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71109" w14:textId="77777777" w:rsidR="00391EE9" w:rsidRDefault="00391EE9" w:rsidP="009C7A68">
      <w:pPr>
        <w:shd w:val="clear" w:color="auto" w:fill="FFFFFF"/>
        <w:spacing w:after="0"/>
        <w:ind w:right="43"/>
        <w:rPr>
          <w:rFonts w:ascii="Times New Roman" w:hAnsi="Times New Roman"/>
          <w:szCs w:val="24"/>
        </w:rPr>
      </w:pPr>
    </w:p>
    <w:p w14:paraId="44655E3C" w14:textId="77777777" w:rsidR="00391EE9" w:rsidRPr="00735BC6" w:rsidRDefault="00391EE9" w:rsidP="00391EE9">
      <w:pPr>
        <w:spacing w:after="0" w:line="240" w:lineRule="auto"/>
        <w:ind w:right="43"/>
        <w:jc w:val="center"/>
        <w:rPr>
          <w:noProof/>
        </w:rPr>
      </w:pPr>
      <w:r>
        <w:rPr>
          <w:noProof/>
        </w:rPr>
        <w:drawing>
          <wp:inline distT="0" distB="0" distL="0" distR="0" wp14:anchorId="3FAC9BE3" wp14:editId="5BE53326">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7FDD0713"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5D655797"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13DE2715"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4C8E0155" w14:textId="77777777" w:rsidR="00391EE9" w:rsidRPr="009C7A68" w:rsidRDefault="00391EE9" w:rsidP="00391EE9">
      <w:pPr>
        <w:spacing w:after="0" w:line="240" w:lineRule="auto"/>
        <w:ind w:right="43"/>
        <w:rPr>
          <w:rFonts w:ascii="Times New Roman" w:hAnsi="Times New Roman"/>
          <w:sz w:val="24"/>
          <w:szCs w:val="24"/>
        </w:rPr>
      </w:pPr>
    </w:p>
    <w:p w14:paraId="7155671E" w14:textId="7CF808C0" w:rsidR="00391EE9" w:rsidRPr="003A0EAB" w:rsidRDefault="00391EE9" w:rsidP="003A0EAB">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w:t>
      </w:r>
      <w:r w:rsidR="00D171FD">
        <w:rPr>
          <w:rFonts w:ascii="Times New Roman" w:hAnsi="Times New Roman"/>
          <w:sz w:val="28"/>
          <w:szCs w:val="28"/>
        </w:rPr>
        <w:t xml:space="preserve"> </w:t>
      </w:r>
      <w:r w:rsidRPr="009154C1">
        <w:rPr>
          <w:rFonts w:ascii="Times New Roman" w:hAnsi="Times New Roman"/>
          <w:sz w:val="28"/>
          <w:szCs w:val="28"/>
        </w:rPr>
        <w:t xml:space="preserve">DOMES </w:t>
      </w:r>
      <w:r w:rsidR="00A5091E">
        <w:rPr>
          <w:rFonts w:ascii="Times New Roman" w:hAnsi="Times New Roman"/>
          <w:sz w:val="28"/>
          <w:szCs w:val="28"/>
        </w:rPr>
        <w:t>ĀRKĀRTAS</w:t>
      </w:r>
      <w:r w:rsidR="00A5091E" w:rsidRPr="009154C1">
        <w:rPr>
          <w:rFonts w:ascii="Times New Roman" w:hAnsi="Times New Roman"/>
          <w:sz w:val="28"/>
          <w:szCs w:val="28"/>
        </w:rPr>
        <w:t xml:space="preserve"> </w:t>
      </w:r>
      <w:r w:rsidRPr="009154C1">
        <w:rPr>
          <w:rFonts w:ascii="Times New Roman" w:hAnsi="Times New Roman"/>
          <w:sz w:val="28"/>
          <w:szCs w:val="28"/>
        </w:rPr>
        <w:t>SĒDES PROTOKOLA IZRAKSTS</w:t>
      </w:r>
    </w:p>
    <w:tbl>
      <w:tblPr>
        <w:tblW w:w="5058" w:type="pct"/>
        <w:tblLook w:val="0000" w:firstRow="0" w:lastRow="0" w:firstColumn="0" w:lastColumn="0" w:noHBand="0" w:noVBand="0"/>
      </w:tblPr>
      <w:tblGrid>
        <w:gridCol w:w="3024"/>
        <w:gridCol w:w="3023"/>
        <w:gridCol w:w="3129"/>
      </w:tblGrid>
      <w:tr w:rsidR="00391EE9" w:rsidRPr="009154C1" w14:paraId="4691EA8B" w14:textId="77777777" w:rsidTr="008D656D">
        <w:tc>
          <w:tcPr>
            <w:tcW w:w="1648" w:type="pct"/>
          </w:tcPr>
          <w:p w14:paraId="7461D09F" w14:textId="77777777" w:rsidR="00391EE9" w:rsidRDefault="00391EE9" w:rsidP="008D656D">
            <w:pPr>
              <w:spacing w:after="0" w:line="240" w:lineRule="auto"/>
              <w:ind w:right="43"/>
              <w:rPr>
                <w:rFonts w:ascii="Times New Roman" w:hAnsi="Times New Roman"/>
                <w:sz w:val="24"/>
                <w:szCs w:val="24"/>
              </w:rPr>
            </w:pPr>
          </w:p>
          <w:p w14:paraId="1759EACF" w14:textId="77777777" w:rsidR="009C7A68" w:rsidRPr="009154C1" w:rsidRDefault="009C7A68" w:rsidP="008D656D">
            <w:pPr>
              <w:spacing w:after="0" w:line="240" w:lineRule="auto"/>
              <w:ind w:right="43"/>
              <w:rPr>
                <w:rFonts w:ascii="Times New Roman" w:hAnsi="Times New Roman"/>
                <w:sz w:val="24"/>
                <w:szCs w:val="24"/>
              </w:rPr>
            </w:pPr>
          </w:p>
          <w:p w14:paraId="678D6529" w14:textId="77777777" w:rsidR="00391EE9" w:rsidRPr="009154C1" w:rsidRDefault="00391EE9" w:rsidP="008D656D">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366ECA69" w14:textId="77777777" w:rsidR="00391EE9" w:rsidRPr="009154C1" w:rsidRDefault="00391EE9" w:rsidP="008D656D">
            <w:pPr>
              <w:pStyle w:val="Heading2"/>
              <w:spacing w:after="0"/>
              <w:ind w:right="43"/>
            </w:pPr>
          </w:p>
          <w:p w14:paraId="2A205FC6" w14:textId="77777777" w:rsidR="009C7A68" w:rsidRDefault="009C7A68" w:rsidP="009C7A68">
            <w:pPr>
              <w:pStyle w:val="Heading2"/>
              <w:spacing w:after="0"/>
              <w:ind w:right="43"/>
            </w:pPr>
          </w:p>
          <w:p w14:paraId="5357E2EE" w14:textId="2183CD13" w:rsidR="00391EE9" w:rsidRPr="009154C1" w:rsidRDefault="00391EE9" w:rsidP="009C7A68">
            <w:pPr>
              <w:pStyle w:val="Heading2"/>
              <w:spacing w:after="0"/>
              <w:ind w:right="43"/>
              <w:rPr>
                <w:i/>
              </w:rPr>
            </w:pPr>
            <w:r w:rsidRPr="009154C1">
              <w:t>Nr.</w:t>
            </w:r>
            <w:r w:rsidR="009C7A68">
              <w:t>8</w:t>
            </w:r>
          </w:p>
        </w:tc>
        <w:tc>
          <w:tcPr>
            <w:tcW w:w="1705" w:type="pct"/>
          </w:tcPr>
          <w:p w14:paraId="6DA9948F" w14:textId="77777777" w:rsidR="00391EE9" w:rsidRPr="009154C1" w:rsidRDefault="00391EE9" w:rsidP="008D656D">
            <w:pPr>
              <w:spacing w:after="0" w:line="240" w:lineRule="auto"/>
              <w:ind w:right="43"/>
              <w:jc w:val="right"/>
              <w:rPr>
                <w:rFonts w:ascii="Times New Roman" w:hAnsi="Times New Roman"/>
                <w:sz w:val="24"/>
                <w:szCs w:val="24"/>
              </w:rPr>
            </w:pPr>
          </w:p>
          <w:p w14:paraId="3706F5E3" w14:textId="77777777" w:rsidR="009C7A68" w:rsidRDefault="009C7A68" w:rsidP="009C7A68">
            <w:pPr>
              <w:spacing w:after="0" w:line="240" w:lineRule="auto"/>
              <w:ind w:right="43"/>
              <w:jc w:val="right"/>
              <w:rPr>
                <w:rFonts w:ascii="Times New Roman" w:hAnsi="Times New Roman"/>
                <w:sz w:val="24"/>
                <w:szCs w:val="24"/>
              </w:rPr>
            </w:pPr>
          </w:p>
          <w:p w14:paraId="1DB51276" w14:textId="46B2F980" w:rsidR="00391EE9" w:rsidRPr="009154C1" w:rsidRDefault="00391EE9" w:rsidP="009C7A68">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0627C2">
              <w:rPr>
                <w:rFonts w:ascii="Times New Roman" w:hAnsi="Times New Roman"/>
                <w:sz w:val="24"/>
                <w:szCs w:val="24"/>
              </w:rPr>
              <w:t>22</w:t>
            </w:r>
            <w:r w:rsidRPr="009154C1">
              <w:rPr>
                <w:rFonts w:ascii="Times New Roman" w:hAnsi="Times New Roman"/>
                <w:sz w:val="24"/>
                <w:szCs w:val="24"/>
              </w:rPr>
              <w:t xml:space="preserve">.gada </w:t>
            </w:r>
            <w:r w:rsidR="009C7A68">
              <w:rPr>
                <w:rFonts w:ascii="Times New Roman" w:hAnsi="Times New Roman"/>
                <w:sz w:val="24"/>
                <w:szCs w:val="24"/>
              </w:rPr>
              <w:t>21</w:t>
            </w:r>
            <w:r w:rsidRPr="009154C1">
              <w:rPr>
                <w:rFonts w:ascii="Times New Roman" w:hAnsi="Times New Roman"/>
                <w:sz w:val="24"/>
                <w:szCs w:val="24"/>
              </w:rPr>
              <w:t>.</w:t>
            </w:r>
            <w:r w:rsidR="00A82D18">
              <w:rPr>
                <w:rFonts w:ascii="Times New Roman" w:hAnsi="Times New Roman"/>
                <w:sz w:val="24"/>
                <w:szCs w:val="24"/>
              </w:rPr>
              <w:t>aprīlī</w:t>
            </w:r>
          </w:p>
        </w:tc>
      </w:tr>
    </w:tbl>
    <w:p w14:paraId="66DFC0BE" w14:textId="77777777" w:rsidR="00391EE9" w:rsidRPr="009154C1" w:rsidRDefault="00391EE9" w:rsidP="00391EE9">
      <w:pPr>
        <w:spacing w:after="0" w:line="240" w:lineRule="auto"/>
        <w:ind w:right="43"/>
        <w:jc w:val="center"/>
        <w:rPr>
          <w:rFonts w:ascii="Times New Roman" w:hAnsi="Times New Roman"/>
          <w:b/>
          <w:sz w:val="24"/>
          <w:szCs w:val="24"/>
        </w:rPr>
      </w:pPr>
    </w:p>
    <w:p w14:paraId="35E61CE9" w14:textId="57EFEB3D" w:rsidR="009C7A68" w:rsidRPr="009154C1" w:rsidRDefault="009C7A68" w:rsidP="009C7A68">
      <w:pPr>
        <w:spacing w:after="0" w:line="240" w:lineRule="auto"/>
        <w:ind w:right="43"/>
        <w:jc w:val="center"/>
        <w:rPr>
          <w:rFonts w:ascii="Times New Roman" w:hAnsi="Times New Roman"/>
          <w:b/>
          <w:sz w:val="24"/>
          <w:szCs w:val="24"/>
        </w:rPr>
      </w:pPr>
      <w:r>
        <w:rPr>
          <w:rFonts w:ascii="Times New Roman" w:hAnsi="Times New Roman"/>
          <w:b/>
          <w:sz w:val="24"/>
          <w:szCs w:val="24"/>
        </w:rPr>
        <w:t>6</w:t>
      </w:r>
      <w:r w:rsidR="00391EE9">
        <w:rPr>
          <w:rFonts w:ascii="Times New Roman" w:hAnsi="Times New Roman"/>
          <w:b/>
          <w:sz w:val="24"/>
          <w:szCs w:val="24"/>
        </w:rPr>
        <w:t>.</w:t>
      </w:r>
    </w:p>
    <w:p w14:paraId="550C1474" w14:textId="38C1B188" w:rsidR="00391EE9" w:rsidRPr="001E4855" w:rsidRDefault="00391EE9" w:rsidP="00391EE9">
      <w:pPr>
        <w:pStyle w:val="Heading1"/>
        <w:spacing w:before="0" w:line="240" w:lineRule="auto"/>
        <w:ind w:right="43"/>
        <w:jc w:val="center"/>
        <w:rPr>
          <w:rFonts w:ascii="Times New Roman" w:hAnsi="Times New Roman" w:cs="Times New Roman"/>
          <w:b/>
          <w:bCs/>
          <w:color w:val="000000" w:themeColor="text1"/>
          <w:sz w:val="24"/>
          <w:szCs w:val="24"/>
          <w:u w:val="single"/>
          <w:lang w:val="lv-LV"/>
        </w:rPr>
      </w:pPr>
      <w:r w:rsidRPr="001E4855">
        <w:rPr>
          <w:rFonts w:ascii="Times New Roman" w:hAnsi="Times New Roman" w:cs="Times New Roman"/>
          <w:b/>
          <w:bCs/>
          <w:color w:val="000000" w:themeColor="text1"/>
          <w:sz w:val="24"/>
          <w:szCs w:val="24"/>
          <w:u w:val="single"/>
          <w:lang w:val="lv-LV"/>
        </w:rPr>
        <w:t xml:space="preserve">Par </w:t>
      </w:r>
      <w:r w:rsidR="00731599">
        <w:rPr>
          <w:rFonts w:ascii="Times New Roman" w:hAnsi="Times New Roman" w:cs="Times New Roman"/>
          <w:b/>
          <w:bCs/>
          <w:color w:val="000000" w:themeColor="text1"/>
          <w:sz w:val="24"/>
          <w:szCs w:val="24"/>
          <w:u w:val="single"/>
          <w:lang w:val="lv-LV"/>
        </w:rPr>
        <w:t xml:space="preserve">pieminekļu </w:t>
      </w:r>
      <w:r w:rsidR="00D171FD">
        <w:rPr>
          <w:rFonts w:ascii="Times New Roman" w:hAnsi="Times New Roman" w:cs="Times New Roman"/>
          <w:b/>
          <w:bCs/>
          <w:color w:val="000000" w:themeColor="text1"/>
          <w:sz w:val="24"/>
          <w:szCs w:val="24"/>
          <w:u w:val="single"/>
          <w:lang w:val="lv-LV"/>
        </w:rPr>
        <w:t>demontāžu</w:t>
      </w:r>
    </w:p>
    <w:p w14:paraId="4B7979AF" w14:textId="77777777" w:rsidR="00391EE9" w:rsidRPr="00735BC6" w:rsidRDefault="00391EE9" w:rsidP="00391EE9">
      <w:pPr>
        <w:spacing w:after="0" w:line="240" w:lineRule="auto"/>
        <w:ind w:right="43"/>
        <w:rPr>
          <w:rFonts w:ascii="Times New Roman" w:hAnsi="Times New Roman"/>
          <w:color w:val="000000" w:themeColor="text1"/>
          <w:sz w:val="20"/>
          <w:szCs w:val="24"/>
        </w:rPr>
      </w:pPr>
    </w:p>
    <w:p w14:paraId="31240305" w14:textId="77777777" w:rsidR="007D64D7" w:rsidRPr="007D64D7" w:rsidRDefault="007D64D7" w:rsidP="007D64D7">
      <w:pPr>
        <w:spacing w:after="0" w:line="240" w:lineRule="auto"/>
        <w:ind w:firstLine="720"/>
        <w:jc w:val="both"/>
        <w:rPr>
          <w:rFonts w:ascii="Times New Roman" w:hAnsi="Times New Roman"/>
          <w:sz w:val="24"/>
          <w:szCs w:val="24"/>
          <w:lang w:val="lv-LV"/>
        </w:rPr>
      </w:pPr>
      <w:r w:rsidRPr="007D64D7">
        <w:rPr>
          <w:rFonts w:ascii="Times New Roman" w:hAnsi="Times New Roman"/>
          <w:sz w:val="24"/>
          <w:szCs w:val="24"/>
          <w:lang w:val="lv-LV"/>
        </w:rPr>
        <w:t xml:space="preserve">Pēc Otrā pasaules kara Padomju Savienības okupētajās valstīs, t.sk. Latvijā, tika uzstādīti pieminekļi par godu Padomju armijas karavīriem kā atbrīvotājiem no vācu fašisma un glorificējot Padomju Savienības un tās militāro spēku izšķirošo lomu karā, kā arī vēstot par komunistiskās ideoloģijas pozīciju nostiprināšanos okupētajās valstīs. </w:t>
      </w:r>
    </w:p>
    <w:p w14:paraId="5745F064" w14:textId="5588D040" w:rsidR="007D64D7" w:rsidRDefault="007D64D7" w:rsidP="00731599">
      <w:pPr>
        <w:spacing w:after="0" w:line="240" w:lineRule="auto"/>
        <w:ind w:firstLine="720"/>
        <w:jc w:val="both"/>
        <w:rPr>
          <w:rFonts w:ascii="Times New Roman" w:hAnsi="Times New Roman"/>
          <w:sz w:val="24"/>
          <w:szCs w:val="24"/>
          <w:lang w:val="lv-LV"/>
        </w:rPr>
      </w:pPr>
      <w:r w:rsidRPr="007D64D7">
        <w:rPr>
          <w:rFonts w:ascii="Times New Roman" w:hAnsi="Times New Roman"/>
          <w:sz w:val="24"/>
          <w:szCs w:val="24"/>
          <w:lang w:val="lv-LV"/>
        </w:rPr>
        <w:t>Šādi pieminekļi tika uzstādīt vairākās vietās pašreizējā Ogres novada teritorijā. Daļa no tiem tika demontēti, Latvijas Republikai atgūstot neatkarību, diemžēl vairāki pieminekļi vai piemiņas plāksnes atrodas Ogres novada apdzīvotās vietās.</w:t>
      </w:r>
    </w:p>
    <w:p w14:paraId="791D1C9E" w14:textId="28015C7D" w:rsidR="00391EE9" w:rsidRDefault="00731599" w:rsidP="00731599">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Ogres novada administratīvajā teritorijā atrodas šād</w:t>
      </w:r>
      <w:r w:rsidR="00D171FD">
        <w:rPr>
          <w:rFonts w:ascii="Times New Roman" w:hAnsi="Times New Roman"/>
          <w:sz w:val="24"/>
          <w:szCs w:val="24"/>
          <w:lang w:val="lv-LV"/>
        </w:rPr>
        <w:t>as piemiņas vietas</w:t>
      </w:r>
      <w:r>
        <w:rPr>
          <w:rFonts w:ascii="Times New Roman" w:hAnsi="Times New Roman"/>
          <w:sz w:val="24"/>
          <w:szCs w:val="24"/>
          <w:lang w:val="lv-LV"/>
        </w:rPr>
        <w:t xml:space="preserve">, kas </w:t>
      </w:r>
      <w:r w:rsidR="00D171FD">
        <w:rPr>
          <w:rFonts w:ascii="Times New Roman" w:hAnsi="Times New Roman"/>
          <w:sz w:val="24"/>
          <w:szCs w:val="24"/>
          <w:lang w:val="lv-LV"/>
        </w:rPr>
        <w:t>simbolizē</w:t>
      </w:r>
      <w:r>
        <w:rPr>
          <w:rFonts w:ascii="Times New Roman" w:hAnsi="Times New Roman"/>
          <w:sz w:val="24"/>
          <w:szCs w:val="24"/>
          <w:lang w:val="lv-LV"/>
        </w:rPr>
        <w:t xml:space="preserve"> Krievijas </w:t>
      </w:r>
      <w:r w:rsidR="00D171FD">
        <w:rPr>
          <w:rFonts w:ascii="Times New Roman" w:hAnsi="Times New Roman"/>
          <w:sz w:val="24"/>
          <w:szCs w:val="24"/>
          <w:lang w:val="lv-LV"/>
        </w:rPr>
        <w:t xml:space="preserve">armijas </w:t>
      </w:r>
      <w:r>
        <w:rPr>
          <w:rFonts w:ascii="Times New Roman" w:hAnsi="Times New Roman"/>
          <w:sz w:val="24"/>
          <w:szCs w:val="24"/>
          <w:lang w:val="lv-LV"/>
        </w:rPr>
        <w:t>notikum</w:t>
      </w:r>
      <w:r w:rsidR="00D171FD">
        <w:rPr>
          <w:rFonts w:ascii="Times New Roman" w:hAnsi="Times New Roman"/>
          <w:sz w:val="24"/>
          <w:szCs w:val="24"/>
          <w:lang w:val="lv-LV"/>
        </w:rPr>
        <w:t>us</w:t>
      </w:r>
      <w:r>
        <w:rPr>
          <w:rFonts w:ascii="Times New Roman" w:hAnsi="Times New Roman"/>
          <w:sz w:val="24"/>
          <w:szCs w:val="24"/>
          <w:lang w:val="lv-LV"/>
        </w:rPr>
        <w:t xml:space="preserve"> Latvijā:</w:t>
      </w:r>
    </w:p>
    <w:p w14:paraId="32AB525E" w14:textId="0768AE68" w:rsidR="00BE6B7E" w:rsidRPr="00BE6B7E" w:rsidRDefault="007D64D7" w:rsidP="00BE6B7E">
      <w:pPr>
        <w:pStyle w:val="ListParagraph"/>
        <w:numPr>
          <w:ilvl w:val="0"/>
          <w:numId w:val="5"/>
        </w:numPr>
        <w:jc w:val="both"/>
      </w:pPr>
      <w:bookmarkStart w:id="0" w:name="_Hlk101346338"/>
      <w:r>
        <w:t xml:space="preserve">Ogres novada </w:t>
      </w:r>
      <w:r w:rsidR="00731599" w:rsidRPr="00330E6F">
        <w:t>Ikšķil</w:t>
      </w:r>
      <w:r>
        <w:t xml:space="preserve">es pilsētā </w:t>
      </w:r>
      <w:r w:rsidR="00731599" w:rsidRPr="00330E6F">
        <w:t xml:space="preserve">Pārbrauktuves ielā 4 pie Ikšķiles dzelzceļa stacijas, </w:t>
      </w:r>
      <w:r w:rsidR="00731599" w:rsidRPr="00330E6F">
        <w:rPr>
          <w:rFonts w:eastAsia="Calibri"/>
          <w:lang w:eastAsia="en-US"/>
        </w:rPr>
        <w:t xml:space="preserve">atrodas piemiņas vieta </w:t>
      </w:r>
      <w:r w:rsidR="00E44289" w:rsidRPr="00330E6F">
        <w:t xml:space="preserve">PSRS Ārlietu tautas komisariāta diplomātiskajam kurjeram Teodoram Netem (kriev. Teodors Ivanovičs Nette). </w:t>
      </w:r>
      <w:r w:rsidR="00731599" w:rsidRPr="00330E6F">
        <w:rPr>
          <w:rFonts w:eastAsia="Calibri"/>
          <w:lang w:eastAsia="en-US"/>
        </w:rPr>
        <w:t>Diplomāts gāja bojā starp Ikšķili un Saulkalni</w:t>
      </w:r>
      <w:r w:rsidR="00731599" w:rsidRPr="00330E6F">
        <w:t xml:space="preserve"> 1926. gadā un apglabāts </w:t>
      </w:r>
      <w:r w:rsidR="00330E6F" w:rsidRPr="00330E6F">
        <w:t>M</w:t>
      </w:r>
      <w:r w:rsidR="00731599" w:rsidRPr="00330E6F">
        <w:t>askavā</w:t>
      </w:r>
      <w:r w:rsidR="00330E6F" w:rsidRPr="00330E6F">
        <w:t xml:space="preserve">. Nete pēc nāves apbalvots ar augstāko tā laika militāro ordeni – </w:t>
      </w:r>
      <w:r w:rsidR="00330E6F" w:rsidRPr="00BE6B7E">
        <w:t>Sarkano karogu;</w:t>
      </w:r>
    </w:p>
    <w:p w14:paraId="0432363E" w14:textId="0EEB5661" w:rsidR="00BE6B7E" w:rsidRPr="00BE6B7E" w:rsidRDefault="00E759BE" w:rsidP="00BE6B7E">
      <w:pPr>
        <w:pStyle w:val="ListParagraph"/>
        <w:numPr>
          <w:ilvl w:val="0"/>
          <w:numId w:val="5"/>
        </w:numPr>
        <w:jc w:val="both"/>
      </w:pPr>
      <w:r>
        <w:t xml:space="preserve">Ogres novada Tomes pagastā </w:t>
      </w:r>
      <w:r w:rsidRPr="009F5C42">
        <w:t>pie Tomes pamatskolas sporta laukum</w:t>
      </w:r>
      <w:r>
        <w:t xml:space="preserve">a atrodas </w:t>
      </w:r>
      <w:r w:rsidR="00AC3541">
        <w:t>p</w:t>
      </w:r>
      <w:r w:rsidR="002D546A" w:rsidRPr="009F5C42">
        <w:t>iemiņas akmens</w:t>
      </w:r>
      <w:r>
        <w:t xml:space="preserve"> par </w:t>
      </w:r>
      <w:r w:rsidR="00BE2EE0">
        <w:t xml:space="preserve">godu </w:t>
      </w:r>
      <w:r>
        <w:t>Padomu armijai, proti, i</w:t>
      </w:r>
      <w:r w:rsidR="00BE6B7E">
        <w:t xml:space="preserve">zlūkgrupa “Baikāls” šai apkārtnē darbojās 1944. gadā no 28. augusta līdz 20. septembrim. Izpildot kaujas uzdevumu 20. septembrī krita izlūkgrupas komandieris – komunists Arvīds Roze. 1975. gada 7. maijā atzīmējot uzvaras 30. gadadienu, 7 km no Tomes pie Kausupes, kur bijusi viena no izlūku bāzes vietām, iekārtoja piemiņas vietu un pie Tomes skolas ar Ķeguma izpildkomitejas gādību (Aleksandra Smirnova) atklāja piemiņas akmeni </w:t>
      </w:r>
      <w:bookmarkStart w:id="1" w:name="_GoBack"/>
      <w:bookmarkEnd w:id="1"/>
      <w:r w:rsidR="00BE6B7E">
        <w:t xml:space="preserve">Padomju armijas izlūkiem. </w:t>
      </w:r>
      <w:r w:rsidR="00BE6B7E" w:rsidRPr="00BE6B7E">
        <w:t>1985. gada oktobrī kritušo mirstīgās atliekas pārapbedīja Ogres brāļu kapos</w:t>
      </w:r>
      <w:r w:rsidR="00BE6B7E">
        <w:t>;</w:t>
      </w:r>
    </w:p>
    <w:p w14:paraId="6A29FAAF" w14:textId="7441AEDE" w:rsidR="000334C2" w:rsidRDefault="00E759BE" w:rsidP="000334C2">
      <w:pPr>
        <w:pStyle w:val="ListParagraph"/>
        <w:numPr>
          <w:ilvl w:val="0"/>
          <w:numId w:val="5"/>
        </w:numPr>
        <w:spacing w:after="160" w:line="259" w:lineRule="auto"/>
        <w:jc w:val="both"/>
      </w:pPr>
      <w:r>
        <w:t xml:space="preserve">Ogres novada </w:t>
      </w:r>
      <w:r w:rsidR="000334C2">
        <w:t>Madlien</w:t>
      </w:r>
      <w:r>
        <w:t>as pagast</w:t>
      </w:r>
      <w:r w:rsidR="000334C2">
        <w:t xml:space="preserve">ā </w:t>
      </w:r>
      <w:r w:rsidR="00BE2EE0">
        <w:t xml:space="preserve">– skvērā starp </w:t>
      </w:r>
      <w:r w:rsidR="000334C2">
        <w:t xml:space="preserve">Madlienas kultūras namu un Madlienas evaņģēliski luterisko baznīcu </w:t>
      </w:r>
      <w:r w:rsidR="00BE2EE0">
        <w:t xml:space="preserve">- </w:t>
      </w:r>
      <w:r w:rsidR="000334C2">
        <w:t>uzstādīts piemiņas akmens, kur</w:t>
      </w:r>
      <w:r w:rsidR="00BE2EE0">
        <w:t xml:space="preserve">ā iecirsti </w:t>
      </w:r>
      <w:r w:rsidR="000334C2">
        <w:t>vārdi: “1944. gada 26. septembrī padomju armija atbrīvoja Madlienu no vācu fašistiskajiem iebrucējiem.” Teritorijā, kur atrodas piemiņas akmens, nav apglabāti karavīri;</w:t>
      </w:r>
    </w:p>
    <w:p w14:paraId="538F837F" w14:textId="22E2B42E" w:rsidR="000334C2" w:rsidRPr="005D0039" w:rsidRDefault="00E759BE" w:rsidP="000334C2">
      <w:pPr>
        <w:pStyle w:val="ListParagraph"/>
        <w:numPr>
          <w:ilvl w:val="0"/>
          <w:numId w:val="5"/>
        </w:numPr>
        <w:spacing w:after="160" w:line="259" w:lineRule="auto"/>
        <w:jc w:val="both"/>
      </w:pPr>
      <w:r>
        <w:t>Ogres novada Madlienas pagastā</w:t>
      </w:r>
      <w:r w:rsidR="00BE2EE0">
        <w:t xml:space="preserve">, lauka vidū netālu aiz Madlienas vecās skolas, </w:t>
      </w:r>
      <w:r w:rsidR="000334C2">
        <w:t xml:space="preserve">uzstādīts piemineklis totalitāro režīmu terora upuriem. Uz pieminekļa sākotnēji zem bareljefā veidota sāpēs saspringta cilvēka tēla ir bijusi plāksne ar vārdiem “Fašisma </w:t>
      </w:r>
      <w:r w:rsidR="000334C2" w:rsidRPr="005D0039">
        <w:t>upuriem”. Informācijas par apbedījumiem nav</w:t>
      </w:r>
      <w:r w:rsidR="007D64D7" w:rsidRPr="005D0039">
        <w:t>;</w:t>
      </w:r>
    </w:p>
    <w:p w14:paraId="12C8CD95" w14:textId="330E619D" w:rsidR="007D64D7" w:rsidRPr="005D0039" w:rsidRDefault="00E759BE" w:rsidP="000334C2">
      <w:pPr>
        <w:pStyle w:val="ListParagraph"/>
        <w:numPr>
          <w:ilvl w:val="0"/>
          <w:numId w:val="5"/>
        </w:numPr>
        <w:spacing w:after="160" w:line="259" w:lineRule="auto"/>
        <w:jc w:val="both"/>
      </w:pPr>
      <w:r w:rsidRPr="005D0039">
        <w:t xml:space="preserve">Ogres novada </w:t>
      </w:r>
      <w:r w:rsidR="007D64D7" w:rsidRPr="005D0039">
        <w:t>Lauberes pagastā</w:t>
      </w:r>
      <w:r w:rsidRPr="005D0039">
        <w:t xml:space="preserve"> </w:t>
      </w:r>
      <w:r w:rsidR="005D0039" w:rsidRPr="005D0039">
        <w:t xml:space="preserve">atrodas </w:t>
      </w:r>
      <w:r w:rsidRPr="005D0039">
        <w:t>pieminekli</w:t>
      </w:r>
      <w:r w:rsidR="005D0039" w:rsidRPr="005D0039">
        <w:t>s par godu</w:t>
      </w:r>
      <w:r w:rsidRPr="005D0039">
        <w:t xml:space="preserve"> Padomju armijas karavīriem Lauberes pagastā</w:t>
      </w:r>
      <w:r w:rsidR="005D0039" w:rsidRPr="005D0039">
        <w:t>. Š</w:t>
      </w:r>
      <w:r w:rsidRPr="005D0039">
        <w:t xml:space="preserve">is piemineklis atrodas Lauberes skolas teritorijā, </w:t>
      </w:r>
      <w:r w:rsidRPr="005D0039">
        <w:lastRenderedPageBreak/>
        <w:t>starp autoceļu Laubere – Krodzinieki un skolas ēku, uzstādīts 1970. gadā, veltīts Padomju armijas karavīriem, kas 1944. gada 9. oktobrī ieņēma Lauberi, atbrīvojot to no vācu karaspēka.</w:t>
      </w:r>
      <w:r w:rsidR="005D0039" w:rsidRPr="005D0039">
        <w:t xml:space="preserve"> Nav karavīru apbedījumu vieta.</w:t>
      </w:r>
    </w:p>
    <w:bookmarkEnd w:id="0"/>
    <w:p w14:paraId="3C27171E" w14:textId="77777777" w:rsidR="00A91238" w:rsidRPr="00A91238" w:rsidRDefault="00A91238" w:rsidP="00A91238">
      <w:pPr>
        <w:spacing w:after="0" w:line="240" w:lineRule="auto"/>
        <w:ind w:firstLine="720"/>
        <w:jc w:val="both"/>
        <w:rPr>
          <w:rFonts w:ascii="Times New Roman" w:eastAsia="Times New Roman" w:hAnsi="Times New Roman"/>
          <w:sz w:val="24"/>
          <w:szCs w:val="24"/>
          <w:lang w:val="lv-LV" w:eastAsia="lv-LV"/>
        </w:rPr>
      </w:pPr>
      <w:r w:rsidRPr="00A91238">
        <w:rPr>
          <w:rFonts w:ascii="Times New Roman" w:eastAsia="Times New Roman" w:hAnsi="Times New Roman"/>
          <w:sz w:val="24"/>
          <w:szCs w:val="24"/>
          <w:lang w:val="lv-LV" w:eastAsia="lv-LV"/>
        </w:rPr>
        <w:t>Saskaņā ar likuma “Par pašvaldībām” 15. panta pirmās daļas 5. punktu, viena no pašvaldības autonomajām funkcijām ir rūpēties par kultūru un sekmēt tradicionālo kultūras vērtību saglabāšanu un tautas jaunrades attīstību (organizatoriska un finansiāla palīdzība kultūras iestādēm un pasākumiem, atbalsts kultūras pieminekļu saglabāšanai u.c.).</w:t>
      </w:r>
    </w:p>
    <w:p w14:paraId="77083982" w14:textId="5AF98D70" w:rsidR="007D64D7" w:rsidRDefault="00BB0BD0" w:rsidP="005D0039">
      <w:pPr>
        <w:spacing w:after="0" w:line="240" w:lineRule="auto"/>
        <w:ind w:firstLine="720"/>
        <w:jc w:val="both"/>
        <w:rPr>
          <w:rFonts w:ascii="Times New Roman" w:eastAsia="Times New Roman" w:hAnsi="Times New Roman"/>
          <w:sz w:val="24"/>
          <w:szCs w:val="24"/>
          <w:lang w:val="lv-LV" w:eastAsia="lv-LV"/>
        </w:rPr>
      </w:pPr>
      <w:r w:rsidRPr="00BB0BD0">
        <w:rPr>
          <w:rFonts w:ascii="Times New Roman" w:eastAsia="Times New Roman" w:hAnsi="Times New Roman"/>
          <w:sz w:val="24"/>
          <w:szCs w:val="24"/>
          <w:lang w:val="lv-LV" w:eastAsia="lv-LV"/>
        </w:rPr>
        <w:t>Kopš 2022. gada 24. februāra</w:t>
      </w:r>
      <w:r w:rsidR="00D171FD" w:rsidRPr="00BB0BD0">
        <w:rPr>
          <w:rFonts w:ascii="Times New Roman" w:eastAsia="Times New Roman" w:hAnsi="Times New Roman"/>
          <w:sz w:val="24"/>
          <w:szCs w:val="24"/>
          <w:lang w:val="lv-LV" w:eastAsia="lv-LV"/>
        </w:rPr>
        <w:t xml:space="preserve"> </w:t>
      </w:r>
      <w:r w:rsidRPr="00BB0BD0">
        <w:rPr>
          <w:rFonts w:ascii="Times New Roman" w:eastAsia="Times New Roman" w:hAnsi="Times New Roman"/>
          <w:sz w:val="24"/>
          <w:szCs w:val="24"/>
          <w:lang w:val="lv-LV" w:eastAsia="lv-LV"/>
        </w:rPr>
        <w:t>Krievijas Federācija izvērš plašu militāro agresiju un plaša mēroga iebrukumu Ukrainā</w:t>
      </w:r>
      <w:r>
        <w:rPr>
          <w:rFonts w:ascii="Times New Roman" w:eastAsia="Times New Roman" w:hAnsi="Times New Roman"/>
          <w:sz w:val="24"/>
          <w:szCs w:val="24"/>
          <w:lang w:val="lv-LV" w:eastAsia="lv-LV"/>
        </w:rPr>
        <w:t xml:space="preserve">. </w:t>
      </w:r>
      <w:r w:rsidRPr="00BB0BD0">
        <w:rPr>
          <w:rFonts w:ascii="Times New Roman" w:eastAsia="Times New Roman" w:hAnsi="Times New Roman"/>
          <w:sz w:val="24"/>
          <w:szCs w:val="24"/>
          <w:lang w:val="lv-LV" w:eastAsia="lv-LV"/>
        </w:rPr>
        <w:t>Krievijas karadarbība Ukrainā – brutālie aviācijas uzlidojumi, apdzīvoto vietu aplenkumi, uzbrukumi civiliedzīvotājiem, tostarp žurnālistiem, civilo un kultūras objektu iznīcināšana, vietējo amatpersonu nolaupīšana, kā arī uzbrukumi diplomātiskajām pārstāvniecībām – izraisījušas graujošas humānās sekas, kādas Eiropā nav piedzīvotas kopš Otrā pasaules kara</w:t>
      </w:r>
      <w:r w:rsidR="00521534">
        <w:rPr>
          <w:rFonts w:ascii="Times New Roman" w:eastAsia="Times New Roman" w:hAnsi="Times New Roman"/>
          <w:sz w:val="24"/>
          <w:szCs w:val="24"/>
          <w:lang w:val="lv-LV" w:eastAsia="lv-LV"/>
        </w:rPr>
        <w:t xml:space="preserve">. [..] </w:t>
      </w:r>
      <w:r w:rsidR="00521534" w:rsidRPr="001D50A8">
        <w:rPr>
          <w:rFonts w:ascii="Times New Roman" w:eastAsia="Times New Roman" w:hAnsi="Times New Roman"/>
          <w:b/>
          <w:bCs/>
          <w:sz w:val="24"/>
          <w:szCs w:val="24"/>
          <w:lang w:val="lv-LV" w:eastAsia="lv-LV"/>
        </w:rPr>
        <w:t>Latvija stingri nosoda Krievijas agresiju</w:t>
      </w:r>
      <w:r w:rsidR="00521534" w:rsidRPr="00521534">
        <w:rPr>
          <w:rFonts w:ascii="Times New Roman" w:eastAsia="Times New Roman" w:hAnsi="Times New Roman"/>
          <w:sz w:val="24"/>
          <w:szCs w:val="24"/>
          <w:lang w:val="lv-LV" w:eastAsia="lv-LV"/>
        </w:rPr>
        <w:t xml:space="preserve"> un tās īstenoto brutālo uzbrukumu Ukrainai, kuru atbalsta Baltkrievijas režīms.</w:t>
      </w:r>
      <w:r w:rsidR="00521534">
        <w:rPr>
          <w:rStyle w:val="FootnoteReference"/>
          <w:rFonts w:ascii="Times New Roman" w:eastAsia="Times New Roman" w:hAnsi="Times New Roman"/>
          <w:sz w:val="24"/>
          <w:szCs w:val="24"/>
          <w:lang w:val="lv-LV" w:eastAsia="lv-LV"/>
        </w:rPr>
        <w:footnoteReference w:id="1"/>
      </w:r>
      <w:r w:rsidR="001D50A8">
        <w:rPr>
          <w:rFonts w:ascii="Times New Roman" w:eastAsia="Times New Roman" w:hAnsi="Times New Roman"/>
          <w:sz w:val="24"/>
          <w:szCs w:val="24"/>
          <w:lang w:val="lv-LV" w:eastAsia="lv-LV"/>
        </w:rPr>
        <w:t xml:space="preserve"> </w:t>
      </w:r>
    </w:p>
    <w:p w14:paraId="73FCA80F" w14:textId="77777777" w:rsidR="005D0039" w:rsidRPr="005D0039" w:rsidRDefault="005D0039" w:rsidP="005D0039">
      <w:pPr>
        <w:spacing w:after="0" w:line="240" w:lineRule="auto"/>
        <w:ind w:firstLine="720"/>
        <w:jc w:val="both"/>
        <w:rPr>
          <w:rFonts w:ascii="Times New Roman" w:eastAsia="Times New Roman" w:hAnsi="Times New Roman"/>
          <w:sz w:val="24"/>
          <w:szCs w:val="24"/>
          <w:lang w:val="lv-LV" w:eastAsia="lv-LV"/>
        </w:rPr>
      </w:pPr>
      <w:r w:rsidRPr="005D0039">
        <w:rPr>
          <w:rFonts w:ascii="Times New Roman" w:eastAsia="Times New Roman" w:hAnsi="Times New Roman"/>
          <w:sz w:val="24"/>
          <w:szCs w:val="24"/>
          <w:lang w:val="lv-LV" w:eastAsia="lv-LV"/>
        </w:rPr>
        <w:t xml:space="preserve">Pašreizējā ģeopolitiskā situācija Eiropā, kas saistīta ar Krievijas Federācijas militāro iebrukumu Ukrainā un izvērsto nežēlīgo karadarbību neatkarīgas, suverēnas valsts teritorijā, iznīcinot tās infrastruktūru, nogalinot civiliedzīvotājus, tostarp bērnus, vardarbīgi izturoties pret Ukrainas iedzīvotājiem, pielietojot tādas pašas metodes, ko Otrā pasaules kara laikā izmantoja Padomju armijas karavīri okupētajās (Padomju Savienības interpretācijā – atbrīvotajās) teritorijās, Eiropas valstu iedzīvotājiem liek pārvērtēt līdzšinējo iecietīgo attieksmi pret Padomju armijas uzvaras liecībām jeb pieminekļiem. </w:t>
      </w:r>
    </w:p>
    <w:p w14:paraId="3EC82AA8" w14:textId="77777777" w:rsidR="005D0039" w:rsidRPr="005D0039" w:rsidRDefault="005D0039" w:rsidP="005D0039">
      <w:pPr>
        <w:spacing w:after="0" w:line="240" w:lineRule="auto"/>
        <w:ind w:firstLine="720"/>
        <w:jc w:val="both"/>
        <w:rPr>
          <w:rFonts w:ascii="Times New Roman" w:eastAsia="Times New Roman" w:hAnsi="Times New Roman"/>
          <w:sz w:val="24"/>
          <w:szCs w:val="24"/>
          <w:lang w:val="lv-LV" w:eastAsia="lv-LV"/>
        </w:rPr>
      </w:pPr>
      <w:r w:rsidRPr="005D0039">
        <w:rPr>
          <w:rFonts w:ascii="Times New Roman" w:eastAsia="Times New Roman" w:hAnsi="Times New Roman"/>
          <w:sz w:val="24"/>
          <w:szCs w:val="24"/>
          <w:lang w:val="lv-LV" w:eastAsia="lv-LV"/>
        </w:rPr>
        <w:t>Šobrīd ir aktualizēts jautājums par lielākās šīs uzvaras liecības – Uzvaras pieminekļa Rīgā – nākotni. Ogres novada pašvaldības dome asi nosoda Krievijas iebrukumu Ukrainā un uzskata, ka, saglabājot šo pieminekli un ļaujot tam kalpot par sava veida Krievijas impēriskās ideoloģijas nesēju un ruporu, tiek grauti neatkarīgas valsts –Latvijas Republikas – pamati, tiek šķelta Latvijas sabiedrība, līdz ar to pašvaldības dome atbalsts Uzvaras pieminekļa Rīgā nojaukšanu.</w:t>
      </w:r>
    </w:p>
    <w:p w14:paraId="29CD9595" w14:textId="5963BD12" w:rsidR="00A91238" w:rsidRDefault="005D0039" w:rsidP="00A91238">
      <w:pPr>
        <w:spacing w:after="0" w:line="240" w:lineRule="auto"/>
        <w:ind w:firstLine="720"/>
        <w:jc w:val="both"/>
        <w:rPr>
          <w:rFonts w:ascii="Times New Roman" w:eastAsia="Times New Roman" w:hAnsi="Times New Roman"/>
          <w:sz w:val="24"/>
          <w:szCs w:val="24"/>
          <w:lang w:val="lv-LV" w:eastAsia="lv-LV"/>
        </w:rPr>
      </w:pPr>
      <w:r w:rsidRPr="005D0039">
        <w:rPr>
          <w:rFonts w:ascii="Times New Roman" w:eastAsia="Times New Roman" w:hAnsi="Times New Roman"/>
          <w:sz w:val="24"/>
          <w:szCs w:val="24"/>
          <w:lang w:val="lv-LV" w:eastAsia="lv-LV"/>
        </w:rPr>
        <w:t>Saistībā ar Ogres novada administratīvajā teritorijā esošajiem Padomju Savienības, t.sk. Padomju armijas pieminekļiem, Ogres novada pašvaldības domes attieksme ir viennozīmīga – tie ir jād</w:t>
      </w:r>
      <w:r w:rsidR="00F920EF">
        <w:rPr>
          <w:rFonts w:ascii="Times New Roman" w:eastAsia="Times New Roman" w:hAnsi="Times New Roman"/>
          <w:sz w:val="24"/>
          <w:szCs w:val="24"/>
          <w:lang w:val="lv-LV" w:eastAsia="lv-LV"/>
        </w:rPr>
        <w:t>e</w:t>
      </w:r>
      <w:r w:rsidRPr="005D0039">
        <w:rPr>
          <w:rFonts w:ascii="Times New Roman" w:eastAsia="Times New Roman" w:hAnsi="Times New Roman"/>
          <w:sz w:val="24"/>
          <w:szCs w:val="24"/>
          <w:lang w:val="lv-LV" w:eastAsia="lv-LV"/>
        </w:rPr>
        <w:t>m</w:t>
      </w:r>
      <w:r w:rsidR="00F920EF">
        <w:rPr>
          <w:rFonts w:ascii="Times New Roman" w:eastAsia="Times New Roman" w:hAnsi="Times New Roman"/>
          <w:sz w:val="24"/>
          <w:szCs w:val="24"/>
          <w:lang w:val="lv-LV" w:eastAsia="lv-LV"/>
        </w:rPr>
        <w:t>o</w:t>
      </w:r>
      <w:r w:rsidRPr="005D0039">
        <w:rPr>
          <w:rFonts w:ascii="Times New Roman" w:eastAsia="Times New Roman" w:hAnsi="Times New Roman"/>
          <w:sz w:val="24"/>
          <w:szCs w:val="24"/>
          <w:lang w:val="lv-LV" w:eastAsia="lv-LV"/>
        </w:rPr>
        <w:t>ntē nekavējoties</w:t>
      </w:r>
      <w:r>
        <w:rPr>
          <w:rFonts w:ascii="Times New Roman" w:eastAsia="Times New Roman" w:hAnsi="Times New Roman"/>
          <w:sz w:val="24"/>
          <w:szCs w:val="24"/>
          <w:lang w:val="lv-LV" w:eastAsia="lv-LV"/>
        </w:rPr>
        <w:t xml:space="preserve">, jo </w:t>
      </w:r>
      <w:r w:rsidR="004E590F">
        <w:rPr>
          <w:rFonts w:ascii="Times New Roman" w:eastAsia="Times New Roman" w:hAnsi="Times New Roman"/>
          <w:sz w:val="24"/>
          <w:szCs w:val="24"/>
          <w:lang w:val="lv-LV" w:eastAsia="lv-LV"/>
        </w:rPr>
        <w:t>nosodāmas Krievijas izvērstās agresīvās darbības pret Latvijas neatkarību</w:t>
      </w:r>
      <w:r w:rsidR="00BE2EE0">
        <w:rPr>
          <w:rFonts w:ascii="Times New Roman" w:eastAsia="Times New Roman" w:hAnsi="Times New Roman"/>
          <w:sz w:val="24"/>
          <w:szCs w:val="24"/>
          <w:lang w:val="lv-LV" w:eastAsia="lv-LV"/>
        </w:rPr>
        <w:t>,</w:t>
      </w:r>
      <w:r w:rsidR="004E590F">
        <w:rPr>
          <w:rFonts w:ascii="Times New Roman" w:eastAsia="Times New Roman" w:hAnsi="Times New Roman"/>
          <w:sz w:val="24"/>
          <w:szCs w:val="24"/>
          <w:lang w:val="lv-LV" w:eastAsia="lv-LV"/>
        </w:rPr>
        <w:t xml:space="preserve"> un tāpēc nav </w:t>
      </w:r>
      <w:r w:rsidR="001D50A8">
        <w:rPr>
          <w:rFonts w:ascii="Times New Roman" w:eastAsia="Times New Roman" w:hAnsi="Times New Roman"/>
          <w:sz w:val="24"/>
          <w:szCs w:val="24"/>
          <w:lang w:val="lv-LV" w:eastAsia="lv-LV"/>
        </w:rPr>
        <w:t xml:space="preserve">pieļaujams, ka Latvijas teritorijā </w:t>
      </w:r>
      <w:r w:rsidR="004E590F">
        <w:rPr>
          <w:rFonts w:ascii="Times New Roman" w:eastAsia="Times New Roman" w:hAnsi="Times New Roman"/>
          <w:sz w:val="24"/>
          <w:szCs w:val="24"/>
          <w:lang w:val="lv-LV" w:eastAsia="lv-LV"/>
        </w:rPr>
        <w:t xml:space="preserve">tiek </w:t>
      </w:r>
      <w:r w:rsidR="001D50A8">
        <w:rPr>
          <w:rFonts w:ascii="Times New Roman" w:eastAsia="Times New Roman" w:hAnsi="Times New Roman"/>
          <w:sz w:val="24"/>
          <w:szCs w:val="24"/>
          <w:lang w:val="lv-LV" w:eastAsia="lv-LV"/>
        </w:rPr>
        <w:t>saglabā</w:t>
      </w:r>
      <w:r w:rsidR="004E590F">
        <w:rPr>
          <w:rFonts w:ascii="Times New Roman" w:eastAsia="Times New Roman" w:hAnsi="Times New Roman"/>
          <w:sz w:val="24"/>
          <w:szCs w:val="24"/>
          <w:lang w:val="lv-LV" w:eastAsia="lv-LV"/>
        </w:rPr>
        <w:t xml:space="preserve">tas </w:t>
      </w:r>
      <w:r w:rsidR="001D50A8">
        <w:rPr>
          <w:rFonts w:ascii="Times New Roman" w:eastAsia="Times New Roman" w:hAnsi="Times New Roman"/>
          <w:sz w:val="24"/>
          <w:szCs w:val="24"/>
          <w:lang w:val="lv-LV" w:eastAsia="lv-LV"/>
        </w:rPr>
        <w:t>un aizsargā</w:t>
      </w:r>
      <w:r w:rsidR="004E590F">
        <w:rPr>
          <w:rFonts w:ascii="Times New Roman" w:eastAsia="Times New Roman" w:hAnsi="Times New Roman"/>
          <w:sz w:val="24"/>
          <w:szCs w:val="24"/>
          <w:lang w:val="lv-LV" w:eastAsia="lv-LV"/>
        </w:rPr>
        <w:t xml:space="preserve">tas </w:t>
      </w:r>
      <w:r w:rsidR="001D50A8">
        <w:rPr>
          <w:rFonts w:ascii="Times New Roman" w:eastAsia="Times New Roman" w:hAnsi="Times New Roman"/>
          <w:sz w:val="24"/>
          <w:szCs w:val="24"/>
          <w:lang w:val="lv-LV" w:eastAsia="lv-LV"/>
        </w:rPr>
        <w:t xml:space="preserve">piemiņas vietas, kas atspoguļo Krievijas armijas izvērstās darbības vai Krievijas izvērsto politisko režīmu Latvijā, kas bija </w:t>
      </w:r>
      <w:r w:rsidR="00AD59FA">
        <w:rPr>
          <w:rFonts w:ascii="Times New Roman" w:eastAsia="Times New Roman" w:hAnsi="Times New Roman"/>
          <w:sz w:val="24"/>
          <w:szCs w:val="24"/>
          <w:lang w:val="lv-LV" w:eastAsia="lv-LV"/>
        </w:rPr>
        <w:t xml:space="preserve">vērsts pret Latvijas </w:t>
      </w:r>
      <w:r w:rsidR="004A2C3F">
        <w:rPr>
          <w:rFonts w:ascii="Times New Roman" w:eastAsia="Times New Roman" w:hAnsi="Times New Roman"/>
          <w:sz w:val="24"/>
          <w:szCs w:val="24"/>
          <w:lang w:val="lv-LV" w:eastAsia="lv-LV"/>
        </w:rPr>
        <w:t>tautu un valsts suve</w:t>
      </w:r>
      <w:r w:rsidR="00AD59FA">
        <w:rPr>
          <w:rFonts w:ascii="Times New Roman" w:eastAsia="Times New Roman" w:hAnsi="Times New Roman"/>
          <w:sz w:val="24"/>
          <w:szCs w:val="24"/>
          <w:lang w:val="lv-LV" w:eastAsia="lv-LV"/>
        </w:rPr>
        <w:t>r</w:t>
      </w:r>
      <w:r w:rsidR="004A2C3F">
        <w:rPr>
          <w:rFonts w:ascii="Times New Roman" w:eastAsia="Times New Roman" w:hAnsi="Times New Roman"/>
          <w:sz w:val="24"/>
          <w:szCs w:val="24"/>
          <w:lang w:val="lv-LV" w:eastAsia="lv-LV"/>
        </w:rPr>
        <w:t>i</w:t>
      </w:r>
      <w:r w:rsidR="00AD59FA">
        <w:rPr>
          <w:rFonts w:ascii="Times New Roman" w:eastAsia="Times New Roman" w:hAnsi="Times New Roman"/>
          <w:sz w:val="24"/>
          <w:szCs w:val="24"/>
          <w:lang w:val="lv-LV" w:eastAsia="lv-LV"/>
        </w:rPr>
        <w:t>nitāti.</w:t>
      </w:r>
      <w:r w:rsidR="004E590F">
        <w:rPr>
          <w:rFonts w:ascii="Times New Roman" w:eastAsia="Times New Roman" w:hAnsi="Times New Roman"/>
          <w:sz w:val="24"/>
          <w:szCs w:val="24"/>
          <w:lang w:val="lv-LV" w:eastAsia="lv-LV"/>
        </w:rPr>
        <w:t xml:space="preserve"> Izņēmum</w:t>
      </w:r>
      <w:r w:rsidR="00BE2EE0">
        <w:rPr>
          <w:rFonts w:ascii="Times New Roman" w:eastAsia="Times New Roman" w:hAnsi="Times New Roman"/>
          <w:sz w:val="24"/>
          <w:szCs w:val="24"/>
          <w:lang w:val="lv-LV" w:eastAsia="lv-LV"/>
        </w:rPr>
        <w:t>i</w:t>
      </w:r>
      <w:r w:rsidR="004E590F">
        <w:rPr>
          <w:rFonts w:ascii="Times New Roman" w:eastAsia="Times New Roman" w:hAnsi="Times New Roman"/>
          <w:sz w:val="24"/>
          <w:szCs w:val="24"/>
          <w:lang w:val="lv-LV" w:eastAsia="lv-LV"/>
        </w:rPr>
        <w:t xml:space="preserve"> – vietas, kur apbedīti karavīri, cienot un godājot katra cilvēka tiesības uz godpilnu apbedīšanu un mierpilnu atdusu</w:t>
      </w:r>
      <w:bookmarkStart w:id="2" w:name="_Hlk101365812"/>
      <w:r w:rsidR="00A91238">
        <w:rPr>
          <w:rFonts w:ascii="Times New Roman" w:eastAsia="Times New Roman" w:hAnsi="Times New Roman"/>
          <w:sz w:val="24"/>
          <w:szCs w:val="24"/>
          <w:lang w:val="lv-LV" w:eastAsia="lv-LV"/>
        </w:rPr>
        <w:t>.</w:t>
      </w:r>
    </w:p>
    <w:p w14:paraId="4DE2BCA2" w14:textId="4AC303F8" w:rsidR="005D0039" w:rsidRDefault="00A91238" w:rsidP="00A91238">
      <w:pPr>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Demontējot šos Padomju okupācijas varas atba</w:t>
      </w:r>
      <w:r w:rsidR="00BE2EE0">
        <w:rPr>
          <w:rFonts w:ascii="Times New Roman" w:eastAsia="Times New Roman" w:hAnsi="Times New Roman"/>
          <w:sz w:val="24"/>
          <w:szCs w:val="24"/>
          <w:lang w:val="lv-LV" w:eastAsia="lv-LV"/>
        </w:rPr>
        <w:t>l</w:t>
      </w:r>
      <w:r>
        <w:rPr>
          <w:rFonts w:ascii="Times New Roman" w:eastAsia="Times New Roman" w:hAnsi="Times New Roman"/>
          <w:sz w:val="24"/>
          <w:szCs w:val="24"/>
          <w:lang w:val="lv-LV" w:eastAsia="lv-LV"/>
        </w:rPr>
        <w:t>stošos un slavinošos pieminekļus, tiktu ne tikai sakārtota teritorija, bet godāta arī Latvijas vēsture un valsts suver</w:t>
      </w:r>
      <w:r w:rsidR="00BE2EE0">
        <w:rPr>
          <w:rFonts w:ascii="Times New Roman" w:eastAsia="Times New Roman" w:hAnsi="Times New Roman"/>
          <w:sz w:val="24"/>
          <w:szCs w:val="24"/>
          <w:lang w:val="lv-LV" w:eastAsia="lv-LV"/>
        </w:rPr>
        <w:t>e</w:t>
      </w:r>
      <w:r>
        <w:rPr>
          <w:rFonts w:ascii="Times New Roman" w:eastAsia="Times New Roman" w:hAnsi="Times New Roman"/>
          <w:sz w:val="24"/>
          <w:szCs w:val="24"/>
          <w:lang w:val="lv-LV" w:eastAsia="lv-LV"/>
        </w:rPr>
        <w:t>nitāte.</w:t>
      </w:r>
      <w:r w:rsidR="009E7DEE">
        <w:rPr>
          <w:rFonts w:ascii="Times New Roman" w:eastAsia="Times New Roman" w:hAnsi="Times New Roman"/>
          <w:sz w:val="24"/>
          <w:szCs w:val="24"/>
          <w:lang w:val="lv-LV" w:eastAsia="lv-LV"/>
        </w:rPr>
        <w:t xml:space="preserve"> Lai to īstenotu, ir nepieciešams pieņemt lēmumu </w:t>
      </w:r>
      <w:r w:rsidR="009E7DEE" w:rsidRPr="009E7DEE">
        <w:rPr>
          <w:rFonts w:ascii="Times New Roman" w:eastAsia="Times New Roman" w:hAnsi="Times New Roman"/>
          <w:sz w:val="24"/>
          <w:szCs w:val="24"/>
          <w:lang w:val="lv-LV" w:eastAsia="lv-LV"/>
        </w:rPr>
        <w:t>nojaukt brīvajā Latvijā ideoloģiski neiederīgos pieminekļus</w:t>
      </w:r>
      <w:r w:rsidR="009E7DEE">
        <w:rPr>
          <w:rFonts w:ascii="Times New Roman" w:eastAsia="Times New Roman" w:hAnsi="Times New Roman"/>
          <w:sz w:val="24"/>
          <w:szCs w:val="24"/>
          <w:lang w:val="lv-LV" w:eastAsia="lv-LV"/>
        </w:rPr>
        <w:t>, jo jāņem vērā, ka</w:t>
      </w:r>
      <w:r w:rsidR="00BE2EE0">
        <w:rPr>
          <w:rFonts w:ascii="Times New Roman" w:eastAsia="Times New Roman" w:hAnsi="Times New Roman"/>
          <w:sz w:val="24"/>
          <w:szCs w:val="24"/>
          <w:lang w:val="lv-LV" w:eastAsia="lv-LV"/>
        </w:rPr>
        <w:t>,</w:t>
      </w:r>
      <w:r w:rsidR="009E7DEE">
        <w:rPr>
          <w:rFonts w:ascii="Times New Roman" w:eastAsia="Times New Roman" w:hAnsi="Times New Roman"/>
          <w:sz w:val="24"/>
          <w:szCs w:val="24"/>
          <w:lang w:val="lv-LV" w:eastAsia="lv-LV"/>
        </w:rPr>
        <w:t xml:space="preserve"> l</w:t>
      </w:r>
      <w:r w:rsidR="009E7DEE" w:rsidRPr="009E7DEE">
        <w:rPr>
          <w:rFonts w:ascii="Times New Roman" w:eastAsia="Times New Roman" w:hAnsi="Times New Roman"/>
          <w:sz w:val="24"/>
          <w:szCs w:val="24"/>
          <w:lang w:val="lv-LV" w:eastAsia="lv-LV"/>
        </w:rPr>
        <w:t>ai arī š</w:t>
      </w:r>
      <w:r w:rsidR="009E7DEE">
        <w:rPr>
          <w:rFonts w:ascii="Times New Roman" w:eastAsia="Times New Roman" w:hAnsi="Times New Roman"/>
          <w:sz w:val="24"/>
          <w:szCs w:val="24"/>
          <w:lang w:val="lv-LV" w:eastAsia="lv-LV"/>
        </w:rPr>
        <w:t>o pieminekļu uzstādīšana simbolizē Padomju varu, pat agresijas Latvijas teritorijā, Ogres novada</w:t>
      </w:r>
      <w:r w:rsidR="009E7DEE" w:rsidRPr="009E7DEE">
        <w:rPr>
          <w:rFonts w:ascii="Times New Roman" w:eastAsia="Times New Roman" w:hAnsi="Times New Roman"/>
          <w:sz w:val="24"/>
          <w:szCs w:val="24"/>
          <w:lang w:val="lv-LV" w:eastAsia="lv-LV"/>
        </w:rPr>
        <w:t xml:space="preserve"> iedzīvotājiem ši</w:t>
      </w:r>
      <w:r w:rsidR="009E7DEE">
        <w:rPr>
          <w:rFonts w:ascii="Times New Roman" w:eastAsia="Times New Roman" w:hAnsi="Times New Roman"/>
          <w:sz w:val="24"/>
          <w:szCs w:val="24"/>
          <w:lang w:val="lv-LV" w:eastAsia="lv-LV"/>
        </w:rPr>
        <w:t>e</w:t>
      </w:r>
      <w:r w:rsidR="009E7DEE" w:rsidRPr="009E7DEE">
        <w:rPr>
          <w:rFonts w:ascii="Times New Roman" w:eastAsia="Times New Roman" w:hAnsi="Times New Roman"/>
          <w:sz w:val="24"/>
          <w:szCs w:val="24"/>
          <w:lang w:val="lv-LV" w:eastAsia="lv-LV"/>
        </w:rPr>
        <w:t xml:space="preserve"> pieminek</w:t>
      </w:r>
      <w:r w:rsidR="009E7DEE">
        <w:rPr>
          <w:rFonts w:ascii="Times New Roman" w:eastAsia="Times New Roman" w:hAnsi="Times New Roman"/>
          <w:sz w:val="24"/>
          <w:szCs w:val="24"/>
          <w:lang w:val="lv-LV" w:eastAsia="lv-LV"/>
        </w:rPr>
        <w:t>ļi</w:t>
      </w:r>
      <w:r w:rsidR="009E7DEE" w:rsidRPr="009E7DEE">
        <w:rPr>
          <w:rFonts w:ascii="Times New Roman" w:eastAsia="Times New Roman" w:hAnsi="Times New Roman"/>
          <w:sz w:val="24"/>
          <w:szCs w:val="24"/>
          <w:lang w:val="lv-LV" w:eastAsia="lv-LV"/>
        </w:rPr>
        <w:t xml:space="preserve"> nekad neko nav nozīmēj</w:t>
      </w:r>
      <w:r w:rsidR="009E7DEE">
        <w:rPr>
          <w:rFonts w:ascii="Times New Roman" w:eastAsia="Times New Roman" w:hAnsi="Times New Roman"/>
          <w:sz w:val="24"/>
          <w:szCs w:val="24"/>
          <w:lang w:val="lv-LV" w:eastAsia="lv-LV"/>
        </w:rPr>
        <w:t>uši. Būtiski ir saglabāt un rūpēties par Latvija</w:t>
      </w:r>
      <w:r w:rsidR="00BE2EE0">
        <w:rPr>
          <w:rFonts w:ascii="Times New Roman" w:eastAsia="Times New Roman" w:hAnsi="Times New Roman"/>
          <w:sz w:val="24"/>
          <w:szCs w:val="24"/>
          <w:lang w:val="lv-LV" w:eastAsia="lv-LV"/>
        </w:rPr>
        <w:t>s un latviešu kultūras vērtībām</w:t>
      </w:r>
      <w:r w:rsidR="009E7DEE">
        <w:rPr>
          <w:rFonts w:ascii="Times New Roman" w:eastAsia="Times New Roman" w:hAnsi="Times New Roman"/>
          <w:sz w:val="24"/>
          <w:szCs w:val="24"/>
          <w:lang w:val="lv-LV" w:eastAsia="lv-LV"/>
        </w:rPr>
        <w:t xml:space="preserve"> </w:t>
      </w:r>
      <w:r w:rsidR="009E7DEE" w:rsidRPr="009E7DEE">
        <w:rPr>
          <w:rFonts w:ascii="Times New Roman" w:eastAsia="Times New Roman" w:hAnsi="Times New Roman"/>
          <w:sz w:val="24"/>
          <w:szCs w:val="24"/>
          <w:lang w:val="lv-LV" w:eastAsia="lv-LV"/>
        </w:rPr>
        <w:t>un sekmēt tradicionālo kultūras vērtību saglabāša</w:t>
      </w:r>
      <w:r w:rsidR="009E7DEE">
        <w:rPr>
          <w:rFonts w:ascii="Times New Roman" w:eastAsia="Times New Roman" w:hAnsi="Times New Roman"/>
          <w:sz w:val="24"/>
          <w:szCs w:val="24"/>
          <w:lang w:val="lv-LV" w:eastAsia="lv-LV"/>
        </w:rPr>
        <w:t xml:space="preserve">nu. </w:t>
      </w:r>
    </w:p>
    <w:p w14:paraId="49BA1089" w14:textId="40557D5C" w:rsidR="005D0039" w:rsidRDefault="00B364CF" w:rsidP="00BB0BD0">
      <w:pPr>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Lai īstenotu </w:t>
      </w:r>
      <w:r w:rsidR="009E7DEE">
        <w:rPr>
          <w:rFonts w:ascii="Times New Roman" w:eastAsia="Times New Roman" w:hAnsi="Times New Roman"/>
          <w:sz w:val="24"/>
          <w:szCs w:val="24"/>
          <w:lang w:val="lv-LV" w:eastAsia="lv-LV"/>
        </w:rPr>
        <w:t>likuma “Par pašvaldībām” 15. panta pirmās daļas 5. punkt</w:t>
      </w:r>
      <w:r>
        <w:rPr>
          <w:rFonts w:ascii="Times New Roman" w:eastAsia="Times New Roman" w:hAnsi="Times New Roman"/>
          <w:sz w:val="24"/>
          <w:szCs w:val="24"/>
          <w:lang w:val="lv-LV" w:eastAsia="lv-LV"/>
        </w:rPr>
        <w:t>ā noteiktu, pamatojoties uz šī likuma 21. panta pirmās daļas pirmo teikumu,</w:t>
      </w:r>
    </w:p>
    <w:p w14:paraId="24633095" w14:textId="0C4B9727" w:rsidR="003270DC" w:rsidRDefault="003270DC" w:rsidP="00BB0BD0">
      <w:pPr>
        <w:spacing w:after="0" w:line="240" w:lineRule="auto"/>
        <w:ind w:firstLine="720"/>
        <w:jc w:val="both"/>
        <w:rPr>
          <w:rFonts w:ascii="Times New Roman" w:eastAsia="Times New Roman" w:hAnsi="Times New Roman"/>
          <w:sz w:val="24"/>
          <w:szCs w:val="24"/>
          <w:lang w:val="lv-LV" w:eastAsia="lv-LV"/>
        </w:rPr>
      </w:pPr>
    </w:p>
    <w:bookmarkEnd w:id="2"/>
    <w:p w14:paraId="362CD69C" w14:textId="77777777" w:rsidR="009C7A68" w:rsidRPr="009C7A68" w:rsidRDefault="009C7A68" w:rsidP="009C7A68">
      <w:pPr>
        <w:widowControl/>
        <w:spacing w:after="0" w:line="240" w:lineRule="auto"/>
        <w:jc w:val="center"/>
        <w:rPr>
          <w:rFonts w:ascii="Times New Roman" w:eastAsia="Times New Roman" w:hAnsi="Times New Roman"/>
          <w:b/>
          <w:iCs/>
          <w:color w:val="000000"/>
          <w:sz w:val="24"/>
          <w:szCs w:val="24"/>
          <w:lang w:val="lv-LV"/>
        </w:rPr>
      </w:pPr>
      <w:r w:rsidRPr="009C7A68">
        <w:rPr>
          <w:rFonts w:ascii="Times New Roman" w:eastAsia="Times New Roman" w:hAnsi="Times New Roman"/>
          <w:b/>
          <w:iCs/>
          <w:color w:val="000000"/>
          <w:sz w:val="24"/>
          <w:szCs w:val="24"/>
          <w:lang w:val="lv-LV"/>
        </w:rPr>
        <w:lastRenderedPageBreak/>
        <w:t xml:space="preserve">balsojot: </w:t>
      </w:r>
      <w:r w:rsidRPr="009C7A68">
        <w:rPr>
          <w:rFonts w:ascii="Times New Roman" w:eastAsia="Times New Roman" w:hAnsi="Times New Roman"/>
          <w:b/>
          <w:iCs/>
          <w:noProof/>
          <w:color w:val="000000"/>
          <w:sz w:val="24"/>
          <w:szCs w:val="24"/>
          <w:lang w:val="lv-LV"/>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Pāvels Kotāns, Raivis Ūzuls, Toms Āboltiņš, Valentīns Špēlis), "Pret" – nav, "Atturas" – nav,</w:t>
      </w:r>
      <w:r w:rsidRPr="009C7A68">
        <w:rPr>
          <w:rFonts w:ascii="Times New Roman" w:eastAsia="Times New Roman" w:hAnsi="Times New Roman"/>
          <w:b/>
          <w:iCs/>
          <w:color w:val="000000"/>
          <w:sz w:val="24"/>
          <w:szCs w:val="24"/>
          <w:lang w:val="lv-LV"/>
        </w:rPr>
        <w:t xml:space="preserve"> </w:t>
      </w:r>
    </w:p>
    <w:p w14:paraId="7131F224" w14:textId="77777777" w:rsidR="009C7A68" w:rsidRPr="009C7A68" w:rsidRDefault="009C7A68" w:rsidP="009C7A68">
      <w:pPr>
        <w:widowControl/>
        <w:spacing w:after="0" w:line="240" w:lineRule="auto"/>
        <w:jc w:val="center"/>
        <w:rPr>
          <w:rFonts w:ascii="Times New Roman" w:eastAsia="Times New Roman" w:hAnsi="Times New Roman"/>
          <w:b/>
          <w:iCs/>
          <w:color w:val="000000"/>
          <w:sz w:val="24"/>
          <w:szCs w:val="24"/>
          <w:lang w:val="lv-LV"/>
        </w:rPr>
      </w:pPr>
      <w:r w:rsidRPr="009C7A68">
        <w:rPr>
          <w:rFonts w:ascii="Times New Roman" w:eastAsia="Times New Roman" w:hAnsi="Times New Roman"/>
          <w:iCs/>
          <w:color w:val="000000"/>
          <w:sz w:val="24"/>
          <w:szCs w:val="24"/>
          <w:lang w:val="lv-LV"/>
        </w:rPr>
        <w:t>Ogres novada pašvaldības dome</w:t>
      </w:r>
      <w:r w:rsidRPr="009C7A68">
        <w:rPr>
          <w:rFonts w:ascii="Times New Roman" w:eastAsia="Times New Roman" w:hAnsi="Times New Roman"/>
          <w:b/>
          <w:iCs/>
          <w:color w:val="000000"/>
          <w:sz w:val="24"/>
          <w:szCs w:val="24"/>
          <w:lang w:val="lv-LV"/>
        </w:rPr>
        <w:t xml:space="preserve"> NOLEMJ:</w:t>
      </w:r>
    </w:p>
    <w:p w14:paraId="18C72446" w14:textId="77777777" w:rsidR="00391EE9" w:rsidRPr="009154C1" w:rsidRDefault="00391EE9" w:rsidP="00391EE9">
      <w:pPr>
        <w:spacing w:after="0" w:line="240" w:lineRule="auto"/>
        <w:ind w:right="43"/>
        <w:jc w:val="center"/>
        <w:rPr>
          <w:rFonts w:ascii="Times New Roman" w:hAnsi="Times New Roman"/>
          <w:b/>
          <w:bCs/>
          <w:sz w:val="24"/>
          <w:szCs w:val="24"/>
        </w:rPr>
      </w:pPr>
    </w:p>
    <w:p w14:paraId="1225757D" w14:textId="0242BDC4" w:rsidR="00B364CF" w:rsidRPr="00B364CF" w:rsidRDefault="00B364CF" w:rsidP="0086003F">
      <w:pPr>
        <w:pStyle w:val="ListParagraph"/>
        <w:numPr>
          <w:ilvl w:val="0"/>
          <w:numId w:val="4"/>
        </w:numPr>
        <w:spacing w:before="120"/>
        <w:ind w:left="425" w:hanging="425"/>
        <w:contextualSpacing w:val="0"/>
        <w:jc w:val="both"/>
      </w:pPr>
      <w:r>
        <w:rPr>
          <w:b/>
        </w:rPr>
        <w:t>Demontēt</w:t>
      </w:r>
      <w:r>
        <w:rPr>
          <w:bCs/>
        </w:rPr>
        <w:t xml:space="preserve"> Ogres novada administratīvajā teritorijā piemiņas akmeņus, kas atrodas:</w:t>
      </w:r>
    </w:p>
    <w:p w14:paraId="719EF28D" w14:textId="77777777" w:rsidR="00B364CF" w:rsidRDefault="00B364CF" w:rsidP="00B364CF">
      <w:pPr>
        <w:pStyle w:val="ListParagraph"/>
        <w:numPr>
          <w:ilvl w:val="1"/>
          <w:numId w:val="7"/>
        </w:numPr>
        <w:jc w:val="both"/>
      </w:pPr>
      <w:r>
        <w:t xml:space="preserve">Ogres novada </w:t>
      </w:r>
      <w:r w:rsidRPr="00330E6F">
        <w:t>Ikšķil</w:t>
      </w:r>
      <w:r>
        <w:t xml:space="preserve">es pilsētā </w:t>
      </w:r>
      <w:r w:rsidRPr="00330E6F">
        <w:t>Pārbrauktuves ielā 4 pie Ikšķiles dzelzceļa stacijas</w:t>
      </w:r>
      <w:r>
        <w:t xml:space="preserve"> un uzstādīts, godinot </w:t>
      </w:r>
      <w:r w:rsidRPr="00330E6F">
        <w:t>PSRS Ārlietu tautas komisariāta diplomātisk</w:t>
      </w:r>
      <w:r>
        <w:t>o</w:t>
      </w:r>
      <w:r w:rsidRPr="00330E6F">
        <w:t xml:space="preserve"> kurjer</w:t>
      </w:r>
      <w:r>
        <w:t>u</w:t>
      </w:r>
      <w:r w:rsidRPr="00330E6F">
        <w:t xml:space="preserve"> Teodor</w:t>
      </w:r>
      <w:r>
        <w:t xml:space="preserve">u </w:t>
      </w:r>
      <w:r w:rsidRPr="00330E6F">
        <w:t>Net</w:t>
      </w:r>
      <w:r>
        <w:t>i;</w:t>
      </w:r>
    </w:p>
    <w:p w14:paraId="4EAA05E6" w14:textId="77777777" w:rsidR="00B364CF" w:rsidRDefault="00B364CF" w:rsidP="00B364CF">
      <w:pPr>
        <w:pStyle w:val="ListParagraph"/>
        <w:numPr>
          <w:ilvl w:val="1"/>
          <w:numId w:val="7"/>
        </w:numPr>
        <w:jc w:val="both"/>
      </w:pPr>
      <w:r w:rsidRPr="00330E6F">
        <w:t xml:space="preserve"> </w:t>
      </w:r>
      <w:r>
        <w:t xml:space="preserve">Ogres novada Tomes pagastā </w:t>
      </w:r>
      <w:r w:rsidRPr="009F5C42">
        <w:t>pie Tomes pamatskolas sporta laukum</w:t>
      </w:r>
      <w:r>
        <w:t>a un uzstādīts, godinot  Padomu armijas izlūkus;</w:t>
      </w:r>
    </w:p>
    <w:p w14:paraId="4E8F0363" w14:textId="77777777" w:rsidR="00B364CF" w:rsidRDefault="00B364CF" w:rsidP="00B364CF">
      <w:pPr>
        <w:pStyle w:val="ListParagraph"/>
        <w:numPr>
          <w:ilvl w:val="1"/>
          <w:numId w:val="7"/>
        </w:numPr>
        <w:jc w:val="both"/>
      </w:pPr>
      <w:r>
        <w:t>Ogres novada Madlienas pagastā starp Madlienas kultūras namu un Madlienas evaņģēliski luterisko baznīcu skvērā un uzstādīts, godinot  Padomju armiju;</w:t>
      </w:r>
    </w:p>
    <w:p w14:paraId="0305DE02" w14:textId="77777777" w:rsidR="00B364CF" w:rsidRDefault="00B364CF" w:rsidP="00B364CF">
      <w:pPr>
        <w:pStyle w:val="ListParagraph"/>
        <w:numPr>
          <w:ilvl w:val="1"/>
          <w:numId w:val="7"/>
        </w:numPr>
        <w:jc w:val="both"/>
      </w:pPr>
      <w:r>
        <w:t>Ogres novada Madlienas pagastā netālu aiz Madlienas vecās skolas lauka vidū un uzstādīts, godinot totalitāro režīmu terora upurus;</w:t>
      </w:r>
    </w:p>
    <w:p w14:paraId="5002BCCB" w14:textId="5B7DC545" w:rsidR="00B364CF" w:rsidRDefault="00B364CF" w:rsidP="00B364CF">
      <w:pPr>
        <w:pStyle w:val="ListParagraph"/>
        <w:numPr>
          <w:ilvl w:val="1"/>
          <w:numId w:val="7"/>
        </w:numPr>
        <w:jc w:val="both"/>
      </w:pPr>
      <w:r w:rsidRPr="005D0039">
        <w:t>Ogres novada Lauberes pagastā Lauberes skolas teritorijā</w:t>
      </w:r>
      <w:r>
        <w:t xml:space="preserve"> un uzstādīts, godinot </w:t>
      </w:r>
      <w:r w:rsidRPr="005D0039">
        <w:t xml:space="preserve"> Padomju armijas karavīr</w:t>
      </w:r>
      <w:r>
        <w:t>us.</w:t>
      </w:r>
      <w:r w:rsidRPr="005D0039">
        <w:t xml:space="preserve"> </w:t>
      </w:r>
    </w:p>
    <w:p w14:paraId="02DCA438" w14:textId="663E3F6A" w:rsidR="00B364CF" w:rsidRDefault="00B364CF" w:rsidP="0086003F">
      <w:pPr>
        <w:pStyle w:val="ListParagraph"/>
        <w:numPr>
          <w:ilvl w:val="0"/>
          <w:numId w:val="4"/>
        </w:numPr>
        <w:spacing w:before="120"/>
        <w:ind w:left="425" w:hanging="425"/>
        <w:contextualSpacing w:val="0"/>
        <w:jc w:val="both"/>
      </w:pPr>
      <w:r w:rsidRPr="00985376">
        <w:rPr>
          <w:b/>
          <w:bCs/>
        </w:rPr>
        <w:t>Uzdot</w:t>
      </w:r>
      <w:r>
        <w:t xml:space="preserve"> Ogres novada pašvaldības izpilddirektora</w:t>
      </w:r>
      <w:r w:rsidR="00985376">
        <w:t xml:space="preserve">m </w:t>
      </w:r>
      <w:r>
        <w:t xml:space="preserve">veikt nepieciešamās </w:t>
      </w:r>
      <w:r w:rsidR="00985376">
        <w:t xml:space="preserve">saskaņošanas </w:t>
      </w:r>
      <w:r>
        <w:t>darbības</w:t>
      </w:r>
      <w:r w:rsidR="00985376">
        <w:t xml:space="preserve"> šī lēmuma izpildei.</w:t>
      </w:r>
    </w:p>
    <w:p w14:paraId="1D3A466A" w14:textId="188AF0C2" w:rsidR="00985376" w:rsidRDefault="00985376" w:rsidP="0086003F">
      <w:pPr>
        <w:pStyle w:val="ListParagraph"/>
        <w:numPr>
          <w:ilvl w:val="0"/>
          <w:numId w:val="4"/>
        </w:numPr>
        <w:spacing w:before="120"/>
        <w:ind w:left="425" w:hanging="425"/>
        <w:contextualSpacing w:val="0"/>
        <w:jc w:val="both"/>
      </w:pPr>
      <w:r>
        <w:t>Finanšu līdzekļus, kas nepieciešami šī lēmuma izpildei, paredzēt no Pašvaldības budžeta 2022.gadam “Līdzekļi neparedzētiem gadījumiem”.</w:t>
      </w:r>
    </w:p>
    <w:p w14:paraId="0D2EAE11" w14:textId="68FE63AC" w:rsidR="00AE0ADD" w:rsidRPr="00643996" w:rsidRDefault="00643996" w:rsidP="00643996">
      <w:pPr>
        <w:pStyle w:val="ListParagraph"/>
        <w:numPr>
          <w:ilvl w:val="0"/>
          <w:numId w:val="4"/>
        </w:numPr>
        <w:overflowPunct w:val="0"/>
        <w:autoSpaceDE w:val="0"/>
        <w:autoSpaceDN w:val="0"/>
        <w:adjustRightInd w:val="0"/>
        <w:spacing w:before="120"/>
        <w:ind w:left="425" w:hanging="425"/>
        <w:contextualSpacing w:val="0"/>
        <w:textAlignment w:val="baseline"/>
      </w:pPr>
      <w:r w:rsidRPr="00643996">
        <w:rPr>
          <w:b/>
        </w:rPr>
        <w:t xml:space="preserve">Kontroli </w:t>
      </w:r>
      <w:r>
        <w:t xml:space="preserve">pār lēmuma izpildi uzdot Ogres novada pašvaldības </w:t>
      </w:r>
      <w:r w:rsidR="00985376" w:rsidRPr="00985376">
        <w:t>Kultūras, jaunatnes un sporta jautājumu komiteja</w:t>
      </w:r>
      <w:r w:rsidR="00985376">
        <w:t>s priekšsēdētājam</w:t>
      </w:r>
      <w:r>
        <w:t>.</w:t>
      </w:r>
    </w:p>
    <w:p w14:paraId="65AEAA59" w14:textId="77777777" w:rsidR="00643996" w:rsidRDefault="00643996" w:rsidP="003A0EAB">
      <w:pPr>
        <w:pStyle w:val="BodyTextIndent2"/>
        <w:spacing w:after="0" w:line="240" w:lineRule="auto"/>
        <w:ind w:left="7200" w:right="43"/>
        <w:rPr>
          <w:rFonts w:ascii="Times New Roman" w:hAnsi="Times New Roman" w:cs="Times New Roman"/>
          <w:sz w:val="24"/>
        </w:rPr>
      </w:pPr>
    </w:p>
    <w:p w14:paraId="78C9F7DD" w14:textId="77777777" w:rsidR="00643996" w:rsidRDefault="00643996" w:rsidP="003A0EAB">
      <w:pPr>
        <w:pStyle w:val="BodyTextIndent2"/>
        <w:spacing w:after="0" w:line="240" w:lineRule="auto"/>
        <w:ind w:left="7200" w:right="43"/>
        <w:rPr>
          <w:rFonts w:ascii="Times New Roman" w:hAnsi="Times New Roman" w:cs="Times New Roman"/>
          <w:sz w:val="24"/>
        </w:rPr>
      </w:pPr>
    </w:p>
    <w:p w14:paraId="113965C8" w14:textId="77777777" w:rsidR="00391EE9" w:rsidRPr="009C7A68" w:rsidRDefault="00391EE9" w:rsidP="009C7A68">
      <w:pPr>
        <w:pStyle w:val="BodyTextIndent2"/>
        <w:spacing w:after="0" w:line="240" w:lineRule="auto"/>
        <w:ind w:left="7200" w:right="43"/>
        <w:jc w:val="right"/>
        <w:rPr>
          <w:rFonts w:ascii="Times New Roman" w:hAnsi="Times New Roman" w:cs="Times New Roman"/>
          <w:sz w:val="24"/>
        </w:rPr>
      </w:pPr>
      <w:r w:rsidRPr="009C7A68">
        <w:rPr>
          <w:rFonts w:ascii="Times New Roman" w:hAnsi="Times New Roman" w:cs="Times New Roman"/>
          <w:sz w:val="24"/>
        </w:rPr>
        <w:t>(Sēdes vadītāja,</w:t>
      </w:r>
    </w:p>
    <w:p w14:paraId="746E1F1D" w14:textId="5C6DB676" w:rsidR="00391EE9" w:rsidRPr="009C7A68" w:rsidRDefault="00391EE9" w:rsidP="009C7A68">
      <w:pPr>
        <w:spacing w:after="0" w:line="240" w:lineRule="auto"/>
        <w:ind w:right="43"/>
        <w:jc w:val="right"/>
        <w:rPr>
          <w:rFonts w:ascii="Times New Roman" w:hAnsi="Times New Roman"/>
          <w:szCs w:val="24"/>
        </w:rPr>
      </w:pPr>
      <w:proofErr w:type="gramStart"/>
      <w:r w:rsidRPr="009C7A68">
        <w:rPr>
          <w:rFonts w:ascii="Times New Roman" w:hAnsi="Times New Roman"/>
          <w:sz w:val="24"/>
        </w:rPr>
        <w:t>domes</w:t>
      </w:r>
      <w:proofErr w:type="gramEnd"/>
      <w:r w:rsidRPr="009C7A68">
        <w:rPr>
          <w:rFonts w:ascii="Times New Roman" w:hAnsi="Times New Roman"/>
          <w:sz w:val="24"/>
        </w:rPr>
        <w:t xml:space="preserve"> </w:t>
      </w:r>
      <w:proofErr w:type="spellStart"/>
      <w:r w:rsidRPr="009C7A68">
        <w:rPr>
          <w:rFonts w:ascii="Times New Roman" w:hAnsi="Times New Roman"/>
          <w:sz w:val="24"/>
        </w:rPr>
        <w:t>priekšsēdētāja</w:t>
      </w:r>
      <w:proofErr w:type="spellEnd"/>
      <w:r w:rsidRPr="009C7A68">
        <w:rPr>
          <w:rFonts w:ascii="Times New Roman" w:hAnsi="Times New Roman"/>
          <w:sz w:val="24"/>
        </w:rPr>
        <w:t xml:space="preserve"> </w:t>
      </w:r>
      <w:proofErr w:type="spellStart"/>
      <w:r w:rsidR="00B229B1" w:rsidRPr="009C7A68">
        <w:rPr>
          <w:rFonts w:ascii="Times New Roman" w:hAnsi="Times New Roman"/>
          <w:color w:val="000000"/>
          <w:sz w:val="24"/>
          <w:szCs w:val="24"/>
        </w:rPr>
        <w:t>E.Helmaņa</w:t>
      </w:r>
      <w:proofErr w:type="spellEnd"/>
      <w:r w:rsidR="00B229B1" w:rsidRPr="009C7A68">
        <w:rPr>
          <w:rFonts w:ascii="Times New Roman" w:hAnsi="Times New Roman"/>
          <w:color w:val="000000"/>
          <w:sz w:val="24"/>
          <w:szCs w:val="24"/>
        </w:rPr>
        <w:t xml:space="preserve"> </w:t>
      </w:r>
      <w:proofErr w:type="spellStart"/>
      <w:r w:rsidRPr="009C7A68">
        <w:rPr>
          <w:rFonts w:ascii="Times New Roman" w:hAnsi="Times New Roman"/>
          <w:sz w:val="24"/>
        </w:rPr>
        <w:t>paraksts</w:t>
      </w:r>
      <w:proofErr w:type="spellEnd"/>
      <w:r w:rsidRPr="009C7A68">
        <w:rPr>
          <w:rFonts w:ascii="Times New Roman" w:hAnsi="Times New Roman"/>
          <w:sz w:val="24"/>
        </w:rPr>
        <w:t>)</w:t>
      </w:r>
    </w:p>
    <w:sectPr w:rsidR="00391EE9" w:rsidRPr="009C7A68" w:rsidSect="009C7A68">
      <w:footerReference w:type="default" r:id="rId9"/>
      <w:footerReference w:type="firs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0312C" w14:textId="77777777" w:rsidR="00D66F7F" w:rsidRDefault="00D66F7F" w:rsidP="00521534">
      <w:pPr>
        <w:spacing w:after="0" w:line="240" w:lineRule="auto"/>
      </w:pPr>
      <w:r>
        <w:separator/>
      </w:r>
    </w:p>
  </w:endnote>
  <w:endnote w:type="continuationSeparator" w:id="0">
    <w:p w14:paraId="42AEF75C" w14:textId="77777777" w:rsidR="00D66F7F" w:rsidRDefault="00D66F7F" w:rsidP="00521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7C9D6" w14:textId="57E77E2D" w:rsidR="009C7A68" w:rsidRDefault="009C7A68">
    <w:pPr>
      <w:pStyle w:val="Footer"/>
      <w:jc w:val="center"/>
    </w:pPr>
  </w:p>
  <w:p w14:paraId="75076B54" w14:textId="77777777" w:rsidR="009C7A68" w:rsidRDefault="009C7A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A0DD5" w14:textId="46CAB38E" w:rsidR="009C7A68" w:rsidRDefault="009C7A68">
    <w:pPr>
      <w:pStyle w:val="Footer"/>
      <w:jc w:val="center"/>
    </w:pPr>
  </w:p>
  <w:p w14:paraId="3D04CCB1" w14:textId="77777777" w:rsidR="009C7A68" w:rsidRDefault="009C7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347BB" w14:textId="77777777" w:rsidR="00D66F7F" w:rsidRDefault="00D66F7F" w:rsidP="00521534">
      <w:pPr>
        <w:spacing w:after="0" w:line="240" w:lineRule="auto"/>
      </w:pPr>
      <w:r>
        <w:separator/>
      </w:r>
    </w:p>
  </w:footnote>
  <w:footnote w:type="continuationSeparator" w:id="0">
    <w:p w14:paraId="3F68F2D1" w14:textId="77777777" w:rsidR="00D66F7F" w:rsidRDefault="00D66F7F" w:rsidP="00521534">
      <w:pPr>
        <w:spacing w:after="0" w:line="240" w:lineRule="auto"/>
      </w:pPr>
      <w:r>
        <w:continuationSeparator/>
      </w:r>
    </w:p>
  </w:footnote>
  <w:footnote w:id="1">
    <w:p w14:paraId="08FDF16E" w14:textId="77EBD9FA" w:rsidR="00521534" w:rsidRPr="00521534" w:rsidRDefault="00521534" w:rsidP="00521534">
      <w:pPr>
        <w:pStyle w:val="Heading1"/>
        <w:spacing w:before="0" w:line="240" w:lineRule="auto"/>
        <w:jc w:val="both"/>
        <w:rPr>
          <w:rFonts w:ascii="Times New Roman" w:eastAsia="Times New Roman" w:hAnsi="Times New Roman" w:cs="Times New Roman"/>
          <w:i/>
          <w:iCs/>
          <w:color w:val="auto"/>
          <w:sz w:val="22"/>
          <w:szCs w:val="22"/>
          <w:lang w:val="lv-LV" w:eastAsia="lv-LV"/>
        </w:rPr>
      </w:pPr>
      <w:r w:rsidRPr="00521534">
        <w:rPr>
          <w:rFonts w:ascii="Times New Roman" w:eastAsia="Times New Roman" w:hAnsi="Times New Roman" w:cs="Times New Roman"/>
          <w:i/>
          <w:iCs/>
          <w:color w:val="auto"/>
          <w:sz w:val="22"/>
          <w:szCs w:val="22"/>
          <w:vertAlign w:val="superscript"/>
          <w:lang w:val="lv-LV" w:eastAsia="lv-LV"/>
        </w:rPr>
        <w:footnoteRef/>
      </w:r>
      <w:r w:rsidRPr="00521534">
        <w:rPr>
          <w:rFonts w:ascii="Times New Roman" w:eastAsia="Times New Roman" w:hAnsi="Times New Roman" w:cs="Times New Roman"/>
          <w:i/>
          <w:iCs/>
          <w:color w:val="auto"/>
          <w:sz w:val="22"/>
          <w:szCs w:val="22"/>
          <w:vertAlign w:val="superscript"/>
          <w:lang w:val="lv-LV" w:eastAsia="lv-LV"/>
        </w:rPr>
        <w:t xml:space="preserve"> </w:t>
      </w:r>
      <w:r w:rsidRPr="00521534">
        <w:rPr>
          <w:rFonts w:ascii="Times New Roman" w:eastAsia="Times New Roman" w:hAnsi="Times New Roman" w:cs="Times New Roman"/>
          <w:i/>
          <w:iCs/>
          <w:color w:val="auto"/>
          <w:sz w:val="22"/>
          <w:szCs w:val="22"/>
          <w:lang w:val="lv-LV" w:eastAsia="lv-LV"/>
        </w:rPr>
        <w:t xml:space="preserve">Ārlietu ministrija “Latvija un ANO dalībvalstu vairākums pieņem ANO ĢA rezolūciju par Krievijas agresijas Ukrainā graujošajām humānajām sekām” </w:t>
      </w:r>
      <w:r w:rsidR="009C7A68">
        <w:rPr>
          <w:rStyle w:val="Hyperlink"/>
          <w:rFonts w:ascii="Times New Roman" w:hAnsi="Times New Roman" w:cs="Times New Roman"/>
          <w:i/>
          <w:iCs/>
          <w:sz w:val="22"/>
          <w:szCs w:val="22"/>
        </w:rPr>
        <w:fldChar w:fldCharType="begin"/>
      </w:r>
      <w:r w:rsidR="009C7A68">
        <w:rPr>
          <w:rStyle w:val="Hyperlink"/>
          <w:rFonts w:ascii="Times New Roman" w:hAnsi="Times New Roman" w:cs="Times New Roman"/>
          <w:i/>
          <w:iCs/>
          <w:sz w:val="22"/>
          <w:szCs w:val="22"/>
        </w:rPr>
        <w:instrText xml:space="preserve"> HYPERLINK "https://www.mfa.gov.lv/lv/jaunums/latvija-un-ano-dalibvalstu-vairakums-pienem-ano-ga-rezoluciju-par-krievijas-agresijas-ukraina-graujosajam-humanajam-sekam" </w:instrText>
      </w:r>
      <w:r w:rsidR="009C7A68">
        <w:rPr>
          <w:rStyle w:val="Hyperlink"/>
          <w:rFonts w:ascii="Times New Roman" w:hAnsi="Times New Roman" w:cs="Times New Roman"/>
          <w:i/>
          <w:iCs/>
          <w:sz w:val="22"/>
          <w:szCs w:val="22"/>
        </w:rPr>
        <w:fldChar w:fldCharType="separate"/>
      </w:r>
      <w:proofErr w:type="spellStart"/>
      <w:r w:rsidRPr="00521534">
        <w:rPr>
          <w:rStyle w:val="Hyperlink"/>
          <w:rFonts w:ascii="Times New Roman" w:hAnsi="Times New Roman" w:cs="Times New Roman"/>
          <w:i/>
          <w:iCs/>
          <w:sz w:val="22"/>
          <w:szCs w:val="22"/>
        </w:rPr>
        <w:t>Latvija</w:t>
      </w:r>
      <w:proofErr w:type="spellEnd"/>
      <w:r w:rsidRPr="00521534">
        <w:rPr>
          <w:rStyle w:val="Hyperlink"/>
          <w:rFonts w:ascii="Times New Roman" w:hAnsi="Times New Roman" w:cs="Times New Roman"/>
          <w:i/>
          <w:iCs/>
          <w:sz w:val="22"/>
          <w:szCs w:val="22"/>
        </w:rPr>
        <w:t xml:space="preserve"> un ANO </w:t>
      </w:r>
      <w:proofErr w:type="spellStart"/>
      <w:r w:rsidRPr="00521534">
        <w:rPr>
          <w:rStyle w:val="Hyperlink"/>
          <w:rFonts w:ascii="Times New Roman" w:hAnsi="Times New Roman" w:cs="Times New Roman"/>
          <w:i/>
          <w:iCs/>
          <w:sz w:val="22"/>
          <w:szCs w:val="22"/>
        </w:rPr>
        <w:t>dalībvalstu</w:t>
      </w:r>
      <w:proofErr w:type="spellEnd"/>
      <w:r w:rsidRPr="00521534">
        <w:rPr>
          <w:rStyle w:val="Hyperlink"/>
          <w:rFonts w:ascii="Times New Roman" w:hAnsi="Times New Roman" w:cs="Times New Roman"/>
          <w:i/>
          <w:iCs/>
          <w:sz w:val="22"/>
          <w:szCs w:val="22"/>
        </w:rPr>
        <w:t xml:space="preserve"> </w:t>
      </w:r>
      <w:proofErr w:type="spellStart"/>
      <w:r w:rsidRPr="00521534">
        <w:rPr>
          <w:rStyle w:val="Hyperlink"/>
          <w:rFonts w:ascii="Times New Roman" w:hAnsi="Times New Roman" w:cs="Times New Roman"/>
          <w:i/>
          <w:iCs/>
          <w:sz w:val="22"/>
          <w:szCs w:val="22"/>
        </w:rPr>
        <w:t>vairākums</w:t>
      </w:r>
      <w:proofErr w:type="spellEnd"/>
      <w:r w:rsidRPr="00521534">
        <w:rPr>
          <w:rStyle w:val="Hyperlink"/>
          <w:rFonts w:ascii="Times New Roman" w:hAnsi="Times New Roman" w:cs="Times New Roman"/>
          <w:i/>
          <w:iCs/>
          <w:sz w:val="22"/>
          <w:szCs w:val="22"/>
        </w:rPr>
        <w:t xml:space="preserve"> </w:t>
      </w:r>
      <w:proofErr w:type="spellStart"/>
      <w:r w:rsidRPr="00521534">
        <w:rPr>
          <w:rStyle w:val="Hyperlink"/>
          <w:rFonts w:ascii="Times New Roman" w:hAnsi="Times New Roman" w:cs="Times New Roman"/>
          <w:i/>
          <w:iCs/>
          <w:sz w:val="22"/>
          <w:szCs w:val="22"/>
        </w:rPr>
        <w:t>pieņem</w:t>
      </w:r>
      <w:proofErr w:type="spellEnd"/>
      <w:r w:rsidRPr="00521534">
        <w:rPr>
          <w:rStyle w:val="Hyperlink"/>
          <w:rFonts w:ascii="Times New Roman" w:hAnsi="Times New Roman" w:cs="Times New Roman"/>
          <w:i/>
          <w:iCs/>
          <w:sz w:val="22"/>
          <w:szCs w:val="22"/>
        </w:rPr>
        <w:t xml:space="preserve"> ANO ĢA </w:t>
      </w:r>
      <w:proofErr w:type="spellStart"/>
      <w:r w:rsidRPr="00521534">
        <w:rPr>
          <w:rStyle w:val="Hyperlink"/>
          <w:rFonts w:ascii="Times New Roman" w:hAnsi="Times New Roman" w:cs="Times New Roman"/>
          <w:i/>
          <w:iCs/>
          <w:sz w:val="22"/>
          <w:szCs w:val="22"/>
        </w:rPr>
        <w:t>rezolūciju</w:t>
      </w:r>
      <w:proofErr w:type="spellEnd"/>
      <w:r w:rsidRPr="00521534">
        <w:rPr>
          <w:rStyle w:val="Hyperlink"/>
          <w:rFonts w:ascii="Times New Roman" w:hAnsi="Times New Roman" w:cs="Times New Roman"/>
          <w:i/>
          <w:iCs/>
          <w:sz w:val="22"/>
          <w:szCs w:val="22"/>
        </w:rPr>
        <w:t xml:space="preserve"> par </w:t>
      </w:r>
      <w:proofErr w:type="spellStart"/>
      <w:r w:rsidRPr="00521534">
        <w:rPr>
          <w:rStyle w:val="Hyperlink"/>
          <w:rFonts w:ascii="Times New Roman" w:hAnsi="Times New Roman" w:cs="Times New Roman"/>
          <w:i/>
          <w:iCs/>
          <w:sz w:val="22"/>
          <w:szCs w:val="22"/>
        </w:rPr>
        <w:t>Krievijas</w:t>
      </w:r>
      <w:proofErr w:type="spellEnd"/>
      <w:r w:rsidRPr="00521534">
        <w:rPr>
          <w:rStyle w:val="Hyperlink"/>
          <w:rFonts w:ascii="Times New Roman" w:hAnsi="Times New Roman" w:cs="Times New Roman"/>
          <w:i/>
          <w:iCs/>
          <w:sz w:val="22"/>
          <w:szCs w:val="22"/>
        </w:rPr>
        <w:t xml:space="preserve"> </w:t>
      </w:r>
      <w:proofErr w:type="spellStart"/>
      <w:r w:rsidRPr="00521534">
        <w:rPr>
          <w:rStyle w:val="Hyperlink"/>
          <w:rFonts w:ascii="Times New Roman" w:hAnsi="Times New Roman" w:cs="Times New Roman"/>
          <w:i/>
          <w:iCs/>
          <w:sz w:val="22"/>
          <w:szCs w:val="22"/>
        </w:rPr>
        <w:t>agresijas</w:t>
      </w:r>
      <w:proofErr w:type="spellEnd"/>
      <w:r w:rsidRPr="00521534">
        <w:rPr>
          <w:rStyle w:val="Hyperlink"/>
          <w:rFonts w:ascii="Times New Roman" w:hAnsi="Times New Roman" w:cs="Times New Roman"/>
          <w:i/>
          <w:iCs/>
          <w:sz w:val="22"/>
          <w:szCs w:val="22"/>
        </w:rPr>
        <w:t xml:space="preserve"> </w:t>
      </w:r>
      <w:proofErr w:type="spellStart"/>
      <w:r w:rsidRPr="00521534">
        <w:rPr>
          <w:rStyle w:val="Hyperlink"/>
          <w:rFonts w:ascii="Times New Roman" w:hAnsi="Times New Roman" w:cs="Times New Roman"/>
          <w:i/>
          <w:iCs/>
          <w:sz w:val="22"/>
          <w:szCs w:val="22"/>
        </w:rPr>
        <w:t>Ukrainā</w:t>
      </w:r>
      <w:proofErr w:type="spellEnd"/>
      <w:r w:rsidRPr="00521534">
        <w:rPr>
          <w:rStyle w:val="Hyperlink"/>
          <w:rFonts w:ascii="Times New Roman" w:hAnsi="Times New Roman" w:cs="Times New Roman"/>
          <w:i/>
          <w:iCs/>
          <w:sz w:val="22"/>
          <w:szCs w:val="22"/>
        </w:rPr>
        <w:t xml:space="preserve"> </w:t>
      </w:r>
      <w:proofErr w:type="spellStart"/>
      <w:r w:rsidRPr="00521534">
        <w:rPr>
          <w:rStyle w:val="Hyperlink"/>
          <w:rFonts w:ascii="Times New Roman" w:hAnsi="Times New Roman" w:cs="Times New Roman"/>
          <w:i/>
          <w:iCs/>
          <w:sz w:val="22"/>
          <w:szCs w:val="22"/>
        </w:rPr>
        <w:t>graujošajām</w:t>
      </w:r>
      <w:proofErr w:type="spellEnd"/>
      <w:r w:rsidRPr="00521534">
        <w:rPr>
          <w:rStyle w:val="Hyperlink"/>
          <w:rFonts w:ascii="Times New Roman" w:hAnsi="Times New Roman" w:cs="Times New Roman"/>
          <w:i/>
          <w:iCs/>
          <w:sz w:val="22"/>
          <w:szCs w:val="22"/>
        </w:rPr>
        <w:t xml:space="preserve"> </w:t>
      </w:r>
      <w:proofErr w:type="spellStart"/>
      <w:r w:rsidRPr="00521534">
        <w:rPr>
          <w:rStyle w:val="Hyperlink"/>
          <w:rFonts w:ascii="Times New Roman" w:hAnsi="Times New Roman" w:cs="Times New Roman"/>
          <w:i/>
          <w:iCs/>
          <w:sz w:val="22"/>
          <w:szCs w:val="22"/>
        </w:rPr>
        <w:t>humānajām</w:t>
      </w:r>
      <w:proofErr w:type="spellEnd"/>
      <w:r w:rsidRPr="00521534">
        <w:rPr>
          <w:rStyle w:val="Hyperlink"/>
          <w:rFonts w:ascii="Times New Roman" w:hAnsi="Times New Roman" w:cs="Times New Roman"/>
          <w:i/>
          <w:iCs/>
          <w:sz w:val="22"/>
          <w:szCs w:val="22"/>
        </w:rPr>
        <w:t xml:space="preserve"> </w:t>
      </w:r>
      <w:proofErr w:type="spellStart"/>
      <w:r w:rsidRPr="00521534">
        <w:rPr>
          <w:rStyle w:val="Hyperlink"/>
          <w:rFonts w:ascii="Times New Roman" w:hAnsi="Times New Roman" w:cs="Times New Roman"/>
          <w:i/>
          <w:iCs/>
          <w:sz w:val="22"/>
          <w:szCs w:val="22"/>
        </w:rPr>
        <w:t>sekām</w:t>
      </w:r>
      <w:proofErr w:type="spellEnd"/>
      <w:r w:rsidRPr="00521534">
        <w:rPr>
          <w:rStyle w:val="Hyperlink"/>
          <w:rFonts w:ascii="Times New Roman" w:hAnsi="Times New Roman" w:cs="Times New Roman"/>
          <w:i/>
          <w:iCs/>
          <w:sz w:val="22"/>
          <w:szCs w:val="22"/>
        </w:rPr>
        <w:t xml:space="preserve"> | </w:t>
      </w:r>
      <w:proofErr w:type="spellStart"/>
      <w:r w:rsidRPr="00521534">
        <w:rPr>
          <w:rStyle w:val="Hyperlink"/>
          <w:rFonts w:ascii="Times New Roman" w:hAnsi="Times New Roman" w:cs="Times New Roman"/>
          <w:i/>
          <w:iCs/>
          <w:sz w:val="22"/>
          <w:szCs w:val="22"/>
        </w:rPr>
        <w:t>Ārlietu</w:t>
      </w:r>
      <w:proofErr w:type="spellEnd"/>
      <w:r w:rsidRPr="00521534">
        <w:rPr>
          <w:rStyle w:val="Hyperlink"/>
          <w:rFonts w:ascii="Times New Roman" w:hAnsi="Times New Roman" w:cs="Times New Roman"/>
          <w:i/>
          <w:iCs/>
          <w:sz w:val="22"/>
          <w:szCs w:val="22"/>
        </w:rPr>
        <w:t xml:space="preserve"> </w:t>
      </w:r>
      <w:proofErr w:type="spellStart"/>
      <w:r w:rsidRPr="00521534">
        <w:rPr>
          <w:rStyle w:val="Hyperlink"/>
          <w:rFonts w:ascii="Times New Roman" w:hAnsi="Times New Roman" w:cs="Times New Roman"/>
          <w:i/>
          <w:iCs/>
          <w:sz w:val="22"/>
          <w:szCs w:val="22"/>
        </w:rPr>
        <w:t>ministrija</w:t>
      </w:r>
      <w:proofErr w:type="spellEnd"/>
      <w:r w:rsidRPr="00521534">
        <w:rPr>
          <w:rStyle w:val="Hyperlink"/>
          <w:rFonts w:ascii="Times New Roman" w:hAnsi="Times New Roman" w:cs="Times New Roman"/>
          <w:i/>
          <w:iCs/>
          <w:sz w:val="22"/>
          <w:szCs w:val="22"/>
        </w:rPr>
        <w:t xml:space="preserve"> (mfa.gov.lv)</w:t>
      </w:r>
      <w:r w:rsidR="009C7A68">
        <w:rPr>
          <w:rStyle w:val="Hyperlink"/>
          <w:rFonts w:ascii="Times New Roman" w:hAnsi="Times New Roman" w:cs="Times New Roman"/>
          <w:i/>
          <w:iCs/>
          <w:sz w:val="22"/>
          <w:szCs w:val="22"/>
        </w:rPr>
        <w:fldChar w:fldCharType="end"/>
      </w:r>
    </w:p>
    <w:p w14:paraId="7A1639DA" w14:textId="1123C43B" w:rsidR="00521534" w:rsidRPr="00521534" w:rsidRDefault="00521534">
      <w:pPr>
        <w:pStyle w:val="FootnoteText"/>
        <w:rPr>
          <w:rFonts w:ascii="Times New Roman" w:eastAsia="Times New Roman" w:hAnsi="Times New Roman"/>
          <w:sz w:val="24"/>
          <w:szCs w:val="24"/>
          <w:lang w:val="lv-LV" w:eastAsia="lv-LV"/>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 w15:restartNumberingAfterBreak="0">
    <w:nsid w:val="39AF40D6"/>
    <w:multiLevelType w:val="hybridMultilevel"/>
    <w:tmpl w:val="212E2336"/>
    <w:lvl w:ilvl="0" w:tplc="F4BA35FA">
      <w:start w:val="2013"/>
      <w:numFmt w:val="bullet"/>
      <w:lvlText w:val="-"/>
      <w:lvlJc w:val="left"/>
      <w:pPr>
        <w:tabs>
          <w:tab w:val="num" w:pos="900"/>
        </w:tabs>
        <w:ind w:left="900" w:hanging="360"/>
      </w:pPr>
      <w:rPr>
        <w:rFonts w:ascii="Times New Roman" w:eastAsia="Times New Roman" w:hAnsi="Times New Roman" w:cs="Times New Roman" w:hint="default"/>
      </w:rPr>
    </w:lvl>
    <w:lvl w:ilvl="1" w:tplc="04260003">
      <w:start w:val="1"/>
      <w:numFmt w:val="bullet"/>
      <w:lvlText w:val="o"/>
      <w:lvlJc w:val="left"/>
      <w:pPr>
        <w:tabs>
          <w:tab w:val="num" w:pos="1620"/>
        </w:tabs>
        <w:ind w:left="1620" w:hanging="360"/>
      </w:pPr>
      <w:rPr>
        <w:rFonts w:ascii="Courier New" w:hAnsi="Courier New" w:cs="Courier New" w:hint="default"/>
      </w:rPr>
    </w:lvl>
    <w:lvl w:ilvl="2" w:tplc="04260005">
      <w:start w:val="1"/>
      <w:numFmt w:val="bullet"/>
      <w:lvlText w:val=""/>
      <w:lvlJc w:val="left"/>
      <w:pPr>
        <w:tabs>
          <w:tab w:val="num" w:pos="2340"/>
        </w:tabs>
        <w:ind w:left="2340" w:hanging="360"/>
      </w:pPr>
      <w:rPr>
        <w:rFonts w:ascii="Wingdings" w:hAnsi="Wingdings" w:hint="default"/>
      </w:rPr>
    </w:lvl>
    <w:lvl w:ilvl="3" w:tplc="04260001">
      <w:start w:val="1"/>
      <w:numFmt w:val="bullet"/>
      <w:lvlText w:val=""/>
      <w:lvlJc w:val="left"/>
      <w:pPr>
        <w:tabs>
          <w:tab w:val="num" w:pos="3060"/>
        </w:tabs>
        <w:ind w:left="3060" w:hanging="360"/>
      </w:pPr>
      <w:rPr>
        <w:rFonts w:ascii="Symbol" w:hAnsi="Symbol" w:hint="default"/>
      </w:rPr>
    </w:lvl>
    <w:lvl w:ilvl="4" w:tplc="04260003">
      <w:start w:val="1"/>
      <w:numFmt w:val="bullet"/>
      <w:lvlText w:val="o"/>
      <w:lvlJc w:val="left"/>
      <w:pPr>
        <w:tabs>
          <w:tab w:val="num" w:pos="3780"/>
        </w:tabs>
        <w:ind w:left="3780" w:hanging="360"/>
      </w:pPr>
      <w:rPr>
        <w:rFonts w:ascii="Courier New" w:hAnsi="Courier New" w:cs="Courier New" w:hint="default"/>
      </w:rPr>
    </w:lvl>
    <w:lvl w:ilvl="5" w:tplc="04260005">
      <w:start w:val="1"/>
      <w:numFmt w:val="bullet"/>
      <w:lvlText w:val=""/>
      <w:lvlJc w:val="left"/>
      <w:pPr>
        <w:tabs>
          <w:tab w:val="num" w:pos="4500"/>
        </w:tabs>
        <w:ind w:left="4500" w:hanging="360"/>
      </w:pPr>
      <w:rPr>
        <w:rFonts w:ascii="Wingdings" w:hAnsi="Wingdings" w:hint="default"/>
      </w:rPr>
    </w:lvl>
    <w:lvl w:ilvl="6" w:tplc="04260001">
      <w:start w:val="1"/>
      <w:numFmt w:val="bullet"/>
      <w:lvlText w:val=""/>
      <w:lvlJc w:val="left"/>
      <w:pPr>
        <w:tabs>
          <w:tab w:val="num" w:pos="5220"/>
        </w:tabs>
        <w:ind w:left="5220" w:hanging="360"/>
      </w:pPr>
      <w:rPr>
        <w:rFonts w:ascii="Symbol" w:hAnsi="Symbol" w:hint="default"/>
      </w:rPr>
    </w:lvl>
    <w:lvl w:ilvl="7" w:tplc="04260003">
      <w:start w:val="1"/>
      <w:numFmt w:val="bullet"/>
      <w:lvlText w:val="o"/>
      <w:lvlJc w:val="left"/>
      <w:pPr>
        <w:tabs>
          <w:tab w:val="num" w:pos="5940"/>
        </w:tabs>
        <w:ind w:left="5940" w:hanging="360"/>
      </w:pPr>
      <w:rPr>
        <w:rFonts w:ascii="Courier New" w:hAnsi="Courier New" w:cs="Courier New" w:hint="default"/>
      </w:rPr>
    </w:lvl>
    <w:lvl w:ilvl="8" w:tplc="0426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3C4430DE"/>
    <w:multiLevelType w:val="multilevel"/>
    <w:tmpl w:val="C5F8602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B13975"/>
    <w:multiLevelType w:val="hybridMultilevel"/>
    <w:tmpl w:val="28FEE75C"/>
    <w:lvl w:ilvl="0" w:tplc="74F686D6">
      <w:start w:val="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5" w15:restartNumberingAfterBreak="0">
    <w:nsid w:val="64E628B0"/>
    <w:multiLevelType w:val="hybridMultilevel"/>
    <w:tmpl w:val="184222CC"/>
    <w:lvl w:ilvl="0" w:tplc="E3CCCA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A8F35B7"/>
    <w:multiLevelType w:val="hybridMultilevel"/>
    <w:tmpl w:val="E4204FCE"/>
    <w:lvl w:ilvl="0" w:tplc="FF9E06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334C2"/>
    <w:rsid w:val="00035007"/>
    <w:rsid w:val="000627C2"/>
    <w:rsid w:val="0010688A"/>
    <w:rsid w:val="001A3C5B"/>
    <w:rsid w:val="001D50A8"/>
    <w:rsid w:val="001E2142"/>
    <w:rsid w:val="001E4855"/>
    <w:rsid w:val="00252241"/>
    <w:rsid w:val="002D546A"/>
    <w:rsid w:val="003270DC"/>
    <w:rsid w:val="00330E6F"/>
    <w:rsid w:val="00391EE9"/>
    <w:rsid w:val="003A0EAB"/>
    <w:rsid w:val="00401BB1"/>
    <w:rsid w:val="0045486B"/>
    <w:rsid w:val="004A0549"/>
    <w:rsid w:val="004A2C3F"/>
    <w:rsid w:val="004E590F"/>
    <w:rsid w:val="00513218"/>
    <w:rsid w:val="00521534"/>
    <w:rsid w:val="00532F1D"/>
    <w:rsid w:val="005A635B"/>
    <w:rsid w:val="005D0039"/>
    <w:rsid w:val="00607F2F"/>
    <w:rsid w:val="00643996"/>
    <w:rsid w:val="006A1540"/>
    <w:rsid w:val="00731599"/>
    <w:rsid w:val="00763920"/>
    <w:rsid w:val="00765791"/>
    <w:rsid w:val="007B2391"/>
    <w:rsid w:val="007D64D7"/>
    <w:rsid w:val="007F796F"/>
    <w:rsid w:val="008444F2"/>
    <w:rsid w:val="0086003F"/>
    <w:rsid w:val="00893157"/>
    <w:rsid w:val="00985376"/>
    <w:rsid w:val="00993FBB"/>
    <w:rsid w:val="009B4DA0"/>
    <w:rsid w:val="009C7A68"/>
    <w:rsid w:val="009D4F9A"/>
    <w:rsid w:val="009E7DEE"/>
    <w:rsid w:val="00A12B49"/>
    <w:rsid w:val="00A5091E"/>
    <w:rsid w:val="00A82D18"/>
    <w:rsid w:val="00A91238"/>
    <w:rsid w:val="00AC3541"/>
    <w:rsid w:val="00AC4023"/>
    <w:rsid w:val="00AD59FA"/>
    <w:rsid w:val="00AE0ADD"/>
    <w:rsid w:val="00B1332F"/>
    <w:rsid w:val="00B20711"/>
    <w:rsid w:val="00B229B1"/>
    <w:rsid w:val="00B364CF"/>
    <w:rsid w:val="00B40456"/>
    <w:rsid w:val="00B5164D"/>
    <w:rsid w:val="00BA5EB8"/>
    <w:rsid w:val="00BB0BD0"/>
    <w:rsid w:val="00BB459C"/>
    <w:rsid w:val="00BE2EE0"/>
    <w:rsid w:val="00BE6B7E"/>
    <w:rsid w:val="00C8714F"/>
    <w:rsid w:val="00D171FD"/>
    <w:rsid w:val="00D22116"/>
    <w:rsid w:val="00D66F7F"/>
    <w:rsid w:val="00D87475"/>
    <w:rsid w:val="00DE044C"/>
    <w:rsid w:val="00DF38CE"/>
    <w:rsid w:val="00E44289"/>
    <w:rsid w:val="00E759BE"/>
    <w:rsid w:val="00F920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F897"/>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character" w:styleId="Hyperlink">
    <w:name w:val="Hyperlink"/>
    <w:basedOn w:val="DefaultParagraphFont"/>
    <w:uiPriority w:val="99"/>
    <w:semiHidden/>
    <w:unhideWhenUsed/>
    <w:rsid w:val="005A635B"/>
    <w:rPr>
      <w:color w:val="0000FF"/>
      <w:u w:val="single"/>
    </w:rPr>
  </w:style>
  <w:style w:type="paragraph" w:styleId="FootnoteText">
    <w:name w:val="footnote text"/>
    <w:basedOn w:val="Normal"/>
    <w:link w:val="FootnoteTextChar"/>
    <w:uiPriority w:val="99"/>
    <w:semiHidden/>
    <w:unhideWhenUsed/>
    <w:rsid w:val="005215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534"/>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521534"/>
    <w:rPr>
      <w:vertAlign w:val="superscript"/>
    </w:rPr>
  </w:style>
  <w:style w:type="paragraph" w:styleId="Footer">
    <w:name w:val="footer"/>
    <w:basedOn w:val="Normal"/>
    <w:link w:val="FooterChar"/>
    <w:uiPriority w:val="99"/>
    <w:unhideWhenUsed/>
    <w:rsid w:val="009C7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A68"/>
    <w:rPr>
      <w:rFonts w:ascii="Calibri" w:eastAsia="Calibri" w:hAnsi="Calibri" w:cs="Times New Roman"/>
      <w:lang w:val="en-US"/>
    </w:rPr>
  </w:style>
  <w:style w:type="paragraph" w:styleId="BalloonText">
    <w:name w:val="Balloon Text"/>
    <w:basedOn w:val="Normal"/>
    <w:link w:val="BalloonTextChar"/>
    <w:uiPriority w:val="99"/>
    <w:semiHidden/>
    <w:unhideWhenUsed/>
    <w:rsid w:val="009C7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A68"/>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737988">
      <w:bodyDiv w:val="1"/>
      <w:marLeft w:val="0"/>
      <w:marRight w:val="0"/>
      <w:marTop w:val="0"/>
      <w:marBottom w:val="0"/>
      <w:divBdr>
        <w:top w:val="none" w:sz="0" w:space="0" w:color="auto"/>
        <w:left w:val="none" w:sz="0" w:space="0" w:color="auto"/>
        <w:bottom w:val="none" w:sz="0" w:space="0" w:color="auto"/>
        <w:right w:val="none" w:sz="0" w:space="0" w:color="auto"/>
      </w:divBdr>
    </w:div>
    <w:div w:id="1412701832">
      <w:bodyDiv w:val="1"/>
      <w:marLeft w:val="0"/>
      <w:marRight w:val="0"/>
      <w:marTop w:val="0"/>
      <w:marBottom w:val="0"/>
      <w:divBdr>
        <w:top w:val="none" w:sz="0" w:space="0" w:color="auto"/>
        <w:left w:val="none" w:sz="0" w:space="0" w:color="auto"/>
        <w:bottom w:val="none" w:sz="0" w:space="0" w:color="auto"/>
        <w:right w:val="none" w:sz="0" w:space="0" w:color="auto"/>
      </w:divBdr>
    </w:div>
    <w:div w:id="15359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2443D-83DF-484D-83C5-4B2F11BE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6872</Characters>
  <Application>Microsoft Office Word</Application>
  <DocSecurity>0</DocSecurity>
  <Lines>57</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2022-04-21T11:37:00Z</cp:lastPrinted>
  <dcterms:created xsi:type="dcterms:W3CDTF">2022-04-21T11:38:00Z</dcterms:created>
  <dcterms:modified xsi:type="dcterms:W3CDTF">2022-04-21T11:38:00Z</dcterms:modified>
</cp:coreProperties>
</file>