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6FC" w:rsidRDefault="00C066FC" w:rsidP="00C066FC">
      <w:pPr>
        <w:shd w:val="clear" w:color="auto" w:fill="FFFFFF"/>
        <w:spacing w:after="0"/>
        <w:ind w:right="43"/>
        <w:jc w:val="right"/>
        <w:rPr>
          <w:rFonts w:ascii="Times New Roman" w:hAnsi="Times New Roman"/>
          <w:szCs w:val="24"/>
        </w:rPr>
      </w:pPr>
    </w:p>
    <w:p w:rsidR="00C066FC" w:rsidRPr="00735BC6" w:rsidRDefault="00C066FC" w:rsidP="00C066FC">
      <w:pPr>
        <w:spacing w:after="0" w:line="240" w:lineRule="auto"/>
        <w:ind w:right="43"/>
        <w:jc w:val="center"/>
        <w:rPr>
          <w:noProof/>
        </w:rPr>
      </w:pPr>
      <w:r>
        <w:rPr>
          <w:noProof/>
        </w:rPr>
        <w:drawing>
          <wp:inline distT="0" distB="0" distL="0" distR="0" wp14:anchorId="69C66472" wp14:editId="7B0862B8">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rsidR="00C066FC" w:rsidRPr="009154C1" w:rsidRDefault="00C066FC" w:rsidP="00C066FC">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rsidR="00C066FC" w:rsidRPr="009154C1" w:rsidRDefault="00C066FC" w:rsidP="00C066FC">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rsidR="00C066FC" w:rsidRPr="009154C1" w:rsidRDefault="00C066FC" w:rsidP="00C066FC">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rsidR="00C066FC" w:rsidRPr="009154C1" w:rsidRDefault="00C066FC" w:rsidP="00C066FC">
      <w:pPr>
        <w:spacing w:after="0" w:line="240" w:lineRule="auto"/>
        <w:ind w:right="43"/>
        <w:rPr>
          <w:rFonts w:ascii="Times New Roman" w:hAnsi="Times New Roman"/>
          <w:szCs w:val="32"/>
        </w:rPr>
      </w:pPr>
    </w:p>
    <w:p w:rsidR="00C066FC" w:rsidRPr="003A0EAB" w:rsidRDefault="00C066FC" w:rsidP="00C066FC">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tbl>
      <w:tblPr>
        <w:tblW w:w="4991" w:type="pct"/>
        <w:tblLook w:val="0000" w:firstRow="0" w:lastRow="0" w:firstColumn="0" w:lastColumn="0" w:noHBand="0" w:noVBand="0"/>
      </w:tblPr>
      <w:tblGrid>
        <w:gridCol w:w="2984"/>
        <w:gridCol w:w="2983"/>
        <w:gridCol w:w="3088"/>
      </w:tblGrid>
      <w:tr w:rsidR="00C066FC" w:rsidRPr="009154C1" w:rsidTr="003334B9">
        <w:trPr>
          <w:trHeight w:val="825"/>
        </w:trPr>
        <w:tc>
          <w:tcPr>
            <w:tcW w:w="1648" w:type="pct"/>
          </w:tcPr>
          <w:p w:rsidR="00C066FC" w:rsidRDefault="00C066FC" w:rsidP="00D82391">
            <w:pPr>
              <w:spacing w:after="0" w:line="240" w:lineRule="auto"/>
              <w:ind w:right="43"/>
              <w:rPr>
                <w:rFonts w:ascii="Times New Roman" w:hAnsi="Times New Roman"/>
                <w:sz w:val="24"/>
                <w:szCs w:val="24"/>
              </w:rPr>
            </w:pPr>
            <w:bookmarkStart w:id="0" w:name="_GoBack"/>
            <w:bookmarkEnd w:id="0"/>
          </w:p>
          <w:p w:rsidR="006A3735" w:rsidRPr="009154C1" w:rsidRDefault="006A3735" w:rsidP="00D82391">
            <w:pPr>
              <w:spacing w:after="0" w:line="240" w:lineRule="auto"/>
              <w:ind w:right="43"/>
              <w:rPr>
                <w:rFonts w:ascii="Times New Roman" w:hAnsi="Times New Roman"/>
                <w:sz w:val="24"/>
                <w:szCs w:val="24"/>
              </w:rPr>
            </w:pPr>
          </w:p>
          <w:p w:rsidR="00C066FC" w:rsidRPr="009154C1" w:rsidRDefault="00C066FC" w:rsidP="00D82391">
            <w:pPr>
              <w:spacing w:after="0" w:line="240" w:lineRule="auto"/>
              <w:ind w:right="43"/>
              <w:rPr>
                <w:rFonts w:ascii="Times New Roman" w:hAnsi="Times New Roman"/>
                <w:sz w:val="24"/>
                <w:szCs w:val="24"/>
              </w:rPr>
            </w:pPr>
            <w:proofErr w:type="spellStart"/>
            <w:r w:rsidRPr="009154C1">
              <w:rPr>
                <w:rFonts w:ascii="Times New Roman" w:hAnsi="Times New Roman"/>
                <w:sz w:val="24"/>
                <w:szCs w:val="24"/>
              </w:rPr>
              <w:t>Ogrē</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Brīvības</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ielā</w:t>
            </w:r>
            <w:proofErr w:type="spellEnd"/>
            <w:r w:rsidRPr="009154C1">
              <w:rPr>
                <w:rFonts w:ascii="Times New Roman" w:hAnsi="Times New Roman"/>
                <w:sz w:val="24"/>
                <w:szCs w:val="24"/>
              </w:rPr>
              <w:t xml:space="preserve"> 33</w:t>
            </w:r>
          </w:p>
        </w:tc>
        <w:tc>
          <w:tcPr>
            <w:tcW w:w="1647" w:type="pct"/>
          </w:tcPr>
          <w:p w:rsidR="00C066FC" w:rsidRPr="009154C1" w:rsidRDefault="00C066FC" w:rsidP="00D82391">
            <w:pPr>
              <w:pStyle w:val="Heading2"/>
              <w:spacing w:after="0"/>
              <w:ind w:right="43"/>
            </w:pPr>
          </w:p>
          <w:p w:rsidR="006A3735" w:rsidRDefault="006A3735" w:rsidP="00D82391">
            <w:pPr>
              <w:pStyle w:val="Heading2"/>
              <w:spacing w:after="0"/>
              <w:ind w:right="43"/>
            </w:pPr>
          </w:p>
          <w:p w:rsidR="00C066FC" w:rsidRPr="009154C1" w:rsidRDefault="00C066FC" w:rsidP="006A3735">
            <w:pPr>
              <w:pStyle w:val="Heading2"/>
              <w:spacing w:after="0"/>
              <w:ind w:right="43"/>
              <w:rPr>
                <w:i/>
              </w:rPr>
            </w:pPr>
            <w:r w:rsidRPr="009154C1">
              <w:t>Nr.</w:t>
            </w:r>
            <w:r w:rsidR="006A3735">
              <w:t>9</w:t>
            </w:r>
          </w:p>
        </w:tc>
        <w:tc>
          <w:tcPr>
            <w:tcW w:w="1705" w:type="pct"/>
          </w:tcPr>
          <w:p w:rsidR="00C066FC" w:rsidRPr="009154C1" w:rsidRDefault="00C066FC" w:rsidP="00D82391">
            <w:pPr>
              <w:spacing w:after="0" w:line="240" w:lineRule="auto"/>
              <w:ind w:right="43"/>
              <w:jc w:val="right"/>
              <w:rPr>
                <w:rFonts w:ascii="Times New Roman" w:hAnsi="Times New Roman"/>
                <w:sz w:val="24"/>
                <w:szCs w:val="24"/>
              </w:rPr>
            </w:pPr>
          </w:p>
          <w:p w:rsidR="006A3735" w:rsidRDefault="006A3735" w:rsidP="00D82391">
            <w:pPr>
              <w:spacing w:after="0" w:line="240" w:lineRule="auto"/>
              <w:ind w:right="43"/>
              <w:jc w:val="right"/>
              <w:rPr>
                <w:rFonts w:ascii="Times New Roman" w:hAnsi="Times New Roman"/>
                <w:sz w:val="24"/>
                <w:szCs w:val="24"/>
              </w:rPr>
            </w:pPr>
          </w:p>
          <w:p w:rsidR="00C066FC" w:rsidRPr="009154C1" w:rsidRDefault="00C066FC" w:rsidP="006A3735">
            <w:pPr>
              <w:spacing w:after="0" w:line="240" w:lineRule="auto"/>
              <w:ind w:right="43"/>
              <w:jc w:val="right"/>
              <w:rPr>
                <w:rFonts w:ascii="Times New Roman" w:hAnsi="Times New Roman"/>
                <w:sz w:val="24"/>
                <w:szCs w:val="24"/>
              </w:rPr>
            </w:pPr>
            <w:r w:rsidRPr="009154C1">
              <w:rPr>
                <w:rFonts w:ascii="Times New Roman" w:hAnsi="Times New Roman"/>
                <w:sz w:val="24"/>
                <w:szCs w:val="24"/>
              </w:rPr>
              <w:t>20</w:t>
            </w:r>
            <w:r>
              <w:rPr>
                <w:rFonts w:ascii="Times New Roman" w:hAnsi="Times New Roman"/>
                <w:sz w:val="24"/>
                <w:szCs w:val="24"/>
              </w:rPr>
              <w:t>22</w:t>
            </w:r>
            <w:r w:rsidRPr="009154C1">
              <w:rPr>
                <w:rFonts w:ascii="Times New Roman" w:hAnsi="Times New Roman"/>
                <w:sz w:val="24"/>
                <w:szCs w:val="24"/>
              </w:rPr>
              <w:t xml:space="preserve">.gada </w:t>
            </w:r>
            <w:r w:rsidR="006A3735">
              <w:rPr>
                <w:rFonts w:ascii="Times New Roman" w:hAnsi="Times New Roman"/>
                <w:sz w:val="24"/>
                <w:szCs w:val="24"/>
              </w:rPr>
              <w:t>28</w:t>
            </w:r>
            <w:r w:rsidRPr="009154C1">
              <w:rPr>
                <w:rFonts w:ascii="Times New Roman" w:hAnsi="Times New Roman"/>
                <w:sz w:val="24"/>
                <w:szCs w:val="24"/>
              </w:rPr>
              <w:t>.</w:t>
            </w:r>
            <w:r>
              <w:rPr>
                <w:rFonts w:ascii="Times New Roman" w:hAnsi="Times New Roman"/>
                <w:sz w:val="24"/>
                <w:szCs w:val="24"/>
              </w:rPr>
              <w:t>aprīlī</w:t>
            </w:r>
          </w:p>
        </w:tc>
      </w:tr>
    </w:tbl>
    <w:p w:rsidR="00C066FC" w:rsidRPr="009154C1" w:rsidRDefault="00C066FC" w:rsidP="00C066FC">
      <w:pPr>
        <w:spacing w:after="0" w:line="240" w:lineRule="auto"/>
        <w:ind w:right="43"/>
        <w:jc w:val="center"/>
        <w:rPr>
          <w:rFonts w:ascii="Times New Roman" w:hAnsi="Times New Roman"/>
          <w:b/>
          <w:sz w:val="24"/>
          <w:szCs w:val="24"/>
        </w:rPr>
      </w:pPr>
    </w:p>
    <w:p w:rsidR="00C066FC" w:rsidRPr="009154C1" w:rsidRDefault="006A3735" w:rsidP="006A3735">
      <w:pPr>
        <w:spacing w:after="0" w:line="240" w:lineRule="auto"/>
        <w:ind w:right="43"/>
        <w:jc w:val="center"/>
        <w:rPr>
          <w:rFonts w:ascii="Times New Roman" w:hAnsi="Times New Roman"/>
          <w:b/>
          <w:sz w:val="24"/>
          <w:szCs w:val="24"/>
        </w:rPr>
      </w:pPr>
      <w:r>
        <w:rPr>
          <w:rFonts w:ascii="Times New Roman" w:hAnsi="Times New Roman"/>
          <w:b/>
          <w:sz w:val="24"/>
          <w:szCs w:val="24"/>
        </w:rPr>
        <w:t>46</w:t>
      </w:r>
      <w:r w:rsidR="00C066FC">
        <w:rPr>
          <w:rFonts w:ascii="Times New Roman" w:hAnsi="Times New Roman"/>
          <w:b/>
          <w:sz w:val="24"/>
          <w:szCs w:val="24"/>
        </w:rPr>
        <w:t>.</w:t>
      </w:r>
    </w:p>
    <w:p w:rsidR="00C066FC" w:rsidRPr="001E4855" w:rsidRDefault="00C066FC" w:rsidP="00C066FC">
      <w:pPr>
        <w:pStyle w:val="Heading1"/>
        <w:spacing w:before="0" w:line="240" w:lineRule="auto"/>
        <w:ind w:right="43"/>
        <w:jc w:val="center"/>
        <w:rPr>
          <w:rFonts w:ascii="Times New Roman" w:hAnsi="Times New Roman" w:cs="Times New Roman"/>
          <w:b/>
          <w:bCs/>
          <w:color w:val="000000" w:themeColor="text1"/>
          <w:sz w:val="24"/>
          <w:szCs w:val="24"/>
          <w:u w:val="single"/>
          <w:lang w:val="lv-LV"/>
        </w:rPr>
      </w:pPr>
      <w:r w:rsidRPr="001E4855">
        <w:rPr>
          <w:rFonts w:ascii="Times New Roman" w:hAnsi="Times New Roman" w:cs="Times New Roman"/>
          <w:b/>
          <w:bCs/>
          <w:color w:val="000000" w:themeColor="text1"/>
          <w:sz w:val="24"/>
          <w:szCs w:val="24"/>
          <w:u w:val="single"/>
          <w:lang w:val="lv-LV"/>
        </w:rPr>
        <w:t xml:space="preserve">Par </w:t>
      </w:r>
      <w:r>
        <w:rPr>
          <w:rFonts w:ascii="Times New Roman" w:hAnsi="Times New Roman" w:cs="Times New Roman"/>
          <w:b/>
          <w:bCs/>
          <w:color w:val="000000" w:themeColor="text1"/>
          <w:sz w:val="24"/>
          <w:szCs w:val="24"/>
          <w:u w:val="single"/>
          <w:lang w:val="lv-LV"/>
        </w:rPr>
        <w:t xml:space="preserve">AS “Akvedukts” </w:t>
      </w:r>
      <w:r w:rsidR="003B6E05">
        <w:rPr>
          <w:rFonts w:ascii="Times New Roman" w:hAnsi="Times New Roman" w:cs="Times New Roman"/>
          <w:b/>
          <w:bCs/>
          <w:color w:val="000000" w:themeColor="text1"/>
          <w:sz w:val="24"/>
          <w:szCs w:val="24"/>
          <w:u w:val="single"/>
          <w:lang w:val="lv-LV"/>
        </w:rPr>
        <w:t>dāvinājuma (</w:t>
      </w:r>
      <w:r>
        <w:rPr>
          <w:rFonts w:ascii="Times New Roman" w:hAnsi="Times New Roman" w:cs="Times New Roman"/>
          <w:b/>
          <w:bCs/>
          <w:color w:val="000000" w:themeColor="text1"/>
          <w:sz w:val="24"/>
          <w:szCs w:val="24"/>
          <w:u w:val="single"/>
          <w:lang w:val="lv-LV"/>
        </w:rPr>
        <w:t>ziedojuma</w:t>
      </w:r>
      <w:r w:rsidR="003B6E05">
        <w:rPr>
          <w:rFonts w:ascii="Times New Roman" w:hAnsi="Times New Roman" w:cs="Times New Roman"/>
          <w:b/>
          <w:bCs/>
          <w:color w:val="000000" w:themeColor="text1"/>
          <w:sz w:val="24"/>
          <w:szCs w:val="24"/>
          <w:u w:val="single"/>
          <w:lang w:val="lv-LV"/>
        </w:rPr>
        <w:t>)</w:t>
      </w:r>
      <w:r>
        <w:rPr>
          <w:rFonts w:ascii="Times New Roman" w:hAnsi="Times New Roman" w:cs="Times New Roman"/>
          <w:b/>
          <w:bCs/>
          <w:color w:val="000000" w:themeColor="text1"/>
          <w:sz w:val="24"/>
          <w:szCs w:val="24"/>
          <w:u w:val="single"/>
          <w:lang w:val="lv-LV"/>
        </w:rPr>
        <w:t xml:space="preserve"> pieņemšanu</w:t>
      </w:r>
    </w:p>
    <w:p w:rsidR="00C066FC" w:rsidRPr="00735BC6" w:rsidRDefault="00C066FC" w:rsidP="00C066FC">
      <w:pPr>
        <w:spacing w:after="0" w:line="240" w:lineRule="auto"/>
        <w:ind w:right="43"/>
        <w:rPr>
          <w:rFonts w:ascii="Times New Roman" w:hAnsi="Times New Roman"/>
          <w:color w:val="000000" w:themeColor="text1"/>
          <w:sz w:val="20"/>
          <w:szCs w:val="24"/>
        </w:rPr>
      </w:pPr>
    </w:p>
    <w:p w:rsidR="00C066FC" w:rsidRDefault="00C066FC" w:rsidP="003B6E05">
      <w:pPr>
        <w:spacing w:before="120" w:after="0"/>
        <w:ind w:firstLine="426"/>
        <w:jc w:val="both"/>
        <w:rPr>
          <w:rFonts w:ascii="Times New Roman" w:hAnsi="Times New Roman"/>
          <w:sz w:val="24"/>
          <w:szCs w:val="24"/>
          <w:lang w:val="lv-LV"/>
        </w:rPr>
      </w:pPr>
      <w:r w:rsidRPr="009D4F9A">
        <w:rPr>
          <w:rFonts w:ascii="Times New Roman" w:hAnsi="Times New Roman"/>
          <w:sz w:val="24"/>
          <w:szCs w:val="24"/>
          <w:lang w:val="lv-LV"/>
        </w:rPr>
        <w:t xml:space="preserve">Ogres novada pašvaldībā (turpmāk – Pašvaldība) </w:t>
      </w:r>
      <w:r>
        <w:rPr>
          <w:rFonts w:ascii="Times New Roman" w:hAnsi="Times New Roman"/>
          <w:sz w:val="24"/>
          <w:szCs w:val="24"/>
          <w:lang w:val="lv-LV"/>
        </w:rPr>
        <w:t xml:space="preserve">šī gada 24.martā </w:t>
      </w:r>
      <w:r w:rsidRPr="009D4F9A">
        <w:rPr>
          <w:rFonts w:ascii="Times New Roman" w:hAnsi="Times New Roman"/>
          <w:sz w:val="24"/>
          <w:szCs w:val="24"/>
          <w:lang w:val="lv-LV"/>
        </w:rPr>
        <w:t xml:space="preserve">ir saņemta </w:t>
      </w:r>
      <w:r>
        <w:rPr>
          <w:rFonts w:ascii="Times New Roman" w:hAnsi="Times New Roman"/>
          <w:sz w:val="24"/>
          <w:szCs w:val="24"/>
          <w:lang w:val="lv-LV"/>
        </w:rPr>
        <w:t>Ogres 1.vidusskolas</w:t>
      </w:r>
      <w:r w:rsidR="00045A91">
        <w:rPr>
          <w:rFonts w:ascii="Times New Roman" w:hAnsi="Times New Roman"/>
          <w:sz w:val="24"/>
          <w:szCs w:val="24"/>
          <w:lang w:val="lv-LV"/>
        </w:rPr>
        <w:t xml:space="preserve"> 22.marta</w:t>
      </w:r>
      <w:r>
        <w:rPr>
          <w:rFonts w:ascii="Times New Roman" w:hAnsi="Times New Roman"/>
          <w:sz w:val="24"/>
          <w:szCs w:val="24"/>
          <w:lang w:val="lv-LV"/>
        </w:rPr>
        <w:t xml:space="preserve"> vēstule ar lūgumu atļaut pieņemt AS “Akvedukts” </w:t>
      </w:r>
      <w:r w:rsidR="0028028D">
        <w:rPr>
          <w:rFonts w:ascii="Times New Roman" w:hAnsi="Times New Roman"/>
          <w:sz w:val="24"/>
          <w:szCs w:val="24"/>
          <w:lang w:val="lv-LV"/>
        </w:rPr>
        <w:t>dāvinājumu (</w:t>
      </w:r>
      <w:r w:rsidR="00AD4230">
        <w:rPr>
          <w:rFonts w:ascii="Times New Roman" w:hAnsi="Times New Roman"/>
          <w:sz w:val="24"/>
          <w:szCs w:val="24"/>
          <w:lang w:val="lv-LV"/>
        </w:rPr>
        <w:t>ziedojumu</w:t>
      </w:r>
      <w:r w:rsidR="0028028D">
        <w:rPr>
          <w:rFonts w:ascii="Times New Roman" w:hAnsi="Times New Roman"/>
          <w:sz w:val="24"/>
          <w:szCs w:val="24"/>
          <w:lang w:val="lv-LV"/>
        </w:rPr>
        <w:t>)</w:t>
      </w:r>
      <w:r w:rsidR="00AD4230">
        <w:rPr>
          <w:rFonts w:ascii="Times New Roman" w:hAnsi="Times New Roman"/>
          <w:sz w:val="24"/>
          <w:szCs w:val="24"/>
          <w:lang w:val="lv-LV"/>
        </w:rPr>
        <w:t xml:space="preserve"> 2000,00 </w:t>
      </w:r>
      <w:r w:rsidR="00AD4230" w:rsidRPr="00AD4230">
        <w:rPr>
          <w:rFonts w:ascii="Times New Roman" w:hAnsi="Times New Roman"/>
          <w:i/>
          <w:sz w:val="24"/>
          <w:szCs w:val="24"/>
          <w:lang w:val="lv-LV"/>
        </w:rPr>
        <w:t>euro</w:t>
      </w:r>
      <w:r w:rsidR="00627626">
        <w:rPr>
          <w:rFonts w:ascii="Times New Roman" w:hAnsi="Times New Roman"/>
          <w:sz w:val="24"/>
          <w:szCs w:val="24"/>
          <w:lang w:val="lv-LV"/>
        </w:rPr>
        <w:t xml:space="preserve"> apmērā </w:t>
      </w:r>
      <w:r w:rsidR="00AD4230">
        <w:rPr>
          <w:rFonts w:ascii="Times New Roman" w:hAnsi="Times New Roman"/>
          <w:sz w:val="24"/>
          <w:szCs w:val="24"/>
          <w:lang w:val="lv-LV"/>
        </w:rPr>
        <w:t xml:space="preserve">Ogres 1. </w:t>
      </w:r>
      <w:r w:rsidR="00627626">
        <w:rPr>
          <w:rFonts w:ascii="Times New Roman" w:hAnsi="Times New Roman"/>
          <w:sz w:val="24"/>
          <w:szCs w:val="24"/>
          <w:lang w:val="lv-LV"/>
        </w:rPr>
        <w:t>vidusskolas izglītojamo apbalvošanai</w:t>
      </w:r>
      <w:r w:rsidR="00045A91">
        <w:rPr>
          <w:rFonts w:ascii="Times New Roman" w:hAnsi="Times New Roman"/>
          <w:sz w:val="24"/>
          <w:szCs w:val="24"/>
          <w:lang w:val="lv-LV"/>
        </w:rPr>
        <w:t xml:space="preserve"> (Pašvaldībā reģistrēta ar Nr.2-4.1/1565)</w:t>
      </w:r>
      <w:r w:rsidR="003B6E05">
        <w:rPr>
          <w:rFonts w:ascii="Times New Roman" w:hAnsi="Times New Roman"/>
          <w:sz w:val="24"/>
          <w:szCs w:val="24"/>
          <w:lang w:val="lv-LV"/>
        </w:rPr>
        <w:t>.</w:t>
      </w:r>
      <w:r w:rsidR="00E10148">
        <w:rPr>
          <w:rFonts w:ascii="Times New Roman" w:hAnsi="Times New Roman"/>
          <w:sz w:val="24"/>
          <w:szCs w:val="24"/>
          <w:lang w:val="lv-LV"/>
        </w:rPr>
        <w:t xml:space="preserve"> </w:t>
      </w:r>
    </w:p>
    <w:p w:rsidR="002F46C0" w:rsidRPr="003B6E05" w:rsidRDefault="002F46C0" w:rsidP="002F46C0">
      <w:pPr>
        <w:spacing w:before="120" w:after="0"/>
        <w:ind w:firstLine="426"/>
        <w:jc w:val="both"/>
        <w:rPr>
          <w:rFonts w:ascii="Times New Roman" w:hAnsi="Times New Roman"/>
          <w:sz w:val="24"/>
          <w:szCs w:val="24"/>
          <w:lang w:val="lv-LV"/>
        </w:rPr>
      </w:pPr>
      <w:r w:rsidRPr="003B6E05">
        <w:rPr>
          <w:rFonts w:ascii="Times New Roman" w:hAnsi="Times New Roman"/>
          <w:sz w:val="24"/>
          <w:szCs w:val="24"/>
          <w:lang w:val="lv-LV"/>
        </w:rPr>
        <w:t>Likuma “Par interešu konflikta novēršanu valsts amatpersonu darbībā”</w:t>
      </w:r>
      <w:r w:rsidR="006516F1">
        <w:rPr>
          <w:rFonts w:ascii="Times New Roman" w:hAnsi="Times New Roman"/>
          <w:sz w:val="24"/>
          <w:szCs w:val="24"/>
          <w:lang w:val="lv-LV"/>
        </w:rPr>
        <w:t xml:space="preserve"> (turpmāk – Likums)</w:t>
      </w:r>
      <w:r w:rsidRPr="003B6E05">
        <w:rPr>
          <w:rFonts w:ascii="Times New Roman" w:hAnsi="Times New Roman"/>
          <w:sz w:val="24"/>
          <w:szCs w:val="24"/>
          <w:lang w:val="lv-LV"/>
        </w:rPr>
        <w:t xml:space="preserve"> 14.panta otrā daļa nosaka, ka valsts amatpersona, kā arī koleģiālā institūcija, var pieņemt ziedojumu publiskas personas institūcijas vārdā, ja ziedojuma pieņemšana valsts amatpersonai nerada interešu konfliktu un neietekmē lēmuma pieņemšanu attiecībā uz ziedotāju. Ievērojot šā panta ceturtajā daļā noteiktos ierobežojumus, un ņemot vērā šā panta piektās daļas nosacījumus, ka pirms ziedojuma pieņemšanas valsts amatpersona vai koleģiālā institūcija izvērtē, vai publiskas personas institūcijai attiecībā uz ziedotāju divus gadus pēc ziedojuma pieņemšanas varētu iestāties pienākums izdot administratīvos aktus, izņemot obligātos administratīvos aktus, veikt uzraudzības vai kontroles funkcijas un vai ziedojuma pieņemšana varētu radīt interešu konfliktu vai ierobežot publiskas personas institūcijas normatīvajos aktos noteikto funkciju vai uzdevumu izpildi, var pieņemt ziedojumu, bet pirms ziedojuma pieņemšanas nepieciešama augstākas amatpersonas vai koleģiālās institūcijas rakstveida atļauja.</w:t>
      </w:r>
    </w:p>
    <w:p w:rsidR="002F46C0" w:rsidRPr="003B6E05" w:rsidRDefault="002F46C0" w:rsidP="003B6E05">
      <w:pPr>
        <w:spacing w:before="120" w:after="0"/>
        <w:ind w:firstLine="426"/>
        <w:jc w:val="both"/>
        <w:rPr>
          <w:rFonts w:ascii="Times New Roman" w:hAnsi="Times New Roman"/>
          <w:sz w:val="24"/>
          <w:szCs w:val="24"/>
          <w:lang w:val="lv-LV"/>
        </w:rPr>
      </w:pPr>
      <w:r w:rsidRPr="003B6E05">
        <w:rPr>
          <w:rFonts w:ascii="Times New Roman" w:hAnsi="Times New Roman"/>
          <w:sz w:val="24"/>
          <w:szCs w:val="24"/>
          <w:lang w:val="lv-LV"/>
        </w:rPr>
        <w:t xml:space="preserve">Atbilstoši </w:t>
      </w:r>
      <w:r w:rsidR="00045A91">
        <w:rPr>
          <w:rFonts w:ascii="Times New Roman" w:hAnsi="Times New Roman"/>
          <w:sz w:val="24"/>
          <w:szCs w:val="24"/>
          <w:lang w:val="lv-LV"/>
        </w:rPr>
        <w:t>Likuma</w:t>
      </w:r>
      <w:r w:rsidR="006516F1">
        <w:rPr>
          <w:rFonts w:ascii="Times New Roman" w:hAnsi="Times New Roman"/>
          <w:sz w:val="24"/>
          <w:szCs w:val="24"/>
          <w:lang w:val="lv-LV"/>
        </w:rPr>
        <w:t xml:space="preserve"> 14.</w:t>
      </w:r>
      <w:r w:rsidRPr="003B6E05">
        <w:rPr>
          <w:rFonts w:ascii="Times New Roman" w:hAnsi="Times New Roman"/>
          <w:sz w:val="24"/>
          <w:szCs w:val="24"/>
          <w:lang w:val="lv-LV"/>
        </w:rPr>
        <w:t xml:space="preserve">panta pirmajai daļai par ziedojumu </w:t>
      </w:r>
      <w:r w:rsidR="006516F1">
        <w:rPr>
          <w:rFonts w:ascii="Times New Roman" w:hAnsi="Times New Roman"/>
          <w:sz w:val="24"/>
          <w:szCs w:val="24"/>
          <w:lang w:val="lv-LV"/>
        </w:rPr>
        <w:t xml:space="preserve">Likuma </w:t>
      </w:r>
      <w:r w:rsidRPr="003B6E05">
        <w:rPr>
          <w:rFonts w:ascii="Times New Roman" w:hAnsi="Times New Roman"/>
          <w:sz w:val="24"/>
          <w:szCs w:val="24"/>
          <w:lang w:val="lv-LV"/>
        </w:rPr>
        <w:t xml:space="preserve">izpratnē uzskatāma finanšu līdzekļu, preces vai pakalpojumu bezatlīdzības atvēlēšana (nodošana) noteiktiem mērķiem. </w:t>
      </w:r>
      <w:r w:rsidR="006516F1">
        <w:rPr>
          <w:rFonts w:ascii="Times New Roman" w:hAnsi="Times New Roman"/>
          <w:sz w:val="24"/>
          <w:szCs w:val="24"/>
          <w:lang w:val="lv-LV"/>
        </w:rPr>
        <w:t>AS “Akvedukts” z</w:t>
      </w:r>
      <w:r w:rsidRPr="003B6E05">
        <w:rPr>
          <w:rFonts w:ascii="Times New Roman" w:hAnsi="Times New Roman"/>
          <w:sz w:val="24"/>
          <w:szCs w:val="24"/>
          <w:lang w:val="lv-LV"/>
        </w:rPr>
        <w:t xml:space="preserve">iedojuma (dāvinājuma) mērķis </w:t>
      </w:r>
      <w:r w:rsidR="006516F1">
        <w:rPr>
          <w:rFonts w:ascii="Times New Roman" w:hAnsi="Times New Roman"/>
          <w:sz w:val="24"/>
          <w:szCs w:val="24"/>
          <w:lang w:val="lv-LV"/>
        </w:rPr>
        <w:t xml:space="preserve">ir </w:t>
      </w:r>
      <w:r w:rsidR="003B6E05">
        <w:rPr>
          <w:rFonts w:ascii="Times New Roman" w:hAnsi="Times New Roman"/>
          <w:sz w:val="24"/>
          <w:szCs w:val="24"/>
          <w:lang w:val="lv-LV"/>
        </w:rPr>
        <w:t>mācību priekšmetu olimpiāžu un mācību priekšmetu konkursu dalībnieku apbalvošana par labu un teicamu sniegumu</w:t>
      </w:r>
      <w:r w:rsidR="003B6E05" w:rsidRPr="003B6E05">
        <w:rPr>
          <w:rFonts w:ascii="Times New Roman" w:hAnsi="Times New Roman"/>
          <w:sz w:val="24"/>
          <w:szCs w:val="24"/>
          <w:lang w:val="lv-LV"/>
        </w:rPr>
        <w:t xml:space="preserve"> </w:t>
      </w:r>
      <w:r w:rsidR="003B6E05">
        <w:rPr>
          <w:rFonts w:ascii="Times New Roman" w:hAnsi="Times New Roman"/>
          <w:sz w:val="24"/>
          <w:szCs w:val="24"/>
          <w:lang w:val="lv-LV"/>
        </w:rPr>
        <w:t>Ogres novada, reģionālajās, republikas mēroga un starptautiskajās mācību priekšmetu olimpiādēs un konkursos.</w:t>
      </w:r>
    </w:p>
    <w:p w:rsidR="003B6E05" w:rsidRPr="00CB2A0C" w:rsidRDefault="00763D28" w:rsidP="00045A91">
      <w:pPr>
        <w:spacing w:before="120" w:after="0"/>
        <w:ind w:firstLine="426"/>
        <w:jc w:val="both"/>
        <w:rPr>
          <w:rFonts w:ascii="Times New Roman" w:hAnsi="Times New Roman"/>
          <w:color w:val="000000"/>
          <w:sz w:val="24"/>
          <w:szCs w:val="24"/>
          <w:lang w:val="lv-LV"/>
        </w:rPr>
      </w:pPr>
      <w:r>
        <w:rPr>
          <w:rFonts w:ascii="Times New Roman" w:hAnsi="Times New Roman"/>
          <w:color w:val="000000"/>
          <w:sz w:val="24"/>
          <w:szCs w:val="24"/>
          <w:lang w:val="lv-LV"/>
        </w:rPr>
        <w:t>Saskaņā ar Ogres novada pašvaldības 2011.gada 21.jūlija nolikuma “Nolikums par finanšu līdzekļu vai mantas dāvinājumu (ziedojumu) vākšanu, pieņemšanu un izlietošanu Ogres novada pašvaldības budžeta iestādēs”</w:t>
      </w:r>
      <w:r w:rsidR="00045A91">
        <w:rPr>
          <w:rFonts w:ascii="Times New Roman" w:hAnsi="Times New Roman"/>
          <w:color w:val="000000"/>
          <w:sz w:val="24"/>
          <w:szCs w:val="24"/>
          <w:lang w:val="lv-LV"/>
        </w:rPr>
        <w:t xml:space="preserve"> (apstiprināts ar Ogres novada pašvaldības domes 2011.gada 21.jūlija lēmumu (protokols Nr.10; 39.))</w:t>
      </w:r>
      <w:r>
        <w:rPr>
          <w:rFonts w:ascii="Times New Roman" w:hAnsi="Times New Roman"/>
          <w:color w:val="000000"/>
          <w:sz w:val="24"/>
          <w:szCs w:val="24"/>
          <w:lang w:val="lv-LV"/>
        </w:rPr>
        <w:t xml:space="preserve"> 14.p</w:t>
      </w:r>
      <w:r w:rsidR="006516F1">
        <w:rPr>
          <w:rFonts w:ascii="Times New Roman" w:hAnsi="Times New Roman"/>
          <w:color w:val="000000"/>
          <w:sz w:val="24"/>
          <w:szCs w:val="24"/>
          <w:lang w:val="lv-LV"/>
        </w:rPr>
        <w:t>unktu</w:t>
      </w:r>
      <w:r>
        <w:rPr>
          <w:rFonts w:ascii="Times New Roman" w:hAnsi="Times New Roman"/>
          <w:color w:val="000000"/>
          <w:sz w:val="24"/>
          <w:szCs w:val="24"/>
          <w:lang w:val="lv-LV"/>
        </w:rPr>
        <w:t xml:space="preserve"> gadījumos, kad dāvinājuma (ziedojuma) </w:t>
      </w:r>
      <w:r>
        <w:rPr>
          <w:rFonts w:ascii="Times New Roman" w:hAnsi="Times New Roman"/>
          <w:color w:val="000000"/>
          <w:sz w:val="24"/>
          <w:szCs w:val="24"/>
          <w:lang w:val="lv-LV"/>
        </w:rPr>
        <w:lastRenderedPageBreak/>
        <w:t xml:space="preserve">summa pārsniedz </w:t>
      </w:r>
      <w:r w:rsidR="003B6E05">
        <w:rPr>
          <w:rFonts w:ascii="Times New Roman" w:hAnsi="Times New Roman"/>
          <w:color w:val="000000"/>
          <w:sz w:val="24"/>
          <w:szCs w:val="24"/>
          <w:lang w:val="lv-LV"/>
        </w:rPr>
        <w:t xml:space="preserve">1408,608 </w:t>
      </w:r>
      <w:r w:rsidR="003B6E05" w:rsidRPr="003B6E05">
        <w:rPr>
          <w:rFonts w:ascii="Times New Roman" w:hAnsi="Times New Roman"/>
          <w:i/>
          <w:color w:val="000000"/>
          <w:sz w:val="24"/>
          <w:szCs w:val="24"/>
          <w:lang w:val="lv-LV"/>
        </w:rPr>
        <w:t>euro</w:t>
      </w:r>
      <w:r w:rsidR="003B6E05">
        <w:rPr>
          <w:rStyle w:val="FootnoteReference"/>
          <w:rFonts w:ascii="Times New Roman" w:hAnsi="Times New Roman"/>
          <w:color w:val="000000"/>
          <w:sz w:val="24"/>
          <w:szCs w:val="24"/>
          <w:lang w:val="lv-LV"/>
        </w:rPr>
        <w:footnoteReference w:id="1"/>
      </w:r>
      <w:r w:rsidR="003B6E05">
        <w:rPr>
          <w:rFonts w:ascii="Times New Roman" w:hAnsi="Times New Roman"/>
          <w:color w:val="000000"/>
          <w:sz w:val="24"/>
          <w:szCs w:val="24"/>
          <w:lang w:val="lv-LV"/>
        </w:rPr>
        <w:t xml:space="preserve">, nepieciešama pašvaldības domes atļauja dāvinājuma (ziedojuma) pieņemšanai. </w:t>
      </w:r>
    </w:p>
    <w:p w:rsidR="00C066FC" w:rsidRPr="009D4F9A" w:rsidRDefault="00C066FC" w:rsidP="00C066FC">
      <w:pPr>
        <w:spacing w:before="120" w:after="0"/>
        <w:ind w:firstLine="426"/>
        <w:jc w:val="both"/>
        <w:rPr>
          <w:rFonts w:ascii="Times New Roman" w:hAnsi="Times New Roman"/>
          <w:sz w:val="24"/>
          <w:szCs w:val="24"/>
          <w:lang w:val="lv-LV"/>
        </w:rPr>
      </w:pPr>
      <w:r w:rsidRPr="009D4F9A">
        <w:rPr>
          <w:rFonts w:ascii="Times New Roman" w:hAnsi="Times New Roman"/>
          <w:sz w:val="24"/>
          <w:szCs w:val="24"/>
          <w:lang w:val="lv-LV"/>
        </w:rPr>
        <w:t xml:space="preserve">Ņemot vērā </w:t>
      </w:r>
      <w:r w:rsidR="002F46C0">
        <w:rPr>
          <w:rFonts w:ascii="Times New Roman" w:hAnsi="Times New Roman"/>
          <w:sz w:val="24"/>
          <w:szCs w:val="24"/>
          <w:lang w:val="lv-LV"/>
        </w:rPr>
        <w:t>minēto un pamatojoties uz likuma</w:t>
      </w:r>
      <w:r w:rsidRPr="009D4F9A">
        <w:rPr>
          <w:rFonts w:ascii="Times New Roman" w:hAnsi="Times New Roman"/>
          <w:sz w:val="24"/>
          <w:szCs w:val="24"/>
          <w:lang w:val="lv-LV"/>
        </w:rPr>
        <w:t xml:space="preserve"> “Par pašva</w:t>
      </w:r>
      <w:r w:rsidR="002F46C0">
        <w:rPr>
          <w:rFonts w:ascii="Times New Roman" w:hAnsi="Times New Roman"/>
          <w:sz w:val="24"/>
          <w:szCs w:val="24"/>
          <w:lang w:val="lv-LV"/>
        </w:rPr>
        <w:t>ldībām” 15.</w:t>
      </w:r>
      <w:r w:rsidR="00763D28">
        <w:rPr>
          <w:rFonts w:ascii="Times New Roman" w:hAnsi="Times New Roman"/>
          <w:sz w:val="24"/>
          <w:szCs w:val="24"/>
          <w:lang w:val="lv-LV"/>
        </w:rPr>
        <w:t xml:space="preserve"> </w:t>
      </w:r>
      <w:r w:rsidR="002F46C0">
        <w:rPr>
          <w:rFonts w:ascii="Times New Roman" w:hAnsi="Times New Roman"/>
          <w:sz w:val="24"/>
          <w:szCs w:val="24"/>
          <w:lang w:val="lv-LV"/>
        </w:rPr>
        <w:t xml:space="preserve">panta pirmās daļas 4.punktu, </w:t>
      </w:r>
      <w:r w:rsidR="002F46C0">
        <w:rPr>
          <w:rFonts w:ascii="Times New Roman" w:hAnsi="Times New Roman"/>
          <w:color w:val="000000"/>
          <w:sz w:val="24"/>
          <w:szCs w:val="24"/>
          <w:lang w:val="lv-LV"/>
        </w:rPr>
        <w:t>l</w:t>
      </w:r>
      <w:r w:rsidR="002F46C0" w:rsidRPr="002F46C0">
        <w:rPr>
          <w:rFonts w:ascii="Times New Roman" w:hAnsi="Times New Roman"/>
          <w:color w:val="000000"/>
          <w:sz w:val="24"/>
          <w:szCs w:val="24"/>
          <w:lang w:val="lv-LV"/>
        </w:rPr>
        <w:t>ikuma “Par interešu konflikta novēršanu valsts am</w:t>
      </w:r>
      <w:r w:rsidR="002F46C0">
        <w:rPr>
          <w:rFonts w:ascii="Times New Roman" w:hAnsi="Times New Roman"/>
          <w:color w:val="000000"/>
          <w:sz w:val="24"/>
          <w:szCs w:val="24"/>
          <w:lang w:val="lv-LV"/>
        </w:rPr>
        <w:t>atpersonu darbībā” 14.</w:t>
      </w:r>
      <w:r w:rsidR="00763D28">
        <w:rPr>
          <w:rFonts w:ascii="Times New Roman" w:hAnsi="Times New Roman"/>
          <w:color w:val="000000"/>
          <w:sz w:val="24"/>
          <w:szCs w:val="24"/>
          <w:lang w:val="lv-LV"/>
        </w:rPr>
        <w:t xml:space="preserve"> </w:t>
      </w:r>
      <w:r w:rsidR="002F46C0">
        <w:rPr>
          <w:rFonts w:ascii="Times New Roman" w:hAnsi="Times New Roman"/>
          <w:color w:val="000000"/>
          <w:sz w:val="24"/>
          <w:szCs w:val="24"/>
          <w:lang w:val="lv-LV"/>
        </w:rPr>
        <w:t xml:space="preserve">panta otro daļu, Ogres novada pašvaldības </w:t>
      </w:r>
      <w:r w:rsidR="00763D28">
        <w:rPr>
          <w:rFonts w:ascii="Times New Roman" w:hAnsi="Times New Roman"/>
          <w:color w:val="000000"/>
          <w:sz w:val="24"/>
          <w:szCs w:val="24"/>
          <w:lang w:val="lv-LV"/>
        </w:rPr>
        <w:t xml:space="preserve">2011. gada 21. jūlija nolikuma “Nolikums par finanšu līdzekļu vai mantas dāvinājumu (ziedojumu) vākšanu, pieņemšanu un izlietošanu Ogres novada pašvaldības budžeta iestādēs” 14. punktu, </w:t>
      </w:r>
      <w:r w:rsidRPr="009D4F9A">
        <w:rPr>
          <w:rFonts w:ascii="Times New Roman" w:hAnsi="Times New Roman"/>
          <w:sz w:val="24"/>
          <w:szCs w:val="24"/>
          <w:lang w:val="lv-LV"/>
        </w:rPr>
        <w:t xml:space="preserve"> </w:t>
      </w:r>
    </w:p>
    <w:p w:rsidR="00C066FC" w:rsidRPr="00D87475" w:rsidRDefault="00C066FC" w:rsidP="00C066FC">
      <w:pPr>
        <w:spacing w:after="0" w:line="240" w:lineRule="auto"/>
        <w:ind w:right="43"/>
        <w:rPr>
          <w:rFonts w:ascii="Times New Roman" w:hAnsi="Times New Roman"/>
          <w:sz w:val="24"/>
          <w:szCs w:val="24"/>
          <w:lang w:val="lv-LV"/>
        </w:rPr>
      </w:pPr>
    </w:p>
    <w:p w:rsidR="006A3735" w:rsidRPr="006A3735" w:rsidRDefault="006A3735" w:rsidP="006A3735">
      <w:pPr>
        <w:widowControl/>
        <w:spacing w:after="0" w:line="240" w:lineRule="auto"/>
        <w:jc w:val="center"/>
        <w:rPr>
          <w:rFonts w:ascii="Times New Roman" w:eastAsia="Times New Roman" w:hAnsi="Times New Roman"/>
          <w:b/>
          <w:iCs/>
          <w:color w:val="000000"/>
          <w:sz w:val="24"/>
          <w:szCs w:val="24"/>
          <w:lang w:val="lv-LV"/>
        </w:rPr>
      </w:pPr>
      <w:r w:rsidRPr="006A3735">
        <w:rPr>
          <w:rFonts w:ascii="Times New Roman" w:eastAsia="Times New Roman" w:hAnsi="Times New Roman"/>
          <w:b/>
          <w:iCs/>
          <w:color w:val="000000"/>
          <w:sz w:val="24"/>
          <w:szCs w:val="24"/>
          <w:lang w:val="lv-LV"/>
        </w:rPr>
        <w:t xml:space="preserve">balsojot: </w:t>
      </w:r>
      <w:r w:rsidRPr="006A3735">
        <w:rPr>
          <w:rFonts w:ascii="Times New Roman" w:eastAsia="Times New Roman" w:hAnsi="Times New Roman"/>
          <w:b/>
          <w:iCs/>
          <w:noProof/>
          <w:color w:val="000000"/>
          <w:sz w:val="24"/>
          <w:szCs w:val="24"/>
          <w:lang w:val="lv-LV"/>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sidRPr="006A3735">
        <w:rPr>
          <w:rFonts w:ascii="Times New Roman" w:eastAsia="Times New Roman" w:hAnsi="Times New Roman"/>
          <w:b/>
          <w:iCs/>
          <w:color w:val="000000"/>
          <w:sz w:val="24"/>
          <w:szCs w:val="24"/>
          <w:lang w:val="lv-LV"/>
        </w:rPr>
        <w:t xml:space="preserve"> </w:t>
      </w:r>
    </w:p>
    <w:p w:rsidR="006A3735" w:rsidRPr="006A3735" w:rsidRDefault="006A3735" w:rsidP="006A3735">
      <w:pPr>
        <w:widowControl/>
        <w:spacing w:after="0" w:line="240" w:lineRule="auto"/>
        <w:jc w:val="center"/>
        <w:rPr>
          <w:rFonts w:ascii="Times New Roman" w:eastAsia="Times New Roman" w:hAnsi="Times New Roman"/>
          <w:b/>
          <w:iCs/>
          <w:color w:val="000000"/>
          <w:sz w:val="24"/>
          <w:szCs w:val="24"/>
          <w:lang w:val="lv-LV"/>
        </w:rPr>
      </w:pPr>
      <w:r w:rsidRPr="006A3735">
        <w:rPr>
          <w:rFonts w:ascii="Times New Roman" w:eastAsia="Times New Roman" w:hAnsi="Times New Roman"/>
          <w:iCs/>
          <w:color w:val="000000"/>
          <w:sz w:val="24"/>
          <w:szCs w:val="24"/>
          <w:lang w:val="lv-LV"/>
        </w:rPr>
        <w:t>Ogres novada pašvaldības dome</w:t>
      </w:r>
      <w:r w:rsidRPr="006A3735">
        <w:rPr>
          <w:rFonts w:ascii="Times New Roman" w:eastAsia="Times New Roman" w:hAnsi="Times New Roman"/>
          <w:b/>
          <w:iCs/>
          <w:color w:val="000000"/>
          <w:sz w:val="24"/>
          <w:szCs w:val="24"/>
          <w:lang w:val="lv-LV"/>
        </w:rPr>
        <w:t xml:space="preserve"> NOLEMJ:</w:t>
      </w:r>
    </w:p>
    <w:p w:rsidR="00C066FC" w:rsidRPr="009154C1" w:rsidRDefault="00C066FC" w:rsidP="00C066FC">
      <w:pPr>
        <w:spacing w:after="0" w:line="240" w:lineRule="auto"/>
        <w:ind w:right="43"/>
        <w:jc w:val="center"/>
        <w:rPr>
          <w:rFonts w:ascii="Times New Roman" w:hAnsi="Times New Roman"/>
          <w:b/>
          <w:bCs/>
          <w:sz w:val="24"/>
          <w:szCs w:val="24"/>
        </w:rPr>
      </w:pPr>
    </w:p>
    <w:p w:rsidR="006516F1" w:rsidRPr="00045A91" w:rsidRDefault="00763D28" w:rsidP="006516F1">
      <w:pPr>
        <w:pStyle w:val="ListParagraph"/>
        <w:numPr>
          <w:ilvl w:val="0"/>
          <w:numId w:val="1"/>
        </w:numPr>
        <w:spacing w:before="120"/>
        <w:ind w:left="425" w:hanging="425"/>
        <w:contextualSpacing w:val="0"/>
        <w:jc w:val="both"/>
      </w:pPr>
      <w:r>
        <w:rPr>
          <w:b/>
        </w:rPr>
        <w:t xml:space="preserve">Atļaut </w:t>
      </w:r>
      <w:r w:rsidRPr="00763D28">
        <w:t xml:space="preserve">Ogres 1. vidusskolai pieņemt AS “Akvedukts” dāvinājumu (ziedojumu) 2000 </w:t>
      </w:r>
      <w:r w:rsidRPr="00763D28">
        <w:rPr>
          <w:i/>
        </w:rPr>
        <w:t>euro</w:t>
      </w:r>
      <w:r w:rsidRPr="00763D28">
        <w:t xml:space="preserve"> (divi tūkstoši </w:t>
      </w:r>
      <w:r w:rsidRPr="00763D28">
        <w:rPr>
          <w:i/>
        </w:rPr>
        <w:t>euro</w:t>
      </w:r>
      <w:r w:rsidRPr="00763D28">
        <w:t>) apmērā.</w:t>
      </w:r>
      <w:r>
        <w:rPr>
          <w:b/>
        </w:rPr>
        <w:t xml:space="preserve"> </w:t>
      </w:r>
    </w:p>
    <w:p w:rsidR="00045A91" w:rsidRPr="00763D28" w:rsidRDefault="00045A91" w:rsidP="006516F1">
      <w:pPr>
        <w:pStyle w:val="ListParagraph"/>
        <w:numPr>
          <w:ilvl w:val="0"/>
          <w:numId w:val="1"/>
        </w:numPr>
        <w:spacing w:before="120"/>
        <w:ind w:left="425" w:hanging="425"/>
        <w:contextualSpacing w:val="0"/>
        <w:jc w:val="both"/>
      </w:pPr>
      <w:r>
        <w:rPr>
          <w:b/>
        </w:rPr>
        <w:t xml:space="preserve">Uzdot </w:t>
      </w:r>
      <w:r w:rsidRPr="00045A91">
        <w:t>Ogres 1. vidusskolai noslēgt dāvinājuma (ziedojuma) līgumu ar AS “Akvedukts”</w:t>
      </w:r>
      <w:r>
        <w:t>.</w:t>
      </w:r>
    </w:p>
    <w:p w:rsidR="00C066FC" w:rsidRPr="00643996" w:rsidRDefault="00C066FC" w:rsidP="00C066FC">
      <w:pPr>
        <w:pStyle w:val="ListParagraph"/>
        <w:numPr>
          <w:ilvl w:val="0"/>
          <w:numId w:val="1"/>
        </w:numPr>
        <w:overflowPunct w:val="0"/>
        <w:autoSpaceDE w:val="0"/>
        <w:autoSpaceDN w:val="0"/>
        <w:adjustRightInd w:val="0"/>
        <w:spacing w:before="120"/>
        <w:ind w:left="425" w:hanging="425"/>
        <w:contextualSpacing w:val="0"/>
        <w:textAlignment w:val="baseline"/>
      </w:pPr>
      <w:r w:rsidRPr="00643996">
        <w:rPr>
          <w:b/>
        </w:rPr>
        <w:t xml:space="preserve">Kontroli </w:t>
      </w:r>
      <w:r>
        <w:t>pār lēmuma izpildi uzdot Ogres novada pašvaldības izpilddirektoram.</w:t>
      </w:r>
    </w:p>
    <w:p w:rsidR="00C066FC" w:rsidRDefault="00C066FC" w:rsidP="00C066FC">
      <w:pPr>
        <w:pStyle w:val="BodyTextIndent2"/>
        <w:spacing w:after="0" w:line="240" w:lineRule="auto"/>
        <w:ind w:left="7200" w:right="43"/>
        <w:rPr>
          <w:rFonts w:ascii="Times New Roman" w:hAnsi="Times New Roman" w:cs="Times New Roman"/>
          <w:sz w:val="24"/>
        </w:rPr>
      </w:pPr>
    </w:p>
    <w:p w:rsidR="00C066FC" w:rsidRDefault="00C066FC" w:rsidP="00C066FC">
      <w:pPr>
        <w:pStyle w:val="BodyTextIndent2"/>
        <w:spacing w:after="0" w:line="240" w:lineRule="auto"/>
        <w:ind w:left="7200" w:right="43"/>
        <w:rPr>
          <w:rFonts w:ascii="Times New Roman" w:hAnsi="Times New Roman" w:cs="Times New Roman"/>
          <w:sz w:val="24"/>
        </w:rPr>
      </w:pPr>
    </w:p>
    <w:p w:rsidR="00C066FC" w:rsidRPr="00735BC6" w:rsidRDefault="00C066FC" w:rsidP="006A3735">
      <w:pPr>
        <w:pStyle w:val="BodyTextIndent2"/>
        <w:spacing w:after="0" w:line="240" w:lineRule="auto"/>
        <w:ind w:left="7200" w:right="43"/>
        <w:jc w:val="right"/>
        <w:rPr>
          <w:rFonts w:ascii="Times New Roman" w:hAnsi="Times New Roman" w:cs="Times New Roman"/>
          <w:sz w:val="24"/>
        </w:rPr>
      </w:pPr>
      <w:r w:rsidRPr="00735BC6">
        <w:rPr>
          <w:rFonts w:ascii="Times New Roman" w:hAnsi="Times New Roman" w:cs="Times New Roman"/>
          <w:sz w:val="24"/>
        </w:rPr>
        <w:t>(Sēdes vadītāja,</w:t>
      </w:r>
    </w:p>
    <w:p w:rsidR="00C066FC" w:rsidRDefault="00C066FC" w:rsidP="006A3735">
      <w:pPr>
        <w:spacing w:after="0" w:line="240" w:lineRule="auto"/>
        <w:ind w:right="43"/>
        <w:jc w:val="right"/>
        <w:rPr>
          <w:rFonts w:ascii="Times New Roman" w:hAnsi="Times New Roman"/>
          <w:szCs w:val="24"/>
        </w:rPr>
      </w:pPr>
      <w:proofErr w:type="gramStart"/>
      <w:r w:rsidRPr="00735BC6">
        <w:rPr>
          <w:rFonts w:ascii="Times New Roman" w:hAnsi="Times New Roman"/>
          <w:sz w:val="24"/>
        </w:rPr>
        <w:t>domes</w:t>
      </w:r>
      <w:proofErr w:type="gramEnd"/>
      <w:r w:rsidRPr="00735BC6">
        <w:rPr>
          <w:rFonts w:ascii="Times New Roman" w:hAnsi="Times New Roman"/>
          <w:sz w:val="24"/>
        </w:rPr>
        <w:t xml:space="preserve"> </w:t>
      </w:r>
      <w:proofErr w:type="spellStart"/>
      <w:r w:rsidRPr="00735BC6">
        <w:rPr>
          <w:rFonts w:ascii="Times New Roman" w:hAnsi="Times New Roman"/>
          <w:sz w:val="24"/>
        </w:rPr>
        <w:t>priekšsēdētāja</w:t>
      </w:r>
      <w:proofErr w:type="spellEnd"/>
      <w:r w:rsidRPr="00735BC6">
        <w:rPr>
          <w:rFonts w:ascii="Times New Roman" w:hAnsi="Times New Roman"/>
          <w:sz w:val="24"/>
        </w:rPr>
        <w:t xml:space="preserve"> </w:t>
      </w:r>
      <w:proofErr w:type="spellStart"/>
      <w:r w:rsidRPr="006A3735">
        <w:rPr>
          <w:rFonts w:ascii="Times New Roman" w:hAnsi="Times New Roman"/>
          <w:color w:val="000000"/>
          <w:sz w:val="24"/>
          <w:szCs w:val="24"/>
        </w:rPr>
        <w:t>E.Helmaņa</w:t>
      </w:r>
      <w:proofErr w:type="spellEnd"/>
      <w:r>
        <w:rPr>
          <w:rFonts w:ascii="Times New Roman" w:hAnsi="Times New Roman"/>
          <w:i/>
          <w:color w:val="000000"/>
          <w:sz w:val="24"/>
          <w:szCs w:val="24"/>
        </w:rPr>
        <w:t xml:space="preserve"> </w:t>
      </w:r>
      <w:proofErr w:type="spellStart"/>
      <w:r w:rsidRPr="00735BC6">
        <w:rPr>
          <w:rFonts w:ascii="Times New Roman" w:hAnsi="Times New Roman"/>
          <w:sz w:val="24"/>
        </w:rPr>
        <w:t>paraksts</w:t>
      </w:r>
      <w:proofErr w:type="spellEnd"/>
      <w:r w:rsidRPr="00735BC6">
        <w:rPr>
          <w:rFonts w:ascii="Times New Roman" w:hAnsi="Times New Roman"/>
          <w:sz w:val="24"/>
        </w:rPr>
        <w:t>)</w:t>
      </w:r>
    </w:p>
    <w:p w:rsidR="004B0304" w:rsidRDefault="004B0304" w:rsidP="006A3735">
      <w:pPr>
        <w:jc w:val="right"/>
      </w:pPr>
    </w:p>
    <w:sectPr w:rsidR="004B0304" w:rsidSect="006A373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740" w:rsidRDefault="00806740" w:rsidP="003B6E05">
      <w:pPr>
        <w:spacing w:after="0" w:line="240" w:lineRule="auto"/>
      </w:pPr>
      <w:r>
        <w:separator/>
      </w:r>
    </w:p>
  </w:endnote>
  <w:endnote w:type="continuationSeparator" w:id="0">
    <w:p w:rsidR="00806740" w:rsidRDefault="00806740" w:rsidP="003B6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740" w:rsidRDefault="00806740" w:rsidP="003B6E05">
      <w:pPr>
        <w:spacing w:after="0" w:line="240" w:lineRule="auto"/>
      </w:pPr>
      <w:r>
        <w:separator/>
      </w:r>
    </w:p>
  </w:footnote>
  <w:footnote w:type="continuationSeparator" w:id="0">
    <w:p w:rsidR="00806740" w:rsidRDefault="00806740" w:rsidP="003B6E05">
      <w:pPr>
        <w:spacing w:after="0" w:line="240" w:lineRule="auto"/>
      </w:pPr>
      <w:r>
        <w:continuationSeparator/>
      </w:r>
    </w:p>
  </w:footnote>
  <w:footnote w:id="1">
    <w:p w:rsidR="003B6E05" w:rsidRPr="003B6E05" w:rsidRDefault="003B6E05">
      <w:pPr>
        <w:pStyle w:val="FootnoteText"/>
        <w:rPr>
          <w:lang w:val="lv-LV"/>
        </w:rPr>
      </w:pPr>
      <w:r>
        <w:rPr>
          <w:rStyle w:val="FootnoteReference"/>
        </w:rPr>
        <w:footnoteRef/>
      </w:r>
      <w:r>
        <w:t xml:space="preserve"> </w:t>
      </w:r>
      <w:r w:rsidRPr="003B6E05">
        <w:rPr>
          <w:rFonts w:ascii="Times New Roman" w:hAnsi="Times New Roman"/>
          <w:lang w:val="lv-LV"/>
        </w:rPr>
        <w:t>Spēkā esošajā redakcijā</w:t>
      </w:r>
      <w:r w:rsidR="006516F1">
        <w:rPr>
          <w:rFonts w:ascii="Times New Roman" w:hAnsi="Times New Roman"/>
          <w:lang w:val="lv-LV"/>
        </w:rPr>
        <w:t xml:space="preserve"> -</w:t>
      </w:r>
      <w:r w:rsidRPr="003B6E05">
        <w:rPr>
          <w:rFonts w:ascii="Times New Roman" w:hAnsi="Times New Roman"/>
          <w:lang w:val="lv-LV"/>
        </w:rPr>
        <w:t xml:space="preserve"> “LVL 1000”.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6FC"/>
    <w:rsid w:val="00045A91"/>
    <w:rsid w:val="000C4E8C"/>
    <w:rsid w:val="0028028D"/>
    <w:rsid w:val="002F46C0"/>
    <w:rsid w:val="003334B9"/>
    <w:rsid w:val="003B6E05"/>
    <w:rsid w:val="004B0304"/>
    <w:rsid w:val="00564CEA"/>
    <w:rsid w:val="00627626"/>
    <w:rsid w:val="006516F1"/>
    <w:rsid w:val="006A3735"/>
    <w:rsid w:val="006C2EC0"/>
    <w:rsid w:val="00763D28"/>
    <w:rsid w:val="00806740"/>
    <w:rsid w:val="00AD4230"/>
    <w:rsid w:val="00BC54CC"/>
    <w:rsid w:val="00C066FC"/>
    <w:rsid w:val="00CB2A0C"/>
    <w:rsid w:val="00E10148"/>
    <w:rsid w:val="00F11E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D42C7B-C187-40E9-8EDB-2232B3A1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6FC"/>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C066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066FC"/>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6FC"/>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C066FC"/>
    <w:rPr>
      <w:rFonts w:ascii="Times New Roman" w:eastAsia="Times New Roman" w:hAnsi="Times New Roman" w:cs="Times New Roman"/>
      <w:b/>
      <w:sz w:val="24"/>
      <w:szCs w:val="24"/>
      <w:lang w:eastAsia="lv-LV"/>
    </w:rPr>
  </w:style>
  <w:style w:type="paragraph" w:styleId="ListParagraph">
    <w:name w:val="List Paragraph"/>
    <w:basedOn w:val="Normal"/>
    <w:qFormat/>
    <w:rsid w:val="00C066FC"/>
    <w:pPr>
      <w:widowControl/>
      <w:spacing w:after="0" w:line="240" w:lineRule="auto"/>
      <w:ind w:left="720"/>
      <w:contextualSpacing/>
    </w:pPr>
    <w:rPr>
      <w:rFonts w:ascii="Times New Roman" w:eastAsia="Times New Roman" w:hAnsi="Times New Roman"/>
      <w:sz w:val="24"/>
      <w:szCs w:val="24"/>
      <w:lang w:val="lv-LV" w:eastAsia="lv-LV"/>
    </w:rPr>
  </w:style>
  <w:style w:type="paragraph" w:styleId="BodyTextIndent2">
    <w:name w:val="Body Text Indent 2"/>
    <w:basedOn w:val="Normal"/>
    <w:link w:val="BodyTextIndent2Char"/>
    <w:semiHidden/>
    <w:unhideWhenUsed/>
    <w:rsid w:val="00C066FC"/>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C066FC"/>
    <w:rPr>
      <w:rFonts w:ascii="Arial" w:eastAsia="Times New Roman" w:hAnsi="Arial" w:cs="Arial"/>
      <w:sz w:val="20"/>
      <w:szCs w:val="20"/>
      <w:lang w:eastAsia="lv-LV"/>
    </w:rPr>
  </w:style>
  <w:style w:type="character" w:styleId="Hyperlink">
    <w:name w:val="Hyperlink"/>
    <w:basedOn w:val="DefaultParagraphFont"/>
    <w:uiPriority w:val="99"/>
    <w:semiHidden/>
    <w:unhideWhenUsed/>
    <w:rsid w:val="00C066FC"/>
    <w:rPr>
      <w:color w:val="0000FF"/>
      <w:u w:val="single"/>
    </w:rPr>
  </w:style>
  <w:style w:type="character" w:styleId="Emphasis">
    <w:name w:val="Emphasis"/>
    <w:basedOn w:val="DefaultParagraphFont"/>
    <w:uiPriority w:val="20"/>
    <w:qFormat/>
    <w:rsid w:val="00C066FC"/>
    <w:rPr>
      <w:i/>
      <w:iCs/>
    </w:rPr>
  </w:style>
  <w:style w:type="paragraph" w:styleId="NormalWeb">
    <w:name w:val="Normal (Web)"/>
    <w:basedOn w:val="Normal"/>
    <w:uiPriority w:val="99"/>
    <w:semiHidden/>
    <w:unhideWhenUsed/>
    <w:rsid w:val="002F46C0"/>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FootnoteText">
    <w:name w:val="footnote text"/>
    <w:basedOn w:val="Normal"/>
    <w:link w:val="FootnoteTextChar"/>
    <w:uiPriority w:val="99"/>
    <w:semiHidden/>
    <w:unhideWhenUsed/>
    <w:rsid w:val="003B6E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6E05"/>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3B6E05"/>
    <w:rPr>
      <w:vertAlign w:val="superscript"/>
    </w:rPr>
  </w:style>
  <w:style w:type="paragraph" w:styleId="BalloonText">
    <w:name w:val="Balloon Text"/>
    <w:basedOn w:val="Normal"/>
    <w:link w:val="BalloonTextChar"/>
    <w:uiPriority w:val="99"/>
    <w:semiHidden/>
    <w:unhideWhenUsed/>
    <w:rsid w:val="00045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A91"/>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43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AB8E1-B013-4003-B77A-483C8566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3198</Characters>
  <Application>Microsoft Office Word</Application>
  <DocSecurity>0</DocSecurity>
  <Lines>26</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Arita Bauska</cp:lastModifiedBy>
  <cp:revision>3</cp:revision>
  <cp:lastPrinted>2022-04-28T08:30:00Z</cp:lastPrinted>
  <dcterms:created xsi:type="dcterms:W3CDTF">2022-04-28T08:31:00Z</dcterms:created>
  <dcterms:modified xsi:type="dcterms:W3CDTF">2022-04-28T08:31:00Z</dcterms:modified>
</cp:coreProperties>
</file>