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57587" w14:textId="77777777" w:rsidR="00AD6A6A" w:rsidRDefault="000415DC" w:rsidP="00AD6A6A">
      <w:pPr>
        <w:jc w:val="center"/>
        <w:rPr>
          <w:noProof/>
          <w:lang w:eastAsia="lv-LV"/>
        </w:rPr>
      </w:pPr>
      <w:r>
        <w:rPr>
          <w:noProof/>
          <w:lang w:val="lv-LV" w:eastAsia="lv-LV"/>
        </w:rPr>
        <w:drawing>
          <wp:inline distT="0" distB="0" distL="0" distR="0" wp14:anchorId="4B6E82CA" wp14:editId="699C4F54">
            <wp:extent cx="604520" cy="71564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0A6A9F2D" w14:textId="77777777" w:rsidR="00AD6A6A" w:rsidRPr="00C14B58" w:rsidRDefault="00AD6A6A" w:rsidP="00AD6A6A">
      <w:pPr>
        <w:jc w:val="center"/>
        <w:rPr>
          <w:rFonts w:ascii="RimBelwe" w:hAnsi="RimBelwe"/>
          <w:noProof/>
          <w:sz w:val="12"/>
          <w:szCs w:val="28"/>
        </w:rPr>
      </w:pPr>
    </w:p>
    <w:p w14:paraId="376940BD" w14:textId="77777777" w:rsidR="00AD6A6A" w:rsidRPr="00AD6A6A" w:rsidRDefault="00AD6A6A" w:rsidP="00AD6A6A">
      <w:pPr>
        <w:jc w:val="center"/>
        <w:rPr>
          <w:rFonts w:ascii="Times New Roman" w:hAnsi="Times New Roman"/>
          <w:noProof/>
          <w:sz w:val="36"/>
        </w:rPr>
      </w:pPr>
      <w:r w:rsidRPr="00AD6A6A">
        <w:rPr>
          <w:rFonts w:ascii="Times New Roman" w:hAnsi="Times New Roman"/>
          <w:noProof/>
          <w:sz w:val="36"/>
        </w:rPr>
        <w:t>OGRES  NOVADA  PAŠVALDĪBA</w:t>
      </w:r>
    </w:p>
    <w:p w14:paraId="5BE55FC3" w14:textId="77777777" w:rsidR="00AD6A6A" w:rsidRPr="00AD6A6A" w:rsidRDefault="00AD6A6A" w:rsidP="00AD6A6A">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09979229" w14:textId="7420A412" w:rsidR="00AD6A6A" w:rsidRPr="00AD6A6A" w:rsidRDefault="00AD6A6A" w:rsidP="00AD6A6A">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16CEEBF7" w14:textId="77777777" w:rsidR="00BC3768" w:rsidRDefault="00BC3768" w:rsidP="00BC3768">
      <w:pPr>
        <w:jc w:val="center"/>
        <w:rPr>
          <w:rFonts w:ascii="Times New Roman" w:hAnsi="Times New Roman"/>
          <w:sz w:val="28"/>
          <w:szCs w:val="28"/>
          <w:lang w:val="lv-LV"/>
        </w:rPr>
      </w:pPr>
    </w:p>
    <w:p w14:paraId="1B3F17A2" w14:textId="77777777" w:rsidR="00584757" w:rsidRDefault="00BC3768" w:rsidP="00BC3768">
      <w:pPr>
        <w:jc w:val="center"/>
        <w:rPr>
          <w:rFonts w:ascii="Times New Roman" w:hAnsi="Times New Roman"/>
          <w:lang w:val="lv-LV"/>
        </w:rPr>
      </w:pPr>
      <w:r w:rsidRPr="00BC3768">
        <w:rPr>
          <w:rFonts w:ascii="Times New Roman" w:hAnsi="Times New Roman"/>
          <w:sz w:val="28"/>
          <w:szCs w:val="28"/>
          <w:lang w:val="lv-LV"/>
        </w:rPr>
        <w:t>PAŠVALDĪBAS DOMES SĒDES PROTOKOLA IZRAKSTS</w:t>
      </w:r>
    </w:p>
    <w:tbl>
      <w:tblPr>
        <w:tblW w:w="5000" w:type="pct"/>
        <w:tblLook w:val="0000" w:firstRow="0" w:lastRow="0" w:firstColumn="0" w:lastColumn="0" w:noHBand="0" w:noVBand="0"/>
      </w:tblPr>
      <w:tblGrid>
        <w:gridCol w:w="2929"/>
        <w:gridCol w:w="2929"/>
        <w:gridCol w:w="2930"/>
      </w:tblGrid>
      <w:tr w:rsidR="00264C25" w:rsidRPr="008A11BC" w14:paraId="37A1304B" w14:textId="77777777" w:rsidTr="00264C25">
        <w:tc>
          <w:tcPr>
            <w:tcW w:w="1666" w:type="pct"/>
          </w:tcPr>
          <w:p w14:paraId="5E7A5E78" w14:textId="77777777" w:rsidR="00BC3768" w:rsidRDefault="00BC3768" w:rsidP="00280B04">
            <w:pPr>
              <w:rPr>
                <w:rFonts w:ascii="Times New Roman" w:hAnsi="Times New Roman"/>
                <w:lang w:val="lv-LV"/>
              </w:rPr>
            </w:pPr>
          </w:p>
          <w:p w14:paraId="2F376064" w14:textId="77777777" w:rsidR="00075A55" w:rsidRDefault="00075A55" w:rsidP="00280B04">
            <w:pPr>
              <w:rPr>
                <w:rFonts w:ascii="Times New Roman" w:hAnsi="Times New Roman"/>
                <w:lang w:val="lv-LV"/>
              </w:rPr>
            </w:pPr>
          </w:p>
          <w:p w14:paraId="1786F96A" w14:textId="77777777" w:rsidR="00264C25" w:rsidRPr="008A11BC" w:rsidRDefault="00264C25" w:rsidP="00280B04">
            <w:pPr>
              <w:rPr>
                <w:rFonts w:ascii="Times New Roman" w:hAnsi="Times New Roman"/>
                <w:lang w:val="lv-LV"/>
              </w:rPr>
            </w:pPr>
            <w:r w:rsidRPr="008A11BC">
              <w:rPr>
                <w:rFonts w:ascii="Times New Roman" w:hAnsi="Times New Roman"/>
                <w:lang w:val="lv-LV"/>
              </w:rPr>
              <w:t>Ogrē, Brīvības ielā 33</w:t>
            </w:r>
          </w:p>
        </w:tc>
        <w:tc>
          <w:tcPr>
            <w:tcW w:w="1666" w:type="pct"/>
          </w:tcPr>
          <w:p w14:paraId="301B067D" w14:textId="77777777" w:rsidR="00BC3768" w:rsidRDefault="00BC3768" w:rsidP="00280B04">
            <w:pPr>
              <w:pStyle w:val="Virsraksts2"/>
            </w:pPr>
          </w:p>
          <w:p w14:paraId="7A79B75D" w14:textId="77777777" w:rsidR="00075A55" w:rsidRDefault="00075A55" w:rsidP="00280B04">
            <w:pPr>
              <w:pStyle w:val="Virsraksts2"/>
            </w:pPr>
          </w:p>
          <w:p w14:paraId="17D4BEFB" w14:textId="2F1B256D" w:rsidR="00264C25" w:rsidRPr="008A11BC" w:rsidRDefault="00075A55" w:rsidP="00280B04">
            <w:pPr>
              <w:pStyle w:val="Virsraksts2"/>
            </w:pPr>
            <w:r>
              <w:t>Nr.9</w:t>
            </w:r>
          </w:p>
        </w:tc>
        <w:tc>
          <w:tcPr>
            <w:tcW w:w="1667" w:type="pct"/>
          </w:tcPr>
          <w:p w14:paraId="57AF674B" w14:textId="77777777" w:rsidR="00BC3768" w:rsidRDefault="00BC3768" w:rsidP="00BC3768">
            <w:pPr>
              <w:jc w:val="right"/>
              <w:rPr>
                <w:rFonts w:ascii="Times New Roman" w:hAnsi="Times New Roman"/>
                <w:lang w:val="lv-LV"/>
              </w:rPr>
            </w:pPr>
          </w:p>
          <w:p w14:paraId="24F6AE51" w14:textId="77777777" w:rsidR="00B00CBA" w:rsidRDefault="00B00CBA" w:rsidP="00075A55">
            <w:pPr>
              <w:jc w:val="right"/>
              <w:rPr>
                <w:rFonts w:ascii="Times New Roman" w:hAnsi="Times New Roman"/>
                <w:lang w:val="lv-LV"/>
              </w:rPr>
            </w:pPr>
          </w:p>
          <w:p w14:paraId="7F1A865A" w14:textId="7AEFAD67" w:rsidR="00264C25" w:rsidRPr="008A11BC" w:rsidRDefault="00264C25" w:rsidP="00075A55">
            <w:pPr>
              <w:jc w:val="right"/>
              <w:rPr>
                <w:rFonts w:ascii="Times New Roman" w:hAnsi="Times New Roman"/>
                <w:lang w:val="lv-LV"/>
              </w:rPr>
            </w:pPr>
            <w:bookmarkStart w:id="0" w:name="_GoBack"/>
            <w:bookmarkEnd w:id="0"/>
            <w:r w:rsidRPr="008A11BC">
              <w:rPr>
                <w:rFonts w:ascii="Times New Roman" w:hAnsi="Times New Roman"/>
                <w:lang w:val="lv-LV"/>
              </w:rPr>
              <w:t>20</w:t>
            </w:r>
            <w:r w:rsidR="002362AD">
              <w:rPr>
                <w:rFonts w:ascii="Times New Roman" w:hAnsi="Times New Roman"/>
                <w:lang w:val="lv-LV"/>
              </w:rPr>
              <w:t>22</w:t>
            </w:r>
            <w:r w:rsidRPr="008A11BC">
              <w:rPr>
                <w:rFonts w:ascii="Times New Roman" w:hAnsi="Times New Roman"/>
                <w:lang w:val="lv-LV"/>
              </w:rPr>
              <w:t xml:space="preserve">.gada </w:t>
            </w:r>
            <w:r w:rsidR="00075A55">
              <w:rPr>
                <w:rFonts w:ascii="Times New Roman" w:hAnsi="Times New Roman"/>
                <w:lang w:val="lv-LV"/>
              </w:rPr>
              <w:t>28.aprīlī</w:t>
            </w:r>
          </w:p>
        </w:tc>
      </w:tr>
    </w:tbl>
    <w:p w14:paraId="3DC681FE" w14:textId="77777777" w:rsidR="00264C25" w:rsidRDefault="00264C25">
      <w:pPr>
        <w:jc w:val="center"/>
        <w:rPr>
          <w:rFonts w:ascii="Times New Roman" w:hAnsi="Times New Roman"/>
          <w:b/>
          <w:lang w:val="lv-LV"/>
        </w:rPr>
      </w:pPr>
    </w:p>
    <w:p w14:paraId="0375B176" w14:textId="2EC55AD3" w:rsidR="00584757" w:rsidRDefault="00075A55">
      <w:pPr>
        <w:jc w:val="center"/>
        <w:rPr>
          <w:rFonts w:ascii="Times New Roman" w:hAnsi="Times New Roman"/>
          <w:b/>
          <w:lang w:val="lv-LV"/>
        </w:rPr>
      </w:pPr>
      <w:r>
        <w:rPr>
          <w:rFonts w:ascii="Times New Roman" w:hAnsi="Times New Roman"/>
          <w:b/>
          <w:lang w:val="lv-LV"/>
        </w:rPr>
        <w:t>5</w:t>
      </w:r>
      <w:r w:rsidR="002B0DA0">
        <w:rPr>
          <w:rFonts w:ascii="Times New Roman" w:hAnsi="Times New Roman"/>
          <w:b/>
          <w:lang w:val="lv-LV"/>
        </w:rPr>
        <w:t>.</w:t>
      </w:r>
    </w:p>
    <w:p w14:paraId="2373C13E" w14:textId="77777777" w:rsidR="007645D5" w:rsidRDefault="007645D5" w:rsidP="00707EB6">
      <w:pPr>
        <w:jc w:val="center"/>
        <w:rPr>
          <w:rFonts w:ascii="Times New Roman" w:hAnsi="Times New Roman"/>
          <w:b/>
          <w:szCs w:val="24"/>
          <w:u w:val="single"/>
          <w:lang w:val="lv-LV"/>
        </w:rPr>
      </w:pPr>
      <w:r w:rsidRPr="005C0D5D">
        <w:rPr>
          <w:rFonts w:ascii="Times New Roman" w:hAnsi="Times New Roman"/>
          <w:b/>
          <w:szCs w:val="24"/>
          <w:u w:val="single"/>
          <w:lang w:val="lv-LV"/>
        </w:rPr>
        <w:t>Par Ogres novada pa</w:t>
      </w:r>
      <w:r w:rsidRPr="005C0D5D">
        <w:rPr>
          <w:rFonts w:ascii="Times New Roman" w:hAnsi="Times New Roman" w:hint="eastAsia"/>
          <w:b/>
          <w:szCs w:val="24"/>
          <w:u w:val="single"/>
          <w:lang w:val="lv-LV"/>
        </w:rPr>
        <w:t>š</w:t>
      </w:r>
      <w:r w:rsidRPr="005C0D5D">
        <w:rPr>
          <w:rFonts w:ascii="Times New Roman" w:hAnsi="Times New Roman"/>
          <w:b/>
          <w:szCs w:val="24"/>
          <w:u w:val="single"/>
          <w:lang w:val="lv-LV"/>
        </w:rPr>
        <w:t>vald</w:t>
      </w:r>
      <w:r w:rsidRPr="005C0D5D">
        <w:rPr>
          <w:rFonts w:ascii="Times New Roman" w:hAnsi="Times New Roman" w:hint="eastAsia"/>
          <w:b/>
          <w:szCs w:val="24"/>
          <w:u w:val="single"/>
          <w:lang w:val="lv-LV"/>
        </w:rPr>
        <w:t>ī</w:t>
      </w:r>
      <w:r w:rsidRPr="005C0D5D">
        <w:rPr>
          <w:rFonts w:ascii="Times New Roman" w:hAnsi="Times New Roman"/>
          <w:b/>
          <w:szCs w:val="24"/>
          <w:u w:val="single"/>
          <w:lang w:val="lv-LV"/>
        </w:rPr>
        <w:t xml:space="preserve">bas </w:t>
      </w:r>
      <w:r w:rsidR="00707EB6">
        <w:rPr>
          <w:rFonts w:ascii="Times New Roman" w:hAnsi="Times New Roman"/>
          <w:b/>
          <w:szCs w:val="24"/>
          <w:u w:val="single"/>
          <w:lang w:val="lv-LV"/>
        </w:rPr>
        <w:t>budžeta līdzekļu piešķiršanu sakrālā mantojuma celtņu saglabāšanai</w:t>
      </w:r>
    </w:p>
    <w:p w14:paraId="2AC93C92" w14:textId="77777777" w:rsidR="002362AD" w:rsidRDefault="002362AD" w:rsidP="007645D5">
      <w:pPr>
        <w:pStyle w:val="Virsraksts1"/>
        <w:ind w:firstLine="720"/>
        <w:jc w:val="both"/>
        <w:rPr>
          <w:b w:val="0"/>
          <w:bCs/>
          <w:u w:val="none"/>
        </w:rPr>
      </w:pPr>
    </w:p>
    <w:p w14:paraId="052566BD" w14:textId="7D881973" w:rsidR="00707EB6" w:rsidRDefault="00707EB6" w:rsidP="007645D5">
      <w:pPr>
        <w:pStyle w:val="Virsraksts1"/>
        <w:ind w:firstLine="720"/>
        <w:jc w:val="both"/>
        <w:rPr>
          <w:b w:val="0"/>
          <w:bCs/>
          <w:u w:val="none"/>
        </w:rPr>
      </w:pPr>
      <w:r>
        <w:rPr>
          <w:b w:val="0"/>
          <w:bCs/>
          <w:u w:val="none"/>
        </w:rPr>
        <w:t xml:space="preserve">Pamatojoties uz Ogres novada </w:t>
      </w:r>
      <w:r w:rsidR="000C707E">
        <w:rPr>
          <w:b w:val="0"/>
          <w:bCs/>
          <w:u w:val="none"/>
        </w:rPr>
        <w:t xml:space="preserve">pašvaldības </w:t>
      </w:r>
      <w:r>
        <w:rPr>
          <w:b w:val="0"/>
          <w:bCs/>
          <w:u w:val="none"/>
        </w:rPr>
        <w:t xml:space="preserve">domes </w:t>
      </w:r>
      <w:r w:rsidR="00FA5E60">
        <w:rPr>
          <w:b w:val="0"/>
          <w:bCs/>
          <w:u w:val="none"/>
        </w:rPr>
        <w:t>20</w:t>
      </w:r>
      <w:r w:rsidR="002362AD">
        <w:rPr>
          <w:b w:val="0"/>
          <w:bCs/>
          <w:u w:val="none"/>
        </w:rPr>
        <w:t>22</w:t>
      </w:r>
      <w:r w:rsidR="000C707E" w:rsidRPr="005C55E1">
        <w:rPr>
          <w:b w:val="0"/>
          <w:bCs/>
          <w:u w:val="none"/>
        </w:rPr>
        <w:t xml:space="preserve">.gada </w:t>
      </w:r>
      <w:r w:rsidR="00FA5E60" w:rsidRPr="00FA5E60">
        <w:rPr>
          <w:b w:val="0"/>
          <w:bCs/>
          <w:szCs w:val="24"/>
          <w:u w:val="none"/>
        </w:rPr>
        <w:t>2</w:t>
      </w:r>
      <w:r w:rsidR="002362AD">
        <w:rPr>
          <w:b w:val="0"/>
          <w:bCs/>
          <w:szCs w:val="24"/>
          <w:u w:val="none"/>
        </w:rPr>
        <w:t>4</w:t>
      </w:r>
      <w:r w:rsidR="00FA5E60" w:rsidRPr="00FA5E60">
        <w:rPr>
          <w:b w:val="0"/>
          <w:bCs/>
          <w:szCs w:val="24"/>
          <w:u w:val="none"/>
        </w:rPr>
        <w:t xml:space="preserve">.februāra </w:t>
      </w:r>
      <w:r w:rsidR="000C707E">
        <w:rPr>
          <w:b w:val="0"/>
          <w:bCs/>
          <w:u w:val="none"/>
        </w:rPr>
        <w:t>lēmum</w:t>
      </w:r>
      <w:r w:rsidR="002362AD">
        <w:rPr>
          <w:b w:val="0"/>
          <w:bCs/>
          <w:u w:val="none"/>
        </w:rPr>
        <w:t xml:space="preserve">u </w:t>
      </w:r>
      <w:r w:rsidR="000C707E">
        <w:rPr>
          <w:b w:val="0"/>
          <w:bCs/>
          <w:u w:val="none"/>
        </w:rPr>
        <w:t xml:space="preserve">“Par konkursa “Sakrālā mantojuma celtņu saglabāšana Ogres novadā” organizēšanu” </w:t>
      </w:r>
      <w:r w:rsidR="00F356A5" w:rsidRPr="00FA5E60">
        <w:rPr>
          <w:b w:val="0"/>
          <w:bCs/>
          <w:szCs w:val="24"/>
          <w:u w:val="none"/>
        </w:rPr>
        <w:t>(</w:t>
      </w:r>
      <w:r w:rsidR="00F356A5">
        <w:rPr>
          <w:b w:val="0"/>
          <w:bCs/>
          <w:szCs w:val="24"/>
          <w:u w:val="none"/>
        </w:rPr>
        <w:t xml:space="preserve">protokols </w:t>
      </w:r>
      <w:r w:rsidR="00F356A5" w:rsidRPr="00FA5E60">
        <w:rPr>
          <w:b w:val="0"/>
          <w:bCs/>
          <w:szCs w:val="24"/>
          <w:u w:val="none"/>
        </w:rPr>
        <w:t xml:space="preserve">Nr.3, </w:t>
      </w:r>
      <w:r w:rsidR="00F356A5">
        <w:rPr>
          <w:b w:val="0"/>
          <w:bCs/>
          <w:szCs w:val="24"/>
          <w:u w:val="none"/>
        </w:rPr>
        <w:t>6.), ar kuru</w:t>
      </w:r>
      <w:r w:rsidR="00F356A5">
        <w:rPr>
          <w:b w:val="0"/>
          <w:bCs/>
          <w:u w:val="none"/>
        </w:rPr>
        <w:t xml:space="preserve"> </w:t>
      </w:r>
      <w:r w:rsidR="000C707E">
        <w:rPr>
          <w:b w:val="0"/>
          <w:bCs/>
          <w:u w:val="none"/>
        </w:rPr>
        <w:t>apstiprināt</w:t>
      </w:r>
      <w:r w:rsidR="00F356A5">
        <w:rPr>
          <w:b w:val="0"/>
          <w:bCs/>
          <w:u w:val="none"/>
        </w:rPr>
        <w:t>i</w:t>
      </w:r>
      <w:r w:rsidR="000C707E">
        <w:rPr>
          <w:b w:val="0"/>
          <w:bCs/>
          <w:u w:val="none"/>
        </w:rPr>
        <w:t xml:space="preserve"> Ogres novada pašvaldības </w:t>
      </w:r>
      <w:r w:rsidR="00FA5E60" w:rsidRPr="00FA5E60">
        <w:rPr>
          <w:b w:val="0"/>
          <w:bCs/>
          <w:szCs w:val="24"/>
          <w:u w:val="none"/>
        </w:rPr>
        <w:t>20</w:t>
      </w:r>
      <w:r w:rsidR="002362AD">
        <w:rPr>
          <w:b w:val="0"/>
          <w:bCs/>
          <w:szCs w:val="24"/>
          <w:u w:val="none"/>
        </w:rPr>
        <w:t>22</w:t>
      </w:r>
      <w:r w:rsidR="00FA5E60" w:rsidRPr="00FA5E60">
        <w:rPr>
          <w:b w:val="0"/>
          <w:bCs/>
          <w:szCs w:val="24"/>
          <w:u w:val="none"/>
        </w:rPr>
        <w:t>.gada 2</w:t>
      </w:r>
      <w:r w:rsidR="002362AD">
        <w:rPr>
          <w:b w:val="0"/>
          <w:bCs/>
          <w:szCs w:val="24"/>
          <w:u w:val="none"/>
        </w:rPr>
        <w:t>4</w:t>
      </w:r>
      <w:r w:rsidR="00FA5E60" w:rsidRPr="00FA5E60">
        <w:rPr>
          <w:b w:val="0"/>
          <w:bCs/>
          <w:szCs w:val="24"/>
          <w:u w:val="none"/>
        </w:rPr>
        <w:t>.februāra iekšējie noteikumi Nr.</w:t>
      </w:r>
      <w:r w:rsidR="002362AD">
        <w:rPr>
          <w:b w:val="0"/>
          <w:bCs/>
          <w:szCs w:val="24"/>
          <w:u w:val="none"/>
        </w:rPr>
        <w:t>20</w:t>
      </w:r>
      <w:r w:rsidR="00FA5E60" w:rsidRPr="00FA5E60">
        <w:rPr>
          <w:b w:val="0"/>
          <w:bCs/>
          <w:szCs w:val="24"/>
          <w:u w:val="none"/>
        </w:rPr>
        <w:t>/20</w:t>
      </w:r>
      <w:r w:rsidR="002362AD">
        <w:rPr>
          <w:b w:val="0"/>
          <w:bCs/>
          <w:szCs w:val="24"/>
          <w:u w:val="none"/>
        </w:rPr>
        <w:t>22</w:t>
      </w:r>
      <w:r w:rsidR="00FA5E60" w:rsidRPr="00FA5E60">
        <w:rPr>
          <w:b w:val="0"/>
          <w:bCs/>
          <w:szCs w:val="24"/>
          <w:u w:val="none"/>
        </w:rPr>
        <w:t xml:space="preserve"> </w:t>
      </w:r>
      <w:r w:rsidR="000C707E">
        <w:rPr>
          <w:b w:val="0"/>
          <w:bCs/>
          <w:u w:val="none"/>
        </w:rPr>
        <w:t>“Konkursa “Sakrālā mantojuma celtņu saglabāšana Ogres novadā” nolikums”</w:t>
      </w:r>
      <w:r w:rsidR="002362AD">
        <w:rPr>
          <w:b w:val="0"/>
          <w:bCs/>
          <w:u w:val="none"/>
        </w:rPr>
        <w:t>,</w:t>
      </w:r>
      <w:r>
        <w:rPr>
          <w:b w:val="0"/>
          <w:bCs/>
          <w:u w:val="none"/>
        </w:rPr>
        <w:t xml:space="preserve"> vērtēšanas komisija ir</w:t>
      </w:r>
      <w:r w:rsidR="00D44EDB">
        <w:rPr>
          <w:b w:val="0"/>
          <w:bCs/>
          <w:u w:val="none"/>
        </w:rPr>
        <w:t xml:space="preserve"> saņēmusi un</w:t>
      </w:r>
      <w:r>
        <w:rPr>
          <w:b w:val="0"/>
          <w:bCs/>
          <w:u w:val="none"/>
        </w:rPr>
        <w:t xml:space="preserve"> </w:t>
      </w:r>
      <w:r w:rsidRPr="0065301E">
        <w:rPr>
          <w:b w:val="0"/>
          <w:bCs/>
          <w:u w:val="none"/>
        </w:rPr>
        <w:t xml:space="preserve">izvērtējusi </w:t>
      </w:r>
      <w:r w:rsidR="00FA5E60">
        <w:rPr>
          <w:b w:val="0"/>
          <w:bCs/>
          <w:u w:val="none"/>
        </w:rPr>
        <w:t>piecu</w:t>
      </w:r>
      <w:r w:rsidR="00D44EDB">
        <w:rPr>
          <w:b w:val="0"/>
          <w:bCs/>
          <w:u w:val="none"/>
        </w:rPr>
        <w:t>s</w:t>
      </w:r>
      <w:r w:rsidRPr="0065301E">
        <w:rPr>
          <w:b w:val="0"/>
          <w:bCs/>
          <w:u w:val="none"/>
        </w:rPr>
        <w:t xml:space="preserve"> iesniegumus.</w:t>
      </w:r>
    </w:p>
    <w:p w14:paraId="06E30EE5" w14:textId="1A5831A8" w:rsidR="007645D5" w:rsidRPr="005C55E1" w:rsidRDefault="007645D5" w:rsidP="007645D5">
      <w:pPr>
        <w:pStyle w:val="Virsraksts1"/>
        <w:spacing w:after="240"/>
        <w:ind w:firstLine="720"/>
        <w:jc w:val="both"/>
        <w:rPr>
          <w:szCs w:val="24"/>
        </w:rPr>
      </w:pPr>
      <w:r w:rsidRPr="005C55E1">
        <w:rPr>
          <w:b w:val="0"/>
          <w:bCs/>
          <w:u w:val="none"/>
        </w:rPr>
        <w:t xml:space="preserve">Noklausoties Ogres novada pašvaldības centrālās administrācijas </w:t>
      </w:r>
      <w:r w:rsidR="002362AD">
        <w:rPr>
          <w:b w:val="0"/>
          <w:bCs/>
          <w:u w:val="none"/>
        </w:rPr>
        <w:t>Attīstības un plānošanas</w:t>
      </w:r>
      <w:r w:rsidRPr="005C55E1">
        <w:rPr>
          <w:b w:val="0"/>
          <w:bCs/>
          <w:u w:val="none"/>
        </w:rPr>
        <w:t xml:space="preserve"> nodaļas vadītājas </w:t>
      </w:r>
      <w:r w:rsidR="00707EB6">
        <w:rPr>
          <w:b w:val="0"/>
          <w:bCs/>
          <w:u w:val="none"/>
        </w:rPr>
        <w:t xml:space="preserve">Aijas </w:t>
      </w:r>
      <w:proofErr w:type="spellStart"/>
      <w:r w:rsidR="00707EB6">
        <w:rPr>
          <w:b w:val="0"/>
          <w:bCs/>
          <w:u w:val="none"/>
        </w:rPr>
        <w:t>Romanovskas</w:t>
      </w:r>
      <w:proofErr w:type="spellEnd"/>
      <w:r w:rsidR="00707EB6">
        <w:rPr>
          <w:b w:val="0"/>
          <w:bCs/>
          <w:u w:val="none"/>
        </w:rPr>
        <w:t xml:space="preserve"> </w:t>
      </w:r>
      <w:r w:rsidRPr="005C55E1">
        <w:rPr>
          <w:b w:val="0"/>
          <w:bCs/>
          <w:u w:val="none"/>
        </w:rPr>
        <w:t>sniegto inform</w:t>
      </w:r>
      <w:r w:rsidRPr="005C55E1">
        <w:rPr>
          <w:rFonts w:hint="eastAsia"/>
          <w:b w:val="0"/>
          <w:bCs/>
          <w:u w:val="none"/>
        </w:rPr>
        <w:t>ā</w:t>
      </w:r>
      <w:r w:rsidRPr="005C55E1">
        <w:rPr>
          <w:b w:val="0"/>
          <w:bCs/>
          <w:u w:val="none"/>
        </w:rPr>
        <w:t xml:space="preserve">ciju </w:t>
      </w:r>
      <w:r w:rsidR="00707EB6">
        <w:rPr>
          <w:b w:val="0"/>
          <w:bCs/>
          <w:u w:val="none"/>
        </w:rPr>
        <w:t xml:space="preserve">par </w:t>
      </w:r>
      <w:r w:rsidR="00F356A5">
        <w:rPr>
          <w:b w:val="0"/>
          <w:bCs/>
          <w:u w:val="none"/>
        </w:rPr>
        <w:t xml:space="preserve">minēto </w:t>
      </w:r>
      <w:r w:rsidR="00707EB6">
        <w:rPr>
          <w:b w:val="0"/>
          <w:bCs/>
          <w:u w:val="none"/>
        </w:rPr>
        <w:t>iesniegumu saturu</w:t>
      </w:r>
      <w:r w:rsidRPr="005C55E1">
        <w:rPr>
          <w:b w:val="0"/>
          <w:bCs/>
          <w:u w:val="none"/>
        </w:rPr>
        <w:t xml:space="preserve"> un pamatojoties uz likuma </w:t>
      </w:r>
      <w:r w:rsidRPr="005C55E1">
        <w:rPr>
          <w:rFonts w:hint="eastAsia"/>
          <w:b w:val="0"/>
          <w:bCs/>
          <w:u w:val="none"/>
        </w:rPr>
        <w:t>„</w:t>
      </w:r>
      <w:r w:rsidRPr="005C55E1">
        <w:rPr>
          <w:b w:val="0"/>
          <w:bCs/>
          <w:u w:val="none"/>
        </w:rPr>
        <w:t>Par pa</w:t>
      </w:r>
      <w:r w:rsidRPr="005C55E1">
        <w:rPr>
          <w:rFonts w:hint="eastAsia"/>
          <w:b w:val="0"/>
          <w:bCs/>
          <w:u w:val="none"/>
        </w:rPr>
        <w:t>š</w:t>
      </w:r>
      <w:r w:rsidRPr="005C55E1">
        <w:rPr>
          <w:b w:val="0"/>
          <w:bCs/>
          <w:u w:val="none"/>
        </w:rPr>
        <w:t>vald</w:t>
      </w:r>
      <w:r w:rsidRPr="005C55E1">
        <w:rPr>
          <w:rFonts w:hint="eastAsia"/>
          <w:b w:val="0"/>
          <w:bCs/>
          <w:u w:val="none"/>
        </w:rPr>
        <w:t>ī</w:t>
      </w:r>
      <w:r w:rsidRPr="005C55E1">
        <w:rPr>
          <w:b w:val="0"/>
          <w:bCs/>
          <w:u w:val="none"/>
        </w:rPr>
        <w:t>b</w:t>
      </w:r>
      <w:r w:rsidRPr="005C55E1">
        <w:rPr>
          <w:rFonts w:hint="eastAsia"/>
          <w:b w:val="0"/>
          <w:bCs/>
          <w:u w:val="none"/>
        </w:rPr>
        <w:t>ā</w:t>
      </w:r>
      <w:r w:rsidRPr="005C55E1">
        <w:rPr>
          <w:b w:val="0"/>
          <w:bCs/>
          <w:u w:val="none"/>
        </w:rPr>
        <w:t>m</w:t>
      </w:r>
      <w:r w:rsidRPr="005C55E1">
        <w:rPr>
          <w:rFonts w:hint="eastAsia"/>
          <w:b w:val="0"/>
          <w:bCs/>
          <w:u w:val="none"/>
        </w:rPr>
        <w:t>”</w:t>
      </w:r>
      <w:r w:rsidRPr="005C55E1">
        <w:rPr>
          <w:b w:val="0"/>
          <w:bCs/>
          <w:u w:val="none"/>
        </w:rPr>
        <w:t xml:space="preserve"> 12.pantu un 21.panta pirmās da</w:t>
      </w:r>
      <w:r w:rsidRPr="005C55E1">
        <w:rPr>
          <w:rFonts w:hint="eastAsia"/>
          <w:b w:val="0"/>
          <w:bCs/>
          <w:u w:val="none"/>
        </w:rPr>
        <w:t>ļ</w:t>
      </w:r>
      <w:r w:rsidRPr="005C55E1">
        <w:rPr>
          <w:b w:val="0"/>
          <w:bCs/>
          <w:u w:val="none"/>
        </w:rPr>
        <w:t>as 27.punktu,</w:t>
      </w:r>
      <w:r w:rsidR="002B0DA0">
        <w:rPr>
          <w:b w:val="0"/>
          <w:bCs/>
          <w:u w:val="none"/>
        </w:rPr>
        <w:t xml:space="preserve"> ar</w:t>
      </w:r>
      <w:r w:rsidRPr="005C55E1">
        <w:rPr>
          <w:b w:val="0"/>
          <w:bCs/>
          <w:u w:val="none"/>
        </w:rPr>
        <w:t xml:space="preserve"> </w:t>
      </w:r>
      <w:r w:rsidR="00CF149F">
        <w:rPr>
          <w:b w:val="0"/>
          <w:bCs/>
          <w:u w:val="none"/>
        </w:rPr>
        <w:t xml:space="preserve">Ogres novada pašvaldības domes </w:t>
      </w:r>
      <w:r w:rsidR="00FA5E60">
        <w:rPr>
          <w:b w:val="0"/>
          <w:bCs/>
          <w:u w:val="none"/>
        </w:rPr>
        <w:t>20</w:t>
      </w:r>
      <w:r w:rsidR="002362AD">
        <w:rPr>
          <w:b w:val="0"/>
          <w:bCs/>
          <w:u w:val="none"/>
        </w:rPr>
        <w:t>22</w:t>
      </w:r>
      <w:r w:rsidR="00FA5E60" w:rsidRPr="005C55E1">
        <w:rPr>
          <w:b w:val="0"/>
          <w:bCs/>
          <w:u w:val="none"/>
        </w:rPr>
        <w:t xml:space="preserve">.gada </w:t>
      </w:r>
      <w:r w:rsidR="00FA5E60" w:rsidRPr="00FA5E60">
        <w:rPr>
          <w:b w:val="0"/>
          <w:bCs/>
          <w:szCs w:val="24"/>
          <w:u w:val="none"/>
        </w:rPr>
        <w:t>2</w:t>
      </w:r>
      <w:r w:rsidR="002362AD">
        <w:rPr>
          <w:b w:val="0"/>
          <w:bCs/>
          <w:szCs w:val="24"/>
          <w:u w:val="none"/>
        </w:rPr>
        <w:t>4</w:t>
      </w:r>
      <w:r w:rsidR="00FA5E60" w:rsidRPr="00FA5E60">
        <w:rPr>
          <w:b w:val="0"/>
          <w:bCs/>
          <w:szCs w:val="24"/>
          <w:u w:val="none"/>
        </w:rPr>
        <w:t xml:space="preserve">.februāra </w:t>
      </w:r>
      <w:r w:rsidR="00FA5E60">
        <w:rPr>
          <w:b w:val="0"/>
          <w:bCs/>
          <w:u w:val="none"/>
        </w:rPr>
        <w:t>lēmum</w:t>
      </w:r>
      <w:r w:rsidR="002B0DA0">
        <w:rPr>
          <w:b w:val="0"/>
          <w:bCs/>
          <w:u w:val="none"/>
        </w:rPr>
        <w:t>u</w:t>
      </w:r>
      <w:r w:rsidR="00FA5E60">
        <w:rPr>
          <w:b w:val="0"/>
          <w:bCs/>
          <w:u w:val="none"/>
        </w:rPr>
        <w:t xml:space="preserve"> “Par konkursa “Sakrālā mantojuma celtņu saglabāšana Ogres novadā” organizēšanu”</w:t>
      </w:r>
      <w:r w:rsidR="00F356A5" w:rsidRPr="00F356A5">
        <w:rPr>
          <w:b w:val="0"/>
          <w:bCs/>
          <w:szCs w:val="24"/>
          <w:u w:val="none"/>
        </w:rPr>
        <w:t xml:space="preserve"> </w:t>
      </w:r>
      <w:r w:rsidR="00F356A5" w:rsidRPr="00FA5E60">
        <w:rPr>
          <w:b w:val="0"/>
          <w:bCs/>
          <w:szCs w:val="24"/>
          <w:u w:val="none"/>
        </w:rPr>
        <w:t>(</w:t>
      </w:r>
      <w:r w:rsidR="00F356A5">
        <w:rPr>
          <w:b w:val="0"/>
          <w:bCs/>
          <w:szCs w:val="24"/>
          <w:u w:val="none"/>
        </w:rPr>
        <w:t xml:space="preserve">protokols </w:t>
      </w:r>
      <w:r w:rsidR="00F356A5" w:rsidRPr="00FA5E60">
        <w:rPr>
          <w:b w:val="0"/>
          <w:bCs/>
          <w:szCs w:val="24"/>
          <w:u w:val="none"/>
        </w:rPr>
        <w:t xml:space="preserve">Nr.3, </w:t>
      </w:r>
      <w:r w:rsidR="00F356A5">
        <w:rPr>
          <w:b w:val="0"/>
          <w:bCs/>
          <w:szCs w:val="24"/>
          <w:u w:val="none"/>
        </w:rPr>
        <w:t>6.)</w:t>
      </w:r>
      <w:r w:rsidR="00F356A5">
        <w:rPr>
          <w:b w:val="0"/>
          <w:bCs/>
          <w:u w:val="none"/>
        </w:rPr>
        <w:t xml:space="preserve"> </w:t>
      </w:r>
      <w:r w:rsidR="00FA5E60">
        <w:rPr>
          <w:b w:val="0"/>
          <w:bCs/>
          <w:u w:val="none"/>
        </w:rPr>
        <w:t xml:space="preserve"> apstiprinātajiem Ogres novada pašvaldības </w:t>
      </w:r>
      <w:r w:rsidR="002362AD">
        <w:rPr>
          <w:b w:val="0"/>
          <w:bCs/>
          <w:szCs w:val="24"/>
          <w:u w:val="none"/>
        </w:rPr>
        <w:t>2022</w:t>
      </w:r>
      <w:r w:rsidR="00FA5E60" w:rsidRPr="00FA5E60">
        <w:rPr>
          <w:b w:val="0"/>
          <w:bCs/>
          <w:szCs w:val="24"/>
          <w:u w:val="none"/>
        </w:rPr>
        <w:t>.gad</w:t>
      </w:r>
      <w:r w:rsidR="002362AD">
        <w:rPr>
          <w:b w:val="0"/>
          <w:bCs/>
          <w:szCs w:val="24"/>
          <w:u w:val="none"/>
        </w:rPr>
        <w:t>a 24</w:t>
      </w:r>
      <w:r w:rsidR="00FA5E60" w:rsidRPr="00FA5E60">
        <w:rPr>
          <w:b w:val="0"/>
          <w:bCs/>
          <w:szCs w:val="24"/>
          <w:u w:val="none"/>
        </w:rPr>
        <w:t>.feb</w:t>
      </w:r>
      <w:r w:rsidR="002362AD">
        <w:rPr>
          <w:b w:val="0"/>
          <w:bCs/>
          <w:szCs w:val="24"/>
          <w:u w:val="none"/>
        </w:rPr>
        <w:t>ruāra iekšējiem noteikumiem Nr.20</w:t>
      </w:r>
      <w:r w:rsidR="00FA5E60" w:rsidRPr="00FA5E60">
        <w:rPr>
          <w:b w:val="0"/>
          <w:bCs/>
          <w:szCs w:val="24"/>
          <w:u w:val="none"/>
        </w:rPr>
        <w:t>/20</w:t>
      </w:r>
      <w:r w:rsidR="002362AD">
        <w:rPr>
          <w:b w:val="0"/>
          <w:bCs/>
          <w:szCs w:val="24"/>
          <w:u w:val="none"/>
        </w:rPr>
        <w:t>22</w:t>
      </w:r>
      <w:r w:rsidR="00CF149F">
        <w:rPr>
          <w:b w:val="0"/>
          <w:bCs/>
          <w:u w:val="none"/>
        </w:rPr>
        <w:t xml:space="preserve"> “Konkursa “Sakrālā mantojuma celtņu saglab</w:t>
      </w:r>
      <w:r w:rsidR="00FA5E60">
        <w:rPr>
          <w:b w:val="0"/>
          <w:bCs/>
          <w:u w:val="none"/>
        </w:rPr>
        <w:t xml:space="preserve">āšana Ogres novadā” nolikums” </w:t>
      </w:r>
      <w:r w:rsidR="00FA5E60" w:rsidRPr="002B0DA0">
        <w:rPr>
          <w:b w:val="0"/>
          <w:bCs/>
          <w:u w:val="none"/>
        </w:rPr>
        <w:t>2</w:t>
      </w:r>
      <w:r w:rsidR="002362AD" w:rsidRPr="002B0DA0">
        <w:rPr>
          <w:b w:val="0"/>
          <w:bCs/>
          <w:u w:val="none"/>
        </w:rPr>
        <w:t>4</w:t>
      </w:r>
      <w:r w:rsidR="00CF149F" w:rsidRPr="002362AD">
        <w:rPr>
          <w:b w:val="0"/>
          <w:bCs/>
          <w:u w:val="none"/>
        </w:rPr>
        <w:t>.</w:t>
      </w:r>
      <w:r w:rsidR="00CF149F">
        <w:rPr>
          <w:b w:val="0"/>
          <w:bCs/>
          <w:u w:val="none"/>
        </w:rPr>
        <w:t xml:space="preserve">punktu, </w:t>
      </w:r>
      <w:r w:rsidRPr="005C55E1">
        <w:rPr>
          <w:b w:val="0"/>
          <w:bCs/>
          <w:u w:val="none"/>
        </w:rPr>
        <w:t>k</w:t>
      </w:r>
      <w:r w:rsidRPr="005C55E1">
        <w:rPr>
          <w:rFonts w:hint="eastAsia"/>
          <w:b w:val="0"/>
          <w:bCs/>
          <w:u w:val="none"/>
        </w:rPr>
        <w:t>ā</w:t>
      </w:r>
      <w:r w:rsidRPr="005C55E1">
        <w:rPr>
          <w:b w:val="0"/>
          <w:bCs/>
          <w:u w:val="none"/>
        </w:rPr>
        <w:t xml:space="preserve"> ar</w:t>
      </w:r>
      <w:r w:rsidRPr="005C55E1">
        <w:rPr>
          <w:rFonts w:hint="eastAsia"/>
          <w:b w:val="0"/>
          <w:bCs/>
          <w:u w:val="none"/>
        </w:rPr>
        <w:t>ī</w:t>
      </w:r>
      <w:r w:rsidRPr="005C55E1">
        <w:rPr>
          <w:b w:val="0"/>
          <w:bCs/>
          <w:u w:val="none"/>
        </w:rPr>
        <w:t xml:space="preserve"> </w:t>
      </w:r>
      <w:r w:rsidRPr="005C55E1">
        <w:rPr>
          <w:rFonts w:hint="eastAsia"/>
          <w:b w:val="0"/>
          <w:bCs/>
          <w:u w:val="none"/>
        </w:rPr>
        <w:t>ņ</w:t>
      </w:r>
      <w:r w:rsidRPr="005C55E1">
        <w:rPr>
          <w:b w:val="0"/>
          <w:bCs/>
          <w:u w:val="none"/>
        </w:rPr>
        <w:t>emot v</w:t>
      </w:r>
      <w:r w:rsidRPr="005C55E1">
        <w:rPr>
          <w:rFonts w:hint="eastAsia"/>
          <w:b w:val="0"/>
          <w:bCs/>
          <w:u w:val="none"/>
        </w:rPr>
        <w:t>ē</w:t>
      </w:r>
      <w:r w:rsidRPr="005C55E1">
        <w:rPr>
          <w:b w:val="0"/>
          <w:bCs/>
          <w:u w:val="none"/>
        </w:rPr>
        <w:t>r</w:t>
      </w:r>
      <w:r w:rsidRPr="005C55E1">
        <w:rPr>
          <w:rFonts w:hint="eastAsia"/>
          <w:b w:val="0"/>
          <w:bCs/>
          <w:u w:val="none"/>
        </w:rPr>
        <w:t>ā</w:t>
      </w:r>
      <w:r w:rsidRPr="005C55E1">
        <w:rPr>
          <w:b w:val="0"/>
          <w:bCs/>
          <w:u w:val="none"/>
        </w:rPr>
        <w:t xml:space="preserve"> v</w:t>
      </w:r>
      <w:r w:rsidRPr="005C55E1">
        <w:rPr>
          <w:rFonts w:hint="eastAsia"/>
          <w:b w:val="0"/>
          <w:bCs/>
          <w:u w:val="none"/>
        </w:rPr>
        <w:t>ē</w:t>
      </w:r>
      <w:r w:rsidRPr="005C55E1">
        <w:rPr>
          <w:b w:val="0"/>
          <w:bCs/>
          <w:u w:val="none"/>
        </w:rPr>
        <w:t>rt</w:t>
      </w:r>
      <w:r w:rsidRPr="005C55E1">
        <w:rPr>
          <w:rFonts w:hint="eastAsia"/>
          <w:b w:val="0"/>
          <w:bCs/>
          <w:u w:val="none"/>
        </w:rPr>
        <w:t>ēš</w:t>
      </w:r>
      <w:r w:rsidRPr="005C55E1">
        <w:rPr>
          <w:b w:val="0"/>
          <w:bCs/>
          <w:u w:val="none"/>
        </w:rPr>
        <w:t>anas komisijas finansējuma saņemšanai izvirz</w:t>
      </w:r>
      <w:r w:rsidRPr="005C55E1">
        <w:rPr>
          <w:rFonts w:hint="eastAsia"/>
          <w:b w:val="0"/>
          <w:bCs/>
          <w:u w:val="none"/>
        </w:rPr>
        <w:t>ī</w:t>
      </w:r>
      <w:r w:rsidRPr="005C55E1">
        <w:rPr>
          <w:b w:val="0"/>
          <w:bCs/>
          <w:u w:val="none"/>
        </w:rPr>
        <w:t xml:space="preserve">to </w:t>
      </w:r>
      <w:r w:rsidR="000145CE">
        <w:rPr>
          <w:b w:val="0"/>
          <w:bCs/>
          <w:u w:val="none"/>
        </w:rPr>
        <w:t>iesniegumu</w:t>
      </w:r>
      <w:r w:rsidRPr="005C55E1">
        <w:rPr>
          <w:b w:val="0"/>
          <w:bCs/>
          <w:u w:val="none"/>
        </w:rPr>
        <w:t xml:space="preserve"> sarakstu,</w:t>
      </w:r>
    </w:p>
    <w:p w14:paraId="4FBF1D70" w14:textId="54C40AC8" w:rsidR="007645D5" w:rsidRPr="005C55E1" w:rsidRDefault="00075A55" w:rsidP="00075A55">
      <w:pPr>
        <w:pStyle w:val="naisf"/>
        <w:spacing w:before="0" w:after="0"/>
        <w:ind w:firstLine="0"/>
        <w:jc w:val="center"/>
        <w:rPr>
          <w:lang w:eastAsia="zh-CN"/>
        </w:rPr>
      </w:pPr>
      <w:r w:rsidRPr="00075A55">
        <w:rPr>
          <w:b/>
          <w:iCs/>
          <w:color w:val="000000"/>
          <w:lang w:eastAsia="en-US"/>
        </w:rPr>
        <w:t xml:space="preserve">balsojot: </w:t>
      </w:r>
      <w:r w:rsidRPr="00075A55">
        <w:rPr>
          <w:b/>
          <w:iCs/>
          <w:noProof/>
          <w:color w:val="000000"/>
          <w:lang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007645D5" w:rsidRPr="005C55E1">
        <w:rPr>
          <w:lang w:eastAsia="zh-CN"/>
        </w:rPr>
        <w:t>,</w:t>
      </w:r>
    </w:p>
    <w:p w14:paraId="71D93F01" w14:textId="77777777" w:rsidR="007645D5" w:rsidRPr="005C55E1" w:rsidRDefault="007645D5" w:rsidP="007645D5">
      <w:pPr>
        <w:pStyle w:val="naisf"/>
        <w:spacing w:before="0" w:after="240"/>
        <w:jc w:val="center"/>
        <w:rPr>
          <w:b/>
          <w:lang w:eastAsia="zh-CN"/>
        </w:rPr>
      </w:pPr>
      <w:r w:rsidRPr="005C55E1">
        <w:rPr>
          <w:lang w:eastAsia="zh-CN"/>
        </w:rPr>
        <w:t>Ogres novada pašvaldības dome</w:t>
      </w:r>
      <w:r w:rsidRPr="005C55E1">
        <w:rPr>
          <w:b/>
          <w:lang w:eastAsia="zh-CN"/>
        </w:rPr>
        <w:t xml:space="preserve"> NOLEMJ:</w:t>
      </w:r>
    </w:p>
    <w:p w14:paraId="36530A17" w14:textId="66C26C9E" w:rsidR="007645D5" w:rsidRPr="0065301E" w:rsidRDefault="007645D5" w:rsidP="00075A55">
      <w:pPr>
        <w:pStyle w:val="Pamattekstaatkpe2"/>
        <w:numPr>
          <w:ilvl w:val="0"/>
          <w:numId w:val="14"/>
        </w:numPr>
        <w:spacing w:after="120"/>
      </w:pPr>
      <w:r w:rsidRPr="005C55E1">
        <w:t xml:space="preserve">Apstiprināt </w:t>
      </w:r>
      <w:r w:rsidRPr="005C55E1">
        <w:rPr>
          <w:szCs w:val="24"/>
        </w:rPr>
        <w:t>Ogres novada pašvald</w:t>
      </w:r>
      <w:r w:rsidRPr="005C55E1">
        <w:rPr>
          <w:rFonts w:hint="eastAsia"/>
          <w:szCs w:val="24"/>
        </w:rPr>
        <w:t>ī</w:t>
      </w:r>
      <w:r w:rsidRPr="005C55E1">
        <w:rPr>
          <w:szCs w:val="24"/>
        </w:rPr>
        <w:t>bas</w:t>
      </w:r>
      <w:r w:rsidRPr="005C55E1">
        <w:t xml:space="preserve"> </w:t>
      </w:r>
      <w:r w:rsidR="000145CE" w:rsidRPr="000145CE">
        <w:t>sakrāl</w:t>
      </w:r>
      <w:r w:rsidR="000145CE">
        <w:t>ā mantojuma celtņu saglabāšanai</w:t>
      </w:r>
      <w:r w:rsidR="000145CE" w:rsidRPr="000145CE">
        <w:t xml:space="preserve"> </w:t>
      </w:r>
      <w:r w:rsidRPr="005C55E1">
        <w:t xml:space="preserve">vērtēšanas komisijas izvērtētos un finansējuma saņemšanai izvirzītos </w:t>
      </w:r>
      <w:r w:rsidR="00893CF5">
        <w:t>iesniegumus un</w:t>
      </w:r>
      <w:r w:rsidRPr="005C55E1">
        <w:t xml:space="preserve"> finans</w:t>
      </w:r>
      <w:r w:rsidRPr="005C55E1">
        <w:rPr>
          <w:rFonts w:hint="eastAsia"/>
        </w:rPr>
        <w:t>ē</w:t>
      </w:r>
      <w:r w:rsidRPr="005C55E1">
        <w:t>juma sa</w:t>
      </w:r>
      <w:r w:rsidRPr="005C55E1">
        <w:rPr>
          <w:rFonts w:hint="eastAsia"/>
        </w:rPr>
        <w:t>ņ</w:t>
      </w:r>
      <w:r w:rsidRPr="005C55E1">
        <w:t>em</w:t>
      </w:r>
      <w:r w:rsidRPr="005C55E1">
        <w:rPr>
          <w:rFonts w:hint="eastAsia"/>
        </w:rPr>
        <w:t>š</w:t>
      </w:r>
      <w:r w:rsidR="000C707E">
        <w:t>anai izvirzītās</w:t>
      </w:r>
      <w:r w:rsidRPr="005C55E1">
        <w:t xml:space="preserve"> </w:t>
      </w:r>
      <w:r w:rsidR="000C707E">
        <w:t>sakrālā mantojuma ce</w:t>
      </w:r>
      <w:r w:rsidR="00D44EDB">
        <w:t xml:space="preserve">ltnes saskaņā ar domes lēmuma </w:t>
      </w:r>
      <w:r w:rsidR="000C707E">
        <w:t>pielikumu</w:t>
      </w:r>
      <w:r w:rsidRPr="0065301E">
        <w:t xml:space="preserve">, piešķirot tiem finansējumu </w:t>
      </w:r>
      <w:r w:rsidR="002B0DA0">
        <w:t>14</w:t>
      </w:r>
      <w:r w:rsidR="00F356A5">
        <w:t> </w:t>
      </w:r>
      <w:r w:rsidR="002B0DA0">
        <w:t>996</w:t>
      </w:r>
      <w:r w:rsidR="00F356A5">
        <w:t>,</w:t>
      </w:r>
      <w:r w:rsidR="002B0DA0" w:rsidRPr="002B0DA0">
        <w:t xml:space="preserve">93 </w:t>
      </w:r>
      <w:r w:rsidR="00F356A5">
        <w:t xml:space="preserve">EUR </w:t>
      </w:r>
      <w:r w:rsidR="0088678F" w:rsidRPr="002B0DA0">
        <w:t>(četr</w:t>
      </w:r>
      <w:r w:rsidR="004B6E5A" w:rsidRPr="002B0DA0">
        <w:t xml:space="preserve">padsmit tūkstoši </w:t>
      </w:r>
      <w:r w:rsidR="002B0DA0" w:rsidRPr="002B0DA0">
        <w:t>deviņi</w:t>
      </w:r>
      <w:r w:rsidR="0088678F" w:rsidRPr="002B0DA0">
        <w:t xml:space="preserve"> simti </w:t>
      </w:r>
      <w:r w:rsidR="002B0DA0" w:rsidRPr="002B0DA0">
        <w:t>deviņdesmit seši</w:t>
      </w:r>
      <w:r w:rsidR="0088678F" w:rsidRPr="002B0DA0">
        <w:t xml:space="preserve"> </w:t>
      </w:r>
      <w:proofErr w:type="spellStart"/>
      <w:r w:rsidR="0088678F" w:rsidRPr="002B0DA0">
        <w:rPr>
          <w:i/>
          <w:iCs/>
        </w:rPr>
        <w:t>euro</w:t>
      </w:r>
      <w:proofErr w:type="spellEnd"/>
      <w:r w:rsidR="0088678F" w:rsidRPr="002B0DA0">
        <w:t xml:space="preserve">, </w:t>
      </w:r>
      <w:r w:rsidR="002B0DA0" w:rsidRPr="002B0DA0">
        <w:t>93</w:t>
      </w:r>
      <w:r w:rsidR="000C707E" w:rsidRPr="002B0DA0">
        <w:t xml:space="preserve"> centi)</w:t>
      </w:r>
      <w:r w:rsidR="000C707E">
        <w:t xml:space="preserve"> </w:t>
      </w:r>
      <w:r w:rsidRPr="0065301E">
        <w:t>apmērā.</w:t>
      </w:r>
    </w:p>
    <w:p w14:paraId="2AB6F098" w14:textId="71FF8565" w:rsidR="007645D5" w:rsidRPr="00714910" w:rsidRDefault="007645D5" w:rsidP="00075A55">
      <w:pPr>
        <w:numPr>
          <w:ilvl w:val="0"/>
          <w:numId w:val="14"/>
        </w:numPr>
        <w:spacing w:after="120"/>
        <w:jc w:val="both"/>
        <w:rPr>
          <w:rFonts w:ascii="Times New Roman" w:hAnsi="Times New Roman"/>
          <w:szCs w:val="24"/>
          <w:lang w:val="lv-LV"/>
        </w:rPr>
      </w:pPr>
      <w:r w:rsidRPr="000145CE">
        <w:rPr>
          <w:rFonts w:ascii="Times New Roman" w:hAnsi="Times New Roman"/>
          <w:szCs w:val="24"/>
          <w:lang w:val="lv-LV"/>
        </w:rPr>
        <w:t xml:space="preserve">Uzdot Ogres novada pašvaldības </w:t>
      </w:r>
      <w:r w:rsidRPr="00714910">
        <w:rPr>
          <w:rFonts w:ascii="Times New Roman" w:hAnsi="Times New Roman"/>
          <w:szCs w:val="24"/>
          <w:lang w:val="lv-LV"/>
        </w:rPr>
        <w:t>i</w:t>
      </w:r>
      <w:r w:rsidR="000C707E" w:rsidRPr="00714910">
        <w:rPr>
          <w:rFonts w:ascii="Times New Roman" w:hAnsi="Times New Roman"/>
          <w:szCs w:val="24"/>
          <w:lang w:val="lv-LV"/>
        </w:rPr>
        <w:t xml:space="preserve">zpilddirektoram </w:t>
      </w:r>
      <w:r w:rsidRPr="00714910">
        <w:rPr>
          <w:rFonts w:ascii="Times New Roman" w:hAnsi="Times New Roman"/>
          <w:szCs w:val="24"/>
          <w:lang w:val="lv-LV"/>
        </w:rPr>
        <w:t xml:space="preserve">noslēgt ar </w:t>
      </w:r>
      <w:r w:rsidR="00CF149F" w:rsidRPr="00714910">
        <w:rPr>
          <w:rFonts w:ascii="Times New Roman" w:hAnsi="Times New Roman"/>
          <w:szCs w:val="24"/>
          <w:lang w:val="lv-LV"/>
        </w:rPr>
        <w:t>iesniedzējiem</w:t>
      </w:r>
      <w:r w:rsidRPr="00714910">
        <w:rPr>
          <w:rFonts w:ascii="Times New Roman" w:hAnsi="Times New Roman"/>
          <w:szCs w:val="24"/>
          <w:lang w:val="lv-LV"/>
        </w:rPr>
        <w:t xml:space="preserve"> līgumus </w:t>
      </w:r>
      <w:r w:rsidR="00D44EDB" w:rsidRPr="00714910">
        <w:rPr>
          <w:rFonts w:ascii="Times New Roman" w:hAnsi="Times New Roman"/>
          <w:szCs w:val="24"/>
          <w:lang w:val="lv-LV"/>
        </w:rPr>
        <w:t>par finansējuma piešķi</w:t>
      </w:r>
      <w:r w:rsidR="00CF149F" w:rsidRPr="00714910">
        <w:rPr>
          <w:rFonts w:ascii="Times New Roman" w:hAnsi="Times New Roman"/>
          <w:szCs w:val="24"/>
          <w:lang w:val="lv-LV"/>
        </w:rPr>
        <w:t>r</w:t>
      </w:r>
      <w:r w:rsidRPr="00714910">
        <w:rPr>
          <w:rFonts w:ascii="Times New Roman" w:hAnsi="Times New Roman"/>
          <w:szCs w:val="24"/>
          <w:lang w:val="lv-LV"/>
        </w:rPr>
        <w:t>šanu.</w:t>
      </w:r>
    </w:p>
    <w:p w14:paraId="4738C1B3" w14:textId="6F44A348" w:rsidR="007645D5" w:rsidRPr="006A7847" w:rsidRDefault="007645D5" w:rsidP="00075A55">
      <w:pPr>
        <w:pStyle w:val="Pamatteksts"/>
        <w:numPr>
          <w:ilvl w:val="0"/>
          <w:numId w:val="14"/>
        </w:numPr>
        <w:spacing w:after="120"/>
        <w:ind w:right="0"/>
        <w:rPr>
          <w:szCs w:val="24"/>
          <w:lang w:val="lv-LV"/>
        </w:rPr>
      </w:pPr>
      <w:r w:rsidRPr="005E1856">
        <w:rPr>
          <w:szCs w:val="24"/>
          <w:lang w:val="lv-LV"/>
        </w:rPr>
        <w:t xml:space="preserve">Kontroli par lēmuma izpildi uzdot domes </w:t>
      </w:r>
      <w:r w:rsidR="000C707E">
        <w:rPr>
          <w:szCs w:val="24"/>
          <w:lang w:val="lv-LV"/>
        </w:rPr>
        <w:t>priekšsēdētāja</w:t>
      </w:r>
      <w:r w:rsidR="00714910">
        <w:rPr>
          <w:szCs w:val="24"/>
          <w:lang w:val="lv-LV"/>
        </w:rPr>
        <w:t xml:space="preserve"> vietniekam</w:t>
      </w:r>
      <w:r w:rsidRPr="00E475AA">
        <w:rPr>
          <w:szCs w:val="24"/>
          <w:lang w:val="lv-LV"/>
        </w:rPr>
        <w:t>.</w:t>
      </w:r>
    </w:p>
    <w:p w14:paraId="2A96F911" w14:textId="77777777" w:rsidR="007645D5" w:rsidRPr="00C731DE" w:rsidRDefault="007645D5" w:rsidP="00075A55">
      <w:pPr>
        <w:jc w:val="right"/>
        <w:rPr>
          <w:rFonts w:ascii="Times New Roman" w:hAnsi="Times New Roman"/>
          <w:lang w:val="lv-LV"/>
        </w:rPr>
      </w:pPr>
      <w:r w:rsidRPr="00C731DE">
        <w:rPr>
          <w:rFonts w:ascii="Times New Roman" w:hAnsi="Times New Roman"/>
          <w:lang w:val="lv-LV"/>
        </w:rPr>
        <w:t>(Sēdes vadītāja,</w:t>
      </w:r>
    </w:p>
    <w:p w14:paraId="7CDDCF53" w14:textId="77777777" w:rsidR="007645D5" w:rsidRPr="00C731DE" w:rsidRDefault="000C707E" w:rsidP="00075A55">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007645D5" w:rsidRPr="00C731DE">
        <w:rPr>
          <w:rFonts w:ascii="Times New Roman" w:hAnsi="Times New Roman"/>
          <w:lang w:val="lv-LV"/>
        </w:rPr>
        <w:t>paraksts)</w:t>
      </w:r>
    </w:p>
    <w:p w14:paraId="64678E4C" w14:textId="77777777" w:rsidR="007645D5" w:rsidRDefault="007645D5" w:rsidP="007645D5">
      <w:pPr>
        <w:rPr>
          <w:rFonts w:ascii="Times New Roman" w:hAnsi="Times New Roman"/>
          <w:i/>
          <w:iCs/>
          <w:lang w:val="lv-LV"/>
        </w:rPr>
      </w:pPr>
    </w:p>
    <w:sectPr w:rsidR="007645D5" w:rsidSect="00734908">
      <w:pgSz w:w="11907" w:h="16840" w:code="9"/>
      <w:pgMar w:top="1134" w:right="1134"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40D59"/>
    <w:multiLevelType w:val="hybridMultilevel"/>
    <w:tmpl w:val="8FCAA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7FA74C9"/>
    <w:multiLevelType w:val="hybridMultilevel"/>
    <w:tmpl w:val="14185C1A"/>
    <w:lvl w:ilvl="0" w:tplc="C9B4B07A">
      <w:start w:val="1"/>
      <w:numFmt w:val="decimal"/>
      <w:lvlText w:val="%1."/>
      <w:lvlJc w:val="left"/>
      <w:pPr>
        <w:tabs>
          <w:tab w:val="num" w:pos="720"/>
        </w:tabs>
        <w:ind w:left="720" w:hanging="360"/>
      </w:pPr>
    </w:lvl>
    <w:lvl w:ilvl="1" w:tplc="D6E24C5A" w:tentative="1">
      <w:start w:val="1"/>
      <w:numFmt w:val="lowerLetter"/>
      <w:lvlText w:val="%2."/>
      <w:lvlJc w:val="left"/>
      <w:pPr>
        <w:tabs>
          <w:tab w:val="num" w:pos="1440"/>
        </w:tabs>
        <w:ind w:left="1440" w:hanging="360"/>
      </w:pPr>
    </w:lvl>
    <w:lvl w:ilvl="2" w:tplc="7B6A2B2E" w:tentative="1">
      <w:start w:val="1"/>
      <w:numFmt w:val="lowerRoman"/>
      <w:lvlText w:val="%3."/>
      <w:lvlJc w:val="right"/>
      <w:pPr>
        <w:tabs>
          <w:tab w:val="num" w:pos="2160"/>
        </w:tabs>
        <w:ind w:left="2160" w:hanging="180"/>
      </w:pPr>
    </w:lvl>
    <w:lvl w:ilvl="3" w:tplc="F08E2FCC" w:tentative="1">
      <w:start w:val="1"/>
      <w:numFmt w:val="decimal"/>
      <w:lvlText w:val="%4."/>
      <w:lvlJc w:val="left"/>
      <w:pPr>
        <w:tabs>
          <w:tab w:val="num" w:pos="2880"/>
        </w:tabs>
        <w:ind w:left="2880" w:hanging="360"/>
      </w:pPr>
    </w:lvl>
    <w:lvl w:ilvl="4" w:tplc="1F3ED560" w:tentative="1">
      <w:start w:val="1"/>
      <w:numFmt w:val="lowerLetter"/>
      <w:lvlText w:val="%5."/>
      <w:lvlJc w:val="left"/>
      <w:pPr>
        <w:tabs>
          <w:tab w:val="num" w:pos="3600"/>
        </w:tabs>
        <w:ind w:left="3600" w:hanging="360"/>
      </w:pPr>
    </w:lvl>
    <w:lvl w:ilvl="5" w:tplc="59963598" w:tentative="1">
      <w:start w:val="1"/>
      <w:numFmt w:val="lowerRoman"/>
      <w:lvlText w:val="%6."/>
      <w:lvlJc w:val="right"/>
      <w:pPr>
        <w:tabs>
          <w:tab w:val="num" w:pos="4320"/>
        </w:tabs>
        <w:ind w:left="4320" w:hanging="180"/>
      </w:pPr>
    </w:lvl>
    <w:lvl w:ilvl="6" w:tplc="68B2D29A" w:tentative="1">
      <w:start w:val="1"/>
      <w:numFmt w:val="decimal"/>
      <w:lvlText w:val="%7."/>
      <w:lvlJc w:val="left"/>
      <w:pPr>
        <w:tabs>
          <w:tab w:val="num" w:pos="5040"/>
        </w:tabs>
        <w:ind w:left="5040" w:hanging="360"/>
      </w:pPr>
    </w:lvl>
    <w:lvl w:ilvl="7" w:tplc="00D669A2" w:tentative="1">
      <w:start w:val="1"/>
      <w:numFmt w:val="lowerLetter"/>
      <w:lvlText w:val="%8."/>
      <w:lvlJc w:val="left"/>
      <w:pPr>
        <w:tabs>
          <w:tab w:val="num" w:pos="5760"/>
        </w:tabs>
        <w:ind w:left="5760" w:hanging="360"/>
      </w:pPr>
    </w:lvl>
    <w:lvl w:ilvl="8" w:tplc="D15A123E" w:tentative="1">
      <w:start w:val="1"/>
      <w:numFmt w:val="lowerRoman"/>
      <w:lvlText w:val="%9."/>
      <w:lvlJc w:val="right"/>
      <w:pPr>
        <w:tabs>
          <w:tab w:val="num" w:pos="6480"/>
        </w:tabs>
        <w:ind w:left="6480" w:hanging="180"/>
      </w:pPr>
    </w:lvl>
  </w:abstractNum>
  <w:abstractNum w:abstractNumId="7"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3C10AE7"/>
    <w:multiLevelType w:val="hybridMultilevel"/>
    <w:tmpl w:val="5040302A"/>
    <w:lvl w:ilvl="0" w:tplc="74CE6576">
      <w:start w:val="1"/>
      <w:numFmt w:val="bullet"/>
      <w:lvlText w:val=""/>
      <w:lvlJc w:val="left"/>
      <w:pPr>
        <w:tabs>
          <w:tab w:val="num" w:pos="218"/>
        </w:tabs>
        <w:ind w:left="218" w:hanging="360"/>
      </w:pPr>
      <w:rPr>
        <w:rFonts w:ascii="Symbol" w:hAnsi="Symbol" w:hint="default"/>
      </w:rPr>
    </w:lvl>
    <w:lvl w:ilvl="1" w:tplc="DEA87E88" w:tentative="1">
      <w:start w:val="1"/>
      <w:numFmt w:val="lowerLetter"/>
      <w:lvlText w:val="%2."/>
      <w:lvlJc w:val="left"/>
      <w:pPr>
        <w:tabs>
          <w:tab w:val="num" w:pos="938"/>
        </w:tabs>
        <w:ind w:left="938" w:hanging="360"/>
      </w:pPr>
    </w:lvl>
    <w:lvl w:ilvl="2" w:tplc="A558B450" w:tentative="1">
      <w:start w:val="1"/>
      <w:numFmt w:val="lowerRoman"/>
      <w:lvlText w:val="%3."/>
      <w:lvlJc w:val="right"/>
      <w:pPr>
        <w:tabs>
          <w:tab w:val="num" w:pos="1658"/>
        </w:tabs>
        <w:ind w:left="1658" w:hanging="180"/>
      </w:pPr>
    </w:lvl>
    <w:lvl w:ilvl="3" w:tplc="F6280D22" w:tentative="1">
      <w:start w:val="1"/>
      <w:numFmt w:val="decimal"/>
      <w:lvlText w:val="%4."/>
      <w:lvlJc w:val="left"/>
      <w:pPr>
        <w:tabs>
          <w:tab w:val="num" w:pos="2378"/>
        </w:tabs>
        <w:ind w:left="2378" w:hanging="360"/>
      </w:pPr>
    </w:lvl>
    <w:lvl w:ilvl="4" w:tplc="2C4839E4" w:tentative="1">
      <w:start w:val="1"/>
      <w:numFmt w:val="lowerLetter"/>
      <w:lvlText w:val="%5."/>
      <w:lvlJc w:val="left"/>
      <w:pPr>
        <w:tabs>
          <w:tab w:val="num" w:pos="3098"/>
        </w:tabs>
        <w:ind w:left="3098" w:hanging="360"/>
      </w:pPr>
    </w:lvl>
    <w:lvl w:ilvl="5" w:tplc="336C21D4" w:tentative="1">
      <w:start w:val="1"/>
      <w:numFmt w:val="lowerRoman"/>
      <w:lvlText w:val="%6."/>
      <w:lvlJc w:val="right"/>
      <w:pPr>
        <w:tabs>
          <w:tab w:val="num" w:pos="3818"/>
        </w:tabs>
        <w:ind w:left="3818" w:hanging="180"/>
      </w:pPr>
    </w:lvl>
    <w:lvl w:ilvl="6" w:tplc="46EAF46A" w:tentative="1">
      <w:start w:val="1"/>
      <w:numFmt w:val="decimal"/>
      <w:lvlText w:val="%7."/>
      <w:lvlJc w:val="left"/>
      <w:pPr>
        <w:tabs>
          <w:tab w:val="num" w:pos="4538"/>
        </w:tabs>
        <w:ind w:left="4538" w:hanging="360"/>
      </w:pPr>
    </w:lvl>
    <w:lvl w:ilvl="7" w:tplc="46B26ECC" w:tentative="1">
      <w:start w:val="1"/>
      <w:numFmt w:val="lowerLetter"/>
      <w:lvlText w:val="%8."/>
      <w:lvlJc w:val="left"/>
      <w:pPr>
        <w:tabs>
          <w:tab w:val="num" w:pos="5258"/>
        </w:tabs>
        <w:ind w:left="5258" w:hanging="360"/>
      </w:pPr>
    </w:lvl>
    <w:lvl w:ilvl="8" w:tplc="F5767742" w:tentative="1">
      <w:start w:val="1"/>
      <w:numFmt w:val="lowerRoman"/>
      <w:lvlText w:val="%9."/>
      <w:lvlJc w:val="right"/>
      <w:pPr>
        <w:tabs>
          <w:tab w:val="num" w:pos="5978"/>
        </w:tabs>
        <w:ind w:left="5978" w:hanging="180"/>
      </w:pPr>
    </w:lvl>
  </w:abstractNum>
  <w:abstractNum w:abstractNumId="9"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1"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F450B6"/>
    <w:multiLevelType w:val="hybridMultilevel"/>
    <w:tmpl w:val="8DE053D4"/>
    <w:lvl w:ilvl="0" w:tplc="FCC22478">
      <w:start w:val="1"/>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4"/>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5"/>
  </w:num>
  <w:num w:numId="4">
    <w:abstractNumId w:val="10"/>
  </w:num>
  <w:num w:numId="5">
    <w:abstractNumId w:val="3"/>
  </w:num>
  <w:num w:numId="6">
    <w:abstractNumId w:val="7"/>
  </w:num>
  <w:num w:numId="7">
    <w:abstractNumId w:val="9"/>
  </w:num>
  <w:num w:numId="8">
    <w:abstractNumId w:val="6"/>
  </w:num>
  <w:num w:numId="9">
    <w:abstractNumId w:val="13"/>
  </w:num>
  <w:num w:numId="10">
    <w:abstractNumId w:val="8"/>
  </w:num>
  <w:num w:numId="11">
    <w:abstractNumId w:val="1"/>
  </w:num>
  <w:num w:numId="12">
    <w:abstractNumId w:val="2"/>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145CE"/>
    <w:rsid w:val="000170B3"/>
    <w:rsid w:val="000351A3"/>
    <w:rsid w:val="000415DC"/>
    <w:rsid w:val="00054F54"/>
    <w:rsid w:val="00075A55"/>
    <w:rsid w:val="000C707E"/>
    <w:rsid w:val="000D4586"/>
    <w:rsid w:val="000E725C"/>
    <w:rsid w:val="00125E5A"/>
    <w:rsid w:val="001310D3"/>
    <w:rsid w:val="00154358"/>
    <w:rsid w:val="00164264"/>
    <w:rsid w:val="00170E25"/>
    <w:rsid w:val="001923E3"/>
    <w:rsid w:val="001B2802"/>
    <w:rsid w:val="001B3187"/>
    <w:rsid w:val="001C2E15"/>
    <w:rsid w:val="001D132E"/>
    <w:rsid w:val="001D208F"/>
    <w:rsid w:val="001F0444"/>
    <w:rsid w:val="00201A71"/>
    <w:rsid w:val="002167B3"/>
    <w:rsid w:val="002362AD"/>
    <w:rsid w:val="0025628E"/>
    <w:rsid w:val="00264C25"/>
    <w:rsid w:val="002734CA"/>
    <w:rsid w:val="00280B04"/>
    <w:rsid w:val="00294FFF"/>
    <w:rsid w:val="002A122F"/>
    <w:rsid w:val="002B0DA0"/>
    <w:rsid w:val="002D11A9"/>
    <w:rsid w:val="00322C23"/>
    <w:rsid w:val="003262C3"/>
    <w:rsid w:val="00345B22"/>
    <w:rsid w:val="003558C2"/>
    <w:rsid w:val="003952A7"/>
    <w:rsid w:val="00421C8E"/>
    <w:rsid w:val="00453FB9"/>
    <w:rsid w:val="00470591"/>
    <w:rsid w:val="0049327A"/>
    <w:rsid w:val="00496886"/>
    <w:rsid w:val="004B6E5A"/>
    <w:rsid w:val="00515FC3"/>
    <w:rsid w:val="00584757"/>
    <w:rsid w:val="006075B5"/>
    <w:rsid w:val="0065301E"/>
    <w:rsid w:val="00682529"/>
    <w:rsid w:val="00707EB6"/>
    <w:rsid w:val="00714910"/>
    <w:rsid w:val="00716281"/>
    <w:rsid w:val="00734908"/>
    <w:rsid w:val="00753895"/>
    <w:rsid w:val="007645D5"/>
    <w:rsid w:val="0077613F"/>
    <w:rsid w:val="007946F8"/>
    <w:rsid w:val="007B44CE"/>
    <w:rsid w:val="0085070C"/>
    <w:rsid w:val="0085482D"/>
    <w:rsid w:val="00857F42"/>
    <w:rsid w:val="00861DA8"/>
    <w:rsid w:val="00873482"/>
    <w:rsid w:val="00881B99"/>
    <w:rsid w:val="0088678F"/>
    <w:rsid w:val="00891BCA"/>
    <w:rsid w:val="00893CF5"/>
    <w:rsid w:val="008C156E"/>
    <w:rsid w:val="009374B2"/>
    <w:rsid w:val="00961433"/>
    <w:rsid w:val="009A35B4"/>
    <w:rsid w:val="00A26F5D"/>
    <w:rsid w:val="00A27ACB"/>
    <w:rsid w:val="00A568AF"/>
    <w:rsid w:val="00AC4D7E"/>
    <w:rsid w:val="00AD6A6A"/>
    <w:rsid w:val="00B00CBA"/>
    <w:rsid w:val="00B6037B"/>
    <w:rsid w:val="00B60399"/>
    <w:rsid w:val="00B646D2"/>
    <w:rsid w:val="00B7601F"/>
    <w:rsid w:val="00BC3768"/>
    <w:rsid w:val="00BE5280"/>
    <w:rsid w:val="00BF6E5A"/>
    <w:rsid w:val="00C0474A"/>
    <w:rsid w:val="00C47A6C"/>
    <w:rsid w:val="00C6446E"/>
    <w:rsid w:val="00C710DD"/>
    <w:rsid w:val="00C72BB9"/>
    <w:rsid w:val="00CD3584"/>
    <w:rsid w:val="00CF149F"/>
    <w:rsid w:val="00D015F4"/>
    <w:rsid w:val="00D44EDB"/>
    <w:rsid w:val="00DE1577"/>
    <w:rsid w:val="00DE59CF"/>
    <w:rsid w:val="00E06AD7"/>
    <w:rsid w:val="00E9587D"/>
    <w:rsid w:val="00EE46C4"/>
    <w:rsid w:val="00F356A5"/>
    <w:rsid w:val="00F473C1"/>
    <w:rsid w:val="00F57B01"/>
    <w:rsid w:val="00FA18EC"/>
    <w:rsid w:val="00FA4A01"/>
    <w:rsid w:val="00FA5E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E1610"/>
  <w15:chartTrackingRefBased/>
  <w15:docId w15:val="{CE227847-C882-4194-91BD-0AB0E6D7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link w:val="Virsraksts1Rakstz"/>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link w:val="Pamattekstaatkpe2Rakstz"/>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A27ACB"/>
    <w:rPr>
      <w:color w:val="0000FF"/>
      <w:u w:val="single"/>
    </w:rPr>
  </w:style>
  <w:style w:type="character" w:customStyle="1" w:styleId="Pamattekstaatkpe2Rakstz">
    <w:name w:val="Pamatteksta atkāpe 2 Rakstz."/>
    <w:link w:val="Pamattekstaatkpe2"/>
    <w:rsid w:val="00861DA8"/>
    <w:rPr>
      <w:sz w:val="24"/>
      <w:lang w:eastAsia="en-US"/>
    </w:rPr>
  </w:style>
  <w:style w:type="character" w:customStyle="1" w:styleId="Virsraksts1Rakstz">
    <w:name w:val="Virsraksts 1 Rakstz."/>
    <w:link w:val="Virsraksts1"/>
    <w:rsid w:val="007645D5"/>
    <w:rPr>
      <w:b/>
      <w:sz w:val="24"/>
      <w:u w:val="single"/>
      <w:lang w:eastAsia="en-US"/>
    </w:rPr>
  </w:style>
  <w:style w:type="character" w:customStyle="1" w:styleId="PamattekstsRakstz">
    <w:name w:val="Pamatteksts Rakstz."/>
    <w:link w:val="Pamatteksts"/>
    <w:rsid w:val="007645D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3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C177A-8414-4720-8531-86188C21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1596</Words>
  <Characters>910</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3</cp:revision>
  <cp:lastPrinted>2022-04-28T10:03:00Z</cp:lastPrinted>
  <dcterms:created xsi:type="dcterms:W3CDTF">2022-04-28T10:04:00Z</dcterms:created>
  <dcterms:modified xsi:type="dcterms:W3CDTF">2022-04-28T10:05:00Z</dcterms:modified>
</cp:coreProperties>
</file>