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027A66" w:rsidRDefault="00D7227C" w:rsidP="00D7227C">
      <w:pPr>
        <w:jc w:val="center"/>
        <w:rPr>
          <w:noProof/>
          <w:lang w:eastAsia="lv-LV"/>
        </w:rPr>
      </w:pPr>
      <w:r w:rsidRPr="00027A66">
        <w:rPr>
          <w:noProof/>
          <w:lang w:val="en-US"/>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027A66" w:rsidRDefault="00D7227C" w:rsidP="00D7227C">
      <w:pPr>
        <w:jc w:val="center"/>
        <w:rPr>
          <w:noProof/>
          <w:sz w:val="36"/>
        </w:rPr>
      </w:pPr>
      <w:r w:rsidRPr="00027A66">
        <w:rPr>
          <w:noProof/>
          <w:sz w:val="36"/>
        </w:rPr>
        <w:t>OGRES  NOVADA  PAŠVALDĪBA</w:t>
      </w:r>
    </w:p>
    <w:p w14:paraId="28CA6E7A" w14:textId="77777777" w:rsidR="00D7227C" w:rsidRPr="00027A66" w:rsidRDefault="00D7227C" w:rsidP="00D7227C">
      <w:pPr>
        <w:jc w:val="center"/>
        <w:rPr>
          <w:noProof/>
          <w:sz w:val="18"/>
        </w:rPr>
      </w:pPr>
      <w:r w:rsidRPr="00027A66">
        <w:rPr>
          <w:noProof/>
          <w:sz w:val="18"/>
        </w:rPr>
        <w:t>Reģ.Nr.90000024455, Brīvības iela 33, Ogre, Ogres nov., LV-5001</w:t>
      </w:r>
    </w:p>
    <w:p w14:paraId="78FD06EC" w14:textId="199F1874" w:rsidR="00D7227C" w:rsidRPr="00027A66" w:rsidRDefault="0068091A" w:rsidP="00D7227C">
      <w:pPr>
        <w:pBdr>
          <w:bottom w:val="single" w:sz="4" w:space="1" w:color="auto"/>
        </w:pBdr>
        <w:jc w:val="center"/>
        <w:rPr>
          <w:noProof/>
          <w:sz w:val="18"/>
        </w:rPr>
      </w:pPr>
      <w:r w:rsidRPr="00027A66">
        <w:rPr>
          <w:noProof/>
          <w:sz w:val="18"/>
        </w:rPr>
        <w:t>tālrunis 65071160</w:t>
      </w:r>
      <w:r w:rsidR="00D7227C" w:rsidRPr="00027A66">
        <w:rPr>
          <w:noProof/>
          <w:sz w:val="18"/>
        </w:rPr>
        <w:t xml:space="preserve">, </w:t>
      </w:r>
      <w:r w:rsidR="00D7227C" w:rsidRPr="00027A66">
        <w:rPr>
          <w:sz w:val="18"/>
        </w:rPr>
        <w:t xml:space="preserve">e-pasts: ogredome@ogresnovads.lv, www.ogresnovads.lv </w:t>
      </w:r>
    </w:p>
    <w:p w14:paraId="1DFF8C50" w14:textId="77777777" w:rsidR="00D7227C" w:rsidRPr="00027A66" w:rsidRDefault="00D7227C" w:rsidP="00D7227C">
      <w:pPr>
        <w:rPr>
          <w:szCs w:val="28"/>
        </w:rPr>
      </w:pPr>
    </w:p>
    <w:p w14:paraId="797C1E29" w14:textId="08A3D3F9" w:rsidR="00231B72" w:rsidRPr="00027A66" w:rsidRDefault="00231B72" w:rsidP="00231B72">
      <w:pPr>
        <w:jc w:val="center"/>
        <w:rPr>
          <w:sz w:val="32"/>
          <w:szCs w:val="32"/>
        </w:rPr>
      </w:pPr>
      <w:r w:rsidRPr="00027A66">
        <w:rPr>
          <w:sz w:val="28"/>
          <w:szCs w:val="28"/>
        </w:rPr>
        <w:t>PAŠVALDĪBAS DOMES SĒDES PROTOKOLA IZRAKSTS</w:t>
      </w:r>
    </w:p>
    <w:p w14:paraId="299E1404" w14:textId="77777777" w:rsidR="00231B72" w:rsidRPr="00027A66" w:rsidRDefault="00231B72" w:rsidP="00231B72">
      <w:pPr>
        <w:rPr>
          <w:szCs w:val="32"/>
        </w:rPr>
      </w:pPr>
    </w:p>
    <w:tbl>
      <w:tblPr>
        <w:tblW w:w="5041" w:type="pct"/>
        <w:tblLook w:val="0000" w:firstRow="0" w:lastRow="0" w:firstColumn="0" w:lastColumn="0" w:noHBand="0" w:noVBand="0"/>
      </w:tblPr>
      <w:tblGrid>
        <w:gridCol w:w="3015"/>
        <w:gridCol w:w="3012"/>
        <w:gridCol w:w="3118"/>
      </w:tblGrid>
      <w:tr w:rsidR="00231B72" w:rsidRPr="00027A66" w14:paraId="7146AF9D" w14:textId="77777777" w:rsidTr="000B0D4B">
        <w:trPr>
          <w:trHeight w:val="555"/>
        </w:trPr>
        <w:tc>
          <w:tcPr>
            <w:tcW w:w="1648" w:type="pct"/>
          </w:tcPr>
          <w:p w14:paraId="3072A084" w14:textId="77777777" w:rsidR="00231B72" w:rsidRPr="00027A66" w:rsidRDefault="00231B72" w:rsidP="00643EF5"/>
          <w:p w14:paraId="3884B13C" w14:textId="77777777" w:rsidR="00231B72" w:rsidRPr="00027A66" w:rsidRDefault="00231B72" w:rsidP="00643EF5">
            <w:r w:rsidRPr="00027A66">
              <w:t>Ogrē, Brīvības ielā 33</w:t>
            </w:r>
          </w:p>
        </w:tc>
        <w:tc>
          <w:tcPr>
            <w:tcW w:w="1647" w:type="pct"/>
          </w:tcPr>
          <w:p w14:paraId="559016FF" w14:textId="77777777" w:rsidR="00231B72" w:rsidRPr="00027A66" w:rsidRDefault="00231B72" w:rsidP="00643EF5">
            <w:pPr>
              <w:pStyle w:val="Heading2"/>
            </w:pPr>
          </w:p>
          <w:p w14:paraId="13CF2A6D" w14:textId="7C618656" w:rsidR="00231B72" w:rsidRPr="00027A66" w:rsidRDefault="00231B72" w:rsidP="00164660">
            <w:pPr>
              <w:pStyle w:val="Heading2"/>
            </w:pPr>
            <w:r w:rsidRPr="00027A66">
              <w:t>Nr.</w:t>
            </w:r>
            <w:r w:rsidR="000B0D4B">
              <w:t>9</w:t>
            </w:r>
          </w:p>
        </w:tc>
        <w:tc>
          <w:tcPr>
            <w:tcW w:w="1705" w:type="pct"/>
          </w:tcPr>
          <w:p w14:paraId="0D9B5FC2" w14:textId="77777777" w:rsidR="00231B72" w:rsidRPr="00027A66" w:rsidRDefault="00231B72" w:rsidP="00643EF5">
            <w:pPr>
              <w:jc w:val="right"/>
            </w:pPr>
          </w:p>
          <w:p w14:paraId="1CB545E2" w14:textId="70FD3E63" w:rsidR="00231B72" w:rsidRPr="00027A66" w:rsidRDefault="00231B72" w:rsidP="00FB25DF">
            <w:pPr>
              <w:ind w:right="248"/>
              <w:jc w:val="right"/>
            </w:pPr>
            <w:r w:rsidRPr="00027A66">
              <w:t>20</w:t>
            </w:r>
            <w:r w:rsidR="008B7F04" w:rsidRPr="00027A66">
              <w:t>22</w:t>
            </w:r>
            <w:r w:rsidRPr="00027A66">
              <w:t>.</w:t>
            </w:r>
            <w:r w:rsidR="006D4DAB" w:rsidRPr="00027A66">
              <w:t xml:space="preserve"> </w:t>
            </w:r>
            <w:r w:rsidRPr="00027A66">
              <w:t xml:space="preserve">gada </w:t>
            </w:r>
            <w:r w:rsidR="00FB25DF" w:rsidRPr="00027A66">
              <w:t>28</w:t>
            </w:r>
            <w:r w:rsidR="00E95B4D" w:rsidRPr="00027A66">
              <w:t>.</w:t>
            </w:r>
            <w:r w:rsidR="006D4DAB" w:rsidRPr="00027A66">
              <w:t xml:space="preserve"> </w:t>
            </w:r>
            <w:r w:rsidR="00FB25DF" w:rsidRPr="00027A66">
              <w:t>aprīlī</w:t>
            </w:r>
          </w:p>
        </w:tc>
      </w:tr>
    </w:tbl>
    <w:p w14:paraId="3FCC02EF" w14:textId="77777777" w:rsidR="00231B72" w:rsidRPr="00027A66" w:rsidRDefault="00231B72" w:rsidP="00231B72">
      <w:pPr>
        <w:jc w:val="center"/>
        <w:rPr>
          <w:b/>
        </w:rPr>
      </w:pPr>
    </w:p>
    <w:p w14:paraId="1099700E" w14:textId="6B928CC9" w:rsidR="00231B72" w:rsidRPr="00027A66" w:rsidRDefault="000B0D4B" w:rsidP="00231B72">
      <w:pPr>
        <w:jc w:val="center"/>
        <w:rPr>
          <w:b/>
        </w:rPr>
      </w:pPr>
      <w:r>
        <w:rPr>
          <w:b/>
        </w:rPr>
        <w:t>33</w:t>
      </w:r>
      <w:r w:rsidR="00231B72" w:rsidRPr="00027A66">
        <w:rPr>
          <w:b/>
        </w:rPr>
        <w:t>.</w:t>
      </w:r>
    </w:p>
    <w:p w14:paraId="58907A84" w14:textId="7EF2D729" w:rsidR="00A13673" w:rsidRPr="00027A66" w:rsidRDefault="00A13673" w:rsidP="00CA13FC">
      <w:pPr>
        <w:jc w:val="center"/>
        <w:rPr>
          <w:b/>
          <w:u w:val="single"/>
        </w:rPr>
      </w:pPr>
      <w:bookmarkStart w:id="0" w:name="_Hlk536697559"/>
      <w:r w:rsidRPr="00027A66">
        <w:rPr>
          <w:b/>
          <w:u w:val="single"/>
        </w:rPr>
        <w:t xml:space="preserve">Par </w:t>
      </w:r>
      <w:r w:rsidR="0023521F" w:rsidRPr="00027A66">
        <w:rPr>
          <w:b/>
          <w:u w:val="single"/>
        </w:rPr>
        <w:t xml:space="preserve">Ogres novada pašvaldības </w:t>
      </w:r>
      <w:r w:rsidR="00CA13FC" w:rsidRPr="00027A66">
        <w:rPr>
          <w:b/>
          <w:u w:val="single"/>
        </w:rPr>
        <w:t xml:space="preserve">domes </w:t>
      </w:r>
      <w:r w:rsidR="0091541D" w:rsidRPr="00027A66">
        <w:rPr>
          <w:b/>
          <w:u w:val="single"/>
        </w:rPr>
        <w:t xml:space="preserve">2020.gada 19.marta </w:t>
      </w:r>
      <w:r w:rsidR="00CA13FC" w:rsidRPr="00027A66">
        <w:rPr>
          <w:b/>
          <w:u w:val="single"/>
        </w:rPr>
        <w:t>lēmuma (protokols Nr.5; 13.§)</w:t>
      </w:r>
      <w:r w:rsidR="00CD5494" w:rsidRPr="00027A66">
        <w:rPr>
          <w:b/>
          <w:u w:val="single"/>
        </w:rPr>
        <w:t xml:space="preserve">, 2012.gada 25.oktobra lēmuma (protokols Nr.10; 3.§), 2013.gada 21.februāra lēmuma (protokols Nr.2; 7.§) </w:t>
      </w:r>
      <w:r w:rsidR="00CA13FC" w:rsidRPr="00027A66">
        <w:rPr>
          <w:b/>
          <w:u w:val="single"/>
        </w:rPr>
        <w:t xml:space="preserve">un </w:t>
      </w:r>
      <w:r w:rsidR="001E5692" w:rsidRPr="00027A66">
        <w:rPr>
          <w:b/>
          <w:u w:val="single"/>
        </w:rPr>
        <w:t>ar tiem</w:t>
      </w:r>
      <w:r w:rsidR="00CD5494" w:rsidRPr="00027A66">
        <w:rPr>
          <w:b/>
          <w:u w:val="single"/>
        </w:rPr>
        <w:t xml:space="preserve"> pieņemto, grozīto </w:t>
      </w:r>
      <w:r w:rsidR="0023521F" w:rsidRPr="00027A66">
        <w:rPr>
          <w:b/>
          <w:u w:val="single"/>
        </w:rPr>
        <w:t xml:space="preserve">iekšējo noteikumu </w:t>
      </w:r>
      <w:r w:rsidR="00CA13FC" w:rsidRPr="00027A66">
        <w:rPr>
          <w:b/>
          <w:u w:val="single"/>
        </w:rPr>
        <w:t>atzīšanu par spēku zaudējušiem</w:t>
      </w:r>
    </w:p>
    <w:p w14:paraId="4678CC02" w14:textId="77777777" w:rsidR="00CA13FC" w:rsidRPr="00027A66" w:rsidRDefault="00CA13FC" w:rsidP="000F63DC">
      <w:pPr>
        <w:ind w:firstLine="720"/>
        <w:jc w:val="both"/>
        <w:rPr>
          <w:lang w:eastAsia="lv-LV"/>
        </w:rPr>
      </w:pPr>
    </w:p>
    <w:p w14:paraId="215A75C5" w14:textId="3D7A2834" w:rsidR="00C75D5E" w:rsidRPr="00027A66" w:rsidRDefault="00CD5494" w:rsidP="00CD5494">
      <w:pPr>
        <w:ind w:firstLine="720"/>
        <w:jc w:val="both"/>
        <w:rPr>
          <w:bCs/>
        </w:rPr>
      </w:pPr>
      <w:r w:rsidRPr="00027A66">
        <w:rPr>
          <w:bCs/>
        </w:rPr>
        <w:t>Ar Ogres novada pašvaldības</w:t>
      </w:r>
      <w:r w:rsidR="00F26306" w:rsidRPr="00027A66">
        <w:rPr>
          <w:bCs/>
        </w:rPr>
        <w:t xml:space="preserve"> (turpmāk arī – Pašvaldība)</w:t>
      </w:r>
      <w:r w:rsidRPr="00027A66">
        <w:rPr>
          <w:bCs/>
        </w:rPr>
        <w:t xml:space="preserve"> domes 2012.gada 25.oktobra lēmumu “Par Ogres novada pašvaldības mantas iznomāšanas un nomas maksas noteikšanas kārtību” (protokols Nr.10; 3.§) tika pieņemti un ar </w:t>
      </w:r>
      <w:r w:rsidR="00F26306" w:rsidRPr="00027A66">
        <w:rPr>
          <w:bCs/>
        </w:rPr>
        <w:t>P</w:t>
      </w:r>
      <w:r w:rsidRPr="00027A66">
        <w:rPr>
          <w:bCs/>
        </w:rPr>
        <w:t xml:space="preserve">ašvaldības domes 2013.gada 21.februāra lēmumu “Par grozījumiem Ogres novada pašvaldības 25.10.2012. iekšējos noteikumos „Ogres novada pašvaldības mantas iznomāšanas un nomas maksas noteikšanas kārtība”” (protokols Nr.2; 7.§) grozīti iekšēji noteikumi „Par Ogres novada pašvaldības mantas iznomāšanas un nomas maksas noteikšanas kārtību” (turpmāk </w:t>
      </w:r>
      <w:r w:rsidR="007061EB" w:rsidRPr="00027A66">
        <w:rPr>
          <w:bCs/>
        </w:rPr>
        <w:t xml:space="preserve">arī </w:t>
      </w:r>
      <w:r w:rsidRPr="00027A66">
        <w:rPr>
          <w:bCs/>
        </w:rPr>
        <w:t>– Mantas iznomāšanas noteikumi).</w:t>
      </w:r>
      <w:r w:rsidR="00C75D5E" w:rsidRPr="00027A66">
        <w:rPr>
          <w:bCs/>
        </w:rPr>
        <w:t xml:space="preserve"> Mantas iznomāšanas noteikumi nosaka</w:t>
      </w:r>
      <w:r w:rsidR="00C75D5E" w:rsidRPr="00027A66">
        <w:t xml:space="preserve"> </w:t>
      </w:r>
      <w:r w:rsidR="00F26306" w:rsidRPr="00027A66">
        <w:t>P</w:t>
      </w:r>
      <w:r w:rsidR="00C75D5E" w:rsidRPr="00027A66">
        <w:t>ašvaldībai piederošu vai piekrītošu zemesgabalu un</w:t>
      </w:r>
      <w:r w:rsidR="00F26306" w:rsidRPr="00027A66">
        <w:t xml:space="preserve"> P</w:t>
      </w:r>
      <w:r w:rsidR="00C75D5E" w:rsidRPr="00027A66">
        <w:t xml:space="preserve">ašvaldības mantas - ēku (būvju), neapdzīvojamo telpu un kustamas iznomāšanas kārtību </w:t>
      </w:r>
      <w:r w:rsidR="00F26306" w:rsidRPr="00027A66">
        <w:t>P</w:t>
      </w:r>
      <w:r w:rsidR="00C75D5E" w:rsidRPr="00027A66">
        <w:t xml:space="preserve">ašvaldībā, ciktāl to neregulē 2018.gada 1.jūnijā spēku zaudējušie Ministru kabineta 2010.gada 8.jūnija noteikumi Nr.515 ,,Noteikumi par valsts un pašvaldību mantas  iznomāšanas kārtību, nomas maksas noteikšanas metodiku un nomas līguma tipveida nosacījumiem" un 2018.gada 1.jūlijā spēku zaudējušie Ministru kabineta 2007.gada 30.oktobra noteikumi  Nr.735 ,,Noteikumi par publiskas personas zemes nomu". </w:t>
      </w:r>
    </w:p>
    <w:p w14:paraId="267CB84A" w14:textId="15B4F7F0" w:rsidR="00C75D5E" w:rsidRPr="00027A66" w:rsidRDefault="000F63DC" w:rsidP="000F63DC">
      <w:pPr>
        <w:ind w:firstLine="720"/>
        <w:jc w:val="both"/>
        <w:rPr>
          <w:rFonts w:eastAsia="Calibri"/>
          <w:color w:val="000000"/>
        </w:rPr>
      </w:pPr>
      <w:r w:rsidRPr="00027A66">
        <w:rPr>
          <w:lang w:eastAsia="lv-LV"/>
        </w:rPr>
        <w:t xml:space="preserve">Ar </w:t>
      </w:r>
      <w:r w:rsidR="00F26306" w:rsidRPr="00027A66">
        <w:rPr>
          <w:lang w:eastAsia="lv-LV"/>
        </w:rPr>
        <w:t>P</w:t>
      </w:r>
      <w:r w:rsidR="00235E5D" w:rsidRPr="00027A66">
        <w:rPr>
          <w:lang w:eastAsia="lv-LV"/>
        </w:rPr>
        <w:t>ašvaldības</w:t>
      </w:r>
      <w:r w:rsidR="003C7087" w:rsidRPr="00027A66">
        <w:rPr>
          <w:lang w:eastAsia="lv-LV"/>
        </w:rPr>
        <w:t xml:space="preserve"> dome</w:t>
      </w:r>
      <w:r w:rsidRPr="00027A66">
        <w:rPr>
          <w:lang w:eastAsia="lv-LV"/>
        </w:rPr>
        <w:t>s</w:t>
      </w:r>
      <w:r w:rsidR="003C7087" w:rsidRPr="00027A66">
        <w:rPr>
          <w:lang w:eastAsia="lv-LV"/>
        </w:rPr>
        <w:t xml:space="preserve"> </w:t>
      </w:r>
      <w:r w:rsidRPr="00027A66">
        <w:rPr>
          <w:lang w:eastAsia="lv-LV"/>
        </w:rPr>
        <w:t>20</w:t>
      </w:r>
      <w:r w:rsidR="00235E5D" w:rsidRPr="00027A66">
        <w:rPr>
          <w:lang w:eastAsia="lv-LV"/>
        </w:rPr>
        <w:t>20</w:t>
      </w:r>
      <w:r w:rsidRPr="00027A66">
        <w:rPr>
          <w:lang w:eastAsia="lv-LV"/>
        </w:rPr>
        <w:t xml:space="preserve">.gada </w:t>
      </w:r>
      <w:r w:rsidR="00235E5D" w:rsidRPr="00027A66">
        <w:rPr>
          <w:lang w:eastAsia="lv-LV"/>
        </w:rPr>
        <w:t>19</w:t>
      </w:r>
      <w:r w:rsidRPr="00027A66">
        <w:rPr>
          <w:lang w:eastAsia="lv-LV"/>
        </w:rPr>
        <w:t>.</w:t>
      </w:r>
      <w:r w:rsidR="00235E5D" w:rsidRPr="00027A66">
        <w:rPr>
          <w:lang w:eastAsia="lv-LV"/>
        </w:rPr>
        <w:t>marta</w:t>
      </w:r>
      <w:r w:rsidRPr="00027A66">
        <w:rPr>
          <w:lang w:eastAsia="lv-LV"/>
        </w:rPr>
        <w:t xml:space="preserve"> lēmumu “</w:t>
      </w:r>
      <w:r w:rsidR="00235E5D" w:rsidRPr="00027A66">
        <w:t>Par Ogres novada pašvaldības iekšējo noteikumu Nr. 9/2020 “</w:t>
      </w:r>
      <w:r w:rsidR="00235E5D" w:rsidRPr="00027A66">
        <w:rPr>
          <w:bCs/>
        </w:rPr>
        <w:t>Par neapbūvētu zemesgabalu (personiskām palīgsaimniecībām un sakņu (ģimenes) dārziem) iznomāšanas kārtību Ogres novadā</w:t>
      </w:r>
      <w:r w:rsidR="00235E5D" w:rsidRPr="00027A66">
        <w:t>” pieņemšanu</w:t>
      </w:r>
      <w:r w:rsidRPr="00027A66">
        <w:t xml:space="preserve">” </w:t>
      </w:r>
      <w:r w:rsidR="00235E5D" w:rsidRPr="00027A66">
        <w:t xml:space="preserve">(protokols Nr.5; 13.§) </w:t>
      </w:r>
      <w:r w:rsidRPr="00027A66">
        <w:t xml:space="preserve"> apstiprināti </w:t>
      </w:r>
      <w:r w:rsidR="00F26306" w:rsidRPr="00027A66">
        <w:t>P</w:t>
      </w:r>
      <w:r w:rsidR="00235E5D" w:rsidRPr="00027A66">
        <w:t>ašvaldības</w:t>
      </w:r>
      <w:r w:rsidRPr="00027A66">
        <w:t xml:space="preserve"> </w:t>
      </w:r>
      <w:r w:rsidRPr="00027A66">
        <w:rPr>
          <w:lang w:eastAsia="lv-LV"/>
        </w:rPr>
        <w:t>20</w:t>
      </w:r>
      <w:r w:rsidR="00235E5D" w:rsidRPr="00027A66">
        <w:rPr>
          <w:lang w:eastAsia="lv-LV"/>
        </w:rPr>
        <w:t>20</w:t>
      </w:r>
      <w:r w:rsidRPr="00027A66">
        <w:rPr>
          <w:lang w:eastAsia="lv-LV"/>
        </w:rPr>
        <w:t>.gada 1</w:t>
      </w:r>
      <w:r w:rsidR="00235E5D" w:rsidRPr="00027A66">
        <w:rPr>
          <w:lang w:eastAsia="lv-LV"/>
        </w:rPr>
        <w:t>9</w:t>
      </w:r>
      <w:r w:rsidRPr="00027A66">
        <w:rPr>
          <w:lang w:eastAsia="lv-LV"/>
        </w:rPr>
        <w:t>.</w:t>
      </w:r>
      <w:r w:rsidR="00235E5D" w:rsidRPr="00027A66">
        <w:rPr>
          <w:lang w:eastAsia="lv-LV"/>
        </w:rPr>
        <w:t>marta iekšējie</w:t>
      </w:r>
      <w:r w:rsidRPr="00027A66">
        <w:rPr>
          <w:lang w:eastAsia="lv-LV"/>
        </w:rPr>
        <w:t xml:space="preserve"> noteikumi “</w:t>
      </w:r>
      <w:r w:rsidR="00235E5D" w:rsidRPr="00027A66">
        <w:rPr>
          <w:bCs/>
        </w:rPr>
        <w:t>Par neapbūvētu zemesgabalu (personiskām palīgsaimniecībām un sakņu (ģimenes) dārziem) iznomāšanas kārtību Ogres novadā</w:t>
      </w:r>
      <w:r w:rsidRPr="00027A66">
        <w:rPr>
          <w:lang w:eastAsia="lv-LV"/>
        </w:rPr>
        <w:t xml:space="preserve">” (turpmāk </w:t>
      </w:r>
      <w:r w:rsidR="00D63437" w:rsidRPr="00027A66">
        <w:rPr>
          <w:lang w:eastAsia="lv-LV"/>
        </w:rPr>
        <w:t xml:space="preserve">arī </w:t>
      </w:r>
      <w:r w:rsidRPr="00027A66">
        <w:rPr>
          <w:lang w:eastAsia="lv-LV"/>
        </w:rPr>
        <w:t>– Noteikumi).</w:t>
      </w:r>
      <w:r w:rsidR="00CC3162" w:rsidRPr="00027A66">
        <w:rPr>
          <w:lang w:eastAsia="lv-LV"/>
        </w:rPr>
        <w:t xml:space="preserve"> </w:t>
      </w:r>
      <w:r w:rsidR="00C75D5E" w:rsidRPr="00027A66">
        <w:rPr>
          <w:lang w:eastAsia="lv-LV"/>
        </w:rPr>
        <w:t>Noteikumi</w:t>
      </w:r>
      <w:r w:rsidR="00C75D5E" w:rsidRPr="00027A66">
        <w:rPr>
          <w:rFonts w:eastAsia="Calibri"/>
          <w:color w:val="000000"/>
        </w:rPr>
        <w:t xml:space="preserve"> nosaka kārtību, kādā </w:t>
      </w:r>
      <w:r w:rsidR="00F26306" w:rsidRPr="00027A66">
        <w:rPr>
          <w:rFonts w:eastAsia="Calibri"/>
          <w:color w:val="000000"/>
        </w:rPr>
        <w:t>Pašvaldība</w:t>
      </w:r>
      <w:r w:rsidR="00C75D5E" w:rsidRPr="00027A66">
        <w:rPr>
          <w:rFonts w:eastAsia="Calibri"/>
          <w:color w:val="000000"/>
        </w:rPr>
        <w:t xml:space="preserve"> iznomā </w:t>
      </w:r>
      <w:r w:rsidR="00F26306" w:rsidRPr="00027A66">
        <w:rPr>
          <w:rFonts w:eastAsia="Calibri"/>
          <w:color w:val="000000"/>
        </w:rPr>
        <w:t>tai</w:t>
      </w:r>
      <w:r w:rsidR="00C75D5E" w:rsidRPr="00027A66">
        <w:rPr>
          <w:rFonts w:eastAsia="Calibri"/>
          <w:color w:val="000000"/>
        </w:rPr>
        <w:t xml:space="preserve"> piederošus vai piekrītošus neapbūvētus zemesgabalus vai to daļas personisko palīgsaimniecību vajadzībām atbilstoši likuma „Par zemes reformu Latvijas Republikas lauku apvidos” 7.pantam vai pilsētā sakņu (ģimenes) dārza ierīkošanai.</w:t>
      </w:r>
    </w:p>
    <w:p w14:paraId="2C0247B3" w14:textId="0C36AB34" w:rsidR="000F63DC" w:rsidRPr="00027A66" w:rsidRDefault="0013519C" w:rsidP="000B0D4B">
      <w:pPr>
        <w:ind w:firstLine="720"/>
        <w:jc w:val="both"/>
        <w:rPr>
          <w:lang w:eastAsia="lv-LV"/>
        </w:rPr>
      </w:pPr>
      <w:r w:rsidRPr="00027A66">
        <w:rPr>
          <w:lang w:eastAsia="lv-LV"/>
        </w:rPr>
        <w:t xml:space="preserve">Mantas iznomāšanas noteikumi un </w:t>
      </w:r>
      <w:r w:rsidR="00CC3162" w:rsidRPr="00027A66">
        <w:rPr>
          <w:lang w:eastAsia="lv-LV"/>
        </w:rPr>
        <w:t xml:space="preserve">Noteikumi saistoši tām </w:t>
      </w:r>
      <w:r w:rsidR="00F26306" w:rsidRPr="00027A66">
        <w:rPr>
          <w:lang w:eastAsia="lv-LV"/>
        </w:rPr>
        <w:t>P</w:t>
      </w:r>
      <w:r w:rsidR="00CC3162" w:rsidRPr="00027A66">
        <w:rPr>
          <w:lang w:eastAsia="lv-LV"/>
        </w:rPr>
        <w:t xml:space="preserve">ašvaldības teritoriālā iedalījuma vienībām, kas uz Noteikumu pieņemšanas brīdi bija </w:t>
      </w:r>
      <w:r w:rsidR="00F26306" w:rsidRPr="00027A66">
        <w:rPr>
          <w:lang w:eastAsia="lv-LV"/>
        </w:rPr>
        <w:t>P</w:t>
      </w:r>
      <w:r w:rsidR="00CC3162" w:rsidRPr="00027A66">
        <w:rPr>
          <w:lang w:eastAsia="lv-LV"/>
        </w:rPr>
        <w:t>ašvaldības sastāvā, proti, Ogres pilsēta un Ogresgala, Madlienas, Mazozolu, Meņģeles, Suntažu, Lauberes, Krapes, Ķeipenes, Taurupes pagasti.</w:t>
      </w:r>
    </w:p>
    <w:p w14:paraId="5E032BAA" w14:textId="6450D53D" w:rsidR="0039147A" w:rsidRPr="00027A66" w:rsidRDefault="006830D8" w:rsidP="00B53433">
      <w:pPr>
        <w:ind w:firstLine="720"/>
        <w:jc w:val="both"/>
        <w:rPr>
          <w:lang w:eastAsia="lv-LV"/>
        </w:rPr>
      </w:pPr>
      <w:r w:rsidRPr="00027A66">
        <w:rPr>
          <w:lang w:eastAsia="lv-LV"/>
        </w:rPr>
        <w:t>Pamatojoties uz Administratīvi teritoriālo reformu, ar 2021.</w:t>
      </w:r>
      <w:r w:rsidR="004635F0" w:rsidRPr="00027A66">
        <w:rPr>
          <w:lang w:eastAsia="lv-LV"/>
        </w:rPr>
        <w:t xml:space="preserve"> </w:t>
      </w:r>
      <w:r w:rsidRPr="00027A66">
        <w:rPr>
          <w:lang w:eastAsia="lv-LV"/>
        </w:rPr>
        <w:t xml:space="preserve">gada </w:t>
      </w:r>
      <w:r w:rsidR="000F63DC" w:rsidRPr="00027A66">
        <w:rPr>
          <w:lang w:eastAsia="lv-LV"/>
        </w:rPr>
        <w:t xml:space="preserve">1. </w:t>
      </w:r>
      <w:r w:rsidRPr="00027A66">
        <w:rPr>
          <w:lang w:eastAsia="lv-LV"/>
        </w:rPr>
        <w:t xml:space="preserve">jūliju ir izveidota </w:t>
      </w:r>
      <w:r w:rsidR="00F26306" w:rsidRPr="00027A66">
        <w:rPr>
          <w:lang w:eastAsia="lv-LV"/>
        </w:rPr>
        <w:t>Pašvaldība</w:t>
      </w:r>
      <w:r w:rsidR="00B53433" w:rsidRPr="00027A66">
        <w:rPr>
          <w:lang w:eastAsia="lv-LV"/>
        </w:rPr>
        <w:t>, kuras sastāvā iekļautas arī bijušo Lielvārdes, Ķeguma un Ikšķiles novadu teritorijas</w:t>
      </w:r>
      <w:r w:rsidRPr="00027A66">
        <w:rPr>
          <w:lang w:eastAsia="lv-LV"/>
        </w:rPr>
        <w:t xml:space="preserve">. </w:t>
      </w:r>
    </w:p>
    <w:p w14:paraId="424C8313" w14:textId="4AD7542C" w:rsidR="00D63437" w:rsidRPr="00027A66" w:rsidRDefault="0039147A" w:rsidP="00B53433">
      <w:pPr>
        <w:ind w:firstLine="720"/>
        <w:jc w:val="both"/>
        <w:rPr>
          <w:lang w:eastAsia="lv-LV"/>
        </w:rPr>
      </w:pPr>
      <w:r w:rsidRPr="00027A66">
        <w:rPr>
          <w:lang w:eastAsia="lv-LV"/>
        </w:rPr>
        <w:t xml:space="preserve">Līdz ar to </w:t>
      </w:r>
      <w:r w:rsidR="0013519C" w:rsidRPr="00027A66">
        <w:rPr>
          <w:lang w:eastAsia="lv-LV"/>
        </w:rPr>
        <w:t xml:space="preserve">Mantas iznomāšanas noteikumi un </w:t>
      </w:r>
      <w:r w:rsidRPr="00027A66">
        <w:rPr>
          <w:lang w:eastAsia="lv-LV"/>
        </w:rPr>
        <w:t xml:space="preserve">Noteikumi piemērojami tikai daļā Pašvaldības teritorijas. </w:t>
      </w:r>
    </w:p>
    <w:p w14:paraId="5F7A2E08" w14:textId="6325AC63" w:rsidR="0013519C" w:rsidRPr="00027A66" w:rsidRDefault="0013519C" w:rsidP="00E51422">
      <w:pPr>
        <w:ind w:firstLine="720"/>
        <w:jc w:val="both"/>
        <w:rPr>
          <w:lang w:eastAsia="lv-LV"/>
        </w:rPr>
      </w:pPr>
      <w:r w:rsidRPr="00027A66">
        <w:rPr>
          <w:lang w:eastAsia="lv-LV"/>
        </w:rPr>
        <w:lastRenderedPageBreak/>
        <w:t>2018.gada 1.jūnijā spēkā stājušies Ministru kabineta 2018.gada 20.februāra noteikumi Nr.97 “Publiskas personas mantas iznomāšanas noteikumi” (turpmāk – MK noteikumi Nr.97), kas noteic publiskas personas mantas iznomāšanas kārtību un izņēmumus, nomas maksas noteikšanas metodiku un izņēmumus, kā arī atsevišķus nomas līgumā ietveramus tipveida nosacījumus.</w:t>
      </w:r>
    </w:p>
    <w:p w14:paraId="7EC5D2BC" w14:textId="7DE6F5BA" w:rsidR="000676C7" w:rsidRPr="00027A66" w:rsidRDefault="00275645" w:rsidP="00E51422">
      <w:pPr>
        <w:ind w:firstLine="720"/>
        <w:jc w:val="both"/>
        <w:rPr>
          <w:lang w:eastAsia="lv-LV"/>
        </w:rPr>
      </w:pPr>
      <w:r w:rsidRPr="00027A66">
        <w:rPr>
          <w:lang w:eastAsia="lv-LV"/>
        </w:rPr>
        <w:t xml:space="preserve">2018.gada </w:t>
      </w:r>
      <w:r w:rsidR="000676C7" w:rsidRPr="00027A66">
        <w:rPr>
          <w:lang w:eastAsia="lv-LV"/>
        </w:rPr>
        <w:t>1.jūlijā spēkā stājušies Ministru kabineta 2018.gada 19.jūnija noteikumi Nr.350 “Publiskas personas zemes nomas un apbūves tiesības noteikumi”</w:t>
      </w:r>
      <w:r w:rsidR="00E51422" w:rsidRPr="00027A66">
        <w:rPr>
          <w:lang w:eastAsia="lv-LV"/>
        </w:rPr>
        <w:t xml:space="preserve"> (turpmāk – MK noteikumi</w:t>
      </w:r>
      <w:r w:rsidR="00AF24AF" w:rsidRPr="00027A66">
        <w:rPr>
          <w:lang w:eastAsia="lv-LV"/>
        </w:rPr>
        <w:t xml:space="preserve"> Nr.350</w:t>
      </w:r>
      <w:r w:rsidR="00E51422" w:rsidRPr="00027A66">
        <w:rPr>
          <w:lang w:eastAsia="lv-LV"/>
        </w:rPr>
        <w:t>)</w:t>
      </w:r>
      <w:r w:rsidR="000676C7" w:rsidRPr="00027A66">
        <w:rPr>
          <w:lang w:eastAsia="lv-LV"/>
        </w:rPr>
        <w:t>, kas cita starpā noteic</w:t>
      </w:r>
      <w:r w:rsidR="00E51422" w:rsidRPr="00027A66">
        <w:rPr>
          <w:lang w:eastAsia="lv-LV"/>
        </w:rPr>
        <w:t xml:space="preserve"> </w:t>
      </w:r>
      <w:r w:rsidR="000676C7" w:rsidRPr="00027A66">
        <w:rPr>
          <w:lang w:eastAsia="lv-LV"/>
        </w:rPr>
        <w:t>kārtību, kādā tiek iznomāti publiska</w:t>
      </w:r>
      <w:r w:rsidR="00AD7EEF" w:rsidRPr="00027A66">
        <w:rPr>
          <w:lang w:eastAsia="lv-LV"/>
        </w:rPr>
        <w:t>i</w:t>
      </w:r>
      <w:r w:rsidR="000676C7" w:rsidRPr="00027A66">
        <w:rPr>
          <w:lang w:eastAsia="lv-LV"/>
        </w:rPr>
        <w:t xml:space="preserve"> personai piederoši vai piekrītoši </w:t>
      </w:r>
      <w:r w:rsidR="00AD7EEF" w:rsidRPr="00027A66">
        <w:rPr>
          <w:lang w:eastAsia="lv-LV"/>
        </w:rPr>
        <w:t xml:space="preserve">neapbūvēti </w:t>
      </w:r>
      <w:r w:rsidR="00F26306" w:rsidRPr="00027A66">
        <w:rPr>
          <w:lang w:eastAsia="lv-LV"/>
        </w:rPr>
        <w:t>zemesgabali vai to daļas</w:t>
      </w:r>
      <w:r w:rsidR="000676C7" w:rsidRPr="00027A66">
        <w:rPr>
          <w:lang w:eastAsia="lv-LV"/>
        </w:rPr>
        <w:t xml:space="preserve"> pilsētā sakņu (ģimenes) dārza ierīkošanai</w:t>
      </w:r>
      <w:r w:rsidR="00AD7EEF" w:rsidRPr="00027A66">
        <w:rPr>
          <w:lang w:eastAsia="lv-LV"/>
        </w:rPr>
        <w:t xml:space="preserve"> un lauku </w:t>
      </w:r>
      <w:r w:rsidR="00A056BD" w:rsidRPr="00027A66">
        <w:rPr>
          <w:lang w:eastAsia="lv-LV"/>
        </w:rPr>
        <w:t>apvidos</w:t>
      </w:r>
      <w:r w:rsidR="00AD7EEF" w:rsidRPr="00027A66">
        <w:rPr>
          <w:lang w:eastAsia="lv-LV"/>
        </w:rPr>
        <w:t xml:space="preserve"> personiskās palīgsaimniecības vajadzībām</w:t>
      </w:r>
      <w:r w:rsidR="00E51422" w:rsidRPr="00027A66">
        <w:rPr>
          <w:lang w:eastAsia="lv-LV"/>
        </w:rPr>
        <w:t>.</w:t>
      </w:r>
    </w:p>
    <w:p w14:paraId="4747C05B" w14:textId="795D8F53" w:rsidR="004342DA" w:rsidRPr="00027A66" w:rsidRDefault="004342DA" w:rsidP="00E51422">
      <w:pPr>
        <w:ind w:firstLine="720"/>
        <w:jc w:val="both"/>
        <w:rPr>
          <w:lang w:eastAsia="lv-LV"/>
        </w:rPr>
      </w:pPr>
      <w:r w:rsidRPr="00027A66">
        <w:rPr>
          <w:lang w:eastAsia="lv-LV"/>
        </w:rPr>
        <w:t xml:space="preserve">Saskaņā ar </w:t>
      </w:r>
      <w:r w:rsidR="00EB375C" w:rsidRPr="00027A66">
        <w:rPr>
          <w:lang w:eastAsia="lv-LV"/>
        </w:rPr>
        <w:t xml:space="preserve">Pašvaldības 2021. gada 1. jūlija saistošo noteikumu Nr. 12/2021 “Ogres novada pašvaldības nolikums” (turpmāk – ONP nolikums) </w:t>
      </w:r>
      <w:r w:rsidRPr="00027A66">
        <w:rPr>
          <w:lang w:eastAsia="lv-LV"/>
        </w:rPr>
        <w:t>142.1.8.</w:t>
      </w:r>
      <w:r w:rsidR="00C558B0" w:rsidRPr="00027A66">
        <w:rPr>
          <w:lang w:eastAsia="lv-LV"/>
        </w:rPr>
        <w:t xml:space="preserve"> un 142.1.9. </w:t>
      </w:r>
      <w:r w:rsidR="00C80740" w:rsidRPr="00027A66">
        <w:rPr>
          <w:lang w:eastAsia="lv-LV"/>
        </w:rPr>
        <w:t>apakšpunktu</w:t>
      </w:r>
      <w:r w:rsidR="00A01B8A" w:rsidRPr="00027A66">
        <w:rPr>
          <w:lang w:eastAsia="lv-LV"/>
        </w:rPr>
        <w:t xml:space="preserve"> </w:t>
      </w:r>
      <w:r w:rsidR="0076632D" w:rsidRPr="00027A66">
        <w:t xml:space="preserve">tiesību aktos noteiktajos gadījumos lēmumu par </w:t>
      </w:r>
      <w:r w:rsidR="00C558B0" w:rsidRPr="00027A66">
        <w:t xml:space="preserve">ēku (būvju) un nedzīvojamo telpu iznomāšanu, kā arī </w:t>
      </w:r>
      <w:r w:rsidR="0076632D" w:rsidRPr="00027A66">
        <w:t>neapbūvētas zemes</w:t>
      </w:r>
      <w:r w:rsidR="00476F02" w:rsidRPr="00027A66">
        <w:t>,</w:t>
      </w:r>
      <w:r w:rsidR="0076632D" w:rsidRPr="00027A66">
        <w:t xml:space="preserve"> </w:t>
      </w:r>
      <w:r w:rsidR="00476F02" w:rsidRPr="00027A66">
        <w:t>tostarp zemesgabala pilsētā sakņu (ģimenes) dārza ierīkošanai</w:t>
      </w:r>
      <w:r w:rsidR="00EB375C" w:rsidRPr="00027A66">
        <w:t xml:space="preserve"> un lauku apvidos personiskās palīgsaimniecības vajadzībām</w:t>
      </w:r>
      <w:r w:rsidR="00476F02" w:rsidRPr="00027A66">
        <w:t xml:space="preserve">, </w:t>
      </w:r>
      <w:r w:rsidR="0076632D" w:rsidRPr="00027A66">
        <w:t>iznomāšanu</w:t>
      </w:r>
      <w:r w:rsidR="00476F02" w:rsidRPr="00027A66">
        <w:t xml:space="preserve"> </w:t>
      </w:r>
      <w:r w:rsidR="0076632D" w:rsidRPr="00027A66">
        <w:t>Pašvaldības vārdā pieņem Pašvaldības</w:t>
      </w:r>
      <w:r w:rsidR="0076632D" w:rsidRPr="00027A66">
        <w:rPr>
          <w:bCs/>
        </w:rPr>
        <w:t xml:space="preserve"> </w:t>
      </w:r>
      <w:r w:rsidR="00A01B8A" w:rsidRPr="00027A66">
        <w:rPr>
          <w:bCs/>
        </w:rPr>
        <w:t>Centrālās administrācijas Nekustamo īpašumu pārvaldes nodaļa</w:t>
      </w:r>
      <w:r w:rsidR="002926E3" w:rsidRPr="00027A66">
        <w:rPr>
          <w:bCs/>
        </w:rPr>
        <w:t>.</w:t>
      </w:r>
    </w:p>
    <w:p w14:paraId="1B25F57A" w14:textId="77777777" w:rsidR="00C558B0" w:rsidRPr="00027A66" w:rsidRDefault="00CC3162" w:rsidP="00504D89">
      <w:pPr>
        <w:ind w:firstLine="720"/>
        <w:jc w:val="both"/>
        <w:rPr>
          <w:lang w:eastAsia="lv-LV"/>
        </w:rPr>
      </w:pPr>
      <w:r w:rsidRPr="00027A66">
        <w:rPr>
          <w:lang w:eastAsia="lv-LV"/>
        </w:rPr>
        <w:t xml:space="preserve">Atbilstoši ONP nolikuma 26.punktam, lai nodrošinātu pašvaldības sniegto pakalpojumu pieejamību Ogres novada pagastos un pilsētās, kurās neatrodas pašvaldības administratīvais centrs, Pašvaldības saimnieciskās darbības un attiecīgajā Ogres novada </w:t>
      </w:r>
      <w:bookmarkStart w:id="1" w:name="_Hlk75811166"/>
      <w:r w:rsidRPr="00027A66">
        <w:rPr>
          <w:lang w:eastAsia="lv-LV"/>
        </w:rPr>
        <w:t xml:space="preserve">administratīvajā teritorijā ietilpstošajā teritoriālā iedalījuma vienībā esošo </w:t>
      </w:r>
      <w:bookmarkEnd w:id="1"/>
      <w:r w:rsidRPr="00027A66">
        <w:rPr>
          <w:lang w:eastAsia="lv-LV"/>
        </w:rPr>
        <w:t xml:space="preserve">Pašvaldības iestāžu saimniecisko apkalpošanu, </w:t>
      </w:r>
      <w:r w:rsidR="00473BDB" w:rsidRPr="00027A66">
        <w:rPr>
          <w:lang w:eastAsia="lv-LV"/>
        </w:rPr>
        <w:t xml:space="preserve">Pašvaldības </w:t>
      </w:r>
      <w:r w:rsidRPr="00027A66">
        <w:rPr>
          <w:lang w:eastAsia="lv-LV"/>
        </w:rPr>
        <w:t>dome izveidoju</w:t>
      </w:r>
      <w:r w:rsidR="00504D89" w:rsidRPr="00027A66">
        <w:rPr>
          <w:lang w:eastAsia="lv-LV"/>
        </w:rPr>
        <w:t>si pilsētu un pagastu pārvaldes (turpmāk – Pārvaldes)</w:t>
      </w:r>
      <w:r w:rsidRPr="00027A66">
        <w:rPr>
          <w:lang w:eastAsia="lv-LV"/>
        </w:rPr>
        <w:t>.</w:t>
      </w:r>
      <w:r w:rsidR="00504D89" w:rsidRPr="00027A66">
        <w:rPr>
          <w:lang w:eastAsia="lv-LV"/>
        </w:rPr>
        <w:t xml:space="preserve"> Pašvaldības dome apstiprinājusi Pārvalžu nolikumus, saskaņā ar kuriem</w:t>
      </w:r>
      <w:r w:rsidR="003A3B99" w:rsidRPr="00027A66">
        <w:rPr>
          <w:lang w:eastAsia="lv-LV"/>
        </w:rPr>
        <w:t xml:space="preserve"> </w:t>
      </w:r>
      <w:r w:rsidR="00504D89" w:rsidRPr="00027A66">
        <w:rPr>
          <w:lang w:eastAsia="lv-LV"/>
        </w:rPr>
        <w:t>P</w:t>
      </w:r>
      <w:r w:rsidR="004B78F6" w:rsidRPr="00027A66">
        <w:rPr>
          <w:lang w:eastAsia="lv-LV"/>
        </w:rPr>
        <w:t>ārvalde</w:t>
      </w:r>
      <w:r w:rsidR="003A3B99" w:rsidRPr="00027A66">
        <w:rPr>
          <w:lang w:eastAsia="lv-LV"/>
        </w:rPr>
        <w:t xml:space="preserve"> </w:t>
      </w:r>
      <w:r w:rsidR="004B78F6" w:rsidRPr="00027A66">
        <w:rPr>
          <w:lang w:eastAsia="lv-LV"/>
        </w:rPr>
        <w:t xml:space="preserve">cita starpā arī </w:t>
      </w:r>
      <w:r w:rsidR="003A3B99" w:rsidRPr="00027A66">
        <w:rPr>
          <w:lang w:eastAsia="lv-LV"/>
        </w:rPr>
        <w:t>nodrošina</w:t>
      </w:r>
      <w:r w:rsidR="00C558B0" w:rsidRPr="00027A66">
        <w:rPr>
          <w:lang w:eastAsia="lv-LV"/>
        </w:rPr>
        <w:t>:</w:t>
      </w:r>
    </w:p>
    <w:p w14:paraId="2FE58321" w14:textId="77C07581" w:rsidR="003A3B99" w:rsidRPr="00027A66" w:rsidRDefault="004B78F6" w:rsidP="00C558B0">
      <w:pPr>
        <w:pStyle w:val="ListParagraph"/>
        <w:numPr>
          <w:ilvl w:val="0"/>
          <w:numId w:val="31"/>
        </w:numPr>
        <w:jc w:val="both"/>
      </w:pPr>
      <w:r w:rsidRPr="00027A66">
        <w:t xml:space="preserve">tās teritorijā </w:t>
      </w:r>
      <w:r w:rsidR="003A3B99" w:rsidRPr="00027A66">
        <w:t xml:space="preserve">esošo pašvaldības neapbūvētu zemesgabalu iznomāšanu </w:t>
      </w:r>
      <w:r w:rsidR="00504D89" w:rsidRPr="00027A66">
        <w:t xml:space="preserve">pilsētā </w:t>
      </w:r>
      <w:r w:rsidRPr="00027A66">
        <w:t>sakņu (ģimenes) dārza ierīkošanai</w:t>
      </w:r>
      <w:r w:rsidR="00504D89" w:rsidRPr="00027A66">
        <w:t xml:space="preserve"> un lauku apvidos personiskās palīgsaimniecības vajadzībām</w:t>
      </w:r>
      <w:r w:rsidRPr="00027A66">
        <w:t xml:space="preserve">, </w:t>
      </w:r>
      <w:r w:rsidR="003A3B99" w:rsidRPr="00027A66">
        <w:t>tostarp organizē lēmuma pieņemšanu par iznomāšanu, zemes nomas līguma pagarināšanu vai nepagarināšanu, noslēdz, groza</w:t>
      </w:r>
      <w:r w:rsidR="00476F02" w:rsidRPr="00027A66">
        <w:t xml:space="preserve"> un izbeidz zemes nomas līgumu</w:t>
      </w:r>
      <w:r w:rsidR="00C558B0" w:rsidRPr="00027A66">
        <w:t>;</w:t>
      </w:r>
    </w:p>
    <w:p w14:paraId="64531070" w14:textId="4C6D0202" w:rsidR="00C558B0" w:rsidRPr="00027A66" w:rsidRDefault="00C558B0" w:rsidP="00C558B0">
      <w:pPr>
        <w:pStyle w:val="ListParagraph"/>
        <w:numPr>
          <w:ilvl w:val="0"/>
          <w:numId w:val="31"/>
        </w:numPr>
        <w:jc w:val="both"/>
      </w:pPr>
      <w:r w:rsidRPr="00027A66">
        <w:t>esošo pašvaldības nedzīvojamo ēku (būvju) vai telpu kopā ar tām saistītās zemes vai tās daļas (ja zeme tiek iznomāta kopā ar ēku (būvi) vai telpu) iznomāšanu vienreizējam pasākumam vai uz laiku līdz pieciem gadiem, ja atbilstoši normatīvajiem aktiem nedzīvojamās telpas tiek iznomātas, nerīkojot izsoli, tostarp organizē lēmuma pieņemšanu par iznomāšanu, nomas līguma pagarināšanu vai nepagarināšanu, atbilstoši tiesību aktiem nosaka nomas maksu, noslēdz, groza un izbeidz nomas līgumu).</w:t>
      </w:r>
    </w:p>
    <w:p w14:paraId="09A2F6B3" w14:textId="67A33BEA" w:rsidR="00476F02" w:rsidRPr="00027A66" w:rsidRDefault="00476F02" w:rsidP="00476F02">
      <w:pPr>
        <w:ind w:firstLine="720"/>
        <w:jc w:val="both"/>
        <w:rPr>
          <w:lang w:eastAsia="lv-LV"/>
        </w:rPr>
      </w:pPr>
      <w:r w:rsidRPr="00027A66">
        <w:rPr>
          <w:lang w:eastAsia="lv-LV"/>
        </w:rPr>
        <w:t>Ņemot vērā minēto</w:t>
      </w:r>
      <w:r w:rsidR="00473BDB" w:rsidRPr="00027A66">
        <w:rPr>
          <w:lang w:eastAsia="lv-LV"/>
        </w:rPr>
        <w:t xml:space="preserve"> un izvērtējot </w:t>
      </w:r>
      <w:r w:rsidR="00C558B0" w:rsidRPr="00027A66">
        <w:rPr>
          <w:lang w:eastAsia="lv-LV"/>
        </w:rPr>
        <w:t xml:space="preserve">Mantas iznomāšanas noteikumi un </w:t>
      </w:r>
      <w:r w:rsidR="00473BDB" w:rsidRPr="00027A66">
        <w:rPr>
          <w:lang w:eastAsia="lv-LV"/>
        </w:rPr>
        <w:t>Noteikumu saturu</w:t>
      </w:r>
      <w:r w:rsidRPr="00027A66">
        <w:rPr>
          <w:lang w:eastAsia="lv-LV"/>
        </w:rPr>
        <w:t xml:space="preserve">, secināms, ka </w:t>
      </w:r>
      <w:r w:rsidR="00473BDB" w:rsidRPr="00027A66">
        <w:rPr>
          <w:lang w:eastAsia="lv-LV"/>
        </w:rPr>
        <w:t xml:space="preserve">daļa </w:t>
      </w:r>
      <w:r w:rsidR="007C1BE4" w:rsidRPr="00027A66">
        <w:rPr>
          <w:lang w:eastAsia="lv-LV"/>
        </w:rPr>
        <w:t xml:space="preserve">Mantas iznomāšanas noteikumu regulējuma ir novecojusi, bet daļa </w:t>
      </w:r>
      <w:r w:rsidR="00473BDB" w:rsidRPr="00027A66">
        <w:rPr>
          <w:lang w:eastAsia="lv-LV"/>
        </w:rPr>
        <w:t>jautājumu, kurus noteic</w:t>
      </w:r>
      <w:r w:rsidR="00504D89" w:rsidRPr="00027A66">
        <w:rPr>
          <w:lang w:eastAsia="lv-LV"/>
        </w:rPr>
        <w:t xml:space="preserve"> </w:t>
      </w:r>
      <w:r w:rsidR="00C558B0" w:rsidRPr="00027A66">
        <w:rPr>
          <w:lang w:eastAsia="lv-LV"/>
        </w:rPr>
        <w:t xml:space="preserve">Mantas iznomāšanas noteikumi un </w:t>
      </w:r>
      <w:r w:rsidR="00504D89" w:rsidRPr="00027A66">
        <w:rPr>
          <w:lang w:eastAsia="lv-LV"/>
        </w:rPr>
        <w:t>Noteikumi</w:t>
      </w:r>
      <w:r w:rsidR="00473BDB" w:rsidRPr="00027A66">
        <w:rPr>
          <w:lang w:eastAsia="lv-LV"/>
        </w:rPr>
        <w:t>, tagad regulēti jaunākos tiesību aktos, proti,</w:t>
      </w:r>
      <w:r w:rsidR="00504D89" w:rsidRPr="00027A66">
        <w:rPr>
          <w:lang w:eastAsia="lv-LV"/>
        </w:rPr>
        <w:t xml:space="preserve"> ONP un Pārvalžu nolikumos, savukārt, </w:t>
      </w:r>
      <w:r w:rsidR="00504D89" w:rsidRPr="00027A66">
        <w:rPr>
          <w:bCs/>
        </w:rPr>
        <w:t xml:space="preserve">kārtība, kādā tiek iznomāti Pašvaldībai piekrītoši vai piederoši zemesgabali pilsētā sakņu (ģimenes) dārza ierīkošanai un lauku apvidos personiskās palīgsaimniecības vajadzībām, noteikta 2018.gada 1.jūlijā spēkā stājušos MK noteikumos </w:t>
      </w:r>
      <w:r w:rsidR="00C558B0" w:rsidRPr="00027A66">
        <w:rPr>
          <w:bCs/>
        </w:rPr>
        <w:t xml:space="preserve">Nr.350, bet </w:t>
      </w:r>
      <w:r w:rsidR="00C558B0" w:rsidRPr="00027A66">
        <w:rPr>
          <w:lang w:eastAsia="lv-LV"/>
        </w:rPr>
        <w:t>publiskas personas mantas iznomāšanas kārtība un izņēmumi, nomas maksas noteikšanas metodika un izņēmumi, kā arī atsevišķi nomas līgumā ietverami tipveida nosacījumi noteikti 2018.gada 1.jūnijā spēkā stājušos MK noteikumos Nr.97</w:t>
      </w:r>
      <w:r w:rsidR="007C1BE4" w:rsidRPr="00027A66">
        <w:rPr>
          <w:lang w:eastAsia="lv-LV"/>
        </w:rPr>
        <w:t xml:space="preserve"> un cito</w:t>
      </w:r>
      <w:r w:rsidR="00C558B0" w:rsidRPr="00027A66">
        <w:rPr>
          <w:lang w:eastAsia="lv-LV"/>
        </w:rPr>
        <w:t>s ārējos normatīvajos aktos</w:t>
      </w:r>
      <w:r w:rsidRPr="00027A66">
        <w:rPr>
          <w:bCs/>
        </w:rPr>
        <w:t>.</w:t>
      </w:r>
    </w:p>
    <w:p w14:paraId="7B3037B2" w14:textId="2C98B832" w:rsidR="00476F02" w:rsidRPr="00027A66" w:rsidRDefault="00476F02" w:rsidP="00476F02">
      <w:pPr>
        <w:ind w:firstLine="720"/>
        <w:jc w:val="both"/>
      </w:pPr>
      <w:r w:rsidRPr="00027A66">
        <w:t xml:space="preserve">Saskaņā ar Valsts pārvaldes iekārtas likuma 10. panta sesto daļu, viens no Pašvaldības pienākumiem ir pastāvīgi pārbaudīt un uzlabot sabiedrībai sniegto pakalpojumu kvalitāti, vienkāršot un uzlabot procedūras privātpersonas labā, savukārt, saskaņā ar šā panta desmito daļu valsts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 </w:t>
      </w:r>
    </w:p>
    <w:p w14:paraId="42136F70" w14:textId="0C6C4E44" w:rsidR="0068246B" w:rsidRPr="00027A66" w:rsidRDefault="008B45A6" w:rsidP="008B45A6">
      <w:pPr>
        <w:ind w:firstLine="720"/>
        <w:jc w:val="both"/>
        <w:rPr>
          <w:b/>
          <w:bCs/>
          <w:color w:val="000000" w:themeColor="text1"/>
        </w:rPr>
      </w:pPr>
      <w:r w:rsidRPr="00027A66">
        <w:rPr>
          <w:color w:val="000000" w:themeColor="text1"/>
        </w:rPr>
        <w:lastRenderedPageBreak/>
        <w:t>Ņemot vērā minēto, l</w:t>
      </w:r>
      <w:r w:rsidR="007B06FC" w:rsidRPr="00027A66">
        <w:t xml:space="preserve">ai nodrošinātu vienotu kārtību, kādā Pašvaldībā tiek iznomāti </w:t>
      </w:r>
      <w:r w:rsidR="007B06FC" w:rsidRPr="00027A66">
        <w:rPr>
          <w:lang w:eastAsia="lv-LV"/>
        </w:rPr>
        <w:t xml:space="preserve">tai piederoši vai piekrītoši neapbūvēti zemesgabali vai to daļas pilsētā sakņu (ģimenes) dārza ierīkošanai un lauku </w:t>
      </w:r>
      <w:r w:rsidRPr="00027A66">
        <w:rPr>
          <w:lang w:eastAsia="lv-LV"/>
        </w:rPr>
        <w:t>apvidos</w:t>
      </w:r>
      <w:r w:rsidR="007B06FC" w:rsidRPr="00027A66">
        <w:rPr>
          <w:lang w:eastAsia="lv-LV"/>
        </w:rPr>
        <w:t xml:space="preserve"> personiskās palīgsaimniecības vajadzībām</w:t>
      </w:r>
      <w:r w:rsidR="002416A7" w:rsidRPr="00027A66">
        <w:rPr>
          <w:lang w:eastAsia="lv-LV"/>
        </w:rPr>
        <w:t xml:space="preserve"> un kādā tiek iznomāta publiskas personas manta,</w:t>
      </w:r>
      <w:r w:rsidR="001C3CFC" w:rsidRPr="00027A66">
        <w:rPr>
          <w:lang w:eastAsia="lv-LV"/>
        </w:rPr>
        <w:t xml:space="preserve"> </w:t>
      </w:r>
      <w:r w:rsidR="002416A7" w:rsidRPr="00027A66">
        <w:rPr>
          <w:lang w:eastAsia="lv-LV"/>
        </w:rPr>
        <w:t xml:space="preserve">noteikta nomas maksa, </w:t>
      </w:r>
      <w:r w:rsidR="008236E8" w:rsidRPr="00027A66">
        <w:rPr>
          <w:lang w:eastAsia="lv-LV"/>
        </w:rPr>
        <w:t>p</w:t>
      </w:r>
      <w:r w:rsidR="0068246B" w:rsidRPr="00027A66">
        <w:rPr>
          <w:lang w:eastAsia="lv-LV"/>
        </w:rPr>
        <w:t>amatojoties uz l</w:t>
      </w:r>
      <w:r w:rsidR="002512EF" w:rsidRPr="00027A66">
        <w:rPr>
          <w:lang w:eastAsia="lv-LV"/>
        </w:rPr>
        <w:t>ik</w:t>
      </w:r>
      <w:r w:rsidR="002512EF" w:rsidRPr="00027A66">
        <w:rPr>
          <w:color w:val="000000" w:themeColor="text1"/>
        </w:rPr>
        <w:t>uma “Par pašvaldībām” 4</w:t>
      </w:r>
      <w:r w:rsidR="009C32DD" w:rsidRPr="00027A66">
        <w:rPr>
          <w:color w:val="000000" w:themeColor="text1"/>
        </w:rPr>
        <w:t>1</w:t>
      </w:r>
      <w:r w:rsidR="002512EF" w:rsidRPr="00027A66">
        <w:rPr>
          <w:color w:val="000000" w:themeColor="text1"/>
        </w:rPr>
        <w:t>.</w:t>
      </w:r>
      <w:r w:rsidR="004D6F6F" w:rsidRPr="00027A66">
        <w:rPr>
          <w:color w:val="000000" w:themeColor="text1"/>
        </w:rPr>
        <w:t xml:space="preserve"> </w:t>
      </w:r>
      <w:r w:rsidR="002512EF" w:rsidRPr="00027A66">
        <w:rPr>
          <w:color w:val="000000" w:themeColor="text1"/>
        </w:rPr>
        <w:t xml:space="preserve">panta </w:t>
      </w:r>
      <w:r w:rsidR="00F71792" w:rsidRPr="00027A66">
        <w:rPr>
          <w:color w:val="000000" w:themeColor="text1"/>
        </w:rPr>
        <w:t>pirmās daļas 4</w:t>
      </w:r>
      <w:r w:rsidR="009C32DD" w:rsidRPr="00027A66">
        <w:rPr>
          <w:color w:val="000000" w:themeColor="text1"/>
        </w:rPr>
        <w:t>. punktu</w:t>
      </w:r>
      <w:r w:rsidR="002416A7" w:rsidRPr="00027A66">
        <w:rPr>
          <w:color w:val="000000" w:themeColor="text1"/>
        </w:rPr>
        <w:t xml:space="preserve"> un </w:t>
      </w:r>
      <w:r w:rsidR="002416A7" w:rsidRPr="00027A66">
        <w:t>Valsts pārvaldes iekārtas likuma 10. panta sesto daļu</w:t>
      </w:r>
      <w:r w:rsidR="00476F02" w:rsidRPr="00027A66">
        <w:rPr>
          <w:color w:val="000000" w:themeColor="text1"/>
        </w:rPr>
        <w:t>,</w:t>
      </w:r>
      <w:r w:rsidR="000D218D" w:rsidRPr="00027A66">
        <w:rPr>
          <w:color w:val="000000" w:themeColor="text1"/>
        </w:rPr>
        <w:t xml:space="preserve"> </w:t>
      </w:r>
    </w:p>
    <w:bookmarkEnd w:id="0"/>
    <w:p w14:paraId="7EA6E111" w14:textId="77777777" w:rsidR="00D7227C" w:rsidRPr="00027A66" w:rsidRDefault="00D7227C" w:rsidP="00D7227C">
      <w:pPr>
        <w:jc w:val="both"/>
        <w:rPr>
          <w:color w:val="000000" w:themeColor="text1"/>
        </w:rPr>
      </w:pPr>
    </w:p>
    <w:p w14:paraId="68EFFB1B" w14:textId="77777777" w:rsidR="000B0D4B" w:rsidRPr="000B0D4B" w:rsidRDefault="000B0D4B" w:rsidP="000B0D4B">
      <w:pPr>
        <w:jc w:val="center"/>
        <w:rPr>
          <w:b/>
          <w:iCs/>
          <w:color w:val="000000"/>
        </w:rPr>
      </w:pPr>
      <w:r w:rsidRPr="000B0D4B">
        <w:rPr>
          <w:b/>
          <w:iCs/>
          <w:color w:val="000000"/>
        </w:rPr>
        <w:t xml:space="preserve">balsojot: </w:t>
      </w:r>
      <w:r w:rsidRPr="000B0D4B">
        <w:rPr>
          <w:b/>
          <w:iCs/>
          <w:noProof/>
          <w:color w:val="000000"/>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Pr="000B0D4B">
        <w:rPr>
          <w:b/>
          <w:iCs/>
          <w:color w:val="000000"/>
        </w:rPr>
        <w:t xml:space="preserve"> </w:t>
      </w:r>
    </w:p>
    <w:p w14:paraId="59811C24" w14:textId="77777777" w:rsidR="000B0D4B" w:rsidRPr="000B0D4B" w:rsidRDefault="000B0D4B" w:rsidP="000B0D4B">
      <w:pPr>
        <w:jc w:val="center"/>
        <w:rPr>
          <w:b/>
          <w:iCs/>
          <w:color w:val="000000"/>
        </w:rPr>
      </w:pPr>
      <w:r w:rsidRPr="000B0D4B">
        <w:rPr>
          <w:iCs/>
          <w:color w:val="000000"/>
        </w:rPr>
        <w:t>Ogres novada pašvaldības dome</w:t>
      </w:r>
      <w:r w:rsidRPr="000B0D4B">
        <w:rPr>
          <w:b/>
          <w:iCs/>
          <w:color w:val="000000"/>
        </w:rPr>
        <w:t xml:space="preserve"> NOLEMJ:</w:t>
      </w:r>
    </w:p>
    <w:p w14:paraId="6D27D7C0" w14:textId="77777777" w:rsidR="00D7227C" w:rsidRPr="00027A66" w:rsidRDefault="00D7227C" w:rsidP="00D7227C">
      <w:pPr>
        <w:pStyle w:val="naisf"/>
        <w:spacing w:before="0" w:after="0"/>
        <w:ind w:firstLine="720"/>
        <w:jc w:val="center"/>
        <w:rPr>
          <w:b/>
          <w:color w:val="000000" w:themeColor="text1"/>
        </w:rPr>
      </w:pPr>
    </w:p>
    <w:p w14:paraId="491784A8" w14:textId="77777777" w:rsidR="008B055E" w:rsidRPr="00027A66" w:rsidRDefault="008B055E" w:rsidP="008B45A6">
      <w:pPr>
        <w:pStyle w:val="BodyTextIndent2"/>
        <w:numPr>
          <w:ilvl w:val="0"/>
          <w:numId w:val="2"/>
        </w:numPr>
        <w:suppressAutoHyphens/>
        <w:rPr>
          <w:color w:val="000000" w:themeColor="text1"/>
        </w:rPr>
      </w:pPr>
      <w:r w:rsidRPr="00027A66">
        <w:rPr>
          <w:b/>
        </w:rPr>
        <w:t>Atzīt</w:t>
      </w:r>
      <w:r w:rsidRPr="00027A66">
        <w:t xml:space="preserve"> </w:t>
      </w:r>
      <w:r w:rsidRPr="00027A66">
        <w:rPr>
          <w:b/>
        </w:rPr>
        <w:t>par spēku zaudējušiem</w:t>
      </w:r>
      <w:r w:rsidRPr="00027A66">
        <w:t>:</w:t>
      </w:r>
    </w:p>
    <w:p w14:paraId="623236B8" w14:textId="77777777" w:rsidR="002416A7" w:rsidRPr="00027A66" w:rsidRDefault="002416A7" w:rsidP="008B055E">
      <w:pPr>
        <w:pStyle w:val="BodyTextIndent2"/>
        <w:numPr>
          <w:ilvl w:val="1"/>
          <w:numId w:val="30"/>
        </w:numPr>
        <w:suppressAutoHyphens/>
        <w:rPr>
          <w:color w:val="000000" w:themeColor="text1"/>
        </w:rPr>
      </w:pPr>
      <w:r w:rsidRPr="00027A66">
        <w:rPr>
          <w:bCs/>
        </w:rPr>
        <w:t>Ogres novada pašvaldības domes 2012.gada 25.oktobra lēmumu “Par Ogres novada pašvaldības mantas iznomāšanas un nomas maksas noteikšanas kārtību” (protokols Nr.10; 3.§);</w:t>
      </w:r>
    </w:p>
    <w:p w14:paraId="3B23AE9F" w14:textId="77777777" w:rsidR="002416A7" w:rsidRPr="00027A66" w:rsidRDefault="002416A7" w:rsidP="008B055E">
      <w:pPr>
        <w:pStyle w:val="BodyTextIndent2"/>
        <w:numPr>
          <w:ilvl w:val="1"/>
          <w:numId w:val="30"/>
        </w:numPr>
        <w:suppressAutoHyphens/>
        <w:rPr>
          <w:color w:val="000000" w:themeColor="text1"/>
        </w:rPr>
      </w:pPr>
      <w:r w:rsidRPr="00027A66">
        <w:rPr>
          <w:bCs/>
        </w:rPr>
        <w:t xml:space="preserve"> Ogres novada pašvaldības domes 2013.gada 21.februāra lēmumu “Par grozījumiem Ogres novada pašvaldības 25.10.2012. iekšējos noteikumos „Ogres novada pašvaldības mantas iznomāšanas un nomas maksas noteikšanas kārtība”” </w:t>
      </w:r>
      <w:r w:rsidRPr="00027A66">
        <w:rPr>
          <w:bCs/>
          <w:szCs w:val="24"/>
        </w:rPr>
        <w:t>(protokols Nr.2; 7.§);</w:t>
      </w:r>
    </w:p>
    <w:p w14:paraId="4B47FEFB" w14:textId="53F18179" w:rsidR="002416A7" w:rsidRPr="00027A66" w:rsidRDefault="002416A7" w:rsidP="002416A7">
      <w:pPr>
        <w:pStyle w:val="BodyTextIndent2"/>
        <w:numPr>
          <w:ilvl w:val="1"/>
          <w:numId w:val="30"/>
        </w:numPr>
        <w:suppressAutoHyphens/>
        <w:rPr>
          <w:color w:val="000000"/>
          <w:szCs w:val="24"/>
        </w:rPr>
      </w:pPr>
      <w:r w:rsidRPr="00027A66">
        <w:t>Ogres novada pašvaldības</w:t>
      </w:r>
      <w:r w:rsidRPr="00027A66">
        <w:rPr>
          <w:bCs/>
        </w:rPr>
        <w:t xml:space="preserve"> iekšējo noteikumus „Par Ogres novada pašvaldības mantas iznomāšanas un nomas maksas noteikšanas kārtību” (pieņemti </w:t>
      </w:r>
      <w:r w:rsidRPr="00027A66">
        <w:rPr>
          <w:color w:val="000000"/>
          <w:szCs w:val="24"/>
        </w:rPr>
        <w:t>ar Ogres novada domes 25.10.2012. sēdes lēmumu (protokols Nr.10; 3.§), grozījumi ar domes 21.02.2013. sēdes lēmumu (protokols Nr.2; 7.§);</w:t>
      </w:r>
    </w:p>
    <w:p w14:paraId="2C1D93D1" w14:textId="500A225B" w:rsidR="00E0277E" w:rsidRPr="00027A66" w:rsidRDefault="008B45A6" w:rsidP="008B055E">
      <w:pPr>
        <w:pStyle w:val="BodyTextIndent2"/>
        <w:numPr>
          <w:ilvl w:val="1"/>
          <w:numId w:val="30"/>
        </w:numPr>
        <w:suppressAutoHyphens/>
        <w:rPr>
          <w:color w:val="000000" w:themeColor="text1"/>
        </w:rPr>
      </w:pPr>
      <w:r w:rsidRPr="00027A66">
        <w:rPr>
          <w:lang w:eastAsia="lv-LV"/>
        </w:rPr>
        <w:t>Ogres novada pašvaldības</w:t>
      </w:r>
      <w:r w:rsidR="00E0277E" w:rsidRPr="00027A66">
        <w:rPr>
          <w:lang w:eastAsia="lv-LV"/>
        </w:rPr>
        <w:t xml:space="preserve"> domes </w:t>
      </w:r>
      <w:r w:rsidRPr="00027A66">
        <w:rPr>
          <w:lang w:eastAsia="lv-LV"/>
        </w:rPr>
        <w:t>2020.gada 19.marta lēmumu “</w:t>
      </w:r>
      <w:r w:rsidRPr="00027A66">
        <w:rPr>
          <w:szCs w:val="24"/>
        </w:rPr>
        <w:t>Par Ogres novada pašvaldības iekšējo noteikumu Nr. 9/2020 “</w:t>
      </w:r>
      <w:r w:rsidRPr="00027A66">
        <w:rPr>
          <w:bCs/>
        </w:rPr>
        <w:t>Par neapbūvētu zemesgabalu (personiskām palīgsaimniecībām un sakņu (ģimenes) dārziem) iznomāšanas kārtību Ogres novadā</w:t>
      </w:r>
      <w:r w:rsidRPr="00027A66">
        <w:rPr>
          <w:szCs w:val="24"/>
        </w:rPr>
        <w:t>” pieņemšanu</w:t>
      </w:r>
      <w:r w:rsidRPr="00027A66">
        <w:t>” (protokols Nr.5; 13.§)</w:t>
      </w:r>
      <w:r w:rsidR="008B055E" w:rsidRPr="00027A66">
        <w:t>;</w:t>
      </w:r>
    </w:p>
    <w:p w14:paraId="141256CA" w14:textId="4C4C2303" w:rsidR="004635F0" w:rsidRPr="00027A66" w:rsidRDefault="008B055E" w:rsidP="008B055E">
      <w:pPr>
        <w:pStyle w:val="BodyTextIndent2"/>
        <w:numPr>
          <w:ilvl w:val="1"/>
          <w:numId w:val="30"/>
        </w:numPr>
        <w:suppressAutoHyphens/>
        <w:rPr>
          <w:color w:val="000000" w:themeColor="text1"/>
        </w:rPr>
      </w:pPr>
      <w:r w:rsidRPr="00027A66">
        <w:t xml:space="preserve"> </w:t>
      </w:r>
      <w:r w:rsidR="008B45A6" w:rsidRPr="00027A66">
        <w:t xml:space="preserve">Ogres novada pašvaldības </w:t>
      </w:r>
      <w:r w:rsidR="008B45A6" w:rsidRPr="00027A66">
        <w:rPr>
          <w:lang w:eastAsia="lv-LV"/>
        </w:rPr>
        <w:t>2020.gada 19.marta iekšējos noteikumus “</w:t>
      </w:r>
      <w:r w:rsidR="008B45A6" w:rsidRPr="00027A66">
        <w:rPr>
          <w:bCs/>
        </w:rPr>
        <w:t>Par neapbūvētu zemesgabalu (personiskām palīgsaimniecībām un sakņu (ģimenes) dārziem) iznomāšanas kārtību Ogres novadā</w:t>
      </w:r>
      <w:r w:rsidR="008B45A6" w:rsidRPr="00027A66">
        <w:rPr>
          <w:lang w:eastAsia="lv-LV"/>
        </w:rPr>
        <w:t xml:space="preserve">” </w:t>
      </w:r>
      <w:r w:rsidR="00E0277E" w:rsidRPr="00027A66">
        <w:rPr>
          <w:lang w:eastAsia="lv-LV"/>
        </w:rPr>
        <w:t xml:space="preserve"> </w:t>
      </w:r>
      <w:r w:rsidR="00E0277E" w:rsidRPr="00027A66">
        <w:t>(apstiprināti</w:t>
      </w:r>
      <w:r w:rsidR="004635F0" w:rsidRPr="00027A66">
        <w:t xml:space="preserve"> ar </w:t>
      </w:r>
      <w:r w:rsidR="008B45A6" w:rsidRPr="00027A66">
        <w:rPr>
          <w:lang w:eastAsia="lv-LV"/>
        </w:rPr>
        <w:t>Ogres</w:t>
      </w:r>
      <w:r w:rsidR="00E0277E" w:rsidRPr="00027A66">
        <w:rPr>
          <w:lang w:eastAsia="lv-LV"/>
        </w:rPr>
        <w:t xml:space="preserve"> novada </w:t>
      </w:r>
      <w:r w:rsidR="008B45A6" w:rsidRPr="00027A66">
        <w:rPr>
          <w:lang w:eastAsia="lv-LV"/>
        </w:rPr>
        <w:t xml:space="preserve">pašvaldības </w:t>
      </w:r>
      <w:r w:rsidR="00E0277E" w:rsidRPr="00027A66">
        <w:rPr>
          <w:lang w:eastAsia="lv-LV"/>
        </w:rPr>
        <w:t xml:space="preserve">domes </w:t>
      </w:r>
      <w:r w:rsidR="008B45A6" w:rsidRPr="00027A66">
        <w:rPr>
          <w:lang w:eastAsia="lv-LV"/>
        </w:rPr>
        <w:t xml:space="preserve">2020.gada 19.marta </w:t>
      </w:r>
      <w:r w:rsidR="00E0277E" w:rsidRPr="00027A66">
        <w:rPr>
          <w:lang w:eastAsia="lv-LV"/>
        </w:rPr>
        <w:t>lēmumu</w:t>
      </w:r>
      <w:r w:rsidR="006C5C70" w:rsidRPr="00027A66">
        <w:rPr>
          <w:lang w:eastAsia="lv-LV"/>
        </w:rPr>
        <w:t xml:space="preserve"> </w:t>
      </w:r>
      <w:r w:rsidR="006C5C70" w:rsidRPr="00027A66">
        <w:t>(protokols Nr.5; 13.§)</w:t>
      </w:r>
      <w:r w:rsidR="004635F0" w:rsidRPr="00027A66">
        <w:rPr>
          <w:color w:val="000000" w:themeColor="text1"/>
        </w:rPr>
        <w:t xml:space="preserve">). </w:t>
      </w:r>
    </w:p>
    <w:p w14:paraId="2C7417E1" w14:textId="18340712" w:rsidR="00D7227C" w:rsidRPr="00027A66" w:rsidRDefault="00D7227C" w:rsidP="006C53C4">
      <w:pPr>
        <w:pStyle w:val="BodyTextIndent2"/>
        <w:numPr>
          <w:ilvl w:val="0"/>
          <w:numId w:val="2"/>
        </w:numPr>
        <w:suppressAutoHyphens/>
      </w:pPr>
      <w:r w:rsidRPr="00027A66">
        <w:rPr>
          <w:b/>
        </w:rPr>
        <w:t>Kontroli</w:t>
      </w:r>
      <w:r w:rsidRPr="00027A66">
        <w:t xml:space="preserve"> par lēmuma izpildi uz</w:t>
      </w:r>
      <w:r w:rsidR="00E0277E" w:rsidRPr="00027A66">
        <w:t>dot P</w:t>
      </w:r>
      <w:r w:rsidR="00C4085A" w:rsidRPr="00027A66">
        <w:t>ašvaldības izpilddirektoram</w:t>
      </w:r>
      <w:r w:rsidR="00B51C9D" w:rsidRPr="00027A66">
        <w:t>.</w:t>
      </w:r>
    </w:p>
    <w:p w14:paraId="7CC4D618" w14:textId="77777777" w:rsidR="00B51C9D" w:rsidRPr="00027A66" w:rsidRDefault="00B51C9D" w:rsidP="006C53C4">
      <w:pPr>
        <w:pStyle w:val="BodyTextIndent2"/>
        <w:suppressAutoHyphens/>
        <w:ind w:left="720"/>
      </w:pPr>
      <w:bookmarkStart w:id="2" w:name="_GoBack"/>
      <w:bookmarkEnd w:id="2"/>
    </w:p>
    <w:p w14:paraId="2656623D" w14:textId="77777777" w:rsidR="001C0318" w:rsidRPr="00027A66" w:rsidRDefault="001C0318" w:rsidP="00D7227C">
      <w:pPr>
        <w:pStyle w:val="BodyTextIndent2"/>
        <w:ind w:left="0"/>
      </w:pPr>
    </w:p>
    <w:p w14:paraId="5B037A07" w14:textId="77777777" w:rsidR="00B51C9D" w:rsidRPr="00027A66" w:rsidRDefault="00D7227C" w:rsidP="00B51C9D">
      <w:pPr>
        <w:widowControl w:val="0"/>
        <w:suppressAutoHyphens/>
        <w:ind w:left="385"/>
        <w:jc w:val="right"/>
        <w:rPr>
          <w:rFonts w:eastAsia="Lucida Sans Unicode" w:cs="Mangal"/>
          <w:kern w:val="1"/>
          <w:lang w:eastAsia="zh-CN" w:bidi="hi-IN"/>
        </w:rPr>
      </w:pPr>
      <w:r w:rsidRPr="00027A66">
        <w:rPr>
          <w:rFonts w:eastAsia="Lucida Sans Unicode" w:cs="Mangal"/>
          <w:kern w:val="1"/>
          <w:lang w:eastAsia="zh-CN" w:bidi="hi-IN"/>
        </w:rPr>
        <w:t>(Sēdes</w:t>
      </w:r>
      <w:r w:rsidRPr="00027A66">
        <w:rPr>
          <w:kern w:val="1"/>
          <w:lang w:eastAsia="zh-CN" w:bidi="hi-IN"/>
        </w:rPr>
        <w:t xml:space="preserve"> </w:t>
      </w:r>
      <w:r w:rsidRPr="00027A66">
        <w:rPr>
          <w:rFonts w:eastAsia="Lucida Sans Unicode" w:cs="Mangal"/>
          <w:kern w:val="1"/>
          <w:lang w:eastAsia="zh-CN" w:bidi="hi-IN"/>
        </w:rPr>
        <w:t>vadītāja,</w:t>
      </w:r>
      <w:r w:rsidRPr="00027A66">
        <w:rPr>
          <w:kern w:val="1"/>
          <w:lang w:eastAsia="zh-CN" w:bidi="hi-IN"/>
        </w:rPr>
        <w:t xml:space="preserve"> </w:t>
      </w:r>
    </w:p>
    <w:p w14:paraId="2F6D3D67" w14:textId="77777777" w:rsidR="00D7227C" w:rsidRDefault="00D7227C" w:rsidP="00B51C9D">
      <w:pPr>
        <w:widowControl w:val="0"/>
        <w:suppressAutoHyphens/>
        <w:ind w:left="385"/>
        <w:jc w:val="right"/>
        <w:rPr>
          <w:rFonts w:eastAsia="Lucida Sans Unicode" w:cs="Mangal"/>
          <w:kern w:val="1"/>
          <w:lang w:eastAsia="zh-CN" w:bidi="hi-IN"/>
        </w:rPr>
      </w:pPr>
      <w:r w:rsidRPr="00027A66">
        <w:rPr>
          <w:rFonts w:eastAsia="Lucida Sans Unicode" w:cs="Mangal"/>
          <w:kern w:val="1"/>
          <w:lang w:eastAsia="zh-CN" w:bidi="hi-IN"/>
        </w:rPr>
        <w:t>domes</w:t>
      </w:r>
      <w:r w:rsidRPr="00027A66">
        <w:rPr>
          <w:kern w:val="1"/>
          <w:lang w:eastAsia="zh-CN" w:bidi="hi-IN"/>
        </w:rPr>
        <w:t xml:space="preserve"> </w:t>
      </w:r>
      <w:r w:rsidRPr="00027A66">
        <w:rPr>
          <w:rFonts w:eastAsia="Lucida Sans Unicode" w:cs="Mangal"/>
          <w:kern w:val="1"/>
          <w:lang w:eastAsia="zh-CN" w:bidi="hi-IN"/>
        </w:rPr>
        <w:t>priekšsēdētāja</w:t>
      </w:r>
      <w:r w:rsidRPr="00027A66">
        <w:rPr>
          <w:kern w:val="1"/>
          <w:lang w:eastAsia="zh-CN" w:bidi="hi-IN"/>
        </w:rPr>
        <w:t xml:space="preserve"> E.Helmaņa </w:t>
      </w:r>
      <w:r w:rsidRPr="00027A66">
        <w:rPr>
          <w:rFonts w:eastAsia="Lucida Sans Unicode" w:cs="Mangal"/>
          <w:kern w:val="1"/>
          <w:lang w:eastAsia="zh-CN" w:bidi="hi-IN"/>
        </w:rPr>
        <w:t>paraksts)</w:t>
      </w:r>
    </w:p>
    <w:sectPr w:rsidR="00D7227C" w:rsidSect="000B0D4B">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30C75" w14:textId="77777777" w:rsidR="00B06A02" w:rsidRDefault="00B06A02" w:rsidP="00B06A02">
      <w:r>
        <w:separator/>
      </w:r>
    </w:p>
  </w:endnote>
  <w:endnote w:type="continuationSeparator" w:id="0">
    <w:p w14:paraId="6AFAE724" w14:textId="77777777" w:rsidR="00B06A02" w:rsidRDefault="00B06A02" w:rsidP="00B0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853193"/>
      <w:docPartObj>
        <w:docPartGallery w:val="Page Numbers (Bottom of Page)"/>
        <w:docPartUnique/>
      </w:docPartObj>
    </w:sdtPr>
    <w:sdtEndPr>
      <w:rPr>
        <w:noProof/>
      </w:rPr>
    </w:sdtEndPr>
    <w:sdtContent>
      <w:p w14:paraId="3F0BBE25" w14:textId="01E8DD3A" w:rsidR="00B06A02" w:rsidRDefault="00B06A02">
        <w:pPr>
          <w:pStyle w:val="Footer"/>
          <w:jc w:val="center"/>
        </w:pPr>
        <w:r>
          <w:fldChar w:fldCharType="begin"/>
        </w:r>
        <w:r>
          <w:instrText xml:space="preserve"> PAGE   \* MERGEFORMAT </w:instrText>
        </w:r>
        <w:r>
          <w:fldChar w:fldCharType="separate"/>
        </w:r>
        <w:r w:rsidR="000B0D4B">
          <w:rPr>
            <w:noProof/>
          </w:rPr>
          <w:t>1</w:t>
        </w:r>
        <w:r>
          <w:rPr>
            <w:noProof/>
          </w:rPr>
          <w:fldChar w:fldCharType="end"/>
        </w:r>
      </w:p>
    </w:sdtContent>
  </w:sdt>
  <w:p w14:paraId="6C908063" w14:textId="77777777" w:rsidR="00B06A02" w:rsidRDefault="00B06A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192B7" w14:textId="77777777" w:rsidR="00B06A02" w:rsidRDefault="00B06A02" w:rsidP="00B06A02">
      <w:r>
        <w:separator/>
      </w:r>
    </w:p>
  </w:footnote>
  <w:footnote w:type="continuationSeparator" w:id="0">
    <w:p w14:paraId="68F799E6" w14:textId="77777777" w:rsidR="00B06A02" w:rsidRDefault="00B06A02" w:rsidP="00B06A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3"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6"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7"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22553E10"/>
    <w:multiLevelType w:val="hybridMultilevel"/>
    <w:tmpl w:val="6824A096"/>
    <w:lvl w:ilvl="0" w:tplc="B57A903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2"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2D682884"/>
    <w:multiLevelType w:val="hybridMultilevel"/>
    <w:tmpl w:val="6C569D2A"/>
    <w:lvl w:ilvl="0" w:tplc="221E54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6A5209B"/>
    <w:multiLevelType w:val="multilevel"/>
    <w:tmpl w:val="CF4633C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40745CFF"/>
    <w:multiLevelType w:val="multilevel"/>
    <w:tmpl w:val="B838B0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8187A42"/>
    <w:multiLevelType w:val="multilevel"/>
    <w:tmpl w:val="16E49F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2F95CA7"/>
    <w:multiLevelType w:val="multilevel"/>
    <w:tmpl w:val="66D8F7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1"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4" w15:restartNumberingAfterBreak="0">
    <w:nsid w:val="61DE58B6"/>
    <w:multiLevelType w:val="multilevel"/>
    <w:tmpl w:val="8A207346"/>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27"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8"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A9F72CD"/>
    <w:multiLevelType w:val="multilevel"/>
    <w:tmpl w:val="17C442C4"/>
    <w:lvl w:ilvl="0">
      <w:start w:val="2"/>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6"/>
  </w:num>
  <w:num w:numId="3">
    <w:abstractNumId w:val="31"/>
  </w:num>
  <w:num w:numId="4">
    <w:abstractNumId w:val="10"/>
  </w:num>
  <w:num w:numId="5">
    <w:abstractNumId w:val="21"/>
  </w:num>
  <w:num w:numId="6">
    <w:abstractNumId w:val="28"/>
  </w:num>
  <w:num w:numId="7">
    <w:abstractNumId w:val="29"/>
  </w:num>
  <w:num w:numId="8">
    <w:abstractNumId w:val="4"/>
  </w:num>
  <w:num w:numId="9">
    <w:abstractNumId w:val="17"/>
  </w:num>
  <w:num w:numId="10">
    <w:abstractNumId w:val="25"/>
  </w:num>
  <w:num w:numId="11">
    <w:abstractNumId w:val="13"/>
  </w:num>
  <w:num w:numId="12">
    <w:abstractNumId w:val="27"/>
  </w:num>
  <w:num w:numId="13">
    <w:abstractNumId w:val="8"/>
  </w:num>
  <w:num w:numId="14">
    <w:abstractNumId w:val="2"/>
  </w:num>
  <w:num w:numId="15">
    <w:abstractNumId w:val="0"/>
  </w:num>
  <w:num w:numId="16">
    <w:abstractNumId w:val="11"/>
  </w:num>
  <w:num w:numId="17">
    <w:abstractNumId w:val="7"/>
  </w:num>
  <w:num w:numId="18">
    <w:abstractNumId w:val="22"/>
  </w:num>
  <w:num w:numId="19">
    <w:abstractNumId w:val="20"/>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2"/>
  </w:num>
  <w:num w:numId="22">
    <w:abstractNumId w:val="6"/>
  </w:num>
  <w:num w:numId="23">
    <w:abstractNumId w:val="30"/>
  </w:num>
  <w:num w:numId="24">
    <w:abstractNumId w:val="18"/>
  </w:num>
  <w:num w:numId="25">
    <w:abstractNumId w:val="24"/>
  </w:num>
  <w:num w:numId="26">
    <w:abstractNumId w:val="16"/>
  </w:num>
  <w:num w:numId="27">
    <w:abstractNumId w:val="9"/>
  </w:num>
  <w:num w:numId="28">
    <w:abstractNumId w:val="23"/>
  </w:num>
  <w:num w:numId="29">
    <w:abstractNumId w:val="1"/>
  </w:num>
  <w:num w:numId="30">
    <w:abstractNumId w:val="15"/>
  </w:num>
  <w:num w:numId="31">
    <w:abstractNumId w:val="1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015C3"/>
    <w:rsid w:val="0000384C"/>
    <w:rsid w:val="000050F4"/>
    <w:rsid w:val="00027A66"/>
    <w:rsid w:val="00027DF0"/>
    <w:rsid w:val="00033763"/>
    <w:rsid w:val="00047855"/>
    <w:rsid w:val="000676C7"/>
    <w:rsid w:val="000A5C14"/>
    <w:rsid w:val="000B0D4B"/>
    <w:rsid w:val="000C7B75"/>
    <w:rsid w:val="000C7BC1"/>
    <w:rsid w:val="000D1C91"/>
    <w:rsid w:val="000D218D"/>
    <w:rsid w:val="000D5F83"/>
    <w:rsid w:val="000E20A4"/>
    <w:rsid w:val="000F63DC"/>
    <w:rsid w:val="000F790A"/>
    <w:rsid w:val="00114D4D"/>
    <w:rsid w:val="0012361F"/>
    <w:rsid w:val="00126472"/>
    <w:rsid w:val="00130073"/>
    <w:rsid w:val="0013519C"/>
    <w:rsid w:val="001371DD"/>
    <w:rsid w:val="001511B6"/>
    <w:rsid w:val="00164660"/>
    <w:rsid w:val="00171C01"/>
    <w:rsid w:val="001B0FBA"/>
    <w:rsid w:val="001C0318"/>
    <w:rsid w:val="001C3CFC"/>
    <w:rsid w:val="001D3ACE"/>
    <w:rsid w:val="001D4EDA"/>
    <w:rsid w:val="001E5692"/>
    <w:rsid w:val="001F4783"/>
    <w:rsid w:val="001F4CEE"/>
    <w:rsid w:val="00227814"/>
    <w:rsid w:val="00231B72"/>
    <w:rsid w:val="00233750"/>
    <w:rsid w:val="0023521F"/>
    <w:rsid w:val="00235E5D"/>
    <w:rsid w:val="002416A7"/>
    <w:rsid w:val="002512EF"/>
    <w:rsid w:val="002532E4"/>
    <w:rsid w:val="00275645"/>
    <w:rsid w:val="00286AC2"/>
    <w:rsid w:val="00291E2B"/>
    <w:rsid w:val="002926E3"/>
    <w:rsid w:val="00295019"/>
    <w:rsid w:val="002A1DD2"/>
    <w:rsid w:val="002B1FDC"/>
    <w:rsid w:val="002B2171"/>
    <w:rsid w:val="002C2005"/>
    <w:rsid w:val="002C7C4D"/>
    <w:rsid w:val="002D421F"/>
    <w:rsid w:val="002E3A15"/>
    <w:rsid w:val="002E7687"/>
    <w:rsid w:val="002F3973"/>
    <w:rsid w:val="002F422E"/>
    <w:rsid w:val="00301CC7"/>
    <w:rsid w:val="00303584"/>
    <w:rsid w:val="003047FE"/>
    <w:rsid w:val="00305B44"/>
    <w:rsid w:val="003753BC"/>
    <w:rsid w:val="00377E9F"/>
    <w:rsid w:val="0039147A"/>
    <w:rsid w:val="003A214E"/>
    <w:rsid w:val="003A33BF"/>
    <w:rsid w:val="003A3B99"/>
    <w:rsid w:val="003A40C3"/>
    <w:rsid w:val="003B1AE8"/>
    <w:rsid w:val="003B3359"/>
    <w:rsid w:val="003C7087"/>
    <w:rsid w:val="00414223"/>
    <w:rsid w:val="00431DC3"/>
    <w:rsid w:val="004342DA"/>
    <w:rsid w:val="004635F0"/>
    <w:rsid w:val="0047391C"/>
    <w:rsid w:val="00473BDB"/>
    <w:rsid w:val="00476F02"/>
    <w:rsid w:val="0048012A"/>
    <w:rsid w:val="004A0952"/>
    <w:rsid w:val="004A4ABF"/>
    <w:rsid w:val="004A5048"/>
    <w:rsid w:val="004B49D8"/>
    <w:rsid w:val="004B4B4E"/>
    <w:rsid w:val="004B78F6"/>
    <w:rsid w:val="004D6F6F"/>
    <w:rsid w:val="004F6251"/>
    <w:rsid w:val="00504D89"/>
    <w:rsid w:val="00524D0D"/>
    <w:rsid w:val="0053042A"/>
    <w:rsid w:val="005416E2"/>
    <w:rsid w:val="00542587"/>
    <w:rsid w:val="00566142"/>
    <w:rsid w:val="0057285C"/>
    <w:rsid w:val="00580112"/>
    <w:rsid w:val="00593838"/>
    <w:rsid w:val="0059455B"/>
    <w:rsid w:val="0059771B"/>
    <w:rsid w:val="005A5D1C"/>
    <w:rsid w:val="005B3088"/>
    <w:rsid w:val="005C3AB0"/>
    <w:rsid w:val="005E09BC"/>
    <w:rsid w:val="005E4A18"/>
    <w:rsid w:val="005F5D3B"/>
    <w:rsid w:val="006024D4"/>
    <w:rsid w:val="0062655B"/>
    <w:rsid w:val="006323C4"/>
    <w:rsid w:val="00643786"/>
    <w:rsid w:val="00643EF5"/>
    <w:rsid w:val="00644975"/>
    <w:rsid w:val="00646B80"/>
    <w:rsid w:val="00647D39"/>
    <w:rsid w:val="00656254"/>
    <w:rsid w:val="00662340"/>
    <w:rsid w:val="00673AB1"/>
    <w:rsid w:val="00675E41"/>
    <w:rsid w:val="0068091A"/>
    <w:rsid w:val="0068246B"/>
    <w:rsid w:val="006830D8"/>
    <w:rsid w:val="00686A05"/>
    <w:rsid w:val="006B6B62"/>
    <w:rsid w:val="006C1F61"/>
    <w:rsid w:val="006C53C4"/>
    <w:rsid w:val="006C5C70"/>
    <w:rsid w:val="006D4DAB"/>
    <w:rsid w:val="006D73E0"/>
    <w:rsid w:val="0070297C"/>
    <w:rsid w:val="007029EA"/>
    <w:rsid w:val="007061EB"/>
    <w:rsid w:val="007319C2"/>
    <w:rsid w:val="0076123C"/>
    <w:rsid w:val="0076223B"/>
    <w:rsid w:val="00764997"/>
    <w:rsid w:val="0076632D"/>
    <w:rsid w:val="00774A57"/>
    <w:rsid w:val="007821AF"/>
    <w:rsid w:val="00786B48"/>
    <w:rsid w:val="007B06FC"/>
    <w:rsid w:val="007C1BE4"/>
    <w:rsid w:val="007D0597"/>
    <w:rsid w:val="00800B95"/>
    <w:rsid w:val="00807783"/>
    <w:rsid w:val="0081014F"/>
    <w:rsid w:val="008217B9"/>
    <w:rsid w:val="008236E8"/>
    <w:rsid w:val="00823F31"/>
    <w:rsid w:val="00841952"/>
    <w:rsid w:val="00842BCE"/>
    <w:rsid w:val="008618FD"/>
    <w:rsid w:val="00874080"/>
    <w:rsid w:val="0087759F"/>
    <w:rsid w:val="008A14E0"/>
    <w:rsid w:val="008A2A45"/>
    <w:rsid w:val="008B055E"/>
    <w:rsid w:val="008B45A6"/>
    <w:rsid w:val="008B7F04"/>
    <w:rsid w:val="008C1E4C"/>
    <w:rsid w:val="008D5EB1"/>
    <w:rsid w:val="008D6F5E"/>
    <w:rsid w:val="0091541D"/>
    <w:rsid w:val="009212AD"/>
    <w:rsid w:val="00922950"/>
    <w:rsid w:val="0092560A"/>
    <w:rsid w:val="0093280A"/>
    <w:rsid w:val="009569C0"/>
    <w:rsid w:val="0096071D"/>
    <w:rsid w:val="009626B2"/>
    <w:rsid w:val="00964D31"/>
    <w:rsid w:val="00972E3E"/>
    <w:rsid w:val="00977925"/>
    <w:rsid w:val="00986CD5"/>
    <w:rsid w:val="0099173E"/>
    <w:rsid w:val="00994F62"/>
    <w:rsid w:val="009C32DD"/>
    <w:rsid w:val="009D3CDA"/>
    <w:rsid w:val="00A01B8A"/>
    <w:rsid w:val="00A03EB3"/>
    <w:rsid w:val="00A056BD"/>
    <w:rsid w:val="00A13673"/>
    <w:rsid w:val="00A15939"/>
    <w:rsid w:val="00A15F75"/>
    <w:rsid w:val="00A31F13"/>
    <w:rsid w:val="00A46583"/>
    <w:rsid w:val="00A60597"/>
    <w:rsid w:val="00A65C6B"/>
    <w:rsid w:val="00AD1066"/>
    <w:rsid w:val="00AD5222"/>
    <w:rsid w:val="00AD5B69"/>
    <w:rsid w:val="00AD7EEF"/>
    <w:rsid w:val="00AE57E1"/>
    <w:rsid w:val="00AF24AF"/>
    <w:rsid w:val="00AF4579"/>
    <w:rsid w:val="00AF5BC5"/>
    <w:rsid w:val="00B01EAD"/>
    <w:rsid w:val="00B0364F"/>
    <w:rsid w:val="00B06A02"/>
    <w:rsid w:val="00B21B8C"/>
    <w:rsid w:val="00B32059"/>
    <w:rsid w:val="00B37D7F"/>
    <w:rsid w:val="00B51C9D"/>
    <w:rsid w:val="00B53433"/>
    <w:rsid w:val="00B64464"/>
    <w:rsid w:val="00B6715D"/>
    <w:rsid w:val="00BF5B34"/>
    <w:rsid w:val="00C033D5"/>
    <w:rsid w:val="00C14AB2"/>
    <w:rsid w:val="00C25AF5"/>
    <w:rsid w:val="00C4085A"/>
    <w:rsid w:val="00C47CE7"/>
    <w:rsid w:val="00C536A1"/>
    <w:rsid w:val="00C558B0"/>
    <w:rsid w:val="00C74042"/>
    <w:rsid w:val="00C75D5E"/>
    <w:rsid w:val="00C80536"/>
    <w:rsid w:val="00C80740"/>
    <w:rsid w:val="00CA13FC"/>
    <w:rsid w:val="00CB3B94"/>
    <w:rsid w:val="00CC3162"/>
    <w:rsid w:val="00CC4C4B"/>
    <w:rsid w:val="00CD5494"/>
    <w:rsid w:val="00CE7907"/>
    <w:rsid w:val="00CF4BBF"/>
    <w:rsid w:val="00D069C3"/>
    <w:rsid w:val="00D24B73"/>
    <w:rsid w:val="00D3471E"/>
    <w:rsid w:val="00D63437"/>
    <w:rsid w:val="00D7227C"/>
    <w:rsid w:val="00D82453"/>
    <w:rsid w:val="00DB1D36"/>
    <w:rsid w:val="00DC41A4"/>
    <w:rsid w:val="00DE2D33"/>
    <w:rsid w:val="00DE7730"/>
    <w:rsid w:val="00E0277E"/>
    <w:rsid w:val="00E51422"/>
    <w:rsid w:val="00E53064"/>
    <w:rsid w:val="00E71F74"/>
    <w:rsid w:val="00E95B4D"/>
    <w:rsid w:val="00EB375C"/>
    <w:rsid w:val="00EB3937"/>
    <w:rsid w:val="00ED4F33"/>
    <w:rsid w:val="00EE6D00"/>
    <w:rsid w:val="00F06184"/>
    <w:rsid w:val="00F12619"/>
    <w:rsid w:val="00F2006C"/>
    <w:rsid w:val="00F239AE"/>
    <w:rsid w:val="00F26306"/>
    <w:rsid w:val="00F26D69"/>
    <w:rsid w:val="00F33AF0"/>
    <w:rsid w:val="00F60038"/>
    <w:rsid w:val="00F62F8B"/>
    <w:rsid w:val="00F71792"/>
    <w:rsid w:val="00F84A4A"/>
    <w:rsid w:val="00FB25DF"/>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03179134-6363-417D-9930-0DEBB135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2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27C"/>
    <w:pPr>
      <w:keepNext/>
      <w:ind w:left="-142"/>
      <w:jc w:val="center"/>
      <w:outlineLvl w:val="0"/>
    </w:pPr>
    <w:rPr>
      <w:b/>
      <w:szCs w:val="20"/>
      <w:u w:val="single"/>
    </w:rPr>
  </w:style>
  <w:style w:type="paragraph" w:styleId="Heading2">
    <w:name w:val="heading 2"/>
    <w:basedOn w:val="Normal"/>
    <w:next w:val="Normal"/>
    <w:link w:val="Heading2Char"/>
    <w:qFormat/>
    <w:rsid w:val="00D7227C"/>
    <w:pPr>
      <w:keepNext/>
      <w:jc w:val="center"/>
      <w:outlineLvl w:val="1"/>
    </w:pPr>
    <w:rPr>
      <w:b/>
      <w:bCs/>
      <w:szCs w:val="20"/>
    </w:rPr>
  </w:style>
  <w:style w:type="paragraph" w:styleId="Heading5">
    <w:name w:val="heading 5"/>
    <w:basedOn w:val="Normal"/>
    <w:next w:val="Normal"/>
    <w:link w:val="Heading5Char"/>
    <w:uiPriority w:val="9"/>
    <w:semiHidden/>
    <w:unhideWhenUsed/>
    <w:qFormat/>
    <w:rsid w:val="00B0364F"/>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27C"/>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D7227C"/>
    <w:rPr>
      <w:rFonts w:ascii="Times New Roman" w:eastAsia="Times New Roman" w:hAnsi="Times New Roman" w:cs="Times New Roman"/>
      <w:b/>
      <w:bCs/>
      <w:sz w:val="24"/>
      <w:szCs w:val="20"/>
    </w:rPr>
  </w:style>
  <w:style w:type="paragraph" w:styleId="BodyTextIndent2">
    <w:name w:val="Body Text Indent 2"/>
    <w:basedOn w:val="Normal"/>
    <w:link w:val="BodyTextIndent2Char"/>
    <w:semiHidden/>
    <w:rsid w:val="00D7227C"/>
    <w:pPr>
      <w:ind w:left="-142"/>
      <w:jc w:val="both"/>
    </w:pPr>
    <w:rPr>
      <w:szCs w:val="20"/>
    </w:rPr>
  </w:style>
  <w:style w:type="character" w:customStyle="1" w:styleId="BodyTextIndent2Char">
    <w:name w:val="Body Text Indent 2 Char"/>
    <w:basedOn w:val="DefaultParagraphFont"/>
    <w:link w:val="BodyTextIndent2"/>
    <w:semiHidden/>
    <w:rsid w:val="00D7227C"/>
    <w:rPr>
      <w:rFonts w:ascii="Times New Roman" w:eastAsia="Times New Roman" w:hAnsi="Times New Roman" w:cs="Times New Roman"/>
      <w:sz w:val="24"/>
      <w:szCs w:val="20"/>
    </w:rPr>
  </w:style>
  <w:style w:type="paragraph" w:customStyle="1" w:styleId="naisf">
    <w:name w:val="naisf"/>
    <w:basedOn w:val="Normal"/>
    <w:uiPriority w:val="99"/>
    <w:rsid w:val="00D7227C"/>
    <w:pPr>
      <w:spacing w:before="75" w:after="75"/>
      <w:ind w:firstLine="375"/>
      <w:jc w:val="both"/>
    </w:pPr>
    <w:rPr>
      <w:lang w:eastAsia="lv-LV"/>
    </w:rPr>
  </w:style>
  <w:style w:type="character" w:styleId="Hyperlink">
    <w:name w:val="Hyperlink"/>
    <w:uiPriority w:val="99"/>
    <w:rsid w:val="00B6715D"/>
    <w:rPr>
      <w:color w:val="0000FF"/>
      <w:u w:val="single"/>
    </w:rPr>
  </w:style>
  <w:style w:type="paragraph" w:styleId="ListParagraph">
    <w:name w:val="List Paragraph"/>
    <w:basedOn w:val="Normal"/>
    <w:uiPriority w:val="34"/>
    <w:qFormat/>
    <w:rsid w:val="009D3CDA"/>
    <w:pPr>
      <w:ind w:left="720"/>
      <w:contextualSpacing/>
    </w:pPr>
    <w:rPr>
      <w:lang w:eastAsia="lv-LV"/>
    </w:rPr>
  </w:style>
  <w:style w:type="paragraph" w:customStyle="1" w:styleId="naisnod">
    <w:name w:val="naisnod"/>
    <w:basedOn w:val="Normal"/>
    <w:rsid w:val="00644975"/>
    <w:pPr>
      <w:spacing w:before="150" w:after="150"/>
      <w:jc w:val="center"/>
    </w:pPr>
    <w:rPr>
      <w:b/>
      <w:bCs/>
      <w:lang w:eastAsia="lv-LV"/>
    </w:rPr>
  </w:style>
  <w:style w:type="character" w:customStyle="1" w:styleId="UnresolvedMention">
    <w:name w:val="Unresolved Mention"/>
    <w:basedOn w:val="DefaultParagraphFont"/>
    <w:uiPriority w:val="99"/>
    <w:semiHidden/>
    <w:unhideWhenUsed/>
    <w:rsid w:val="002F422E"/>
    <w:rPr>
      <w:color w:val="605E5C"/>
      <w:shd w:val="clear" w:color="auto" w:fill="E1DFDD"/>
    </w:rPr>
  </w:style>
  <w:style w:type="character" w:styleId="FollowedHyperlink">
    <w:name w:val="FollowedHyperlink"/>
    <w:basedOn w:val="DefaultParagraphFont"/>
    <w:uiPriority w:val="99"/>
    <w:semiHidden/>
    <w:unhideWhenUsed/>
    <w:rsid w:val="001C0318"/>
    <w:rPr>
      <w:color w:val="954F72" w:themeColor="followedHyperlink"/>
      <w:u w:val="single"/>
    </w:rPr>
  </w:style>
  <w:style w:type="paragraph" w:styleId="BalloonText">
    <w:name w:val="Balloon Text"/>
    <w:basedOn w:val="Normal"/>
    <w:link w:val="BalloonTextChar"/>
    <w:uiPriority w:val="99"/>
    <w:semiHidden/>
    <w:unhideWhenUsed/>
    <w:rsid w:val="002C2005"/>
    <w:rPr>
      <w:rFonts w:ascii="Tahoma" w:hAnsi="Tahoma" w:cs="Tahoma"/>
      <w:sz w:val="16"/>
      <w:szCs w:val="16"/>
    </w:rPr>
  </w:style>
  <w:style w:type="character" w:customStyle="1" w:styleId="BalloonTextChar">
    <w:name w:val="Balloon Text Char"/>
    <w:basedOn w:val="DefaultParagraphFont"/>
    <w:link w:val="BalloonText"/>
    <w:uiPriority w:val="99"/>
    <w:semiHidden/>
    <w:rsid w:val="002C200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66142"/>
    <w:rPr>
      <w:sz w:val="16"/>
      <w:szCs w:val="16"/>
    </w:rPr>
  </w:style>
  <w:style w:type="paragraph" w:styleId="CommentText">
    <w:name w:val="annotation text"/>
    <w:basedOn w:val="Normal"/>
    <w:link w:val="CommentTextChar"/>
    <w:uiPriority w:val="99"/>
    <w:semiHidden/>
    <w:unhideWhenUsed/>
    <w:rsid w:val="00566142"/>
    <w:rPr>
      <w:sz w:val="20"/>
      <w:szCs w:val="20"/>
    </w:rPr>
  </w:style>
  <w:style w:type="character" w:customStyle="1" w:styleId="CommentTextChar">
    <w:name w:val="Comment Text Char"/>
    <w:basedOn w:val="DefaultParagraphFont"/>
    <w:link w:val="CommentText"/>
    <w:uiPriority w:val="99"/>
    <w:semiHidden/>
    <w:rsid w:val="005661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6142"/>
    <w:rPr>
      <w:b/>
      <w:bCs/>
    </w:rPr>
  </w:style>
  <w:style w:type="character" w:customStyle="1" w:styleId="CommentSubjectChar">
    <w:name w:val="Comment Subject Char"/>
    <w:basedOn w:val="CommentTextChar"/>
    <w:link w:val="CommentSubject"/>
    <w:uiPriority w:val="99"/>
    <w:semiHidden/>
    <w:rsid w:val="00566142"/>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B0364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B06A02"/>
    <w:pPr>
      <w:tabs>
        <w:tab w:val="center" w:pos="4153"/>
        <w:tab w:val="right" w:pos="8306"/>
      </w:tabs>
    </w:pPr>
  </w:style>
  <w:style w:type="character" w:customStyle="1" w:styleId="HeaderChar">
    <w:name w:val="Header Char"/>
    <w:basedOn w:val="DefaultParagraphFont"/>
    <w:link w:val="Header"/>
    <w:uiPriority w:val="99"/>
    <w:rsid w:val="00B06A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6A02"/>
    <w:pPr>
      <w:tabs>
        <w:tab w:val="center" w:pos="4153"/>
        <w:tab w:val="right" w:pos="8306"/>
      </w:tabs>
    </w:pPr>
  </w:style>
  <w:style w:type="character" w:customStyle="1" w:styleId="FooterChar">
    <w:name w:val="Footer Char"/>
    <w:basedOn w:val="DefaultParagraphFont"/>
    <w:link w:val="Footer"/>
    <w:uiPriority w:val="99"/>
    <w:rsid w:val="00B06A02"/>
    <w:rPr>
      <w:rFonts w:ascii="Times New Roman" w:eastAsia="Times New Roman" w:hAnsi="Times New Roman" w:cs="Times New Roman"/>
      <w:sz w:val="24"/>
      <w:szCs w:val="24"/>
    </w:rPr>
  </w:style>
  <w:style w:type="character" w:customStyle="1" w:styleId="Intensvsizclums1">
    <w:name w:val="Intensīvs izcēlums1"/>
    <w:uiPriority w:val="99"/>
    <w:qFormat/>
    <w:rsid w:val="00D63437"/>
    <w:rPr>
      <w:rFonts w:ascii="Times New Roman" w:hAnsi="Times New Roman" w:cs="Times New Roman"/>
      <w:b/>
      <w:bCs/>
      <w:i/>
      <w:iCs/>
      <w:color w:val="4F81BD"/>
    </w:rPr>
  </w:style>
  <w:style w:type="paragraph" w:customStyle="1" w:styleId="Sarakstarindkopa1">
    <w:name w:val="Saraksta rindkopa1"/>
    <w:basedOn w:val="Normal"/>
    <w:uiPriority w:val="99"/>
    <w:qFormat/>
    <w:rsid w:val="00D63437"/>
    <w:pPr>
      <w:ind w:left="720"/>
      <w:contextualSpacing/>
    </w:pPr>
    <w:rPr>
      <w:lang w:val="en-US"/>
    </w:rPr>
  </w:style>
  <w:style w:type="paragraph" w:customStyle="1" w:styleId="Ap-vir">
    <w:name w:val="Ap-vir"/>
    <w:basedOn w:val="Normal"/>
    <w:rsid w:val="00D63437"/>
    <w:pPr>
      <w:suppressAutoHyphens/>
      <w:spacing w:before="120" w:after="120"/>
    </w:pPr>
    <w:rPr>
      <w:rFonts w:ascii="Arial" w:hAnsi="Arial"/>
      <w:b/>
      <w:szCs w:val="20"/>
      <w:lang w:eastAsia="ar-SA"/>
    </w:rPr>
  </w:style>
  <w:style w:type="paragraph" w:customStyle="1" w:styleId="Default">
    <w:name w:val="Default"/>
    <w:rsid w:val="00476F0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customStyle="1" w:styleId="tv213">
    <w:name w:val="tv213"/>
    <w:basedOn w:val="Normal"/>
    <w:rsid w:val="0013519C"/>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32852">
      <w:bodyDiv w:val="1"/>
      <w:marLeft w:val="0"/>
      <w:marRight w:val="0"/>
      <w:marTop w:val="0"/>
      <w:marBottom w:val="0"/>
      <w:divBdr>
        <w:top w:val="none" w:sz="0" w:space="0" w:color="auto"/>
        <w:left w:val="none" w:sz="0" w:space="0" w:color="auto"/>
        <w:bottom w:val="none" w:sz="0" w:space="0" w:color="auto"/>
        <w:right w:val="none" w:sz="0" w:space="0" w:color="auto"/>
      </w:divBdr>
    </w:div>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FE8D-5798-4276-AF72-6ED0306B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1402</Words>
  <Characters>7992</Characters>
  <Application>Microsoft Office Word</Application>
  <DocSecurity>0</DocSecurity>
  <Lines>66</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Arita Bauska</cp:lastModifiedBy>
  <cp:revision>2</cp:revision>
  <cp:lastPrinted>2022-04-28T13:39:00Z</cp:lastPrinted>
  <dcterms:created xsi:type="dcterms:W3CDTF">2022-04-28T13:40:00Z</dcterms:created>
  <dcterms:modified xsi:type="dcterms:W3CDTF">2022-04-28T13:40:00Z</dcterms:modified>
</cp:coreProperties>
</file>