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CF284" w14:textId="77777777" w:rsidR="00B9576A" w:rsidRPr="00FA2CE5" w:rsidRDefault="00B9576A" w:rsidP="00B9576A">
      <w:pPr>
        <w:rPr>
          <w:lang w:val="lv-LV"/>
        </w:rPr>
      </w:pPr>
    </w:p>
    <w:p w14:paraId="52C099BA" w14:textId="77777777" w:rsidR="00B9576A" w:rsidRPr="00FA2CE5" w:rsidRDefault="00B9576A" w:rsidP="00B9576A">
      <w:pPr>
        <w:rPr>
          <w:lang w:val="lv-LV"/>
        </w:rPr>
      </w:pPr>
      <w:bookmarkStart w:id="0" w:name="_Ref251246071"/>
      <w:bookmarkStart w:id="1" w:name="_Ref251249759"/>
      <w:bookmarkStart w:id="2" w:name="_Ref251402154"/>
      <w:bookmarkStart w:id="3" w:name="_Ref285352886"/>
      <w:bookmarkStart w:id="4" w:name="_Ref323905583"/>
      <w:bookmarkStart w:id="5" w:name="_Ref502686641"/>
      <w:bookmarkEnd w:id="0"/>
      <w:bookmarkEnd w:id="1"/>
      <w:bookmarkEnd w:id="2"/>
      <w:bookmarkEnd w:id="3"/>
      <w:bookmarkEnd w:id="4"/>
      <w:bookmarkEnd w:id="5"/>
    </w:p>
    <w:p w14:paraId="586481B1" w14:textId="77777777" w:rsidR="00B9576A" w:rsidRPr="00FA2CE5" w:rsidRDefault="00B9576A" w:rsidP="00B9576A">
      <w:pPr>
        <w:rPr>
          <w:sz w:val="52"/>
          <w:lang w:val="lv-LV"/>
        </w:rPr>
      </w:pPr>
    </w:p>
    <w:p w14:paraId="22D03AD2" w14:textId="6DCEFC48" w:rsidR="00B9576A" w:rsidRPr="00FA2CE5" w:rsidRDefault="001672C2" w:rsidP="001672C2">
      <w:pPr>
        <w:jc w:val="center"/>
        <w:rPr>
          <w:sz w:val="52"/>
          <w:lang w:val="lv-LV"/>
        </w:rPr>
      </w:pPr>
      <w:r w:rsidRPr="001672C2">
        <w:rPr>
          <w:noProof/>
          <w:sz w:val="52"/>
          <w:lang w:val="en-US" w:eastAsia="en-US"/>
        </w:rPr>
        <w:drawing>
          <wp:inline distT="0" distB="0" distL="0" distR="0" wp14:anchorId="38B15875" wp14:editId="458EFAF7">
            <wp:extent cx="3538436" cy="943583"/>
            <wp:effectExtent l="0" t="0" r="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1"/>
                    <a:stretch>
                      <a:fillRect/>
                    </a:stretch>
                  </pic:blipFill>
                  <pic:spPr>
                    <a:xfrm>
                      <a:off x="0" y="0"/>
                      <a:ext cx="3538436" cy="943583"/>
                    </a:xfrm>
                    <a:prstGeom prst="rect">
                      <a:avLst/>
                    </a:prstGeom>
                  </pic:spPr>
                </pic:pic>
              </a:graphicData>
            </a:graphic>
          </wp:inline>
        </w:drawing>
      </w:r>
    </w:p>
    <w:p w14:paraId="296D43C3" w14:textId="77777777" w:rsidR="00B9576A" w:rsidRPr="00FA2CE5" w:rsidRDefault="00B9576A" w:rsidP="00B9576A">
      <w:pPr>
        <w:rPr>
          <w:sz w:val="52"/>
          <w:lang w:val="lv-LV"/>
        </w:rPr>
      </w:pPr>
    </w:p>
    <w:p w14:paraId="30E18413" w14:textId="44B0C9A9" w:rsidR="00B9576A" w:rsidRDefault="00B9576A" w:rsidP="00A835A9">
      <w:pPr>
        <w:ind w:firstLine="0"/>
        <w:jc w:val="center"/>
        <w:rPr>
          <w:b/>
          <w:color w:val="FF0000"/>
          <w:sz w:val="40"/>
          <w:szCs w:val="40"/>
          <w:lang w:val="lv-LV"/>
        </w:rPr>
      </w:pPr>
    </w:p>
    <w:p w14:paraId="6FC995C3" w14:textId="77777777" w:rsidR="001672C2" w:rsidRDefault="001672C2" w:rsidP="00A835A9">
      <w:pPr>
        <w:ind w:firstLine="0"/>
        <w:jc w:val="center"/>
        <w:rPr>
          <w:b/>
          <w:color w:val="FF0000"/>
          <w:sz w:val="40"/>
          <w:szCs w:val="40"/>
          <w:lang w:val="lv-LV"/>
        </w:rPr>
      </w:pPr>
    </w:p>
    <w:p w14:paraId="154CA0EE" w14:textId="77777777" w:rsidR="001672C2" w:rsidRPr="00FA2CE5" w:rsidRDefault="001672C2" w:rsidP="00A835A9">
      <w:pPr>
        <w:ind w:firstLine="0"/>
        <w:jc w:val="center"/>
        <w:rPr>
          <w:b/>
          <w:color w:val="FF0000"/>
          <w:sz w:val="40"/>
          <w:szCs w:val="40"/>
          <w:lang w:val="lv-LV"/>
        </w:rPr>
      </w:pPr>
    </w:p>
    <w:p w14:paraId="2562E86F" w14:textId="2140A5A0" w:rsidR="001672C2" w:rsidRDefault="001672C2" w:rsidP="001672C2">
      <w:pPr>
        <w:ind w:firstLine="0"/>
        <w:jc w:val="center"/>
        <w:rPr>
          <w:b/>
          <w:color w:val="000000" w:themeColor="text1"/>
          <w:sz w:val="52"/>
          <w:szCs w:val="52"/>
          <w:lang w:val="lv-LV"/>
        </w:rPr>
      </w:pPr>
      <w:r>
        <w:rPr>
          <w:b/>
          <w:color w:val="000000" w:themeColor="text1"/>
          <w:sz w:val="52"/>
          <w:szCs w:val="52"/>
          <w:lang w:val="lv-LV"/>
        </w:rPr>
        <w:t>Ogres novada ceļu</w:t>
      </w:r>
      <w:r w:rsidR="007057D6">
        <w:rPr>
          <w:b/>
          <w:color w:val="000000" w:themeColor="text1"/>
          <w:sz w:val="52"/>
          <w:szCs w:val="52"/>
          <w:lang w:val="lv-LV"/>
        </w:rPr>
        <w:t xml:space="preserve"> un ielu</w:t>
      </w:r>
    </w:p>
    <w:p w14:paraId="250B382F" w14:textId="29FE491B" w:rsidR="00A835A9" w:rsidRPr="00FA2CE5" w:rsidRDefault="00A835A9" w:rsidP="001672C2">
      <w:pPr>
        <w:ind w:firstLine="0"/>
        <w:jc w:val="center"/>
        <w:rPr>
          <w:b/>
          <w:color w:val="000000" w:themeColor="text1"/>
          <w:sz w:val="52"/>
          <w:szCs w:val="52"/>
          <w:lang w:val="lv-LV"/>
        </w:rPr>
      </w:pPr>
      <w:r w:rsidRPr="00FA2CE5">
        <w:rPr>
          <w:b/>
          <w:color w:val="000000" w:themeColor="text1"/>
          <w:sz w:val="52"/>
          <w:szCs w:val="52"/>
          <w:lang w:val="lv-LV"/>
        </w:rPr>
        <w:t>uzturēšanas</w:t>
      </w:r>
      <w:r w:rsidR="00DE1E49">
        <w:rPr>
          <w:b/>
          <w:color w:val="000000" w:themeColor="text1"/>
          <w:sz w:val="52"/>
          <w:szCs w:val="52"/>
          <w:lang w:val="lv-LV"/>
        </w:rPr>
        <w:t xml:space="preserve"> darbu</w:t>
      </w:r>
      <w:r w:rsidRPr="00FA2CE5">
        <w:rPr>
          <w:b/>
          <w:color w:val="000000" w:themeColor="text1"/>
          <w:sz w:val="52"/>
          <w:szCs w:val="52"/>
          <w:lang w:val="lv-LV"/>
        </w:rPr>
        <w:t xml:space="preserve"> specifikācijas</w:t>
      </w:r>
    </w:p>
    <w:p w14:paraId="5694A04C" w14:textId="48BFDD83" w:rsidR="00B9576A" w:rsidRPr="00FA2CE5" w:rsidRDefault="00B9576A" w:rsidP="00B9576A">
      <w:pPr>
        <w:ind w:firstLine="0"/>
        <w:rPr>
          <w:b/>
          <w:color w:val="FF0000"/>
          <w:sz w:val="36"/>
          <w:szCs w:val="36"/>
          <w:lang w:val="lv-LV"/>
        </w:rPr>
      </w:pPr>
    </w:p>
    <w:p w14:paraId="03A1CDA6" w14:textId="715B11B9" w:rsidR="00523454" w:rsidRPr="00FA2CE5" w:rsidRDefault="00523454" w:rsidP="00B9576A">
      <w:pPr>
        <w:ind w:firstLine="0"/>
        <w:rPr>
          <w:b/>
          <w:color w:val="FF0000"/>
          <w:sz w:val="36"/>
          <w:szCs w:val="36"/>
          <w:lang w:val="lv-LV"/>
        </w:rPr>
      </w:pPr>
    </w:p>
    <w:p w14:paraId="4DC3DDCB" w14:textId="6E208AB0" w:rsidR="00523454" w:rsidRPr="00FA2CE5" w:rsidRDefault="00523454" w:rsidP="00B9576A">
      <w:pPr>
        <w:ind w:firstLine="0"/>
        <w:rPr>
          <w:b/>
          <w:color w:val="FF0000"/>
          <w:sz w:val="36"/>
          <w:szCs w:val="36"/>
          <w:lang w:val="lv-LV"/>
        </w:rPr>
      </w:pPr>
    </w:p>
    <w:p w14:paraId="717568E3" w14:textId="4045BC7C" w:rsidR="00523454" w:rsidRPr="00FA2CE5" w:rsidRDefault="00523454" w:rsidP="00B9576A">
      <w:pPr>
        <w:ind w:firstLine="0"/>
        <w:rPr>
          <w:b/>
          <w:color w:val="FF0000"/>
          <w:sz w:val="36"/>
          <w:szCs w:val="36"/>
          <w:lang w:val="lv-LV"/>
        </w:rPr>
      </w:pPr>
    </w:p>
    <w:p w14:paraId="4E5CA9CD" w14:textId="77777777" w:rsidR="00523454" w:rsidRPr="00FA2CE5" w:rsidRDefault="00523454" w:rsidP="00B9576A">
      <w:pPr>
        <w:ind w:firstLine="0"/>
        <w:rPr>
          <w:b/>
          <w:color w:val="FF0000"/>
          <w:sz w:val="36"/>
          <w:szCs w:val="36"/>
          <w:lang w:val="lv-LV"/>
        </w:rPr>
      </w:pPr>
    </w:p>
    <w:p w14:paraId="1ED663D2" w14:textId="77777777" w:rsidR="00B9576A" w:rsidRPr="00FA2CE5" w:rsidRDefault="00B9576A" w:rsidP="00B9576A">
      <w:pPr>
        <w:ind w:firstLine="0"/>
        <w:rPr>
          <w:lang w:val="lv-LV"/>
        </w:rPr>
      </w:pPr>
    </w:p>
    <w:p w14:paraId="21C02B75" w14:textId="23834C8F" w:rsidR="00B9576A" w:rsidRDefault="00B9576A" w:rsidP="00B9576A">
      <w:pPr>
        <w:jc w:val="center"/>
        <w:rPr>
          <w:lang w:val="lv-LV"/>
        </w:rPr>
      </w:pPr>
    </w:p>
    <w:p w14:paraId="7F1CC105" w14:textId="0D25CA11" w:rsidR="001672C2" w:rsidRDefault="001672C2" w:rsidP="00B9576A">
      <w:pPr>
        <w:jc w:val="center"/>
        <w:rPr>
          <w:lang w:val="lv-LV"/>
        </w:rPr>
      </w:pPr>
    </w:p>
    <w:p w14:paraId="7DC59B5B" w14:textId="20E5E035" w:rsidR="001672C2" w:rsidRDefault="001672C2" w:rsidP="00B9576A">
      <w:pPr>
        <w:jc w:val="center"/>
        <w:rPr>
          <w:lang w:val="lv-LV"/>
        </w:rPr>
      </w:pPr>
    </w:p>
    <w:p w14:paraId="2DD70555" w14:textId="2CF44A93" w:rsidR="001672C2" w:rsidRDefault="001672C2" w:rsidP="00B9576A">
      <w:pPr>
        <w:jc w:val="center"/>
        <w:rPr>
          <w:lang w:val="lv-LV"/>
        </w:rPr>
      </w:pPr>
    </w:p>
    <w:p w14:paraId="32DDA1D3" w14:textId="77777777" w:rsidR="001672C2" w:rsidRPr="00FA2CE5" w:rsidRDefault="001672C2" w:rsidP="00B9576A">
      <w:pPr>
        <w:jc w:val="center"/>
        <w:rPr>
          <w:lang w:val="lv-LV"/>
        </w:rPr>
      </w:pPr>
    </w:p>
    <w:p w14:paraId="644FFBDF" w14:textId="77777777" w:rsidR="00B9576A" w:rsidRPr="00FA2CE5" w:rsidRDefault="00B9576A" w:rsidP="00B9576A">
      <w:pPr>
        <w:jc w:val="center"/>
        <w:rPr>
          <w:lang w:val="lv-LV"/>
        </w:rPr>
      </w:pPr>
    </w:p>
    <w:p w14:paraId="703760F2" w14:textId="77777777" w:rsidR="00B9576A" w:rsidRPr="00FA2CE5" w:rsidRDefault="00B9576A" w:rsidP="00B9576A">
      <w:pPr>
        <w:jc w:val="center"/>
        <w:rPr>
          <w:lang w:val="lv-LV"/>
        </w:rPr>
      </w:pPr>
    </w:p>
    <w:p w14:paraId="178F2385" w14:textId="657EA220" w:rsidR="00B9576A" w:rsidRPr="00AB3DE0" w:rsidRDefault="001672C2" w:rsidP="00B9576A">
      <w:pPr>
        <w:jc w:val="center"/>
        <w:rPr>
          <w:lang w:val="lv-LV"/>
        </w:rPr>
      </w:pPr>
      <w:r>
        <w:rPr>
          <w:lang w:val="lv-LV"/>
        </w:rPr>
        <w:t>Ogre</w:t>
      </w:r>
      <w:r w:rsidR="00B9576A" w:rsidRPr="00FA2CE5">
        <w:rPr>
          <w:lang w:val="lv-LV"/>
        </w:rPr>
        <w:t>,</w:t>
      </w:r>
      <w:r w:rsidR="00B9576A" w:rsidRPr="00AB3DE0">
        <w:rPr>
          <w:lang w:val="lv-LV"/>
        </w:rPr>
        <w:t xml:space="preserve"> 20</w:t>
      </w:r>
      <w:r w:rsidR="00D45318" w:rsidRPr="00AB3DE0">
        <w:rPr>
          <w:lang w:val="lv-LV"/>
        </w:rPr>
        <w:t>2</w:t>
      </w:r>
      <w:r w:rsidR="001F5C3B">
        <w:rPr>
          <w:lang w:val="lv-LV"/>
        </w:rPr>
        <w:t>2</w:t>
      </w:r>
    </w:p>
    <w:p w14:paraId="695265AD" w14:textId="77777777" w:rsidR="00B9576A" w:rsidRPr="00AB3DE0" w:rsidRDefault="00B9576A" w:rsidP="00B9576A">
      <w:pPr>
        <w:rPr>
          <w:lang w:val="lv-LV"/>
        </w:rPr>
      </w:pPr>
    </w:p>
    <w:tbl>
      <w:tblPr>
        <w:tblW w:w="0" w:type="auto"/>
        <w:tblLayout w:type="fixed"/>
        <w:tblLook w:val="0000" w:firstRow="0" w:lastRow="0" w:firstColumn="0" w:lastColumn="0" w:noHBand="0" w:noVBand="0"/>
      </w:tblPr>
      <w:tblGrid>
        <w:gridCol w:w="9064"/>
      </w:tblGrid>
      <w:tr w:rsidR="00B9576A" w:rsidRPr="00AB3DE0" w14:paraId="617C30D8" w14:textId="77777777" w:rsidTr="00017975">
        <w:trPr>
          <w:cantSplit/>
          <w:trHeight w:val="2966"/>
        </w:trPr>
        <w:tc>
          <w:tcPr>
            <w:tcW w:w="9064" w:type="dxa"/>
            <w:shd w:val="clear" w:color="auto" w:fill="auto"/>
            <w:tcMar>
              <w:top w:w="0" w:type="dxa"/>
              <w:left w:w="0" w:type="dxa"/>
              <w:bottom w:w="0" w:type="dxa"/>
              <w:right w:w="0" w:type="dxa"/>
            </w:tcMar>
          </w:tcPr>
          <w:p w14:paraId="19139F2D" w14:textId="77777777" w:rsidR="00B9576A" w:rsidRPr="00AB3DE0" w:rsidRDefault="00B9576A" w:rsidP="00017975">
            <w:pPr>
              <w:rPr>
                <w:lang w:val="lv-LV"/>
              </w:rPr>
            </w:pPr>
          </w:p>
          <w:p w14:paraId="39392CE5" w14:textId="5C07725B" w:rsidR="00B9576A" w:rsidRPr="001672C2" w:rsidRDefault="001672C2" w:rsidP="00A835A9">
            <w:pPr>
              <w:ind w:firstLine="0"/>
              <w:jc w:val="center"/>
              <w:rPr>
                <w:sz w:val="36"/>
                <w:szCs w:val="36"/>
                <w:lang w:val="lv-LV"/>
              </w:rPr>
            </w:pPr>
            <w:r w:rsidRPr="001672C2">
              <w:rPr>
                <w:b/>
                <w:color w:val="000000" w:themeColor="text1"/>
                <w:sz w:val="36"/>
                <w:szCs w:val="36"/>
                <w:lang w:val="lv-LV"/>
              </w:rPr>
              <w:t>Ogres novada ceļu</w:t>
            </w:r>
            <w:r w:rsidR="007057D6">
              <w:rPr>
                <w:b/>
                <w:color w:val="000000" w:themeColor="text1"/>
                <w:sz w:val="36"/>
                <w:szCs w:val="36"/>
                <w:lang w:val="lv-LV"/>
              </w:rPr>
              <w:t xml:space="preserve"> un ielu</w:t>
            </w:r>
            <w:r w:rsidR="00A835A9" w:rsidRPr="001672C2">
              <w:rPr>
                <w:b/>
                <w:color w:val="000000" w:themeColor="text1"/>
                <w:sz w:val="36"/>
                <w:szCs w:val="36"/>
                <w:lang w:val="lv-LV"/>
              </w:rPr>
              <w:t xml:space="preserve"> uzturēšanas</w:t>
            </w:r>
            <w:r w:rsidR="00DE1E49">
              <w:rPr>
                <w:b/>
                <w:color w:val="000000" w:themeColor="text1"/>
                <w:sz w:val="36"/>
                <w:szCs w:val="36"/>
                <w:lang w:val="lv-LV"/>
              </w:rPr>
              <w:t xml:space="preserve"> darbu</w:t>
            </w:r>
            <w:r w:rsidRPr="001672C2">
              <w:rPr>
                <w:b/>
                <w:color w:val="000000" w:themeColor="text1"/>
                <w:sz w:val="36"/>
                <w:szCs w:val="36"/>
                <w:lang w:val="lv-LV"/>
              </w:rPr>
              <w:t xml:space="preserve"> </w:t>
            </w:r>
            <w:r w:rsidR="00A835A9" w:rsidRPr="001672C2">
              <w:rPr>
                <w:b/>
                <w:color w:val="000000" w:themeColor="text1"/>
                <w:sz w:val="36"/>
                <w:szCs w:val="36"/>
                <w:lang w:val="lv-LV"/>
              </w:rPr>
              <w:t>specifikācijas</w:t>
            </w:r>
            <w:r w:rsidR="00A835A9" w:rsidRPr="001672C2" w:rsidDel="00A835A9">
              <w:rPr>
                <w:b/>
                <w:color w:val="000000" w:themeColor="text1"/>
                <w:sz w:val="36"/>
                <w:szCs w:val="36"/>
                <w:lang w:val="lv-LV"/>
              </w:rPr>
              <w:t xml:space="preserve"> </w:t>
            </w:r>
          </w:p>
        </w:tc>
      </w:tr>
      <w:tr w:rsidR="00B9576A" w:rsidRPr="00AB3DE0" w14:paraId="33B29992" w14:textId="77777777" w:rsidTr="00017975">
        <w:trPr>
          <w:cantSplit/>
          <w:trHeight w:val="844"/>
        </w:trPr>
        <w:tc>
          <w:tcPr>
            <w:tcW w:w="9064" w:type="dxa"/>
            <w:shd w:val="clear" w:color="auto" w:fill="auto"/>
            <w:tcMar>
              <w:top w:w="0" w:type="dxa"/>
              <w:left w:w="0" w:type="dxa"/>
              <w:bottom w:w="0" w:type="dxa"/>
              <w:right w:w="0" w:type="dxa"/>
            </w:tcMar>
          </w:tcPr>
          <w:p w14:paraId="5871ABDC" w14:textId="77777777" w:rsidR="00A835A9" w:rsidRPr="00AB3DE0" w:rsidRDefault="00A835A9" w:rsidP="00181665">
            <w:pPr>
              <w:pStyle w:val="Tabletext"/>
              <w:rPr>
                <w:lang w:val="lv-LV"/>
              </w:rPr>
            </w:pPr>
          </w:p>
          <w:p w14:paraId="746ABEA2" w14:textId="3DD611B2" w:rsidR="00B9576A" w:rsidRPr="00AB3DE0" w:rsidRDefault="00B9576A" w:rsidP="00AE2325">
            <w:pPr>
              <w:pStyle w:val="Bodyright"/>
            </w:pPr>
            <w:r w:rsidRPr="00AB3DE0">
              <w:t>Apstiprinātas:</w:t>
            </w:r>
          </w:p>
          <w:p w14:paraId="3E2049D5" w14:textId="53BC67B0" w:rsidR="00B9576A" w:rsidRPr="00AB3DE0" w:rsidRDefault="001672C2" w:rsidP="00AE2325">
            <w:pPr>
              <w:pStyle w:val="Bodyright"/>
            </w:pPr>
            <w:r>
              <w:t>Ogres novada pašvaldīb</w:t>
            </w:r>
            <w:r w:rsidR="007E79DD">
              <w:t>as dom</w:t>
            </w:r>
            <w:r w:rsidR="00C75AAE">
              <w:t xml:space="preserve">es </w:t>
            </w:r>
            <w:r w:rsidR="002666BD" w:rsidRPr="001F4BBA">
              <w:t>202</w:t>
            </w:r>
            <w:r w:rsidR="001F5C3B">
              <w:t>2</w:t>
            </w:r>
            <w:r w:rsidR="002666BD" w:rsidRPr="001F4BBA">
              <w:t xml:space="preserve">. </w:t>
            </w:r>
            <w:r w:rsidR="00B9576A" w:rsidRPr="001F4BBA">
              <w:t xml:space="preserve">gada </w:t>
            </w:r>
            <w:r w:rsidR="00C75AAE">
              <w:t>26.</w:t>
            </w:r>
            <w:r w:rsidR="007E79DD">
              <w:t xml:space="preserve"> </w:t>
            </w:r>
            <w:r w:rsidR="00C75AAE">
              <w:t xml:space="preserve">maija lēmumu (Protokols </w:t>
            </w:r>
            <w:r w:rsidRPr="001F4BBA">
              <w:t>Nr.</w:t>
            </w:r>
            <w:r w:rsidR="00C75AAE">
              <w:t>11; 18.</w:t>
            </w:r>
            <w:bookmarkStart w:id="6" w:name="_GoBack"/>
            <w:bookmarkEnd w:id="6"/>
            <w:r w:rsidRPr="001F4BBA">
              <w:t>)</w:t>
            </w:r>
          </w:p>
          <w:p w14:paraId="77BD4951" w14:textId="6EF84F33" w:rsidR="00B9576A" w:rsidRPr="00AB3DE0" w:rsidRDefault="00B9576A" w:rsidP="00181665">
            <w:pPr>
              <w:pStyle w:val="Tabletext"/>
              <w:rPr>
                <w:lang w:val="lv-LV"/>
              </w:rPr>
            </w:pPr>
          </w:p>
        </w:tc>
      </w:tr>
      <w:tr w:rsidR="00B9576A" w:rsidRPr="00FA2CE5" w14:paraId="33756C01" w14:textId="77777777" w:rsidTr="00017975">
        <w:trPr>
          <w:cantSplit/>
          <w:trHeight w:val="279"/>
        </w:trPr>
        <w:tc>
          <w:tcPr>
            <w:tcW w:w="9064" w:type="dxa"/>
            <w:shd w:val="clear" w:color="auto" w:fill="auto"/>
            <w:tcMar>
              <w:top w:w="0" w:type="dxa"/>
              <w:left w:w="0" w:type="dxa"/>
              <w:bottom w:w="0" w:type="dxa"/>
              <w:right w:w="0" w:type="dxa"/>
            </w:tcMar>
          </w:tcPr>
          <w:p w14:paraId="65BA344D" w14:textId="77777777" w:rsidR="00B9576A" w:rsidRPr="00FA2CE5" w:rsidRDefault="00B9576A" w:rsidP="00181665">
            <w:pPr>
              <w:pStyle w:val="Tabletext"/>
              <w:rPr>
                <w:lang w:val="lv-LV"/>
              </w:rPr>
            </w:pPr>
          </w:p>
        </w:tc>
      </w:tr>
      <w:tr w:rsidR="00B9576A" w:rsidRPr="00AB3DE0" w14:paraId="20FD749A" w14:textId="77777777" w:rsidTr="00017975">
        <w:trPr>
          <w:cantSplit/>
          <w:trHeight w:val="263"/>
        </w:trPr>
        <w:tc>
          <w:tcPr>
            <w:tcW w:w="9064" w:type="dxa"/>
            <w:shd w:val="clear" w:color="auto" w:fill="auto"/>
            <w:tcMar>
              <w:top w:w="0" w:type="dxa"/>
              <w:left w:w="0" w:type="dxa"/>
              <w:bottom w:w="0" w:type="dxa"/>
              <w:right w:w="0" w:type="dxa"/>
            </w:tcMar>
          </w:tcPr>
          <w:p w14:paraId="05F84861" w14:textId="147D1BAD" w:rsidR="00B9576A" w:rsidRPr="00AB3DE0" w:rsidRDefault="001672C2" w:rsidP="001672C2">
            <w:pPr>
              <w:rPr>
                <w:lang w:val="lv-LV"/>
              </w:rPr>
            </w:pPr>
            <w:r>
              <w:rPr>
                <w:bCs/>
                <w:lang w:val="lv-LV"/>
              </w:rPr>
              <w:t xml:space="preserve">Ogres novada </w:t>
            </w:r>
            <w:r w:rsidR="00A835A9" w:rsidRPr="00FA2CE5">
              <w:rPr>
                <w:bCs/>
                <w:lang w:val="lv-LV"/>
              </w:rPr>
              <w:t>ceļu</w:t>
            </w:r>
            <w:r w:rsidR="007057D6">
              <w:rPr>
                <w:bCs/>
                <w:lang w:val="lv-LV"/>
              </w:rPr>
              <w:t xml:space="preserve"> un ielu</w:t>
            </w:r>
            <w:r w:rsidR="00A835A9" w:rsidRPr="00FA2CE5">
              <w:rPr>
                <w:bCs/>
                <w:lang w:val="lv-LV"/>
              </w:rPr>
              <w:t xml:space="preserve"> uzturēšanas</w:t>
            </w:r>
            <w:r w:rsidR="00DE1E49">
              <w:rPr>
                <w:bCs/>
                <w:lang w:val="lv-LV"/>
              </w:rPr>
              <w:t xml:space="preserve"> darbu</w:t>
            </w:r>
            <w:r w:rsidR="00A835A9" w:rsidRPr="00FA2CE5">
              <w:rPr>
                <w:bCs/>
                <w:lang w:val="lv-LV"/>
              </w:rPr>
              <w:t xml:space="preserve"> specifikācijas</w:t>
            </w:r>
            <w:r w:rsidR="00A835A9" w:rsidRPr="00AB3DE0">
              <w:rPr>
                <w:lang w:val="lv-LV"/>
              </w:rPr>
              <w:t xml:space="preserve"> </w:t>
            </w:r>
            <w:r w:rsidR="00B9576A" w:rsidRPr="00AB3DE0">
              <w:rPr>
                <w:lang w:val="lv-LV"/>
              </w:rPr>
              <w:t>izstrādāt</w:t>
            </w:r>
            <w:r w:rsidR="00523454" w:rsidRPr="00AB3DE0">
              <w:rPr>
                <w:lang w:val="lv-LV"/>
              </w:rPr>
              <w:t>a</w:t>
            </w:r>
            <w:r w:rsidR="00B9576A" w:rsidRPr="00AB3DE0">
              <w:rPr>
                <w:lang w:val="lv-LV"/>
              </w:rPr>
              <w:t>s</w:t>
            </w:r>
            <w:r>
              <w:rPr>
                <w:lang w:val="lv-LV"/>
              </w:rPr>
              <w:t xml:space="preserve"> pamatojoties uz 07.01.2021. (prot. Nr. 2 41. </w:t>
            </w:r>
            <w:r w:rsidRPr="001672C2">
              <w:t>§</w:t>
            </w:r>
            <w:r>
              <w:rPr>
                <w:lang w:val="lv-LV"/>
              </w:rPr>
              <w:t>) Ministru kabineta noteikumiem Nr. 26</w:t>
            </w:r>
            <w:r w:rsidR="00E871A3">
              <w:rPr>
                <w:lang w:val="lv-LV"/>
              </w:rPr>
              <w:t xml:space="preserve"> un VSIA ″Latvijas Valsts ceļi″ </w:t>
            </w:r>
            <w:r w:rsidR="00E871A3" w:rsidRPr="00E871A3">
              <w:rPr>
                <w:i/>
                <w:iCs/>
                <w:lang w:val="lv-LV"/>
              </w:rPr>
              <w:t>Ceļu specifikācijām 2019</w:t>
            </w:r>
            <w:r>
              <w:rPr>
                <w:lang w:val="lv-LV"/>
              </w:rPr>
              <w:t>.</w:t>
            </w:r>
            <w:r w:rsidR="00B9576A" w:rsidRPr="00AB3DE0">
              <w:rPr>
                <w:lang w:val="lv-LV"/>
              </w:rPr>
              <w:t xml:space="preserve"> </w:t>
            </w:r>
            <w:r>
              <w:rPr>
                <w:lang w:val="lv-LV"/>
              </w:rPr>
              <w:t xml:space="preserve">Ogres novada </w:t>
            </w:r>
            <w:r w:rsidR="00523454" w:rsidRPr="00AB3DE0">
              <w:rPr>
                <w:lang w:val="lv-LV"/>
              </w:rPr>
              <w:t>ceļu</w:t>
            </w:r>
            <w:r w:rsidR="007057D6">
              <w:rPr>
                <w:lang w:val="lv-LV"/>
              </w:rPr>
              <w:t xml:space="preserve"> un ielu</w:t>
            </w:r>
            <w:r w:rsidR="00523454" w:rsidRPr="00AB3DE0">
              <w:rPr>
                <w:lang w:val="lv-LV"/>
              </w:rPr>
              <w:t xml:space="preserve"> uzturēšanas</w:t>
            </w:r>
            <w:r w:rsidR="00DE1E49">
              <w:rPr>
                <w:lang w:val="lv-LV"/>
              </w:rPr>
              <w:t xml:space="preserve"> darbu</w:t>
            </w:r>
            <w:r w:rsidR="00523454" w:rsidRPr="00AB3DE0">
              <w:rPr>
                <w:lang w:val="lv-LV"/>
              </w:rPr>
              <w:t xml:space="preserve"> specifikācijas</w:t>
            </w:r>
            <w:r w:rsidR="00A835A9" w:rsidRPr="00AB3DE0">
              <w:rPr>
                <w:lang w:val="lv-LV"/>
              </w:rPr>
              <w:t xml:space="preserve"> </w:t>
            </w:r>
            <w:r w:rsidR="00563F63">
              <w:rPr>
                <w:lang w:val="lv-LV"/>
              </w:rPr>
              <w:t>nosaka</w:t>
            </w:r>
            <w:r w:rsidR="00563F63" w:rsidRPr="00AB3DE0">
              <w:rPr>
                <w:lang w:val="lv-LV"/>
              </w:rPr>
              <w:t xml:space="preserve"> </w:t>
            </w:r>
            <w:r w:rsidR="00B9576A" w:rsidRPr="00AB3DE0">
              <w:rPr>
                <w:lang w:val="lv-LV"/>
              </w:rPr>
              <w:t xml:space="preserve">prasības </w:t>
            </w:r>
            <w:r>
              <w:rPr>
                <w:lang w:val="lv-LV"/>
              </w:rPr>
              <w:t>Ogres novada ceļu</w:t>
            </w:r>
            <w:r w:rsidR="006B3F6B">
              <w:rPr>
                <w:lang w:val="lv-LV"/>
              </w:rPr>
              <w:t>, t.sk. ielu,</w:t>
            </w:r>
            <w:r w:rsidR="00B9576A" w:rsidRPr="00AB3DE0">
              <w:rPr>
                <w:lang w:val="lv-LV"/>
              </w:rPr>
              <w:t xml:space="preserve"> uzturēšan</w:t>
            </w:r>
            <w:r>
              <w:rPr>
                <w:lang w:val="lv-LV"/>
              </w:rPr>
              <w:t>ai</w:t>
            </w:r>
            <w:r w:rsidR="00B9576A" w:rsidRPr="00AB3DE0">
              <w:rPr>
                <w:lang w:val="lv-LV"/>
              </w:rPr>
              <w:t xml:space="preserve"> </w:t>
            </w:r>
            <w:r>
              <w:rPr>
                <w:lang w:val="lv-LV"/>
              </w:rPr>
              <w:t>u</w:t>
            </w:r>
            <w:r w:rsidR="00B9576A" w:rsidRPr="00AB3DE0">
              <w:rPr>
                <w:lang w:val="lv-LV"/>
              </w:rPr>
              <w:t>n</w:t>
            </w:r>
            <w:r>
              <w:rPr>
                <w:lang w:val="lv-LV"/>
              </w:rPr>
              <w:t xml:space="preserve"> izpildes kontrolei</w:t>
            </w:r>
            <w:r w:rsidR="00B9576A" w:rsidRPr="00AB3DE0">
              <w:rPr>
                <w:lang w:val="lv-LV"/>
              </w:rPr>
              <w:t xml:space="preserve">. </w:t>
            </w:r>
            <w:r>
              <w:rPr>
                <w:lang w:val="lv-LV"/>
              </w:rPr>
              <w:t xml:space="preserve">Ogres novada </w:t>
            </w:r>
            <w:r w:rsidRPr="00AB3DE0">
              <w:rPr>
                <w:lang w:val="lv-LV"/>
              </w:rPr>
              <w:t>ceļu</w:t>
            </w:r>
            <w:r w:rsidR="00B70423">
              <w:rPr>
                <w:lang w:val="lv-LV"/>
              </w:rPr>
              <w:t xml:space="preserve"> un ielu</w:t>
            </w:r>
            <w:r w:rsidRPr="00AB3DE0">
              <w:rPr>
                <w:lang w:val="lv-LV"/>
              </w:rPr>
              <w:t xml:space="preserve"> uzturēšanas</w:t>
            </w:r>
            <w:r w:rsidR="00DE1E49">
              <w:rPr>
                <w:lang w:val="lv-LV"/>
              </w:rPr>
              <w:t xml:space="preserve"> darbu</w:t>
            </w:r>
            <w:r w:rsidRPr="00AB3DE0">
              <w:rPr>
                <w:lang w:val="lv-LV"/>
              </w:rPr>
              <w:t xml:space="preserve"> specifikācijas </w:t>
            </w:r>
            <w:r>
              <w:rPr>
                <w:lang w:val="lv-LV"/>
              </w:rPr>
              <w:t>apraksta</w:t>
            </w:r>
            <w:r w:rsidR="00B9576A" w:rsidRPr="00AB3DE0">
              <w:rPr>
                <w:lang w:val="lv-LV"/>
              </w:rPr>
              <w:t xml:space="preserve"> </w:t>
            </w:r>
            <w:r>
              <w:rPr>
                <w:lang w:val="lv-LV"/>
              </w:rPr>
              <w:t xml:space="preserve">Ogres novada </w:t>
            </w:r>
            <w:r w:rsidR="00B9576A" w:rsidRPr="00AB3DE0">
              <w:rPr>
                <w:lang w:val="lv-LV"/>
              </w:rPr>
              <w:t>ceļu</w:t>
            </w:r>
            <w:r w:rsidR="007057D6">
              <w:rPr>
                <w:lang w:val="lv-LV"/>
              </w:rPr>
              <w:t xml:space="preserve"> un ielu</w:t>
            </w:r>
            <w:r w:rsidR="006B3F6B">
              <w:rPr>
                <w:lang w:val="lv-LV"/>
              </w:rPr>
              <w:t xml:space="preserve"> </w:t>
            </w:r>
            <w:r w:rsidR="00B9576A" w:rsidRPr="00AB3DE0">
              <w:rPr>
                <w:lang w:val="lv-LV"/>
              </w:rPr>
              <w:t>tīklā veicamo</w:t>
            </w:r>
            <w:r>
              <w:rPr>
                <w:lang w:val="lv-LV"/>
              </w:rPr>
              <w:t>s</w:t>
            </w:r>
            <w:r w:rsidR="00B9576A" w:rsidRPr="00AB3DE0">
              <w:rPr>
                <w:lang w:val="lv-LV"/>
              </w:rPr>
              <w:t xml:space="preserve"> </w:t>
            </w:r>
            <w:r w:rsidR="00A835A9" w:rsidRPr="00AB3DE0">
              <w:rPr>
                <w:lang w:val="lv-LV"/>
              </w:rPr>
              <w:t xml:space="preserve">uzturēšanas </w:t>
            </w:r>
            <w:r w:rsidR="00B9576A" w:rsidRPr="00AB3DE0">
              <w:rPr>
                <w:lang w:val="lv-LV"/>
              </w:rPr>
              <w:t>darbu</w:t>
            </w:r>
            <w:r>
              <w:rPr>
                <w:lang w:val="lv-LV"/>
              </w:rPr>
              <w:t>s</w:t>
            </w:r>
            <w:r w:rsidR="00B9576A" w:rsidRPr="00AB3DE0">
              <w:rPr>
                <w:lang w:val="lv-LV"/>
              </w:rPr>
              <w:t xml:space="preserve">, </w:t>
            </w:r>
            <w:r>
              <w:rPr>
                <w:lang w:val="lv-LV"/>
              </w:rPr>
              <w:t xml:space="preserve">nosaka prasības </w:t>
            </w:r>
            <w:r w:rsidR="00B9576A" w:rsidRPr="00AB3DE0">
              <w:rPr>
                <w:lang w:val="lv-LV"/>
              </w:rPr>
              <w:t>lietojam</w:t>
            </w:r>
            <w:r>
              <w:rPr>
                <w:lang w:val="lv-LV"/>
              </w:rPr>
              <w:t>ajiem</w:t>
            </w:r>
            <w:r w:rsidR="00B9576A" w:rsidRPr="00AB3DE0">
              <w:rPr>
                <w:lang w:val="lv-LV"/>
              </w:rPr>
              <w:t xml:space="preserve"> materiāl</w:t>
            </w:r>
            <w:r>
              <w:rPr>
                <w:lang w:val="lv-LV"/>
              </w:rPr>
              <w:t>iem</w:t>
            </w:r>
            <w:r w:rsidR="00B9576A" w:rsidRPr="00AB3DE0">
              <w:rPr>
                <w:lang w:val="lv-LV"/>
              </w:rPr>
              <w:t>, darbu izpilde</w:t>
            </w:r>
            <w:r w:rsidR="00E20FAC">
              <w:rPr>
                <w:lang w:val="lv-LV"/>
              </w:rPr>
              <w:t>s</w:t>
            </w:r>
            <w:r w:rsidR="007057D6">
              <w:rPr>
                <w:lang w:val="lv-LV"/>
              </w:rPr>
              <w:t xml:space="preserve"> tehnoloģijām,</w:t>
            </w:r>
            <w:r w:rsidR="00B9576A" w:rsidRPr="00AB3DE0">
              <w:rPr>
                <w:lang w:val="lv-LV"/>
              </w:rPr>
              <w:t xml:space="preserve"> </w:t>
            </w:r>
            <w:r>
              <w:rPr>
                <w:lang w:val="lv-LV"/>
              </w:rPr>
              <w:t xml:space="preserve">sasniedzamajai </w:t>
            </w:r>
            <w:r w:rsidR="00B9576A" w:rsidRPr="00AB3DE0">
              <w:rPr>
                <w:lang w:val="lv-LV"/>
              </w:rPr>
              <w:t>kvalitāte</w:t>
            </w:r>
            <w:r>
              <w:rPr>
                <w:lang w:val="lv-LV"/>
              </w:rPr>
              <w:t>i</w:t>
            </w:r>
            <w:r w:rsidR="00B9576A" w:rsidRPr="00AB3DE0">
              <w:rPr>
                <w:lang w:val="lv-LV"/>
              </w:rPr>
              <w:t xml:space="preserve"> un </w:t>
            </w:r>
            <w:r>
              <w:rPr>
                <w:lang w:val="lv-LV"/>
              </w:rPr>
              <w:t xml:space="preserve">darbu </w:t>
            </w:r>
            <w:r w:rsidR="00B9576A" w:rsidRPr="00AB3DE0">
              <w:rPr>
                <w:lang w:val="lv-LV"/>
              </w:rPr>
              <w:t>pieņemšanai.</w:t>
            </w:r>
          </w:p>
        </w:tc>
      </w:tr>
      <w:tr w:rsidR="00B9576A" w:rsidRPr="00AB3DE0" w14:paraId="59FC6C60" w14:textId="77777777" w:rsidTr="00017975">
        <w:trPr>
          <w:cantSplit/>
          <w:trHeight w:val="415"/>
        </w:trPr>
        <w:tc>
          <w:tcPr>
            <w:tcW w:w="9064" w:type="dxa"/>
            <w:shd w:val="clear" w:color="auto" w:fill="auto"/>
            <w:tcMar>
              <w:top w:w="0" w:type="dxa"/>
              <w:left w:w="0" w:type="dxa"/>
              <w:bottom w:w="0" w:type="dxa"/>
              <w:right w:w="0" w:type="dxa"/>
            </w:tcMar>
          </w:tcPr>
          <w:p w14:paraId="2DFA62D6" w14:textId="77777777" w:rsidR="00B9576A" w:rsidRPr="00AB3DE0" w:rsidRDefault="00B9576A" w:rsidP="006B3F6B">
            <w:pPr>
              <w:rPr>
                <w:lang w:val="lv-LV"/>
              </w:rPr>
            </w:pPr>
          </w:p>
          <w:p w14:paraId="08C9A62A" w14:textId="77777777" w:rsidR="00A835A9" w:rsidRPr="00AB3DE0" w:rsidRDefault="00A835A9" w:rsidP="006B3F6B">
            <w:pPr>
              <w:rPr>
                <w:lang w:val="lv-LV"/>
              </w:rPr>
            </w:pPr>
          </w:p>
          <w:p w14:paraId="2029EA30" w14:textId="77777777" w:rsidR="00925657" w:rsidRPr="00AB3DE0" w:rsidRDefault="00925657" w:rsidP="006B3F6B">
            <w:pPr>
              <w:rPr>
                <w:lang w:val="lv-LV"/>
              </w:rPr>
            </w:pPr>
          </w:p>
          <w:p w14:paraId="32B7E4F6" w14:textId="77777777" w:rsidR="00925657" w:rsidRPr="00AB3DE0" w:rsidRDefault="00925657" w:rsidP="006B3F6B">
            <w:pPr>
              <w:rPr>
                <w:lang w:val="lv-LV"/>
              </w:rPr>
            </w:pPr>
          </w:p>
          <w:p w14:paraId="0C25E9FA" w14:textId="31D8031A" w:rsidR="00925657" w:rsidRDefault="00925657" w:rsidP="006B3F6B">
            <w:pPr>
              <w:rPr>
                <w:lang w:val="lv-LV"/>
              </w:rPr>
            </w:pPr>
          </w:p>
          <w:p w14:paraId="46FBC3EE" w14:textId="43984B61" w:rsidR="006B3F6B" w:rsidRDefault="006B3F6B" w:rsidP="006B3F6B">
            <w:pPr>
              <w:rPr>
                <w:lang w:val="lv-LV"/>
              </w:rPr>
            </w:pPr>
          </w:p>
          <w:p w14:paraId="4490962A" w14:textId="77777777" w:rsidR="006B3F6B" w:rsidRPr="00AB3DE0" w:rsidRDefault="006B3F6B" w:rsidP="006B3F6B">
            <w:pPr>
              <w:rPr>
                <w:lang w:val="lv-LV"/>
              </w:rPr>
            </w:pPr>
          </w:p>
          <w:p w14:paraId="3468B90E" w14:textId="64547C52" w:rsidR="00925657" w:rsidRDefault="00AE2325" w:rsidP="00AE2325">
            <w:pPr>
              <w:pStyle w:val="Bodyright"/>
            </w:pPr>
            <w:r>
              <w:t>Konsultants:</w:t>
            </w:r>
          </w:p>
          <w:p w14:paraId="18323ACC" w14:textId="323DADF1" w:rsidR="00AE2325" w:rsidRDefault="00AE2325" w:rsidP="00AE2325">
            <w:pPr>
              <w:pStyle w:val="Bodyright"/>
            </w:pPr>
            <w:r>
              <w:t>SIA ″Ceļu eksperts″, Aveņu iela 1, Ikšķile, Ogres novads, LV-5052</w:t>
            </w:r>
          </w:p>
          <w:p w14:paraId="0346B38C" w14:textId="72C4F9CC" w:rsidR="00AE2325" w:rsidRPr="00AB3DE0" w:rsidRDefault="005C783C" w:rsidP="00AE2325">
            <w:pPr>
              <w:pStyle w:val="Bodyright"/>
            </w:pPr>
            <w:r>
              <w:t>www.celueksperts.lv</w:t>
            </w:r>
          </w:p>
          <w:p w14:paraId="4EA0DF19" w14:textId="77777777" w:rsidR="00925657" w:rsidRPr="00AB3DE0" w:rsidRDefault="00925657" w:rsidP="006B3F6B">
            <w:pPr>
              <w:rPr>
                <w:lang w:val="lv-LV"/>
              </w:rPr>
            </w:pPr>
          </w:p>
          <w:p w14:paraId="463CCDF6" w14:textId="77777777" w:rsidR="00925657" w:rsidRDefault="00925657" w:rsidP="006B3F6B">
            <w:pPr>
              <w:rPr>
                <w:lang w:val="lv-LV"/>
              </w:rPr>
            </w:pPr>
          </w:p>
          <w:p w14:paraId="5A3EA919" w14:textId="474D0664" w:rsidR="006B3F6B" w:rsidRDefault="006B3F6B" w:rsidP="006B3F6B">
            <w:pPr>
              <w:rPr>
                <w:lang w:val="lv-LV"/>
              </w:rPr>
            </w:pPr>
          </w:p>
          <w:p w14:paraId="70FB0AAF" w14:textId="69D5CC0A" w:rsidR="006B3F6B" w:rsidRDefault="006B3F6B" w:rsidP="006B3F6B">
            <w:pPr>
              <w:rPr>
                <w:lang w:val="lv-LV"/>
              </w:rPr>
            </w:pPr>
          </w:p>
          <w:p w14:paraId="70BE8540" w14:textId="77777777" w:rsidR="006B3F6B" w:rsidRDefault="006B3F6B" w:rsidP="006B3F6B">
            <w:pPr>
              <w:ind w:firstLine="0"/>
              <w:rPr>
                <w:lang w:val="lv-LV"/>
              </w:rPr>
            </w:pPr>
          </w:p>
          <w:p w14:paraId="366EF6BC" w14:textId="7FDD1DA4" w:rsidR="006B3F6B" w:rsidRPr="00AB3DE0" w:rsidRDefault="006B3F6B" w:rsidP="006B3F6B">
            <w:pPr>
              <w:ind w:firstLine="0"/>
              <w:rPr>
                <w:lang w:val="lv-LV"/>
              </w:rPr>
            </w:pPr>
          </w:p>
        </w:tc>
      </w:tr>
      <w:tr w:rsidR="00B9576A" w:rsidRPr="00AB3DE0" w14:paraId="1502DE10" w14:textId="77777777" w:rsidTr="00017975">
        <w:trPr>
          <w:cantSplit/>
          <w:trHeight w:val="1060"/>
        </w:trPr>
        <w:tc>
          <w:tcPr>
            <w:tcW w:w="9064" w:type="dxa"/>
            <w:shd w:val="clear" w:color="auto" w:fill="auto"/>
            <w:tcMar>
              <w:top w:w="0" w:type="dxa"/>
              <w:left w:w="0" w:type="dxa"/>
              <w:bottom w:w="0" w:type="dxa"/>
              <w:right w:w="0" w:type="dxa"/>
            </w:tcMar>
          </w:tcPr>
          <w:p w14:paraId="1A4B8354" w14:textId="7038E4B0" w:rsidR="00B9576A" w:rsidRPr="001672C2" w:rsidRDefault="001672C2" w:rsidP="00FE220A">
            <w:pPr>
              <w:pStyle w:val="BodyText3"/>
            </w:pPr>
            <w:r>
              <w:rPr>
                <w:lang w:val="lv-LV"/>
              </w:rPr>
              <w:t>Ogres novada pašvaldība</w:t>
            </w:r>
            <w:r w:rsidR="00B9576A" w:rsidRPr="00AB3DE0">
              <w:rPr>
                <w:lang w:val="lv-LV"/>
              </w:rPr>
              <w:t xml:space="preserve">, </w:t>
            </w:r>
            <w:r w:rsidRPr="001672C2">
              <w:t>Brīvības iela 33, Ogre, Ogres novads, LV-5001</w:t>
            </w:r>
          </w:p>
          <w:p w14:paraId="7F590432" w14:textId="22ABCDD7" w:rsidR="00B9576A" w:rsidRPr="001672C2" w:rsidRDefault="00B9576A" w:rsidP="001F5C3B">
            <w:pPr>
              <w:pStyle w:val="BodyText3"/>
            </w:pPr>
            <w:r w:rsidRPr="00AB3DE0">
              <w:t xml:space="preserve">Tālrunis: </w:t>
            </w:r>
            <w:r w:rsidR="001672C2">
              <w:t xml:space="preserve">65071160, </w:t>
            </w:r>
            <w:r w:rsidRPr="00AB3DE0">
              <w:t xml:space="preserve"> e-pasts:</w:t>
            </w:r>
            <w:r w:rsidR="001672C2" w:rsidRPr="001672C2">
              <w:t xml:space="preserve"> ogredome@ogresnovads.lv</w:t>
            </w:r>
          </w:p>
        </w:tc>
      </w:tr>
    </w:tbl>
    <w:p w14:paraId="0E3EBB41" w14:textId="77777777" w:rsidR="00B9576A" w:rsidRPr="00FA2CE5" w:rsidRDefault="00B9576A" w:rsidP="001672C2">
      <w:pPr>
        <w:ind w:firstLine="0"/>
        <w:rPr>
          <w:lang w:val="lv-LV"/>
        </w:rPr>
      </w:pPr>
      <w:r w:rsidRPr="00FA2CE5">
        <w:rPr>
          <w:lang w:val="lv-LV"/>
        </w:rPr>
        <w:br w:type="page"/>
      </w:r>
    </w:p>
    <w:p w14:paraId="17A2736C" w14:textId="77777777" w:rsidR="00B9576A" w:rsidRPr="00AB3DE0" w:rsidRDefault="00B9576A" w:rsidP="00B9576A">
      <w:pPr>
        <w:ind w:firstLine="1701"/>
        <w:rPr>
          <w:b/>
          <w:sz w:val="40"/>
          <w:lang w:val="lv-LV"/>
        </w:rPr>
      </w:pPr>
      <w:r w:rsidRPr="00AB3DE0">
        <w:rPr>
          <w:b/>
          <w:sz w:val="40"/>
          <w:lang w:val="lv-LV"/>
        </w:rPr>
        <w:lastRenderedPageBreak/>
        <w:t>Saturs</w:t>
      </w:r>
    </w:p>
    <w:p w14:paraId="2D0A2724" w14:textId="1C810594" w:rsidR="005356FF" w:rsidRDefault="00E50FFD">
      <w:pPr>
        <w:pStyle w:val="TOC1"/>
        <w:tabs>
          <w:tab w:val="left" w:pos="1276"/>
        </w:tabs>
        <w:rPr>
          <w:rFonts w:asciiTheme="minorHAnsi" w:eastAsiaTheme="minorEastAsia" w:hAnsiTheme="minorHAnsi" w:cstheme="minorBidi"/>
          <w:b w:val="0"/>
          <w:bCs w:val="0"/>
          <w:caps w:val="0"/>
          <w:noProof/>
          <w:color w:val="auto"/>
        </w:rPr>
      </w:pPr>
      <w:r w:rsidRPr="00971B3D">
        <w:rPr>
          <w:rFonts w:ascii="Calibri" w:hAnsi="Calibri"/>
          <w:smallCaps/>
          <w:lang w:val="lv-LV"/>
        </w:rPr>
        <w:fldChar w:fldCharType="begin"/>
      </w:r>
      <w:r w:rsidRPr="00AB3DE0">
        <w:rPr>
          <w:rFonts w:ascii="Calibri" w:hAnsi="Calibri"/>
          <w:smallCaps/>
          <w:lang w:val="lv-LV"/>
        </w:rPr>
        <w:instrText xml:space="preserve"> TOC \o "1-2" </w:instrText>
      </w:r>
      <w:r w:rsidRPr="00971B3D">
        <w:rPr>
          <w:rFonts w:ascii="Calibri" w:hAnsi="Calibri"/>
          <w:smallCaps/>
          <w:lang w:val="lv-LV"/>
        </w:rPr>
        <w:fldChar w:fldCharType="separate"/>
      </w:r>
      <w:r w:rsidR="005356FF">
        <w:rPr>
          <w:noProof/>
        </w:rPr>
        <w:t>A</w:t>
      </w:r>
      <w:r w:rsidR="005356FF">
        <w:rPr>
          <w:rFonts w:asciiTheme="minorHAnsi" w:eastAsiaTheme="minorEastAsia" w:hAnsiTheme="minorHAnsi" w:cstheme="minorBidi"/>
          <w:b w:val="0"/>
          <w:bCs w:val="0"/>
          <w:caps w:val="0"/>
          <w:noProof/>
          <w:color w:val="auto"/>
        </w:rPr>
        <w:tab/>
      </w:r>
      <w:r w:rsidR="005356FF">
        <w:rPr>
          <w:noProof/>
        </w:rPr>
        <w:t>IEVADS</w:t>
      </w:r>
      <w:r w:rsidR="005356FF">
        <w:rPr>
          <w:noProof/>
        </w:rPr>
        <w:tab/>
      </w:r>
      <w:r w:rsidR="005356FF">
        <w:rPr>
          <w:noProof/>
        </w:rPr>
        <w:fldChar w:fldCharType="begin"/>
      </w:r>
      <w:r w:rsidR="005356FF">
        <w:rPr>
          <w:noProof/>
        </w:rPr>
        <w:instrText xml:space="preserve"> PAGEREF _Toc86652099 \h </w:instrText>
      </w:r>
      <w:r w:rsidR="005356FF">
        <w:rPr>
          <w:noProof/>
        </w:rPr>
      </w:r>
      <w:r w:rsidR="005356FF">
        <w:rPr>
          <w:noProof/>
        </w:rPr>
        <w:fldChar w:fldCharType="separate"/>
      </w:r>
      <w:r w:rsidR="0078106B">
        <w:rPr>
          <w:noProof/>
        </w:rPr>
        <w:t>5</w:t>
      </w:r>
      <w:r w:rsidR="005356FF">
        <w:rPr>
          <w:noProof/>
        </w:rPr>
        <w:fldChar w:fldCharType="end"/>
      </w:r>
    </w:p>
    <w:p w14:paraId="798C6904" w14:textId="4C9D5959" w:rsidR="005356FF" w:rsidRDefault="005356FF">
      <w:pPr>
        <w:pStyle w:val="TOC2"/>
        <w:rPr>
          <w:rFonts w:eastAsiaTheme="minorEastAsia" w:cstheme="minorBidi"/>
          <w:noProof/>
          <w:sz w:val="24"/>
          <w:szCs w:val="24"/>
        </w:rPr>
      </w:pPr>
      <w:r>
        <w:rPr>
          <w:noProof/>
        </w:rPr>
        <w:t>A1</w:t>
      </w:r>
      <w:r>
        <w:rPr>
          <w:rFonts w:eastAsiaTheme="minorEastAsia" w:cstheme="minorBidi"/>
          <w:noProof/>
          <w:sz w:val="24"/>
          <w:szCs w:val="24"/>
        </w:rPr>
        <w:tab/>
      </w:r>
      <w:r>
        <w:rPr>
          <w:noProof/>
        </w:rPr>
        <w:t>Vispārējās definīcijas un skaidrojumi</w:t>
      </w:r>
      <w:r>
        <w:rPr>
          <w:noProof/>
        </w:rPr>
        <w:tab/>
      </w:r>
      <w:r>
        <w:rPr>
          <w:noProof/>
        </w:rPr>
        <w:fldChar w:fldCharType="begin"/>
      </w:r>
      <w:r>
        <w:rPr>
          <w:noProof/>
        </w:rPr>
        <w:instrText xml:space="preserve"> PAGEREF _Toc86652100 \h </w:instrText>
      </w:r>
      <w:r>
        <w:rPr>
          <w:noProof/>
        </w:rPr>
      </w:r>
      <w:r>
        <w:rPr>
          <w:noProof/>
        </w:rPr>
        <w:fldChar w:fldCharType="separate"/>
      </w:r>
      <w:r w:rsidR="0078106B">
        <w:rPr>
          <w:noProof/>
        </w:rPr>
        <w:t>5</w:t>
      </w:r>
      <w:r>
        <w:rPr>
          <w:noProof/>
        </w:rPr>
        <w:fldChar w:fldCharType="end"/>
      </w:r>
    </w:p>
    <w:p w14:paraId="1AA5AF99" w14:textId="2A697294" w:rsidR="005356FF" w:rsidRDefault="005356FF">
      <w:pPr>
        <w:pStyle w:val="TOC2"/>
        <w:rPr>
          <w:rFonts w:eastAsiaTheme="minorEastAsia" w:cstheme="minorBidi"/>
          <w:noProof/>
          <w:sz w:val="24"/>
          <w:szCs w:val="24"/>
        </w:rPr>
      </w:pPr>
      <w:r>
        <w:rPr>
          <w:noProof/>
        </w:rPr>
        <w:t>A2</w:t>
      </w:r>
      <w:r>
        <w:rPr>
          <w:rFonts w:eastAsiaTheme="minorEastAsia" w:cstheme="minorBidi"/>
          <w:noProof/>
          <w:sz w:val="24"/>
          <w:szCs w:val="24"/>
        </w:rPr>
        <w:tab/>
      </w:r>
      <w:r>
        <w:rPr>
          <w:noProof/>
        </w:rPr>
        <w:t>Specifikāciju struktūra</w:t>
      </w:r>
      <w:r>
        <w:rPr>
          <w:noProof/>
        </w:rPr>
        <w:tab/>
      </w:r>
      <w:r>
        <w:rPr>
          <w:noProof/>
        </w:rPr>
        <w:fldChar w:fldCharType="begin"/>
      </w:r>
      <w:r>
        <w:rPr>
          <w:noProof/>
        </w:rPr>
        <w:instrText xml:space="preserve"> PAGEREF _Toc86652101 \h </w:instrText>
      </w:r>
      <w:r>
        <w:rPr>
          <w:noProof/>
        </w:rPr>
      </w:r>
      <w:r>
        <w:rPr>
          <w:noProof/>
        </w:rPr>
        <w:fldChar w:fldCharType="separate"/>
      </w:r>
      <w:r w:rsidR="0078106B">
        <w:rPr>
          <w:noProof/>
        </w:rPr>
        <w:t>7</w:t>
      </w:r>
      <w:r>
        <w:rPr>
          <w:noProof/>
        </w:rPr>
        <w:fldChar w:fldCharType="end"/>
      </w:r>
    </w:p>
    <w:p w14:paraId="614E3ED9" w14:textId="25715197"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B</w:t>
      </w:r>
      <w:r>
        <w:rPr>
          <w:rFonts w:asciiTheme="minorHAnsi" w:eastAsiaTheme="minorEastAsia" w:hAnsiTheme="minorHAnsi" w:cstheme="minorBidi"/>
          <w:b w:val="0"/>
          <w:bCs w:val="0"/>
          <w:caps w:val="0"/>
          <w:noProof/>
          <w:color w:val="auto"/>
        </w:rPr>
        <w:tab/>
      </w:r>
      <w:r>
        <w:rPr>
          <w:noProof/>
        </w:rPr>
        <w:t>VISPĀRĒJĀ NODAĻA</w:t>
      </w:r>
      <w:r>
        <w:rPr>
          <w:noProof/>
        </w:rPr>
        <w:tab/>
      </w:r>
      <w:r>
        <w:rPr>
          <w:noProof/>
        </w:rPr>
        <w:fldChar w:fldCharType="begin"/>
      </w:r>
      <w:r>
        <w:rPr>
          <w:noProof/>
        </w:rPr>
        <w:instrText xml:space="preserve"> PAGEREF _Toc86652102 \h </w:instrText>
      </w:r>
      <w:r>
        <w:rPr>
          <w:noProof/>
        </w:rPr>
      </w:r>
      <w:r>
        <w:rPr>
          <w:noProof/>
        </w:rPr>
        <w:fldChar w:fldCharType="separate"/>
      </w:r>
      <w:r w:rsidR="0078106B">
        <w:rPr>
          <w:noProof/>
        </w:rPr>
        <w:t>8</w:t>
      </w:r>
      <w:r>
        <w:rPr>
          <w:noProof/>
        </w:rPr>
        <w:fldChar w:fldCharType="end"/>
      </w:r>
    </w:p>
    <w:p w14:paraId="11CDE280" w14:textId="2BE193BC" w:rsidR="005356FF" w:rsidRDefault="005356FF">
      <w:pPr>
        <w:pStyle w:val="TOC2"/>
        <w:rPr>
          <w:rFonts w:eastAsiaTheme="minorEastAsia" w:cstheme="minorBidi"/>
          <w:noProof/>
          <w:sz w:val="24"/>
          <w:szCs w:val="24"/>
        </w:rPr>
      </w:pPr>
      <w:r>
        <w:rPr>
          <w:noProof/>
        </w:rPr>
        <w:t>B1</w:t>
      </w:r>
      <w:r>
        <w:rPr>
          <w:rFonts w:eastAsiaTheme="minorEastAsia" w:cstheme="minorBidi"/>
          <w:noProof/>
          <w:sz w:val="24"/>
          <w:szCs w:val="24"/>
        </w:rPr>
        <w:tab/>
      </w:r>
      <w:r>
        <w:rPr>
          <w:noProof/>
        </w:rPr>
        <w:t>Darba izmaksas</w:t>
      </w:r>
      <w:r>
        <w:rPr>
          <w:noProof/>
        </w:rPr>
        <w:tab/>
      </w:r>
      <w:r>
        <w:rPr>
          <w:noProof/>
        </w:rPr>
        <w:fldChar w:fldCharType="begin"/>
      </w:r>
      <w:r>
        <w:rPr>
          <w:noProof/>
        </w:rPr>
        <w:instrText xml:space="preserve"> PAGEREF _Toc86652103 \h </w:instrText>
      </w:r>
      <w:r>
        <w:rPr>
          <w:noProof/>
        </w:rPr>
      </w:r>
      <w:r>
        <w:rPr>
          <w:noProof/>
        </w:rPr>
        <w:fldChar w:fldCharType="separate"/>
      </w:r>
      <w:r w:rsidR="0078106B">
        <w:rPr>
          <w:noProof/>
        </w:rPr>
        <w:t>8</w:t>
      </w:r>
      <w:r>
        <w:rPr>
          <w:noProof/>
        </w:rPr>
        <w:fldChar w:fldCharType="end"/>
      </w:r>
    </w:p>
    <w:p w14:paraId="22770FE9" w14:textId="428301D7" w:rsidR="005356FF" w:rsidRDefault="005356FF">
      <w:pPr>
        <w:pStyle w:val="TOC2"/>
        <w:rPr>
          <w:rFonts w:eastAsiaTheme="minorEastAsia" w:cstheme="minorBidi"/>
          <w:noProof/>
          <w:sz w:val="24"/>
          <w:szCs w:val="24"/>
        </w:rPr>
      </w:pPr>
      <w:r>
        <w:rPr>
          <w:noProof/>
        </w:rPr>
        <w:t>B2</w:t>
      </w:r>
      <w:r>
        <w:rPr>
          <w:rFonts w:eastAsiaTheme="minorEastAsia" w:cstheme="minorBidi"/>
          <w:noProof/>
          <w:sz w:val="24"/>
          <w:szCs w:val="24"/>
        </w:rPr>
        <w:tab/>
      </w:r>
      <w:r>
        <w:rPr>
          <w:noProof/>
        </w:rPr>
        <w:t>Darbu veikšanas robežas un izpildītāja pienākumi</w:t>
      </w:r>
      <w:r>
        <w:rPr>
          <w:noProof/>
        </w:rPr>
        <w:tab/>
      </w:r>
      <w:r>
        <w:rPr>
          <w:noProof/>
        </w:rPr>
        <w:fldChar w:fldCharType="begin"/>
      </w:r>
      <w:r>
        <w:rPr>
          <w:noProof/>
        </w:rPr>
        <w:instrText xml:space="preserve"> PAGEREF _Toc86652104 \h </w:instrText>
      </w:r>
      <w:r>
        <w:rPr>
          <w:noProof/>
        </w:rPr>
      </w:r>
      <w:r>
        <w:rPr>
          <w:noProof/>
        </w:rPr>
        <w:fldChar w:fldCharType="separate"/>
      </w:r>
      <w:r w:rsidR="0078106B">
        <w:rPr>
          <w:noProof/>
        </w:rPr>
        <w:t>8</w:t>
      </w:r>
      <w:r>
        <w:rPr>
          <w:noProof/>
        </w:rPr>
        <w:fldChar w:fldCharType="end"/>
      </w:r>
    </w:p>
    <w:p w14:paraId="4CAA1517" w14:textId="7AECF953" w:rsidR="005356FF" w:rsidRDefault="005356FF">
      <w:pPr>
        <w:pStyle w:val="TOC2"/>
        <w:rPr>
          <w:rFonts w:eastAsiaTheme="minorEastAsia" w:cstheme="minorBidi"/>
          <w:noProof/>
          <w:sz w:val="24"/>
          <w:szCs w:val="24"/>
        </w:rPr>
      </w:pPr>
      <w:r>
        <w:rPr>
          <w:noProof/>
        </w:rPr>
        <w:t>B3</w:t>
      </w:r>
      <w:r>
        <w:rPr>
          <w:rFonts w:eastAsiaTheme="minorEastAsia" w:cstheme="minorBidi"/>
          <w:noProof/>
          <w:sz w:val="24"/>
          <w:szCs w:val="24"/>
        </w:rPr>
        <w:tab/>
      </w:r>
      <w:r>
        <w:rPr>
          <w:noProof/>
        </w:rPr>
        <w:t>Satiksmes organizācija</w:t>
      </w:r>
      <w:r>
        <w:rPr>
          <w:noProof/>
        </w:rPr>
        <w:tab/>
      </w:r>
      <w:r>
        <w:rPr>
          <w:noProof/>
        </w:rPr>
        <w:fldChar w:fldCharType="begin"/>
      </w:r>
      <w:r>
        <w:rPr>
          <w:noProof/>
        </w:rPr>
        <w:instrText xml:space="preserve"> PAGEREF _Toc86652105 \h </w:instrText>
      </w:r>
      <w:r>
        <w:rPr>
          <w:noProof/>
        </w:rPr>
      </w:r>
      <w:r>
        <w:rPr>
          <w:noProof/>
        </w:rPr>
        <w:fldChar w:fldCharType="separate"/>
      </w:r>
      <w:r w:rsidR="0078106B">
        <w:rPr>
          <w:noProof/>
        </w:rPr>
        <w:t>9</w:t>
      </w:r>
      <w:r>
        <w:rPr>
          <w:noProof/>
        </w:rPr>
        <w:fldChar w:fldCharType="end"/>
      </w:r>
    </w:p>
    <w:p w14:paraId="33F7FD15" w14:textId="55AA637C" w:rsidR="005356FF" w:rsidRDefault="005356FF">
      <w:pPr>
        <w:pStyle w:val="TOC2"/>
        <w:rPr>
          <w:rFonts w:eastAsiaTheme="minorEastAsia" w:cstheme="minorBidi"/>
          <w:noProof/>
          <w:sz w:val="24"/>
          <w:szCs w:val="24"/>
        </w:rPr>
      </w:pPr>
      <w:r>
        <w:rPr>
          <w:noProof/>
        </w:rPr>
        <w:t>B4</w:t>
      </w:r>
      <w:r>
        <w:rPr>
          <w:rFonts w:eastAsiaTheme="minorEastAsia" w:cstheme="minorBidi"/>
          <w:noProof/>
          <w:sz w:val="24"/>
          <w:szCs w:val="24"/>
        </w:rPr>
        <w:tab/>
      </w:r>
      <w:r>
        <w:rPr>
          <w:noProof/>
        </w:rPr>
        <w:t>Darba izpilde un darba drošība</w:t>
      </w:r>
      <w:r>
        <w:rPr>
          <w:noProof/>
        </w:rPr>
        <w:tab/>
      </w:r>
      <w:r>
        <w:rPr>
          <w:noProof/>
        </w:rPr>
        <w:fldChar w:fldCharType="begin"/>
      </w:r>
      <w:r>
        <w:rPr>
          <w:noProof/>
        </w:rPr>
        <w:instrText xml:space="preserve"> PAGEREF _Toc86652106 \h </w:instrText>
      </w:r>
      <w:r>
        <w:rPr>
          <w:noProof/>
        </w:rPr>
      </w:r>
      <w:r>
        <w:rPr>
          <w:noProof/>
        </w:rPr>
        <w:fldChar w:fldCharType="separate"/>
      </w:r>
      <w:r w:rsidR="0078106B">
        <w:rPr>
          <w:noProof/>
        </w:rPr>
        <w:t>9</w:t>
      </w:r>
      <w:r>
        <w:rPr>
          <w:noProof/>
        </w:rPr>
        <w:fldChar w:fldCharType="end"/>
      </w:r>
    </w:p>
    <w:p w14:paraId="4BB4CD6B" w14:textId="51906FE3" w:rsidR="005356FF" w:rsidRDefault="005356FF">
      <w:pPr>
        <w:pStyle w:val="TOC2"/>
        <w:rPr>
          <w:rFonts w:eastAsiaTheme="minorEastAsia" w:cstheme="minorBidi"/>
          <w:noProof/>
          <w:sz w:val="24"/>
          <w:szCs w:val="24"/>
        </w:rPr>
      </w:pPr>
      <w:r>
        <w:rPr>
          <w:noProof/>
        </w:rPr>
        <w:t>B5</w:t>
      </w:r>
      <w:r>
        <w:rPr>
          <w:rFonts w:eastAsiaTheme="minorEastAsia" w:cstheme="minorBidi"/>
          <w:noProof/>
          <w:sz w:val="24"/>
          <w:szCs w:val="24"/>
        </w:rPr>
        <w:tab/>
      </w:r>
      <w:r>
        <w:rPr>
          <w:noProof/>
        </w:rPr>
        <w:t>Prasības izmantojamajai tehnikai</w:t>
      </w:r>
      <w:r>
        <w:rPr>
          <w:noProof/>
        </w:rPr>
        <w:tab/>
      </w:r>
      <w:r>
        <w:rPr>
          <w:noProof/>
        </w:rPr>
        <w:fldChar w:fldCharType="begin"/>
      </w:r>
      <w:r>
        <w:rPr>
          <w:noProof/>
        </w:rPr>
        <w:instrText xml:space="preserve"> PAGEREF _Toc86652107 \h </w:instrText>
      </w:r>
      <w:r>
        <w:rPr>
          <w:noProof/>
        </w:rPr>
      </w:r>
      <w:r>
        <w:rPr>
          <w:noProof/>
        </w:rPr>
        <w:fldChar w:fldCharType="separate"/>
      </w:r>
      <w:r w:rsidR="0078106B">
        <w:rPr>
          <w:noProof/>
        </w:rPr>
        <w:t>9</w:t>
      </w:r>
      <w:r>
        <w:rPr>
          <w:noProof/>
        </w:rPr>
        <w:fldChar w:fldCharType="end"/>
      </w:r>
    </w:p>
    <w:p w14:paraId="723963F3" w14:textId="779F3BFB" w:rsidR="005356FF" w:rsidRDefault="005356FF">
      <w:pPr>
        <w:pStyle w:val="TOC2"/>
        <w:rPr>
          <w:rFonts w:eastAsiaTheme="minorEastAsia" w:cstheme="minorBidi"/>
          <w:noProof/>
          <w:sz w:val="24"/>
          <w:szCs w:val="24"/>
        </w:rPr>
      </w:pPr>
      <w:r>
        <w:rPr>
          <w:noProof/>
        </w:rPr>
        <w:t>B6</w:t>
      </w:r>
      <w:r>
        <w:rPr>
          <w:rFonts w:eastAsiaTheme="minorEastAsia" w:cstheme="minorBidi"/>
          <w:noProof/>
          <w:sz w:val="24"/>
          <w:szCs w:val="24"/>
        </w:rPr>
        <w:tab/>
      </w:r>
      <w:r>
        <w:rPr>
          <w:noProof/>
        </w:rPr>
        <w:t>Uzturēšanas darbu dokumentācija</w:t>
      </w:r>
      <w:r>
        <w:rPr>
          <w:noProof/>
        </w:rPr>
        <w:tab/>
      </w:r>
      <w:r>
        <w:rPr>
          <w:noProof/>
        </w:rPr>
        <w:fldChar w:fldCharType="begin"/>
      </w:r>
      <w:r>
        <w:rPr>
          <w:noProof/>
        </w:rPr>
        <w:instrText xml:space="preserve"> PAGEREF _Toc86652108 \h </w:instrText>
      </w:r>
      <w:r>
        <w:rPr>
          <w:noProof/>
        </w:rPr>
      </w:r>
      <w:r>
        <w:rPr>
          <w:noProof/>
        </w:rPr>
        <w:fldChar w:fldCharType="separate"/>
      </w:r>
      <w:r w:rsidR="0078106B">
        <w:rPr>
          <w:noProof/>
        </w:rPr>
        <w:t>9</w:t>
      </w:r>
      <w:r>
        <w:rPr>
          <w:noProof/>
        </w:rPr>
        <w:fldChar w:fldCharType="end"/>
      </w:r>
    </w:p>
    <w:p w14:paraId="1EBC5891" w14:textId="543A7EB6" w:rsidR="005356FF" w:rsidRDefault="005356FF">
      <w:pPr>
        <w:pStyle w:val="TOC2"/>
        <w:rPr>
          <w:rFonts w:eastAsiaTheme="minorEastAsia" w:cstheme="minorBidi"/>
          <w:noProof/>
          <w:sz w:val="24"/>
          <w:szCs w:val="24"/>
        </w:rPr>
      </w:pPr>
      <w:r>
        <w:rPr>
          <w:noProof/>
        </w:rPr>
        <w:t>B7</w:t>
      </w:r>
      <w:r>
        <w:rPr>
          <w:rFonts w:eastAsiaTheme="minorEastAsia" w:cstheme="minorBidi"/>
          <w:noProof/>
          <w:sz w:val="24"/>
          <w:szCs w:val="24"/>
        </w:rPr>
        <w:tab/>
      </w:r>
      <w:r>
        <w:rPr>
          <w:noProof/>
        </w:rPr>
        <w:t>Kvalitātes kontrole un darba daudzuma noteikšana</w:t>
      </w:r>
      <w:r>
        <w:rPr>
          <w:noProof/>
        </w:rPr>
        <w:tab/>
      </w:r>
      <w:r>
        <w:rPr>
          <w:noProof/>
        </w:rPr>
        <w:fldChar w:fldCharType="begin"/>
      </w:r>
      <w:r>
        <w:rPr>
          <w:noProof/>
        </w:rPr>
        <w:instrText xml:space="preserve"> PAGEREF _Toc86652109 \h </w:instrText>
      </w:r>
      <w:r>
        <w:rPr>
          <w:noProof/>
        </w:rPr>
      </w:r>
      <w:r>
        <w:rPr>
          <w:noProof/>
        </w:rPr>
        <w:fldChar w:fldCharType="separate"/>
      </w:r>
      <w:r w:rsidR="0078106B">
        <w:rPr>
          <w:noProof/>
        </w:rPr>
        <w:t>9</w:t>
      </w:r>
      <w:r>
        <w:rPr>
          <w:noProof/>
        </w:rPr>
        <w:fldChar w:fldCharType="end"/>
      </w:r>
    </w:p>
    <w:p w14:paraId="3A9E6CBF" w14:textId="7251583F" w:rsidR="005356FF" w:rsidRDefault="005356FF">
      <w:pPr>
        <w:pStyle w:val="TOC2"/>
        <w:rPr>
          <w:rFonts w:eastAsiaTheme="minorEastAsia" w:cstheme="minorBidi"/>
          <w:noProof/>
          <w:sz w:val="24"/>
          <w:szCs w:val="24"/>
        </w:rPr>
      </w:pPr>
      <w:r>
        <w:rPr>
          <w:noProof/>
        </w:rPr>
        <w:t>B8</w:t>
      </w:r>
      <w:r>
        <w:rPr>
          <w:rFonts w:eastAsiaTheme="minorEastAsia" w:cstheme="minorBidi"/>
          <w:noProof/>
          <w:sz w:val="24"/>
          <w:szCs w:val="24"/>
        </w:rPr>
        <w:tab/>
      </w:r>
      <w:r>
        <w:rPr>
          <w:noProof/>
        </w:rPr>
        <w:t>Uzturēšanas darbu veikšanas programma</w:t>
      </w:r>
      <w:r>
        <w:rPr>
          <w:noProof/>
        </w:rPr>
        <w:tab/>
      </w:r>
      <w:r>
        <w:rPr>
          <w:noProof/>
        </w:rPr>
        <w:fldChar w:fldCharType="begin"/>
      </w:r>
      <w:r>
        <w:rPr>
          <w:noProof/>
        </w:rPr>
        <w:instrText xml:space="preserve"> PAGEREF _Toc86652110 \h </w:instrText>
      </w:r>
      <w:r>
        <w:rPr>
          <w:noProof/>
        </w:rPr>
      </w:r>
      <w:r>
        <w:rPr>
          <w:noProof/>
        </w:rPr>
        <w:fldChar w:fldCharType="separate"/>
      </w:r>
      <w:r w:rsidR="0078106B">
        <w:rPr>
          <w:noProof/>
        </w:rPr>
        <w:t>12</w:t>
      </w:r>
      <w:r>
        <w:rPr>
          <w:noProof/>
        </w:rPr>
        <w:fldChar w:fldCharType="end"/>
      </w:r>
    </w:p>
    <w:p w14:paraId="6ABEAC75" w14:textId="1C6966E2" w:rsidR="005356FF" w:rsidRDefault="005356FF">
      <w:pPr>
        <w:pStyle w:val="TOC2"/>
        <w:rPr>
          <w:rFonts w:eastAsiaTheme="minorEastAsia" w:cstheme="minorBidi"/>
          <w:noProof/>
          <w:sz w:val="24"/>
          <w:szCs w:val="24"/>
        </w:rPr>
      </w:pPr>
      <w:r>
        <w:rPr>
          <w:noProof/>
        </w:rPr>
        <w:t>B9</w:t>
      </w:r>
      <w:r>
        <w:rPr>
          <w:rFonts w:eastAsiaTheme="minorEastAsia" w:cstheme="minorBidi"/>
          <w:noProof/>
          <w:sz w:val="24"/>
          <w:szCs w:val="24"/>
        </w:rPr>
        <w:tab/>
      </w:r>
      <w:r>
        <w:rPr>
          <w:noProof/>
        </w:rPr>
        <w:t>Uzmērīšana un nospraušana vai marķēšana</w:t>
      </w:r>
      <w:r>
        <w:rPr>
          <w:noProof/>
        </w:rPr>
        <w:tab/>
      </w:r>
      <w:r>
        <w:rPr>
          <w:noProof/>
        </w:rPr>
        <w:fldChar w:fldCharType="begin"/>
      </w:r>
      <w:r>
        <w:rPr>
          <w:noProof/>
        </w:rPr>
        <w:instrText xml:space="preserve"> PAGEREF _Toc86652111 \h </w:instrText>
      </w:r>
      <w:r>
        <w:rPr>
          <w:noProof/>
        </w:rPr>
      </w:r>
      <w:r>
        <w:rPr>
          <w:noProof/>
        </w:rPr>
        <w:fldChar w:fldCharType="separate"/>
      </w:r>
      <w:r w:rsidR="0078106B">
        <w:rPr>
          <w:noProof/>
        </w:rPr>
        <w:t>13</w:t>
      </w:r>
      <w:r>
        <w:rPr>
          <w:noProof/>
        </w:rPr>
        <w:fldChar w:fldCharType="end"/>
      </w:r>
    </w:p>
    <w:p w14:paraId="2FEAF2E0" w14:textId="5DE95ACF" w:rsidR="005356FF" w:rsidRDefault="005356FF">
      <w:pPr>
        <w:pStyle w:val="TOC2"/>
        <w:rPr>
          <w:rFonts w:eastAsiaTheme="minorEastAsia" w:cstheme="minorBidi"/>
          <w:noProof/>
          <w:sz w:val="24"/>
          <w:szCs w:val="24"/>
        </w:rPr>
      </w:pPr>
      <w:r>
        <w:rPr>
          <w:noProof/>
        </w:rPr>
        <w:t>B10</w:t>
      </w:r>
      <w:r>
        <w:rPr>
          <w:rFonts w:eastAsiaTheme="minorEastAsia" w:cstheme="minorBidi"/>
          <w:noProof/>
          <w:sz w:val="24"/>
          <w:szCs w:val="24"/>
        </w:rPr>
        <w:tab/>
      </w:r>
      <w:r>
        <w:rPr>
          <w:noProof/>
        </w:rPr>
        <w:t>Satiksmes informācijas sniegšana un operatīvā komunikācija</w:t>
      </w:r>
      <w:r>
        <w:rPr>
          <w:noProof/>
        </w:rPr>
        <w:tab/>
      </w:r>
      <w:r>
        <w:rPr>
          <w:noProof/>
        </w:rPr>
        <w:fldChar w:fldCharType="begin"/>
      </w:r>
      <w:r>
        <w:rPr>
          <w:noProof/>
        </w:rPr>
        <w:instrText xml:space="preserve"> PAGEREF _Toc86652112 \h </w:instrText>
      </w:r>
      <w:r>
        <w:rPr>
          <w:noProof/>
        </w:rPr>
      </w:r>
      <w:r>
        <w:rPr>
          <w:noProof/>
        </w:rPr>
        <w:fldChar w:fldCharType="separate"/>
      </w:r>
      <w:r w:rsidR="0078106B">
        <w:rPr>
          <w:noProof/>
        </w:rPr>
        <w:t>13</w:t>
      </w:r>
      <w:r>
        <w:rPr>
          <w:noProof/>
        </w:rPr>
        <w:fldChar w:fldCharType="end"/>
      </w:r>
    </w:p>
    <w:p w14:paraId="63744434" w14:textId="3D84944A" w:rsidR="005356FF" w:rsidRDefault="005356FF">
      <w:pPr>
        <w:pStyle w:val="TOC2"/>
        <w:rPr>
          <w:rFonts w:eastAsiaTheme="minorEastAsia" w:cstheme="minorBidi"/>
          <w:noProof/>
          <w:sz w:val="24"/>
          <w:szCs w:val="24"/>
        </w:rPr>
      </w:pPr>
      <w:r>
        <w:rPr>
          <w:noProof/>
        </w:rPr>
        <w:t>B11</w:t>
      </w:r>
      <w:r>
        <w:rPr>
          <w:rFonts w:eastAsiaTheme="minorEastAsia" w:cstheme="minorBidi"/>
          <w:noProof/>
          <w:sz w:val="24"/>
          <w:szCs w:val="24"/>
        </w:rPr>
        <w:tab/>
      </w:r>
      <w:r>
        <w:rPr>
          <w:noProof/>
        </w:rPr>
        <w:t>Nojauktās konstrukcijas, atgūtie materiāli un atkritumi</w:t>
      </w:r>
      <w:r>
        <w:rPr>
          <w:noProof/>
        </w:rPr>
        <w:tab/>
      </w:r>
      <w:r>
        <w:rPr>
          <w:noProof/>
        </w:rPr>
        <w:fldChar w:fldCharType="begin"/>
      </w:r>
      <w:r>
        <w:rPr>
          <w:noProof/>
        </w:rPr>
        <w:instrText xml:space="preserve"> PAGEREF _Toc86652113 \h </w:instrText>
      </w:r>
      <w:r>
        <w:rPr>
          <w:noProof/>
        </w:rPr>
      </w:r>
      <w:r>
        <w:rPr>
          <w:noProof/>
        </w:rPr>
        <w:fldChar w:fldCharType="separate"/>
      </w:r>
      <w:r w:rsidR="0078106B">
        <w:rPr>
          <w:noProof/>
        </w:rPr>
        <w:t>13</w:t>
      </w:r>
      <w:r>
        <w:rPr>
          <w:noProof/>
        </w:rPr>
        <w:fldChar w:fldCharType="end"/>
      </w:r>
    </w:p>
    <w:p w14:paraId="7E696E01" w14:textId="15DFA0CE"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1</w:t>
      </w:r>
      <w:r>
        <w:rPr>
          <w:rFonts w:asciiTheme="minorHAnsi" w:eastAsiaTheme="minorEastAsia" w:hAnsiTheme="minorHAnsi" w:cstheme="minorBidi"/>
          <w:b w:val="0"/>
          <w:bCs w:val="0"/>
          <w:caps w:val="0"/>
          <w:noProof/>
          <w:color w:val="auto"/>
        </w:rPr>
        <w:tab/>
      </w:r>
      <w:r>
        <w:rPr>
          <w:noProof/>
        </w:rPr>
        <w:t>SATIKSMES ORGANIZĀCIJA</w:t>
      </w:r>
      <w:r>
        <w:rPr>
          <w:noProof/>
        </w:rPr>
        <w:tab/>
      </w:r>
      <w:r>
        <w:rPr>
          <w:noProof/>
        </w:rPr>
        <w:fldChar w:fldCharType="begin"/>
      </w:r>
      <w:r>
        <w:rPr>
          <w:noProof/>
        </w:rPr>
        <w:instrText xml:space="preserve"> PAGEREF _Toc86652114 \h </w:instrText>
      </w:r>
      <w:r>
        <w:rPr>
          <w:noProof/>
        </w:rPr>
      </w:r>
      <w:r>
        <w:rPr>
          <w:noProof/>
        </w:rPr>
        <w:fldChar w:fldCharType="separate"/>
      </w:r>
      <w:r w:rsidR="0078106B">
        <w:rPr>
          <w:noProof/>
        </w:rPr>
        <w:t>15</w:t>
      </w:r>
      <w:r>
        <w:rPr>
          <w:noProof/>
        </w:rPr>
        <w:fldChar w:fldCharType="end"/>
      </w:r>
    </w:p>
    <w:p w14:paraId="2DAE2AE1" w14:textId="2135A118" w:rsidR="005356FF" w:rsidRDefault="005356FF">
      <w:pPr>
        <w:pStyle w:val="TOC2"/>
        <w:rPr>
          <w:rFonts w:eastAsiaTheme="minorEastAsia" w:cstheme="minorBidi"/>
          <w:noProof/>
          <w:sz w:val="24"/>
          <w:szCs w:val="24"/>
        </w:rPr>
      </w:pPr>
      <w:r>
        <w:rPr>
          <w:noProof/>
        </w:rPr>
        <w:t>1.1</w:t>
      </w:r>
      <w:r>
        <w:rPr>
          <w:rFonts w:eastAsiaTheme="minorEastAsia" w:cstheme="minorBidi"/>
          <w:noProof/>
          <w:sz w:val="24"/>
          <w:szCs w:val="24"/>
        </w:rPr>
        <w:tab/>
      </w:r>
      <w:r>
        <w:rPr>
          <w:noProof/>
        </w:rPr>
        <w:t>Ceļa zīmju un ceļa zīmju stabu uzstādīšana vai nomaiņa</w:t>
      </w:r>
      <w:r>
        <w:rPr>
          <w:noProof/>
        </w:rPr>
        <w:tab/>
      </w:r>
      <w:r>
        <w:rPr>
          <w:noProof/>
        </w:rPr>
        <w:fldChar w:fldCharType="begin"/>
      </w:r>
      <w:r>
        <w:rPr>
          <w:noProof/>
        </w:rPr>
        <w:instrText xml:space="preserve"> PAGEREF _Toc86652115 \h </w:instrText>
      </w:r>
      <w:r>
        <w:rPr>
          <w:noProof/>
        </w:rPr>
      </w:r>
      <w:r>
        <w:rPr>
          <w:noProof/>
        </w:rPr>
        <w:fldChar w:fldCharType="separate"/>
      </w:r>
      <w:r w:rsidR="0078106B">
        <w:rPr>
          <w:noProof/>
        </w:rPr>
        <w:t>15</w:t>
      </w:r>
      <w:r>
        <w:rPr>
          <w:noProof/>
        </w:rPr>
        <w:fldChar w:fldCharType="end"/>
      </w:r>
    </w:p>
    <w:p w14:paraId="0DAFBFCD" w14:textId="105E0B0B" w:rsidR="005356FF" w:rsidRDefault="005356FF">
      <w:pPr>
        <w:pStyle w:val="TOC2"/>
        <w:rPr>
          <w:rFonts w:eastAsiaTheme="minorEastAsia" w:cstheme="minorBidi"/>
          <w:noProof/>
          <w:sz w:val="24"/>
          <w:szCs w:val="24"/>
        </w:rPr>
      </w:pPr>
      <w:r>
        <w:rPr>
          <w:noProof/>
        </w:rPr>
        <w:t>1.2</w:t>
      </w:r>
      <w:r>
        <w:rPr>
          <w:rFonts w:eastAsiaTheme="minorEastAsia" w:cstheme="minorBidi"/>
          <w:noProof/>
          <w:sz w:val="24"/>
          <w:szCs w:val="24"/>
        </w:rPr>
        <w:tab/>
      </w:r>
      <w:r>
        <w:rPr>
          <w:noProof/>
        </w:rPr>
        <w:t>Ceļa horizontālie apzīmējumi</w:t>
      </w:r>
      <w:r>
        <w:rPr>
          <w:noProof/>
        </w:rPr>
        <w:tab/>
      </w:r>
      <w:r>
        <w:rPr>
          <w:noProof/>
        </w:rPr>
        <w:fldChar w:fldCharType="begin"/>
      </w:r>
      <w:r>
        <w:rPr>
          <w:noProof/>
        </w:rPr>
        <w:instrText xml:space="preserve"> PAGEREF _Toc86652116 \h </w:instrText>
      </w:r>
      <w:r>
        <w:rPr>
          <w:noProof/>
        </w:rPr>
      </w:r>
      <w:r>
        <w:rPr>
          <w:noProof/>
        </w:rPr>
        <w:fldChar w:fldCharType="separate"/>
      </w:r>
      <w:r w:rsidR="0078106B">
        <w:rPr>
          <w:noProof/>
        </w:rPr>
        <w:t>21</w:t>
      </w:r>
      <w:r>
        <w:rPr>
          <w:noProof/>
        </w:rPr>
        <w:fldChar w:fldCharType="end"/>
      </w:r>
    </w:p>
    <w:p w14:paraId="2A5DC895" w14:textId="42FF475F" w:rsidR="005356FF" w:rsidRDefault="005356FF">
      <w:pPr>
        <w:pStyle w:val="TOC2"/>
        <w:rPr>
          <w:rFonts w:eastAsiaTheme="minorEastAsia" w:cstheme="minorBidi"/>
          <w:noProof/>
          <w:sz w:val="24"/>
          <w:szCs w:val="24"/>
        </w:rPr>
      </w:pPr>
      <w:r>
        <w:rPr>
          <w:noProof/>
        </w:rPr>
        <w:t>1.3</w:t>
      </w:r>
      <w:r>
        <w:rPr>
          <w:rFonts w:eastAsiaTheme="minorEastAsia" w:cstheme="minorBidi"/>
          <w:noProof/>
          <w:sz w:val="24"/>
          <w:szCs w:val="24"/>
        </w:rPr>
        <w:tab/>
      </w:r>
      <w:r>
        <w:rPr>
          <w:noProof/>
        </w:rPr>
        <w:t>Ceļa signālstabiņu uzstādīšana</w:t>
      </w:r>
      <w:r>
        <w:rPr>
          <w:noProof/>
        </w:rPr>
        <w:tab/>
      </w:r>
      <w:r>
        <w:rPr>
          <w:noProof/>
        </w:rPr>
        <w:fldChar w:fldCharType="begin"/>
      </w:r>
      <w:r>
        <w:rPr>
          <w:noProof/>
        </w:rPr>
        <w:instrText xml:space="preserve"> PAGEREF _Toc86652117 \h </w:instrText>
      </w:r>
      <w:r>
        <w:rPr>
          <w:noProof/>
        </w:rPr>
      </w:r>
      <w:r>
        <w:rPr>
          <w:noProof/>
        </w:rPr>
        <w:fldChar w:fldCharType="separate"/>
      </w:r>
      <w:r w:rsidR="0078106B">
        <w:rPr>
          <w:noProof/>
        </w:rPr>
        <w:t>25</w:t>
      </w:r>
      <w:r>
        <w:rPr>
          <w:noProof/>
        </w:rPr>
        <w:fldChar w:fldCharType="end"/>
      </w:r>
    </w:p>
    <w:p w14:paraId="6AE4BCF1" w14:textId="4209E658" w:rsidR="005356FF" w:rsidRDefault="005356FF">
      <w:pPr>
        <w:pStyle w:val="TOC2"/>
        <w:rPr>
          <w:rFonts w:eastAsiaTheme="minorEastAsia" w:cstheme="minorBidi"/>
          <w:noProof/>
          <w:sz w:val="24"/>
          <w:szCs w:val="24"/>
        </w:rPr>
      </w:pPr>
      <w:r>
        <w:rPr>
          <w:noProof/>
        </w:rPr>
        <w:t>1.4</w:t>
      </w:r>
      <w:r>
        <w:rPr>
          <w:rFonts w:eastAsiaTheme="minorEastAsia" w:cstheme="minorBidi"/>
          <w:noProof/>
          <w:sz w:val="24"/>
          <w:szCs w:val="24"/>
        </w:rPr>
        <w:tab/>
      </w:r>
      <w:r>
        <w:rPr>
          <w:noProof/>
        </w:rPr>
        <w:t>Drošības barjeras nomaiņa vai atjaunošana</w:t>
      </w:r>
      <w:r>
        <w:rPr>
          <w:noProof/>
        </w:rPr>
        <w:tab/>
      </w:r>
      <w:r>
        <w:rPr>
          <w:noProof/>
        </w:rPr>
        <w:fldChar w:fldCharType="begin"/>
      </w:r>
      <w:r>
        <w:rPr>
          <w:noProof/>
        </w:rPr>
        <w:instrText xml:space="preserve"> PAGEREF _Toc86652118 \h </w:instrText>
      </w:r>
      <w:r>
        <w:rPr>
          <w:noProof/>
        </w:rPr>
      </w:r>
      <w:r>
        <w:rPr>
          <w:noProof/>
        </w:rPr>
        <w:fldChar w:fldCharType="separate"/>
      </w:r>
      <w:r w:rsidR="0078106B">
        <w:rPr>
          <w:noProof/>
        </w:rPr>
        <w:t>30</w:t>
      </w:r>
      <w:r>
        <w:rPr>
          <w:noProof/>
        </w:rPr>
        <w:fldChar w:fldCharType="end"/>
      </w:r>
    </w:p>
    <w:p w14:paraId="643147F5" w14:textId="25BABB56" w:rsidR="005356FF" w:rsidRDefault="005356FF">
      <w:pPr>
        <w:pStyle w:val="TOC2"/>
        <w:rPr>
          <w:rFonts w:eastAsiaTheme="minorEastAsia" w:cstheme="minorBidi"/>
          <w:noProof/>
          <w:sz w:val="24"/>
          <w:szCs w:val="24"/>
        </w:rPr>
      </w:pPr>
      <w:r>
        <w:rPr>
          <w:noProof/>
        </w:rPr>
        <w:t>1.5</w:t>
      </w:r>
      <w:r>
        <w:rPr>
          <w:rFonts w:eastAsiaTheme="minorEastAsia" w:cstheme="minorBidi"/>
          <w:noProof/>
          <w:sz w:val="24"/>
          <w:szCs w:val="24"/>
        </w:rPr>
        <w:tab/>
      </w:r>
      <w:r>
        <w:rPr>
          <w:noProof/>
        </w:rPr>
        <w:t>Ceļa stabiņu, signālstabiņu, barjeru un ceļa zīmju mazgāšana</w:t>
      </w:r>
      <w:r>
        <w:rPr>
          <w:noProof/>
        </w:rPr>
        <w:tab/>
      </w:r>
      <w:r>
        <w:rPr>
          <w:noProof/>
        </w:rPr>
        <w:fldChar w:fldCharType="begin"/>
      </w:r>
      <w:r>
        <w:rPr>
          <w:noProof/>
        </w:rPr>
        <w:instrText xml:space="preserve"> PAGEREF _Toc86652119 \h </w:instrText>
      </w:r>
      <w:r>
        <w:rPr>
          <w:noProof/>
        </w:rPr>
      </w:r>
      <w:r>
        <w:rPr>
          <w:noProof/>
        </w:rPr>
        <w:fldChar w:fldCharType="separate"/>
      </w:r>
      <w:r w:rsidR="0078106B">
        <w:rPr>
          <w:noProof/>
        </w:rPr>
        <w:t>33</w:t>
      </w:r>
      <w:r>
        <w:rPr>
          <w:noProof/>
        </w:rPr>
        <w:fldChar w:fldCharType="end"/>
      </w:r>
    </w:p>
    <w:p w14:paraId="51A27D1C" w14:textId="67B1A6FC" w:rsidR="005356FF" w:rsidRDefault="005356FF">
      <w:pPr>
        <w:pStyle w:val="TOC2"/>
        <w:rPr>
          <w:rFonts w:eastAsiaTheme="minorEastAsia" w:cstheme="minorBidi"/>
          <w:noProof/>
          <w:sz w:val="24"/>
          <w:szCs w:val="24"/>
        </w:rPr>
      </w:pPr>
      <w:r>
        <w:rPr>
          <w:noProof/>
        </w:rPr>
        <w:t>1.6</w:t>
      </w:r>
      <w:r>
        <w:rPr>
          <w:rFonts w:eastAsiaTheme="minorEastAsia" w:cstheme="minorBidi"/>
          <w:noProof/>
          <w:sz w:val="24"/>
          <w:szCs w:val="24"/>
        </w:rPr>
        <w:tab/>
      </w:r>
      <w:r>
        <w:rPr>
          <w:noProof/>
        </w:rPr>
        <w:t>Atstarotāju uzlīmēšana vai uzstādīšana</w:t>
      </w:r>
      <w:r>
        <w:rPr>
          <w:noProof/>
        </w:rPr>
        <w:tab/>
      </w:r>
      <w:r>
        <w:rPr>
          <w:noProof/>
        </w:rPr>
        <w:fldChar w:fldCharType="begin"/>
      </w:r>
      <w:r>
        <w:rPr>
          <w:noProof/>
        </w:rPr>
        <w:instrText xml:space="preserve"> PAGEREF _Toc86652120 \h </w:instrText>
      </w:r>
      <w:r>
        <w:rPr>
          <w:noProof/>
        </w:rPr>
      </w:r>
      <w:r>
        <w:rPr>
          <w:noProof/>
        </w:rPr>
        <w:fldChar w:fldCharType="separate"/>
      </w:r>
      <w:r w:rsidR="0078106B">
        <w:rPr>
          <w:noProof/>
        </w:rPr>
        <w:t>34</w:t>
      </w:r>
      <w:r>
        <w:rPr>
          <w:noProof/>
        </w:rPr>
        <w:fldChar w:fldCharType="end"/>
      </w:r>
    </w:p>
    <w:p w14:paraId="61A685B8" w14:textId="518AAEC3"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2</w:t>
      </w:r>
      <w:r>
        <w:rPr>
          <w:rFonts w:asciiTheme="minorHAnsi" w:eastAsiaTheme="minorEastAsia" w:hAnsiTheme="minorHAnsi" w:cstheme="minorBidi"/>
          <w:b w:val="0"/>
          <w:bCs w:val="0"/>
          <w:caps w:val="0"/>
          <w:noProof/>
          <w:color w:val="auto"/>
        </w:rPr>
        <w:tab/>
      </w:r>
      <w:r>
        <w:rPr>
          <w:noProof/>
        </w:rPr>
        <w:t>Apgaismes elementu uzturēšana</w:t>
      </w:r>
      <w:r>
        <w:rPr>
          <w:noProof/>
        </w:rPr>
        <w:tab/>
      </w:r>
      <w:r>
        <w:rPr>
          <w:noProof/>
        </w:rPr>
        <w:fldChar w:fldCharType="begin"/>
      </w:r>
      <w:r>
        <w:rPr>
          <w:noProof/>
        </w:rPr>
        <w:instrText xml:space="preserve"> PAGEREF _Toc86652121 \h </w:instrText>
      </w:r>
      <w:r>
        <w:rPr>
          <w:noProof/>
        </w:rPr>
      </w:r>
      <w:r>
        <w:rPr>
          <w:noProof/>
        </w:rPr>
        <w:fldChar w:fldCharType="separate"/>
      </w:r>
      <w:r w:rsidR="0078106B">
        <w:rPr>
          <w:noProof/>
        </w:rPr>
        <w:t>36</w:t>
      </w:r>
      <w:r>
        <w:rPr>
          <w:noProof/>
        </w:rPr>
        <w:fldChar w:fldCharType="end"/>
      </w:r>
    </w:p>
    <w:p w14:paraId="4C64C8EC" w14:textId="6A898320" w:rsidR="005356FF" w:rsidRDefault="005356FF">
      <w:pPr>
        <w:pStyle w:val="TOC2"/>
        <w:rPr>
          <w:rFonts w:eastAsiaTheme="minorEastAsia" w:cstheme="minorBidi"/>
          <w:noProof/>
          <w:sz w:val="24"/>
          <w:szCs w:val="24"/>
        </w:rPr>
      </w:pPr>
      <w:r>
        <w:rPr>
          <w:noProof/>
        </w:rPr>
        <w:t>2.1</w:t>
      </w:r>
      <w:r>
        <w:rPr>
          <w:rFonts w:eastAsiaTheme="minorEastAsia" w:cstheme="minorBidi"/>
          <w:noProof/>
          <w:sz w:val="24"/>
          <w:szCs w:val="24"/>
        </w:rPr>
        <w:tab/>
      </w:r>
      <w:r>
        <w:rPr>
          <w:noProof/>
        </w:rPr>
        <w:t>Apgaismes tīklu apsekošana</w:t>
      </w:r>
      <w:r>
        <w:rPr>
          <w:noProof/>
        </w:rPr>
        <w:tab/>
      </w:r>
      <w:r>
        <w:rPr>
          <w:noProof/>
        </w:rPr>
        <w:fldChar w:fldCharType="begin"/>
      </w:r>
      <w:r>
        <w:rPr>
          <w:noProof/>
        </w:rPr>
        <w:instrText xml:space="preserve"> PAGEREF _Toc86652122 \h </w:instrText>
      </w:r>
      <w:r>
        <w:rPr>
          <w:noProof/>
        </w:rPr>
      </w:r>
      <w:r>
        <w:rPr>
          <w:noProof/>
        </w:rPr>
        <w:fldChar w:fldCharType="separate"/>
      </w:r>
      <w:r w:rsidR="0078106B">
        <w:rPr>
          <w:noProof/>
        </w:rPr>
        <w:t>36</w:t>
      </w:r>
      <w:r>
        <w:rPr>
          <w:noProof/>
        </w:rPr>
        <w:fldChar w:fldCharType="end"/>
      </w:r>
    </w:p>
    <w:p w14:paraId="517CE0D9" w14:textId="77B9CC49" w:rsidR="005356FF" w:rsidRDefault="005356FF">
      <w:pPr>
        <w:pStyle w:val="TOC2"/>
        <w:rPr>
          <w:rFonts w:eastAsiaTheme="minorEastAsia" w:cstheme="minorBidi"/>
          <w:noProof/>
          <w:sz w:val="24"/>
          <w:szCs w:val="24"/>
        </w:rPr>
      </w:pPr>
      <w:r>
        <w:rPr>
          <w:noProof/>
        </w:rPr>
        <w:t>2.2</w:t>
      </w:r>
      <w:r>
        <w:rPr>
          <w:rFonts w:eastAsiaTheme="minorEastAsia" w:cstheme="minorBidi"/>
          <w:noProof/>
          <w:sz w:val="24"/>
          <w:szCs w:val="24"/>
        </w:rPr>
        <w:tab/>
      </w:r>
      <w:r>
        <w:rPr>
          <w:noProof/>
        </w:rPr>
        <w:t>Apgaismes elementu bojājumu novēršana</w:t>
      </w:r>
      <w:r>
        <w:rPr>
          <w:noProof/>
        </w:rPr>
        <w:tab/>
      </w:r>
      <w:r>
        <w:rPr>
          <w:noProof/>
        </w:rPr>
        <w:fldChar w:fldCharType="begin"/>
      </w:r>
      <w:r>
        <w:rPr>
          <w:noProof/>
        </w:rPr>
        <w:instrText xml:space="preserve"> PAGEREF _Toc86652123 \h </w:instrText>
      </w:r>
      <w:r>
        <w:rPr>
          <w:noProof/>
        </w:rPr>
      </w:r>
      <w:r>
        <w:rPr>
          <w:noProof/>
        </w:rPr>
        <w:fldChar w:fldCharType="separate"/>
      </w:r>
      <w:r w:rsidR="0078106B">
        <w:rPr>
          <w:noProof/>
        </w:rPr>
        <w:t>38</w:t>
      </w:r>
      <w:r>
        <w:rPr>
          <w:noProof/>
        </w:rPr>
        <w:fldChar w:fldCharType="end"/>
      </w:r>
    </w:p>
    <w:p w14:paraId="3ECAB9E0" w14:textId="17E18AAF"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3</w:t>
      </w:r>
      <w:r>
        <w:rPr>
          <w:rFonts w:asciiTheme="minorHAnsi" w:eastAsiaTheme="minorEastAsia" w:hAnsiTheme="minorHAnsi" w:cstheme="minorBidi"/>
          <w:b w:val="0"/>
          <w:bCs w:val="0"/>
          <w:caps w:val="0"/>
          <w:noProof/>
          <w:color w:val="auto"/>
        </w:rPr>
        <w:tab/>
      </w:r>
      <w:r>
        <w:rPr>
          <w:noProof/>
        </w:rPr>
        <w:t>Segumu remonts un uzturēšana</w:t>
      </w:r>
      <w:r>
        <w:rPr>
          <w:noProof/>
        </w:rPr>
        <w:tab/>
      </w:r>
      <w:r>
        <w:rPr>
          <w:noProof/>
        </w:rPr>
        <w:fldChar w:fldCharType="begin"/>
      </w:r>
      <w:r>
        <w:rPr>
          <w:noProof/>
        </w:rPr>
        <w:instrText xml:space="preserve"> PAGEREF _Toc86652124 \h </w:instrText>
      </w:r>
      <w:r>
        <w:rPr>
          <w:noProof/>
        </w:rPr>
      </w:r>
      <w:r>
        <w:rPr>
          <w:noProof/>
        </w:rPr>
        <w:fldChar w:fldCharType="separate"/>
      </w:r>
      <w:r w:rsidR="0078106B">
        <w:rPr>
          <w:noProof/>
        </w:rPr>
        <w:t>40</w:t>
      </w:r>
      <w:r>
        <w:rPr>
          <w:noProof/>
        </w:rPr>
        <w:fldChar w:fldCharType="end"/>
      </w:r>
    </w:p>
    <w:p w14:paraId="0249A670" w14:textId="5FAA647B" w:rsidR="005356FF" w:rsidRDefault="005356FF">
      <w:pPr>
        <w:pStyle w:val="TOC2"/>
        <w:rPr>
          <w:rFonts w:eastAsiaTheme="minorEastAsia" w:cstheme="minorBidi"/>
          <w:noProof/>
          <w:sz w:val="24"/>
          <w:szCs w:val="24"/>
        </w:rPr>
      </w:pPr>
      <w:r>
        <w:rPr>
          <w:noProof/>
        </w:rPr>
        <w:t>3.1</w:t>
      </w:r>
      <w:r>
        <w:rPr>
          <w:rFonts w:eastAsiaTheme="minorEastAsia" w:cstheme="minorBidi"/>
          <w:noProof/>
          <w:sz w:val="24"/>
          <w:szCs w:val="24"/>
        </w:rPr>
        <w:tab/>
      </w:r>
      <w:r>
        <w:rPr>
          <w:noProof/>
        </w:rPr>
        <w:t>Betona apmales nomaiņa</w:t>
      </w:r>
      <w:r>
        <w:rPr>
          <w:noProof/>
        </w:rPr>
        <w:tab/>
      </w:r>
      <w:r>
        <w:rPr>
          <w:noProof/>
        </w:rPr>
        <w:fldChar w:fldCharType="begin"/>
      </w:r>
      <w:r>
        <w:rPr>
          <w:noProof/>
        </w:rPr>
        <w:instrText xml:space="preserve"> PAGEREF _Toc86652125 \h </w:instrText>
      </w:r>
      <w:r>
        <w:rPr>
          <w:noProof/>
        </w:rPr>
      </w:r>
      <w:r>
        <w:rPr>
          <w:noProof/>
        </w:rPr>
        <w:fldChar w:fldCharType="separate"/>
      </w:r>
      <w:r w:rsidR="0078106B">
        <w:rPr>
          <w:noProof/>
        </w:rPr>
        <w:t>42</w:t>
      </w:r>
      <w:r>
        <w:rPr>
          <w:noProof/>
        </w:rPr>
        <w:fldChar w:fldCharType="end"/>
      </w:r>
    </w:p>
    <w:p w14:paraId="5E82C4EB" w14:textId="65635FF9" w:rsidR="005356FF" w:rsidRDefault="005356FF">
      <w:pPr>
        <w:pStyle w:val="TOC2"/>
        <w:rPr>
          <w:rFonts w:eastAsiaTheme="minorEastAsia" w:cstheme="minorBidi"/>
          <w:noProof/>
          <w:sz w:val="24"/>
          <w:szCs w:val="24"/>
        </w:rPr>
      </w:pPr>
      <w:r>
        <w:rPr>
          <w:noProof/>
        </w:rPr>
        <w:t>3.2</w:t>
      </w:r>
      <w:r>
        <w:rPr>
          <w:rFonts w:eastAsiaTheme="minorEastAsia" w:cstheme="minorBidi"/>
          <w:noProof/>
          <w:sz w:val="24"/>
          <w:szCs w:val="24"/>
        </w:rPr>
        <w:tab/>
      </w:r>
      <w:r>
        <w:rPr>
          <w:noProof/>
        </w:rPr>
        <w:t>Ar saistvielām saistītu segumu bedrīšu remonts</w:t>
      </w:r>
      <w:r>
        <w:rPr>
          <w:noProof/>
        </w:rPr>
        <w:tab/>
      </w:r>
      <w:r>
        <w:rPr>
          <w:noProof/>
        </w:rPr>
        <w:fldChar w:fldCharType="begin"/>
      </w:r>
      <w:r>
        <w:rPr>
          <w:noProof/>
        </w:rPr>
        <w:instrText xml:space="preserve"> PAGEREF _Toc86652126 \h </w:instrText>
      </w:r>
      <w:r>
        <w:rPr>
          <w:noProof/>
        </w:rPr>
      </w:r>
      <w:r>
        <w:rPr>
          <w:noProof/>
        </w:rPr>
        <w:fldChar w:fldCharType="separate"/>
      </w:r>
      <w:r w:rsidR="0078106B">
        <w:rPr>
          <w:noProof/>
        </w:rPr>
        <w:t>44</w:t>
      </w:r>
      <w:r>
        <w:rPr>
          <w:noProof/>
        </w:rPr>
        <w:fldChar w:fldCharType="end"/>
      </w:r>
    </w:p>
    <w:p w14:paraId="59C947FC" w14:textId="704F43E4" w:rsidR="005356FF" w:rsidRDefault="005356FF">
      <w:pPr>
        <w:pStyle w:val="TOC2"/>
        <w:rPr>
          <w:rFonts w:eastAsiaTheme="minorEastAsia" w:cstheme="minorBidi"/>
          <w:noProof/>
          <w:sz w:val="24"/>
          <w:szCs w:val="24"/>
        </w:rPr>
      </w:pPr>
      <w:r>
        <w:rPr>
          <w:noProof/>
        </w:rPr>
        <w:t>3.3</w:t>
      </w:r>
      <w:r>
        <w:rPr>
          <w:rFonts w:eastAsiaTheme="minorEastAsia" w:cstheme="minorBidi"/>
          <w:noProof/>
          <w:sz w:val="24"/>
          <w:szCs w:val="24"/>
        </w:rPr>
        <w:tab/>
      </w:r>
      <w:r>
        <w:rPr>
          <w:noProof/>
        </w:rPr>
        <w:t>Svīdumu likvidēšana</w:t>
      </w:r>
      <w:r>
        <w:rPr>
          <w:noProof/>
        </w:rPr>
        <w:tab/>
      </w:r>
      <w:r>
        <w:rPr>
          <w:noProof/>
        </w:rPr>
        <w:fldChar w:fldCharType="begin"/>
      </w:r>
      <w:r>
        <w:rPr>
          <w:noProof/>
        </w:rPr>
        <w:instrText xml:space="preserve"> PAGEREF _Toc86652127 \h </w:instrText>
      </w:r>
      <w:r>
        <w:rPr>
          <w:noProof/>
        </w:rPr>
      </w:r>
      <w:r>
        <w:rPr>
          <w:noProof/>
        </w:rPr>
        <w:fldChar w:fldCharType="separate"/>
      </w:r>
      <w:r w:rsidR="0078106B">
        <w:rPr>
          <w:noProof/>
        </w:rPr>
        <w:t>49</w:t>
      </w:r>
      <w:r>
        <w:rPr>
          <w:noProof/>
        </w:rPr>
        <w:fldChar w:fldCharType="end"/>
      </w:r>
    </w:p>
    <w:p w14:paraId="19DB6C82" w14:textId="5FBF1B9D" w:rsidR="005356FF" w:rsidRDefault="005356FF">
      <w:pPr>
        <w:pStyle w:val="TOC2"/>
        <w:rPr>
          <w:rFonts w:eastAsiaTheme="minorEastAsia" w:cstheme="minorBidi"/>
          <w:noProof/>
          <w:sz w:val="24"/>
          <w:szCs w:val="24"/>
        </w:rPr>
      </w:pPr>
      <w:r>
        <w:rPr>
          <w:noProof/>
        </w:rPr>
        <w:t>3.4</w:t>
      </w:r>
      <w:r>
        <w:rPr>
          <w:rFonts w:eastAsiaTheme="minorEastAsia" w:cstheme="minorBidi"/>
          <w:noProof/>
          <w:sz w:val="24"/>
          <w:szCs w:val="24"/>
        </w:rPr>
        <w:tab/>
      </w:r>
      <w:r>
        <w:rPr>
          <w:noProof/>
        </w:rPr>
        <w:t>Plaisu aizpildīšana</w:t>
      </w:r>
      <w:r>
        <w:rPr>
          <w:noProof/>
        </w:rPr>
        <w:tab/>
      </w:r>
      <w:r>
        <w:rPr>
          <w:noProof/>
        </w:rPr>
        <w:fldChar w:fldCharType="begin"/>
      </w:r>
      <w:r>
        <w:rPr>
          <w:noProof/>
        </w:rPr>
        <w:instrText xml:space="preserve"> PAGEREF _Toc86652128 \h </w:instrText>
      </w:r>
      <w:r>
        <w:rPr>
          <w:noProof/>
        </w:rPr>
      </w:r>
      <w:r>
        <w:rPr>
          <w:noProof/>
        </w:rPr>
        <w:fldChar w:fldCharType="separate"/>
      </w:r>
      <w:r w:rsidR="0078106B">
        <w:rPr>
          <w:noProof/>
        </w:rPr>
        <w:t>50</w:t>
      </w:r>
      <w:r>
        <w:rPr>
          <w:noProof/>
        </w:rPr>
        <w:fldChar w:fldCharType="end"/>
      </w:r>
    </w:p>
    <w:p w14:paraId="11DE8887" w14:textId="12F69FB0" w:rsidR="005356FF" w:rsidRDefault="005356FF">
      <w:pPr>
        <w:pStyle w:val="TOC2"/>
        <w:rPr>
          <w:rFonts w:eastAsiaTheme="minorEastAsia" w:cstheme="minorBidi"/>
          <w:noProof/>
          <w:sz w:val="24"/>
          <w:szCs w:val="24"/>
        </w:rPr>
      </w:pPr>
      <w:r>
        <w:rPr>
          <w:noProof/>
        </w:rPr>
        <w:t>3.5</w:t>
      </w:r>
      <w:r>
        <w:rPr>
          <w:rFonts w:eastAsiaTheme="minorEastAsia" w:cstheme="minorBidi"/>
          <w:noProof/>
          <w:sz w:val="24"/>
          <w:szCs w:val="24"/>
        </w:rPr>
        <w:tab/>
      </w:r>
      <w:r>
        <w:rPr>
          <w:noProof/>
        </w:rPr>
        <w:t>Seguma selektīva apstrāde ar bitumena emulsiju un šķembām</w:t>
      </w:r>
      <w:r>
        <w:rPr>
          <w:noProof/>
        </w:rPr>
        <w:tab/>
      </w:r>
      <w:r>
        <w:rPr>
          <w:noProof/>
        </w:rPr>
        <w:fldChar w:fldCharType="begin"/>
      </w:r>
      <w:r>
        <w:rPr>
          <w:noProof/>
        </w:rPr>
        <w:instrText xml:space="preserve"> PAGEREF _Toc86652129 \h </w:instrText>
      </w:r>
      <w:r>
        <w:rPr>
          <w:noProof/>
        </w:rPr>
      </w:r>
      <w:r>
        <w:rPr>
          <w:noProof/>
        </w:rPr>
        <w:fldChar w:fldCharType="separate"/>
      </w:r>
      <w:r w:rsidR="0078106B">
        <w:rPr>
          <w:noProof/>
        </w:rPr>
        <w:t>54</w:t>
      </w:r>
      <w:r>
        <w:rPr>
          <w:noProof/>
        </w:rPr>
        <w:fldChar w:fldCharType="end"/>
      </w:r>
    </w:p>
    <w:p w14:paraId="21285998" w14:textId="65A65EBF" w:rsidR="005356FF" w:rsidRDefault="005356FF">
      <w:pPr>
        <w:pStyle w:val="TOC2"/>
        <w:rPr>
          <w:rFonts w:eastAsiaTheme="minorEastAsia" w:cstheme="minorBidi"/>
          <w:noProof/>
          <w:sz w:val="24"/>
          <w:szCs w:val="24"/>
        </w:rPr>
      </w:pPr>
      <w:r>
        <w:rPr>
          <w:noProof/>
        </w:rPr>
        <w:t>3.6</w:t>
      </w:r>
      <w:r>
        <w:rPr>
          <w:rFonts w:eastAsiaTheme="minorEastAsia" w:cstheme="minorBidi"/>
          <w:noProof/>
          <w:sz w:val="24"/>
          <w:szCs w:val="24"/>
        </w:rPr>
        <w:tab/>
      </w:r>
      <w:r>
        <w:rPr>
          <w:noProof/>
        </w:rPr>
        <w:t>Ceļa klātnes vai nomaļu profilēšana, seguma planēšana vai līdzināšana</w:t>
      </w:r>
      <w:r>
        <w:rPr>
          <w:noProof/>
        </w:rPr>
        <w:tab/>
      </w:r>
      <w:r>
        <w:rPr>
          <w:noProof/>
        </w:rPr>
        <w:fldChar w:fldCharType="begin"/>
      </w:r>
      <w:r>
        <w:rPr>
          <w:noProof/>
        </w:rPr>
        <w:instrText xml:space="preserve"> PAGEREF _Toc86652130 \h </w:instrText>
      </w:r>
      <w:r>
        <w:rPr>
          <w:noProof/>
        </w:rPr>
      </w:r>
      <w:r>
        <w:rPr>
          <w:noProof/>
        </w:rPr>
        <w:fldChar w:fldCharType="separate"/>
      </w:r>
      <w:r w:rsidR="0078106B">
        <w:rPr>
          <w:noProof/>
        </w:rPr>
        <w:t>57</w:t>
      </w:r>
      <w:r>
        <w:rPr>
          <w:noProof/>
        </w:rPr>
        <w:fldChar w:fldCharType="end"/>
      </w:r>
    </w:p>
    <w:p w14:paraId="2401D8B0" w14:textId="33D08F94" w:rsidR="005356FF" w:rsidRDefault="005356FF">
      <w:pPr>
        <w:pStyle w:val="TOC2"/>
        <w:rPr>
          <w:rFonts w:eastAsiaTheme="minorEastAsia" w:cstheme="minorBidi"/>
          <w:noProof/>
          <w:sz w:val="24"/>
          <w:szCs w:val="24"/>
        </w:rPr>
      </w:pPr>
      <w:r>
        <w:rPr>
          <w:noProof/>
        </w:rPr>
        <w:t>3.7</w:t>
      </w:r>
      <w:r>
        <w:rPr>
          <w:rFonts w:eastAsiaTheme="minorEastAsia" w:cstheme="minorBidi"/>
          <w:noProof/>
          <w:sz w:val="24"/>
          <w:szCs w:val="24"/>
        </w:rPr>
        <w:tab/>
      </w:r>
      <w:r>
        <w:rPr>
          <w:noProof/>
        </w:rPr>
        <w:t>Nesaistītu minerālmateriālu seguma atjaunošana</w:t>
      </w:r>
      <w:r>
        <w:rPr>
          <w:noProof/>
        </w:rPr>
        <w:tab/>
      </w:r>
      <w:r>
        <w:rPr>
          <w:noProof/>
        </w:rPr>
        <w:fldChar w:fldCharType="begin"/>
      </w:r>
      <w:r>
        <w:rPr>
          <w:noProof/>
        </w:rPr>
        <w:instrText xml:space="preserve"> PAGEREF _Toc86652131 \h </w:instrText>
      </w:r>
      <w:r>
        <w:rPr>
          <w:noProof/>
        </w:rPr>
      </w:r>
      <w:r>
        <w:rPr>
          <w:noProof/>
        </w:rPr>
        <w:fldChar w:fldCharType="separate"/>
      </w:r>
      <w:r w:rsidR="0078106B">
        <w:rPr>
          <w:noProof/>
        </w:rPr>
        <w:t>60</w:t>
      </w:r>
      <w:r>
        <w:rPr>
          <w:noProof/>
        </w:rPr>
        <w:fldChar w:fldCharType="end"/>
      </w:r>
    </w:p>
    <w:p w14:paraId="75E2A1D0" w14:textId="2DE7EF4E" w:rsidR="005356FF" w:rsidRDefault="005356FF">
      <w:pPr>
        <w:pStyle w:val="TOC2"/>
        <w:rPr>
          <w:rFonts w:eastAsiaTheme="minorEastAsia" w:cstheme="minorBidi"/>
          <w:noProof/>
          <w:sz w:val="24"/>
          <w:szCs w:val="24"/>
        </w:rPr>
      </w:pPr>
      <w:r>
        <w:rPr>
          <w:noProof/>
        </w:rPr>
        <w:t>3.8</w:t>
      </w:r>
      <w:r>
        <w:rPr>
          <w:rFonts w:eastAsiaTheme="minorEastAsia" w:cstheme="minorBidi"/>
          <w:noProof/>
          <w:sz w:val="24"/>
          <w:szCs w:val="24"/>
        </w:rPr>
        <w:tab/>
      </w:r>
      <w:r>
        <w:rPr>
          <w:noProof/>
        </w:rPr>
        <w:t>Grunts sanesumu novākšana no nomalēm</w:t>
      </w:r>
      <w:r>
        <w:rPr>
          <w:noProof/>
        </w:rPr>
        <w:tab/>
      </w:r>
      <w:r>
        <w:rPr>
          <w:noProof/>
        </w:rPr>
        <w:fldChar w:fldCharType="begin"/>
      </w:r>
      <w:r>
        <w:rPr>
          <w:noProof/>
        </w:rPr>
        <w:instrText xml:space="preserve"> PAGEREF _Toc86652132 \h </w:instrText>
      </w:r>
      <w:r>
        <w:rPr>
          <w:noProof/>
        </w:rPr>
      </w:r>
      <w:r>
        <w:rPr>
          <w:noProof/>
        </w:rPr>
        <w:fldChar w:fldCharType="separate"/>
      </w:r>
      <w:r w:rsidR="0078106B">
        <w:rPr>
          <w:noProof/>
        </w:rPr>
        <w:t>62</w:t>
      </w:r>
      <w:r>
        <w:rPr>
          <w:noProof/>
        </w:rPr>
        <w:fldChar w:fldCharType="end"/>
      </w:r>
    </w:p>
    <w:p w14:paraId="1266AC84" w14:textId="632D001F" w:rsidR="005356FF" w:rsidRDefault="005356FF">
      <w:pPr>
        <w:pStyle w:val="TOC2"/>
        <w:rPr>
          <w:rFonts w:eastAsiaTheme="minorEastAsia" w:cstheme="minorBidi"/>
          <w:noProof/>
          <w:sz w:val="24"/>
          <w:szCs w:val="24"/>
        </w:rPr>
      </w:pPr>
      <w:r>
        <w:rPr>
          <w:noProof/>
        </w:rPr>
        <w:t>3.9</w:t>
      </w:r>
      <w:r>
        <w:rPr>
          <w:rFonts w:eastAsiaTheme="minorEastAsia" w:cstheme="minorBidi"/>
          <w:noProof/>
          <w:sz w:val="24"/>
          <w:szCs w:val="24"/>
        </w:rPr>
        <w:tab/>
      </w:r>
      <w:r>
        <w:rPr>
          <w:noProof/>
        </w:rPr>
        <w:t>Nomaļu uzpildīšana</w:t>
      </w:r>
      <w:r>
        <w:rPr>
          <w:noProof/>
        </w:rPr>
        <w:tab/>
      </w:r>
      <w:r>
        <w:rPr>
          <w:noProof/>
        </w:rPr>
        <w:fldChar w:fldCharType="begin"/>
      </w:r>
      <w:r>
        <w:rPr>
          <w:noProof/>
        </w:rPr>
        <w:instrText xml:space="preserve"> PAGEREF _Toc86652133 \h </w:instrText>
      </w:r>
      <w:r>
        <w:rPr>
          <w:noProof/>
        </w:rPr>
      </w:r>
      <w:r>
        <w:rPr>
          <w:noProof/>
        </w:rPr>
        <w:fldChar w:fldCharType="separate"/>
      </w:r>
      <w:r w:rsidR="0078106B">
        <w:rPr>
          <w:noProof/>
        </w:rPr>
        <w:t>64</w:t>
      </w:r>
      <w:r>
        <w:rPr>
          <w:noProof/>
        </w:rPr>
        <w:fldChar w:fldCharType="end"/>
      </w:r>
    </w:p>
    <w:p w14:paraId="07F4F27D" w14:textId="78B48A2D" w:rsidR="005356FF" w:rsidRDefault="005356FF">
      <w:pPr>
        <w:pStyle w:val="TOC2"/>
        <w:rPr>
          <w:rFonts w:eastAsiaTheme="minorEastAsia" w:cstheme="minorBidi"/>
          <w:noProof/>
          <w:sz w:val="24"/>
          <w:szCs w:val="24"/>
        </w:rPr>
      </w:pPr>
      <w:r>
        <w:rPr>
          <w:noProof/>
        </w:rPr>
        <w:t>3.10</w:t>
      </w:r>
      <w:r>
        <w:rPr>
          <w:rFonts w:eastAsiaTheme="minorEastAsia" w:cstheme="minorBidi"/>
          <w:noProof/>
          <w:sz w:val="24"/>
          <w:szCs w:val="24"/>
        </w:rPr>
        <w:tab/>
      </w:r>
      <w:r>
        <w:rPr>
          <w:noProof/>
        </w:rPr>
        <w:t>Atputekļošana ar kalcija hlorīdu</w:t>
      </w:r>
      <w:r>
        <w:rPr>
          <w:noProof/>
        </w:rPr>
        <w:tab/>
      </w:r>
      <w:r>
        <w:rPr>
          <w:noProof/>
        </w:rPr>
        <w:fldChar w:fldCharType="begin"/>
      </w:r>
      <w:r>
        <w:rPr>
          <w:noProof/>
        </w:rPr>
        <w:instrText xml:space="preserve"> PAGEREF _Toc86652134 \h </w:instrText>
      </w:r>
      <w:r>
        <w:rPr>
          <w:noProof/>
        </w:rPr>
      </w:r>
      <w:r>
        <w:rPr>
          <w:noProof/>
        </w:rPr>
        <w:fldChar w:fldCharType="separate"/>
      </w:r>
      <w:r w:rsidR="0078106B">
        <w:rPr>
          <w:noProof/>
        </w:rPr>
        <w:t>66</w:t>
      </w:r>
      <w:r>
        <w:rPr>
          <w:noProof/>
        </w:rPr>
        <w:fldChar w:fldCharType="end"/>
      </w:r>
    </w:p>
    <w:p w14:paraId="5B07512B" w14:textId="72B9B6E8" w:rsidR="005356FF" w:rsidRDefault="005356FF">
      <w:pPr>
        <w:pStyle w:val="TOC2"/>
        <w:rPr>
          <w:rFonts w:eastAsiaTheme="minorEastAsia" w:cstheme="minorBidi"/>
          <w:noProof/>
          <w:sz w:val="24"/>
          <w:szCs w:val="24"/>
        </w:rPr>
      </w:pPr>
      <w:r>
        <w:rPr>
          <w:noProof/>
        </w:rPr>
        <w:t>3.11</w:t>
      </w:r>
      <w:r>
        <w:rPr>
          <w:rFonts w:eastAsiaTheme="minorEastAsia" w:cstheme="minorBidi"/>
          <w:noProof/>
          <w:sz w:val="24"/>
          <w:szCs w:val="24"/>
        </w:rPr>
        <w:tab/>
      </w:r>
      <w:r>
        <w:rPr>
          <w:noProof/>
        </w:rPr>
        <w:t>Bruģa vai plātnīšu seguma atjaunošana</w:t>
      </w:r>
      <w:r>
        <w:rPr>
          <w:noProof/>
        </w:rPr>
        <w:tab/>
      </w:r>
      <w:r>
        <w:rPr>
          <w:noProof/>
        </w:rPr>
        <w:fldChar w:fldCharType="begin"/>
      </w:r>
      <w:r>
        <w:rPr>
          <w:noProof/>
        </w:rPr>
        <w:instrText xml:space="preserve"> PAGEREF _Toc86652135 \h </w:instrText>
      </w:r>
      <w:r>
        <w:rPr>
          <w:noProof/>
        </w:rPr>
      </w:r>
      <w:r>
        <w:rPr>
          <w:noProof/>
        </w:rPr>
        <w:fldChar w:fldCharType="separate"/>
      </w:r>
      <w:r w:rsidR="0078106B">
        <w:rPr>
          <w:noProof/>
        </w:rPr>
        <w:t>68</w:t>
      </w:r>
      <w:r>
        <w:rPr>
          <w:noProof/>
        </w:rPr>
        <w:fldChar w:fldCharType="end"/>
      </w:r>
    </w:p>
    <w:p w14:paraId="42C1BB75" w14:textId="11FA7AB2"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4</w:t>
      </w:r>
      <w:r>
        <w:rPr>
          <w:rFonts w:asciiTheme="minorHAnsi" w:eastAsiaTheme="minorEastAsia" w:hAnsiTheme="minorHAnsi" w:cstheme="minorBidi"/>
          <w:b w:val="0"/>
          <w:bCs w:val="0"/>
          <w:caps w:val="0"/>
          <w:noProof/>
          <w:color w:val="auto"/>
        </w:rPr>
        <w:tab/>
      </w:r>
      <w:r>
        <w:rPr>
          <w:noProof/>
        </w:rPr>
        <w:t>CEĻU, CAURTEKU UN TILTU uzturēšana vasarā</w:t>
      </w:r>
      <w:r>
        <w:rPr>
          <w:noProof/>
        </w:rPr>
        <w:tab/>
      </w:r>
      <w:r>
        <w:rPr>
          <w:noProof/>
        </w:rPr>
        <w:fldChar w:fldCharType="begin"/>
      </w:r>
      <w:r>
        <w:rPr>
          <w:noProof/>
        </w:rPr>
        <w:instrText xml:space="preserve"> PAGEREF _Toc86652136 \h </w:instrText>
      </w:r>
      <w:r>
        <w:rPr>
          <w:noProof/>
        </w:rPr>
      </w:r>
      <w:r>
        <w:rPr>
          <w:noProof/>
        </w:rPr>
        <w:fldChar w:fldCharType="separate"/>
      </w:r>
      <w:r w:rsidR="0078106B">
        <w:rPr>
          <w:noProof/>
        </w:rPr>
        <w:t>71</w:t>
      </w:r>
      <w:r>
        <w:rPr>
          <w:noProof/>
        </w:rPr>
        <w:fldChar w:fldCharType="end"/>
      </w:r>
    </w:p>
    <w:p w14:paraId="1D41535E" w14:textId="3DE31B13" w:rsidR="005356FF" w:rsidRDefault="005356FF">
      <w:pPr>
        <w:pStyle w:val="TOC2"/>
        <w:rPr>
          <w:rFonts w:eastAsiaTheme="minorEastAsia" w:cstheme="minorBidi"/>
          <w:noProof/>
          <w:sz w:val="24"/>
          <w:szCs w:val="24"/>
        </w:rPr>
      </w:pPr>
      <w:r>
        <w:rPr>
          <w:noProof/>
        </w:rPr>
        <w:t>4.1</w:t>
      </w:r>
      <w:r>
        <w:rPr>
          <w:rFonts w:eastAsiaTheme="minorEastAsia" w:cstheme="minorBidi"/>
          <w:noProof/>
          <w:sz w:val="24"/>
          <w:szCs w:val="24"/>
        </w:rPr>
        <w:tab/>
      </w:r>
      <w:r>
        <w:rPr>
          <w:noProof/>
        </w:rPr>
        <w:t>Ceļu apsekošana vasarā</w:t>
      </w:r>
      <w:r>
        <w:rPr>
          <w:noProof/>
        </w:rPr>
        <w:tab/>
      </w:r>
      <w:r>
        <w:rPr>
          <w:noProof/>
        </w:rPr>
        <w:fldChar w:fldCharType="begin"/>
      </w:r>
      <w:r>
        <w:rPr>
          <w:noProof/>
        </w:rPr>
        <w:instrText xml:space="preserve"> PAGEREF _Toc86652137 \h </w:instrText>
      </w:r>
      <w:r>
        <w:rPr>
          <w:noProof/>
        </w:rPr>
      </w:r>
      <w:r>
        <w:rPr>
          <w:noProof/>
        </w:rPr>
        <w:fldChar w:fldCharType="separate"/>
      </w:r>
      <w:r w:rsidR="0078106B">
        <w:rPr>
          <w:noProof/>
        </w:rPr>
        <w:t>73</w:t>
      </w:r>
      <w:r>
        <w:rPr>
          <w:noProof/>
        </w:rPr>
        <w:fldChar w:fldCharType="end"/>
      </w:r>
    </w:p>
    <w:p w14:paraId="6E280B25" w14:textId="6016E7B3" w:rsidR="005356FF" w:rsidRDefault="005356FF">
      <w:pPr>
        <w:pStyle w:val="TOC2"/>
        <w:rPr>
          <w:rFonts w:eastAsiaTheme="minorEastAsia" w:cstheme="minorBidi"/>
          <w:noProof/>
          <w:sz w:val="24"/>
          <w:szCs w:val="24"/>
        </w:rPr>
      </w:pPr>
      <w:r>
        <w:rPr>
          <w:noProof/>
        </w:rPr>
        <w:t>4.2</w:t>
      </w:r>
      <w:r>
        <w:rPr>
          <w:rFonts w:eastAsiaTheme="minorEastAsia" w:cstheme="minorBidi"/>
          <w:noProof/>
          <w:sz w:val="24"/>
          <w:szCs w:val="24"/>
        </w:rPr>
        <w:tab/>
      </w:r>
      <w:r>
        <w:rPr>
          <w:noProof/>
        </w:rPr>
        <w:t>Ceļu operatīvā kopšana vasarā</w:t>
      </w:r>
      <w:r>
        <w:rPr>
          <w:noProof/>
        </w:rPr>
        <w:tab/>
      </w:r>
      <w:r>
        <w:rPr>
          <w:noProof/>
        </w:rPr>
        <w:fldChar w:fldCharType="begin"/>
      </w:r>
      <w:r>
        <w:rPr>
          <w:noProof/>
        </w:rPr>
        <w:instrText xml:space="preserve"> PAGEREF _Toc86652138 \h </w:instrText>
      </w:r>
      <w:r>
        <w:rPr>
          <w:noProof/>
        </w:rPr>
      </w:r>
      <w:r>
        <w:rPr>
          <w:noProof/>
        </w:rPr>
        <w:fldChar w:fldCharType="separate"/>
      </w:r>
      <w:r w:rsidR="0078106B">
        <w:rPr>
          <w:noProof/>
        </w:rPr>
        <w:t>75</w:t>
      </w:r>
      <w:r>
        <w:rPr>
          <w:noProof/>
        </w:rPr>
        <w:fldChar w:fldCharType="end"/>
      </w:r>
    </w:p>
    <w:p w14:paraId="11408E05" w14:textId="541DDC58" w:rsidR="005356FF" w:rsidRDefault="005356FF">
      <w:pPr>
        <w:pStyle w:val="TOC2"/>
        <w:rPr>
          <w:rFonts w:eastAsiaTheme="minorEastAsia" w:cstheme="minorBidi"/>
          <w:noProof/>
          <w:sz w:val="24"/>
          <w:szCs w:val="24"/>
        </w:rPr>
      </w:pPr>
      <w:r>
        <w:rPr>
          <w:noProof/>
        </w:rPr>
        <w:t>4.3</w:t>
      </w:r>
      <w:r>
        <w:rPr>
          <w:rFonts w:eastAsiaTheme="minorEastAsia" w:cstheme="minorBidi"/>
          <w:noProof/>
          <w:sz w:val="24"/>
          <w:szCs w:val="24"/>
        </w:rPr>
        <w:tab/>
      </w:r>
      <w:r>
        <w:rPr>
          <w:noProof/>
        </w:rPr>
        <w:t>Koku ciršana, krūmu un zaru zāģēšana</w:t>
      </w:r>
      <w:r>
        <w:rPr>
          <w:noProof/>
        </w:rPr>
        <w:tab/>
      </w:r>
      <w:r>
        <w:rPr>
          <w:noProof/>
        </w:rPr>
        <w:fldChar w:fldCharType="begin"/>
      </w:r>
      <w:r>
        <w:rPr>
          <w:noProof/>
        </w:rPr>
        <w:instrText xml:space="preserve"> PAGEREF _Toc86652139 \h </w:instrText>
      </w:r>
      <w:r>
        <w:rPr>
          <w:noProof/>
        </w:rPr>
      </w:r>
      <w:r>
        <w:rPr>
          <w:noProof/>
        </w:rPr>
        <w:fldChar w:fldCharType="separate"/>
      </w:r>
      <w:r w:rsidR="0078106B">
        <w:rPr>
          <w:noProof/>
        </w:rPr>
        <w:t>77</w:t>
      </w:r>
      <w:r>
        <w:rPr>
          <w:noProof/>
        </w:rPr>
        <w:fldChar w:fldCharType="end"/>
      </w:r>
    </w:p>
    <w:p w14:paraId="749507CA" w14:textId="28EF8F22" w:rsidR="005356FF" w:rsidRDefault="005356FF">
      <w:pPr>
        <w:pStyle w:val="TOC2"/>
        <w:rPr>
          <w:rFonts w:eastAsiaTheme="minorEastAsia" w:cstheme="minorBidi"/>
          <w:noProof/>
          <w:sz w:val="24"/>
          <w:szCs w:val="24"/>
        </w:rPr>
      </w:pPr>
      <w:r>
        <w:rPr>
          <w:noProof/>
        </w:rPr>
        <w:t>4.4</w:t>
      </w:r>
      <w:r>
        <w:rPr>
          <w:rFonts w:eastAsiaTheme="minorEastAsia" w:cstheme="minorBidi"/>
          <w:noProof/>
          <w:sz w:val="24"/>
          <w:szCs w:val="24"/>
        </w:rPr>
        <w:tab/>
      </w:r>
      <w:r>
        <w:rPr>
          <w:noProof/>
        </w:rPr>
        <w:t>Zāles un krūmu atvašu pļaušana</w:t>
      </w:r>
      <w:r>
        <w:rPr>
          <w:noProof/>
        </w:rPr>
        <w:tab/>
      </w:r>
      <w:r>
        <w:rPr>
          <w:noProof/>
        </w:rPr>
        <w:fldChar w:fldCharType="begin"/>
      </w:r>
      <w:r>
        <w:rPr>
          <w:noProof/>
        </w:rPr>
        <w:instrText xml:space="preserve"> PAGEREF _Toc86652140 \h </w:instrText>
      </w:r>
      <w:r>
        <w:rPr>
          <w:noProof/>
        </w:rPr>
      </w:r>
      <w:r>
        <w:rPr>
          <w:noProof/>
        </w:rPr>
        <w:fldChar w:fldCharType="separate"/>
      </w:r>
      <w:r w:rsidR="0078106B">
        <w:rPr>
          <w:noProof/>
        </w:rPr>
        <w:t>79</w:t>
      </w:r>
      <w:r>
        <w:rPr>
          <w:noProof/>
        </w:rPr>
        <w:fldChar w:fldCharType="end"/>
      </w:r>
    </w:p>
    <w:p w14:paraId="1458D682" w14:textId="677A46F7" w:rsidR="005356FF" w:rsidRDefault="005356FF">
      <w:pPr>
        <w:pStyle w:val="TOC2"/>
        <w:rPr>
          <w:rFonts w:eastAsiaTheme="minorEastAsia" w:cstheme="minorBidi"/>
          <w:noProof/>
          <w:sz w:val="24"/>
          <w:szCs w:val="24"/>
        </w:rPr>
      </w:pPr>
      <w:r>
        <w:rPr>
          <w:noProof/>
        </w:rPr>
        <w:t>4.5</w:t>
      </w:r>
      <w:r>
        <w:rPr>
          <w:rFonts w:eastAsiaTheme="minorEastAsia" w:cstheme="minorBidi"/>
          <w:noProof/>
          <w:sz w:val="24"/>
          <w:szCs w:val="24"/>
        </w:rPr>
        <w:tab/>
      </w:r>
      <w:r>
        <w:rPr>
          <w:noProof/>
        </w:rPr>
        <w:t>Zaru, krūmu un atvašu šķeldošana</w:t>
      </w:r>
      <w:r>
        <w:rPr>
          <w:noProof/>
        </w:rPr>
        <w:tab/>
      </w:r>
      <w:r>
        <w:rPr>
          <w:noProof/>
        </w:rPr>
        <w:fldChar w:fldCharType="begin"/>
      </w:r>
      <w:r>
        <w:rPr>
          <w:noProof/>
        </w:rPr>
        <w:instrText xml:space="preserve"> PAGEREF _Toc86652141 \h </w:instrText>
      </w:r>
      <w:r>
        <w:rPr>
          <w:noProof/>
        </w:rPr>
      </w:r>
      <w:r>
        <w:rPr>
          <w:noProof/>
        </w:rPr>
        <w:fldChar w:fldCharType="separate"/>
      </w:r>
      <w:r w:rsidR="0078106B">
        <w:rPr>
          <w:noProof/>
        </w:rPr>
        <w:t>81</w:t>
      </w:r>
      <w:r>
        <w:rPr>
          <w:noProof/>
        </w:rPr>
        <w:fldChar w:fldCharType="end"/>
      </w:r>
    </w:p>
    <w:p w14:paraId="2F29F219" w14:textId="34911F9A" w:rsidR="005356FF" w:rsidRDefault="005356FF">
      <w:pPr>
        <w:pStyle w:val="TOC2"/>
        <w:rPr>
          <w:rFonts w:eastAsiaTheme="minorEastAsia" w:cstheme="minorBidi"/>
          <w:noProof/>
          <w:sz w:val="24"/>
          <w:szCs w:val="24"/>
        </w:rPr>
      </w:pPr>
      <w:r>
        <w:rPr>
          <w:noProof/>
        </w:rPr>
        <w:t>4.6</w:t>
      </w:r>
      <w:r>
        <w:rPr>
          <w:rFonts w:eastAsiaTheme="minorEastAsia" w:cstheme="minorBidi"/>
          <w:noProof/>
          <w:sz w:val="24"/>
          <w:szCs w:val="24"/>
        </w:rPr>
        <w:tab/>
      </w:r>
      <w:r>
        <w:rPr>
          <w:noProof/>
        </w:rPr>
        <w:t>Bojātā nogāžu nostiprinājumu atjaunošana</w:t>
      </w:r>
      <w:r>
        <w:rPr>
          <w:noProof/>
        </w:rPr>
        <w:tab/>
      </w:r>
      <w:r>
        <w:rPr>
          <w:noProof/>
        </w:rPr>
        <w:fldChar w:fldCharType="begin"/>
      </w:r>
      <w:r>
        <w:rPr>
          <w:noProof/>
        </w:rPr>
        <w:instrText xml:space="preserve"> PAGEREF _Toc86652142 \h </w:instrText>
      </w:r>
      <w:r>
        <w:rPr>
          <w:noProof/>
        </w:rPr>
      </w:r>
      <w:r>
        <w:rPr>
          <w:noProof/>
        </w:rPr>
        <w:fldChar w:fldCharType="separate"/>
      </w:r>
      <w:r w:rsidR="0078106B">
        <w:rPr>
          <w:noProof/>
        </w:rPr>
        <w:t>82</w:t>
      </w:r>
      <w:r>
        <w:rPr>
          <w:noProof/>
        </w:rPr>
        <w:fldChar w:fldCharType="end"/>
      </w:r>
    </w:p>
    <w:p w14:paraId="77397DBF" w14:textId="79A84207" w:rsidR="005356FF" w:rsidRDefault="005356FF">
      <w:pPr>
        <w:pStyle w:val="TOC2"/>
        <w:rPr>
          <w:rFonts w:eastAsiaTheme="minorEastAsia" w:cstheme="minorBidi"/>
          <w:noProof/>
          <w:sz w:val="24"/>
          <w:szCs w:val="24"/>
        </w:rPr>
      </w:pPr>
      <w:r>
        <w:rPr>
          <w:noProof/>
        </w:rPr>
        <w:t>4.7</w:t>
      </w:r>
      <w:r>
        <w:rPr>
          <w:rFonts w:eastAsiaTheme="minorEastAsia" w:cstheme="minorBidi"/>
          <w:noProof/>
          <w:sz w:val="24"/>
          <w:szCs w:val="24"/>
        </w:rPr>
        <w:tab/>
      </w:r>
      <w:r>
        <w:rPr>
          <w:noProof/>
        </w:rPr>
        <w:t>Grāvju tīrīšana</w:t>
      </w:r>
      <w:r>
        <w:rPr>
          <w:noProof/>
        </w:rPr>
        <w:tab/>
      </w:r>
      <w:r>
        <w:rPr>
          <w:noProof/>
        </w:rPr>
        <w:fldChar w:fldCharType="begin"/>
      </w:r>
      <w:r>
        <w:rPr>
          <w:noProof/>
        </w:rPr>
        <w:instrText xml:space="preserve"> PAGEREF _Toc86652143 \h </w:instrText>
      </w:r>
      <w:r>
        <w:rPr>
          <w:noProof/>
        </w:rPr>
      </w:r>
      <w:r>
        <w:rPr>
          <w:noProof/>
        </w:rPr>
        <w:fldChar w:fldCharType="separate"/>
      </w:r>
      <w:r w:rsidR="0078106B">
        <w:rPr>
          <w:noProof/>
        </w:rPr>
        <w:t>84</w:t>
      </w:r>
      <w:r>
        <w:rPr>
          <w:noProof/>
        </w:rPr>
        <w:fldChar w:fldCharType="end"/>
      </w:r>
    </w:p>
    <w:p w14:paraId="739A1254" w14:textId="47135241" w:rsidR="005356FF" w:rsidRDefault="005356FF">
      <w:pPr>
        <w:pStyle w:val="TOC2"/>
        <w:rPr>
          <w:rFonts w:eastAsiaTheme="minorEastAsia" w:cstheme="minorBidi"/>
          <w:noProof/>
          <w:sz w:val="24"/>
          <w:szCs w:val="24"/>
        </w:rPr>
      </w:pPr>
      <w:r>
        <w:rPr>
          <w:noProof/>
        </w:rPr>
        <w:t>4.8</w:t>
      </w:r>
      <w:r>
        <w:rPr>
          <w:rFonts w:eastAsiaTheme="minorEastAsia" w:cstheme="minorBidi"/>
          <w:noProof/>
          <w:sz w:val="24"/>
          <w:szCs w:val="24"/>
        </w:rPr>
        <w:tab/>
      </w:r>
      <w:r>
        <w:rPr>
          <w:noProof/>
        </w:rPr>
        <w:t>Segumu, ūdens novadtekņu, caurteku un  tilta elementu tīrīšana un mazgāšana</w:t>
      </w:r>
      <w:r>
        <w:rPr>
          <w:noProof/>
        </w:rPr>
        <w:tab/>
      </w:r>
      <w:r>
        <w:rPr>
          <w:noProof/>
        </w:rPr>
        <w:fldChar w:fldCharType="begin"/>
      </w:r>
      <w:r>
        <w:rPr>
          <w:noProof/>
        </w:rPr>
        <w:instrText xml:space="preserve"> PAGEREF _Toc86652144 \h </w:instrText>
      </w:r>
      <w:r>
        <w:rPr>
          <w:noProof/>
        </w:rPr>
      </w:r>
      <w:r>
        <w:rPr>
          <w:noProof/>
        </w:rPr>
        <w:fldChar w:fldCharType="separate"/>
      </w:r>
      <w:r w:rsidR="0078106B">
        <w:rPr>
          <w:noProof/>
        </w:rPr>
        <w:t>86</w:t>
      </w:r>
      <w:r>
        <w:rPr>
          <w:noProof/>
        </w:rPr>
        <w:fldChar w:fldCharType="end"/>
      </w:r>
    </w:p>
    <w:p w14:paraId="78BE09C9" w14:textId="46577583" w:rsidR="005356FF" w:rsidRDefault="005356FF">
      <w:pPr>
        <w:pStyle w:val="TOC2"/>
        <w:rPr>
          <w:rFonts w:eastAsiaTheme="minorEastAsia" w:cstheme="minorBidi"/>
          <w:noProof/>
          <w:sz w:val="24"/>
          <w:szCs w:val="24"/>
        </w:rPr>
      </w:pPr>
      <w:r>
        <w:rPr>
          <w:noProof/>
        </w:rPr>
        <w:t>4.9</w:t>
      </w:r>
      <w:r>
        <w:rPr>
          <w:rFonts w:eastAsiaTheme="minorEastAsia" w:cstheme="minorBidi"/>
          <w:noProof/>
          <w:sz w:val="24"/>
          <w:szCs w:val="24"/>
        </w:rPr>
        <w:tab/>
      </w:r>
      <w:r>
        <w:rPr>
          <w:noProof/>
        </w:rPr>
        <w:t>Sīku bojājumu novēršana caurtekās un tiltu konstrukcijās</w:t>
      </w:r>
      <w:r>
        <w:rPr>
          <w:noProof/>
        </w:rPr>
        <w:tab/>
      </w:r>
      <w:r>
        <w:rPr>
          <w:noProof/>
        </w:rPr>
        <w:fldChar w:fldCharType="begin"/>
      </w:r>
      <w:r>
        <w:rPr>
          <w:noProof/>
        </w:rPr>
        <w:instrText xml:space="preserve"> PAGEREF _Toc86652145 \h </w:instrText>
      </w:r>
      <w:r>
        <w:rPr>
          <w:noProof/>
        </w:rPr>
      </w:r>
      <w:r>
        <w:rPr>
          <w:noProof/>
        </w:rPr>
        <w:fldChar w:fldCharType="separate"/>
      </w:r>
      <w:r w:rsidR="0078106B">
        <w:rPr>
          <w:noProof/>
        </w:rPr>
        <w:t>90</w:t>
      </w:r>
      <w:r>
        <w:rPr>
          <w:noProof/>
        </w:rPr>
        <w:fldChar w:fldCharType="end"/>
      </w:r>
    </w:p>
    <w:p w14:paraId="2D8A6C2A" w14:textId="6CF1604D" w:rsidR="005356FF" w:rsidRDefault="005356FF">
      <w:pPr>
        <w:pStyle w:val="TOC2"/>
        <w:rPr>
          <w:rFonts w:eastAsiaTheme="minorEastAsia" w:cstheme="minorBidi"/>
          <w:noProof/>
          <w:sz w:val="24"/>
          <w:szCs w:val="24"/>
        </w:rPr>
      </w:pPr>
      <w:r>
        <w:rPr>
          <w:noProof/>
        </w:rPr>
        <w:t>4.10</w:t>
      </w:r>
      <w:r>
        <w:rPr>
          <w:rFonts w:eastAsiaTheme="minorEastAsia" w:cstheme="minorBidi"/>
          <w:noProof/>
          <w:sz w:val="24"/>
          <w:szCs w:val="24"/>
        </w:rPr>
        <w:tab/>
      </w:r>
      <w:r>
        <w:rPr>
          <w:noProof/>
        </w:rPr>
        <w:t>Ūdens novadtekņu atjaunošana</w:t>
      </w:r>
      <w:r>
        <w:rPr>
          <w:noProof/>
        </w:rPr>
        <w:tab/>
      </w:r>
      <w:r>
        <w:rPr>
          <w:noProof/>
        </w:rPr>
        <w:fldChar w:fldCharType="begin"/>
      </w:r>
      <w:r>
        <w:rPr>
          <w:noProof/>
        </w:rPr>
        <w:instrText xml:space="preserve"> PAGEREF _Toc86652146 \h </w:instrText>
      </w:r>
      <w:r>
        <w:rPr>
          <w:noProof/>
        </w:rPr>
      </w:r>
      <w:r>
        <w:rPr>
          <w:noProof/>
        </w:rPr>
        <w:fldChar w:fldCharType="separate"/>
      </w:r>
      <w:r w:rsidR="0078106B">
        <w:rPr>
          <w:noProof/>
        </w:rPr>
        <w:t>92</w:t>
      </w:r>
      <w:r>
        <w:rPr>
          <w:noProof/>
        </w:rPr>
        <w:fldChar w:fldCharType="end"/>
      </w:r>
    </w:p>
    <w:p w14:paraId="326462BF" w14:textId="73421D76" w:rsidR="005356FF" w:rsidRDefault="005356FF">
      <w:pPr>
        <w:pStyle w:val="TOC2"/>
        <w:rPr>
          <w:rFonts w:eastAsiaTheme="minorEastAsia" w:cstheme="minorBidi"/>
          <w:noProof/>
          <w:sz w:val="24"/>
          <w:szCs w:val="24"/>
        </w:rPr>
      </w:pPr>
      <w:r>
        <w:rPr>
          <w:noProof/>
        </w:rPr>
        <w:lastRenderedPageBreak/>
        <w:t>4.11</w:t>
      </w:r>
      <w:r>
        <w:rPr>
          <w:rFonts w:eastAsiaTheme="minorEastAsia" w:cstheme="minorBidi"/>
          <w:noProof/>
          <w:sz w:val="24"/>
          <w:szCs w:val="24"/>
        </w:rPr>
        <w:tab/>
      </w:r>
      <w:r>
        <w:rPr>
          <w:noProof/>
        </w:rPr>
        <w:t>Caurteku posmu un  atbalstsieniņu nomaiņa</w:t>
      </w:r>
      <w:r>
        <w:rPr>
          <w:noProof/>
        </w:rPr>
        <w:tab/>
      </w:r>
      <w:r>
        <w:rPr>
          <w:noProof/>
        </w:rPr>
        <w:fldChar w:fldCharType="begin"/>
      </w:r>
      <w:r>
        <w:rPr>
          <w:noProof/>
        </w:rPr>
        <w:instrText xml:space="preserve"> PAGEREF _Toc86652147 \h </w:instrText>
      </w:r>
      <w:r>
        <w:rPr>
          <w:noProof/>
        </w:rPr>
      </w:r>
      <w:r>
        <w:rPr>
          <w:noProof/>
        </w:rPr>
        <w:fldChar w:fldCharType="separate"/>
      </w:r>
      <w:r w:rsidR="0078106B">
        <w:rPr>
          <w:noProof/>
        </w:rPr>
        <w:t>94</w:t>
      </w:r>
      <w:r>
        <w:rPr>
          <w:noProof/>
        </w:rPr>
        <w:fldChar w:fldCharType="end"/>
      </w:r>
    </w:p>
    <w:p w14:paraId="502D0AE8" w14:textId="30987976" w:rsidR="005356FF" w:rsidRDefault="005356FF">
      <w:pPr>
        <w:pStyle w:val="TOC2"/>
        <w:rPr>
          <w:rFonts w:eastAsiaTheme="minorEastAsia" w:cstheme="minorBidi"/>
          <w:noProof/>
          <w:sz w:val="24"/>
          <w:szCs w:val="24"/>
        </w:rPr>
      </w:pPr>
      <w:r>
        <w:rPr>
          <w:noProof/>
        </w:rPr>
        <w:t>4.12</w:t>
      </w:r>
      <w:r>
        <w:rPr>
          <w:rFonts w:eastAsiaTheme="minorEastAsia" w:cstheme="minorBidi"/>
          <w:noProof/>
          <w:sz w:val="24"/>
          <w:szCs w:val="24"/>
        </w:rPr>
        <w:tab/>
      </w:r>
      <w:r>
        <w:rPr>
          <w:noProof/>
        </w:rPr>
        <w:t>Deformācijas šuvju sliekšņu remonts</w:t>
      </w:r>
      <w:r>
        <w:rPr>
          <w:noProof/>
        </w:rPr>
        <w:tab/>
      </w:r>
      <w:r>
        <w:rPr>
          <w:noProof/>
        </w:rPr>
        <w:fldChar w:fldCharType="begin"/>
      </w:r>
      <w:r>
        <w:rPr>
          <w:noProof/>
        </w:rPr>
        <w:instrText xml:space="preserve"> PAGEREF _Toc86652148 \h </w:instrText>
      </w:r>
      <w:r>
        <w:rPr>
          <w:noProof/>
        </w:rPr>
      </w:r>
      <w:r>
        <w:rPr>
          <w:noProof/>
        </w:rPr>
        <w:fldChar w:fldCharType="separate"/>
      </w:r>
      <w:r w:rsidR="0078106B">
        <w:rPr>
          <w:noProof/>
        </w:rPr>
        <w:t>100</w:t>
      </w:r>
      <w:r>
        <w:rPr>
          <w:noProof/>
        </w:rPr>
        <w:fldChar w:fldCharType="end"/>
      </w:r>
    </w:p>
    <w:p w14:paraId="6B085818" w14:textId="5B2D0AEB" w:rsidR="005356FF" w:rsidRDefault="005356FF">
      <w:pPr>
        <w:pStyle w:val="TOC2"/>
        <w:rPr>
          <w:rFonts w:eastAsiaTheme="minorEastAsia" w:cstheme="minorBidi"/>
          <w:noProof/>
          <w:sz w:val="24"/>
          <w:szCs w:val="24"/>
        </w:rPr>
      </w:pPr>
      <w:r>
        <w:rPr>
          <w:noProof/>
        </w:rPr>
        <w:t>4.13</w:t>
      </w:r>
      <w:r>
        <w:rPr>
          <w:rFonts w:eastAsiaTheme="minorEastAsia" w:cstheme="minorBidi"/>
          <w:noProof/>
          <w:sz w:val="24"/>
          <w:szCs w:val="24"/>
        </w:rPr>
        <w:tab/>
      </w:r>
      <w:r>
        <w:rPr>
          <w:noProof/>
        </w:rPr>
        <w:t>Tilta deformācijas šuvju elementu pievilkšana un regulēšana</w:t>
      </w:r>
      <w:r>
        <w:rPr>
          <w:noProof/>
        </w:rPr>
        <w:tab/>
      </w:r>
      <w:r>
        <w:rPr>
          <w:noProof/>
        </w:rPr>
        <w:fldChar w:fldCharType="begin"/>
      </w:r>
      <w:r>
        <w:rPr>
          <w:noProof/>
        </w:rPr>
        <w:instrText xml:space="preserve"> PAGEREF _Toc86652149 \h </w:instrText>
      </w:r>
      <w:r>
        <w:rPr>
          <w:noProof/>
        </w:rPr>
      </w:r>
      <w:r>
        <w:rPr>
          <w:noProof/>
        </w:rPr>
        <w:fldChar w:fldCharType="separate"/>
      </w:r>
      <w:r w:rsidR="0078106B">
        <w:rPr>
          <w:noProof/>
        </w:rPr>
        <w:t>101</w:t>
      </w:r>
      <w:r>
        <w:rPr>
          <w:noProof/>
        </w:rPr>
        <w:fldChar w:fldCharType="end"/>
      </w:r>
    </w:p>
    <w:p w14:paraId="3A288D8D" w14:textId="5002CECE" w:rsidR="005356FF" w:rsidRDefault="005356FF">
      <w:pPr>
        <w:pStyle w:val="TOC2"/>
        <w:rPr>
          <w:rFonts w:eastAsiaTheme="minorEastAsia" w:cstheme="minorBidi"/>
          <w:noProof/>
          <w:sz w:val="24"/>
          <w:szCs w:val="24"/>
        </w:rPr>
      </w:pPr>
      <w:r>
        <w:rPr>
          <w:noProof/>
        </w:rPr>
        <w:t>4.14</w:t>
      </w:r>
      <w:r>
        <w:rPr>
          <w:rFonts w:eastAsiaTheme="minorEastAsia" w:cstheme="minorBidi"/>
          <w:noProof/>
          <w:sz w:val="24"/>
          <w:szCs w:val="24"/>
        </w:rPr>
        <w:tab/>
      </w:r>
      <w:r>
        <w:rPr>
          <w:noProof/>
        </w:rPr>
        <w:t>Mastikas deformācijas šuves un blīvējuma šuves remonts</w:t>
      </w:r>
      <w:r>
        <w:rPr>
          <w:noProof/>
        </w:rPr>
        <w:tab/>
      </w:r>
      <w:r>
        <w:rPr>
          <w:noProof/>
        </w:rPr>
        <w:fldChar w:fldCharType="begin"/>
      </w:r>
      <w:r>
        <w:rPr>
          <w:noProof/>
        </w:rPr>
        <w:instrText xml:space="preserve"> PAGEREF _Toc86652150 \h </w:instrText>
      </w:r>
      <w:r>
        <w:rPr>
          <w:noProof/>
        </w:rPr>
      </w:r>
      <w:r>
        <w:rPr>
          <w:noProof/>
        </w:rPr>
        <w:fldChar w:fldCharType="separate"/>
      </w:r>
      <w:r w:rsidR="0078106B">
        <w:rPr>
          <w:noProof/>
        </w:rPr>
        <w:t>103</w:t>
      </w:r>
      <w:r>
        <w:rPr>
          <w:noProof/>
        </w:rPr>
        <w:fldChar w:fldCharType="end"/>
      </w:r>
    </w:p>
    <w:p w14:paraId="40CB2560" w14:textId="01F90137" w:rsidR="005356FF" w:rsidRDefault="005356FF">
      <w:pPr>
        <w:pStyle w:val="TOC2"/>
        <w:rPr>
          <w:rFonts w:eastAsiaTheme="minorEastAsia" w:cstheme="minorBidi"/>
          <w:noProof/>
          <w:sz w:val="24"/>
          <w:szCs w:val="24"/>
        </w:rPr>
      </w:pPr>
      <w:r>
        <w:rPr>
          <w:noProof/>
        </w:rPr>
        <w:t>4.15</w:t>
      </w:r>
      <w:r>
        <w:rPr>
          <w:rFonts w:eastAsiaTheme="minorEastAsia" w:cstheme="minorBidi"/>
          <w:noProof/>
          <w:sz w:val="24"/>
          <w:szCs w:val="24"/>
        </w:rPr>
        <w:tab/>
      </w:r>
      <w:r>
        <w:rPr>
          <w:noProof/>
        </w:rPr>
        <w:t>Tilta margu bojāto posmu nomaiņa</w:t>
      </w:r>
      <w:r>
        <w:rPr>
          <w:noProof/>
        </w:rPr>
        <w:tab/>
      </w:r>
      <w:r>
        <w:rPr>
          <w:noProof/>
        </w:rPr>
        <w:fldChar w:fldCharType="begin"/>
      </w:r>
      <w:r>
        <w:rPr>
          <w:noProof/>
        </w:rPr>
        <w:instrText xml:space="preserve"> PAGEREF _Toc86652151 \h </w:instrText>
      </w:r>
      <w:r>
        <w:rPr>
          <w:noProof/>
        </w:rPr>
      </w:r>
      <w:r>
        <w:rPr>
          <w:noProof/>
        </w:rPr>
        <w:fldChar w:fldCharType="separate"/>
      </w:r>
      <w:r w:rsidR="0078106B">
        <w:rPr>
          <w:noProof/>
        </w:rPr>
        <w:t>104</w:t>
      </w:r>
      <w:r>
        <w:rPr>
          <w:noProof/>
        </w:rPr>
        <w:fldChar w:fldCharType="end"/>
      </w:r>
    </w:p>
    <w:p w14:paraId="4C65B4D5" w14:textId="570A452F" w:rsidR="005356FF" w:rsidRDefault="005356FF">
      <w:pPr>
        <w:pStyle w:val="TOC2"/>
        <w:rPr>
          <w:rFonts w:eastAsiaTheme="minorEastAsia" w:cstheme="minorBidi"/>
          <w:noProof/>
          <w:sz w:val="24"/>
          <w:szCs w:val="24"/>
        </w:rPr>
      </w:pPr>
      <w:r>
        <w:rPr>
          <w:noProof/>
        </w:rPr>
        <w:t>4.16</w:t>
      </w:r>
      <w:r>
        <w:rPr>
          <w:rFonts w:eastAsiaTheme="minorEastAsia" w:cstheme="minorBidi"/>
          <w:noProof/>
          <w:sz w:val="24"/>
          <w:szCs w:val="24"/>
        </w:rPr>
        <w:tab/>
      </w:r>
      <w:r>
        <w:rPr>
          <w:noProof/>
        </w:rPr>
        <w:t>Apskates kāpņu kopšana</w:t>
      </w:r>
      <w:r>
        <w:rPr>
          <w:noProof/>
        </w:rPr>
        <w:tab/>
      </w:r>
      <w:r>
        <w:rPr>
          <w:noProof/>
        </w:rPr>
        <w:fldChar w:fldCharType="begin"/>
      </w:r>
      <w:r>
        <w:rPr>
          <w:noProof/>
        </w:rPr>
        <w:instrText xml:space="preserve"> PAGEREF _Toc86652152 \h </w:instrText>
      </w:r>
      <w:r>
        <w:rPr>
          <w:noProof/>
        </w:rPr>
      </w:r>
      <w:r>
        <w:rPr>
          <w:noProof/>
        </w:rPr>
        <w:fldChar w:fldCharType="separate"/>
      </w:r>
      <w:r w:rsidR="0078106B">
        <w:rPr>
          <w:noProof/>
        </w:rPr>
        <w:t>105</w:t>
      </w:r>
      <w:r>
        <w:rPr>
          <w:noProof/>
        </w:rPr>
        <w:fldChar w:fldCharType="end"/>
      </w:r>
    </w:p>
    <w:p w14:paraId="74D72ADD" w14:textId="3C89D211" w:rsidR="005356FF" w:rsidRDefault="005356FF">
      <w:pPr>
        <w:pStyle w:val="TOC2"/>
        <w:rPr>
          <w:rFonts w:eastAsiaTheme="minorEastAsia" w:cstheme="minorBidi"/>
          <w:noProof/>
          <w:sz w:val="24"/>
          <w:szCs w:val="24"/>
        </w:rPr>
      </w:pPr>
      <w:r>
        <w:rPr>
          <w:noProof/>
        </w:rPr>
        <w:t>4.17</w:t>
      </w:r>
      <w:r>
        <w:rPr>
          <w:rFonts w:eastAsiaTheme="minorEastAsia" w:cstheme="minorBidi"/>
          <w:noProof/>
          <w:sz w:val="24"/>
          <w:szCs w:val="24"/>
        </w:rPr>
        <w:tab/>
      </w:r>
      <w:r>
        <w:rPr>
          <w:noProof/>
        </w:rPr>
        <w:t>Tiltu margu un barjeru tīrīšana un krāsošana</w:t>
      </w:r>
      <w:r>
        <w:rPr>
          <w:noProof/>
        </w:rPr>
        <w:tab/>
      </w:r>
      <w:r>
        <w:rPr>
          <w:noProof/>
        </w:rPr>
        <w:fldChar w:fldCharType="begin"/>
      </w:r>
      <w:r>
        <w:rPr>
          <w:noProof/>
        </w:rPr>
        <w:instrText xml:space="preserve"> PAGEREF _Toc86652153 \h </w:instrText>
      </w:r>
      <w:r>
        <w:rPr>
          <w:noProof/>
        </w:rPr>
      </w:r>
      <w:r>
        <w:rPr>
          <w:noProof/>
        </w:rPr>
        <w:fldChar w:fldCharType="separate"/>
      </w:r>
      <w:r w:rsidR="0078106B">
        <w:rPr>
          <w:noProof/>
        </w:rPr>
        <w:t>106</w:t>
      </w:r>
      <w:r>
        <w:rPr>
          <w:noProof/>
        </w:rPr>
        <w:fldChar w:fldCharType="end"/>
      </w:r>
    </w:p>
    <w:p w14:paraId="7D94582B" w14:textId="26D2673C" w:rsidR="005356FF" w:rsidRDefault="005356FF">
      <w:pPr>
        <w:pStyle w:val="TOC2"/>
        <w:rPr>
          <w:rFonts w:eastAsiaTheme="minorEastAsia" w:cstheme="minorBidi"/>
          <w:noProof/>
          <w:sz w:val="24"/>
          <w:szCs w:val="24"/>
        </w:rPr>
      </w:pPr>
      <w:r>
        <w:rPr>
          <w:noProof/>
        </w:rPr>
        <w:t>4.18</w:t>
      </w:r>
      <w:r>
        <w:rPr>
          <w:rFonts w:eastAsiaTheme="minorEastAsia" w:cstheme="minorBidi"/>
          <w:noProof/>
          <w:sz w:val="24"/>
          <w:szCs w:val="24"/>
        </w:rPr>
        <w:tab/>
      </w:r>
      <w:r>
        <w:rPr>
          <w:noProof/>
        </w:rPr>
        <w:t>Tilta koka klāja seguma bojājumu novēršana</w:t>
      </w:r>
      <w:r>
        <w:rPr>
          <w:noProof/>
        </w:rPr>
        <w:tab/>
      </w:r>
      <w:r>
        <w:rPr>
          <w:noProof/>
        </w:rPr>
        <w:fldChar w:fldCharType="begin"/>
      </w:r>
      <w:r>
        <w:rPr>
          <w:noProof/>
        </w:rPr>
        <w:instrText xml:space="preserve"> PAGEREF _Toc86652154 \h </w:instrText>
      </w:r>
      <w:r>
        <w:rPr>
          <w:noProof/>
        </w:rPr>
      </w:r>
      <w:r>
        <w:rPr>
          <w:noProof/>
        </w:rPr>
        <w:fldChar w:fldCharType="separate"/>
      </w:r>
      <w:r w:rsidR="0078106B">
        <w:rPr>
          <w:noProof/>
        </w:rPr>
        <w:t>107</w:t>
      </w:r>
      <w:r>
        <w:rPr>
          <w:noProof/>
        </w:rPr>
        <w:fldChar w:fldCharType="end"/>
      </w:r>
    </w:p>
    <w:p w14:paraId="3F075B70" w14:textId="67F898F5" w:rsidR="005356FF" w:rsidRDefault="005356FF">
      <w:pPr>
        <w:pStyle w:val="TOC2"/>
        <w:rPr>
          <w:rFonts w:eastAsiaTheme="minorEastAsia" w:cstheme="minorBidi"/>
          <w:noProof/>
          <w:sz w:val="24"/>
          <w:szCs w:val="24"/>
        </w:rPr>
      </w:pPr>
      <w:r>
        <w:rPr>
          <w:noProof/>
        </w:rPr>
        <w:t>4.19</w:t>
      </w:r>
      <w:r>
        <w:rPr>
          <w:rFonts w:eastAsiaTheme="minorEastAsia" w:cstheme="minorBidi"/>
          <w:noProof/>
          <w:sz w:val="24"/>
          <w:szCs w:val="24"/>
        </w:rPr>
        <w:tab/>
      </w:r>
      <w:r>
        <w:rPr>
          <w:noProof/>
        </w:rPr>
        <w:t>Gājēju tuneļu kopšana</w:t>
      </w:r>
      <w:r>
        <w:rPr>
          <w:noProof/>
        </w:rPr>
        <w:tab/>
      </w:r>
      <w:r>
        <w:rPr>
          <w:noProof/>
        </w:rPr>
        <w:fldChar w:fldCharType="begin"/>
      </w:r>
      <w:r>
        <w:rPr>
          <w:noProof/>
        </w:rPr>
        <w:instrText xml:space="preserve"> PAGEREF _Toc86652155 \h </w:instrText>
      </w:r>
      <w:r>
        <w:rPr>
          <w:noProof/>
        </w:rPr>
      </w:r>
      <w:r>
        <w:rPr>
          <w:noProof/>
        </w:rPr>
        <w:fldChar w:fldCharType="separate"/>
      </w:r>
      <w:r w:rsidR="0078106B">
        <w:rPr>
          <w:noProof/>
        </w:rPr>
        <w:t>108</w:t>
      </w:r>
      <w:r>
        <w:rPr>
          <w:noProof/>
        </w:rPr>
        <w:fldChar w:fldCharType="end"/>
      </w:r>
    </w:p>
    <w:p w14:paraId="184BAE3C" w14:textId="0985E87D" w:rsidR="005356FF" w:rsidRDefault="005356FF">
      <w:pPr>
        <w:pStyle w:val="TOC2"/>
        <w:rPr>
          <w:rFonts w:eastAsiaTheme="minorEastAsia" w:cstheme="minorBidi"/>
          <w:noProof/>
          <w:sz w:val="24"/>
          <w:szCs w:val="24"/>
        </w:rPr>
      </w:pPr>
      <w:r>
        <w:rPr>
          <w:noProof/>
        </w:rPr>
        <w:t>4.20</w:t>
      </w:r>
      <w:r>
        <w:rPr>
          <w:rFonts w:eastAsiaTheme="minorEastAsia" w:cstheme="minorBidi"/>
          <w:noProof/>
          <w:sz w:val="24"/>
          <w:szCs w:val="24"/>
        </w:rPr>
        <w:tab/>
      </w:r>
      <w:r>
        <w:rPr>
          <w:noProof/>
        </w:rPr>
        <w:t>Drenu akas pārsedzes vai groda uzstādīšana vai nomaiņa</w:t>
      </w:r>
      <w:r>
        <w:rPr>
          <w:noProof/>
        </w:rPr>
        <w:tab/>
      </w:r>
      <w:r>
        <w:rPr>
          <w:noProof/>
        </w:rPr>
        <w:fldChar w:fldCharType="begin"/>
      </w:r>
      <w:r>
        <w:rPr>
          <w:noProof/>
        </w:rPr>
        <w:instrText xml:space="preserve"> PAGEREF _Toc86652156 \h </w:instrText>
      </w:r>
      <w:r>
        <w:rPr>
          <w:noProof/>
        </w:rPr>
      </w:r>
      <w:r>
        <w:rPr>
          <w:noProof/>
        </w:rPr>
        <w:fldChar w:fldCharType="separate"/>
      </w:r>
      <w:r w:rsidR="0078106B">
        <w:rPr>
          <w:noProof/>
        </w:rPr>
        <w:t>110</w:t>
      </w:r>
      <w:r>
        <w:rPr>
          <w:noProof/>
        </w:rPr>
        <w:fldChar w:fldCharType="end"/>
      </w:r>
    </w:p>
    <w:p w14:paraId="2A67DF68" w14:textId="57EA6D13" w:rsidR="005356FF" w:rsidRDefault="005356FF">
      <w:pPr>
        <w:pStyle w:val="TOC2"/>
        <w:rPr>
          <w:rFonts w:eastAsiaTheme="minorEastAsia" w:cstheme="minorBidi"/>
          <w:noProof/>
          <w:sz w:val="24"/>
          <w:szCs w:val="24"/>
        </w:rPr>
      </w:pPr>
      <w:r>
        <w:rPr>
          <w:noProof/>
        </w:rPr>
        <w:t>4.21</w:t>
      </w:r>
      <w:r>
        <w:rPr>
          <w:rFonts w:eastAsiaTheme="minorEastAsia" w:cstheme="minorBidi"/>
          <w:noProof/>
          <w:sz w:val="24"/>
          <w:szCs w:val="24"/>
        </w:rPr>
        <w:tab/>
      </w:r>
      <w:r>
        <w:rPr>
          <w:noProof/>
        </w:rPr>
        <w:t>Apzaļumošana, nogāžu un tekņu nostiprināšana</w:t>
      </w:r>
      <w:r>
        <w:rPr>
          <w:noProof/>
        </w:rPr>
        <w:tab/>
      </w:r>
      <w:r>
        <w:rPr>
          <w:noProof/>
        </w:rPr>
        <w:fldChar w:fldCharType="begin"/>
      </w:r>
      <w:r>
        <w:rPr>
          <w:noProof/>
        </w:rPr>
        <w:instrText xml:space="preserve"> PAGEREF _Toc86652157 \h </w:instrText>
      </w:r>
      <w:r>
        <w:rPr>
          <w:noProof/>
        </w:rPr>
      </w:r>
      <w:r>
        <w:rPr>
          <w:noProof/>
        </w:rPr>
        <w:fldChar w:fldCharType="separate"/>
      </w:r>
      <w:r w:rsidR="0078106B">
        <w:rPr>
          <w:noProof/>
        </w:rPr>
        <w:t>113</w:t>
      </w:r>
      <w:r>
        <w:rPr>
          <w:noProof/>
        </w:rPr>
        <w:fldChar w:fldCharType="end"/>
      </w:r>
    </w:p>
    <w:p w14:paraId="6DF267AE" w14:textId="4E0A01BA" w:rsidR="005356FF" w:rsidRDefault="005356FF">
      <w:pPr>
        <w:pStyle w:val="TOC2"/>
        <w:rPr>
          <w:rFonts w:eastAsiaTheme="minorEastAsia" w:cstheme="minorBidi"/>
          <w:noProof/>
          <w:sz w:val="24"/>
          <w:szCs w:val="24"/>
        </w:rPr>
      </w:pPr>
      <w:r>
        <w:rPr>
          <w:noProof/>
        </w:rPr>
        <w:t>4.22</w:t>
      </w:r>
      <w:r>
        <w:rPr>
          <w:rFonts w:eastAsiaTheme="minorEastAsia" w:cstheme="minorBidi"/>
          <w:noProof/>
          <w:sz w:val="24"/>
          <w:szCs w:val="24"/>
        </w:rPr>
        <w:tab/>
      </w:r>
      <w:r>
        <w:rPr>
          <w:noProof/>
        </w:rPr>
        <w:t>Augsnes kopšana</w:t>
      </w:r>
      <w:r>
        <w:rPr>
          <w:noProof/>
        </w:rPr>
        <w:tab/>
      </w:r>
      <w:r>
        <w:rPr>
          <w:noProof/>
        </w:rPr>
        <w:fldChar w:fldCharType="begin"/>
      </w:r>
      <w:r>
        <w:rPr>
          <w:noProof/>
        </w:rPr>
        <w:instrText xml:space="preserve"> PAGEREF _Toc86652158 \h </w:instrText>
      </w:r>
      <w:r>
        <w:rPr>
          <w:noProof/>
        </w:rPr>
      </w:r>
      <w:r>
        <w:rPr>
          <w:noProof/>
        </w:rPr>
        <w:fldChar w:fldCharType="separate"/>
      </w:r>
      <w:r w:rsidR="0078106B">
        <w:rPr>
          <w:noProof/>
        </w:rPr>
        <w:t>121</w:t>
      </w:r>
      <w:r>
        <w:rPr>
          <w:noProof/>
        </w:rPr>
        <w:fldChar w:fldCharType="end"/>
      </w:r>
    </w:p>
    <w:p w14:paraId="07806252" w14:textId="4F841EC9" w:rsidR="005356FF" w:rsidRDefault="005356FF">
      <w:pPr>
        <w:pStyle w:val="TOC2"/>
        <w:rPr>
          <w:rFonts w:eastAsiaTheme="minorEastAsia" w:cstheme="minorBidi"/>
          <w:noProof/>
          <w:sz w:val="24"/>
          <w:szCs w:val="24"/>
        </w:rPr>
      </w:pPr>
      <w:r>
        <w:rPr>
          <w:noProof/>
        </w:rPr>
        <w:t>4.23</w:t>
      </w:r>
      <w:r>
        <w:rPr>
          <w:rFonts w:eastAsiaTheme="minorEastAsia" w:cstheme="minorBidi"/>
          <w:noProof/>
          <w:sz w:val="24"/>
          <w:szCs w:val="24"/>
        </w:rPr>
        <w:tab/>
      </w:r>
      <w:r>
        <w:rPr>
          <w:noProof/>
        </w:rPr>
        <w:t>Sadzīves atkritumu tvertņu  apkope</w:t>
      </w:r>
      <w:r>
        <w:rPr>
          <w:noProof/>
        </w:rPr>
        <w:tab/>
      </w:r>
      <w:r>
        <w:rPr>
          <w:noProof/>
        </w:rPr>
        <w:fldChar w:fldCharType="begin"/>
      </w:r>
      <w:r>
        <w:rPr>
          <w:noProof/>
        </w:rPr>
        <w:instrText xml:space="preserve"> PAGEREF _Toc86652159 \h </w:instrText>
      </w:r>
      <w:r>
        <w:rPr>
          <w:noProof/>
        </w:rPr>
      </w:r>
      <w:r>
        <w:rPr>
          <w:noProof/>
        </w:rPr>
        <w:fldChar w:fldCharType="separate"/>
      </w:r>
      <w:r w:rsidR="0078106B">
        <w:rPr>
          <w:noProof/>
        </w:rPr>
        <w:t>122</w:t>
      </w:r>
      <w:r>
        <w:rPr>
          <w:noProof/>
        </w:rPr>
        <w:fldChar w:fldCharType="end"/>
      </w:r>
    </w:p>
    <w:p w14:paraId="63488AAD" w14:textId="3A26E5AB" w:rsidR="005356FF" w:rsidRDefault="005356FF">
      <w:pPr>
        <w:pStyle w:val="TOC2"/>
        <w:rPr>
          <w:rFonts w:eastAsiaTheme="minorEastAsia" w:cstheme="minorBidi"/>
          <w:noProof/>
          <w:sz w:val="24"/>
          <w:szCs w:val="24"/>
        </w:rPr>
      </w:pPr>
      <w:r>
        <w:rPr>
          <w:noProof/>
        </w:rPr>
        <w:t>4.24</w:t>
      </w:r>
      <w:r>
        <w:rPr>
          <w:rFonts w:eastAsiaTheme="minorEastAsia" w:cstheme="minorBidi"/>
          <w:noProof/>
          <w:sz w:val="24"/>
          <w:szCs w:val="24"/>
        </w:rPr>
        <w:tab/>
      </w:r>
      <w:r>
        <w:rPr>
          <w:noProof/>
        </w:rPr>
        <w:t>Kritušo dzīvnieku savākšana</w:t>
      </w:r>
      <w:r>
        <w:rPr>
          <w:noProof/>
        </w:rPr>
        <w:tab/>
      </w:r>
      <w:r>
        <w:rPr>
          <w:noProof/>
        </w:rPr>
        <w:fldChar w:fldCharType="begin"/>
      </w:r>
      <w:r>
        <w:rPr>
          <w:noProof/>
        </w:rPr>
        <w:instrText xml:space="preserve"> PAGEREF _Toc86652160 \h </w:instrText>
      </w:r>
      <w:r>
        <w:rPr>
          <w:noProof/>
        </w:rPr>
      </w:r>
      <w:r>
        <w:rPr>
          <w:noProof/>
        </w:rPr>
        <w:fldChar w:fldCharType="separate"/>
      </w:r>
      <w:r w:rsidR="0078106B">
        <w:rPr>
          <w:noProof/>
        </w:rPr>
        <w:t>123</w:t>
      </w:r>
      <w:r>
        <w:rPr>
          <w:noProof/>
        </w:rPr>
        <w:fldChar w:fldCharType="end"/>
      </w:r>
    </w:p>
    <w:p w14:paraId="70FCF319" w14:textId="41F4CB49" w:rsidR="005356FF" w:rsidRDefault="005356FF">
      <w:pPr>
        <w:pStyle w:val="TOC2"/>
        <w:rPr>
          <w:rFonts w:eastAsiaTheme="minorEastAsia" w:cstheme="minorBidi"/>
          <w:noProof/>
          <w:sz w:val="24"/>
          <w:szCs w:val="24"/>
        </w:rPr>
      </w:pPr>
      <w:r>
        <w:rPr>
          <w:noProof/>
        </w:rPr>
        <w:t>4.25</w:t>
      </w:r>
      <w:r>
        <w:rPr>
          <w:rFonts w:eastAsiaTheme="minorEastAsia" w:cstheme="minorBidi"/>
          <w:noProof/>
          <w:sz w:val="24"/>
          <w:szCs w:val="24"/>
        </w:rPr>
        <w:tab/>
      </w:r>
      <w:r>
        <w:rPr>
          <w:noProof/>
        </w:rPr>
        <w:t>Latvāņu iznīcināšana</w:t>
      </w:r>
      <w:r>
        <w:rPr>
          <w:noProof/>
        </w:rPr>
        <w:tab/>
      </w:r>
      <w:r>
        <w:rPr>
          <w:noProof/>
        </w:rPr>
        <w:fldChar w:fldCharType="begin"/>
      </w:r>
      <w:r>
        <w:rPr>
          <w:noProof/>
        </w:rPr>
        <w:instrText xml:space="preserve"> PAGEREF _Toc86652161 \h </w:instrText>
      </w:r>
      <w:r>
        <w:rPr>
          <w:noProof/>
        </w:rPr>
      </w:r>
      <w:r>
        <w:rPr>
          <w:noProof/>
        </w:rPr>
        <w:fldChar w:fldCharType="separate"/>
      </w:r>
      <w:r w:rsidR="0078106B">
        <w:rPr>
          <w:noProof/>
        </w:rPr>
        <w:t>125</w:t>
      </w:r>
      <w:r>
        <w:rPr>
          <w:noProof/>
        </w:rPr>
        <w:fldChar w:fldCharType="end"/>
      </w:r>
    </w:p>
    <w:p w14:paraId="330707A2" w14:textId="248C40A8" w:rsidR="005356FF" w:rsidRDefault="005356FF">
      <w:pPr>
        <w:pStyle w:val="TOC2"/>
        <w:rPr>
          <w:rFonts w:eastAsiaTheme="minorEastAsia" w:cstheme="minorBidi"/>
          <w:noProof/>
          <w:sz w:val="24"/>
          <w:szCs w:val="24"/>
        </w:rPr>
      </w:pPr>
      <w:r>
        <w:rPr>
          <w:noProof/>
        </w:rPr>
        <w:t>4.26</w:t>
      </w:r>
      <w:r>
        <w:rPr>
          <w:rFonts w:eastAsiaTheme="minorEastAsia" w:cstheme="minorBidi"/>
          <w:noProof/>
          <w:sz w:val="24"/>
          <w:szCs w:val="24"/>
        </w:rPr>
        <w:tab/>
      </w:r>
      <w:r>
        <w:rPr>
          <w:noProof/>
        </w:rPr>
        <w:t>Dzīvžogu apgriešana</w:t>
      </w:r>
      <w:r>
        <w:rPr>
          <w:noProof/>
        </w:rPr>
        <w:tab/>
      </w:r>
      <w:r>
        <w:rPr>
          <w:noProof/>
        </w:rPr>
        <w:fldChar w:fldCharType="begin"/>
      </w:r>
      <w:r>
        <w:rPr>
          <w:noProof/>
        </w:rPr>
        <w:instrText xml:space="preserve"> PAGEREF _Toc86652162 \h </w:instrText>
      </w:r>
      <w:r>
        <w:rPr>
          <w:noProof/>
        </w:rPr>
      </w:r>
      <w:r>
        <w:rPr>
          <w:noProof/>
        </w:rPr>
        <w:fldChar w:fldCharType="separate"/>
      </w:r>
      <w:r w:rsidR="0078106B">
        <w:rPr>
          <w:noProof/>
        </w:rPr>
        <w:t>126</w:t>
      </w:r>
      <w:r>
        <w:rPr>
          <w:noProof/>
        </w:rPr>
        <w:fldChar w:fldCharType="end"/>
      </w:r>
    </w:p>
    <w:p w14:paraId="2FBCADF1" w14:textId="345E60A5" w:rsidR="005356FF" w:rsidRDefault="005356FF">
      <w:pPr>
        <w:pStyle w:val="TOC2"/>
        <w:rPr>
          <w:rFonts w:eastAsiaTheme="minorEastAsia" w:cstheme="minorBidi"/>
          <w:noProof/>
          <w:sz w:val="24"/>
          <w:szCs w:val="24"/>
        </w:rPr>
      </w:pPr>
      <w:r>
        <w:rPr>
          <w:noProof/>
        </w:rPr>
        <w:t>4.27</w:t>
      </w:r>
      <w:r>
        <w:rPr>
          <w:rFonts w:eastAsiaTheme="minorEastAsia" w:cstheme="minorBidi"/>
          <w:noProof/>
          <w:sz w:val="24"/>
          <w:szCs w:val="24"/>
        </w:rPr>
        <w:tab/>
      </w:r>
      <w:r>
        <w:rPr>
          <w:noProof/>
        </w:rPr>
        <w:t>Dzīvnieku žoga atjaunošana</w:t>
      </w:r>
      <w:r>
        <w:rPr>
          <w:noProof/>
        </w:rPr>
        <w:tab/>
      </w:r>
      <w:r>
        <w:rPr>
          <w:noProof/>
        </w:rPr>
        <w:fldChar w:fldCharType="begin"/>
      </w:r>
      <w:r>
        <w:rPr>
          <w:noProof/>
        </w:rPr>
        <w:instrText xml:space="preserve"> PAGEREF _Toc86652163 \h </w:instrText>
      </w:r>
      <w:r>
        <w:rPr>
          <w:noProof/>
        </w:rPr>
      </w:r>
      <w:r>
        <w:rPr>
          <w:noProof/>
        </w:rPr>
        <w:fldChar w:fldCharType="separate"/>
      </w:r>
      <w:r w:rsidR="0078106B">
        <w:rPr>
          <w:noProof/>
        </w:rPr>
        <w:t>127</w:t>
      </w:r>
      <w:r>
        <w:rPr>
          <w:noProof/>
        </w:rPr>
        <w:fldChar w:fldCharType="end"/>
      </w:r>
    </w:p>
    <w:p w14:paraId="7469B317" w14:textId="14F94A4C" w:rsidR="005356FF" w:rsidRDefault="005356FF">
      <w:pPr>
        <w:pStyle w:val="TOC2"/>
        <w:rPr>
          <w:rFonts w:eastAsiaTheme="minorEastAsia" w:cstheme="minorBidi"/>
          <w:noProof/>
          <w:sz w:val="24"/>
          <w:szCs w:val="24"/>
        </w:rPr>
      </w:pPr>
      <w:r>
        <w:rPr>
          <w:noProof/>
        </w:rPr>
        <w:t>4.28</w:t>
      </w:r>
      <w:r>
        <w:rPr>
          <w:rFonts w:eastAsiaTheme="minorEastAsia" w:cstheme="minorBidi"/>
          <w:noProof/>
          <w:sz w:val="24"/>
          <w:szCs w:val="24"/>
        </w:rPr>
        <w:tab/>
      </w:r>
      <w:r>
        <w:rPr>
          <w:noProof/>
        </w:rPr>
        <w:t>Valsta karoga un laukuma uzturēšana</w:t>
      </w:r>
      <w:r>
        <w:rPr>
          <w:noProof/>
        </w:rPr>
        <w:tab/>
      </w:r>
      <w:r>
        <w:rPr>
          <w:noProof/>
        </w:rPr>
        <w:fldChar w:fldCharType="begin"/>
      </w:r>
      <w:r>
        <w:rPr>
          <w:noProof/>
        </w:rPr>
        <w:instrText xml:space="preserve"> PAGEREF _Toc86652164 \h </w:instrText>
      </w:r>
      <w:r>
        <w:rPr>
          <w:noProof/>
        </w:rPr>
      </w:r>
      <w:r>
        <w:rPr>
          <w:noProof/>
        </w:rPr>
        <w:fldChar w:fldCharType="separate"/>
      </w:r>
      <w:r w:rsidR="0078106B">
        <w:rPr>
          <w:noProof/>
        </w:rPr>
        <w:t>129</w:t>
      </w:r>
      <w:r>
        <w:rPr>
          <w:noProof/>
        </w:rPr>
        <w:fldChar w:fldCharType="end"/>
      </w:r>
    </w:p>
    <w:p w14:paraId="16087092" w14:textId="14FEBED8"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5</w:t>
      </w:r>
      <w:r>
        <w:rPr>
          <w:rFonts w:asciiTheme="minorHAnsi" w:eastAsiaTheme="minorEastAsia" w:hAnsiTheme="minorHAnsi" w:cstheme="minorBidi"/>
          <w:b w:val="0"/>
          <w:bCs w:val="0"/>
          <w:caps w:val="0"/>
          <w:noProof/>
          <w:color w:val="auto"/>
        </w:rPr>
        <w:tab/>
      </w:r>
      <w:r>
        <w:rPr>
          <w:noProof/>
        </w:rPr>
        <w:t>CEĻU, caurteku UN TILTU UZTURĒŠANA ZIEMĀ</w:t>
      </w:r>
      <w:r>
        <w:rPr>
          <w:noProof/>
        </w:rPr>
        <w:tab/>
      </w:r>
      <w:r>
        <w:rPr>
          <w:noProof/>
        </w:rPr>
        <w:fldChar w:fldCharType="begin"/>
      </w:r>
      <w:r>
        <w:rPr>
          <w:noProof/>
        </w:rPr>
        <w:instrText xml:space="preserve"> PAGEREF _Toc86652165 \h </w:instrText>
      </w:r>
      <w:r>
        <w:rPr>
          <w:noProof/>
        </w:rPr>
      </w:r>
      <w:r>
        <w:rPr>
          <w:noProof/>
        </w:rPr>
        <w:fldChar w:fldCharType="separate"/>
      </w:r>
      <w:r w:rsidR="0078106B">
        <w:rPr>
          <w:noProof/>
        </w:rPr>
        <w:t>131</w:t>
      </w:r>
      <w:r>
        <w:rPr>
          <w:noProof/>
        </w:rPr>
        <w:fldChar w:fldCharType="end"/>
      </w:r>
    </w:p>
    <w:p w14:paraId="5CD34437" w14:textId="2687074A" w:rsidR="005356FF" w:rsidRDefault="005356FF">
      <w:pPr>
        <w:pStyle w:val="TOC2"/>
        <w:rPr>
          <w:rFonts w:eastAsiaTheme="minorEastAsia" w:cstheme="minorBidi"/>
          <w:noProof/>
          <w:sz w:val="24"/>
          <w:szCs w:val="24"/>
        </w:rPr>
      </w:pPr>
      <w:r>
        <w:rPr>
          <w:noProof/>
        </w:rPr>
        <w:t>5.1</w:t>
      </w:r>
      <w:r>
        <w:rPr>
          <w:rFonts w:eastAsiaTheme="minorEastAsia" w:cstheme="minorBidi"/>
          <w:noProof/>
          <w:sz w:val="24"/>
          <w:szCs w:val="24"/>
        </w:rPr>
        <w:tab/>
      </w:r>
      <w:r>
        <w:rPr>
          <w:noProof/>
        </w:rPr>
        <w:t>Ceļu apsekošana ziemā</w:t>
      </w:r>
      <w:r>
        <w:rPr>
          <w:noProof/>
        </w:rPr>
        <w:tab/>
      </w:r>
      <w:r>
        <w:rPr>
          <w:noProof/>
        </w:rPr>
        <w:fldChar w:fldCharType="begin"/>
      </w:r>
      <w:r>
        <w:rPr>
          <w:noProof/>
        </w:rPr>
        <w:instrText xml:space="preserve"> PAGEREF _Toc86652166 \h </w:instrText>
      </w:r>
      <w:r>
        <w:rPr>
          <w:noProof/>
        </w:rPr>
      </w:r>
      <w:r>
        <w:rPr>
          <w:noProof/>
        </w:rPr>
        <w:fldChar w:fldCharType="separate"/>
      </w:r>
      <w:r w:rsidR="0078106B">
        <w:rPr>
          <w:noProof/>
        </w:rPr>
        <w:t>132</w:t>
      </w:r>
      <w:r>
        <w:rPr>
          <w:noProof/>
        </w:rPr>
        <w:fldChar w:fldCharType="end"/>
      </w:r>
    </w:p>
    <w:p w14:paraId="2FECCE25" w14:textId="328EEDCD" w:rsidR="005356FF" w:rsidRDefault="005356FF">
      <w:pPr>
        <w:pStyle w:val="TOC2"/>
        <w:rPr>
          <w:rFonts w:eastAsiaTheme="minorEastAsia" w:cstheme="minorBidi"/>
          <w:noProof/>
          <w:sz w:val="24"/>
          <w:szCs w:val="24"/>
        </w:rPr>
      </w:pPr>
      <w:r>
        <w:rPr>
          <w:noProof/>
        </w:rPr>
        <w:t>5.2</w:t>
      </w:r>
      <w:r>
        <w:rPr>
          <w:rFonts w:eastAsiaTheme="minorEastAsia" w:cstheme="minorBidi"/>
          <w:noProof/>
          <w:sz w:val="24"/>
          <w:szCs w:val="24"/>
        </w:rPr>
        <w:tab/>
      </w:r>
      <w:r>
        <w:rPr>
          <w:noProof/>
        </w:rPr>
        <w:t>Ceļu operatīvā kopšana ziemā</w:t>
      </w:r>
      <w:r>
        <w:rPr>
          <w:noProof/>
        </w:rPr>
        <w:tab/>
      </w:r>
      <w:r>
        <w:rPr>
          <w:noProof/>
        </w:rPr>
        <w:fldChar w:fldCharType="begin"/>
      </w:r>
      <w:r>
        <w:rPr>
          <w:noProof/>
        </w:rPr>
        <w:instrText xml:space="preserve"> PAGEREF _Toc86652167 \h </w:instrText>
      </w:r>
      <w:r>
        <w:rPr>
          <w:noProof/>
        </w:rPr>
      </w:r>
      <w:r>
        <w:rPr>
          <w:noProof/>
        </w:rPr>
        <w:fldChar w:fldCharType="separate"/>
      </w:r>
      <w:r w:rsidR="0078106B">
        <w:rPr>
          <w:noProof/>
        </w:rPr>
        <w:t>134</w:t>
      </w:r>
      <w:r>
        <w:rPr>
          <w:noProof/>
        </w:rPr>
        <w:fldChar w:fldCharType="end"/>
      </w:r>
    </w:p>
    <w:p w14:paraId="2AAD24F4" w14:textId="6BC16810" w:rsidR="005356FF" w:rsidRDefault="005356FF">
      <w:pPr>
        <w:pStyle w:val="TOC2"/>
        <w:rPr>
          <w:rFonts w:eastAsiaTheme="minorEastAsia" w:cstheme="minorBidi"/>
          <w:noProof/>
          <w:sz w:val="24"/>
          <w:szCs w:val="24"/>
        </w:rPr>
      </w:pPr>
      <w:r>
        <w:rPr>
          <w:noProof/>
        </w:rPr>
        <w:t>5.3</w:t>
      </w:r>
      <w:r>
        <w:rPr>
          <w:rFonts w:eastAsiaTheme="minorEastAsia" w:cstheme="minorBidi"/>
          <w:noProof/>
          <w:sz w:val="24"/>
          <w:szCs w:val="24"/>
        </w:rPr>
        <w:tab/>
      </w:r>
      <w:r>
        <w:rPr>
          <w:noProof/>
        </w:rPr>
        <w:t>Ceļa attīrīšana no sniega</w:t>
      </w:r>
      <w:r>
        <w:rPr>
          <w:noProof/>
        </w:rPr>
        <w:tab/>
      </w:r>
      <w:r>
        <w:rPr>
          <w:noProof/>
        </w:rPr>
        <w:fldChar w:fldCharType="begin"/>
      </w:r>
      <w:r>
        <w:rPr>
          <w:noProof/>
        </w:rPr>
        <w:instrText xml:space="preserve"> PAGEREF _Toc86652168 \h </w:instrText>
      </w:r>
      <w:r>
        <w:rPr>
          <w:noProof/>
        </w:rPr>
      </w:r>
      <w:r>
        <w:rPr>
          <w:noProof/>
        </w:rPr>
        <w:fldChar w:fldCharType="separate"/>
      </w:r>
      <w:r w:rsidR="0078106B">
        <w:rPr>
          <w:noProof/>
        </w:rPr>
        <w:t>136</w:t>
      </w:r>
      <w:r>
        <w:rPr>
          <w:noProof/>
        </w:rPr>
        <w:fldChar w:fldCharType="end"/>
      </w:r>
    </w:p>
    <w:p w14:paraId="4F6F715E" w14:textId="29F4FFA6" w:rsidR="005356FF" w:rsidRDefault="005356FF">
      <w:pPr>
        <w:pStyle w:val="TOC2"/>
        <w:rPr>
          <w:rFonts w:eastAsiaTheme="minorEastAsia" w:cstheme="minorBidi"/>
          <w:noProof/>
          <w:sz w:val="24"/>
          <w:szCs w:val="24"/>
        </w:rPr>
      </w:pPr>
      <w:r>
        <w:rPr>
          <w:noProof/>
        </w:rPr>
        <w:t>5.4</w:t>
      </w:r>
      <w:r>
        <w:rPr>
          <w:rFonts w:eastAsiaTheme="minorEastAsia" w:cstheme="minorBidi"/>
          <w:noProof/>
          <w:sz w:val="24"/>
          <w:szCs w:val="24"/>
        </w:rPr>
        <w:tab/>
      </w:r>
      <w:r>
        <w:rPr>
          <w:noProof/>
        </w:rPr>
        <w:t>Ceļa attīrīšana no sniega sanesumiem slīpi pret ceļa asi</w:t>
      </w:r>
      <w:r>
        <w:rPr>
          <w:noProof/>
        </w:rPr>
        <w:tab/>
      </w:r>
      <w:r>
        <w:rPr>
          <w:noProof/>
        </w:rPr>
        <w:fldChar w:fldCharType="begin"/>
      </w:r>
      <w:r>
        <w:rPr>
          <w:noProof/>
        </w:rPr>
        <w:instrText xml:space="preserve"> PAGEREF _Toc86652169 \h </w:instrText>
      </w:r>
      <w:r>
        <w:rPr>
          <w:noProof/>
        </w:rPr>
      </w:r>
      <w:r>
        <w:rPr>
          <w:noProof/>
        </w:rPr>
        <w:fldChar w:fldCharType="separate"/>
      </w:r>
      <w:r w:rsidR="0078106B">
        <w:rPr>
          <w:noProof/>
        </w:rPr>
        <w:t>138</w:t>
      </w:r>
      <w:r>
        <w:rPr>
          <w:noProof/>
        </w:rPr>
        <w:fldChar w:fldCharType="end"/>
      </w:r>
    </w:p>
    <w:p w14:paraId="015CFCFE" w14:textId="1BCB0F26" w:rsidR="005356FF" w:rsidRDefault="005356FF">
      <w:pPr>
        <w:pStyle w:val="TOC2"/>
        <w:rPr>
          <w:rFonts w:eastAsiaTheme="minorEastAsia" w:cstheme="minorBidi"/>
          <w:noProof/>
          <w:sz w:val="24"/>
          <w:szCs w:val="24"/>
        </w:rPr>
      </w:pPr>
      <w:r>
        <w:rPr>
          <w:noProof/>
        </w:rPr>
        <w:t>5.5</w:t>
      </w:r>
      <w:r>
        <w:rPr>
          <w:rFonts w:eastAsiaTheme="minorEastAsia" w:cstheme="minorBidi"/>
          <w:noProof/>
          <w:sz w:val="24"/>
          <w:szCs w:val="24"/>
        </w:rPr>
        <w:tab/>
      </w:r>
      <w:r>
        <w:rPr>
          <w:noProof/>
        </w:rPr>
        <w:t>Sniega vaļņu pārvietošana ārpus ceļa klātnes</w:t>
      </w:r>
      <w:r>
        <w:rPr>
          <w:noProof/>
        </w:rPr>
        <w:tab/>
      </w:r>
      <w:r>
        <w:rPr>
          <w:noProof/>
        </w:rPr>
        <w:fldChar w:fldCharType="begin"/>
      </w:r>
      <w:r>
        <w:rPr>
          <w:noProof/>
        </w:rPr>
        <w:instrText xml:space="preserve"> PAGEREF _Toc86652170 \h </w:instrText>
      </w:r>
      <w:r>
        <w:rPr>
          <w:noProof/>
        </w:rPr>
      </w:r>
      <w:r>
        <w:rPr>
          <w:noProof/>
        </w:rPr>
        <w:fldChar w:fldCharType="separate"/>
      </w:r>
      <w:r w:rsidR="0078106B">
        <w:rPr>
          <w:noProof/>
        </w:rPr>
        <w:t>140</w:t>
      </w:r>
      <w:r>
        <w:rPr>
          <w:noProof/>
        </w:rPr>
        <w:fldChar w:fldCharType="end"/>
      </w:r>
    </w:p>
    <w:p w14:paraId="67624794" w14:textId="22A6D488" w:rsidR="005356FF" w:rsidRDefault="005356FF">
      <w:pPr>
        <w:pStyle w:val="TOC2"/>
        <w:rPr>
          <w:rFonts w:eastAsiaTheme="minorEastAsia" w:cstheme="minorBidi"/>
          <w:noProof/>
          <w:sz w:val="24"/>
          <w:szCs w:val="24"/>
        </w:rPr>
      </w:pPr>
      <w:r>
        <w:rPr>
          <w:noProof/>
        </w:rPr>
        <w:t>5.6</w:t>
      </w:r>
      <w:r>
        <w:rPr>
          <w:rFonts w:eastAsiaTheme="minorEastAsia" w:cstheme="minorBidi"/>
          <w:noProof/>
          <w:sz w:val="24"/>
          <w:szCs w:val="24"/>
        </w:rPr>
        <w:tab/>
      </w:r>
      <w:r>
        <w:rPr>
          <w:noProof/>
        </w:rPr>
        <w:t>Ceļu un tiltu elementu attīrīšana no sniega</w:t>
      </w:r>
      <w:r>
        <w:rPr>
          <w:noProof/>
        </w:rPr>
        <w:tab/>
      </w:r>
      <w:r>
        <w:rPr>
          <w:noProof/>
        </w:rPr>
        <w:fldChar w:fldCharType="begin"/>
      </w:r>
      <w:r>
        <w:rPr>
          <w:noProof/>
        </w:rPr>
        <w:instrText xml:space="preserve"> PAGEREF _Toc86652171 \h </w:instrText>
      </w:r>
      <w:r>
        <w:rPr>
          <w:noProof/>
        </w:rPr>
      </w:r>
      <w:r>
        <w:rPr>
          <w:noProof/>
        </w:rPr>
        <w:fldChar w:fldCharType="separate"/>
      </w:r>
      <w:r w:rsidR="0078106B">
        <w:rPr>
          <w:noProof/>
        </w:rPr>
        <w:t>142</w:t>
      </w:r>
      <w:r>
        <w:rPr>
          <w:noProof/>
        </w:rPr>
        <w:fldChar w:fldCharType="end"/>
      </w:r>
    </w:p>
    <w:p w14:paraId="4060F885" w14:textId="4FEB26FD" w:rsidR="005356FF" w:rsidRDefault="005356FF">
      <w:pPr>
        <w:pStyle w:val="TOC2"/>
        <w:rPr>
          <w:rFonts w:eastAsiaTheme="minorEastAsia" w:cstheme="minorBidi"/>
          <w:noProof/>
          <w:sz w:val="24"/>
          <w:szCs w:val="24"/>
        </w:rPr>
      </w:pPr>
      <w:r>
        <w:rPr>
          <w:noProof/>
        </w:rPr>
        <w:t>5.7</w:t>
      </w:r>
      <w:r>
        <w:rPr>
          <w:rFonts w:eastAsiaTheme="minorEastAsia" w:cstheme="minorBidi"/>
          <w:noProof/>
          <w:sz w:val="24"/>
          <w:szCs w:val="24"/>
        </w:rPr>
        <w:tab/>
      </w:r>
      <w:r>
        <w:rPr>
          <w:noProof/>
        </w:rPr>
        <w:t>Ceļa zīmju (vertikālo apzīmējumu) attīrīšana no sniega</w:t>
      </w:r>
      <w:r>
        <w:rPr>
          <w:noProof/>
        </w:rPr>
        <w:tab/>
      </w:r>
      <w:r>
        <w:rPr>
          <w:noProof/>
        </w:rPr>
        <w:fldChar w:fldCharType="begin"/>
      </w:r>
      <w:r>
        <w:rPr>
          <w:noProof/>
        </w:rPr>
        <w:instrText xml:space="preserve"> PAGEREF _Toc86652172 \h </w:instrText>
      </w:r>
      <w:r>
        <w:rPr>
          <w:noProof/>
        </w:rPr>
      </w:r>
      <w:r>
        <w:rPr>
          <w:noProof/>
        </w:rPr>
        <w:fldChar w:fldCharType="separate"/>
      </w:r>
      <w:r w:rsidR="0078106B">
        <w:rPr>
          <w:noProof/>
        </w:rPr>
        <w:t>145</w:t>
      </w:r>
      <w:r>
        <w:rPr>
          <w:noProof/>
        </w:rPr>
        <w:fldChar w:fldCharType="end"/>
      </w:r>
    </w:p>
    <w:p w14:paraId="632AE001" w14:textId="24A1722F" w:rsidR="005356FF" w:rsidRDefault="005356FF">
      <w:pPr>
        <w:pStyle w:val="TOC2"/>
        <w:rPr>
          <w:rFonts w:eastAsiaTheme="minorEastAsia" w:cstheme="minorBidi"/>
          <w:noProof/>
          <w:sz w:val="24"/>
          <w:szCs w:val="24"/>
        </w:rPr>
      </w:pPr>
      <w:r>
        <w:rPr>
          <w:noProof/>
        </w:rPr>
        <w:t>5.8</w:t>
      </w:r>
      <w:r>
        <w:rPr>
          <w:rFonts w:eastAsiaTheme="minorEastAsia" w:cstheme="minorBidi"/>
          <w:noProof/>
          <w:sz w:val="24"/>
          <w:szCs w:val="24"/>
        </w:rPr>
        <w:tab/>
      </w:r>
      <w:r>
        <w:rPr>
          <w:noProof/>
        </w:rPr>
        <w:t>Sniega aizvešana no ceļa</w:t>
      </w:r>
      <w:r>
        <w:rPr>
          <w:noProof/>
        </w:rPr>
        <w:tab/>
      </w:r>
      <w:r>
        <w:rPr>
          <w:noProof/>
        </w:rPr>
        <w:fldChar w:fldCharType="begin"/>
      </w:r>
      <w:r>
        <w:rPr>
          <w:noProof/>
        </w:rPr>
        <w:instrText xml:space="preserve"> PAGEREF _Toc86652173 \h </w:instrText>
      </w:r>
      <w:r>
        <w:rPr>
          <w:noProof/>
        </w:rPr>
      </w:r>
      <w:r>
        <w:rPr>
          <w:noProof/>
        </w:rPr>
        <w:fldChar w:fldCharType="separate"/>
      </w:r>
      <w:r w:rsidR="0078106B">
        <w:rPr>
          <w:noProof/>
        </w:rPr>
        <w:t>146</w:t>
      </w:r>
      <w:r>
        <w:rPr>
          <w:noProof/>
        </w:rPr>
        <w:fldChar w:fldCharType="end"/>
      </w:r>
    </w:p>
    <w:p w14:paraId="7EE07075" w14:textId="28EA7B5C" w:rsidR="005356FF" w:rsidRDefault="005356FF">
      <w:pPr>
        <w:pStyle w:val="TOC2"/>
        <w:rPr>
          <w:rFonts w:eastAsiaTheme="minorEastAsia" w:cstheme="minorBidi"/>
          <w:noProof/>
          <w:sz w:val="24"/>
          <w:szCs w:val="24"/>
        </w:rPr>
      </w:pPr>
      <w:r>
        <w:rPr>
          <w:noProof/>
        </w:rPr>
        <w:t>5.9</w:t>
      </w:r>
      <w:r>
        <w:rPr>
          <w:rFonts w:eastAsiaTheme="minorEastAsia" w:cstheme="minorBidi"/>
          <w:noProof/>
          <w:sz w:val="24"/>
          <w:szCs w:val="24"/>
        </w:rPr>
        <w:tab/>
      </w:r>
      <w:r>
        <w:rPr>
          <w:noProof/>
        </w:rPr>
        <w:t>Ceļa brauktuves attīrīšana no sniega ar vienlaicīgu mitrās sāls kaisīšanu</w:t>
      </w:r>
      <w:r>
        <w:rPr>
          <w:noProof/>
        </w:rPr>
        <w:tab/>
      </w:r>
      <w:r>
        <w:rPr>
          <w:noProof/>
        </w:rPr>
        <w:fldChar w:fldCharType="begin"/>
      </w:r>
      <w:r>
        <w:rPr>
          <w:noProof/>
        </w:rPr>
        <w:instrText xml:space="preserve"> PAGEREF _Toc86652174 \h </w:instrText>
      </w:r>
      <w:r>
        <w:rPr>
          <w:noProof/>
        </w:rPr>
      </w:r>
      <w:r>
        <w:rPr>
          <w:noProof/>
        </w:rPr>
        <w:fldChar w:fldCharType="separate"/>
      </w:r>
      <w:r w:rsidR="0078106B">
        <w:rPr>
          <w:noProof/>
        </w:rPr>
        <w:t>148</w:t>
      </w:r>
      <w:r>
        <w:rPr>
          <w:noProof/>
        </w:rPr>
        <w:fldChar w:fldCharType="end"/>
      </w:r>
    </w:p>
    <w:p w14:paraId="03474081" w14:textId="25441F3F" w:rsidR="005356FF" w:rsidRDefault="005356FF">
      <w:pPr>
        <w:pStyle w:val="TOC2"/>
        <w:rPr>
          <w:rFonts w:eastAsiaTheme="minorEastAsia" w:cstheme="minorBidi"/>
          <w:noProof/>
          <w:sz w:val="24"/>
          <w:szCs w:val="24"/>
        </w:rPr>
      </w:pPr>
      <w:r>
        <w:rPr>
          <w:noProof/>
        </w:rPr>
        <w:t>5.10</w:t>
      </w:r>
      <w:r>
        <w:rPr>
          <w:rFonts w:eastAsiaTheme="minorEastAsia" w:cstheme="minorBidi"/>
          <w:noProof/>
          <w:sz w:val="24"/>
          <w:szCs w:val="24"/>
        </w:rPr>
        <w:tab/>
      </w:r>
      <w:r>
        <w:rPr>
          <w:noProof/>
        </w:rPr>
        <w:t>Ceļa brauktuves attīrīšana no sniega ar vienlaicīgu smilts-sāls maisījuma kaisīšanu</w:t>
      </w:r>
      <w:r>
        <w:rPr>
          <w:noProof/>
        </w:rPr>
        <w:tab/>
      </w:r>
      <w:r>
        <w:rPr>
          <w:noProof/>
        </w:rPr>
        <w:fldChar w:fldCharType="begin"/>
      </w:r>
      <w:r>
        <w:rPr>
          <w:noProof/>
        </w:rPr>
        <w:instrText xml:space="preserve"> PAGEREF _Toc86652175 \h </w:instrText>
      </w:r>
      <w:r>
        <w:rPr>
          <w:noProof/>
        </w:rPr>
      </w:r>
      <w:r>
        <w:rPr>
          <w:noProof/>
        </w:rPr>
        <w:fldChar w:fldCharType="separate"/>
      </w:r>
      <w:r w:rsidR="0078106B">
        <w:rPr>
          <w:noProof/>
        </w:rPr>
        <w:t>151</w:t>
      </w:r>
      <w:r>
        <w:rPr>
          <w:noProof/>
        </w:rPr>
        <w:fldChar w:fldCharType="end"/>
      </w:r>
    </w:p>
    <w:p w14:paraId="5F823C0D" w14:textId="4721C0C2" w:rsidR="005356FF" w:rsidRDefault="005356FF">
      <w:pPr>
        <w:pStyle w:val="TOC2"/>
        <w:rPr>
          <w:rFonts w:eastAsiaTheme="minorEastAsia" w:cstheme="minorBidi"/>
          <w:noProof/>
          <w:sz w:val="24"/>
          <w:szCs w:val="24"/>
        </w:rPr>
      </w:pPr>
      <w:r>
        <w:rPr>
          <w:noProof/>
        </w:rPr>
        <w:t>5.11</w:t>
      </w:r>
      <w:r>
        <w:rPr>
          <w:rFonts w:eastAsiaTheme="minorEastAsia" w:cstheme="minorBidi"/>
          <w:noProof/>
          <w:sz w:val="24"/>
          <w:szCs w:val="24"/>
        </w:rPr>
        <w:tab/>
      </w:r>
      <w:r>
        <w:rPr>
          <w:noProof/>
        </w:rPr>
        <w:t>Slīdamības samazināšana ar mitro sāli</w:t>
      </w:r>
      <w:r>
        <w:rPr>
          <w:noProof/>
        </w:rPr>
        <w:tab/>
      </w:r>
      <w:r>
        <w:rPr>
          <w:noProof/>
        </w:rPr>
        <w:fldChar w:fldCharType="begin"/>
      </w:r>
      <w:r>
        <w:rPr>
          <w:noProof/>
        </w:rPr>
        <w:instrText xml:space="preserve"> PAGEREF _Toc86652176 \h </w:instrText>
      </w:r>
      <w:r>
        <w:rPr>
          <w:noProof/>
        </w:rPr>
      </w:r>
      <w:r>
        <w:rPr>
          <w:noProof/>
        </w:rPr>
        <w:fldChar w:fldCharType="separate"/>
      </w:r>
      <w:r w:rsidR="0078106B">
        <w:rPr>
          <w:noProof/>
        </w:rPr>
        <w:t>153</w:t>
      </w:r>
      <w:r>
        <w:rPr>
          <w:noProof/>
        </w:rPr>
        <w:fldChar w:fldCharType="end"/>
      </w:r>
    </w:p>
    <w:p w14:paraId="2246987E" w14:textId="1D84AEE2" w:rsidR="005356FF" w:rsidRDefault="005356FF">
      <w:pPr>
        <w:pStyle w:val="TOC2"/>
        <w:rPr>
          <w:rFonts w:eastAsiaTheme="minorEastAsia" w:cstheme="minorBidi"/>
          <w:noProof/>
          <w:sz w:val="24"/>
          <w:szCs w:val="24"/>
        </w:rPr>
      </w:pPr>
      <w:r>
        <w:rPr>
          <w:noProof/>
        </w:rPr>
        <w:t>5.12</w:t>
      </w:r>
      <w:r>
        <w:rPr>
          <w:rFonts w:eastAsiaTheme="minorEastAsia" w:cstheme="minorBidi"/>
          <w:noProof/>
          <w:sz w:val="24"/>
          <w:szCs w:val="24"/>
        </w:rPr>
        <w:tab/>
      </w:r>
      <w:r>
        <w:rPr>
          <w:noProof/>
        </w:rPr>
        <w:t>Slīdamības samazināšana ar sāls šķīdumu</w:t>
      </w:r>
      <w:r>
        <w:rPr>
          <w:noProof/>
        </w:rPr>
        <w:tab/>
      </w:r>
      <w:r>
        <w:rPr>
          <w:noProof/>
        </w:rPr>
        <w:fldChar w:fldCharType="begin"/>
      </w:r>
      <w:r>
        <w:rPr>
          <w:noProof/>
        </w:rPr>
        <w:instrText xml:space="preserve"> PAGEREF _Toc86652177 \h </w:instrText>
      </w:r>
      <w:r>
        <w:rPr>
          <w:noProof/>
        </w:rPr>
      </w:r>
      <w:r>
        <w:rPr>
          <w:noProof/>
        </w:rPr>
        <w:fldChar w:fldCharType="separate"/>
      </w:r>
      <w:r w:rsidR="0078106B">
        <w:rPr>
          <w:noProof/>
        </w:rPr>
        <w:t>155</w:t>
      </w:r>
      <w:r>
        <w:rPr>
          <w:noProof/>
        </w:rPr>
        <w:fldChar w:fldCharType="end"/>
      </w:r>
    </w:p>
    <w:p w14:paraId="0954D51F" w14:textId="74BFF4EF" w:rsidR="005356FF" w:rsidRDefault="005356FF">
      <w:pPr>
        <w:pStyle w:val="TOC2"/>
        <w:rPr>
          <w:rFonts w:eastAsiaTheme="minorEastAsia" w:cstheme="minorBidi"/>
          <w:noProof/>
          <w:sz w:val="24"/>
          <w:szCs w:val="24"/>
        </w:rPr>
      </w:pPr>
      <w:r>
        <w:rPr>
          <w:noProof/>
        </w:rPr>
        <w:t>5.13</w:t>
      </w:r>
      <w:r>
        <w:rPr>
          <w:rFonts w:eastAsiaTheme="minorEastAsia" w:cstheme="minorBidi"/>
          <w:noProof/>
          <w:sz w:val="24"/>
          <w:szCs w:val="24"/>
        </w:rPr>
        <w:tab/>
      </w:r>
      <w:r>
        <w:rPr>
          <w:noProof/>
        </w:rPr>
        <w:t>Slīdamības samazināšana ar smilts-sāls maisījumu</w:t>
      </w:r>
      <w:r>
        <w:rPr>
          <w:noProof/>
        </w:rPr>
        <w:tab/>
      </w:r>
      <w:r>
        <w:rPr>
          <w:noProof/>
        </w:rPr>
        <w:fldChar w:fldCharType="begin"/>
      </w:r>
      <w:r>
        <w:rPr>
          <w:noProof/>
        </w:rPr>
        <w:instrText xml:space="preserve"> PAGEREF _Toc86652178 \h </w:instrText>
      </w:r>
      <w:r>
        <w:rPr>
          <w:noProof/>
        </w:rPr>
      </w:r>
      <w:r>
        <w:rPr>
          <w:noProof/>
        </w:rPr>
        <w:fldChar w:fldCharType="separate"/>
      </w:r>
      <w:r w:rsidR="0078106B">
        <w:rPr>
          <w:noProof/>
        </w:rPr>
        <w:t>157</w:t>
      </w:r>
      <w:r>
        <w:rPr>
          <w:noProof/>
        </w:rPr>
        <w:fldChar w:fldCharType="end"/>
      </w:r>
    </w:p>
    <w:p w14:paraId="1680B458" w14:textId="21179180" w:rsidR="005356FF" w:rsidRDefault="005356FF">
      <w:pPr>
        <w:pStyle w:val="TOC2"/>
        <w:rPr>
          <w:rFonts w:eastAsiaTheme="minorEastAsia" w:cstheme="minorBidi"/>
          <w:noProof/>
          <w:sz w:val="24"/>
          <w:szCs w:val="24"/>
        </w:rPr>
      </w:pPr>
      <w:r>
        <w:rPr>
          <w:noProof/>
        </w:rPr>
        <w:t>5.14</w:t>
      </w:r>
      <w:r>
        <w:rPr>
          <w:rFonts w:eastAsiaTheme="minorEastAsia" w:cstheme="minorBidi"/>
          <w:noProof/>
          <w:sz w:val="24"/>
          <w:szCs w:val="24"/>
        </w:rPr>
        <w:tab/>
      </w:r>
      <w:r>
        <w:rPr>
          <w:noProof/>
        </w:rPr>
        <w:t>Slīdamības samazināšana ar smilti vai šķembiņām</w:t>
      </w:r>
      <w:r>
        <w:rPr>
          <w:noProof/>
        </w:rPr>
        <w:tab/>
      </w:r>
      <w:r>
        <w:rPr>
          <w:noProof/>
        </w:rPr>
        <w:fldChar w:fldCharType="begin"/>
      </w:r>
      <w:r>
        <w:rPr>
          <w:noProof/>
        </w:rPr>
        <w:instrText xml:space="preserve"> PAGEREF _Toc86652179 \h </w:instrText>
      </w:r>
      <w:r>
        <w:rPr>
          <w:noProof/>
        </w:rPr>
      </w:r>
      <w:r>
        <w:rPr>
          <w:noProof/>
        </w:rPr>
        <w:fldChar w:fldCharType="separate"/>
      </w:r>
      <w:r w:rsidR="0078106B">
        <w:rPr>
          <w:noProof/>
        </w:rPr>
        <w:t>159</w:t>
      </w:r>
      <w:r>
        <w:rPr>
          <w:noProof/>
        </w:rPr>
        <w:fldChar w:fldCharType="end"/>
      </w:r>
    </w:p>
    <w:p w14:paraId="629362A4" w14:textId="42D62CCE" w:rsidR="005356FF" w:rsidRDefault="005356FF">
      <w:pPr>
        <w:pStyle w:val="TOC2"/>
        <w:rPr>
          <w:rFonts w:eastAsiaTheme="minorEastAsia" w:cstheme="minorBidi"/>
          <w:noProof/>
          <w:sz w:val="24"/>
          <w:szCs w:val="24"/>
        </w:rPr>
      </w:pPr>
      <w:r>
        <w:rPr>
          <w:noProof/>
        </w:rPr>
        <w:t>5.15</w:t>
      </w:r>
      <w:r>
        <w:rPr>
          <w:rFonts w:eastAsiaTheme="minorEastAsia" w:cstheme="minorBidi"/>
          <w:noProof/>
          <w:sz w:val="24"/>
          <w:szCs w:val="24"/>
        </w:rPr>
        <w:tab/>
      </w:r>
      <w:r>
        <w:rPr>
          <w:noProof/>
        </w:rPr>
        <w:t>Slīdamības samazināšana, izveidojot rievas  apledojumā</w:t>
      </w:r>
      <w:r>
        <w:rPr>
          <w:noProof/>
        </w:rPr>
        <w:tab/>
      </w:r>
      <w:r>
        <w:rPr>
          <w:noProof/>
        </w:rPr>
        <w:fldChar w:fldCharType="begin"/>
      </w:r>
      <w:r>
        <w:rPr>
          <w:noProof/>
        </w:rPr>
        <w:instrText xml:space="preserve"> PAGEREF _Toc86652180 \h </w:instrText>
      </w:r>
      <w:r>
        <w:rPr>
          <w:noProof/>
        </w:rPr>
      </w:r>
      <w:r>
        <w:rPr>
          <w:noProof/>
        </w:rPr>
        <w:fldChar w:fldCharType="separate"/>
      </w:r>
      <w:r w:rsidR="0078106B">
        <w:rPr>
          <w:noProof/>
        </w:rPr>
        <w:t>161</w:t>
      </w:r>
      <w:r>
        <w:rPr>
          <w:noProof/>
        </w:rPr>
        <w:fldChar w:fldCharType="end"/>
      </w:r>
    </w:p>
    <w:p w14:paraId="4B3C2324" w14:textId="6DDEFEDA"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6</w:t>
      </w:r>
      <w:r>
        <w:rPr>
          <w:rFonts w:asciiTheme="minorHAnsi" w:eastAsiaTheme="minorEastAsia" w:hAnsiTheme="minorHAnsi" w:cstheme="minorBidi"/>
          <w:b w:val="0"/>
          <w:bCs w:val="0"/>
          <w:caps w:val="0"/>
          <w:noProof/>
          <w:color w:val="auto"/>
        </w:rPr>
        <w:tab/>
      </w:r>
      <w:r>
        <w:rPr>
          <w:noProof/>
        </w:rPr>
        <w:t>Ārkārtas uzturēšana</w:t>
      </w:r>
      <w:r>
        <w:rPr>
          <w:noProof/>
        </w:rPr>
        <w:tab/>
      </w:r>
      <w:r>
        <w:rPr>
          <w:noProof/>
        </w:rPr>
        <w:fldChar w:fldCharType="begin"/>
      </w:r>
      <w:r>
        <w:rPr>
          <w:noProof/>
        </w:rPr>
        <w:instrText xml:space="preserve"> PAGEREF _Toc86652181 \h </w:instrText>
      </w:r>
      <w:r>
        <w:rPr>
          <w:noProof/>
        </w:rPr>
      </w:r>
      <w:r>
        <w:rPr>
          <w:noProof/>
        </w:rPr>
        <w:fldChar w:fldCharType="separate"/>
      </w:r>
      <w:r w:rsidR="0078106B">
        <w:rPr>
          <w:noProof/>
        </w:rPr>
        <w:t>163</w:t>
      </w:r>
      <w:r>
        <w:rPr>
          <w:noProof/>
        </w:rPr>
        <w:fldChar w:fldCharType="end"/>
      </w:r>
    </w:p>
    <w:p w14:paraId="5D1CF5B1" w14:textId="6DDAE86C" w:rsidR="005356FF" w:rsidRDefault="005356FF">
      <w:pPr>
        <w:pStyle w:val="TOC2"/>
        <w:rPr>
          <w:rFonts w:eastAsiaTheme="minorEastAsia" w:cstheme="minorBidi"/>
          <w:noProof/>
          <w:sz w:val="24"/>
          <w:szCs w:val="24"/>
        </w:rPr>
      </w:pPr>
      <w:r>
        <w:rPr>
          <w:noProof/>
        </w:rPr>
        <w:t>6.1</w:t>
      </w:r>
      <w:r>
        <w:rPr>
          <w:rFonts w:eastAsiaTheme="minorEastAsia" w:cstheme="minorBidi"/>
          <w:noProof/>
          <w:sz w:val="24"/>
          <w:szCs w:val="24"/>
        </w:rPr>
        <w:tab/>
      </w:r>
      <w:r>
        <w:rPr>
          <w:noProof/>
        </w:rPr>
        <w:t>Ceļa sakārtošana</w:t>
      </w:r>
      <w:r>
        <w:rPr>
          <w:noProof/>
        </w:rPr>
        <w:tab/>
      </w:r>
      <w:r>
        <w:rPr>
          <w:noProof/>
        </w:rPr>
        <w:fldChar w:fldCharType="begin"/>
      </w:r>
      <w:r>
        <w:rPr>
          <w:noProof/>
        </w:rPr>
        <w:instrText xml:space="preserve"> PAGEREF _Toc86652182 \h </w:instrText>
      </w:r>
      <w:r>
        <w:rPr>
          <w:noProof/>
        </w:rPr>
      </w:r>
      <w:r>
        <w:rPr>
          <w:noProof/>
        </w:rPr>
        <w:fldChar w:fldCharType="separate"/>
      </w:r>
      <w:r w:rsidR="0078106B">
        <w:rPr>
          <w:noProof/>
        </w:rPr>
        <w:t>163</w:t>
      </w:r>
      <w:r>
        <w:rPr>
          <w:noProof/>
        </w:rPr>
        <w:fldChar w:fldCharType="end"/>
      </w:r>
    </w:p>
    <w:p w14:paraId="3B0A6A6E" w14:textId="6A027655" w:rsidR="005356FF" w:rsidRDefault="005356FF">
      <w:pPr>
        <w:pStyle w:val="TOC1"/>
        <w:tabs>
          <w:tab w:val="left" w:pos="1276"/>
        </w:tabs>
        <w:rPr>
          <w:rFonts w:asciiTheme="minorHAnsi" w:eastAsiaTheme="minorEastAsia" w:hAnsiTheme="minorHAnsi" w:cstheme="minorBidi"/>
          <w:b w:val="0"/>
          <w:bCs w:val="0"/>
          <w:caps w:val="0"/>
          <w:noProof/>
          <w:color w:val="auto"/>
        </w:rPr>
      </w:pPr>
      <w:r>
        <w:rPr>
          <w:noProof/>
        </w:rPr>
        <w:t>C</w:t>
      </w:r>
      <w:r>
        <w:rPr>
          <w:rFonts w:asciiTheme="minorHAnsi" w:eastAsiaTheme="minorEastAsia" w:hAnsiTheme="minorHAnsi" w:cstheme="minorBidi"/>
          <w:b w:val="0"/>
          <w:bCs w:val="0"/>
          <w:caps w:val="0"/>
          <w:noProof/>
          <w:color w:val="auto"/>
        </w:rPr>
        <w:tab/>
      </w:r>
      <w:r>
        <w:rPr>
          <w:noProof/>
        </w:rPr>
        <w:t>PIELIKUMI</w:t>
      </w:r>
      <w:r>
        <w:rPr>
          <w:noProof/>
        </w:rPr>
        <w:tab/>
      </w:r>
      <w:r>
        <w:rPr>
          <w:noProof/>
        </w:rPr>
        <w:fldChar w:fldCharType="begin"/>
      </w:r>
      <w:r>
        <w:rPr>
          <w:noProof/>
        </w:rPr>
        <w:instrText xml:space="preserve"> PAGEREF _Toc86652183 \h </w:instrText>
      </w:r>
      <w:r>
        <w:rPr>
          <w:noProof/>
        </w:rPr>
      </w:r>
      <w:r>
        <w:rPr>
          <w:noProof/>
        </w:rPr>
        <w:fldChar w:fldCharType="separate"/>
      </w:r>
      <w:r w:rsidR="0078106B">
        <w:rPr>
          <w:noProof/>
        </w:rPr>
        <w:t>164</w:t>
      </w:r>
      <w:r>
        <w:rPr>
          <w:noProof/>
        </w:rPr>
        <w:fldChar w:fldCharType="end"/>
      </w:r>
    </w:p>
    <w:p w14:paraId="19A1E3B7" w14:textId="12C2961C" w:rsidR="005356FF" w:rsidRDefault="005356FF">
      <w:pPr>
        <w:pStyle w:val="TOC2"/>
        <w:rPr>
          <w:rFonts w:eastAsiaTheme="minorEastAsia" w:cstheme="minorBidi"/>
          <w:noProof/>
          <w:sz w:val="24"/>
          <w:szCs w:val="24"/>
        </w:rPr>
      </w:pPr>
      <w:r>
        <w:rPr>
          <w:noProof/>
        </w:rPr>
        <w:t>C1</w:t>
      </w:r>
      <w:r>
        <w:rPr>
          <w:rFonts w:eastAsiaTheme="minorEastAsia" w:cstheme="minorBidi"/>
          <w:noProof/>
          <w:sz w:val="24"/>
          <w:szCs w:val="24"/>
        </w:rPr>
        <w:tab/>
      </w:r>
      <w:r>
        <w:rPr>
          <w:noProof/>
        </w:rPr>
        <w:t>Standarti un testēšanas metodes</w:t>
      </w:r>
      <w:r>
        <w:rPr>
          <w:noProof/>
        </w:rPr>
        <w:tab/>
      </w:r>
      <w:r>
        <w:rPr>
          <w:noProof/>
        </w:rPr>
        <w:fldChar w:fldCharType="begin"/>
      </w:r>
      <w:r>
        <w:rPr>
          <w:noProof/>
        </w:rPr>
        <w:instrText xml:space="preserve"> PAGEREF _Toc86652184 \h </w:instrText>
      </w:r>
      <w:r>
        <w:rPr>
          <w:noProof/>
        </w:rPr>
      </w:r>
      <w:r>
        <w:rPr>
          <w:noProof/>
        </w:rPr>
        <w:fldChar w:fldCharType="separate"/>
      </w:r>
      <w:r w:rsidR="0078106B">
        <w:rPr>
          <w:noProof/>
        </w:rPr>
        <w:t>164</w:t>
      </w:r>
      <w:r>
        <w:rPr>
          <w:noProof/>
        </w:rPr>
        <w:fldChar w:fldCharType="end"/>
      </w:r>
    </w:p>
    <w:p w14:paraId="72A9B094" w14:textId="1F5D525C" w:rsidR="005356FF" w:rsidRDefault="005356FF">
      <w:pPr>
        <w:pStyle w:val="TOC2"/>
        <w:rPr>
          <w:rFonts w:eastAsiaTheme="minorEastAsia" w:cstheme="minorBidi"/>
          <w:noProof/>
          <w:sz w:val="24"/>
          <w:szCs w:val="24"/>
        </w:rPr>
      </w:pPr>
      <w:r>
        <w:rPr>
          <w:noProof/>
        </w:rPr>
        <w:t>C2</w:t>
      </w:r>
      <w:r>
        <w:rPr>
          <w:rFonts w:eastAsiaTheme="minorEastAsia" w:cstheme="minorBidi"/>
          <w:noProof/>
          <w:sz w:val="24"/>
          <w:szCs w:val="24"/>
        </w:rPr>
        <w:tab/>
      </w:r>
      <w:r>
        <w:rPr>
          <w:noProof/>
        </w:rPr>
        <w:t>Ieteikumi atbilstības vērtēšanai</w:t>
      </w:r>
      <w:r>
        <w:rPr>
          <w:noProof/>
        </w:rPr>
        <w:tab/>
      </w:r>
      <w:r>
        <w:rPr>
          <w:noProof/>
        </w:rPr>
        <w:fldChar w:fldCharType="begin"/>
      </w:r>
      <w:r>
        <w:rPr>
          <w:noProof/>
        </w:rPr>
        <w:instrText xml:space="preserve"> PAGEREF _Toc86652185 \h </w:instrText>
      </w:r>
      <w:r>
        <w:rPr>
          <w:noProof/>
        </w:rPr>
      </w:r>
      <w:r>
        <w:rPr>
          <w:noProof/>
        </w:rPr>
        <w:fldChar w:fldCharType="separate"/>
      </w:r>
      <w:r w:rsidR="0078106B">
        <w:rPr>
          <w:noProof/>
        </w:rPr>
        <w:t>166</w:t>
      </w:r>
      <w:r>
        <w:rPr>
          <w:noProof/>
        </w:rPr>
        <w:fldChar w:fldCharType="end"/>
      </w:r>
    </w:p>
    <w:p w14:paraId="72E81A72" w14:textId="7047031E" w:rsidR="005356FF" w:rsidRDefault="005356FF">
      <w:pPr>
        <w:pStyle w:val="TOC2"/>
        <w:rPr>
          <w:rFonts w:eastAsiaTheme="minorEastAsia" w:cstheme="minorBidi"/>
          <w:noProof/>
          <w:sz w:val="24"/>
          <w:szCs w:val="24"/>
        </w:rPr>
      </w:pPr>
      <w:r>
        <w:rPr>
          <w:noProof/>
        </w:rPr>
        <w:t>C3</w:t>
      </w:r>
      <w:r>
        <w:rPr>
          <w:rFonts w:eastAsiaTheme="minorEastAsia" w:cstheme="minorBidi"/>
          <w:noProof/>
          <w:sz w:val="24"/>
          <w:szCs w:val="24"/>
        </w:rPr>
        <w:tab/>
      </w:r>
      <w:r>
        <w:rPr>
          <w:noProof/>
        </w:rPr>
        <w:t>Metodiskie norādījumi sāls satura noteikšanai smilts-sāls maisījumos</w:t>
      </w:r>
      <w:r>
        <w:rPr>
          <w:noProof/>
        </w:rPr>
        <w:tab/>
      </w:r>
      <w:r>
        <w:rPr>
          <w:noProof/>
        </w:rPr>
        <w:fldChar w:fldCharType="begin"/>
      </w:r>
      <w:r>
        <w:rPr>
          <w:noProof/>
        </w:rPr>
        <w:instrText xml:space="preserve"> PAGEREF _Toc86652186 \h </w:instrText>
      </w:r>
      <w:r>
        <w:rPr>
          <w:noProof/>
        </w:rPr>
      </w:r>
      <w:r>
        <w:rPr>
          <w:noProof/>
        </w:rPr>
        <w:fldChar w:fldCharType="separate"/>
      </w:r>
      <w:r w:rsidR="0078106B">
        <w:rPr>
          <w:noProof/>
        </w:rPr>
        <w:t>167</w:t>
      </w:r>
      <w:r>
        <w:rPr>
          <w:noProof/>
        </w:rPr>
        <w:fldChar w:fldCharType="end"/>
      </w:r>
    </w:p>
    <w:p w14:paraId="4D4B6AD8" w14:textId="16DC6854" w:rsidR="005356FF" w:rsidRDefault="005356FF">
      <w:pPr>
        <w:pStyle w:val="TOC2"/>
        <w:rPr>
          <w:rFonts w:eastAsiaTheme="minorEastAsia" w:cstheme="minorBidi"/>
          <w:noProof/>
          <w:sz w:val="24"/>
          <w:szCs w:val="24"/>
        </w:rPr>
      </w:pPr>
      <w:r>
        <w:rPr>
          <w:noProof/>
        </w:rPr>
        <w:t>C4</w:t>
      </w:r>
      <w:r>
        <w:rPr>
          <w:rFonts w:eastAsiaTheme="minorEastAsia" w:cstheme="minorBidi"/>
          <w:noProof/>
          <w:sz w:val="24"/>
          <w:szCs w:val="24"/>
        </w:rPr>
        <w:tab/>
      </w:r>
      <w:r>
        <w:rPr>
          <w:noProof/>
        </w:rPr>
        <w:t>Ceļu tehniskā stāvokļa apsekošanas žurnāls</w:t>
      </w:r>
      <w:r>
        <w:rPr>
          <w:noProof/>
        </w:rPr>
        <w:tab/>
      </w:r>
      <w:r>
        <w:rPr>
          <w:noProof/>
        </w:rPr>
        <w:fldChar w:fldCharType="begin"/>
      </w:r>
      <w:r>
        <w:rPr>
          <w:noProof/>
        </w:rPr>
        <w:instrText xml:space="preserve"> PAGEREF _Toc86652187 \h </w:instrText>
      </w:r>
      <w:r>
        <w:rPr>
          <w:noProof/>
        </w:rPr>
      </w:r>
      <w:r>
        <w:rPr>
          <w:noProof/>
        </w:rPr>
        <w:fldChar w:fldCharType="separate"/>
      </w:r>
      <w:r w:rsidR="0078106B">
        <w:rPr>
          <w:noProof/>
        </w:rPr>
        <w:t>170</w:t>
      </w:r>
      <w:r>
        <w:rPr>
          <w:noProof/>
        </w:rPr>
        <w:fldChar w:fldCharType="end"/>
      </w:r>
    </w:p>
    <w:p w14:paraId="614EBBCE" w14:textId="6DE67A49" w:rsidR="005356FF" w:rsidRDefault="005356FF">
      <w:pPr>
        <w:pStyle w:val="TOC2"/>
        <w:rPr>
          <w:rFonts w:eastAsiaTheme="minorEastAsia" w:cstheme="minorBidi"/>
          <w:noProof/>
          <w:sz w:val="24"/>
          <w:szCs w:val="24"/>
        </w:rPr>
      </w:pPr>
      <w:r>
        <w:rPr>
          <w:noProof/>
        </w:rPr>
        <w:t>C5</w:t>
      </w:r>
      <w:r>
        <w:rPr>
          <w:rFonts w:eastAsiaTheme="minorEastAsia" w:cstheme="minorBidi"/>
          <w:noProof/>
          <w:sz w:val="24"/>
          <w:szCs w:val="24"/>
        </w:rPr>
        <w:tab/>
      </w:r>
      <w:r>
        <w:rPr>
          <w:noProof/>
        </w:rPr>
        <w:t>Darbu nodošanas – pieņemšanas žurnāls</w:t>
      </w:r>
      <w:r>
        <w:rPr>
          <w:noProof/>
        </w:rPr>
        <w:tab/>
      </w:r>
      <w:r>
        <w:rPr>
          <w:noProof/>
        </w:rPr>
        <w:fldChar w:fldCharType="begin"/>
      </w:r>
      <w:r>
        <w:rPr>
          <w:noProof/>
        </w:rPr>
        <w:instrText xml:space="preserve"> PAGEREF _Toc86652188 \h </w:instrText>
      </w:r>
      <w:r>
        <w:rPr>
          <w:noProof/>
        </w:rPr>
      </w:r>
      <w:r>
        <w:rPr>
          <w:noProof/>
        </w:rPr>
        <w:fldChar w:fldCharType="separate"/>
      </w:r>
      <w:r w:rsidR="0078106B">
        <w:rPr>
          <w:noProof/>
        </w:rPr>
        <w:t>172</w:t>
      </w:r>
      <w:r>
        <w:rPr>
          <w:noProof/>
        </w:rPr>
        <w:fldChar w:fldCharType="end"/>
      </w:r>
    </w:p>
    <w:p w14:paraId="354D72EC" w14:textId="2487B7C9" w:rsidR="00B9576A" w:rsidRPr="00AB3DE0" w:rsidRDefault="00E50FFD" w:rsidP="00B9576A">
      <w:pPr>
        <w:pStyle w:val="TOC2Para"/>
        <w:tabs>
          <w:tab w:val="clear" w:pos="9060"/>
          <w:tab w:val="right" w:leader="dot" w:pos="9044"/>
        </w:tabs>
        <w:rPr>
          <w:rFonts w:ascii="Calibri" w:hAnsi="Calibri"/>
          <w:b/>
          <w:szCs w:val="24"/>
          <w:lang w:val="lv-LV" w:eastAsia="en-US"/>
        </w:rPr>
      </w:pPr>
      <w:r w:rsidRPr="00971B3D">
        <w:rPr>
          <w:rFonts w:ascii="Calibri" w:hAnsi="Calibri"/>
          <w:bCs/>
          <w:smallCaps/>
          <w:lang w:val="lv-LV"/>
        </w:rPr>
        <w:fldChar w:fldCharType="end"/>
      </w:r>
    </w:p>
    <w:p w14:paraId="6A4C9214" w14:textId="77777777" w:rsidR="0025428E" w:rsidRDefault="0025428E" w:rsidP="0025428E">
      <w:pPr>
        <w:rPr>
          <w:lang w:val="lv-LV"/>
        </w:rPr>
      </w:pPr>
      <w:bookmarkStart w:id="7" w:name="_TOC2578"/>
      <w:bookmarkStart w:id="8" w:name="_Toc357173083"/>
      <w:bookmarkEnd w:id="7"/>
    </w:p>
    <w:p w14:paraId="773EA6D1" w14:textId="3CD59F49" w:rsidR="00B9576A" w:rsidRPr="0025428E" w:rsidRDefault="00B9576A" w:rsidP="00E20FAC">
      <w:pPr>
        <w:pStyle w:val="Heading1A"/>
      </w:pPr>
      <w:r w:rsidRPr="00AB3DE0">
        <w:br w:type="page"/>
      </w:r>
      <w:bookmarkStart w:id="9" w:name="_Toc250814834"/>
      <w:bookmarkStart w:id="10" w:name="_Toc250817551"/>
      <w:bookmarkStart w:id="11" w:name="_Toc86652099"/>
      <w:r w:rsidRPr="00AB3DE0">
        <w:lastRenderedPageBreak/>
        <w:t>IEVADS</w:t>
      </w:r>
      <w:bookmarkEnd w:id="8"/>
      <w:bookmarkEnd w:id="9"/>
      <w:bookmarkEnd w:id="10"/>
      <w:bookmarkEnd w:id="11"/>
    </w:p>
    <w:p w14:paraId="24B3E38B" w14:textId="2EA945E3" w:rsidR="00E871A3" w:rsidRDefault="00E871A3" w:rsidP="001F4BBA">
      <w:pPr>
        <w:pStyle w:val="Heading2A"/>
      </w:pPr>
      <w:bookmarkStart w:id="12" w:name="_Toc86652100"/>
      <w:r>
        <w:t>Vispārējās definīcijas un skaidrojumi</w:t>
      </w:r>
      <w:bookmarkEnd w:id="12"/>
    </w:p>
    <w:p w14:paraId="52B42602" w14:textId="7068F526" w:rsidR="00E871A3" w:rsidRPr="00E871A3" w:rsidRDefault="00E871A3" w:rsidP="00E871A3">
      <w:pPr>
        <w:rPr>
          <w:lang w:val="en-US"/>
        </w:rPr>
      </w:pPr>
      <w:r>
        <w:rPr>
          <w:lang w:val="en-US"/>
        </w:rPr>
        <w:t>D</w:t>
      </w:r>
      <w:r w:rsidRPr="00E871A3">
        <w:rPr>
          <w:lang w:val="en-US"/>
        </w:rPr>
        <w:t xml:space="preserve">otas </w:t>
      </w:r>
      <w:r w:rsidR="0025428E">
        <w:rPr>
          <w:lang w:val="en-US"/>
        </w:rPr>
        <w:t>S</w:t>
      </w:r>
      <w:r w:rsidRPr="00E871A3">
        <w:rPr>
          <w:lang w:val="en-US"/>
        </w:rPr>
        <w:t>pecifikācijās lietoto svarīgāko terminu definīcijas un skaidrojumi. Konkrēta darba specifikācijai svarīgāko terminu definīcijas un skaidrojumi var būt doti arī konkrētā darba pirmajā sadaļā „Definīcijas”.</w:t>
      </w:r>
    </w:p>
    <w:p w14:paraId="2B8EC46D" w14:textId="7D7C7B0B" w:rsidR="00E871A3" w:rsidRDefault="00E871A3" w:rsidP="00E871A3">
      <w:pPr>
        <w:rPr>
          <w:lang w:val="en-US"/>
        </w:rPr>
      </w:pPr>
      <w:r w:rsidRPr="00E871A3">
        <w:rPr>
          <w:b/>
          <w:bCs/>
          <w:lang w:val="en-US"/>
        </w:rPr>
        <w:t xml:space="preserve">Atbildīgais darbu vadītājs </w:t>
      </w:r>
      <w:r w:rsidRPr="00E871A3">
        <w:rPr>
          <w:lang w:val="en-US"/>
        </w:rPr>
        <w:t>– Izpildītāja pilnvarots pārstāvis, kurš Izpildītāja vārdā vada Uzturēšanas darbu izpildi un izpildīto darbu nodošanu.</w:t>
      </w:r>
    </w:p>
    <w:p w14:paraId="4FAA4ADC" w14:textId="77777777" w:rsidR="007057D6" w:rsidRPr="00067CA8" w:rsidRDefault="007057D6" w:rsidP="007057D6">
      <w:r w:rsidRPr="00067CA8">
        <w:rPr>
          <w:b/>
          <w:bCs/>
        </w:rPr>
        <w:t>Ārkārtēji laika</w:t>
      </w:r>
      <w:r w:rsidRPr="00067CA8">
        <w:rPr>
          <w:b/>
          <w:bCs/>
          <w:lang w:val="lv-LV"/>
        </w:rPr>
        <w:t xml:space="preserve"> a</w:t>
      </w:r>
      <w:r w:rsidRPr="00067CA8">
        <w:rPr>
          <w:b/>
          <w:bCs/>
        </w:rPr>
        <w:t>pstākļi</w:t>
      </w:r>
      <w:r w:rsidRPr="00067CA8">
        <w:t xml:space="preserve"> – laika</w:t>
      </w:r>
      <w:r>
        <w:rPr>
          <w:lang w:val="lv-LV"/>
        </w:rPr>
        <w:t xml:space="preserve"> a</w:t>
      </w:r>
      <w:r w:rsidRPr="00067CA8">
        <w:t>pstākļi, kad ir spēkā vismaz viens no šādiem nosacījumiem:</w:t>
      </w:r>
    </w:p>
    <w:p w14:paraId="5306AE4A" w14:textId="77777777" w:rsidR="007057D6" w:rsidRPr="00067CA8" w:rsidRDefault="007057D6" w:rsidP="00342FC4">
      <w:pPr>
        <w:pStyle w:val="ListParagraph"/>
      </w:pPr>
      <w:r w:rsidRPr="00067CA8">
        <w:t>vēja ātrums pārsniedz 20 metrus sekundē;</w:t>
      </w:r>
    </w:p>
    <w:p w14:paraId="42593AF4" w14:textId="77777777" w:rsidR="007057D6" w:rsidRPr="00067CA8" w:rsidRDefault="007057D6" w:rsidP="00342FC4">
      <w:pPr>
        <w:pStyle w:val="ListParagraph"/>
      </w:pPr>
      <w:r w:rsidRPr="00067CA8">
        <w:t>uz ceļa veidojas apledojums vai snieg;</w:t>
      </w:r>
    </w:p>
    <w:p w14:paraId="743775F5" w14:textId="77777777" w:rsidR="007057D6" w:rsidRPr="00067CA8" w:rsidRDefault="007057D6" w:rsidP="00342FC4">
      <w:pPr>
        <w:pStyle w:val="ListParagraph"/>
      </w:pPr>
      <w:r w:rsidRPr="00067CA8">
        <w:t>nokrišņi applūdina un bojā ceļus vai samazina to nestspēju</w:t>
      </w:r>
      <w:r>
        <w:t>.</w:t>
      </w:r>
    </w:p>
    <w:p w14:paraId="0EB5379C" w14:textId="77777777" w:rsidR="007057D6" w:rsidRPr="00067CA8" w:rsidRDefault="007057D6" w:rsidP="007057D6">
      <w:r w:rsidRPr="00067CA8">
        <w:rPr>
          <w:b/>
          <w:bCs/>
        </w:rPr>
        <w:t>Ārkārtēji laika</w:t>
      </w:r>
      <w:r w:rsidRPr="00067CA8">
        <w:rPr>
          <w:b/>
          <w:bCs/>
          <w:lang w:val="lv-LV"/>
        </w:rPr>
        <w:t xml:space="preserve"> a</w:t>
      </w:r>
      <w:r w:rsidRPr="00067CA8">
        <w:rPr>
          <w:b/>
          <w:bCs/>
        </w:rPr>
        <w:t>pstākļi ziemas sezonā</w:t>
      </w:r>
      <w:r w:rsidRPr="00067CA8">
        <w:t> – laika</w:t>
      </w:r>
      <w:r>
        <w:rPr>
          <w:lang w:val="lv-LV"/>
        </w:rPr>
        <w:t xml:space="preserve"> a</w:t>
      </w:r>
      <w:r w:rsidRPr="00067CA8">
        <w:t>pstākļi, kad ir spēkā vismaz viens no šādiem nosacījumiem:</w:t>
      </w:r>
    </w:p>
    <w:p w14:paraId="59231C09" w14:textId="77777777" w:rsidR="007057D6" w:rsidRPr="00067CA8" w:rsidRDefault="007057D6" w:rsidP="00342FC4">
      <w:pPr>
        <w:pStyle w:val="ListParagraph"/>
      </w:pPr>
      <w:r w:rsidRPr="00067CA8">
        <w:t>sniega kārtas biezums pēc četru stundu snigšanas pārsniedz 10 cm;</w:t>
      </w:r>
    </w:p>
    <w:p w14:paraId="32F7603C" w14:textId="77777777" w:rsidR="007057D6" w:rsidRPr="00067CA8" w:rsidRDefault="007057D6" w:rsidP="00342FC4">
      <w:pPr>
        <w:pStyle w:val="ListParagraph"/>
      </w:pPr>
      <w:r w:rsidRPr="00067CA8">
        <w:t>snigšana nepārtraukti turpinās ilgāk par sešām stundām 24 stundu laikā un sniega kārtas biezums pārsniedz 4 cm;</w:t>
      </w:r>
    </w:p>
    <w:p w14:paraId="5733A4E7" w14:textId="77777777" w:rsidR="007057D6" w:rsidRPr="00067CA8" w:rsidRDefault="007057D6" w:rsidP="00342FC4">
      <w:pPr>
        <w:pStyle w:val="ListParagraph"/>
      </w:pPr>
      <w:r w:rsidRPr="00067CA8">
        <w:t>atkala vai lietus vairākas reizes diennaktī uz sasalušas brauktuves izveido apledojumu;</w:t>
      </w:r>
    </w:p>
    <w:p w14:paraId="734A1A37" w14:textId="77777777" w:rsidR="007057D6" w:rsidRPr="00067CA8" w:rsidRDefault="007057D6" w:rsidP="00342FC4">
      <w:pPr>
        <w:pStyle w:val="ListParagraph"/>
      </w:pPr>
      <w:r w:rsidRPr="00067CA8">
        <w:t>vēja ātrums pārsniedz 20 metrus sekundē;</w:t>
      </w:r>
    </w:p>
    <w:p w14:paraId="7CDCAA2F" w14:textId="77777777" w:rsidR="007057D6" w:rsidRPr="00067CA8" w:rsidRDefault="007057D6" w:rsidP="00342FC4">
      <w:pPr>
        <w:pStyle w:val="ListParagraph"/>
      </w:pPr>
      <w:r w:rsidRPr="00067CA8">
        <w:t>uz brauktuves veidojas sniega sanesumi;</w:t>
      </w:r>
    </w:p>
    <w:p w14:paraId="2B895C65" w14:textId="1E9B7F49" w:rsidR="007057D6" w:rsidRPr="007057D6" w:rsidRDefault="007057D6" w:rsidP="00342FC4">
      <w:pPr>
        <w:pStyle w:val="ListParagraph"/>
      </w:pPr>
      <w:r w:rsidRPr="00067CA8">
        <w:t xml:space="preserve">nokrišņi applūdina un bojā </w:t>
      </w:r>
      <w:r w:rsidR="00181665">
        <w:t>c</w:t>
      </w:r>
      <w:r w:rsidR="00181665" w:rsidRPr="00067CA8">
        <w:t xml:space="preserve">eļus </w:t>
      </w:r>
      <w:r w:rsidRPr="00067CA8">
        <w:t>vai samazina to nestspēju</w:t>
      </w:r>
      <w:r>
        <w:t>.</w:t>
      </w:r>
    </w:p>
    <w:p w14:paraId="6E100497" w14:textId="1FF7D394" w:rsidR="0025428E" w:rsidRDefault="0025428E" w:rsidP="0025428E">
      <w:pPr>
        <w:rPr>
          <w:lang w:val="lv-LV"/>
        </w:rPr>
      </w:pPr>
      <w:r>
        <w:rPr>
          <w:b/>
          <w:bCs/>
          <w:lang w:val="en-US"/>
        </w:rPr>
        <w:t>C</w:t>
      </w:r>
      <w:r w:rsidRPr="0025428E">
        <w:rPr>
          <w:b/>
          <w:bCs/>
          <w:lang w:val="en-US"/>
        </w:rPr>
        <w:t>eļš</w:t>
      </w:r>
      <w:r>
        <w:rPr>
          <w:lang w:val="en-US"/>
        </w:rPr>
        <w:t xml:space="preserve"> – atbilstoši</w:t>
      </w:r>
      <w:r w:rsidRPr="0025428E">
        <w:t> </w:t>
      </w:r>
      <w:r w:rsidRPr="00DA3A89">
        <w:rPr>
          <w:i/>
          <w:iCs/>
        </w:rPr>
        <w:t>Ceļu satiksmes likum</w:t>
      </w:r>
      <w:r w:rsidRPr="00DA3A89">
        <w:rPr>
          <w:i/>
          <w:iCs/>
          <w:lang w:val="lv-LV"/>
        </w:rPr>
        <w:t>a</w:t>
      </w:r>
      <w:r w:rsidRPr="0025428E">
        <w:t>  definīcijai</w:t>
      </w:r>
      <w:r>
        <w:rPr>
          <w:lang w:val="lv-LV"/>
        </w:rPr>
        <w:t xml:space="preserve"> – </w:t>
      </w:r>
      <w:r w:rsidRPr="0025428E">
        <w:t>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r w:rsidR="00F460C5">
        <w:rPr>
          <w:lang w:val="lv-LV"/>
        </w:rPr>
        <w:t>.</w:t>
      </w:r>
    </w:p>
    <w:p w14:paraId="2EB16C94" w14:textId="4E6ED947" w:rsidR="007057D6" w:rsidRDefault="007057D6" w:rsidP="007057D6">
      <w:r w:rsidRPr="00067CA8">
        <w:rPr>
          <w:b/>
          <w:bCs/>
          <w:lang w:val="lv-LV"/>
        </w:rPr>
        <w:t>C</w:t>
      </w:r>
      <w:r w:rsidRPr="00067CA8">
        <w:rPr>
          <w:b/>
          <w:bCs/>
        </w:rPr>
        <w:t>eļu ārkārtas uzturēšana</w:t>
      </w:r>
      <w:r w:rsidRPr="00067CA8">
        <w:t xml:space="preserve"> – darbību kopums, kas nodrošina transportlīdzekļu satiksmi pa ceļiem ārkārtējos laika</w:t>
      </w:r>
      <w:r>
        <w:rPr>
          <w:lang w:val="lv-LV"/>
        </w:rPr>
        <w:t xml:space="preserve"> a</w:t>
      </w:r>
      <w:r w:rsidRPr="00067CA8">
        <w:t>pstākļos.</w:t>
      </w:r>
    </w:p>
    <w:p w14:paraId="4A6C4DE9" w14:textId="58B562C4" w:rsidR="00E871A3" w:rsidRPr="00E871A3" w:rsidRDefault="00E871A3" w:rsidP="00E871A3">
      <w:pPr>
        <w:rPr>
          <w:b/>
          <w:bCs/>
          <w:lang w:val="en-US"/>
        </w:rPr>
      </w:pPr>
      <w:r w:rsidRPr="00E871A3">
        <w:rPr>
          <w:b/>
          <w:bCs/>
          <w:lang w:val="en-US"/>
        </w:rPr>
        <w:t xml:space="preserve">Darbs </w:t>
      </w:r>
      <w:r w:rsidRPr="00E871A3">
        <w:rPr>
          <w:lang w:val="en-US"/>
        </w:rPr>
        <w:t>– konkrēts šajās Specifikācijās aprakstīts darbs</w:t>
      </w:r>
      <w:r>
        <w:rPr>
          <w:lang w:val="en-US"/>
        </w:rPr>
        <w:t>.</w:t>
      </w:r>
    </w:p>
    <w:p w14:paraId="6BE5CA87" w14:textId="4E8E0C63" w:rsidR="00E871A3" w:rsidRPr="00E871A3" w:rsidRDefault="00E871A3" w:rsidP="00E871A3">
      <w:pPr>
        <w:rPr>
          <w:lang w:val="en-US"/>
        </w:rPr>
      </w:pPr>
      <w:r w:rsidRPr="00E871A3">
        <w:rPr>
          <w:b/>
          <w:bCs/>
          <w:lang w:val="en-US"/>
        </w:rPr>
        <w:t xml:space="preserve">Darbu reģistrs – </w:t>
      </w:r>
      <w:r w:rsidRPr="00E871A3">
        <w:rPr>
          <w:lang w:val="en-US"/>
        </w:rPr>
        <w:t>Darbu nodošanas un pieņemšanas žurnāls izpildīto Darbu datu reģistrācijai.</w:t>
      </w:r>
    </w:p>
    <w:p w14:paraId="5FCF849E" w14:textId="3DD5A615" w:rsidR="00E871A3" w:rsidRDefault="00E871A3" w:rsidP="00E871A3">
      <w:pPr>
        <w:rPr>
          <w:lang w:val="en-US"/>
        </w:rPr>
      </w:pPr>
      <w:r w:rsidRPr="00E871A3">
        <w:rPr>
          <w:b/>
          <w:bCs/>
          <w:lang w:val="en-US"/>
        </w:rPr>
        <w:t xml:space="preserve">Defekts </w:t>
      </w:r>
      <w:r w:rsidRPr="00E871A3">
        <w:rPr>
          <w:lang w:val="en-US"/>
        </w:rPr>
        <w:t>– Izpildītā Darba neatbilstība LR normatīvo aktu, Līguma (Specifikāciju) prasībām vai Darbu reģistrā norādītajiem datiem.</w:t>
      </w:r>
    </w:p>
    <w:p w14:paraId="48514ED1" w14:textId="1BF6E073" w:rsidR="007057D6" w:rsidRPr="007057D6" w:rsidRDefault="007057D6" w:rsidP="007057D6">
      <w:pPr>
        <w:rPr>
          <w:lang w:val="lv-LV"/>
        </w:rPr>
      </w:pPr>
      <w:r w:rsidRPr="007057D6">
        <w:rPr>
          <w:b/>
          <w:bCs/>
          <w:lang w:val="en-US"/>
        </w:rPr>
        <w:lastRenderedPageBreak/>
        <w:t>Iela –</w:t>
      </w:r>
      <w:r>
        <w:rPr>
          <w:lang w:val="en-US"/>
        </w:rPr>
        <w:t xml:space="preserve"> atbilsoši likuma </w:t>
      </w:r>
      <w:r w:rsidRPr="007057D6">
        <w:rPr>
          <w:i/>
          <w:iCs/>
          <w:lang w:val="en-US"/>
        </w:rPr>
        <w:t>Par autoceļiem</w:t>
      </w:r>
      <w:r>
        <w:rPr>
          <w:lang w:val="en-US"/>
        </w:rPr>
        <w:t xml:space="preserve"> definīcijai – </w:t>
      </w:r>
      <w:r w:rsidRPr="007057D6">
        <w:t>Iela ir transportlīdzekļu satiksmei paredzēta inženierbūve pilsētas teritorijā</w:t>
      </w:r>
      <w:r>
        <w:rPr>
          <w:lang w:val="lv-LV"/>
        </w:rPr>
        <w:t>.</w:t>
      </w:r>
    </w:p>
    <w:p w14:paraId="371F8774" w14:textId="04B450F5" w:rsidR="00E871A3" w:rsidRPr="00E871A3" w:rsidRDefault="00E871A3" w:rsidP="00DA3A89">
      <w:pPr>
        <w:rPr>
          <w:lang w:val="en-US"/>
        </w:rPr>
      </w:pPr>
      <w:r w:rsidRPr="007057D6">
        <w:rPr>
          <w:b/>
          <w:bCs/>
          <w:lang w:val="en-US"/>
        </w:rPr>
        <w:t xml:space="preserve">Izpildītājs </w:t>
      </w:r>
      <w:r w:rsidRPr="007057D6">
        <w:rPr>
          <w:lang w:val="en-US"/>
        </w:rPr>
        <w:t>– Komersants, kurš noslēdzis ar Pasūtītāju Līgumu par Darbu veikšanu</w:t>
      </w:r>
      <w:r w:rsidR="00E20FAC">
        <w:rPr>
          <w:lang w:val="en-US"/>
        </w:rPr>
        <w:t>, vai Pašvaldības aģentūra, kurai</w:t>
      </w:r>
      <w:r w:rsidR="00890005">
        <w:rPr>
          <w:lang w:val="en-US"/>
        </w:rPr>
        <w:t xml:space="preserve"> nolikumā </w:t>
      </w:r>
      <w:r w:rsidR="00E20FAC">
        <w:rPr>
          <w:lang w:val="en-US"/>
        </w:rPr>
        <w:t>ir paredzēts veikt uzturēšanas darbus</w:t>
      </w:r>
      <w:r w:rsidRPr="007057D6">
        <w:rPr>
          <w:lang w:val="en-US"/>
        </w:rPr>
        <w:t>.</w:t>
      </w:r>
    </w:p>
    <w:p w14:paraId="35E0C4F3" w14:textId="73DA60A0" w:rsidR="00E871A3" w:rsidRDefault="00E871A3" w:rsidP="00E871A3">
      <w:pPr>
        <w:rPr>
          <w:lang w:val="en-US"/>
        </w:rPr>
      </w:pPr>
      <w:r w:rsidRPr="00E871A3">
        <w:rPr>
          <w:b/>
          <w:bCs/>
          <w:lang w:val="en-US"/>
        </w:rPr>
        <w:t>Līguma vadītājs</w:t>
      </w:r>
      <w:r w:rsidRPr="00E871A3">
        <w:rPr>
          <w:lang w:val="en-US"/>
        </w:rPr>
        <w:t xml:space="preserve"> – Pasūtītāja pārstāvis, kurš ir pilnvarots pārstāvēt Pasūtītāju, pieņemot lēmumus, dodot rīkojumus un saskaņojumus Līgumā paredzētajos gadījumos.</w:t>
      </w:r>
    </w:p>
    <w:p w14:paraId="3889601B" w14:textId="55D73840" w:rsidR="007057D6" w:rsidRPr="00067CA8" w:rsidRDefault="007057D6" w:rsidP="007057D6">
      <w:pPr>
        <w:rPr>
          <w:lang w:val="lv-LV"/>
        </w:rPr>
      </w:pPr>
      <w:r w:rsidRPr="00067CA8">
        <w:rPr>
          <w:b/>
          <w:bCs/>
          <w:lang w:val="lv-LV"/>
        </w:rPr>
        <w:t>M</w:t>
      </w:r>
      <w:r w:rsidRPr="00067CA8">
        <w:rPr>
          <w:b/>
          <w:bCs/>
        </w:rPr>
        <w:t>ainīgi laika</w:t>
      </w:r>
      <w:r w:rsidRPr="00067CA8">
        <w:rPr>
          <w:b/>
          <w:bCs/>
          <w:lang w:val="lv-LV"/>
        </w:rPr>
        <w:t xml:space="preserve"> a</w:t>
      </w:r>
      <w:r w:rsidRPr="00067CA8">
        <w:rPr>
          <w:b/>
          <w:bCs/>
        </w:rPr>
        <w:t>pstākļi</w:t>
      </w:r>
      <w:r w:rsidRPr="00067CA8">
        <w:t xml:space="preserve"> – laika</w:t>
      </w:r>
      <w:r>
        <w:rPr>
          <w:lang w:val="lv-LV"/>
        </w:rPr>
        <w:t xml:space="preserve"> a</w:t>
      </w:r>
      <w:r w:rsidRPr="00067CA8">
        <w:t>pstākļi, kad uz ceļa brauktuves veidojas apledojums, krājas sniegs vai veidojas sniega sanesumi</w:t>
      </w:r>
      <w:r>
        <w:rPr>
          <w:lang w:val="lv-LV"/>
        </w:rPr>
        <w:t>.</w:t>
      </w:r>
    </w:p>
    <w:p w14:paraId="1F76288E" w14:textId="0938CD98" w:rsidR="007057D6" w:rsidRDefault="007057D6" w:rsidP="007057D6">
      <w:pPr>
        <w:rPr>
          <w:lang w:val="en-US"/>
        </w:rPr>
      </w:pPr>
      <w:r w:rsidRPr="00E871A3">
        <w:rPr>
          <w:b/>
          <w:bCs/>
          <w:lang w:val="en-US"/>
        </w:rPr>
        <w:t>Nesaistīts segums</w:t>
      </w:r>
      <w:r w:rsidRPr="00E871A3">
        <w:rPr>
          <w:lang w:val="en-US"/>
        </w:rPr>
        <w:t xml:space="preserve"> – ar saistvielām nesaistīta ceļa konstrukcija satiksmes slodzes uzņemšanai</w:t>
      </w:r>
      <w:r>
        <w:rPr>
          <w:lang w:val="en-US"/>
        </w:rPr>
        <w:t>.</w:t>
      </w:r>
    </w:p>
    <w:p w14:paraId="6333F544" w14:textId="59E0028F" w:rsidR="007057D6" w:rsidRDefault="007057D6" w:rsidP="007057D6">
      <w:pPr>
        <w:rPr>
          <w:lang w:val="en-US"/>
        </w:rPr>
      </w:pPr>
      <w:r w:rsidRPr="00067CA8">
        <w:rPr>
          <w:b/>
          <w:bCs/>
        </w:rPr>
        <w:t>Pastāvīgi laika</w:t>
      </w:r>
      <w:r w:rsidRPr="00067CA8">
        <w:rPr>
          <w:b/>
          <w:bCs/>
          <w:lang w:val="lv-LV"/>
        </w:rPr>
        <w:t xml:space="preserve"> a</w:t>
      </w:r>
      <w:r w:rsidRPr="00067CA8">
        <w:rPr>
          <w:b/>
          <w:bCs/>
        </w:rPr>
        <w:t>pstākļi</w:t>
      </w:r>
      <w:r w:rsidRPr="00067CA8">
        <w:t xml:space="preserve"> – laika</w:t>
      </w:r>
      <w:r>
        <w:rPr>
          <w:lang w:val="lv-LV"/>
        </w:rPr>
        <w:t xml:space="preserve"> a</w:t>
      </w:r>
      <w:r w:rsidRPr="00067CA8">
        <w:t>pstākļi, kad gaisa temperatūra ir pastāvīga, nav nokrišņu, uz ceļa neveidojas apledojums un vēja ietekmē uz ceļa brauktuves netiek uzputināts sniegs</w:t>
      </w:r>
      <w:r>
        <w:rPr>
          <w:lang w:val="lv-LV"/>
        </w:rPr>
        <w:t>.</w:t>
      </w:r>
    </w:p>
    <w:p w14:paraId="0AF05CD9" w14:textId="3479CDAD" w:rsidR="00E871A3" w:rsidRPr="00E871A3" w:rsidRDefault="00E871A3" w:rsidP="00E871A3">
      <w:pPr>
        <w:rPr>
          <w:lang w:val="en-US"/>
        </w:rPr>
      </w:pPr>
      <w:r w:rsidRPr="00E871A3">
        <w:rPr>
          <w:b/>
          <w:bCs/>
          <w:lang w:val="en-US"/>
        </w:rPr>
        <w:t xml:space="preserve">Pasūtītājs – </w:t>
      </w:r>
      <w:r>
        <w:rPr>
          <w:lang w:val="en-US"/>
        </w:rPr>
        <w:t>Ogres novada pašvaldība</w:t>
      </w:r>
      <w:r w:rsidRPr="00E871A3">
        <w:rPr>
          <w:lang w:val="en-US"/>
        </w:rPr>
        <w:t>.</w:t>
      </w:r>
    </w:p>
    <w:p w14:paraId="672E0ED5" w14:textId="23D7893F" w:rsidR="00E871A3" w:rsidRPr="00E871A3" w:rsidRDefault="00E871A3" w:rsidP="00E871A3">
      <w:pPr>
        <w:rPr>
          <w:lang w:val="en-US"/>
        </w:rPr>
      </w:pPr>
      <w:r w:rsidRPr="00E871A3">
        <w:rPr>
          <w:b/>
          <w:bCs/>
          <w:lang w:val="en-US"/>
        </w:rPr>
        <w:t>Saistīts segums</w:t>
      </w:r>
      <w:r w:rsidRPr="00E871A3">
        <w:rPr>
          <w:lang w:val="en-US"/>
        </w:rPr>
        <w:t xml:space="preserve"> – ar saistvielām saistīta ceļa konstrukcija satiksmes slodzes uzņemšanai</w:t>
      </w:r>
      <w:r w:rsidR="006468B6">
        <w:rPr>
          <w:lang w:val="en-US"/>
        </w:rPr>
        <w:t>, t.sk. bruģa vai plātņu segums</w:t>
      </w:r>
      <w:r w:rsidRPr="00E871A3">
        <w:rPr>
          <w:lang w:val="en-US"/>
        </w:rPr>
        <w:t>.</w:t>
      </w:r>
    </w:p>
    <w:p w14:paraId="460650D2" w14:textId="606C534D" w:rsidR="009A424F" w:rsidRPr="009A424F" w:rsidRDefault="009A424F" w:rsidP="00E871A3">
      <w:pPr>
        <w:rPr>
          <w:b/>
          <w:bCs/>
          <w:lang w:val="en-US"/>
        </w:rPr>
      </w:pPr>
      <w:r w:rsidRPr="009A424F">
        <w:rPr>
          <w:b/>
          <w:bCs/>
          <w:lang w:val="en-US"/>
        </w:rPr>
        <w:t>Satiksmei bīstamas bedrītes:</w:t>
      </w:r>
    </w:p>
    <w:p w14:paraId="36C4944A" w14:textId="61B53650" w:rsidR="009A424F" w:rsidRDefault="009A424F" w:rsidP="00342FC4">
      <w:pPr>
        <w:pStyle w:val="ListParagraph"/>
      </w:pPr>
      <w:r>
        <w:t>ceļos ar saistītu segumu – bedrītes laukums &gt; 0,1 m² un dziļums &gt; 50 mm;</w:t>
      </w:r>
    </w:p>
    <w:p w14:paraId="62506A1F" w14:textId="1DF27E59" w:rsidR="009A424F" w:rsidRDefault="009A424F" w:rsidP="00342FC4">
      <w:pPr>
        <w:pStyle w:val="ListParagraph"/>
      </w:pPr>
      <w:r>
        <w:t>ceļos ar nesaistītu segumu – bedrītes laukums &gt; 0,5 m² un dziļums &gt; 100 mm.</w:t>
      </w:r>
    </w:p>
    <w:p w14:paraId="67419AB9" w14:textId="5480A803" w:rsidR="007057D6" w:rsidRDefault="007057D6" w:rsidP="007057D6">
      <w:pPr>
        <w:rPr>
          <w:lang w:val="en-US"/>
        </w:rPr>
      </w:pPr>
      <w:r w:rsidRPr="00E871A3">
        <w:rPr>
          <w:b/>
          <w:bCs/>
          <w:lang w:val="en-US"/>
        </w:rPr>
        <w:t xml:space="preserve">Specifikācijas </w:t>
      </w:r>
      <w:r w:rsidRPr="00E871A3">
        <w:rPr>
          <w:lang w:val="en-US"/>
        </w:rPr>
        <w:t>–</w:t>
      </w:r>
      <w:r>
        <w:rPr>
          <w:lang w:val="en-US"/>
        </w:rPr>
        <w:t xml:space="preserve"> Ogres novada</w:t>
      </w:r>
      <w:r w:rsidRPr="00E871A3">
        <w:rPr>
          <w:lang w:val="en-US"/>
        </w:rPr>
        <w:t xml:space="preserve"> ceļu</w:t>
      </w:r>
      <w:r w:rsidR="00B70423">
        <w:rPr>
          <w:lang w:val="en-US"/>
        </w:rPr>
        <w:t xml:space="preserve"> un ielu</w:t>
      </w:r>
      <w:r w:rsidRPr="00E871A3">
        <w:rPr>
          <w:lang w:val="en-US"/>
        </w:rPr>
        <w:t xml:space="preserve"> uzturēšanas darbu specifikācijas. Specifikācijās,</w:t>
      </w:r>
      <w:r>
        <w:rPr>
          <w:lang w:val="en-US"/>
        </w:rPr>
        <w:t xml:space="preserve"> </w:t>
      </w:r>
      <w:r w:rsidRPr="00E871A3">
        <w:rPr>
          <w:lang w:val="en-US"/>
        </w:rPr>
        <w:t>piemēram, konkrēta darba specifikācijas sākumā, vai arī citur tekstā, var būt dotas norādes, skaidrojumi vai ieteikumi specifikācijas lietošanai.</w:t>
      </w:r>
    </w:p>
    <w:p w14:paraId="1D5F3F23" w14:textId="33304B8E" w:rsidR="007057D6" w:rsidRPr="00E871A3" w:rsidRDefault="007057D6" w:rsidP="007057D6">
      <w:pPr>
        <w:rPr>
          <w:lang w:val="en-US"/>
        </w:rPr>
      </w:pPr>
      <w:r w:rsidRPr="00DA3A89">
        <w:rPr>
          <w:b/>
          <w:bCs/>
          <w:lang w:val="en-US"/>
        </w:rPr>
        <w:t>Uzturēšana –</w:t>
      </w:r>
      <w:r w:rsidRPr="00E871A3">
        <w:rPr>
          <w:lang w:val="en-US"/>
        </w:rPr>
        <w:t xml:space="preserve"> darbi jeb darbību kopums, kas nodrošina ceļu un to kompleksā ietilpstošu būvju saglabāšanu, satiksmes</w:t>
      </w:r>
      <w:r>
        <w:rPr>
          <w:lang w:val="en-US"/>
        </w:rPr>
        <w:t xml:space="preserve"> </w:t>
      </w:r>
      <w:r w:rsidRPr="00E871A3">
        <w:rPr>
          <w:lang w:val="en-US"/>
        </w:rPr>
        <w:t>organizācijas tehnisko līdzekļu uzturēšanu lietošanas kārtībā atbilstoši normatīvajiem aktiem</w:t>
      </w:r>
      <w:r>
        <w:rPr>
          <w:lang w:val="en-US"/>
        </w:rPr>
        <w:t xml:space="preserve"> </w:t>
      </w:r>
      <w:r w:rsidRPr="00E871A3">
        <w:rPr>
          <w:lang w:val="en-US"/>
        </w:rPr>
        <w:t>un standartiem ceļu satiksmes drošības jomā, kā arī transportlīdzekļu satiksmi pa ceļiem pastāvīgos un mainīgos laikapstākļos.</w:t>
      </w:r>
    </w:p>
    <w:p w14:paraId="6C70CD2A" w14:textId="77777777" w:rsidR="007057D6" w:rsidRDefault="007057D6" w:rsidP="007057D6">
      <w:r w:rsidRPr="00067CA8">
        <w:rPr>
          <w:b/>
          <w:bCs/>
        </w:rPr>
        <w:t>Vasaras sezona</w:t>
      </w:r>
      <w:r>
        <w:t xml:space="preserve"> – laika posms no 16. aprīļa līdz 15. oktobrim.</w:t>
      </w:r>
    </w:p>
    <w:p w14:paraId="7AE5D9D8" w14:textId="272E4AF2" w:rsidR="00067CA8" w:rsidRDefault="00067CA8" w:rsidP="00067CA8">
      <w:r w:rsidRPr="00067CA8">
        <w:rPr>
          <w:b/>
          <w:bCs/>
        </w:rPr>
        <w:t xml:space="preserve">Ziemas sezona </w:t>
      </w:r>
      <w:r w:rsidRPr="00067CA8">
        <w:t xml:space="preserve">– </w:t>
      </w:r>
      <w:r>
        <w:t>laika posms no 16. oktobra līdz 15. aprīlim.</w:t>
      </w:r>
    </w:p>
    <w:p w14:paraId="42789749" w14:textId="3F0BB09A" w:rsidR="00067CA8" w:rsidRPr="00067CA8" w:rsidRDefault="00E20FAC" w:rsidP="00067CA8">
      <w:pPr>
        <w:rPr>
          <w:lang w:val="lv-LV"/>
        </w:rPr>
      </w:pPr>
      <w:r>
        <w:rPr>
          <w:lang w:val="lv-LV"/>
        </w:rPr>
        <w:t>Uzturēšanas darbu izpildē norādītajos gadījumos jālieto arī:</w:t>
      </w:r>
    </w:p>
    <w:p w14:paraId="74226923" w14:textId="77777777" w:rsidR="007057D6" w:rsidRPr="009A249D" w:rsidRDefault="007057D6" w:rsidP="007057D6">
      <w:pPr>
        <w:rPr>
          <w:lang w:val="lv-LV"/>
        </w:rPr>
      </w:pPr>
      <w:r w:rsidRPr="00E871A3">
        <w:rPr>
          <w:b/>
          <w:bCs/>
          <w:lang w:val="en-US"/>
        </w:rPr>
        <w:t>CS-2019</w:t>
      </w:r>
      <w:r w:rsidRPr="00E871A3">
        <w:rPr>
          <w:lang w:val="en-US"/>
        </w:rPr>
        <w:t xml:space="preserve"> </w:t>
      </w:r>
      <w:r>
        <w:rPr>
          <w:lang w:val="en-US"/>
        </w:rPr>
        <w:t>–</w:t>
      </w:r>
      <w:r w:rsidRPr="00E871A3">
        <w:rPr>
          <w:lang w:val="en-US"/>
        </w:rPr>
        <w:t xml:space="preserve"> Ceļu specifikācijas 2019</w:t>
      </w:r>
      <w:r>
        <w:rPr>
          <w:lang w:val="en-US"/>
        </w:rPr>
        <w:t>,</w:t>
      </w:r>
      <w:r w:rsidRPr="00E871A3">
        <w:rPr>
          <w:lang w:val="en-US"/>
        </w:rPr>
        <w:t xml:space="preserve"> ietverot Grozījumus Nr. 1 un Grozījumus Nr. 2</w:t>
      </w:r>
      <w:r>
        <w:rPr>
          <w:lang w:val="en-US"/>
        </w:rPr>
        <w:t xml:space="preserve"> –</w:t>
      </w:r>
      <w:r w:rsidRPr="00E871A3">
        <w:rPr>
          <w:lang w:val="en-US"/>
        </w:rPr>
        <w:t xml:space="preserve"> </w:t>
      </w:r>
      <w:r>
        <w:rPr>
          <w:lang w:val="en-US"/>
        </w:rPr>
        <w:t xml:space="preserve">apstiprinātas VSIA ″Latvijas Valsts ceļi″ </w:t>
      </w:r>
      <w:r w:rsidRPr="00E30675">
        <w:t>Tehniskajā komisijā 2018. gada 27.septembrī</w:t>
      </w:r>
      <w:r>
        <w:rPr>
          <w:lang w:val="lv-LV"/>
        </w:rPr>
        <w:t xml:space="preserve">, grozījumi Nr.1 – </w:t>
      </w:r>
      <w:r w:rsidRPr="00E30675">
        <w:t>2019. gada 25.</w:t>
      </w:r>
      <w:r>
        <w:rPr>
          <w:lang w:val="lv-LV"/>
        </w:rPr>
        <w:t xml:space="preserve"> </w:t>
      </w:r>
      <w:r w:rsidRPr="00E30675">
        <w:t>janvārī</w:t>
      </w:r>
      <w:r>
        <w:rPr>
          <w:lang w:val="lv-LV"/>
        </w:rPr>
        <w:t>, g</w:t>
      </w:r>
      <w:r w:rsidRPr="00E30675">
        <w:t>rozījumi Nr.2</w:t>
      </w:r>
      <w:r>
        <w:rPr>
          <w:lang w:val="lv-LV"/>
        </w:rPr>
        <w:t xml:space="preserve"> – </w:t>
      </w:r>
      <w:r w:rsidRPr="00E30675">
        <w:t>2020. gada 22.maijā</w:t>
      </w:r>
      <w:r>
        <w:rPr>
          <w:lang w:val="lv-LV"/>
        </w:rPr>
        <w:t>.</w:t>
      </w:r>
    </w:p>
    <w:p w14:paraId="67285A40" w14:textId="77777777" w:rsidR="007057D6" w:rsidRPr="009D76D5" w:rsidRDefault="007057D6" w:rsidP="00E20FAC">
      <w:pPr>
        <w:pStyle w:val="CommentSubject"/>
      </w:pPr>
      <w:r>
        <w:t>(</w:t>
      </w:r>
      <w:r w:rsidRPr="009D76D5">
        <w:rPr>
          <w:lang w:val="en-US"/>
        </w:rPr>
        <w:t>https://lvceli.lv/wp-content/uploads/2020/09/CS2019_ar_Grozijumiem_Nr1un2-1-1.pdf</w:t>
      </w:r>
      <w:r>
        <w:rPr>
          <w:lang w:val="en-US"/>
        </w:rPr>
        <w:t>)</w:t>
      </w:r>
    </w:p>
    <w:p w14:paraId="121B30E1" w14:textId="77777777" w:rsidR="007057D6" w:rsidRPr="009A249D" w:rsidRDefault="007057D6" w:rsidP="007057D6">
      <w:pPr>
        <w:rPr>
          <w:lang w:val="lv-LV"/>
        </w:rPr>
      </w:pPr>
      <w:r w:rsidRPr="00E30675">
        <w:rPr>
          <w:b/>
          <w:bCs/>
          <w:lang w:val="en-US"/>
        </w:rPr>
        <w:t>Tiltu specifikācijas</w:t>
      </w:r>
      <w:r>
        <w:rPr>
          <w:lang w:val="en-US"/>
        </w:rPr>
        <w:t xml:space="preserve"> – Tiltu specifikācijas 2020 – </w:t>
      </w:r>
      <w:r w:rsidRPr="00E30675">
        <w:t xml:space="preserve">apstiprinātas VSIA </w:t>
      </w:r>
      <w:r>
        <w:rPr>
          <w:lang w:val="lv-LV"/>
        </w:rPr>
        <w:t>“</w:t>
      </w:r>
      <w:r w:rsidRPr="00E30675">
        <w:t>Latvijas Valsts ceļi</w:t>
      </w:r>
      <w:r>
        <w:rPr>
          <w:lang w:val="lv-LV"/>
        </w:rPr>
        <w:t xml:space="preserve">” </w:t>
      </w:r>
      <w:r w:rsidRPr="00E30675">
        <w:t>Tehniskajā komitejā 2020. gada 11. decembrī</w:t>
      </w:r>
      <w:r>
        <w:rPr>
          <w:lang w:val="lv-LV"/>
        </w:rPr>
        <w:t>.</w:t>
      </w:r>
    </w:p>
    <w:p w14:paraId="382EE33B" w14:textId="77777777" w:rsidR="007057D6" w:rsidRPr="00E30675" w:rsidRDefault="007057D6" w:rsidP="00E20FAC">
      <w:pPr>
        <w:pStyle w:val="CommentSubject"/>
        <w:rPr>
          <w:lang w:val="lv-LV"/>
        </w:rPr>
      </w:pPr>
      <w:r>
        <w:rPr>
          <w:lang w:val="lv-LV"/>
        </w:rPr>
        <w:t>(</w:t>
      </w:r>
      <w:r w:rsidRPr="00E30675">
        <w:rPr>
          <w:lang w:val="lv-LV"/>
        </w:rPr>
        <w:t>https://lvceli.lv/wp-content/uploads/2021/04/Tiltu-specifikacijas-2020.pdf</w:t>
      </w:r>
      <w:r>
        <w:rPr>
          <w:lang w:val="lv-LV"/>
        </w:rPr>
        <w:t>)</w:t>
      </w:r>
    </w:p>
    <w:p w14:paraId="79D030D0" w14:textId="77777777" w:rsidR="007057D6" w:rsidRPr="009A249D" w:rsidRDefault="007057D6" w:rsidP="007057D6">
      <w:pPr>
        <w:rPr>
          <w:lang w:val="lv-LV"/>
        </w:rPr>
      </w:pPr>
      <w:r>
        <w:rPr>
          <w:b/>
          <w:bCs/>
          <w:lang w:val="en-US"/>
        </w:rPr>
        <w:t xml:space="preserve">Tiltu hidroizolācija un segums – </w:t>
      </w:r>
      <w:r>
        <w:rPr>
          <w:lang w:val="en-US"/>
        </w:rPr>
        <w:t xml:space="preserve">Projektēšanas un būvniecības vadlīnijas, Tiltu hidroizolācija un segums 2017 – </w:t>
      </w:r>
      <w:r w:rsidRPr="009A249D">
        <w:t xml:space="preserve">apstiprinātas VAS </w:t>
      </w:r>
      <w:r>
        <w:rPr>
          <w:lang w:val="lv-LV"/>
        </w:rPr>
        <w:t>“</w:t>
      </w:r>
      <w:r w:rsidRPr="009A249D">
        <w:t>Latvijas Valsts ceļi”</w:t>
      </w:r>
      <w:r>
        <w:rPr>
          <w:lang w:val="lv-LV"/>
        </w:rPr>
        <w:t xml:space="preserve"> Tehniskajā komisijā</w:t>
      </w:r>
      <w:r w:rsidRPr="009A249D">
        <w:t xml:space="preserve"> 2017.</w:t>
      </w:r>
      <w:r>
        <w:rPr>
          <w:lang w:val="lv-LV"/>
        </w:rPr>
        <w:t xml:space="preserve"> </w:t>
      </w:r>
      <w:r w:rsidRPr="009A249D">
        <w:t>gada 21. jūnijā</w:t>
      </w:r>
      <w:r>
        <w:rPr>
          <w:lang w:val="lv-LV"/>
        </w:rPr>
        <w:t>.</w:t>
      </w:r>
    </w:p>
    <w:p w14:paraId="4CABB792" w14:textId="664C565A" w:rsidR="00E20FAC" w:rsidRPr="00E20FAC" w:rsidRDefault="007057D6" w:rsidP="00E20FAC">
      <w:pPr>
        <w:pStyle w:val="CommentSubject"/>
        <w:rPr>
          <w:lang w:val="en-US"/>
        </w:rPr>
      </w:pPr>
      <w:r>
        <w:rPr>
          <w:lang w:val="en-US"/>
        </w:rPr>
        <w:t>(</w:t>
      </w:r>
      <w:r w:rsidRPr="009A249D">
        <w:rPr>
          <w:lang w:val="en-US"/>
        </w:rPr>
        <w:t>https://lvceli.lv/celu-tikls/tehniskie-noteikumi-metodiskie-noradijumi/rokasgramatas/</w:t>
      </w:r>
      <w:r>
        <w:rPr>
          <w:lang w:val="en-US"/>
        </w:rPr>
        <w:t>)</w:t>
      </w:r>
      <w:r w:rsidR="00E20FAC">
        <w:rPr>
          <w:lang w:val="en-US"/>
        </w:rPr>
        <w:br w:type="page"/>
      </w:r>
    </w:p>
    <w:p w14:paraId="03F2041E" w14:textId="7FA27720" w:rsidR="00B23F67" w:rsidRDefault="00E871A3" w:rsidP="001F4BBA">
      <w:pPr>
        <w:pStyle w:val="Heading2A"/>
      </w:pPr>
      <w:bookmarkStart w:id="13" w:name="_Toc86652101"/>
      <w:r>
        <w:lastRenderedPageBreak/>
        <w:t>Specifikāciju struktūra</w:t>
      </w:r>
      <w:bookmarkEnd w:id="13"/>
    </w:p>
    <w:p w14:paraId="5B208947" w14:textId="5703E263" w:rsidR="00E871A3" w:rsidRDefault="009D76D5" w:rsidP="00E871A3">
      <w:pPr>
        <w:rPr>
          <w:lang w:val="en-US" w:eastAsia="lv-LV"/>
        </w:rPr>
      </w:pPr>
      <w:r>
        <w:rPr>
          <w:lang w:val="en-US" w:eastAsia="lv-LV"/>
        </w:rPr>
        <w:t>N</w:t>
      </w:r>
      <w:r w:rsidR="00E871A3" w:rsidRPr="00E871A3">
        <w:rPr>
          <w:lang w:val="en-US" w:eastAsia="lv-LV"/>
        </w:rPr>
        <w:t xml:space="preserve">odaļā </w:t>
      </w:r>
      <w:r>
        <w:rPr>
          <w:lang w:val="en-US" w:eastAsia="lv-LV"/>
        </w:rPr>
        <w:t xml:space="preserve">“A Ievads” </w:t>
      </w:r>
      <w:r w:rsidR="00E871A3" w:rsidRPr="00E871A3">
        <w:rPr>
          <w:lang w:val="en-US" w:eastAsia="lv-LV"/>
        </w:rPr>
        <w:t>dotas vispārējās definīcijas un</w:t>
      </w:r>
      <w:r w:rsidR="00E871A3">
        <w:rPr>
          <w:lang w:val="en-US" w:eastAsia="lv-LV"/>
        </w:rPr>
        <w:t xml:space="preserve"> </w:t>
      </w:r>
      <w:r w:rsidR="00E871A3" w:rsidRPr="00E871A3">
        <w:rPr>
          <w:lang w:val="en-US" w:eastAsia="lv-LV"/>
        </w:rPr>
        <w:t>skaidrojumi,</w:t>
      </w:r>
      <w:r w:rsidR="00E871A3">
        <w:rPr>
          <w:lang w:val="en-US" w:eastAsia="lv-LV"/>
        </w:rPr>
        <w:t xml:space="preserve"> un</w:t>
      </w:r>
      <w:r w:rsidR="00E871A3" w:rsidRPr="00E871A3">
        <w:rPr>
          <w:lang w:val="en-US" w:eastAsia="lv-LV"/>
        </w:rPr>
        <w:t xml:space="preserve"> Specifikāciju struktūra.</w:t>
      </w:r>
    </w:p>
    <w:p w14:paraId="44973062" w14:textId="74B3E298" w:rsidR="00E871A3" w:rsidRPr="00E871A3" w:rsidRDefault="009D76D5" w:rsidP="00E871A3">
      <w:pPr>
        <w:rPr>
          <w:lang w:val="en-US" w:eastAsia="lv-LV"/>
        </w:rPr>
      </w:pPr>
      <w:r>
        <w:rPr>
          <w:lang w:val="en-US" w:eastAsia="lv-LV"/>
        </w:rPr>
        <w:t xml:space="preserve">Nodaļā “B </w:t>
      </w:r>
      <w:r w:rsidR="00E871A3" w:rsidRPr="00E871A3">
        <w:rPr>
          <w:lang w:val="en-US" w:eastAsia="lv-LV"/>
        </w:rPr>
        <w:t xml:space="preserve">Vispārējā </w:t>
      </w:r>
      <w:r>
        <w:rPr>
          <w:lang w:val="en-US" w:eastAsia="lv-LV"/>
        </w:rPr>
        <w:t>nodaļa”</w:t>
      </w:r>
      <w:r w:rsidR="00E871A3" w:rsidRPr="00E871A3">
        <w:rPr>
          <w:lang w:val="en-US" w:eastAsia="lv-LV"/>
        </w:rPr>
        <w:t xml:space="preserve"> aprakstītas vispārīgas prasības, kuras jāizpilda un jāievēro Izpildītājam, veicot Darbus. Atsevišķa samaksa par šīs nodaļas prasību izpildi Izpildītājam nav paredzēta.</w:t>
      </w:r>
    </w:p>
    <w:p w14:paraId="2422E2BB" w14:textId="03B9F182" w:rsidR="00E871A3" w:rsidRDefault="009D76D5" w:rsidP="00E871A3">
      <w:pPr>
        <w:rPr>
          <w:lang w:val="en-US" w:eastAsia="lv-LV"/>
        </w:rPr>
      </w:pPr>
      <w:r>
        <w:rPr>
          <w:lang w:val="en-US" w:eastAsia="lv-LV"/>
        </w:rPr>
        <w:t>Sešās</w:t>
      </w:r>
      <w:r w:rsidR="00E871A3" w:rsidRPr="00E871A3">
        <w:rPr>
          <w:lang w:val="en-US" w:eastAsia="lv-LV"/>
        </w:rPr>
        <w:t xml:space="preserve"> nodaļās – </w:t>
      </w:r>
      <w:r w:rsidR="00E871A3">
        <w:rPr>
          <w:lang w:val="en-US" w:eastAsia="lv-LV"/>
        </w:rPr>
        <w:t>″1</w:t>
      </w:r>
      <w:r w:rsidR="00E871A3" w:rsidRPr="00E871A3">
        <w:rPr>
          <w:lang w:val="en-US" w:eastAsia="lv-LV"/>
        </w:rPr>
        <w:t xml:space="preserve">. Satiksmes </w:t>
      </w:r>
      <w:r w:rsidR="00E871A3">
        <w:rPr>
          <w:lang w:val="en-US" w:eastAsia="lv-LV"/>
        </w:rPr>
        <w:t>organizācija″</w:t>
      </w:r>
      <w:r w:rsidR="00E871A3" w:rsidRPr="00E871A3">
        <w:rPr>
          <w:lang w:val="en-US" w:eastAsia="lv-LV"/>
        </w:rPr>
        <w:t xml:space="preserve">, </w:t>
      </w:r>
      <w:r w:rsidR="00E871A3">
        <w:rPr>
          <w:lang w:val="en-US" w:eastAsia="lv-LV"/>
        </w:rPr>
        <w:t>″2</w:t>
      </w:r>
      <w:r w:rsidR="00E871A3" w:rsidRPr="00E871A3">
        <w:rPr>
          <w:lang w:val="en-US" w:eastAsia="lv-LV"/>
        </w:rPr>
        <w:t xml:space="preserve">. </w:t>
      </w:r>
      <w:r w:rsidR="00E871A3">
        <w:rPr>
          <w:lang w:val="en-US" w:eastAsia="lv-LV"/>
        </w:rPr>
        <w:t>Apgaismes elementu</w:t>
      </w:r>
      <w:r w:rsidR="00E871A3" w:rsidRPr="00E871A3">
        <w:rPr>
          <w:lang w:val="en-US" w:eastAsia="lv-LV"/>
        </w:rPr>
        <w:t xml:space="preserve"> uzturēšana</w:t>
      </w:r>
      <w:r w:rsidR="00E871A3">
        <w:rPr>
          <w:lang w:val="en-US" w:eastAsia="lv-LV"/>
        </w:rPr>
        <w:t>″</w:t>
      </w:r>
      <w:r w:rsidR="00E871A3" w:rsidRPr="00E871A3">
        <w:rPr>
          <w:lang w:val="en-US" w:eastAsia="lv-LV"/>
        </w:rPr>
        <w:t xml:space="preserve">, </w:t>
      </w:r>
      <w:r w:rsidR="00E871A3">
        <w:rPr>
          <w:lang w:val="en-US" w:eastAsia="lv-LV"/>
        </w:rPr>
        <w:t>″3</w:t>
      </w:r>
      <w:r w:rsidR="00E871A3" w:rsidRPr="00E871A3">
        <w:rPr>
          <w:lang w:val="en-US" w:eastAsia="lv-LV"/>
        </w:rPr>
        <w:t xml:space="preserve">. </w:t>
      </w:r>
      <w:r w:rsidR="00E871A3">
        <w:rPr>
          <w:lang w:val="en-US" w:eastAsia="lv-LV"/>
        </w:rPr>
        <w:t>Segumu remonts un uzturēšana″</w:t>
      </w:r>
      <w:r w:rsidR="00E871A3" w:rsidRPr="00E871A3">
        <w:rPr>
          <w:lang w:val="en-US" w:eastAsia="lv-LV"/>
        </w:rPr>
        <w:t xml:space="preserve">, </w:t>
      </w:r>
      <w:r w:rsidR="00E871A3">
        <w:rPr>
          <w:lang w:val="en-US" w:eastAsia="lv-LV"/>
        </w:rPr>
        <w:t>″4</w:t>
      </w:r>
      <w:r w:rsidR="00E871A3" w:rsidRPr="00E871A3">
        <w:rPr>
          <w:lang w:val="en-US" w:eastAsia="lv-LV"/>
        </w:rPr>
        <w:t>. Ceļu</w:t>
      </w:r>
      <w:r w:rsidR="00E871A3">
        <w:rPr>
          <w:lang w:val="en-US" w:eastAsia="lv-LV"/>
        </w:rPr>
        <w:t xml:space="preserve">, caurteku </w:t>
      </w:r>
      <w:r w:rsidR="00E871A3" w:rsidRPr="00E871A3">
        <w:rPr>
          <w:lang w:val="en-US" w:eastAsia="lv-LV"/>
        </w:rPr>
        <w:t xml:space="preserve">un tiltu uzturēšana </w:t>
      </w:r>
      <w:r w:rsidR="00E871A3">
        <w:rPr>
          <w:lang w:val="en-US" w:eastAsia="lv-LV"/>
        </w:rPr>
        <w:t>vasarā″</w:t>
      </w:r>
      <w:r w:rsidR="00E871A3" w:rsidRPr="00E871A3">
        <w:rPr>
          <w:lang w:val="en-US" w:eastAsia="lv-LV"/>
        </w:rPr>
        <w:t>,</w:t>
      </w:r>
      <w:r w:rsidR="00E871A3">
        <w:rPr>
          <w:lang w:val="en-US" w:eastAsia="lv-LV"/>
        </w:rPr>
        <w:t xml:space="preserve"> ″5. Ceļu, caurteku un tiltu uzturēšana ziemā″</w:t>
      </w:r>
      <w:r>
        <w:rPr>
          <w:lang w:val="en-US" w:eastAsia="lv-LV"/>
        </w:rPr>
        <w:t>, “6. Ārkārtas uzturēšana”</w:t>
      </w:r>
      <w:r w:rsidR="00E871A3" w:rsidRPr="00E871A3">
        <w:rPr>
          <w:lang w:val="en-US" w:eastAsia="lv-LV"/>
        </w:rPr>
        <w:t xml:space="preserve"> – ir sakārtotas konkrētu darbu specifikācijas, kurās ir noteiktas prasības konkrētiem darbiem un produktiem. Katru konkrētā darba specifikāciju veido astoņas sadaļas:</w:t>
      </w:r>
    </w:p>
    <w:p w14:paraId="3C04A4B5" w14:textId="054CFE74" w:rsidR="00E871A3" w:rsidRPr="00E871A3" w:rsidRDefault="00917089" w:rsidP="00342FC4">
      <w:pPr>
        <w:pStyle w:val="ListParagraph"/>
      </w:pPr>
      <w:r>
        <w:t xml:space="preserve">1 </w:t>
      </w:r>
      <w:r w:rsidR="00E871A3" w:rsidRPr="00E871A3">
        <w:t>Darba nosaukums – Darba nosaukums un mērvienība.</w:t>
      </w:r>
    </w:p>
    <w:p w14:paraId="5012D4FE" w14:textId="0746741D" w:rsidR="00E871A3" w:rsidRPr="00E871A3" w:rsidRDefault="00917089" w:rsidP="00342FC4">
      <w:pPr>
        <w:pStyle w:val="ListParagraph"/>
      </w:pPr>
      <w:r>
        <w:t xml:space="preserve">2 </w:t>
      </w:r>
      <w:r w:rsidR="00E871A3" w:rsidRPr="00E871A3">
        <w:t>Definīcijas un skaidrojumi – Dotas konkrētā Darba specifikācijai svarīgāko terminu definīcijas un skaidrojumi.</w:t>
      </w:r>
    </w:p>
    <w:p w14:paraId="7D8203D7" w14:textId="3B22C3E6" w:rsidR="00E871A3" w:rsidRPr="00E871A3" w:rsidRDefault="00917089" w:rsidP="00342FC4">
      <w:pPr>
        <w:pStyle w:val="ListParagraph"/>
      </w:pPr>
      <w:r>
        <w:t xml:space="preserve">3 </w:t>
      </w:r>
      <w:r w:rsidR="00E871A3" w:rsidRPr="00E871A3">
        <w:t xml:space="preserve">Darba apraksts – </w:t>
      </w:r>
      <w:r w:rsidR="00763D91" w:rsidRPr="00763D91">
        <w:t>Dots darbu apraksts par, kuru izpildi ir paredzēts samaksāt būvdarbu veicējam par konkrētā darba izpildi. Papildus konkrētā darba izpildes izmaksām būvdarbu veicējam tajās ir jāiekļauj arī izmaksas par Vispārējā nodaļā noteikto prasību izpildi, kā arī tiesību aktos noteiktie nodokļi un nodevas</w:t>
      </w:r>
      <w:r w:rsidR="00E871A3" w:rsidRPr="00E871A3">
        <w:t>.</w:t>
      </w:r>
    </w:p>
    <w:p w14:paraId="2F203FF7" w14:textId="65B8B50F" w:rsidR="00E871A3" w:rsidRPr="00E871A3" w:rsidRDefault="00917089" w:rsidP="00342FC4">
      <w:pPr>
        <w:pStyle w:val="ListParagraph"/>
      </w:pPr>
      <w:r>
        <w:t xml:space="preserve">4 </w:t>
      </w:r>
      <w:r w:rsidR="00E871A3" w:rsidRPr="00E871A3">
        <w:t>Materiāli – Noteiktas</w:t>
      </w:r>
      <w:r w:rsidR="00E871A3">
        <w:t xml:space="preserve"> </w:t>
      </w:r>
      <w:r w:rsidR="00E871A3" w:rsidRPr="00E871A3">
        <w:t>prasības konkrētā Darba izpildē izmantojamajiem</w:t>
      </w:r>
      <w:r w:rsidR="00E871A3">
        <w:t xml:space="preserve"> </w:t>
      </w:r>
      <w:r w:rsidR="00E871A3" w:rsidRPr="00E871A3">
        <w:t>materiāliem, būvmateriāliem</w:t>
      </w:r>
      <w:r w:rsidR="00E871A3">
        <w:t xml:space="preserve"> </w:t>
      </w:r>
      <w:r w:rsidR="00E871A3" w:rsidRPr="00E871A3">
        <w:t>un būvizstrādājumiem. Ja Izpildītājs vēlas lietot citus materiālus,</w:t>
      </w:r>
      <w:r w:rsidR="00E871A3">
        <w:t xml:space="preserve"> </w:t>
      </w:r>
      <w:r w:rsidR="00E871A3" w:rsidRPr="00E871A3">
        <w:t>būvmateriālus un</w:t>
      </w:r>
      <w:r w:rsidR="00E871A3">
        <w:t xml:space="preserve"> </w:t>
      </w:r>
      <w:r w:rsidR="00E871A3" w:rsidRPr="00E871A3">
        <w:t>būvizstrādājumus, tam ir dokumentāli jāpierāda, ka tā izvēlētie materiāli,</w:t>
      </w:r>
      <w:r w:rsidR="00E871A3">
        <w:t xml:space="preserve"> </w:t>
      </w:r>
      <w:r w:rsidR="00E871A3" w:rsidRPr="00E871A3">
        <w:t>būvmateriāli un būvizstrādājumi nodrošina prasīto kvalitāti, kā arī jānodrošina šiem</w:t>
      </w:r>
      <w:r w:rsidR="00E871A3">
        <w:t xml:space="preserve"> </w:t>
      </w:r>
      <w:r w:rsidR="00E871A3" w:rsidRPr="00E871A3">
        <w:t>materiāliem, būvmateriāliem un būvizstrādājumiem atbilstoša kvalitātes kontrole.</w:t>
      </w:r>
    </w:p>
    <w:p w14:paraId="61143D91" w14:textId="039DE06F" w:rsidR="00E871A3" w:rsidRPr="00E871A3" w:rsidRDefault="00917089" w:rsidP="00342FC4">
      <w:pPr>
        <w:pStyle w:val="ListParagraph"/>
      </w:pPr>
      <w:r>
        <w:t xml:space="preserve">5 </w:t>
      </w:r>
      <w:r w:rsidR="00E871A3" w:rsidRPr="00E871A3">
        <w:t>Iekārtas – Noteiktas īpašas prasības lietojamajai tehnikai, iekārtām, aprīkojumam vai ražotnēm, kuras ir jāizpilda, lai tās varētu izmantot konkrētā Uzturēšanas darba veikšanai. Norādītā tehnika, iekārtas, aprīkojums vai ražotnes jālieto obligāti. Var lietot, un atbilstoši nepieciešamībai jālieto, papildu iekārtas un mehānismi, kas nodrošina kvalitatīvu darbu izpildi.</w:t>
      </w:r>
    </w:p>
    <w:p w14:paraId="5F97B47C" w14:textId="2E9E3326" w:rsidR="00E871A3" w:rsidRPr="00E871A3" w:rsidRDefault="00917089" w:rsidP="00342FC4">
      <w:pPr>
        <w:pStyle w:val="ListParagraph"/>
      </w:pPr>
      <w:r>
        <w:t xml:space="preserve">6 </w:t>
      </w:r>
      <w:r w:rsidR="00E871A3" w:rsidRPr="00E871A3">
        <w:t xml:space="preserve">Darba izpilde – Noteiktas </w:t>
      </w:r>
      <w:r w:rsidR="00E871A3" w:rsidRPr="00E871A3">
        <w:tab/>
        <w:t xml:space="preserve">īpašas </w:t>
      </w:r>
      <w:r w:rsidR="00E871A3" w:rsidRPr="00E871A3">
        <w:tab/>
        <w:t>prasības Darba izpildes procesam (paņēmieniem, secībai, klimatiskajiem apstākļiem u.tml.). Var būt noteiktas prasības materiālu, būvmateriālu vai būvizstrādājumu kvalitātes vērtējumam vai paraugu ņemšanas specifiskām procedūrām darba izpildes laikā.</w:t>
      </w:r>
    </w:p>
    <w:p w14:paraId="7E326EFD" w14:textId="180D83BE" w:rsidR="00E871A3" w:rsidRPr="00E871A3" w:rsidRDefault="00917089" w:rsidP="00342FC4">
      <w:pPr>
        <w:pStyle w:val="ListParagraph"/>
      </w:pPr>
      <w:r>
        <w:t xml:space="preserve">7 </w:t>
      </w:r>
      <w:r w:rsidR="00E871A3" w:rsidRPr="00E871A3">
        <w:t>Kvalitātes novērtējums – Noteikti pabeigta Darba novērtējamie parametri, kā arī prasības pabeigta darba kvalitātei.</w:t>
      </w:r>
    </w:p>
    <w:p w14:paraId="16DF5F30" w14:textId="587E9C86" w:rsidR="00E871A3" w:rsidRPr="00E871A3" w:rsidRDefault="00917089" w:rsidP="00342FC4">
      <w:pPr>
        <w:pStyle w:val="ListParagraph"/>
      </w:pPr>
      <w:r>
        <w:t xml:space="preserve">8 </w:t>
      </w:r>
      <w:r w:rsidR="00E871A3" w:rsidRPr="00E871A3">
        <w:t>Darba daudzuma uzmērīšana – Noteikts pabeigta Darba daudzuma uzmērīšanas veids, saskaņā ar kuru Pasūtītājs paredz samaksāt Izpildītājam par pabeigtu konkrētā darba daudzuma vienību.</w:t>
      </w:r>
    </w:p>
    <w:p w14:paraId="0907BC78" w14:textId="674F2330" w:rsidR="00B9576A" w:rsidRPr="00F460C5" w:rsidRDefault="009D76D5" w:rsidP="00F460C5">
      <w:pPr>
        <w:rPr>
          <w:lang w:val="en-US" w:eastAsia="lv-LV"/>
        </w:rPr>
      </w:pPr>
      <w:r>
        <w:t>N</w:t>
      </w:r>
      <w:r w:rsidR="00E871A3" w:rsidRPr="00E871A3">
        <w:t xml:space="preserve">odaļā </w:t>
      </w:r>
      <w:r w:rsidR="00E871A3">
        <w:t>″</w:t>
      </w:r>
      <w:r>
        <w:t xml:space="preserve">C </w:t>
      </w:r>
      <w:r w:rsidR="00E871A3" w:rsidRPr="00E871A3">
        <w:t>Pielikumi</w:t>
      </w:r>
      <w:r w:rsidR="00E871A3">
        <w:t xml:space="preserve">″ </w:t>
      </w:r>
      <w:r>
        <w:t>d</w:t>
      </w:r>
      <w:r w:rsidR="00E871A3" w:rsidRPr="00E871A3">
        <w:t>oti ieteikumi materiālu, būvmateriālu</w:t>
      </w:r>
      <w:r w:rsidR="00E871A3" w:rsidRPr="00E871A3">
        <w:rPr>
          <w:lang w:eastAsia="lv-LV"/>
        </w:rPr>
        <w:t xml:space="preserve"> būvizstrādājumu un izpildītā darba atbilstības vērtēšanai, kā arī metodiskie norādījumi </w:t>
      </w:r>
      <w:r w:rsidR="00E871A3" w:rsidRPr="00E871A3">
        <w:rPr>
          <w:lang w:val="en-US" w:eastAsia="lv-LV"/>
        </w:rPr>
        <w:t>atsevišķu testu veikšanai</w:t>
      </w:r>
      <w:r w:rsidR="00E871A3">
        <w:rPr>
          <w:lang w:val="en-US" w:eastAsia="lv-LV"/>
        </w:rPr>
        <w:t>.</w:t>
      </w:r>
      <w:r w:rsidR="00B9576A" w:rsidRPr="00AB3DE0">
        <w:rPr>
          <w:lang w:val="lv-LV"/>
        </w:rPr>
        <w:br w:type="page"/>
      </w:r>
    </w:p>
    <w:p w14:paraId="1FACE477" w14:textId="21029403" w:rsidR="00B9576A" w:rsidRPr="00AB3DE0" w:rsidRDefault="00B9576A" w:rsidP="00E20FAC">
      <w:pPr>
        <w:pStyle w:val="Heading1A"/>
      </w:pPr>
      <w:bookmarkStart w:id="14" w:name="_TOC6787"/>
      <w:bookmarkStart w:id="15" w:name="TOC93809480"/>
      <w:bookmarkStart w:id="16" w:name="_Toc51322516"/>
      <w:bookmarkStart w:id="17" w:name="_Toc51322763"/>
      <w:bookmarkStart w:id="18" w:name="_Toc51323007"/>
      <w:bookmarkStart w:id="19" w:name="_Toc51442960"/>
      <w:bookmarkStart w:id="20" w:name="_Toc51443202"/>
      <w:bookmarkStart w:id="21" w:name="_Toc51443444"/>
      <w:bookmarkStart w:id="22" w:name="_Toc51583759"/>
      <w:bookmarkStart w:id="23" w:name="_Toc51623224"/>
      <w:bookmarkStart w:id="24" w:name="_Toc51625838"/>
      <w:bookmarkStart w:id="25" w:name="_Toc51627125"/>
      <w:bookmarkStart w:id="26" w:name="_Toc51627542"/>
      <w:bookmarkStart w:id="27" w:name="_Toc51627782"/>
      <w:bookmarkStart w:id="28" w:name="_Toc51655301"/>
      <w:bookmarkStart w:id="29" w:name="_Toc51655544"/>
      <w:bookmarkStart w:id="30" w:name="_Toc52182019"/>
      <w:bookmarkStart w:id="31" w:name="_Toc51322517"/>
      <w:bookmarkStart w:id="32" w:name="_Toc51322764"/>
      <w:bookmarkStart w:id="33" w:name="_Toc51323008"/>
      <w:bookmarkStart w:id="34" w:name="_Toc51442961"/>
      <w:bookmarkStart w:id="35" w:name="_Toc51443203"/>
      <w:bookmarkStart w:id="36" w:name="_Toc51443445"/>
      <w:bookmarkStart w:id="37" w:name="_Toc51583760"/>
      <w:bookmarkStart w:id="38" w:name="_Toc51623225"/>
      <w:bookmarkStart w:id="39" w:name="_Toc51625839"/>
      <w:bookmarkStart w:id="40" w:name="_Toc51627126"/>
      <w:bookmarkStart w:id="41" w:name="_Toc51627543"/>
      <w:bookmarkStart w:id="42" w:name="_Toc51627783"/>
      <w:bookmarkStart w:id="43" w:name="_Toc51655302"/>
      <w:bookmarkStart w:id="44" w:name="_Toc51655545"/>
      <w:bookmarkStart w:id="45" w:name="_Toc52182020"/>
      <w:bookmarkStart w:id="46" w:name="_Toc51322518"/>
      <w:bookmarkStart w:id="47" w:name="_Toc51322765"/>
      <w:bookmarkStart w:id="48" w:name="_Toc51323009"/>
      <w:bookmarkStart w:id="49" w:name="_Toc51442962"/>
      <w:bookmarkStart w:id="50" w:name="_Toc51443204"/>
      <w:bookmarkStart w:id="51" w:name="_Toc51443446"/>
      <w:bookmarkStart w:id="52" w:name="_Toc51583761"/>
      <w:bookmarkStart w:id="53" w:name="_Toc51623226"/>
      <w:bookmarkStart w:id="54" w:name="_Toc51625840"/>
      <w:bookmarkStart w:id="55" w:name="_Toc51627127"/>
      <w:bookmarkStart w:id="56" w:name="_Toc51627544"/>
      <w:bookmarkStart w:id="57" w:name="_Toc51627784"/>
      <w:bookmarkStart w:id="58" w:name="_Toc51655303"/>
      <w:bookmarkStart w:id="59" w:name="_Toc51655546"/>
      <w:bookmarkStart w:id="60" w:name="_Toc52182021"/>
      <w:bookmarkStart w:id="61" w:name="_Toc51322519"/>
      <w:bookmarkStart w:id="62" w:name="_Toc51322766"/>
      <w:bookmarkStart w:id="63" w:name="_Toc51323010"/>
      <w:bookmarkStart w:id="64" w:name="_Toc51442963"/>
      <w:bookmarkStart w:id="65" w:name="_Toc51443205"/>
      <w:bookmarkStart w:id="66" w:name="_Toc51443447"/>
      <w:bookmarkStart w:id="67" w:name="_Toc51583762"/>
      <w:bookmarkStart w:id="68" w:name="_Toc51623227"/>
      <w:bookmarkStart w:id="69" w:name="_Toc51625841"/>
      <w:bookmarkStart w:id="70" w:name="_Toc51627128"/>
      <w:bookmarkStart w:id="71" w:name="_Toc51627545"/>
      <w:bookmarkStart w:id="72" w:name="_Toc51627785"/>
      <w:bookmarkStart w:id="73" w:name="_Toc51655304"/>
      <w:bookmarkStart w:id="74" w:name="_Toc51655547"/>
      <w:bookmarkStart w:id="75" w:name="_Toc52182022"/>
      <w:bookmarkStart w:id="76" w:name="_Toc51322520"/>
      <w:bookmarkStart w:id="77" w:name="_Toc51322767"/>
      <w:bookmarkStart w:id="78" w:name="_Toc51323011"/>
      <w:bookmarkStart w:id="79" w:name="_Toc51442964"/>
      <w:bookmarkStart w:id="80" w:name="_Toc51443206"/>
      <w:bookmarkStart w:id="81" w:name="_Toc51443448"/>
      <w:bookmarkStart w:id="82" w:name="_Toc51583763"/>
      <w:bookmarkStart w:id="83" w:name="_Toc51623228"/>
      <w:bookmarkStart w:id="84" w:name="_Toc51625842"/>
      <w:bookmarkStart w:id="85" w:name="_Toc51627129"/>
      <w:bookmarkStart w:id="86" w:name="_Toc51627546"/>
      <w:bookmarkStart w:id="87" w:name="_Toc51627786"/>
      <w:bookmarkStart w:id="88" w:name="_Toc51655305"/>
      <w:bookmarkStart w:id="89" w:name="_Toc51655548"/>
      <w:bookmarkStart w:id="90" w:name="_Toc52182023"/>
      <w:bookmarkStart w:id="91" w:name="_Toc51322521"/>
      <w:bookmarkStart w:id="92" w:name="_Toc51322768"/>
      <w:bookmarkStart w:id="93" w:name="_Toc51323012"/>
      <w:bookmarkStart w:id="94" w:name="_Toc51442965"/>
      <w:bookmarkStart w:id="95" w:name="_Toc51443207"/>
      <w:bookmarkStart w:id="96" w:name="_Toc51443449"/>
      <w:bookmarkStart w:id="97" w:name="_Toc51583764"/>
      <w:bookmarkStart w:id="98" w:name="_Toc51623229"/>
      <w:bookmarkStart w:id="99" w:name="_Toc51625843"/>
      <w:bookmarkStart w:id="100" w:name="_Toc51627130"/>
      <w:bookmarkStart w:id="101" w:name="_Toc51627547"/>
      <w:bookmarkStart w:id="102" w:name="_Toc51627787"/>
      <w:bookmarkStart w:id="103" w:name="_Toc51655306"/>
      <w:bookmarkStart w:id="104" w:name="_Toc51655549"/>
      <w:bookmarkStart w:id="105" w:name="_Toc52182024"/>
      <w:bookmarkStart w:id="106" w:name="_Toc51322522"/>
      <w:bookmarkStart w:id="107" w:name="_Toc51322769"/>
      <w:bookmarkStart w:id="108" w:name="_Toc51323013"/>
      <w:bookmarkStart w:id="109" w:name="_Toc51442966"/>
      <w:bookmarkStart w:id="110" w:name="_Toc51443208"/>
      <w:bookmarkStart w:id="111" w:name="_Toc51443450"/>
      <w:bookmarkStart w:id="112" w:name="_Toc51583765"/>
      <w:bookmarkStart w:id="113" w:name="_Toc51623230"/>
      <w:bookmarkStart w:id="114" w:name="_Toc51625844"/>
      <w:bookmarkStart w:id="115" w:name="_Toc51627131"/>
      <w:bookmarkStart w:id="116" w:name="_Toc51627548"/>
      <w:bookmarkStart w:id="117" w:name="_Toc51627788"/>
      <w:bookmarkStart w:id="118" w:name="_Toc51655307"/>
      <w:bookmarkStart w:id="119" w:name="_Toc51655550"/>
      <w:bookmarkStart w:id="120" w:name="_Toc52182025"/>
      <w:bookmarkStart w:id="121" w:name="_Toc51322523"/>
      <w:bookmarkStart w:id="122" w:name="_Toc51322770"/>
      <w:bookmarkStart w:id="123" w:name="_Toc51323014"/>
      <w:bookmarkStart w:id="124" w:name="_Toc51442967"/>
      <w:bookmarkStart w:id="125" w:name="_Toc51443209"/>
      <w:bookmarkStart w:id="126" w:name="_Toc51443451"/>
      <w:bookmarkStart w:id="127" w:name="_Toc51583766"/>
      <w:bookmarkStart w:id="128" w:name="_Toc51623231"/>
      <w:bookmarkStart w:id="129" w:name="_Toc51625845"/>
      <w:bookmarkStart w:id="130" w:name="_Toc51627132"/>
      <w:bookmarkStart w:id="131" w:name="_Toc51627549"/>
      <w:bookmarkStart w:id="132" w:name="_Toc51627789"/>
      <w:bookmarkStart w:id="133" w:name="_Toc51655308"/>
      <w:bookmarkStart w:id="134" w:name="_Toc51655551"/>
      <w:bookmarkStart w:id="135" w:name="_Toc52182026"/>
      <w:bookmarkStart w:id="136" w:name="_Toc51322524"/>
      <w:bookmarkStart w:id="137" w:name="_Toc51322771"/>
      <w:bookmarkStart w:id="138" w:name="_Toc51323015"/>
      <w:bookmarkStart w:id="139" w:name="_Toc51442968"/>
      <w:bookmarkStart w:id="140" w:name="_Toc51443210"/>
      <w:bookmarkStart w:id="141" w:name="_Toc51443452"/>
      <w:bookmarkStart w:id="142" w:name="_Toc51583767"/>
      <w:bookmarkStart w:id="143" w:name="_Toc51623232"/>
      <w:bookmarkStart w:id="144" w:name="_Toc51625846"/>
      <w:bookmarkStart w:id="145" w:name="_Toc51627133"/>
      <w:bookmarkStart w:id="146" w:name="_Toc51627550"/>
      <w:bookmarkStart w:id="147" w:name="_Toc51627790"/>
      <w:bookmarkStart w:id="148" w:name="_Toc51655309"/>
      <w:bookmarkStart w:id="149" w:name="_Toc51655552"/>
      <w:bookmarkStart w:id="150" w:name="_Toc52182027"/>
      <w:bookmarkStart w:id="151" w:name="_Toc51322525"/>
      <w:bookmarkStart w:id="152" w:name="_Toc51322772"/>
      <w:bookmarkStart w:id="153" w:name="_Toc51323016"/>
      <w:bookmarkStart w:id="154" w:name="_Toc51442969"/>
      <w:bookmarkStart w:id="155" w:name="_Toc51443211"/>
      <w:bookmarkStart w:id="156" w:name="_Toc51443453"/>
      <w:bookmarkStart w:id="157" w:name="_Toc51583768"/>
      <w:bookmarkStart w:id="158" w:name="_Toc51623233"/>
      <w:bookmarkStart w:id="159" w:name="_Toc51625847"/>
      <w:bookmarkStart w:id="160" w:name="_Toc51627134"/>
      <w:bookmarkStart w:id="161" w:name="_Toc51627551"/>
      <w:bookmarkStart w:id="162" w:name="_Toc51627791"/>
      <w:bookmarkStart w:id="163" w:name="_Toc51655310"/>
      <w:bookmarkStart w:id="164" w:name="_Toc51655553"/>
      <w:bookmarkStart w:id="165" w:name="_Toc52182028"/>
      <w:bookmarkStart w:id="166" w:name="_Toc51322526"/>
      <w:bookmarkStart w:id="167" w:name="_Toc51322773"/>
      <w:bookmarkStart w:id="168" w:name="_Toc51323017"/>
      <w:bookmarkStart w:id="169" w:name="_Toc51442970"/>
      <w:bookmarkStart w:id="170" w:name="_Toc51443212"/>
      <w:bookmarkStart w:id="171" w:name="_Toc51443454"/>
      <w:bookmarkStart w:id="172" w:name="_Toc51583769"/>
      <w:bookmarkStart w:id="173" w:name="_Toc51623234"/>
      <w:bookmarkStart w:id="174" w:name="_Toc51625848"/>
      <w:bookmarkStart w:id="175" w:name="_Toc51627135"/>
      <w:bookmarkStart w:id="176" w:name="_Toc51627552"/>
      <w:bookmarkStart w:id="177" w:name="_Toc51627792"/>
      <w:bookmarkStart w:id="178" w:name="_Toc51655311"/>
      <w:bookmarkStart w:id="179" w:name="_Toc51655554"/>
      <w:bookmarkStart w:id="180" w:name="_Toc52182029"/>
      <w:bookmarkStart w:id="181" w:name="OLE_LINK26"/>
      <w:bookmarkStart w:id="182" w:name="_Toc51322527"/>
      <w:bookmarkStart w:id="183" w:name="_Toc51322774"/>
      <w:bookmarkStart w:id="184" w:name="_Toc51323018"/>
      <w:bookmarkStart w:id="185" w:name="_Toc51442971"/>
      <w:bookmarkStart w:id="186" w:name="_Toc51443213"/>
      <w:bookmarkStart w:id="187" w:name="_Toc51443455"/>
      <w:bookmarkStart w:id="188" w:name="_Toc51583770"/>
      <w:bookmarkStart w:id="189" w:name="_Toc51623235"/>
      <w:bookmarkStart w:id="190" w:name="_Toc51625849"/>
      <w:bookmarkStart w:id="191" w:name="_Toc51627136"/>
      <w:bookmarkStart w:id="192" w:name="_Toc51627553"/>
      <w:bookmarkStart w:id="193" w:name="_Toc51627793"/>
      <w:bookmarkStart w:id="194" w:name="_Toc51655312"/>
      <w:bookmarkStart w:id="195" w:name="_Toc51655555"/>
      <w:bookmarkStart w:id="196" w:name="_Toc52182030"/>
      <w:bookmarkStart w:id="197" w:name="_Toc51322528"/>
      <w:bookmarkStart w:id="198" w:name="_Toc51322775"/>
      <w:bookmarkStart w:id="199" w:name="_Toc51323019"/>
      <w:bookmarkStart w:id="200" w:name="_Toc51442972"/>
      <w:bookmarkStart w:id="201" w:name="_Toc51443214"/>
      <w:bookmarkStart w:id="202" w:name="_Toc51443456"/>
      <w:bookmarkStart w:id="203" w:name="_Toc51583771"/>
      <w:bookmarkStart w:id="204" w:name="_Toc51623236"/>
      <w:bookmarkStart w:id="205" w:name="_Toc51625850"/>
      <w:bookmarkStart w:id="206" w:name="_Toc51627137"/>
      <w:bookmarkStart w:id="207" w:name="_Toc51627554"/>
      <w:bookmarkStart w:id="208" w:name="_Toc51627794"/>
      <w:bookmarkStart w:id="209" w:name="_Toc51655313"/>
      <w:bookmarkStart w:id="210" w:name="_Toc51655556"/>
      <w:bookmarkStart w:id="211" w:name="_Toc52182031"/>
      <w:bookmarkStart w:id="212" w:name="_Toc51322529"/>
      <w:bookmarkStart w:id="213" w:name="_Toc51322776"/>
      <w:bookmarkStart w:id="214" w:name="_Toc51323020"/>
      <w:bookmarkStart w:id="215" w:name="_Toc51442973"/>
      <w:bookmarkStart w:id="216" w:name="_Toc51443215"/>
      <w:bookmarkStart w:id="217" w:name="_Toc51443457"/>
      <w:bookmarkStart w:id="218" w:name="_Toc51583772"/>
      <w:bookmarkStart w:id="219" w:name="_Toc51623237"/>
      <w:bookmarkStart w:id="220" w:name="_Toc51625851"/>
      <w:bookmarkStart w:id="221" w:name="_Toc51627138"/>
      <w:bookmarkStart w:id="222" w:name="_Toc51627555"/>
      <w:bookmarkStart w:id="223" w:name="_Toc51627795"/>
      <w:bookmarkStart w:id="224" w:name="_Toc51655314"/>
      <w:bookmarkStart w:id="225" w:name="_Toc51655557"/>
      <w:bookmarkStart w:id="226" w:name="_Toc52182032"/>
      <w:bookmarkStart w:id="227" w:name="_Toc51322530"/>
      <w:bookmarkStart w:id="228" w:name="_Toc51322777"/>
      <w:bookmarkStart w:id="229" w:name="_Toc51323021"/>
      <w:bookmarkStart w:id="230" w:name="_Toc51442974"/>
      <w:bookmarkStart w:id="231" w:name="_Toc51443216"/>
      <w:bookmarkStart w:id="232" w:name="_Toc51443458"/>
      <w:bookmarkStart w:id="233" w:name="_Toc51583773"/>
      <w:bookmarkStart w:id="234" w:name="_Toc51623238"/>
      <w:bookmarkStart w:id="235" w:name="_Toc51625852"/>
      <w:bookmarkStart w:id="236" w:name="_Toc51627139"/>
      <w:bookmarkStart w:id="237" w:name="_Toc51627556"/>
      <w:bookmarkStart w:id="238" w:name="_Toc51627796"/>
      <w:bookmarkStart w:id="239" w:name="_Toc51655315"/>
      <w:bookmarkStart w:id="240" w:name="_Toc51655558"/>
      <w:bookmarkStart w:id="241" w:name="_Toc52182033"/>
      <w:bookmarkStart w:id="242" w:name="_Toc51322531"/>
      <w:bookmarkStart w:id="243" w:name="_Toc51322778"/>
      <w:bookmarkStart w:id="244" w:name="_Toc51323022"/>
      <w:bookmarkStart w:id="245" w:name="_Toc51442975"/>
      <w:bookmarkStart w:id="246" w:name="_Toc51443217"/>
      <w:bookmarkStart w:id="247" w:name="_Toc51443459"/>
      <w:bookmarkStart w:id="248" w:name="_Toc51583774"/>
      <w:bookmarkStart w:id="249" w:name="_Toc51623239"/>
      <w:bookmarkStart w:id="250" w:name="_Toc51625853"/>
      <w:bookmarkStart w:id="251" w:name="_Toc51627140"/>
      <w:bookmarkStart w:id="252" w:name="_Toc51627557"/>
      <w:bookmarkStart w:id="253" w:name="_Toc51627797"/>
      <w:bookmarkStart w:id="254" w:name="_Toc51655316"/>
      <w:bookmarkStart w:id="255" w:name="_Toc51655559"/>
      <w:bookmarkStart w:id="256" w:name="_Toc52182034"/>
      <w:bookmarkStart w:id="257" w:name="_Toc51322532"/>
      <w:bookmarkStart w:id="258" w:name="_Toc51322779"/>
      <w:bookmarkStart w:id="259" w:name="_Toc51323023"/>
      <w:bookmarkStart w:id="260" w:name="_Toc51442976"/>
      <w:bookmarkStart w:id="261" w:name="_Toc51443218"/>
      <w:bookmarkStart w:id="262" w:name="_Toc51443460"/>
      <w:bookmarkStart w:id="263" w:name="_Toc51583775"/>
      <w:bookmarkStart w:id="264" w:name="_Toc51623240"/>
      <w:bookmarkStart w:id="265" w:name="_Toc51625854"/>
      <w:bookmarkStart w:id="266" w:name="_Toc51627141"/>
      <w:bookmarkStart w:id="267" w:name="_Toc51627558"/>
      <w:bookmarkStart w:id="268" w:name="_Toc51627798"/>
      <w:bookmarkStart w:id="269" w:name="_Toc51655317"/>
      <w:bookmarkStart w:id="270" w:name="_Toc51655560"/>
      <w:bookmarkStart w:id="271" w:name="_Toc52182035"/>
      <w:bookmarkStart w:id="272" w:name="_Toc51322533"/>
      <w:bookmarkStart w:id="273" w:name="_Toc51322780"/>
      <w:bookmarkStart w:id="274" w:name="_Toc51323024"/>
      <w:bookmarkStart w:id="275" w:name="_Toc51442977"/>
      <w:bookmarkStart w:id="276" w:name="_Toc51443219"/>
      <w:bookmarkStart w:id="277" w:name="_Toc51443461"/>
      <w:bookmarkStart w:id="278" w:name="_Toc51583776"/>
      <w:bookmarkStart w:id="279" w:name="_Toc51623241"/>
      <w:bookmarkStart w:id="280" w:name="_Toc51625855"/>
      <w:bookmarkStart w:id="281" w:name="_Toc51627142"/>
      <w:bookmarkStart w:id="282" w:name="_Toc51627559"/>
      <w:bookmarkStart w:id="283" w:name="_Toc51627799"/>
      <w:bookmarkStart w:id="284" w:name="_Toc51655318"/>
      <w:bookmarkStart w:id="285" w:name="_Toc51655561"/>
      <w:bookmarkStart w:id="286" w:name="_Toc52182036"/>
      <w:bookmarkStart w:id="287" w:name="_Toc51322534"/>
      <w:bookmarkStart w:id="288" w:name="_Toc51322781"/>
      <w:bookmarkStart w:id="289" w:name="_Toc51323025"/>
      <w:bookmarkStart w:id="290" w:name="_Toc51442978"/>
      <w:bookmarkStart w:id="291" w:name="_Toc51443220"/>
      <w:bookmarkStart w:id="292" w:name="_Toc51443462"/>
      <w:bookmarkStart w:id="293" w:name="_Toc51583777"/>
      <w:bookmarkStart w:id="294" w:name="_Toc51623242"/>
      <w:bookmarkStart w:id="295" w:name="_Toc51625856"/>
      <w:bookmarkStart w:id="296" w:name="_Toc51627143"/>
      <w:bookmarkStart w:id="297" w:name="_Toc51627560"/>
      <w:bookmarkStart w:id="298" w:name="_Toc51627800"/>
      <w:bookmarkStart w:id="299" w:name="_Toc51655319"/>
      <w:bookmarkStart w:id="300" w:name="_Toc51655562"/>
      <w:bookmarkStart w:id="301" w:name="_Toc52182037"/>
      <w:bookmarkStart w:id="302" w:name="_Toc51322535"/>
      <w:bookmarkStart w:id="303" w:name="_Toc51322782"/>
      <w:bookmarkStart w:id="304" w:name="_Toc51323026"/>
      <w:bookmarkStart w:id="305" w:name="_Toc51442979"/>
      <w:bookmarkStart w:id="306" w:name="_Toc51443221"/>
      <w:bookmarkStart w:id="307" w:name="_Toc51443463"/>
      <w:bookmarkStart w:id="308" w:name="_Toc51583778"/>
      <w:bookmarkStart w:id="309" w:name="_Toc51623243"/>
      <w:bookmarkStart w:id="310" w:name="_Toc51625857"/>
      <w:bookmarkStart w:id="311" w:name="_Toc51627144"/>
      <w:bookmarkStart w:id="312" w:name="_Toc51627561"/>
      <w:bookmarkStart w:id="313" w:name="_Toc51627801"/>
      <w:bookmarkStart w:id="314" w:name="_Toc51655320"/>
      <w:bookmarkStart w:id="315" w:name="_Toc51655563"/>
      <w:bookmarkStart w:id="316" w:name="_Toc52182038"/>
      <w:bookmarkStart w:id="317" w:name="_Toc51322536"/>
      <w:bookmarkStart w:id="318" w:name="_Toc51322783"/>
      <w:bookmarkStart w:id="319" w:name="_Toc51323027"/>
      <w:bookmarkStart w:id="320" w:name="_Toc51442980"/>
      <w:bookmarkStart w:id="321" w:name="_Toc51443222"/>
      <w:bookmarkStart w:id="322" w:name="_Toc51443464"/>
      <w:bookmarkStart w:id="323" w:name="_Toc51583779"/>
      <w:bookmarkStart w:id="324" w:name="_Toc51623244"/>
      <w:bookmarkStart w:id="325" w:name="_Toc51625858"/>
      <w:bookmarkStart w:id="326" w:name="_Toc51627145"/>
      <w:bookmarkStart w:id="327" w:name="_Toc51627562"/>
      <w:bookmarkStart w:id="328" w:name="_Toc51627802"/>
      <w:bookmarkStart w:id="329" w:name="_Toc51655321"/>
      <w:bookmarkStart w:id="330" w:name="_Toc51655564"/>
      <w:bookmarkStart w:id="331" w:name="_Toc52182039"/>
      <w:bookmarkStart w:id="332" w:name="_Toc51322537"/>
      <w:bookmarkStart w:id="333" w:name="_Toc51322784"/>
      <w:bookmarkStart w:id="334" w:name="_Toc51323028"/>
      <w:bookmarkStart w:id="335" w:name="_Toc51442981"/>
      <w:bookmarkStart w:id="336" w:name="_Toc51443223"/>
      <w:bookmarkStart w:id="337" w:name="_Toc51443465"/>
      <w:bookmarkStart w:id="338" w:name="_Toc51583780"/>
      <w:bookmarkStart w:id="339" w:name="_Toc51623245"/>
      <w:bookmarkStart w:id="340" w:name="_Toc51625859"/>
      <w:bookmarkStart w:id="341" w:name="_Toc51627146"/>
      <w:bookmarkStart w:id="342" w:name="_Toc51627563"/>
      <w:bookmarkStart w:id="343" w:name="_Toc51627803"/>
      <w:bookmarkStart w:id="344" w:name="_Toc51655322"/>
      <w:bookmarkStart w:id="345" w:name="_Toc51655565"/>
      <w:bookmarkStart w:id="346" w:name="_Toc52182040"/>
      <w:bookmarkStart w:id="347" w:name="_Toc51322538"/>
      <w:bookmarkStart w:id="348" w:name="_Toc51322785"/>
      <w:bookmarkStart w:id="349" w:name="_Toc51323029"/>
      <w:bookmarkStart w:id="350" w:name="_Toc51442982"/>
      <w:bookmarkStart w:id="351" w:name="_Toc51443224"/>
      <w:bookmarkStart w:id="352" w:name="_Toc51443466"/>
      <w:bookmarkStart w:id="353" w:name="_Toc51583781"/>
      <w:bookmarkStart w:id="354" w:name="_Toc51623246"/>
      <w:bookmarkStart w:id="355" w:name="_Toc51625860"/>
      <w:bookmarkStart w:id="356" w:name="_Toc51627147"/>
      <w:bookmarkStart w:id="357" w:name="_Toc51627564"/>
      <w:bookmarkStart w:id="358" w:name="_Toc51627804"/>
      <w:bookmarkStart w:id="359" w:name="_Toc51655323"/>
      <w:bookmarkStart w:id="360" w:name="_Toc51655566"/>
      <w:bookmarkStart w:id="361" w:name="_Toc52182041"/>
      <w:bookmarkStart w:id="362" w:name="_Toc51322539"/>
      <w:bookmarkStart w:id="363" w:name="_Toc51322786"/>
      <w:bookmarkStart w:id="364" w:name="_Toc51323030"/>
      <w:bookmarkStart w:id="365" w:name="_Toc51442983"/>
      <w:bookmarkStart w:id="366" w:name="_Toc51443225"/>
      <w:bookmarkStart w:id="367" w:name="_Toc51443467"/>
      <w:bookmarkStart w:id="368" w:name="_Toc51583782"/>
      <w:bookmarkStart w:id="369" w:name="_Toc51623247"/>
      <w:bookmarkStart w:id="370" w:name="_Toc51625861"/>
      <w:bookmarkStart w:id="371" w:name="_Toc51627148"/>
      <w:bookmarkStart w:id="372" w:name="_Toc51627565"/>
      <w:bookmarkStart w:id="373" w:name="_Toc51627805"/>
      <w:bookmarkStart w:id="374" w:name="_Toc51655324"/>
      <w:bookmarkStart w:id="375" w:name="_Toc51655567"/>
      <w:bookmarkStart w:id="376" w:name="_Toc52182042"/>
      <w:bookmarkStart w:id="377" w:name="_Toc51322540"/>
      <w:bookmarkStart w:id="378" w:name="_Toc51322787"/>
      <w:bookmarkStart w:id="379" w:name="_Toc51323031"/>
      <w:bookmarkStart w:id="380" w:name="_Toc51442984"/>
      <w:bookmarkStart w:id="381" w:name="_Toc51443226"/>
      <w:bookmarkStart w:id="382" w:name="_Toc51443468"/>
      <w:bookmarkStart w:id="383" w:name="_Toc51583783"/>
      <w:bookmarkStart w:id="384" w:name="_Toc51623248"/>
      <w:bookmarkStart w:id="385" w:name="_Toc51625862"/>
      <w:bookmarkStart w:id="386" w:name="_Toc51627149"/>
      <w:bookmarkStart w:id="387" w:name="_Toc51627566"/>
      <w:bookmarkStart w:id="388" w:name="_Toc51627806"/>
      <w:bookmarkStart w:id="389" w:name="_Toc51655325"/>
      <w:bookmarkStart w:id="390" w:name="_Toc51655568"/>
      <w:bookmarkStart w:id="391" w:name="_Toc52182043"/>
      <w:bookmarkStart w:id="392" w:name="_Toc51322541"/>
      <w:bookmarkStart w:id="393" w:name="_Toc51322788"/>
      <w:bookmarkStart w:id="394" w:name="_Toc51323032"/>
      <w:bookmarkStart w:id="395" w:name="_Toc51442985"/>
      <w:bookmarkStart w:id="396" w:name="_Toc51443227"/>
      <w:bookmarkStart w:id="397" w:name="_Toc51443469"/>
      <w:bookmarkStart w:id="398" w:name="_Toc51583784"/>
      <w:bookmarkStart w:id="399" w:name="_Toc51623249"/>
      <w:bookmarkStart w:id="400" w:name="_Toc51625863"/>
      <w:bookmarkStart w:id="401" w:name="_Toc51627150"/>
      <w:bookmarkStart w:id="402" w:name="_Toc51627567"/>
      <w:bookmarkStart w:id="403" w:name="_Toc51627807"/>
      <w:bookmarkStart w:id="404" w:name="_Toc51655326"/>
      <w:bookmarkStart w:id="405" w:name="_Toc51655569"/>
      <w:bookmarkStart w:id="406" w:name="_Toc52182044"/>
      <w:bookmarkStart w:id="407" w:name="_Toc51322542"/>
      <w:bookmarkStart w:id="408" w:name="_Toc51322789"/>
      <w:bookmarkStart w:id="409" w:name="_Toc51323033"/>
      <w:bookmarkStart w:id="410" w:name="_Toc51442986"/>
      <w:bookmarkStart w:id="411" w:name="_Toc51443228"/>
      <w:bookmarkStart w:id="412" w:name="_Toc51443470"/>
      <w:bookmarkStart w:id="413" w:name="_Toc51583785"/>
      <w:bookmarkStart w:id="414" w:name="_Toc51623250"/>
      <w:bookmarkStart w:id="415" w:name="_Toc51625864"/>
      <w:bookmarkStart w:id="416" w:name="_Toc51627151"/>
      <w:bookmarkStart w:id="417" w:name="_Toc51627568"/>
      <w:bookmarkStart w:id="418" w:name="_Toc51627808"/>
      <w:bookmarkStart w:id="419" w:name="_Toc51655327"/>
      <w:bookmarkStart w:id="420" w:name="_Toc51655570"/>
      <w:bookmarkStart w:id="421" w:name="_Toc52182045"/>
      <w:bookmarkStart w:id="422" w:name="_Toc51322543"/>
      <w:bookmarkStart w:id="423" w:name="_Toc51322790"/>
      <w:bookmarkStart w:id="424" w:name="_Toc51323034"/>
      <w:bookmarkStart w:id="425" w:name="_Toc51442987"/>
      <w:bookmarkStart w:id="426" w:name="_Toc51443229"/>
      <w:bookmarkStart w:id="427" w:name="_Toc51443471"/>
      <w:bookmarkStart w:id="428" w:name="_Toc51583786"/>
      <w:bookmarkStart w:id="429" w:name="_Toc51623251"/>
      <w:bookmarkStart w:id="430" w:name="_Toc51625865"/>
      <w:bookmarkStart w:id="431" w:name="_Toc51627152"/>
      <w:bookmarkStart w:id="432" w:name="_Toc51627569"/>
      <w:bookmarkStart w:id="433" w:name="_Toc51627809"/>
      <w:bookmarkStart w:id="434" w:name="_Toc51655328"/>
      <w:bookmarkStart w:id="435" w:name="_Toc51655571"/>
      <w:bookmarkStart w:id="436" w:name="_Toc52182046"/>
      <w:bookmarkStart w:id="437" w:name="_Toc51322544"/>
      <w:bookmarkStart w:id="438" w:name="_Toc51322791"/>
      <w:bookmarkStart w:id="439" w:name="_Toc51323035"/>
      <w:bookmarkStart w:id="440" w:name="_Toc51442988"/>
      <w:bookmarkStart w:id="441" w:name="_Toc51443230"/>
      <w:bookmarkStart w:id="442" w:name="_Toc51443472"/>
      <w:bookmarkStart w:id="443" w:name="_Toc51583787"/>
      <w:bookmarkStart w:id="444" w:name="_Toc51623252"/>
      <w:bookmarkStart w:id="445" w:name="_Toc51625866"/>
      <w:bookmarkStart w:id="446" w:name="_Toc51627153"/>
      <w:bookmarkStart w:id="447" w:name="_Toc51627570"/>
      <w:bookmarkStart w:id="448" w:name="_Toc51627810"/>
      <w:bookmarkStart w:id="449" w:name="_Toc51655329"/>
      <w:bookmarkStart w:id="450" w:name="_Toc51655572"/>
      <w:bookmarkStart w:id="451" w:name="_Toc52182047"/>
      <w:bookmarkStart w:id="452" w:name="_Toc51322545"/>
      <w:bookmarkStart w:id="453" w:name="_Toc51322792"/>
      <w:bookmarkStart w:id="454" w:name="_Toc51323036"/>
      <w:bookmarkStart w:id="455" w:name="_Toc51442989"/>
      <w:bookmarkStart w:id="456" w:name="_Toc51443231"/>
      <w:bookmarkStart w:id="457" w:name="_Toc51443473"/>
      <w:bookmarkStart w:id="458" w:name="_Toc51583788"/>
      <w:bookmarkStart w:id="459" w:name="_Toc51623253"/>
      <w:bookmarkStart w:id="460" w:name="_Toc51625867"/>
      <w:bookmarkStart w:id="461" w:name="_Toc51627154"/>
      <w:bookmarkStart w:id="462" w:name="_Toc51627571"/>
      <w:bookmarkStart w:id="463" w:name="_Toc51627811"/>
      <w:bookmarkStart w:id="464" w:name="_Toc51655330"/>
      <w:bookmarkStart w:id="465" w:name="_Toc51655573"/>
      <w:bookmarkStart w:id="466" w:name="_Toc52182048"/>
      <w:bookmarkStart w:id="467" w:name="_Toc51322546"/>
      <w:bookmarkStart w:id="468" w:name="_Toc51322793"/>
      <w:bookmarkStart w:id="469" w:name="_Toc51323037"/>
      <w:bookmarkStart w:id="470" w:name="_Toc51442990"/>
      <w:bookmarkStart w:id="471" w:name="_Toc51443232"/>
      <w:bookmarkStart w:id="472" w:name="_Toc51443474"/>
      <w:bookmarkStart w:id="473" w:name="_Toc51583789"/>
      <w:bookmarkStart w:id="474" w:name="_Toc51623254"/>
      <w:bookmarkStart w:id="475" w:name="_Toc51625868"/>
      <w:bookmarkStart w:id="476" w:name="_Toc51627155"/>
      <w:bookmarkStart w:id="477" w:name="_Toc51627572"/>
      <w:bookmarkStart w:id="478" w:name="_Toc51627812"/>
      <w:bookmarkStart w:id="479" w:name="_Toc51655331"/>
      <w:bookmarkStart w:id="480" w:name="_Toc51655574"/>
      <w:bookmarkStart w:id="481" w:name="_Toc52182049"/>
      <w:bookmarkStart w:id="482" w:name="_Toc51322547"/>
      <w:bookmarkStart w:id="483" w:name="_Toc51322794"/>
      <w:bookmarkStart w:id="484" w:name="_Toc51323038"/>
      <w:bookmarkStart w:id="485" w:name="_Toc51442991"/>
      <w:bookmarkStart w:id="486" w:name="_Toc51443233"/>
      <w:bookmarkStart w:id="487" w:name="_Toc51443475"/>
      <w:bookmarkStart w:id="488" w:name="_Toc51583790"/>
      <w:bookmarkStart w:id="489" w:name="_Toc51623255"/>
      <w:bookmarkStart w:id="490" w:name="_Toc51625869"/>
      <w:bookmarkStart w:id="491" w:name="_Toc51627156"/>
      <w:bookmarkStart w:id="492" w:name="_Toc51627573"/>
      <w:bookmarkStart w:id="493" w:name="_Toc51627813"/>
      <w:bookmarkStart w:id="494" w:name="_Toc51655332"/>
      <w:bookmarkStart w:id="495" w:name="_Toc51655575"/>
      <w:bookmarkStart w:id="496" w:name="_Toc52182050"/>
      <w:bookmarkStart w:id="497" w:name="_Toc51322548"/>
      <w:bookmarkStart w:id="498" w:name="_Toc51322795"/>
      <w:bookmarkStart w:id="499" w:name="_Toc51323039"/>
      <w:bookmarkStart w:id="500" w:name="_Toc51442992"/>
      <w:bookmarkStart w:id="501" w:name="_Toc51443234"/>
      <w:bookmarkStart w:id="502" w:name="_Toc51443476"/>
      <w:bookmarkStart w:id="503" w:name="_Toc51583791"/>
      <w:bookmarkStart w:id="504" w:name="_Toc51623256"/>
      <w:bookmarkStart w:id="505" w:name="_Toc51625870"/>
      <w:bookmarkStart w:id="506" w:name="_Toc51627157"/>
      <w:bookmarkStart w:id="507" w:name="_Toc51627574"/>
      <w:bookmarkStart w:id="508" w:name="_Toc51627814"/>
      <w:bookmarkStart w:id="509" w:name="_Toc51655333"/>
      <w:bookmarkStart w:id="510" w:name="_Toc51655576"/>
      <w:bookmarkStart w:id="511" w:name="_Toc52182051"/>
      <w:bookmarkStart w:id="512" w:name="_Toc51322549"/>
      <w:bookmarkStart w:id="513" w:name="_Toc51322796"/>
      <w:bookmarkStart w:id="514" w:name="_Toc51323040"/>
      <w:bookmarkStart w:id="515" w:name="_Toc51442993"/>
      <w:bookmarkStart w:id="516" w:name="_Toc51443235"/>
      <w:bookmarkStart w:id="517" w:name="_Toc51443477"/>
      <w:bookmarkStart w:id="518" w:name="_Toc51583792"/>
      <w:bookmarkStart w:id="519" w:name="_Toc51623257"/>
      <w:bookmarkStart w:id="520" w:name="_Toc51625871"/>
      <w:bookmarkStart w:id="521" w:name="_Toc51627158"/>
      <w:bookmarkStart w:id="522" w:name="_Toc51627575"/>
      <w:bookmarkStart w:id="523" w:name="_Toc51627815"/>
      <w:bookmarkStart w:id="524" w:name="_Toc51655334"/>
      <w:bookmarkStart w:id="525" w:name="_Toc51655577"/>
      <w:bookmarkStart w:id="526" w:name="_Toc52182052"/>
      <w:bookmarkStart w:id="527" w:name="_Toc51322550"/>
      <w:bookmarkStart w:id="528" w:name="_Toc51322797"/>
      <w:bookmarkStart w:id="529" w:name="_Toc51323041"/>
      <w:bookmarkStart w:id="530" w:name="_Toc51442994"/>
      <w:bookmarkStart w:id="531" w:name="_Toc51443236"/>
      <w:bookmarkStart w:id="532" w:name="_Toc51443478"/>
      <w:bookmarkStart w:id="533" w:name="_Toc51583793"/>
      <w:bookmarkStart w:id="534" w:name="_Toc51623258"/>
      <w:bookmarkStart w:id="535" w:name="_Toc51625872"/>
      <w:bookmarkStart w:id="536" w:name="_Toc51627159"/>
      <w:bookmarkStart w:id="537" w:name="_Toc51627576"/>
      <w:bookmarkStart w:id="538" w:name="_Toc51627816"/>
      <w:bookmarkStart w:id="539" w:name="_Toc51655335"/>
      <w:bookmarkStart w:id="540" w:name="_Toc51655578"/>
      <w:bookmarkStart w:id="541" w:name="_Toc52182053"/>
      <w:bookmarkStart w:id="542" w:name="_Toc51322551"/>
      <w:bookmarkStart w:id="543" w:name="_Toc51322798"/>
      <w:bookmarkStart w:id="544" w:name="_Toc51323042"/>
      <w:bookmarkStart w:id="545" w:name="_Toc51442995"/>
      <w:bookmarkStart w:id="546" w:name="_Toc51443237"/>
      <w:bookmarkStart w:id="547" w:name="_Toc51443479"/>
      <w:bookmarkStart w:id="548" w:name="_Toc51583794"/>
      <w:bookmarkStart w:id="549" w:name="_Toc51623259"/>
      <w:bookmarkStart w:id="550" w:name="_Toc51625873"/>
      <w:bookmarkStart w:id="551" w:name="_Toc51627160"/>
      <w:bookmarkStart w:id="552" w:name="_Toc51627577"/>
      <w:bookmarkStart w:id="553" w:name="_Toc51627817"/>
      <w:bookmarkStart w:id="554" w:name="_Toc51655336"/>
      <w:bookmarkStart w:id="555" w:name="_Toc51655579"/>
      <w:bookmarkStart w:id="556" w:name="_Toc52182054"/>
      <w:bookmarkStart w:id="557" w:name="_Toc51322552"/>
      <w:bookmarkStart w:id="558" w:name="_Toc51322799"/>
      <w:bookmarkStart w:id="559" w:name="_Toc51323043"/>
      <w:bookmarkStart w:id="560" w:name="_Toc51442996"/>
      <w:bookmarkStart w:id="561" w:name="_Toc51443238"/>
      <w:bookmarkStart w:id="562" w:name="_Toc51443480"/>
      <w:bookmarkStart w:id="563" w:name="_Toc51583795"/>
      <w:bookmarkStart w:id="564" w:name="_Toc51623260"/>
      <w:bookmarkStart w:id="565" w:name="_Toc51625874"/>
      <w:bookmarkStart w:id="566" w:name="_Toc51627161"/>
      <w:bookmarkStart w:id="567" w:name="_Toc51627578"/>
      <w:bookmarkStart w:id="568" w:name="_Toc51627818"/>
      <w:bookmarkStart w:id="569" w:name="_Toc51655337"/>
      <w:bookmarkStart w:id="570" w:name="_Toc51655580"/>
      <w:bookmarkStart w:id="571" w:name="_Toc52182055"/>
      <w:bookmarkStart w:id="572" w:name="_Toc51322553"/>
      <w:bookmarkStart w:id="573" w:name="_Toc51322800"/>
      <w:bookmarkStart w:id="574" w:name="_Toc51323044"/>
      <w:bookmarkStart w:id="575" w:name="_Toc51442997"/>
      <w:bookmarkStart w:id="576" w:name="_Toc51443239"/>
      <w:bookmarkStart w:id="577" w:name="_Toc51443481"/>
      <w:bookmarkStart w:id="578" w:name="_Toc51583796"/>
      <w:bookmarkStart w:id="579" w:name="_Toc51623261"/>
      <w:bookmarkStart w:id="580" w:name="_Toc51625875"/>
      <w:bookmarkStart w:id="581" w:name="_Toc51627162"/>
      <w:bookmarkStart w:id="582" w:name="_Toc51627579"/>
      <w:bookmarkStart w:id="583" w:name="_Toc51627819"/>
      <w:bookmarkStart w:id="584" w:name="_Toc51655338"/>
      <w:bookmarkStart w:id="585" w:name="_Toc51655581"/>
      <w:bookmarkStart w:id="586" w:name="_Toc52182056"/>
      <w:bookmarkStart w:id="587" w:name="_Toc51322554"/>
      <w:bookmarkStart w:id="588" w:name="_Toc51322801"/>
      <w:bookmarkStart w:id="589" w:name="_Toc51323045"/>
      <w:bookmarkStart w:id="590" w:name="_Toc51442998"/>
      <w:bookmarkStart w:id="591" w:name="_Toc51443240"/>
      <w:bookmarkStart w:id="592" w:name="_Toc51443482"/>
      <w:bookmarkStart w:id="593" w:name="_Toc51583797"/>
      <w:bookmarkStart w:id="594" w:name="_Toc51623262"/>
      <w:bookmarkStart w:id="595" w:name="_Toc51625876"/>
      <w:bookmarkStart w:id="596" w:name="_Toc51627163"/>
      <w:bookmarkStart w:id="597" w:name="_Toc51627580"/>
      <w:bookmarkStart w:id="598" w:name="_Toc51627820"/>
      <w:bookmarkStart w:id="599" w:name="_Toc51655339"/>
      <w:bookmarkStart w:id="600" w:name="_Toc51655582"/>
      <w:bookmarkStart w:id="601" w:name="_Toc52182057"/>
      <w:bookmarkStart w:id="602" w:name="_Toc51322555"/>
      <w:bookmarkStart w:id="603" w:name="_Toc51322802"/>
      <w:bookmarkStart w:id="604" w:name="_Toc51323046"/>
      <w:bookmarkStart w:id="605" w:name="_Toc51442999"/>
      <w:bookmarkStart w:id="606" w:name="_Toc51443241"/>
      <w:bookmarkStart w:id="607" w:name="_Toc51443483"/>
      <w:bookmarkStart w:id="608" w:name="_Toc51583798"/>
      <w:bookmarkStart w:id="609" w:name="_Toc51623263"/>
      <w:bookmarkStart w:id="610" w:name="_Toc51625877"/>
      <w:bookmarkStart w:id="611" w:name="_Toc51627164"/>
      <w:bookmarkStart w:id="612" w:name="_Toc51627581"/>
      <w:bookmarkStart w:id="613" w:name="_Toc51627821"/>
      <w:bookmarkStart w:id="614" w:name="_Toc51655340"/>
      <w:bookmarkStart w:id="615" w:name="_Toc51655583"/>
      <w:bookmarkStart w:id="616" w:name="_Toc52182058"/>
      <w:bookmarkStart w:id="617" w:name="_Toc51322556"/>
      <w:bookmarkStart w:id="618" w:name="_Toc51322803"/>
      <w:bookmarkStart w:id="619" w:name="_Toc51323047"/>
      <w:bookmarkStart w:id="620" w:name="_Toc51443000"/>
      <w:bookmarkStart w:id="621" w:name="_Toc51443242"/>
      <w:bookmarkStart w:id="622" w:name="_Toc51443484"/>
      <w:bookmarkStart w:id="623" w:name="_Toc51583799"/>
      <w:bookmarkStart w:id="624" w:name="_Toc51623264"/>
      <w:bookmarkStart w:id="625" w:name="_Toc51625878"/>
      <w:bookmarkStart w:id="626" w:name="_Toc51627165"/>
      <w:bookmarkStart w:id="627" w:name="_Toc51627582"/>
      <w:bookmarkStart w:id="628" w:name="_Toc51627822"/>
      <w:bookmarkStart w:id="629" w:name="_Toc51655341"/>
      <w:bookmarkStart w:id="630" w:name="_Toc51655584"/>
      <w:bookmarkStart w:id="631" w:name="_Toc52182059"/>
      <w:bookmarkStart w:id="632" w:name="_Toc51322557"/>
      <w:bookmarkStart w:id="633" w:name="_Toc51322804"/>
      <w:bookmarkStart w:id="634" w:name="_Toc51323048"/>
      <w:bookmarkStart w:id="635" w:name="_Toc51443001"/>
      <w:bookmarkStart w:id="636" w:name="_Toc51443243"/>
      <w:bookmarkStart w:id="637" w:name="_Toc51443485"/>
      <w:bookmarkStart w:id="638" w:name="_Toc51583800"/>
      <w:bookmarkStart w:id="639" w:name="_Toc51623265"/>
      <w:bookmarkStart w:id="640" w:name="_Toc51625879"/>
      <w:bookmarkStart w:id="641" w:name="_Toc51627166"/>
      <w:bookmarkStart w:id="642" w:name="_Toc51627583"/>
      <w:bookmarkStart w:id="643" w:name="_Toc51627823"/>
      <w:bookmarkStart w:id="644" w:name="_Toc51655342"/>
      <w:bookmarkStart w:id="645" w:name="_Toc51655585"/>
      <w:bookmarkStart w:id="646" w:name="_Toc52182060"/>
      <w:bookmarkStart w:id="647" w:name="_Toc51322558"/>
      <w:bookmarkStart w:id="648" w:name="_Toc51322805"/>
      <w:bookmarkStart w:id="649" w:name="_Toc51323049"/>
      <w:bookmarkStart w:id="650" w:name="_Toc51443002"/>
      <w:bookmarkStart w:id="651" w:name="_Toc51443244"/>
      <w:bookmarkStart w:id="652" w:name="_Toc51443486"/>
      <w:bookmarkStart w:id="653" w:name="_Toc51583801"/>
      <w:bookmarkStart w:id="654" w:name="_Toc51623266"/>
      <w:bookmarkStart w:id="655" w:name="_Toc51625880"/>
      <w:bookmarkStart w:id="656" w:name="_Toc51627167"/>
      <w:bookmarkStart w:id="657" w:name="_Toc51627584"/>
      <w:bookmarkStart w:id="658" w:name="_Toc51627824"/>
      <w:bookmarkStart w:id="659" w:name="_Toc51655343"/>
      <w:bookmarkStart w:id="660" w:name="_Toc51655586"/>
      <w:bookmarkStart w:id="661" w:name="_Toc52182061"/>
      <w:bookmarkStart w:id="662" w:name="_Toc51322559"/>
      <w:bookmarkStart w:id="663" w:name="_Toc51322806"/>
      <w:bookmarkStart w:id="664" w:name="_Toc51323050"/>
      <w:bookmarkStart w:id="665" w:name="_Toc51443003"/>
      <w:bookmarkStart w:id="666" w:name="_Toc51443245"/>
      <w:bookmarkStart w:id="667" w:name="_Toc51443487"/>
      <w:bookmarkStart w:id="668" w:name="_Toc51583802"/>
      <w:bookmarkStart w:id="669" w:name="_Toc51623267"/>
      <w:bookmarkStart w:id="670" w:name="_Toc51625881"/>
      <w:bookmarkStart w:id="671" w:name="_Toc51627168"/>
      <w:bookmarkStart w:id="672" w:name="_Toc51627585"/>
      <w:bookmarkStart w:id="673" w:name="_Toc51627825"/>
      <w:bookmarkStart w:id="674" w:name="_Toc51655344"/>
      <w:bookmarkStart w:id="675" w:name="_Toc51655587"/>
      <w:bookmarkStart w:id="676" w:name="_Toc52182062"/>
      <w:bookmarkStart w:id="677" w:name="_Toc51322560"/>
      <w:bookmarkStart w:id="678" w:name="_Toc51322807"/>
      <w:bookmarkStart w:id="679" w:name="_Toc51323051"/>
      <w:bookmarkStart w:id="680" w:name="_Toc51443004"/>
      <w:bookmarkStart w:id="681" w:name="_Toc51443246"/>
      <w:bookmarkStart w:id="682" w:name="_Toc51443488"/>
      <w:bookmarkStart w:id="683" w:name="_Toc51583803"/>
      <w:bookmarkStart w:id="684" w:name="_Toc51623268"/>
      <w:bookmarkStart w:id="685" w:name="_Toc51625882"/>
      <w:bookmarkStart w:id="686" w:name="_Toc51627169"/>
      <w:bookmarkStart w:id="687" w:name="_Toc51627586"/>
      <w:bookmarkStart w:id="688" w:name="_Toc51627826"/>
      <w:bookmarkStart w:id="689" w:name="_Toc51655345"/>
      <w:bookmarkStart w:id="690" w:name="_Toc51655588"/>
      <w:bookmarkStart w:id="691" w:name="_Toc52182063"/>
      <w:bookmarkStart w:id="692" w:name="_Toc51322561"/>
      <w:bookmarkStart w:id="693" w:name="_Toc51322808"/>
      <w:bookmarkStart w:id="694" w:name="_Toc51323052"/>
      <w:bookmarkStart w:id="695" w:name="_Toc51443005"/>
      <w:bookmarkStart w:id="696" w:name="_Toc51443247"/>
      <w:bookmarkStart w:id="697" w:name="_Toc51443489"/>
      <w:bookmarkStart w:id="698" w:name="_Toc51583804"/>
      <w:bookmarkStart w:id="699" w:name="_Toc51623269"/>
      <w:bookmarkStart w:id="700" w:name="_Toc51625883"/>
      <w:bookmarkStart w:id="701" w:name="_Toc51627170"/>
      <w:bookmarkStart w:id="702" w:name="_Toc51627587"/>
      <w:bookmarkStart w:id="703" w:name="_Toc51627827"/>
      <w:bookmarkStart w:id="704" w:name="_Toc51655346"/>
      <w:bookmarkStart w:id="705" w:name="_Toc51655589"/>
      <w:bookmarkStart w:id="706" w:name="_Toc52182064"/>
      <w:bookmarkStart w:id="707" w:name="_Toc51322562"/>
      <w:bookmarkStart w:id="708" w:name="_Toc51322809"/>
      <w:bookmarkStart w:id="709" w:name="_Toc51323053"/>
      <w:bookmarkStart w:id="710" w:name="_Toc51443006"/>
      <w:bookmarkStart w:id="711" w:name="_Toc51443248"/>
      <w:bookmarkStart w:id="712" w:name="_Toc51443490"/>
      <w:bookmarkStart w:id="713" w:name="_Toc51583805"/>
      <w:bookmarkStart w:id="714" w:name="_Toc51623270"/>
      <w:bookmarkStart w:id="715" w:name="_Toc51625884"/>
      <w:bookmarkStart w:id="716" w:name="_Toc51627171"/>
      <w:bookmarkStart w:id="717" w:name="_Toc51627588"/>
      <w:bookmarkStart w:id="718" w:name="_Toc51627828"/>
      <w:bookmarkStart w:id="719" w:name="_Toc51655347"/>
      <w:bookmarkStart w:id="720" w:name="_Toc51655590"/>
      <w:bookmarkStart w:id="721" w:name="_Toc52182065"/>
      <w:bookmarkStart w:id="722" w:name="_Toc51322563"/>
      <w:bookmarkStart w:id="723" w:name="_Toc51322810"/>
      <w:bookmarkStart w:id="724" w:name="_Toc51323054"/>
      <w:bookmarkStart w:id="725" w:name="_Toc51443007"/>
      <w:bookmarkStart w:id="726" w:name="_Toc51443249"/>
      <w:bookmarkStart w:id="727" w:name="_Toc51443491"/>
      <w:bookmarkStart w:id="728" w:name="_Toc51583806"/>
      <w:bookmarkStart w:id="729" w:name="_Toc51623271"/>
      <w:bookmarkStart w:id="730" w:name="_Toc51625885"/>
      <w:bookmarkStart w:id="731" w:name="_Toc51627172"/>
      <w:bookmarkStart w:id="732" w:name="_Toc51627589"/>
      <w:bookmarkStart w:id="733" w:name="_Toc51627829"/>
      <w:bookmarkStart w:id="734" w:name="_Toc51655348"/>
      <w:bookmarkStart w:id="735" w:name="_Toc51655591"/>
      <w:bookmarkStart w:id="736" w:name="_Toc52182066"/>
      <w:bookmarkStart w:id="737" w:name="_Toc51322564"/>
      <w:bookmarkStart w:id="738" w:name="_Toc51322811"/>
      <w:bookmarkStart w:id="739" w:name="_Toc51323055"/>
      <w:bookmarkStart w:id="740" w:name="_Toc51443008"/>
      <w:bookmarkStart w:id="741" w:name="_Toc51443250"/>
      <w:bookmarkStart w:id="742" w:name="_Toc51443492"/>
      <w:bookmarkStart w:id="743" w:name="_Toc51583807"/>
      <w:bookmarkStart w:id="744" w:name="_Toc51623272"/>
      <w:bookmarkStart w:id="745" w:name="_Toc51625886"/>
      <w:bookmarkStart w:id="746" w:name="_Toc51627173"/>
      <w:bookmarkStart w:id="747" w:name="_Toc51627590"/>
      <w:bookmarkStart w:id="748" w:name="_Toc51627830"/>
      <w:bookmarkStart w:id="749" w:name="_Toc51655349"/>
      <w:bookmarkStart w:id="750" w:name="_Toc51655592"/>
      <w:bookmarkStart w:id="751" w:name="_Toc52182067"/>
      <w:bookmarkStart w:id="752" w:name="_Toc51322565"/>
      <w:bookmarkStart w:id="753" w:name="_Toc51322812"/>
      <w:bookmarkStart w:id="754" w:name="_Toc51323056"/>
      <w:bookmarkStart w:id="755" w:name="_Toc51443009"/>
      <w:bookmarkStart w:id="756" w:name="_Toc51443251"/>
      <w:bookmarkStart w:id="757" w:name="_Toc51443493"/>
      <w:bookmarkStart w:id="758" w:name="_Toc51583808"/>
      <w:bookmarkStart w:id="759" w:name="_Toc51623273"/>
      <w:bookmarkStart w:id="760" w:name="_Toc51625887"/>
      <w:bookmarkStart w:id="761" w:name="_Toc51627174"/>
      <w:bookmarkStart w:id="762" w:name="_Toc51627591"/>
      <w:bookmarkStart w:id="763" w:name="_Toc51627831"/>
      <w:bookmarkStart w:id="764" w:name="_Toc51655350"/>
      <w:bookmarkStart w:id="765" w:name="_Toc51655593"/>
      <w:bookmarkStart w:id="766" w:name="_Toc52182068"/>
      <w:bookmarkStart w:id="767" w:name="_Toc51322566"/>
      <w:bookmarkStart w:id="768" w:name="_Toc51322813"/>
      <w:bookmarkStart w:id="769" w:name="_Toc51323057"/>
      <w:bookmarkStart w:id="770" w:name="_Toc51443010"/>
      <w:bookmarkStart w:id="771" w:name="_Toc51443252"/>
      <w:bookmarkStart w:id="772" w:name="_Toc51443494"/>
      <w:bookmarkStart w:id="773" w:name="_Toc51583809"/>
      <w:bookmarkStart w:id="774" w:name="_Toc51623274"/>
      <w:bookmarkStart w:id="775" w:name="_Toc51625888"/>
      <w:bookmarkStart w:id="776" w:name="_Toc51627175"/>
      <w:bookmarkStart w:id="777" w:name="_Toc51627592"/>
      <w:bookmarkStart w:id="778" w:name="_Toc51627832"/>
      <w:bookmarkStart w:id="779" w:name="_Toc51655351"/>
      <w:bookmarkStart w:id="780" w:name="_Toc51655594"/>
      <w:bookmarkStart w:id="781" w:name="_Toc52182069"/>
      <w:bookmarkStart w:id="782" w:name="_Toc51322567"/>
      <w:bookmarkStart w:id="783" w:name="_Toc51322814"/>
      <w:bookmarkStart w:id="784" w:name="_Toc51323058"/>
      <w:bookmarkStart w:id="785" w:name="_Toc51443011"/>
      <w:bookmarkStart w:id="786" w:name="_Toc51443253"/>
      <w:bookmarkStart w:id="787" w:name="_Toc51443495"/>
      <w:bookmarkStart w:id="788" w:name="_Toc51583810"/>
      <w:bookmarkStart w:id="789" w:name="_Toc51623275"/>
      <w:bookmarkStart w:id="790" w:name="_Toc51625889"/>
      <w:bookmarkStart w:id="791" w:name="_Toc51627176"/>
      <w:bookmarkStart w:id="792" w:name="_Toc51627593"/>
      <w:bookmarkStart w:id="793" w:name="_Toc51627833"/>
      <w:bookmarkStart w:id="794" w:name="_Toc51655352"/>
      <w:bookmarkStart w:id="795" w:name="_Toc51655595"/>
      <w:bookmarkStart w:id="796" w:name="_Toc52182070"/>
      <w:bookmarkStart w:id="797" w:name="_Toc51322568"/>
      <w:bookmarkStart w:id="798" w:name="_Toc51322815"/>
      <w:bookmarkStart w:id="799" w:name="_Toc51323059"/>
      <w:bookmarkStart w:id="800" w:name="_Toc51443012"/>
      <w:bookmarkStart w:id="801" w:name="_Toc51443254"/>
      <w:bookmarkStart w:id="802" w:name="_Toc51443496"/>
      <w:bookmarkStart w:id="803" w:name="_Toc51583811"/>
      <w:bookmarkStart w:id="804" w:name="_Toc51623276"/>
      <w:bookmarkStart w:id="805" w:name="_Toc51625890"/>
      <w:bookmarkStart w:id="806" w:name="_Toc51627177"/>
      <w:bookmarkStart w:id="807" w:name="_Toc51627594"/>
      <w:bookmarkStart w:id="808" w:name="_Toc51627834"/>
      <w:bookmarkStart w:id="809" w:name="_Toc51655353"/>
      <w:bookmarkStart w:id="810" w:name="_Toc51655596"/>
      <w:bookmarkStart w:id="811" w:name="_Toc52182071"/>
      <w:bookmarkStart w:id="812" w:name="_Toc51322569"/>
      <w:bookmarkStart w:id="813" w:name="_Toc51322816"/>
      <w:bookmarkStart w:id="814" w:name="_Toc51323060"/>
      <w:bookmarkStart w:id="815" w:name="_Toc51443013"/>
      <w:bookmarkStart w:id="816" w:name="_Toc51443255"/>
      <w:bookmarkStart w:id="817" w:name="_Toc51443497"/>
      <w:bookmarkStart w:id="818" w:name="_Toc51583812"/>
      <w:bookmarkStart w:id="819" w:name="_Toc51623277"/>
      <w:bookmarkStart w:id="820" w:name="_Toc51625891"/>
      <w:bookmarkStart w:id="821" w:name="_Toc51627178"/>
      <w:bookmarkStart w:id="822" w:name="_Toc51627595"/>
      <w:bookmarkStart w:id="823" w:name="_Toc51627835"/>
      <w:bookmarkStart w:id="824" w:name="_Toc51655354"/>
      <w:bookmarkStart w:id="825" w:name="_Toc51655597"/>
      <w:bookmarkStart w:id="826" w:name="_Toc52182072"/>
      <w:bookmarkStart w:id="827" w:name="_Toc51322570"/>
      <w:bookmarkStart w:id="828" w:name="_Toc51322817"/>
      <w:bookmarkStart w:id="829" w:name="_Toc51323061"/>
      <w:bookmarkStart w:id="830" w:name="_Toc51443014"/>
      <w:bookmarkStart w:id="831" w:name="_Toc51443256"/>
      <w:bookmarkStart w:id="832" w:name="_Toc51443498"/>
      <w:bookmarkStart w:id="833" w:name="_Toc51583813"/>
      <w:bookmarkStart w:id="834" w:name="_Toc51623278"/>
      <w:bookmarkStart w:id="835" w:name="_Toc51625892"/>
      <w:bookmarkStart w:id="836" w:name="_Toc51627179"/>
      <w:bookmarkStart w:id="837" w:name="_Toc51627596"/>
      <w:bookmarkStart w:id="838" w:name="_Toc51627836"/>
      <w:bookmarkStart w:id="839" w:name="_Toc51655355"/>
      <w:bookmarkStart w:id="840" w:name="_Toc51655598"/>
      <w:bookmarkStart w:id="841" w:name="_Toc52182073"/>
      <w:bookmarkStart w:id="842" w:name="_Toc51322571"/>
      <w:bookmarkStart w:id="843" w:name="_Toc51322818"/>
      <w:bookmarkStart w:id="844" w:name="_Toc51323062"/>
      <w:bookmarkStart w:id="845" w:name="_Toc51443015"/>
      <w:bookmarkStart w:id="846" w:name="_Toc51443257"/>
      <w:bookmarkStart w:id="847" w:name="_Toc51443499"/>
      <w:bookmarkStart w:id="848" w:name="_Toc51583814"/>
      <w:bookmarkStart w:id="849" w:name="_Toc51623279"/>
      <w:bookmarkStart w:id="850" w:name="_Toc51625893"/>
      <w:bookmarkStart w:id="851" w:name="_Toc51627180"/>
      <w:bookmarkStart w:id="852" w:name="_Toc51627597"/>
      <w:bookmarkStart w:id="853" w:name="_Toc51627837"/>
      <w:bookmarkStart w:id="854" w:name="_Toc51655356"/>
      <w:bookmarkStart w:id="855" w:name="_Toc51655599"/>
      <w:bookmarkStart w:id="856" w:name="_Toc52182074"/>
      <w:bookmarkStart w:id="857" w:name="_Toc51322572"/>
      <w:bookmarkStart w:id="858" w:name="_Toc51322819"/>
      <w:bookmarkStart w:id="859" w:name="_Toc51323063"/>
      <w:bookmarkStart w:id="860" w:name="_Toc51443016"/>
      <w:bookmarkStart w:id="861" w:name="_Toc51443258"/>
      <w:bookmarkStart w:id="862" w:name="_Toc51443500"/>
      <w:bookmarkStart w:id="863" w:name="_Toc51583815"/>
      <w:bookmarkStart w:id="864" w:name="_Toc51623280"/>
      <w:bookmarkStart w:id="865" w:name="_Toc51625894"/>
      <w:bookmarkStart w:id="866" w:name="_Toc51627181"/>
      <w:bookmarkStart w:id="867" w:name="_Toc51627598"/>
      <w:bookmarkStart w:id="868" w:name="_Toc51627838"/>
      <w:bookmarkStart w:id="869" w:name="_Toc51655357"/>
      <w:bookmarkStart w:id="870" w:name="_Toc51655600"/>
      <w:bookmarkStart w:id="871" w:name="_Toc52182075"/>
      <w:bookmarkStart w:id="872" w:name="_Toc51322573"/>
      <w:bookmarkStart w:id="873" w:name="_Toc51322820"/>
      <w:bookmarkStart w:id="874" w:name="_Toc51323064"/>
      <w:bookmarkStart w:id="875" w:name="_Toc51443017"/>
      <w:bookmarkStart w:id="876" w:name="_Toc51443259"/>
      <w:bookmarkStart w:id="877" w:name="_Toc51443501"/>
      <w:bookmarkStart w:id="878" w:name="_Toc51583816"/>
      <w:bookmarkStart w:id="879" w:name="_Toc51623281"/>
      <w:bookmarkStart w:id="880" w:name="_Toc51625895"/>
      <w:bookmarkStart w:id="881" w:name="_Toc51627182"/>
      <w:bookmarkStart w:id="882" w:name="_Toc51627599"/>
      <w:bookmarkStart w:id="883" w:name="_Toc51627839"/>
      <w:bookmarkStart w:id="884" w:name="_Toc51655358"/>
      <w:bookmarkStart w:id="885" w:name="_Toc51655601"/>
      <w:bookmarkStart w:id="886" w:name="_Toc52182076"/>
      <w:bookmarkStart w:id="887" w:name="_Toc51322574"/>
      <w:bookmarkStart w:id="888" w:name="_Toc51322821"/>
      <w:bookmarkStart w:id="889" w:name="_Toc51323065"/>
      <w:bookmarkStart w:id="890" w:name="_Toc51443018"/>
      <w:bookmarkStart w:id="891" w:name="_Toc51443260"/>
      <w:bookmarkStart w:id="892" w:name="_Toc51443502"/>
      <w:bookmarkStart w:id="893" w:name="_Toc51583817"/>
      <w:bookmarkStart w:id="894" w:name="_Toc51623282"/>
      <w:bookmarkStart w:id="895" w:name="_Toc51625896"/>
      <w:bookmarkStart w:id="896" w:name="_Toc51627183"/>
      <w:bookmarkStart w:id="897" w:name="_Toc51627600"/>
      <w:bookmarkStart w:id="898" w:name="_Toc51627840"/>
      <w:bookmarkStart w:id="899" w:name="_Toc51655359"/>
      <w:bookmarkStart w:id="900" w:name="_Toc51655602"/>
      <w:bookmarkStart w:id="901" w:name="_Toc52182077"/>
      <w:bookmarkStart w:id="902" w:name="_Toc51322575"/>
      <w:bookmarkStart w:id="903" w:name="_Toc51322822"/>
      <w:bookmarkStart w:id="904" w:name="_Toc51323066"/>
      <w:bookmarkStart w:id="905" w:name="_Toc51443019"/>
      <w:bookmarkStart w:id="906" w:name="_Toc51443261"/>
      <w:bookmarkStart w:id="907" w:name="_Toc51443503"/>
      <w:bookmarkStart w:id="908" w:name="_Toc51583818"/>
      <w:bookmarkStart w:id="909" w:name="_Toc51623283"/>
      <w:bookmarkStart w:id="910" w:name="_Toc51625897"/>
      <w:bookmarkStart w:id="911" w:name="_Toc51627184"/>
      <w:bookmarkStart w:id="912" w:name="_Toc51627601"/>
      <w:bookmarkStart w:id="913" w:name="_Toc51627841"/>
      <w:bookmarkStart w:id="914" w:name="_Toc51655360"/>
      <w:bookmarkStart w:id="915" w:name="_Toc51655603"/>
      <w:bookmarkStart w:id="916" w:name="_Toc52182078"/>
      <w:bookmarkStart w:id="917" w:name="_Toc51322576"/>
      <w:bookmarkStart w:id="918" w:name="_Toc51322823"/>
      <w:bookmarkStart w:id="919" w:name="_Toc51323067"/>
      <w:bookmarkStart w:id="920" w:name="_Toc51443020"/>
      <w:bookmarkStart w:id="921" w:name="_Toc51443262"/>
      <w:bookmarkStart w:id="922" w:name="_Toc51443504"/>
      <w:bookmarkStart w:id="923" w:name="_Toc51583819"/>
      <w:bookmarkStart w:id="924" w:name="_Toc51623284"/>
      <w:bookmarkStart w:id="925" w:name="_Toc51625898"/>
      <w:bookmarkStart w:id="926" w:name="_Toc51627185"/>
      <w:bookmarkStart w:id="927" w:name="_Toc51627602"/>
      <w:bookmarkStart w:id="928" w:name="_Toc51627842"/>
      <w:bookmarkStart w:id="929" w:name="_Toc51655361"/>
      <w:bookmarkStart w:id="930" w:name="_Toc51655604"/>
      <w:bookmarkStart w:id="931" w:name="_Toc52182079"/>
      <w:bookmarkStart w:id="932" w:name="_Toc51322577"/>
      <w:bookmarkStart w:id="933" w:name="_Toc51322824"/>
      <w:bookmarkStart w:id="934" w:name="_Toc51323068"/>
      <w:bookmarkStart w:id="935" w:name="_Toc51443021"/>
      <w:bookmarkStart w:id="936" w:name="_Toc51443263"/>
      <w:bookmarkStart w:id="937" w:name="_Toc51443505"/>
      <w:bookmarkStart w:id="938" w:name="_Toc51583820"/>
      <w:bookmarkStart w:id="939" w:name="_Toc51623285"/>
      <w:bookmarkStart w:id="940" w:name="_Toc51625899"/>
      <w:bookmarkStart w:id="941" w:name="_Toc51627186"/>
      <w:bookmarkStart w:id="942" w:name="_Toc51627603"/>
      <w:bookmarkStart w:id="943" w:name="_Toc51627843"/>
      <w:bookmarkStart w:id="944" w:name="_Toc51655362"/>
      <w:bookmarkStart w:id="945" w:name="_Toc51655605"/>
      <w:bookmarkStart w:id="946" w:name="_Toc52182080"/>
      <w:bookmarkStart w:id="947" w:name="_Toc51322578"/>
      <w:bookmarkStart w:id="948" w:name="_Toc51322825"/>
      <w:bookmarkStart w:id="949" w:name="_Toc51323069"/>
      <w:bookmarkStart w:id="950" w:name="_Toc51443022"/>
      <w:bookmarkStart w:id="951" w:name="_Toc51443264"/>
      <w:bookmarkStart w:id="952" w:name="_Toc51443506"/>
      <w:bookmarkStart w:id="953" w:name="_Toc51583821"/>
      <w:bookmarkStart w:id="954" w:name="_Toc51623286"/>
      <w:bookmarkStart w:id="955" w:name="_Toc51625900"/>
      <w:bookmarkStart w:id="956" w:name="_Toc51627187"/>
      <w:bookmarkStart w:id="957" w:name="_Toc51627604"/>
      <w:bookmarkStart w:id="958" w:name="_Toc51627844"/>
      <w:bookmarkStart w:id="959" w:name="_Toc51655363"/>
      <w:bookmarkStart w:id="960" w:name="_Toc51655606"/>
      <w:bookmarkStart w:id="961" w:name="_Toc52182081"/>
      <w:bookmarkStart w:id="962" w:name="_Toc51322579"/>
      <w:bookmarkStart w:id="963" w:name="_Toc51322826"/>
      <w:bookmarkStart w:id="964" w:name="_Toc51323070"/>
      <w:bookmarkStart w:id="965" w:name="_Toc51443023"/>
      <w:bookmarkStart w:id="966" w:name="_Toc51443265"/>
      <w:bookmarkStart w:id="967" w:name="_Toc51443507"/>
      <w:bookmarkStart w:id="968" w:name="_Toc51583822"/>
      <w:bookmarkStart w:id="969" w:name="_Toc51623287"/>
      <w:bookmarkStart w:id="970" w:name="_Toc51625901"/>
      <w:bookmarkStart w:id="971" w:name="_Toc51627188"/>
      <w:bookmarkStart w:id="972" w:name="_Toc51627605"/>
      <w:bookmarkStart w:id="973" w:name="_Toc51627845"/>
      <w:bookmarkStart w:id="974" w:name="_Toc51655364"/>
      <w:bookmarkStart w:id="975" w:name="_Toc51655607"/>
      <w:bookmarkStart w:id="976" w:name="_Toc52182082"/>
      <w:bookmarkStart w:id="977" w:name="_Toc51322580"/>
      <w:bookmarkStart w:id="978" w:name="_Toc51322827"/>
      <w:bookmarkStart w:id="979" w:name="_Toc51323071"/>
      <w:bookmarkStart w:id="980" w:name="_Toc51443024"/>
      <w:bookmarkStart w:id="981" w:name="_Toc51443266"/>
      <w:bookmarkStart w:id="982" w:name="_Toc51443508"/>
      <w:bookmarkStart w:id="983" w:name="_Toc51583823"/>
      <w:bookmarkStart w:id="984" w:name="_Toc51623288"/>
      <w:bookmarkStart w:id="985" w:name="_Toc51625902"/>
      <w:bookmarkStart w:id="986" w:name="_Toc51627189"/>
      <w:bookmarkStart w:id="987" w:name="_Toc51627606"/>
      <w:bookmarkStart w:id="988" w:name="_Toc51627846"/>
      <w:bookmarkStart w:id="989" w:name="_Toc51655365"/>
      <w:bookmarkStart w:id="990" w:name="_Toc51655608"/>
      <w:bookmarkStart w:id="991" w:name="_Toc52182083"/>
      <w:bookmarkStart w:id="992" w:name="_Toc51322581"/>
      <w:bookmarkStart w:id="993" w:name="_Toc51322828"/>
      <w:bookmarkStart w:id="994" w:name="_Toc51323072"/>
      <w:bookmarkStart w:id="995" w:name="_Toc51443025"/>
      <w:bookmarkStart w:id="996" w:name="_Toc51443267"/>
      <w:bookmarkStart w:id="997" w:name="_Toc51443509"/>
      <w:bookmarkStart w:id="998" w:name="_Toc51583824"/>
      <w:bookmarkStart w:id="999" w:name="_Toc51623289"/>
      <w:bookmarkStart w:id="1000" w:name="_Toc51625903"/>
      <w:bookmarkStart w:id="1001" w:name="_Toc51627190"/>
      <w:bookmarkStart w:id="1002" w:name="_Toc51627607"/>
      <w:bookmarkStart w:id="1003" w:name="_Toc51627847"/>
      <w:bookmarkStart w:id="1004" w:name="_Toc51655366"/>
      <w:bookmarkStart w:id="1005" w:name="_Toc51655609"/>
      <w:bookmarkStart w:id="1006" w:name="_Toc52182084"/>
      <w:bookmarkStart w:id="1007" w:name="_Toc51322582"/>
      <w:bookmarkStart w:id="1008" w:name="_Toc51322829"/>
      <w:bookmarkStart w:id="1009" w:name="_Toc51323073"/>
      <w:bookmarkStart w:id="1010" w:name="_Toc51443026"/>
      <w:bookmarkStart w:id="1011" w:name="_Toc51443268"/>
      <w:bookmarkStart w:id="1012" w:name="_Toc51443510"/>
      <w:bookmarkStart w:id="1013" w:name="_Toc51583825"/>
      <w:bookmarkStart w:id="1014" w:name="_Toc51623290"/>
      <w:bookmarkStart w:id="1015" w:name="_Toc51625904"/>
      <w:bookmarkStart w:id="1016" w:name="_Toc51627191"/>
      <w:bookmarkStart w:id="1017" w:name="_Toc51627608"/>
      <w:bookmarkStart w:id="1018" w:name="_Toc51627848"/>
      <w:bookmarkStart w:id="1019" w:name="_Toc51655367"/>
      <w:bookmarkStart w:id="1020" w:name="_Toc51655610"/>
      <w:bookmarkStart w:id="1021" w:name="_Toc52182085"/>
      <w:bookmarkStart w:id="1022" w:name="_Toc51322583"/>
      <w:bookmarkStart w:id="1023" w:name="_Toc51322830"/>
      <w:bookmarkStart w:id="1024" w:name="_Toc51323074"/>
      <w:bookmarkStart w:id="1025" w:name="_Toc51443027"/>
      <w:bookmarkStart w:id="1026" w:name="_Toc51443269"/>
      <w:bookmarkStart w:id="1027" w:name="_Toc51443511"/>
      <w:bookmarkStart w:id="1028" w:name="_Toc51583826"/>
      <w:bookmarkStart w:id="1029" w:name="_Toc51623291"/>
      <w:bookmarkStart w:id="1030" w:name="_Toc51625905"/>
      <w:bookmarkStart w:id="1031" w:name="_Toc51627192"/>
      <w:bookmarkStart w:id="1032" w:name="_Toc51627609"/>
      <w:bookmarkStart w:id="1033" w:name="_Toc51627849"/>
      <w:bookmarkStart w:id="1034" w:name="_Toc51655368"/>
      <w:bookmarkStart w:id="1035" w:name="_Toc51655611"/>
      <w:bookmarkStart w:id="1036" w:name="_Toc52182086"/>
      <w:bookmarkStart w:id="1037" w:name="_Toc51322584"/>
      <w:bookmarkStart w:id="1038" w:name="_Toc51322831"/>
      <w:bookmarkStart w:id="1039" w:name="_Toc51323075"/>
      <w:bookmarkStart w:id="1040" w:name="_Toc51443028"/>
      <w:bookmarkStart w:id="1041" w:name="_Toc51443270"/>
      <w:bookmarkStart w:id="1042" w:name="_Toc51443512"/>
      <w:bookmarkStart w:id="1043" w:name="_Toc51583827"/>
      <w:bookmarkStart w:id="1044" w:name="_Toc51623292"/>
      <w:bookmarkStart w:id="1045" w:name="_Toc51625906"/>
      <w:bookmarkStart w:id="1046" w:name="_Toc51627193"/>
      <w:bookmarkStart w:id="1047" w:name="_Toc51627610"/>
      <w:bookmarkStart w:id="1048" w:name="_Toc51627850"/>
      <w:bookmarkStart w:id="1049" w:name="_Toc51655369"/>
      <w:bookmarkStart w:id="1050" w:name="_Toc51655612"/>
      <w:bookmarkStart w:id="1051" w:name="_Toc52182087"/>
      <w:bookmarkStart w:id="1052" w:name="_Toc51322585"/>
      <w:bookmarkStart w:id="1053" w:name="_Toc51322832"/>
      <w:bookmarkStart w:id="1054" w:name="_Toc51323076"/>
      <w:bookmarkStart w:id="1055" w:name="_Toc51443029"/>
      <w:bookmarkStart w:id="1056" w:name="_Toc51443271"/>
      <w:bookmarkStart w:id="1057" w:name="_Toc51443513"/>
      <w:bookmarkStart w:id="1058" w:name="_Toc51583828"/>
      <w:bookmarkStart w:id="1059" w:name="_Toc51623293"/>
      <w:bookmarkStart w:id="1060" w:name="_Toc51625907"/>
      <w:bookmarkStart w:id="1061" w:name="_Toc51627194"/>
      <w:bookmarkStart w:id="1062" w:name="_Toc51627611"/>
      <w:bookmarkStart w:id="1063" w:name="_Toc51627851"/>
      <w:bookmarkStart w:id="1064" w:name="_Toc51655370"/>
      <w:bookmarkStart w:id="1065" w:name="_Toc51655613"/>
      <w:bookmarkStart w:id="1066" w:name="_Toc52182088"/>
      <w:bookmarkStart w:id="1067" w:name="_Toc51322586"/>
      <w:bookmarkStart w:id="1068" w:name="_Toc51322833"/>
      <w:bookmarkStart w:id="1069" w:name="_Toc51323077"/>
      <w:bookmarkStart w:id="1070" w:name="_Toc51443030"/>
      <w:bookmarkStart w:id="1071" w:name="_Toc51443272"/>
      <w:bookmarkStart w:id="1072" w:name="_Toc51443514"/>
      <w:bookmarkStart w:id="1073" w:name="_Toc51583829"/>
      <w:bookmarkStart w:id="1074" w:name="_Toc51623294"/>
      <w:bookmarkStart w:id="1075" w:name="_Toc51625908"/>
      <w:bookmarkStart w:id="1076" w:name="_Toc51627195"/>
      <w:bookmarkStart w:id="1077" w:name="_Toc51627612"/>
      <w:bookmarkStart w:id="1078" w:name="_Toc51627852"/>
      <w:bookmarkStart w:id="1079" w:name="_Toc51655371"/>
      <w:bookmarkStart w:id="1080" w:name="_Toc51655614"/>
      <w:bookmarkStart w:id="1081" w:name="_Toc52182089"/>
      <w:bookmarkStart w:id="1082" w:name="_Toc51322587"/>
      <w:bookmarkStart w:id="1083" w:name="_Toc51322834"/>
      <w:bookmarkStart w:id="1084" w:name="_Toc51323078"/>
      <w:bookmarkStart w:id="1085" w:name="_Toc51443031"/>
      <w:bookmarkStart w:id="1086" w:name="_Toc51443273"/>
      <w:bookmarkStart w:id="1087" w:name="_Toc51443515"/>
      <w:bookmarkStart w:id="1088" w:name="_Toc51583830"/>
      <w:bookmarkStart w:id="1089" w:name="_Toc51623295"/>
      <w:bookmarkStart w:id="1090" w:name="_Toc51625909"/>
      <w:bookmarkStart w:id="1091" w:name="_Toc51627196"/>
      <w:bookmarkStart w:id="1092" w:name="_Toc51627613"/>
      <w:bookmarkStart w:id="1093" w:name="_Toc51627853"/>
      <w:bookmarkStart w:id="1094" w:name="_Toc51655372"/>
      <w:bookmarkStart w:id="1095" w:name="_Toc51655615"/>
      <w:bookmarkStart w:id="1096" w:name="_Toc52182090"/>
      <w:bookmarkStart w:id="1097" w:name="_Toc51322588"/>
      <w:bookmarkStart w:id="1098" w:name="_Toc51322835"/>
      <w:bookmarkStart w:id="1099" w:name="_Toc51323079"/>
      <w:bookmarkStart w:id="1100" w:name="_Toc51443032"/>
      <w:bookmarkStart w:id="1101" w:name="_Toc51443274"/>
      <w:bookmarkStart w:id="1102" w:name="_Toc51443516"/>
      <w:bookmarkStart w:id="1103" w:name="_Toc51583831"/>
      <w:bookmarkStart w:id="1104" w:name="_Toc51623296"/>
      <w:bookmarkStart w:id="1105" w:name="_Toc51625910"/>
      <w:bookmarkStart w:id="1106" w:name="_Toc51627197"/>
      <w:bookmarkStart w:id="1107" w:name="_Toc51627614"/>
      <w:bookmarkStart w:id="1108" w:name="_Toc51627854"/>
      <w:bookmarkStart w:id="1109" w:name="_Toc51655373"/>
      <w:bookmarkStart w:id="1110" w:name="_Toc51655616"/>
      <w:bookmarkStart w:id="1111" w:name="_Toc52182091"/>
      <w:bookmarkStart w:id="1112" w:name="_Toc51322589"/>
      <w:bookmarkStart w:id="1113" w:name="_Toc51322836"/>
      <w:bookmarkStart w:id="1114" w:name="_Toc51323080"/>
      <w:bookmarkStart w:id="1115" w:name="_Toc51443033"/>
      <w:bookmarkStart w:id="1116" w:name="_Toc51443275"/>
      <w:bookmarkStart w:id="1117" w:name="_Toc51443517"/>
      <w:bookmarkStart w:id="1118" w:name="_Toc51583832"/>
      <w:bookmarkStart w:id="1119" w:name="_Toc51623297"/>
      <w:bookmarkStart w:id="1120" w:name="_Toc51625911"/>
      <w:bookmarkStart w:id="1121" w:name="_Toc51627198"/>
      <w:bookmarkStart w:id="1122" w:name="_Toc51627615"/>
      <w:bookmarkStart w:id="1123" w:name="_Toc51627855"/>
      <w:bookmarkStart w:id="1124" w:name="_Toc51655374"/>
      <w:bookmarkStart w:id="1125" w:name="_Toc51655617"/>
      <w:bookmarkStart w:id="1126" w:name="_Toc52182092"/>
      <w:bookmarkStart w:id="1127" w:name="_Toc51322590"/>
      <w:bookmarkStart w:id="1128" w:name="_Toc51322837"/>
      <w:bookmarkStart w:id="1129" w:name="_Toc51323081"/>
      <w:bookmarkStart w:id="1130" w:name="_Toc51443034"/>
      <w:bookmarkStart w:id="1131" w:name="_Toc51443276"/>
      <w:bookmarkStart w:id="1132" w:name="_Toc51443518"/>
      <w:bookmarkStart w:id="1133" w:name="_Toc51583833"/>
      <w:bookmarkStart w:id="1134" w:name="_Toc51623298"/>
      <w:bookmarkStart w:id="1135" w:name="_Toc51625912"/>
      <w:bookmarkStart w:id="1136" w:name="_Toc51627199"/>
      <w:bookmarkStart w:id="1137" w:name="_Toc51627616"/>
      <w:bookmarkStart w:id="1138" w:name="_Toc51627856"/>
      <w:bookmarkStart w:id="1139" w:name="_Toc51655375"/>
      <w:bookmarkStart w:id="1140" w:name="_Toc51655618"/>
      <w:bookmarkStart w:id="1141" w:name="_Toc52182093"/>
      <w:bookmarkStart w:id="1142" w:name="_Toc51322591"/>
      <w:bookmarkStart w:id="1143" w:name="_Toc51322838"/>
      <w:bookmarkStart w:id="1144" w:name="_Toc51323082"/>
      <w:bookmarkStart w:id="1145" w:name="_Toc51443035"/>
      <w:bookmarkStart w:id="1146" w:name="_Toc51443277"/>
      <w:bookmarkStart w:id="1147" w:name="_Toc51443519"/>
      <w:bookmarkStart w:id="1148" w:name="_Toc51583834"/>
      <w:bookmarkStart w:id="1149" w:name="_Toc51623299"/>
      <w:bookmarkStart w:id="1150" w:name="_Toc51625913"/>
      <w:bookmarkStart w:id="1151" w:name="_Toc51627200"/>
      <w:bookmarkStart w:id="1152" w:name="_Toc51627617"/>
      <w:bookmarkStart w:id="1153" w:name="_Toc51627857"/>
      <w:bookmarkStart w:id="1154" w:name="_Toc51655376"/>
      <w:bookmarkStart w:id="1155" w:name="_Toc51655619"/>
      <w:bookmarkStart w:id="1156" w:name="_Toc52182094"/>
      <w:bookmarkStart w:id="1157" w:name="_Toc51322592"/>
      <w:bookmarkStart w:id="1158" w:name="_Toc51322839"/>
      <w:bookmarkStart w:id="1159" w:name="_Toc51323083"/>
      <w:bookmarkStart w:id="1160" w:name="_Toc51443036"/>
      <w:bookmarkStart w:id="1161" w:name="_Toc51443278"/>
      <w:bookmarkStart w:id="1162" w:name="_Toc51443520"/>
      <w:bookmarkStart w:id="1163" w:name="_Toc51583835"/>
      <w:bookmarkStart w:id="1164" w:name="_Toc51623300"/>
      <w:bookmarkStart w:id="1165" w:name="_Toc51625914"/>
      <w:bookmarkStart w:id="1166" w:name="_Toc51627201"/>
      <w:bookmarkStart w:id="1167" w:name="_Toc51627618"/>
      <w:bookmarkStart w:id="1168" w:name="_Toc51627858"/>
      <w:bookmarkStart w:id="1169" w:name="_Toc51655377"/>
      <w:bookmarkStart w:id="1170" w:name="_Toc51655620"/>
      <w:bookmarkStart w:id="1171" w:name="_Toc52182095"/>
      <w:bookmarkStart w:id="1172" w:name="_Toc51322593"/>
      <w:bookmarkStart w:id="1173" w:name="_Toc51322840"/>
      <w:bookmarkStart w:id="1174" w:name="_Toc51323084"/>
      <w:bookmarkStart w:id="1175" w:name="_Toc51443037"/>
      <w:bookmarkStart w:id="1176" w:name="_Toc51443279"/>
      <w:bookmarkStart w:id="1177" w:name="_Toc51443521"/>
      <w:bookmarkStart w:id="1178" w:name="_Toc51583836"/>
      <w:bookmarkStart w:id="1179" w:name="_Toc51623301"/>
      <w:bookmarkStart w:id="1180" w:name="_Toc51625915"/>
      <w:bookmarkStart w:id="1181" w:name="_Toc51627202"/>
      <w:bookmarkStart w:id="1182" w:name="_Toc51627619"/>
      <w:bookmarkStart w:id="1183" w:name="_Toc51627859"/>
      <w:bookmarkStart w:id="1184" w:name="_Toc51655378"/>
      <w:bookmarkStart w:id="1185" w:name="_Toc51655621"/>
      <w:bookmarkStart w:id="1186" w:name="_Toc52182096"/>
      <w:bookmarkStart w:id="1187" w:name="_Toc51322594"/>
      <w:bookmarkStart w:id="1188" w:name="_Toc51322841"/>
      <w:bookmarkStart w:id="1189" w:name="_Toc51323085"/>
      <w:bookmarkStart w:id="1190" w:name="_Toc51443038"/>
      <w:bookmarkStart w:id="1191" w:name="_Toc51443280"/>
      <w:bookmarkStart w:id="1192" w:name="_Toc51443522"/>
      <w:bookmarkStart w:id="1193" w:name="_Toc51583837"/>
      <w:bookmarkStart w:id="1194" w:name="_Toc51623302"/>
      <w:bookmarkStart w:id="1195" w:name="_Toc51625916"/>
      <w:bookmarkStart w:id="1196" w:name="_Toc51627203"/>
      <w:bookmarkStart w:id="1197" w:name="_Toc51627620"/>
      <w:bookmarkStart w:id="1198" w:name="_Toc51627860"/>
      <w:bookmarkStart w:id="1199" w:name="_Toc51655379"/>
      <w:bookmarkStart w:id="1200" w:name="_Toc51655622"/>
      <w:bookmarkStart w:id="1201" w:name="_Toc52182097"/>
      <w:bookmarkStart w:id="1202" w:name="_Toc51322595"/>
      <w:bookmarkStart w:id="1203" w:name="_Toc51322842"/>
      <w:bookmarkStart w:id="1204" w:name="_Toc51323086"/>
      <w:bookmarkStart w:id="1205" w:name="_Toc51443039"/>
      <w:bookmarkStart w:id="1206" w:name="_Toc51443281"/>
      <w:bookmarkStart w:id="1207" w:name="_Toc51443523"/>
      <w:bookmarkStart w:id="1208" w:name="_Toc51583838"/>
      <w:bookmarkStart w:id="1209" w:name="_Toc51623303"/>
      <w:bookmarkStart w:id="1210" w:name="_Toc51625917"/>
      <w:bookmarkStart w:id="1211" w:name="_Toc51627204"/>
      <w:bookmarkStart w:id="1212" w:name="_Toc51627621"/>
      <w:bookmarkStart w:id="1213" w:name="_Toc51627861"/>
      <w:bookmarkStart w:id="1214" w:name="_Toc51655380"/>
      <w:bookmarkStart w:id="1215" w:name="_Toc51655623"/>
      <w:bookmarkStart w:id="1216" w:name="_Toc52182098"/>
      <w:bookmarkStart w:id="1217" w:name="_Toc51322596"/>
      <w:bookmarkStart w:id="1218" w:name="_Toc51322843"/>
      <w:bookmarkStart w:id="1219" w:name="_Toc51323087"/>
      <w:bookmarkStart w:id="1220" w:name="_Toc51443040"/>
      <w:bookmarkStart w:id="1221" w:name="_Toc51443282"/>
      <w:bookmarkStart w:id="1222" w:name="_Toc51443524"/>
      <w:bookmarkStart w:id="1223" w:name="_Toc51583839"/>
      <w:bookmarkStart w:id="1224" w:name="_Toc51623304"/>
      <w:bookmarkStart w:id="1225" w:name="_Toc51625918"/>
      <w:bookmarkStart w:id="1226" w:name="_Toc51627205"/>
      <w:bookmarkStart w:id="1227" w:name="_Toc51627622"/>
      <w:bookmarkStart w:id="1228" w:name="_Toc51627862"/>
      <w:bookmarkStart w:id="1229" w:name="_Toc51655381"/>
      <w:bookmarkStart w:id="1230" w:name="_Toc51655624"/>
      <w:bookmarkStart w:id="1231" w:name="_Toc52182099"/>
      <w:bookmarkStart w:id="1232" w:name="_Toc51322597"/>
      <w:bookmarkStart w:id="1233" w:name="_Toc51322844"/>
      <w:bookmarkStart w:id="1234" w:name="_Toc51323088"/>
      <w:bookmarkStart w:id="1235" w:name="_Toc51443041"/>
      <w:bookmarkStart w:id="1236" w:name="_Toc51443283"/>
      <w:bookmarkStart w:id="1237" w:name="_Toc51443525"/>
      <w:bookmarkStart w:id="1238" w:name="_Toc51583840"/>
      <w:bookmarkStart w:id="1239" w:name="_Toc51623305"/>
      <w:bookmarkStart w:id="1240" w:name="_Toc51625919"/>
      <w:bookmarkStart w:id="1241" w:name="_Toc51627206"/>
      <w:bookmarkStart w:id="1242" w:name="_Toc51627623"/>
      <w:bookmarkStart w:id="1243" w:name="_Toc51627863"/>
      <w:bookmarkStart w:id="1244" w:name="_Toc51655382"/>
      <w:bookmarkStart w:id="1245" w:name="_Toc51655625"/>
      <w:bookmarkStart w:id="1246" w:name="_Toc52182100"/>
      <w:bookmarkStart w:id="1247" w:name="_Toc51322598"/>
      <w:bookmarkStart w:id="1248" w:name="_Toc51322845"/>
      <w:bookmarkStart w:id="1249" w:name="_Toc51323089"/>
      <w:bookmarkStart w:id="1250" w:name="_Toc51443042"/>
      <w:bookmarkStart w:id="1251" w:name="_Toc51443284"/>
      <w:bookmarkStart w:id="1252" w:name="_Toc51443526"/>
      <w:bookmarkStart w:id="1253" w:name="_Toc51583841"/>
      <w:bookmarkStart w:id="1254" w:name="_Toc51623306"/>
      <w:bookmarkStart w:id="1255" w:name="_Toc51625920"/>
      <w:bookmarkStart w:id="1256" w:name="_Toc51627207"/>
      <w:bookmarkStart w:id="1257" w:name="_Toc51627624"/>
      <w:bookmarkStart w:id="1258" w:name="_Toc51627864"/>
      <w:bookmarkStart w:id="1259" w:name="_Toc51655383"/>
      <w:bookmarkStart w:id="1260" w:name="_Toc51655626"/>
      <w:bookmarkStart w:id="1261" w:name="_Toc52182101"/>
      <w:bookmarkStart w:id="1262" w:name="_Toc51322599"/>
      <w:bookmarkStart w:id="1263" w:name="_Toc51322846"/>
      <w:bookmarkStart w:id="1264" w:name="_Toc51323090"/>
      <w:bookmarkStart w:id="1265" w:name="_Toc51443043"/>
      <w:bookmarkStart w:id="1266" w:name="_Toc51443285"/>
      <w:bookmarkStart w:id="1267" w:name="_Toc51443527"/>
      <w:bookmarkStart w:id="1268" w:name="_Toc51583842"/>
      <w:bookmarkStart w:id="1269" w:name="_Toc51623307"/>
      <w:bookmarkStart w:id="1270" w:name="_Toc51625921"/>
      <w:bookmarkStart w:id="1271" w:name="_Toc51627208"/>
      <w:bookmarkStart w:id="1272" w:name="_Toc51627625"/>
      <w:bookmarkStart w:id="1273" w:name="_Toc51627865"/>
      <w:bookmarkStart w:id="1274" w:name="_Toc51655384"/>
      <w:bookmarkStart w:id="1275" w:name="_Toc51655627"/>
      <w:bookmarkStart w:id="1276" w:name="_Toc52182102"/>
      <w:bookmarkStart w:id="1277" w:name="_Toc51322600"/>
      <w:bookmarkStart w:id="1278" w:name="_Toc51322847"/>
      <w:bookmarkStart w:id="1279" w:name="_Toc51323091"/>
      <w:bookmarkStart w:id="1280" w:name="_Toc51443044"/>
      <w:bookmarkStart w:id="1281" w:name="_Toc51443286"/>
      <w:bookmarkStart w:id="1282" w:name="_Toc51443528"/>
      <w:bookmarkStart w:id="1283" w:name="_Toc51583843"/>
      <w:bookmarkStart w:id="1284" w:name="_Toc51623308"/>
      <w:bookmarkStart w:id="1285" w:name="_Toc51625922"/>
      <w:bookmarkStart w:id="1286" w:name="_Toc51627209"/>
      <w:bookmarkStart w:id="1287" w:name="_Toc51627626"/>
      <w:bookmarkStart w:id="1288" w:name="_Toc51627866"/>
      <w:bookmarkStart w:id="1289" w:name="_Toc51655385"/>
      <w:bookmarkStart w:id="1290" w:name="_Toc51655628"/>
      <w:bookmarkStart w:id="1291" w:name="_Toc52182103"/>
      <w:bookmarkStart w:id="1292" w:name="_Toc51322601"/>
      <w:bookmarkStart w:id="1293" w:name="_Toc51322848"/>
      <w:bookmarkStart w:id="1294" w:name="_Toc51323092"/>
      <w:bookmarkStart w:id="1295" w:name="_Toc51443045"/>
      <w:bookmarkStart w:id="1296" w:name="_Toc51443287"/>
      <w:bookmarkStart w:id="1297" w:name="_Toc51443529"/>
      <w:bookmarkStart w:id="1298" w:name="_Toc51583844"/>
      <w:bookmarkStart w:id="1299" w:name="_Toc51623309"/>
      <w:bookmarkStart w:id="1300" w:name="_Toc51625923"/>
      <w:bookmarkStart w:id="1301" w:name="_Toc51627210"/>
      <w:bookmarkStart w:id="1302" w:name="_Toc51627627"/>
      <w:bookmarkStart w:id="1303" w:name="_Toc51627867"/>
      <w:bookmarkStart w:id="1304" w:name="_Toc51655386"/>
      <w:bookmarkStart w:id="1305" w:name="_Toc51655629"/>
      <w:bookmarkStart w:id="1306" w:name="_Toc52182104"/>
      <w:bookmarkStart w:id="1307" w:name="_Toc51322602"/>
      <w:bookmarkStart w:id="1308" w:name="_Toc51322849"/>
      <w:bookmarkStart w:id="1309" w:name="_Toc51323093"/>
      <w:bookmarkStart w:id="1310" w:name="_Toc51443046"/>
      <w:bookmarkStart w:id="1311" w:name="_Toc51443288"/>
      <w:bookmarkStart w:id="1312" w:name="_Toc51443530"/>
      <w:bookmarkStart w:id="1313" w:name="_Toc51583845"/>
      <w:bookmarkStart w:id="1314" w:name="_Toc51623310"/>
      <w:bookmarkStart w:id="1315" w:name="_Toc51625924"/>
      <w:bookmarkStart w:id="1316" w:name="_Toc51627211"/>
      <w:bookmarkStart w:id="1317" w:name="_Toc51627628"/>
      <w:bookmarkStart w:id="1318" w:name="_Toc51627868"/>
      <w:bookmarkStart w:id="1319" w:name="_Toc51655387"/>
      <w:bookmarkStart w:id="1320" w:name="_Toc51655630"/>
      <w:bookmarkStart w:id="1321" w:name="_Toc52182105"/>
      <w:bookmarkStart w:id="1322" w:name="_Toc51322603"/>
      <w:bookmarkStart w:id="1323" w:name="_Toc51322850"/>
      <w:bookmarkStart w:id="1324" w:name="_Toc51323094"/>
      <w:bookmarkStart w:id="1325" w:name="_Toc51443047"/>
      <w:bookmarkStart w:id="1326" w:name="_Toc51443289"/>
      <w:bookmarkStart w:id="1327" w:name="_Toc51443531"/>
      <w:bookmarkStart w:id="1328" w:name="_Toc51583846"/>
      <w:bookmarkStart w:id="1329" w:name="_Toc51623311"/>
      <w:bookmarkStart w:id="1330" w:name="_Toc51625925"/>
      <w:bookmarkStart w:id="1331" w:name="_Toc51627212"/>
      <w:bookmarkStart w:id="1332" w:name="_Toc51627629"/>
      <w:bookmarkStart w:id="1333" w:name="_Toc51627869"/>
      <w:bookmarkStart w:id="1334" w:name="_Toc51655388"/>
      <w:bookmarkStart w:id="1335" w:name="_Toc51655631"/>
      <w:bookmarkStart w:id="1336" w:name="_Toc52182106"/>
      <w:bookmarkStart w:id="1337" w:name="_Toc51322604"/>
      <w:bookmarkStart w:id="1338" w:name="_Toc51322851"/>
      <w:bookmarkStart w:id="1339" w:name="_Toc51323095"/>
      <w:bookmarkStart w:id="1340" w:name="_Toc51443048"/>
      <w:bookmarkStart w:id="1341" w:name="_Toc51443290"/>
      <w:bookmarkStart w:id="1342" w:name="_Toc51443532"/>
      <w:bookmarkStart w:id="1343" w:name="_Toc51583847"/>
      <w:bookmarkStart w:id="1344" w:name="_Toc51623312"/>
      <w:bookmarkStart w:id="1345" w:name="_Toc51625926"/>
      <w:bookmarkStart w:id="1346" w:name="_Toc51627213"/>
      <w:bookmarkStart w:id="1347" w:name="_Toc51627630"/>
      <w:bookmarkStart w:id="1348" w:name="_Toc51627870"/>
      <w:bookmarkStart w:id="1349" w:name="_Toc51655389"/>
      <w:bookmarkStart w:id="1350" w:name="_Toc51655632"/>
      <w:bookmarkStart w:id="1351" w:name="_Toc52182107"/>
      <w:bookmarkStart w:id="1352" w:name="_Toc51322605"/>
      <w:bookmarkStart w:id="1353" w:name="_Toc51322852"/>
      <w:bookmarkStart w:id="1354" w:name="_Toc51323096"/>
      <w:bookmarkStart w:id="1355" w:name="_Toc51443049"/>
      <w:bookmarkStart w:id="1356" w:name="_Toc51443291"/>
      <w:bookmarkStart w:id="1357" w:name="_Toc51443533"/>
      <w:bookmarkStart w:id="1358" w:name="_Toc51583848"/>
      <w:bookmarkStart w:id="1359" w:name="_Toc51623313"/>
      <w:bookmarkStart w:id="1360" w:name="_Toc51625927"/>
      <w:bookmarkStart w:id="1361" w:name="_Toc51627214"/>
      <w:bookmarkStart w:id="1362" w:name="_Toc51627631"/>
      <w:bookmarkStart w:id="1363" w:name="_Toc51627871"/>
      <w:bookmarkStart w:id="1364" w:name="_Toc51655390"/>
      <w:bookmarkStart w:id="1365" w:name="_Toc51655633"/>
      <w:bookmarkStart w:id="1366" w:name="_Toc52182108"/>
      <w:bookmarkStart w:id="1367" w:name="_Toc51322606"/>
      <w:bookmarkStart w:id="1368" w:name="_Toc51322853"/>
      <w:bookmarkStart w:id="1369" w:name="_Toc51323097"/>
      <w:bookmarkStart w:id="1370" w:name="_Toc51443050"/>
      <w:bookmarkStart w:id="1371" w:name="_Toc51443292"/>
      <w:bookmarkStart w:id="1372" w:name="_Toc51443534"/>
      <w:bookmarkStart w:id="1373" w:name="_Toc51583849"/>
      <w:bookmarkStart w:id="1374" w:name="_Toc51623314"/>
      <w:bookmarkStart w:id="1375" w:name="_Toc51625928"/>
      <w:bookmarkStart w:id="1376" w:name="_Toc51627215"/>
      <w:bookmarkStart w:id="1377" w:name="_Toc51627632"/>
      <w:bookmarkStart w:id="1378" w:name="_Toc51627872"/>
      <w:bookmarkStart w:id="1379" w:name="_Toc51655391"/>
      <w:bookmarkStart w:id="1380" w:name="_Toc51655634"/>
      <w:bookmarkStart w:id="1381" w:name="_Toc52182109"/>
      <w:bookmarkStart w:id="1382" w:name="_Toc51322607"/>
      <w:bookmarkStart w:id="1383" w:name="_Toc51322854"/>
      <w:bookmarkStart w:id="1384" w:name="_Toc51323098"/>
      <w:bookmarkStart w:id="1385" w:name="_Toc51443051"/>
      <w:bookmarkStart w:id="1386" w:name="_Toc51443293"/>
      <w:bookmarkStart w:id="1387" w:name="_Toc51443535"/>
      <w:bookmarkStart w:id="1388" w:name="_Toc51583850"/>
      <w:bookmarkStart w:id="1389" w:name="_Toc51623315"/>
      <w:bookmarkStart w:id="1390" w:name="_Toc51625929"/>
      <w:bookmarkStart w:id="1391" w:name="_Toc51627216"/>
      <w:bookmarkStart w:id="1392" w:name="_Toc51627633"/>
      <w:bookmarkStart w:id="1393" w:name="_Toc51627873"/>
      <w:bookmarkStart w:id="1394" w:name="_Toc51655392"/>
      <w:bookmarkStart w:id="1395" w:name="_Toc51655635"/>
      <w:bookmarkStart w:id="1396" w:name="_Toc52182110"/>
      <w:bookmarkStart w:id="1397" w:name="_Toc51322608"/>
      <w:bookmarkStart w:id="1398" w:name="_Toc51322855"/>
      <w:bookmarkStart w:id="1399" w:name="_Toc51323099"/>
      <w:bookmarkStart w:id="1400" w:name="_Toc51443052"/>
      <w:bookmarkStart w:id="1401" w:name="_Toc51443294"/>
      <w:bookmarkStart w:id="1402" w:name="_Toc51443536"/>
      <w:bookmarkStart w:id="1403" w:name="_Toc51583851"/>
      <w:bookmarkStart w:id="1404" w:name="_Toc51623316"/>
      <w:bookmarkStart w:id="1405" w:name="_Toc51625930"/>
      <w:bookmarkStart w:id="1406" w:name="_Toc51627217"/>
      <w:bookmarkStart w:id="1407" w:name="_Toc51627634"/>
      <w:bookmarkStart w:id="1408" w:name="_Toc51627874"/>
      <w:bookmarkStart w:id="1409" w:name="_Toc51655393"/>
      <w:bookmarkStart w:id="1410" w:name="_Toc51655636"/>
      <w:bookmarkStart w:id="1411" w:name="_Toc52182111"/>
      <w:bookmarkStart w:id="1412" w:name="_Toc51322609"/>
      <w:bookmarkStart w:id="1413" w:name="_Toc51322856"/>
      <w:bookmarkStart w:id="1414" w:name="_Toc51323100"/>
      <w:bookmarkStart w:id="1415" w:name="_Toc51443053"/>
      <w:bookmarkStart w:id="1416" w:name="_Toc51443295"/>
      <w:bookmarkStart w:id="1417" w:name="_Toc51443537"/>
      <w:bookmarkStart w:id="1418" w:name="_Toc51583852"/>
      <w:bookmarkStart w:id="1419" w:name="_Toc51623317"/>
      <w:bookmarkStart w:id="1420" w:name="_Toc51625931"/>
      <w:bookmarkStart w:id="1421" w:name="_Toc51627218"/>
      <w:bookmarkStart w:id="1422" w:name="_Toc51627635"/>
      <w:bookmarkStart w:id="1423" w:name="_Toc51627875"/>
      <w:bookmarkStart w:id="1424" w:name="_Toc51655394"/>
      <w:bookmarkStart w:id="1425" w:name="_Toc51655637"/>
      <w:bookmarkStart w:id="1426" w:name="_Toc52182112"/>
      <w:bookmarkStart w:id="1427" w:name="_Toc51322610"/>
      <w:bookmarkStart w:id="1428" w:name="_Toc51322857"/>
      <w:bookmarkStart w:id="1429" w:name="_Toc51323101"/>
      <w:bookmarkStart w:id="1430" w:name="_Toc51443054"/>
      <w:bookmarkStart w:id="1431" w:name="_Toc51443296"/>
      <w:bookmarkStart w:id="1432" w:name="_Toc51443538"/>
      <w:bookmarkStart w:id="1433" w:name="_Toc51583853"/>
      <w:bookmarkStart w:id="1434" w:name="_Toc51623318"/>
      <w:bookmarkStart w:id="1435" w:name="_Toc51625932"/>
      <w:bookmarkStart w:id="1436" w:name="_Toc51627219"/>
      <w:bookmarkStart w:id="1437" w:name="_Toc51627636"/>
      <w:bookmarkStart w:id="1438" w:name="_Toc51627876"/>
      <w:bookmarkStart w:id="1439" w:name="_Toc51655395"/>
      <w:bookmarkStart w:id="1440" w:name="_Toc51655638"/>
      <w:bookmarkStart w:id="1441" w:name="_Toc52182113"/>
      <w:bookmarkStart w:id="1442" w:name="_Toc51322611"/>
      <w:bookmarkStart w:id="1443" w:name="_Toc51322858"/>
      <w:bookmarkStart w:id="1444" w:name="_Toc51323102"/>
      <w:bookmarkStart w:id="1445" w:name="_Toc51443055"/>
      <w:bookmarkStart w:id="1446" w:name="_Toc51443297"/>
      <w:bookmarkStart w:id="1447" w:name="_Toc51443539"/>
      <w:bookmarkStart w:id="1448" w:name="_Toc51583854"/>
      <w:bookmarkStart w:id="1449" w:name="_Toc51623319"/>
      <w:bookmarkStart w:id="1450" w:name="_Toc51625933"/>
      <w:bookmarkStart w:id="1451" w:name="_Toc51627220"/>
      <w:bookmarkStart w:id="1452" w:name="_Toc51627637"/>
      <w:bookmarkStart w:id="1453" w:name="_Toc51627877"/>
      <w:bookmarkStart w:id="1454" w:name="_Toc51655396"/>
      <w:bookmarkStart w:id="1455" w:name="_Toc51655639"/>
      <w:bookmarkStart w:id="1456" w:name="_Toc52182114"/>
      <w:bookmarkStart w:id="1457" w:name="_TOC16456"/>
      <w:bookmarkStart w:id="1458" w:name="TOC93809481"/>
      <w:bookmarkStart w:id="1459" w:name="_Toc357173087"/>
      <w:bookmarkStart w:id="1460" w:name="_Toc250814836"/>
      <w:bookmarkStart w:id="1461" w:name="_Toc250817553"/>
      <w:bookmarkStart w:id="1462" w:name="_Ref250977985"/>
      <w:bookmarkStart w:id="1463" w:name="_Toc8665210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r w:rsidRPr="00AB3DE0">
        <w:lastRenderedPageBreak/>
        <w:t>VISPĀRĒJĀ NODAĻA</w:t>
      </w:r>
      <w:bookmarkEnd w:id="1459"/>
      <w:bookmarkEnd w:id="1460"/>
      <w:bookmarkEnd w:id="1461"/>
      <w:bookmarkEnd w:id="1462"/>
      <w:bookmarkEnd w:id="1463"/>
    </w:p>
    <w:p w14:paraId="46C57702" w14:textId="6A631E33" w:rsidR="00B9576A" w:rsidRPr="00AB3DE0" w:rsidRDefault="00B9576A" w:rsidP="00B9576A">
      <w:pPr>
        <w:rPr>
          <w:lang w:val="lv-LV"/>
        </w:rPr>
      </w:pPr>
      <w:r w:rsidRPr="00AB3DE0">
        <w:rPr>
          <w:lang w:val="lv-LV"/>
        </w:rPr>
        <w:t xml:space="preserve">Šajā nodaļā aprakstītas </w:t>
      </w:r>
      <w:r w:rsidR="009305EA" w:rsidRPr="00AB3DE0">
        <w:rPr>
          <w:lang w:val="lv-LV"/>
        </w:rPr>
        <w:t xml:space="preserve">vispārīgas </w:t>
      </w:r>
      <w:r w:rsidRPr="00AB3DE0">
        <w:rPr>
          <w:lang w:val="lv-LV"/>
        </w:rPr>
        <w:t xml:space="preserve">prasības, kas jāizpilda un jāievēro </w:t>
      </w:r>
      <w:r w:rsidR="00E871A3">
        <w:rPr>
          <w:lang w:val="lv-LV"/>
        </w:rPr>
        <w:t>Izpildītājam</w:t>
      </w:r>
      <w:r w:rsidRPr="00AB3DE0">
        <w:rPr>
          <w:lang w:val="lv-LV"/>
        </w:rPr>
        <w:t xml:space="preserve">, veicot darbus. Atsevišķa samaksa par šīs nodaļas prasību izpildi </w:t>
      </w:r>
      <w:r w:rsidR="00E871A3">
        <w:rPr>
          <w:lang w:val="lv-LV"/>
        </w:rPr>
        <w:t>Ižpildītājam</w:t>
      </w:r>
      <w:r w:rsidRPr="00AB3DE0">
        <w:rPr>
          <w:lang w:val="lv-LV"/>
        </w:rPr>
        <w:t xml:space="preserve"> nav paredzēta.</w:t>
      </w:r>
    </w:p>
    <w:p w14:paraId="20735009" w14:textId="0561029B" w:rsidR="00B9576A" w:rsidRPr="00AB3DE0" w:rsidRDefault="00B9576A" w:rsidP="001F4BBA">
      <w:pPr>
        <w:pStyle w:val="Heading2A"/>
      </w:pPr>
      <w:bookmarkStart w:id="1464" w:name="_TOC16651"/>
      <w:bookmarkStart w:id="1465" w:name="TOC221360496"/>
      <w:bookmarkStart w:id="1466" w:name="_Toc357173088"/>
      <w:bookmarkStart w:id="1467" w:name="_Toc250814837"/>
      <w:bookmarkStart w:id="1468" w:name="_Toc250817554"/>
      <w:bookmarkStart w:id="1469" w:name="_Toc86652103"/>
      <w:bookmarkEnd w:id="1464"/>
      <w:bookmarkEnd w:id="1465"/>
      <w:r w:rsidRPr="00AB3DE0">
        <w:t>Darba izmaksa</w:t>
      </w:r>
      <w:bookmarkEnd w:id="1466"/>
      <w:bookmarkEnd w:id="1467"/>
      <w:bookmarkEnd w:id="1468"/>
      <w:r w:rsidR="005C6AB9" w:rsidRPr="00AB3DE0">
        <w:t>s</w:t>
      </w:r>
      <w:bookmarkEnd w:id="1469"/>
    </w:p>
    <w:p w14:paraId="02D2279D" w14:textId="71C1FD6A" w:rsidR="00B9576A" w:rsidRPr="00AB3DE0" w:rsidRDefault="00E871A3" w:rsidP="00B9576A">
      <w:pPr>
        <w:rPr>
          <w:lang w:val="lv-LV"/>
        </w:rPr>
      </w:pPr>
      <w:r>
        <w:rPr>
          <w:lang w:val="lv-LV"/>
        </w:rPr>
        <w:t>Izpildītājam</w:t>
      </w:r>
      <w:r w:rsidR="00B9576A" w:rsidRPr="00AB3DE0">
        <w:rPr>
          <w:lang w:val="lv-LV"/>
        </w:rPr>
        <w:t xml:space="preserve"> katra konkrēta darba izmaksās jāparedz</w:t>
      </w:r>
      <w:r w:rsidR="00133F98" w:rsidRPr="00133F98">
        <w:t xml:space="preserve"> </w:t>
      </w:r>
      <w:r w:rsidR="00133F98">
        <w:t>plānotā peļņa</w:t>
      </w:r>
      <w:r w:rsidR="00B9576A" w:rsidRPr="00AB3DE0">
        <w:rPr>
          <w:lang w:val="lv-LV"/>
        </w:rPr>
        <w:t xml:space="preserve"> </w:t>
      </w:r>
      <w:r w:rsidR="00133F98">
        <w:rPr>
          <w:lang w:val="lv-LV"/>
        </w:rPr>
        <w:t xml:space="preserve">un </w:t>
      </w:r>
      <w:r w:rsidR="00B9576A" w:rsidRPr="00AB3DE0">
        <w:rPr>
          <w:lang w:val="lv-LV"/>
        </w:rPr>
        <w:t>visi ar darba izpildi saistītie izdevumi, to skaitā:</w:t>
      </w:r>
    </w:p>
    <w:p w14:paraId="397E3C6F" w14:textId="4739EE70" w:rsidR="00DA3A89" w:rsidRPr="00DA3A89" w:rsidRDefault="00DA3A89" w:rsidP="00DA3A89">
      <w:pPr>
        <w:pStyle w:val="ListParagraph"/>
      </w:pPr>
      <w:r w:rsidRPr="00DA3A89">
        <w:t>pirms darbu uzsākšanas</w:t>
      </w:r>
      <w:r>
        <w:t>,</w:t>
      </w:r>
      <w:r w:rsidRPr="00DA3A89">
        <w:t xml:space="preserve"> ielu un ceļu apsekošana par nepieciešamo ikdienas uzturēšanas darbu veikšanu un tehnoloģiju pielietošanu;</w:t>
      </w:r>
    </w:p>
    <w:p w14:paraId="53466A4E" w14:textId="7CD0F525" w:rsidR="00B9576A" w:rsidRPr="00AB3DE0" w:rsidRDefault="00B9576A" w:rsidP="00342FC4">
      <w:pPr>
        <w:pStyle w:val="ListParagraph"/>
      </w:pPr>
      <w:r w:rsidRPr="00AB3DE0">
        <w:t>mobilizācijai un demobilizācijai;</w:t>
      </w:r>
    </w:p>
    <w:p w14:paraId="709F095A" w14:textId="0E993323" w:rsidR="00510715" w:rsidRPr="00AB3DE0" w:rsidRDefault="00510715" w:rsidP="00342FC4">
      <w:pPr>
        <w:pStyle w:val="ListParagraph"/>
      </w:pPr>
      <w:r w:rsidRPr="00AB3DE0">
        <w:t>uzmērīšanai un nospraušanai;</w:t>
      </w:r>
    </w:p>
    <w:p w14:paraId="4F691BFD" w14:textId="77777777" w:rsidR="00B9576A" w:rsidRPr="00AB3DE0" w:rsidRDefault="00B9576A" w:rsidP="00342FC4">
      <w:pPr>
        <w:pStyle w:val="ListParagraph"/>
      </w:pPr>
      <w:r w:rsidRPr="00AB3DE0">
        <w:t>palīgteritoriju iegūšanai un uzturēšanai;</w:t>
      </w:r>
    </w:p>
    <w:p w14:paraId="0E6387BD" w14:textId="77777777" w:rsidR="00B9576A" w:rsidRPr="00AB3DE0" w:rsidRDefault="00B9576A" w:rsidP="00342FC4">
      <w:pPr>
        <w:pStyle w:val="ListParagraph"/>
      </w:pPr>
      <w:r w:rsidRPr="00AB3DE0">
        <w:t>saskaņojumu un atļauju iegūšanai;</w:t>
      </w:r>
    </w:p>
    <w:p w14:paraId="1B5B146F" w14:textId="2707971A" w:rsidR="00B9576A" w:rsidRPr="00AB3DE0" w:rsidRDefault="0005495C" w:rsidP="00342FC4">
      <w:pPr>
        <w:pStyle w:val="ListParagraph"/>
      </w:pPr>
      <w:r w:rsidRPr="00AB3DE0">
        <w:t xml:space="preserve">darba </w:t>
      </w:r>
      <w:r w:rsidR="00B9576A" w:rsidRPr="00AB3DE0">
        <w:t>un</w:t>
      </w:r>
      <w:r w:rsidRPr="00AB3DE0">
        <w:t xml:space="preserve"> vides</w:t>
      </w:r>
      <w:r w:rsidR="00B9576A" w:rsidRPr="00AB3DE0">
        <w:t xml:space="preserve"> drošības normu ievērošanai;</w:t>
      </w:r>
    </w:p>
    <w:p w14:paraId="102BB7B3" w14:textId="1B97C994" w:rsidR="00B9576A" w:rsidRPr="00AB3DE0" w:rsidRDefault="00B9576A" w:rsidP="00342FC4">
      <w:pPr>
        <w:pStyle w:val="ListParagraph"/>
      </w:pPr>
      <w:r w:rsidRPr="00AB3DE0">
        <w:t>satiksmes organizēšanai;</w:t>
      </w:r>
    </w:p>
    <w:p w14:paraId="291CFD79" w14:textId="67678651" w:rsidR="00A80DBB" w:rsidRPr="00AB3DE0" w:rsidRDefault="00A80DBB" w:rsidP="00342FC4">
      <w:pPr>
        <w:pStyle w:val="ListParagraph"/>
      </w:pPr>
      <w:r w:rsidRPr="00FA2CE5">
        <w:t>satiksmes informācijas sniegšanai un operatīvajai komunikācijai;</w:t>
      </w:r>
    </w:p>
    <w:p w14:paraId="78330B8A" w14:textId="77777777" w:rsidR="00B9576A" w:rsidRPr="00AB3DE0" w:rsidRDefault="00B9576A" w:rsidP="00342FC4">
      <w:pPr>
        <w:pStyle w:val="ListParagraph"/>
      </w:pPr>
      <w:r w:rsidRPr="00AB3DE0">
        <w:t>nepieciešamās dokumentācijas noformēšanai;</w:t>
      </w:r>
    </w:p>
    <w:p w14:paraId="594EB234" w14:textId="3CBC22EC" w:rsidR="00B9576A" w:rsidRPr="00AB3DE0" w:rsidRDefault="00B9576A" w:rsidP="00342FC4">
      <w:pPr>
        <w:pStyle w:val="ListParagraph"/>
      </w:pPr>
      <w:r w:rsidRPr="00AB3DE0">
        <w:t>darba izpildes u.c. nepieciešam</w:t>
      </w:r>
      <w:r w:rsidR="00510715" w:rsidRPr="00AB3DE0">
        <w:t>ās</w:t>
      </w:r>
      <w:r w:rsidRPr="00AB3DE0">
        <w:t xml:space="preserve"> </w:t>
      </w:r>
      <w:r w:rsidR="00510715" w:rsidRPr="00AB3DE0">
        <w:t xml:space="preserve">dokumentācijas </w:t>
      </w:r>
      <w:r w:rsidRPr="00AB3DE0">
        <w:t>izstrādei (mērījumi, aprēķini, rasējumi, apraksti, plāni, grafiki u.tml.);</w:t>
      </w:r>
    </w:p>
    <w:p w14:paraId="3B176582" w14:textId="77777777" w:rsidR="00B9576A" w:rsidRPr="00AB3DE0" w:rsidRDefault="00B9576A" w:rsidP="00342FC4">
      <w:pPr>
        <w:pStyle w:val="ListParagraph"/>
      </w:pPr>
      <w:r w:rsidRPr="00AB3DE0">
        <w:t>kvalitātes nodrošināšanai un kontrolei (paraugu ņemšana, testēšana, uzmērījumi, dokumentēšana, kvalitātes procedūras, preventīvās darbības u.tml.);</w:t>
      </w:r>
    </w:p>
    <w:p w14:paraId="0B9E064B" w14:textId="30F4939F" w:rsidR="00B9576A" w:rsidRPr="00AB3DE0" w:rsidRDefault="00510715" w:rsidP="00342FC4">
      <w:pPr>
        <w:pStyle w:val="ListParagraph"/>
      </w:pPr>
      <w:r w:rsidRPr="00AB3DE0">
        <w:t xml:space="preserve">materiālu, </w:t>
      </w:r>
      <w:r w:rsidR="00B9576A" w:rsidRPr="00AB3DE0">
        <w:t>būvmateriālu un būvizstrādājumu sagatavošanai, uzglabāšanai, piegādēm un iestrādei;</w:t>
      </w:r>
    </w:p>
    <w:p w14:paraId="48642B76" w14:textId="77777777" w:rsidR="00B9576A" w:rsidRPr="00AB3DE0" w:rsidRDefault="00B9576A" w:rsidP="00342FC4">
      <w:pPr>
        <w:pStyle w:val="ListParagraph"/>
      </w:pPr>
      <w:r w:rsidRPr="00AB3DE0">
        <w:t>iekārtām un ar tām saistītajiem izdevumiem;</w:t>
      </w:r>
    </w:p>
    <w:p w14:paraId="45E41AE5" w14:textId="77777777" w:rsidR="00B9576A" w:rsidRPr="00AB3DE0" w:rsidRDefault="00B9576A" w:rsidP="00342FC4">
      <w:pPr>
        <w:pStyle w:val="ListParagraph"/>
      </w:pPr>
      <w:r w:rsidRPr="00AB3DE0">
        <w:t>pagaidu (papildu darbiem, lai izpildītu pamatdarbu) vai sagatavošanas darbiem;</w:t>
      </w:r>
    </w:p>
    <w:p w14:paraId="5AE8928A" w14:textId="77777777" w:rsidR="00B9576A" w:rsidRPr="00AB3DE0" w:rsidRDefault="00B9576A" w:rsidP="00342FC4">
      <w:pPr>
        <w:pStyle w:val="ListParagraph"/>
      </w:pPr>
      <w:r w:rsidRPr="00AB3DE0">
        <w:t>darbaspēkam;</w:t>
      </w:r>
    </w:p>
    <w:p w14:paraId="274A9FAF" w14:textId="77777777" w:rsidR="00B9576A" w:rsidRPr="00AB3DE0" w:rsidRDefault="00B9576A" w:rsidP="00342FC4">
      <w:pPr>
        <w:pStyle w:val="ListParagraph"/>
      </w:pPr>
      <w:r w:rsidRPr="00AB3DE0">
        <w:t>vispārējām saistībām, atbildības un risku nodrošinājumiem;</w:t>
      </w:r>
    </w:p>
    <w:p w14:paraId="74DCD776" w14:textId="77777777" w:rsidR="00B9576A" w:rsidRPr="00AB3DE0" w:rsidRDefault="00B9576A" w:rsidP="00342FC4">
      <w:pPr>
        <w:pStyle w:val="ListParagraph"/>
      </w:pPr>
      <w:r w:rsidRPr="00AB3DE0">
        <w:t>organizācijai un administrēšanai;</w:t>
      </w:r>
    </w:p>
    <w:p w14:paraId="5742B05E" w14:textId="067C62A2" w:rsidR="00B9576A" w:rsidRPr="00AB3DE0" w:rsidRDefault="00B9576A" w:rsidP="00342FC4">
      <w:pPr>
        <w:pStyle w:val="ListParagraph"/>
      </w:pPr>
      <w:r w:rsidRPr="00AB3DE0">
        <w:t>tiesību aktos noteikto nodokļu un nodevu nomaksai, izņemot pievienotās vērtības nodokli</w:t>
      </w:r>
      <w:r w:rsidR="00E871A3">
        <w:t>.</w:t>
      </w:r>
    </w:p>
    <w:p w14:paraId="0DA07436" w14:textId="22F6ED53" w:rsidR="0025428E" w:rsidRPr="0025428E" w:rsidRDefault="0025428E" w:rsidP="001F4BBA">
      <w:pPr>
        <w:pStyle w:val="Heading2A"/>
      </w:pPr>
      <w:bookmarkStart w:id="1470" w:name="_Toc51322614"/>
      <w:bookmarkStart w:id="1471" w:name="_Toc51322861"/>
      <w:bookmarkStart w:id="1472" w:name="_Toc51323105"/>
      <w:bookmarkStart w:id="1473" w:name="_Toc51443058"/>
      <w:bookmarkStart w:id="1474" w:name="_Toc51443300"/>
      <w:bookmarkStart w:id="1475" w:name="_Toc51443542"/>
      <w:bookmarkStart w:id="1476" w:name="_Toc51583857"/>
      <w:bookmarkStart w:id="1477" w:name="_Toc51623322"/>
      <w:bookmarkStart w:id="1478" w:name="_Toc51625936"/>
      <w:bookmarkStart w:id="1479" w:name="_Toc51627223"/>
      <w:bookmarkStart w:id="1480" w:name="_Toc51627640"/>
      <w:bookmarkStart w:id="1481" w:name="_Toc51627880"/>
      <w:bookmarkStart w:id="1482" w:name="_Toc51655399"/>
      <w:bookmarkStart w:id="1483" w:name="_Toc51655642"/>
      <w:bookmarkStart w:id="1484" w:name="_Toc52182117"/>
      <w:bookmarkStart w:id="1485" w:name="_TOC18045"/>
      <w:bookmarkStart w:id="1486" w:name="TOC95808389"/>
      <w:bookmarkStart w:id="1487" w:name="_TOC_250098"/>
      <w:bookmarkStart w:id="1488" w:name="_Toc86652104"/>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t>Darbu veikšanas robežas un izpildītāja pienākumi</w:t>
      </w:r>
      <w:bookmarkEnd w:id="1487"/>
      <w:bookmarkEnd w:id="1488"/>
    </w:p>
    <w:p w14:paraId="4C85EA20" w14:textId="2D90D727" w:rsidR="0025428E" w:rsidRPr="0025428E" w:rsidRDefault="0025428E" w:rsidP="0025428E">
      <w:r w:rsidRPr="0025428E">
        <w:t>Izpildītājs veic Uzturēšanas darbus Līgumā ar Pasūtītāju noradītajos Ogres novada ceļos vai to posmos, tajā skaitā ceļu kompleksā ietilpstošās būvēs.</w:t>
      </w:r>
    </w:p>
    <w:p w14:paraId="4873B46D" w14:textId="482E6C6D" w:rsidR="0025428E" w:rsidRPr="0025428E" w:rsidRDefault="00580920" w:rsidP="0025428E">
      <w:pPr>
        <w:rPr>
          <w:lang w:val="lv-LV"/>
        </w:rPr>
      </w:pPr>
      <w:r w:rsidRPr="00DA3A89">
        <w:rPr>
          <w:lang w:val="lv-LV"/>
        </w:rPr>
        <w:t>C</w:t>
      </w:r>
      <w:r w:rsidR="0025428E" w:rsidRPr="00DA3A89">
        <w:rPr>
          <w:lang w:val="lv-LV"/>
        </w:rPr>
        <w:t>eļu uzturēšanas robežas ir Valsts zemes dienesta Kadastra reģistrā fiksētas esošā ceļa nodalījuma joslas robežas</w:t>
      </w:r>
      <w:r w:rsidR="0025428E" w:rsidRPr="000E090A">
        <w:rPr>
          <w:lang w:val="lv-LV"/>
        </w:rPr>
        <w:t>.</w:t>
      </w:r>
    </w:p>
    <w:p w14:paraId="19DD9B88" w14:textId="64F22BCC" w:rsidR="0025428E" w:rsidRPr="0025428E" w:rsidRDefault="0025428E" w:rsidP="0025428E">
      <w:pPr>
        <w:rPr>
          <w:lang w:val="lv-LV"/>
        </w:rPr>
      </w:pPr>
      <w:r w:rsidRPr="0025428E">
        <w:rPr>
          <w:lang w:val="lv-LV"/>
        </w:rPr>
        <w:t>Izpildītāja pienākums, veicot Darbus, ir ievērot visas Latvijas Republikas normatīvajos aktos noteiktās prasības</w:t>
      </w:r>
      <w:r w:rsidR="000E090A">
        <w:rPr>
          <w:lang w:val="lv-LV"/>
        </w:rPr>
        <w:t>, kā arī līguma un šo specifikāciju prasības</w:t>
      </w:r>
      <w:r w:rsidRPr="0025428E">
        <w:rPr>
          <w:lang w:val="lv-LV"/>
        </w:rPr>
        <w:t>.</w:t>
      </w:r>
    </w:p>
    <w:p w14:paraId="24296A00" w14:textId="65A47364" w:rsidR="00B9576A" w:rsidRPr="00AB3DE0" w:rsidRDefault="0025428E" w:rsidP="0025428E">
      <w:pPr>
        <w:rPr>
          <w:lang w:val="lv-LV"/>
        </w:rPr>
      </w:pPr>
      <w:r w:rsidRPr="0025428E">
        <w:rPr>
          <w:lang w:val="lv-LV"/>
        </w:rPr>
        <w:t>Izpildītāja pienākums, veicot Darbus, ir nodrošināt piekļūšanu tiem īpašumiem, kuriem Izpildītāja darbības dēļ tas ir apgrūtināts.</w:t>
      </w:r>
    </w:p>
    <w:p w14:paraId="63D45A7D" w14:textId="6752B0DE" w:rsidR="00B9576A" w:rsidRPr="00AB3DE0" w:rsidRDefault="00B9576A" w:rsidP="001F4BBA">
      <w:pPr>
        <w:pStyle w:val="Heading2A"/>
      </w:pPr>
      <w:bookmarkStart w:id="1489" w:name="_TOC20407"/>
      <w:bookmarkStart w:id="1490" w:name="TOC95808391"/>
      <w:bookmarkStart w:id="1491" w:name="_Toc86348106"/>
      <w:bookmarkStart w:id="1492" w:name="_Toc86352172"/>
      <w:bookmarkStart w:id="1493" w:name="_Toc86355354"/>
      <w:bookmarkStart w:id="1494" w:name="_Toc86355685"/>
      <w:bookmarkStart w:id="1495" w:name="_Toc86356014"/>
      <w:bookmarkStart w:id="1496" w:name="_Toc86356805"/>
      <w:bookmarkStart w:id="1497" w:name="_Toc86358796"/>
      <w:bookmarkStart w:id="1498" w:name="_Toc86348107"/>
      <w:bookmarkStart w:id="1499" w:name="_Toc86352173"/>
      <w:bookmarkStart w:id="1500" w:name="_Toc86355355"/>
      <w:bookmarkStart w:id="1501" w:name="_Toc86355686"/>
      <w:bookmarkStart w:id="1502" w:name="_Toc86356015"/>
      <w:bookmarkStart w:id="1503" w:name="_Toc86356806"/>
      <w:bookmarkStart w:id="1504" w:name="_Toc86358797"/>
      <w:bookmarkStart w:id="1505" w:name="_Toc86348108"/>
      <w:bookmarkStart w:id="1506" w:name="_Toc86352174"/>
      <w:bookmarkStart w:id="1507" w:name="_Toc86355356"/>
      <w:bookmarkStart w:id="1508" w:name="_Toc86355687"/>
      <w:bookmarkStart w:id="1509" w:name="_Toc86356016"/>
      <w:bookmarkStart w:id="1510" w:name="_Toc86356807"/>
      <w:bookmarkStart w:id="1511" w:name="_Toc86358798"/>
      <w:bookmarkStart w:id="1512" w:name="_Toc86348109"/>
      <w:bookmarkStart w:id="1513" w:name="_Toc86352175"/>
      <w:bookmarkStart w:id="1514" w:name="_Toc86355357"/>
      <w:bookmarkStart w:id="1515" w:name="_Toc86355688"/>
      <w:bookmarkStart w:id="1516" w:name="_Toc86356017"/>
      <w:bookmarkStart w:id="1517" w:name="_Toc86356808"/>
      <w:bookmarkStart w:id="1518" w:name="_Toc86358799"/>
      <w:bookmarkStart w:id="1519" w:name="_Toc86348110"/>
      <w:bookmarkStart w:id="1520" w:name="_Toc86352176"/>
      <w:bookmarkStart w:id="1521" w:name="_Toc86355358"/>
      <w:bookmarkStart w:id="1522" w:name="_Toc86355689"/>
      <w:bookmarkStart w:id="1523" w:name="_Toc86356018"/>
      <w:bookmarkStart w:id="1524" w:name="_Toc86356809"/>
      <w:bookmarkStart w:id="1525" w:name="_Toc86358800"/>
      <w:bookmarkStart w:id="1526" w:name="_Toc86348111"/>
      <w:bookmarkStart w:id="1527" w:name="_Toc86352177"/>
      <w:bookmarkStart w:id="1528" w:name="_Toc86355359"/>
      <w:bookmarkStart w:id="1529" w:name="_Toc86355690"/>
      <w:bookmarkStart w:id="1530" w:name="_Toc86356019"/>
      <w:bookmarkStart w:id="1531" w:name="_Toc86356810"/>
      <w:bookmarkStart w:id="1532" w:name="_Toc86358801"/>
      <w:bookmarkStart w:id="1533" w:name="_Toc86348112"/>
      <w:bookmarkStart w:id="1534" w:name="_Toc86352178"/>
      <w:bookmarkStart w:id="1535" w:name="_Toc86355360"/>
      <w:bookmarkStart w:id="1536" w:name="_Toc86355691"/>
      <w:bookmarkStart w:id="1537" w:name="_Toc86356020"/>
      <w:bookmarkStart w:id="1538" w:name="_Toc86356811"/>
      <w:bookmarkStart w:id="1539" w:name="_Toc86358802"/>
      <w:bookmarkStart w:id="1540" w:name="_Toc86348113"/>
      <w:bookmarkStart w:id="1541" w:name="_Toc86352179"/>
      <w:bookmarkStart w:id="1542" w:name="_Toc86355361"/>
      <w:bookmarkStart w:id="1543" w:name="_Toc86355692"/>
      <w:bookmarkStart w:id="1544" w:name="_Toc86356021"/>
      <w:bookmarkStart w:id="1545" w:name="_Toc86356812"/>
      <w:bookmarkStart w:id="1546" w:name="_Toc86358803"/>
      <w:bookmarkStart w:id="1547" w:name="_Toc86348114"/>
      <w:bookmarkStart w:id="1548" w:name="_Toc86352180"/>
      <w:bookmarkStart w:id="1549" w:name="_Toc86355362"/>
      <w:bookmarkStart w:id="1550" w:name="_Toc86355693"/>
      <w:bookmarkStart w:id="1551" w:name="_Toc86356022"/>
      <w:bookmarkStart w:id="1552" w:name="_Toc86356813"/>
      <w:bookmarkStart w:id="1553" w:name="_Toc86358804"/>
      <w:bookmarkStart w:id="1554" w:name="_Toc86348115"/>
      <w:bookmarkStart w:id="1555" w:name="_Toc86352181"/>
      <w:bookmarkStart w:id="1556" w:name="_Toc86355363"/>
      <w:bookmarkStart w:id="1557" w:name="_Toc86355694"/>
      <w:bookmarkStart w:id="1558" w:name="_Toc86356023"/>
      <w:bookmarkStart w:id="1559" w:name="_Toc86356814"/>
      <w:bookmarkStart w:id="1560" w:name="_Toc86358805"/>
      <w:bookmarkStart w:id="1561" w:name="_Toc86348116"/>
      <w:bookmarkStart w:id="1562" w:name="_Toc86352182"/>
      <w:bookmarkStart w:id="1563" w:name="_Toc86355364"/>
      <w:bookmarkStart w:id="1564" w:name="_Toc86355695"/>
      <w:bookmarkStart w:id="1565" w:name="_Toc86356024"/>
      <w:bookmarkStart w:id="1566" w:name="_Toc86356815"/>
      <w:bookmarkStart w:id="1567" w:name="_Toc86358806"/>
      <w:bookmarkStart w:id="1568" w:name="_Toc86348117"/>
      <w:bookmarkStart w:id="1569" w:name="_Toc86352183"/>
      <w:bookmarkStart w:id="1570" w:name="_Toc86355365"/>
      <w:bookmarkStart w:id="1571" w:name="_Toc86355696"/>
      <w:bookmarkStart w:id="1572" w:name="_Toc86356025"/>
      <w:bookmarkStart w:id="1573" w:name="_Toc86356816"/>
      <w:bookmarkStart w:id="1574" w:name="_Toc86358807"/>
      <w:bookmarkStart w:id="1575" w:name="_Toc357173090"/>
      <w:bookmarkStart w:id="1576" w:name="_Toc250814839"/>
      <w:bookmarkStart w:id="1577" w:name="_Toc250817556"/>
      <w:bookmarkStart w:id="1578" w:name="_Toc86652105"/>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r w:rsidRPr="00AB3DE0">
        <w:lastRenderedPageBreak/>
        <w:t>Satiksmes organizācija</w:t>
      </w:r>
      <w:bookmarkEnd w:id="1575"/>
      <w:bookmarkEnd w:id="1576"/>
      <w:bookmarkEnd w:id="1577"/>
      <w:bookmarkEnd w:id="1578"/>
    </w:p>
    <w:p w14:paraId="0B328075" w14:textId="13EFE9C3" w:rsidR="00D160DE" w:rsidRPr="00A77CFE" w:rsidRDefault="00D160DE" w:rsidP="00D160DE">
      <w:bookmarkStart w:id="1579" w:name="_Hlk60670905"/>
      <w:r w:rsidRPr="00B120C1">
        <w:t>Darba vietas un satiksmei bīstamās vietas jāaprīko ar tehniskajiem līdzekļiem atbilstoši 2001.</w:t>
      </w:r>
      <w:r w:rsidR="0025428E">
        <w:t xml:space="preserve"> </w:t>
      </w:r>
      <w:r w:rsidRPr="00B120C1">
        <w:t>gada 2.</w:t>
      </w:r>
      <w:r w:rsidR="0025428E">
        <w:t xml:space="preserve"> </w:t>
      </w:r>
      <w:r w:rsidRPr="00B120C1">
        <w:t>oktobra MK noteikumu Nr.</w:t>
      </w:r>
      <w:r w:rsidR="0025428E">
        <w:t xml:space="preserve"> </w:t>
      </w:r>
      <w:r w:rsidRPr="00B120C1">
        <w:t>421 “Noteikumi par darba vietu aprīkošanu uz ceļiem” un  2015. gada 2.</w:t>
      </w:r>
      <w:r w:rsidR="0025428E">
        <w:t xml:space="preserve"> </w:t>
      </w:r>
      <w:r w:rsidRPr="00B120C1">
        <w:t>jūnija MK noteikumu Nr. 279 “Ceļu satiksmes noteikumi” prasībām.</w:t>
      </w:r>
      <w:bookmarkEnd w:id="1579"/>
    </w:p>
    <w:p w14:paraId="64A05B1A" w14:textId="30486A24" w:rsidR="00B9576A" w:rsidRPr="00AB3DE0" w:rsidRDefault="00B9576A" w:rsidP="00B9576A">
      <w:pPr>
        <w:rPr>
          <w:lang w:val="lv-LV"/>
        </w:rPr>
      </w:pPr>
      <w:r w:rsidRPr="00AB3DE0">
        <w:rPr>
          <w:lang w:val="lv-LV"/>
        </w:rPr>
        <w:t xml:space="preserve">Darbi jāorganizē tā, lai nepamatoti neierobežotu satiksmi. Ja nav noteikts citādi, </w:t>
      </w:r>
      <w:r w:rsidR="0025428E">
        <w:rPr>
          <w:lang w:val="lv-LV"/>
        </w:rPr>
        <w:t>Darbs</w:t>
      </w:r>
      <w:r w:rsidR="00685829" w:rsidRPr="00AB3DE0" w:rsidDel="00685829">
        <w:rPr>
          <w:lang w:val="lv-LV"/>
        </w:rPr>
        <w:t xml:space="preserve"> </w:t>
      </w:r>
      <w:r w:rsidRPr="00AB3DE0">
        <w:rPr>
          <w:lang w:val="lv-LV"/>
        </w:rPr>
        <w:t xml:space="preserve">jāveic, nepārtraucot satiksmi, bet nosakot lokālus satiksmes ierobežojumus. Organizējot reverso satiksmi pa vienu joslu, posma garumu nosaka </w:t>
      </w:r>
      <w:r w:rsidR="0025428E">
        <w:rPr>
          <w:lang w:val="lv-LV"/>
        </w:rPr>
        <w:t>Izpildītājs</w:t>
      </w:r>
      <w:r w:rsidRPr="00AB3DE0">
        <w:rPr>
          <w:lang w:val="lv-LV"/>
        </w:rPr>
        <w:t xml:space="preserve">, ievērojot konkrētos apstākļus, kā arī nodrošinot iespējami optimālu satiksmes plūsmu, neradot sastrēgumus </w:t>
      </w:r>
      <w:r w:rsidR="001E1BA3" w:rsidRPr="00AB3DE0">
        <w:rPr>
          <w:lang w:val="lv-LV"/>
        </w:rPr>
        <w:t>satiksmei</w:t>
      </w:r>
      <w:r w:rsidRPr="00AB3DE0">
        <w:rPr>
          <w:lang w:val="lv-LV"/>
        </w:rPr>
        <w:t>. Satiksme jāregulē piemēroti satiksmes plūsmas izmaiņām laikā un apjomā.</w:t>
      </w:r>
    </w:p>
    <w:p w14:paraId="76D3F1A6" w14:textId="24D64125" w:rsidR="00B9576A" w:rsidRPr="00AB3DE0" w:rsidRDefault="0025428E" w:rsidP="00B9576A">
      <w:pPr>
        <w:rPr>
          <w:lang w:val="lv-LV"/>
        </w:rPr>
      </w:pPr>
      <w:r>
        <w:rPr>
          <w:lang w:val="lv-LV"/>
        </w:rPr>
        <w:t>Izpildītājs</w:t>
      </w:r>
      <w:r w:rsidR="00B9576A" w:rsidRPr="00AB3DE0">
        <w:rPr>
          <w:lang w:val="lv-LV"/>
        </w:rPr>
        <w:t xml:space="preserve"> ir atbildīgs par satiksmes organizāciju </w:t>
      </w:r>
      <w:r w:rsidR="001E1BA3" w:rsidRPr="00AB3DE0">
        <w:rPr>
          <w:lang w:val="lv-LV"/>
        </w:rPr>
        <w:t>darbu izpildes vietā</w:t>
      </w:r>
      <w:r w:rsidR="00B9576A" w:rsidRPr="00AB3DE0">
        <w:rPr>
          <w:lang w:val="lv-LV"/>
        </w:rPr>
        <w:t xml:space="preserve">, </w:t>
      </w:r>
      <w:r w:rsidR="00DE2106" w:rsidRPr="00AE41CD">
        <w:t>kā arī par darbu vietas un  satiksmei bīstamo vietu aprīkošanu ar normatīvajos aktos noteiktajiem satiksmes organizācijas līdzekļiem.</w:t>
      </w:r>
      <w:r w:rsidR="00B9576A" w:rsidRPr="00AB3DE0">
        <w:rPr>
          <w:lang w:val="lv-LV"/>
        </w:rPr>
        <w:t xml:space="preserve"> Pirms darba uzsākšanas </w:t>
      </w:r>
      <w:r>
        <w:rPr>
          <w:lang w:val="lv-LV"/>
        </w:rPr>
        <w:t>Izpildītājam</w:t>
      </w:r>
      <w:r w:rsidR="00B9576A" w:rsidRPr="00AB3DE0">
        <w:rPr>
          <w:lang w:val="lv-LV"/>
        </w:rPr>
        <w:t xml:space="preserve"> jāsagatavo satiksmes organizācijas un darba vietas aprīkojuma shēmas.</w:t>
      </w:r>
    </w:p>
    <w:p w14:paraId="3BEA5B26" w14:textId="77777777" w:rsidR="00B9576A" w:rsidRPr="00AB3DE0" w:rsidRDefault="00B9576A" w:rsidP="00B9576A">
      <w:pPr>
        <w:rPr>
          <w:lang w:val="lv-LV"/>
        </w:rPr>
      </w:pPr>
      <w:r w:rsidRPr="00AB3DE0">
        <w:rPr>
          <w:lang w:val="lv-LV"/>
        </w:rPr>
        <w:t>Visi satiksmes organizācijas un darba vietas aprīkojuma tehniskie līdzekļi jāuzstāda ne ātrāk kā vienu dienu pirms darba uzsākšanas un jānoņem tūlīt pēc darba pabeigšanas, ja nav paredzēts citādi. Darba zonai pārvietojoties vai darbu pārtraucot, satiksmes organizācijas un darba vietas aprīkojuma līdzekļi, kas neattiecas uz vispārējo satiksmes drošību, operatīvi jāpārceļ, jānoņem vai jāaizsedz (zīmes „pagriezt” neaizsedzot nav atļauts).</w:t>
      </w:r>
    </w:p>
    <w:p w14:paraId="2CB186D5" w14:textId="0845990F" w:rsidR="00B9576A" w:rsidRPr="00FA2CE5" w:rsidRDefault="00B9576A" w:rsidP="00B9576A">
      <w:pPr>
        <w:rPr>
          <w:lang w:val="lv-LV"/>
        </w:rPr>
      </w:pPr>
      <w:r w:rsidRPr="00FA2CE5">
        <w:rPr>
          <w:lang w:val="lv-LV"/>
        </w:rPr>
        <w:t>Konstatēt</w:t>
      </w:r>
      <w:r w:rsidR="0025428E">
        <w:rPr>
          <w:lang w:val="lv-LV"/>
        </w:rPr>
        <w:t>a</w:t>
      </w:r>
      <w:r w:rsidRPr="00FA2CE5">
        <w:rPr>
          <w:lang w:val="lv-LV"/>
        </w:rPr>
        <w:t xml:space="preserve"> satiksmes organizācijas vai darba vietas aprīkojuma neatbilstība jānovērš.</w:t>
      </w:r>
    </w:p>
    <w:p w14:paraId="318E7504" w14:textId="50545249" w:rsidR="00B9576A" w:rsidRPr="00AB3DE0" w:rsidRDefault="00B9576A" w:rsidP="001F4BBA">
      <w:pPr>
        <w:pStyle w:val="Heading2A"/>
      </w:pPr>
      <w:bookmarkStart w:id="1580" w:name="_TOC22781"/>
      <w:bookmarkStart w:id="1581" w:name="_Toc357173091"/>
      <w:bookmarkStart w:id="1582" w:name="_Toc250814840"/>
      <w:bookmarkStart w:id="1583" w:name="_Toc250817557"/>
      <w:bookmarkStart w:id="1584" w:name="_Toc86652106"/>
      <w:bookmarkEnd w:id="1580"/>
      <w:r w:rsidRPr="00AB3DE0">
        <w:t xml:space="preserve">Darba </w:t>
      </w:r>
      <w:r w:rsidR="00B5175A">
        <w:t xml:space="preserve">izpilde un darba </w:t>
      </w:r>
      <w:r w:rsidRPr="00AB3DE0">
        <w:t>drošība</w:t>
      </w:r>
      <w:bookmarkEnd w:id="1581"/>
      <w:bookmarkEnd w:id="1582"/>
      <w:bookmarkEnd w:id="1583"/>
      <w:bookmarkEnd w:id="1584"/>
    </w:p>
    <w:p w14:paraId="7A96494F" w14:textId="5E47F0DE" w:rsidR="00B5175A" w:rsidRDefault="00B5175A" w:rsidP="00B9576A">
      <w:pPr>
        <w:rPr>
          <w:lang w:val="lv-LV"/>
        </w:rPr>
      </w:pPr>
      <w:r>
        <w:rPr>
          <w:lang w:val="lv-LV"/>
        </w:rPr>
        <w:t xml:space="preserve">Izpildītājam jānodrošina Darba izpilde termiņos kādi norādīti 07.01.2021. (prot. Nr. 2 41. </w:t>
      </w:r>
      <w:r w:rsidRPr="001672C2">
        <w:t>§</w:t>
      </w:r>
      <w:r>
        <w:rPr>
          <w:lang w:val="lv-LV"/>
        </w:rPr>
        <w:t>) Ministru kabineta noteikumos Nr. 26 “Noteikumi par valsts un pašvaldību autoceļu ikdienas uzturēšanas prasībām un to izpildes kontroli”.</w:t>
      </w:r>
    </w:p>
    <w:p w14:paraId="412BF9E9" w14:textId="4410CE91" w:rsidR="00B9576A" w:rsidRPr="00AB3DE0" w:rsidRDefault="0025428E" w:rsidP="00B9576A">
      <w:pPr>
        <w:rPr>
          <w:lang w:val="lv-LV"/>
        </w:rPr>
      </w:pPr>
      <w:r>
        <w:rPr>
          <w:lang w:val="lv-LV"/>
        </w:rPr>
        <w:t>Izpildītājs</w:t>
      </w:r>
      <w:r w:rsidR="00B9576A" w:rsidRPr="00AB3DE0">
        <w:rPr>
          <w:lang w:val="lv-LV"/>
        </w:rPr>
        <w:t xml:space="preserve"> ir atbildīgs par darba</w:t>
      </w:r>
      <w:r w:rsidR="0005495C" w:rsidRPr="00AB3DE0">
        <w:rPr>
          <w:lang w:val="lv-LV"/>
        </w:rPr>
        <w:t xml:space="preserve"> un vides</w:t>
      </w:r>
      <w:r w:rsidR="00B9576A" w:rsidRPr="00AB3DE0">
        <w:rPr>
          <w:lang w:val="lv-LV"/>
        </w:rPr>
        <w:t xml:space="preserve"> aizsardzību un drošību, ciktāl tas attiecas uz </w:t>
      </w:r>
      <w:r w:rsidR="001E1BA3" w:rsidRPr="00AB3DE0">
        <w:rPr>
          <w:lang w:val="lv-LV"/>
        </w:rPr>
        <w:t>uzturēšanas darbiem</w:t>
      </w:r>
      <w:r w:rsidR="00B9576A" w:rsidRPr="00AB3DE0">
        <w:rPr>
          <w:lang w:val="lv-LV"/>
        </w:rPr>
        <w:t>.</w:t>
      </w:r>
    </w:p>
    <w:p w14:paraId="7385ABB7" w14:textId="74722D57" w:rsidR="005401F6" w:rsidRDefault="005401F6" w:rsidP="001F4BBA">
      <w:pPr>
        <w:pStyle w:val="Heading2A"/>
      </w:pPr>
      <w:bookmarkStart w:id="1585" w:name="_TOC23057"/>
      <w:bookmarkStart w:id="1586" w:name="TOC93809486"/>
      <w:bookmarkStart w:id="1587" w:name="_Toc86652107"/>
      <w:bookmarkStart w:id="1588" w:name="_Toc357173092"/>
      <w:bookmarkStart w:id="1589" w:name="_Toc250814841"/>
      <w:bookmarkEnd w:id="1585"/>
      <w:bookmarkEnd w:id="1586"/>
      <w:r>
        <w:t>Prasības izmantojamajai tehnikai</w:t>
      </w:r>
      <w:bookmarkEnd w:id="1587"/>
    </w:p>
    <w:p w14:paraId="5B42620F" w14:textId="325FA474" w:rsidR="005401F6" w:rsidRPr="005401F6" w:rsidRDefault="005401F6" w:rsidP="005401F6">
      <w:pPr>
        <w:rPr>
          <w:lang w:val="lv-LV" w:eastAsia="lv-LV"/>
        </w:rPr>
      </w:pPr>
      <w:r w:rsidRPr="005401F6">
        <w:rPr>
          <w:lang w:val="lv-LV" w:eastAsia="lv-LV"/>
        </w:rPr>
        <w:t>Darba iekārtām (transporta līdzekļiem</w:t>
      </w:r>
      <w:r>
        <w:rPr>
          <w:lang w:val="lv-LV" w:eastAsia="lv-LV"/>
        </w:rPr>
        <w:t>, automašīnām, traktoriem, autogreideriem u.tml.</w:t>
      </w:r>
      <w:r w:rsidRPr="005401F6">
        <w:rPr>
          <w:lang w:val="lv-LV" w:eastAsia="lv-LV"/>
        </w:rPr>
        <w:t>) jābūt aprīkotām ar ierīcēm transporta līdzekļu atrašanās vietu koordināšu un maršruta noteikšanai. Izpildītājam jānodrošina attālinātu (caur internetu vai virtuāla privātā tīkla (VPN) tuneli) Pasūtītāja piekļuvi darba iekārtu pārvaldīšanas sistēmai un arhīva informācijai 24 stundas diennaktī 7 dienas nedēļā.</w:t>
      </w:r>
    </w:p>
    <w:p w14:paraId="4F1F4938" w14:textId="74D3919A" w:rsidR="00B9576A" w:rsidRPr="00E9025B" w:rsidRDefault="00E9025B" w:rsidP="001F4BBA">
      <w:pPr>
        <w:pStyle w:val="Heading2A"/>
      </w:pPr>
      <w:bookmarkStart w:id="1590" w:name="_Toc86652108"/>
      <w:r w:rsidRPr="00E9025B">
        <w:t>U</w:t>
      </w:r>
      <w:r w:rsidR="001E1BA3" w:rsidRPr="00E9025B">
        <w:t>zturēšanas darbu dokumentācija</w:t>
      </w:r>
      <w:bookmarkEnd w:id="1588"/>
      <w:bookmarkEnd w:id="1589"/>
      <w:bookmarkEnd w:id="1590"/>
    </w:p>
    <w:p w14:paraId="4666AC4B" w14:textId="6D090DE7" w:rsidR="00B9576A" w:rsidRPr="00E9025B" w:rsidRDefault="00B9576A" w:rsidP="00B9576A">
      <w:pPr>
        <w:rPr>
          <w:lang w:val="lv-LV"/>
        </w:rPr>
      </w:pPr>
      <w:r w:rsidRPr="00E9025B">
        <w:rPr>
          <w:lang w:val="lv-LV"/>
        </w:rPr>
        <w:t xml:space="preserve">Atbilstoši </w:t>
      </w:r>
      <w:r w:rsidR="008A14C0" w:rsidRPr="00E9025B">
        <w:rPr>
          <w:lang w:val="lv-LV"/>
        </w:rPr>
        <w:t>n</w:t>
      </w:r>
      <w:r w:rsidR="001E1BA3" w:rsidRPr="00E9025B">
        <w:rPr>
          <w:lang w:val="lv-LV"/>
        </w:rPr>
        <w:t>ormatīvo aktu</w:t>
      </w:r>
      <w:r w:rsidRPr="00E9025B">
        <w:rPr>
          <w:lang w:val="lv-LV"/>
        </w:rPr>
        <w:t xml:space="preserve"> prasībām </w:t>
      </w:r>
      <w:r w:rsidR="0025428E" w:rsidRPr="00E9025B">
        <w:rPr>
          <w:lang w:val="lv-LV"/>
        </w:rPr>
        <w:t>Izpildītājam</w:t>
      </w:r>
      <w:r w:rsidR="001E1BA3" w:rsidRPr="00E9025B">
        <w:rPr>
          <w:lang w:val="lv-LV"/>
        </w:rPr>
        <w:t xml:space="preserve"> jāaizpilda </w:t>
      </w:r>
      <w:r w:rsidRPr="00E9025B">
        <w:rPr>
          <w:lang w:val="lv-LV"/>
        </w:rPr>
        <w:t>sekojoši dokumenti:</w:t>
      </w:r>
    </w:p>
    <w:p w14:paraId="6C5255FE" w14:textId="57D02188" w:rsidR="00B9576A" w:rsidRPr="00E9025B" w:rsidRDefault="00181665" w:rsidP="00342FC4">
      <w:pPr>
        <w:pStyle w:val="ListParagraph"/>
      </w:pPr>
      <w:r>
        <w:t>C</w:t>
      </w:r>
      <w:r w:rsidRPr="00E9025B">
        <w:t xml:space="preserve">eļu </w:t>
      </w:r>
      <w:r w:rsidR="00B9576A" w:rsidRPr="00E9025B">
        <w:t>tehniskā stāvokļa apsekošanas žurnāls</w:t>
      </w:r>
      <w:r w:rsidR="00F460C5" w:rsidRPr="00E9025B">
        <w:t xml:space="preserve"> – </w:t>
      </w:r>
      <w:r>
        <w:t xml:space="preserve">jālieto veidlapa atbilstoši šo specifikāciju </w:t>
      </w:r>
      <w:r w:rsidR="007342BC">
        <w:fldChar w:fldCharType="begin"/>
      </w:r>
      <w:r w:rsidR="007342BC">
        <w:instrText xml:space="preserve"> REF _Ref86355677 \r \h </w:instrText>
      </w:r>
      <w:r w:rsidR="007342BC">
        <w:fldChar w:fldCharType="separate"/>
      </w:r>
      <w:r w:rsidR="0078106B">
        <w:t>C4</w:t>
      </w:r>
      <w:r w:rsidR="007342BC">
        <w:fldChar w:fldCharType="end"/>
      </w:r>
      <w:r w:rsidR="007342BC">
        <w:t xml:space="preserve"> </w:t>
      </w:r>
      <w:r>
        <w:t>punktam</w:t>
      </w:r>
      <w:r w:rsidR="00B9576A" w:rsidRPr="00E9025B">
        <w:t>.</w:t>
      </w:r>
    </w:p>
    <w:p w14:paraId="4DE54FEF" w14:textId="17A97CEE" w:rsidR="00B9576A" w:rsidRPr="00E9025B" w:rsidRDefault="00B9576A" w:rsidP="00342FC4">
      <w:pPr>
        <w:pStyle w:val="ListParagraph"/>
      </w:pPr>
      <w:r w:rsidRPr="00E9025B">
        <w:t xml:space="preserve">Darbu nodošanas </w:t>
      </w:r>
      <w:r w:rsidR="007342BC">
        <w:t>–</w:t>
      </w:r>
      <w:r w:rsidR="007342BC" w:rsidRPr="00E9025B">
        <w:t xml:space="preserve"> </w:t>
      </w:r>
      <w:r w:rsidRPr="00E9025B">
        <w:t>pieņemšanas žurnāls</w:t>
      </w:r>
      <w:r w:rsidR="00F460C5" w:rsidRPr="00E9025B">
        <w:t xml:space="preserve"> – </w:t>
      </w:r>
      <w:r w:rsidR="00181665">
        <w:t xml:space="preserve">jālieto veidlapa atbilstoši šo specifikāciju </w:t>
      </w:r>
      <w:r w:rsidR="007342BC">
        <w:fldChar w:fldCharType="begin"/>
      </w:r>
      <w:r w:rsidR="007342BC">
        <w:instrText xml:space="preserve"> REF _Ref86355678 \r \h </w:instrText>
      </w:r>
      <w:r w:rsidR="007342BC">
        <w:fldChar w:fldCharType="separate"/>
      </w:r>
      <w:r w:rsidR="0078106B">
        <w:t>C5</w:t>
      </w:r>
      <w:r w:rsidR="007342BC">
        <w:fldChar w:fldCharType="end"/>
      </w:r>
      <w:r w:rsidR="00181665">
        <w:t xml:space="preserve"> punktam</w:t>
      </w:r>
      <w:r w:rsidRPr="00E9025B">
        <w:t>.</w:t>
      </w:r>
    </w:p>
    <w:p w14:paraId="764D00F9" w14:textId="13322DCD" w:rsidR="00B9576A" w:rsidRPr="00AB3DE0" w:rsidRDefault="00B9576A" w:rsidP="001F4BBA">
      <w:pPr>
        <w:pStyle w:val="Heading2A"/>
      </w:pPr>
      <w:bookmarkStart w:id="1591" w:name="_TOC24116"/>
      <w:bookmarkStart w:id="1592" w:name="TOC93809487"/>
      <w:bookmarkStart w:id="1593" w:name="_Toc357173093"/>
      <w:bookmarkStart w:id="1594" w:name="_Toc250814842"/>
      <w:bookmarkStart w:id="1595" w:name="_Toc86652109"/>
      <w:bookmarkEnd w:id="1591"/>
      <w:bookmarkEnd w:id="1592"/>
      <w:r w:rsidRPr="00AB3DE0">
        <w:t>Kvalitātes kontrole un darba daudzuma noteikšana</w:t>
      </w:r>
      <w:bookmarkEnd w:id="1593"/>
      <w:bookmarkEnd w:id="1594"/>
      <w:bookmarkEnd w:id="1595"/>
    </w:p>
    <w:p w14:paraId="539E6C63" w14:textId="3021CE90" w:rsidR="007643A9" w:rsidRPr="00AB3DE0" w:rsidRDefault="0025428E" w:rsidP="00B9576A">
      <w:pPr>
        <w:rPr>
          <w:lang w:val="lv-LV"/>
        </w:rPr>
      </w:pPr>
      <w:r>
        <w:rPr>
          <w:lang w:val="lv-LV"/>
        </w:rPr>
        <w:t>Izpildītājs</w:t>
      </w:r>
      <w:r w:rsidR="00B9576A" w:rsidRPr="00AB3DE0">
        <w:rPr>
          <w:lang w:val="lv-LV"/>
        </w:rPr>
        <w:t xml:space="preserve"> ir atbildīgs par darba kvalitāti.</w:t>
      </w:r>
    </w:p>
    <w:p w14:paraId="0B0887C6" w14:textId="6629F078" w:rsidR="0025428E" w:rsidRPr="0025428E" w:rsidRDefault="0025428E" w:rsidP="0025428E">
      <w:pPr>
        <w:rPr>
          <w:lang w:val="lv-LV"/>
        </w:rPr>
      </w:pPr>
      <w:r w:rsidRPr="0025428E">
        <w:rPr>
          <w:lang w:val="lv-LV"/>
        </w:rPr>
        <w:lastRenderedPageBreak/>
        <w:t xml:space="preserve">Katrai materiālu, būvmateriālu un būvizstrādājumu partijai, kuru paredzēts izmantot Darba izpildei, jābūt normatīvajos aktos noteiktajam atbilstības apliecinājumam </w:t>
      </w:r>
      <w:r>
        <w:rPr>
          <w:lang w:val="lv-LV"/>
        </w:rPr>
        <w:t>–</w:t>
      </w:r>
      <w:r w:rsidRPr="0025428E">
        <w:rPr>
          <w:lang w:val="lv-LV"/>
        </w:rPr>
        <w:t xml:space="preserve"> Ekspluatācijas īpašību deklarācijai, atbilstošai ES Regulas 305/2011 sestajam un septītajam pantam vai cita veida dokuments, kas atbilst 25.03.2014. MK noteikumu Nr.</w:t>
      </w:r>
      <w:r w:rsidR="00580920">
        <w:rPr>
          <w:lang w:val="lv-LV"/>
        </w:rPr>
        <w:t xml:space="preserve"> </w:t>
      </w:r>
      <w:r w:rsidRPr="0025428E">
        <w:rPr>
          <w:lang w:val="lv-LV"/>
        </w:rPr>
        <w:t>156 “Būvizstrādājumu tirgus uzraudzības kārtība” 30.</w:t>
      </w:r>
      <w:r w:rsidRPr="0025428E">
        <w:rPr>
          <w:vertAlign w:val="superscript"/>
          <w:lang w:val="lv-LV"/>
        </w:rPr>
        <w:t>2</w:t>
      </w:r>
      <w:r w:rsidRPr="0025428E">
        <w:rPr>
          <w:lang w:val="lv-LV"/>
        </w:rPr>
        <w:t>4. vai 30.</w:t>
      </w:r>
      <w:r w:rsidRPr="0025428E">
        <w:rPr>
          <w:vertAlign w:val="superscript"/>
          <w:lang w:val="lv-LV"/>
        </w:rPr>
        <w:t>8</w:t>
      </w:r>
      <w:r w:rsidRPr="0025428E">
        <w:rPr>
          <w:lang w:val="lv-LV"/>
        </w:rPr>
        <w:t>2. punkta prasībām.</w:t>
      </w:r>
    </w:p>
    <w:p w14:paraId="032B3BC2" w14:textId="5C2A6E35" w:rsidR="00B9576A" w:rsidRDefault="0025428E" w:rsidP="0025428E">
      <w:pPr>
        <w:rPr>
          <w:lang w:val="lv-LV"/>
        </w:rPr>
      </w:pPr>
      <w:r w:rsidRPr="0025428E">
        <w:rPr>
          <w:lang w:val="lv-LV"/>
        </w:rPr>
        <w:t xml:space="preserve">Izpildītājs ir atbildīgs par šo atbilstības apliecinājumu, kas pierāda attiecīgo materiālu, būvmateriālu un būvizstrādājumu atbilstību prasībām, iesniegšanu </w:t>
      </w:r>
      <w:r w:rsidR="000E090A">
        <w:rPr>
          <w:lang w:val="lv-LV"/>
        </w:rPr>
        <w:t>Līguma vadītājam</w:t>
      </w:r>
      <w:r w:rsidRPr="0025428E">
        <w:rPr>
          <w:lang w:val="lv-LV"/>
        </w:rPr>
        <w:t>. Izpildītājs arī ir atbildīgs, lai netiktu izmantoti materiāli, būvmateriāli un būvizstrādājumi, kuriem nav normatīvajos aktos noteikto atbilstības apliecinājumu.</w:t>
      </w:r>
    </w:p>
    <w:p w14:paraId="7D4CE900" w14:textId="77777777" w:rsidR="00B9576A" w:rsidRPr="00AB3DE0" w:rsidRDefault="00B9576A" w:rsidP="0025428E">
      <w:pPr>
        <w:pStyle w:val="Heading3A"/>
      </w:pPr>
      <w:bookmarkStart w:id="1596" w:name="_Toc250814844"/>
      <w:bookmarkStart w:id="1597" w:name="_Ref250984499"/>
      <w:bookmarkStart w:id="1598" w:name="_Ref251246316"/>
      <w:r w:rsidRPr="00AB3DE0">
        <w:t>Paraugu ņemšana</w:t>
      </w:r>
      <w:bookmarkEnd w:id="1596"/>
      <w:bookmarkEnd w:id="1597"/>
      <w:bookmarkEnd w:id="1598"/>
    </w:p>
    <w:p w14:paraId="0A9391E0" w14:textId="27DD0C34" w:rsidR="00B9576A" w:rsidRDefault="0025428E" w:rsidP="00B9576A">
      <w:pPr>
        <w:rPr>
          <w:lang w:val="lv-LV"/>
        </w:rPr>
      </w:pPr>
      <w:r w:rsidRPr="0025428E">
        <w:rPr>
          <w:lang w:val="lv-LV"/>
        </w:rPr>
        <w:t xml:space="preserve">Pasūtītājs pēc saviem ieskatiem var ņemt paraugus testēšanai Darba izpildes vietā, būvmateriālu ieguves vietās, ražotnēs un krautnēs, iepriekš par to informējot </w:t>
      </w:r>
      <w:r w:rsidR="00580920">
        <w:rPr>
          <w:lang w:val="lv-LV"/>
        </w:rPr>
        <w:t>Izpildītāju</w:t>
      </w:r>
      <w:r w:rsidRPr="0025428E">
        <w:rPr>
          <w:lang w:val="lv-LV"/>
        </w:rPr>
        <w:t>.</w:t>
      </w:r>
    </w:p>
    <w:p w14:paraId="5A4FEF01" w14:textId="66512DDB" w:rsidR="00B9576A" w:rsidRDefault="00B9576A" w:rsidP="00B9576A">
      <w:pPr>
        <w:rPr>
          <w:lang w:val="lv-LV"/>
        </w:rPr>
      </w:pPr>
      <w:r w:rsidRPr="00AB3DE0">
        <w:rPr>
          <w:lang w:val="lv-LV"/>
        </w:rPr>
        <w:t>Noņemtais paraugs sadalāms trijās daļās: A, B, C, katru iesaiņojot atsevišķi. Parauga apjomam jābūt pietiekamam paredzētajai testēšanai. A</w:t>
      </w:r>
      <w:r w:rsidR="007643A9" w:rsidRPr="00AB3DE0">
        <w:rPr>
          <w:lang w:val="lv-LV"/>
        </w:rPr>
        <w:t xml:space="preserve"> </w:t>
      </w:r>
      <w:r w:rsidRPr="00AB3DE0">
        <w:rPr>
          <w:lang w:val="lv-LV"/>
        </w:rPr>
        <w:t xml:space="preserve">paraugu saņem </w:t>
      </w:r>
      <w:r w:rsidR="000E090A">
        <w:rPr>
          <w:lang w:val="lv-LV"/>
        </w:rPr>
        <w:t>Izpildītājs</w:t>
      </w:r>
      <w:r w:rsidRPr="00AB3DE0">
        <w:rPr>
          <w:lang w:val="lv-LV"/>
        </w:rPr>
        <w:t>, B</w:t>
      </w:r>
      <w:r w:rsidR="000E090A">
        <w:rPr>
          <w:lang w:val="lv-LV"/>
        </w:rPr>
        <w:t xml:space="preserve"> un C</w:t>
      </w:r>
      <w:r w:rsidRPr="00AB3DE0">
        <w:rPr>
          <w:lang w:val="lv-LV"/>
        </w:rPr>
        <w:t xml:space="preserve"> paraugu saņem </w:t>
      </w:r>
      <w:r w:rsidR="000E090A">
        <w:rPr>
          <w:lang w:val="lv-LV"/>
        </w:rPr>
        <w:t>Līguma vadītājs</w:t>
      </w:r>
      <w:r w:rsidRPr="00AB3DE0">
        <w:rPr>
          <w:lang w:val="lv-LV"/>
        </w:rPr>
        <w:t xml:space="preserve">. Paraugu noņemšana un sadalīšana jāizpilda saskaņā ar </w:t>
      </w:r>
      <w:r w:rsidRPr="00AB3DE0">
        <w:rPr>
          <w:lang w:val="lv-LV"/>
        </w:rPr>
        <w:fldChar w:fldCharType="begin"/>
      </w:r>
      <w:r w:rsidRPr="00AB3DE0">
        <w:rPr>
          <w:lang w:val="lv-LV"/>
        </w:rPr>
        <w:instrText xml:space="preserve"> REF _Ref250979643 \n \h </w:instrText>
      </w:r>
      <w:r w:rsidRPr="00AB3DE0">
        <w:rPr>
          <w:lang w:val="lv-LV"/>
        </w:rPr>
      </w:r>
      <w:r w:rsidRPr="00AB3DE0">
        <w:rPr>
          <w:lang w:val="lv-LV"/>
        </w:rPr>
        <w:fldChar w:fldCharType="separate"/>
      </w:r>
      <w:r w:rsidR="0078106B">
        <w:rPr>
          <w:lang w:val="lv-LV"/>
        </w:rPr>
        <w:t>B-1</w:t>
      </w:r>
      <w:r w:rsidRPr="00AB3DE0">
        <w:rPr>
          <w:lang w:val="lv-LV"/>
        </w:rPr>
        <w:fldChar w:fldCharType="end"/>
      </w:r>
      <w:r w:rsidRPr="00AB3DE0">
        <w:rPr>
          <w:lang w:val="lv-LV"/>
        </w:rPr>
        <w:t xml:space="preserve"> tabulā norādītajiem standartiem.</w:t>
      </w:r>
    </w:p>
    <w:p w14:paraId="1959AB32" w14:textId="4FFD014B" w:rsidR="00B9576A" w:rsidRPr="00AB3DE0" w:rsidRDefault="00B9576A" w:rsidP="0025428E">
      <w:pPr>
        <w:pStyle w:val="Heading6A"/>
      </w:pPr>
      <w:bookmarkStart w:id="1599" w:name="_Ref250979643"/>
      <w:r w:rsidRPr="00AB3DE0">
        <w:t>tabula. Paraugu ņemšana</w:t>
      </w:r>
      <w:bookmarkEnd w:id="1599"/>
      <w:r w:rsidR="0025428E">
        <w:t xml:space="preserve"> un sadalīšana</w:t>
      </w:r>
    </w:p>
    <w:tbl>
      <w:tblPr>
        <w:tblW w:w="0" w:type="auto"/>
        <w:tblInd w:w="5" w:type="dxa"/>
        <w:tblLayout w:type="fixed"/>
        <w:tblLook w:val="0000" w:firstRow="0" w:lastRow="0" w:firstColumn="0" w:lastColumn="0" w:noHBand="0" w:noVBand="0"/>
      </w:tblPr>
      <w:tblGrid>
        <w:gridCol w:w="4540"/>
        <w:gridCol w:w="4513"/>
      </w:tblGrid>
      <w:tr w:rsidR="00B9576A" w:rsidRPr="00AB3DE0" w14:paraId="20CD9F37" w14:textId="77777777" w:rsidTr="0025428E">
        <w:trPr>
          <w:cantSplit/>
          <w:trHeight w:val="244"/>
          <w:tblHeader/>
        </w:trPr>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F90562" w14:textId="2C6268F0" w:rsidR="00B9576A" w:rsidRPr="00AB3DE0" w:rsidRDefault="00B9576A" w:rsidP="0025428E">
            <w:pPr>
              <w:pStyle w:val="Tablehead1"/>
              <w:rPr>
                <w:lang w:val="lv-LV"/>
              </w:rPr>
            </w:pPr>
            <w:r w:rsidRPr="00AB3DE0">
              <w:rPr>
                <w:lang w:val="lv-LV"/>
              </w:rPr>
              <w:t>Materiāla vai produkta nosaukums</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5040AB" w14:textId="77777777" w:rsidR="00B9576A" w:rsidRPr="00AB3DE0" w:rsidRDefault="00B9576A" w:rsidP="00CC02E7">
            <w:pPr>
              <w:pStyle w:val="Tablehead1"/>
              <w:rPr>
                <w:lang w:val="lv-LV"/>
              </w:rPr>
            </w:pPr>
            <w:r w:rsidRPr="00AB3DE0">
              <w:rPr>
                <w:lang w:val="lv-LV"/>
              </w:rPr>
              <w:t>Standarts</w:t>
            </w:r>
          </w:p>
        </w:tc>
      </w:tr>
      <w:tr w:rsidR="00B9576A" w:rsidRPr="00AB3DE0" w14:paraId="1B4DD250" w14:textId="77777777" w:rsidTr="0025428E">
        <w:trPr>
          <w:cantSplit/>
          <w:trHeight w:val="451"/>
        </w:trPr>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1B236" w14:textId="15FA7107" w:rsidR="00B9576A" w:rsidRPr="00AB3DE0" w:rsidRDefault="00B9576A" w:rsidP="00181665">
            <w:pPr>
              <w:pStyle w:val="Tabletext"/>
              <w:rPr>
                <w:lang w:val="lv-LV"/>
              </w:rPr>
            </w:pPr>
            <w:r w:rsidRPr="00AB3DE0">
              <w:rPr>
                <w:lang w:val="lv-LV"/>
              </w:rPr>
              <w:t>Minerālmateriāli</w:t>
            </w:r>
            <w:r w:rsidR="0005495C" w:rsidRPr="00AB3DE0">
              <w:rPr>
                <w:lang w:val="lv-LV"/>
              </w:rPr>
              <w:t>, t.sk. smilts-sāls maisījumi un kaisāmā sāls</w:t>
            </w:r>
          </w:p>
          <w:p w14:paraId="67D03504" w14:textId="0864822A" w:rsidR="00B9576A" w:rsidRPr="00AB3DE0" w:rsidRDefault="00B9576A" w:rsidP="00181665">
            <w:pPr>
              <w:pStyle w:val="Tabletext"/>
              <w:rPr>
                <w:lang w:val="lv-LV"/>
              </w:rPr>
            </w:pPr>
            <w:r w:rsidRPr="00AB3DE0">
              <w:rPr>
                <w:lang w:val="lv-LV"/>
              </w:rPr>
              <w:t>Nesaistītie maisījumi</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FF28C7" w14:textId="272CE766" w:rsidR="00B9576A" w:rsidRDefault="00B9576A" w:rsidP="00181665">
            <w:pPr>
              <w:pStyle w:val="Tabletext"/>
              <w:rPr>
                <w:lang w:val="lv-LV"/>
              </w:rPr>
            </w:pPr>
            <w:r w:rsidRPr="00AB3DE0">
              <w:rPr>
                <w:lang w:val="lv-LV"/>
              </w:rPr>
              <w:t>LVS EN 932-1</w:t>
            </w:r>
          </w:p>
          <w:p w14:paraId="00B60701" w14:textId="14FF6A6E" w:rsidR="0025428E" w:rsidRDefault="0025428E" w:rsidP="00181665">
            <w:pPr>
              <w:pStyle w:val="Tabletext"/>
              <w:rPr>
                <w:lang w:val="lv-LV"/>
              </w:rPr>
            </w:pPr>
            <w:r>
              <w:rPr>
                <w:lang w:val="lv-LV"/>
              </w:rPr>
              <w:t>LVS EN 13286-1</w:t>
            </w:r>
          </w:p>
          <w:p w14:paraId="3B57330A" w14:textId="515FAC73" w:rsidR="0025428E" w:rsidRPr="00AB3DE0" w:rsidRDefault="0025428E" w:rsidP="00181665">
            <w:pPr>
              <w:pStyle w:val="Tabletext"/>
              <w:rPr>
                <w:lang w:val="lv-LV"/>
              </w:rPr>
            </w:pPr>
            <w:r>
              <w:rPr>
                <w:lang w:val="lv-LV"/>
              </w:rPr>
              <w:t>LVS EN 932-2</w:t>
            </w:r>
          </w:p>
        </w:tc>
      </w:tr>
      <w:tr w:rsidR="0025428E" w:rsidRPr="00AB3DE0" w14:paraId="66F73E80" w14:textId="77777777" w:rsidTr="0025428E">
        <w:trPr>
          <w:cantSplit/>
          <w:trHeight w:val="889"/>
        </w:trPr>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01278D" w14:textId="48242058" w:rsidR="0025428E" w:rsidRPr="00AB3DE0" w:rsidRDefault="0025428E" w:rsidP="00181665">
            <w:pPr>
              <w:pStyle w:val="Tabletext"/>
              <w:rPr>
                <w:lang w:val="lv-LV"/>
              </w:rPr>
            </w:pPr>
            <w:r w:rsidRPr="00AB3DE0">
              <w:rPr>
                <w:lang w:val="lv-LV"/>
              </w:rPr>
              <w:t>Ar saistvielām nesaistītas kārtas</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D8582B" w14:textId="4AFB15F6" w:rsidR="000E090A" w:rsidRDefault="0025428E" w:rsidP="00181665">
            <w:pPr>
              <w:pStyle w:val="Tabletext"/>
              <w:rPr>
                <w:lang w:val="lv-LV"/>
              </w:rPr>
            </w:pPr>
            <w:r>
              <w:rPr>
                <w:lang w:val="lv-LV"/>
              </w:rPr>
              <w:t>N</w:t>
            </w:r>
            <w:r w:rsidRPr="00AB3DE0">
              <w:rPr>
                <w:lang w:val="lv-LV"/>
              </w:rPr>
              <w:t>o uzbūvēt</w:t>
            </w:r>
            <w:r w:rsidR="000E090A">
              <w:rPr>
                <w:lang w:val="lv-LV"/>
              </w:rPr>
              <w:t>ām</w:t>
            </w:r>
            <w:r w:rsidRPr="00AB3DE0">
              <w:rPr>
                <w:lang w:val="lv-LV"/>
              </w:rPr>
              <w:t xml:space="preserve"> nesaistītu pamatu</w:t>
            </w:r>
            <w:r w:rsidR="000E090A">
              <w:rPr>
                <w:lang w:val="lv-LV"/>
              </w:rPr>
              <w:t xml:space="preserve"> un segumu</w:t>
            </w:r>
            <w:r w:rsidRPr="00AB3DE0">
              <w:rPr>
                <w:lang w:val="lv-LV"/>
              </w:rPr>
              <w:t xml:space="preserve"> kārtām paraugi noņemami gadījumos, ja nav ticamu datu par lietoto materiālu kvalitāti.</w:t>
            </w:r>
          </w:p>
          <w:p w14:paraId="6D3A0D48" w14:textId="77777777" w:rsidR="000E090A" w:rsidRDefault="000E090A" w:rsidP="00181665">
            <w:pPr>
              <w:pStyle w:val="Tabletext"/>
              <w:rPr>
                <w:lang w:val="lv-LV"/>
              </w:rPr>
            </w:pPr>
            <w:r>
              <w:rPr>
                <w:lang w:val="lv-LV"/>
              </w:rPr>
              <w:t>Parauga ņemšanas metodika:</w:t>
            </w:r>
          </w:p>
          <w:p w14:paraId="2E24A058" w14:textId="77777777" w:rsidR="000E090A" w:rsidRDefault="000E090A" w:rsidP="00181665">
            <w:pPr>
              <w:pStyle w:val="Tabletext"/>
              <w:rPr>
                <w:lang w:val="lv-LV"/>
              </w:rPr>
            </w:pPr>
            <w:r>
              <w:rPr>
                <w:lang w:val="lv-LV"/>
              </w:rPr>
              <w:t>- paņemami vismaz trīs daļējie paraugi no dažādām  vietām;</w:t>
            </w:r>
          </w:p>
          <w:p w14:paraId="1F838A41" w14:textId="0C7AACB8" w:rsidR="000E090A" w:rsidRDefault="000E090A" w:rsidP="00181665">
            <w:pPr>
              <w:pStyle w:val="Tabletext"/>
              <w:rPr>
                <w:lang w:val="lv-LV"/>
              </w:rPr>
            </w:pPr>
            <w:r>
              <w:rPr>
                <w:lang w:val="lv-LV"/>
              </w:rPr>
              <w:t>- paraugi</w:t>
            </w:r>
            <w:r w:rsidR="0025428E" w:rsidRPr="00AB3DE0">
              <w:rPr>
                <w:lang w:val="lv-LV"/>
              </w:rPr>
              <w:t xml:space="preserve"> noņemami pilnā uzbūvētās kārtas vai slāņa biezumā</w:t>
            </w:r>
            <w:r>
              <w:rPr>
                <w:lang w:val="lv-LV"/>
              </w:rPr>
              <w:t>, atrakumu veidojot ar pēc iespējas vertikālām sānu malām;</w:t>
            </w:r>
          </w:p>
          <w:p w14:paraId="6C572A1B" w14:textId="7BE237A5" w:rsidR="0025428E" w:rsidRPr="00AB3DE0" w:rsidRDefault="000E090A" w:rsidP="00181665">
            <w:pPr>
              <w:pStyle w:val="Tabletext"/>
              <w:rPr>
                <w:lang w:val="lv-LV"/>
              </w:rPr>
            </w:pPr>
            <w:r>
              <w:rPr>
                <w:lang w:val="lv-LV"/>
              </w:rPr>
              <w:t xml:space="preserve">- paņemtie daļējie paraugi apvienojami un tālāk sadalāmi atbilstoši </w:t>
            </w:r>
            <w:r w:rsidR="0025428E">
              <w:rPr>
                <w:lang w:val="lv-LV"/>
              </w:rPr>
              <w:t>LVS EN 932-2</w:t>
            </w:r>
            <w:r>
              <w:rPr>
                <w:lang w:val="lv-LV"/>
              </w:rPr>
              <w:t xml:space="preserve"> noteiktajam</w:t>
            </w:r>
          </w:p>
        </w:tc>
      </w:tr>
      <w:tr w:rsidR="00B9576A" w:rsidRPr="00AB3DE0" w14:paraId="7674EFA3" w14:textId="77777777" w:rsidTr="0025428E">
        <w:trPr>
          <w:cantSplit/>
          <w:trHeight w:val="61"/>
        </w:trPr>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8A0C13" w14:textId="77777777" w:rsidR="00B9576A" w:rsidRPr="00AB3DE0" w:rsidRDefault="00B9576A" w:rsidP="00181665">
            <w:pPr>
              <w:pStyle w:val="Tabletext"/>
              <w:rPr>
                <w:lang w:val="lv-LV"/>
              </w:rPr>
            </w:pPr>
            <w:r w:rsidRPr="00AB3DE0">
              <w:rPr>
                <w:lang w:val="lv-LV"/>
              </w:rPr>
              <w:t>Bitumena saistvielas</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FDF38B" w14:textId="77777777" w:rsidR="00B9576A" w:rsidRPr="00AB3DE0" w:rsidRDefault="00B9576A" w:rsidP="00181665">
            <w:pPr>
              <w:pStyle w:val="Tabletext"/>
              <w:rPr>
                <w:lang w:val="lv-LV"/>
              </w:rPr>
            </w:pPr>
            <w:r w:rsidRPr="00AB3DE0">
              <w:rPr>
                <w:lang w:val="lv-LV"/>
              </w:rPr>
              <w:t>LVS EN 58</w:t>
            </w:r>
          </w:p>
        </w:tc>
      </w:tr>
      <w:tr w:rsidR="00B9576A" w:rsidRPr="00AB3DE0" w14:paraId="496126B0" w14:textId="77777777" w:rsidTr="0025428E">
        <w:trPr>
          <w:cantSplit/>
          <w:trHeight w:val="61"/>
        </w:trPr>
        <w:tc>
          <w:tcPr>
            <w:tcW w:w="45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1A3FBD" w14:textId="77777777" w:rsidR="00B9576A" w:rsidRPr="00AB3DE0" w:rsidRDefault="00B9576A" w:rsidP="00181665">
            <w:pPr>
              <w:pStyle w:val="Tabletext"/>
              <w:rPr>
                <w:lang w:val="lv-LV"/>
              </w:rPr>
            </w:pPr>
            <w:r w:rsidRPr="00AB3DE0">
              <w:rPr>
                <w:lang w:val="lv-LV"/>
              </w:rPr>
              <w:t>Bituminēti maisījumi un kārtas</w:t>
            </w:r>
          </w:p>
        </w:tc>
        <w:tc>
          <w:tcPr>
            <w:tcW w:w="45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701CC3" w14:textId="77777777" w:rsidR="00B9576A" w:rsidRDefault="00B9576A" w:rsidP="00181665">
            <w:pPr>
              <w:pStyle w:val="Tabletext"/>
              <w:rPr>
                <w:lang w:val="lv-LV"/>
              </w:rPr>
            </w:pPr>
            <w:r w:rsidRPr="00AB3DE0">
              <w:rPr>
                <w:lang w:val="lv-LV"/>
              </w:rPr>
              <w:t>LVS EN 12697-27</w:t>
            </w:r>
          </w:p>
          <w:p w14:paraId="2D0C3BDC" w14:textId="388D7E23" w:rsidR="0025428E" w:rsidRPr="00AB3DE0" w:rsidRDefault="0025428E" w:rsidP="00181665">
            <w:pPr>
              <w:pStyle w:val="Tabletext"/>
              <w:rPr>
                <w:lang w:val="lv-LV"/>
              </w:rPr>
            </w:pPr>
            <w:r>
              <w:rPr>
                <w:lang w:val="lv-LV"/>
              </w:rPr>
              <w:t>LVS EN 12697-28</w:t>
            </w:r>
          </w:p>
        </w:tc>
      </w:tr>
    </w:tbl>
    <w:p w14:paraId="2F15F785" w14:textId="0896174B" w:rsidR="00B9576A" w:rsidRPr="00AB3DE0" w:rsidRDefault="00B9576A" w:rsidP="0025428E">
      <w:pPr>
        <w:pStyle w:val="Heading3A"/>
      </w:pPr>
      <w:bookmarkStart w:id="1600" w:name="_Toc250814845"/>
      <w:bookmarkStart w:id="1601" w:name="_Ref251245429"/>
      <w:r w:rsidRPr="00AB3DE0">
        <w:t>Testēšana</w:t>
      </w:r>
      <w:bookmarkEnd w:id="1600"/>
      <w:bookmarkEnd w:id="1601"/>
    </w:p>
    <w:p w14:paraId="2696C3B4" w14:textId="5940C504" w:rsidR="0025428E" w:rsidRPr="0025428E" w:rsidRDefault="0025428E" w:rsidP="0025428E">
      <w:pPr>
        <w:rPr>
          <w:lang w:val="lv-LV"/>
        </w:rPr>
      </w:pPr>
      <w:r w:rsidRPr="0025428E">
        <w:rPr>
          <w:lang w:val="lv-LV"/>
        </w:rPr>
        <w:t xml:space="preserve">Paraugu no iesaiņojuma A testē Izpildītājs, Pasūtītāja akceptētā testēšanas laboratorijā, paraugu no iesaiņojuma B testē Pasūtītājs, bet </w:t>
      </w:r>
      <w:r w:rsidRPr="00DA3A89">
        <w:rPr>
          <w:lang w:val="lv-LV"/>
        </w:rPr>
        <w:t xml:space="preserve">paraugu iesaiņojumā C uzglabā </w:t>
      </w:r>
      <w:r w:rsidR="000E090A" w:rsidRPr="000E090A">
        <w:rPr>
          <w:lang w:val="lv-LV"/>
        </w:rPr>
        <w:t>Līguma vadītājs</w:t>
      </w:r>
      <w:r w:rsidRPr="0025428E">
        <w:rPr>
          <w:lang w:val="lv-LV"/>
        </w:rPr>
        <w:t>, līdz Pasūtītājs ir parakstījis aktu par paveikto darbu nodošanu – pieņemšanu. Ja nepieciešams, paraugu C izmanto papildu testēšanai.</w:t>
      </w:r>
    </w:p>
    <w:p w14:paraId="00DE9F38" w14:textId="24D310CF" w:rsidR="0025428E" w:rsidRPr="0025428E" w:rsidRDefault="0025428E" w:rsidP="0025428E">
      <w:pPr>
        <w:rPr>
          <w:lang w:val="lv-LV"/>
        </w:rPr>
      </w:pPr>
      <w:r w:rsidRPr="0025428E">
        <w:rPr>
          <w:lang w:val="lv-LV"/>
        </w:rPr>
        <w:t>Mērījumi un testēšana Izpildītājam jāveic laikus, iesniedzot rezultātus</w:t>
      </w:r>
      <w:r w:rsidR="00181665">
        <w:rPr>
          <w:lang w:val="lv-LV"/>
        </w:rPr>
        <w:t xml:space="preserve"> (Aktus, Testēšanas pārskatus vai Uzmērījumu protokolus)</w:t>
      </w:r>
      <w:r w:rsidRPr="0025428E">
        <w:rPr>
          <w:lang w:val="lv-LV"/>
        </w:rPr>
        <w:t xml:space="preserve"> </w:t>
      </w:r>
      <w:r w:rsidR="000E090A">
        <w:rPr>
          <w:lang w:val="lv-LV"/>
        </w:rPr>
        <w:t>Līguma vadītājam</w:t>
      </w:r>
      <w:r w:rsidRPr="0025428E">
        <w:rPr>
          <w:lang w:val="lv-LV"/>
        </w:rPr>
        <w:t xml:space="preserve"> pēc mērījumu vai testēšanas izpildes.</w:t>
      </w:r>
    </w:p>
    <w:p w14:paraId="778EDE1D" w14:textId="1C21C35C" w:rsidR="0025428E" w:rsidRPr="0025428E" w:rsidRDefault="0025428E" w:rsidP="0025428E">
      <w:pPr>
        <w:rPr>
          <w:lang w:val="lv-LV"/>
        </w:rPr>
      </w:pPr>
      <w:r w:rsidRPr="0025428E">
        <w:rPr>
          <w:lang w:val="lv-LV"/>
        </w:rPr>
        <w:t>Pasūtītājs izsniedz Izpildītājam Pasūtītāja veikto mērījumu vai testēšanas rezultātus</w:t>
      </w:r>
      <w:r w:rsidR="00181665">
        <w:rPr>
          <w:lang w:val="lv-LV"/>
        </w:rPr>
        <w:t xml:space="preserve"> (Aktus, Testēšanas pārskatus vai Uzmērījumu protokolus)</w:t>
      </w:r>
      <w:r w:rsidRPr="0025428E">
        <w:rPr>
          <w:lang w:val="lv-LV"/>
        </w:rPr>
        <w:t xml:space="preserve"> pēc mērījumu vai testēšanas izpildes.</w:t>
      </w:r>
    </w:p>
    <w:p w14:paraId="3F1AAF80" w14:textId="6E0F665E" w:rsidR="00B9576A" w:rsidRPr="00151F3E" w:rsidRDefault="0025428E" w:rsidP="0025428E">
      <w:pPr>
        <w:rPr>
          <w:lang w:val="lv-LV"/>
        </w:rPr>
      </w:pPr>
      <w:r w:rsidRPr="0025428E">
        <w:rPr>
          <w:lang w:val="lv-LV"/>
        </w:rPr>
        <w:lastRenderedPageBreak/>
        <w:t>Testēšanai un mērījumiem drīkst izmantot arī no Specifikācijās noteiktajām atšķirīgas metodes, ja Izpildītājs iepriekš tās ir salīdzinājis ar Specifikācijās noteiktajām metodēm un Pasūtītājs ir atzinis, ka abu metožu rezultāti ir salīdzināmi.</w:t>
      </w:r>
    </w:p>
    <w:p w14:paraId="7DCBA00E" w14:textId="23A0ED86" w:rsidR="00B9576A" w:rsidRPr="00151F3E" w:rsidRDefault="00B9576A" w:rsidP="0025428E">
      <w:pPr>
        <w:pStyle w:val="Heading3A"/>
      </w:pPr>
      <w:r w:rsidRPr="00151F3E">
        <w:t>Izpildītā darba vērtējums</w:t>
      </w:r>
    </w:p>
    <w:p w14:paraId="07C84222" w14:textId="088395CC" w:rsidR="00B9576A" w:rsidRPr="00FA2CE5" w:rsidRDefault="00B9576A" w:rsidP="00B9576A">
      <w:pPr>
        <w:rPr>
          <w:lang w:val="lv-LV"/>
        </w:rPr>
      </w:pPr>
      <w:r w:rsidRPr="00FA2CE5">
        <w:rPr>
          <w:lang w:val="lv-LV"/>
        </w:rPr>
        <w:t xml:space="preserve">Izpildīto darbu vērtē pēc A </w:t>
      </w:r>
      <w:r w:rsidR="0025428E">
        <w:rPr>
          <w:lang w:val="lv-LV"/>
        </w:rPr>
        <w:t>un</w:t>
      </w:r>
      <w:r w:rsidRPr="00FA2CE5">
        <w:rPr>
          <w:lang w:val="lv-LV"/>
        </w:rPr>
        <w:t xml:space="preserve"> B parauga test</w:t>
      </w:r>
      <w:r w:rsidR="0025428E">
        <w:rPr>
          <w:lang w:val="lv-LV"/>
        </w:rPr>
        <w:t>u</w:t>
      </w:r>
      <w:r w:rsidRPr="00FA2CE5">
        <w:rPr>
          <w:lang w:val="lv-LV"/>
        </w:rPr>
        <w:t xml:space="preserve"> un mērījumu</w:t>
      </w:r>
      <w:r w:rsidR="0025428E">
        <w:rPr>
          <w:lang w:val="lv-LV"/>
        </w:rPr>
        <w:t xml:space="preserve"> rezultātiem</w:t>
      </w:r>
      <w:r w:rsidRPr="00FA2CE5">
        <w:rPr>
          <w:lang w:val="lv-LV"/>
        </w:rPr>
        <w:t xml:space="preserve">. C paraugu pārbauda tikai strīdus gadījumos. C parauga testu un mērījumu veikšanai izvēlas </w:t>
      </w:r>
      <w:r w:rsidR="00580920">
        <w:rPr>
          <w:lang w:val="lv-LV"/>
        </w:rPr>
        <w:t>P</w:t>
      </w:r>
      <w:r w:rsidRPr="00FA2CE5">
        <w:rPr>
          <w:lang w:val="lv-LV"/>
        </w:rPr>
        <w:t xml:space="preserve">asūtītājam un </w:t>
      </w:r>
      <w:r w:rsidR="0025428E">
        <w:rPr>
          <w:lang w:val="lv-LV"/>
        </w:rPr>
        <w:t>Izpildītājam</w:t>
      </w:r>
      <w:r w:rsidRPr="00FA2CE5">
        <w:rPr>
          <w:lang w:val="lv-LV"/>
        </w:rPr>
        <w:t xml:space="preserve"> abpusēji pieņemamu </w:t>
      </w:r>
      <w:r w:rsidR="00580920">
        <w:rPr>
          <w:lang w:val="lv-LV"/>
        </w:rPr>
        <w:t xml:space="preserve">neatkarīgu </w:t>
      </w:r>
      <w:r w:rsidRPr="00FA2CE5">
        <w:rPr>
          <w:lang w:val="lv-LV"/>
        </w:rPr>
        <w:t>laboratoriju. Ja ir veikti C parauga testi, izpildīto darbu vērtē pēc C parauga rezultātiem.</w:t>
      </w:r>
    </w:p>
    <w:p w14:paraId="289DCE5F" w14:textId="33A5C87B" w:rsidR="00B9576A" w:rsidRDefault="00B9576A" w:rsidP="00B9576A">
      <w:pPr>
        <w:rPr>
          <w:lang w:val="lv-LV"/>
        </w:rPr>
      </w:pPr>
      <w:r w:rsidRPr="00FA2CE5">
        <w:rPr>
          <w:lang w:val="lv-LV"/>
        </w:rPr>
        <w:t xml:space="preserve">Izpildīto darbu ieteicams vērtēt saskaņā ar </w:t>
      </w:r>
      <w:r w:rsidR="008A14C0" w:rsidRPr="00FA2CE5">
        <w:rPr>
          <w:lang w:val="lv-LV"/>
        </w:rPr>
        <w:t xml:space="preserve">šo </w:t>
      </w:r>
      <w:r w:rsidRPr="00FA2CE5">
        <w:rPr>
          <w:lang w:val="lv-LV"/>
        </w:rPr>
        <w:t xml:space="preserve">specifikāciju </w:t>
      </w:r>
      <w:r w:rsidR="008A14C0" w:rsidRPr="00151F3E">
        <w:rPr>
          <w:lang w:val="lv-LV"/>
        </w:rPr>
        <w:fldChar w:fldCharType="begin"/>
      </w:r>
      <w:r w:rsidR="008A14C0" w:rsidRPr="00FA2CE5">
        <w:rPr>
          <w:lang w:val="lv-LV"/>
        </w:rPr>
        <w:instrText xml:space="preserve"> REF _Ref51443858 \r \h </w:instrText>
      </w:r>
      <w:r w:rsidR="008A14C0" w:rsidRPr="00151F3E">
        <w:rPr>
          <w:lang w:val="lv-LV"/>
        </w:rPr>
      </w:r>
      <w:r w:rsidR="008A14C0" w:rsidRPr="00151F3E">
        <w:rPr>
          <w:lang w:val="lv-LV"/>
        </w:rPr>
        <w:fldChar w:fldCharType="separate"/>
      </w:r>
      <w:r w:rsidR="0078106B">
        <w:rPr>
          <w:lang w:val="lv-LV"/>
        </w:rPr>
        <w:t>C2</w:t>
      </w:r>
      <w:r w:rsidR="008A14C0" w:rsidRPr="00151F3E">
        <w:rPr>
          <w:lang w:val="lv-LV"/>
        </w:rPr>
        <w:fldChar w:fldCharType="end"/>
      </w:r>
      <w:r w:rsidRPr="00FA2CE5">
        <w:rPr>
          <w:lang w:val="lv-LV"/>
        </w:rPr>
        <w:t xml:space="preserve"> punktā aprakstīto metodiku.</w:t>
      </w:r>
    </w:p>
    <w:p w14:paraId="2DE7479A" w14:textId="21217B8E" w:rsidR="0025428E" w:rsidRPr="00AB3DE0" w:rsidRDefault="0025428E" w:rsidP="0025428E">
      <w:pPr>
        <w:rPr>
          <w:lang w:val="lv-LV"/>
        </w:rPr>
      </w:pPr>
      <w:r>
        <w:t>Darba kvalitātei jāatbilst Līguma un Specifikāciju prasībām. Ja ir apstākļi, ka</w:t>
      </w:r>
      <w:r w:rsidR="00580920">
        <w:t xml:space="preserve">s </w:t>
      </w:r>
      <w:r>
        <w:t xml:space="preserve">neļauj sasniegt izvirzītās kvalitātes prasības, Izpildītājam par to ir jābrīdina </w:t>
      </w:r>
      <w:r w:rsidR="000E090A">
        <w:t>Līguma vadītājs</w:t>
      </w:r>
      <w:r>
        <w:t xml:space="preserve"> pirms darba uzsākšanas. Ja Darbs nav izpildīts atbilstoši prasībām, to nedrīkst</w:t>
      </w:r>
      <w:r w:rsidR="00580920">
        <w:t xml:space="preserve"> </w:t>
      </w:r>
      <w:r>
        <w:rPr>
          <w:spacing w:val="-57"/>
        </w:rPr>
        <w:t xml:space="preserve"> </w:t>
      </w:r>
      <w:r>
        <w:t>nodot/pieņemt, kamēr nav sasniegtas vismaz noteiktās kvalitātes prasības, ja Līgumā</w:t>
      </w:r>
      <w:r>
        <w:rPr>
          <w:spacing w:val="1"/>
        </w:rPr>
        <w:t xml:space="preserve"> </w:t>
      </w:r>
      <w:r>
        <w:t>nav</w:t>
      </w:r>
      <w:r>
        <w:rPr>
          <w:spacing w:val="-1"/>
        </w:rPr>
        <w:t xml:space="preserve"> </w:t>
      </w:r>
      <w:r>
        <w:t>noteikts</w:t>
      </w:r>
      <w:r>
        <w:rPr>
          <w:spacing w:val="2"/>
        </w:rPr>
        <w:t xml:space="preserve"> </w:t>
      </w:r>
      <w:r>
        <w:t>savādāk.</w:t>
      </w:r>
    </w:p>
    <w:p w14:paraId="4902D8F2" w14:textId="77777777" w:rsidR="00B9576A" w:rsidRPr="00151F3E" w:rsidRDefault="00B9576A" w:rsidP="0025428E">
      <w:pPr>
        <w:pStyle w:val="Heading3A"/>
      </w:pPr>
      <w:r w:rsidRPr="00151F3E">
        <w:t>Testēšanas un mērījumu rezultātu noapaļošana</w:t>
      </w:r>
    </w:p>
    <w:p w14:paraId="0D498BDE" w14:textId="5586819F" w:rsidR="00B9576A" w:rsidRPr="00FA2CE5" w:rsidRDefault="00B9576A" w:rsidP="00B9576A">
      <w:pPr>
        <w:rPr>
          <w:lang w:val="lv-LV"/>
        </w:rPr>
      </w:pPr>
      <w:r w:rsidRPr="00FA2CE5">
        <w:rPr>
          <w:lang w:val="lv-LV"/>
        </w:rPr>
        <w:t xml:space="preserve">Testēšana un mērījumi jāveic ar precizitāti, kas nodrošina prasību rezultāta vērtību ar ne zemāku precizitāti par </w:t>
      </w:r>
      <w:r w:rsidR="005D61AA" w:rsidRPr="00FA2CE5">
        <w:rPr>
          <w:lang w:val="lv-LV"/>
        </w:rPr>
        <w:t xml:space="preserve">šajās </w:t>
      </w:r>
      <w:r w:rsidRPr="00FA2CE5">
        <w:rPr>
          <w:lang w:val="lv-LV"/>
        </w:rPr>
        <w:t>specifikācijās noteikto.</w:t>
      </w:r>
    </w:p>
    <w:p w14:paraId="59876FDB" w14:textId="059B447A" w:rsidR="00B9576A" w:rsidRPr="00FA2CE5" w:rsidRDefault="00B9576A" w:rsidP="00B9576A">
      <w:pPr>
        <w:rPr>
          <w:lang w:val="lv-LV"/>
        </w:rPr>
      </w:pPr>
      <w:r w:rsidRPr="00FA2CE5">
        <w:rPr>
          <w:lang w:val="lv-LV"/>
        </w:rPr>
        <w:t xml:space="preserve">Vērtējot izpildītā darba kvalitāti iegūtie testēšanas un mērījumu rezultāti ir jānoapaļo līdz </w:t>
      </w:r>
      <w:r w:rsidR="005D61AA" w:rsidRPr="00FA2CE5">
        <w:rPr>
          <w:lang w:val="lv-LV"/>
        </w:rPr>
        <w:t xml:space="preserve">šo </w:t>
      </w:r>
      <w:r w:rsidRPr="00FA2CE5">
        <w:rPr>
          <w:lang w:val="lv-LV"/>
        </w:rPr>
        <w:t>specifikāciju prasībās noteiktajai prasību rezultāta precizitātei.</w:t>
      </w:r>
    </w:p>
    <w:p w14:paraId="3BDB04D8" w14:textId="77777777" w:rsidR="00B9576A" w:rsidRPr="00A57056" w:rsidRDefault="00B9576A" w:rsidP="00B9576A">
      <w:pPr>
        <w:rPr>
          <w:lang w:val="lv-LV"/>
        </w:rPr>
      </w:pPr>
      <w:r w:rsidRPr="00A57056">
        <w:rPr>
          <w:lang w:val="lv-LV"/>
        </w:rPr>
        <w:t>Lai noapaļotu rezultātu (skaitli):</w:t>
      </w:r>
    </w:p>
    <w:p w14:paraId="5C55959A" w14:textId="77777777" w:rsidR="00B9576A" w:rsidRPr="00A57056" w:rsidRDefault="00B9576A" w:rsidP="00D11683">
      <w:pPr>
        <w:numPr>
          <w:ilvl w:val="0"/>
          <w:numId w:val="34"/>
        </w:numPr>
        <w:rPr>
          <w:lang w:val="lv-LV"/>
        </w:rPr>
      </w:pPr>
      <w:r w:rsidRPr="00A57056">
        <w:rPr>
          <w:lang w:val="lv-LV"/>
        </w:rPr>
        <w:t>sameklē skaitļa ciparu, līdz kuram jānoapaļo;</w:t>
      </w:r>
    </w:p>
    <w:p w14:paraId="5A592B8E" w14:textId="77777777" w:rsidR="00B9576A" w:rsidRPr="00A57056" w:rsidRDefault="00B9576A" w:rsidP="00D11683">
      <w:pPr>
        <w:numPr>
          <w:ilvl w:val="0"/>
          <w:numId w:val="34"/>
        </w:numPr>
        <w:rPr>
          <w:lang w:val="lv-LV"/>
        </w:rPr>
      </w:pPr>
      <w:r w:rsidRPr="00A57056">
        <w:rPr>
          <w:lang w:val="lv-LV"/>
        </w:rPr>
        <w:t>salīdzina vienu ciparu pa labi ar skaitli 5:</w:t>
      </w:r>
    </w:p>
    <w:p w14:paraId="29E8D508" w14:textId="77777777" w:rsidR="00B9576A" w:rsidRPr="00A57056" w:rsidRDefault="00B9576A" w:rsidP="00D11683">
      <w:pPr>
        <w:numPr>
          <w:ilvl w:val="1"/>
          <w:numId w:val="34"/>
        </w:numPr>
        <w:rPr>
          <w:lang w:val="lv-LV"/>
        </w:rPr>
      </w:pPr>
      <w:r w:rsidRPr="00A57056">
        <w:rPr>
          <w:lang w:val="lv-LV"/>
        </w:rPr>
        <w:t>ja cipars pa labi ir mazāks par 5, noapaļo ar iztrūkumu - cipars līdz kuram noapaļo nemainās;</w:t>
      </w:r>
    </w:p>
    <w:p w14:paraId="644163B4" w14:textId="77777777" w:rsidR="00B9576A" w:rsidRPr="00A57056" w:rsidRDefault="00B9576A" w:rsidP="00D11683">
      <w:pPr>
        <w:numPr>
          <w:ilvl w:val="1"/>
          <w:numId w:val="34"/>
        </w:numPr>
        <w:rPr>
          <w:lang w:val="lv-LV"/>
        </w:rPr>
      </w:pPr>
      <w:r w:rsidRPr="00A57056">
        <w:rPr>
          <w:lang w:val="lv-LV"/>
        </w:rPr>
        <w:t>ja cipars pa labi ir 5 vai lielāks par 5, noapaļo ar uzviju - cipars, līdz kuram jānoapaļo, palielinās par 1.</w:t>
      </w:r>
    </w:p>
    <w:p w14:paraId="3B9ADB64" w14:textId="77777777" w:rsidR="00B9576A" w:rsidRPr="00A57056" w:rsidRDefault="00B9576A" w:rsidP="00E20FAC">
      <w:pPr>
        <w:pStyle w:val="CommentSubject"/>
        <w:rPr>
          <w:lang w:val="lv-LV"/>
        </w:rPr>
      </w:pPr>
      <w:r w:rsidRPr="00A57056">
        <w:rPr>
          <w:lang w:val="lv-LV"/>
        </w:rPr>
        <w:t>1. PIEMĒRS: Prasība: 4,0 cm ± 0,5 cm. Mērījuma rezultāts: 3,45 cm =&gt; Noapaļots rezultāts vērtēšanai: 3,5 cm.</w:t>
      </w:r>
    </w:p>
    <w:p w14:paraId="3EDF4D7D" w14:textId="77777777" w:rsidR="00B9576A" w:rsidRPr="00A57056" w:rsidRDefault="00B9576A" w:rsidP="00E20FAC">
      <w:pPr>
        <w:pStyle w:val="CommentSubject"/>
        <w:rPr>
          <w:lang w:val="lv-LV"/>
        </w:rPr>
      </w:pPr>
      <w:r w:rsidRPr="00A57056">
        <w:rPr>
          <w:lang w:val="lv-LV"/>
        </w:rPr>
        <w:t>2. PIEMĒRS: Prasība: ≥ 4,5 %. Testēšanas rezultāts: 4,44 % =&gt; Noapaļots rezultāts vērtēšanai: 4,4 %.</w:t>
      </w:r>
    </w:p>
    <w:p w14:paraId="17AC9D2A" w14:textId="77777777" w:rsidR="00B9576A" w:rsidRPr="00A57056" w:rsidRDefault="00B9576A" w:rsidP="00E20FAC">
      <w:pPr>
        <w:pStyle w:val="CommentSubject"/>
        <w:rPr>
          <w:lang w:val="lv-LV"/>
        </w:rPr>
      </w:pPr>
      <w:r w:rsidRPr="00A57056">
        <w:rPr>
          <w:lang w:val="lv-LV"/>
        </w:rPr>
        <w:t>3. PIEMĒRS: Prasība: 2 - 5 %. Testēšanas rezultāts: 5,4912 % =&gt; Noapaļots rezultāts vērtēšanai: 5 %.</w:t>
      </w:r>
    </w:p>
    <w:p w14:paraId="5416052F" w14:textId="77777777" w:rsidR="00B9576A" w:rsidRPr="00A57056" w:rsidRDefault="00B9576A" w:rsidP="00E20FAC">
      <w:pPr>
        <w:pStyle w:val="CommentSubject"/>
        <w:rPr>
          <w:lang w:val="lv-LV"/>
        </w:rPr>
      </w:pPr>
      <w:r w:rsidRPr="00A57056">
        <w:rPr>
          <w:lang w:val="lv-LV"/>
        </w:rPr>
        <w:t>4. PIEMĒRS: Prasība: ≤ 30. Testēšanas rezultāts: 30,5012 =&gt; Noapaļots rezultāts vērtēšanai: 31.</w:t>
      </w:r>
    </w:p>
    <w:p w14:paraId="6BD1CD5D" w14:textId="79AE3068" w:rsidR="00B9576A" w:rsidRDefault="00B9576A" w:rsidP="00E20FAC">
      <w:pPr>
        <w:pStyle w:val="CommentSubject"/>
        <w:rPr>
          <w:lang w:val="lv-LV"/>
        </w:rPr>
      </w:pPr>
      <w:r w:rsidRPr="00A57056">
        <w:rPr>
          <w:lang w:val="lv-LV"/>
        </w:rPr>
        <w:t xml:space="preserve">5. PIEMĒRS: Prasība: ≥ 0,30. Testēšanas rezultāts: 0,2 =&gt; Testēšanas rezultāts nav vērtējams, jo testēšanas rezultāta vērtība ir ar zemāku precizitāti nekā </w:t>
      </w:r>
      <w:r w:rsidR="0025428E">
        <w:rPr>
          <w:lang w:val="lv-LV"/>
        </w:rPr>
        <w:t>S</w:t>
      </w:r>
      <w:r w:rsidRPr="00A57056">
        <w:rPr>
          <w:lang w:val="lv-LV"/>
        </w:rPr>
        <w:t>pecifikācijās noteiktajās prasībās konkrētās īpašības rezultātam.</w:t>
      </w:r>
    </w:p>
    <w:p w14:paraId="6D709FD8" w14:textId="77777777" w:rsidR="00B9576A" w:rsidRPr="00A57056" w:rsidRDefault="00B9576A" w:rsidP="0025428E">
      <w:pPr>
        <w:pStyle w:val="Heading3A"/>
      </w:pPr>
      <w:bookmarkStart w:id="1602" w:name="_Toc250814846"/>
      <w:bookmarkStart w:id="1603" w:name="_Ref250980723"/>
      <w:bookmarkStart w:id="1604" w:name="_Ref251259446"/>
      <w:r w:rsidRPr="00A57056">
        <w:t>Darba daudzuma uzmērīšana</w:t>
      </w:r>
      <w:bookmarkEnd w:id="1602"/>
      <w:bookmarkEnd w:id="1603"/>
      <w:bookmarkEnd w:id="1604"/>
    </w:p>
    <w:p w14:paraId="14B10234" w14:textId="77777777" w:rsidR="00B9576A" w:rsidRPr="00A57056" w:rsidRDefault="00B9576A" w:rsidP="00B9576A">
      <w:pPr>
        <w:rPr>
          <w:lang w:val="lv-LV"/>
        </w:rPr>
      </w:pPr>
      <w:r w:rsidRPr="00A57056">
        <w:rPr>
          <w:lang w:val="lv-LV"/>
        </w:rPr>
        <w:t>Izpildītā darba daudzums jāuzmēra paredzētajās mērvienībās.</w:t>
      </w:r>
    </w:p>
    <w:p w14:paraId="6A951EB6" w14:textId="41CCAFB3" w:rsidR="00B9576A" w:rsidRPr="00FA2CE5" w:rsidRDefault="00B9576A" w:rsidP="0025428E">
      <w:pPr>
        <w:pStyle w:val="Heading4A"/>
      </w:pPr>
      <w:bookmarkStart w:id="1605" w:name="_Ref251245516"/>
      <w:r w:rsidRPr="00FA2CE5">
        <w:lastRenderedPageBreak/>
        <w:t xml:space="preserve">Ja paredzēts uzmērīt konstruktīvās </w:t>
      </w:r>
      <w:r w:rsidRPr="0025428E">
        <w:t>kārtas</w:t>
      </w:r>
      <w:r w:rsidRPr="00FA2CE5">
        <w:t xml:space="preserve"> laukumu (L × B) vai platumu (B), tad jāmēra konstruktīvās kārtas virsmas laukums vai platums atbilstoši paraugam </w:t>
      </w:r>
      <w:r w:rsidRPr="00FA2CE5">
        <w:fldChar w:fldCharType="begin"/>
      </w:r>
      <w:r w:rsidRPr="00FA2CE5">
        <w:instrText xml:space="preserve"> REF _Ref250980135 \n \h </w:instrText>
      </w:r>
      <w:r w:rsidRPr="00FA2CE5">
        <w:fldChar w:fldCharType="separate"/>
      </w:r>
      <w:r w:rsidR="0078106B">
        <w:t>B.-1</w:t>
      </w:r>
      <w:r w:rsidRPr="00FA2CE5">
        <w:fldChar w:fldCharType="end"/>
      </w:r>
      <w:r w:rsidRPr="00FA2CE5">
        <w:t xml:space="preserve"> attēlā.</w:t>
      </w:r>
      <w:bookmarkEnd w:id="1605"/>
    </w:p>
    <w:p w14:paraId="75C818AF" w14:textId="77777777" w:rsidR="00B9576A" w:rsidRPr="00A57056" w:rsidRDefault="00B9576A" w:rsidP="00B9576A">
      <w:pPr>
        <w:jc w:val="center"/>
        <w:rPr>
          <w:lang w:val="lv-LV"/>
        </w:rPr>
      </w:pPr>
      <w:r w:rsidRPr="00C727C5">
        <w:rPr>
          <w:noProof/>
          <w:lang w:val="en-US" w:eastAsia="en-US"/>
        </w:rPr>
        <w:drawing>
          <wp:inline distT="0" distB="0" distL="0" distR="0" wp14:anchorId="776BDBD7" wp14:editId="7FDDCA27">
            <wp:extent cx="4571365" cy="171894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1365" cy="1718945"/>
                    </a:xfrm>
                    <a:prstGeom prst="rect">
                      <a:avLst/>
                    </a:prstGeom>
                    <a:noFill/>
                    <a:ln>
                      <a:noFill/>
                    </a:ln>
                  </pic:spPr>
                </pic:pic>
              </a:graphicData>
            </a:graphic>
          </wp:inline>
        </w:drawing>
      </w:r>
    </w:p>
    <w:p w14:paraId="1867F959" w14:textId="46C529B1" w:rsidR="00B9576A" w:rsidRPr="00A57056" w:rsidRDefault="00B9576A" w:rsidP="001F4BBA">
      <w:pPr>
        <w:pStyle w:val="Heading7A"/>
        <w:rPr>
          <w:lang w:val="lv-LV"/>
        </w:rPr>
      </w:pPr>
      <w:bookmarkStart w:id="1606" w:name="_Ref250980135"/>
      <w:r w:rsidRPr="00A57056">
        <w:rPr>
          <w:lang w:val="lv-LV"/>
        </w:rPr>
        <w:t>attēls</w:t>
      </w:r>
      <w:bookmarkEnd w:id="1606"/>
      <w:r w:rsidR="004812AE" w:rsidRPr="00A57056">
        <w:rPr>
          <w:lang w:val="lv-LV"/>
        </w:rPr>
        <w:t>.</w:t>
      </w:r>
    </w:p>
    <w:p w14:paraId="05321415" w14:textId="482C71B7" w:rsidR="00B9576A" w:rsidRPr="00FA2CE5" w:rsidRDefault="00B9576A" w:rsidP="0025428E">
      <w:pPr>
        <w:pStyle w:val="Heading4A"/>
      </w:pPr>
      <w:bookmarkStart w:id="1607" w:name="_Ref250980695"/>
      <w:r w:rsidRPr="00FA2CE5">
        <w:t>Ja paredzēts uzmērīt konstruktīvās kārtas vai rakšanas darbu tilpumu, to aprēķina, salīdzinot plāna un augstuma atzīmes pirms un pēc darba veikšanas. Darba daudzums kubikmetros (m</w:t>
      </w:r>
      <w:r w:rsidRPr="00FA2CE5">
        <w:rPr>
          <w:vertAlign w:val="superscript"/>
        </w:rPr>
        <w:t>3</w:t>
      </w:r>
      <w:r w:rsidRPr="00FA2CE5">
        <w:t>) jāuzmēra kā konstrukcijas apjoms blīvā veidā.</w:t>
      </w:r>
      <w:bookmarkEnd w:id="1607"/>
    </w:p>
    <w:p w14:paraId="6D3910F7" w14:textId="577C338E" w:rsidR="00B9576A" w:rsidRPr="00FA2CE5" w:rsidRDefault="00B9576A" w:rsidP="0025428E">
      <w:pPr>
        <w:pStyle w:val="Heading4A"/>
      </w:pPr>
      <w:bookmarkStart w:id="1608" w:name="_Ref251254270"/>
      <w:r w:rsidRPr="00FA2CE5">
        <w:t>Ja paredzēts uzmērīt materiāla tilpumu kravā.</w:t>
      </w:r>
      <w:bookmarkEnd w:id="1608"/>
    </w:p>
    <w:p w14:paraId="414CBB6E" w14:textId="70E66A36" w:rsidR="00B9576A" w:rsidRPr="00A57056" w:rsidRDefault="00B9576A" w:rsidP="0025428E">
      <w:pPr>
        <w:pStyle w:val="Heading5A"/>
        <w:rPr>
          <w:lang w:val="lv-LV"/>
        </w:rPr>
      </w:pPr>
      <w:bookmarkStart w:id="1609" w:name="_Ref250980781"/>
      <w:r w:rsidRPr="00FA2CE5">
        <w:rPr>
          <w:lang w:val="lv-LV"/>
        </w:rPr>
        <w:t xml:space="preserve">Ar beramām kravām piekrauj kontrolkravu, kurai nosaka tilpumu, ņemot vērā transportējamā materiāla tilpumsvaru vai pārmērot kravas izmērus. </w:t>
      </w:r>
      <w:r w:rsidRPr="00A57056">
        <w:rPr>
          <w:lang w:val="lv-LV"/>
        </w:rPr>
        <w:t>Pārējās kravas jāpiekrauj līdzīgi, uzskaitot līdzīgu tilpumu.</w:t>
      </w:r>
      <w:bookmarkEnd w:id="1609"/>
    </w:p>
    <w:p w14:paraId="37BF53C9" w14:textId="77777777" w:rsidR="00B9576A" w:rsidRPr="00A57056" w:rsidRDefault="00B9576A" w:rsidP="0025428E">
      <w:pPr>
        <w:pStyle w:val="Heading5A"/>
        <w:rPr>
          <w:lang w:val="lv-LV"/>
        </w:rPr>
      </w:pPr>
      <w:r w:rsidRPr="00A57056">
        <w:rPr>
          <w:lang w:val="lv-LV"/>
        </w:rPr>
        <w:t xml:space="preserve">Neberamām kravām tilpumu nosaka pēc bunkura vai cisternas mērierīču rādījumiem. Materiāla tilpums kravā jākontrolē, salīdzinot ar materiāla patēriņu konstrukcijā. </w:t>
      </w:r>
    </w:p>
    <w:p w14:paraId="41FE2448" w14:textId="77777777" w:rsidR="00B9576A" w:rsidRPr="00FA2CE5" w:rsidRDefault="00B9576A" w:rsidP="0025428E">
      <w:pPr>
        <w:pStyle w:val="Heading4A"/>
      </w:pPr>
      <w:bookmarkStart w:id="1610" w:name="_Ref284082074"/>
      <w:r w:rsidRPr="00FA2CE5">
        <w:t>Ja paredzēts uzmērīt konstrukciju vai materiālu svaru, to nosaka, sverot vai aprēķinot no tilpuma mērījumiem un/vai maisījumu receptes.</w:t>
      </w:r>
      <w:bookmarkEnd w:id="1610"/>
    </w:p>
    <w:p w14:paraId="502F7814" w14:textId="41029964" w:rsidR="00B9576A" w:rsidRPr="00DA3A89" w:rsidRDefault="0025428E" w:rsidP="001F4BBA">
      <w:pPr>
        <w:pStyle w:val="Heading2A"/>
      </w:pPr>
      <w:bookmarkStart w:id="1611" w:name="_TOC32326"/>
      <w:bookmarkStart w:id="1612" w:name="TOC93809489"/>
      <w:bookmarkStart w:id="1613" w:name="_Toc51322620"/>
      <w:bookmarkStart w:id="1614" w:name="_Toc51322867"/>
      <w:bookmarkStart w:id="1615" w:name="_Toc51323111"/>
      <w:bookmarkStart w:id="1616" w:name="_Toc51443064"/>
      <w:bookmarkStart w:id="1617" w:name="_Toc51443306"/>
      <w:bookmarkStart w:id="1618" w:name="_Toc51443548"/>
      <w:bookmarkStart w:id="1619" w:name="_Toc51583863"/>
      <w:bookmarkStart w:id="1620" w:name="_Toc51623328"/>
      <w:bookmarkStart w:id="1621" w:name="_Toc51625942"/>
      <w:bookmarkStart w:id="1622" w:name="_Toc51627229"/>
      <w:bookmarkStart w:id="1623" w:name="_Toc51627646"/>
      <w:bookmarkStart w:id="1624" w:name="_Toc51627886"/>
      <w:bookmarkStart w:id="1625" w:name="_Toc51655405"/>
      <w:bookmarkStart w:id="1626" w:name="_Toc51655648"/>
      <w:bookmarkStart w:id="1627" w:name="_Toc52182123"/>
      <w:bookmarkStart w:id="1628" w:name="_Toc51322621"/>
      <w:bookmarkStart w:id="1629" w:name="_Toc51322868"/>
      <w:bookmarkStart w:id="1630" w:name="_Toc51323112"/>
      <w:bookmarkStart w:id="1631" w:name="_Toc51443065"/>
      <w:bookmarkStart w:id="1632" w:name="_Toc51443307"/>
      <w:bookmarkStart w:id="1633" w:name="_Toc51443549"/>
      <w:bookmarkStart w:id="1634" w:name="_Toc51583864"/>
      <w:bookmarkStart w:id="1635" w:name="_Toc51623329"/>
      <w:bookmarkStart w:id="1636" w:name="_Toc51625943"/>
      <w:bookmarkStart w:id="1637" w:name="_Toc51627230"/>
      <w:bookmarkStart w:id="1638" w:name="_Toc51627647"/>
      <w:bookmarkStart w:id="1639" w:name="_Toc51627887"/>
      <w:bookmarkStart w:id="1640" w:name="_Toc51655406"/>
      <w:bookmarkStart w:id="1641" w:name="_Toc51655649"/>
      <w:bookmarkStart w:id="1642" w:name="_Toc52182124"/>
      <w:bookmarkStart w:id="1643" w:name="_Toc51322622"/>
      <w:bookmarkStart w:id="1644" w:name="_Toc51322869"/>
      <w:bookmarkStart w:id="1645" w:name="_Toc51323113"/>
      <w:bookmarkStart w:id="1646" w:name="_Toc51443066"/>
      <w:bookmarkStart w:id="1647" w:name="_Toc51443308"/>
      <w:bookmarkStart w:id="1648" w:name="_Toc51443550"/>
      <w:bookmarkStart w:id="1649" w:name="_Toc51583865"/>
      <w:bookmarkStart w:id="1650" w:name="_Toc51623330"/>
      <w:bookmarkStart w:id="1651" w:name="_Toc51625944"/>
      <w:bookmarkStart w:id="1652" w:name="_Toc51627231"/>
      <w:bookmarkStart w:id="1653" w:name="_Toc51627648"/>
      <w:bookmarkStart w:id="1654" w:name="_Toc51627888"/>
      <w:bookmarkStart w:id="1655" w:name="_Toc51655407"/>
      <w:bookmarkStart w:id="1656" w:name="_Toc51655650"/>
      <w:bookmarkStart w:id="1657" w:name="_Toc52182125"/>
      <w:bookmarkStart w:id="1658" w:name="_TOC32869"/>
      <w:bookmarkStart w:id="1659" w:name="TOC93809490"/>
      <w:bookmarkStart w:id="1660" w:name="_Toc357173095"/>
      <w:bookmarkStart w:id="1661" w:name="_Toc250814848"/>
      <w:bookmarkStart w:id="1662" w:name="_Toc866521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r w:rsidRPr="00DA3A89">
        <w:t>U</w:t>
      </w:r>
      <w:r w:rsidR="00D60B10" w:rsidRPr="00DA3A89">
        <w:t>zturēšanas darbu</w:t>
      </w:r>
      <w:r w:rsidR="00B9576A" w:rsidRPr="00DA3A89">
        <w:t xml:space="preserve"> </w:t>
      </w:r>
      <w:bookmarkEnd w:id="1660"/>
      <w:bookmarkEnd w:id="1661"/>
      <w:r w:rsidR="00B9576A" w:rsidRPr="00DA3A89">
        <w:t xml:space="preserve">veikšanas </w:t>
      </w:r>
      <w:r w:rsidRPr="00DA3A89">
        <w:t>programma</w:t>
      </w:r>
      <w:bookmarkEnd w:id="1662"/>
    </w:p>
    <w:p w14:paraId="10437337" w14:textId="1E2D8523" w:rsidR="00D60B10" w:rsidRPr="00DA3A89" w:rsidRDefault="0025428E" w:rsidP="00D60B10">
      <w:pPr>
        <w:rPr>
          <w:lang w:val="lv-LV"/>
        </w:rPr>
      </w:pPr>
      <w:r w:rsidRPr="00DA3A89">
        <w:rPr>
          <w:lang w:val="lv-LV"/>
        </w:rPr>
        <w:t>Izpildītājs</w:t>
      </w:r>
      <w:r w:rsidR="00D60B10" w:rsidRPr="00DA3A89">
        <w:rPr>
          <w:lang w:val="lv-LV"/>
        </w:rPr>
        <w:t xml:space="preserve"> sagatavo un</w:t>
      </w:r>
      <w:r w:rsidR="00DE4823" w:rsidRPr="00DA3A89">
        <w:rPr>
          <w:lang w:val="lv-LV"/>
        </w:rPr>
        <w:t xml:space="preserve"> pēc </w:t>
      </w:r>
      <w:r w:rsidRPr="00DA3A89">
        <w:rPr>
          <w:lang w:val="lv-LV"/>
        </w:rPr>
        <w:t>P</w:t>
      </w:r>
      <w:r w:rsidR="00DE4823" w:rsidRPr="00DA3A89">
        <w:rPr>
          <w:lang w:val="lv-LV"/>
        </w:rPr>
        <w:t>asūtītāja pieprasījuma</w:t>
      </w:r>
      <w:r w:rsidR="00D60B10" w:rsidRPr="00DA3A89">
        <w:rPr>
          <w:lang w:val="lv-LV"/>
        </w:rPr>
        <w:t xml:space="preserve"> iesniedz </w:t>
      </w:r>
      <w:r w:rsidRPr="00DA3A89">
        <w:rPr>
          <w:lang w:val="lv-LV"/>
        </w:rPr>
        <w:t>P</w:t>
      </w:r>
      <w:r w:rsidR="00D60B10" w:rsidRPr="00DA3A89">
        <w:rPr>
          <w:lang w:val="lv-LV"/>
        </w:rPr>
        <w:t xml:space="preserve">asūtītājam </w:t>
      </w:r>
      <w:r w:rsidRPr="00DA3A89">
        <w:rPr>
          <w:lang w:val="lv-LV"/>
        </w:rPr>
        <w:t>U</w:t>
      </w:r>
      <w:r w:rsidR="00D60B10" w:rsidRPr="00DA3A89">
        <w:rPr>
          <w:lang w:val="lv-LV"/>
        </w:rPr>
        <w:t xml:space="preserve">zturēšanas darbu veikšanas </w:t>
      </w:r>
      <w:r w:rsidRPr="00DA3A89">
        <w:rPr>
          <w:lang w:val="lv-LV"/>
        </w:rPr>
        <w:t>programmu</w:t>
      </w:r>
      <w:r w:rsidR="00D60B10" w:rsidRPr="00DA3A89">
        <w:rPr>
          <w:lang w:val="lv-LV"/>
        </w:rPr>
        <w:t>, kur</w:t>
      </w:r>
      <w:r w:rsidRPr="00DA3A89">
        <w:rPr>
          <w:lang w:val="lv-LV"/>
        </w:rPr>
        <w:t>a</w:t>
      </w:r>
      <w:r w:rsidR="00D60B10" w:rsidRPr="00DA3A89">
        <w:rPr>
          <w:lang w:val="lv-LV"/>
        </w:rPr>
        <w:t xml:space="preserve"> sagatavot</w:t>
      </w:r>
      <w:r w:rsidRPr="00DA3A89">
        <w:rPr>
          <w:lang w:val="lv-LV"/>
        </w:rPr>
        <w:t>a</w:t>
      </w:r>
      <w:r w:rsidR="00D60B10" w:rsidRPr="00DA3A89">
        <w:rPr>
          <w:lang w:val="lv-LV"/>
        </w:rPr>
        <w:t xml:space="preserve"> atbilstoši </w:t>
      </w:r>
      <w:r w:rsidRPr="00DA3A89">
        <w:rPr>
          <w:lang w:val="lv-LV"/>
        </w:rPr>
        <w:t>S</w:t>
      </w:r>
      <w:r w:rsidR="00D60B10" w:rsidRPr="00DA3A89">
        <w:rPr>
          <w:lang w:val="lv-LV"/>
        </w:rPr>
        <w:t>pecifikācijai un līguma prasībām</w:t>
      </w:r>
      <w:r w:rsidR="00DE4823" w:rsidRPr="00DA3A89">
        <w:rPr>
          <w:lang w:val="lv-LV"/>
        </w:rPr>
        <w:t>, un sniedz nepieciešamo informāciju par īstenoto uzturēšanas darbu vadības struktūru un paredzamo darbu izpildi</w:t>
      </w:r>
      <w:r w:rsidR="00D60B10" w:rsidRPr="00DA3A89">
        <w:rPr>
          <w:lang w:val="lv-LV"/>
        </w:rPr>
        <w:t xml:space="preserve">. </w:t>
      </w:r>
    </w:p>
    <w:p w14:paraId="06A7B520" w14:textId="75A1E596" w:rsidR="00D60B10" w:rsidRPr="00DA3A89" w:rsidRDefault="0025428E" w:rsidP="00D60B10">
      <w:pPr>
        <w:rPr>
          <w:lang w:val="lv-LV"/>
        </w:rPr>
      </w:pPr>
      <w:r w:rsidRPr="00DA3A89">
        <w:rPr>
          <w:lang w:val="lv-LV"/>
        </w:rPr>
        <w:t>U</w:t>
      </w:r>
      <w:r w:rsidR="00D60B10" w:rsidRPr="00DA3A89">
        <w:rPr>
          <w:lang w:val="lv-LV"/>
        </w:rPr>
        <w:t xml:space="preserve">zturēšanas darbu veikšanas </w:t>
      </w:r>
      <w:r w:rsidRPr="00DA3A89">
        <w:rPr>
          <w:lang w:val="lv-LV"/>
        </w:rPr>
        <w:t>programmā</w:t>
      </w:r>
      <w:r w:rsidR="00D60B10" w:rsidRPr="00DA3A89">
        <w:rPr>
          <w:lang w:val="lv-LV"/>
        </w:rPr>
        <w:t xml:space="preserve"> </w:t>
      </w:r>
      <w:r w:rsidR="003F5B1A" w:rsidRPr="00DA3A89">
        <w:rPr>
          <w:lang w:val="lv-LV"/>
        </w:rPr>
        <w:t>jā</w:t>
      </w:r>
      <w:r w:rsidR="00DE4823" w:rsidRPr="00DA3A89">
        <w:rPr>
          <w:lang w:val="lv-LV"/>
        </w:rPr>
        <w:t>ietver šād</w:t>
      </w:r>
      <w:r w:rsidR="003F5B1A" w:rsidRPr="00DA3A89">
        <w:rPr>
          <w:lang w:val="lv-LV"/>
        </w:rPr>
        <w:t>a minimālā</w:t>
      </w:r>
      <w:r w:rsidR="00D60B10" w:rsidRPr="00DA3A89">
        <w:rPr>
          <w:lang w:val="lv-LV"/>
        </w:rPr>
        <w:t xml:space="preserve"> informācij</w:t>
      </w:r>
      <w:r w:rsidR="003F5B1A" w:rsidRPr="00DA3A89">
        <w:rPr>
          <w:lang w:val="lv-LV"/>
        </w:rPr>
        <w:t>a</w:t>
      </w:r>
      <w:r w:rsidR="00D60B10" w:rsidRPr="00DA3A89">
        <w:rPr>
          <w:lang w:val="lv-LV"/>
        </w:rPr>
        <w:t>:</w:t>
      </w:r>
    </w:p>
    <w:p w14:paraId="1FC0599B" w14:textId="5B26E8ED" w:rsidR="00D60B10" w:rsidRPr="00DA3A89" w:rsidRDefault="00D60B10" w:rsidP="00342FC4">
      <w:pPr>
        <w:pStyle w:val="ListParagraph"/>
        <w:numPr>
          <w:ilvl w:val="0"/>
          <w:numId w:val="22"/>
        </w:numPr>
      </w:pPr>
      <w:r w:rsidRPr="00DA3A89">
        <w:t>kopējā struktūrshēma, kurā  jānorāda visi darba izpildē iesaistītie apakšuzņēmēji;</w:t>
      </w:r>
    </w:p>
    <w:p w14:paraId="313A4CFA" w14:textId="47524F10" w:rsidR="00D60B10" w:rsidRPr="00DA3A89" w:rsidRDefault="00D60B10" w:rsidP="00342FC4">
      <w:pPr>
        <w:pStyle w:val="ListParagraph"/>
        <w:numPr>
          <w:ilvl w:val="0"/>
          <w:numId w:val="22"/>
        </w:numPr>
      </w:pPr>
      <w:r w:rsidRPr="00DA3A89">
        <w:t>ražošanas bāzu, karjeru, ražotņu izvietojuma un uzturamā ceļu tīkla plāns;</w:t>
      </w:r>
    </w:p>
    <w:p w14:paraId="3D58D18B" w14:textId="77777777" w:rsidR="00DE4823" w:rsidRPr="00DA3A89" w:rsidRDefault="00DE4823" w:rsidP="00342FC4">
      <w:pPr>
        <w:pStyle w:val="ListParagraph"/>
        <w:numPr>
          <w:ilvl w:val="0"/>
          <w:numId w:val="22"/>
        </w:numPr>
      </w:pPr>
      <w:r w:rsidRPr="00DA3A89">
        <w:t>darbā iesaistīto mašīnu, tehnoloģiskā aprīkojuma un iekārtu saraksts;</w:t>
      </w:r>
    </w:p>
    <w:p w14:paraId="6DCCA6BF" w14:textId="77777777" w:rsidR="00DE4823" w:rsidRPr="00DA3A89" w:rsidRDefault="00DE4823" w:rsidP="00342FC4">
      <w:pPr>
        <w:pStyle w:val="ListParagraph"/>
        <w:numPr>
          <w:ilvl w:val="0"/>
          <w:numId w:val="22"/>
        </w:numPr>
      </w:pPr>
      <w:r w:rsidRPr="00DA3A89">
        <w:t>kvalitātes vadības sistēmas apraksts;</w:t>
      </w:r>
    </w:p>
    <w:p w14:paraId="190A4A50" w14:textId="77777777" w:rsidR="00DE4823" w:rsidRPr="00DA3A89" w:rsidRDefault="00DE4823" w:rsidP="00342FC4">
      <w:pPr>
        <w:pStyle w:val="ListParagraph"/>
        <w:numPr>
          <w:ilvl w:val="0"/>
          <w:numId w:val="22"/>
        </w:numPr>
      </w:pPr>
      <w:r w:rsidRPr="00DA3A89">
        <w:t>apdrošināšanas polišu kopijas;</w:t>
      </w:r>
    </w:p>
    <w:p w14:paraId="4D6D8F5B" w14:textId="198A742C" w:rsidR="00DE4823" w:rsidRPr="00DA3A89" w:rsidRDefault="00DE4823" w:rsidP="00342FC4">
      <w:pPr>
        <w:pStyle w:val="ListParagraph"/>
        <w:numPr>
          <w:ilvl w:val="0"/>
          <w:numId w:val="22"/>
        </w:numPr>
      </w:pPr>
      <w:r w:rsidRPr="00DA3A89">
        <w:t xml:space="preserve">darba aizsardzības un drošības, vides aizsardzības, </w:t>
      </w:r>
      <w:r w:rsidR="00A72886" w:rsidRPr="00DA3A89">
        <w:t>ugunsdrošības</w:t>
      </w:r>
      <w:r w:rsidRPr="00DA3A89">
        <w:t xml:space="preserve"> un higiēnas pasākumu risinājumi;</w:t>
      </w:r>
    </w:p>
    <w:p w14:paraId="0BFD8F90" w14:textId="77777777" w:rsidR="00DE4823" w:rsidRPr="00DA3A89" w:rsidRDefault="00DE4823" w:rsidP="00342FC4">
      <w:pPr>
        <w:pStyle w:val="ListParagraph"/>
        <w:numPr>
          <w:ilvl w:val="0"/>
          <w:numId w:val="22"/>
        </w:numPr>
      </w:pPr>
      <w:r w:rsidRPr="00DA3A89">
        <w:t>satiksmes organizācijas un darba vietu aprīkojuma shēmas;</w:t>
      </w:r>
    </w:p>
    <w:p w14:paraId="24A7D91B" w14:textId="2850751D" w:rsidR="00D60B10" w:rsidRPr="00DA3A89" w:rsidRDefault="00D60B10" w:rsidP="00342FC4">
      <w:pPr>
        <w:pStyle w:val="ListParagraph"/>
        <w:numPr>
          <w:ilvl w:val="0"/>
          <w:numId w:val="22"/>
        </w:numPr>
      </w:pPr>
      <w:r w:rsidRPr="00DA3A89">
        <w:lastRenderedPageBreak/>
        <w:t>darb</w:t>
      </w:r>
      <w:r w:rsidR="00237B22" w:rsidRPr="00DA3A89">
        <w:t>a</w:t>
      </w:r>
      <w:r w:rsidRPr="00DA3A89">
        <w:t xml:space="preserve"> veikšanas kalendārais grafiks;</w:t>
      </w:r>
    </w:p>
    <w:p w14:paraId="1D48F05D" w14:textId="79B807A4" w:rsidR="00D60B10" w:rsidRPr="00DA3A89" w:rsidRDefault="00D60B10" w:rsidP="00342FC4">
      <w:pPr>
        <w:pStyle w:val="ListParagraph"/>
        <w:numPr>
          <w:ilvl w:val="0"/>
          <w:numId w:val="22"/>
        </w:numPr>
      </w:pPr>
      <w:r w:rsidRPr="00DA3A89">
        <w:t>darba veikšanai nepieciešamo speciālistu saraksts;</w:t>
      </w:r>
    </w:p>
    <w:p w14:paraId="54278C6F" w14:textId="1C596161" w:rsidR="00D60B10" w:rsidRPr="00DA3A89" w:rsidRDefault="00D60B10" w:rsidP="00342FC4">
      <w:pPr>
        <w:pStyle w:val="ListParagraph"/>
        <w:numPr>
          <w:ilvl w:val="0"/>
          <w:numId w:val="22"/>
        </w:numPr>
      </w:pPr>
      <w:r w:rsidRPr="00DA3A89">
        <w:t>galveno materiālu, būvmateriālu un būvizstrādājumu piegādes shēmas;</w:t>
      </w:r>
    </w:p>
    <w:p w14:paraId="0C437158" w14:textId="7E81681C" w:rsidR="00D60B10" w:rsidRPr="00DA3A89" w:rsidRDefault="00D60B10" w:rsidP="00342FC4">
      <w:pPr>
        <w:pStyle w:val="ListParagraph"/>
        <w:numPr>
          <w:ilvl w:val="0"/>
          <w:numId w:val="22"/>
        </w:numPr>
      </w:pPr>
      <w:r w:rsidRPr="00DA3A89">
        <w:t>materiālu, būvmateriālu un būvizstrādājumu atbilstības apliecinājumi, pārbaužu un testēšanas plāns;</w:t>
      </w:r>
    </w:p>
    <w:p w14:paraId="09DD16B2" w14:textId="23D3EB60" w:rsidR="00D60B10" w:rsidRPr="00DA3A89" w:rsidRDefault="00D60B10" w:rsidP="00342FC4">
      <w:pPr>
        <w:pStyle w:val="ListParagraph"/>
        <w:numPr>
          <w:ilvl w:val="0"/>
          <w:numId w:val="22"/>
        </w:numPr>
      </w:pPr>
      <w:r w:rsidRPr="00DA3A89">
        <w:t>skaidrojoši apraksti.</w:t>
      </w:r>
    </w:p>
    <w:p w14:paraId="7F29A468" w14:textId="5F898F3D" w:rsidR="00872CA5" w:rsidRPr="00A57056" w:rsidRDefault="00872CA5" w:rsidP="001F4BBA">
      <w:pPr>
        <w:pStyle w:val="Heading2A"/>
      </w:pPr>
      <w:bookmarkStart w:id="1663" w:name="_Toc51322624"/>
      <w:bookmarkStart w:id="1664" w:name="_Toc51322871"/>
      <w:bookmarkStart w:id="1665" w:name="_Toc51323115"/>
      <w:bookmarkStart w:id="1666" w:name="_Toc51443068"/>
      <w:bookmarkStart w:id="1667" w:name="_Toc51443310"/>
      <w:bookmarkStart w:id="1668" w:name="_Toc51443552"/>
      <w:bookmarkStart w:id="1669" w:name="_Toc51583867"/>
      <w:bookmarkStart w:id="1670" w:name="_Toc51623332"/>
      <w:bookmarkStart w:id="1671" w:name="_Toc51625946"/>
      <w:bookmarkStart w:id="1672" w:name="_Toc51627233"/>
      <w:bookmarkStart w:id="1673" w:name="_Toc51627650"/>
      <w:bookmarkStart w:id="1674" w:name="_Toc51627890"/>
      <w:bookmarkStart w:id="1675" w:name="_Toc51655409"/>
      <w:bookmarkStart w:id="1676" w:name="_Toc51655652"/>
      <w:bookmarkStart w:id="1677" w:name="_Toc52182127"/>
      <w:bookmarkStart w:id="1678" w:name="_Toc51322625"/>
      <w:bookmarkStart w:id="1679" w:name="_Toc51322872"/>
      <w:bookmarkStart w:id="1680" w:name="_Toc51323116"/>
      <w:bookmarkStart w:id="1681" w:name="_Toc51443069"/>
      <w:bookmarkStart w:id="1682" w:name="_Toc51443311"/>
      <w:bookmarkStart w:id="1683" w:name="_Toc51443553"/>
      <w:bookmarkStart w:id="1684" w:name="_Toc51583868"/>
      <w:bookmarkStart w:id="1685" w:name="_Toc51623333"/>
      <w:bookmarkStart w:id="1686" w:name="_Toc51625947"/>
      <w:bookmarkStart w:id="1687" w:name="_Toc51627234"/>
      <w:bookmarkStart w:id="1688" w:name="_Toc51627651"/>
      <w:bookmarkStart w:id="1689" w:name="_Toc51627891"/>
      <w:bookmarkStart w:id="1690" w:name="_Toc51655410"/>
      <w:bookmarkStart w:id="1691" w:name="_Toc51655653"/>
      <w:bookmarkStart w:id="1692" w:name="_Toc52182128"/>
      <w:bookmarkStart w:id="1693" w:name="_Toc51322626"/>
      <w:bookmarkStart w:id="1694" w:name="_Toc51322873"/>
      <w:bookmarkStart w:id="1695" w:name="_Toc51323117"/>
      <w:bookmarkStart w:id="1696" w:name="_Toc51443070"/>
      <w:bookmarkStart w:id="1697" w:name="_Toc51443312"/>
      <w:bookmarkStart w:id="1698" w:name="_Toc51443554"/>
      <w:bookmarkStart w:id="1699" w:name="_Toc51583869"/>
      <w:bookmarkStart w:id="1700" w:name="_Toc51623334"/>
      <w:bookmarkStart w:id="1701" w:name="_Toc51625948"/>
      <w:bookmarkStart w:id="1702" w:name="_Toc51627235"/>
      <w:bookmarkStart w:id="1703" w:name="_Toc51627652"/>
      <w:bookmarkStart w:id="1704" w:name="_Toc51627892"/>
      <w:bookmarkStart w:id="1705" w:name="_Toc51655411"/>
      <w:bookmarkStart w:id="1706" w:name="_Toc51655654"/>
      <w:bookmarkStart w:id="1707" w:name="_Toc52182129"/>
      <w:bookmarkStart w:id="1708" w:name="_Toc51322627"/>
      <w:bookmarkStart w:id="1709" w:name="_Toc51322874"/>
      <w:bookmarkStart w:id="1710" w:name="_Toc51323118"/>
      <w:bookmarkStart w:id="1711" w:name="_Toc51443071"/>
      <w:bookmarkStart w:id="1712" w:name="_Toc51443313"/>
      <w:bookmarkStart w:id="1713" w:name="_Toc51443555"/>
      <w:bookmarkStart w:id="1714" w:name="_Toc51583870"/>
      <w:bookmarkStart w:id="1715" w:name="_Toc51623335"/>
      <w:bookmarkStart w:id="1716" w:name="_Toc51625949"/>
      <w:bookmarkStart w:id="1717" w:name="_Toc51627236"/>
      <w:bookmarkStart w:id="1718" w:name="_Toc51627653"/>
      <w:bookmarkStart w:id="1719" w:name="_Toc51627893"/>
      <w:bookmarkStart w:id="1720" w:name="_Toc51655412"/>
      <w:bookmarkStart w:id="1721" w:name="_Toc51655655"/>
      <w:bookmarkStart w:id="1722" w:name="_Toc52182130"/>
      <w:bookmarkStart w:id="1723" w:name="_Toc51322628"/>
      <w:bookmarkStart w:id="1724" w:name="_Toc51322875"/>
      <w:bookmarkStart w:id="1725" w:name="_Toc51323119"/>
      <w:bookmarkStart w:id="1726" w:name="_Toc51443072"/>
      <w:bookmarkStart w:id="1727" w:name="_Toc51443314"/>
      <w:bookmarkStart w:id="1728" w:name="_Toc51443556"/>
      <w:bookmarkStart w:id="1729" w:name="_Toc51583871"/>
      <w:bookmarkStart w:id="1730" w:name="_Toc51623336"/>
      <w:bookmarkStart w:id="1731" w:name="_Toc51625950"/>
      <w:bookmarkStart w:id="1732" w:name="_Toc51627237"/>
      <w:bookmarkStart w:id="1733" w:name="_Toc51627654"/>
      <w:bookmarkStart w:id="1734" w:name="_Toc51627894"/>
      <w:bookmarkStart w:id="1735" w:name="_Toc51655413"/>
      <w:bookmarkStart w:id="1736" w:name="_Toc51655656"/>
      <w:bookmarkStart w:id="1737" w:name="_Toc52182131"/>
      <w:bookmarkStart w:id="1738" w:name="_Toc51322629"/>
      <w:bookmarkStart w:id="1739" w:name="_Toc51322876"/>
      <w:bookmarkStart w:id="1740" w:name="_Toc51323120"/>
      <w:bookmarkStart w:id="1741" w:name="_Toc51443073"/>
      <w:bookmarkStart w:id="1742" w:name="_Toc51443315"/>
      <w:bookmarkStart w:id="1743" w:name="_Toc51443557"/>
      <w:bookmarkStart w:id="1744" w:name="_Toc51583872"/>
      <w:bookmarkStart w:id="1745" w:name="_Toc51623337"/>
      <w:bookmarkStart w:id="1746" w:name="_Toc51625951"/>
      <w:bookmarkStart w:id="1747" w:name="_Toc51627238"/>
      <w:bookmarkStart w:id="1748" w:name="_Toc51627655"/>
      <w:bookmarkStart w:id="1749" w:name="_Toc51627895"/>
      <w:bookmarkStart w:id="1750" w:name="_Toc51655414"/>
      <w:bookmarkStart w:id="1751" w:name="_Toc51655657"/>
      <w:bookmarkStart w:id="1752" w:name="_Toc52182132"/>
      <w:bookmarkStart w:id="1753" w:name="_Toc51322630"/>
      <w:bookmarkStart w:id="1754" w:name="_Toc51322877"/>
      <w:bookmarkStart w:id="1755" w:name="_Toc51323121"/>
      <w:bookmarkStart w:id="1756" w:name="_Toc51443074"/>
      <w:bookmarkStart w:id="1757" w:name="_Toc51443316"/>
      <w:bookmarkStart w:id="1758" w:name="_Toc51443558"/>
      <w:bookmarkStart w:id="1759" w:name="_Toc51583873"/>
      <w:bookmarkStart w:id="1760" w:name="_Toc51623338"/>
      <w:bookmarkStart w:id="1761" w:name="_Toc51625952"/>
      <w:bookmarkStart w:id="1762" w:name="_Toc51627239"/>
      <w:bookmarkStart w:id="1763" w:name="_Toc51627656"/>
      <w:bookmarkStart w:id="1764" w:name="_Toc51627896"/>
      <w:bookmarkStart w:id="1765" w:name="_Toc51655415"/>
      <w:bookmarkStart w:id="1766" w:name="_Toc51655658"/>
      <w:bookmarkStart w:id="1767" w:name="_Toc52182133"/>
      <w:bookmarkStart w:id="1768" w:name="_Toc51322631"/>
      <w:bookmarkStart w:id="1769" w:name="_Toc51322878"/>
      <w:bookmarkStart w:id="1770" w:name="_Toc51323122"/>
      <w:bookmarkStart w:id="1771" w:name="_Toc51443075"/>
      <w:bookmarkStart w:id="1772" w:name="_Toc51443317"/>
      <w:bookmarkStart w:id="1773" w:name="_Toc51443559"/>
      <w:bookmarkStart w:id="1774" w:name="_Toc51583874"/>
      <w:bookmarkStart w:id="1775" w:name="_Toc51623339"/>
      <w:bookmarkStart w:id="1776" w:name="_Toc51625953"/>
      <w:bookmarkStart w:id="1777" w:name="_Toc51627240"/>
      <w:bookmarkStart w:id="1778" w:name="_Toc51627657"/>
      <w:bookmarkStart w:id="1779" w:name="_Toc51627897"/>
      <w:bookmarkStart w:id="1780" w:name="_Toc51655416"/>
      <w:bookmarkStart w:id="1781" w:name="_Toc51655659"/>
      <w:bookmarkStart w:id="1782" w:name="_Toc52182134"/>
      <w:bookmarkStart w:id="1783" w:name="_Toc51322632"/>
      <w:bookmarkStart w:id="1784" w:name="_Toc51322879"/>
      <w:bookmarkStart w:id="1785" w:name="_Toc51323123"/>
      <w:bookmarkStart w:id="1786" w:name="_Toc51443076"/>
      <w:bookmarkStart w:id="1787" w:name="_Toc51443318"/>
      <w:bookmarkStart w:id="1788" w:name="_Toc51443560"/>
      <w:bookmarkStart w:id="1789" w:name="_Toc51583875"/>
      <w:bookmarkStart w:id="1790" w:name="_Toc51623340"/>
      <w:bookmarkStart w:id="1791" w:name="_Toc51625954"/>
      <w:bookmarkStart w:id="1792" w:name="_Toc51627241"/>
      <w:bookmarkStart w:id="1793" w:name="_Toc51627658"/>
      <w:bookmarkStart w:id="1794" w:name="_Toc51627898"/>
      <w:bookmarkStart w:id="1795" w:name="_Toc51655417"/>
      <w:bookmarkStart w:id="1796" w:name="_Toc51655660"/>
      <w:bookmarkStart w:id="1797" w:name="_Toc52182135"/>
      <w:bookmarkStart w:id="1798" w:name="_Toc51322633"/>
      <w:bookmarkStart w:id="1799" w:name="_Toc51322880"/>
      <w:bookmarkStart w:id="1800" w:name="_Toc51323124"/>
      <w:bookmarkStart w:id="1801" w:name="_Toc51443077"/>
      <w:bookmarkStart w:id="1802" w:name="_Toc51443319"/>
      <w:bookmarkStart w:id="1803" w:name="_Toc51443561"/>
      <w:bookmarkStart w:id="1804" w:name="_Toc51583876"/>
      <w:bookmarkStart w:id="1805" w:name="_Toc51623341"/>
      <w:bookmarkStart w:id="1806" w:name="_Toc51625955"/>
      <w:bookmarkStart w:id="1807" w:name="_Toc51627242"/>
      <w:bookmarkStart w:id="1808" w:name="_Toc51627659"/>
      <w:bookmarkStart w:id="1809" w:name="_Toc51627899"/>
      <w:bookmarkStart w:id="1810" w:name="_Toc51655418"/>
      <w:bookmarkStart w:id="1811" w:name="_Toc51655661"/>
      <w:bookmarkStart w:id="1812" w:name="_Toc52182136"/>
      <w:bookmarkStart w:id="1813" w:name="_Toc51322634"/>
      <w:bookmarkStart w:id="1814" w:name="_Toc51322881"/>
      <w:bookmarkStart w:id="1815" w:name="_Toc51323125"/>
      <w:bookmarkStart w:id="1816" w:name="_Toc51443078"/>
      <w:bookmarkStart w:id="1817" w:name="_Toc51443320"/>
      <w:bookmarkStart w:id="1818" w:name="_Toc51443562"/>
      <w:bookmarkStart w:id="1819" w:name="_Toc51583877"/>
      <w:bookmarkStart w:id="1820" w:name="_Toc51623342"/>
      <w:bookmarkStart w:id="1821" w:name="_Toc51625956"/>
      <w:bookmarkStart w:id="1822" w:name="_Toc51627243"/>
      <w:bookmarkStart w:id="1823" w:name="_Toc51627660"/>
      <w:bookmarkStart w:id="1824" w:name="_Toc51627900"/>
      <w:bookmarkStart w:id="1825" w:name="_Toc51655419"/>
      <w:bookmarkStart w:id="1826" w:name="_Toc51655662"/>
      <w:bookmarkStart w:id="1827" w:name="_Toc52182137"/>
      <w:bookmarkStart w:id="1828" w:name="_Toc51322635"/>
      <w:bookmarkStart w:id="1829" w:name="_Toc51322882"/>
      <w:bookmarkStart w:id="1830" w:name="_Toc51323126"/>
      <w:bookmarkStart w:id="1831" w:name="_Toc51443079"/>
      <w:bookmarkStart w:id="1832" w:name="_Toc51443321"/>
      <w:bookmarkStart w:id="1833" w:name="_Toc51443563"/>
      <w:bookmarkStart w:id="1834" w:name="_Toc51583878"/>
      <w:bookmarkStart w:id="1835" w:name="_Toc51623343"/>
      <w:bookmarkStart w:id="1836" w:name="_Toc51625957"/>
      <w:bookmarkStart w:id="1837" w:name="_Toc51627244"/>
      <w:bookmarkStart w:id="1838" w:name="_Toc51627661"/>
      <w:bookmarkStart w:id="1839" w:name="_Toc51627901"/>
      <w:bookmarkStart w:id="1840" w:name="_Toc51655420"/>
      <w:bookmarkStart w:id="1841" w:name="_Toc51655663"/>
      <w:bookmarkStart w:id="1842" w:name="_Toc52182138"/>
      <w:bookmarkStart w:id="1843" w:name="_Toc51322636"/>
      <w:bookmarkStart w:id="1844" w:name="_Toc51322883"/>
      <w:bookmarkStart w:id="1845" w:name="_Toc51323127"/>
      <w:bookmarkStart w:id="1846" w:name="_Toc51443080"/>
      <w:bookmarkStart w:id="1847" w:name="_Toc51443322"/>
      <w:bookmarkStart w:id="1848" w:name="_Toc51443564"/>
      <w:bookmarkStart w:id="1849" w:name="_Toc51583879"/>
      <w:bookmarkStart w:id="1850" w:name="_Toc51623344"/>
      <w:bookmarkStart w:id="1851" w:name="_Toc51625958"/>
      <w:bookmarkStart w:id="1852" w:name="_Toc51627245"/>
      <w:bookmarkStart w:id="1853" w:name="_Toc51627662"/>
      <w:bookmarkStart w:id="1854" w:name="_Toc51627902"/>
      <w:bookmarkStart w:id="1855" w:name="_Toc51655421"/>
      <w:bookmarkStart w:id="1856" w:name="_Toc51655664"/>
      <w:bookmarkStart w:id="1857" w:name="_Toc52182139"/>
      <w:bookmarkStart w:id="1858" w:name="_Toc51322637"/>
      <w:bookmarkStart w:id="1859" w:name="_Toc51322884"/>
      <w:bookmarkStart w:id="1860" w:name="_Toc51323128"/>
      <w:bookmarkStart w:id="1861" w:name="_Toc51443081"/>
      <w:bookmarkStart w:id="1862" w:name="_Toc51443323"/>
      <w:bookmarkStart w:id="1863" w:name="_Toc51443565"/>
      <w:bookmarkStart w:id="1864" w:name="_Toc51583880"/>
      <w:bookmarkStart w:id="1865" w:name="_Toc51623345"/>
      <w:bookmarkStart w:id="1866" w:name="_Toc51625959"/>
      <w:bookmarkStart w:id="1867" w:name="_Toc51627246"/>
      <w:bookmarkStart w:id="1868" w:name="_Toc51627663"/>
      <w:bookmarkStart w:id="1869" w:name="_Toc51627903"/>
      <w:bookmarkStart w:id="1870" w:name="_Toc51655422"/>
      <w:bookmarkStart w:id="1871" w:name="_Toc51655665"/>
      <w:bookmarkStart w:id="1872" w:name="_Toc52182140"/>
      <w:bookmarkStart w:id="1873" w:name="_Toc51322638"/>
      <w:bookmarkStart w:id="1874" w:name="_Toc51322885"/>
      <w:bookmarkStart w:id="1875" w:name="_Toc51323129"/>
      <w:bookmarkStart w:id="1876" w:name="_Toc51443082"/>
      <w:bookmarkStart w:id="1877" w:name="_Toc51443324"/>
      <w:bookmarkStart w:id="1878" w:name="_Toc51443566"/>
      <w:bookmarkStart w:id="1879" w:name="_Toc51583881"/>
      <w:bookmarkStart w:id="1880" w:name="_Toc51623346"/>
      <w:bookmarkStart w:id="1881" w:name="_Toc51625960"/>
      <w:bookmarkStart w:id="1882" w:name="_Toc51627247"/>
      <w:bookmarkStart w:id="1883" w:name="_Toc51627664"/>
      <w:bookmarkStart w:id="1884" w:name="_Toc51627904"/>
      <w:bookmarkStart w:id="1885" w:name="_Toc51655423"/>
      <w:bookmarkStart w:id="1886" w:name="_Toc51655666"/>
      <w:bookmarkStart w:id="1887" w:name="_Toc52182141"/>
      <w:bookmarkStart w:id="1888" w:name="_Toc51322639"/>
      <w:bookmarkStart w:id="1889" w:name="_Toc51322886"/>
      <w:bookmarkStart w:id="1890" w:name="_Toc51323130"/>
      <w:bookmarkStart w:id="1891" w:name="_Toc51443083"/>
      <w:bookmarkStart w:id="1892" w:name="_Toc51443325"/>
      <w:bookmarkStart w:id="1893" w:name="_Toc51443567"/>
      <w:bookmarkStart w:id="1894" w:name="_Toc51583882"/>
      <w:bookmarkStart w:id="1895" w:name="_Toc51623347"/>
      <w:bookmarkStart w:id="1896" w:name="_Toc51625961"/>
      <w:bookmarkStart w:id="1897" w:name="_Toc51627248"/>
      <w:bookmarkStart w:id="1898" w:name="_Toc51627665"/>
      <w:bookmarkStart w:id="1899" w:name="_Toc51627905"/>
      <w:bookmarkStart w:id="1900" w:name="_Toc51655424"/>
      <w:bookmarkStart w:id="1901" w:name="_Toc51655667"/>
      <w:bookmarkStart w:id="1902" w:name="_Toc52182142"/>
      <w:bookmarkStart w:id="1903" w:name="_Toc51322640"/>
      <w:bookmarkStart w:id="1904" w:name="_Toc51322887"/>
      <w:bookmarkStart w:id="1905" w:name="_Toc51323131"/>
      <w:bookmarkStart w:id="1906" w:name="_Toc51443084"/>
      <w:bookmarkStart w:id="1907" w:name="_Toc51443326"/>
      <w:bookmarkStart w:id="1908" w:name="_Toc51443568"/>
      <w:bookmarkStart w:id="1909" w:name="_Toc51583883"/>
      <w:bookmarkStart w:id="1910" w:name="_Toc51623348"/>
      <w:bookmarkStart w:id="1911" w:name="_Toc51625962"/>
      <w:bookmarkStart w:id="1912" w:name="_Toc51627249"/>
      <w:bookmarkStart w:id="1913" w:name="_Toc51627666"/>
      <w:bookmarkStart w:id="1914" w:name="_Toc51627906"/>
      <w:bookmarkStart w:id="1915" w:name="_Toc51655425"/>
      <w:bookmarkStart w:id="1916" w:name="_Toc51655668"/>
      <w:bookmarkStart w:id="1917" w:name="_Toc52182143"/>
      <w:bookmarkStart w:id="1918" w:name="_Toc51322641"/>
      <w:bookmarkStart w:id="1919" w:name="_Toc51322888"/>
      <w:bookmarkStart w:id="1920" w:name="_Toc51323132"/>
      <w:bookmarkStart w:id="1921" w:name="_Toc51443085"/>
      <w:bookmarkStart w:id="1922" w:name="_Toc51443327"/>
      <w:bookmarkStart w:id="1923" w:name="_Toc51443569"/>
      <w:bookmarkStart w:id="1924" w:name="_Toc51583884"/>
      <w:bookmarkStart w:id="1925" w:name="_Toc51623349"/>
      <w:bookmarkStart w:id="1926" w:name="_Toc51625963"/>
      <w:bookmarkStart w:id="1927" w:name="_Toc51627250"/>
      <w:bookmarkStart w:id="1928" w:name="_Toc51627667"/>
      <w:bookmarkStart w:id="1929" w:name="_Toc51627907"/>
      <w:bookmarkStart w:id="1930" w:name="_Toc51655426"/>
      <w:bookmarkStart w:id="1931" w:name="_Toc51655669"/>
      <w:bookmarkStart w:id="1932" w:name="_Toc52182144"/>
      <w:bookmarkStart w:id="1933" w:name="_TOC34418"/>
      <w:bookmarkStart w:id="1934" w:name="TOC221360516"/>
      <w:bookmarkStart w:id="1935" w:name="_Toc51322642"/>
      <w:bookmarkStart w:id="1936" w:name="_Toc51322889"/>
      <w:bookmarkStart w:id="1937" w:name="_Toc51323133"/>
      <w:bookmarkStart w:id="1938" w:name="_Toc51443086"/>
      <w:bookmarkStart w:id="1939" w:name="_Toc51443328"/>
      <w:bookmarkStart w:id="1940" w:name="_Toc51443570"/>
      <w:bookmarkStart w:id="1941" w:name="_Toc51583885"/>
      <w:bookmarkStart w:id="1942" w:name="_Toc51623350"/>
      <w:bookmarkStart w:id="1943" w:name="_Toc51625964"/>
      <w:bookmarkStart w:id="1944" w:name="_Toc51627251"/>
      <w:bookmarkStart w:id="1945" w:name="_Toc51627668"/>
      <w:bookmarkStart w:id="1946" w:name="_Toc51627908"/>
      <w:bookmarkStart w:id="1947" w:name="_Toc51655427"/>
      <w:bookmarkStart w:id="1948" w:name="_Toc51655670"/>
      <w:bookmarkStart w:id="1949" w:name="_Toc52182145"/>
      <w:bookmarkStart w:id="1950" w:name="_Toc51322643"/>
      <w:bookmarkStart w:id="1951" w:name="_Toc51322890"/>
      <w:bookmarkStart w:id="1952" w:name="_Toc51323134"/>
      <w:bookmarkStart w:id="1953" w:name="_Toc51443087"/>
      <w:bookmarkStart w:id="1954" w:name="_Toc51443329"/>
      <w:bookmarkStart w:id="1955" w:name="_Toc51443571"/>
      <w:bookmarkStart w:id="1956" w:name="_Toc51583886"/>
      <w:bookmarkStart w:id="1957" w:name="_Toc51623351"/>
      <w:bookmarkStart w:id="1958" w:name="_Toc51625965"/>
      <w:bookmarkStart w:id="1959" w:name="_Toc51627252"/>
      <w:bookmarkStart w:id="1960" w:name="_Toc51627669"/>
      <w:bookmarkStart w:id="1961" w:name="_Toc51627909"/>
      <w:bookmarkStart w:id="1962" w:name="_Toc51655428"/>
      <w:bookmarkStart w:id="1963" w:name="_Toc51655671"/>
      <w:bookmarkStart w:id="1964" w:name="_Toc52182146"/>
      <w:bookmarkStart w:id="1965" w:name="_Toc51322644"/>
      <w:bookmarkStart w:id="1966" w:name="_Toc51322891"/>
      <w:bookmarkStart w:id="1967" w:name="_Toc51323135"/>
      <w:bookmarkStart w:id="1968" w:name="_Toc51443088"/>
      <w:bookmarkStart w:id="1969" w:name="_Toc51443330"/>
      <w:bookmarkStart w:id="1970" w:name="_Toc51443572"/>
      <w:bookmarkStart w:id="1971" w:name="_Toc51583887"/>
      <w:bookmarkStart w:id="1972" w:name="_Toc51623352"/>
      <w:bookmarkStart w:id="1973" w:name="_Toc51625966"/>
      <w:bookmarkStart w:id="1974" w:name="_Toc51627253"/>
      <w:bookmarkStart w:id="1975" w:name="_Toc51627670"/>
      <w:bookmarkStart w:id="1976" w:name="_Toc51627910"/>
      <w:bookmarkStart w:id="1977" w:name="_Toc51655429"/>
      <w:bookmarkStart w:id="1978" w:name="_Toc51655672"/>
      <w:bookmarkStart w:id="1979" w:name="_Toc52182147"/>
      <w:bookmarkStart w:id="1980" w:name="_Toc51322645"/>
      <w:bookmarkStart w:id="1981" w:name="_Toc51322892"/>
      <w:bookmarkStart w:id="1982" w:name="_Toc51323136"/>
      <w:bookmarkStart w:id="1983" w:name="_Toc51443089"/>
      <w:bookmarkStart w:id="1984" w:name="_Toc51443331"/>
      <w:bookmarkStart w:id="1985" w:name="_Toc51443573"/>
      <w:bookmarkStart w:id="1986" w:name="_Toc51583888"/>
      <w:bookmarkStart w:id="1987" w:name="_Toc51623353"/>
      <w:bookmarkStart w:id="1988" w:name="_Toc51625967"/>
      <w:bookmarkStart w:id="1989" w:name="_Toc51627254"/>
      <w:bookmarkStart w:id="1990" w:name="_Toc51627671"/>
      <w:bookmarkStart w:id="1991" w:name="_Toc51627911"/>
      <w:bookmarkStart w:id="1992" w:name="_Toc51655430"/>
      <w:bookmarkStart w:id="1993" w:name="_Toc51655673"/>
      <w:bookmarkStart w:id="1994" w:name="_Toc52182148"/>
      <w:bookmarkStart w:id="1995" w:name="_Toc51322646"/>
      <w:bookmarkStart w:id="1996" w:name="_Toc51322893"/>
      <w:bookmarkStart w:id="1997" w:name="_Toc51323137"/>
      <w:bookmarkStart w:id="1998" w:name="_Toc51443090"/>
      <w:bookmarkStart w:id="1999" w:name="_Toc51443332"/>
      <w:bookmarkStart w:id="2000" w:name="_Toc51443574"/>
      <w:bookmarkStart w:id="2001" w:name="_Toc51583889"/>
      <w:bookmarkStart w:id="2002" w:name="_Toc51623354"/>
      <w:bookmarkStart w:id="2003" w:name="_Toc51625968"/>
      <w:bookmarkStart w:id="2004" w:name="_Toc51627255"/>
      <w:bookmarkStart w:id="2005" w:name="_Toc51627672"/>
      <w:bookmarkStart w:id="2006" w:name="_Toc51627912"/>
      <w:bookmarkStart w:id="2007" w:name="_Toc51655431"/>
      <w:bookmarkStart w:id="2008" w:name="_Toc51655674"/>
      <w:bookmarkStart w:id="2009" w:name="_Toc52182149"/>
      <w:bookmarkStart w:id="2010" w:name="_Toc51322647"/>
      <w:bookmarkStart w:id="2011" w:name="_Toc51322894"/>
      <w:bookmarkStart w:id="2012" w:name="_Toc51323138"/>
      <w:bookmarkStart w:id="2013" w:name="_Toc51443091"/>
      <w:bookmarkStart w:id="2014" w:name="_Toc51443333"/>
      <w:bookmarkStart w:id="2015" w:name="_Toc51443575"/>
      <w:bookmarkStart w:id="2016" w:name="_Toc51583890"/>
      <w:bookmarkStart w:id="2017" w:name="_Toc51623355"/>
      <w:bookmarkStart w:id="2018" w:name="_Toc51625969"/>
      <w:bookmarkStart w:id="2019" w:name="_Toc51627256"/>
      <w:bookmarkStart w:id="2020" w:name="_Toc51627673"/>
      <w:bookmarkStart w:id="2021" w:name="_Toc51627913"/>
      <w:bookmarkStart w:id="2022" w:name="_Toc51655432"/>
      <w:bookmarkStart w:id="2023" w:name="_Toc51655675"/>
      <w:bookmarkStart w:id="2024" w:name="_Toc52182150"/>
      <w:bookmarkStart w:id="2025" w:name="_Toc51322648"/>
      <w:bookmarkStart w:id="2026" w:name="_Toc51322895"/>
      <w:bookmarkStart w:id="2027" w:name="_Toc51323139"/>
      <w:bookmarkStart w:id="2028" w:name="_Toc51443092"/>
      <w:bookmarkStart w:id="2029" w:name="_Toc51443334"/>
      <w:bookmarkStart w:id="2030" w:name="_Toc51443576"/>
      <w:bookmarkStart w:id="2031" w:name="_Toc51583891"/>
      <w:bookmarkStart w:id="2032" w:name="_Toc51623356"/>
      <w:bookmarkStart w:id="2033" w:name="_Toc51625970"/>
      <w:bookmarkStart w:id="2034" w:name="_Toc51627257"/>
      <w:bookmarkStart w:id="2035" w:name="_Toc51627674"/>
      <w:bookmarkStart w:id="2036" w:name="_Toc51627914"/>
      <w:bookmarkStart w:id="2037" w:name="_Toc51655433"/>
      <w:bookmarkStart w:id="2038" w:name="_Toc51655676"/>
      <w:bookmarkStart w:id="2039" w:name="_Toc52182151"/>
      <w:bookmarkStart w:id="2040" w:name="_Toc51322649"/>
      <w:bookmarkStart w:id="2041" w:name="_Toc51322896"/>
      <w:bookmarkStart w:id="2042" w:name="_Toc51323140"/>
      <w:bookmarkStart w:id="2043" w:name="_Toc51443093"/>
      <w:bookmarkStart w:id="2044" w:name="_Toc51443335"/>
      <w:bookmarkStart w:id="2045" w:name="_Toc51443577"/>
      <w:bookmarkStart w:id="2046" w:name="_Toc51583892"/>
      <w:bookmarkStart w:id="2047" w:name="_Toc51623357"/>
      <w:bookmarkStart w:id="2048" w:name="_Toc51625971"/>
      <w:bookmarkStart w:id="2049" w:name="_Toc51627258"/>
      <w:bookmarkStart w:id="2050" w:name="_Toc51627675"/>
      <w:bookmarkStart w:id="2051" w:name="_Toc51627915"/>
      <w:bookmarkStart w:id="2052" w:name="_Toc51655434"/>
      <w:bookmarkStart w:id="2053" w:name="_Toc51655677"/>
      <w:bookmarkStart w:id="2054" w:name="_Toc52182152"/>
      <w:bookmarkStart w:id="2055" w:name="_Toc51322650"/>
      <w:bookmarkStart w:id="2056" w:name="_Toc51322897"/>
      <w:bookmarkStart w:id="2057" w:name="_Toc51323141"/>
      <w:bookmarkStart w:id="2058" w:name="_Toc51443094"/>
      <w:bookmarkStart w:id="2059" w:name="_Toc51443336"/>
      <w:bookmarkStart w:id="2060" w:name="_Toc51443578"/>
      <w:bookmarkStart w:id="2061" w:name="_Toc51583893"/>
      <w:bookmarkStart w:id="2062" w:name="_Toc51623358"/>
      <w:bookmarkStart w:id="2063" w:name="_Toc51625972"/>
      <w:bookmarkStart w:id="2064" w:name="_Toc51627259"/>
      <w:bookmarkStart w:id="2065" w:name="_Toc51627676"/>
      <w:bookmarkStart w:id="2066" w:name="_Toc51627916"/>
      <w:bookmarkStart w:id="2067" w:name="_Toc51655435"/>
      <w:bookmarkStart w:id="2068" w:name="_Toc51655678"/>
      <w:bookmarkStart w:id="2069" w:name="_Toc52182153"/>
      <w:bookmarkStart w:id="2070" w:name="_Toc51322651"/>
      <w:bookmarkStart w:id="2071" w:name="_Toc51322898"/>
      <w:bookmarkStart w:id="2072" w:name="_Toc51323142"/>
      <w:bookmarkStart w:id="2073" w:name="_Toc51443095"/>
      <w:bookmarkStart w:id="2074" w:name="_Toc51443337"/>
      <w:bookmarkStart w:id="2075" w:name="_Toc51443579"/>
      <w:bookmarkStart w:id="2076" w:name="_Toc51583894"/>
      <w:bookmarkStart w:id="2077" w:name="_Toc51623359"/>
      <w:bookmarkStart w:id="2078" w:name="_Toc51625973"/>
      <w:bookmarkStart w:id="2079" w:name="_Toc51627260"/>
      <w:bookmarkStart w:id="2080" w:name="_Toc51627677"/>
      <w:bookmarkStart w:id="2081" w:name="_Toc51627917"/>
      <w:bookmarkStart w:id="2082" w:name="_Toc51655436"/>
      <w:bookmarkStart w:id="2083" w:name="_Toc51655679"/>
      <w:bookmarkStart w:id="2084" w:name="_Toc52182154"/>
      <w:bookmarkStart w:id="2085" w:name="_Toc51322652"/>
      <w:bookmarkStart w:id="2086" w:name="_Toc51322899"/>
      <w:bookmarkStart w:id="2087" w:name="_Toc51323143"/>
      <w:bookmarkStart w:id="2088" w:name="_Toc51443096"/>
      <w:bookmarkStart w:id="2089" w:name="_Toc51443338"/>
      <w:bookmarkStart w:id="2090" w:name="_Toc51443580"/>
      <w:bookmarkStart w:id="2091" w:name="_Toc51583895"/>
      <w:bookmarkStart w:id="2092" w:name="_Toc51623360"/>
      <w:bookmarkStart w:id="2093" w:name="_Toc51625974"/>
      <w:bookmarkStart w:id="2094" w:name="_Toc51627261"/>
      <w:bookmarkStart w:id="2095" w:name="_Toc51627678"/>
      <w:bookmarkStart w:id="2096" w:name="_Toc51627918"/>
      <w:bookmarkStart w:id="2097" w:name="_Toc51655437"/>
      <w:bookmarkStart w:id="2098" w:name="_Toc51655680"/>
      <w:bookmarkStart w:id="2099" w:name="_Toc52182155"/>
      <w:bookmarkStart w:id="2100" w:name="_Toc51322653"/>
      <w:bookmarkStart w:id="2101" w:name="_Toc51322900"/>
      <w:bookmarkStart w:id="2102" w:name="_Toc51323144"/>
      <w:bookmarkStart w:id="2103" w:name="_Toc51443097"/>
      <w:bookmarkStart w:id="2104" w:name="_Toc51443339"/>
      <w:bookmarkStart w:id="2105" w:name="_Toc51443581"/>
      <w:bookmarkStart w:id="2106" w:name="_Toc51583896"/>
      <w:bookmarkStart w:id="2107" w:name="_Toc51623361"/>
      <w:bookmarkStart w:id="2108" w:name="_Toc51625975"/>
      <w:bookmarkStart w:id="2109" w:name="_Toc51627262"/>
      <w:bookmarkStart w:id="2110" w:name="_Toc51627679"/>
      <w:bookmarkStart w:id="2111" w:name="_Toc51627919"/>
      <w:bookmarkStart w:id="2112" w:name="_Toc51655438"/>
      <w:bookmarkStart w:id="2113" w:name="_Toc51655681"/>
      <w:bookmarkStart w:id="2114" w:name="_Toc52182156"/>
      <w:bookmarkStart w:id="2115" w:name="_Toc51322654"/>
      <w:bookmarkStart w:id="2116" w:name="_Toc51322901"/>
      <w:bookmarkStart w:id="2117" w:name="_Toc51323145"/>
      <w:bookmarkStart w:id="2118" w:name="_Toc51443098"/>
      <w:bookmarkStart w:id="2119" w:name="_Toc51443340"/>
      <w:bookmarkStart w:id="2120" w:name="_Toc51443582"/>
      <w:bookmarkStart w:id="2121" w:name="_Toc51583897"/>
      <w:bookmarkStart w:id="2122" w:name="_Toc51623362"/>
      <w:bookmarkStart w:id="2123" w:name="_Toc51625976"/>
      <w:bookmarkStart w:id="2124" w:name="_Toc51627263"/>
      <w:bookmarkStart w:id="2125" w:name="_Toc51627680"/>
      <w:bookmarkStart w:id="2126" w:name="_Toc51627920"/>
      <w:bookmarkStart w:id="2127" w:name="_Toc51655439"/>
      <w:bookmarkStart w:id="2128" w:name="_Toc51655682"/>
      <w:bookmarkStart w:id="2129" w:name="_Toc52182157"/>
      <w:bookmarkStart w:id="2130" w:name="_Toc51322655"/>
      <w:bookmarkStart w:id="2131" w:name="_Toc51322902"/>
      <w:bookmarkStart w:id="2132" w:name="_Toc51323146"/>
      <w:bookmarkStart w:id="2133" w:name="_Toc51443099"/>
      <w:bookmarkStart w:id="2134" w:name="_Toc51443341"/>
      <w:bookmarkStart w:id="2135" w:name="_Toc51443583"/>
      <w:bookmarkStart w:id="2136" w:name="_Toc51583898"/>
      <w:bookmarkStart w:id="2137" w:name="_Toc51623363"/>
      <w:bookmarkStart w:id="2138" w:name="_Toc51625977"/>
      <w:bookmarkStart w:id="2139" w:name="_Toc51627264"/>
      <w:bookmarkStart w:id="2140" w:name="_Toc51627681"/>
      <w:bookmarkStart w:id="2141" w:name="_Toc51627921"/>
      <w:bookmarkStart w:id="2142" w:name="_Toc51655440"/>
      <w:bookmarkStart w:id="2143" w:name="_Toc51655683"/>
      <w:bookmarkStart w:id="2144" w:name="_Toc52182158"/>
      <w:bookmarkStart w:id="2145" w:name="_Toc51322656"/>
      <w:bookmarkStart w:id="2146" w:name="_Toc51322903"/>
      <w:bookmarkStart w:id="2147" w:name="_Toc51323147"/>
      <w:bookmarkStart w:id="2148" w:name="_Toc51443100"/>
      <w:bookmarkStart w:id="2149" w:name="_Toc51443342"/>
      <w:bookmarkStart w:id="2150" w:name="_Toc51443584"/>
      <w:bookmarkStart w:id="2151" w:name="_Toc51583899"/>
      <w:bookmarkStart w:id="2152" w:name="_Toc51623364"/>
      <w:bookmarkStart w:id="2153" w:name="_Toc51625978"/>
      <w:bookmarkStart w:id="2154" w:name="_Toc51627265"/>
      <w:bookmarkStart w:id="2155" w:name="_Toc51627682"/>
      <w:bookmarkStart w:id="2156" w:name="_Toc51627922"/>
      <w:bookmarkStart w:id="2157" w:name="_Toc51655441"/>
      <w:bookmarkStart w:id="2158" w:name="_Toc51655684"/>
      <w:bookmarkStart w:id="2159" w:name="_Toc52182159"/>
      <w:bookmarkStart w:id="2160" w:name="_Toc51322657"/>
      <w:bookmarkStart w:id="2161" w:name="_Toc51322904"/>
      <w:bookmarkStart w:id="2162" w:name="_Toc51323148"/>
      <w:bookmarkStart w:id="2163" w:name="_Toc51443101"/>
      <w:bookmarkStart w:id="2164" w:name="_Toc51443343"/>
      <w:bookmarkStart w:id="2165" w:name="_Toc51443585"/>
      <w:bookmarkStart w:id="2166" w:name="_Toc51583900"/>
      <w:bookmarkStart w:id="2167" w:name="_Toc51623365"/>
      <w:bookmarkStart w:id="2168" w:name="_Toc51625979"/>
      <w:bookmarkStart w:id="2169" w:name="_Toc51627266"/>
      <w:bookmarkStart w:id="2170" w:name="_Toc51627683"/>
      <w:bookmarkStart w:id="2171" w:name="_Toc51627923"/>
      <w:bookmarkStart w:id="2172" w:name="_Toc51655442"/>
      <w:bookmarkStart w:id="2173" w:name="_Toc51655685"/>
      <w:bookmarkStart w:id="2174" w:name="_Toc52182160"/>
      <w:bookmarkStart w:id="2175" w:name="_Toc51322658"/>
      <w:bookmarkStart w:id="2176" w:name="_Toc51322905"/>
      <w:bookmarkStart w:id="2177" w:name="_Toc51323149"/>
      <w:bookmarkStart w:id="2178" w:name="_Toc51443102"/>
      <w:bookmarkStart w:id="2179" w:name="_Toc51443344"/>
      <w:bookmarkStart w:id="2180" w:name="_Toc51443586"/>
      <w:bookmarkStart w:id="2181" w:name="_Toc51583901"/>
      <w:bookmarkStart w:id="2182" w:name="_Toc51623366"/>
      <w:bookmarkStart w:id="2183" w:name="_Toc51625980"/>
      <w:bookmarkStart w:id="2184" w:name="_Toc51627267"/>
      <w:bookmarkStart w:id="2185" w:name="_Toc51627684"/>
      <w:bookmarkStart w:id="2186" w:name="_Toc51627924"/>
      <w:bookmarkStart w:id="2187" w:name="_Toc51655443"/>
      <w:bookmarkStart w:id="2188" w:name="_Toc51655686"/>
      <w:bookmarkStart w:id="2189" w:name="_Toc52182161"/>
      <w:bookmarkStart w:id="2190" w:name="_Toc357173098"/>
      <w:bookmarkStart w:id="2191" w:name="_Toc250814852"/>
      <w:bookmarkStart w:id="2192" w:name="_Toc86652111"/>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r w:rsidRPr="00A57056">
        <w:t>Uzmērīšana un nospraušana</w:t>
      </w:r>
      <w:bookmarkEnd w:id="2190"/>
      <w:bookmarkEnd w:id="2191"/>
      <w:r w:rsidR="00F35AA4" w:rsidRPr="00A57056">
        <w:t xml:space="preserve"> vai marķēšana</w:t>
      </w:r>
      <w:bookmarkEnd w:id="2192"/>
    </w:p>
    <w:p w14:paraId="2B795A1F" w14:textId="77777777" w:rsidR="0025428E" w:rsidRPr="0025428E" w:rsidRDefault="0025428E" w:rsidP="0025428E">
      <w:pPr>
        <w:rPr>
          <w:lang w:val="lv-LV"/>
        </w:rPr>
      </w:pPr>
      <w:r w:rsidRPr="0025428E">
        <w:rPr>
          <w:lang w:val="lv-LV"/>
        </w:rPr>
        <w:t>Ja nepieciešams, jāveic uzmērīšana un nospraušana vai marķēšana, ciktāl tas nepieciešams plānotā Darba veikšanai. Uzmērīšanai un nospraušanai vai marķēšanai jānodrošina izpildītā Darba atbilstība paredzētajiem ģeometriskajiem parametriem.</w:t>
      </w:r>
    </w:p>
    <w:p w14:paraId="69831D8B" w14:textId="77777777" w:rsidR="0025428E" w:rsidRPr="0025428E" w:rsidRDefault="0025428E" w:rsidP="0025428E">
      <w:pPr>
        <w:rPr>
          <w:lang w:val="lv-LV"/>
        </w:rPr>
      </w:pPr>
      <w:r w:rsidRPr="0025428E">
        <w:rPr>
          <w:lang w:val="lv-LV"/>
        </w:rPr>
        <w:t>Nepieciešamie uzmērīšanas un nospraušanas vai marķēšanas darbi jāveic pirms Darba izpildes, darba izpildes laikā un pēc tā, atbilstoši nepieciešamībai.</w:t>
      </w:r>
    </w:p>
    <w:p w14:paraId="661145DF" w14:textId="77777777" w:rsidR="0025428E" w:rsidRPr="0025428E" w:rsidRDefault="0025428E" w:rsidP="0025428E">
      <w:pPr>
        <w:rPr>
          <w:lang w:val="lv-LV"/>
        </w:rPr>
      </w:pPr>
      <w:r w:rsidRPr="0025428E">
        <w:rPr>
          <w:lang w:val="lv-LV"/>
        </w:rPr>
        <w:t>Uzmērīšanai jāizmanto izpildāmo Darbu raksturam atbilstoši instrumenti un mērīšanas līdzekļi, kas nodrošina nepieciešamās precizitātes prasības.</w:t>
      </w:r>
    </w:p>
    <w:p w14:paraId="3FB256D3" w14:textId="77777777" w:rsidR="0025428E" w:rsidRPr="0025428E" w:rsidRDefault="0025428E" w:rsidP="0025428E">
      <w:pPr>
        <w:rPr>
          <w:lang w:val="lv-LV"/>
        </w:rPr>
      </w:pPr>
      <w:r w:rsidRPr="0025428E">
        <w:rPr>
          <w:lang w:val="lv-LV"/>
        </w:rPr>
        <w:t>Nospraušanas punktu vai marķējuma izveidošanai jāizmanto tādi videi nekaitīgi materiāli, kas nodrošina to saglabāšanos visā Darba veikšanas laikā.</w:t>
      </w:r>
    </w:p>
    <w:p w14:paraId="34AE6D60" w14:textId="37B9BC30" w:rsidR="002A07CD" w:rsidRPr="00A57056" w:rsidRDefault="0025428E" w:rsidP="0025428E">
      <w:pPr>
        <w:rPr>
          <w:lang w:val="lv-LV"/>
        </w:rPr>
      </w:pPr>
      <w:r w:rsidRPr="0025428E">
        <w:rPr>
          <w:lang w:val="lv-LV"/>
        </w:rPr>
        <w:t>Pēc Darba izpildes nospraušanas punkti vai marķējums, ja nepieciešams, jānovāc, nebojājot ceļa elementus.</w:t>
      </w:r>
    </w:p>
    <w:p w14:paraId="0E749FB8" w14:textId="77777777" w:rsidR="00A80DBB" w:rsidRPr="00DA3A89" w:rsidRDefault="00A80DBB" w:rsidP="001F4BBA">
      <w:pPr>
        <w:pStyle w:val="Heading2A"/>
      </w:pPr>
      <w:bookmarkStart w:id="2193" w:name="_Toc86652112"/>
      <w:bookmarkStart w:id="2194" w:name="_Toc250814858"/>
      <w:r w:rsidRPr="00DA3A89">
        <w:t>Satiksmes informācijas sniegšana un operatīvā komunikācija</w:t>
      </w:r>
      <w:bookmarkEnd w:id="2193"/>
    </w:p>
    <w:bookmarkEnd w:id="2194"/>
    <w:p w14:paraId="351935C1" w14:textId="5B53BDD9" w:rsidR="00672CB0" w:rsidRPr="00DA3A89" w:rsidRDefault="00181665" w:rsidP="0025428E">
      <w:pPr>
        <w:rPr>
          <w:lang w:val="lv-LV"/>
        </w:rPr>
      </w:pPr>
      <w:r w:rsidRPr="00DA3A89">
        <w:rPr>
          <w:lang w:val="lv-LV"/>
        </w:rPr>
        <w:t xml:space="preserve">Ceļu </w:t>
      </w:r>
      <w:r w:rsidR="00672CB0" w:rsidRPr="00DA3A89">
        <w:rPr>
          <w:lang w:val="lv-LV"/>
        </w:rPr>
        <w:t xml:space="preserve">uzturēšanas darbu ietvaros </w:t>
      </w:r>
      <w:r w:rsidR="00FF17E5" w:rsidRPr="00DA3A89">
        <w:rPr>
          <w:lang w:val="lv-LV"/>
        </w:rPr>
        <w:t>Izpildītājs</w:t>
      </w:r>
      <w:r w:rsidR="00672CB0" w:rsidRPr="00DA3A89">
        <w:rPr>
          <w:lang w:val="lv-LV"/>
        </w:rPr>
        <w:t xml:space="preserve"> nodrošina </w:t>
      </w:r>
      <w:r w:rsidR="00FF17E5" w:rsidRPr="00DA3A89">
        <w:rPr>
          <w:lang w:val="lv-LV"/>
        </w:rPr>
        <w:t>P</w:t>
      </w:r>
      <w:r w:rsidR="00672CB0" w:rsidRPr="00DA3A89">
        <w:rPr>
          <w:lang w:val="lv-LV"/>
        </w:rPr>
        <w:t xml:space="preserve">asūtītāju ar: </w:t>
      </w:r>
    </w:p>
    <w:p w14:paraId="233000E3" w14:textId="7E9B328D" w:rsidR="00672CB0" w:rsidRPr="00DA3A89" w:rsidRDefault="00672CB0" w:rsidP="00342FC4">
      <w:pPr>
        <w:pStyle w:val="ListParagraph"/>
      </w:pPr>
      <w:r w:rsidRPr="00DA3A89">
        <w:t xml:space="preserve">informāciju par braukšanas apstākļiem un </w:t>
      </w:r>
      <w:r w:rsidR="001B7B59" w:rsidRPr="00DA3A89">
        <w:t xml:space="preserve">ceļu uzturēšanas darbu izpildi </w:t>
      </w:r>
      <w:r w:rsidRPr="00DA3A89">
        <w:t xml:space="preserve">ziemas </w:t>
      </w:r>
      <w:r w:rsidR="001B7B59" w:rsidRPr="00DA3A89">
        <w:t>sezonā</w:t>
      </w:r>
      <w:r w:rsidRPr="00DA3A89">
        <w:t>;</w:t>
      </w:r>
    </w:p>
    <w:p w14:paraId="039EBACB" w14:textId="7F605143" w:rsidR="00672CB0" w:rsidRPr="00DA3A89" w:rsidRDefault="00672CB0" w:rsidP="00342FC4">
      <w:pPr>
        <w:pStyle w:val="ListParagraph"/>
      </w:pPr>
      <w:r w:rsidRPr="00DA3A89">
        <w:t>savā rīcībā esošo būtisko satiksmes informāciju (satiksmes traucējumi, operatīvi ieviestie satiksmes ierobežojumi u</w:t>
      </w:r>
      <w:r w:rsidR="00A72886" w:rsidRPr="00DA3A89">
        <w:t>.</w:t>
      </w:r>
      <w:r w:rsidRPr="00DA3A89">
        <w:t>tml.);</w:t>
      </w:r>
    </w:p>
    <w:p w14:paraId="7B70A54E" w14:textId="1B2A350A" w:rsidR="00672CB0" w:rsidRPr="00DA3A89" w:rsidRDefault="00672CB0" w:rsidP="00342FC4">
      <w:pPr>
        <w:pStyle w:val="ListParagraph"/>
      </w:pPr>
      <w:r w:rsidRPr="00DA3A89">
        <w:t>operatīv</w:t>
      </w:r>
      <w:r w:rsidR="001B7B59" w:rsidRPr="00DA3A89">
        <w:t>u</w:t>
      </w:r>
      <w:r w:rsidRPr="00DA3A89">
        <w:t xml:space="preserve"> komunikācij</w:t>
      </w:r>
      <w:r w:rsidR="001B7B59" w:rsidRPr="00DA3A89">
        <w:t>u</w:t>
      </w:r>
      <w:r w:rsidRPr="00DA3A89">
        <w:t xml:space="preserve"> </w:t>
      </w:r>
      <w:r w:rsidR="001B7B59" w:rsidRPr="00DA3A89">
        <w:t xml:space="preserve">diennakts </w:t>
      </w:r>
      <w:r w:rsidRPr="00DA3A89">
        <w:t xml:space="preserve">režīmā, </w:t>
      </w:r>
      <w:r w:rsidR="001B7B59" w:rsidRPr="00DA3A89">
        <w:t>t.sk.</w:t>
      </w:r>
      <w:r w:rsidRPr="00DA3A89">
        <w:t xml:space="preserve"> satiksmes krīzes u.c. neparedzētās situācijās (kas prasa tūlītēju reaģēšanu);</w:t>
      </w:r>
    </w:p>
    <w:p w14:paraId="2B829DF1" w14:textId="0ECF1107" w:rsidR="00672CB0" w:rsidRPr="00181665" w:rsidRDefault="00672CB0" w:rsidP="00342FC4">
      <w:pPr>
        <w:pStyle w:val="ListParagraph"/>
      </w:pPr>
      <w:r w:rsidRPr="00DA3A89">
        <w:t>darba procesā esošās ceļu uzturēšanas tehnikas reāllaika datiem.</w:t>
      </w:r>
    </w:p>
    <w:p w14:paraId="6EA09C0A" w14:textId="71FB5EFE" w:rsidR="0025428E" w:rsidRPr="0025428E" w:rsidRDefault="0025428E" w:rsidP="001F4BBA">
      <w:pPr>
        <w:pStyle w:val="Heading2A"/>
      </w:pPr>
      <w:bookmarkStart w:id="2195" w:name="_TOC_250084"/>
      <w:bookmarkStart w:id="2196" w:name="_Toc86652113"/>
      <w:r w:rsidRPr="0025428E">
        <w:t>N</w:t>
      </w:r>
      <w:r>
        <w:t>ojauktās konstrukcijas, atgūtie materiāli un atkritumi</w:t>
      </w:r>
      <w:bookmarkEnd w:id="2195"/>
      <w:bookmarkEnd w:id="2196"/>
    </w:p>
    <w:p w14:paraId="3E528A94" w14:textId="4B979905" w:rsidR="0025428E" w:rsidRDefault="0025428E" w:rsidP="0025428E">
      <w:pPr>
        <w:rPr>
          <w:lang w:val="lv-LV"/>
        </w:rPr>
      </w:pPr>
      <w:r w:rsidRPr="0025428E">
        <w:rPr>
          <w:lang w:val="lv-LV"/>
        </w:rPr>
        <w:t>Izpildītājam ir pienākums aizvākt no ceļa klātnes un ceļ</w:t>
      </w:r>
      <w:r>
        <w:rPr>
          <w:lang w:val="lv-LV"/>
        </w:rPr>
        <w:t>a</w:t>
      </w:r>
      <w:r w:rsidRPr="0025428E">
        <w:rPr>
          <w:lang w:val="lv-LV"/>
        </w:rPr>
        <w:t xml:space="preserve"> zemes nodalījuma joslas jebkuru priekšmetu vai vielu (nojauktās vai sabrukušās ceļu, tiltu būvju vai citu inženierbūvju konstrukcijas, bojātās vai nomaināmās satiksmes organizācijas zīmes un ceļa stab</w:t>
      </w:r>
      <w:r>
        <w:rPr>
          <w:lang w:val="lv-LV"/>
        </w:rPr>
        <w:t>us</w:t>
      </w:r>
      <w:r w:rsidRPr="0025428E">
        <w:rPr>
          <w:lang w:val="lv-LV"/>
        </w:rPr>
        <w:t>, izrakt</w:t>
      </w:r>
      <w:r>
        <w:rPr>
          <w:lang w:val="lv-LV"/>
        </w:rPr>
        <w:t>os</w:t>
      </w:r>
      <w:r w:rsidRPr="0025428E">
        <w:rPr>
          <w:lang w:val="lv-LV"/>
        </w:rPr>
        <w:t xml:space="preserve"> vai nofrēzēt</w:t>
      </w:r>
      <w:r>
        <w:rPr>
          <w:lang w:val="lv-LV"/>
        </w:rPr>
        <w:t>o</w:t>
      </w:r>
      <w:r w:rsidRPr="0025428E">
        <w:rPr>
          <w:lang w:val="lv-LV"/>
        </w:rPr>
        <w:t>s materiāl</w:t>
      </w:r>
      <w:r>
        <w:rPr>
          <w:lang w:val="lv-LV"/>
        </w:rPr>
        <w:t>u</w:t>
      </w:r>
      <w:r w:rsidRPr="0025428E">
        <w:rPr>
          <w:lang w:val="lv-LV"/>
        </w:rPr>
        <w:t>s, snieg</w:t>
      </w:r>
      <w:r>
        <w:rPr>
          <w:lang w:val="lv-LV"/>
        </w:rPr>
        <w:t>u</w:t>
      </w:r>
      <w:r w:rsidRPr="0025428E">
        <w:rPr>
          <w:lang w:val="lv-LV"/>
        </w:rPr>
        <w:t>,</w:t>
      </w:r>
      <w:r>
        <w:rPr>
          <w:lang w:val="lv-LV"/>
        </w:rPr>
        <w:t xml:space="preserve"> </w:t>
      </w:r>
      <w:r w:rsidRPr="0025428E">
        <w:rPr>
          <w:lang w:val="lv-LV"/>
        </w:rPr>
        <w:t>ledu</w:t>
      </w:r>
      <w:r>
        <w:rPr>
          <w:lang w:val="lv-LV"/>
        </w:rPr>
        <w:t>,</w:t>
      </w:r>
      <w:r w:rsidRPr="0025428E">
        <w:rPr>
          <w:lang w:val="lv-LV"/>
        </w:rPr>
        <w:t xml:space="preserve"> atkritum</w:t>
      </w:r>
      <w:r>
        <w:rPr>
          <w:lang w:val="lv-LV"/>
        </w:rPr>
        <w:t>us</w:t>
      </w:r>
      <w:r w:rsidRPr="0025428E">
        <w:rPr>
          <w:lang w:val="lv-LV"/>
        </w:rPr>
        <w:t>, krituš</w:t>
      </w:r>
      <w:r>
        <w:rPr>
          <w:lang w:val="lv-LV"/>
        </w:rPr>
        <w:t>os</w:t>
      </w:r>
      <w:r w:rsidRPr="0025428E">
        <w:rPr>
          <w:lang w:val="lv-LV"/>
        </w:rPr>
        <w:t xml:space="preserve"> dzīvniek</w:t>
      </w:r>
      <w:r>
        <w:rPr>
          <w:lang w:val="lv-LV"/>
        </w:rPr>
        <w:t>us</w:t>
      </w:r>
      <w:r w:rsidRPr="0025428E">
        <w:rPr>
          <w:lang w:val="lv-LV"/>
        </w:rPr>
        <w:t>, kok</w:t>
      </w:r>
      <w:r>
        <w:rPr>
          <w:lang w:val="lv-LV"/>
        </w:rPr>
        <w:t>us</w:t>
      </w:r>
      <w:r w:rsidRPr="0025428E">
        <w:rPr>
          <w:lang w:val="lv-LV"/>
        </w:rPr>
        <w:t xml:space="preserve"> un krūm</w:t>
      </w:r>
      <w:r>
        <w:rPr>
          <w:lang w:val="lv-LV"/>
        </w:rPr>
        <w:t>us</w:t>
      </w:r>
      <w:r w:rsidRPr="0025428E">
        <w:rPr>
          <w:lang w:val="lv-LV"/>
        </w:rPr>
        <w:t>, transportlīdzekļu vai kravas atlūzas u.c.)</w:t>
      </w:r>
      <w:r>
        <w:rPr>
          <w:lang w:val="lv-LV"/>
        </w:rPr>
        <w:t>,</w:t>
      </w:r>
      <w:r w:rsidRPr="0025428E">
        <w:rPr>
          <w:lang w:val="lv-LV"/>
        </w:rPr>
        <w:t xml:space="preserve"> tai skaitā bīstamos atkritumus (turpmāk – </w:t>
      </w:r>
      <w:r w:rsidR="00981864">
        <w:rPr>
          <w:lang w:val="lv-LV"/>
        </w:rPr>
        <w:t>a</w:t>
      </w:r>
      <w:r w:rsidRPr="0025428E">
        <w:rPr>
          <w:lang w:val="lv-LV"/>
        </w:rPr>
        <w:t>tkritumi). Atkritumi kļūst par Izpildītāja īpašumu, ja Darba specifikācijās nav noteikts citādi. Atkritumi</w:t>
      </w:r>
      <w:r w:rsidR="00B5175A">
        <w:rPr>
          <w:lang w:val="lv-LV"/>
        </w:rPr>
        <w:t xml:space="preserve"> </w:t>
      </w:r>
      <w:r w:rsidRPr="0025428E">
        <w:rPr>
          <w:lang w:val="lv-LV"/>
        </w:rPr>
        <w:t xml:space="preserve">ir nekavējoties jāaizvāc no Darba izpildes vietas un jāutilizē normatīvajos aktos noteiktā kārtībā, ja Izpildītājs tos neizmanto savām vajadzībām (šādā gadījumā </w:t>
      </w:r>
      <w:r w:rsidR="00981864">
        <w:rPr>
          <w:lang w:val="lv-LV"/>
        </w:rPr>
        <w:t>a</w:t>
      </w:r>
      <w:r w:rsidRPr="0025428E">
        <w:rPr>
          <w:lang w:val="lv-LV"/>
        </w:rPr>
        <w:t>tkritumus Izpildītājs novieto savā īpašumā vai lietojumā esošā teritorijā).</w:t>
      </w:r>
    </w:p>
    <w:p w14:paraId="652E903A" w14:textId="406ACF73" w:rsidR="0025428E" w:rsidRPr="0025428E" w:rsidRDefault="0025428E" w:rsidP="0025428E">
      <w:pPr>
        <w:rPr>
          <w:lang w:val="lv-LV"/>
        </w:rPr>
      </w:pPr>
      <w:r w:rsidRPr="0025428E">
        <w:rPr>
          <w:lang w:val="lv-LV"/>
        </w:rPr>
        <w:t xml:space="preserve">Izbirušus kravas priekšmetus, bojātus vai pamestus transportlīdzekļus, nokritušus kokus, Izpildītājs pārvieto uz tuvāko iespējamo vietu, kur tie netraucē ceļu satiksmei, ja attiecīgā priekšmeta īpašnieks no tiem neatbrīvo ceļa klātni vai ceļa zemes nodalījuma joslu </w:t>
      </w:r>
      <w:r w:rsidRPr="0025428E">
        <w:rPr>
          <w:lang w:val="lv-LV"/>
        </w:rPr>
        <w:lastRenderedPageBreak/>
        <w:t>trīs stundu laikā. Izpildītājam ir tiesības izdevumus, kas saistīti ar priekšmetu savākšanu un pārvietošanu prasīt atlīdzināt no attiecīgā priekšmeta īpašnieka.</w:t>
      </w:r>
    </w:p>
    <w:p w14:paraId="38CCF0D7" w14:textId="0B8AAF98" w:rsidR="0025428E" w:rsidRDefault="0025428E" w:rsidP="0025428E">
      <w:r w:rsidRPr="0025428E">
        <w:rPr>
          <w:lang w:val="lv-LV"/>
        </w:rPr>
        <w:t xml:space="preserve">Veicot </w:t>
      </w:r>
      <w:r>
        <w:rPr>
          <w:lang w:val="lv-LV"/>
        </w:rPr>
        <w:t>u</w:t>
      </w:r>
      <w:r w:rsidRPr="0025428E">
        <w:rPr>
          <w:lang w:val="lv-LV"/>
        </w:rPr>
        <w:t xml:space="preserve">zturēšanas darbus, izpildot Specifikāciju </w:t>
      </w:r>
      <w:r>
        <w:rPr>
          <w:lang w:val="lv-LV"/>
        </w:rPr>
        <w:fldChar w:fldCharType="begin"/>
      </w:r>
      <w:r>
        <w:rPr>
          <w:lang w:val="lv-LV"/>
        </w:rPr>
        <w:instrText xml:space="preserve"> REF _TOC_250084 \r \h </w:instrText>
      </w:r>
      <w:r>
        <w:rPr>
          <w:lang w:val="lv-LV"/>
        </w:rPr>
      </w:r>
      <w:r>
        <w:rPr>
          <w:lang w:val="lv-LV"/>
        </w:rPr>
        <w:fldChar w:fldCharType="separate"/>
      </w:r>
      <w:r w:rsidR="0078106B">
        <w:rPr>
          <w:lang w:val="lv-LV"/>
        </w:rPr>
        <w:t>B11</w:t>
      </w:r>
      <w:r>
        <w:rPr>
          <w:lang w:val="lv-LV"/>
        </w:rPr>
        <w:fldChar w:fldCharType="end"/>
      </w:r>
      <w:r>
        <w:rPr>
          <w:lang w:val="lv-LV"/>
        </w:rPr>
        <w:t xml:space="preserve"> </w:t>
      </w:r>
      <w:r w:rsidRPr="0025428E">
        <w:rPr>
          <w:lang w:val="lv-LV"/>
        </w:rPr>
        <w:t>punktā minēto</w:t>
      </w:r>
      <w:r>
        <w:rPr>
          <w:lang w:val="lv-LV"/>
        </w:rPr>
        <w:t>s</w:t>
      </w:r>
      <w:r w:rsidRPr="0025428E">
        <w:rPr>
          <w:lang w:val="lv-LV"/>
        </w:rPr>
        <w:t xml:space="preserve"> pienākumu</w:t>
      </w:r>
      <w:r>
        <w:rPr>
          <w:lang w:val="lv-LV"/>
        </w:rPr>
        <w:t>s</w:t>
      </w:r>
      <w:r w:rsidRPr="0025428E">
        <w:rPr>
          <w:lang w:val="lv-LV"/>
        </w:rPr>
        <w:t xml:space="preserve">, kā arī </w:t>
      </w:r>
      <w:r>
        <w:rPr>
          <w:lang w:val="lv-LV"/>
        </w:rPr>
        <w:t>ā</w:t>
      </w:r>
      <w:r w:rsidRPr="0025428E">
        <w:rPr>
          <w:lang w:val="lv-LV"/>
        </w:rPr>
        <w:t>rkārtēj</w:t>
      </w:r>
      <w:r>
        <w:rPr>
          <w:lang w:val="lv-LV"/>
        </w:rPr>
        <w:t>a</w:t>
      </w:r>
      <w:r w:rsidRPr="0025428E">
        <w:rPr>
          <w:lang w:val="lv-LV"/>
        </w:rPr>
        <w:t xml:space="preserve">s situācijas rezultātā radušos </w:t>
      </w:r>
      <w:r w:rsidR="00981864">
        <w:rPr>
          <w:lang w:val="lv-LV"/>
        </w:rPr>
        <w:t>a</w:t>
      </w:r>
      <w:r w:rsidRPr="0025428E">
        <w:rPr>
          <w:lang w:val="lv-LV"/>
        </w:rPr>
        <w:t>tkritumus (tai skaitā bīstamos), Izpildītājam ir jāsavāc un jāutilizē normatīvajos aktos noteiktā kārtībā, saņemot atkritumu (tai skaitā bīstamo) apsaimniekošanas atļauju vai arī Izpildītājam ir jānoslēdz līgums par šo atkritumu savākšanu un utilizēšanu ar likumā noteiktā kārtībā atļauju saņēmušu komersantu. Pasūtītājs ir tiesīgs regulāri pārbaudīt vai Izpildītājs ir saņēmis attiecīgu atļauju vai noslēdzis līgumu ar atļauju saņēmušu komersantu.</w:t>
      </w:r>
    </w:p>
    <w:p w14:paraId="5B26D7E8" w14:textId="3DB852D0" w:rsidR="0025428E" w:rsidRDefault="0025428E">
      <w:pPr>
        <w:spacing w:before="0" w:after="0"/>
        <w:ind w:firstLine="0"/>
        <w:jc w:val="left"/>
      </w:pPr>
      <w:r>
        <w:br w:type="page"/>
      </w:r>
    </w:p>
    <w:p w14:paraId="75A90FC1" w14:textId="0CF5A759" w:rsidR="00B9576A" w:rsidRDefault="00B9576A" w:rsidP="00E47D31">
      <w:pPr>
        <w:pStyle w:val="Heading1"/>
      </w:pPr>
      <w:bookmarkStart w:id="2197" w:name="_TOC36374"/>
      <w:bookmarkStart w:id="2198" w:name="_TOC119054"/>
      <w:bookmarkStart w:id="2199" w:name="TOC93809509"/>
      <w:bookmarkStart w:id="2200" w:name="_TOC243245"/>
      <w:bookmarkStart w:id="2201" w:name="TOC93809514"/>
      <w:bookmarkStart w:id="2202" w:name="_Toc357173127"/>
      <w:bookmarkStart w:id="2203" w:name="_Toc250815066"/>
      <w:bookmarkStart w:id="2204" w:name="_Toc86652114"/>
      <w:bookmarkEnd w:id="2197"/>
      <w:bookmarkEnd w:id="2198"/>
      <w:bookmarkEnd w:id="2199"/>
      <w:bookmarkEnd w:id="2200"/>
      <w:bookmarkEnd w:id="2201"/>
      <w:r w:rsidRPr="0067060D">
        <w:lastRenderedPageBreak/>
        <w:t xml:space="preserve">SATIKSMES </w:t>
      </w:r>
      <w:bookmarkEnd w:id="2202"/>
      <w:bookmarkEnd w:id="2203"/>
      <w:r w:rsidR="008B5B38">
        <w:t>ORGANIZĀCIJA</w:t>
      </w:r>
      <w:bookmarkEnd w:id="2204"/>
    </w:p>
    <w:p w14:paraId="10E60056" w14:textId="4F3E69E8" w:rsidR="00D3187E" w:rsidRPr="00D3187E" w:rsidRDefault="00D3187E" w:rsidP="00D3187E">
      <w:pPr>
        <w:rPr>
          <w:lang w:eastAsia="lv-LV"/>
        </w:rPr>
      </w:pPr>
      <w:r w:rsidRPr="00D3187E">
        <w:rPr>
          <w:lang w:eastAsia="lv-LV"/>
        </w:rPr>
        <w:t xml:space="preserve">Bojātos ceļa zīmju stabus </w:t>
      </w:r>
      <w:r>
        <w:rPr>
          <w:lang w:val="lv-LV" w:eastAsia="lv-LV"/>
        </w:rPr>
        <w:t>jā</w:t>
      </w:r>
      <w:r w:rsidRPr="00D3187E">
        <w:rPr>
          <w:lang w:eastAsia="lv-LV"/>
        </w:rPr>
        <w:t>salabo:</w:t>
      </w:r>
    </w:p>
    <w:p w14:paraId="62A7AF5E" w14:textId="20B2FB33" w:rsidR="00D3187E" w:rsidRPr="00D3187E" w:rsidRDefault="00D3187E" w:rsidP="00342FC4">
      <w:pPr>
        <w:pStyle w:val="ListParagraph"/>
      </w:pPr>
      <w:r w:rsidRPr="00D3187E">
        <w:t xml:space="preserve">A </w:t>
      </w:r>
      <w:r w:rsidR="00D15B53">
        <w:t xml:space="preserve">uzturēšanas </w:t>
      </w:r>
      <w:r w:rsidRPr="00D3187E">
        <w:t xml:space="preserve">klases </w:t>
      </w:r>
      <w:r w:rsidR="00D15B53">
        <w:t>ceļos</w:t>
      </w:r>
      <w:r w:rsidRPr="00D3187E">
        <w:t xml:space="preserve"> – </w:t>
      </w:r>
      <w:r w:rsidR="008601F8">
        <w:t>3</w:t>
      </w:r>
      <w:r w:rsidRPr="00D3187E">
        <w:t xml:space="preserve"> diennaktīs;</w:t>
      </w:r>
    </w:p>
    <w:p w14:paraId="55FF97F7" w14:textId="1C87C450" w:rsidR="00D3187E" w:rsidRPr="00D3187E" w:rsidRDefault="00D3187E" w:rsidP="00342FC4">
      <w:pPr>
        <w:pStyle w:val="ListParagraph"/>
      </w:pPr>
      <w:r w:rsidRPr="00D3187E">
        <w:t xml:space="preserve">B </w:t>
      </w:r>
      <w:r w:rsidR="00D15B53">
        <w:t xml:space="preserve">uzturēšanas </w:t>
      </w:r>
      <w:r w:rsidR="00D15B53" w:rsidRPr="00D3187E">
        <w:t xml:space="preserve">klases </w:t>
      </w:r>
      <w:r w:rsidR="00D15B53">
        <w:t>ceļos</w:t>
      </w:r>
      <w:r w:rsidRPr="00D3187E">
        <w:t xml:space="preserve"> – </w:t>
      </w:r>
      <w:r w:rsidR="008601F8">
        <w:t xml:space="preserve">1 </w:t>
      </w:r>
      <w:r w:rsidRPr="00D3187E">
        <w:t>nedēļas laikā;</w:t>
      </w:r>
    </w:p>
    <w:p w14:paraId="4975D15F" w14:textId="616F363E" w:rsidR="00D3187E" w:rsidRPr="00D3187E" w:rsidRDefault="00D3187E" w:rsidP="00342FC4">
      <w:pPr>
        <w:pStyle w:val="ListParagraph"/>
      </w:pPr>
      <w:r w:rsidRPr="00D3187E">
        <w:t xml:space="preserve">C </w:t>
      </w:r>
      <w:r w:rsidR="00D15B53">
        <w:t xml:space="preserve">uzturēšanas </w:t>
      </w:r>
      <w:r w:rsidR="00D15B53" w:rsidRPr="00D3187E">
        <w:t xml:space="preserve">klases </w:t>
      </w:r>
      <w:r w:rsidR="00D15B53">
        <w:t>ceļos</w:t>
      </w:r>
      <w:r w:rsidRPr="00D3187E">
        <w:t xml:space="preserve"> – </w:t>
      </w:r>
      <w:r w:rsidR="008601F8">
        <w:t xml:space="preserve">1 </w:t>
      </w:r>
      <w:r w:rsidRPr="00D3187E">
        <w:t>mēneša laikā;</w:t>
      </w:r>
    </w:p>
    <w:p w14:paraId="47EDFFE7" w14:textId="65DDB28A" w:rsidR="00D3187E" w:rsidRPr="00D3187E" w:rsidRDefault="00D3187E" w:rsidP="00342FC4">
      <w:pPr>
        <w:pStyle w:val="ListParagraph"/>
      </w:pPr>
      <w:r w:rsidRPr="00D3187E">
        <w:t xml:space="preserve">D un E </w:t>
      </w:r>
      <w:r w:rsidR="00D15B53">
        <w:t xml:space="preserve">uzturēšanas </w:t>
      </w:r>
      <w:r w:rsidR="00D15B53" w:rsidRPr="00D3187E">
        <w:t xml:space="preserve">klases </w:t>
      </w:r>
      <w:r w:rsidR="00D15B53">
        <w:t>ceļos</w:t>
      </w:r>
      <w:r w:rsidRPr="00D3187E">
        <w:t xml:space="preserve"> – divu mēnešu laikā.</w:t>
      </w:r>
    </w:p>
    <w:p w14:paraId="79AD9990" w14:textId="4A441A09" w:rsidR="00D3187E" w:rsidRPr="00D3187E" w:rsidRDefault="00D3187E" w:rsidP="00D3187E">
      <w:pPr>
        <w:rPr>
          <w:lang w:eastAsia="lv-LV"/>
        </w:rPr>
      </w:pPr>
      <w:bookmarkStart w:id="2205" w:name="p41"/>
      <w:bookmarkStart w:id="2206" w:name="p-769252"/>
      <w:bookmarkStart w:id="2207" w:name="p42"/>
      <w:bookmarkStart w:id="2208" w:name="p-769253"/>
      <w:bookmarkEnd w:id="2205"/>
      <w:bookmarkEnd w:id="2206"/>
      <w:bookmarkEnd w:id="2207"/>
      <w:bookmarkEnd w:id="2208"/>
      <w:r w:rsidRPr="00D3187E">
        <w:rPr>
          <w:lang w:eastAsia="lv-LV"/>
        </w:rPr>
        <w:t>Bojātos vai trūkstošos vertikālos apzīmējumus Nr. 917 un Nr. 918, kas noteikti </w:t>
      </w:r>
      <w:r w:rsidRPr="00D3187E">
        <w:rPr>
          <w:i/>
          <w:iCs/>
          <w:lang w:val="lv-LV" w:eastAsia="lv-LV"/>
        </w:rPr>
        <w:t>Ceļu satiksmes noteikumos</w:t>
      </w:r>
      <w:r>
        <w:rPr>
          <w:lang w:val="lv-LV" w:eastAsia="lv-LV"/>
        </w:rPr>
        <w:t xml:space="preserve"> </w:t>
      </w:r>
      <w:r w:rsidRPr="00D3187E">
        <w:rPr>
          <w:lang w:eastAsia="lv-LV"/>
        </w:rPr>
        <w:t xml:space="preserve">pēc ziemas sezonas </w:t>
      </w:r>
      <w:r w:rsidR="0057322D">
        <w:rPr>
          <w:lang w:val="lv-LV" w:eastAsia="lv-LV"/>
        </w:rPr>
        <w:t>jā</w:t>
      </w:r>
      <w:r w:rsidRPr="00D3187E">
        <w:rPr>
          <w:lang w:eastAsia="lv-LV"/>
        </w:rPr>
        <w:t>atjauno:</w:t>
      </w:r>
    </w:p>
    <w:p w14:paraId="13E93309" w14:textId="106FD590" w:rsidR="00D3187E" w:rsidRPr="00D3187E" w:rsidRDefault="00D3187E" w:rsidP="00342FC4">
      <w:pPr>
        <w:pStyle w:val="ListParagraph"/>
      </w:pPr>
      <w:r w:rsidRPr="00D3187E">
        <w:t xml:space="preserve">A </w:t>
      </w:r>
      <w:r w:rsidR="00D15B53">
        <w:t xml:space="preserve">uzturēšanas </w:t>
      </w:r>
      <w:r w:rsidR="00D15B53" w:rsidRPr="00D3187E">
        <w:t xml:space="preserve">klases </w:t>
      </w:r>
      <w:r w:rsidR="00D15B53">
        <w:t>ceļos</w:t>
      </w:r>
      <w:r w:rsidR="00D15B53" w:rsidRPr="00D3187E">
        <w:t xml:space="preserve"> </w:t>
      </w:r>
      <w:r w:rsidRPr="00D3187E">
        <w:t>– līdz 31. maijam;</w:t>
      </w:r>
    </w:p>
    <w:p w14:paraId="74578E59" w14:textId="7165F179" w:rsidR="00D3187E" w:rsidRPr="00D3187E" w:rsidRDefault="00D3187E" w:rsidP="00342FC4">
      <w:pPr>
        <w:pStyle w:val="ListParagraph"/>
      </w:pPr>
      <w:r w:rsidRPr="00D3187E">
        <w:t xml:space="preserve">B </w:t>
      </w:r>
      <w:r w:rsidR="00D15B53">
        <w:t xml:space="preserve">uzturēšanas </w:t>
      </w:r>
      <w:r w:rsidR="00D15B53" w:rsidRPr="00D3187E">
        <w:t xml:space="preserve">klases </w:t>
      </w:r>
      <w:r w:rsidR="00D15B53">
        <w:t>ceļos</w:t>
      </w:r>
      <w:r w:rsidRPr="00D3187E">
        <w:t xml:space="preserve"> – līdz 30. jūnijam;</w:t>
      </w:r>
    </w:p>
    <w:p w14:paraId="5DFCE15E" w14:textId="781318DA" w:rsidR="00D3187E" w:rsidRPr="00D3187E" w:rsidRDefault="00D3187E" w:rsidP="00342FC4">
      <w:pPr>
        <w:pStyle w:val="ListParagraph"/>
      </w:pPr>
      <w:r w:rsidRPr="00D3187E">
        <w:t xml:space="preserve">C </w:t>
      </w:r>
      <w:r w:rsidR="00D15B53">
        <w:t xml:space="preserve">uzturēšanas </w:t>
      </w:r>
      <w:r w:rsidR="00D15B53" w:rsidRPr="00D3187E">
        <w:t xml:space="preserve">klases </w:t>
      </w:r>
      <w:r w:rsidR="00D15B53">
        <w:t>ceļos</w:t>
      </w:r>
      <w:r w:rsidRPr="00D3187E">
        <w:t xml:space="preserve"> – līdz 31. jūlijam</w:t>
      </w:r>
      <w:r w:rsidR="00422934">
        <w:t>,</w:t>
      </w:r>
    </w:p>
    <w:p w14:paraId="495EC8DC" w14:textId="47825E3B" w:rsidR="00D3187E" w:rsidRPr="00D3187E" w:rsidRDefault="00422934" w:rsidP="00422934">
      <w:bookmarkStart w:id="2209" w:name="p43"/>
      <w:bookmarkStart w:id="2210" w:name="p-769254"/>
      <w:bookmarkEnd w:id="2209"/>
      <w:bookmarkEnd w:id="2210"/>
      <w:r>
        <w:t xml:space="preserve">pēc tam </w:t>
      </w:r>
      <w:r w:rsidR="0057322D">
        <w:t>v</w:t>
      </w:r>
      <w:r w:rsidR="00D3187E" w:rsidRPr="00D3187E">
        <w:t>asaras sezon</w:t>
      </w:r>
      <w:r w:rsidR="0057322D">
        <w:t>as laikā</w:t>
      </w:r>
      <w:r w:rsidR="00D3187E" w:rsidRPr="00D3187E">
        <w:t>:</w:t>
      </w:r>
    </w:p>
    <w:p w14:paraId="544C8779" w14:textId="2671FC97" w:rsidR="00D3187E" w:rsidRPr="00D3187E" w:rsidRDefault="00D3187E" w:rsidP="00342FC4">
      <w:pPr>
        <w:pStyle w:val="ListParagraph"/>
      </w:pPr>
      <w:r w:rsidRPr="00D3187E">
        <w:t xml:space="preserve">A </w:t>
      </w:r>
      <w:r w:rsidR="00D15B53">
        <w:t xml:space="preserve">uzturēšanas </w:t>
      </w:r>
      <w:r w:rsidR="00D15B53" w:rsidRPr="00D3187E">
        <w:t xml:space="preserve">klases </w:t>
      </w:r>
      <w:r w:rsidR="00D15B53">
        <w:t>ceļos</w:t>
      </w:r>
      <w:r w:rsidRPr="00D3187E">
        <w:t xml:space="preserve"> – </w:t>
      </w:r>
      <w:r w:rsidR="00422934">
        <w:t>2</w:t>
      </w:r>
      <w:r w:rsidRPr="00D3187E">
        <w:t xml:space="preserve"> nedēļu laikā;</w:t>
      </w:r>
    </w:p>
    <w:p w14:paraId="16F607D9" w14:textId="078D818A" w:rsidR="00D3187E" w:rsidRDefault="00D3187E" w:rsidP="00342FC4">
      <w:pPr>
        <w:pStyle w:val="ListParagraph"/>
      </w:pPr>
      <w:r w:rsidRPr="00D3187E">
        <w:t xml:space="preserve">B un C </w:t>
      </w:r>
      <w:r w:rsidR="00D15B53">
        <w:t xml:space="preserve">uzturēšanas </w:t>
      </w:r>
      <w:r w:rsidR="00D15B53" w:rsidRPr="00D3187E">
        <w:t xml:space="preserve">klases </w:t>
      </w:r>
      <w:r w:rsidR="00D15B53">
        <w:t>ceļos</w:t>
      </w:r>
      <w:r w:rsidRPr="00D3187E">
        <w:t xml:space="preserve"> – </w:t>
      </w:r>
      <w:r w:rsidR="00422934">
        <w:t xml:space="preserve">1 </w:t>
      </w:r>
      <w:r w:rsidRPr="00D3187E">
        <w:t>mēneša laikā.</w:t>
      </w:r>
    </w:p>
    <w:p w14:paraId="40712C5A" w14:textId="5C7FFA65" w:rsidR="00FF7B19" w:rsidRDefault="00FF7B19" w:rsidP="00FF7B19">
      <w:pPr>
        <w:rPr>
          <w:lang w:val="lv-LV" w:eastAsia="lv-LV"/>
        </w:rPr>
      </w:pPr>
      <w:r w:rsidRPr="00FF7B19">
        <w:rPr>
          <w:lang w:eastAsia="lv-LV"/>
        </w:rPr>
        <w:t xml:space="preserve">Netīrās ceļa zīmes A </w:t>
      </w:r>
      <w:r w:rsidR="00D15B53">
        <w:t xml:space="preserve">uzturēšanas </w:t>
      </w:r>
      <w:r w:rsidR="00D15B53" w:rsidRPr="00D3187E">
        <w:rPr>
          <w:lang w:eastAsia="lv-LV"/>
        </w:rPr>
        <w:t xml:space="preserve">klases </w:t>
      </w:r>
      <w:r w:rsidR="00D15B53">
        <w:t>ceļos</w:t>
      </w:r>
      <w:r w:rsidR="00D15B53">
        <w:rPr>
          <w:lang w:val="lv-LV" w:eastAsia="lv-LV"/>
        </w:rPr>
        <w:t xml:space="preserve"> </w:t>
      </w:r>
      <w:r>
        <w:rPr>
          <w:lang w:val="lv-LV" w:eastAsia="lv-LV"/>
        </w:rPr>
        <w:t>jā</w:t>
      </w:r>
      <w:r w:rsidRPr="00FF7B19">
        <w:rPr>
          <w:lang w:eastAsia="lv-LV"/>
        </w:rPr>
        <w:t>nomazgā līdz 1. maijam</w:t>
      </w:r>
      <w:r>
        <w:rPr>
          <w:lang w:val="lv-LV" w:eastAsia="lv-LV"/>
        </w:rPr>
        <w:t>.</w:t>
      </w:r>
    </w:p>
    <w:p w14:paraId="4E22E287" w14:textId="27F70477" w:rsidR="00FF7B19" w:rsidRDefault="00FF7B19" w:rsidP="00FF7B19">
      <w:pPr>
        <w:rPr>
          <w:lang w:val="lv-LV" w:eastAsia="lv-LV"/>
        </w:rPr>
      </w:pPr>
      <w:r>
        <w:rPr>
          <w:lang w:val="lv-LV" w:eastAsia="lv-LV"/>
        </w:rPr>
        <w:t>Ceļu drošības barjeru bojājumi jānovērš:</w:t>
      </w:r>
    </w:p>
    <w:p w14:paraId="4A731B5A" w14:textId="126E9C6A" w:rsidR="00FF7B19" w:rsidRDefault="00FF7B19" w:rsidP="00342FC4">
      <w:pPr>
        <w:pStyle w:val="ListParagraph"/>
      </w:pPr>
      <w:r>
        <w:t>A un B</w:t>
      </w:r>
      <w:r w:rsidRPr="00D3187E">
        <w:t xml:space="preserve"> </w:t>
      </w:r>
      <w:r w:rsidR="00D15B53">
        <w:t xml:space="preserve">uzturēšanas </w:t>
      </w:r>
      <w:r w:rsidR="00D15B53" w:rsidRPr="00D3187E">
        <w:t xml:space="preserve">klases </w:t>
      </w:r>
      <w:r w:rsidR="00D15B53">
        <w:t>ceļos</w:t>
      </w:r>
      <w:r w:rsidRPr="00D3187E">
        <w:t xml:space="preserve"> – </w:t>
      </w:r>
      <w:r w:rsidR="00422934">
        <w:t xml:space="preserve">1 </w:t>
      </w:r>
      <w:r w:rsidRPr="00D3187E">
        <w:t>mēneša laikā</w:t>
      </w:r>
      <w:r>
        <w:t>.</w:t>
      </w:r>
    </w:p>
    <w:p w14:paraId="3567B06D" w14:textId="2AE0805E" w:rsidR="008B5B38" w:rsidRPr="004B083D" w:rsidRDefault="008B5B38" w:rsidP="001F4BBA">
      <w:pPr>
        <w:pStyle w:val="Heading2"/>
      </w:pPr>
      <w:bookmarkStart w:id="2211" w:name="_Toc357173128"/>
      <w:bookmarkStart w:id="2212" w:name="_Toc250815067"/>
      <w:bookmarkStart w:id="2213" w:name="_Ref55205992"/>
      <w:bookmarkStart w:id="2214" w:name="_Ref55205996"/>
      <w:bookmarkStart w:id="2215" w:name="_Toc86652115"/>
      <w:r w:rsidRPr="004B083D">
        <w:t>Ceļa zīmju un ceļa zīmju stabu uzstādīšana</w:t>
      </w:r>
      <w:bookmarkEnd w:id="2211"/>
      <w:bookmarkEnd w:id="2212"/>
      <w:r w:rsidRPr="004B083D">
        <w:t xml:space="preserve"> vai nomaiņa</w:t>
      </w:r>
      <w:bookmarkEnd w:id="2213"/>
      <w:bookmarkEnd w:id="2214"/>
      <w:bookmarkEnd w:id="2215"/>
    </w:p>
    <w:p w14:paraId="65E80EF3" w14:textId="03861053" w:rsidR="008B5B38" w:rsidRDefault="008B5B38" w:rsidP="003A760F">
      <w:pPr>
        <w:pStyle w:val="Heading3"/>
      </w:pPr>
      <w:r w:rsidRPr="004B083D">
        <w:t>Darba nosaukums</w:t>
      </w:r>
    </w:p>
    <w:tbl>
      <w:tblPr>
        <w:tblW w:w="9121" w:type="dxa"/>
        <w:tblLook w:val="04A0" w:firstRow="1" w:lastRow="0" w:firstColumn="1" w:lastColumn="0" w:noHBand="0" w:noVBand="1"/>
      </w:tblPr>
      <w:tblGrid>
        <w:gridCol w:w="1372"/>
        <w:gridCol w:w="6136"/>
        <w:gridCol w:w="1613"/>
      </w:tblGrid>
      <w:tr w:rsidR="008B5B38" w:rsidRPr="008B5B38" w14:paraId="348904B4" w14:textId="77777777" w:rsidTr="00580920">
        <w:trPr>
          <w:trHeight w:val="340"/>
          <w:tblHeader/>
        </w:trPr>
        <w:tc>
          <w:tcPr>
            <w:tcW w:w="13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1D5EB" w14:textId="1022122D" w:rsidR="008B5B38" w:rsidRPr="008B5B38" w:rsidRDefault="008B5B38" w:rsidP="008B5B38">
            <w:pPr>
              <w:pStyle w:val="Tablehead1"/>
              <w:rPr>
                <w:lang w:val="lv-LV"/>
              </w:rPr>
            </w:pPr>
            <w:r>
              <w:rPr>
                <w:lang w:val="lv-LV"/>
              </w:rPr>
              <w:t>Nr.</w:t>
            </w:r>
          </w:p>
        </w:tc>
        <w:tc>
          <w:tcPr>
            <w:tcW w:w="6136" w:type="dxa"/>
            <w:tcBorders>
              <w:top w:val="single" w:sz="4" w:space="0" w:color="auto"/>
              <w:left w:val="nil"/>
              <w:bottom w:val="single" w:sz="4" w:space="0" w:color="auto"/>
              <w:right w:val="single" w:sz="4" w:space="0" w:color="auto"/>
            </w:tcBorders>
            <w:shd w:val="clear" w:color="auto" w:fill="auto"/>
            <w:vAlign w:val="center"/>
          </w:tcPr>
          <w:p w14:paraId="4A686386" w14:textId="17231BC3" w:rsidR="008B5B38" w:rsidRPr="008B5B38" w:rsidRDefault="008B5B38" w:rsidP="008B5B38">
            <w:pPr>
              <w:pStyle w:val="Tablehead1"/>
            </w:pPr>
            <w:r>
              <w:rPr>
                <w:bCs/>
              </w:rPr>
              <w:t>Darba nosaukums</w:t>
            </w:r>
          </w:p>
        </w:tc>
        <w:tc>
          <w:tcPr>
            <w:tcW w:w="1613" w:type="dxa"/>
            <w:tcBorders>
              <w:top w:val="single" w:sz="4" w:space="0" w:color="auto"/>
              <w:left w:val="nil"/>
              <w:bottom w:val="single" w:sz="4" w:space="0" w:color="auto"/>
              <w:right w:val="single" w:sz="4" w:space="0" w:color="auto"/>
            </w:tcBorders>
            <w:shd w:val="clear" w:color="auto" w:fill="auto"/>
            <w:noWrap/>
            <w:vAlign w:val="center"/>
          </w:tcPr>
          <w:p w14:paraId="21BEECA4" w14:textId="79B386EA" w:rsidR="008B5B38" w:rsidRPr="008B5B38" w:rsidRDefault="008B5B38" w:rsidP="008B5B38">
            <w:pPr>
              <w:pStyle w:val="Tablehead1"/>
            </w:pPr>
            <w:r>
              <w:rPr>
                <w:bCs/>
              </w:rPr>
              <w:t>Mērvienība</w:t>
            </w:r>
          </w:p>
        </w:tc>
      </w:tr>
      <w:tr w:rsidR="008B5B38" w:rsidRPr="008B5B38" w14:paraId="5DE5C740" w14:textId="77777777" w:rsidTr="00580920">
        <w:trPr>
          <w:trHeight w:val="79"/>
        </w:trPr>
        <w:tc>
          <w:tcPr>
            <w:tcW w:w="1372" w:type="dxa"/>
            <w:tcBorders>
              <w:top w:val="single" w:sz="4" w:space="0" w:color="auto"/>
              <w:left w:val="single" w:sz="4" w:space="0" w:color="auto"/>
              <w:bottom w:val="single" w:sz="4" w:space="0" w:color="auto"/>
              <w:right w:val="single" w:sz="4" w:space="0" w:color="auto"/>
            </w:tcBorders>
            <w:shd w:val="clear" w:color="auto" w:fill="auto"/>
            <w:noWrap/>
            <w:hideMark/>
          </w:tcPr>
          <w:p w14:paraId="625BC40B" w14:textId="77777777" w:rsidR="008B5B38" w:rsidRPr="008B5B38" w:rsidRDefault="008B5B38" w:rsidP="001F4BBA">
            <w:pPr>
              <w:pStyle w:val="TableGrid1"/>
            </w:pPr>
            <w:r w:rsidRPr="008B5B38">
              <w:t>1.1.1</w:t>
            </w:r>
          </w:p>
        </w:tc>
        <w:tc>
          <w:tcPr>
            <w:tcW w:w="6136" w:type="dxa"/>
            <w:tcBorders>
              <w:top w:val="single" w:sz="4" w:space="0" w:color="auto"/>
              <w:left w:val="nil"/>
              <w:bottom w:val="single" w:sz="4" w:space="0" w:color="auto"/>
              <w:right w:val="single" w:sz="4" w:space="0" w:color="auto"/>
            </w:tcBorders>
            <w:shd w:val="clear" w:color="auto" w:fill="auto"/>
            <w:hideMark/>
          </w:tcPr>
          <w:p w14:paraId="757CD3E7" w14:textId="77777777" w:rsidR="008B5B38" w:rsidRPr="008B5B38" w:rsidRDefault="008B5B38" w:rsidP="001F4BBA">
            <w:pPr>
              <w:pStyle w:val="TableGrid1"/>
            </w:pPr>
            <w:r w:rsidRPr="008B5B38">
              <w:t>Ceļa zīmes līdz 0,30 m² ar I klases atstarojošo materiālu uzstādīšana</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14:paraId="50DA3310" w14:textId="77777777" w:rsidR="008B5B38" w:rsidRPr="008B5B38" w:rsidRDefault="008B5B38" w:rsidP="00181665">
            <w:pPr>
              <w:pStyle w:val="Tabletext3"/>
            </w:pPr>
            <w:r w:rsidRPr="008B5B38">
              <w:t>gab</w:t>
            </w:r>
          </w:p>
        </w:tc>
      </w:tr>
      <w:tr w:rsidR="008B5B38" w:rsidRPr="008B5B38" w14:paraId="413F68FD" w14:textId="77777777" w:rsidTr="00580920">
        <w:trPr>
          <w:trHeight w:val="309"/>
        </w:trPr>
        <w:tc>
          <w:tcPr>
            <w:tcW w:w="1372" w:type="dxa"/>
            <w:tcBorders>
              <w:top w:val="nil"/>
              <w:left w:val="single" w:sz="4" w:space="0" w:color="auto"/>
              <w:bottom w:val="single" w:sz="4" w:space="0" w:color="auto"/>
              <w:right w:val="single" w:sz="4" w:space="0" w:color="auto"/>
            </w:tcBorders>
            <w:shd w:val="clear" w:color="auto" w:fill="auto"/>
            <w:noWrap/>
            <w:hideMark/>
          </w:tcPr>
          <w:p w14:paraId="5319C54E" w14:textId="77777777" w:rsidR="008B5B38" w:rsidRPr="008B5B38" w:rsidRDefault="008B5B38" w:rsidP="001F4BBA">
            <w:pPr>
              <w:pStyle w:val="TableGrid1"/>
            </w:pPr>
            <w:r w:rsidRPr="008B5B38">
              <w:t>1.1.2</w:t>
            </w:r>
          </w:p>
        </w:tc>
        <w:tc>
          <w:tcPr>
            <w:tcW w:w="6136" w:type="dxa"/>
            <w:tcBorders>
              <w:top w:val="nil"/>
              <w:left w:val="nil"/>
              <w:bottom w:val="single" w:sz="4" w:space="0" w:color="auto"/>
              <w:right w:val="single" w:sz="4" w:space="0" w:color="auto"/>
            </w:tcBorders>
            <w:shd w:val="clear" w:color="auto" w:fill="auto"/>
            <w:hideMark/>
          </w:tcPr>
          <w:p w14:paraId="1EB3201F" w14:textId="77777777" w:rsidR="008B5B38" w:rsidRPr="008B5B38" w:rsidRDefault="008B5B38" w:rsidP="001F4BBA">
            <w:pPr>
              <w:pStyle w:val="TableGrid1"/>
            </w:pPr>
            <w:r w:rsidRPr="008B5B38">
              <w:t>Ceļa zīmes no 0,31 līdz 0,50 m² ar 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58E4167C" w14:textId="77777777" w:rsidR="008B5B38" w:rsidRPr="008B5B38" w:rsidRDefault="008B5B38" w:rsidP="00181665">
            <w:pPr>
              <w:pStyle w:val="Tabletext3"/>
            </w:pPr>
            <w:r w:rsidRPr="008B5B38">
              <w:t>gab</w:t>
            </w:r>
          </w:p>
        </w:tc>
      </w:tr>
      <w:tr w:rsidR="008B5B38" w:rsidRPr="008B5B38" w14:paraId="671FC9D5" w14:textId="77777777" w:rsidTr="00580920">
        <w:trPr>
          <w:trHeight w:val="189"/>
        </w:trPr>
        <w:tc>
          <w:tcPr>
            <w:tcW w:w="1372" w:type="dxa"/>
            <w:tcBorders>
              <w:top w:val="nil"/>
              <w:left w:val="single" w:sz="4" w:space="0" w:color="auto"/>
              <w:bottom w:val="single" w:sz="4" w:space="0" w:color="auto"/>
              <w:right w:val="single" w:sz="4" w:space="0" w:color="auto"/>
            </w:tcBorders>
            <w:shd w:val="clear" w:color="auto" w:fill="auto"/>
            <w:noWrap/>
            <w:hideMark/>
          </w:tcPr>
          <w:p w14:paraId="38AB98DD" w14:textId="77777777" w:rsidR="008B5B38" w:rsidRPr="008B5B38" w:rsidRDefault="008B5B38" w:rsidP="001F4BBA">
            <w:pPr>
              <w:pStyle w:val="TableGrid1"/>
            </w:pPr>
            <w:r w:rsidRPr="008B5B38">
              <w:t>1.1.3</w:t>
            </w:r>
          </w:p>
        </w:tc>
        <w:tc>
          <w:tcPr>
            <w:tcW w:w="6136" w:type="dxa"/>
            <w:tcBorders>
              <w:top w:val="nil"/>
              <w:left w:val="nil"/>
              <w:bottom w:val="single" w:sz="4" w:space="0" w:color="auto"/>
              <w:right w:val="single" w:sz="4" w:space="0" w:color="auto"/>
            </w:tcBorders>
            <w:shd w:val="clear" w:color="auto" w:fill="auto"/>
            <w:hideMark/>
          </w:tcPr>
          <w:p w14:paraId="2A141FCB" w14:textId="77777777" w:rsidR="008B5B38" w:rsidRPr="008B5B38" w:rsidRDefault="008B5B38" w:rsidP="001F4BBA">
            <w:pPr>
              <w:pStyle w:val="TableGrid1"/>
            </w:pPr>
            <w:r w:rsidRPr="008B5B38">
              <w:t>Ceļa zīmes no 0,51 līdz 0,80 m² ar 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6114697D" w14:textId="77777777" w:rsidR="008B5B38" w:rsidRPr="008B5B38" w:rsidRDefault="008B5B38" w:rsidP="00181665">
            <w:pPr>
              <w:pStyle w:val="Tabletext3"/>
            </w:pPr>
            <w:r w:rsidRPr="008B5B38">
              <w:t>gab</w:t>
            </w:r>
          </w:p>
        </w:tc>
      </w:tr>
      <w:tr w:rsidR="008B5B38" w:rsidRPr="008B5B38" w14:paraId="5FDA19B3" w14:textId="77777777" w:rsidTr="00580920">
        <w:trPr>
          <w:trHeight w:val="155"/>
        </w:trPr>
        <w:tc>
          <w:tcPr>
            <w:tcW w:w="1372" w:type="dxa"/>
            <w:tcBorders>
              <w:top w:val="nil"/>
              <w:left w:val="single" w:sz="4" w:space="0" w:color="auto"/>
              <w:bottom w:val="single" w:sz="4" w:space="0" w:color="auto"/>
              <w:right w:val="single" w:sz="4" w:space="0" w:color="auto"/>
            </w:tcBorders>
            <w:shd w:val="clear" w:color="000000" w:fill="FFFFFF"/>
            <w:noWrap/>
            <w:hideMark/>
          </w:tcPr>
          <w:p w14:paraId="498EE006" w14:textId="77777777" w:rsidR="008B5B38" w:rsidRPr="008B5B38" w:rsidRDefault="008B5B38" w:rsidP="001F4BBA">
            <w:pPr>
              <w:pStyle w:val="TableGrid1"/>
            </w:pPr>
            <w:r w:rsidRPr="008B5B38">
              <w:t>1.1.4</w:t>
            </w:r>
          </w:p>
        </w:tc>
        <w:tc>
          <w:tcPr>
            <w:tcW w:w="6136" w:type="dxa"/>
            <w:tcBorders>
              <w:top w:val="nil"/>
              <w:left w:val="nil"/>
              <w:bottom w:val="single" w:sz="4" w:space="0" w:color="auto"/>
              <w:right w:val="single" w:sz="4" w:space="0" w:color="auto"/>
            </w:tcBorders>
            <w:shd w:val="clear" w:color="000000" w:fill="FFFFFF"/>
            <w:hideMark/>
          </w:tcPr>
          <w:p w14:paraId="09351263" w14:textId="77777777" w:rsidR="008B5B38" w:rsidRPr="008B5B38" w:rsidRDefault="008B5B38" w:rsidP="001F4BBA">
            <w:pPr>
              <w:pStyle w:val="TableGrid1"/>
            </w:pPr>
            <w:r w:rsidRPr="008B5B38">
              <w:t>Ceļa zīmes no 0,81 līdz 1,00 m² ar 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540F0906" w14:textId="77777777" w:rsidR="008B5B38" w:rsidRPr="008B5B38" w:rsidRDefault="008B5B38" w:rsidP="00181665">
            <w:pPr>
              <w:pStyle w:val="Tabletext3"/>
            </w:pPr>
            <w:r w:rsidRPr="008B5B38">
              <w:t>gab</w:t>
            </w:r>
          </w:p>
        </w:tc>
      </w:tr>
      <w:tr w:rsidR="008B5B38" w:rsidRPr="008B5B38" w14:paraId="59DF9C9F"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4D18BECB" w14:textId="77777777" w:rsidR="008B5B38" w:rsidRPr="008B5B38" w:rsidRDefault="008B5B38" w:rsidP="001F4BBA">
            <w:pPr>
              <w:pStyle w:val="TableGrid1"/>
            </w:pPr>
            <w:r w:rsidRPr="008B5B38">
              <w:t>1.1.5</w:t>
            </w:r>
          </w:p>
        </w:tc>
        <w:tc>
          <w:tcPr>
            <w:tcW w:w="6136" w:type="dxa"/>
            <w:tcBorders>
              <w:top w:val="nil"/>
              <w:left w:val="nil"/>
              <w:bottom w:val="single" w:sz="4" w:space="0" w:color="auto"/>
              <w:right w:val="single" w:sz="4" w:space="0" w:color="auto"/>
            </w:tcBorders>
            <w:shd w:val="clear" w:color="auto" w:fill="auto"/>
            <w:hideMark/>
          </w:tcPr>
          <w:p w14:paraId="495C589F" w14:textId="77777777" w:rsidR="008B5B38" w:rsidRPr="008B5B38" w:rsidRDefault="008B5B38" w:rsidP="001F4BBA">
            <w:pPr>
              <w:pStyle w:val="TableGrid1"/>
            </w:pPr>
            <w:r w:rsidRPr="008B5B38">
              <w:t>Ceļa zīmes no 1,01 līdz 1,65 m² ar 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76C0B4A9" w14:textId="77777777" w:rsidR="008B5B38" w:rsidRPr="008B5B38" w:rsidRDefault="008B5B38" w:rsidP="00181665">
            <w:pPr>
              <w:pStyle w:val="Tabletext3"/>
            </w:pPr>
            <w:r w:rsidRPr="008B5B38">
              <w:t>gab</w:t>
            </w:r>
          </w:p>
        </w:tc>
      </w:tr>
      <w:tr w:rsidR="008B5B38" w:rsidRPr="008B5B38" w14:paraId="4B9AF4CA"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728868E2" w14:textId="77777777" w:rsidR="008B5B38" w:rsidRPr="008B5B38" w:rsidRDefault="008B5B38" w:rsidP="001F4BBA">
            <w:pPr>
              <w:pStyle w:val="TableGrid1"/>
            </w:pPr>
            <w:r w:rsidRPr="008B5B38">
              <w:t>1.1.6</w:t>
            </w:r>
          </w:p>
        </w:tc>
        <w:tc>
          <w:tcPr>
            <w:tcW w:w="6136" w:type="dxa"/>
            <w:tcBorders>
              <w:top w:val="nil"/>
              <w:left w:val="nil"/>
              <w:bottom w:val="single" w:sz="4" w:space="0" w:color="auto"/>
              <w:right w:val="single" w:sz="4" w:space="0" w:color="auto"/>
            </w:tcBorders>
            <w:shd w:val="clear" w:color="auto" w:fill="auto"/>
            <w:hideMark/>
          </w:tcPr>
          <w:p w14:paraId="762CA03B" w14:textId="77777777" w:rsidR="008B5B38" w:rsidRPr="008B5B38" w:rsidRDefault="008B5B38" w:rsidP="001F4BBA">
            <w:pPr>
              <w:pStyle w:val="TableGrid1"/>
            </w:pPr>
            <w:r w:rsidRPr="008B5B38">
              <w:t>Ceļa zīmes līdz 0,30 m² ar 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290BFAA2" w14:textId="77777777" w:rsidR="008B5B38" w:rsidRPr="008B5B38" w:rsidRDefault="008B5B38" w:rsidP="00181665">
            <w:pPr>
              <w:pStyle w:val="Tabletext3"/>
            </w:pPr>
            <w:r w:rsidRPr="008B5B38">
              <w:t>gab</w:t>
            </w:r>
          </w:p>
        </w:tc>
      </w:tr>
      <w:tr w:rsidR="008B5B38" w:rsidRPr="008B5B38" w14:paraId="31B13689"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12ADBE5B" w14:textId="77777777" w:rsidR="008B5B38" w:rsidRPr="008B5B38" w:rsidRDefault="008B5B38" w:rsidP="001F4BBA">
            <w:pPr>
              <w:pStyle w:val="TableGrid1"/>
            </w:pPr>
            <w:r w:rsidRPr="008B5B38">
              <w:t>1.1.7</w:t>
            </w:r>
          </w:p>
        </w:tc>
        <w:tc>
          <w:tcPr>
            <w:tcW w:w="6136" w:type="dxa"/>
            <w:tcBorders>
              <w:top w:val="nil"/>
              <w:left w:val="nil"/>
              <w:bottom w:val="single" w:sz="4" w:space="0" w:color="auto"/>
              <w:right w:val="single" w:sz="4" w:space="0" w:color="auto"/>
            </w:tcBorders>
            <w:shd w:val="clear" w:color="auto" w:fill="auto"/>
            <w:hideMark/>
          </w:tcPr>
          <w:p w14:paraId="2E6C5BC9" w14:textId="77777777" w:rsidR="008B5B38" w:rsidRPr="008B5B38" w:rsidRDefault="008B5B38" w:rsidP="001F4BBA">
            <w:pPr>
              <w:pStyle w:val="TableGrid1"/>
            </w:pPr>
            <w:r w:rsidRPr="008B5B38">
              <w:t>Ceļa zīmes no 0,31 līdz 0,50 m² ar 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0E0A06BD" w14:textId="77777777" w:rsidR="008B5B38" w:rsidRPr="008B5B38" w:rsidRDefault="008B5B38" w:rsidP="00181665">
            <w:pPr>
              <w:pStyle w:val="Tabletext3"/>
            </w:pPr>
            <w:r w:rsidRPr="008B5B38">
              <w:t>gab</w:t>
            </w:r>
          </w:p>
        </w:tc>
      </w:tr>
      <w:tr w:rsidR="008B5B38" w:rsidRPr="008B5B38" w14:paraId="2FF7BFF4"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7685F03F" w14:textId="77777777" w:rsidR="008B5B38" w:rsidRPr="008B5B38" w:rsidRDefault="008B5B38" w:rsidP="001F4BBA">
            <w:pPr>
              <w:pStyle w:val="TableGrid1"/>
            </w:pPr>
            <w:r w:rsidRPr="008B5B38">
              <w:t>1.1.8</w:t>
            </w:r>
          </w:p>
        </w:tc>
        <w:tc>
          <w:tcPr>
            <w:tcW w:w="6136" w:type="dxa"/>
            <w:tcBorders>
              <w:top w:val="nil"/>
              <w:left w:val="nil"/>
              <w:bottom w:val="single" w:sz="4" w:space="0" w:color="auto"/>
              <w:right w:val="single" w:sz="4" w:space="0" w:color="auto"/>
            </w:tcBorders>
            <w:shd w:val="clear" w:color="auto" w:fill="auto"/>
            <w:hideMark/>
          </w:tcPr>
          <w:p w14:paraId="0B5E8FDC" w14:textId="77777777" w:rsidR="008B5B38" w:rsidRPr="008B5B38" w:rsidRDefault="008B5B38" w:rsidP="001F4BBA">
            <w:pPr>
              <w:pStyle w:val="TableGrid1"/>
            </w:pPr>
            <w:r w:rsidRPr="008B5B38">
              <w:t>Ceļa zīmes no 0,51 līdz 0,80 m² ar 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45C19ED9" w14:textId="77777777" w:rsidR="008B5B38" w:rsidRPr="008B5B38" w:rsidRDefault="008B5B38" w:rsidP="00181665">
            <w:pPr>
              <w:pStyle w:val="Tabletext3"/>
            </w:pPr>
            <w:r w:rsidRPr="008B5B38">
              <w:t>gab</w:t>
            </w:r>
          </w:p>
        </w:tc>
      </w:tr>
      <w:tr w:rsidR="008B5B38" w:rsidRPr="008B5B38" w14:paraId="63A812DF" w14:textId="77777777" w:rsidTr="00580920">
        <w:trPr>
          <w:trHeight w:val="166"/>
        </w:trPr>
        <w:tc>
          <w:tcPr>
            <w:tcW w:w="1372" w:type="dxa"/>
            <w:tcBorders>
              <w:top w:val="nil"/>
              <w:left w:val="single" w:sz="4" w:space="0" w:color="auto"/>
              <w:bottom w:val="single" w:sz="4" w:space="0" w:color="auto"/>
              <w:right w:val="single" w:sz="4" w:space="0" w:color="auto"/>
            </w:tcBorders>
            <w:shd w:val="clear" w:color="auto" w:fill="auto"/>
            <w:noWrap/>
            <w:hideMark/>
          </w:tcPr>
          <w:p w14:paraId="4E8BB44E" w14:textId="77777777" w:rsidR="008B5B38" w:rsidRPr="008B5B38" w:rsidRDefault="008B5B38" w:rsidP="001F4BBA">
            <w:pPr>
              <w:pStyle w:val="TableGrid1"/>
            </w:pPr>
            <w:r w:rsidRPr="008B5B38">
              <w:t>1.1.9</w:t>
            </w:r>
          </w:p>
        </w:tc>
        <w:tc>
          <w:tcPr>
            <w:tcW w:w="6136" w:type="dxa"/>
            <w:tcBorders>
              <w:top w:val="nil"/>
              <w:left w:val="nil"/>
              <w:bottom w:val="single" w:sz="4" w:space="0" w:color="auto"/>
              <w:right w:val="single" w:sz="4" w:space="0" w:color="auto"/>
            </w:tcBorders>
            <w:shd w:val="clear" w:color="auto" w:fill="auto"/>
            <w:hideMark/>
          </w:tcPr>
          <w:p w14:paraId="6090E4CF" w14:textId="77777777" w:rsidR="008B5B38" w:rsidRPr="008B5B38" w:rsidRDefault="008B5B38" w:rsidP="001F4BBA">
            <w:pPr>
              <w:pStyle w:val="TableGrid1"/>
            </w:pPr>
            <w:r w:rsidRPr="008B5B38">
              <w:t>Ceļa zīmes no 0,81 līdz 1,00 m² ar 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31A6B630" w14:textId="77777777" w:rsidR="008B5B38" w:rsidRPr="008B5B38" w:rsidRDefault="008B5B38" w:rsidP="00181665">
            <w:pPr>
              <w:pStyle w:val="Tabletext3"/>
            </w:pPr>
            <w:r w:rsidRPr="008B5B38">
              <w:t>gab</w:t>
            </w:r>
          </w:p>
        </w:tc>
      </w:tr>
      <w:tr w:rsidR="008B5B38" w:rsidRPr="008B5B38" w14:paraId="5BBE0755"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41E8E122" w14:textId="77777777" w:rsidR="008B5B38" w:rsidRPr="008B5B38" w:rsidRDefault="008B5B38" w:rsidP="001F4BBA">
            <w:pPr>
              <w:pStyle w:val="TableGrid1"/>
            </w:pPr>
            <w:r w:rsidRPr="008B5B38">
              <w:lastRenderedPageBreak/>
              <w:t>1.1.10</w:t>
            </w:r>
          </w:p>
        </w:tc>
        <w:tc>
          <w:tcPr>
            <w:tcW w:w="6136" w:type="dxa"/>
            <w:tcBorders>
              <w:top w:val="nil"/>
              <w:left w:val="nil"/>
              <w:bottom w:val="single" w:sz="4" w:space="0" w:color="auto"/>
              <w:right w:val="single" w:sz="4" w:space="0" w:color="auto"/>
            </w:tcBorders>
            <w:shd w:val="clear" w:color="auto" w:fill="auto"/>
            <w:hideMark/>
          </w:tcPr>
          <w:p w14:paraId="1E11B350" w14:textId="77777777" w:rsidR="008B5B38" w:rsidRPr="008B5B38" w:rsidRDefault="008B5B38" w:rsidP="001F4BBA">
            <w:pPr>
              <w:pStyle w:val="TableGrid1"/>
            </w:pPr>
            <w:r w:rsidRPr="008B5B38">
              <w:t>Ceļa zīmes no 1,01 līdz 1,65 m² ar 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2818D55D" w14:textId="77777777" w:rsidR="008B5B38" w:rsidRPr="008B5B38" w:rsidRDefault="008B5B38" w:rsidP="00181665">
            <w:pPr>
              <w:pStyle w:val="Tabletext3"/>
            </w:pPr>
            <w:r w:rsidRPr="008B5B38">
              <w:t>gab</w:t>
            </w:r>
          </w:p>
        </w:tc>
      </w:tr>
      <w:tr w:rsidR="008B5B38" w:rsidRPr="008B5B38" w14:paraId="7BCF3C86"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242C2AB6" w14:textId="77777777" w:rsidR="008B5B38" w:rsidRPr="008B5B38" w:rsidRDefault="008B5B38" w:rsidP="001F4BBA">
            <w:pPr>
              <w:pStyle w:val="TableGrid1"/>
            </w:pPr>
            <w:r w:rsidRPr="008B5B38">
              <w:t>1.1.11</w:t>
            </w:r>
          </w:p>
        </w:tc>
        <w:tc>
          <w:tcPr>
            <w:tcW w:w="6136" w:type="dxa"/>
            <w:tcBorders>
              <w:top w:val="nil"/>
              <w:left w:val="nil"/>
              <w:bottom w:val="single" w:sz="4" w:space="0" w:color="auto"/>
              <w:right w:val="single" w:sz="4" w:space="0" w:color="auto"/>
            </w:tcBorders>
            <w:shd w:val="clear" w:color="auto" w:fill="auto"/>
            <w:hideMark/>
          </w:tcPr>
          <w:p w14:paraId="4D6F51FF" w14:textId="77777777" w:rsidR="008B5B38" w:rsidRPr="008B5B38" w:rsidRDefault="008B5B38" w:rsidP="001F4BBA">
            <w:pPr>
              <w:pStyle w:val="TableGrid1"/>
            </w:pPr>
            <w:r w:rsidRPr="008B5B38">
              <w:t>Ceļa zīmes līdz 0,30 m² ar II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42A98139" w14:textId="77777777" w:rsidR="008B5B38" w:rsidRPr="008B5B38" w:rsidRDefault="008B5B38" w:rsidP="00181665">
            <w:pPr>
              <w:pStyle w:val="Tabletext3"/>
            </w:pPr>
            <w:r w:rsidRPr="008B5B38">
              <w:t>gab</w:t>
            </w:r>
          </w:p>
        </w:tc>
      </w:tr>
      <w:tr w:rsidR="008B5B38" w:rsidRPr="008B5B38" w14:paraId="61963229"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5851D232" w14:textId="77777777" w:rsidR="008B5B38" w:rsidRPr="008B5B38" w:rsidRDefault="008B5B38" w:rsidP="001F4BBA">
            <w:pPr>
              <w:pStyle w:val="TableGrid1"/>
            </w:pPr>
            <w:r w:rsidRPr="008B5B38">
              <w:t>1.1.12</w:t>
            </w:r>
          </w:p>
        </w:tc>
        <w:tc>
          <w:tcPr>
            <w:tcW w:w="6136" w:type="dxa"/>
            <w:tcBorders>
              <w:top w:val="nil"/>
              <w:left w:val="nil"/>
              <w:bottom w:val="single" w:sz="4" w:space="0" w:color="auto"/>
              <w:right w:val="single" w:sz="4" w:space="0" w:color="auto"/>
            </w:tcBorders>
            <w:shd w:val="clear" w:color="auto" w:fill="auto"/>
            <w:hideMark/>
          </w:tcPr>
          <w:p w14:paraId="55F9A932" w14:textId="77777777" w:rsidR="008B5B38" w:rsidRPr="008B5B38" w:rsidRDefault="008B5B38" w:rsidP="001F4BBA">
            <w:pPr>
              <w:pStyle w:val="TableGrid1"/>
            </w:pPr>
            <w:r w:rsidRPr="008B5B38">
              <w:t>Ceļa zīmes no 0,31 līdz 0,50 m² ar II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65DCC59E" w14:textId="77777777" w:rsidR="008B5B38" w:rsidRPr="008B5B38" w:rsidRDefault="008B5B38" w:rsidP="00181665">
            <w:pPr>
              <w:pStyle w:val="Tabletext3"/>
            </w:pPr>
            <w:r w:rsidRPr="008B5B38">
              <w:t>gab</w:t>
            </w:r>
          </w:p>
        </w:tc>
      </w:tr>
      <w:tr w:rsidR="008B5B38" w:rsidRPr="008B5B38" w14:paraId="0321B92D"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5A0F4115" w14:textId="77777777" w:rsidR="008B5B38" w:rsidRPr="008B5B38" w:rsidRDefault="008B5B38" w:rsidP="001F4BBA">
            <w:pPr>
              <w:pStyle w:val="TableGrid1"/>
            </w:pPr>
            <w:r w:rsidRPr="008B5B38">
              <w:t>1.1.13</w:t>
            </w:r>
          </w:p>
        </w:tc>
        <w:tc>
          <w:tcPr>
            <w:tcW w:w="6136" w:type="dxa"/>
            <w:tcBorders>
              <w:top w:val="nil"/>
              <w:left w:val="nil"/>
              <w:bottom w:val="single" w:sz="4" w:space="0" w:color="auto"/>
              <w:right w:val="single" w:sz="4" w:space="0" w:color="auto"/>
            </w:tcBorders>
            <w:shd w:val="clear" w:color="auto" w:fill="auto"/>
            <w:hideMark/>
          </w:tcPr>
          <w:p w14:paraId="1640BBF1" w14:textId="77777777" w:rsidR="008B5B38" w:rsidRPr="008B5B38" w:rsidRDefault="008B5B38" w:rsidP="001F4BBA">
            <w:pPr>
              <w:pStyle w:val="TableGrid1"/>
            </w:pPr>
            <w:r w:rsidRPr="008B5B38">
              <w:t>Ceļa zīmes no 0,51 līdz 0,80 m² ar II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4C76C2F3" w14:textId="77777777" w:rsidR="008B5B38" w:rsidRPr="008B5B38" w:rsidRDefault="008B5B38" w:rsidP="00181665">
            <w:pPr>
              <w:pStyle w:val="Tabletext3"/>
            </w:pPr>
            <w:r w:rsidRPr="008B5B38">
              <w:t>gab</w:t>
            </w:r>
          </w:p>
        </w:tc>
      </w:tr>
      <w:tr w:rsidR="008B5B38" w:rsidRPr="008B5B38" w14:paraId="33198922"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3FC99F1B" w14:textId="77777777" w:rsidR="008B5B38" w:rsidRPr="008B5B38" w:rsidRDefault="008B5B38" w:rsidP="001F4BBA">
            <w:pPr>
              <w:pStyle w:val="TableGrid1"/>
            </w:pPr>
            <w:r w:rsidRPr="008B5B38">
              <w:t>1.1.14</w:t>
            </w:r>
          </w:p>
        </w:tc>
        <w:tc>
          <w:tcPr>
            <w:tcW w:w="6136" w:type="dxa"/>
            <w:tcBorders>
              <w:top w:val="nil"/>
              <w:left w:val="nil"/>
              <w:bottom w:val="single" w:sz="4" w:space="0" w:color="auto"/>
              <w:right w:val="single" w:sz="4" w:space="0" w:color="auto"/>
            </w:tcBorders>
            <w:shd w:val="clear" w:color="auto" w:fill="auto"/>
            <w:hideMark/>
          </w:tcPr>
          <w:p w14:paraId="34E9ABA6" w14:textId="77777777" w:rsidR="008B5B38" w:rsidRPr="008B5B38" w:rsidRDefault="008B5B38" w:rsidP="001F4BBA">
            <w:pPr>
              <w:pStyle w:val="TableGrid1"/>
            </w:pPr>
            <w:r w:rsidRPr="008B5B38">
              <w:t>Ceļa zīmes no 0,81 līdz 1,00 m² ar II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036ACBCF" w14:textId="77777777" w:rsidR="008B5B38" w:rsidRPr="008B5B38" w:rsidRDefault="008B5B38" w:rsidP="00181665">
            <w:pPr>
              <w:pStyle w:val="Tabletext3"/>
            </w:pPr>
            <w:r w:rsidRPr="008B5B38">
              <w:t>gab</w:t>
            </w:r>
          </w:p>
        </w:tc>
      </w:tr>
      <w:tr w:rsidR="008B5B38" w:rsidRPr="008B5B38" w14:paraId="23CF62A8"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75AEBB62" w14:textId="77777777" w:rsidR="008B5B38" w:rsidRPr="008B5B38" w:rsidRDefault="008B5B38" w:rsidP="001F4BBA">
            <w:pPr>
              <w:pStyle w:val="TableGrid1"/>
            </w:pPr>
            <w:r w:rsidRPr="008B5B38">
              <w:t>1.1.15</w:t>
            </w:r>
          </w:p>
        </w:tc>
        <w:tc>
          <w:tcPr>
            <w:tcW w:w="6136" w:type="dxa"/>
            <w:tcBorders>
              <w:top w:val="nil"/>
              <w:left w:val="nil"/>
              <w:bottom w:val="single" w:sz="4" w:space="0" w:color="auto"/>
              <w:right w:val="single" w:sz="4" w:space="0" w:color="auto"/>
            </w:tcBorders>
            <w:shd w:val="clear" w:color="auto" w:fill="auto"/>
            <w:hideMark/>
          </w:tcPr>
          <w:p w14:paraId="4B579D3B" w14:textId="77777777" w:rsidR="008B5B38" w:rsidRPr="008B5B38" w:rsidRDefault="008B5B38" w:rsidP="001F4BBA">
            <w:pPr>
              <w:pStyle w:val="TableGrid1"/>
            </w:pPr>
            <w:r w:rsidRPr="008B5B38">
              <w:t>Ceļa zīmes no 1,01 līdz 1,65 m² ar II klases atstarojošo materiālu uzstādīšana</w:t>
            </w:r>
          </w:p>
        </w:tc>
        <w:tc>
          <w:tcPr>
            <w:tcW w:w="1613" w:type="dxa"/>
            <w:tcBorders>
              <w:top w:val="nil"/>
              <w:left w:val="nil"/>
              <w:bottom w:val="single" w:sz="4" w:space="0" w:color="auto"/>
              <w:right w:val="single" w:sz="4" w:space="0" w:color="auto"/>
            </w:tcBorders>
            <w:shd w:val="clear" w:color="auto" w:fill="auto"/>
            <w:noWrap/>
            <w:vAlign w:val="center"/>
            <w:hideMark/>
          </w:tcPr>
          <w:p w14:paraId="7B37B95F" w14:textId="77777777" w:rsidR="008B5B38" w:rsidRPr="008B5B38" w:rsidRDefault="008B5B38" w:rsidP="00181665">
            <w:pPr>
              <w:pStyle w:val="Tabletext3"/>
            </w:pPr>
            <w:r w:rsidRPr="008B5B38">
              <w:t>gab</w:t>
            </w:r>
          </w:p>
        </w:tc>
      </w:tr>
      <w:tr w:rsidR="008B5B38" w:rsidRPr="008B5B38" w14:paraId="60204D69"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6608854B" w14:textId="77777777" w:rsidR="008B5B38" w:rsidRPr="008B5B38" w:rsidRDefault="008B5B38" w:rsidP="001F4BBA">
            <w:pPr>
              <w:pStyle w:val="TableGrid1"/>
            </w:pPr>
            <w:r w:rsidRPr="008B5B38">
              <w:t>1.1.16</w:t>
            </w:r>
          </w:p>
        </w:tc>
        <w:tc>
          <w:tcPr>
            <w:tcW w:w="6136" w:type="dxa"/>
            <w:tcBorders>
              <w:top w:val="nil"/>
              <w:left w:val="nil"/>
              <w:bottom w:val="single" w:sz="4" w:space="0" w:color="auto"/>
              <w:right w:val="single" w:sz="4" w:space="0" w:color="auto"/>
            </w:tcBorders>
            <w:shd w:val="clear" w:color="auto" w:fill="auto"/>
            <w:hideMark/>
          </w:tcPr>
          <w:p w14:paraId="6FEE8C46" w14:textId="77777777" w:rsidR="008B5B38" w:rsidRPr="008B5B38" w:rsidRDefault="008B5B38" w:rsidP="001F4BBA">
            <w:pPr>
              <w:pStyle w:val="TableGrid1"/>
            </w:pPr>
            <w:r w:rsidRPr="008B5B38">
              <w:t>Ceļa zīmes līdz 0,30 m² ar II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2D884733" w14:textId="77777777" w:rsidR="008B5B38" w:rsidRPr="008B5B38" w:rsidRDefault="008B5B38" w:rsidP="00181665">
            <w:pPr>
              <w:pStyle w:val="Tabletext3"/>
            </w:pPr>
            <w:r w:rsidRPr="008B5B38">
              <w:t>gab</w:t>
            </w:r>
          </w:p>
        </w:tc>
      </w:tr>
      <w:tr w:rsidR="008B5B38" w:rsidRPr="008B5B38" w14:paraId="28E27484" w14:textId="77777777" w:rsidTr="00580920">
        <w:trPr>
          <w:trHeight w:val="98"/>
        </w:trPr>
        <w:tc>
          <w:tcPr>
            <w:tcW w:w="1372" w:type="dxa"/>
            <w:tcBorders>
              <w:top w:val="nil"/>
              <w:left w:val="single" w:sz="4" w:space="0" w:color="auto"/>
              <w:bottom w:val="single" w:sz="4" w:space="0" w:color="auto"/>
              <w:right w:val="single" w:sz="4" w:space="0" w:color="auto"/>
            </w:tcBorders>
            <w:shd w:val="clear" w:color="auto" w:fill="auto"/>
            <w:noWrap/>
            <w:hideMark/>
          </w:tcPr>
          <w:p w14:paraId="5246A5D6" w14:textId="77777777" w:rsidR="008B5B38" w:rsidRPr="008B5B38" w:rsidRDefault="008B5B38" w:rsidP="001F4BBA">
            <w:pPr>
              <w:pStyle w:val="TableGrid1"/>
            </w:pPr>
            <w:r w:rsidRPr="008B5B38">
              <w:t>1.1.17</w:t>
            </w:r>
          </w:p>
        </w:tc>
        <w:tc>
          <w:tcPr>
            <w:tcW w:w="6136" w:type="dxa"/>
            <w:tcBorders>
              <w:top w:val="nil"/>
              <w:left w:val="nil"/>
              <w:bottom w:val="single" w:sz="4" w:space="0" w:color="auto"/>
              <w:right w:val="single" w:sz="4" w:space="0" w:color="auto"/>
            </w:tcBorders>
            <w:shd w:val="clear" w:color="auto" w:fill="auto"/>
            <w:hideMark/>
          </w:tcPr>
          <w:p w14:paraId="7B54E3C5" w14:textId="77777777" w:rsidR="008B5B38" w:rsidRPr="008B5B38" w:rsidRDefault="008B5B38" w:rsidP="001F4BBA">
            <w:pPr>
              <w:pStyle w:val="TableGrid1"/>
            </w:pPr>
            <w:r w:rsidRPr="008B5B38">
              <w:t>Ceļa zīmes no 0,31 līdz 0,50 m² ar II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02B30564" w14:textId="77777777" w:rsidR="008B5B38" w:rsidRPr="008B5B38" w:rsidRDefault="008B5B38" w:rsidP="00181665">
            <w:pPr>
              <w:pStyle w:val="Tabletext3"/>
            </w:pPr>
            <w:r w:rsidRPr="008B5B38">
              <w:t>gab</w:t>
            </w:r>
          </w:p>
        </w:tc>
      </w:tr>
      <w:tr w:rsidR="008B5B38" w:rsidRPr="008B5B38" w14:paraId="73395CCB"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129CC5B9" w14:textId="77777777" w:rsidR="008B5B38" w:rsidRPr="008B5B38" w:rsidRDefault="008B5B38" w:rsidP="001F4BBA">
            <w:pPr>
              <w:pStyle w:val="TableGrid1"/>
            </w:pPr>
            <w:r w:rsidRPr="008B5B38">
              <w:t>1.1.18</w:t>
            </w:r>
          </w:p>
        </w:tc>
        <w:tc>
          <w:tcPr>
            <w:tcW w:w="6136" w:type="dxa"/>
            <w:tcBorders>
              <w:top w:val="nil"/>
              <w:left w:val="nil"/>
              <w:bottom w:val="single" w:sz="4" w:space="0" w:color="auto"/>
              <w:right w:val="single" w:sz="4" w:space="0" w:color="auto"/>
            </w:tcBorders>
            <w:shd w:val="clear" w:color="auto" w:fill="auto"/>
            <w:hideMark/>
          </w:tcPr>
          <w:p w14:paraId="235A058D" w14:textId="77777777" w:rsidR="008B5B38" w:rsidRPr="008B5B38" w:rsidRDefault="008B5B38" w:rsidP="001F4BBA">
            <w:pPr>
              <w:pStyle w:val="TableGrid1"/>
            </w:pPr>
            <w:r w:rsidRPr="008B5B38">
              <w:t>Ceļa zīmes no 0,51 līdz 0,80 m² ar II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4F93C6AB" w14:textId="77777777" w:rsidR="008B5B38" w:rsidRPr="008B5B38" w:rsidRDefault="008B5B38" w:rsidP="00181665">
            <w:pPr>
              <w:pStyle w:val="Tabletext3"/>
            </w:pPr>
            <w:r w:rsidRPr="008B5B38">
              <w:t>gab</w:t>
            </w:r>
          </w:p>
        </w:tc>
      </w:tr>
      <w:tr w:rsidR="008B5B38" w:rsidRPr="008B5B38" w14:paraId="67721850"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7AA9CD4E" w14:textId="77777777" w:rsidR="008B5B38" w:rsidRPr="008B5B38" w:rsidRDefault="008B5B38" w:rsidP="001F4BBA">
            <w:pPr>
              <w:pStyle w:val="TableGrid1"/>
            </w:pPr>
            <w:r w:rsidRPr="008B5B38">
              <w:t>1.1.19</w:t>
            </w:r>
          </w:p>
        </w:tc>
        <w:tc>
          <w:tcPr>
            <w:tcW w:w="6136" w:type="dxa"/>
            <w:tcBorders>
              <w:top w:val="nil"/>
              <w:left w:val="nil"/>
              <w:bottom w:val="single" w:sz="4" w:space="0" w:color="auto"/>
              <w:right w:val="single" w:sz="4" w:space="0" w:color="auto"/>
            </w:tcBorders>
            <w:shd w:val="clear" w:color="auto" w:fill="auto"/>
            <w:hideMark/>
          </w:tcPr>
          <w:p w14:paraId="5F362963" w14:textId="77777777" w:rsidR="008B5B38" w:rsidRPr="008B5B38" w:rsidRDefault="008B5B38" w:rsidP="001F4BBA">
            <w:pPr>
              <w:pStyle w:val="TableGrid1"/>
            </w:pPr>
            <w:r w:rsidRPr="008B5B38">
              <w:t>Ceļa zīmes no 0,81 līdz 1,00 m² ar II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3BDEA524" w14:textId="77777777" w:rsidR="008B5B38" w:rsidRPr="008B5B38" w:rsidRDefault="008B5B38" w:rsidP="00181665">
            <w:pPr>
              <w:pStyle w:val="Tabletext3"/>
            </w:pPr>
            <w:r w:rsidRPr="008B5B38">
              <w:t>gab</w:t>
            </w:r>
          </w:p>
        </w:tc>
      </w:tr>
      <w:tr w:rsidR="008B5B38" w:rsidRPr="008B5B38" w14:paraId="58CBF952"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1F1BA4C8" w14:textId="77777777" w:rsidR="008B5B38" w:rsidRPr="008B5B38" w:rsidRDefault="008B5B38" w:rsidP="001F4BBA">
            <w:pPr>
              <w:pStyle w:val="TableGrid1"/>
            </w:pPr>
            <w:r w:rsidRPr="008B5B38">
              <w:t>1.1.20</w:t>
            </w:r>
          </w:p>
        </w:tc>
        <w:tc>
          <w:tcPr>
            <w:tcW w:w="6136" w:type="dxa"/>
            <w:tcBorders>
              <w:top w:val="nil"/>
              <w:left w:val="nil"/>
              <w:bottom w:val="single" w:sz="4" w:space="0" w:color="auto"/>
              <w:right w:val="single" w:sz="4" w:space="0" w:color="auto"/>
            </w:tcBorders>
            <w:shd w:val="clear" w:color="auto" w:fill="auto"/>
            <w:hideMark/>
          </w:tcPr>
          <w:p w14:paraId="028D5FD5" w14:textId="77777777" w:rsidR="008B5B38" w:rsidRPr="008B5B38" w:rsidRDefault="008B5B38" w:rsidP="001F4BBA">
            <w:pPr>
              <w:pStyle w:val="TableGrid1"/>
            </w:pPr>
            <w:r w:rsidRPr="008B5B38">
              <w:t>Ceļa zīmes no 1,01 līdz 1,65 m² ar II klases atstarojošo materiālu nomaiņa</w:t>
            </w:r>
          </w:p>
        </w:tc>
        <w:tc>
          <w:tcPr>
            <w:tcW w:w="1613" w:type="dxa"/>
            <w:tcBorders>
              <w:top w:val="nil"/>
              <w:left w:val="nil"/>
              <w:bottom w:val="single" w:sz="4" w:space="0" w:color="auto"/>
              <w:right w:val="single" w:sz="4" w:space="0" w:color="auto"/>
            </w:tcBorders>
            <w:shd w:val="clear" w:color="auto" w:fill="auto"/>
            <w:noWrap/>
            <w:vAlign w:val="center"/>
            <w:hideMark/>
          </w:tcPr>
          <w:p w14:paraId="04A21353" w14:textId="77777777" w:rsidR="008B5B38" w:rsidRPr="008B5B38" w:rsidRDefault="008B5B38" w:rsidP="00181665">
            <w:pPr>
              <w:pStyle w:val="Tabletext3"/>
            </w:pPr>
            <w:r w:rsidRPr="008B5B38">
              <w:t>gab</w:t>
            </w:r>
          </w:p>
        </w:tc>
      </w:tr>
      <w:tr w:rsidR="008B5B38" w:rsidRPr="008B5B38" w14:paraId="736DA96A"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2428A908" w14:textId="77777777" w:rsidR="008B5B38" w:rsidRPr="008B5B38" w:rsidRDefault="008B5B38" w:rsidP="001F4BBA">
            <w:pPr>
              <w:pStyle w:val="TableGrid1"/>
            </w:pPr>
            <w:r w:rsidRPr="008B5B38">
              <w:t>1.1.21</w:t>
            </w:r>
          </w:p>
        </w:tc>
        <w:tc>
          <w:tcPr>
            <w:tcW w:w="6136" w:type="dxa"/>
            <w:tcBorders>
              <w:top w:val="nil"/>
              <w:left w:val="nil"/>
              <w:bottom w:val="single" w:sz="4" w:space="0" w:color="auto"/>
              <w:right w:val="single" w:sz="4" w:space="0" w:color="auto"/>
            </w:tcBorders>
            <w:shd w:val="clear" w:color="auto" w:fill="auto"/>
            <w:hideMark/>
          </w:tcPr>
          <w:p w14:paraId="46E951D3" w14:textId="77777777" w:rsidR="008B5B38" w:rsidRPr="008B5B38" w:rsidRDefault="008B5B38" w:rsidP="001F4BBA">
            <w:pPr>
              <w:pStyle w:val="TableGrid1"/>
            </w:pPr>
            <w:r w:rsidRPr="008B5B38">
              <w:t>Metāla staba ceļa zīmei nomaiņa</w:t>
            </w:r>
          </w:p>
        </w:tc>
        <w:tc>
          <w:tcPr>
            <w:tcW w:w="1613" w:type="dxa"/>
            <w:tcBorders>
              <w:top w:val="nil"/>
              <w:left w:val="nil"/>
              <w:bottom w:val="single" w:sz="4" w:space="0" w:color="auto"/>
              <w:right w:val="single" w:sz="4" w:space="0" w:color="auto"/>
            </w:tcBorders>
            <w:shd w:val="clear" w:color="auto" w:fill="auto"/>
            <w:noWrap/>
            <w:vAlign w:val="center"/>
            <w:hideMark/>
          </w:tcPr>
          <w:p w14:paraId="7FF4F526" w14:textId="77777777" w:rsidR="008B5B38" w:rsidRPr="008B5B38" w:rsidRDefault="008B5B38" w:rsidP="00181665">
            <w:pPr>
              <w:pStyle w:val="Tabletext3"/>
            </w:pPr>
            <w:r w:rsidRPr="008B5B38">
              <w:t>gab</w:t>
            </w:r>
          </w:p>
        </w:tc>
      </w:tr>
      <w:tr w:rsidR="008B5B38" w:rsidRPr="008B5B38" w14:paraId="32504C32" w14:textId="77777777" w:rsidTr="00580920">
        <w:trPr>
          <w:trHeight w:val="79"/>
        </w:trPr>
        <w:tc>
          <w:tcPr>
            <w:tcW w:w="1372" w:type="dxa"/>
            <w:tcBorders>
              <w:top w:val="nil"/>
              <w:left w:val="single" w:sz="4" w:space="0" w:color="auto"/>
              <w:bottom w:val="single" w:sz="4" w:space="0" w:color="auto"/>
              <w:right w:val="single" w:sz="4" w:space="0" w:color="auto"/>
            </w:tcBorders>
            <w:shd w:val="clear" w:color="auto" w:fill="auto"/>
            <w:noWrap/>
            <w:hideMark/>
          </w:tcPr>
          <w:p w14:paraId="51093607" w14:textId="77777777" w:rsidR="008B5B38" w:rsidRPr="008B5B38" w:rsidRDefault="008B5B38" w:rsidP="001F4BBA">
            <w:pPr>
              <w:pStyle w:val="TableGrid1"/>
            </w:pPr>
            <w:r w:rsidRPr="008B5B38">
              <w:t>1.1.22</w:t>
            </w:r>
          </w:p>
        </w:tc>
        <w:tc>
          <w:tcPr>
            <w:tcW w:w="6136" w:type="dxa"/>
            <w:tcBorders>
              <w:top w:val="nil"/>
              <w:left w:val="nil"/>
              <w:bottom w:val="single" w:sz="4" w:space="0" w:color="auto"/>
              <w:right w:val="single" w:sz="4" w:space="0" w:color="auto"/>
            </w:tcBorders>
            <w:shd w:val="clear" w:color="auto" w:fill="auto"/>
            <w:hideMark/>
          </w:tcPr>
          <w:p w14:paraId="696A8162" w14:textId="77777777" w:rsidR="008B5B38" w:rsidRPr="008B5B38" w:rsidRDefault="008B5B38" w:rsidP="001F4BBA">
            <w:pPr>
              <w:pStyle w:val="TableGrid1"/>
            </w:pPr>
            <w:r w:rsidRPr="008B5B38">
              <w:t>Metāla staba vertikālajam apzīmējumam nomaiņa</w:t>
            </w:r>
          </w:p>
        </w:tc>
        <w:tc>
          <w:tcPr>
            <w:tcW w:w="1613" w:type="dxa"/>
            <w:tcBorders>
              <w:top w:val="nil"/>
              <w:left w:val="nil"/>
              <w:bottom w:val="single" w:sz="4" w:space="0" w:color="auto"/>
              <w:right w:val="single" w:sz="4" w:space="0" w:color="auto"/>
            </w:tcBorders>
            <w:shd w:val="clear" w:color="auto" w:fill="auto"/>
            <w:noWrap/>
            <w:vAlign w:val="center"/>
            <w:hideMark/>
          </w:tcPr>
          <w:p w14:paraId="35F27A73" w14:textId="77777777" w:rsidR="008B5B38" w:rsidRPr="008B5B38" w:rsidRDefault="008B5B38" w:rsidP="00181665">
            <w:pPr>
              <w:pStyle w:val="Tabletext3"/>
            </w:pPr>
            <w:r w:rsidRPr="008B5B38">
              <w:t>gab</w:t>
            </w:r>
          </w:p>
        </w:tc>
      </w:tr>
    </w:tbl>
    <w:p w14:paraId="0C66D3AA" w14:textId="77777777" w:rsidR="008B5B38" w:rsidRPr="004B083D" w:rsidRDefault="008B5B38" w:rsidP="003A760F">
      <w:pPr>
        <w:pStyle w:val="Heading3"/>
      </w:pPr>
      <w:bookmarkStart w:id="2216" w:name="TOC95808441"/>
      <w:bookmarkStart w:id="2217" w:name="_Toc250815068"/>
      <w:r w:rsidRPr="004B083D">
        <w:t>Definīcijas un skaidrojumi</w:t>
      </w:r>
      <w:bookmarkEnd w:id="2216"/>
      <w:bookmarkEnd w:id="2217"/>
    </w:p>
    <w:p w14:paraId="5FD2D402" w14:textId="77777777" w:rsidR="008B5B38" w:rsidRDefault="008B5B38" w:rsidP="008B5B38">
      <w:pPr>
        <w:rPr>
          <w:lang w:val="lv-LV"/>
        </w:rPr>
      </w:pPr>
      <w:r>
        <w:rPr>
          <w:lang w:val="lv-LV"/>
        </w:rPr>
        <w:t>Atstarojošā materiāla klase ir ceļa zīmes vai vertikālā apzīmēju  gaismu atstarojošās virsmas īpašības atbilstoši LVS EN 77-2 “</w:t>
      </w:r>
      <w:r w:rsidRPr="00E676A5">
        <w:rPr>
          <w:lang w:val="lv-LV"/>
        </w:rPr>
        <w:t>Ceļa zīmes. 2. daļa: Uzstādīšanas noteikumi</w:t>
      </w:r>
      <w:r>
        <w:rPr>
          <w:lang w:val="lv-LV"/>
        </w:rPr>
        <w:t>” un LVS EN 12899-1  “</w:t>
      </w:r>
      <w:r w:rsidRPr="00341D8D">
        <w:rPr>
          <w:lang w:val="lv-LV"/>
        </w:rPr>
        <w:t>Vertikāli nostiprinātas stacionāras ceļa zīmes. 1. daļa. Stacionāras ceļa zīmes</w:t>
      </w:r>
      <w:r>
        <w:rPr>
          <w:lang w:val="lv-LV"/>
        </w:rPr>
        <w:t>” prasībām.</w:t>
      </w:r>
    </w:p>
    <w:p w14:paraId="361C33DC" w14:textId="77777777" w:rsidR="008B5B38" w:rsidRPr="004B083D" w:rsidRDefault="008B5B38" w:rsidP="008B5B38">
      <w:pPr>
        <w:rPr>
          <w:lang w:val="lv-LV"/>
        </w:rPr>
      </w:pPr>
      <w:r w:rsidRPr="004B083D">
        <w:rPr>
          <w:lang w:val="lv-LV"/>
        </w:rPr>
        <w:t>Ceļa zīmes – standarta ceļa zīmes un individuāli projektējamās zīmes. Individuāli projektējamas zīmes saskaņā ar LVS 77-1</w:t>
      </w:r>
      <w:r w:rsidRPr="00EA3373">
        <w:t xml:space="preserve"> </w:t>
      </w:r>
      <w:r>
        <w:t xml:space="preserve"> “</w:t>
      </w:r>
      <w:r w:rsidRPr="002A1117">
        <w:t>Ceļa zīmes. 1. daļa: Ceļa zīmes</w:t>
      </w:r>
      <w:r>
        <w:t>”</w:t>
      </w:r>
      <w:r w:rsidRPr="00FA2CE5">
        <w:t xml:space="preserve"> </w:t>
      </w:r>
      <w:r w:rsidRPr="004B083D">
        <w:rPr>
          <w:lang w:val="lv-LV"/>
        </w:rPr>
        <w:t xml:space="preserve"> </w:t>
      </w:r>
      <w:r>
        <w:rPr>
          <w:lang w:val="lv-LV"/>
        </w:rPr>
        <w:t xml:space="preserve"> </w:t>
      </w:r>
      <w:r w:rsidRPr="004B083D">
        <w:rPr>
          <w:lang w:val="lv-LV"/>
        </w:rPr>
        <w:t>ir norādījuma zīmes 51</w:t>
      </w:r>
      <w:r w:rsidRPr="00FA2CE5">
        <w:rPr>
          <w:lang w:val="lv-LV"/>
        </w:rPr>
        <w:t>9</w:t>
      </w:r>
      <w:r w:rsidRPr="004B083D">
        <w:rPr>
          <w:lang w:val="lv-LV"/>
        </w:rPr>
        <w:t>. – 52</w:t>
      </w:r>
      <w:r w:rsidRPr="00FA2CE5">
        <w:rPr>
          <w:lang w:val="lv-LV"/>
        </w:rPr>
        <w:t>2</w:t>
      </w:r>
      <w:r w:rsidRPr="004B083D">
        <w:rPr>
          <w:lang w:val="lv-LV"/>
        </w:rPr>
        <w:t>.</w:t>
      </w:r>
      <w:r w:rsidRPr="00FA2CE5">
        <w:rPr>
          <w:lang w:val="lv-LV"/>
        </w:rPr>
        <w:t>, 555., 556.</w:t>
      </w:r>
      <w:r w:rsidRPr="004B083D">
        <w:rPr>
          <w:lang w:val="lv-LV"/>
        </w:rPr>
        <w:t>, servisa zīme 630., virziena rādītāji un informācijas zīmes 701. – 7</w:t>
      </w:r>
      <w:r w:rsidRPr="00FA2CE5">
        <w:rPr>
          <w:lang w:val="lv-LV"/>
        </w:rPr>
        <w:t>1</w:t>
      </w:r>
      <w:r w:rsidRPr="004B083D">
        <w:rPr>
          <w:lang w:val="lv-LV"/>
        </w:rPr>
        <w:t>0., 7</w:t>
      </w:r>
      <w:r w:rsidRPr="00FA2CE5">
        <w:rPr>
          <w:lang w:val="lv-LV"/>
        </w:rPr>
        <w:t>30</w:t>
      </w:r>
      <w:r w:rsidRPr="004B083D">
        <w:rPr>
          <w:lang w:val="lv-LV"/>
        </w:rPr>
        <w:t>., 73</w:t>
      </w:r>
      <w:r w:rsidRPr="00FA2CE5">
        <w:rPr>
          <w:lang w:val="lv-LV"/>
        </w:rPr>
        <w:t>9</w:t>
      </w:r>
      <w:r w:rsidRPr="004B083D">
        <w:rPr>
          <w:lang w:val="lv-LV"/>
        </w:rPr>
        <w:t>. – 74</w:t>
      </w:r>
      <w:r w:rsidRPr="00FA2CE5">
        <w:rPr>
          <w:lang w:val="lv-LV"/>
        </w:rPr>
        <w:t>5</w:t>
      </w:r>
      <w:r w:rsidRPr="004B083D">
        <w:rPr>
          <w:lang w:val="lv-LV"/>
        </w:rPr>
        <w:t>. un 74</w:t>
      </w:r>
      <w:r w:rsidRPr="00FA2CE5">
        <w:rPr>
          <w:lang w:val="lv-LV"/>
        </w:rPr>
        <w:t>9</w:t>
      </w:r>
      <w:r w:rsidRPr="004B083D">
        <w:rPr>
          <w:lang w:val="lv-LV"/>
        </w:rPr>
        <w:t>. – 7</w:t>
      </w:r>
      <w:r w:rsidRPr="00FA2CE5">
        <w:rPr>
          <w:lang w:val="lv-LV"/>
        </w:rPr>
        <w:t>51</w:t>
      </w:r>
      <w:r w:rsidRPr="004B083D">
        <w:rPr>
          <w:lang w:val="lv-LV"/>
        </w:rPr>
        <w:t>., mainīgu informāciju nesošas papildzīmes (8. grupa atbilstoši LVS 77-1</w:t>
      </w:r>
      <w:r>
        <w:rPr>
          <w:lang w:val="lv-LV"/>
        </w:rPr>
        <w:t xml:space="preserve"> </w:t>
      </w:r>
      <w:r>
        <w:t>“</w:t>
      </w:r>
      <w:r w:rsidRPr="002A1117">
        <w:t>Ceļa zīmes. 1. daļa: Ceļa zīmes</w:t>
      </w:r>
      <w:r>
        <w:t>”</w:t>
      </w:r>
      <w:r w:rsidRPr="004B083D">
        <w:rPr>
          <w:lang w:val="lv-LV"/>
        </w:rPr>
        <w:t>.</w:t>
      </w:r>
    </w:p>
    <w:p w14:paraId="72FE3E4F" w14:textId="77777777" w:rsidR="008B5B38" w:rsidRPr="004B083D" w:rsidRDefault="008B5B38" w:rsidP="008B5B38">
      <w:pPr>
        <w:rPr>
          <w:lang w:val="lv-LV"/>
        </w:rPr>
      </w:pPr>
      <w:r w:rsidRPr="004B083D">
        <w:rPr>
          <w:lang w:val="lv-LV"/>
        </w:rPr>
        <w:t>Vertikālie apzīmējumi – virziena plāksnes, šķēršļa plāksnes, ceļa darba vietu apzīmējumi (vadstatņi, barjeras, vadkonusi, pārvietojamais ceļa zīmju vairogs), būvju gabarītzīmes (platuma gabarītzīmes, augstuma gabarītzīmes), signālstabiņu apzīmējumi, atbilstoši LVS 85</w:t>
      </w:r>
      <w:r>
        <w:rPr>
          <w:lang w:val="lv-LV"/>
        </w:rPr>
        <w:t xml:space="preserve"> “Ceļa apzīmējumi” </w:t>
      </w:r>
      <w:r w:rsidRPr="004B083D">
        <w:rPr>
          <w:lang w:val="lv-LV"/>
        </w:rPr>
        <w:t>.</w:t>
      </w:r>
    </w:p>
    <w:p w14:paraId="1EA9502B" w14:textId="77777777" w:rsidR="008B5B38" w:rsidRPr="004B083D" w:rsidRDefault="008B5B38" w:rsidP="003A760F">
      <w:pPr>
        <w:pStyle w:val="Heading3"/>
      </w:pPr>
      <w:bookmarkStart w:id="2218" w:name="_Toc250815069"/>
      <w:r w:rsidRPr="004B083D">
        <w:t>Darba apraksts</w:t>
      </w:r>
      <w:bookmarkEnd w:id="2218"/>
    </w:p>
    <w:p w14:paraId="607531A6" w14:textId="77777777" w:rsidR="008B5B38" w:rsidRPr="004B083D" w:rsidRDefault="008B5B38" w:rsidP="008B5B38">
      <w:pPr>
        <w:rPr>
          <w:lang w:val="lv-LV"/>
        </w:rPr>
      </w:pPr>
      <w:r w:rsidRPr="004B083D">
        <w:rPr>
          <w:lang w:val="lv-LV"/>
        </w:rPr>
        <w:t>Ceļa zīmju (vertikālo apzīmējumu) un ceļa zīmju stabu uzstādīšana vai nomaiņa ietver zīmes dislokācijas vietas noteikšanu, ja nepieciešams, demontāžu vai noņemšanu, stabu pamatu izveidošanu, stabu uzstādīšanu, ceļa zīmes piestiprināšanu. Individuāli projektējamām zīmēm jāizstrādā detaļprojekti.</w:t>
      </w:r>
    </w:p>
    <w:p w14:paraId="0AFE97B5" w14:textId="77777777" w:rsidR="008B5B38" w:rsidRPr="004B083D" w:rsidRDefault="008B5B38" w:rsidP="008B5B38">
      <w:pPr>
        <w:rPr>
          <w:lang w:val="lv-LV" w:eastAsia="lv-LV"/>
        </w:rPr>
      </w:pPr>
      <w:r w:rsidRPr="004B083D">
        <w:rPr>
          <w:lang w:val="lv-LV" w:eastAsia="lv-LV"/>
        </w:rPr>
        <w:lastRenderedPageBreak/>
        <w:t>Pagaidu ceļa zīmes ar stabu pārvietošana ietver ceļa zīmes ar stabu atrakšanu – aizbēršanu, pārnešanu vai transportēšanu uz jauno vietu, ceļa zīmes ar stabu uzstādīšanu jaunajā vietā.</w:t>
      </w:r>
    </w:p>
    <w:p w14:paraId="640EAB88" w14:textId="77777777" w:rsidR="008B5B38" w:rsidRPr="004B083D" w:rsidRDefault="008B5B38" w:rsidP="008B5B38">
      <w:pPr>
        <w:rPr>
          <w:lang w:val="lv-LV"/>
        </w:rPr>
      </w:pPr>
      <w:r w:rsidRPr="004B083D">
        <w:rPr>
          <w:lang w:val="lv-LV" w:eastAsia="lv-LV"/>
        </w:rPr>
        <w:t>Pagaidu ceļa zīmes un stabi ietver arī to uzglabāšanu.</w:t>
      </w:r>
    </w:p>
    <w:p w14:paraId="21D763C3" w14:textId="77777777" w:rsidR="008B5B38" w:rsidRPr="004B083D" w:rsidRDefault="008B5B38" w:rsidP="003A760F">
      <w:pPr>
        <w:pStyle w:val="Heading3"/>
      </w:pPr>
      <w:bookmarkStart w:id="2219" w:name="_Toc250815070"/>
      <w:r w:rsidRPr="004B083D">
        <w:t>Materiāli</w:t>
      </w:r>
      <w:bookmarkEnd w:id="2219"/>
    </w:p>
    <w:p w14:paraId="5F1B0422" w14:textId="77777777" w:rsidR="008B5B38" w:rsidRPr="004B083D" w:rsidRDefault="008B5B38" w:rsidP="008B5B38">
      <w:pPr>
        <w:rPr>
          <w:lang w:val="lv-LV"/>
        </w:rPr>
      </w:pPr>
      <w:r w:rsidRPr="004B083D">
        <w:rPr>
          <w:lang w:val="lv-LV"/>
        </w:rPr>
        <w:t>Ceļa zīmēm un vertikālajiem apzīmējumiem jābūt izgatavotiem atbilstoši LVS 77-1</w:t>
      </w:r>
      <w:r>
        <w:rPr>
          <w:lang w:val="lv-LV"/>
        </w:rPr>
        <w:t xml:space="preserve"> </w:t>
      </w:r>
      <w:r>
        <w:t>“</w:t>
      </w:r>
      <w:r w:rsidRPr="002A1117">
        <w:t>Ceļa zīmes. 1. daļa: Ceļa zīmes</w:t>
      </w:r>
      <w:r>
        <w:t>”</w:t>
      </w:r>
      <w:r w:rsidRPr="004B083D">
        <w:rPr>
          <w:lang w:val="lv-LV"/>
        </w:rPr>
        <w:t>,</w:t>
      </w:r>
      <w:r>
        <w:rPr>
          <w:lang w:val="lv-LV"/>
        </w:rPr>
        <w:t xml:space="preserve"> LVS 77- </w:t>
      </w:r>
      <w:r w:rsidRPr="004B083D">
        <w:rPr>
          <w:lang w:val="lv-LV"/>
        </w:rPr>
        <w:t>2</w:t>
      </w:r>
      <w:r>
        <w:rPr>
          <w:lang w:val="lv-LV"/>
        </w:rPr>
        <w:t xml:space="preserve"> “</w:t>
      </w:r>
      <w:r w:rsidRPr="00E676A5">
        <w:rPr>
          <w:lang w:val="lv-LV"/>
        </w:rPr>
        <w:t>Ceļa zīmes. 2. daļa: Uzstādīšanas noteikumi</w:t>
      </w:r>
      <w:r>
        <w:rPr>
          <w:lang w:val="lv-LV"/>
        </w:rPr>
        <w:t xml:space="preserve">” </w:t>
      </w:r>
      <w:r w:rsidRPr="004B083D">
        <w:rPr>
          <w:lang w:val="lv-LV"/>
        </w:rPr>
        <w:t>,</w:t>
      </w:r>
      <w:r>
        <w:rPr>
          <w:lang w:val="lv-LV"/>
        </w:rPr>
        <w:t xml:space="preserve"> LVS 77-3  “</w:t>
      </w:r>
      <w:r w:rsidRPr="00352E8A">
        <w:rPr>
          <w:lang w:val="lv-LV"/>
        </w:rPr>
        <w:t>Ceļa zīmes. 3. daļa: Tehniskās prasības</w:t>
      </w:r>
      <w:r>
        <w:rPr>
          <w:lang w:val="lv-LV"/>
        </w:rPr>
        <w:t>”</w:t>
      </w:r>
      <w:r w:rsidRPr="004B083D">
        <w:rPr>
          <w:lang w:val="lv-LV"/>
        </w:rPr>
        <w:t xml:space="preserve"> un LVS EN 12899-1</w:t>
      </w:r>
      <w:r>
        <w:rPr>
          <w:lang w:val="lv-LV"/>
        </w:rPr>
        <w:t xml:space="preserve"> “</w:t>
      </w:r>
      <w:r w:rsidRPr="00341D8D">
        <w:rPr>
          <w:lang w:val="lv-LV"/>
        </w:rPr>
        <w:t>Vertikāli nostiprinātas stacionāras ceļa zīmes. 1. daļa. Stacionāras ceļa zīmes</w:t>
      </w:r>
      <w:r>
        <w:rPr>
          <w:lang w:val="lv-LV"/>
        </w:rPr>
        <w:t xml:space="preserve">”  </w:t>
      </w:r>
      <w:r w:rsidRPr="004B083D">
        <w:rPr>
          <w:lang w:val="lv-LV"/>
        </w:rPr>
        <w:t>, vertikālajiem apzīmējumiem – atbilstoši LVS 85</w:t>
      </w:r>
      <w:r>
        <w:rPr>
          <w:lang w:val="lv-LV"/>
        </w:rPr>
        <w:t xml:space="preserve"> “Ceļa apzīmējumi” </w:t>
      </w:r>
      <w:r w:rsidRPr="004B083D">
        <w:rPr>
          <w:lang w:val="lv-LV"/>
        </w:rPr>
        <w:t>.</w:t>
      </w:r>
    </w:p>
    <w:p w14:paraId="2A7A7374" w14:textId="77777777" w:rsidR="008B5B38" w:rsidRPr="004B083D" w:rsidRDefault="008B5B38" w:rsidP="008B5B38">
      <w:pPr>
        <w:rPr>
          <w:lang w:val="lv-LV"/>
        </w:rPr>
      </w:pPr>
      <w:r w:rsidRPr="004B083D">
        <w:rPr>
          <w:lang w:val="lv-LV"/>
        </w:rPr>
        <w:t>Pasūtītājs nosaka lielo burtu augstumu saskaņā ar LVS 77-3</w:t>
      </w:r>
      <w:r>
        <w:rPr>
          <w:lang w:val="lv-LV"/>
        </w:rPr>
        <w:t xml:space="preserve"> “</w:t>
      </w:r>
      <w:r w:rsidRPr="00352E8A">
        <w:rPr>
          <w:lang w:val="lv-LV"/>
        </w:rPr>
        <w:t>Ceļa zīmes. 3. daļa: Tehniskās prasības</w:t>
      </w:r>
      <w:r>
        <w:rPr>
          <w:lang w:val="lv-LV"/>
        </w:rPr>
        <w:t>”</w:t>
      </w:r>
      <w:r w:rsidRPr="004B083D">
        <w:rPr>
          <w:lang w:val="lv-LV"/>
        </w:rPr>
        <w:t xml:space="preserve"> un atstarojošo materiālu klasi – R2 vai augstāk, saskaņā ar LVS EN 12899-1 </w:t>
      </w:r>
      <w:r>
        <w:rPr>
          <w:lang w:val="lv-LV"/>
        </w:rPr>
        <w:t>“</w:t>
      </w:r>
      <w:r w:rsidRPr="00341D8D">
        <w:rPr>
          <w:lang w:val="lv-LV"/>
        </w:rPr>
        <w:t>Vertikāli nostiprinātas stacionāras ceļa zīmes. 1. daļa. Stacionāras ceļa zīmes</w:t>
      </w:r>
      <w:r>
        <w:rPr>
          <w:lang w:val="lv-LV"/>
        </w:rPr>
        <w:t xml:space="preserve">” </w:t>
      </w:r>
      <w:r w:rsidRPr="004B083D">
        <w:rPr>
          <w:lang w:val="lv-LV"/>
        </w:rPr>
        <w:t>prasībām.</w:t>
      </w:r>
    </w:p>
    <w:p w14:paraId="36AC0095" w14:textId="77777777" w:rsidR="008B5B38" w:rsidRPr="004B083D" w:rsidRDefault="008B5B38" w:rsidP="008B5B38">
      <w:pPr>
        <w:rPr>
          <w:lang w:val="lv-LV"/>
        </w:rPr>
      </w:pPr>
      <w:r w:rsidRPr="004B083D">
        <w:rPr>
          <w:lang w:val="lv-LV"/>
        </w:rPr>
        <w:t>Ceļa zīmju ražošanas procesa kontrole jānodrošina atbilstoši LVS EN 12899-4</w:t>
      </w:r>
      <w:r>
        <w:rPr>
          <w:lang w:val="lv-LV"/>
        </w:rPr>
        <w:t xml:space="preserve"> “ </w:t>
      </w:r>
      <w:r w:rsidRPr="00F029DB">
        <w:rPr>
          <w:lang w:val="lv-LV"/>
        </w:rPr>
        <w:t>Vertikāli nostiprinātas stacionāras ceļa zīmes. 4. daļa: Ražošanas procesa kontrole</w:t>
      </w:r>
      <w:r>
        <w:rPr>
          <w:lang w:val="lv-LV"/>
        </w:rPr>
        <w:t>”</w:t>
      </w:r>
      <w:r w:rsidRPr="004B083D">
        <w:rPr>
          <w:lang w:val="lv-LV"/>
        </w:rPr>
        <w:t>.</w:t>
      </w:r>
    </w:p>
    <w:p w14:paraId="7F9F2CFE" w14:textId="77777777" w:rsidR="008B5B38" w:rsidRPr="00FA2CE5" w:rsidRDefault="008B5B38" w:rsidP="008B5B38">
      <w:pPr>
        <w:rPr>
          <w:lang w:val="lv-LV"/>
        </w:rPr>
      </w:pPr>
      <w:r w:rsidRPr="00FA2CE5">
        <w:rPr>
          <w:lang w:val="lv-LV"/>
        </w:rPr>
        <w:t>Ceļa zīmju materiālam, lielumam un izvietojumam jāatbilst LVS 77-1</w:t>
      </w:r>
      <w:r>
        <w:rPr>
          <w:lang w:val="lv-LV"/>
        </w:rPr>
        <w:t xml:space="preserve"> </w:t>
      </w:r>
      <w:r>
        <w:t>“</w:t>
      </w:r>
      <w:r w:rsidRPr="002A1117">
        <w:t>Ceļa zīmes. 1. daļa: Ceļa zīmes</w:t>
      </w:r>
      <w:r>
        <w:t>”</w:t>
      </w:r>
      <w:r w:rsidRPr="00FA2CE5">
        <w:rPr>
          <w:lang w:val="lv-LV"/>
        </w:rPr>
        <w:t>,</w:t>
      </w:r>
      <w:r>
        <w:rPr>
          <w:lang w:val="lv-LV"/>
        </w:rPr>
        <w:t xml:space="preserve"> LVS 77-2 “</w:t>
      </w:r>
      <w:r w:rsidRPr="004D7790">
        <w:rPr>
          <w:lang w:val="lv-LV"/>
        </w:rPr>
        <w:t>Ceļa zīmes. 2. daļa. Uzstādīšanas noteikumi</w:t>
      </w:r>
      <w:r>
        <w:rPr>
          <w:lang w:val="lv-LV"/>
        </w:rPr>
        <w:t>”</w:t>
      </w:r>
      <w:r w:rsidRPr="00FA2CE5" w:rsidDel="00FA0F14">
        <w:rPr>
          <w:lang w:val="lv-LV"/>
        </w:rPr>
        <w:t xml:space="preserve"> </w:t>
      </w:r>
      <w:r w:rsidRPr="00FA2CE5">
        <w:rPr>
          <w:lang w:val="lv-LV"/>
        </w:rPr>
        <w:t>,</w:t>
      </w:r>
      <w:r>
        <w:rPr>
          <w:lang w:val="lv-LV"/>
        </w:rPr>
        <w:t xml:space="preserve"> LVS 77-</w:t>
      </w:r>
      <w:r w:rsidRPr="00FA2CE5">
        <w:rPr>
          <w:lang w:val="lv-LV"/>
        </w:rPr>
        <w:t>3</w:t>
      </w:r>
      <w:r>
        <w:rPr>
          <w:lang w:val="lv-LV"/>
        </w:rPr>
        <w:t xml:space="preserve"> “</w:t>
      </w:r>
      <w:r w:rsidRPr="00352E8A">
        <w:rPr>
          <w:lang w:val="lv-LV"/>
        </w:rPr>
        <w:t>Ceļa zīmes. 3. daļa: Tehniskās prasības</w:t>
      </w:r>
      <w:r>
        <w:rPr>
          <w:lang w:val="lv-LV"/>
        </w:rPr>
        <w:t>”</w:t>
      </w:r>
      <w:r w:rsidRPr="00FA2CE5">
        <w:rPr>
          <w:lang w:val="lv-LV"/>
        </w:rPr>
        <w:t>, LVS 85</w:t>
      </w:r>
      <w:r>
        <w:rPr>
          <w:lang w:val="lv-LV"/>
        </w:rPr>
        <w:t xml:space="preserve"> “Ceļa apzīmējumi” </w:t>
      </w:r>
      <w:r w:rsidRPr="00FA2CE5">
        <w:rPr>
          <w:lang w:val="lv-LV"/>
        </w:rPr>
        <w:t xml:space="preserve"> un EN 12899-1 noteiktām prasībām.</w:t>
      </w:r>
    </w:p>
    <w:p w14:paraId="19345C17" w14:textId="77777777" w:rsidR="008B5B38" w:rsidRPr="00FA2CE5" w:rsidRDefault="008B5B38" w:rsidP="008B5B38">
      <w:pPr>
        <w:rPr>
          <w:lang w:val="lv-LV"/>
        </w:rPr>
      </w:pPr>
      <w:r w:rsidRPr="00FA2CE5">
        <w:rPr>
          <w:lang w:val="lv-LV"/>
        </w:rPr>
        <w:t>Ceļa zīmes vai vertikālā apzīmējuma malām jāatbilst prasībām, kādas noteiktas LVS EN 12899-1</w:t>
      </w:r>
      <w:r>
        <w:rPr>
          <w:lang w:val="lv-LV"/>
        </w:rPr>
        <w:t>“</w:t>
      </w:r>
      <w:r w:rsidRPr="00341D8D">
        <w:rPr>
          <w:lang w:val="lv-LV"/>
        </w:rPr>
        <w:t>Vertikāli nostiprinātas stacionāras ceļa zīmes. 1. daļa. Stacionāras ceļa zīmes</w:t>
      </w:r>
      <w:r>
        <w:rPr>
          <w:lang w:val="lv-LV"/>
        </w:rPr>
        <w:t xml:space="preserve">” </w:t>
      </w:r>
      <w:r w:rsidRPr="00FA2CE5">
        <w:rPr>
          <w:lang w:val="lv-LV"/>
        </w:rPr>
        <w:t xml:space="preserve"> klasei E2  vai E3. </w:t>
      </w:r>
    </w:p>
    <w:p w14:paraId="08BDAEAF" w14:textId="77777777" w:rsidR="008B5B38" w:rsidRPr="00FA2CE5" w:rsidRDefault="008B5B38" w:rsidP="008B5B38">
      <w:pPr>
        <w:rPr>
          <w:lang w:val="lv-LV"/>
        </w:rPr>
      </w:pPr>
      <w:r w:rsidRPr="00FA2CE5">
        <w:rPr>
          <w:lang w:val="lv-LV"/>
        </w:rPr>
        <w:t xml:space="preserve"> Papildus noteiktas šāda prasības: </w:t>
      </w:r>
    </w:p>
    <w:p w14:paraId="6FE31842" w14:textId="082AEAC5" w:rsidR="008B5B38" w:rsidRPr="00FA2CE5" w:rsidRDefault="008B5B38" w:rsidP="00342FC4">
      <w:pPr>
        <w:pStyle w:val="ListParagraph"/>
      </w:pPr>
      <w:r>
        <w:t>n</w:t>
      </w:r>
      <w:r w:rsidRPr="00FA2CE5">
        <w:t>edrīkst lietot zīmes, kuru marķējum</w:t>
      </w:r>
      <w:r>
        <w:t>a uzlīmē</w:t>
      </w:r>
      <w:r w:rsidRPr="00FA2CE5">
        <w:t xml:space="preserve"> izmantoti gaismu atstarojoši materiāli;</w:t>
      </w:r>
    </w:p>
    <w:p w14:paraId="76268E04" w14:textId="63BC3A9E" w:rsidR="008B5B38" w:rsidRPr="00FA2CE5" w:rsidRDefault="008B5B38" w:rsidP="00342FC4">
      <w:pPr>
        <w:pStyle w:val="ListParagraph"/>
      </w:pPr>
      <w:r w:rsidRPr="00FA2CE5">
        <w:t xml:space="preserve">uz </w:t>
      </w:r>
      <w:r>
        <w:t>A un B klases ceļiem jālieto</w:t>
      </w:r>
      <w:r w:rsidRPr="00FA2CE5">
        <w:t xml:space="preserve"> ceļa zīmes ar ne zemāku par 2. atstarojuma klasi;</w:t>
      </w:r>
    </w:p>
    <w:p w14:paraId="40231AFA" w14:textId="77777777" w:rsidR="008B5B38" w:rsidRPr="00FA2CE5" w:rsidRDefault="008B5B38" w:rsidP="00342FC4">
      <w:pPr>
        <w:pStyle w:val="ListParagraph"/>
      </w:pPr>
      <w:r w:rsidRPr="00FA2CE5">
        <w:t>ceļa zīmju pamatnē jāiestrādā informācija par CE marķējumu, izgatavotāju, izgatavošanas laiku (mēnesi un gada skaitļa pēdējos divus ciparus) un atsauci uz LVS EN 12899-1</w:t>
      </w:r>
      <w:r>
        <w:t xml:space="preserve"> “</w:t>
      </w:r>
      <w:r w:rsidRPr="00341D8D">
        <w:t>Vertikāli nostiprinātas stacionāras ceļa zīmes. 1. daļa. Stacionāras ceļa zīmes</w:t>
      </w:r>
      <w:r>
        <w:t>”</w:t>
      </w:r>
      <w:r w:rsidRPr="00FA2CE5">
        <w:t>;</w:t>
      </w:r>
    </w:p>
    <w:p w14:paraId="1DCEB579" w14:textId="77777777" w:rsidR="008B5B38" w:rsidRPr="00FA2CE5" w:rsidRDefault="008B5B38" w:rsidP="00342FC4">
      <w:pPr>
        <w:pStyle w:val="ListParagraph"/>
      </w:pPr>
      <w:r w:rsidRPr="00FA2CE5">
        <w:t>marķējuma kopīgais laukums nedrīkst pārsniegt 30 cm², tam jābūt salasāmam un pietiekami izturīgam līdz ceļa zīmes paredzamā kalpošanas laika beigām;</w:t>
      </w:r>
    </w:p>
    <w:p w14:paraId="1E14B5D5" w14:textId="18F85C6B" w:rsidR="008B5B38" w:rsidRPr="00FA2CE5" w:rsidRDefault="008B5B38" w:rsidP="00342FC4">
      <w:pPr>
        <w:pStyle w:val="ListParagraph"/>
      </w:pPr>
      <w:r>
        <w:t>A klases ceļos</w:t>
      </w:r>
      <w:r w:rsidRPr="00FA2CE5">
        <w:t xml:space="preserve"> nedrīkst pielietot 1. grupas izmēra zīmes;</w:t>
      </w:r>
    </w:p>
    <w:p w14:paraId="1B905BD0" w14:textId="77777777" w:rsidR="008B5B38" w:rsidRPr="00FA2CE5" w:rsidRDefault="008B5B38" w:rsidP="00342FC4">
      <w:pPr>
        <w:pStyle w:val="ListParagraph"/>
      </w:pPr>
      <w:r w:rsidRPr="00FA2CE5">
        <w:t>pamatnes aizmugurei, izņemot alumīnija vai cinkota tērauda pamatni, jābūt pelēkas krāsas tonī;</w:t>
      </w:r>
    </w:p>
    <w:p w14:paraId="0C1EED38" w14:textId="77777777" w:rsidR="008B5B38" w:rsidRPr="00FA2CE5" w:rsidRDefault="008B5B38" w:rsidP="00342FC4">
      <w:pPr>
        <w:pStyle w:val="ListParagraph"/>
      </w:pPr>
      <w:r w:rsidRPr="00FA2CE5">
        <w:t>jānodrošina līdzvērtīgs ceļa zīmes, to stiprinājumu un citu detaļu kalpošanas vai garantijas periods, atbilstoši paredzētajam, bet ne mazāk kā 5 gadi.</w:t>
      </w:r>
    </w:p>
    <w:p w14:paraId="197F28BB" w14:textId="77777777" w:rsidR="008B5B38" w:rsidRPr="00FA2CE5" w:rsidRDefault="008B5B38" w:rsidP="008B5B38">
      <w:pPr>
        <w:rPr>
          <w:lang w:val="lv-LV"/>
        </w:rPr>
      </w:pPr>
      <w:r w:rsidRPr="00FA2CE5">
        <w:rPr>
          <w:lang w:val="lv-LV"/>
        </w:rPr>
        <w:t xml:space="preserve">Ceļa zīmju (vertikālo apzīmējumu) stabi – metāla, karsti cinkoti, cinka pārklājums, kas atbilst standarta LVS EN 12899-1 </w:t>
      </w:r>
      <w:r>
        <w:rPr>
          <w:lang w:val="lv-LV"/>
        </w:rPr>
        <w:t>“</w:t>
      </w:r>
      <w:r w:rsidRPr="00341D8D">
        <w:rPr>
          <w:lang w:val="lv-LV"/>
        </w:rPr>
        <w:t>Vertikāli nostiprinātas stacionāras ceļa zīmes. 1. daļa. Stacionāras ceļa zīmes</w:t>
      </w:r>
      <w:r>
        <w:rPr>
          <w:lang w:val="lv-LV"/>
        </w:rPr>
        <w:t xml:space="preserve">”  </w:t>
      </w:r>
      <w:r w:rsidRPr="00FA2CE5">
        <w:rPr>
          <w:lang w:val="lv-LV"/>
        </w:rPr>
        <w:t>virsmas pretkorozijas aizsardzības klasei SP1. Stabu veids un forma, lai nodrošinātu uzstādīto ceļa zīmju stabilitāti pašsvara, vēja slodžu, klimatisko u.c. apstākļu ietekmē.</w:t>
      </w:r>
    </w:p>
    <w:p w14:paraId="3E4A47EE" w14:textId="77777777" w:rsidR="008B5B38" w:rsidRPr="00FA2CE5" w:rsidRDefault="008B5B38" w:rsidP="008B5B38">
      <w:pPr>
        <w:rPr>
          <w:lang w:val="lv-LV"/>
        </w:rPr>
      </w:pPr>
      <w:r w:rsidRPr="00FA2CE5">
        <w:rPr>
          <w:lang w:val="lv-LV"/>
        </w:rPr>
        <w:lastRenderedPageBreak/>
        <w:t>Ja nav paredzēts citādi, tad metāla stabu caurules ārējam diametram jābūt ne mazākam par 60,0 mm, ar sieniņu biezumu caurulei ne mazāku par 2,5 mm.</w:t>
      </w:r>
    </w:p>
    <w:p w14:paraId="42B63F91" w14:textId="77777777" w:rsidR="008B5B38" w:rsidRPr="00FA2CE5" w:rsidRDefault="008B5B38" w:rsidP="008B5B38">
      <w:pPr>
        <w:rPr>
          <w:lang w:val="lv-LV"/>
        </w:rPr>
      </w:pPr>
      <w:r w:rsidRPr="00FA2CE5">
        <w:rPr>
          <w:lang w:val="lv-LV"/>
        </w:rPr>
        <w:t xml:space="preserve">Ceļa zīmju koka stabi (ja paredzēts kā pagaidu vai individuāls risinājums) – kvadrātveida 8 x 8 cm vai 10 x 10 cm, vai apaļi ar  </w:t>
      </w:r>
      <w:r w:rsidRPr="00FA2CE5">
        <w:rPr>
          <w:lang w:val="lv-LV"/>
        </w:rPr>
        <w:sym w:font="Symbol" w:char="F0C6"/>
      </w:r>
      <w:r w:rsidRPr="00FA2CE5">
        <w:rPr>
          <w:lang w:val="lv-LV"/>
        </w:rPr>
        <w:t xml:space="preserve"> 8 cm līdz </w:t>
      </w:r>
      <w:r w:rsidRPr="00FA2CE5">
        <w:rPr>
          <w:lang w:val="lv-LV"/>
        </w:rPr>
        <w:sym w:font="Symbol" w:char="F0C6"/>
      </w:r>
      <w:r w:rsidRPr="00FA2CE5">
        <w:rPr>
          <w:lang w:val="lv-LV"/>
        </w:rPr>
        <w:t xml:space="preserve"> 10 cm. Ceļa zīmju koka stabiem jābūt apstrādātiem ar antiseptiķi. Prasības ceļa zīmēm un to stabiem, aprīkojot darba vietas uz ceļiem un ceļu nodalījuma joslā, nosaka MK noteikumi Nr.421 “Noteikumi par darba vietu aprīkošanu uz ceļiem”.</w:t>
      </w:r>
    </w:p>
    <w:p w14:paraId="64B169CD" w14:textId="77777777" w:rsidR="008B5B38" w:rsidRPr="00FA2CE5" w:rsidRDefault="008B5B38" w:rsidP="008B5B38">
      <w:pPr>
        <w:rPr>
          <w:lang w:val="lv-LV"/>
        </w:rPr>
      </w:pPr>
      <w:r w:rsidRPr="00FA2CE5">
        <w:rPr>
          <w:lang w:val="lv-LV"/>
        </w:rPr>
        <w:t>Ceļa zīmju un vertikālo apzīmējumu stabu garumu nosaka vadoties pēc ceļa šķērsprofila, uzstādāmo ceļa zīmju izmēriem un to apakšējās malas augstuma virs brauktuves.</w:t>
      </w:r>
    </w:p>
    <w:p w14:paraId="0534CC4C" w14:textId="77777777" w:rsidR="008B5B38" w:rsidRPr="00FA2CE5" w:rsidRDefault="008B5B38" w:rsidP="008B5B38">
      <w:pPr>
        <w:rPr>
          <w:lang w:val="lv-LV"/>
        </w:rPr>
      </w:pPr>
      <w:r w:rsidRPr="00FA2CE5">
        <w:rPr>
          <w:lang w:val="lv-LV"/>
        </w:rPr>
        <w:t>Pagaidu ceļa zīmes uzstāda ieviešot sezonāla vai īslaicīgus ierobežojumus, brīdinājumus, norādījumus u.c., bet ne ilgāk kā uz sešiem mēnešiem.</w:t>
      </w:r>
    </w:p>
    <w:p w14:paraId="558E2586" w14:textId="77777777" w:rsidR="008B5B38" w:rsidRPr="004B083D" w:rsidRDefault="008B5B38" w:rsidP="003A760F">
      <w:pPr>
        <w:pStyle w:val="Heading3"/>
      </w:pPr>
      <w:bookmarkStart w:id="2220" w:name="_Toc250815071"/>
      <w:r w:rsidRPr="004B083D">
        <w:t>Iekārtas</w:t>
      </w:r>
      <w:bookmarkEnd w:id="2220"/>
    </w:p>
    <w:p w14:paraId="49425C12" w14:textId="71D52728" w:rsidR="008B5B38" w:rsidRPr="004B083D" w:rsidRDefault="008B5B38" w:rsidP="008B5B38">
      <w:pPr>
        <w:rPr>
          <w:lang w:val="lv-LV"/>
        </w:rPr>
      </w:pPr>
      <w:r w:rsidRPr="004B083D">
        <w:rPr>
          <w:lang w:val="lv-LV"/>
        </w:rPr>
        <w:t xml:space="preserve">Darbu izpildei nepieciešamās iekārtas vai mehānismus, kas nodrošina kvalitatīvu darba izpildi, izvēlas </w:t>
      </w:r>
      <w:r w:rsidR="00FF17E5">
        <w:rPr>
          <w:lang w:val="lv-LV"/>
        </w:rPr>
        <w:t>Izpildītājs</w:t>
      </w:r>
      <w:r w:rsidRPr="004B083D">
        <w:rPr>
          <w:lang w:val="lv-LV"/>
        </w:rPr>
        <w:t>.</w:t>
      </w:r>
    </w:p>
    <w:p w14:paraId="11D308F1" w14:textId="77777777" w:rsidR="008B5B38" w:rsidRPr="004B083D" w:rsidRDefault="008B5B38" w:rsidP="003A760F">
      <w:pPr>
        <w:pStyle w:val="Heading3"/>
      </w:pPr>
      <w:bookmarkStart w:id="2221" w:name="_Toc250815072"/>
      <w:r w:rsidRPr="004B083D">
        <w:t>Darba izpilde</w:t>
      </w:r>
      <w:bookmarkEnd w:id="2221"/>
    </w:p>
    <w:p w14:paraId="680AB654" w14:textId="77777777" w:rsidR="008B5B38" w:rsidRPr="004B083D" w:rsidRDefault="008B5B38" w:rsidP="008B5B38">
      <w:pPr>
        <w:rPr>
          <w:lang w:val="lv-LV"/>
        </w:rPr>
      </w:pPr>
      <w:r w:rsidRPr="004B083D">
        <w:rPr>
          <w:lang w:val="lv-LV"/>
        </w:rPr>
        <w:t>Ceļa zīmes (vertikālie apzīmējumi) jāuzstāda, ja iespējams, uz viena staba.</w:t>
      </w:r>
    </w:p>
    <w:p w14:paraId="7E0197DE" w14:textId="77777777" w:rsidR="008B5B38" w:rsidRPr="004B083D" w:rsidRDefault="008B5B38" w:rsidP="008B5B38">
      <w:pPr>
        <w:rPr>
          <w:lang w:val="lv-LV"/>
        </w:rPr>
      </w:pPr>
      <w:r w:rsidRPr="004B083D">
        <w:rPr>
          <w:lang w:val="lv-LV"/>
        </w:rPr>
        <w:t xml:space="preserve">Ceļa zīmju uzstādīšanas augstumam </w:t>
      </w:r>
      <w:r>
        <w:rPr>
          <w:lang w:val="lv-LV"/>
        </w:rPr>
        <w:t>visā posmā</w:t>
      </w:r>
      <w:r w:rsidRPr="004B083D">
        <w:rPr>
          <w:lang w:val="lv-LV"/>
        </w:rPr>
        <w:t xml:space="preserve"> jābūt pēc iespējas vienādam.</w:t>
      </w:r>
    </w:p>
    <w:p w14:paraId="1E2C1A4F" w14:textId="77777777" w:rsidR="008B5B38" w:rsidRPr="004B083D" w:rsidRDefault="008B5B38" w:rsidP="008B5B38">
      <w:pPr>
        <w:rPr>
          <w:lang w:val="lv-LV"/>
        </w:rPr>
      </w:pPr>
      <w:r w:rsidRPr="00FA2CE5">
        <w:rPr>
          <w:lang w:val="lv-LV"/>
        </w:rPr>
        <w:t>Uzstādot ceļa zīmes nedrīkst caurdurt atstarojošo virsmu.</w:t>
      </w:r>
    </w:p>
    <w:p w14:paraId="1CFA0984" w14:textId="77777777" w:rsidR="008B5B38" w:rsidRPr="00FA2CE5" w:rsidRDefault="008B5B38" w:rsidP="008B5B38">
      <w:pPr>
        <w:rPr>
          <w:lang w:val="lv-LV"/>
        </w:rPr>
      </w:pPr>
      <w:r w:rsidRPr="00FA2CE5">
        <w:rPr>
          <w:lang w:val="lv-LV"/>
        </w:rPr>
        <w:t>Nomainot vai no jauna uzstādot stiprinājuma stabus, to atrašanās vietai un garumiem jābūt tādiem, lai piestiprinātās ceļa zīmes (vertikālie apzīmējumi), vai vairāku zīmju novietojums, atbilstu LVS 77-2</w:t>
      </w:r>
      <w:r>
        <w:rPr>
          <w:lang w:val="lv-LV"/>
        </w:rPr>
        <w:t xml:space="preserve"> “</w:t>
      </w:r>
      <w:r w:rsidRPr="004D7790">
        <w:rPr>
          <w:lang w:val="lv-LV"/>
        </w:rPr>
        <w:t>Ceļa zīmes. 2. daļa. Uzstādīšanas noteikumi</w:t>
      </w:r>
      <w:r>
        <w:rPr>
          <w:lang w:val="lv-LV"/>
        </w:rPr>
        <w:t>”</w:t>
      </w:r>
      <w:r w:rsidRPr="00FA2CE5" w:rsidDel="00FA0F14">
        <w:rPr>
          <w:lang w:val="lv-LV"/>
        </w:rPr>
        <w:t xml:space="preserve"> </w:t>
      </w:r>
      <w:r w:rsidRPr="00FA2CE5">
        <w:rPr>
          <w:lang w:val="lv-LV"/>
        </w:rPr>
        <w:t xml:space="preserve">  un LVS 85 </w:t>
      </w:r>
      <w:r>
        <w:rPr>
          <w:lang w:val="lv-LV"/>
        </w:rPr>
        <w:t xml:space="preserve">“Ceļa apzīmējumi”  </w:t>
      </w:r>
      <w:r w:rsidRPr="00FA2CE5">
        <w:rPr>
          <w:lang w:val="lv-LV"/>
        </w:rPr>
        <w:t>prasībām.</w:t>
      </w:r>
    </w:p>
    <w:p w14:paraId="3F4BC500" w14:textId="77777777" w:rsidR="008B5B38" w:rsidRPr="00FA2CE5" w:rsidRDefault="008B5B38" w:rsidP="008B5B38">
      <w:pPr>
        <w:rPr>
          <w:lang w:val="lv-LV"/>
        </w:rPr>
      </w:pPr>
      <w:r w:rsidRPr="00FA2CE5">
        <w:rPr>
          <w:lang w:val="lv-LV"/>
        </w:rPr>
        <w:t>Cinkota metāla cauruļu stiprinājuma veidi gruntī  ir šādi:</w:t>
      </w:r>
    </w:p>
    <w:p w14:paraId="58D165BE" w14:textId="77D2320E" w:rsidR="008B5B38" w:rsidRPr="00FA2CE5" w:rsidRDefault="008B5B38" w:rsidP="00342FC4">
      <w:pPr>
        <w:pStyle w:val="ListParagraph"/>
      </w:pPr>
      <w:r w:rsidRPr="00FA2CE5" w:rsidDel="007B47CE">
        <w:t xml:space="preserve"> </w:t>
      </w:r>
      <w:r w:rsidRPr="00FA2CE5">
        <w:t>cinkotas metāla čaulas ievibrēšana gruntī 0,8</w:t>
      </w:r>
      <w:r w:rsidR="00D3187E">
        <w:t>-</w:t>
      </w:r>
      <w:r w:rsidRPr="00FA2CE5">
        <w:t>0,9 m dziļumā (šo paņēmienu nav ieteicams pielietot no jauna būvētās ceļa zemes klātnes nogāzēs, nenoturīgās gruntīs un tamlīdzīgās vietās);</w:t>
      </w:r>
    </w:p>
    <w:p w14:paraId="74391492" w14:textId="677B5476" w:rsidR="008B5B38" w:rsidRPr="00FA2CE5" w:rsidRDefault="008B5B38" w:rsidP="00342FC4">
      <w:pPr>
        <w:pStyle w:val="ListParagraph"/>
      </w:pPr>
      <w:r w:rsidRPr="00FA2CE5">
        <w:t>nostiprinot stabu gruntī ar betonu 0,3×0,3 m vai ar urbumu ≥ 0,15 m minimāli 0,80 m dziļumā, stabam jābūt enkurojumam, kam jānodrošina cauruli pret pagriešanos stiprinājumā un izraušanu no tā.</w:t>
      </w:r>
    </w:p>
    <w:p w14:paraId="4CD70A1E" w14:textId="77777777" w:rsidR="008B5B38" w:rsidRPr="00FA2CE5" w:rsidRDefault="008B5B38" w:rsidP="008B5B38">
      <w:pPr>
        <w:rPr>
          <w:lang w:val="lv-LV"/>
        </w:rPr>
      </w:pPr>
      <w:r w:rsidRPr="00FA2CE5">
        <w:rPr>
          <w:lang w:val="lv-LV"/>
        </w:rPr>
        <w:t>Caurules no augšpuses  jānodrošina pret atmosfēras nokrišņu iekļūšanu tajās.</w:t>
      </w:r>
    </w:p>
    <w:p w14:paraId="70ABFC15" w14:textId="3F2B52C7" w:rsidR="008B5B38" w:rsidRPr="00FA2CE5" w:rsidRDefault="008B5B38" w:rsidP="008B5B38">
      <w:pPr>
        <w:rPr>
          <w:lang w:val="lv-LV"/>
        </w:rPr>
      </w:pPr>
      <w:r w:rsidRPr="00FA2CE5">
        <w:rPr>
          <w:lang w:val="lv-LV"/>
        </w:rPr>
        <w:t xml:space="preserve">Koka stabus drīkst izmantot kilometru rādītāju, izņemot galvenos ceļus, un pagaidu ceļa zīmju uzstādīšanai vai, citos (ārkārtas) gadījumos ar </w:t>
      </w:r>
      <w:r w:rsidR="00FF17E5">
        <w:rPr>
          <w:lang w:val="lv-LV"/>
        </w:rPr>
        <w:t>P</w:t>
      </w:r>
      <w:r w:rsidRPr="00FA2CE5">
        <w:rPr>
          <w:lang w:val="lv-LV"/>
        </w:rPr>
        <w:t>asūtītāja saskaņojumu, aizstājot metāla stabus uz ierobežotu laika periodu. Koka stabu stiprinājumu gruntī jāveic 0,8 m – 1,0 m dziļumā. Staba stiprinājums tā apakšējā un augšējā daļā minimāli 20 cm biezumā jāizveido šķembu vai akmeņu ieķīlējumā. Staba daļā, kas tiek iestiprināta gruntī, jābūt enkurojumam, kas nepieļauj tā brīvu izvilkšanu no stiprinājuma vietas.</w:t>
      </w:r>
    </w:p>
    <w:p w14:paraId="10F2B402" w14:textId="772A1C93" w:rsidR="008B5B38" w:rsidRPr="00FA2CE5" w:rsidRDefault="008B5B38" w:rsidP="008B5B38">
      <w:pPr>
        <w:rPr>
          <w:lang w:val="lv-LV"/>
        </w:rPr>
      </w:pPr>
      <w:r w:rsidRPr="00FA2CE5">
        <w:rPr>
          <w:lang w:val="lv-LV"/>
        </w:rPr>
        <w:t>Vertikālos apzīmējumus Nr.</w:t>
      </w:r>
      <w:r>
        <w:rPr>
          <w:lang w:val="lv-LV"/>
        </w:rPr>
        <w:t xml:space="preserve"> </w:t>
      </w:r>
      <w:r w:rsidRPr="00FA2CE5">
        <w:rPr>
          <w:lang w:val="lv-LV"/>
        </w:rPr>
        <w:t>905, Nr.</w:t>
      </w:r>
      <w:r>
        <w:rPr>
          <w:lang w:val="lv-LV"/>
        </w:rPr>
        <w:t xml:space="preserve"> </w:t>
      </w:r>
      <w:r w:rsidRPr="00FA2CE5">
        <w:rPr>
          <w:lang w:val="lv-LV"/>
        </w:rPr>
        <w:t>906, Nr.</w:t>
      </w:r>
      <w:r>
        <w:rPr>
          <w:lang w:val="lv-LV"/>
        </w:rPr>
        <w:t xml:space="preserve"> </w:t>
      </w:r>
      <w:r w:rsidRPr="00FA2CE5">
        <w:rPr>
          <w:lang w:val="lv-LV"/>
        </w:rPr>
        <w:t>907 jāuzstāda 0,3</w:t>
      </w:r>
      <w:r>
        <w:rPr>
          <w:lang w:val="lv-LV"/>
        </w:rPr>
        <w:t>-</w:t>
      </w:r>
      <w:r w:rsidRPr="00FA2CE5">
        <w:rPr>
          <w:lang w:val="lv-LV"/>
        </w:rPr>
        <w:t>0,6 m augstumā virs brauktuves virsmas, tos atļauts lietot kopā ar ceļa zīmēm Nr.</w:t>
      </w:r>
      <w:r>
        <w:rPr>
          <w:lang w:val="lv-LV"/>
        </w:rPr>
        <w:t xml:space="preserve"> </w:t>
      </w:r>
      <w:r w:rsidRPr="00FA2CE5">
        <w:rPr>
          <w:lang w:val="lv-LV"/>
        </w:rPr>
        <w:t>410, Nr.</w:t>
      </w:r>
      <w:r>
        <w:rPr>
          <w:lang w:val="lv-LV"/>
        </w:rPr>
        <w:t xml:space="preserve"> </w:t>
      </w:r>
      <w:r w:rsidRPr="00FA2CE5">
        <w:rPr>
          <w:lang w:val="lv-LV"/>
        </w:rPr>
        <w:t>411, Nr.</w:t>
      </w:r>
      <w:r>
        <w:rPr>
          <w:lang w:val="lv-LV"/>
        </w:rPr>
        <w:t xml:space="preserve"> </w:t>
      </w:r>
      <w:r w:rsidRPr="00FA2CE5">
        <w:rPr>
          <w:lang w:val="lv-LV"/>
        </w:rPr>
        <w:t>412.</w:t>
      </w:r>
    </w:p>
    <w:p w14:paraId="49F0664D" w14:textId="77777777" w:rsidR="008B5B38" w:rsidRPr="00FA2CE5" w:rsidRDefault="008B5B38" w:rsidP="008B5B38">
      <w:pPr>
        <w:rPr>
          <w:lang w:val="lv-LV"/>
        </w:rPr>
      </w:pPr>
      <w:r w:rsidRPr="00FA2CE5">
        <w:rPr>
          <w:lang w:val="lv-LV"/>
        </w:rPr>
        <w:t>Ceļa zīmju materiālam, lielumam un izvietojumam jāatbilst LVS 77-1</w:t>
      </w:r>
      <w:r>
        <w:rPr>
          <w:lang w:val="lv-LV"/>
        </w:rPr>
        <w:t xml:space="preserve"> </w:t>
      </w:r>
      <w:r>
        <w:t>“</w:t>
      </w:r>
      <w:r w:rsidRPr="002A1117">
        <w:t>Ceļa zīmes. 1. daļa: Ceļa zīmes</w:t>
      </w:r>
      <w:r>
        <w:t>”</w:t>
      </w:r>
      <w:r w:rsidRPr="00FA2CE5">
        <w:t xml:space="preserve"> </w:t>
      </w:r>
      <w:r>
        <w:t>LVS 77</w:t>
      </w:r>
      <w:r w:rsidRPr="00FA2CE5">
        <w:rPr>
          <w:lang w:val="lv-LV"/>
        </w:rPr>
        <w:t>-2</w:t>
      </w:r>
      <w:r>
        <w:rPr>
          <w:lang w:val="lv-LV"/>
        </w:rPr>
        <w:t xml:space="preserve"> “</w:t>
      </w:r>
      <w:r w:rsidRPr="004D7790">
        <w:rPr>
          <w:lang w:val="lv-LV"/>
        </w:rPr>
        <w:t>Ceļa zīmes. 2. daļa. Uzstādīšanas noteikumi</w:t>
      </w:r>
      <w:r>
        <w:rPr>
          <w:lang w:val="lv-LV"/>
        </w:rPr>
        <w:t xml:space="preserve">” </w:t>
      </w:r>
      <w:r w:rsidRPr="00FA2CE5">
        <w:rPr>
          <w:lang w:val="lv-LV"/>
        </w:rPr>
        <w:t>,</w:t>
      </w:r>
      <w:r>
        <w:rPr>
          <w:lang w:val="lv-LV"/>
        </w:rPr>
        <w:t>LVS 77</w:t>
      </w:r>
      <w:r w:rsidRPr="00FA2CE5">
        <w:rPr>
          <w:lang w:val="lv-LV"/>
        </w:rPr>
        <w:t>-3</w:t>
      </w:r>
      <w:r>
        <w:rPr>
          <w:lang w:val="lv-LV"/>
        </w:rPr>
        <w:t xml:space="preserve"> “</w:t>
      </w:r>
      <w:r w:rsidRPr="00352E8A">
        <w:rPr>
          <w:lang w:val="lv-LV"/>
        </w:rPr>
        <w:t xml:space="preserve">Ceļa zīmes. </w:t>
      </w:r>
      <w:r w:rsidRPr="00352E8A">
        <w:rPr>
          <w:lang w:val="lv-LV"/>
        </w:rPr>
        <w:lastRenderedPageBreak/>
        <w:t>3. daļa: Tehniskās prasības</w:t>
      </w:r>
      <w:r>
        <w:rPr>
          <w:lang w:val="lv-LV"/>
        </w:rPr>
        <w:t>”</w:t>
      </w:r>
      <w:r w:rsidRPr="00FA2CE5">
        <w:rPr>
          <w:lang w:val="lv-LV"/>
        </w:rPr>
        <w:t>, LVS 85</w:t>
      </w:r>
      <w:r>
        <w:rPr>
          <w:lang w:val="lv-LV"/>
        </w:rPr>
        <w:t xml:space="preserve"> “Ceļa apzīmējumi” </w:t>
      </w:r>
      <w:r w:rsidRPr="00FA2CE5">
        <w:rPr>
          <w:lang w:val="lv-LV"/>
        </w:rPr>
        <w:t xml:space="preserve"> un LVS EN 12899-1 </w:t>
      </w:r>
      <w:r>
        <w:rPr>
          <w:lang w:val="lv-LV"/>
        </w:rPr>
        <w:t>“</w:t>
      </w:r>
      <w:r w:rsidRPr="00341D8D">
        <w:rPr>
          <w:lang w:val="lv-LV"/>
        </w:rPr>
        <w:t>Vertikāli nostiprinātas stacionāras ceļa zīmes. 1. daļa. Stacionāras ceļa zīmes</w:t>
      </w:r>
      <w:r>
        <w:rPr>
          <w:lang w:val="lv-LV"/>
        </w:rPr>
        <w:t xml:space="preserve">” </w:t>
      </w:r>
      <w:r w:rsidRPr="00FA2CE5">
        <w:rPr>
          <w:lang w:val="lv-LV"/>
        </w:rPr>
        <w:t>noteiktām prasībām.</w:t>
      </w:r>
    </w:p>
    <w:p w14:paraId="26916CF1" w14:textId="13A77102" w:rsidR="008B5B38" w:rsidRPr="00FA2CE5" w:rsidRDefault="008B5B38" w:rsidP="008B5B38">
      <w:pPr>
        <w:rPr>
          <w:lang w:val="lv-LV"/>
        </w:rPr>
      </w:pPr>
      <w:r w:rsidRPr="00DA3A89">
        <w:rPr>
          <w:lang w:val="lv-LV"/>
        </w:rPr>
        <w:t xml:space="preserve">Ceļa zīmju grupām “Virziena rādītāji” un “Informācijas zīmes” uzrakstiem uz A un B klases ceļiem ar sadalošo joslu uzstādītām ceļa zīmēm jābūt ar 300 mm augstiem burtiem uz pārējiem A un B klases ceļiem – 200 mm, bet uz C, D un E klases ceļiem – 150 mm augstiem burtiem. Burtu augstums ceļa zīmēm virs brauktuves – atbilstoši esošajam vai </w:t>
      </w:r>
      <w:r w:rsidR="00FF17E5" w:rsidRPr="00DA3A89">
        <w:rPr>
          <w:lang w:val="lv-LV"/>
        </w:rPr>
        <w:t>P</w:t>
      </w:r>
      <w:r w:rsidRPr="00DA3A89">
        <w:rPr>
          <w:lang w:val="lv-LV"/>
        </w:rPr>
        <w:t>asūtītāja paredzētajam.</w:t>
      </w:r>
    </w:p>
    <w:p w14:paraId="340D32A4" w14:textId="77777777" w:rsidR="008B5B38" w:rsidRPr="00FA2CE5" w:rsidRDefault="008B5B38" w:rsidP="008B5B38">
      <w:pPr>
        <w:rPr>
          <w:lang w:val="lv-LV"/>
        </w:rPr>
      </w:pPr>
      <w:r w:rsidRPr="00FA2CE5">
        <w:rPr>
          <w:lang w:val="lv-LV"/>
        </w:rPr>
        <w:t>Ceļa zīmes attālumam līdz vertikālajai plaknei, ko veido tuvākais elektropārvades līnijas vads pret zemi, jābūt ne mazāk par:</w:t>
      </w:r>
    </w:p>
    <w:p w14:paraId="795C964A" w14:textId="77777777" w:rsidR="008B5B38" w:rsidRPr="00FA2CE5" w:rsidRDefault="008B5B38" w:rsidP="00342FC4">
      <w:pPr>
        <w:pStyle w:val="ListParagraph"/>
      </w:pPr>
      <w:r w:rsidRPr="00FA2CE5">
        <w:t>2 m, ja spriegums ir līdz  20 KV;</w:t>
      </w:r>
    </w:p>
    <w:p w14:paraId="6FFE977B" w14:textId="77777777" w:rsidR="008B5B38" w:rsidRPr="00FA2CE5" w:rsidRDefault="008B5B38" w:rsidP="00342FC4">
      <w:pPr>
        <w:pStyle w:val="ListParagraph"/>
      </w:pPr>
      <w:r w:rsidRPr="00FA2CE5">
        <w:t>4 m, ja spriegums ir 35 – 110 KV;</w:t>
      </w:r>
    </w:p>
    <w:p w14:paraId="15063A9A" w14:textId="77777777" w:rsidR="008B5B38" w:rsidRPr="00FA2CE5" w:rsidRDefault="008B5B38" w:rsidP="00342FC4">
      <w:pPr>
        <w:pStyle w:val="ListParagraph"/>
      </w:pPr>
      <w:r w:rsidRPr="00FA2CE5">
        <w:t>5 m, ja spriegums ir 150 KV;</w:t>
      </w:r>
    </w:p>
    <w:p w14:paraId="2B02F598" w14:textId="77777777" w:rsidR="008B5B38" w:rsidRPr="00FA2CE5" w:rsidRDefault="008B5B38" w:rsidP="00342FC4">
      <w:pPr>
        <w:pStyle w:val="ListParagraph"/>
      </w:pPr>
      <w:r w:rsidRPr="00FA2CE5">
        <w:t>6 m, ja spriegums ir 220 KV;</w:t>
      </w:r>
    </w:p>
    <w:p w14:paraId="2B94A548" w14:textId="77777777" w:rsidR="008B5B38" w:rsidRPr="00FA2CE5" w:rsidRDefault="008B5B38" w:rsidP="00342FC4">
      <w:pPr>
        <w:pStyle w:val="ListParagraph"/>
      </w:pPr>
      <w:r w:rsidRPr="00FA2CE5">
        <w:t>8 m, ja spriegums ir 330 KV;</w:t>
      </w:r>
    </w:p>
    <w:p w14:paraId="00958590" w14:textId="77777777" w:rsidR="008B5B38" w:rsidRPr="00FA2CE5" w:rsidRDefault="008B5B38" w:rsidP="00342FC4">
      <w:pPr>
        <w:pStyle w:val="ListParagraph"/>
      </w:pPr>
      <w:r w:rsidRPr="00FA2CE5">
        <w:t>10 m, ja spriegums ir 500 KV.</w:t>
      </w:r>
    </w:p>
    <w:p w14:paraId="0331A6F4" w14:textId="77777777" w:rsidR="008B5B38" w:rsidRPr="00FA2CE5" w:rsidRDefault="008B5B38" w:rsidP="008B5B38">
      <w:pPr>
        <w:rPr>
          <w:lang w:val="lv-LV"/>
        </w:rPr>
      </w:pPr>
      <w:r w:rsidRPr="00FA2CE5">
        <w:rPr>
          <w:lang w:val="lv-LV"/>
        </w:rPr>
        <w:t>Liela izmēra ceļa zīmes jāveido no saliekamiem elementiem (moduļiem), katra atsevišķa elementa masai jābūt tādai, lai tos varētu samontēt bez palīgmehānismiem – ar roku darbaspēku. Samontētai zīmei jābūt gludai (līdzenai), savienojuma vietās nav pieļaujamas atstarpes.</w:t>
      </w:r>
    </w:p>
    <w:p w14:paraId="5044DE4F" w14:textId="77777777" w:rsidR="008B5B38" w:rsidRPr="00FA2CE5" w:rsidRDefault="008B5B38" w:rsidP="008B5B38">
      <w:pPr>
        <w:rPr>
          <w:lang w:val="lv-LV"/>
        </w:rPr>
      </w:pPr>
      <w:r w:rsidRPr="00FA2CE5">
        <w:rPr>
          <w:lang w:val="lv-LV"/>
        </w:rPr>
        <w:t>Kvalitātei jāatbilst LVS 77-1</w:t>
      </w:r>
      <w:r>
        <w:rPr>
          <w:lang w:val="lv-LV"/>
        </w:rPr>
        <w:t xml:space="preserve"> </w:t>
      </w:r>
      <w:r>
        <w:t>“</w:t>
      </w:r>
      <w:r w:rsidRPr="002A1117">
        <w:t>Ceļa zīmes. 1. daļa: Ceļa zīmes</w:t>
      </w:r>
      <w:r>
        <w:t>”</w:t>
      </w:r>
      <w:r w:rsidRPr="00FA2CE5">
        <w:rPr>
          <w:lang w:val="lv-LV"/>
        </w:rPr>
        <w:t>,</w:t>
      </w:r>
      <w:r>
        <w:rPr>
          <w:lang w:val="lv-LV"/>
        </w:rPr>
        <w:t xml:space="preserve"> LVS 77-</w:t>
      </w:r>
      <w:r w:rsidRPr="00FA2CE5">
        <w:rPr>
          <w:lang w:val="lv-LV"/>
        </w:rPr>
        <w:t>2</w:t>
      </w:r>
      <w:r>
        <w:rPr>
          <w:lang w:val="lv-LV"/>
        </w:rPr>
        <w:t xml:space="preserve"> “</w:t>
      </w:r>
      <w:r w:rsidRPr="004D7790">
        <w:rPr>
          <w:lang w:val="lv-LV"/>
        </w:rPr>
        <w:t>Ceļa zīmes. 2. daļa. Uzstādīšanas noteikumi</w:t>
      </w:r>
      <w:r>
        <w:rPr>
          <w:lang w:val="lv-LV"/>
        </w:rPr>
        <w:t xml:space="preserve">” </w:t>
      </w:r>
      <w:r w:rsidRPr="00FA2CE5">
        <w:rPr>
          <w:lang w:val="lv-LV"/>
        </w:rPr>
        <w:t xml:space="preserve">, </w:t>
      </w:r>
      <w:r>
        <w:rPr>
          <w:lang w:val="lv-LV"/>
        </w:rPr>
        <w:t xml:space="preserve"> LVS 77-</w:t>
      </w:r>
      <w:r w:rsidRPr="00FA2CE5">
        <w:rPr>
          <w:lang w:val="lv-LV"/>
        </w:rPr>
        <w:t>3</w:t>
      </w:r>
      <w:r>
        <w:rPr>
          <w:lang w:val="lv-LV"/>
        </w:rPr>
        <w:t xml:space="preserve"> “</w:t>
      </w:r>
      <w:r w:rsidRPr="00352E8A">
        <w:rPr>
          <w:lang w:val="lv-LV"/>
        </w:rPr>
        <w:t>Ceļa zīmes. 3. daļa: Tehniskās prasības</w:t>
      </w:r>
      <w:r>
        <w:rPr>
          <w:lang w:val="lv-LV"/>
        </w:rPr>
        <w:t>”</w:t>
      </w:r>
      <w:r w:rsidRPr="00FA2CE5">
        <w:rPr>
          <w:lang w:val="lv-LV"/>
        </w:rPr>
        <w:t xml:space="preserve">,  un LVS EN 12899-1 </w:t>
      </w:r>
      <w:r>
        <w:rPr>
          <w:lang w:val="lv-LV"/>
        </w:rPr>
        <w:t>“</w:t>
      </w:r>
      <w:r w:rsidRPr="00341D8D">
        <w:rPr>
          <w:lang w:val="lv-LV"/>
        </w:rPr>
        <w:t>Vertikāli nostiprinātas stacionāras ceļa zīmes. 1. daļa. Stacionāras ceļa zīmes</w:t>
      </w:r>
      <w:r>
        <w:rPr>
          <w:lang w:val="lv-LV"/>
        </w:rPr>
        <w:t xml:space="preserve">” </w:t>
      </w:r>
      <w:r w:rsidRPr="00FA2CE5">
        <w:rPr>
          <w:lang w:val="lv-LV"/>
        </w:rPr>
        <w:t>prasībām.</w:t>
      </w:r>
    </w:p>
    <w:p w14:paraId="7D116303" w14:textId="77777777" w:rsidR="008B5B38" w:rsidRPr="004B083D" w:rsidRDefault="008B5B38" w:rsidP="008B5B38">
      <w:pPr>
        <w:rPr>
          <w:lang w:val="lv-LV"/>
        </w:rPr>
      </w:pPr>
      <w:r w:rsidRPr="004B083D">
        <w:rPr>
          <w:lang w:val="lv-LV"/>
        </w:rPr>
        <w:t>Demontētās ceļa zīmes vai/un stabi jāaizvāc.</w:t>
      </w:r>
    </w:p>
    <w:p w14:paraId="1F10583D" w14:textId="77777777" w:rsidR="008B5B38" w:rsidRPr="004B083D" w:rsidRDefault="008B5B38" w:rsidP="003A760F">
      <w:pPr>
        <w:pStyle w:val="Heading3"/>
      </w:pPr>
      <w:bookmarkStart w:id="2222" w:name="_Toc250815073"/>
      <w:r w:rsidRPr="004B083D">
        <w:t>Kvalitātes novērtējums</w:t>
      </w:r>
      <w:bookmarkEnd w:id="2222"/>
    </w:p>
    <w:p w14:paraId="5115D03C" w14:textId="77777777" w:rsidR="008B5B38" w:rsidRPr="004B083D" w:rsidRDefault="008B5B38" w:rsidP="008B5B38">
      <w:pPr>
        <w:rPr>
          <w:lang w:val="lv-LV"/>
        </w:rPr>
      </w:pPr>
      <w:r w:rsidRPr="004B083D">
        <w:rPr>
          <w:lang w:val="lv-LV"/>
        </w:rPr>
        <w:t>Ceļa zīmes (vertikālā apzīmējuma) stabam jābūt vertikālam, nav pieļaujama tā viegla pagriešanās ap asi, izraušana vai noliekšanās no vertikālā stāvokļa, respektīvi, jābūt nodrošinātai staba stabilitātei pašsvara, vēja slodžu, klimatisko u.c. apstākļu ietekmē. Lai nepieļautu ūdens iekļūšanu metāla caurulē, tai jābūt noslēgtai.</w:t>
      </w:r>
    </w:p>
    <w:p w14:paraId="4CE270DA" w14:textId="77777777" w:rsidR="008B5B38" w:rsidRPr="004B083D" w:rsidRDefault="008B5B38" w:rsidP="008B5B38">
      <w:pPr>
        <w:rPr>
          <w:lang w:val="lv-LV"/>
        </w:rPr>
      </w:pPr>
      <w:r w:rsidRPr="004B083D">
        <w:rPr>
          <w:lang w:val="lv-LV"/>
        </w:rPr>
        <w:t>Ceļa zīmju (vertikālo apzīmējumu) un stabu veidam, formai, atstarošanas un citām īpašībām jāatbilst paredzētajam. Ceļa zīmju (vertikālo apzīmējumu) ģeometrijai un novietojumam attiecībā pret ceļa brauktuvi jāatbilst LVS 77-2</w:t>
      </w:r>
      <w:r>
        <w:rPr>
          <w:lang w:val="lv-LV"/>
        </w:rPr>
        <w:t xml:space="preserve"> “</w:t>
      </w:r>
      <w:r w:rsidRPr="004D7790">
        <w:rPr>
          <w:lang w:val="lv-LV"/>
        </w:rPr>
        <w:t>Ceļa zīmes. 2. daļa. Uzstādīšanas noteikumi</w:t>
      </w:r>
      <w:r>
        <w:rPr>
          <w:lang w:val="lv-LV"/>
        </w:rPr>
        <w:t>”</w:t>
      </w:r>
      <w:r w:rsidRPr="004B083D">
        <w:rPr>
          <w:lang w:val="lv-LV"/>
        </w:rPr>
        <w:t>.</w:t>
      </w:r>
    </w:p>
    <w:p w14:paraId="261039FB" w14:textId="77777777" w:rsidR="008B5B38" w:rsidRPr="00FA2CE5" w:rsidRDefault="008B5B38" w:rsidP="008B5B38">
      <w:pPr>
        <w:rPr>
          <w:lang w:val="lv-LV"/>
        </w:rPr>
      </w:pPr>
      <w:r w:rsidRPr="00FA2CE5">
        <w:rPr>
          <w:lang w:val="lv-LV"/>
        </w:rPr>
        <w:t>Ceļa zīmei vai vertikālajam apzīmējumam ir jābūt nostiprinātam stabili, tie nedrīkst noslīdēt pa stabu uz leju pašsvara vai kādu paredzētu vertikālo slodžu ietekmes dēļ vai pagriezties horizontālo vēja vai sniega tīrīšanas slodžu ietekmes dēļ.</w:t>
      </w:r>
    </w:p>
    <w:p w14:paraId="578D2368" w14:textId="77777777" w:rsidR="008B5B38" w:rsidRPr="00FA2CE5" w:rsidRDefault="008B5B38" w:rsidP="008B5B38">
      <w:pPr>
        <w:rPr>
          <w:lang w:val="lv-LV"/>
        </w:rPr>
      </w:pPr>
      <w:r w:rsidRPr="00FA2CE5">
        <w:rPr>
          <w:lang w:val="lv-LV"/>
        </w:rPr>
        <w:t>Ceļa zīmei vai vertikālajam apzīmējumam tās darbības zonā ir jābūt labi saskatāmai un atšķiramai, to nedrīkst aizsegt koku  zari, apaugums vai kādi citi traucējoši priekšmeti.</w:t>
      </w:r>
    </w:p>
    <w:p w14:paraId="5C9422B9" w14:textId="77777777" w:rsidR="008B5B38" w:rsidRPr="004B083D" w:rsidRDefault="008B5B38" w:rsidP="003A760F">
      <w:pPr>
        <w:pStyle w:val="Heading3"/>
      </w:pPr>
      <w:bookmarkStart w:id="2223" w:name="_Toc250815074"/>
      <w:r w:rsidRPr="004B083D">
        <w:t>Darba daudzuma uzmērīšana</w:t>
      </w:r>
      <w:bookmarkEnd w:id="2223"/>
    </w:p>
    <w:p w14:paraId="7DAB7300" w14:textId="7077C2ED" w:rsidR="008B5B38" w:rsidRDefault="008B5B38" w:rsidP="008B5B38">
      <w:pPr>
        <w:rPr>
          <w:lang w:val="lv-LV"/>
        </w:rPr>
      </w:pPr>
      <w:r w:rsidRPr="004B083D">
        <w:rPr>
          <w:lang w:val="lv-LV"/>
        </w:rPr>
        <w:t>Ceļa zīmju un ceļa zīmju stabu uzstādīšanas, pārvietošanas vai nomaiņas darba daudzums jāuzskaita gabalos – gab (ceļa zīmes – atsevišķi, ceļa zīmju stabi – atsevišķi).</w:t>
      </w:r>
    </w:p>
    <w:p w14:paraId="3D7DF6CF" w14:textId="75C5A303" w:rsidR="003A760F" w:rsidRDefault="003A760F">
      <w:pPr>
        <w:spacing w:before="0" w:after="0"/>
        <w:ind w:firstLine="0"/>
        <w:jc w:val="left"/>
        <w:rPr>
          <w:lang w:val="lv-LV"/>
        </w:rPr>
      </w:pPr>
      <w:r>
        <w:rPr>
          <w:lang w:val="lv-LV"/>
        </w:rPr>
        <w:lastRenderedPageBreak/>
        <w:br w:type="page"/>
      </w:r>
    </w:p>
    <w:p w14:paraId="672756FD" w14:textId="19AFEDCC" w:rsidR="003A760F" w:rsidRDefault="003A760F" w:rsidP="001F4BBA">
      <w:pPr>
        <w:pStyle w:val="Heading2"/>
      </w:pPr>
      <w:bookmarkStart w:id="2224" w:name="_Toc86652116"/>
      <w:r>
        <w:lastRenderedPageBreak/>
        <w:t>Ceļa horizontālie apzīmējumi</w:t>
      </w:r>
      <w:bookmarkEnd w:id="2224"/>
    </w:p>
    <w:p w14:paraId="4587233A" w14:textId="42D21E78" w:rsidR="003A760F" w:rsidRDefault="003A760F" w:rsidP="003A760F">
      <w:pPr>
        <w:pStyle w:val="Heading3"/>
      </w:pPr>
      <w:bookmarkStart w:id="2225" w:name="_Toc250815092"/>
      <w:r>
        <w:t>Darba nosaukums</w:t>
      </w:r>
    </w:p>
    <w:tbl>
      <w:tblPr>
        <w:tblW w:w="9053" w:type="dxa"/>
        <w:tblLook w:val="04A0" w:firstRow="1" w:lastRow="0" w:firstColumn="1" w:lastColumn="0" w:noHBand="0" w:noVBand="1"/>
      </w:tblPr>
      <w:tblGrid>
        <w:gridCol w:w="1362"/>
        <w:gridCol w:w="6146"/>
        <w:gridCol w:w="1545"/>
      </w:tblGrid>
      <w:tr w:rsidR="003A760F" w:rsidRPr="003A760F" w14:paraId="13B3D1F9" w14:textId="77777777" w:rsidTr="00580920">
        <w:trPr>
          <w:trHeight w:val="138"/>
        </w:trPr>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B9D29" w14:textId="6C5456BF" w:rsidR="003A760F" w:rsidRPr="003A760F" w:rsidRDefault="003A760F" w:rsidP="003A760F">
            <w:pPr>
              <w:pStyle w:val="Tablehead1"/>
              <w:rPr>
                <w:rFonts w:cs="Calibri"/>
              </w:rPr>
            </w:pPr>
            <w:r>
              <w:rPr>
                <w:lang w:val="lv-LV"/>
              </w:rPr>
              <w:t>Nr.</w:t>
            </w:r>
          </w:p>
        </w:tc>
        <w:tc>
          <w:tcPr>
            <w:tcW w:w="6146" w:type="dxa"/>
            <w:tcBorders>
              <w:top w:val="single" w:sz="4" w:space="0" w:color="auto"/>
              <w:left w:val="nil"/>
              <w:bottom w:val="single" w:sz="4" w:space="0" w:color="auto"/>
              <w:right w:val="single" w:sz="4" w:space="0" w:color="auto"/>
            </w:tcBorders>
            <w:shd w:val="clear" w:color="auto" w:fill="auto"/>
            <w:vAlign w:val="center"/>
          </w:tcPr>
          <w:p w14:paraId="2EA8ED5C" w14:textId="73D1C103" w:rsidR="003A760F" w:rsidRPr="003A760F" w:rsidRDefault="003A760F" w:rsidP="003A760F">
            <w:pPr>
              <w:pStyle w:val="Tablehead1"/>
              <w:rPr>
                <w:rFonts w:cs="Calibri"/>
              </w:rPr>
            </w:pPr>
            <w:r>
              <w:rPr>
                <w:bCs/>
              </w:rPr>
              <w:t>Darba nosaukums</w:t>
            </w:r>
          </w:p>
        </w:tc>
        <w:tc>
          <w:tcPr>
            <w:tcW w:w="1545" w:type="dxa"/>
            <w:tcBorders>
              <w:top w:val="single" w:sz="4" w:space="0" w:color="auto"/>
              <w:left w:val="nil"/>
              <w:bottom w:val="single" w:sz="4" w:space="0" w:color="auto"/>
              <w:right w:val="single" w:sz="4" w:space="0" w:color="auto"/>
            </w:tcBorders>
            <w:shd w:val="clear" w:color="auto" w:fill="auto"/>
            <w:noWrap/>
            <w:vAlign w:val="center"/>
          </w:tcPr>
          <w:p w14:paraId="21A6B67E" w14:textId="50E68BF2" w:rsidR="003A760F" w:rsidRPr="003A760F" w:rsidRDefault="003A760F" w:rsidP="003A760F">
            <w:pPr>
              <w:pStyle w:val="Tablehead1"/>
              <w:rPr>
                <w:rFonts w:cs="Calibri"/>
              </w:rPr>
            </w:pPr>
            <w:r>
              <w:rPr>
                <w:bCs/>
              </w:rPr>
              <w:t>Mērvienība</w:t>
            </w:r>
          </w:p>
        </w:tc>
      </w:tr>
      <w:tr w:rsidR="003A760F" w:rsidRPr="003A760F" w14:paraId="66CDFBA2" w14:textId="77777777" w:rsidTr="00580920">
        <w:trPr>
          <w:trHeight w:val="339"/>
        </w:trPr>
        <w:tc>
          <w:tcPr>
            <w:tcW w:w="1362" w:type="dxa"/>
            <w:tcBorders>
              <w:top w:val="single" w:sz="4" w:space="0" w:color="auto"/>
              <w:left w:val="single" w:sz="4" w:space="0" w:color="auto"/>
              <w:bottom w:val="single" w:sz="4" w:space="0" w:color="auto"/>
              <w:right w:val="single" w:sz="4" w:space="0" w:color="auto"/>
            </w:tcBorders>
            <w:shd w:val="clear" w:color="auto" w:fill="auto"/>
            <w:noWrap/>
            <w:hideMark/>
          </w:tcPr>
          <w:p w14:paraId="0FE6E0EC" w14:textId="77777777" w:rsidR="003A760F" w:rsidRPr="003A760F" w:rsidRDefault="003A760F" w:rsidP="001F4BBA">
            <w:pPr>
              <w:pStyle w:val="TableGrid1"/>
            </w:pPr>
            <w:r w:rsidRPr="003A760F">
              <w:t>1.2.1</w:t>
            </w:r>
          </w:p>
        </w:tc>
        <w:tc>
          <w:tcPr>
            <w:tcW w:w="6146" w:type="dxa"/>
            <w:tcBorders>
              <w:top w:val="single" w:sz="4" w:space="0" w:color="auto"/>
              <w:left w:val="nil"/>
              <w:bottom w:val="single" w:sz="4" w:space="0" w:color="auto"/>
              <w:right w:val="single" w:sz="4" w:space="0" w:color="auto"/>
            </w:tcBorders>
            <w:shd w:val="clear" w:color="auto" w:fill="auto"/>
            <w:vAlign w:val="bottom"/>
            <w:hideMark/>
          </w:tcPr>
          <w:p w14:paraId="274F7722" w14:textId="77777777" w:rsidR="003A760F" w:rsidRPr="003A760F" w:rsidRDefault="003A760F" w:rsidP="001F4BBA">
            <w:pPr>
              <w:pStyle w:val="TableGrid1"/>
            </w:pPr>
            <w:r w:rsidRPr="003A760F">
              <w:t>Ceļa horizontālo apzīmējumu uzklāšana ar krāsu, uzklājot ar mehānismiem</w:t>
            </w:r>
          </w:p>
        </w:tc>
        <w:tc>
          <w:tcPr>
            <w:tcW w:w="1545" w:type="dxa"/>
            <w:tcBorders>
              <w:top w:val="single" w:sz="4" w:space="0" w:color="auto"/>
              <w:left w:val="nil"/>
              <w:bottom w:val="single" w:sz="4" w:space="0" w:color="auto"/>
              <w:right w:val="single" w:sz="4" w:space="0" w:color="auto"/>
            </w:tcBorders>
            <w:shd w:val="clear" w:color="auto" w:fill="auto"/>
            <w:noWrap/>
            <w:vAlign w:val="center"/>
            <w:hideMark/>
          </w:tcPr>
          <w:p w14:paraId="2E9A0C13" w14:textId="77777777" w:rsidR="003A760F" w:rsidRPr="003A760F" w:rsidRDefault="003A760F" w:rsidP="00181665">
            <w:pPr>
              <w:pStyle w:val="Tabletext3"/>
            </w:pPr>
            <w:r w:rsidRPr="003A760F">
              <w:t>m²</w:t>
            </w:r>
          </w:p>
        </w:tc>
      </w:tr>
      <w:tr w:rsidR="003A760F" w:rsidRPr="003A760F" w14:paraId="630642B8" w14:textId="77777777" w:rsidTr="00617458">
        <w:trPr>
          <w:trHeight w:val="84"/>
        </w:trPr>
        <w:tc>
          <w:tcPr>
            <w:tcW w:w="1362" w:type="dxa"/>
            <w:tcBorders>
              <w:top w:val="nil"/>
              <w:left w:val="single" w:sz="4" w:space="0" w:color="auto"/>
              <w:bottom w:val="single" w:sz="4" w:space="0" w:color="auto"/>
              <w:right w:val="single" w:sz="4" w:space="0" w:color="auto"/>
            </w:tcBorders>
            <w:shd w:val="clear" w:color="auto" w:fill="auto"/>
            <w:noWrap/>
            <w:hideMark/>
          </w:tcPr>
          <w:p w14:paraId="073B61AD" w14:textId="77777777" w:rsidR="003A760F" w:rsidRPr="003A760F" w:rsidRDefault="003A760F" w:rsidP="001F4BBA">
            <w:pPr>
              <w:pStyle w:val="TableGrid1"/>
            </w:pPr>
            <w:r w:rsidRPr="003A760F">
              <w:t>1.2.2</w:t>
            </w:r>
          </w:p>
        </w:tc>
        <w:tc>
          <w:tcPr>
            <w:tcW w:w="6146" w:type="dxa"/>
            <w:tcBorders>
              <w:top w:val="nil"/>
              <w:left w:val="nil"/>
              <w:bottom w:val="single" w:sz="4" w:space="0" w:color="auto"/>
              <w:right w:val="single" w:sz="4" w:space="0" w:color="auto"/>
            </w:tcBorders>
            <w:shd w:val="clear" w:color="auto" w:fill="auto"/>
            <w:vAlign w:val="bottom"/>
            <w:hideMark/>
          </w:tcPr>
          <w:p w14:paraId="0C1EEBF0" w14:textId="77777777" w:rsidR="003A760F" w:rsidRPr="003A760F" w:rsidRDefault="003A760F" w:rsidP="001F4BBA">
            <w:pPr>
              <w:pStyle w:val="TableGrid1"/>
            </w:pPr>
            <w:r w:rsidRPr="003A760F">
              <w:t>Ceļa horizontālo apzīmējumu uzklāšana ar krāsu, uzklājot ar rokām</w:t>
            </w:r>
          </w:p>
        </w:tc>
        <w:tc>
          <w:tcPr>
            <w:tcW w:w="1545" w:type="dxa"/>
            <w:tcBorders>
              <w:top w:val="nil"/>
              <w:left w:val="nil"/>
              <w:bottom w:val="single" w:sz="4" w:space="0" w:color="auto"/>
              <w:right w:val="single" w:sz="4" w:space="0" w:color="auto"/>
            </w:tcBorders>
            <w:shd w:val="clear" w:color="auto" w:fill="auto"/>
            <w:vAlign w:val="center"/>
            <w:hideMark/>
          </w:tcPr>
          <w:p w14:paraId="194E119C" w14:textId="77777777" w:rsidR="003A760F" w:rsidRPr="003A760F" w:rsidRDefault="003A760F" w:rsidP="00181665">
            <w:pPr>
              <w:pStyle w:val="Tabletext3"/>
            </w:pPr>
            <w:r w:rsidRPr="003A760F">
              <w:t>m²</w:t>
            </w:r>
          </w:p>
        </w:tc>
      </w:tr>
      <w:tr w:rsidR="00617458" w:rsidRPr="003A760F" w14:paraId="32EF7615" w14:textId="77777777" w:rsidTr="00617458">
        <w:trPr>
          <w:trHeight w:val="84"/>
        </w:trPr>
        <w:tc>
          <w:tcPr>
            <w:tcW w:w="1362" w:type="dxa"/>
            <w:tcBorders>
              <w:top w:val="single" w:sz="4" w:space="0" w:color="auto"/>
              <w:left w:val="single" w:sz="4" w:space="0" w:color="auto"/>
              <w:bottom w:val="single" w:sz="4" w:space="0" w:color="auto"/>
              <w:right w:val="single" w:sz="4" w:space="0" w:color="auto"/>
            </w:tcBorders>
            <w:shd w:val="clear" w:color="auto" w:fill="auto"/>
            <w:noWrap/>
          </w:tcPr>
          <w:p w14:paraId="650A0ADA" w14:textId="651A20B0" w:rsidR="00617458" w:rsidRPr="00617458" w:rsidRDefault="00617458" w:rsidP="001F4BBA">
            <w:pPr>
              <w:pStyle w:val="TableGrid1"/>
              <w:rPr>
                <w:lang w:val="lv-LV"/>
              </w:rPr>
            </w:pPr>
            <w:r w:rsidRPr="003A760F">
              <w:t>1.2.</w:t>
            </w:r>
            <w:r>
              <w:rPr>
                <w:lang w:val="lv-LV"/>
              </w:rPr>
              <w:t>3</w:t>
            </w:r>
          </w:p>
        </w:tc>
        <w:tc>
          <w:tcPr>
            <w:tcW w:w="6146" w:type="dxa"/>
            <w:tcBorders>
              <w:top w:val="single" w:sz="4" w:space="0" w:color="auto"/>
              <w:left w:val="nil"/>
              <w:bottom w:val="single" w:sz="4" w:space="0" w:color="auto"/>
              <w:right w:val="single" w:sz="4" w:space="0" w:color="auto"/>
            </w:tcBorders>
            <w:shd w:val="clear" w:color="auto" w:fill="auto"/>
            <w:vAlign w:val="bottom"/>
          </w:tcPr>
          <w:p w14:paraId="4D4F4933" w14:textId="0A07AE22" w:rsidR="00617458" w:rsidRPr="003A760F" w:rsidRDefault="00617458" w:rsidP="001F4BBA">
            <w:pPr>
              <w:pStyle w:val="TableGrid1"/>
            </w:pPr>
            <w:r w:rsidRPr="003A760F">
              <w:t xml:space="preserve">Ceļa horizontālo apzīmējumu uzklāšana ar </w:t>
            </w:r>
            <w:r w:rsidR="004326EF">
              <w:t>termoplastiskiem vai aukstplastiskiem materiāliem</w:t>
            </w:r>
            <w:r w:rsidRPr="003A760F">
              <w:t>, uzklājot ar mehānismiem</w:t>
            </w:r>
          </w:p>
        </w:tc>
        <w:tc>
          <w:tcPr>
            <w:tcW w:w="1545" w:type="dxa"/>
            <w:tcBorders>
              <w:top w:val="single" w:sz="4" w:space="0" w:color="auto"/>
              <w:left w:val="nil"/>
              <w:bottom w:val="single" w:sz="4" w:space="0" w:color="auto"/>
              <w:right w:val="single" w:sz="4" w:space="0" w:color="auto"/>
            </w:tcBorders>
            <w:shd w:val="clear" w:color="auto" w:fill="auto"/>
            <w:vAlign w:val="center"/>
          </w:tcPr>
          <w:p w14:paraId="75B81AF7" w14:textId="0AB9FA2C" w:rsidR="00617458" w:rsidRPr="003A760F" w:rsidRDefault="00617458" w:rsidP="00617458">
            <w:pPr>
              <w:pStyle w:val="Tabletext3"/>
            </w:pPr>
            <w:r w:rsidRPr="003A760F">
              <w:t>m²</w:t>
            </w:r>
          </w:p>
        </w:tc>
      </w:tr>
      <w:tr w:rsidR="00617458" w:rsidRPr="003A760F" w14:paraId="5924D299" w14:textId="77777777" w:rsidTr="00617458">
        <w:trPr>
          <w:trHeight w:val="84"/>
        </w:trPr>
        <w:tc>
          <w:tcPr>
            <w:tcW w:w="1362" w:type="dxa"/>
            <w:tcBorders>
              <w:top w:val="single" w:sz="4" w:space="0" w:color="auto"/>
              <w:left w:val="single" w:sz="4" w:space="0" w:color="auto"/>
              <w:bottom w:val="single" w:sz="4" w:space="0" w:color="auto"/>
              <w:right w:val="single" w:sz="4" w:space="0" w:color="auto"/>
            </w:tcBorders>
            <w:shd w:val="clear" w:color="auto" w:fill="auto"/>
            <w:noWrap/>
          </w:tcPr>
          <w:p w14:paraId="4FCF79CC" w14:textId="2535EC2B" w:rsidR="00617458" w:rsidRPr="00617458" w:rsidRDefault="00617458" w:rsidP="001F4BBA">
            <w:pPr>
              <w:pStyle w:val="TableGrid1"/>
              <w:rPr>
                <w:lang w:val="lv-LV"/>
              </w:rPr>
            </w:pPr>
            <w:r w:rsidRPr="003A760F">
              <w:t>1.2.</w:t>
            </w:r>
            <w:r>
              <w:rPr>
                <w:lang w:val="lv-LV"/>
              </w:rPr>
              <w:t>4</w:t>
            </w:r>
          </w:p>
        </w:tc>
        <w:tc>
          <w:tcPr>
            <w:tcW w:w="6146" w:type="dxa"/>
            <w:tcBorders>
              <w:top w:val="single" w:sz="4" w:space="0" w:color="auto"/>
              <w:left w:val="nil"/>
              <w:bottom w:val="single" w:sz="4" w:space="0" w:color="auto"/>
              <w:right w:val="single" w:sz="4" w:space="0" w:color="auto"/>
            </w:tcBorders>
            <w:shd w:val="clear" w:color="auto" w:fill="auto"/>
            <w:vAlign w:val="bottom"/>
          </w:tcPr>
          <w:p w14:paraId="6580758D" w14:textId="6CCC6AE2" w:rsidR="00617458" w:rsidRPr="003A760F" w:rsidRDefault="00617458" w:rsidP="001F4BBA">
            <w:pPr>
              <w:pStyle w:val="TableGrid1"/>
            </w:pPr>
            <w:r w:rsidRPr="003A760F">
              <w:t xml:space="preserve">Ceļa horizontālo apzīmējumu uzklāšana ar </w:t>
            </w:r>
            <w:r w:rsidR="004326EF">
              <w:t>termoplastiskiem vai aukstplastiskiem materiāliem</w:t>
            </w:r>
            <w:r w:rsidRPr="003A760F">
              <w:t>, uzklājot ar rokām</w:t>
            </w:r>
          </w:p>
        </w:tc>
        <w:tc>
          <w:tcPr>
            <w:tcW w:w="1545" w:type="dxa"/>
            <w:tcBorders>
              <w:top w:val="single" w:sz="4" w:space="0" w:color="auto"/>
              <w:left w:val="nil"/>
              <w:bottom w:val="single" w:sz="4" w:space="0" w:color="auto"/>
              <w:right w:val="single" w:sz="4" w:space="0" w:color="auto"/>
            </w:tcBorders>
            <w:shd w:val="clear" w:color="auto" w:fill="auto"/>
            <w:vAlign w:val="center"/>
          </w:tcPr>
          <w:p w14:paraId="0C2A9863" w14:textId="284B1831" w:rsidR="00617458" w:rsidRPr="003A760F" w:rsidRDefault="00617458" w:rsidP="00617458">
            <w:pPr>
              <w:pStyle w:val="Tabletext3"/>
            </w:pPr>
            <w:r w:rsidRPr="003A760F">
              <w:t>m²</w:t>
            </w:r>
          </w:p>
        </w:tc>
      </w:tr>
    </w:tbl>
    <w:p w14:paraId="15AD5801" w14:textId="77777777" w:rsidR="003A760F" w:rsidRPr="00BF2E64" w:rsidRDefault="003A760F" w:rsidP="003A760F">
      <w:pPr>
        <w:pStyle w:val="Heading3"/>
      </w:pPr>
      <w:r w:rsidRPr="00BF2E64">
        <w:t>Definīcijas</w:t>
      </w:r>
      <w:bookmarkEnd w:id="2225"/>
    </w:p>
    <w:p w14:paraId="3615DC8E" w14:textId="77777777" w:rsidR="003A760F" w:rsidRPr="00BF2E64" w:rsidRDefault="003A760F" w:rsidP="003A760F">
      <w:r w:rsidRPr="00BF2E64">
        <w:t xml:space="preserve">Ceļa horizontālie apzīmējumi – uz ceļa seguma virsmas uzklāti garenapzīmējumi, šķērsapzīmējumi, virzienu saliņas, bultas, transportlīdzekļu veida apzīmējumi, apstāšanās un stāvēšanas ierobežojumi un pagaidu apzīmējumi saskaņā ar LVS 85 </w:t>
      </w:r>
      <w:r>
        <w:t>„</w:t>
      </w:r>
      <w:r w:rsidRPr="00BF2E64">
        <w:t>Ceļa apzīmējumi</w:t>
      </w:r>
      <w:r>
        <w:t>”</w:t>
      </w:r>
      <w:r w:rsidRPr="00BF2E64">
        <w:t>.</w:t>
      </w:r>
    </w:p>
    <w:p w14:paraId="7FBB0448" w14:textId="0D426A21" w:rsidR="003A760F" w:rsidRPr="00BF2E64" w:rsidRDefault="003A760F" w:rsidP="003A760F">
      <w:r w:rsidRPr="00BF2E64">
        <w:t>Ass līnija –</w:t>
      </w:r>
      <w:r w:rsidR="003943B9">
        <w:t xml:space="preserve"> </w:t>
      </w:r>
      <w:r w:rsidRPr="00BF2E64">
        <w:t>ceļa braukšanas joslas sadaloša līnija, apzīmējums Nr. 920-923, 925, 927, 928.</w:t>
      </w:r>
    </w:p>
    <w:p w14:paraId="44A0300C" w14:textId="47EE1E3F" w:rsidR="003A760F" w:rsidRPr="00BF2E64" w:rsidRDefault="003A760F" w:rsidP="003A760F">
      <w:r w:rsidRPr="00BF2E64">
        <w:t>Malu līnija – līnija ceļa brauktuves malās, apzīmējums Nr. 920, 924.</w:t>
      </w:r>
    </w:p>
    <w:p w14:paraId="506019CB" w14:textId="093B2FCE" w:rsidR="003A760F" w:rsidRDefault="003A760F" w:rsidP="003A760F">
      <w:r w:rsidRPr="00BF2E64">
        <w:t>Ceļa horizontālie apzīmējumi</w:t>
      </w:r>
      <w:r>
        <w:t>, kas</w:t>
      </w:r>
      <w:r w:rsidRPr="00BF2E64">
        <w:t xml:space="preserve"> uzklājami ar roku darbu – dažāda veida un konfigurācijas lokāli apzīmējumi, piemēram, bultas, transportlīdzekļu veida apzīmējumi u.c., kas jāuzklāj ar rokām, izmantojot nepieciešamo palīgaprīkojumu, apzīmējums Nr. 926, 929-</w:t>
      </w:r>
      <w:r w:rsidRPr="0039211F">
        <w:t>942, 945, 946, kā arī ass un malu līniju apzīmējumi vietās, kur nav iespējams veikt darbus mehanizēt</w:t>
      </w:r>
      <w:r>
        <w:t>i</w:t>
      </w:r>
      <w:r w:rsidRPr="00BF2E64">
        <w:t>.</w:t>
      </w:r>
    </w:p>
    <w:p w14:paraId="11CA6DFF" w14:textId="77777777" w:rsidR="003A760F" w:rsidRPr="007C77EA" w:rsidRDefault="003A760F" w:rsidP="003A760F">
      <w:r w:rsidRPr="007C77EA">
        <w:t>Apstāšanās un stāvēšanas ierobežojumi  – līnija dzeltenā krāsā, apzīmējums Nr. 943 un 944.</w:t>
      </w:r>
    </w:p>
    <w:p w14:paraId="1DEA7CAC" w14:textId="77777777" w:rsidR="003A760F" w:rsidRPr="00BF2E64" w:rsidRDefault="003A760F" w:rsidP="003A760F">
      <w:r w:rsidRPr="007C77EA">
        <w:t>Pagaidu apzīmējumi – līnija dzeltenā krāsā, apzīmējums Nr. 929, 947 un 948.</w:t>
      </w:r>
    </w:p>
    <w:p w14:paraId="47BD8C54" w14:textId="77777777" w:rsidR="003A760F" w:rsidRPr="00BF2E64" w:rsidRDefault="003A760F" w:rsidP="003A760F">
      <w:pPr>
        <w:pStyle w:val="Heading3"/>
      </w:pPr>
      <w:bookmarkStart w:id="2226" w:name="_Toc250815093"/>
      <w:r w:rsidRPr="00BF2E64">
        <w:t>Darba apraksts</w:t>
      </w:r>
      <w:bookmarkEnd w:id="2226"/>
    </w:p>
    <w:p w14:paraId="4DBD550C" w14:textId="77777777" w:rsidR="003A760F" w:rsidRPr="00BF2E64" w:rsidRDefault="003A760F" w:rsidP="003A760F">
      <w:r w:rsidRPr="00BF2E64">
        <w:t>Ceļa horizontālo apzīmējumu uzklāšana ietver ceļa virsmas sagatavošanu (</w:t>
      </w:r>
      <w:r w:rsidRPr="008B3A29">
        <w:t>noslaucīšanu un atsevišķu svešķermeņu novākšanu</w:t>
      </w:r>
      <w:r w:rsidRPr="00BF2E64">
        <w:t xml:space="preserve">), materiālu sagatavošanu, apzīmējumu uzklāšanu, </w:t>
      </w:r>
      <w:r w:rsidRPr="008B3A29">
        <w:t>stikla lodīšu un pretslīdes minerālmateriālu pievienošanu, ja to prasa tehnoloģija</w:t>
      </w:r>
      <w:r w:rsidRPr="00BF2E64">
        <w:t>.</w:t>
      </w:r>
    </w:p>
    <w:p w14:paraId="737481BA" w14:textId="77777777" w:rsidR="003A760F" w:rsidRPr="00BF2E64" w:rsidRDefault="003A760F" w:rsidP="003A760F">
      <w:pPr>
        <w:pStyle w:val="Heading3"/>
      </w:pPr>
      <w:bookmarkStart w:id="2227" w:name="_Toc250815094"/>
      <w:r w:rsidRPr="00BF2E64">
        <w:t>Materiāli</w:t>
      </w:r>
      <w:bookmarkEnd w:id="2227"/>
    </w:p>
    <w:p w14:paraId="57A1AAA4" w14:textId="32541287" w:rsidR="003A760F" w:rsidRPr="00C03918" w:rsidRDefault="003A760F" w:rsidP="003A760F">
      <w:pPr>
        <w:rPr>
          <w:lang w:val="lv-LV"/>
        </w:rPr>
      </w:pPr>
      <w:r w:rsidRPr="00C03918">
        <w:rPr>
          <w:lang w:val="lv-LV"/>
        </w:rPr>
        <w:t>Ceļa apzīmējumus veido ar krāsu,</w:t>
      </w:r>
      <w:r w:rsidR="004326EF" w:rsidRPr="004326EF">
        <w:rPr>
          <w:lang w:val="lv-LV"/>
        </w:rPr>
        <w:t xml:space="preserve"> </w:t>
      </w:r>
      <w:r w:rsidR="004326EF" w:rsidRPr="00C03918">
        <w:rPr>
          <w:lang w:val="lv-LV"/>
        </w:rPr>
        <w:t>termoplastiskiem materiāliem, aukstplastiskiem materiāliem,</w:t>
      </w:r>
      <w:r w:rsidRPr="00C03918">
        <w:rPr>
          <w:lang w:val="lv-LV"/>
        </w:rPr>
        <w:t xml:space="preserve"> iepriekšsagatavotiem kontūrelementiem un simboliem vai citiem materiāliem.</w:t>
      </w:r>
    </w:p>
    <w:p w14:paraId="701C28F9" w14:textId="77777777" w:rsidR="003A760F" w:rsidRPr="00C03918" w:rsidRDefault="003A760F" w:rsidP="003A760F">
      <w:pPr>
        <w:rPr>
          <w:lang w:val="lv-LV"/>
        </w:rPr>
      </w:pPr>
      <w:r w:rsidRPr="00C03918">
        <w:rPr>
          <w:lang w:val="lv-LV"/>
        </w:rPr>
        <w:t>Horizontālo apzīmējumu materiāliem ir jā</w:t>
      </w:r>
      <w:r>
        <w:rPr>
          <w:lang w:val="lv-LV"/>
        </w:rPr>
        <w:t>a</w:t>
      </w:r>
      <w:r w:rsidRPr="00C03918">
        <w:rPr>
          <w:lang w:val="lv-LV"/>
        </w:rPr>
        <w:t>tbilst  zemāk uzskaitīto  standartu prasībām, kuras ir saskaņā</w:t>
      </w:r>
      <w:r>
        <w:rPr>
          <w:lang w:val="lv-LV"/>
        </w:rPr>
        <w:t xml:space="preserve"> ar</w:t>
      </w:r>
      <w:r w:rsidRPr="00C03918">
        <w:rPr>
          <w:lang w:val="lv-LV"/>
        </w:rPr>
        <w:t xml:space="preserve"> LVS 85 “Ceļa apzīmējumi” noteiktajām prasībām:</w:t>
      </w:r>
    </w:p>
    <w:p w14:paraId="035CB8AB" w14:textId="77777777" w:rsidR="003A760F" w:rsidRPr="00C03918" w:rsidRDefault="003A760F" w:rsidP="00342FC4">
      <w:pPr>
        <w:pStyle w:val="ListParagraph"/>
      </w:pPr>
      <w:r w:rsidRPr="00C03918">
        <w:t>LVS EN 1871 “Ceļa apzīmējumu materiāli. Fizikālās īpašības”</w:t>
      </w:r>
      <w:r>
        <w:t>;</w:t>
      </w:r>
      <w:r w:rsidRPr="00C03918">
        <w:t xml:space="preserve"> </w:t>
      </w:r>
    </w:p>
    <w:p w14:paraId="1725344B" w14:textId="77777777" w:rsidR="003A760F" w:rsidRPr="00C03918" w:rsidRDefault="003A760F" w:rsidP="00342FC4">
      <w:pPr>
        <w:pStyle w:val="ListParagraph"/>
      </w:pPr>
      <w:r w:rsidRPr="00C03918">
        <w:t>LVS EN 1423+AC “Ceļu apzīmējumu materiāli. Piedevu materiāli. Stikla lodītes, pretslīdes min</w:t>
      </w:r>
      <w:r>
        <w:t>erālmateriāli un to maisījumi.”;</w:t>
      </w:r>
      <w:r w:rsidRPr="00C03918">
        <w:t xml:space="preserve"> </w:t>
      </w:r>
    </w:p>
    <w:p w14:paraId="0953CF41" w14:textId="77777777" w:rsidR="003A760F" w:rsidRPr="00C03918" w:rsidRDefault="003A760F" w:rsidP="00342FC4">
      <w:pPr>
        <w:pStyle w:val="ListParagraph"/>
      </w:pPr>
      <w:r w:rsidRPr="00C03918">
        <w:t>LVS EN 1424 “Ceļa apzīmējumu materiāli. Iepri</w:t>
      </w:r>
      <w:r>
        <w:t>ekšpiejauktas stikla lodītes.”;</w:t>
      </w:r>
    </w:p>
    <w:p w14:paraId="6F42B851" w14:textId="77777777" w:rsidR="003A760F" w:rsidRPr="00C03918" w:rsidRDefault="003A760F" w:rsidP="00342FC4">
      <w:pPr>
        <w:pStyle w:val="ListParagraph"/>
      </w:pPr>
      <w:r w:rsidRPr="00C03918">
        <w:t>LVS EN 1790 “Ceļu apzīmējumu materiāli. I</w:t>
      </w:r>
      <w:r>
        <w:t>epriekšsagatavotie materiāli.”;</w:t>
      </w:r>
    </w:p>
    <w:p w14:paraId="6DA5F51B" w14:textId="77777777" w:rsidR="003A760F" w:rsidRPr="00BF2E64" w:rsidRDefault="003A760F" w:rsidP="00342FC4">
      <w:pPr>
        <w:pStyle w:val="ListParagraph"/>
        <w:rPr>
          <w:shd w:val="clear" w:color="auto" w:fill="FFFF00"/>
        </w:rPr>
      </w:pPr>
      <w:r w:rsidRPr="00C03918">
        <w:lastRenderedPageBreak/>
        <w:t>LVS EN 1463-1+A1 “Ceļa apzīmējuma materiāli. Atstarojošās ceļa kniedes. 1. daļa. Sākotnējās prasības”.</w:t>
      </w:r>
    </w:p>
    <w:p w14:paraId="12B90C6A" w14:textId="3AE739DE" w:rsidR="003A760F" w:rsidRPr="00BF2E64" w:rsidRDefault="003A760F" w:rsidP="003A760F">
      <w:pPr>
        <w:pStyle w:val="Heading3"/>
      </w:pPr>
      <w:bookmarkStart w:id="2228" w:name="_Toc250815095"/>
      <w:r w:rsidRPr="00BF2E64">
        <w:t>Iekārtas</w:t>
      </w:r>
      <w:bookmarkEnd w:id="2228"/>
    </w:p>
    <w:p w14:paraId="601DFEDF" w14:textId="77777777" w:rsidR="003A760F" w:rsidRPr="00BF2E64" w:rsidRDefault="003A760F" w:rsidP="003A760F">
      <w:r w:rsidRPr="00BF2E64">
        <w:t>Ceļa horizontālo apzīmējumu uzklāšanai jālieto mehāniskas pašgājējiekārtas, kas saskaņā ar ražotāja instrukciju ir piemērotas lietojamo materiālu iestrādei. Tām jābūt aprīkotām ar vadības iekārtām, kas nodrošina iestrādājamo materiālu izlietojuma daudzuma regulēšanu un kontroli, kā arī automātisku ceļa forizontālo apzīmējumu materiāla izsmidzināšanas sprauslu ieslēgšanos</w:t>
      </w:r>
      <w:r>
        <w:t>,</w:t>
      </w:r>
      <w:r w:rsidRPr="00BB4F54">
        <w:t xml:space="preserve"> </w:t>
      </w:r>
      <w:r w:rsidRPr="00C03918">
        <w:t>un mēriekārtu izpildītā darba apjoma automātiskai uzmērīšanai</w:t>
      </w:r>
      <w:r w:rsidRPr="00BF2E64">
        <w:t>.</w:t>
      </w:r>
    </w:p>
    <w:p w14:paraId="79C78BF9" w14:textId="3CD618D6" w:rsidR="003A760F" w:rsidRDefault="003A760F" w:rsidP="003A760F">
      <w:r w:rsidRPr="00BF2E64">
        <w:t>Ceļa horizontālo apzīmējumu</w:t>
      </w:r>
      <w:r w:rsidRPr="005A0F3A">
        <w:rPr>
          <w:lang w:val="lv-LV"/>
        </w:rPr>
        <w:t xml:space="preserve"> </w:t>
      </w:r>
      <w:r w:rsidRPr="00C03918">
        <w:rPr>
          <w:lang w:val="lv-LV"/>
        </w:rPr>
        <w:t>krāsas</w:t>
      </w:r>
      <w:r w:rsidR="004326EF" w:rsidRPr="004326EF">
        <w:rPr>
          <w:lang w:val="lv-LV"/>
        </w:rPr>
        <w:t xml:space="preserve"> </w:t>
      </w:r>
      <w:r w:rsidR="004326EF" w:rsidRPr="00C03918">
        <w:rPr>
          <w:lang w:val="lv-LV"/>
        </w:rPr>
        <w:t>termoplasta un aukstplastikas</w:t>
      </w:r>
      <w:r>
        <w:rPr>
          <w:lang w:val="lv-LV"/>
        </w:rPr>
        <w:t xml:space="preserve"> </w:t>
      </w:r>
      <w:r w:rsidRPr="00BF2E64">
        <w:t>uzklāšanai ar roku darbu lietojamas iekārtas, mehānismi (augstspiediena vai normālspiediena krāsu izsmidzinātāji) un palīgaprīkojums, kas nodrošina izpildītā darba atbilstību paredzētajam. Nav atļauts izmantot krāsotāju rokas instrumentus (ota, rullītis).</w:t>
      </w:r>
    </w:p>
    <w:p w14:paraId="7751BCED" w14:textId="77777777" w:rsidR="003A760F" w:rsidRPr="00BF2E64" w:rsidRDefault="003A760F" w:rsidP="003A760F">
      <w:r w:rsidRPr="00C03918">
        <w:rPr>
          <w:lang w:val="lv-LV"/>
        </w:rPr>
        <w:t>Iepriekšsagatavoto materiālu un ceļa kniežu ieklāšanai jāizmanto materiāla ražotāja ieteiktās iekārtas</w:t>
      </w:r>
      <w:r>
        <w:rPr>
          <w:lang w:val="lv-LV"/>
        </w:rPr>
        <w:t>.</w:t>
      </w:r>
    </w:p>
    <w:p w14:paraId="15C9B87A" w14:textId="77777777" w:rsidR="003A760F" w:rsidRPr="00BF2E64" w:rsidRDefault="003A760F" w:rsidP="003A760F">
      <w:pPr>
        <w:pStyle w:val="Heading3"/>
      </w:pPr>
      <w:bookmarkStart w:id="2229" w:name="_Toc250815096"/>
      <w:r w:rsidRPr="00BF2E64">
        <w:t>Darba izpilde</w:t>
      </w:r>
      <w:bookmarkEnd w:id="2229"/>
    </w:p>
    <w:p w14:paraId="76B6D4D8" w14:textId="64E1A69B" w:rsidR="003A760F" w:rsidRPr="00DC0CC3" w:rsidRDefault="003A760F" w:rsidP="003A760F">
      <w:pPr>
        <w:rPr>
          <w:lang w:val="lv-LV"/>
        </w:rPr>
      </w:pPr>
      <w:r w:rsidRPr="00C03918">
        <w:rPr>
          <w:lang w:val="lv-LV"/>
        </w:rPr>
        <w:t xml:space="preserve">Darba izpilde jāveic saskaņā ar apzīmējumu dislokācijas plānos paredzēto, projektu vai citām </w:t>
      </w:r>
      <w:r>
        <w:rPr>
          <w:lang w:val="lv-LV"/>
        </w:rPr>
        <w:t>P</w:t>
      </w:r>
      <w:r w:rsidRPr="00C03918">
        <w:rPr>
          <w:lang w:val="lv-LV"/>
        </w:rPr>
        <w:t xml:space="preserve">asūtītāja prasībām, kas ir saskaņā ar LVS 85 “Ceļa apzīmējumi”. Tas jāuzklāj paredzētajā vietā, ievērojot paredzētos ģeometriskos parametrus – formu un izmēru. </w:t>
      </w:r>
      <w:bookmarkStart w:id="2230" w:name="_Hlk503271968"/>
      <w:r>
        <w:rPr>
          <w:lang w:val="lv-LV"/>
        </w:rPr>
        <w:t>Horizontālo apzīmējumu 920-</w:t>
      </w:r>
      <w:r w:rsidRPr="00DC0CC3">
        <w:rPr>
          <w:lang w:val="lv-LV"/>
        </w:rPr>
        <w:t>92</w:t>
      </w:r>
      <w:r>
        <w:rPr>
          <w:lang w:val="lv-LV"/>
        </w:rPr>
        <w:t xml:space="preserve">5, 927 un </w:t>
      </w:r>
      <w:r w:rsidRPr="00DC0CC3">
        <w:rPr>
          <w:lang w:val="lv-LV"/>
        </w:rPr>
        <w:t>9</w:t>
      </w:r>
      <w:r>
        <w:rPr>
          <w:lang w:val="lv-LV"/>
        </w:rPr>
        <w:t>28</w:t>
      </w:r>
      <w:r w:rsidRPr="00DC0CC3">
        <w:rPr>
          <w:lang w:val="lv-LV"/>
        </w:rPr>
        <w:t xml:space="preserve"> līniju platumi:</w:t>
      </w:r>
    </w:p>
    <w:p w14:paraId="5F1048F8" w14:textId="15FA71BE" w:rsidR="003A760F" w:rsidRPr="00DC0CC3" w:rsidRDefault="003A760F" w:rsidP="00342FC4">
      <w:pPr>
        <w:pStyle w:val="ListParagraph"/>
      </w:pPr>
      <w:r>
        <w:t xml:space="preserve">A un B klases ceļiem un </w:t>
      </w:r>
      <w:r w:rsidRPr="00DC0CC3">
        <w:t>ceļiem ar dalīto brauktuvi</w:t>
      </w:r>
      <w:r>
        <w:t xml:space="preserve"> </w:t>
      </w:r>
      <w:r w:rsidRPr="00DC0CC3">
        <w:t>– 15 cm;</w:t>
      </w:r>
    </w:p>
    <w:p w14:paraId="0ECC3E85" w14:textId="5946EF38" w:rsidR="003A760F" w:rsidRPr="00DC0CC3" w:rsidRDefault="003A760F" w:rsidP="00342FC4">
      <w:pPr>
        <w:pStyle w:val="ListParagraph"/>
      </w:pPr>
      <w:r>
        <w:t>p</w:t>
      </w:r>
      <w:r w:rsidRPr="00DC0CC3">
        <w:t>ārējiem ceļiem – 10 cm</w:t>
      </w:r>
      <w:bookmarkEnd w:id="2230"/>
      <w:r w:rsidRPr="00DC0CC3">
        <w:t>.</w:t>
      </w:r>
    </w:p>
    <w:p w14:paraId="4C87216C" w14:textId="77777777" w:rsidR="003A760F" w:rsidRPr="00C03918" w:rsidRDefault="003A760F" w:rsidP="003A760F">
      <w:pPr>
        <w:rPr>
          <w:lang w:val="lv-LV"/>
        </w:rPr>
      </w:pPr>
      <w:r w:rsidRPr="00C03918">
        <w:rPr>
          <w:lang w:val="lv-LV"/>
        </w:rPr>
        <w:t>Ja apzīmējuma līnijas vieta sakrīt ar seguma malu, tad apzīmējumu veido 10 cm no tās. Ja apzīmējuma līnijas vieta sakrīt ar ceļa seguma šuvi, tad apzīmējumu veido blakus šuvei 5 cm attālumā no tās, bet līniju, kas atdala viena virziena transporta plūsmas – 5 cm pa kreisi no šuves braukšanas virzienā. Uzklājot nepārtrauktu brauktuves malas vai virzienu saliņas līniju, kas biezāka par 2 mm, ik pēc 5 m jāatstāj 5 cm pārrāvums, lai būtu iespējama ūdens notece no brauktuves virsmas. Ceļa horizontālo apzīmējumu kopējais biezums, ieskaitot arī esošā apzīmējuma biezumu (ja virsū uzklāj jauno apzīmējumu), nedrīkst pārsniegt 4 mm. Iestrādātas ceļa kniedes daļas augstums virs ceļa virsmas nedrīkst pārsniegt 18 mm (H1 klase, atbilstoši LVS EN 1463-1, 5.2.</w:t>
      </w:r>
      <w:r>
        <w:rPr>
          <w:lang w:val="lv-LV"/>
        </w:rPr>
        <w:t xml:space="preserve"> punktam</w:t>
      </w:r>
      <w:r w:rsidRPr="00C03918">
        <w:rPr>
          <w:lang w:val="lv-LV"/>
        </w:rPr>
        <w:t>)</w:t>
      </w:r>
      <w:r>
        <w:rPr>
          <w:lang w:val="lv-LV"/>
        </w:rPr>
        <w:t>.</w:t>
      </w:r>
    </w:p>
    <w:p w14:paraId="771A1368" w14:textId="77777777" w:rsidR="003A760F" w:rsidRPr="00B44DB7" w:rsidRDefault="003A760F" w:rsidP="003A760F">
      <w:pPr>
        <w:rPr>
          <w:lang w:val="lv-LV"/>
        </w:rPr>
      </w:pPr>
      <w:r w:rsidRPr="00C03918">
        <w:rPr>
          <w:lang w:val="lv-LV"/>
        </w:rPr>
        <w:t xml:space="preserve">Darbu izpildē jāievēro materiāla izgatavotāja noteiktā ieklāšanas tehnoloģija. Ceļa horizontālo apzīmējumu, izņemot pagaidu, drīkst uzklāt beznokrišņu periodā pie apkārtējā gaisa temperatūras  </w:t>
      </w:r>
      <w:r>
        <w:rPr>
          <w:lang w:val="lv-LV"/>
        </w:rPr>
        <w:t xml:space="preserve">≥ </w:t>
      </w:r>
      <w:r w:rsidRPr="00C03918">
        <w:rPr>
          <w:lang w:val="lv-LV"/>
        </w:rPr>
        <w:t>+10</w:t>
      </w:r>
      <w:r>
        <w:rPr>
          <w:lang w:val="lv-LV"/>
        </w:rPr>
        <w:t xml:space="preserve"> </w:t>
      </w:r>
      <w:r>
        <w:rPr>
          <w:rFonts w:ascii="Cambria Math" w:hAnsi="Cambria Math" w:hint="eastAsia"/>
          <w:lang w:val="lv-LV" w:eastAsia="ja-JP"/>
        </w:rPr>
        <w:t>℃</w:t>
      </w:r>
      <w:r w:rsidRPr="00C03918">
        <w:rPr>
          <w:lang w:val="lv-LV"/>
        </w:rPr>
        <w:t>.  Ceļa seguma virsmai pirms  apzīmējumu uzklāšanas ir jābūt tīrai un sausai</w:t>
      </w:r>
      <w:r>
        <w:rPr>
          <w:lang w:val="lv-LV"/>
        </w:rPr>
        <w:t>, c</w:t>
      </w:r>
      <w:r w:rsidRPr="00856ADF">
        <w:rPr>
          <w:lang w:val="lv-LV"/>
        </w:rPr>
        <w:t>eļa virsmas temperatūrai un citiem laika apstākļiem ir jāatbilst marķējuma ražotāja norādījumiem.</w:t>
      </w:r>
    </w:p>
    <w:p w14:paraId="3E67818E" w14:textId="01A66FCE" w:rsidR="003A760F" w:rsidRPr="00B44DB7" w:rsidRDefault="003A760F" w:rsidP="003A760F">
      <w:pPr>
        <w:rPr>
          <w:lang w:val="lv-LV"/>
        </w:rPr>
      </w:pPr>
      <w:r w:rsidRPr="00B44DB7">
        <w:rPr>
          <w:lang w:val="lv-LV"/>
        </w:rPr>
        <w:t xml:space="preserve">Ceļa horizontālais apzīmējums jāuzklāj paredzētajā vietā, ievērojot paredzētos ģeometriskos parametrus – formu un izmēru. Ceļa horizontālā apzīmējuma forma un izmērs jāpārbauda darba izpildes laikā, ne retāk kā vienu reizi maiņā, bet veicot vismaz divus mērījumus būvobjektā. Novirzes no paredzētā nedrīkst pārsniegt </w:t>
      </w:r>
      <w:r>
        <w:fldChar w:fldCharType="begin"/>
      </w:r>
      <w:r w:rsidRPr="00B44DB7">
        <w:rPr>
          <w:lang w:val="lv-LV"/>
        </w:rPr>
        <w:instrText xml:space="preserve"> REF _Ref251334811 \r \h </w:instrText>
      </w:r>
      <w:r>
        <w:fldChar w:fldCharType="separate"/>
      </w:r>
      <w:r w:rsidR="0078106B">
        <w:rPr>
          <w:lang w:val="lv-LV"/>
        </w:rPr>
        <w:t>1.2-1</w:t>
      </w:r>
      <w:r>
        <w:fldChar w:fldCharType="end"/>
      </w:r>
      <w:r w:rsidRPr="00B44DB7">
        <w:rPr>
          <w:lang w:val="lv-LV"/>
        </w:rPr>
        <w:t xml:space="preserve"> tabulā noteiktās. Tā kā ceļa horizontālos apzīmējumus noņemt ir daudz grūtāk nekā uzklāt, tad ieteicams rūpēties par to, lai ceļa horizontālos apzīmējumus uzreiz uzklātu paredzētajā vietā, ievērojot paredzēto formu un izmēru. </w:t>
      </w:r>
    </w:p>
    <w:p w14:paraId="23E1F955" w14:textId="77777777" w:rsidR="003A760F" w:rsidRPr="00B44DB7" w:rsidRDefault="003A760F" w:rsidP="003A760F">
      <w:pPr>
        <w:rPr>
          <w:lang w:val="lv-LV"/>
        </w:rPr>
      </w:pPr>
      <w:r w:rsidRPr="00B44DB7">
        <w:rPr>
          <w:lang w:val="lv-LV"/>
        </w:rPr>
        <w:lastRenderedPageBreak/>
        <w:t xml:space="preserve">Satiksmi drīkst ierobežot ne ilgāk kā 15 minūtes pēc apzīmējumu uzklāšanas. Pēc darbu izpildes nedrīkst palikt redzami </w:t>
      </w:r>
      <w:bookmarkStart w:id="2231" w:name="OLE_LINK17"/>
      <w:r w:rsidRPr="00B44DB7">
        <w:rPr>
          <w:lang w:val="lv-LV"/>
        </w:rPr>
        <w:t>apzīmējumi neparedzētos apgabalos</w:t>
      </w:r>
      <w:bookmarkEnd w:id="2231"/>
      <w:r w:rsidRPr="00B44DB7">
        <w:rPr>
          <w:lang w:val="lv-LV"/>
        </w:rPr>
        <w:t xml:space="preserve"> (arī „vecie” apzīmējumi).</w:t>
      </w:r>
    </w:p>
    <w:p w14:paraId="2F26F611" w14:textId="77777777" w:rsidR="003A760F" w:rsidRPr="00BF2E64" w:rsidRDefault="003A760F" w:rsidP="003A760F">
      <w:pPr>
        <w:pStyle w:val="Heading3"/>
      </w:pPr>
      <w:bookmarkStart w:id="2232" w:name="_Toc250815097"/>
      <w:r w:rsidRPr="00BF2E64">
        <w:t>Kvalitātes novērtējums</w:t>
      </w:r>
      <w:bookmarkEnd w:id="2232"/>
    </w:p>
    <w:p w14:paraId="04BAA8E5" w14:textId="70B16348" w:rsidR="003A760F" w:rsidRPr="00BF2E64" w:rsidRDefault="003A760F" w:rsidP="003A760F">
      <w:r w:rsidRPr="00BF2E64">
        <w:t xml:space="preserve">Prasības kvalitātes novērtējumam ir noteiktas LVS EN 1436+A1 </w:t>
      </w:r>
      <w:r>
        <w:t>„</w:t>
      </w:r>
      <w:r w:rsidRPr="00BF2E64">
        <w:t>Ceļa apzīmējumu funkcionālā efektivitāte</w:t>
      </w:r>
      <w:r>
        <w:t>”</w:t>
      </w:r>
      <w:r w:rsidRPr="00BF2E64">
        <w:t xml:space="preserve"> un LVS 85 </w:t>
      </w:r>
      <w:r>
        <w:t>„</w:t>
      </w:r>
      <w:r w:rsidRPr="00BF2E64">
        <w:t>Ceļa apzīmējumi</w:t>
      </w:r>
      <w:r>
        <w:t>”</w:t>
      </w:r>
      <w:r w:rsidRPr="00BF2E64">
        <w:t>. Katra ceļa horizontālā apzīmējuma kvalitātei jāatbilst</w:t>
      </w:r>
      <w:r>
        <w:t xml:space="preserve"> </w:t>
      </w:r>
      <w:r>
        <w:fldChar w:fldCharType="begin"/>
      </w:r>
      <w:r>
        <w:instrText xml:space="preserve"> REF _Ref251334811 \r \h </w:instrText>
      </w:r>
      <w:r>
        <w:fldChar w:fldCharType="separate"/>
      </w:r>
      <w:r w:rsidR="0078106B">
        <w:t>1.2-1</w:t>
      </w:r>
      <w:r>
        <w:fldChar w:fldCharType="end"/>
      </w:r>
      <w:r w:rsidRPr="00BF2E64">
        <w:t xml:space="preserve"> tabulā izvirzītajām prasībām.</w:t>
      </w:r>
    </w:p>
    <w:p w14:paraId="07EE0DF2" w14:textId="77777777" w:rsidR="003A760F" w:rsidRPr="00BF2E64" w:rsidRDefault="003A760F" w:rsidP="00B20450">
      <w:pPr>
        <w:pStyle w:val="Heading8"/>
      </w:pPr>
      <w:bookmarkStart w:id="2233" w:name="_Ref251334811"/>
      <w:r w:rsidRPr="00BF2E64">
        <w:t>tabula. Ceļa horizontālo apzīmējumu kvalitātes prasības un nosacījumi testēšanai un mērījumiem</w:t>
      </w:r>
      <w:bookmarkEnd w:id="2233"/>
    </w:p>
    <w:tbl>
      <w:tblPr>
        <w:tblW w:w="9054" w:type="dxa"/>
        <w:tblInd w:w="5" w:type="dxa"/>
        <w:tblLayout w:type="fixed"/>
        <w:tblLook w:val="0000" w:firstRow="0" w:lastRow="0" w:firstColumn="0" w:lastColumn="0" w:noHBand="0" w:noVBand="0"/>
      </w:tblPr>
      <w:tblGrid>
        <w:gridCol w:w="2127"/>
        <w:gridCol w:w="2415"/>
        <w:gridCol w:w="2267"/>
        <w:gridCol w:w="2245"/>
      </w:tblGrid>
      <w:tr w:rsidR="003A760F" w:rsidRPr="005A0F3A" w14:paraId="2E36C855" w14:textId="77777777" w:rsidTr="003A760F">
        <w:trPr>
          <w:cantSplit/>
          <w:trHeight w:val="145"/>
          <w:tblHeader/>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BB6664" w14:textId="06995157" w:rsidR="003A760F" w:rsidRPr="005A0F3A" w:rsidRDefault="003A760F" w:rsidP="003A760F">
            <w:pPr>
              <w:pStyle w:val="Tablehead1"/>
              <w:rPr>
                <w:lang w:val="lv-LV"/>
              </w:rPr>
            </w:pPr>
            <w:r w:rsidRPr="005A0F3A">
              <w:rPr>
                <w:lang w:val="lv-LV"/>
              </w:rPr>
              <w:t>Parametrs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53C0A7" w14:textId="77777777" w:rsidR="003A760F" w:rsidRPr="005A0F3A" w:rsidRDefault="003A760F" w:rsidP="00F460C5">
            <w:pPr>
              <w:pStyle w:val="Tablehead1"/>
              <w:rPr>
                <w:lang w:val="lv-LV"/>
              </w:rPr>
            </w:pPr>
            <w:r w:rsidRPr="005A0F3A">
              <w:rPr>
                <w:lang w:val="lv-LV"/>
              </w:rPr>
              <w:t>Prasība</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129498" w14:textId="77777777" w:rsidR="003A760F" w:rsidRPr="005A0F3A" w:rsidRDefault="003A760F" w:rsidP="00F460C5">
            <w:pPr>
              <w:pStyle w:val="Tablehead1"/>
              <w:rPr>
                <w:lang w:val="lv-LV"/>
              </w:rPr>
            </w:pPr>
            <w:r w:rsidRPr="005A0F3A">
              <w:rPr>
                <w:lang w:val="lv-LV"/>
              </w:rPr>
              <w:t>Metode</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DB6176" w14:textId="77777777" w:rsidR="003A760F" w:rsidRPr="005A0F3A" w:rsidRDefault="003A760F" w:rsidP="00F460C5">
            <w:pPr>
              <w:pStyle w:val="Tablehead1"/>
              <w:rPr>
                <w:lang w:val="lv-LV"/>
              </w:rPr>
            </w:pPr>
            <w:r w:rsidRPr="005A0F3A">
              <w:rPr>
                <w:lang w:val="lv-LV"/>
              </w:rPr>
              <w:t>Izpildes laiks vai apjoms</w:t>
            </w:r>
          </w:p>
        </w:tc>
      </w:tr>
      <w:tr w:rsidR="003A760F" w:rsidRPr="005A0F3A" w14:paraId="4C18D94E" w14:textId="77777777" w:rsidTr="00F460C5">
        <w:trPr>
          <w:cantSplit/>
          <w:trHeight w:val="330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B01DE7" w14:textId="77777777" w:rsidR="003A760F" w:rsidRPr="005A0F3A" w:rsidRDefault="003A760F" w:rsidP="00181665">
            <w:pPr>
              <w:pStyle w:val="Tabletext"/>
              <w:rPr>
                <w:lang w:val="lv-LV"/>
              </w:rPr>
            </w:pPr>
            <w:r w:rsidRPr="005A0F3A">
              <w:rPr>
                <w:lang w:val="lv-LV"/>
              </w:rPr>
              <w:t>Dislokācija</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77E329" w14:textId="77777777" w:rsidR="003A760F" w:rsidRPr="005A0F3A" w:rsidRDefault="003A760F" w:rsidP="00181665">
            <w:pPr>
              <w:pStyle w:val="Tabletext"/>
              <w:rPr>
                <w:lang w:val="lv-LV"/>
              </w:rPr>
            </w:pPr>
            <w:r w:rsidRPr="005A0F3A">
              <w:rPr>
                <w:lang w:val="lv-LV"/>
              </w:rPr>
              <w:t>1) Novietojuma novirze nedrīkst pārsniegt vairāk nekā 5 cm uz 15 m garenvirziena ceļa horizontālajiem apzīmējumiem vai nedrīkst atšķirties vairāk nekā 10 cm no paredzētā pārējiem ceļa horizontālajiem apzīmējumiem;</w:t>
            </w:r>
          </w:p>
          <w:p w14:paraId="6B52773B" w14:textId="77777777" w:rsidR="003A760F" w:rsidRPr="005A0F3A" w:rsidRDefault="003A760F" w:rsidP="00181665">
            <w:pPr>
              <w:pStyle w:val="Tabletext"/>
              <w:rPr>
                <w:lang w:val="lv-LV"/>
              </w:rPr>
            </w:pPr>
            <w:r w:rsidRPr="005A0F3A">
              <w:rPr>
                <w:lang w:val="lv-LV"/>
              </w:rPr>
              <w:t>2) nedrīkst būt redzami iepriekšējie ceļa horizontālie apzīmējumi vai apzīmējumi neparedzētos apgabalos</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B4FC62" w14:textId="77777777" w:rsidR="003A760F" w:rsidRPr="005A0F3A" w:rsidRDefault="003A760F" w:rsidP="00181665">
            <w:pPr>
              <w:pStyle w:val="Tabletext"/>
              <w:rPr>
                <w:lang w:val="lv-LV"/>
              </w:rPr>
            </w:pPr>
            <w:r w:rsidRPr="005A0F3A">
              <w:rPr>
                <w:lang w:val="lv-LV"/>
              </w:rPr>
              <w:t>1) Ar lineālu un mērlenti;</w:t>
            </w:r>
          </w:p>
          <w:p w14:paraId="1B430F73" w14:textId="77777777" w:rsidR="003A760F" w:rsidRPr="005A0F3A" w:rsidRDefault="003A760F" w:rsidP="00181665">
            <w:pPr>
              <w:pStyle w:val="Tabletext"/>
              <w:rPr>
                <w:lang w:val="lv-LV"/>
              </w:rPr>
            </w:pPr>
            <w:r w:rsidRPr="005A0F3A">
              <w:rPr>
                <w:lang w:val="lv-LV"/>
              </w:rPr>
              <w:t>2) vizuāli</w:t>
            </w:r>
          </w:p>
        </w:tc>
        <w:tc>
          <w:tcPr>
            <w:tcW w:w="22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B46C11" w14:textId="77777777" w:rsidR="003A760F" w:rsidRPr="005A0F3A" w:rsidRDefault="003A760F" w:rsidP="00181665">
            <w:pPr>
              <w:pStyle w:val="Tabletext"/>
              <w:rPr>
                <w:lang w:val="lv-LV"/>
              </w:rPr>
            </w:pPr>
            <w:r w:rsidRPr="005A0F3A">
              <w:rPr>
                <w:lang w:val="lv-LV"/>
              </w:rPr>
              <w:t>1) Uzmēra katru ceļa horizontālā apzīmējuma veidu šaubu gadījumos par neatbilstību;</w:t>
            </w:r>
          </w:p>
          <w:p w14:paraId="02A2B859" w14:textId="77777777" w:rsidR="003A760F" w:rsidRPr="005A0F3A" w:rsidRDefault="003A760F" w:rsidP="00181665">
            <w:pPr>
              <w:pStyle w:val="Tabletext"/>
              <w:rPr>
                <w:lang w:val="lv-LV"/>
              </w:rPr>
            </w:pPr>
          </w:p>
          <w:p w14:paraId="3786DEA9" w14:textId="77777777" w:rsidR="003A760F" w:rsidRPr="005A0F3A" w:rsidRDefault="003A760F" w:rsidP="00181665">
            <w:pPr>
              <w:pStyle w:val="Tabletext"/>
              <w:rPr>
                <w:lang w:val="lv-LV"/>
              </w:rPr>
            </w:pPr>
            <w:r w:rsidRPr="005A0F3A">
              <w:rPr>
                <w:lang w:val="lv-LV"/>
              </w:rPr>
              <w:t>2) visā posmā</w:t>
            </w:r>
          </w:p>
        </w:tc>
      </w:tr>
      <w:tr w:rsidR="003A760F" w:rsidRPr="005A0F3A" w14:paraId="23C36F26" w14:textId="77777777" w:rsidTr="00F460C5">
        <w:trPr>
          <w:cantSplit/>
          <w:trHeight w:val="43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5562FE" w14:textId="77777777" w:rsidR="003A760F" w:rsidRPr="005A0F3A" w:rsidRDefault="003A760F" w:rsidP="00181665">
            <w:pPr>
              <w:pStyle w:val="Tabletext"/>
              <w:rPr>
                <w:lang w:val="lv-LV"/>
              </w:rPr>
            </w:pPr>
            <w:r w:rsidRPr="005A0F3A">
              <w:rPr>
                <w:lang w:val="lv-LV"/>
              </w:rPr>
              <w:t xml:space="preserve">Forma un izmērs </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C3AC6D" w14:textId="77777777" w:rsidR="003A760F" w:rsidRPr="005A0F3A" w:rsidRDefault="003A760F" w:rsidP="00181665">
            <w:pPr>
              <w:pStyle w:val="Tabletext"/>
              <w:rPr>
                <w:lang w:val="lv-LV"/>
              </w:rPr>
            </w:pPr>
            <w:r w:rsidRPr="005A0F3A">
              <w:rPr>
                <w:lang w:val="lv-LV"/>
              </w:rPr>
              <w:t>Nedrīkst atšķirties vairāk nekā 5 % no paredzētā</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BA98B4" w14:textId="77777777" w:rsidR="003A760F" w:rsidRPr="005A0F3A" w:rsidRDefault="003A760F" w:rsidP="00181665">
            <w:pPr>
              <w:pStyle w:val="Tabletext"/>
              <w:rPr>
                <w:lang w:val="lv-LV"/>
              </w:rPr>
            </w:pPr>
            <w:r w:rsidRPr="005A0F3A">
              <w:rPr>
                <w:lang w:val="lv-LV"/>
              </w:rPr>
              <w:t>Ar lineālu, mērlenti un mērtaustu</w:t>
            </w:r>
          </w:p>
        </w:tc>
        <w:tc>
          <w:tcPr>
            <w:tcW w:w="2245"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75" w:type="dxa"/>
              <w:bottom w:w="0" w:type="dxa"/>
              <w:right w:w="0" w:type="dxa"/>
            </w:tcMar>
            <w:vAlign w:val="center"/>
          </w:tcPr>
          <w:p w14:paraId="708119B0" w14:textId="77777777" w:rsidR="003A760F" w:rsidRPr="005A0F3A" w:rsidRDefault="003A760F" w:rsidP="00181665">
            <w:pPr>
              <w:pStyle w:val="Tabletext"/>
              <w:rPr>
                <w:lang w:val="lv-LV"/>
              </w:rPr>
            </w:pPr>
          </w:p>
        </w:tc>
      </w:tr>
      <w:tr w:rsidR="003A760F" w:rsidRPr="005A0F3A" w14:paraId="5BA4E2C1" w14:textId="77777777" w:rsidTr="00F460C5">
        <w:trPr>
          <w:cantSplit/>
          <w:trHeight w:val="310"/>
        </w:trPr>
        <w:tc>
          <w:tcPr>
            <w:tcW w:w="90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8BC22C" w14:textId="77777777" w:rsidR="003A760F" w:rsidRPr="005A0F3A" w:rsidRDefault="003A760F" w:rsidP="00181665">
            <w:pPr>
              <w:pStyle w:val="Tabletext"/>
              <w:rPr>
                <w:lang w:val="lv-LV"/>
              </w:rPr>
            </w:pPr>
            <w:r w:rsidRPr="005A0F3A">
              <w:rPr>
                <w:lang w:val="lv-LV"/>
              </w:rPr>
              <w:t xml:space="preserve">Ceļa horizontālo apzīmējumu funkcionālās efektivitātes mērījumi </w:t>
            </w:r>
          </w:p>
        </w:tc>
      </w:tr>
      <w:tr w:rsidR="003A760F" w:rsidRPr="00B44DB7" w14:paraId="3F28A437" w14:textId="77777777" w:rsidTr="00F460C5">
        <w:trPr>
          <w:cantSplit/>
          <w:trHeight w:val="88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9BFEF9" w14:textId="77777777" w:rsidR="003A760F" w:rsidRPr="005A0F3A" w:rsidRDefault="003A760F" w:rsidP="00181665">
            <w:pPr>
              <w:pStyle w:val="Tabletext"/>
              <w:rPr>
                <w:vertAlign w:val="superscript"/>
                <w:lang w:val="lv-LV"/>
              </w:rPr>
            </w:pPr>
            <w:r w:rsidRPr="005A0F3A">
              <w:rPr>
                <w:lang w:val="lv-LV"/>
              </w:rPr>
              <w:t>Ceļa apzīmējuma spožuma koeficients   (Qd) sausiem ceļa apzīmējumiem</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916FC5" w14:textId="77777777" w:rsidR="003A760F" w:rsidRPr="005A0F3A" w:rsidRDefault="003A760F" w:rsidP="00181665">
            <w:pPr>
              <w:pStyle w:val="Tabletext"/>
              <w:rPr>
                <w:lang w:val="lv-LV"/>
              </w:rPr>
            </w:pPr>
            <w:r w:rsidRPr="005A0F3A">
              <w:rPr>
                <w:lang w:val="lv-LV"/>
              </w:rPr>
              <w:t>Balts apzīmējums:</w:t>
            </w:r>
          </w:p>
          <w:p w14:paraId="2C79C630" w14:textId="77777777" w:rsidR="003A760F" w:rsidRPr="005A0F3A" w:rsidRDefault="003A760F" w:rsidP="00181665">
            <w:pPr>
              <w:pStyle w:val="Tabletext"/>
              <w:rPr>
                <w:lang w:val="lv-LV"/>
              </w:rPr>
            </w:pPr>
            <w:r w:rsidRPr="005A0F3A">
              <w:rPr>
                <w:lang w:val="lv-LV"/>
              </w:rPr>
              <w:t>Klase Q2</w:t>
            </w:r>
          </w:p>
          <w:p w14:paraId="56B4EF63" w14:textId="77777777" w:rsidR="003A760F" w:rsidRPr="005A0F3A" w:rsidRDefault="003A760F" w:rsidP="00181665">
            <w:pPr>
              <w:pStyle w:val="Tabletext"/>
              <w:rPr>
                <w:lang w:val="lv-LV"/>
              </w:rPr>
            </w:pPr>
            <w:r w:rsidRPr="005A0F3A">
              <w:rPr>
                <w:lang w:val="lv-LV"/>
              </w:rPr>
              <w:t>Qd ≥ 100 mcd/m</w:t>
            </w:r>
            <w:r w:rsidRPr="005A0F3A">
              <w:rPr>
                <w:vertAlign w:val="superscript"/>
                <w:lang w:val="lv-LV"/>
              </w:rPr>
              <w:t>2</w:t>
            </w:r>
            <w:r w:rsidRPr="005A0F3A">
              <w:rPr>
                <w:lang w:val="lv-LV"/>
              </w:rPr>
              <w:t>×lx</w:t>
            </w:r>
          </w:p>
          <w:p w14:paraId="76507B88" w14:textId="77777777" w:rsidR="003A760F" w:rsidRPr="005A0F3A" w:rsidRDefault="003A760F" w:rsidP="00181665">
            <w:pPr>
              <w:pStyle w:val="Tabletext"/>
              <w:rPr>
                <w:lang w:val="lv-LV"/>
              </w:rPr>
            </w:pPr>
            <w:r w:rsidRPr="005A0F3A">
              <w:rPr>
                <w:lang w:val="lv-LV"/>
              </w:rPr>
              <w:t xml:space="preserve">Dzeltens apzīmējums: </w:t>
            </w:r>
          </w:p>
          <w:p w14:paraId="08A0170E" w14:textId="77777777" w:rsidR="003A760F" w:rsidRPr="005A0F3A" w:rsidRDefault="003A760F" w:rsidP="00181665">
            <w:pPr>
              <w:pStyle w:val="Tabletext"/>
              <w:rPr>
                <w:lang w:val="lv-LV"/>
              </w:rPr>
            </w:pPr>
            <w:r w:rsidRPr="005A0F3A">
              <w:rPr>
                <w:lang w:val="lv-LV"/>
              </w:rPr>
              <w:t>Klase Q1</w:t>
            </w:r>
          </w:p>
          <w:p w14:paraId="00A1374D" w14:textId="77777777" w:rsidR="003A760F" w:rsidRPr="005A0F3A" w:rsidRDefault="003A760F" w:rsidP="00181665">
            <w:pPr>
              <w:pStyle w:val="Tabletext"/>
              <w:rPr>
                <w:lang w:val="lv-LV"/>
              </w:rPr>
            </w:pPr>
            <w:r w:rsidRPr="005A0F3A">
              <w:rPr>
                <w:lang w:val="lv-LV"/>
              </w:rPr>
              <w:t>Qd ≥ 80 mcd/m</w:t>
            </w:r>
            <w:r w:rsidRPr="005A0F3A">
              <w:rPr>
                <w:vertAlign w:val="superscript"/>
                <w:lang w:val="lv-LV"/>
              </w:rPr>
              <w:t>2</w:t>
            </w:r>
            <w:r w:rsidRPr="005A0F3A">
              <w:rPr>
                <w:lang w:val="lv-LV"/>
              </w:rPr>
              <w:t>×lx</w:t>
            </w:r>
          </w:p>
          <w:p w14:paraId="43D335D3" w14:textId="77777777" w:rsidR="003A760F" w:rsidRPr="005A0F3A" w:rsidRDefault="003A760F" w:rsidP="00181665">
            <w:pPr>
              <w:pStyle w:val="Tabletext"/>
              <w:rPr>
                <w:lang w:val="lv-LV"/>
              </w:rPr>
            </w:pPr>
            <w:r w:rsidRPr="005A0F3A">
              <w:rPr>
                <w:lang w:val="lv-LV"/>
              </w:rPr>
              <w:t>(LVS EN 1436 4.2.2.p.)</w:t>
            </w:r>
          </w:p>
          <w:p w14:paraId="18C4C9FB" w14:textId="77777777" w:rsidR="003A760F" w:rsidRPr="005A0F3A" w:rsidRDefault="003A760F" w:rsidP="00181665">
            <w:pPr>
              <w:pStyle w:val="Tabletext"/>
              <w:rPr>
                <w:lang w:val="lv-LV"/>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0855775" w14:textId="77777777" w:rsidR="003A760F" w:rsidRPr="005A0F3A" w:rsidRDefault="003A760F" w:rsidP="00181665">
            <w:pPr>
              <w:pStyle w:val="Tabletext"/>
              <w:rPr>
                <w:lang w:val="lv-LV"/>
              </w:rPr>
            </w:pPr>
            <w:r w:rsidRPr="005A0F3A">
              <w:rPr>
                <w:lang w:val="lv-LV"/>
              </w:rPr>
              <w:t>LVS EN 1436,</w:t>
            </w:r>
            <w:r>
              <w:rPr>
                <w:lang w:val="lv-LV"/>
              </w:rPr>
              <w:t xml:space="preserve"> </w:t>
            </w:r>
            <w:r w:rsidRPr="005A0F3A">
              <w:rPr>
                <w:lang w:val="lv-LV"/>
              </w:rPr>
              <w:t>A pielikums</w:t>
            </w:r>
          </w:p>
        </w:tc>
        <w:tc>
          <w:tcPr>
            <w:tcW w:w="2245" w:type="dxa"/>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035A6D88" w14:textId="2CE8C93B" w:rsidR="003A760F" w:rsidRPr="005A0F3A" w:rsidRDefault="003A760F" w:rsidP="00181665">
            <w:pPr>
              <w:pStyle w:val="Tabletext"/>
              <w:rPr>
                <w:lang w:val="lv-LV"/>
              </w:rPr>
            </w:pPr>
            <w:r w:rsidRPr="005A0F3A">
              <w:rPr>
                <w:lang w:val="lv-LV"/>
              </w:rPr>
              <w:t>Katru apzīmējuma veidu uzmēra veico</w:t>
            </w:r>
            <w:r>
              <w:rPr>
                <w:lang w:val="lv-LV"/>
              </w:rPr>
              <w:t>t vismaz 2 mērījumus posmā</w:t>
            </w:r>
          </w:p>
        </w:tc>
      </w:tr>
      <w:tr w:rsidR="003A760F" w:rsidRPr="005A0F3A" w14:paraId="41E36116" w14:textId="77777777" w:rsidTr="00F460C5">
        <w:trPr>
          <w:cantSplit/>
          <w:trHeight w:val="1653"/>
        </w:trPr>
        <w:tc>
          <w:tcPr>
            <w:tcW w:w="2127"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1530B976" w14:textId="77777777" w:rsidR="003A760F" w:rsidRPr="005A0F3A" w:rsidRDefault="003A760F" w:rsidP="00181665">
            <w:pPr>
              <w:pStyle w:val="Tabletext"/>
              <w:rPr>
                <w:vertAlign w:val="superscript"/>
                <w:lang w:val="lv-LV"/>
              </w:rPr>
            </w:pPr>
            <w:r w:rsidRPr="005A0F3A">
              <w:rPr>
                <w:lang w:val="lv-LV"/>
              </w:rPr>
              <w:t>Ceļa apzīmējuma atstarotā spožuma koeficients( R</w:t>
            </w:r>
            <w:r w:rsidRPr="005A0F3A">
              <w:rPr>
                <w:vertAlign w:val="subscript"/>
                <w:lang w:val="lv-LV"/>
              </w:rPr>
              <w:t>L</w:t>
            </w:r>
            <w:r w:rsidRPr="005A0F3A">
              <w:rPr>
                <w:lang w:val="lv-LV"/>
              </w:rPr>
              <w:t>) sausos apstākļos</w:t>
            </w:r>
          </w:p>
        </w:tc>
        <w:tc>
          <w:tcPr>
            <w:tcW w:w="2415"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0947916D" w14:textId="77777777" w:rsidR="003A760F" w:rsidRPr="005A0F3A" w:rsidRDefault="003A760F" w:rsidP="00181665">
            <w:pPr>
              <w:pStyle w:val="Tabletext"/>
              <w:rPr>
                <w:lang w:val="lv-LV"/>
              </w:rPr>
            </w:pPr>
            <w:r w:rsidRPr="005A0F3A">
              <w:rPr>
                <w:lang w:val="lv-LV"/>
              </w:rPr>
              <w:t>Balts apzīmējums:</w:t>
            </w:r>
          </w:p>
          <w:p w14:paraId="19A2C6DC" w14:textId="77777777" w:rsidR="003A760F" w:rsidRPr="005A0F3A" w:rsidRDefault="003A760F" w:rsidP="00181665">
            <w:pPr>
              <w:pStyle w:val="Tabletext"/>
              <w:rPr>
                <w:vertAlign w:val="superscript"/>
                <w:lang w:val="lv-LV"/>
              </w:rPr>
            </w:pPr>
            <w:r w:rsidRPr="005A0F3A">
              <w:rPr>
                <w:lang w:val="lv-LV"/>
              </w:rPr>
              <w:t xml:space="preserve">Klase </w:t>
            </w:r>
            <w:r>
              <w:rPr>
                <w:lang w:val="lv-LV"/>
              </w:rPr>
              <w:t>R3</w:t>
            </w:r>
          </w:p>
          <w:p w14:paraId="14B3AB9C" w14:textId="77777777" w:rsidR="003A760F" w:rsidRPr="005A0F3A" w:rsidRDefault="003A760F" w:rsidP="00181665">
            <w:pPr>
              <w:pStyle w:val="Tabletext"/>
              <w:rPr>
                <w:lang w:val="en-US"/>
              </w:rPr>
            </w:pPr>
            <w:r w:rsidRPr="005A0F3A">
              <w:rPr>
                <w:lang w:val="en-US"/>
              </w:rPr>
              <w:t>R</w:t>
            </w:r>
            <w:r w:rsidRPr="005A0F3A">
              <w:rPr>
                <w:vertAlign w:val="subscript"/>
                <w:lang w:val="en-US"/>
              </w:rPr>
              <w:t>L</w:t>
            </w:r>
            <w:r w:rsidRPr="005A0F3A">
              <w:rPr>
                <w:lang w:val="en-US"/>
              </w:rPr>
              <w:t xml:space="preserve"> ≥ </w:t>
            </w:r>
            <w:r>
              <w:rPr>
                <w:lang w:val="en-US"/>
              </w:rPr>
              <w:t>150</w:t>
            </w:r>
            <w:r w:rsidRPr="005A0F3A">
              <w:rPr>
                <w:lang w:val="en-US"/>
              </w:rPr>
              <w:t xml:space="preserve"> mcd/m</w:t>
            </w:r>
            <w:r w:rsidRPr="005A0F3A">
              <w:rPr>
                <w:vertAlign w:val="superscript"/>
                <w:lang w:val="en-US"/>
              </w:rPr>
              <w:t>2</w:t>
            </w:r>
            <w:r w:rsidRPr="005A0F3A">
              <w:rPr>
                <w:lang w:val="en-US"/>
              </w:rPr>
              <w:t>×lx</w:t>
            </w:r>
          </w:p>
          <w:p w14:paraId="4BCB304D" w14:textId="77777777" w:rsidR="003A760F" w:rsidRPr="005A0F3A" w:rsidRDefault="003A760F" w:rsidP="00181665">
            <w:pPr>
              <w:pStyle w:val="Tabletext"/>
              <w:rPr>
                <w:lang w:val="en-US"/>
              </w:rPr>
            </w:pPr>
            <w:r w:rsidRPr="005A0F3A">
              <w:rPr>
                <w:lang w:val="en-US"/>
              </w:rPr>
              <w:t>Dzeltens apzīmējums:</w:t>
            </w:r>
          </w:p>
          <w:p w14:paraId="4D08CF64" w14:textId="77777777" w:rsidR="003A760F" w:rsidRPr="005A0F3A" w:rsidRDefault="003A760F" w:rsidP="00181665">
            <w:pPr>
              <w:pStyle w:val="Tabletext"/>
              <w:rPr>
                <w:vertAlign w:val="superscript"/>
                <w:lang w:val="lv-LV"/>
              </w:rPr>
            </w:pPr>
            <w:r w:rsidRPr="005A0F3A">
              <w:rPr>
                <w:lang w:val="lv-LV"/>
              </w:rPr>
              <w:t>Klase R1</w:t>
            </w:r>
          </w:p>
          <w:p w14:paraId="66090BDD" w14:textId="77777777" w:rsidR="003A760F" w:rsidRPr="005A0F3A" w:rsidRDefault="003A760F" w:rsidP="00181665">
            <w:pPr>
              <w:pStyle w:val="Tabletext"/>
              <w:rPr>
                <w:lang w:val="en-US"/>
              </w:rPr>
            </w:pPr>
            <w:r w:rsidRPr="005A0F3A">
              <w:rPr>
                <w:lang w:val="en-US"/>
              </w:rPr>
              <w:t>R</w:t>
            </w:r>
            <w:r w:rsidRPr="005A0F3A">
              <w:rPr>
                <w:vertAlign w:val="subscript"/>
                <w:lang w:val="en-US"/>
              </w:rPr>
              <w:t>L</w:t>
            </w:r>
            <w:r w:rsidRPr="005A0F3A">
              <w:rPr>
                <w:lang w:val="en-US"/>
              </w:rPr>
              <w:t xml:space="preserve"> ≥ 80 mcd/m</w:t>
            </w:r>
            <w:r w:rsidRPr="005A0F3A">
              <w:rPr>
                <w:vertAlign w:val="superscript"/>
                <w:lang w:val="en-US"/>
              </w:rPr>
              <w:t>2</w:t>
            </w:r>
            <w:r w:rsidRPr="005A0F3A">
              <w:rPr>
                <w:lang w:val="en-US"/>
              </w:rPr>
              <w:t>×lx</w:t>
            </w:r>
          </w:p>
          <w:p w14:paraId="041903A4" w14:textId="77777777" w:rsidR="003A760F" w:rsidRPr="005A0F3A" w:rsidRDefault="003A760F" w:rsidP="00181665">
            <w:pPr>
              <w:pStyle w:val="Tabletext"/>
              <w:rPr>
                <w:lang w:val="en-US"/>
              </w:rPr>
            </w:pPr>
            <w:r w:rsidRPr="005A0F3A">
              <w:rPr>
                <w:lang w:val="en-US"/>
              </w:rPr>
              <w:t>(LVS EN 1436 4.3.p.)</w:t>
            </w:r>
          </w:p>
        </w:tc>
        <w:tc>
          <w:tcPr>
            <w:tcW w:w="2267" w:type="dxa"/>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4EAD62B3" w14:textId="77777777" w:rsidR="003A760F" w:rsidRPr="005A0F3A" w:rsidRDefault="003A760F" w:rsidP="00181665">
            <w:pPr>
              <w:pStyle w:val="Tabletext"/>
              <w:rPr>
                <w:lang w:val="lv-LV"/>
              </w:rPr>
            </w:pPr>
            <w:r w:rsidRPr="005A0F3A">
              <w:rPr>
                <w:lang w:val="lv-LV"/>
              </w:rPr>
              <w:t>LVS EN 1436,</w:t>
            </w:r>
            <w:r>
              <w:rPr>
                <w:lang w:val="lv-LV"/>
              </w:rPr>
              <w:t xml:space="preserve"> </w:t>
            </w:r>
            <w:r w:rsidRPr="005A0F3A">
              <w:rPr>
                <w:lang w:val="lv-LV"/>
              </w:rPr>
              <w:t>B pielikums</w:t>
            </w:r>
          </w:p>
        </w:tc>
        <w:tc>
          <w:tcPr>
            <w:tcW w:w="2245"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6CB048BD" w14:textId="77777777" w:rsidR="003A760F" w:rsidRPr="005A0F3A" w:rsidRDefault="003A760F" w:rsidP="00181665">
            <w:pPr>
              <w:pStyle w:val="Tabletext"/>
              <w:rPr>
                <w:lang w:val="lv-LV"/>
              </w:rPr>
            </w:pPr>
          </w:p>
        </w:tc>
      </w:tr>
      <w:tr w:rsidR="003A760F" w:rsidRPr="005A0F3A" w14:paraId="4432A59A" w14:textId="77777777" w:rsidTr="00F460C5">
        <w:trPr>
          <w:cantSplit/>
          <w:trHeight w:val="61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106E85" w14:textId="77777777" w:rsidR="003A760F" w:rsidRPr="005A0F3A" w:rsidRDefault="003A760F" w:rsidP="00181665">
            <w:pPr>
              <w:pStyle w:val="Tabletext"/>
              <w:rPr>
                <w:lang w:val="en-US"/>
              </w:rPr>
            </w:pPr>
            <w:r w:rsidRPr="005A0F3A">
              <w:rPr>
                <w:lang w:val="lv-LV"/>
              </w:rPr>
              <w:t>Ceļa apzīmējuma atstarotā spožuma koeficients( R</w:t>
            </w:r>
            <w:r>
              <w:rPr>
                <w:lang w:val="lv-LV"/>
              </w:rPr>
              <w:t>W</w:t>
            </w:r>
            <w:r w:rsidRPr="005A0F3A">
              <w:rPr>
                <w:lang w:val="lv-LV"/>
              </w:rPr>
              <w:t xml:space="preserve">) </w:t>
            </w:r>
            <w:r>
              <w:rPr>
                <w:lang w:val="lv-LV"/>
              </w:rPr>
              <w:t>mitros</w:t>
            </w:r>
            <w:r w:rsidRPr="005A0F3A">
              <w:rPr>
                <w:lang w:val="lv-LV"/>
              </w:rPr>
              <w:t xml:space="preserve"> apstākļos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6CC2E0" w14:textId="77777777" w:rsidR="003A760F" w:rsidRPr="005A0F3A" w:rsidRDefault="003A760F" w:rsidP="00181665">
            <w:pPr>
              <w:pStyle w:val="Tabletext"/>
              <w:rPr>
                <w:vertAlign w:val="superscript"/>
                <w:lang w:val="lv-LV"/>
              </w:rPr>
            </w:pPr>
            <w:r w:rsidRPr="005A0F3A">
              <w:rPr>
                <w:lang w:val="lv-LV"/>
              </w:rPr>
              <w:t xml:space="preserve">Klase </w:t>
            </w:r>
            <w:r>
              <w:rPr>
                <w:lang w:val="lv-LV"/>
              </w:rPr>
              <w:t>RW3</w:t>
            </w:r>
          </w:p>
          <w:p w14:paraId="777CEE0D" w14:textId="77777777" w:rsidR="003A760F" w:rsidRPr="005A0F3A" w:rsidRDefault="003A760F" w:rsidP="00181665">
            <w:pPr>
              <w:pStyle w:val="Tabletext"/>
              <w:rPr>
                <w:lang w:val="lv-LV"/>
              </w:rPr>
            </w:pPr>
            <w:r w:rsidRPr="005A0F3A">
              <w:rPr>
                <w:lang w:val="en-US"/>
              </w:rPr>
              <w:t>R</w:t>
            </w:r>
            <w:r w:rsidRPr="005A0F3A">
              <w:rPr>
                <w:vertAlign w:val="subscript"/>
                <w:lang w:val="en-US"/>
              </w:rPr>
              <w:t>L</w:t>
            </w:r>
            <w:r>
              <w:rPr>
                <w:vertAlign w:val="subscript"/>
                <w:lang w:val="en-US"/>
              </w:rPr>
              <w:t>mitr</w:t>
            </w:r>
            <w:r w:rsidRPr="005A0F3A">
              <w:rPr>
                <w:lang w:val="en-US"/>
              </w:rPr>
              <w:t xml:space="preserve"> ≥ </w:t>
            </w:r>
            <w:r>
              <w:rPr>
                <w:lang w:val="en-US"/>
              </w:rPr>
              <w:t>50</w:t>
            </w:r>
            <w:r w:rsidRPr="005A0F3A">
              <w:rPr>
                <w:lang w:val="en-US"/>
              </w:rPr>
              <w:t xml:space="preserve"> mcd/m</w:t>
            </w:r>
            <w:r w:rsidRPr="005A0F3A">
              <w:rPr>
                <w:vertAlign w:val="superscript"/>
                <w:lang w:val="en-US"/>
              </w:rPr>
              <w:t>2</w:t>
            </w:r>
            <w:r w:rsidRPr="005A0F3A">
              <w:rPr>
                <w:lang w:val="en-US"/>
              </w:rPr>
              <w:t>×lx</w:t>
            </w:r>
          </w:p>
        </w:tc>
        <w:tc>
          <w:tcPr>
            <w:tcW w:w="2267" w:type="dxa"/>
            <w:vMerge/>
            <w:tcBorders>
              <w:left w:val="single" w:sz="4" w:space="0" w:color="000000"/>
              <w:bottom w:val="single" w:sz="4" w:space="0" w:color="auto"/>
              <w:right w:val="single" w:sz="4" w:space="0" w:color="000000"/>
            </w:tcBorders>
            <w:shd w:val="clear" w:color="auto" w:fill="auto"/>
            <w:tcMar>
              <w:top w:w="0" w:type="dxa"/>
              <w:left w:w="0" w:type="dxa"/>
              <w:bottom w:w="0" w:type="dxa"/>
              <w:right w:w="0" w:type="dxa"/>
            </w:tcMar>
            <w:vAlign w:val="center"/>
          </w:tcPr>
          <w:p w14:paraId="0EC57165" w14:textId="77777777" w:rsidR="003A760F" w:rsidRPr="005A0F3A" w:rsidRDefault="003A760F" w:rsidP="00181665">
            <w:pPr>
              <w:pStyle w:val="Tabletext"/>
              <w:rPr>
                <w:lang w:val="lv-LV"/>
              </w:rPr>
            </w:pPr>
          </w:p>
        </w:tc>
        <w:tc>
          <w:tcPr>
            <w:tcW w:w="2245" w:type="dxa"/>
            <w:vMerge/>
            <w:tcBorders>
              <w:left w:val="single" w:sz="4" w:space="0" w:color="000000"/>
              <w:bottom w:val="single" w:sz="4" w:space="0" w:color="auto"/>
              <w:right w:val="single" w:sz="4" w:space="0" w:color="000000"/>
            </w:tcBorders>
            <w:shd w:val="clear" w:color="auto" w:fill="auto"/>
            <w:tcMar>
              <w:top w:w="0" w:type="dxa"/>
              <w:left w:w="0" w:type="dxa"/>
              <w:bottom w:w="0" w:type="dxa"/>
              <w:right w:w="0" w:type="dxa"/>
            </w:tcMar>
            <w:vAlign w:val="center"/>
          </w:tcPr>
          <w:p w14:paraId="479BEF28" w14:textId="77777777" w:rsidR="003A760F" w:rsidRPr="005A0F3A" w:rsidRDefault="003A760F" w:rsidP="00181665">
            <w:pPr>
              <w:pStyle w:val="Tabletext"/>
              <w:rPr>
                <w:lang w:val="lv-LV"/>
              </w:rPr>
            </w:pPr>
          </w:p>
        </w:tc>
      </w:tr>
      <w:tr w:rsidR="003A760F" w:rsidRPr="005A0F3A" w14:paraId="7E9ADE1B" w14:textId="77777777" w:rsidTr="00F460C5">
        <w:trPr>
          <w:cantSplit/>
          <w:trHeight w:val="61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07D724" w14:textId="77777777" w:rsidR="003A760F" w:rsidRPr="005A0F3A" w:rsidRDefault="003A760F" w:rsidP="00181665">
            <w:pPr>
              <w:pStyle w:val="Tabletext"/>
              <w:rPr>
                <w:lang w:val="en-US"/>
              </w:rPr>
            </w:pPr>
            <w:r w:rsidRPr="005A0F3A">
              <w:rPr>
                <w:lang w:val="en-US"/>
              </w:rPr>
              <w:t>Apzīmējuma virsmas slīdes pretestība asfaltam</w:t>
            </w:r>
          </w:p>
          <w:p w14:paraId="55D563E2" w14:textId="77777777" w:rsidR="003A760F" w:rsidRPr="005A0F3A" w:rsidRDefault="003A760F" w:rsidP="00181665">
            <w:pPr>
              <w:pStyle w:val="Tabletext"/>
              <w:rPr>
                <w:lang w:val="en-US"/>
              </w:rPr>
            </w:pPr>
          </w:p>
          <w:p w14:paraId="7665ACD7" w14:textId="77777777" w:rsidR="003A760F" w:rsidRPr="005A0F3A" w:rsidRDefault="003A760F" w:rsidP="00181665">
            <w:pPr>
              <w:pStyle w:val="Tabletext"/>
              <w:rPr>
                <w:vertAlign w:val="superscript"/>
                <w:lang w:val="en-US"/>
              </w:rPr>
            </w:pPr>
            <w:r w:rsidRPr="005A0F3A">
              <w:rPr>
                <w:lang w:val="en-US"/>
              </w:rPr>
              <w:t>Virsmas apstrādei</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A4A8D8" w14:textId="77777777" w:rsidR="003A760F" w:rsidRPr="005A0F3A" w:rsidRDefault="003A760F" w:rsidP="00181665">
            <w:pPr>
              <w:pStyle w:val="Tabletext"/>
              <w:rPr>
                <w:lang w:val="lv-LV"/>
              </w:rPr>
            </w:pPr>
            <w:r w:rsidRPr="005A0F3A">
              <w:rPr>
                <w:lang w:val="lv-LV"/>
              </w:rPr>
              <w:t>Klase S1</w:t>
            </w:r>
          </w:p>
          <w:p w14:paraId="08EE4050" w14:textId="77777777" w:rsidR="003A760F" w:rsidRPr="005A0F3A" w:rsidRDefault="003A760F" w:rsidP="00181665">
            <w:pPr>
              <w:pStyle w:val="Tabletext"/>
              <w:rPr>
                <w:lang w:val="lv-LV"/>
              </w:rPr>
            </w:pPr>
            <w:r w:rsidRPr="005A0F3A">
              <w:rPr>
                <w:lang w:val="lv-LV"/>
              </w:rPr>
              <w:t>SRT ≥ 45 SRT vienības</w:t>
            </w:r>
          </w:p>
          <w:p w14:paraId="3725E85F" w14:textId="77777777" w:rsidR="003A760F" w:rsidRPr="005A0F3A" w:rsidRDefault="003A760F" w:rsidP="00181665">
            <w:pPr>
              <w:pStyle w:val="Tabletext"/>
            </w:pPr>
          </w:p>
          <w:p w14:paraId="44505DE7" w14:textId="77777777" w:rsidR="003A760F" w:rsidRPr="005A0F3A" w:rsidRDefault="003A760F" w:rsidP="00181665">
            <w:pPr>
              <w:pStyle w:val="Tabletext"/>
            </w:pPr>
          </w:p>
          <w:p w14:paraId="5A2F3524" w14:textId="77777777" w:rsidR="003A760F" w:rsidRPr="005A0F3A" w:rsidRDefault="003A760F" w:rsidP="00181665">
            <w:pPr>
              <w:pStyle w:val="Tabletext"/>
            </w:pPr>
            <w:r w:rsidRPr="005A0F3A">
              <w:t>Klase S0</w:t>
            </w:r>
          </w:p>
          <w:p w14:paraId="60169831" w14:textId="77777777" w:rsidR="003A760F" w:rsidRPr="005A0F3A" w:rsidRDefault="003A760F" w:rsidP="00181665">
            <w:pPr>
              <w:pStyle w:val="Tabletext"/>
            </w:pPr>
            <w:r w:rsidRPr="005A0F3A">
              <w:t>Nav noteikts</w:t>
            </w:r>
          </w:p>
          <w:p w14:paraId="5DD98224" w14:textId="77777777" w:rsidR="003A760F" w:rsidRPr="005A0F3A" w:rsidRDefault="003A760F" w:rsidP="00181665">
            <w:pPr>
              <w:pStyle w:val="Tabletext"/>
            </w:pPr>
            <w:r w:rsidRPr="005A0F3A">
              <w:t>(LVS EN 1436 4.5.p.)</w:t>
            </w:r>
          </w:p>
        </w:tc>
        <w:tc>
          <w:tcPr>
            <w:tcW w:w="2267" w:type="dxa"/>
            <w:tcBorders>
              <w:top w:val="single" w:sz="4"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vAlign w:val="center"/>
          </w:tcPr>
          <w:p w14:paraId="7C627FF5" w14:textId="77777777" w:rsidR="003A760F" w:rsidRPr="005A0F3A" w:rsidRDefault="003A760F" w:rsidP="00181665">
            <w:pPr>
              <w:pStyle w:val="Tabletext"/>
              <w:rPr>
                <w:lang w:val="lv-LV"/>
              </w:rPr>
            </w:pPr>
            <w:r w:rsidRPr="005A0F3A">
              <w:rPr>
                <w:lang w:val="lv-LV"/>
              </w:rPr>
              <w:t>LVS EN 1436</w:t>
            </w:r>
          </w:p>
        </w:tc>
        <w:tc>
          <w:tcPr>
            <w:tcW w:w="2245" w:type="dxa"/>
            <w:vMerge/>
            <w:tcBorders>
              <w:left w:val="single" w:sz="4" w:space="0" w:color="000000"/>
              <w:bottom w:val="single" w:sz="4" w:space="0" w:color="auto"/>
              <w:right w:val="single" w:sz="4" w:space="0" w:color="000000"/>
            </w:tcBorders>
            <w:shd w:val="clear" w:color="auto" w:fill="auto"/>
            <w:tcMar>
              <w:top w:w="0" w:type="dxa"/>
              <w:left w:w="0" w:type="dxa"/>
              <w:bottom w:w="0" w:type="dxa"/>
              <w:right w:w="0" w:type="dxa"/>
            </w:tcMar>
            <w:vAlign w:val="center"/>
          </w:tcPr>
          <w:p w14:paraId="69D3D4E2" w14:textId="77777777" w:rsidR="003A760F" w:rsidRPr="005A0F3A" w:rsidRDefault="003A760F" w:rsidP="00181665">
            <w:pPr>
              <w:pStyle w:val="Tabletext"/>
              <w:rPr>
                <w:lang w:val="lv-LV"/>
              </w:rPr>
            </w:pPr>
          </w:p>
        </w:tc>
      </w:tr>
      <w:tr w:rsidR="003A760F" w:rsidRPr="00B44DB7" w14:paraId="202EBCDD" w14:textId="77777777" w:rsidTr="00F460C5">
        <w:trPr>
          <w:cantSplit/>
          <w:trHeight w:val="61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47A341" w14:textId="77777777" w:rsidR="003A760F" w:rsidRPr="005A0F3A" w:rsidRDefault="003A760F" w:rsidP="00181665">
            <w:pPr>
              <w:pStyle w:val="Tabletext"/>
              <w:rPr>
                <w:vertAlign w:val="superscript"/>
                <w:lang w:val="en-US"/>
              </w:rPr>
            </w:pPr>
            <w:r w:rsidRPr="005A0F3A">
              <w:rPr>
                <w:lang w:val="en-US"/>
              </w:rPr>
              <w:lastRenderedPageBreak/>
              <w:t>Krāsa</w:t>
            </w:r>
          </w:p>
        </w:tc>
        <w:tc>
          <w:tcPr>
            <w:tcW w:w="2415" w:type="dxa"/>
            <w:tcBorders>
              <w:top w:val="single" w:sz="4" w:space="0" w:color="000000"/>
              <w:left w:val="single" w:sz="4" w:space="0" w:color="000000"/>
              <w:bottom w:val="single" w:sz="4" w:space="0" w:color="000000"/>
              <w:right w:val="single" w:sz="4" w:space="0" w:color="auto"/>
            </w:tcBorders>
            <w:shd w:val="clear" w:color="auto" w:fill="auto"/>
            <w:tcMar>
              <w:top w:w="0" w:type="dxa"/>
              <w:left w:w="0" w:type="dxa"/>
              <w:bottom w:w="0" w:type="dxa"/>
              <w:right w:w="0" w:type="dxa"/>
            </w:tcMar>
          </w:tcPr>
          <w:p w14:paraId="554EA863" w14:textId="77777777" w:rsidR="003A760F" w:rsidRPr="005A0F3A" w:rsidRDefault="003A760F" w:rsidP="00181665">
            <w:pPr>
              <w:pStyle w:val="Tabletext"/>
              <w:rPr>
                <w:lang w:val="lv-LV"/>
              </w:rPr>
            </w:pPr>
            <w:r w:rsidRPr="005A0F3A">
              <w:rPr>
                <w:lang w:val="lv-LV"/>
              </w:rPr>
              <w:t>X,Y krāsu kordinātes sausiem ceļu apzīmējumiem (LVS EN 1436 4.5.p.)</w:t>
            </w:r>
          </w:p>
        </w:tc>
        <w:tc>
          <w:tcPr>
            <w:tcW w:w="2267"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center"/>
          </w:tcPr>
          <w:p w14:paraId="459ECB83" w14:textId="77777777" w:rsidR="003A760F" w:rsidRPr="005A0F3A" w:rsidRDefault="003A760F" w:rsidP="00181665">
            <w:pPr>
              <w:pStyle w:val="Tabletext"/>
              <w:rPr>
                <w:lang w:val="lv-LV"/>
              </w:rPr>
            </w:pPr>
            <w:r w:rsidRPr="005A0F3A">
              <w:rPr>
                <w:lang w:val="lv-LV"/>
              </w:rPr>
              <w:t>LVS EN 1436,</w:t>
            </w:r>
            <w:r>
              <w:rPr>
                <w:lang w:val="lv-LV"/>
              </w:rPr>
              <w:t xml:space="preserve"> </w:t>
            </w:r>
            <w:r w:rsidRPr="005A0F3A">
              <w:rPr>
                <w:lang w:val="lv-LV"/>
              </w:rPr>
              <w:t>C pielikums</w:t>
            </w:r>
          </w:p>
        </w:tc>
        <w:tc>
          <w:tcPr>
            <w:tcW w:w="2245" w:type="dxa"/>
            <w:tcBorders>
              <w:top w:val="single" w:sz="4" w:space="0" w:color="auto"/>
              <w:left w:val="single" w:sz="4" w:space="0" w:color="000000"/>
              <w:bottom w:val="single" w:sz="4" w:space="0" w:color="auto"/>
              <w:right w:val="single" w:sz="4" w:space="0" w:color="auto"/>
            </w:tcBorders>
            <w:shd w:val="clear" w:color="auto" w:fill="auto"/>
            <w:tcMar>
              <w:top w:w="0" w:type="dxa"/>
              <w:left w:w="0" w:type="dxa"/>
              <w:bottom w:w="0" w:type="dxa"/>
              <w:right w:w="0" w:type="dxa"/>
            </w:tcMar>
            <w:vAlign w:val="center"/>
          </w:tcPr>
          <w:p w14:paraId="77F2297E" w14:textId="77777777" w:rsidR="003A760F" w:rsidRPr="005A0F3A" w:rsidRDefault="003A760F" w:rsidP="00181665">
            <w:pPr>
              <w:pStyle w:val="Tabletext"/>
              <w:rPr>
                <w:lang w:val="lv-LV"/>
              </w:rPr>
            </w:pPr>
            <w:r w:rsidRPr="005A0F3A">
              <w:rPr>
                <w:lang w:val="lv-LV"/>
              </w:rPr>
              <w:t>Uzmēra katru horizontālā apzīmējuma veidu, šaubu gadījumos par neatbilstību</w:t>
            </w:r>
          </w:p>
        </w:tc>
      </w:tr>
    </w:tbl>
    <w:p w14:paraId="3C1027F4" w14:textId="34A63BE8" w:rsidR="003A760F" w:rsidRPr="00B44DB7" w:rsidRDefault="003A760F" w:rsidP="003A760F">
      <w:pPr>
        <w:rPr>
          <w:lang w:val="lv-LV"/>
        </w:rPr>
      </w:pPr>
      <w:r w:rsidRPr="00B44DB7">
        <w:rPr>
          <w:lang w:val="lv-LV"/>
        </w:rPr>
        <w:t xml:space="preserve">Pasūtītājs jebkurā brīdī pēc saviem ieskatiem var veikt ceļa horizontālo apzīmējumu kvalitātes testēšanu un mērījumus, nosūtot rezultātus </w:t>
      </w:r>
      <w:r>
        <w:rPr>
          <w:lang w:val="lv-LV"/>
        </w:rPr>
        <w:t>Izpildītājam</w:t>
      </w:r>
      <w:r w:rsidRPr="00B44DB7">
        <w:rPr>
          <w:lang w:val="lv-LV"/>
        </w:rPr>
        <w:t xml:space="preserve">. Ja konstatēta ceļa horizontālo apzīmējumu neatbilstība prasībām, </w:t>
      </w:r>
      <w:r>
        <w:rPr>
          <w:lang w:val="lv-LV"/>
        </w:rPr>
        <w:t>Izpildītājam</w:t>
      </w:r>
      <w:r w:rsidRPr="00B44DB7">
        <w:rPr>
          <w:lang w:val="lv-LV"/>
        </w:rPr>
        <w:t xml:space="preserve"> iespējami īsā termiņā jāatjauno ceļa horizontālie apzīmējumi prasībām atbilstošā kvalitātē.</w:t>
      </w:r>
    </w:p>
    <w:p w14:paraId="52D981EC" w14:textId="77777777" w:rsidR="003A760F" w:rsidRDefault="003A760F" w:rsidP="003A760F">
      <w:pPr>
        <w:rPr>
          <w:lang w:val="lv-LV"/>
        </w:rPr>
      </w:pPr>
      <w:r>
        <w:rPr>
          <w:lang w:val="lv-LV"/>
        </w:rPr>
        <w:t>Ja ceļu horizontālie apzīmējumi ir klāti ar</w:t>
      </w:r>
      <w:r w:rsidRPr="00673319">
        <w:rPr>
          <w:lang w:val="lv-LV"/>
        </w:rPr>
        <w:t xml:space="preserve"> snieg</w:t>
      </w:r>
      <w:r>
        <w:rPr>
          <w:lang w:val="lv-LV"/>
        </w:rPr>
        <w:t>u</w:t>
      </w:r>
      <w:r w:rsidRPr="00673319">
        <w:rPr>
          <w:lang w:val="lv-LV"/>
        </w:rPr>
        <w:t>, ledu, dubļ</w:t>
      </w:r>
      <w:r>
        <w:rPr>
          <w:lang w:val="lv-LV"/>
        </w:rPr>
        <w:t>iem,</w:t>
      </w:r>
      <w:r w:rsidRPr="00673319">
        <w:rPr>
          <w:lang w:val="lv-LV"/>
        </w:rPr>
        <w:t xml:space="preserve"> pretslīdes materiālu </w:t>
      </w:r>
      <w:r>
        <w:rPr>
          <w:lang w:val="lv-LV"/>
        </w:rPr>
        <w:t>u.tml., pirms to funkcionālo efektivitātes mērījumu veikšanas ceļu horizontālo apzīmējumu mērījumu vietas ir jānotīra.</w:t>
      </w:r>
    </w:p>
    <w:p w14:paraId="7D5A231B" w14:textId="77777777" w:rsidR="003A760F" w:rsidRDefault="003A760F" w:rsidP="003A760F">
      <w:pPr>
        <w:rPr>
          <w:lang w:val="lv-LV"/>
        </w:rPr>
      </w:pPr>
      <w:r>
        <w:rPr>
          <w:lang w:val="lv-LV"/>
        </w:rPr>
        <w:t>C</w:t>
      </w:r>
      <w:r w:rsidRPr="00673319">
        <w:rPr>
          <w:lang w:val="lv-LV"/>
        </w:rPr>
        <w:t>eļu horizontālo apzīmējumu funkcionālās efektivitātes mērījumus neveic</w:t>
      </w:r>
      <w:r>
        <w:rPr>
          <w:lang w:val="lv-LV"/>
        </w:rPr>
        <w:t>, ja apkārtēja gaisa un apzīmējumu virsmas temperatūra ir zemāka par 0 °C</w:t>
      </w:r>
      <w:r w:rsidRPr="00673319">
        <w:rPr>
          <w:lang w:val="lv-LV"/>
        </w:rPr>
        <w:t>.</w:t>
      </w:r>
    </w:p>
    <w:p w14:paraId="0601C3FD" w14:textId="77777777" w:rsidR="003A760F" w:rsidRPr="00B44DB7" w:rsidRDefault="003A760F" w:rsidP="003A760F">
      <w:pPr>
        <w:rPr>
          <w:lang w:val="lv-LV"/>
        </w:rPr>
      </w:pPr>
      <w:r>
        <w:rPr>
          <w:lang w:val="lv-LV"/>
        </w:rPr>
        <w:t>C</w:t>
      </w:r>
      <w:r w:rsidRPr="00673319">
        <w:rPr>
          <w:lang w:val="lv-LV"/>
        </w:rPr>
        <w:t>eļu horizontālo apzīmējumu funkcionālās efektivitātes mērījumus neveic</w:t>
      </w:r>
      <w:r>
        <w:rPr>
          <w:lang w:val="lv-LV"/>
        </w:rPr>
        <w:t xml:space="preserve"> ceļu posmos, kur brauktuves remonts ir veikts ar bitumena emulsiju un šķembiņām, un karstā laikā veidojas izblīdumi vai izsvīdumi un </w:t>
      </w:r>
      <w:r w:rsidRPr="009C02B2">
        <w:rPr>
          <w:lang w:val="lv-LV"/>
        </w:rPr>
        <w:t>transporta kustības ietekmē</w:t>
      </w:r>
      <w:r>
        <w:rPr>
          <w:lang w:val="lv-LV"/>
        </w:rPr>
        <w:t xml:space="preserve"> bitumena emulsija tiek pārnesta pa brauktuvi nosmērējot arī ceļu horizontālos apzīmējumus.</w:t>
      </w:r>
    </w:p>
    <w:p w14:paraId="0CC87A15" w14:textId="77777777" w:rsidR="003A760F" w:rsidRPr="00BF2E64" w:rsidRDefault="003A760F" w:rsidP="003A760F">
      <w:pPr>
        <w:pStyle w:val="Heading3"/>
      </w:pPr>
      <w:bookmarkStart w:id="2234" w:name="_Toc250815098"/>
      <w:r w:rsidRPr="00BF2E64">
        <w:t>Darba daudzuma uzmērīšana</w:t>
      </w:r>
      <w:bookmarkEnd w:id="2234"/>
    </w:p>
    <w:p w14:paraId="020041D0" w14:textId="24BF99D1" w:rsidR="003A760F" w:rsidRDefault="003A760F" w:rsidP="003A760F">
      <w:r w:rsidRPr="00AF1045">
        <w:t>Ceļa horizontālajiem apzīmējumiem darba daudzumu nosaka, aprēķinot blīvi n</w:t>
      </w:r>
      <w:r>
        <w:t>oklāto seguma virsmas laukumu kvadrātmetros – m²</w:t>
      </w:r>
      <w:r w:rsidRPr="00AF1045">
        <w:t>. Uzmērīšanu veic ar marķējamās mašīnas mēriekārtu,</w:t>
      </w:r>
      <w:r w:rsidR="004326EF">
        <w:t xml:space="preserve"> </w:t>
      </w:r>
      <w:r w:rsidRPr="00AF1045">
        <w:t>uz automašīnas uzstādītu mēriekārtu</w:t>
      </w:r>
      <w:r w:rsidR="004326EF">
        <w:t xml:space="preserve"> (jāiesniedz Pasūtītājam mēriekārtas uzmērījuma izdruka)</w:t>
      </w:r>
      <w:r w:rsidRPr="00AF1045">
        <w:t>, mērriteni, mērlentu un lineālu, ja nepieciešams, veicot attiecīgus laukuma aprēķinus. Ja marķējamās mašīnas mērījumi nesakrīt ar pēc citas metodes veiktajiem, tad par pareizo mērījumu jāuzskata mazākais no mērījumiem.</w:t>
      </w:r>
    </w:p>
    <w:p w14:paraId="72CF6AB9" w14:textId="1A3E3FFC" w:rsidR="003A760F" w:rsidRDefault="003A760F">
      <w:pPr>
        <w:spacing w:before="0" w:after="0"/>
        <w:ind w:firstLine="0"/>
        <w:jc w:val="left"/>
      </w:pPr>
      <w:r>
        <w:br w:type="page"/>
      </w:r>
    </w:p>
    <w:p w14:paraId="3873939B" w14:textId="78A3F7D2" w:rsidR="003A760F" w:rsidRPr="003A760F" w:rsidRDefault="003A760F" w:rsidP="001F4BBA">
      <w:pPr>
        <w:pStyle w:val="Heading2"/>
      </w:pPr>
      <w:bookmarkStart w:id="2235" w:name="_Toc86652117"/>
      <w:r w:rsidRPr="003A760F">
        <w:lastRenderedPageBreak/>
        <w:t>Ceļa signālstabiņu uzstādīšana</w:t>
      </w:r>
      <w:bookmarkEnd w:id="2235"/>
    </w:p>
    <w:p w14:paraId="48D15E90" w14:textId="7DB4BF6F" w:rsidR="003A760F" w:rsidRDefault="003A760F" w:rsidP="003A760F">
      <w:pPr>
        <w:pStyle w:val="Heading3"/>
      </w:pPr>
      <w:r w:rsidRPr="004B083D">
        <w:t>Darba nosaukums</w:t>
      </w:r>
    </w:p>
    <w:tbl>
      <w:tblPr>
        <w:tblW w:w="9040" w:type="dxa"/>
        <w:tblLook w:val="04A0" w:firstRow="1" w:lastRow="0" w:firstColumn="1" w:lastColumn="0" w:noHBand="0" w:noVBand="1"/>
      </w:tblPr>
      <w:tblGrid>
        <w:gridCol w:w="1360"/>
        <w:gridCol w:w="6148"/>
        <w:gridCol w:w="1532"/>
      </w:tblGrid>
      <w:tr w:rsidR="003A760F" w:rsidRPr="003A760F" w14:paraId="40F2A3A3" w14:textId="77777777" w:rsidTr="00580920">
        <w:trPr>
          <w:trHeight w:val="362"/>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E5549" w14:textId="2A7BEDEF" w:rsidR="003A760F" w:rsidRPr="003A760F" w:rsidRDefault="003A760F" w:rsidP="003A760F">
            <w:pPr>
              <w:pStyle w:val="Tablehead1"/>
            </w:pPr>
            <w:r w:rsidRPr="003A760F">
              <w:t>Nr.</w:t>
            </w:r>
          </w:p>
        </w:tc>
        <w:tc>
          <w:tcPr>
            <w:tcW w:w="6148" w:type="dxa"/>
            <w:tcBorders>
              <w:top w:val="single" w:sz="4" w:space="0" w:color="auto"/>
              <w:left w:val="nil"/>
              <w:bottom w:val="single" w:sz="4" w:space="0" w:color="auto"/>
              <w:right w:val="single" w:sz="4" w:space="0" w:color="auto"/>
            </w:tcBorders>
            <w:shd w:val="clear" w:color="auto" w:fill="auto"/>
            <w:vAlign w:val="center"/>
          </w:tcPr>
          <w:p w14:paraId="5DBA896A" w14:textId="045A2391" w:rsidR="003A760F" w:rsidRPr="003A760F" w:rsidRDefault="003A760F" w:rsidP="003A760F">
            <w:pPr>
              <w:pStyle w:val="Tablehead1"/>
            </w:pPr>
            <w:r w:rsidRPr="003A760F">
              <w:t>Darba nosaukums</w:t>
            </w:r>
          </w:p>
        </w:tc>
        <w:tc>
          <w:tcPr>
            <w:tcW w:w="1532" w:type="dxa"/>
            <w:tcBorders>
              <w:top w:val="single" w:sz="4" w:space="0" w:color="auto"/>
              <w:left w:val="nil"/>
              <w:bottom w:val="single" w:sz="4" w:space="0" w:color="auto"/>
              <w:right w:val="single" w:sz="4" w:space="0" w:color="auto"/>
            </w:tcBorders>
            <w:shd w:val="clear" w:color="auto" w:fill="auto"/>
            <w:vAlign w:val="center"/>
          </w:tcPr>
          <w:p w14:paraId="583694AD" w14:textId="11131485" w:rsidR="003A760F" w:rsidRPr="003A760F" w:rsidRDefault="003A760F" w:rsidP="003A760F">
            <w:pPr>
              <w:pStyle w:val="Tablehead1"/>
            </w:pPr>
            <w:r w:rsidRPr="003A760F">
              <w:t>Mērvienība</w:t>
            </w:r>
          </w:p>
        </w:tc>
      </w:tr>
      <w:tr w:rsidR="003A760F" w:rsidRPr="003A760F" w14:paraId="55584FDD" w14:textId="77777777" w:rsidTr="00580920">
        <w:trPr>
          <w:trHeight w:val="98"/>
        </w:trPr>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0D81318D" w14:textId="77777777" w:rsidR="003A760F" w:rsidRPr="003A760F" w:rsidRDefault="003A760F" w:rsidP="001F4BBA">
            <w:pPr>
              <w:pStyle w:val="TableGrid1"/>
            </w:pPr>
            <w:r w:rsidRPr="003A760F">
              <w:t>1.3.1</w:t>
            </w:r>
          </w:p>
        </w:tc>
        <w:tc>
          <w:tcPr>
            <w:tcW w:w="6148" w:type="dxa"/>
            <w:tcBorders>
              <w:top w:val="single" w:sz="4" w:space="0" w:color="auto"/>
              <w:left w:val="nil"/>
              <w:bottom w:val="single" w:sz="4" w:space="0" w:color="auto"/>
              <w:right w:val="single" w:sz="4" w:space="0" w:color="auto"/>
            </w:tcBorders>
            <w:shd w:val="clear" w:color="auto" w:fill="auto"/>
            <w:hideMark/>
          </w:tcPr>
          <w:p w14:paraId="305693B0" w14:textId="79241B68" w:rsidR="003A760F" w:rsidRPr="003A760F" w:rsidRDefault="003A760F" w:rsidP="001F4BBA">
            <w:pPr>
              <w:pStyle w:val="TableGrid1"/>
            </w:pPr>
            <w:r w:rsidRPr="003A760F">
              <w:t>Plastmasas plakanu signālstabiņu D3</w:t>
            </w:r>
            <w:r w:rsidR="00385B4B">
              <w:rPr>
                <w:lang w:val="lv-LV"/>
              </w:rPr>
              <w:t xml:space="preserve"> (uz nomales) </w:t>
            </w:r>
            <w:r w:rsidRPr="003A760F">
              <w:t xml:space="preserve">uzstādīšana </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046C99E3" w14:textId="77777777" w:rsidR="003A760F" w:rsidRPr="003A760F" w:rsidRDefault="003A760F" w:rsidP="00181665">
            <w:pPr>
              <w:pStyle w:val="Tabletext3"/>
            </w:pPr>
            <w:r w:rsidRPr="003A760F">
              <w:t>gab</w:t>
            </w:r>
          </w:p>
        </w:tc>
      </w:tr>
      <w:tr w:rsidR="003A760F" w:rsidRPr="003A760F" w14:paraId="0580E5EC" w14:textId="77777777" w:rsidTr="00580920">
        <w:trPr>
          <w:trHeight w:val="465"/>
        </w:trPr>
        <w:tc>
          <w:tcPr>
            <w:tcW w:w="1360" w:type="dxa"/>
            <w:tcBorders>
              <w:top w:val="nil"/>
              <w:left w:val="single" w:sz="4" w:space="0" w:color="auto"/>
              <w:bottom w:val="single" w:sz="4" w:space="0" w:color="auto"/>
              <w:right w:val="single" w:sz="4" w:space="0" w:color="auto"/>
            </w:tcBorders>
            <w:shd w:val="clear" w:color="auto" w:fill="auto"/>
            <w:noWrap/>
            <w:hideMark/>
          </w:tcPr>
          <w:p w14:paraId="37FCA62E" w14:textId="77777777" w:rsidR="003A760F" w:rsidRPr="003A760F" w:rsidRDefault="003A760F" w:rsidP="001F4BBA">
            <w:pPr>
              <w:pStyle w:val="TableGrid1"/>
            </w:pPr>
            <w:r w:rsidRPr="003A760F">
              <w:t>1.3.2</w:t>
            </w:r>
          </w:p>
        </w:tc>
        <w:tc>
          <w:tcPr>
            <w:tcW w:w="6148" w:type="dxa"/>
            <w:tcBorders>
              <w:top w:val="nil"/>
              <w:left w:val="nil"/>
              <w:bottom w:val="single" w:sz="4" w:space="0" w:color="auto"/>
              <w:right w:val="single" w:sz="4" w:space="0" w:color="auto"/>
            </w:tcBorders>
            <w:shd w:val="clear" w:color="auto" w:fill="auto"/>
            <w:hideMark/>
          </w:tcPr>
          <w:p w14:paraId="728004D4" w14:textId="22CFB313" w:rsidR="003A760F" w:rsidRPr="003A760F" w:rsidRDefault="003A760F" w:rsidP="001F4BBA">
            <w:pPr>
              <w:pStyle w:val="TableGrid1"/>
            </w:pPr>
            <w:r w:rsidRPr="003A760F">
              <w:t>Plastmasas signālstabiņu D3 ar trīs vertikālajām plaknēm</w:t>
            </w:r>
            <w:r w:rsidR="00385B4B">
              <w:rPr>
                <w:lang w:val="lv-LV"/>
              </w:rPr>
              <w:t xml:space="preserve"> (uz nomales)</w:t>
            </w:r>
            <w:r w:rsidRPr="003A760F">
              <w:t xml:space="preserve"> uzstādīšana </w:t>
            </w:r>
          </w:p>
        </w:tc>
        <w:tc>
          <w:tcPr>
            <w:tcW w:w="1532" w:type="dxa"/>
            <w:tcBorders>
              <w:top w:val="nil"/>
              <w:left w:val="nil"/>
              <w:bottom w:val="single" w:sz="4" w:space="0" w:color="auto"/>
              <w:right w:val="single" w:sz="4" w:space="0" w:color="auto"/>
            </w:tcBorders>
            <w:shd w:val="clear" w:color="auto" w:fill="auto"/>
            <w:vAlign w:val="center"/>
            <w:hideMark/>
          </w:tcPr>
          <w:p w14:paraId="34463C37" w14:textId="77777777" w:rsidR="003A760F" w:rsidRPr="003A760F" w:rsidRDefault="003A760F" w:rsidP="00181665">
            <w:pPr>
              <w:pStyle w:val="Tabletext3"/>
            </w:pPr>
            <w:r w:rsidRPr="003A760F">
              <w:t>gab</w:t>
            </w:r>
          </w:p>
        </w:tc>
      </w:tr>
      <w:tr w:rsidR="003A760F" w:rsidRPr="003A760F" w14:paraId="470F597A" w14:textId="77777777" w:rsidTr="00E36968">
        <w:trPr>
          <w:trHeight w:val="188"/>
        </w:trPr>
        <w:tc>
          <w:tcPr>
            <w:tcW w:w="1360" w:type="dxa"/>
            <w:tcBorders>
              <w:top w:val="nil"/>
              <w:left w:val="single" w:sz="4" w:space="0" w:color="auto"/>
              <w:bottom w:val="single" w:sz="4" w:space="0" w:color="auto"/>
              <w:right w:val="single" w:sz="4" w:space="0" w:color="auto"/>
            </w:tcBorders>
            <w:shd w:val="clear" w:color="auto" w:fill="auto"/>
            <w:noWrap/>
            <w:hideMark/>
          </w:tcPr>
          <w:p w14:paraId="3D013D57" w14:textId="77777777" w:rsidR="003A760F" w:rsidRPr="003A760F" w:rsidRDefault="003A760F" w:rsidP="001F4BBA">
            <w:pPr>
              <w:pStyle w:val="TableGrid1"/>
            </w:pPr>
            <w:r w:rsidRPr="003A760F">
              <w:t>1.3.3</w:t>
            </w:r>
          </w:p>
        </w:tc>
        <w:tc>
          <w:tcPr>
            <w:tcW w:w="6148" w:type="dxa"/>
            <w:tcBorders>
              <w:top w:val="nil"/>
              <w:left w:val="nil"/>
              <w:bottom w:val="single" w:sz="4" w:space="0" w:color="auto"/>
              <w:right w:val="single" w:sz="4" w:space="0" w:color="auto"/>
            </w:tcBorders>
            <w:shd w:val="clear" w:color="auto" w:fill="auto"/>
            <w:hideMark/>
          </w:tcPr>
          <w:p w14:paraId="739B0BB1" w14:textId="77777777" w:rsidR="003A760F" w:rsidRPr="003A760F" w:rsidRDefault="003A760F" w:rsidP="001F4BBA">
            <w:pPr>
              <w:pStyle w:val="TableGrid1"/>
            </w:pPr>
            <w:r w:rsidRPr="003A760F">
              <w:t xml:space="preserve">Plastmasas signālstabiņu D4 (virs barjeras) uzstādīšana </w:t>
            </w:r>
          </w:p>
        </w:tc>
        <w:tc>
          <w:tcPr>
            <w:tcW w:w="1532" w:type="dxa"/>
            <w:tcBorders>
              <w:top w:val="nil"/>
              <w:left w:val="nil"/>
              <w:bottom w:val="single" w:sz="4" w:space="0" w:color="auto"/>
              <w:right w:val="single" w:sz="4" w:space="0" w:color="auto"/>
            </w:tcBorders>
            <w:shd w:val="clear" w:color="auto" w:fill="auto"/>
            <w:vAlign w:val="center"/>
            <w:hideMark/>
          </w:tcPr>
          <w:p w14:paraId="1E1C8462" w14:textId="77777777" w:rsidR="003A760F" w:rsidRPr="003A760F" w:rsidRDefault="003A760F" w:rsidP="00181665">
            <w:pPr>
              <w:pStyle w:val="Tabletext3"/>
            </w:pPr>
            <w:r w:rsidRPr="003A760F">
              <w:t>gab</w:t>
            </w:r>
          </w:p>
        </w:tc>
      </w:tr>
      <w:tr w:rsidR="003A760F" w:rsidRPr="003A760F" w14:paraId="707E5DD5" w14:textId="77777777" w:rsidTr="00E36968">
        <w:trPr>
          <w:trHeight w:val="84"/>
        </w:trPr>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32E867CD" w14:textId="77777777" w:rsidR="003A760F" w:rsidRPr="003A760F" w:rsidRDefault="003A760F" w:rsidP="001F4BBA">
            <w:pPr>
              <w:pStyle w:val="TableGrid1"/>
            </w:pPr>
            <w:r w:rsidRPr="003A760F">
              <w:t>1.3.4</w:t>
            </w:r>
          </w:p>
        </w:tc>
        <w:tc>
          <w:tcPr>
            <w:tcW w:w="6148" w:type="dxa"/>
            <w:tcBorders>
              <w:top w:val="single" w:sz="4" w:space="0" w:color="auto"/>
              <w:left w:val="nil"/>
              <w:bottom w:val="single" w:sz="4" w:space="0" w:color="auto"/>
              <w:right w:val="single" w:sz="4" w:space="0" w:color="auto"/>
            </w:tcBorders>
            <w:shd w:val="clear" w:color="auto" w:fill="auto"/>
            <w:hideMark/>
          </w:tcPr>
          <w:p w14:paraId="18E2EC15" w14:textId="016A730C" w:rsidR="003A760F" w:rsidRPr="003A760F" w:rsidRDefault="00385B4B" w:rsidP="001F4BBA">
            <w:pPr>
              <w:pStyle w:val="TableGrid1"/>
            </w:pPr>
            <w:r>
              <w:rPr>
                <w:lang w:val="lv-LV"/>
              </w:rPr>
              <w:t>Ceļa stabiņu</w:t>
            </w:r>
            <w:r w:rsidR="003A760F" w:rsidRPr="003A760F">
              <w:t xml:space="preserve"> uzstādīšana satiksmes saliņām </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5487957A" w14:textId="77777777" w:rsidR="003A760F" w:rsidRPr="003A760F" w:rsidRDefault="003A760F" w:rsidP="00181665">
            <w:pPr>
              <w:pStyle w:val="Tabletext3"/>
            </w:pPr>
            <w:r w:rsidRPr="003A760F">
              <w:t>gab</w:t>
            </w:r>
          </w:p>
        </w:tc>
      </w:tr>
      <w:tr w:rsidR="00E36968" w:rsidRPr="003A760F" w14:paraId="14D6E30D" w14:textId="77777777" w:rsidTr="00E36968">
        <w:trPr>
          <w:trHeight w:val="84"/>
        </w:trPr>
        <w:tc>
          <w:tcPr>
            <w:tcW w:w="1360" w:type="dxa"/>
            <w:tcBorders>
              <w:top w:val="single" w:sz="4" w:space="0" w:color="auto"/>
              <w:left w:val="single" w:sz="4" w:space="0" w:color="auto"/>
              <w:bottom w:val="single" w:sz="4" w:space="0" w:color="auto"/>
              <w:right w:val="single" w:sz="4" w:space="0" w:color="auto"/>
            </w:tcBorders>
            <w:shd w:val="clear" w:color="auto" w:fill="auto"/>
            <w:noWrap/>
          </w:tcPr>
          <w:p w14:paraId="707DA077" w14:textId="06AF4A62" w:rsidR="00E36968" w:rsidRPr="00E36968" w:rsidRDefault="00E36968" w:rsidP="001F4BBA">
            <w:pPr>
              <w:pStyle w:val="TableGrid1"/>
            </w:pPr>
            <w:r>
              <w:t>1.3.5</w:t>
            </w:r>
          </w:p>
        </w:tc>
        <w:tc>
          <w:tcPr>
            <w:tcW w:w="6148" w:type="dxa"/>
            <w:tcBorders>
              <w:top w:val="single" w:sz="4" w:space="0" w:color="auto"/>
              <w:left w:val="nil"/>
              <w:bottom w:val="single" w:sz="4" w:space="0" w:color="auto"/>
              <w:right w:val="single" w:sz="4" w:space="0" w:color="auto"/>
            </w:tcBorders>
            <w:shd w:val="clear" w:color="auto" w:fill="auto"/>
          </w:tcPr>
          <w:p w14:paraId="1E81EDCB" w14:textId="20D1C9A6" w:rsidR="00E36968" w:rsidRDefault="00E36968" w:rsidP="001F4BBA">
            <w:pPr>
              <w:pStyle w:val="TableGrid1"/>
            </w:pPr>
            <w:r>
              <w:t>Drenu akas signālstabiņa uzstādīšana</w:t>
            </w:r>
          </w:p>
        </w:tc>
        <w:tc>
          <w:tcPr>
            <w:tcW w:w="1532" w:type="dxa"/>
            <w:tcBorders>
              <w:top w:val="single" w:sz="4" w:space="0" w:color="auto"/>
              <w:left w:val="nil"/>
              <w:bottom w:val="single" w:sz="4" w:space="0" w:color="auto"/>
              <w:right w:val="single" w:sz="4" w:space="0" w:color="auto"/>
            </w:tcBorders>
            <w:shd w:val="clear" w:color="auto" w:fill="auto"/>
            <w:vAlign w:val="center"/>
          </w:tcPr>
          <w:p w14:paraId="798C4242" w14:textId="461A7D9B" w:rsidR="00E36968" w:rsidRPr="003A760F" w:rsidRDefault="00E36968" w:rsidP="00181665">
            <w:pPr>
              <w:pStyle w:val="Tabletext3"/>
            </w:pPr>
            <w:r>
              <w:t>gab</w:t>
            </w:r>
          </w:p>
        </w:tc>
      </w:tr>
    </w:tbl>
    <w:p w14:paraId="5064BA84" w14:textId="77777777" w:rsidR="003A760F" w:rsidRPr="00142D44" w:rsidRDefault="003A760F" w:rsidP="003A760F">
      <w:pPr>
        <w:pStyle w:val="Heading3"/>
      </w:pPr>
      <w:bookmarkStart w:id="2236" w:name="_Toc250815076"/>
      <w:r w:rsidRPr="00142D44">
        <w:t>Definīcijas</w:t>
      </w:r>
      <w:bookmarkEnd w:id="2236"/>
    </w:p>
    <w:p w14:paraId="43544121" w14:textId="29FCD7C4" w:rsidR="003A760F" w:rsidRDefault="003A760F" w:rsidP="003A760F">
      <w:pPr>
        <w:rPr>
          <w:lang w:val="lv-LV"/>
        </w:rPr>
      </w:pPr>
      <w:r w:rsidRPr="00142D44">
        <w:rPr>
          <w:lang w:val="lv-LV"/>
        </w:rPr>
        <w:t>Ceļ</w:t>
      </w:r>
      <w:r w:rsidR="00B20450">
        <w:rPr>
          <w:lang w:val="lv-LV"/>
        </w:rPr>
        <w:t>a</w:t>
      </w:r>
      <w:r w:rsidRPr="00142D44">
        <w:rPr>
          <w:lang w:val="lv-LV"/>
        </w:rPr>
        <w:t xml:space="preserve"> signālstabiņš – atsevišķs ceļa vertikālo apzīmējumu elements (ietilpst </w:t>
      </w:r>
      <w:r w:rsidR="00385B4B">
        <w:rPr>
          <w:lang w:val="lv-LV"/>
        </w:rPr>
        <w:t>signāl</w:t>
      </w:r>
      <w:r w:rsidRPr="00142D44">
        <w:rPr>
          <w:lang w:val="lv-LV"/>
        </w:rPr>
        <w:t xml:space="preserve">stabiņš un </w:t>
      </w:r>
      <w:r w:rsidR="00385B4B">
        <w:rPr>
          <w:lang w:val="lv-LV"/>
        </w:rPr>
        <w:t>signāl</w:t>
      </w:r>
      <w:r w:rsidRPr="00142D44">
        <w:rPr>
          <w:lang w:val="lv-LV"/>
        </w:rPr>
        <w:t>stabiņa apzīmējums), kas iezīmē ceļa klātni un informē satiksmes dalībniekus.</w:t>
      </w:r>
    </w:p>
    <w:p w14:paraId="11C08152" w14:textId="212DDD1D" w:rsidR="00385B4B" w:rsidRPr="00142D44" w:rsidRDefault="00385B4B" w:rsidP="003A760F">
      <w:pPr>
        <w:rPr>
          <w:lang w:val="lv-LV"/>
        </w:rPr>
      </w:pPr>
      <w:r>
        <w:t>Ceļa stabiņš – atsevišķs ceļa elements, kas iezīmē ceļa brauktuves joslu un</w:t>
      </w:r>
      <w:r>
        <w:rPr>
          <w:spacing w:val="1"/>
        </w:rPr>
        <w:t xml:space="preserve"> </w:t>
      </w:r>
      <w:r>
        <w:t>informē</w:t>
      </w:r>
      <w:r>
        <w:rPr>
          <w:spacing w:val="-3"/>
        </w:rPr>
        <w:t xml:space="preserve"> </w:t>
      </w:r>
      <w:r>
        <w:t>satiksmes dalībniekus.</w:t>
      </w:r>
    </w:p>
    <w:p w14:paraId="12536D67" w14:textId="77777777" w:rsidR="003A760F" w:rsidRPr="00142D44" w:rsidRDefault="003A760F" w:rsidP="003A760F">
      <w:pPr>
        <w:pStyle w:val="Heading3"/>
      </w:pPr>
      <w:bookmarkStart w:id="2237" w:name="_Toc250815077"/>
      <w:r w:rsidRPr="00142D44">
        <w:t>Darba apraksts</w:t>
      </w:r>
      <w:bookmarkEnd w:id="2237"/>
    </w:p>
    <w:p w14:paraId="2598B6CD" w14:textId="52E14AFE" w:rsidR="003A760F" w:rsidRPr="00142D44" w:rsidRDefault="003A760F" w:rsidP="003A760F">
      <w:pPr>
        <w:rPr>
          <w:lang w:val="lv-LV"/>
        </w:rPr>
      </w:pPr>
      <w:r w:rsidRPr="00142D44">
        <w:rPr>
          <w:lang w:val="lv-LV"/>
        </w:rPr>
        <w:t>Ceļ</w:t>
      </w:r>
      <w:r w:rsidR="00B20450">
        <w:rPr>
          <w:lang w:val="lv-LV"/>
        </w:rPr>
        <w:t>a</w:t>
      </w:r>
      <w:r w:rsidRPr="00142D44">
        <w:rPr>
          <w:lang w:val="lv-LV"/>
        </w:rPr>
        <w:t xml:space="preserve"> signālstabiņu</w:t>
      </w:r>
      <w:r w:rsidR="00385B4B">
        <w:rPr>
          <w:lang w:val="lv-LV"/>
        </w:rPr>
        <w:t xml:space="preserve"> un ceļa stabiņu</w:t>
      </w:r>
      <w:r w:rsidRPr="00142D44">
        <w:rPr>
          <w:lang w:val="lv-LV"/>
        </w:rPr>
        <w:t xml:space="preserve"> uzstādīšana vai nomaiņa ietver darbu izpildes zonas sagatavošanu, ja nepieciešams esošo ceļ</w:t>
      </w:r>
      <w:r w:rsidR="00B20450">
        <w:rPr>
          <w:lang w:val="lv-LV"/>
        </w:rPr>
        <w:t>a</w:t>
      </w:r>
      <w:r w:rsidRPr="00142D44">
        <w:rPr>
          <w:lang w:val="lv-LV"/>
        </w:rPr>
        <w:t xml:space="preserve"> signālstabiņu aizvākšanu, signālstabiņu dislokācijas vietu aizzīmēšanu, signālstabiņu pamatu izveidošanu, signālstabiņu uzstādīšanu, kontrolējot ģeometriju, kā arī darba zonas sakārtošanu.</w:t>
      </w:r>
    </w:p>
    <w:p w14:paraId="6EA99AA8" w14:textId="77777777" w:rsidR="003A760F" w:rsidRPr="00142D44" w:rsidRDefault="003A760F" w:rsidP="003A760F">
      <w:pPr>
        <w:pStyle w:val="Heading3"/>
      </w:pPr>
      <w:bookmarkStart w:id="2238" w:name="_Toc250815078"/>
      <w:r w:rsidRPr="00142D44">
        <w:t>Materiāli</w:t>
      </w:r>
      <w:bookmarkEnd w:id="2238"/>
    </w:p>
    <w:p w14:paraId="7B9F041B" w14:textId="4485F49D" w:rsidR="003A760F" w:rsidRPr="00142D44" w:rsidRDefault="003A760F" w:rsidP="003A760F">
      <w:pPr>
        <w:rPr>
          <w:lang w:val="lv-LV"/>
        </w:rPr>
      </w:pPr>
      <w:r w:rsidRPr="00142D44">
        <w:rPr>
          <w:lang w:val="lv-LV"/>
        </w:rPr>
        <w:t>S</w:t>
      </w:r>
      <w:r w:rsidR="00385B4B">
        <w:rPr>
          <w:lang w:val="lv-LV"/>
        </w:rPr>
        <w:t>ignāls</w:t>
      </w:r>
      <w:r w:rsidRPr="00142D44">
        <w:rPr>
          <w:lang w:val="lv-LV"/>
        </w:rPr>
        <w:t xml:space="preserve">tabiņa </w:t>
      </w:r>
      <w:r w:rsidRPr="00FA2CE5">
        <w:rPr>
          <w:lang w:val="lv-LV"/>
        </w:rPr>
        <w:t xml:space="preserve">un tā apzīmējuma </w:t>
      </w:r>
      <w:r w:rsidRPr="00142D44">
        <w:rPr>
          <w:lang w:val="lv-LV"/>
        </w:rPr>
        <w:t xml:space="preserve">tips, izmēri un </w:t>
      </w:r>
      <w:r w:rsidRPr="00FA2CE5">
        <w:rPr>
          <w:lang w:val="lv-LV"/>
        </w:rPr>
        <w:t>veiktspējas prasības</w:t>
      </w:r>
      <w:r w:rsidRPr="00142D44">
        <w:rPr>
          <w:lang w:val="lv-LV"/>
        </w:rPr>
        <w:t xml:space="preserve"> noteikt</w:t>
      </w:r>
      <w:r w:rsidRPr="00FA2CE5">
        <w:rPr>
          <w:lang w:val="lv-LV"/>
        </w:rPr>
        <w:t>as</w:t>
      </w:r>
      <w:r w:rsidRPr="00142D44">
        <w:rPr>
          <w:lang w:val="lv-LV"/>
        </w:rPr>
        <w:t xml:space="preserve"> atbilstoši standartu LVS 85</w:t>
      </w:r>
      <w:r>
        <w:rPr>
          <w:lang w:val="lv-LV"/>
        </w:rPr>
        <w:t>“Ceļa apzīmējumi”</w:t>
      </w:r>
      <w:r w:rsidRPr="00142D44">
        <w:rPr>
          <w:lang w:val="lv-LV"/>
        </w:rPr>
        <w:t xml:space="preserve">, LVS EN 12899-3 </w:t>
      </w:r>
      <w:r>
        <w:rPr>
          <w:lang w:val="lv-LV"/>
        </w:rPr>
        <w:t>“</w:t>
      </w:r>
      <w:r w:rsidRPr="004D7790">
        <w:rPr>
          <w:lang w:val="lv-LV"/>
        </w:rPr>
        <w:t>Vertikāli nostiprinātas stacionāras ceļa zīmes. 3. daļa. Ceļu signālstabiņi un atstarotāji</w:t>
      </w:r>
      <w:r>
        <w:rPr>
          <w:lang w:val="lv-LV"/>
        </w:rPr>
        <w:t>”</w:t>
      </w:r>
      <w:r w:rsidR="00385B4B">
        <w:rPr>
          <w:lang w:val="lv-LV"/>
        </w:rPr>
        <w:t xml:space="preserve"> </w:t>
      </w:r>
      <w:r w:rsidRPr="00142D44">
        <w:rPr>
          <w:lang w:val="lv-LV"/>
        </w:rPr>
        <w:t>prasībām</w:t>
      </w:r>
      <w:r w:rsidRPr="00FA2CE5">
        <w:rPr>
          <w:lang w:val="lv-LV"/>
        </w:rPr>
        <w:t>, papildus tam tiek noteiktas arī šādas prasības</w:t>
      </w:r>
      <w:r w:rsidRPr="00142D44">
        <w:rPr>
          <w:lang w:val="lv-LV"/>
        </w:rPr>
        <w:t>:</w:t>
      </w:r>
    </w:p>
    <w:p w14:paraId="1E6D815D" w14:textId="14CC7A53" w:rsidR="003A760F" w:rsidRPr="00142D44" w:rsidRDefault="00385B4B" w:rsidP="00342FC4">
      <w:pPr>
        <w:pStyle w:val="ListParagraph"/>
      </w:pPr>
      <w:r>
        <w:t>signāl</w:t>
      </w:r>
      <w:r w:rsidR="003A760F" w:rsidRPr="00142D44">
        <w:t>stabiņa krāsa – balta;</w:t>
      </w:r>
    </w:p>
    <w:p w14:paraId="6A088282" w14:textId="099EBBD2" w:rsidR="003A760F" w:rsidRPr="00142D44" w:rsidRDefault="00385B4B" w:rsidP="00342FC4">
      <w:pPr>
        <w:pStyle w:val="ListParagraph"/>
      </w:pPr>
      <w:r>
        <w:t>signāl</w:t>
      </w:r>
      <w:r w:rsidR="003A760F" w:rsidRPr="00142D44">
        <w:t>stabiņa tips:</w:t>
      </w:r>
    </w:p>
    <w:p w14:paraId="63839821" w14:textId="471BEF22" w:rsidR="003A760F" w:rsidRPr="00FA2CE5" w:rsidRDefault="003A760F" w:rsidP="00342FC4">
      <w:pPr>
        <w:pStyle w:val="ListParagraph"/>
        <w:numPr>
          <w:ilvl w:val="0"/>
          <w:numId w:val="41"/>
        </w:numPr>
      </w:pPr>
      <w:r w:rsidRPr="00FA2CE5">
        <w:t>uz nomales – D3 plakans signālstabiņu stabs fiksācijai pie zemes (</w:t>
      </w:r>
      <w:r w:rsidRPr="00FA2CE5">
        <w:fldChar w:fldCharType="begin"/>
      </w:r>
      <w:r w:rsidRPr="00FA2CE5">
        <w:instrText xml:space="preserve"> REF _Ref251405977 \r \h  \* MERGEFORMAT </w:instrText>
      </w:r>
      <w:r w:rsidRPr="00FA2CE5">
        <w:fldChar w:fldCharType="separate"/>
      </w:r>
      <w:r w:rsidR="0078106B">
        <w:t>1.3-1</w:t>
      </w:r>
      <w:r w:rsidRPr="00FA2CE5">
        <w:fldChar w:fldCharType="end"/>
      </w:r>
      <w:r w:rsidRPr="00FA2CE5">
        <w:t xml:space="preserve"> attēls);</w:t>
      </w:r>
    </w:p>
    <w:p w14:paraId="4A702133" w14:textId="62004249" w:rsidR="003A760F" w:rsidRPr="00FA2CE5" w:rsidRDefault="003A760F" w:rsidP="00342FC4">
      <w:pPr>
        <w:pStyle w:val="ListParagraph"/>
        <w:numPr>
          <w:ilvl w:val="0"/>
          <w:numId w:val="41"/>
        </w:numPr>
      </w:pPr>
      <w:r w:rsidRPr="00FA2CE5">
        <w:t>uz nomales – D3 signālstabiņu stabs fiksācijai pie zemes ar 3 vertikālajām plaknēm, no kurām viena ir vērsta paralēli brauktuves malai (</w:t>
      </w:r>
      <w:r w:rsidRPr="00FA2CE5">
        <w:fldChar w:fldCharType="begin"/>
      </w:r>
      <w:r w:rsidRPr="00FA2CE5">
        <w:instrText xml:space="preserve"> REF _Ref50904341 \r \h </w:instrText>
      </w:r>
      <w:r w:rsidRPr="00FA2CE5">
        <w:fldChar w:fldCharType="separate"/>
      </w:r>
      <w:r w:rsidR="0078106B">
        <w:t>1.3-2</w:t>
      </w:r>
      <w:r w:rsidRPr="00FA2CE5">
        <w:fldChar w:fldCharType="end"/>
      </w:r>
      <w:r w:rsidRPr="00FA2CE5">
        <w:t xml:space="preserve"> attēls)</w:t>
      </w:r>
    </w:p>
    <w:p w14:paraId="4AB67AFE" w14:textId="60D5F379" w:rsidR="003A760F" w:rsidRPr="00FA2CE5" w:rsidRDefault="003A760F" w:rsidP="00342FC4">
      <w:pPr>
        <w:pStyle w:val="ListParagraph"/>
        <w:numPr>
          <w:ilvl w:val="0"/>
          <w:numId w:val="41"/>
        </w:numPr>
      </w:pPr>
      <w:r w:rsidRPr="00FA2CE5">
        <w:t>virs barjeras – D4 signālstabiņu stabs fiksācijai pie konstrukcijām (fiksētām), piemēram, tiltiem, triecienbarjerām un margām (</w:t>
      </w:r>
      <w:r w:rsidRPr="00FA2CE5">
        <w:fldChar w:fldCharType="begin"/>
      </w:r>
      <w:r w:rsidRPr="00FA2CE5">
        <w:instrText xml:space="preserve"> REF _Ref251405999 \r \h </w:instrText>
      </w:r>
      <w:r w:rsidRPr="00FA2CE5">
        <w:fldChar w:fldCharType="separate"/>
      </w:r>
      <w:r w:rsidR="0078106B">
        <w:t>1.3-3</w:t>
      </w:r>
      <w:r w:rsidRPr="00FA2CE5">
        <w:fldChar w:fldCharType="end"/>
      </w:r>
      <w:r w:rsidRPr="00FA2CE5">
        <w:t xml:space="preserve"> attēls);</w:t>
      </w:r>
    </w:p>
    <w:p w14:paraId="55993777" w14:textId="5BA614A2" w:rsidR="003A760F" w:rsidRPr="00FA2CE5" w:rsidRDefault="00385B4B" w:rsidP="00342FC4">
      <w:pPr>
        <w:pStyle w:val="ListParagraph"/>
        <w:numPr>
          <w:ilvl w:val="0"/>
          <w:numId w:val="42"/>
        </w:numPr>
      </w:pPr>
      <w:r>
        <w:t>signāl</w:t>
      </w:r>
      <w:r w:rsidR="003A760F" w:rsidRPr="00FA2CE5">
        <w:t>stabiņa vēja slodzes izturība – WL1 (maksimālā īslaicīgā izliece);</w:t>
      </w:r>
    </w:p>
    <w:p w14:paraId="71F1BE39" w14:textId="59794BC4" w:rsidR="003A760F" w:rsidRPr="00FA2CE5" w:rsidRDefault="00385B4B" w:rsidP="00342FC4">
      <w:pPr>
        <w:pStyle w:val="ListParagraph"/>
        <w:numPr>
          <w:ilvl w:val="0"/>
          <w:numId w:val="42"/>
        </w:numPr>
      </w:pPr>
      <w:r>
        <w:t>signāl</w:t>
      </w:r>
      <w:r w:rsidR="003A760F" w:rsidRPr="00FA2CE5">
        <w:t xml:space="preserve">stabiņa apzīmējuma tips –  R1 (atstarojošs pārklājums/materiāls) </w:t>
      </w:r>
      <w:r w:rsidR="003A760F" w:rsidRPr="00142D44">
        <w:t>ar gaismas atstarošanās koeficienta klasi RA2</w:t>
      </w:r>
      <w:r w:rsidR="003A760F" w:rsidRPr="00FA2CE5">
        <w:t>;</w:t>
      </w:r>
    </w:p>
    <w:p w14:paraId="621B836C" w14:textId="77777777" w:rsidR="003A760F" w:rsidRPr="00FA2CE5" w:rsidRDefault="003A760F" w:rsidP="00342FC4">
      <w:pPr>
        <w:pStyle w:val="ListParagraph"/>
        <w:numPr>
          <w:ilvl w:val="0"/>
          <w:numId w:val="42"/>
        </w:numPr>
      </w:pPr>
      <w:r w:rsidRPr="00FA2CE5">
        <w:t>plakanā signālstabiņa biezums ≥ 6 mm;</w:t>
      </w:r>
    </w:p>
    <w:p w14:paraId="548DA3AB" w14:textId="77777777" w:rsidR="003A760F" w:rsidRPr="00FA2CE5" w:rsidRDefault="003A760F" w:rsidP="00342FC4">
      <w:pPr>
        <w:pStyle w:val="ListParagraph"/>
        <w:numPr>
          <w:ilvl w:val="0"/>
          <w:numId w:val="42"/>
        </w:numPr>
      </w:pPr>
      <w:r w:rsidRPr="00FA2CE5">
        <w:t>D3 tipa signālstabiņiem jābūt aprīkotiem ar cinkota skārda enkuru, kas nodrošina pret izraušanu.</w:t>
      </w:r>
    </w:p>
    <w:p w14:paraId="42961D8B" w14:textId="77F4D0C0" w:rsidR="003A760F" w:rsidRPr="00142D44" w:rsidRDefault="003A760F" w:rsidP="00B20450">
      <w:pPr>
        <w:rPr>
          <w:lang w:val="lv-LV"/>
        </w:rPr>
      </w:pPr>
      <w:r w:rsidRPr="00FA2CE5">
        <w:rPr>
          <w:lang w:val="lv-LV"/>
        </w:rPr>
        <w:lastRenderedPageBreak/>
        <w:t>Stabiņa atbilstību izvirzītajām prasībām apliecina Ekspluatācijas īpašību deklarācija un CE marķējums.</w:t>
      </w:r>
      <w:r w:rsidR="00B20450">
        <w:rPr>
          <w:lang w:val="lv-LV"/>
        </w:rPr>
        <w:t xml:space="preserve"> </w:t>
      </w:r>
      <w:r w:rsidRPr="00142D44">
        <w:rPr>
          <w:lang w:val="lv-LV"/>
        </w:rPr>
        <w:t>Ražošanas procesa kontrole jānodrošina atbilstoši LVS EN 12899-4</w:t>
      </w:r>
      <w:r>
        <w:rPr>
          <w:lang w:val="lv-LV"/>
        </w:rPr>
        <w:t xml:space="preserve"> “</w:t>
      </w:r>
      <w:r w:rsidRPr="004D7790">
        <w:rPr>
          <w:lang w:val="lv-LV"/>
        </w:rPr>
        <w:t>Vertikāli nostiprinātas stacionāras ceļa zīmes. 4. daļa. Ražošanas procesa kontrole</w:t>
      </w:r>
      <w:r>
        <w:rPr>
          <w:lang w:val="lv-LV"/>
        </w:rPr>
        <w:t>”</w:t>
      </w:r>
      <w:r w:rsidRPr="00142D44">
        <w:rPr>
          <w:lang w:val="lv-LV"/>
        </w:rPr>
        <w:t>.</w:t>
      </w:r>
    </w:p>
    <w:p w14:paraId="13F83DB5" w14:textId="77777777" w:rsidR="003A760F" w:rsidRPr="00142D44" w:rsidRDefault="003A760F" w:rsidP="003A760F">
      <w:pPr>
        <w:ind w:firstLine="0"/>
        <w:jc w:val="center"/>
        <w:rPr>
          <w:lang w:val="lv-LV"/>
        </w:rPr>
      </w:pPr>
      <w:r w:rsidRPr="00C727C5">
        <w:rPr>
          <w:noProof/>
          <w:lang w:val="en-US" w:eastAsia="en-US"/>
        </w:rPr>
        <w:drawing>
          <wp:inline distT="0" distB="0" distL="0" distR="0" wp14:anchorId="74F0140F" wp14:editId="7F370B85">
            <wp:extent cx="3810000" cy="443796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360" cy="4438388"/>
                    </a:xfrm>
                    <a:prstGeom prst="rect">
                      <a:avLst/>
                    </a:prstGeom>
                    <a:noFill/>
                    <a:ln>
                      <a:noFill/>
                    </a:ln>
                  </pic:spPr>
                </pic:pic>
              </a:graphicData>
            </a:graphic>
          </wp:inline>
        </w:drawing>
      </w:r>
    </w:p>
    <w:p w14:paraId="356404EC" w14:textId="77777777" w:rsidR="003A760F" w:rsidRPr="00142D44" w:rsidRDefault="003A760F" w:rsidP="00E20FAC">
      <w:pPr>
        <w:pStyle w:val="Heading7"/>
      </w:pPr>
      <w:bookmarkStart w:id="2239" w:name="_Ref251405977"/>
      <w:r w:rsidRPr="00142D44">
        <w:lastRenderedPageBreak/>
        <w:t>attēls. Signālstabiņi</w:t>
      </w:r>
      <w:bookmarkEnd w:id="2239"/>
    </w:p>
    <w:p w14:paraId="617A2183" w14:textId="77777777" w:rsidR="003A760F" w:rsidRPr="00142D44" w:rsidRDefault="003A760F" w:rsidP="003A760F">
      <w:pPr>
        <w:rPr>
          <w:lang w:val="lv-LV" w:eastAsia="lv-LV"/>
        </w:rPr>
      </w:pPr>
      <w:r w:rsidRPr="00971B3D">
        <w:rPr>
          <w:noProof/>
          <w:lang w:val="en-US" w:eastAsia="en-US"/>
        </w:rPr>
        <w:drawing>
          <wp:inline distT="0" distB="0" distL="0" distR="0" wp14:anchorId="2A931A5A" wp14:editId="7CA71133">
            <wp:extent cx="4945845" cy="3810000"/>
            <wp:effectExtent l="0" t="0" r="0" b="0"/>
            <wp:docPr id="2" name="Attēls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close up of a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5845" cy="3810000"/>
                    </a:xfrm>
                    <a:prstGeom prst="rect">
                      <a:avLst/>
                    </a:prstGeom>
                    <a:noFill/>
                    <a:ln>
                      <a:noFill/>
                    </a:ln>
                  </pic:spPr>
                </pic:pic>
              </a:graphicData>
            </a:graphic>
          </wp:inline>
        </w:drawing>
      </w:r>
    </w:p>
    <w:p w14:paraId="25649846" w14:textId="77777777" w:rsidR="003A760F" w:rsidRPr="00FA2CE5" w:rsidRDefault="003A760F" w:rsidP="00E20FAC">
      <w:pPr>
        <w:pStyle w:val="Heading7"/>
      </w:pPr>
      <w:bookmarkStart w:id="2240" w:name="_Ref50904341"/>
      <w:r w:rsidRPr="00142D44">
        <w:t xml:space="preserve">attēls. </w:t>
      </w:r>
      <w:r w:rsidRPr="00FA2CE5">
        <w:t>Signālstabiņi ar 3 vertikālajām plaknēm</w:t>
      </w:r>
      <w:bookmarkEnd w:id="2240"/>
    </w:p>
    <w:p w14:paraId="1F328EAC" w14:textId="77777777" w:rsidR="003A760F" w:rsidRPr="00FA2CE5" w:rsidRDefault="003A760F" w:rsidP="003A760F">
      <w:pPr>
        <w:rPr>
          <w:lang w:val="lv-LV" w:eastAsia="lv-LV"/>
        </w:rPr>
      </w:pPr>
    </w:p>
    <w:p w14:paraId="71981CC5" w14:textId="77777777" w:rsidR="003A760F" w:rsidRPr="00142D44" w:rsidRDefault="003A760F" w:rsidP="003A760F">
      <w:pPr>
        <w:ind w:firstLine="0"/>
        <w:jc w:val="center"/>
        <w:rPr>
          <w:lang w:val="lv-LV"/>
        </w:rPr>
      </w:pPr>
      <w:r w:rsidRPr="00C727C5">
        <w:rPr>
          <w:noProof/>
          <w:lang w:val="en-US" w:eastAsia="en-US"/>
        </w:rPr>
        <w:drawing>
          <wp:inline distT="0" distB="0" distL="0" distR="0" wp14:anchorId="4933AC6F" wp14:editId="5E6AFCBB">
            <wp:extent cx="4579620" cy="35979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9620" cy="3597910"/>
                    </a:xfrm>
                    <a:prstGeom prst="rect">
                      <a:avLst/>
                    </a:prstGeom>
                    <a:noFill/>
                    <a:ln>
                      <a:noFill/>
                    </a:ln>
                  </pic:spPr>
                </pic:pic>
              </a:graphicData>
            </a:graphic>
          </wp:inline>
        </w:drawing>
      </w:r>
    </w:p>
    <w:p w14:paraId="7394ABEC" w14:textId="31779483" w:rsidR="003A760F" w:rsidRDefault="003A760F" w:rsidP="00E20FAC">
      <w:pPr>
        <w:pStyle w:val="Heading7"/>
      </w:pPr>
      <w:bookmarkStart w:id="2241" w:name="_Ref251405999"/>
      <w:r w:rsidRPr="00142D44">
        <w:lastRenderedPageBreak/>
        <w:t>attēls. Signālstabiņi virs barjeras</w:t>
      </w:r>
      <w:bookmarkEnd w:id="2241"/>
    </w:p>
    <w:p w14:paraId="5389383C" w14:textId="5AC05EDF" w:rsidR="00385B4B" w:rsidRDefault="00385B4B" w:rsidP="00385B4B">
      <w:r>
        <w:t>Ceļa</w:t>
      </w:r>
      <w:r>
        <w:rPr>
          <w:spacing w:val="1"/>
        </w:rPr>
        <w:t xml:space="preserve"> </w:t>
      </w:r>
      <w:r>
        <w:t>stabiņš</w:t>
      </w:r>
      <w:r>
        <w:rPr>
          <w:spacing w:val="1"/>
        </w:rPr>
        <w:t xml:space="preserve"> </w:t>
      </w:r>
      <w:r>
        <w:t>(</w:t>
      </w:r>
      <w:r>
        <w:fldChar w:fldCharType="begin"/>
      </w:r>
      <w:r>
        <w:instrText xml:space="preserve"> REF _Ref80607447 \r \h </w:instrText>
      </w:r>
      <w:r>
        <w:fldChar w:fldCharType="separate"/>
      </w:r>
      <w:r w:rsidR="0078106B">
        <w:t>1.3-4</w:t>
      </w:r>
      <w:r>
        <w:fldChar w:fldCharType="end"/>
      </w:r>
      <w:r>
        <w:t xml:space="preserve"> attēls)</w:t>
      </w:r>
      <w:r>
        <w:rPr>
          <w:spacing w:val="1"/>
        </w:rPr>
        <w:t xml:space="preserve"> </w:t>
      </w:r>
      <w:r>
        <w:t>–</w:t>
      </w:r>
      <w:r>
        <w:rPr>
          <w:spacing w:val="1"/>
        </w:rPr>
        <w:t xml:space="preserve"> </w:t>
      </w:r>
      <w:r>
        <w:t>plastmasas,</w:t>
      </w:r>
      <w:r>
        <w:rPr>
          <w:spacing w:val="1"/>
        </w:rPr>
        <w:t xml:space="preserve"> </w:t>
      </w:r>
      <w:r>
        <w:t>lokans,</w:t>
      </w:r>
      <w:r>
        <w:rPr>
          <w:spacing w:val="1"/>
        </w:rPr>
        <w:t xml:space="preserve"> </w:t>
      </w:r>
      <w:r>
        <w:t>sarkanā</w:t>
      </w:r>
      <w:r>
        <w:rPr>
          <w:spacing w:val="1"/>
        </w:rPr>
        <w:t xml:space="preserve"> </w:t>
      </w:r>
      <w:r>
        <w:t>krāsā,</w:t>
      </w:r>
      <w:r>
        <w:rPr>
          <w:spacing w:val="1"/>
        </w:rPr>
        <w:t xml:space="preserve"> </w:t>
      </w:r>
      <w:r>
        <w:t>bez</w:t>
      </w:r>
      <w:r>
        <w:rPr>
          <w:spacing w:val="1"/>
        </w:rPr>
        <w:t xml:space="preserve"> </w:t>
      </w:r>
      <w:r>
        <w:t>gofra</w:t>
      </w:r>
      <w:r>
        <w:rPr>
          <w:spacing w:val="1"/>
        </w:rPr>
        <w:t xml:space="preserve"> </w:t>
      </w:r>
      <w:r>
        <w:t xml:space="preserve">elementiem, minimālais augstums 70 cm. Stabiņam jābūt apzīmētam ar 3 atstarojošām </w:t>
      </w:r>
      <w:r>
        <w:rPr>
          <w:spacing w:val="-57"/>
        </w:rPr>
        <w:t xml:space="preserve"> </w:t>
      </w:r>
      <w:r>
        <w:t>lentām.</w:t>
      </w:r>
      <w:r>
        <w:rPr>
          <w:spacing w:val="-1"/>
        </w:rPr>
        <w:t xml:space="preserve"> </w:t>
      </w:r>
      <w:r>
        <w:t>Stiprināms pie</w:t>
      </w:r>
      <w:r>
        <w:rPr>
          <w:spacing w:val="1"/>
        </w:rPr>
        <w:t xml:space="preserve"> </w:t>
      </w:r>
      <w:r>
        <w:t>brauktuves ar</w:t>
      </w:r>
      <w:r>
        <w:rPr>
          <w:spacing w:val="-3"/>
        </w:rPr>
        <w:t xml:space="preserve"> </w:t>
      </w:r>
      <w:r>
        <w:t>skrūvēm.</w:t>
      </w:r>
    </w:p>
    <w:p w14:paraId="222606FE" w14:textId="50F1DF0C" w:rsidR="00385B4B" w:rsidRDefault="00385B4B" w:rsidP="00385B4B">
      <w:pPr>
        <w:jc w:val="center"/>
        <w:rPr>
          <w:lang w:val="lv-LV" w:eastAsia="lv-LV"/>
        </w:rPr>
      </w:pPr>
      <w:r>
        <w:rPr>
          <w:noProof/>
          <w:lang w:val="en-US" w:eastAsia="en-US"/>
        </w:rPr>
        <w:drawing>
          <wp:inline distT="0" distB="0" distL="0" distR="0" wp14:anchorId="508A6847" wp14:editId="3FEED3C9">
            <wp:extent cx="1632067" cy="466305"/>
            <wp:effectExtent l="0" t="127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1665049" cy="475728"/>
                    </a:xfrm>
                    <a:prstGeom prst="rect">
                      <a:avLst/>
                    </a:prstGeom>
                  </pic:spPr>
                </pic:pic>
              </a:graphicData>
            </a:graphic>
          </wp:inline>
        </w:drawing>
      </w:r>
    </w:p>
    <w:p w14:paraId="6A06C332" w14:textId="0E9EB290" w:rsidR="00385B4B" w:rsidRDefault="00385B4B" w:rsidP="00E20FAC">
      <w:pPr>
        <w:pStyle w:val="Heading7"/>
      </w:pPr>
      <w:bookmarkStart w:id="2242" w:name="_Ref80607447"/>
      <w:r>
        <w:t>Ceļa stabiņš</w:t>
      </w:r>
      <w:bookmarkEnd w:id="2242"/>
    </w:p>
    <w:p w14:paraId="7934EC77" w14:textId="3DEC3410" w:rsidR="00E36968" w:rsidRPr="00E36968" w:rsidRDefault="00E36968" w:rsidP="00E36968">
      <w:pPr>
        <w:rPr>
          <w:lang w:val="lv-LV" w:eastAsia="lv-LV"/>
        </w:rPr>
      </w:pPr>
      <w:r w:rsidRPr="002A0D32">
        <w:rPr>
          <w:lang w:val="lv-LV"/>
        </w:rPr>
        <w:t>Drenu akas signālstabiņ</w:t>
      </w:r>
      <w:r>
        <w:rPr>
          <w:lang w:val="lv-LV"/>
        </w:rPr>
        <w:t>š –</w:t>
      </w:r>
      <w:r w:rsidRPr="002A0D32">
        <w:rPr>
          <w:lang w:val="lv-LV"/>
        </w:rPr>
        <w:t xml:space="preserve"> izgatavo</w:t>
      </w:r>
      <w:r>
        <w:rPr>
          <w:lang w:val="lv-LV"/>
        </w:rPr>
        <w:t>ts</w:t>
      </w:r>
      <w:r w:rsidRPr="002A0D32">
        <w:rPr>
          <w:lang w:val="lv-LV"/>
        </w:rPr>
        <w:t xml:space="preserve"> no koka vai plastmasas. T</w:t>
      </w:r>
      <w:r>
        <w:rPr>
          <w:lang w:val="lv-LV"/>
        </w:rPr>
        <w:t>a</w:t>
      </w:r>
      <w:r w:rsidRPr="002A0D32">
        <w:rPr>
          <w:lang w:val="lv-LV"/>
        </w:rPr>
        <w:t xml:space="preserve">m jābūt sarkanā vai oranžā krāsā bez atstarotājiem. Signālstabiņa garumam virs zemes jābūt ne mazāk </w:t>
      </w:r>
      <w:r>
        <w:rPr>
          <w:lang w:val="lv-LV"/>
        </w:rPr>
        <w:t>par</w:t>
      </w:r>
      <w:r w:rsidRPr="002A0D32">
        <w:rPr>
          <w:lang w:val="lv-LV"/>
        </w:rPr>
        <w:t xml:space="preserve"> 120 cm un diametram ne mazāk kā 2,5 cm vai šķērsgriezumā ne mazākam kā 2,5x2,5 cm.</w:t>
      </w:r>
    </w:p>
    <w:p w14:paraId="3E5C2E06" w14:textId="3125A32F" w:rsidR="003A760F" w:rsidRPr="00142D44" w:rsidRDefault="003A760F" w:rsidP="003A760F">
      <w:pPr>
        <w:pStyle w:val="Heading3"/>
      </w:pPr>
      <w:bookmarkStart w:id="2243" w:name="_Toc250815079"/>
      <w:r w:rsidRPr="00142D44">
        <w:t>Iekārtas</w:t>
      </w:r>
      <w:bookmarkEnd w:id="2243"/>
    </w:p>
    <w:p w14:paraId="715E7664" w14:textId="716012F1" w:rsidR="003A760F" w:rsidRPr="00142D44" w:rsidRDefault="003A760F" w:rsidP="003A760F">
      <w:pPr>
        <w:rPr>
          <w:lang w:val="lv-LV"/>
        </w:rPr>
      </w:pPr>
      <w:r w:rsidRPr="00142D44">
        <w:rPr>
          <w:lang w:val="lv-LV"/>
        </w:rPr>
        <w:t xml:space="preserve">Darbu izpildei nepieciešamās iekārtas vai mehānismus, kas nodrošina kvalitatīvu darba izpildi, izvēlas </w:t>
      </w:r>
      <w:r>
        <w:rPr>
          <w:lang w:val="lv-LV"/>
        </w:rPr>
        <w:t>Izpildītājs</w:t>
      </w:r>
      <w:r w:rsidRPr="00142D44">
        <w:rPr>
          <w:lang w:val="lv-LV"/>
        </w:rPr>
        <w:t>.</w:t>
      </w:r>
    </w:p>
    <w:p w14:paraId="4FF0CED7" w14:textId="77777777" w:rsidR="003A760F" w:rsidRPr="00142D44" w:rsidRDefault="003A760F" w:rsidP="003A760F">
      <w:pPr>
        <w:pStyle w:val="Heading3"/>
      </w:pPr>
      <w:bookmarkStart w:id="2244" w:name="_Toc250815080"/>
      <w:r w:rsidRPr="00142D44">
        <w:t>Darba izpilde</w:t>
      </w:r>
      <w:bookmarkEnd w:id="2244"/>
    </w:p>
    <w:p w14:paraId="643BF953" w14:textId="48032344" w:rsidR="003A760F" w:rsidRPr="00142D44" w:rsidRDefault="003A760F" w:rsidP="003A760F">
      <w:pPr>
        <w:rPr>
          <w:lang w:val="lv-LV"/>
        </w:rPr>
      </w:pPr>
      <w:r w:rsidRPr="00142D44">
        <w:rPr>
          <w:lang w:val="lv-LV"/>
        </w:rPr>
        <w:t>Ceļ</w:t>
      </w:r>
      <w:r w:rsidR="00B20450">
        <w:rPr>
          <w:lang w:val="lv-LV"/>
        </w:rPr>
        <w:t>a</w:t>
      </w:r>
      <w:r w:rsidRPr="00142D44">
        <w:rPr>
          <w:lang w:val="lv-LV"/>
        </w:rPr>
        <w:t xml:space="preserve"> signālstabiņi jāuzstāda atbilstoši LVS 93</w:t>
      </w:r>
      <w:r>
        <w:rPr>
          <w:lang w:val="lv-LV"/>
        </w:rPr>
        <w:t xml:space="preserve"> “Ceļa signālstabiņi</w:t>
      </w:r>
      <w:r w:rsidRPr="00142D44">
        <w:rPr>
          <w:lang w:val="lv-LV"/>
        </w:rPr>
        <w:t>.</w:t>
      </w:r>
      <w:r>
        <w:rPr>
          <w:lang w:val="lv-LV"/>
        </w:rPr>
        <w:t xml:space="preserve"> Lietošanas noteikumi”.</w:t>
      </w:r>
    </w:p>
    <w:p w14:paraId="6BD8E294" w14:textId="5C430D25" w:rsidR="003A760F" w:rsidRPr="00142D44" w:rsidRDefault="003A760F" w:rsidP="003A760F">
      <w:pPr>
        <w:rPr>
          <w:lang w:val="lv-LV"/>
        </w:rPr>
      </w:pPr>
      <w:r w:rsidRPr="00FA2CE5">
        <w:rPr>
          <w:lang w:val="lv-LV"/>
        </w:rPr>
        <w:t>S</w:t>
      </w:r>
      <w:r w:rsidR="00B20450">
        <w:rPr>
          <w:lang w:val="lv-LV"/>
        </w:rPr>
        <w:t>ignāls</w:t>
      </w:r>
      <w:r w:rsidRPr="00FA2CE5">
        <w:rPr>
          <w:lang w:val="lv-LV"/>
        </w:rPr>
        <w:t>tabiņi jāuzstāda vai jānomaina atbilstoši paredzētajam, vispirms uzstādot signālstabiņus piketu vietās ar attiecīgu piketa uzlīmi, pēc tam uzstādot stabiņus starp piketiem.</w:t>
      </w:r>
    </w:p>
    <w:p w14:paraId="7A794A83" w14:textId="77777777" w:rsidR="003A760F" w:rsidRPr="00142D44" w:rsidRDefault="003A760F" w:rsidP="003A760F">
      <w:pPr>
        <w:rPr>
          <w:lang w:val="lv-LV"/>
        </w:rPr>
      </w:pPr>
      <w:r w:rsidRPr="00142D44">
        <w:rPr>
          <w:lang w:val="lv-LV"/>
        </w:rPr>
        <w:t>Ja nomalē vai sadalošajā joslā ir barjera, tad signālstabiņus jāuzstāda tieši aiz barjeras, tos piestiprinot pie metāla barjeras statņa, vai, ja tas nav iespējams, tad aiz barjeras.</w:t>
      </w:r>
    </w:p>
    <w:p w14:paraId="1A2C8272" w14:textId="77777777" w:rsidR="003A760F" w:rsidRPr="00FA2CE5" w:rsidRDefault="003A760F" w:rsidP="003A760F">
      <w:pPr>
        <w:rPr>
          <w:lang w:val="lv-LV"/>
        </w:rPr>
      </w:pPr>
      <w:r w:rsidRPr="00FA2CE5">
        <w:rPr>
          <w:lang w:val="lv-LV"/>
        </w:rPr>
        <w:t xml:space="preserve">Signālstabiņiem jābūt uzstādītiem vertikāli, 1,05 m augstumā virs brauktuves. Ierakšanas dziļumam jābūt ap 50 cm. Pie barjeras signālstabiņu uzstāda (piestiprinot  pie tās vai atsevišķi) tā, lai atbilstoši </w:t>
      </w:r>
      <w:r w:rsidRPr="00142D44">
        <w:rPr>
          <w:lang w:val="lv-LV"/>
        </w:rPr>
        <w:t>LVS 93</w:t>
      </w:r>
      <w:r>
        <w:rPr>
          <w:lang w:val="lv-LV"/>
        </w:rPr>
        <w:t xml:space="preserve"> “Ceļa signālstabiņi</w:t>
      </w:r>
      <w:r w:rsidRPr="00142D44">
        <w:rPr>
          <w:lang w:val="lv-LV"/>
        </w:rPr>
        <w:t>.</w:t>
      </w:r>
      <w:r>
        <w:rPr>
          <w:lang w:val="lv-LV"/>
        </w:rPr>
        <w:t xml:space="preserve"> Lietošanas noteikumi”</w:t>
      </w:r>
      <w:r w:rsidRPr="00FA2CE5">
        <w:rPr>
          <w:lang w:val="lv-LV"/>
        </w:rPr>
        <w:t xml:space="preserve"> prasībām melnā apzīmējuma apakšējā robeža būtu 10 cm virs barjeras augšējās malas līmeņa.</w:t>
      </w:r>
    </w:p>
    <w:p w14:paraId="389516D2" w14:textId="51079798" w:rsidR="003A760F" w:rsidRDefault="003A760F" w:rsidP="003A760F">
      <w:pPr>
        <w:rPr>
          <w:lang w:val="lv-LV"/>
        </w:rPr>
      </w:pPr>
      <w:r w:rsidRPr="00FA2CE5">
        <w:rPr>
          <w:lang w:val="lv-LV"/>
        </w:rPr>
        <w:t xml:space="preserve">   Ceļa šķērsvirzienā signālstabiņa asij jābūt ne tuvāk par 0,35 m no ceļa klātnes šķautnes. Signālstabiņa malai jābūt ne tuvāk par 1,0 m no brauktuves malas. Ja nomales platums mazāks par 1,5 m, kā arī apdzīvotās vietās, šo attālumu atļauts samazināt līdz 0,5 m. Uzstādot signālstabiņu pie barjeras, tas jānovieto ne tālāk par barjeras statni.</w:t>
      </w:r>
    </w:p>
    <w:p w14:paraId="2B4F9336" w14:textId="780C6F99" w:rsidR="00B20450" w:rsidRDefault="00B20450" w:rsidP="003A760F">
      <w:r>
        <w:t>Ceļa stabiņi jāuzstāda atbilstoši ražotāja rekomendācijām, bet ne tuvāk kā 0,50</w:t>
      </w:r>
      <w:r>
        <w:rPr>
          <w:spacing w:val="-57"/>
        </w:rPr>
        <w:t xml:space="preserve">    </w:t>
      </w:r>
      <w:r>
        <w:t xml:space="preserve"> m</w:t>
      </w:r>
      <w:r>
        <w:rPr>
          <w:spacing w:val="-1"/>
        </w:rPr>
        <w:t xml:space="preserve"> </w:t>
      </w:r>
      <w:r>
        <w:t>no braukšanas joslas</w:t>
      </w:r>
      <w:r>
        <w:rPr>
          <w:spacing w:val="2"/>
        </w:rPr>
        <w:t xml:space="preserve"> </w:t>
      </w:r>
      <w:r>
        <w:t>malas.</w:t>
      </w:r>
    </w:p>
    <w:p w14:paraId="102225E3" w14:textId="5CE0A46F" w:rsidR="00AC03C9" w:rsidRPr="00FA2CE5" w:rsidRDefault="00AC03C9" w:rsidP="00AC03C9">
      <w:pPr>
        <w:spacing w:after="0"/>
        <w:rPr>
          <w:lang w:val="lv-LV"/>
        </w:rPr>
      </w:pPr>
      <w:r>
        <w:rPr>
          <w:lang w:val="lv-LV"/>
        </w:rPr>
        <w:t>Drenu akas signālstabiņa u</w:t>
      </w:r>
      <w:r w:rsidRPr="002A0D32">
        <w:rPr>
          <w:lang w:val="lv-LV"/>
        </w:rPr>
        <w:t xml:space="preserve">zstādīšanu veic drenu akām kas atrodas ceļa zemes nodalījuma joslā. Signālstabiņu uzstāda pie drenu akas ceļa brauktuvei tuvākās malas. Signālstabiņam pie akas jābūt piestiprinātam tā, lai novērstu tā sasvēršanos vēja, lietus  vai </w:t>
      </w:r>
      <w:r w:rsidRPr="002A0D32">
        <w:rPr>
          <w:lang w:val="lv-LV"/>
        </w:rPr>
        <w:lastRenderedPageBreak/>
        <w:t>sniega tīrīšanas rezultātā.</w:t>
      </w:r>
      <w:r>
        <w:rPr>
          <w:lang w:val="lv-LV"/>
        </w:rPr>
        <w:t xml:space="preserve"> </w:t>
      </w:r>
      <w:r w:rsidRPr="002A0D32">
        <w:rPr>
          <w:lang w:val="lv-LV"/>
        </w:rPr>
        <w:t>Uztvērējakas gadījumā (ap aku akmeņu, oļu bērums) signālstabiņu ierok aiz šī bēruma (ap 60 cm no akas).</w:t>
      </w:r>
    </w:p>
    <w:p w14:paraId="773C2CCE" w14:textId="77777777" w:rsidR="003A760F" w:rsidRPr="00142D44" w:rsidRDefault="003A760F" w:rsidP="003A760F">
      <w:pPr>
        <w:pStyle w:val="Heading3"/>
      </w:pPr>
      <w:bookmarkStart w:id="2245" w:name="_Toc250815081"/>
      <w:r w:rsidRPr="00142D44">
        <w:t>Kvalitātes novērtējums</w:t>
      </w:r>
      <w:bookmarkEnd w:id="2245"/>
    </w:p>
    <w:p w14:paraId="5A8FBFFD" w14:textId="730F6C09" w:rsidR="003A760F" w:rsidRDefault="003A760F" w:rsidP="003A760F">
      <w:pPr>
        <w:rPr>
          <w:lang w:val="lv-LV"/>
        </w:rPr>
      </w:pPr>
      <w:r w:rsidRPr="00142D44">
        <w:rPr>
          <w:lang w:val="lv-LV"/>
        </w:rPr>
        <w:t>Uzstādīto signālstabiņu izmēriem un izvietojumam jāatbilst LVS 93</w:t>
      </w:r>
      <w:r>
        <w:rPr>
          <w:lang w:val="lv-LV"/>
        </w:rPr>
        <w:t xml:space="preserve"> “Ceļa signālstabiņi</w:t>
      </w:r>
      <w:r w:rsidRPr="00142D44">
        <w:rPr>
          <w:lang w:val="lv-LV"/>
        </w:rPr>
        <w:t>.</w:t>
      </w:r>
      <w:r>
        <w:rPr>
          <w:lang w:val="lv-LV"/>
        </w:rPr>
        <w:t xml:space="preserve"> Lietošanas noteikumi”</w:t>
      </w:r>
      <w:r w:rsidR="00B20450">
        <w:rPr>
          <w:lang w:val="lv-LV"/>
        </w:rPr>
        <w:t xml:space="preserve"> </w:t>
      </w:r>
      <w:r w:rsidRPr="00142D44">
        <w:rPr>
          <w:lang w:val="lv-LV"/>
        </w:rPr>
        <w:t>paredzētajam. Kļūda vertikālajā plaknē nedrīkst pārsniegt 5% no stabiņa augstuma, mērot no brauktuves malas līmeņa. Stabiņu rindai jābūt vizuāli plūdenai un atbilstošai ceļa ģeometrijai. Uzstādītajiem signālstabiņiem jābūt labi redzamiem un jāatbilst LVS 85</w:t>
      </w:r>
      <w:r>
        <w:rPr>
          <w:lang w:val="lv-LV"/>
        </w:rPr>
        <w:t xml:space="preserve"> “Ceļa apzīmējumi”</w:t>
      </w:r>
      <w:r w:rsidR="00B20450">
        <w:rPr>
          <w:lang w:val="lv-LV"/>
        </w:rPr>
        <w:t xml:space="preserve"> </w:t>
      </w:r>
      <w:r w:rsidRPr="00142D44">
        <w:rPr>
          <w:lang w:val="lv-LV"/>
        </w:rPr>
        <w:t>un LVS EN 12899-3</w:t>
      </w:r>
      <w:r>
        <w:rPr>
          <w:lang w:val="lv-LV"/>
        </w:rPr>
        <w:t xml:space="preserve"> “</w:t>
      </w:r>
      <w:r w:rsidRPr="004D7790">
        <w:rPr>
          <w:lang w:val="lv-LV"/>
        </w:rPr>
        <w:t>Vertikāli nostiprinātas stacionāras ceļa zīmes. 3. daļa. Ceļu signālstabiņi un atstarotāji</w:t>
      </w:r>
      <w:r>
        <w:rPr>
          <w:lang w:val="lv-LV"/>
        </w:rPr>
        <w:t>”</w:t>
      </w:r>
      <w:r w:rsidRPr="00142D44">
        <w:rPr>
          <w:lang w:val="lv-LV"/>
        </w:rPr>
        <w:t xml:space="preserve"> tehniskajām prasībām.</w:t>
      </w:r>
    </w:p>
    <w:p w14:paraId="44FD7BC7" w14:textId="77777777" w:rsidR="00AC03C9" w:rsidRDefault="00AC03C9" w:rsidP="003A760F">
      <w:pPr>
        <w:rPr>
          <w:lang w:val="lv-LV"/>
        </w:rPr>
      </w:pPr>
      <w:r w:rsidRPr="002A0D32">
        <w:rPr>
          <w:lang w:val="lv-LV"/>
        </w:rPr>
        <w:t>Drenu akas signālstabiņam jābūt 120 cm virs zemes (± 10 cm).  Vertikāli nostiprinātam (± 5</w:t>
      </w:r>
      <w:r w:rsidRPr="002A0D32">
        <w:rPr>
          <w:vertAlign w:val="superscript"/>
          <w:lang w:val="lv-LV"/>
        </w:rPr>
        <w:t>0</w:t>
      </w:r>
      <w:r w:rsidRPr="002A0D32">
        <w:rPr>
          <w:lang w:val="lv-LV"/>
        </w:rPr>
        <w:t>).</w:t>
      </w:r>
    </w:p>
    <w:p w14:paraId="62A4F333" w14:textId="75209FA1" w:rsidR="00B20450" w:rsidRDefault="00B20450" w:rsidP="00B20450">
      <w:pPr>
        <w:rPr>
          <w:lang w:val="lv-LV"/>
        </w:rPr>
      </w:pPr>
      <w:r w:rsidRPr="00FA2CE5">
        <w:rPr>
          <w:lang w:val="lv-LV"/>
        </w:rPr>
        <w:t>Skartajām teritorijām jābūt sakārtotām.</w:t>
      </w:r>
    </w:p>
    <w:p w14:paraId="2413D520" w14:textId="77777777" w:rsidR="00AC03C9" w:rsidRDefault="00AC03C9" w:rsidP="00AC03C9">
      <w:pPr>
        <w:rPr>
          <w:lang w:val="lv-LV"/>
        </w:rPr>
      </w:pPr>
      <w:r w:rsidRPr="002A0D32">
        <w:rPr>
          <w:lang w:val="lv-LV"/>
        </w:rPr>
        <w:t>Izpildītais darbs kontrolējams katrā vietā, neatbilstības gadījumā jāveic pasākumi prasību nodrošināšanai.</w:t>
      </w:r>
    </w:p>
    <w:p w14:paraId="57C52F24" w14:textId="77777777" w:rsidR="003A760F" w:rsidRPr="00142D44" w:rsidRDefault="003A760F" w:rsidP="003A760F">
      <w:pPr>
        <w:pStyle w:val="Heading3"/>
      </w:pPr>
      <w:bookmarkStart w:id="2246" w:name="_Toc250815082"/>
      <w:r w:rsidRPr="00142D44">
        <w:t>Darba daudzuma uzmērīšana</w:t>
      </w:r>
      <w:bookmarkEnd w:id="2246"/>
    </w:p>
    <w:p w14:paraId="42AE56F0" w14:textId="5609938B" w:rsidR="003A760F" w:rsidRDefault="003A760F" w:rsidP="003A760F">
      <w:pPr>
        <w:rPr>
          <w:lang w:val="lv-LV"/>
        </w:rPr>
      </w:pPr>
      <w:r w:rsidRPr="00142D44">
        <w:rPr>
          <w:lang w:val="lv-LV"/>
        </w:rPr>
        <w:t>Ceļ</w:t>
      </w:r>
      <w:r w:rsidR="00B20450">
        <w:rPr>
          <w:lang w:val="lv-LV"/>
        </w:rPr>
        <w:t>a</w:t>
      </w:r>
      <w:r w:rsidRPr="00142D44">
        <w:rPr>
          <w:lang w:val="lv-LV"/>
        </w:rPr>
        <w:t xml:space="preserve"> signālstabiņu</w:t>
      </w:r>
      <w:r w:rsidR="00AC03C9">
        <w:rPr>
          <w:lang w:val="lv-LV"/>
        </w:rPr>
        <w:t>,</w:t>
      </w:r>
      <w:r w:rsidR="00B20450">
        <w:rPr>
          <w:lang w:val="lv-LV"/>
        </w:rPr>
        <w:t xml:space="preserve"> ceļa stabiņu</w:t>
      </w:r>
      <w:r w:rsidR="00AC03C9">
        <w:rPr>
          <w:lang w:val="lv-LV"/>
        </w:rPr>
        <w:t xml:space="preserve"> vai drenu akas signālstabiņu</w:t>
      </w:r>
      <w:r w:rsidRPr="00142D44">
        <w:rPr>
          <w:lang w:val="lv-LV"/>
        </w:rPr>
        <w:t xml:space="preserve"> darba daudzums jāuzskaita gabalos – gab.</w:t>
      </w:r>
    </w:p>
    <w:p w14:paraId="486E255F" w14:textId="1EE0CB9A" w:rsidR="00AC03C9" w:rsidRDefault="00AC03C9">
      <w:pPr>
        <w:spacing w:before="0" w:after="0"/>
        <w:ind w:firstLine="0"/>
        <w:jc w:val="left"/>
        <w:rPr>
          <w:lang w:val="lv-LV"/>
        </w:rPr>
      </w:pPr>
      <w:r>
        <w:rPr>
          <w:lang w:val="lv-LV"/>
        </w:rPr>
        <w:br w:type="page"/>
      </w:r>
    </w:p>
    <w:p w14:paraId="29FB1298" w14:textId="77777777" w:rsidR="00F460C5" w:rsidRPr="00142D44" w:rsidRDefault="00F460C5" w:rsidP="001F4BBA">
      <w:pPr>
        <w:pStyle w:val="Heading2"/>
      </w:pPr>
      <w:bookmarkStart w:id="2247" w:name="_Toc357173130"/>
      <w:bookmarkStart w:id="2248" w:name="_Toc250815083"/>
      <w:bookmarkStart w:id="2249" w:name="_Toc86652118"/>
      <w:r w:rsidRPr="00142D44">
        <w:lastRenderedPageBreak/>
        <w:t xml:space="preserve">Drošības barjeras </w:t>
      </w:r>
      <w:bookmarkEnd w:id="2247"/>
      <w:bookmarkEnd w:id="2248"/>
      <w:r w:rsidRPr="00142D44">
        <w:t>nomaiņa vai atjaunošana</w:t>
      </w:r>
      <w:bookmarkEnd w:id="2249"/>
    </w:p>
    <w:p w14:paraId="20051901" w14:textId="02E05FA4" w:rsidR="00F460C5" w:rsidRDefault="00F460C5" w:rsidP="00F460C5">
      <w:pPr>
        <w:pStyle w:val="Heading3"/>
      </w:pPr>
      <w:r w:rsidRPr="00142D44">
        <w:t>Darba nosaukums</w:t>
      </w:r>
    </w:p>
    <w:tbl>
      <w:tblPr>
        <w:tblW w:w="9054" w:type="dxa"/>
        <w:tblLook w:val="04A0" w:firstRow="1" w:lastRow="0" w:firstColumn="1" w:lastColumn="0" w:noHBand="0" w:noVBand="1"/>
      </w:tblPr>
      <w:tblGrid>
        <w:gridCol w:w="1327"/>
        <w:gridCol w:w="6039"/>
        <w:gridCol w:w="1688"/>
      </w:tblGrid>
      <w:tr w:rsidR="00DA7793" w:rsidRPr="00DA7793" w14:paraId="4C6C2B2F" w14:textId="77777777" w:rsidTr="00580920">
        <w:trPr>
          <w:trHeight w:val="133"/>
        </w:trPr>
        <w:tc>
          <w:tcPr>
            <w:tcW w:w="13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40456" w14:textId="7860172E" w:rsidR="00DA7793" w:rsidRPr="00DA7793" w:rsidRDefault="00DA7793" w:rsidP="00DA7793">
            <w:pPr>
              <w:pStyle w:val="Tablehead1"/>
              <w:rPr>
                <w:rFonts w:cs="Calibri"/>
              </w:rPr>
            </w:pPr>
            <w:r w:rsidRPr="003A760F">
              <w:t>Nr.</w:t>
            </w:r>
          </w:p>
        </w:tc>
        <w:tc>
          <w:tcPr>
            <w:tcW w:w="6039" w:type="dxa"/>
            <w:tcBorders>
              <w:top w:val="single" w:sz="4" w:space="0" w:color="auto"/>
              <w:left w:val="nil"/>
              <w:bottom w:val="single" w:sz="4" w:space="0" w:color="auto"/>
              <w:right w:val="single" w:sz="4" w:space="0" w:color="auto"/>
            </w:tcBorders>
            <w:shd w:val="clear" w:color="auto" w:fill="auto"/>
            <w:noWrap/>
            <w:vAlign w:val="center"/>
          </w:tcPr>
          <w:p w14:paraId="39E724DE" w14:textId="19662FCE" w:rsidR="00DA7793" w:rsidRPr="00DA7793" w:rsidRDefault="00DA7793" w:rsidP="00DA7793">
            <w:pPr>
              <w:pStyle w:val="Tablehead1"/>
              <w:rPr>
                <w:rFonts w:cs="Calibri"/>
              </w:rPr>
            </w:pPr>
            <w:r w:rsidRPr="003A760F">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737E3961" w14:textId="0044C17D" w:rsidR="00DA7793" w:rsidRPr="00DA7793" w:rsidRDefault="00DA7793" w:rsidP="00DA7793">
            <w:pPr>
              <w:pStyle w:val="Tablehead1"/>
              <w:rPr>
                <w:rFonts w:cs="Calibri"/>
              </w:rPr>
            </w:pPr>
            <w:r w:rsidRPr="003A760F">
              <w:t>Mērvienība</w:t>
            </w:r>
          </w:p>
        </w:tc>
      </w:tr>
      <w:tr w:rsidR="00DA7793" w:rsidRPr="00DA7793" w14:paraId="4048E413" w14:textId="77777777" w:rsidTr="00580920">
        <w:trPr>
          <w:trHeight w:val="133"/>
        </w:trPr>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14:paraId="5116F69F" w14:textId="77777777" w:rsidR="00DA7793" w:rsidRPr="00DA7793" w:rsidRDefault="00DA7793" w:rsidP="001F4BBA">
            <w:pPr>
              <w:pStyle w:val="TableGrid1"/>
            </w:pPr>
            <w:r w:rsidRPr="00DA7793">
              <w:t>1.4.1</w:t>
            </w:r>
          </w:p>
        </w:tc>
        <w:tc>
          <w:tcPr>
            <w:tcW w:w="6039" w:type="dxa"/>
            <w:tcBorders>
              <w:top w:val="single" w:sz="4" w:space="0" w:color="auto"/>
              <w:left w:val="nil"/>
              <w:bottom w:val="single" w:sz="4" w:space="0" w:color="auto"/>
              <w:right w:val="single" w:sz="4" w:space="0" w:color="auto"/>
            </w:tcBorders>
            <w:shd w:val="clear" w:color="auto" w:fill="auto"/>
            <w:noWrap/>
            <w:hideMark/>
          </w:tcPr>
          <w:p w14:paraId="790012F1" w14:textId="77777777" w:rsidR="00DA7793" w:rsidRPr="00DA7793" w:rsidRDefault="00DA7793" w:rsidP="001F4BBA">
            <w:pPr>
              <w:pStyle w:val="TableGrid1"/>
            </w:pPr>
            <w:r w:rsidRPr="00DA7793">
              <w:t>Bojāto vienpusējo drošības barjeru, t.sk. barjeru galu, nomaiņa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12E397F2" w14:textId="77777777" w:rsidR="00DA7793" w:rsidRPr="00DA7793" w:rsidRDefault="00DA7793" w:rsidP="00181665">
            <w:pPr>
              <w:pStyle w:val="Tabletext3"/>
            </w:pPr>
            <w:r w:rsidRPr="00DA7793">
              <w:t>m</w:t>
            </w:r>
          </w:p>
        </w:tc>
      </w:tr>
      <w:tr w:rsidR="00DA7793" w:rsidRPr="00DA7793" w14:paraId="6334D96B" w14:textId="77777777" w:rsidTr="00580920">
        <w:trPr>
          <w:trHeight w:val="269"/>
        </w:trPr>
        <w:tc>
          <w:tcPr>
            <w:tcW w:w="1327" w:type="dxa"/>
            <w:tcBorders>
              <w:top w:val="nil"/>
              <w:left w:val="single" w:sz="4" w:space="0" w:color="auto"/>
              <w:bottom w:val="single" w:sz="4" w:space="0" w:color="auto"/>
              <w:right w:val="single" w:sz="4" w:space="0" w:color="auto"/>
            </w:tcBorders>
            <w:shd w:val="clear" w:color="auto" w:fill="auto"/>
            <w:noWrap/>
            <w:hideMark/>
          </w:tcPr>
          <w:p w14:paraId="4762797B" w14:textId="77777777" w:rsidR="00DA7793" w:rsidRPr="00DA7793" w:rsidRDefault="00DA7793" w:rsidP="001F4BBA">
            <w:pPr>
              <w:pStyle w:val="TableGrid1"/>
            </w:pPr>
            <w:r w:rsidRPr="00DA7793">
              <w:t>1.4.2</w:t>
            </w:r>
          </w:p>
        </w:tc>
        <w:tc>
          <w:tcPr>
            <w:tcW w:w="6039" w:type="dxa"/>
            <w:tcBorders>
              <w:top w:val="nil"/>
              <w:left w:val="nil"/>
              <w:bottom w:val="single" w:sz="4" w:space="0" w:color="auto"/>
              <w:right w:val="single" w:sz="4" w:space="0" w:color="auto"/>
            </w:tcBorders>
            <w:shd w:val="clear" w:color="auto" w:fill="auto"/>
            <w:noWrap/>
            <w:hideMark/>
          </w:tcPr>
          <w:p w14:paraId="27DB2F96" w14:textId="77777777" w:rsidR="00DA7793" w:rsidRPr="00DA7793" w:rsidRDefault="00DA7793" w:rsidP="001F4BBA">
            <w:pPr>
              <w:pStyle w:val="TableGrid1"/>
            </w:pPr>
            <w:r w:rsidRPr="00DA7793">
              <w:t>Bojāto divpusējo drošības barjeru, t.sk. barjeru galu, nomaiņa</w:t>
            </w:r>
          </w:p>
        </w:tc>
        <w:tc>
          <w:tcPr>
            <w:tcW w:w="1688" w:type="dxa"/>
            <w:tcBorders>
              <w:top w:val="nil"/>
              <w:left w:val="nil"/>
              <w:bottom w:val="single" w:sz="4" w:space="0" w:color="auto"/>
              <w:right w:val="single" w:sz="4" w:space="0" w:color="auto"/>
            </w:tcBorders>
            <w:shd w:val="clear" w:color="auto" w:fill="auto"/>
            <w:vAlign w:val="center"/>
            <w:hideMark/>
          </w:tcPr>
          <w:p w14:paraId="1EBD6769" w14:textId="77777777" w:rsidR="00DA7793" w:rsidRPr="00DA7793" w:rsidRDefault="00DA7793" w:rsidP="00181665">
            <w:pPr>
              <w:pStyle w:val="Tabletext3"/>
            </w:pPr>
            <w:r w:rsidRPr="00DA7793">
              <w:t>m</w:t>
            </w:r>
          </w:p>
        </w:tc>
      </w:tr>
      <w:tr w:rsidR="00DA7793" w:rsidRPr="00DA7793" w14:paraId="03C62D7A" w14:textId="77777777" w:rsidTr="00580920">
        <w:trPr>
          <w:trHeight w:val="97"/>
        </w:trPr>
        <w:tc>
          <w:tcPr>
            <w:tcW w:w="1327" w:type="dxa"/>
            <w:tcBorders>
              <w:top w:val="nil"/>
              <w:left w:val="single" w:sz="4" w:space="0" w:color="auto"/>
              <w:bottom w:val="single" w:sz="4" w:space="0" w:color="auto"/>
              <w:right w:val="single" w:sz="4" w:space="0" w:color="auto"/>
            </w:tcBorders>
            <w:shd w:val="clear" w:color="auto" w:fill="auto"/>
            <w:noWrap/>
            <w:hideMark/>
          </w:tcPr>
          <w:p w14:paraId="7D85D980" w14:textId="77777777" w:rsidR="00DA7793" w:rsidRPr="00DA7793" w:rsidRDefault="00DA7793" w:rsidP="001F4BBA">
            <w:pPr>
              <w:pStyle w:val="TableGrid1"/>
            </w:pPr>
            <w:r w:rsidRPr="00DA7793">
              <w:t>1.4.3</w:t>
            </w:r>
          </w:p>
        </w:tc>
        <w:tc>
          <w:tcPr>
            <w:tcW w:w="6039" w:type="dxa"/>
            <w:tcBorders>
              <w:top w:val="nil"/>
              <w:left w:val="nil"/>
              <w:bottom w:val="single" w:sz="4" w:space="0" w:color="auto"/>
              <w:right w:val="single" w:sz="4" w:space="0" w:color="auto"/>
            </w:tcBorders>
            <w:shd w:val="clear" w:color="auto" w:fill="auto"/>
            <w:noWrap/>
            <w:hideMark/>
          </w:tcPr>
          <w:p w14:paraId="12F5F877" w14:textId="77777777" w:rsidR="00DA7793" w:rsidRPr="00DA7793" w:rsidRDefault="00DA7793" w:rsidP="001F4BBA">
            <w:pPr>
              <w:pStyle w:val="TableGrid1"/>
            </w:pPr>
            <w:r w:rsidRPr="00DA7793">
              <w:t>Bojāto drošības barjeru statņu nomaiņa</w:t>
            </w:r>
          </w:p>
        </w:tc>
        <w:tc>
          <w:tcPr>
            <w:tcW w:w="1688" w:type="dxa"/>
            <w:tcBorders>
              <w:top w:val="nil"/>
              <w:left w:val="nil"/>
              <w:bottom w:val="single" w:sz="4" w:space="0" w:color="auto"/>
              <w:right w:val="single" w:sz="4" w:space="0" w:color="auto"/>
            </w:tcBorders>
            <w:shd w:val="clear" w:color="auto" w:fill="auto"/>
            <w:vAlign w:val="center"/>
            <w:hideMark/>
          </w:tcPr>
          <w:p w14:paraId="0149B58A" w14:textId="77777777" w:rsidR="00DA7793" w:rsidRPr="00DA7793" w:rsidRDefault="00DA7793" w:rsidP="00181665">
            <w:pPr>
              <w:pStyle w:val="Tabletext3"/>
            </w:pPr>
            <w:r w:rsidRPr="00DA7793">
              <w:t>gab</w:t>
            </w:r>
          </w:p>
        </w:tc>
      </w:tr>
      <w:tr w:rsidR="00DA7793" w:rsidRPr="00DA7793" w14:paraId="07F24E20" w14:textId="77777777" w:rsidTr="00580920">
        <w:trPr>
          <w:trHeight w:val="74"/>
        </w:trPr>
        <w:tc>
          <w:tcPr>
            <w:tcW w:w="1327" w:type="dxa"/>
            <w:tcBorders>
              <w:top w:val="nil"/>
              <w:left w:val="single" w:sz="4" w:space="0" w:color="auto"/>
              <w:bottom w:val="single" w:sz="4" w:space="0" w:color="auto"/>
              <w:right w:val="single" w:sz="4" w:space="0" w:color="auto"/>
            </w:tcBorders>
            <w:shd w:val="clear" w:color="auto" w:fill="auto"/>
            <w:noWrap/>
            <w:hideMark/>
          </w:tcPr>
          <w:p w14:paraId="64CB5997" w14:textId="77777777" w:rsidR="00DA7793" w:rsidRPr="00DA7793" w:rsidRDefault="00DA7793" w:rsidP="001F4BBA">
            <w:pPr>
              <w:pStyle w:val="TableGrid1"/>
            </w:pPr>
            <w:r w:rsidRPr="00DA7793">
              <w:t>1.4.4</w:t>
            </w:r>
          </w:p>
        </w:tc>
        <w:tc>
          <w:tcPr>
            <w:tcW w:w="6039" w:type="dxa"/>
            <w:tcBorders>
              <w:top w:val="nil"/>
              <w:left w:val="nil"/>
              <w:bottom w:val="single" w:sz="4" w:space="0" w:color="auto"/>
              <w:right w:val="single" w:sz="4" w:space="0" w:color="auto"/>
            </w:tcBorders>
            <w:shd w:val="clear" w:color="auto" w:fill="auto"/>
            <w:noWrap/>
            <w:hideMark/>
          </w:tcPr>
          <w:p w14:paraId="6838EB00" w14:textId="2CFAFB01" w:rsidR="00DA7793" w:rsidRPr="00B20450" w:rsidRDefault="00DA7793" w:rsidP="001F4BBA">
            <w:pPr>
              <w:pStyle w:val="TableGrid1"/>
            </w:pPr>
            <w:r w:rsidRPr="00DA7793">
              <w:t xml:space="preserve">Barjeru </w:t>
            </w:r>
            <w:r w:rsidR="00B20450">
              <w:t>iztaisnošana</w:t>
            </w:r>
          </w:p>
        </w:tc>
        <w:tc>
          <w:tcPr>
            <w:tcW w:w="1688" w:type="dxa"/>
            <w:tcBorders>
              <w:top w:val="nil"/>
              <w:left w:val="nil"/>
              <w:bottom w:val="single" w:sz="4" w:space="0" w:color="auto"/>
              <w:right w:val="single" w:sz="4" w:space="0" w:color="auto"/>
            </w:tcBorders>
            <w:shd w:val="clear" w:color="auto" w:fill="auto"/>
            <w:vAlign w:val="center"/>
            <w:hideMark/>
          </w:tcPr>
          <w:p w14:paraId="6A9C443A" w14:textId="77777777" w:rsidR="00DA7793" w:rsidRPr="00DA7793" w:rsidRDefault="00DA7793" w:rsidP="00181665">
            <w:pPr>
              <w:pStyle w:val="Tabletext3"/>
            </w:pPr>
            <w:r w:rsidRPr="00DA7793">
              <w:t>m</w:t>
            </w:r>
          </w:p>
        </w:tc>
      </w:tr>
      <w:tr w:rsidR="00DA7793" w:rsidRPr="00DA7793" w14:paraId="286D6FAF" w14:textId="77777777" w:rsidTr="00580920">
        <w:trPr>
          <w:trHeight w:val="185"/>
        </w:trPr>
        <w:tc>
          <w:tcPr>
            <w:tcW w:w="1327" w:type="dxa"/>
            <w:tcBorders>
              <w:top w:val="nil"/>
              <w:left w:val="single" w:sz="4" w:space="0" w:color="auto"/>
              <w:bottom w:val="single" w:sz="4" w:space="0" w:color="auto"/>
              <w:right w:val="single" w:sz="4" w:space="0" w:color="auto"/>
            </w:tcBorders>
            <w:shd w:val="clear" w:color="auto" w:fill="auto"/>
            <w:noWrap/>
            <w:hideMark/>
          </w:tcPr>
          <w:p w14:paraId="73485CB7" w14:textId="3B854E15" w:rsidR="00DA7793" w:rsidRPr="00B20450" w:rsidRDefault="00DA7793" w:rsidP="001F4BBA">
            <w:pPr>
              <w:pStyle w:val="TableGrid1"/>
              <w:rPr>
                <w:lang w:val="lv-LV"/>
              </w:rPr>
            </w:pPr>
            <w:r w:rsidRPr="00DA7793">
              <w:t>1.4.</w:t>
            </w:r>
            <w:r w:rsidR="00B20450">
              <w:rPr>
                <w:lang w:val="lv-LV"/>
              </w:rPr>
              <w:t>5</w:t>
            </w:r>
          </w:p>
        </w:tc>
        <w:tc>
          <w:tcPr>
            <w:tcW w:w="6039" w:type="dxa"/>
            <w:tcBorders>
              <w:top w:val="nil"/>
              <w:left w:val="nil"/>
              <w:bottom w:val="single" w:sz="4" w:space="0" w:color="auto"/>
              <w:right w:val="single" w:sz="4" w:space="0" w:color="auto"/>
            </w:tcBorders>
            <w:shd w:val="clear" w:color="auto" w:fill="auto"/>
            <w:noWrap/>
            <w:hideMark/>
          </w:tcPr>
          <w:p w14:paraId="3A19DC6E" w14:textId="77777777" w:rsidR="00DA7793" w:rsidRPr="00DA7793" w:rsidRDefault="00DA7793" w:rsidP="001F4BBA">
            <w:pPr>
              <w:pStyle w:val="TableGrid1"/>
            </w:pPr>
            <w:r w:rsidRPr="00DA7793">
              <w:t>Bojāto gājēju barjeru, t.sk. barjeru galu, nomaiņa</w:t>
            </w:r>
          </w:p>
        </w:tc>
        <w:tc>
          <w:tcPr>
            <w:tcW w:w="1688" w:type="dxa"/>
            <w:tcBorders>
              <w:top w:val="nil"/>
              <w:left w:val="nil"/>
              <w:bottom w:val="single" w:sz="4" w:space="0" w:color="auto"/>
              <w:right w:val="single" w:sz="4" w:space="0" w:color="auto"/>
            </w:tcBorders>
            <w:shd w:val="clear" w:color="auto" w:fill="auto"/>
            <w:vAlign w:val="center"/>
            <w:hideMark/>
          </w:tcPr>
          <w:p w14:paraId="0D2A3CDC" w14:textId="77777777" w:rsidR="00DA7793" w:rsidRPr="00DA7793" w:rsidRDefault="00DA7793" w:rsidP="00181665">
            <w:pPr>
              <w:pStyle w:val="Tabletext3"/>
            </w:pPr>
            <w:r w:rsidRPr="00DA7793">
              <w:t>m</w:t>
            </w:r>
          </w:p>
        </w:tc>
      </w:tr>
    </w:tbl>
    <w:p w14:paraId="57676C0A" w14:textId="77777777" w:rsidR="00F460C5" w:rsidRPr="005915A7" w:rsidRDefault="00F460C5" w:rsidP="00F460C5">
      <w:pPr>
        <w:pStyle w:val="Heading3"/>
      </w:pPr>
      <w:bookmarkStart w:id="2250" w:name="_Toc250815084"/>
      <w:r w:rsidRPr="005915A7">
        <w:t>Definīcijas</w:t>
      </w:r>
      <w:bookmarkEnd w:id="2250"/>
    </w:p>
    <w:p w14:paraId="35A89579" w14:textId="77777777" w:rsidR="00F460C5" w:rsidRPr="005915A7" w:rsidRDefault="00F460C5" w:rsidP="00F460C5">
      <w:pPr>
        <w:rPr>
          <w:lang w:val="lv-LV"/>
        </w:rPr>
      </w:pPr>
      <w:r w:rsidRPr="005915A7">
        <w:rPr>
          <w:lang w:val="lv-LV"/>
        </w:rPr>
        <w:t>Drošības barjera – ceļa transportlīdzekļus norobežojoša sistēma, kas uzstādīta uz ceļa nomales vai sadalošās joslas.</w:t>
      </w:r>
    </w:p>
    <w:p w14:paraId="1F7B14A2" w14:textId="77777777" w:rsidR="00F460C5" w:rsidRPr="005915A7" w:rsidRDefault="00F460C5" w:rsidP="00F460C5">
      <w:pPr>
        <w:rPr>
          <w:lang w:val="lv-LV"/>
        </w:rPr>
      </w:pPr>
      <w:r w:rsidRPr="005915A7">
        <w:rPr>
          <w:lang w:val="lv-LV"/>
        </w:rPr>
        <w:t>Vienpusēja drošības barjera – drošības barjera, kas projektēta triecieniem tikai no vienas puses.</w:t>
      </w:r>
    </w:p>
    <w:p w14:paraId="4FD33DE1" w14:textId="77777777" w:rsidR="00F460C5" w:rsidRPr="005915A7" w:rsidRDefault="00F460C5" w:rsidP="00F460C5">
      <w:pPr>
        <w:rPr>
          <w:lang w:val="lv-LV"/>
        </w:rPr>
      </w:pPr>
      <w:r w:rsidRPr="005915A7">
        <w:rPr>
          <w:lang w:val="lv-LV"/>
        </w:rPr>
        <w:t>Divpusēja drošības barjera – drošības barjera, kas projektēta triecieniem no abām pusēm.</w:t>
      </w:r>
    </w:p>
    <w:p w14:paraId="75F9AEF6" w14:textId="77777777" w:rsidR="00F460C5" w:rsidRPr="005915A7" w:rsidRDefault="00F460C5" w:rsidP="00F460C5">
      <w:pPr>
        <w:rPr>
          <w:lang w:val="lv-LV"/>
        </w:rPr>
      </w:pPr>
      <w:r w:rsidRPr="00FA2CE5">
        <w:rPr>
          <w:lang w:val="lv-LV"/>
        </w:rPr>
        <w:t>Gājēju (velosipēdistu) barjera – drošības barjera, kas projektēta gājēju (velosipēdistu) satiksmes organizēšanai.</w:t>
      </w:r>
    </w:p>
    <w:p w14:paraId="06BA057D" w14:textId="77777777" w:rsidR="00F460C5" w:rsidRPr="005915A7" w:rsidRDefault="00F460C5" w:rsidP="00F460C5">
      <w:pPr>
        <w:pStyle w:val="Heading3"/>
      </w:pPr>
      <w:bookmarkStart w:id="2251" w:name="_Toc250815085"/>
      <w:r w:rsidRPr="005915A7">
        <w:t>Darba apraksts</w:t>
      </w:r>
      <w:bookmarkEnd w:id="2251"/>
    </w:p>
    <w:p w14:paraId="2971321A" w14:textId="77777777" w:rsidR="00F460C5" w:rsidRPr="00C62D42" w:rsidRDefault="00F460C5" w:rsidP="00F460C5">
      <w:pPr>
        <w:rPr>
          <w:lang w:val="lv-LV"/>
        </w:rPr>
      </w:pPr>
      <w:r w:rsidRPr="005915A7">
        <w:rPr>
          <w:lang w:val="lv-LV"/>
        </w:rPr>
        <w:t xml:space="preserve">Drošības barjeras nomaiņa ietver darba zonas sagatavošanu, ja nepieciešams – esošo barjeru un stiprinājumu aizvākšanu, barjeru un to elementu dislokācijas vietu precizēšanu, </w:t>
      </w:r>
      <w:r w:rsidRPr="00FA2CE5">
        <w:rPr>
          <w:lang w:val="lv-LV"/>
        </w:rPr>
        <w:t>statņu</w:t>
      </w:r>
      <w:r w:rsidRPr="00C62D42">
        <w:rPr>
          <w:lang w:val="lv-LV"/>
        </w:rPr>
        <w:t xml:space="preserve"> uzstādīšanu, primāro uzstādīšanu, papildelementu (sākuma posmi, nobeiguma posmi) uzstādīšanu, barjeru ģeometrijas koriģēšanu visās dimensijās un galīgo nostiprināšanu.</w:t>
      </w:r>
    </w:p>
    <w:p w14:paraId="769BD0EE" w14:textId="77777777" w:rsidR="00F460C5" w:rsidRPr="00C62D42" w:rsidRDefault="00F460C5" w:rsidP="00F460C5">
      <w:pPr>
        <w:rPr>
          <w:lang w:val="lv-LV"/>
        </w:rPr>
      </w:pPr>
      <w:r w:rsidRPr="00C62D42">
        <w:rPr>
          <w:lang w:val="lv-LV"/>
        </w:rPr>
        <w:t>Drošības barjeru sakārtošana vai kopšana ietver barjeru ģeometrijas koriģēšanu visās dimensijās un nostiprināšanu.</w:t>
      </w:r>
    </w:p>
    <w:p w14:paraId="52AB3139" w14:textId="77777777" w:rsidR="00F460C5" w:rsidRPr="00C62D42" w:rsidRDefault="00F460C5" w:rsidP="00F460C5">
      <w:pPr>
        <w:pStyle w:val="Heading3"/>
      </w:pPr>
      <w:bookmarkStart w:id="2252" w:name="_Toc250815086"/>
      <w:r w:rsidRPr="00C62D42">
        <w:t>Materiāli</w:t>
      </w:r>
      <w:bookmarkEnd w:id="2252"/>
    </w:p>
    <w:p w14:paraId="0C8C2DCE" w14:textId="77777777" w:rsidR="00F460C5" w:rsidRPr="005915A7" w:rsidRDefault="00F460C5" w:rsidP="00F460C5">
      <w:pPr>
        <w:rPr>
          <w:lang w:val="lv-LV"/>
        </w:rPr>
      </w:pPr>
      <w:r w:rsidRPr="00C62D42">
        <w:rPr>
          <w:lang w:val="lv-LV"/>
        </w:rPr>
        <w:t xml:space="preserve">„A” tipa elementi, „Sigma” vai „C”  tipa metāla </w:t>
      </w:r>
      <w:r w:rsidRPr="00FA2CE5">
        <w:rPr>
          <w:lang w:val="lv-LV"/>
        </w:rPr>
        <w:t>statņu</w:t>
      </w:r>
      <w:r w:rsidRPr="005915A7">
        <w:rPr>
          <w:lang w:val="lv-LV"/>
        </w:rPr>
        <w:t>, stiprinājuma elementi un papildelementi, kas atbilst LVS EN 1317-1</w:t>
      </w:r>
      <w:r>
        <w:rPr>
          <w:lang w:val="lv-LV"/>
        </w:rPr>
        <w:t xml:space="preserve"> “</w:t>
      </w:r>
      <w:r w:rsidRPr="004D7790">
        <w:rPr>
          <w:lang w:val="lv-LV"/>
        </w:rPr>
        <w:t>Ceļu norobežojošās sistēmas. 1. daļa. Terminoloģija un testēšanas metožu vispārējie kritēriji</w:t>
      </w:r>
      <w:r>
        <w:rPr>
          <w:lang w:val="lv-LV"/>
        </w:rPr>
        <w:t>”</w:t>
      </w:r>
      <w:r w:rsidRPr="005915A7">
        <w:rPr>
          <w:lang w:val="lv-LV"/>
        </w:rPr>
        <w:t>;</w:t>
      </w:r>
      <w:r>
        <w:rPr>
          <w:lang w:val="lv-LV"/>
        </w:rPr>
        <w:t xml:space="preserve"> </w:t>
      </w:r>
      <w:r w:rsidRPr="005915A7">
        <w:rPr>
          <w:lang w:val="lv-LV"/>
        </w:rPr>
        <w:t>LVS EN 1317-2</w:t>
      </w:r>
      <w:r>
        <w:rPr>
          <w:lang w:val="lv-LV"/>
        </w:rPr>
        <w:t xml:space="preserve"> ´</w:t>
      </w:r>
      <w:r w:rsidRPr="004D7790">
        <w:rPr>
          <w:lang w:val="lv-LV"/>
        </w:rPr>
        <w:t>Ceļu norobežojošās sistēmas. 2. daļa. Drošības barjeru klasifikācija, triecienpārbaudes kritēriji un testēšanas metodes</w:t>
      </w:r>
      <w:r>
        <w:rPr>
          <w:lang w:val="lv-LV"/>
        </w:rPr>
        <w:t>”</w:t>
      </w:r>
      <w:r w:rsidRPr="005915A7">
        <w:rPr>
          <w:lang w:val="lv-LV"/>
        </w:rPr>
        <w:t>;</w:t>
      </w:r>
      <w:r>
        <w:rPr>
          <w:lang w:val="lv-LV"/>
        </w:rPr>
        <w:t xml:space="preserve"> </w:t>
      </w:r>
      <w:r w:rsidRPr="005915A7">
        <w:rPr>
          <w:lang w:val="lv-LV"/>
        </w:rPr>
        <w:t>LVS EN 1317-3</w:t>
      </w:r>
      <w:r>
        <w:rPr>
          <w:lang w:val="lv-LV"/>
        </w:rPr>
        <w:t xml:space="preserve"> “</w:t>
      </w:r>
      <w:r w:rsidRPr="004D7790">
        <w:rPr>
          <w:lang w:val="lv-LV"/>
        </w:rPr>
        <w:t>Ceļu norobežojošās sistēmas. 3. daļa. Triecienslāpētāju klasifikācija, triecienpārbaudes kritēriji un testēšanas metodes</w:t>
      </w:r>
      <w:r>
        <w:rPr>
          <w:lang w:val="lv-LV"/>
        </w:rPr>
        <w:t>”</w:t>
      </w:r>
      <w:r w:rsidRPr="005915A7">
        <w:rPr>
          <w:lang w:val="lv-LV"/>
        </w:rPr>
        <w:t>;</w:t>
      </w:r>
      <w:r w:rsidRPr="0051374A">
        <w:rPr>
          <w:lang w:val="lv-LV"/>
        </w:rPr>
        <w:t xml:space="preserve"> </w:t>
      </w:r>
      <w:r w:rsidRPr="005915A7">
        <w:rPr>
          <w:lang w:val="lv-LV"/>
        </w:rPr>
        <w:t>LVS EN 1317-4</w:t>
      </w:r>
      <w:r>
        <w:rPr>
          <w:lang w:val="lv-LV"/>
        </w:rPr>
        <w:t xml:space="preserve"> “</w:t>
      </w:r>
      <w:r w:rsidRPr="004D7790">
        <w:rPr>
          <w:lang w:val="lv-LV"/>
        </w:rPr>
        <w:t xml:space="preserve">Ceļu norobežojošās sistēmas. </w:t>
      </w:r>
      <w:r>
        <w:rPr>
          <w:lang w:val="lv-LV"/>
        </w:rPr>
        <w:t>4</w:t>
      </w:r>
      <w:r w:rsidRPr="004D7790">
        <w:rPr>
          <w:lang w:val="lv-LV"/>
        </w:rPr>
        <w:t>. daļa. Drošības barjeru gala un pārejas elementu klasifikācija, triecienpārbaudes kritēriji un testēšanas metodes</w:t>
      </w:r>
      <w:r>
        <w:rPr>
          <w:lang w:val="lv-LV"/>
        </w:rPr>
        <w:t>”</w:t>
      </w:r>
      <w:r w:rsidRPr="005915A7">
        <w:rPr>
          <w:lang w:val="lv-LV"/>
        </w:rPr>
        <w:t>, LVS 94</w:t>
      </w:r>
      <w:r w:rsidRPr="00FA0F14">
        <w:rPr>
          <w:lang w:val="lv-LV"/>
        </w:rPr>
        <w:t xml:space="preserve"> </w:t>
      </w:r>
      <w:r>
        <w:rPr>
          <w:lang w:val="lv-LV"/>
        </w:rPr>
        <w:t>“</w:t>
      </w:r>
      <w:r w:rsidRPr="004D7790">
        <w:rPr>
          <w:lang w:val="lv-LV"/>
        </w:rPr>
        <w:t>Ceļu norobežojošās sistēmas. Transportlīdzekļus norobežojošās sistēmas drošības barjeras. Lietošanas noteikumi</w:t>
      </w:r>
      <w:r>
        <w:rPr>
          <w:lang w:val="lv-LV"/>
        </w:rPr>
        <w:t>”</w:t>
      </w:r>
      <w:r w:rsidRPr="005915A7">
        <w:rPr>
          <w:lang w:val="lv-LV"/>
        </w:rPr>
        <w:t xml:space="preserve">. </w:t>
      </w:r>
      <w:r w:rsidRPr="00FA2CE5">
        <w:rPr>
          <w:lang w:val="lv-LV"/>
        </w:rPr>
        <w:t>Gājēju (velosipēdistu) barjerām kā konstrukcijas pamatelementam jābūt cinkotām tērauda caurulēm ar diametru ne mazāku par 60 mm, ar sieniņas biezumu caurulei ne mazāku par 2,5 mm.</w:t>
      </w:r>
      <w:r w:rsidRPr="005915A7">
        <w:rPr>
          <w:lang w:val="lv-LV"/>
        </w:rPr>
        <w:t xml:space="preserve"> Barjerām, statņiem un stiprinājumu elementiem jābūt metāla, karsti cinkotiem. </w:t>
      </w:r>
    </w:p>
    <w:p w14:paraId="78C5DFFF" w14:textId="77777777" w:rsidR="00F460C5" w:rsidRPr="005915A7" w:rsidRDefault="00F460C5" w:rsidP="00F460C5">
      <w:pPr>
        <w:rPr>
          <w:lang w:val="lv-LV"/>
        </w:rPr>
      </w:pPr>
      <w:r w:rsidRPr="005915A7">
        <w:rPr>
          <w:lang w:val="lv-LV"/>
        </w:rPr>
        <w:t xml:space="preserve">Galvaniskajam pārklājumam </w:t>
      </w:r>
      <w:r w:rsidRPr="00FA2CE5">
        <w:rPr>
          <w:lang w:val="lv-LV"/>
        </w:rPr>
        <w:t xml:space="preserve">un tā biezumam </w:t>
      </w:r>
      <w:r w:rsidRPr="005915A7">
        <w:rPr>
          <w:lang w:val="lv-LV"/>
        </w:rPr>
        <w:t>jāatbilst LVS EN ISO 1461 prasībām.</w:t>
      </w:r>
    </w:p>
    <w:p w14:paraId="5A2F2143" w14:textId="77777777" w:rsidR="00F460C5" w:rsidRPr="005915A7" w:rsidRDefault="00F460C5" w:rsidP="00F460C5">
      <w:pPr>
        <w:pStyle w:val="Heading3"/>
      </w:pPr>
      <w:bookmarkStart w:id="2253" w:name="_Toc250815087"/>
      <w:r w:rsidRPr="005915A7">
        <w:lastRenderedPageBreak/>
        <w:t>Iekārtas</w:t>
      </w:r>
      <w:bookmarkEnd w:id="2253"/>
    </w:p>
    <w:p w14:paraId="5D1BE945" w14:textId="7F9DB163" w:rsidR="00F460C5" w:rsidRPr="005915A7" w:rsidRDefault="00F460C5" w:rsidP="00F460C5">
      <w:pPr>
        <w:rPr>
          <w:lang w:val="lv-LV"/>
        </w:rPr>
      </w:pPr>
      <w:r w:rsidRPr="005915A7">
        <w:rPr>
          <w:lang w:val="lv-LV"/>
        </w:rPr>
        <w:t xml:space="preserve">Darbu izpildei nepieciešamās iekārtas vai mehānismus, kas nodrošina kvalitatīvu darba izpildi, izvēlas </w:t>
      </w:r>
      <w:r w:rsidR="00FF17E5">
        <w:rPr>
          <w:lang w:val="lv-LV"/>
        </w:rPr>
        <w:t>Izpildītājs</w:t>
      </w:r>
      <w:r w:rsidRPr="005915A7">
        <w:rPr>
          <w:lang w:val="lv-LV"/>
        </w:rPr>
        <w:t>.</w:t>
      </w:r>
    </w:p>
    <w:p w14:paraId="12D0E56B" w14:textId="77777777" w:rsidR="00F460C5" w:rsidRPr="005915A7" w:rsidRDefault="00F460C5" w:rsidP="00F460C5">
      <w:pPr>
        <w:pStyle w:val="Heading3"/>
      </w:pPr>
      <w:bookmarkStart w:id="2254" w:name="_Toc250815088"/>
      <w:r w:rsidRPr="005915A7">
        <w:t>Darba izpilde</w:t>
      </w:r>
      <w:bookmarkEnd w:id="2254"/>
    </w:p>
    <w:p w14:paraId="72FDFC2E" w14:textId="52136FFC" w:rsidR="00F460C5" w:rsidRPr="005915A7" w:rsidRDefault="00F460C5" w:rsidP="00F460C5">
      <w:pPr>
        <w:rPr>
          <w:lang w:val="lv-LV"/>
        </w:rPr>
      </w:pPr>
      <w:r w:rsidRPr="005915A7">
        <w:rPr>
          <w:lang w:val="lv-LV"/>
        </w:rPr>
        <w:t xml:space="preserve">Pirms drošības barjeras nomaiņas, ja nepieciešams – jāaizvāc esošās barjeras un stiprinājumi, nomale (sadalošā josla) jāsagatavo atbilstoši paredzētajam, ievērojot šo specifikāciju </w:t>
      </w:r>
      <w:r w:rsidR="00287104">
        <w:rPr>
          <w:lang w:val="lv-LV"/>
        </w:rPr>
        <w:fldChar w:fldCharType="begin"/>
      </w:r>
      <w:r w:rsidR="00287104">
        <w:rPr>
          <w:lang w:val="lv-LV"/>
        </w:rPr>
        <w:instrText xml:space="preserve"> REF _Ref86358190 \r \h </w:instrText>
      </w:r>
      <w:r w:rsidR="00287104">
        <w:rPr>
          <w:lang w:val="lv-LV"/>
        </w:rPr>
      </w:r>
      <w:r w:rsidR="00287104">
        <w:rPr>
          <w:lang w:val="lv-LV"/>
        </w:rPr>
        <w:fldChar w:fldCharType="separate"/>
      </w:r>
      <w:r w:rsidR="0078106B">
        <w:rPr>
          <w:lang w:val="lv-LV"/>
        </w:rPr>
        <w:t>3.6</w:t>
      </w:r>
      <w:r w:rsidR="00287104">
        <w:rPr>
          <w:lang w:val="lv-LV"/>
        </w:rPr>
        <w:fldChar w:fldCharType="end"/>
      </w:r>
      <w:r w:rsidRPr="005915A7">
        <w:rPr>
          <w:lang w:val="lv-LV"/>
        </w:rPr>
        <w:t xml:space="preserve"> punktā izvirzītās prasības.</w:t>
      </w:r>
    </w:p>
    <w:p w14:paraId="14C06766" w14:textId="77777777" w:rsidR="00F460C5" w:rsidRPr="005915A7" w:rsidRDefault="00F460C5" w:rsidP="00F460C5">
      <w:pPr>
        <w:rPr>
          <w:lang w:val="lv-LV"/>
        </w:rPr>
      </w:pPr>
      <w:r w:rsidRPr="005915A7">
        <w:rPr>
          <w:lang w:val="lv-LV"/>
        </w:rPr>
        <w:t>Drošības barjeras jāuzstāda saskaņā ar LVS 94</w:t>
      </w:r>
      <w:r>
        <w:rPr>
          <w:lang w:val="lv-LV"/>
        </w:rPr>
        <w:t xml:space="preserve"> “</w:t>
      </w:r>
      <w:r w:rsidRPr="004D7790">
        <w:rPr>
          <w:lang w:val="lv-LV"/>
        </w:rPr>
        <w:t>Ceļu norobežojošās sistēmas. Transportlīdzekļus norobežojošās sistēmas drošības barjeras. Lietošanas noteikumi</w:t>
      </w:r>
      <w:r>
        <w:rPr>
          <w:lang w:val="lv-LV"/>
        </w:rPr>
        <w:t>”</w:t>
      </w:r>
      <w:r w:rsidRPr="005915A7">
        <w:rPr>
          <w:lang w:val="lv-LV"/>
        </w:rPr>
        <w:t>.</w:t>
      </w:r>
    </w:p>
    <w:p w14:paraId="344B831B" w14:textId="77777777" w:rsidR="00F460C5" w:rsidRPr="005915A7" w:rsidRDefault="00F460C5" w:rsidP="00F460C5">
      <w:pPr>
        <w:rPr>
          <w:lang w:val="lv-LV"/>
        </w:rPr>
      </w:pPr>
      <w:r w:rsidRPr="00FA2CE5">
        <w:rPr>
          <w:lang w:val="lv-LV"/>
        </w:rPr>
        <w:t>Gājēju barjeru augstumam ir jābūt ne mazākam par 1,1 m. Ja gājēju barjera tiek nomainīta gar ietvi, ko kopīgi izmanto gājēji un velosipēdisti, vai  veloceliņu gājēju barjeras augstumam ir jābūt 1,3 m.</w:t>
      </w:r>
    </w:p>
    <w:p w14:paraId="4FF16E7C" w14:textId="77777777" w:rsidR="00F460C5" w:rsidRPr="00FA2CE5" w:rsidRDefault="00F460C5" w:rsidP="00F460C5">
      <w:pPr>
        <w:rPr>
          <w:lang w:val="lv-LV"/>
        </w:rPr>
      </w:pPr>
      <w:r w:rsidRPr="00FA2CE5">
        <w:rPr>
          <w:lang w:val="lv-LV"/>
        </w:rPr>
        <w:t>Nomainot bojāto barjeru posmu, jāveic bojāto barjeras statņu pārbaude – bojāto statņu nomaiņa un izkustināto statņu nostiprināšana. Nomainīto barjeru posmu salaidumiem ar esošajām barjerām jābūt blīviem un taisnā līnijā. Nomainītajai barjerai profilam ir jāsaskan ar esošās barjeras profilu.</w:t>
      </w:r>
    </w:p>
    <w:p w14:paraId="7C28766A" w14:textId="77777777" w:rsidR="00F460C5" w:rsidRPr="00FA2CE5" w:rsidRDefault="00F460C5" w:rsidP="00F460C5">
      <w:pPr>
        <w:rPr>
          <w:lang w:val="lv-LV"/>
        </w:rPr>
      </w:pPr>
      <w:r w:rsidRPr="00FA2CE5">
        <w:rPr>
          <w:lang w:val="lv-LV"/>
        </w:rPr>
        <w:t>Barjeru sakārtošana jāveic, iztaisnojot šķībos statņus, izgāztos – pārrokot un nostiprinot.</w:t>
      </w:r>
      <w:r w:rsidRPr="00FA2CE5">
        <w:rPr>
          <w:b/>
          <w:lang w:val="lv-LV"/>
        </w:rPr>
        <w:t xml:space="preserve"> </w:t>
      </w:r>
      <w:r w:rsidRPr="00FA2CE5">
        <w:rPr>
          <w:lang w:val="lv-LV"/>
        </w:rPr>
        <w:t>Esošās metāla barjeras jāpārmontē, nesabojājot esošos atstarotājus.</w:t>
      </w:r>
    </w:p>
    <w:p w14:paraId="3753CBE0" w14:textId="77777777" w:rsidR="00F460C5" w:rsidRPr="00FA2CE5" w:rsidRDefault="00F460C5" w:rsidP="00F460C5">
      <w:pPr>
        <w:rPr>
          <w:bCs/>
          <w:lang w:val="lv-LV"/>
        </w:rPr>
      </w:pPr>
      <w:r w:rsidRPr="00FA2CE5">
        <w:rPr>
          <w:lang w:val="lv-LV"/>
        </w:rPr>
        <w:t>Trošu barjeru kopšanu veic, tās iepriekš izlīdzinot un nomainot bojātos elementus.</w:t>
      </w:r>
      <w:r w:rsidRPr="00FA2CE5">
        <w:rPr>
          <w:bCs/>
          <w:lang w:val="lv-LV"/>
        </w:rPr>
        <w:t xml:space="preserve"> Troses notīra un piesūcina ar zemas viskozitātes eļļu. </w:t>
      </w:r>
    </w:p>
    <w:p w14:paraId="24C12485" w14:textId="77777777" w:rsidR="00F460C5" w:rsidRPr="005915A7" w:rsidRDefault="00F460C5" w:rsidP="00F460C5">
      <w:pPr>
        <w:rPr>
          <w:bCs/>
          <w:color w:val="000000" w:themeColor="text1"/>
          <w:lang w:val="lv-LV" w:eastAsia="lv-LV"/>
        </w:rPr>
      </w:pPr>
      <w:r w:rsidRPr="005915A7">
        <w:rPr>
          <w:bCs/>
          <w:color w:val="000000" w:themeColor="text1"/>
          <w:lang w:val="lv-LV" w:eastAsia="lv-LV"/>
        </w:rPr>
        <w:t>7.5.</w:t>
      </w:r>
      <w:r w:rsidRPr="00FA2CE5">
        <w:rPr>
          <w:bCs/>
          <w:color w:val="000000" w:themeColor="text1"/>
          <w:lang w:val="lv-LV" w:eastAsia="lv-LV"/>
        </w:rPr>
        <w:t>6.1.</w:t>
      </w:r>
      <w:r w:rsidRPr="005915A7">
        <w:rPr>
          <w:bCs/>
          <w:color w:val="000000" w:themeColor="text1"/>
          <w:lang w:val="lv-LV" w:eastAsia="lv-LV"/>
        </w:rPr>
        <w:t xml:space="preserve"> Novietojums </w:t>
      </w:r>
    </w:p>
    <w:p w14:paraId="20A2DB7C" w14:textId="77777777" w:rsidR="00F460C5" w:rsidRPr="005915A7" w:rsidRDefault="00F460C5" w:rsidP="00F460C5">
      <w:pPr>
        <w:rPr>
          <w:color w:val="FF0000"/>
          <w:lang w:val="lv-LV"/>
        </w:rPr>
      </w:pPr>
      <w:r w:rsidRPr="005915A7">
        <w:rPr>
          <w:bCs/>
          <w:color w:val="000000" w:themeColor="text1"/>
          <w:lang w:val="lv-LV" w:eastAsia="lv-LV"/>
        </w:rPr>
        <w:t xml:space="preserve">Drošības barjeras novietojums plānā atkarīgs no </w:t>
      </w:r>
      <w:r w:rsidRPr="005915A7">
        <w:rPr>
          <w:color w:val="000000" w:themeColor="text1"/>
          <w:lang w:val="lv-LV"/>
        </w:rPr>
        <w:t>nogāzes slīpuma.</w:t>
      </w:r>
    </w:p>
    <w:p w14:paraId="22CADD5E" w14:textId="614B36F0" w:rsidR="00F460C5" w:rsidRPr="005915A7" w:rsidRDefault="00F460C5" w:rsidP="00F460C5">
      <w:pPr>
        <w:rPr>
          <w:lang w:val="lv-LV"/>
        </w:rPr>
      </w:pPr>
      <w:r>
        <w:rPr>
          <w:lang w:val="lv-LV"/>
        </w:rPr>
        <w:t>Ce</w:t>
      </w:r>
      <w:r w:rsidRPr="005915A7">
        <w:rPr>
          <w:lang w:val="lv-LV"/>
        </w:rPr>
        <w:t>ļ</w:t>
      </w:r>
      <w:r>
        <w:rPr>
          <w:lang w:val="lv-LV"/>
        </w:rPr>
        <w:t>os</w:t>
      </w:r>
      <w:r w:rsidRPr="005915A7">
        <w:rPr>
          <w:lang w:val="lv-LV"/>
        </w:rPr>
        <w:t>, kur nogāze stāvāka par 1:3, attālumam no barjeras uz satiksmes plūsmas pavērstās puses līdz ceļa klātnes šķautnei jābūt 0,6 m (</w:t>
      </w:r>
      <w:r w:rsidRPr="005915A7">
        <w:rPr>
          <w:lang w:val="lv-LV"/>
        </w:rPr>
        <w:fldChar w:fldCharType="begin"/>
      </w:r>
      <w:r w:rsidRPr="005915A7">
        <w:rPr>
          <w:lang w:val="lv-LV"/>
        </w:rPr>
        <w:instrText xml:space="preserve"> REF _Ref511637322 \r \h </w:instrText>
      </w:r>
      <w:r w:rsidRPr="005915A7">
        <w:rPr>
          <w:lang w:val="lv-LV"/>
        </w:rPr>
      </w:r>
      <w:r w:rsidRPr="005915A7">
        <w:rPr>
          <w:lang w:val="lv-LV"/>
        </w:rPr>
        <w:fldChar w:fldCharType="separate"/>
      </w:r>
      <w:r w:rsidR="0078106B">
        <w:rPr>
          <w:lang w:val="lv-LV"/>
        </w:rPr>
        <w:t>1.4-1</w:t>
      </w:r>
      <w:r w:rsidRPr="005915A7">
        <w:rPr>
          <w:lang w:val="lv-LV"/>
        </w:rPr>
        <w:fldChar w:fldCharType="end"/>
      </w:r>
      <w:r w:rsidRPr="005915A7">
        <w:rPr>
          <w:lang w:val="lv-LV"/>
        </w:rPr>
        <w:t xml:space="preserve"> attēls), taču attālums no staba ass līdz ceļa klātnes šķautnei nedrīkst būt mazāks par 0,35 m (ja konkrēta ražotāja barjeras izmēru dēļ nav iespējams nodrošināt 0,35 m attālumu, tad barjeru iespējams novietot tuvāk brauktuvei). Pie šādas nogāzes jālieto drošības barjera ar </w:t>
      </w:r>
      <w:r w:rsidRPr="005915A7">
        <w:rPr>
          <w:lang w:val="lv-LV"/>
        </w:rPr>
        <w:fldChar w:fldCharType="begin"/>
      </w:r>
      <w:r w:rsidRPr="005915A7">
        <w:rPr>
          <w:lang w:val="lv-LV"/>
        </w:rPr>
        <w:instrText xml:space="preserve"> REF _Ref511637338 \r \h </w:instrText>
      </w:r>
      <w:r w:rsidRPr="005915A7">
        <w:rPr>
          <w:lang w:val="lv-LV"/>
        </w:rPr>
      </w:r>
      <w:r w:rsidRPr="005915A7">
        <w:rPr>
          <w:lang w:val="lv-LV"/>
        </w:rPr>
        <w:fldChar w:fldCharType="separate"/>
      </w:r>
      <w:r w:rsidR="0078106B">
        <w:rPr>
          <w:lang w:val="lv-LV"/>
        </w:rPr>
        <w:t>1.4-1</w:t>
      </w:r>
      <w:r w:rsidRPr="005915A7">
        <w:rPr>
          <w:lang w:val="lv-LV"/>
        </w:rPr>
        <w:fldChar w:fldCharType="end"/>
      </w:r>
      <w:r w:rsidRPr="005915A7">
        <w:rPr>
          <w:lang w:val="lv-LV"/>
        </w:rPr>
        <w:t xml:space="preserve"> tabulā noteikto maksimālo darba platumu atkarībā no izvēlētā noturēšanas līmeņa.</w:t>
      </w:r>
    </w:p>
    <w:p w14:paraId="5B9B3743" w14:textId="77777777" w:rsidR="00F460C5" w:rsidRPr="005915A7" w:rsidRDefault="00F460C5" w:rsidP="00B20450">
      <w:pPr>
        <w:pStyle w:val="Heading8"/>
      </w:pPr>
      <w:bookmarkStart w:id="2255" w:name="_Ref511637338"/>
      <w:r w:rsidRPr="005915A7">
        <w:t>tabula</w:t>
      </w:r>
      <w:bookmarkEnd w:id="2255"/>
      <w:r w:rsidRPr="005915A7">
        <w:t>.</w:t>
      </w:r>
    </w:p>
    <w:tbl>
      <w:tblPr>
        <w:tblW w:w="89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536"/>
      </w:tblGrid>
      <w:tr w:rsidR="00F460C5" w:rsidRPr="00FA2CE5" w14:paraId="6D66CC06" w14:textId="77777777" w:rsidTr="00F460C5">
        <w:tc>
          <w:tcPr>
            <w:tcW w:w="4395" w:type="dxa"/>
            <w:shd w:val="clear" w:color="auto" w:fill="auto"/>
          </w:tcPr>
          <w:p w14:paraId="6CA3F68E" w14:textId="77777777" w:rsidR="00F460C5" w:rsidRPr="005915A7" w:rsidRDefault="00F460C5" w:rsidP="00F460C5">
            <w:pPr>
              <w:pStyle w:val="Tablehead1"/>
              <w:rPr>
                <w:lang w:val="lv-LV"/>
              </w:rPr>
            </w:pPr>
            <w:r w:rsidRPr="005915A7">
              <w:rPr>
                <w:lang w:val="lv-LV"/>
              </w:rPr>
              <w:t>Noturēšanas līmenis</w:t>
            </w:r>
          </w:p>
        </w:tc>
        <w:tc>
          <w:tcPr>
            <w:tcW w:w="4536" w:type="dxa"/>
            <w:shd w:val="clear" w:color="auto" w:fill="auto"/>
          </w:tcPr>
          <w:p w14:paraId="69369108" w14:textId="77777777" w:rsidR="00F460C5" w:rsidRPr="005915A7" w:rsidRDefault="00F460C5" w:rsidP="00F460C5">
            <w:pPr>
              <w:pStyle w:val="Tablehead1"/>
              <w:rPr>
                <w:lang w:val="lv-LV"/>
              </w:rPr>
            </w:pPr>
            <w:r w:rsidRPr="005915A7">
              <w:rPr>
                <w:lang w:val="lv-LV"/>
              </w:rPr>
              <w:t>Maksimālais darba platums W</w:t>
            </w:r>
          </w:p>
        </w:tc>
      </w:tr>
      <w:tr w:rsidR="00F460C5" w:rsidRPr="00FA2CE5" w14:paraId="6B7B458B" w14:textId="77777777" w:rsidTr="00F460C5">
        <w:tc>
          <w:tcPr>
            <w:tcW w:w="4395" w:type="dxa"/>
            <w:shd w:val="clear" w:color="auto" w:fill="auto"/>
          </w:tcPr>
          <w:p w14:paraId="1BAE0681" w14:textId="77777777" w:rsidR="00F460C5" w:rsidRPr="00FA2CE5" w:rsidRDefault="00F460C5" w:rsidP="00181665">
            <w:pPr>
              <w:pStyle w:val="Tabletext3"/>
            </w:pPr>
            <w:r w:rsidRPr="00FA2CE5">
              <w:t>N2</w:t>
            </w:r>
          </w:p>
        </w:tc>
        <w:tc>
          <w:tcPr>
            <w:tcW w:w="4536" w:type="dxa"/>
            <w:shd w:val="clear" w:color="auto" w:fill="auto"/>
          </w:tcPr>
          <w:p w14:paraId="7E3C544F" w14:textId="77777777" w:rsidR="00F460C5" w:rsidRPr="00FA2CE5" w:rsidRDefault="00F460C5" w:rsidP="00181665">
            <w:pPr>
              <w:pStyle w:val="Tabletext3"/>
            </w:pPr>
            <w:r w:rsidRPr="00FA2CE5">
              <w:t>0.8m (W2)</w:t>
            </w:r>
          </w:p>
        </w:tc>
      </w:tr>
      <w:tr w:rsidR="00F460C5" w:rsidRPr="00FA2CE5" w14:paraId="3F99E40D" w14:textId="77777777" w:rsidTr="00F460C5">
        <w:tc>
          <w:tcPr>
            <w:tcW w:w="4395" w:type="dxa"/>
            <w:shd w:val="clear" w:color="auto" w:fill="auto"/>
          </w:tcPr>
          <w:p w14:paraId="7327E698" w14:textId="77777777" w:rsidR="00F460C5" w:rsidRPr="00FA2CE5" w:rsidRDefault="00F460C5" w:rsidP="00181665">
            <w:pPr>
              <w:pStyle w:val="Tabletext3"/>
            </w:pPr>
            <w:r w:rsidRPr="00FA2CE5">
              <w:t>H1</w:t>
            </w:r>
          </w:p>
        </w:tc>
        <w:tc>
          <w:tcPr>
            <w:tcW w:w="4536" w:type="dxa"/>
            <w:shd w:val="clear" w:color="auto" w:fill="auto"/>
          </w:tcPr>
          <w:p w14:paraId="5CC65439" w14:textId="77777777" w:rsidR="00F460C5" w:rsidRPr="00FA2CE5" w:rsidRDefault="00F460C5" w:rsidP="00181665">
            <w:pPr>
              <w:pStyle w:val="Tabletext3"/>
            </w:pPr>
            <w:r w:rsidRPr="00FA2CE5">
              <w:t>1,0m (W3)</w:t>
            </w:r>
          </w:p>
        </w:tc>
      </w:tr>
      <w:tr w:rsidR="00F460C5" w:rsidRPr="00FA2CE5" w14:paraId="475D5A2B" w14:textId="77777777" w:rsidTr="00F460C5">
        <w:tc>
          <w:tcPr>
            <w:tcW w:w="4395" w:type="dxa"/>
            <w:shd w:val="clear" w:color="auto" w:fill="auto"/>
          </w:tcPr>
          <w:p w14:paraId="0DCE9C4B" w14:textId="77777777" w:rsidR="00F460C5" w:rsidRPr="00FA2CE5" w:rsidRDefault="00F460C5" w:rsidP="00181665">
            <w:pPr>
              <w:pStyle w:val="Tabletext3"/>
            </w:pPr>
            <w:r w:rsidRPr="00FA2CE5">
              <w:t>H2</w:t>
            </w:r>
          </w:p>
        </w:tc>
        <w:tc>
          <w:tcPr>
            <w:tcW w:w="4536" w:type="dxa"/>
            <w:shd w:val="clear" w:color="auto" w:fill="auto"/>
          </w:tcPr>
          <w:p w14:paraId="4A4EAD5B" w14:textId="77777777" w:rsidR="00F460C5" w:rsidRPr="00FA2CE5" w:rsidRDefault="00F460C5" w:rsidP="00181665">
            <w:pPr>
              <w:pStyle w:val="Tabletext3"/>
            </w:pPr>
            <w:r w:rsidRPr="00FA2CE5">
              <w:t>1,3m (W4)</w:t>
            </w:r>
          </w:p>
        </w:tc>
      </w:tr>
      <w:tr w:rsidR="00F460C5" w:rsidRPr="00FA2CE5" w14:paraId="76AB74A6" w14:textId="77777777" w:rsidTr="00F460C5">
        <w:tc>
          <w:tcPr>
            <w:tcW w:w="4395" w:type="dxa"/>
            <w:shd w:val="clear" w:color="auto" w:fill="auto"/>
          </w:tcPr>
          <w:p w14:paraId="635902DA" w14:textId="77777777" w:rsidR="00F460C5" w:rsidRPr="00FA2CE5" w:rsidRDefault="00F460C5" w:rsidP="00181665">
            <w:pPr>
              <w:pStyle w:val="Tabletext3"/>
            </w:pPr>
            <w:r w:rsidRPr="00FA2CE5">
              <w:t>H4b</w:t>
            </w:r>
          </w:p>
        </w:tc>
        <w:tc>
          <w:tcPr>
            <w:tcW w:w="4536" w:type="dxa"/>
            <w:shd w:val="clear" w:color="auto" w:fill="auto"/>
          </w:tcPr>
          <w:p w14:paraId="68CF603A" w14:textId="77777777" w:rsidR="00F460C5" w:rsidRPr="00FA2CE5" w:rsidRDefault="00F460C5" w:rsidP="00181665">
            <w:pPr>
              <w:pStyle w:val="Tabletext3"/>
            </w:pPr>
            <w:r w:rsidRPr="00FA2CE5">
              <w:t>1,7m (W5)</w:t>
            </w:r>
          </w:p>
        </w:tc>
      </w:tr>
    </w:tbl>
    <w:p w14:paraId="2AA6ED81" w14:textId="77777777" w:rsidR="00F460C5" w:rsidRPr="0020794B" w:rsidRDefault="00F460C5" w:rsidP="00F460C5">
      <w:pPr>
        <w:jc w:val="center"/>
        <w:rPr>
          <w:lang w:val="lv-LV"/>
        </w:rPr>
      </w:pPr>
      <w:r w:rsidRPr="00C727C5">
        <w:rPr>
          <w:noProof/>
          <w:lang w:val="en-US" w:eastAsia="en-US"/>
        </w:rPr>
        <w:lastRenderedPageBreak/>
        <w:drawing>
          <wp:inline distT="0" distB="0" distL="0" distR="0" wp14:anchorId="742F4F6E" wp14:editId="5607214D">
            <wp:extent cx="3819440" cy="2192470"/>
            <wp:effectExtent l="0" t="0" r="3810" b="5080"/>
            <wp:docPr id="153" name="Picture 1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Diagram&#10;&#10;Description automatically generated"/>
                    <pic:cNvPicPr/>
                  </pic:nvPicPr>
                  <pic:blipFill>
                    <a:blip r:embed="rId17"/>
                    <a:stretch>
                      <a:fillRect/>
                    </a:stretch>
                  </pic:blipFill>
                  <pic:spPr>
                    <a:xfrm>
                      <a:off x="0" y="0"/>
                      <a:ext cx="3843134" cy="2206071"/>
                    </a:xfrm>
                    <a:prstGeom prst="rect">
                      <a:avLst/>
                    </a:prstGeom>
                  </pic:spPr>
                </pic:pic>
              </a:graphicData>
            </a:graphic>
          </wp:inline>
        </w:drawing>
      </w:r>
    </w:p>
    <w:p w14:paraId="60F2489A" w14:textId="77777777" w:rsidR="00F460C5" w:rsidRPr="0020794B" w:rsidRDefault="00F460C5" w:rsidP="00E20FAC">
      <w:pPr>
        <w:pStyle w:val="Heading7"/>
      </w:pPr>
      <w:bookmarkStart w:id="2256" w:name="_Ref511637322"/>
      <w:r w:rsidRPr="0020794B">
        <w:t>attēls</w:t>
      </w:r>
      <w:bookmarkEnd w:id="2256"/>
    </w:p>
    <w:p w14:paraId="49D81483" w14:textId="77777777" w:rsidR="00F460C5" w:rsidRPr="0020794B" w:rsidRDefault="00F460C5" w:rsidP="00F460C5">
      <w:pPr>
        <w:rPr>
          <w:lang w:val="lv-LV" w:eastAsia="lv-LV"/>
        </w:rPr>
      </w:pPr>
    </w:p>
    <w:p w14:paraId="0197B3E5" w14:textId="15220EB9" w:rsidR="00F460C5" w:rsidRPr="0020794B" w:rsidRDefault="00F460C5" w:rsidP="00F460C5">
      <w:pPr>
        <w:rPr>
          <w:lang w:val="lv-LV"/>
        </w:rPr>
      </w:pPr>
      <w:r>
        <w:rPr>
          <w:lang w:val="lv-LV"/>
        </w:rPr>
        <w:t>C</w:t>
      </w:r>
      <w:r w:rsidRPr="0020794B">
        <w:rPr>
          <w:lang w:val="lv-LV"/>
        </w:rPr>
        <w:t>eļ</w:t>
      </w:r>
      <w:r>
        <w:rPr>
          <w:lang w:val="lv-LV"/>
        </w:rPr>
        <w:t>os</w:t>
      </w:r>
      <w:r w:rsidRPr="0020794B">
        <w:rPr>
          <w:lang w:val="lv-LV"/>
        </w:rPr>
        <w:t>, kur nogāze lēzenāka par 1:3, attālumam no staba ass līdz ceļa klātnes šķautnei  jābūt 0,35 m (</w:t>
      </w:r>
      <w:r w:rsidRPr="0020794B">
        <w:rPr>
          <w:lang w:val="lv-LV"/>
        </w:rPr>
        <w:fldChar w:fldCharType="begin"/>
      </w:r>
      <w:r w:rsidRPr="0020794B">
        <w:rPr>
          <w:lang w:val="lv-LV"/>
        </w:rPr>
        <w:instrText xml:space="preserve"> REF _Ref511637530 \r \h </w:instrText>
      </w:r>
      <w:r w:rsidRPr="0020794B">
        <w:rPr>
          <w:lang w:val="lv-LV"/>
        </w:rPr>
      </w:r>
      <w:r w:rsidRPr="0020794B">
        <w:rPr>
          <w:lang w:val="lv-LV"/>
        </w:rPr>
        <w:fldChar w:fldCharType="separate"/>
      </w:r>
      <w:r w:rsidR="0078106B">
        <w:rPr>
          <w:lang w:val="lv-LV"/>
        </w:rPr>
        <w:t>1.4-2</w:t>
      </w:r>
      <w:r w:rsidRPr="0020794B">
        <w:rPr>
          <w:lang w:val="lv-LV"/>
        </w:rPr>
        <w:fldChar w:fldCharType="end"/>
      </w:r>
      <w:r w:rsidRPr="0020794B">
        <w:rPr>
          <w:lang w:val="lv-LV"/>
        </w:rPr>
        <w:t xml:space="preserve"> attēls). Šajā gadījumā jālieto drošības barjera ar </w:t>
      </w:r>
      <w:r w:rsidRPr="00523F65">
        <w:rPr>
          <w:lang w:val="lv-LV"/>
        </w:rPr>
        <w:fldChar w:fldCharType="begin"/>
      </w:r>
      <w:r w:rsidRPr="0020794B">
        <w:rPr>
          <w:lang w:val="lv-LV"/>
        </w:rPr>
        <w:instrText xml:space="preserve"> REF _Ref511637426 \r \h </w:instrText>
      </w:r>
      <w:r w:rsidRPr="00523F65">
        <w:rPr>
          <w:lang w:val="lv-LV"/>
        </w:rPr>
      </w:r>
      <w:r w:rsidRPr="00523F65">
        <w:rPr>
          <w:lang w:val="lv-LV"/>
        </w:rPr>
        <w:fldChar w:fldCharType="separate"/>
      </w:r>
      <w:r w:rsidR="0078106B">
        <w:rPr>
          <w:lang w:val="lv-LV"/>
        </w:rPr>
        <w:t>1.4-2</w:t>
      </w:r>
      <w:r w:rsidRPr="00523F65">
        <w:rPr>
          <w:lang w:val="lv-LV"/>
        </w:rPr>
        <w:fldChar w:fldCharType="end"/>
      </w:r>
      <w:r w:rsidRPr="0020794B">
        <w:rPr>
          <w:lang w:val="lv-LV"/>
        </w:rPr>
        <w:t xml:space="preserve"> tabulā noteikto maksimālo darba platumu atkarībā no izvēlētā noturēšanas līmeņa.</w:t>
      </w:r>
    </w:p>
    <w:p w14:paraId="33DD048D" w14:textId="77777777" w:rsidR="00F460C5" w:rsidRPr="0020794B" w:rsidRDefault="00F460C5" w:rsidP="00B20450">
      <w:pPr>
        <w:pStyle w:val="Heading8"/>
      </w:pPr>
      <w:bookmarkStart w:id="2257" w:name="_Ref511637426"/>
      <w:r w:rsidRPr="0020794B">
        <w:t>tabula</w:t>
      </w:r>
      <w:bookmarkEnd w:id="2257"/>
      <w:r w:rsidRPr="0020794B">
        <w:t>.</w:t>
      </w:r>
    </w:p>
    <w:tbl>
      <w:tblPr>
        <w:tblW w:w="89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536"/>
      </w:tblGrid>
      <w:tr w:rsidR="00F460C5" w:rsidRPr="00FA2CE5" w14:paraId="74F486C9" w14:textId="77777777" w:rsidTr="00F460C5">
        <w:tc>
          <w:tcPr>
            <w:tcW w:w="4395" w:type="dxa"/>
            <w:shd w:val="clear" w:color="auto" w:fill="auto"/>
          </w:tcPr>
          <w:p w14:paraId="41045D15" w14:textId="77777777" w:rsidR="00F460C5" w:rsidRPr="0020794B" w:rsidRDefault="00F460C5" w:rsidP="00F460C5">
            <w:pPr>
              <w:pStyle w:val="Tablehead1"/>
              <w:rPr>
                <w:lang w:val="lv-LV"/>
              </w:rPr>
            </w:pPr>
            <w:r w:rsidRPr="0020794B">
              <w:rPr>
                <w:lang w:val="lv-LV"/>
              </w:rPr>
              <w:t>Noturēšanas līmenis</w:t>
            </w:r>
          </w:p>
        </w:tc>
        <w:tc>
          <w:tcPr>
            <w:tcW w:w="4536" w:type="dxa"/>
            <w:shd w:val="clear" w:color="auto" w:fill="auto"/>
          </w:tcPr>
          <w:p w14:paraId="5F73B506" w14:textId="77777777" w:rsidR="00F460C5" w:rsidRPr="0020794B" w:rsidRDefault="00F460C5" w:rsidP="00F460C5">
            <w:pPr>
              <w:pStyle w:val="Tablehead1"/>
              <w:rPr>
                <w:lang w:val="lv-LV"/>
              </w:rPr>
            </w:pPr>
            <w:r w:rsidRPr="0020794B">
              <w:rPr>
                <w:lang w:val="lv-LV"/>
              </w:rPr>
              <w:t>Maksimālais darba platums W</w:t>
            </w:r>
          </w:p>
        </w:tc>
      </w:tr>
      <w:tr w:rsidR="00F460C5" w:rsidRPr="00FA2CE5" w14:paraId="34D5A82F" w14:textId="77777777" w:rsidTr="00F460C5">
        <w:tc>
          <w:tcPr>
            <w:tcW w:w="4395" w:type="dxa"/>
            <w:shd w:val="clear" w:color="auto" w:fill="auto"/>
          </w:tcPr>
          <w:p w14:paraId="63E3C487" w14:textId="77777777" w:rsidR="00F460C5" w:rsidRPr="00FA2CE5" w:rsidRDefault="00F460C5" w:rsidP="00181665">
            <w:pPr>
              <w:pStyle w:val="Tabletext3"/>
            </w:pPr>
            <w:r w:rsidRPr="00FA2CE5">
              <w:t>N2</w:t>
            </w:r>
          </w:p>
        </w:tc>
        <w:tc>
          <w:tcPr>
            <w:tcW w:w="4536" w:type="dxa"/>
            <w:shd w:val="clear" w:color="auto" w:fill="auto"/>
          </w:tcPr>
          <w:p w14:paraId="33F76475" w14:textId="77777777" w:rsidR="00F460C5" w:rsidRPr="00FA2CE5" w:rsidRDefault="00F460C5" w:rsidP="00181665">
            <w:pPr>
              <w:pStyle w:val="Tabletext3"/>
            </w:pPr>
            <w:r w:rsidRPr="00FA2CE5">
              <w:t>2.1m (W6)</w:t>
            </w:r>
          </w:p>
        </w:tc>
      </w:tr>
      <w:tr w:rsidR="00F460C5" w:rsidRPr="00FA2CE5" w14:paraId="4FFF54FF" w14:textId="77777777" w:rsidTr="00F460C5">
        <w:tc>
          <w:tcPr>
            <w:tcW w:w="4395" w:type="dxa"/>
            <w:shd w:val="clear" w:color="auto" w:fill="auto"/>
          </w:tcPr>
          <w:p w14:paraId="03A1D816" w14:textId="77777777" w:rsidR="00F460C5" w:rsidRPr="00FA2CE5" w:rsidRDefault="00F460C5" w:rsidP="00181665">
            <w:pPr>
              <w:pStyle w:val="Tabletext3"/>
            </w:pPr>
            <w:r w:rsidRPr="00FA2CE5">
              <w:t>H1</w:t>
            </w:r>
          </w:p>
        </w:tc>
        <w:tc>
          <w:tcPr>
            <w:tcW w:w="4536" w:type="dxa"/>
            <w:shd w:val="clear" w:color="auto" w:fill="auto"/>
          </w:tcPr>
          <w:p w14:paraId="72EB82A1" w14:textId="77777777" w:rsidR="00F460C5" w:rsidRPr="00FA2CE5" w:rsidRDefault="00F460C5" w:rsidP="00181665">
            <w:pPr>
              <w:pStyle w:val="Tabletext3"/>
            </w:pPr>
            <w:r w:rsidRPr="00FA2CE5">
              <w:t>2,1m (W6)</w:t>
            </w:r>
          </w:p>
        </w:tc>
      </w:tr>
      <w:tr w:rsidR="00F460C5" w:rsidRPr="00FA2CE5" w14:paraId="6485E389" w14:textId="77777777" w:rsidTr="00F460C5">
        <w:tc>
          <w:tcPr>
            <w:tcW w:w="4395" w:type="dxa"/>
            <w:shd w:val="clear" w:color="auto" w:fill="auto"/>
          </w:tcPr>
          <w:p w14:paraId="116C93E1" w14:textId="77777777" w:rsidR="00F460C5" w:rsidRPr="00FA2CE5" w:rsidRDefault="00F460C5" w:rsidP="00181665">
            <w:pPr>
              <w:pStyle w:val="Tabletext3"/>
            </w:pPr>
            <w:r w:rsidRPr="00FA2CE5">
              <w:t>H2</w:t>
            </w:r>
          </w:p>
        </w:tc>
        <w:tc>
          <w:tcPr>
            <w:tcW w:w="4536" w:type="dxa"/>
            <w:shd w:val="clear" w:color="auto" w:fill="auto"/>
          </w:tcPr>
          <w:p w14:paraId="0D71DF08" w14:textId="77777777" w:rsidR="00F460C5" w:rsidRPr="00FA2CE5" w:rsidRDefault="00F460C5" w:rsidP="00181665">
            <w:pPr>
              <w:pStyle w:val="Tabletext3"/>
            </w:pPr>
            <w:r w:rsidRPr="00FA2CE5">
              <w:t>2.1m (W6)</w:t>
            </w:r>
          </w:p>
        </w:tc>
      </w:tr>
      <w:tr w:rsidR="00F460C5" w:rsidRPr="00FA2CE5" w14:paraId="5DA4EAC6" w14:textId="77777777" w:rsidTr="00F460C5">
        <w:tc>
          <w:tcPr>
            <w:tcW w:w="4395" w:type="dxa"/>
            <w:shd w:val="clear" w:color="auto" w:fill="auto"/>
          </w:tcPr>
          <w:p w14:paraId="7F76F05B" w14:textId="77777777" w:rsidR="00F460C5" w:rsidRPr="00FA2CE5" w:rsidRDefault="00F460C5" w:rsidP="00181665">
            <w:pPr>
              <w:pStyle w:val="Tabletext3"/>
            </w:pPr>
            <w:r w:rsidRPr="00FA2CE5">
              <w:t>H4b</w:t>
            </w:r>
          </w:p>
        </w:tc>
        <w:tc>
          <w:tcPr>
            <w:tcW w:w="4536" w:type="dxa"/>
            <w:shd w:val="clear" w:color="auto" w:fill="auto"/>
          </w:tcPr>
          <w:p w14:paraId="10EFE15A" w14:textId="77777777" w:rsidR="00F460C5" w:rsidRPr="00FA2CE5" w:rsidRDefault="00F460C5" w:rsidP="00181665">
            <w:pPr>
              <w:pStyle w:val="Tabletext3"/>
            </w:pPr>
            <w:r w:rsidRPr="00FA2CE5">
              <w:t>2,1m (W6)</w:t>
            </w:r>
          </w:p>
        </w:tc>
      </w:tr>
    </w:tbl>
    <w:p w14:paraId="1ACF86CC" w14:textId="77777777" w:rsidR="00F460C5" w:rsidRPr="0020794B" w:rsidRDefault="00F460C5" w:rsidP="00F460C5">
      <w:pPr>
        <w:rPr>
          <w:lang w:val="lv-LV"/>
        </w:rPr>
      </w:pPr>
    </w:p>
    <w:p w14:paraId="267303EC" w14:textId="77777777" w:rsidR="00F460C5" w:rsidRPr="0020794B" w:rsidRDefault="00F460C5" w:rsidP="00F460C5">
      <w:pPr>
        <w:jc w:val="center"/>
        <w:rPr>
          <w:lang w:val="lv-LV"/>
        </w:rPr>
      </w:pPr>
      <w:r w:rsidRPr="00C727C5">
        <w:rPr>
          <w:noProof/>
          <w:lang w:val="en-US" w:eastAsia="en-US"/>
        </w:rPr>
        <w:drawing>
          <wp:inline distT="0" distB="0" distL="0" distR="0" wp14:anchorId="6A956801" wp14:editId="00C3D0D3">
            <wp:extent cx="3983525" cy="2357418"/>
            <wp:effectExtent l="0" t="0" r="4445" b="5080"/>
            <wp:docPr id="154" name="Picture 1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Diagram&#10;&#10;Description automatically generated"/>
                    <pic:cNvPicPr/>
                  </pic:nvPicPr>
                  <pic:blipFill>
                    <a:blip r:embed="rId18"/>
                    <a:stretch>
                      <a:fillRect/>
                    </a:stretch>
                  </pic:blipFill>
                  <pic:spPr>
                    <a:xfrm>
                      <a:off x="0" y="0"/>
                      <a:ext cx="4001735" cy="2368194"/>
                    </a:xfrm>
                    <a:prstGeom prst="rect">
                      <a:avLst/>
                    </a:prstGeom>
                  </pic:spPr>
                </pic:pic>
              </a:graphicData>
            </a:graphic>
          </wp:inline>
        </w:drawing>
      </w:r>
    </w:p>
    <w:p w14:paraId="256A36F9" w14:textId="77777777" w:rsidR="00F460C5" w:rsidRPr="0020794B" w:rsidRDefault="00F460C5" w:rsidP="00E20FAC">
      <w:pPr>
        <w:pStyle w:val="Heading7"/>
      </w:pPr>
      <w:bookmarkStart w:id="2258" w:name="_Ref511637530"/>
      <w:r w:rsidRPr="0020794B">
        <w:t>attēls</w:t>
      </w:r>
      <w:bookmarkEnd w:id="2258"/>
      <w:r w:rsidRPr="0020794B">
        <w:t>.</w:t>
      </w:r>
    </w:p>
    <w:p w14:paraId="76CBB7CF" w14:textId="789BF77C" w:rsidR="00F460C5" w:rsidRPr="0020794B" w:rsidRDefault="00F460C5" w:rsidP="00F460C5">
      <w:pPr>
        <w:pStyle w:val="Heading3"/>
      </w:pPr>
      <w:bookmarkStart w:id="2259" w:name="_Toc250815089"/>
      <w:r w:rsidRPr="0020794B">
        <w:t>Kvalitātes novērtējums</w:t>
      </w:r>
      <w:bookmarkEnd w:id="2259"/>
    </w:p>
    <w:p w14:paraId="005779BD" w14:textId="77777777" w:rsidR="00F460C5" w:rsidRPr="0020794B" w:rsidRDefault="00F460C5" w:rsidP="00F460C5">
      <w:pPr>
        <w:rPr>
          <w:lang w:val="lv-LV"/>
        </w:rPr>
      </w:pPr>
      <w:r w:rsidRPr="0020794B">
        <w:rPr>
          <w:lang w:val="lv-LV"/>
        </w:rPr>
        <w:t xml:space="preserve">Uzstādīto drošības barjeru veidam, ģeometrijai, papildaprīkojumam, novietojumam plānā </w:t>
      </w:r>
      <w:r w:rsidRPr="0020794B">
        <w:rPr>
          <w:color w:val="000000" w:themeColor="text1"/>
          <w:lang w:val="lv-LV"/>
        </w:rPr>
        <w:t>jāatbilst nomainīto/atjaunoto barjeru esošajam novietojumam</w:t>
      </w:r>
      <w:r w:rsidRPr="0020794B">
        <w:rPr>
          <w:lang w:val="lv-LV"/>
        </w:rPr>
        <w:t xml:space="preserve"> un/vai LVS 94.</w:t>
      </w:r>
    </w:p>
    <w:p w14:paraId="2DB85838" w14:textId="77777777" w:rsidR="00F460C5" w:rsidRPr="0020794B" w:rsidRDefault="00F460C5" w:rsidP="00F460C5">
      <w:pPr>
        <w:pStyle w:val="Heading3"/>
      </w:pPr>
      <w:bookmarkStart w:id="2260" w:name="_Toc250815090"/>
      <w:r w:rsidRPr="0020794B">
        <w:t>Darba daudzuma uzmērīšana</w:t>
      </w:r>
      <w:bookmarkEnd w:id="2260"/>
    </w:p>
    <w:p w14:paraId="612954ED" w14:textId="45381E24" w:rsidR="003A760F" w:rsidRPr="00AB5DA3" w:rsidRDefault="00F460C5" w:rsidP="00AB5DA3">
      <w:pPr>
        <w:rPr>
          <w:lang w:val="lv-LV"/>
        </w:rPr>
      </w:pPr>
      <w:r w:rsidRPr="0020794B">
        <w:rPr>
          <w:lang w:val="lv-LV"/>
        </w:rPr>
        <w:t>Drošības barjeras nomaiņas vai atjaunošanas darbu daudzums jāuzmēra metros – m.</w:t>
      </w:r>
      <w:r w:rsidRPr="0020794B">
        <w:rPr>
          <w:lang w:val="lv-LV"/>
        </w:rPr>
        <w:br w:type="page"/>
      </w:r>
    </w:p>
    <w:p w14:paraId="37B811D6" w14:textId="4E0EC7C8" w:rsidR="00B20450" w:rsidRPr="00A52466" w:rsidRDefault="00B20450" w:rsidP="001F4BBA">
      <w:pPr>
        <w:pStyle w:val="Heading2"/>
      </w:pPr>
      <w:bookmarkStart w:id="2261" w:name="_Toc278703689"/>
      <w:bookmarkStart w:id="2262" w:name="_Toc86652119"/>
      <w:r>
        <w:lastRenderedPageBreak/>
        <w:t xml:space="preserve">Ceļa </w:t>
      </w:r>
      <w:r w:rsidRPr="00A52466">
        <w:t>stabiņu,</w:t>
      </w:r>
      <w:r w:rsidR="00DB6A43">
        <w:t xml:space="preserve"> signālstabiņu,</w:t>
      </w:r>
      <w:r w:rsidRPr="00A52466">
        <w:t xml:space="preserve"> barjeru un ceļa zīmju mazgāšana</w:t>
      </w:r>
      <w:bookmarkEnd w:id="2261"/>
      <w:bookmarkEnd w:id="2262"/>
    </w:p>
    <w:p w14:paraId="2B9115E3" w14:textId="7AAE0ACB" w:rsidR="00B20450" w:rsidRPr="00A52466" w:rsidRDefault="00B20450" w:rsidP="00B20450">
      <w:pPr>
        <w:rPr>
          <w:lang w:val="lv-LV"/>
        </w:rPr>
      </w:pPr>
      <w:r>
        <w:rPr>
          <w:lang w:val="lv-LV"/>
        </w:rPr>
        <w:t xml:space="preserve">Ceļa </w:t>
      </w:r>
      <w:r w:rsidRPr="00A52466">
        <w:rPr>
          <w:lang w:val="lv-LV"/>
        </w:rPr>
        <w:t>stabiņu,</w:t>
      </w:r>
      <w:r w:rsidR="00DB6A43">
        <w:rPr>
          <w:lang w:val="lv-LV"/>
        </w:rPr>
        <w:t xml:space="preserve"> signālstabiņu,</w:t>
      </w:r>
      <w:r w:rsidRPr="00A52466">
        <w:rPr>
          <w:lang w:val="lv-LV"/>
        </w:rPr>
        <w:t xml:space="preserve"> barjeru un ceļa zīmju mazgāšanu paredz, lai uzlabotu satiksmes drošību.</w:t>
      </w:r>
    </w:p>
    <w:p w14:paraId="78016274" w14:textId="26DC18D4" w:rsidR="00B20450" w:rsidRDefault="00B20450" w:rsidP="00DB6A43">
      <w:pPr>
        <w:pStyle w:val="Heading3"/>
      </w:pPr>
      <w:r w:rsidRPr="00A52466">
        <w:t>Darba nosaukums</w:t>
      </w:r>
    </w:p>
    <w:tbl>
      <w:tblPr>
        <w:tblW w:w="9054" w:type="dxa"/>
        <w:tblLook w:val="04A0" w:firstRow="1" w:lastRow="0" w:firstColumn="1" w:lastColumn="0" w:noHBand="0" w:noVBand="1"/>
      </w:tblPr>
      <w:tblGrid>
        <w:gridCol w:w="1326"/>
        <w:gridCol w:w="5899"/>
        <w:gridCol w:w="1829"/>
      </w:tblGrid>
      <w:tr w:rsidR="00DB6A43" w:rsidRPr="00DB6A43" w14:paraId="126A19C2" w14:textId="77777777" w:rsidTr="00580920">
        <w:trPr>
          <w:trHeight w:val="353"/>
        </w:trPr>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83AB3" w14:textId="02FDA694" w:rsidR="00DB6A43" w:rsidRPr="00DB6A43" w:rsidRDefault="00DB6A43" w:rsidP="00DB6A43">
            <w:pPr>
              <w:pStyle w:val="Tablehead1"/>
              <w:rPr>
                <w:rFonts w:cs="Calibri"/>
              </w:rPr>
            </w:pPr>
            <w:r w:rsidRPr="003A760F">
              <w:t>Nr.</w:t>
            </w:r>
          </w:p>
        </w:tc>
        <w:tc>
          <w:tcPr>
            <w:tcW w:w="5899" w:type="dxa"/>
            <w:tcBorders>
              <w:top w:val="single" w:sz="4" w:space="0" w:color="auto"/>
              <w:left w:val="nil"/>
              <w:bottom w:val="single" w:sz="4" w:space="0" w:color="auto"/>
              <w:right w:val="nil"/>
            </w:tcBorders>
            <w:shd w:val="clear" w:color="auto" w:fill="auto"/>
            <w:noWrap/>
            <w:vAlign w:val="center"/>
          </w:tcPr>
          <w:p w14:paraId="2DA09EF3" w14:textId="610DCF4C" w:rsidR="00DB6A43" w:rsidRPr="00DB6A43" w:rsidRDefault="00DB6A43" w:rsidP="00DB6A43">
            <w:pPr>
              <w:pStyle w:val="Tablehead1"/>
              <w:rPr>
                <w:rFonts w:cs="Calibri"/>
              </w:rPr>
            </w:pPr>
            <w:r w:rsidRPr="003A760F">
              <w:t>Darba nosaukums</w:t>
            </w:r>
          </w:p>
        </w:tc>
        <w:tc>
          <w:tcPr>
            <w:tcW w:w="1829" w:type="dxa"/>
            <w:tcBorders>
              <w:top w:val="single" w:sz="4" w:space="0" w:color="auto"/>
              <w:left w:val="single" w:sz="4" w:space="0" w:color="auto"/>
              <w:bottom w:val="single" w:sz="4" w:space="0" w:color="auto"/>
              <w:right w:val="single" w:sz="4" w:space="0" w:color="auto"/>
            </w:tcBorders>
            <w:shd w:val="clear" w:color="auto" w:fill="auto"/>
            <w:vAlign w:val="center"/>
          </w:tcPr>
          <w:p w14:paraId="05FE936B" w14:textId="69D67158" w:rsidR="00DB6A43" w:rsidRPr="00DB6A43" w:rsidRDefault="00DB6A43" w:rsidP="00DB6A43">
            <w:pPr>
              <w:pStyle w:val="Tablehead1"/>
              <w:rPr>
                <w:rFonts w:cs="Calibri"/>
              </w:rPr>
            </w:pPr>
            <w:r w:rsidRPr="003A760F">
              <w:t>Mērvienība</w:t>
            </w:r>
          </w:p>
        </w:tc>
      </w:tr>
      <w:tr w:rsidR="00DB6A43" w:rsidRPr="00DB6A43" w14:paraId="321EC3FA" w14:textId="77777777" w:rsidTr="00580920">
        <w:trPr>
          <w:trHeight w:val="353"/>
        </w:trPr>
        <w:tc>
          <w:tcPr>
            <w:tcW w:w="1326" w:type="dxa"/>
            <w:tcBorders>
              <w:top w:val="single" w:sz="4" w:space="0" w:color="auto"/>
              <w:left w:val="single" w:sz="4" w:space="0" w:color="auto"/>
              <w:bottom w:val="single" w:sz="4" w:space="0" w:color="auto"/>
              <w:right w:val="single" w:sz="4" w:space="0" w:color="auto"/>
            </w:tcBorders>
            <w:shd w:val="clear" w:color="auto" w:fill="auto"/>
            <w:noWrap/>
            <w:hideMark/>
          </w:tcPr>
          <w:p w14:paraId="61EE9A45" w14:textId="77777777" w:rsidR="00DB6A43" w:rsidRPr="00DB6A43" w:rsidRDefault="00DB6A43" w:rsidP="001F4BBA">
            <w:pPr>
              <w:pStyle w:val="TableGrid1"/>
            </w:pPr>
            <w:r w:rsidRPr="00DB6A43">
              <w:t>1.5.1</w:t>
            </w:r>
          </w:p>
        </w:tc>
        <w:tc>
          <w:tcPr>
            <w:tcW w:w="5899" w:type="dxa"/>
            <w:tcBorders>
              <w:top w:val="single" w:sz="4" w:space="0" w:color="auto"/>
              <w:left w:val="nil"/>
              <w:bottom w:val="single" w:sz="4" w:space="0" w:color="auto"/>
              <w:right w:val="nil"/>
            </w:tcBorders>
            <w:shd w:val="clear" w:color="auto" w:fill="auto"/>
            <w:noWrap/>
            <w:hideMark/>
          </w:tcPr>
          <w:p w14:paraId="19A12E99" w14:textId="77777777" w:rsidR="00DB6A43" w:rsidRPr="00DB6A43" w:rsidRDefault="00DB6A43" w:rsidP="001F4BBA">
            <w:pPr>
              <w:pStyle w:val="TableGrid1"/>
            </w:pPr>
            <w:r w:rsidRPr="00DB6A43">
              <w:t>Ceļa signālstabiņa un ceļa stabiņa mazgāšana</w:t>
            </w:r>
          </w:p>
        </w:tc>
        <w:tc>
          <w:tcPr>
            <w:tcW w:w="1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55BC7" w14:textId="77777777" w:rsidR="00DB6A43" w:rsidRPr="00DB6A43" w:rsidRDefault="00DB6A43" w:rsidP="00181665">
            <w:pPr>
              <w:pStyle w:val="Tabletext3"/>
            </w:pPr>
            <w:r w:rsidRPr="00DB6A43">
              <w:t>gab</w:t>
            </w:r>
          </w:p>
        </w:tc>
      </w:tr>
      <w:tr w:rsidR="00DB6A43" w:rsidRPr="00DB6A43" w14:paraId="1C190926" w14:textId="77777777" w:rsidTr="00580920">
        <w:trPr>
          <w:trHeight w:val="353"/>
        </w:trPr>
        <w:tc>
          <w:tcPr>
            <w:tcW w:w="1326" w:type="dxa"/>
            <w:tcBorders>
              <w:top w:val="single" w:sz="4" w:space="0" w:color="auto"/>
              <w:left w:val="single" w:sz="4" w:space="0" w:color="auto"/>
              <w:bottom w:val="single" w:sz="4" w:space="0" w:color="auto"/>
              <w:right w:val="single" w:sz="4" w:space="0" w:color="auto"/>
            </w:tcBorders>
            <w:shd w:val="clear" w:color="auto" w:fill="auto"/>
            <w:noWrap/>
            <w:hideMark/>
          </w:tcPr>
          <w:p w14:paraId="615109C3" w14:textId="77777777" w:rsidR="00DB6A43" w:rsidRPr="00DB6A43" w:rsidRDefault="00DB6A43" w:rsidP="001F4BBA">
            <w:pPr>
              <w:pStyle w:val="TableGrid1"/>
            </w:pPr>
            <w:r w:rsidRPr="00DB6A43">
              <w:t>1.5.2</w:t>
            </w:r>
          </w:p>
        </w:tc>
        <w:tc>
          <w:tcPr>
            <w:tcW w:w="5899" w:type="dxa"/>
            <w:tcBorders>
              <w:top w:val="single" w:sz="4" w:space="0" w:color="auto"/>
              <w:left w:val="nil"/>
              <w:bottom w:val="single" w:sz="4" w:space="0" w:color="auto"/>
              <w:right w:val="single" w:sz="4" w:space="0" w:color="auto"/>
            </w:tcBorders>
            <w:shd w:val="clear" w:color="auto" w:fill="auto"/>
            <w:noWrap/>
            <w:hideMark/>
          </w:tcPr>
          <w:p w14:paraId="7CF063AA" w14:textId="77777777" w:rsidR="00DB6A43" w:rsidRPr="00DB6A43" w:rsidRDefault="00DB6A43" w:rsidP="001F4BBA">
            <w:pPr>
              <w:pStyle w:val="TableGrid1"/>
            </w:pPr>
            <w:r w:rsidRPr="00DB6A43">
              <w:t>Barjeras mazgāšana</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14:paraId="2D2C6B31" w14:textId="77777777" w:rsidR="00DB6A43" w:rsidRPr="00DB6A43" w:rsidRDefault="00DB6A43" w:rsidP="00181665">
            <w:pPr>
              <w:pStyle w:val="Tabletext3"/>
            </w:pPr>
            <w:r w:rsidRPr="00DB6A43">
              <w:t>m</w:t>
            </w:r>
          </w:p>
        </w:tc>
      </w:tr>
      <w:tr w:rsidR="00DB6A43" w:rsidRPr="00DB6A43" w14:paraId="5628BFB0" w14:textId="77777777" w:rsidTr="00580920">
        <w:trPr>
          <w:trHeight w:val="353"/>
        </w:trPr>
        <w:tc>
          <w:tcPr>
            <w:tcW w:w="1326" w:type="dxa"/>
            <w:tcBorders>
              <w:top w:val="nil"/>
              <w:left w:val="single" w:sz="4" w:space="0" w:color="auto"/>
              <w:bottom w:val="single" w:sz="4" w:space="0" w:color="auto"/>
              <w:right w:val="single" w:sz="4" w:space="0" w:color="auto"/>
            </w:tcBorders>
            <w:shd w:val="clear" w:color="auto" w:fill="auto"/>
            <w:noWrap/>
            <w:hideMark/>
          </w:tcPr>
          <w:p w14:paraId="0780C230" w14:textId="77777777" w:rsidR="00DB6A43" w:rsidRPr="00DB6A43" w:rsidRDefault="00DB6A43" w:rsidP="001F4BBA">
            <w:pPr>
              <w:pStyle w:val="TableGrid1"/>
            </w:pPr>
            <w:r w:rsidRPr="00DB6A43">
              <w:t>1.5.3</w:t>
            </w:r>
          </w:p>
        </w:tc>
        <w:tc>
          <w:tcPr>
            <w:tcW w:w="5899" w:type="dxa"/>
            <w:tcBorders>
              <w:top w:val="nil"/>
              <w:left w:val="nil"/>
              <w:bottom w:val="single" w:sz="4" w:space="0" w:color="auto"/>
              <w:right w:val="single" w:sz="4" w:space="0" w:color="auto"/>
            </w:tcBorders>
            <w:shd w:val="clear" w:color="auto" w:fill="auto"/>
            <w:hideMark/>
          </w:tcPr>
          <w:p w14:paraId="71A65492" w14:textId="77777777" w:rsidR="00DB6A43" w:rsidRPr="00DB6A43" w:rsidRDefault="00DB6A43" w:rsidP="001F4BBA">
            <w:pPr>
              <w:pStyle w:val="TableGrid1"/>
            </w:pPr>
            <w:r w:rsidRPr="00DB6A43">
              <w:t>Ceļa zīmes mazgāšana</w:t>
            </w:r>
          </w:p>
        </w:tc>
        <w:tc>
          <w:tcPr>
            <w:tcW w:w="1829" w:type="dxa"/>
            <w:tcBorders>
              <w:top w:val="nil"/>
              <w:left w:val="nil"/>
              <w:bottom w:val="single" w:sz="4" w:space="0" w:color="auto"/>
              <w:right w:val="single" w:sz="4" w:space="0" w:color="auto"/>
            </w:tcBorders>
            <w:shd w:val="clear" w:color="auto" w:fill="auto"/>
            <w:vAlign w:val="center"/>
            <w:hideMark/>
          </w:tcPr>
          <w:p w14:paraId="15075A88" w14:textId="77777777" w:rsidR="00DB6A43" w:rsidRPr="00DB6A43" w:rsidRDefault="00DB6A43" w:rsidP="00181665">
            <w:pPr>
              <w:pStyle w:val="Tabletext3"/>
            </w:pPr>
            <w:r w:rsidRPr="00DB6A43">
              <w:t>gab</w:t>
            </w:r>
          </w:p>
        </w:tc>
      </w:tr>
    </w:tbl>
    <w:p w14:paraId="0AE82435" w14:textId="77777777" w:rsidR="00B20450" w:rsidRPr="002A3034" w:rsidRDefault="00B20450" w:rsidP="00DB6A43">
      <w:pPr>
        <w:pStyle w:val="Heading3"/>
      </w:pPr>
      <w:r w:rsidRPr="002A3034">
        <w:t>Definīcijas</w:t>
      </w:r>
    </w:p>
    <w:p w14:paraId="06C1C984" w14:textId="7C964AFF" w:rsidR="00B20450" w:rsidRPr="002A3034" w:rsidRDefault="00B20450" w:rsidP="00B20450">
      <w:pPr>
        <w:rPr>
          <w:lang w:val="lv-LV"/>
        </w:rPr>
      </w:pPr>
      <w:r>
        <w:rPr>
          <w:lang w:val="lv-LV"/>
        </w:rPr>
        <w:t xml:space="preserve">   …</w:t>
      </w:r>
    </w:p>
    <w:p w14:paraId="535C92A3" w14:textId="77777777" w:rsidR="00B20450" w:rsidRPr="002A3034" w:rsidRDefault="00B20450" w:rsidP="00B20450">
      <w:pPr>
        <w:pStyle w:val="Heading3"/>
      </w:pPr>
      <w:r w:rsidRPr="002A3034">
        <w:t>Darba apraksts</w:t>
      </w:r>
    </w:p>
    <w:p w14:paraId="21724E35" w14:textId="6517F93C" w:rsidR="00B20450" w:rsidRPr="002A3034" w:rsidRDefault="00DB6A43" w:rsidP="00B20450">
      <w:pPr>
        <w:rPr>
          <w:lang w:val="lv-LV"/>
        </w:rPr>
      </w:pPr>
      <w:r>
        <w:rPr>
          <w:lang w:val="lv-LV"/>
        </w:rPr>
        <w:t xml:space="preserve">Ceļa stabiņu, signālstabiņu, </w:t>
      </w:r>
      <w:r w:rsidR="00B20450" w:rsidRPr="002A3034">
        <w:rPr>
          <w:lang w:val="lv-LV"/>
        </w:rPr>
        <w:t>barjeru un ceļa zīmju mazgāšana ietver visu nepieciešamo, kas saistīts ar nomazgāšanu.</w:t>
      </w:r>
    </w:p>
    <w:p w14:paraId="392F1CAC" w14:textId="77777777" w:rsidR="00B20450" w:rsidRPr="002A3034" w:rsidRDefault="00B20450" w:rsidP="00B20450">
      <w:pPr>
        <w:pStyle w:val="Heading3"/>
      </w:pPr>
      <w:r w:rsidRPr="002A3034">
        <w:t>Materiāli</w:t>
      </w:r>
    </w:p>
    <w:p w14:paraId="5F6BCF05" w14:textId="77777777" w:rsidR="00B20450" w:rsidRPr="002A3034" w:rsidRDefault="00B20450" w:rsidP="00B20450">
      <w:pPr>
        <w:rPr>
          <w:lang w:val="lv-LV"/>
        </w:rPr>
      </w:pPr>
      <w:r w:rsidRPr="002A3034">
        <w:rPr>
          <w:lang w:val="lv-LV"/>
        </w:rPr>
        <w:t>Mazgāšanas līdzeklis ir ūdens, atsevišķos gadījumos var veidot ūdens šķīdumu ar  ļoti mazas koncentrācijas mazgāšanas šķīdumu.</w:t>
      </w:r>
    </w:p>
    <w:p w14:paraId="45F1D92B" w14:textId="77777777" w:rsidR="00B20450" w:rsidRPr="002A3034" w:rsidRDefault="00B20450" w:rsidP="00B20450">
      <w:pPr>
        <w:pStyle w:val="Heading3"/>
      </w:pPr>
      <w:r w:rsidRPr="002A3034">
        <w:t>Iekārtas</w:t>
      </w:r>
    </w:p>
    <w:p w14:paraId="120DCEBB" w14:textId="5246A9C2" w:rsidR="00DB6A43" w:rsidRPr="00DB6A43" w:rsidRDefault="005401F6" w:rsidP="00DB6A43">
      <w:pPr>
        <w:rPr>
          <w:lang w:val="lv-LV"/>
        </w:rPr>
      </w:pPr>
      <w:r>
        <w:rPr>
          <w:lang w:val="lv-LV"/>
        </w:rPr>
        <w:t>…</w:t>
      </w:r>
    </w:p>
    <w:p w14:paraId="2E0D5886" w14:textId="77777777" w:rsidR="00B20450" w:rsidRPr="002A3034" w:rsidRDefault="00B20450" w:rsidP="00B20450">
      <w:pPr>
        <w:pStyle w:val="Heading3"/>
      </w:pPr>
      <w:r w:rsidRPr="002A3034">
        <w:t>Darba izpilde</w:t>
      </w:r>
    </w:p>
    <w:p w14:paraId="2DDB4C7A" w14:textId="77777777" w:rsidR="00DB6A43" w:rsidRDefault="00B20450" w:rsidP="00DB6A43">
      <w:pPr>
        <w:rPr>
          <w:lang w:val="lv-LV"/>
        </w:rPr>
      </w:pPr>
      <w:r w:rsidRPr="002A3034">
        <w:rPr>
          <w:lang w:val="lv-LV"/>
        </w:rPr>
        <w:t>Mazgāšana parasti veicama pavasarī, pēc ziemas sezonas beigām vai rudenī, pirms ziemas sezonas sākuma. Pārējā laikā mazgāšanu veic pēc nepieciešamības.</w:t>
      </w:r>
    </w:p>
    <w:p w14:paraId="00007A7B" w14:textId="7A3712DB" w:rsidR="00B20450" w:rsidRPr="002A3034" w:rsidRDefault="00B20450" w:rsidP="00DB6A43">
      <w:pPr>
        <w:pStyle w:val="Heading3"/>
      </w:pPr>
      <w:r w:rsidRPr="002A3034">
        <w:t>Kvalitātes novērtējums</w:t>
      </w:r>
    </w:p>
    <w:p w14:paraId="2D6771EA" w14:textId="366EE32E" w:rsidR="00B20450" w:rsidRPr="002A3034" w:rsidRDefault="00B20450" w:rsidP="00B20450">
      <w:pPr>
        <w:rPr>
          <w:lang w:val="lv-LV"/>
        </w:rPr>
      </w:pPr>
      <w:r w:rsidRPr="002A3034">
        <w:rPr>
          <w:lang w:val="lv-LV"/>
        </w:rPr>
        <w:t xml:space="preserve">Nomazgātajiem </w:t>
      </w:r>
      <w:r w:rsidR="00DB6A43">
        <w:rPr>
          <w:lang w:val="lv-LV"/>
        </w:rPr>
        <w:t xml:space="preserve">ceļa </w:t>
      </w:r>
      <w:r w:rsidRPr="002A3034">
        <w:rPr>
          <w:lang w:val="lv-LV"/>
        </w:rPr>
        <w:t>signālstabiņiem,</w:t>
      </w:r>
      <w:r w:rsidR="00DB6A43">
        <w:rPr>
          <w:lang w:val="lv-LV"/>
        </w:rPr>
        <w:t xml:space="preserve"> ceļa stabiņiem,</w:t>
      </w:r>
      <w:r w:rsidRPr="002A3034">
        <w:rPr>
          <w:lang w:val="lv-LV"/>
        </w:rPr>
        <w:t xml:space="preserve"> barjerām, ceļa zīmēm un atstarotājiem jābūt skaidri saskatāmiem jebkurā diennakts laikā noteiktajā redzamības attālumā. Nedrīkst palikt netīrumu atliekas vai mazgāšanas līdzekļu putu uzkaltumi.</w:t>
      </w:r>
    </w:p>
    <w:p w14:paraId="7489DE72" w14:textId="77777777" w:rsidR="00B20450" w:rsidRPr="002A3034" w:rsidRDefault="00B20450" w:rsidP="00B20450">
      <w:pPr>
        <w:rPr>
          <w:lang w:val="lv-LV"/>
        </w:rPr>
      </w:pPr>
      <w:r w:rsidRPr="002A3034">
        <w:rPr>
          <w:lang w:val="lv-LV"/>
        </w:rPr>
        <w:t>Izpildītais darbs kontrolējams visā nomazgāto barjeru garumā vai apskatot katru nomazgāto signālstabiņu vai ceļa zīmi, neatbilstību gadījumā jāveic pasākumi prasību nodrošināšanai.</w:t>
      </w:r>
    </w:p>
    <w:p w14:paraId="6827AB21" w14:textId="77777777" w:rsidR="00B20450" w:rsidRPr="002A3034" w:rsidRDefault="00B20450" w:rsidP="00B20450">
      <w:pPr>
        <w:pStyle w:val="Heading3"/>
      </w:pPr>
      <w:r w:rsidRPr="002A3034">
        <w:t>Darba daudzuma uzmērīšana</w:t>
      </w:r>
    </w:p>
    <w:p w14:paraId="54DD0A99" w14:textId="18D0DACF" w:rsidR="00B20450" w:rsidRPr="002A3034" w:rsidRDefault="00B20450" w:rsidP="00B20450">
      <w:pPr>
        <w:rPr>
          <w:lang w:val="lv-LV"/>
        </w:rPr>
      </w:pPr>
      <w:r w:rsidRPr="002A3034">
        <w:rPr>
          <w:lang w:val="lv-LV"/>
        </w:rPr>
        <w:t xml:space="preserve">Jāuzskaita nomazgāto </w:t>
      </w:r>
      <w:r w:rsidR="00DB6A43">
        <w:rPr>
          <w:lang w:val="lv-LV"/>
        </w:rPr>
        <w:t xml:space="preserve">ceļa </w:t>
      </w:r>
      <w:r w:rsidRPr="002A3034">
        <w:rPr>
          <w:lang w:val="lv-LV"/>
        </w:rPr>
        <w:t>signālstabiņu</w:t>
      </w:r>
      <w:r w:rsidR="00DB6A43">
        <w:rPr>
          <w:lang w:val="lv-LV"/>
        </w:rPr>
        <w:t>, ceļa stabiņu</w:t>
      </w:r>
      <w:r w:rsidRPr="002A3034">
        <w:rPr>
          <w:lang w:val="lv-LV"/>
        </w:rPr>
        <w:t xml:space="preserve"> vai ceļa zīmju skaits gabalos – gab.</w:t>
      </w:r>
    </w:p>
    <w:p w14:paraId="134321DC" w14:textId="2070D8FD" w:rsidR="003A760F" w:rsidRPr="00DB6A43" w:rsidRDefault="00B20450" w:rsidP="00DB6A43">
      <w:pPr>
        <w:rPr>
          <w:lang w:val="lv-LV"/>
        </w:rPr>
      </w:pPr>
      <w:r w:rsidRPr="002A3034">
        <w:rPr>
          <w:lang w:val="lv-LV"/>
        </w:rPr>
        <w:t>Jāuzmēra nomazgāto barjeru garums metros – m.</w:t>
      </w:r>
      <w:r w:rsidRPr="002A3034">
        <w:rPr>
          <w:lang w:val="lv-LV"/>
        </w:rPr>
        <w:br w:type="page"/>
      </w:r>
    </w:p>
    <w:p w14:paraId="07CD1ABF" w14:textId="77777777" w:rsidR="00DB6A43" w:rsidRPr="0020794B" w:rsidRDefault="00DB6A43" w:rsidP="001F4BBA">
      <w:pPr>
        <w:pStyle w:val="Heading2"/>
      </w:pPr>
      <w:bookmarkStart w:id="2263" w:name="_Toc278703693"/>
      <w:bookmarkStart w:id="2264" w:name="_Toc86652120"/>
      <w:r w:rsidRPr="0020794B">
        <w:lastRenderedPageBreak/>
        <w:t>Atstarotāju uzlīmēšana vai uzstādīšana</w:t>
      </w:r>
      <w:bookmarkEnd w:id="2263"/>
      <w:bookmarkEnd w:id="2264"/>
    </w:p>
    <w:p w14:paraId="6287C11D" w14:textId="77777777" w:rsidR="00DB6A43" w:rsidRPr="0020794B" w:rsidRDefault="00DB6A43" w:rsidP="00DB6A43">
      <w:pPr>
        <w:rPr>
          <w:lang w:val="lv-LV"/>
        </w:rPr>
      </w:pPr>
      <w:r w:rsidRPr="0020794B">
        <w:rPr>
          <w:lang w:val="lv-LV"/>
        </w:rPr>
        <w:t>Atstarotāju uzlīmēšanu vai uzstādīšanu paredz, lai uzlabotu ceļa klātnes vizuālo uztveri un paaugstinātu satiksmes dalībnieku drošību diennakts tumšajā laikā.</w:t>
      </w:r>
    </w:p>
    <w:p w14:paraId="0D086A6D" w14:textId="77777777" w:rsidR="00DB6A43" w:rsidRPr="00820E7E" w:rsidRDefault="00DB6A43" w:rsidP="00DB6A43">
      <w:pPr>
        <w:rPr>
          <w:lang w:val="lv-LV"/>
        </w:rPr>
      </w:pPr>
      <w:r w:rsidRPr="0020794B">
        <w:rPr>
          <w:lang w:val="lv-LV"/>
        </w:rPr>
        <w:t xml:space="preserve">Visa veida stabus, kas atrodas uz ietves – luksofora, ceļa zīmju, reklāmu, apgaismojumu – jāparedz nokrāsot vai aplīmēt ar lenti dzeltenā, kontrastējošā krāsā 160 cm, 120 cm un 35 cm (augšējās malas) augstumā virs zemes. Visi krāsojumi vai lentas </w:t>
      </w:r>
      <w:r w:rsidRPr="00FA2CE5">
        <w:rPr>
          <w:lang w:val="lv-LV"/>
        </w:rPr>
        <w:t>jāparedz</w:t>
      </w:r>
      <w:r w:rsidRPr="00820E7E">
        <w:rPr>
          <w:lang w:val="lv-LV"/>
        </w:rPr>
        <w:t xml:space="preserve"> 10 cm platā joslā.</w:t>
      </w:r>
    </w:p>
    <w:p w14:paraId="16E798DD" w14:textId="5351A740" w:rsidR="00DB6A43" w:rsidRDefault="00DB6A43" w:rsidP="00DB6A43">
      <w:pPr>
        <w:pStyle w:val="Heading3"/>
      </w:pPr>
      <w:r w:rsidRPr="00820E7E">
        <w:t>Darba nosaukums</w:t>
      </w:r>
    </w:p>
    <w:tbl>
      <w:tblPr>
        <w:tblW w:w="9040" w:type="dxa"/>
        <w:tblLook w:val="04A0" w:firstRow="1" w:lastRow="0" w:firstColumn="1" w:lastColumn="0" w:noHBand="0" w:noVBand="1"/>
      </w:tblPr>
      <w:tblGrid>
        <w:gridCol w:w="1360"/>
        <w:gridCol w:w="6148"/>
        <w:gridCol w:w="1532"/>
      </w:tblGrid>
      <w:tr w:rsidR="00DB6A43" w:rsidRPr="00DB6A43" w14:paraId="3C142C43" w14:textId="77777777" w:rsidTr="00580920">
        <w:trPr>
          <w:trHeight w:val="346"/>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0731E" w14:textId="7FF7EA5D" w:rsidR="00DB6A43" w:rsidRPr="00DB6A43" w:rsidRDefault="00DB6A43" w:rsidP="00E36591">
            <w:pPr>
              <w:pStyle w:val="Tablehead1"/>
              <w:rPr>
                <w:rFonts w:cs="Calibri"/>
              </w:rPr>
            </w:pPr>
            <w:r w:rsidRPr="003A760F">
              <w:t>Nr.</w:t>
            </w:r>
          </w:p>
        </w:tc>
        <w:tc>
          <w:tcPr>
            <w:tcW w:w="6148" w:type="dxa"/>
            <w:tcBorders>
              <w:top w:val="single" w:sz="4" w:space="0" w:color="auto"/>
              <w:left w:val="nil"/>
              <w:bottom w:val="single" w:sz="4" w:space="0" w:color="auto"/>
              <w:right w:val="single" w:sz="4" w:space="0" w:color="auto"/>
            </w:tcBorders>
            <w:shd w:val="clear" w:color="auto" w:fill="auto"/>
            <w:vAlign w:val="center"/>
          </w:tcPr>
          <w:p w14:paraId="3A1D323F" w14:textId="44C60430" w:rsidR="00DB6A43" w:rsidRPr="00DB6A43" w:rsidRDefault="00DB6A43" w:rsidP="00E36591">
            <w:pPr>
              <w:pStyle w:val="Tablehead1"/>
              <w:rPr>
                <w:rFonts w:cs="Calibri"/>
              </w:rPr>
            </w:pPr>
            <w:r w:rsidRPr="003A760F">
              <w:t>Darba nosaukums</w:t>
            </w:r>
          </w:p>
        </w:tc>
        <w:tc>
          <w:tcPr>
            <w:tcW w:w="1532" w:type="dxa"/>
            <w:tcBorders>
              <w:top w:val="single" w:sz="4" w:space="0" w:color="auto"/>
              <w:left w:val="nil"/>
              <w:bottom w:val="single" w:sz="4" w:space="0" w:color="auto"/>
              <w:right w:val="single" w:sz="4" w:space="0" w:color="auto"/>
            </w:tcBorders>
            <w:shd w:val="clear" w:color="auto" w:fill="auto"/>
            <w:vAlign w:val="center"/>
          </w:tcPr>
          <w:p w14:paraId="0D1D6764" w14:textId="7B9B838B" w:rsidR="00DB6A43" w:rsidRPr="00DB6A43" w:rsidRDefault="00DB6A43" w:rsidP="00E36591">
            <w:pPr>
              <w:pStyle w:val="Tablehead1"/>
              <w:rPr>
                <w:rFonts w:cs="Calibri"/>
              </w:rPr>
            </w:pPr>
            <w:r w:rsidRPr="003A760F">
              <w:t>Mērvienība</w:t>
            </w:r>
          </w:p>
        </w:tc>
      </w:tr>
      <w:tr w:rsidR="00DB6A43" w:rsidRPr="00DB6A43" w14:paraId="7A5C31BF" w14:textId="77777777" w:rsidTr="00580920">
        <w:trPr>
          <w:trHeight w:val="346"/>
        </w:trPr>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2DE4977B" w14:textId="77777777" w:rsidR="00DB6A43" w:rsidRPr="00DB6A43" w:rsidRDefault="00DB6A43" w:rsidP="001F4BBA">
            <w:pPr>
              <w:pStyle w:val="TableGrid1"/>
            </w:pPr>
            <w:r w:rsidRPr="00DB6A43">
              <w:t>1.6.1</w:t>
            </w:r>
          </w:p>
        </w:tc>
        <w:tc>
          <w:tcPr>
            <w:tcW w:w="6148" w:type="dxa"/>
            <w:tcBorders>
              <w:top w:val="single" w:sz="4" w:space="0" w:color="auto"/>
              <w:left w:val="nil"/>
              <w:bottom w:val="single" w:sz="4" w:space="0" w:color="auto"/>
              <w:right w:val="single" w:sz="4" w:space="0" w:color="auto"/>
            </w:tcBorders>
            <w:shd w:val="clear" w:color="auto" w:fill="auto"/>
            <w:hideMark/>
          </w:tcPr>
          <w:p w14:paraId="3594155D" w14:textId="77777777" w:rsidR="00DB6A43" w:rsidRPr="00DB6A43" w:rsidRDefault="00DB6A43" w:rsidP="001F4BBA">
            <w:pPr>
              <w:pStyle w:val="TableGrid1"/>
            </w:pPr>
            <w:r w:rsidRPr="00DB6A43">
              <w:t>Atstarotāja uzlīmēšana signālstabiņiem</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0D0455CC" w14:textId="77777777" w:rsidR="00DB6A43" w:rsidRPr="00DB6A43" w:rsidRDefault="00DB6A43" w:rsidP="00181665">
            <w:pPr>
              <w:pStyle w:val="Tabletext3"/>
            </w:pPr>
            <w:r w:rsidRPr="00DB6A43">
              <w:t>gab</w:t>
            </w:r>
          </w:p>
        </w:tc>
      </w:tr>
      <w:tr w:rsidR="00DB6A43" w:rsidRPr="00DB6A43" w14:paraId="10B9ED08" w14:textId="77777777" w:rsidTr="00580920">
        <w:trPr>
          <w:trHeight w:val="346"/>
        </w:trPr>
        <w:tc>
          <w:tcPr>
            <w:tcW w:w="1360" w:type="dxa"/>
            <w:tcBorders>
              <w:top w:val="nil"/>
              <w:left w:val="single" w:sz="4" w:space="0" w:color="auto"/>
              <w:bottom w:val="single" w:sz="4" w:space="0" w:color="auto"/>
              <w:right w:val="single" w:sz="4" w:space="0" w:color="auto"/>
            </w:tcBorders>
            <w:shd w:val="clear" w:color="auto" w:fill="auto"/>
            <w:noWrap/>
            <w:hideMark/>
          </w:tcPr>
          <w:p w14:paraId="3DED66E5" w14:textId="77777777" w:rsidR="00DB6A43" w:rsidRPr="00DB6A43" w:rsidRDefault="00DB6A43" w:rsidP="001F4BBA">
            <w:pPr>
              <w:pStyle w:val="TableGrid1"/>
            </w:pPr>
            <w:r w:rsidRPr="00DB6A43">
              <w:t>1.6.2</w:t>
            </w:r>
          </w:p>
        </w:tc>
        <w:tc>
          <w:tcPr>
            <w:tcW w:w="6148" w:type="dxa"/>
            <w:tcBorders>
              <w:top w:val="nil"/>
              <w:left w:val="nil"/>
              <w:bottom w:val="single" w:sz="4" w:space="0" w:color="auto"/>
              <w:right w:val="single" w:sz="4" w:space="0" w:color="auto"/>
            </w:tcBorders>
            <w:shd w:val="clear" w:color="auto" w:fill="auto"/>
            <w:hideMark/>
          </w:tcPr>
          <w:p w14:paraId="5791386E" w14:textId="77777777" w:rsidR="00DB6A43" w:rsidRPr="00DB6A43" w:rsidRDefault="00DB6A43" w:rsidP="001F4BBA">
            <w:pPr>
              <w:pStyle w:val="TableGrid1"/>
            </w:pPr>
            <w:r w:rsidRPr="00DB6A43">
              <w:t xml:space="preserve"> Atstarotāja uzstādīšana</w:t>
            </w:r>
          </w:p>
        </w:tc>
        <w:tc>
          <w:tcPr>
            <w:tcW w:w="1532" w:type="dxa"/>
            <w:tcBorders>
              <w:top w:val="nil"/>
              <w:left w:val="nil"/>
              <w:bottom w:val="single" w:sz="4" w:space="0" w:color="auto"/>
              <w:right w:val="single" w:sz="4" w:space="0" w:color="auto"/>
            </w:tcBorders>
            <w:shd w:val="clear" w:color="auto" w:fill="auto"/>
            <w:vAlign w:val="center"/>
            <w:hideMark/>
          </w:tcPr>
          <w:p w14:paraId="792EBA9C" w14:textId="77777777" w:rsidR="00DB6A43" w:rsidRPr="00DB6A43" w:rsidRDefault="00DB6A43" w:rsidP="00181665">
            <w:pPr>
              <w:pStyle w:val="Tabletext3"/>
            </w:pPr>
            <w:r w:rsidRPr="00DB6A43">
              <w:t>gab</w:t>
            </w:r>
          </w:p>
        </w:tc>
      </w:tr>
      <w:tr w:rsidR="00DB6A43" w:rsidRPr="00DB6A43" w14:paraId="632668FE" w14:textId="77777777" w:rsidTr="00580920">
        <w:trPr>
          <w:trHeight w:val="693"/>
        </w:trPr>
        <w:tc>
          <w:tcPr>
            <w:tcW w:w="1360" w:type="dxa"/>
            <w:tcBorders>
              <w:top w:val="nil"/>
              <w:left w:val="single" w:sz="4" w:space="0" w:color="auto"/>
              <w:bottom w:val="single" w:sz="4" w:space="0" w:color="auto"/>
              <w:right w:val="single" w:sz="4" w:space="0" w:color="auto"/>
            </w:tcBorders>
            <w:shd w:val="clear" w:color="auto" w:fill="auto"/>
            <w:noWrap/>
            <w:hideMark/>
          </w:tcPr>
          <w:p w14:paraId="47C71736" w14:textId="77777777" w:rsidR="00DB6A43" w:rsidRPr="00DB6A43" w:rsidRDefault="00DB6A43" w:rsidP="001F4BBA">
            <w:pPr>
              <w:pStyle w:val="TableGrid1"/>
            </w:pPr>
            <w:r w:rsidRPr="00DB6A43">
              <w:t>1.6.3</w:t>
            </w:r>
          </w:p>
        </w:tc>
        <w:tc>
          <w:tcPr>
            <w:tcW w:w="6148" w:type="dxa"/>
            <w:tcBorders>
              <w:top w:val="nil"/>
              <w:left w:val="nil"/>
              <w:bottom w:val="single" w:sz="4" w:space="0" w:color="auto"/>
              <w:right w:val="single" w:sz="4" w:space="0" w:color="auto"/>
            </w:tcBorders>
            <w:shd w:val="clear" w:color="auto" w:fill="auto"/>
            <w:hideMark/>
          </w:tcPr>
          <w:p w14:paraId="3BD23B26" w14:textId="77777777" w:rsidR="00DB6A43" w:rsidRPr="00DB6A43" w:rsidRDefault="00DB6A43" w:rsidP="001F4BBA">
            <w:pPr>
              <w:pStyle w:val="TableGrid1"/>
            </w:pPr>
            <w:r w:rsidRPr="00DB6A43">
              <w:t>Stabu uz ietves marķēšana ar krāsu vai lenti dzeltenā krāsā (160, 120 un 35 cm augstumā, 10 cm platās joslās)</w:t>
            </w:r>
          </w:p>
        </w:tc>
        <w:tc>
          <w:tcPr>
            <w:tcW w:w="1532" w:type="dxa"/>
            <w:tcBorders>
              <w:top w:val="nil"/>
              <w:left w:val="nil"/>
              <w:bottom w:val="single" w:sz="4" w:space="0" w:color="auto"/>
              <w:right w:val="single" w:sz="4" w:space="0" w:color="auto"/>
            </w:tcBorders>
            <w:shd w:val="clear" w:color="auto" w:fill="auto"/>
            <w:vAlign w:val="center"/>
            <w:hideMark/>
          </w:tcPr>
          <w:p w14:paraId="0B33F40E" w14:textId="77777777" w:rsidR="00DB6A43" w:rsidRPr="00DB6A43" w:rsidRDefault="00DB6A43" w:rsidP="00181665">
            <w:pPr>
              <w:pStyle w:val="Tabletext3"/>
            </w:pPr>
            <w:r w:rsidRPr="00DB6A43">
              <w:t>gab</w:t>
            </w:r>
          </w:p>
        </w:tc>
      </w:tr>
      <w:tr w:rsidR="00DB6A43" w:rsidRPr="00DB6A43" w14:paraId="468B2BFE" w14:textId="77777777" w:rsidTr="00580920">
        <w:trPr>
          <w:trHeight w:val="346"/>
        </w:trPr>
        <w:tc>
          <w:tcPr>
            <w:tcW w:w="1360" w:type="dxa"/>
            <w:tcBorders>
              <w:top w:val="nil"/>
              <w:left w:val="single" w:sz="4" w:space="0" w:color="auto"/>
              <w:bottom w:val="single" w:sz="4" w:space="0" w:color="auto"/>
              <w:right w:val="single" w:sz="4" w:space="0" w:color="auto"/>
            </w:tcBorders>
            <w:shd w:val="clear" w:color="auto" w:fill="auto"/>
            <w:noWrap/>
            <w:hideMark/>
          </w:tcPr>
          <w:p w14:paraId="5396C30C" w14:textId="77777777" w:rsidR="00DB6A43" w:rsidRPr="00DB6A43" w:rsidRDefault="00DB6A43" w:rsidP="001F4BBA">
            <w:pPr>
              <w:pStyle w:val="TableGrid1"/>
            </w:pPr>
            <w:r w:rsidRPr="00DB6A43">
              <w:t>1.6.4</w:t>
            </w:r>
          </w:p>
        </w:tc>
        <w:tc>
          <w:tcPr>
            <w:tcW w:w="6148" w:type="dxa"/>
            <w:tcBorders>
              <w:top w:val="nil"/>
              <w:left w:val="nil"/>
              <w:bottom w:val="single" w:sz="4" w:space="0" w:color="auto"/>
              <w:right w:val="single" w:sz="4" w:space="0" w:color="auto"/>
            </w:tcBorders>
            <w:shd w:val="clear" w:color="auto" w:fill="auto"/>
            <w:hideMark/>
          </w:tcPr>
          <w:p w14:paraId="59C576FA" w14:textId="77777777" w:rsidR="00DB6A43" w:rsidRPr="00DB6A43" w:rsidRDefault="00DB6A43" w:rsidP="001F4BBA">
            <w:pPr>
              <w:pStyle w:val="TableGrid1"/>
            </w:pPr>
            <w:r w:rsidRPr="00DB6A43">
              <w:t>Piketa numura uzlīmēšana</w:t>
            </w:r>
          </w:p>
        </w:tc>
        <w:tc>
          <w:tcPr>
            <w:tcW w:w="1532" w:type="dxa"/>
            <w:tcBorders>
              <w:top w:val="nil"/>
              <w:left w:val="nil"/>
              <w:bottom w:val="single" w:sz="4" w:space="0" w:color="auto"/>
              <w:right w:val="single" w:sz="4" w:space="0" w:color="auto"/>
            </w:tcBorders>
            <w:shd w:val="clear" w:color="auto" w:fill="auto"/>
            <w:vAlign w:val="center"/>
            <w:hideMark/>
          </w:tcPr>
          <w:p w14:paraId="077249F0" w14:textId="77777777" w:rsidR="00DB6A43" w:rsidRPr="00DB6A43" w:rsidRDefault="00DB6A43" w:rsidP="00181665">
            <w:pPr>
              <w:pStyle w:val="Tabletext3"/>
            </w:pPr>
            <w:r w:rsidRPr="00DB6A43">
              <w:t>gab</w:t>
            </w:r>
          </w:p>
        </w:tc>
      </w:tr>
    </w:tbl>
    <w:p w14:paraId="7F43C060" w14:textId="77777777" w:rsidR="00DB6A43" w:rsidRPr="00820E7E" w:rsidRDefault="00DB6A43" w:rsidP="00DB6A43">
      <w:pPr>
        <w:pStyle w:val="Heading3"/>
      </w:pPr>
      <w:r w:rsidRPr="00820E7E">
        <w:t>Definīcijas</w:t>
      </w:r>
    </w:p>
    <w:p w14:paraId="653829AB" w14:textId="2C192305" w:rsidR="00DB6A43" w:rsidRPr="00820E7E" w:rsidRDefault="00DB6A43" w:rsidP="00DB6A43">
      <w:pPr>
        <w:rPr>
          <w:lang w:val="lv-LV"/>
        </w:rPr>
      </w:pPr>
      <w:r>
        <w:rPr>
          <w:lang w:val="lv-LV"/>
        </w:rPr>
        <w:t xml:space="preserve">   </w:t>
      </w:r>
      <w:r w:rsidR="00E36591">
        <w:rPr>
          <w:lang w:val="lv-LV"/>
        </w:rPr>
        <w:t>…</w:t>
      </w:r>
    </w:p>
    <w:p w14:paraId="36A37CA2" w14:textId="77777777" w:rsidR="00DB6A43" w:rsidRPr="00820E7E" w:rsidRDefault="00DB6A43" w:rsidP="00DB6A43">
      <w:pPr>
        <w:pStyle w:val="Heading3"/>
      </w:pPr>
      <w:r w:rsidRPr="00820E7E">
        <w:t>Darba apraksts</w:t>
      </w:r>
    </w:p>
    <w:p w14:paraId="38F121D4" w14:textId="77777777" w:rsidR="00DB6A43" w:rsidRPr="00820E7E" w:rsidRDefault="00DB6A43" w:rsidP="00DB6A43">
      <w:pPr>
        <w:rPr>
          <w:lang w:val="lv-LV"/>
        </w:rPr>
      </w:pPr>
      <w:r w:rsidRPr="00820E7E">
        <w:rPr>
          <w:lang w:val="lv-LV"/>
        </w:rPr>
        <w:t>Atstarotāju uzlīmēšana vai uzstādīšana ietver atstarotāja uzstādīšanas vietas sagatavošanu, ja nepieciešams – veco atstarotāju aizvākšanu, un atstarotāja uzstādīšanu vai uzlīmēšanu.</w:t>
      </w:r>
    </w:p>
    <w:p w14:paraId="15AB86BA" w14:textId="77777777" w:rsidR="00DB6A43" w:rsidRPr="00820E7E" w:rsidRDefault="00DB6A43" w:rsidP="00DB6A43">
      <w:pPr>
        <w:pStyle w:val="Heading3"/>
      </w:pPr>
      <w:r w:rsidRPr="00820E7E">
        <w:t>Materiāli</w:t>
      </w:r>
    </w:p>
    <w:p w14:paraId="705C56B3" w14:textId="77777777" w:rsidR="00DB6A43" w:rsidRPr="00820E7E" w:rsidRDefault="00DB6A43" w:rsidP="00DB6A43">
      <w:pPr>
        <w:rPr>
          <w:lang w:val="lv-LV"/>
        </w:rPr>
      </w:pPr>
      <w:r w:rsidRPr="00820E7E">
        <w:rPr>
          <w:lang w:val="lv-LV"/>
        </w:rPr>
        <w:t>Atstarojošajām uzlīmēm, piketa numuru vai atstarotāja plāksnītēm jābūt ar gludu pret atmosfēras iedarbību noturīgu virsmu, viegli mazgājamām.</w:t>
      </w:r>
    </w:p>
    <w:p w14:paraId="2176F5A9" w14:textId="77777777" w:rsidR="00DB6A43" w:rsidRPr="00820E7E" w:rsidRDefault="00DB6A43" w:rsidP="00DB6A43">
      <w:pPr>
        <w:rPr>
          <w:lang w:val="lv-LV"/>
        </w:rPr>
      </w:pPr>
      <w:r w:rsidRPr="00FA2CE5">
        <w:rPr>
          <w:lang w:val="lv-LV"/>
        </w:rPr>
        <w:t xml:space="preserve">Atstarojošām uzlīmēm jāatbilst </w:t>
      </w:r>
      <w:r>
        <w:rPr>
          <w:lang w:val="lv-LV"/>
        </w:rPr>
        <w:t xml:space="preserve">LVS 93 </w:t>
      </w:r>
      <w:r w:rsidRPr="009157D2">
        <w:rPr>
          <w:lang w:val="lv-LV"/>
        </w:rPr>
        <w:t>“Ceļa signālstabiņi. Lietošanas noteikumi”</w:t>
      </w:r>
      <w:r w:rsidRPr="00FA2CE5">
        <w:rPr>
          <w:lang w:val="lv-LV"/>
        </w:rPr>
        <w:t xml:space="preserve"> prasībām.</w:t>
      </w:r>
    </w:p>
    <w:p w14:paraId="6BBB05C5" w14:textId="77777777" w:rsidR="00DB6A43" w:rsidRPr="00820E7E" w:rsidRDefault="00DB6A43" w:rsidP="00DB6A43">
      <w:pPr>
        <w:rPr>
          <w:lang w:val="lv-LV"/>
        </w:rPr>
      </w:pPr>
      <w:r w:rsidRPr="00820E7E">
        <w:rPr>
          <w:lang w:val="lv-LV"/>
        </w:rPr>
        <w:t>Atstarotāja plāksnīšu virsmas īpašībām jāatbilst LVS 77</w:t>
      </w:r>
      <w:r>
        <w:rPr>
          <w:lang w:val="lv-LV"/>
        </w:rPr>
        <w:t xml:space="preserve">-1 </w:t>
      </w:r>
      <w:r>
        <w:t>“</w:t>
      </w:r>
      <w:r w:rsidRPr="002A1117">
        <w:t>Ceļa zīmes. 1. daļa: Ceļa zīmes</w:t>
      </w:r>
      <w:r>
        <w:t>”</w:t>
      </w:r>
      <w:r>
        <w:rPr>
          <w:lang w:val="lv-LV"/>
        </w:rPr>
        <w:t xml:space="preserve">  prasībām</w:t>
      </w:r>
      <w:r w:rsidRPr="00820E7E">
        <w:rPr>
          <w:lang w:val="lv-LV"/>
        </w:rPr>
        <w:t>.</w:t>
      </w:r>
    </w:p>
    <w:p w14:paraId="00D94B4F" w14:textId="77777777" w:rsidR="00DB6A43" w:rsidRPr="00820E7E" w:rsidRDefault="00DB6A43" w:rsidP="00DB6A43">
      <w:pPr>
        <w:pStyle w:val="Heading3"/>
      </w:pPr>
      <w:r w:rsidRPr="00820E7E">
        <w:t>Iekārtas</w:t>
      </w:r>
    </w:p>
    <w:p w14:paraId="2B2AC92D" w14:textId="3B8CB268" w:rsidR="00DB6A43" w:rsidRPr="00820E7E" w:rsidRDefault="00DB6A43" w:rsidP="00DB6A43">
      <w:pPr>
        <w:rPr>
          <w:lang w:val="lv-LV"/>
        </w:rPr>
      </w:pPr>
      <w:r>
        <w:rPr>
          <w:lang w:val="lv-LV"/>
        </w:rPr>
        <w:t xml:space="preserve">   </w:t>
      </w:r>
      <w:r w:rsidR="00E36591">
        <w:rPr>
          <w:lang w:val="lv-LV"/>
        </w:rPr>
        <w:t>…</w:t>
      </w:r>
    </w:p>
    <w:p w14:paraId="23749506" w14:textId="77777777" w:rsidR="00DB6A43" w:rsidRPr="00820E7E" w:rsidRDefault="00DB6A43" w:rsidP="00DB6A43">
      <w:pPr>
        <w:pStyle w:val="Heading3"/>
      </w:pPr>
      <w:r w:rsidRPr="00820E7E">
        <w:t>Darba izpilde</w:t>
      </w:r>
    </w:p>
    <w:p w14:paraId="4A85C5B5" w14:textId="77777777" w:rsidR="00DB6A43" w:rsidRPr="00FA2CE5" w:rsidRDefault="00DB6A43" w:rsidP="00DB6A43">
      <w:pPr>
        <w:rPr>
          <w:lang w:val="lv-LV"/>
        </w:rPr>
      </w:pPr>
      <w:r w:rsidRPr="00FA2CE5">
        <w:rPr>
          <w:lang w:val="lv-LV"/>
        </w:rPr>
        <w:t>Atstarotāju, piketa numuru uzlīmēšana jāveic sausos laika apstākļos pie gaisa temperatūras, kas nodrošina līmes efektīvu sacietēšanu. Atstarotāji atjaunojami uz esošiem un nebojātiem signālstabiņiem.</w:t>
      </w:r>
    </w:p>
    <w:p w14:paraId="08FE8DA2" w14:textId="77777777" w:rsidR="00DB6A43" w:rsidRPr="00820E7E" w:rsidRDefault="00DB6A43" w:rsidP="00DB6A43">
      <w:pPr>
        <w:rPr>
          <w:lang w:val="lv-LV"/>
        </w:rPr>
      </w:pPr>
      <w:r w:rsidRPr="00FA2CE5">
        <w:rPr>
          <w:lang w:val="lv-LV"/>
        </w:rPr>
        <w:t xml:space="preserve">Atstarotāju uzstādīšanu jāveic, izmantojot barjerā jau iestrādātos tehnoloģiskos caurumus un piestiprinot atstarotāju ar speciālu kniedi vai skrūvi. </w:t>
      </w:r>
      <w:r w:rsidRPr="00820E7E">
        <w:rPr>
          <w:lang w:val="lv-LV"/>
        </w:rPr>
        <w:t>Piestiprinot atstarotāju barjerai, jāpārbauda tā stabilitāte.</w:t>
      </w:r>
    </w:p>
    <w:p w14:paraId="288C259E" w14:textId="77777777" w:rsidR="00DB6A43" w:rsidRPr="00820E7E" w:rsidRDefault="00DB6A43" w:rsidP="00DB6A43">
      <w:pPr>
        <w:rPr>
          <w:lang w:val="lv-LV"/>
        </w:rPr>
      </w:pPr>
      <w:r w:rsidRPr="00820E7E">
        <w:rPr>
          <w:lang w:val="lv-LV"/>
        </w:rPr>
        <w:t>Visa veida stabiem, kas atrodas uz ietves jābūt nokrāsotiem vai aplīmētiem ar lenti dzeltenā, kontrastējošā krāsā atbilstoši paredzētajam.</w:t>
      </w:r>
    </w:p>
    <w:p w14:paraId="238BE6DB" w14:textId="77777777" w:rsidR="00DB6A43" w:rsidRPr="00820E7E" w:rsidRDefault="00DB6A43" w:rsidP="00DB6A43">
      <w:pPr>
        <w:pStyle w:val="Heading3"/>
      </w:pPr>
      <w:r w:rsidRPr="00820E7E">
        <w:lastRenderedPageBreak/>
        <w:t>Kvalitātes novērtējums</w:t>
      </w:r>
    </w:p>
    <w:p w14:paraId="49242BD6" w14:textId="7E27CEDE" w:rsidR="00DB6A43" w:rsidRPr="00FA2CE5" w:rsidRDefault="00DB6A43" w:rsidP="00DB6A43">
      <w:pPr>
        <w:rPr>
          <w:lang w:val="lv-LV"/>
        </w:rPr>
      </w:pPr>
      <w:r w:rsidRPr="00FA2CE5">
        <w:rPr>
          <w:lang w:val="lv-LV"/>
        </w:rPr>
        <w:t>Pielīmētajiem atstarotājiem jāatbilst LVS 85</w:t>
      </w:r>
      <w:r>
        <w:rPr>
          <w:lang w:val="lv-LV"/>
        </w:rPr>
        <w:t xml:space="preserve"> “Ceļa apzīmējumi”</w:t>
      </w:r>
      <w:r w:rsidR="00E36591">
        <w:rPr>
          <w:lang w:val="lv-LV"/>
        </w:rPr>
        <w:t xml:space="preserve"> </w:t>
      </w:r>
      <w:r w:rsidRPr="00FA2CE5">
        <w:rPr>
          <w:lang w:val="lv-LV"/>
        </w:rPr>
        <w:t xml:space="preserve">un LVS 93 </w:t>
      </w:r>
      <w:r>
        <w:rPr>
          <w:lang w:val="lv-LV"/>
        </w:rPr>
        <w:t>“</w:t>
      </w:r>
      <w:r w:rsidRPr="004D7790">
        <w:rPr>
          <w:lang w:val="lv-LV"/>
        </w:rPr>
        <w:t>Ceļa signālstabiņi. Lietošanas noteikumi</w:t>
      </w:r>
      <w:r>
        <w:rPr>
          <w:lang w:val="lv-LV"/>
        </w:rPr>
        <w:t xml:space="preserve">” </w:t>
      </w:r>
      <w:r w:rsidRPr="00FA2CE5">
        <w:rPr>
          <w:lang w:val="lv-LV"/>
        </w:rPr>
        <w:t>prasībām. Atstarotājiem jābūt rūpīgi pielīmētiem visā to platībā.</w:t>
      </w:r>
    </w:p>
    <w:p w14:paraId="0BB28723" w14:textId="77777777" w:rsidR="00DB6A43" w:rsidRPr="00FA2CE5" w:rsidRDefault="00DB6A43" w:rsidP="00DB6A43">
      <w:pPr>
        <w:rPr>
          <w:lang w:val="lv-LV"/>
        </w:rPr>
      </w:pPr>
      <w:r w:rsidRPr="00FA2CE5">
        <w:rPr>
          <w:lang w:val="lv-LV"/>
        </w:rPr>
        <w:t>Uzstādīto atstarotāju novietojumam jāatbilst LVS 94</w:t>
      </w:r>
      <w:r>
        <w:rPr>
          <w:lang w:val="lv-LV"/>
        </w:rPr>
        <w:t xml:space="preserve"> “</w:t>
      </w:r>
      <w:r w:rsidRPr="004D7790">
        <w:rPr>
          <w:lang w:val="lv-LV"/>
        </w:rPr>
        <w:t>Ceļu norobežojošās sistēmas. Transportlīdzekļus norobežojošās sistēmas drošības barjeras. Lietošanas noteikumi</w:t>
      </w:r>
      <w:r>
        <w:rPr>
          <w:lang w:val="lv-LV"/>
        </w:rPr>
        <w:t>”</w:t>
      </w:r>
      <w:r w:rsidRPr="00FA2CE5">
        <w:rPr>
          <w:lang w:val="lv-LV"/>
        </w:rPr>
        <w:t xml:space="preserve"> prasībām un tiem jābūt stingri piestiprinātiem pie barjeras.</w:t>
      </w:r>
    </w:p>
    <w:p w14:paraId="5AF70DC0" w14:textId="583818FA" w:rsidR="00DB6A43" w:rsidRPr="0020794B" w:rsidRDefault="00DB6A43" w:rsidP="00DB6A43">
      <w:pPr>
        <w:rPr>
          <w:lang w:val="lv-LV"/>
        </w:rPr>
      </w:pPr>
      <w:r w:rsidRPr="00FA2CE5">
        <w:rPr>
          <w:lang w:val="lv-LV"/>
        </w:rPr>
        <w:t xml:space="preserve">Izpildītais darbs jākontrolē visā ceļa posma garumā, kur uzstādīti atstarotāji. </w:t>
      </w:r>
      <w:r w:rsidRPr="0020794B">
        <w:rPr>
          <w:lang w:val="lv-LV"/>
        </w:rPr>
        <w:t>Neatbilstības gadījumā jāveic pasākumi prasību nodrošināšanai.</w:t>
      </w:r>
    </w:p>
    <w:p w14:paraId="52D755E4" w14:textId="77777777" w:rsidR="00DB6A43" w:rsidRPr="0020794B" w:rsidRDefault="00DB6A43" w:rsidP="00DB6A43">
      <w:pPr>
        <w:pStyle w:val="Heading3"/>
      </w:pPr>
      <w:r w:rsidRPr="0020794B">
        <w:t>Darba daudzuma uzmērīšana</w:t>
      </w:r>
    </w:p>
    <w:p w14:paraId="2A06EF2F" w14:textId="7B23123F" w:rsidR="00DB6A43" w:rsidRPr="0020794B" w:rsidRDefault="00DB6A43" w:rsidP="00DB6A43">
      <w:pPr>
        <w:rPr>
          <w:lang w:val="lv-LV"/>
        </w:rPr>
      </w:pPr>
      <w:r w:rsidRPr="0020794B">
        <w:rPr>
          <w:lang w:val="lv-LV"/>
        </w:rPr>
        <w:t>Jāuzskaita uzlīmēto vai uzstādīto atstarotāju, piketa numuru daudzums  gabalos – gab.</w:t>
      </w:r>
    </w:p>
    <w:p w14:paraId="738D1E37" w14:textId="53E6B8BE" w:rsidR="000D2AAF" w:rsidRDefault="000D2AAF">
      <w:pPr>
        <w:spacing w:before="0" w:after="0"/>
        <w:ind w:firstLine="0"/>
        <w:jc w:val="left"/>
        <w:rPr>
          <w:lang w:val="lv-LV"/>
        </w:rPr>
      </w:pPr>
      <w:r>
        <w:rPr>
          <w:lang w:val="lv-LV"/>
        </w:rPr>
        <w:br w:type="page"/>
      </w:r>
    </w:p>
    <w:p w14:paraId="33ECA110" w14:textId="77719A0B" w:rsidR="000D2AAF" w:rsidRDefault="000D2AAF" w:rsidP="00E47D31">
      <w:pPr>
        <w:pStyle w:val="Heading1"/>
      </w:pPr>
      <w:bookmarkStart w:id="2265" w:name="_Toc86652121"/>
      <w:r w:rsidRPr="00E47D31">
        <w:lastRenderedPageBreak/>
        <w:t>Apgaismes elementu uzturēšana</w:t>
      </w:r>
      <w:bookmarkEnd w:id="2265"/>
    </w:p>
    <w:p w14:paraId="5C2F8192" w14:textId="2F9C9D02" w:rsidR="00AD0150" w:rsidRDefault="00AD0150" w:rsidP="00AD0150">
      <w:pPr>
        <w:rPr>
          <w:lang w:val="lv-LV" w:eastAsia="lv-LV"/>
        </w:rPr>
      </w:pPr>
      <w:r>
        <w:rPr>
          <w:lang w:val="lv-LV" w:eastAsia="lv-LV"/>
        </w:rPr>
        <w:t>Bojāto gaismas elementu nomaiņa jāveic:</w:t>
      </w:r>
    </w:p>
    <w:p w14:paraId="264022AE" w14:textId="0870A30D" w:rsidR="00AD0150" w:rsidRDefault="00AD0150" w:rsidP="00342FC4">
      <w:pPr>
        <w:pStyle w:val="ListParagraph"/>
      </w:pPr>
      <w:r>
        <w:t xml:space="preserve">A </w:t>
      </w:r>
      <w:r w:rsidR="00D15B53">
        <w:t xml:space="preserve">uzturēšanas </w:t>
      </w:r>
      <w:r w:rsidR="00D15B53" w:rsidRPr="00D3187E">
        <w:t xml:space="preserve">klases </w:t>
      </w:r>
      <w:r w:rsidR="00D15B53">
        <w:t>ceļos</w:t>
      </w:r>
      <w:r>
        <w:t xml:space="preserve"> – </w:t>
      </w:r>
      <w:r w:rsidR="00A321AD">
        <w:t>1</w:t>
      </w:r>
      <w:r>
        <w:t xml:space="preserve"> mēn</w:t>
      </w:r>
      <w:r w:rsidR="00A321AD">
        <w:t>eša laikā</w:t>
      </w:r>
      <w:r>
        <w:t>.</w:t>
      </w:r>
    </w:p>
    <w:p w14:paraId="2D7FF06A" w14:textId="4A815695" w:rsidR="00AD0150" w:rsidRDefault="00AD0150" w:rsidP="00AD0150">
      <w:r>
        <w:t>Apgaismes stabu un to stiprinājumu element</w:t>
      </w:r>
      <w:r w:rsidR="00A321AD">
        <w:t>u</w:t>
      </w:r>
      <w:r>
        <w:t xml:space="preserve"> bojājumu novēršana jāveic</w:t>
      </w:r>
      <w:r w:rsidR="00D15B53">
        <w:t>:</w:t>
      </w:r>
    </w:p>
    <w:p w14:paraId="6210F576" w14:textId="44B0734E" w:rsidR="00D15B53" w:rsidRDefault="00D15B53" w:rsidP="00342FC4">
      <w:pPr>
        <w:pStyle w:val="ListParagraph"/>
      </w:pPr>
      <w:r>
        <w:t xml:space="preserve">A un B uzturēšanas klases ceļos – </w:t>
      </w:r>
      <w:r w:rsidR="00A321AD">
        <w:t>1</w:t>
      </w:r>
      <w:r>
        <w:t xml:space="preserve"> mēn</w:t>
      </w:r>
      <w:r w:rsidR="00A321AD">
        <w:t>eša laikā</w:t>
      </w:r>
      <w:r>
        <w:t>.</w:t>
      </w:r>
    </w:p>
    <w:p w14:paraId="519CB36C" w14:textId="5CDDC14F" w:rsidR="002C48C2" w:rsidRDefault="002C48C2" w:rsidP="002C48C2">
      <w:r>
        <w:t>Apgaismes stabu un to stiprinājumu elementu bojājumu novēršana ziemas periodā jāveic:</w:t>
      </w:r>
    </w:p>
    <w:p w14:paraId="40443E38" w14:textId="69832529" w:rsidR="002C48C2" w:rsidRDefault="002C48C2" w:rsidP="00342FC4">
      <w:pPr>
        <w:pStyle w:val="ListParagraph"/>
      </w:pPr>
      <w:r>
        <w:t>A un B uzturēšanas klases ceļos – 2 nedēļu laikā.</w:t>
      </w:r>
    </w:p>
    <w:p w14:paraId="2828C512" w14:textId="0DDCAA9D" w:rsidR="00D15B53" w:rsidRDefault="00D15B53" w:rsidP="00D15B53">
      <w:r>
        <w:t>Gājēju tuneļu apgaismojuma atjaunošana jāveic:</w:t>
      </w:r>
    </w:p>
    <w:p w14:paraId="658A0C2B" w14:textId="1A277D1A" w:rsidR="00D15B53" w:rsidRPr="00AD0150" w:rsidRDefault="00D15B53" w:rsidP="00342FC4">
      <w:pPr>
        <w:pStyle w:val="ListParagraph"/>
      </w:pPr>
      <w:r>
        <w:t xml:space="preserve">A uzturēšanas </w:t>
      </w:r>
      <w:r w:rsidRPr="00D3187E">
        <w:t xml:space="preserve">klases </w:t>
      </w:r>
      <w:r>
        <w:t xml:space="preserve">ceļos – </w:t>
      </w:r>
      <w:r w:rsidR="00A321AD">
        <w:t>1</w:t>
      </w:r>
      <w:r>
        <w:t xml:space="preserve"> nedēļ</w:t>
      </w:r>
      <w:r w:rsidR="00A321AD">
        <w:t>as laikā</w:t>
      </w:r>
      <w:r>
        <w:t>.</w:t>
      </w:r>
    </w:p>
    <w:p w14:paraId="53D57335" w14:textId="31D550BF" w:rsidR="000D2AAF" w:rsidRPr="00A52466" w:rsidRDefault="000D2AAF" w:rsidP="001F4BBA">
      <w:pPr>
        <w:pStyle w:val="Heading2"/>
      </w:pPr>
      <w:bookmarkStart w:id="2266" w:name="_Toc86652122"/>
      <w:r>
        <w:t>Apgaismes tīklu apsekošana</w:t>
      </w:r>
      <w:bookmarkEnd w:id="2266"/>
    </w:p>
    <w:p w14:paraId="3EB1A80D" w14:textId="36AB34C4" w:rsidR="000D2AAF" w:rsidRPr="00A52466" w:rsidRDefault="000D2AAF" w:rsidP="000D2AAF">
      <w:pPr>
        <w:rPr>
          <w:lang w:val="lv-LV"/>
        </w:rPr>
      </w:pPr>
      <w:r>
        <w:rPr>
          <w:lang w:val="lv-LV"/>
        </w:rPr>
        <w:t>Apgaismes tīklu apsekošanu veic, lai</w:t>
      </w:r>
      <w:r w:rsidR="009D014B">
        <w:rPr>
          <w:lang w:val="lv-LV"/>
        </w:rPr>
        <w:t xml:space="preserve"> diennakts tumšajā laikā</w:t>
      </w:r>
      <w:r>
        <w:rPr>
          <w:lang w:val="lv-LV"/>
        </w:rPr>
        <w:t xml:space="preserve"> nodrošinātu ielu apgaismo</w:t>
      </w:r>
      <w:r w:rsidR="009D014B">
        <w:rPr>
          <w:lang w:val="lv-LV"/>
        </w:rPr>
        <w:t>šanu</w:t>
      </w:r>
      <w:r w:rsidRPr="00A52466">
        <w:rPr>
          <w:lang w:val="lv-LV"/>
        </w:rPr>
        <w:t>.</w:t>
      </w:r>
    </w:p>
    <w:p w14:paraId="4088C580" w14:textId="77777777" w:rsidR="000D2AAF" w:rsidRDefault="000D2AAF" w:rsidP="000D2AAF">
      <w:pPr>
        <w:pStyle w:val="Heading3"/>
      </w:pPr>
      <w:r w:rsidRPr="00A52466">
        <w:t>Darba nosaukums</w:t>
      </w:r>
    </w:p>
    <w:tbl>
      <w:tblPr>
        <w:tblW w:w="9054" w:type="dxa"/>
        <w:tblLook w:val="04A0" w:firstRow="1" w:lastRow="0" w:firstColumn="1" w:lastColumn="0" w:noHBand="0" w:noVBand="1"/>
      </w:tblPr>
      <w:tblGrid>
        <w:gridCol w:w="1323"/>
        <w:gridCol w:w="6043"/>
        <w:gridCol w:w="1688"/>
      </w:tblGrid>
      <w:tr w:rsidR="000D2AAF" w:rsidRPr="00DB6A43" w14:paraId="0346AF19" w14:textId="77777777" w:rsidTr="00580920">
        <w:trPr>
          <w:trHeight w:val="400"/>
        </w:trPr>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DA3FA" w14:textId="77777777" w:rsidR="000D2AAF" w:rsidRPr="00DB6A43" w:rsidRDefault="000D2AAF" w:rsidP="000D2AAF">
            <w:pPr>
              <w:pStyle w:val="Tablehead1"/>
              <w:rPr>
                <w:rFonts w:cs="Calibri"/>
              </w:rPr>
            </w:pPr>
            <w:r w:rsidRPr="003A760F">
              <w:t>Nr.</w:t>
            </w:r>
          </w:p>
        </w:tc>
        <w:tc>
          <w:tcPr>
            <w:tcW w:w="6043" w:type="dxa"/>
            <w:tcBorders>
              <w:top w:val="single" w:sz="4" w:space="0" w:color="auto"/>
              <w:left w:val="nil"/>
              <w:bottom w:val="single" w:sz="4" w:space="0" w:color="auto"/>
              <w:right w:val="nil"/>
            </w:tcBorders>
            <w:shd w:val="clear" w:color="auto" w:fill="auto"/>
            <w:noWrap/>
            <w:vAlign w:val="center"/>
          </w:tcPr>
          <w:p w14:paraId="58589DE9" w14:textId="77777777" w:rsidR="000D2AAF" w:rsidRPr="00DB6A43" w:rsidRDefault="000D2AAF" w:rsidP="000D2AAF">
            <w:pPr>
              <w:pStyle w:val="Tablehead1"/>
              <w:rPr>
                <w:rFonts w:cs="Calibri"/>
              </w:rPr>
            </w:pPr>
            <w:r w:rsidRPr="003A760F">
              <w:t>Darba nosaukums</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AAEE9A8" w14:textId="77777777" w:rsidR="000D2AAF" w:rsidRPr="00DB6A43" w:rsidRDefault="000D2AAF" w:rsidP="000D2AAF">
            <w:pPr>
              <w:pStyle w:val="Tablehead1"/>
              <w:rPr>
                <w:rFonts w:cs="Calibri"/>
              </w:rPr>
            </w:pPr>
            <w:r w:rsidRPr="003A760F">
              <w:t>Mērvienība</w:t>
            </w:r>
          </w:p>
        </w:tc>
      </w:tr>
      <w:tr w:rsidR="000D2AAF" w:rsidRPr="00DB6A43" w14:paraId="3003FDEC" w14:textId="77777777" w:rsidTr="00580920">
        <w:trPr>
          <w:trHeight w:val="400"/>
        </w:trPr>
        <w:tc>
          <w:tcPr>
            <w:tcW w:w="1323" w:type="dxa"/>
            <w:tcBorders>
              <w:top w:val="single" w:sz="4" w:space="0" w:color="auto"/>
              <w:left w:val="single" w:sz="4" w:space="0" w:color="auto"/>
              <w:bottom w:val="single" w:sz="4" w:space="0" w:color="auto"/>
              <w:right w:val="single" w:sz="4" w:space="0" w:color="auto"/>
            </w:tcBorders>
            <w:shd w:val="clear" w:color="auto" w:fill="auto"/>
            <w:noWrap/>
            <w:hideMark/>
          </w:tcPr>
          <w:p w14:paraId="49B7F61F" w14:textId="6821D276" w:rsidR="000D2AAF" w:rsidRPr="009D014B" w:rsidRDefault="009D014B" w:rsidP="001F4BBA">
            <w:pPr>
              <w:pStyle w:val="TableGrid1"/>
            </w:pPr>
            <w:r>
              <w:t>2.1.1</w:t>
            </w:r>
          </w:p>
        </w:tc>
        <w:tc>
          <w:tcPr>
            <w:tcW w:w="6043" w:type="dxa"/>
            <w:tcBorders>
              <w:top w:val="single" w:sz="4" w:space="0" w:color="auto"/>
              <w:left w:val="nil"/>
              <w:bottom w:val="single" w:sz="4" w:space="0" w:color="auto"/>
              <w:right w:val="nil"/>
            </w:tcBorders>
            <w:shd w:val="clear" w:color="auto" w:fill="auto"/>
            <w:noWrap/>
            <w:hideMark/>
          </w:tcPr>
          <w:p w14:paraId="3169EB44" w14:textId="1812401B" w:rsidR="000D2AAF" w:rsidRPr="009D014B" w:rsidRDefault="009D014B" w:rsidP="001F4BBA">
            <w:pPr>
              <w:pStyle w:val="TableGrid1"/>
            </w:pPr>
            <w:r>
              <w:t>Apgaismes tīklu apsekošana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35EAD" w14:textId="0BF3DEAE" w:rsidR="000D2AAF" w:rsidRPr="00DB6A43" w:rsidRDefault="009D014B" w:rsidP="00181665">
            <w:pPr>
              <w:pStyle w:val="Tabletext3"/>
            </w:pPr>
            <w:r>
              <w:t>km</w:t>
            </w:r>
          </w:p>
        </w:tc>
      </w:tr>
    </w:tbl>
    <w:p w14:paraId="0B9B1C09" w14:textId="77777777" w:rsidR="000D2AAF" w:rsidRPr="002A3034" w:rsidRDefault="000D2AAF" w:rsidP="000D2AAF">
      <w:pPr>
        <w:pStyle w:val="Heading3"/>
      </w:pPr>
      <w:r w:rsidRPr="002A3034">
        <w:t>Definīcijas</w:t>
      </w:r>
    </w:p>
    <w:p w14:paraId="588F4662" w14:textId="77777777" w:rsidR="000D2AAF" w:rsidRPr="002A3034" w:rsidRDefault="000D2AAF" w:rsidP="000D2AAF">
      <w:pPr>
        <w:rPr>
          <w:lang w:val="lv-LV"/>
        </w:rPr>
      </w:pPr>
      <w:r>
        <w:rPr>
          <w:lang w:val="lv-LV"/>
        </w:rPr>
        <w:t xml:space="preserve">   …</w:t>
      </w:r>
    </w:p>
    <w:p w14:paraId="0B8BF186" w14:textId="77777777" w:rsidR="000D2AAF" w:rsidRPr="002A3034" w:rsidRDefault="000D2AAF" w:rsidP="000D2AAF">
      <w:pPr>
        <w:pStyle w:val="Heading3"/>
      </w:pPr>
      <w:r w:rsidRPr="002A3034">
        <w:t>Darba apraksts</w:t>
      </w:r>
    </w:p>
    <w:p w14:paraId="12BD65F1" w14:textId="1E3FA08D" w:rsidR="000D2AAF" w:rsidRPr="002A3034" w:rsidRDefault="009D014B" w:rsidP="000D2AAF">
      <w:pPr>
        <w:rPr>
          <w:lang w:val="lv-LV"/>
        </w:rPr>
      </w:pPr>
      <w:r>
        <w:rPr>
          <w:lang w:val="lv-LV"/>
        </w:rPr>
        <w:t xml:space="preserve">Apgaismes tīklu apsekošana </w:t>
      </w:r>
      <w:r w:rsidR="000D2AAF" w:rsidRPr="002A3034">
        <w:rPr>
          <w:lang w:val="lv-LV"/>
        </w:rPr>
        <w:t xml:space="preserve">ietver visu nepieciešamo, kas saistīts ar </w:t>
      </w:r>
      <w:r>
        <w:rPr>
          <w:lang w:val="lv-LV"/>
        </w:rPr>
        <w:t>apsekošanu – pārbraucienus, apsekotā apgaismes tīkla vispārējā stāvokļa novērtējumu,</w:t>
      </w:r>
      <w:r w:rsidR="0098453B">
        <w:rPr>
          <w:lang w:val="lv-LV"/>
        </w:rPr>
        <w:t xml:space="preserve"> </w:t>
      </w:r>
      <w:r>
        <w:rPr>
          <w:lang w:val="lv-LV"/>
        </w:rPr>
        <w:t>bojājumu reģistrāciju un Pasūtītāja rakstisku</w:t>
      </w:r>
      <w:r w:rsidR="003C014F">
        <w:rPr>
          <w:lang w:val="lv-LV"/>
        </w:rPr>
        <w:t xml:space="preserve"> un</w:t>
      </w:r>
      <w:r w:rsidR="00AB5DA3">
        <w:rPr>
          <w:lang w:val="lv-LV"/>
        </w:rPr>
        <w:t>, ja nepieciešams,</w:t>
      </w:r>
      <w:r w:rsidR="003C014F">
        <w:rPr>
          <w:lang w:val="lv-LV"/>
        </w:rPr>
        <w:t xml:space="preserve"> mutisku</w:t>
      </w:r>
      <w:r>
        <w:rPr>
          <w:lang w:val="lv-LV"/>
        </w:rPr>
        <w:t xml:space="preserve"> informēšanu</w:t>
      </w:r>
      <w:r w:rsidR="000D2AAF" w:rsidRPr="002A3034">
        <w:rPr>
          <w:lang w:val="lv-LV"/>
        </w:rPr>
        <w:t>.</w:t>
      </w:r>
    </w:p>
    <w:p w14:paraId="06FC943D" w14:textId="77777777" w:rsidR="000D2AAF" w:rsidRPr="002A3034" w:rsidRDefault="000D2AAF" w:rsidP="000D2AAF">
      <w:pPr>
        <w:pStyle w:val="Heading3"/>
      </w:pPr>
      <w:r w:rsidRPr="002A3034">
        <w:t>Materiāli</w:t>
      </w:r>
    </w:p>
    <w:p w14:paraId="22CF98CA" w14:textId="63FBA67C" w:rsidR="000D2AAF" w:rsidRPr="002A3034" w:rsidRDefault="009D014B" w:rsidP="000D2AAF">
      <w:pPr>
        <w:rPr>
          <w:lang w:val="lv-LV"/>
        </w:rPr>
      </w:pPr>
      <w:r>
        <w:rPr>
          <w:lang w:val="lv-LV"/>
        </w:rPr>
        <w:t>..</w:t>
      </w:r>
      <w:r w:rsidR="000D2AAF" w:rsidRPr="002A3034">
        <w:rPr>
          <w:lang w:val="lv-LV"/>
        </w:rPr>
        <w:t>.</w:t>
      </w:r>
    </w:p>
    <w:p w14:paraId="112552CE" w14:textId="77777777" w:rsidR="000D2AAF" w:rsidRPr="002A3034" w:rsidRDefault="000D2AAF" w:rsidP="000D2AAF">
      <w:pPr>
        <w:pStyle w:val="Heading3"/>
      </w:pPr>
      <w:r w:rsidRPr="002A3034">
        <w:t>Iekārtas</w:t>
      </w:r>
    </w:p>
    <w:p w14:paraId="5FE65F02" w14:textId="350A7B6B" w:rsidR="000D2AAF" w:rsidRPr="00DB6A43" w:rsidRDefault="009D014B" w:rsidP="000D2AAF">
      <w:pPr>
        <w:rPr>
          <w:lang w:val="lv-LV"/>
        </w:rPr>
      </w:pPr>
      <w:r>
        <w:rPr>
          <w:lang w:val="lv-LV"/>
        </w:rPr>
        <w:t>..</w:t>
      </w:r>
      <w:r w:rsidR="000D2AAF" w:rsidRPr="00DB6A43">
        <w:rPr>
          <w:lang w:val="lv-LV"/>
        </w:rPr>
        <w:t>.</w:t>
      </w:r>
    </w:p>
    <w:p w14:paraId="23D7B615" w14:textId="77777777" w:rsidR="000D2AAF" w:rsidRPr="002A3034" w:rsidRDefault="000D2AAF" w:rsidP="000D2AAF">
      <w:pPr>
        <w:pStyle w:val="Heading3"/>
      </w:pPr>
      <w:r w:rsidRPr="002A3034">
        <w:t>Darba izpilde</w:t>
      </w:r>
    </w:p>
    <w:p w14:paraId="2570FBC1" w14:textId="42B08412" w:rsidR="000D2AAF" w:rsidRDefault="009D014B" w:rsidP="000D2AAF">
      <w:pPr>
        <w:rPr>
          <w:lang w:val="lv-LV"/>
        </w:rPr>
      </w:pPr>
      <w:r>
        <w:rPr>
          <w:lang w:val="lv-LV"/>
        </w:rPr>
        <w:t>Apgaismes tīklu apsekošanas grafiku iepriekš saskaņo ar Pasūtītāju.</w:t>
      </w:r>
    </w:p>
    <w:p w14:paraId="08C7912A" w14:textId="6C079D5B" w:rsidR="009D014B" w:rsidRDefault="009D014B" w:rsidP="000D2AAF">
      <w:pPr>
        <w:rPr>
          <w:lang w:val="lv-LV"/>
        </w:rPr>
      </w:pPr>
      <w:r>
        <w:rPr>
          <w:lang w:val="lv-LV"/>
        </w:rPr>
        <w:t>Ārpuskārtas a</w:t>
      </w:r>
      <w:r w:rsidR="0098453B">
        <w:rPr>
          <w:lang w:val="lv-LV"/>
        </w:rPr>
        <w:t>p</w:t>
      </w:r>
      <w:r>
        <w:rPr>
          <w:lang w:val="lv-LV"/>
        </w:rPr>
        <w:t xml:space="preserve">sekošanu </w:t>
      </w:r>
      <w:r w:rsidR="0098453B">
        <w:rPr>
          <w:lang w:val="lv-LV"/>
        </w:rPr>
        <w:t>jāveic</w:t>
      </w:r>
      <w:r>
        <w:rPr>
          <w:lang w:val="lv-LV"/>
        </w:rPr>
        <w:t xml:space="preserve"> pēc sniegputeņiem, vētrām u.c. stihiskām dabas parādībām</w:t>
      </w:r>
      <w:r w:rsidR="0098453B">
        <w:rPr>
          <w:lang w:val="lv-LV"/>
        </w:rPr>
        <w:t>, ne vēlāk kā nākamajā dienā</w:t>
      </w:r>
      <w:r>
        <w:rPr>
          <w:lang w:val="lv-LV"/>
        </w:rPr>
        <w:t>.</w:t>
      </w:r>
    </w:p>
    <w:p w14:paraId="090BBA0D" w14:textId="5699FD0C" w:rsidR="009D014B" w:rsidRDefault="0098453B" w:rsidP="000D2AAF">
      <w:pPr>
        <w:rPr>
          <w:lang w:val="lv-LV"/>
        </w:rPr>
      </w:pPr>
      <w:r>
        <w:rPr>
          <w:lang w:val="lv-LV"/>
        </w:rPr>
        <w:t>Ne vēlāk kā 24 h laikā</w:t>
      </w:r>
      <w:r w:rsidR="009D014B">
        <w:rPr>
          <w:lang w:val="lv-LV"/>
        </w:rPr>
        <w:t xml:space="preserve"> </w:t>
      </w:r>
      <w:r>
        <w:rPr>
          <w:lang w:val="lv-LV"/>
        </w:rPr>
        <w:t xml:space="preserve">par veiktās apsekošanas rezultātiem </w:t>
      </w:r>
      <w:r w:rsidR="009D014B">
        <w:rPr>
          <w:lang w:val="lv-LV"/>
        </w:rPr>
        <w:t>jāiesniedz Pasūtītājam rakstisks apliecinājums</w:t>
      </w:r>
      <w:r>
        <w:rPr>
          <w:lang w:val="lv-LV"/>
        </w:rPr>
        <w:t xml:space="preserve">, piemēram, </w:t>
      </w:r>
      <w:r w:rsidRPr="0098453B">
        <w:rPr>
          <w:i/>
          <w:iCs/>
          <w:lang w:val="lv-LV"/>
        </w:rPr>
        <w:t>Apgaismes tīklu apsekošanas akts</w:t>
      </w:r>
      <w:r w:rsidR="009D014B">
        <w:rPr>
          <w:lang w:val="lv-LV"/>
        </w:rPr>
        <w:t>.</w:t>
      </w:r>
    </w:p>
    <w:p w14:paraId="753D52C4" w14:textId="4C90E3A0" w:rsidR="0098453B" w:rsidRDefault="0098453B" w:rsidP="000D2AAF">
      <w:pPr>
        <w:rPr>
          <w:lang w:val="lv-LV"/>
        </w:rPr>
      </w:pPr>
      <w:r>
        <w:rPr>
          <w:lang w:val="lv-LV"/>
        </w:rPr>
        <w:lastRenderedPageBreak/>
        <w:t>Konstatējot bojājumus, kas apdraud satiksmes vai iedzīvotāju drošību, Pasūtītājs jāinformē nekavējoties pa tālruni vai citu operatīvu saziņas līdzekli.</w:t>
      </w:r>
    </w:p>
    <w:p w14:paraId="7A76D076" w14:textId="77777777" w:rsidR="000D2AAF" w:rsidRPr="002A3034" w:rsidRDefault="000D2AAF" w:rsidP="000D2AAF">
      <w:pPr>
        <w:pStyle w:val="Heading3"/>
      </w:pPr>
      <w:r w:rsidRPr="002A3034">
        <w:t>Kvalitātes novērtējums</w:t>
      </w:r>
    </w:p>
    <w:p w14:paraId="0E2B93C7" w14:textId="51E24838" w:rsidR="000D2AAF" w:rsidRDefault="0098453B" w:rsidP="000D2AAF">
      <w:pPr>
        <w:rPr>
          <w:lang w:val="lv-LV"/>
        </w:rPr>
      </w:pPr>
      <w:r>
        <w:rPr>
          <w:lang w:val="lv-LV"/>
        </w:rPr>
        <w:t>Apgaismes tīklu apsekošanas rezultātā jābūt konstatētiem visiem bojājumiem. Neatbilstību gadījumā jāveic atkārtota apsekošana.</w:t>
      </w:r>
    </w:p>
    <w:p w14:paraId="38D0F17D" w14:textId="77777777" w:rsidR="000D2AAF" w:rsidRPr="002A3034" w:rsidRDefault="000D2AAF" w:rsidP="000D2AAF">
      <w:pPr>
        <w:pStyle w:val="Heading3"/>
      </w:pPr>
      <w:r w:rsidRPr="002A3034">
        <w:t>Darba daudzuma uzmērīšana</w:t>
      </w:r>
    </w:p>
    <w:p w14:paraId="511CAB5C" w14:textId="3CC8EBB5" w:rsidR="000D2AAF" w:rsidRPr="000D2AAF" w:rsidRDefault="000D2AAF" w:rsidP="0098453B">
      <w:pPr>
        <w:rPr>
          <w:lang w:val="lv-LV" w:eastAsia="lv-LV"/>
        </w:rPr>
      </w:pPr>
      <w:r w:rsidRPr="002A3034">
        <w:rPr>
          <w:lang w:val="lv-LV"/>
        </w:rPr>
        <w:t xml:space="preserve">Jāuzskaita </w:t>
      </w:r>
      <w:r w:rsidR="0098453B">
        <w:rPr>
          <w:lang w:val="lv-LV"/>
        </w:rPr>
        <w:t>apsekoto apgaismes tīklu</w:t>
      </w:r>
      <w:r w:rsidRPr="002A3034">
        <w:rPr>
          <w:lang w:val="lv-LV"/>
        </w:rPr>
        <w:t xml:space="preserve"> garums </w:t>
      </w:r>
      <w:r w:rsidR="0098453B">
        <w:rPr>
          <w:lang w:val="lv-LV"/>
        </w:rPr>
        <w:t>kilo</w:t>
      </w:r>
      <w:r w:rsidRPr="002A3034">
        <w:rPr>
          <w:lang w:val="lv-LV"/>
        </w:rPr>
        <w:t xml:space="preserve">metros – </w:t>
      </w:r>
      <w:r w:rsidR="0098453B">
        <w:rPr>
          <w:lang w:val="lv-LV"/>
        </w:rPr>
        <w:t>k</w:t>
      </w:r>
      <w:r w:rsidRPr="002A3034">
        <w:rPr>
          <w:lang w:val="lv-LV"/>
        </w:rPr>
        <w:t>m.</w:t>
      </w:r>
    </w:p>
    <w:p w14:paraId="004BFD1E" w14:textId="7E3A0B69" w:rsidR="0091248C" w:rsidRDefault="0091248C">
      <w:pPr>
        <w:spacing w:before="0" w:after="0"/>
        <w:ind w:firstLine="0"/>
        <w:jc w:val="left"/>
        <w:rPr>
          <w:lang w:val="lv-LV"/>
        </w:rPr>
      </w:pPr>
      <w:r>
        <w:rPr>
          <w:lang w:val="lv-LV"/>
        </w:rPr>
        <w:br w:type="page"/>
      </w:r>
    </w:p>
    <w:p w14:paraId="63B3DEFF" w14:textId="0BAA3318" w:rsidR="0091248C" w:rsidRPr="0091248C" w:rsidRDefault="0091248C" w:rsidP="001F4BBA">
      <w:pPr>
        <w:pStyle w:val="Heading2"/>
      </w:pPr>
      <w:bookmarkStart w:id="2267" w:name="_Toc86652123"/>
      <w:r w:rsidRPr="0091248C">
        <w:lastRenderedPageBreak/>
        <w:t xml:space="preserve">Apgaismes </w:t>
      </w:r>
      <w:r>
        <w:t>elementu bojājumu novēršana</w:t>
      </w:r>
      <w:bookmarkEnd w:id="2267"/>
    </w:p>
    <w:p w14:paraId="4A0AEB60" w14:textId="77777777" w:rsidR="0091248C" w:rsidRDefault="0091248C" w:rsidP="0091248C">
      <w:pPr>
        <w:pStyle w:val="Heading3"/>
      </w:pPr>
      <w:r w:rsidRPr="00A52466">
        <w:t>Darba nosaukums</w:t>
      </w:r>
    </w:p>
    <w:tbl>
      <w:tblPr>
        <w:tblW w:w="9054" w:type="dxa"/>
        <w:tblLook w:val="04A0" w:firstRow="1" w:lastRow="0" w:firstColumn="1" w:lastColumn="0" w:noHBand="0" w:noVBand="1"/>
      </w:tblPr>
      <w:tblGrid>
        <w:gridCol w:w="1327"/>
        <w:gridCol w:w="6039"/>
        <w:gridCol w:w="1688"/>
      </w:tblGrid>
      <w:tr w:rsidR="0091248C" w:rsidRPr="00DB6A43" w14:paraId="0168A6AD"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498F2" w14:textId="77777777" w:rsidR="0091248C" w:rsidRPr="00DB6A43" w:rsidRDefault="0091248C" w:rsidP="0091248C">
            <w:pPr>
              <w:pStyle w:val="Tablehead1"/>
              <w:rPr>
                <w:rFonts w:cs="Calibri"/>
              </w:rPr>
            </w:pPr>
            <w:r w:rsidRPr="003A760F">
              <w:t>Nr.</w:t>
            </w:r>
          </w:p>
        </w:tc>
        <w:tc>
          <w:tcPr>
            <w:tcW w:w="6039" w:type="dxa"/>
            <w:tcBorders>
              <w:top w:val="single" w:sz="4" w:space="0" w:color="auto"/>
              <w:left w:val="nil"/>
              <w:bottom w:val="single" w:sz="4" w:space="0" w:color="auto"/>
              <w:right w:val="nil"/>
            </w:tcBorders>
            <w:shd w:val="clear" w:color="auto" w:fill="auto"/>
            <w:noWrap/>
            <w:vAlign w:val="center"/>
          </w:tcPr>
          <w:p w14:paraId="059C31F1" w14:textId="77777777" w:rsidR="0091248C" w:rsidRPr="00DB6A43" w:rsidRDefault="0091248C" w:rsidP="0091248C">
            <w:pPr>
              <w:pStyle w:val="Tablehead1"/>
              <w:rPr>
                <w:rFonts w:cs="Calibri"/>
              </w:rPr>
            </w:pPr>
            <w:r w:rsidRPr="003A760F">
              <w:t>Darba nosaukums</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4349C9A" w14:textId="77777777" w:rsidR="0091248C" w:rsidRPr="00DB6A43" w:rsidRDefault="0091248C" w:rsidP="0091248C">
            <w:pPr>
              <w:pStyle w:val="Tablehead1"/>
              <w:rPr>
                <w:rFonts w:cs="Calibri"/>
              </w:rPr>
            </w:pPr>
            <w:r w:rsidRPr="003A760F">
              <w:t>Mērvienība</w:t>
            </w:r>
          </w:p>
        </w:tc>
      </w:tr>
      <w:tr w:rsidR="0091248C" w:rsidRPr="00DB6A43" w14:paraId="4803AA73"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hideMark/>
          </w:tcPr>
          <w:p w14:paraId="26CEEF73" w14:textId="47E178CA" w:rsidR="0091248C" w:rsidRPr="0091248C" w:rsidRDefault="0091248C" w:rsidP="001F4BBA">
            <w:pPr>
              <w:pStyle w:val="TableGrid1"/>
            </w:pPr>
            <w:r w:rsidRPr="0091248C">
              <w:t>2.2.1</w:t>
            </w:r>
          </w:p>
        </w:tc>
        <w:tc>
          <w:tcPr>
            <w:tcW w:w="6039" w:type="dxa"/>
            <w:tcBorders>
              <w:top w:val="single" w:sz="4" w:space="0" w:color="auto"/>
              <w:left w:val="nil"/>
              <w:bottom w:val="single" w:sz="4" w:space="0" w:color="auto"/>
              <w:right w:val="nil"/>
            </w:tcBorders>
            <w:shd w:val="clear" w:color="auto" w:fill="auto"/>
            <w:noWrap/>
            <w:hideMark/>
          </w:tcPr>
          <w:p w14:paraId="6BC4D5E2" w14:textId="2FE3B4FA" w:rsidR="0091248C" w:rsidRPr="0091248C" w:rsidRDefault="0091248C" w:rsidP="001F4BBA">
            <w:pPr>
              <w:pStyle w:val="TableGrid1"/>
            </w:pPr>
            <w:r w:rsidRPr="0091248C">
              <w:t>Apgaismes staba demontāža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E32E6" w14:textId="4DA29B42" w:rsidR="0091248C" w:rsidRPr="0091248C" w:rsidRDefault="0091248C" w:rsidP="00181665">
            <w:pPr>
              <w:pStyle w:val="Tabletext3"/>
            </w:pPr>
            <w:r w:rsidRPr="0091248C">
              <w:t>gab</w:t>
            </w:r>
          </w:p>
        </w:tc>
      </w:tr>
      <w:tr w:rsidR="0091248C" w:rsidRPr="00DB6A43" w14:paraId="2D6481A4"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20D9669E" w14:textId="722B14E8" w:rsidR="0091248C" w:rsidRPr="0091248C" w:rsidRDefault="0091248C" w:rsidP="001F4BBA">
            <w:pPr>
              <w:pStyle w:val="TableGrid1"/>
            </w:pPr>
            <w:r w:rsidRPr="0091248C">
              <w:t>2.2.2</w:t>
            </w:r>
          </w:p>
        </w:tc>
        <w:tc>
          <w:tcPr>
            <w:tcW w:w="6039" w:type="dxa"/>
            <w:tcBorders>
              <w:top w:val="single" w:sz="4" w:space="0" w:color="auto"/>
              <w:left w:val="nil"/>
              <w:bottom w:val="single" w:sz="4" w:space="0" w:color="auto"/>
              <w:right w:val="nil"/>
            </w:tcBorders>
            <w:shd w:val="clear" w:color="auto" w:fill="auto"/>
            <w:noWrap/>
          </w:tcPr>
          <w:p w14:paraId="4F428B0C" w14:textId="79CDF1A1" w:rsidR="0091248C" w:rsidRPr="0091248C" w:rsidRDefault="0091248C" w:rsidP="001F4BBA">
            <w:pPr>
              <w:pStyle w:val="TableGrid1"/>
            </w:pPr>
            <w:r w:rsidRPr="0091248C">
              <w:t>Apgaismes staba 6 m 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6DD286C" w14:textId="6CBB9650" w:rsidR="0091248C" w:rsidRPr="0091248C" w:rsidRDefault="0091248C" w:rsidP="00181665">
            <w:pPr>
              <w:pStyle w:val="Tabletext3"/>
            </w:pPr>
            <w:r w:rsidRPr="0091248C">
              <w:t>gab</w:t>
            </w:r>
          </w:p>
        </w:tc>
      </w:tr>
      <w:tr w:rsidR="0091248C" w:rsidRPr="00DB6A43" w14:paraId="49D7CACE"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44401632" w14:textId="73825965" w:rsidR="0091248C" w:rsidRPr="0091248C" w:rsidRDefault="0091248C" w:rsidP="001F4BBA">
            <w:pPr>
              <w:pStyle w:val="TableGrid1"/>
            </w:pPr>
            <w:r w:rsidRPr="0091248C">
              <w:t>2.2.3</w:t>
            </w:r>
          </w:p>
        </w:tc>
        <w:tc>
          <w:tcPr>
            <w:tcW w:w="6039" w:type="dxa"/>
            <w:tcBorders>
              <w:top w:val="single" w:sz="4" w:space="0" w:color="auto"/>
              <w:left w:val="nil"/>
              <w:bottom w:val="single" w:sz="4" w:space="0" w:color="auto"/>
              <w:right w:val="nil"/>
            </w:tcBorders>
            <w:shd w:val="clear" w:color="auto" w:fill="auto"/>
            <w:noWrap/>
          </w:tcPr>
          <w:p w14:paraId="69A060DE" w14:textId="6AAC6BE7" w:rsidR="0091248C" w:rsidRPr="0091248C" w:rsidRDefault="0091248C" w:rsidP="001F4BBA">
            <w:pPr>
              <w:pStyle w:val="TableGrid1"/>
            </w:pPr>
            <w:r w:rsidRPr="0091248C">
              <w:t>Apgaismes staba 8 m 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8B10348" w14:textId="73B472A1" w:rsidR="0091248C" w:rsidRPr="0091248C" w:rsidRDefault="0091248C" w:rsidP="00181665">
            <w:pPr>
              <w:pStyle w:val="Tabletext3"/>
            </w:pPr>
            <w:r w:rsidRPr="0091248C">
              <w:t>gab</w:t>
            </w:r>
          </w:p>
        </w:tc>
      </w:tr>
      <w:tr w:rsidR="0091248C" w:rsidRPr="00DB6A43" w14:paraId="3314CC0B"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73A214D0" w14:textId="6C9E7209" w:rsidR="0091248C" w:rsidRPr="0091248C" w:rsidRDefault="0091248C" w:rsidP="001F4BBA">
            <w:pPr>
              <w:pStyle w:val="TableGrid1"/>
            </w:pPr>
            <w:r w:rsidRPr="0091248C">
              <w:t>2.2.4</w:t>
            </w:r>
          </w:p>
        </w:tc>
        <w:tc>
          <w:tcPr>
            <w:tcW w:w="6039" w:type="dxa"/>
            <w:tcBorders>
              <w:top w:val="single" w:sz="4" w:space="0" w:color="auto"/>
              <w:left w:val="nil"/>
              <w:bottom w:val="single" w:sz="4" w:space="0" w:color="auto"/>
              <w:right w:val="nil"/>
            </w:tcBorders>
            <w:shd w:val="clear" w:color="auto" w:fill="auto"/>
            <w:noWrap/>
          </w:tcPr>
          <w:p w14:paraId="2C055C36" w14:textId="1589C4AC" w:rsidR="0091248C" w:rsidRPr="0091248C" w:rsidRDefault="0091248C" w:rsidP="001F4BBA">
            <w:pPr>
              <w:pStyle w:val="TableGrid1"/>
            </w:pPr>
            <w:r w:rsidRPr="0091248C">
              <w:t>Apgaismes staba 10 m 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4AF45C7" w14:textId="614AC8A2" w:rsidR="0091248C" w:rsidRPr="0091248C" w:rsidRDefault="0091248C" w:rsidP="00181665">
            <w:pPr>
              <w:pStyle w:val="Tabletext3"/>
            </w:pPr>
            <w:r w:rsidRPr="0091248C">
              <w:t>gab</w:t>
            </w:r>
          </w:p>
        </w:tc>
      </w:tr>
      <w:tr w:rsidR="0091248C" w:rsidRPr="00DB6A43" w14:paraId="4D309AE4"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38A2CFE3" w14:textId="0CFFDA01" w:rsidR="0091248C" w:rsidRPr="0091248C" w:rsidRDefault="0091248C" w:rsidP="001F4BBA">
            <w:pPr>
              <w:pStyle w:val="TableGrid1"/>
            </w:pPr>
            <w:r w:rsidRPr="0091248C">
              <w:t>2.2.5</w:t>
            </w:r>
          </w:p>
        </w:tc>
        <w:tc>
          <w:tcPr>
            <w:tcW w:w="6039" w:type="dxa"/>
            <w:tcBorders>
              <w:top w:val="single" w:sz="4" w:space="0" w:color="auto"/>
              <w:left w:val="nil"/>
              <w:bottom w:val="single" w:sz="4" w:space="0" w:color="auto"/>
              <w:right w:val="nil"/>
            </w:tcBorders>
            <w:shd w:val="clear" w:color="auto" w:fill="auto"/>
            <w:noWrap/>
          </w:tcPr>
          <w:p w14:paraId="590E07DD" w14:textId="4E5B0219" w:rsidR="0091248C" w:rsidRPr="0091248C" w:rsidRDefault="0091248C" w:rsidP="001F4BBA">
            <w:pPr>
              <w:pStyle w:val="TableGrid1"/>
            </w:pPr>
            <w:r w:rsidRPr="0091248C">
              <w:t>Apgaismes staba L veida konsoles 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0A507F4E" w14:textId="146C5998" w:rsidR="0091248C" w:rsidRPr="0091248C" w:rsidRDefault="0091248C" w:rsidP="00181665">
            <w:pPr>
              <w:pStyle w:val="Tabletext3"/>
            </w:pPr>
            <w:r w:rsidRPr="0091248C">
              <w:t>gab</w:t>
            </w:r>
          </w:p>
        </w:tc>
      </w:tr>
      <w:tr w:rsidR="0091248C" w:rsidRPr="00DB6A43" w14:paraId="74EE73DB"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5D918566" w14:textId="1BB5CDE6" w:rsidR="0091248C" w:rsidRPr="0091248C" w:rsidRDefault="0091248C" w:rsidP="001F4BBA">
            <w:pPr>
              <w:pStyle w:val="TableGrid1"/>
            </w:pPr>
            <w:r w:rsidRPr="0091248C">
              <w:t>2.2.6</w:t>
            </w:r>
          </w:p>
        </w:tc>
        <w:tc>
          <w:tcPr>
            <w:tcW w:w="6039" w:type="dxa"/>
            <w:tcBorders>
              <w:top w:val="single" w:sz="4" w:space="0" w:color="auto"/>
              <w:left w:val="nil"/>
              <w:bottom w:val="single" w:sz="4" w:space="0" w:color="auto"/>
              <w:right w:val="nil"/>
            </w:tcBorders>
            <w:shd w:val="clear" w:color="auto" w:fill="auto"/>
            <w:noWrap/>
          </w:tcPr>
          <w:p w14:paraId="32B78E7F" w14:textId="28A8B471" w:rsidR="0091248C" w:rsidRPr="0091248C" w:rsidRDefault="0091248C" w:rsidP="001F4BBA">
            <w:pPr>
              <w:pStyle w:val="TableGrid1"/>
            </w:pPr>
            <w:r w:rsidRPr="0091248C">
              <w:t>Apgaismes staba T veida konsoles 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46E25BF4" w14:textId="6B1F1C41" w:rsidR="0091248C" w:rsidRPr="0091248C" w:rsidRDefault="0091248C" w:rsidP="00181665">
            <w:pPr>
              <w:pStyle w:val="Tabletext3"/>
            </w:pPr>
            <w:r w:rsidRPr="0091248C">
              <w:t>gab</w:t>
            </w:r>
          </w:p>
        </w:tc>
      </w:tr>
      <w:tr w:rsidR="0091248C" w:rsidRPr="00DB6A43" w14:paraId="4E3E9A7B"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7BF02A46" w14:textId="238BD536" w:rsidR="0091248C" w:rsidRPr="0091248C" w:rsidRDefault="0091248C" w:rsidP="001F4BBA">
            <w:pPr>
              <w:pStyle w:val="TableGrid1"/>
            </w:pPr>
            <w:r w:rsidRPr="0091248C">
              <w:t>2.2.7</w:t>
            </w:r>
          </w:p>
        </w:tc>
        <w:tc>
          <w:tcPr>
            <w:tcW w:w="6039" w:type="dxa"/>
            <w:tcBorders>
              <w:top w:val="single" w:sz="4" w:space="0" w:color="auto"/>
              <w:left w:val="nil"/>
              <w:bottom w:val="single" w:sz="4" w:space="0" w:color="auto"/>
              <w:right w:val="nil"/>
            </w:tcBorders>
            <w:shd w:val="clear" w:color="auto" w:fill="auto"/>
            <w:noWrap/>
          </w:tcPr>
          <w:p w14:paraId="4792BFDB" w14:textId="467F4C2A" w:rsidR="0091248C" w:rsidRPr="0091248C" w:rsidRDefault="0091248C" w:rsidP="001F4BBA">
            <w:pPr>
              <w:pStyle w:val="TableGrid1"/>
            </w:pPr>
            <w:r w:rsidRPr="0091248C">
              <w:t>Apgaismes staba pamatnes demontāža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63D71B49" w14:textId="1C99AF0B" w:rsidR="0091248C" w:rsidRPr="0091248C" w:rsidRDefault="0091248C" w:rsidP="00181665">
            <w:pPr>
              <w:pStyle w:val="Tabletext3"/>
            </w:pPr>
            <w:r w:rsidRPr="0091248C">
              <w:t>gab</w:t>
            </w:r>
          </w:p>
        </w:tc>
      </w:tr>
      <w:tr w:rsidR="0091248C" w:rsidRPr="00DB6A43" w14:paraId="665147CC"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0E102558" w14:textId="4EDCECEC" w:rsidR="0091248C" w:rsidRPr="0091248C" w:rsidRDefault="0091248C" w:rsidP="001F4BBA">
            <w:pPr>
              <w:pStyle w:val="TableGrid1"/>
            </w:pPr>
            <w:r w:rsidRPr="0091248C">
              <w:t>2.2.8</w:t>
            </w:r>
          </w:p>
        </w:tc>
        <w:tc>
          <w:tcPr>
            <w:tcW w:w="6039" w:type="dxa"/>
            <w:tcBorders>
              <w:top w:val="single" w:sz="4" w:space="0" w:color="auto"/>
              <w:left w:val="nil"/>
              <w:bottom w:val="single" w:sz="4" w:space="0" w:color="auto"/>
              <w:right w:val="nil"/>
            </w:tcBorders>
            <w:shd w:val="clear" w:color="auto" w:fill="auto"/>
            <w:noWrap/>
          </w:tcPr>
          <w:p w14:paraId="1C756AC7" w14:textId="0C79EEDB" w:rsidR="0091248C" w:rsidRPr="0091248C" w:rsidRDefault="0091248C" w:rsidP="001F4BBA">
            <w:pPr>
              <w:pStyle w:val="TableGrid1"/>
            </w:pPr>
            <w:r w:rsidRPr="0091248C">
              <w:t>Apgaismes staba pamatnes montāža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F8E048C" w14:textId="3CCD0839" w:rsidR="0091248C" w:rsidRPr="0091248C" w:rsidRDefault="0091248C" w:rsidP="00181665">
            <w:pPr>
              <w:pStyle w:val="Tabletext3"/>
            </w:pPr>
            <w:r w:rsidRPr="0091248C">
              <w:t>gab</w:t>
            </w:r>
          </w:p>
        </w:tc>
      </w:tr>
      <w:tr w:rsidR="0091248C" w:rsidRPr="00DB6A43" w14:paraId="4214AFE7"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45469568" w14:textId="20C1432F" w:rsidR="0091248C" w:rsidRPr="0091248C" w:rsidRDefault="0091248C" w:rsidP="001F4BBA">
            <w:pPr>
              <w:pStyle w:val="TableGrid1"/>
            </w:pPr>
            <w:r w:rsidRPr="0091248C">
              <w:t>2.2.9</w:t>
            </w:r>
          </w:p>
        </w:tc>
        <w:tc>
          <w:tcPr>
            <w:tcW w:w="6039" w:type="dxa"/>
            <w:tcBorders>
              <w:top w:val="single" w:sz="4" w:space="0" w:color="auto"/>
              <w:left w:val="nil"/>
              <w:bottom w:val="single" w:sz="4" w:space="0" w:color="auto"/>
              <w:right w:val="nil"/>
            </w:tcBorders>
            <w:shd w:val="clear" w:color="auto" w:fill="auto"/>
            <w:noWrap/>
          </w:tcPr>
          <w:p w14:paraId="3FDE93EB" w14:textId="313B18B3" w:rsidR="0091248C" w:rsidRPr="0091248C" w:rsidRDefault="0091248C" w:rsidP="001F4BBA">
            <w:pPr>
              <w:pStyle w:val="TableGrid1"/>
            </w:pPr>
            <w:r w:rsidRPr="0091248C">
              <w:t>Apgaismes armatūras nomaiņa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58DD6FBE" w14:textId="432F4E77" w:rsidR="0091248C" w:rsidRPr="0091248C" w:rsidRDefault="0091248C" w:rsidP="00181665">
            <w:pPr>
              <w:pStyle w:val="Tabletext3"/>
            </w:pPr>
            <w:r w:rsidRPr="0091248C">
              <w:t>gab</w:t>
            </w:r>
          </w:p>
        </w:tc>
      </w:tr>
      <w:tr w:rsidR="0091248C" w:rsidRPr="00DB6A43" w14:paraId="42857F4E" w14:textId="77777777" w:rsidTr="00580920">
        <w:trPr>
          <w:trHeight w:val="350"/>
        </w:trPr>
        <w:tc>
          <w:tcPr>
            <w:tcW w:w="1327" w:type="dxa"/>
            <w:tcBorders>
              <w:top w:val="single" w:sz="4" w:space="0" w:color="auto"/>
              <w:left w:val="single" w:sz="4" w:space="0" w:color="auto"/>
              <w:bottom w:val="single" w:sz="4" w:space="0" w:color="auto"/>
              <w:right w:val="single" w:sz="4" w:space="0" w:color="auto"/>
            </w:tcBorders>
            <w:shd w:val="clear" w:color="auto" w:fill="auto"/>
            <w:noWrap/>
          </w:tcPr>
          <w:p w14:paraId="3C3C5E92" w14:textId="08E1F0FE" w:rsidR="0091248C" w:rsidRPr="0091248C" w:rsidRDefault="0091248C" w:rsidP="001F4BBA">
            <w:pPr>
              <w:pStyle w:val="TableGrid1"/>
            </w:pPr>
            <w:r w:rsidRPr="0091248C">
              <w:t>2.2.10</w:t>
            </w:r>
          </w:p>
        </w:tc>
        <w:tc>
          <w:tcPr>
            <w:tcW w:w="6039" w:type="dxa"/>
            <w:tcBorders>
              <w:top w:val="single" w:sz="4" w:space="0" w:color="auto"/>
              <w:left w:val="nil"/>
              <w:bottom w:val="single" w:sz="4" w:space="0" w:color="auto"/>
              <w:right w:val="nil"/>
            </w:tcBorders>
            <w:shd w:val="clear" w:color="auto" w:fill="auto"/>
            <w:noWrap/>
          </w:tcPr>
          <w:p w14:paraId="7304D410" w14:textId="5EE6F7DE" w:rsidR="0091248C" w:rsidRPr="0091248C" w:rsidRDefault="0091248C" w:rsidP="001F4BBA">
            <w:pPr>
              <w:pStyle w:val="TableGrid1"/>
            </w:pPr>
            <w:r w:rsidRPr="0091248C">
              <w:t>Bojāto spuldžu nomaiņa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1B485F87" w14:textId="5DBFF74F" w:rsidR="0091248C" w:rsidRPr="0091248C" w:rsidRDefault="0091248C" w:rsidP="00181665">
            <w:pPr>
              <w:pStyle w:val="Tabletext3"/>
            </w:pPr>
            <w:r w:rsidRPr="0091248C">
              <w:t>gab</w:t>
            </w:r>
          </w:p>
        </w:tc>
      </w:tr>
    </w:tbl>
    <w:p w14:paraId="4FAED239" w14:textId="77777777" w:rsidR="0091248C" w:rsidRPr="002A3034" w:rsidRDefault="0091248C" w:rsidP="0091248C">
      <w:pPr>
        <w:pStyle w:val="Heading3"/>
      </w:pPr>
      <w:r w:rsidRPr="002A3034">
        <w:t>Definīcijas</w:t>
      </w:r>
    </w:p>
    <w:p w14:paraId="00C3A363" w14:textId="77777777" w:rsidR="0091248C" w:rsidRPr="002A3034" w:rsidRDefault="0091248C" w:rsidP="0091248C">
      <w:pPr>
        <w:rPr>
          <w:lang w:val="lv-LV"/>
        </w:rPr>
      </w:pPr>
      <w:r>
        <w:rPr>
          <w:lang w:val="lv-LV"/>
        </w:rPr>
        <w:t xml:space="preserve">   …</w:t>
      </w:r>
    </w:p>
    <w:p w14:paraId="6C5FB5CC" w14:textId="77777777" w:rsidR="0091248C" w:rsidRPr="002A3034" w:rsidRDefault="0091248C" w:rsidP="0091248C">
      <w:pPr>
        <w:pStyle w:val="Heading3"/>
      </w:pPr>
      <w:r w:rsidRPr="002A3034">
        <w:t>Darba apraksts</w:t>
      </w:r>
    </w:p>
    <w:p w14:paraId="2ECE5317" w14:textId="6344881B" w:rsidR="0091248C" w:rsidRPr="002A3034" w:rsidRDefault="0091248C" w:rsidP="0091248C">
      <w:pPr>
        <w:rPr>
          <w:lang w:val="lv-LV"/>
        </w:rPr>
      </w:pPr>
      <w:r>
        <w:rPr>
          <w:lang w:val="lv-LV"/>
        </w:rPr>
        <w:t>Apgaismes elementu bojājumu novēršana ietver visus nepieciešamos demontāžas un montāžas darbus,</w:t>
      </w:r>
      <w:r w:rsidR="00FF7C6E">
        <w:rPr>
          <w:lang w:val="lv-LV"/>
        </w:rPr>
        <w:t xml:space="preserve"> arī palīgdarbus un palīgmateriālus,</w:t>
      </w:r>
      <w:r>
        <w:rPr>
          <w:lang w:val="lv-LV"/>
        </w:rPr>
        <w:t xml:space="preserve"> kā arī </w:t>
      </w:r>
      <w:r w:rsidR="00AB46E4">
        <w:rPr>
          <w:lang w:val="lv-LV"/>
        </w:rPr>
        <w:t>demontēto elementu aizvākšanu un skarto teritoriju sakārtošanu</w:t>
      </w:r>
      <w:r w:rsidRPr="002A3034">
        <w:rPr>
          <w:lang w:val="lv-LV"/>
        </w:rPr>
        <w:t>.</w:t>
      </w:r>
    </w:p>
    <w:p w14:paraId="3C5661A9" w14:textId="77777777" w:rsidR="0091248C" w:rsidRPr="002A3034" w:rsidRDefault="0091248C" w:rsidP="0091248C">
      <w:pPr>
        <w:pStyle w:val="Heading3"/>
      </w:pPr>
      <w:r w:rsidRPr="002A3034">
        <w:t>Materiāli</w:t>
      </w:r>
    </w:p>
    <w:p w14:paraId="77BB64FB" w14:textId="1BC2C473" w:rsidR="002B1CC5" w:rsidRDefault="002B1CC5" w:rsidP="002B1CC5">
      <w:pPr>
        <w:rPr>
          <w:lang w:val="lv-LV"/>
        </w:rPr>
      </w:pPr>
      <w:r>
        <w:rPr>
          <w:lang w:val="lv-LV"/>
        </w:rPr>
        <w:t>Nepieciešamā garuma metāla apgaismes stabi, to pamati, L vai T veida konsoles, apgaismes armatūras</w:t>
      </w:r>
      <w:r w:rsidR="001126E5">
        <w:rPr>
          <w:lang w:val="lv-LV"/>
        </w:rPr>
        <w:t>, spuldzes – tāda paša vai līdzīga (savietojama) tipa kā esošie (nomaināmie)</w:t>
      </w:r>
      <w:r>
        <w:rPr>
          <w:lang w:val="lv-LV"/>
        </w:rPr>
        <w:t>.</w:t>
      </w:r>
    </w:p>
    <w:p w14:paraId="43F6EA6D" w14:textId="712A03B7" w:rsidR="002B1CC5" w:rsidRDefault="001126E5" w:rsidP="002B1CC5">
      <w:pPr>
        <w:rPr>
          <w:lang w:val="lv-LV"/>
        </w:rPr>
      </w:pPr>
      <w:r>
        <w:rPr>
          <w:lang w:val="lv-LV"/>
        </w:rPr>
        <w:t>Visiem izstrādājumiem</w:t>
      </w:r>
      <w:r w:rsidR="002B1CC5" w:rsidRPr="002B1CC5">
        <w:rPr>
          <w:lang w:val="lv-LV"/>
        </w:rPr>
        <w:t xml:space="preserve"> jābūt ar CE marķējumu, atbilstoši paredzētajam pielietojumam.</w:t>
      </w:r>
    </w:p>
    <w:p w14:paraId="58ED7519" w14:textId="4C3DABE9" w:rsidR="0091248C" w:rsidRPr="002A3034" w:rsidRDefault="002B1CC5" w:rsidP="002B1CC5">
      <w:pPr>
        <w:rPr>
          <w:lang w:val="lv-LV"/>
        </w:rPr>
      </w:pPr>
      <w:r w:rsidRPr="000C71BF">
        <w:t xml:space="preserve">No </w:t>
      </w:r>
      <w:r>
        <w:t xml:space="preserve">melnā </w:t>
      </w:r>
      <w:r w:rsidRPr="000C71BF">
        <w:t xml:space="preserve">metāla izgatavotiem elementiem </w:t>
      </w:r>
      <w:r>
        <w:rPr>
          <w:lang w:val="lv-LV"/>
        </w:rPr>
        <w:t>c</w:t>
      </w:r>
      <w:r w:rsidRPr="002B1CC5">
        <w:t>inka pārklājuma biezumam jābūt ne mazāk kā 60 mikroni, ar pielaidi ne vairāk kā ± 5 mikroni. Galvaniskajam pārklājumam jāatbilst LVS EN ISO 1461 prasībām.</w:t>
      </w:r>
    </w:p>
    <w:p w14:paraId="28B21EB8" w14:textId="77777777" w:rsidR="0091248C" w:rsidRPr="002A3034" w:rsidRDefault="0091248C" w:rsidP="0091248C">
      <w:pPr>
        <w:pStyle w:val="Heading3"/>
      </w:pPr>
      <w:r w:rsidRPr="002A3034">
        <w:t>Iekārtas</w:t>
      </w:r>
    </w:p>
    <w:p w14:paraId="54513C21" w14:textId="7FA6F250" w:rsidR="0091248C" w:rsidRPr="00DB6A43" w:rsidRDefault="00FF7C6E" w:rsidP="0091248C">
      <w:pPr>
        <w:rPr>
          <w:lang w:val="lv-LV"/>
        </w:rPr>
      </w:pPr>
      <w:r>
        <w:rPr>
          <w:lang w:val="lv-LV"/>
        </w:rPr>
        <w:t>Auto pacēlājs.</w:t>
      </w:r>
    </w:p>
    <w:p w14:paraId="4B7C9C2C" w14:textId="77777777" w:rsidR="0091248C" w:rsidRPr="002A3034" w:rsidRDefault="0091248C" w:rsidP="0091248C">
      <w:pPr>
        <w:pStyle w:val="Heading3"/>
      </w:pPr>
      <w:r w:rsidRPr="002A3034">
        <w:t>Darba izpilde</w:t>
      </w:r>
    </w:p>
    <w:p w14:paraId="43B23DE7" w14:textId="0F7B6C81" w:rsidR="00DC724D" w:rsidRDefault="001126E5" w:rsidP="00DC724D">
      <w:r>
        <w:rPr>
          <w:lang w:val="lv-LV"/>
        </w:rPr>
        <w:t>Darbu izpilde jāveic pēc Pasūtītāja norīkojuma, atbilstoši projektam vai elektrotīklu īpašnieku izdaotajiem noteikumiem, kā arī citiem saistošajiem dokumentiem.</w:t>
      </w:r>
      <w:r w:rsidR="00DC724D">
        <w:rPr>
          <w:lang w:val="lv-LV"/>
        </w:rPr>
        <w:t xml:space="preserve"> Jāievēro Latvijas Energostandarta LEK 025 ″Drošības prasības, veicot darbus elektroietaisēs″, kā arī spēkā esošie Latvijas valsts standarti.</w:t>
      </w:r>
    </w:p>
    <w:p w14:paraId="5E5F4A5F" w14:textId="37EEDE5C" w:rsidR="005C60B6" w:rsidRDefault="005C60B6" w:rsidP="00DC724D">
      <w:pPr>
        <w:rPr>
          <w:lang w:val="lv-LV"/>
        </w:rPr>
      </w:pPr>
      <w:r>
        <w:rPr>
          <w:lang w:val="lv-LV"/>
        </w:rPr>
        <w:t xml:space="preserve">Izpildītājam demontētās konstrukcijas, ja tās vēl ir izmantojamas – jānodod </w:t>
      </w:r>
      <w:r w:rsidR="00FF17E5">
        <w:rPr>
          <w:lang w:val="lv-LV"/>
        </w:rPr>
        <w:t>P</w:t>
      </w:r>
      <w:r>
        <w:rPr>
          <w:lang w:val="lv-LV"/>
        </w:rPr>
        <w:t>asūtītājam, ja nav izmantojamas – jāutilizē, kā arī jāaizvāc visi būvgruži.</w:t>
      </w:r>
    </w:p>
    <w:p w14:paraId="0D338181" w14:textId="57265570" w:rsidR="005C60B6" w:rsidRDefault="005C60B6" w:rsidP="00DC724D">
      <w:pPr>
        <w:rPr>
          <w:lang w:val="lv-LV"/>
        </w:rPr>
      </w:pPr>
      <w:r>
        <w:rPr>
          <w:lang w:val="lv-LV"/>
        </w:rPr>
        <w:t>Apgaismes stabi jālietoto tād</w:t>
      </w:r>
      <w:r w:rsidR="00FF7C6E">
        <w:rPr>
          <w:lang w:val="lv-LV"/>
        </w:rPr>
        <w:t>a</w:t>
      </w:r>
      <w:r>
        <w:rPr>
          <w:lang w:val="lv-LV"/>
        </w:rPr>
        <w:t xml:space="preserve"> garuma, lai nodrošinātu to prasīto augstumu virs zemes.</w:t>
      </w:r>
    </w:p>
    <w:p w14:paraId="0CA6966E" w14:textId="74A89D86" w:rsidR="007C43BA" w:rsidRDefault="007C43BA" w:rsidP="00DC724D">
      <w:pPr>
        <w:rPr>
          <w:lang w:val="lv-LV"/>
        </w:rPr>
      </w:pPr>
      <w:r>
        <w:rPr>
          <w:lang w:val="lv-LV"/>
        </w:rPr>
        <w:lastRenderedPageBreak/>
        <w:t>Apgaismes staba pamatnei jāizrok vai jāizurbj bedre paredzētajā dziļumā (pirms rakšanas vai urbšanas darbiem jāatšurfē visas rakšanas zonā esošās komunikācijas), kuru pēc staba pamatnes uzstādīšanas var aizbērt ar esošo grunti, izņemot – ar augu zemi, mālainu un sasalušu grunti. Aizberot grunts jāblīvē pa kārtām ne biezākām par 25 cm, nodrošinot grunts blīvumu ne mazāku par 98 % no Proktora blīvuma (LVS EN 13286-2).</w:t>
      </w:r>
    </w:p>
    <w:p w14:paraId="03B016D8" w14:textId="7EFA0BE7" w:rsidR="00FF7C6E" w:rsidRDefault="00FF7C6E" w:rsidP="00DC724D">
      <w:pPr>
        <w:rPr>
          <w:lang w:val="lv-LV"/>
        </w:rPr>
      </w:pPr>
      <w:r>
        <w:rPr>
          <w:lang w:val="lv-LV"/>
        </w:rPr>
        <w:t>Uzstādot apgaismes staba konsoli, jāņem vērā konsoles leņķis.</w:t>
      </w:r>
    </w:p>
    <w:p w14:paraId="59A79973" w14:textId="09FEFFF1" w:rsidR="00FF7C6E" w:rsidRDefault="00FF7C6E" w:rsidP="00DC724D">
      <w:pPr>
        <w:rPr>
          <w:lang w:val="lv-LV"/>
        </w:rPr>
      </w:pPr>
      <w:r>
        <w:rPr>
          <w:lang w:val="lv-LV"/>
        </w:rPr>
        <w:t xml:space="preserve">Piekļūšanai </w:t>
      </w:r>
      <w:r w:rsidR="00346A80">
        <w:rPr>
          <w:lang w:val="lv-LV"/>
        </w:rPr>
        <w:t>apgaismes elementu bojājumu novēršanai</w:t>
      </w:r>
      <w:r>
        <w:rPr>
          <w:lang w:val="lv-LV"/>
        </w:rPr>
        <w:t xml:space="preserve"> nedrīkst izmantot pieslienam</w:t>
      </w:r>
      <w:r w:rsidR="00346A80">
        <w:rPr>
          <w:lang w:val="lv-LV"/>
        </w:rPr>
        <w:t>ā</w:t>
      </w:r>
      <w:r>
        <w:rPr>
          <w:lang w:val="lv-LV"/>
        </w:rPr>
        <w:t>s kāpnes.</w:t>
      </w:r>
    </w:p>
    <w:p w14:paraId="16AD754E" w14:textId="146CB321" w:rsidR="00AB5DA3" w:rsidRPr="005C60B6" w:rsidRDefault="00AB5DA3" w:rsidP="00DC724D">
      <w:pPr>
        <w:rPr>
          <w:lang w:val="lv-LV"/>
        </w:rPr>
      </w:pPr>
      <w:r>
        <w:rPr>
          <w:lang w:val="lv-LV"/>
        </w:rPr>
        <w:t>Skartajām teritorijām jābūt sakārtotām, būvgružiem aizvāktiem.</w:t>
      </w:r>
    </w:p>
    <w:p w14:paraId="2C7D1CA9" w14:textId="77777777" w:rsidR="0091248C" w:rsidRPr="002A3034" w:rsidRDefault="0091248C" w:rsidP="0091248C">
      <w:pPr>
        <w:pStyle w:val="Heading3"/>
      </w:pPr>
      <w:r w:rsidRPr="002A3034">
        <w:t>Kvalitātes novērtējums</w:t>
      </w:r>
    </w:p>
    <w:p w14:paraId="16BD9FB3" w14:textId="17A68916" w:rsidR="00346A80" w:rsidRDefault="00FF7C6E" w:rsidP="0091248C">
      <w:pPr>
        <w:rPr>
          <w:lang w:val="lv-LV"/>
        </w:rPr>
      </w:pPr>
      <w:r>
        <w:rPr>
          <w:lang w:val="lv-LV"/>
        </w:rPr>
        <w:t xml:space="preserve">Jābūt uzstādītiem </w:t>
      </w:r>
      <w:r w:rsidR="00DC4350">
        <w:rPr>
          <w:lang w:val="lv-LV"/>
        </w:rPr>
        <w:t>paredzētajiem</w:t>
      </w:r>
      <w:r>
        <w:rPr>
          <w:lang w:val="lv-LV"/>
        </w:rPr>
        <w:t xml:space="preserve"> apgaismes elementiem, ar atbilstošiem izmēriem</w:t>
      </w:r>
      <w:r w:rsidR="00DC4350">
        <w:rPr>
          <w:lang w:val="lv-LV"/>
        </w:rPr>
        <w:t>, parametriem</w:t>
      </w:r>
      <w:r>
        <w:rPr>
          <w:lang w:val="lv-LV"/>
        </w:rPr>
        <w:t xml:space="preserve"> un </w:t>
      </w:r>
      <w:r w:rsidR="00DC4350">
        <w:rPr>
          <w:lang w:val="lv-LV"/>
        </w:rPr>
        <w:t>funkcionalitāti</w:t>
      </w:r>
      <w:r>
        <w:rPr>
          <w:lang w:val="lv-LV"/>
        </w:rPr>
        <w:t>.</w:t>
      </w:r>
    </w:p>
    <w:p w14:paraId="56C1588F" w14:textId="52C4B330" w:rsidR="0091248C" w:rsidRDefault="00346A80" w:rsidP="0091248C">
      <w:pPr>
        <w:rPr>
          <w:lang w:val="lv-LV"/>
        </w:rPr>
      </w:pPr>
      <w:r>
        <w:rPr>
          <w:lang w:val="lv-LV"/>
        </w:rPr>
        <w:t>Apgaismes staba un pamatnes p</w:t>
      </w:r>
      <w:r w:rsidR="00FF7C6E">
        <w:rPr>
          <w:lang w:val="lv-LV"/>
        </w:rPr>
        <w:t xml:space="preserve">ieļaujamās </w:t>
      </w:r>
      <w:r>
        <w:rPr>
          <w:lang w:val="lv-LV"/>
        </w:rPr>
        <w:t xml:space="preserve">uzstādīšanas </w:t>
      </w:r>
      <w:r w:rsidR="00FF7C6E">
        <w:rPr>
          <w:lang w:val="lv-LV"/>
        </w:rPr>
        <w:t>novirzes</w:t>
      </w:r>
      <w:r w:rsidR="00DC4350">
        <w:rPr>
          <w:lang w:val="lv-LV"/>
        </w:rPr>
        <w:t xml:space="preserve"> plānā un griezumā</w:t>
      </w:r>
      <w:r>
        <w:rPr>
          <w:lang w:val="lv-LV"/>
        </w:rPr>
        <w:t xml:space="preserve"> nedrīkst pārsniegt</w:t>
      </w:r>
      <w:r w:rsidR="00FF7C6E">
        <w:rPr>
          <w:lang w:val="lv-LV"/>
        </w:rPr>
        <w:t xml:space="preserve"> ± 10 cm.</w:t>
      </w:r>
    </w:p>
    <w:p w14:paraId="5275D832" w14:textId="264586CC" w:rsidR="00AB5DA3" w:rsidRDefault="00AB5DA3" w:rsidP="0091248C">
      <w:pPr>
        <w:rPr>
          <w:lang w:val="lv-LV"/>
        </w:rPr>
      </w:pPr>
      <w:r>
        <w:rPr>
          <w:lang w:val="lv-LV"/>
        </w:rPr>
        <w:t>Apgaismes stabam jābūt uzstādītam vertikāli.</w:t>
      </w:r>
    </w:p>
    <w:p w14:paraId="5451124E" w14:textId="4F02C99D" w:rsidR="00AB5DA3" w:rsidRDefault="00AB5DA3" w:rsidP="0091248C">
      <w:pPr>
        <w:rPr>
          <w:lang w:val="lv-LV"/>
        </w:rPr>
      </w:pPr>
      <w:r>
        <w:rPr>
          <w:lang w:val="lv-LV"/>
        </w:rPr>
        <w:t>Nomainītajai apgaismes armatūrai un nomainītajai spuldzei jābūt atbilstošai paredzētajam, kā arī pienācīgi funkcionējošai.</w:t>
      </w:r>
    </w:p>
    <w:p w14:paraId="526F45A2" w14:textId="77777777" w:rsidR="0091248C" w:rsidRPr="002A3034" w:rsidRDefault="0091248C" w:rsidP="0091248C">
      <w:pPr>
        <w:pStyle w:val="Heading3"/>
      </w:pPr>
      <w:r w:rsidRPr="002A3034">
        <w:t>Darba daudzuma uzmērīšana</w:t>
      </w:r>
    </w:p>
    <w:p w14:paraId="11CF2FF8" w14:textId="5D53F689" w:rsidR="0091248C" w:rsidRPr="000D2AAF" w:rsidRDefault="0091248C" w:rsidP="0091248C">
      <w:pPr>
        <w:rPr>
          <w:lang w:val="lv-LV" w:eastAsia="lv-LV"/>
        </w:rPr>
      </w:pPr>
      <w:r w:rsidRPr="002A3034">
        <w:rPr>
          <w:lang w:val="lv-LV"/>
        </w:rPr>
        <w:t xml:space="preserve">Jāuzskaita </w:t>
      </w:r>
      <w:r w:rsidR="00FF7C6E">
        <w:rPr>
          <w:lang w:val="lv-LV"/>
        </w:rPr>
        <w:t>paveiktā darba daudzums gabalos</w:t>
      </w:r>
      <w:r w:rsidRPr="002A3034">
        <w:rPr>
          <w:lang w:val="lv-LV"/>
        </w:rPr>
        <w:t xml:space="preserve"> – </w:t>
      </w:r>
      <w:r w:rsidR="00FF7C6E">
        <w:rPr>
          <w:lang w:val="lv-LV"/>
        </w:rPr>
        <w:t>gab</w:t>
      </w:r>
      <w:r w:rsidRPr="002A3034">
        <w:rPr>
          <w:lang w:val="lv-LV"/>
        </w:rPr>
        <w:t>.</w:t>
      </w:r>
    </w:p>
    <w:p w14:paraId="13D4BF19" w14:textId="4FE381EF" w:rsidR="00DC4350" w:rsidRDefault="00DC4350">
      <w:pPr>
        <w:spacing w:before="0" w:after="0"/>
        <w:ind w:firstLine="0"/>
        <w:jc w:val="left"/>
        <w:rPr>
          <w:lang w:val="lv-LV"/>
        </w:rPr>
      </w:pPr>
      <w:r>
        <w:rPr>
          <w:lang w:val="lv-LV"/>
        </w:rPr>
        <w:br w:type="page"/>
      </w:r>
    </w:p>
    <w:p w14:paraId="0B9AE22D" w14:textId="59536C22" w:rsidR="00DC4350" w:rsidRDefault="00DC4350" w:rsidP="00E47D31">
      <w:pPr>
        <w:pStyle w:val="Heading1"/>
      </w:pPr>
      <w:bookmarkStart w:id="2268" w:name="_Toc86652124"/>
      <w:r>
        <w:lastRenderedPageBreak/>
        <w:t>Segumu remonts un uzturēšana</w:t>
      </w:r>
      <w:bookmarkEnd w:id="2268"/>
    </w:p>
    <w:p w14:paraId="1A6A1DFC" w14:textId="785B4C80" w:rsidR="006468B6" w:rsidRDefault="006468B6" w:rsidP="00A93AD5">
      <w:pPr>
        <w:rPr>
          <w:lang w:val="lv-LV"/>
        </w:rPr>
      </w:pPr>
      <w:r>
        <w:rPr>
          <w:lang w:val="lv-LV"/>
        </w:rPr>
        <w:t xml:space="preserve">Saistītos segumos bedrītes nedrīkst būt dziļākas par 25 mm. Bedrītes </w:t>
      </w:r>
      <w:r w:rsidRPr="006468B6">
        <w:t>saistītos segumos</w:t>
      </w:r>
      <w:r>
        <w:rPr>
          <w:lang w:val="lv-LV"/>
        </w:rPr>
        <w:t>, kas dziļākas par 25 mm jāaizpilda:</w:t>
      </w:r>
    </w:p>
    <w:p w14:paraId="6D2FA07E" w14:textId="001EF72B" w:rsidR="006468B6" w:rsidRDefault="006468B6" w:rsidP="00342FC4">
      <w:pPr>
        <w:pStyle w:val="ListParagraph"/>
      </w:pPr>
      <w:r>
        <w:t xml:space="preserve">A uzturēšanas </w:t>
      </w:r>
      <w:r w:rsidRPr="00D3187E">
        <w:t xml:space="preserve">klases </w:t>
      </w:r>
      <w:r>
        <w:t>ceļos – līdz 1. jūnijam;</w:t>
      </w:r>
    </w:p>
    <w:p w14:paraId="572CEA86" w14:textId="7D27D208" w:rsidR="006468B6" w:rsidRDefault="006468B6" w:rsidP="00342FC4">
      <w:pPr>
        <w:pStyle w:val="ListParagraph"/>
      </w:pPr>
      <w:r>
        <w:t xml:space="preserve">B uzturēšanas </w:t>
      </w:r>
      <w:r w:rsidRPr="00D3187E">
        <w:t xml:space="preserve">klases </w:t>
      </w:r>
      <w:r>
        <w:t>ceļos – līdz 15. jūnijam;</w:t>
      </w:r>
    </w:p>
    <w:p w14:paraId="712DEE1E" w14:textId="56F77989" w:rsidR="006468B6" w:rsidRDefault="006468B6" w:rsidP="00342FC4">
      <w:pPr>
        <w:pStyle w:val="ListParagraph"/>
      </w:pPr>
      <w:r>
        <w:t xml:space="preserve">C un D uzturēšanas </w:t>
      </w:r>
      <w:r w:rsidRPr="00D3187E">
        <w:t xml:space="preserve">klases </w:t>
      </w:r>
      <w:r>
        <w:t>ceļos – līdz 1. jūlijam;</w:t>
      </w:r>
    </w:p>
    <w:p w14:paraId="0A14F421" w14:textId="013E57B3" w:rsidR="006468B6" w:rsidRDefault="006468B6" w:rsidP="00342FC4">
      <w:pPr>
        <w:pStyle w:val="ListParagraph"/>
      </w:pPr>
      <w:r>
        <w:t xml:space="preserve">E uzturēšanas </w:t>
      </w:r>
      <w:r w:rsidRPr="00D3187E">
        <w:t xml:space="preserve">klases </w:t>
      </w:r>
      <w:r>
        <w:t>ceļos – līdz 1. septembrim,</w:t>
      </w:r>
    </w:p>
    <w:p w14:paraId="4FB726F9" w14:textId="1A675B6E" w:rsidR="006468B6" w:rsidRDefault="006468B6" w:rsidP="006468B6">
      <w:r>
        <w:t xml:space="preserve">pēc tam no jauna izveidojušās bedrītes jāaizpilda līdz 16. oktobrim. </w:t>
      </w:r>
    </w:p>
    <w:p w14:paraId="53D72959" w14:textId="70B96E0D" w:rsidR="00A93AD5" w:rsidRDefault="00A93AD5" w:rsidP="00A93AD5">
      <w:pPr>
        <w:rPr>
          <w:lang w:val="lv-LV"/>
        </w:rPr>
      </w:pPr>
      <w:r w:rsidRPr="00A93AD5">
        <w:t>Satiksmei bīstamo bedr</w:t>
      </w:r>
      <w:r w:rsidR="009A424F">
        <w:t>īš</w:t>
      </w:r>
      <w:r w:rsidR="009A424F">
        <w:rPr>
          <w:lang w:val="lv-LV"/>
        </w:rPr>
        <w:t>u</w:t>
      </w:r>
      <w:r w:rsidRPr="00A93AD5">
        <w:t xml:space="preserve"> aizpildīšana saistītos</w:t>
      </w:r>
      <w:r w:rsidR="006468B6">
        <w:rPr>
          <w:lang w:val="lv-LV"/>
        </w:rPr>
        <w:t xml:space="preserve"> </w:t>
      </w:r>
      <w:r w:rsidRPr="00A93AD5">
        <w:t xml:space="preserve">segumos </w:t>
      </w:r>
      <w:r>
        <w:rPr>
          <w:lang w:val="lv-LV"/>
        </w:rPr>
        <w:t>jāveic:</w:t>
      </w:r>
    </w:p>
    <w:p w14:paraId="70683156" w14:textId="246FAD4F" w:rsidR="00D15B53" w:rsidRDefault="00D15B53" w:rsidP="00342FC4">
      <w:pPr>
        <w:pStyle w:val="ListParagraph"/>
      </w:pPr>
      <w:r>
        <w:t xml:space="preserve">A uzturēšanas </w:t>
      </w:r>
      <w:r w:rsidRPr="00D3187E">
        <w:t xml:space="preserve">klases </w:t>
      </w:r>
      <w:r>
        <w:t xml:space="preserve">ceļos – </w:t>
      </w:r>
      <w:r w:rsidR="00A93AD5">
        <w:t>1 diennakts laikā;</w:t>
      </w:r>
    </w:p>
    <w:p w14:paraId="5586A474" w14:textId="260C3586" w:rsidR="00A93AD5" w:rsidRDefault="00A93AD5" w:rsidP="00342FC4">
      <w:pPr>
        <w:pStyle w:val="ListParagraph"/>
      </w:pPr>
      <w:r>
        <w:t xml:space="preserve">B uzturēšanas </w:t>
      </w:r>
      <w:r w:rsidRPr="00D3187E">
        <w:t xml:space="preserve">klases </w:t>
      </w:r>
      <w:r>
        <w:t>ceļos – 5 diennakšu laikā;</w:t>
      </w:r>
    </w:p>
    <w:p w14:paraId="46ECC8C1" w14:textId="44D76D5F" w:rsidR="00A93AD5" w:rsidRDefault="00A93AD5" w:rsidP="00342FC4">
      <w:pPr>
        <w:pStyle w:val="ListParagraph"/>
      </w:pPr>
      <w:r>
        <w:t xml:space="preserve">C uzturēšanas </w:t>
      </w:r>
      <w:r w:rsidRPr="00D3187E">
        <w:t xml:space="preserve">klases </w:t>
      </w:r>
      <w:r>
        <w:t>ceļos – 1 nedēļas laikā;</w:t>
      </w:r>
    </w:p>
    <w:p w14:paraId="4D481D54" w14:textId="644327D5" w:rsidR="00A93AD5" w:rsidRDefault="00A93AD5" w:rsidP="00342FC4">
      <w:pPr>
        <w:pStyle w:val="ListParagraph"/>
      </w:pPr>
      <w:r>
        <w:t xml:space="preserve">D uzturēšanas </w:t>
      </w:r>
      <w:r w:rsidRPr="00D3187E">
        <w:t xml:space="preserve">klases </w:t>
      </w:r>
      <w:r>
        <w:t>ceļos – 2 nedēļu laikā;</w:t>
      </w:r>
    </w:p>
    <w:p w14:paraId="47B938D4" w14:textId="49C19CE0" w:rsidR="00A93AD5" w:rsidRDefault="00A93AD5" w:rsidP="00342FC4">
      <w:pPr>
        <w:pStyle w:val="ListParagraph"/>
      </w:pPr>
      <w:r>
        <w:t xml:space="preserve">E uzturēšanas </w:t>
      </w:r>
      <w:r w:rsidRPr="00D3187E">
        <w:t xml:space="preserve">klases </w:t>
      </w:r>
      <w:r>
        <w:t>ceļos – 1 mēneša laikā.</w:t>
      </w:r>
    </w:p>
    <w:p w14:paraId="449AFB09" w14:textId="67358A68" w:rsidR="009A424F" w:rsidRDefault="00A93AD5" w:rsidP="009A424F">
      <w:pPr>
        <w:rPr>
          <w:lang w:val="lv-LV" w:eastAsia="lv-LV"/>
        </w:rPr>
      </w:pPr>
      <w:r w:rsidRPr="00A93AD5">
        <w:rPr>
          <w:lang w:eastAsia="lv-LV"/>
        </w:rPr>
        <w:t>Šķērsviļņu, kas augstāki par 30 mm, vai risu, kas dziļākas par 25 mm,</w:t>
      </w:r>
      <w:r w:rsidR="009A424F" w:rsidRPr="009A424F">
        <w:rPr>
          <w:rFonts w:ascii="Arial" w:hAnsi="Arial" w:cs="Arial"/>
          <w:color w:val="414142"/>
          <w:sz w:val="20"/>
          <w:szCs w:val="20"/>
          <w:shd w:val="clear" w:color="auto" w:fill="FFFFFF"/>
        </w:rPr>
        <w:t xml:space="preserve"> </w:t>
      </w:r>
      <w:r w:rsidR="009A424F">
        <w:rPr>
          <w:rFonts w:ascii="Arial" w:hAnsi="Arial" w:cs="Arial"/>
          <w:color w:val="414142"/>
          <w:sz w:val="20"/>
          <w:szCs w:val="20"/>
          <w:shd w:val="clear" w:color="auto" w:fill="FFFFFF"/>
          <w:lang w:val="lv-LV"/>
        </w:rPr>
        <w:t>i</w:t>
      </w:r>
      <w:r w:rsidR="009A424F" w:rsidRPr="009A424F">
        <w:rPr>
          <w:lang w:eastAsia="lv-LV"/>
        </w:rPr>
        <w:t>esēdumu un pacēlumu, kas augstāki vai dziļāki par 30 mm, novēršana saistītos segumos</w:t>
      </w:r>
      <w:r w:rsidR="009A424F">
        <w:rPr>
          <w:lang w:val="lv-LV" w:eastAsia="lv-LV"/>
        </w:rPr>
        <w:t xml:space="preserve"> jāveic:</w:t>
      </w:r>
    </w:p>
    <w:p w14:paraId="441BAAE2" w14:textId="73F9249A" w:rsidR="009A424F" w:rsidRDefault="009A424F" w:rsidP="00342FC4">
      <w:pPr>
        <w:pStyle w:val="ListParagraph"/>
      </w:pPr>
      <w:r>
        <w:t xml:space="preserve">A uzturēšanas </w:t>
      </w:r>
      <w:r w:rsidRPr="00D3187E">
        <w:t xml:space="preserve">klases </w:t>
      </w:r>
      <w:r>
        <w:t>ceļos – 1 nedēļas laikā;</w:t>
      </w:r>
    </w:p>
    <w:p w14:paraId="74778447" w14:textId="68953F67" w:rsidR="009A424F" w:rsidRDefault="009A424F" w:rsidP="00342FC4">
      <w:pPr>
        <w:pStyle w:val="ListParagraph"/>
      </w:pPr>
      <w:r>
        <w:t xml:space="preserve">B uzturēšanas </w:t>
      </w:r>
      <w:r w:rsidRPr="00D3187E">
        <w:t xml:space="preserve">klases </w:t>
      </w:r>
      <w:r>
        <w:t>ceļos – 2 nedēļu laikā;</w:t>
      </w:r>
    </w:p>
    <w:p w14:paraId="596F39A9" w14:textId="133DEF48" w:rsidR="009A424F" w:rsidRDefault="009A424F" w:rsidP="00342FC4">
      <w:pPr>
        <w:pStyle w:val="ListParagraph"/>
      </w:pPr>
      <w:r>
        <w:t xml:space="preserve">C uzturēšanas </w:t>
      </w:r>
      <w:r w:rsidRPr="00D3187E">
        <w:t xml:space="preserve">klases </w:t>
      </w:r>
      <w:r>
        <w:t>ceļos – 1 mēneša laikā.</w:t>
      </w:r>
    </w:p>
    <w:p w14:paraId="1F305F8D" w14:textId="53A2C833" w:rsidR="007E2ADD" w:rsidRPr="007E2ADD" w:rsidRDefault="007E2ADD" w:rsidP="007E2ADD">
      <w:pPr>
        <w:rPr>
          <w:lang w:val="lv-LV" w:eastAsia="lv-LV"/>
        </w:rPr>
      </w:pPr>
      <w:r w:rsidRPr="007E2ADD">
        <w:rPr>
          <w:lang w:eastAsia="lv-LV"/>
        </w:rPr>
        <w:t>Saistīta seguma brauktuves raupjuma atjaunošana</w:t>
      </w:r>
      <w:r>
        <w:rPr>
          <w:lang w:val="lv-LV" w:eastAsia="lv-LV"/>
        </w:rPr>
        <w:t xml:space="preserve"> jāveic:</w:t>
      </w:r>
    </w:p>
    <w:p w14:paraId="67B1EFCD" w14:textId="77E2DF96" w:rsidR="007E2ADD" w:rsidRDefault="007E2ADD" w:rsidP="00342FC4">
      <w:pPr>
        <w:pStyle w:val="ListParagraph"/>
      </w:pPr>
      <w:r>
        <w:t xml:space="preserve">A uzturēšanas </w:t>
      </w:r>
      <w:r w:rsidRPr="00D3187E">
        <w:t xml:space="preserve">klases </w:t>
      </w:r>
      <w:r>
        <w:t>ceļos – 1 diennakts laikā;</w:t>
      </w:r>
    </w:p>
    <w:p w14:paraId="30497247" w14:textId="6E59996B" w:rsidR="007E2ADD" w:rsidRDefault="007E2ADD" w:rsidP="00342FC4">
      <w:pPr>
        <w:pStyle w:val="ListParagraph"/>
      </w:pPr>
      <w:r>
        <w:t xml:space="preserve">B uzturēšanas </w:t>
      </w:r>
      <w:r w:rsidRPr="00D3187E">
        <w:t xml:space="preserve">klases </w:t>
      </w:r>
      <w:r>
        <w:t>ceļos – 1 nedēļas laikā;</w:t>
      </w:r>
    </w:p>
    <w:p w14:paraId="5A266B50" w14:textId="2D292AB3" w:rsidR="007E2ADD" w:rsidRDefault="007E2ADD" w:rsidP="00342FC4">
      <w:pPr>
        <w:pStyle w:val="ListParagraph"/>
      </w:pPr>
      <w:r>
        <w:t xml:space="preserve">C uzturēšanas </w:t>
      </w:r>
      <w:r w:rsidRPr="00D3187E">
        <w:t xml:space="preserve">klases </w:t>
      </w:r>
      <w:r>
        <w:t xml:space="preserve">ceļos – </w:t>
      </w:r>
      <w:r w:rsidR="006468B6">
        <w:t>2 nedēļu</w:t>
      </w:r>
      <w:r>
        <w:t xml:space="preserve"> laikā.</w:t>
      </w:r>
    </w:p>
    <w:p w14:paraId="5BBD41E1" w14:textId="0FFF28D8" w:rsidR="00EB0253" w:rsidRDefault="00EB0253" w:rsidP="007E2ADD">
      <w:pPr>
        <w:rPr>
          <w:lang w:val="lv-LV" w:eastAsia="lv-LV"/>
        </w:rPr>
      </w:pPr>
      <w:r>
        <w:rPr>
          <w:lang w:val="lv-LV" w:eastAsia="lv-LV"/>
        </w:rPr>
        <w:t>Plaisas, kuru atvērums lielāks par 10 mm, saistītā segumā pēc ziemas sezonas jāaizpilda:</w:t>
      </w:r>
    </w:p>
    <w:p w14:paraId="23B29188" w14:textId="1A248431" w:rsidR="00EB0253" w:rsidRDefault="00EB0253" w:rsidP="00342FC4">
      <w:pPr>
        <w:pStyle w:val="ListParagraph"/>
      </w:pPr>
      <w:r>
        <w:t xml:space="preserve">A uzturēšanas </w:t>
      </w:r>
      <w:r w:rsidRPr="00D3187E">
        <w:t xml:space="preserve">klases </w:t>
      </w:r>
      <w:r>
        <w:t>ceļos – līdz 15. jūnijam;</w:t>
      </w:r>
    </w:p>
    <w:p w14:paraId="1485CD59" w14:textId="42D40F5A" w:rsidR="00EB0253" w:rsidRDefault="00EB0253" w:rsidP="00342FC4">
      <w:pPr>
        <w:pStyle w:val="ListParagraph"/>
      </w:pPr>
      <w:r>
        <w:t xml:space="preserve">B uzturēšanas </w:t>
      </w:r>
      <w:r w:rsidRPr="00D3187E">
        <w:t xml:space="preserve">klases </w:t>
      </w:r>
      <w:r>
        <w:t>ceļos – līdz 1. jūlijam;</w:t>
      </w:r>
    </w:p>
    <w:p w14:paraId="6C2398FC" w14:textId="662FACE2" w:rsidR="00EB0253" w:rsidRDefault="00EB0253" w:rsidP="00342FC4">
      <w:pPr>
        <w:pStyle w:val="ListParagraph"/>
      </w:pPr>
      <w:r>
        <w:t xml:space="preserve">C un D uzturēšanas </w:t>
      </w:r>
      <w:r w:rsidRPr="00D3187E">
        <w:t xml:space="preserve">klases </w:t>
      </w:r>
      <w:r>
        <w:t>ceļos – līdz 1. augustam;</w:t>
      </w:r>
    </w:p>
    <w:p w14:paraId="4ACEA1E3" w14:textId="6AA5D31B" w:rsidR="00EB0253" w:rsidRDefault="00EB0253" w:rsidP="00342FC4">
      <w:pPr>
        <w:pStyle w:val="ListParagraph"/>
      </w:pPr>
      <w:r>
        <w:t xml:space="preserve">E uzturēšanas </w:t>
      </w:r>
      <w:r w:rsidRPr="00D3187E">
        <w:t xml:space="preserve">klases </w:t>
      </w:r>
      <w:r>
        <w:t>ceļos – līdz 16. oktobrim,</w:t>
      </w:r>
    </w:p>
    <w:p w14:paraId="76A096FC" w14:textId="272B688E" w:rsidR="00EB0253" w:rsidRDefault="00EB0253" w:rsidP="00EB0253">
      <w:r>
        <w:t>pēc tam no jauna izveidojušās plaisas jāaizpilda līdz 16. oktobrim.</w:t>
      </w:r>
    </w:p>
    <w:p w14:paraId="356D2292" w14:textId="6AEB30D5" w:rsidR="00FD65F8" w:rsidRDefault="00FD65F8" w:rsidP="007E2ADD">
      <w:pPr>
        <w:rPr>
          <w:lang w:val="lv-LV" w:eastAsia="lv-LV"/>
        </w:rPr>
      </w:pPr>
      <w:r>
        <w:rPr>
          <w:lang w:val="lv-LV" w:eastAsia="lv-LV"/>
        </w:rPr>
        <w:t>Ceļa nomales ar nesaistītu segumu un brauktuves ar saistītu segumu savienojuma augstumu atšķirība nedrīkst būt lielāka par:</w:t>
      </w:r>
    </w:p>
    <w:p w14:paraId="66CB0366" w14:textId="2BB0A9D9" w:rsidR="00FD65F8" w:rsidRDefault="00FD65F8" w:rsidP="00342FC4">
      <w:pPr>
        <w:pStyle w:val="ListParagraph"/>
      </w:pPr>
      <w:r>
        <w:t xml:space="preserve">30 mm – A uzturēšanas </w:t>
      </w:r>
      <w:r w:rsidRPr="00D3187E">
        <w:t xml:space="preserve">klases </w:t>
      </w:r>
      <w:r>
        <w:t>ceļos;</w:t>
      </w:r>
    </w:p>
    <w:p w14:paraId="154E4F8D" w14:textId="3F54286E" w:rsidR="00FD65F8" w:rsidRDefault="00FD65F8" w:rsidP="00342FC4">
      <w:pPr>
        <w:pStyle w:val="ListParagraph"/>
      </w:pPr>
      <w:r>
        <w:t xml:space="preserve">50 mm – B, C un D uzturēšanas </w:t>
      </w:r>
      <w:r w:rsidRPr="00D3187E">
        <w:t xml:space="preserve">klases </w:t>
      </w:r>
      <w:r>
        <w:t>ceļos;</w:t>
      </w:r>
    </w:p>
    <w:p w14:paraId="1C582544" w14:textId="266AEA43" w:rsidR="00FD65F8" w:rsidRDefault="00FD65F8" w:rsidP="00342FC4">
      <w:pPr>
        <w:pStyle w:val="ListParagraph"/>
      </w:pPr>
      <w:r>
        <w:t xml:space="preserve">70 mm – E uzturēšanas </w:t>
      </w:r>
      <w:r w:rsidRPr="00D3187E">
        <w:t xml:space="preserve">klases </w:t>
      </w:r>
      <w:r>
        <w:t>ceļos.</w:t>
      </w:r>
    </w:p>
    <w:p w14:paraId="09852291" w14:textId="3AF19F89" w:rsidR="006468B6" w:rsidRDefault="006468B6" w:rsidP="007E2ADD">
      <w:pPr>
        <w:rPr>
          <w:lang w:val="lv-LV" w:eastAsia="lv-LV"/>
        </w:rPr>
      </w:pPr>
      <w:r>
        <w:rPr>
          <w:lang w:val="lv-LV" w:eastAsia="lv-LV"/>
        </w:rPr>
        <w:t xml:space="preserve">Nomales ar nesaistītu segumu un brauktuves ar saistītu segumu </w:t>
      </w:r>
      <w:r w:rsidR="00FD65F8">
        <w:rPr>
          <w:lang w:val="lv-LV" w:eastAsia="lv-LV"/>
        </w:rPr>
        <w:t xml:space="preserve">savienojuma </w:t>
      </w:r>
      <w:r>
        <w:rPr>
          <w:lang w:val="lv-LV" w:eastAsia="lv-LV"/>
        </w:rPr>
        <w:t>augstumu atšķirība jānovērš:</w:t>
      </w:r>
    </w:p>
    <w:p w14:paraId="1DB0760B" w14:textId="45174E74" w:rsidR="006468B6" w:rsidRDefault="006468B6" w:rsidP="00342FC4">
      <w:pPr>
        <w:pStyle w:val="ListParagraph"/>
      </w:pPr>
      <w:r>
        <w:lastRenderedPageBreak/>
        <w:t xml:space="preserve">A uzturēšanas </w:t>
      </w:r>
      <w:r w:rsidRPr="00D3187E">
        <w:t xml:space="preserve">klases </w:t>
      </w:r>
      <w:r>
        <w:t>ceļos – 3 diennakšu laikā;</w:t>
      </w:r>
    </w:p>
    <w:p w14:paraId="15AD4EDA" w14:textId="77777777" w:rsidR="006468B6" w:rsidRDefault="006468B6" w:rsidP="00342FC4">
      <w:pPr>
        <w:pStyle w:val="ListParagraph"/>
      </w:pPr>
      <w:r>
        <w:t xml:space="preserve">B uzturēšanas </w:t>
      </w:r>
      <w:r w:rsidRPr="00D3187E">
        <w:t xml:space="preserve">klases </w:t>
      </w:r>
      <w:r>
        <w:t>ceļos – 1 nedēļas laikā;</w:t>
      </w:r>
    </w:p>
    <w:p w14:paraId="7D3C9E6D" w14:textId="34B6C648" w:rsidR="006468B6" w:rsidRPr="006468B6" w:rsidRDefault="006468B6" w:rsidP="00342FC4">
      <w:pPr>
        <w:pStyle w:val="ListParagraph"/>
      </w:pPr>
      <w:r>
        <w:t xml:space="preserve">C uzturēšanas </w:t>
      </w:r>
      <w:r w:rsidRPr="00D3187E">
        <w:t xml:space="preserve">klases </w:t>
      </w:r>
      <w:r>
        <w:t>ceļos – 2 nedēļu laikā.</w:t>
      </w:r>
    </w:p>
    <w:p w14:paraId="6187D467" w14:textId="5FAC2A9A" w:rsidR="007E2ADD" w:rsidRPr="00FD65F8" w:rsidRDefault="00FD65F8" w:rsidP="00FD65F8">
      <w:pPr>
        <w:rPr>
          <w:lang w:eastAsia="lv-LV"/>
        </w:rPr>
      </w:pPr>
      <w:r>
        <w:rPr>
          <w:lang w:val="lv-LV"/>
        </w:rPr>
        <w:t xml:space="preserve">Nesaistītos segumos bedrītes nedrīkst būt dziļākas par 100 mm. </w:t>
      </w:r>
      <w:r w:rsidR="007E2ADD" w:rsidRPr="007E2ADD">
        <w:rPr>
          <w:lang w:eastAsia="lv-LV"/>
        </w:rPr>
        <w:t>Satiksmei bīstam</w:t>
      </w:r>
      <w:r>
        <w:rPr>
          <w:lang w:eastAsia="lv-LV"/>
        </w:rPr>
        <w:t>ā</w:t>
      </w:r>
      <w:r>
        <w:rPr>
          <w:lang w:val="lv-LV" w:eastAsia="lv-LV"/>
        </w:rPr>
        <w:t>s</w:t>
      </w:r>
      <w:r w:rsidR="007E2ADD" w:rsidRPr="007E2ADD">
        <w:rPr>
          <w:lang w:eastAsia="lv-LV"/>
        </w:rPr>
        <w:t xml:space="preserve"> bedr</w:t>
      </w:r>
      <w:r w:rsidR="007E2ADD">
        <w:rPr>
          <w:lang w:eastAsia="lv-LV"/>
        </w:rPr>
        <w:t>ī</w:t>
      </w:r>
      <w:r w:rsidR="00EB0253">
        <w:rPr>
          <w:lang w:val="lv-LV" w:eastAsia="lv-LV"/>
        </w:rPr>
        <w:t>tes</w:t>
      </w:r>
      <w:r>
        <w:rPr>
          <w:lang w:val="lv-LV" w:eastAsia="lv-LV"/>
        </w:rPr>
        <w:t>, kas dziļākas par 100 mm,</w:t>
      </w:r>
      <w:r w:rsidR="007E2ADD" w:rsidRPr="007E2ADD">
        <w:rPr>
          <w:lang w:eastAsia="lv-LV"/>
        </w:rPr>
        <w:t xml:space="preserve"> </w:t>
      </w:r>
      <w:r w:rsidR="00EB0253">
        <w:rPr>
          <w:lang w:val="lv-LV" w:eastAsia="lv-LV"/>
        </w:rPr>
        <w:t>jā</w:t>
      </w:r>
      <w:r w:rsidR="007E2ADD" w:rsidRPr="007E2ADD">
        <w:rPr>
          <w:lang w:eastAsia="lv-LV"/>
        </w:rPr>
        <w:t>aizpilda</w:t>
      </w:r>
      <w:r>
        <w:rPr>
          <w:lang w:val="lv-LV" w:eastAsia="lv-LV"/>
        </w:rPr>
        <w:t xml:space="preserve"> un iesēdum</w:t>
      </w:r>
      <w:r w:rsidR="00EB0253">
        <w:rPr>
          <w:lang w:val="lv-LV" w:eastAsia="lv-LV"/>
        </w:rPr>
        <w:t>i</w:t>
      </w:r>
      <w:r>
        <w:rPr>
          <w:lang w:val="lv-LV" w:eastAsia="lv-LV"/>
        </w:rPr>
        <w:t xml:space="preserve"> </w:t>
      </w:r>
      <w:r w:rsidR="00EB0253">
        <w:rPr>
          <w:lang w:val="lv-LV" w:eastAsia="lv-LV"/>
        </w:rPr>
        <w:t>jā</w:t>
      </w:r>
      <w:r>
        <w:rPr>
          <w:lang w:val="lv-LV" w:eastAsia="lv-LV"/>
        </w:rPr>
        <w:t>aizb</w:t>
      </w:r>
      <w:r w:rsidR="00EB0253">
        <w:rPr>
          <w:lang w:val="lv-LV" w:eastAsia="lv-LV"/>
        </w:rPr>
        <w:t>er</w:t>
      </w:r>
      <w:r w:rsidR="007E2ADD">
        <w:rPr>
          <w:lang w:val="lv-LV" w:eastAsia="lv-LV"/>
        </w:rPr>
        <w:t>:</w:t>
      </w:r>
    </w:p>
    <w:p w14:paraId="688962CD" w14:textId="18AA42C6" w:rsidR="007E2ADD" w:rsidRDefault="007E2ADD" w:rsidP="00342FC4">
      <w:pPr>
        <w:pStyle w:val="ListParagraph"/>
      </w:pPr>
      <w:r>
        <w:t xml:space="preserve">C uzturēšanas </w:t>
      </w:r>
      <w:r w:rsidRPr="00D3187E">
        <w:t xml:space="preserve">klases </w:t>
      </w:r>
      <w:r>
        <w:t>ceļos – 2 nedēļu laikā;</w:t>
      </w:r>
    </w:p>
    <w:p w14:paraId="6AFF8B21" w14:textId="33EB5BC8" w:rsidR="007E2ADD" w:rsidRDefault="007E2ADD" w:rsidP="00342FC4">
      <w:pPr>
        <w:pStyle w:val="ListParagraph"/>
      </w:pPr>
      <w:r>
        <w:t xml:space="preserve">D uzturēšanas </w:t>
      </w:r>
      <w:r w:rsidRPr="00D3187E">
        <w:t xml:space="preserve">klases </w:t>
      </w:r>
      <w:r>
        <w:t>ceļos – 1 mēneša laikā;</w:t>
      </w:r>
    </w:p>
    <w:p w14:paraId="672CE6F7" w14:textId="1061F349" w:rsidR="007E2ADD" w:rsidRDefault="007E2ADD" w:rsidP="00342FC4">
      <w:pPr>
        <w:pStyle w:val="ListParagraph"/>
      </w:pPr>
      <w:r>
        <w:t xml:space="preserve">E uzturēšanas </w:t>
      </w:r>
      <w:r w:rsidRPr="00D3187E">
        <w:t xml:space="preserve">klases </w:t>
      </w:r>
      <w:r>
        <w:t>ceļos – 2 mēnešu laikā</w:t>
      </w:r>
      <w:r w:rsidR="00FD65F8">
        <w:t>.</w:t>
      </w:r>
    </w:p>
    <w:p w14:paraId="7143F38B" w14:textId="0F73FFF2" w:rsidR="00FD65F8" w:rsidRDefault="00FD65F8" w:rsidP="00FD65F8">
      <w:pPr>
        <w:rPr>
          <w:lang w:val="lv-LV" w:eastAsia="lv-LV"/>
        </w:rPr>
      </w:pPr>
      <w:r w:rsidRPr="007E2ADD">
        <w:rPr>
          <w:lang w:eastAsia="lv-LV"/>
        </w:rPr>
        <w:t>Seguma planēšana, ja vasaras sezonā nesaistītā segumā veidojas šķērsviļņi, risas vai bedr</w:t>
      </w:r>
      <w:r w:rsidR="00AD5297">
        <w:rPr>
          <w:lang w:eastAsia="lv-LV"/>
        </w:rPr>
        <w:t>ī</w:t>
      </w:r>
      <w:r w:rsidR="00AD5297">
        <w:rPr>
          <w:lang w:val="lv-LV" w:eastAsia="lv-LV"/>
        </w:rPr>
        <w:t>te</w:t>
      </w:r>
      <w:r w:rsidRPr="007E2ADD">
        <w:rPr>
          <w:lang w:eastAsia="lv-LV"/>
        </w:rPr>
        <w:t>s</w:t>
      </w:r>
      <w:r>
        <w:rPr>
          <w:lang w:val="lv-LV" w:eastAsia="lv-LV"/>
        </w:rPr>
        <w:t xml:space="preserve"> jāveic:</w:t>
      </w:r>
    </w:p>
    <w:p w14:paraId="56E31ED8" w14:textId="6224A63B" w:rsidR="00FD65F8" w:rsidRDefault="00FD65F8" w:rsidP="00342FC4">
      <w:pPr>
        <w:pStyle w:val="ListParagraph"/>
      </w:pPr>
      <w:r>
        <w:t xml:space="preserve">C uzturēšanas </w:t>
      </w:r>
      <w:r w:rsidRPr="00D3187E">
        <w:t xml:space="preserve">klases </w:t>
      </w:r>
      <w:r>
        <w:t>ceļos – 1 mēneša laikā (profilēšanu un  planēšanu pēc ziemas sezonas jāveic līdz 10. maijam);</w:t>
      </w:r>
    </w:p>
    <w:p w14:paraId="18BEF82F" w14:textId="600A083E" w:rsidR="00FD65F8" w:rsidRDefault="00FD65F8" w:rsidP="00342FC4">
      <w:pPr>
        <w:pStyle w:val="ListParagraph"/>
      </w:pPr>
      <w:r>
        <w:t xml:space="preserve">D uzturēšanas </w:t>
      </w:r>
      <w:r w:rsidRPr="00FD65F8">
        <w:t>klases</w:t>
      </w:r>
      <w:r w:rsidRPr="00D3187E">
        <w:t xml:space="preserve"> </w:t>
      </w:r>
      <w:r>
        <w:t>ceļos – 2 mēnešu laikā.</w:t>
      </w:r>
    </w:p>
    <w:p w14:paraId="0836E48F" w14:textId="0840BB26" w:rsidR="00AD5297" w:rsidRDefault="00AD5297" w:rsidP="00AD5297">
      <w:pPr>
        <w:rPr>
          <w:lang w:val="lv-LV" w:eastAsia="lv-LV"/>
        </w:rPr>
      </w:pPr>
      <w:r>
        <w:t xml:space="preserve">Nomales ar nesaistītu segumu nolīdzināšana, ja vasaras sezonā tajā veidojas </w:t>
      </w:r>
      <w:r w:rsidRPr="007E2ADD">
        <w:rPr>
          <w:lang w:eastAsia="lv-LV"/>
        </w:rPr>
        <w:t>šķērsviļņi, risas vai bedr</w:t>
      </w:r>
      <w:r>
        <w:rPr>
          <w:lang w:eastAsia="lv-LV"/>
        </w:rPr>
        <w:t>ī</w:t>
      </w:r>
      <w:r>
        <w:rPr>
          <w:lang w:val="lv-LV" w:eastAsia="lv-LV"/>
        </w:rPr>
        <w:t>te</w:t>
      </w:r>
      <w:r w:rsidRPr="007E2ADD">
        <w:rPr>
          <w:lang w:eastAsia="lv-LV"/>
        </w:rPr>
        <w:t>s</w:t>
      </w:r>
      <w:r>
        <w:rPr>
          <w:lang w:val="lv-LV" w:eastAsia="lv-LV"/>
        </w:rPr>
        <w:t xml:space="preserve"> jāveic:</w:t>
      </w:r>
    </w:p>
    <w:p w14:paraId="14004F0B" w14:textId="2B2C8F08" w:rsidR="00AD5297" w:rsidRDefault="00AD5297" w:rsidP="00342FC4">
      <w:pPr>
        <w:pStyle w:val="ListParagraph"/>
      </w:pPr>
      <w:r>
        <w:t xml:space="preserve">A uzturēšanas </w:t>
      </w:r>
      <w:r w:rsidRPr="00D3187E">
        <w:t xml:space="preserve">klases </w:t>
      </w:r>
      <w:r>
        <w:t>ceļos – 1 nedēļas laikā;</w:t>
      </w:r>
    </w:p>
    <w:p w14:paraId="6AE503B4" w14:textId="5285FDA4" w:rsidR="00AD5297" w:rsidRDefault="00AD5297" w:rsidP="00342FC4">
      <w:pPr>
        <w:pStyle w:val="ListParagraph"/>
      </w:pPr>
      <w:r>
        <w:t xml:space="preserve">B uzturēšanas </w:t>
      </w:r>
      <w:r w:rsidRPr="00D3187E">
        <w:t xml:space="preserve">klases </w:t>
      </w:r>
      <w:r>
        <w:t>ceļos – 2 nedēļu laikā;</w:t>
      </w:r>
    </w:p>
    <w:p w14:paraId="365863F1" w14:textId="0D99F0DE" w:rsidR="00AD5297" w:rsidRDefault="00AD5297" w:rsidP="00342FC4">
      <w:pPr>
        <w:pStyle w:val="ListParagraph"/>
      </w:pPr>
      <w:r>
        <w:t xml:space="preserve">C uzturēšanas </w:t>
      </w:r>
      <w:r w:rsidRPr="00D3187E">
        <w:t xml:space="preserve">klases </w:t>
      </w:r>
      <w:r>
        <w:t>ceļos – 1 mēneša laikā;</w:t>
      </w:r>
    </w:p>
    <w:p w14:paraId="65BA3250" w14:textId="5DD0331F" w:rsidR="00AD5297" w:rsidRDefault="00AD5297" w:rsidP="00342FC4">
      <w:pPr>
        <w:pStyle w:val="ListParagraph"/>
      </w:pPr>
      <w:r>
        <w:t xml:space="preserve">D uzturēšanas </w:t>
      </w:r>
      <w:r w:rsidRPr="00D3187E">
        <w:t xml:space="preserve">klases </w:t>
      </w:r>
      <w:r>
        <w:t>ceļos – 2 mēnešu laikā.</w:t>
      </w:r>
    </w:p>
    <w:p w14:paraId="12D8F207" w14:textId="3F1BAD72" w:rsidR="007E2ADD" w:rsidRDefault="00EB0253" w:rsidP="007E2ADD">
      <w:pPr>
        <w:rPr>
          <w:lang w:val="lv-LV" w:eastAsia="lv-LV"/>
        </w:rPr>
      </w:pPr>
      <w:r>
        <w:rPr>
          <w:lang w:val="lv-LV" w:eastAsia="lv-LV"/>
        </w:rPr>
        <w:t>Salauztu un sadrupušu betona apmaļu nomaiņu A un B uzturēšanas klases ceļos jāveic vasaras sezonā līdz 16. oktobrim.</w:t>
      </w:r>
    </w:p>
    <w:p w14:paraId="27847692" w14:textId="54B8E139" w:rsidR="00EB0253" w:rsidRDefault="00EB0253">
      <w:pPr>
        <w:spacing w:before="0" w:after="0"/>
        <w:ind w:firstLine="0"/>
        <w:jc w:val="left"/>
        <w:rPr>
          <w:lang w:val="lv-LV" w:eastAsia="lv-LV"/>
        </w:rPr>
      </w:pPr>
      <w:r>
        <w:rPr>
          <w:lang w:val="lv-LV" w:eastAsia="lv-LV"/>
        </w:rPr>
        <w:br w:type="page"/>
      </w:r>
    </w:p>
    <w:p w14:paraId="2FB87C7F" w14:textId="4756E24F" w:rsidR="0059659F" w:rsidRDefault="0059659F" w:rsidP="001F4BBA">
      <w:pPr>
        <w:pStyle w:val="Heading2"/>
      </w:pPr>
      <w:bookmarkStart w:id="2269" w:name="_Ref251259632"/>
      <w:bookmarkStart w:id="2270" w:name="_Toc86652125"/>
      <w:r w:rsidRPr="0067060D">
        <w:lastRenderedPageBreak/>
        <w:t xml:space="preserve">Betona apmales </w:t>
      </w:r>
      <w:bookmarkEnd w:id="2269"/>
      <w:r w:rsidRPr="0067060D">
        <w:t>nomaiņa</w:t>
      </w:r>
      <w:bookmarkEnd w:id="2270"/>
    </w:p>
    <w:p w14:paraId="538CD2B3" w14:textId="6FF01DBB" w:rsidR="0059659F" w:rsidRDefault="0059659F" w:rsidP="0059659F">
      <w:pPr>
        <w:pStyle w:val="Heading3"/>
      </w:pPr>
      <w:bookmarkStart w:id="2271" w:name="_Toc250815043"/>
      <w:r w:rsidRPr="0067060D">
        <w:t>Darba nosaukums</w:t>
      </w:r>
    </w:p>
    <w:tbl>
      <w:tblPr>
        <w:tblW w:w="9054" w:type="dxa"/>
        <w:tblLook w:val="04A0" w:firstRow="1" w:lastRow="0" w:firstColumn="1" w:lastColumn="0" w:noHBand="0" w:noVBand="1"/>
      </w:tblPr>
      <w:tblGrid>
        <w:gridCol w:w="1325"/>
        <w:gridCol w:w="6183"/>
        <w:gridCol w:w="1546"/>
      </w:tblGrid>
      <w:tr w:rsidR="0059659F" w:rsidRPr="0059659F" w14:paraId="09F64F34" w14:textId="77777777" w:rsidTr="00763D91">
        <w:trPr>
          <w:trHeight w:val="351"/>
        </w:trPr>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80211" w14:textId="4700C6C4" w:rsidR="0059659F" w:rsidRPr="0059659F" w:rsidRDefault="0059659F" w:rsidP="0059659F">
            <w:pPr>
              <w:pStyle w:val="Tablehead1"/>
              <w:rPr>
                <w:rFonts w:cs="Calibri"/>
              </w:rPr>
            </w:pPr>
            <w:r w:rsidRPr="003A760F">
              <w:t>Nr.</w:t>
            </w:r>
          </w:p>
        </w:tc>
        <w:tc>
          <w:tcPr>
            <w:tcW w:w="6183" w:type="dxa"/>
            <w:tcBorders>
              <w:top w:val="single" w:sz="4" w:space="0" w:color="auto"/>
              <w:left w:val="nil"/>
              <w:bottom w:val="single" w:sz="4" w:space="0" w:color="auto"/>
              <w:right w:val="single" w:sz="4" w:space="0" w:color="auto"/>
            </w:tcBorders>
            <w:shd w:val="clear" w:color="auto" w:fill="auto"/>
            <w:noWrap/>
            <w:vAlign w:val="center"/>
          </w:tcPr>
          <w:p w14:paraId="4723F8D4" w14:textId="25EB7260" w:rsidR="0059659F" w:rsidRPr="0059659F" w:rsidRDefault="0059659F" w:rsidP="0059659F">
            <w:pPr>
              <w:pStyle w:val="Tablehead1"/>
              <w:rPr>
                <w:rFonts w:cs="Calibri"/>
              </w:rPr>
            </w:pPr>
            <w:r w:rsidRPr="003A760F">
              <w:t>Darba nosaukums</w:t>
            </w:r>
          </w:p>
        </w:tc>
        <w:tc>
          <w:tcPr>
            <w:tcW w:w="1546" w:type="dxa"/>
            <w:tcBorders>
              <w:top w:val="single" w:sz="4" w:space="0" w:color="auto"/>
              <w:left w:val="nil"/>
              <w:bottom w:val="single" w:sz="4" w:space="0" w:color="auto"/>
              <w:right w:val="single" w:sz="4" w:space="0" w:color="auto"/>
            </w:tcBorders>
            <w:shd w:val="clear" w:color="auto" w:fill="auto"/>
            <w:vAlign w:val="center"/>
          </w:tcPr>
          <w:p w14:paraId="4A0DAEC3" w14:textId="548F8FB6" w:rsidR="0059659F" w:rsidRPr="0059659F" w:rsidRDefault="0059659F" w:rsidP="0059659F">
            <w:pPr>
              <w:pStyle w:val="Tablehead1"/>
              <w:rPr>
                <w:rFonts w:cs="Calibri"/>
              </w:rPr>
            </w:pPr>
            <w:r w:rsidRPr="003A760F">
              <w:t>Mērvienība</w:t>
            </w:r>
          </w:p>
        </w:tc>
      </w:tr>
      <w:tr w:rsidR="0059659F" w:rsidRPr="0059659F" w14:paraId="31A88FDB" w14:textId="77777777" w:rsidTr="00763D91">
        <w:trPr>
          <w:trHeight w:val="351"/>
        </w:trPr>
        <w:tc>
          <w:tcPr>
            <w:tcW w:w="1325" w:type="dxa"/>
            <w:tcBorders>
              <w:top w:val="single" w:sz="4" w:space="0" w:color="auto"/>
              <w:left w:val="single" w:sz="4" w:space="0" w:color="auto"/>
              <w:bottom w:val="single" w:sz="4" w:space="0" w:color="auto"/>
              <w:right w:val="single" w:sz="4" w:space="0" w:color="auto"/>
            </w:tcBorders>
            <w:shd w:val="clear" w:color="auto" w:fill="auto"/>
            <w:noWrap/>
            <w:hideMark/>
          </w:tcPr>
          <w:p w14:paraId="79E05211" w14:textId="77777777" w:rsidR="0059659F" w:rsidRPr="0059659F" w:rsidRDefault="0059659F" w:rsidP="001F4BBA">
            <w:pPr>
              <w:pStyle w:val="TableGrid1"/>
            </w:pPr>
            <w:r w:rsidRPr="0059659F">
              <w:t>3.1.1</w:t>
            </w:r>
          </w:p>
        </w:tc>
        <w:tc>
          <w:tcPr>
            <w:tcW w:w="6183" w:type="dxa"/>
            <w:tcBorders>
              <w:top w:val="single" w:sz="4" w:space="0" w:color="auto"/>
              <w:left w:val="nil"/>
              <w:bottom w:val="single" w:sz="4" w:space="0" w:color="auto"/>
              <w:right w:val="single" w:sz="4" w:space="0" w:color="auto"/>
            </w:tcBorders>
            <w:shd w:val="clear" w:color="auto" w:fill="auto"/>
            <w:noWrap/>
            <w:hideMark/>
          </w:tcPr>
          <w:p w14:paraId="2DB94A2B" w14:textId="77777777" w:rsidR="0059659F" w:rsidRPr="0059659F" w:rsidRDefault="0059659F" w:rsidP="001F4BBA">
            <w:pPr>
              <w:pStyle w:val="TableGrid1"/>
            </w:pPr>
            <w:r w:rsidRPr="0059659F">
              <w:t>Ceļa betona apmales 100x30x15 nomaiņa</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385F0DFE" w14:textId="77777777" w:rsidR="0059659F" w:rsidRPr="0059659F" w:rsidRDefault="0059659F" w:rsidP="00181665">
            <w:pPr>
              <w:pStyle w:val="Tabletext3"/>
            </w:pPr>
            <w:r w:rsidRPr="0059659F">
              <w:t>m</w:t>
            </w:r>
          </w:p>
        </w:tc>
      </w:tr>
      <w:tr w:rsidR="0059659F" w:rsidRPr="0059659F" w14:paraId="0749EE8C" w14:textId="77777777" w:rsidTr="00763D91">
        <w:trPr>
          <w:trHeight w:val="351"/>
        </w:trPr>
        <w:tc>
          <w:tcPr>
            <w:tcW w:w="1325" w:type="dxa"/>
            <w:tcBorders>
              <w:top w:val="nil"/>
              <w:left w:val="single" w:sz="4" w:space="0" w:color="auto"/>
              <w:bottom w:val="single" w:sz="4" w:space="0" w:color="auto"/>
              <w:right w:val="single" w:sz="4" w:space="0" w:color="auto"/>
            </w:tcBorders>
            <w:shd w:val="clear" w:color="auto" w:fill="auto"/>
            <w:noWrap/>
            <w:hideMark/>
          </w:tcPr>
          <w:p w14:paraId="2AA3A272" w14:textId="77777777" w:rsidR="0059659F" w:rsidRPr="0059659F" w:rsidRDefault="0059659F" w:rsidP="001F4BBA">
            <w:pPr>
              <w:pStyle w:val="TableGrid1"/>
            </w:pPr>
            <w:r w:rsidRPr="0059659F">
              <w:t>3.1.2</w:t>
            </w:r>
          </w:p>
        </w:tc>
        <w:tc>
          <w:tcPr>
            <w:tcW w:w="6183" w:type="dxa"/>
            <w:tcBorders>
              <w:top w:val="nil"/>
              <w:left w:val="nil"/>
              <w:bottom w:val="single" w:sz="4" w:space="0" w:color="auto"/>
              <w:right w:val="single" w:sz="4" w:space="0" w:color="auto"/>
            </w:tcBorders>
            <w:shd w:val="clear" w:color="auto" w:fill="auto"/>
            <w:noWrap/>
            <w:hideMark/>
          </w:tcPr>
          <w:p w14:paraId="629BB9BE" w14:textId="77777777" w:rsidR="0059659F" w:rsidRPr="0059659F" w:rsidRDefault="0059659F" w:rsidP="001F4BBA">
            <w:pPr>
              <w:pStyle w:val="TableGrid1"/>
            </w:pPr>
            <w:r w:rsidRPr="0059659F">
              <w:t>Ietves betona apmales 100x20x8 nomaiņa</w:t>
            </w:r>
          </w:p>
        </w:tc>
        <w:tc>
          <w:tcPr>
            <w:tcW w:w="1546" w:type="dxa"/>
            <w:tcBorders>
              <w:top w:val="nil"/>
              <w:left w:val="nil"/>
              <w:bottom w:val="single" w:sz="4" w:space="0" w:color="auto"/>
              <w:right w:val="single" w:sz="4" w:space="0" w:color="auto"/>
            </w:tcBorders>
            <w:shd w:val="clear" w:color="auto" w:fill="auto"/>
            <w:vAlign w:val="center"/>
            <w:hideMark/>
          </w:tcPr>
          <w:p w14:paraId="0B318F0F" w14:textId="77777777" w:rsidR="0059659F" w:rsidRPr="0059659F" w:rsidRDefault="0059659F" w:rsidP="00181665">
            <w:pPr>
              <w:pStyle w:val="Tabletext3"/>
            </w:pPr>
            <w:r w:rsidRPr="0059659F">
              <w:t>m</w:t>
            </w:r>
          </w:p>
        </w:tc>
      </w:tr>
      <w:tr w:rsidR="0059659F" w:rsidRPr="0059659F" w14:paraId="358C1F9F" w14:textId="77777777" w:rsidTr="00763D91">
        <w:trPr>
          <w:trHeight w:val="351"/>
        </w:trPr>
        <w:tc>
          <w:tcPr>
            <w:tcW w:w="1325" w:type="dxa"/>
            <w:tcBorders>
              <w:top w:val="nil"/>
              <w:left w:val="single" w:sz="4" w:space="0" w:color="auto"/>
              <w:bottom w:val="single" w:sz="4" w:space="0" w:color="auto"/>
              <w:right w:val="single" w:sz="4" w:space="0" w:color="auto"/>
            </w:tcBorders>
            <w:shd w:val="clear" w:color="auto" w:fill="auto"/>
            <w:noWrap/>
            <w:hideMark/>
          </w:tcPr>
          <w:p w14:paraId="3A5117E6" w14:textId="77777777" w:rsidR="0059659F" w:rsidRPr="0059659F" w:rsidRDefault="0059659F" w:rsidP="001F4BBA">
            <w:pPr>
              <w:pStyle w:val="TableGrid1"/>
            </w:pPr>
            <w:r w:rsidRPr="0059659F">
              <w:t>3.1.3</w:t>
            </w:r>
          </w:p>
        </w:tc>
        <w:tc>
          <w:tcPr>
            <w:tcW w:w="6183" w:type="dxa"/>
            <w:tcBorders>
              <w:top w:val="nil"/>
              <w:left w:val="nil"/>
              <w:bottom w:val="single" w:sz="4" w:space="0" w:color="auto"/>
              <w:right w:val="single" w:sz="4" w:space="0" w:color="auto"/>
            </w:tcBorders>
            <w:shd w:val="clear" w:color="auto" w:fill="auto"/>
            <w:noWrap/>
            <w:hideMark/>
          </w:tcPr>
          <w:p w14:paraId="540E9E62" w14:textId="77777777" w:rsidR="0059659F" w:rsidRPr="0059659F" w:rsidRDefault="0059659F" w:rsidP="001F4BBA">
            <w:pPr>
              <w:pStyle w:val="TableGrid1"/>
            </w:pPr>
            <w:r w:rsidRPr="0059659F">
              <w:t>Ceļa betona apmales 100x22x15 nomaiņa</w:t>
            </w:r>
          </w:p>
        </w:tc>
        <w:tc>
          <w:tcPr>
            <w:tcW w:w="1546" w:type="dxa"/>
            <w:tcBorders>
              <w:top w:val="nil"/>
              <w:left w:val="nil"/>
              <w:bottom w:val="single" w:sz="4" w:space="0" w:color="auto"/>
              <w:right w:val="single" w:sz="4" w:space="0" w:color="auto"/>
            </w:tcBorders>
            <w:shd w:val="clear" w:color="auto" w:fill="auto"/>
            <w:vAlign w:val="center"/>
            <w:hideMark/>
          </w:tcPr>
          <w:p w14:paraId="4FDEE88C" w14:textId="77777777" w:rsidR="0059659F" w:rsidRPr="0059659F" w:rsidRDefault="0059659F" w:rsidP="00181665">
            <w:pPr>
              <w:pStyle w:val="Tabletext3"/>
            </w:pPr>
            <w:r w:rsidRPr="0059659F">
              <w:t>m</w:t>
            </w:r>
          </w:p>
        </w:tc>
      </w:tr>
      <w:tr w:rsidR="0059659F" w:rsidRPr="0059659F" w14:paraId="71A49139" w14:textId="77777777" w:rsidTr="00763D91">
        <w:trPr>
          <w:trHeight w:val="351"/>
        </w:trPr>
        <w:tc>
          <w:tcPr>
            <w:tcW w:w="1325" w:type="dxa"/>
            <w:tcBorders>
              <w:top w:val="nil"/>
              <w:left w:val="single" w:sz="4" w:space="0" w:color="auto"/>
              <w:bottom w:val="single" w:sz="4" w:space="0" w:color="auto"/>
              <w:right w:val="single" w:sz="4" w:space="0" w:color="auto"/>
            </w:tcBorders>
            <w:shd w:val="clear" w:color="auto" w:fill="auto"/>
            <w:noWrap/>
            <w:hideMark/>
          </w:tcPr>
          <w:p w14:paraId="5BA5EBA7" w14:textId="77777777" w:rsidR="0059659F" w:rsidRPr="0059659F" w:rsidRDefault="0059659F" w:rsidP="001F4BBA">
            <w:pPr>
              <w:pStyle w:val="TableGrid1"/>
            </w:pPr>
            <w:r w:rsidRPr="0059659F">
              <w:t>3.1.4</w:t>
            </w:r>
          </w:p>
        </w:tc>
        <w:tc>
          <w:tcPr>
            <w:tcW w:w="6183" w:type="dxa"/>
            <w:tcBorders>
              <w:top w:val="nil"/>
              <w:left w:val="nil"/>
              <w:bottom w:val="single" w:sz="4" w:space="0" w:color="auto"/>
              <w:right w:val="single" w:sz="4" w:space="0" w:color="auto"/>
            </w:tcBorders>
            <w:shd w:val="clear" w:color="auto" w:fill="auto"/>
            <w:noWrap/>
            <w:hideMark/>
          </w:tcPr>
          <w:p w14:paraId="074E5E28" w14:textId="77777777" w:rsidR="0059659F" w:rsidRPr="0059659F" w:rsidRDefault="0059659F" w:rsidP="001F4BBA">
            <w:pPr>
              <w:pStyle w:val="TableGrid1"/>
            </w:pPr>
            <w:r w:rsidRPr="0059659F">
              <w:t>Ceļa betona apmales 100x30/22x15 nomaiņa</w:t>
            </w:r>
          </w:p>
        </w:tc>
        <w:tc>
          <w:tcPr>
            <w:tcW w:w="1546" w:type="dxa"/>
            <w:tcBorders>
              <w:top w:val="nil"/>
              <w:left w:val="nil"/>
              <w:bottom w:val="single" w:sz="4" w:space="0" w:color="auto"/>
              <w:right w:val="single" w:sz="4" w:space="0" w:color="auto"/>
            </w:tcBorders>
            <w:shd w:val="clear" w:color="auto" w:fill="auto"/>
            <w:vAlign w:val="center"/>
            <w:hideMark/>
          </w:tcPr>
          <w:p w14:paraId="647EDB01" w14:textId="77777777" w:rsidR="0059659F" w:rsidRPr="0059659F" w:rsidRDefault="0059659F" w:rsidP="00181665">
            <w:pPr>
              <w:pStyle w:val="Tabletext3"/>
            </w:pPr>
            <w:r w:rsidRPr="0059659F">
              <w:t>m</w:t>
            </w:r>
          </w:p>
        </w:tc>
      </w:tr>
      <w:tr w:rsidR="0059659F" w:rsidRPr="0059659F" w14:paraId="1F084502" w14:textId="77777777" w:rsidTr="00763D91">
        <w:trPr>
          <w:trHeight w:val="351"/>
        </w:trPr>
        <w:tc>
          <w:tcPr>
            <w:tcW w:w="1325" w:type="dxa"/>
            <w:tcBorders>
              <w:top w:val="nil"/>
              <w:left w:val="single" w:sz="4" w:space="0" w:color="auto"/>
              <w:bottom w:val="single" w:sz="4" w:space="0" w:color="auto"/>
              <w:right w:val="single" w:sz="4" w:space="0" w:color="auto"/>
            </w:tcBorders>
            <w:shd w:val="clear" w:color="auto" w:fill="auto"/>
            <w:noWrap/>
            <w:hideMark/>
          </w:tcPr>
          <w:p w14:paraId="51642C12" w14:textId="77777777" w:rsidR="0059659F" w:rsidRPr="0059659F" w:rsidRDefault="0059659F" w:rsidP="001F4BBA">
            <w:pPr>
              <w:pStyle w:val="TableGrid1"/>
            </w:pPr>
            <w:r w:rsidRPr="0059659F">
              <w:t>3.1.5</w:t>
            </w:r>
          </w:p>
        </w:tc>
        <w:tc>
          <w:tcPr>
            <w:tcW w:w="6183" w:type="dxa"/>
            <w:tcBorders>
              <w:top w:val="nil"/>
              <w:left w:val="nil"/>
              <w:bottom w:val="single" w:sz="4" w:space="0" w:color="auto"/>
              <w:right w:val="single" w:sz="4" w:space="0" w:color="auto"/>
            </w:tcBorders>
            <w:shd w:val="clear" w:color="auto" w:fill="auto"/>
            <w:noWrap/>
            <w:hideMark/>
          </w:tcPr>
          <w:p w14:paraId="0AFB8BD4" w14:textId="77777777" w:rsidR="0059659F" w:rsidRPr="0059659F" w:rsidRDefault="0059659F" w:rsidP="001F4BBA">
            <w:pPr>
              <w:pStyle w:val="TableGrid1"/>
            </w:pPr>
            <w:r w:rsidRPr="0059659F">
              <w:t>Ceļa betona apmales 100x22/30x15 nomaiņa</w:t>
            </w:r>
          </w:p>
        </w:tc>
        <w:tc>
          <w:tcPr>
            <w:tcW w:w="1546" w:type="dxa"/>
            <w:tcBorders>
              <w:top w:val="nil"/>
              <w:left w:val="nil"/>
              <w:bottom w:val="single" w:sz="4" w:space="0" w:color="auto"/>
              <w:right w:val="single" w:sz="4" w:space="0" w:color="auto"/>
            </w:tcBorders>
            <w:shd w:val="clear" w:color="auto" w:fill="auto"/>
            <w:vAlign w:val="center"/>
            <w:hideMark/>
          </w:tcPr>
          <w:p w14:paraId="6F2FFCF5" w14:textId="77777777" w:rsidR="0059659F" w:rsidRPr="0059659F" w:rsidRDefault="0059659F" w:rsidP="00181665">
            <w:pPr>
              <w:pStyle w:val="Tabletext3"/>
            </w:pPr>
            <w:r w:rsidRPr="0059659F">
              <w:t>m</w:t>
            </w:r>
          </w:p>
        </w:tc>
      </w:tr>
    </w:tbl>
    <w:p w14:paraId="2F522D70" w14:textId="77777777" w:rsidR="0059659F" w:rsidRPr="004B083D" w:rsidRDefault="0059659F" w:rsidP="0059659F">
      <w:pPr>
        <w:pStyle w:val="Heading3"/>
      </w:pPr>
      <w:r w:rsidRPr="004B083D">
        <w:t>Definīcijas</w:t>
      </w:r>
      <w:bookmarkEnd w:id="2271"/>
    </w:p>
    <w:p w14:paraId="7EA5F8FA" w14:textId="198A5405" w:rsidR="0059659F" w:rsidRPr="004B083D" w:rsidRDefault="0059659F" w:rsidP="0059659F">
      <w:pPr>
        <w:rPr>
          <w:lang w:val="lv-LV"/>
        </w:rPr>
      </w:pPr>
      <w:r>
        <w:rPr>
          <w:lang w:val="lv-LV"/>
        </w:rPr>
        <w:t xml:space="preserve">   …</w:t>
      </w:r>
    </w:p>
    <w:p w14:paraId="404D801D" w14:textId="77777777" w:rsidR="0059659F" w:rsidRPr="004B083D" w:rsidRDefault="0059659F" w:rsidP="0059659F">
      <w:pPr>
        <w:pStyle w:val="Heading3"/>
      </w:pPr>
      <w:bookmarkStart w:id="2272" w:name="_Toc250815044"/>
      <w:r w:rsidRPr="004B083D">
        <w:t>Darba apraksts</w:t>
      </w:r>
      <w:bookmarkEnd w:id="2272"/>
    </w:p>
    <w:p w14:paraId="7838A496" w14:textId="77777777" w:rsidR="0059659F" w:rsidRPr="004B083D" w:rsidRDefault="0059659F" w:rsidP="0059659F">
      <w:pPr>
        <w:rPr>
          <w:lang w:val="lv-LV"/>
        </w:rPr>
      </w:pPr>
      <w:r w:rsidRPr="004B083D">
        <w:rPr>
          <w:lang w:val="lv-LV"/>
        </w:rPr>
        <w:t>Betona apmales nomaiņa ietver teritorijas sagatavošanu, vecās betona apmales un pamata nojaukšanu, jauna pamata uzbūvēšanu un betona apmales uzstādīšanu.</w:t>
      </w:r>
    </w:p>
    <w:p w14:paraId="300EF658" w14:textId="77777777" w:rsidR="0059659F" w:rsidRPr="004B083D" w:rsidRDefault="0059659F" w:rsidP="0059659F">
      <w:pPr>
        <w:pStyle w:val="Heading3"/>
      </w:pPr>
      <w:bookmarkStart w:id="2273" w:name="_Toc250815045"/>
      <w:r w:rsidRPr="004B083D">
        <w:t>Materiāli</w:t>
      </w:r>
      <w:bookmarkEnd w:id="2273"/>
    </w:p>
    <w:p w14:paraId="0287A225" w14:textId="26AFE1D5" w:rsidR="009C78F9" w:rsidRDefault="009C78F9" w:rsidP="00E47D31">
      <w:pPr>
        <w:rPr>
          <w:lang w:val="lv-LV"/>
        </w:rPr>
      </w:pPr>
      <w:r>
        <w:rPr>
          <w:lang w:val="lv-LV"/>
        </w:rPr>
        <w:t>Š</w:t>
      </w:r>
      <w:r w:rsidRPr="004B083D">
        <w:rPr>
          <w:lang w:val="lv-LV"/>
        </w:rPr>
        <w:t>ķembu pamat</w:t>
      </w:r>
      <w:r>
        <w:rPr>
          <w:lang w:val="lv-LV"/>
        </w:rPr>
        <w:t>am</w:t>
      </w:r>
      <w:r w:rsidR="00B65A9D">
        <w:rPr>
          <w:lang w:val="lv-LV"/>
        </w:rPr>
        <w:t xml:space="preserve"> (ja nepieciešams)</w:t>
      </w:r>
      <w:r>
        <w:rPr>
          <w:lang w:val="lv-LV"/>
        </w:rPr>
        <w:t xml:space="preserve"> – šķembu maisījums</w:t>
      </w:r>
      <w:r w:rsidR="00B65A9D">
        <w:rPr>
          <w:lang w:val="lv-LV"/>
        </w:rPr>
        <w:t xml:space="preserve"> 0/45 vai 0/32ps</w:t>
      </w:r>
      <w:r>
        <w:rPr>
          <w:lang w:val="lv-LV"/>
        </w:rPr>
        <w:t xml:space="preserve"> </w:t>
      </w:r>
      <w:r w:rsidR="00B65A9D">
        <w:rPr>
          <w:lang w:val="lv-LV"/>
        </w:rPr>
        <w:t xml:space="preserve">atbilstoši </w:t>
      </w:r>
      <w:r w:rsidR="00B65A9D" w:rsidRPr="00B65A9D">
        <w:rPr>
          <w:i/>
          <w:iCs/>
          <w:lang w:val="lv-LV"/>
        </w:rPr>
        <w:t>CS-2019</w:t>
      </w:r>
      <w:r w:rsidR="00B65A9D">
        <w:rPr>
          <w:lang w:val="lv-LV"/>
        </w:rPr>
        <w:t xml:space="preserve"> 5.2 punta prasībām.</w:t>
      </w:r>
    </w:p>
    <w:p w14:paraId="490D5E84" w14:textId="7AA40CAF" w:rsidR="0059659F" w:rsidRPr="00E47D31" w:rsidRDefault="0059659F" w:rsidP="00E47D31">
      <w:r w:rsidRPr="004B083D">
        <w:rPr>
          <w:lang w:val="lv-LV"/>
        </w:rPr>
        <w:t xml:space="preserve">Apmales pamatam – betons, kura minimālā stiprības klase ir C30/37, atbilstoši LVS EN </w:t>
      </w:r>
      <w:r w:rsidRPr="00E47D31">
        <w:t>206 “Betons. Tehniskie noteikumi, darbu izpildījums, ražošana un atbilstība”.</w:t>
      </w:r>
    </w:p>
    <w:p w14:paraId="20EFD1E9" w14:textId="41C243E1" w:rsidR="0059659F" w:rsidRPr="002A1117" w:rsidRDefault="0059659F" w:rsidP="0059659F">
      <w:pPr>
        <w:rPr>
          <w:rFonts w:cstheme="minorHAnsi"/>
          <w:lang w:val="lv-LV"/>
        </w:rPr>
      </w:pPr>
      <w:r w:rsidRPr="004B083D">
        <w:rPr>
          <w:lang w:val="lv-LV"/>
        </w:rPr>
        <w:t>Apmalei – betona apmales akmeņi, izmērs 100x30x15 cm, 100x22x15 cm vai 100x20x8 cm (ja nav paredzēts citādi), atbilstoši LVS EN 1340</w:t>
      </w:r>
      <w:r>
        <w:rPr>
          <w:lang w:val="lv-LV"/>
        </w:rPr>
        <w:t xml:space="preserve"> </w:t>
      </w:r>
      <w:r w:rsidRPr="00A77CFE">
        <w:rPr>
          <w:rFonts w:cstheme="minorHAnsi"/>
        </w:rPr>
        <w:t>“</w:t>
      </w:r>
      <w:r w:rsidRPr="00A77CFE">
        <w:rPr>
          <w:rFonts w:cstheme="minorHAnsi"/>
          <w:color w:val="333333"/>
          <w:shd w:val="clear" w:color="auto" w:fill="FFFFFF"/>
        </w:rPr>
        <w:t xml:space="preserve">Betona apmales bloki </w:t>
      </w:r>
      <w:r w:rsidR="00E47D31">
        <w:rPr>
          <w:rFonts w:cstheme="minorHAnsi"/>
          <w:color w:val="333333"/>
          <w:shd w:val="clear" w:color="auto" w:fill="FFFFFF"/>
        </w:rPr>
        <w:t>–</w:t>
      </w:r>
      <w:r w:rsidRPr="00A77CFE">
        <w:rPr>
          <w:rFonts w:cstheme="minorHAnsi"/>
          <w:color w:val="333333"/>
          <w:shd w:val="clear" w:color="auto" w:fill="FFFFFF"/>
        </w:rPr>
        <w:t xml:space="preserve"> Prasības un testēšanas metodes”</w:t>
      </w:r>
      <w:r w:rsidRPr="002A1117">
        <w:rPr>
          <w:rFonts w:cstheme="minorHAnsi"/>
          <w:lang w:val="lv-LV"/>
        </w:rPr>
        <w:t>.</w:t>
      </w:r>
    </w:p>
    <w:p w14:paraId="2B5496F6" w14:textId="77777777" w:rsidR="0059659F" w:rsidRPr="004B083D" w:rsidRDefault="0059659F" w:rsidP="0059659F">
      <w:pPr>
        <w:pStyle w:val="Heading3"/>
      </w:pPr>
      <w:bookmarkStart w:id="2274" w:name="_Toc250815046"/>
      <w:r w:rsidRPr="004B083D">
        <w:t>Iekārtas</w:t>
      </w:r>
      <w:bookmarkEnd w:id="2274"/>
    </w:p>
    <w:p w14:paraId="6730217F" w14:textId="77777777" w:rsidR="0059659F" w:rsidRPr="004B083D" w:rsidRDefault="0059659F" w:rsidP="0059659F">
      <w:pPr>
        <w:rPr>
          <w:lang w:val="lv-LV"/>
        </w:rPr>
      </w:pPr>
      <w:r w:rsidRPr="004B083D">
        <w:rPr>
          <w:lang w:val="lv-LV"/>
        </w:rPr>
        <w:t>Vibrobliete.</w:t>
      </w:r>
    </w:p>
    <w:p w14:paraId="3C8205F0" w14:textId="77777777" w:rsidR="0059659F" w:rsidRPr="004B083D" w:rsidRDefault="0059659F" w:rsidP="0059659F">
      <w:pPr>
        <w:pStyle w:val="Heading3"/>
      </w:pPr>
      <w:bookmarkStart w:id="2275" w:name="_Toc250815047"/>
      <w:r w:rsidRPr="004B083D">
        <w:t>Darba izpilde</w:t>
      </w:r>
      <w:bookmarkEnd w:id="2275"/>
    </w:p>
    <w:p w14:paraId="632AAB3E" w14:textId="2A4CBE94" w:rsidR="0059659F" w:rsidRPr="00FA2CE5" w:rsidRDefault="0059659F" w:rsidP="0059659F">
      <w:pPr>
        <w:rPr>
          <w:lang w:val="lv-LV"/>
        </w:rPr>
      </w:pPr>
      <w:r w:rsidRPr="004B083D">
        <w:rPr>
          <w:lang w:val="lv-LV"/>
        </w:rPr>
        <w:t>Betona apmales pamatu gultne sablīvējama, līdz sablīvējamajā virsmā nepaliek blīvējamās iekārtas pēdu iespiedumi. Labākai sablīvēšanai, ja nepieciešams, jālaista ar ūdeni.</w:t>
      </w:r>
      <w:r w:rsidR="009C78F9">
        <w:rPr>
          <w:lang w:val="lv-LV"/>
        </w:rPr>
        <w:t xml:space="preserve"> Ja nepieciešams, jā</w:t>
      </w:r>
      <w:r w:rsidR="00B65A9D">
        <w:rPr>
          <w:lang w:val="lv-LV"/>
        </w:rPr>
        <w:t>u</w:t>
      </w:r>
      <w:r w:rsidR="009C78F9">
        <w:rPr>
          <w:lang w:val="lv-LV"/>
        </w:rPr>
        <w:t>zbūvē šķembu pamats</w:t>
      </w:r>
      <w:r w:rsidR="00B65A9D">
        <w:rPr>
          <w:lang w:val="lv-LV"/>
        </w:rPr>
        <w:t xml:space="preserve"> vismaz 15 cm biezumā, ja nav paredzēts savādāk</w:t>
      </w:r>
      <w:r w:rsidR="009C78F9">
        <w:rPr>
          <w:lang w:val="lv-LV"/>
        </w:rPr>
        <w:t>.</w:t>
      </w:r>
      <w:r w:rsidRPr="004B083D">
        <w:rPr>
          <w:lang w:val="lv-LV"/>
        </w:rPr>
        <w:t xml:space="preserve"> Betona apmale visā tās garumā jānostiprina betona pamatā tā, lai betons zem apmales būtu ne mazāk kā 10 cm biezumā (apmalei 100x20x8 cm ne mazāk kā 5 cm biezumā)</w:t>
      </w:r>
      <w:r w:rsidRPr="00FA2CE5">
        <w:rPr>
          <w:lang w:val="lv-LV"/>
        </w:rPr>
        <w:t xml:space="preserve">. Betona apmales malu nostiprinājumam ar betonu visā apmales garumā ārpusē jābūt 2/3 no apmales augstuma (±2 cm), bet iekšpusē 1/3 no apmales augstuma (+1/-2 cm), atbilstoši skicēm </w:t>
      </w:r>
      <w:r w:rsidRPr="00FA2CE5">
        <w:rPr>
          <w:lang w:val="lv-LV"/>
        </w:rPr>
        <w:fldChar w:fldCharType="begin"/>
      </w:r>
      <w:r w:rsidRPr="00FA2CE5">
        <w:rPr>
          <w:lang w:val="lv-LV"/>
        </w:rPr>
        <w:instrText xml:space="preserve"> REF _Ref516569448 \r \h </w:instrText>
      </w:r>
      <w:r w:rsidRPr="00FA2CE5">
        <w:rPr>
          <w:lang w:val="lv-LV"/>
        </w:rPr>
      </w:r>
      <w:r w:rsidRPr="00FA2CE5">
        <w:rPr>
          <w:lang w:val="lv-LV"/>
        </w:rPr>
        <w:fldChar w:fldCharType="separate"/>
      </w:r>
      <w:r w:rsidR="0078106B">
        <w:rPr>
          <w:lang w:val="lv-LV"/>
        </w:rPr>
        <w:t>3.1-1</w:t>
      </w:r>
      <w:r w:rsidRPr="00FA2CE5">
        <w:rPr>
          <w:lang w:val="lv-LV"/>
        </w:rPr>
        <w:fldChar w:fldCharType="end"/>
      </w:r>
      <w:r w:rsidRPr="00FA2CE5">
        <w:rPr>
          <w:lang w:val="lv-LV"/>
        </w:rPr>
        <w:t xml:space="preserve"> attēlā. Betona iestrāde veicama, betonu iestrādājot vienā tvērienā, bez pārtraukumiem, pilnā paredzētajā biezumā un augstumā.</w:t>
      </w:r>
    </w:p>
    <w:p w14:paraId="76F8484E" w14:textId="77777777" w:rsidR="0059659F" w:rsidRPr="004B083D" w:rsidRDefault="0059659F" w:rsidP="0059659F">
      <w:pPr>
        <w:ind w:firstLine="0"/>
        <w:jc w:val="center"/>
        <w:rPr>
          <w:lang w:val="lv-LV"/>
        </w:rPr>
      </w:pPr>
      <w:r w:rsidRPr="00C727C5">
        <w:rPr>
          <w:noProof/>
          <w:lang w:val="en-US" w:eastAsia="en-US"/>
        </w:rPr>
        <w:lastRenderedPageBreak/>
        <w:drawing>
          <wp:inline distT="0" distB="0" distL="0" distR="0" wp14:anchorId="2F4BD892" wp14:editId="0BC02877">
            <wp:extent cx="4711378" cy="189411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87427" cy="1924689"/>
                    </a:xfrm>
                    <a:prstGeom prst="rect">
                      <a:avLst/>
                    </a:prstGeom>
                  </pic:spPr>
                </pic:pic>
              </a:graphicData>
            </a:graphic>
          </wp:inline>
        </w:drawing>
      </w:r>
    </w:p>
    <w:p w14:paraId="2DFACFEC" w14:textId="77777777" w:rsidR="0059659F" w:rsidRPr="004B083D" w:rsidRDefault="0059659F" w:rsidP="00E20FAC">
      <w:pPr>
        <w:pStyle w:val="Heading7"/>
      </w:pPr>
      <w:bookmarkStart w:id="2276" w:name="_Ref516569448"/>
      <w:r w:rsidRPr="004B083D">
        <w:t>attēls.</w:t>
      </w:r>
      <w:bookmarkEnd w:id="2276"/>
      <w:r w:rsidRPr="004B083D">
        <w:t xml:space="preserve"> Betona apmaļu nostiprinājuma betonā skices</w:t>
      </w:r>
    </w:p>
    <w:p w14:paraId="58FAE1CC" w14:textId="77777777" w:rsidR="0059659F" w:rsidRPr="004B083D" w:rsidRDefault="0059659F" w:rsidP="0059659F">
      <w:pPr>
        <w:rPr>
          <w:lang w:val="lv-LV"/>
        </w:rPr>
      </w:pPr>
      <w:r w:rsidRPr="004B083D">
        <w:rPr>
          <w:lang w:val="lv-LV"/>
        </w:rPr>
        <w:t>Starp uzstādīto betona apmaļu galiem jānodrošina sprauga līdz 3 mm platumā, betona apmaļu uzstādīšanas laikā lietojot piemērotas, piemēram, finiera, plastikāta vai kartona, starplikas, kuras pēc betona apmaļu uzstādīšanas jānovāc.</w:t>
      </w:r>
    </w:p>
    <w:p w14:paraId="2BB53EFB" w14:textId="77777777" w:rsidR="0059659F" w:rsidRPr="004B083D" w:rsidRDefault="0059659F" w:rsidP="0059659F">
      <w:pPr>
        <w:pStyle w:val="Heading3"/>
      </w:pPr>
      <w:bookmarkStart w:id="2277" w:name="_Toc250815048"/>
      <w:r w:rsidRPr="004B083D">
        <w:t>Kvalitātes novērtējums</w:t>
      </w:r>
      <w:bookmarkEnd w:id="2277"/>
    </w:p>
    <w:p w14:paraId="633DDDED" w14:textId="5FC30132" w:rsidR="0059659F" w:rsidRPr="004B083D" w:rsidRDefault="00E47D31" w:rsidP="0059659F">
      <w:pPr>
        <w:rPr>
          <w:lang w:val="lv-LV"/>
        </w:rPr>
      </w:pPr>
      <w:r>
        <w:rPr>
          <w:lang w:val="lv-LV"/>
        </w:rPr>
        <w:t>N</w:t>
      </w:r>
      <w:r w:rsidR="0059659F" w:rsidRPr="004B083D">
        <w:rPr>
          <w:lang w:val="lv-LV"/>
        </w:rPr>
        <w:t>omainītās</w:t>
      </w:r>
      <w:r>
        <w:rPr>
          <w:lang w:val="lv-LV"/>
        </w:rPr>
        <w:t xml:space="preserve"> (uzstādītās)</w:t>
      </w:r>
      <w:r w:rsidR="0059659F" w:rsidRPr="004B083D">
        <w:rPr>
          <w:lang w:val="lv-LV"/>
        </w:rPr>
        <w:t xml:space="preserve"> betona apmales izmēriem un novietojumam jāatbilst paredzētajam. Pieļaujamas novirzes novietojumam: plānā – ± 5 cm; profilā – ± 2 cm. Nav pieļaujamas blakus esošo betona apmales akmeņu salaidumu nesaistes plānā un profilā (virsmai un ārējai malai). Šuves starp betona apmaļu akmeņiem nedrīkst būt lielākas par 3 mm. Darbs tā izpildes laikā un pēc tās kontrolējams vizuāli, šaubu gadījumā par atbilstību veicot nepieciešamos mērījumus. Neatbilstību gadījumā jāveic nepieciešamie pasākumi prasību nodrošināšanai.</w:t>
      </w:r>
    </w:p>
    <w:p w14:paraId="5777B685" w14:textId="77777777" w:rsidR="0059659F" w:rsidRPr="004B083D" w:rsidRDefault="0059659F" w:rsidP="0059659F">
      <w:pPr>
        <w:pStyle w:val="Heading3"/>
      </w:pPr>
      <w:bookmarkStart w:id="2278" w:name="_Toc250815049"/>
      <w:r w:rsidRPr="004B083D">
        <w:t>Darba daudzuma uzmērīšana</w:t>
      </w:r>
      <w:bookmarkEnd w:id="2278"/>
    </w:p>
    <w:p w14:paraId="7DDB951F" w14:textId="31E2EFBB" w:rsidR="00DC4350" w:rsidRDefault="0059659F" w:rsidP="0059659F">
      <w:pPr>
        <w:rPr>
          <w:lang w:val="lv-LV"/>
        </w:rPr>
      </w:pPr>
      <w:r w:rsidRPr="004B083D">
        <w:rPr>
          <w:lang w:val="lv-LV"/>
        </w:rPr>
        <w:t>Betona apmales nomaiņas darbu daudzums uzmērāms metros – m, mērot uzstādītās apmales garumu.</w:t>
      </w:r>
    </w:p>
    <w:p w14:paraId="6A13B757" w14:textId="11D3CF9B" w:rsidR="00E47D31" w:rsidRDefault="00E47D31">
      <w:pPr>
        <w:spacing w:before="0" w:after="0"/>
        <w:ind w:firstLine="0"/>
        <w:jc w:val="left"/>
        <w:rPr>
          <w:lang w:val="lv-LV"/>
        </w:rPr>
      </w:pPr>
      <w:r>
        <w:rPr>
          <w:lang w:val="lv-LV"/>
        </w:rPr>
        <w:br w:type="page"/>
      </w:r>
    </w:p>
    <w:p w14:paraId="4562F9F3" w14:textId="70375A61" w:rsidR="00E47D31" w:rsidRPr="003A2DC4" w:rsidRDefault="00E47D31" w:rsidP="001F4BBA">
      <w:pPr>
        <w:pStyle w:val="Heading2"/>
      </w:pPr>
      <w:bookmarkStart w:id="2279" w:name="_Toc357173102"/>
      <w:bookmarkStart w:id="2280" w:name="_Toc250814884"/>
      <w:bookmarkStart w:id="2281" w:name="_Ref279920901"/>
      <w:bookmarkStart w:id="2282" w:name="_Ref281426345"/>
      <w:bookmarkStart w:id="2283" w:name="_Toc86652126"/>
      <w:r>
        <w:lastRenderedPageBreak/>
        <w:t>Ar saistvielām saistītu segumu b</w:t>
      </w:r>
      <w:r w:rsidRPr="003A2DC4">
        <w:t>edrīšu remonts</w:t>
      </w:r>
      <w:bookmarkEnd w:id="2279"/>
      <w:bookmarkEnd w:id="2280"/>
      <w:bookmarkEnd w:id="2281"/>
      <w:bookmarkEnd w:id="2282"/>
      <w:bookmarkEnd w:id="2283"/>
    </w:p>
    <w:p w14:paraId="011BB97F" w14:textId="77777777" w:rsidR="00E47D31" w:rsidRPr="003A2DC4" w:rsidRDefault="00E47D31" w:rsidP="00E47D31">
      <w:pPr>
        <w:rPr>
          <w:lang w:val="lv-LV"/>
        </w:rPr>
      </w:pPr>
      <w:r w:rsidRPr="003A2DC4">
        <w:rPr>
          <w:lang w:val="lv-LV"/>
        </w:rPr>
        <w:t>Bedrīšu aizpildīšanu ar šķembām un bitumena emulsiju nedrīkst lietot:</w:t>
      </w:r>
    </w:p>
    <w:p w14:paraId="1FA7E4ED" w14:textId="141EFA52" w:rsidR="00E47D31" w:rsidRPr="00FA2CE5" w:rsidRDefault="00E47D31" w:rsidP="00342FC4">
      <w:pPr>
        <w:pStyle w:val="ListParagraph"/>
        <w:numPr>
          <w:ilvl w:val="0"/>
          <w:numId w:val="43"/>
        </w:numPr>
      </w:pPr>
      <w:r w:rsidRPr="00FA2CE5">
        <w:t>asfaltbetona segum</w:t>
      </w:r>
      <w:r w:rsidR="00D560ED">
        <w:t>u</w:t>
      </w:r>
      <w:r w:rsidR="00371DEF">
        <w:t xml:space="preserve"> posmos, kuru dilumkārtas vecums ≤ 5 gadi</w:t>
      </w:r>
      <w:r w:rsidRPr="00FA2CE5">
        <w:t>;</w:t>
      </w:r>
    </w:p>
    <w:p w14:paraId="07061CE3" w14:textId="77777777" w:rsidR="00E47D31" w:rsidRPr="00FA2CE5" w:rsidRDefault="00E47D31" w:rsidP="00342FC4">
      <w:pPr>
        <w:pStyle w:val="ListParagraph"/>
        <w:numPr>
          <w:ilvl w:val="0"/>
          <w:numId w:val="43"/>
        </w:numPr>
      </w:pPr>
      <w:r w:rsidRPr="00FA2CE5">
        <w:t>tiltu un satiksmes pārvadu segumu remontam.</w:t>
      </w:r>
    </w:p>
    <w:p w14:paraId="108EE5B4" w14:textId="194DE9B1" w:rsidR="00E47D31" w:rsidRDefault="00E47D31" w:rsidP="00E47D31">
      <w:pPr>
        <w:pStyle w:val="Heading3"/>
      </w:pPr>
      <w:r w:rsidRPr="00E22F58">
        <w:t>Darba nosaukums</w:t>
      </w:r>
    </w:p>
    <w:tbl>
      <w:tblPr>
        <w:tblW w:w="9040" w:type="dxa"/>
        <w:tblLook w:val="04A0" w:firstRow="1" w:lastRow="0" w:firstColumn="1" w:lastColumn="0" w:noHBand="0" w:noVBand="1"/>
      </w:tblPr>
      <w:tblGrid>
        <w:gridCol w:w="1360"/>
        <w:gridCol w:w="6148"/>
        <w:gridCol w:w="1532"/>
      </w:tblGrid>
      <w:tr w:rsidR="00524EA0" w:rsidRPr="00524EA0" w14:paraId="75A87EA0" w14:textId="77777777" w:rsidTr="00763D91">
        <w:trPr>
          <w:trHeight w:val="58"/>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AAF84" w14:textId="06D9FF09" w:rsidR="00524EA0" w:rsidRPr="00524EA0" w:rsidRDefault="00524EA0" w:rsidP="00524EA0">
            <w:pPr>
              <w:pStyle w:val="Tablehead1"/>
              <w:rPr>
                <w:rFonts w:cs="Calibri"/>
              </w:rPr>
            </w:pPr>
            <w:r w:rsidRPr="003A760F">
              <w:t>Nr.</w:t>
            </w:r>
          </w:p>
        </w:tc>
        <w:tc>
          <w:tcPr>
            <w:tcW w:w="6148" w:type="dxa"/>
            <w:tcBorders>
              <w:top w:val="single" w:sz="4" w:space="0" w:color="auto"/>
              <w:left w:val="nil"/>
              <w:bottom w:val="single" w:sz="4" w:space="0" w:color="auto"/>
              <w:right w:val="single" w:sz="4" w:space="0" w:color="auto"/>
            </w:tcBorders>
            <w:shd w:val="clear" w:color="auto" w:fill="auto"/>
            <w:vAlign w:val="center"/>
          </w:tcPr>
          <w:p w14:paraId="0EEC444E" w14:textId="7419A4E1" w:rsidR="00524EA0" w:rsidRPr="00524EA0" w:rsidRDefault="00524EA0" w:rsidP="00524EA0">
            <w:pPr>
              <w:pStyle w:val="Tablehead1"/>
              <w:rPr>
                <w:rFonts w:cs="Calibri"/>
              </w:rPr>
            </w:pPr>
            <w:r w:rsidRPr="003A760F">
              <w:t>Darba nosaukums</w:t>
            </w:r>
          </w:p>
        </w:tc>
        <w:tc>
          <w:tcPr>
            <w:tcW w:w="1532" w:type="dxa"/>
            <w:tcBorders>
              <w:top w:val="single" w:sz="4" w:space="0" w:color="auto"/>
              <w:left w:val="nil"/>
              <w:bottom w:val="single" w:sz="4" w:space="0" w:color="auto"/>
              <w:right w:val="single" w:sz="4" w:space="0" w:color="auto"/>
            </w:tcBorders>
            <w:shd w:val="clear" w:color="auto" w:fill="auto"/>
            <w:vAlign w:val="center"/>
          </w:tcPr>
          <w:p w14:paraId="190526A6" w14:textId="16D736D0" w:rsidR="00524EA0" w:rsidRPr="00524EA0" w:rsidRDefault="00524EA0" w:rsidP="00524EA0">
            <w:pPr>
              <w:pStyle w:val="Tablehead1"/>
              <w:rPr>
                <w:rFonts w:cs="Calibri"/>
              </w:rPr>
            </w:pPr>
            <w:r w:rsidRPr="003A760F">
              <w:t>Mērvienība</w:t>
            </w:r>
          </w:p>
        </w:tc>
      </w:tr>
      <w:tr w:rsidR="00524EA0" w:rsidRPr="00524EA0" w14:paraId="500C6E52" w14:textId="77777777" w:rsidTr="00763D91">
        <w:trPr>
          <w:trHeight w:val="202"/>
        </w:trPr>
        <w:tc>
          <w:tcPr>
            <w:tcW w:w="1360" w:type="dxa"/>
            <w:tcBorders>
              <w:top w:val="single" w:sz="4" w:space="0" w:color="auto"/>
              <w:left w:val="single" w:sz="4" w:space="0" w:color="auto"/>
              <w:bottom w:val="single" w:sz="4" w:space="0" w:color="auto"/>
              <w:right w:val="single" w:sz="4" w:space="0" w:color="auto"/>
            </w:tcBorders>
            <w:shd w:val="clear" w:color="auto" w:fill="auto"/>
            <w:noWrap/>
            <w:hideMark/>
          </w:tcPr>
          <w:p w14:paraId="40C5ABDF" w14:textId="77777777" w:rsidR="00524EA0" w:rsidRPr="00524EA0" w:rsidRDefault="00524EA0" w:rsidP="001F4BBA">
            <w:pPr>
              <w:pStyle w:val="TableGrid1"/>
            </w:pPr>
            <w:r w:rsidRPr="00524EA0">
              <w:t>3.2.1</w:t>
            </w:r>
          </w:p>
        </w:tc>
        <w:tc>
          <w:tcPr>
            <w:tcW w:w="6148" w:type="dxa"/>
            <w:tcBorders>
              <w:top w:val="single" w:sz="4" w:space="0" w:color="auto"/>
              <w:left w:val="nil"/>
              <w:bottom w:val="single" w:sz="4" w:space="0" w:color="auto"/>
              <w:right w:val="single" w:sz="4" w:space="0" w:color="auto"/>
            </w:tcBorders>
            <w:shd w:val="clear" w:color="auto" w:fill="auto"/>
            <w:hideMark/>
          </w:tcPr>
          <w:p w14:paraId="7A5F6B31" w14:textId="77777777" w:rsidR="00524EA0" w:rsidRPr="00524EA0" w:rsidRDefault="00524EA0" w:rsidP="001F4BBA">
            <w:pPr>
              <w:pStyle w:val="TableGrid1"/>
            </w:pPr>
            <w:r w:rsidRPr="00524EA0">
              <w:t>Bedrīšu aizpildīšana ar karsto asfaltbetonu (vidēji 4 cm biezumā), izmantojot pilno tehnoloģiju</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39A02732" w14:textId="77777777" w:rsidR="00524EA0" w:rsidRPr="00524EA0" w:rsidRDefault="00524EA0" w:rsidP="00181665">
            <w:pPr>
              <w:pStyle w:val="Tabletext3"/>
            </w:pPr>
            <w:r w:rsidRPr="00524EA0">
              <w:t>m²</w:t>
            </w:r>
          </w:p>
        </w:tc>
      </w:tr>
      <w:tr w:rsidR="00524EA0" w:rsidRPr="00524EA0" w14:paraId="567877AC" w14:textId="77777777" w:rsidTr="00763D91">
        <w:trPr>
          <w:trHeight w:val="326"/>
        </w:trPr>
        <w:tc>
          <w:tcPr>
            <w:tcW w:w="1360" w:type="dxa"/>
            <w:tcBorders>
              <w:top w:val="nil"/>
              <w:left w:val="single" w:sz="4" w:space="0" w:color="auto"/>
              <w:bottom w:val="single" w:sz="4" w:space="0" w:color="auto"/>
              <w:right w:val="single" w:sz="4" w:space="0" w:color="auto"/>
            </w:tcBorders>
            <w:shd w:val="clear" w:color="auto" w:fill="auto"/>
            <w:noWrap/>
            <w:hideMark/>
          </w:tcPr>
          <w:p w14:paraId="07F132BC" w14:textId="77777777" w:rsidR="00524EA0" w:rsidRPr="00524EA0" w:rsidRDefault="00524EA0" w:rsidP="001F4BBA">
            <w:pPr>
              <w:pStyle w:val="TableGrid1"/>
            </w:pPr>
            <w:r w:rsidRPr="00524EA0">
              <w:t>3.2.2</w:t>
            </w:r>
          </w:p>
        </w:tc>
        <w:tc>
          <w:tcPr>
            <w:tcW w:w="6148" w:type="dxa"/>
            <w:tcBorders>
              <w:top w:val="nil"/>
              <w:left w:val="nil"/>
              <w:bottom w:val="single" w:sz="4" w:space="0" w:color="auto"/>
              <w:right w:val="single" w:sz="4" w:space="0" w:color="auto"/>
            </w:tcBorders>
            <w:shd w:val="clear" w:color="auto" w:fill="auto"/>
            <w:hideMark/>
          </w:tcPr>
          <w:p w14:paraId="4B33FBD6" w14:textId="77777777" w:rsidR="00524EA0" w:rsidRPr="00524EA0" w:rsidRDefault="00524EA0" w:rsidP="001F4BBA">
            <w:pPr>
              <w:pStyle w:val="TableGrid1"/>
            </w:pPr>
            <w:r w:rsidRPr="00524EA0">
              <w:t> Bedrīšu aizpildīšana ar karsto asfaltbetonu (vidēji 5 cm biezumā), izmantojot nepilno tehnoloģiju</w:t>
            </w:r>
          </w:p>
        </w:tc>
        <w:tc>
          <w:tcPr>
            <w:tcW w:w="1532" w:type="dxa"/>
            <w:tcBorders>
              <w:top w:val="nil"/>
              <w:left w:val="nil"/>
              <w:bottom w:val="single" w:sz="4" w:space="0" w:color="auto"/>
              <w:right w:val="single" w:sz="4" w:space="0" w:color="auto"/>
            </w:tcBorders>
            <w:shd w:val="clear" w:color="auto" w:fill="auto"/>
            <w:vAlign w:val="center"/>
            <w:hideMark/>
          </w:tcPr>
          <w:p w14:paraId="24511AA8" w14:textId="77777777" w:rsidR="00524EA0" w:rsidRPr="00524EA0" w:rsidRDefault="00524EA0" w:rsidP="00181665">
            <w:pPr>
              <w:pStyle w:val="Tabletext3"/>
            </w:pPr>
            <w:r w:rsidRPr="00524EA0">
              <w:t>m²</w:t>
            </w:r>
          </w:p>
        </w:tc>
      </w:tr>
      <w:tr w:rsidR="00524EA0" w:rsidRPr="00524EA0" w14:paraId="3AA33FDA" w14:textId="77777777" w:rsidTr="00763D91">
        <w:trPr>
          <w:trHeight w:val="292"/>
        </w:trPr>
        <w:tc>
          <w:tcPr>
            <w:tcW w:w="1360" w:type="dxa"/>
            <w:tcBorders>
              <w:top w:val="nil"/>
              <w:left w:val="single" w:sz="4" w:space="0" w:color="auto"/>
              <w:bottom w:val="single" w:sz="4" w:space="0" w:color="auto"/>
              <w:right w:val="single" w:sz="4" w:space="0" w:color="auto"/>
            </w:tcBorders>
            <w:shd w:val="clear" w:color="auto" w:fill="auto"/>
            <w:noWrap/>
            <w:hideMark/>
          </w:tcPr>
          <w:p w14:paraId="6693D6C0" w14:textId="77777777" w:rsidR="00524EA0" w:rsidRPr="00524EA0" w:rsidRDefault="00524EA0" w:rsidP="001F4BBA">
            <w:pPr>
              <w:pStyle w:val="TableGrid1"/>
            </w:pPr>
            <w:r w:rsidRPr="00524EA0">
              <w:t>3.2.3</w:t>
            </w:r>
          </w:p>
        </w:tc>
        <w:tc>
          <w:tcPr>
            <w:tcW w:w="6148" w:type="dxa"/>
            <w:tcBorders>
              <w:top w:val="nil"/>
              <w:left w:val="nil"/>
              <w:bottom w:val="single" w:sz="4" w:space="0" w:color="auto"/>
              <w:right w:val="single" w:sz="4" w:space="0" w:color="auto"/>
            </w:tcBorders>
            <w:shd w:val="clear" w:color="auto" w:fill="auto"/>
            <w:hideMark/>
          </w:tcPr>
          <w:p w14:paraId="50A278B6" w14:textId="77777777" w:rsidR="00524EA0" w:rsidRPr="00524EA0" w:rsidRDefault="00524EA0" w:rsidP="001F4BBA">
            <w:pPr>
              <w:pStyle w:val="TableGrid1"/>
            </w:pPr>
            <w:r w:rsidRPr="00524EA0">
              <w:t>Bedrīšu aizpildīšana ar šķembām un bitumena emulsiju (C60), izmantojot nepilno tehnoloģiju</w:t>
            </w:r>
          </w:p>
        </w:tc>
        <w:tc>
          <w:tcPr>
            <w:tcW w:w="1532" w:type="dxa"/>
            <w:tcBorders>
              <w:top w:val="nil"/>
              <w:left w:val="nil"/>
              <w:bottom w:val="single" w:sz="4" w:space="0" w:color="auto"/>
              <w:right w:val="single" w:sz="4" w:space="0" w:color="auto"/>
            </w:tcBorders>
            <w:shd w:val="clear" w:color="auto" w:fill="auto"/>
            <w:vAlign w:val="center"/>
            <w:hideMark/>
          </w:tcPr>
          <w:p w14:paraId="03FDCCB7" w14:textId="77777777" w:rsidR="00524EA0" w:rsidRPr="00524EA0" w:rsidRDefault="00524EA0" w:rsidP="00181665">
            <w:pPr>
              <w:pStyle w:val="Tabletext3"/>
            </w:pPr>
            <w:r w:rsidRPr="00524EA0">
              <w:t>m²</w:t>
            </w:r>
          </w:p>
        </w:tc>
      </w:tr>
      <w:tr w:rsidR="00524EA0" w:rsidRPr="00524EA0" w14:paraId="768393E7" w14:textId="77777777" w:rsidTr="00763D91">
        <w:trPr>
          <w:trHeight w:val="402"/>
        </w:trPr>
        <w:tc>
          <w:tcPr>
            <w:tcW w:w="1360" w:type="dxa"/>
            <w:tcBorders>
              <w:top w:val="nil"/>
              <w:left w:val="single" w:sz="4" w:space="0" w:color="auto"/>
              <w:bottom w:val="single" w:sz="4" w:space="0" w:color="auto"/>
              <w:right w:val="single" w:sz="4" w:space="0" w:color="auto"/>
            </w:tcBorders>
            <w:shd w:val="clear" w:color="auto" w:fill="auto"/>
            <w:noWrap/>
            <w:hideMark/>
          </w:tcPr>
          <w:p w14:paraId="23D570F4" w14:textId="77777777" w:rsidR="00524EA0" w:rsidRPr="00524EA0" w:rsidRDefault="00524EA0" w:rsidP="001F4BBA">
            <w:pPr>
              <w:pStyle w:val="TableGrid1"/>
            </w:pPr>
            <w:r w:rsidRPr="00524EA0">
              <w:t>3.2.4</w:t>
            </w:r>
          </w:p>
        </w:tc>
        <w:tc>
          <w:tcPr>
            <w:tcW w:w="6148" w:type="dxa"/>
            <w:tcBorders>
              <w:top w:val="nil"/>
              <w:left w:val="nil"/>
              <w:bottom w:val="single" w:sz="4" w:space="0" w:color="auto"/>
              <w:right w:val="single" w:sz="4" w:space="0" w:color="auto"/>
            </w:tcBorders>
            <w:shd w:val="clear" w:color="auto" w:fill="auto"/>
            <w:hideMark/>
          </w:tcPr>
          <w:p w14:paraId="4E5B038D" w14:textId="77777777" w:rsidR="00524EA0" w:rsidRPr="00524EA0" w:rsidRDefault="00524EA0" w:rsidP="001F4BBA">
            <w:pPr>
              <w:pStyle w:val="TableGrid1"/>
            </w:pPr>
            <w:r w:rsidRPr="00524EA0">
              <w:t>Bedrīšu aizpildīšana ar šķembām un bitumena emulsiju (C65), izmantojot nepilno tehnoloģiju</w:t>
            </w:r>
          </w:p>
        </w:tc>
        <w:tc>
          <w:tcPr>
            <w:tcW w:w="1532" w:type="dxa"/>
            <w:tcBorders>
              <w:top w:val="nil"/>
              <w:left w:val="nil"/>
              <w:bottom w:val="single" w:sz="4" w:space="0" w:color="auto"/>
              <w:right w:val="single" w:sz="4" w:space="0" w:color="auto"/>
            </w:tcBorders>
            <w:shd w:val="clear" w:color="auto" w:fill="auto"/>
            <w:vAlign w:val="center"/>
            <w:hideMark/>
          </w:tcPr>
          <w:p w14:paraId="14A419EF" w14:textId="77777777" w:rsidR="00524EA0" w:rsidRPr="00524EA0" w:rsidRDefault="00524EA0" w:rsidP="00181665">
            <w:pPr>
              <w:pStyle w:val="Tabletext3"/>
            </w:pPr>
            <w:r w:rsidRPr="00524EA0">
              <w:t>m²</w:t>
            </w:r>
          </w:p>
        </w:tc>
      </w:tr>
      <w:tr w:rsidR="00524EA0" w:rsidRPr="00524EA0" w14:paraId="5BE2B2C6" w14:textId="77777777" w:rsidTr="00763D91">
        <w:trPr>
          <w:trHeight w:val="224"/>
        </w:trPr>
        <w:tc>
          <w:tcPr>
            <w:tcW w:w="1360" w:type="dxa"/>
            <w:tcBorders>
              <w:top w:val="nil"/>
              <w:left w:val="single" w:sz="4" w:space="0" w:color="auto"/>
              <w:bottom w:val="single" w:sz="4" w:space="0" w:color="auto"/>
              <w:right w:val="single" w:sz="4" w:space="0" w:color="auto"/>
            </w:tcBorders>
            <w:shd w:val="clear" w:color="auto" w:fill="auto"/>
            <w:noWrap/>
            <w:hideMark/>
          </w:tcPr>
          <w:p w14:paraId="30CDF9F5" w14:textId="77777777" w:rsidR="00524EA0" w:rsidRPr="00524EA0" w:rsidRDefault="00524EA0" w:rsidP="001F4BBA">
            <w:pPr>
              <w:pStyle w:val="TableGrid1"/>
            </w:pPr>
            <w:r w:rsidRPr="00524EA0">
              <w:t>3.2.5</w:t>
            </w:r>
          </w:p>
        </w:tc>
        <w:tc>
          <w:tcPr>
            <w:tcW w:w="6148" w:type="dxa"/>
            <w:tcBorders>
              <w:top w:val="nil"/>
              <w:left w:val="nil"/>
              <w:bottom w:val="single" w:sz="4" w:space="0" w:color="auto"/>
              <w:right w:val="single" w:sz="4" w:space="0" w:color="auto"/>
            </w:tcBorders>
            <w:shd w:val="clear" w:color="auto" w:fill="auto"/>
            <w:hideMark/>
          </w:tcPr>
          <w:p w14:paraId="68FAFB5A" w14:textId="77777777" w:rsidR="00524EA0" w:rsidRPr="00524EA0" w:rsidRDefault="00524EA0" w:rsidP="001F4BBA">
            <w:pPr>
              <w:pStyle w:val="TableGrid1"/>
            </w:pPr>
            <w:r w:rsidRPr="00524EA0">
              <w:t>Bedrīšu aizpildīšana ar auksto bituminēto maisījumu, izmantojot nepilno tehnoloģiju</w:t>
            </w:r>
          </w:p>
        </w:tc>
        <w:tc>
          <w:tcPr>
            <w:tcW w:w="1532" w:type="dxa"/>
            <w:tcBorders>
              <w:top w:val="nil"/>
              <w:left w:val="nil"/>
              <w:bottom w:val="single" w:sz="4" w:space="0" w:color="auto"/>
              <w:right w:val="single" w:sz="4" w:space="0" w:color="auto"/>
            </w:tcBorders>
            <w:shd w:val="clear" w:color="auto" w:fill="auto"/>
            <w:vAlign w:val="center"/>
            <w:hideMark/>
          </w:tcPr>
          <w:p w14:paraId="7F89933E" w14:textId="77777777" w:rsidR="00524EA0" w:rsidRPr="00524EA0" w:rsidRDefault="00524EA0" w:rsidP="00181665">
            <w:pPr>
              <w:pStyle w:val="Tabletext3"/>
            </w:pPr>
            <w:r w:rsidRPr="00524EA0">
              <w:t>m²</w:t>
            </w:r>
          </w:p>
        </w:tc>
      </w:tr>
      <w:tr w:rsidR="00524EA0" w:rsidRPr="00524EA0" w14:paraId="3E4154EB" w14:textId="77777777" w:rsidTr="00763D91">
        <w:trPr>
          <w:trHeight w:val="203"/>
        </w:trPr>
        <w:tc>
          <w:tcPr>
            <w:tcW w:w="1360" w:type="dxa"/>
            <w:tcBorders>
              <w:top w:val="nil"/>
              <w:left w:val="single" w:sz="4" w:space="0" w:color="auto"/>
              <w:bottom w:val="single" w:sz="4" w:space="0" w:color="auto"/>
              <w:right w:val="single" w:sz="4" w:space="0" w:color="auto"/>
            </w:tcBorders>
            <w:shd w:val="clear" w:color="auto" w:fill="auto"/>
            <w:noWrap/>
            <w:hideMark/>
          </w:tcPr>
          <w:p w14:paraId="22F13C82" w14:textId="77777777" w:rsidR="00524EA0" w:rsidRPr="00524EA0" w:rsidRDefault="00524EA0" w:rsidP="001F4BBA">
            <w:pPr>
              <w:pStyle w:val="TableGrid1"/>
            </w:pPr>
            <w:r w:rsidRPr="00524EA0">
              <w:t>3.2.6</w:t>
            </w:r>
          </w:p>
        </w:tc>
        <w:tc>
          <w:tcPr>
            <w:tcW w:w="6148" w:type="dxa"/>
            <w:tcBorders>
              <w:top w:val="nil"/>
              <w:left w:val="nil"/>
              <w:bottom w:val="single" w:sz="4" w:space="0" w:color="auto"/>
              <w:right w:val="single" w:sz="4" w:space="0" w:color="auto"/>
            </w:tcBorders>
            <w:shd w:val="clear" w:color="auto" w:fill="auto"/>
            <w:hideMark/>
          </w:tcPr>
          <w:p w14:paraId="1BAB1441" w14:textId="1925E395" w:rsidR="00524EA0" w:rsidRPr="00524EA0" w:rsidRDefault="00524EA0" w:rsidP="001F4BBA">
            <w:pPr>
              <w:pStyle w:val="TableGrid1"/>
            </w:pPr>
            <w:r w:rsidRPr="00524EA0">
              <w:t xml:space="preserve">Atsevišķu vietu vienlaidus bedrīšu </w:t>
            </w:r>
            <w:r>
              <w:rPr>
                <w:lang w:val="lv-LV"/>
              </w:rPr>
              <w:t>aizpildīšana</w:t>
            </w:r>
            <w:r w:rsidRPr="00524EA0">
              <w:t xml:space="preserve"> vidēji 4 cm biezumā, ieklājot </w:t>
            </w:r>
            <w:r w:rsidR="00B950E6">
              <w:rPr>
                <w:lang w:val="lv-LV"/>
              </w:rPr>
              <w:t xml:space="preserve">karsto </w:t>
            </w:r>
            <w:r w:rsidRPr="00524EA0">
              <w:t>asfaltbetonu ar ieklājēju</w:t>
            </w:r>
          </w:p>
        </w:tc>
        <w:tc>
          <w:tcPr>
            <w:tcW w:w="1532" w:type="dxa"/>
            <w:tcBorders>
              <w:top w:val="nil"/>
              <w:left w:val="nil"/>
              <w:bottom w:val="single" w:sz="4" w:space="0" w:color="auto"/>
              <w:right w:val="single" w:sz="4" w:space="0" w:color="auto"/>
            </w:tcBorders>
            <w:shd w:val="clear" w:color="auto" w:fill="auto"/>
            <w:vAlign w:val="center"/>
            <w:hideMark/>
          </w:tcPr>
          <w:p w14:paraId="0D34D0F7" w14:textId="77777777" w:rsidR="00524EA0" w:rsidRPr="00524EA0" w:rsidRDefault="00524EA0" w:rsidP="00181665">
            <w:pPr>
              <w:pStyle w:val="Tabletext3"/>
            </w:pPr>
            <w:r w:rsidRPr="00524EA0">
              <w:t>m²</w:t>
            </w:r>
          </w:p>
        </w:tc>
      </w:tr>
      <w:tr w:rsidR="00524EA0" w:rsidRPr="00524EA0" w14:paraId="6D5FB87E" w14:textId="77777777" w:rsidTr="00763D91">
        <w:trPr>
          <w:trHeight w:val="58"/>
        </w:trPr>
        <w:tc>
          <w:tcPr>
            <w:tcW w:w="1360" w:type="dxa"/>
            <w:tcBorders>
              <w:top w:val="nil"/>
              <w:left w:val="single" w:sz="4" w:space="0" w:color="auto"/>
              <w:bottom w:val="single" w:sz="4" w:space="0" w:color="auto"/>
              <w:right w:val="single" w:sz="4" w:space="0" w:color="auto"/>
            </w:tcBorders>
            <w:shd w:val="clear" w:color="auto" w:fill="auto"/>
            <w:noWrap/>
            <w:hideMark/>
          </w:tcPr>
          <w:p w14:paraId="6B639642" w14:textId="77777777" w:rsidR="00524EA0" w:rsidRPr="00524EA0" w:rsidRDefault="00524EA0" w:rsidP="001F4BBA">
            <w:pPr>
              <w:pStyle w:val="TableGrid1"/>
            </w:pPr>
            <w:r w:rsidRPr="00524EA0">
              <w:t>3.2.7</w:t>
            </w:r>
          </w:p>
        </w:tc>
        <w:tc>
          <w:tcPr>
            <w:tcW w:w="6148" w:type="dxa"/>
            <w:tcBorders>
              <w:top w:val="nil"/>
              <w:left w:val="nil"/>
              <w:bottom w:val="single" w:sz="4" w:space="0" w:color="auto"/>
              <w:right w:val="single" w:sz="4" w:space="0" w:color="auto"/>
            </w:tcBorders>
            <w:shd w:val="clear" w:color="auto" w:fill="auto"/>
            <w:hideMark/>
          </w:tcPr>
          <w:p w14:paraId="6688487A" w14:textId="77777777" w:rsidR="00524EA0" w:rsidRPr="00524EA0" w:rsidRDefault="00524EA0" w:rsidP="001F4BBA">
            <w:pPr>
              <w:pStyle w:val="TableGrid1"/>
            </w:pPr>
            <w:r w:rsidRPr="00524EA0">
              <w:t>Iesēdumu aizpildīšana ar karsto asfaltbetonu</w:t>
            </w:r>
          </w:p>
        </w:tc>
        <w:tc>
          <w:tcPr>
            <w:tcW w:w="1532" w:type="dxa"/>
            <w:tcBorders>
              <w:top w:val="nil"/>
              <w:left w:val="nil"/>
              <w:bottom w:val="single" w:sz="4" w:space="0" w:color="auto"/>
              <w:right w:val="single" w:sz="4" w:space="0" w:color="auto"/>
            </w:tcBorders>
            <w:shd w:val="clear" w:color="auto" w:fill="auto"/>
            <w:vAlign w:val="center"/>
            <w:hideMark/>
          </w:tcPr>
          <w:p w14:paraId="15515CBF" w14:textId="77777777" w:rsidR="00524EA0" w:rsidRPr="00524EA0" w:rsidRDefault="00524EA0" w:rsidP="00181665">
            <w:pPr>
              <w:pStyle w:val="Tabletext3"/>
            </w:pPr>
            <w:r w:rsidRPr="00524EA0">
              <w:t>t</w:t>
            </w:r>
          </w:p>
        </w:tc>
      </w:tr>
      <w:tr w:rsidR="00524EA0" w:rsidRPr="00524EA0" w14:paraId="2E48F3A7" w14:textId="77777777" w:rsidTr="00763D91">
        <w:trPr>
          <w:trHeight w:val="58"/>
        </w:trPr>
        <w:tc>
          <w:tcPr>
            <w:tcW w:w="1360" w:type="dxa"/>
            <w:tcBorders>
              <w:top w:val="nil"/>
              <w:left w:val="single" w:sz="4" w:space="0" w:color="auto"/>
              <w:bottom w:val="single" w:sz="4" w:space="0" w:color="auto"/>
              <w:right w:val="single" w:sz="4" w:space="0" w:color="auto"/>
            </w:tcBorders>
            <w:shd w:val="clear" w:color="auto" w:fill="auto"/>
            <w:noWrap/>
            <w:hideMark/>
          </w:tcPr>
          <w:p w14:paraId="0C35A0F4" w14:textId="77777777" w:rsidR="00524EA0" w:rsidRPr="00524EA0" w:rsidRDefault="00524EA0" w:rsidP="001F4BBA">
            <w:pPr>
              <w:pStyle w:val="TableGrid1"/>
            </w:pPr>
            <w:r w:rsidRPr="00524EA0">
              <w:t>3.2.8</w:t>
            </w:r>
          </w:p>
        </w:tc>
        <w:tc>
          <w:tcPr>
            <w:tcW w:w="6148" w:type="dxa"/>
            <w:tcBorders>
              <w:top w:val="nil"/>
              <w:left w:val="nil"/>
              <w:bottom w:val="single" w:sz="4" w:space="0" w:color="auto"/>
              <w:right w:val="single" w:sz="4" w:space="0" w:color="auto"/>
            </w:tcBorders>
            <w:shd w:val="clear" w:color="auto" w:fill="auto"/>
            <w:hideMark/>
          </w:tcPr>
          <w:p w14:paraId="006C68C4" w14:textId="77777777" w:rsidR="00524EA0" w:rsidRPr="00524EA0" w:rsidRDefault="00524EA0" w:rsidP="001F4BBA">
            <w:pPr>
              <w:pStyle w:val="TableGrid1"/>
            </w:pPr>
            <w:r w:rsidRPr="00524EA0">
              <w:t> Bedrīšu aizpildīšana ar infrasarkanā starojuma tehnoloģiju</w:t>
            </w:r>
          </w:p>
        </w:tc>
        <w:tc>
          <w:tcPr>
            <w:tcW w:w="1532" w:type="dxa"/>
            <w:tcBorders>
              <w:top w:val="nil"/>
              <w:left w:val="nil"/>
              <w:bottom w:val="single" w:sz="4" w:space="0" w:color="auto"/>
              <w:right w:val="single" w:sz="4" w:space="0" w:color="auto"/>
            </w:tcBorders>
            <w:shd w:val="clear" w:color="auto" w:fill="auto"/>
            <w:vAlign w:val="center"/>
            <w:hideMark/>
          </w:tcPr>
          <w:p w14:paraId="59FBDC8D" w14:textId="77777777" w:rsidR="00524EA0" w:rsidRPr="00524EA0" w:rsidRDefault="00524EA0" w:rsidP="00181665">
            <w:pPr>
              <w:pStyle w:val="Tabletext3"/>
            </w:pPr>
            <w:r w:rsidRPr="00524EA0">
              <w:t>m²</w:t>
            </w:r>
          </w:p>
        </w:tc>
      </w:tr>
    </w:tbl>
    <w:p w14:paraId="4C8D5E9A" w14:textId="77777777" w:rsidR="00E47D31" w:rsidRPr="00E22F58" w:rsidRDefault="00E47D31" w:rsidP="00E47D31">
      <w:pPr>
        <w:pStyle w:val="Heading3"/>
      </w:pPr>
      <w:bookmarkStart w:id="2284" w:name="_Toc250814885"/>
      <w:r w:rsidRPr="00E22F58">
        <w:t>Definīcijas</w:t>
      </w:r>
      <w:bookmarkEnd w:id="2284"/>
    </w:p>
    <w:p w14:paraId="66730DCA" w14:textId="77777777" w:rsidR="00E47D31" w:rsidRPr="00E22F58" w:rsidRDefault="00E47D31" w:rsidP="00E47D31">
      <w:pPr>
        <w:rPr>
          <w:lang w:val="lv-LV"/>
        </w:rPr>
      </w:pPr>
      <w:r w:rsidRPr="00E22F58">
        <w:rPr>
          <w:lang w:val="lv-LV"/>
        </w:rPr>
        <w:t>Bedrīšu remonts ar šķembām un bitumena emulsiju – bedrīšu aizpildīšana ar frakcionētām šķembām, piesūcinot tās ar bitumena emulsiju.</w:t>
      </w:r>
    </w:p>
    <w:p w14:paraId="66E4E209" w14:textId="224C140A" w:rsidR="00E47D31" w:rsidRPr="00E22F58" w:rsidRDefault="00E47D31" w:rsidP="00E47D31">
      <w:pPr>
        <w:rPr>
          <w:lang w:val="lv-LV"/>
        </w:rPr>
      </w:pPr>
      <w:r w:rsidRPr="00E22F58">
        <w:rPr>
          <w:lang w:val="lv-LV"/>
        </w:rPr>
        <w:t xml:space="preserve">Bedrīšu remonts ar nepilno tehnoloģiju – bedrīšu aizpildīšana ar </w:t>
      </w:r>
      <w:r w:rsidR="00E12B07">
        <w:rPr>
          <w:lang w:val="lv-LV"/>
        </w:rPr>
        <w:t xml:space="preserve">karsto </w:t>
      </w:r>
      <w:r w:rsidRPr="00E22F58">
        <w:rPr>
          <w:lang w:val="lv-LV"/>
        </w:rPr>
        <w:t>asfalta maisījumu bez bedrīšu malu sagatavošanas tās apzāģējot, izfrēzējot vai atskaldot.</w:t>
      </w:r>
    </w:p>
    <w:p w14:paraId="75C0636F" w14:textId="109C9F5B" w:rsidR="00E47D31" w:rsidRPr="00E22F58" w:rsidRDefault="00E47D31" w:rsidP="00E47D31">
      <w:pPr>
        <w:rPr>
          <w:lang w:val="lv-LV"/>
        </w:rPr>
      </w:pPr>
      <w:r w:rsidRPr="00E22F58">
        <w:rPr>
          <w:lang w:val="lv-LV"/>
        </w:rPr>
        <w:t xml:space="preserve">Bedrīšu remonts ar pilno tehnoloģiju – bedrīšu aizpildīšana ar </w:t>
      </w:r>
      <w:r w:rsidR="00B950E6">
        <w:rPr>
          <w:lang w:val="lv-LV"/>
        </w:rPr>
        <w:t xml:space="preserve">karsto </w:t>
      </w:r>
      <w:r w:rsidRPr="00E22F58">
        <w:rPr>
          <w:lang w:val="lv-LV"/>
        </w:rPr>
        <w:t>asfalta maisījumu, kad bedrītes sagatavotas, to malu kontūras apzāģējot, izfrēzējot vai atskaldot.</w:t>
      </w:r>
    </w:p>
    <w:p w14:paraId="70B3964D" w14:textId="67BD826C" w:rsidR="00E47D31" w:rsidRPr="00E22F58" w:rsidRDefault="00E47D31" w:rsidP="00E47D31">
      <w:pPr>
        <w:rPr>
          <w:lang w:val="lv-LV"/>
        </w:rPr>
      </w:pPr>
      <w:r w:rsidRPr="00E22F58">
        <w:rPr>
          <w:lang w:val="lv-LV"/>
        </w:rPr>
        <w:t xml:space="preserve">Vienlaidus bedrīšu </w:t>
      </w:r>
      <w:r w:rsidR="00524EA0">
        <w:rPr>
          <w:lang w:val="lv-LV"/>
        </w:rPr>
        <w:t>aizpildīšana</w:t>
      </w:r>
      <w:r w:rsidRPr="00E22F58">
        <w:rPr>
          <w:lang w:val="lv-LV"/>
        </w:rPr>
        <w:t xml:space="preserve"> – vairāku ļoti tuvu atrodošos bedrīšu aizpildīšana vienā tvērienā, pārsedzot tās visas ar vienu kopēju </w:t>
      </w:r>
      <w:r w:rsidR="00B950E6">
        <w:rPr>
          <w:lang w:val="lv-LV"/>
        </w:rPr>
        <w:t xml:space="preserve">karstā </w:t>
      </w:r>
      <w:r w:rsidRPr="00E22F58">
        <w:rPr>
          <w:lang w:val="lv-LV"/>
        </w:rPr>
        <w:t>asfalta kārtu.</w:t>
      </w:r>
    </w:p>
    <w:p w14:paraId="349A0747" w14:textId="6544F2EF" w:rsidR="00E47D31" w:rsidRPr="00E22F58" w:rsidRDefault="00E47D31" w:rsidP="00E47D31">
      <w:pPr>
        <w:rPr>
          <w:lang w:val="lv-LV"/>
        </w:rPr>
      </w:pPr>
      <w:r w:rsidRPr="00E22F58">
        <w:rPr>
          <w:lang w:val="lv-LV"/>
        </w:rPr>
        <w:t xml:space="preserve">Bedrīšu </w:t>
      </w:r>
      <w:r w:rsidR="00524EA0">
        <w:rPr>
          <w:lang w:val="lv-LV"/>
        </w:rPr>
        <w:t>aizpildīšana</w:t>
      </w:r>
      <w:r w:rsidRPr="00E22F58">
        <w:rPr>
          <w:lang w:val="lv-LV"/>
        </w:rPr>
        <w:t xml:space="preserve"> ar infrasarkanā starojuma tehnoloģiju –  bedrīšu remonts vispirms uzkarsējot asfalta segumu ar infrasarkanā starojuma iekārtu, tad uzirdinot esošo asfaltu un iestrādājot bitumenu atjaunojošas piedevas, tad, ja nepieciešams, pievienojot jaunu </w:t>
      </w:r>
      <w:r w:rsidR="00E12B07">
        <w:rPr>
          <w:lang w:val="lv-LV"/>
        </w:rPr>
        <w:t xml:space="preserve">karsto </w:t>
      </w:r>
      <w:r w:rsidRPr="00E22F58">
        <w:rPr>
          <w:lang w:val="lv-LV"/>
        </w:rPr>
        <w:t>asfalta maisījumu.</w:t>
      </w:r>
    </w:p>
    <w:p w14:paraId="1415F9A6" w14:textId="77777777" w:rsidR="00E47D31" w:rsidRPr="00E22F58" w:rsidRDefault="00E47D31" w:rsidP="00E47D31">
      <w:pPr>
        <w:rPr>
          <w:lang w:val="lv-LV"/>
        </w:rPr>
      </w:pPr>
      <w:r w:rsidRPr="00E22F58">
        <w:rPr>
          <w:lang w:val="lv-LV"/>
        </w:rPr>
        <w:t xml:space="preserve">Aukstais bituminētais maisījums </w:t>
      </w:r>
      <w:r w:rsidRPr="00FA2CE5">
        <w:rPr>
          <w:lang w:val="lv-LV"/>
        </w:rPr>
        <w:t>– minerālmateriālu un bituminētas saistvielas maisījums, kuram var tikt pievienotas dažādas piedevas (adhēzijas uzlabotāji, polimēri u.c) un šķīdinātāji.</w:t>
      </w:r>
    </w:p>
    <w:p w14:paraId="2A171A64" w14:textId="77777777" w:rsidR="00E47D31" w:rsidRPr="00E22F58" w:rsidRDefault="00E47D31" w:rsidP="00E47D31">
      <w:pPr>
        <w:pStyle w:val="Heading3"/>
      </w:pPr>
      <w:bookmarkStart w:id="2285" w:name="_Toc250814886"/>
      <w:r w:rsidRPr="00E22F58">
        <w:t>Darba apraksts</w:t>
      </w:r>
      <w:bookmarkEnd w:id="2285"/>
    </w:p>
    <w:p w14:paraId="535C33F0" w14:textId="77777777" w:rsidR="00E47D31" w:rsidRPr="00E22F58" w:rsidRDefault="00E47D31" w:rsidP="00E47D31">
      <w:pPr>
        <w:rPr>
          <w:lang w:val="lv-LV"/>
        </w:rPr>
      </w:pPr>
      <w:r w:rsidRPr="00E22F58">
        <w:rPr>
          <w:lang w:val="lv-LV"/>
        </w:rPr>
        <w:t>Bedrīšu remonts ietver nepieciešamo materiālu sagatavošanu un piegādi, bedrītes sagatavošanu (tīrīšana, gruntēšana, ja paredzēts – arī malu sagatavošana tās apzāģējot, izfrēzējot, atskaldot vai uzkarsējot) aizpildīšanai un paredzētā materiāla iestrādi.</w:t>
      </w:r>
    </w:p>
    <w:p w14:paraId="13414E37" w14:textId="77777777" w:rsidR="00E47D31" w:rsidRPr="00E22F58" w:rsidRDefault="00E47D31" w:rsidP="00E47D31">
      <w:pPr>
        <w:pStyle w:val="Heading3"/>
      </w:pPr>
      <w:bookmarkStart w:id="2286" w:name="_Toc250814887"/>
      <w:r w:rsidRPr="00E22F58">
        <w:lastRenderedPageBreak/>
        <w:t>Materiāli</w:t>
      </w:r>
      <w:bookmarkEnd w:id="2286"/>
    </w:p>
    <w:p w14:paraId="4B624728" w14:textId="54950A2B" w:rsidR="00E47D31" w:rsidRPr="00E22F58" w:rsidRDefault="00E47D31" w:rsidP="00E47D31">
      <w:pPr>
        <w:rPr>
          <w:lang w:val="lv-LV"/>
        </w:rPr>
      </w:pPr>
      <w:r w:rsidRPr="00E22F58">
        <w:rPr>
          <w:lang w:val="lv-LV"/>
        </w:rPr>
        <w:t xml:space="preserve">Bedrīšu aizpildīšanai ar pilno, nepilno, vienlaidus vai ar infrasarkanā starojuma tehnoloģiju ar karsto asfaltu – AC 8 surf vai AC 11 surf tipa asfalta maisījums, kas atbilst </w:t>
      </w:r>
      <w:r w:rsidRPr="00E22F58">
        <w:rPr>
          <w:i/>
          <w:iCs/>
          <w:lang w:val="lv-LV"/>
        </w:rPr>
        <w:t>CS-2019</w:t>
      </w:r>
      <w:r w:rsidR="00524EA0">
        <w:rPr>
          <w:i/>
          <w:iCs/>
          <w:lang w:val="lv-LV"/>
        </w:rPr>
        <w:t xml:space="preserve"> </w:t>
      </w:r>
      <w:r w:rsidRPr="00E22F58">
        <w:rPr>
          <w:lang w:val="lv-LV"/>
        </w:rPr>
        <w:t>6.2 punktā izvirzītajām prasībām.</w:t>
      </w:r>
    </w:p>
    <w:p w14:paraId="1450A5B2" w14:textId="2F46B6BD" w:rsidR="00E47D31" w:rsidRPr="00E22F58" w:rsidRDefault="00E47D31" w:rsidP="00E47D31">
      <w:pPr>
        <w:rPr>
          <w:lang w:val="lv-LV"/>
        </w:rPr>
      </w:pPr>
      <w:r w:rsidRPr="00FA2CE5">
        <w:rPr>
          <w:lang w:val="lv-LV"/>
        </w:rPr>
        <w:t>Aukstajam bituminētajam maisījumam, kuru pielieto uzturēšanas darbos gan ar pilno, gan ar nepilno tehnoloģiju, visu veidu (tai skaitā satiksmei bīstamo) bedrīšu aizpildīšanai, jāatbilst šādiem vispārējiem nosacījumiem:</w:t>
      </w:r>
    </w:p>
    <w:p w14:paraId="74F1612C" w14:textId="77777777" w:rsidR="00E47D31" w:rsidRPr="00FA2CE5" w:rsidRDefault="00E47D31" w:rsidP="00342FC4">
      <w:pPr>
        <w:pStyle w:val="ListParagraph"/>
        <w:numPr>
          <w:ilvl w:val="0"/>
          <w:numId w:val="44"/>
        </w:numPr>
      </w:pPr>
      <w:r w:rsidRPr="00FA2CE5">
        <w:t>aukstajam bituminētajam maisījumam jābūt gatavam lietošanai;</w:t>
      </w:r>
    </w:p>
    <w:p w14:paraId="6B29C812" w14:textId="77777777" w:rsidR="00E47D31" w:rsidRPr="00FA2CE5" w:rsidRDefault="00E47D31" w:rsidP="00342FC4">
      <w:pPr>
        <w:pStyle w:val="ListParagraph"/>
        <w:numPr>
          <w:ilvl w:val="0"/>
          <w:numId w:val="44"/>
        </w:numPr>
      </w:pPr>
      <w:r w:rsidRPr="00FA2CE5">
        <w:t>saistviela – ar gaistošiem šķīdinātājiem sašķidrināts:</w:t>
      </w:r>
    </w:p>
    <w:p w14:paraId="3CED5ABE" w14:textId="77777777" w:rsidR="00E47D31" w:rsidRPr="00FA2CE5" w:rsidRDefault="00E47D31" w:rsidP="00342FC4">
      <w:pPr>
        <w:pStyle w:val="ListParagraph"/>
        <w:numPr>
          <w:ilvl w:val="0"/>
          <w:numId w:val="44"/>
        </w:numPr>
      </w:pPr>
      <w:r w:rsidRPr="00FA2CE5">
        <w:t xml:space="preserve">ceļu bitumens atbilstošs LVS EN 12591 </w:t>
      </w:r>
      <w:r>
        <w:t>“</w:t>
      </w:r>
      <w:r w:rsidRPr="00301B85">
        <w:t>Bitumens un bitumena saistvielas. Ceļu bitumenu tehniskie noteikumi</w:t>
      </w:r>
      <w:r>
        <w:t>”</w:t>
      </w:r>
      <w:r w:rsidRPr="00301B85">
        <w:t xml:space="preserve"> </w:t>
      </w:r>
    </w:p>
    <w:p w14:paraId="78BEFCC4" w14:textId="77777777" w:rsidR="00E47D31" w:rsidRPr="00FA2CE5" w:rsidRDefault="00E47D31" w:rsidP="00342FC4">
      <w:pPr>
        <w:pStyle w:val="ListParagraph"/>
        <w:numPr>
          <w:ilvl w:val="0"/>
          <w:numId w:val="44"/>
        </w:numPr>
      </w:pPr>
      <w:r w:rsidRPr="00FA2CE5">
        <w:t>ar polimēriem modificēts bitumens atbilstošs LVS EN 14023</w:t>
      </w:r>
      <w:r w:rsidRPr="0094571B">
        <w:t xml:space="preserve"> </w:t>
      </w:r>
      <w:r>
        <w:t>“</w:t>
      </w:r>
      <w:r w:rsidRPr="0094571B">
        <w:t>Bitumens un bitumena saistvielas. Pamatnoteikumi ar polimēriem modificēto bitumenu specificēšanai</w:t>
      </w:r>
      <w:r>
        <w:t xml:space="preserve">” </w:t>
      </w:r>
      <w:r w:rsidRPr="00FA2CE5">
        <w:t>;</w:t>
      </w:r>
    </w:p>
    <w:p w14:paraId="51F3F1EC" w14:textId="5B6C3F80" w:rsidR="00E47D31" w:rsidRPr="00FA2CE5" w:rsidRDefault="00E47D31" w:rsidP="00342FC4">
      <w:pPr>
        <w:pStyle w:val="ListParagraph"/>
        <w:numPr>
          <w:ilvl w:val="0"/>
          <w:numId w:val="44"/>
        </w:numPr>
      </w:pPr>
      <w:r w:rsidRPr="00FA2CE5">
        <w:t>minerālo materiālu frakcija vai maisījums ar D ≤ 4 mm, D ≤ 6 (5,6) mm, D ≤ 8 mm vai D ≤ 11 mm, ar daļiņu saturu, kas iziet cauri D izmēra sietam, 80 – 100 %;</w:t>
      </w:r>
    </w:p>
    <w:p w14:paraId="1694DB5B" w14:textId="77777777" w:rsidR="00E47D31" w:rsidRPr="00FA2CE5" w:rsidRDefault="00E47D31" w:rsidP="00342FC4">
      <w:pPr>
        <w:pStyle w:val="ListParagraph"/>
        <w:numPr>
          <w:ilvl w:val="0"/>
          <w:numId w:val="44"/>
        </w:numPr>
      </w:pPr>
      <w:r w:rsidRPr="00FA2CE5">
        <w:t>ražotājam jādeklarē aukstā bituminētā maisījuma uzglabāšanas un iestrādes nosacījumi;</w:t>
      </w:r>
    </w:p>
    <w:p w14:paraId="67AFE5C2" w14:textId="77777777" w:rsidR="00E47D31" w:rsidRPr="00FA2CE5" w:rsidRDefault="00E47D31" w:rsidP="00342FC4">
      <w:pPr>
        <w:pStyle w:val="ListParagraph"/>
        <w:numPr>
          <w:ilvl w:val="0"/>
          <w:numId w:val="44"/>
        </w:numPr>
      </w:pPr>
      <w:r w:rsidRPr="00FA2CE5">
        <w:t>ja auksto bituminēto maisījumu pirms iestrādes paredzēts ilgstoši uzglabāt, tam jābūt iepakotam speciālā iepakojumā, kas nodrošina tā uzglabāšanu lietošanas gatavībā un izmantošanu bez īpašas sagatavošanas vismaz 4 mēnešus;</w:t>
      </w:r>
    </w:p>
    <w:p w14:paraId="620E2A0D" w14:textId="77777777" w:rsidR="00E47D31" w:rsidRPr="00FA2CE5" w:rsidRDefault="00E47D31" w:rsidP="00342FC4">
      <w:pPr>
        <w:pStyle w:val="ListParagraph"/>
        <w:numPr>
          <w:ilvl w:val="0"/>
          <w:numId w:val="44"/>
        </w:numPr>
      </w:pPr>
      <w:r w:rsidRPr="00FA2CE5">
        <w:t>aukstajam bituminētajam maisījumam paredzētajā iestrādes temperatūru diapazonā jābūt tādā konsistencē, lai bez papildus īpašiem mehāniskiem paņēmieniem to varētu iestrādāt remontvietā ieberot, ja nepieciešams, papildus izmantojot lāpstu izlīdzināšanai. Iestrādājot pie zemām temperatūrām aukstā bituminētā maisījuma neliela sildīšana ir pieļaujama un ieteicama;</w:t>
      </w:r>
    </w:p>
    <w:p w14:paraId="5470281C" w14:textId="0A56DACC" w:rsidR="00E47D31" w:rsidRPr="00FA2CE5" w:rsidRDefault="00E47D31" w:rsidP="00342FC4">
      <w:pPr>
        <w:pStyle w:val="ListParagraph"/>
        <w:numPr>
          <w:ilvl w:val="0"/>
          <w:numId w:val="44"/>
        </w:numPr>
      </w:pPr>
      <w:r w:rsidRPr="00FA2CE5">
        <w:t>ja paredzēta aukstā bituminētā maisījuma pārkaisīšana pēc iestrādes, pārkaisīšanai jāizmanto minerālmateriāls</w:t>
      </w:r>
      <w:r w:rsidR="00B950E6">
        <w:t xml:space="preserve"> saskaņā ar LVS EN 13</w:t>
      </w:r>
      <w:r w:rsidR="00D91F47">
        <w:t>285</w:t>
      </w:r>
      <w:r w:rsidR="00B950E6">
        <w:t>,</w:t>
      </w:r>
      <w:r w:rsidRPr="00FA2CE5">
        <w:t xml:space="preserve"> ar d ≥ 0 un D ≤ 5,6 mm, daļiņu saturs, kas iziet caur D izmēra siet</w:t>
      </w:r>
      <w:r w:rsidR="00B950E6">
        <w:t>u</w:t>
      </w:r>
      <w:r w:rsidRPr="00FA2CE5">
        <w:t xml:space="preserve"> 80-99</w:t>
      </w:r>
      <w:r w:rsidR="00B950E6">
        <w:t xml:space="preserve"> </w:t>
      </w:r>
      <w:r w:rsidRPr="00FA2CE5">
        <w:t xml:space="preserve">%, </w:t>
      </w:r>
      <w:r w:rsidR="00D91F47">
        <w:t xml:space="preserve">caur 1,4D izmēra sietu 90-100 %, </w:t>
      </w:r>
      <w:r w:rsidR="00B950E6">
        <w:t xml:space="preserve">caur 2D izmēra sietu 100 %, </w:t>
      </w:r>
      <w:r w:rsidRPr="00FA2CE5">
        <w:t xml:space="preserve">kategorija </w:t>
      </w:r>
      <w:r w:rsidR="00D91F47">
        <w:t>OC 80</w:t>
      </w:r>
      <w:r w:rsidRPr="00FA2CE5">
        <w:t xml:space="preserve">, </w:t>
      </w:r>
      <w:r w:rsidR="00D91F47">
        <w:t xml:space="preserve">maksimālais </w:t>
      </w:r>
      <w:r w:rsidRPr="00FA2CE5">
        <w:t>smalko daļiņu saturs, kas iziet caur</w:t>
      </w:r>
      <w:r w:rsidR="00B950E6">
        <w:t xml:space="preserve"> </w:t>
      </w:r>
      <w:r w:rsidRPr="00FA2CE5">
        <w:t>0,063 mm</w:t>
      </w:r>
      <w:r w:rsidR="00B950E6">
        <w:t xml:space="preserve"> sietu</w:t>
      </w:r>
      <w:r w:rsidRPr="00FA2CE5">
        <w:t xml:space="preserve"> ≤ </w:t>
      </w:r>
      <w:r w:rsidR="00D91F47">
        <w:t>7</w:t>
      </w:r>
      <w:r w:rsidR="00B950E6">
        <w:t xml:space="preserve"> </w:t>
      </w:r>
      <w:r w:rsidRPr="00FA2CE5">
        <w:t xml:space="preserve">%, kategorija </w:t>
      </w:r>
      <w:r w:rsidR="00D91F47">
        <w:t>UF 7</w:t>
      </w:r>
      <w:r w:rsidRPr="00FA2CE5">
        <w:t>;</w:t>
      </w:r>
    </w:p>
    <w:p w14:paraId="6DBFAFE2" w14:textId="77777777" w:rsidR="00E47D31" w:rsidRPr="00FA2CE5" w:rsidRDefault="00E47D31" w:rsidP="00342FC4">
      <w:pPr>
        <w:pStyle w:val="ListParagraph"/>
        <w:numPr>
          <w:ilvl w:val="0"/>
          <w:numId w:val="44"/>
        </w:numPr>
      </w:pPr>
      <w:r w:rsidRPr="00FA2CE5">
        <w:t>saistvielas saturs ± 0,5 masas % no ražotāja deklarētās vērtības, ja ražošanas procesā izmanto saistvielu bez šķīdinātāja;</w:t>
      </w:r>
    </w:p>
    <w:p w14:paraId="6DCB58A6" w14:textId="77777777" w:rsidR="00E47D31" w:rsidRPr="00FA2CE5" w:rsidRDefault="00E47D31" w:rsidP="00342FC4">
      <w:pPr>
        <w:pStyle w:val="ListParagraph"/>
        <w:numPr>
          <w:ilvl w:val="0"/>
          <w:numId w:val="44"/>
        </w:numPr>
      </w:pPr>
      <w:r w:rsidRPr="00FA2CE5">
        <w:t>saistvielas ar šķīdinātāju saturs ± 0,6 masas % no ražotāja deklarētās vērtības, ja ražošanas procesā izmanto saistvielu ar šķīdinātāju.</w:t>
      </w:r>
    </w:p>
    <w:p w14:paraId="2D14D9B5" w14:textId="37F8846F" w:rsidR="00E47D31" w:rsidRPr="00FA2CE5" w:rsidRDefault="00B950E6" w:rsidP="00E47D31">
      <w:pPr>
        <w:rPr>
          <w:lang w:val="lv-LV"/>
        </w:rPr>
      </w:pPr>
      <w:r>
        <w:rPr>
          <w:lang w:val="lv-LV"/>
        </w:rPr>
        <w:t>Karstā a</w:t>
      </w:r>
      <w:r w:rsidR="00E47D31" w:rsidRPr="00FA2CE5">
        <w:rPr>
          <w:lang w:val="lv-LV"/>
        </w:rPr>
        <w:t xml:space="preserve">sfalta maisījumos lietojamo rupjo minerālmateriālu stiprības klase – ne zemāka par S-III, atbilstoši </w:t>
      </w:r>
      <w:r w:rsidR="00E47D31" w:rsidRPr="00E22F58">
        <w:rPr>
          <w:i/>
          <w:iCs/>
          <w:lang w:val="lv-LV"/>
        </w:rPr>
        <w:t xml:space="preserve">CS-2019 </w:t>
      </w:r>
      <w:r w:rsidR="00E47D31" w:rsidRPr="00E22F58">
        <w:rPr>
          <w:lang w:val="lv-LV"/>
        </w:rPr>
        <w:t>6.2</w:t>
      </w:r>
      <w:r w:rsidR="00E47D31" w:rsidRPr="00FA2CE5">
        <w:rPr>
          <w:lang w:val="lv-LV"/>
        </w:rPr>
        <w:t xml:space="preserve"> punktā izvirzītajām prasībām.</w:t>
      </w:r>
    </w:p>
    <w:p w14:paraId="13F0C2E8" w14:textId="2ECB4CDA" w:rsidR="00E47D31" w:rsidRPr="00FA2CE5" w:rsidRDefault="00E47D31" w:rsidP="00E47D31">
      <w:pPr>
        <w:rPr>
          <w:lang w:val="lv-LV"/>
        </w:rPr>
      </w:pPr>
      <w:r w:rsidRPr="00FA2CE5">
        <w:rPr>
          <w:lang w:val="lv-LV"/>
        </w:rPr>
        <w:t xml:space="preserve">Aukstajos bituminētajos maisījumos lietojamo rupjo minerālmateriālu stiprības klase – ne zemāka par S-III, izņemot prasība Losandželosas koeficientam, kurš pieļaujams LA ≤ 35, atbilstoši </w:t>
      </w:r>
      <w:r w:rsidRPr="00E22F58">
        <w:rPr>
          <w:i/>
          <w:iCs/>
          <w:lang w:val="lv-LV"/>
        </w:rPr>
        <w:t xml:space="preserve">CS-2019 </w:t>
      </w:r>
      <w:r w:rsidRPr="00E22F58">
        <w:rPr>
          <w:lang w:val="lv-LV"/>
        </w:rPr>
        <w:t>6.2</w:t>
      </w:r>
      <w:r w:rsidRPr="00FA2CE5">
        <w:rPr>
          <w:lang w:val="lv-LV"/>
        </w:rPr>
        <w:t xml:space="preserve"> punktā izvirzītajām prasībām.</w:t>
      </w:r>
    </w:p>
    <w:p w14:paraId="16720311" w14:textId="28AC86E3" w:rsidR="00E47D31" w:rsidRPr="00FA2CE5" w:rsidRDefault="00E47D31" w:rsidP="00E47D31">
      <w:pPr>
        <w:rPr>
          <w:lang w:val="lv-LV"/>
        </w:rPr>
      </w:pPr>
      <w:r w:rsidRPr="00FA2CE5">
        <w:rPr>
          <w:lang w:val="lv-LV"/>
        </w:rPr>
        <w:t xml:space="preserve">Kā izejmateriāls </w:t>
      </w:r>
      <w:r w:rsidR="00B950E6">
        <w:rPr>
          <w:lang w:val="lv-LV"/>
        </w:rPr>
        <w:t xml:space="preserve">karstā </w:t>
      </w:r>
      <w:r w:rsidRPr="00FA2CE5">
        <w:rPr>
          <w:lang w:val="lv-LV"/>
        </w:rPr>
        <w:t xml:space="preserve">asfalta un aukstajam bituminētajam maisījumam drīkst būt 100% reciklēts asfalts. Šādā gadījumā </w:t>
      </w:r>
      <w:r w:rsidR="00B950E6">
        <w:rPr>
          <w:lang w:val="lv-LV"/>
        </w:rPr>
        <w:t xml:space="preserve">karstā </w:t>
      </w:r>
      <w:r w:rsidRPr="00FA2CE5">
        <w:rPr>
          <w:lang w:val="lv-LV"/>
        </w:rPr>
        <w:t xml:space="preserve">asfalta maisījumam jālieto bitumenu atjaunojošas piedevas atbilstoši </w:t>
      </w:r>
      <w:r w:rsidRPr="00E22F58">
        <w:rPr>
          <w:i/>
          <w:iCs/>
          <w:lang w:val="lv-LV"/>
        </w:rPr>
        <w:t xml:space="preserve">CS-2019 </w:t>
      </w:r>
      <w:r w:rsidRPr="00E22F58">
        <w:rPr>
          <w:lang w:val="lv-LV"/>
        </w:rPr>
        <w:t>6.2.4.8</w:t>
      </w:r>
      <w:r w:rsidRPr="00FA2CE5">
        <w:rPr>
          <w:lang w:val="lv-LV"/>
        </w:rPr>
        <w:t xml:space="preserve"> punktā noteiktajam.</w:t>
      </w:r>
    </w:p>
    <w:p w14:paraId="2EEC7347" w14:textId="41D44D30" w:rsidR="00E47D31" w:rsidRPr="00FA2CE5" w:rsidRDefault="00E47D31" w:rsidP="00E47D31">
      <w:pPr>
        <w:rPr>
          <w:lang w:val="lv-LV"/>
        </w:rPr>
      </w:pPr>
      <w:r w:rsidRPr="00FA2CE5">
        <w:rPr>
          <w:lang w:val="lv-LV"/>
        </w:rPr>
        <w:lastRenderedPageBreak/>
        <w:t xml:space="preserve">Gruntēšanai – vidēji ātri sadalīga katjonu bitumena emulsija C 50 B 3, kas atbilst </w:t>
      </w:r>
      <w:r w:rsidRPr="00CF717B">
        <w:rPr>
          <w:i/>
          <w:iCs/>
          <w:lang w:val="lv-LV"/>
        </w:rPr>
        <w:t xml:space="preserve">CS-2019 </w:t>
      </w:r>
      <w:r w:rsidRPr="00CF717B">
        <w:rPr>
          <w:lang w:val="lv-LV"/>
        </w:rPr>
        <w:t>6.</w:t>
      </w:r>
      <w:r>
        <w:rPr>
          <w:lang w:val="lv-LV"/>
        </w:rPr>
        <w:t>4-4</w:t>
      </w:r>
      <w:r w:rsidRPr="00FA2CE5">
        <w:rPr>
          <w:lang w:val="lv-LV"/>
        </w:rPr>
        <w:t xml:space="preserve">  tabulā izvirzītajām prasībām.</w:t>
      </w:r>
    </w:p>
    <w:p w14:paraId="400F24F0" w14:textId="49AE2DA5" w:rsidR="00E47D31" w:rsidRPr="00EE3F3A" w:rsidRDefault="00F12C03" w:rsidP="00E47D31">
      <w:pPr>
        <w:rPr>
          <w:lang w:val="lv-LV"/>
        </w:rPr>
      </w:pPr>
      <w:r>
        <w:rPr>
          <w:lang w:val="lv-LV"/>
        </w:rPr>
        <w:t>Aizpildot bedrītes</w:t>
      </w:r>
      <w:r w:rsidR="00E47D31" w:rsidRPr="00EE3F3A">
        <w:rPr>
          <w:lang w:val="lv-LV"/>
        </w:rPr>
        <w:t xml:space="preserve"> ar bitumena emulsiju un šķembām – frakcionētas šķembas, atbilstošas </w:t>
      </w:r>
      <w:r w:rsidR="00E47D31" w:rsidRPr="00EE3F3A">
        <w:rPr>
          <w:i/>
          <w:iCs/>
          <w:lang w:val="lv-LV"/>
        </w:rPr>
        <w:t xml:space="preserve">CS-2019 </w:t>
      </w:r>
      <w:r w:rsidR="00E47D31" w:rsidRPr="00EE3F3A">
        <w:rPr>
          <w:lang w:val="lv-LV"/>
        </w:rPr>
        <w:t xml:space="preserve">5.2 punktā izvirzītajām prasībām N-III stiprības klasei. Ieteicams lietot divas dažādas frakcijas, rupjākās – aizpildīšanai, smalkākās – noķīlēšanai. </w:t>
      </w:r>
      <w:r w:rsidR="00E47D31" w:rsidRPr="00EE3F3A">
        <w:rPr>
          <w:rStyle w:val="apple-style-span"/>
          <w:bCs/>
          <w:lang w:val="lv-LV"/>
        </w:rPr>
        <w:t xml:space="preserve">Piesūcināšanai un gruntēšanai – vidēji ātri sadalīga katjonu bitumena emulsijas C 65 B 3 vai C 60 B 3 vai ātri sadalīga katjonu bitumena emulsijas C 65 B 2 vai C 60 B2, vai emulsijas ar polimēru pievienošanu, piemēram,  </w:t>
      </w:r>
      <w:r w:rsidR="00E47D31" w:rsidRPr="00EE3F3A">
        <w:rPr>
          <w:lang w:val="lv-LV"/>
        </w:rPr>
        <w:t xml:space="preserve">C 60 BP 4 vai C 60 BP 3 u.tml., </w:t>
      </w:r>
      <w:r w:rsidR="00E47D31" w:rsidRPr="00EE3F3A">
        <w:rPr>
          <w:rStyle w:val="apple-style-span"/>
          <w:bCs/>
          <w:lang w:val="lv-LV"/>
        </w:rPr>
        <w:t>kas atbilst </w:t>
      </w:r>
      <w:r w:rsidR="00E47D31" w:rsidRPr="00EE3F3A">
        <w:rPr>
          <w:rStyle w:val="apple-style-span"/>
          <w:bCs/>
          <w:lang w:val="lv-LV"/>
        </w:rPr>
        <w:fldChar w:fldCharType="begin"/>
      </w:r>
      <w:r w:rsidR="00E47D31" w:rsidRPr="00EE3F3A">
        <w:rPr>
          <w:rStyle w:val="apple-style-span"/>
          <w:bCs/>
          <w:lang w:val="lv-LV"/>
        </w:rPr>
        <w:instrText xml:space="preserve"> REF _Ref328826408 \r \h </w:instrText>
      </w:r>
      <w:r w:rsidR="00E47D31" w:rsidRPr="00EE3F3A">
        <w:rPr>
          <w:rStyle w:val="apple-style-span"/>
          <w:bCs/>
          <w:lang w:val="lv-LV"/>
        </w:rPr>
      </w:r>
      <w:r w:rsidR="00E47D31" w:rsidRPr="00EE3F3A">
        <w:rPr>
          <w:rStyle w:val="apple-style-span"/>
          <w:bCs/>
          <w:lang w:val="lv-LV"/>
        </w:rPr>
        <w:fldChar w:fldCharType="separate"/>
      </w:r>
      <w:r w:rsidR="0078106B">
        <w:rPr>
          <w:rStyle w:val="apple-style-span"/>
          <w:bCs/>
          <w:lang w:val="lv-LV"/>
        </w:rPr>
        <w:t>3.2-1</w:t>
      </w:r>
      <w:r w:rsidR="00E47D31" w:rsidRPr="00EE3F3A">
        <w:rPr>
          <w:rStyle w:val="apple-style-span"/>
          <w:bCs/>
          <w:lang w:val="lv-LV"/>
        </w:rPr>
        <w:fldChar w:fldCharType="end"/>
      </w:r>
      <w:r w:rsidR="00E47D31" w:rsidRPr="00EE3F3A">
        <w:rPr>
          <w:rStyle w:val="apple-style-span"/>
          <w:bCs/>
          <w:lang w:val="lv-LV"/>
        </w:rPr>
        <w:t xml:space="preserve"> tabulā izvirzītajām prasībām</w:t>
      </w:r>
      <w:r w:rsidR="00E47D31" w:rsidRPr="00EE3F3A">
        <w:rPr>
          <w:lang w:val="lv-LV"/>
        </w:rPr>
        <w:t>. Var lietot arī citas līdzīga tipa emulsijas, deklarējot un pierādot pielietojamību.</w:t>
      </w:r>
    </w:p>
    <w:p w14:paraId="2008E33B" w14:textId="77777777" w:rsidR="00E47D31" w:rsidRPr="00FA2CE5" w:rsidRDefault="00E47D31" w:rsidP="00E47D31">
      <w:pPr>
        <w:pStyle w:val="Heading8"/>
      </w:pPr>
      <w:bookmarkStart w:id="2287" w:name="_Ref328826408"/>
      <w:r w:rsidRPr="00EE3F3A">
        <w:t xml:space="preserve">tabula. Prasības bitumena emulsijai </w:t>
      </w:r>
      <w:r w:rsidRPr="00FA2CE5">
        <w:t xml:space="preserve">aizpildīšanai ar šķembām un bitumena emulsiju </w:t>
      </w:r>
      <w:r w:rsidRPr="00EE3F3A">
        <w:t>(atbilstoši LVS EN 13808 2. tabula, 3. tabula un 4. tabula)</w:t>
      </w:r>
      <w:r w:rsidRPr="00FA2CE5">
        <w:t>.</w:t>
      </w:r>
      <w:bookmarkEnd w:id="2287"/>
    </w:p>
    <w:tbl>
      <w:tblPr>
        <w:tblW w:w="9204" w:type="dxa"/>
        <w:tblInd w:w="5" w:type="dxa"/>
        <w:tblLayout w:type="fixed"/>
        <w:tblLook w:val="0000" w:firstRow="0" w:lastRow="0" w:firstColumn="0" w:lastColumn="0" w:noHBand="0" w:noVBand="0"/>
      </w:tblPr>
      <w:tblGrid>
        <w:gridCol w:w="2683"/>
        <w:gridCol w:w="1559"/>
        <w:gridCol w:w="952"/>
        <w:gridCol w:w="952"/>
        <w:gridCol w:w="953"/>
        <w:gridCol w:w="953"/>
        <w:gridCol w:w="1152"/>
      </w:tblGrid>
      <w:tr w:rsidR="00E47D31" w:rsidRPr="00FA2CE5" w14:paraId="0908E98F" w14:textId="77777777" w:rsidTr="00E47D31">
        <w:trPr>
          <w:cantSplit/>
          <w:trHeight w:val="230"/>
          <w:tblHeader/>
        </w:trPr>
        <w:tc>
          <w:tcPr>
            <w:tcW w:w="26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021252" w14:textId="77777777" w:rsidR="00E47D31" w:rsidRPr="00EE3F3A" w:rsidRDefault="00E47D31" w:rsidP="00E47D31">
            <w:pPr>
              <w:pStyle w:val="Tablehead1"/>
              <w:rPr>
                <w:lang w:val="lv-LV"/>
              </w:rPr>
            </w:pPr>
            <w:r w:rsidRPr="00EE3F3A">
              <w:rPr>
                <w:lang w:val="lv-LV"/>
              </w:rPr>
              <w:t>Īpašība, mērvienība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859CFF" w14:textId="77777777" w:rsidR="00E47D31" w:rsidRPr="00EE3F3A" w:rsidRDefault="00E47D31" w:rsidP="00E47D31">
            <w:pPr>
              <w:pStyle w:val="Tablehead1"/>
              <w:rPr>
                <w:lang w:val="lv-LV"/>
              </w:rPr>
            </w:pPr>
            <w:r w:rsidRPr="00EE3F3A">
              <w:rPr>
                <w:lang w:val="lv-LV"/>
              </w:rPr>
              <w:t>Testēšanas metode</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E4A7DF" w14:textId="77777777" w:rsidR="00E47D31" w:rsidRPr="00EE3F3A" w:rsidRDefault="00E47D31" w:rsidP="00E47D31">
            <w:pPr>
              <w:pStyle w:val="Tablehead1"/>
              <w:rPr>
                <w:lang w:val="lv-LV"/>
              </w:rPr>
            </w:pPr>
            <w:r w:rsidRPr="00EE3F3A">
              <w:rPr>
                <w:lang w:val="lv-LV"/>
              </w:rPr>
              <w:t>Bitumena emulsijas klase, tehniskās prasības</w:t>
            </w:r>
          </w:p>
        </w:tc>
      </w:tr>
      <w:tr w:rsidR="00E47D31" w:rsidRPr="00FA2CE5" w14:paraId="71582581" w14:textId="77777777" w:rsidTr="00E47D31">
        <w:trPr>
          <w:cantSplit/>
          <w:trHeight w:val="300"/>
          <w:tblHeader/>
        </w:trPr>
        <w:tc>
          <w:tcPr>
            <w:tcW w:w="2683"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F4DABB" w14:textId="77777777" w:rsidR="00E47D31" w:rsidRPr="003F2D2B" w:rsidRDefault="00E47D31" w:rsidP="00E47D31">
            <w:pPr>
              <w:pStyle w:val="Tablehead1"/>
              <w:rPr>
                <w:lang w:val="lv-LV"/>
              </w:rPr>
            </w:pPr>
          </w:p>
        </w:tc>
        <w:tc>
          <w:tcPr>
            <w:tcW w:w="1559"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78123A" w14:textId="77777777" w:rsidR="00E47D31" w:rsidRPr="003F2D2B" w:rsidRDefault="00E47D31" w:rsidP="00E47D31">
            <w:pPr>
              <w:pStyle w:val="Tablehead1"/>
              <w:rPr>
                <w:lang w:val="lv-LV"/>
              </w:rPr>
            </w:pPr>
          </w:p>
        </w:tc>
        <w:tc>
          <w:tcPr>
            <w:tcW w:w="9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5FE9D3" w14:textId="77777777" w:rsidR="00E47D31" w:rsidRPr="003F2D2B" w:rsidRDefault="00E47D31" w:rsidP="0060635B">
            <w:pPr>
              <w:pStyle w:val="Tablehead2"/>
            </w:pPr>
            <w:r w:rsidRPr="003F2D2B">
              <w:t>C 60 B/P 2</w:t>
            </w:r>
          </w:p>
        </w:tc>
        <w:tc>
          <w:tcPr>
            <w:tcW w:w="9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49A2AAE" w14:textId="77777777" w:rsidR="00E47D31" w:rsidRPr="003F2D2B" w:rsidRDefault="00E47D31" w:rsidP="0060635B">
            <w:pPr>
              <w:pStyle w:val="Tablehead2"/>
            </w:pPr>
            <w:r w:rsidRPr="003F2D2B">
              <w:t>C 65 B/P 2</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6425AF" w14:textId="77777777" w:rsidR="00E47D31" w:rsidRPr="003F2D2B" w:rsidRDefault="00E47D31" w:rsidP="0060635B">
            <w:pPr>
              <w:pStyle w:val="Tablehead2"/>
            </w:pPr>
            <w:r w:rsidRPr="003F2D2B">
              <w:t>C 60 B/P 3</w:t>
            </w:r>
          </w:p>
        </w:tc>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06878F" w14:textId="77777777" w:rsidR="00E47D31" w:rsidRPr="003F2D2B" w:rsidRDefault="00E47D31" w:rsidP="0060635B">
            <w:pPr>
              <w:pStyle w:val="Tablehead2"/>
            </w:pPr>
            <w:r w:rsidRPr="003F2D2B">
              <w:t>C 65 B/P 3</w:t>
            </w:r>
          </w:p>
        </w:tc>
        <w:tc>
          <w:tcPr>
            <w:tcW w:w="1152" w:type="dxa"/>
            <w:tcBorders>
              <w:top w:val="single" w:sz="4" w:space="0" w:color="000000"/>
              <w:left w:val="single" w:sz="4" w:space="0" w:color="000000"/>
              <w:bottom w:val="single" w:sz="4" w:space="0" w:color="000000"/>
              <w:right w:val="single" w:sz="4" w:space="0" w:color="000000"/>
            </w:tcBorders>
            <w:vAlign w:val="center"/>
          </w:tcPr>
          <w:p w14:paraId="0F8B62C0" w14:textId="77777777" w:rsidR="00E47D31" w:rsidRPr="003F2D2B" w:rsidRDefault="00E47D31" w:rsidP="0060635B">
            <w:pPr>
              <w:pStyle w:val="Tablehead2"/>
            </w:pPr>
            <w:r w:rsidRPr="003F2D2B">
              <w:t>C 60 B/P 4</w:t>
            </w:r>
          </w:p>
        </w:tc>
      </w:tr>
      <w:tr w:rsidR="00E47D31" w:rsidRPr="00FA2CE5" w14:paraId="23DB847E" w14:textId="77777777" w:rsidTr="00E47D31">
        <w:trPr>
          <w:cantSplit/>
          <w:trHeight w:val="440"/>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A3CA2F" w14:textId="77777777" w:rsidR="00E47D31" w:rsidRPr="00EE3F3A" w:rsidRDefault="00E47D31" w:rsidP="00181665">
            <w:pPr>
              <w:pStyle w:val="Tabletext"/>
              <w:rPr>
                <w:vertAlign w:val="superscript"/>
                <w:lang w:val="lv-LV"/>
              </w:rPr>
            </w:pPr>
            <w:r w:rsidRPr="00EE3F3A">
              <w:rPr>
                <w:lang w:val="lv-LV"/>
              </w:rPr>
              <w:t>Saistvielas saturs vai atlikušās saistvielas saturs pēc destilācijas, % (m/m)</w:t>
            </w:r>
            <w:r w:rsidRPr="00EE3F3A">
              <w:rPr>
                <w:vertAlign w:val="superscript"/>
                <w:lang w:val="lv-LV"/>
              </w:rPr>
              <w:t xml:space="preserve"> (3)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9064E2" w14:textId="77777777" w:rsidR="00E47D31" w:rsidRPr="00EE3F3A" w:rsidRDefault="00E47D31" w:rsidP="00181665">
            <w:pPr>
              <w:pStyle w:val="Tabletext"/>
              <w:rPr>
                <w:lang w:val="lv-LV"/>
              </w:rPr>
            </w:pPr>
            <w:r w:rsidRPr="00EE3F3A">
              <w:rPr>
                <w:lang w:val="lv-LV"/>
              </w:rPr>
              <w:t>LVS EN 1428</w:t>
            </w:r>
            <w:r w:rsidRPr="00EE3F3A">
              <w:rPr>
                <w:vertAlign w:val="superscript"/>
                <w:lang w:val="lv-LV"/>
              </w:rPr>
              <w:t>(1)</w:t>
            </w:r>
            <w:r w:rsidRPr="00EE3F3A">
              <w:rPr>
                <w:lang w:val="lv-LV"/>
              </w:rPr>
              <w:t xml:space="preserve"> vai LVS EN 1431</w:t>
            </w:r>
            <w:r w:rsidRPr="00EE3F3A">
              <w:rPr>
                <w:vertAlign w:val="superscript"/>
                <w:lang w:val="lv-LV"/>
              </w:rPr>
              <w:t>(2)</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117B1CF4" w14:textId="77777777" w:rsidR="00E47D31" w:rsidRPr="00EE3F3A" w:rsidRDefault="00E47D31" w:rsidP="00181665">
            <w:pPr>
              <w:pStyle w:val="Tabletext2"/>
            </w:pPr>
            <w:r w:rsidRPr="00EE3F3A">
              <w:t>58-62</w:t>
            </w:r>
          </w:p>
          <w:p w14:paraId="3B127104" w14:textId="77777777" w:rsidR="00E47D31" w:rsidRPr="00EE3F3A" w:rsidRDefault="00E47D31" w:rsidP="00181665">
            <w:pPr>
              <w:pStyle w:val="Tabletext2"/>
            </w:pPr>
            <w:r w:rsidRPr="00EE3F3A">
              <w:t>≥ 58</w:t>
            </w:r>
          </w:p>
          <w:p w14:paraId="4D867F05" w14:textId="77777777" w:rsidR="00E47D31" w:rsidRPr="00EE3F3A" w:rsidRDefault="00E47D31" w:rsidP="00181665">
            <w:pPr>
              <w:pStyle w:val="Tabletext2"/>
            </w:pPr>
            <w:r w:rsidRPr="00EE3F3A">
              <w:t>(C60)</w:t>
            </w:r>
          </w:p>
          <w:p w14:paraId="3BC3B11E" w14:textId="77777777" w:rsidR="00E47D31" w:rsidRPr="00EE3F3A" w:rsidRDefault="00E47D31" w:rsidP="00181665">
            <w:pPr>
              <w:pStyle w:val="Tabletext2"/>
            </w:pPr>
            <w:r w:rsidRPr="00EE3F3A">
              <w:t>(6.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5D6E9E9E" w14:textId="77777777" w:rsidR="00E47D31" w:rsidRPr="00EE3F3A" w:rsidRDefault="00E47D31" w:rsidP="00181665">
            <w:pPr>
              <w:pStyle w:val="Tabletext2"/>
            </w:pPr>
            <w:r w:rsidRPr="00EE3F3A">
              <w:t>63-67</w:t>
            </w:r>
          </w:p>
          <w:p w14:paraId="77C8019D" w14:textId="77777777" w:rsidR="00E47D31" w:rsidRPr="00EE3F3A" w:rsidRDefault="00E47D31" w:rsidP="00181665">
            <w:pPr>
              <w:pStyle w:val="Tabletext2"/>
            </w:pPr>
            <w:r w:rsidRPr="00EE3F3A">
              <w:t>≥ 63</w:t>
            </w:r>
          </w:p>
          <w:p w14:paraId="4EF2EBA8" w14:textId="77777777" w:rsidR="00E47D31" w:rsidRPr="00EE3F3A" w:rsidRDefault="00E47D31" w:rsidP="00181665">
            <w:pPr>
              <w:pStyle w:val="Tabletext2"/>
            </w:pPr>
            <w:r w:rsidRPr="00EE3F3A">
              <w:t>(C65)</w:t>
            </w:r>
          </w:p>
          <w:p w14:paraId="58475D2D" w14:textId="77777777" w:rsidR="00E47D31" w:rsidRPr="00EE3F3A" w:rsidRDefault="00E47D31" w:rsidP="00181665">
            <w:pPr>
              <w:pStyle w:val="Tabletext2"/>
            </w:pPr>
            <w:r w:rsidRPr="00EE3F3A">
              <w:t>(7.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44CE7CAF" w14:textId="77777777" w:rsidR="00E47D31" w:rsidRPr="00EE3F3A" w:rsidRDefault="00E47D31" w:rsidP="00181665">
            <w:pPr>
              <w:pStyle w:val="Tabletext2"/>
            </w:pPr>
            <w:r w:rsidRPr="00EE3F3A">
              <w:t>58-62</w:t>
            </w:r>
          </w:p>
          <w:p w14:paraId="409230A6" w14:textId="77777777" w:rsidR="00E47D31" w:rsidRPr="00EE3F3A" w:rsidRDefault="00E47D31" w:rsidP="00181665">
            <w:pPr>
              <w:pStyle w:val="Tabletext2"/>
            </w:pPr>
            <w:r w:rsidRPr="00EE3F3A">
              <w:t>≥ 58</w:t>
            </w:r>
          </w:p>
          <w:p w14:paraId="4361196F" w14:textId="77777777" w:rsidR="00E47D31" w:rsidRPr="00EE3F3A" w:rsidRDefault="00E47D31" w:rsidP="00181665">
            <w:pPr>
              <w:pStyle w:val="Tabletext2"/>
            </w:pPr>
            <w:r w:rsidRPr="00EE3F3A">
              <w:t>(C60)</w:t>
            </w:r>
          </w:p>
          <w:p w14:paraId="7F199BF3" w14:textId="77777777" w:rsidR="00E47D31" w:rsidRPr="00EE3F3A" w:rsidRDefault="00E47D31" w:rsidP="00181665">
            <w:pPr>
              <w:pStyle w:val="Tabletext2"/>
            </w:pPr>
            <w:r w:rsidRPr="00EE3F3A">
              <w:t>(6.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1480B74F" w14:textId="77777777" w:rsidR="00E47D31" w:rsidRPr="00EE3F3A" w:rsidRDefault="00E47D31" w:rsidP="00181665">
            <w:pPr>
              <w:pStyle w:val="Tabletext2"/>
            </w:pPr>
            <w:r w:rsidRPr="00EE3F3A">
              <w:t>63-67</w:t>
            </w:r>
          </w:p>
          <w:p w14:paraId="29051942" w14:textId="77777777" w:rsidR="00E47D31" w:rsidRPr="00EE3F3A" w:rsidRDefault="00E47D31" w:rsidP="00181665">
            <w:pPr>
              <w:pStyle w:val="Tabletext2"/>
            </w:pPr>
            <w:r w:rsidRPr="00EE3F3A">
              <w:t>≥ 63</w:t>
            </w:r>
          </w:p>
          <w:p w14:paraId="43A6BE5C" w14:textId="77777777" w:rsidR="00E47D31" w:rsidRPr="00EE3F3A" w:rsidRDefault="00E47D31" w:rsidP="00181665">
            <w:pPr>
              <w:pStyle w:val="Tabletext2"/>
            </w:pPr>
            <w:r w:rsidRPr="00EE3F3A">
              <w:t>(C65)</w:t>
            </w:r>
          </w:p>
          <w:p w14:paraId="6EE1B0E7" w14:textId="77777777" w:rsidR="00E47D31" w:rsidRPr="00EE3F3A" w:rsidRDefault="00E47D31" w:rsidP="00181665">
            <w:pPr>
              <w:pStyle w:val="Tabletext2"/>
            </w:pPr>
            <w:r w:rsidRPr="00EE3F3A">
              <w:t>(7. klase)</w:t>
            </w:r>
          </w:p>
        </w:tc>
        <w:tc>
          <w:tcPr>
            <w:tcW w:w="1152" w:type="dxa"/>
            <w:tcBorders>
              <w:top w:val="single" w:sz="4" w:space="0" w:color="000000"/>
              <w:left w:val="single" w:sz="8" w:space="0" w:color="000000"/>
              <w:bottom w:val="single" w:sz="4" w:space="0" w:color="000000"/>
              <w:right w:val="single" w:sz="8" w:space="0" w:color="000000"/>
            </w:tcBorders>
            <w:vAlign w:val="center"/>
          </w:tcPr>
          <w:p w14:paraId="634C73D2" w14:textId="77777777" w:rsidR="00E47D31" w:rsidRPr="00EE3F3A" w:rsidRDefault="00E47D31" w:rsidP="00181665">
            <w:pPr>
              <w:pStyle w:val="Tabletext2"/>
            </w:pPr>
            <w:r w:rsidRPr="00EE3F3A">
              <w:t>58-62</w:t>
            </w:r>
          </w:p>
          <w:p w14:paraId="07041A55" w14:textId="77777777" w:rsidR="00E47D31" w:rsidRPr="00EE3F3A" w:rsidRDefault="00E47D31" w:rsidP="00181665">
            <w:pPr>
              <w:pStyle w:val="Tabletext2"/>
            </w:pPr>
            <w:r w:rsidRPr="00EE3F3A">
              <w:t>≥ 58</w:t>
            </w:r>
          </w:p>
          <w:p w14:paraId="4372D697" w14:textId="77777777" w:rsidR="00E47D31" w:rsidRPr="00EE3F3A" w:rsidRDefault="00E47D31" w:rsidP="00181665">
            <w:pPr>
              <w:pStyle w:val="Tabletext2"/>
            </w:pPr>
            <w:r w:rsidRPr="00EE3F3A">
              <w:t>(C60)</w:t>
            </w:r>
          </w:p>
          <w:p w14:paraId="279F4309" w14:textId="77777777" w:rsidR="00E47D31" w:rsidRPr="00EE3F3A" w:rsidRDefault="00E47D31" w:rsidP="00181665">
            <w:pPr>
              <w:pStyle w:val="Tabletext2"/>
            </w:pPr>
            <w:r w:rsidRPr="00EE3F3A">
              <w:t>(6. klase)</w:t>
            </w:r>
          </w:p>
        </w:tc>
      </w:tr>
      <w:tr w:rsidR="00E47D31" w:rsidRPr="00FA2CE5" w14:paraId="748DBF7C" w14:textId="77777777" w:rsidTr="00E47D31">
        <w:trPr>
          <w:cantSplit/>
          <w:trHeight w:val="440"/>
        </w:trPr>
        <w:tc>
          <w:tcPr>
            <w:tcW w:w="2683" w:type="dxa"/>
            <w:tcBorders>
              <w:top w:val="single" w:sz="4" w:space="0" w:color="000000"/>
              <w:left w:val="single" w:sz="4" w:space="0" w:color="000000"/>
              <w:bottom w:val="dashed" w:sz="2" w:space="0" w:color="auto"/>
              <w:right w:val="single" w:sz="4" w:space="0" w:color="000000"/>
            </w:tcBorders>
            <w:shd w:val="clear" w:color="auto" w:fill="auto"/>
            <w:tcMar>
              <w:top w:w="0" w:type="dxa"/>
              <w:left w:w="0" w:type="dxa"/>
              <w:bottom w:w="0" w:type="dxa"/>
              <w:right w:w="0" w:type="dxa"/>
            </w:tcMar>
            <w:vAlign w:val="center"/>
          </w:tcPr>
          <w:p w14:paraId="37768F8B" w14:textId="77777777" w:rsidR="00E47D31" w:rsidRDefault="00E47D31" w:rsidP="00181665">
            <w:pPr>
              <w:pStyle w:val="Tabletext"/>
              <w:rPr>
                <w:lang w:val="lv-LV"/>
              </w:rPr>
            </w:pPr>
            <w:r w:rsidRPr="00EE3F3A">
              <w:rPr>
                <w:lang w:val="lv-LV"/>
              </w:rPr>
              <w:t>Sadalīšanās vērtība</w:t>
            </w:r>
          </w:p>
          <w:p w14:paraId="5A6DA30F" w14:textId="77777777" w:rsidR="00E47D31" w:rsidRPr="00EE3F3A" w:rsidRDefault="00E47D31" w:rsidP="00181665">
            <w:pPr>
              <w:pStyle w:val="Tabletext"/>
              <w:rPr>
                <w:lang w:val="lv-LV"/>
              </w:rPr>
            </w:pPr>
            <w:r w:rsidRPr="00EE3F3A">
              <w:rPr>
                <w:lang w:val="lv-LV"/>
              </w:rPr>
              <w:t>(</w:t>
            </w:r>
            <w:r w:rsidRPr="00EE3F3A">
              <w:rPr>
                <w:rFonts w:hint="eastAsia"/>
                <w:lang w:val="lv-LV"/>
              </w:rPr>
              <w:t>″</w:t>
            </w:r>
            <w:r w:rsidRPr="00EE3F3A">
              <w:rPr>
                <w:lang w:val="lv-LV"/>
              </w:rPr>
              <w:t>Forshammer</w:t>
            </w:r>
            <w:r w:rsidRPr="00EE3F3A">
              <w:rPr>
                <w:rFonts w:hint="eastAsia"/>
                <w:lang w:val="lv-LV"/>
              </w:rPr>
              <w:t>″</w:t>
            </w:r>
            <w:r w:rsidRPr="00EE3F3A">
              <w:rPr>
                <w:lang w:val="lv-LV"/>
              </w:rPr>
              <w:t xml:space="preserve"> aizpildītājs)</w:t>
            </w:r>
          </w:p>
        </w:tc>
        <w:tc>
          <w:tcPr>
            <w:tcW w:w="1559" w:type="dxa"/>
            <w:tcBorders>
              <w:top w:val="single" w:sz="4" w:space="0" w:color="000000"/>
              <w:left w:val="single" w:sz="4" w:space="0" w:color="000000"/>
              <w:bottom w:val="dashed" w:sz="2" w:space="0" w:color="auto"/>
              <w:right w:val="single" w:sz="4" w:space="0" w:color="000000"/>
            </w:tcBorders>
            <w:shd w:val="clear" w:color="auto" w:fill="auto"/>
            <w:tcMar>
              <w:top w:w="0" w:type="dxa"/>
              <w:left w:w="0" w:type="dxa"/>
              <w:bottom w:w="0" w:type="dxa"/>
              <w:right w:w="0" w:type="dxa"/>
            </w:tcMar>
            <w:vAlign w:val="center"/>
          </w:tcPr>
          <w:p w14:paraId="3B154EF1" w14:textId="77777777" w:rsidR="00E47D31" w:rsidRPr="00EE3F3A" w:rsidRDefault="00E47D31" w:rsidP="00181665">
            <w:pPr>
              <w:pStyle w:val="Tabletext"/>
              <w:rPr>
                <w:lang w:val="lv-LV"/>
              </w:rPr>
            </w:pPr>
            <w:r w:rsidRPr="00EE3F3A">
              <w:rPr>
                <w:lang w:val="lv-LV"/>
              </w:rPr>
              <w:t>LVS EN 13075-1</w:t>
            </w:r>
          </w:p>
        </w:tc>
        <w:tc>
          <w:tcPr>
            <w:tcW w:w="952" w:type="dxa"/>
            <w:tcBorders>
              <w:top w:val="single" w:sz="4" w:space="0" w:color="000000"/>
              <w:left w:val="single" w:sz="4" w:space="0" w:color="000000"/>
              <w:bottom w:val="dashed" w:sz="2" w:space="0" w:color="auto"/>
              <w:right w:val="single" w:sz="8" w:space="0" w:color="000000"/>
            </w:tcBorders>
            <w:shd w:val="clear" w:color="auto" w:fill="auto"/>
            <w:tcMar>
              <w:top w:w="0" w:type="dxa"/>
              <w:left w:w="0" w:type="dxa"/>
              <w:bottom w:w="0" w:type="dxa"/>
              <w:right w:w="0" w:type="dxa"/>
            </w:tcMar>
            <w:vAlign w:val="center"/>
          </w:tcPr>
          <w:p w14:paraId="3B823AE2" w14:textId="77777777" w:rsidR="00E47D31" w:rsidRPr="00EE3F3A" w:rsidRDefault="00E47D31" w:rsidP="00181665">
            <w:pPr>
              <w:pStyle w:val="Tabletext2"/>
            </w:pPr>
            <w:r w:rsidRPr="00EE3F3A">
              <w:t>&lt; 110</w:t>
            </w:r>
          </w:p>
          <w:p w14:paraId="0E19C6F2" w14:textId="77777777" w:rsidR="00E47D31" w:rsidRPr="00EE3F3A" w:rsidRDefault="00E47D31" w:rsidP="00181665">
            <w:pPr>
              <w:pStyle w:val="Tabletext2"/>
            </w:pPr>
            <w:r w:rsidRPr="00EE3F3A">
              <w:t>(2. klase)</w:t>
            </w:r>
          </w:p>
        </w:tc>
        <w:tc>
          <w:tcPr>
            <w:tcW w:w="952" w:type="dxa"/>
            <w:tcBorders>
              <w:top w:val="single" w:sz="4" w:space="0" w:color="000000"/>
              <w:left w:val="single" w:sz="8" w:space="0" w:color="000000"/>
              <w:bottom w:val="dashed" w:sz="2" w:space="0" w:color="auto"/>
              <w:right w:val="single" w:sz="8" w:space="0" w:color="000000"/>
            </w:tcBorders>
            <w:shd w:val="clear" w:color="auto" w:fill="auto"/>
            <w:tcMar>
              <w:top w:w="0" w:type="dxa"/>
              <w:left w:w="0" w:type="dxa"/>
              <w:bottom w:w="0" w:type="dxa"/>
              <w:right w:w="0" w:type="dxa"/>
            </w:tcMar>
            <w:vAlign w:val="center"/>
          </w:tcPr>
          <w:p w14:paraId="0DF1F966" w14:textId="77777777" w:rsidR="00E47D31" w:rsidRPr="00EE3F3A" w:rsidRDefault="00E47D31" w:rsidP="00181665">
            <w:pPr>
              <w:pStyle w:val="Tabletext2"/>
            </w:pPr>
            <w:r w:rsidRPr="00EE3F3A">
              <w:t>&lt; 110</w:t>
            </w:r>
          </w:p>
          <w:p w14:paraId="16F97C79" w14:textId="77777777" w:rsidR="00E47D31" w:rsidRPr="00EE3F3A" w:rsidRDefault="00E47D31" w:rsidP="00181665">
            <w:pPr>
              <w:pStyle w:val="Tabletext2"/>
            </w:pPr>
            <w:r w:rsidRPr="00EE3F3A">
              <w:t>(2. klase)</w:t>
            </w:r>
          </w:p>
        </w:tc>
        <w:tc>
          <w:tcPr>
            <w:tcW w:w="953" w:type="dxa"/>
            <w:tcBorders>
              <w:top w:val="single" w:sz="4" w:space="0" w:color="000000"/>
              <w:left w:val="single" w:sz="8" w:space="0" w:color="000000"/>
              <w:bottom w:val="dashed" w:sz="2" w:space="0" w:color="auto"/>
              <w:right w:val="single" w:sz="8" w:space="0" w:color="000000"/>
            </w:tcBorders>
            <w:shd w:val="clear" w:color="auto" w:fill="auto"/>
            <w:tcMar>
              <w:top w:w="0" w:type="dxa"/>
              <w:left w:w="0" w:type="dxa"/>
              <w:bottom w:w="0" w:type="dxa"/>
              <w:right w:w="0" w:type="dxa"/>
            </w:tcMar>
            <w:vAlign w:val="center"/>
          </w:tcPr>
          <w:p w14:paraId="7C28ED31" w14:textId="77777777" w:rsidR="00E47D31" w:rsidRPr="00EE3F3A" w:rsidRDefault="00E47D31" w:rsidP="00181665">
            <w:pPr>
              <w:pStyle w:val="Tabletext2"/>
            </w:pPr>
            <w:r w:rsidRPr="00EE3F3A">
              <w:t>70-155</w:t>
            </w:r>
          </w:p>
          <w:p w14:paraId="49207CB1" w14:textId="77777777" w:rsidR="00E47D31" w:rsidRPr="00EE3F3A" w:rsidRDefault="00E47D31" w:rsidP="00181665">
            <w:pPr>
              <w:pStyle w:val="Tabletext2"/>
            </w:pPr>
            <w:r w:rsidRPr="00EE3F3A">
              <w:t>(3. klase)</w:t>
            </w:r>
          </w:p>
        </w:tc>
        <w:tc>
          <w:tcPr>
            <w:tcW w:w="953" w:type="dxa"/>
            <w:tcBorders>
              <w:top w:val="single" w:sz="4" w:space="0" w:color="000000"/>
              <w:left w:val="single" w:sz="8" w:space="0" w:color="000000"/>
              <w:bottom w:val="dashed" w:sz="2" w:space="0" w:color="auto"/>
              <w:right w:val="single" w:sz="8" w:space="0" w:color="000000"/>
            </w:tcBorders>
            <w:shd w:val="clear" w:color="auto" w:fill="auto"/>
            <w:tcMar>
              <w:top w:w="0" w:type="dxa"/>
              <w:left w:w="0" w:type="dxa"/>
              <w:bottom w:w="0" w:type="dxa"/>
              <w:right w:w="0" w:type="dxa"/>
            </w:tcMar>
            <w:vAlign w:val="center"/>
          </w:tcPr>
          <w:p w14:paraId="7E5C70EF" w14:textId="77777777" w:rsidR="00E47D31" w:rsidRPr="00EE3F3A" w:rsidRDefault="00E47D31" w:rsidP="00181665">
            <w:pPr>
              <w:pStyle w:val="Tabletext2"/>
            </w:pPr>
            <w:r w:rsidRPr="00EE3F3A">
              <w:t>70-155</w:t>
            </w:r>
          </w:p>
          <w:p w14:paraId="3B656A79" w14:textId="77777777" w:rsidR="00E47D31" w:rsidRPr="00EE3F3A" w:rsidRDefault="00E47D31" w:rsidP="00181665">
            <w:pPr>
              <w:pStyle w:val="Tabletext2"/>
            </w:pPr>
            <w:r w:rsidRPr="00EE3F3A">
              <w:t>(3. klase)</w:t>
            </w:r>
          </w:p>
        </w:tc>
        <w:tc>
          <w:tcPr>
            <w:tcW w:w="1152" w:type="dxa"/>
            <w:tcBorders>
              <w:top w:val="single" w:sz="4" w:space="0" w:color="000000"/>
              <w:left w:val="single" w:sz="8" w:space="0" w:color="000000"/>
              <w:bottom w:val="dashed" w:sz="2" w:space="0" w:color="auto"/>
              <w:right w:val="single" w:sz="8" w:space="0" w:color="000000"/>
            </w:tcBorders>
            <w:vAlign w:val="center"/>
          </w:tcPr>
          <w:p w14:paraId="3CB2824B" w14:textId="77777777" w:rsidR="00E47D31" w:rsidRPr="00EE3F3A" w:rsidRDefault="00E47D31" w:rsidP="00181665">
            <w:pPr>
              <w:pStyle w:val="Tabletext2"/>
            </w:pPr>
            <w:r w:rsidRPr="00EE3F3A">
              <w:t>110-195</w:t>
            </w:r>
          </w:p>
          <w:p w14:paraId="273D4506" w14:textId="77777777" w:rsidR="00E47D31" w:rsidRPr="00EE3F3A" w:rsidRDefault="00E47D31" w:rsidP="00181665">
            <w:pPr>
              <w:pStyle w:val="Tabletext2"/>
            </w:pPr>
            <w:r w:rsidRPr="00EE3F3A">
              <w:t>(4. klase)</w:t>
            </w:r>
          </w:p>
        </w:tc>
      </w:tr>
      <w:tr w:rsidR="00E47D31" w:rsidRPr="00FA2CE5" w14:paraId="68B16F2B" w14:textId="77777777" w:rsidTr="00E47D31">
        <w:trPr>
          <w:cantSplit/>
          <w:trHeight w:val="457"/>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F7DCBF" w14:textId="77777777" w:rsidR="00E47D31" w:rsidRPr="00EE3F3A" w:rsidRDefault="00E47D31" w:rsidP="00181665">
            <w:pPr>
              <w:pStyle w:val="Tabletext"/>
              <w:rPr>
                <w:lang w:val="lv-LV"/>
              </w:rPr>
            </w:pPr>
            <w:r w:rsidRPr="00EE3F3A">
              <w:rPr>
                <w:lang w:val="lv-LV"/>
              </w:rPr>
              <w:t>Atlikums sijājot – 0,5 mm siets, % (m/m)</w:t>
            </w:r>
            <w:r w:rsidRPr="00EE3F3A">
              <w:rPr>
                <w:color w:val="9A9A9A"/>
                <w:lang w:val="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DC9062" w14:textId="77777777" w:rsidR="00E47D31" w:rsidRPr="00EE3F3A" w:rsidRDefault="00E47D31" w:rsidP="00181665">
            <w:pPr>
              <w:pStyle w:val="Tabletext"/>
              <w:rPr>
                <w:lang w:val="lv-LV"/>
              </w:rPr>
            </w:pPr>
            <w:r w:rsidRPr="00EE3F3A">
              <w:rPr>
                <w:lang w:val="lv-LV"/>
              </w:rPr>
              <w:t>LVS EN 1429</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679BE953" w14:textId="77777777" w:rsidR="00E47D31" w:rsidRPr="00EE3F3A" w:rsidRDefault="00E47D31" w:rsidP="00181665">
            <w:pPr>
              <w:pStyle w:val="Tabletext2"/>
            </w:pPr>
            <w:r w:rsidRPr="00EE3F3A">
              <w:t>≤ 0,5</w:t>
            </w:r>
          </w:p>
          <w:p w14:paraId="6352FA4E" w14:textId="77777777" w:rsidR="00E47D31" w:rsidRPr="00EE3F3A" w:rsidRDefault="00E47D31" w:rsidP="00181665">
            <w:pPr>
              <w:pStyle w:val="Tabletext2"/>
            </w:pPr>
            <w:r w:rsidRPr="00EE3F3A">
              <w:t>(4.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0159646C" w14:textId="77777777" w:rsidR="00E47D31" w:rsidRPr="00EE3F3A" w:rsidRDefault="00E47D31" w:rsidP="00181665">
            <w:pPr>
              <w:pStyle w:val="Tabletext2"/>
            </w:pPr>
            <w:r w:rsidRPr="00EE3F3A">
              <w:t>≤ 0,5</w:t>
            </w:r>
          </w:p>
          <w:p w14:paraId="5D6E2DCB" w14:textId="77777777" w:rsidR="00E47D31" w:rsidRPr="00EE3F3A" w:rsidRDefault="00E47D31" w:rsidP="00181665">
            <w:pPr>
              <w:pStyle w:val="Tabletext2"/>
            </w:pPr>
            <w:r w:rsidRPr="00EE3F3A">
              <w:t xml:space="preserve">(4. klase) </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66DFA52E" w14:textId="77777777" w:rsidR="00E47D31" w:rsidRPr="00EE3F3A" w:rsidRDefault="00E47D31" w:rsidP="00181665">
            <w:pPr>
              <w:pStyle w:val="Tabletext2"/>
            </w:pPr>
            <w:r w:rsidRPr="00EE3F3A">
              <w:t>≤ 0,5</w:t>
            </w:r>
          </w:p>
          <w:p w14:paraId="2CD0B240" w14:textId="77777777" w:rsidR="00E47D31" w:rsidRPr="00EE3F3A" w:rsidRDefault="00E47D31" w:rsidP="00181665">
            <w:pPr>
              <w:pStyle w:val="Tabletext2"/>
            </w:pPr>
            <w:r w:rsidRPr="00EE3F3A">
              <w:t>(4.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5D53013D" w14:textId="77777777" w:rsidR="00E47D31" w:rsidRPr="00EE3F3A" w:rsidRDefault="00E47D31" w:rsidP="00181665">
            <w:pPr>
              <w:pStyle w:val="Tabletext2"/>
            </w:pPr>
            <w:r w:rsidRPr="00EE3F3A">
              <w:t>≤ 0,5</w:t>
            </w:r>
          </w:p>
          <w:p w14:paraId="54635FA5" w14:textId="77777777" w:rsidR="00E47D31" w:rsidRPr="00EE3F3A" w:rsidRDefault="00E47D31" w:rsidP="00181665">
            <w:pPr>
              <w:pStyle w:val="Tabletext2"/>
            </w:pPr>
            <w:r w:rsidRPr="00EE3F3A">
              <w:t xml:space="preserve">(4. klase) </w:t>
            </w:r>
          </w:p>
        </w:tc>
        <w:tc>
          <w:tcPr>
            <w:tcW w:w="1152" w:type="dxa"/>
            <w:tcBorders>
              <w:top w:val="single" w:sz="4" w:space="0" w:color="000000"/>
              <w:left w:val="single" w:sz="8" w:space="0" w:color="000000"/>
              <w:bottom w:val="single" w:sz="4" w:space="0" w:color="000000"/>
              <w:right w:val="single" w:sz="8" w:space="0" w:color="000000"/>
            </w:tcBorders>
            <w:vAlign w:val="center"/>
          </w:tcPr>
          <w:p w14:paraId="035918A8" w14:textId="77777777" w:rsidR="00E47D31" w:rsidRPr="00EE3F3A" w:rsidRDefault="00E47D31" w:rsidP="00181665">
            <w:pPr>
              <w:pStyle w:val="Tabletext2"/>
            </w:pPr>
            <w:r w:rsidRPr="00EE3F3A">
              <w:t>≤ 0,5</w:t>
            </w:r>
          </w:p>
          <w:p w14:paraId="0C13A519" w14:textId="77777777" w:rsidR="00E47D31" w:rsidRPr="00EE3F3A" w:rsidRDefault="00E47D31" w:rsidP="00181665">
            <w:pPr>
              <w:pStyle w:val="Tabletext2"/>
            </w:pPr>
            <w:r w:rsidRPr="00EE3F3A">
              <w:t xml:space="preserve">(4. klase) </w:t>
            </w:r>
          </w:p>
        </w:tc>
      </w:tr>
      <w:tr w:rsidR="00E47D31" w:rsidRPr="00FA2CE5" w14:paraId="106109A5" w14:textId="77777777" w:rsidTr="00E47D31">
        <w:trPr>
          <w:cantSplit/>
          <w:trHeight w:val="440"/>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02C293" w14:textId="77777777" w:rsidR="00E47D31" w:rsidRPr="00EE3F3A" w:rsidRDefault="00E47D31" w:rsidP="00181665">
            <w:pPr>
              <w:pStyle w:val="Tabletext"/>
              <w:rPr>
                <w:lang w:val="lv-LV"/>
              </w:rPr>
            </w:pPr>
            <w:r w:rsidRPr="00EE3F3A">
              <w:rPr>
                <w:lang w:val="lv-LV"/>
              </w:rPr>
              <w:t>Adhēzija ar objektā lietoto minerālmateriālu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EF6834" w14:textId="77777777" w:rsidR="00E47D31" w:rsidRPr="00EE3F3A" w:rsidRDefault="00E47D31" w:rsidP="00181665">
            <w:pPr>
              <w:pStyle w:val="Tabletext"/>
              <w:rPr>
                <w:lang w:val="lv-LV"/>
              </w:rPr>
            </w:pPr>
            <w:r w:rsidRPr="00EE3F3A">
              <w:rPr>
                <w:lang w:val="lv-LV"/>
              </w:rPr>
              <w:t>LVS EN 13614</w:t>
            </w:r>
          </w:p>
          <w:p w14:paraId="397D74D3" w14:textId="77777777" w:rsidR="00E47D31" w:rsidRPr="00EE3F3A" w:rsidRDefault="00E47D31" w:rsidP="00181665">
            <w:pPr>
              <w:pStyle w:val="Tabletext"/>
              <w:rPr>
                <w:lang w:val="lv-LV"/>
              </w:rPr>
            </w:pPr>
            <w:r w:rsidRPr="00FA2CE5">
              <w:rPr>
                <w:lang w:val="lv-LV"/>
              </w:rPr>
              <w:t>(noteicošā 8.3 punktā aprakstītā metode)</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1CF785A4" w14:textId="77777777" w:rsidR="00E47D31" w:rsidRPr="00EE3F3A" w:rsidRDefault="00E47D31" w:rsidP="00181665">
            <w:pPr>
              <w:pStyle w:val="Tabletext2"/>
            </w:pPr>
            <w:r w:rsidRPr="00EE3F3A">
              <w:t>≥ 75</w:t>
            </w:r>
          </w:p>
          <w:p w14:paraId="5ECEA6E3" w14:textId="77777777" w:rsidR="00E47D31" w:rsidRPr="00EE3F3A" w:rsidRDefault="00E47D31" w:rsidP="00181665">
            <w:pPr>
              <w:pStyle w:val="Tabletext2"/>
            </w:pPr>
            <w:r w:rsidRPr="00EE3F3A">
              <w:t>(2.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38E54927" w14:textId="77777777" w:rsidR="00E47D31" w:rsidRPr="00EE3F3A" w:rsidRDefault="00E47D31" w:rsidP="00181665">
            <w:pPr>
              <w:pStyle w:val="Tabletext2"/>
            </w:pPr>
            <w:r w:rsidRPr="00EE3F3A">
              <w:t>≥ 75</w:t>
            </w:r>
          </w:p>
          <w:p w14:paraId="4F342C37" w14:textId="77777777" w:rsidR="00E47D31" w:rsidRPr="00EE3F3A" w:rsidRDefault="00E47D31" w:rsidP="00181665">
            <w:pPr>
              <w:pStyle w:val="Tabletext2"/>
            </w:pPr>
            <w:r w:rsidRPr="00EE3F3A">
              <w:t>(2.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1F912C06" w14:textId="77777777" w:rsidR="00E47D31" w:rsidRPr="00EE3F3A" w:rsidRDefault="00E47D31" w:rsidP="00181665">
            <w:pPr>
              <w:pStyle w:val="Tabletext2"/>
            </w:pPr>
            <w:r w:rsidRPr="00EE3F3A">
              <w:t>≥ 75</w:t>
            </w:r>
          </w:p>
          <w:p w14:paraId="1F52A731" w14:textId="77777777" w:rsidR="00E47D31" w:rsidRPr="00EE3F3A" w:rsidRDefault="00E47D31" w:rsidP="00181665">
            <w:pPr>
              <w:pStyle w:val="Tabletext2"/>
            </w:pPr>
            <w:r w:rsidRPr="00EE3F3A">
              <w:t>(2.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40E4C171" w14:textId="77777777" w:rsidR="00E47D31" w:rsidRPr="00EE3F3A" w:rsidRDefault="00E47D31" w:rsidP="00181665">
            <w:pPr>
              <w:pStyle w:val="Tabletext2"/>
            </w:pPr>
            <w:r w:rsidRPr="00EE3F3A">
              <w:t>≥ 75</w:t>
            </w:r>
          </w:p>
          <w:p w14:paraId="22DDE033" w14:textId="77777777" w:rsidR="00E47D31" w:rsidRPr="00EE3F3A" w:rsidRDefault="00E47D31" w:rsidP="00181665">
            <w:pPr>
              <w:pStyle w:val="Tabletext2"/>
            </w:pPr>
            <w:r w:rsidRPr="00EE3F3A">
              <w:t>(2. klase)</w:t>
            </w:r>
          </w:p>
        </w:tc>
        <w:tc>
          <w:tcPr>
            <w:tcW w:w="1152" w:type="dxa"/>
            <w:tcBorders>
              <w:top w:val="single" w:sz="4" w:space="0" w:color="000000"/>
              <w:left w:val="single" w:sz="8" w:space="0" w:color="000000"/>
              <w:bottom w:val="single" w:sz="4" w:space="0" w:color="000000"/>
              <w:right w:val="single" w:sz="8" w:space="0" w:color="000000"/>
            </w:tcBorders>
            <w:vAlign w:val="center"/>
          </w:tcPr>
          <w:p w14:paraId="34EEB754" w14:textId="77777777" w:rsidR="00E47D31" w:rsidRPr="00EE3F3A" w:rsidRDefault="00E47D31" w:rsidP="00181665">
            <w:pPr>
              <w:pStyle w:val="Tabletext2"/>
            </w:pPr>
            <w:r w:rsidRPr="00EE3F3A">
              <w:t>≥ 75</w:t>
            </w:r>
          </w:p>
          <w:p w14:paraId="44FBF133" w14:textId="77777777" w:rsidR="00E47D31" w:rsidRPr="00EE3F3A" w:rsidRDefault="00E47D31" w:rsidP="00181665">
            <w:pPr>
              <w:pStyle w:val="Tabletext2"/>
            </w:pPr>
            <w:r w:rsidRPr="00EE3F3A">
              <w:t>(2. klase)</w:t>
            </w:r>
          </w:p>
        </w:tc>
      </w:tr>
      <w:tr w:rsidR="00E47D31" w:rsidRPr="00FA2CE5" w14:paraId="52734032" w14:textId="77777777" w:rsidTr="00E47D31">
        <w:trPr>
          <w:cantSplit/>
          <w:trHeight w:val="440"/>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5BBC9CB" w14:textId="77777777" w:rsidR="00E47D31" w:rsidRPr="00EE3F3A" w:rsidRDefault="00E47D31" w:rsidP="00181665">
            <w:pPr>
              <w:pStyle w:val="Tabletext"/>
              <w:rPr>
                <w:lang w:val="lv-LV"/>
              </w:rPr>
            </w:pPr>
            <w:r w:rsidRPr="00EE3F3A">
              <w:rPr>
                <w:lang w:val="lv-LV"/>
              </w:rPr>
              <w:t>Uzglabāšanas stabilitāte sijājot (7 dienas uzglabājot) - 0,5 mm siets, % (m/m)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395C32" w14:textId="77777777" w:rsidR="00E47D31" w:rsidRPr="00EE3F3A" w:rsidRDefault="00E47D31" w:rsidP="00181665">
            <w:pPr>
              <w:pStyle w:val="Tabletext"/>
              <w:rPr>
                <w:lang w:val="lv-LV"/>
              </w:rPr>
            </w:pPr>
            <w:r w:rsidRPr="00EE3F3A">
              <w:rPr>
                <w:lang w:val="lv-LV"/>
              </w:rPr>
              <w:t>LVS EN 1429</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7392AFEB" w14:textId="77777777" w:rsidR="00E47D31" w:rsidRPr="00EE3F3A" w:rsidRDefault="00E47D31" w:rsidP="00181665">
            <w:pPr>
              <w:pStyle w:val="Tabletext2"/>
            </w:pPr>
            <w:r w:rsidRPr="00EE3F3A">
              <w:t>≤ 0,5</w:t>
            </w:r>
          </w:p>
          <w:p w14:paraId="5D73CEB1" w14:textId="77777777" w:rsidR="00E47D31" w:rsidRPr="00EE3F3A" w:rsidRDefault="00E47D31" w:rsidP="00181665">
            <w:pPr>
              <w:pStyle w:val="Tabletext2"/>
            </w:pPr>
            <w:r w:rsidRPr="00EE3F3A">
              <w:t>(4.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3ECD541D" w14:textId="77777777" w:rsidR="00E47D31" w:rsidRPr="00EE3F3A" w:rsidRDefault="00E47D31" w:rsidP="00181665">
            <w:pPr>
              <w:pStyle w:val="Tabletext2"/>
            </w:pPr>
            <w:r w:rsidRPr="00EE3F3A">
              <w:t>≤ 0,5</w:t>
            </w:r>
          </w:p>
          <w:p w14:paraId="6620A105" w14:textId="77777777" w:rsidR="00E47D31" w:rsidRPr="00EE3F3A" w:rsidRDefault="00E47D31" w:rsidP="00181665">
            <w:pPr>
              <w:pStyle w:val="Tabletext2"/>
            </w:pPr>
            <w:r w:rsidRPr="00EE3F3A">
              <w:t>(4.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0CCE1768" w14:textId="77777777" w:rsidR="00E47D31" w:rsidRPr="00EE3F3A" w:rsidRDefault="00E47D31" w:rsidP="00181665">
            <w:pPr>
              <w:pStyle w:val="Tabletext2"/>
            </w:pPr>
            <w:r w:rsidRPr="00EE3F3A">
              <w:t>≤ 0,5</w:t>
            </w:r>
          </w:p>
          <w:p w14:paraId="5964BB69" w14:textId="77777777" w:rsidR="00E47D31" w:rsidRPr="00EE3F3A" w:rsidRDefault="00E47D31" w:rsidP="00181665">
            <w:pPr>
              <w:pStyle w:val="Tabletext2"/>
            </w:pPr>
            <w:r w:rsidRPr="00EE3F3A">
              <w:t>(4.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087681B1" w14:textId="77777777" w:rsidR="00E47D31" w:rsidRPr="00EE3F3A" w:rsidRDefault="00E47D31" w:rsidP="00181665">
            <w:pPr>
              <w:pStyle w:val="Tabletext2"/>
            </w:pPr>
            <w:r w:rsidRPr="00EE3F3A">
              <w:t>≤ 0,5</w:t>
            </w:r>
          </w:p>
          <w:p w14:paraId="455A0EE9" w14:textId="77777777" w:rsidR="00E47D31" w:rsidRPr="00EE3F3A" w:rsidRDefault="00E47D31" w:rsidP="00181665">
            <w:pPr>
              <w:pStyle w:val="Tabletext2"/>
            </w:pPr>
            <w:r w:rsidRPr="00EE3F3A">
              <w:t>(4. klase)</w:t>
            </w:r>
          </w:p>
        </w:tc>
        <w:tc>
          <w:tcPr>
            <w:tcW w:w="1152" w:type="dxa"/>
            <w:tcBorders>
              <w:top w:val="single" w:sz="4" w:space="0" w:color="000000"/>
              <w:left w:val="single" w:sz="8" w:space="0" w:color="000000"/>
              <w:bottom w:val="single" w:sz="4" w:space="0" w:color="000000"/>
              <w:right w:val="single" w:sz="8" w:space="0" w:color="000000"/>
            </w:tcBorders>
            <w:vAlign w:val="center"/>
          </w:tcPr>
          <w:p w14:paraId="2AFACF8C" w14:textId="77777777" w:rsidR="00E47D31" w:rsidRPr="00EE3F3A" w:rsidRDefault="00E47D31" w:rsidP="00181665">
            <w:pPr>
              <w:pStyle w:val="Tabletext2"/>
            </w:pPr>
            <w:r w:rsidRPr="00EE3F3A">
              <w:t>≤ 0,5</w:t>
            </w:r>
          </w:p>
          <w:p w14:paraId="72F8EB99" w14:textId="77777777" w:rsidR="00E47D31" w:rsidRPr="00EE3F3A" w:rsidRDefault="00E47D31" w:rsidP="00181665">
            <w:pPr>
              <w:pStyle w:val="Tabletext2"/>
            </w:pPr>
            <w:r w:rsidRPr="00EE3F3A">
              <w:t>(4. klase)</w:t>
            </w:r>
          </w:p>
        </w:tc>
      </w:tr>
      <w:tr w:rsidR="00E47D31" w:rsidRPr="00FA2CE5" w14:paraId="00478B5B" w14:textId="77777777" w:rsidTr="00E47D31">
        <w:trPr>
          <w:cantSplit/>
          <w:trHeight w:val="520"/>
        </w:trPr>
        <w:tc>
          <w:tcPr>
            <w:tcW w:w="92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72A27F" w14:textId="77777777" w:rsidR="00E47D31" w:rsidRPr="00EE3F3A" w:rsidRDefault="00E47D31" w:rsidP="00181665">
            <w:pPr>
              <w:pStyle w:val="Tabletext"/>
              <w:rPr>
                <w:lang w:val="lv-LV"/>
              </w:rPr>
            </w:pPr>
            <w:r w:rsidRPr="00EE3F3A">
              <w:rPr>
                <w:lang w:val="lv-LV"/>
              </w:rPr>
              <w:t>LVS EN 13808 3. tabula un 4. tabula</w:t>
            </w:r>
          </w:p>
          <w:p w14:paraId="0AD09DEF" w14:textId="77777777" w:rsidR="00E47D31" w:rsidRPr="00EE3F3A" w:rsidRDefault="00E47D31" w:rsidP="00181665">
            <w:pPr>
              <w:pStyle w:val="Tabletext"/>
              <w:rPr>
                <w:lang w:val="lv-LV"/>
              </w:rPr>
            </w:pPr>
            <w:r w:rsidRPr="00EE3F3A">
              <w:rPr>
                <w:lang w:val="lv-LV"/>
              </w:rPr>
              <w:t>Atgūšanas metode: LVS EN 1431 (pēc ekstrakcijas), LVS EN 13074-1 (ar iztvaicēšanu)</w:t>
            </w:r>
          </w:p>
        </w:tc>
      </w:tr>
      <w:tr w:rsidR="00E47D31" w:rsidRPr="00FA2CE5" w14:paraId="4C785E0F" w14:textId="77777777" w:rsidTr="00E47D31">
        <w:trPr>
          <w:cantSplit/>
          <w:trHeight w:val="480"/>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B9D802" w14:textId="77777777" w:rsidR="00E47D31" w:rsidRPr="00EE3F3A" w:rsidRDefault="00E47D31" w:rsidP="00181665">
            <w:pPr>
              <w:pStyle w:val="Tabletext"/>
              <w:rPr>
                <w:lang w:val="lv-LV"/>
              </w:rPr>
            </w:pPr>
            <w:r w:rsidRPr="00EE3F3A">
              <w:rPr>
                <w:lang w:val="lv-LV"/>
              </w:rPr>
              <w:t xml:space="preserve">Penetrācija + 25 </w:t>
            </w:r>
            <w:r w:rsidRPr="00EE3F3A">
              <w:rPr>
                <w:vertAlign w:val="superscript"/>
                <w:lang w:val="lv-LV"/>
              </w:rPr>
              <w:t>0</w:t>
            </w:r>
            <w:r w:rsidRPr="00EE3F3A">
              <w:rPr>
                <w:lang w:val="lv-LV"/>
              </w:rPr>
              <w:t>C, 0,1mm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A0962D" w14:textId="77777777" w:rsidR="00E47D31" w:rsidRPr="00EE3F3A" w:rsidRDefault="00E47D31" w:rsidP="00181665">
            <w:pPr>
              <w:pStyle w:val="Tabletext"/>
              <w:rPr>
                <w:lang w:val="lv-LV"/>
              </w:rPr>
            </w:pPr>
            <w:r w:rsidRPr="00EE3F3A">
              <w:rPr>
                <w:lang w:val="lv-LV"/>
              </w:rPr>
              <w:t>LVS EN 1426</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7AAE0F37" w14:textId="77777777" w:rsidR="00E47D31" w:rsidRPr="00EE3F3A" w:rsidRDefault="00E47D31" w:rsidP="00181665">
            <w:pPr>
              <w:pStyle w:val="Tabletext2"/>
            </w:pPr>
            <w:r w:rsidRPr="00EE3F3A">
              <w:t>≤ 220</w:t>
            </w:r>
          </w:p>
          <w:p w14:paraId="028AAD24" w14:textId="77777777" w:rsidR="00E47D31" w:rsidRPr="00EE3F3A" w:rsidRDefault="00E47D31" w:rsidP="00181665">
            <w:pPr>
              <w:pStyle w:val="Tabletext2"/>
            </w:pPr>
            <w:r w:rsidRPr="00EE3F3A">
              <w:t>(5.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1D20F0CF" w14:textId="77777777" w:rsidR="00E47D31" w:rsidRPr="00EE3F3A" w:rsidRDefault="00E47D31" w:rsidP="00181665">
            <w:pPr>
              <w:pStyle w:val="Tabletext2"/>
            </w:pPr>
            <w:r w:rsidRPr="00EE3F3A">
              <w:t>≤ 220</w:t>
            </w:r>
          </w:p>
          <w:p w14:paraId="13C2E78E" w14:textId="77777777" w:rsidR="00E47D31" w:rsidRPr="00EE3F3A" w:rsidRDefault="00E47D31" w:rsidP="00181665">
            <w:pPr>
              <w:pStyle w:val="Tabletext2"/>
            </w:pPr>
            <w:r w:rsidRPr="00EE3F3A">
              <w:t>(5.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3739FF77" w14:textId="77777777" w:rsidR="00E47D31" w:rsidRPr="00EE3F3A" w:rsidRDefault="00E47D31" w:rsidP="00181665">
            <w:pPr>
              <w:pStyle w:val="Tabletext2"/>
            </w:pPr>
            <w:r w:rsidRPr="00EE3F3A">
              <w:t>≤ 220</w:t>
            </w:r>
          </w:p>
          <w:p w14:paraId="470A39A5" w14:textId="77777777" w:rsidR="00E47D31" w:rsidRPr="00EE3F3A" w:rsidRDefault="00E47D31" w:rsidP="00181665">
            <w:pPr>
              <w:pStyle w:val="Tabletext2"/>
            </w:pPr>
            <w:r w:rsidRPr="00EE3F3A">
              <w:t>(5.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6E52385E" w14:textId="77777777" w:rsidR="00E47D31" w:rsidRPr="00EE3F3A" w:rsidRDefault="00E47D31" w:rsidP="00181665">
            <w:pPr>
              <w:pStyle w:val="Tabletext2"/>
            </w:pPr>
            <w:r w:rsidRPr="00EE3F3A">
              <w:t>≤ 220</w:t>
            </w:r>
          </w:p>
          <w:p w14:paraId="63496EA6" w14:textId="77777777" w:rsidR="00E47D31" w:rsidRPr="00EE3F3A" w:rsidRDefault="00E47D31" w:rsidP="00181665">
            <w:pPr>
              <w:pStyle w:val="Tabletext2"/>
            </w:pPr>
            <w:r w:rsidRPr="00EE3F3A">
              <w:t>(5. klase)</w:t>
            </w:r>
          </w:p>
        </w:tc>
        <w:tc>
          <w:tcPr>
            <w:tcW w:w="1152" w:type="dxa"/>
            <w:tcBorders>
              <w:top w:val="single" w:sz="4" w:space="0" w:color="000000"/>
              <w:left w:val="single" w:sz="8" w:space="0" w:color="000000"/>
              <w:bottom w:val="single" w:sz="4" w:space="0" w:color="000000"/>
              <w:right w:val="single" w:sz="8" w:space="0" w:color="000000"/>
            </w:tcBorders>
            <w:vAlign w:val="center"/>
          </w:tcPr>
          <w:p w14:paraId="1326C3EE" w14:textId="77777777" w:rsidR="00E47D31" w:rsidRPr="00EE3F3A" w:rsidRDefault="00E47D31" w:rsidP="00181665">
            <w:pPr>
              <w:pStyle w:val="Tabletext2"/>
            </w:pPr>
            <w:r w:rsidRPr="00EE3F3A">
              <w:t>≤ 220</w:t>
            </w:r>
          </w:p>
          <w:p w14:paraId="51372AF8" w14:textId="77777777" w:rsidR="00E47D31" w:rsidRPr="00EE3F3A" w:rsidRDefault="00E47D31" w:rsidP="00181665">
            <w:pPr>
              <w:pStyle w:val="Tabletext2"/>
            </w:pPr>
            <w:r w:rsidRPr="00EE3F3A">
              <w:t>(5. klase)</w:t>
            </w:r>
          </w:p>
        </w:tc>
      </w:tr>
      <w:tr w:rsidR="00E47D31" w:rsidRPr="00FA2CE5" w14:paraId="2AFBB430" w14:textId="77777777" w:rsidTr="00E47D31">
        <w:trPr>
          <w:cantSplit/>
          <w:trHeight w:val="525"/>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BD49DA" w14:textId="77777777" w:rsidR="00E47D31" w:rsidRPr="00EE3F3A" w:rsidRDefault="00E47D31" w:rsidP="00181665">
            <w:pPr>
              <w:pStyle w:val="Tabletext"/>
              <w:rPr>
                <w:lang w:val="lv-LV"/>
              </w:rPr>
            </w:pPr>
            <w:r w:rsidRPr="00EE3F3A">
              <w:rPr>
                <w:lang w:val="lv-LV"/>
              </w:rPr>
              <w:t xml:space="preserve">Mīkstēšanas temperatūra, </w:t>
            </w:r>
            <w:r w:rsidRPr="00EE3F3A">
              <w:rPr>
                <w:vertAlign w:val="superscript"/>
                <w:lang w:val="lv-LV"/>
              </w:rPr>
              <w:t>0</w:t>
            </w:r>
            <w:r w:rsidRPr="00EE3F3A">
              <w:rPr>
                <w:lang w:val="lv-LV"/>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C71952" w14:textId="77777777" w:rsidR="00E47D31" w:rsidRPr="00EE3F3A" w:rsidRDefault="00E47D31" w:rsidP="00181665">
            <w:pPr>
              <w:pStyle w:val="Tabletext"/>
              <w:rPr>
                <w:lang w:val="lv-LV"/>
              </w:rPr>
            </w:pPr>
            <w:r w:rsidRPr="00EE3F3A">
              <w:rPr>
                <w:lang w:val="lv-LV"/>
              </w:rPr>
              <w:t>LVS EN 1427</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4923328F" w14:textId="77777777" w:rsidR="00E47D31" w:rsidRPr="00EE3F3A" w:rsidRDefault="00E47D31" w:rsidP="00181665">
            <w:pPr>
              <w:pStyle w:val="Tabletext2"/>
            </w:pPr>
            <w:r w:rsidRPr="00EE3F3A">
              <w:t>≥ 35</w:t>
            </w:r>
          </w:p>
          <w:p w14:paraId="665774A2" w14:textId="77777777" w:rsidR="00E47D31" w:rsidRPr="00EE3F3A" w:rsidRDefault="00E47D31" w:rsidP="00181665">
            <w:pPr>
              <w:pStyle w:val="Tabletext2"/>
            </w:pPr>
            <w:r w:rsidRPr="00EE3F3A">
              <w:t>(8.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44225F24" w14:textId="77777777" w:rsidR="00E47D31" w:rsidRPr="00EE3F3A" w:rsidRDefault="00E47D31" w:rsidP="00181665">
            <w:pPr>
              <w:pStyle w:val="Tabletext2"/>
            </w:pPr>
            <w:r w:rsidRPr="00EE3F3A">
              <w:t>≥ 35</w:t>
            </w:r>
          </w:p>
          <w:p w14:paraId="75A8BE51" w14:textId="77777777" w:rsidR="00E47D31" w:rsidRPr="00EE3F3A" w:rsidRDefault="00E47D31" w:rsidP="00181665">
            <w:pPr>
              <w:pStyle w:val="Tabletext2"/>
            </w:pPr>
            <w:r w:rsidRPr="00EE3F3A">
              <w:t>(8.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659A2C40" w14:textId="77777777" w:rsidR="00E47D31" w:rsidRPr="00EE3F3A" w:rsidRDefault="00E47D31" w:rsidP="00181665">
            <w:pPr>
              <w:pStyle w:val="Tabletext2"/>
            </w:pPr>
            <w:r w:rsidRPr="00EE3F3A">
              <w:t>≥ 35</w:t>
            </w:r>
          </w:p>
          <w:p w14:paraId="66A072C8" w14:textId="77777777" w:rsidR="00E47D31" w:rsidRPr="00EE3F3A" w:rsidRDefault="00E47D31" w:rsidP="00181665">
            <w:pPr>
              <w:pStyle w:val="Tabletext2"/>
            </w:pPr>
            <w:r w:rsidRPr="00EE3F3A">
              <w:t>(8.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34605333" w14:textId="77777777" w:rsidR="00E47D31" w:rsidRPr="00EE3F3A" w:rsidRDefault="00E47D31" w:rsidP="00181665">
            <w:pPr>
              <w:pStyle w:val="Tabletext2"/>
            </w:pPr>
            <w:r w:rsidRPr="00EE3F3A">
              <w:t>≥ 35</w:t>
            </w:r>
          </w:p>
          <w:p w14:paraId="6E649E9F" w14:textId="77777777" w:rsidR="00E47D31" w:rsidRPr="00EE3F3A" w:rsidRDefault="00E47D31" w:rsidP="00181665">
            <w:pPr>
              <w:pStyle w:val="Tabletext2"/>
            </w:pPr>
            <w:r w:rsidRPr="00EE3F3A">
              <w:t>(8. klase)</w:t>
            </w:r>
          </w:p>
        </w:tc>
        <w:tc>
          <w:tcPr>
            <w:tcW w:w="1152" w:type="dxa"/>
            <w:tcBorders>
              <w:top w:val="single" w:sz="4" w:space="0" w:color="000000"/>
              <w:left w:val="single" w:sz="8" w:space="0" w:color="000000"/>
              <w:bottom w:val="single" w:sz="4" w:space="0" w:color="000000"/>
              <w:right w:val="single" w:sz="8" w:space="0" w:color="000000"/>
            </w:tcBorders>
            <w:vAlign w:val="center"/>
          </w:tcPr>
          <w:p w14:paraId="25262476" w14:textId="77777777" w:rsidR="00E47D31" w:rsidRPr="00EE3F3A" w:rsidRDefault="00E47D31" w:rsidP="00181665">
            <w:pPr>
              <w:pStyle w:val="Tabletext2"/>
            </w:pPr>
            <w:r w:rsidRPr="00EE3F3A">
              <w:t>≥ 35</w:t>
            </w:r>
          </w:p>
          <w:p w14:paraId="43518F85" w14:textId="77777777" w:rsidR="00E47D31" w:rsidRPr="00EE3F3A" w:rsidRDefault="00E47D31" w:rsidP="00181665">
            <w:pPr>
              <w:pStyle w:val="Tabletext2"/>
            </w:pPr>
            <w:r w:rsidRPr="00EE3F3A">
              <w:t>(8. klase)</w:t>
            </w:r>
          </w:p>
        </w:tc>
      </w:tr>
      <w:tr w:rsidR="00E47D31" w:rsidRPr="00FA2CE5" w14:paraId="16CBFB13" w14:textId="77777777" w:rsidTr="00E47D31">
        <w:trPr>
          <w:cantSplit/>
          <w:trHeight w:val="525"/>
        </w:trPr>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3C6B3C" w14:textId="77777777" w:rsidR="00E47D31" w:rsidRPr="00EE3F3A" w:rsidRDefault="00E47D31" w:rsidP="00181665">
            <w:pPr>
              <w:pStyle w:val="Tabletext"/>
              <w:rPr>
                <w:lang w:val="lv-LV"/>
              </w:rPr>
            </w:pPr>
            <w:r w:rsidRPr="00EE3F3A">
              <w:rPr>
                <w:lang w:val="lv-LV"/>
              </w:rPr>
              <w:t xml:space="preserve">Mīkstēšanas temperatūra, ja lietotas polimērsaistvielas, </w:t>
            </w:r>
            <w:r w:rsidRPr="00EE3F3A">
              <w:rPr>
                <w:vertAlign w:val="superscript"/>
                <w:lang w:val="lv-LV"/>
              </w:rPr>
              <w:t>0</w:t>
            </w:r>
            <w:r w:rsidRPr="00EE3F3A">
              <w:rPr>
                <w:lang w:val="lv-LV"/>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EA8F73" w14:textId="77777777" w:rsidR="00E47D31" w:rsidRPr="00EE3F3A" w:rsidRDefault="00E47D31" w:rsidP="00181665">
            <w:pPr>
              <w:pStyle w:val="Tabletext"/>
              <w:rPr>
                <w:lang w:val="lv-LV"/>
              </w:rPr>
            </w:pPr>
            <w:r w:rsidRPr="00EE3F3A">
              <w:rPr>
                <w:lang w:val="lv-LV"/>
              </w:rPr>
              <w:t>LVS EN 1428</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468E0086" w14:textId="77777777" w:rsidR="00E47D31" w:rsidRPr="00EE3F3A" w:rsidRDefault="00E47D31" w:rsidP="00181665">
            <w:pPr>
              <w:pStyle w:val="Tabletext2"/>
            </w:pPr>
            <w:r w:rsidRPr="00EE3F3A">
              <w:t>≥ 39</w:t>
            </w:r>
          </w:p>
          <w:p w14:paraId="50B6F509" w14:textId="77777777" w:rsidR="00E47D31" w:rsidRPr="00EE3F3A" w:rsidRDefault="00E47D31" w:rsidP="00181665">
            <w:pPr>
              <w:pStyle w:val="Tabletext2"/>
            </w:pPr>
            <w:r w:rsidRPr="00EE3F3A">
              <w:t>(7. klase)</w:t>
            </w:r>
          </w:p>
        </w:tc>
        <w:tc>
          <w:tcPr>
            <w:tcW w:w="952"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15E34ABD" w14:textId="77777777" w:rsidR="00E47D31" w:rsidRPr="00EE3F3A" w:rsidRDefault="00E47D31" w:rsidP="00181665">
            <w:pPr>
              <w:pStyle w:val="Tabletext2"/>
            </w:pPr>
            <w:r w:rsidRPr="00EE3F3A">
              <w:t>≥ 39</w:t>
            </w:r>
          </w:p>
          <w:p w14:paraId="4BB700C9" w14:textId="77777777" w:rsidR="00E47D31" w:rsidRPr="00EE3F3A" w:rsidRDefault="00E47D31" w:rsidP="00181665">
            <w:pPr>
              <w:pStyle w:val="Tabletext2"/>
            </w:pPr>
            <w:r w:rsidRPr="00EE3F3A">
              <w:t>(7.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46A60DD7" w14:textId="77777777" w:rsidR="00E47D31" w:rsidRPr="00EE3F3A" w:rsidRDefault="00E47D31" w:rsidP="00181665">
            <w:pPr>
              <w:pStyle w:val="Tabletext2"/>
            </w:pPr>
            <w:r w:rsidRPr="00EE3F3A">
              <w:t>≥ 39</w:t>
            </w:r>
          </w:p>
          <w:p w14:paraId="6B6DBD61" w14:textId="77777777" w:rsidR="00E47D31" w:rsidRPr="00EE3F3A" w:rsidRDefault="00E47D31" w:rsidP="00181665">
            <w:pPr>
              <w:pStyle w:val="Tabletext2"/>
            </w:pPr>
            <w:r w:rsidRPr="00EE3F3A">
              <w:t>(7. klase)</w:t>
            </w:r>
          </w:p>
        </w:tc>
        <w:tc>
          <w:tcPr>
            <w:tcW w:w="953" w:type="dxa"/>
            <w:tcBorders>
              <w:top w:val="single" w:sz="4" w:space="0" w:color="000000"/>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14:paraId="6C072EFE" w14:textId="77777777" w:rsidR="00E47D31" w:rsidRPr="00EE3F3A" w:rsidRDefault="00E47D31" w:rsidP="00181665">
            <w:pPr>
              <w:pStyle w:val="Tabletext2"/>
            </w:pPr>
            <w:r w:rsidRPr="00EE3F3A">
              <w:t>≥ 39</w:t>
            </w:r>
          </w:p>
          <w:p w14:paraId="6AA2B0BF" w14:textId="77777777" w:rsidR="00E47D31" w:rsidRPr="00EE3F3A" w:rsidRDefault="00E47D31" w:rsidP="00181665">
            <w:pPr>
              <w:pStyle w:val="Tabletext2"/>
            </w:pPr>
            <w:r w:rsidRPr="00EE3F3A">
              <w:t>(7. klase)</w:t>
            </w:r>
          </w:p>
        </w:tc>
        <w:tc>
          <w:tcPr>
            <w:tcW w:w="1152" w:type="dxa"/>
            <w:tcBorders>
              <w:top w:val="single" w:sz="4" w:space="0" w:color="000000"/>
              <w:left w:val="single" w:sz="8" w:space="0" w:color="000000"/>
              <w:bottom w:val="single" w:sz="4" w:space="0" w:color="000000"/>
              <w:right w:val="single" w:sz="8" w:space="0" w:color="000000"/>
            </w:tcBorders>
            <w:vAlign w:val="center"/>
          </w:tcPr>
          <w:p w14:paraId="7E636D91" w14:textId="77777777" w:rsidR="00E47D31" w:rsidRPr="00EE3F3A" w:rsidRDefault="00E47D31" w:rsidP="00181665">
            <w:pPr>
              <w:pStyle w:val="Tabletext2"/>
            </w:pPr>
            <w:r w:rsidRPr="00EE3F3A">
              <w:t>≥ 39</w:t>
            </w:r>
          </w:p>
          <w:p w14:paraId="476F603E" w14:textId="77777777" w:rsidR="00E47D31" w:rsidRPr="00EE3F3A" w:rsidRDefault="00E47D31" w:rsidP="00181665">
            <w:pPr>
              <w:pStyle w:val="Tabletext2"/>
            </w:pPr>
            <w:r w:rsidRPr="00EE3F3A">
              <w:t>(7. klase)</w:t>
            </w:r>
          </w:p>
        </w:tc>
      </w:tr>
    </w:tbl>
    <w:p w14:paraId="2A6BC57F" w14:textId="77777777" w:rsidR="00E47D31" w:rsidRPr="00EE3F3A" w:rsidRDefault="00E47D31" w:rsidP="00E20FAC">
      <w:pPr>
        <w:pStyle w:val="CommentSubject"/>
        <w:rPr>
          <w:lang w:val="lv-LV"/>
        </w:rPr>
      </w:pPr>
      <w:r w:rsidRPr="00EE3F3A">
        <w:rPr>
          <w:lang w:val="lv-LV"/>
        </w:rPr>
        <w:t>PIEZĪME</w:t>
      </w:r>
      <w:r w:rsidRPr="00EE3F3A">
        <w:rPr>
          <w:vertAlign w:val="superscript"/>
          <w:lang w:val="lv-LV"/>
        </w:rPr>
        <w:t>(1)</w:t>
      </w:r>
      <w:r w:rsidRPr="00EE3F3A">
        <w:rPr>
          <w:lang w:val="lv-LV"/>
        </w:rPr>
        <w:t xml:space="preserve"> Emulsijas saistvielas saturs, kas noteikts ar LVS EN 1428 aprakstīto metodi, jādefinē kā [100 – ūdens saturs].</w:t>
      </w:r>
    </w:p>
    <w:p w14:paraId="03845875" w14:textId="77777777" w:rsidR="00E47D31" w:rsidRPr="00EE3F3A" w:rsidRDefault="00E47D31" w:rsidP="00E20FAC">
      <w:pPr>
        <w:pStyle w:val="CommentSubject"/>
        <w:rPr>
          <w:lang w:val="lv-LV"/>
        </w:rPr>
      </w:pPr>
      <w:r w:rsidRPr="00EE3F3A">
        <w:rPr>
          <w:lang w:val="lv-LV"/>
        </w:rPr>
        <w:t>PIEZĪME</w:t>
      </w:r>
      <w:r w:rsidRPr="00EE3F3A">
        <w:rPr>
          <w:vertAlign w:val="superscript"/>
          <w:lang w:val="lv-LV"/>
        </w:rPr>
        <w:t>(2)</w:t>
      </w:r>
      <w:r w:rsidRPr="00EE3F3A">
        <w:rPr>
          <w:lang w:val="lv-LV"/>
        </w:rPr>
        <w:t xml:space="preserve"> Emulsijas saistvielas saturs, kas noteikts ar destilācijas metodi atbilstoši LVS EN 1431 aprakstīto metodi, jādefinē kā [atlikušās saistvielas procentuālais masas saturs + distilāta procentuālais masas saturs].</w:t>
      </w:r>
    </w:p>
    <w:p w14:paraId="07422047" w14:textId="77777777" w:rsidR="00E47D31" w:rsidRPr="00EE3F3A" w:rsidRDefault="00E47D31" w:rsidP="00E20FAC">
      <w:pPr>
        <w:pStyle w:val="CommentSubject"/>
        <w:rPr>
          <w:lang w:val="lv-LV"/>
        </w:rPr>
      </w:pPr>
      <w:r w:rsidRPr="00EE3F3A">
        <w:rPr>
          <w:lang w:val="lv-LV"/>
        </w:rPr>
        <w:t>PIEZĪME</w:t>
      </w:r>
      <w:r w:rsidRPr="00EE3F3A">
        <w:rPr>
          <w:vertAlign w:val="superscript"/>
          <w:lang w:val="lv-LV"/>
        </w:rPr>
        <w:t>(3)</w:t>
      </w:r>
      <w:r w:rsidRPr="00EE3F3A">
        <w:rPr>
          <w:lang w:val="lv-LV"/>
        </w:rPr>
        <w:t xml:space="preserve"> Bitumena emulijas atlikušās saistvielas saturs, kas noteikts ar destilācijas metodi atbilstoši LVS EN 1431 ir bitumena emulsijas saistvielas atlikums pēc ūdens eļļas destilāta destilēšanas.</w:t>
      </w:r>
    </w:p>
    <w:p w14:paraId="0EDCF7DF" w14:textId="77777777" w:rsidR="00E47D31" w:rsidRPr="00EE3F3A" w:rsidRDefault="00E47D31" w:rsidP="00E47D31">
      <w:pPr>
        <w:pStyle w:val="Heading3"/>
      </w:pPr>
      <w:bookmarkStart w:id="2288" w:name="_Toc250814888"/>
      <w:r w:rsidRPr="00EE3F3A">
        <w:t>Iekārtas</w:t>
      </w:r>
      <w:bookmarkEnd w:id="2288"/>
    </w:p>
    <w:p w14:paraId="4E1DE2B4" w14:textId="77777777" w:rsidR="00E47D31" w:rsidRPr="00EE3F3A" w:rsidRDefault="00E47D31" w:rsidP="00E47D31">
      <w:pPr>
        <w:rPr>
          <w:lang w:val="lv-LV"/>
        </w:rPr>
      </w:pPr>
      <w:r w:rsidRPr="00EE3F3A">
        <w:rPr>
          <w:lang w:val="lv-LV"/>
        </w:rPr>
        <w:t>Iekārta, kas nodrošina bedrīšu efektīvu iztīrīšanu ar gaisa strūklu vai citu metodi.</w:t>
      </w:r>
    </w:p>
    <w:p w14:paraId="6B8EF22C" w14:textId="77777777" w:rsidR="00E47D31" w:rsidRPr="00EE3F3A" w:rsidRDefault="00E47D31" w:rsidP="00E47D31">
      <w:pPr>
        <w:rPr>
          <w:lang w:val="lv-LV"/>
        </w:rPr>
      </w:pPr>
      <w:r w:rsidRPr="00EE3F3A">
        <w:rPr>
          <w:lang w:val="lv-LV"/>
        </w:rPr>
        <w:t>Iekārta, kas nodrošina vienmērīgu saistvielas izsmidzināšanu.</w:t>
      </w:r>
    </w:p>
    <w:p w14:paraId="65ED7991" w14:textId="40B7E34F" w:rsidR="00E47D31" w:rsidRPr="00EE3F3A" w:rsidRDefault="00E47D31" w:rsidP="00E47D31">
      <w:pPr>
        <w:rPr>
          <w:lang w:val="lv-LV"/>
        </w:rPr>
      </w:pPr>
      <w:r w:rsidRPr="00EE3F3A">
        <w:rPr>
          <w:lang w:val="lv-LV"/>
        </w:rPr>
        <w:t>Karstā asfalta maisījuma transportēšana</w:t>
      </w:r>
      <w:r w:rsidR="0060635B">
        <w:rPr>
          <w:lang w:val="lv-LV"/>
        </w:rPr>
        <w:t>i –</w:t>
      </w:r>
      <w:r w:rsidRPr="00EE3F3A">
        <w:rPr>
          <w:lang w:val="lv-LV"/>
        </w:rPr>
        <w:t xml:space="preserve"> mašīna, kas aprīkota ar termosu, ja asfalta iestrādi izpilda ar rokas darbarīkiem, vai ar nosegtu kravas tilpni, ja asfalta iestrādi izpilda ar ieklājēju.</w:t>
      </w:r>
    </w:p>
    <w:p w14:paraId="625DABFB" w14:textId="77777777" w:rsidR="00E47D31" w:rsidRPr="00EE3F3A" w:rsidRDefault="00E47D31" w:rsidP="00E47D31">
      <w:pPr>
        <w:pStyle w:val="BodyText1"/>
        <w:rPr>
          <w:rFonts w:ascii="Calibri" w:hAnsi="Calibri"/>
          <w:lang w:val="lv-LV"/>
        </w:rPr>
      </w:pPr>
      <w:r w:rsidRPr="00EE3F3A">
        <w:rPr>
          <w:rFonts w:ascii="Calibri" w:hAnsi="Calibri"/>
          <w:lang w:val="lv-LV"/>
        </w:rPr>
        <w:lastRenderedPageBreak/>
        <w:t>Veltnis, rokas vibroveltnis vai vibroplātne ar tehniskajiem rādītājiem, kas nodrošinās paredzēto iestrādātā materiāla sablīvējumu.</w:t>
      </w:r>
    </w:p>
    <w:p w14:paraId="3E9BA323" w14:textId="77777777" w:rsidR="00E47D31" w:rsidRPr="00EE3F3A" w:rsidRDefault="00E47D31" w:rsidP="00E47D31">
      <w:pPr>
        <w:pStyle w:val="BodyText1"/>
        <w:rPr>
          <w:rFonts w:ascii="Calibri" w:hAnsi="Calibri"/>
          <w:lang w:val="lv-LV"/>
        </w:rPr>
      </w:pPr>
      <w:r w:rsidRPr="00EE3F3A">
        <w:rPr>
          <w:rFonts w:ascii="Calibri" w:hAnsi="Calibri"/>
          <w:lang w:val="lv-LV"/>
        </w:rPr>
        <w:t>Mobila iekārta esošā asfalta seguma karsēšanai.</w:t>
      </w:r>
    </w:p>
    <w:p w14:paraId="73CE3F37" w14:textId="77777777" w:rsidR="00E47D31" w:rsidRPr="00EE3F3A" w:rsidRDefault="00E47D31" w:rsidP="00E47D31">
      <w:pPr>
        <w:pStyle w:val="Heading3"/>
      </w:pPr>
      <w:bookmarkStart w:id="2289" w:name="_Toc250814889"/>
      <w:r w:rsidRPr="00EE3F3A">
        <w:t>Darba izpilde</w:t>
      </w:r>
      <w:bookmarkEnd w:id="2289"/>
    </w:p>
    <w:p w14:paraId="4A5C2873" w14:textId="2754AA37" w:rsidR="00E47D31" w:rsidRPr="00EE3F3A" w:rsidRDefault="00E47D31" w:rsidP="00E47D31">
      <w:pPr>
        <w:rPr>
          <w:lang w:val="lv-LV"/>
        </w:rPr>
      </w:pPr>
      <w:r w:rsidRPr="00EE3F3A">
        <w:rPr>
          <w:lang w:val="lv-LV"/>
        </w:rPr>
        <w:t>Ja paredzēt</w:t>
      </w:r>
      <w:r w:rsidR="0060635B">
        <w:rPr>
          <w:lang w:val="lv-LV"/>
        </w:rPr>
        <w:t>a</w:t>
      </w:r>
      <w:r w:rsidRPr="00EE3F3A">
        <w:rPr>
          <w:lang w:val="lv-LV"/>
        </w:rPr>
        <w:t xml:space="preserve"> bedrīšu </w:t>
      </w:r>
      <w:r w:rsidR="0060635B">
        <w:rPr>
          <w:lang w:val="lv-LV"/>
        </w:rPr>
        <w:t>aizpildīšana</w:t>
      </w:r>
      <w:r w:rsidRPr="00EE3F3A">
        <w:rPr>
          <w:lang w:val="lv-LV"/>
        </w:rPr>
        <w:t xml:space="preserve"> ar karsto asfaltbetonu, meteoroloģiskiem apstākļiem un brauktuves stāvoklim, ja netiek pielietoti paņēmieni, kas ļauj veikt bedrīšu remontu no definētajiem atšķirīgos apstākļos, jāatbilst </w:t>
      </w:r>
      <w:r w:rsidRPr="00EE3F3A">
        <w:rPr>
          <w:i/>
          <w:iCs/>
          <w:lang w:val="lv-LV"/>
        </w:rPr>
        <w:t xml:space="preserve">CS-2019 </w:t>
      </w:r>
      <w:r w:rsidRPr="00EE3F3A">
        <w:rPr>
          <w:lang w:val="lv-LV"/>
        </w:rPr>
        <w:t>6.2.6 punktā izvirzītajām prasībām atbilstoši lietotajam asfalta maisījumam. Satiksmei bīstamās bedrītes drīkst remontēt jebkuros laika apstākļos.</w:t>
      </w:r>
    </w:p>
    <w:p w14:paraId="4C88AD33" w14:textId="0F8B3049" w:rsidR="00E47D31" w:rsidRPr="00EE3F3A" w:rsidRDefault="00E47D31" w:rsidP="00E47D31">
      <w:pPr>
        <w:rPr>
          <w:lang w:val="lv-LV"/>
        </w:rPr>
      </w:pPr>
      <w:r w:rsidRPr="00EE3F3A">
        <w:rPr>
          <w:lang w:val="lv-LV"/>
        </w:rPr>
        <w:t xml:space="preserve">Bedrīšu </w:t>
      </w:r>
      <w:r w:rsidR="0060635B">
        <w:rPr>
          <w:lang w:val="lv-LV"/>
        </w:rPr>
        <w:t>aizpildīšana</w:t>
      </w:r>
      <w:r w:rsidRPr="00EE3F3A">
        <w:rPr>
          <w:lang w:val="lv-LV"/>
        </w:rPr>
        <w:t xml:space="preserve"> ar auksto bituminēto maisījumu izpildām</w:t>
      </w:r>
      <w:r w:rsidR="0060635B">
        <w:rPr>
          <w:lang w:val="lv-LV"/>
        </w:rPr>
        <w:t>a</w:t>
      </w:r>
      <w:r w:rsidRPr="00EE3F3A">
        <w:rPr>
          <w:lang w:val="lv-LV"/>
        </w:rPr>
        <w:t xml:space="preserve"> jebkādos laika apstākļos, nodrošinot aukstā bituminētā maisījuma ražotāja nosacījumus iestrādei.</w:t>
      </w:r>
    </w:p>
    <w:p w14:paraId="32696D2C" w14:textId="77777777" w:rsidR="00E47D31" w:rsidRPr="00EE3F3A" w:rsidRDefault="00E47D31" w:rsidP="00E47D31">
      <w:pPr>
        <w:rPr>
          <w:lang w:val="lv-LV"/>
        </w:rPr>
      </w:pPr>
      <w:r w:rsidRPr="00EE3F3A">
        <w:rPr>
          <w:lang w:val="lv-LV"/>
        </w:rPr>
        <w:t>Ja pa remontējamo posmu notiek satiksmes kustība, tad darba dienas beigās nedrīkst palikt aizpildīšanai pilnīgi vai daļēji sagatavotas, bet ar remontmateriālu neaizpildītas bedrītes.</w:t>
      </w:r>
    </w:p>
    <w:p w14:paraId="118DFD31" w14:textId="273510B5" w:rsidR="00E47D31" w:rsidRPr="00EE3F3A" w:rsidRDefault="00E47D31" w:rsidP="00E47D31">
      <w:pPr>
        <w:rPr>
          <w:lang w:val="lv-LV"/>
        </w:rPr>
      </w:pPr>
      <w:r w:rsidRPr="00EE3F3A">
        <w:rPr>
          <w:lang w:val="lv-LV"/>
        </w:rPr>
        <w:t xml:space="preserve">Veicot bedrīšu </w:t>
      </w:r>
      <w:r w:rsidR="0060635B">
        <w:rPr>
          <w:lang w:val="lv-LV"/>
        </w:rPr>
        <w:t>aizpildīšanu</w:t>
      </w:r>
      <w:r w:rsidRPr="00EE3F3A">
        <w:rPr>
          <w:lang w:val="lv-LV"/>
        </w:rPr>
        <w:t xml:space="preserve"> ar pilno tehnoloģiju, bedrīšu malu kontūras jāapzāģē, jāizfrēzē vai jāatskalda taisnās līnijās ar vertikālām malām.</w:t>
      </w:r>
    </w:p>
    <w:p w14:paraId="0F36E9DD" w14:textId="5B9921A3" w:rsidR="00E47D31" w:rsidRPr="00EE3F3A" w:rsidRDefault="00E47D31" w:rsidP="00E47D31">
      <w:pPr>
        <w:rPr>
          <w:lang w:val="lv-LV"/>
        </w:rPr>
      </w:pPr>
      <w:r w:rsidRPr="00EE3F3A">
        <w:rPr>
          <w:lang w:val="lv-LV"/>
        </w:rPr>
        <w:t xml:space="preserve">Veicot bedrīšu </w:t>
      </w:r>
      <w:r w:rsidR="0060635B">
        <w:rPr>
          <w:lang w:val="lv-LV"/>
        </w:rPr>
        <w:t>aizpildīšanu</w:t>
      </w:r>
      <w:r w:rsidRPr="00EE3F3A">
        <w:rPr>
          <w:lang w:val="lv-LV"/>
        </w:rPr>
        <w:t xml:space="preserve"> ar bitumena emulsiju un šķembām, ar asfalta maisījumu, vai ar auksto bituminēto maisījumu, ar pilno vai nepilno tehnoloģiju:</w:t>
      </w:r>
    </w:p>
    <w:p w14:paraId="48B68B71" w14:textId="77777777" w:rsidR="00E47D31" w:rsidRPr="00EE3F3A" w:rsidRDefault="00E47D31" w:rsidP="00D11683">
      <w:pPr>
        <w:numPr>
          <w:ilvl w:val="0"/>
          <w:numId w:val="24"/>
        </w:numPr>
        <w:rPr>
          <w:lang w:val="lv-LV"/>
        </w:rPr>
      </w:pPr>
      <w:r w:rsidRPr="00EE3F3A">
        <w:rPr>
          <w:lang w:val="lv-LV"/>
        </w:rPr>
        <w:t>iestrādātā materiāla biezums, atkarībā no izmantotā remontmateriāla izmēra ieteicams no 2,2D līdz 4D,</w:t>
      </w:r>
    </w:p>
    <w:p w14:paraId="1E1044D2" w14:textId="7155F348" w:rsidR="00E47D31" w:rsidRPr="00EE3F3A" w:rsidRDefault="0060635B" w:rsidP="00D11683">
      <w:pPr>
        <w:numPr>
          <w:ilvl w:val="0"/>
          <w:numId w:val="24"/>
        </w:numPr>
        <w:rPr>
          <w:lang w:val="lv-LV"/>
        </w:rPr>
      </w:pPr>
      <w:r>
        <w:rPr>
          <w:lang w:val="lv-LV"/>
        </w:rPr>
        <w:t>aizpildīšanai</w:t>
      </w:r>
      <w:r w:rsidR="00E47D31" w:rsidRPr="00EE3F3A">
        <w:rPr>
          <w:lang w:val="lv-LV"/>
        </w:rPr>
        <w:t xml:space="preserve"> sagatavotās bedrītes minimālais dziļums – atkarībā no lietotā materiāla, bet ne mazāk par 3 cm</w:t>
      </w:r>
      <w:r>
        <w:rPr>
          <w:lang w:val="lv-LV"/>
        </w:rPr>
        <w:t xml:space="preserve">, izņemot aizpildot </w:t>
      </w:r>
      <w:r w:rsidR="00E47D31" w:rsidRPr="00EE3F3A">
        <w:rPr>
          <w:lang w:val="lv-LV"/>
        </w:rPr>
        <w:t>bedrītes ar auksto bituminēto maisījumu vai ar emulsiju un šķembām,</w:t>
      </w:r>
    </w:p>
    <w:p w14:paraId="712CECCD" w14:textId="6C689EFA" w:rsidR="00E47D31" w:rsidRPr="00EE3F3A" w:rsidRDefault="0060635B" w:rsidP="00D11683">
      <w:pPr>
        <w:numPr>
          <w:ilvl w:val="0"/>
          <w:numId w:val="24"/>
        </w:numPr>
        <w:rPr>
          <w:lang w:val="lv-LV"/>
        </w:rPr>
      </w:pPr>
      <w:r>
        <w:rPr>
          <w:lang w:val="lv-LV"/>
        </w:rPr>
        <w:t xml:space="preserve">aizpildāmajai </w:t>
      </w:r>
      <w:r w:rsidR="00E47D31" w:rsidRPr="00EE3F3A">
        <w:rPr>
          <w:lang w:val="lv-LV"/>
        </w:rPr>
        <w:t>bedrītei jābūt tīrai no putekļiem, dubļiem un dažādiem priekšmetiem;</w:t>
      </w:r>
    </w:p>
    <w:p w14:paraId="63855D5F" w14:textId="77777777" w:rsidR="00E47D31" w:rsidRPr="00EE3F3A" w:rsidRDefault="00E47D31" w:rsidP="00D11683">
      <w:pPr>
        <w:numPr>
          <w:ilvl w:val="0"/>
          <w:numId w:val="24"/>
        </w:numPr>
        <w:rPr>
          <w:lang w:val="lv-LV"/>
        </w:rPr>
      </w:pPr>
      <w:r w:rsidRPr="00EE3F3A">
        <w:rPr>
          <w:lang w:val="lv-LV"/>
        </w:rPr>
        <w:t>bedrīte jāiztīra mehāniski vai ar saspiesta gaisa palīdzību;</w:t>
      </w:r>
    </w:p>
    <w:p w14:paraId="0E5BEABE" w14:textId="77777777" w:rsidR="00E47D31" w:rsidRPr="00EE3F3A" w:rsidRDefault="00E47D31" w:rsidP="00D11683">
      <w:pPr>
        <w:numPr>
          <w:ilvl w:val="0"/>
          <w:numId w:val="24"/>
        </w:numPr>
        <w:rPr>
          <w:lang w:val="lv-LV"/>
        </w:rPr>
      </w:pPr>
      <w:r w:rsidRPr="00EE3F3A">
        <w:rPr>
          <w:lang w:val="lv-LV"/>
        </w:rPr>
        <w:t>sagatavotā bedrīte var būt mitra, bet tajā nedrīkst būt brīvs ūdens;</w:t>
      </w:r>
    </w:p>
    <w:p w14:paraId="77493DB5" w14:textId="77777777" w:rsidR="00E47D31" w:rsidRPr="00EE3F3A" w:rsidRDefault="00E47D31" w:rsidP="00D11683">
      <w:pPr>
        <w:numPr>
          <w:ilvl w:val="0"/>
          <w:numId w:val="24"/>
        </w:numPr>
        <w:rPr>
          <w:lang w:val="lv-LV"/>
        </w:rPr>
      </w:pPr>
      <w:r w:rsidRPr="00EE3F3A">
        <w:rPr>
          <w:lang w:val="lv-LV"/>
        </w:rPr>
        <w:t>sagatavotā bedrīte jāgruntē, vienmērīgi izsmidzinot bitumena emulsiju pa visu bedrītes pamatu un malām (nav obligāti remontējot bedrītes ar auksto bituminēto maisījumu, vai remontējot ar infrasarkanā starojuma tehnoloģiju).</w:t>
      </w:r>
    </w:p>
    <w:p w14:paraId="4FD13BEB" w14:textId="378AA053" w:rsidR="00E47D31" w:rsidRPr="00EE3F3A" w:rsidRDefault="00E47D31" w:rsidP="00E47D31">
      <w:pPr>
        <w:rPr>
          <w:lang w:val="lv-LV"/>
        </w:rPr>
      </w:pPr>
      <w:r w:rsidRPr="00EE3F3A">
        <w:rPr>
          <w:lang w:val="lv-LV"/>
        </w:rPr>
        <w:t xml:space="preserve">Bedrīšu </w:t>
      </w:r>
      <w:r w:rsidR="0060635B">
        <w:rPr>
          <w:lang w:val="lv-LV"/>
        </w:rPr>
        <w:t>aizpildīšana</w:t>
      </w:r>
      <w:r w:rsidRPr="00EE3F3A">
        <w:rPr>
          <w:lang w:val="lv-LV"/>
        </w:rPr>
        <w:t xml:space="preserve"> ar bitumena emulsiju un šķembām izpildām</w:t>
      </w:r>
      <w:r w:rsidR="0060635B">
        <w:rPr>
          <w:lang w:val="lv-LV"/>
        </w:rPr>
        <w:t>a</w:t>
      </w:r>
      <w:r w:rsidRPr="00EE3F3A">
        <w:rPr>
          <w:lang w:val="lv-LV"/>
        </w:rPr>
        <w:t xml:space="preserve">, vispirms gruntējot, tad iestrādājot rupjākas frakcijas šķembas, tad izlejot bitumena emulsiju (piesūcināšanai), pēc tam, ja paredzēts, noķīlējot ar smalkākas frakcijas šķembām (materiālu izlietojuma daudzumi jāparedz </w:t>
      </w:r>
      <w:r w:rsidR="0060635B">
        <w:rPr>
          <w:lang w:val="lv-LV"/>
        </w:rPr>
        <w:t>Izpildītājam</w:t>
      </w:r>
      <w:r w:rsidRPr="00EE3F3A">
        <w:rPr>
          <w:lang w:val="lv-LV"/>
        </w:rPr>
        <w:t xml:space="preserve">) un pieblīvējot. Bitumena emulsiju </w:t>
      </w:r>
      <w:r w:rsidR="0060635B">
        <w:rPr>
          <w:lang w:val="lv-LV"/>
        </w:rPr>
        <w:t>izsmidzināt</w:t>
      </w:r>
      <w:r w:rsidRPr="00EE3F3A">
        <w:rPr>
          <w:lang w:val="lv-LV"/>
        </w:rPr>
        <w:t xml:space="preserve"> un ieklātās šķembas noķīlēt ieteicams vismaz divās kārtās.</w:t>
      </w:r>
    </w:p>
    <w:p w14:paraId="28F48741" w14:textId="7F60E607" w:rsidR="00E47D31" w:rsidRPr="00EE3F3A" w:rsidRDefault="0060635B" w:rsidP="00E47D31">
      <w:pPr>
        <w:rPr>
          <w:lang w:val="lv-LV"/>
        </w:rPr>
      </w:pPr>
      <w:r>
        <w:rPr>
          <w:lang w:val="lv-LV"/>
        </w:rPr>
        <w:t>Aizpildot</w:t>
      </w:r>
      <w:r w:rsidR="00E47D31" w:rsidRPr="00EE3F3A">
        <w:rPr>
          <w:lang w:val="lv-LV"/>
        </w:rPr>
        <w:t xml:space="preserve"> bedrītes ar infrasarkanā starojuma tehnoloģiju, jāuzkarsē bedrīte un tai pieguļošais segums vismaz 10 cm platumā ārpus bedrītes. Uzkarsētais asfalts jāuzirdina un tajā jāiestrādā bitumenu atjaunojoša piedeva. Ja nepieciešams, jāpievieno arī jauns asfalta maisījums.</w:t>
      </w:r>
    </w:p>
    <w:p w14:paraId="47F59D22" w14:textId="07A24E9F" w:rsidR="00E47D31" w:rsidRPr="00EE3F3A" w:rsidRDefault="00E47D31" w:rsidP="00E47D31">
      <w:pPr>
        <w:rPr>
          <w:lang w:val="lv-LV"/>
        </w:rPr>
      </w:pPr>
      <w:r w:rsidRPr="00EE3F3A">
        <w:rPr>
          <w:lang w:val="lv-LV"/>
        </w:rPr>
        <w:t xml:space="preserve">Nesablīvēta, bedrītē ieklāta asfalta maisījuma biezumam jābūt ap 25 – 30% lielākam par </w:t>
      </w:r>
      <w:r w:rsidR="00AA2213">
        <w:rPr>
          <w:lang w:val="lv-LV"/>
        </w:rPr>
        <w:t xml:space="preserve">aizpildīšanai </w:t>
      </w:r>
      <w:r w:rsidRPr="00EE3F3A">
        <w:rPr>
          <w:lang w:val="lv-LV"/>
        </w:rPr>
        <w:t>sagatavotās bedrītes dziļumu, ja lieto karsto asfalta maisījumu, vai atbilstoši ražotāja specifikācijām, ja lieto auksto bituminēto maisījumu. Aukstā laikā pirms asfalta iestrādes ieteicams bedrītes malas uzsildīt, piemēram, ar gāzes degli.</w:t>
      </w:r>
    </w:p>
    <w:p w14:paraId="3499F6FF" w14:textId="3AD20DD8" w:rsidR="00E47D31" w:rsidRPr="00EE3F3A" w:rsidRDefault="00E47D31" w:rsidP="00E47D31">
      <w:pPr>
        <w:rPr>
          <w:lang w:val="lv-LV"/>
        </w:rPr>
      </w:pPr>
      <w:r w:rsidRPr="00EE3F3A">
        <w:rPr>
          <w:lang w:val="lv-LV"/>
        </w:rPr>
        <w:lastRenderedPageBreak/>
        <w:t xml:space="preserve">Asfalta maisījums </w:t>
      </w:r>
      <w:r w:rsidR="00AA2213">
        <w:rPr>
          <w:lang w:val="lv-LV"/>
        </w:rPr>
        <w:t>jāsablīvē nekavējoties pēc tā iestrādes</w:t>
      </w:r>
      <w:r w:rsidRPr="00EE3F3A">
        <w:rPr>
          <w:lang w:val="lv-LV"/>
        </w:rPr>
        <w:t>.</w:t>
      </w:r>
    </w:p>
    <w:p w14:paraId="11A55FB8" w14:textId="0E64E622" w:rsidR="00E47D31" w:rsidRPr="00EE3F3A" w:rsidRDefault="00E47D31" w:rsidP="00E47D31">
      <w:pPr>
        <w:rPr>
          <w:lang w:val="lv-LV"/>
        </w:rPr>
      </w:pPr>
      <w:r w:rsidRPr="00EE3F3A">
        <w:rPr>
          <w:lang w:val="lv-LV"/>
        </w:rPr>
        <w:t xml:space="preserve">Ja bedrītes </w:t>
      </w:r>
      <w:r w:rsidR="00AA2213">
        <w:rPr>
          <w:lang w:val="lv-LV"/>
        </w:rPr>
        <w:t>aizpildītas</w:t>
      </w:r>
      <w:r w:rsidRPr="00EE3F3A">
        <w:rPr>
          <w:lang w:val="lv-LV"/>
        </w:rPr>
        <w:t xml:space="preserve"> ar bitumena emulsiju un šķembām, un pa remontēto posmu paredzēta satiksmes kustība, tad pēc darba pabeigšanas uz 1 diennakti jāierobežo maksimālais satiksmes kustības ātrums līdz 70 km/h un ceļa posms jāapzīmē ar ceļa zīmēm Nr.</w:t>
      </w:r>
      <w:r w:rsidR="00AA2213">
        <w:rPr>
          <w:lang w:val="lv-LV"/>
        </w:rPr>
        <w:t xml:space="preserve"> </w:t>
      </w:r>
      <w:r w:rsidRPr="00EE3F3A">
        <w:rPr>
          <w:lang w:val="lv-LV"/>
        </w:rPr>
        <w:t>116 „Uzbērta grants vai šķembas”. Pēc tam brīvais minerālais materiāls jānoslauka un uzstādītie papildus satiksmes kustības ierobežojumi jānovāc.</w:t>
      </w:r>
    </w:p>
    <w:p w14:paraId="1055C979" w14:textId="77777777" w:rsidR="00E47D31" w:rsidRPr="00EE3F3A" w:rsidRDefault="00E47D31" w:rsidP="00E47D31">
      <w:pPr>
        <w:pStyle w:val="Heading3"/>
      </w:pPr>
      <w:bookmarkStart w:id="2290" w:name="_Toc250814890"/>
      <w:r w:rsidRPr="00EE3F3A">
        <w:t>Kvalitātes novērtējums</w:t>
      </w:r>
      <w:bookmarkEnd w:id="2290"/>
    </w:p>
    <w:p w14:paraId="461EE034" w14:textId="64B47E5B" w:rsidR="00E47D31" w:rsidRPr="00EE3F3A" w:rsidRDefault="00E47D31" w:rsidP="00E47D31">
      <w:pPr>
        <w:rPr>
          <w:lang w:val="lv-LV"/>
        </w:rPr>
      </w:pPr>
      <w:r w:rsidRPr="00EE3F3A">
        <w:rPr>
          <w:lang w:val="lv-LV"/>
        </w:rPr>
        <w:t xml:space="preserve">Ja bedrītes </w:t>
      </w:r>
      <w:r w:rsidR="00AA2213">
        <w:rPr>
          <w:lang w:val="lv-LV"/>
        </w:rPr>
        <w:t>aizpildītas</w:t>
      </w:r>
      <w:r w:rsidRPr="00EE3F3A">
        <w:rPr>
          <w:lang w:val="lv-LV"/>
        </w:rPr>
        <w:t xml:space="preserve"> ar bitumena emulsiju un šķembām vai </w:t>
      </w:r>
      <w:r w:rsidR="00AA2213">
        <w:rPr>
          <w:lang w:val="lv-LV"/>
        </w:rPr>
        <w:t>aizpildītās</w:t>
      </w:r>
      <w:r w:rsidRPr="00EE3F3A">
        <w:rPr>
          <w:lang w:val="lv-LV"/>
        </w:rPr>
        <w:t xml:space="preserve"> bedrītes apstrādātas ar bitumena emulsiju un šķembām, vai pārbērtas ar nesaistītu minerālmateriālu, pēc darba pabeigšanas uz seguma nedrīkst palikt ar minerālmateriālu neapbērta brīva saistviela (bitumens), – tā jāapber ar nepieciešamā daudzuma minerālmateriālu.</w:t>
      </w:r>
    </w:p>
    <w:p w14:paraId="298BFC0A" w14:textId="10AE9A0C" w:rsidR="00E47D31" w:rsidRPr="00EE3F3A" w:rsidRDefault="00E47D31" w:rsidP="00E47D31">
      <w:pPr>
        <w:rPr>
          <w:lang w:val="lv-LV"/>
        </w:rPr>
      </w:pPr>
      <w:r w:rsidRPr="00EE3F3A">
        <w:rPr>
          <w:lang w:val="lv-LV"/>
        </w:rPr>
        <w:t xml:space="preserve">Aizpildīto bedrīšu kvalitātei jāatbilst </w:t>
      </w:r>
      <w:r w:rsidRPr="00EE3F3A">
        <w:rPr>
          <w:lang w:val="lv-LV"/>
        </w:rPr>
        <w:fldChar w:fldCharType="begin"/>
      </w:r>
      <w:r w:rsidRPr="00EE3F3A">
        <w:rPr>
          <w:lang w:val="lv-LV"/>
        </w:rPr>
        <w:instrText xml:space="preserve"> REF _Ref250981680 \n \h </w:instrText>
      </w:r>
      <w:r w:rsidRPr="00EE3F3A">
        <w:rPr>
          <w:lang w:val="lv-LV"/>
        </w:rPr>
      </w:r>
      <w:r w:rsidRPr="00EE3F3A">
        <w:rPr>
          <w:lang w:val="lv-LV"/>
        </w:rPr>
        <w:fldChar w:fldCharType="separate"/>
      </w:r>
      <w:r w:rsidR="0078106B">
        <w:rPr>
          <w:lang w:val="lv-LV"/>
        </w:rPr>
        <w:t>3.2-2</w:t>
      </w:r>
      <w:r w:rsidRPr="00EE3F3A">
        <w:rPr>
          <w:lang w:val="lv-LV"/>
        </w:rPr>
        <w:fldChar w:fldCharType="end"/>
      </w:r>
      <w:r w:rsidRPr="00EE3F3A">
        <w:rPr>
          <w:lang w:val="lv-LV"/>
        </w:rPr>
        <w:t xml:space="preserve"> tabulā izvirzītajām prasībām.</w:t>
      </w:r>
    </w:p>
    <w:p w14:paraId="7A50DA9B" w14:textId="77777777" w:rsidR="00E47D31" w:rsidRPr="00EE3F3A" w:rsidRDefault="00E47D31" w:rsidP="00E47D31">
      <w:pPr>
        <w:pStyle w:val="Heading8"/>
      </w:pPr>
      <w:bookmarkStart w:id="2291" w:name="_Ref250981680"/>
      <w:r w:rsidRPr="00EE3F3A">
        <w:t>tabula. Aizpildīto bedrīšu kvalitātes prasības un nosacījumi testēšanai un mērījumiem</w:t>
      </w:r>
      <w:bookmarkEnd w:id="2291"/>
    </w:p>
    <w:tbl>
      <w:tblPr>
        <w:tblW w:w="0" w:type="auto"/>
        <w:tblInd w:w="5" w:type="dxa"/>
        <w:tblLayout w:type="fixed"/>
        <w:tblLook w:val="0000" w:firstRow="0" w:lastRow="0" w:firstColumn="0" w:lastColumn="0" w:noHBand="0" w:noVBand="0"/>
      </w:tblPr>
      <w:tblGrid>
        <w:gridCol w:w="2117"/>
        <w:gridCol w:w="2415"/>
        <w:gridCol w:w="2272"/>
        <w:gridCol w:w="2248"/>
      </w:tblGrid>
      <w:tr w:rsidR="00E47D31" w:rsidRPr="00FA2CE5" w14:paraId="3B6E6821" w14:textId="77777777" w:rsidTr="00765539">
        <w:trPr>
          <w:cantSplit/>
          <w:trHeight w:val="299"/>
          <w:tblHeader/>
        </w:trPr>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8CB16E" w14:textId="69BBECF3" w:rsidR="00E47D31" w:rsidRPr="00EE3F3A" w:rsidRDefault="00E47D31" w:rsidP="00765539">
            <w:pPr>
              <w:pStyle w:val="Tablehead1"/>
              <w:rPr>
                <w:lang w:val="lv-LV"/>
              </w:rPr>
            </w:pPr>
            <w:r w:rsidRPr="00EE3F3A">
              <w:rPr>
                <w:lang w:val="lv-LV"/>
              </w:rPr>
              <w:t>Parametrs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7FC2DE" w14:textId="77777777" w:rsidR="00E47D31" w:rsidRPr="00EE3F3A" w:rsidRDefault="00E47D31" w:rsidP="00E47D31">
            <w:pPr>
              <w:pStyle w:val="Tablehead1"/>
              <w:rPr>
                <w:lang w:val="lv-LV"/>
              </w:rPr>
            </w:pPr>
            <w:r w:rsidRPr="00EE3F3A">
              <w:rPr>
                <w:lang w:val="lv-LV"/>
              </w:rPr>
              <w:t>Prasība</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63ACCB" w14:textId="77777777" w:rsidR="00E47D31" w:rsidRPr="00EE3F3A" w:rsidRDefault="00E47D31" w:rsidP="00E47D31">
            <w:pPr>
              <w:pStyle w:val="Tablehead1"/>
              <w:rPr>
                <w:lang w:val="lv-LV"/>
              </w:rPr>
            </w:pPr>
            <w:r w:rsidRPr="00EE3F3A">
              <w:rPr>
                <w:lang w:val="lv-LV"/>
              </w:rPr>
              <w:t>Metode</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E8C22F" w14:textId="77777777" w:rsidR="00E47D31" w:rsidRPr="00EE3F3A" w:rsidRDefault="00E47D31" w:rsidP="00E47D31">
            <w:pPr>
              <w:pStyle w:val="Tablehead1"/>
              <w:rPr>
                <w:lang w:val="lv-LV"/>
              </w:rPr>
            </w:pPr>
            <w:r w:rsidRPr="00EE3F3A">
              <w:rPr>
                <w:lang w:val="lv-LV"/>
              </w:rPr>
              <w:t>Izpildes laiks vai apjoms</w:t>
            </w:r>
          </w:p>
        </w:tc>
      </w:tr>
      <w:tr w:rsidR="00E47D31" w:rsidRPr="00FA2CE5" w14:paraId="1142D71A" w14:textId="77777777" w:rsidTr="00E47D31">
        <w:trPr>
          <w:cantSplit/>
          <w:trHeight w:val="1100"/>
        </w:trPr>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9D98C7" w14:textId="77777777" w:rsidR="00E47D31" w:rsidRPr="00EE3F3A" w:rsidRDefault="00E47D31" w:rsidP="00181665">
            <w:pPr>
              <w:pStyle w:val="Tabletext"/>
              <w:rPr>
                <w:lang w:val="lv-LV"/>
              </w:rPr>
            </w:pPr>
            <w:r w:rsidRPr="00EE3F3A">
              <w:rPr>
                <w:lang w:val="lv-LV"/>
              </w:rPr>
              <w:t>Līdzenums</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FAB527" w14:textId="77777777" w:rsidR="00E47D31" w:rsidRPr="00EE3F3A" w:rsidRDefault="00E47D31" w:rsidP="00181665">
            <w:pPr>
              <w:pStyle w:val="Tabletext"/>
              <w:rPr>
                <w:lang w:val="lv-LV"/>
              </w:rPr>
            </w:pPr>
            <w:r w:rsidRPr="00EE3F3A">
              <w:rPr>
                <w:lang w:val="lv-LV"/>
              </w:rPr>
              <w:t>Attālums no kārtas (esošā seguma vai izremontētās bedrītes) virsmas līdz mērmalas plaknei nedrīkst pārsniegt 10 mm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046F1D" w14:textId="77777777" w:rsidR="00E47D31" w:rsidRPr="00EE3F3A" w:rsidRDefault="00E47D31" w:rsidP="00181665">
            <w:pPr>
              <w:pStyle w:val="Tabletext"/>
              <w:rPr>
                <w:lang w:val="lv-LV"/>
              </w:rPr>
            </w:pPr>
            <w:r w:rsidRPr="00EE3F3A">
              <w:rPr>
                <w:lang w:val="lv-LV"/>
              </w:rPr>
              <w:t xml:space="preserve">LVS EN 13036-7 </w:t>
            </w:r>
            <w:r w:rsidRPr="00EE3F3A">
              <w:rPr>
                <w:vertAlign w:val="superscript"/>
                <w:lang w:val="lv-LV"/>
              </w:rPr>
              <w:t>(1)</w:t>
            </w:r>
          </w:p>
          <w:p w14:paraId="7F276C1F" w14:textId="77777777" w:rsidR="00E47D31" w:rsidRPr="00EE3F3A" w:rsidRDefault="00E47D31" w:rsidP="00181665">
            <w:pPr>
              <w:pStyle w:val="Tabletext"/>
              <w:rPr>
                <w:lang w:val="lv-LV"/>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BD122" w14:textId="77777777" w:rsidR="00E47D31" w:rsidRPr="00EE3F3A" w:rsidRDefault="00E47D31" w:rsidP="00181665">
            <w:pPr>
              <w:pStyle w:val="Tabletext"/>
              <w:rPr>
                <w:lang w:val="lv-LV"/>
              </w:rPr>
            </w:pPr>
            <w:r w:rsidRPr="00EE3F3A">
              <w:rPr>
                <w:lang w:val="lv-LV"/>
              </w:rPr>
              <w:t>Testējot šaubu gadījumos par neatbilstību</w:t>
            </w:r>
          </w:p>
        </w:tc>
      </w:tr>
      <w:tr w:rsidR="00E47D31" w:rsidRPr="00FA2CE5" w14:paraId="44669359" w14:textId="77777777" w:rsidTr="00E47D31">
        <w:trPr>
          <w:cantSplit/>
          <w:trHeight w:val="359"/>
        </w:trPr>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2BA70" w14:textId="77777777" w:rsidR="00E47D31" w:rsidRPr="00EE3F3A" w:rsidRDefault="00E47D31" w:rsidP="00181665">
            <w:pPr>
              <w:pStyle w:val="Tabletext"/>
              <w:rPr>
                <w:lang w:val="lv-LV"/>
              </w:rPr>
            </w:pPr>
            <w:r w:rsidRPr="00EE3F3A">
              <w:rPr>
                <w:lang w:val="lv-LV"/>
              </w:rPr>
              <w:t>Šķērsprofils</w:t>
            </w:r>
          </w:p>
          <w:p w14:paraId="36F74B28" w14:textId="7AF8CF04" w:rsidR="00E47D31" w:rsidRPr="00EE3F3A" w:rsidRDefault="00E47D31" w:rsidP="00181665">
            <w:pPr>
              <w:pStyle w:val="Tabletext"/>
              <w:rPr>
                <w:lang w:val="lv-LV"/>
              </w:rPr>
            </w:pPr>
            <w:r w:rsidRPr="00EE3F3A">
              <w:rPr>
                <w:lang w:val="lv-LV"/>
              </w:rPr>
              <w:t xml:space="preserve">(ja vienlaidus bedrīšu </w:t>
            </w:r>
            <w:r w:rsidR="00765539">
              <w:rPr>
                <w:lang w:val="lv-LV"/>
              </w:rPr>
              <w:t>aizpildīšana</w:t>
            </w:r>
            <w:r w:rsidRPr="00EE3F3A">
              <w:rPr>
                <w:lang w:val="lv-LV"/>
              </w:rPr>
              <w:t xml:space="preserve"> vai iesēdumu aizpildīšana)</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0B09A9" w14:textId="77777777" w:rsidR="00E47D31" w:rsidRPr="00EE3F3A" w:rsidRDefault="00E47D31" w:rsidP="00181665">
            <w:pPr>
              <w:pStyle w:val="Tabletext"/>
              <w:rPr>
                <w:lang w:val="lv-LV"/>
              </w:rPr>
            </w:pPr>
            <w:r w:rsidRPr="00EE3F3A">
              <w:rPr>
                <w:lang w:val="lv-LV"/>
              </w:rPr>
              <w:t>≤ ±  0,5 % no paredzētā</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7E60D9" w14:textId="77777777" w:rsidR="00E47D31" w:rsidRPr="00EE3F3A" w:rsidRDefault="00E47D31" w:rsidP="00181665">
            <w:pPr>
              <w:pStyle w:val="Tabletext"/>
              <w:rPr>
                <w:lang w:val="lv-LV"/>
              </w:rPr>
            </w:pPr>
            <w:r w:rsidRPr="00EE3F3A">
              <w:rPr>
                <w:lang w:val="lv-LV"/>
              </w:rPr>
              <w:t>Ar 3 m mērlatu un līmeņrādi</w:t>
            </w:r>
          </w:p>
        </w:tc>
        <w:tc>
          <w:tcPr>
            <w:tcW w:w="2248" w:type="dxa"/>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0D56577A" w14:textId="77777777" w:rsidR="00E47D31" w:rsidRPr="00EE3F3A" w:rsidRDefault="00E47D31" w:rsidP="00181665">
            <w:pPr>
              <w:pStyle w:val="Tabletext"/>
              <w:rPr>
                <w:lang w:val="lv-LV"/>
              </w:rPr>
            </w:pPr>
            <w:r w:rsidRPr="00EE3F3A">
              <w:rPr>
                <w:lang w:val="lv-LV"/>
              </w:rPr>
              <w:t>Visā objektā katrā joslā ik pēc 50 m</w:t>
            </w:r>
          </w:p>
        </w:tc>
      </w:tr>
      <w:tr w:rsidR="00E47D31" w:rsidRPr="00FA2CE5" w14:paraId="5B2BCEFE" w14:textId="77777777" w:rsidTr="00E47D31">
        <w:trPr>
          <w:cantSplit/>
          <w:trHeight w:val="367"/>
        </w:trPr>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2FA7BB" w14:textId="77777777" w:rsidR="00E47D31" w:rsidRPr="00EE3F3A" w:rsidRDefault="00E47D31" w:rsidP="00181665">
            <w:pPr>
              <w:pStyle w:val="Tabletext"/>
              <w:rPr>
                <w:lang w:val="lv-LV"/>
              </w:rPr>
            </w:pPr>
            <w:r w:rsidRPr="00EE3F3A">
              <w:rPr>
                <w:lang w:val="lv-LV"/>
              </w:rPr>
              <w:t>Platums</w:t>
            </w:r>
          </w:p>
          <w:p w14:paraId="75428813" w14:textId="533BC6AA" w:rsidR="00E47D31" w:rsidRPr="00EE3F3A" w:rsidRDefault="00E47D31" w:rsidP="00181665">
            <w:pPr>
              <w:pStyle w:val="Tabletext"/>
              <w:rPr>
                <w:lang w:val="lv-LV"/>
              </w:rPr>
            </w:pPr>
            <w:r w:rsidRPr="00EE3F3A">
              <w:rPr>
                <w:lang w:val="lv-LV"/>
              </w:rPr>
              <w:t xml:space="preserve">(ja vienlaidus bedrīšu </w:t>
            </w:r>
            <w:r w:rsidR="00765539">
              <w:rPr>
                <w:lang w:val="lv-LV"/>
              </w:rPr>
              <w:t>aizpildīšana</w:t>
            </w:r>
            <w:r w:rsidRPr="00EE3F3A">
              <w:rPr>
                <w:lang w:val="lv-LV"/>
              </w:rPr>
              <w:t xml:space="preserve"> vai iesēdumu aizpildīšana)</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6B2443" w14:textId="77777777" w:rsidR="00E47D31" w:rsidRPr="00EE3F3A" w:rsidRDefault="00E47D31" w:rsidP="00181665">
            <w:pPr>
              <w:pStyle w:val="Tabletext"/>
              <w:rPr>
                <w:lang w:val="lv-LV"/>
              </w:rPr>
            </w:pPr>
            <w:r w:rsidRPr="00EE3F3A">
              <w:rPr>
                <w:lang w:val="lv-LV"/>
              </w:rPr>
              <w:t>≤ ±  5 cm no paredzētā uz katru pusi no ceļa ass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5ACC6B" w14:textId="77777777" w:rsidR="00E47D31" w:rsidRPr="00EE3F3A" w:rsidRDefault="00E47D31" w:rsidP="00181665">
            <w:pPr>
              <w:pStyle w:val="Tabletext"/>
              <w:rPr>
                <w:lang w:val="lv-LV"/>
              </w:rPr>
            </w:pPr>
            <w:r w:rsidRPr="00EE3F3A">
              <w:rPr>
                <w:lang w:val="lv-LV"/>
              </w:rPr>
              <w:t>Ar mērlenti</w:t>
            </w:r>
          </w:p>
        </w:tc>
        <w:tc>
          <w:tcPr>
            <w:tcW w:w="2248" w:type="dxa"/>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119E9" w14:textId="77777777" w:rsidR="00E47D31" w:rsidRPr="00EE3F3A" w:rsidRDefault="00E47D31" w:rsidP="00181665">
            <w:pPr>
              <w:pStyle w:val="Tabletext"/>
              <w:rPr>
                <w:lang w:val="lv-LV"/>
              </w:rPr>
            </w:pPr>
          </w:p>
        </w:tc>
      </w:tr>
    </w:tbl>
    <w:p w14:paraId="3AB0CDD3" w14:textId="3B9B68BB" w:rsidR="00E47D31" w:rsidRPr="00EE3F3A" w:rsidRDefault="00E47D31" w:rsidP="00E20FAC">
      <w:pPr>
        <w:pStyle w:val="CommentSubject"/>
      </w:pPr>
      <w:r w:rsidRPr="00EE3F3A">
        <w:t>PIEZĪME</w:t>
      </w:r>
      <w:r w:rsidRPr="00EE3F3A">
        <w:rPr>
          <w:vertAlign w:val="superscript"/>
        </w:rPr>
        <w:t>(1)</w:t>
      </w:r>
      <w:r w:rsidRPr="00EE3F3A">
        <w:t xml:space="preserve"> Mērlata jānovieto pāri </w:t>
      </w:r>
      <w:r w:rsidR="00AA2213">
        <w:t>aizpildītai</w:t>
      </w:r>
      <w:r w:rsidRPr="00EE3F3A">
        <w:t xml:space="preserve"> bedrītei. Mēra ar ķīli bedrītes savienojuma vietās ar esošo segumu un virs bedrītes. Mērījumu solis</w:t>
      </w:r>
      <w:r w:rsidR="00AA2213">
        <w:t xml:space="preserve"> </w:t>
      </w:r>
      <w:r w:rsidRPr="00EE3F3A">
        <w:t>0,5</w:t>
      </w:r>
      <w:r w:rsidR="00AA2213">
        <w:t xml:space="preserve"> </w:t>
      </w:r>
      <w:r w:rsidRPr="00EE3F3A">
        <w:t>m</w:t>
      </w:r>
      <w:r w:rsidR="00AA2213">
        <w:t>, vai mazāk – no savienojuma vietām ar esošo segumu</w:t>
      </w:r>
      <w:r w:rsidR="00765539">
        <w:t>, ja piemērojams</w:t>
      </w:r>
      <w:r w:rsidRPr="00EE3F3A">
        <w:t>.  Mērlatu var likt gan garenvirzienā, gan šķērsvirzienā.</w:t>
      </w:r>
    </w:p>
    <w:p w14:paraId="2BD4F28B" w14:textId="77777777" w:rsidR="00E47D31" w:rsidRPr="00EE3F3A" w:rsidRDefault="00E47D31" w:rsidP="00E47D31">
      <w:pPr>
        <w:rPr>
          <w:lang w:val="lv-LV"/>
        </w:rPr>
      </w:pPr>
      <w:r w:rsidRPr="00EE3F3A">
        <w:rPr>
          <w:lang w:val="lv-LV"/>
        </w:rPr>
        <w:t>Ja aizpildīto bedrīšu paaugstinājumi virs esošā seguma līmeņa ir virs pieļautā, tie jānofrēzē, bet, ja aizpildīto bedrīšu padziļinājums zem esošā līmeņa lielāks par pieļauto, tad bedrītes jāremontē atkārtoti.</w:t>
      </w:r>
    </w:p>
    <w:p w14:paraId="23697EA3" w14:textId="77777777" w:rsidR="00E47D31" w:rsidRPr="00EE3F3A" w:rsidRDefault="00E47D31" w:rsidP="00E47D31">
      <w:pPr>
        <w:pStyle w:val="Heading3"/>
      </w:pPr>
      <w:bookmarkStart w:id="2292" w:name="_Toc250814891"/>
      <w:r w:rsidRPr="00EE3F3A">
        <w:t>Darba daudzuma uzmērīšana</w:t>
      </w:r>
      <w:bookmarkEnd w:id="2292"/>
    </w:p>
    <w:p w14:paraId="212BF946" w14:textId="5D7FC8A0" w:rsidR="00E47D31" w:rsidRPr="00EE3F3A" w:rsidRDefault="00E47D31" w:rsidP="00E47D31">
      <w:pPr>
        <w:rPr>
          <w:lang w:val="lv-LV"/>
        </w:rPr>
      </w:pPr>
      <w:r w:rsidRPr="00EE3F3A">
        <w:rPr>
          <w:lang w:val="lv-LV"/>
        </w:rPr>
        <w:t xml:space="preserve">Jāuzmēra izlietotā materiāla masa tonnās – t, vai </w:t>
      </w:r>
      <w:r w:rsidR="00765539">
        <w:rPr>
          <w:lang w:val="lv-LV"/>
        </w:rPr>
        <w:t>aizpildītās</w:t>
      </w:r>
      <w:r w:rsidRPr="00EE3F3A">
        <w:rPr>
          <w:lang w:val="lv-LV"/>
        </w:rPr>
        <w:t xml:space="preserve"> virsmas laukums kvadrātmetros – m². Neregulāras formas ar nepilno tehnoloģiju </w:t>
      </w:r>
      <w:r w:rsidR="00765539">
        <w:rPr>
          <w:lang w:val="lv-LV"/>
        </w:rPr>
        <w:t>aizpildīto</w:t>
      </w:r>
      <w:r w:rsidRPr="00EE3F3A">
        <w:rPr>
          <w:lang w:val="lv-LV"/>
        </w:rPr>
        <w:t xml:space="preserve"> bedrīšu virsmas laukum</w:t>
      </w:r>
      <w:r w:rsidR="00765539">
        <w:rPr>
          <w:lang w:val="lv-LV"/>
        </w:rPr>
        <w:t>u jāuzmēra</w:t>
      </w:r>
      <w:r w:rsidRPr="00EE3F3A">
        <w:rPr>
          <w:lang w:val="lv-LV"/>
        </w:rPr>
        <w:t xml:space="preserve"> kvadrātmetros – m²</w:t>
      </w:r>
      <w:r w:rsidR="00765539">
        <w:rPr>
          <w:lang w:val="lv-LV"/>
        </w:rPr>
        <w:t xml:space="preserve"> (pieļaujams </w:t>
      </w:r>
      <w:r w:rsidRPr="00EE3F3A">
        <w:rPr>
          <w:lang w:val="lv-LV"/>
        </w:rPr>
        <w:t>aprēķin</w:t>
      </w:r>
      <w:r w:rsidR="00765539">
        <w:rPr>
          <w:lang w:val="lv-LV"/>
        </w:rPr>
        <w:t>āt</w:t>
      </w:r>
      <w:r w:rsidRPr="00EE3F3A">
        <w:rPr>
          <w:lang w:val="lv-LV"/>
        </w:rPr>
        <w:t xml:space="preserve"> pēc </w:t>
      </w:r>
      <w:r w:rsidR="00765539">
        <w:rPr>
          <w:lang w:val="lv-LV"/>
        </w:rPr>
        <w:t xml:space="preserve">uzskaitītā </w:t>
      </w:r>
      <w:r w:rsidRPr="00EE3F3A">
        <w:rPr>
          <w:lang w:val="lv-LV"/>
        </w:rPr>
        <w:t xml:space="preserve">iestrādātā materiāla </w:t>
      </w:r>
      <w:r w:rsidR="00AA2213">
        <w:rPr>
          <w:lang w:val="lv-LV"/>
        </w:rPr>
        <w:t>daudzuma</w:t>
      </w:r>
      <w:r w:rsidR="00765539">
        <w:rPr>
          <w:lang w:val="lv-LV"/>
        </w:rPr>
        <w:t xml:space="preserve"> un </w:t>
      </w:r>
      <w:r w:rsidR="001D6FB7">
        <w:rPr>
          <w:lang w:val="lv-LV"/>
        </w:rPr>
        <w:t xml:space="preserve">aizpildīto bedrīšu </w:t>
      </w:r>
      <w:r w:rsidR="00765539">
        <w:rPr>
          <w:lang w:val="lv-LV"/>
        </w:rPr>
        <w:t xml:space="preserve">vidējā biezuma uzmērījumiem, </w:t>
      </w:r>
      <w:r w:rsidR="00765539" w:rsidRPr="00DA3A89">
        <w:rPr>
          <w:lang w:val="lv-LV"/>
        </w:rPr>
        <w:t>veicot aizpildīto vedrīšu vismaz 3 biezuma uzmērījumus</w:t>
      </w:r>
      <w:r w:rsidR="001D6FB7" w:rsidRPr="00DA3A89">
        <w:rPr>
          <w:lang w:val="lv-LV"/>
        </w:rPr>
        <w:t>, dažādās nejauši izvēlētās vietās,</w:t>
      </w:r>
      <w:r w:rsidR="00ED3E2E" w:rsidRPr="00DA3A89">
        <w:rPr>
          <w:lang w:val="lv-LV"/>
        </w:rPr>
        <w:t xml:space="preserve"> un aprēķinot vidējo biezumu</w:t>
      </w:r>
      <w:r w:rsidR="001D6FB7" w:rsidRPr="00DA3A89">
        <w:rPr>
          <w:lang w:val="lv-LV"/>
        </w:rPr>
        <w:t>,</w:t>
      </w:r>
      <w:r w:rsidR="00584C55" w:rsidRPr="00DA3A89">
        <w:rPr>
          <w:lang w:val="lv-LV"/>
        </w:rPr>
        <w:t xml:space="preserve"> vismaz</w:t>
      </w:r>
      <w:r w:rsidR="00765539" w:rsidRPr="00DA3A89">
        <w:rPr>
          <w:lang w:val="lv-LV"/>
        </w:rPr>
        <w:t xml:space="preserve"> katrām </w:t>
      </w:r>
      <w:r w:rsidR="00371DEF" w:rsidRPr="00DA3A89">
        <w:rPr>
          <w:lang w:val="lv-LV"/>
        </w:rPr>
        <w:t>5</w:t>
      </w:r>
      <w:r w:rsidR="00765539" w:rsidRPr="00DA3A89">
        <w:rPr>
          <w:lang w:val="lv-LV"/>
        </w:rPr>
        <w:t xml:space="preserve"> t iestrādātā materiāla</w:t>
      </w:r>
      <w:r w:rsidR="00765539">
        <w:rPr>
          <w:lang w:val="lv-LV"/>
        </w:rPr>
        <w:t>)</w:t>
      </w:r>
      <w:r w:rsidRPr="00EE3F3A">
        <w:rPr>
          <w:lang w:val="lv-LV"/>
        </w:rPr>
        <w:t>.</w:t>
      </w:r>
    </w:p>
    <w:p w14:paraId="536E3137" w14:textId="2F06C5E7" w:rsidR="00E47D31" w:rsidRDefault="00E47D31" w:rsidP="00B41EFA">
      <w:r w:rsidRPr="00EE3F3A">
        <w:br w:type="page"/>
      </w:r>
    </w:p>
    <w:p w14:paraId="11BD0C11" w14:textId="77777777" w:rsidR="00971292" w:rsidRPr="002A5A7A" w:rsidRDefault="00971292" w:rsidP="001F4BBA">
      <w:pPr>
        <w:pStyle w:val="Heading2"/>
      </w:pPr>
      <w:bookmarkStart w:id="2293" w:name="_Toc86652127"/>
      <w:bookmarkStart w:id="2294" w:name="_Toc357173103"/>
      <w:bookmarkStart w:id="2295" w:name="_Toc250814892"/>
      <w:bookmarkStart w:id="2296" w:name="_Ref279920913"/>
      <w:r w:rsidRPr="002A5A7A">
        <w:lastRenderedPageBreak/>
        <w:t>Svīdumu likvidēšana</w:t>
      </w:r>
      <w:bookmarkEnd w:id="2293"/>
    </w:p>
    <w:p w14:paraId="1C84B0EF" w14:textId="77777777" w:rsidR="00971292" w:rsidRPr="00FA2CE5" w:rsidRDefault="00971292" w:rsidP="00971292">
      <w:pPr>
        <w:rPr>
          <w:lang w:val="lv-LV"/>
        </w:rPr>
      </w:pPr>
      <w:r w:rsidRPr="00FA2CE5">
        <w:rPr>
          <w:lang w:val="lv-LV"/>
        </w:rPr>
        <w:t>Svīdumu likvidēšana uzlabo autotransporta riteņu un asfalta seguma virsmas saķeri.</w:t>
      </w:r>
    </w:p>
    <w:p w14:paraId="2984829D" w14:textId="23E36E04" w:rsidR="00971292" w:rsidRDefault="00971292" w:rsidP="00971292">
      <w:pPr>
        <w:pStyle w:val="Heading3"/>
      </w:pPr>
      <w:r w:rsidRPr="00A34810">
        <w:t>Darba nosaukums</w:t>
      </w:r>
    </w:p>
    <w:tbl>
      <w:tblPr>
        <w:tblW w:w="8985" w:type="dxa"/>
        <w:tblLook w:val="04A0" w:firstRow="1" w:lastRow="0" w:firstColumn="1" w:lastColumn="0" w:noHBand="0" w:noVBand="1"/>
      </w:tblPr>
      <w:tblGrid>
        <w:gridCol w:w="1352"/>
        <w:gridCol w:w="6014"/>
        <w:gridCol w:w="1619"/>
      </w:tblGrid>
      <w:tr w:rsidR="00971292" w:rsidRPr="00524EA0" w14:paraId="35A7BE77" w14:textId="77777777" w:rsidTr="00971292">
        <w:trPr>
          <w:trHeight w:val="63"/>
        </w:trPr>
        <w:tc>
          <w:tcPr>
            <w:tcW w:w="13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62A53" w14:textId="77777777" w:rsidR="00971292" w:rsidRPr="00524EA0" w:rsidRDefault="00971292" w:rsidP="00971292">
            <w:pPr>
              <w:pStyle w:val="Tablehead1"/>
              <w:rPr>
                <w:rFonts w:cs="Calibri"/>
              </w:rPr>
            </w:pPr>
            <w:r w:rsidRPr="003A760F">
              <w:t>Nr.</w:t>
            </w:r>
          </w:p>
        </w:tc>
        <w:tc>
          <w:tcPr>
            <w:tcW w:w="6014" w:type="dxa"/>
            <w:tcBorders>
              <w:top w:val="single" w:sz="4" w:space="0" w:color="auto"/>
              <w:left w:val="nil"/>
              <w:bottom w:val="single" w:sz="4" w:space="0" w:color="auto"/>
              <w:right w:val="single" w:sz="4" w:space="0" w:color="auto"/>
            </w:tcBorders>
            <w:shd w:val="clear" w:color="auto" w:fill="auto"/>
            <w:vAlign w:val="center"/>
          </w:tcPr>
          <w:p w14:paraId="02528DF2" w14:textId="77777777" w:rsidR="00971292" w:rsidRPr="00524EA0" w:rsidRDefault="00971292" w:rsidP="00971292">
            <w:pPr>
              <w:pStyle w:val="Tablehead1"/>
              <w:rPr>
                <w:rFonts w:cs="Calibri"/>
              </w:rPr>
            </w:pPr>
            <w:r w:rsidRPr="003A760F">
              <w:t>Darba nosaukums</w:t>
            </w:r>
          </w:p>
        </w:tc>
        <w:tc>
          <w:tcPr>
            <w:tcW w:w="1619" w:type="dxa"/>
            <w:tcBorders>
              <w:top w:val="single" w:sz="4" w:space="0" w:color="auto"/>
              <w:left w:val="nil"/>
              <w:bottom w:val="single" w:sz="4" w:space="0" w:color="auto"/>
              <w:right w:val="single" w:sz="4" w:space="0" w:color="auto"/>
            </w:tcBorders>
            <w:shd w:val="clear" w:color="auto" w:fill="auto"/>
            <w:vAlign w:val="center"/>
          </w:tcPr>
          <w:p w14:paraId="341C1D95" w14:textId="77777777" w:rsidR="00971292" w:rsidRPr="00524EA0" w:rsidRDefault="00971292" w:rsidP="00971292">
            <w:pPr>
              <w:pStyle w:val="Tablehead1"/>
              <w:rPr>
                <w:rFonts w:cs="Calibri"/>
              </w:rPr>
            </w:pPr>
            <w:r w:rsidRPr="003A760F">
              <w:t>Mērvienība</w:t>
            </w:r>
          </w:p>
        </w:tc>
      </w:tr>
      <w:tr w:rsidR="00971292" w:rsidRPr="001D6FB7" w14:paraId="0F36C652" w14:textId="77777777" w:rsidTr="00971292">
        <w:trPr>
          <w:trHeight w:val="63"/>
        </w:trPr>
        <w:tc>
          <w:tcPr>
            <w:tcW w:w="1352" w:type="dxa"/>
            <w:tcBorders>
              <w:top w:val="single" w:sz="4" w:space="0" w:color="auto"/>
              <w:left w:val="single" w:sz="4" w:space="0" w:color="auto"/>
              <w:bottom w:val="single" w:sz="4" w:space="0" w:color="auto"/>
              <w:right w:val="single" w:sz="4" w:space="0" w:color="auto"/>
            </w:tcBorders>
            <w:shd w:val="clear" w:color="auto" w:fill="auto"/>
            <w:noWrap/>
            <w:hideMark/>
          </w:tcPr>
          <w:p w14:paraId="7F42A3D5" w14:textId="77777777" w:rsidR="00971292" w:rsidRPr="001D6FB7" w:rsidRDefault="00971292" w:rsidP="001F4BBA">
            <w:pPr>
              <w:pStyle w:val="TableGrid1"/>
            </w:pPr>
            <w:r w:rsidRPr="001D6FB7">
              <w:t>3.3.1</w:t>
            </w:r>
          </w:p>
        </w:tc>
        <w:tc>
          <w:tcPr>
            <w:tcW w:w="6014" w:type="dxa"/>
            <w:tcBorders>
              <w:top w:val="single" w:sz="4" w:space="0" w:color="auto"/>
              <w:left w:val="nil"/>
              <w:bottom w:val="single" w:sz="4" w:space="0" w:color="auto"/>
              <w:right w:val="single" w:sz="4" w:space="0" w:color="auto"/>
            </w:tcBorders>
            <w:shd w:val="clear" w:color="auto" w:fill="auto"/>
            <w:hideMark/>
          </w:tcPr>
          <w:p w14:paraId="3A9422F5" w14:textId="413D47B5" w:rsidR="00971292" w:rsidRPr="001D6FB7" w:rsidRDefault="00971292" w:rsidP="001F4BBA">
            <w:pPr>
              <w:pStyle w:val="TableGrid1"/>
            </w:pPr>
            <w:r>
              <w:rPr>
                <w:lang w:val="lv-LV"/>
              </w:rPr>
              <w:t>S</w:t>
            </w:r>
            <w:r w:rsidRPr="00FA2CE5">
              <w:t>vīdum</w:t>
            </w:r>
            <w:r>
              <w:rPr>
                <w:lang w:val="lv-LV"/>
              </w:rPr>
              <w:t>u</w:t>
            </w:r>
            <w:r w:rsidRPr="00FA2CE5">
              <w:t xml:space="preserve"> likvidēšana</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14:paraId="600DDF27" w14:textId="6C93ED77" w:rsidR="00971292" w:rsidRPr="001D6FB7" w:rsidRDefault="00971292" w:rsidP="00181665">
            <w:pPr>
              <w:pStyle w:val="Tabletext3"/>
            </w:pPr>
            <w:r>
              <w:t>t</w:t>
            </w:r>
          </w:p>
        </w:tc>
      </w:tr>
    </w:tbl>
    <w:p w14:paraId="0E067FD6" w14:textId="77777777" w:rsidR="00971292" w:rsidRPr="00A34810" w:rsidRDefault="00971292" w:rsidP="00971292">
      <w:pPr>
        <w:pStyle w:val="Heading3"/>
      </w:pPr>
      <w:r w:rsidRPr="00A34810">
        <w:t>Definīcijas</w:t>
      </w:r>
    </w:p>
    <w:p w14:paraId="2A62EC0A" w14:textId="69B30204" w:rsidR="00971292" w:rsidRPr="00A34810" w:rsidRDefault="00971292" w:rsidP="00971292">
      <w:pPr>
        <w:rPr>
          <w:lang w:val="lv-LV"/>
        </w:rPr>
      </w:pPr>
      <w:r>
        <w:rPr>
          <w:lang w:val="lv-LV"/>
        </w:rPr>
        <w:t xml:space="preserve">   …</w:t>
      </w:r>
    </w:p>
    <w:p w14:paraId="3006176C" w14:textId="77777777" w:rsidR="00971292" w:rsidRPr="00A34810" w:rsidRDefault="00971292" w:rsidP="00971292">
      <w:pPr>
        <w:pStyle w:val="Heading3"/>
      </w:pPr>
      <w:r w:rsidRPr="00A34810">
        <w:t>Darba apraksts</w:t>
      </w:r>
    </w:p>
    <w:p w14:paraId="74BD5143" w14:textId="77777777" w:rsidR="00971292" w:rsidRPr="00A34810" w:rsidRDefault="00971292" w:rsidP="00971292">
      <w:pPr>
        <w:rPr>
          <w:lang w:val="lv-LV"/>
        </w:rPr>
      </w:pPr>
      <w:r w:rsidRPr="00A34810">
        <w:rPr>
          <w:lang w:val="lv-LV"/>
        </w:rPr>
        <w:t>Svīdumu likvidēšana ietver, nepieciešamo materiālu sagatavošanu, piegādi un iestrādi, kā arī liekā (nepiesaistītā) materiāla novākšanu.</w:t>
      </w:r>
    </w:p>
    <w:p w14:paraId="1DE37F0A" w14:textId="77777777" w:rsidR="00971292" w:rsidRPr="00A34810" w:rsidRDefault="00971292" w:rsidP="00971292">
      <w:pPr>
        <w:pStyle w:val="Heading3"/>
      </w:pPr>
      <w:r w:rsidRPr="00A34810">
        <w:t>Materiāli</w:t>
      </w:r>
    </w:p>
    <w:p w14:paraId="3B8D5450" w14:textId="77777777" w:rsidR="00971292" w:rsidRPr="00FA2CE5" w:rsidRDefault="00971292" w:rsidP="00971292">
      <w:pPr>
        <w:rPr>
          <w:lang w:val="lv-LV"/>
        </w:rPr>
      </w:pPr>
      <w:r w:rsidRPr="00FA2CE5">
        <w:rPr>
          <w:lang w:val="lv-LV"/>
        </w:rPr>
        <w:t xml:space="preserve">Pielietojams minerālmateriāls </w:t>
      </w:r>
      <w:r w:rsidRPr="00A34810">
        <w:rPr>
          <w:lang w:val="lv-LV"/>
        </w:rPr>
        <w:t>ar d ≥ 0 mm un D ≤ 5,6 mm</w:t>
      </w:r>
      <w:r w:rsidRPr="00FA2CE5">
        <w:rPr>
          <w:lang w:val="lv-LV"/>
        </w:rPr>
        <w:t>, kura īpašības atbilst šādām prasībām:</w:t>
      </w:r>
    </w:p>
    <w:p w14:paraId="37E844F3" w14:textId="77777777" w:rsidR="00971292" w:rsidRPr="00FA2CE5" w:rsidRDefault="00971292" w:rsidP="00D11683">
      <w:pPr>
        <w:numPr>
          <w:ilvl w:val="0"/>
          <w:numId w:val="26"/>
        </w:numPr>
        <w:rPr>
          <w:lang w:val="lv-LV"/>
        </w:rPr>
      </w:pPr>
      <w:r w:rsidRPr="00FA2CE5">
        <w:rPr>
          <w:lang w:val="lv-LV"/>
        </w:rPr>
        <w:t xml:space="preserve">materiāla lielāko daļiņu izmērs D ≤ 5,6 mm. </w:t>
      </w:r>
      <w:r w:rsidRPr="00A34810">
        <w:rPr>
          <w:lang w:val="lv-LV"/>
        </w:rPr>
        <w:t>Daļiņu saturs, kas iziet cauri D izmēra sietam, 80-99 %, kategorija G</w:t>
      </w:r>
      <w:r w:rsidRPr="00A34810">
        <w:rPr>
          <w:vertAlign w:val="subscript"/>
          <w:lang w:val="lv-LV"/>
        </w:rPr>
        <w:t>F</w:t>
      </w:r>
      <w:r w:rsidRPr="00A34810">
        <w:rPr>
          <w:lang w:val="lv-LV"/>
        </w:rPr>
        <w:t>80</w:t>
      </w:r>
      <w:r w:rsidRPr="00FA2CE5">
        <w:rPr>
          <w:lang w:val="lv-LV"/>
        </w:rPr>
        <w:t>;</w:t>
      </w:r>
    </w:p>
    <w:p w14:paraId="64A9E77B" w14:textId="77777777" w:rsidR="00971292" w:rsidRPr="00FA2CE5" w:rsidRDefault="00971292" w:rsidP="00D11683">
      <w:pPr>
        <w:numPr>
          <w:ilvl w:val="0"/>
          <w:numId w:val="26"/>
        </w:numPr>
        <w:rPr>
          <w:lang w:val="lv-LV"/>
        </w:rPr>
      </w:pPr>
      <w:r w:rsidRPr="00FA2CE5">
        <w:rPr>
          <w:lang w:val="lv-LV"/>
        </w:rPr>
        <w:t>materiāla daļiņu saturs zem 0,063 mm sieta ≤ 7%, kategorija f</w:t>
      </w:r>
      <w:r w:rsidRPr="00FA2CE5">
        <w:rPr>
          <w:vertAlign w:val="subscript"/>
          <w:lang w:val="lv-LV"/>
        </w:rPr>
        <w:t>7</w:t>
      </w:r>
      <w:r w:rsidRPr="00FA2CE5">
        <w:rPr>
          <w:lang w:val="lv-LV"/>
        </w:rPr>
        <w:t>;</w:t>
      </w:r>
    </w:p>
    <w:p w14:paraId="65224547" w14:textId="77777777" w:rsidR="00971292" w:rsidRPr="00A34810" w:rsidRDefault="00971292" w:rsidP="00D11683">
      <w:pPr>
        <w:numPr>
          <w:ilvl w:val="0"/>
          <w:numId w:val="26"/>
        </w:numPr>
        <w:rPr>
          <w:lang w:val="lv-LV"/>
        </w:rPr>
      </w:pPr>
      <w:r w:rsidRPr="00FA2CE5">
        <w:rPr>
          <w:lang w:val="lv-LV"/>
        </w:rPr>
        <w:t>materiālam jābūt sausam.</w:t>
      </w:r>
    </w:p>
    <w:p w14:paraId="6EC8AEB3" w14:textId="77777777" w:rsidR="00971292" w:rsidRPr="00A34810" w:rsidRDefault="00971292" w:rsidP="00971292">
      <w:pPr>
        <w:pStyle w:val="Heading3"/>
      </w:pPr>
      <w:r w:rsidRPr="00A34810">
        <w:t>Iekārtas</w:t>
      </w:r>
    </w:p>
    <w:p w14:paraId="23E2F72D" w14:textId="77777777" w:rsidR="00971292" w:rsidRPr="00A34810" w:rsidRDefault="00971292" w:rsidP="00971292">
      <w:pPr>
        <w:pStyle w:val="BodyText1"/>
        <w:rPr>
          <w:rFonts w:ascii="Calibri" w:hAnsi="Calibri"/>
          <w:lang w:val="lv-LV"/>
        </w:rPr>
      </w:pPr>
      <w:r w:rsidRPr="00A34810">
        <w:rPr>
          <w:lang w:val="lv-LV"/>
        </w:rPr>
        <w:t>Vienlaidus svīduma posmu likvidēšanai jāizmanto uz kravas automobiļa uzmontētu kaisāmo iekārtu. Iekārtai jānodrošina iespēja mainīt kaisāmās joslas platumu un automātiski, neatkarīgi no automobiļa ātruma, uzturēt nemainīgu izkaisītā materiāla daudzumu.</w:t>
      </w:r>
    </w:p>
    <w:p w14:paraId="55312D6C" w14:textId="77777777" w:rsidR="00971292" w:rsidRPr="00A34810" w:rsidRDefault="00971292" w:rsidP="00971292">
      <w:pPr>
        <w:pStyle w:val="Heading3"/>
      </w:pPr>
      <w:r w:rsidRPr="00A34810">
        <w:t>Darba izpilde</w:t>
      </w:r>
    </w:p>
    <w:p w14:paraId="5AA86B4A" w14:textId="77777777" w:rsidR="00971292" w:rsidRPr="00FA2CE5" w:rsidRDefault="00971292" w:rsidP="00971292">
      <w:pPr>
        <w:rPr>
          <w:lang w:val="lv-LV"/>
        </w:rPr>
      </w:pPr>
      <w:r w:rsidRPr="00FA2CE5">
        <w:rPr>
          <w:lang w:val="lv-LV"/>
        </w:rPr>
        <w:t xml:space="preserve">Darbu izpilda sausā un karstā laikā. </w:t>
      </w:r>
    </w:p>
    <w:p w14:paraId="0A28D4AC" w14:textId="77777777" w:rsidR="00971292" w:rsidRPr="00A34810" w:rsidRDefault="00971292" w:rsidP="00971292">
      <w:pPr>
        <w:rPr>
          <w:lang w:val="lv-LV"/>
        </w:rPr>
      </w:pPr>
      <w:r w:rsidRPr="00FA2CE5">
        <w:rPr>
          <w:lang w:val="lv-LV"/>
        </w:rPr>
        <w:t xml:space="preserve">Svīduma vieta vai posms visā platībā vienmērīgi jānokaisa ar minerālo materiālu vienā kārtā. Ja nepieciešams, </w:t>
      </w:r>
      <w:r w:rsidRPr="00A34810">
        <w:rPr>
          <w:lang w:val="lv-LV"/>
        </w:rPr>
        <w:t>ceļa posms jāapzīmē ar attiecīgām ceļa zīmēm.</w:t>
      </w:r>
    </w:p>
    <w:p w14:paraId="5B737558" w14:textId="77777777" w:rsidR="00971292" w:rsidRPr="00A34810" w:rsidRDefault="00971292" w:rsidP="00971292">
      <w:pPr>
        <w:pStyle w:val="Heading3"/>
      </w:pPr>
      <w:r w:rsidRPr="00A34810">
        <w:t>Kvalitātes novērtējums</w:t>
      </w:r>
    </w:p>
    <w:p w14:paraId="776986E9" w14:textId="77777777" w:rsidR="00971292" w:rsidRPr="00FA2CE5" w:rsidRDefault="00971292" w:rsidP="00971292">
      <w:pPr>
        <w:tabs>
          <w:tab w:val="left" w:pos="1849"/>
        </w:tabs>
        <w:rPr>
          <w:lang w:val="lv-LV"/>
        </w:rPr>
      </w:pPr>
      <w:r w:rsidRPr="00FA2CE5">
        <w:rPr>
          <w:lang w:val="lv-LV"/>
        </w:rPr>
        <w:t>Minerālam materiālam jābūt vienmērīgi izkaisītam visā svīduma platībā. Uz seguma braukšanas joslā nedrīkst atrasties ar minerālo materiālu nepārkaisīta brīva saistviela.</w:t>
      </w:r>
    </w:p>
    <w:p w14:paraId="26697F99" w14:textId="77777777" w:rsidR="00971292" w:rsidRPr="00FA2CE5" w:rsidRDefault="00971292" w:rsidP="00971292">
      <w:pPr>
        <w:tabs>
          <w:tab w:val="left" w:pos="1849"/>
        </w:tabs>
        <w:rPr>
          <w:lang w:val="lv-LV"/>
        </w:rPr>
      </w:pPr>
      <w:r w:rsidRPr="00FA2CE5">
        <w:rPr>
          <w:lang w:val="lv-LV"/>
        </w:rPr>
        <w:t>Darbu izpildes rezultātā novērstā svīduma vietā seguma augstums nedrīkst izmainīt atšķirību no pārējā seguma  līmeņa vairāk kā par 6 mm.</w:t>
      </w:r>
    </w:p>
    <w:p w14:paraId="3850DA3D" w14:textId="77777777" w:rsidR="00971292" w:rsidRPr="00FA2CE5" w:rsidRDefault="00971292" w:rsidP="00971292">
      <w:pPr>
        <w:tabs>
          <w:tab w:val="left" w:pos="1849"/>
        </w:tabs>
        <w:rPr>
          <w:lang w:val="lv-LV"/>
        </w:rPr>
      </w:pPr>
      <w:r w:rsidRPr="00FA2CE5">
        <w:rPr>
          <w:lang w:val="lv-LV"/>
        </w:rPr>
        <w:t>Ja uz brauktuves atrodas vaļējs minerālais materiāls, kuru nav iespējams operatīvi novākt, tad posms jāapzīmē ar ceļa zīmi nr. 116 ”Uzbērta grants vai šķembas”.</w:t>
      </w:r>
    </w:p>
    <w:p w14:paraId="10D11ED8" w14:textId="77777777" w:rsidR="00971292" w:rsidRPr="00A34810" w:rsidRDefault="00971292" w:rsidP="00971292">
      <w:pPr>
        <w:pStyle w:val="Heading3"/>
      </w:pPr>
      <w:r w:rsidRPr="00A34810">
        <w:t>Darba daudzuma uzmērīšana</w:t>
      </w:r>
    </w:p>
    <w:p w14:paraId="178BD733" w14:textId="7BD4DEC4" w:rsidR="00971292" w:rsidRDefault="00971292" w:rsidP="00971292">
      <w:pPr>
        <w:rPr>
          <w:lang w:val="lv-LV"/>
        </w:rPr>
      </w:pPr>
      <w:r w:rsidRPr="00A34810">
        <w:rPr>
          <w:lang w:val="lv-LV"/>
        </w:rPr>
        <w:t xml:space="preserve">Darba daudzumu jāuzmēra, nosverot objektā pievesto un iestrādāto minerālmateriālu, vai aprēķinot pēc kravas tilpuma un materiāla tilpumsvara, atbilstoši šo specifikāciju </w:t>
      </w:r>
      <w:r w:rsidRPr="00A34810">
        <w:rPr>
          <w:lang w:val="lv-LV"/>
        </w:rPr>
        <w:fldChar w:fldCharType="begin"/>
      </w:r>
      <w:r w:rsidRPr="00A34810">
        <w:rPr>
          <w:lang w:val="lv-LV"/>
        </w:rPr>
        <w:instrText xml:space="preserve"> REF _Ref250980781 \n \h </w:instrText>
      </w:r>
      <w:r w:rsidRPr="00A34810">
        <w:rPr>
          <w:lang w:val="lv-LV"/>
        </w:rPr>
      </w:r>
      <w:r w:rsidRPr="00A34810">
        <w:rPr>
          <w:lang w:val="lv-LV"/>
        </w:rPr>
        <w:fldChar w:fldCharType="separate"/>
      </w:r>
      <w:r w:rsidR="0078106B">
        <w:rPr>
          <w:lang w:val="lv-LV"/>
        </w:rPr>
        <w:t>B7.5.3.1</w:t>
      </w:r>
      <w:r w:rsidRPr="00A34810">
        <w:rPr>
          <w:lang w:val="lv-LV"/>
        </w:rPr>
        <w:fldChar w:fldCharType="end"/>
      </w:r>
      <w:r w:rsidRPr="00A34810">
        <w:rPr>
          <w:lang w:val="lv-LV"/>
        </w:rPr>
        <w:t xml:space="preserve"> punkta prasībām, tonnās – t.</w:t>
      </w:r>
      <w:r>
        <w:rPr>
          <w:lang w:val="lv-LV"/>
        </w:rPr>
        <w:br w:type="page"/>
      </w:r>
    </w:p>
    <w:p w14:paraId="761FE9DD" w14:textId="015BE123" w:rsidR="001D6FB7" w:rsidRPr="00EE3F3A" w:rsidRDefault="001D6FB7" w:rsidP="001F4BBA">
      <w:pPr>
        <w:pStyle w:val="Heading2"/>
      </w:pPr>
      <w:bookmarkStart w:id="2297" w:name="_Ref81220209"/>
      <w:bookmarkStart w:id="2298" w:name="_Toc86652128"/>
      <w:r w:rsidRPr="00EE3F3A">
        <w:lastRenderedPageBreak/>
        <w:t xml:space="preserve">Plaisu </w:t>
      </w:r>
      <w:bookmarkEnd w:id="2294"/>
      <w:bookmarkEnd w:id="2295"/>
      <w:bookmarkEnd w:id="2296"/>
      <w:r w:rsidR="00281EB8">
        <w:t>aizpildīšana</w:t>
      </w:r>
      <w:bookmarkEnd w:id="2297"/>
      <w:bookmarkEnd w:id="2298"/>
    </w:p>
    <w:p w14:paraId="415BB4BA" w14:textId="333D63C0" w:rsidR="001D6FB7" w:rsidRPr="00EE3F3A" w:rsidRDefault="001D6FB7" w:rsidP="001D6FB7">
      <w:pPr>
        <w:rPr>
          <w:lang w:val="lv-LV"/>
        </w:rPr>
      </w:pPr>
      <w:r w:rsidRPr="00EE3F3A">
        <w:rPr>
          <w:lang w:val="lv-LV"/>
        </w:rPr>
        <w:t xml:space="preserve">Plaisu </w:t>
      </w:r>
      <w:r w:rsidR="00281EB8">
        <w:rPr>
          <w:lang w:val="lv-LV"/>
        </w:rPr>
        <w:t>aizpildīšanu</w:t>
      </w:r>
      <w:r w:rsidRPr="00EE3F3A">
        <w:rPr>
          <w:lang w:val="lv-LV"/>
        </w:rPr>
        <w:t xml:space="preserve"> var paredzēt esošā asfalta seguma remontēšanai, ja plaisas ir platākas par 3 mm.</w:t>
      </w:r>
    </w:p>
    <w:p w14:paraId="554D964C" w14:textId="100C801D" w:rsidR="001D6FB7" w:rsidRPr="00EE3F3A" w:rsidRDefault="001D6FB7" w:rsidP="001D6FB7">
      <w:pPr>
        <w:rPr>
          <w:lang w:val="lv-LV"/>
        </w:rPr>
      </w:pPr>
      <w:r w:rsidRPr="00EE3F3A">
        <w:rPr>
          <w:lang w:val="lv-LV"/>
        </w:rPr>
        <w:t xml:space="preserve">Plaisu </w:t>
      </w:r>
      <w:r w:rsidR="00EF5FA3">
        <w:rPr>
          <w:lang w:val="lv-LV"/>
        </w:rPr>
        <w:t>aizpildīšanu</w:t>
      </w:r>
      <w:r w:rsidRPr="00EE3F3A">
        <w:rPr>
          <w:lang w:val="lv-LV"/>
        </w:rPr>
        <w:t xml:space="preserve"> ar bitumena emulsiju nedrīkst lietot:</w:t>
      </w:r>
    </w:p>
    <w:p w14:paraId="1C8BD108" w14:textId="65064B44" w:rsidR="001D6FB7" w:rsidRPr="00FA2CE5" w:rsidRDefault="001D6FB7" w:rsidP="00342FC4">
      <w:pPr>
        <w:pStyle w:val="ListParagraph"/>
        <w:numPr>
          <w:ilvl w:val="0"/>
          <w:numId w:val="45"/>
        </w:numPr>
      </w:pPr>
      <w:r w:rsidRPr="00FA2CE5">
        <w:t>asfaltbetona segum</w:t>
      </w:r>
      <w:r w:rsidR="00371DEF">
        <w:t>u posmos, kuru dilumkārtas vecums ≤ 5 gadi</w:t>
      </w:r>
      <w:r w:rsidRPr="00FA2CE5">
        <w:t>;</w:t>
      </w:r>
    </w:p>
    <w:p w14:paraId="3ADED734" w14:textId="304F95D5" w:rsidR="001D6FB7" w:rsidRDefault="001D6FB7" w:rsidP="00342FC4">
      <w:pPr>
        <w:pStyle w:val="ListParagraph"/>
        <w:numPr>
          <w:ilvl w:val="0"/>
          <w:numId w:val="45"/>
        </w:numPr>
      </w:pPr>
      <w:r w:rsidRPr="00FA2CE5">
        <w:t>tiltu un satiksmes pārvadu segumu remontam.</w:t>
      </w:r>
    </w:p>
    <w:p w14:paraId="7833D6C8" w14:textId="2B51D322" w:rsidR="00A70F3A" w:rsidRPr="00FA2CE5" w:rsidRDefault="00A70F3A" w:rsidP="00A70F3A">
      <w:r w:rsidRPr="00A70F3A">
        <w:rPr>
          <w:lang w:val="lv-LV"/>
        </w:rPr>
        <w:t>Plaisas aizliešanu vai aizpildīšanu ar hermētiķi paredz līdz 30 mm plat</w:t>
      </w:r>
      <w:r w:rsidR="00281EB8">
        <w:rPr>
          <w:lang w:val="lv-LV"/>
        </w:rPr>
        <w:t>ām</w:t>
      </w:r>
      <w:r w:rsidRPr="00A70F3A">
        <w:rPr>
          <w:lang w:val="lv-LV"/>
        </w:rPr>
        <w:t xml:space="preserve"> plais</w:t>
      </w:r>
      <w:r w:rsidR="00281EB8">
        <w:rPr>
          <w:lang w:val="lv-LV"/>
        </w:rPr>
        <w:t>ām</w:t>
      </w:r>
      <w:r w:rsidRPr="00A70F3A">
        <w:rPr>
          <w:lang w:val="lv-LV"/>
        </w:rPr>
        <w:t xml:space="preserve"> pie nosacījuma, ka plais</w:t>
      </w:r>
      <w:r w:rsidR="00281EB8">
        <w:rPr>
          <w:lang w:val="lv-LV"/>
        </w:rPr>
        <w:t>u</w:t>
      </w:r>
      <w:r w:rsidRPr="00A70F3A">
        <w:rPr>
          <w:lang w:val="lv-LV"/>
        </w:rPr>
        <w:t xml:space="preserve"> malām nav augsta bojājumu pakāpe un tās nav vertikāli pārvietojušās.</w:t>
      </w:r>
    </w:p>
    <w:p w14:paraId="11F2C1AE" w14:textId="27E2ED69" w:rsidR="001D6FB7" w:rsidRDefault="001D6FB7" w:rsidP="001D6FB7">
      <w:pPr>
        <w:pStyle w:val="Heading3"/>
      </w:pPr>
      <w:r w:rsidRPr="00CB6EAF">
        <w:t>Darba nosaukums</w:t>
      </w:r>
    </w:p>
    <w:tbl>
      <w:tblPr>
        <w:tblW w:w="8985" w:type="dxa"/>
        <w:tblLook w:val="04A0" w:firstRow="1" w:lastRow="0" w:firstColumn="1" w:lastColumn="0" w:noHBand="0" w:noVBand="1"/>
      </w:tblPr>
      <w:tblGrid>
        <w:gridCol w:w="1352"/>
        <w:gridCol w:w="6014"/>
        <w:gridCol w:w="1619"/>
      </w:tblGrid>
      <w:tr w:rsidR="001D6FB7" w:rsidRPr="00524EA0" w14:paraId="7F58946B" w14:textId="77777777" w:rsidTr="00763D91">
        <w:trPr>
          <w:trHeight w:val="63"/>
        </w:trPr>
        <w:tc>
          <w:tcPr>
            <w:tcW w:w="13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2BF4E" w14:textId="77777777" w:rsidR="001D6FB7" w:rsidRPr="00524EA0" w:rsidRDefault="001D6FB7" w:rsidP="001D6FB7">
            <w:pPr>
              <w:pStyle w:val="Tablehead1"/>
              <w:rPr>
                <w:rFonts w:cs="Calibri"/>
              </w:rPr>
            </w:pPr>
            <w:r w:rsidRPr="003A760F">
              <w:t>Nr.</w:t>
            </w:r>
          </w:p>
        </w:tc>
        <w:tc>
          <w:tcPr>
            <w:tcW w:w="6014" w:type="dxa"/>
            <w:tcBorders>
              <w:top w:val="single" w:sz="4" w:space="0" w:color="auto"/>
              <w:left w:val="nil"/>
              <w:bottom w:val="single" w:sz="4" w:space="0" w:color="auto"/>
              <w:right w:val="single" w:sz="4" w:space="0" w:color="auto"/>
            </w:tcBorders>
            <w:shd w:val="clear" w:color="auto" w:fill="auto"/>
            <w:vAlign w:val="center"/>
          </w:tcPr>
          <w:p w14:paraId="40A1CC22" w14:textId="77777777" w:rsidR="001D6FB7" w:rsidRPr="00524EA0" w:rsidRDefault="001D6FB7" w:rsidP="001D6FB7">
            <w:pPr>
              <w:pStyle w:val="Tablehead1"/>
              <w:rPr>
                <w:rFonts w:cs="Calibri"/>
              </w:rPr>
            </w:pPr>
            <w:r w:rsidRPr="003A760F">
              <w:t>Darba nosaukums</w:t>
            </w:r>
          </w:p>
        </w:tc>
        <w:tc>
          <w:tcPr>
            <w:tcW w:w="1619" w:type="dxa"/>
            <w:tcBorders>
              <w:top w:val="single" w:sz="4" w:space="0" w:color="auto"/>
              <w:left w:val="nil"/>
              <w:bottom w:val="single" w:sz="4" w:space="0" w:color="auto"/>
              <w:right w:val="single" w:sz="4" w:space="0" w:color="auto"/>
            </w:tcBorders>
            <w:shd w:val="clear" w:color="auto" w:fill="auto"/>
            <w:vAlign w:val="center"/>
          </w:tcPr>
          <w:p w14:paraId="1A21020E" w14:textId="77777777" w:rsidR="001D6FB7" w:rsidRPr="00524EA0" w:rsidRDefault="001D6FB7" w:rsidP="001D6FB7">
            <w:pPr>
              <w:pStyle w:val="Tablehead1"/>
              <w:rPr>
                <w:rFonts w:cs="Calibri"/>
              </w:rPr>
            </w:pPr>
            <w:r w:rsidRPr="003A760F">
              <w:t>Mērvienība</w:t>
            </w:r>
          </w:p>
        </w:tc>
      </w:tr>
      <w:tr w:rsidR="001D6FB7" w:rsidRPr="001D6FB7" w14:paraId="333ED827" w14:textId="77777777" w:rsidTr="00763D91">
        <w:trPr>
          <w:trHeight w:val="63"/>
        </w:trPr>
        <w:tc>
          <w:tcPr>
            <w:tcW w:w="1352" w:type="dxa"/>
            <w:tcBorders>
              <w:top w:val="single" w:sz="4" w:space="0" w:color="auto"/>
              <w:left w:val="single" w:sz="4" w:space="0" w:color="auto"/>
              <w:bottom w:val="single" w:sz="4" w:space="0" w:color="auto"/>
              <w:right w:val="single" w:sz="4" w:space="0" w:color="auto"/>
            </w:tcBorders>
            <w:shd w:val="clear" w:color="auto" w:fill="auto"/>
            <w:noWrap/>
            <w:hideMark/>
          </w:tcPr>
          <w:p w14:paraId="5CE4334F" w14:textId="579F0ACA" w:rsidR="001D6FB7" w:rsidRPr="001D6FB7" w:rsidRDefault="001D6FB7" w:rsidP="001F4BBA">
            <w:pPr>
              <w:pStyle w:val="TableGrid1"/>
            </w:pPr>
            <w:r w:rsidRPr="001D6FB7">
              <w:t>3.</w:t>
            </w:r>
            <w:r w:rsidR="00971292">
              <w:rPr>
                <w:lang w:val="lv-LV"/>
              </w:rPr>
              <w:t>4</w:t>
            </w:r>
            <w:r w:rsidRPr="001D6FB7">
              <w:t>.1</w:t>
            </w:r>
          </w:p>
        </w:tc>
        <w:tc>
          <w:tcPr>
            <w:tcW w:w="6014" w:type="dxa"/>
            <w:tcBorders>
              <w:top w:val="single" w:sz="4" w:space="0" w:color="auto"/>
              <w:left w:val="nil"/>
              <w:bottom w:val="single" w:sz="4" w:space="0" w:color="auto"/>
              <w:right w:val="single" w:sz="4" w:space="0" w:color="auto"/>
            </w:tcBorders>
            <w:shd w:val="clear" w:color="auto" w:fill="auto"/>
            <w:hideMark/>
          </w:tcPr>
          <w:p w14:paraId="3991428E" w14:textId="78E452FD" w:rsidR="001D6FB7" w:rsidRPr="001D6FB7" w:rsidRDefault="001D6FB7" w:rsidP="001F4BBA">
            <w:pPr>
              <w:pStyle w:val="TableGrid1"/>
            </w:pPr>
            <w:r w:rsidRPr="001D6FB7">
              <w:t>Plaisu</w:t>
            </w:r>
            <w:r w:rsidR="00A70F3A">
              <w:rPr>
                <w:lang w:val="lv-LV"/>
              </w:rPr>
              <w:t xml:space="preserve"> </w:t>
            </w:r>
            <w:r w:rsidR="00EF5FA3">
              <w:rPr>
                <w:lang w:val="lv-LV"/>
              </w:rPr>
              <w:t>aizpildīšana</w:t>
            </w:r>
            <w:r w:rsidRPr="001D6FB7">
              <w:t xml:space="preserve"> ar bitumena emulsiju</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14:paraId="14B307CC" w14:textId="77777777" w:rsidR="001D6FB7" w:rsidRPr="001D6FB7" w:rsidRDefault="001D6FB7" w:rsidP="00181665">
            <w:pPr>
              <w:pStyle w:val="Tabletext3"/>
            </w:pPr>
            <w:r w:rsidRPr="001D6FB7">
              <w:t>m</w:t>
            </w:r>
          </w:p>
        </w:tc>
      </w:tr>
      <w:tr w:rsidR="001D6FB7" w:rsidRPr="001D6FB7" w14:paraId="67DB5A97" w14:textId="77777777" w:rsidTr="00763D91">
        <w:trPr>
          <w:trHeight w:val="206"/>
        </w:trPr>
        <w:tc>
          <w:tcPr>
            <w:tcW w:w="1352" w:type="dxa"/>
            <w:tcBorders>
              <w:top w:val="nil"/>
              <w:left w:val="single" w:sz="4" w:space="0" w:color="auto"/>
              <w:bottom w:val="single" w:sz="4" w:space="0" w:color="auto"/>
              <w:right w:val="single" w:sz="4" w:space="0" w:color="auto"/>
            </w:tcBorders>
            <w:shd w:val="clear" w:color="auto" w:fill="auto"/>
            <w:noWrap/>
            <w:hideMark/>
          </w:tcPr>
          <w:p w14:paraId="5BFDB46D" w14:textId="0FAE15F2" w:rsidR="001D6FB7" w:rsidRPr="00A70F3A" w:rsidRDefault="001D6FB7" w:rsidP="001F4BBA">
            <w:pPr>
              <w:pStyle w:val="TableGrid1"/>
              <w:rPr>
                <w:lang w:val="lv-LV"/>
              </w:rPr>
            </w:pPr>
            <w:r w:rsidRPr="001D6FB7">
              <w:t>3.</w:t>
            </w:r>
            <w:r w:rsidR="00971292">
              <w:rPr>
                <w:lang w:val="lv-LV"/>
              </w:rPr>
              <w:t>4</w:t>
            </w:r>
            <w:r w:rsidRPr="001D6FB7">
              <w:t>.</w:t>
            </w:r>
            <w:r w:rsidR="00A70F3A">
              <w:rPr>
                <w:lang w:val="lv-LV"/>
              </w:rPr>
              <w:t>2</w:t>
            </w:r>
          </w:p>
        </w:tc>
        <w:tc>
          <w:tcPr>
            <w:tcW w:w="6014" w:type="dxa"/>
            <w:tcBorders>
              <w:top w:val="nil"/>
              <w:left w:val="nil"/>
              <w:bottom w:val="single" w:sz="4" w:space="0" w:color="auto"/>
              <w:right w:val="single" w:sz="4" w:space="0" w:color="auto"/>
            </w:tcBorders>
            <w:shd w:val="clear" w:color="auto" w:fill="auto"/>
            <w:hideMark/>
          </w:tcPr>
          <w:p w14:paraId="2EFF8ECB" w14:textId="27744C44" w:rsidR="001D6FB7" w:rsidRPr="001D6FB7" w:rsidRDefault="001D6FB7" w:rsidP="001F4BBA">
            <w:pPr>
              <w:pStyle w:val="TableGrid1"/>
            </w:pPr>
            <w:r w:rsidRPr="001D6FB7">
              <w:t xml:space="preserve">Plaisu </w:t>
            </w:r>
            <w:r w:rsidR="00281EB8">
              <w:rPr>
                <w:lang w:val="lv-LV"/>
              </w:rPr>
              <w:t>aizpildīšana</w:t>
            </w:r>
            <w:r w:rsidRPr="001D6FB7">
              <w:t xml:space="preserve"> ar bitumena mastikas lentu</w:t>
            </w:r>
          </w:p>
        </w:tc>
        <w:tc>
          <w:tcPr>
            <w:tcW w:w="1619" w:type="dxa"/>
            <w:tcBorders>
              <w:top w:val="nil"/>
              <w:left w:val="nil"/>
              <w:bottom w:val="single" w:sz="4" w:space="0" w:color="auto"/>
              <w:right w:val="single" w:sz="4" w:space="0" w:color="auto"/>
            </w:tcBorders>
            <w:shd w:val="clear" w:color="auto" w:fill="auto"/>
            <w:vAlign w:val="center"/>
            <w:hideMark/>
          </w:tcPr>
          <w:p w14:paraId="1D15C961" w14:textId="77777777" w:rsidR="001D6FB7" w:rsidRPr="001D6FB7" w:rsidRDefault="001D6FB7" w:rsidP="00181665">
            <w:pPr>
              <w:pStyle w:val="Tabletext3"/>
            </w:pPr>
            <w:r w:rsidRPr="001D6FB7">
              <w:t>m</w:t>
            </w:r>
          </w:p>
        </w:tc>
      </w:tr>
      <w:tr w:rsidR="001D6FB7" w:rsidRPr="001D6FB7" w14:paraId="74BCE49B" w14:textId="77777777" w:rsidTr="00763D91">
        <w:trPr>
          <w:trHeight w:val="63"/>
        </w:trPr>
        <w:tc>
          <w:tcPr>
            <w:tcW w:w="1352" w:type="dxa"/>
            <w:tcBorders>
              <w:top w:val="single" w:sz="4" w:space="0" w:color="auto"/>
              <w:left w:val="single" w:sz="4" w:space="0" w:color="auto"/>
              <w:bottom w:val="single" w:sz="4" w:space="0" w:color="auto"/>
              <w:right w:val="single" w:sz="4" w:space="0" w:color="auto"/>
            </w:tcBorders>
            <w:shd w:val="clear" w:color="auto" w:fill="auto"/>
            <w:noWrap/>
            <w:hideMark/>
          </w:tcPr>
          <w:p w14:paraId="652F3037" w14:textId="43EF6146" w:rsidR="001D6FB7" w:rsidRPr="00A70F3A" w:rsidRDefault="001D6FB7" w:rsidP="001F4BBA">
            <w:pPr>
              <w:pStyle w:val="TableGrid1"/>
              <w:rPr>
                <w:lang w:val="lv-LV"/>
              </w:rPr>
            </w:pPr>
            <w:r w:rsidRPr="001D6FB7">
              <w:t>3.</w:t>
            </w:r>
            <w:r w:rsidR="00971292">
              <w:rPr>
                <w:lang w:val="lv-LV"/>
              </w:rPr>
              <w:t>4</w:t>
            </w:r>
            <w:r w:rsidRPr="001D6FB7">
              <w:t>.</w:t>
            </w:r>
            <w:r w:rsidR="00A70F3A">
              <w:rPr>
                <w:lang w:val="lv-LV"/>
              </w:rPr>
              <w:t>3</w:t>
            </w:r>
          </w:p>
        </w:tc>
        <w:tc>
          <w:tcPr>
            <w:tcW w:w="6014" w:type="dxa"/>
            <w:tcBorders>
              <w:top w:val="single" w:sz="4" w:space="0" w:color="auto"/>
              <w:left w:val="nil"/>
              <w:bottom w:val="single" w:sz="4" w:space="0" w:color="auto"/>
              <w:right w:val="single" w:sz="4" w:space="0" w:color="auto"/>
            </w:tcBorders>
            <w:shd w:val="clear" w:color="auto" w:fill="auto"/>
            <w:hideMark/>
          </w:tcPr>
          <w:p w14:paraId="5E599442" w14:textId="77777777" w:rsidR="001D6FB7" w:rsidRPr="001D6FB7" w:rsidRDefault="001D6FB7" w:rsidP="001F4BBA">
            <w:pPr>
              <w:pStyle w:val="TableGrid1"/>
            </w:pPr>
            <w:r w:rsidRPr="001D6FB7">
              <w:t>Plaisu aizliešana ar hermētiķi</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14:paraId="2D997F7F" w14:textId="77777777" w:rsidR="001D6FB7" w:rsidRPr="001D6FB7" w:rsidRDefault="001D6FB7" w:rsidP="00181665">
            <w:pPr>
              <w:pStyle w:val="Tabletext3"/>
            </w:pPr>
            <w:r w:rsidRPr="001D6FB7">
              <w:t>m</w:t>
            </w:r>
          </w:p>
        </w:tc>
      </w:tr>
      <w:tr w:rsidR="00A70F3A" w:rsidRPr="001D6FB7" w14:paraId="635E67FD" w14:textId="77777777" w:rsidTr="00763D91">
        <w:trPr>
          <w:trHeight w:val="63"/>
        </w:trPr>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34C463CF" w14:textId="570F4F23" w:rsidR="00A70F3A" w:rsidRPr="00A70F3A" w:rsidRDefault="00A70F3A" w:rsidP="001F4BBA">
            <w:pPr>
              <w:pStyle w:val="TableGrid1"/>
            </w:pPr>
            <w:r>
              <w:t>3.</w:t>
            </w:r>
            <w:r w:rsidR="00971292">
              <w:t>4</w:t>
            </w:r>
            <w:r>
              <w:t>.4</w:t>
            </w:r>
          </w:p>
        </w:tc>
        <w:tc>
          <w:tcPr>
            <w:tcW w:w="6014" w:type="dxa"/>
            <w:tcBorders>
              <w:top w:val="single" w:sz="4" w:space="0" w:color="auto"/>
              <w:left w:val="nil"/>
              <w:bottom w:val="single" w:sz="4" w:space="0" w:color="auto"/>
              <w:right w:val="single" w:sz="4" w:space="0" w:color="auto"/>
            </w:tcBorders>
            <w:shd w:val="clear" w:color="auto" w:fill="auto"/>
          </w:tcPr>
          <w:p w14:paraId="6D35C374" w14:textId="1BC95B4E" w:rsidR="00A70F3A" w:rsidRPr="00A70F3A" w:rsidRDefault="00A70F3A" w:rsidP="001F4BBA">
            <w:pPr>
              <w:pStyle w:val="TableGrid1"/>
            </w:pPr>
            <w:r>
              <w:t>Plaisu aizpildīšana ar hermētiķi</w:t>
            </w:r>
          </w:p>
        </w:tc>
        <w:tc>
          <w:tcPr>
            <w:tcW w:w="1619" w:type="dxa"/>
            <w:tcBorders>
              <w:top w:val="single" w:sz="4" w:space="0" w:color="auto"/>
              <w:left w:val="nil"/>
              <w:bottom w:val="single" w:sz="4" w:space="0" w:color="auto"/>
              <w:right w:val="single" w:sz="4" w:space="0" w:color="auto"/>
            </w:tcBorders>
            <w:shd w:val="clear" w:color="auto" w:fill="auto"/>
            <w:vAlign w:val="center"/>
          </w:tcPr>
          <w:p w14:paraId="42982F61" w14:textId="16C0706B" w:rsidR="00A70F3A" w:rsidRPr="001D6FB7" w:rsidRDefault="00A70F3A" w:rsidP="00181665">
            <w:pPr>
              <w:pStyle w:val="Tabletext3"/>
            </w:pPr>
            <w:r>
              <w:t>m</w:t>
            </w:r>
          </w:p>
        </w:tc>
      </w:tr>
    </w:tbl>
    <w:p w14:paraId="7BDCF2F5" w14:textId="77777777" w:rsidR="001D6FB7" w:rsidRPr="00CB6EAF" w:rsidRDefault="001D6FB7" w:rsidP="001D6FB7">
      <w:pPr>
        <w:pStyle w:val="Heading3"/>
      </w:pPr>
      <w:bookmarkStart w:id="2299" w:name="_Toc250814893"/>
      <w:r w:rsidRPr="00CB6EAF">
        <w:t>Definīcijas</w:t>
      </w:r>
      <w:bookmarkEnd w:id="2299"/>
    </w:p>
    <w:p w14:paraId="666194C4" w14:textId="6FA56B5F" w:rsidR="001D6FB7" w:rsidRDefault="001D6FB7" w:rsidP="001D6FB7">
      <w:pPr>
        <w:rPr>
          <w:lang w:val="lv-LV"/>
        </w:rPr>
      </w:pPr>
      <w:r w:rsidRPr="00CB6EAF">
        <w:rPr>
          <w:lang w:val="lv-LV"/>
        </w:rPr>
        <w:t>Plaisa – ceļa seguma lūzums</w:t>
      </w:r>
      <w:r w:rsidR="00A70F3A">
        <w:rPr>
          <w:lang w:val="lv-LV"/>
        </w:rPr>
        <w:t xml:space="preserve"> platumā līdz 50 mm</w:t>
      </w:r>
      <w:r w:rsidRPr="00CB6EAF">
        <w:rPr>
          <w:lang w:val="lv-LV"/>
        </w:rPr>
        <w:t xml:space="preserve"> neatkarīgi no tā rašanās cēļoņiem, tajā skaitā arī atvērušās šuves.</w:t>
      </w:r>
    </w:p>
    <w:p w14:paraId="1E52DE94" w14:textId="468AB29B" w:rsidR="00A70F3A" w:rsidRPr="00A70F3A" w:rsidRDefault="00A70F3A" w:rsidP="00A70F3A">
      <w:pPr>
        <w:rPr>
          <w:lang w:val="lv-LV"/>
        </w:rPr>
      </w:pPr>
      <w:r w:rsidRPr="00A70F3A">
        <w:rPr>
          <w:lang w:val="lv-LV"/>
        </w:rPr>
        <w:t>Augsta plaisas malu bojājumu pakāpe – vairāk kā 50</w:t>
      </w:r>
      <w:r w:rsidR="00FE220A">
        <w:rPr>
          <w:lang w:val="lv-LV"/>
        </w:rPr>
        <w:t xml:space="preserve"> </w:t>
      </w:r>
      <w:r w:rsidRPr="00A70F3A">
        <w:rPr>
          <w:lang w:val="lv-LV"/>
        </w:rPr>
        <w:t>% no plaisas malu garuma apdrupušas vai arī blakus plaisai veidojas sekundāras plaisas.</w:t>
      </w:r>
    </w:p>
    <w:p w14:paraId="6C319D31" w14:textId="79071EEF" w:rsidR="00A70F3A" w:rsidRPr="00A70F3A" w:rsidRDefault="00A70F3A" w:rsidP="00A70F3A">
      <w:pPr>
        <w:rPr>
          <w:lang w:val="lv-LV"/>
        </w:rPr>
      </w:pPr>
      <w:r w:rsidRPr="00A70F3A">
        <w:rPr>
          <w:lang w:val="lv-LV"/>
        </w:rPr>
        <w:t>Plais</w:t>
      </w:r>
      <w:r>
        <w:rPr>
          <w:lang w:val="lv-LV"/>
        </w:rPr>
        <w:t>u</w:t>
      </w:r>
      <w:r w:rsidRPr="00A70F3A">
        <w:rPr>
          <w:lang w:val="lv-LV"/>
        </w:rPr>
        <w:t xml:space="preserve"> aizliešana ar hermētiķi – iepriekš mehāniski neapstrādātas (neizfrēzētas) plaisas pārsegšana (pārliešana) ar hermētiķi.</w:t>
      </w:r>
    </w:p>
    <w:p w14:paraId="381505B0" w14:textId="1CE296BD" w:rsidR="00A70F3A" w:rsidRPr="00CB6EAF" w:rsidRDefault="00A70F3A" w:rsidP="00A70F3A">
      <w:pPr>
        <w:rPr>
          <w:lang w:val="lv-LV"/>
        </w:rPr>
      </w:pPr>
      <w:r w:rsidRPr="00A70F3A">
        <w:rPr>
          <w:lang w:val="lv-LV"/>
        </w:rPr>
        <w:t>Plais</w:t>
      </w:r>
      <w:r>
        <w:rPr>
          <w:lang w:val="lv-LV"/>
        </w:rPr>
        <w:t>u</w:t>
      </w:r>
      <w:r w:rsidRPr="00A70F3A">
        <w:rPr>
          <w:lang w:val="lv-LV"/>
        </w:rPr>
        <w:t xml:space="preserve"> aizpildīšana ar hermētiķi – iepriekš mehāniski sagatavotas (izzāģētas vai izfrēzētas) plaisas aizpildīšana, vai aizpildīšana un pārsegšana ar hermētiķi.</w:t>
      </w:r>
    </w:p>
    <w:p w14:paraId="6E05E6EA" w14:textId="77777777" w:rsidR="001D6FB7" w:rsidRPr="00CB6EAF" w:rsidRDefault="001D6FB7" w:rsidP="001D6FB7">
      <w:pPr>
        <w:pStyle w:val="Heading3"/>
      </w:pPr>
      <w:bookmarkStart w:id="2300" w:name="_Toc250814894"/>
      <w:r w:rsidRPr="00CB6EAF">
        <w:t>Darba apraksts</w:t>
      </w:r>
      <w:bookmarkEnd w:id="2300"/>
    </w:p>
    <w:p w14:paraId="737893F8" w14:textId="7611328E" w:rsidR="001D6FB7" w:rsidRDefault="001D6FB7" w:rsidP="001D6FB7">
      <w:pPr>
        <w:rPr>
          <w:lang w:val="lv-LV"/>
        </w:rPr>
      </w:pPr>
      <w:r w:rsidRPr="00CB6EAF">
        <w:rPr>
          <w:lang w:val="lv-LV"/>
        </w:rPr>
        <w:t xml:space="preserve">Plaisu </w:t>
      </w:r>
      <w:r w:rsidR="00EF5FA3">
        <w:rPr>
          <w:lang w:val="lv-LV"/>
        </w:rPr>
        <w:t>aizpildīšana</w:t>
      </w:r>
      <w:r w:rsidRPr="00CB6EAF">
        <w:rPr>
          <w:lang w:val="lv-LV"/>
        </w:rPr>
        <w:t xml:space="preserve"> ietver nepieciešamo materiālu sagatavošanu, piegādi un iestrādi, kā arī plaisu sagatavošanu (tīrīšana, gruntēšana) aizpildīšanai.</w:t>
      </w:r>
    </w:p>
    <w:p w14:paraId="618E90B4" w14:textId="69E22352" w:rsidR="00281EB8" w:rsidRPr="00CB6EAF" w:rsidRDefault="00281EB8" w:rsidP="001D6FB7">
      <w:pPr>
        <w:rPr>
          <w:lang w:val="lv-LV"/>
        </w:rPr>
      </w:pPr>
      <w:r w:rsidRPr="00CB6EAF">
        <w:rPr>
          <w:lang w:val="lv-LV"/>
        </w:rPr>
        <w:t xml:space="preserve">Plaisu </w:t>
      </w:r>
      <w:r>
        <w:rPr>
          <w:lang w:val="lv-LV"/>
        </w:rPr>
        <w:t>aizpildīšana</w:t>
      </w:r>
      <w:r w:rsidR="00EF5FA3">
        <w:rPr>
          <w:lang w:val="lv-LV"/>
        </w:rPr>
        <w:t xml:space="preserve"> ar hermētiķi</w:t>
      </w:r>
      <w:r w:rsidRPr="00CB6EAF">
        <w:rPr>
          <w:lang w:val="lv-LV"/>
        </w:rPr>
        <w:t xml:space="preserve"> ietver nepieciešamo materiālu sagatavošanu, piegādi un iestrādi, kā arī plaisu sagatavošanu (tīrīšana, gruntēšana</w:t>
      </w:r>
      <w:r>
        <w:rPr>
          <w:lang w:val="lv-LV"/>
        </w:rPr>
        <w:t xml:space="preserve">, </w:t>
      </w:r>
      <w:r>
        <w:t>kā</w:t>
      </w:r>
      <w:r>
        <w:rPr>
          <w:spacing w:val="1"/>
        </w:rPr>
        <w:t xml:space="preserve"> </w:t>
      </w:r>
      <w:r>
        <w:t>arī</w:t>
      </w:r>
      <w:r>
        <w:rPr>
          <w:spacing w:val="-3"/>
        </w:rPr>
        <w:t xml:space="preserve"> </w:t>
      </w:r>
      <w:r>
        <w:t>izzāģēšana vai izfrēzēšana</w:t>
      </w:r>
      <w:r w:rsidRPr="00CB6EAF">
        <w:rPr>
          <w:lang w:val="lv-LV"/>
        </w:rPr>
        <w:t>) aizpildīšanai.</w:t>
      </w:r>
    </w:p>
    <w:p w14:paraId="73D17FC3" w14:textId="77777777" w:rsidR="001D6FB7" w:rsidRPr="00CB6EAF" w:rsidRDefault="001D6FB7" w:rsidP="001D6FB7">
      <w:pPr>
        <w:pStyle w:val="Heading3"/>
      </w:pPr>
      <w:bookmarkStart w:id="2301" w:name="_Toc250814895"/>
      <w:r w:rsidRPr="00CB6EAF">
        <w:t>Materiāli</w:t>
      </w:r>
      <w:bookmarkEnd w:id="2301"/>
    </w:p>
    <w:p w14:paraId="14FED314" w14:textId="6C547980" w:rsidR="001D6FB7" w:rsidRPr="00A70F3A" w:rsidRDefault="001D6FB7" w:rsidP="00A70F3A">
      <w:pPr>
        <w:pStyle w:val="BodyText1"/>
        <w:rPr>
          <w:rFonts w:ascii="Calibri" w:hAnsi="Calibri"/>
          <w:lang w:val="lv-LV"/>
        </w:rPr>
      </w:pPr>
      <w:r w:rsidRPr="00CB6EAF">
        <w:rPr>
          <w:rFonts w:ascii="Calibri" w:hAnsi="Calibri"/>
          <w:lang w:val="lv-LV"/>
        </w:rPr>
        <w:t>Drupināt</w:t>
      </w:r>
      <w:r w:rsidR="00A70F3A">
        <w:rPr>
          <w:rFonts w:ascii="Calibri" w:hAnsi="Calibri"/>
          <w:lang w:val="lv-LV"/>
        </w:rPr>
        <w:t xml:space="preserve">s </w:t>
      </w:r>
      <w:r w:rsidR="00A70F3A">
        <w:rPr>
          <w:lang w:val="lv-LV"/>
        </w:rPr>
        <w:t>m</w:t>
      </w:r>
      <w:r w:rsidRPr="00CB6EAF">
        <w:rPr>
          <w:lang w:val="lv-LV"/>
        </w:rPr>
        <w:t>inerālais materiāls</w:t>
      </w:r>
      <w:r w:rsidR="00FE220A">
        <w:rPr>
          <w:lang w:val="lv-LV"/>
        </w:rPr>
        <w:t xml:space="preserve"> ar D ≤ 8 mm</w:t>
      </w:r>
      <w:r w:rsidRPr="00CB6EAF">
        <w:rPr>
          <w:lang w:val="lv-LV"/>
        </w:rPr>
        <w:t>, kura frakcija, piemēram, 2/</w:t>
      </w:r>
      <w:r w:rsidR="00A70F3A">
        <w:rPr>
          <w:lang w:val="lv-LV"/>
        </w:rPr>
        <w:t>4(</w:t>
      </w:r>
      <w:r w:rsidRPr="00CB6EAF">
        <w:rPr>
          <w:lang w:val="lv-LV"/>
        </w:rPr>
        <w:t>5</w:t>
      </w:r>
      <w:r w:rsidR="00A70F3A">
        <w:rPr>
          <w:lang w:val="lv-LV"/>
        </w:rPr>
        <w:t xml:space="preserve">) </w:t>
      </w:r>
      <w:r w:rsidRPr="00CB6EAF">
        <w:rPr>
          <w:lang w:val="lv-LV"/>
        </w:rPr>
        <w:t>mm</w:t>
      </w:r>
      <w:r w:rsidR="00FE220A">
        <w:rPr>
          <w:lang w:val="lv-LV"/>
        </w:rPr>
        <w:t xml:space="preserve"> vai</w:t>
      </w:r>
      <w:r w:rsidRPr="00CB6EAF">
        <w:rPr>
          <w:lang w:val="lv-LV"/>
        </w:rPr>
        <w:t xml:space="preserve"> </w:t>
      </w:r>
      <w:r w:rsidR="00FE220A">
        <w:rPr>
          <w:lang w:val="lv-LV"/>
        </w:rPr>
        <w:t>4</w:t>
      </w:r>
      <w:r w:rsidRPr="00CB6EAF">
        <w:rPr>
          <w:lang w:val="lv-LV"/>
        </w:rPr>
        <w:t xml:space="preserve">/8 mm, un kura īpašības atbilst </w:t>
      </w:r>
      <w:r w:rsidRPr="00CB6EAF">
        <w:rPr>
          <w:i/>
          <w:iCs/>
          <w:lang w:val="lv-LV"/>
        </w:rPr>
        <w:t xml:space="preserve">CS-2019 </w:t>
      </w:r>
      <w:r w:rsidRPr="00CB6EAF">
        <w:rPr>
          <w:lang w:val="lv-LV"/>
        </w:rPr>
        <w:t>6.1-1</w:t>
      </w:r>
      <w:r w:rsidRPr="00CB6EAF">
        <w:rPr>
          <w:i/>
          <w:iCs/>
          <w:lang w:val="lv-LV"/>
        </w:rPr>
        <w:t xml:space="preserve"> </w:t>
      </w:r>
      <w:r w:rsidRPr="00CB6EAF">
        <w:rPr>
          <w:lang w:val="lv-LV"/>
        </w:rPr>
        <w:t>tabulā izvirzītajām prasībām.</w:t>
      </w:r>
    </w:p>
    <w:p w14:paraId="51EF5F7E" w14:textId="77777777" w:rsidR="001D6FB7" w:rsidRPr="00CB6EAF" w:rsidRDefault="001D6FB7" w:rsidP="001D6FB7">
      <w:pPr>
        <w:rPr>
          <w:lang w:val="lv-LV"/>
        </w:rPr>
      </w:pPr>
      <w:r w:rsidRPr="00CB6EAF">
        <w:rPr>
          <w:lang w:val="lv-LV"/>
        </w:rPr>
        <w:t>Bitumena emulsija, kas atbilst LVS EN 13808 prasībām, ar saistvielas saturu ≥ 65%. Bitumena emulsijai jāsadalās pēc šķembu iestrādes.</w:t>
      </w:r>
    </w:p>
    <w:p w14:paraId="672F47D4" w14:textId="1EC3E2D9" w:rsidR="001D6FB7" w:rsidRDefault="001D6FB7" w:rsidP="001D6FB7">
      <w:pPr>
        <w:rPr>
          <w:lang w:val="lv-LV"/>
        </w:rPr>
      </w:pPr>
      <w:r w:rsidRPr="00CB6EAF">
        <w:rPr>
          <w:lang w:val="lv-LV"/>
        </w:rPr>
        <w:t>Bitumena mastikas lentai jāatbilst paredzētajam pielietojumam.</w:t>
      </w:r>
    </w:p>
    <w:p w14:paraId="6C0EF0BC" w14:textId="77777777" w:rsidR="00281EB8" w:rsidRPr="00281EB8" w:rsidRDefault="00281EB8" w:rsidP="00281EB8">
      <w:pPr>
        <w:rPr>
          <w:lang w:val="lv-LV"/>
        </w:rPr>
      </w:pPr>
      <w:r w:rsidRPr="00281EB8">
        <w:rPr>
          <w:lang w:val="lv-LV"/>
        </w:rPr>
        <w:t>Hermētiķis, kuram jāatbilst LVS EN 14188-1 prasībām N1 vai F1 tipam.</w:t>
      </w:r>
    </w:p>
    <w:p w14:paraId="14365D1A" w14:textId="3D247680" w:rsidR="00281EB8" w:rsidRPr="00281EB8" w:rsidRDefault="00281EB8" w:rsidP="00281EB8">
      <w:pPr>
        <w:rPr>
          <w:lang w:val="lv-LV"/>
        </w:rPr>
      </w:pPr>
      <w:r>
        <w:rPr>
          <w:lang w:val="lv-LV"/>
        </w:rPr>
        <w:t>Hermētiķa g</w:t>
      </w:r>
      <w:r w:rsidRPr="00281EB8">
        <w:rPr>
          <w:lang w:val="lv-LV"/>
        </w:rPr>
        <w:t>runtēšanas</w:t>
      </w:r>
      <w:r>
        <w:rPr>
          <w:lang w:val="lv-LV"/>
        </w:rPr>
        <w:t xml:space="preserve"> </w:t>
      </w:r>
      <w:r w:rsidRPr="00281EB8">
        <w:rPr>
          <w:lang w:val="lv-LV"/>
        </w:rPr>
        <w:t>materiāls,</w:t>
      </w:r>
      <w:r>
        <w:rPr>
          <w:lang w:val="lv-LV"/>
        </w:rPr>
        <w:t xml:space="preserve"> </w:t>
      </w:r>
      <w:r w:rsidRPr="00281EB8">
        <w:rPr>
          <w:lang w:val="lv-LV"/>
        </w:rPr>
        <w:t>kuram</w:t>
      </w:r>
      <w:r>
        <w:rPr>
          <w:lang w:val="lv-LV"/>
        </w:rPr>
        <w:t xml:space="preserve"> </w:t>
      </w:r>
      <w:r w:rsidRPr="00281EB8">
        <w:rPr>
          <w:lang w:val="lv-LV"/>
        </w:rPr>
        <w:t>jāatbilst</w:t>
      </w:r>
      <w:r>
        <w:rPr>
          <w:lang w:val="lv-LV"/>
        </w:rPr>
        <w:t xml:space="preserve"> </w:t>
      </w:r>
      <w:r w:rsidRPr="00281EB8">
        <w:rPr>
          <w:lang w:val="lv-LV"/>
        </w:rPr>
        <w:t>hermētiķa</w:t>
      </w:r>
      <w:r>
        <w:rPr>
          <w:lang w:val="lv-LV"/>
        </w:rPr>
        <w:t xml:space="preserve"> </w:t>
      </w:r>
      <w:r w:rsidRPr="00281EB8">
        <w:rPr>
          <w:lang w:val="lv-LV"/>
        </w:rPr>
        <w:t>ražotāja</w:t>
      </w:r>
      <w:r>
        <w:rPr>
          <w:lang w:val="lv-LV"/>
        </w:rPr>
        <w:t xml:space="preserve"> </w:t>
      </w:r>
      <w:r w:rsidRPr="00281EB8">
        <w:rPr>
          <w:lang w:val="lv-LV"/>
        </w:rPr>
        <w:t>noteiktajām</w:t>
      </w:r>
      <w:r>
        <w:rPr>
          <w:lang w:val="lv-LV"/>
        </w:rPr>
        <w:t xml:space="preserve"> </w:t>
      </w:r>
      <w:r w:rsidRPr="00281EB8">
        <w:rPr>
          <w:lang w:val="lv-LV"/>
        </w:rPr>
        <w:t>prasībām.</w:t>
      </w:r>
    </w:p>
    <w:p w14:paraId="5BE26304" w14:textId="1B6ECBDB" w:rsidR="00281EB8" w:rsidRPr="00CB6EAF" w:rsidRDefault="00281EB8" w:rsidP="00281EB8">
      <w:pPr>
        <w:rPr>
          <w:lang w:val="lv-LV"/>
        </w:rPr>
      </w:pPr>
      <w:r w:rsidRPr="00281EB8">
        <w:rPr>
          <w:lang w:val="lv-LV"/>
        </w:rPr>
        <w:lastRenderedPageBreak/>
        <w:t xml:space="preserve">Minerālmateriāls </w:t>
      </w:r>
      <w:r>
        <w:rPr>
          <w:lang w:val="lv-LV"/>
        </w:rPr>
        <w:t xml:space="preserve">hermētiķa </w:t>
      </w:r>
      <w:r w:rsidRPr="00281EB8">
        <w:rPr>
          <w:lang w:val="lv-LV"/>
        </w:rPr>
        <w:t>pārkaisīšanai, kuram jāatbilst LVS EN 13043 prasībām, jālieto smalks minerālmateriāls (D ≤ 2 mm), kura granulometriskajam sastāvam jāatbilst G</w:t>
      </w:r>
      <w:r w:rsidRPr="00281EB8">
        <w:rPr>
          <w:vertAlign w:val="subscript"/>
          <w:lang w:val="lv-LV"/>
        </w:rPr>
        <w:t>F</w:t>
      </w:r>
      <w:r w:rsidRPr="00281EB8">
        <w:rPr>
          <w:lang w:val="lv-LV"/>
        </w:rPr>
        <w:t>85 kategorijai</w:t>
      </w:r>
      <w:r>
        <w:rPr>
          <w:lang w:val="lv-LV"/>
        </w:rPr>
        <w:t xml:space="preserve"> (procentuālais daudzums, kas iziet caur D izmēra sietu 85 – 99 %, caur 2D izmēra sietu – 100 %)</w:t>
      </w:r>
      <w:r w:rsidRPr="00281EB8">
        <w:rPr>
          <w:lang w:val="lv-LV"/>
        </w:rPr>
        <w:t>, un smalkās frakcijas saturam jāatbilst f</w:t>
      </w:r>
      <w:r w:rsidRPr="00281EB8">
        <w:rPr>
          <w:vertAlign w:val="subscript"/>
          <w:lang w:val="lv-LV"/>
        </w:rPr>
        <w:t>3</w:t>
      </w:r>
      <w:r w:rsidRPr="00281EB8">
        <w:rPr>
          <w:lang w:val="lv-LV"/>
        </w:rPr>
        <w:t xml:space="preserve"> kategorijai (procentuālais daudzums, kas iziet caur 0,063 mm sietu ≤ 3</w:t>
      </w:r>
      <w:r>
        <w:rPr>
          <w:lang w:val="lv-LV"/>
        </w:rPr>
        <w:t xml:space="preserve"> %</w:t>
      </w:r>
      <w:r w:rsidRPr="00281EB8">
        <w:rPr>
          <w:lang w:val="lv-LV"/>
        </w:rPr>
        <w:t>).</w:t>
      </w:r>
    </w:p>
    <w:p w14:paraId="1BE36ECD" w14:textId="77777777" w:rsidR="001D6FB7" w:rsidRPr="00CB6EAF" w:rsidRDefault="001D6FB7" w:rsidP="001D6FB7">
      <w:pPr>
        <w:pStyle w:val="Heading3"/>
      </w:pPr>
      <w:bookmarkStart w:id="2302" w:name="_Toc250814896"/>
      <w:r w:rsidRPr="00CB6EAF">
        <w:t>Iekārtas</w:t>
      </w:r>
      <w:bookmarkEnd w:id="2302"/>
    </w:p>
    <w:p w14:paraId="7F1E7FB1" w14:textId="6F98EA8D" w:rsidR="001D6FB7" w:rsidRDefault="00EF5FA3" w:rsidP="001D6FB7">
      <w:pPr>
        <w:rPr>
          <w:lang w:val="lv-LV"/>
        </w:rPr>
      </w:pPr>
      <w:r>
        <w:rPr>
          <w:lang w:val="lv-LV"/>
        </w:rPr>
        <w:t xml:space="preserve">Iekārtas, kas </w:t>
      </w:r>
      <w:r w:rsidRPr="00EF5FA3">
        <w:rPr>
          <w:lang w:val="lv-LV"/>
        </w:rPr>
        <w:t>nodrošina plaisas efektīvu iztīrīšanu</w:t>
      </w:r>
      <w:r>
        <w:rPr>
          <w:lang w:val="lv-LV"/>
        </w:rPr>
        <w:t xml:space="preserve"> – k</w:t>
      </w:r>
      <w:r w:rsidR="001D6FB7" w:rsidRPr="00CB6EAF">
        <w:rPr>
          <w:lang w:val="lv-LV"/>
        </w:rPr>
        <w:t>ompresors, plaisu aizliešanas iekārta, gāzes deglis</w:t>
      </w:r>
      <w:r>
        <w:rPr>
          <w:lang w:val="lv-LV"/>
        </w:rPr>
        <w:t xml:space="preserve"> u.c.</w:t>
      </w:r>
    </w:p>
    <w:p w14:paraId="527556E1" w14:textId="402D19C2" w:rsidR="001F03D5" w:rsidRPr="001F03D5" w:rsidRDefault="001F03D5" w:rsidP="001F03D5">
      <w:pPr>
        <w:rPr>
          <w:lang w:val="lv-LV"/>
        </w:rPr>
      </w:pPr>
      <w:r>
        <w:rPr>
          <w:lang w:val="lv-LV"/>
        </w:rPr>
        <w:t>Aizpildīšanai</w:t>
      </w:r>
      <w:r w:rsidR="00EF5FA3">
        <w:rPr>
          <w:lang w:val="lv-LV"/>
        </w:rPr>
        <w:t xml:space="preserve"> ar hermētiķi</w:t>
      </w:r>
      <w:r>
        <w:rPr>
          <w:lang w:val="lv-LV"/>
        </w:rPr>
        <w:t xml:space="preserve"> – z</w:t>
      </w:r>
      <w:r w:rsidRPr="001F03D5">
        <w:rPr>
          <w:lang w:val="lv-LV"/>
        </w:rPr>
        <w:t>āģis vai frēze, kas nodrošina plaisas</w:t>
      </w:r>
      <w:r>
        <w:rPr>
          <w:lang w:val="lv-LV"/>
        </w:rPr>
        <w:t xml:space="preserve"> vienveidīgu</w:t>
      </w:r>
      <w:r w:rsidRPr="001F03D5">
        <w:rPr>
          <w:lang w:val="lv-LV"/>
        </w:rPr>
        <w:t xml:space="preserve"> izzāģēšanu vai izfrēzēšanu noteiktajā dziļumā un platumā.</w:t>
      </w:r>
    </w:p>
    <w:p w14:paraId="2AA9E2FA" w14:textId="32C0E384" w:rsidR="001F03D5" w:rsidRPr="00CB6EAF" w:rsidRDefault="001F03D5" w:rsidP="001F03D5">
      <w:pPr>
        <w:rPr>
          <w:lang w:val="lv-LV"/>
        </w:rPr>
      </w:pPr>
      <w:r>
        <w:rPr>
          <w:lang w:val="lv-LV"/>
        </w:rPr>
        <w:t>Hermētiķa iestrādei – i</w:t>
      </w:r>
      <w:r w:rsidRPr="001F03D5">
        <w:rPr>
          <w:lang w:val="lv-LV"/>
        </w:rPr>
        <w:t>ekārta, kas nodrošina hermētiķa uzkarsēšanu līdz darba temperatūrai un veic precīzu tā ieklāšanu.</w:t>
      </w:r>
    </w:p>
    <w:p w14:paraId="5015A59B" w14:textId="77777777" w:rsidR="001D6FB7" w:rsidRPr="00CB6EAF" w:rsidRDefault="001D6FB7" w:rsidP="001D6FB7">
      <w:pPr>
        <w:pStyle w:val="Heading3"/>
      </w:pPr>
      <w:bookmarkStart w:id="2303" w:name="_Toc250814897"/>
      <w:r w:rsidRPr="00CB6EAF">
        <w:t>Darba izpilde</w:t>
      </w:r>
      <w:bookmarkEnd w:id="2303"/>
    </w:p>
    <w:p w14:paraId="697F1255" w14:textId="65E3FBD4" w:rsidR="001D6FB7" w:rsidRDefault="001D6FB7" w:rsidP="001D6FB7">
      <w:pPr>
        <w:rPr>
          <w:lang w:val="lv-LV"/>
        </w:rPr>
      </w:pPr>
      <w:r w:rsidRPr="00CB6EAF">
        <w:rPr>
          <w:lang w:val="lv-LV"/>
        </w:rPr>
        <w:t>Plaisu</w:t>
      </w:r>
      <w:r w:rsidR="001F03D5">
        <w:rPr>
          <w:lang w:val="lv-LV"/>
        </w:rPr>
        <w:t xml:space="preserve"> aizliešana vai</w:t>
      </w:r>
      <w:r w:rsidRPr="00CB6EAF">
        <w:rPr>
          <w:lang w:val="lv-LV"/>
        </w:rPr>
        <w:t xml:space="preserve"> aizpildīšan</w:t>
      </w:r>
      <w:r w:rsidR="001F03D5">
        <w:rPr>
          <w:lang w:val="lv-LV"/>
        </w:rPr>
        <w:t>a</w:t>
      </w:r>
      <w:r w:rsidRPr="00CB6EAF">
        <w:rPr>
          <w:lang w:val="lv-LV"/>
        </w:rPr>
        <w:t xml:space="preserve"> jāveic sausā laikā. Darbus jāizpilda pie apkārtējā gaisa temperatūrs no +5 </w:t>
      </w:r>
      <w:r w:rsidRPr="00CB6EAF">
        <w:rPr>
          <w:vertAlign w:val="superscript"/>
          <w:lang w:val="lv-LV"/>
        </w:rPr>
        <w:t>0</w:t>
      </w:r>
      <w:r w:rsidRPr="00CB6EAF">
        <w:rPr>
          <w:lang w:val="lv-LV"/>
        </w:rPr>
        <w:t xml:space="preserve">C līdz +25 </w:t>
      </w:r>
      <w:r w:rsidRPr="00CB6EAF">
        <w:rPr>
          <w:vertAlign w:val="superscript"/>
          <w:lang w:val="lv-LV"/>
        </w:rPr>
        <w:t>0</w:t>
      </w:r>
      <w:r w:rsidRPr="00CB6EAF">
        <w:rPr>
          <w:lang w:val="lv-LV"/>
        </w:rPr>
        <w:t>C</w:t>
      </w:r>
      <w:r w:rsidR="001F03D5">
        <w:rPr>
          <w:lang w:val="lv-LV"/>
        </w:rPr>
        <w:t xml:space="preserve"> </w:t>
      </w:r>
      <w:r w:rsidR="001F03D5" w:rsidRPr="001F03D5">
        <w:rPr>
          <w:lang w:val="lv-LV"/>
        </w:rPr>
        <w:t xml:space="preserve">vai citā temperatūru diapazonā atbilstoši </w:t>
      </w:r>
      <w:r w:rsidR="001F03D5">
        <w:rPr>
          <w:lang w:val="lv-LV"/>
        </w:rPr>
        <w:t xml:space="preserve">lietotā materiāla </w:t>
      </w:r>
      <w:r w:rsidR="001F03D5" w:rsidRPr="001F03D5">
        <w:rPr>
          <w:lang w:val="lv-LV"/>
        </w:rPr>
        <w:t xml:space="preserve">ražotāja </w:t>
      </w:r>
      <w:r w:rsidR="00ED7554">
        <w:rPr>
          <w:lang w:val="lv-LV"/>
        </w:rPr>
        <w:t>ieteikumiem</w:t>
      </w:r>
      <w:r w:rsidRPr="00CB6EAF">
        <w:rPr>
          <w:lang w:val="lv-LV"/>
        </w:rPr>
        <w:t>.</w:t>
      </w:r>
    </w:p>
    <w:p w14:paraId="5CA1CEB5" w14:textId="77777777" w:rsidR="00ED7554" w:rsidRPr="00ED7554" w:rsidRDefault="00ED7554" w:rsidP="00ED7554">
      <w:pPr>
        <w:rPr>
          <w:lang w:val="lv-LV"/>
        </w:rPr>
      </w:pPr>
      <w:r w:rsidRPr="00ED7554">
        <w:rPr>
          <w:lang w:val="lv-LV"/>
        </w:rPr>
        <w:t>Aizpildot plaisu ar bitumena emulsiju, vispirms plaisu ar saspiesta gaisa strūklu attīra no visiem netīrumiem un aizlej ar bitumena emulsiju, tad pieber ar minerālo materiālu frakciju D/d ≤ 4, kura lielāko graudu izmērs nepārsniedz 1/3 no plaisas platuma vai dziļuma, silda ar gāzes degli un atkārtoti pieber ar minerālo materiālu. Pēc plaisas aizpildīšanas tā jāblīvē. Ja pa remontēto posmu paredzēta satiksmes kustība, tad pēc darba pabeigšanas uz 1 diennakti jāierobežo maksimālais satiksmes kustības ātrums līdz 70 km/h un ceļa posms jāapzīmē ar ceļa zīmēm Nr.116 „Uzbērta grants vai šķembas”. Pēc tam brīvais minerālais materiāls jānoslauka un uzstādītie papildus satiksmes kustības ierobežojumi jānovāc.</w:t>
      </w:r>
    </w:p>
    <w:p w14:paraId="326DDDAA" w14:textId="0A040EE4" w:rsidR="001D6FB7" w:rsidRDefault="00ED7554" w:rsidP="00ED7554">
      <w:pPr>
        <w:rPr>
          <w:lang w:val="lv-LV"/>
        </w:rPr>
      </w:pPr>
      <w:r w:rsidRPr="00ED7554">
        <w:rPr>
          <w:lang w:val="lv-LV"/>
        </w:rPr>
        <w:t>Aizpildot plaisu ar bitumena mastikas lentu, vispirms plaisa ar saspiesta gaisa strūklu jāattīra no visiem netīrumiem un jāiestrādā atbilstoši lentas ražotāja instrukcijai.</w:t>
      </w:r>
    </w:p>
    <w:p w14:paraId="7292C638" w14:textId="77777777" w:rsidR="00240707" w:rsidRPr="00240707" w:rsidRDefault="00240707" w:rsidP="00240707">
      <w:pPr>
        <w:rPr>
          <w:lang w:val="lv-LV"/>
        </w:rPr>
      </w:pPr>
      <w:r w:rsidRPr="00240707">
        <w:rPr>
          <w:lang w:val="lv-LV"/>
        </w:rPr>
        <w:t>Pirms hermētiķa vai gruntēšanas materiāla iestrādes jāveic aizpildāmās plaisas sagatavošanas darbi, t.i. plaisas un pieguļošais segums jāiztīra ar gaisa vai sakarsēta gaisa strūklu, vai ar smilts strūklu, vai ar citu mehānisku paņēmienu, attīrot vismaz 25 mm platumā uz katru pusi no paredzētā pārklājuma (gruntējuma/hermētiķa) iestrādes malas. Lietojot sakarsēta gaisa strūklu, nav pieļaujama melnā seguma izdedzināšana. Aizpildīšanai sagatavotajai plaisai un tai pieslēdzošai seguma virsmai pirms hermētiķa vai gruntēšanas materiāla iestrādes ir jābūt tīrai, brīvai no putekļiem, netīrumiem, dubļiem, sniega, ledus, kā arī jebkādiem citiem svešķermeņiem, un sausai. Gruntēšanas materiāla un hermētiķa iestrāde ir jāveic nekavējoties pēc sagatavošanas darbu izpildes. Plaisu aizlej vai aizpilda ar hermētiķi, kas ir uzkarsēts līdz ieklāšanas temperatūrai (nosaka ražotājs). Iestrādājot hermētiķi jākontrolē, lai to karsējot, netiktu pārsniegta pieļaujamā karsēšanas temperatūra (nosaka ražotājs). Hermētiķi iestrādā ar gludekli, kas nodrošina hermētiķa lentveidīgu ieklāšanu. Aizlejot plaisu, hermētiķa lentas malai jāpārsedz plaisas malas vismaz par 13 mm. Iestrādātais hermētiķis ir jāpasargā no pielipšanas pie transportlīdzekļu riteņiem, veicot tā pārkaisīšanu ar minerālo materiālu. Lieki uzkaisītais materiāls ir jānoslauka.</w:t>
      </w:r>
    </w:p>
    <w:p w14:paraId="58BBF6B3" w14:textId="6FF1B5B2" w:rsidR="00240707" w:rsidRDefault="00240707" w:rsidP="00240707">
      <w:pPr>
        <w:rPr>
          <w:lang w:val="lv-LV"/>
        </w:rPr>
      </w:pPr>
      <w:r w:rsidRPr="00240707">
        <w:rPr>
          <w:lang w:val="lv-LV"/>
        </w:rPr>
        <w:t>Ja paredzēta plaisas aizpildīšana</w:t>
      </w:r>
      <w:r>
        <w:rPr>
          <w:lang w:val="lv-LV"/>
        </w:rPr>
        <w:t xml:space="preserve"> ar hermētiķi</w:t>
      </w:r>
      <w:r w:rsidRPr="00240707">
        <w:rPr>
          <w:lang w:val="lv-LV"/>
        </w:rPr>
        <w:t xml:space="preserve">, tad pirms plaisas iztīrīšanas jāveic plaisas izzāģēšana vai izfrēzēšana. Plaisas izzāģēšanas vai izfrēzēšanas dziļums un platums ir jānosaka vai jāsaskaņo pirms darba izpildes (ja nav noteikts savādāk, tad minimālais plaisas izzāģējama </w:t>
      </w:r>
      <w:r w:rsidRPr="00240707">
        <w:rPr>
          <w:lang w:val="lv-LV"/>
        </w:rPr>
        <w:lastRenderedPageBreak/>
        <w:t>vai izfrēzējuma šķērsgriezums ir 12x12 mm). Zāģis vai frēze jāvada plaisai pa vidu, pa tās konfigurāciju, nav pieļaujami zāģējumi vai frēzējumi ārpus plaisas. Sekundārās plaisas, kas sākas no primārās plaisas un nav garākas par 30cm, tiek aizlietas.</w:t>
      </w:r>
    </w:p>
    <w:p w14:paraId="3BDDA0CB" w14:textId="77777777" w:rsidR="001D6FB7" w:rsidRPr="00CB6EAF" w:rsidRDefault="001D6FB7" w:rsidP="001D6FB7">
      <w:pPr>
        <w:pStyle w:val="Heading3"/>
      </w:pPr>
      <w:bookmarkStart w:id="2304" w:name="_Toc250814898"/>
      <w:r w:rsidRPr="00CB6EAF">
        <w:t>Kvalitātes novērtējums</w:t>
      </w:r>
      <w:bookmarkEnd w:id="2304"/>
    </w:p>
    <w:p w14:paraId="406E6403" w14:textId="476D63A0" w:rsidR="001D6FB7" w:rsidRDefault="001D6FB7" w:rsidP="001D6FB7">
      <w:pPr>
        <w:rPr>
          <w:lang w:val="lv-LV"/>
        </w:rPr>
      </w:pPr>
      <w:r w:rsidRPr="00CB6EAF">
        <w:rPr>
          <w:lang w:val="lv-LV"/>
        </w:rPr>
        <w:t>Pēc darba pabeigšanas uz seguma nedrīkst palikt ar minerālmateriālu neapbērta brīva saistviela (bitumens</w:t>
      </w:r>
      <w:r w:rsidR="00240707">
        <w:rPr>
          <w:lang w:val="lv-LV"/>
        </w:rPr>
        <w:t>, hermētiķis</w:t>
      </w:r>
      <w:r w:rsidRPr="00CB6EAF">
        <w:rPr>
          <w:lang w:val="lv-LV"/>
        </w:rPr>
        <w:t xml:space="preserve">) – tā jāapber ar nepieciešamā daudzuma minerālmateriālu. </w:t>
      </w:r>
      <w:r w:rsidR="00240707">
        <w:rPr>
          <w:lang w:val="lv-LV"/>
        </w:rPr>
        <w:t>U</w:t>
      </w:r>
      <w:r w:rsidRPr="00CB6EAF">
        <w:rPr>
          <w:lang w:val="lv-LV"/>
        </w:rPr>
        <w:t>z seguma virsmas nedrīkst atrasties nepiesaistīts minerālmateriāls – tas jānoslauka.</w:t>
      </w:r>
    </w:p>
    <w:p w14:paraId="4A93DC59" w14:textId="23B33067" w:rsidR="00240707" w:rsidRDefault="00240707" w:rsidP="001D6FB7">
      <w:pPr>
        <w:rPr>
          <w:lang w:val="lv-LV"/>
        </w:rPr>
      </w:pPr>
      <w:r>
        <w:rPr>
          <w:lang w:val="lv-LV"/>
        </w:rPr>
        <w:t>Plaisas aizliešanas vai aizpildīšanas materiālam ir jābūt labi pielipušam plaisā un pie seguma.</w:t>
      </w:r>
    </w:p>
    <w:p w14:paraId="2746D4AF" w14:textId="4721DE6C" w:rsidR="00ED7554" w:rsidRPr="00ED7554" w:rsidRDefault="00240707" w:rsidP="00ED7554">
      <w:pPr>
        <w:rPr>
          <w:lang w:val="lv-LV"/>
        </w:rPr>
      </w:pPr>
      <w:r>
        <w:rPr>
          <w:lang w:val="lv-LV"/>
        </w:rPr>
        <w:t>L</w:t>
      </w:r>
      <w:r w:rsidR="00ED7554" w:rsidRPr="00ED7554">
        <w:rPr>
          <w:lang w:val="lv-LV"/>
        </w:rPr>
        <w:t xml:space="preserve">īdzenumam jāatbilst </w:t>
      </w:r>
      <w:r w:rsidR="00ED7554">
        <w:rPr>
          <w:lang w:val="lv-LV"/>
        </w:rPr>
        <w:fldChar w:fldCharType="begin"/>
      </w:r>
      <w:r w:rsidR="00ED7554">
        <w:rPr>
          <w:lang w:val="lv-LV"/>
        </w:rPr>
        <w:instrText xml:space="preserve"> REF _Ref80634517 \r \h </w:instrText>
      </w:r>
      <w:r w:rsidR="00ED7554">
        <w:rPr>
          <w:lang w:val="lv-LV"/>
        </w:rPr>
      </w:r>
      <w:r w:rsidR="00ED7554">
        <w:rPr>
          <w:lang w:val="lv-LV"/>
        </w:rPr>
        <w:fldChar w:fldCharType="separate"/>
      </w:r>
      <w:r w:rsidR="0078106B">
        <w:rPr>
          <w:lang w:val="lv-LV"/>
        </w:rPr>
        <w:t>3.4-1</w:t>
      </w:r>
      <w:r w:rsidR="00ED7554">
        <w:rPr>
          <w:lang w:val="lv-LV"/>
        </w:rPr>
        <w:fldChar w:fldCharType="end"/>
      </w:r>
      <w:r w:rsidR="00ED7554">
        <w:rPr>
          <w:lang w:val="lv-LV"/>
        </w:rPr>
        <w:t xml:space="preserve"> </w:t>
      </w:r>
      <w:r w:rsidR="00ED7554" w:rsidRPr="00ED7554">
        <w:rPr>
          <w:lang w:val="lv-LV"/>
        </w:rPr>
        <w:t>tabul</w:t>
      </w:r>
      <w:r w:rsidR="00ED7554">
        <w:rPr>
          <w:lang w:val="lv-LV"/>
        </w:rPr>
        <w:t>as</w:t>
      </w:r>
      <w:r w:rsidR="00ED7554" w:rsidRPr="00ED7554">
        <w:rPr>
          <w:lang w:val="lv-LV"/>
        </w:rPr>
        <w:t xml:space="preserve"> prasībām.</w:t>
      </w:r>
    </w:p>
    <w:p w14:paraId="635A0C3F" w14:textId="69787A86" w:rsidR="00ED7554" w:rsidRPr="00ED7554" w:rsidRDefault="00ED7554" w:rsidP="00ED7554">
      <w:pPr>
        <w:pStyle w:val="Heading8"/>
      </w:pPr>
      <w:bookmarkStart w:id="2305" w:name="_Ref80634517"/>
      <w:r w:rsidRPr="00ED7554">
        <w:t xml:space="preserve">tabula. </w:t>
      </w:r>
      <w:r w:rsidR="00240707">
        <w:t>K</w:t>
      </w:r>
      <w:r w:rsidRPr="00ED7554">
        <w:t>valitātes prasības</w:t>
      </w:r>
      <w:r w:rsidR="00240707">
        <w:t xml:space="preserve"> aizlietām vai aizpildītām plaisām</w:t>
      </w:r>
      <w:r w:rsidRPr="00ED7554">
        <w:t xml:space="preserve"> un nosacījumi testēšanai un mērījumiem</w:t>
      </w:r>
      <w:bookmarkEnd w:id="2305"/>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5"/>
        <w:gridCol w:w="3444"/>
        <w:gridCol w:w="1624"/>
        <w:gridCol w:w="1869"/>
      </w:tblGrid>
      <w:tr w:rsidR="00ED7554" w:rsidRPr="00ED7554" w14:paraId="317C8915" w14:textId="77777777" w:rsidTr="00763D91">
        <w:trPr>
          <w:trHeight w:val="565"/>
        </w:trPr>
        <w:tc>
          <w:tcPr>
            <w:tcW w:w="1745" w:type="dxa"/>
            <w:vAlign w:val="center"/>
          </w:tcPr>
          <w:p w14:paraId="1094C274" w14:textId="77777777" w:rsidR="00ED7554" w:rsidRPr="00ED7554" w:rsidRDefault="00ED7554" w:rsidP="005429EB">
            <w:pPr>
              <w:pStyle w:val="Tablehead2"/>
            </w:pPr>
            <w:r w:rsidRPr="00ED7554">
              <w:t>Parametrs</w:t>
            </w:r>
          </w:p>
        </w:tc>
        <w:tc>
          <w:tcPr>
            <w:tcW w:w="3444" w:type="dxa"/>
            <w:vAlign w:val="center"/>
          </w:tcPr>
          <w:p w14:paraId="35F48F64" w14:textId="77777777" w:rsidR="00ED7554" w:rsidRPr="00ED7554" w:rsidRDefault="00ED7554" w:rsidP="005429EB">
            <w:pPr>
              <w:pStyle w:val="Tablehead2"/>
            </w:pPr>
            <w:r w:rsidRPr="00ED7554">
              <w:t>Prasība</w:t>
            </w:r>
          </w:p>
        </w:tc>
        <w:tc>
          <w:tcPr>
            <w:tcW w:w="1624" w:type="dxa"/>
            <w:vAlign w:val="center"/>
          </w:tcPr>
          <w:p w14:paraId="022DD276" w14:textId="77777777" w:rsidR="00ED7554" w:rsidRPr="00ED7554" w:rsidRDefault="00ED7554" w:rsidP="005429EB">
            <w:pPr>
              <w:pStyle w:val="Tablehead2"/>
            </w:pPr>
            <w:r w:rsidRPr="00ED7554">
              <w:t>Metode</w:t>
            </w:r>
          </w:p>
        </w:tc>
        <w:tc>
          <w:tcPr>
            <w:tcW w:w="1869" w:type="dxa"/>
            <w:vAlign w:val="center"/>
          </w:tcPr>
          <w:p w14:paraId="32EFB842" w14:textId="77777777" w:rsidR="00ED7554" w:rsidRPr="00ED7554" w:rsidRDefault="00ED7554" w:rsidP="005429EB">
            <w:pPr>
              <w:pStyle w:val="Tablehead2"/>
            </w:pPr>
            <w:r w:rsidRPr="00ED7554">
              <w:t>Izpildes laiks vai apjoms</w:t>
            </w:r>
          </w:p>
        </w:tc>
      </w:tr>
      <w:tr w:rsidR="00ED7554" w:rsidRPr="00ED7554" w14:paraId="109518B8" w14:textId="77777777" w:rsidTr="00763D91">
        <w:trPr>
          <w:trHeight w:val="446"/>
        </w:trPr>
        <w:tc>
          <w:tcPr>
            <w:tcW w:w="1745" w:type="dxa"/>
          </w:tcPr>
          <w:p w14:paraId="77AE2AA4" w14:textId="77777777" w:rsidR="00ED7554" w:rsidRPr="00ED7554" w:rsidRDefault="00ED7554" w:rsidP="00181665">
            <w:pPr>
              <w:pStyle w:val="Tabletext"/>
            </w:pPr>
            <w:r w:rsidRPr="00ED7554">
              <w:t>Līdzenums</w:t>
            </w:r>
          </w:p>
        </w:tc>
        <w:tc>
          <w:tcPr>
            <w:tcW w:w="3444" w:type="dxa"/>
          </w:tcPr>
          <w:p w14:paraId="6FA6DED8" w14:textId="1C99CFEB" w:rsidR="00ED7554" w:rsidRPr="00ED7554" w:rsidRDefault="00ED7554" w:rsidP="00181665">
            <w:pPr>
              <w:pStyle w:val="Tabletext"/>
            </w:pPr>
            <w:r w:rsidRPr="00ED7554">
              <w:t xml:space="preserve">Attālums no kārtas (esošā seguma vai aizpildītās plaisas) virsmas līdz mērmalas plaknei nedrīkst pārsniegt </w:t>
            </w:r>
            <w:r w:rsidR="00FE220A" w:rsidRPr="00DA3A89">
              <w:t>10</w:t>
            </w:r>
            <w:r w:rsidRPr="00DA3A89">
              <w:t xml:space="preserve"> mm</w:t>
            </w:r>
          </w:p>
        </w:tc>
        <w:tc>
          <w:tcPr>
            <w:tcW w:w="1624" w:type="dxa"/>
          </w:tcPr>
          <w:p w14:paraId="7E6070FC" w14:textId="77777777" w:rsidR="00ED7554" w:rsidRPr="00ED7554" w:rsidRDefault="00ED7554" w:rsidP="00181665">
            <w:pPr>
              <w:pStyle w:val="Tabletext"/>
            </w:pPr>
            <w:r w:rsidRPr="00ED7554">
              <w:t>LVS EN 13036-7</w:t>
            </w:r>
          </w:p>
        </w:tc>
        <w:tc>
          <w:tcPr>
            <w:tcW w:w="1869" w:type="dxa"/>
          </w:tcPr>
          <w:p w14:paraId="7FA71914" w14:textId="7419D8B2" w:rsidR="00ED7554" w:rsidRPr="00ED7554" w:rsidRDefault="00ED7554" w:rsidP="00181665">
            <w:pPr>
              <w:pStyle w:val="Tabletext"/>
            </w:pPr>
            <w:r w:rsidRPr="00ED7554">
              <w:t>Testējot</w:t>
            </w:r>
            <w:r w:rsidR="00240707">
              <w:rPr>
                <w:lang w:val="lv-LV"/>
              </w:rPr>
              <w:t xml:space="preserve"> </w:t>
            </w:r>
            <w:r w:rsidRPr="00ED7554">
              <w:t>šaubu</w:t>
            </w:r>
          </w:p>
          <w:p w14:paraId="487A22C7" w14:textId="3E64071B" w:rsidR="00ED7554" w:rsidRPr="00ED7554" w:rsidRDefault="00ED7554" w:rsidP="00181665">
            <w:pPr>
              <w:pStyle w:val="Tabletext"/>
            </w:pPr>
            <w:r w:rsidRPr="00ED7554">
              <w:t>gadījumos</w:t>
            </w:r>
            <w:r w:rsidR="00240707">
              <w:rPr>
                <w:lang w:val="lv-LV"/>
              </w:rPr>
              <w:t xml:space="preserve"> </w:t>
            </w:r>
            <w:r w:rsidRPr="00ED7554">
              <w:t>par neatbilstību</w:t>
            </w:r>
          </w:p>
        </w:tc>
      </w:tr>
    </w:tbl>
    <w:p w14:paraId="30B9BEB9" w14:textId="5EEA371F" w:rsidR="00ED7554" w:rsidRDefault="00ED7554" w:rsidP="00E20FAC">
      <w:pPr>
        <w:pStyle w:val="CommentSubject"/>
      </w:pPr>
      <w:r w:rsidRPr="00ED7554">
        <w:t>PIEZĪME: Mērlata jānovieto pāri aizpildītai plaisai vai plaisām. Mēra ar ķīli savienojuma vietās ar esošo segumu.</w:t>
      </w:r>
      <w:r w:rsidR="00074568">
        <w:t xml:space="preserve"> </w:t>
      </w:r>
      <w:r w:rsidRPr="00ED7554">
        <w:t>Mērlatu jānovieto šķērsām pāri plaisai.</w:t>
      </w:r>
    </w:p>
    <w:p w14:paraId="67BF9258" w14:textId="294EC70E" w:rsidR="00EF5FA3" w:rsidRPr="00EF5FA3" w:rsidRDefault="00074568" w:rsidP="00EF5FA3">
      <w:pPr>
        <w:rPr>
          <w:lang w:val="lv-LV"/>
        </w:rPr>
      </w:pPr>
      <w:r>
        <w:rPr>
          <w:lang w:val="lv-LV"/>
        </w:rPr>
        <w:t>Ar hermētiķi aizlietas plaisas v</w:t>
      </w:r>
      <w:r w:rsidR="00EF5FA3" w:rsidRPr="00EF5FA3">
        <w:rPr>
          <w:lang w:val="lv-LV"/>
        </w:rPr>
        <w:t>irs plaisas iestrādātajai hermētiķa lentei jābūt 3</w:t>
      </w:r>
      <w:r>
        <w:rPr>
          <w:lang w:val="lv-LV"/>
        </w:rPr>
        <w:t>-</w:t>
      </w:r>
      <w:r w:rsidR="00EF5FA3" w:rsidRPr="00EF5FA3">
        <w:rPr>
          <w:lang w:val="lv-LV"/>
        </w:rPr>
        <w:t>6 mm biezai, viendabīgai, bez plaisām, iedobumiem vai paaugstinājumiem, platumā 75</w:t>
      </w:r>
      <w:r>
        <w:rPr>
          <w:lang w:val="lv-LV"/>
        </w:rPr>
        <w:t>-</w:t>
      </w:r>
      <w:r w:rsidR="00EF5FA3" w:rsidRPr="00EF5FA3">
        <w:rPr>
          <w:lang w:val="lv-LV"/>
        </w:rPr>
        <w:t>125 mm.</w:t>
      </w:r>
    </w:p>
    <w:p w14:paraId="35B6EB10" w14:textId="2B293BFF" w:rsidR="00EF5FA3" w:rsidRPr="00EF5FA3" w:rsidRDefault="00FE220A" w:rsidP="00FE220A">
      <w:pPr>
        <w:pStyle w:val="BodyText3"/>
        <w:rPr>
          <w:lang w:val="lv-LV"/>
        </w:rPr>
      </w:pPr>
      <w:r>
        <w:rPr>
          <w:noProof/>
          <w:lang w:val="en-US" w:eastAsia="en-US"/>
        </w:rPr>
        <w:drawing>
          <wp:inline distT="0" distB="0" distL="0" distR="0" wp14:anchorId="67EF7E20" wp14:editId="69C67F51">
            <wp:extent cx="2654300" cy="16891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54300" cy="1689100"/>
                    </a:xfrm>
                    <a:prstGeom prst="rect">
                      <a:avLst/>
                    </a:prstGeom>
                  </pic:spPr>
                </pic:pic>
              </a:graphicData>
            </a:graphic>
          </wp:inline>
        </w:drawing>
      </w:r>
    </w:p>
    <w:p w14:paraId="54325935" w14:textId="77777777" w:rsidR="00EF5FA3" w:rsidRDefault="00EF5FA3" w:rsidP="00E20FAC">
      <w:pPr>
        <w:pStyle w:val="Heading7"/>
      </w:pPr>
      <w:r w:rsidRPr="00EF5FA3">
        <w:t>attēls. Ar hermētiķi aizlieta plais</w:t>
      </w:r>
      <w:r w:rsidR="00FE220A">
        <w:t>a</w:t>
      </w:r>
    </w:p>
    <w:p w14:paraId="42AC823A" w14:textId="77777777" w:rsidR="00FE220A" w:rsidRDefault="00FE220A" w:rsidP="00FE220A">
      <w:pPr>
        <w:rPr>
          <w:lang w:val="lv-LV" w:eastAsia="lv-LV"/>
        </w:rPr>
      </w:pPr>
      <w:r w:rsidRPr="00FE220A">
        <w:rPr>
          <w:lang w:val="lv-LV" w:eastAsia="lv-LV"/>
        </w:rPr>
        <w:t>Ar hermētiķi aizpildītas plaisas izzāģējuma vai izfrēzējuma dziļumam ir jābūt vienādam vai lielākam par 12 mm, izzāģētas vai izfrēzētas plaisas platumam – vienādam vai lielākam par 12 mm.</w:t>
      </w:r>
    </w:p>
    <w:p w14:paraId="33672E54" w14:textId="3096E7B1" w:rsidR="00FE220A" w:rsidRDefault="00FE220A" w:rsidP="00FE220A">
      <w:pPr>
        <w:jc w:val="center"/>
        <w:rPr>
          <w:lang w:val="lv-LV" w:eastAsia="lv-LV"/>
        </w:rPr>
      </w:pPr>
    </w:p>
    <w:p w14:paraId="24888408" w14:textId="77777777" w:rsidR="00FE220A" w:rsidRPr="00FE220A" w:rsidRDefault="00FE220A" w:rsidP="00FE220A">
      <w:pPr>
        <w:rPr>
          <w:lang w:val="lv-LV" w:eastAsia="lv-LV"/>
        </w:rPr>
      </w:pPr>
    </w:p>
    <w:p w14:paraId="12845EAB" w14:textId="05965276" w:rsidR="00FE220A" w:rsidRDefault="00FE220A" w:rsidP="00FE220A">
      <w:pPr>
        <w:jc w:val="center"/>
        <w:rPr>
          <w:lang w:val="lv-LV" w:eastAsia="lv-LV"/>
        </w:rPr>
      </w:pPr>
      <w:r>
        <w:rPr>
          <w:noProof/>
          <w:lang w:val="en-US" w:eastAsia="en-US"/>
        </w:rPr>
        <w:lastRenderedPageBreak/>
        <w:drawing>
          <wp:inline distT="0" distB="0" distL="0" distR="0" wp14:anchorId="72E62526" wp14:editId="022C0A0F">
            <wp:extent cx="2654300" cy="15367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54300" cy="1536700"/>
                    </a:xfrm>
                    <a:prstGeom prst="rect">
                      <a:avLst/>
                    </a:prstGeom>
                  </pic:spPr>
                </pic:pic>
              </a:graphicData>
            </a:graphic>
          </wp:inline>
        </w:drawing>
      </w:r>
    </w:p>
    <w:p w14:paraId="1D51390F" w14:textId="284335B6" w:rsidR="00EF5FA3" w:rsidRDefault="00EF5FA3" w:rsidP="00E20FAC">
      <w:pPr>
        <w:pStyle w:val="Heading7"/>
      </w:pPr>
      <w:r w:rsidRPr="00EF5FA3">
        <w:t>attēls. Ar hermētiķi aizpildīta plaisa</w:t>
      </w:r>
    </w:p>
    <w:p w14:paraId="35705ABD" w14:textId="28CD2AC6" w:rsidR="00074568" w:rsidRPr="00074568" w:rsidRDefault="00074568" w:rsidP="00074568">
      <w:pPr>
        <w:jc w:val="center"/>
        <w:rPr>
          <w:lang w:val="lv-LV" w:eastAsia="lv-LV"/>
        </w:rPr>
      </w:pPr>
      <w:r>
        <w:rPr>
          <w:noProof/>
          <w:lang w:val="en-US" w:eastAsia="en-US"/>
        </w:rPr>
        <w:drawing>
          <wp:inline distT="0" distB="0" distL="0" distR="0" wp14:anchorId="61EEABE5" wp14:editId="1C45525A">
            <wp:extent cx="2654300" cy="18161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54300" cy="1816100"/>
                    </a:xfrm>
                    <a:prstGeom prst="rect">
                      <a:avLst/>
                    </a:prstGeom>
                  </pic:spPr>
                </pic:pic>
              </a:graphicData>
            </a:graphic>
          </wp:inline>
        </w:drawing>
      </w:r>
    </w:p>
    <w:p w14:paraId="65469265" w14:textId="77777777" w:rsidR="00074568" w:rsidRDefault="00074568" w:rsidP="00E20FAC">
      <w:pPr>
        <w:pStyle w:val="Heading7"/>
      </w:pPr>
      <w:r w:rsidRPr="00EF5FA3">
        <w:t>attēls. Ar hermētiķi aizlieta un aizpildīta plaisa</w:t>
      </w:r>
    </w:p>
    <w:p w14:paraId="65FF9FE1" w14:textId="69BE0310" w:rsidR="001D6FB7" w:rsidRPr="00CB6EAF" w:rsidRDefault="001D6FB7" w:rsidP="001D6FB7">
      <w:pPr>
        <w:pStyle w:val="Heading3"/>
      </w:pPr>
      <w:bookmarkStart w:id="2306" w:name="_Toc250814899"/>
      <w:r w:rsidRPr="00CB6EAF">
        <w:t>Darba daudzuma uzmērīšana</w:t>
      </w:r>
      <w:bookmarkEnd w:id="2306"/>
    </w:p>
    <w:p w14:paraId="1AA55DF2" w14:textId="653F6005" w:rsidR="001D6FB7" w:rsidRPr="00CB6EAF" w:rsidRDefault="001D6FB7" w:rsidP="001D6FB7">
      <w:pPr>
        <w:rPr>
          <w:lang w:val="lv-LV"/>
        </w:rPr>
      </w:pPr>
      <w:r w:rsidRPr="00CB6EAF">
        <w:rPr>
          <w:lang w:val="lv-LV"/>
        </w:rPr>
        <w:t>Jāuzmēra aizpildīto</w:t>
      </w:r>
      <w:r w:rsidR="00074568">
        <w:rPr>
          <w:lang w:val="lv-LV"/>
        </w:rPr>
        <w:t xml:space="preserve"> vai aizlieto</w:t>
      </w:r>
      <w:r w:rsidRPr="00CB6EAF">
        <w:rPr>
          <w:lang w:val="lv-LV"/>
        </w:rPr>
        <w:t xml:space="preserve"> plaisu garums metros – m.</w:t>
      </w:r>
    </w:p>
    <w:p w14:paraId="23B0D6A2" w14:textId="4E015739" w:rsidR="00240707" w:rsidRDefault="00240707">
      <w:pPr>
        <w:spacing w:before="0" w:after="0"/>
        <w:ind w:firstLine="0"/>
        <w:jc w:val="left"/>
        <w:rPr>
          <w:lang w:val="lv-LV" w:eastAsia="lv-LV"/>
        </w:rPr>
      </w:pPr>
      <w:r>
        <w:rPr>
          <w:lang w:val="lv-LV" w:eastAsia="lv-LV"/>
        </w:rPr>
        <w:br w:type="page"/>
      </w:r>
    </w:p>
    <w:p w14:paraId="7148A6E5" w14:textId="192FEA52" w:rsidR="00954C77" w:rsidRPr="002A5A7A" w:rsidRDefault="00954C77" w:rsidP="001F4BBA">
      <w:pPr>
        <w:pStyle w:val="Heading2"/>
      </w:pPr>
      <w:bookmarkStart w:id="2307" w:name="_Toc86652129"/>
      <w:bookmarkStart w:id="2308" w:name="_Ref81209834"/>
      <w:r w:rsidRPr="002A5A7A">
        <w:lastRenderedPageBreak/>
        <w:t>S</w:t>
      </w:r>
      <w:r>
        <w:t>eguma s</w:t>
      </w:r>
      <w:r w:rsidRPr="002A5A7A">
        <w:t>elektīv</w:t>
      </w:r>
      <w:r>
        <w:t>a apstrāde ar bitumena emulsiju un šķembām</w:t>
      </w:r>
      <w:bookmarkEnd w:id="2307"/>
    </w:p>
    <w:p w14:paraId="0B379F9F" w14:textId="1085D4D7" w:rsidR="00954C77" w:rsidRPr="002A5A7A" w:rsidRDefault="00954C77" w:rsidP="00954C77">
      <w:pPr>
        <w:rPr>
          <w:lang w:val="lv-LV"/>
        </w:rPr>
      </w:pPr>
      <w:r w:rsidRPr="00954C77">
        <w:t>Seguma selektīva apstrāde ar bitumena emulsiju un šķembām</w:t>
      </w:r>
      <w:r w:rsidRPr="00954C77">
        <w:rPr>
          <w:lang w:val="lv-LV"/>
        </w:rPr>
        <w:t xml:space="preserve"> </w:t>
      </w:r>
      <w:r w:rsidRPr="002A5A7A">
        <w:rPr>
          <w:lang w:val="lv-LV"/>
        </w:rPr>
        <w:t>paredzēta ceļa seguma virsmas raupjuma atjaunošanai, seklu (≤ 2 cm) bedrīšu remontam un ceļa segas plaisu tīkla nosegšanai lokālos apgabalos, līdz 200 m posmos, nodrošinot seguma ūdensnecaurlaidību un uzlabojot tā saķeres koeficientu.</w:t>
      </w:r>
    </w:p>
    <w:p w14:paraId="6FF3571F" w14:textId="36B514A3" w:rsidR="00954C77" w:rsidRPr="002A5A7A" w:rsidRDefault="00954C77" w:rsidP="00954C77">
      <w:pPr>
        <w:rPr>
          <w:lang w:val="lv-LV"/>
        </w:rPr>
      </w:pPr>
      <w:r w:rsidRPr="00954C77">
        <w:t>Seguma selektīva apstrāde ar bitumena emulsiju un šķembām</w:t>
      </w:r>
      <w:r w:rsidRPr="00954C77">
        <w:rPr>
          <w:lang w:val="lv-LV"/>
        </w:rPr>
        <w:t xml:space="preserve"> </w:t>
      </w:r>
      <w:r w:rsidRPr="002A5A7A">
        <w:rPr>
          <w:lang w:val="lv-LV"/>
        </w:rPr>
        <w:t>ir seguma mehanizēta remonta tehnoloģija nelielās platībās, kur var lietot to pašu vai līdzīgu tehniku vai iekārtas kā virsmas apstrādei</w:t>
      </w:r>
      <w:r w:rsidR="00B26E36">
        <w:rPr>
          <w:lang w:val="lv-LV"/>
        </w:rPr>
        <w:t>. S</w:t>
      </w:r>
      <w:r w:rsidRPr="002A5A7A">
        <w:rPr>
          <w:lang w:val="lv-LV"/>
        </w:rPr>
        <w:t>elektīvā</w:t>
      </w:r>
      <w:r w:rsidR="00B26E36">
        <w:rPr>
          <w:lang w:val="lv-LV"/>
        </w:rPr>
        <w:t>s</w:t>
      </w:r>
      <w:r w:rsidRPr="002A5A7A">
        <w:rPr>
          <w:lang w:val="lv-LV"/>
        </w:rPr>
        <w:t xml:space="preserve"> apstrādes projektēšanas, darbu izpildes un sasniedzamās kvalitātes kritērijiem jālieto tos pašus norādījumus, kas doti virsmas apstrādei </w:t>
      </w:r>
      <w:r w:rsidRPr="002A5A7A">
        <w:rPr>
          <w:i/>
          <w:iCs/>
          <w:lang w:val="lv-LV"/>
        </w:rPr>
        <w:t xml:space="preserve">CS-2019 </w:t>
      </w:r>
      <w:r w:rsidRPr="002A5A7A">
        <w:rPr>
          <w:lang w:val="lv-LV"/>
        </w:rPr>
        <w:t>6.4 punktā.</w:t>
      </w:r>
    </w:p>
    <w:p w14:paraId="057B051E" w14:textId="77777777" w:rsidR="00954C77" w:rsidRPr="002A5A7A" w:rsidRDefault="00954C77" w:rsidP="00954C77">
      <w:pPr>
        <w:pStyle w:val="Heading3"/>
      </w:pPr>
      <w:r w:rsidRPr="002A5A7A">
        <w:t>Definīcijas</w:t>
      </w:r>
    </w:p>
    <w:p w14:paraId="5B7FF968" w14:textId="0D1D8BE7" w:rsidR="00954C77" w:rsidRPr="002A5A7A" w:rsidRDefault="00954C77" w:rsidP="00954C77">
      <w:pPr>
        <w:rPr>
          <w:lang w:val="lv-LV"/>
        </w:rPr>
      </w:pPr>
      <w:r w:rsidRPr="00954C77">
        <w:t>Seguma selektīva apstrāde ar bitumena emulsiju un šķembām</w:t>
      </w:r>
      <w:r w:rsidRPr="00954C77">
        <w:rPr>
          <w:lang w:val="lv-LV"/>
        </w:rPr>
        <w:t xml:space="preserve"> </w:t>
      </w:r>
      <w:r w:rsidRPr="002A5A7A">
        <w:rPr>
          <w:lang w:val="lv-LV"/>
        </w:rPr>
        <w:t>– ceļa seguma virsmas remonta metode lokālos apgablos, iestrādājot vismaz vienu saistvielas slāni un vismaz vienu šķembu frakcijas slāni.</w:t>
      </w:r>
    </w:p>
    <w:p w14:paraId="578FFCBF" w14:textId="74039D9F" w:rsidR="00954C77" w:rsidRDefault="00954C77" w:rsidP="00954C77">
      <w:pPr>
        <w:pStyle w:val="Heading3"/>
      </w:pPr>
      <w:r w:rsidRPr="002A5A7A">
        <w:t>Darba nosaukums</w:t>
      </w:r>
    </w:p>
    <w:tbl>
      <w:tblPr>
        <w:tblW w:w="9018" w:type="dxa"/>
        <w:tblLook w:val="04A0" w:firstRow="1" w:lastRow="0" w:firstColumn="1" w:lastColumn="0" w:noHBand="0" w:noVBand="1"/>
      </w:tblPr>
      <w:tblGrid>
        <w:gridCol w:w="845"/>
        <w:gridCol w:w="6755"/>
        <w:gridCol w:w="1418"/>
      </w:tblGrid>
      <w:tr w:rsidR="00102AFC" w:rsidRPr="00102AFC" w14:paraId="1BE0F325" w14:textId="77777777" w:rsidTr="00405A38">
        <w:trPr>
          <w:trHeight w:val="278"/>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EE25F" w14:textId="01F7F518" w:rsidR="00102AFC" w:rsidRPr="00102AFC" w:rsidRDefault="00102AFC" w:rsidP="00102AFC">
            <w:pPr>
              <w:pStyle w:val="Tablehead1"/>
              <w:rPr>
                <w:rFonts w:cs="Calibri"/>
              </w:rPr>
            </w:pPr>
            <w:r w:rsidRPr="003A760F">
              <w:t>Nr.</w:t>
            </w:r>
          </w:p>
        </w:tc>
        <w:tc>
          <w:tcPr>
            <w:tcW w:w="7011" w:type="dxa"/>
            <w:tcBorders>
              <w:top w:val="single" w:sz="4" w:space="0" w:color="auto"/>
              <w:left w:val="nil"/>
              <w:bottom w:val="single" w:sz="4" w:space="0" w:color="auto"/>
              <w:right w:val="single" w:sz="4" w:space="0" w:color="auto"/>
            </w:tcBorders>
            <w:shd w:val="clear" w:color="auto" w:fill="auto"/>
            <w:vAlign w:val="center"/>
          </w:tcPr>
          <w:p w14:paraId="275F452F" w14:textId="7AA2410B" w:rsidR="00102AFC" w:rsidRPr="00102AFC" w:rsidRDefault="00102AFC" w:rsidP="00102AFC">
            <w:pPr>
              <w:pStyle w:val="Tablehead1"/>
              <w:rPr>
                <w:rFonts w:cs="Calibri"/>
              </w:rPr>
            </w:pPr>
            <w:r w:rsidRPr="003A760F">
              <w:t>Darba nosaukums</w:t>
            </w:r>
          </w:p>
        </w:tc>
        <w:tc>
          <w:tcPr>
            <w:tcW w:w="1162" w:type="dxa"/>
            <w:tcBorders>
              <w:top w:val="single" w:sz="4" w:space="0" w:color="auto"/>
              <w:left w:val="nil"/>
              <w:bottom w:val="single" w:sz="4" w:space="0" w:color="auto"/>
              <w:right w:val="single" w:sz="4" w:space="0" w:color="auto"/>
            </w:tcBorders>
            <w:shd w:val="clear" w:color="auto" w:fill="auto"/>
            <w:vAlign w:val="center"/>
          </w:tcPr>
          <w:p w14:paraId="0CEDDA6B" w14:textId="3DA62A66" w:rsidR="00102AFC" w:rsidRPr="00102AFC" w:rsidRDefault="00102AFC" w:rsidP="00102AFC">
            <w:pPr>
              <w:pStyle w:val="Tablehead1"/>
              <w:rPr>
                <w:rFonts w:cs="Calibri"/>
              </w:rPr>
            </w:pPr>
            <w:r w:rsidRPr="003A760F">
              <w:t>Mērvienība</w:t>
            </w:r>
          </w:p>
        </w:tc>
      </w:tr>
      <w:tr w:rsidR="00102AFC" w:rsidRPr="00102AFC" w14:paraId="0AC71E2E" w14:textId="77777777" w:rsidTr="00102AFC">
        <w:trPr>
          <w:trHeight w:val="278"/>
        </w:trPr>
        <w:tc>
          <w:tcPr>
            <w:tcW w:w="845" w:type="dxa"/>
            <w:tcBorders>
              <w:top w:val="single" w:sz="4" w:space="0" w:color="auto"/>
              <w:left w:val="single" w:sz="4" w:space="0" w:color="auto"/>
              <w:bottom w:val="single" w:sz="4" w:space="0" w:color="auto"/>
              <w:right w:val="single" w:sz="4" w:space="0" w:color="auto"/>
            </w:tcBorders>
            <w:shd w:val="clear" w:color="auto" w:fill="auto"/>
            <w:noWrap/>
            <w:hideMark/>
          </w:tcPr>
          <w:p w14:paraId="519386B9" w14:textId="77777777" w:rsidR="00102AFC" w:rsidRPr="00102AFC" w:rsidRDefault="00102AFC" w:rsidP="001F4BBA">
            <w:pPr>
              <w:pStyle w:val="TableGrid1"/>
            </w:pPr>
            <w:r w:rsidRPr="00102AFC">
              <w:t>3.5.1</w:t>
            </w:r>
          </w:p>
        </w:tc>
        <w:tc>
          <w:tcPr>
            <w:tcW w:w="7011" w:type="dxa"/>
            <w:tcBorders>
              <w:top w:val="single" w:sz="4" w:space="0" w:color="auto"/>
              <w:left w:val="nil"/>
              <w:bottom w:val="single" w:sz="4" w:space="0" w:color="auto"/>
              <w:right w:val="single" w:sz="4" w:space="0" w:color="auto"/>
            </w:tcBorders>
            <w:shd w:val="clear" w:color="auto" w:fill="auto"/>
            <w:hideMark/>
          </w:tcPr>
          <w:p w14:paraId="23A44A0A" w14:textId="3EAD862E" w:rsidR="00102AFC" w:rsidRPr="00B26E36" w:rsidRDefault="00102AFC" w:rsidP="001F4BBA">
            <w:pPr>
              <w:pStyle w:val="TableGrid1"/>
              <w:rPr>
                <w:lang w:val="lv-LV"/>
              </w:rPr>
            </w:pPr>
            <w:r w:rsidRPr="00102AFC">
              <w:t xml:space="preserve">Seguma selektīva apstrāde ar bitumena emulsiju un 5/8 mm </w:t>
            </w:r>
            <w:r w:rsidR="00B26E36">
              <w:t>šķ</w:t>
            </w:r>
            <w:r w:rsidR="00B26E36">
              <w:rPr>
                <w:lang w:val="lv-LV"/>
              </w:rPr>
              <w:t>embām</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14:paraId="70B92B82" w14:textId="77777777" w:rsidR="00102AFC" w:rsidRPr="00102AFC" w:rsidRDefault="00102AFC" w:rsidP="00181665">
            <w:pPr>
              <w:pStyle w:val="Tabletext3"/>
            </w:pPr>
            <w:r w:rsidRPr="00102AFC">
              <w:t>m²</w:t>
            </w:r>
          </w:p>
        </w:tc>
      </w:tr>
      <w:tr w:rsidR="00102AFC" w:rsidRPr="00102AFC" w14:paraId="2BF98528" w14:textId="77777777" w:rsidTr="00102AFC">
        <w:trPr>
          <w:trHeight w:val="278"/>
        </w:trPr>
        <w:tc>
          <w:tcPr>
            <w:tcW w:w="845" w:type="dxa"/>
            <w:tcBorders>
              <w:top w:val="nil"/>
              <w:left w:val="single" w:sz="4" w:space="0" w:color="auto"/>
              <w:bottom w:val="single" w:sz="4" w:space="0" w:color="auto"/>
              <w:right w:val="single" w:sz="4" w:space="0" w:color="auto"/>
            </w:tcBorders>
            <w:shd w:val="clear" w:color="auto" w:fill="auto"/>
            <w:noWrap/>
            <w:hideMark/>
          </w:tcPr>
          <w:p w14:paraId="13DD793F" w14:textId="77777777" w:rsidR="00102AFC" w:rsidRPr="00102AFC" w:rsidRDefault="00102AFC" w:rsidP="001F4BBA">
            <w:pPr>
              <w:pStyle w:val="TableGrid1"/>
            </w:pPr>
            <w:r w:rsidRPr="00102AFC">
              <w:t>3.5.2</w:t>
            </w:r>
          </w:p>
        </w:tc>
        <w:tc>
          <w:tcPr>
            <w:tcW w:w="7011" w:type="dxa"/>
            <w:tcBorders>
              <w:top w:val="nil"/>
              <w:left w:val="nil"/>
              <w:bottom w:val="single" w:sz="4" w:space="0" w:color="auto"/>
              <w:right w:val="single" w:sz="4" w:space="0" w:color="auto"/>
            </w:tcBorders>
            <w:shd w:val="clear" w:color="auto" w:fill="auto"/>
            <w:hideMark/>
          </w:tcPr>
          <w:p w14:paraId="328111A5" w14:textId="516EBDC0" w:rsidR="00102AFC" w:rsidRPr="00B26E36" w:rsidRDefault="00102AFC" w:rsidP="001F4BBA">
            <w:pPr>
              <w:pStyle w:val="TableGrid1"/>
              <w:rPr>
                <w:lang w:val="lv-LV"/>
              </w:rPr>
            </w:pPr>
            <w:r w:rsidRPr="00102AFC">
              <w:t xml:space="preserve">Seguma selektīva apstrāde ar bitumena emulsiju un 8/11 mm </w:t>
            </w:r>
            <w:r w:rsidR="00B26E36">
              <w:t>šķ</w:t>
            </w:r>
            <w:r w:rsidR="00B26E36">
              <w:rPr>
                <w:lang w:val="lv-LV"/>
              </w:rPr>
              <w:t>embām</w:t>
            </w:r>
          </w:p>
        </w:tc>
        <w:tc>
          <w:tcPr>
            <w:tcW w:w="1162" w:type="dxa"/>
            <w:tcBorders>
              <w:top w:val="nil"/>
              <w:left w:val="nil"/>
              <w:bottom w:val="single" w:sz="4" w:space="0" w:color="auto"/>
              <w:right w:val="single" w:sz="4" w:space="0" w:color="auto"/>
            </w:tcBorders>
            <w:shd w:val="clear" w:color="auto" w:fill="auto"/>
            <w:vAlign w:val="center"/>
            <w:hideMark/>
          </w:tcPr>
          <w:p w14:paraId="1C8EC3C8" w14:textId="77777777" w:rsidR="00102AFC" w:rsidRPr="00102AFC" w:rsidRDefault="00102AFC" w:rsidP="00181665">
            <w:pPr>
              <w:pStyle w:val="Tabletext3"/>
            </w:pPr>
            <w:r w:rsidRPr="00102AFC">
              <w:t>m²</w:t>
            </w:r>
          </w:p>
        </w:tc>
      </w:tr>
      <w:tr w:rsidR="00102AFC" w:rsidRPr="00102AFC" w14:paraId="4301C26B" w14:textId="77777777" w:rsidTr="00102AFC">
        <w:trPr>
          <w:trHeight w:val="278"/>
        </w:trPr>
        <w:tc>
          <w:tcPr>
            <w:tcW w:w="845" w:type="dxa"/>
            <w:tcBorders>
              <w:top w:val="nil"/>
              <w:left w:val="single" w:sz="4" w:space="0" w:color="auto"/>
              <w:bottom w:val="single" w:sz="4" w:space="0" w:color="auto"/>
              <w:right w:val="single" w:sz="4" w:space="0" w:color="auto"/>
            </w:tcBorders>
            <w:shd w:val="clear" w:color="auto" w:fill="auto"/>
            <w:noWrap/>
            <w:hideMark/>
          </w:tcPr>
          <w:p w14:paraId="1E761D89" w14:textId="77777777" w:rsidR="00102AFC" w:rsidRPr="00102AFC" w:rsidRDefault="00102AFC" w:rsidP="001F4BBA">
            <w:pPr>
              <w:pStyle w:val="TableGrid1"/>
            </w:pPr>
            <w:r w:rsidRPr="00102AFC">
              <w:t>3.5.3</w:t>
            </w:r>
          </w:p>
        </w:tc>
        <w:tc>
          <w:tcPr>
            <w:tcW w:w="7011" w:type="dxa"/>
            <w:tcBorders>
              <w:top w:val="nil"/>
              <w:left w:val="nil"/>
              <w:bottom w:val="single" w:sz="4" w:space="0" w:color="auto"/>
              <w:right w:val="single" w:sz="4" w:space="0" w:color="auto"/>
            </w:tcBorders>
            <w:shd w:val="clear" w:color="auto" w:fill="auto"/>
            <w:hideMark/>
          </w:tcPr>
          <w:p w14:paraId="3457C79E" w14:textId="44B0BFBA" w:rsidR="00102AFC" w:rsidRPr="00B26E36" w:rsidRDefault="00102AFC" w:rsidP="001F4BBA">
            <w:pPr>
              <w:pStyle w:val="TableGrid1"/>
              <w:rPr>
                <w:lang w:val="lv-LV"/>
              </w:rPr>
            </w:pPr>
            <w:r w:rsidRPr="00102AFC">
              <w:t xml:space="preserve">Seguma selektīva apstrāde ar bitumena emulsiju un 11/16 mm </w:t>
            </w:r>
            <w:r w:rsidR="00B26E36">
              <w:t>šķ</w:t>
            </w:r>
            <w:r w:rsidR="00B26E36">
              <w:rPr>
                <w:lang w:val="lv-LV"/>
              </w:rPr>
              <w:t>embām</w:t>
            </w:r>
          </w:p>
        </w:tc>
        <w:tc>
          <w:tcPr>
            <w:tcW w:w="1162" w:type="dxa"/>
            <w:tcBorders>
              <w:top w:val="nil"/>
              <w:left w:val="nil"/>
              <w:bottom w:val="single" w:sz="4" w:space="0" w:color="auto"/>
              <w:right w:val="single" w:sz="4" w:space="0" w:color="auto"/>
            </w:tcBorders>
            <w:shd w:val="clear" w:color="auto" w:fill="auto"/>
            <w:vAlign w:val="center"/>
            <w:hideMark/>
          </w:tcPr>
          <w:p w14:paraId="2691D0BE" w14:textId="77777777" w:rsidR="00102AFC" w:rsidRPr="00102AFC" w:rsidRDefault="00102AFC" w:rsidP="00181665">
            <w:pPr>
              <w:pStyle w:val="Tabletext3"/>
            </w:pPr>
            <w:r w:rsidRPr="00102AFC">
              <w:t>m²</w:t>
            </w:r>
          </w:p>
        </w:tc>
      </w:tr>
    </w:tbl>
    <w:p w14:paraId="0EC8EA95" w14:textId="77777777" w:rsidR="00954C77" w:rsidRPr="002A5A7A" w:rsidRDefault="00954C77" w:rsidP="00954C77">
      <w:pPr>
        <w:pStyle w:val="Heading3"/>
      </w:pPr>
      <w:r w:rsidRPr="002A5A7A">
        <w:t>Darba apraksts</w:t>
      </w:r>
    </w:p>
    <w:p w14:paraId="4CDC0F99" w14:textId="73711F6E" w:rsidR="00954C77" w:rsidRPr="002A5A7A" w:rsidRDefault="00954C77" w:rsidP="00954C77">
      <w:pPr>
        <w:rPr>
          <w:lang w:val="lv-LV"/>
        </w:rPr>
      </w:pPr>
      <w:r w:rsidRPr="002A5A7A">
        <w:rPr>
          <w:lang w:val="lv-LV"/>
        </w:rPr>
        <w:t>S</w:t>
      </w:r>
      <w:r w:rsidR="00102AFC">
        <w:rPr>
          <w:lang w:val="lv-LV"/>
        </w:rPr>
        <w:t>eguma s</w:t>
      </w:r>
      <w:r w:rsidRPr="002A5A7A">
        <w:rPr>
          <w:lang w:val="lv-LV"/>
        </w:rPr>
        <w:t>elektīvā apstrāde</w:t>
      </w:r>
      <w:r w:rsidR="00102AFC">
        <w:rPr>
          <w:lang w:val="lv-LV"/>
        </w:rPr>
        <w:t xml:space="preserve"> </w:t>
      </w:r>
      <w:r w:rsidR="00102AFC" w:rsidRPr="00954C77">
        <w:t>ar bitumena emulsiju un šķembām</w:t>
      </w:r>
      <w:r w:rsidRPr="002A5A7A">
        <w:rPr>
          <w:lang w:val="lv-LV"/>
        </w:rPr>
        <w:t xml:space="preserve"> ietver nepieciešamo materiālu sagatavošanu un piegādi, pamatnes sagatavošanu – virsmas attīrīšana, selektīvās apstrādes darbu izpildi, kā arī nepieciešamības gadījumā virsmas kopšanu darbu izpildes sezonā. Ja nepieciešams, tad pirms darba izpildes jāveic arī nepieciešamie uzmērījumi, materiālu izlietojuma kalkulācijas un darba daudzuma aprēķini.</w:t>
      </w:r>
    </w:p>
    <w:p w14:paraId="314F46A3" w14:textId="77777777" w:rsidR="00954C77" w:rsidRPr="002A5A7A" w:rsidRDefault="00954C77" w:rsidP="00954C77">
      <w:pPr>
        <w:pStyle w:val="Heading3"/>
      </w:pPr>
      <w:r w:rsidRPr="002A5A7A">
        <w:t>Materiāli</w:t>
      </w:r>
    </w:p>
    <w:p w14:paraId="49559DD3" w14:textId="55858B6A" w:rsidR="00954C77" w:rsidRPr="002A5A7A" w:rsidRDefault="00954C77" w:rsidP="00954C77">
      <w:pPr>
        <w:rPr>
          <w:lang w:val="lv-LV"/>
        </w:rPr>
      </w:pPr>
      <w:r w:rsidRPr="002A5A7A">
        <w:rPr>
          <w:lang w:val="lv-LV"/>
        </w:rPr>
        <w:t xml:space="preserve">Jālieto </w:t>
      </w:r>
      <w:r w:rsidRPr="002A5A7A">
        <w:rPr>
          <w:i/>
          <w:iCs/>
          <w:lang w:val="lv-LV"/>
        </w:rPr>
        <w:t xml:space="preserve">CS-2019 </w:t>
      </w:r>
      <w:r w:rsidRPr="002A5A7A">
        <w:rPr>
          <w:lang w:val="lv-LV"/>
        </w:rPr>
        <w:t xml:space="preserve">6.4.4 punktā noteiktajām prasībām atbilstoši izejmateriāli, kas paredzēti attiecīgam selektīvās apstrādes </w:t>
      </w:r>
      <w:r w:rsidR="00102AFC">
        <w:rPr>
          <w:lang w:val="lv-LV"/>
        </w:rPr>
        <w:t>veidam</w:t>
      </w:r>
      <w:r w:rsidRPr="002A5A7A">
        <w:rPr>
          <w:lang w:val="lv-LV"/>
        </w:rPr>
        <w:t>.</w:t>
      </w:r>
    </w:p>
    <w:p w14:paraId="749493D9" w14:textId="4180514A" w:rsidR="00954C77" w:rsidRPr="002A5A7A" w:rsidRDefault="00954C77" w:rsidP="00954C77">
      <w:pPr>
        <w:rPr>
          <w:lang w:val="lv-LV"/>
        </w:rPr>
      </w:pPr>
      <w:r w:rsidRPr="002A5A7A">
        <w:rPr>
          <w:lang w:val="lv-LV"/>
        </w:rPr>
        <w:t xml:space="preserve">Jātestē saistvielas un minerālo materiālu adhēzija un tai jāatbilst </w:t>
      </w:r>
      <w:r w:rsidR="00102AFC" w:rsidRPr="00102AFC">
        <w:rPr>
          <w:i/>
          <w:iCs/>
          <w:lang w:val="lv-LV"/>
        </w:rPr>
        <w:fldChar w:fldCharType="begin"/>
      </w:r>
      <w:r w:rsidR="00102AFC">
        <w:rPr>
          <w:lang w:val="lv-LV"/>
        </w:rPr>
        <w:instrText xml:space="preserve"> REF _Ref81220058 \r \h </w:instrText>
      </w:r>
      <w:r w:rsidR="00102AFC" w:rsidRPr="00102AFC">
        <w:rPr>
          <w:i/>
          <w:iCs/>
          <w:lang w:val="lv-LV"/>
        </w:rPr>
      </w:r>
      <w:r w:rsidR="00102AFC" w:rsidRPr="00102AFC">
        <w:rPr>
          <w:i/>
          <w:iCs/>
          <w:lang w:val="lv-LV"/>
        </w:rPr>
        <w:fldChar w:fldCharType="separate"/>
      </w:r>
      <w:r w:rsidR="0078106B">
        <w:rPr>
          <w:lang w:val="lv-LV"/>
        </w:rPr>
        <w:t>3.5-1</w:t>
      </w:r>
      <w:r w:rsidR="00102AFC" w:rsidRPr="00102AFC">
        <w:rPr>
          <w:lang w:val="lv-LV"/>
        </w:rPr>
        <w:fldChar w:fldCharType="end"/>
      </w:r>
      <w:r w:rsidR="00102AFC">
        <w:rPr>
          <w:lang w:val="lv-LV"/>
        </w:rPr>
        <w:t xml:space="preserve"> </w:t>
      </w:r>
      <w:r w:rsidRPr="00102AFC">
        <w:rPr>
          <w:lang w:val="lv-LV"/>
        </w:rPr>
        <w:t>tabulā</w:t>
      </w:r>
      <w:r w:rsidRPr="002A5A7A">
        <w:rPr>
          <w:lang w:val="lv-LV"/>
        </w:rPr>
        <w:t xml:space="preserve"> noteiktajām prasībām.</w:t>
      </w:r>
    </w:p>
    <w:p w14:paraId="02F8D0C4" w14:textId="77777777" w:rsidR="00954C77" w:rsidRPr="002A5A7A" w:rsidRDefault="00954C77" w:rsidP="00954C77">
      <w:pPr>
        <w:pStyle w:val="Heading8"/>
      </w:pPr>
      <w:bookmarkStart w:id="2309" w:name="_Ref279840310"/>
      <w:bookmarkStart w:id="2310" w:name="_Ref81220058"/>
      <w:r w:rsidRPr="002A5A7A">
        <w:t>tabula.</w:t>
      </w:r>
      <w:bookmarkEnd w:id="2309"/>
      <w:r w:rsidRPr="002A5A7A">
        <w:t xml:space="preserve"> Saistvielas un minerālo materiālu adhēzija</w:t>
      </w:r>
      <w:bookmarkEnd w:id="2310"/>
    </w:p>
    <w:tbl>
      <w:tblPr>
        <w:tblW w:w="9109" w:type="dxa"/>
        <w:jc w:val="center"/>
        <w:tblLayout w:type="fixed"/>
        <w:tblLook w:val="0000" w:firstRow="0" w:lastRow="0" w:firstColumn="0" w:lastColumn="0" w:noHBand="0" w:noVBand="0"/>
      </w:tblPr>
      <w:tblGrid>
        <w:gridCol w:w="3709"/>
        <w:gridCol w:w="1559"/>
        <w:gridCol w:w="1375"/>
        <w:gridCol w:w="1318"/>
        <w:gridCol w:w="1148"/>
      </w:tblGrid>
      <w:tr w:rsidR="00954C77" w:rsidRPr="00FA2CE5" w14:paraId="3DFF9E0F" w14:textId="77777777" w:rsidTr="00405A38">
        <w:trPr>
          <w:cantSplit/>
          <w:trHeight w:val="484"/>
          <w:tblHeader/>
          <w:jc w:val="center"/>
        </w:trPr>
        <w:tc>
          <w:tcPr>
            <w:tcW w:w="3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6D9618" w14:textId="77777777" w:rsidR="00954C77" w:rsidRPr="002A5A7A" w:rsidRDefault="00954C77" w:rsidP="00102AFC">
            <w:pPr>
              <w:pStyle w:val="Tablehead2"/>
            </w:pPr>
            <w:r w:rsidRPr="002A5A7A">
              <w:t>Īpašība, mērvienība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23D49C" w14:textId="77777777" w:rsidR="00954C77" w:rsidRPr="002A5A7A" w:rsidRDefault="00954C77" w:rsidP="00102AFC">
            <w:pPr>
              <w:pStyle w:val="Tablehead2"/>
            </w:pPr>
            <w:r w:rsidRPr="002A5A7A">
              <w:t>Testēšanas metode</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A056DE" w14:textId="77777777" w:rsidR="00954C77" w:rsidRPr="002A5A7A" w:rsidRDefault="00954C77" w:rsidP="00102AFC">
            <w:pPr>
              <w:pStyle w:val="Tablehead2"/>
            </w:pPr>
            <w:r w:rsidRPr="002A5A7A">
              <w:t>Atsauce uz LVS EN 12271</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C312F3B" w14:textId="77777777" w:rsidR="00954C77" w:rsidRPr="002A5A7A" w:rsidRDefault="00954C77" w:rsidP="00102AFC">
            <w:pPr>
              <w:pStyle w:val="Tablehead2"/>
            </w:pPr>
            <w:r w:rsidRPr="002A5A7A">
              <w:t>Kategorija</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5EDC731" w14:textId="77777777" w:rsidR="00954C77" w:rsidRPr="002A5A7A" w:rsidRDefault="00954C77" w:rsidP="00102AFC">
            <w:pPr>
              <w:pStyle w:val="Tablehead2"/>
            </w:pPr>
            <w:r w:rsidRPr="002A5A7A">
              <w:t>Prasība</w:t>
            </w:r>
          </w:p>
        </w:tc>
      </w:tr>
      <w:tr w:rsidR="00954C77" w:rsidRPr="00FA2CE5" w14:paraId="504721FC" w14:textId="77777777" w:rsidTr="00405A38">
        <w:trPr>
          <w:cantSplit/>
          <w:trHeight w:val="1210"/>
          <w:jc w:val="center"/>
        </w:trPr>
        <w:tc>
          <w:tcPr>
            <w:tcW w:w="3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5F77A6" w14:textId="77777777" w:rsidR="00954C77" w:rsidRPr="002A5A7A" w:rsidRDefault="00954C77" w:rsidP="00181665">
            <w:pPr>
              <w:pStyle w:val="Tabletext"/>
              <w:rPr>
                <w:lang w:val="lv-LV"/>
              </w:rPr>
            </w:pPr>
            <w:r w:rsidRPr="002A5A7A">
              <w:rPr>
                <w:lang w:val="lv-LV"/>
              </w:rPr>
              <w:t>Saistvielas un minerālmateriālu adhēzija ar Vialita trieciena plātnes testu:</w:t>
            </w:r>
          </w:p>
          <w:p w14:paraId="737DD8BE" w14:textId="77777777" w:rsidR="00954C77" w:rsidRPr="002A5A7A" w:rsidRDefault="00954C77" w:rsidP="00181665">
            <w:pPr>
              <w:pStyle w:val="Tabletext"/>
              <w:rPr>
                <w:lang w:val="lv-LV"/>
              </w:rPr>
            </w:pPr>
            <w:r w:rsidRPr="002A5A7A">
              <w:rPr>
                <w:lang w:val="lv-LV"/>
              </w:rPr>
              <w:t>- mehāniskā adhēzija, %</w:t>
            </w:r>
          </w:p>
          <w:p w14:paraId="3DF0EF21" w14:textId="77777777" w:rsidR="00954C77" w:rsidRPr="002A5A7A" w:rsidRDefault="00954C77" w:rsidP="00181665">
            <w:pPr>
              <w:pStyle w:val="Tabletext"/>
              <w:rPr>
                <w:lang w:val="lv-LV"/>
              </w:rPr>
            </w:pPr>
            <w:r w:rsidRPr="002A5A7A">
              <w:rPr>
                <w:lang w:val="lv-LV"/>
              </w:rPr>
              <w:t>- aktīvā adhēzija,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129370" w14:textId="77777777" w:rsidR="00954C77" w:rsidRPr="002A5A7A" w:rsidRDefault="00954C77" w:rsidP="00181665">
            <w:pPr>
              <w:pStyle w:val="Tabletext"/>
              <w:rPr>
                <w:lang w:val="lv-LV"/>
              </w:rPr>
            </w:pPr>
            <w:r w:rsidRPr="002A5A7A">
              <w:rPr>
                <w:lang w:val="lv-LV"/>
              </w:rPr>
              <w:t>LVS EN 12272-3</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AF1058" w14:textId="77777777" w:rsidR="00954C77" w:rsidRPr="002A5A7A" w:rsidRDefault="00954C77" w:rsidP="00181665">
            <w:pPr>
              <w:pStyle w:val="Tabletext"/>
              <w:rPr>
                <w:lang w:val="lv-LV"/>
              </w:rPr>
            </w:pPr>
            <w:r w:rsidRPr="002A5A7A">
              <w:rPr>
                <w:lang w:val="lv-LV"/>
              </w:rPr>
              <w:t>5.2.6. p-ts</w:t>
            </w:r>
          </w:p>
          <w:p w14:paraId="6512E5F2" w14:textId="77777777" w:rsidR="00954C77" w:rsidRPr="002A5A7A" w:rsidRDefault="00954C77" w:rsidP="00181665">
            <w:pPr>
              <w:pStyle w:val="Tabletext"/>
              <w:rPr>
                <w:lang w:val="lv-LV"/>
              </w:rPr>
            </w:pPr>
            <w:r w:rsidRPr="002A5A7A">
              <w:rPr>
                <w:lang w:val="lv-LV"/>
              </w:rPr>
              <w:t>2. tabula</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10C56EC" w14:textId="77777777" w:rsidR="00954C77" w:rsidRPr="00FA2CE5" w:rsidRDefault="00954C77" w:rsidP="00181665">
            <w:pPr>
              <w:pStyle w:val="Tabletext3"/>
            </w:pPr>
          </w:p>
          <w:p w14:paraId="716F65B0" w14:textId="77777777" w:rsidR="00954C77" w:rsidRPr="00FA2CE5" w:rsidRDefault="00954C77" w:rsidP="00181665">
            <w:pPr>
              <w:pStyle w:val="Tabletext3"/>
            </w:pPr>
          </w:p>
          <w:p w14:paraId="599CF57D" w14:textId="77777777" w:rsidR="00954C77" w:rsidRPr="00FA2CE5" w:rsidRDefault="00954C77" w:rsidP="00181665">
            <w:pPr>
              <w:pStyle w:val="Tabletext3"/>
            </w:pPr>
            <w:r w:rsidRPr="00FA2CE5">
              <w:t>1</w:t>
            </w:r>
          </w:p>
          <w:p w14:paraId="7582B39E" w14:textId="77777777" w:rsidR="00954C77" w:rsidRPr="00FA2CE5" w:rsidRDefault="00954C77" w:rsidP="00181665">
            <w:pPr>
              <w:pStyle w:val="Tabletext3"/>
            </w:pPr>
            <w:r w:rsidRPr="00FA2CE5">
              <w:t>0</w:t>
            </w:r>
          </w:p>
        </w:tc>
        <w:tc>
          <w:tcPr>
            <w:tcW w:w="11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31B43A" w14:textId="77777777" w:rsidR="00954C77" w:rsidRPr="00FA2CE5" w:rsidRDefault="00954C77" w:rsidP="00181665">
            <w:pPr>
              <w:pStyle w:val="Tabletext3"/>
            </w:pPr>
          </w:p>
          <w:p w14:paraId="37DBEA6A" w14:textId="77777777" w:rsidR="00954C77" w:rsidRPr="00FA2CE5" w:rsidRDefault="00954C77" w:rsidP="00181665">
            <w:pPr>
              <w:pStyle w:val="Tabletext3"/>
            </w:pPr>
          </w:p>
          <w:p w14:paraId="0ABCBA14" w14:textId="77777777" w:rsidR="00954C77" w:rsidRPr="00FA2CE5" w:rsidRDefault="00954C77" w:rsidP="00181665">
            <w:pPr>
              <w:pStyle w:val="Tabletext3"/>
            </w:pPr>
            <w:r w:rsidRPr="00FA2CE5">
              <w:t xml:space="preserve"> ≥ 90</w:t>
            </w:r>
          </w:p>
          <w:p w14:paraId="053B5561" w14:textId="77777777" w:rsidR="00954C77" w:rsidRPr="00FA2CE5" w:rsidRDefault="00954C77" w:rsidP="00181665">
            <w:pPr>
              <w:pStyle w:val="Tabletext3"/>
            </w:pPr>
            <w:r w:rsidRPr="00FA2CE5">
              <w:t>NPD</w:t>
            </w:r>
          </w:p>
        </w:tc>
      </w:tr>
    </w:tbl>
    <w:p w14:paraId="53EF9FC8" w14:textId="6BBA81BF" w:rsidR="00954C77" w:rsidRPr="002A5A7A" w:rsidRDefault="00102AFC" w:rsidP="00954C77">
      <w:pPr>
        <w:rPr>
          <w:lang w:val="lv-LV"/>
        </w:rPr>
      </w:pPr>
      <w:r>
        <w:rPr>
          <w:lang w:val="lv-LV"/>
        </w:rPr>
        <w:lastRenderedPageBreak/>
        <w:t>Izpildītājam</w:t>
      </w:r>
      <w:r w:rsidR="00954C77" w:rsidRPr="002A5A7A">
        <w:rPr>
          <w:lang w:val="lv-LV"/>
        </w:rPr>
        <w:t xml:space="preserve"> pirms darba izpildes jādeklarē izmantot paredzētie materiāli, kā arī to paredzētais iestrādes daudzums kilogramos uz kvadrātmetru – kg/m².</w:t>
      </w:r>
    </w:p>
    <w:p w14:paraId="2AD19054" w14:textId="77777777" w:rsidR="00954C77" w:rsidRPr="002A5A7A" w:rsidRDefault="00954C77" w:rsidP="00954C77">
      <w:pPr>
        <w:pStyle w:val="Heading3"/>
      </w:pPr>
      <w:r w:rsidRPr="002A5A7A">
        <w:t>Iekārtas</w:t>
      </w:r>
    </w:p>
    <w:p w14:paraId="449AA3BB" w14:textId="77777777" w:rsidR="00954C77" w:rsidRPr="002A5A7A" w:rsidRDefault="00954C77" w:rsidP="00954C77">
      <w:pPr>
        <w:rPr>
          <w:lang w:val="lv-LV"/>
        </w:rPr>
      </w:pPr>
      <w:r w:rsidRPr="002A5A7A">
        <w:rPr>
          <w:lang w:val="lv-LV"/>
        </w:rPr>
        <w:t>Bitumena izsmidzināšanas iekārta</w:t>
      </w:r>
    </w:p>
    <w:p w14:paraId="7B882621" w14:textId="77777777" w:rsidR="00954C77" w:rsidRPr="002A5A7A" w:rsidRDefault="00954C77" w:rsidP="00954C77">
      <w:pPr>
        <w:rPr>
          <w:lang w:val="lv-LV"/>
        </w:rPr>
      </w:pPr>
      <w:r w:rsidRPr="002A5A7A">
        <w:rPr>
          <w:lang w:val="lv-LV"/>
        </w:rPr>
        <w:t>Veltņi. Pneimoriteņu vai gumijoti valču veltņi.</w:t>
      </w:r>
    </w:p>
    <w:p w14:paraId="312BC117" w14:textId="77777777" w:rsidR="00954C77" w:rsidRPr="002A5A7A" w:rsidRDefault="00954C77" w:rsidP="00954C77">
      <w:pPr>
        <w:rPr>
          <w:lang w:val="lv-LV"/>
        </w:rPr>
      </w:pPr>
      <w:r w:rsidRPr="002A5A7A">
        <w:rPr>
          <w:lang w:val="lv-LV"/>
        </w:rPr>
        <w:t>Šķembu izkliedētājs. Tā darba ražībai un darba joslas platumam jābūt saskaņotam ar saistvielas izsmidzinātāja ražību un darba joslas platumu.</w:t>
      </w:r>
    </w:p>
    <w:p w14:paraId="769B67FE" w14:textId="77777777" w:rsidR="00954C77" w:rsidRPr="002A5A7A" w:rsidRDefault="00954C77" w:rsidP="00954C77">
      <w:pPr>
        <w:rPr>
          <w:lang w:val="lv-LV"/>
        </w:rPr>
      </w:pPr>
      <w:r w:rsidRPr="002A5A7A">
        <w:rPr>
          <w:lang w:val="lv-LV"/>
        </w:rPr>
        <w:t>Mehāniska iekārta virsmas pēcapstrādei. Tai jāspēj vienmērīgi un vajadzīgā daudzumā izkaisīt minerālmateriālu.</w:t>
      </w:r>
    </w:p>
    <w:p w14:paraId="42F176E8" w14:textId="77777777" w:rsidR="00954C77" w:rsidRPr="002A5A7A" w:rsidRDefault="00954C77" w:rsidP="00954C77">
      <w:pPr>
        <w:pStyle w:val="Heading3"/>
      </w:pPr>
      <w:bookmarkStart w:id="2311" w:name="_Ref285457469"/>
      <w:r w:rsidRPr="002A5A7A">
        <w:t>Darba izpilde</w:t>
      </w:r>
      <w:bookmarkEnd w:id="2311"/>
    </w:p>
    <w:p w14:paraId="27C6DC03" w14:textId="2C2133DD" w:rsidR="00102AFC" w:rsidRDefault="00102AFC" w:rsidP="00954C77">
      <w:pPr>
        <w:rPr>
          <w:lang w:val="lv-LV"/>
        </w:rPr>
      </w:pPr>
      <w:r w:rsidRPr="002A5A7A">
        <w:rPr>
          <w:lang w:val="lv-LV"/>
        </w:rPr>
        <w:t xml:space="preserve">Darbi izpildāmi beznokrišņu periodā laikā no 1. maija līdz 1. septembrim, kad gaisa temperatūra nav zemāka par +10 </w:t>
      </w:r>
      <w:r w:rsidRPr="002A5A7A">
        <w:rPr>
          <w:vertAlign w:val="superscript"/>
          <w:lang w:val="lv-LV"/>
        </w:rPr>
        <w:t>0</w:t>
      </w:r>
      <w:r w:rsidRPr="002A5A7A">
        <w:rPr>
          <w:lang w:val="lv-LV"/>
        </w:rPr>
        <w:t xml:space="preserve">C un nav augstāka par +30 </w:t>
      </w:r>
      <w:r w:rsidRPr="002A5A7A">
        <w:rPr>
          <w:vertAlign w:val="superscript"/>
          <w:lang w:val="lv-LV"/>
        </w:rPr>
        <w:t>0</w:t>
      </w:r>
      <w:r w:rsidRPr="002A5A7A">
        <w:rPr>
          <w:lang w:val="lv-LV"/>
        </w:rPr>
        <w:t>C. Darbs nav uzsākams, ja paredzams lietus. Nav pieļaujama satiksmes kustība darba joslā darba izpildes laikā. Selektīvā apstrāde uz svaigi uzklāta asfalta ieteicama ne ātrāk kā četras nedēļas pēc tā ieklāšanas.</w:t>
      </w:r>
    </w:p>
    <w:p w14:paraId="446B7108" w14:textId="3E72D5A4" w:rsidR="00954C77" w:rsidRPr="002A5A7A" w:rsidRDefault="00954C77" w:rsidP="00954C77">
      <w:pPr>
        <w:rPr>
          <w:lang w:val="lv-LV"/>
        </w:rPr>
      </w:pPr>
      <w:r w:rsidRPr="002A5A7A">
        <w:rPr>
          <w:lang w:val="lv-LV"/>
        </w:rPr>
        <w:t xml:space="preserve">Pirms selektīvās apstrādes segumā nedrīkst būt plaisas (platākas par lietotā selektīvās apstrādes tipa sīkšķembu zemizmēru – d) un bedrītes (dziļākas par lietotā selektīvās virsmas apstrādes tipa sīkšķembu virsizmēru – D). Ja tādas ir, tad pirms selektīvās apstrādes tās jāaizpilda, atbilstoši šo specifikāciju </w:t>
      </w:r>
      <w:r w:rsidRPr="002A5A7A">
        <w:rPr>
          <w:lang w:val="lv-LV"/>
        </w:rPr>
        <w:fldChar w:fldCharType="begin"/>
      </w:r>
      <w:r w:rsidRPr="002A5A7A">
        <w:rPr>
          <w:lang w:val="lv-LV"/>
        </w:rPr>
        <w:instrText xml:space="preserve"> REF _Ref279920901 \r \h </w:instrText>
      </w:r>
      <w:r w:rsidRPr="002A5A7A">
        <w:rPr>
          <w:lang w:val="lv-LV"/>
        </w:rPr>
      </w:r>
      <w:r w:rsidRPr="002A5A7A">
        <w:rPr>
          <w:lang w:val="lv-LV"/>
        </w:rPr>
        <w:fldChar w:fldCharType="separate"/>
      </w:r>
      <w:r w:rsidR="0078106B">
        <w:rPr>
          <w:lang w:val="lv-LV"/>
        </w:rPr>
        <w:t>3.2</w:t>
      </w:r>
      <w:r w:rsidRPr="002A5A7A">
        <w:rPr>
          <w:lang w:val="lv-LV"/>
        </w:rPr>
        <w:fldChar w:fldCharType="end"/>
      </w:r>
      <w:r w:rsidRPr="002A5A7A">
        <w:rPr>
          <w:lang w:val="lv-LV"/>
        </w:rPr>
        <w:t xml:space="preserve">, </w:t>
      </w:r>
      <w:r w:rsidRPr="002A5A7A">
        <w:rPr>
          <w:lang w:val="lv-LV"/>
        </w:rPr>
        <w:fldChar w:fldCharType="begin"/>
      </w:r>
      <w:r w:rsidRPr="002A5A7A">
        <w:rPr>
          <w:lang w:val="lv-LV"/>
        </w:rPr>
        <w:instrText xml:space="preserve"> REF _Ref279920913 \r \h </w:instrText>
      </w:r>
      <w:r w:rsidRPr="002A5A7A">
        <w:rPr>
          <w:lang w:val="lv-LV"/>
        </w:rPr>
      </w:r>
      <w:r w:rsidRPr="002A5A7A">
        <w:rPr>
          <w:lang w:val="lv-LV"/>
        </w:rPr>
        <w:fldChar w:fldCharType="separate"/>
      </w:r>
      <w:r w:rsidR="0078106B">
        <w:rPr>
          <w:lang w:val="lv-LV"/>
        </w:rPr>
        <w:t>3.3</w:t>
      </w:r>
      <w:r w:rsidRPr="002A5A7A">
        <w:rPr>
          <w:lang w:val="lv-LV"/>
        </w:rPr>
        <w:fldChar w:fldCharType="end"/>
      </w:r>
      <w:r w:rsidRPr="002A5A7A">
        <w:rPr>
          <w:lang w:val="lv-LV"/>
        </w:rPr>
        <w:t xml:space="preserve">, vai </w:t>
      </w:r>
      <w:r w:rsidR="00102AFC">
        <w:rPr>
          <w:lang w:val="lv-LV"/>
        </w:rPr>
        <w:fldChar w:fldCharType="begin"/>
      </w:r>
      <w:r w:rsidR="00102AFC">
        <w:rPr>
          <w:lang w:val="lv-LV"/>
        </w:rPr>
        <w:instrText xml:space="preserve"> REF _Ref81220209 \r \h </w:instrText>
      </w:r>
      <w:r w:rsidR="00102AFC">
        <w:rPr>
          <w:lang w:val="lv-LV"/>
        </w:rPr>
      </w:r>
      <w:r w:rsidR="00102AFC">
        <w:rPr>
          <w:lang w:val="lv-LV"/>
        </w:rPr>
        <w:fldChar w:fldCharType="separate"/>
      </w:r>
      <w:r w:rsidR="0078106B">
        <w:rPr>
          <w:lang w:val="lv-LV"/>
        </w:rPr>
        <w:t>3.4</w:t>
      </w:r>
      <w:r w:rsidR="00102AFC">
        <w:rPr>
          <w:lang w:val="lv-LV"/>
        </w:rPr>
        <w:fldChar w:fldCharType="end"/>
      </w:r>
      <w:r w:rsidR="00102AFC">
        <w:rPr>
          <w:lang w:val="lv-LV"/>
        </w:rPr>
        <w:t xml:space="preserve"> </w:t>
      </w:r>
      <w:r w:rsidRPr="002A5A7A">
        <w:rPr>
          <w:lang w:val="lv-LV"/>
        </w:rPr>
        <w:t xml:space="preserve">punkta prasībām. </w:t>
      </w:r>
    </w:p>
    <w:p w14:paraId="1B30C0EA" w14:textId="375A25E8" w:rsidR="00102AFC" w:rsidRDefault="00102AFC" w:rsidP="00954C77">
      <w:pPr>
        <w:rPr>
          <w:lang w:val="lv-LV"/>
        </w:rPr>
      </w:pPr>
      <w:r w:rsidRPr="002A5A7A">
        <w:rPr>
          <w:lang w:val="lv-LV"/>
        </w:rPr>
        <w:t>Seguma virsma pirms saistvielas izliešanas jānotīra, – tai jābūt tīrai no putekļiem, dubļiem un dažādiem priekšmetiem. Seguma virsma var būt mitra, bet uz tās nedrīkst atrasties brīvs ūdens. Nepieciešamības gadījumā virsma jāžāvē.</w:t>
      </w:r>
    </w:p>
    <w:p w14:paraId="52C3E72C" w14:textId="738D3197" w:rsidR="00102AFC" w:rsidRDefault="00954C77" w:rsidP="00954C77">
      <w:pPr>
        <w:rPr>
          <w:lang w:val="lv-LV"/>
        </w:rPr>
      </w:pPr>
      <w:r w:rsidRPr="002A5A7A">
        <w:rPr>
          <w:lang w:val="lv-LV"/>
        </w:rPr>
        <w:t>Ja selektīvā apstrāde paredzēta uz grants vai šķembu seguma vai pamata, kas nav saistīts ar saistvielām, tad vispirms segums jāgruntē ar bitumena emulsiju</w:t>
      </w:r>
      <w:r w:rsidR="00B26E36">
        <w:rPr>
          <w:lang w:val="lv-LV"/>
        </w:rPr>
        <w:t xml:space="preserve"> (bitumena emulsiju iemaisot seguma virsmā vai izlejot un  pārberot ar šķembiņām)</w:t>
      </w:r>
      <w:r w:rsidRPr="002A5A7A">
        <w:rPr>
          <w:lang w:val="lv-LV"/>
        </w:rPr>
        <w:t>.</w:t>
      </w:r>
    </w:p>
    <w:p w14:paraId="61689A65" w14:textId="217CC2D2" w:rsidR="00954C77" w:rsidRPr="002A5A7A" w:rsidRDefault="00954C77" w:rsidP="00954C77">
      <w:pPr>
        <w:rPr>
          <w:lang w:val="lv-LV"/>
        </w:rPr>
      </w:pPr>
      <w:r w:rsidRPr="002A5A7A">
        <w:rPr>
          <w:lang w:val="lv-LV"/>
        </w:rPr>
        <w:t>Bitumena emulsijas izliešanas darba temperatūra</w:t>
      </w:r>
      <w:r w:rsidR="00B26E36">
        <w:rPr>
          <w:lang w:val="lv-LV"/>
        </w:rPr>
        <w:t>i</w:t>
      </w:r>
      <w:r w:rsidRPr="002A5A7A">
        <w:rPr>
          <w:lang w:val="lv-LV"/>
        </w:rPr>
        <w:t xml:space="preserve"> jābūt no +60 </w:t>
      </w:r>
      <w:r w:rsidR="00B26E36" w:rsidRPr="002A5A7A">
        <w:rPr>
          <w:vertAlign w:val="superscript"/>
          <w:lang w:val="lv-LV"/>
        </w:rPr>
        <w:t>0</w:t>
      </w:r>
      <w:r w:rsidR="00B26E36" w:rsidRPr="002A5A7A">
        <w:rPr>
          <w:lang w:val="lv-LV"/>
        </w:rPr>
        <w:t xml:space="preserve">C </w:t>
      </w:r>
      <w:r w:rsidRPr="002A5A7A">
        <w:rPr>
          <w:lang w:val="lv-LV"/>
        </w:rPr>
        <w:t xml:space="preserve">līdz +80 </w:t>
      </w:r>
      <w:r w:rsidRPr="002A5A7A">
        <w:rPr>
          <w:vertAlign w:val="superscript"/>
          <w:lang w:val="lv-LV"/>
        </w:rPr>
        <w:t>0</w:t>
      </w:r>
      <w:r w:rsidRPr="002A5A7A">
        <w:rPr>
          <w:lang w:val="lv-LV"/>
        </w:rPr>
        <w:t>C.</w:t>
      </w:r>
      <w:r w:rsidRPr="002A5A7A">
        <w:rPr>
          <w:vertAlign w:val="superscript"/>
          <w:lang w:val="lv-LV"/>
        </w:rPr>
        <w:t xml:space="preserve"> </w:t>
      </w:r>
      <w:r w:rsidRPr="002A5A7A">
        <w:rPr>
          <w:lang w:val="lv-LV"/>
        </w:rPr>
        <w:t xml:space="preserve">Sildelementu virsmas temperatūru nedrīkst uzturēt augstāku par +85 </w:t>
      </w:r>
      <w:r w:rsidRPr="002A5A7A">
        <w:rPr>
          <w:vertAlign w:val="superscript"/>
          <w:lang w:val="lv-LV"/>
        </w:rPr>
        <w:t>0</w:t>
      </w:r>
      <w:r w:rsidRPr="002A5A7A">
        <w:rPr>
          <w:lang w:val="lv-LV"/>
        </w:rPr>
        <w:t xml:space="preserve">C. Tūlīt pēc saistvielas izliešanas jāuzklāj šķembas. Šķembām jābūt mitrām, bet tās nedrīkst būt slapjas. Ja gaisa temperatūra ir zemāka par +20 </w:t>
      </w:r>
      <w:r w:rsidRPr="002A5A7A">
        <w:rPr>
          <w:vertAlign w:val="superscript"/>
          <w:lang w:val="lv-LV"/>
        </w:rPr>
        <w:t>0</w:t>
      </w:r>
      <w:r w:rsidRPr="002A5A7A">
        <w:rPr>
          <w:lang w:val="lv-LV"/>
        </w:rPr>
        <w:t xml:space="preserve">C, tad izlietā saistviela jāpārklāj ar šķembām 1 minūtes laikā. Ja gaisa temperatūra ir virs +30 </w:t>
      </w:r>
      <w:r w:rsidRPr="002A5A7A">
        <w:rPr>
          <w:vertAlign w:val="superscript"/>
          <w:lang w:val="lv-LV"/>
        </w:rPr>
        <w:t>0</w:t>
      </w:r>
      <w:r w:rsidRPr="002A5A7A">
        <w:rPr>
          <w:lang w:val="lv-LV"/>
        </w:rPr>
        <w:t>C, tad darbs jāpārtrauc.</w:t>
      </w:r>
    </w:p>
    <w:p w14:paraId="04F7F3A1" w14:textId="77777777" w:rsidR="00954C77" w:rsidRPr="002A5A7A" w:rsidRDefault="00954C77" w:rsidP="00954C77">
      <w:pPr>
        <w:rPr>
          <w:lang w:val="lv-LV"/>
        </w:rPr>
      </w:pPr>
      <w:r w:rsidRPr="002A5A7A">
        <w:rPr>
          <w:lang w:val="lv-LV"/>
        </w:rPr>
        <w:t>Pēc šķembu uzklāšanas nekavējoties jāsāk veltņot, un šis darbs jāturpina, kamēr šķembas sasniegušas labu kontaktu ar apstrādājamā seguma virsmu. Veltņa ātrumam jābūt tādam, lai iestrādātās šķembas netiktu veltas, taču tas nedrīkst pārsniegt 5 km/h. Izpildāmi vismaz divi pārgājieni pa vienu vietu. Pēc šķembu veltņošanas nekavējoties jāveic virsmas pēcapstrāde un vēlreiz jānoveltņo. Pēcapstrādes materiāla izlietojuma norma – ap 3 l/m</w:t>
      </w:r>
      <w:r w:rsidRPr="002A5A7A">
        <w:rPr>
          <w:vertAlign w:val="superscript"/>
          <w:lang w:val="lv-LV"/>
        </w:rPr>
        <w:t>2</w:t>
      </w:r>
      <w:r w:rsidRPr="002A5A7A">
        <w:rPr>
          <w:lang w:val="lv-LV"/>
        </w:rPr>
        <w:t>.</w:t>
      </w:r>
    </w:p>
    <w:p w14:paraId="374A2049" w14:textId="0AB45FE6" w:rsidR="00954C77" w:rsidRPr="002A5A7A" w:rsidRDefault="00954C77" w:rsidP="00954C77">
      <w:pPr>
        <w:rPr>
          <w:lang w:val="lv-LV"/>
        </w:rPr>
      </w:pPr>
      <w:r w:rsidRPr="002A5A7A">
        <w:rPr>
          <w:lang w:val="lv-LV"/>
        </w:rPr>
        <w:t xml:space="preserve">Selektīvajā apstrādē lietojamo šķembu granulometriskajam sastāvam jāatbilst </w:t>
      </w:r>
      <w:r w:rsidRPr="002A5A7A">
        <w:rPr>
          <w:i/>
          <w:iCs/>
          <w:lang w:val="lv-LV"/>
        </w:rPr>
        <w:t xml:space="preserve">CS-2019 </w:t>
      </w:r>
      <w:r w:rsidRPr="002A5A7A">
        <w:rPr>
          <w:lang w:val="lv-LV"/>
        </w:rPr>
        <w:t>6.4.4 punktā izvirzītajām prasībām.</w:t>
      </w:r>
    </w:p>
    <w:p w14:paraId="31C55E39" w14:textId="77777777" w:rsidR="00954C77" w:rsidRPr="002A5A7A" w:rsidRDefault="00954C77" w:rsidP="00954C77">
      <w:pPr>
        <w:rPr>
          <w:lang w:val="lv-LV"/>
        </w:rPr>
      </w:pPr>
      <w:r w:rsidRPr="002A5A7A">
        <w:rPr>
          <w:lang w:val="lv-LV"/>
        </w:rPr>
        <w:t>Šķembu un saistvielas izlietojuma daudzumam (kg/m²) jāatbilst paredzētajam. Pieļaujamā atšķirība ± 10 %.</w:t>
      </w:r>
    </w:p>
    <w:p w14:paraId="7BBC720B" w14:textId="474DDE76" w:rsidR="00954C77" w:rsidRPr="002A5A7A" w:rsidRDefault="00954C77" w:rsidP="00954C77">
      <w:pPr>
        <w:rPr>
          <w:lang w:val="lv-LV"/>
        </w:rPr>
      </w:pPr>
      <w:r w:rsidRPr="002A5A7A">
        <w:rPr>
          <w:lang w:val="lv-LV"/>
        </w:rPr>
        <w:t>Maksimālais satiksmes kustības ātrums selektīvās apstrādes laikā, kamēr risu vietās atrodas nepiesaistīts minerālmateriāls, jāierobežo līdz 50 km/h un ceļa posms jāapzīmē ar ceļa zīmēm Nr.116 ″Uzbērta grants vai šķembas″ un Nr.319 ″Apdzīt aizliegts″. Brīv</w:t>
      </w:r>
      <w:r w:rsidR="00B26E36">
        <w:rPr>
          <w:lang w:val="lv-LV"/>
        </w:rPr>
        <w:t>ā</w:t>
      </w:r>
      <w:r w:rsidRPr="002A5A7A">
        <w:rPr>
          <w:lang w:val="lv-LV"/>
        </w:rPr>
        <w:t xml:space="preserve">s </w:t>
      </w:r>
      <w:r w:rsidR="00B26E36">
        <w:rPr>
          <w:lang w:val="lv-LV"/>
        </w:rPr>
        <w:t xml:space="preserve">šķembas </w:t>
      </w:r>
      <w:r w:rsidRPr="002A5A7A">
        <w:rPr>
          <w:lang w:val="lv-LV"/>
        </w:rPr>
        <w:t xml:space="preserve">jānovāc, kad gaisa temperatūra nepārsniedz +25 </w:t>
      </w:r>
      <w:r w:rsidRPr="002A5A7A">
        <w:rPr>
          <w:vertAlign w:val="superscript"/>
          <w:lang w:val="lv-LV"/>
        </w:rPr>
        <w:t>0</w:t>
      </w:r>
      <w:r w:rsidRPr="002A5A7A">
        <w:rPr>
          <w:lang w:val="lv-LV"/>
        </w:rPr>
        <w:t xml:space="preserve">C, ne vēlāk kā trīs dienas (vienas nedēļas – </w:t>
      </w:r>
      <w:r w:rsidRPr="002A5A7A">
        <w:rPr>
          <w:lang w:val="lv-LV"/>
        </w:rPr>
        <w:lastRenderedPageBreak/>
        <w:t>uz zemas intensitātes ceļiem) pēc selektīvās apstrādes darbu pabeigšanas, kad arī jānovāc iepriekš uzstādītie papildus satiksmes kustības ierobežojumi.</w:t>
      </w:r>
    </w:p>
    <w:p w14:paraId="076FF8D3" w14:textId="07D0CD77" w:rsidR="00954C77" w:rsidRPr="002A5A7A" w:rsidRDefault="00954C77" w:rsidP="00954C77">
      <w:pPr>
        <w:rPr>
          <w:lang w:val="lv-LV"/>
        </w:rPr>
      </w:pPr>
      <w:r w:rsidRPr="002A5A7A">
        <w:rPr>
          <w:lang w:val="lv-LV"/>
        </w:rPr>
        <w:t xml:space="preserve">Gadījumos, ja uz brauktuves atrodas brīvs (nepiesaistīts) minerālais materiāls, </w:t>
      </w:r>
      <w:r w:rsidR="00B26E36">
        <w:rPr>
          <w:lang w:val="lv-LV"/>
        </w:rPr>
        <w:t>Izpildītājam</w:t>
      </w:r>
      <w:r w:rsidRPr="002A5A7A">
        <w:rPr>
          <w:lang w:val="lv-LV"/>
        </w:rPr>
        <w:t xml:space="preserve"> attiecīgajā ceļa posmā nekavējoši jāierobežo maksimālais satiksmes kustības ātrums līdz 50 km/h un ceļa posms jāapzīmē ar ceļa zīmēm Nr. 116 ″Uzbērta grants vai šķembas″ un Nr.</w:t>
      </w:r>
      <w:r w:rsidR="00B26E36">
        <w:rPr>
          <w:lang w:val="lv-LV"/>
        </w:rPr>
        <w:t xml:space="preserve"> </w:t>
      </w:r>
      <w:r w:rsidRPr="002A5A7A">
        <w:rPr>
          <w:lang w:val="lv-LV"/>
        </w:rPr>
        <w:t>319 ″Apdzīt aizliegts″.</w:t>
      </w:r>
    </w:p>
    <w:p w14:paraId="6DA96E9F" w14:textId="62222F4D" w:rsidR="00954C77" w:rsidRPr="002A5A7A" w:rsidRDefault="00954C77" w:rsidP="00954C77">
      <w:pPr>
        <w:rPr>
          <w:lang w:val="lv-LV"/>
        </w:rPr>
      </w:pPr>
      <w:r w:rsidRPr="002A5A7A">
        <w:rPr>
          <w:lang w:val="lv-LV"/>
        </w:rPr>
        <w:t xml:space="preserve">Gadījumos, ja uz brauktuves izveidojas vidējas vai augstas pakāpes izsvīdumi, līdz to novēršanai </w:t>
      </w:r>
      <w:r w:rsidR="00B26E36">
        <w:rPr>
          <w:lang w:val="lv-LV"/>
        </w:rPr>
        <w:t>Izpildītājam</w:t>
      </w:r>
      <w:r w:rsidRPr="002A5A7A">
        <w:rPr>
          <w:lang w:val="lv-LV"/>
        </w:rPr>
        <w:t xml:space="preserve"> attiecīgais ceļa posms jāapzīmē ar ceļa zīmēm Nr. 115 ″Slidens ceļš″.</w:t>
      </w:r>
    </w:p>
    <w:p w14:paraId="1805BDE7" w14:textId="77777777" w:rsidR="00954C77" w:rsidRPr="002A5A7A" w:rsidRDefault="00954C77" w:rsidP="00954C77">
      <w:pPr>
        <w:pStyle w:val="Heading3"/>
      </w:pPr>
      <w:bookmarkStart w:id="2312" w:name="_Ref285457616"/>
      <w:r w:rsidRPr="002A5A7A">
        <w:t>Kvalitātes novērtējums</w:t>
      </w:r>
      <w:bookmarkEnd w:id="2312"/>
    </w:p>
    <w:p w14:paraId="2F530F60" w14:textId="547D92FC" w:rsidR="00954C77" w:rsidRPr="002A5A7A" w:rsidRDefault="00954C77" w:rsidP="00954C77">
      <w:pPr>
        <w:rPr>
          <w:lang w:val="lv-LV"/>
        </w:rPr>
      </w:pPr>
      <w:r w:rsidRPr="002A5A7A">
        <w:rPr>
          <w:lang w:val="lv-LV"/>
        </w:rPr>
        <w:t xml:space="preserve">Selektīvās apstrādes kvalitātei jāatbilst </w:t>
      </w:r>
      <w:r w:rsidRPr="002A5A7A">
        <w:rPr>
          <w:i/>
          <w:iCs/>
          <w:lang w:val="lv-LV"/>
        </w:rPr>
        <w:t xml:space="preserve">CS-2019 </w:t>
      </w:r>
      <w:r w:rsidRPr="002A5A7A">
        <w:rPr>
          <w:lang w:val="lv-LV"/>
        </w:rPr>
        <w:t>6.4.7 punktā noteiktajām prasībām.</w:t>
      </w:r>
    </w:p>
    <w:p w14:paraId="2081A227" w14:textId="24F25597" w:rsidR="00954C77" w:rsidRPr="002A5A7A" w:rsidRDefault="00954C77" w:rsidP="00954C77">
      <w:pPr>
        <w:rPr>
          <w:lang w:val="lv-LV"/>
        </w:rPr>
      </w:pPr>
      <w:r w:rsidRPr="002A5A7A">
        <w:rPr>
          <w:lang w:val="lv-LV"/>
        </w:rPr>
        <w:t xml:space="preserve">Konstatētie defekti, ja tas nepieciešams satiksmes drošības nodrošināšanai, </w:t>
      </w:r>
      <w:r w:rsidR="00B26E36">
        <w:rPr>
          <w:lang w:val="lv-LV"/>
        </w:rPr>
        <w:t>Izpildītājam</w:t>
      </w:r>
      <w:r w:rsidRPr="002A5A7A">
        <w:rPr>
          <w:lang w:val="lv-LV"/>
        </w:rPr>
        <w:t xml:space="preserve"> nekavējoties jāapzīmē ar nepieciešamajām ceļa zīmēm. Iestājoties atbilstošiem laika apstākļiem defekti jānovērš.</w:t>
      </w:r>
    </w:p>
    <w:p w14:paraId="28368890" w14:textId="77777777" w:rsidR="00954C77" w:rsidRPr="002A5A7A" w:rsidRDefault="00954C77" w:rsidP="00954C77">
      <w:pPr>
        <w:pStyle w:val="Heading3"/>
      </w:pPr>
      <w:r w:rsidRPr="002A5A7A">
        <w:t>Darba daudzuma uzmērīšana</w:t>
      </w:r>
    </w:p>
    <w:p w14:paraId="4F21C059" w14:textId="77777777" w:rsidR="00954C77" w:rsidRPr="002A5A7A" w:rsidRDefault="00954C77" w:rsidP="00954C77">
      <w:pPr>
        <w:rPr>
          <w:lang w:val="lv-LV"/>
        </w:rPr>
      </w:pPr>
      <w:r w:rsidRPr="002A5A7A">
        <w:rPr>
          <w:lang w:val="lv-LV"/>
        </w:rPr>
        <w:t>Uzmēra selektīvi apstrādāto virsmas laukumu kvadrātmetros – m².</w:t>
      </w:r>
    </w:p>
    <w:p w14:paraId="5CDCED79" w14:textId="77777777" w:rsidR="00954C77" w:rsidRPr="00A34810" w:rsidRDefault="00954C77" w:rsidP="00102AFC">
      <w:r w:rsidRPr="002A5A7A">
        <w:br w:type="page"/>
      </w:r>
    </w:p>
    <w:p w14:paraId="247BF8CE" w14:textId="04AC7680" w:rsidR="001D6FB7" w:rsidRDefault="00B0340F" w:rsidP="001F4BBA">
      <w:pPr>
        <w:pStyle w:val="Heading2"/>
      </w:pPr>
      <w:bookmarkStart w:id="2313" w:name="_Ref86358190"/>
      <w:bookmarkStart w:id="2314" w:name="_Toc86652130"/>
      <w:r>
        <w:lastRenderedPageBreak/>
        <w:t>Ceļa klātnes vai nomaļu profilēšana, seguma planēšana vai līdzināšana</w:t>
      </w:r>
      <w:bookmarkEnd w:id="2308"/>
      <w:bookmarkEnd w:id="2313"/>
      <w:bookmarkEnd w:id="2314"/>
    </w:p>
    <w:p w14:paraId="3745E064" w14:textId="545C3D33" w:rsidR="00523C88" w:rsidRPr="00FA2CE5" w:rsidRDefault="00523C88" w:rsidP="00523C88">
      <w:pPr>
        <w:rPr>
          <w:lang w:val="lv-LV"/>
        </w:rPr>
      </w:pPr>
      <w:r w:rsidRPr="00FA2CE5">
        <w:rPr>
          <w:lang w:val="lv-LV"/>
        </w:rPr>
        <w:t>Nesaistītu segumu ceļa klātnes vai nomaļu profilēšana, seguma planēšana vai līdzināšana paaugstina satiksmes drošību, nodrošina ceļa klātnes un seguma līdzenumu un ūdens novadi, uzlabojot vai saglabājot esošo šķērskritumu.</w:t>
      </w:r>
    </w:p>
    <w:p w14:paraId="0EBE2D67" w14:textId="3D826484" w:rsidR="00523C88" w:rsidRPr="00FA2CE5" w:rsidRDefault="00523C88" w:rsidP="00523C88">
      <w:pPr>
        <w:rPr>
          <w:lang w:val="lv-LV"/>
        </w:rPr>
      </w:pPr>
      <w:r w:rsidRPr="00FA2CE5">
        <w:rPr>
          <w:lang w:val="lv-LV"/>
        </w:rPr>
        <w:t xml:space="preserve">Ar planēšanu nolīdzina ceļa seguma virsmas šķērsvilnīšus un </w:t>
      </w:r>
      <w:r w:rsidR="00671766">
        <w:rPr>
          <w:lang w:val="lv-LV"/>
        </w:rPr>
        <w:t>līdz</w:t>
      </w:r>
      <w:r w:rsidRPr="00FA2CE5">
        <w:rPr>
          <w:lang w:val="lv-LV"/>
        </w:rPr>
        <w:t xml:space="preserve"> 4 cm dziļas bedrītes.</w:t>
      </w:r>
    </w:p>
    <w:p w14:paraId="30E0906D" w14:textId="77777777" w:rsidR="00523C88" w:rsidRPr="00FA2CE5" w:rsidRDefault="00523C88" w:rsidP="00523C88">
      <w:pPr>
        <w:rPr>
          <w:lang w:val="lv-LV"/>
        </w:rPr>
      </w:pPr>
      <w:r w:rsidRPr="00FA2CE5">
        <w:rPr>
          <w:lang w:val="lv-LV"/>
        </w:rPr>
        <w:t>Profilēšanu veic, ja segumā ir par 4 cm dziļākas deformācijas, vai ar planēšanu nav iespējams nodrošināt vajadzīgo šķērskritumu un līdzenumu.</w:t>
      </w:r>
    </w:p>
    <w:p w14:paraId="32116E6E" w14:textId="1877D4FF" w:rsidR="00523C88" w:rsidRPr="00FA2CE5" w:rsidRDefault="00523C88" w:rsidP="00523C88">
      <w:pPr>
        <w:rPr>
          <w:lang w:val="lv-LV"/>
        </w:rPr>
      </w:pPr>
      <w:r w:rsidRPr="00FA2CE5">
        <w:rPr>
          <w:lang w:val="lv-LV"/>
        </w:rPr>
        <w:t xml:space="preserve"> Līdzināšanu veic ceļiem ar nesaistītu segumu, ja ir seguma deformācijas un nepietiekoša </w:t>
      </w:r>
      <w:r w:rsidR="00671766">
        <w:rPr>
          <w:lang w:val="lv-LV"/>
        </w:rPr>
        <w:t xml:space="preserve">biezuma </w:t>
      </w:r>
      <w:r w:rsidRPr="00FA2CE5">
        <w:rPr>
          <w:lang w:val="lv-LV"/>
        </w:rPr>
        <w:t>planējamā kārta.</w:t>
      </w:r>
    </w:p>
    <w:p w14:paraId="61C63AB7" w14:textId="305A25F3" w:rsidR="00523C88" w:rsidRDefault="00523C88" w:rsidP="00523C88">
      <w:pPr>
        <w:pStyle w:val="Heading3"/>
      </w:pPr>
      <w:r w:rsidRPr="00ED7482">
        <w:t>Darba nosaukums</w:t>
      </w:r>
    </w:p>
    <w:tbl>
      <w:tblPr>
        <w:tblW w:w="9177" w:type="dxa"/>
        <w:tblLook w:val="04A0" w:firstRow="1" w:lastRow="0" w:firstColumn="1" w:lastColumn="0" w:noHBand="0" w:noVBand="1"/>
      </w:tblPr>
      <w:tblGrid>
        <w:gridCol w:w="1381"/>
        <w:gridCol w:w="6269"/>
        <w:gridCol w:w="1527"/>
      </w:tblGrid>
      <w:tr w:rsidR="00B41EFA" w:rsidRPr="00B41EFA" w14:paraId="4DFE79C7" w14:textId="77777777" w:rsidTr="00763D91">
        <w:trPr>
          <w:trHeight w:val="317"/>
        </w:trPr>
        <w:tc>
          <w:tcPr>
            <w:tcW w:w="13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5BB4A" w14:textId="0964CD91" w:rsidR="00B41EFA" w:rsidRPr="00B41EFA" w:rsidRDefault="00B41EFA" w:rsidP="00B41EFA">
            <w:pPr>
              <w:pStyle w:val="Tablehead1"/>
              <w:rPr>
                <w:rFonts w:cs="Calibri"/>
              </w:rPr>
            </w:pPr>
            <w:r w:rsidRPr="003A760F">
              <w:t>Nr.</w:t>
            </w:r>
          </w:p>
        </w:tc>
        <w:tc>
          <w:tcPr>
            <w:tcW w:w="6269" w:type="dxa"/>
            <w:tcBorders>
              <w:top w:val="single" w:sz="4" w:space="0" w:color="auto"/>
              <w:left w:val="nil"/>
              <w:bottom w:val="single" w:sz="4" w:space="0" w:color="auto"/>
              <w:right w:val="single" w:sz="4" w:space="0" w:color="auto"/>
            </w:tcBorders>
            <w:shd w:val="clear" w:color="auto" w:fill="auto"/>
            <w:vAlign w:val="center"/>
          </w:tcPr>
          <w:p w14:paraId="510EF1C7" w14:textId="58E1D147" w:rsidR="00B41EFA" w:rsidRPr="00B41EFA" w:rsidRDefault="00B41EFA" w:rsidP="00B41EFA">
            <w:pPr>
              <w:pStyle w:val="Tablehead1"/>
              <w:rPr>
                <w:rFonts w:cs="Calibri"/>
              </w:rPr>
            </w:pPr>
            <w:r w:rsidRPr="003A760F">
              <w:t>Darba nosaukums</w:t>
            </w:r>
          </w:p>
        </w:tc>
        <w:tc>
          <w:tcPr>
            <w:tcW w:w="1527" w:type="dxa"/>
            <w:tcBorders>
              <w:top w:val="single" w:sz="4" w:space="0" w:color="auto"/>
              <w:left w:val="nil"/>
              <w:bottom w:val="single" w:sz="4" w:space="0" w:color="auto"/>
              <w:right w:val="single" w:sz="4" w:space="0" w:color="auto"/>
            </w:tcBorders>
            <w:shd w:val="clear" w:color="auto" w:fill="auto"/>
            <w:vAlign w:val="center"/>
          </w:tcPr>
          <w:p w14:paraId="455E4EB6" w14:textId="6A26799E" w:rsidR="00B41EFA" w:rsidRPr="00B41EFA" w:rsidRDefault="00B41EFA" w:rsidP="00B41EFA">
            <w:pPr>
              <w:pStyle w:val="Tablehead1"/>
              <w:rPr>
                <w:rFonts w:cs="Calibri"/>
              </w:rPr>
            </w:pPr>
            <w:r w:rsidRPr="003A760F">
              <w:t>Mērvienība</w:t>
            </w:r>
          </w:p>
        </w:tc>
      </w:tr>
      <w:tr w:rsidR="00743A2F" w:rsidRPr="00B41EFA" w14:paraId="6454A720" w14:textId="77777777" w:rsidTr="00763D91">
        <w:trPr>
          <w:trHeight w:val="317"/>
        </w:trPr>
        <w:tc>
          <w:tcPr>
            <w:tcW w:w="1381" w:type="dxa"/>
            <w:tcBorders>
              <w:top w:val="single" w:sz="4" w:space="0" w:color="auto"/>
              <w:left w:val="single" w:sz="4" w:space="0" w:color="auto"/>
              <w:bottom w:val="single" w:sz="4" w:space="0" w:color="auto"/>
              <w:right w:val="single" w:sz="4" w:space="0" w:color="auto"/>
            </w:tcBorders>
            <w:shd w:val="clear" w:color="auto" w:fill="auto"/>
            <w:noWrap/>
          </w:tcPr>
          <w:p w14:paraId="1DF10153" w14:textId="5550D99C" w:rsidR="00743A2F" w:rsidRPr="005E65C7" w:rsidRDefault="00743A2F" w:rsidP="001F4BBA">
            <w:pPr>
              <w:pStyle w:val="TableGrid1"/>
            </w:pPr>
            <w:r>
              <w:t>3.6.1</w:t>
            </w:r>
          </w:p>
        </w:tc>
        <w:tc>
          <w:tcPr>
            <w:tcW w:w="6269" w:type="dxa"/>
            <w:tcBorders>
              <w:top w:val="single" w:sz="4" w:space="0" w:color="auto"/>
              <w:left w:val="nil"/>
              <w:bottom w:val="single" w:sz="4" w:space="0" w:color="auto"/>
              <w:right w:val="single" w:sz="4" w:space="0" w:color="auto"/>
            </w:tcBorders>
            <w:shd w:val="clear" w:color="auto" w:fill="auto"/>
            <w:vAlign w:val="bottom"/>
          </w:tcPr>
          <w:p w14:paraId="41CC7EAE" w14:textId="246E3822" w:rsidR="00743A2F" w:rsidRPr="005E65C7" w:rsidRDefault="00743A2F" w:rsidP="001F4BBA">
            <w:pPr>
              <w:pStyle w:val="TableGrid1"/>
            </w:pPr>
            <w:r w:rsidRPr="00B41EFA">
              <w:t xml:space="preserve">Ceļa seguma planēšana līdz </w:t>
            </w:r>
            <w:r>
              <w:t>4</w:t>
            </w:r>
            <w:r w:rsidRPr="00B41EFA">
              <w:t xml:space="preserve"> m platumam</w:t>
            </w:r>
            <w:r>
              <w:t xml:space="preserve"> ar traktoru ar uzkarināmu greidera lāpstu</w:t>
            </w:r>
          </w:p>
        </w:tc>
        <w:tc>
          <w:tcPr>
            <w:tcW w:w="1527" w:type="dxa"/>
            <w:tcBorders>
              <w:top w:val="single" w:sz="4" w:space="0" w:color="auto"/>
              <w:left w:val="nil"/>
              <w:bottom w:val="single" w:sz="4" w:space="0" w:color="auto"/>
              <w:right w:val="single" w:sz="4" w:space="0" w:color="auto"/>
            </w:tcBorders>
            <w:shd w:val="clear" w:color="auto" w:fill="auto"/>
            <w:vAlign w:val="center"/>
          </w:tcPr>
          <w:p w14:paraId="5D24B585" w14:textId="63E74544" w:rsidR="00743A2F" w:rsidRPr="00B41EFA" w:rsidRDefault="00743A2F" w:rsidP="00181665">
            <w:pPr>
              <w:pStyle w:val="Tabletext3"/>
            </w:pPr>
            <w:r>
              <w:t>km</w:t>
            </w:r>
          </w:p>
        </w:tc>
      </w:tr>
      <w:tr w:rsidR="00B41EFA" w:rsidRPr="00B41EFA" w14:paraId="7D022153" w14:textId="77777777" w:rsidTr="00763D91">
        <w:trPr>
          <w:trHeight w:val="317"/>
        </w:trPr>
        <w:tc>
          <w:tcPr>
            <w:tcW w:w="1381" w:type="dxa"/>
            <w:tcBorders>
              <w:top w:val="single" w:sz="4" w:space="0" w:color="auto"/>
              <w:left w:val="single" w:sz="4" w:space="0" w:color="auto"/>
              <w:bottom w:val="single" w:sz="4" w:space="0" w:color="auto"/>
              <w:right w:val="single" w:sz="4" w:space="0" w:color="auto"/>
            </w:tcBorders>
            <w:shd w:val="clear" w:color="auto" w:fill="auto"/>
            <w:noWrap/>
            <w:hideMark/>
          </w:tcPr>
          <w:p w14:paraId="58A302C3" w14:textId="4E56FC9C" w:rsidR="00B41EFA" w:rsidRPr="00B41EFA" w:rsidRDefault="00B41EFA" w:rsidP="001F4BBA">
            <w:pPr>
              <w:pStyle w:val="TableGrid1"/>
            </w:pPr>
            <w:r w:rsidRPr="00B41EFA">
              <w:t>3.</w:t>
            </w:r>
            <w:r w:rsidR="00102AFC">
              <w:rPr>
                <w:lang w:val="lv-LV"/>
              </w:rPr>
              <w:t>6</w:t>
            </w:r>
            <w:r w:rsidRPr="00B41EFA">
              <w:t>.</w:t>
            </w:r>
            <w:r w:rsidR="00743A2F">
              <w:rPr>
                <w:lang w:val="lv-LV"/>
              </w:rPr>
              <w:t>2</w:t>
            </w:r>
          </w:p>
        </w:tc>
        <w:tc>
          <w:tcPr>
            <w:tcW w:w="6269" w:type="dxa"/>
            <w:tcBorders>
              <w:top w:val="single" w:sz="4" w:space="0" w:color="auto"/>
              <w:left w:val="nil"/>
              <w:bottom w:val="single" w:sz="4" w:space="0" w:color="auto"/>
              <w:right w:val="single" w:sz="4" w:space="0" w:color="auto"/>
            </w:tcBorders>
            <w:shd w:val="clear" w:color="auto" w:fill="auto"/>
            <w:vAlign w:val="bottom"/>
            <w:hideMark/>
          </w:tcPr>
          <w:p w14:paraId="00ADDD3E" w14:textId="7A25D2A5" w:rsidR="00B41EFA" w:rsidRPr="00DA3A89" w:rsidRDefault="00B41EFA" w:rsidP="001F4BBA">
            <w:pPr>
              <w:pStyle w:val="TableGrid1"/>
              <w:rPr>
                <w:lang w:val="lv-LV"/>
              </w:rPr>
            </w:pPr>
            <w:r w:rsidRPr="00B41EFA">
              <w:t xml:space="preserve">Ceļa seguma planēšana līdz </w:t>
            </w:r>
            <w:r w:rsidR="00743A2F">
              <w:rPr>
                <w:lang w:val="lv-LV"/>
              </w:rPr>
              <w:t>6</w:t>
            </w:r>
            <w:r w:rsidRPr="00B41EFA">
              <w:t xml:space="preserve"> m platumam</w:t>
            </w:r>
            <w:r w:rsidR="00743A2F">
              <w:rPr>
                <w:lang w:val="lv-LV"/>
              </w:rPr>
              <w:t xml:space="preserve"> ar autogreideri</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290D444E" w14:textId="77777777" w:rsidR="00B41EFA" w:rsidRPr="00B41EFA" w:rsidRDefault="00B41EFA" w:rsidP="00181665">
            <w:pPr>
              <w:pStyle w:val="Tabletext3"/>
            </w:pPr>
            <w:r w:rsidRPr="00B41EFA">
              <w:t>km</w:t>
            </w:r>
          </w:p>
        </w:tc>
      </w:tr>
      <w:tr w:rsidR="00B41EFA" w:rsidRPr="00B41EFA" w14:paraId="1214FD56"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55C5734F" w14:textId="180F0C50" w:rsidR="00B41EFA" w:rsidRPr="00B41EFA" w:rsidRDefault="00B41EFA" w:rsidP="001F4BBA">
            <w:pPr>
              <w:pStyle w:val="TableGrid1"/>
            </w:pPr>
            <w:r w:rsidRPr="00B41EFA">
              <w:t>3.</w:t>
            </w:r>
            <w:r w:rsidR="00102AFC">
              <w:rPr>
                <w:lang w:val="lv-LV"/>
              </w:rPr>
              <w:t>6</w:t>
            </w:r>
            <w:r w:rsidRPr="00B41EFA">
              <w:t>.</w:t>
            </w:r>
            <w:r w:rsidR="00743A2F">
              <w:rPr>
                <w:lang w:val="lv-LV"/>
              </w:rPr>
              <w:t>3</w:t>
            </w:r>
          </w:p>
        </w:tc>
        <w:tc>
          <w:tcPr>
            <w:tcW w:w="6269" w:type="dxa"/>
            <w:tcBorders>
              <w:top w:val="nil"/>
              <w:left w:val="nil"/>
              <w:bottom w:val="single" w:sz="4" w:space="0" w:color="auto"/>
              <w:right w:val="single" w:sz="4" w:space="0" w:color="auto"/>
            </w:tcBorders>
            <w:shd w:val="clear" w:color="auto" w:fill="auto"/>
            <w:vAlign w:val="bottom"/>
            <w:hideMark/>
          </w:tcPr>
          <w:p w14:paraId="12E59391" w14:textId="14582305" w:rsidR="00B41EFA" w:rsidRPr="00DA3A89" w:rsidRDefault="00B41EFA" w:rsidP="001F4BBA">
            <w:pPr>
              <w:pStyle w:val="TableGrid1"/>
              <w:rPr>
                <w:highlight w:val="yellow"/>
                <w:lang w:val="lv-LV"/>
              </w:rPr>
            </w:pPr>
            <w:r w:rsidRPr="00DA3A89">
              <w:t xml:space="preserve">Ceļa seguma planēšana līdz </w:t>
            </w:r>
            <w:r w:rsidR="00743A2F" w:rsidRPr="00DA3A89">
              <w:rPr>
                <w:lang w:val="lv-LV"/>
              </w:rPr>
              <w:t>8</w:t>
            </w:r>
            <w:r w:rsidRPr="00DA3A89">
              <w:t xml:space="preserve"> m platumam</w:t>
            </w:r>
            <w:r w:rsidR="00743A2F" w:rsidRPr="00DA3A89">
              <w:rPr>
                <w:lang w:val="lv-LV"/>
              </w:rPr>
              <w:t xml:space="preserve"> ar autogreideri</w:t>
            </w:r>
          </w:p>
        </w:tc>
        <w:tc>
          <w:tcPr>
            <w:tcW w:w="1527" w:type="dxa"/>
            <w:tcBorders>
              <w:top w:val="nil"/>
              <w:left w:val="nil"/>
              <w:bottom w:val="single" w:sz="4" w:space="0" w:color="auto"/>
              <w:right w:val="single" w:sz="4" w:space="0" w:color="auto"/>
            </w:tcBorders>
            <w:shd w:val="clear" w:color="auto" w:fill="auto"/>
            <w:vAlign w:val="center"/>
            <w:hideMark/>
          </w:tcPr>
          <w:p w14:paraId="0C5ACA71" w14:textId="77777777" w:rsidR="00B41EFA" w:rsidRPr="00B41EFA" w:rsidRDefault="00B41EFA" w:rsidP="00181665">
            <w:pPr>
              <w:pStyle w:val="Tabletext3"/>
            </w:pPr>
            <w:r w:rsidRPr="00B41EFA">
              <w:t>km</w:t>
            </w:r>
          </w:p>
        </w:tc>
      </w:tr>
      <w:tr w:rsidR="00B41EFA" w:rsidRPr="00B41EFA" w14:paraId="585E8E7D"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4A478D21" w14:textId="14443503" w:rsidR="00B41EFA" w:rsidRPr="00B41EFA" w:rsidRDefault="00B41EFA" w:rsidP="001F4BBA">
            <w:pPr>
              <w:pStyle w:val="TableGrid1"/>
            </w:pPr>
            <w:r w:rsidRPr="00B41EFA">
              <w:t>3.</w:t>
            </w:r>
            <w:r w:rsidR="00102AFC">
              <w:rPr>
                <w:lang w:val="lv-LV"/>
              </w:rPr>
              <w:t>6</w:t>
            </w:r>
            <w:r w:rsidRPr="00B41EFA">
              <w:t>.</w:t>
            </w:r>
            <w:r w:rsidR="00743A2F">
              <w:rPr>
                <w:lang w:val="lv-LV"/>
              </w:rPr>
              <w:t>4</w:t>
            </w:r>
          </w:p>
        </w:tc>
        <w:tc>
          <w:tcPr>
            <w:tcW w:w="6269" w:type="dxa"/>
            <w:tcBorders>
              <w:top w:val="nil"/>
              <w:left w:val="nil"/>
              <w:bottom w:val="single" w:sz="4" w:space="0" w:color="auto"/>
              <w:right w:val="single" w:sz="4" w:space="0" w:color="auto"/>
            </w:tcBorders>
            <w:shd w:val="clear" w:color="auto" w:fill="auto"/>
            <w:vAlign w:val="bottom"/>
            <w:hideMark/>
          </w:tcPr>
          <w:p w14:paraId="35FE105E" w14:textId="17B25E6D" w:rsidR="00B41EFA" w:rsidRPr="00DA3A89" w:rsidRDefault="00B41EFA" w:rsidP="001F4BBA">
            <w:pPr>
              <w:pStyle w:val="TableGrid1"/>
              <w:rPr>
                <w:highlight w:val="yellow"/>
                <w:lang w:val="lv-LV"/>
              </w:rPr>
            </w:pPr>
            <w:r w:rsidRPr="00DA3A89">
              <w:t xml:space="preserve">Ceļa seguma planēšana līdz </w:t>
            </w:r>
            <w:r w:rsidR="00743A2F" w:rsidRPr="00DA3A89">
              <w:rPr>
                <w:lang w:val="lv-LV"/>
              </w:rPr>
              <w:t>10</w:t>
            </w:r>
            <w:r w:rsidRPr="00DA3A89">
              <w:t xml:space="preserve"> m platumam</w:t>
            </w:r>
            <w:r w:rsidR="00743A2F" w:rsidRPr="00DA3A89">
              <w:rPr>
                <w:lang w:val="lv-LV"/>
              </w:rPr>
              <w:t xml:space="preserve"> ar autogreideri</w:t>
            </w:r>
          </w:p>
        </w:tc>
        <w:tc>
          <w:tcPr>
            <w:tcW w:w="1527" w:type="dxa"/>
            <w:tcBorders>
              <w:top w:val="nil"/>
              <w:left w:val="nil"/>
              <w:bottom w:val="single" w:sz="4" w:space="0" w:color="auto"/>
              <w:right w:val="single" w:sz="4" w:space="0" w:color="auto"/>
            </w:tcBorders>
            <w:shd w:val="clear" w:color="auto" w:fill="auto"/>
            <w:vAlign w:val="center"/>
            <w:hideMark/>
          </w:tcPr>
          <w:p w14:paraId="6EC6B6C5" w14:textId="77777777" w:rsidR="00B41EFA" w:rsidRPr="00B41EFA" w:rsidRDefault="00B41EFA" w:rsidP="00181665">
            <w:pPr>
              <w:pStyle w:val="Tabletext3"/>
            </w:pPr>
            <w:r w:rsidRPr="00B41EFA">
              <w:t>km</w:t>
            </w:r>
          </w:p>
        </w:tc>
      </w:tr>
      <w:tr w:rsidR="00743A2F" w:rsidRPr="00B41EFA" w14:paraId="53321C28"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tcPr>
          <w:p w14:paraId="17A53819" w14:textId="12FB01C3" w:rsidR="00743A2F" w:rsidRPr="005E65C7" w:rsidRDefault="00743A2F" w:rsidP="001F4BBA">
            <w:pPr>
              <w:pStyle w:val="TableGrid1"/>
            </w:pPr>
            <w:r>
              <w:t>3.6.5</w:t>
            </w:r>
          </w:p>
        </w:tc>
        <w:tc>
          <w:tcPr>
            <w:tcW w:w="6269" w:type="dxa"/>
            <w:tcBorders>
              <w:top w:val="nil"/>
              <w:left w:val="nil"/>
              <w:bottom w:val="single" w:sz="4" w:space="0" w:color="auto"/>
              <w:right w:val="single" w:sz="4" w:space="0" w:color="auto"/>
            </w:tcBorders>
            <w:shd w:val="clear" w:color="auto" w:fill="auto"/>
            <w:vAlign w:val="bottom"/>
          </w:tcPr>
          <w:p w14:paraId="3865D426" w14:textId="1D801CC3" w:rsidR="00743A2F" w:rsidRPr="00B41EFA" w:rsidRDefault="00743A2F" w:rsidP="001F4BBA">
            <w:pPr>
              <w:pStyle w:val="TableGrid1"/>
            </w:pPr>
            <w:r w:rsidRPr="00B41EFA">
              <w:t xml:space="preserve">Ceļa </w:t>
            </w:r>
            <w:r>
              <w:t>klātnes</w:t>
            </w:r>
            <w:r w:rsidRPr="00B41EFA">
              <w:t xml:space="preserve"> </w:t>
            </w:r>
            <w:r>
              <w:t>profilēšana</w:t>
            </w:r>
            <w:r w:rsidRPr="00B41EFA">
              <w:t xml:space="preserve"> līdz </w:t>
            </w:r>
            <w:r>
              <w:t>4</w:t>
            </w:r>
            <w:r w:rsidRPr="00B41EFA">
              <w:t xml:space="preserve"> m platumam</w:t>
            </w:r>
            <w:r>
              <w:t xml:space="preserve"> ar traktoru ar uzkarināmu greidera lāpstu</w:t>
            </w:r>
          </w:p>
        </w:tc>
        <w:tc>
          <w:tcPr>
            <w:tcW w:w="1527" w:type="dxa"/>
            <w:tcBorders>
              <w:top w:val="nil"/>
              <w:left w:val="nil"/>
              <w:bottom w:val="single" w:sz="4" w:space="0" w:color="auto"/>
              <w:right w:val="single" w:sz="4" w:space="0" w:color="auto"/>
            </w:tcBorders>
            <w:shd w:val="clear" w:color="auto" w:fill="auto"/>
            <w:vAlign w:val="center"/>
          </w:tcPr>
          <w:p w14:paraId="35889111" w14:textId="0873EA4F" w:rsidR="00743A2F" w:rsidRPr="00B41EFA" w:rsidRDefault="00743A2F" w:rsidP="00181665">
            <w:pPr>
              <w:pStyle w:val="Tabletext3"/>
            </w:pPr>
            <w:r>
              <w:t>km</w:t>
            </w:r>
          </w:p>
        </w:tc>
      </w:tr>
      <w:tr w:rsidR="00B41EFA" w:rsidRPr="00B41EFA" w14:paraId="5579A8F0"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3E8D330B" w14:textId="30DD4720" w:rsidR="00B41EFA" w:rsidRPr="00B41EFA" w:rsidRDefault="00B41EFA" w:rsidP="001F4BBA">
            <w:pPr>
              <w:pStyle w:val="TableGrid1"/>
            </w:pPr>
            <w:r w:rsidRPr="00B41EFA">
              <w:t>3.</w:t>
            </w:r>
            <w:r w:rsidR="00102AFC">
              <w:rPr>
                <w:lang w:val="lv-LV"/>
              </w:rPr>
              <w:t>6</w:t>
            </w:r>
            <w:r w:rsidRPr="00B41EFA">
              <w:t>.</w:t>
            </w:r>
            <w:r w:rsidR="00743A2F">
              <w:rPr>
                <w:lang w:val="lv-LV"/>
              </w:rPr>
              <w:t>6</w:t>
            </w:r>
          </w:p>
        </w:tc>
        <w:tc>
          <w:tcPr>
            <w:tcW w:w="6269" w:type="dxa"/>
            <w:tcBorders>
              <w:top w:val="nil"/>
              <w:left w:val="nil"/>
              <w:bottom w:val="single" w:sz="4" w:space="0" w:color="auto"/>
              <w:right w:val="single" w:sz="4" w:space="0" w:color="auto"/>
            </w:tcBorders>
            <w:shd w:val="clear" w:color="auto" w:fill="auto"/>
            <w:vAlign w:val="bottom"/>
            <w:hideMark/>
          </w:tcPr>
          <w:p w14:paraId="49EBFA79" w14:textId="33FE7410" w:rsidR="00B41EFA" w:rsidRPr="00B41EFA" w:rsidRDefault="00B41EFA" w:rsidP="001F4BBA">
            <w:pPr>
              <w:pStyle w:val="TableGrid1"/>
            </w:pPr>
            <w:r w:rsidRPr="00B41EFA">
              <w:t xml:space="preserve">Ceļa klātnes profilēšana līdz </w:t>
            </w:r>
            <w:r w:rsidR="00743A2F">
              <w:rPr>
                <w:lang w:val="lv-LV"/>
              </w:rPr>
              <w:t>6</w:t>
            </w:r>
            <w:r w:rsidRPr="00B41EFA">
              <w:t xml:space="preserve"> m platumam</w:t>
            </w:r>
            <w:r w:rsidR="00743A2F">
              <w:rPr>
                <w:lang w:val="lv-LV"/>
              </w:rPr>
              <w:t xml:space="preserve"> ar autogreideri</w:t>
            </w:r>
          </w:p>
        </w:tc>
        <w:tc>
          <w:tcPr>
            <w:tcW w:w="1527" w:type="dxa"/>
            <w:tcBorders>
              <w:top w:val="nil"/>
              <w:left w:val="nil"/>
              <w:bottom w:val="single" w:sz="4" w:space="0" w:color="auto"/>
              <w:right w:val="single" w:sz="4" w:space="0" w:color="auto"/>
            </w:tcBorders>
            <w:shd w:val="clear" w:color="auto" w:fill="auto"/>
            <w:vAlign w:val="center"/>
            <w:hideMark/>
          </w:tcPr>
          <w:p w14:paraId="7CF4C6C0" w14:textId="77777777" w:rsidR="00B41EFA" w:rsidRPr="00B41EFA" w:rsidRDefault="00B41EFA" w:rsidP="00181665">
            <w:pPr>
              <w:pStyle w:val="Tabletext3"/>
            </w:pPr>
            <w:r w:rsidRPr="00B41EFA">
              <w:t>km</w:t>
            </w:r>
          </w:p>
        </w:tc>
      </w:tr>
      <w:tr w:rsidR="00B41EFA" w:rsidRPr="00B41EFA" w14:paraId="6A3BB9A8"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3752DC53" w14:textId="43B750B2" w:rsidR="00B41EFA" w:rsidRPr="00B41EFA" w:rsidRDefault="00B41EFA" w:rsidP="001F4BBA">
            <w:pPr>
              <w:pStyle w:val="TableGrid1"/>
            </w:pPr>
            <w:r w:rsidRPr="00B41EFA">
              <w:t>3.</w:t>
            </w:r>
            <w:r w:rsidR="00102AFC">
              <w:rPr>
                <w:lang w:val="lv-LV"/>
              </w:rPr>
              <w:t>6</w:t>
            </w:r>
            <w:r w:rsidRPr="00B41EFA">
              <w:t>.</w:t>
            </w:r>
            <w:r w:rsidR="00743A2F">
              <w:rPr>
                <w:lang w:val="lv-LV"/>
              </w:rPr>
              <w:t>7</w:t>
            </w:r>
          </w:p>
        </w:tc>
        <w:tc>
          <w:tcPr>
            <w:tcW w:w="6269" w:type="dxa"/>
            <w:tcBorders>
              <w:top w:val="nil"/>
              <w:left w:val="nil"/>
              <w:bottom w:val="single" w:sz="4" w:space="0" w:color="auto"/>
              <w:right w:val="single" w:sz="4" w:space="0" w:color="auto"/>
            </w:tcBorders>
            <w:shd w:val="clear" w:color="auto" w:fill="auto"/>
            <w:vAlign w:val="bottom"/>
            <w:hideMark/>
          </w:tcPr>
          <w:p w14:paraId="00DB2D87" w14:textId="6A9F900F" w:rsidR="00B41EFA" w:rsidRPr="00763D91" w:rsidRDefault="00B41EFA" w:rsidP="001F4BBA">
            <w:pPr>
              <w:pStyle w:val="TableGrid1"/>
              <w:rPr>
                <w:highlight w:val="yellow"/>
              </w:rPr>
            </w:pPr>
            <w:r w:rsidRPr="00DA3A89">
              <w:t xml:space="preserve">Ceļa klātnes profilēšana līdz </w:t>
            </w:r>
            <w:r w:rsidR="00743A2F" w:rsidRPr="00DA3A89">
              <w:rPr>
                <w:lang w:val="lv-LV"/>
              </w:rPr>
              <w:t>8</w:t>
            </w:r>
            <w:r w:rsidRPr="00DA3A89">
              <w:t xml:space="preserve"> m platumam</w:t>
            </w:r>
            <w:r w:rsidR="00743A2F">
              <w:rPr>
                <w:lang w:val="lv-LV"/>
              </w:rPr>
              <w:t xml:space="preserve"> ar autogreideri</w:t>
            </w:r>
          </w:p>
        </w:tc>
        <w:tc>
          <w:tcPr>
            <w:tcW w:w="1527" w:type="dxa"/>
            <w:tcBorders>
              <w:top w:val="nil"/>
              <w:left w:val="nil"/>
              <w:bottom w:val="single" w:sz="4" w:space="0" w:color="auto"/>
              <w:right w:val="single" w:sz="4" w:space="0" w:color="auto"/>
            </w:tcBorders>
            <w:shd w:val="clear" w:color="auto" w:fill="auto"/>
            <w:vAlign w:val="center"/>
            <w:hideMark/>
          </w:tcPr>
          <w:p w14:paraId="736E518E" w14:textId="77777777" w:rsidR="00B41EFA" w:rsidRPr="00B41EFA" w:rsidRDefault="00B41EFA" w:rsidP="00181665">
            <w:pPr>
              <w:pStyle w:val="Tabletext3"/>
            </w:pPr>
            <w:r w:rsidRPr="00B41EFA">
              <w:t>km</w:t>
            </w:r>
          </w:p>
        </w:tc>
      </w:tr>
      <w:tr w:rsidR="00B41EFA" w:rsidRPr="00B41EFA" w14:paraId="79CF1BD2"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104E5E31" w14:textId="06666FA9" w:rsidR="00B41EFA" w:rsidRPr="00B41EFA" w:rsidRDefault="00B41EFA" w:rsidP="001F4BBA">
            <w:pPr>
              <w:pStyle w:val="TableGrid1"/>
            </w:pPr>
            <w:r w:rsidRPr="00B41EFA">
              <w:t>3.</w:t>
            </w:r>
            <w:r w:rsidR="00102AFC">
              <w:rPr>
                <w:lang w:val="lv-LV"/>
              </w:rPr>
              <w:t>6</w:t>
            </w:r>
            <w:r w:rsidRPr="00B41EFA">
              <w:t>.</w:t>
            </w:r>
            <w:r w:rsidR="00743A2F">
              <w:rPr>
                <w:lang w:val="lv-LV"/>
              </w:rPr>
              <w:t>8</w:t>
            </w:r>
          </w:p>
        </w:tc>
        <w:tc>
          <w:tcPr>
            <w:tcW w:w="6269" w:type="dxa"/>
            <w:tcBorders>
              <w:top w:val="nil"/>
              <w:left w:val="nil"/>
              <w:bottom w:val="single" w:sz="4" w:space="0" w:color="auto"/>
              <w:right w:val="single" w:sz="4" w:space="0" w:color="auto"/>
            </w:tcBorders>
            <w:shd w:val="clear" w:color="auto" w:fill="auto"/>
            <w:vAlign w:val="bottom"/>
            <w:hideMark/>
          </w:tcPr>
          <w:p w14:paraId="29803074" w14:textId="22D66290" w:rsidR="00B41EFA" w:rsidRPr="00763D91" w:rsidRDefault="00B41EFA" w:rsidP="001F4BBA">
            <w:pPr>
              <w:pStyle w:val="TableGrid1"/>
              <w:rPr>
                <w:highlight w:val="yellow"/>
              </w:rPr>
            </w:pPr>
            <w:r w:rsidRPr="00DA3A89">
              <w:t xml:space="preserve">Ceļa klātnes profilēšana līdz </w:t>
            </w:r>
            <w:r w:rsidR="00743A2F" w:rsidRPr="00DA3A89">
              <w:rPr>
                <w:lang w:val="lv-LV"/>
              </w:rPr>
              <w:t>10</w:t>
            </w:r>
            <w:r w:rsidRPr="00DA3A89">
              <w:t xml:space="preserve"> m platumam</w:t>
            </w:r>
            <w:r w:rsidR="00743A2F">
              <w:rPr>
                <w:lang w:val="lv-LV"/>
              </w:rPr>
              <w:t xml:space="preserve"> ar autogreideri</w:t>
            </w:r>
          </w:p>
        </w:tc>
        <w:tc>
          <w:tcPr>
            <w:tcW w:w="1527" w:type="dxa"/>
            <w:tcBorders>
              <w:top w:val="nil"/>
              <w:left w:val="nil"/>
              <w:bottom w:val="single" w:sz="4" w:space="0" w:color="auto"/>
              <w:right w:val="single" w:sz="4" w:space="0" w:color="auto"/>
            </w:tcBorders>
            <w:shd w:val="clear" w:color="auto" w:fill="auto"/>
            <w:vAlign w:val="center"/>
            <w:hideMark/>
          </w:tcPr>
          <w:p w14:paraId="35CFA3E3" w14:textId="77777777" w:rsidR="00B41EFA" w:rsidRPr="00B41EFA" w:rsidRDefault="00B41EFA" w:rsidP="00181665">
            <w:pPr>
              <w:pStyle w:val="Tabletext3"/>
            </w:pPr>
            <w:r w:rsidRPr="00B41EFA">
              <w:t>km</w:t>
            </w:r>
          </w:p>
        </w:tc>
      </w:tr>
      <w:tr w:rsidR="00B41EFA" w:rsidRPr="00B41EFA" w14:paraId="33A6B05F"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196B37C2" w14:textId="159002AF" w:rsidR="00B41EFA" w:rsidRPr="00B41EFA" w:rsidRDefault="00B41EFA" w:rsidP="001F4BBA">
            <w:pPr>
              <w:pStyle w:val="TableGrid1"/>
            </w:pPr>
            <w:r w:rsidRPr="00B41EFA">
              <w:t>3.</w:t>
            </w:r>
            <w:r w:rsidR="00102AFC">
              <w:rPr>
                <w:lang w:val="lv-LV"/>
              </w:rPr>
              <w:t>6</w:t>
            </w:r>
            <w:r w:rsidRPr="00B41EFA">
              <w:t>.</w:t>
            </w:r>
            <w:r w:rsidR="00743A2F">
              <w:rPr>
                <w:lang w:val="lv-LV"/>
              </w:rPr>
              <w:t>9</w:t>
            </w:r>
          </w:p>
        </w:tc>
        <w:tc>
          <w:tcPr>
            <w:tcW w:w="6269" w:type="dxa"/>
            <w:tcBorders>
              <w:top w:val="nil"/>
              <w:left w:val="nil"/>
              <w:bottom w:val="single" w:sz="4" w:space="0" w:color="auto"/>
              <w:right w:val="single" w:sz="4" w:space="0" w:color="auto"/>
            </w:tcBorders>
            <w:shd w:val="clear" w:color="auto" w:fill="auto"/>
            <w:vAlign w:val="bottom"/>
            <w:hideMark/>
          </w:tcPr>
          <w:p w14:paraId="4146D9AE" w14:textId="77777777" w:rsidR="00B41EFA" w:rsidRPr="00B41EFA" w:rsidRDefault="00B41EFA" w:rsidP="001F4BBA">
            <w:pPr>
              <w:pStyle w:val="TableGrid1"/>
            </w:pPr>
            <w:r w:rsidRPr="00B41EFA">
              <w:t>Ceļa seguma līdzināšana</w:t>
            </w:r>
          </w:p>
        </w:tc>
        <w:tc>
          <w:tcPr>
            <w:tcW w:w="1527" w:type="dxa"/>
            <w:tcBorders>
              <w:top w:val="nil"/>
              <w:left w:val="nil"/>
              <w:bottom w:val="single" w:sz="4" w:space="0" w:color="auto"/>
              <w:right w:val="single" w:sz="4" w:space="0" w:color="auto"/>
            </w:tcBorders>
            <w:shd w:val="clear" w:color="auto" w:fill="auto"/>
            <w:vAlign w:val="center"/>
            <w:hideMark/>
          </w:tcPr>
          <w:p w14:paraId="5619B7A2" w14:textId="77777777" w:rsidR="00B41EFA" w:rsidRPr="00B41EFA" w:rsidRDefault="00B41EFA" w:rsidP="00181665">
            <w:pPr>
              <w:pStyle w:val="Tabletext3"/>
            </w:pPr>
            <w:r w:rsidRPr="00B41EFA">
              <w:t>pārg.km</w:t>
            </w:r>
          </w:p>
        </w:tc>
      </w:tr>
      <w:tr w:rsidR="00B41EFA" w:rsidRPr="00B41EFA" w14:paraId="6005D30B" w14:textId="77777777" w:rsidTr="00763D91">
        <w:trPr>
          <w:trHeight w:val="635"/>
        </w:trPr>
        <w:tc>
          <w:tcPr>
            <w:tcW w:w="1381" w:type="dxa"/>
            <w:tcBorders>
              <w:top w:val="nil"/>
              <w:left w:val="single" w:sz="4" w:space="0" w:color="auto"/>
              <w:bottom w:val="single" w:sz="4" w:space="0" w:color="auto"/>
              <w:right w:val="single" w:sz="4" w:space="0" w:color="auto"/>
            </w:tcBorders>
            <w:shd w:val="clear" w:color="auto" w:fill="auto"/>
            <w:noWrap/>
            <w:hideMark/>
          </w:tcPr>
          <w:p w14:paraId="1CC90348" w14:textId="50C3BB48" w:rsidR="00B41EFA" w:rsidRPr="00B41EFA" w:rsidRDefault="00B41EFA" w:rsidP="001F4BBA">
            <w:pPr>
              <w:pStyle w:val="TableGrid1"/>
            </w:pPr>
            <w:r w:rsidRPr="00B41EFA">
              <w:t>3.</w:t>
            </w:r>
            <w:r w:rsidR="00102AFC">
              <w:rPr>
                <w:lang w:val="lv-LV"/>
              </w:rPr>
              <w:t>6</w:t>
            </w:r>
            <w:r w:rsidRPr="00B41EFA">
              <w:t>.</w:t>
            </w:r>
            <w:r w:rsidR="00743A2F">
              <w:rPr>
                <w:lang w:val="lv-LV"/>
              </w:rPr>
              <w:t>10</w:t>
            </w:r>
          </w:p>
        </w:tc>
        <w:tc>
          <w:tcPr>
            <w:tcW w:w="6269" w:type="dxa"/>
            <w:tcBorders>
              <w:top w:val="nil"/>
              <w:left w:val="nil"/>
              <w:bottom w:val="single" w:sz="4" w:space="0" w:color="auto"/>
              <w:right w:val="single" w:sz="4" w:space="0" w:color="auto"/>
            </w:tcBorders>
            <w:shd w:val="clear" w:color="auto" w:fill="auto"/>
            <w:vAlign w:val="bottom"/>
            <w:hideMark/>
          </w:tcPr>
          <w:p w14:paraId="668FA1AB" w14:textId="77777777" w:rsidR="00B41EFA" w:rsidRPr="00B41EFA" w:rsidRDefault="00B41EFA" w:rsidP="001F4BBA">
            <w:pPr>
              <w:pStyle w:val="TableGrid1"/>
            </w:pPr>
            <w:r w:rsidRPr="00B41EFA">
              <w:t>Ceļa seguma līdzināšana ar autogreideri, vienlaicīgi lietojot aizmugurējo kliedētāju</w:t>
            </w:r>
          </w:p>
        </w:tc>
        <w:tc>
          <w:tcPr>
            <w:tcW w:w="1527" w:type="dxa"/>
            <w:tcBorders>
              <w:top w:val="nil"/>
              <w:left w:val="nil"/>
              <w:bottom w:val="single" w:sz="4" w:space="0" w:color="auto"/>
              <w:right w:val="single" w:sz="4" w:space="0" w:color="auto"/>
            </w:tcBorders>
            <w:shd w:val="clear" w:color="auto" w:fill="auto"/>
            <w:vAlign w:val="center"/>
            <w:hideMark/>
          </w:tcPr>
          <w:p w14:paraId="2F3A0606" w14:textId="77777777" w:rsidR="00B41EFA" w:rsidRPr="00B41EFA" w:rsidRDefault="00B41EFA" w:rsidP="00181665">
            <w:pPr>
              <w:pStyle w:val="Tabletext3"/>
            </w:pPr>
            <w:r w:rsidRPr="00B41EFA">
              <w:t>pārg.km</w:t>
            </w:r>
          </w:p>
        </w:tc>
      </w:tr>
      <w:tr w:rsidR="00B41EFA" w:rsidRPr="00B41EFA" w14:paraId="50E0C6F1" w14:textId="77777777" w:rsidTr="00763D91">
        <w:trPr>
          <w:trHeight w:val="317"/>
        </w:trPr>
        <w:tc>
          <w:tcPr>
            <w:tcW w:w="1381" w:type="dxa"/>
            <w:tcBorders>
              <w:top w:val="nil"/>
              <w:left w:val="single" w:sz="4" w:space="0" w:color="auto"/>
              <w:bottom w:val="single" w:sz="4" w:space="0" w:color="auto"/>
              <w:right w:val="single" w:sz="4" w:space="0" w:color="auto"/>
            </w:tcBorders>
            <w:shd w:val="clear" w:color="auto" w:fill="auto"/>
            <w:noWrap/>
            <w:hideMark/>
          </w:tcPr>
          <w:p w14:paraId="5A7E360B" w14:textId="7FF48C79" w:rsidR="00B41EFA" w:rsidRPr="00B41EFA" w:rsidRDefault="00B41EFA" w:rsidP="001F4BBA">
            <w:pPr>
              <w:pStyle w:val="TableGrid1"/>
            </w:pPr>
            <w:r w:rsidRPr="00B41EFA">
              <w:t>3.</w:t>
            </w:r>
            <w:r w:rsidR="00102AFC">
              <w:rPr>
                <w:lang w:val="lv-LV"/>
              </w:rPr>
              <w:t>6</w:t>
            </w:r>
            <w:r w:rsidRPr="00B41EFA">
              <w:t>.</w:t>
            </w:r>
            <w:r w:rsidR="00743A2F">
              <w:rPr>
                <w:lang w:val="lv-LV"/>
              </w:rPr>
              <w:t>11</w:t>
            </w:r>
          </w:p>
        </w:tc>
        <w:tc>
          <w:tcPr>
            <w:tcW w:w="6269" w:type="dxa"/>
            <w:tcBorders>
              <w:top w:val="nil"/>
              <w:left w:val="nil"/>
              <w:bottom w:val="single" w:sz="4" w:space="0" w:color="auto"/>
              <w:right w:val="single" w:sz="4" w:space="0" w:color="auto"/>
            </w:tcBorders>
            <w:shd w:val="clear" w:color="auto" w:fill="auto"/>
            <w:vAlign w:val="bottom"/>
            <w:hideMark/>
          </w:tcPr>
          <w:p w14:paraId="36EC3729" w14:textId="63BDFD8F" w:rsidR="00B41EFA" w:rsidRPr="00763D91" w:rsidRDefault="00B41EFA" w:rsidP="001F4BBA">
            <w:pPr>
              <w:pStyle w:val="TableGrid1"/>
              <w:rPr>
                <w:highlight w:val="yellow"/>
              </w:rPr>
            </w:pPr>
            <w:r w:rsidRPr="00DA3A89">
              <w:t>Nomaļu profilēšana</w:t>
            </w:r>
          </w:p>
        </w:tc>
        <w:tc>
          <w:tcPr>
            <w:tcW w:w="1527" w:type="dxa"/>
            <w:tcBorders>
              <w:top w:val="nil"/>
              <w:left w:val="nil"/>
              <w:bottom w:val="single" w:sz="4" w:space="0" w:color="auto"/>
              <w:right w:val="single" w:sz="4" w:space="0" w:color="auto"/>
            </w:tcBorders>
            <w:shd w:val="clear" w:color="auto" w:fill="auto"/>
            <w:vAlign w:val="center"/>
            <w:hideMark/>
          </w:tcPr>
          <w:p w14:paraId="1F0D00B4" w14:textId="77777777" w:rsidR="00B41EFA" w:rsidRPr="00B41EFA" w:rsidRDefault="00B41EFA" w:rsidP="00181665">
            <w:pPr>
              <w:pStyle w:val="Tabletext3"/>
            </w:pPr>
            <w:r w:rsidRPr="00B41EFA">
              <w:t>km</w:t>
            </w:r>
          </w:p>
        </w:tc>
      </w:tr>
    </w:tbl>
    <w:p w14:paraId="26E752C1" w14:textId="77777777" w:rsidR="00523C88" w:rsidRPr="00ED7482" w:rsidRDefault="00523C88" w:rsidP="00523C88">
      <w:pPr>
        <w:pStyle w:val="Heading3"/>
      </w:pPr>
      <w:r w:rsidRPr="00ED7482">
        <w:t>Definīcijas</w:t>
      </w:r>
    </w:p>
    <w:p w14:paraId="135E8671" w14:textId="20885C78" w:rsidR="00523C88" w:rsidRPr="00ED7482" w:rsidRDefault="00523C88" w:rsidP="00523C88">
      <w:pPr>
        <w:rPr>
          <w:lang w:val="lv-LV"/>
        </w:rPr>
      </w:pPr>
      <w:r>
        <w:rPr>
          <w:lang w:val="lv-LV"/>
        </w:rPr>
        <w:t xml:space="preserve">   …</w:t>
      </w:r>
    </w:p>
    <w:p w14:paraId="2C5845BD" w14:textId="77777777" w:rsidR="00523C88" w:rsidRPr="00ED7482" w:rsidRDefault="00523C88" w:rsidP="00523C88">
      <w:pPr>
        <w:pStyle w:val="Heading3"/>
      </w:pPr>
      <w:r w:rsidRPr="00ED7482">
        <w:t>Darba apraksts</w:t>
      </w:r>
    </w:p>
    <w:p w14:paraId="51782F56" w14:textId="77777777" w:rsidR="00523C88" w:rsidRPr="00ED7482" w:rsidRDefault="00523C88" w:rsidP="00523C88">
      <w:pPr>
        <w:rPr>
          <w:lang w:val="lv-LV"/>
        </w:rPr>
      </w:pPr>
      <w:r w:rsidRPr="00ED7482">
        <w:rPr>
          <w:lang w:val="lv-LV"/>
        </w:rPr>
        <w:t>Ceļa klātnes vai nomaļu profilēšana, seguma planēšana vai līdzināšana ietver ceļa klātnes vai nomaļu profilēšanu, vai seguma planēšanu vai līdzināšanu paredzētajā apjomā, kā arī nepieciešamības gadījumā – nelielu svešķermeņu novākšanu, lokālu ūdens novades nodrošināšanu no ceļa virsmas – ja iespējams, nepieciešamo satiksmes organizācijas tehnisko līdzekļu uzstādīšanu un novākšanu.</w:t>
      </w:r>
    </w:p>
    <w:p w14:paraId="0ABCE19E" w14:textId="77777777" w:rsidR="00523C88" w:rsidRPr="00ED7482" w:rsidRDefault="00523C88" w:rsidP="00523C88">
      <w:pPr>
        <w:pStyle w:val="Heading3"/>
      </w:pPr>
      <w:r w:rsidRPr="00ED7482">
        <w:t>Materiāli</w:t>
      </w:r>
    </w:p>
    <w:p w14:paraId="0B28290B" w14:textId="6DFC205C" w:rsidR="00523C88" w:rsidRPr="00ED7482" w:rsidRDefault="00523C88" w:rsidP="00523C88">
      <w:pPr>
        <w:ind w:left="709" w:firstLine="0"/>
        <w:rPr>
          <w:lang w:val="lv-LV"/>
        </w:rPr>
      </w:pPr>
      <w:r>
        <w:rPr>
          <w:lang w:val="lv-LV"/>
        </w:rPr>
        <w:t xml:space="preserve">   …</w:t>
      </w:r>
    </w:p>
    <w:p w14:paraId="1EBB38C8" w14:textId="77777777" w:rsidR="00523C88" w:rsidRPr="00ED7482" w:rsidRDefault="00523C88" w:rsidP="00523C88">
      <w:pPr>
        <w:pStyle w:val="Heading3"/>
      </w:pPr>
      <w:r w:rsidRPr="00ED7482">
        <w:lastRenderedPageBreak/>
        <w:t>Iekārtas</w:t>
      </w:r>
    </w:p>
    <w:p w14:paraId="70577F2F" w14:textId="374788AA" w:rsidR="00523C88" w:rsidRPr="00ED7482" w:rsidRDefault="00523C88" w:rsidP="00523C88">
      <w:pPr>
        <w:rPr>
          <w:lang w:val="lv-LV"/>
        </w:rPr>
      </w:pPr>
      <w:r w:rsidRPr="00523C88">
        <w:rPr>
          <w:lang w:val="lv-LV"/>
        </w:rPr>
        <w:t>Jālieto darba iekārta (autogreiders vai</w:t>
      </w:r>
      <w:r w:rsidR="00671766">
        <w:rPr>
          <w:lang w:val="lv-LV"/>
        </w:rPr>
        <w:t>, ja ceļa segums vai klātne līdz 4 m platumam – traktors ar uzkarināmu greidera lāpstu</w:t>
      </w:r>
      <w:r w:rsidRPr="00523C88">
        <w:rPr>
          <w:lang w:val="lv-LV"/>
        </w:rPr>
        <w:t>), kas nodrošina no kabīnes hidraulisku spārnu un asmeņu regulēšanu, transportēšanas stāvokļa iestatīšanu.</w:t>
      </w:r>
    </w:p>
    <w:p w14:paraId="67B72C8D" w14:textId="77777777" w:rsidR="00523C88" w:rsidRPr="00ED7482" w:rsidRDefault="00523C88" w:rsidP="00523C88">
      <w:pPr>
        <w:pStyle w:val="Heading3"/>
      </w:pPr>
      <w:r w:rsidRPr="00ED7482">
        <w:t>Darba izpilde</w:t>
      </w:r>
    </w:p>
    <w:p w14:paraId="79350E70" w14:textId="77777777" w:rsidR="00523C88" w:rsidRPr="00FA2CE5" w:rsidRDefault="00523C88" w:rsidP="00523C88">
      <w:pPr>
        <w:rPr>
          <w:lang w:val="lv-LV"/>
        </w:rPr>
      </w:pPr>
      <w:r w:rsidRPr="00FA2CE5">
        <w:rPr>
          <w:lang w:val="lv-LV"/>
        </w:rPr>
        <w:t>Nepieciešamības gadījumā ceļa klātne jāattīra no svešķermeņiem.</w:t>
      </w:r>
    </w:p>
    <w:p w14:paraId="0377CA24" w14:textId="77777777" w:rsidR="00523C88" w:rsidRPr="00FA2CE5" w:rsidRDefault="00523C88" w:rsidP="00523C88">
      <w:pPr>
        <w:rPr>
          <w:lang w:val="lv-LV"/>
        </w:rPr>
      </w:pPr>
      <w:r w:rsidRPr="00FA2CE5">
        <w:rPr>
          <w:lang w:val="lv-LV"/>
        </w:rPr>
        <w:t>Vietās, kur tas ir nepieciešms un iespējams, jānodrošina ūdens novade no ceļa klātnes.</w:t>
      </w:r>
    </w:p>
    <w:p w14:paraId="2592667A" w14:textId="77777777" w:rsidR="00523C88" w:rsidRPr="00FA2CE5" w:rsidRDefault="00523C88" w:rsidP="00523C88">
      <w:pPr>
        <w:rPr>
          <w:lang w:val="lv-LV"/>
        </w:rPr>
      </w:pPr>
      <w:r w:rsidRPr="00FA2CE5">
        <w:rPr>
          <w:lang w:val="lv-LV"/>
        </w:rPr>
        <w:t xml:space="preserve">Planējot jānolīdzina nelielus iesēdumus un citas deformācijas. </w:t>
      </w:r>
    </w:p>
    <w:p w14:paraId="7C720DEA" w14:textId="77777777" w:rsidR="00523C88" w:rsidRPr="00FA2CE5" w:rsidRDefault="00523C88" w:rsidP="00523C88">
      <w:pPr>
        <w:rPr>
          <w:lang w:val="lv-LV"/>
        </w:rPr>
      </w:pPr>
      <w:r w:rsidRPr="00FA2CE5">
        <w:rPr>
          <w:lang w:val="lv-LV"/>
        </w:rPr>
        <w:t>Profilējot jānolīdzina šķērsvilnīšus, bedres, iesēdumus un citas deformācijas.</w:t>
      </w:r>
    </w:p>
    <w:p w14:paraId="3E8CC1AB" w14:textId="77777777" w:rsidR="00523C88" w:rsidRPr="00FA2CE5" w:rsidRDefault="00523C88" w:rsidP="00523C88">
      <w:pPr>
        <w:rPr>
          <w:lang w:val="lv-LV"/>
        </w:rPr>
      </w:pPr>
      <w:r w:rsidRPr="00FA2CE5">
        <w:rPr>
          <w:lang w:val="lv-LV"/>
        </w:rPr>
        <w:t>Līdzinot jānolīdzina bedrītes, šķērsvilnīšus, iesēdumus un citas ceļa klātnes deformācijas</w:t>
      </w:r>
    </w:p>
    <w:p w14:paraId="38EE9A1C" w14:textId="77777777" w:rsidR="00523C88" w:rsidRPr="00FA2CE5" w:rsidRDefault="00523C88" w:rsidP="00523C88">
      <w:pPr>
        <w:rPr>
          <w:lang w:val="lv-LV"/>
        </w:rPr>
      </w:pPr>
      <w:r w:rsidRPr="00FA2CE5">
        <w:rPr>
          <w:lang w:val="lv-LV"/>
        </w:rPr>
        <w:t xml:space="preserve">Planēšanu un profilēšanu ieteicams veikt pie minerālā materiāla optimālā mitruma. Planēšanu un profilēšanu veic virzienā no ceļa klātnes šķautnes uz asi. </w:t>
      </w:r>
    </w:p>
    <w:p w14:paraId="349AE79C" w14:textId="53E89151" w:rsidR="00523C88" w:rsidRDefault="00523C88" w:rsidP="00523C88">
      <w:pPr>
        <w:rPr>
          <w:lang w:val="lv-LV"/>
        </w:rPr>
      </w:pPr>
      <w:r w:rsidRPr="00FA2CE5">
        <w:rPr>
          <w:lang w:val="lv-LV"/>
        </w:rPr>
        <w:t xml:space="preserve">Līdzināšanu veic virzienā no ceļa klātnes šķautnes uz asi, vai arī no vienas ceļa klātnes šķautnes uz otru. Veicot līdzināšanu no vienas ceļa klātnes šķautnes uz otru, darbs pārmaiņus uzsākams no ceļa labās vai kreisās puses. </w:t>
      </w:r>
      <w:r w:rsidRPr="00523C88">
        <w:rPr>
          <w:lang w:val="lv-LV"/>
        </w:rPr>
        <w:t>Viena darba gājiena platums ir ne šaurāks par 2,5 m.</w:t>
      </w:r>
    </w:p>
    <w:p w14:paraId="1C1BBD26" w14:textId="6F3423C8" w:rsidR="005429EB" w:rsidRPr="00FA2CE5" w:rsidRDefault="005429EB" w:rsidP="00523C88">
      <w:pPr>
        <w:rPr>
          <w:color w:val="FF0000"/>
          <w:lang w:val="lv-LV"/>
        </w:rPr>
      </w:pPr>
      <w:r w:rsidRPr="00FA2CE5">
        <w:rPr>
          <w:lang w:val="lv-LV"/>
        </w:rPr>
        <w:t>Darba dienas beigās nedrīkst palikt neizlīdzināts valnis, ja nav iespējams valni izlīdzināt, tad šādā ceļa posmā jāuzstāda nepieciešamie satiksmes organizācijas līdzekļi.</w:t>
      </w:r>
    </w:p>
    <w:p w14:paraId="35B4116E" w14:textId="77777777" w:rsidR="00523C88" w:rsidRPr="00ED7482" w:rsidRDefault="00523C88" w:rsidP="00523C88">
      <w:pPr>
        <w:pStyle w:val="Heading3"/>
      </w:pPr>
      <w:r w:rsidRPr="00ED7482">
        <w:t>Kvalitātes novērtējums</w:t>
      </w:r>
    </w:p>
    <w:p w14:paraId="66ADFCE4" w14:textId="404510EE" w:rsidR="006A7962" w:rsidRDefault="006A7962" w:rsidP="005429EB">
      <w:r w:rsidRPr="002429F4">
        <w:t>Ceļa klātnei jābūt līdzenai visā platumā, bez šķērsviļņiem un bedrēm</w:t>
      </w:r>
      <w:r>
        <w:t>.</w:t>
      </w:r>
      <w:r w:rsidRPr="006A7962">
        <w:rPr>
          <w:lang w:val="lv-LV"/>
        </w:rPr>
        <w:t xml:space="preserve"> </w:t>
      </w:r>
      <w:r w:rsidRPr="00FA2CE5">
        <w:rPr>
          <w:lang w:val="lv-LV"/>
        </w:rPr>
        <w:t>Virsmai jābūt viendabīgai, blīvai, bez pārmērīga (braukšanu traucējoša) nepiesaistīta materiāla daudzuma uz tās</w:t>
      </w:r>
      <w:r>
        <w:t>.</w:t>
      </w:r>
      <w:r w:rsidRPr="002429F4">
        <w:t xml:space="preserve"> </w:t>
      </w:r>
      <w:r w:rsidR="00AB228F">
        <w:t>Uz seguma n</w:t>
      </w:r>
      <w:r w:rsidRPr="002429F4">
        <w:t xml:space="preserve">edrīkst palikt </w:t>
      </w:r>
      <w:r w:rsidR="00AB228F">
        <w:t xml:space="preserve">neizlīdzināti </w:t>
      </w:r>
      <w:r w:rsidRPr="002429F4">
        <w:t>vaļņi.</w:t>
      </w:r>
      <w:r w:rsidR="005429EB">
        <w:t xml:space="preserve"> </w:t>
      </w:r>
      <w:r w:rsidR="00FD4129">
        <w:t xml:space="preserve">Jābūt nodrošinātai pilnīgai ūdens notecei no ceļa klātnes virsmas. </w:t>
      </w:r>
      <w:r w:rsidR="005429EB">
        <w:t xml:space="preserve">Izpildītā darba kvalitātei jāatbilst </w:t>
      </w:r>
      <w:r w:rsidR="005429EB">
        <w:fldChar w:fldCharType="begin"/>
      </w:r>
      <w:r w:rsidR="005429EB">
        <w:instrText xml:space="preserve"> REF _Ref80954945 \r \h </w:instrText>
      </w:r>
      <w:r w:rsidR="005429EB">
        <w:fldChar w:fldCharType="separate"/>
      </w:r>
      <w:r w:rsidR="0078106B">
        <w:t>3.6-1</w:t>
      </w:r>
      <w:r w:rsidR="005429EB">
        <w:fldChar w:fldCharType="end"/>
      </w:r>
      <w:r w:rsidR="005429EB">
        <w:t xml:space="preserve"> tabulā izvirzītajām prasībām.</w:t>
      </w:r>
    </w:p>
    <w:p w14:paraId="35EB6003" w14:textId="3EE6E90B" w:rsidR="005429EB" w:rsidRPr="005429EB" w:rsidRDefault="005429EB" w:rsidP="005429EB">
      <w:pPr>
        <w:pStyle w:val="Heading8"/>
        <w:rPr>
          <w:lang w:val="en-GB"/>
        </w:rPr>
      </w:pPr>
      <w:bookmarkStart w:id="2315" w:name="_Ref80954945"/>
      <w:r>
        <w:t>tabula. Kvalitātes</w:t>
      </w:r>
      <w:r>
        <w:rPr>
          <w:spacing w:val="-12"/>
        </w:rPr>
        <w:t xml:space="preserve"> </w:t>
      </w:r>
      <w:r>
        <w:t>prasības</w:t>
      </w:r>
      <w:r>
        <w:rPr>
          <w:spacing w:val="-14"/>
        </w:rPr>
        <w:t xml:space="preserve"> </w:t>
      </w:r>
      <w:r>
        <w:t>un</w:t>
      </w:r>
      <w:r>
        <w:rPr>
          <w:spacing w:val="-10"/>
        </w:rPr>
        <w:t xml:space="preserve"> </w:t>
      </w:r>
      <w:r>
        <w:t>nosacījumi testēšanai un mērījumiem.</w:t>
      </w:r>
      <w:bookmarkEnd w:id="2315"/>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410"/>
        <w:gridCol w:w="2033"/>
        <w:gridCol w:w="2187"/>
      </w:tblGrid>
      <w:tr w:rsidR="00ED6B41" w14:paraId="4C908E3D" w14:textId="77777777" w:rsidTr="00ED6B41">
        <w:trPr>
          <w:trHeight w:val="529"/>
        </w:trPr>
        <w:tc>
          <w:tcPr>
            <w:tcW w:w="2410" w:type="dxa"/>
            <w:vAlign w:val="center"/>
          </w:tcPr>
          <w:p w14:paraId="4A0D057A" w14:textId="77777777" w:rsidR="00ED6B41" w:rsidRDefault="00ED6B41" w:rsidP="00ED6B41">
            <w:pPr>
              <w:pStyle w:val="Tablehead2"/>
            </w:pPr>
            <w:r>
              <w:t>Parametrs</w:t>
            </w:r>
          </w:p>
        </w:tc>
        <w:tc>
          <w:tcPr>
            <w:tcW w:w="2410" w:type="dxa"/>
            <w:vAlign w:val="center"/>
          </w:tcPr>
          <w:p w14:paraId="7097FD1F" w14:textId="77777777" w:rsidR="00ED6B41" w:rsidRDefault="00ED6B41" w:rsidP="00ED6B41">
            <w:pPr>
              <w:pStyle w:val="Tablehead2"/>
            </w:pPr>
            <w:r>
              <w:t>Prasība</w:t>
            </w:r>
          </w:p>
        </w:tc>
        <w:tc>
          <w:tcPr>
            <w:tcW w:w="2033" w:type="dxa"/>
            <w:vAlign w:val="center"/>
          </w:tcPr>
          <w:p w14:paraId="11D68C5F" w14:textId="77777777" w:rsidR="00ED6B41" w:rsidRDefault="00ED6B41" w:rsidP="00ED6B41">
            <w:pPr>
              <w:pStyle w:val="Tablehead2"/>
            </w:pPr>
            <w:r>
              <w:t>Metode</w:t>
            </w:r>
          </w:p>
        </w:tc>
        <w:tc>
          <w:tcPr>
            <w:tcW w:w="2187" w:type="dxa"/>
            <w:vAlign w:val="center"/>
          </w:tcPr>
          <w:p w14:paraId="6ED3C099" w14:textId="2D011AFF" w:rsidR="00ED6B41" w:rsidRDefault="00ED6B41" w:rsidP="00ED6B41">
            <w:pPr>
              <w:pStyle w:val="Tablehead2"/>
            </w:pPr>
            <w:r>
              <w:t xml:space="preserve">Izpildes laiks </w:t>
            </w:r>
            <w:r>
              <w:rPr>
                <w:spacing w:val="-1"/>
              </w:rPr>
              <w:t xml:space="preserve">vai </w:t>
            </w:r>
            <w:r>
              <w:rPr>
                <w:spacing w:val="-47"/>
              </w:rPr>
              <w:t xml:space="preserve"> </w:t>
            </w:r>
            <w:r>
              <w:t>apjoms</w:t>
            </w:r>
          </w:p>
        </w:tc>
      </w:tr>
      <w:tr w:rsidR="00ED6B41" w14:paraId="52C0B3D4" w14:textId="77777777" w:rsidTr="00ED6B41">
        <w:trPr>
          <w:trHeight w:val="552"/>
        </w:trPr>
        <w:tc>
          <w:tcPr>
            <w:tcW w:w="2410" w:type="dxa"/>
          </w:tcPr>
          <w:p w14:paraId="757D96F1" w14:textId="77777777" w:rsidR="00ED6B41" w:rsidRDefault="00ED6B41" w:rsidP="00181665">
            <w:pPr>
              <w:pStyle w:val="Tabletext"/>
            </w:pPr>
            <w:r>
              <w:t>Līdzenums</w:t>
            </w:r>
          </w:p>
        </w:tc>
        <w:tc>
          <w:tcPr>
            <w:tcW w:w="2410" w:type="dxa"/>
          </w:tcPr>
          <w:p w14:paraId="23A2FB29" w14:textId="5CC57321" w:rsidR="00ED6B41" w:rsidRPr="00ED6B41" w:rsidRDefault="00ED6B41" w:rsidP="00181665">
            <w:pPr>
              <w:pStyle w:val="Tabletext"/>
              <w:rPr>
                <w:lang w:val="lv-LV"/>
              </w:rPr>
            </w:pPr>
            <w:r>
              <w:t>Attālums</w:t>
            </w:r>
            <w:r>
              <w:rPr>
                <w:spacing w:val="1"/>
              </w:rPr>
              <w:t xml:space="preserve"> </w:t>
            </w:r>
            <w:r>
              <w:t>no</w:t>
            </w:r>
            <w:r>
              <w:rPr>
                <w:spacing w:val="1"/>
              </w:rPr>
              <w:t xml:space="preserve"> </w:t>
            </w:r>
            <w:r>
              <w:t>kārtas</w:t>
            </w:r>
            <w:r>
              <w:rPr>
                <w:spacing w:val="1"/>
              </w:rPr>
              <w:t xml:space="preserve"> </w:t>
            </w:r>
            <w:r>
              <w:t>seguma</w:t>
            </w:r>
            <w:r>
              <w:rPr>
                <w:spacing w:val="1"/>
              </w:rPr>
              <w:t xml:space="preserve"> </w:t>
            </w:r>
            <w:r>
              <w:t>virsmas</w:t>
            </w:r>
            <w:r>
              <w:rPr>
                <w:spacing w:val="1"/>
              </w:rPr>
              <w:t xml:space="preserve"> </w:t>
            </w:r>
            <w:r>
              <w:t>līd</w:t>
            </w:r>
            <w:r w:rsidR="005429EB">
              <w:t xml:space="preserve">z </w:t>
            </w:r>
            <w:r>
              <w:t>mērmalas</w:t>
            </w:r>
            <w:r>
              <w:rPr>
                <w:spacing w:val="29"/>
              </w:rPr>
              <w:t xml:space="preserve"> </w:t>
            </w:r>
            <w:r>
              <w:t>plaknei</w:t>
            </w:r>
            <w:r>
              <w:rPr>
                <w:lang w:val="lv-LV"/>
              </w:rPr>
              <w:t xml:space="preserve"> ≤ </w:t>
            </w:r>
            <w:r>
              <w:t>30</w:t>
            </w:r>
            <w:r>
              <w:rPr>
                <w:spacing w:val="1"/>
              </w:rPr>
              <w:t xml:space="preserve"> </w:t>
            </w:r>
            <w:r>
              <w:t>mm</w:t>
            </w:r>
          </w:p>
        </w:tc>
        <w:tc>
          <w:tcPr>
            <w:tcW w:w="2033" w:type="dxa"/>
          </w:tcPr>
          <w:p w14:paraId="6717AA41" w14:textId="77777777" w:rsidR="00ED6B41" w:rsidRDefault="00ED6B41" w:rsidP="00181665">
            <w:pPr>
              <w:pStyle w:val="Tabletext"/>
            </w:pPr>
            <w:r>
              <w:t>Ar</w:t>
            </w:r>
            <w:r>
              <w:rPr>
                <w:spacing w:val="-1"/>
              </w:rPr>
              <w:t xml:space="preserve"> </w:t>
            </w:r>
            <w:r>
              <w:t>3 m mērlatu un</w:t>
            </w:r>
            <w:r>
              <w:rPr>
                <w:spacing w:val="-2"/>
              </w:rPr>
              <w:t xml:space="preserve"> </w:t>
            </w:r>
            <w:r>
              <w:t>ķīli</w:t>
            </w:r>
          </w:p>
        </w:tc>
        <w:tc>
          <w:tcPr>
            <w:tcW w:w="2187" w:type="dxa"/>
          </w:tcPr>
          <w:p w14:paraId="11AA7113" w14:textId="77777777" w:rsidR="00ED6B41" w:rsidRDefault="00ED6B41" w:rsidP="00181665">
            <w:pPr>
              <w:pStyle w:val="Tabletext"/>
            </w:pPr>
            <w:r>
              <w:t>Jebkurā</w:t>
            </w:r>
            <w:r>
              <w:rPr>
                <w:spacing w:val="33"/>
              </w:rPr>
              <w:t xml:space="preserve"> </w:t>
            </w:r>
            <w:r>
              <w:t>vietā</w:t>
            </w:r>
            <w:r>
              <w:rPr>
                <w:spacing w:val="32"/>
              </w:rPr>
              <w:t xml:space="preserve"> </w:t>
            </w:r>
            <w:r>
              <w:t>šaubu</w:t>
            </w:r>
            <w:r>
              <w:rPr>
                <w:spacing w:val="-47"/>
              </w:rPr>
              <w:t xml:space="preserve"> </w:t>
            </w:r>
            <w:r>
              <w:t>gadījumā</w:t>
            </w:r>
            <w:r>
              <w:rPr>
                <w:spacing w:val="-1"/>
              </w:rPr>
              <w:t xml:space="preserve"> </w:t>
            </w:r>
            <w:r>
              <w:t>par atbilstību</w:t>
            </w:r>
          </w:p>
        </w:tc>
      </w:tr>
      <w:tr w:rsidR="00ED6B41" w14:paraId="7042C93D" w14:textId="77777777" w:rsidTr="00ED6B41">
        <w:trPr>
          <w:trHeight w:val="380"/>
        </w:trPr>
        <w:tc>
          <w:tcPr>
            <w:tcW w:w="2410" w:type="dxa"/>
          </w:tcPr>
          <w:p w14:paraId="45BFA242" w14:textId="158CB865" w:rsidR="00ED6B41" w:rsidRDefault="00ED6B41" w:rsidP="00181665">
            <w:pPr>
              <w:pStyle w:val="Tabletext"/>
            </w:pPr>
            <w:r>
              <w:t>Šķērsslīpums</w:t>
            </w:r>
            <w:r w:rsidR="005429EB" w:rsidRPr="005429EB">
              <w:rPr>
                <w:vertAlign w:val="superscript"/>
              </w:rPr>
              <w:t>(1)</w:t>
            </w:r>
          </w:p>
          <w:p w14:paraId="63C09A70" w14:textId="33ABC7C2" w:rsidR="00ED6B41" w:rsidRDefault="00ED6B41" w:rsidP="00181665">
            <w:pPr>
              <w:pStyle w:val="Tabletext"/>
            </w:pPr>
          </w:p>
        </w:tc>
        <w:tc>
          <w:tcPr>
            <w:tcW w:w="2410" w:type="dxa"/>
          </w:tcPr>
          <w:p w14:paraId="342C2FE6" w14:textId="2826791A" w:rsidR="00ED6B41" w:rsidRDefault="00ED6B41" w:rsidP="00181665">
            <w:pPr>
              <w:pStyle w:val="Tabletext"/>
            </w:pPr>
            <w:r>
              <w:rPr>
                <w:lang w:val="lv-LV"/>
              </w:rPr>
              <w:t xml:space="preserve">Taisnos posmos un liela rādiusa līknēs – </w:t>
            </w:r>
            <w:r>
              <w:t>3-5</w:t>
            </w:r>
            <w:r>
              <w:rPr>
                <w:lang w:val="lv-LV"/>
              </w:rPr>
              <w:t xml:space="preserve"> </w:t>
            </w:r>
            <w:r>
              <w:t>%</w:t>
            </w:r>
          </w:p>
          <w:p w14:paraId="6EF19A12" w14:textId="1DEF35C7" w:rsidR="00ED6B41" w:rsidRDefault="00ED6B41" w:rsidP="00181665">
            <w:pPr>
              <w:pStyle w:val="Tabletext"/>
            </w:pPr>
            <w:r>
              <w:rPr>
                <w:lang w:val="lv-LV"/>
              </w:rPr>
              <w:t>Līknēs</w:t>
            </w:r>
            <w:r>
              <w:rPr>
                <w:spacing w:val="-1"/>
              </w:rPr>
              <w:t xml:space="preserve"> </w:t>
            </w:r>
            <w:r>
              <w:rPr>
                <w:lang w:val="lv-LV"/>
              </w:rPr>
              <w:t>≤</w:t>
            </w:r>
            <w:r>
              <w:t xml:space="preserve"> 5%</w:t>
            </w:r>
          </w:p>
        </w:tc>
        <w:tc>
          <w:tcPr>
            <w:tcW w:w="2033" w:type="dxa"/>
          </w:tcPr>
          <w:p w14:paraId="45B08725" w14:textId="2F523546" w:rsidR="00ED6B41" w:rsidRDefault="00ED6B41" w:rsidP="00181665">
            <w:pPr>
              <w:pStyle w:val="Tabletext"/>
            </w:pPr>
            <w:r>
              <w:t>Ar</w:t>
            </w:r>
            <w:r>
              <w:rPr>
                <w:spacing w:val="42"/>
                <w:lang w:val="lv-LV"/>
              </w:rPr>
              <w:t xml:space="preserve"> </w:t>
            </w:r>
            <w:r>
              <w:t>3</w:t>
            </w:r>
            <w:r>
              <w:rPr>
                <w:spacing w:val="41"/>
              </w:rPr>
              <w:t xml:space="preserve"> </w:t>
            </w:r>
            <w:r>
              <w:t>m</w:t>
            </w:r>
            <w:r>
              <w:rPr>
                <w:spacing w:val="43"/>
                <w:lang w:val="lv-LV"/>
              </w:rPr>
              <w:t xml:space="preserve"> </w:t>
            </w:r>
            <w:r>
              <w:t>mērlatu</w:t>
            </w:r>
            <w:r>
              <w:rPr>
                <w:spacing w:val="43"/>
              </w:rPr>
              <w:t xml:space="preserve"> </w:t>
            </w:r>
            <w:r>
              <w:t>un</w:t>
            </w:r>
            <w:r>
              <w:rPr>
                <w:spacing w:val="-47"/>
              </w:rPr>
              <w:t xml:space="preserve"> </w:t>
            </w:r>
            <w:r>
              <w:t>līmeņrādi</w:t>
            </w:r>
          </w:p>
        </w:tc>
        <w:tc>
          <w:tcPr>
            <w:tcW w:w="2187" w:type="dxa"/>
          </w:tcPr>
          <w:p w14:paraId="203D71C8" w14:textId="77777777" w:rsidR="00ED6B41" w:rsidRDefault="00ED6B41" w:rsidP="00181665">
            <w:pPr>
              <w:pStyle w:val="Tabletext"/>
            </w:pPr>
            <w:r>
              <w:t>Jebkurā</w:t>
            </w:r>
            <w:r>
              <w:rPr>
                <w:spacing w:val="33"/>
              </w:rPr>
              <w:t xml:space="preserve"> </w:t>
            </w:r>
            <w:r>
              <w:t>vietā</w:t>
            </w:r>
            <w:r>
              <w:rPr>
                <w:spacing w:val="32"/>
              </w:rPr>
              <w:t xml:space="preserve"> </w:t>
            </w:r>
            <w:r>
              <w:t>šaubu</w:t>
            </w:r>
            <w:r>
              <w:rPr>
                <w:spacing w:val="-47"/>
              </w:rPr>
              <w:t xml:space="preserve"> </w:t>
            </w:r>
            <w:r>
              <w:t>gadījumā</w:t>
            </w:r>
            <w:r>
              <w:rPr>
                <w:spacing w:val="-1"/>
              </w:rPr>
              <w:t xml:space="preserve"> </w:t>
            </w:r>
            <w:r>
              <w:t>par atbilstību</w:t>
            </w:r>
          </w:p>
        </w:tc>
      </w:tr>
      <w:tr w:rsidR="00ED6B41" w14:paraId="4021A17F" w14:textId="77777777" w:rsidTr="00ED6B41">
        <w:trPr>
          <w:trHeight w:val="159"/>
        </w:trPr>
        <w:tc>
          <w:tcPr>
            <w:tcW w:w="2410" w:type="dxa"/>
          </w:tcPr>
          <w:p w14:paraId="4D2F2338" w14:textId="6B5308A6" w:rsidR="00ED6B41" w:rsidRPr="00ED6B41" w:rsidRDefault="00ED6B41" w:rsidP="00181665">
            <w:pPr>
              <w:pStyle w:val="Tabletext"/>
              <w:rPr>
                <w:lang w:val="lv-LV"/>
              </w:rPr>
            </w:pPr>
            <w:r>
              <w:rPr>
                <w:lang w:val="lv-LV"/>
              </w:rPr>
              <w:t>Nesaistīta seguma sajūguma vietā ar saistītu</w:t>
            </w:r>
            <w:r w:rsidR="005429EB" w:rsidRPr="005429EB">
              <w:rPr>
                <w:vertAlign w:val="superscript"/>
                <w:lang w:val="lv-LV"/>
              </w:rPr>
              <w:t>(2)</w:t>
            </w:r>
            <w:r>
              <w:rPr>
                <w:lang w:val="lv-LV"/>
              </w:rPr>
              <w:t xml:space="preserve"> segumu</w:t>
            </w:r>
          </w:p>
        </w:tc>
        <w:tc>
          <w:tcPr>
            <w:tcW w:w="2410" w:type="dxa"/>
          </w:tcPr>
          <w:p w14:paraId="1C3DA4BB" w14:textId="77777777" w:rsidR="00ED6B41" w:rsidRDefault="00ED6B41" w:rsidP="00181665">
            <w:pPr>
              <w:pStyle w:val="Tabletext"/>
            </w:pPr>
            <w:r>
              <w:t>≤ -10</w:t>
            </w:r>
            <w:r>
              <w:rPr>
                <w:spacing w:val="-2"/>
              </w:rPr>
              <w:t xml:space="preserve"> </w:t>
            </w:r>
            <w:r>
              <w:t>mm</w:t>
            </w:r>
          </w:p>
        </w:tc>
        <w:tc>
          <w:tcPr>
            <w:tcW w:w="2033" w:type="dxa"/>
          </w:tcPr>
          <w:p w14:paraId="1360D292" w14:textId="21007599" w:rsidR="00ED6B41" w:rsidRDefault="00ED6B41" w:rsidP="00181665">
            <w:pPr>
              <w:pStyle w:val="Tabletext"/>
            </w:pPr>
            <w:r>
              <w:t>Ar</w:t>
            </w:r>
            <w:r>
              <w:rPr>
                <w:spacing w:val="-1"/>
              </w:rPr>
              <w:t xml:space="preserve"> </w:t>
            </w:r>
            <w:r>
              <w:t>3 m mērlatu un</w:t>
            </w:r>
            <w:r>
              <w:rPr>
                <w:spacing w:val="-2"/>
              </w:rPr>
              <w:t xml:space="preserve"> </w:t>
            </w:r>
            <w:r>
              <w:t>ķīli</w:t>
            </w:r>
          </w:p>
        </w:tc>
        <w:tc>
          <w:tcPr>
            <w:tcW w:w="2187" w:type="dxa"/>
          </w:tcPr>
          <w:p w14:paraId="7C1B5891" w14:textId="77777777" w:rsidR="00ED6B41" w:rsidRDefault="00ED6B41" w:rsidP="00181665">
            <w:pPr>
              <w:pStyle w:val="Tabletext"/>
            </w:pPr>
            <w:r>
              <w:t>Jebkurā</w:t>
            </w:r>
            <w:r>
              <w:rPr>
                <w:spacing w:val="33"/>
              </w:rPr>
              <w:t xml:space="preserve"> </w:t>
            </w:r>
            <w:r>
              <w:t>vietā</w:t>
            </w:r>
            <w:r>
              <w:rPr>
                <w:spacing w:val="32"/>
              </w:rPr>
              <w:t xml:space="preserve"> </w:t>
            </w:r>
            <w:r>
              <w:t>šaubu</w:t>
            </w:r>
            <w:r>
              <w:rPr>
                <w:spacing w:val="-47"/>
              </w:rPr>
              <w:t xml:space="preserve"> </w:t>
            </w:r>
            <w:r>
              <w:t>gadījumā</w:t>
            </w:r>
            <w:r>
              <w:rPr>
                <w:spacing w:val="-1"/>
              </w:rPr>
              <w:t xml:space="preserve"> </w:t>
            </w:r>
            <w:r>
              <w:t>par atbilstību</w:t>
            </w:r>
          </w:p>
        </w:tc>
      </w:tr>
    </w:tbl>
    <w:p w14:paraId="623E419B" w14:textId="7E3F57CD" w:rsidR="00ED6B41" w:rsidRDefault="005429EB" w:rsidP="00E20FAC">
      <w:pPr>
        <w:pStyle w:val="CommentSubject"/>
        <w:rPr>
          <w:lang w:val="lv-LV"/>
        </w:rPr>
      </w:pPr>
      <w:r w:rsidRPr="00ED7554">
        <w:t>PIEZĪME</w:t>
      </w:r>
      <w:r w:rsidRPr="005429EB">
        <w:rPr>
          <w:vertAlign w:val="superscript"/>
        </w:rPr>
        <w:t>(1)</w:t>
      </w:r>
      <w:r w:rsidRPr="00ED7554">
        <w:t xml:space="preserve"> </w:t>
      </w:r>
      <w:r w:rsidRPr="005429EB">
        <w:rPr>
          <w:lang w:val="lv-LV"/>
        </w:rPr>
        <w:t>Taisnos posmos un liela rādiusa līknēs</w:t>
      </w:r>
      <w:r>
        <w:rPr>
          <w:lang w:val="lv-LV"/>
        </w:rPr>
        <w:t xml:space="preserve"> slīpums no vidus uz malām, līknēs slīpums no līknes ārējās malas uz iekšējo.</w:t>
      </w:r>
    </w:p>
    <w:p w14:paraId="5F184776" w14:textId="1524C8FC" w:rsidR="005429EB" w:rsidRPr="005429EB" w:rsidRDefault="005429EB" w:rsidP="00E20FAC">
      <w:pPr>
        <w:pStyle w:val="CommentSubject"/>
        <w:rPr>
          <w:lang w:val="lv-LV"/>
        </w:rPr>
      </w:pPr>
      <w:r>
        <w:rPr>
          <w:lang w:val="lv-LV"/>
        </w:rPr>
        <w:t>PIEZĪME</w:t>
      </w:r>
      <w:r w:rsidRPr="005429EB">
        <w:rPr>
          <w:vertAlign w:val="superscript"/>
          <w:lang w:val="lv-LV"/>
        </w:rPr>
        <w:t>(2)</w:t>
      </w:r>
      <w:r>
        <w:rPr>
          <w:lang w:val="lv-LV"/>
        </w:rPr>
        <w:t xml:space="preserve"> </w:t>
      </w:r>
      <w:r w:rsidR="00FD4129">
        <w:rPr>
          <w:lang w:val="lv-LV"/>
        </w:rPr>
        <w:t>Saistīts segums – a</w:t>
      </w:r>
      <w:r w:rsidRPr="005429EB">
        <w:rPr>
          <w:lang w:val="lv-LV"/>
        </w:rPr>
        <w:t>sfalta segum</w:t>
      </w:r>
      <w:r>
        <w:rPr>
          <w:lang w:val="lv-LV"/>
        </w:rPr>
        <w:t>s</w:t>
      </w:r>
      <w:r w:rsidRPr="005429EB">
        <w:rPr>
          <w:lang w:val="lv-LV"/>
        </w:rPr>
        <w:t>, bruģi</w:t>
      </w:r>
      <w:r>
        <w:rPr>
          <w:lang w:val="lv-LV"/>
        </w:rPr>
        <w:t>s</w:t>
      </w:r>
      <w:r w:rsidRPr="005429EB">
        <w:rPr>
          <w:lang w:val="lv-LV"/>
        </w:rPr>
        <w:t>,</w:t>
      </w:r>
      <w:r>
        <w:rPr>
          <w:lang w:val="lv-LV"/>
        </w:rPr>
        <w:t xml:space="preserve"> </w:t>
      </w:r>
      <w:r w:rsidRPr="005429EB">
        <w:rPr>
          <w:lang w:val="lv-LV"/>
        </w:rPr>
        <w:t>dzelzceļa klātn</w:t>
      </w:r>
      <w:r>
        <w:rPr>
          <w:lang w:val="lv-LV"/>
        </w:rPr>
        <w:t>e,</w:t>
      </w:r>
      <w:r w:rsidRPr="005429EB">
        <w:rPr>
          <w:lang w:val="lv-LV"/>
        </w:rPr>
        <w:t xml:space="preserve"> tilta klājum</w:t>
      </w:r>
      <w:r>
        <w:rPr>
          <w:lang w:val="lv-LV"/>
        </w:rPr>
        <w:t>s</w:t>
      </w:r>
      <w:r w:rsidRPr="005429EB">
        <w:rPr>
          <w:lang w:val="lv-LV"/>
        </w:rPr>
        <w:t xml:space="preserve"> u.tml.</w:t>
      </w:r>
    </w:p>
    <w:p w14:paraId="503AF8A5" w14:textId="50FBAD90" w:rsidR="00523C88" w:rsidRPr="00FA2CE5" w:rsidRDefault="006A7962" w:rsidP="006A7962">
      <w:pPr>
        <w:tabs>
          <w:tab w:val="left" w:pos="1849"/>
        </w:tabs>
        <w:rPr>
          <w:lang w:val="lv-LV"/>
        </w:rPr>
      </w:pPr>
      <w:r w:rsidRPr="00FA2CE5">
        <w:rPr>
          <w:lang w:val="lv-LV"/>
        </w:rPr>
        <w:t>Izpildītais darbs kontrolējams visā apgabalā</w:t>
      </w:r>
      <w:r>
        <w:rPr>
          <w:lang w:val="lv-LV"/>
        </w:rPr>
        <w:t>, šaubu gadījumā par atbilstību veicot uzmērījumus</w:t>
      </w:r>
      <w:r w:rsidRPr="00FA2CE5">
        <w:rPr>
          <w:lang w:val="lv-LV"/>
        </w:rPr>
        <w:t>. Neatbilstību gadījumā jāveic nepieciešamie pasākumi prasību nodrošināšanai.</w:t>
      </w:r>
    </w:p>
    <w:p w14:paraId="0161A6C4" w14:textId="77777777" w:rsidR="00523C88" w:rsidRPr="00ED7482" w:rsidRDefault="00523C88" w:rsidP="00523C88">
      <w:pPr>
        <w:pStyle w:val="Heading3"/>
      </w:pPr>
      <w:r w:rsidRPr="00ED7482">
        <w:t>Darba daudzuma uzmērīšana</w:t>
      </w:r>
    </w:p>
    <w:p w14:paraId="1A4751FF" w14:textId="77777777" w:rsidR="00523C88" w:rsidRPr="00ED7482" w:rsidRDefault="00523C88" w:rsidP="00523C88">
      <w:pPr>
        <w:rPr>
          <w:lang w:val="lv-LV"/>
        </w:rPr>
      </w:pPr>
      <w:r w:rsidRPr="00ED7482">
        <w:rPr>
          <w:lang w:val="lv-LV"/>
        </w:rPr>
        <w:t>Planēšanas un profilēšanas darba daudzums jāmēra, uzmērot noplanēto vai noprofilēto ceļa garumu paralēli ceļa asij kilometros – km.</w:t>
      </w:r>
    </w:p>
    <w:p w14:paraId="3D215E3B" w14:textId="77777777" w:rsidR="00523C88" w:rsidRPr="00ED7482" w:rsidRDefault="00523C88" w:rsidP="00523C88">
      <w:pPr>
        <w:rPr>
          <w:lang w:val="lv-LV"/>
        </w:rPr>
      </w:pPr>
      <w:r w:rsidRPr="00ED7482">
        <w:rPr>
          <w:lang w:val="lv-LV"/>
        </w:rPr>
        <w:lastRenderedPageBreak/>
        <w:t>Līdzināšanas darba daudzums jāuzmēra paralēli ceļa asij, uzmērot darba gājienu garumu kilometros – pārg.km.</w:t>
      </w:r>
    </w:p>
    <w:p w14:paraId="4428E46C" w14:textId="77777777" w:rsidR="00523C88" w:rsidRPr="00ED7482" w:rsidRDefault="00523C88" w:rsidP="00523C88">
      <w:pPr>
        <w:rPr>
          <w:lang w:val="lv-LV"/>
        </w:rPr>
      </w:pPr>
      <w:r w:rsidRPr="00ED7482">
        <w:rPr>
          <w:lang w:val="lv-LV"/>
        </w:rPr>
        <w:t>Ceļa vai nomales platums jāuzmēra perpendikulāri ceļa asij metros – m.</w:t>
      </w:r>
    </w:p>
    <w:p w14:paraId="33091780" w14:textId="3F3F1E33" w:rsidR="00FD4129" w:rsidRDefault="00FD4129">
      <w:pPr>
        <w:spacing w:before="0" w:after="0"/>
        <w:ind w:firstLine="0"/>
        <w:jc w:val="left"/>
        <w:rPr>
          <w:lang w:val="lv-LV" w:eastAsia="lv-LV"/>
        </w:rPr>
      </w:pPr>
      <w:r>
        <w:rPr>
          <w:lang w:val="lv-LV" w:eastAsia="lv-LV"/>
        </w:rPr>
        <w:br w:type="page"/>
      </w:r>
    </w:p>
    <w:p w14:paraId="31B056EA" w14:textId="2AD99152" w:rsidR="00A9060C" w:rsidRPr="00A34810" w:rsidRDefault="00A9060C" w:rsidP="001F4BBA">
      <w:pPr>
        <w:pStyle w:val="Heading2"/>
      </w:pPr>
      <w:bookmarkStart w:id="2316" w:name="_Toc86652131"/>
      <w:r w:rsidRPr="00A34810">
        <w:lastRenderedPageBreak/>
        <w:t>Nesaistītu minerālmateriālu seguma atjaunošana</w:t>
      </w:r>
      <w:bookmarkEnd w:id="2316"/>
    </w:p>
    <w:p w14:paraId="55030CE6" w14:textId="77777777" w:rsidR="00A9060C" w:rsidRPr="00FA2CE5" w:rsidRDefault="00A9060C" w:rsidP="00A9060C">
      <w:pPr>
        <w:rPr>
          <w:lang w:val="lv-LV"/>
        </w:rPr>
      </w:pPr>
      <w:r w:rsidRPr="00FA2CE5">
        <w:rPr>
          <w:lang w:val="lv-LV"/>
        </w:rPr>
        <w:t>Nesaistītu minerālmateriālu seguma atjaunošana un remonts uzlabo ceļa seguma līdzenumu un/vai nodrošina satiksmi.</w:t>
      </w:r>
    </w:p>
    <w:p w14:paraId="7112AEBD" w14:textId="7114128C" w:rsidR="00A9060C" w:rsidRDefault="00A9060C" w:rsidP="00A9060C">
      <w:pPr>
        <w:pStyle w:val="Heading3"/>
      </w:pPr>
      <w:r w:rsidRPr="00A34810">
        <w:t>Darba nosaukums</w:t>
      </w:r>
    </w:p>
    <w:tbl>
      <w:tblPr>
        <w:tblW w:w="9053" w:type="dxa"/>
        <w:tblLook w:val="04A0" w:firstRow="1" w:lastRow="0" w:firstColumn="1" w:lastColumn="0" w:noHBand="0" w:noVBand="1"/>
      </w:tblPr>
      <w:tblGrid>
        <w:gridCol w:w="1362"/>
        <w:gridCol w:w="6146"/>
        <w:gridCol w:w="1545"/>
      </w:tblGrid>
      <w:tr w:rsidR="00A9060C" w:rsidRPr="00A9060C" w14:paraId="7D28F6AD" w14:textId="77777777" w:rsidTr="00763D91">
        <w:trPr>
          <w:trHeight w:val="61"/>
        </w:trPr>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1EC31" w14:textId="27ECD5F0" w:rsidR="00A9060C" w:rsidRPr="00A9060C" w:rsidRDefault="00A9060C" w:rsidP="00A9060C">
            <w:pPr>
              <w:pStyle w:val="Tablehead1"/>
            </w:pPr>
            <w:r w:rsidRPr="00A9060C">
              <w:t>Nr.</w:t>
            </w:r>
          </w:p>
        </w:tc>
        <w:tc>
          <w:tcPr>
            <w:tcW w:w="6146" w:type="dxa"/>
            <w:tcBorders>
              <w:top w:val="single" w:sz="4" w:space="0" w:color="auto"/>
              <w:left w:val="nil"/>
              <w:bottom w:val="single" w:sz="4" w:space="0" w:color="auto"/>
              <w:right w:val="single" w:sz="4" w:space="0" w:color="auto"/>
            </w:tcBorders>
            <w:shd w:val="clear" w:color="auto" w:fill="auto"/>
            <w:vAlign w:val="center"/>
          </w:tcPr>
          <w:p w14:paraId="3EBEE147" w14:textId="3576376F" w:rsidR="00A9060C" w:rsidRPr="00A9060C" w:rsidRDefault="00A9060C" w:rsidP="00A9060C">
            <w:pPr>
              <w:pStyle w:val="Tablehead1"/>
            </w:pPr>
            <w:r w:rsidRPr="00A9060C">
              <w:t>Darba nosaukums</w:t>
            </w:r>
          </w:p>
        </w:tc>
        <w:tc>
          <w:tcPr>
            <w:tcW w:w="1545" w:type="dxa"/>
            <w:tcBorders>
              <w:top w:val="single" w:sz="4" w:space="0" w:color="auto"/>
              <w:left w:val="nil"/>
              <w:bottom w:val="single" w:sz="4" w:space="0" w:color="auto"/>
              <w:right w:val="single" w:sz="4" w:space="0" w:color="auto"/>
            </w:tcBorders>
            <w:shd w:val="clear" w:color="auto" w:fill="auto"/>
            <w:vAlign w:val="center"/>
          </w:tcPr>
          <w:p w14:paraId="3BD53397" w14:textId="13396CD4" w:rsidR="00A9060C" w:rsidRPr="00A9060C" w:rsidRDefault="00A9060C" w:rsidP="00A9060C">
            <w:pPr>
              <w:pStyle w:val="Tablehead1"/>
            </w:pPr>
            <w:r w:rsidRPr="00A9060C">
              <w:t>Mērvienība</w:t>
            </w:r>
          </w:p>
        </w:tc>
      </w:tr>
      <w:tr w:rsidR="00A9060C" w:rsidRPr="00A9060C" w14:paraId="6D3C4048" w14:textId="77777777" w:rsidTr="00763D91">
        <w:trPr>
          <w:trHeight w:val="309"/>
        </w:trPr>
        <w:tc>
          <w:tcPr>
            <w:tcW w:w="1362" w:type="dxa"/>
            <w:tcBorders>
              <w:top w:val="single" w:sz="4" w:space="0" w:color="auto"/>
              <w:left w:val="single" w:sz="4" w:space="0" w:color="auto"/>
              <w:bottom w:val="single" w:sz="4" w:space="0" w:color="auto"/>
              <w:right w:val="single" w:sz="4" w:space="0" w:color="auto"/>
            </w:tcBorders>
            <w:shd w:val="clear" w:color="auto" w:fill="auto"/>
            <w:noWrap/>
            <w:hideMark/>
          </w:tcPr>
          <w:p w14:paraId="4C6F99BD" w14:textId="2079F3E3" w:rsidR="00A9060C" w:rsidRPr="00A9060C" w:rsidRDefault="00A9060C" w:rsidP="00A9060C">
            <w:pPr>
              <w:spacing w:before="0" w:after="0"/>
              <w:ind w:firstLine="0"/>
              <w:jc w:val="left"/>
              <w:rPr>
                <w:rFonts w:ascii="Calibri" w:hAnsi="Calibri" w:cs="Calibri"/>
                <w:color w:val="000000"/>
              </w:rPr>
            </w:pPr>
            <w:r w:rsidRPr="00A9060C">
              <w:rPr>
                <w:rFonts w:ascii="Calibri" w:hAnsi="Calibri" w:cs="Calibri"/>
                <w:color w:val="000000"/>
              </w:rPr>
              <w:t>3.</w:t>
            </w:r>
            <w:r w:rsidR="006468C7">
              <w:rPr>
                <w:rFonts w:ascii="Calibri" w:hAnsi="Calibri" w:cs="Calibri"/>
                <w:color w:val="000000"/>
                <w:lang w:val="lv-LV"/>
              </w:rPr>
              <w:t>7</w:t>
            </w:r>
            <w:r w:rsidRPr="00A9060C">
              <w:rPr>
                <w:rFonts w:ascii="Calibri" w:hAnsi="Calibri" w:cs="Calibri"/>
                <w:color w:val="000000"/>
              </w:rPr>
              <w:t>.1</w:t>
            </w:r>
          </w:p>
        </w:tc>
        <w:tc>
          <w:tcPr>
            <w:tcW w:w="6146" w:type="dxa"/>
            <w:tcBorders>
              <w:top w:val="single" w:sz="4" w:space="0" w:color="auto"/>
              <w:left w:val="nil"/>
              <w:bottom w:val="single" w:sz="4" w:space="0" w:color="auto"/>
              <w:right w:val="single" w:sz="4" w:space="0" w:color="auto"/>
            </w:tcBorders>
            <w:shd w:val="clear" w:color="auto" w:fill="auto"/>
            <w:hideMark/>
          </w:tcPr>
          <w:p w14:paraId="7069D37B" w14:textId="722FAF28" w:rsidR="00A9060C" w:rsidRPr="00A9060C" w:rsidRDefault="00A9060C" w:rsidP="00A9060C">
            <w:pPr>
              <w:spacing w:before="0" w:after="0"/>
              <w:ind w:firstLine="0"/>
              <w:jc w:val="left"/>
              <w:rPr>
                <w:rFonts w:ascii="Calibri" w:hAnsi="Calibri" w:cs="Calibri"/>
                <w:color w:val="000000"/>
              </w:rPr>
            </w:pPr>
            <w:r>
              <w:t>Nesaistīta</w:t>
            </w:r>
            <w:r>
              <w:rPr>
                <w:spacing w:val="-4"/>
              </w:rPr>
              <w:t xml:space="preserve"> </w:t>
            </w:r>
            <w:r>
              <w:t>seguma</w:t>
            </w:r>
            <w:r>
              <w:rPr>
                <w:spacing w:val="-1"/>
              </w:rPr>
              <w:t xml:space="preserve"> </w:t>
            </w:r>
            <w:r w:rsidR="00476A94">
              <w:t>atjaunošana</w:t>
            </w:r>
            <w:r>
              <w:t xml:space="preserve"> ar minerālmateriālu maisījumu</w:t>
            </w:r>
            <w:r w:rsidR="00476A94">
              <w:t xml:space="preserve"> 0/32s</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14:paraId="26E2FE23" w14:textId="77777777" w:rsidR="00A9060C" w:rsidRPr="00A9060C" w:rsidRDefault="00A9060C" w:rsidP="00A9060C">
            <w:pPr>
              <w:spacing w:before="0" w:after="0"/>
              <w:ind w:firstLine="0"/>
              <w:jc w:val="center"/>
              <w:rPr>
                <w:rFonts w:ascii="Calibri" w:hAnsi="Calibri" w:cs="Calibri"/>
                <w:color w:val="000000"/>
              </w:rPr>
            </w:pPr>
            <w:r w:rsidRPr="00A9060C">
              <w:rPr>
                <w:rFonts w:ascii="Calibri" w:hAnsi="Calibri" w:cs="Calibri"/>
                <w:color w:val="000000"/>
              </w:rPr>
              <w:t>m³</w:t>
            </w:r>
          </w:p>
        </w:tc>
      </w:tr>
      <w:tr w:rsidR="00476A94" w:rsidRPr="00A9060C" w14:paraId="4B3EC09E" w14:textId="77777777" w:rsidTr="00763D91">
        <w:trPr>
          <w:trHeight w:val="121"/>
        </w:trPr>
        <w:tc>
          <w:tcPr>
            <w:tcW w:w="1362" w:type="dxa"/>
            <w:tcBorders>
              <w:top w:val="nil"/>
              <w:left w:val="single" w:sz="4" w:space="0" w:color="auto"/>
              <w:bottom w:val="single" w:sz="4" w:space="0" w:color="auto"/>
              <w:right w:val="single" w:sz="4" w:space="0" w:color="auto"/>
            </w:tcBorders>
            <w:shd w:val="clear" w:color="auto" w:fill="auto"/>
            <w:noWrap/>
          </w:tcPr>
          <w:p w14:paraId="22343B84" w14:textId="41EFB8E7" w:rsidR="00476A94" w:rsidRPr="00476A94" w:rsidRDefault="00476A94" w:rsidP="00476A94">
            <w:pPr>
              <w:spacing w:before="0" w:after="0"/>
              <w:ind w:firstLine="0"/>
              <w:jc w:val="left"/>
              <w:rPr>
                <w:rFonts w:ascii="Calibri" w:hAnsi="Calibri" w:cs="Calibri"/>
                <w:color w:val="000000"/>
                <w:lang w:val="lv-LV"/>
              </w:rPr>
            </w:pPr>
            <w:r w:rsidRPr="00A9060C">
              <w:rPr>
                <w:rFonts w:ascii="Calibri" w:hAnsi="Calibri" w:cs="Calibri"/>
                <w:color w:val="000000"/>
              </w:rPr>
              <w:t>3.</w:t>
            </w:r>
            <w:r w:rsidR="006468C7">
              <w:rPr>
                <w:rFonts w:ascii="Calibri" w:hAnsi="Calibri" w:cs="Calibri"/>
                <w:color w:val="000000"/>
                <w:lang w:val="lv-LV"/>
              </w:rPr>
              <w:t>7</w:t>
            </w:r>
            <w:r w:rsidRPr="00A9060C">
              <w:rPr>
                <w:rFonts w:ascii="Calibri" w:hAnsi="Calibri" w:cs="Calibri"/>
                <w:color w:val="000000"/>
              </w:rPr>
              <w:t>.</w:t>
            </w:r>
            <w:r>
              <w:rPr>
                <w:rFonts w:ascii="Calibri" w:hAnsi="Calibri" w:cs="Calibri"/>
                <w:color w:val="000000"/>
                <w:lang w:val="lv-LV"/>
              </w:rPr>
              <w:t>2</w:t>
            </w:r>
          </w:p>
        </w:tc>
        <w:tc>
          <w:tcPr>
            <w:tcW w:w="6146" w:type="dxa"/>
            <w:tcBorders>
              <w:top w:val="nil"/>
              <w:left w:val="nil"/>
              <w:bottom w:val="single" w:sz="4" w:space="0" w:color="auto"/>
              <w:right w:val="single" w:sz="4" w:space="0" w:color="auto"/>
            </w:tcBorders>
            <w:shd w:val="clear" w:color="auto" w:fill="auto"/>
          </w:tcPr>
          <w:p w14:paraId="48DBEC3A" w14:textId="113829DD" w:rsidR="00476A94" w:rsidRPr="00A9060C" w:rsidRDefault="00476A94" w:rsidP="00476A94">
            <w:pPr>
              <w:spacing w:before="0" w:after="0"/>
              <w:ind w:firstLine="0"/>
              <w:jc w:val="left"/>
              <w:rPr>
                <w:rFonts w:ascii="Calibri" w:hAnsi="Calibri" w:cs="Calibri"/>
                <w:color w:val="000000"/>
              </w:rPr>
            </w:pPr>
            <w:r>
              <w:t>Nesaistīta</w:t>
            </w:r>
            <w:r>
              <w:rPr>
                <w:spacing w:val="-4"/>
              </w:rPr>
              <w:t xml:space="preserve"> </w:t>
            </w:r>
            <w:r>
              <w:t>seguma</w:t>
            </w:r>
            <w:r>
              <w:rPr>
                <w:spacing w:val="-1"/>
              </w:rPr>
              <w:t xml:space="preserve"> </w:t>
            </w:r>
            <w:r w:rsidR="00671766">
              <w:t>atjaunošana</w:t>
            </w:r>
            <w:r>
              <w:t xml:space="preserve"> ar minerālmateriālu maisījumu 0/22</w:t>
            </w:r>
          </w:p>
        </w:tc>
        <w:tc>
          <w:tcPr>
            <w:tcW w:w="1545" w:type="dxa"/>
            <w:tcBorders>
              <w:top w:val="nil"/>
              <w:left w:val="nil"/>
              <w:bottom w:val="single" w:sz="4" w:space="0" w:color="auto"/>
              <w:right w:val="single" w:sz="4" w:space="0" w:color="auto"/>
            </w:tcBorders>
            <w:shd w:val="clear" w:color="auto" w:fill="auto"/>
            <w:vAlign w:val="center"/>
          </w:tcPr>
          <w:p w14:paraId="38024C88" w14:textId="38A41944" w:rsidR="00476A94" w:rsidRPr="00A9060C" w:rsidRDefault="00476A94" w:rsidP="00476A94">
            <w:pPr>
              <w:spacing w:before="0" w:after="0"/>
              <w:ind w:firstLine="0"/>
              <w:jc w:val="center"/>
              <w:rPr>
                <w:rFonts w:ascii="Calibri" w:hAnsi="Calibri" w:cs="Calibri"/>
                <w:color w:val="000000"/>
              </w:rPr>
            </w:pPr>
            <w:r w:rsidRPr="00A9060C">
              <w:rPr>
                <w:rFonts w:ascii="Calibri" w:hAnsi="Calibri" w:cs="Calibri"/>
                <w:color w:val="000000"/>
              </w:rPr>
              <w:t>m³</w:t>
            </w:r>
          </w:p>
        </w:tc>
      </w:tr>
      <w:tr w:rsidR="00476A94" w:rsidRPr="00A9060C" w14:paraId="575BE036" w14:textId="77777777" w:rsidTr="00763D91">
        <w:trPr>
          <w:trHeight w:val="121"/>
        </w:trPr>
        <w:tc>
          <w:tcPr>
            <w:tcW w:w="1362" w:type="dxa"/>
            <w:tcBorders>
              <w:top w:val="nil"/>
              <w:left w:val="single" w:sz="4" w:space="0" w:color="auto"/>
              <w:bottom w:val="single" w:sz="4" w:space="0" w:color="auto"/>
              <w:right w:val="single" w:sz="4" w:space="0" w:color="auto"/>
            </w:tcBorders>
            <w:shd w:val="clear" w:color="auto" w:fill="auto"/>
            <w:noWrap/>
          </w:tcPr>
          <w:p w14:paraId="6CAA406A" w14:textId="0C0B262E" w:rsidR="00476A94" w:rsidRPr="00476A94" w:rsidRDefault="00476A94" w:rsidP="00476A94">
            <w:pPr>
              <w:spacing w:before="0" w:after="0"/>
              <w:ind w:firstLine="0"/>
              <w:jc w:val="left"/>
              <w:rPr>
                <w:rFonts w:ascii="Calibri" w:hAnsi="Calibri" w:cs="Calibri"/>
                <w:color w:val="000000"/>
                <w:lang w:val="lv-LV"/>
              </w:rPr>
            </w:pPr>
            <w:r w:rsidRPr="00A9060C">
              <w:rPr>
                <w:rFonts w:ascii="Calibri" w:hAnsi="Calibri" w:cs="Calibri"/>
                <w:color w:val="000000"/>
              </w:rPr>
              <w:t>3.</w:t>
            </w:r>
            <w:r w:rsidR="006468C7">
              <w:rPr>
                <w:rFonts w:ascii="Calibri" w:hAnsi="Calibri" w:cs="Calibri"/>
                <w:color w:val="000000"/>
                <w:lang w:val="lv-LV"/>
              </w:rPr>
              <w:t>7</w:t>
            </w:r>
            <w:r w:rsidRPr="00A9060C">
              <w:rPr>
                <w:rFonts w:ascii="Calibri" w:hAnsi="Calibri" w:cs="Calibri"/>
                <w:color w:val="000000"/>
              </w:rPr>
              <w:t>.</w:t>
            </w:r>
            <w:r>
              <w:rPr>
                <w:rFonts w:ascii="Calibri" w:hAnsi="Calibri" w:cs="Calibri"/>
                <w:color w:val="000000"/>
                <w:lang w:val="lv-LV"/>
              </w:rPr>
              <w:t>3</w:t>
            </w:r>
          </w:p>
        </w:tc>
        <w:tc>
          <w:tcPr>
            <w:tcW w:w="6146" w:type="dxa"/>
            <w:tcBorders>
              <w:top w:val="nil"/>
              <w:left w:val="nil"/>
              <w:bottom w:val="single" w:sz="4" w:space="0" w:color="auto"/>
              <w:right w:val="single" w:sz="4" w:space="0" w:color="auto"/>
            </w:tcBorders>
            <w:shd w:val="clear" w:color="auto" w:fill="auto"/>
          </w:tcPr>
          <w:p w14:paraId="5A760B1B" w14:textId="207DC13C" w:rsidR="00476A94" w:rsidRPr="00A9060C" w:rsidRDefault="00476A94" w:rsidP="00476A94">
            <w:pPr>
              <w:spacing w:before="0" w:after="0"/>
              <w:ind w:firstLine="0"/>
              <w:jc w:val="left"/>
              <w:rPr>
                <w:rFonts w:ascii="Calibri" w:hAnsi="Calibri" w:cs="Calibri"/>
                <w:color w:val="000000"/>
              </w:rPr>
            </w:pPr>
            <w:r>
              <w:t>Nesaistīta</w:t>
            </w:r>
            <w:r>
              <w:rPr>
                <w:spacing w:val="-4"/>
              </w:rPr>
              <w:t xml:space="preserve"> </w:t>
            </w:r>
            <w:r>
              <w:t>seguma</w:t>
            </w:r>
            <w:r>
              <w:rPr>
                <w:spacing w:val="-1"/>
              </w:rPr>
              <w:t xml:space="preserve"> </w:t>
            </w:r>
            <w:r>
              <w:t>atjaunošana ar minerālmateriālu maisījumu 0</w:t>
            </w:r>
            <w:r w:rsidR="002429F4">
              <w:t>/</w:t>
            </w:r>
            <w:r>
              <w:t>16</w:t>
            </w:r>
          </w:p>
        </w:tc>
        <w:tc>
          <w:tcPr>
            <w:tcW w:w="1545" w:type="dxa"/>
            <w:tcBorders>
              <w:top w:val="nil"/>
              <w:left w:val="nil"/>
              <w:bottom w:val="single" w:sz="4" w:space="0" w:color="auto"/>
              <w:right w:val="single" w:sz="4" w:space="0" w:color="auto"/>
            </w:tcBorders>
            <w:shd w:val="clear" w:color="auto" w:fill="auto"/>
            <w:vAlign w:val="center"/>
          </w:tcPr>
          <w:p w14:paraId="7D94FA86" w14:textId="73BB95C7" w:rsidR="00476A94" w:rsidRPr="00A9060C" w:rsidRDefault="00476A94" w:rsidP="00476A94">
            <w:pPr>
              <w:spacing w:before="0" w:after="0"/>
              <w:ind w:firstLine="0"/>
              <w:jc w:val="center"/>
              <w:rPr>
                <w:rFonts w:ascii="Calibri" w:hAnsi="Calibri" w:cs="Calibri"/>
                <w:color w:val="000000"/>
              </w:rPr>
            </w:pPr>
            <w:r w:rsidRPr="00A9060C">
              <w:rPr>
                <w:rFonts w:ascii="Calibri" w:hAnsi="Calibri" w:cs="Calibri"/>
                <w:color w:val="000000"/>
              </w:rPr>
              <w:t>m³</w:t>
            </w:r>
          </w:p>
        </w:tc>
      </w:tr>
      <w:tr w:rsidR="00476A94" w:rsidRPr="00A9060C" w14:paraId="32FB7453" w14:textId="77777777" w:rsidTr="00763D91">
        <w:trPr>
          <w:trHeight w:val="121"/>
        </w:trPr>
        <w:tc>
          <w:tcPr>
            <w:tcW w:w="1362" w:type="dxa"/>
            <w:tcBorders>
              <w:top w:val="nil"/>
              <w:left w:val="single" w:sz="4" w:space="0" w:color="auto"/>
              <w:bottom w:val="single" w:sz="4" w:space="0" w:color="auto"/>
              <w:right w:val="single" w:sz="4" w:space="0" w:color="auto"/>
            </w:tcBorders>
            <w:shd w:val="clear" w:color="auto" w:fill="auto"/>
            <w:noWrap/>
            <w:hideMark/>
          </w:tcPr>
          <w:p w14:paraId="6B709068" w14:textId="65687BE6" w:rsidR="00476A94" w:rsidRPr="00A9060C" w:rsidRDefault="00476A94" w:rsidP="00476A94">
            <w:pPr>
              <w:spacing w:before="0" w:after="0"/>
              <w:ind w:firstLine="0"/>
              <w:jc w:val="left"/>
              <w:rPr>
                <w:rFonts w:ascii="Calibri" w:hAnsi="Calibri" w:cs="Calibri"/>
                <w:color w:val="000000"/>
                <w:lang w:val="lv-LV"/>
              </w:rPr>
            </w:pPr>
            <w:r w:rsidRPr="00A9060C">
              <w:rPr>
                <w:rFonts w:ascii="Calibri" w:hAnsi="Calibri" w:cs="Calibri"/>
                <w:color w:val="000000"/>
              </w:rPr>
              <w:t>3.</w:t>
            </w:r>
            <w:r w:rsidR="006468C7">
              <w:rPr>
                <w:rFonts w:ascii="Calibri" w:hAnsi="Calibri" w:cs="Calibri"/>
                <w:color w:val="000000"/>
                <w:lang w:val="lv-LV"/>
              </w:rPr>
              <w:t>7</w:t>
            </w:r>
            <w:r w:rsidRPr="00A9060C">
              <w:rPr>
                <w:rFonts w:ascii="Calibri" w:hAnsi="Calibri" w:cs="Calibri"/>
                <w:color w:val="000000"/>
              </w:rPr>
              <w:t>.</w:t>
            </w:r>
            <w:r>
              <w:rPr>
                <w:rFonts w:ascii="Calibri" w:hAnsi="Calibri" w:cs="Calibri"/>
                <w:color w:val="000000"/>
              </w:rPr>
              <w:t>4</w:t>
            </w:r>
          </w:p>
        </w:tc>
        <w:tc>
          <w:tcPr>
            <w:tcW w:w="6146" w:type="dxa"/>
            <w:tcBorders>
              <w:top w:val="nil"/>
              <w:left w:val="nil"/>
              <w:bottom w:val="single" w:sz="4" w:space="0" w:color="auto"/>
              <w:right w:val="single" w:sz="4" w:space="0" w:color="auto"/>
            </w:tcBorders>
            <w:shd w:val="clear" w:color="auto" w:fill="auto"/>
            <w:hideMark/>
          </w:tcPr>
          <w:p w14:paraId="5860E83B" w14:textId="5E52B9BF" w:rsidR="00476A94" w:rsidRPr="00A9060C" w:rsidRDefault="002429F4" w:rsidP="00476A94">
            <w:pPr>
              <w:spacing w:before="0" w:after="0"/>
              <w:ind w:firstLine="0"/>
              <w:jc w:val="left"/>
              <w:rPr>
                <w:rFonts w:ascii="Calibri" w:hAnsi="Calibri" w:cs="Calibri"/>
                <w:color w:val="000000"/>
              </w:rPr>
            </w:pPr>
            <w:r>
              <w:rPr>
                <w:rFonts w:ascii="Calibri" w:hAnsi="Calibri" w:cs="Calibri"/>
                <w:color w:val="000000"/>
                <w:lang w:val="lv-LV"/>
              </w:rPr>
              <w:t>Frakcionētu š</w:t>
            </w:r>
            <w:r w:rsidR="00476A94" w:rsidRPr="00A9060C">
              <w:rPr>
                <w:rFonts w:ascii="Calibri" w:hAnsi="Calibri" w:cs="Calibri"/>
                <w:color w:val="000000"/>
              </w:rPr>
              <w:t xml:space="preserve">ķembu iestrāde </w:t>
            </w:r>
            <w:r w:rsidR="00476A94">
              <w:rPr>
                <w:rFonts w:ascii="Calibri" w:hAnsi="Calibri" w:cs="Calibri"/>
                <w:color w:val="000000"/>
                <w:lang w:val="lv-LV"/>
              </w:rPr>
              <w:t>defektu</w:t>
            </w:r>
            <w:r w:rsidR="00476A94" w:rsidRPr="00A9060C">
              <w:rPr>
                <w:rFonts w:ascii="Calibri" w:hAnsi="Calibri" w:cs="Calibri"/>
                <w:color w:val="000000"/>
              </w:rPr>
              <w:t xml:space="preserve"> vietās</w:t>
            </w:r>
          </w:p>
        </w:tc>
        <w:tc>
          <w:tcPr>
            <w:tcW w:w="1545" w:type="dxa"/>
            <w:tcBorders>
              <w:top w:val="nil"/>
              <w:left w:val="nil"/>
              <w:bottom w:val="single" w:sz="4" w:space="0" w:color="auto"/>
              <w:right w:val="single" w:sz="4" w:space="0" w:color="auto"/>
            </w:tcBorders>
            <w:shd w:val="clear" w:color="auto" w:fill="auto"/>
            <w:vAlign w:val="center"/>
            <w:hideMark/>
          </w:tcPr>
          <w:p w14:paraId="18BA026B" w14:textId="77777777" w:rsidR="00476A94" w:rsidRPr="00A9060C" w:rsidRDefault="00476A94" w:rsidP="00476A94">
            <w:pPr>
              <w:spacing w:before="0" w:after="0"/>
              <w:ind w:firstLine="0"/>
              <w:jc w:val="center"/>
              <w:rPr>
                <w:rFonts w:ascii="Calibri" w:hAnsi="Calibri" w:cs="Calibri"/>
                <w:color w:val="000000"/>
              </w:rPr>
            </w:pPr>
            <w:r w:rsidRPr="00A9060C">
              <w:rPr>
                <w:rFonts w:ascii="Calibri" w:hAnsi="Calibri" w:cs="Calibri"/>
                <w:color w:val="000000"/>
              </w:rPr>
              <w:t>m³</w:t>
            </w:r>
          </w:p>
        </w:tc>
      </w:tr>
      <w:tr w:rsidR="00476A94" w:rsidRPr="00A9060C" w14:paraId="0DDE2F59" w14:textId="77777777" w:rsidTr="00763D91">
        <w:trPr>
          <w:trHeight w:val="61"/>
        </w:trPr>
        <w:tc>
          <w:tcPr>
            <w:tcW w:w="1362" w:type="dxa"/>
            <w:tcBorders>
              <w:top w:val="nil"/>
              <w:left w:val="single" w:sz="4" w:space="0" w:color="auto"/>
              <w:bottom w:val="single" w:sz="4" w:space="0" w:color="auto"/>
              <w:right w:val="single" w:sz="4" w:space="0" w:color="auto"/>
            </w:tcBorders>
            <w:shd w:val="clear" w:color="auto" w:fill="auto"/>
            <w:noWrap/>
            <w:hideMark/>
          </w:tcPr>
          <w:p w14:paraId="7417070C" w14:textId="0A4C1BCC" w:rsidR="00476A94" w:rsidRPr="00476A94" w:rsidRDefault="00476A94" w:rsidP="00476A94">
            <w:pPr>
              <w:spacing w:before="0" w:after="0"/>
              <w:ind w:firstLine="0"/>
              <w:jc w:val="left"/>
              <w:rPr>
                <w:rFonts w:ascii="Calibri" w:hAnsi="Calibri" w:cs="Calibri"/>
                <w:color w:val="000000"/>
                <w:lang w:val="lv-LV"/>
              </w:rPr>
            </w:pPr>
            <w:r w:rsidRPr="00A9060C">
              <w:rPr>
                <w:rFonts w:ascii="Calibri" w:hAnsi="Calibri" w:cs="Calibri"/>
                <w:color w:val="000000"/>
              </w:rPr>
              <w:t>3.</w:t>
            </w:r>
            <w:r w:rsidR="006468C7">
              <w:rPr>
                <w:rFonts w:ascii="Calibri" w:hAnsi="Calibri" w:cs="Calibri"/>
                <w:color w:val="000000"/>
                <w:lang w:val="lv-LV"/>
              </w:rPr>
              <w:t>7</w:t>
            </w:r>
            <w:r w:rsidRPr="00A9060C">
              <w:rPr>
                <w:rFonts w:ascii="Calibri" w:hAnsi="Calibri" w:cs="Calibri"/>
                <w:color w:val="000000"/>
              </w:rPr>
              <w:t>.</w:t>
            </w:r>
            <w:r>
              <w:rPr>
                <w:rFonts w:ascii="Calibri" w:hAnsi="Calibri" w:cs="Calibri"/>
                <w:color w:val="000000"/>
                <w:lang w:val="lv-LV"/>
              </w:rPr>
              <w:t>5</w:t>
            </w:r>
          </w:p>
        </w:tc>
        <w:tc>
          <w:tcPr>
            <w:tcW w:w="6146" w:type="dxa"/>
            <w:tcBorders>
              <w:top w:val="nil"/>
              <w:left w:val="nil"/>
              <w:bottom w:val="single" w:sz="4" w:space="0" w:color="auto"/>
              <w:right w:val="single" w:sz="4" w:space="0" w:color="auto"/>
            </w:tcBorders>
            <w:shd w:val="clear" w:color="auto" w:fill="auto"/>
            <w:hideMark/>
          </w:tcPr>
          <w:p w14:paraId="32764967" w14:textId="4B397044" w:rsidR="00476A94" w:rsidRPr="00A9060C" w:rsidRDefault="00476A94" w:rsidP="00476A94">
            <w:pPr>
              <w:spacing w:before="0" w:after="0"/>
              <w:ind w:firstLine="0"/>
              <w:jc w:val="left"/>
              <w:rPr>
                <w:rFonts w:ascii="Calibri" w:hAnsi="Calibri" w:cs="Calibri"/>
                <w:color w:val="000000"/>
              </w:rPr>
            </w:pPr>
            <w:r w:rsidRPr="00A9060C">
              <w:rPr>
                <w:rFonts w:ascii="Calibri" w:hAnsi="Calibri" w:cs="Calibri"/>
                <w:color w:val="000000"/>
              </w:rPr>
              <w:t>Smilts materiāla iestrāde ceļa konstruktīvaj</w:t>
            </w:r>
            <w:r w:rsidR="00671766">
              <w:rPr>
                <w:rFonts w:ascii="Calibri" w:hAnsi="Calibri" w:cs="Calibri"/>
                <w:color w:val="000000"/>
              </w:rPr>
              <w:t>ā</w:t>
            </w:r>
            <w:r w:rsidR="00671766">
              <w:rPr>
                <w:rFonts w:ascii="Calibri" w:hAnsi="Calibri" w:cs="Calibri"/>
                <w:color w:val="000000"/>
                <w:lang w:val="lv-LV"/>
              </w:rPr>
              <w:t>s kārtās</w:t>
            </w:r>
          </w:p>
        </w:tc>
        <w:tc>
          <w:tcPr>
            <w:tcW w:w="1545" w:type="dxa"/>
            <w:tcBorders>
              <w:top w:val="nil"/>
              <w:left w:val="nil"/>
              <w:bottom w:val="single" w:sz="4" w:space="0" w:color="auto"/>
              <w:right w:val="single" w:sz="4" w:space="0" w:color="auto"/>
            </w:tcBorders>
            <w:shd w:val="clear" w:color="auto" w:fill="auto"/>
            <w:vAlign w:val="center"/>
            <w:hideMark/>
          </w:tcPr>
          <w:p w14:paraId="7EEAB993" w14:textId="77777777" w:rsidR="00476A94" w:rsidRPr="00A9060C" w:rsidRDefault="00476A94" w:rsidP="00476A94">
            <w:pPr>
              <w:spacing w:before="0" w:after="0"/>
              <w:ind w:firstLine="0"/>
              <w:jc w:val="center"/>
              <w:rPr>
                <w:rFonts w:ascii="Calibri" w:hAnsi="Calibri" w:cs="Calibri"/>
                <w:color w:val="000000"/>
              </w:rPr>
            </w:pPr>
            <w:r w:rsidRPr="00A9060C">
              <w:rPr>
                <w:rFonts w:ascii="Calibri" w:hAnsi="Calibri" w:cs="Calibri"/>
                <w:color w:val="000000"/>
              </w:rPr>
              <w:t>m³</w:t>
            </w:r>
          </w:p>
        </w:tc>
      </w:tr>
    </w:tbl>
    <w:p w14:paraId="40375A9C" w14:textId="77777777" w:rsidR="00A9060C" w:rsidRPr="00A34810" w:rsidRDefault="00A9060C" w:rsidP="00A9060C">
      <w:pPr>
        <w:pStyle w:val="Heading3"/>
      </w:pPr>
      <w:r w:rsidRPr="00A34810">
        <w:t>Definīcijas</w:t>
      </w:r>
    </w:p>
    <w:p w14:paraId="269BF774" w14:textId="4F8BE69B" w:rsidR="00A9060C" w:rsidRPr="00A34810" w:rsidRDefault="00A9060C" w:rsidP="00A9060C">
      <w:pPr>
        <w:rPr>
          <w:lang w:val="lv-LV"/>
        </w:rPr>
      </w:pPr>
      <w:r>
        <w:rPr>
          <w:lang w:val="lv-LV"/>
        </w:rPr>
        <w:t xml:space="preserve">   …</w:t>
      </w:r>
    </w:p>
    <w:p w14:paraId="4870DC61" w14:textId="77777777" w:rsidR="00A9060C" w:rsidRPr="00A34810" w:rsidRDefault="00A9060C" w:rsidP="00A9060C">
      <w:pPr>
        <w:pStyle w:val="Heading3"/>
      </w:pPr>
      <w:r w:rsidRPr="00A34810">
        <w:t>Darba apraksts</w:t>
      </w:r>
    </w:p>
    <w:p w14:paraId="2CC35AC5" w14:textId="46433F92" w:rsidR="00A9060C" w:rsidRPr="00A34810" w:rsidRDefault="00A9060C" w:rsidP="00A9060C">
      <w:pPr>
        <w:rPr>
          <w:lang w:val="lv-LV"/>
        </w:rPr>
      </w:pPr>
      <w:r w:rsidRPr="00A34810">
        <w:rPr>
          <w:lang w:val="lv-LV"/>
        </w:rPr>
        <w:t>Nesaistītu minerālmateriālu seguma atjaunošana ietver remonta vietas attīrīšanu (ja tas nepieciešams),</w:t>
      </w:r>
      <w:r>
        <w:rPr>
          <w:lang w:val="lv-LV"/>
        </w:rPr>
        <w:t xml:space="preserve"> nolīdzināšanu,</w:t>
      </w:r>
      <w:r w:rsidRPr="00A34810">
        <w:rPr>
          <w:lang w:val="lv-LV"/>
        </w:rPr>
        <w:t xml:space="preserve"> nepieciešamo materiālu sagatavošanu, piegādi un iestrādi.</w:t>
      </w:r>
    </w:p>
    <w:p w14:paraId="5D7DEFC3" w14:textId="77777777" w:rsidR="00A9060C" w:rsidRPr="00A34810" w:rsidRDefault="00A9060C" w:rsidP="00A9060C">
      <w:pPr>
        <w:pStyle w:val="Heading3"/>
      </w:pPr>
      <w:r w:rsidRPr="00A34810">
        <w:t>Materiāli</w:t>
      </w:r>
    </w:p>
    <w:p w14:paraId="2E27A000" w14:textId="7C3EA89B" w:rsidR="00A9060C" w:rsidRPr="00FA2CE5" w:rsidRDefault="00476A94" w:rsidP="00476A94">
      <w:pPr>
        <w:rPr>
          <w:vertAlign w:val="superscript"/>
          <w:lang w:val="lv-LV"/>
        </w:rPr>
      </w:pPr>
      <w:r w:rsidRPr="00FA2CE5">
        <w:rPr>
          <w:lang w:val="lv-LV"/>
        </w:rPr>
        <w:t xml:space="preserve">Nesaistītu minerālmateriālu seguma atjaunošanai, atbilstoši paredzētajam, jālieto minerālmateriālu maisījumi 0/32s, 0/22 vai 0/16 no kalnu iežiem vai arī reciklēti materiāli, kas atbilst </w:t>
      </w:r>
      <w:r w:rsidRPr="00A34810">
        <w:rPr>
          <w:i/>
          <w:iCs/>
          <w:lang w:val="lv-LV"/>
        </w:rPr>
        <w:t xml:space="preserve">CS-2019 </w:t>
      </w:r>
      <w:r w:rsidRPr="00A34810">
        <w:rPr>
          <w:lang w:val="lv-LV"/>
        </w:rPr>
        <w:t>5.2</w:t>
      </w:r>
      <w:r w:rsidRPr="00FA2CE5">
        <w:rPr>
          <w:lang w:val="lv-LV"/>
        </w:rPr>
        <w:t xml:space="preserve"> punktā izvirzītajām prasībām, kas nesatur māla gabalus vai pikas, velēnas, saknes vai citus nepieņemamus piemaisījumus.</w:t>
      </w:r>
    </w:p>
    <w:p w14:paraId="4131F92A" w14:textId="6EDAF766" w:rsidR="00A9060C" w:rsidRPr="00FA2CE5" w:rsidRDefault="002429F4" w:rsidP="00A9060C">
      <w:pPr>
        <w:rPr>
          <w:lang w:val="lv-LV"/>
        </w:rPr>
      </w:pPr>
      <w:r>
        <w:rPr>
          <w:lang w:val="lv-LV"/>
        </w:rPr>
        <w:t>Iestrādājot frakcionētas šķembas, jālieto</w:t>
      </w:r>
      <w:r w:rsidR="00A9060C" w:rsidRPr="00FA2CE5">
        <w:rPr>
          <w:lang w:val="lv-LV"/>
        </w:rPr>
        <w:t xml:space="preserve"> šķembu frakcija vai frakciju maisījums. Materiāls nedrīkst saturēt māla gabalus vai pikas, velēnas, saknes un citas organiskas vielas vai citus nepieņemamus piemaisījumus.</w:t>
      </w:r>
    </w:p>
    <w:p w14:paraId="35309FF1" w14:textId="6A0CDA72" w:rsidR="00A9060C" w:rsidRPr="00FA2CE5" w:rsidRDefault="00A9060C" w:rsidP="00A9060C">
      <w:pPr>
        <w:rPr>
          <w:lang w:val="lv-LV"/>
        </w:rPr>
      </w:pPr>
      <w:r w:rsidRPr="00FA2CE5">
        <w:rPr>
          <w:lang w:val="lv-LV"/>
        </w:rPr>
        <w:t>Ja seguma atjaunošana paredzēta iemaisot jaunu materiālu esošajā dilumkārtā, atbilstoši paredzētajam var lietot frakcionēt</w:t>
      </w:r>
      <w:r w:rsidR="002429F4">
        <w:rPr>
          <w:lang w:val="lv-LV"/>
        </w:rPr>
        <w:t>a</w:t>
      </w:r>
      <w:r w:rsidRPr="00FA2CE5">
        <w:rPr>
          <w:lang w:val="lv-LV"/>
        </w:rPr>
        <w:t xml:space="preserve">s </w:t>
      </w:r>
      <w:r w:rsidR="002429F4">
        <w:rPr>
          <w:lang w:val="lv-LV"/>
        </w:rPr>
        <w:t xml:space="preserve">šķembas </w:t>
      </w:r>
      <w:r w:rsidRPr="00FA2CE5">
        <w:rPr>
          <w:lang w:val="lv-LV"/>
        </w:rPr>
        <w:t>vai pamatu kārtām paredzētus maisījumus.</w:t>
      </w:r>
    </w:p>
    <w:p w14:paraId="2574B8AB" w14:textId="505E8C93" w:rsidR="00A9060C" w:rsidRPr="00FA2CE5" w:rsidRDefault="00A9060C" w:rsidP="00A9060C">
      <w:pPr>
        <w:rPr>
          <w:lang w:val="lv-LV"/>
        </w:rPr>
      </w:pPr>
      <w:r w:rsidRPr="00FA2CE5">
        <w:rPr>
          <w:lang w:val="lv-LV"/>
        </w:rPr>
        <w:t>Smilts materiālam</w:t>
      </w:r>
      <w:r w:rsidR="00FD4129">
        <w:rPr>
          <w:lang w:val="lv-LV"/>
        </w:rPr>
        <w:t>,</w:t>
      </w:r>
      <w:r w:rsidRPr="00FA2CE5">
        <w:rPr>
          <w:lang w:val="lv-LV"/>
        </w:rPr>
        <w:t xml:space="preserve"> iestrādei konstruktīvajās kārtās</w:t>
      </w:r>
      <w:r w:rsidR="00AE3195">
        <w:rPr>
          <w:lang w:val="lv-LV"/>
        </w:rPr>
        <w:t>,</w:t>
      </w:r>
      <w:r w:rsidRPr="00FA2CE5">
        <w:rPr>
          <w:lang w:val="lv-LV"/>
        </w:rPr>
        <w:t xml:space="preserve"> jāatbilst </w:t>
      </w:r>
      <w:r w:rsidRPr="00A34810">
        <w:rPr>
          <w:i/>
          <w:iCs/>
          <w:lang w:val="lv-LV"/>
        </w:rPr>
        <w:t xml:space="preserve">CS-2019 </w:t>
      </w:r>
      <w:r w:rsidRPr="00FA2CE5">
        <w:rPr>
          <w:lang w:val="lv-LV"/>
        </w:rPr>
        <w:t>5.1.4.2 punktā izvirzītajām prasībām.</w:t>
      </w:r>
    </w:p>
    <w:p w14:paraId="09DD42FA" w14:textId="77777777" w:rsidR="00A9060C" w:rsidRPr="00A34810" w:rsidRDefault="00A9060C" w:rsidP="00A9060C">
      <w:pPr>
        <w:pStyle w:val="Heading3"/>
      </w:pPr>
      <w:r w:rsidRPr="00A34810">
        <w:t>Iekārtas</w:t>
      </w:r>
    </w:p>
    <w:p w14:paraId="085F35E8" w14:textId="59E3B13E" w:rsidR="00A9060C" w:rsidRPr="00A34810" w:rsidRDefault="00A9060C" w:rsidP="00A9060C">
      <w:pPr>
        <w:pStyle w:val="BodyText1"/>
        <w:rPr>
          <w:rFonts w:ascii="Calibri" w:hAnsi="Calibri"/>
          <w:lang w:val="lv-LV"/>
        </w:rPr>
      </w:pPr>
      <w:r>
        <w:rPr>
          <w:rFonts w:ascii="Calibri" w:hAnsi="Calibri"/>
          <w:lang w:val="lv-LV"/>
        </w:rPr>
        <w:t xml:space="preserve">   </w:t>
      </w:r>
      <w:r w:rsidR="00763D91">
        <w:rPr>
          <w:rFonts w:ascii="Calibri" w:hAnsi="Calibri"/>
          <w:lang w:val="lv-LV"/>
        </w:rPr>
        <w:t>…</w:t>
      </w:r>
    </w:p>
    <w:p w14:paraId="47A3CAE4" w14:textId="77777777" w:rsidR="00A9060C" w:rsidRPr="00A34810" w:rsidRDefault="00A9060C" w:rsidP="00A9060C">
      <w:pPr>
        <w:pStyle w:val="Heading3"/>
      </w:pPr>
      <w:r w:rsidRPr="00A34810">
        <w:t>Darba izpilde</w:t>
      </w:r>
    </w:p>
    <w:p w14:paraId="71AB5CD9" w14:textId="77777777" w:rsidR="00A9060C" w:rsidRPr="00FA2CE5" w:rsidRDefault="00A9060C" w:rsidP="00A9060C">
      <w:pPr>
        <w:rPr>
          <w:lang w:val="lv-LV"/>
        </w:rPr>
      </w:pPr>
      <w:r w:rsidRPr="00A34810">
        <w:rPr>
          <w:lang w:val="lv-LV" w:eastAsia="lv-LV"/>
        </w:rPr>
        <w:t>Minerālmateriāls jāsagatavo pirms iestrādes. Drīkst izmantot tikai nesasalušu materiālu.</w:t>
      </w:r>
    </w:p>
    <w:p w14:paraId="5615F0BC" w14:textId="4DED4A33" w:rsidR="00A9060C" w:rsidRPr="00FA2CE5" w:rsidRDefault="00671766" w:rsidP="00A9060C">
      <w:pPr>
        <w:rPr>
          <w:lang w:val="lv-LV"/>
        </w:rPr>
      </w:pPr>
      <w:r w:rsidRPr="001F4BBA">
        <w:rPr>
          <w:lang w:val="lv-LV"/>
        </w:rPr>
        <w:t>Nepieciešamības gadījumā seguma virsmu</w:t>
      </w:r>
      <w:r w:rsidR="00A9060C" w:rsidRPr="001F4BBA">
        <w:rPr>
          <w:lang w:val="lv-LV"/>
        </w:rPr>
        <w:t xml:space="preserve"> attīra no netīrumiem, dubļiem vai ūdens. Paredzētajā vietā iepilda minerālmateriālu, kuru pēc tam noplanē vai noprofilē un sablīvē.</w:t>
      </w:r>
    </w:p>
    <w:p w14:paraId="22C13889" w14:textId="77777777" w:rsidR="00A9060C" w:rsidRPr="00A34810" w:rsidRDefault="00A9060C" w:rsidP="00A9060C">
      <w:pPr>
        <w:rPr>
          <w:lang w:val="lv-LV" w:eastAsia="lv-LV"/>
        </w:rPr>
      </w:pPr>
      <w:r w:rsidRPr="00A34810">
        <w:rPr>
          <w:lang w:val="lv-LV" w:eastAsia="lv-LV"/>
        </w:rPr>
        <w:lastRenderedPageBreak/>
        <w:t xml:space="preserve">Atjaunojot nesaistītu minerālmateriālu segumu: </w:t>
      </w:r>
    </w:p>
    <w:p w14:paraId="69A2AA3F" w14:textId="77777777" w:rsidR="00A9060C" w:rsidRPr="00A34810" w:rsidRDefault="00A9060C" w:rsidP="00D11683">
      <w:pPr>
        <w:numPr>
          <w:ilvl w:val="0"/>
          <w:numId w:val="33"/>
        </w:numPr>
        <w:rPr>
          <w:lang w:val="lv-LV" w:eastAsia="lv-LV"/>
        </w:rPr>
      </w:pPr>
      <w:r w:rsidRPr="00A34810">
        <w:rPr>
          <w:lang w:val="lv-LV" w:eastAsia="lv-LV"/>
        </w:rPr>
        <w:t>pirms jauna materiāla pievešanas esošā dilumkārta jānoprofilē, piedodot tai pareizo šķērskritumu, un jāuzirdina 3 – 5 cm dziļumā;</w:t>
      </w:r>
    </w:p>
    <w:p w14:paraId="206A21DC" w14:textId="77777777" w:rsidR="00A9060C" w:rsidRPr="00A34810" w:rsidRDefault="00A9060C" w:rsidP="00D11683">
      <w:pPr>
        <w:numPr>
          <w:ilvl w:val="0"/>
          <w:numId w:val="33"/>
        </w:numPr>
        <w:rPr>
          <w:lang w:val="lv-LV" w:eastAsia="lv-LV"/>
        </w:rPr>
      </w:pPr>
      <w:r w:rsidRPr="00A34810">
        <w:rPr>
          <w:lang w:val="lv-LV" w:eastAsia="lv-LV"/>
        </w:rPr>
        <w:t>ja ceļa klātnes platums ir lielāks par 8 m, ieteicams veidot esošai segai gultnes profilu 7 m platumā, kurā iestrādā no jauna pievesto materiālu;</w:t>
      </w:r>
    </w:p>
    <w:p w14:paraId="22A1A8C6" w14:textId="77777777" w:rsidR="00A9060C" w:rsidRPr="00FA2CE5" w:rsidRDefault="00A9060C" w:rsidP="00D11683">
      <w:pPr>
        <w:numPr>
          <w:ilvl w:val="0"/>
          <w:numId w:val="33"/>
        </w:numPr>
        <w:rPr>
          <w:b/>
          <w:u w:val="single"/>
          <w:lang w:val="lv-LV"/>
        </w:rPr>
      </w:pPr>
      <w:r w:rsidRPr="00A34810">
        <w:rPr>
          <w:lang w:val="lv-LV" w:eastAsia="lv-LV"/>
        </w:rPr>
        <w:t>pēc materiāla pievešanas un izlīdzināšanas veicama ceļa brauktuves un nomaļu galīgā profilēšana un blīvēšana. Labākai sablīvēšanai, ja nepieciešams, ir jālaista ar ūdeni.</w:t>
      </w:r>
    </w:p>
    <w:p w14:paraId="2ED48215" w14:textId="359CB141" w:rsidR="00A9060C" w:rsidRDefault="00A9060C" w:rsidP="00A9060C">
      <w:pPr>
        <w:rPr>
          <w:lang w:val="lv-LV" w:eastAsia="lv-LV"/>
        </w:rPr>
      </w:pPr>
      <w:r w:rsidRPr="00FA2CE5">
        <w:rPr>
          <w:lang w:val="lv-LV" w:eastAsia="lv-LV"/>
        </w:rPr>
        <w:t>Smilts materiāla iestrāde konstruktīvajā kārtā jāveic iestrādājot materiālu pa slāņiem un sablīvējot. Katra slāņa biezums nedrīkst pārsniegt 20 cm.</w:t>
      </w:r>
    </w:p>
    <w:p w14:paraId="5748DF5B" w14:textId="21AD909C" w:rsidR="00FD4129" w:rsidRPr="00FA2CE5" w:rsidRDefault="00FD4129" w:rsidP="00A9060C">
      <w:pPr>
        <w:rPr>
          <w:b/>
          <w:u w:val="single"/>
          <w:lang w:val="lv-LV"/>
        </w:rPr>
      </w:pPr>
      <w:r w:rsidRPr="00FA2CE5">
        <w:rPr>
          <w:lang w:val="lv-LV"/>
        </w:rPr>
        <w:t>Darba dienas beigās nedrīkst palikt neizlīdzināts</w:t>
      </w:r>
      <w:r>
        <w:rPr>
          <w:lang w:val="lv-LV"/>
        </w:rPr>
        <w:t xml:space="preserve"> (neiestrādāts)</w:t>
      </w:r>
      <w:r w:rsidRPr="00FA2CE5">
        <w:rPr>
          <w:lang w:val="lv-LV"/>
        </w:rPr>
        <w:t xml:space="preserve"> </w:t>
      </w:r>
      <w:r>
        <w:rPr>
          <w:lang w:val="lv-LV"/>
        </w:rPr>
        <w:t>materiāls</w:t>
      </w:r>
      <w:r w:rsidRPr="00FA2CE5">
        <w:rPr>
          <w:lang w:val="lv-LV"/>
        </w:rPr>
        <w:t xml:space="preserve">, ja nav iespējams </w:t>
      </w:r>
      <w:r>
        <w:rPr>
          <w:lang w:val="lv-LV"/>
        </w:rPr>
        <w:t>materiālu</w:t>
      </w:r>
      <w:r w:rsidRPr="00FA2CE5">
        <w:rPr>
          <w:lang w:val="lv-LV"/>
        </w:rPr>
        <w:t xml:space="preserve"> izlīdzināt, tad šādā ceļa posmā jāuzstāda nepieciešamie satiksmes organizācijas līdzekļi.</w:t>
      </w:r>
    </w:p>
    <w:p w14:paraId="298F246A" w14:textId="77777777" w:rsidR="00A9060C" w:rsidRPr="00A34810" w:rsidRDefault="00A9060C" w:rsidP="00A9060C">
      <w:pPr>
        <w:pStyle w:val="Heading3"/>
      </w:pPr>
      <w:r w:rsidRPr="00A34810">
        <w:t>Kvalitātes novērtējums</w:t>
      </w:r>
    </w:p>
    <w:p w14:paraId="7374C69A" w14:textId="0E5E60C2" w:rsidR="00A9060C" w:rsidRDefault="00A9060C" w:rsidP="002429F4">
      <w:r w:rsidRPr="002429F4">
        <w:t>Ceļa klātnei jābūt līdzenai visā platumā, bez šķērsviļņiem un bedrēm</w:t>
      </w:r>
      <w:r w:rsidR="006A7962">
        <w:t>.</w:t>
      </w:r>
      <w:r w:rsidR="006A7962" w:rsidRPr="006A7962">
        <w:rPr>
          <w:lang w:val="lv-LV"/>
        </w:rPr>
        <w:t xml:space="preserve"> </w:t>
      </w:r>
      <w:r w:rsidR="006A7962" w:rsidRPr="00FA2CE5">
        <w:rPr>
          <w:lang w:val="lv-LV"/>
        </w:rPr>
        <w:t>Virsmai jābūt viendabīgai, blīvai, bez pārmērīga (braukšanu traucējoša) nepiesaistīta materiāla daudzuma uz tās</w:t>
      </w:r>
      <w:r w:rsidR="00FD4129" w:rsidRPr="002429F4">
        <w:t>.</w:t>
      </w:r>
      <w:r w:rsidR="00FD4129">
        <w:t xml:space="preserve"> Jābūt nodrošinātai pilnīgai ūdens notecei no ceļa klātnes virsmas.</w:t>
      </w:r>
    </w:p>
    <w:p w14:paraId="5145D37B" w14:textId="1422EB16" w:rsidR="00FD4129" w:rsidRPr="00FA2CE5" w:rsidRDefault="00FD4129" w:rsidP="002429F4">
      <w:pPr>
        <w:tabs>
          <w:tab w:val="left" w:pos="1849"/>
        </w:tabs>
        <w:rPr>
          <w:lang w:val="lv-LV"/>
        </w:rPr>
      </w:pPr>
      <w:r>
        <w:t xml:space="preserve">Izpildītā darba kvalitātei jāatbilst </w:t>
      </w:r>
      <w:r>
        <w:fldChar w:fldCharType="begin"/>
      </w:r>
      <w:r>
        <w:instrText xml:space="preserve"> REF _Ref80954945 \r \h </w:instrText>
      </w:r>
      <w:r>
        <w:fldChar w:fldCharType="separate"/>
      </w:r>
      <w:r w:rsidR="0078106B">
        <w:t>3.6-1</w:t>
      </w:r>
      <w:r>
        <w:fldChar w:fldCharType="end"/>
      </w:r>
      <w:r>
        <w:t xml:space="preserve"> tabulā izvirzītajām prasībām.</w:t>
      </w:r>
    </w:p>
    <w:p w14:paraId="0FC8A13F" w14:textId="446DF4AA" w:rsidR="002429F4" w:rsidRPr="00FA2CE5" w:rsidRDefault="002429F4" w:rsidP="002429F4">
      <w:pPr>
        <w:rPr>
          <w:lang w:val="lv-LV"/>
        </w:rPr>
      </w:pPr>
      <w:r w:rsidRPr="00FA2CE5">
        <w:rPr>
          <w:lang w:val="lv-LV"/>
        </w:rPr>
        <w:t>Izpildītais darbs kontrolējams visā apgabalā</w:t>
      </w:r>
      <w:r>
        <w:rPr>
          <w:lang w:val="lv-LV"/>
        </w:rPr>
        <w:t>, šaubu gadījumā par atbilstību veicot uzmērījumus</w:t>
      </w:r>
      <w:r w:rsidRPr="00FA2CE5">
        <w:rPr>
          <w:lang w:val="lv-LV"/>
        </w:rPr>
        <w:t>. Neatbilstību gadījumā jāveic nepieciešamie pasākumi prasību nodrošināšanai.</w:t>
      </w:r>
    </w:p>
    <w:p w14:paraId="05371CDD" w14:textId="77777777" w:rsidR="00A9060C" w:rsidRPr="00A34810" w:rsidRDefault="00A9060C" w:rsidP="00A9060C">
      <w:pPr>
        <w:pStyle w:val="Heading3"/>
      </w:pPr>
      <w:r w:rsidRPr="00A34810">
        <w:t>Darba daudzuma uzmērīšana</w:t>
      </w:r>
    </w:p>
    <w:p w14:paraId="2E5AEBC8" w14:textId="3B2AD958" w:rsidR="00A9060C" w:rsidRPr="00FA2CE5" w:rsidRDefault="00A9060C" w:rsidP="00A9060C">
      <w:pPr>
        <w:rPr>
          <w:lang w:val="lv-LV"/>
        </w:rPr>
      </w:pPr>
      <w:r w:rsidRPr="00A34810">
        <w:rPr>
          <w:lang w:val="lv-LV"/>
        </w:rPr>
        <w:t xml:space="preserve">Darba daudzums jāuzmēra, novērtējot kravas tilpumu kubikmetros – m³, atbilstoši šo specifikāciju </w:t>
      </w:r>
      <w:r w:rsidRPr="00A34810">
        <w:rPr>
          <w:lang w:val="lv-LV"/>
        </w:rPr>
        <w:fldChar w:fldCharType="begin"/>
      </w:r>
      <w:r w:rsidRPr="00A34810">
        <w:rPr>
          <w:lang w:val="lv-LV"/>
        </w:rPr>
        <w:instrText xml:space="preserve"> REF _Ref250980781 \r \h </w:instrText>
      </w:r>
      <w:r w:rsidRPr="00A34810">
        <w:rPr>
          <w:lang w:val="lv-LV"/>
        </w:rPr>
      </w:r>
      <w:r w:rsidRPr="00A34810">
        <w:rPr>
          <w:lang w:val="lv-LV"/>
        </w:rPr>
        <w:fldChar w:fldCharType="separate"/>
      </w:r>
      <w:r w:rsidR="0078106B">
        <w:rPr>
          <w:lang w:val="lv-LV"/>
        </w:rPr>
        <w:t>B7.5.3.1</w:t>
      </w:r>
      <w:r w:rsidRPr="00A34810">
        <w:rPr>
          <w:lang w:val="lv-LV"/>
        </w:rPr>
        <w:fldChar w:fldCharType="end"/>
      </w:r>
      <w:r w:rsidRPr="00A34810">
        <w:rPr>
          <w:lang w:val="lv-LV"/>
        </w:rPr>
        <w:t xml:space="preserve"> punkta prasībām.</w:t>
      </w:r>
    </w:p>
    <w:p w14:paraId="20E2A3BD" w14:textId="57A2A15A" w:rsidR="00AB228F" w:rsidRDefault="00AB228F">
      <w:pPr>
        <w:spacing w:before="0" w:after="0"/>
        <w:ind w:firstLine="0"/>
        <w:jc w:val="left"/>
        <w:rPr>
          <w:lang w:val="lv-LV" w:eastAsia="lv-LV"/>
        </w:rPr>
      </w:pPr>
      <w:r>
        <w:rPr>
          <w:lang w:val="lv-LV" w:eastAsia="lv-LV"/>
        </w:rPr>
        <w:br w:type="page"/>
      </w:r>
    </w:p>
    <w:p w14:paraId="49FB6912" w14:textId="36C9E1E6" w:rsidR="00AB228F" w:rsidRDefault="00473836" w:rsidP="001F4BBA">
      <w:pPr>
        <w:pStyle w:val="Heading2"/>
      </w:pPr>
      <w:bookmarkStart w:id="2317" w:name="_Toc86652132"/>
      <w:r>
        <w:lastRenderedPageBreak/>
        <w:t>Grunts sanesumu novākšana no nomalēm</w:t>
      </w:r>
      <w:bookmarkEnd w:id="2317"/>
    </w:p>
    <w:p w14:paraId="569BD4C9" w14:textId="275BB35E" w:rsidR="00473836" w:rsidRDefault="00473836" w:rsidP="00473836">
      <w:pPr>
        <w:rPr>
          <w:lang w:val="lv-LV"/>
        </w:rPr>
      </w:pPr>
      <w:r>
        <w:rPr>
          <w:lang w:val="lv-LV"/>
        </w:rPr>
        <w:t>Grunts sanesumu novākšanu no nomalēm</w:t>
      </w:r>
      <w:r w:rsidRPr="00ED7482">
        <w:rPr>
          <w:lang w:val="lv-LV"/>
        </w:rPr>
        <w:t xml:space="preserve"> paredz, lai uzlabotu ūdens novadi no ceļa klātnes.</w:t>
      </w:r>
    </w:p>
    <w:p w14:paraId="03FCEAEE" w14:textId="18CD4E68" w:rsidR="00FD4129" w:rsidRPr="00ED7482" w:rsidRDefault="00FD4129" w:rsidP="00473836">
      <w:pPr>
        <w:rPr>
          <w:lang w:val="lv-LV"/>
        </w:rPr>
      </w:pPr>
      <w:r>
        <w:rPr>
          <w:lang w:val="lv-LV"/>
        </w:rPr>
        <w:t>Grunts sanesumu novākšanu no nomales</w:t>
      </w:r>
      <w:r w:rsidRPr="00ED7482">
        <w:rPr>
          <w:lang w:val="lv-LV"/>
        </w:rPr>
        <w:t xml:space="preserve">, aizvedot to uz atbērtni, izpilda vietās, kur esošā situācija neļauj </w:t>
      </w:r>
      <w:r>
        <w:rPr>
          <w:lang w:val="lv-LV"/>
        </w:rPr>
        <w:t>grunti</w:t>
      </w:r>
      <w:r w:rsidRPr="00ED7482">
        <w:rPr>
          <w:lang w:val="lv-LV"/>
        </w:rPr>
        <w:t xml:space="preserve"> izlīdzināt ceļa nodalījuma joslā.</w:t>
      </w:r>
    </w:p>
    <w:p w14:paraId="333F07B9" w14:textId="7621CCC3" w:rsidR="00473836" w:rsidRDefault="00473836" w:rsidP="00473836">
      <w:pPr>
        <w:pStyle w:val="Heading3"/>
      </w:pPr>
      <w:r w:rsidRPr="00ED7482">
        <w:t>Darba nosaukums</w:t>
      </w:r>
    </w:p>
    <w:tbl>
      <w:tblPr>
        <w:tblW w:w="9053" w:type="dxa"/>
        <w:tblLook w:val="04A0" w:firstRow="1" w:lastRow="0" w:firstColumn="1" w:lastColumn="0" w:noHBand="0" w:noVBand="1"/>
      </w:tblPr>
      <w:tblGrid>
        <w:gridCol w:w="1362"/>
        <w:gridCol w:w="6004"/>
        <w:gridCol w:w="1687"/>
      </w:tblGrid>
      <w:tr w:rsidR="00473836" w:rsidRPr="00473836" w14:paraId="5EEA17F8" w14:textId="77777777" w:rsidTr="00473836">
        <w:trPr>
          <w:trHeight w:val="336"/>
        </w:trPr>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4A3B0" w14:textId="1AD6BA53" w:rsidR="00473836" w:rsidRPr="00473836" w:rsidRDefault="00473836" w:rsidP="00473836">
            <w:pPr>
              <w:pStyle w:val="Tablehead1"/>
              <w:rPr>
                <w:rFonts w:cs="Calibri"/>
              </w:rPr>
            </w:pPr>
            <w:r w:rsidRPr="00A9060C">
              <w:t>Nr.</w:t>
            </w:r>
          </w:p>
        </w:tc>
        <w:tc>
          <w:tcPr>
            <w:tcW w:w="6004" w:type="dxa"/>
            <w:tcBorders>
              <w:top w:val="single" w:sz="4" w:space="0" w:color="auto"/>
              <w:left w:val="nil"/>
              <w:bottom w:val="single" w:sz="4" w:space="0" w:color="auto"/>
              <w:right w:val="single" w:sz="4" w:space="0" w:color="auto"/>
            </w:tcBorders>
            <w:shd w:val="clear" w:color="auto" w:fill="auto"/>
            <w:vAlign w:val="center"/>
          </w:tcPr>
          <w:p w14:paraId="3A585C52" w14:textId="051D2815" w:rsidR="00473836" w:rsidRPr="00473836" w:rsidRDefault="00473836" w:rsidP="00473836">
            <w:pPr>
              <w:pStyle w:val="Tablehead1"/>
              <w:rPr>
                <w:rFonts w:cs="Calibri"/>
              </w:rPr>
            </w:pPr>
            <w:r w:rsidRPr="00A9060C">
              <w:t>Darba nosaukums</w:t>
            </w:r>
          </w:p>
        </w:tc>
        <w:tc>
          <w:tcPr>
            <w:tcW w:w="1687" w:type="dxa"/>
            <w:tcBorders>
              <w:top w:val="single" w:sz="4" w:space="0" w:color="auto"/>
              <w:left w:val="nil"/>
              <w:bottom w:val="single" w:sz="4" w:space="0" w:color="auto"/>
              <w:right w:val="single" w:sz="4" w:space="0" w:color="auto"/>
            </w:tcBorders>
            <w:shd w:val="clear" w:color="auto" w:fill="auto"/>
            <w:vAlign w:val="center"/>
          </w:tcPr>
          <w:p w14:paraId="6ADA9745" w14:textId="4A97526B" w:rsidR="00473836" w:rsidRPr="00473836" w:rsidRDefault="00473836" w:rsidP="00473836">
            <w:pPr>
              <w:pStyle w:val="Tablehead1"/>
              <w:rPr>
                <w:rFonts w:cs="Calibri"/>
              </w:rPr>
            </w:pPr>
            <w:r w:rsidRPr="00A9060C">
              <w:t>Mērvienība</w:t>
            </w:r>
          </w:p>
        </w:tc>
      </w:tr>
      <w:tr w:rsidR="00473836" w:rsidRPr="00473836" w14:paraId="24F3B00D" w14:textId="77777777" w:rsidTr="00473836">
        <w:trPr>
          <w:trHeight w:val="336"/>
        </w:trPr>
        <w:tc>
          <w:tcPr>
            <w:tcW w:w="1362" w:type="dxa"/>
            <w:tcBorders>
              <w:top w:val="single" w:sz="4" w:space="0" w:color="auto"/>
              <w:left w:val="single" w:sz="4" w:space="0" w:color="auto"/>
              <w:bottom w:val="single" w:sz="4" w:space="0" w:color="auto"/>
              <w:right w:val="single" w:sz="4" w:space="0" w:color="auto"/>
            </w:tcBorders>
            <w:shd w:val="clear" w:color="auto" w:fill="auto"/>
            <w:noWrap/>
            <w:hideMark/>
          </w:tcPr>
          <w:p w14:paraId="6044DE2C" w14:textId="4E5CAC19" w:rsidR="00473836" w:rsidRPr="00473836" w:rsidRDefault="00473836" w:rsidP="001F4BBA">
            <w:pPr>
              <w:pStyle w:val="TableGrid1"/>
            </w:pPr>
            <w:r w:rsidRPr="00473836">
              <w:t>3.</w:t>
            </w:r>
            <w:r w:rsidR="006468C7">
              <w:rPr>
                <w:lang w:val="lv-LV"/>
              </w:rPr>
              <w:t>8</w:t>
            </w:r>
            <w:r w:rsidRPr="00473836">
              <w:t>.1</w:t>
            </w:r>
          </w:p>
        </w:tc>
        <w:tc>
          <w:tcPr>
            <w:tcW w:w="6004" w:type="dxa"/>
            <w:tcBorders>
              <w:top w:val="single" w:sz="4" w:space="0" w:color="auto"/>
              <w:left w:val="nil"/>
              <w:bottom w:val="single" w:sz="4" w:space="0" w:color="auto"/>
              <w:right w:val="single" w:sz="4" w:space="0" w:color="auto"/>
            </w:tcBorders>
            <w:shd w:val="clear" w:color="auto" w:fill="auto"/>
            <w:hideMark/>
          </w:tcPr>
          <w:p w14:paraId="4D0C289B" w14:textId="4ECECCC4" w:rsidR="00473836" w:rsidRPr="00473836" w:rsidRDefault="00473836" w:rsidP="001F4BBA">
            <w:pPr>
              <w:pStyle w:val="TableGrid1"/>
            </w:pPr>
            <w:r w:rsidRPr="00473836">
              <w:t>Grunts sanesumu novākšana</w:t>
            </w:r>
            <w:r w:rsidR="00FD4129">
              <w:rPr>
                <w:lang w:val="lv-LV"/>
              </w:rPr>
              <w:t xml:space="preserve"> no nomales</w:t>
            </w:r>
            <w:r w:rsidRPr="00473836">
              <w:t>, aizvedot uz atbērtni</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667EAE5A" w14:textId="77777777" w:rsidR="00473836" w:rsidRPr="00473836" w:rsidRDefault="00473836" w:rsidP="00181665">
            <w:pPr>
              <w:pStyle w:val="Tabletext3"/>
            </w:pPr>
            <w:r w:rsidRPr="00473836">
              <w:t>m³</w:t>
            </w:r>
          </w:p>
        </w:tc>
      </w:tr>
      <w:tr w:rsidR="00473836" w:rsidRPr="00473836" w14:paraId="3C23EE73" w14:textId="77777777" w:rsidTr="00473836">
        <w:trPr>
          <w:trHeight w:val="336"/>
        </w:trPr>
        <w:tc>
          <w:tcPr>
            <w:tcW w:w="1362" w:type="dxa"/>
            <w:tcBorders>
              <w:top w:val="nil"/>
              <w:left w:val="single" w:sz="4" w:space="0" w:color="auto"/>
              <w:bottom w:val="single" w:sz="4" w:space="0" w:color="auto"/>
              <w:right w:val="single" w:sz="4" w:space="0" w:color="auto"/>
            </w:tcBorders>
            <w:shd w:val="clear" w:color="auto" w:fill="auto"/>
            <w:noWrap/>
            <w:hideMark/>
          </w:tcPr>
          <w:p w14:paraId="33B5B824" w14:textId="2DA026BC" w:rsidR="00473836" w:rsidRPr="00473836" w:rsidRDefault="00473836" w:rsidP="001F4BBA">
            <w:pPr>
              <w:pStyle w:val="TableGrid1"/>
            </w:pPr>
            <w:r w:rsidRPr="00473836">
              <w:t>3.</w:t>
            </w:r>
            <w:r w:rsidR="006468C7">
              <w:rPr>
                <w:lang w:val="lv-LV"/>
              </w:rPr>
              <w:t>8</w:t>
            </w:r>
            <w:r w:rsidRPr="00473836">
              <w:t>.2</w:t>
            </w:r>
          </w:p>
        </w:tc>
        <w:tc>
          <w:tcPr>
            <w:tcW w:w="6004" w:type="dxa"/>
            <w:tcBorders>
              <w:top w:val="nil"/>
              <w:left w:val="nil"/>
              <w:bottom w:val="single" w:sz="4" w:space="0" w:color="auto"/>
              <w:right w:val="single" w:sz="4" w:space="0" w:color="auto"/>
            </w:tcBorders>
            <w:shd w:val="clear" w:color="auto" w:fill="auto"/>
            <w:hideMark/>
          </w:tcPr>
          <w:p w14:paraId="5D66199D" w14:textId="43571BBA" w:rsidR="00473836" w:rsidRPr="00473836" w:rsidRDefault="00473836" w:rsidP="001F4BBA">
            <w:pPr>
              <w:pStyle w:val="TableGrid1"/>
            </w:pPr>
            <w:r w:rsidRPr="00473836">
              <w:t>Grunts sanesumu novākšana</w:t>
            </w:r>
            <w:r w:rsidR="00FD4129">
              <w:rPr>
                <w:lang w:val="lv-LV"/>
              </w:rPr>
              <w:t xml:space="preserve"> no nomales</w:t>
            </w:r>
            <w:r w:rsidRPr="00473836">
              <w:t>, grunti izlīdzinot uz vietas</w:t>
            </w:r>
          </w:p>
        </w:tc>
        <w:tc>
          <w:tcPr>
            <w:tcW w:w="1687" w:type="dxa"/>
            <w:tcBorders>
              <w:top w:val="nil"/>
              <w:left w:val="nil"/>
              <w:bottom w:val="single" w:sz="4" w:space="0" w:color="auto"/>
              <w:right w:val="single" w:sz="4" w:space="0" w:color="auto"/>
            </w:tcBorders>
            <w:shd w:val="clear" w:color="auto" w:fill="auto"/>
            <w:vAlign w:val="center"/>
            <w:hideMark/>
          </w:tcPr>
          <w:p w14:paraId="30F18263" w14:textId="77777777" w:rsidR="00473836" w:rsidRPr="00473836" w:rsidRDefault="00473836" w:rsidP="00181665">
            <w:pPr>
              <w:pStyle w:val="Tabletext3"/>
            </w:pPr>
            <w:r w:rsidRPr="00473836">
              <w:t>m³</w:t>
            </w:r>
          </w:p>
        </w:tc>
      </w:tr>
      <w:tr w:rsidR="00473836" w:rsidRPr="00473836" w14:paraId="386C3AC2" w14:textId="77777777" w:rsidTr="00473836">
        <w:trPr>
          <w:trHeight w:val="336"/>
        </w:trPr>
        <w:tc>
          <w:tcPr>
            <w:tcW w:w="1362" w:type="dxa"/>
            <w:tcBorders>
              <w:top w:val="nil"/>
              <w:left w:val="single" w:sz="4" w:space="0" w:color="auto"/>
              <w:bottom w:val="single" w:sz="4" w:space="0" w:color="auto"/>
              <w:right w:val="single" w:sz="4" w:space="0" w:color="auto"/>
            </w:tcBorders>
            <w:shd w:val="clear" w:color="auto" w:fill="auto"/>
            <w:noWrap/>
            <w:hideMark/>
          </w:tcPr>
          <w:p w14:paraId="497F8D7D" w14:textId="758FB814" w:rsidR="00473836" w:rsidRPr="00473836" w:rsidRDefault="00473836" w:rsidP="001F4BBA">
            <w:pPr>
              <w:pStyle w:val="TableGrid1"/>
            </w:pPr>
            <w:r w:rsidRPr="00473836">
              <w:t>3.</w:t>
            </w:r>
            <w:r w:rsidR="006468C7">
              <w:rPr>
                <w:lang w:val="lv-LV"/>
              </w:rPr>
              <w:t>8</w:t>
            </w:r>
            <w:r w:rsidRPr="00473836">
              <w:t>.3</w:t>
            </w:r>
          </w:p>
        </w:tc>
        <w:tc>
          <w:tcPr>
            <w:tcW w:w="6004" w:type="dxa"/>
            <w:tcBorders>
              <w:top w:val="nil"/>
              <w:left w:val="nil"/>
              <w:bottom w:val="single" w:sz="4" w:space="0" w:color="auto"/>
              <w:right w:val="single" w:sz="4" w:space="0" w:color="auto"/>
            </w:tcBorders>
            <w:shd w:val="clear" w:color="auto" w:fill="auto"/>
            <w:hideMark/>
          </w:tcPr>
          <w:p w14:paraId="3D63DAD6" w14:textId="55EDD6C8" w:rsidR="00473836" w:rsidRPr="00473836" w:rsidRDefault="00473836" w:rsidP="001F4BBA">
            <w:pPr>
              <w:pStyle w:val="TableGrid1"/>
            </w:pPr>
            <w:r w:rsidRPr="00473836">
              <w:t>Grunts sanesumu novākšana</w:t>
            </w:r>
            <w:r w:rsidR="00FD4129">
              <w:rPr>
                <w:lang w:val="lv-LV"/>
              </w:rPr>
              <w:t xml:space="preserve"> no nomales</w:t>
            </w:r>
            <w:r w:rsidRPr="00473836">
              <w:t>, grunti izlīdzinot uz vietas aiz barjerām</w:t>
            </w:r>
          </w:p>
        </w:tc>
        <w:tc>
          <w:tcPr>
            <w:tcW w:w="1687" w:type="dxa"/>
            <w:tcBorders>
              <w:top w:val="nil"/>
              <w:left w:val="nil"/>
              <w:bottom w:val="single" w:sz="4" w:space="0" w:color="auto"/>
              <w:right w:val="single" w:sz="4" w:space="0" w:color="auto"/>
            </w:tcBorders>
            <w:shd w:val="clear" w:color="auto" w:fill="auto"/>
            <w:vAlign w:val="center"/>
            <w:hideMark/>
          </w:tcPr>
          <w:p w14:paraId="3ACF2932" w14:textId="77777777" w:rsidR="00473836" w:rsidRPr="00473836" w:rsidRDefault="00473836" w:rsidP="00181665">
            <w:pPr>
              <w:pStyle w:val="Tabletext3"/>
            </w:pPr>
            <w:r w:rsidRPr="00473836">
              <w:t>m³</w:t>
            </w:r>
          </w:p>
        </w:tc>
      </w:tr>
    </w:tbl>
    <w:p w14:paraId="39173EE3" w14:textId="77777777" w:rsidR="00473836" w:rsidRPr="00ED7482" w:rsidRDefault="00473836" w:rsidP="00473836">
      <w:pPr>
        <w:pStyle w:val="Heading3"/>
      </w:pPr>
      <w:r w:rsidRPr="00ED7482">
        <w:t>Definīcijas</w:t>
      </w:r>
    </w:p>
    <w:p w14:paraId="4BD461FB" w14:textId="3BE3175B" w:rsidR="00473836" w:rsidRPr="00ED7482" w:rsidRDefault="00473836" w:rsidP="00473836">
      <w:pPr>
        <w:rPr>
          <w:lang w:val="lv-LV"/>
        </w:rPr>
      </w:pPr>
      <w:r>
        <w:rPr>
          <w:lang w:val="lv-LV"/>
        </w:rPr>
        <w:t xml:space="preserve">   …</w:t>
      </w:r>
    </w:p>
    <w:p w14:paraId="2DBFBA05" w14:textId="77777777" w:rsidR="00473836" w:rsidRPr="00ED7482" w:rsidRDefault="00473836" w:rsidP="00473836">
      <w:pPr>
        <w:pStyle w:val="Heading3"/>
      </w:pPr>
      <w:r w:rsidRPr="00ED7482">
        <w:t>Darba apraksts</w:t>
      </w:r>
    </w:p>
    <w:p w14:paraId="2F501182" w14:textId="783E2D90" w:rsidR="00473836" w:rsidRPr="00ED7482" w:rsidRDefault="00473836" w:rsidP="00473836">
      <w:pPr>
        <w:rPr>
          <w:lang w:val="lv-LV"/>
        </w:rPr>
      </w:pPr>
      <w:r>
        <w:rPr>
          <w:lang w:val="lv-LV"/>
        </w:rPr>
        <w:t>Grunts sanesumu novākšana no nomalēm</w:t>
      </w:r>
      <w:r w:rsidRPr="00ED7482">
        <w:rPr>
          <w:lang w:val="lv-LV"/>
        </w:rPr>
        <w:t xml:space="preserve"> ietver</w:t>
      </w:r>
      <w:r w:rsidR="00446185">
        <w:rPr>
          <w:lang w:val="lv-LV"/>
        </w:rPr>
        <w:t xml:space="preserve"> uz nomales laika gaitā uzkrājušās liekās</w:t>
      </w:r>
      <w:r w:rsidRPr="00ED7482">
        <w:rPr>
          <w:lang w:val="lv-LV"/>
        </w:rPr>
        <w:t xml:space="preserve"> </w:t>
      </w:r>
      <w:r w:rsidR="00446185">
        <w:rPr>
          <w:lang w:val="lv-LV"/>
        </w:rPr>
        <w:t>grunts</w:t>
      </w:r>
      <w:r w:rsidRPr="00ED7482">
        <w:rPr>
          <w:lang w:val="lv-LV"/>
        </w:rPr>
        <w:t xml:space="preserve"> aizvākšanu</w:t>
      </w:r>
      <w:r w:rsidR="00446185">
        <w:rPr>
          <w:lang w:val="lv-LV"/>
        </w:rPr>
        <w:t xml:space="preserve">, atbilstoši paredzētajam, uz atbērtni </w:t>
      </w:r>
      <w:r w:rsidRPr="00ED7482">
        <w:rPr>
          <w:lang w:val="lv-LV"/>
        </w:rPr>
        <w:t>vai izlīdzināšanu</w:t>
      </w:r>
      <w:r w:rsidR="00446185">
        <w:rPr>
          <w:lang w:val="lv-LV"/>
        </w:rPr>
        <w:t xml:space="preserve"> (izkliedēšanu)</w:t>
      </w:r>
      <w:r w:rsidRPr="00ED7482">
        <w:rPr>
          <w:lang w:val="lv-LV"/>
        </w:rPr>
        <w:t xml:space="preserve"> uz</w:t>
      </w:r>
      <w:r w:rsidR="00446185">
        <w:rPr>
          <w:lang w:val="lv-LV"/>
        </w:rPr>
        <w:t xml:space="preserve"> </w:t>
      </w:r>
      <w:r w:rsidRPr="00ED7482">
        <w:rPr>
          <w:lang w:val="lv-LV"/>
        </w:rPr>
        <w:t>vietas, kā arī zemes klātnes šķautnes un nomales šķērsprofila atjaunošanu un</w:t>
      </w:r>
      <w:r w:rsidR="00446185">
        <w:rPr>
          <w:lang w:val="lv-LV"/>
        </w:rPr>
        <w:t>, nepieciešamības gadījumā,</w:t>
      </w:r>
      <w:r w:rsidRPr="00ED7482">
        <w:rPr>
          <w:lang w:val="lv-LV"/>
        </w:rPr>
        <w:t xml:space="preserve"> brauktuves notīrīšanu.</w:t>
      </w:r>
    </w:p>
    <w:p w14:paraId="2DBC6AD7" w14:textId="77777777" w:rsidR="00473836" w:rsidRPr="00ED7482" w:rsidRDefault="00473836" w:rsidP="00473836">
      <w:pPr>
        <w:pStyle w:val="Heading3"/>
      </w:pPr>
      <w:r w:rsidRPr="00ED7482">
        <w:t>Materiāli</w:t>
      </w:r>
    </w:p>
    <w:p w14:paraId="305B7FF1" w14:textId="452A98D1" w:rsidR="00473836" w:rsidRPr="00ED7482" w:rsidRDefault="00473836" w:rsidP="00473836">
      <w:pPr>
        <w:rPr>
          <w:lang w:val="lv-LV"/>
        </w:rPr>
      </w:pPr>
      <w:r>
        <w:rPr>
          <w:lang w:val="lv-LV"/>
        </w:rPr>
        <w:t xml:space="preserve">   </w:t>
      </w:r>
      <w:r w:rsidR="00446185">
        <w:rPr>
          <w:lang w:val="lv-LV"/>
        </w:rPr>
        <w:t>…</w:t>
      </w:r>
    </w:p>
    <w:p w14:paraId="4147FF1E" w14:textId="77777777" w:rsidR="00473836" w:rsidRPr="00ED7482" w:rsidRDefault="00473836" w:rsidP="00473836">
      <w:pPr>
        <w:pStyle w:val="Heading3"/>
      </w:pPr>
      <w:r w:rsidRPr="00ED7482">
        <w:t>Iekārtas</w:t>
      </w:r>
    </w:p>
    <w:p w14:paraId="0212EF14" w14:textId="77777777" w:rsidR="00473836" w:rsidRPr="00ED7482" w:rsidRDefault="00473836" w:rsidP="00473836">
      <w:pPr>
        <w:rPr>
          <w:lang w:val="lv-LV"/>
        </w:rPr>
      </w:pPr>
      <w:r w:rsidRPr="00ED7482">
        <w:rPr>
          <w:lang w:val="lv-LV"/>
        </w:rPr>
        <w:t>Iekārtas, kas nodrošina darba izpildi un nebojā esošo segumu vai nostiprinājumus.</w:t>
      </w:r>
    </w:p>
    <w:p w14:paraId="2B6A8931" w14:textId="77777777" w:rsidR="00473836" w:rsidRPr="00ED7482" w:rsidRDefault="00473836" w:rsidP="00473836">
      <w:pPr>
        <w:pStyle w:val="Heading3"/>
      </w:pPr>
      <w:r w:rsidRPr="00ED7482">
        <w:t>Darba izpilde</w:t>
      </w:r>
    </w:p>
    <w:p w14:paraId="311DD5C0" w14:textId="2961C8A9" w:rsidR="00473836" w:rsidRPr="00ED7482" w:rsidRDefault="00446185" w:rsidP="00473836">
      <w:pPr>
        <w:rPr>
          <w:lang w:val="lv-LV"/>
        </w:rPr>
      </w:pPr>
      <w:r>
        <w:rPr>
          <w:lang w:val="lv-LV"/>
        </w:rPr>
        <w:t>Novācot grunts sanesumus</w:t>
      </w:r>
      <w:r w:rsidR="00473836" w:rsidRPr="00ED7482">
        <w:rPr>
          <w:lang w:val="lv-LV"/>
        </w:rPr>
        <w:t xml:space="preserve"> nedrīkst bojāt ceļa</w:t>
      </w:r>
      <w:r>
        <w:rPr>
          <w:lang w:val="lv-LV"/>
        </w:rPr>
        <w:t xml:space="preserve"> segumu, kā arī zemes klātnes</w:t>
      </w:r>
      <w:r w:rsidR="00473836" w:rsidRPr="00ED7482">
        <w:rPr>
          <w:lang w:val="lv-LV"/>
        </w:rPr>
        <w:t xml:space="preserve"> nogāz</w:t>
      </w:r>
      <w:r>
        <w:rPr>
          <w:lang w:val="lv-LV"/>
        </w:rPr>
        <w:t>i, tās nostiprinājumu</w:t>
      </w:r>
      <w:r w:rsidR="00473836" w:rsidRPr="00ED7482">
        <w:rPr>
          <w:lang w:val="lv-LV"/>
        </w:rPr>
        <w:t>.</w:t>
      </w:r>
    </w:p>
    <w:p w14:paraId="609DF306" w14:textId="522D1318" w:rsidR="00473836" w:rsidRPr="00ED7482" w:rsidRDefault="00473836" w:rsidP="00473836">
      <w:pPr>
        <w:rPr>
          <w:lang w:val="lv-LV"/>
        </w:rPr>
      </w:pPr>
      <w:r w:rsidRPr="00ED7482">
        <w:rPr>
          <w:lang w:val="lv-LV"/>
        </w:rPr>
        <w:t xml:space="preserve">Pēc grunts </w:t>
      </w:r>
      <w:r w:rsidR="00446185">
        <w:rPr>
          <w:lang w:val="lv-LV"/>
        </w:rPr>
        <w:t>sanesumu novākšanas</w:t>
      </w:r>
      <w:r w:rsidRPr="00ED7482">
        <w:rPr>
          <w:lang w:val="lv-LV"/>
        </w:rPr>
        <w:t xml:space="preserve"> nomale jānoprofilē</w:t>
      </w:r>
      <w:r w:rsidR="00446185">
        <w:rPr>
          <w:lang w:val="lv-LV"/>
        </w:rPr>
        <w:t>,</w:t>
      </w:r>
      <w:r w:rsidRPr="00ED7482">
        <w:rPr>
          <w:lang w:val="lv-LV"/>
        </w:rPr>
        <w:t xml:space="preserve"> </w:t>
      </w:r>
      <w:r w:rsidR="00446185" w:rsidRPr="00FA2CE5">
        <w:rPr>
          <w:lang w:val="lv-LV"/>
        </w:rPr>
        <w:t>jāveic nomales šķautnes atjaunošana</w:t>
      </w:r>
      <w:r w:rsidR="00446185" w:rsidRPr="00ED7482">
        <w:rPr>
          <w:lang w:val="lv-LV"/>
        </w:rPr>
        <w:t xml:space="preserve"> </w:t>
      </w:r>
      <w:r w:rsidRPr="00ED7482">
        <w:rPr>
          <w:lang w:val="lv-LV"/>
        </w:rPr>
        <w:t xml:space="preserve">un no </w:t>
      </w:r>
      <w:r w:rsidR="00446185">
        <w:rPr>
          <w:lang w:val="lv-LV"/>
        </w:rPr>
        <w:t xml:space="preserve">ceļa </w:t>
      </w:r>
      <w:r w:rsidRPr="00ED7482">
        <w:rPr>
          <w:lang w:val="lv-LV"/>
        </w:rPr>
        <w:t>seguma jānoslauka tur uzbirusī grunts.</w:t>
      </w:r>
    </w:p>
    <w:p w14:paraId="4432A039" w14:textId="5746A69E" w:rsidR="00473836" w:rsidRPr="00ED7482" w:rsidRDefault="00473836" w:rsidP="00473836">
      <w:pPr>
        <w:rPr>
          <w:lang w:val="lv-LV"/>
        </w:rPr>
      </w:pPr>
      <w:r w:rsidRPr="00FA2CE5">
        <w:rPr>
          <w:lang w:val="lv-LV"/>
        </w:rPr>
        <w:t xml:space="preserve">Pirms un pēc </w:t>
      </w:r>
      <w:r w:rsidR="00446185">
        <w:rPr>
          <w:lang w:val="lv-LV"/>
        </w:rPr>
        <w:t>grunts sanesumu novākšanas</w:t>
      </w:r>
      <w:r w:rsidRPr="00FA2CE5">
        <w:rPr>
          <w:lang w:val="lv-LV"/>
        </w:rPr>
        <w:t xml:space="preserve"> no nomales veic mērījumus un aprēķina noņemtās grunts tilpumu.</w:t>
      </w:r>
    </w:p>
    <w:p w14:paraId="653981D9" w14:textId="77777777" w:rsidR="00473836" w:rsidRPr="00ED7482" w:rsidRDefault="00473836" w:rsidP="00473836">
      <w:pPr>
        <w:pStyle w:val="Heading3"/>
      </w:pPr>
      <w:r w:rsidRPr="00ED7482">
        <w:t>Kvalitātes novērtējums</w:t>
      </w:r>
    </w:p>
    <w:p w14:paraId="6A37452F" w14:textId="1B63593E" w:rsidR="00473836" w:rsidRDefault="00473836" w:rsidP="00473836">
      <w:pPr>
        <w:rPr>
          <w:lang w:val="lv-LV"/>
        </w:rPr>
      </w:pPr>
      <w:r w:rsidRPr="00ED7482">
        <w:rPr>
          <w:lang w:val="lv-LV"/>
        </w:rPr>
        <w:t>Pēc darbu pabeigšanas ceļa segumam jābūt tīram.</w:t>
      </w:r>
      <w:r w:rsidR="004D1174">
        <w:rPr>
          <w:lang w:val="lv-LV"/>
        </w:rPr>
        <w:t xml:space="preserve"> </w:t>
      </w:r>
      <w:r w:rsidR="004D1174">
        <w:t>Nomalei jābūt</w:t>
      </w:r>
      <w:r w:rsidR="004D1174" w:rsidRPr="002429F4">
        <w:t xml:space="preserve"> līdzenai visā platumā, bez šķērsviļņiem un bedrēm.</w:t>
      </w:r>
      <w:r w:rsidR="004D1174">
        <w:t xml:space="preserve"> </w:t>
      </w:r>
      <w:r w:rsidR="00FD4129">
        <w:t>Jābūt nodrošinātai pilnīgai ūdens notecei no nomales virsmas.</w:t>
      </w:r>
    </w:p>
    <w:p w14:paraId="721CA751" w14:textId="4F071A6A" w:rsidR="00FD4129" w:rsidRPr="00FA2CE5" w:rsidRDefault="00FD4129" w:rsidP="00FD4129">
      <w:pPr>
        <w:tabs>
          <w:tab w:val="left" w:pos="1849"/>
        </w:tabs>
        <w:rPr>
          <w:lang w:val="lv-LV"/>
        </w:rPr>
      </w:pPr>
      <w:r>
        <w:t xml:space="preserve">Izpildītā darba kvalitātei jāatbilst </w:t>
      </w:r>
      <w:r>
        <w:fldChar w:fldCharType="begin"/>
      </w:r>
      <w:r>
        <w:instrText xml:space="preserve"> REF _Ref80954945 \r \h </w:instrText>
      </w:r>
      <w:r>
        <w:fldChar w:fldCharType="separate"/>
      </w:r>
      <w:r w:rsidR="0078106B">
        <w:t>3.6-1</w:t>
      </w:r>
      <w:r>
        <w:fldChar w:fldCharType="end"/>
      </w:r>
      <w:r>
        <w:t xml:space="preserve"> tabulā izvirzītajām prasībām.</w:t>
      </w:r>
    </w:p>
    <w:p w14:paraId="334ADEC2" w14:textId="504BCC01" w:rsidR="00FD4129" w:rsidRPr="00ED7482" w:rsidRDefault="00FD4129" w:rsidP="00FD4129">
      <w:pPr>
        <w:rPr>
          <w:lang w:val="lv-LV"/>
        </w:rPr>
      </w:pPr>
      <w:r w:rsidRPr="00FA2CE5">
        <w:rPr>
          <w:lang w:val="lv-LV"/>
        </w:rPr>
        <w:t>Izpildītais darbs kontrolējams visā apgabalā</w:t>
      </w:r>
      <w:r>
        <w:rPr>
          <w:lang w:val="lv-LV"/>
        </w:rPr>
        <w:t>, šaubu gadījumā par atbilstību veicot uzmērījumus</w:t>
      </w:r>
      <w:r w:rsidRPr="00FA2CE5">
        <w:rPr>
          <w:lang w:val="lv-LV"/>
        </w:rPr>
        <w:t>. Neatbilstību gadījumā jāveic nepieciešamie pasākumi prasību nodrošināšanai.</w:t>
      </w:r>
    </w:p>
    <w:p w14:paraId="656616BB" w14:textId="77777777" w:rsidR="00473836" w:rsidRPr="00ED7482" w:rsidRDefault="00473836" w:rsidP="00473836">
      <w:pPr>
        <w:pStyle w:val="Heading3"/>
      </w:pPr>
      <w:r w:rsidRPr="00ED7482">
        <w:lastRenderedPageBreak/>
        <w:t>Darba daudzuma uzmērīšana</w:t>
      </w:r>
    </w:p>
    <w:p w14:paraId="1882EB0A" w14:textId="6E25BE64" w:rsidR="00473836" w:rsidRPr="00ED7482" w:rsidRDefault="00473836" w:rsidP="00473836">
      <w:pPr>
        <w:rPr>
          <w:lang w:val="lv-LV"/>
        </w:rPr>
      </w:pPr>
      <w:r w:rsidRPr="00ED7482">
        <w:rPr>
          <w:lang w:val="lv-LV"/>
        </w:rPr>
        <w:t xml:space="preserve">Jāuzmēra </w:t>
      </w:r>
      <w:r w:rsidR="00FD4129">
        <w:rPr>
          <w:lang w:val="lv-LV"/>
        </w:rPr>
        <w:t>novāktās</w:t>
      </w:r>
      <w:r w:rsidRPr="00ED7482">
        <w:rPr>
          <w:lang w:val="lv-LV"/>
        </w:rPr>
        <w:t xml:space="preserve"> grunts tilpumu blīvā veidā kubikmetros – m³.</w:t>
      </w:r>
    </w:p>
    <w:p w14:paraId="2DE22498" w14:textId="23F667E5" w:rsidR="00887895" w:rsidRDefault="00887895">
      <w:pPr>
        <w:spacing w:before="0" w:after="0"/>
        <w:ind w:firstLine="0"/>
        <w:jc w:val="left"/>
        <w:rPr>
          <w:lang w:val="lv-LV" w:eastAsia="lv-LV"/>
        </w:rPr>
      </w:pPr>
      <w:r>
        <w:rPr>
          <w:lang w:val="lv-LV" w:eastAsia="lv-LV"/>
        </w:rPr>
        <w:br w:type="page"/>
      </w:r>
    </w:p>
    <w:p w14:paraId="3277CF0F" w14:textId="77777777" w:rsidR="00887895" w:rsidRPr="00F76FFC" w:rsidRDefault="00887895" w:rsidP="001F4BBA">
      <w:pPr>
        <w:pStyle w:val="Heading2"/>
      </w:pPr>
      <w:bookmarkStart w:id="2318" w:name="_Toc86652133"/>
      <w:r w:rsidRPr="00F76FFC">
        <w:lastRenderedPageBreak/>
        <w:t>Nomaļu uzpildīšana</w:t>
      </w:r>
      <w:bookmarkEnd w:id="2318"/>
    </w:p>
    <w:p w14:paraId="394F4851" w14:textId="75DEBE95" w:rsidR="00887895" w:rsidRDefault="00887895" w:rsidP="00887895">
      <w:pPr>
        <w:pStyle w:val="Heading3"/>
      </w:pPr>
      <w:r w:rsidRPr="00F76FFC">
        <w:t>Darba nosaukums</w:t>
      </w:r>
    </w:p>
    <w:tbl>
      <w:tblPr>
        <w:tblW w:w="9045" w:type="dxa"/>
        <w:tblLook w:val="04A0" w:firstRow="1" w:lastRow="0" w:firstColumn="1" w:lastColumn="0" w:noHBand="0" w:noVBand="1"/>
      </w:tblPr>
      <w:tblGrid>
        <w:gridCol w:w="1323"/>
        <w:gridCol w:w="6043"/>
        <w:gridCol w:w="1679"/>
      </w:tblGrid>
      <w:tr w:rsidR="00887895" w:rsidRPr="00887895" w14:paraId="024909B8" w14:textId="77777777" w:rsidTr="004D1174">
        <w:trPr>
          <w:trHeight w:val="347"/>
        </w:trPr>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1E7DF" w14:textId="48EC1272" w:rsidR="00887895" w:rsidRPr="00887895" w:rsidRDefault="00887895" w:rsidP="00887895">
            <w:pPr>
              <w:pStyle w:val="Tablehead1"/>
              <w:rPr>
                <w:rFonts w:cs="Calibri"/>
              </w:rPr>
            </w:pPr>
            <w:r w:rsidRPr="00A9060C">
              <w:t>Nr.</w:t>
            </w:r>
          </w:p>
        </w:tc>
        <w:tc>
          <w:tcPr>
            <w:tcW w:w="6043" w:type="dxa"/>
            <w:tcBorders>
              <w:top w:val="single" w:sz="4" w:space="0" w:color="auto"/>
              <w:left w:val="nil"/>
              <w:bottom w:val="single" w:sz="4" w:space="0" w:color="auto"/>
              <w:right w:val="single" w:sz="4" w:space="0" w:color="auto"/>
            </w:tcBorders>
            <w:shd w:val="clear" w:color="auto" w:fill="auto"/>
            <w:noWrap/>
            <w:vAlign w:val="center"/>
          </w:tcPr>
          <w:p w14:paraId="60094940" w14:textId="03EF361D" w:rsidR="00887895" w:rsidRPr="00887895" w:rsidRDefault="00887895" w:rsidP="00887895">
            <w:pPr>
              <w:pStyle w:val="Tablehead1"/>
              <w:rPr>
                <w:rFonts w:cs="Calibri"/>
              </w:rPr>
            </w:pPr>
            <w:r w:rsidRPr="00A9060C">
              <w:t>Darba nosaukums</w:t>
            </w:r>
          </w:p>
        </w:tc>
        <w:tc>
          <w:tcPr>
            <w:tcW w:w="1679" w:type="dxa"/>
            <w:tcBorders>
              <w:top w:val="single" w:sz="4" w:space="0" w:color="auto"/>
              <w:left w:val="nil"/>
              <w:bottom w:val="single" w:sz="4" w:space="0" w:color="auto"/>
              <w:right w:val="single" w:sz="4" w:space="0" w:color="auto"/>
            </w:tcBorders>
            <w:shd w:val="clear" w:color="auto" w:fill="auto"/>
            <w:vAlign w:val="center"/>
          </w:tcPr>
          <w:p w14:paraId="5F4C042D" w14:textId="0AFBA85E" w:rsidR="00887895" w:rsidRPr="00887895" w:rsidRDefault="00887895" w:rsidP="00887895">
            <w:pPr>
              <w:pStyle w:val="Tablehead1"/>
              <w:rPr>
                <w:rFonts w:cs="Calibri"/>
              </w:rPr>
            </w:pPr>
            <w:r w:rsidRPr="00A9060C">
              <w:t>Mērvienība</w:t>
            </w:r>
          </w:p>
        </w:tc>
      </w:tr>
      <w:tr w:rsidR="00887895" w:rsidRPr="00887895" w14:paraId="1DCACAFE" w14:textId="77777777" w:rsidTr="004D1174">
        <w:trPr>
          <w:trHeight w:val="347"/>
        </w:trPr>
        <w:tc>
          <w:tcPr>
            <w:tcW w:w="1323" w:type="dxa"/>
            <w:tcBorders>
              <w:top w:val="single" w:sz="4" w:space="0" w:color="auto"/>
              <w:left w:val="single" w:sz="4" w:space="0" w:color="auto"/>
              <w:bottom w:val="single" w:sz="4" w:space="0" w:color="auto"/>
              <w:right w:val="single" w:sz="4" w:space="0" w:color="auto"/>
            </w:tcBorders>
            <w:shd w:val="clear" w:color="auto" w:fill="auto"/>
            <w:noWrap/>
            <w:hideMark/>
          </w:tcPr>
          <w:p w14:paraId="1E83D594" w14:textId="7E670022" w:rsidR="00887895" w:rsidRPr="00887895" w:rsidRDefault="00887895" w:rsidP="001F4BBA">
            <w:pPr>
              <w:pStyle w:val="TableGrid1"/>
            </w:pPr>
            <w:r w:rsidRPr="00887895">
              <w:t>3.</w:t>
            </w:r>
            <w:r w:rsidR="006468C7">
              <w:rPr>
                <w:lang w:val="lv-LV"/>
              </w:rPr>
              <w:t>9</w:t>
            </w:r>
            <w:r w:rsidRPr="00887895">
              <w:t>.1</w:t>
            </w:r>
          </w:p>
        </w:tc>
        <w:tc>
          <w:tcPr>
            <w:tcW w:w="6043" w:type="dxa"/>
            <w:tcBorders>
              <w:top w:val="single" w:sz="4" w:space="0" w:color="auto"/>
              <w:left w:val="nil"/>
              <w:bottom w:val="single" w:sz="4" w:space="0" w:color="auto"/>
              <w:right w:val="single" w:sz="4" w:space="0" w:color="auto"/>
            </w:tcBorders>
            <w:shd w:val="clear" w:color="auto" w:fill="auto"/>
            <w:noWrap/>
            <w:hideMark/>
          </w:tcPr>
          <w:p w14:paraId="42A55E0A" w14:textId="77777777" w:rsidR="00887895" w:rsidRPr="00887895" w:rsidRDefault="00887895" w:rsidP="001F4BBA">
            <w:pPr>
              <w:pStyle w:val="TableGrid1"/>
            </w:pPr>
            <w:r w:rsidRPr="00887895">
              <w:t>Nomaļu uzpildīšana</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14:paraId="5D158637" w14:textId="77777777" w:rsidR="00887895" w:rsidRPr="00887895" w:rsidRDefault="00887895" w:rsidP="00181665">
            <w:pPr>
              <w:pStyle w:val="Tabletext3"/>
            </w:pPr>
            <w:r w:rsidRPr="00887895">
              <w:t>m³</w:t>
            </w:r>
          </w:p>
        </w:tc>
      </w:tr>
      <w:tr w:rsidR="00887895" w:rsidRPr="00887895" w14:paraId="2511599B" w14:textId="77777777" w:rsidTr="004D1174">
        <w:trPr>
          <w:trHeight w:val="347"/>
        </w:trPr>
        <w:tc>
          <w:tcPr>
            <w:tcW w:w="1323" w:type="dxa"/>
            <w:tcBorders>
              <w:top w:val="nil"/>
              <w:left w:val="single" w:sz="4" w:space="0" w:color="auto"/>
              <w:bottom w:val="single" w:sz="4" w:space="0" w:color="auto"/>
              <w:right w:val="single" w:sz="4" w:space="0" w:color="auto"/>
            </w:tcBorders>
            <w:shd w:val="clear" w:color="auto" w:fill="auto"/>
            <w:noWrap/>
            <w:hideMark/>
          </w:tcPr>
          <w:p w14:paraId="07DA320B" w14:textId="69C4F5AC" w:rsidR="00887895" w:rsidRPr="00887895" w:rsidRDefault="00887895" w:rsidP="001F4BBA">
            <w:pPr>
              <w:pStyle w:val="TableGrid1"/>
            </w:pPr>
            <w:r w:rsidRPr="00887895">
              <w:t>3.</w:t>
            </w:r>
            <w:r w:rsidR="006468C7">
              <w:rPr>
                <w:lang w:val="lv-LV"/>
              </w:rPr>
              <w:t>9</w:t>
            </w:r>
            <w:r w:rsidRPr="00887895">
              <w:t>.2</w:t>
            </w:r>
          </w:p>
        </w:tc>
        <w:tc>
          <w:tcPr>
            <w:tcW w:w="6043" w:type="dxa"/>
            <w:tcBorders>
              <w:top w:val="nil"/>
              <w:left w:val="nil"/>
              <w:bottom w:val="single" w:sz="4" w:space="0" w:color="auto"/>
              <w:right w:val="single" w:sz="4" w:space="0" w:color="auto"/>
            </w:tcBorders>
            <w:shd w:val="clear" w:color="auto" w:fill="auto"/>
            <w:noWrap/>
            <w:hideMark/>
          </w:tcPr>
          <w:p w14:paraId="58BE7336" w14:textId="77777777" w:rsidR="00887895" w:rsidRPr="00887895" w:rsidRDefault="00887895" w:rsidP="001F4BBA">
            <w:pPr>
              <w:pStyle w:val="TableGrid1"/>
            </w:pPr>
            <w:r w:rsidRPr="00887895">
              <w:t>Nomaļu iesēdumu aizpildīšana</w:t>
            </w:r>
          </w:p>
        </w:tc>
        <w:tc>
          <w:tcPr>
            <w:tcW w:w="1679" w:type="dxa"/>
            <w:tcBorders>
              <w:top w:val="nil"/>
              <w:left w:val="nil"/>
              <w:bottom w:val="single" w:sz="4" w:space="0" w:color="auto"/>
              <w:right w:val="single" w:sz="4" w:space="0" w:color="auto"/>
            </w:tcBorders>
            <w:shd w:val="clear" w:color="auto" w:fill="auto"/>
            <w:vAlign w:val="center"/>
            <w:hideMark/>
          </w:tcPr>
          <w:p w14:paraId="1D56C6B2" w14:textId="77777777" w:rsidR="00887895" w:rsidRPr="00887895" w:rsidRDefault="00887895" w:rsidP="00181665">
            <w:pPr>
              <w:pStyle w:val="Tabletext3"/>
            </w:pPr>
            <w:r w:rsidRPr="00887895">
              <w:t>m³</w:t>
            </w:r>
          </w:p>
        </w:tc>
      </w:tr>
    </w:tbl>
    <w:p w14:paraId="10B6C68F" w14:textId="77777777" w:rsidR="00887895" w:rsidRPr="00100F0D" w:rsidRDefault="00887895" w:rsidP="00887895">
      <w:pPr>
        <w:pStyle w:val="Heading3"/>
      </w:pPr>
      <w:r w:rsidRPr="00100F0D">
        <w:t>Definīcijas</w:t>
      </w:r>
    </w:p>
    <w:p w14:paraId="4EEC1378" w14:textId="77777777" w:rsidR="00887895" w:rsidRPr="00100F0D" w:rsidRDefault="00887895" w:rsidP="00887895">
      <w:pPr>
        <w:rPr>
          <w:lang w:val="lv-LV"/>
        </w:rPr>
      </w:pPr>
      <w:r w:rsidRPr="00100F0D">
        <w:rPr>
          <w:lang w:val="lv-LV"/>
        </w:rPr>
        <w:t>Nomaļu uzpildīšana (nomaļu iesēdumu aizpildīšana) – sagatavota minerālmateriāla novietošana uz nomales ar iestrādi (profilēšana un blīvēšana).</w:t>
      </w:r>
    </w:p>
    <w:p w14:paraId="51B3D349" w14:textId="77777777" w:rsidR="00887895" w:rsidRPr="00100F0D" w:rsidRDefault="00887895" w:rsidP="00887895">
      <w:pPr>
        <w:pStyle w:val="Heading3"/>
      </w:pPr>
      <w:r w:rsidRPr="00100F0D">
        <w:t>Darba apraksts</w:t>
      </w:r>
    </w:p>
    <w:p w14:paraId="7ABD788C" w14:textId="77777777" w:rsidR="00887895" w:rsidRPr="00100F0D" w:rsidRDefault="00887895" w:rsidP="00887895">
      <w:pPr>
        <w:rPr>
          <w:lang w:val="lv-LV"/>
        </w:rPr>
      </w:pPr>
      <w:r w:rsidRPr="00100F0D">
        <w:rPr>
          <w:lang w:val="lv-LV"/>
        </w:rPr>
        <w:t>Nomaļu uzpildīšana vai nomaļu iesēdumu aizpildīšana ietver nepieciešamo materiālu sagatavošanu un ražošanu, piegādi un iestrādi, kā arī pamatnes sagatavošanu. Ja nepieciešams, tad pirms darba izpildes jāveic ģeodēziskie mērījumi un darba daudzuma aprēķini.</w:t>
      </w:r>
    </w:p>
    <w:p w14:paraId="51C69BAD" w14:textId="77777777" w:rsidR="00887895" w:rsidRPr="00100F0D" w:rsidRDefault="00887895" w:rsidP="00887895">
      <w:pPr>
        <w:pStyle w:val="Heading3"/>
      </w:pPr>
      <w:r w:rsidRPr="00100F0D">
        <w:t>Materiāli</w:t>
      </w:r>
    </w:p>
    <w:p w14:paraId="4B4F2FC3" w14:textId="77777777" w:rsidR="00887895" w:rsidRPr="00100F0D" w:rsidRDefault="00887895" w:rsidP="00887895">
      <w:pPr>
        <w:rPr>
          <w:lang w:val="lv-LV"/>
        </w:rPr>
      </w:pPr>
      <w:r w:rsidRPr="00100F0D">
        <w:rPr>
          <w:lang w:val="lv-LV"/>
        </w:rPr>
        <w:t xml:space="preserve">Nomaļu uzpildīšanā vai iesēdumu aizpildīšanā lietojamajam materiālam jāatbilst </w:t>
      </w:r>
      <w:r w:rsidRPr="00100F0D">
        <w:rPr>
          <w:i/>
          <w:iCs/>
          <w:lang w:val="lv-LV"/>
        </w:rPr>
        <w:t>CS-201</w:t>
      </w:r>
      <w:r>
        <w:rPr>
          <w:i/>
          <w:iCs/>
          <w:lang w:val="lv-LV"/>
        </w:rPr>
        <w:t xml:space="preserve">9 </w:t>
      </w:r>
      <w:r w:rsidRPr="00100F0D">
        <w:rPr>
          <w:lang w:val="lv-LV"/>
        </w:rPr>
        <w:t>5.2.4 punktā izvirzītajām prasībām materiāliem, kas paredzēti nesaistītu minerālmateriālu segumam (0/32s, 0/22, 0/16). Prasības atbilstoši AADT</w:t>
      </w:r>
      <w:r w:rsidRPr="00100F0D">
        <w:rPr>
          <w:vertAlign w:val="subscript"/>
          <w:lang w:val="lv-LV"/>
        </w:rPr>
        <w:t xml:space="preserve">j,pievestā </w:t>
      </w:r>
      <w:r w:rsidRPr="00100F0D">
        <w:rPr>
          <w:lang w:val="lv-LV"/>
        </w:rPr>
        <w:t>≤ 100.</w:t>
      </w:r>
    </w:p>
    <w:p w14:paraId="37E8259B" w14:textId="77777777" w:rsidR="00887895" w:rsidRPr="00100F0D" w:rsidRDefault="00887895" w:rsidP="00887895">
      <w:pPr>
        <w:pStyle w:val="Heading3"/>
      </w:pPr>
      <w:r w:rsidRPr="00100F0D">
        <w:t>Iekārtas</w:t>
      </w:r>
    </w:p>
    <w:p w14:paraId="5FF77603" w14:textId="77777777" w:rsidR="00887895" w:rsidRPr="00100F0D" w:rsidRDefault="00887895" w:rsidP="00887895">
      <w:pPr>
        <w:rPr>
          <w:lang w:val="lv-LV"/>
        </w:rPr>
      </w:pPr>
      <w:r w:rsidRPr="00100F0D">
        <w:rPr>
          <w:lang w:val="lv-LV"/>
        </w:rPr>
        <w:t>Nomaļu uzpildīšanai</w:t>
      </w:r>
      <w:r>
        <w:rPr>
          <w:lang w:val="lv-LV"/>
        </w:rPr>
        <w:t xml:space="preserve"> –</w:t>
      </w:r>
      <w:r w:rsidRPr="00100F0D">
        <w:rPr>
          <w:lang w:val="lv-LV"/>
        </w:rPr>
        <w:t xml:space="preserve"> speciālas nomaļu materiāla ieklāšanas iekārtas, kas nodrošina pievestā materiāla izbēršanu tieši uz nomales un profila izveidošanu.</w:t>
      </w:r>
    </w:p>
    <w:p w14:paraId="33772E9A" w14:textId="77777777" w:rsidR="00887895" w:rsidRPr="00100F0D" w:rsidRDefault="00887895" w:rsidP="00887895">
      <w:pPr>
        <w:rPr>
          <w:lang w:val="lv-LV"/>
        </w:rPr>
      </w:pPr>
      <w:r w:rsidRPr="00100F0D">
        <w:rPr>
          <w:lang w:val="lv-LV"/>
        </w:rPr>
        <w:t>Laistāmās mašīnas, kas spēj operatīvi un efektīvi izsmidzināt nepieciešamo ūdens apjomu, neaizkavējot sablīvēšanu.</w:t>
      </w:r>
    </w:p>
    <w:p w14:paraId="7E4397CB" w14:textId="77777777" w:rsidR="00887895" w:rsidRPr="00100F0D" w:rsidRDefault="00887895" w:rsidP="00887895">
      <w:pPr>
        <w:rPr>
          <w:lang w:val="lv-LV"/>
        </w:rPr>
      </w:pPr>
      <w:r w:rsidRPr="00100F0D">
        <w:rPr>
          <w:lang w:val="lv-LV"/>
        </w:rPr>
        <w:t>Autogreiders – ja nepieciešams.</w:t>
      </w:r>
    </w:p>
    <w:p w14:paraId="02233C63" w14:textId="77777777" w:rsidR="00887895" w:rsidRPr="00100F0D" w:rsidRDefault="00887895" w:rsidP="00887895">
      <w:pPr>
        <w:rPr>
          <w:lang w:val="lv-LV"/>
        </w:rPr>
      </w:pPr>
      <w:r w:rsidRPr="00100F0D">
        <w:rPr>
          <w:lang w:val="lv-LV"/>
        </w:rPr>
        <w:t>Veltņi. Pneimoriteņu vai valču veltnis, vai piekabināma blīvējamā iekārta.</w:t>
      </w:r>
    </w:p>
    <w:p w14:paraId="1CD05C56" w14:textId="77777777" w:rsidR="00887895" w:rsidRPr="00100F0D" w:rsidRDefault="00887895" w:rsidP="00887895">
      <w:pPr>
        <w:pStyle w:val="Heading3"/>
      </w:pPr>
      <w:r w:rsidRPr="00100F0D">
        <w:t>Darba izpilde</w:t>
      </w:r>
    </w:p>
    <w:p w14:paraId="007315D5" w14:textId="77777777" w:rsidR="00887895" w:rsidRPr="00100F0D" w:rsidRDefault="00887895" w:rsidP="00887895">
      <w:pPr>
        <w:rPr>
          <w:lang w:val="lv-LV"/>
        </w:rPr>
      </w:pPr>
      <w:r w:rsidRPr="00100F0D">
        <w:rPr>
          <w:lang w:val="lv-LV"/>
        </w:rPr>
        <w:t>Pirms nomaļu uzpildīšanas vai iesēdumu aizpildīšanas no nomalēm un ceļa klātnes šķautnēm jānovāc sanesumi, velēnas u.c., transportējot tos uz atbērtni. Pirms jauna materiāla pievešanas esošās nomales virsma uzirdināma vismaz 5 cm dziļumā, pirms tam to samitrinot.</w:t>
      </w:r>
    </w:p>
    <w:p w14:paraId="5A19348A" w14:textId="04BF8612" w:rsidR="00887895" w:rsidRPr="00100F0D" w:rsidRDefault="00887895" w:rsidP="00887895">
      <w:pPr>
        <w:rPr>
          <w:lang w:val="lv-LV"/>
        </w:rPr>
      </w:pPr>
      <w:r w:rsidRPr="00100F0D">
        <w:rPr>
          <w:lang w:val="lv-LV"/>
        </w:rPr>
        <w:t xml:space="preserve">Izmantojamais maisījums jāsagatavo pirms iestrādes. Visam sagatavotajam materiālam jābūt viendabīgam, ar prasībām atbilstošu struktūru – granulometrisko sastāvu. Pirms materiāla iestrādes jātestē tā granulometriskais sastāvs, testēšanas apjomu precizējot atbilstoši šo specifikāciju </w:t>
      </w:r>
      <w:r w:rsidRPr="00100F0D">
        <w:rPr>
          <w:lang w:val="lv-LV"/>
        </w:rPr>
        <w:fldChar w:fldCharType="begin"/>
      </w:r>
      <w:r w:rsidRPr="00100F0D">
        <w:rPr>
          <w:lang w:val="lv-LV"/>
        </w:rPr>
        <w:instrText xml:space="preserve"> REF _Ref251246316 \r \h </w:instrText>
      </w:r>
      <w:r w:rsidRPr="00100F0D">
        <w:rPr>
          <w:lang w:val="lv-LV"/>
        </w:rPr>
      </w:r>
      <w:r w:rsidRPr="00100F0D">
        <w:rPr>
          <w:lang w:val="lv-LV"/>
        </w:rPr>
        <w:fldChar w:fldCharType="separate"/>
      </w:r>
      <w:r w:rsidR="0078106B">
        <w:rPr>
          <w:lang w:val="lv-LV"/>
        </w:rPr>
        <w:t>B7.1</w:t>
      </w:r>
      <w:r w:rsidRPr="00100F0D">
        <w:rPr>
          <w:lang w:val="lv-LV"/>
        </w:rPr>
        <w:fldChar w:fldCharType="end"/>
      </w:r>
      <w:r w:rsidRPr="00100F0D">
        <w:rPr>
          <w:lang w:val="lv-LV"/>
        </w:rPr>
        <w:t xml:space="preserve"> punktā noteiktajam. Iebūvējamajam maisījumam jāatbilst attiecīgā maisījuma tipa lapās noteiktajam. Testējamie paraugi jānoņem pirms materiāla iestrādes. Strīdus gadījumā drīkst ņemt testējamo paraugu no kārtā iebūvēta maisījuma. Šādā gadījumā paraugi jāņem un testēšanas rezultāti jānovērtē, ievērojot </w:t>
      </w:r>
      <w:r w:rsidRPr="00100F0D">
        <w:rPr>
          <w:lang w:val="lv-LV"/>
        </w:rPr>
        <w:fldChar w:fldCharType="begin"/>
      </w:r>
      <w:r w:rsidRPr="00100F0D">
        <w:rPr>
          <w:lang w:val="lv-LV"/>
        </w:rPr>
        <w:instrText xml:space="preserve"> REF _Ref250979643 \r \h </w:instrText>
      </w:r>
      <w:r w:rsidRPr="00100F0D">
        <w:rPr>
          <w:lang w:val="lv-LV"/>
        </w:rPr>
      </w:r>
      <w:r w:rsidRPr="00100F0D">
        <w:rPr>
          <w:lang w:val="lv-LV"/>
        </w:rPr>
        <w:fldChar w:fldCharType="separate"/>
      </w:r>
      <w:r w:rsidR="0078106B">
        <w:rPr>
          <w:lang w:val="lv-LV"/>
        </w:rPr>
        <w:t>B-1</w:t>
      </w:r>
      <w:r w:rsidRPr="00100F0D">
        <w:rPr>
          <w:lang w:val="lv-LV"/>
        </w:rPr>
        <w:fldChar w:fldCharType="end"/>
      </w:r>
      <w:r w:rsidRPr="00100F0D">
        <w:rPr>
          <w:lang w:val="lv-LV"/>
        </w:rPr>
        <w:t xml:space="preserve"> tabulā dotās norādes.</w:t>
      </w:r>
    </w:p>
    <w:p w14:paraId="140179C3" w14:textId="77777777" w:rsidR="00887895" w:rsidRPr="00100F0D" w:rsidRDefault="00887895" w:rsidP="00887895">
      <w:pPr>
        <w:rPr>
          <w:lang w:val="lv-LV"/>
        </w:rPr>
      </w:pPr>
      <w:r w:rsidRPr="00100F0D">
        <w:rPr>
          <w:lang w:val="lv-LV"/>
        </w:rPr>
        <w:t xml:space="preserve">Maisījumu deklarētajam granulometriskajam sastāvam ir jābūt normālajā zonā starp norādīto granulometriskā sastāva minimālo un maksimālo vērtību. Atsevišķām piegādes partijām granulometriskais sastāvs var būt ārpus normālās zonas, bet iekļaujoties norādītajā </w:t>
      </w:r>
      <w:r w:rsidRPr="00100F0D">
        <w:rPr>
          <w:lang w:val="lv-LV"/>
        </w:rPr>
        <w:lastRenderedPageBreak/>
        <w:t>zonā starp granulometriskā sastāva maksimāli augstāko un minimāli zemāko vērtību. Vidējai vērtībai, kas izrēķināta no visiem vienas izcelsmes materiāla granulometriskā sastāva testu rezultātiem objektā, jābūt normālajā zonā starp norādīto granulometriskā sastāva minimālo un maksimālo vērtību.</w:t>
      </w:r>
    </w:p>
    <w:p w14:paraId="17A8F4CD" w14:textId="77777777" w:rsidR="00887895" w:rsidRPr="00100F0D" w:rsidRDefault="00887895" w:rsidP="00887895">
      <w:pPr>
        <w:rPr>
          <w:lang w:val="lv-LV"/>
        </w:rPr>
      </w:pPr>
      <w:r w:rsidRPr="00100F0D">
        <w:rPr>
          <w:lang w:val="lv-LV"/>
        </w:rPr>
        <w:t>Materiāls jāiestrādā optimāli mitrs. Materiāls jāizber tieši uz nomales, nepārberot klātnes šķautnei vai neuzberot uz brauktuves seguma. Vajadzības gadījumā materiāls jāmitrina.</w:t>
      </w:r>
    </w:p>
    <w:p w14:paraId="47C41079" w14:textId="77777777" w:rsidR="00887895" w:rsidRPr="00100F0D" w:rsidRDefault="00887895" w:rsidP="00887895">
      <w:pPr>
        <w:pStyle w:val="Heading3"/>
      </w:pPr>
      <w:r w:rsidRPr="00100F0D">
        <w:t>Kvalitātes novērtējums</w:t>
      </w:r>
    </w:p>
    <w:p w14:paraId="47B8CE0B" w14:textId="0153821E" w:rsidR="00887895" w:rsidRPr="00100F0D" w:rsidRDefault="00887895" w:rsidP="00887895">
      <w:pPr>
        <w:rPr>
          <w:lang w:val="lv-LV"/>
        </w:rPr>
      </w:pPr>
      <w:r w:rsidRPr="00100F0D">
        <w:rPr>
          <w:lang w:val="lv-LV"/>
        </w:rPr>
        <w:t xml:space="preserve">Uzpildītās un/vai aizpildītās nomales segumam jābūt viendabīgam un līdzenam, nodrošinot pilnīgu ūdens noteci no </w:t>
      </w:r>
      <w:r w:rsidR="004D1174">
        <w:rPr>
          <w:lang w:val="lv-LV"/>
        </w:rPr>
        <w:t>nomales</w:t>
      </w:r>
      <w:r w:rsidRPr="00100F0D">
        <w:rPr>
          <w:lang w:val="lv-LV"/>
        </w:rPr>
        <w:t xml:space="preserve"> virsmas. Nomaļu piebēršanā lietotais materiāls nedrīkst atrasties uz brauktuves vai citām ceļa konstrukcijām, kur tas nav bijis paredzēts, pretējā gadījumā tas ir jānovāc, nesabojājot ceļa konstrukcijas. Uzbūvētajām nomalēm jāatbilst</w:t>
      </w:r>
      <w:r w:rsidR="00555B00">
        <w:rPr>
          <w:lang w:val="lv-LV"/>
        </w:rPr>
        <w:t xml:space="preserve"> </w:t>
      </w:r>
      <w:r w:rsidR="00555B00">
        <w:rPr>
          <w:lang w:val="lv-LV"/>
        </w:rPr>
        <w:fldChar w:fldCharType="begin"/>
      </w:r>
      <w:r w:rsidR="00555B00">
        <w:rPr>
          <w:lang w:val="lv-LV"/>
        </w:rPr>
        <w:instrText xml:space="preserve"> REF _Ref80954945 \r \h </w:instrText>
      </w:r>
      <w:r w:rsidR="00555B00">
        <w:rPr>
          <w:lang w:val="lv-LV"/>
        </w:rPr>
      </w:r>
      <w:r w:rsidR="00555B00">
        <w:rPr>
          <w:lang w:val="lv-LV"/>
        </w:rPr>
        <w:fldChar w:fldCharType="separate"/>
      </w:r>
      <w:r w:rsidR="0078106B">
        <w:rPr>
          <w:lang w:val="lv-LV"/>
        </w:rPr>
        <w:t>3.6-1</w:t>
      </w:r>
      <w:r w:rsidR="00555B00">
        <w:rPr>
          <w:lang w:val="lv-LV"/>
        </w:rPr>
        <w:fldChar w:fldCharType="end"/>
      </w:r>
      <w:r w:rsidR="00555B00">
        <w:rPr>
          <w:lang w:val="lv-LV"/>
        </w:rPr>
        <w:t xml:space="preserve"> un</w:t>
      </w:r>
      <w:r w:rsidRPr="00100F0D">
        <w:rPr>
          <w:lang w:val="lv-LV"/>
        </w:rPr>
        <w:t xml:space="preserve"> </w:t>
      </w:r>
      <w:r w:rsidR="00555B00">
        <w:rPr>
          <w:lang w:val="lv-LV"/>
        </w:rPr>
        <w:fldChar w:fldCharType="begin"/>
      </w:r>
      <w:r w:rsidR="00555B00">
        <w:rPr>
          <w:lang w:val="lv-LV"/>
        </w:rPr>
        <w:instrText xml:space="preserve"> REF _Ref80956543 \r \h </w:instrText>
      </w:r>
      <w:r w:rsidR="00555B00">
        <w:rPr>
          <w:lang w:val="lv-LV"/>
        </w:rPr>
      </w:r>
      <w:r w:rsidR="00555B00">
        <w:rPr>
          <w:lang w:val="lv-LV"/>
        </w:rPr>
        <w:fldChar w:fldCharType="separate"/>
      </w:r>
      <w:r w:rsidR="0078106B">
        <w:rPr>
          <w:lang w:val="lv-LV"/>
        </w:rPr>
        <w:t>3.9-1</w:t>
      </w:r>
      <w:r w:rsidR="00555B00">
        <w:rPr>
          <w:lang w:val="lv-LV"/>
        </w:rPr>
        <w:fldChar w:fldCharType="end"/>
      </w:r>
      <w:r w:rsidR="00555B00">
        <w:rPr>
          <w:lang w:val="lv-LV"/>
        </w:rPr>
        <w:t xml:space="preserve"> </w:t>
      </w:r>
      <w:r w:rsidRPr="00100F0D">
        <w:rPr>
          <w:lang w:val="lv-LV"/>
        </w:rPr>
        <w:t>tabulā izvirzītajām prasībām.</w:t>
      </w:r>
    </w:p>
    <w:p w14:paraId="17C55EE7" w14:textId="77777777" w:rsidR="00887895" w:rsidRPr="00100F0D" w:rsidRDefault="00887895" w:rsidP="00887895">
      <w:pPr>
        <w:pStyle w:val="Heading8"/>
      </w:pPr>
      <w:bookmarkStart w:id="2319" w:name="_Ref80956543"/>
      <w:r w:rsidRPr="00100F0D">
        <w:t>tabula. Nomaļu kvalitātes parametri, prasības un nosacījumi testēšanai un mērījumiem</w:t>
      </w:r>
      <w:bookmarkEnd w:id="2319"/>
    </w:p>
    <w:tbl>
      <w:tblPr>
        <w:tblW w:w="9052" w:type="dxa"/>
        <w:tblInd w:w="5" w:type="dxa"/>
        <w:tblLayout w:type="fixed"/>
        <w:tblLook w:val="0000" w:firstRow="0" w:lastRow="0" w:firstColumn="0" w:lastColumn="0" w:noHBand="0" w:noVBand="0"/>
      </w:tblPr>
      <w:tblGrid>
        <w:gridCol w:w="2162"/>
        <w:gridCol w:w="2405"/>
        <w:gridCol w:w="2252"/>
        <w:gridCol w:w="2233"/>
      </w:tblGrid>
      <w:tr w:rsidR="00887895" w:rsidRPr="00FA2CE5" w14:paraId="2FDF33CD" w14:textId="77777777" w:rsidTr="00555B00">
        <w:trPr>
          <w:cantSplit/>
          <w:trHeight w:val="310"/>
          <w:tblHeader/>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D694C5" w14:textId="77777777" w:rsidR="00887895" w:rsidRPr="00100F0D" w:rsidRDefault="00887895" w:rsidP="00AC7191">
            <w:pPr>
              <w:pStyle w:val="Tablehead1"/>
              <w:rPr>
                <w:lang w:val="lv-LV"/>
              </w:rPr>
            </w:pPr>
            <w:r w:rsidRPr="00100F0D">
              <w:rPr>
                <w:lang w:val="lv-LV"/>
              </w:rPr>
              <w:t>Parametrs</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15FCAC" w14:textId="77777777" w:rsidR="00887895" w:rsidRPr="00100F0D" w:rsidRDefault="00887895" w:rsidP="00AC7191">
            <w:pPr>
              <w:pStyle w:val="Tablehead1"/>
              <w:rPr>
                <w:lang w:val="lv-LV"/>
              </w:rPr>
            </w:pPr>
            <w:r w:rsidRPr="00100F0D">
              <w:rPr>
                <w:lang w:val="lv-LV"/>
              </w:rPr>
              <w:t>Prasība</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E8B0150" w14:textId="77777777" w:rsidR="00887895" w:rsidRPr="00100F0D" w:rsidRDefault="00887895" w:rsidP="00AC7191">
            <w:pPr>
              <w:pStyle w:val="Tablehead1"/>
              <w:rPr>
                <w:lang w:val="lv-LV"/>
              </w:rPr>
            </w:pPr>
            <w:r w:rsidRPr="00100F0D">
              <w:rPr>
                <w:lang w:val="lv-LV"/>
              </w:rPr>
              <w:t>Metode</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BE480F" w14:textId="77777777" w:rsidR="00887895" w:rsidRPr="00100F0D" w:rsidRDefault="00887895" w:rsidP="00AC7191">
            <w:pPr>
              <w:pStyle w:val="Tablehead1"/>
              <w:rPr>
                <w:lang w:val="lv-LV"/>
              </w:rPr>
            </w:pPr>
            <w:r w:rsidRPr="00100F0D">
              <w:rPr>
                <w:lang w:val="lv-LV"/>
              </w:rPr>
              <w:t>Izpildes laiks vai apjoms</w:t>
            </w:r>
          </w:p>
        </w:tc>
      </w:tr>
      <w:tr w:rsidR="00887895" w:rsidRPr="00FA2CE5" w14:paraId="74FA4E72" w14:textId="77777777" w:rsidTr="00555B00">
        <w:trPr>
          <w:cantSplit/>
          <w:trHeight w:val="340"/>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23ED9C" w14:textId="77777777" w:rsidR="00887895" w:rsidRPr="00100F0D" w:rsidRDefault="00887895" w:rsidP="00181665">
            <w:pPr>
              <w:pStyle w:val="Tabletext"/>
              <w:rPr>
                <w:lang w:val="lv-LV"/>
              </w:rPr>
            </w:pPr>
            <w:r w:rsidRPr="00100F0D">
              <w:rPr>
                <w:lang w:val="lv-LV"/>
              </w:rPr>
              <w:t>Platums</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5F3384" w14:textId="77777777" w:rsidR="00887895" w:rsidRPr="00100F0D" w:rsidRDefault="00887895" w:rsidP="00181665">
            <w:pPr>
              <w:pStyle w:val="Tabletext"/>
              <w:rPr>
                <w:lang w:val="lv-LV"/>
              </w:rPr>
            </w:pPr>
            <w:r w:rsidRPr="00100F0D">
              <w:rPr>
                <w:lang w:val="lv-LV"/>
              </w:rPr>
              <w:t>≤ ± 5 cm no paredzētā</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48317C" w14:textId="77777777" w:rsidR="00887895" w:rsidRPr="00100F0D" w:rsidRDefault="00887895" w:rsidP="00181665">
            <w:pPr>
              <w:pStyle w:val="Tabletext"/>
              <w:rPr>
                <w:lang w:val="lv-LV"/>
              </w:rPr>
            </w:pPr>
            <w:r w:rsidRPr="00100F0D">
              <w:rPr>
                <w:lang w:val="lv-LV"/>
              </w:rPr>
              <w:t>Ar mērlenti</w:t>
            </w:r>
          </w:p>
        </w:tc>
        <w:tc>
          <w:tcPr>
            <w:tcW w:w="2233"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69F367E" w14:textId="01C38BFB" w:rsidR="00887895" w:rsidRPr="00100F0D" w:rsidRDefault="00555B00" w:rsidP="00181665">
            <w:pPr>
              <w:pStyle w:val="Tabletext"/>
              <w:rPr>
                <w:lang w:val="lv-LV"/>
              </w:rPr>
            </w:pPr>
            <w:r w:rsidRPr="00100F0D">
              <w:rPr>
                <w:lang w:val="lv-LV"/>
              </w:rPr>
              <w:t>Visā objektā/remontētajā posmā katrai nomalei ik pēc 100 m</w:t>
            </w:r>
          </w:p>
        </w:tc>
      </w:tr>
      <w:tr w:rsidR="00887895" w:rsidRPr="00FA2CE5" w14:paraId="286D9680" w14:textId="77777777" w:rsidTr="00555B00">
        <w:trPr>
          <w:cantSplit/>
          <w:trHeight w:val="660"/>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060FA" w14:textId="77777777" w:rsidR="00887895" w:rsidRPr="00100F0D" w:rsidRDefault="00887895" w:rsidP="00181665">
            <w:pPr>
              <w:pStyle w:val="Tabletext"/>
              <w:rPr>
                <w:lang w:val="lv-LV"/>
              </w:rPr>
            </w:pPr>
            <w:r w:rsidRPr="00100F0D">
              <w:rPr>
                <w:lang w:val="lv-LV"/>
              </w:rPr>
              <w:t>Slāņa biezums, ja paredzēts uzpildīt konkrētā biezumā</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B53082" w14:textId="77777777" w:rsidR="00887895" w:rsidRPr="00100F0D" w:rsidRDefault="00887895" w:rsidP="00181665">
            <w:pPr>
              <w:pStyle w:val="Tabletext"/>
              <w:rPr>
                <w:lang w:val="lv-LV"/>
              </w:rPr>
            </w:pPr>
            <w:r w:rsidRPr="00100F0D">
              <w:rPr>
                <w:lang w:val="lv-LV"/>
              </w:rPr>
              <w:t>≤ -1/+2 cm no paredzētā</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12D554" w14:textId="77777777" w:rsidR="00887895" w:rsidRPr="00100F0D" w:rsidRDefault="00887895" w:rsidP="00181665">
            <w:pPr>
              <w:pStyle w:val="Tabletext"/>
              <w:rPr>
                <w:lang w:val="lv-LV"/>
              </w:rPr>
            </w:pPr>
            <w:r w:rsidRPr="00100F0D">
              <w:rPr>
                <w:lang w:val="lv-LV"/>
              </w:rPr>
              <w:t>Šurfējot (atrokot) un uzmērot ar lineālu</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8EB2C9" w14:textId="77777777" w:rsidR="00887895" w:rsidRPr="00100F0D" w:rsidRDefault="00887895" w:rsidP="00181665">
            <w:pPr>
              <w:pStyle w:val="Tabletext"/>
              <w:rPr>
                <w:lang w:val="lv-LV"/>
              </w:rPr>
            </w:pPr>
            <w:r w:rsidRPr="00100F0D">
              <w:rPr>
                <w:lang w:val="lv-LV"/>
              </w:rPr>
              <w:t>Testējot aizdomu gadījumos par neatbilstību</w:t>
            </w:r>
          </w:p>
        </w:tc>
      </w:tr>
      <w:tr w:rsidR="00887895" w:rsidRPr="00FA2CE5" w14:paraId="2810A4B6" w14:textId="77777777" w:rsidTr="00555B00">
        <w:trPr>
          <w:cantSplit/>
          <w:trHeight w:val="1740"/>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336FF0" w14:textId="77777777" w:rsidR="00887895" w:rsidRPr="00100F0D" w:rsidRDefault="00887895" w:rsidP="00181665">
            <w:pPr>
              <w:pStyle w:val="Tabletext"/>
              <w:rPr>
                <w:lang w:val="lv-LV"/>
              </w:rPr>
            </w:pPr>
            <w:r w:rsidRPr="00100F0D">
              <w:rPr>
                <w:lang w:val="lv-LV"/>
              </w:rPr>
              <w:t>Sablīvējums</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5A0FF2" w14:textId="77777777" w:rsidR="00887895" w:rsidRPr="00100F0D" w:rsidRDefault="00887895" w:rsidP="00181665">
            <w:pPr>
              <w:pStyle w:val="Tabletext"/>
              <w:rPr>
                <w:lang w:val="lv-LV"/>
              </w:rPr>
            </w:pPr>
            <w:r w:rsidRPr="00100F0D">
              <w:rPr>
                <w:lang w:val="lv-LV"/>
              </w:rPr>
              <w:t>Kārta nedrīkst būt irdena, kārtas virsmai jābūt viendabīgai, blīvai, bez pārmērīga nepiesaistīta materiāla uz tās (≥ 100 % no Proktora blīvuma)</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2294DF" w14:textId="77777777" w:rsidR="00887895" w:rsidRPr="00100F0D" w:rsidRDefault="00887895" w:rsidP="00181665">
            <w:pPr>
              <w:pStyle w:val="Tabletext"/>
              <w:rPr>
                <w:lang w:val="lv-LV"/>
              </w:rPr>
            </w:pPr>
            <w:r w:rsidRPr="00100F0D">
              <w:rPr>
                <w:lang w:val="lv-LV"/>
              </w:rPr>
              <w:t>Vizuāli vai</w:t>
            </w:r>
          </w:p>
          <w:p w14:paraId="56B626AC" w14:textId="77777777" w:rsidR="00887895" w:rsidRPr="00100F0D" w:rsidRDefault="00887895" w:rsidP="00181665">
            <w:pPr>
              <w:pStyle w:val="Tabletext"/>
              <w:rPr>
                <w:lang w:val="lv-LV"/>
              </w:rPr>
            </w:pPr>
            <w:r w:rsidRPr="00100F0D">
              <w:rPr>
                <w:lang w:val="lv-LV"/>
              </w:rPr>
              <w:t>ar operatīvām (ātrdarbīgām) iekārtām (LVS EN 13286-1</w:t>
            </w:r>
          </w:p>
          <w:p w14:paraId="24F67179" w14:textId="77777777" w:rsidR="00887895" w:rsidRPr="00100F0D" w:rsidRDefault="00887895" w:rsidP="00181665">
            <w:pPr>
              <w:pStyle w:val="Tabletext"/>
              <w:rPr>
                <w:lang w:val="lv-LV"/>
              </w:rPr>
            </w:pPr>
            <w:r w:rsidRPr="00100F0D">
              <w:rPr>
                <w:lang w:val="lv-LV"/>
              </w:rPr>
              <w:t>LVS EN 13286-2</w:t>
            </w:r>
          </w:p>
          <w:p w14:paraId="1D6BF265" w14:textId="77777777" w:rsidR="00887895" w:rsidRPr="00100F0D" w:rsidRDefault="00887895" w:rsidP="00181665">
            <w:pPr>
              <w:pStyle w:val="Tabletext"/>
              <w:rPr>
                <w:lang w:val="lv-LV"/>
              </w:rPr>
            </w:pPr>
            <w:r w:rsidRPr="00100F0D">
              <w:rPr>
                <w:lang w:val="lv-LV"/>
              </w:rPr>
              <w:t>AASHTO T205</w:t>
            </w:r>
          </w:p>
          <w:p w14:paraId="513ED273" w14:textId="77777777" w:rsidR="00887895" w:rsidRPr="00100F0D" w:rsidRDefault="00887895" w:rsidP="00181665">
            <w:pPr>
              <w:pStyle w:val="Tabletext"/>
              <w:rPr>
                <w:lang w:val="lv-LV"/>
              </w:rPr>
            </w:pPr>
            <w:r w:rsidRPr="00100F0D">
              <w:rPr>
                <w:lang w:val="lv-LV"/>
              </w:rPr>
              <w:t>ASTM D2167-08</w:t>
            </w:r>
          </w:p>
          <w:p w14:paraId="721C63BC" w14:textId="77777777" w:rsidR="00887895" w:rsidRPr="00100F0D" w:rsidRDefault="00887895" w:rsidP="00181665">
            <w:pPr>
              <w:pStyle w:val="Tabletext"/>
              <w:rPr>
                <w:lang w:val="lv-LV"/>
              </w:rPr>
            </w:pPr>
            <w:r w:rsidRPr="00100F0D">
              <w:rPr>
                <w:lang w:val="lv-LV"/>
              </w:rPr>
              <w:t>ASTM D1556-07</w:t>
            </w:r>
          </w:p>
          <w:p w14:paraId="462B1AF5" w14:textId="77777777" w:rsidR="00887895" w:rsidRPr="00100F0D" w:rsidRDefault="00887895" w:rsidP="00181665">
            <w:pPr>
              <w:pStyle w:val="Tabletext"/>
              <w:rPr>
                <w:lang w:val="lv-LV"/>
              </w:rPr>
            </w:pPr>
            <w:r w:rsidRPr="00100F0D">
              <w:rPr>
                <w:lang w:val="lv-LV"/>
              </w:rPr>
              <w:t>BS 1377-9)</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B605FD" w14:textId="77777777" w:rsidR="00887895" w:rsidRPr="00100F0D" w:rsidRDefault="00887895" w:rsidP="00181665">
            <w:pPr>
              <w:pStyle w:val="Tabletext"/>
              <w:rPr>
                <w:lang w:val="lv-LV"/>
              </w:rPr>
            </w:pPr>
            <w:r w:rsidRPr="00100F0D">
              <w:rPr>
                <w:lang w:val="lv-LV"/>
              </w:rPr>
              <w:t>Visā objektā/remontētajā posmā</w:t>
            </w:r>
          </w:p>
        </w:tc>
      </w:tr>
      <w:tr w:rsidR="00887895" w:rsidRPr="00FA2CE5" w14:paraId="398855D4" w14:textId="77777777" w:rsidTr="00555B00">
        <w:trPr>
          <w:cantSplit/>
          <w:trHeight w:val="518"/>
        </w:trPr>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8B9FE1" w14:textId="77777777" w:rsidR="00887895" w:rsidRPr="001F4BBA" w:rsidRDefault="00887895" w:rsidP="00181665">
            <w:pPr>
              <w:pStyle w:val="Tabletext"/>
              <w:rPr>
                <w:lang w:val="lv-LV"/>
              </w:rPr>
            </w:pPr>
            <w:r w:rsidRPr="001F4BBA">
              <w:rPr>
                <w:lang w:val="lv-LV"/>
              </w:rPr>
              <w:t>Deformācijas modulis</w:t>
            </w:r>
          </w:p>
        </w:tc>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813257" w14:textId="77777777" w:rsidR="00887895" w:rsidRPr="001F4BBA" w:rsidRDefault="00887895" w:rsidP="00181665">
            <w:pPr>
              <w:pStyle w:val="Tabletext"/>
              <w:rPr>
                <w:lang w:val="lv-LV"/>
              </w:rPr>
            </w:pPr>
            <w:r w:rsidRPr="001F4BBA">
              <w:rPr>
                <w:lang w:val="lv-LV"/>
              </w:rPr>
              <w:t>Kopējais deformācijas modulis E</w:t>
            </w:r>
            <w:r w:rsidRPr="001F4BBA">
              <w:rPr>
                <w:vertAlign w:val="subscript"/>
                <w:lang w:val="lv-LV"/>
              </w:rPr>
              <w:t>V2</w:t>
            </w:r>
            <w:r w:rsidRPr="001F4BBA">
              <w:rPr>
                <w:lang w:val="lv-LV"/>
              </w:rPr>
              <w:t xml:space="preserve"> nedrīkst būt zemāks par 90 MPa, ja nav paredzēts citādi</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4DE89" w14:textId="77777777" w:rsidR="00887895" w:rsidRPr="001F4BBA" w:rsidRDefault="00887895" w:rsidP="00181665">
            <w:pPr>
              <w:pStyle w:val="Tabletext"/>
              <w:rPr>
                <w:lang w:val="lv-LV"/>
              </w:rPr>
            </w:pPr>
            <w:r w:rsidRPr="001F4BBA">
              <w:rPr>
                <w:lang w:val="lv-LV"/>
              </w:rPr>
              <w:t>DIN 18134</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8A310A" w14:textId="77777777" w:rsidR="00887895" w:rsidRPr="001F4BBA" w:rsidRDefault="00887895" w:rsidP="00181665">
            <w:pPr>
              <w:pStyle w:val="Tabletext"/>
              <w:rPr>
                <w:lang w:val="lv-LV"/>
              </w:rPr>
            </w:pPr>
            <w:r w:rsidRPr="001F4BBA">
              <w:rPr>
                <w:lang w:val="lv-LV"/>
              </w:rPr>
              <w:t>Testējot aizdomu gadījumos par neatbilstību</w:t>
            </w:r>
          </w:p>
        </w:tc>
      </w:tr>
    </w:tbl>
    <w:p w14:paraId="3E516FF8" w14:textId="77777777" w:rsidR="00887895" w:rsidRPr="00100F0D" w:rsidRDefault="00887895" w:rsidP="00887895">
      <w:pPr>
        <w:pStyle w:val="Heading3"/>
      </w:pPr>
      <w:r w:rsidRPr="00100F0D">
        <w:t>Darba daudzuma uzmērīšana</w:t>
      </w:r>
    </w:p>
    <w:p w14:paraId="554161A6" w14:textId="2A9F8F96" w:rsidR="00887895" w:rsidRPr="00100F0D" w:rsidRDefault="00887895" w:rsidP="00887895">
      <w:pPr>
        <w:rPr>
          <w:lang w:val="lv-LV"/>
        </w:rPr>
      </w:pPr>
      <w:r w:rsidRPr="00A34810">
        <w:rPr>
          <w:lang w:val="lv-LV"/>
        </w:rPr>
        <w:t xml:space="preserve">Darba daudzums jāuzmēra, novērtējot kravas tilpumu kubikmetros – m³, atbilstoši šo specifikāciju </w:t>
      </w:r>
      <w:r w:rsidRPr="00A34810">
        <w:rPr>
          <w:lang w:val="lv-LV"/>
        </w:rPr>
        <w:fldChar w:fldCharType="begin"/>
      </w:r>
      <w:r w:rsidRPr="00A34810">
        <w:rPr>
          <w:lang w:val="lv-LV"/>
        </w:rPr>
        <w:instrText xml:space="preserve"> REF _Ref250980781 \r \h </w:instrText>
      </w:r>
      <w:r w:rsidRPr="00A34810">
        <w:rPr>
          <w:lang w:val="lv-LV"/>
        </w:rPr>
      </w:r>
      <w:r w:rsidRPr="00A34810">
        <w:rPr>
          <w:lang w:val="lv-LV"/>
        </w:rPr>
        <w:fldChar w:fldCharType="separate"/>
      </w:r>
      <w:r w:rsidR="0078106B">
        <w:rPr>
          <w:lang w:val="lv-LV"/>
        </w:rPr>
        <w:t>B7.5.3.1</w:t>
      </w:r>
      <w:r w:rsidRPr="00A34810">
        <w:rPr>
          <w:lang w:val="lv-LV"/>
        </w:rPr>
        <w:fldChar w:fldCharType="end"/>
      </w:r>
      <w:r w:rsidRPr="00A34810">
        <w:rPr>
          <w:lang w:val="lv-LV"/>
        </w:rPr>
        <w:t xml:space="preserve"> punkta prasībām.</w:t>
      </w:r>
    </w:p>
    <w:p w14:paraId="1E72BADF" w14:textId="3AB13360" w:rsidR="00AC7191" w:rsidRDefault="00AC7191">
      <w:pPr>
        <w:spacing w:before="0" w:after="0"/>
        <w:ind w:firstLine="0"/>
        <w:jc w:val="left"/>
        <w:rPr>
          <w:lang w:val="lv-LV" w:eastAsia="lv-LV"/>
        </w:rPr>
      </w:pPr>
      <w:r>
        <w:rPr>
          <w:lang w:val="lv-LV" w:eastAsia="lv-LV"/>
        </w:rPr>
        <w:br w:type="page"/>
      </w:r>
    </w:p>
    <w:p w14:paraId="33B5BDF9" w14:textId="3E1A1C8A" w:rsidR="00AC7191" w:rsidRPr="0020794B" w:rsidRDefault="00AC7191" w:rsidP="001F4BBA">
      <w:pPr>
        <w:pStyle w:val="Heading2"/>
      </w:pPr>
      <w:bookmarkStart w:id="2320" w:name="_Toc357173111"/>
      <w:bookmarkStart w:id="2321" w:name="_Toc250814950"/>
      <w:bookmarkStart w:id="2322" w:name="_Toc86652134"/>
      <w:r w:rsidRPr="0020794B">
        <w:lastRenderedPageBreak/>
        <w:t>Atputekļošana</w:t>
      </w:r>
      <w:bookmarkEnd w:id="2320"/>
      <w:bookmarkEnd w:id="2321"/>
      <w:r w:rsidR="00E64DA4">
        <w:t xml:space="preserve"> ar kalcija hlorīdu</w:t>
      </w:r>
      <w:bookmarkEnd w:id="2322"/>
    </w:p>
    <w:p w14:paraId="5E45BAA5" w14:textId="0C959A8E" w:rsidR="00AC7191" w:rsidRDefault="00AC7191" w:rsidP="00AC7191">
      <w:pPr>
        <w:rPr>
          <w:lang w:val="lv-LV"/>
        </w:rPr>
      </w:pPr>
      <w:r w:rsidRPr="0020794B">
        <w:rPr>
          <w:lang w:val="lv-LV"/>
        </w:rPr>
        <w:t>Šī specifikācija paredz atputekļošanas reaģenta</w:t>
      </w:r>
      <w:r w:rsidR="00E64DA4">
        <w:rPr>
          <w:lang w:val="lv-LV"/>
        </w:rPr>
        <w:t xml:space="preserve"> kacija hl</w:t>
      </w:r>
      <w:r w:rsidR="00D6621B">
        <w:rPr>
          <w:lang w:val="lv-LV"/>
        </w:rPr>
        <w:t>o</w:t>
      </w:r>
      <w:r w:rsidR="00E64DA4">
        <w:rPr>
          <w:lang w:val="lv-LV"/>
        </w:rPr>
        <w:t>rīda</w:t>
      </w:r>
      <w:r w:rsidRPr="0020794B">
        <w:rPr>
          <w:lang w:val="lv-LV"/>
        </w:rPr>
        <w:t xml:space="preserve"> iestrādi vienai reizei.</w:t>
      </w:r>
    </w:p>
    <w:p w14:paraId="793C88CC" w14:textId="63E22111" w:rsidR="00AC7191" w:rsidRPr="0020794B" w:rsidRDefault="00AC7191" w:rsidP="00AC7191">
      <w:pPr>
        <w:rPr>
          <w:lang w:val="lv-LV"/>
        </w:rPr>
      </w:pPr>
      <w:r w:rsidRPr="00F76FFC">
        <w:rPr>
          <w:lang w:val="lv-LV"/>
        </w:rPr>
        <w:t>Atputekļot ieteicams pavasarī pēc ceļa klātnes pilnīgas atkušanas vai vasaras sākumā.</w:t>
      </w:r>
      <w:r>
        <w:rPr>
          <w:lang w:val="lv-LV"/>
        </w:rPr>
        <w:t xml:space="preserve"> </w:t>
      </w:r>
      <w:r w:rsidRPr="00F76FFC">
        <w:rPr>
          <w:lang w:val="lv-LV"/>
        </w:rPr>
        <w:t>Atputekļošanu var paredzēt arī vasaras beigās vai rudenī, bet tas nebūs racionāli, jo līdz nākamā gada pavasarim pienācīgs atputekļošanas efekts nesaglabāsies.</w:t>
      </w:r>
    </w:p>
    <w:p w14:paraId="341626D5" w14:textId="2AA8D4E6" w:rsidR="00AC7191" w:rsidRPr="00F76FFC" w:rsidRDefault="00AC7191" w:rsidP="00AC7191">
      <w:pPr>
        <w:rPr>
          <w:lang w:val="lv-LV"/>
        </w:rPr>
      </w:pPr>
      <w:r w:rsidRPr="0020794B">
        <w:rPr>
          <w:lang w:val="lv-LV"/>
        </w:rPr>
        <w:t xml:space="preserve">Grants segumam pirms atputekļošanas ir jābūt līdzenam, bez bedrītēm un citiem defektiem, ja nepieciešams, kā atsevišķs darbs jāparedz grants seguma planēšana vai profilēšana atbilstoši šo specifikāciju </w:t>
      </w:r>
      <w:r>
        <w:rPr>
          <w:lang w:val="lv-LV"/>
        </w:rPr>
        <w:fldChar w:fldCharType="begin"/>
      </w:r>
      <w:r>
        <w:rPr>
          <w:lang w:val="lv-LV"/>
        </w:rPr>
        <w:instrText xml:space="preserve"> REF _Ref81209834 \r \h </w:instrText>
      </w:r>
      <w:r>
        <w:rPr>
          <w:lang w:val="lv-LV"/>
        </w:rPr>
      </w:r>
      <w:r>
        <w:rPr>
          <w:lang w:val="lv-LV"/>
        </w:rPr>
        <w:fldChar w:fldCharType="separate"/>
      </w:r>
      <w:r w:rsidR="0078106B">
        <w:rPr>
          <w:lang w:val="lv-LV"/>
        </w:rPr>
        <w:t>3.5</w:t>
      </w:r>
      <w:r>
        <w:rPr>
          <w:lang w:val="lv-LV"/>
        </w:rPr>
        <w:fldChar w:fldCharType="end"/>
      </w:r>
      <w:r>
        <w:rPr>
          <w:lang w:val="lv-LV"/>
        </w:rPr>
        <w:t xml:space="preserve"> </w:t>
      </w:r>
      <w:r w:rsidRPr="00FA2CE5">
        <w:rPr>
          <w:lang w:val="lv-LV"/>
        </w:rPr>
        <w:t>punktam</w:t>
      </w:r>
      <w:r w:rsidRPr="00F76FFC">
        <w:rPr>
          <w:lang w:val="lv-LV"/>
        </w:rPr>
        <w:t>. Ja pirms atputekļošanas nepieciešama grants seguma planēšana vai profilēšana, ieteicams to paredzēt tieši pirms atputekļošanas reaģenta iestrādes.</w:t>
      </w:r>
    </w:p>
    <w:p w14:paraId="50DC7984" w14:textId="04FE8459" w:rsidR="00AC7191" w:rsidRDefault="00AC7191" w:rsidP="00AC7191">
      <w:pPr>
        <w:pStyle w:val="Heading3"/>
      </w:pPr>
      <w:r w:rsidRPr="00F76FFC">
        <w:t>Darba nosaukums</w:t>
      </w:r>
    </w:p>
    <w:tbl>
      <w:tblPr>
        <w:tblW w:w="9098" w:type="dxa"/>
        <w:tblLook w:val="04A0" w:firstRow="1" w:lastRow="0" w:firstColumn="1" w:lastColumn="0" w:noHBand="0" w:noVBand="1"/>
      </w:tblPr>
      <w:tblGrid>
        <w:gridCol w:w="1369"/>
        <w:gridCol w:w="6311"/>
        <w:gridCol w:w="1418"/>
      </w:tblGrid>
      <w:tr w:rsidR="00E64DA4" w:rsidRPr="00E64DA4" w14:paraId="52E904F6" w14:textId="77777777" w:rsidTr="00D6621B">
        <w:trPr>
          <w:trHeight w:val="145"/>
        </w:trPr>
        <w:tc>
          <w:tcPr>
            <w:tcW w:w="13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7C8E2" w14:textId="02BF1358" w:rsidR="00E64DA4" w:rsidRPr="00E64DA4" w:rsidRDefault="00E64DA4" w:rsidP="00E64DA4">
            <w:pPr>
              <w:pStyle w:val="Tablehead1"/>
              <w:rPr>
                <w:rFonts w:cs="Calibri"/>
              </w:rPr>
            </w:pPr>
            <w:r w:rsidRPr="00A9060C">
              <w:t>Nr.</w:t>
            </w:r>
          </w:p>
        </w:tc>
        <w:tc>
          <w:tcPr>
            <w:tcW w:w="6311" w:type="dxa"/>
            <w:tcBorders>
              <w:top w:val="single" w:sz="4" w:space="0" w:color="auto"/>
              <w:left w:val="nil"/>
              <w:bottom w:val="single" w:sz="4" w:space="0" w:color="auto"/>
              <w:right w:val="single" w:sz="4" w:space="0" w:color="auto"/>
            </w:tcBorders>
            <w:shd w:val="clear" w:color="auto" w:fill="auto"/>
            <w:vAlign w:val="center"/>
          </w:tcPr>
          <w:p w14:paraId="5C722B44" w14:textId="01657124" w:rsidR="00E64DA4" w:rsidRPr="00E64DA4" w:rsidRDefault="00E64DA4" w:rsidP="00E64DA4">
            <w:pPr>
              <w:pStyle w:val="Tablehead1"/>
              <w:rPr>
                <w:rFonts w:cs="Calibri"/>
              </w:rPr>
            </w:pPr>
            <w:r w:rsidRPr="00A9060C">
              <w:t>Darba nosaukums</w:t>
            </w:r>
          </w:p>
        </w:tc>
        <w:tc>
          <w:tcPr>
            <w:tcW w:w="1418" w:type="dxa"/>
            <w:tcBorders>
              <w:top w:val="single" w:sz="4" w:space="0" w:color="auto"/>
              <w:left w:val="nil"/>
              <w:bottom w:val="single" w:sz="4" w:space="0" w:color="auto"/>
              <w:right w:val="single" w:sz="4" w:space="0" w:color="auto"/>
            </w:tcBorders>
            <w:shd w:val="clear" w:color="auto" w:fill="auto"/>
            <w:vAlign w:val="center"/>
          </w:tcPr>
          <w:p w14:paraId="22F2AD24" w14:textId="2BB22BD9" w:rsidR="00E64DA4" w:rsidRPr="00E64DA4" w:rsidRDefault="00E64DA4" w:rsidP="00E64DA4">
            <w:pPr>
              <w:pStyle w:val="Tablehead1"/>
              <w:rPr>
                <w:rFonts w:cs="Calibri"/>
              </w:rPr>
            </w:pPr>
            <w:r w:rsidRPr="00A9060C">
              <w:t>Mērvienība</w:t>
            </w:r>
          </w:p>
        </w:tc>
      </w:tr>
      <w:tr w:rsidR="00E64DA4" w:rsidRPr="00E64DA4" w14:paraId="0CB13E2A" w14:textId="77777777" w:rsidTr="00E64DA4">
        <w:trPr>
          <w:trHeight w:val="510"/>
        </w:trPr>
        <w:tc>
          <w:tcPr>
            <w:tcW w:w="1369" w:type="dxa"/>
            <w:tcBorders>
              <w:top w:val="single" w:sz="4" w:space="0" w:color="auto"/>
              <w:left w:val="single" w:sz="4" w:space="0" w:color="auto"/>
              <w:bottom w:val="single" w:sz="4" w:space="0" w:color="auto"/>
              <w:right w:val="single" w:sz="4" w:space="0" w:color="auto"/>
            </w:tcBorders>
            <w:shd w:val="clear" w:color="auto" w:fill="auto"/>
            <w:noWrap/>
            <w:hideMark/>
          </w:tcPr>
          <w:p w14:paraId="0250DA32" w14:textId="7FF359DA" w:rsidR="00E64DA4" w:rsidRPr="001F4BBA" w:rsidRDefault="00E64DA4" w:rsidP="001F4BBA">
            <w:pPr>
              <w:pStyle w:val="TableGrid1"/>
            </w:pPr>
            <w:r w:rsidRPr="001F4BBA">
              <w:t>3.</w:t>
            </w:r>
            <w:r w:rsidR="006468C7" w:rsidRPr="001F4BBA">
              <w:rPr>
                <w:lang w:val="lv-LV"/>
              </w:rPr>
              <w:t>10</w:t>
            </w:r>
            <w:r w:rsidRPr="001F4BBA">
              <w:t>.1</w:t>
            </w:r>
          </w:p>
        </w:tc>
        <w:tc>
          <w:tcPr>
            <w:tcW w:w="6311" w:type="dxa"/>
            <w:tcBorders>
              <w:top w:val="single" w:sz="4" w:space="0" w:color="auto"/>
              <w:left w:val="nil"/>
              <w:bottom w:val="single" w:sz="4" w:space="0" w:color="auto"/>
              <w:right w:val="single" w:sz="4" w:space="0" w:color="auto"/>
            </w:tcBorders>
            <w:shd w:val="clear" w:color="auto" w:fill="auto"/>
            <w:hideMark/>
          </w:tcPr>
          <w:p w14:paraId="72CF6CEE" w14:textId="679589FD" w:rsidR="00E64DA4" w:rsidRPr="001F4BBA" w:rsidRDefault="00E64DA4" w:rsidP="001F4BBA">
            <w:pPr>
              <w:pStyle w:val="TableGrid1"/>
            </w:pPr>
            <w:r w:rsidRPr="001F4BBA">
              <w:t xml:space="preserve">Grants seguma atputekļošana vidēji </w:t>
            </w:r>
            <w:r w:rsidRPr="001F4BBA">
              <w:rPr>
                <w:lang w:val="lv-LV"/>
              </w:rPr>
              <w:t>4</w:t>
            </w:r>
            <w:r w:rsidRPr="001F4BBA">
              <w:t xml:space="preserve"> m platumā, izmantojot 1</w:t>
            </w:r>
            <w:r w:rsidRPr="001F4BBA">
              <w:rPr>
                <w:lang w:val="lv-LV"/>
              </w:rPr>
              <w:t>2</w:t>
            </w:r>
            <w:r w:rsidRPr="001F4BBA">
              <w:t>00 kg/km kalcija hlorīdu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A92CC38" w14:textId="77777777" w:rsidR="00E64DA4" w:rsidRPr="001F4BBA" w:rsidRDefault="00E64DA4" w:rsidP="00181665">
            <w:pPr>
              <w:pStyle w:val="Tabletext3"/>
            </w:pPr>
            <w:r w:rsidRPr="001F4BBA">
              <w:t>km</w:t>
            </w:r>
          </w:p>
        </w:tc>
      </w:tr>
      <w:tr w:rsidR="00E64DA4" w:rsidRPr="00E64DA4" w14:paraId="35BE14AF" w14:textId="77777777" w:rsidTr="00E64DA4">
        <w:trPr>
          <w:trHeight w:val="510"/>
        </w:trPr>
        <w:tc>
          <w:tcPr>
            <w:tcW w:w="1369" w:type="dxa"/>
            <w:tcBorders>
              <w:top w:val="single" w:sz="4" w:space="0" w:color="auto"/>
              <w:left w:val="single" w:sz="4" w:space="0" w:color="auto"/>
              <w:bottom w:val="single" w:sz="4" w:space="0" w:color="auto"/>
              <w:right w:val="single" w:sz="4" w:space="0" w:color="auto"/>
            </w:tcBorders>
            <w:shd w:val="clear" w:color="auto" w:fill="auto"/>
            <w:noWrap/>
          </w:tcPr>
          <w:p w14:paraId="22344E91" w14:textId="5CEE18C5" w:rsidR="00E64DA4" w:rsidRPr="00D470D3" w:rsidRDefault="00E64DA4" w:rsidP="001F4BBA">
            <w:pPr>
              <w:pStyle w:val="TableGrid1"/>
            </w:pPr>
            <w:r w:rsidRPr="00D470D3">
              <w:t>3.</w:t>
            </w:r>
            <w:r w:rsidR="006468C7" w:rsidRPr="00D470D3">
              <w:t>10</w:t>
            </w:r>
            <w:r w:rsidRPr="00D470D3">
              <w:t>.2</w:t>
            </w:r>
          </w:p>
        </w:tc>
        <w:tc>
          <w:tcPr>
            <w:tcW w:w="6311" w:type="dxa"/>
            <w:tcBorders>
              <w:top w:val="single" w:sz="4" w:space="0" w:color="auto"/>
              <w:left w:val="nil"/>
              <w:bottom w:val="single" w:sz="4" w:space="0" w:color="auto"/>
              <w:right w:val="single" w:sz="4" w:space="0" w:color="auto"/>
            </w:tcBorders>
            <w:shd w:val="clear" w:color="auto" w:fill="auto"/>
          </w:tcPr>
          <w:p w14:paraId="4BB6C2A7" w14:textId="77565CB4" w:rsidR="00E64DA4" w:rsidRPr="00D470D3" w:rsidRDefault="00E64DA4" w:rsidP="001F4BBA">
            <w:pPr>
              <w:pStyle w:val="TableGrid1"/>
            </w:pPr>
            <w:r w:rsidRPr="00D470D3">
              <w:t>Grants seguma atputekļošana vidēji 5 m platumā, izmantojot 1500 kg/km kalcija hlorīdu</w:t>
            </w:r>
          </w:p>
        </w:tc>
        <w:tc>
          <w:tcPr>
            <w:tcW w:w="1418" w:type="dxa"/>
            <w:tcBorders>
              <w:top w:val="single" w:sz="4" w:space="0" w:color="auto"/>
              <w:left w:val="nil"/>
              <w:bottom w:val="single" w:sz="4" w:space="0" w:color="auto"/>
              <w:right w:val="single" w:sz="4" w:space="0" w:color="auto"/>
            </w:tcBorders>
            <w:shd w:val="clear" w:color="auto" w:fill="auto"/>
            <w:vAlign w:val="center"/>
          </w:tcPr>
          <w:p w14:paraId="3D56606D" w14:textId="60CE2F11" w:rsidR="00E64DA4" w:rsidRPr="00D470D3" w:rsidRDefault="00E64DA4" w:rsidP="00181665">
            <w:pPr>
              <w:pStyle w:val="Tabletext3"/>
            </w:pPr>
            <w:r w:rsidRPr="00D470D3">
              <w:t>km</w:t>
            </w:r>
          </w:p>
        </w:tc>
      </w:tr>
      <w:tr w:rsidR="00E64DA4" w:rsidRPr="00E64DA4" w14:paraId="0E5036AD" w14:textId="77777777" w:rsidTr="00E64DA4">
        <w:trPr>
          <w:trHeight w:val="510"/>
        </w:trPr>
        <w:tc>
          <w:tcPr>
            <w:tcW w:w="1369" w:type="dxa"/>
            <w:tcBorders>
              <w:top w:val="single" w:sz="4" w:space="0" w:color="auto"/>
              <w:left w:val="single" w:sz="4" w:space="0" w:color="auto"/>
              <w:bottom w:val="single" w:sz="4" w:space="0" w:color="auto"/>
              <w:right w:val="single" w:sz="4" w:space="0" w:color="auto"/>
            </w:tcBorders>
            <w:shd w:val="clear" w:color="auto" w:fill="auto"/>
            <w:noWrap/>
          </w:tcPr>
          <w:p w14:paraId="2F46B189" w14:textId="754B1E31" w:rsidR="00E64DA4" w:rsidRPr="001F4BBA" w:rsidRDefault="00E64DA4" w:rsidP="001F4BBA">
            <w:pPr>
              <w:pStyle w:val="TableGrid1"/>
            </w:pPr>
            <w:r w:rsidRPr="001F4BBA">
              <w:t>3.</w:t>
            </w:r>
            <w:r w:rsidR="006468C7" w:rsidRPr="001F4BBA">
              <w:t>10</w:t>
            </w:r>
            <w:r w:rsidRPr="001F4BBA">
              <w:t>.3</w:t>
            </w:r>
          </w:p>
        </w:tc>
        <w:tc>
          <w:tcPr>
            <w:tcW w:w="6311" w:type="dxa"/>
            <w:tcBorders>
              <w:top w:val="single" w:sz="4" w:space="0" w:color="auto"/>
              <w:left w:val="nil"/>
              <w:bottom w:val="single" w:sz="4" w:space="0" w:color="auto"/>
              <w:right w:val="single" w:sz="4" w:space="0" w:color="auto"/>
            </w:tcBorders>
            <w:shd w:val="clear" w:color="auto" w:fill="auto"/>
          </w:tcPr>
          <w:p w14:paraId="46159668" w14:textId="7ED25B8D" w:rsidR="00E64DA4" w:rsidRPr="001F4BBA" w:rsidRDefault="00E64DA4" w:rsidP="001F4BBA">
            <w:pPr>
              <w:pStyle w:val="TableGrid1"/>
            </w:pPr>
            <w:r w:rsidRPr="001F4BBA">
              <w:t xml:space="preserve">Grants seguma atputekļošana vidēji </w:t>
            </w:r>
            <w:r w:rsidRPr="001F4BBA">
              <w:rPr>
                <w:lang w:val="lv-LV"/>
              </w:rPr>
              <w:t>6</w:t>
            </w:r>
            <w:r w:rsidRPr="001F4BBA">
              <w:t xml:space="preserve"> m platumā, izmantojot 1</w:t>
            </w:r>
            <w:r w:rsidRPr="001F4BBA">
              <w:rPr>
                <w:lang w:val="lv-LV"/>
              </w:rPr>
              <w:t>8</w:t>
            </w:r>
            <w:r w:rsidRPr="001F4BBA">
              <w:t>00 kg/km kalcija hlorīdu</w:t>
            </w:r>
          </w:p>
        </w:tc>
        <w:tc>
          <w:tcPr>
            <w:tcW w:w="1418" w:type="dxa"/>
            <w:tcBorders>
              <w:top w:val="single" w:sz="4" w:space="0" w:color="auto"/>
              <w:left w:val="nil"/>
              <w:bottom w:val="single" w:sz="4" w:space="0" w:color="auto"/>
              <w:right w:val="single" w:sz="4" w:space="0" w:color="auto"/>
            </w:tcBorders>
            <w:shd w:val="clear" w:color="auto" w:fill="auto"/>
            <w:vAlign w:val="center"/>
          </w:tcPr>
          <w:p w14:paraId="4537F21E" w14:textId="0986C4C5" w:rsidR="00E64DA4" w:rsidRPr="001F4BBA" w:rsidRDefault="00E64DA4" w:rsidP="00181665">
            <w:pPr>
              <w:pStyle w:val="Tabletext3"/>
            </w:pPr>
            <w:r w:rsidRPr="001F4BBA">
              <w:t>km</w:t>
            </w:r>
          </w:p>
        </w:tc>
      </w:tr>
      <w:tr w:rsidR="00E64DA4" w:rsidRPr="00E64DA4" w14:paraId="0EEEE58D" w14:textId="77777777" w:rsidTr="00E64DA4">
        <w:trPr>
          <w:trHeight w:val="510"/>
        </w:trPr>
        <w:tc>
          <w:tcPr>
            <w:tcW w:w="1369" w:type="dxa"/>
            <w:tcBorders>
              <w:top w:val="single" w:sz="4" w:space="0" w:color="auto"/>
              <w:left w:val="single" w:sz="4" w:space="0" w:color="auto"/>
              <w:bottom w:val="single" w:sz="4" w:space="0" w:color="auto"/>
              <w:right w:val="single" w:sz="4" w:space="0" w:color="auto"/>
            </w:tcBorders>
            <w:shd w:val="clear" w:color="auto" w:fill="auto"/>
            <w:noWrap/>
          </w:tcPr>
          <w:p w14:paraId="48ECE3EA" w14:textId="033DA0A9" w:rsidR="00E64DA4" w:rsidRPr="001F4BBA" w:rsidRDefault="00E64DA4" w:rsidP="001F4BBA">
            <w:pPr>
              <w:pStyle w:val="TableGrid1"/>
            </w:pPr>
            <w:r w:rsidRPr="001F4BBA">
              <w:t>3.</w:t>
            </w:r>
            <w:r w:rsidR="006468C7" w:rsidRPr="001F4BBA">
              <w:t>10</w:t>
            </w:r>
            <w:r w:rsidRPr="001F4BBA">
              <w:t>.4</w:t>
            </w:r>
          </w:p>
        </w:tc>
        <w:tc>
          <w:tcPr>
            <w:tcW w:w="6311" w:type="dxa"/>
            <w:tcBorders>
              <w:top w:val="single" w:sz="4" w:space="0" w:color="auto"/>
              <w:left w:val="nil"/>
              <w:bottom w:val="single" w:sz="4" w:space="0" w:color="auto"/>
              <w:right w:val="single" w:sz="4" w:space="0" w:color="auto"/>
            </w:tcBorders>
            <w:shd w:val="clear" w:color="auto" w:fill="auto"/>
          </w:tcPr>
          <w:p w14:paraId="42F06046" w14:textId="4B7CC608" w:rsidR="00E64DA4" w:rsidRPr="001F4BBA" w:rsidRDefault="00E64DA4" w:rsidP="001F4BBA">
            <w:pPr>
              <w:pStyle w:val="TableGrid1"/>
            </w:pPr>
            <w:r w:rsidRPr="001F4BBA">
              <w:t xml:space="preserve">Grants seguma atputekļošana vidēji 7 m platumā, izmantojot </w:t>
            </w:r>
            <w:r w:rsidRPr="001F4BBA">
              <w:rPr>
                <w:lang w:val="lv-LV"/>
              </w:rPr>
              <w:t>21</w:t>
            </w:r>
            <w:r w:rsidRPr="001F4BBA">
              <w:t>00 kg/km kalcija hlorīdu</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AA3639" w14:textId="33BAEF54" w:rsidR="00E64DA4" w:rsidRPr="001F4BBA" w:rsidRDefault="00E64DA4" w:rsidP="00181665">
            <w:pPr>
              <w:pStyle w:val="Tabletext3"/>
            </w:pPr>
            <w:r w:rsidRPr="001F4BBA">
              <w:t>km</w:t>
            </w:r>
          </w:p>
        </w:tc>
      </w:tr>
      <w:tr w:rsidR="00E64DA4" w:rsidRPr="00E64DA4" w14:paraId="1F302C98" w14:textId="77777777" w:rsidTr="00E64DA4">
        <w:trPr>
          <w:trHeight w:val="510"/>
        </w:trPr>
        <w:tc>
          <w:tcPr>
            <w:tcW w:w="1369" w:type="dxa"/>
            <w:tcBorders>
              <w:top w:val="single" w:sz="4" w:space="0" w:color="auto"/>
              <w:left w:val="single" w:sz="4" w:space="0" w:color="auto"/>
              <w:bottom w:val="single" w:sz="4" w:space="0" w:color="auto"/>
              <w:right w:val="single" w:sz="4" w:space="0" w:color="auto"/>
            </w:tcBorders>
            <w:shd w:val="clear" w:color="auto" w:fill="auto"/>
            <w:noWrap/>
          </w:tcPr>
          <w:p w14:paraId="2DDBE303" w14:textId="6799D7A4" w:rsidR="00E64DA4" w:rsidRPr="001F4BBA" w:rsidRDefault="00E64DA4" w:rsidP="001F4BBA">
            <w:pPr>
              <w:pStyle w:val="TableGrid1"/>
            </w:pPr>
            <w:r w:rsidRPr="001F4BBA">
              <w:t>3.</w:t>
            </w:r>
            <w:r w:rsidR="006468C7" w:rsidRPr="001F4BBA">
              <w:t>10</w:t>
            </w:r>
            <w:r w:rsidRPr="001F4BBA">
              <w:t>.5</w:t>
            </w:r>
          </w:p>
        </w:tc>
        <w:tc>
          <w:tcPr>
            <w:tcW w:w="6311" w:type="dxa"/>
            <w:tcBorders>
              <w:top w:val="single" w:sz="4" w:space="0" w:color="auto"/>
              <w:left w:val="nil"/>
              <w:bottom w:val="single" w:sz="4" w:space="0" w:color="auto"/>
              <w:right w:val="single" w:sz="4" w:space="0" w:color="auto"/>
            </w:tcBorders>
            <w:shd w:val="clear" w:color="auto" w:fill="auto"/>
          </w:tcPr>
          <w:p w14:paraId="67A0AF79" w14:textId="2502C29A" w:rsidR="00E64DA4" w:rsidRPr="001F4BBA" w:rsidRDefault="00E64DA4" w:rsidP="001F4BBA">
            <w:pPr>
              <w:pStyle w:val="TableGrid1"/>
            </w:pPr>
            <w:r w:rsidRPr="001F4BBA">
              <w:t xml:space="preserve">Grants seguma atputekļošana vidēji 8 m platumā, izmantojot </w:t>
            </w:r>
            <w:r w:rsidRPr="001F4BBA">
              <w:rPr>
                <w:lang w:val="lv-LV"/>
              </w:rPr>
              <w:t>24</w:t>
            </w:r>
            <w:r w:rsidRPr="001F4BBA">
              <w:t>00 kg/km kalcija hlorīdu</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789671" w14:textId="7AB3D9F6" w:rsidR="00E64DA4" w:rsidRPr="001F4BBA" w:rsidRDefault="00E64DA4" w:rsidP="00181665">
            <w:pPr>
              <w:pStyle w:val="Tabletext3"/>
            </w:pPr>
            <w:r w:rsidRPr="001F4BBA">
              <w:t>km</w:t>
            </w:r>
          </w:p>
        </w:tc>
      </w:tr>
    </w:tbl>
    <w:p w14:paraId="5A249B58" w14:textId="77777777" w:rsidR="00AC7191" w:rsidRPr="00F76FFC" w:rsidRDefault="00AC7191" w:rsidP="00AC7191">
      <w:pPr>
        <w:pStyle w:val="Heading3"/>
      </w:pPr>
      <w:bookmarkStart w:id="2323" w:name="_Toc250814951"/>
      <w:r w:rsidRPr="00F76FFC">
        <w:t>Definīcijas</w:t>
      </w:r>
      <w:bookmarkEnd w:id="2323"/>
    </w:p>
    <w:p w14:paraId="49686625" w14:textId="77777777" w:rsidR="00AC7191" w:rsidRPr="00F76FFC" w:rsidRDefault="00AC7191" w:rsidP="00AC7191">
      <w:pPr>
        <w:rPr>
          <w:lang w:val="lv-LV"/>
        </w:rPr>
      </w:pPr>
      <w:r w:rsidRPr="00F76FFC">
        <w:rPr>
          <w:lang w:val="lv-LV"/>
        </w:rPr>
        <w:t>Atputekļošana – nesaistītu minerālmateriālu seguma vai pamata minerālā materiāla daļiņu saistīšana vai pārklāšana ar nelielu saistvielas daudzumu vai ķīmiskām vielām u.c., nodrošinot, ka ceļš sausā laikā neput.</w:t>
      </w:r>
    </w:p>
    <w:p w14:paraId="452377DA" w14:textId="77777777" w:rsidR="00AC7191" w:rsidRPr="00F76FFC" w:rsidRDefault="00AC7191" w:rsidP="00AC7191">
      <w:pPr>
        <w:pStyle w:val="Heading3"/>
      </w:pPr>
      <w:bookmarkStart w:id="2324" w:name="_Toc250814952"/>
      <w:r w:rsidRPr="00F76FFC">
        <w:t>Darba apraksts</w:t>
      </w:r>
      <w:bookmarkEnd w:id="2324"/>
    </w:p>
    <w:p w14:paraId="7CB9BAF0" w14:textId="77777777" w:rsidR="00AC7191" w:rsidRPr="00F76FFC" w:rsidRDefault="00AC7191" w:rsidP="00AC7191">
      <w:pPr>
        <w:rPr>
          <w:lang w:val="lv-LV"/>
        </w:rPr>
      </w:pPr>
      <w:r w:rsidRPr="00F76FFC">
        <w:rPr>
          <w:lang w:val="lv-LV"/>
        </w:rPr>
        <w:t>Atputekļošana ietver ceļa segas mitrināšanu un atputekļošanas materiāla iestrādi.</w:t>
      </w:r>
    </w:p>
    <w:p w14:paraId="7C4573BB" w14:textId="77777777" w:rsidR="00AC7191" w:rsidRPr="00F76FFC" w:rsidRDefault="00AC7191" w:rsidP="00AC7191">
      <w:pPr>
        <w:pStyle w:val="Heading3"/>
      </w:pPr>
      <w:bookmarkStart w:id="2325" w:name="_Toc250814953"/>
      <w:r w:rsidRPr="00F76FFC">
        <w:t>Materiāli</w:t>
      </w:r>
      <w:bookmarkEnd w:id="2325"/>
    </w:p>
    <w:p w14:paraId="0F75D887" w14:textId="23E060B0" w:rsidR="00AC7191" w:rsidRPr="00F76FFC" w:rsidRDefault="00AC7191" w:rsidP="00AC7191">
      <w:pPr>
        <w:rPr>
          <w:lang w:val="lv-LV"/>
        </w:rPr>
      </w:pPr>
      <w:r>
        <w:rPr>
          <w:lang w:val="lv-LV"/>
        </w:rPr>
        <w:t>Kalcija hlorīds (</w:t>
      </w:r>
      <w:r w:rsidRPr="00F76FFC">
        <w:rPr>
          <w:lang w:val="lv-LV"/>
        </w:rPr>
        <w:t>CaCl</w:t>
      </w:r>
      <w:r w:rsidRPr="00F76FFC">
        <w:rPr>
          <w:vertAlign w:val="subscript"/>
          <w:lang w:val="lv-LV"/>
        </w:rPr>
        <w:t>2</w:t>
      </w:r>
      <w:r>
        <w:t xml:space="preserve">) – </w:t>
      </w:r>
      <w:r w:rsidRPr="00BF2E64">
        <w:t>ūdens šķīdumā</w:t>
      </w:r>
      <w:r>
        <w:t>, pārslās,</w:t>
      </w:r>
      <w:r w:rsidRPr="00D867B9">
        <w:t xml:space="preserve"> granulās</w:t>
      </w:r>
      <w:r>
        <w:rPr>
          <w:lang w:val="lv-LV"/>
        </w:rPr>
        <w:t>, lodītēs</w:t>
      </w:r>
      <w:r w:rsidRPr="00D867B9">
        <w:t xml:space="preserve"> u.tml.</w:t>
      </w:r>
      <w:r w:rsidRPr="00F76FFC">
        <w:rPr>
          <w:lang w:val="lv-LV"/>
        </w:rPr>
        <w:t>, kas paredzēt</w:t>
      </w:r>
      <w:r>
        <w:rPr>
          <w:lang w:val="lv-LV"/>
        </w:rPr>
        <w:t>s</w:t>
      </w:r>
      <w:r w:rsidRPr="00F76FFC">
        <w:rPr>
          <w:lang w:val="lv-LV"/>
        </w:rPr>
        <w:t xml:space="preserve"> grants segumu atputekļošanai, ko pierāda konkrētā materiāla ražotāja izdots apliecinājums.</w:t>
      </w:r>
    </w:p>
    <w:p w14:paraId="370075CE" w14:textId="77777777" w:rsidR="00AC7191" w:rsidRPr="00F76FFC" w:rsidRDefault="00AC7191" w:rsidP="00AC7191">
      <w:pPr>
        <w:pStyle w:val="Heading3"/>
      </w:pPr>
      <w:bookmarkStart w:id="2326" w:name="_Toc250814954"/>
      <w:r w:rsidRPr="00F76FFC">
        <w:t>Iekārtas</w:t>
      </w:r>
      <w:bookmarkEnd w:id="2326"/>
    </w:p>
    <w:p w14:paraId="27B4339C" w14:textId="77777777" w:rsidR="00AC7191" w:rsidRPr="00F76FFC" w:rsidRDefault="00AC7191" w:rsidP="00AC7191">
      <w:pPr>
        <w:rPr>
          <w:lang w:val="lv-LV"/>
        </w:rPr>
      </w:pPr>
      <w:r w:rsidRPr="00F76FFC">
        <w:rPr>
          <w:lang w:val="lv-LV"/>
        </w:rPr>
        <w:t>Lietojamo iekārtu komplekts atbilstoši konkrētajai atputekļošanas metodei.</w:t>
      </w:r>
    </w:p>
    <w:p w14:paraId="472C9DFF" w14:textId="77777777" w:rsidR="00AC7191" w:rsidRPr="00F76FFC" w:rsidRDefault="00AC7191" w:rsidP="00AC7191">
      <w:pPr>
        <w:rPr>
          <w:lang w:val="lv-LV"/>
        </w:rPr>
      </w:pPr>
      <w:r w:rsidRPr="00F76FFC">
        <w:rPr>
          <w:lang w:val="lv-LV"/>
        </w:rPr>
        <w:t>Ūdens cisterna(s), ar ierīci vienmērīgai ūdens vai/un CaCl</w:t>
      </w:r>
      <w:r w:rsidRPr="00F76FFC">
        <w:rPr>
          <w:vertAlign w:val="subscript"/>
          <w:lang w:val="lv-LV"/>
        </w:rPr>
        <w:t>2</w:t>
      </w:r>
      <w:r w:rsidRPr="00F76FFC">
        <w:rPr>
          <w:lang w:val="lv-LV"/>
        </w:rPr>
        <w:t xml:space="preserve"> </w:t>
      </w:r>
      <w:r w:rsidRPr="00FA2CE5">
        <w:rPr>
          <w:lang w:val="lv-LV"/>
        </w:rPr>
        <w:t>šķīduma</w:t>
      </w:r>
      <w:r w:rsidRPr="00F76FFC">
        <w:rPr>
          <w:lang w:val="lv-LV"/>
        </w:rPr>
        <w:t xml:space="preserve"> izsmidzināšanai uz brauktuves grants seguma virsmas. </w:t>
      </w:r>
    </w:p>
    <w:p w14:paraId="15B60D91" w14:textId="11716572" w:rsidR="00AC7191" w:rsidRPr="00F76FFC" w:rsidRDefault="00AC7191" w:rsidP="00AC7191">
      <w:pPr>
        <w:rPr>
          <w:lang w:val="lv-LV"/>
        </w:rPr>
      </w:pPr>
      <w:r w:rsidRPr="00F76FFC">
        <w:rPr>
          <w:lang w:val="lv-LV"/>
        </w:rPr>
        <w:t xml:space="preserve">Ziemas dienesta kaisītājs vai cits piemērots kaisītājs, kurš nodrošina vienmērīgu </w:t>
      </w:r>
      <w:r w:rsidR="002965EA">
        <w:rPr>
          <w:lang w:val="lv-LV"/>
        </w:rPr>
        <w:t>CaCl</w:t>
      </w:r>
      <w:r w:rsidR="002965EA" w:rsidRPr="002965EA">
        <w:rPr>
          <w:vertAlign w:val="subscript"/>
          <w:lang w:val="lv-LV"/>
        </w:rPr>
        <w:t>2</w:t>
      </w:r>
      <w:r w:rsidRPr="00F76FFC">
        <w:rPr>
          <w:lang w:val="lv-LV"/>
        </w:rPr>
        <w:t xml:space="preserve"> pārslu</w:t>
      </w:r>
      <w:r w:rsidR="002965EA">
        <w:rPr>
          <w:lang w:val="lv-LV"/>
        </w:rPr>
        <w:t>, granulu, lodīšu u.tml.</w:t>
      </w:r>
      <w:r w:rsidRPr="00F76FFC">
        <w:rPr>
          <w:lang w:val="lv-LV"/>
        </w:rPr>
        <w:t xml:space="preserve"> izkaisīšanu uz grants seguma virsmas.</w:t>
      </w:r>
    </w:p>
    <w:p w14:paraId="0433238F" w14:textId="77777777" w:rsidR="00AC7191" w:rsidRPr="00F76FFC" w:rsidRDefault="00AC7191" w:rsidP="00AC7191">
      <w:pPr>
        <w:pStyle w:val="Heading3"/>
      </w:pPr>
      <w:bookmarkStart w:id="2327" w:name="_Toc250814955"/>
      <w:r w:rsidRPr="00F76FFC">
        <w:lastRenderedPageBreak/>
        <w:t>Darba izpilde</w:t>
      </w:r>
      <w:bookmarkEnd w:id="2327"/>
    </w:p>
    <w:p w14:paraId="38E7DB0C" w14:textId="35DD0BAC" w:rsidR="00AC7191" w:rsidRPr="00F76FFC" w:rsidRDefault="00AC7191" w:rsidP="00AC7191">
      <w:pPr>
        <w:rPr>
          <w:lang w:val="lv-LV"/>
        </w:rPr>
      </w:pPr>
      <w:r w:rsidRPr="00F76FFC">
        <w:rPr>
          <w:lang w:val="lv-LV"/>
        </w:rPr>
        <w:t xml:space="preserve">Apkārtējā gaisa temperatūrai darba izpildes laikā jābūt ne zemākai par +5 </w:t>
      </w:r>
      <w:r w:rsidRPr="00F76FFC">
        <w:rPr>
          <w:vertAlign w:val="superscript"/>
          <w:lang w:val="lv-LV"/>
        </w:rPr>
        <w:t>0</w:t>
      </w:r>
      <w:r w:rsidRPr="00F76FFC">
        <w:rPr>
          <w:lang w:val="lv-LV"/>
        </w:rPr>
        <w:t>C. Darba izpilde nav plānojama dienās, kad tiek prognozēts lietus.</w:t>
      </w:r>
    </w:p>
    <w:p w14:paraId="31CB3ABF" w14:textId="63F4CB72" w:rsidR="00AC7191" w:rsidRPr="00F76FFC" w:rsidRDefault="00AC7191" w:rsidP="00AC7191">
      <w:pPr>
        <w:rPr>
          <w:lang w:val="lv-LV"/>
        </w:rPr>
      </w:pPr>
      <w:r w:rsidRPr="00F76FFC">
        <w:rPr>
          <w:lang w:val="lv-LV"/>
        </w:rPr>
        <w:t>Grants seguma materiālam darba izpildes laikā jābūt mitram, tas nedrīkst būt sauss, kā arī nedrīkst būt pārmitrināts.</w:t>
      </w:r>
      <w:r>
        <w:rPr>
          <w:lang w:val="lv-LV"/>
        </w:rPr>
        <w:t xml:space="preserve"> </w:t>
      </w:r>
      <w:r w:rsidR="002965EA">
        <w:rPr>
          <w:lang w:val="lv-LV"/>
        </w:rPr>
        <w:t>Kalcija hlorīds</w:t>
      </w:r>
      <w:r w:rsidRPr="00F76FFC">
        <w:rPr>
          <w:lang w:val="lv-LV"/>
        </w:rPr>
        <w:t xml:space="preserve"> jāiestrādā uz mitra, bet ne slapja, seguma, paredzēto </w:t>
      </w:r>
      <w:r w:rsidR="002965EA">
        <w:rPr>
          <w:lang w:val="lv-LV"/>
        </w:rPr>
        <w:t>kalcija hlorīda</w:t>
      </w:r>
      <w:r w:rsidRPr="00F76FFC">
        <w:rPr>
          <w:lang w:val="lv-LV"/>
        </w:rPr>
        <w:t xml:space="preserve"> daudzumu</w:t>
      </w:r>
      <w:r w:rsidR="00E64DA4">
        <w:rPr>
          <w:lang w:val="lv-LV"/>
        </w:rPr>
        <w:t xml:space="preserve"> (aprēķinot kā tīro </w:t>
      </w:r>
      <w:r w:rsidR="002965EA">
        <w:rPr>
          <w:lang w:val="lv-LV"/>
        </w:rPr>
        <w:t>CaCl</w:t>
      </w:r>
      <w:r w:rsidR="002965EA" w:rsidRPr="002965EA">
        <w:rPr>
          <w:vertAlign w:val="subscript"/>
          <w:lang w:val="lv-LV"/>
        </w:rPr>
        <w:t>2</w:t>
      </w:r>
      <w:r w:rsidR="00E64DA4">
        <w:rPr>
          <w:lang w:val="lv-LV"/>
        </w:rPr>
        <w:t>)</w:t>
      </w:r>
      <w:r w:rsidRPr="00F76FFC">
        <w:rPr>
          <w:lang w:val="lv-LV"/>
        </w:rPr>
        <w:t xml:space="preserve"> izlejot vai izkaisot.</w:t>
      </w:r>
    </w:p>
    <w:p w14:paraId="050F94D4" w14:textId="1AAB002E" w:rsidR="00AC7191" w:rsidRPr="00F76FFC" w:rsidRDefault="00AC7191" w:rsidP="00AC7191">
      <w:pPr>
        <w:rPr>
          <w:lang w:val="lv-LV"/>
        </w:rPr>
      </w:pPr>
      <w:r w:rsidRPr="00F76FFC">
        <w:rPr>
          <w:lang w:val="lv-LV"/>
        </w:rPr>
        <w:t xml:space="preserve">Pēc </w:t>
      </w:r>
      <w:r w:rsidR="002965EA">
        <w:rPr>
          <w:lang w:val="lv-LV"/>
        </w:rPr>
        <w:t>kalcija hlorīda</w:t>
      </w:r>
      <w:r w:rsidRPr="00F76FFC">
        <w:rPr>
          <w:lang w:val="lv-LV"/>
        </w:rPr>
        <w:t xml:space="preserve"> iestrādes, ja seguma virsma nav pieblīvēta ar transporta kustību – tā ir irdena, ieteicams veikt grants seguma virsmas pieblīvēšanu ar darbu izpildē iesaistīto tehniku.</w:t>
      </w:r>
    </w:p>
    <w:p w14:paraId="41CD4C9A" w14:textId="4B574F8F" w:rsidR="00AC7191" w:rsidRPr="00F76FFC" w:rsidRDefault="00AC7191" w:rsidP="00AC7191">
      <w:pPr>
        <w:rPr>
          <w:lang w:val="lv-LV"/>
        </w:rPr>
      </w:pPr>
      <w:r w:rsidRPr="00F76FFC">
        <w:rPr>
          <w:lang w:val="lv-LV"/>
        </w:rPr>
        <w:t xml:space="preserve">Darba izpildes laikā jāveic </w:t>
      </w:r>
      <w:r w:rsidRPr="00F76FFC">
        <w:rPr>
          <w:lang w:val="lv-LV"/>
        </w:rPr>
        <w:fldChar w:fldCharType="begin"/>
      </w:r>
      <w:r w:rsidRPr="00F76FFC">
        <w:rPr>
          <w:lang w:val="lv-LV"/>
        </w:rPr>
        <w:instrText xml:space="preserve"> REF _Ref251246110 \r \h </w:instrText>
      </w:r>
      <w:r w:rsidRPr="00F76FFC">
        <w:rPr>
          <w:lang w:val="lv-LV"/>
        </w:rPr>
      </w:r>
      <w:r w:rsidRPr="00F76FFC">
        <w:rPr>
          <w:lang w:val="lv-LV"/>
        </w:rPr>
        <w:fldChar w:fldCharType="separate"/>
      </w:r>
      <w:r w:rsidR="0078106B">
        <w:rPr>
          <w:lang w:val="lv-LV"/>
        </w:rPr>
        <w:t>3.10-1</w:t>
      </w:r>
      <w:r w:rsidRPr="00F76FFC">
        <w:rPr>
          <w:lang w:val="lv-LV"/>
        </w:rPr>
        <w:fldChar w:fldCharType="end"/>
      </w:r>
      <w:r w:rsidRPr="00F76FFC">
        <w:rPr>
          <w:lang w:val="lv-LV"/>
        </w:rPr>
        <w:t xml:space="preserve"> tabulā noteiktie mērījumi un kvalitātes nodrošināšanas procedūras.</w:t>
      </w:r>
    </w:p>
    <w:p w14:paraId="7C0083A3" w14:textId="77777777" w:rsidR="00AC7191" w:rsidRPr="00F76FFC" w:rsidRDefault="00AC7191" w:rsidP="00AC7191">
      <w:pPr>
        <w:pStyle w:val="Heading8"/>
      </w:pPr>
      <w:bookmarkStart w:id="2328" w:name="_Ref251246110"/>
      <w:r w:rsidRPr="00F76FFC">
        <w:t>tabula. Atputekļošanas darba procesa pārbaudes</w:t>
      </w:r>
      <w:bookmarkEnd w:id="2328"/>
    </w:p>
    <w:tbl>
      <w:tblPr>
        <w:tblW w:w="9053" w:type="dxa"/>
        <w:tblInd w:w="5" w:type="dxa"/>
        <w:tblLayout w:type="fixed"/>
        <w:tblLook w:val="0000" w:firstRow="0" w:lastRow="0" w:firstColumn="0" w:lastColumn="0" w:noHBand="0" w:noVBand="0"/>
      </w:tblPr>
      <w:tblGrid>
        <w:gridCol w:w="2519"/>
        <w:gridCol w:w="2756"/>
        <w:gridCol w:w="3778"/>
      </w:tblGrid>
      <w:tr w:rsidR="00AC7191" w:rsidRPr="00FA2CE5" w14:paraId="6A4FAEAF" w14:textId="77777777" w:rsidTr="00AC7191">
        <w:trPr>
          <w:cantSplit/>
          <w:trHeight w:val="71"/>
          <w:tblHead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C7004C" w14:textId="77777777" w:rsidR="00AC7191" w:rsidRPr="00F76FFC" w:rsidRDefault="00AC7191" w:rsidP="00D6621B">
            <w:pPr>
              <w:pStyle w:val="Tablehead2"/>
            </w:pPr>
            <w:r w:rsidRPr="00F76FFC">
              <w:t>Darba procesa apraksts</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F6335A7" w14:textId="77777777" w:rsidR="00AC7191" w:rsidRPr="00F76FFC" w:rsidRDefault="00AC7191" w:rsidP="00D6621B">
            <w:pPr>
              <w:pStyle w:val="Tablehead2"/>
            </w:pPr>
            <w:r w:rsidRPr="00F76FFC">
              <w:t>Pārbaudāmais parametrs</w:t>
            </w:r>
          </w:p>
        </w:tc>
        <w:tc>
          <w:tcPr>
            <w:tcW w:w="3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0E43E7" w14:textId="77777777" w:rsidR="00AC7191" w:rsidRPr="00F76FFC" w:rsidRDefault="00AC7191" w:rsidP="00D6621B">
            <w:pPr>
              <w:pStyle w:val="Tablehead2"/>
            </w:pPr>
            <w:r w:rsidRPr="00F76FFC">
              <w:t>Pārbaudes metodes apraksts</w:t>
            </w:r>
          </w:p>
        </w:tc>
      </w:tr>
      <w:tr w:rsidR="00AC7191" w:rsidRPr="00FA2CE5" w14:paraId="5C041726" w14:textId="77777777" w:rsidTr="00AC7191">
        <w:trPr>
          <w:cantSplit/>
          <w:trHeight w:val="880"/>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D7181" w14:textId="60A3361A" w:rsidR="00AC7191" w:rsidRPr="00F76FFC" w:rsidRDefault="002965EA" w:rsidP="00181665">
            <w:pPr>
              <w:pStyle w:val="Tabletext"/>
              <w:rPr>
                <w:lang w:val="lv-LV"/>
              </w:rPr>
            </w:pPr>
            <w:r>
              <w:rPr>
                <w:lang w:val="lv-LV"/>
              </w:rPr>
              <w:t>Kalcija hlorīda</w:t>
            </w:r>
            <w:r w:rsidR="00AC7191" w:rsidRPr="00F76FFC">
              <w:rPr>
                <w:lang w:val="lv-LV"/>
              </w:rPr>
              <w:t xml:space="preserve"> izkliedēšana</w:t>
            </w:r>
          </w:p>
        </w:tc>
        <w:tc>
          <w:tcPr>
            <w:tcW w:w="27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2813FD" w14:textId="55208CD4" w:rsidR="00AC7191" w:rsidRPr="00F76FFC" w:rsidRDefault="00AC7191" w:rsidP="00181665">
            <w:pPr>
              <w:pStyle w:val="Tabletext"/>
              <w:rPr>
                <w:lang w:val="lv-LV"/>
              </w:rPr>
            </w:pPr>
            <w:r w:rsidRPr="00F76FFC">
              <w:rPr>
                <w:lang w:val="lv-LV"/>
              </w:rPr>
              <w:t xml:space="preserve">Izkliedētā </w:t>
            </w:r>
            <w:r w:rsidR="002965EA">
              <w:rPr>
                <w:lang w:val="lv-LV"/>
              </w:rPr>
              <w:t>CaCl</w:t>
            </w:r>
            <w:r w:rsidR="002965EA" w:rsidRPr="002965EA">
              <w:rPr>
                <w:vertAlign w:val="subscript"/>
                <w:lang w:val="lv-LV"/>
              </w:rPr>
              <w:t>2</w:t>
            </w:r>
            <w:r w:rsidRPr="00F76FFC">
              <w:rPr>
                <w:lang w:val="lv-LV"/>
              </w:rPr>
              <w:t xml:space="preserve"> daudzums, katrā reizē un kopējais</w:t>
            </w:r>
          </w:p>
        </w:tc>
        <w:tc>
          <w:tcPr>
            <w:tcW w:w="37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93BE9B" w14:textId="5751BDDE" w:rsidR="00AC7191" w:rsidRPr="00F76FFC" w:rsidRDefault="00AC7191" w:rsidP="00181665">
            <w:pPr>
              <w:pStyle w:val="Tabletext"/>
              <w:rPr>
                <w:lang w:val="lv-LV"/>
              </w:rPr>
            </w:pPr>
            <w:r w:rsidRPr="00F76FFC">
              <w:rPr>
                <w:lang w:val="lv-LV"/>
              </w:rPr>
              <w:t xml:space="preserve">Aprēķins pēc izlietotā </w:t>
            </w:r>
            <w:r w:rsidR="002965EA">
              <w:rPr>
                <w:lang w:val="lv-LV"/>
              </w:rPr>
              <w:t>CaCl</w:t>
            </w:r>
            <w:r w:rsidR="002965EA" w:rsidRPr="002965EA">
              <w:rPr>
                <w:vertAlign w:val="subscript"/>
                <w:lang w:val="lv-LV"/>
              </w:rPr>
              <w:t>2</w:t>
            </w:r>
            <w:r w:rsidR="002965EA">
              <w:rPr>
                <w:lang w:val="lv-LV"/>
              </w:rPr>
              <w:t xml:space="preserve"> d</w:t>
            </w:r>
            <w:r w:rsidRPr="00F76FFC">
              <w:rPr>
                <w:lang w:val="lv-LV"/>
              </w:rPr>
              <w:t xml:space="preserve">audzuma un apstrādātās virsmas laukuma. Izlietotā </w:t>
            </w:r>
            <w:r w:rsidR="002965EA">
              <w:rPr>
                <w:lang w:val="lv-LV"/>
              </w:rPr>
              <w:t>CaCl</w:t>
            </w:r>
            <w:r w:rsidR="002965EA" w:rsidRPr="002965EA">
              <w:rPr>
                <w:vertAlign w:val="subscript"/>
                <w:lang w:val="lv-LV"/>
              </w:rPr>
              <w:t>2</w:t>
            </w:r>
            <w:r w:rsidRPr="00F76FFC">
              <w:rPr>
                <w:lang w:val="lv-LV"/>
              </w:rPr>
              <w:t xml:space="preserve"> daudzumam un apstrādātās virsmas laukumam jāatbilst paredzētajam</w:t>
            </w:r>
          </w:p>
        </w:tc>
      </w:tr>
    </w:tbl>
    <w:p w14:paraId="23F8FAA7" w14:textId="77777777" w:rsidR="00AC7191" w:rsidRPr="00F76FFC" w:rsidRDefault="00AC7191" w:rsidP="00AC7191">
      <w:pPr>
        <w:pStyle w:val="Heading3"/>
      </w:pPr>
      <w:bookmarkStart w:id="2329" w:name="_Toc250814956"/>
      <w:r w:rsidRPr="00F76FFC">
        <w:t>Kvalitātes novērtējums</w:t>
      </w:r>
      <w:bookmarkEnd w:id="2329"/>
    </w:p>
    <w:p w14:paraId="21B49716" w14:textId="77777777" w:rsidR="00AC7191" w:rsidRPr="00F76FFC" w:rsidRDefault="00AC7191" w:rsidP="00AC7191">
      <w:pPr>
        <w:rPr>
          <w:lang w:val="lv-LV"/>
        </w:rPr>
      </w:pPr>
      <w:r w:rsidRPr="00F76FFC">
        <w:rPr>
          <w:lang w:val="lv-LV"/>
        </w:rPr>
        <w:t>Pabeigtam darbam jāatbilst prasībām.</w:t>
      </w:r>
    </w:p>
    <w:p w14:paraId="2814E63C" w14:textId="77777777" w:rsidR="00AC7191" w:rsidRPr="00F76FFC" w:rsidRDefault="00AC7191" w:rsidP="00AC7191">
      <w:pPr>
        <w:rPr>
          <w:lang w:val="lv-LV"/>
        </w:rPr>
      </w:pPr>
      <w:r w:rsidRPr="00F76FFC">
        <w:rPr>
          <w:lang w:val="lv-LV"/>
        </w:rPr>
        <w:t>Vizuāli jākontrolē atputekļošanas rezultāts. Jābūt nodrošinātam, ka grants segums, kad pa to brauc transporta līdzekļi, sausā laikā neput.</w:t>
      </w:r>
    </w:p>
    <w:p w14:paraId="44D14AF6" w14:textId="77777777" w:rsidR="00AC7191" w:rsidRPr="00F76FFC" w:rsidRDefault="00AC7191" w:rsidP="00AC7191">
      <w:pPr>
        <w:pStyle w:val="Heading3"/>
      </w:pPr>
      <w:bookmarkStart w:id="2330" w:name="_Toc250814957"/>
      <w:r w:rsidRPr="00F76FFC">
        <w:t>Darba daudzuma uzmērīšana</w:t>
      </w:r>
      <w:bookmarkEnd w:id="2330"/>
    </w:p>
    <w:p w14:paraId="2C359DEE" w14:textId="59162E39" w:rsidR="00AC7191" w:rsidRPr="00F76FFC" w:rsidRDefault="00AC7191" w:rsidP="00AC7191">
      <w:pPr>
        <w:rPr>
          <w:lang w:val="lv-LV"/>
        </w:rPr>
      </w:pPr>
      <w:r w:rsidRPr="00F76FFC">
        <w:rPr>
          <w:lang w:val="lv-LV"/>
        </w:rPr>
        <w:t xml:space="preserve">Jāmēra atputekļotās virsmas platība </w:t>
      </w:r>
      <w:r w:rsidR="00E64DA4">
        <w:rPr>
          <w:lang w:val="lv-LV"/>
        </w:rPr>
        <w:t>kilometros</w:t>
      </w:r>
      <w:r w:rsidRPr="00F76FFC">
        <w:rPr>
          <w:lang w:val="lv-LV"/>
        </w:rPr>
        <w:t xml:space="preserve"> – </w:t>
      </w:r>
      <w:r w:rsidR="00E64DA4">
        <w:rPr>
          <w:lang w:val="lv-LV"/>
        </w:rPr>
        <w:t>km</w:t>
      </w:r>
      <w:r w:rsidRPr="00F76FFC">
        <w:rPr>
          <w:lang w:val="lv-LV"/>
        </w:rPr>
        <w:t>.</w:t>
      </w:r>
    </w:p>
    <w:p w14:paraId="3E12732D" w14:textId="3D02AD08" w:rsidR="00D6621B" w:rsidRDefault="00D6621B">
      <w:pPr>
        <w:spacing w:before="0" w:after="0"/>
        <w:ind w:firstLine="0"/>
        <w:jc w:val="left"/>
        <w:rPr>
          <w:lang w:val="lv-LV" w:eastAsia="lv-LV"/>
        </w:rPr>
      </w:pPr>
      <w:r>
        <w:rPr>
          <w:lang w:val="lv-LV" w:eastAsia="lv-LV"/>
        </w:rPr>
        <w:br w:type="page"/>
      </w:r>
    </w:p>
    <w:p w14:paraId="6256E4F8" w14:textId="240C57F1" w:rsidR="00D6621B" w:rsidRPr="00100F0D" w:rsidRDefault="00D6621B" w:rsidP="001F4BBA">
      <w:pPr>
        <w:pStyle w:val="Heading2"/>
      </w:pPr>
      <w:bookmarkStart w:id="2331" w:name="_Ref280522745"/>
      <w:bookmarkStart w:id="2332" w:name="_Ref280522782"/>
      <w:bookmarkStart w:id="2333" w:name="_Ref280522809"/>
      <w:bookmarkStart w:id="2334" w:name="_Toc86652135"/>
      <w:r>
        <w:lastRenderedPageBreak/>
        <w:t>B</w:t>
      </w:r>
      <w:r w:rsidRPr="00100F0D">
        <w:t>ruģa</w:t>
      </w:r>
      <w:r>
        <w:t xml:space="preserve"> vai plātnīšu</w:t>
      </w:r>
      <w:r w:rsidRPr="00100F0D">
        <w:t xml:space="preserve"> seguma </w:t>
      </w:r>
      <w:bookmarkEnd w:id="2331"/>
      <w:bookmarkEnd w:id="2332"/>
      <w:bookmarkEnd w:id="2333"/>
      <w:r w:rsidRPr="00100F0D">
        <w:t>atjaunošana</w:t>
      </w:r>
      <w:bookmarkEnd w:id="2334"/>
      <w:r w:rsidRPr="00100F0D">
        <w:t xml:space="preserve"> </w:t>
      </w:r>
    </w:p>
    <w:p w14:paraId="3A9ADE74" w14:textId="08966D87" w:rsidR="00D6621B" w:rsidRDefault="00D6621B" w:rsidP="00D6621B">
      <w:pPr>
        <w:pStyle w:val="Heading3"/>
      </w:pPr>
      <w:r w:rsidRPr="00100F0D">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D6621B" w:rsidRPr="00D6621B" w14:paraId="7CB3AA62" w14:textId="77777777" w:rsidTr="00D6621B">
        <w:trPr>
          <w:trHeight w:val="337"/>
        </w:trPr>
        <w:tc>
          <w:tcPr>
            <w:tcW w:w="1326" w:type="dxa"/>
            <w:shd w:val="clear" w:color="auto" w:fill="auto"/>
            <w:noWrap/>
            <w:vAlign w:val="center"/>
          </w:tcPr>
          <w:p w14:paraId="70423912" w14:textId="7DFF740C" w:rsidR="00D6621B" w:rsidRPr="00D6621B" w:rsidRDefault="00D6621B" w:rsidP="00D6621B">
            <w:pPr>
              <w:pStyle w:val="Tablehead1"/>
              <w:rPr>
                <w:rFonts w:cs="Calibri"/>
              </w:rPr>
            </w:pPr>
            <w:r w:rsidRPr="00A9060C">
              <w:t>Nr.</w:t>
            </w:r>
          </w:p>
        </w:tc>
        <w:tc>
          <w:tcPr>
            <w:tcW w:w="6040" w:type="dxa"/>
            <w:shd w:val="clear" w:color="auto" w:fill="auto"/>
            <w:noWrap/>
            <w:vAlign w:val="center"/>
          </w:tcPr>
          <w:p w14:paraId="37946DE3" w14:textId="3AA7EEF1" w:rsidR="00D6621B" w:rsidRPr="00D6621B" w:rsidRDefault="00D6621B" w:rsidP="00D6621B">
            <w:pPr>
              <w:pStyle w:val="Tablehead1"/>
              <w:rPr>
                <w:rFonts w:cs="Calibri"/>
              </w:rPr>
            </w:pPr>
            <w:r w:rsidRPr="00A9060C">
              <w:t>Darba nosaukums</w:t>
            </w:r>
          </w:p>
        </w:tc>
        <w:tc>
          <w:tcPr>
            <w:tcW w:w="1688" w:type="dxa"/>
            <w:shd w:val="clear" w:color="auto" w:fill="auto"/>
            <w:vAlign w:val="center"/>
          </w:tcPr>
          <w:p w14:paraId="54488218" w14:textId="57865530" w:rsidR="00D6621B" w:rsidRPr="00D6621B" w:rsidRDefault="00D6621B" w:rsidP="00D6621B">
            <w:pPr>
              <w:pStyle w:val="Tablehead1"/>
              <w:rPr>
                <w:rFonts w:cs="Calibri"/>
              </w:rPr>
            </w:pPr>
            <w:r w:rsidRPr="00A9060C">
              <w:t>Mērvienība</w:t>
            </w:r>
          </w:p>
        </w:tc>
      </w:tr>
      <w:tr w:rsidR="00D6621B" w:rsidRPr="00D6621B" w14:paraId="066C04B8" w14:textId="77777777" w:rsidTr="00D6621B">
        <w:trPr>
          <w:trHeight w:val="337"/>
        </w:trPr>
        <w:tc>
          <w:tcPr>
            <w:tcW w:w="1326" w:type="dxa"/>
            <w:shd w:val="clear" w:color="auto" w:fill="auto"/>
            <w:noWrap/>
            <w:hideMark/>
          </w:tcPr>
          <w:p w14:paraId="5733716D" w14:textId="35A70059" w:rsidR="00D6621B" w:rsidRPr="00D6621B" w:rsidRDefault="00D6621B" w:rsidP="001F4BBA">
            <w:pPr>
              <w:pStyle w:val="TableGrid1"/>
            </w:pPr>
            <w:r w:rsidRPr="00D6621B">
              <w:t>3.</w:t>
            </w:r>
            <w:r w:rsidR="006468C7">
              <w:rPr>
                <w:lang w:val="lv-LV"/>
              </w:rPr>
              <w:t>11</w:t>
            </w:r>
            <w:r w:rsidRPr="00D6621B">
              <w:t>.1</w:t>
            </w:r>
          </w:p>
        </w:tc>
        <w:tc>
          <w:tcPr>
            <w:tcW w:w="6040" w:type="dxa"/>
            <w:shd w:val="clear" w:color="auto" w:fill="auto"/>
            <w:noWrap/>
            <w:hideMark/>
          </w:tcPr>
          <w:p w14:paraId="6B9344D4" w14:textId="77777777" w:rsidR="00D6621B" w:rsidRPr="00D6621B" w:rsidRDefault="00D6621B" w:rsidP="001F4BBA">
            <w:pPr>
              <w:pStyle w:val="TableGrid1"/>
            </w:pPr>
            <w:r w:rsidRPr="00D6621B">
              <w:t>Betona bruģa seguma atjaunošana</w:t>
            </w:r>
          </w:p>
        </w:tc>
        <w:tc>
          <w:tcPr>
            <w:tcW w:w="1688" w:type="dxa"/>
            <w:shd w:val="clear" w:color="auto" w:fill="auto"/>
            <w:vAlign w:val="center"/>
            <w:hideMark/>
          </w:tcPr>
          <w:p w14:paraId="0BC457E1" w14:textId="77777777" w:rsidR="00D6621B" w:rsidRPr="00D6621B" w:rsidRDefault="00D6621B" w:rsidP="00181665">
            <w:pPr>
              <w:pStyle w:val="Tabletext3"/>
            </w:pPr>
            <w:r w:rsidRPr="00D6621B">
              <w:t>m²</w:t>
            </w:r>
          </w:p>
        </w:tc>
      </w:tr>
      <w:tr w:rsidR="00D6621B" w:rsidRPr="00D6621B" w14:paraId="5AD78F17" w14:textId="77777777" w:rsidTr="00D6621B">
        <w:trPr>
          <w:trHeight w:val="337"/>
        </w:trPr>
        <w:tc>
          <w:tcPr>
            <w:tcW w:w="1326" w:type="dxa"/>
            <w:shd w:val="clear" w:color="auto" w:fill="auto"/>
            <w:noWrap/>
            <w:hideMark/>
          </w:tcPr>
          <w:p w14:paraId="78FDC03C" w14:textId="4DCC89F4" w:rsidR="00D6621B" w:rsidRPr="00D6621B" w:rsidRDefault="00D6621B" w:rsidP="001F4BBA">
            <w:pPr>
              <w:pStyle w:val="TableGrid1"/>
            </w:pPr>
            <w:r w:rsidRPr="00D6621B">
              <w:t>3.</w:t>
            </w:r>
            <w:r w:rsidR="006468C7">
              <w:rPr>
                <w:lang w:val="lv-LV"/>
              </w:rPr>
              <w:t>11</w:t>
            </w:r>
            <w:r w:rsidRPr="00D6621B">
              <w:t>.2</w:t>
            </w:r>
          </w:p>
        </w:tc>
        <w:tc>
          <w:tcPr>
            <w:tcW w:w="6040" w:type="dxa"/>
            <w:shd w:val="clear" w:color="auto" w:fill="auto"/>
            <w:hideMark/>
          </w:tcPr>
          <w:p w14:paraId="39C4C33F" w14:textId="77777777" w:rsidR="00D6621B" w:rsidRPr="00D6621B" w:rsidRDefault="00D6621B" w:rsidP="001F4BBA">
            <w:pPr>
              <w:pStyle w:val="TableGrid1"/>
            </w:pPr>
            <w:r w:rsidRPr="00D6621B">
              <w:t>Betona plātnīšu seguma atjaunošana</w:t>
            </w:r>
          </w:p>
        </w:tc>
        <w:tc>
          <w:tcPr>
            <w:tcW w:w="1688" w:type="dxa"/>
            <w:shd w:val="clear" w:color="auto" w:fill="auto"/>
            <w:vAlign w:val="center"/>
            <w:hideMark/>
          </w:tcPr>
          <w:p w14:paraId="4C830EB2" w14:textId="77777777" w:rsidR="00D6621B" w:rsidRPr="00D6621B" w:rsidRDefault="00D6621B" w:rsidP="00181665">
            <w:pPr>
              <w:pStyle w:val="Tabletext3"/>
            </w:pPr>
            <w:r w:rsidRPr="00D6621B">
              <w:t>m²</w:t>
            </w:r>
          </w:p>
        </w:tc>
      </w:tr>
      <w:tr w:rsidR="00D6621B" w:rsidRPr="00D6621B" w14:paraId="507C63F7" w14:textId="77777777" w:rsidTr="00D6621B">
        <w:trPr>
          <w:trHeight w:val="337"/>
        </w:trPr>
        <w:tc>
          <w:tcPr>
            <w:tcW w:w="1326" w:type="dxa"/>
            <w:shd w:val="clear" w:color="auto" w:fill="auto"/>
            <w:noWrap/>
            <w:hideMark/>
          </w:tcPr>
          <w:p w14:paraId="1A9949B0" w14:textId="2B2AEF10" w:rsidR="00D6621B" w:rsidRPr="00D6621B" w:rsidRDefault="00D6621B" w:rsidP="001F4BBA">
            <w:pPr>
              <w:pStyle w:val="TableGrid1"/>
            </w:pPr>
            <w:r w:rsidRPr="00D6621B">
              <w:t>3.</w:t>
            </w:r>
            <w:r w:rsidR="006468C7">
              <w:rPr>
                <w:lang w:val="lv-LV"/>
              </w:rPr>
              <w:t>11</w:t>
            </w:r>
            <w:r w:rsidRPr="00D6621B">
              <w:t>.3</w:t>
            </w:r>
          </w:p>
        </w:tc>
        <w:tc>
          <w:tcPr>
            <w:tcW w:w="6040" w:type="dxa"/>
            <w:shd w:val="clear" w:color="auto" w:fill="auto"/>
            <w:hideMark/>
          </w:tcPr>
          <w:p w14:paraId="05ACA0BC" w14:textId="77777777" w:rsidR="00D6621B" w:rsidRPr="00D6621B" w:rsidRDefault="00D6621B" w:rsidP="001F4BBA">
            <w:pPr>
              <w:pStyle w:val="TableGrid1"/>
            </w:pPr>
            <w:r w:rsidRPr="00D6621B">
              <w:t>Dabīgā akmens bruģa seguma atjaunošana</w:t>
            </w:r>
          </w:p>
        </w:tc>
        <w:tc>
          <w:tcPr>
            <w:tcW w:w="1688" w:type="dxa"/>
            <w:shd w:val="clear" w:color="auto" w:fill="auto"/>
            <w:vAlign w:val="center"/>
            <w:hideMark/>
          </w:tcPr>
          <w:p w14:paraId="4A9EFDD3" w14:textId="77777777" w:rsidR="00D6621B" w:rsidRPr="00D6621B" w:rsidRDefault="00D6621B" w:rsidP="00181665">
            <w:pPr>
              <w:pStyle w:val="Tabletext3"/>
            </w:pPr>
            <w:r w:rsidRPr="00D6621B">
              <w:t>m²</w:t>
            </w:r>
          </w:p>
        </w:tc>
      </w:tr>
    </w:tbl>
    <w:p w14:paraId="40D26CE9" w14:textId="77777777" w:rsidR="00D6621B" w:rsidRPr="00BF2545" w:rsidRDefault="00D6621B" w:rsidP="00D6621B">
      <w:pPr>
        <w:pStyle w:val="Heading3"/>
      </w:pPr>
      <w:r w:rsidRPr="00BF2545">
        <w:t>Definīcijas</w:t>
      </w:r>
    </w:p>
    <w:p w14:paraId="63A8F2FF" w14:textId="5C07918C" w:rsidR="00D6621B" w:rsidRDefault="00D6621B" w:rsidP="00D6621B">
      <w:pPr>
        <w:rPr>
          <w:lang w:val="lv-LV"/>
        </w:rPr>
      </w:pPr>
      <w:r w:rsidRPr="00BF2545">
        <w:rPr>
          <w:lang w:val="lv-LV"/>
        </w:rPr>
        <w:t>Betona bruģis (plātnītes) – autotransporta, velosipēdistu vai gājēju kustībai paredzēts ceļa segums, kas izgatavots no precīziem iepriekš izgatavotiem betona, dabīgo kalnu iežu vai mākslīgo materiālu elementiem (ķieģeļiem vai plātnītēm).</w:t>
      </w:r>
    </w:p>
    <w:p w14:paraId="2967981B" w14:textId="0642FB09" w:rsidR="00E20D54" w:rsidRPr="00BF2545" w:rsidRDefault="00E20D54" w:rsidP="00D6621B">
      <w:pPr>
        <w:rPr>
          <w:lang w:val="lv-LV"/>
        </w:rPr>
      </w:pPr>
      <w:r w:rsidRPr="003A2DC4">
        <w:rPr>
          <w:lang w:val="lv-LV"/>
        </w:rPr>
        <w:t>Dabīgā akmens bruģis – autotransporta, velosipēdistu vai gājēju kustībai paredzēts ceļa segums, kas izgatavots no skaldītiem (kaltiem) vai neskaldītiem dabīgiem kalnu iežu akmeņiem.</w:t>
      </w:r>
    </w:p>
    <w:p w14:paraId="30A26BB7" w14:textId="239AE9C1" w:rsidR="00E20D54" w:rsidRPr="00BF2545" w:rsidRDefault="00B1758B" w:rsidP="00E20D54">
      <w:pPr>
        <w:rPr>
          <w:lang w:val="lv-LV"/>
        </w:rPr>
      </w:pPr>
      <w:r>
        <w:rPr>
          <w:lang w:val="lv-LV"/>
        </w:rPr>
        <w:t>B</w:t>
      </w:r>
      <w:r w:rsidR="00D6621B" w:rsidRPr="00BF2545">
        <w:rPr>
          <w:lang w:val="lv-LV"/>
        </w:rPr>
        <w:t xml:space="preserve">ruģa </w:t>
      </w:r>
      <w:r>
        <w:rPr>
          <w:lang w:val="lv-LV"/>
        </w:rPr>
        <w:t xml:space="preserve">vai </w:t>
      </w:r>
      <w:r w:rsidR="00D6621B" w:rsidRPr="00BF2545">
        <w:rPr>
          <w:lang w:val="lv-LV"/>
        </w:rPr>
        <w:t xml:space="preserve">plātnīšu pamati – atbilstoši paredzētajām slodzēm no nesaistītiem vai saistītiem materiāliem būvēti segas pamati atbilstoši </w:t>
      </w:r>
      <w:r w:rsidR="00D6621B" w:rsidRPr="00BF2545">
        <w:rPr>
          <w:i/>
          <w:iCs/>
          <w:lang w:val="lv-LV"/>
        </w:rPr>
        <w:t xml:space="preserve">CS-2019 </w:t>
      </w:r>
      <w:r w:rsidR="00D6621B" w:rsidRPr="00BF2545">
        <w:rPr>
          <w:lang w:val="lv-LV"/>
        </w:rPr>
        <w:t>5 nodaļas prasībām.</w:t>
      </w:r>
    </w:p>
    <w:p w14:paraId="19E305EB" w14:textId="77777777" w:rsidR="00D6621B" w:rsidRPr="00BF2545" w:rsidRDefault="00D6621B" w:rsidP="00D6621B">
      <w:pPr>
        <w:pStyle w:val="Heading3"/>
      </w:pPr>
      <w:r w:rsidRPr="00BF2545">
        <w:t>Darba apraksts</w:t>
      </w:r>
    </w:p>
    <w:p w14:paraId="3566B986" w14:textId="7A605A27" w:rsidR="00D6621B" w:rsidRPr="00BF2545" w:rsidRDefault="00C247B1" w:rsidP="00D6621B">
      <w:pPr>
        <w:rPr>
          <w:lang w:val="lv-LV"/>
        </w:rPr>
      </w:pPr>
      <w:r>
        <w:rPr>
          <w:lang w:val="lv-LV"/>
        </w:rPr>
        <w:t>B</w:t>
      </w:r>
      <w:r w:rsidR="00D6621B" w:rsidRPr="00BF2545">
        <w:rPr>
          <w:lang w:val="lv-LV"/>
        </w:rPr>
        <w:t xml:space="preserve">ruģa </w:t>
      </w:r>
      <w:r>
        <w:rPr>
          <w:lang w:val="lv-LV"/>
        </w:rPr>
        <w:t xml:space="preserve">vai </w:t>
      </w:r>
      <w:r w:rsidR="00D6621B" w:rsidRPr="00BF2545">
        <w:rPr>
          <w:lang w:val="lv-LV"/>
        </w:rPr>
        <w:t>plātnīšu seguma atjaunošana ietver teritorijas sagatavošanu vecā bruģa vai plātnīšu seguma un, ja nepieciešams, starpkārtas un pamata demontāžu, starpkārtas un pamata atjaunošanu un jaunā seguma būvniecību.</w:t>
      </w:r>
    </w:p>
    <w:p w14:paraId="40E82983" w14:textId="77777777" w:rsidR="00D6621B" w:rsidRPr="00BF2545" w:rsidRDefault="00D6621B" w:rsidP="00D6621B">
      <w:pPr>
        <w:pStyle w:val="Heading3"/>
      </w:pPr>
      <w:r w:rsidRPr="00BF2545">
        <w:t>Materiāli</w:t>
      </w:r>
    </w:p>
    <w:p w14:paraId="258D6CA5" w14:textId="77777777" w:rsidR="00D6621B" w:rsidRPr="00BF2545" w:rsidRDefault="00D6621B" w:rsidP="00D6621B">
      <w:pPr>
        <w:rPr>
          <w:lang w:val="lv-LV"/>
        </w:rPr>
      </w:pPr>
      <w:r w:rsidRPr="00BF2545">
        <w:rPr>
          <w:lang w:val="lv-LV"/>
        </w:rPr>
        <w:t xml:space="preserve">Pamata atjaunošanai – nesaistītu minerālmateriālu maisījums pamatu kārtām ar maisījuma lielāko graudu (D) izmēru pamata nesošajā virskārtā ne lielāku par 45 mm, atbilstošs </w:t>
      </w:r>
      <w:r w:rsidRPr="00BF2545">
        <w:rPr>
          <w:i/>
          <w:iCs/>
          <w:lang w:val="lv-LV"/>
        </w:rPr>
        <w:t xml:space="preserve">CS-2019 </w:t>
      </w:r>
      <w:r w:rsidRPr="00BF2545">
        <w:rPr>
          <w:lang w:val="lv-LV"/>
        </w:rPr>
        <w:t>5.2.4 punkta prasībām.</w:t>
      </w:r>
    </w:p>
    <w:p w14:paraId="3D8DB88E" w14:textId="77777777" w:rsidR="00D6621B" w:rsidRPr="00BF2545" w:rsidRDefault="00D6621B" w:rsidP="00D6621B">
      <w:pPr>
        <w:rPr>
          <w:lang w:val="lv-LV"/>
        </w:rPr>
      </w:pPr>
      <w:r w:rsidRPr="00BF2545">
        <w:rPr>
          <w:lang w:val="lv-LV"/>
        </w:rPr>
        <w:t xml:space="preserve">Izlīdzinošās starpkārtas atjaunošanai – smilts atbilstoša </w:t>
      </w:r>
      <w:r w:rsidRPr="00BF2545">
        <w:rPr>
          <w:i/>
          <w:iCs/>
          <w:lang w:val="lv-LV"/>
        </w:rPr>
        <w:t xml:space="preserve">CS-2019 </w:t>
      </w:r>
      <w:r w:rsidRPr="00BF2545">
        <w:rPr>
          <w:lang w:val="lv-LV"/>
        </w:rPr>
        <w:t>5.1.4 punkta prasībām smilšainai gruntij ar D ≤ 5,6 mm. Daļiņu saturs, kas iziet cauri D izmēra sietam, 80-99%, kategorija G</w:t>
      </w:r>
      <w:r w:rsidRPr="00BF2545">
        <w:rPr>
          <w:vertAlign w:val="subscript"/>
          <w:lang w:val="lv-LV"/>
        </w:rPr>
        <w:t>F</w:t>
      </w:r>
      <w:r w:rsidRPr="00BF2545">
        <w:rPr>
          <w:lang w:val="lv-LV"/>
        </w:rPr>
        <w:t>80.</w:t>
      </w:r>
    </w:p>
    <w:p w14:paraId="00EDE56C" w14:textId="0C166654" w:rsidR="00D6621B" w:rsidRPr="00BF2545" w:rsidRDefault="00D6621B" w:rsidP="00D6621B">
      <w:pPr>
        <w:rPr>
          <w:lang w:val="lv-LV"/>
        </w:rPr>
      </w:pPr>
      <w:r w:rsidRPr="00BF2545">
        <w:rPr>
          <w:lang w:val="lv-LV"/>
        </w:rPr>
        <w:t>Betona bruģa seguma atjaunošanai – betona bruģa elementi, atbilstoši LVS EN 1338</w:t>
      </w:r>
      <w:r>
        <w:rPr>
          <w:lang w:val="lv-LV"/>
        </w:rPr>
        <w:t xml:space="preserve"> “</w:t>
      </w:r>
      <w:r w:rsidRPr="004D7790">
        <w:rPr>
          <w:lang w:val="lv-LV"/>
        </w:rPr>
        <w:t>Betona seguma bloki. Prasības un testēšanas metodes</w:t>
      </w:r>
      <w:r>
        <w:rPr>
          <w:lang w:val="lv-LV"/>
        </w:rPr>
        <w:t>”</w:t>
      </w:r>
      <w:r w:rsidR="00C247B1">
        <w:rPr>
          <w:lang w:val="lv-LV"/>
        </w:rPr>
        <w:t xml:space="preserve"> vai dabīga akmens </w:t>
      </w:r>
      <w:r w:rsidR="00C247B1" w:rsidRPr="003A2DC4">
        <w:rPr>
          <w:lang w:val="lv-LV"/>
        </w:rPr>
        <w:t>bruģakmeņi, atbilstoši paredzētajam</w:t>
      </w:r>
      <w:r w:rsidRPr="004D7790">
        <w:rPr>
          <w:lang w:val="lv-LV"/>
        </w:rPr>
        <w:t>.</w:t>
      </w:r>
    </w:p>
    <w:p w14:paraId="41871ECD" w14:textId="77777777" w:rsidR="00D6621B" w:rsidRPr="004D7790" w:rsidRDefault="00D6621B" w:rsidP="00D6621B">
      <w:pPr>
        <w:rPr>
          <w:lang w:val="lv-LV"/>
        </w:rPr>
      </w:pPr>
      <w:r w:rsidRPr="00BF2545">
        <w:rPr>
          <w:lang w:val="lv-LV"/>
        </w:rPr>
        <w:t>Betona plātnīšu seguma atjaunošanai – betona plātnītes, atbilstošas LVS EN 1339</w:t>
      </w:r>
      <w:r>
        <w:rPr>
          <w:lang w:val="lv-LV"/>
        </w:rPr>
        <w:t xml:space="preserve"> “</w:t>
      </w:r>
      <w:r w:rsidRPr="004D7790">
        <w:rPr>
          <w:lang w:val="lv-LV"/>
        </w:rPr>
        <w:t>Betona seguma plātnes. Prasības un testēšanas metodes</w:t>
      </w:r>
      <w:r>
        <w:rPr>
          <w:lang w:val="lv-LV"/>
        </w:rPr>
        <w:t>”</w:t>
      </w:r>
      <w:r w:rsidRPr="004D7790">
        <w:rPr>
          <w:lang w:val="lv-LV"/>
        </w:rPr>
        <w:t>.</w:t>
      </w:r>
    </w:p>
    <w:p w14:paraId="77B56BA6" w14:textId="22846CCC" w:rsidR="00D6621B" w:rsidRDefault="00D6621B" w:rsidP="00D6621B">
      <w:pPr>
        <w:rPr>
          <w:lang w:val="lv-LV"/>
        </w:rPr>
      </w:pPr>
      <w:r w:rsidRPr="00BF2545">
        <w:rPr>
          <w:lang w:val="lv-LV"/>
        </w:rPr>
        <w:t xml:space="preserve">Noķīlēšanai – minerālmateriāls atbilstošs </w:t>
      </w:r>
      <w:r w:rsidRPr="00BF2545">
        <w:rPr>
          <w:i/>
          <w:iCs/>
          <w:lang w:val="lv-LV"/>
        </w:rPr>
        <w:t xml:space="preserve">CS-2019 </w:t>
      </w:r>
      <w:r w:rsidRPr="00BF2545">
        <w:rPr>
          <w:lang w:val="lv-LV"/>
        </w:rPr>
        <w:t>5.1.4 punkta prasībām smilšainai gruntij ar D ≤ 2 mm. Daļiņu saturs, kas iziet cauri D izmēra sietam, 80-99%, kategorija G</w:t>
      </w:r>
      <w:r w:rsidRPr="00BF2545">
        <w:rPr>
          <w:vertAlign w:val="subscript"/>
          <w:lang w:val="lv-LV"/>
        </w:rPr>
        <w:t>F</w:t>
      </w:r>
      <w:r w:rsidRPr="00BF2545">
        <w:rPr>
          <w:lang w:val="lv-LV"/>
        </w:rPr>
        <w:t>80.</w:t>
      </w:r>
    </w:p>
    <w:p w14:paraId="05EFA80F" w14:textId="77777777" w:rsidR="00D6621B" w:rsidRPr="00BF2545" w:rsidRDefault="00D6621B" w:rsidP="00D6621B">
      <w:pPr>
        <w:pStyle w:val="Heading3"/>
      </w:pPr>
      <w:r w:rsidRPr="00BF2545">
        <w:t>Iekārtas</w:t>
      </w:r>
    </w:p>
    <w:p w14:paraId="560EF887" w14:textId="77777777" w:rsidR="00D6621B" w:rsidRPr="00BF2545" w:rsidRDefault="00D6621B" w:rsidP="00D6621B">
      <w:pPr>
        <w:rPr>
          <w:lang w:val="lv-LV"/>
        </w:rPr>
      </w:pPr>
      <w:r w:rsidRPr="00BF2545">
        <w:rPr>
          <w:lang w:val="lv-LV"/>
        </w:rPr>
        <w:t>Vibrobliete. Vibrobliete ar speciālu plastikāta pēdu. Nedrīkst lietot vibroveltņus.</w:t>
      </w:r>
    </w:p>
    <w:p w14:paraId="17612BE9" w14:textId="77777777" w:rsidR="00D6621B" w:rsidRPr="00BF2545" w:rsidRDefault="00D6621B" w:rsidP="00D6621B">
      <w:pPr>
        <w:rPr>
          <w:lang w:val="lv-LV"/>
        </w:rPr>
      </w:pPr>
      <w:r w:rsidRPr="00BF2545">
        <w:rPr>
          <w:lang w:val="lv-LV"/>
        </w:rPr>
        <w:t>Ja paredzēts – bruģa ieklāšanas mašīna.</w:t>
      </w:r>
    </w:p>
    <w:p w14:paraId="05DE4D75" w14:textId="77777777" w:rsidR="00D6621B" w:rsidRPr="00BF2545" w:rsidRDefault="00D6621B" w:rsidP="00D6621B">
      <w:pPr>
        <w:pStyle w:val="Heading3"/>
      </w:pPr>
      <w:r w:rsidRPr="00BF2545">
        <w:lastRenderedPageBreak/>
        <w:t>Darba izpilde</w:t>
      </w:r>
    </w:p>
    <w:p w14:paraId="3C4E43BE" w14:textId="6BD3385D" w:rsidR="00D6621B" w:rsidRPr="00BF2545" w:rsidRDefault="00D6621B" w:rsidP="00D6621B">
      <w:pPr>
        <w:rPr>
          <w:lang w:val="lv-LV"/>
        </w:rPr>
      </w:pPr>
      <w:r w:rsidRPr="00BF2545">
        <w:rPr>
          <w:lang w:val="lv-LV"/>
        </w:rPr>
        <w:t>Pirms darbu uzsākšanas jāizpilda nepieciešamie sagatavošanas darbi.</w:t>
      </w:r>
      <w:r w:rsidR="00221047">
        <w:rPr>
          <w:lang w:val="lv-LV"/>
        </w:rPr>
        <w:t xml:space="preserve"> </w:t>
      </w:r>
      <w:r w:rsidR="00221047" w:rsidRPr="003A2DC4">
        <w:rPr>
          <w:lang w:val="lv-LV"/>
        </w:rPr>
        <w:t>Ja nepieciešams, jādemontē esošais bruģa</w:t>
      </w:r>
      <w:r w:rsidR="00221047">
        <w:rPr>
          <w:lang w:val="lv-LV"/>
        </w:rPr>
        <w:t xml:space="preserve"> vai plātnīšu</w:t>
      </w:r>
      <w:r w:rsidR="00221047" w:rsidRPr="003A2DC4">
        <w:rPr>
          <w:lang w:val="lv-LV"/>
        </w:rPr>
        <w:t xml:space="preserve"> segums un jānovieto tā, lai var veidot gultni un sagatavot pamatu.</w:t>
      </w:r>
    </w:p>
    <w:p w14:paraId="21899961" w14:textId="49AE202F" w:rsidR="00D6621B" w:rsidRPr="00BF2545" w:rsidRDefault="00C247B1" w:rsidP="00D6621B">
      <w:pPr>
        <w:rPr>
          <w:lang w:val="lv-LV"/>
        </w:rPr>
      </w:pPr>
      <w:r>
        <w:rPr>
          <w:lang w:val="lv-LV"/>
        </w:rPr>
        <w:t>B</w:t>
      </w:r>
      <w:r w:rsidR="00D6621B" w:rsidRPr="00BF2545">
        <w:rPr>
          <w:lang w:val="lv-LV"/>
        </w:rPr>
        <w:t xml:space="preserve">ruģa </w:t>
      </w:r>
      <w:r>
        <w:rPr>
          <w:lang w:val="lv-LV"/>
        </w:rPr>
        <w:t xml:space="preserve">vai </w:t>
      </w:r>
      <w:r w:rsidR="00D6621B" w:rsidRPr="00BF2545">
        <w:rPr>
          <w:lang w:val="lv-LV"/>
        </w:rPr>
        <w:t>plātnīšu elementi pirms iestrādes vizuāli un pēc pavaddokumentācijas jāpārbauda – vai atbilst elementu forma, konfigurācija, biezums, betona klase</w:t>
      </w:r>
      <w:r w:rsidR="00B1758B">
        <w:rPr>
          <w:lang w:val="lv-LV"/>
        </w:rPr>
        <w:t xml:space="preserve"> (betona elementiem)</w:t>
      </w:r>
      <w:r w:rsidR="00D6621B" w:rsidRPr="00BF2545">
        <w:rPr>
          <w:lang w:val="lv-LV"/>
        </w:rPr>
        <w:t xml:space="preserve">, krāsa. Krāsai jābūt viendabīgai. Elementiem jābūt veseliem, bez plaisām un apsistām malām vai stūriem. </w:t>
      </w:r>
      <w:r w:rsidR="00B1758B">
        <w:rPr>
          <w:lang w:val="lv-LV"/>
        </w:rPr>
        <w:t>Betona elementiem p</w:t>
      </w:r>
      <w:r w:rsidR="00D6621B" w:rsidRPr="00BF2545">
        <w:rPr>
          <w:lang w:val="lv-LV"/>
        </w:rPr>
        <w:t>ieļaujami kalcija karbonāta izsvīdumi uz elementu virsmas.</w:t>
      </w:r>
    </w:p>
    <w:p w14:paraId="36CDF169" w14:textId="520E6DDE" w:rsidR="00D6621B" w:rsidRPr="00BF2545" w:rsidRDefault="00D6621B" w:rsidP="00D6621B">
      <w:pPr>
        <w:rPr>
          <w:lang w:val="lv-LV"/>
        </w:rPr>
      </w:pPr>
      <w:r w:rsidRPr="00BF2545">
        <w:rPr>
          <w:lang w:val="lv-LV"/>
        </w:rPr>
        <w:t xml:space="preserve">Pirms pamata atjaunošanas </w:t>
      </w:r>
      <w:r w:rsidR="00221047">
        <w:rPr>
          <w:lang w:val="lv-LV"/>
        </w:rPr>
        <w:t>jā</w:t>
      </w:r>
      <w:r w:rsidRPr="00BF2545">
        <w:rPr>
          <w:lang w:val="lv-LV"/>
        </w:rPr>
        <w:t xml:space="preserve">izveido gultni, novācot piesārņoto, sala neizturīgo slāni (mālu, melnzemi). Grunts pamatne jānoblīvē vismaz 30 cm dziļumā, sasniedzot ne mazāk kā 98 % no Proktora tilpuma blīvuma (testēšanas metodika atbilstoši </w:t>
      </w:r>
      <w:r w:rsidRPr="00BF2545">
        <w:rPr>
          <w:i/>
          <w:iCs/>
          <w:lang w:val="lv-LV"/>
        </w:rPr>
        <w:t xml:space="preserve">CS-2019 </w:t>
      </w:r>
      <w:r w:rsidRPr="00BF2545">
        <w:rPr>
          <w:lang w:val="lv-LV"/>
        </w:rPr>
        <w:t>4.4 punktā norādītajai).</w:t>
      </w:r>
    </w:p>
    <w:p w14:paraId="15B31473" w14:textId="1CEBD355" w:rsidR="00D6621B" w:rsidRPr="00BF2545" w:rsidRDefault="00D6621B" w:rsidP="00D6621B">
      <w:pPr>
        <w:rPr>
          <w:lang w:val="lv-LV"/>
        </w:rPr>
      </w:pPr>
      <w:r w:rsidRPr="00BF2545">
        <w:rPr>
          <w:lang w:val="lv-LV"/>
        </w:rPr>
        <w:t>Ja nav paredzēts citādi, tad bruģa</w:t>
      </w:r>
      <w:r w:rsidR="00C247B1">
        <w:rPr>
          <w:lang w:val="lv-LV"/>
        </w:rPr>
        <w:t xml:space="preserve"> vai plātnīšu</w:t>
      </w:r>
      <w:r w:rsidRPr="00BF2545">
        <w:rPr>
          <w:lang w:val="lv-LV"/>
        </w:rPr>
        <w:t xml:space="preserve"> un pamata konstrukcija ir jāatjauno </w:t>
      </w:r>
      <w:r w:rsidRPr="00BF2545">
        <w:rPr>
          <w:lang w:val="lv-LV"/>
        </w:rPr>
        <w:fldChar w:fldCharType="begin"/>
      </w:r>
      <w:r w:rsidRPr="00BF2545">
        <w:rPr>
          <w:lang w:val="lv-LV"/>
        </w:rPr>
        <w:instrText xml:space="preserve"> REF _Ref281477658 \r \h </w:instrText>
      </w:r>
      <w:r w:rsidRPr="00BF2545">
        <w:rPr>
          <w:lang w:val="lv-LV"/>
        </w:rPr>
      </w:r>
      <w:r w:rsidRPr="00BF2545">
        <w:rPr>
          <w:lang w:val="lv-LV"/>
        </w:rPr>
        <w:fldChar w:fldCharType="separate"/>
      </w:r>
      <w:r w:rsidR="0078106B">
        <w:rPr>
          <w:lang w:val="lv-LV"/>
        </w:rPr>
        <w:t>3.11-1</w:t>
      </w:r>
      <w:r w:rsidRPr="00BF2545">
        <w:rPr>
          <w:lang w:val="lv-LV"/>
        </w:rPr>
        <w:fldChar w:fldCharType="end"/>
      </w:r>
      <w:r w:rsidRPr="00BF2545">
        <w:rPr>
          <w:lang w:val="lv-LV"/>
        </w:rPr>
        <w:t xml:space="preserve"> tabulā norādītajā minimālajā biezumā.</w:t>
      </w:r>
    </w:p>
    <w:p w14:paraId="12244850" w14:textId="09B01939" w:rsidR="00D6621B" w:rsidRPr="00BF2545" w:rsidRDefault="00D6621B" w:rsidP="00D6621B">
      <w:pPr>
        <w:pStyle w:val="Heading8"/>
      </w:pPr>
      <w:bookmarkStart w:id="2335" w:name="_Ref281477658"/>
      <w:r w:rsidRPr="00BF2545">
        <w:t xml:space="preserve">tabula. </w:t>
      </w:r>
      <w:r w:rsidR="00C247B1">
        <w:t>B</w:t>
      </w:r>
      <w:r w:rsidRPr="00BF2545">
        <w:t xml:space="preserve">ruģa </w:t>
      </w:r>
      <w:r w:rsidR="00C247B1">
        <w:t xml:space="preserve">vai plātnīšu </w:t>
      </w:r>
      <w:r w:rsidRPr="00BF2545">
        <w:t>un pamata minimālie biezumi</w:t>
      </w:r>
      <w:bookmarkEnd w:id="2335"/>
    </w:p>
    <w:tbl>
      <w:tblPr>
        <w:tblW w:w="9072" w:type="dxa"/>
        <w:tblInd w:w="5" w:type="dxa"/>
        <w:tblLayout w:type="fixed"/>
        <w:tblLook w:val="0000" w:firstRow="0" w:lastRow="0" w:firstColumn="0" w:lastColumn="0" w:noHBand="0" w:noVBand="0"/>
      </w:tblPr>
      <w:tblGrid>
        <w:gridCol w:w="4668"/>
        <w:gridCol w:w="2410"/>
        <w:gridCol w:w="1994"/>
      </w:tblGrid>
      <w:tr w:rsidR="00D6621B" w:rsidRPr="00FA2CE5" w14:paraId="67ADB473" w14:textId="77777777" w:rsidTr="00C247B1">
        <w:trPr>
          <w:cantSplit/>
          <w:trHeight w:val="440"/>
        </w:trPr>
        <w:tc>
          <w:tcPr>
            <w:tcW w:w="4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F6D1F3" w14:textId="77777777" w:rsidR="00D6621B" w:rsidRPr="00BF2545" w:rsidRDefault="00D6621B" w:rsidP="00C247B1">
            <w:pPr>
              <w:pStyle w:val="Tablehead2"/>
            </w:pPr>
            <w:r w:rsidRPr="00BF2545">
              <w:t>Paredzētais lietojums vai seguma veids</w:t>
            </w:r>
          </w:p>
        </w:tc>
        <w:tc>
          <w:tcPr>
            <w:tcW w:w="2410" w:type="dxa"/>
            <w:tcBorders>
              <w:top w:val="single" w:sz="4" w:space="0" w:color="000000"/>
              <w:left w:val="single" w:sz="4" w:space="0" w:color="000000"/>
              <w:bottom w:val="single" w:sz="4" w:space="0" w:color="000000"/>
              <w:right w:val="single" w:sz="4" w:space="0" w:color="000000"/>
            </w:tcBorders>
          </w:tcPr>
          <w:p w14:paraId="5BE1032F" w14:textId="780230FD" w:rsidR="00D6621B" w:rsidRPr="00BF2545" w:rsidRDefault="00D6621B" w:rsidP="00C247B1">
            <w:pPr>
              <w:pStyle w:val="Tablehead2"/>
            </w:pPr>
            <w:r w:rsidRPr="00BF2545">
              <w:t xml:space="preserve">Bruģa </w:t>
            </w:r>
            <w:r w:rsidR="00C247B1">
              <w:t xml:space="preserve">vai plātnīšu </w:t>
            </w:r>
            <w:r w:rsidRPr="00BF2545">
              <w:t>minimālais biezums, cm</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440CD8" w14:textId="77777777" w:rsidR="00D6621B" w:rsidRPr="00BF2545" w:rsidRDefault="00D6621B" w:rsidP="00C247B1">
            <w:pPr>
              <w:pStyle w:val="Tablehead2"/>
            </w:pPr>
            <w:r w:rsidRPr="00BF2545">
              <w:t>Pamata minimālais biezums, cm</w:t>
            </w:r>
          </w:p>
        </w:tc>
      </w:tr>
      <w:tr w:rsidR="00D6621B" w:rsidRPr="00FA2CE5" w14:paraId="509F157E" w14:textId="77777777" w:rsidTr="00C247B1">
        <w:trPr>
          <w:cantSplit/>
          <w:trHeight w:val="350"/>
        </w:trPr>
        <w:tc>
          <w:tcPr>
            <w:tcW w:w="4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094E5" w14:textId="77777777" w:rsidR="00D6621B" w:rsidRPr="00BF2545" w:rsidRDefault="00D6621B" w:rsidP="00181665">
            <w:pPr>
              <w:pStyle w:val="Tabletext"/>
              <w:rPr>
                <w:lang w:val="lv-LV"/>
              </w:rPr>
            </w:pPr>
            <w:r w:rsidRPr="00BF2545">
              <w:rPr>
                <w:lang w:val="lv-LV"/>
              </w:rPr>
              <w:t>Gājēju un velosipēdu celiņš vai ietve (gājēju kustībai)</w:t>
            </w:r>
          </w:p>
        </w:tc>
        <w:tc>
          <w:tcPr>
            <w:tcW w:w="2410" w:type="dxa"/>
            <w:tcBorders>
              <w:top w:val="single" w:sz="4" w:space="0" w:color="000000"/>
              <w:left w:val="single" w:sz="4" w:space="0" w:color="000000"/>
              <w:bottom w:val="single" w:sz="4" w:space="0" w:color="000000"/>
              <w:right w:val="single" w:sz="4" w:space="0" w:color="000000"/>
            </w:tcBorders>
          </w:tcPr>
          <w:p w14:paraId="618CC4FE" w14:textId="77777777" w:rsidR="00D6621B" w:rsidRPr="00FA2CE5" w:rsidRDefault="00D6621B" w:rsidP="00181665">
            <w:pPr>
              <w:pStyle w:val="Tabletext3"/>
            </w:pPr>
            <w:r w:rsidRPr="00FA2CE5">
              <w:t>6</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6E4021" w14:textId="77777777" w:rsidR="00D6621B" w:rsidRPr="00FA2CE5" w:rsidRDefault="00D6621B" w:rsidP="00181665">
            <w:pPr>
              <w:pStyle w:val="Tabletext3"/>
            </w:pPr>
            <w:r w:rsidRPr="00FA2CE5">
              <w:t>10</w:t>
            </w:r>
          </w:p>
        </w:tc>
      </w:tr>
      <w:tr w:rsidR="00D6621B" w:rsidRPr="00FA2CE5" w14:paraId="0B7BE062" w14:textId="77777777" w:rsidTr="00C247B1">
        <w:trPr>
          <w:cantSplit/>
          <w:trHeight w:val="350"/>
        </w:trPr>
        <w:tc>
          <w:tcPr>
            <w:tcW w:w="4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086502" w14:textId="77777777" w:rsidR="00D6621B" w:rsidRPr="00BF2545" w:rsidRDefault="00D6621B" w:rsidP="00181665">
            <w:pPr>
              <w:pStyle w:val="Tabletext"/>
              <w:rPr>
                <w:lang w:val="lv-LV"/>
              </w:rPr>
            </w:pPr>
            <w:r w:rsidRPr="00BF2545">
              <w:rPr>
                <w:lang w:val="lv-LV"/>
              </w:rPr>
              <w:t>Brauktuve vieglā transporta kustībai</w:t>
            </w:r>
          </w:p>
        </w:tc>
        <w:tc>
          <w:tcPr>
            <w:tcW w:w="2410" w:type="dxa"/>
            <w:tcBorders>
              <w:top w:val="single" w:sz="4" w:space="0" w:color="000000"/>
              <w:left w:val="single" w:sz="4" w:space="0" w:color="000000"/>
              <w:bottom w:val="single" w:sz="4" w:space="0" w:color="000000"/>
              <w:right w:val="single" w:sz="4" w:space="0" w:color="000000"/>
            </w:tcBorders>
          </w:tcPr>
          <w:p w14:paraId="1717B63A" w14:textId="77777777" w:rsidR="00D6621B" w:rsidRPr="00FA2CE5" w:rsidRDefault="00D6621B" w:rsidP="00181665">
            <w:pPr>
              <w:pStyle w:val="Tabletext3"/>
            </w:pPr>
            <w:r w:rsidRPr="00FA2CE5">
              <w:t>6 vai 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B680E7" w14:textId="77777777" w:rsidR="00D6621B" w:rsidRPr="00FA2CE5" w:rsidRDefault="00D6621B" w:rsidP="00181665">
            <w:pPr>
              <w:pStyle w:val="Tabletext3"/>
            </w:pPr>
            <w:r w:rsidRPr="00FA2CE5">
              <w:t>15</w:t>
            </w:r>
          </w:p>
        </w:tc>
      </w:tr>
      <w:tr w:rsidR="00D6621B" w:rsidRPr="00FA2CE5" w14:paraId="567226F4" w14:textId="77777777" w:rsidTr="00C247B1">
        <w:trPr>
          <w:cantSplit/>
          <w:trHeight w:val="350"/>
        </w:trPr>
        <w:tc>
          <w:tcPr>
            <w:tcW w:w="4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5BC780" w14:textId="77777777" w:rsidR="00D6621B" w:rsidRPr="00BF2545" w:rsidRDefault="00D6621B" w:rsidP="00181665">
            <w:pPr>
              <w:pStyle w:val="Tabletext"/>
              <w:rPr>
                <w:lang w:val="lv-LV"/>
              </w:rPr>
            </w:pPr>
            <w:r w:rsidRPr="00BF2545">
              <w:rPr>
                <w:lang w:val="lv-LV"/>
              </w:rPr>
              <w:t>AADT</w:t>
            </w:r>
            <w:r w:rsidRPr="00BF2545">
              <w:rPr>
                <w:vertAlign w:val="subscript"/>
                <w:lang w:val="lv-LV"/>
              </w:rPr>
              <w:t>j,kravas</w:t>
            </w:r>
            <w:r w:rsidRPr="00BF2545">
              <w:rPr>
                <w:lang w:val="lv-LV"/>
              </w:rPr>
              <w:t xml:space="preserve"> ≤ 100</w:t>
            </w:r>
          </w:p>
        </w:tc>
        <w:tc>
          <w:tcPr>
            <w:tcW w:w="2410" w:type="dxa"/>
            <w:tcBorders>
              <w:top w:val="single" w:sz="4" w:space="0" w:color="000000"/>
              <w:left w:val="single" w:sz="4" w:space="0" w:color="000000"/>
              <w:bottom w:val="single" w:sz="4" w:space="0" w:color="000000"/>
              <w:right w:val="single" w:sz="4" w:space="0" w:color="000000"/>
            </w:tcBorders>
          </w:tcPr>
          <w:p w14:paraId="1E01404F" w14:textId="77777777" w:rsidR="00D6621B" w:rsidRPr="00FA2CE5" w:rsidRDefault="00D6621B" w:rsidP="00181665">
            <w:pPr>
              <w:pStyle w:val="Tabletext3"/>
            </w:pPr>
            <w:r w:rsidRPr="00FA2CE5">
              <w:t>≥ 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CE321" w14:textId="77777777" w:rsidR="00D6621B" w:rsidRPr="00FA2CE5" w:rsidRDefault="00D6621B" w:rsidP="00181665">
            <w:pPr>
              <w:pStyle w:val="Tabletext3"/>
            </w:pPr>
            <w:r w:rsidRPr="00FA2CE5">
              <w:t>15</w:t>
            </w:r>
          </w:p>
        </w:tc>
      </w:tr>
      <w:tr w:rsidR="00D6621B" w:rsidRPr="00FA2CE5" w14:paraId="2F4A1462" w14:textId="77777777" w:rsidTr="00C247B1">
        <w:trPr>
          <w:cantSplit/>
          <w:trHeight w:val="350"/>
        </w:trPr>
        <w:tc>
          <w:tcPr>
            <w:tcW w:w="4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4D40CB" w14:textId="64502E4D" w:rsidR="00D6621B" w:rsidRPr="00BF2545" w:rsidRDefault="00D6621B" w:rsidP="00181665">
            <w:pPr>
              <w:pStyle w:val="Tabletext"/>
              <w:rPr>
                <w:lang w:val="lv-LV"/>
              </w:rPr>
            </w:pPr>
            <w:r w:rsidRPr="00BF2545">
              <w:rPr>
                <w:lang w:val="lv-LV"/>
              </w:rPr>
              <w:t>AADT</w:t>
            </w:r>
            <w:r w:rsidRPr="00BF2545">
              <w:rPr>
                <w:vertAlign w:val="subscript"/>
                <w:lang w:val="lv-LV"/>
              </w:rPr>
              <w:t>j,kravas</w:t>
            </w:r>
            <w:r w:rsidRPr="00BF2545">
              <w:rPr>
                <w:lang w:val="lv-LV"/>
              </w:rPr>
              <w:t xml:space="preserve"> 101-500</w:t>
            </w:r>
          </w:p>
        </w:tc>
        <w:tc>
          <w:tcPr>
            <w:tcW w:w="2410" w:type="dxa"/>
            <w:tcBorders>
              <w:top w:val="single" w:sz="4" w:space="0" w:color="000000"/>
              <w:left w:val="single" w:sz="4" w:space="0" w:color="000000"/>
              <w:bottom w:val="single" w:sz="4" w:space="0" w:color="000000"/>
              <w:right w:val="single" w:sz="4" w:space="0" w:color="000000"/>
            </w:tcBorders>
          </w:tcPr>
          <w:p w14:paraId="52BBAA00" w14:textId="77777777" w:rsidR="00D6621B" w:rsidRPr="00FA2CE5" w:rsidRDefault="00D6621B" w:rsidP="00181665">
            <w:pPr>
              <w:pStyle w:val="Tabletext3"/>
            </w:pPr>
            <w:r w:rsidRPr="00FA2CE5">
              <w:t>≥ 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59E64" w14:textId="77777777" w:rsidR="00D6621B" w:rsidRPr="00FA2CE5" w:rsidRDefault="00D6621B" w:rsidP="00181665">
            <w:pPr>
              <w:pStyle w:val="Tabletext3"/>
            </w:pPr>
            <w:r w:rsidRPr="00FA2CE5">
              <w:t>20</w:t>
            </w:r>
          </w:p>
        </w:tc>
      </w:tr>
      <w:tr w:rsidR="00D6621B" w:rsidRPr="00FA2CE5" w14:paraId="7D6601DD" w14:textId="77777777" w:rsidTr="00C247B1">
        <w:trPr>
          <w:cantSplit/>
          <w:trHeight w:val="350"/>
        </w:trPr>
        <w:tc>
          <w:tcPr>
            <w:tcW w:w="4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FCB3F7" w14:textId="77777777" w:rsidR="00D6621B" w:rsidRPr="00BF2545" w:rsidRDefault="00D6621B" w:rsidP="00181665">
            <w:pPr>
              <w:pStyle w:val="Tabletext"/>
              <w:rPr>
                <w:lang w:val="lv-LV"/>
              </w:rPr>
            </w:pPr>
            <w:r w:rsidRPr="00BF2545">
              <w:rPr>
                <w:lang w:val="lv-LV"/>
              </w:rPr>
              <w:t>AADT</w:t>
            </w:r>
            <w:r w:rsidRPr="00BF2545">
              <w:rPr>
                <w:vertAlign w:val="subscript"/>
                <w:lang w:val="lv-LV"/>
              </w:rPr>
              <w:t>j,kravas</w:t>
            </w:r>
            <w:r w:rsidRPr="00BF2545" w:rsidDel="00F03784">
              <w:rPr>
                <w:vertAlign w:val="subscript"/>
                <w:lang w:val="lv-LV"/>
              </w:rPr>
              <w:t xml:space="preserve"> </w:t>
            </w:r>
            <w:r w:rsidRPr="00BF2545">
              <w:rPr>
                <w:lang w:val="lv-LV"/>
              </w:rPr>
              <w:t>&gt; 500</w:t>
            </w:r>
          </w:p>
        </w:tc>
        <w:tc>
          <w:tcPr>
            <w:tcW w:w="2410" w:type="dxa"/>
            <w:tcBorders>
              <w:top w:val="single" w:sz="4" w:space="0" w:color="000000"/>
              <w:left w:val="single" w:sz="4" w:space="0" w:color="000000"/>
              <w:bottom w:val="single" w:sz="4" w:space="0" w:color="000000"/>
              <w:right w:val="single" w:sz="4" w:space="0" w:color="000000"/>
            </w:tcBorders>
          </w:tcPr>
          <w:p w14:paraId="4490E5B2" w14:textId="77777777" w:rsidR="00D6621B" w:rsidRPr="00FA2CE5" w:rsidRDefault="00D6621B" w:rsidP="00181665">
            <w:pPr>
              <w:pStyle w:val="Tabletext3"/>
            </w:pPr>
            <w:r w:rsidRPr="00FA2CE5">
              <w:t>≥ 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C8A4C6" w14:textId="77777777" w:rsidR="00D6621B" w:rsidRPr="00FA2CE5" w:rsidRDefault="00D6621B" w:rsidP="00181665">
            <w:pPr>
              <w:pStyle w:val="Tabletext3"/>
            </w:pPr>
            <w:r w:rsidRPr="00FA2CE5">
              <w:t>25</w:t>
            </w:r>
          </w:p>
        </w:tc>
      </w:tr>
    </w:tbl>
    <w:p w14:paraId="4D62757E" w14:textId="77777777" w:rsidR="00D6621B" w:rsidRPr="00BF2545" w:rsidRDefault="00D6621B" w:rsidP="00D6621B">
      <w:pPr>
        <w:rPr>
          <w:lang w:val="lv-LV"/>
        </w:rPr>
      </w:pPr>
      <w:r w:rsidRPr="00BF2545">
        <w:rPr>
          <w:lang w:val="lv-LV"/>
        </w:rPr>
        <w:t xml:space="preserve">Pamata konstruktīvā kārta jāatjauno atbilstoši </w:t>
      </w:r>
      <w:r w:rsidRPr="00BF2545">
        <w:rPr>
          <w:i/>
          <w:iCs/>
          <w:lang w:val="lv-LV"/>
        </w:rPr>
        <w:t xml:space="preserve">CS-2019 </w:t>
      </w:r>
      <w:r w:rsidRPr="00BF2545">
        <w:rPr>
          <w:lang w:val="lv-LV"/>
        </w:rPr>
        <w:t>5.2.5 un 5.2.6 punktā izvirzītajām prasībām.</w:t>
      </w:r>
    </w:p>
    <w:p w14:paraId="0C321D8A" w14:textId="77777777" w:rsidR="00221047" w:rsidRDefault="00D6621B" w:rsidP="00D6621B">
      <w:pPr>
        <w:rPr>
          <w:lang w:val="lv-LV"/>
        </w:rPr>
      </w:pPr>
      <w:r w:rsidRPr="00BF2545">
        <w:rPr>
          <w:lang w:val="lv-LV"/>
        </w:rPr>
        <w:t>Uz pamata kārtas jāieklāj izlīdzinošā starpkārta 3-5 cm biezumā, to noblīvējot.</w:t>
      </w:r>
    </w:p>
    <w:p w14:paraId="55424681" w14:textId="386E2557" w:rsidR="00D6621B" w:rsidRDefault="00221047" w:rsidP="00D6621B">
      <w:pPr>
        <w:rPr>
          <w:lang w:val="lv-LV"/>
        </w:rPr>
      </w:pPr>
      <w:r>
        <w:rPr>
          <w:lang w:val="lv-LV"/>
        </w:rPr>
        <w:t>Betona</w:t>
      </w:r>
      <w:r w:rsidR="00D6621B" w:rsidRPr="00BF2545">
        <w:rPr>
          <w:lang w:val="lv-LV"/>
        </w:rPr>
        <w:t xml:space="preserve"> </w:t>
      </w:r>
      <w:r>
        <w:rPr>
          <w:lang w:val="lv-LV"/>
        </w:rPr>
        <w:t>b</w:t>
      </w:r>
      <w:r w:rsidR="00D6621B" w:rsidRPr="00BF2545">
        <w:rPr>
          <w:lang w:val="lv-LV"/>
        </w:rPr>
        <w:t>ruģis vai plātnītes</w:t>
      </w:r>
      <w:r>
        <w:rPr>
          <w:lang w:val="lv-LV"/>
        </w:rPr>
        <w:t xml:space="preserve"> jāieklāj</w:t>
      </w:r>
      <w:r w:rsidR="00D6621B" w:rsidRPr="00BF2545">
        <w:rPr>
          <w:lang w:val="lv-LV"/>
        </w:rPr>
        <w:t xml:space="preserve"> ievērojot rakstu un krāsas, ar aprēķinu, k</w:t>
      </w:r>
      <w:r>
        <w:rPr>
          <w:lang w:val="lv-LV"/>
        </w:rPr>
        <w:t>a</w:t>
      </w:r>
      <w:r w:rsidR="00D6621B" w:rsidRPr="00BF2545">
        <w:rPr>
          <w:lang w:val="lv-LV"/>
        </w:rPr>
        <w:t xml:space="preserve"> ieklātā bruģa segumu noblīvējot, </w:t>
      </w:r>
      <w:r>
        <w:rPr>
          <w:lang w:val="lv-LV"/>
        </w:rPr>
        <w:t xml:space="preserve">tiks </w:t>
      </w:r>
      <w:r w:rsidR="00D6621B" w:rsidRPr="00BF2545">
        <w:rPr>
          <w:lang w:val="lv-LV"/>
        </w:rPr>
        <w:t>sasnieg</w:t>
      </w:r>
      <w:r>
        <w:rPr>
          <w:lang w:val="lv-LV"/>
        </w:rPr>
        <w:t>ta</w:t>
      </w:r>
      <w:r w:rsidR="00D6621B" w:rsidRPr="00BF2545">
        <w:rPr>
          <w:lang w:val="lv-LV"/>
        </w:rPr>
        <w:t>s</w:t>
      </w:r>
      <w:r>
        <w:rPr>
          <w:lang w:val="lv-LV"/>
        </w:rPr>
        <w:t xml:space="preserve"> </w:t>
      </w:r>
      <w:r w:rsidR="00D6621B" w:rsidRPr="00BF2545">
        <w:rPr>
          <w:lang w:val="lv-LV"/>
        </w:rPr>
        <w:t xml:space="preserve">seguma virsmas </w:t>
      </w:r>
      <w:r>
        <w:rPr>
          <w:lang w:val="lv-LV"/>
        </w:rPr>
        <w:t xml:space="preserve">paredzētās </w:t>
      </w:r>
      <w:r w:rsidR="00D6621B" w:rsidRPr="00BF2545">
        <w:rPr>
          <w:lang w:val="lv-LV"/>
        </w:rPr>
        <w:t>augstuma atzīmes.</w:t>
      </w:r>
    </w:p>
    <w:p w14:paraId="2D025968" w14:textId="7D451408" w:rsidR="00221047" w:rsidRDefault="00221047" w:rsidP="00D6621B">
      <w:pPr>
        <w:rPr>
          <w:lang w:val="lv-LV"/>
        </w:rPr>
      </w:pPr>
      <w:r>
        <w:rPr>
          <w:lang w:val="lv-LV"/>
        </w:rPr>
        <w:t>Dabīgā akmens b</w:t>
      </w:r>
      <w:r w:rsidRPr="003A2DC4">
        <w:rPr>
          <w:lang w:val="lv-LV"/>
        </w:rPr>
        <w:t xml:space="preserve">ruģakmeņus pirms ieklāšanas </w:t>
      </w:r>
      <w:r>
        <w:rPr>
          <w:lang w:val="lv-LV"/>
        </w:rPr>
        <w:t>jā</w:t>
      </w:r>
      <w:r w:rsidRPr="003A2DC4">
        <w:rPr>
          <w:lang w:val="lv-LV"/>
        </w:rPr>
        <w:t xml:space="preserve">šķiro pēc to izmēriem un kvalitātes (bojātie akmeņi jāatlasa). Uz sagatavotā pamata </w:t>
      </w:r>
      <w:r>
        <w:rPr>
          <w:lang w:val="lv-LV"/>
        </w:rPr>
        <w:t>jā</w:t>
      </w:r>
      <w:r w:rsidRPr="003A2DC4">
        <w:rPr>
          <w:lang w:val="lv-LV"/>
        </w:rPr>
        <w:t xml:space="preserve">uzber irdenu smilts virsslāni, kurā </w:t>
      </w:r>
      <w:r>
        <w:rPr>
          <w:lang w:val="lv-LV"/>
        </w:rPr>
        <w:t>jā</w:t>
      </w:r>
      <w:r w:rsidRPr="003A2DC4">
        <w:rPr>
          <w:lang w:val="lv-LV"/>
        </w:rPr>
        <w:t>ieķīlē bruģakmeņus no 1/4 līdz 1/3 no to augstuma. Vēlams, lai atstarpes starp bruģakmeņiem šķērsgriezumā būtu trijstūra veidā. Bruģakmeņi jāieklāj vertikāli. Blakus novietotu bruģakmeņu biezums nedrīkst atšķirties vairāk kā par 15 mm.</w:t>
      </w:r>
      <w:r>
        <w:rPr>
          <w:lang w:val="lv-LV"/>
        </w:rPr>
        <w:t xml:space="preserve"> </w:t>
      </w:r>
      <w:r w:rsidRPr="003A2DC4">
        <w:rPr>
          <w:lang w:val="lv-LV"/>
        </w:rPr>
        <w:t>Kaltā akmens bruģa rakstu veido rindās no vienāda platuma akmeņiem.</w:t>
      </w:r>
    </w:p>
    <w:p w14:paraId="0B9BF6A1" w14:textId="70DC283C" w:rsidR="00221047" w:rsidRPr="00BF2545" w:rsidRDefault="00221047" w:rsidP="00D6621B">
      <w:pPr>
        <w:rPr>
          <w:lang w:val="lv-LV"/>
        </w:rPr>
      </w:pPr>
      <w:r w:rsidRPr="003A2DC4">
        <w:rPr>
          <w:lang w:val="lv-LV"/>
        </w:rPr>
        <w:t>Piebruģējums pie apakšzemes komunikāciju lūkām un lietus ūdens notekām, kad tās uzstādītas vajadzīgajā augstumā, jāveic ar mozaīkbruģi divās rindās vai atbilstoši paredzētajam.</w:t>
      </w:r>
    </w:p>
    <w:p w14:paraId="6A9793A2" w14:textId="4C458B11" w:rsidR="00D6621B" w:rsidRPr="00BF2545" w:rsidRDefault="00D6621B" w:rsidP="00D6621B">
      <w:pPr>
        <w:rPr>
          <w:lang w:val="lv-LV"/>
        </w:rPr>
      </w:pPr>
      <w:r w:rsidRPr="00BF2545">
        <w:rPr>
          <w:lang w:val="lv-LV"/>
        </w:rPr>
        <w:t>Spraugas starp ieklāt</w:t>
      </w:r>
      <w:r w:rsidR="00221047">
        <w:rPr>
          <w:lang w:val="lv-LV"/>
        </w:rPr>
        <w:t>ajiem bruģakmeņiem vai plātnītēm</w:t>
      </w:r>
      <w:r w:rsidRPr="00BF2545">
        <w:rPr>
          <w:lang w:val="lv-LV"/>
        </w:rPr>
        <w:t xml:space="preserve"> </w:t>
      </w:r>
      <w:r w:rsidR="00221047">
        <w:rPr>
          <w:lang w:val="lv-LV"/>
        </w:rPr>
        <w:t>jā</w:t>
      </w:r>
      <w:r w:rsidRPr="00BF2545">
        <w:rPr>
          <w:lang w:val="lv-LV"/>
        </w:rPr>
        <w:t>noķīlē ar paredzēto materiālu, nepieciešamības gadījumā laistot ar ūdeni.</w:t>
      </w:r>
    </w:p>
    <w:p w14:paraId="5407A6B6" w14:textId="61400B5F" w:rsidR="00D6621B" w:rsidRDefault="00D6621B" w:rsidP="00D6621B">
      <w:pPr>
        <w:rPr>
          <w:lang w:val="lv-LV"/>
        </w:rPr>
      </w:pPr>
      <w:r w:rsidRPr="00BF2545">
        <w:rPr>
          <w:lang w:val="lv-LV"/>
        </w:rPr>
        <w:t xml:space="preserve">Ieklāto betona bruģa </w:t>
      </w:r>
      <w:r w:rsidR="00221047">
        <w:rPr>
          <w:lang w:val="lv-LV"/>
        </w:rPr>
        <w:t xml:space="preserve">vai </w:t>
      </w:r>
      <w:r w:rsidRPr="00BF2545">
        <w:rPr>
          <w:lang w:val="lv-LV"/>
        </w:rPr>
        <w:t>plātnīšu segums jāblīvē vispirms šķērsvirzienā, tad garenvirzienā. Krāsainie betona elementi jāblīvē sausā laikā. Ja blīvēšanu veic mitrā laikā, tad vibroplātne jāpārklāj ar vulkolānu.</w:t>
      </w:r>
    </w:p>
    <w:p w14:paraId="688AB9A6" w14:textId="08912F77" w:rsidR="00221047" w:rsidRPr="00BF2545" w:rsidRDefault="00221047" w:rsidP="00221047">
      <w:pPr>
        <w:rPr>
          <w:lang w:val="lv-LV"/>
        </w:rPr>
      </w:pPr>
      <w:r>
        <w:rPr>
          <w:lang w:val="lv-LV"/>
        </w:rPr>
        <w:lastRenderedPageBreak/>
        <w:t>Dabīgā akmens bruģa</w:t>
      </w:r>
      <w:r w:rsidRPr="003A2DC4">
        <w:rPr>
          <w:lang w:val="lv-LV"/>
        </w:rPr>
        <w:t xml:space="preserve"> segums jāblīvē, veltņošanu veicot brauktuves šķērsvirzienā no brauktuves malas uz vidu. Bruģakmeņi, kuri veltņojot sašķeļas, jānomaina.</w:t>
      </w:r>
    </w:p>
    <w:p w14:paraId="44936D6F" w14:textId="44D6A958" w:rsidR="00D6621B" w:rsidRDefault="00D6621B" w:rsidP="00D6621B">
      <w:pPr>
        <w:rPr>
          <w:lang w:val="lv-LV"/>
        </w:rPr>
      </w:pPr>
      <w:r w:rsidRPr="00BF2545">
        <w:rPr>
          <w:lang w:val="lv-LV"/>
        </w:rPr>
        <w:t>Maiņas beigās jābūt pilnībā sablīvētam ieklātajam betona bruģa (plātnīšu) segumam.</w:t>
      </w:r>
    </w:p>
    <w:p w14:paraId="7A2B68E3" w14:textId="3C7BB14B" w:rsidR="00221047" w:rsidRPr="00BF2545" w:rsidRDefault="00221047" w:rsidP="00D6621B">
      <w:pPr>
        <w:rPr>
          <w:lang w:val="lv-LV"/>
        </w:rPr>
      </w:pPr>
      <w:r w:rsidRPr="00BF2545">
        <w:rPr>
          <w:lang w:val="lv-LV"/>
        </w:rPr>
        <w:t xml:space="preserve">Ieklājot bruģa </w:t>
      </w:r>
      <w:r>
        <w:rPr>
          <w:lang w:val="lv-LV"/>
        </w:rPr>
        <w:t xml:space="preserve">vai </w:t>
      </w:r>
      <w:r w:rsidRPr="00BF2545">
        <w:rPr>
          <w:lang w:val="lv-LV"/>
        </w:rPr>
        <w:t>plātnīšu segumu, jākontrolē līdzenums, šķērskritums un garenkritums ar šabloniem, līmeņrāžiem vai nivelējot.</w:t>
      </w:r>
    </w:p>
    <w:p w14:paraId="60CE97F7" w14:textId="77777777" w:rsidR="00D6621B" w:rsidRPr="00BF2545" w:rsidRDefault="00D6621B" w:rsidP="00D6621B">
      <w:pPr>
        <w:pStyle w:val="Heading3"/>
      </w:pPr>
      <w:r w:rsidRPr="00BF2545">
        <w:t xml:space="preserve">Kvalitātes novērtējums </w:t>
      </w:r>
    </w:p>
    <w:p w14:paraId="70A8C322" w14:textId="76975359" w:rsidR="00D6621B" w:rsidRPr="00BF2545" w:rsidRDefault="00D6621B" w:rsidP="00D6621B">
      <w:pPr>
        <w:rPr>
          <w:lang w:val="lv-LV"/>
        </w:rPr>
      </w:pPr>
      <w:r w:rsidRPr="00BF2545">
        <w:rPr>
          <w:lang w:val="lv-LV"/>
        </w:rPr>
        <w:t xml:space="preserve">Jābūt nodrošinātai ūdens pilnīgai notecei no uzbūvētā seguma virsmas. Blakus esošo betona elementu virsmām jābūt vienā līmenī, savukārt betona elementu rindām šķērsvirzienā (ar pieļaujamām simetriskām atkāpēm) un garenvirzienā (paralēli apmalēm) jābūt taisnām. Izpildītā darba kvalitātei jāatbilst </w:t>
      </w:r>
      <w:r w:rsidRPr="00BF2545">
        <w:rPr>
          <w:lang w:val="lv-LV"/>
        </w:rPr>
        <w:fldChar w:fldCharType="begin"/>
      </w:r>
      <w:r w:rsidRPr="00BF2545">
        <w:rPr>
          <w:lang w:val="lv-LV"/>
        </w:rPr>
        <w:instrText xml:space="preserve"> REF _Ref281477712 \r \h </w:instrText>
      </w:r>
      <w:r w:rsidRPr="00BF2545">
        <w:rPr>
          <w:lang w:val="lv-LV"/>
        </w:rPr>
      </w:r>
      <w:r w:rsidRPr="00BF2545">
        <w:rPr>
          <w:lang w:val="lv-LV"/>
        </w:rPr>
        <w:fldChar w:fldCharType="separate"/>
      </w:r>
      <w:r w:rsidR="0078106B">
        <w:rPr>
          <w:lang w:val="lv-LV"/>
        </w:rPr>
        <w:t>3.11-2</w:t>
      </w:r>
      <w:r w:rsidRPr="00BF2545">
        <w:rPr>
          <w:lang w:val="lv-LV"/>
        </w:rPr>
        <w:fldChar w:fldCharType="end"/>
      </w:r>
      <w:r w:rsidRPr="00BF2545">
        <w:rPr>
          <w:lang w:val="lv-LV"/>
        </w:rPr>
        <w:t xml:space="preserve"> tabulā izvirzītajām prasībām.</w:t>
      </w:r>
    </w:p>
    <w:p w14:paraId="1552D87B" w14:textId="77777777" w:rsidR="00D6621B" w:rsidRPr="00BF2545" w:rsidRDefault="00D6621B" w:rsidP="00D6621B">
      <w:pPr>
        <w:pStyle w:val="Heading8"/>
      </w:pPr>
      <w:bookmarkStart w:id="2336" w:name="_Ref281477712"/>
      <w:r w:rsidRPr="00BF2545">
        <w:t>tabula. Betona bruģa (plātnīšu) seguma kvalitātes prasības un nosacījumi testēšanai un mērījumiem.</w:t>
      </w:r>
      <w:bookmarkEnd w:id="2336"/>
    </w:p>
    <w:tbl>
      <w:tblPr>
        <w:tblW w:w="0" w:type="auto"/>
        <w:tblInd w:w="5" w:type="dxa"/>
        <w:tblLayout w:type="fixed"/>
        <w:tblLook w:val="0000" w:firstRow="0" w:lastRow="0" w:firstColumn="0" w:lastColumn="0" w:noHBand="0" w:noVBand="0"/>
      </w:tblPr>
      <w:tblGrid>
        <w:gridCol w:w="2236"/>
        <w:gridCol w:w="2236"/>
        <w:gridCol w:w="2236"/>
        <w:gridCol w:w="2236"/>
      </w:tblGrid>
      <w:tr w:rsidR="00D6621B" w:rsidRPr="00FA2CE5" w14:paraId="4F2C5BA6" w14:textId="77777777" w:rsidTr="00971292">
        <w:trPr>
          <w:cantSplit/>
          <w:trHeight w:val="310"/>
          <w:tblHeader/>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47942B" w14:textId="77777777" w:rsidR="00D6621B" w:rsidRPr="00BF2545" w:rsidRDefault="00D6621B" w:rsidP="00971292">
            <w:pPr>
              <w:pStyle w:val="Tablehead1"/>
              <w:rPr>
                <w:lang w:val="lv-LV"/>
              </w:rPr>
            </w:pPr>
            <w:r w:rsidRPr="00BF2545">
              <w:rPr>
                <w:lang w:val="lv-LV"/>
              </w:rPr>
              <w:t>Parametrs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30BF2EA" w14:textId="77777777" w:rsidR="00D6621B" w:rsidRPr="00BF2545" w:rsidRDefault="00D6621B" w:rsidP="00971292">
            <w:pPr>
              <w:pStyle w:val="Tablehead1"/>
              <w:rPr>
                <w:lang w:val="lv-LV"/>
              </w:rPr>
            </w:pPr>
            <w:r w:rsidRPr="00BF2545">
              <w:rPr>
                <w:lang w:val="lv-LV"/>
              </w:rPr>
              <w:t>Prasība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72C4D1" w14:textId="77777777" w:rsidR="00D6621B" w:rsidRPr="00BF2545" w:rsidRDefault="00D6621B" w:rsidP="00971292">
            <w:pPr>
              <w:pStyle w:val="Tablehead1"/>
              <w:rPr>
                <w:lang w:val="lv-LV"/>
              </w:rPr>
            </w:pPr>
            <w:r w:rsidRPr="00BF2545">
              <w:rPr>
                <w:lang w:val="lv-LV"/>
              </w:rPr>
              <w:t>Metode</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9F5362D" w14:textId="77777777" w:rsidR="00D6621B" w:rsidRPr="00BF2545" w:rsidRDefault="00D6621B" w:rsidP="00971292">
            <w:pPr>
              <w:pStyle w:val="Tablehead1"/>
              <w:rPr>
                <w:lang w:val="lv-LV"/>
              </w:rPr>
            </w:pPr>
            <w:r w:rsidRPr="00BF2545">
              <w:rPr>
                <w:lang w:val="lv-LV"/>
              </w:rPr>
              <w:t>Izpildes laiks vai apjoms</w:t>
            </w:r>
          </w:p>
        </w:tc>
      </w:tr>
      <w:tr w:rsidR="00D6621B" w:rsidRPr="00FA2CE5" w14:paraId="709DB7CF" w14:textId="77777777" w:rsidTr="00971292">
        <w:trPr>
          <w:cantSplit/>
          <w:trHeight w:val="373"/>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C4E085" w14:textId="114E4DD8" w:rsidR="00D6621B" w:rsidRPr="00BF2545" w:rsidRDefault="00D6621B" w:rsidP="00181665">
            <w:pPr>
              <w:pStyle w:val="Tabletext"/>
              <w:rPr>
                <w:lang w:val="lv-LV"/>
              </w:rPr>
            </w:pPr>
            <w:r w:rsidRPr="00BF2545">
              <w:rPr>
                <w:lang w:val="lv-LV"/>
              </w:rPr>
              <w:t>Šuvju un krāsu raksts</w:t>
            </w:r>
            <w:r w:rsidR="00B1758B">
              <w:rPr>
                <w:lang w:val="lv-LV"/>
              </w:rPr>
              <w:t>, ja paredzēts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E639C3" w14:textId="77777777" w:rsidR="00D6621B" w:rsidRPr="00BF2545" w:rsidRDefault="00D6621B" w:rsidP="00181665">
            <w:pPr>
              <w:pStyle w:val="Tabletext"/>
              <w:rPr>
                <w:lang w:val="lv-LV"/>
              </w:rPr>
            </w:pPr>
            <w:r w:rsidRPr="00BF2545">
              <w:rPr>
                <w:lang w:val="lv-LV"/>
              </w:rPr>
              <w:t>Atbilstība paredzētajam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42D9F6" w14:textId="77777777" w:rsidR="00D6621B" w:rsidRPr="00BF2545" w:rsidRDefault="00D6621B" w:rsidP="00181665">
            <w:pPr>
              <w:pStyle w:val="Tabletext"/>
              <w:rPr>
                <w:lang w:val="lv-LV"/>
              </w:rPr>
            </w:pPr>
            <w:r w:rsidRPr="00BF2545">
              <w:rPr>
                <w:lang w:val="lv-LV"/>
              </w:rPr>
              <w:t>Vizuāli</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B09053" w14:textId="77777777" w:rsidR="00D6621B" w:rsidRPr="00BF2545" w:rsidRDefault="00D6621B" w:rsidP="00181665">
            <w:pPr>
              <w:pStyle w:val="Tabletext"/>
              <w:rPr>
                <w:lang w:val="lv-LV"/>
              </w:rPr>
            </w:pPr>
            <w:r w:rsidRPr="00BF2545">
              <w:rPr>
                <w:lang w:val="lv-LV"/>
              </w:rPr>
              <w:t>Visā laukumā</w:t>
            </w:r>
          </w:p>
        </w:tc>
      </w:tr>
      <w:tr w:rsidR="00D6621B" w:rsidRPr="00FA2CE5" w14:paraId="02407BD0" w14:textId="77777777" w:rsidTr="00971292">
        <w:trPr>
          <w:cantSplit/>
          <w:trHeight w:val="136"/>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A18379" w14:textId="77777777" w:rsidR="00D6621B" w:rsidRPr="00BF2545" w:rsidRDefault="00D6621B" w:rsidP="00181665">
            <w:pPr>
              <w:pStyle w:val="Tabletext"/>
              <w:rPr>
                <w:lang w:val="lv-LV"/>
              </w:rPr>
            </w:pPr>
            <w:r w:rsidRPr="00BF2545">
              <w:rPr>
                <w:lang w:val="lv-LV"/>
              </w:rPr>
              <w:t>Šuvju aizpildījums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3D9BC9" w14:textId="77777777" w:rsidR="00D6621B" w:rsidRPr="00BF2545" w:rsidRDefault="00D6621B" w:rsidP="00181665">
            <w:pPr>
              <w:pStyle w:val="Tabletext"/>
              <w:rPr>
                <w:lang w:val="lv-LV"/>
              </w:rPr>
            </w:pPr>
            <w:r w:rsidRPr="00BF2545">
              <w:rPr>
                <w:lang w:val="lv-LV"/>
              </w:rPr>
              <w:t>Šuvēm jābūt aizpildītām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8E5E57" w14:textId="77777777" w:rsidR="00D6621B" w:rsidRPr="00BF2545" w:rsidRDefault="00D6621B" w:rsidP="00181665">
            <w:pPr>
              <w:pStyle w:val="Tabletext"/>
              <w:rPr>
                <w:lang w:val="lv-LV"/>
              </w:rPr>
            </w:pPr>
            <w:r w:rsidRPr="00BF2545">
              <w:rPr>
                <w:lang w:val="lv-LV"/>
              </w:rPr>
              <w:t>Vizuāli</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C5EDCB" w14:textId="77777777" w:rsidR="00D6621B" w:rsidRPr="00BF2545" w:rsidRDefault="00D6621B" w:rsidP="00181665">
            <w:pPr>
              <w:pStyle w:val="Tabletext"/>
              <w:rPr>
                <w:lang w:val="lv-LV"/>
              </w:rPr>
            </w:pPr>
            <w:r w:rsidRPr="00BF2545">
              <w:rPr>
                <w:lang w:val="lv-LV"/>
              </w:rPr>
              <w:t>Visā laukumā</w:t>
            </w:r>
          </w:p>
        </w:tc>
      </w:tr>
      <w:tr w:rsidR="00D6621B" w:rsidRPr="00FA2CE5" w14:paraId="042BF002" w14:textId="77777777" w:rsidTr="00971292">
        <w:trPr>
          <w:cantSplit/>
          <w:trHeight w:val="82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DA7FB9" w14:textId="77777777" w:rsidR="00D6621B" w:rsidRPr="00BF2545" w:rsidRDefault="00D6621B" w:rsidP="00181665">
            <w:pPr>
              <w:pStyle w:val="Tabletext"/>
              <w:rPr>
                <w:lang w:val="lv-LV"/>
              </w:rPr>
            </w:pPr>
            <w:r w:rsidRPr="00BF2545">
              <w:rPr>
                <w:lang w:val="lv-LV"/>
              </w:rPr>
              <w:t>Virsmas augstuma atzīmes,</w:t>
            </w:r>
          </w:p>
          <w:p w14:paraId="1F62E003" w14:textId="77777777" w:rsidR="00D6621B" w:rsidRPr="00BF2545" w:rsidRDefault="00D6621B" w:rsidP="00181665">
            <w:pPr>
              <w:pStyle w:val="Tabletext"/>
              <w:rPr>
                <w:lang w:val="lv-LV"/>
              </w:rPr>
            </w:pPr>
            <w:r w:rsidRPr="00BF2545">
              <w:rPr>
                <w:lang w:val="lv-LV"/>
              </w:rPr>
              <w:t>ja paredzēts uzmērīt</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388A9D" w14:textId="77777777" w:rsidR="00D6621B" w:rsidRPr="00BF2545" w:rsidRDefault="00D6621B" w:rsidP="00181665">
            <w:pPr>
              <w:pStyle w:val="Tabletext"/>
              <w:rPr>
                <w:lang w:val="lv-LV"/>
              </w:rPr>
            </w:pPr>
            <w:r w:rsidRPr="00BF2545">
              <w:rPr>
                <w:lang w:val="lv-LV"/>
              </w:rPr>
              <w:t xml:space="preserve">≤ ± 2,0 cm no paredzētā </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2A735E" w14:textId="77777777" w:rsidR="00D6621B" w:rsidRPr="00BF2545" w:rsidRDefault="00D6621B" w:rsidP="00181665">
            <w:pPr>
              <w:pStyle w:val="Tabletext"/>
              <w:rPr>
                <w:sz w:val="16"/>
                <w:lang w:val="lv-LV"/>
              </w:rPr>
            </w:pPr>
            <w:r w:rsidRPr="00BF2545">
              <w:rPr>
                <w:lang w:val="lv-LV"/>
              </w:rPr>
              <w:t>LBN 305 – 1</w:t>
            </w:r>
          </w:p>
          <w:p w14:paraId="229897D2" w14:textId="77777777" w:rsidR="00D6621B" w:rsidRPr="00BF2545" w:rsidRDefault="00D6621B" w:rsidP="00181665">
            <w:pPr>
              <w:pStyle w:val="Tabletext"/>
              <w:rPr>
                <w:lang w:val="lv-LV"/>
              </w:rPr>
            </w:pPr>
            <w:r w:rsidRPr="00BF2545">
              <w:rPr>
                <w:lang w:val="lv-LV"/>
              </w:rPr>
              <w:t>Veicot ģeodēziskos uzmērījumus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050F61" w14:textId="77777777" w:rsidR="00D6621B" w:rsidRPr="00BF2545" w:rsidRDefault="00D6621B" w:rsidP="00181665">
            <w:pPr>
              <w:pStyle w:val="Tabletext"/>
              <w:rPr>
                <w:lang w:val="lv-LV"/>
              </w:rPr>
            </w:pPr>
            <w:r w:rsidRPr="00BF2545">
              <w:rPr>
                <w:lang w:val="lv-LV"/>
              </w:rPr>
              <w:t>Visā objektā raksturīgos punktos</w:t>
            </w:r>
          </w:p>
        </w:tc>
      </w:tr>
      <w:tr w:rsidR="00D6621B" w:rsidRPr="00FA2CE5" w14:paraId="5AF64326" w14:textId="77777777" w:rsidTr="00971292">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A32231" w14:textId="77777777" w:rsidR="00D6621B" w:rsidRPr="00BF2545" w:rsidRDefault="00D6621B" w:rsidP="00181665">
            <w:pPr>
              <w:pStyle w:val="Tabletext"/>
              <w:rPr>
                <w:lang w:val="lv-LV"/>
              </w:rPr>
            </w:pPr>
            <w:r w:rsidRPr="00BF2545">
              <w:rPr>
                <w:lang w:val="lv-LV"/>
              </w:rPr>
              <w:t>Šķērsprofils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6384C0" w14:textId="77777777" w:rsidR="00D6621B" w:rsidRPr="00BF2545" w:rsidRDefault="00D6621B" w:rsidP="00181665">
            <w:pPr>
              <w:pStyle w:val="Tabletext"/>
              <w:rPr>
                <w:lang w:val="lv-LV"/>
              </w:rPr>
            </w:pPr>
            <w:r w:rsidRPr="00BF2545">
              <w:rPr>
                <w:lang w:val="lv-LV"/>
              </w:rPr>
              <w:t>≤ ± 0,5 % no paredzētā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E87027" w14:textId="77777777" w:rsidR="00D6621B" w:rsidRPr="00BF2545" w:rsidRDefault="00D6621B" w:rsidP="00181665">
            <w:pPr>
              <w:pStyle w:val="Tabletext"/>
              <w:rPr>
                <w:lang w:val="lv-LV"/>
              </w:rPr>
            </w:pPr>
            <w:r w:rsidRPr="00BF2545">
              <w:rPr>
                <w:lang w:val="lv-LV"/>
              </w:rPr>
              <w:t>Ar 3 m mērlatu un līmeņrādi</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D2336B3" w14:textId="77777777" w:rsidR="00D6621B" w:rsidRPr="00BF2545" w:rsidRDefault="00D6621B" w:rsidP="00181665">
            <w:pPr>
              <w:pStyle w:val="Tabletext"/>
              <w:rPr>
                <w:lang w:val="lv-LV"/>
              </w:rPr>
            </w:pPr>
            <w:r w:rsidRPr="00BF2545">
              <w:rPr>
                <w:lang w:val="lv-LV"/>
              </w:rPr>
              <w:t>Visā objektā katrā joslā ik pēc 200 m</w:t>
            </w:r>
          </w:p>
        </w:tc>
      </w:tr>
      <w:tr w:rsidR="00D6621B" w:rsidRPr="00FA2CE5" w14:paraId="04FBA773" w14:textId="77777777" w:rsidTr="00971292">
        <w:trPr>
          <w:cantSplit/>
          <w:trHeight w:val="45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7AFCA5" w14:textId="77777777" w:rsidR="00D6621B" w:rsidRPr="00BF2545" w:rsidRDefault="00D6621B" w:rsidP="00181665">
            <w:pPr>
              <w:pStyle w:val="Tabletext"/>
              <w:rPr>
                <w:lang w:val="lv-LV"/>
              </w:rPr>
            </w:pPr>
            <w:r w:rsidRPr="00BF2545">
              <w:rPr>
                <w:lang w:val="lv-LV"/>
              </w:rPr>
              <w:t>Platums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3B18BC" w14:textId="77777777" w:rsidR="00D6621B" w:rsidRPr="00BF2545" w:rsidRDefault="00D6621B" w:rsidP="00181665">
            <w:pPr>
              <w:pStyle w:val="Tabletext"/>
              <w:rPr>
                <w:lang w:val="lv-LV"/>
              </w:rPr>
            </w:pPr>
            <w:r w:rsidRPr="00BF2545">
              <w:rPr>
                <w:lang w:val="lv-LV"/>
              </w:rPr>
              <w:t>≤ ± 5 cm no paredzētā uz katru pusi no ceļa ass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30D97D" w14:textId="77777777" w:rsidR="00D6621B" w:rsidRPr="00BF2545" w:rsidRDefault="00D6621B" w:rsidP="00181665">
            <w:pPr>
              <w:pStyle w:val="Tabletext"/>
              <w:rPr>
                <w:lang w:val="lv-LV"/>
              </w:rPr>
            </w:pPr>
            <w:r w:rsidRPr="00BF2545">
              <w:rPr>
                <w:lang w:val="lv-LV"/>
              </w:rPr>
              <w:t>Ar mērlenti</w:t>
            </w:r>
          </w:p>
        </w:tc>
        <w:tc>
          <w:tcPr>
            <w:tcW w:w="2236"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14472E" w14:textId="77777777" w:rsidR="00D6621B" w:rsidRPr="00BF2545" w:rsidRDefault="00D6621B" w:rsidP="00181665">
            <w:pPr>
              <w:pStyle w:val="Tabletext"/>
              <w:rPr>
                <w:lang w:val="lv-LV"/>
              </w:rPr>
            </w:pPr>
          </w:p>
        </w:tc>
      </w:tr>
      <w:tr w:rsidR="00D6621B" w:rsidRPr="00FA2CE5" w14:paraId="2FBE84B8" w14:textId="77777777" w:rsidTr="00971292">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53A44B" w14:textId="77777777" w:rsidR="00D6621B" w:rsidRPr="00BF2545" w:rsidRDefault="00D6621B" w:rsidP="00181665">
            <w:pPr>
              <w:pStyle w:val="Tabletext"/>
              <w:rPr>
                <w:lang w:val="lv-LV"/>
              </w:rPr>
            </w:pPr>
            <w:r w:rsidRPr="00BF2545">
              <w:rPr>
                <w:lang w:val="lv-LV"/>
              </w:rPr>
              <w:t>Novietojums plānā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D2AFF5" w14:textId="77777777" w:rsidR="00D6621B" w:rsidRPr="00BF2545" w:rsidRDefault="00D6621B" w:rsidP="00181665">
            <w:pPr>
              <w:pStyle w:val="Tabletext"/>
              <w:rPr>
                <w:lang w:val="lv-LV"/>
              </w:rPr>
            </w:pPr>
            <w:r w:rsidRPr="00BF2545">
              <w:rPr>
                <w:lang w:val="lv-LV"/>
              </w:rPr>
              <w:t>≤ ± 5 cm no paredzētā</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B51443" w14:textId="77777777" w:rsidR="00D6621B" w:rsidRPr="00BF2545" w:rsidRDefault="00D6621B" w:rsidP="00181665">
            <w:pPr>
              <w:pStyle w:val="Tabletext"/>
              <w:rPr>
                <w:sz w:val="16"/>
                <w:lang w:val="lv-LV"/>
              </w:rPr>
            </w:pPr>
            <w:r w:rsidRPr="00BF2545">
              <w:rPr>
                <w:lang w:val="lv-LV"/>
              </w:rPr>
              <w:t>LBN 305 – 1</w:t>
            </w:r>
          </w:p>
          <w:p w14:paraId="6AD7020A" w14:textId="77777777" w:rsidR="00D6621B" w:rsidRPr="00BF2545" w:rsidRDefault="00D6621B" w:rsidP="00181665">
            <w:pPr>
              <w:pStyle w:val="Tabletext"/>
              <w:rPr>
                <w:lang w:val="lv-LV"/>
              </w:rPr>
            </w:pPr>
            <w:r w:rsidRPr="00BF2545">
              <w:rPr>
                <w:lang w:val="lv-LV"/>
              </w:rPr>
              <w:t>Veicot ģeodēziskos uzmērījumus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762035" w14:textId="77777777" w:rsidR="00D6621B" w:rsidRPr="00BF2545" w:rsidRDefault="00D6621B" w:rsidP="00181665">
            <w:pPr>
              <w:pStyle w:val="Tabletext"/>
              <w:rPr>
                <w:lang w:val="lv-LV"/>
              </w:rPr>
            </w:pPr>
            <w:r w:rsidRPr="00BF2545">
              <w:rPr>
                <w:lang w:val="lv-LV"/>
              </w:rPr>
              <w:t>Visā objektā raksturīgos punktos</w:t>
            </w:r>
          </w:p>
        </w:tc>
      </w:tr>
      <w:tr w:rsidR="00D6621B" w:rsidRPr="00FA2CE5" w14:paraId="3D9FB26A" w14:textId="77777777" w:rsidTr="00971292">
        <w:trPr>
          <w:cantSplit/>
          <w:trHeight w:val="130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F65D29" w14:textId="7B1CA18D" w:rsidR="00D6621B" w:rsidRPr="00BF2545" w:rsidRDefault="00D6621B" w:rsidP="00181665">
            <w:pPr>
              <w:pStyle w:val="Tabletext"/>
              <w:rPr>
                <w:lang w:val="lv-LV"/>
              </w:rPr>
            </w:pPr>
            <w:r w:rsidRPr="00BF2545">
              <w:rPr>
                <w:lang w:val="lv-LV"/>
              </w:rPr>
              <w:t>Garenlīdzenums un šķērslīdzenums</w:t>
            </w:r>
            <w:r w:rsidR="00B1758B">
              <w:rPr>
                <w:lang w:val="lv-LV"/>
              </w:rPr>
              <w:t xml:space="preserve"> (betona elementu segumam)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0D154" w14:textId="77777777" w:rsidR="00D6621B" w:rsidRPr="00BF2545" w:rsidRDefault="00D6621B" w:rsidP="00181665">
            <w:pPr>
              <w:pStyle w:val="Tabletext"/>
              <w:rPr>
                <w:lang w:val="lv-LV"/>
              </w:rPr>
            </w:pPr>
            <w:r w:rsidRPr="00BF2545">
              <w:rPr>
                <w:lang w:val="lv-LV"/>
              </w:rPr>
              <w:t>Attālums no kārtas virsmas līdz mērmalas plaknei nedrīkst pārsniegt 6mm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4B386A" w14:textId="77777777" w:rsidR="00D6621B" w:rsidRPr="00BF2545" w:rsidRDefault="00D6621B" w:rsidP="00181665">
            <w:pPr>
              <w:pStyle w:val="Tabletext"/>
              <w:rPr>
                <w:lang w:val="lv-LV"/>
              </w:rPr>
            </w:pPr>
            <w:r w:rsidRPr="00BF2545">
              <w:rPr>
                <w:lang w:val="lv-LV"/>
              </w:rPr>
              <w:t>LVS EN 13036-7</w:t>
            </w:r>
          </w:p>
          <w:p w14:paraId="41C01D7D" w14:textId="77777777" w:rsidR="00D6621B" w:rsidRPr="00BF2545" w:rsidRDefault="00D6621B" w:rsidP="00181665">
            <w:pPr>
              <w:pStyle w:val="Tabletext"/>
              <w:rPr>
                <w:lang w:val="lv-LV"/>
              </w:rPr>
            </w:pPr>
            <w:r w:rsidRPr="00BF2545">
              <w:rPr>
                <w:lang w:val="lv-LV"/>
              </w:rPr>
              <w:t>Katrā vietā ar ķīli veicot 5 mērījumus ik pēc 0,5 m, sākot mērīt 0,5 m no mērlatas gala. Mērlata garenvirzienā un šķērsvirzienā liekama ne tuvāk kā 0,25 m no joslas malas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381C3B" w14:textId="77777777" w:rsidR="00D6621B" w:rsidRPr="00BF2545" w:rsidRDefault="00D6621B" w:rsidP="00181665">
            <w:pPr>
              <w:pStyle w:val="Tabletext"/>
              <w:rPr>
                <w:lang w:val="lv-LV"/>
              </w:rPr>
            </w:pPr>
            <w:r w:rsidRPr="00BF2545">
              <w:rPr>
                <w:lang w:val="lv-LV"/>
              </w:rPr>
              <w:t>Visā objektā katrā joslā ik pēc 100 m</w:t>
            </w:r>
          </w:p>
        </w:tc>
      </w:tr>
      <w:tr w:rsidR="00D6621B" w:rsidRPr="00FA2CE5" w14:paraId="2C75E693" w14:textId="77777777" w:rsidTr="00971292">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C6214" w14:textId="77777777" w:rsidR="00D6621B" w:rsidRPr="00BF2545" w:rsidRDefault="00D6621B" w:rsidP="00181665">
            <w:pPr>
              <w:pStyle w:val="Tabletext"/>
              <w:rPr>
                <w:lang w:val="lv-LV"/>
              </w:rPr>
            </w:pPr>
            <w:r w:rsidRPr="00BF2545">
              <w:rPr>
                <w:lang w:val="lv-LV"/>
              </w:rPr>
              <w:t>Seguma pacēlums virs norobežojošas apmales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9B7461" w14:textId="77777777" w:rsidR="00D6621B" w:rsidRPr="00BF2545" w:rsidRDefault="00D6621B" w:rsidP="00181665">
            <w:pPr>
              <w:pStyle w:val="Tabletext"/>
              <w:rPr>
                <w:lang w:val="lv-LV"/>
              </w:rPr>
            </w:pPr>
            <w:r w:rsidRPr="00BF2545">
              <w:rPr>
                <w:lang w:val="lv-LV"/>
              </w:rPr>
              <w:t>5-10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CC8248" w14:textId="77777777" w:rsidR="00D6621B" w:rsidRPr="00BF2545" w:rsidRDefault="00D6621B" w:rsidP="00181665">
            <w:pPr>
              <w:pStyle w:val="Tabletext"/>
              <w:rPr>
                <w:lang w:val="lv-LV"/>
              </w:rPr>
            </w:pPr>
            <w:r w:rsidRPr="00BF2545">
              <w:rPr>
                <w:lang w:val="lv-LV"/>
              </w:rPr>
              <w:t>Ar lineālu</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AEE438" w14:textId="77777777" w:rsidR="00D6621B" w:rsidRPr="00BF2545" w:rsidRDefault="00D6621B" w:rsidP="00181665">
            <w:pPr>
              <w:pStyle w:val="Tabletext"/>
              <w:rPr>
                <w:lang w:val="lv-LV"/>
              </w:rPr>
            </w:pPr>
            <w:r w:rsidRPr="00BF2545">
              <w:rPr>
                <w:lang w:val="lv-LV"/>
              </w:rPr>
              <w:t>Jebkurā vietā šaubu gadījumā par atbilstību</w:t>
            </w:r>
          </w:p>
        </w:tc>
      </w:tr>
      <w:tr w:rsidR="00D6621B" w:rsidRPr="00FA2CE5" w14:paraId="6E7B32F7" w14:textId="77777777" w:rsidTr="00971292">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1B7204" w14:textId="040D04A8" w:rsidR="00D6621B" w:rsidRPr="00BF2545" w:rsidRDefault="00D6621B" w:rsidP="00181665">
            <w:pPr>
              <w:pStyle w:val="Tabletext"/>
              <w:rPr>
                <w:lang w:val="lv-LV"/>
              </w:rPr>
            </w:pPr>
            <w:r w:rsidRPr="00BF2545">
              <w:rPr>
                <w:lang w:val="lv-LV"/>
              </w:rPr>
              <w:t>Spraugas starp elementiem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658130" w14:textId="77777777" w:rsidR="00D6621B" w:rsidRDefault="00B1758B" w:rsidP="00181665">
            <w:pPr>
              <w:pStyle w:val="Tabletext"/>
              <w:rPr>
                <w:lang w:val="lv-LV"/>
              </w:rPr>
            </w:pPr>
            <w:r>
              <w:rPr>
                <w:lang w:val="lv-LV"/>
              </w:rPr>
              <w:t xml:space="preserve">Betona </w:t>
            </w:r>
            <w:r w:rsidR="00D6621B" w:rsidRPr="00BF2545">
              <w:rPr>
                <w:lang w:val="lv-LV"/>
              </w:rPr>
              <w:t>≤ 5 mm</w:t>
            </w:r>
          </w:p>
          <w:p w14:paraId="31F1CA69" w14:textId="69BAD101" w:rsidR="00B1758B" w:rsidRPr="00BF2545" w:rsidRDefault="00B1758B" w:rsidP="00181665">
            <w:pPr>
              <w:pStyle w:val="Tabletext"/>
              <w:rPr>
                <w:lang w:val="lv-LV"/>
              </w:rPr>
            </w:pPr>
            <w:r>
              <w:rPr>
                <w:lang w:val="lv-LV"/>
              </w:rPr>
              <w:t>Dabīgā akmens 10-15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EEF883" w14:textId="77777777" w:rsidR="00D6621B" w:rsidRPr="00BF2545" w:rsidRDefault="00D6621B" w:rsidP="00181665">
            <w:pPr>
              <w:pStyle w:val="Tabletext"/>
              <w:rPr>
                <w:lang w:val="lv-LV"/>
              </w:rPr>
            </w:pPr>
            <w:r w:rsidRPr="00BF2545">
              <w:rPr>
                <w:lang w:val="lv-LV"/>
              </w:rPr>
              <w:t>Ar mērtaustu</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C06F51" w14:textId="77777777" w:rsidR="00D6621B" w:rsidRPr="00BF2545" w:rsidRDefault="00D6621B" w:rsidP="00181665">
            <w:pPr>
              <w:pStyle w:val="Tabletext"/>
              <w:rPr>
                <w:lang w:val="lv-LV"/>
              </w:rPr>
            </w:pPr>
            <w:r w:rsidRPr="00BF2545">
              <w:rPr>
                <w:lang w:val="lv-LV"/>
              </w:rPr>
              <w:t>Jebkurā vietā šaubu gadījumā par atbilstību</w:t>
            </w:r>
          </w:p>
        </w:tc>
      </w:tr>
      <w:tr w:rsidR="00D6621B" w:rsidRPr="00FA2CE5" w14:paraId="75CB53BD" w14:textId="77777777" w:rsidTr="00971292">
        <w:trPr>
          <w:cantSplit/>
          <w:trHeight w:val="440"/>
        </w:trPr>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5F24F2" w14:textId="5A9879D3" w:rsidR="00D6621B" w:rsidRPr="00BF2545" w:rsidRDefault="00D6621B" w:rsidP="00181665">
            <w:pPr>
              <w:pStyle w:val="Tabletext"/>
              <w:rPr>
                <w:lang w:val="lv-LV"/>
              </w:rPr>
            </w:pPr>
            <w:r w:rsidRPr="00BF2545">
              <w:rPr>
                <w:lang w:val="lv-LV"/>
              </w:rPr>
              <w:t xml:space="preserve">Augstumu starpība blakus esošiem </w:t>
            </w:r>
            <w:r w:rsidR="00B1758B">
              <w:rPr>
                <w:lang w:val="lv-LV"/>
              </w:rPr>
              <w:t>elementiem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190B17" w14:textId="77777777" w:rsidR="00D6621B" w:rsidRPr="00BF2545" w:rsidRDefault="00D6621B" w:rsidP="00181665">
            <w:pPr>
              <w:pStyle w:val="Tabletext"/>
              <w:rPr>
                <w:lang w:val="lv-LV"/>
              </w:rPr>
            </w:pPr>
            <w:r w:rsidRPr="00BF2545">
              <w:rPr>
                <w:lang w:val="lv-LV"/>
              </w:rPr>
              <w:t>≤ 3 mm</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CB4D85" w14:textId="77777777" w:rsidR="00D6621B" w:rsidRPr="00BF2545" w:rsidRDefault="00D6621B" w:rsidP="00181665">
            <w:pPr>
              <w:pStyle w:val="Tabletext"/>
              <w:rPr>
                <w:lang w:val="lv-LV"/>
              </w:rPr>
            </w:pPr>
            <w:r w:rsidRPr="00BF2545">
              <w:rPr>
                <w:lang w:val="lv-LV"/>
              </w:rPr>
              <w:t>Ar mērlatu un mērtaustu</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69AAD4" w14:textId="77777777" w:rsidR="00D6621B" w:rsidRPr="00BF2545" w:rsidRDefault="00D6621B" w:rsidP="00181665">
            <w:pPr>
              <w:pStyle w:val="Tabletext"/>
              <w:rPr>
                <w:lang w:val="lv-LV"/>
              </w:rPr>
            </w:pPr>
            <w:r w:rsidRPr="00BF2545">
              <w:rPr>
                <w:lang w:val="lv-LV"/>
              </w:rPr>
              <w:t>Jebkurā vietā šaubu gadījumā par atbilstību</w:t>
            </w:r>
          </w:p>
        </w:tc>
      </w:tr>
    </w:tbl>
    <w:p w14:paraId="145879DE" w14:textId="453E1EA8" w:rsidR="00D6621B" w:rsidRPr="00BF2545" w:rsidRDefault="00D6621B" w:rsidP="00D6621B">
      <w:pPr>
        <w:pStyle w:val="Heading3"/>
      </w:pPr>
      <w:r w:rsidRPr="00BF2545">
        <w:t>Darba daudzuma uzmērīšana</w:t>
      </w:r>
    </w:p>
    <w:p w14:paraId="2147E509" w14:textId="1E8802C7" w:rsidR="00F36295" w:rsidRDefault="00D6621B" w:rsidP="00D6621B">
      <w:pPr>
        <w:rPr>
          <w:lang w:val="lv-LV"/>
        </w:rPr>
      </w:pPr>
      <w:r w:rsidRPr="00BF2545">
        <w:rPr>
          <w:lang w:val="lv-LV"/>
        </w:rPr>
        <w:t xml:space="preserve">Paveikto darba daudzumu nosaka, uzmērot atjaunotā bruģa </w:t>
      </w:r>
      <w:r w:rsidR="00B1758B">
        <w:rPr>
          <w:lang w:val="lv-LV"/>
        </w:rPr>
        <w:t xml:space="preserve">vai plātnīšu </w:t>
      </w:r>
      <w:r w:rsidRPr="00BF2545">
        <w:rPr>
          <w:lang w:val="lv-LV"/>
        </w:rPr>
        <w:t xml:space="preserve">seguma laukumu atbilstoši šo specifikāciju </w:t>
      </w:r>
      <w:r w:rsidRPr="00BF2545">
        <w:rPr>
          <w:lang w:val="lv-LV"/>
        </w:rPr>
        <w:fldChar w:fldCharType="begin"/>
      </w:r>
      <w:r w:rsidRPr="00BF2545">
        <w:rPr>
          <w:lang w:val="lv-LV"/>
        </w:rPr>
        <w:instrText xml:space="preserve"> REF _Ref251245516 \r \h </w:instrText>
      </w:r>
      <w:r w:rsidRPr="00BF2545">
        <w:rPr>
          <w:lang w:val="lv-LV"/>
        </w:rPr>
      </w:r>
      <w:r w:rsidRPr="00BF2545">
        <w:rPr>
          <w:lang w:val="lv-LV"/>
        </w:rPr>
        <w:fldChar w:fldCharType="separate"/>
      </w:r>
      <w:r w:rsidR="0078106B">
        <w:rPr>
          <w:lang w:val="lv-LV"/>
        </w:rPr>
        <w:t>B7.5.1</w:t>
      </w:r>
      <w:r w:rsidRPr="00BF2545">
        <w:rPr>
          <w:lang w:val="lv-LV"/>
        </w:rPr>
        <w:fldChar w:fldCharType="end"/>
      </w:r>
      <w:r w:rsidRPr="00BF2545">
        <w:rPr>
          <w:lang w:val="lv-LV"/>
        </w:rPr>
        <w:t xml:space="preserve"> punkta prasībām kvadrātmetros – m².</w:t>
      </w:r>
    </w:p>
    <w:p w14:paraId="3756EA52" w14:textId="1C682B7A" w:rsidR="00F36295" w:rsidRDefault="00F36295">
      <w:pPr>
        <w:spacing w:before="0" w:after="0"/>
        <w:ind w:firstLine="0"/>
        <w:jc w:val="left"/>
        <w:rPr>
          <w:lang w:val="lv-LV"/>
        </w:rPr>
      </w:pPr>
      <w:r>
        <w:rPr>
          <w:lang w:val="lv-LV"/>
        </w:rPr>
        <w:br w:type="page"/>
      </w:r>
    </w:p>
    <w:p w14:paraId="07D78A7E" w14:textId="1E65A1C6" w:rsidR="00B9576A" w:rsidRDefault="00B9576A" w:rsidP="00E47D31">
      <w:pPr>
        <w:pStyle w:val="Heading1"/>
      </w:pPr>
      <w:bookmarkStart w:id="2337" w:name="_Toc86652136"/>
      <w:r w:rsidRPr="00ED7482">
        <w:lastRenderedPageBreak/>
        <w:t>CEĻU</w:t>
      </w:r>
      <w:r w:rsidR="00D43688" w:rsidRPr="00ED7482">
        <w:t>, CAURTEKU</w:t>
      </w:r>
      <w:r w:rsidRPr="00ED7482">
        <w:t xml:space="preserve"> UN TILTU </w:t>
      </w:r>
      <w:r w:rsidR="00D844BC">
        <w:t xml:space="preserve">uzturēšana </w:t>
      </w:r>
      <w:r w:rsidR="006F4AD2">
        <w:t>vasarā</w:t>
      </w:r>
      <w:bookmarkEnd w:id="2337"/>
    </w:p>
    <w:p w14:paraId="4C1120CF" w14:textId="09C21AA7" w:rsidR="006A5115" w:rsidRDefault="00ED77D6" w:rsidP="002C48C2">
      <w:pPr>
        <w:rPr>
          <w:lang w:val="lv-LV" w:eastAsia="lv-LV"/>
        </w:rPr>
      </w:pPr>
      <w:r>
        <w:rPr>
          <w:lang w:val="lv-LV" w:eastAsia="lv-LV"/>
        </w:rPr>
        <w:t>A un B uzturēšanas klases ceļos nomalēs un tām pieguļošajā nogāzē 1,0-1,5 m platumā, kā arī uz sadalošās joslas, kas šaurāka par 12 m, veģetācijas periodā jānopļauj zāli vismaz 1 reizi. Nodalījuma joslā 1 reizi gadā jāizcērt (jānopļauj) krūmi.</w:t>
      </w:r>
    </w:p>
    <w:p w14:paraId="76853EA6" w14:textId="2D09B0E7" w:rsidR="00ED77D6" w:rsidRDefault="00ED77D6" w:rsidP="002C48C2">
      <w:pPr>
        <w:rPr>
          <w:lang w:val="lv-LV" w:eastAsia="lv-LV"/>
        </w:rPr>
      </w:pPr>
      <w:r>
        <w:rPr>
          <w:lang w:val="lv-LV" w:eastAsia="lv-LV"/>
        </w:rPr>
        <w:t>Nodalījuma joslas tīrīšanu varsaras sezonā jāveic:</w:t>
      </w:r>
    </w:p>
    <w:p w14:paraId="72860DD1" w14:textId="2219A4DC" w:rsidR="00ED77D6" w:rsidRDefault="00ED77D6" w:rsidP="00342FC4">
      <w:pPr>
        <w:pStyle w:val="ListParagraph"/>
      </w:pPr>
      <w:r>
        <w:t xml:space="preserve">A uzturēšanas </w:t>
      </w:r>
      <w:r w:rsidRPr="00D3187E">
        <w:t xml:space="preserve">klases </w:t>
      </w:r>
      <w:r>
        <w:t>ceļos – reizi 2 nedēļās;</w:t>
      </w:r>
    </w:p>
    <w:p w14:paraId="1BCCF76D" w14:textId="73401935" w:rsidR="00ED77D6" w:rsidRDefault="00ED77D6" w:rsidP="00342FC4">
      <w:pPr>
        <w:pStyle w:val="ListParagraph"/>
      </w:pPr>
      <w:r>
        <w:t xml:space="preserve">B uzturēšanas </w:t>
      </w:r>
      <w:r w:rsidRPr="00D3187E">
        <w:t xml:space="preserve">klases </w:t>
      </w:r>
      <w:r>
        <w:t>ceļos – reizi 2 mēnešos;</w:t>
      </w:r>
    </w:p>
    <w:p w14:paraId="213CC4AD" w14:textId="48F360D7" w:rsidR="00ED77D6" w:rsidRDefault="00ED77D6" w:rsidP="00342FC4">
      <w:pPr>
        <w:pStyle w:val="ListParagraph"/>
      </w:pPr>
      <w:r>
        <w:t xml:space="preserve">C uzturēšanas </w:t>
      </w:r>
      <w:r w:rsidRPr="00D3187E">
        <w:t xml:space="preserve">klases </w:t>
      </w:r>
      <w:r>
        <w:t>ceļos – reizi 3 mēnešos;</w:t>
      </w:r>
    </w:p>
    <w:p w14:paraId="3BD7037A" w14:textId="476AC982" w:rsidR="00ED77D6" w:rsidRDefault="00ED77D6" w:rsidP="00342FC4">
      <w:pPr>
        <w:pStyle w:val="ListParagraph"/>
      </w:pPr>
      <w:r>
        <w:t>D un E uturēšanas klases ceļos – reizi 6 mēnešos.</w:t>
      </w:r>
    </w:p>
    <w:p w14:paraId="66C1557E" w14:textId="41C9D471" w:rsidR="00ED77D6" w:rsidRDefault="00ED77D6" w:rsidP="00ED77D6">
      <w:r>
        <w:t>Ceļa un satiksmes organizācijas līdzekļu pārredzamību, izcērtot krūmus vai koku zarus, jāveic:</w:t>
      </w:r>
    </w:p>
    <w:p w14:paraId="2D31890D" w14:textId="4DAAF73B" w:rsidR="00ED77D6" w:rsidRDefault="00ED77D6" w:rsidP="00342FC4">
      <w:pPr>
        <w:pStyle w:val="ListParagraph"/>
      </w:pPr>
      <w:r>
        <w:t xml:space="preserve">A uzturēšanas </w:t>
      </w:r>
      <w:r w:rsidRPr="00D3187E">
        <w:t xml:space="preserve">klases </w:t>
      </w:r>
      <w:r>
        <w:t>ceļos – reizi 3 diennaktīs;</w:t>
      </w:r>
    </w:p>
    <w:p w14:paraId="606381FA" w14:textId="0EDAA804" w:rsidR="00ED77D6" w:rsidRDefault="00ED77D6" w:rsidP="00342FC4">
      <w:pPr>
        <w:pStyle w:val="ListParagraph"/>
      </w:pPr>
      <w:r>
        <w:t xml:space="preserve">B uzturēšanas </w:t>
      </w:r>
      <w:r w:rsidRPr="00D3187E">
        <w:t xml:space="preserve">klases </w:t>
      </w:r>
      <w:r>
        <w:t>ceļos – reizi nedēļā;</w:t>
      </w:r>
    </w:p>
    <w:p w14:paraId="647E2DE2" w14:textId="092B589E" w:rsidR="00ED77D6" w:rsidRDefault="00ED77D6" w:rsidP="00342FC4">
      <w:pPr>
        <w:pStyle w:val="ListParagraph"/>
      </w:pPr>
      <w:r>
        <w:t xml:space="preserve">C uzturēšanas </w:t>
      </w:r>
      <w:r w:rsidRPr="00D3187E">
        <w:t xml:space="preserve">klases </w:t>
      </w:r>
      <w:r>
        <w:t>ceļos – reizi mēnesī;</w:t>
      </w:r>
    </w:p>
    <w:p w14:paraId="0FC4E17E" w14:textId="7E99DD0A" w:rsidR="00ED77D6" w:rsidRDefault="00ED77D6" w:rsidP="00342FC4">
      <w:pPr>
        <w:pStyle w:val="ListParagraph"/>
      </w:pPr>
      <w:r>
        <w:t>D uzturēšanas klases ceļos – reizi 2 mēnešos;</w:t>
      </w:r>
    </w:p>
    <w:p w14:paraId="2015FE90" w14:textId="6F08E46A" w:rsidR="00ED77D6" w:rsidRDefault="00ED77D6" w:rsidP="00342FC4">
      <w:pPr>
        <w:pStyle w:val="ListParagraph"/>
      </w:pPr>
      <w:r>
        <w:t>E uzturēšanas klases ceļos – reizi 3 mēnešos.</w:t>
      </w:r>
    </w:p>
    <w:p w14:paraId="316D2ABB" w14:textId="626B5E65" w:rsidR="002C48C2" w:rsidRDefault="00AD5297" w:rsidP="002C48C2">
      <w:pPr>
        <w:rPr>
          <w:lang w:val="lv-LV" w:eastAsia="lv-LV"/>
        </w:rPr>
      </w:pPr>
      <w:r>
        <w:rPr>
          <w:lang w:val="lv-LV" w:eastAsia="lv-LV"/>
        </w:rPr>
        <w:t xml:space="preserve">Brauktuves un nomaļu attīrīšana no šķembām, smilts, </w:t>
      </w:r>
      <w:r w:rsidR="006A5115">
        <w:rPr>
          <w:lang w:val="lv-LV" w:eastAsia="lv-LV"/>
        </w:rPr>
        <w:t xml:space="preserve">akmeņiem </w:t>
      </w:r>
      <w:r>
        <w:rPr>
          <w:lang w:val="lv-LV" w:eastAsia="lv-LV"/>
        </w:rPr>
        <w:t>vai citiem materiāliem</w:t>
      </w:r>
      <w:r w:rsidR="006A5115">
        <w:rPr>
          <w:lang w:val="lv-LV" w:eastAsia="lv-LV"/>
        </w:rPr>
        <w:t>, un vaļņu un velēnu novākšana no brauktuves jāveic</w:t>
      </w:r>
      <w:r w:rsidR="002C48C2">
        <w:rPr>
          <w:lang w:val="lv-LV" w:eastAsia="lv-LV"/>
        </w:rPr>
        <w:t>:</w:t>
      </w:r>
    </w:p>
    <w:p w14:paraId="440D1376" w14:textId="749289FF" w:rsidR="002C48C2" w:rsidRDefault="002C48C2" w:rsidP="00342FC4">
      <w:pPr>
        <w:pStyle w:val="ListParagraph"/>
      </w:pPr>
      <w:r>
        <w:t xml:space="preserve">A uzturēšanas </w:t>
      </w:r>
      <w:r w:rsidRPr="00D3187E">
        <w:t xml:space="preserve">klases </w:t>
      </w:r>
      <w:r>
        <w:t xml:space="preserve">ceļos – 1 </w:t>
      </w:r>
      <w:r w:rsidR="00AD5297">
        <w:t>diennakts laikā;</w:t>
      </w:r>
    </w:p>
    <w:p w14:paraId="60A19519" w14:textId="34C4FC71" w:rsidR="00AD5297" w:rsidRDefault="00AD5297" w:rsidP="00342FC4">
      <w:pPr>
        <w:pStyle w:val="ListParagraph"/>
      </w:pPr>
      <w:r>
        <w:t xml:space="preserve">B uzturēšanas </w:t>
      </w:r>
      <w:r w:rsidRPr="00D3187E">
        <w:t xml:space="preserve">klases </w:t>
      </w:r>
      <w:r>
        <w:t>ceļos – 5 diennakšu laikā;</w:t>
      </w:r>
    </w:p>
    <w:p w14:paraId="707B65AE" w14:textId="0777A33C" w:rsidR="00AD5297" w:rsidRDefault="00AD5297" w:rsidP="00342FC4">
      <w:pPr>
        <w:pStyle w:val="ListParagraph"/>
      </w:pPr>
      <w:r>
        <w:t xml:space="preserve">C uzturēšanas </w:t>
      </w:r>
      <w:r w:rsidRPr="00D3187E">
        <w:t xml:space="preserve">klases </w:t>
      </w:r>
      <w:r>
        <w:t>ceļos – 2 nedēļu laikā;</w:t>
      </w:r>
    </w:p>
    <w:p w14:paraId="3D2C7561" w14:textId="26BA8C3A" w:rsidR="00AD5297" w:rsidRDefault="00AD5297" w:rsidP="00342FC4">
      <w:pPr>
        <w:pStyle w:val="ListParagraph"/>
      </w:pPr>
      <w:r>
        <w:t xml:space="preserve">D uzturēšanas </w:t>
      </w:r>
      <w:r w:rsidRPr="00D3187E">
        <w:t xml:space="preserve">klases </w:t>
      </w:r>
      <w:r>
        <w:t>ceļos – 1 mēneša laikā.</w:t>
      </w:r>
    </w:p>
    <w:p w14:paraId="5E0536E5" w14:textId="141D53E6" w:rsidR="006A5115" w:rsidRDefault="006A5115" w:rsidP="00AD5297">
      <w:r>
        <w:t>A, B un C klases ceļiem</w:t>
      </w:r>
      <w:r w:rsidR="00ED77D6">
        <w:t xml:space="preserve"> </w:t>
      </w:r>
      <w:r>
        <w:t>zem ceļa seguma konstrukcijas ūdens novadīšanas sistēmās nav pieļaujama ūdens krāšanās, kas pārsniedz 20 cm. Ūdens novades element</w:t>
      </w:r>
      <w:r w:rsidR="00ED77D6">
        <w:t>u</w:t>
      </w:r>
      <w:r>
        <w:t xml:space="preserve"> tīrīšanu vasaras sezonā jāveic:</w:t>
      </w:r>
    </w:p>
    <w:p w14:paraId="6DB1FD0E" w14:textId="6557E922" w:rsidR="006A5115" w:rsidRDefault="006A5115" w:rsidP="00342FC4">
      <w:pPr>
        <w:pStyle w:val="ListParagraph"/>
      </w:pPr>
      <w:r>
        <w:t xml:space="preserve">A uzturēšanas </w:t>
      </w:r>
      <w:r w:rsidRPr="00D3187E">
        <w:t xml:space="preserve">klases </w:t>
      </w:r>
      <w:r>
        <w:t>ceļos – līdz 1. jūnijam;</w:t>
      </w:r>
    </w:p>
    <w:p w14:paraId="6045E1FE" w14:textId="40C8622E" w:rsidR="006A5115" w:rsidRDefault="006A5115" w:rsidP="00342FC4">
      <w:pPr>
        <w:pStyle w:val="ListParagraph"/>
      </w:pPr>
      <w:r>
        <w:t xml:space="preserve">B uzturēšanas </w:t>
      </w:r>
      <w:r w:rsidRPr="00D3187E">
        <w:t xml:space="preserve">klases </w:t>
      </w:r>
      <w:r>
        <w:t>ceļos – līdz 15. jūnijam.</w:t>
      </w:r>
    </w:p>
    <w:p w14:paraId="5DA25CDE" w14:textId="05C47D3D" w:rsidR="00AD5297" w:rsidRDefault="006A5115" w:rsidP="00AD5297">
      <w:r>
        <w:t>Ūdens novadīšana no brauktuves seguma un nomalēm jāveic:</w:t>
      </w:r>
    </w:p>
    <w:p w14:paraId="0D6856FE" w14:textId="784186BF" w:rsidR="006A5115" w:rsidRDefault="006A5115" w:rsidP="00342FC4">
      <w:pPr>
        <w:pStyle w:val="ListParagraph"/>
      </w:pPr>
      <w:r>
        <w:t xml:space="preserve">A uzturēšanas </w:t>
      </w:r>
      <w:r w:rsidRPr="00D3187E">
        <w:t xml:space="preserve">klases </w:t>
      </w:r>
      <w:r>
        <w:t>ceļos – 2 nedēļu laikā;</w:t>
      </w:r>
    </w:p>
    <w:p w14:paraId="76DE1561" w14:textId="3848AF31" w:rsidR="006A5115" w:rsidRDefault="006A5115" w:rsidP="00342FC4">
      <w:pPr>
        <w:pStyle w:val="ListParagraph"/>
      </w:pPr>
      <w:r>
        <w:t xml:space="preserve">B uzturēšanas </w:t>
      </w:r>
      <w:r w:rsidRPr="00D3187E">
        <w:t xml:space="preserve">klases </w:t>
      </w:r>
      <w:r>
        <w:t>ceļos – 3 nedēļu laikā;</w:t>
      </w:r>
    </w:p>
    <w:p w14:paraId="40E7128A" w14:textId="7EF7DC1F" w:rsidR="006A5115" w:rsidRDefault="006A5115" w:rsidP="00342FC4">
      <w:pPr>
        <w:pStyle w:val="ListParagraph"/>
      </w:pPr>
      <w:r>
        <w:t xml:space="preserve">C uzturēšanas </w:t>
      </w:r>
      <w:r w:rsidRPr="00D3187E">
        <w:t xml:space="preserve">klases </w:t>
      </w:r>
      <w:r>
        <w:t>ceļos – 2 mēnešu laikā.</w:t>
      </w:r>
    </w:p>
    <w:p w14:paraId="4E6B8AB7" w14:textId="41F352BC" w:rsidR="006A5115" w:rsidRDefault="00ED77D6" w:rsidP="00AD5297">
      <w:r>
        <w:t>Ceļu kompleksā ietilpstošo būvju tīrīšanu jāveic:</w:t>
      </w:r>
    </w:p>
    <w:p w14:paraId="30E697C4" w14:textId="77777777" w:rsidR="00ED77D6" w:rsidRDefault="00ED77D6" w:rsidP="00342FC4">
      <w:pPr>
        <w:pStyle w:val="ListParagraph"/>
      </w:pPr>
      <w:r>
        <w:t xml:space="preserve">A uzturēšanas </w:t>
      </w:r>
      <w:r w:rsidRPr="00D3187E">
        <w:t xml:space="preserve">klases </w:t>
      </w:r>
      <w:r>
        <w:t>ceļos – reizi 2 nedēļās;</w:t>
      </w:r>
    </w:p>
    <w:p w14:paraId="19590103" w14:textId="6266AB5A" w:rsidR="00ED77D6" w:rsidRDefault="00ED77D6" w:rsidP="00342FC4">
      <w:pPr>
        <w:pStyle w:val="ListParagraph"/>
      </w:pPr>
      <w:r>
        <w:t xml:space="preserve">B uzturēšanas </w:t>
      </w:r>
      <w:r w:rsidRPr="00D3187E">
        <w:t xml:space="preserve">klases </w:t>
      </w:r>
      <w:r>
        <w:t>ceļos – reizi mēnesī;</w:t>
      </w:r>
    </w:p>
    <w:p w14:paraId="06889C85" w14:textId="77777777" w:rsidR="00ED77D6" w:rsidRDefault="00ED77D6" w:rsidP="00342FC4">
      <w:pPr>
        <w:pStyle w:val="ListParagraph"/>
      </w:pPr>
      <w:r>
        <w:t xml:space="preserve">C uzturēšanas </w:t>
      </w:r>
      <w:r w:rsidRPr="00D3187E">
        <w:t xml:space="preserve">klases </w:t>
      </w:r>
      <w:r>
        <w:t>ceļos – reizi 3 mēnešos;</w:t>
      </w:r>
    </w:p>
    <w:p w14:paraId="2EB9C68C" w14:textId="34121E9D" w:rsidR="00ED77D6" w:rsidRDefault="00ED77D6" w:rsidP="00342FC4">
      <w:pPr>
        <w:pStyle w:val="ListParagraph"/>
      </w:pPr>
      <w:r>
        <w:t>D un E uturēšanas klases ceļos – reizi 6 mēnešos</w:t>
      </w:r>
      <w:r w:rsidR="007A1E09">
        <w:t>.</w:t>
      </w:r>
    </w:p>
    <w:p w14:paraId="362D3B7C" w14:textId="07C473A6" w:rsidR="007A1E09" w:rsidRDefault="007A1E09" w:rsidP="007A1E09">
      <w:r>
        <w:lastRenderedPageBreak/>
        <w:t>Ceļu konstrukciju izskalojumu un nogruvumu, kas dziļāki par 50 cm, aizbēršanu; grāvju tīrīšanu, gūliju, kanalizācijas, drenāžas, ūdensvadu aku un skataku remontu; grunts sanesumu, kas pārsniedz 50 cm, koku vai atkritumu sanesumu novākšanu tiltu pārvadu zemtilta zonā; caurteku tīrīšanu, ja sanesumu daudzums ir lielāks par 20 % no caurtekas šķērsgriezuma; virs caurtekām un tuneļiem esošu iesēdumu novēršanu, jāveic:</w:t>
      </w:r>
    </w:p>
    <w:p w14:paraId="07AED27F" w14:textId="5167C1A2" w:rsidR="007A1E09" w:rsidRDefault="007A1E09" w:rsidP="00342FC4">
      <w:pPr>
        <w:pStyle w:val="ListParagraph"/>
      </w:pPr>
      <w:r>
        <w:t xml:space="preserve">A uzturēšanas </w:t>
      </w:r>
      <w:r w:rsidRPr="00D3187E">
        <w:t xml:space="preserve">klases </w:t>
      </w:r>
      <w:r>
        <w:t>ceļos – 1 nedēļas laikā;</w:t>
      </w:r>
    </w:p>
    <w:p w14:paraId="58CDF786" w14:textId="7DBC1C71" w:rsidR="007A1E09" w:rsidRDefault="007A1E09" w:rsidP="00342FC4">
      <w:pPr>
        <w:pStyle w:val="ListParagraph"/>
      </w:pPr>
      <w:r>
        <w:t xml:space="preserve">B uzturēšanas </w:t>
      </w:r>
      <w:r w:rsidRPr="00D3187E">
        <w:t xml:space="preserve">klases </w:t>
      </w:r>
      <w:r>
        <w:t>ceļos – 2 nedēļu laikā;</w:t>
      </w:r>
    </w:p>
    <w:p w14:paraId="24802E71" w14:textId="5713E6D5" w:rsidR="007A1E09" w:rsidRDefault="007A1E09" w:rsidP="00342FC4">
      <w:pPr>
        <w:pStyle w:val="ListParagraph"/>
      </w:pPr>
      <w:r>
        <w:t xml:space="preserve">C uzturēšanas </w:t>
      </w:r>
      <w:r w:rsidRPr="00D3187E">
        <w:t xml:space="preserve">klases </w:t>
      </w:r>
      <w:r>
        <w:t>ceļos – 1 mēneša laikā</w:t>
      </w:r>
      <w:r w:rsidR="003A7BDF">
        <w:t>,</w:t>
      </w:r>
    </w:p>
    <w:p w14:paraId="5A7753AA" w14:textId="0B9D44AD" w:rsidR="007A1E09" w:rsidRDefault="003A7BDF" w:rsidP="003A7BDF">
      <w:r>
        <w:t>D un E uzturēšanas klases ceļos c</w:t>
      </w:r>
      <w:r w:rsidR="007A1E09">
        <w:t>aurteku tīrīšanu, ja sanesumu daudzums ir lielāks par 20 % no caurtekas šķērsgriezuma, jāveic:</w:t>
      </w:r>
    </w:p>
    <w:p w14:paraId="7CC524DF" w14:textId="2B9A3446" w:rsidR="007A1E09" w:rsidRDefault="007A1E09" w:rsidP="00342FC4">
      <w:pPr>
        <w:pStyle w:val="ListParagraph"/>
      </w:pPr>
      <w:r>
        <w:t xml:space="preserve">D uzturēšanas </w:t>
      </w:r>
      <w:r w:rsidRPr="00D3187E">
        <w:t xml:space="preserve">klases </w:t>
      </w:r>
      <w:r>
        <w:t>ceļos – 2 mēnešu laikā;</w:t>
      </w:r>
    </w:p>
    <w:p w14:paraId="7C06DDD9" w14:textId="448462A5" w:rsidR="007A1E09" w:rsidRDefault="007A1E09" w:rsidP="00342FC4">
      <w:pPr>
        <w:pStyle w:val="ListParagraph"/>
      </w:pPr>
      <w:r>
        <w:t xml:space="preserve">E uzturēšanas </w:t>
      </w:r>
      <w:r w:rsidRPr="00D3187E">
        <w:t xml:space="preserve">klases </w:t>
      </w:r>
      <w:r>
        <w:t>ceļos – 4 mēnešu laikā</w:t>
      </w:r>
      <w:r w:rsidR="003A7BDF">
        <w:t>,</w:t>
      </w:r>
    </w:p>
    <w:p w14:paraId="78FF6B0B" w14:textId="1EE068DA" w:rsidR="007A1E09" w:rsidRDefault="003A7BDF" w:rsidP="003A7BDF">
      <w:r>
        <w:t>D un E uzturēšanas klases ceļos v</w:t>
      </w:r>
      <w:r w:rsidR="007A1E09">
        <w:t>irs caurtekām un tuneļiem esošu iesēdumu novēršanu, jāveic:</w:t>
      </w:r>
    </w:p>
    <w:p w14:paraId="51DFB62D" w14:textId="3D5BDCCF" w:rsidR="003A7BDF" w:rsidRDefault="003A7BDF" w:rsidP="00342FC4">
      <w:pPr>
        <w:pStyle w:val="ListParagraph"/>
      </w:pPr>
      <w:r>
        <w:t xml:space="preserve">D uzturēšanas </w:t>
      </w:r>
      <w:r w:rsidRPr="00D3187E">
        <w:t xml:space="preserve">klases </w:t>
      </w:r>
      <w:r>
        <w:t>ceļos – 1 mēnešu laikā;</w:t>
      </w:r>
    </w:p>
    <w:p w14:paraId="064FB680" w14:textId="7A245D3C" w:rsidR="007A1E09" w:rsidRDefault="003A7BDF" w:rsidP="00342FC4">
      <w:pPr>
        <w:pStyle w:val="ListParagraph"/>
      </w:pPr>
      <w:r>
        <w:t xml:space="preserve">E uzturēšanas </w:t>
      </w:r>
      <w:r w:rsidRPr="00D3187E">
        <w:t xml:space="preserve">klases </w:t>
      </w:r>
      <w:r>
        <w:t>ceļos – 2 mēnešu laikā.</w:t>
      </w:r>
    </w:p>
    <w:p w14:paraId="3B476D0F" w14:textId="640C3F3C" w:rsidR="008776BB" w:rsidRDefault="003A7BDF" w:rsidP="002C48C2">
      <w:pPr>
        <w:rPr>
          <w:lang w:val="lv-LV" w:eastAsia="lv-LV"/>
        </w:rPr>
      </w:pPr>
      <w:r>
        <w:rPr>
          <w:lang w:val="lv-LV" w:eastAsia="lv-LV"/>
        </w:rPr>
        <w:t>Aizsērējušu caurteku un ūdens novades cauruļu tīrīšanu</w:t>
      </w:r>
      <w:r w:rsidR="008776BB">
        <w:rPr>
          <w:lang w:val="lv-LV" w:eastAsia="lv-LV"/>
        </w:rPr>
        <w:t xml:space="preserve"> jāveic:</w:t>
      </w:r>
    </w:p>
    <w:p w14:paraId="711876AB" w14:textId="7F695801" w:rsidR="008776BB" w:rsidRDefault="008776BB" w:rsidP="00342FC4">
      <w:pPr>
        <w:pStyle w:val="ListParagraph"/>
      </w:pPr>
      <w:r>
        <w:t xml:space="preserve">A uzturēšanas </w:t>
      </w:r>
      <w:r w:rsidRPr="00D3187E">
        <w:t xml:space="preserve">klases </w:t>
      </w:r>
      <w:r>
        <w:t>ceļos – 1 mēneša laikā;</w:t>
      </w:r>
    </w:p>
    <w:p w14:paraId="528D6FA3" w14:textId="01EB3369" w:rsidR="008776BB" w:rsidRDefault="008776BB" w:rsidP="00342FC4">
      <w:pPr>
        <w:pStyle w:val="ListParagraph"/>
      </w:pPr>
      <w:r>
        <w:t xml:space="preserve">B uzturēšanas </w:t>
      </w:r>
      <w:r w:rsidRPr="00D3187E">
        <w:t xml:space="preserve">klases </w:t>
      </w:r>
      <w:r>
        <w:t>ceļos – 2 mēnešu laikā;</w:t>
      </w:r>
    </w:p>
    <w:p w14:paraId="44E2D875" w14:textId="74AF1269" w:rsidR="008776BB" w:rsidRDefault="008776BB" w:rsidP="00342FC4">
      <w:pPr>
        <w:pStyle w:val="ListParagraph"/>
      </w:pPr>
      <w:r>
        <w:t xml:space="preserve">C uzturēšanas </w:t>
      </w:r>
      <w:r w:rsidRPr="00D3187E">
        <w:t xml:space="preserve">klases </w:t>
      </w:r>
      <w:r>
        <w:t>ceļos – 3 mēnešu laikā.</w:t>
      </w:r>
    </w:p>
    <w:p w14:paraId="3AD37AAE" w14:textId="296AE590" w:rsidR="008776BB" w:rsidRDefault="008776BB" w:rsidP="002C48C2">
      <w:pPr>
        <w:rPr>
          <w:lang w:val="lv-LV" w:eastAsia="lv-LV"/>
        </w:rPr>
      </w:pPr>
      <w:r>
        <w:rPr>
          <w:lang w:val="lv-LV" w:eastAsia="lv-LV"/>
        </w:rPr>
        <w:t>Tiltu un pārvadu brauktuvju, ūdens novadīšanas cauruļu, tekņu, drošības joslu, deformācijas šuvju un ietvju tīrīšanu; nenostiprinātu betona vai citu materiāla daļu, kas apdraud satiksmes drošību, novākšanu no tilta, ceļa vai tuneļa un to konstrukcijām</w:t>
      </w:r>
      <w:r w:rsidR="006F4AD2">
        <w:rPr>
          <w:lang w:val="lv-LV" w:eastAsia="lv-LV"/>
        </w:rPr>
        <w:t>;</w:t>
      </w:r>
      <w:r>
        <w:rPr>
          <w:lang w:val="lv-LV" w:eastAsia="lv-LV"/>
        </w:rPr>
        <w:t xml:space="preserve"> tiltu koka klāja seguma remontu, jāveic:</w:t>
      </w:r>
    </w:p>
    <w:p w14:paraId="61A670C9" w14:textId="4A559334" w:rsidR="008776BB" w:rsidRDefault="008776BB" w:rsidP="00342FC4">
      <w:pPr>
        <w:pStyle w:val="ListParagraph"/>
      </w:pPr>
      <w:r>
        <w:t xml:space="preserve">A uzturēšanas </w:t>
      </w:r>
      <w:r w:rsidRPr="00D3187E">
        <w:t xml:space="preserve">klases </w:t>
      </w:r>
      <w:r>
        <w:t>ceļos – 3 diennakšu laikā;</w:t>
      </w:r>
    </w:p>
    <w:p w14:paraId="4941B43F" w14:textId="5557B561" w:rsidR="008776BB" w:rsidRDefault="008776BB" w:rsidP="00342FC4">
      <w:pPr>
        <w:pStyle w:val="ListParagraph"/>
      </w:pPr>
      <w:r>
        <w:t>B</w:t>
      </w:r>
      <w:r w:rsidR="006F4AD2">
        <w:t>, C un D</w:t>
      </w:r>
      <w:r>
        <w:t xml:space="preserve"> uzturēšanas </w:t>
      </w:r>
      <w:r w:rsidRPr="00D3187E">
        <w:t xml:space="preserve">klases </w:t>
      </w:r>
      <w:r>
        <w:t xml:space="preserve">ceļos – </w:t>
      </w:r>
      <w:r w:rsidR="006F4AD2">
        <w:t>1</w:t>
      </w:r>
      <w:r>
        <w:t xml:space="preserve"> </w:t>
      </w:r>
      <w:r w:rsidR="006F4AD2">
        <w:t>nedēļas</w:t>
      </w:r>
      <w:r>
        <w:t xml:space="preserve"> laikā</w:t>
      </w:r>
      <w:r w:rsidR="006F4AD2">
        <w:t>,</w:t>
      </w:r>
    </w:p>
    <w:p w14:paraId="797C7834" w14:textId="34373ACB" w:rsidR="006F4AD2" w:rsidRDefault="006F4AD2" w:rsidP="006F4AD2">
      <w:r>
        <w:rPr>
          <w:lang w:val="lv-LV" w:eastAsia="lv-LV"/>
        </w:rPr>
        <w:t>E uzturēšanas klases ceļos nenostiprinātu betona vai citu materiāla daļu, kas apdraud satiksmes drošību, novākšanu no tilta, ceļa vai tuneļa un to konstrukcijām jāveic:</w:t>
      </w:r>
    </w:p>
    <w:p w14:paraId="78ACBDEF" w14:textId="55A3D31F" w:rsidR="008776BB" w:rsidRDefault="006F4AD2" w:rsidP="00342FC4">
      <w:pPr>
        <w:pStyle w:val="ListParagraph"/>
      </w:pPr>
      <w:r>
        <w:t>E</w:t>
      </w:r>
      <w:r w:rsidR="008776BB">
        <w:t xml:space="preserve"> uzturēšanas </w:t>
      </w:r>
      <w:r w:rsidR="008776BB" w:rsidRPr="00D3187E">
        <w:t xml:space="preserve">klases </w:t>
      </w:r>
      <w:r w:rsidR="008776BB">
        <w:t xml:space="preserve">ceļos – </w:t>
      </w:r>
      <w:r>
        <w:t>2</w:t>
      </w:r>
      <w:r w:rsidR="008776BB">
        <w:t xml:space="preserve"> </w:t>
      </w:r>
      <w:r>
        <w:t>nedēļu</w:t>
      </w:r>
      <w:r w:rsidR="008776BB">
        <w:t xml:space="preserve"> laikā.</w:t>
      </w:r>
    </w:p>
    <w:p w14:paraId="5C9FBB95" w14:textId="23CD7225" w:rsidR="006F4AD2" w:rsidRDefault="006F4AD2" w:rsidP="002C48C2">
      <w:pPr>
        <w:rPr>
          <w:lang w:val="lv-LV" w:eastAsia="lv-LV"/>
        </w:rPr>
      </w:pPr>
      <w:r>
        <w:rPr>
          <w:lang w:val="lv-LV" w:eastAsia="lv-LV"/>
        </w:rPr>
        <w:t>Tiltu un pārvadu deformācijas šuvju remontu jāveic:</w:t>
      </w:r>
    </w:p>
    <w:p w14:paraId="2F50625D" w14:textId="299DDFD2" w:rsidR="006F4AD2" w:rsidRDefault="006F4AD2" w:rsidP="00342FC4">
      <w:pPr>
        <w:pStyle w:val="ListParagraph"/>
      </w:pPr>
      <w:r>
        <w:t xml:space="preserve">A uzturēšanas </w:t>
      </w:r>
      <w:r w:rsidRPr="00D3187E">
        <w:t xml:space="preserve">klases </w:t>
      </w:r>
      <w:r>
        <w:t>ceļos – 2 nedēļu laikā;</w:t>
      </w:r>
    </w:p>
    <w:p w14:paraId="1BA0BC7A" w14:textId="6F6F2CD8" w:rsidR="006F4AD2" w:rsidRDefault="006F4AD2" w:rsidP="00342FC4">
      <w:pPr>
        <w:pStyle w:val="ListParagraph"/>
      </w:pPr>
      <w:r>
        <w:t xml:space="preserve">B, C, D un E uzturēšanas </w:t>
      </w:r>
      <w:r w:rsidRPr="00D3187E">
        <w:t xml:space="preserve">klases </w:t>
      </w:r>
      <w:r>
        <w:t>ceļos – 1 mēnešu laikā.</w:t>
      </w:r>
    </w:p>
    <w:p w14:paraId="50F711A8" w14:textId="04F5969D" w:rsidR="002C48C2" w:rsidRDefault="008776BB" w:rsidP="002C48C2">
      <w:pPr>
        <w:rPr>
          <w:lang w:val="lv-LV" w:eastAsia="lv-LV"/>
        </w:rPr>
      </w:pPr>
      <w:r>
        <w:rPr>
          <w:lang w:val="lv-LV" w:eastAsia="lv-LV"/>
        </w:rPr>
        <w:t>T</w:t>
      </w:r>
      <w:r w:rsidR="003A7BDF">
        <w:rPr>
          <w:lang w:val="lv-LV" w:eastAsia="lv-LV"/>
        </w:rPr>
        <w:t>iltu un pārvadu margu remontu</w:t>
      </w:r>
      <w:r>
        <w:rPr>
          <w:lang w:val="lv-LV" w:eastAsia="lv-LV"/>
        </w:rPr>
        <w:t>;</w:t>
      </w:r>
      <w:r w:rsidR="003A7BDF">
        <w:rPr>
          <w:lang w:val="lv-LV" w:eastAsia="lv-LV"/>
        </w:rPr>
        <w:t xml:space="preserve"> tiltu un pārvadu konusu izskalojumu, kas dziļāki par 50 cm, vai bojāto nostiprinājumu remontu</w:t>
      </w:r>
      <w:r>
        <w:rPr>
          <w:lang w:val="lv-LV" w:eastAsia="lv-LV"/>
        </w:rPr>
        <w:t>,</w:t>
      </w:r>
      <w:r w:rsidR="003A7BDF">
        <w:rPr>
          <w:lang w:val="lv-LV" w:eastAsia="lv-LV"/>
        </w:rPr>
        <w:t xml:space="preserve"> jāveic:</w:t>
      </w:r>
    </w:p>
    <w:p w14:paraId="0636FF7B" w14:textId="77777777" w:rsidR="008776BB" w:rsidRDefault="008776BB" w:rsidP="00342FC4">
      <w:pPr>
        <w:pStyle w:val="ListParagraph"/>
      </w:pPr>
      <w:r>
        <w:t xml:space="preserve">A uzturēšanas </w:t>
      </w:r>
      <w:r w:rsidRPr="00D3187E">
        <w:t xml:space="preserve">klases </w:t>
      </w:r>
      <w:r>
        <w:t>ceļos – 1 mēneša laikā;</w:t>
      </w:r>
    </w:p>
    <w:p w14:paraId="06F3C96F" w14:textId="77777777" w:rsidR="008776BB" w:rsidRDefault="008776BB" w:rsidP="00342FC4">
      <w:pPr>
        <w:pStyle w:val="ListParagraph"/>
      </w:pPr>
      <w:r>
        <w:t xml:space="preserve">B uzturēšanas </w:t>
      </w:r>
      <w:r w:rsidRPr="00D3187E">
        <w:t xml:space="preserve">klases </w:t>
      </w:r>
      <w:r>
        <w:t>ceļos – 2 mēnešu laikā;</w:t>
      </w:r>
    </w:p>
    <w:p w14:paraId="3C5EE824" w14:textId="6D1BB833" w:rsidR="003A7BDF" w:rsidRDefault="008776BB" w:rsidP="00342FC4">
      <w:pPr>
        <w:pStyle w:val="ListParagraph"/>
      </w:pPr>
      <w:r>
        <w:t xml:space="preserve">C uzturēšanas </w:t>
      </w:r>
      <w:r w:rsidRPr="00D3187E">
        <w:t xml:space="preserve">klases </w:t>
      </w:r>
      <w:r>
        <w:t>ceļos – 3 mēnešu laikā;</w:t>
      </w:r>
    </w:p>
    <w:p w14:paraId="5B767DA1" w14:textId="3031F659" w:rsidR="008776BB" w:rsidRPr="002C48C2" w:rsidRDefault="008776BB" w:rsidP="00342FC4">
      <w:pPr>
        <w:pStyle w:val="ListParagraph"/>
      </w:pPr>
      <w:r>
        <w:t xml:space="preserve">D un E uzturēšanas </w:t>
      </w:r>
      <w:r w:rsidRPr="00D3187E">
        <w:t xml:space="preserve">klases </w:t>
      </w:r>
      <w:r>
        <w:t>ceļos – 4 mēnešu laikā.</w:t>
      </w:r>
    </w:p>
    <w:p w14:paraId="603F40C9" w14:textId="77777777" w:rsidR="00405A38" w:rsidRPr="00F5736E" w:rsidRDefault="00405A38" w:rsidP="001F4BBA">
      <w:pPr>
        <w:pStyle w:val="Heading2"/>
      </w:pPr>
      <w:bookmarkStart w:id="2338" w:name="_Toc86652137"/>
      <w:bookmarkStart w:id="2339" w:name="_Toc357173122"/>
      <w:bookmarkStart w:id="2340" w:name="_Toc250815026"/>
      <w:bookmarkStart w:id="2341" w:name="_Ref251334733"/>
      <w:r>
        <w:lastRenderedPageBreak/>
        <w:t>C</w:t>
      </w:r>
      <w:r w:rsidRPr="00F5736E">
        <w:t>eļu apsekošana vasarā</w:t>
      </w:r>
      <w:bookmarkEnd w:id="2338"/>
    </w:p>
    <w:p w14:paraId="75A53CE7" w14:textId="5590E7F5" w:rsidR="00405A38" w:rsidRPr="00F5736E" w:rsidRDefault="00405A38" w:rsidP="00405A38">
      <w:pPr>
        <w:rPr>
          <w:lang w:val="lv-LV"/>
        </w:rPr>
      </w:pPr>
      <w:r>
        <w:rPr>
          <w:lang w:val="lv-LV"/>
        </w:rPr>
        <w:t>C</w:t>
      </w:r>
      <w:r w:rsidRPr="00F5736E">
        <w:rPr>
          <w:lang w:val="lv-LV"/>
        </w:rPr>
        <w:t xml:space="preserve">eļu apsekošanu vasarā paredz, lai nodrošinātu savlaicīgu ceļa uzturēšanas darbu veikšanu.  </w:t>
      </w:r>
    </w:p>
    <w:p w14:paraId="5F1E5A9C" w14:textId="6E44E4EE" w:rsidR="00405A38" w:rsidRPr="00F5736E" w:rsidRDefault="00405A38" w:rsidP="00405A38">
      <w:pPr>
        <w:rPr>
          <w:lang w:val="lv-LV"/>
        </w:rPr>
      </w:pPr>
      <w:r w:rsidRPr="00F5736E">
        <w:rPr>
          <w:lang w:val="lv-LV"/>
        </w:rPr>
        <w:t xml:space="preserve">     Apsekošanas rezultātus </w:t>
      </w:r>
      <w:r>
        <w:rPr>
          <w:lang w:val="lv-LV"/>
        </w:rPr>
        <w:t>Izpildītājs</w:t>
      </w:r>
      <w:r w:rsidRPr="00F5736E">
        <w:rPr>
          <w:lang w:val="lv-LV"/>
        </w:rPr>
        <w:t xml:space="preserve"> izmanto ceļu uzturēšanas darbu plānošanai</w:t>
      </w:r>
      <w:r>
        <w:rPr>
          <w:lang w:val="lv-LV"/>
        </w:rPr>
        <w:t xml:space="preserve"> un Pasūtītāja regulārai informēšanai par ceļu tīkla stāvokli</w:t>
      </w:r>
      <w:r w:rsidRPr="00F5736E">
        <w:rPr>
          <w:lang w:val="lv-LV"/>
        </w:rPr>
        <w:t>.</w:t>
      </w:r>
    </w:p>
    <w:p w14:paraId="2A86F3B5" w14:textId="12DD8E83" w:rsidR="00405A38" w:rsidRDefault="00405A38" w:rsidP="00405A38">
      <w:pPr>
        <w:pStyle w:val="Heading3"/>
      </w:pPr>
      <w:r w:rsidRPr="00F5736E">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5132F2" w:rsidRPr="00D6621B" w14:paraId="29A77D56" w14:textId="77777777" w:rsidTr="005132F2">
        <w:trPr>
          <w:trHeight w:val="337"/>
        </w:trPr>
        <w:tc>
          <w:tcPr>
            <w:tcW w:w="1326" w:type="dxa"/>
            <w:shd w:val="clear" w:color="auto" w:fill="auto"/>
            <w:noWrap/>
            <w:vAlign w:val="center"/>
          </w:tcPr>
          <w:p w14:paraId="64CB7839" w14:textId="77777777" w:rsidR="005132F2" w:rsidRPr="00D6621B" w:rsidRDefault="005132F2" w:rsidP="005132F2">
            <w:pPr>
              <w:pStyle w:val="Tablehead1"/>
              <w:rPr>
                <w:rFonts w:cs="Calibri"/>
              </w:rPr>
            </w:pPr>
            <w:r w:rsidRPr="00A9060C">
              <w:t>Nr.</w:t>
            </w:r>
          </w:p>
        </w:tc>
        <w:tc>
          <w:tcPr>
            <w:tcW w:w="6040" w:type="dxa"/>
            <w:shd w:val="clear" w:color="auto" w:fill="auto"/>
            <w:noWrap/>
            <w:vAlign w:val="center"/>
          </w:tcPr>
          <w:p w14:paraId="6CD01652" w14:textId="77777777" w:rsidR="005132F2" w:rsidRPr="00D6621B" w:rsidRDefault="005132F2" w:rsidP="005132F2">
            <w:pPr>
              <w:pStyle w:val="Tablehead1"/>
              <w:rPr>
                <w:rFonts w:cs="Calibri"/>
              </w:rPr>
            </w:pPr>
            <w:r w:rsidRPr="00A9060C">
              <w:t>Darba nosaukums</w:t>
            </w:r>
          </w:p>
        </w:tc>
        <w:tc>
          <w:tcPr>
            <w:tcW w:w="1688" w:type="dxa"/>
            <w:shd w:val="clear" w:color="auto" w:fill="auto"/>
            <w:vAlign w:val="center"/>
          </w:tcPr>
          <w:p w14:paraId="05F52C0C" w14:textId="77777777" w:rsidR="005132F2" w:rsidRPr="00D6621B" w:rsidRDefault="005132F2" w:rsidP="005132F2">
            <w:pPr>
              <w:pStyle w:val="Tablehead1"/>
              <w:rPr>
                <w:rFonts w:cs="Calibri"/>
              </w:rPr>
            </w:pPr>
            <w:r w:rsidRPr="00A9060C">
              <w:t>Mērvienība</w:t>
            </w:r>
          </w:p>
        </w:tc>
      </w:tr>
      <w:tr w:rsidR="005132F2" w:rsidRPr="00D6621B" w14:paraId="7F3455C9" w14:textId="77777777" w:rsidTr="005132F2">
        <w:trPr>
          <w:trHeight w:val="337"/>
        </w:trPr>
        <w:tc>
          <w:tcPr>
            <w:tcW w:w="1326" w:type="dxa"/>
            <w:shd w:val="clear" w:color="auto" w:fill="auto"/>
            <w:noWrap/>
            <w:hideMark/>
          </w:tcPr>
          <w:p w14:paraId="19800FD5" w14:textId="6844CC4C" w:rsidR="005132F2" w:rsidRPr="00D6621B" w:rsidRDefault="005132F2" w:rsidP="001F4BBA">
            <w:pPr>
              <w:pStyle w:val="TableGrid1"/>
            </w:pPr>
            <w:r>
              <w:rPr>
                <w:lang w:val="lv-LV"/>
              </w:rPr>
              <w:t>4</w:t>
            </w:r>
            <w:r w:rsidRPr="00D6621B">
              <w:t>.</w:t>
            </w:r>
            <w:r>
              <w:rPr>
                <w:lang w:val="lv-LV"/>
              </w:rPr>
              <w:t>1</w:t>
            </w:r>
            <w:r w:rsidRPr="00D6621B">
              <w:t>.1</w:t>
            </w:r>
          </w:p>
        </w:tc>
        <w:tc>
          <w:tcPr>
            <w:tcW w:w="6040" w:type="dxa"/>
            <w:shd w:val="clear" w:color="auto" w:fill="auto"/>
            <w:noWrap/>
            <w:hideMark/>
          </w:tcPr>
          <w:p w14:paraId="60EC0BB5" w14:textId="70D120AA" w:rsidR="005132F2" w:rsidRPr="005132F2" w:rsidRDefault="005132F2" w:rsidP="001F4BBA">
            <w:pPr>
              <w:pStyle w:val="TableGrid1"/>
            </w:pPr>
            <w:r>
              <w:t>Ceļu apsekošana vasarā</w:t>
            </w:r>
          </w:p>
        </w:tc>
        <w:tc>
          <w:tcPr>
            <w:tcW w:w="1688" w:type="dxa"/>
            <w:shd w:val="clear" w:color="auto" w:fill="auto"/>
            <w:vAlign w:val="center"/>
            <w:hideMark/>
          </w:tcPr>
          <w:p w14:paraId="5A8A1AD5" w14:textId="2C10FDC0" w:rsidR="005132F2" w:rsidRPr="00D6621B" w:rsidRDefault="005132F2" w:rsidP="00181665">
            <w:pPr>
              <w:pStyle w:val="Tabletext3"/>
            </w:pPr>
            <w:r>
              <w:t>km</w:t>
            </w:r>
          </w:p>
        </w:tc>
      </w:tr>
    </w:tbl>
    <w:p w14:paraId="3585AC3C" w14:textId="77777777" w:rsidR="00405A38" w:rsidRPr="00F5736E" w:rsidRDefault="00405A38" w:rsidP="00405A38">
      <w:pPr>
        <w:pStyle w:val="Heading3"/>
      </w:pPr>
      <w:r w:rsidRPr="00F5736E">
        <w:t>Definīcijas</w:t>
      </w:r>
    </w:p>
    <w:p w14:paraId="642D459F" w14:textId="0C7D31F8" w:rsidR="00405A38" w:rsidRPr="00F5736E" w:rsidRDefault="00405A38" w:rsidP="00405A38">
      <w:pPr>
        <w:rPr>
          <w:lang w:val="lv-LV"/>
        </w:rPr>
      </w:pPr>
      <w:r>
        <w:rPr>
          <w:lang w:val="lv-LV"/>
        </w:rPr>
        <w:t xml:space="preserve">   …</w:t>
      </w:r>
    </w:p>
    <w:p w14:paraId="37D4DE12" w14:textId="77777777" w:rsidR="00405A38" w:rsidRPr="00F5736E" w:rsidRDefault="00405A38" w:rsidP="00405A38">
      <w:pPr>
        <w:pStyle w:val="Heading3"/>
      </w:pPr>
      <w:r w:rsidRPr="00F5736E">
        <w:t>Darba apraksts</w:t>
      </w:r>
    </w:p>
    <w:p w14:paraId="7C58354C" w14:textId="30F04D66" w:rsidR="00405A38" w:rsidRPr="00F5736E" w:rsidRDefault="00405A38" w:rsidP="00405A38">
      <w:pPr>
        <w:rPr>
          <w:lang w:val="lv-LV"/>
        </w:rPr>
      </w:pPr>
      <w:r>
        <w:rPr>
          <w:lang w:val="lv-LV"/>
        </w:rPr>
        <w:t>C</w:t>
      </w:r>
      <w:r w:rsidRPr="00F5736E">
        <w:rPr>
          <w:lang w:val="lv-LV"/>
        </w:rPr>
        <w:t>eļu apsekošana vasarā ietver apsekošanas pārbraucienus, atsevišķu vieglu priekšmetu novākšanu, defektu reģistrāciju.</w:t>
      </w:r>
    </w:p>
    <w:p w14:paraId="5F019FDD" w14:textId="77777777" w:rsidR="00405A38" w:rsidRPr="00F5736E" w:rsidRDefault="00405A38" w:rsidP="00405A38">
      <w:pPr>
        <w:pStyle w:val="Heading3"/>
      </w:pPr>
      <w:r w:rsidRPr="00F5736E">
        <w:t>Materiāli</w:t>
      </w:r>
    </w:p>
    <w:p w14:paraId="5C5ED9D8" w14:textId="77777777" w:rsidR="00405A38" w:rsidRPr="00F5736E" w:rsidRDefault="00405A38" w:rsidP="00405A38">
      <w:pPr>
        <w:rPr>
          <w:lang w:val="lv-LV"/>
        </w:rPr>
      </w:pPr>
      <w:r w:rsidRPr="00F5736E">
        <w:rPr>
          <w:lang w:val="lv-LV"/>
        </w:rPr>
        <w:t>Darbam nepieciešamie materiāli.</w:t>
      </w:r>
    </w:p>
    <w:p w14:paraId="3DD81746" w14:textId="77777777" w:rsidR="00405A38" w:rsidRPr="00F5736E" w:rsidRDefault="00405A38" w:rsidP="00405A38">
      <w:pPr>
        <w:pStyle w:val="Heading3"/>
      </w:pPr>
      <w:r w:rsidRPr="00F5736E">
        <w:t>Iekārtas</w:t>
      </w:r>
    </w:p>
    <w:p w14:paraId="2601B02C" w14:textId="77777777" w:rsidR="00405A38" w:rsidRPr="00F5736E" w:rsidRDefault="00405A38" w:rsidP="00405A38">
      <w:pPr>
        <w:rPr>
          <w:lang w:val="lv-LV"/>
        </w:rPr>
      </w:pPr>
      <w:r w:rsidRPr="00F5736E">
        <w:rPr>
          <w:lang w:val="lv-LV"/>
        </w:rPr>
        <w:t>Darba izpildei nepieciešamās iekārtas.</w:t>
      </w:r>
    </w:p>
    <w:p w14:paraId="29D0565C" w14:textId="77777777" w:rsidR="00405A38" w:rsidRPr="00F5736E" w:rsidRDefault="00405A38" w:rsidP="00405A38">
      <w:pPr>
        <w:pStyle w:val="Heading3"/>
      </w:pPr>
      <w:r w:rsidRPr="00F5736E">
        <w:t>Darba izpilde</w:t>
      </w:r>
    </w:p>
    <w:p w14:paraId="388DE11D" w14:textId="6E5A203B" w:rsidR="00405A38" w:rsidRPr="00F5736E" w:rsidRDefault="00405A38" w:rsidP="00405A38">
      <w:pPr>
        <w:rPr>
          <w:lang w:val="lv-LV"/>
        </w:rPr>
      </w:pPr>
      <w:r w:rsidRPr="00F5736E">
        <w:rPr>
          <w:lang w:val="lv-LV"/>
        </w:rPr>
        <w:t xml:space="preserve">Apsekošanu veic </w:t>
      </w:r>
      <w:r>
        <w:rPr>
          <w:lang w:val="lv-LV"/>
        </w:rPr>
        <w:t xml:space="preserve">vasaras sezonā no </w:t>
      </w:r>
      <w:r w:rsidRPr="00F5736E">
        <w:rPr>
          <w:lang w:val="lv-LV"/>
        </w:rPr>
        <w:t>aprīļa</w:t>
      </w:r>
      <w:r>
        <w:rPr>
          <w:lang w:val="lv-LV"/>
        </w:rPr>
        <w:t xml:space="preserve"> 16.</w:t>
      </w:r>
      <w:r w:rsidR="005132F2">
        <w:rPr>
          <w:lang w:val="lv-LV"/>
        </w:rPr>
        <w:t xml:space="preserve"> </w:t>
      </w:r>
      <w:r>
        <w:rPr>
          <w:lang w:val="lv-LV"/>
        </w:rPr>
        <w:t>aprīļa</w:t>
      </w:r>
      <w:r w:rsidRPr="00F5736E">
        <w:rPr>
          <w:lang w:val="lv-LV"/>
        </w:rPr>
        <w:t xml:space="preserve"> </w:t>
      </w:r>
      <w:r>
        <w:rPr>
          <w:lang w:val="lv-LV"/>
        </w:rPr>
        <w:t>līdz 15.</w:t>
      </w:r>
      <w:r w:rsidR="005132F2">
        <w:rPr>
          <w:lang w:val="lv-LV"/>
        </w:rPr>
        <w:t xml:space="preserve"> </w:t>
      </w:r>
      <w:r>
        <w:rPr>
          <w:lang w:val="lv-LV"/>
        </w:rPr>
        <w:t>oktobrim</w:t>
      </w:r>
      <w:r w:rsidRPr="00F5736E">
        <w:rPr>
          <w:lang w:val="lv-LV"/>
        </w:rPr>
        <w:t xml:space="preserve"> ar šādu apsekošanas periodiskumu:</w:t>
      </w:r>
    </w:p>
    <w:p w14:paraId="3601D945" w14:textId="52C9A56D" w:rsidR="00405A38" w:rsidRPr="00FA2CE5" w:rsidRDefault="00405A38" w:rsidP="00342FC4">
      <w:pPr>
        <w:pStyle w:val="ListParagraph"/>
      </w:pPr>
      <w:r w:rsidRPr="00FA2CE5">
        <w:t xml:space="preserve">A uzturēšanas klases ceļos –   reizi </w:t>
      </w:r>
      <w:r w:rsidR="00901C4F">
        <w:t xml:space="preserve">2 </w:t>
      </w:r>
      <w:r w:rsidRPr="00FA2CE5">
        <w:t>nedēļā</w:t>
      </w:r>
      <w:r w:rsidR="00901C4F">
        <w:t>s</w:t>
      </w:r>
      <w:r w:rsidRPr="00FA2CE5">
        <w:t>;</w:t>
      </w:r>
    </w:p>
    <w:p w14:paraId="7FF90DB2" w14:textId="1E6D1CE6" w:rsidR="00405A38" w:rsidRPr="00FA2CE5" w:rsidRDefault="00405A38" w:rsidP="00342FC4">
      <w:pPr>
        <w:pStyle w:val="ListParagraph"/>
      </w:pPr>
      <w:r w:rsidRPr="00FA2CE5">
        <w:t xml:space="preserve">B uzturēšanas klases ceļos –  reizi </w:t>
      </w:r>
      <w:r w:rsidR="00901C4F">
        <w:t>mēnesī</w:t>
      </w:r>
      <w:r w:rsidRPr="00FA2CE5">
        <w:t>;</w:t>
      </w:r>
    </w:p>
    <w:p w14:paraId="108F5982" w14:textId="79F218B8" w:rsidR="00405A38" w:rsidRPr="00FA2CE5" w:rsidRDefault="00405A38" w:rsidP="00342FC4">
      <w:pPr>
        <w:pStyle w:val="ListParagraph"/>
      </w:pPr>
      <w:r w:rsidRPr="00FA2CE5">
        <w:t xml:space="preserve">C uzturēšanas klases ceļos –  reizi </w:t>
      </w:r>
      <w:r w:rsidR="00901C4F">
        <w:t>ceturksnī</w:t>
      </w:r>
      <w:r w:rsidRPr="00FA2CE5">
        <w:t>;</w:t>
      </w:r>
    </w:p>
    <w:p w14:paraId="66697CCF" w14:textId="79960605" w:rsidR="00405A38" w:rsidRDefault="00405A38" w:rsidP="00342FC4">
      <w:pPr>
        <w:pStyle w:val="ListParagraph"/>
      </w:pPr>
      <w:r w:rsidRPr="00F5736E">
        <w:t xml:space="preserve">D </w:t>
      </w:r>
      <w:r>
        <w:t xml:space="preserve">un E </w:t>
      </w:r>
      <w:r w:rsidRPr="00F5736E">
        <w:t xml:space="preserve">uzturēšanas klases ceļos </w:t>
      </w:r>
      <w:r w:rsidRPr="00FA2CE5">
        <w:t xml:space="preserve">–  </w:t>
      </w:r>
      <w:r w:rsidRPr="00F5736E">
        <w:t xml:space="preserve">reizi </w:t>
      </w:r>
      <w:r w:rsidR="00901C4F">
        <w:t>pusgadā;</w:t>
      </w:r>
    </w:p>
    <w:p w14:paraId="7738543C" w14:textId="77777777" w:rsidR="00901C4F" w:rsidRDefault="00901C4F" w:rsidP="00342FC4">
      <w:pPr>
        <w:pStyle w:val="ListParagraph"/>
        <w:numPr>
          <w:ilvl w:val="0"/>
          <w:numId w:val="27"/>
        </w:numPr>
      </w:pPr>
      <w:r>
        <w:t>ārkārtējos laika apstākļos:</w:t>
      </w:r>
    </w:p>
    <w:p w14:paraId="47048166" w14:textId="77777777" w:rsidR="00901C4F" w:rsidRDefault="00901C4F" w:rsidP="00342FC4">
      <w:pPr>
        <w:pStyle w:val="ListParagraph"/>
        <w:numPr>
          <w:ilvl w:val="1"/>
          <w:numId w:val="27"/>
        </w:numPr>
      </w:pPr>
      <w:r>
        <w:t>A un B uzturēšanas klases ceļos –reizi 2 diennaktīs;</w:t>
      </w:r>
    </w:p>
    <w:p w14:paraId="12E50CC9" w14:textId="77777777" w:rsidR="00901C4F" w:rsidRPr="00165959" w:rsidRDefault="00901C4F" w:rsidP="00342FC4">
      <w:pPr>
        <w:pStyle w:val="ListParagraph"/>
        <w:numPr>
          <w:ilvl w:val="0"/>
          <w:numId w:val="27"/>
        </w:numPr>
      </w:pPr>
      <w:r w:rsidRPr="00165959">
        <w:t>pēc ārkārtējo laika apstākļu beigām</w:t>
      </w:r>
      <w:r>
        <w:t>:</w:t>
      </w:r>
    </w:p>
    <w:p w14:paraId="78282F9E" w14:textId="77777777" w:rsidR="00901C4F" w:rsidRPr="00FA2CE5" w:rsidRDefault="00901C4F" w:rsidP="00342FC4">
      <w:pPr>
        <w:pStyle w:val="ListParagraph"/>
        <w:numPr>
          <w:ilvl w:val="1"/>
          <w:numId w:val="27"/>
        </w:numPr>
      </w:pPr>
      <w:r>
        <w:t>C, D un E uzturēšanas klases ceļos – reizi mēnesī.</w:t>
      </w:r>
    </w:p>
    <w:p w14:paraId="4AE6CB43" w14:textId="3F070023" w:rsidR="00405A38" w:rsidRPr="00FA2CE5" w:rsidRDefault="00405A38" w:rsidP="00405A38">
      <w:pPr>
        <w:rPr>
          <w:lang w:val="lv-LV"/>
        </w:rPr>
      </w:pPr>
      <w:r w:rsidRPr="00FA2CE5">
        <w:rPr>
          <w:lang w:val="lv-LV"/>
        </w:rPr>
        <w:t xml:space="preserve">Jāapseko visi ceļa kompleksa elementi, atzīmējot atkāpes no noteiktās uzturēšanas klases prasībām. </w:t>
      </w:r>
    </w:p>
    <w:p w14:paraId="13109B8A" w14:textId="48563DBF" w:rsidR="00405A38" w:rsidRPr="00F5736E" w:rsidRDefault="00405A38" w:rsidP="00405A38">
      <w:pPr>
        <w:rPr>
          <w:lang w:val="lv-LV"/>
        </w:rPr>
      </w:pPr>
      <w:r w:rsidRPr="00FA2CE5">
        <w:rPr>
          <w:lang w:val="lv-LV"/>
        </w:rPr>
        <w:t xml:space="preserve">Konstatējot kustību  traucējošus  un vieglus priekšmetus, tie nekavējoties jānovāc no ceļa klātnes. Konstatējot satiksmes drošību apdraudošu situāciju, nekavējoties jāveic organizatoriskie pasākumi apdraudējuma novēršanai un par to jāinformē </w:t>
      </w:r>
      <w:r w:rsidR="005132F2">
        <w:rPr>
          <w:lang w:val="lv-LV"/>
        </w:rPr>
        <w:t>Pasūtītājs</w:t>
      </w:r>
      <w:r w:rsidRPr="00FA2CE5">
        <w:rPr>
          <w:lang w:val="lv-LV"/>
        </w:rPr>
        <w:t xml:space="preserve"> un </w:t>
      </w:r>
      <w:r w:rsidR="005132F2">
        <w:rPr>
          <w:lang w:val="lv-LV"/>
        </w:rPr>
        <w:t>Izpildītāja</w:t>
      </w:r>
      <w:r w:rsidRPr="00FA2CE5">
        <w:rPr>
          <w:lang w:val="lv-LV"/>
        </w:rPr>
        <w:t xml:space="preserve"> atbildīgā amatpersona. Apsekošanas rezultātus </w:t>
      </w:r>
      <w:r w:rsidR="00E9025B">
        <w:rPr>
          <w:lang w:val="lv-LV"/>
        </w:rPr>
        <w:t>jā</w:t>
      </w:r>
      <w:r w:rsidRPr="00FA2CE5">
        <w:rPr>
          <w:lang w:val="lv-LV"/>
        </w:rPr>
        <w:t xml:space="preserve">ieraksta </w:t>
      </w:r>
      <w:r w:rsidR="00E9025B">
        <w:rPr>
          <w:lang w:val="lv-LV"/>
        </w:rPr>
        <w:t>c</w:t>
      </w:r>
      <w:r w:rsidRPr="00E9025B">
        <w:rPr>
          <w:lang w:val="lv-LV"/>
        </w:rPr>
        <w:t>eļu tehniskā stāvokļa apsekošanas žurnālā.</w:t>
      </w:r>
      <w:r w:rsidRPr="00FA2CE5">
        <w:rPr>
          <w:lang w:val="lv-LV"/>
        </w:rPr>
        <w:t xml:space="preserve"> </w:t>
      </w:r>
      <w:r w:rsidRPr="00F5736E">
        <w:rPr>
          <w:lang w:val="lv-LV"/>
        </w:rPr>
        <w:t xml:space="preserve"> </w:t>
      </w:r>
    </w:p>
    <w:p w14:paraId="7F2BBA92" w14:textId="77777777" w:rsidR="00405A38" w:rsidRPr="00F5736E" w:rsidRDefault="00405A38" w:rsidP="00405A38">
      <w:pPr>
        <w:pStyle w:val="Heading3"/>
      </w:pPr>
      <w:r w:rsidRPr="00F5736E">
        <w:lastRenderedPageBreak/>
        <w:t>Kvalitātes novērtējums</w:t>
      </w:r>
    </w:p>
    <w:p w14:paraId="4BA17125" w14:textId="77777777" w:rsidR="00405A38" w:rsidRPr="00F5736E" w:rsidRDefault="00405A38" w:rsidP="00405A38">
      <w:pPr>
        <w:rPr>
          <w:lang w:val="lv-LV"/>
        </w:rPr>
      </w:pPr>
      <w:r w:rsidRPr="00F5736E">
        <w:rPr>
          <w:lang w:val="lv-LV"/>
        </w:rPr>
        <w:t>Atklātajiem trūkumiem ir jābūt reģistrētiem, kustību traucējošiem vieglajiem priekšmetiem novāktiem, satiksmes drošības apdraudējuma novēršanas pasākumiem uzsāktiem.</w:t>
      </w:r>
    </w:p>
    <w:p w14:paraId="0B7E66E5" w14:textId="77777777" w:rsidR="00405A38" w:rsidRPr="00F5736E" w:rsidRDefault="00405A38" w:rsidP="00405A38">
      <w:pPr>
        <w:pStyle w:val="Heading3"/>
      </w:pPr>
      <w:r w:rsidRPr="00F5736E">
        <w:t>Darba daudzuma uzmērīšana</w:t>
      </w:r>
    </w:p>
    <w:p w14:paraId="0B3E197D" w14:textId="77777777" w:rsidR="00405A38" w:rsidRPr="00F5736E" w:rsidRDefault="00405A38" w:rsidP="00405A38">
      <w:pPr>
        <w:rPr>
          <w:lang w:val="lv-LV"/>
        </w:rPr>
      </w:pPr>
      <w:r w:rsidRPr="00F5736E">
        <w:rPr>
          <w:lang w:val="lv-LV"/>
        </w:rPr>
        <w:t>Jāuzmēra apsekotā ceļa posma garumu (ceļos ar dalītu brauktuvi, katra brauktuve jāuzmēra atsevišķi) kilometros – km.</w:t>
      </w:r>
    </w:p>
    <w:p w14:paraId="1081D7C4" w14:textId="30F402F2" w:rsidR="005132F2" w:rsidRDefault="005132F2">
      <w:pPr>
        <w:spacing w:before="0" w:after="0"/>
        <w:ind w:firstLine="0"/>
        <w:jc w:val="left"/>
      </w:pPr>
      <w:r>
        <w:br w:type="page"/>
      </w:r>
    </w:p>
    <w:p w14:paraId="56B2828C" w14:textId="7F76FD3A" w:rsidR="005132F2" w:rsidRPr="00E51508" w:rsidRDefault="005132F2" w:rsidP="001F4BBA">
      <w:pPr>
        <w:pStyle w:val="Heading2"/>
      </w:pPr>
      <w:bookmarkStart w:id="2342" w:name="_Toc279316698"/>
      <w:bookmarkStart w:id="2343" w:name="_Toc86652138"/>
      <w:r w:rsidRPr="00E51508">
        <w:lastRenderedPageBreak/>
        <w:t xml:space="preserve">Ceļu </w:t>
      </w:r>
      <w:r>
        <w:t xml:space="preserve">operatīvā </w:t>
      </w:r>
      <w:r w:rsidRPr="00E51508">
        <w:t>kopšana vasarā</w:t>
      </w:r>
      <w:bookmarkEnd w:id="2342"/>
      <w:bookmarkEnd w:id="2343"/>
    </w:p>
    <w:p w14:paraId="19470689" w14:textId="58918C25" w:rsidR="005132F2" w:rsidRPr="00E51508" w:rsidRDefault="005132F2" w:rsidP="005132F2">
      <w:pPr>
        <w:rPr>
          <w:lang w:val="lv-LV"/>
        </w:rPr>
      </w:pPr>
      <w:r w:rsidRPr="00E51508">
        <w:rPr>
          <w:lang w:val="lv-LV"/>
        </w:rPr>
        <w:t>Ceļu kopšanu vasarā paredz, lai operatīvi nodrošinātu ceļam noteiktās uzturēšanas prasības, kustības drošību un ērtības.</w:t>
      </w:r>
    </w:p>
    <w:p w14:paraId="54D268CB" w14:textId="7236E3AA" w:rsidR="005132F2" w:rsidRDefault="005132F2" w:rsidP="005132F2">
      <w:pPr>
        <w:pStyle w:val="Heading3"/>
      </w:pPr>
      <w:r w:rsidRPr="00E51508">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8032E0" w:rsidRPr="00D6621B" w14:paraId="543F9EB5" w14:textId="77777777" w:rsidTr="00606EF1">
        <w:trPr>
          <w:trHeight w:val="337"/>
        </w:trPr>
        <w:tc>
          <w:tcPr>
            <w:tcW w:w="1326" w:type="dxa"/>
            <w:shd w:val="clear" w:color="auto" w:fill="auto"/>
            <w:noWrap/>
            <w:vAlign w:val="center"/>
          </w:tcPr>
          <w:p w14:paraId="5A237607" w14:textId="77777777" w:rsidR="008032E0" w:rsidRPr="00D6621B" w:rsidRDefault="008032E0" w:rsidP="00606EF1">
            <w:pPr>
              <w:pStyle w:val="Tablehead1"/>
              <w:rPr>
                <w:rFonts w:cs="Calibri"/>
              </w:rPr>
            </w:pPr>
            <w:r w:rsidRPr="00A9060C">
              <w:t>Nr.</w:t>
            </w:r>
          </w:p>
        </w:tc>
        <w:tc>
          <w:tcPr>
            <w:tcW w:w="6040" w:type="dxa"/>
            <w:shd w:val="clear" w:color="auto" w:fill="auto"/>
            <w:noWrap/>
            <w:vAlign w:val="center"/>
          </w:tcPr>
          <w:p w14:paraId="1D73E08F" w14:textId="77777777" w:rsidR="008032E0" w:rsidRPr="00D6621B" w:rsidRDefault="008032E0" w:rsidP="00606EF1">
            <w:pPr>
              <w:pStyle w:val="Tablehead1"/>
              <w:rPr>
                <w:rFonts w:cs="Calibri"/>
              </w:rPr>
            </w:pPr>
            <w:r w:rsidRPr="00A9060C">
              <w:t>Darba nosaukums</w:t>
            </w:r>
          </w:p>
        </w:tc>
        <w:tc>
          <w:tcPr>
            <w:tcW w:w="1688" w:type="dxa"/>
            <w:shd w:val="clear" w:color="auto" w:fill="auto"/>
            <w:vAlign w:val="center"/>
          </w:tcPr>
          <w:p w14:paraId="017A84A7" w14:textId="77777777" w:rsidR="008032E0" w:rsidRPr="00D6621B" w:rsidRDefault="008032E0" w:rsidP="00606EF1">
            <w:pPr>
              <w:pStyle w:val="Tablehead1"/>
              <w:rPr>
                <w:rFonts w:cs="Calibri"/>
              </w:rPr>
            </w:pPr>
            <w:r w:rsidRPr="00A9060C">
              <w:t>Mērvienība</w:t>
            </w:r>
          </w:p>
        </w:tc>
      </w:tr>
      <w:tr w:rsidR="008032E0" w:rsidRPr="00D6621B" w14:paraId="692A5929" w14:textId="77777777" w:rsidTr="00606EF1">
        <w:trPr>
          <w:trHeight w:val="337"/>
        </w:trPr>
        <w:tc>
          <w:tcPr>
            <w:tcW w:w="1326" w:type="dxa"/>
            <w:shd w:val="clear" w:color="auto" w:fill="auto"/>
            <w:noWrap/>
            <w:hideMark/>
          </w:tcPr>
          <w:p w14:paraId="27B86DC2" w14:textId="04303180" w:rsidR="008032E0" w:rsidRPr="00D6621B" w:rsidRDefault="008032E0" w:rsidP="001F4BBA">
            <w:pPr>
              <w:pStyle w:val="TableGrid1"/>
            </w:pPr>
            <w:r>
              <w:rPr>
                <w:lang w:val="lv-LV"/>
              </w:rPr>
              <w:t>4</w:t>
            </w:r>
            <w:r w:rsidRPr="00D6621B">
              <w:t>.</w:t>
            </w:r>
            <w:r>
              <w:t>2</w:t>
            </w:r>
            <w:r w:rsidRPr="00D6621B">
              <w:t>.1</w:t>
            </w:r>
          </w:p>
        </w:tc>
        <w:tc>
          <w:tcPr>
            <w:tcW w:w="6040" w:type="dxa"/>
            <w:shd w:val="clear" w:color="auto" w:fill="auto"/>
            <w:noWrap/>
            <w:hideMark/>
          </w:tcPr>
          <w:p w14:paraId="69576EE9" w14:textId="302DA165" w:rsidR="008032E0" w:rsidRPr="005132F2" w:rsidRDefault="008032E0" w:rsidP="001F4BBA">
            <w:pPr>
              <w:pStyle w:val="TableGrid1"/>
            </w:pPr>
            <w:r>
              <w:t>Ceļu operatīvā kopšana vasarā</w:t>
            </w:r>
          </w:p>
        </w:tc>
        <w:tc>
          <w:tcPr>
            <w:tcW w:w="1688" w:type="dxa"/>
            <w:shd w:val="clear" w:color="auto" w:fill="auto"/>
            <w:vAlign w:val="center"/>
            <w:hideMark/>
          </w:tcPr>
          <w:p w14:paraId="5A46CCC4" w14:textId="77777777" w:rsidR="008032E0" w:rsidRPr="00D6621B" w:rsidRDefault="008032E0" w:rsidP="00181665">
            <w:pPr>
              <w:pStyle w:val="Tabletext3"/>
            </w:pPr>
            <w:r>
              <w:t>km</w:t>
            </w:r>
          </w:p>
        </w:tc>
      </w:tr>
    </w:tbl>
    <w:p w14:paraId="7FA5A09C" w14:textId="77777777" w:rsidR="005132F2" w:rsidRPr="00E51508" w:rsidRDefault="005132F2" w:rsidP="005132F2">
      <w:pPr>
        <w:pStyle w:val="Heading3"/>
      </w:pPr>
      <w:r w:rsidRPr="00E51508">
        <w:t>Definīcijas</w:t>
      </w:r>
    </w:p>
    <w:p w14:paraId="100F8812" w14:textId="6AAAB065" w:rsidR="005132F2" w:rsidRPr="00E51508" w:rsidRDefault="005132F2" w:rsidP="005132F2">
      <w:pPr>
        <w:rPr>
          <w:lang w:val="lv-LV"/>
        </w:rPr>
      </w:pPr>
      <w:r>
        <w:rPr>
          <w:lang w:val="lv-LV"/>
        </w:rPr>
        <w:t xml:space="preserve">   </w:t>
      </w:r>
      <w:r w:rsidR="008032E0">
        <w:rPr>
          <w:lang w:val="lv-LV"/>
        </w:rPr>
        <w:t>…</w:t>
      </w:r>
    </w:p>
    <w:p w14:paraId="3EE3D6B5" w14:textId="77777777" w:rsidR="005132F2" w:rsidRPr="00E51508" w:rsidRDefault="005132F2" w:rsidP="005132F2">
      <w:pPr>
        <w:pStyle w:val="Heading3"/>
      </w:pPr>
      <w:r w:rsidRPr="00E51508">
        <w:t>Darba apraksts</w:t>
      </w:r>
    </w:p>
    <w:p w14:paraId="45B0B220" w14:textId="2F670CC3" w:rsidR="005132F2" w:rsidRPr="00FA2CE5" w:rsidRDefault="005132F2" w:rsidP="005132F2">
      <w:pPr>
        <w:rPr>
          <w:lang w:val="lv-LV"/>
        </w:rPr>
      </w:pPr>
      <w:r w:rsidRPr="00FA2CE5">
        <w:rPr>
          <w:lang w:val="lv-LV"/>
        </w:rPr>
        <w:t xml:space="preserve">Ceļu operatīvā kopšana vasarā ietver šo specifikāciju </w:t>
      </w:r>
      <w:r w:rsidRPr="00FA2CE5">
        <w:rPr>
          <w:lang w:val="lv-LV"/>
        </w:rPr>
        <w:fldChar w:fldCharType="begin"/>
      </w:r>
      <w:r w:rsidRPr="00FA2CE5">
        <w:rPr>
          <w:lang w:val="lv-LV"/>
        </w:rPr>
        <w:instrText xml:space="preserve"> REF _Ref323465164 \r \h </w:instrText>
      </w:r>
      <w:r w:rsidRPr="00FA2CE5">
        <w:rPr>
          <w:lang w:val="lv-LV"/>
        </w:rPr>
      </w:r>
      <w:r w:rsidRPr="00FA2CE5">
        <w:rPr>
          <w:lang w:val="lv-LV"/>
        </w:rPr>
        <w:fldChar w:fldCharType="separate"/>
      </w:r>
      <w:r w:rsidR="0078106B">
        <w:rPr>
          <w:lang w:val="lv-LV"/>
        </w:rPr>
        <w:t>4.2.6</w:t>
      </w:r>
      <w:r w:rsidRPr="00FA2CE5">
        <w:rPr>
          <w:lang w:val="lv-LV"/>
        </w:rPr>
        <w:fldChar w:fldCharType="end"/>
      </w:r>
      <w:r w:rsidRPr="00FA2CE5">
        <w:rPr>
          <w:lang w:val="lv-LV"/>
        </w:rPr>
        <w:t xml:space="preserve"> punktā nosaukto operatīvās kopšanas darbu izpildi</w:t>
      </w:r>
      <w:r w:rsidR="00606EF1">
        <w:rPr>
          <w:lang w:val="lv-LV"/>
        </w:rPr>
        <w:t xml:space="preserve">, </w:t>
      </w:r>
      <w:r w:rsidR="00606EF1" w:rsidRPr="00FA2CE5">
        <w:rPr>
          <w:lang w:val="lv-LV"/>
        </w:rPr>
        <w:t>atkritumu un citu nepiederošu priekšmetu aizvākšanu prom un utilizāciju</w:t>
      </w:r>
      <w:r w:rsidRPr="00FA2CE5">
        <w:rPr>
          <w:lang w:val="lv-LV"/>
        </w:rPr>
        <w:t>.</w:t>
      </w:r>
    </w:p>
    <w:p w14:paraId="4394B2C4" w14:textId="77777777" w:rsidR="005132F2" w:rsidRPr="00E51508" w:rsidRDefault="005132F2" w:rsidP="005132F2">
      <w:pPr>
        <w:pStyle w:val="Heading3"/>
      </w:pPr>
      <w:r w:rsidRPr="00E51508">
        <w:t>Materiāli</w:t>
      </w:r>
    </w:p>
    <w:p w14:paraId="3A9AEFDB" w14:textId="77777777" w:rsidR="005132F2" w:rsidRPr="00E51508" w:rsidRDefault="005132F2" w:rsidP="005132F2">
      <w:pPr>
        <w:rPr>
          <w:lang w:val="lv-LV"/>
        </w:rPr>
      </w:pPr>
      <w:r w:rsidRPr="00E51508">
        <w:rPr>
          <w:lang w:val="lv-LV"/>
        </w:rPr>
        <w:t>Veicot ceļu operatīvu kopšanu - instrumenti sīko defektu likvidēšanai un ceļa zīmju stiprinājuma elementi.</w:t>
      </w:r>
    </w:p>
    <w:p w14:paraId="64F0788D" w14:textId="77777777" w:rsidR="005132F2" w:rsidRPr="00E51508" w:rsidRDefault="005132F2" w:rsidP="005132F2">
      <w:pPr>
        <w:pStyle w:val="Heading3"/>
      </w:pPr>
      <w:r w:rsidRPr="00E51508">
        <w:t>Iekārtas</w:t>
      </w:r>
    </w:p>
    <w:p w14:paraId="784DAAD0" w14:textId="56053544" w:rsidR="005132F2" w:rsidRPr="00E51508" w:rsidRDefault="005132F2" w:rsidP="005132F2">
      <w:pPr>
        <w:rPr>
          <w:lang w:val="lv-LV"/>
        </w:rPr>
      </w:pPr>
      <w:r>
        <w:rPr>
          <w:lang w:val="lv-LV"/>
        </w:rPr>
        <w:t xml:space="preserve">   </w:t>
      </w:r>
      <w:r w:rsidR="008032E0">
        <w:rPr>
          <w:lang w:val="lv-LV"/>
        </w:rPr>
        <w:t>…</w:t>
      </w:r>
    </w:p>
    <w:p w14:paraId="569ED57D" w14:textId="77777777" w:rsidR="005132F2" w:rsidRPr="00E51508" w:rsidRDefault="005132F2" w:rsidP="005132F2">
      <w:pPr>
        <w:pStyle w:val="Heading3"/>
      </w:pPr>
      <w:bookmarkStart w:id="2344" w:name="_Ref323465164"/>
      <w:r w:rsidRPr="00E51508">
        <w:t>Darba izpilde</w:t>
      </w:r>
      <w:bookmarkEnd w:id="2344"/>
    </w:p>
    <w:p w14:paraId="2670F3DA" w14:textId="77777777" w:rsidR="005132F2" w:rsidRPr="00E51508" w:rsidRDefault="005132F2" w:rsidP="005132F2">
      <w:pPr>
        <w:rPr>
          <w:lang w:val="lv-LV"/>
        </w:rPr>
      </w:pPr>
      <w:r w:rsidRPr="00E51508">
        <w:rPr>
          <w:lang w:val="lv-LV"/>
        </w:rPr>
        <w:t xml:space="preserve">Ceļu operatīvā kopšana sastāv no šādiem darbiem: </w:t>
      </w:r>
    </w:p>
    <w:p w14:paraId="5647CB0F" w14:textId="07573F52" w:rsidR="005132F2" w:rsidRPr="00E51508" w:rsidRDefault="005132F2" w:rsidP="00D11683">
      <w:pPr>
        <w:numPr>
          <w:ilvl w:val="0"/>
          <w:numId w:val="29"/>
        </w:numPr>
        <w:ind w:left="1080"/>
        <w:rPr>
          <w:lang w:val="lv-LV"/>
        </w:rPr>
      </w:pPr>
      <w:r w:rsidRPr="00E51508">
        <w:rPr>
          <w:lang w:val="lv-LV"/>
        </w:rPr>
        <w:t>ceļa klātnē, pieturvietās un atpūtas vietās, stāvlaukumos</w:t>
      </w:r>
      <w:r w:rsidR="008032E0">
        <w:rPr>
          <w:lang w:val="lv-LV"/>
        </w:rPr>
        <w:t>, ceļa nodalījuma joslās</w:t>
      </w:r>
      <w:r w:rsidRPr="00E51508">
        <w:rPr>
          <w:lang w:val="lv-LV"/>
        </w:rPr>
        <w:t xml:space="preserve"> izmētāto atkritumu savākšana. Atkritumu tvertņu iztukšošana. Ceļa zīmju, vertikālo apzīmējumu un signālstabiņu sakārtošana un nostiprināšana;</w:t>
      </w:r>
    </w:p>
    <w:p w14:paraId="1B45E8A0" w14:textId="5D7C192C" w:rsidR="005132F2" w:rsidRPr="00E51508" w:rsidRDefault="005132F2" w:rsidP="00D11683">
      <w:pPr>
        <w:numPr>
          <w:ilvl w:val="0"/>
          <w:numId w:val="29"/>
        </w:numPr>
        <w:ind w:left="1080"/>
        <w:rPr>
          <w:lang w:val="lv-LV"/>
        </w:rPr>
      </w:pPr>
      <w:r w:rsidRPr="00E51508">
        <w:rPr>
          <w:lang w:val="lv-LV"/>
        </w:rPr>
        <w:t>ceļa klātnes</w:t>
      </w:r>
      <w:r w:rsidR="008032E0">
        <w:rPr>
          <w:lang w:val="lv-LV"/>
        </w:rPr>
        <w:t>, t.sk. nodalījuma joslas,</w:t>
      </w:r>
      <w:r w:rsidRPr="00E51508">
        <w:rPr>
          <w:lang w:val="lv-LV"/>
        </w:rPr>
        <w:t xml:space="preserve"> atbrīvošana no nepiederošiem priekšmetiem (masa līdz 100 kg);</w:t>
      </w:r>
    </w:p>
    <w:p w14:paraId="63FA045C" w14:textId="77777777" w:rsidR="005132F2" w:rsidRPr="00E51508" w:rsidRDefault="005132F2" w:rsidP="00D11683">
      <w:pPr>
        <w:numPr>
          <w:ilvl w:val="0"/>
          <w:numId w:val="29"/>
        </w:numPr>
        <w:ind w:left="1080"/>
        <w:rPr>
          <w:lang w:val="lv-LV"/>
        </w:rPr>
      </w:pPr>
      <w:r w:rsidRPr="00E51508">
        <w:rPr>
          <w:lang w:val="lv-LV"/>
        </w:rPr>
        <w:t>ūdeņu novadīšana no ceļa klātnes, izkaļot nomalē tekni vai izrokot valnī tranšeju;</w:t>
      </w:r>
    </w:p>
    <w:p w14:paraId="09862D25" w14:textId="77777777" w:rsidR="005132F2" w:rsidRPr="00E51508" w:rsidRDefault="005132F2" w:rsidP="00D11683">
      <w:pPr>
        <w:numPr>
          <w:ilvl w:val="0"/>
          <w:numId w:val="29"/>
        </w:numPr>
        <w:ind w:left="1080"/>
        <w:rPr>
          <w:lang w:val="lv-LV"/>
        </w:rPr>
      </w:pPr>
      <w:r w:rsidRPr="00E51508">
        <w:rPr>
          <w:lang w:val="lv-LV"/>
        </w:rPr>
        <w:t xml:space="preserve">ceļa posmu apzīmēšana ar nepieciešamajām pagaidu ceļa zīmēm vietās, kas rada draudus satiksmes drošībai; </w:t>
      </w:r>
    </w:p>
    <w:p w14:paraId="7B7E913F" w14:textId="77777777" w:rsidR="005132F2" w:rsidRPr="00E51508" w:rsidRDefault="005132F2" w:rsidP="00D11683">
      <w:pPr>
        <w:numPr>
          <w:ilvl w:val="0"/>
          <w:numId w:val="29"/>
        </w:numPr>
        <w:ind w:left="1080"/>
        <w:rPr>
          <w:lang w:val="lv-LV"/>
        </w:rPr>
      </w:pPr>
      <w:r w:rsidRPr="00E51508">
        <w:rPr>
          <w:lang w:val="lv-LV"/>
        </w:rPr>
        <w:t>ceļa zīmju redzamības nodrošināšana (notīrīšana, aizsedzošo koku zaru apzāģēšana, atsevišķu krūmu vai  to zaru nociršana);</w:t>
      </w:r>
    </w:p>
    <w:p w14:paraId="41970F8E" w14:textId="77777777" w:rsidR="005132F2" w:rsidRPr="00E51508" w:rsidRDefault="005132F2" w:rsidP="00D11683">
      <w:pPr>
        <w:numPr>
          <w:ilvl w:val="0"/>
          <w:numId w:val="29"/>
        </w:numPr>
        <w:ind w:left="1080"/>
        <w:rPr>
          <w:lang w:val="lv-LV"/>
        </w:rPr>
      </w:pPr>
      <w:r w:rsidRPr="00E51508">
        <w:rPr>
          <w:lang w:val="lv-LV"/>
        </w:rPr>
        <w:t>ceļa redzamības nodrošināšana ceļu krustojumos (atsevišķu aizsedzošo koku zaru apzāģēšana, atsevišķu krūmu vai to zaru nociršana ).</w:t>
      </w:r>
    </w:p>
    <w:p w14:paraId="6D983B17" w14:textId="77777777" w:rsidR="005132F2" w:rsidRPr="00E51508" w:rsidRDefault="005132F2" w:rsidP="005132F2">
      <w:pPr>
        <w:rPr>
          <w:lang w:val="lv-LV"/>
        </w:rPr>
      </w:pPr>
      <w:r w:rsidRPr="00E51508">
        <w:rPr>
          <w:lang w:val="lv-LV"/>
        </w:rPr>
        <w:t>Savāktie atkritumi un ceļa nepiederošie priekšmeti jāaizvāc.</w:t>
      </w:r>
    </w:p>
    <w:p w14:paraId="041FD7F9" w14:textId="77777777" w:rsidR="005132F2" w:rsidRPr="00E51508" w:rsidRDefault="005132F2" w:rsidP="005132F2">
      <w:pPr>
        <w:pStyle w:val="Heading3"/>
      </w:pPr>
      <w:r w:rsidRPr="00E51508">
        <w:t>Kvalitātes novērtējums</w:t>
      </w:r>
    </w:p>
    <w:p w14:paraId="54AD0D40" w14:textId="77777777" w:rsidR="005132F2" w:rsidRPr="00E51508" w:rsidRDefault="005132F2" w:rsidP="005132F2">
      <w:pPr>
        <w:rPr>
          <w:lang w:val="lv-LV"/>
        </w:rPr>
      </w:pPr>
      <w:r w:rsidRPr="00E51508">
        <w:rPr>
          <w:lang w:val="lv-LV"/>
        </w:rPr>
        <w:t>Operatīvi sakoptajam ceļam:</w:t>
      </w:r>
    </w:p>
    <w:p w14:paraId="0DE22705" w14:textId="77777777" w:rsidR="005132F2" w:rsidRPr="00E51508" w:rsidRDefault="005132F2" w:rsidP="00D11683">
      <w:pPr>
        <w:numPr>
          <w:ilvl w:val="0"/>
          <w:numId w:val="30"/>
        </w:numPr>
        <w:rPr>
          <w:lang w:val="lv-LV"/>
        </w:rPr>
      </w:pPr>
      <w:r w:rsidRPr="00E51508">
        <w:rPr>
          <w:lang w:val="lv-LV"/>
        </w:rPr>
        <w:t>ceļa zīmēm jābūt stingri piestiprinātām pie ceļa zīmes staba un redzamām;</w:t>
      </w:r>
    </w:p>
    <w:p w14:paraId="37FFAB55" w14:textId="77777777" w:rsidR="005132F2" w:rsidRPr="00E51508" w:rsidRDefault="005132F2" w:rsidP="00D11683">
      <w:pPr>
        <w:numPr>
          <w:ilvl w:val="0"/>
          <w:numId w:val="30"/>
        </w:numPr>
        <w:rPr>
          <w:lang w:val="lv-LV"/>
        </w:rPr>
      </w:pPr>
      <w:r w:rsidRPr="00E51508">
        <w:rPr>
          <w:lang w:val="lv-LV"/>
        </w:rPr>
        <w:lastRenderedPageBreak/>
        <w:t>uz ceļa klātnes nedrīkst uzkrāties virsmas ūdeņi;</w:t>
      </w:r>
    </w:p>
    <w:p w14:paraId="665C9E6A" w14:textId="77777777" w:rsidR="005132F2" w:rsidRPr="00E51508" w:rsidRDefault="005132F2" w:rsidP="00D11683">
      <w:pPr>
        <w:numPr>
          <w:ilvl w:val="0"/>
          <w:numId w:val="30"/>
        </w:numPr>
        <w:rPr>
          <w:lang w:val="lv-LV"/>
        </w:rPr>
      </w:pPr>
      <w:r w:rsidRPr="00E51508">
        <w:rPr>
          <w:lang w:val="lv-LV"/>
        </w:rPr>
        <w:t>ceļa klātnei, pieturvietām, atpūtas vietām un stāvlaukumiem jābūt tīriem no atkritumiem, urnām iztīrītām;</w:t>
      </w:r>
    </w:p>
    <w:p w14:paraId="0A362DBD" w14:textId="721FDA11" w:rsidR="005132F2" w:rsidRDefault="005132F2" w:rsidP="00D11683">
      <w:pPr>
        <w:numPr>
          <w:ilvl w:val="0"/>
          <w:numId w:val="30"/>
        </w:numPr>
        <w:rPr>
          <w:lang w:val="lv-LV"/>
        </w:rPr>
      </w:pPr>
      <w:r w:rsidRPr="00E51508">
        <w:rPr>
          <w:lang w:val="lv-LV"/>
        </w:rPr>
        <w:t>satiksmei bīstamām vietām jābūt aprīkotām ar nepieciešamajām ceļa zīmēm</w:t>
      </w:r>
      <w:r w:rsidR="00606EF1">
        <w:rPr>
          <w:lang w:val="lv-LV"/>
        </w:rPr>
        <w:t>;</w:t>
      </w:r>
    </w:p>
    <w:p w14:paraId="4AFDB65C" w14:textId="623D1291" w:rsidR="00606EF1" w:rsidRPr="00E51508" w:rsidRDefault="00606EF1" w:rsidP="00D11683">
      <w:pPr>
        <w:numPr>
          <w:ilvl w:val="0"/>
          <w:numId w:val="30"/>
        </w:numPr>
        <w:rPr>
          <w:lang w:val="lv-LV"/>
        </w:rPr>
      </w:pPr>
      <w:r>
        <w:rPr>
          <w:lang w:val="lv-LV"/>
        </w:rPr>
        <w:t>s</w:t>
      </w:r>
      <w:r w:rsidRPr="00E51508">
        <w:rPr>
          <w:lang w:val="lv-LV"/>
        </w:rPr>
        <w:t>akoptajai ceļa nodalījuma joslai jābūt tīrai no atkritumiem un nepiederošiem priekšmetiem.</w:t>
      </w:r>
    </w:p>
    <w:p w14:paraId="28E71923" w14:textId="77777777" w:rsidR="005132F2" w:rsidRPr="00E51508" w:rsidRDefault="005132F2" w:rsidP="005132F2">
      <w:pPr>
        <w:rPr>
          <w:lang w:val="lv-LV"/>
        </w:rPr>
      </w:pPr>
      <w:r w:rsidRPr="00E51508">
        <w:rPr>
          <w:lang w:val="lv-LV"/>
        </w:rPr>
        <w:t>Neatbilstību gadījumā jāveic pasākumi prasību nodrošināšanai.</w:t>
      </w:r>
    </w:p>
    <w:p w14:paraId="44BC0E29" w14:textId="77777777" w:rsidR="005132F2" w:rsidRPr="00E51508" w:rsidRDefault="005132F2" w:rsidP="005132F2">
      <w:pPr>
        <w:pStyle w:val="Heading3"/>
      </w:pPr>
      <w:r w:rsidRPr="00E51508">
        <w:t>Darba daudzuma uzmērīšana</w:t>
      </w:r>
    </w:p>
    <w:p w14:paraId="7D780871" w14:textId="56323B6F" w:rsidR="005132F2" w:rsidRDefault="005132F2" w:rsidP="005132F2">
      <w:pPr>
        <w:rPr>
          <w:lang w:val="lv-LV"/>
        </w:rPr>
      </w:pPr>
      <w:r w:rsidRPr="00E51508">
        <w:rPr>
          <w:lang w:val="lv-LV"/>
        </w:rPr>
        <w:t>Jāuzmēra sakopto ceļa posma garumu (ceļos ar dalītu brauktuvi, katra brauktuve jāuzmēra atsevišķi) kilometros – km.</w:t>
      </w:r>
    </w:p>
    <w:p w14:paraId="1C21CF24" w14:textId="7CDE9BCD" w:rsidR="008032E0" w:rsidRDefault="008032E0">
      <w:pPr>
        <w:spacing w:before="0" w:after="0"/>
        <w:ind w:firstLine="0"/>
        <w:jc w:val="left"/>
      </w:pPr>
      <w:r>
        <w:br w:type="page"/>
      </w:r>
    </w:p>
    <w:p w14:paraId="33F85F05" w14:textId="3948C132" w:rsidR="00E277A9" w:rsidRPr="00334623" w:rsidRDefault="00E277A9" w:rsidP="001F4BBA">
      <w:pPr>
        <w:pStyle w:val="Heading2"/>
      </w:pPr>
      <w:bookmarkStart w:id="2345" w:name="_Toc357173099"/>
      <w:bookmarkStart w:id="2346" w:name="_Toc250814860"/>
      <w:bookmarkStart w:id="2347" w:name="_Ref280865055"/>
      <w:bookmarkStart w:id="2348" w:name="_Toc86652139"/>
      <w:bookmarkEnd w:id="2339"/>
      <w:bookmarkEnd w:id="2340"/>
      <w:bookmarkEnd w:id="2341"/>
      <w:r w:rsidRPr="00334623">
        <w:lastRenderedPageBreak/>
        <w:t>Koku ciršana, krūmu un zaru zāģēšana</w:t>
      </w:r>
      <w:bookmarkEnd w:id="2345"/>
      <w:bookmarkEnd w:id="2346"/>
      <w:bookmarkEnd w:id="2347"/>
      <w:bookmarkEnd w:id="2348"/>
    </w:p>
    <w:p w14:paraId="5A62105E" w14:textId="5BFE33B8" w:rsidR="00E277A9" w:rsidRDefault="00E277A9" w:rsidP="003A760F">
      <w:pPr>
        <w:pStyle w:val="Heading3"/>
      </w:pPr>
      <w:bookmarkStart w:id="2349" w:name="_Toc250814861"/>
      <w:r w:rsidRPr="00334623">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606EF1" w:rsidRPr="00D6621B" w14:paraId="70CDFB99" w14:textId="77777777" w:rsidTr="00606EF1">
        <w:trPr>
          <w:trHeight w:val="337"/>
        </w:trPr>
        <w:tc>
          <w:tcPr>
            <w:tcW w:w="1326" w:type="dxa"/>
            <w:shd w:val="clear" w:color="auto" w:fill="auto"/>
            <w:noWrap/>
            <w:vAlign w:val="center"/>
          </w:tcPr>
          <w:p w14:paraId="6D350592" w14:textId="77777777" w:rsidR="00606EF1" w:rsidRPr="00D6621B" w:rsidRDefault="00606EF1" w:rsidP="00606EF1">
            <w:pPr>
              <w:pStyle w:val="Tablehead1"/>
              <w:rPr>
                <w:rFonts w:cs="Calibri"/>
              </w:rPr>
            </w:pPr>
            <w:r w:rsidRPr="00A9060C">
              <w:t>Nr.</w:t>
            </w:r>
          </w:p>
        </w:tc>
        <w:tc>
          <w:tcPr>
            <w:tcW w:w="6040" w:type="dxa"/>
            <w:shd w:val="clear" w:color="auto" w:fill="auto"/>
            <w:noWrap/>
            <w:vAlign w:val="center"/>
          </w:tcPr>
          <w:p w14:paraId="26239D90" w14:textId="77777777" w:rsidR="00606EF1" w:rsidRPr="00D6621B" w:rsidRDefault="00606EF1" w:rsidP="00606EF1">
            <w:pPr>
              <w:pStyle w:val="Tablehead1"/>
              <w:rPr>
                <w:rFonts w:cs="Calibri"/>
              </w:rPr>
            </w:pPr>
            <w:r w:rsidRPr="00A9060C">
              <w:t>Darba nosaukums</w:t>
            </w:r>
          </w:p>
        </w:tc>
        <w:tc>
          <w:tcPr>
            <w:tcW w:w="1688" w:type="dxa"/>
            <w:shd w:val="clear" w:color="auto" w:fill="auto"/>
            <w:vAlign w:val="center"/>
          </w:tcPr>
          <w:p w14:paraId="3F6069F7" w14:textId="77777777" w:rsidR="00606EF1" w:rsidRPr="00D6621B" w:rsidRDefault="00606EF1" w:rsidP="00606EF1">
            <w:pPr>
              <w:pStyle w:val="Tablehead1"/>
              <w:rPr>
                <w:rFonts w:cs="Calibri"/>
              </w:rPr>
            </w:pPr>
            <w:r w:rsidRPr="00A9060C">
              <w:t>Mērvienība</w:t>
            </w:r>
          </w:p>
        </w:tc>
      </w:tr>
      <w:tr w:rsidR="00606EF1" w:rsidRPr="00D6621B" w14:paraId="6CA55277" w14:textId="77777777" w:rsidTr="00606EF1">
        <w:trPr>
          <w:trHeight w:val="337"/>
        </w:trPr>
        <w:tc>
          <w:tcPr>
            <w:tcW w:w="1326" w:type="dxa"/>
            <w:shd w:val="clear" w:color="auto" w:fill="auto"/>
            <w:noWrap/>
            <w:hideMark/>
          </w:tcPr>
          <w:p w14:paraId="293A18BD" w14:textId="18A37EF7" w:rsidR="00606EF1" w:rsidRPr="00D6621B" w:rsidRDefault="00606EF1" w:rsidP="001F4BBA">
            <w:pPr>
              <w:pStyle w:val="TableGrid1"/>
            </w:pPr>
            <w:r>
              <w:t>4.</w:t>
            </w:r>
            <w:r w:rsidR="0013279A">
              <w:t>3</w:t>
            </w:r>
            <w:r>
              <w:t>.1</w:t>
            </w:r>
          </w:p>
        </w:tc>
        <w:tc>
          <w:tcPr>
            <w:tcW w:w="6040" w:type="dxa"/>
            <w:shd w:val="clear" w:color="auto" w:fill="auto"/>
            <w:noWrap/>
            <w:hideMark/>
          </w:tcPr>
          <w:p w14:paraId="34D3E3C0" w14:textId="1A09359B" w:rsidR="00606EF1" w:rsidRPr="005132F2" w:rsidRDefault="00606EF1" w:rsidP="001F4BBA">
            <w:pPr>
              <w:pStyle w:val="TableGrid1"/>
              <w:rPr>
                <w:lang w:val="lv-LV"/>
              </w:rPr>
            </w:pPr>
            <w:r>
              <w:t>Teritorijas attīrīšana no krūmiem</w:t>
            </w:r>
          </w:p>
        </w:tc>
        <w:tc>
          <w:tcPr>
            <w:tcW w:w="1688" w:type="dxa"/>
            <w:shd w:val="clear" w:color="auto" w:fill="auto"/>
            <w:vAlign w:val="center"/>
            <w:hideMark/>
          </w:tcPr>
          <w:p w14:paraId="3FD51577" w14:textId="18EEF696" w:rsidR="00606EF1" w:rsidRPr="00D6621B" w:rsidRDefault="00606EF1" w:rsidP="00181665">
            <w:pPr>
              <w:pStyle w:val="Tabletext3"/>
            </w:pPr>
            <w:r>
              <w:t>ha</w:t>
            </w:r>
          </w:p>
        </w:tc>
      </w:tr>
      <w:tr w:rsidR="00606EF1" w:rsidRPr="00D6621B" w14:paraId="62895049" w14:textId="77777777" w:rsidTr="00606EF1">
        <w:trPr>
          <w:trHeight w:val="337"/>
        </w:trPr>
        <w:tc>
          <w:tcPr>
            <w:tcW w:w="1326" w:type="dxa"/>
            <w:shd w:val="clear" w:color="auto" w:fill="auto"/>
            <w:noWrap/>
          </w:tcPr>
          <w:p w14:paraId="7A3A2DAE" w14:textId="6FA5FE67" w:rsidR="00606EF1" w:rsidRDefault="00606EF1" w:rsidP="001F4BBA">
            <w:pPr>
              <w:pStyle w:val="TableGrid1"/>
              <w:rPr>
                <w:lang w:val="lv-LV"/>
              </w:rPr>
            </w:pPr>
            <w:r>
              <w:t>4.</w:t>
            </w:r>
            <w:r w:rsidR="0013279A">
              <w:t>3</w:t>
            </w:r>
            <w:r>
              <w:t>.2</w:t>
            </w:r>
          </w:p>
        </w:tc>
        <w:tc>
          <w:tcPr>
            <w:tcW w:w="6040" w:type="dxa"/>
            <w:shd w:val="clear" w:color="auto" w:fill="auto"/>
            <w:noWrap/>
          </w:tcPr>
          <w:p w14:paraId="24F77050" w14:textId="391278B2" w:rsidR="00606EF1" w:rsidRDefault="00606EF1" w:rsidP="001F4BBA">
            <w:pPr>
              <w:pStyle w:val="TableGrid1"/>
              <w:rPr>
                <w:lang w:val="lv-LV"/>
              </w:rPr>
            </w:pPr>
            <w:r>
              <w:t>Sauso un lieko zaru izzāģēšana</w:t>
            </w:r>
          </w:p>
        </w:tc>
        <w:tc>
          <w:tcPr>
            <w:tcW w:w="1688" w:type="dxa"/>
            <w:shd w:val="clear" w:color="auto" w:fill="auto"/>
            <w:vAlign w:val="center"/>
          </w:tcPr>
          <w:p w14:paraId="439C6988" w14:textId="14AD28D9" w:rsidR="00606EF1" w:rsidRDefault="00606EF1" w:rsidP="00181665">
            <w:pPr>
              <w:pStyle w:val="Tabletext3"/>
            </w:pPr>
            <w:r>
              <w:t>gab</w:t>
            </w:r>
          </w:p>
        </w:tc>
      </w:tr>
      <w:tr w:rsidR="00606EF1" w:rsidRPr="00D6621B" w14:paraId="165DA2F5" w14:textId="77777777" w:rsidTr="00606EF1">
        <w:trPr>
          <w:trHeight w:val="337"/>
        </w:trPr>
        <w:tc>
          <w:tcPr>
            <w:tcW w:w="1326" w:type="dxa"/>
            <w:shd w:val="clear" w:color="auto" w:fill="auto"/>
            <w:noWrap/>
          </w:tcPr>
          <w:p w14:paraId="63C20989" w14:textId="60105D15" w:rsidR="00606EF1" w:rsidRDefault="00606EF1" w:rsidP="001F4BBA">
            <w:pPr>
              <w:pStyle w:val="TableGrid1"/>
              <w:rPr>
                <w:lang w:val="lv-LV"/>
              </w:rPr>
            </w:pPr>
            <w:r>
              <w:t>4.</w:t>
            </w:r>
            <w:r w:rsidR="0013279A">
              <w:t>3</w:t>
            </w:r>
            <w:r>
              <w:t>.3</w:t>
            </w:r>
          </w:p>
        </w:tc>
        <w:tc>
          <w:tcPr>
            <w:tcW w:w="6040" w:type="dxa"/>
            <w:shd w:val="clear" w:color="auto" w:fill="auto"/>
            <w:noWrap/>
          </w:tcPr>
          <w:p w14:paraId="25F4A842" w14:textId="1A7AD213" w:rsidR="00606EF1" w:rsidRDefault="00606EF1" w:rsidP="001F4BBA">
            <w:pPr>
              <w:pStyle w:val="TableGrid1"/>
              <w:rPr>
                <w:lang w:val="lv-LV"/>
              </w:rPr>
            </w:pPr>
            <w:r>
              <w:t>Koku ciršana</w:t>
            </w:r>
          </w:p>
        </w:tc>
        <w:tc>
          <w:tcPr>
            <w:tcW w:w="1688" w:type="dxa"/>
            <w:shd w:val="clear" w:color="auto" w:fill="auto"/>
            <w:vAlign w:val="center"/>
          </w:tcPr>
          <w:p w14:paraId="35E7BD80" w14:textId="74D9D819" w:rsidR="00606EF1" w:rsidRDefault="00606EF1" w:rsidP="00181665">
            <w:pPr>
              <w:pStyle w:val="Tabletext3"/>
            </w:pPr>
            <w:r>
              <w:t>gab</w:t>
            </w:r>
          </w:p>
        </w:tc>
      </w:tr>
      <w:tr w:rsidR="00606EF1" w:rsidRPr="00D6621B" w14:paraId="6817E14E" w14:textId="77777777" w:rsidTr="00606EF1">
        <w:trPr>
          <w:trHeight w:val="337"/>
        </w:trPr>
        <w:tc>
          <w:tcPr>
            <w:tcW w:w="1326" w:type="dxa"/>
            <w:shd w:val="clear" w:color="auto" w:fill="auto"/>
            <w:noWrap/>
          </w:tcPr>
          <w:p w14:paraId="1AEA90E1" w14:textId="372D3408" w:rsidR="00606EF1" w:rsidRDefault="00606EF1" w:rsidP="001F4BBA">
            <w:pPr>
              <w:pStyle w:val="TableGrid1"/>
              <w:rPr>
                <w:lang w:val="lv-LV"/>
              </w:rPr>
            </w:pPr>
            <w:r>
              <w:t>4.</w:t>
            </w:r>
            <w:r w:rsidR="0013279A">
              <w:t>3</w:t>
            </w:r>
            <w:r>
              <w:t>.4</w:t>
            </w:r>
          </w:p>
        </w:tc>
        <w:tc>
          <w:tcPr>
            <w:tcW w:w="6040" w:type="dxa"/>
            <w:shd w:val="clear" w:color="auto" w:fill="auto"/>
            <w:noWrap/>
          </w:tcPr>
          <w:p w14:paraId="33C4D883" w14:textId="27D5FF99" w:rsidR="00606EF1" w:rsidRDefault="00606EF1" w:rsidP="001F4BBA">
            <w:pPr>
              <w:pStyle w:val="TableGrid1"/>
              <w:rPr>
                <w:lang w:val="lv-LV"/>
              </w:rPr>
            </w:pPr>
            <w:r>
              <w:t>Koka ar kuplu vainagu novākšana alejā</w:t>
            </w:r>
          </w:p>
        </w:tc>
        <w:tc>
          <w:tcPr>
            <w:tcW w:w="1688" w:type="dxa"/>
            <w:shd w:val="clear" w:color="auto" w:fill="auto"/>
            <w:vAlign w:val="center"/>
          </w:tcPr>
          <w:p w14:paraId="21B2EC17" w14:textId="57BB4807" w:rsidR="00606EF1" w:rsidRDefault="00606EF1" w:rsidP="00181665">
            <w:pPr>
              <w:pStyle w:val="Tabletext3"/>
            </w:pPr>
            <w:r>
              <w:t>gab</w:t>
            </w:r>
          </w:p>
        </w:tc>
      </w:tr>
      <w:tr w:rsidR="00606EF1" w:rsidRPr="00D6621B" w14:paraId="49EA6328" w14:textId="77777777" w:rsidTr="00606EF1">
        <w:trPr>
          <w:trHeight w:val="337"/>
        </w:trPr>
        <w:tc>
          <w:tcPr>
            <w:tcW w:w="1326" w:type="dxa"/>
            <w:shd w:val="clear" w:color="auto" w:fill="auto"/>
            <w:noWrap/>
          </w:tcPr>
          <w:p w14:paraId="26703CC1" w14:textId="7F6149EC" w:rsidR="00606EF1" w:rsidRDefault="00606EF1" w:rsidP="001F4BBA">
            <w:pPr>
              <w:pStyle w:val="TableGrid1"/>
              <w:rPr>
                <w:lang w:val="lv-LV"/>
              </w:rPr>
            </w:pPr>
            <w:r>
              <w:t>4.</w:t>
            </w:r>
            <w:r w:rsidR="0013279A">
              <w:t>3</w:t>
            </w:r>
            <w:r>
              <w:t>.5</w:t>
            </w:r>
          </w:p>
        </w:tc>
        <w:tc>
          <w:tcPr>
            <w:tcW w:w="6040" w:type="dxa"/>
            <w:shd w:val="clear" w:color="auto" w:fill="auto"/>
            <w:noWrap/>
          </w:tcPr>
          <w:p w14:paraId="3AD772A2" w14:textId="5FE0FBDB" w:rsidR="00606EF1" w:rsidRDefault="00606EF1" w:rsidP="001F4BBA">
            <w:pPr>
              <w:pStyle w:val="TableGrid1"/>
              <w:rPr>
                <w:lang w:val="lv-LV"/>
              </w:rPr>
            </w:pPr>
            <w:r>
              <w:t>Atsevišķa koka novākšana sarežģītos apstākļos (tuvu dzīvojamām mājām, blakus sakaru vai elektrības gaisvadu līnijām)</w:t>
            </w:r>
          </w:p>
        </w:tc>
        <w:tc>
          <w:tcPr>
            <w:tcW w:w="1688" w:type="dxa"/>
            <w:shd w:val="clear" w:color="auto" w:fill="auto"/>
            <w:vAlign w:val="center"/>
          </w:tcPr>
          <w:p w14:paraId="7655855E" w14:textId="552AE2A4" w:rsidR="00606EF1" w:rsidRDefault="00606EF1" w:rsidP="00181665">
            <w:pPr>
              <w:pStyle w:val="Tabletext3"/>
            </w:pPr>
            <w:r>
              <w:t>gab</w:t>
            </w:r>
          </w:p>
        </w:tc>
      </w:tr>
      <w:tr w:rsidR="00606EF1" w:rsidRPr="00D6621B" w14:paraId="66B65A3F" w14:textId="77777777" w:rsidTr="00606EF1">
        <w:trPr>
          <w:trHeight w:val="337"/>
        </w:trPr>
        <w:tc>
          <w:tcPr>
            <w:tcW w:w="1326" w:type="dxa"/>
            <w:shd w:val="clear" w:color="auto" w:fill="auto"/>
            <w:noWrap/>
          </w:tcPr>
          <w:p w14:paraId="60A518B6" w14:textId="76762754" w:rsidR="00606EF1" w:rsidRDefault="00606EF1" w:rsidP="001F4BBA">
            <w:pPr>
              <w:pStyle w:val="TableGrid1"/>
              <w:rPr>
                <w:lang w:val="lv-LV"/>
              </w:rPr>
            </w:pPr>
            <w:r>
              <w:t>4.</w:t>
            </w:r>
            <w:r w:rsidR="0013279A">
              <w:t>3</w:t>
            </w:r>
            <w:r>
              <w:t>.6</w:t>
            </w:r>
          </w:p>
        </w:tc>
        <w:tc>
          <w:tcPr>
            <w:tcW w:w="6040" w:type="dxa"/>
            <w:shd w:val="clear" w:color="auto" w:fill="auto"/>
            <w:noWrap/>
          </w:tcPr>
          <w:p w14:paraId="38B1EFEF" w14:textId="2A12D4EF" w:rsidR="00606EF1" w:rsidRDefault="00606EF1" w:rsidP="001F4BBA">
            <w:pPr>
              <w:pStyle w:val="TableGrid1"/>
              <w:rPr>
                <w:lang w:val="lv-LV"/>
              </w:rPr>
            </w:pPr>
            <w:r>
              <w:t>Ceļa klātnes atbrīvošana no vētrā lauzta koka</w:t>
            </w:r>
          </w:p>
        </w:tc>
        <w:tc>
          <w:tcPr>
            <w:tcW w:w="1688" w:type="dxa"/>
            <w:shd w:val="clear" w:color="auto" w:fill="auto"/>
            <w:vAlign w:val="center"/>
          </w:tcPr>
          <w:p w14:paraId="1D4E7A4B" w14:textId="2F7FA5E6" w:rsidR="00606EF1" w:rsidRDefault="00606EF1" w:rsidP="00181665">
            <w:pPr>
              <w:pStyle w:val="Tabletext3"/>
            </w:pPr>
            <w:r>
              <w:t>gab</w:t>
            </w:r>
          </w:p>
        </w:tc>
      </w:tr>
      <w:tr w:rsidR="00606EF1" w:rsidRPr="00D6621B" w14:paraId="77656274" w14:textId="77777777" w:rsidTr="00606EF1">
        <w:trPr>
          <w:trHeight w:val="337"/>
        </w:trPr>
        <w:tc>
          <w:tcPr>
            <w:tcW w:w="1326" w:type="dxa"/>
            <w:shd w:val="clear" w:color="auto" w:fill="auto"/>
            <w:noWrap/>
          </w:tcPr>
          <w:p w14:paraId="7CE44077" w14:textId="1541ED4A" w:rsidR="00606EF1" w:rsidRDefault="00606EF1" w:rsidP="001F4BBA">
            <w:pPr>
              <w:pStyle w:val="TableGrid1"/>
              <w:rPr>
                <w:lang w:val="lv-LV"/>
              </w:rPr>
            </w:pPr>
            <w:r>
              <w:t>4.</w:t>
            </w:r>
            <w:r w:rsidR="0013279A">
              <w:t>3</w:t>
            </w:r>
            <w:r>
              <w:t>.7</w:t>
            </w:r>
          </w:p>
        </w:tc>
        <w:tc>
          <w:tcPr>
            <w:tcW w:w="6040" w:type="dxa"/>
            <w:shd w:val="clear" w:color="auto" w:fill="auto"/>
            <w:noWrap/>
          </w:tcPr>
          <w:p w14:paraId="5B8A10F0" w14:textId="21AFCD25" w:rsidR="00606EF1" w:rsidRDefault="00606EF1" w:rsidP="001F4BBA">
            <w:pPr>
              <w:pStyle w:val="TableGrid1"/>
              <w:rPr>
                <w:lang w:val="lv-LV"/>
              </w:rPr>
            </w:pPr>
            <w:r>
              <w:t>Celma laušana vai nofrēzēšana</w:t>
            </w:r>
          </w:p>
        </w:tc>
        <w:tc>
          <w:tcPr>
            <w:tcW w:w="1688" w:type="dxa"/>
            <w:shd w:val="clear" w:color="auto" w:fill="auto"/>
            <w:vAlign w:val="center"/>
          </w:tcPr>
          <w:p w14:paraId="5AB89CD4" w14:textId="705DCD32" w:rsidR="00606EF1" w:rsidRDefault="00606EF1" w:rsidP="00181665">
            <w:pPr>
              <w:pStyle w:val="Tabletext3"/>
            </w:pPr>
            <w:r>
              <w:t>gab</w:t>
            </w:r>
          </w:p>
        </w:tc>
      </w:tr>
    </w:tbl>
    <w:p w14:paraId="04154DA3" w14:textId="4F3238F5" w:rsidR="00E277A9" w:rsidRPr="001163D4" w:rsidRDefault="00E277A9" w:rsidP="003A760F">
      <w:pPr>
        <w:pStyle w:val="Heading3"/>
      </w:pPr>
      <w:r w:rsidRPr="001163D4">
        <w:t>Definīcijas</w:t>
      </w:r>
      <w:bookmarkEnd w:id="2349"/>
    </w:p>
    <w:p w14:paraId="5A9A9C9F" w14:textId="77777777" w:rsidR="00E277A9" w:rsidRPr="001163D4" w:rsidRDefault="00E277A9" w:rsidP="00E277A9">
      <w:pPr>
        <w:rPr>
          <w:lang w:val="lv-LV"/>
        </w:rPr>
      </w:pPr>
      <w:r w:rsidRPr="001163D4">
        <w:rPr>
          <w:lang w:val="lv-LV"/>
        </w:rPr>
        <w:t xml:space="preserve">Krūmi – kokaini, daudzgadīgi augi, kas aug cieši viens pie otra, tiem nav izteikts viens stumbrs. </w:t>
      </w:r>
    </w:p>
    <w:p w14:paraId="78775913" w14:textId="59AF5734" w:rsidR="00E277A9" w:rsidRPr="001163D4" w:rsidRDefault="00E277A9" w:rsidP="00E277A9">
      <w:pPr>
        <w:rPr>
          <w:lang w:val="lv-LV"/>
        </w:rPr>
      </w:pPr>
      <w:r w:rsidRPr="001163D4">
        <w:rPr>
          <w:lang w:val="lv-LV"/>
        </w:rPr>
        <w:t xml:space="preserve">Šo specifikāciju izpratnē krūmu, kuru celma caurmērs sasniedz </w:t>
      </w:r>
      <w:r w:rsidR="00AE5575">
        <w:rPr>
          <w:lang w:val="lv-LV"/>
        </w:rPr>
        <w:t>12</w:t>
      </w:r>
      <w:r w:rsidR="00AE5575" w:rsidRPr="001163D4">
        <w:rPr>
          <w:lang w:val="lv-LV"/>
        </w:rPr>
        <w:t xml:space="preserve"> </w:t>
      </w:r>
      <w:r w:rsidR="00606EF1">
        <w:rPr>
          <w:lang w:val="lv-LV"/>
        </w:rPr>
        <w:t>cm</w:t>
      </w:r>
      <w:r w:rsidRPr="001163D4">
        <w:rPr>
          <w:lang w:val="lv-LV"/>
        </w:rPr>
        <w:t xml:space="preserve">, ciršana tiek pielīdzināta koku ciršanai. Koku, kuru celmu caurmērs ir mazāks par </w:t>
      </w:r>
      <w:r w:rsidR="00AE5575">
        <w:rPr>
          <w:lang w:val="lv-LV"/>
        </w:rPr>
        <w:t>12</w:t>
      </w:r>
      <w:r w:rsidR="00AE5575" w:rsidRPr="001163D4">
        <w:rPr>
          <w:lang w:val="lv-LV"/>
        </w:rPr>
        <w:t xml:space="preserve"> </w:t>
      </w:r>
      <w:r w:rsidR="00606EF1">
        <w:rPr>
          <w:lang w:val="lv-LV"/>
        </w:rPr>
        <w:t>cm</w:t>
      </w:r>
      <w:r w:rsidRPr="001163D4">
        <w:rPr>
          <w:lang w:val="lv-LV"/>
        </w:rPr>
        <w:t>, ciršana tiek pielīdzināta krūmu ciršanai.</w:t>
      </w:r>
      <w:r w:rsidRPr="00FA2CE5">
        <w:rPr>
          <w:lang w:val="lv-LV"/>
        </w:rPr>
        <w:t xml:space="preserve"> </w:t>
      </w:r>
      <w:r w:rsidRPr="001163D4">
        <w:rPr>
          <w:lang w:val="lv-LV"/>
        </w:rPr>
        <w:t>Celma caurmērs uzmērāms 20</w:t>
      </w:r>
      <w:r w:rsidR="00606EF1">
        <w:rPr>
          <w:lang w:val="lv-LV"/>
        </w:rPr>
        <w:t xml:space="preserve"> </w:t>
      </w:r>
      <w:r w:rsidRPr="001163D4">
        <w:rPr>
          <w:lang w:val="lv-LV"/>
        </w:rPr>
        <w:t>cm augstumā no piegulošās zemes virsmas.</w:t>
      </w:r>
    </w:p>
    <w:p w14:paraId="2EF1F1BC" w14:textId="27FD6153" w:rsidR="00E277A9" w:rsidRPr="001163D4" w:rsidRDefault="00E277A9" w:rsidP="00E277A9">
      <w:pPr>
        <w:rPr>
          <w:lang w:val="lv-LV"/>
        </w:rPr>
      </w:pPr>
      <w:r w:rsidRPr="001163D4">
        <w:rPr>
          <w:lang w:val="lv-LV"/>
        </w:rPr>
        <w:t xml:space="preserve">Koku ciršana – ārpus meža augošu koku un krūmu, kuru </w:t>
      </w:r>
      <w:r w:rsidRPr="00FA2CE5">
        <w:rPr>
          <w:lang w:val="lv-LV"/>
        </w:rPr>
        <w:t>celma caurmērs</w:t>
      </w:r>
      <w:r w:rsidRPr="001163D4">
        <w:rPr>
          <w:lang w:val="lv-LV"/>
        </w:rPr>
        <w:t xml:space="preserve"> sasniedz</w:t>
      </w:r>
      <w:r w:rsidRPr="00FA2CE5">
        <w:rPr>
          <w:lang w:val="lv-LV"/>
        </w:rPr>
        <w:t xml:space="preserve"> vai pārsniedz</w:t>
      </w:r>
      <w:r w:rsidRPr="001163D4">
        <w:rPr>
          <w:lang w:val="lv-LV"/>
        </w:rPr>
        <w:t xml:space="preserve"> </w:t>
      </w:r>
      <w:r w:rsidR="00AE5575">
        <w:rPr>
          <w:lang w:val="lv-LV"/>
        </w:rPr>
        <w:t>12</w:t>
      </w:r>
      <w:r w:rsidR="00AE5575" w:rsidRPr="001163D4">
        <w:rPr>
          <w:lang w:val="lv-LV"/>
        </w:rPr>
        <w:t xml:space="preserve"> </w:t>
      </w:r>
      <w:r w:rsidRPr="001163D4">
        <w:rPr>
          <w:lang w:val="lv-LV"/>
        </w:rPr>
        <w:t>cm, ciršana.</w:t>
      </w:r>
    </w:p>
    <w:p w14:paraId="12D37C70" w14:textId="53E6C877" w:rsidR="00E277A9" w:rsidRPr="001163D4" w:rsidRDefault="00E277A9" w:rsidP="00E277A9">
      <w:pPr>
        <w:rPr>
          <w:lang w:val="lv-LV"/>
        </w:rPr>
      </w:pPr>
      <w:r w:rsidRPr="001163D4">
        <w:rPr>
          <w:lang w:val="lv-LV"/>
        </w:rPr>
        <w:t xml:space="preserve">Teritorijas attīrīšana no krūmiem – ārpus meža augošu krūmu un koku, kuru </w:t>
      </w:r>
      <w:r w:rsidRPr="00FA2CE5">
        <w:rPr>
          <w:lang w:val="lv-LV"/>
        </w:rPr>
        <w:t>celma caurmērs</w:t>
      </w:r>
      <w:r w:rsidRPr="001163D4">
        <w:rPr>
          <w:lang w:val="lv-LV"/>
        </w:rPr>
        <w:t xml:space="preserve"> ir mazāks par </w:t>
      </w:r>
      <w:r w:rsidR="00AE5575">
        <w:rPr>
          <w:lang w:val="lv-LV"/>
        </w:rPr>
        <w:t>12</w:t>
      </w:r>
      <w:r w:rsidR="00AE5575" w:rsidRPr="001163D4">
        <w:rPr>
          <w:lang w:val="lv-LV"/>
        </w:rPr>
        <w:t xml:space="preserve"> </w:t>
      </w:r>
      <w:r w:rsidRPr="001163D4">
        <w:rPr>
          <w:lang w:val="lv-LV"/>
        </w:rPr>
        <w:t>cm, ciršana definētajā teritorijā.</w:t>
      </w:r>
    </w:p>
    <w:p w14:paraId="56597E92" w14:textId="06998246" w:rsidR="00E277A9" w:rsidRPr="001163D4" w:rsidRDefault="00E277A9" w:rsidP="00E277A9">
      <w:pPr>
        <w:rPr>
          <w:lang w:val="lv-LV"/>
        </w:rPr>
      </w:pPr>
      <w:r w:rsidRPr="001163D4">
        <w:rPr>
          <w:lang w:val="lv-LV"/>
        </w:rPr>
        <w:t>Celmu laušana</w:t>
      </w:r>
      <w:r w:rsidR="00606EF1">
        <w:rPr>
          <w:lang w:val="lv-LV"/>
        </w:rPr>
        <w:t xml:space="preserve"> vai nofrēzēšana</w:t>
      </w:r>
      <w:r w:rsidRPr="001163D4">
        <w:rPr>
          <w:lang w:val="lv-LV"/>
        </w:rPr>
        <w:t xml:space="preserve"> – nocirsto, atsevišķi augošo koku, krūmu celmu laušana</w:t>
      </w:r>
      <w:r w:rsidR="00606EF1">
        <w:rPr>
          <w:lang w:val="lv-LV"/>
        </w:rPr>
        <w:t xml:space="preserve"> vai nofrēzēšana</w:t>
      </w:r>
      <w:r w:rsidRPr="001163D4">
        <w:rPr>
          <w:lang w:val="lv-LV"/>
        </w:rPr>
        <w:t>.</w:t>
      </w:r>
    </w:p>
    <w:p w14:paraId="4259957C" w14:textId="77777777" w:rsidR="00E277A9" w:rsidRPr="001163D4" w:rsidRDefault="00E277A9" w:rsidP="00E277A9">
      <w:pPr>
        <w:rPr>
          <w:lang w:val="lv-LV"/>
        </w:rPr>
      </w:pPr>
      <w:r w:rsidRPr="001163D4">
        <w:rPr>
          <w:lang w:val="lv-LV"/>
        </w:rPr>
        <w:t>Sauso un lieko zaru izzāģēšana – paredzēto zaru nozāģēšana.</w:t>
      </w:r>
    </w:p>
    <w:p w14:paraId="04C39A78" w14:textId="77777777" w:rsidR="00E277A9" w:rsidRPr="001163D4" w:rsidRDefault="00E277A9" w:rsidP="003A760F">
      <w:pPr>
        <w:pStyle w:val="Heading3"/>
      </w:pPr>
      <w:bookmarkStart w:id="2350" w:name="_Toc250814862"/>
      <w:r w:rsidRPr="001163D4">
        <w:t>Darba apraksts</w:t>
      </w:r>
      <w:bookmarkEnd w:id="2350"/>
    </w:p>
    <w:p w14:paraId="5F09AFC2" w14:textId="087FDC44" w:rsidR="00E277A9" w:rsidRPr="001163D4" w:rsidRDefault="00E80384" w:rsidP="00E277A9">
      <w:pPr>
        <w:rPr>
          <w:lang w:val="lv-LV"/>
        </w:rPr>
      </w:pPr>
      <w:r w:rsidRPr="001163D4">
        <w:rPr>
          <w:lang w:val="lv-LV"/>
        </w:rPr>
        <w:t>K</w:t>
      </w:r>
      <w:r w:rsidR="00E277A9" w:rsidRPr="001163D4">
        <w:rPr>
          <w:lang w:val="lv-LV"/>
        </w:rPr>
        <w:t>oku vai to zaru zāģēšana, teritorijas attīrīšana no krūmiem, ja paredzēts – arī celmu laušana</w:t>
      </w:r>
      <w:r w:rsidR="00606EF1">
        <w:rPr>
          <w:lang w:val="lv-LV"/>
        </w:rPr>
        <w:t xml:space="preserve"> vai nofrēzēšana</w:t>
      </w:r>
      <w:r w:rsidR="00E277A9" w:rsidRPr="001163D4">
        <w:rPr>
          <w:lang w:val="lv-LV"/>
        </w:rPr>
        <w:t xml:space="preserve"> – ietver visus nepieciešamos veicamos darbus, kā arī materiālus vai iekārtas, kas jāpiegādā un jāizlieto, lai pilnībā atbrīvotu teritoriju, aizvācot prom kokus, celmus, krūmus un zarus.</w:t>
      </w:r>
    </w:p>
    <w:p w14:paraId="11A87EDC" w14:textId="77777777" w:rsidR="00E277A9" w:rsidRPr="001163D4" w:rsidRDefault="00E277A9" w:rsidP="003A760F">
      <w:pPr>
        <w:pStyle w:val="Heading3"/>
      </w:pPr>
      <w:bookmarkStart w:id="2351" w:name="_Toc250814863"/>
      <w:r w:rsidRPr="001163D4">
        <w:t>Materiāli</w:t>
      </w:r>
      <w:bookmarkEnd w:id="2351"/>
    </w:p>
    <w:p w14:paraId="08177CDE" w14:textId="0F7D9964" w:rsidR="00E277A9" w:rsidRPr="001163D4" w:rsidRDefault="00D96BBC" w:rsidP="00E277A9">
      <w:pPr>
        <w:pStyle w:val="BodyText1"/>
        <w:rPr>
          <w:rFonts w:ascii="Calibri" w:hAnsi="Calibri"/>
          <w:lang w:val="lv-LV"/>
        </w:rPr>
      </w:pPr>
      <w:r>
        <w:rPr>
          <w:rFonts w:ascii="Calibri" w:hAnsi="Calibri"/>
          <w:lang w:val="lv-LV"/>
        </w:rPr>
        <w:t xml:space="preserve">   </w:t>
      </w:r>
      <w:r w:rsidR="00606EF1">
        <w:rPr>
          <w:rFonts w:ascii="Calibri" w:hAnsi="Calibri"/>
          <w:lang w:val="lv-LV"/>
        </w:rPr>
        <w:t>…</w:t>
      </w:r>
    </w:p>
    <w:p w14:paraId="081DF3F2" w14:textId="77777777" w:rsidR="00E277A9" w:rsidRPr="001163D4" w:rsidRDefault="00E277A9" w:rsidP="003A760F">
      <w:pPr>
        <w:pStyle w:val="Heading3"/>
      </w:pPr>
      <w:bookmarkStart w:id="2352" w:name="_Toc250814864"/>
      <w:r w:rsidRPr="001163D4">
        <w:t>Iekārtas</w:t>
      </w:r>
      <w:bookmarkEnd w:id="2352"/>
    </w:p>
    <w:p w14:paraId="00242D3C" w14:textId="79BAD26E" w:rsidR="00E277A9" w:rsidRPr="001163D4" w:rsidRDefault="00E277A9" w:rsidP="00E277A9">
      <w:pPr>
        <w:rPr>
          <w:lang w:val="lv-LV"/>
        </w:rPr>
      </w:pPr>
      <w:r w:rsidRPr="001163D4">
        <w:rPr>
          <w:lang w:val="lv-LV"/>
        </w:rPr>
        <w:t xml:space="preserve">Darbu izpildei nepieciešamās iekārtas vai mehānismus, kas nodrošina kvalitatīvu darba izpildi, izvēlas </w:t>
      </w:r>
      <w:r w:rsidR="00606EF1">
        <w:rPr>
          <w:lang w:val="lv-LV"/>
        </w:rPr>
        <w:t>Izpildītājs.</w:t>
      </w:r>
    </w:p>
    <w:p w14:paraId="45CC5E09" w14:textId="77777777" w:rsidR="00E277A9" w:rsidRPr="001163D4" w:rsidRDefault="00E277A9" w:rsidP="003A760F">
      <w:pPr>
        <w:pStyle w:val="Heading3"/>
      </w:pPr>
      <w:bookmarkStart w:id="2353" w:name="_Toc250814865"/>
      <w:r w:rsidRPr="001163D4">
        <w:lastRenderedPageBreak/>
        <w:t>Darba izpilde</w:t>
      </w:r>
      <w:bookmarkEnd w:id="2353"/>
    </w:p>
    <w:p w14:paraId="7255184C" w14:textId="77777777" w:rsidR="00E277A9" w:rsidRPr="00FA2CE5" w:rsidRDefault="00E277A9" w:rsidP="00E277A9">
      <w:pPr>
        <w:rPr>
          <w:lang w:val="lv-LV"/>
        </w:rPr>
      </w:pPr>
      <w:r w:rsidRPr="00FA2CE5">
        <w:rPr>
          <w:lang w:val="lv-LV"/>
        </w:rPr>
        <w:t>Koku ciršanu ārpus meža veic ievērojot Ministru kabineta 2012. gada 2. maija noteikumu Nr. 309 „Noteikumi par koku ciršanu ārpus meža” prasības.</w:t>
      </w:r>
    </w:p>
    <w:p w14:paraId="45921777" w14:textId="35C3225E" w:rsidR="00E277A9" w:rsidRPr="00FA2CE5" w:rsidRDefault="00E277A9" w:rsidP="00E277A9">
      <w:pPr>
        <w:rPr>
          <w:lang w:val="lv-LV"/>
        </w:rPr>
      </w:pPr>
      <w:r w:rsidRPr="00FA2CE5">
        <w:rPr>
          <w:lang w:val="lv-LV"/>
        </w:rPr>
        <w:t xml:space="preserve">Krūmi, zari, izlauztie celmi un saknes jāsadedzina, jāsašķeldo vai jānovieto atbērtnē, bet izmantojamā koksne jāaizved uz </w:t>
      </w:r>
      <w:r w:rsidR="00FF17E5">
        <w:rPr>
          <w:lang w:val="lv-LV"/>
        </w:rPr>
        <w:t>Izpildītāja</w:t>
      </w:r>
      <w:r w:rsidR="005A7BB1" w:rsidRPr="00FA2CE5">
        <w:rPr>
          <w:lang w:val="lv-LV"/>
        </w:rPr>
        <w:t xml:space="preserve"> </w:t>
      </w:r>
      <w:r w:rsidRPr="00FA2CE5">
        <w:rPr>
          <w:lang w:val="lv-LV"/>
        </w:rPr>
        <w:t>krautni. Pelni vai šķelda jāizkliedē vai jāaizvāc.</w:t>
      </w:r>
    </w:p>
    <w:p w14:paraId="109B13D0" w14:textId="77777777" w:rsidR="00E277A9" w:rsidRPr="00FA2CE5" w:rsidRDefault="00E277A9" w:rsidP="00E277A9">
      <w:pPr>
        <w:rPr>
          <w:lang w:val="lv-LV"/>
        </w:rPr>
      </w:pPr>
      <w:r w:rsidRPr="00FA2CE5">
        <w:rPr>
          <w:lang w:val="lv-LV"/>
        </w:rPr>
        <w:t>Celmu augstums no piegulošās zemes virsmas nedrīkst būt lielāks kā 1/3 no celma diametra (ja tos nav paredzēts novākt), bet ne augstāks par 20 cm. Ja nav paredzēts grunti tālāk izstrādāt, izlauzto celmu vietas jāaizber.</w:t>
      </w:r>
    </w:p>
    <w:p w14:paraId="2853D566" w14:textId="77777777" w:rsidR="00E277A9" w:rsidRPr="00FA2CE5" w:rsidRDefault="00E277A9" w:rsidP="00E277A9">
      <w:pPr>
        <w:rPr>
          <w:lang w:val="lv-LV"/>
        </w:rPr>
      </w:pPr>
      <w:r w:rsidRPr="00FA2CE5">
        <w:rPr>
          <w:lang w:val="lv-LV"/>
        </w:rPr>
        <w:t>Pirms atsevišķa koka zāģēšanas jānovāc krūmi un koka apakšējie zari.</w:t>
      </w:r>
    </w:p>
    <w:p w14:paraId="332E84CB" w14:textId="77777777" w:rsidR="00E277A9" w:rsidRPr="00FA2CE5" w:rsidRDefault="00E277A9" w:rsidP="00E277A9">
      <w:pPr>
        <w:rPr>
          <w:lang w:val="lv-LV"/>
        </w:rPr>
      </w:pPr>
      <w:r w:rsidRPr="00FA2CE5">
        <w:rPr>
          <w:lang w:val="lv-LV"/>
        </w:rPr>
        <w:t>Koka nozāģēšanu alejā vai sarežģītos apstākļos veic pa daļām sākot no augšas, izmantojot pacēlāju. Ja krītošā koka daļas var apdraudēt tuvumā esošas ēkas vai virszemes inženierkomunikācijas, tad katru zāģējamo koka daļu noceļ atsevišķi ar autoceltni.</w:t>
      </w:r>
    </w:p>
    <w:p w14:paraId="68E2235C" w14:textId="77777777" w:rsidR="00E277A9" w:rsidRPr="00FA2CE5" w:rsidRDefault="00E277A9" w:rsidP="00E277A9">
      <w:pPr>
        <w:rPr>
          <w:lang w:val="lv-LV"/>
        </w:rPr>
      </w:pPr>
      <w:r w:rsidRPr="00FA2CE5">
        <w:rPr>
          <w:lang w:val="lv-LV"/>
        </w:rPr>
        <w:t>Nozāģēto zaru zāģējuma vietas saglabājamajiem kokiem pēc zaru nozāģēšanas nekavējoties jāaizkrāso ar eļļas krāsu vai jānosedz ar atbilstošu potziedi.</w:t>
      </w:r>
    </w:p>
    <w:p w14:paraId="46737982" w14:textId="77777777" w:rsidR="00E277A9" w:rsidRPr="00FA2CE5" w:rsidRDefault="00E277A9" w:rsidP="00E277A9">
      <w:pPr>
        <w:rPr>
          <w:lang w:val="lv-LV"/>
        </w:rPr>
      </w:pPr>
      <w:r w:rsidRPr="00FA2CE5">
        <w:rPr>
          <w:lang w:val="lv-LV"/>
        </w:rPr>
        <w:t>Sauso un lieko zaru izzāģēšana paredzēta kokiem ar stumbra diametru līdz 500 mm, zaru ar diametru lielāku par 40 mm, līdz 15 zariem vienā kokā.</w:t>
      </w:r>
    </w:p>
    <w:p w14:paraId="57093815" w14:textId="77777777" w:rsidR="00E277A9" w:rsidRPr="00FA2CE5" w:rsidRDefault="00E277A9" w:rsidP="00E277A9">
      <w:pPr>
        <w:rPr>
          <w:lang w:val="lv-LV"/>
        </w:rPr>
      </w:pPr>
      <w:r w:rsidRPr="00FA2CE5">
        <w:rPr>
          <w:lang w:val="lv-LV"/>
        </w:rPr>
        <w:t>Vētrā lauztu koku jāsazāģē un jāsakrauj kaudzē ceļa klātnes ceļa nodalījuma joslā, ārpus ceļa grāvjiem.</w:t>
      </w:r>
    </w:p>
    <w:p w14:paraId="3D79FB76" w14:textId="77777777" w:rsidR="00E277A9" w:rsidRPr="001163D4" w:rsidRDefault="00E277A9" w:rsidP="003A760F">
      <w:pPr>
        <w:pStyle w:val="Heading3"/>
      </w:pPr>
      <w:bookmarkStart w:id="2354" w:name="_Toc250814866"/>
      <w:r w:rsidRPr="001163D4">
        <w:t>Kvalitātes novērtējums</w:t>
      </w:r>
      <w:bookmarkEnd w:id="2354"/>
    </w:p>
    <w:p w14:paraId="0BB0C546" w14:textId="77777777" w:rsidR="00E277A9" w:rsidRPr="00FA2CE5" w:rsidRDefault="00E277A9" w:rsidP="00E277A9">
      <w:pPr>
        <w:rPr>
          <w:lang w:val="lv-LV"/>
        </w:rPr>
      </w:pPr>
      <w:r w:rsidRPr="00FA2CE5">
        <w:rPr>
          <w:lang w:val="lv-LV"/>
        </w:rPr>
        <w:t>Kokam jābūt nozāģētam augstumā, kas nepārsniedz 1/3 no celma diametra, bet ne augstāk par 20 cm virs zemes. Kokam  jābūt aizvestam, koksnes atkritumiem un zariem aizvestiem, sadedzinātiem vai sašķeldotiem. Šķeldai vai pelniem jābūt vienmērīgi izkliedētiem ceļa nodalījuma joslā.</w:t>
      </w:r>
    </w:p>
    <w:p w14:paraId="178CB505" w14:textId="031CE1C1" w:rsidR="00E277A9" w:rsidRPr="00FA2CE5" w:rsidRDefault="00E277A9" w:rsidP="00E277A9">
      <w:pPr>
        <w:rPr>
          <w:lang w:val="lv-LV"/>
        </w:rPr>
      </w:pPr>
      <w:r w:rsidRPr="00FA2CE5">
        <w:rPr>
          <w:lang w:val="lv-LV"/>
        </w:rPr>
        <w:t xml:space="preserve">Pēc vētrā lauzta koka novākšanas, ceļa zemes klātnei jābūt tīrai. Sagarinātā koka zariem jābūt </w:t>
      </w:r>
      <w:r w:rsidR="005A7BB1" w:rsidRPr="00FA2CE5">
        <w:rPr>
          <w:lang w:val="lv-LV"/>
        </w:rPr>
        <w:t>sadedzinātiem, sašķeldotiem vai novāktiem</w:t>
      </w:r>
      <w:r w:rsidRPr="00FA2CE5">
        <w:rPr>
          <w:lang w:val="lv-LV"/>
        </w:rPr>
        <w:t>.</w:t>
      </w:r>
    </w:p>
    <w:p w14:paraId="0C094933" w14:textId="6CF18335" w:rsidR="00E277A9" w:rsidRPr="00FA2CE5" w:rsidRDefault="00E277A9" w:rsidP="00E277A9">
      <w:pPr>
        <w:rPr>
          <w:lang w:val="lv-LV"/>
        </w:rPr>
      </w:pPr>
      <w:r w:rsidRPr="00FA2CE5">
        <w:rPr>
          <w:lang w:val="lv-LV"/>
        </w:rPr>
        <w:t>Krūmu celmi nedrīkst būt garāki par 10 cm. Nocirstajiem krūmiem jābūt aizvāktiem no ceļa nodalījuma joslas.</w:t>
      </w:r>
    </w:p>
    <w:p w14:paraId="5B49EED6" w14:textId="77777777" w:rsidR="00E277A9" w:rsidRPr="00FA2CE5" w:rsidRDefault="00E277A9" w:rsidP="00E277A9">
      <w:pPr>
        <w:rPr>
          <w:lang w:val="lv-LV"/>
        </w:rPr>
      </w:pPr>
      <w:r w:rsidRPr="00FA2CE5">
        <w:rPr>
          <w:lang w:val="lv-LV"/>
        </w:rPr>
        <w:t>Izpildītais darbs kontrolējams visā apgabalā, neatbilstības gadījumā veicot pasākumus prasību nodrošināšanai.</w:t>
      </w:r>
    </w:p>
    <w:p w14:paraId="3E5C6242" w14:textId="77777777" w:rsidR="00E277A9" w:rsidRPr="001163D4" w:rsidRDefault="00E277A9" w:rsidP="003A760F">
      <w:pPr>
        <w:pStyle w:val="Heading3"/>
      </w:pPr>
      <w:bookmarkStart w:id="2355" w:name="_Toc250814867"/>
      <w:r w:rsidRPr="001163D4">
        <w:t>Darba daudzuma uzmērīšana</w:t>
      </w:r>
      <w:bookmarkEnd w:id="2355"/>
    </w:p>
    <w:p w14:paraId="793241A2" w14:textId="77777777" w:rsidR="00E277A9" w:rsidRPr="001163D4" w:rsidRDefault="00E277A9" w:rsidP="00E277A9">
      <w:pPr>
        <w:rPr>
          <w:lang w:val="lv-LV"/>
        </w:rPr>
      </w:pPr>
      <w:r w:rsidRPr="001163D4">
        <w:rPr>
          <w:lang w:val="lv-LV"/>
        </w:rPr>
        <w:t>Darba daudzuma uzmērīšanu veic pirms darba uzsākšanas.</w:t>
      </w:r>
    </w:p>
    <w:p w14:paraId="180CE4E1" w14:textId="060D6B94" w:rsidR="00E277A9" w:rsidRPr="001163D4" w:rsidRDefault="0098228D" w:rsidP="00E277A9">
      <w:pPr>
        <w:rPr>
          <w:lang w:val="lv-LV"/>
        </w:rPr>
      </w:pPr>
      <w:r w:rsidRPr="001163D4">
        <w:rPr>
          <w:lang w:val="lv-LV"/>
        </w:rPr>
        <w:t>C</w:t>
      </w:r>
      <w:r w:rsidR="00E277A9" w:rsidRPr="001163D4">
        <w:rPr>
          <w:lang w:val="lv-LV"/>
        </w:rPr>
        <w:t>ērtot krūmus, paveikto darbu uzmēra, mērot laukumu pēc zaru vainaga hektāros – ha.</w:t>
      </w:r>
    </w:p>
    <w:p w14:paraId="41B55D7C" w14:textId="66D6161A" w:rsidR="00E277A9" w:rsidRPr="001163D4" w:rsidRDefault="00E277A9" w:rsidP="00E277A9">
      <w:pPr>
        <w:rPr>
          <w:lang w:val="lv-LV"/>
        </w:rPr>
      </w:pPr>
      <w:r w:rsidRPr="001163D4">
        <w:rPr>
          <w:lang w:val="lv-LV"/>
        </w:rPr>
        <w:t>Zāģējot atsevišķi augošus kokus un laužot celmus, kā arī zāģējot zarus, padarīto darbu uzmēra gabalos – gab.</w:t>
      </w:r>
    </w:p>
    <w:p w14:paraId="6C98AEF8" w14:textId="77777777" w:rsidR="00606EF1" w:rsidRDefault="00E277A9" w:rsidP="00606EF1">
      <w:r w:rsidRPr="001163D4">
        <w:br w:type="page"/>
      </w:r>
      <w:bookmarkStart w:id="2356" w:name="_Toc279316681"/>
    </w:p>
    <w:p w14:paraId="61ED6342" w14:textId="77777777" w:rsidR="00606EF1" w:rsidRPr="0003264A" w:rsidRDefault="00606EF1" w:rsidP="001F4BBA">
      <w:pPr>
        <w:pStyle w:val="Heading2"/>
      </w:pPr>
      <w:bookmarkStart w:id="2357" w:name="_Toc279316684"/>
      <w:bookmarkStart w:id="2358" w:name="_Toc86652140"/>
      <w:r w:rsidRPr="0003264A">
        <w:lastRenderedPageBreak/>
        <w:t>Zāles un krūmu atvašu pļaušana</w:t>
      </w:r>
      <w:bookmarkEnd w:id="2357"/>
      <w:bookmarkEnd w:id="2358"/>
    </w:p>
    <w:p w14:paraId="6B05C1B3" w14:textId="77777777" w:rsidR="00606EF1" w:rsidRPr="003F2D2B" w:rsidRDefault="00606EF1" w:rsidP="00606EF1">
      <w:pPr>
        <w:rPr>
          <w:lang w:val="lv-LV"/>
        </w:rPr>
      </w:pPr>
      <w:r w:rsidRPr="0003264A">
        <w:rPr>
          <w:lang w:val="lv-LV"/>
        </w:rPr>
        <w:t>Zāles un krūmu atvašu (</w:t>
      </w:r>
      <w:r w:rsidRPr="0003264A">
        <w:rPr>
          <w:rFonts w:ascii="Cambria Math" w:hAnsi="Cambria Math"/>
          <w:lang w:val="lv-LV"/>
        </w:rPr>
        <w:t xml:space="preserve">∅ </w:t>
      </w:r>
      <w:r w:rsidRPr="0003264A">
        <w:rPr>
          <w:lang w:val="lv-LV"/>
        </w:rPr>
        <w:t>līdz 6 cm) pļaušanu paredz, lai uzlabotu ceļa un tam pieguļošo teritoriju pārredzamību, veicinātu ūdens novadi no ceļa klātnes un s</w:t>
      </w:r>
      <w:r w:rsidRPr="00FA2CE5">
        <w:rPr>
          <w:lang w:val="lv-LV"/>
        </w:rPr>
        <w:t>ā</w:t>
      </w:r>
      <w:r w:rsidRPr="003F2D2B">
        <w:rPr>
          <w:lang w:val="lv-LV"/>
        </w:rPr>
        <w:t>ngrāvjiem, veiktu profilaksi pret nezāļu sēklu izplatību. Paaugstinātu  ugunsdrošību ceļu joslā.</w:t>
      </w:r>
    </w:p>
    <w:p w14:paraId="56E4F15A" w14:textId="755E4D0D" w:rsidR="00606EF1" w:rsidRDefault="00606EF1" w:rsidP="00606EF1">
      <w:pPr>
        <w:pStyle w:val="Heading3"/>
      </w:pPr>
      <w:r w:rsidRPr="003F2D2B">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606EF1" w:rsidRPr="00D6621B" w14:paraId="11C1ADDC" w14:textId="77777777" w:rsidTr="00606EF1">
        <w:trPr>
          <w:trHeight w:val="337"/>
        </w:trPr>
        <w:tc>
          <w:tcPr>
            <w:tcW w:w="1326" w:type="dxa"/>
            <w:shd w:val="clear" w:color="auto" w:fill="auto"/>
            <w:noWrap/>
            <w:vAlign w:val="center"/>
          </w:tcPr>
          <w:p w14:paraId="3FE27DF9" w14:textId="77777777" w:rsidR="00606EF1" w:rsidRPr="00D6621B" w:rsidRDefault="00606EF1" w:rsidP="00606EF1">
            <w:pPr>
              <w:pStyle w:val="Tablehead1"/>
              <w:rPr>
                <w:rFonts w:cs="Calibri"/>
              </w:rPr>
            </w:pPr>
            <w:r w:rsidRPr="00A9060C">
              <w:t>Nr.</w:t>
            </w:r>
          </w:p>
        </w:tc>
        <w:tc>
          <w:tcPr>
            <w:tcW w:w="6040" w:type="dxa"/>
            <w:shd w:val="clear" w:color="auto" w:fill="auto"/>
            <w:noWrap/>
            <w:vAlign w:val="center"/>
          </w:tcPr>
          <w:p w14:paraId="6F07989D" w14:textId="77777777" w:rsidR="00606EF1" w:rsidRPr="00D6621B" w:rsidRDefault="00606EF1" w:rsidP="00606EF1">
            <w:pPr>
              <w:pStyle w:val="Tablehead1"/>
              <w:rPr>
                <w:rFonts w:cs="Calibri"/>
              </w:rPr>
            </w:pPr>
            <w:r w:rsidRPr="00A9060C">
              <w:t>Darba nosaukums</w:t>
            </w:r>
          </w:p>
        </w:tc>
        <w:tc>
          <w:tcPr>
            <w:tcW w:w="1688" w:type="dxa"/>
            <w:shd w:val="clear" w:color="auto" w:fill="auto"/>
            <w:vAlign w:val="center"/>
          </w:tcPr>
          <w:p w14:paraId="1176B31A" w14:textId="77777777" w:rsidR="00606EF1" w:rsidRPr="00D6621B" w:rsidRDefault="00606EF1" w:rsidP="00606EF1">
            <w:pPr>
              <w:pStyle w:val="Tablehead1"/>
              <w:rPr>
                <w:rFonts w:cs="Calibri"/>
              </w:rPr>
            </w:pPr>
            <w:r w:rsidRPr="00A9060C">
              <w:t>Mērvienība</w:t>
            </w:r>
          </w:p>
        </w:tc>
      </w:tr>
      <w:tr w:rsidR="00606EF1" w:rsidRPr="00D6621B" w14:paraId="6B1C4D00" w14:textId="77777777" w:rsidTr="00606EF1">
        <w:trPr>
          <w:trHeight w:val="337"/>
        </w:trPr>
        <w:tc>
          <w:tcPr>
            <w:tcW w:w="1326" w:type="dxa"/>
            <w:shd w:val="clear" w:color="auto" w:fill="auto"/>
            <w:noWrap/>
            <w:hideMark/>
          </w:tcPr>
          <w:p w14:paraId="4E379A5A" w14:textId="291B41BE" w:rsidR="00606EF1" w:rsidRPr="00D6621B" w:rsidRDefault="00606EF1" w:rsidP="001F4BBA">
            <w:pPr>
              <w:pStyle w:val="TableGrid1"/>
            </w:pPr>
            <w:r>
              <w:t>4.</w:t>
            </w:r>
            <w:r w:rsidR="0013279A">
              <w:t>4</w:t>
            </w:r>
            <w:r>
              <w:t>.1</w:t>
            </w:r>
          </w:p>
        </w:tc>
        <w:tc>
          <w:tcPr>
            <w:tcW w:w="6040" w:type="dxa"/>
            <w:shd w:val="clear" w:color="auto" w:fill="auto"/>
            <w:noWrap/>
            <w:hideMark/>
          </w:tcPr>
          <w:p w14:paraId="462948D6" w14:textId="4E338A16" w:rsidR="00606EF1" w:rsidRPr="005132F2" w:rsidRDefault="00606EF1" w:rsidP="001F4BBA">
            <w:pPr>
              <w:pStyle w:val="TableGrid1"/>
              <w:rPr>
                <w:lang w:val="lv-LV"/>
              </w:rPr>
            </w:pPr>
            <w:r>
              <w:t>Zāles pļaušana ar rokas zāles pļāvēju</w:t>
            </w:r>
          </w:p>
        </w:tc>
        <w:tc>
          <w:tcPr>
            <w:tcW w:w="1688" w:type="dxa"/>
            <w:shd w:val="clear" w:color="auto" w:fill="auto"/>
            <w:vAlign w:val="center"/>
            <w:hideMark/>
          </w:tcPr>
          <w:p w14:paraId="38DC00ED" w14:textId="3EA52AC4" w:rsidR="00606EF1" w:rsidRPr="00D6621B" w:rsidRDefault="00606EF1" w:rsidP="00181665">
            <w:pPr>
              <w:pStyle w:val="Tabletext3"/>
            </w:pPr>
            <w:r>
              <w:t>m²</w:t>
            </w:r>
          </w:p>
        </w:tc>
      </w:tr>
      <w:tr w:rsidR="00606EF1" w14:paraId="584A6E3E" w14:textId="77777777" w:rsidTr="00606EF1">
        <w:trPr>
          <w:trHeight w:val="337"/>
        </w:trPr>
        <w:tc>
          <w:tcPr>
            <w:tcW w:w="1326" w:type="dxa"/>
            <w:shd w:val="clear" w:color="auto" w:fill="auto"/>
            <w:noWrap/>
          </w:tcPr>
          <w:p w14:paraId="37C2EF16" w14:textId="7FABA3DC" w:rsidR="00606EF1" w:rsidRDefault="00606EF1" w:rsidP="001F4BBA">
            <w:pPr>
              <w:pStyle w:val="TableGrid1"/>
              <w:rPr>
                <w:lang w:val="lv-LV"/>
              </w:rPr>
            </w:pPr>
            <w:r>
              <w:t>4.</w:t>
            </w:r>
            <w:r w:rsidR="0013279A">
              <w:t>4</w:t>
            </w:r>
            <w:r>
              <w:t>.2</w:t>
            </w:r>
          </w:p>
        </w:tc>
        <w:tc>
          <w:tcPr>
            <w:tcW w:w="6040" w:type="dxa"/>
            <w:shd w:val="clear" w:color="auto" w:fill="auto"/>
            <w:noWrap/>
          </w:tcPr>
          <w:p w14:paraId="4C5B0305" w14:textId="57A26429" w:rsidR="00606EF1" w:rsidRDefault="00606EF1" w:rsidP="001F4BBA">
            <w:pPr>
              <w:pStyle w:val="TableGrid1"/>
              <w:rPr>
                <w:lang w:val="lv-LV"/>
              </w:rPr>
            </w:pPr>
            <w:r>
              <w:t>Mehanizēta zāles pļaušana</w:t>
            </w:r>
          </w:p>
        </w:tc>
        <w:tc>
          <w:tcPr>
            <w:tcW w:w="1688" w:type="dxa"/>
            <w:shd w:val="clear" w:color="auto" w:fill="auto"/>
            <w:vAlign w:val="center"/>
          </w:tcPr>
          <w:p w14:paraId="5A8FC376" w14:textId="12009D7F" w:rsidR="00606EF1" w:rsidRDefault="00606EF1" w:rsidP="00181665">
            <w:pPr>
              <w:pStyle w:val="Tabletext3"/>
            </w:pPr>
            <w:r>
              <w:t>pārg.km</w:t>
            </w:r>
          </w:p>
        </w:tc>
      </w:tr>
      <w:tr w:rsidR="00606EF1" w14:paraId="70917A0D" w14:textId="77777777" w:rsidTr="00606EF1">
        <w:trPr>
          <w:trHeight w:val="337"/>
        </w:trPr>
        <w:tc>
          <w:tcPr>
            <w:tcW w:w="1326" w:type="dxa"/>
            <w:shd w:val="clear" w:color="auto" w:fill="auto"/>
            <w:noWrap/>
          </w:tcPr>
          <w:p w14:paraId="3A741B56" w14:textId="5E3061A5" w:rsidR="00606EF1" w:rsidRDefault="00606EF1" w:rsidP="001F4BBA">
            <w:pPr>
              <w:pStyle w:val="TableGrid1"/>
              <w:rPr>
                <w:lang w:val="lv-LV"/>
              </w:rPr>
            </w:pPr>
            <w:r>
              <w:t>4.</w:t>
            </w:r>
            <w:r w:rsidR="0013279A">
              <w:t>4</w:t>
            </w:r>
            <w:r>
              <w:t>.3</w:t>
            </w:r>
          </w:p>
        </w:tc>
        <w:tc>
          <w:tcPr>
            <w:tcW w:w="6040" w:type="dxa"/>
            <w:shd w:val="clear" w:color="auto" w:fill="auto"/>
            <w:noWrap/>
          </w:tcPr>
          <w:p w14:paraId="134991C7" w14:textId="0F6F55F4" w:rsidR="00606EF1" w:rsidRDefault="00606EF1" w:rsidP="001F4BBA">
            <w:pPr>
              <w:pStyle w:val="TableGrid1"/>
              <w:rPr>
                <w:lang w:val="lv-LV"/>
              </w:rPr>
            </w:pPr>
            <w:r>
              <w:t>Mehanizēta zāles pļaušana ar piketstabiņiem aprīkotos ceļos</w:t>
            </w:r>
          </w:p>
        </w:tc>
        <w:tc>
          <w:tcPr>
            <w:tcW w:w="1688" w:type="dxa"/>
            <w:shd w:val="clear" w:color="auto" w:fill="auto"/>
            <w:vAlign w:val="center"/>
          </w:tcPr>
          <w:p w14:paraId="086A497A" w14:textId="0E91B19A" w:rsidR="00606EF1" w:rsidRDefault="00606EF1" w:rsidP="00181665">
            <w:pPr>
              <w:pStyle w:val="Tabletext3"/>
            </w:pPr>
            <w:r>
              <w:t>pārg.km</w:t>
            </w:r>
          </w:p>
        </w:tc>
      </w:tr>
      <w:tr w:rsidR="00606EF1" w14:paraId="5CE4D22F" w14:textId="77777777" w:rsidTr="00606EF1">
        <w:trPr>
          <w:trHeight w:val="337"/>
        </w:trPr>
        <w:tc>
          <w:tcPr>
            <w:tcW w:w="1326" w:type="dxa"/>
            <w:shd w:val="clear" w:color="auto" w:fill="auto"/>
            <w:noWrap/>
          </w:tcPr>
          <w:p w14:paraId="18042F6C" w14:textId="19EB2FE9" w:rsidR="00606EF1" w:rsidRDefault="00606EF1" w:rsidP="001F4BBA">
            <w:pPr>
              <w:pStyle w:val="TableGrid1"/>
              <w:rPr>
                <w:lang w:val="lv-LV"/>
              </w:rPr>
            </w:pPr>
            <w:r>
              <w:t>4.</w:t>
            </w:r>
            <w:r w:rsidR="0013279A">
              <w:t>4</w:t>
            </w:r>
            <w:r>
              <w:t>.4</w:t>
            </w:r>
          </w:p>
        </w:tc>
        <w:tc>
          <w:tcPr>
            <w:tcW w:w="6040" w:type="dxa"/>
            <w:shd w:val="clear" w:color="auto" w:fill="auto"/>
            <w:noWrap/>
          </w:tcPr>
          <w:p w14:paraId="739C0EE2" w14:textId="44FEF739" w:rsidR="00606EF1" w:rsidRDefault="00606EF1" w:rsidP="001F4BBA">
            <w:pPr>
              <w:pStyle w:val="TableGrid1"/>
              <w:rPr>
                <w:lang w:val="lv-LV"/>
              </w:rPr>
            </w:pPr>
            <w:r>
              <w:t>Mehanizēta zāles pļaušana ceļa nodalījuma un sadalošajā joslā</w:t>
            </w:r>
          </w:p>
        </w:tc>
        <w:tc>
          <w:tcPr>
            <w:tcW w:w="1688" w:type="dxa"/>
            <w:shd w:val="clear" w:color="auto" w:fill="auto"/>
            <w:vAlign w:val="center"/>
          </w:tcPr>
          <w:p w14:paraId="44F3ED56" w14:textId="4E4786AE" w:rsidR="00606EF1" w:rsidRDefault="00606EF1" w:rsidP="00181665">
            <w:pPr>
              <w:pStyle w:val="Tabletext3"/>
            </w:pPr>
            <w:r>
              <w:t>ha</w:t>
            </w:r>
          </w:p>
        </w:tc>
      </w:tr>
      <w:tr w:rsidR="00606EF1" w14:paraId="509245ED" w14:textId="77777777" w:rsidTr="00606EF1">
        <w:trPr>
          <w:trHeight w:val="337"/>
        </w:trPr>
        <w:tc>
          <w:tcPr>
            <w:tcW w:w="1326" w:type="dxa"/>
            <w:shd w:val="clear" w:color="auto" w:fill="auto"/>
            <w:noWrap/>
          </w:tcPr>
          <w:p w14:paraId="0CEDFB51" w14:textId="1D825D85" w:rsidR="00606EF1" w:rsidRDefault="00606EF1" w:rsidP="001F4BBA">
            <w:pPr>
              <w:pStyle w:val="TableGrid1"/>
            </w:pPr>
            <w:r>
              <w:t>4.</w:t>
            </w:r>
            <w:r w:rsidR="0013279A">
              <w:t>4</w:t>
            </w:r>
            <w:r>
              <w:t>.5</w:t>
            </w:r>
          </w:p>
        </w:tc>
        <w:tc>
          <w:tcPr>
            <w:tcW w:w="6040" w:type="dxa"/>
            <w:shd w:val="clear" w:color="auto" w:fill="auto"/>
            <w:noWrap/>
          </w:tcPr>
          <w:p w14:paraId="20CEF86B" w14:textId="7EB62509" w:rsidR="00606EF1" w:rsidRDefault="00606EF1" w:rsidP="001F4BBA">
            <w:pPr>
              <w:pStyle w:val="TableGrid1"/>
            </w:pPr>
            <w:r>
              <w:t>Mehanizēta zāles pļaušana sarežģītos apstākļos (ar barjerām un žogiem aprīkotos ceļa posmos, kā arī stāvās un augstās ceļa nogāzēs)</w:t>
            </w:r>
          </w:p>
        </w:tc>
        <w:tc>
          <w:tcPr>
            <w:tcW w:w="1688" w:type="dxa"/>
            <w:shd w:val="clear" w:color="auto" w:fill="auto"/>
            <w:vAlign w:val="center"/>
          </w:tcPr>
          <w:p w14:paraId="3F1CD7DE" w14:textId="2CB7CCF2" w:rsidR="00606EF1" w:rsidRDefault="00606EF1" w:rsidP="00181665">
            <w:pPr>
              <w:pStyle w:val="Tabletext3"/>
            </w:pPr>
            <w:r>
              <w:t>pārg.km</w:t>
            </w:r>
          </w:p>
        </w:tc>
      </w:tr>
      <w:tr w:rsidR="00606EF1" w14:paraId="055698E6" w14:textId="77777777" w:rsidTr="00606EF1">
        <w:trPr>
          <w:trHeight w:val="337"/>
        </w:trPr>
        <w:tc>
          <w:tcPr>
            <w:tcW w:w="1326" w:type="dxa"/>
            <w:shd w:val="clear" w:color="auto" w:fill="auto"/>
            <w:noWrap/>
          </w:tcPr>
          <w:p w14:paraId="2F423001" w14:textId="1A65C5A1" w:rsidR="00606EF1" w:rsidRDefault="00606EF1" w:rsidP="001F4BBA">
            <w:pPr>
              <w:pStyle w:val="TableGrid1"/>
            </w:pPr>
            <w:r>
              <w:t>4.</w:t>
            </w:r>
            <w:r w:rsidR="0013279A">
              <w:t>4</w:t>
            </w:r>
            <w:r>
              <w:t>.6</w:t>
            </w:r>
          </w:p>
        </w:tc>
        <w:tc>
          <w:tcPr>
            <w:tcW w:w="6040" w:type="dxa"/>
            <w:shd w:val="clear" w:color="auto" w:fill="auto"/>
            <w:noWrap/>
          </w:tcPr>
          <w:p w14:paraId="19385C33" w14:textId="46F88145" w:rsidR="00606EF1" w:rsidRDefault="00606EF1" w:rsidP="001F4BBA">
            <w:pPr>
              <w:pStyle w:val="TableGrid1"/>
            </w:pPr>
            <w:r>
              <w:t>Mehanizēta krūmu atvašu pļaušana</w:t>
            </w:r>
          </w:p>
        </w:tc>
        <w:tc>
          <w:tcPr>
            <w:tcW w:w="1688" w:type="dxa"/>
            <w:shd w:val="clear" w:color="auto" w:fill="auto"/>
            <w:vAlign w:val="center"/>
          </w:tcPr>
          <w:p w14:paraId="2235CF18" w14:textId="46840EA8" w:rsidR="00606EF1" w:rsidRDefault="00606EF1" w:rsidP="00181665">
            <w:pPr>
              <w:pStyle w:val="Tabletext3"/>
            </w:pPr>
            <w:r>
              <w:t>pārg.km</w:t>
            </w:r>
          </w:p>
        </w:tc>
      </w:tr>
      <w:tr w:rsidR="00606EF1" w14:paraId="66BAB7A3" w14:textId="77777777" w:rsidTr="00606EF1">
        <w:trPr>
          <w:trHeight w:val="337"/>
        </w:trPr>
        <w:tc>
          <w:tcPr>
            <w:tcW w:w="1326" w:type="dxa"/>
            <w:shd w:val="clear" w:color="auto" w:fill="auto"/>
            <w:noWrap/>
          </w:tcPr>
          <w:p w14:paraId="59DFD416" w14:textId="4711DFD5" w:rsidR="00606EF1" w:rsidRDefault="00606EF1" w:rsidP="001F4BBA">
            <w:pPr>
              <w:pStyle w:val="TableGrid1"/>
            </w:pPr>
            <w:r>
              <w:t>4.</w:t>
            </w:r>
            <w:r w:rsidR="0013279A">
              <w:t>4</w:t>
            </w:r>
            <w:r>
              <w:t>.7</w:t>
            </w:r>
          </w:p>
        </w:tc>
        <w:tc>
          <w:tcPr>
            <w:tcW w:w="6040" w:type="dxa"/>
            <w:shd w:val="clear" w:color="auto" w:fill="auto"/>
            <w:noWrap/>
          </w:tcPr>
          <w:p w14:paraId="7AD82A34" w14:textId="689FE2EF" w:rsidR="00606EF1" w:rsidRDefault="00606EF1" w:rsidP="001F4BBA">
            <w:pPr>
              <w:pStyle w:val="TableGrid1"/>
            </w:pPr>
            <w:r>
              <w:t>Mehanizēta krūmu atvašu pļaušana sarežģītos apstākļos (ar barjerām un žogiem aprīkotos ceļa posmos, kā arī stāvās un augstās ceļa nogāzēs)</w:t>
            </w:r>
          </w:p>
        </w:tc>
        <w:tc>
          <w:tcPr>
            <w:tcW w:w="1688" w:type="dxa"/>
            <w:shd w:val="clear" w:color="auto" w:fill="auto"/>
            <w:vAlign w:val="center"/>
          </w:tcPr>
          <w:p w14:paraId="51D80167" w14:textId="58D1E328" w:rsidR="00606EF1" w:rsidRDefault="00606EF1" w:rsidP="00181665">
            <w:pPr>
              <w:pStyle w:val="Tabletext3"/>
            </w:pPr>
            <w:r>
              <w:t>pārg.km</w:t>
            </w:r>
          </w:p>
        </w:tc>
      </w:tr>
      <w:tr w:rsidR="00606EF1" w14:paraId="19C2E4FC" w14:textId="77777777" w:rsidTr="00606EF1">
        <w:trPr>
          <w:trHeight w:val="337"/>
        </w:trPr>
        <w:tc>
          <w:tcPr>
            <w:tcW w:w="1326" w:type="dxa"/>
            <w:shd w:val="clear" w:color="auto" w:fill="auto"/>
            <w:noWrap/>
          </w:tcPr>
          <w:p w14:paraId="329DC630" w14:textId="01F318F9" w:rsidR="00606EF1" w:rsidRDefault="00606EF1" w:rsidP="001F4BBA">
            <w:pPr>
              <w:pStyle w:val="TableGrid1"/>
            </w:pPr>
            <w:r>
              <w:t>4.</w:t>
            </w:r>
            <w:r w:rsidR="00F36295">
              <w:rPr>
                <w:lang w:val="lv-LV"/>
              </w:rPr>
              <w:t>5</w:t>
            </w:r>
            <w:r>
              <w:t>.8</w:t>
            </w:r>
          </w:p>
        </w:tc>
        <w:tc>
          <w:tcPr>
            <w:tcW w:w="6040" w:type="dxa"/>
            <w:shd w:val="clear" w:color="auto" w:fill="auto"/>
            <w:noWrap/>
          </w:tcPr>
          <w:p w14:paraId="69C8FA66" w14:textId="4F81D1DA" w:rsidR="00606EF1" w:rsidRDefault="00606EF1" w:rsidP="001F4BBA">
            <w:pPr>
              <w:pStyle w:val="TableGrid1"/>
            </w:pPr>
            <w:r>
              <w:t>Krūmu atvašu pļaušana ar rokas krūmu pļāvēju</w:t>
            </w:r>
          </w:p>
        </w:tc>
        <w:tc>
          <w:tcPr>
            <w:tcW w:w="1688" w:type="dxa"/>
            <w:shd w:val="clear" w:color="auto" w:fill="auto"/>
            <w:vAlign w:val="center"/>
          </w:tcPr>
          <w:p w14:paraId="5E3B0886" w14:textId="425C6572" w:rsidR="00606EF1" w:rsidRDefault="00606EF1" w:rsidP="00181665">
            <w:pPr>
              <w:pStyle w:val="Tabletext3"/>
            </w:pPr>
            <w:r>
              <w:t>m²</w:t>
            </w:r>
          </w:p>
        </w:tc>
      </w:tr>
    </w:tbl>
    <w:p w14:paraId="2D9B1D03" w14:textId="77777777" w:rsidR="00606EF1" w:rsidRPr="00E51508" w:rsidRDefault="00606EF1" w:rsidP="00606EF1">
      <w:pPr>
        <w:pStyle w:val="Heading3"/>
      </w:pPr>
      <w:r w:rsidRPr="00E51508">
        <w:t>Definīcijas</w:t>
      </w:r>
    </w:p>
    <w:p w14:paraId="32B4B483" w14:textId="66F8A4F1" w:rsidR="00606EF1" w:rsidRPr="00E51508" w:rsidRDefault="00606EF1" w:rsidP="00606EF1">
      <w:pPr>
        <w:rPr>
          <w:lang w:val="lv-LV"/>
        </w:rPr>
      </w:pPr>
      <w:r>
        <w:rPr>
          <w:lang w:val="lv-LV"/>
        </w:rPr>
        <w:t xml:space="preserve">   …</w:t>
      </w:r>
    </w:p>
    <w:p w14:paraId="597DD6D0" w14:textId="77777777" w:rsidR="00606EF1" w:rsidRPr="00E51508" w:rsidRDefault="00606EF1" w:rsidP="00606EF1">
      <w:pPr>
        <w:pStyle w:val="Heading3"/>
      </w:pPr>
      <w:r w:rsidRPr="00E51508">
        <w:t>Darba apraksts</w:t>
      </w:r>
    </w:p>
    <w:p w14:paraId="4BA6BF81" w14:textId="77777777" w:rsidR="00606EF1" w:rsidRPr="00E51508" w:rsidRDefault="00606EF1" w:rsidP="00606EF1">
      <w:pPr>
        <w:rPr>
          <w:lang w:val="lv-LV"/>
        </w:rPr>
      </w:pPr>
      <w:r w:rsidRPr="00E51508">
        <w:rPr>
          <w:lang w:val="lv-LV"/>
        </w:rPr>
        <w:t>Zāles un krūmu atvašu pļaušana ietver zāles, krūmu atvašu pļaušanu, nopļautās veģetācijas novākšanu no ceļa konstrukcijām, un tās izkliedēšanu ceļa nodalījuma joslā.</w:t>
      </w:r>
    </w:p>
    <w:p w14:paraId="570D9ED0" w14:textId="77777777" w:rsidR="00606EF1" w:rsidRPr="00E51508" w:rsidRDefault="00606EF1" w:rsidP="00606EF1">
      <w:pPr>
        <w:pStyle w:val="Heading3"/>
      </w:pPr>
      <w:r w:rsidRPr="00E51508">
        <w:t>Materiāli</w:t>
      </w:r>
    </w:p>
    <w:p w14:paraId="4092816E" w14:textId="78C8494F" w:rsidR="00606EF1" w:rsidRPr="00E51508" w:rsidRDefault="00606EF1" w:rsidP="00606EF1">
      <w:pPr>
        <w:rPr>
          <w:lang w:val="lv-LV"/>
        </w:rPr>
      </w:pPr>
      <w:r>
        <w:rPr>
          <w:lang w:val="lv-LV"/>
        </w:rPr>
        <w:t xml:space="preserve">   …</w:t>
      </w:r>
    </w:p>
    <w:p w14:paraId="4F7C3A11" w14:textId="77777777" w:rsidR="00606EF1" w:rsidRPr="00E51508" w:rsidRDefault="00606EF1" w:rsidP="00606EF1">
      <w:pPr>
        <w:pStyle w:val="Heading3"/>
      </w:pPr>
      <w:r w:rsidRPr="00E51508">
        <w:t>Iekārtas</w:t>
      </w:r>
    </w:p>
    <w:p w14:paraId="6BCC8799" w14:textId="4D813395" w:rsidR="00606EF1" w:rsidRPr="00E51508" w:rsidRDefault="00606EF1" w:rsidP="00606EF1">
      <w:pPr>
        <w:rPr>
          <w:lang w:val="lv-LV"/>
        </w:rPr>
      </w:pPr>
      <w:r w:rsidRPr="00FA2CE5">
        <w:rPr>
          <w:lang w:val="lv-LV"/>
        </w:rPr>
        <w:t>Zāles un krūmu atvašu pļaušanai ar rokām - rokas pļaujmašīnas, trimmeri, zāles šķēres un izkaptis.</w:t>
      </w:r>
    </w:p>
    <w:p w14:paraId="207AE83A" w14:textId="77777777" w:rsidR="00606EF1" w:rsidRPr="00E51508" w:rsidRDefault="00606EF1" w:rsidP="00606EF1">
      <w:pPr>
        <w:rPr>
          <w:lang w:val="lv-LV"/>
        </w:rPr>
      </w:pPr>
      <w:r w:rsidRPr="00E51508">
        <w:rPr>
          <w:lang w:val="lv-LV"/>
        </w:rPr>
        <w:t>Mehanizētai zāles un krūmu atvašu pļaušanai - pašgājēja tehnika vai cita  tehnika,  kas aprīkota ar iekārtu zāles vai krūmu atvašu pļaušanai.</w:t>
      </w:r>
    </w:p>
    <w:p w14:paraId="262BC56D" w14:textId="77777777" w:rsidR="00606EF1" w:rsidRPr="00E51508" w:rsidRDefault="00606EF1" w:rsidP="00606EF1">
      <w:pPr>
        <w:rPr>
          <w:lang w:val="lv-LV"/>
        </w:rPr>
      </w:pPr>
      <w:r w:rsidRPr="00FA2CE5">
        <w:rPr>
          <w:lang w:val="lv-LV"/>
        </w:rPr>
        <w:t>Mehanizētai zāles un krūmu atvašu pļaušanai sarežģītos apstākļos – pašgājēja tehnika aprīkota ar papildmehānismiem (izlicēm, liftiem u.tml.) vai cits.</w:t>
      </w:r>
    </w:p>
    <w:p w14:paraId="78419D98" w14:textId="77777777" w:rsidR="00606EF1" w:rsidRPr="00E51508" w:rsidRDefault="00606EF1" w:rsidP="00606EF1">
      <w:pPr>
        <w:pStyle w:val="Heading3"/>
      </w:pPr>
      <w:r w:rsidRPr="00E51508">
        <w:t>Darba izpilde</w:t>
      </w:r>
    </w:p>
    <w:p w14:paraId="0847B680" w14:textId="29293743" w:rsidR="00606EF1" w:rsidRPr="00FA2CE5" w:rsidRDefault="00606EF1" w:rsidP="00606EF1">
      <w:pPr>
        <w:rPr>
          <w:lang w:val="lv-LV"/>
        </w:rPr>
      </w:pPr>
      <w:r w:rsidRPr="00FA2CE5">
        <w:rPr>
          <w:lang w:val="lv-LV"/>
        </w:rPr>
        <w:t>Zāles un krūmu atvašu pļaušanu ar ro</w:t>
      </w:r>
      <w:r>
        <w:rPr>
          <w:lang w:val="lv-LV"/>
        </w:rPr>
        <w:t>k</w:t>
      </w:r>
      <w:r w:rsidR="00717BDF">
        <w:rPr>
          <w:lang w:val="lv-LV"/>
        </w:rPr>
        <w:t xml:space="preserve">ām </w:t>
      </w:r>
      <w:r w:rsidRPr="00FA2CE5">
        <w:rPr>
          <w:lang w:val="lv-LV"/>
        </w:rPr>
        <w:t>veic ceļa nodalījuma joslā, kur nav iespējama tehnikas izmantošana.</w:t>
      </w:r>
    </w:p>
    <w:p w14:paraId="4230FDBA" w14:textId="567BD2C3" w:rsidR="00606EF1" w:rsidRPr="00FA2CE5" w:rsidRDefault="00606EF1" w:rsidP="00606EF1">
      <w:pPr>
        <w:rPr>
          <w:lang w:val="lv-LV"/>
        </w:rPr>
      </w:pPr>
      <w:r w:rsidRPr="00FA2CE5">
        <w:rPr>
          <w:lang w:val="lv-LV"/>
        </w:rPr>
        <w:lastRenderedPageBreak/>
        <w:t>Pļaujot zāli ar tehniku darba gājiena platums atkarīgs no lietotās tehnikas darba platuma, atsevišķos gadījumos, lai nodrošinātu pļaušanas pabeigtību darba gājiena platums drīkst būt šaurāks par darba platumu.</w:t>
      </w:r>
    </w:p>
    <w:p w14:paraId="6C82AF5F" w14:textId="77777777" w:rsidR="00606EF1" w:rsidRPr="00FA2CE5" w:rsidRDefault="00606EF1" w:rsidP="00606EF1">
      <w:pPr>
        <w:rPr>
          <w:lang w:val="lv-LV"/>
        </w:rPr>
      </w:pPr>
      <w:r w:rsidRPr="00FA2CE5">
        <w:rPr>
          <w:lang w:val="lv-LV"/>
        </w:rPr>
        <w:t>Nopļauto zāli un atvases atstāj izklaidus uz vietas satrūdēšanai. Nopļautā zāle un atvases nedrīkst traucēt ūdens novades sistēmas darbību, nosegt vai atrasties uz kādām ceļa konstrukcijām, kas varētu negatīvi ietekmēt ceļa konstrukciju funkcionalitāti vai satiksmes drošību.</w:t>
      </w:r>
    </w:p>
    <w:p w14:paraId="6C8EB171" w14:textId="18C3A49B" w:rsidR="00606EF1" w:rsidRPr="00FA2CE5" w:rsidRDefault="00606EF1" w:rsidP="00606EF1">
      <w:pPr>
        <w:rPr>
          <w:lang w:val="lv-LV"/>
        </w:rPr>
      </w:pPr>
      <w:r w:rsidRPr="00FA2CE5">
        <w:rPr>
          <w:lang w:val="lv-LV"/>
        </w:rPr>
        <w:t>Zāli 1 m rādiusā ap signālstabiņiem un ceļa aprīkojuma elementiem appļauj ar rok</w:t>
      </w:r>
      <w:r w:rsidR="00717BDF">
        <w:rPr>
          <w:lang w:val="lv-LV"/>
        </w:rPr>
        <w:t>ām</w:t>
      </w:r>
      <w:r w:rsidRPr="00FA2CE5">
        <w:rPr>
          <w:lang w:val="lv-LV"/>
        </w:rPr>
        <w:t>. Zāli ap signālstabiņiem un ceļa aprīkojuma elementiem jānopļauj ne vēlāk, kā 5 darba dienu laikā pēc mehanizētas zāles pļaušanas pabeigšanas konkrētajā ceļa posmā.</w:t>
      </w:r>
    </w:p>
    <w:p w14:paraId="393A257A" w14:textId="77777777" w:rsidR="00606EF1" w:rsidRPr="00A52466" w:rsidRDefault="00606EF1" w:rsidP="00606EF1">
      <w:pPr>
        <w:pStyle w:val="Heading3"/>
      </w:pPr>
      <w:r w:rsidRPr="00A52466">
        <w:t>Kvalitātes novērtējums</w:t>
      </w:r>
    </w:p>
    <w:p w14:paraId="06BC82AE" w14:textId="77777777" w:rsidR="00606EF1" w:rsidRPr="00A52466" w:rsidRDefault="00606EF1" w:rsidP="00606EF1">
      <w:pPr>
        <w:rPr>
          <w:lang w:val="lv-LV"/>
        </w:rPr>
      </w:pPr>
      <w:r w:rsidRPr="00A52466">
        <w:rPr>
          <w:lang w:val="lv-LV"/>
        </w:rPr>
        <w:t xml:space="preserve">Visā darba zonā līdzeni nopļauta zāle. Palikušo stiebru garums nedrīkst būt garāks par 10 cm. </w:t>
      </w:r>
      <w:r w:rsidRPr="00FA2CE5">
        <w:rPr>
          <w:lang w:val="lv-LV"/>
        </w:rPr>
        <w:t>Krūmu atvašu nenopļautās daļas garums nedrīkst būt vairāk par 20 cm.</w:t>
      </w:r>
    </w:p>
    <w:p w14:paraId="08EDFA06" w14:textId="77777777" w:rsidR="00606EF1" w:rsidRPr="00A52466" w:rsidRDefault="00606EF1" w:rsidP="00606EF1">
      <w:pPr>
        <w:rPr>
          <w:lang w:val="lv-LV"/>
        </w:rPr>
      </w:pPr>
      <w:r w:rsidRPr="00A52466">
        <w:rPr>
          <w:lang w:val="lv-LV"/>
        </w:rPr>
        <w:t>Nopļautā zāle un atvases nedrīkst traucēt ūdens novades sistēmas darbu  piegružot ietves, pieturvietu platformas un brauktuvi.</w:t>
      </w:r>
    </w:p>
    <w:p w14:paraId="2C9D5D1F" w14:textId="77777777" w:rsidR="00606EF1" w:rsidRPr="00A52466" w:rsidRDefault="00606EF1" w:rsidP="00606EF1">
      <w:pPr>
        <w:rPr>
          <w:color w:val="000000" w:themeColor="text1"/>
          <w:lang w:val="lv-LV"/>
        </w:rPr>
      </w:pPr>
      <w:r w:rsidRPr="00FA2CE5">
        <w:rPr>
          <w:color w:val="000000" w:themeColor="text1"/>
          <w:lang w:val="lv-LV"/>
        </w:rPr>
        <w:t>Neatbilstību gadījumā jāveic pasākumi prasību nodrošināšanai.</w:t>
      </w:r>
    </w:p>
    <w:p w14:paraId="2C0A36CB" w14:textId="77777777" w:rsidR="00606EF1" w:rsidRPr="00A52466" w:rsidRDefault="00606EF1" w:rsidP="00606EF1">
      <w:pPr>
        <w:pStyle w:val="Heading3"/>
      </w:pPr>
      <w:r w:rsidRPr="00A52466">
        <w:t>Darba daudzuma uzmērīšana</w:t>
      </w:r>
    </w:p>
    <w:p w14:paraId="1EE4DCFE" w14:textId="776127C7" w:rsidR="00606EF1" w:rsidRPr="00A52466" w:rsidRDefault="00606EF1" w:rsidP="00606EF1">
      <w:pPr>
        <w:rPr>
          <w:lang w:val="lv-LV"/>
        </w:rPr>
      </w:pPr>
      <w:r w:rsidRPr="00A52466">
        <w:rPr>
          <w:lang w:val="lv-LV"/>
        </w:rPr>
        <w:t>Ar rok</w:t>
      </w:r>
      <w:r w:rsidR="00717BDF">
        <w:rPr>
          <w:lang w:val="lv-LV"/>
        </w:rPr>
        <w:t>ām</w:t>
      </w:r>
      <w:r w:rsidRPr="00A52466">
        <w:rPr>
          <w:lang w:val="lv-LV"/>
        </w:rPr>
        <w:t xml:space="preserve"> nopļauto platību jāuzmēra kvadrātmetros – m².</w:t>
      </w:r>
    </w:p>
    <w:p w14:paraId="4CFECE8B" w14:textId="2BD480C3" w:rsidR="00606EF1" w:rsidRPr="00A52466" w:rsidRDefault="00606EF1" w:rsidP="00606EF1">
      <w:pPr>
        <w:rPr>
          <w:lang w:val="lv-LV"/>
        </w:rPr>
      </w:pPr>
      <w:r w:rsidRPr="00A52466">
        <w:rPr>
          <w:lang w:val="lv-LV"/>
        </w:rPr>
        <w:t>Ar tehniku nopļautu platību jāuzmēra uzmērot tehnikas darba gājienu garumu paralēli ceļa asij kilometros – pārg.km, vai jāuzmēra atbilstoši šo speci</w:t>
      </w:r>
      <w:r w:rsidRPr="00FA2CE5">
        <w:rPr>
          <w:lang w:val="lv-LV"/>
        </w:rPr>
        <w:t>fi</w:t>
      </w:r>
      <w:r w:rsidRPr="00A52466">
        <w:rPr>
          <w:lang w:val="lv-LV"/>
        </w:rPr>
        <w:t xml:space="preserve">kāciju </w:t>
      </w:r>
      <w:r w:rsidRPr="00A52466">
        <w:rPr>
          <w:lang w:val="lv-LV"/>
        </w:rPr>
        <w:fldChar w:fldCharType="begin"/>
      </w:r>
      <w:r w:rsidRPr="00A52466">
        <w:rPr>
          <w:lang w:val="lv-LV"/>
        </w:rPr>
        <w:instrText xml:space="preserve"> REF _Ref251245516 \r \h </w:instrText>
      </w:r>
      <w:r w:rsidRPr="00A52466">
        <w:rPr>
          <w:lang w:val="lv-LV"/>
        </w:rPr>
      </w:r>
      <w:r w:rsidRPr="00A52466">
        <w:rPr>
          <w:lang w:val="lv-LV"/>
        </w:rPr>
        <w:fldChar w:fldCharType="separate"/>
      </w:r>
      <w:r w:rsidR="0078106B">
        <w:rPr>
          <w:lang w:val="lv-LV"/>
        </w:rPr>
        <w:t>B7.5.1</w:t>
      </w:r>
      <w:r w:rsidRPr="00A52466">
        <w:rPr>
          <w:lang w:val="lv-LV"/>
        </w:rPr>
        <w:fldChar w:fldCharType="end"/>
      </w:r>
      <w:r w:rsidRPr="00A52466">
        <w:rPr>
          <w:lang w:val="lv-LV"/>
        </w:rPr>
        <w:t xml:space="preserve"> punktā noteiktajam nopļautais laukums hektāros – ha.</w:t>
      </w:r>
    </w:p>
    <w:p w14:paraId="66469544" w14:textId="77777777" w:rsidR="00606EF1" w:rsidRPr="00A52466" w:rsidRDefault="00606EF1" w:rsidP="00606EF1">
      <w:pPr>
        <w:rPr>
          <w:lang w:val="lv-LV"/>
        </w:rPr>
      </w:pPr>
      <w:r w:rsidRPr="00A52466">
        <w:rPr>
          <w:lang w:val="lv-LV"/>
        </w:rPr>
        <w:t>Ja izpļaujamās zāles joslas platums ir līdz 1,6 m, to uzskata par vienu veselu gājienu, neatkarīgi no veikto darba gājienu skaita.</w:t>
      </w:r>
    </w:p>
    <w:p w14:paraId="3C9958B8" w14:textId="3CD94BB0" w:rsidR="00606EF1" w:rsidRDefault="00606EF1" w:rsidP="00717BDF">
      <w:r w:rsidRPr="00A52466">
        <w:br w:type="page"/>
      </w:r>
    </w:p>
    <w:p w14:paraId="00F6E5E4" w14:textId="387D5E59" w:rsidR="00E277A9" w:rsidRPr="001163D4" w:rsidRDefault="00E277A9" w:rsidP="001F4BBA">
      <w:pPr>
        <w:pStyle w:val="Heading2"/>
      </w:pPr>
      <w:bookmarkStart w:id="2359" w:name="_Toc86652141"/>
      <w:r w:rsidRPr="001163D4">
        <w:lastRenderedPageBreak/>
        <w:t>Zaru, krūmu un atvašu šķeldošana</w:t>
      </w:r>
      <w:bookmarkEnd w:id="2356"/>
      <w:bookmarkEnd w:id="2359"/>
    </w:p>
    <w:p w14:paraId="1ADE0198" w14:textId="77777777" w:rsidR="00E277A9" w:rsidRPr="001163D4" w:rsidRDefault="00E277A9" w:rsidP="00E277A9">
      <w:pPr>
        <w:rPr>
          <w:lang w:val="lv-LV"/>
        </w:rPr>
      </w:pPr>
      <w:r w:rsidRPr="001163D4">
        <w:rPr>
          <w:lang w:val="lv-LV"/>
        </w:rPr>
        <w:t>Zaru, krūmu un atvašu šķeldošanu paredz, lai sakoptu ceļa nodalījuma joslu.</w:t>
      </w:r>
    </w:p>
    <w:p w14:paraId="51EFECAD" w14:textId="653FF5B3" w:rsidR="00E277A9" w:rsidRDefault="00E277A9" w:rsidP="003A760F">
      <w:pPr>
        <w:pStyle w:val="Heading3"/>
      </w:pPr>
      <w:r w:rsidRPr="001163D4">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5C230A" w:rsidRPr="00D6621B" w14:paraId="6B1CCF07" w14:textId="77777777" w:rsidTr="005C230A">
        <w:trPr>
          <w:trHeight w:val="337"/>
        </w:trPr>
        <w:tc>
          <w:tcPr>
            <w:tcW w:w="1326" w:type="dxa"/>
            <w:shd w:val="clear" w:color="auto" w:fill="auto"/>
            <w:noWrap/>
            <w:vAlign w:val="center"/>
          </w:tcPr>
          <w:p w14:paraId="7756410C" w14:textId="77777777" w:rsidR="005C230A" w:rsidRPr="00D6621B" w:rsidRDefault="005C230A" w:rsidP="005C230A">
            <w:pPr>
              <w:pStyle w:val="Tablehead1"/>
              <w:rPr>
                <w:rFonts w:cs="Calibri"/>
              </w:rPr>
            </w:pPr>
            <w:r w:rsidRPr="00A9060C">
              <w:t>Nr.</w:t>
            </w:r>
          </w:p>
        </w:tc>
        <w:tc>
          <w:tcPr>
            <w:tcW w:w="6040" w:type="dxa"/>
            <w:shd w:val="clear" w:color="auto" w:fill="auto"/>
            <w:noWrap/>
            <w:vAlign w:val="center"/>
          </w:tcPr>
          <w:p w14:paraId="430A5781" w14:textId="77777777" w:rsidR="005C230A" w:rsidRPr="00D6621B" w:rsidRDefault="005C230A" w:rsidP="005C230A">
            <w:pPr>
              <w:pStyle w:val="Tablehead1"/>
              <w:rPr>
                <w:rFonts w:cs="Calibri"/>
              </w:rPr>
            </w:pPr>
            <w:r w:rsidRPr="00A9060C">
              <w:t>Darba nosaukums</w:t>
            </w:r>
          </w:p>
        </w:tc>
        <w:tc>
          <w:tcPr>
            <w:tcW w:w="1688" w:type="dxa"/>
            <w:shd w:val="clear" w:color="auto" w:fill="auto"/>
            <w:vAlign w:val="center"/>
          </w:tcPr>
          <w:p w14:paraId="7ECBCA4C" w14:textId="77777777" w:rsidR="005C230A" w:rsidRPr="00D6621B" w:rsidRDefault="005C230A" w:rsidP="005C230A">
            <w:pPr>
              <w:pStyle w:val="Tablehead1"/>
              <w:rPr>
                <w:rFonts w:cs="Calibri"/>
              </w:rPr>
            </w:pPr>
            <w:r w:rsidRPr="00A9060C">
              <w:t>Mērvienība</w:t>
            </w:r>
          </w:p>
        </w:tc>
      </w:tr>
      <w:tr w:rsidR="005C230A" w:rsidRPr="00D6621B" w14:paraId="6C8F0231" w14:textId="77777777" w:rsidTr="005C230A">
        <w:trPr>
          <w:trHeight w:val="337"/>
        </w:trPr>
        <w:tc>
          <w:tcPr>
            <w:tcW w:w="1326" w:type="dxa"/>
            <w:shd w:val="clear" w:color="auto" w:fill="auto"/>
            <w:noWrap/>
            <w:hideMark/>
          </w:tcPr>
          <w:p w14:paraId="4B3F1E7A" w14:textId="7F7B5B6D" w:rsidR="005C230A" w:rsidRPr="00D6621B" w:rsidRDefault="005C230A" w:rsidP="001F4BBA">
            <w:pPr>
              <w:pStyle w:val="TableGrid1"/>
            </w:pPr>
            <w:r>
              <w:t>4.</w:t>
            </w:r>
            <w:r w:rsidR="0013279A">
              <w:rPr>
                <w:lang w:val="lv-LV"/>
              </w:rPr>
              <w:t>5</w:t>
            </w:r>
            <w:r>
              <w:t>.1</w:t>
            </w:r>
          </w:p>
        </w:tc>
        <w:tc>
          <w:tcPr>
            <w:tcW w:w="6040" w:type="dxa"/>
            <w:shd w:val="clear" w:color="auto" w:fill="auto"/>
            <w:noWrap/>
            <w:hideMark/>
          </w:tcPr>
          <w:p w14:paraId="4F810D8E" w14:textId="7A0ADE76" w:rsidR="005C230A" w:rsidRPr="005C230A" w:rsidRDefault="005C230A" w:rsidP="001F4BBA">
            <w:pPr>
              <w:pStyle w:val="TableGrid1"/>
            </w:pPr>
            <w:r>
              <w:t>Zaru, krūmu un atvašu šķeldošana</w:t>
            </w:r>
          </w:p>
        </w:tc>
        <w:tc>
          <w:tcPr>
            <w:tcW w:w="1688" w:type="dxa"/>
            <w:shd w:val="clear" w:color="auto" w:fill="auto"/>
            <w:vAlign w:val="center"/>
            <w:hideMark/>
          </w:tcPr>
          <w:p w14:paraId="24F1D542" w14:textId="79CEF10D" w:rsidR="005C230A" w:rsidRPr="00D6621B" w:rsidRDefault="005C230A" w:rsidP="00181665">
            <w:pPr>
              <w:pStyle w:val="Tabletext3"/>
            </w:pPr>
            <w:r>
              <w:t>m³</w:t>
            </w:r>
          </w:p>
        </w:tc>
      </w:tr>
    </w:tbl>
    <w:p w14:paraId="43EE5F21" w14:textId="77777777" w:rsidR="00E277A9" w:rsidRPr="001163D4" w:rsidRDefault="00E277A9" w:rsidP="003A760F">
      <w:pPr>
        <w:pStyle w:val="Heading3"/>
      </w:pPr>
      <w:r w:rsidRPr="001163D4">
        <w:t>Definīcijas</w:t>
      </w:r>
    </w:p>
    <w:p w14:paraId="2AC44922" w14:textId="73EF230C" w:rsidR="00E277A9" w:rsidRPr="001163D4" w:rsidRDefault="00D96BBC" w:rsidP="00E277A9">
      <w:pPr>
        <w:rPr>
          <w:lang w:val="lv-LV"/>
        </w:rPr>
      </w:pPr>
      <w:r>
        <w:rPr>
          <w:lang w:val="lv-LV"/>
        </w:rPr>
        <w:t xml:space="preserve">   </w:t>
      </w:r>
      <w:r w:rsidR="005C230A">
        <w:rPr>
          <w:lang w:val="lv-LV"/>
        </w:rPr>
        <w:t>…</w:t>
      </w:r>
    </w:p>
    <w:p w14:paraId="47367684" w14:textId="77777777" w:rsidR="00E277A9" w:rsidRPr="001163D4" w:rsidRDefault="00E277A9" w:rsidP="003A760F">
      <w:pPr>
        <w:pStyle w:val="Heading3"/>
      </w:pPr>
      <w:r w:rsidRPr="001163D4">
        <w:t>Darba apraksts</w:t>
      </w:r>
    </w:p>
    <w:p w14:paraId="0F6D85A4" w14:textId="77777777" w:rsidR="00E277A9" w:rsidRPr="001163D4" w:rsidRDefault="00E277A9" w:rsidP="005C230A">
      <w:r w:rsidRPr="001163D4">
        <w:t>Zaru krūmu un atvašu šķeldošana ietver zaru, krūmu un atvašu savākšanu, zaru, krūmu un atvašu šķeldošanu, šķeldas izkliedēšanu vai aizvākšanu.</w:t>
      </w:r>
    </w:p>
    <w:p w14:paraId="77AC9654" w14:textId="77777777" w:rsidR="00E277A9" w:rsidRPr="001163D4" w:rsidRDefault="00E277A9" w:rsidP="003A760F">
      <w:pPr>
        <w:pStyle w:val="Heading3"/>
      </w:pPr>
      <w:r w:rsidRPr="001163D4">
        <w:t>Materiāli</w:t>
      </w:r>
    </w:p>
    <w:p w14:paraId="331005BC" w14:textId="23620233" w:rsidR="00E277A9" w:rsidRPr="001163D4" w:rsidRDefault="00D96BBC" w:rsidP="00E277A9">
      <w:pPr>
        <w:rPr>
          <w:lang w:val="lv-LV"/>
        </w:rPr>
      </w:pPr>
      <w:r>
        <w:rPr>
          <w:lang w:val="lv-LV"/>
        </w:rPr>
        <w:t xml:space="preserve">   </w:t>
      </w:r>
      <w:r w:rsidR="005C230A">
        <w:rPr>
          <w:lang w:val="lv-LV"/>
        </w:rPr>
        <w:t>…</w:t>
      </w:r>
    </w:p>
    <w:p w14:paraId="08B8C276" w14:textId="77777777" w:rsidR="00E277A9" w:rsidRPr="001163D4" w:rsidRDefault="00E277A9" w:rsidP="003A760F">
      <w:pPr>
        <w:pStyle w:val="Heading3"/>
      </w:pPr>
      <w:r w:rsidRPr="001163D4">
        <w:t>Iekārtas</w:t>
      </w:r>
    </w:p>
    <w:p w14:paraId="3308CF15" w14:textId="77777777" w:rsidR="00E277A9" w:rsidRPr="001163D4" w:rsidRDefault="00E277A9" w:rsidP="00E277A9">
      <w:pPr>
        <w:rPr>
          <w:lang w:val="lv-LV"/>
        </w:rPr>
      </w:pPr>
      <w:r w:rsidRPr="001163D4">
        <w:rPr>
          <w:lang w:val="lv-LV"/>
        </w:rPr>
        <w:t>Škeldotājam jāspēj pārstrādāt zari, krūmi un atvases.</w:t>
      </w:r>
    </w:p>
    <w:p w14:paraId="73FD2487" w14:textId="77777777" w:rsidR="00E277A9" w:rsidRPr="001163D4" w:rsidRDefault="00E277A9" w:rsidP="003A760F">
      <w:pPr>
        <w:pStyle w:val="Heading3"/>
      </w:pPr>
      <w:r w:rsidRPr="001163D4">
        <w:t>Darba izpilde</w:t>
      </w:r>
    </w:p>
    <w:p w14:paraId="516F4F52" w14:textId="77777777" w:rsidR="00E277A9" w:rsidRPr="001163D4" w:rsidRDefault="00E277A9" w:rsidP="00E277A9">
      <w:pPr>
        <w:rPr>
          <w:lang w:val="lv-LV"/>
        </w:rPr>
      </w:pPr>
      <w:r w:rsidRPr="001163D4">
        <w:rPr>
          <w:lang w:val="lv-LV"/>
        </w:rPr>
        <w:t>Jāveic nogrieztu vai nolauztu atvašu, zaru un  krūmu savākšana un šķeldošana.</w:t>
      </w:r>
    </w:p>
    <w:p w14:paraId="3642D56E" w14:textId="384861E2" w:rsidR="00E277A9" w:rsidRPr="001163D4" w:rsidRDefault="00E277A9" w:rsidP="00E277A9">
      <w:pPr>
        <w:rPr>
          <w:lang w:val="lv-LV"/>
        </w:rPr>
      </w:pPr>
      <w:r w:rsidRPr="001163D4">
        <w:rPr>
          <w:lang w:val="lv-LV"/>
        </w:rPr>
        <w:t xml:space="preserve">Iegūtā šķelda jāaizvāc uz </w:t>
      </w:r>
      <w:r w:rsidR="005C230A">
        <w:rPr>
          <w:lang w:val="lv-LV"/>
        </w:rPr>
        <w:t>Izpildītāja</w:t>
      </w:r>
      <w:r w:rsidRPr="001163D4">
        <w:rPr>
          <w:lang w:val="lv-LV"/>
        </w:rPr>
        <w:t xml:space="preserve"> atbērtni, vai, ja paredzēts, iegūto šķeldu drīkst vienmērīgi izkliedēt ceļa nodalījuma joslā.</w:t>
      </w:r>
    </w:p>
    <w:p w14:paraId="3D02B23B" w14:textId="77777777" w:rsidR="00E277A9" w:rsidRPr="001163D4" w:rsidRDefault="00E277A9" w:rsidP="003A760F">
      <w:pPr>
        <w:pStyle w:val="Heading3"/>
      </w:pPr>
      <w:r w:rsidRPr="001163D4">
        <w:t>Kvalitātes novērtējums</w:t>
      </w:r>
    </w:p>
    <w:p w14:paraId="2B7C5009" w14:textId="77777777" w:rsidR="00E277A9" w:rsidRPr="001163D4" w:rsidRDefault="00E277A9" w:rsidP="00E277A9">
      <w:pPr>
        <w:rPr>
          <w:lang w:val="lv-LV"/>
        </w:rPr>
      </w:pPr>
      <w:r w:rsidRPr="001163D4">
        <w:rPr>
          <w:lang w:val="lv-LV"/>
        </w:rPr>
        <w:t>Darba zonai jābūt tīrai no nogrieztiem vai nolauztiem zariem, krūmiem un atvasēm.</w:t>
      </w:r>
    </w:p>
    <w:p w14:paraId="5B173180" w14:textId="77777777" w:rsidR="00E277A9" w:rsidRPr="001163D4" w:rsidRDefault="00E277A9" w:rsidP="00E277A9">
      <w:pPr>
        <w:rPr>
          <w:lang w:val="lv-LV"/>
        </w:rPr>
      </w:pPr>
      <w:r w:rsidRPr="001163D4">
        <w:rPr>
          <w:lang w:val="lv-LV"/>
        </w:rPr>
        <w:t>Šķeldai jābūt aizvestai vai vienmērīgi izkliedētai ceļa nodalījuma joslā.</w:t>
      </w:r>
    </w:p>
    <w:p w14:paraId="23D2D93D" w14:textId="77777777" w:rsidR="00E277A9" w:rsidRPr="001163D4" w:rsidRDefault="00E277A9" w:rsidP="003A760F">
      <w:pPr>
        <w:pStyle w:val="Heading3"/>
      </w:pPr>
      <w:r w:rsidRPr="001163D4">
        <w:t>Darba daudzuma uzmērīšana</w:t>
      </w:r>
    </w:p>
    <w:p w14:paraId="6AE4B58D" w14:textId="77777777" w:rsidR="00E277A9" w:rsidRPr="001163D4" w:rsidRDefault="00E277A9" w:rsidP="00E277A9">
      <w:pPr>
        <w:rPr>
          <w:lang w:val="lv-LV"/>
        </w:rPr>
      </w:pPr>
      <w:r w:rsidRPr="001163D4">
        <w:rPr>
          <w:lang w:val="lv-LV"/>
        </w:rPr>
        <w:t>Jāuzmēra iegūtās šķeldas apjoms kubikmetros – m³.</w:t>
      </w:r>
    </w:p>
    <w:p w14:paraId="6D628511" w14:textId="562CA8EB" w:rsidR="00E277A9" w:rsidRPr="001163D4" w:rsidRDefault="00E277A9" w:rsidP="00E277A9">
      <w:pPr>
        <w:rPr>
          <w:lang w:val="lv-LV" w:eastAsia="lv-LV"/>
        </w:rPr>
      </w:pPr>
      <w:bookmarkStart w:id="2360" w:name="TOC95808412"/>
      <w:r w:rsidRPr="001163D4">
        <w:rPr>
          <w:sz w:val="32"/>
          <w:lang w:val="lv-LV"/>
        </w:rPr>
        <w:br w:type="page"/>
      </w:r>
      <w:bookmarkEnd w:id="2360"/>
    </w:p>
    <w:p w14:paraId="68644E93" w14:textId="253C004D" w:rsidR="005C230A" w:rsidRPr="00EC63D8" w:rsidRDefault="005C230A" w:rsidP="001F4BBA">
      <w:pPr>
        <w:pStyle w:val="Heading2"/>
      </w:pPr>
      <w:bookmarkStart w:id="2361" w:name="_Toc278622259"/>
      <w:bookmarkStart w:id="2362" w:name="_Toc86652142"/>
      <w:bookmarkStart w:id="2363" w:name="_Toc357173100"/>
      <w:bookmarkStart w:id="2364" w:name="_Toc250814868"/>
      <w:r w:rsidRPr="00EC63D8">
        <w:lastRenderedPageBreak/>
        <w:t>Bojāt</w:t>
      </w:r>
      <w:r w:rsidR="00974ADD">
        <w:t>ā</w:t>
      </w:r>
      <w:r w:rsidRPr="00EC63D8">
        <w:t xml:space="preserve"> nogāžu nostiprinājumu atjaunošana</w:t>
      </w:r>
      <w:bookmarkEnd w:id="2361"/>
      <w:bookmarkEnd w:id="2362"/>
    </w:p>
    <w:p w14:paraId="600C902C" w14:textId="54A26B86" w:rsidR="005C230A" w:rsidRDefault="005C230A" w:rsidP="005C230A">
      <w:pPr>
        <w:rPr>
          <w:lang w:val="lv-LV"/>
        </w:rPr>
      </w:pPr>
      <w:r w:rsidRPr="00EC63D8">
        <w:rPr>
          <w:lang w:val="lv-LV"/>
        </w:rPr>
        <w:t>Bojāt</w:t>
      </w:r>
      <w:r w:rsidR="00974ADD">
        <w:rPr>
          <w:lang w:val="lv-LV"/>
        </w:rPr>
        <w:t>ā</w:t>
      </w:r>
      <w:r w:rsidRPr="00EC63D8">
        <w:rPr>
          <w:lang w:val="lv-LV"/>
        </w:rPr>
        <w:t xml:space="preserve"> nogāžu nostiprinājuma atjaunošanu paredz, lai atjaunotu bojāto nogāžu nostiprinājumu.</w:t>
      </w:r>
    </w:p>
    <w:p w14:paraId="5B5C6D3C" w14:textId="0E8142F6" w:rsidR="005C230A" w:rsidRDefault="005C230A" w:rsidP="005C230A">
      <w:pPr>
        <w:pStyle w:val="Heading3"/>
      </w:pPr>
      <w:r w:rsidRPr="00EC63D8">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5C230A" w:rsidRPr="00D6621B" w14:paraId="104AEB40" w14:textId="77777777" w:rsidTr="005C230A">
        <w:trPr>
          <w:trHeight w:val="337"/>
        </w:trPr>
        <w:tc>
          <w:tcPr>
            <w:tcW w:w="1326" w:type="dxa"/>
            <w:shd w:val="clear" w:color="auto" w:fill="auto"/>
            <w:noWrap/>
            <w:vAlign w:val="center"/>
          </w:tcPr>
          <w:p w14:paraId="43653D4B" w14:textId="77777777" w:rsidR="005C230A" w:rsidRPr="00D6621B" w:rsidRDefault="005C230A" w:rsidP="005C230A">
            <w:pPr>
              <w:pStyle w:val="Tablehead1"/>
              <w:rPr>
                <w:rFonts w:cs="Calibri"/>
              </w:rPr>
            </w:pPr>
            <w:r w:rsidRPr="00A9060C">
              <w:t>Nr.</w:t>
            </w:r>
          </w:p>
        </w:tc>
        <w:tc>
          <w:tcPr>
            <w:tcW w:w="6040" w:type="dxa"/>
            <w:shd w:val="clear" w:color="auto" w:fill="auto"/>
            <w:noWrap/>
            <w:vAlign w:val="center"/>
          </w:tcPr>
          <w:p w14:paraId="1DED48EE" w14:textId="77777777" w:rsidR="005C230A" w:rsidRPr="00D6621B" w:rsidRDefault="005C230A" w:rsidP="005C230A">
            <w:pPr>
              <w:pStyle w:val="Tablehead1"/>
              <w:rPr>
                <w:rFonts w:cs="Calibri"/>
              </w:rPr>
            </w:pPr>
            <w:r w:rsidRPr="00A9060C">
              <w:t>Darba nosaukums</w:t>
            </w:r>
          </w:p>
        </w:tc>
        <w:tc>
          <w:tcPr>
            <w:tcW w:w="1688" w:type="dxa"/>
            <w:shd w:val="clear" w:color="auto" w:fill="auto"/>
            <w:vAlign w:val="center"/>
          </w:tcPr>
          <w:p w14:paraId="33138E68" w14:textId="77777777" w:rsidR="005C230A" w:rsidRPr="00D6621B" w:rsidRDefault="005C230A" w:rsidP="005C230A">
            <w:pPr>
              <w:pStyle w:val="Tablehead1"/>
              <w:rPr>
                <w:rFonts w:cs="Calibri"/>
              </w:rPr>
            </w:pPr>
            <w:r w:rsidRPr="00A9060C">
              <w:t>Mērvienība</w:t>
            </w:r>
          </w:p>
        </w:tc>
      </w:tr>
      <w:tr w:rsidR="005C230A" w:rsidRPr="00D6621B" w14:paraId="6B0EBC9E" w14:textId="77777777" w:rsidTr="005C230A">
        <w:trPr>
          <w:trHeight w:val="337"/>
        </w:trPr>
        <w:tc>
          <w:tcPr>
            <w:tcW w:w="1326" w:type="dxa"/>
            <w:shd w:val="clear" w:color="auto" w:fill="auto"/>
            <w:noWrap/>
            <w:hideMark/>
          </w:tcPr>
          <w:p w14:paraId="252FA3F5" w14:textId="5D8F28D3" w:rsidR="005C230A" w:rsidRPr="00D6621B" w:rsidRDefault="005C230A" w:rsidP="001F4BBA">
            <w:pPr>
              <w:pStyle w:val="TableGrid1"/>
            </w:pPr>
            <w:r>
              <w:t>4.</w:t>
            </w:r>
            <w:r w:rsidR="0013279A">
              <w:t>6</w:t>
            </w:r>
            <w:r>
              <w:t>.1</w:t>
            </w:r>
          </w:p>
        </w:tc>
        <w:tc>
          <w:tcPr>
            <w:tcW w:w="6040" w:type="dxa"/>
            <w:shd w:val="clear" w:color="auto" w:fill="auto"/>
            <w:noWrap/>
            <w:hideMark/>
          </w:tcPr>
          <w:p w14:paraId="2FB1C034" w14:textId="0BDED831" w:rsidR="005C230A" w:rsidRPr="005C230A" w:rsidRDefault="001D61A6" w:rsidP="001F4BBA">
            <w:pPr>
              <w:pStyle w:val="TableGrid1"/>
              <w:rPr>
                <w:lang w:val="lv-LV"/>
              </w:rPr>
            </w:pPr>
            <w:r>
              <w:rPr>
                <w:lang w:val="lv-LV"/>
              </w:rPr>
              <w:t>N</w:t>
            </w:r>
            <w:r w:rsidR="005C230A">
              <w:t>ogāžu izskalojum</w:t>
            </w:r>
            <w:r>
              <w:rPr>
                <w:lang w:val="lv-LV"/>
              </w:rPr>
              <w:t>u</w:t>
            </w:r>
            <w:r w:rsidR="005C230A">
              <w:t xml:space="preserve"> aizbēršana</w:t>
            </w:r>
          </w:p>
        </w:tc>
        <w:tc>
          <w:tcPr>
            <w:tcW w:w="1688" w:type="dxa"/>
            <w:shd w:val="clear" w:color="auto" w:fill="auto"/>
            <w:vAlign w:val="center"/>
            <w:hideMark/>
          </w:tcPr>
          <w:p w14:paraId="51274855" w14:textId="141B0063" w:rsidR="005C230A" w:rsidRPr="00D6621B" w:rsidRDefault="005C230A" w:rsidP="00181665">
            <w:pPr>
              <w:pStyle w:val="Tabletext3"/>
            </w:pPr>
            <w:r>
              <w:t>m³</w:t>
            </w:r>
          </w:p>
        </w:tc>
      </w:tr>
      <w:tr w:rsidR="005C230A" w:rsidRPr="00D6621B" w14:paraId="1534541E" w14:textId="77777777" w:rsidTr="005C230A">
        <w:trPr>
          <w:trHeight w:val="337"/>
        </w:trPr>
        <w:tc>
          <w:tcPr>
            <w:tcW w:w="1326" w:type="dxa"/>
            <w:shd w:val="clear" w:color="auto" w:fill="auto"/>
            <w:noWrap/>
          </w:tcPr>
          <w:p w14:paraId="428AF460" w14:textId="11E614DF" w:rsidR="005C230A" w:rsidRDefault="005C230A" w:rsidP="001F4BBA">
            <w:pPr>
              <w:pStyle w:val="TableGrid1"/>
            </w:pPr>
            <w:r>
              <w:t>4.</w:t>
            </w:r>
            <w:r w:rsidR="0013279A">
              <w:t>6</w:t>
            </w:r>
            <w:r>
              <w:t>.2</w:t>
            </w:r>
          </w:p>
        </w:tc>
        <w:tc>
          <w:tcPr>
            <w:tcW w:w="6040" w:type="dxa"/>
            <w:shd w:val="clear" w:color="auto" w:fill="auto"/>
            <w:noWrap/>
          </w:tcPr>
          <w:p w14:paraId="67CDD2A0" w14:textId="5112A757" w:rsidR="005C230A" w:rsidRDefault="005C230A" w:rsidP="001F4BBA">
            <w:pPr>
              <w:pStyle w:val="TableGrid1"/>
              <w:rPr>
                <w:lang w:val="lv-LV"/>
              </w:rPr>
            </w:pPr>
            <w:r>
              <w:t>Bojāt</w:t>
            </w:r>
            <w:r w:rsidR="00974ADD">
              <w:t>ā</w:t>
            </w:r>
            <w:r>
              <w:t xml:space="preserve"> nogāžu nostiprinājumu atjaunošana ar bruģakmeņiem</w:t>
            </w:r>
          </w:p>
        </w:tc>
        <w:tc>
          <w:tcPr>
            <w:tcW w:w="1688" w:type="dxa"/>
            <w:shd w:val="clear" w:color="auto" w:fill="auto"/>
            <w:vAlign w:val="center"/>
          </w:tcPr>
          <w:p w14:paraId="5E163677" w14:textId="7406A953" w:rsidR="005C230A" w:rsidRDefault="005C230A" w:rsidP="00181665">
            <w:pPr>
              <w:pStyle w:val="Tabletext3"/>
            </w:pPr>
            <w:r>
              <w:t>m²</w:t>
            </w:r>
          </w:p>
        </w:tc>
      </w:tr>
      <w:tr w:rsidR="005C230A" w:rsidRPr="00D6621B" w14:paraId="3C5D2D23" w14:textId="77777777" w:rsidTr="005C230A">
        <w:trPr>
          <w:trHeight w:val="337"/>
        </w:trPr>
        <w:tc>
          <w:tcPr>
            <w:tcW w:w="1326" w:type="dxa"/>
            <w:shd w:val="clear" w:color="auto" w:fill="auto"/>
            <w:noWrap/>
          </w:tcPr>
          <w:p w14:paraId="45588D3B" w14:textId="2AB83BD5" w:rsidR="005C230A" w:rsidRDefault="005C230A" w:rsidP="001F4BBA">
            <w:pPr>
              <w:pStyle w:val="TableGrid1"/>
            </w:pPr>
            <w:r>
              <w:t>4.</w:t>
            </w:r>
            <w:r w:rsidR="0013279A">
              <w:t>6</w:t>
            </w:r>
            <w:r>
              <w:t>.3</w:t>
            </w:r>
          </w:p>
        </w:tc>
        <w:tc>
          <w:tcPr>
            <w:tcW w:w="6040" w:type="dxa"/>
            <w:shd w:val="clear" w:color="auto" w:fill="auto"/>
            <w:noWrap/>
          </w:tcPr>
          <w:p w14:paraId="712ED79D" w14:textId="410C4238" w:rsidR="005C230A" w:rsidRDefault="005C230A" w:rsidP="001F4BBA">
            <w:pPr>
              <w:pStyle w:val="TableGrid1"/>
              <w:rPr>
                <w:lang w:val="lv-LV"/>
              </w:rPr>
            </w:pPr>
            <w:r>
              <w:t>Bojāt</w:t>
            </w:r>
            <w:r w:rsidR="00974ADD">
              <w:t>ā</w:t>
            </w:r>
            <w:r>
              <w:t xml:space="preserve"> nogāžu nostiprinājum</w:t>
            </w:r>
            <w:r w:rsidR="00974ADD">
              <w:rPr>
                <w:lang w:val="lv-LV"/>
              </w:rPr>
              <w:t>a</w:t>
            </w:r>
            <w:r>
              <w:t xml:space="preserve"> atjaunošana ar betona plātnēm</w:t>
            </w:r>
          </w:p>
        </w:tc>
        <w:tc>
          <w:tcPr>
            <w:tcW w:w="1688" w:type="dxa"/>
            <w:shd w:val="clear" w:color="auto" w:fill="auto"/>
            <w:vAlign w:val="center"/>
          </w:tcPr>
          <w:p w14:paraId="2D12914E" w14:textId="2D0F679D" w:rsidR="005C230A" w:rsidRDefault="005C230A" w:rsidP="00181665">
            <w:pPr>
              <w:pStyle w:val="Tabletext3"/>
            </w:pPr>
            <w:r>
              <w:t>m²</w:t>
            </w:r>
          </w:p>
        </w:tc>
      </w:tr>
      <w:tr w:rsidR="005C230A" w:rsidRPr="00D6621B" w14:paraId="12E81368" w14:textId="77777777" w:rsidTr="005C230A">
        <w:trPr>
          <w:trHeight w:val="337"/>
        </w:trPr>
        <w:tc>
          <w:tcPr>
            <w:tcW w:w="1326" w:type="dxa"/>
            <w:shd w:val="clear" w:color="auto" w:fill="auto"/>
            <w:noWrap/>
          </w:tcPr>
          <w:p w14:paraId="2590B9FE" w14:textId="30BE11AF" w:rsidR="005C230A" w:rsidRDefault="005C230A" w:rsidP="001F4BBA">
            <w:pPr>
              <w:pStyle w:val="TableGrid1"/>
            </w:pPr>
            <w:r>
              <w:t>4.</w:t>
            </w:r>
            <w:r w:rsidR="0013279A">
              <w:t>6</w:t>
            </w:r>
            <w:r>
              <w:t>.4</w:t>
            </w:r>
          </w:p>
        </w:tc>
        <w:tc>
          <w:tcPr>
            <w:tcW w:w="6040" w:type="dxa"/>
            <w:shd w:val="clear" w:color="auto" w:fill="auto"/>
            <w:noWrap/>
          </w:tcPr>
          <w:p w14:paraId="3C3C1034" w14:textId="4A5CC051" w:rsidR="005C230A" w:rsidRDefault="005C230A" w:rsidP="001F4BBA">
            <w:pPr>
              <w:pStyle w:val="TableGrid1"/>
              <w:rPr>
                <w:lang w:val="lv-LV"/>
              </w:rPr>
            </w:pPr>
            <w:r>
              <w:t>Bojāt</w:t>
            </w:r>
            <w:r w:rsidR="00974ADD">
              <w:t>ā</w:t>
            </w:r>
            <w:r>
              <w:t xml:space="preserve"> nogāžu nostiprinājum</w:t>
            </w:r>
            <w:r w:rsidR="00974ADD">
              <w:rPr>
                <w:lang w:val="lv-LV"/>
              </w:rPr>
              <w:t>a</w:t>
            </w:r>
            <w:r>
              <w:t xml:space="preserve"> atjaunošana ar monolīto betonu</w:t>
            </w:r>
          </w:p>
        </w:tc>
        <w:tc>
          <w:tcPr>
            <w:tcW w:w="1688" w:type="dxa"/>
            <w:shd w:val="clear" w:color="auto" w:fill="auto"/>
            <w:vAlign w:val="center"/>
          </w:tcPr>
          <w:p w14:paraId="674666F1" w14:textId="630F6878" w:rsidR="005C230A" w:rsidRDefault="005C230A" w:rsidP="00181665">
            <w:pPr>
              <w:pStyle w:val="Tabletext3"/>
            </w:pPr>
            <w:r>
              <w:t>m²</w:t>
            </w:r>
          </w:p>
        </w:tc>
      </w:tr>
      <w:tr w:rsidR="005C230A" w:rsidRPr="00D6621B" w14:paraId="26DD4116" w14:textId="77777777" w:rsidTr="005C230A">
        <w:trPr>
          <w:trHeight w:val="337"/>
        </w:trPr>
        <w:tc>
          <w:tcPr>
            <w:tcW w:w="1326" w:type="dxa"/>
            <w:shd w:val="clear" w:color="auto" w:fill="auto"/>
            <w:noWrap/>
          </w:tcPr>
          <w:p w14:paraId="7FE94357" w14:textId="09E38B76" w:rsidR="005C230A" w:rsidRDefault="005C230A" w:rsidP="001F4BBA">
            <w:pPr>
              <w:pStyle w:val="TableGrid1"/>
            </w:pPr>
            <w:r>
              <w:t>4.</w:t>
            </w:r>
            <w:r w:rsidR="0013279A">
              <w:t>6</w:t>
            </w:r>
            <w:r>
              <w:t>.5</w:t>
            </w:r>
          </w:p>
        </w:tc>
        <w:tc>
          <w:tcPr>
            <w:tcW w:w="6040" w:type="dxa"/>
            <w:shd w:val="clear" w:color="auto" w:fill="auto"/>
            <w:noWrap/>
          </w:tcPr>
          <w:p w14:paraId="32C94D96" w14:textId="35FC7F8B" w:rsidR="005C230A" w:rsidRDefault="005C230A" w:rsidP="001F4BBA">
            <w:pPr>
              <w:pStyle w:val="TableGrid1"/>
              <w:rPr>
                <w:lang w:val="lv-LV"/>
              </w:rPr>
            </w:pPr>
            <w:r>
              <w:t>Bojāt</w:t>
            </w:r>
            <w:r w:rsidR="00974ADD">
              <w:t>ā</w:t>
            </w:r>
            <w:r>
              <w:t xml:space="preserve"> </w:t>
            </w:r>
            <w:r w:rsidR="001D61A6">
              <w:rPr>
                <w:lang w:val="lv-LV"/>
              </w:rPr>
              <w:t xml:space="preserve">nogāžu </w:t>
            </w:r>
            <w:r>
              <w:t>nostiprinājum</w:t>
            </w:r>
            <w:r w:rsidR="001D61A6">
              <w:rPr>
                <w:lang w:val="lv-LV"/>
              </w:rPr>
              <w:t>a</w:t>
            </w:r>
            <w:r>
              <w:t xml:space="preserve"> atbalsta atjaunošana</w:t>
            </w:r>
          </w:p>
        </w:tc>
        <w:tc>
          <w:tcPr>
            <w:tcW w:w="1688" w:type="dxa"/>
            <w:shd w:val="clear" w:color="auto" w:fill="auto"/>
            <w:vAlign w:val="center"/>
          </w:tcPr>
          <w:p w14:paraId="6FB25113" w14:textId="44E17477" w:rsidR="005C230A" w:rsidRDefault="005C230A" w:rsidP="00181665">
            <w:pPr>
              <w:pStyle w:val="Tabletext3"/>
            </w:pPr>
            <w:r>
              <w:t>m</w:t>
            </w:r>
          </w:p>
        </w:tc>
      </w:tr>
    </w:tbl>
    <w:p w14:paraId="716E1179" w14:textId="77777777" w:rsidR="005C230A" w:rsidRPr="00EC63D8" w:rsidRDefault="005C230A" w:rsidP="005C230A">
      <w:pPr>
        <w:pStyle w:val="Heading3"/>
      </w:pPr>
      <w:r w:rsidRPr="00EC63D8">
        <w:t>Definīcijas</w:t>
      </w:r>
    </w:p>
    <w:p w14:paraId="26A1506F" w14:textId="4CE25A4A" w:rsidR="005C230A" w:rsidRPr="00EC63D8" w:rsidRDefault="005C230A" w:rsidP="005C230A">
      <w:pPr>
        <w:rPr>
          <w:lang w:val="lv-LV"/>
        </w:rPr>
      </w:pPr>
      <w:r>
        <w:rPr>
          <w:lang w:val="lv-LV"/>
        </w:rPr>
        <w:t xml:space="preserve">   …</w:t>
      </w:r>
    </w:p>
    <w:p w14:paraId="1597875F" w14:textId="77777777" w:rsidR="005C230A" w:rsidRPr="00EC63D8" w:rsidRDefault="005C230A" w:rsidP="005C230A">
      <w:pPr>
        <w:pStyle w:val="Heading3"/>
      </w:pPr>
      <w:r w:rsidRPr="00EC63D8">
        <w:t>Darba apraksts</w:t>
      </w:r>
    </w:p>
    <w:p w14:paraId="71310134" w14:textId="7892AAF1" w:rsidR="005C230A" w:rsidRDefault="005C230A" w:rsidP="005C230A">
      <w:pPr>
        <w:rPr>
          <w:lang w:val="lv-LV"/>
        </w:rPr>
      </w:pPr>
      <w:r w:rsidRPr="00EC63D8">
        <w:rPr>
          <w:lang w:val="lv-LV"/>
        </w:rPr>
        <w:t>Bojāto nogāžu nostiprinājumu atjaunošana</w:t>
      </w:r>
      <w:r w:rsidR="001D61A6">
        <w:rPr>
          <w:lang w:val="lv-LV"/>
        </w:rPr>
        <w:t xml:space="preserve"> vai nogāžu izskalojumu aizbēršana</w:t>
      </w:r>
      <w:r w:rsidRPr="00EC63D8">
        <w:rPr>
          <w:lang w:val="lv-LV"/>
        </w:rPr>
        <w:t xml:space="preserve"> ietver bojāto nostiprinājumu noņemšanu, ja nepieciešams, to aizvākšanu uz </w:t>
      </w:r>
      <w:r>
        <w:rPr>
          <w:lang w:val="lv-LV"/>
        </w:rPr>
        <w:t>Izpildītāj</w:t>
      </w:r>
      <w:r w:rsidR="00EB6943">
        <w:rPr>
          <w:lang w:val="lv-LV"/>
        </w:rPr>
        <w:t>a</w:t>
      </w:r>
      <w:r w:rsidRPr="00EC63D8">
        <w:rPr>
          <w:lang w:val="lv-LV"/>
        </w:rPr>
        <w:t xml:space="preserve"> atbērtni vai krautni, un nogāžu nostiprināšanu ar paredzētajiem jaunajiem materiāliem</w:t>
      </w:r>
      <w:r w:rsidR="00EB6943">
        <w:rPr>
          <w:lang w:val="lv-LV"/>
        </w:rPr>
        <w:t xml:space="preserve">, kā arī </w:t>
      </w:r>
      <w:r w:rsidR="00EB6943" w:rsidRPr="00EC63D8">
        <w:rPr>
          <w:lang w:val="lv-LV"/>
        </w:rPr>
        <w:t>skartās teritorijas sakopšanu</w:t>
      </w:r>
      <w:r w:rsidRPr="00EC63D8">
        <w:rPr>
          <w:lang w:val="lv-LV"/>
        </w:rPr>
        <w:t>.</w:t>
      </w:r>
    </w:p>
    <w:p w14:paraId="000822DA" w14:textId="77777777" w:rsidR="005C230A" w:rsidRPr="00EC63D8" w:rsidRDefault="005C230A" w:rsidP="005C230A">
      <w:pPr>
        <w:pStyle w:val="Heading3"/>
      </w:pPr>
      <w:r w:rsidRPr="00EC63D8">
        <w:t>Materiāli</w:t>
      </w:r>
    </w:p>
    <w:p w14:paraId="585E3473" w14:textId="0A15F9AE" w:rsidR="00EB6943" w:rsidRDefault="00EB6943" w:rsidP="00EB6943">
      <w:pPr>
        <w:rPr>
          <w:lang w:val="lv-LV"/>
        </w:rPr>
      </w:pPr>
      <w:r w:rsidRPr="00EC63D8">
        <w:rPr>
          <w:lang w:val="lv-LV"/>
        </w:rPr>
        <w:t xml:space="preserve">Izskalojumu aizbēršanai </w:t>
      </w:r>
      <w:r>
        <w:rPr>
          <w:lang w:val="lv-LV"/>
        </w:rPr>
        <w:t xml:space="preserve">– </w:t>
      </w:r>
      <w:r w:rsidRPr="00EC63D8">
        <w:rPr>
          <w:lang w:val="lv-LV"/>
        </w:rPr>
        <w:t>materiāli, kur</w:t>
      </w:r>
      <w:r>
        <w:rPr>
          <w:lang w:val="lv-LV"/>
        </w:rPr>
        <w:t>u</w:t>
      </w:r>
      <w:r w:rsidRPr="00EC63D8">
        <w:rPr>
          <w:lang w:val="lv-LV"/>
        </w:rPr>
        <w:t xml:space="preserve"> fizikāli</w:t>
      </w:r>
      <w:r>
        <w:rPr>
          <w:lang w:val="lv-LV"/>
        </w:rPr>
        <w:t>-</w:t>
      </w:r>
      <w:r w:rsidRPr="00EC63D8">
        <w:rPr>
          <w:lang w:val="lv-LV"/>
        </w:rPr>
        <w:t>mehāniskās īpašības ir vienādas vai labākas par remontējamā ceļa konstruktīvā elementa izbūvē lietotajiem materiāliem.</w:t>
      </w:r>
      <w:r>
        <w:rPr>
          <w:lang w:val="lv-LV"/>
        </w:rPr>
        <w:t xml:space="preserve"> </w:t>
      </w:r>
      <w:r w:rsidRPr="00EC63D8">
        <w:rPr>
          <w:lang w:val="lv-LV"/>
        </w:rPr>
        <w:t>Izskalojumu aizberamā materiāla daudzumu nosaka, ņemot vērā šādu materiāla sablīvēšanās pakāpi – šķembām – 1,26; grantij – 1,24; smiltij, mālsmiltij – 1,1; smilšmālam, mālam – 1,05.</w:t>
      </w:r>
    </w:p>
    <w:p w14:paraId="532DBB84" w14:textId="780E519F" w:rsidR="005C230A" w:rsidRPr="00EC63D8" w:rsidRDefault="005C230A" w:rsidP="005C230A">
      <w:pPr>
        <w:rPr>
          <w:lang w:val="lv-LV"/>
        </w:rPr>
      </w:pPr>
      <w:r w:rsidRPr="00EC63D8">
        <w:rPr>
          <w:lang w:val="lv-LV"/>
        </w:rPr>
        <w:t xml:space="preserve">Pamata atjaunošanai – nesaistītu minerālmateriālu maisījums pamatu kārtām ar maisījuma lielāko graudu (D) izmēru pamata nesošajā virskārtā ne lielāku par 45 mm, atbilstošs </w:t>
      </w:r>
      <w:r w:rsidRPr="00EC63D8">
        <w:rPr>
          <w:i/>
          <w:iCs/>
          <w:lang w:val="lv-LV"/>
        </w:rPr>
        <w:t xml:space="preserve">CS-2019 </w:t>
      </w:r>
      <w:r w:rsidRPr="00EC63D8">
        <w:rPr>
          <w:lang w:val="lv-LV"/>
        </w:rPr>
        <w:t>5.2.4 punkta prasībām.</w:t>
      </w:r>
    </w:p>
    <w:p w14:paraId="1C7FAB3F" w14:textId="77777777" w:rsidR="005C230A" w:rsidRPr="00EC63D8" w:rsidRDefault="005C230A" w:rsidP="005C230A">
      <w:pPr>
        <w:rPr>
          <w:lang w:val="lv-LV"/>
        </w:rPr>
      </w:pPr>
      <w:r w:rsidRPr="00EC63D8">
        <w:rPr>
          <w:lang w:val="lv-LV"/>
        </w:rPr>
        <w:t xml:space="preserve">Betona plātnes atbilstošas LVS EN 1339 </w:t>
      </w:r>
      <w:r>
        <w:rPr>
          <w:lang w:val="lv-LV"/>
        </w:rPr>
        <w:t>“</w:t>
      </w:r>
      <w:r w:rsidRPr="004D7790">
        <w:rPr>
          <w:lang w:val="lv-LV"/>
        </w:rPr>
        <w:t>Betona seguma plātnes. Prasības un testēšanas metodes</w:t>
      </w:r>
      <w:r>
        <w:rPr>
          <w:lang w:val="lv-LV"/>
        </w:rPr>
        <w:t>”</w:t>
      </w:r>
      <w:r w:rsidRPr="00EC63D8">
        <w:rPr>
          <w:lang w:val="lv-LV"/>
        </w:rPr>
        <w:t>– h ≥ 8 cm;</w:t>
      </w:r>
    </w:p>
    <w:p w14:paraId="68D94D67" w14:textId="34C62149" w:rsidR="005C230A" w:rsidRPr="00EC63D8" w:rsidRDefault="005C230A" w:rsidP="005C230A">
      <w:pPr>
        <w:rPr>
          <w:lang w:val="lv-LV"/>
        </w:rPr>
      </w:pPr>
      <w:r w:rsidRPr="00EC63D8">
        <w:rPr>
          <w:lang w:val="lv-LV"/>
        </w:rPr>
        <w:t>Dabīgā akmens bruģakmeņi – h = 15</w:t>
      </w:r>
      <w:r w:rsidR="001D61A6">
        <w:rPr>
          <w:lang w:val="lv-LV"/>
        </w:rPr>
        <w:t>-</w:t>
      </w:r>
      <w:r w:rsidRPr="00EC63D8">
        <w:rPr>
          <w:lang w:val="lv-LV"/>
        </w:rPr>
        <w:t>30 cm.</w:t>
      </w:r>
    </w:p>
    <w:p w14:paraId="737B4720" w14:textId="0BCEBFB4" w:rsidR="005C230A" w:rsidRDefault="005C230A" w:rsidP="005C230A">
      <w:pPr>
        <w:rPr>
          <w:lang w:val="lv-LV"/>
        </w:rPr>
      </w:pPr>
      <w:r w:rsidRPr="00EC63D8">
        <w:rPr>
          <w:lang w:val="lv-LV"/>
        </w:rPr>
        <w:t>Betons, kura minimālā stiprības klase ir C30/37, atbilstoši LVS EN 206-1</w:t>
      </w:r>
      <w:r>
        <w:rPr>
          <w:lang w:val="lv-LV"/>
        </w:rPr>
        <w:t xml:space="preserve"> “</w:t>
      </w:r>
      <w:r w:rsidRPr="004D7790">
        <w:rPr>
          <w:lang w:val="lv-LV"/>
        </w:rPr>
        <w:t>Betons. 1. daļa. Tehniskie noteikumi, darbu izpildījums, ražošana un atbildība</w:t>
      </w:r>
      <w:r>
        <w:rPr>
          <w:lang w:val="lv-LV"/>
        </w:rPr>
        <w:t>”</w:t>
      </w:r>
      <w:r w:rsidRPr="00EC63D8">
        <w:rPr>
          <w:lang w:val="lv-LV"/>
        </w:rPr>
        <w:t>, h ≥ 8 cm.</w:t>
      </w:r>
    </w:p>
    <w:p w14:paraId="5B64873E" w14:textId="77777777" w:rsidR="005C230A" w:rsidRPr="00EC63D8" w:rsidRDefault="005C230A" w:rsidP="005C230A">
      <w:pPr>
        <w:pStyle w:val="Heading3"/>
      </w:pPr>
      <w:r w:rsidRPr="00EC63D8">
        <w:t>Iekārtas</w:t>
      </w:r>
    </w:p>
    <w:p w14:paraId="3AA52FAA" w14:textId="14237DFA" w:rsidR="005C230A" w:rsidRPr="00EC63D8" w:rsidRDefault="005C230A" w:rsidP="005C230A">
      <w:pPr>
        <w:rPr>
          <w:lang w:val="lv-LV"/>
        </w:rPr>
      </w:pPr>
      <w:r>
        <w:rPr>
          <w:lang w:val="lv-LV"/>
        </w:rPr>
        <w:t xml:space="preserve">   </w:t>
      </w:r>
      <w:r w:rsidR="00974ADD">
        <w:rPr>
          <w:lang w:val="lv-LV"/>
        </w:rPr>
        <w:t>…</w:t>
      </w:r>
    </w:p>
    <w:p w14:paraId="6E2253F0" w14:textId="77777777" w:rsidR="005C230A" w:rsidRPr="00EC63D8" w:rsidRDefault="005C230A" w:rsidP="005C230A">
      <w:pPr>
        <w:pStyle w:val="Heading3"/>
      </w:pPr>
      <w:r w:rsidRPr="00EC63D8">
        <w:t>Darba izpilde</w:t>
      </w:r>
    </w:p>
    <w:p w14:paraId="2BBC6B5A" w14:textId="3684B5E5" w:rsidR="00EB6943" w:rsidRPr="00EC63D8" w:rsidRDefault="00EB6943" w:rsidP="00EB6943">
      <w:pPr>
        <w:rPr>
          <w:lang w:val="lv-LV"/>
        </w:rPr>
      </w:pPr>
      <w:r w:rsidRPr="00EC63D8">
        <w:rPr>
          <w:lang w:val="lv-LV"/>
        </w:rPr>
        <w:t xml:space="preserve">Pirms darbu izpildes jānoskaidro un jānovērš turpmākie </w:t>
      </w:r>
      <w:r>
        <w:rPr>
          <w:lang w:val="lv-LV"/>
        </w:rPr>
        <w:t>bojājumu</w:t>
      </w:r>
      <w:r w:rsidRPr="00EC63D8">
        <w:rPr>
          <w:lang w:val="lv-LV"/>
        </w:rPr>
        <w:t xml:space="preserve"> rašanās cēloņi. </w:t>
      </w:r>
    </w:p>
    <w:p w14:paraId="1EA3E8EA" w14:textId="77777777" w:rsidR="00EB6943" w:rsidRDefault="005C230A" w:rsidP="005C230A">
      <w:pPr>
        <w:rPr>
          <w:lang w:val="lv-LV"/>
        </w:rPr>
      </w:pPr>
      <w:r w:rsidRPr="00EC63D8">
        <w:rPr>
          <w:lang w:val="lv-LV"/>
        </w:rPr>
        <w:lastRenderedPageBreak/>
        <w:t>Bojātā nogāžu</w:t>
      </w:r>
      <w:r w:rsidR="00974ADD">
        <w:rPr>
          <w:lang w:val="lv-LV"/>
        </w:rPr>
        <w:t xml:space="preserve"> vai pamata</w:t>
      </w:r>
      <w:r w:rsidRPr="00EC63D8">
        <w:rPr>
          <w:lang w:val="lv-LV"/>
        </w:rPr>
        <w:t xml:space="preserve"> nostiprinājuma materiāls jādemontē un jāaizvāc. Nostiprinājuma materiāls </w:t>
      </w:r>
      <w:r w:rsidR="00974ADD">
        <w:rPr>
          <w:lang w:val="lv-LV"/>
        </w:rPr>
        <w:t>jāaiz</w:t>
      </w:r>
      <w:r w:rsidRPr="00EC63D8">
        <w:rPr>
          <w:lang w:val="lv-LV"/>
        </w:rPr>
        <w:t>vā</w:t>
      </w:r>
      <w:r w:rsidR="00974ADD">
        <w:rPr>
          <w:lang w:val="lv-LV"/>
        </w:rPr>
        <w:t>c arī</w:t>
      </w:r>
      <w:r w:rsidRPr="00EC63D8">
        <w:rPr>
          <w:lang w:val="lv-LV"/>
        </w:rPr>
        <w:t xml:space="preserve"> no upes gultnes. Atsegtā nogāzes virsma jāno</w:t>
      </w:r>
      <w:r w:rsidR="00974ADD">
        <w:rPr>
          <w:lang w:val="lv-LV"/>
        </w:rPr>
        <w:t>līdzina</w:t>
      </w:r>
      <w:r w:rsidRPr="00EC63D8">
        <w:rPr>
          <w:lang w:val="lv-LV"/>
        </w:rPr>
        <w:t>.</w:t>
      </w:r>
    </w:p>
    <w:p w14:paraId="3B59E4EB" w14:textId="4F4BBC11" w:rsidR="00EB6943" w:rsidRDefault="00EB6943" w:rsidP="005C230A">
      <w:pPr>
        <w:rPr>
          <w:lang w:val="lv-LV"/>
        </w:rPr>
      </w:pPr>
      <w:r>
        <w:rPr>
          <w:lang w:val="lv-LV"/>
        </w:rPr>
        <w:t>Bojāto nopgāzes i</w:t>
      </w:r>
      <w:r w:rsidRPr="00EC63D8">
        <w:rPr>
          <w:lang w:val="lv-LV"/>
        </w:rPr>
        <w:t>zskalojum</w:t>
      </w:r>
      <w:r>
        <w:rPr>
          <w:lang w:val="lv-LV"/>
        </w:rPr>
        <w:t>a</w:t>
      </w:r>
      <w:r w:rsidRPr="00EC63D8">
        <w:rPr>
          <w:lang w:val="lv-LV"/>
        </w:rPr>
        <w:t xml:space="preserve"> vietu </w:t>
      </w:r>
      <w:r>
        <w:rPr>
          <w:lang w:val="lv-LV"/>
        </w:rPr>
        <w:t>jā</w:t>
      </w:r>
      <w:r w:rsidRPr="00EC63D8">
        <w:rPr>
          <w:lang w:val="lv-LV"/>
        </w:rPr>
        <w:t>aizber, iestrādājot minerālo materiālu izskalojuma vietā ar roku darba rīkiem vai mehanizēti, veicot materiāla sablīvēšanu ar rokas blietēm vai vibroblietēm. Sablīvējamā slāņa biezums 20</w:t>
      </w:r>
      <w:r>
        <w:rPr>
          <w:lang w:val="lv-LV"/>
        </w:rPr>
        <w:t>-</w:t>
      </w:r>
      <w:r w:rsidRPr="00EC63D8">
        <w:rPr>
          <w:lang w:val="lv-LV"/>
        </w:rPr>
        <w:t>30 cm. Pēc izskalojuma aizbēršanas veic atjaunotās zemes klātnes planēšanu.</w:t>
      </w:r>
    </w:p>
    <w:p w14:paraId="35FB0D75" w14:textId="112B0B37" w:rsidR="005C230A" w:rsidRDefault="005C230A" w:rsidP="005C230A">
      <w:pPr>
        <w:rPr>
          <w:lang w:val="lv-LV"/>
        </w:rPr>
      </w:pPr>
      <w:r w:rsidRPr="00EC63D8">
        <w:rPr>
          <w:lang w:val="lv-LV"/>
        </w:rPr>
        <w:t>Zem bruģa vai betona nostiprinājumiem jāatjauno grants vai šķembu pamats h ≥ 10 cm, tas jāno</w:t>
      </w:r>
      <w:r w:rsidR="00974ADD">
        <w:rPr>
          <w:lang w:val="lv-LV"/>
        </w:rPr>
        <w:t>līdzina</w:t>
      </w:r>
      <w:r w:rsidRPr="00EC63D8">
        <w:rPr>
          <w:lang w:val="lv-LV"/>
        </w:rPr>
        <w:t xml:space="preserve"> un jā</w:t>
      </w:r>
      <w:r w:rsidR="00974ADD">
        <w:rPr>
          <w:lang w:val="lv-LV"/>
        </w:rPr>
        <w:t>sa</w:t>
      </w:r>
      <w:r w:rsidRPr="00EC63D8">
        <w:rPr>
          <w:lang w:val="lv-LV"/>
        </w:rPr>
        <w:t xml:space="preserve">blīvē. </w:t>
      </w:r>
      <w:r w:rsidRPr="00FA2CE5">
        <w:rPr>
          <w:lang w:val="lv-LV"/>
        </w:rPr>
        <w:t>Betona</w:t>
      </w:r>
      <w:r w:rsidRPr="00EC63D8">
        <w:rPr>
          <w:lang w:val="lv-LV"/>
        </w:rPr>
        <w:t xml:space="preserve"> plātņu nostiprinājums liekams uz cementa javas, ar javu aizpildāmas arī plātņu saduršuves. Pieļaujama plātņu nostiprinājumu tukšo vietu (trūkstošo plātņu vietas) aizpildīšana ar monolīto betonu h ≥ 8 cm.</w:t>
      </w:r>
    </w:p>
    <w:p w14:paraId="7B40114D" w14:textId="77777777" w:rsidR="005C230A" w:rsidRPr="00EC63D8" w:rsidRDefault="005C230A" w:rsidP="005C230A">
      <w:pPr>
        <w:pStyle w:val="Heading3"/>
      </w:pPr>
      <w:r w:rsidRPr="00EC63D8">
        <w:t>Kvalitātes novērtējums</w:t>
      </w:r>
    </w:p>
    <w:p w14:paraId="63E4A1F8" w14:textId="1363A57D" w:rsidR="005C230A" w:rsidRDefault="005C230A" w:rsidP="005C230A">
      <w:pPr>
        <w:rPr>
          <w:lang w:val="lv-LV"/>
        </w:rPr>
      </w:pPr>
      <w:r w:rsidRPr="00EC63D8">
        <w:rPr>
          <w:lang w:val="lv-LV"/>
        </w:rPr>
        <w:t xml:space="preserve">Nostiprinājuma virsmai jābūt ar atbilstošu līdzenumu un slīpumu. </w:t>
      </w:r>
    </w:p>
    <w:p w14:paraId="7BA0FA9C" w14:textId="6BEB087B" w:rsidR="001D61A6" w:rsidRDefault="001D61A6" w:rsidP="00974ADD">
      <w:pPr>
        <w:rPr>
          <w:lang w:val="lv-LV"/>
        </w:rPr>
      </w:pPr>
      <w:r w:rsidRPr="00EC63D8">
        <w:rPr>
          <w:lang w:val="lv-LV"/>
        </w:rPr>
        <w:t>Pēc izskalojuma aizbēršanas atremontētajai vietai jābūt vienā līmenī ar esošo ceļa profilu un nomalei jābūt līdzenai ar atbilstošu šķērskritumu. Zemes klātnes nogāzes slīpumam jāsakrīt ar esošo nogāzes slīpumu. Izpildītais darbs kontrolējams vizuāli, neatbilstības gadījumā jāveic pasākumi prasību nodrošināšanai.</w:t>
      </w:r>
    </w:p>
    <w:p w14:paraId="50B55839" w14:textId="6904E3B8" w:rsidR="00974ADD" w:rsidRPr="00EC63D8" w:rsidRDefault="00974ADD" w:rsidP="00974ADD">
      <w:pPr>
        <w:rPr>
          <w:lang w:val="lv-LV"/>
        </w:rPr>
      </w:pPr>
      <w:r w:rsidRPr="00EC63D8">
        <w:rPr>
          <w:lang w:val="lv-LV"/>
        </w:rPr>
        <w:t xml:space="preserve">Jānodrošina tilta konusa un nogāzes aizsargāšana no </w:t>
      </w:r>
      <w:r>
        <w:rPr>
          <w:lang w:val="lv-LV"/>
        </w:rPr>
        <w:t>tekoša ūdens</w:t>
      </w:r>
      <w:r w:rsidRPr="00EC63D8">
        <w:rPr>
          <w:lang w:val="lv-LV"/>
        </w:rPr>
        <w:t xml:space="preserve"> erozijas. Atbalsta konstrukcijai jābūt līdzīgai ar esošo atbalstu</w:t>
      </w:r>
      <w:r>
        <w:rPr>
          <w:lang w:val="lv-LV"/>
        </w:rPr>
        <w:t xml:space="preserve"> vai labākai</w:t>
      </w:r>
      <w:r w:rsidRPr="00EC63D8">
        <w:rPr>
          <w:lang w:val="lv-LV"/>
        </w:rPr>
        <w:t>. Atlikušie un nederīgie materiāli jāaizvāc. Atjaunotā atbalsta un akmens bēruma daļa vērtējama vizuāli kopā ar zem tilta esošo nogāžu un konusu nostiprinājumu.</w:t>
      </w:r>
    </w:p>
    <w:p w14:paraId="305BE6E3" w14:textId="50E24B97" w:rsidR="00974ADD" w:rsidRPr="00EC63D8" w:rsidRDefault="00974ADD" w:rsidP="00974ADD">
      <w:pPr>
        <w:rPr>
          <w:lang w:val="lv-LV"/>
        </w:rPr>
      </w:pPr>
      <w:r w:rsidRPr="00EC63D8">
        <w:rPr>
          <w:lang w:val="lv-LV"/>
        </w:rPr>
        <w:t>Izpildītais darbs kontrolējams vizuāli.</w:t>
      </w:r>
      <w:r>
        <w:rPr>
          <w:lang w:val="lv-LV"/>
        </w:rPr>
        <w:t xml:space="preserve"> </w:t>
      </w:r>
      <w:r w:rsidRPr="00EC63D8">
        <w:rPr>
          <w:lang w:val="lv-LV"/>
        </w:rPr>
        <w:t>Neatbilstību gadījumā jāveic pasākumi prasību nodrošināšanai.</w:t>
      </w:r>
    </w:p>
    <w:p w14:paraId="55268F9E" w14:textId="77777777" w:rsidR="005C230A" w:rsidRPr="00EC63D8" w:rsidRDefault="005C230A" w:rsidP="005C230A">
      <w:pPr>
        <w:pStyle w:val="Heading3"/>
      </w:pPr>
      <w:r w:rsidRPr="00EC63D8">
        <w:t>Darba daudzuma uzmērīšana</w:t>
      </w:r>
    </w:p>
    <w:p w14:paraId="43608926" w14:textId="59A68CDD" w:rsidR="005C230A" w:rsidRDefault="005C230A" w:rsidP="005C230A">
      <w:pPr>
        <w:rPr>
          <w:lang w:val="lv-LV"/>
        </w:rPr>
      </w:pPr>
      <w:r w:rsidRPr="00FA2CE5">
        <w:rPr>
          <w:lang w:val="lv-LV"/>
        </w:rPr>
        <w:t>Jāuzmēra</w:t>
      </w:r>
      <w:r w:rsidRPr="00EC63D8">
        <w:rPr>
          <w:lang w:val="lv-LV"/>
        </w:rPr>
        <w:t xml:space="preserve"> atjaunotā</w:t>
      </w:r>
      <w:r w:rsidR="001D61A6">
        <w:rPr>
          <w:lang w:val="lv-LV"/>
        </w:rPr>
        <w:t xml:space="preserve"> nogāžu</w:t>
      </w:r>
      <w:r w:rsidRPr="00EC63D8">
        <w:rPr>
          <w:lang w:val="lv-LV"/>
        </w:rPr>
        <w:t xml:space="preserve"> nostiprinājuma laukums kvadrātmetros – m²</w:t>
      </w:r>
      <w:r w:rsidR="006D24BF">
        <w:rPr>
          <w:lang w:val="lv-LV"/>
        </w:rPr>
        <w:t>, vai metros – m.</w:t>
      </w:r>
    </w:p>
    <w:p w14:paraId="725CD299" w14:textId="03741A66" w:rsidR="001D61A6" w:rsidRDefault="001D61A6" w:rsidP="005C230A">
      <w:pPr>
        <w:rPr>
          <w:lang w:val="lv-LV"/>
        </w:rPr>
      </w:pPr>
      <w:r w:rsidRPr="00EC63D8">
        <w:rPr>
          <w:lang w:val="lv-LV"/>
        </w:rPr>
        <w:t xml:space="preserve">Aizbērtā izskalojuma darbu daudzums jāuzmēra, kā norādīts šo specifikāciju </w:t>
      </w:r>
      <w:r w:rsidRPr="00EC63D8">
        <w:rPr>
          <w:lang w:val="lv-LV"/>
        </w:rPr>
        <w:fldChar w:fldCharType="begin"/>
      </w:r>
      <w:r w:rsidRPr="00EC63D8">
        <w:rPr>
          <w:lang w:val="lv-LV"/>
        </w:rPr>
        <w:instrText xml:space="preserve"> REF _Ref250980695 \n \h </w:instrText>
      </w:r>
      <w:r w:rsidRPr="00EC63D8">
        <w:rPr>
          <w:lang w:val="lv-LV"/>
        </w:rPr>
      </w:r>
      <w:r w:rsidRPr="00EC63D8">
        <w:rPr>
          <w:lang w:val="lv-LV"/>
        </w:rPr>
        <w:fldChar w:fldCharType="separate"/>
      </w:r>
      <w:r w:rsidR="0078106B">
        <w:rPr>
          <w:lang w:val="lv-LV"/>
        </w:rPr>
        <w:t>B7.5.2</w:t>
      </w:r>
      <w:r w:rsidRPr="00EC63D8">
        <w:rPr>
          <w:lang w:val="lv-LV"/>
        </w:rPr>
        <w:fldChar w:fldCharType="end"/>
      </w:r>
      <w:r w:rsidRPr="00EC63D8">
        <w:rPr>
          <w:lang w:val="lv-LV"/>
        </w:rPr>
        <w:t xml:space="preserve"> punktā, aprēķinot iestrādāto materiāla apjomu blīvā veidā kubikmetros – m³.</w:t>
      </w:r>
    </w:p>
    <w:p w14:paraId="168B4CD3" w14:textId="2F014A39" w:rsidR="006D24BF" w:rsidRDefault="006D24BF">
      <w:pPr>
        <w:spacing w:before="0" w:after="0"/>
        <w:ind w:firstLine="0"/>
        <w:jc w:val="left"/>
        <w:rPr>
          <w:lang w:val="lv-LV"/>
        </w:rPr>
      </w:pPr>
      <w:r>
        <w:rPr>
          <w:lang w:val="lv-LV"/>
        </w:rPr>
        <w:br w:type="page"/>
      </w:r>
    </w:p>
    <w:p w14:paraId="00375FD2" w14:textId="4BDFEDE6" w:rsidR="00860A62" w:rsidRPr="001163D4" w:rsidRDefault="00860A62" w:rsidP="001F4BBA">
      <w:pPr>
        <w:pStyle w:val="Heading2"/>
      </w:pPr>
      <w:bookmarkStart w:id="2365" w:name="_Toc86652143"/>
      <w:r w:rsidRPr="001163D4">
        <w:lastRenderedPageBreak/>
        <w:t>Grāvju tīrīšana</w:t>
      </w:r>
      <w:bookmarkEnd w:id="2363"/>
      <w:bookmarkEnd w:id="2364"/>
      <w:bookmarkEnd w:id="2365"/>
    </w:p>
    <w:p w14:paraId="67639D14" w14:textId="50FD1099" w:rsidR="00860A62" w:rsidRPr="001163D4" w:rsidRDefault="00860A62" w:rsidP="00860A62">
      <w:pPr>
        <w:rPr>
          <w:lang w:val="lv-LV"/>
        </w:rPr>
      </w:pPr>
      <w:r w:rsidRPr="001163D4">
        <w:rPr>
          <w:lang w:val="lv-LV"/>
        </w:rPr>
        <w:t xml:space="preserve">Grāvji jātīra, lai </w:t>
      </w:r>
      <w:r w:rsidR="00615148">
        <w:rPr>
          <w:lang w:val="lv-LV"/>
        </w:rPr>
        <w:t>atvadītu</w:t>
      </w:r>
      <w:r w:rsidRPr="001163D4">
        <w:rPr>
          <w:lang w:val="lv-LV"/>
        </w:rPr>
        <w:t xml:space="preserve"> no ceļa konstrukcijām virszemes un pazemes ūdeņus.</w:t>
      </w:r>
    </w:p>
    <w:p w14:paraId="738E0565" w14:textId="7DC0A480" w:rsidR="00860A62" w:rsidRPr="001163D4" w:rsidRDefault="00860A62" w:rsidP="00860A62">
      <w:pPr>
        <w:rPr>
          <w:lang w:val="lv-LV"/>
        </w:rPr>
      </w:pPr>
      <w:r w:rsidRPr="001163D4">
        <w:rPr>
          <w:lang w:val="lv-LV"/>
        </w:rPr>
        <w:t xml:space="preserve">Ceļu grāvju </w:t>
      </w:r>
      <w:r w:rsidR="005C0B65" w:rsidRPr="001163D4">
        <w:rPr>
          <w:lang w:val="lv-LV"/>
        </w:rPr>
        <w:t xml:space="preserve">tīrīšana </w:t>
      </w:r>
      <w:r w:rsidRPr="001163D4">
        <w:rPr>
          <w:lang w:val="lv-LV"/>
        </w:rPr>
        <w:t>ar roku darbu paredzama nelieliem darbu daudzumiem (līdz 5 m³ vienā vietā), kā arī vietās, kur nav iespējams darbu veikt mehanizēti (traucē kabeļi, gaisa vadu līnijas, stabi u.c. komunikācijas, koki).</w:t>
      </w:r>
    </w:p>
    <w:p w14:paraId="2A71E8F5" w14:textId="3AA83B47" w:rsidR="00860A62" w:rsidRDefault="00860A62" w:rsidP="003A760F">
      <w:pPr>
        <w:pStyle w:val="Heading3"/>
      </w:pPr>
      <w:r w:rsidRPr="001163D4">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813F79" w:rsidRPr="00D6621B" w14:paraId="7B81745E" w14:textId="77777777" w:rsidTr="00CB44BB">
        <w:trPr>
          <w:trHeight w:val="337"/>
        </w:trPr>
        <w:tc>
          <w:tcPr>
            <w:tcW w:w="1326" w:type="dxa"/>
            <w:shd w:val="clear" w:color="auto" w:fill="auto"/>
            <w:noWrap/>
            <w:vAlign w:val="center"/>
          </w:tcPr>
          <w:p w14:paraId="6F5B74FF" w14:textId="77777777" w:rsidR="00813F79" w:rsidRPr="00D6621B" w:rsidRDefault="00813F79" w:rsidP="00CB44BB">
            <w:pPr>
              <w:pStyle w:val="Tablehead1"/>
              <w:rPr>
                <w:rFonts w:cs="Calibri"/>
              </w:rPr>
            </w:pPr>
            <w:r w:rsidRPr="00A9060C">
              <w:t>Nr.</w:t>
            </w:r>
          </w:p>
        </w:tc>
        <w:tc>
          <w:tcPr>
            <w:tcW w:w="6040" w:type="dxa"/>
            <w:shd w:val="clear" w:color="auto" w:fill="auto"/>
            <w:noWrap/>
            <w:vAlign w:val="center"/>
          </w:tcPr>
          <w:p w14:paraId="22A43FA4" w14:textId="77777777" w:rsidR="00813F79" w:rsidRPr="00D6621B" w:rsidRDefault="00813F79" w:rsidP="00CB44BB">
            <w:pPr>
              <w:pStyle w:val="Tablehead1"/>
              <w:rPr>
                <w:rFonts w:cs="Calibri"/>
              </w:rPr>
            </w:pPr>
            <w:r w:rsidRPr="00A9060C">
              <w:t>Darba nosaukums</w:t>
            </w:r>
          </w:p>
        </w:tc>
        <w:tc>
          <w:tcPr>
            <w:tcW w:w="1688" w:type="dxa"/>
            <w:shd w:val="clear" w:color="auto" w:fill="auto"/>
            <w:vAlign w:val="center"/>
          </w:tcPr>
          <w:p w14:paraId="122A4ABA" w14:textId="77777777" w:rsidR="00813F79" w:rsidRPr="00D6621B" w:rsidRDefault="00813F79" w:rsidP="00CB44BB">
            <w:pPr>
              <w:pStyle w:val="Tablehead1"/>
              <w:rPr>
                <w:rFonts w:cs="Calibri"/>
              </w:rPr>
            </w:pPr>
            <w:r w:rsidRPr="00A9060C">
              <w:t>Mērvienība</w:t>
            </w:r>
          </w:p>
        </w:tc>
      </w:tr>
      <w:tr w:rsidR="00615148" w:rsidRPr="00D6621B" w14:paraId="053B8911" w14:textId="77777777" w:rsidTr="00CB44BB">
        <w:trPr>
          <w:trHeight w:val="337"/>
        </w:trPr>
        <w:tc>
          <w:tcPr>
            <w:tcW w:w="1326" w:type="dxa"/>
            <w:shd w:val="clear" w:color="auto" w:fill="auto"/>
            <w:noWrap/>
            <w:hideMark/>
          </w:tcPr>
          <w:p w14:paraId="305A4032" w14:textId="6FD3E92B" w:rsidR="00615148" w:rsidRPr="00D6621B" w:rsidRDefault="00615148" w:rsidP="001F4BBA">
            <w:pPr>
              <w:pStyle w:val="TableGrid1"/>
            </w:pPr>
            <w:r>
              <w:t>4.</w:t>
            </w:r>
            <w:r w:rsidR="0013279A">
              <w:t>7</w:t>
            </w:r>
            <w:r>
              <w:t>.1</w:t>
            </w:r>
          </w:p>
        </w:tc>
        <w:tc>
          <w:tcPr>
            <w:tcW w:w="6040" w:type="dxa"/>
            <w:shd w:val="clear" w:color="auto" w:fill="auto"/>
            <w:noWrap/>
            <w:hideMark/>
          </w:tcPr>
          <w:p w14:paraId="115D965C" w14:textId="34A8A7D4" w:rsidR="00615148" w:rsidRPr="005C230A" w:rsidRDefault="00615148" w:rsidP="001F4BBA">
            <w:pPr>
              <w:pStyle w:val="TableGrid1"/>
              <w:rPr>
                <w:lang w:val="lv-LV"/>
              </w:rPr>
            </w:pPr>
            <w:r>
              <w:t>Grāvju tīrīšana grunti aizvedot</w:t>
            </w:r>
          </w:p>
        </w:tc>
        <w:tc>
          <w:tcPr>
            <w:tcW w:w="1688" w:type="dxa"/>
            <w:shd w:val="clear" w:color="auto" w:fill="auto"/>
            <w:vAlign w:val="center"/>
            <w:hideMark/>
          </w:tcPr>
          <w:p w14:paraId="4E5DF2E1" w14:textId="0B8DAAC4" w:rsidR="00615148" w:rsidRPr="00D6621B" w:rsidRDefault="00615148" w:rsidP="00181665">
            <w:pPr>
              <w:pStyle w:val="Tabletext3"/>
            </w:pPr>
            <w:r>
              <w:t>m³</w:t>
            </w:r>
          </w:p>
        </w:tc>
      </w:tr>
      <w:tr w:rsidR="00615148" w14:paraId="1A342CF3" w14:textId="77777777" w:rsidTr="00CB44BB">
        <w:trPr>
          <w:trHeight w:val="337"/>
        </w:trPr>
        <w:tc>
          <w:tcPr>
            <w:tcW w:w="1326" w:type="dxa"/>
            <w:shd w:val="clear" w:color="auto" w:fill="auto"/>
            <w:noWrap/>
          </w:tcPr>
          <w:p w14:paraId="58061728" w14:textId="6C4F640D" w:rsidR="00615148" w:rsidRDefault="00615148" w:rsidP="001F4BBA">
            <w:pPr>
              <w:pStyle w:val="TableGrid1"/>
            </w:pPr>
            <w:r>
              <w:t>4.</w:t>
            </w:r>
            <w:r w:rsidR="0013279A">
              <w:t>7</w:t>
            </w:r>
            <w:r>
              <w:t>.2</w:t>
            </w:r>
          </w:p>
        </w:tc>
        <w:tc>
          <w:tcPr>
            <w:tcW w:w="6040" w:type="dxa"/>
            <w:shd w:val="clear" w:color="auto" w:fill="auto"/>
            <w:noWrap/>
          </w:tcPr>
          <w:p w14:paraId="7CB34C65" w14:textId="4AAE60BB" w:rsidR="00615148" w:rsidRDefault="00615148" w:rsidP="001F4BBA">
            <w:pPr>
              <w:pStyle w:val="TableGrid1"/>
              <w:rPr>
                <w:lang w:val="lv-LV"/>
              </w:rPr>
            </w:pPr>
            <w:r>
              <w:t>Grāvju tīrīšana grunti izlīdzinot</w:t>
            </w:r>
          </w:p>
        </w:tc>
        <w:tc>
          <w:tcPr>
            <w:tcW w:w="1688" w:type="dxa"/>
            <w:shd w:val="clear" w:color="auto" w:fill="auto"/>
            <w:vAlign w:val="center"/>
          </w:tcPr>
          <w:p w14:paraId="0586A9FE" w14:textId="0ABE76E8" w:rsidR="00615148" w:rsidRDefault="00615148" w:rsidP="00181665">
            <w:pPr>
              <w:pStyle w:val="Tabletext3"/>
            </w:pPr>
            <w:r>
              <w:t>m³</w:t>
            </w:r>
          </w:p>
        </w:tc>
      </w:tr>
      <w:tr w:rsidR="00615148" w14:paraId="6C7DF01C" w14:textId="77777777" w:rsidTr="00CB44BB">
        <w:trPr>
          <w:trHeight w:val="337"/>
        </w:trPr>
        <w:tc>
          <w:tcPr>
            <w:tcW w:w="1326" w:type="dxa"/>
            <w:shd w:val="clear" w:color="auto" w:fill="auto"/>
            <w:noWrap/>
          </w:tcPr>
          <w:p w14:paraId="5EAD182E" w14:textId="6843FFFB" w:rsidR="00615148" w:rsidRDefault="00615148" w:rsidP="001F4BBA">
            <w:pPr>
              <w:pStyle w:val="TableGrid1"/>
            </w:pPr>
            <w:r>
              <w:t>4.</w:t>
            </w:r>
            <w:r w:rsidR="0013279A">
              <w:t>7</w:t>
            </w:r>
            <w:r>
              <w:t>.3</w:t>
            </w:r>
          </w:p>
        </w:tc>
        <w:tc>
          <w:tcPr>
            <w:tcW w:w="6040" w:type="dxa"/>
            <w:shd w:val="clear" w:color="auto" w:fill="auto"/>
            <w:noWrap/>
          </w:tcPr>
          <w:p w14:paraId="31857581" w14:textId="7419814A" w:rsidR="00615148" w:rsidRDefault="00615148" w:rsidP="001F4BBA">
            <w:pPr>
              <w:pStyle w:val="TableGrid1"/>
              <w:rPr>
                <w:lang w:val="lv-LV"/>
              </w:rPr>
            </w:pPr>
            <w:r>
              <w:t>Grāvju tīrīšana ar roku darbu</w:t>
            </w:r>
          </w:p>
        </w:tc>
        <w:tc>
          <w:tcPr>
            <w:tcW w:w="1688" w:type="dxa"/>
            <w:shd w:val="clear" w:color="auto" w:fill="auto"/>
            <w:vAlign w:val="center"/>
          </w:tcPr>
          <w:p w14:paraId="67F992B4" w14:textId="409AABE2" w:rsidR="00615148" w:rsidRDefault="00615148" w:rsidP="00181665">
            <w:pPr>
              <w:pStyle w:val="Tabletext3"/>
            </w:pPr>
            <w:r>
              <w:t>m³</w:t>
            </w:r>
          </w:p>
        </w:tc>
      </w:tr>
    </w:tbl>
    <w:p w14:paraId="27BDCF81" w14:textId="77777777" w:rsidR="00860A62" w:rsidRPr="009C239C" w:rsidRDefault="00860A62" w:rsidP="003A760F">
      <w:pPr>
        <w:pStyle w:val="Heading3"/>
      </w:pPr>
      <w:bookmarkStart w:id="2366" w:name="_Toc250814869"/>
      <w:r w:rsidRPr="009C239C">
        <w:t>Definīcijas</w:t>
      </w:r>
      <w:bookmarkEnd w:id="2366"/>
    </w:p>
    <w:p w14:paraId="02FA2E67" w14:textId="27506FC4" w:rsidR="00860A62" w:rsidRPr="009C239C" w:rsidRDefault="00860A62" w:rsidP="00860A62">
      <w:pPr>
        <w:rPr>
          <w:lang w:val="lv-LV"/>
        </w:rPr>
      </w:pPr>
      <w:r w:rsidRPr="009C239C">
        <w:rPr>
          <w:lang w:val="lv-LV"/>
        </w:rPr>
        <w:t>Grāvju tīrīšana – esošu grāvju iztīrīšana no grunts sanesumiem</w:t>
      </w:r>
      <w:r w:rsidR="00615148">
        <w:rPr>
          <w:lang w:val="lv-LV"/>
        </w:rPr>
        <w:t xml:space="preserve"> </w:t>
      </w:r>
      <w:r w:rsidRPr="009C239C">
        <w:rPr>
          <w:lang w:val="lv-LV"/>
        </w:rPr>
        <w:t>un citiem svešķermeņiem, atjaunojot grāvju ģeometriskos parametrus.</w:t>
      </w:r>
    </w:p>
    <w:p w14:paraId="52D2E28F" w14:textId="77777777" w:rsidR="00860A62" w:rsidRPr="009C239C" w:rsidRDefault="00860A62" w:rsidP="003A760F">
      <w:pPr>
        <w:pStyle w:val="Heading3"/>
      </w:pPr>
      <w:bookmarkStart w:id="2367" w:name="_Toc250814870"/>
      <w:r w:rsidRPr="009C239C">
        <w:t>Darba apraksts</w:t>
      </w:r>
      <w:bookmarkEnd w:id="2367"/>
    </w:p>
    <w:p w14:paraId="7F4A6A2E" w14:textId="34A52751" w:rsidR="00860A62" w:rsidRPr="009C239C" w:rsidRDefault="00860A62" w:rsidP="00860A62">
      <w:pPr>
        <w:rPr>
          <w:lang w:val="lv-LV"/>
        </w:rPr>
      </w:pPr>
      <w:r w:rsidRPr="009C239C">
        <w:rPr>
          <w:lang w:val="lv-LV"/>
        </w:rPr>
        <w:t>Grāvju tīrīšanai paredzētie darbi ietver visus nepieciešamos darbus, materiālus un iekārtas, lai iztīrītu grāvjus</w:t>
      </w:r>
      <w:r w:rsidR="00615148">
        <w:rPr>
          <w:lang w:val="lv-LV"/>
        </w:rPr>
        <w:t xml:space="preserve"> un aizvāktu lieko grunti un citus svešķermeņus</w:t>
      </w:r>
      <w:r w:rsidRPr="009C239C">
        <w:rPr>
          <w:lang w:val="lv-LV"/>
        </w:rPr>
        <w:t>.</w:t>
      </w:r>
    </w:p>
    <w:p w14:paraId="64D85C92" w14:textId="77777777" w:rsidR="00860A62" w:rsidRPr="009C239C" w:rsidRDefault="00860A62" w:rsidP="003A760F">
      <w:pPr>
        <w:pStyle w:val="Heading3"/>
      </w:pPr>
      <w:bookmarkStart w:id="2368" w:name="_Toc250814871"/>
      <w:r w:rsidRPr="009C239C">
        <w:t>Materiāli</w:t>
      </w:r>
      <w:bookmarkEnd w:id="2368"/>
    </w:p>
    <w:p w14:paraId="5B64429A" w14:textId="7AF5CD46" w:rsidR="00860A62" w:rsidRPr="009C239C" w:rsidRDefault="00D96BBC" w:rsidP="00860A62">
      <w:pPr>
        <w:rPr>
          <w:lang w:val="lv-LV"/>
        </w:rPr>
      </w:pPr>
      <w:r>
        <w:rPr>
          <w:lang w:val="lv-LV"/>
        </w:rPr>
        <w:t xml:space="preserve">   </w:t>
      </w:r>
      <w:r w:rsidR="00615148">
        <w:rPr>
          <w:lang w:val="lv-LV"/>
        </w:rPr>
        <w:t>…</w:t>
      </w:r>
    </w:p>
    <w:p w14:paraId="305BE790" w14:textId="77777777" w:rsidR="00860A62" w:rsidRPr="009C239C" w:rsidRDefault="00860A62" w:rsidP="003A760F">
      <w:pPr>
        <w:pStyle w:val="Heading3"/>
      </w:pPr>
      <w:bookmarkStart w:id="2369" w:name="_Toc250814872"/>
      <w:r w:rsidRPr="009C239C">
        <w:t>Iekārtas</w:t>
      </w:r>
      <w:bookmarkEnd w:id="2369"/>
    </w:p>
    <w:p w14:paraId="50CF3C14" w14:textId="7ACFB78D" w:rsidR="00860A62" w:rsidRPr="009C239C" w:rsidRDefault="00860A62" w:rsidP="00860A62">
      <w:pPr>
        <w:rPr>
          <w:lang w:val="lv-LV"/>
        </w:rPr>
      </w:pPr>
      <w:r w:rsidRPr="009C239C">
        <w:rPr>
          <w:lang w:val="lv-LV"/>
        </w:rPr>
        <w:t>Grāvju tīrīšanā lietojamai iekārtai jābūt aprīkotai ar planējamo kausu, kura darba platums ir vismaz 1 m un kurš aprīkots ar taisno lemesi. Var izmantot arī atbilstošu profilkausu vai frēzi.</w:t>
      </w:r>
    </w:p>
    <w:p w14:paraId="3940B105" w14:textId="20397250" w:rsidR="00860A62" w:rsidRPr="009C239C" w:rsidRDefault="00860A62" w:rsidP="00860A62">
      <w:pPr>
        <w:rPr>
          <w:lang w:val="lv-LV"/>
        </w:rPr>
      </w:pPr>
      <w:r w:rsidRPr="009C239C">
        <w:rPr>
          <w:lang w:val="lv-LV"/>
        </w:rPr>
        <w:t xml:space="preserve">Ja esošai brauktuvei ir </w:t>
      </w:r>
      <w:r w:rsidR="00615148">
        <w:rPr>
          <w:lang w:val="lv-LV"/>
        </w:rPr>
        <w:t>saistīts segums</w:t>
      </w:r>
      <w:r w:rsidRPr="009C239C">
        <w:rPr>
          <w:lang w:val="lv-LV"/>
        </w:rPr>
        <w:t xml:space="preserve"> un grāvja tīrīšanas iekārta darba procesā pārvietojas pa šo segumu, tad tai jābūt aprīkotai ar pneimoriepām, turklāt mehāniskos papildu atbalstus nedrīkst balstīt uz </w:t>
      </w:r>
      <w:r w:rsidR="00615148">
        <w:rPr>
          <w:lang w:val="lv-LV"/>
        </w:rPr>
        <w:t xml:space="preserve">saistītā </w:t>
      </w:r>
      <w:r w:rsidRPr="009C239C">
        <w:rPr>
          <w:lang w:val="lv-LV"/>
        </w:rPr>
        <w:t>seguma.</w:t>
      </w:r>
    </w:p>
    <w:p w14:paraId="01D3D9EC" w14:textId="77777777" w:rsidR="00860A62" w:rsidRPr="009C239C" w:rsidRDefault="00860A62" w:rsidP="00860A62">
      <w:pPr>
        <w:rPr>
          <w:lang w:val="lv-LV"/>
        </w:rPr>
      </w:pPr>
      <w:r w:rsidRPr="009C239C">
        <w:rPr>
          <w:lang w:val="lv-LV"/>
        </w:rPr>
        <w:t>Ja iespējams, grāvju tīrīšanai var tikt lietots arī autogreiders.</w:t>
      </w:r>
    </w:p>
    <w:p w14:paraId="375BE2B0" w14:textId="77777777" w:rsidR="00860A62" w:rsidRPr="009C239C" w:rsidRDefault="00860A62" w:rsidP="00860A62">
      <w:pPr>
        <w:rPr>
          <w:lang w:val="lv-LV"/>
        </w:rPr>
      </w:pPr>
      <w:r w:rsidRPr="009C239C">
        <w:rPr>
          <w:lang w:val="lv-LV"/>
        </w:rPr>
        <w:t>Grunts savākšanai, aizvešanai vai izlīdzināšanai izmantojamās iekārtas nedrīkst bojāt ceļa konstrukcijas elementus.</w:t>
      </w:r>
    </w:p>
    <w:p w14:paraId="5B145D5E" w14:textId="77777777" w:rsidR="00860A62" w:rsidRPr="009C239C" w:rsidRDefault="00860A62" w:rsidP="003A760F">
      <w:pPr>
        <w:pStyle w:val="Heading3"/>
      </w:pPr>
      <w:bookmarkStart w:id="2370" w:name="_Toc250814873"/>
      <w:r w:rsidRPr="009C239C">
        <w:t>Darba izpilde</w:t>
      </w:r>
      <w:bookmarkEnd w:id="2370"/>
    </w:p>
    <w:p w14:paraId="374ED16A" w14:textId="22598B90" w:rsidR="00860A62" w:rsidRPr="009C239C" w:rsidRDefault="00860A62" w:rsidP="00860A62">
      <w:pPr>
        <w:rPr>
          <w:lang w:val="lv-LV"/>
        </w:rPr>
      </w:pPr>
      <w:r w:rsidRPr="009C239C">
        <w:rPr>
          <w:lang w:val="lv-LV"/>
        </w:rPr>
        <w:t>No grāvja izraktā grunts jāizlīdzina aiz grāvja ārējās malas vai, ja tas nav iespējams, jāaizved uz atbērtni.</w:t>
      </w:r>
    </w:p>
    <w:p w14:paraId="65C4A96B" w14:textId="32543BE8" w:rsidR="00860A62" w:rsidRPr="009C239C" w:rsidRDefault="005C0B65" w:rsidP="00860A62">
      <w:pPr>
        <w:rPr>
          <w:lang w:val="lv-LV"/>
        </w:rPr>
      </w:pPr>
      <w:r w:rsidRPr="009C239C">
        <w:rPr>
          <w:lang w:val="lv-LV"/>
        </w:rPr>
        <w:t>G</w:t>
      </w:r>
      <w:r w:rsidR="00860A62" w:rsidRPr="009C239C">
        <w:rPr>
          <w:lang w:val="lv-LV"/>
        </w:rPr>
        <w:t>rāvja pamatnes platumam jābūt 0,4 m, bet dziļumam (teknes atzīme zem ceļa klātnes šķautnes) ne mazākam par 0,7 m un ne mazāk kā 0,3 m zem salizturīgā slāņa pamatnes atzīmes. Garenkritumam jābūt ne mazākam par 0,3 %. Grāvjus var veidot ar paplatinātu tekni atbilstoši kokrētajā situācijā paredzētajam šķērsprofilam.</w:t>
      </w:r>
    </w:p>
    <w:p w14:paraId="44A46CE0" w14:textId="7621803D" w:rsidR="00860A62" w:rsidRPr="009C239C" w:rsidRDefault="00860A62" w:rsidP="00860A62">
      <w:pPr>
        <w:rPr>
          <w:lang w:val="lv-LV"/>
        </w:rPr>
      </w:pPr>
      <w:r w:rsidRPr="009C239C">
        <w:rPr>
          <w:lang w:val="lv-LV"/>
        </w:rPr>
        <w:t>Veicot grāvju tīrīšanu ar autogreideri – jāveido trīsstūrveida sāngrāvja profils.</w:t>
      </w:r>
    </w:p>
    <w:p w14:paraId="0C4636CE" w14:textId="77777777" w:rsidR="00860A62" w:rsidRPr="009C239C" w:rsidRDefault="00860A62" w:rsidP="00860A62">
      <w:pPr>
        <w:rPr>
          <w:lang w:val="lv-LV"/>
        </w:rPr>
      </w:pPr>
      <w:r w:rsidRPr="009C239C">
        <w:rPr>
          <w:lang w:val="lv-LV"/>
        </w:rPr>
        <w:lastRenderedPageBreak/>
        <w:t>Pēc darbu izpildes jāsavāc akmeņi lielāki par 10 cm diametrā, krūmu saknes un citi svešķermeņi un jāaizved uz atbērtni.</w:t>
      </w:r>
    </w:p>
    <w:p w14:paraId="7CB13B2C" w14:textId="77777777" w:rsidR="00860A62" w:rsidRPr="009C239C" w:rsidRDefault="00860A62" w:rsidP="003A760F">
      <w:pPr>
        <w:pStyle w:val="Heading3"/>
      </w:pPr>
      <w:bookmarkStart w:id="2371" w:name="_Toc250814874"/>
      <w:r w:rsidRPr="009C239C">
        <w:t>Kvalitātes novērtējums</w:t>
      </w:r>
      <w:bookmarkEnd w:id="2371"/>
    </w:p>
    <w:p w14:paraId="36380BFC" w14:textId="6C7626F3" w:rsidR="00860A62" w:rsidRPr="009C239C" w:rsidRDefault="00860A62" w:rsidP="00860A62">
      <w:pPr>
        <w:rPr>
          <w:lang w:val="lv-LV"/>
        </w:rPr>
      </w:pPr>
      <w:r w:rsidRPr="009C239C">
        <w:rPr>
          <w:lang w:val="lv-LV"/>
        </w:rPr>
        <w:t xml:space="preserve">Grāvju nogāžu virsmām un darba joslai jābūt noplanētām. </w:t>
      </w:r>
      <w:r w:rsidR="001255F9" w:rsidRPr="009C239C">
        <w:rPr>
          <w:lang w:val="lv-LV"/>
        </w:rPr>
        <w:t>I</w:t>
      </w:r>
      <w:r w:rsidRPr="009C239C">
        <w:rPr>
          <w:lang w:val="lv-LV"/>
        </w:rPr>
        <w:t xml:space="preserve">ztīrīto grāvju kvalitātei jāatbilst </w:t>
      </w:r>
      <w:r w:rsidRPr="009C239C">
        <w:rPr>
          <w:lang w:val="lv-LV"/>
        </w:rPr>
        <w:fldChar w:fldCharType="begin"/>
      </w:r>
      <w:r w:rsidRPr="009C239C">
        <w:rPr>
          <w:lang w:val="lv-LV"/>
        </w:rPr>
        <w:instrText xml:space="preserve"> REF _Ref250980417 \n \h </w:instrText>
      </w:r>
      <w:r w:rsidRPr="009C239C">
        <w:rPr>
          <w:lang w:val="lv-LV"/>
        </w:rPr>
      </w:r>
      <w:r w:rsidRPr="009C239C">
        <w:rPr>
          <w:lang w:val="lv-LV"/>
        </w:rPr>
        <w:fldChar w:fldCharType="separate"/>
      </w:r>
      <w:r w:rsidR="0078106B">
        <w:rPr>
          <w:lang w:val="lv-LV"/>
        </w:rPr>
        <w:t>4.7-1</w:t>
      </w:r>
      <w:r w:rsidRPr="009C239C">
        <w:rPr>
          <w:lang w:val="lv-LV"/>
        </w:rPr>
        <w:fldChar w:fldCharType="end"/>
      </w:r>
      <w:r w:rsidRPr="009C239C">
        <w:rPr>
          <w:lang w:val="lv-LV"/>
        </w:rPr>
        <w:t xml:space="preserve"> tabulā izvirzītajām prasībām.</w:t>
      </w:r>
    </w:p>
    <w:p w14:paraId="1F3085E9" w14:textId="77777777" w:rsidR="00860A62" w:rsidRPr="009C239C" w:rsidRDefault="00860A62" w:rsidP="00B20450">
      <w:pPr>
        <w:pStyle w:val="Heading8"/>
      </w:pPr>
      <w:bookmarkStart w:id="2372" w:name="_Ref250980417"/>
      <w:r w:rsidRPr="009C239C">
        <w:t>tabula. Grāvju kvalitātes prasības un nosacījumi testēšanai un mērījumiem</w:t>
      </w:r>
      <w:bookmarkEnd w:id="2372"/>
    </w:p>
    <w:tbl>
      <w:tblPr>
        <w:tblW w:w="9052" w:type="dxa"/>
        <w:tblInd w:w="5" w:type="dxa"/>
        <w:tblLayout w:type="fixed"/>
        <w:tblLook w:val="0000" w:firstRow="0" w:lastRow="0" w:firstColumn="0" w:lastColumn="0" w:noHBand="0" w:noVBand="0"/>
      </w:tblPr>
      <w:tblGrid>
        <w:gridCol w:w="2143"/>
        <w:gridCol w:w="2395"/>
        <w:gridCol w:w="2282"/>
        <w:gridCol w:w="2232"/>
      </w:tblGrid>
      <w:tr w:rsidR="00860A62" w:rsidRPr="00FA2CE5" w14:paraId="7F50E998" w14:textId="77777777" w:rsidTr="003B4B7A">
        <w:trPr>
          <w:cantSplit/>
          <w:trHeight w:val="310"/>
          <w:tblHeader/>
        </w:trPr>
        <w:tc>
          <w:tcPr>
            <w:tcW w:w="2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38DFA70" w14:textId="77777777" w:rsidR="00860A62" w:rsidRPr="009C239C" w:rsidRDefault="00860A62" w:rsidP="00E07E47">
            <w:pPr>
              <w:pStyle w:val="Tablehead2"/>
            </w:pPr>
          </w:p>
          <w:p w14:paraId="18CD5668" w14:textId="77777777" w:rsidR="00860A62" w:rsidRPr="009C239C" w:rsidRDefault="00860A62" w:rsidP="00E07E47">
            <w:pPr>
              <w:pStyle w:val="Tablehead2"/>
            </w:pPr>
            <w:r w:rsidRPr="009C239C">
              <w:t>Parametrs</w:t>
            </w:r>
          </w:p>
          <w:p w14:paraId="1878A4B5" w14:textId="77777777" w:rsidR="00860A62" w:rsidRPr="009C239C" w:rsidRDefault="00860A62" w:rsidP="00E07E47">
            <w:pPr>
              <w:pStyle w:val="Tablehead2"/>
            </w:pPr>
          </w:p>
        </w:tc>
        <w:tc>
          <w:tcPr>
            <w:tcW w:w="23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7536DD2" w14:textId="77777777" w:rsidR="00860A62" w:rsidRPr="009C239C" w:rsidRDefault="00860A62" w:rsidP="00E07E47">
            <w:pPr>
              <w:pStyle w:val="Tablehead2"/>
            </w:pPr>
            <w:r w:rsidRPr="009C239C">
              <w:t>Prasība</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6A908BB" w14:textId="77777777" w:rsidR="00860A62" w:rsidRPr="009C239C" w:rsidRDefault="00860A62" w:rsidP="00E07E47">
            <w:pPr>
              <w:pStyle w:val="Tablehead2"/>
            </w:pPr>
            <w:r w:rsidRPr="009C239C">
              <w:t>Metode</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C08F94" w14:textId="77777777" w:rsidR="00860A62" w:rsidRPr="009C239C" w:rsidRDefault="00860A62" w:rsidP="00E07E47">
            <w:pPr>
              <w:pStyle w:val="Tablehead2"/>
            </w:pPr>
            <w:r w:rsidRPr="009C239C">
              <w:t>Izpildes laiks vai apjoms</w:t>
            </w:r>
          </w:p>
        </w:tc>
      </w:tr>
      <w:tr w:rsidR="00860A62" w:rsidRPr="00FA2CE5" w14:paraId="3456C704" w14:textId="77777777" w:rsidTr="003B4B7A">
        <w:trPr>
          <w:cantSplit/>
          <w:trHeight w:val="350"/>
        </w:trPr>
        <w:tc>
          <w:tcPr>
            <w:tcW w:w="2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1E5B56" w14:textId="77777777" w:rsidR="00860A62" w:rsidRPr="009C239C" w:rsidRDefault="00860A62" w:rsidP="00181665">
            <w:pPr>
              <w:pStyle w:val="Tabletext"/>
              <w:rPr>
                <w:vertAlign w:val="superscript"/>
                <w:lang w:val="lv-LV"/>
              </w:rPr>
            </w:pPr>
            <w:bookmarkStart w:id="2373" w:name="_Ref250980314"/>
            <w:r w:rsidRPr="009C239C">
              <w:rPr>
                <w:lang w:val="lv-LV"/>
              </w:rPr>
              <w:t>Ūdens novade</w:t>
            </w:r>
            <w:r w:rsidRPr="009C239C">
              <w:rPr>
                <w:vertAlign w:val="superscript"/>
                <w:lang w:val="lv-LV"/>
              </w:rPr>
              <w:t>(1)</w:t>
            </w:r>
            <w:bookmarkEnd w:id="2373"/>
          </w:p>
        </w:tc>
        <w:tc>
          <w:tcPr>
            <w:tcW w:w="23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A2DA78" w14:textId="77777777" w:rsidR="00860A62" w:rsidRPr="009C239C" w:rsidRDefault="00860A62" w:rsidP="00181665">
            <w:pPr>
              <w:pStyle w:val="Tabletext"/>
              <w:rPr>
                <w:lang w:val="lv-LV"/>
              </w:rPr>
            </w:pPr>
            <w:r w:rsidRPr="009C239C">
              <w:rPr>
                <w:lang w:val="lv-LV"/>
              </w:rPr>
              <w:t>Pilnībā nodrošināta</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A3FA78" w14:textId="77777777" w:rsidR="00860A62" w:rsidRPr="009C239C" w:rsidRDefault="00860A62" w:rsidP="00181665">
            <w:pPr>
              <w:pStyle w:val="Tabletext"/>
              <w:rPr>
                <w:lang w:val="lv-LV"/>
              </w:rPr>
            </w:pPr>
            <w:r w:rsidRPr="009C239C">
              <w:rPr>
                <w:lang w:val="lv-LV"/>
              </w:rPr>
              <w:t>Vizuāli</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CCB55E" w14:textId="604BC763" w:rsidR="00860A62" w:rsidRPr="009C239C" w:rsidRDefault="00860A62" w:rsidP="00181665">
            <w:pPr>
              <w:pStyle w:val="Tabletext"/>
              <w:rPr>
                <w:lang w:val="lv-LV"/>
              </w:rPr>
            </w:pPr>
            <w:r w:rsidRPr="009C239C">
              <w:rPr>
                <w:lang w:val="lv-LV"/>
              </w:rPr>
              <w:t>Visā objektā</w:t>
            </w:r>
          </w:p>
        </w:tc>
      </w:tr>
      <w:tr w:rsidR="00860A62" w:rsidRPr="00FA2CE5" w14:paraId="2C25A0F1" w14:textId="77777777" w:rsidTr="003B4B7A">
        <w:trPr>
          <w:cantSplit/>
          <w:trHeight w:val="660"/>
        </w:trPr>
        <w:tc>
          <w:tcPr>
            <w:tcW w:w="2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1DC590" w14:textId="77777777" w:rsidR="00860A62" w:rsidRPr="009C239C" w:rsidRDefault="00860A62" w:rsidP="00181665">
            <w:pPr>
              <w:pStyle w:val="Tabletext"/>
              <w:rPr>
                <w:lang w:val="lv-LV"/>
              </w:rPr>
            </w:pPr>
            <w:r w:rsidRPr="009C239C">
              <w:rPr>
                <w:lang w:val="lv-LV"/>
              </w:rPr>
              <w:t>Ģeometriskie izmēri</w:t>
            </w:r>
          </w:p>
        </w:tc>
        <w:tc>
          <w:tcPr>
            <w:tcW w:w="23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30E860" w14:textId="77777777" w:rsidR="00860A62" w:rsidRPr="009C239C" w:rsidRDefault="00860A62" w:rsidP="00181665">
            <w:pPr>
              <w:pStyle w:val="Tabletext"/>
              <w:rPr>
                <w:lang w:val="lv-LV"/>
              </w:rPr>
            </w:pPr>
            <w:r w:rsidRPr="009C239C">
              <w:rPr>
                <w:lang w:val="lv-LV"/>
              </w:rPr>
              <w:t>≤ ± 20 % no paredzētā</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4F7429" w14:textId="77777777" w:rsidR="00860A62" w:rsidRPr="009C239C" w:rsidRDefault="00860A62" w:rsidP="00181665">
            <w:pPr>
              <w:pStyle w:val="Tabletext"/>
              <w:rPr>
                <w:lang w:val="lv-LV"/>
              </w:rPr>
            </w:pPr>
            <w:r w:rsidRPr="009C239C">
              <w:rPr>
                <w:lang w:val="lv-LV"/>
              </w:rPr>
              <w:t>Uzmērot ar mērlenti vai veicot ģeodēziskos uzmērījumus</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7FD1A" w14:textId="562D0405" w:rsidR="00860A62" w:rsidRPr="009C239C" w:rsidRDefault="00860A62" w:rsidP="00181665">
            <w:pPr>
              <w:pStyle w:val="Tabletext"/>
              <w:rPr>
                <w:lang w:val="lv-LV"/>
              </w:rPr>
            </w:pPr>
            <w:r w:rsidRPr="009C239C">
              <w:rPr>
                <w:lang w:val="lv-LV"/>
              </w:rPr>
              <w:t>Vismaz trīs vietās objektā</w:t>
            </w:r>
          </w:p>
        </w:tc>
      </w:tr>
      <w:tr w:rsidR="00860A62" w:rsidRPr="00FA2CE5" w14:paraId="103A181D" w14:textId="77777777" w:rsidTr="003B4B7A">
        <w:trPr>
          <w:cantSplit/>
          <w:trHeight w:val="660"/>
        </w:trPr>
        <w:tc>
          <w:tcPr>
            <w:tcW w:w="2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9C16DE" w14:textId="77777777" w:rsidR="00860A62" w:rsidRPr="009C239C" w:rsidRDefault="00860A62" w:rsidP="00181665">
            <w:pPr>
              <w:pStyle w:val="Tabletext"/>
              <w:rPr>
                <w:vertAlign w:val="superscript"/>
                <w:lang w:val="lv-LV"/>
              </w:rPr>
            </w:pPr>
            <w:r w:rsidRPr="009C239C">
              <w:rPr>
                <w:lang w:val="lv-LV"/>
              </w:rPr>
              <w:t>Garenkritums</w:t>
            </w:r>
            <w:r w:rsidRPr="009C239C">
              <w:rPr>
                <w:vertAlign w:val="superscript"/>
                <w:lang w:val="lv-LV"/>
              </w:rPr>
              <w:t>(2)</w:t>
            </w:r>
          </w:p>
        </w:tc>
        <w:tc>
          <w:tcPr>
            <w:tcW w:w="23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609E9" w14:textId="77777777" w:rsidR="00860A62" w:rsidRPr="009C239C" w:rsidRDefault="00860A62" w:rsidP="00181665">
            <w:pPr>
              <w:pStyle w:val="Tabletext"/>
              <w:rPr>
                <w:lang w:val="lv-LV"/>
              </w:rPr>
            </w:pPr>
            <w:r w:rsidRPr="009C239C">
              <w:rPr>
                <w:lang w:val="lv-LV"/>
              </w:rPr>
              <w:t>≤ ± 1,0 % no paredzētā,</w:t>
            </w:r>
          </w:p>
          <w:p w14:paraId="7B56D927" w14:textId="77777777" w:rsidR="00860A62" w:rsidRPr="009C239C" w:rsidRDefault="00860A62" w:rsidP="00181665">
            <w:pPr>
              <w:pStyle w:val="Tabletext"/>
              <w:rPr>
                <w:lang w:val="lv-LV"/>
              </w:rPr>
            </w:pPr>
            <w:r w:rsidRPr="009C239C">
              <w:rPr>
                <w:lang w:val="lv-LV"/>
              </w:rPr>
              <w:t>bet ≥ 0,3 %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D59F22" w14:textId="77777777" w:rsidR="00860A62" w:rsidRPr="009C239C" w:rsidRDefault="00860A62" w:rsidP="00181665">
            <w:pPr>
              <w:pStyle w:val="Tabletext"/>
              <w:rPr>
                <w:lang w:val="lv-LV"/>
              </w:rPr>
            </w:pPr>
            <w:r w:rsidRPr="009C239C">
              <w:rPr>
                <w:lang w:val="lv-LV"/>
              </w:rPr>
              <w:t>Ar 3 m mērlatu un līmeņrādi vai uzmērot augstuma atzīmes</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46BFD5" w14:textId="1800129A" w:rsidR="00860A62" w:rsidRPr="009C239C" w:rsidRDefault="00860A62" w:rsidP="00181665">
            <w:pPr>
              <w:pStyle w:val="Tabletext"/>
              <w:rPr>
                <w:lang w:val="lv-LV"/>
              </w:rPr>
            </w:pPr>
            <w:r w:rsidRPr="009C239C">
              <w:rPr>
                <w:lang w:val="lv-LV"/>
              </w:rPr>
              <w:t>Visā objektā vismaz divās vietās uz katru grāvja kilometru</w:t>
            </w:r>
          </w:p>
        </w:tc>
      </w:tr>
      <w:tr w:rsidR="00860A62" w:rsidRPr="00FA2CE5" w14:paraId="171F7E66" w14:textId="77777777" w:rsidTr="003B4B7A">
        <w:trPr>
          <w:cantSplit/>
          <w:trHeight w:val="580"/>
        </w:trPr>
        <w:tc>
          <w:tcPr>
            <w:tcW w:w="21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BBB9D3" w14:textId="77777777" w:rsidR="00860A62" w:rsidRPr="009C239C" w:rsidRDefault="00860A62" w:rsidP="00181665">
            <w:pPr>
              <w:pStyle w:val="Tabletext"/>
              <w:rPr>
                <w:lang w:val="lv-LV"/>
              </w:rPr>
            </w:pPr>
            <w:r w:rsidRPr="009C239C">
              <w:rPr>
                <w:lang w:val="lv-LV"/>
              </w:rPr>
              <w:t>Teknes augstuma atzīmes</w:t>
            </w:r>
          </w:p>
        </w:tc>
        <w:tc>
          <w:tcPr>
            <w:tcW w:w="239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48A59" w14:textId="77777777" w:rsidR="00860A62" w:rsidRPr="009C239C" w:rsidRDefault="00860A62" w:rsidP="00181665">
            <w:pPr>
              <w:pStyle w:val="Tabletext"/>
              <w:rPr>
                <w:lang w:val="lv-LV"/>
              </w:rPr>
            </w:pPr>
            <w:r w:rsidRPr="009C239C">
              <w:rPr>
                <w:lang w:val="lv-LV"/>
              </w:rPr>
              <w:t>≤ ± 5 cm no paredzētā</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7CC691A" w14:textId="77777777" w:rsidR="00860A62" w:rsidRPr="009C239C" w:rsidRDefault="00860A62" w:rsidP="00181665">
            <w:pPr>
              <w:pStyle w:val="Tabletext"/>
              <w:rPr>
                <w:lang w:val="lv-LV"/>
              </w:rPr>
            </w:pPr>
            <w:r w:rsidRPr="009C239C">
              <w:rPr>
                <w:lang w:val="lv-LV"/>
              </w:rPr>
              <w:t>LBN 305-15</w:t>
            </w:r>
          </w:p>
          <w:p w14:paraId="17E8CC29" w14:textId="77777777" w:rsidR="00860A62" w:rsidRPr="009C239C" w:rsidRDefault="00860A62" w:rsidP="00181665">
            <w:pPr>
              <w:pStyle w:val="Tabletext"/>
              <w:rPr>
                <w:lang w:val="lv-LV"/>
              </w:rPr>
            </w:pPr>
            <w:r w:rsidRPr="009C239C">
              <w:rPr>
                <w:lang w:val="lv-LV"/>
              </w:rPr>
              <w:t>Veicot ģeodēziskos uzmērījumus</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ECFFD5" w14:textId="55D66F2B" w:rsidR="00860A62" w:rsidRPr="009C239C" w:rsidRDefault="00860A62" w:rsidP="00181665">
            <w:pPr>
              <w:pStyle w:val="Tabletext"/>
              <w:rPr>
                <w:lang w:val="lv-LV"/>
              </w:rPr>
            </w:pPr>
            <w:r w:rsidRPr="009C239C">
              <w:rPr>
                <w:lang w:val="lv-LV"/>
              </w:rPr>
              <w:t>Vismaz trīs vietās objektā</w:t>
            </w:r>
          </w:p>
        </w:tc>
      </w:tr>
    </w:tbl>
    <w:p w14:paraId="07A7E370" w14:textId="77777777" w:rsidR="00860A62" w:rsidRPr="009C239C" w:rsidRDefault="00860A62" w:rsidP="00E20FAC">
      <w:pPr>
        <w:pStyle w:val="CommentSubject"/>
        <w:rPr>
          <w:lang w:val="lv-LV"/>
        </w:rPr>
      </w:pPr>
      <w:r w:rsidRPr="009C239C">
        <w:rPr>
          <w:lang w:val="lv-LV"/>
        </w:rPr>
        <w:t>PIEZĪME</w:t>
      </w:r>
      <w:r w:rsidRPr="009C239C">
        <w:rPr>
          <w:vertAlign w:val="superscript"/>
          <w:lang w:val="lv-LV"/>
        </w:rPr>
        <w:t>(1)</w:t>
      </w:r>
      <w:r w:rsidRPr="009C239C">
        <w:rPr>
          <w:lang w:val="lv-LV"/>
        </w:rPr>
        <w:t xml:space="preserve"> Ūdens novadei jābūt nodrošinātai, nepieļaujot ūdens uzkrāšanos uz ceļa virsmas, grāvjos, pie caurtekām un drenāžas caurulēs, kā arī piegulošajās teritorijās.</w:t>
      </w:r>
    </w:p>
    <w:p w14:paraId="4ECCF33D" w14:textId="77777777" w:rsidR="00860A62" w:rsidRPr="009C239C" w:rsidRDefault="00860A62" w:rsidP="00E20FAC">
      <w:pPr>
        <w:pStyle w:val="CommentSubject"/>
        <w:rPr>
          <w:lang w:val="lv-LV"/>
        </w:rPr>
      </w:pPr>
      <w:r w:rsidRPr="009C239C">
        <w:rPr>
          <w:lang w:val="lv-LV"/>
        </w:rPr>
        <w:t>PIEZĪME</w:t>
      </w:r>
      <w:r w:rsidRPr="009C239C">
        <w:rPr>
          <w:vertAlign w:val="superscript"/>
          <w:lang w:val="lv-LV"/>
        </w:rPr>
        <w:t xml:space="preserve"> (2)</w:t>
      </w:r>
      <w:r w:rsidRPr="009C239C">
        <w:rPr>
          <w:lang w:val="lv-LV"/>
        </w:rPr>
        <w:t xml:space="preserve"> Grāvja garenkritumam jābūt paredzētajā ūdens tecēšanas virzienā.</w:t>
      </w:r>
    </w:p>
    <w:p w14:paraId="279C43CD" w14:textId="77777777" w:rsidR="00860A62" w:rsidRPr="009C239C" w:rsidRDefault="00860A62" w:rsidP="003A760F">
      <w:pPr>
        <w:pStyle w:val="Heading3"/>
      </w:pPr>
      <w:bookmarkStart w:id="2374" w:name="_Toc250814875"/>
      <w:r w:rsidRPr="009C239C">
        <w:t>Darba daudzuma uzmērīšana</w:t>
      </w:r>
      <w:bookmarkEnd w:id="2374"/>
    </w:p>
    <w:p w14:paraId="30E1E4BE" w14:textId="0D7E4592" w:rsidR="00860A62" w:rsidRPr="009C239C" w:rsidRDefault="00860A62" w:rsidP="00860A62">
      <w:pPr>
        <w:rPr>
          <w:lang w:val="lv-LV"/>
        </w:rPr>
      </w:pPr>
      <w:r w:rsidRPr="009C239C">
        <w:rPr>
          <w:lang w:val="lv-LV"/>
        </w:rPr>
        <w:t xml:space="preserve">Grāvju tīrīšanas darbu daudzums jāmēra saskaņā ar </w:t>
      </w:r>
      <w:r w:rsidR="005D61AA" w:rsidRPr="009C239C">
        <w:rPr>
          <w:lang w:val="lv-LV"/>
        </w:rPr>
        <w:t xml:space="preserve">šo </w:t>
      </w:r>
      <w:r w:rsidRPr="009C239C">
        <w:rPr>
          <w:lang w:val="lv-LV"/>
        </w:rPr>
        <w:t xml:space="preserve">specifikāciju </w:t>
      </w:r>
      <w:r w:rsidRPr="009C239C">
        <w:rPr>
          <w:lang w:val="lv-LV"/>
        </w:rPr>
        <w:fldChar w:fldCharType="begin"/>
      </w:r>
      <w:r w:rsidRPr="009C239C">
        <w:rPr>
          <w:lang w:val="lv-LV"/>
        </w:rPr>
        <w:instrText xml:space="preserve"> REF _Ref250980695 \n \h </w:instrText>
      </w:r>
      <w:r w:rsidRPr="009C239C">
        <w:rPr>
          <w:lang w:val="lv-LV"/>
        </w:rPr>
      </w:r>
      <w:r w:rsidRPr="009C239C">
        <w:rPr>
          <w:lang w:val="lv-LV"/>
        </w:rPr>
        <w:fldChar w:fldCharType="separate"/>
      </w:r>
      <w:r w:rsidR="0078106B">
        <w:rPr>
          <w:lang w:val="lv-LV"/>
        </w:rPr>
        <w:t>B7.5.2</w:t>
      </w:r>
      <w:r w:rsidRPr="009C239C">
        <w:rPr>
          <w:lang w:val="lv-LV"/>
        </w:rPr>
        <w:fldChar w:fldCharType="end"/>
      </w:r>
      <w:r w:rsidRPr="009C239C">
        <w:rPr>
          <w:lang w:val="lv-LV"/>
        </w:rPr>
        <w:t xml:space="preserve"> punktu kubikmetros – m³.</w:t>
      </w:r>
    </w:p>
    <w:p w14:paraId="65111B9F" w14:textId="77777777" w:rsidR="00860A62" w:rsidRPr="009C239C" w:rsidRDefault="00860A62" w:rsidP="00860A62">
      <w:pPr>
        <w:rPr>
          <w:lang w:val="lv-LV"/>
        </w:rPr>
      </w:pPr>
    </w:p>
    <w:p w14:paraId="5C5D915B" w14:textId="77777777" w:rsidR="00860A62" w:rsidRPr="009C239C" w:rsidRDefault="00860A62" w:rsidP="00860A62">
      <w:pPr>
        <w:pStyle w:val="FreeForm"/>
        <w:rPr>
          <w:rFonts w:ascii="Calibri" w:eastAsia="Times New Roman" w:hAnsi="Calibri"/>
          <w:color w:val="auto"/>
          <w:lang w:val="lv-LV" w:bidi="x-none"/>
        </w:rPr>
      </w:pPr>
      <w:bookmarkStart w:id="2375" w:name="TOC95808413"/>
      <w:r w:rsidRPr="009C239C">
        <w:rPr>
          <w:rFonts w:ascii="Calibri" w:hAnsi="Calibri"/>
          <w:sz w:val="32"/>
          <w:lang w:val="lv-LV"/>
        </w:rPr>
        <w:br w:type="page"/>
      </w:r>
      <w:bookmarkEnd w:id="2375"/>
    </w:p>
    <w:p w14:paraId="37E9E26E" w14:textId="4ACE393E" w:rsidR="00CB44BB" w:rsidRPr="00A52466" w:rsidRDefault="00CB44BB" w:rsidP="001F4BBA">
      <w:pPr>
        <w:pStyle w:val="Heading2"/>
      </w:pPr>
      <w:bookmarkStart w:id="2376" w:name="_TOC44819"/>
      <w:bookmarkStart w:id="2377" w:name="_Toc86652144"/>
      <w:bookmarkStart w:id="2378" w:name="_Toc357173121"/>
      <w:bookmarkStart w:id="2379" w:name="_Toc250815018"/>
      <w:bookmarkEnd w:id="2376"/>
      <w:r w:rsidRPr="00A52466">
        <w:lastRenderedPageBreak/>
        <w:t>Segum</w:t>
      </w:r>
      <w:r>
        <w:t>u</w:t>
      </w:r>
      <w:r w:rsidRPr="00A52466">
        <w:t>,</w:t>
      </w:r>
      <w:r>
        <w:t xml:space="preserve"> ūdens novadtekņu, caurteku un </w:t>
      </w:r>
      <w:r w:rsidRPr="00A52466">
        <w:t xml:space="preserve"> tilta </w:t>
      </w:r>
      <w:r w:rsidR="00566F7A">
        <w:t>elementu</w:t>
      </w:r>
      <w:r>
        <w:t xml:space="preserve"> </w:t>
      </w:r>
      <w:r w:rsidRPr="00A52466">
        <w:t xml:space="preserve">tīrīšana </w:t>
      </w:r>
      <w:r>
        <w:t>un</w:t>
      </w:r>
      <w:r w:rsidRPr="00A52466">
        <w:t xml:space="preserve"> mazgāšana</w:t>
      </w:r>
      <w:bookmarkEnd w:id="2377"/>
    </w:p>
    <w:p w14:paraId="22A05713" w14:textId="6900342D" w:rsidR="00CB44BB" w:rsidRDefault="00CB44BB" w:rsidP="00CB44BB">
      <w:pPr>
        <w:rPr>
          <w:lang w:val="lv-LV"/>
        </w:rPr>
      </w:pPr>
      <w:r w:rsidRPr="00CB44BB">
        <w:t>Segumu, ūdens novadtekņu, caurteku un  tilta zonu tīrīšana un mazgāšana</w:t>
      </w:r>
      <w:r w:rsidRPr="00FA2CE5">
        <w:rPr>
          <w:lang w:val="lv-LV"/>
        </w:rPr>
        <w:t xml:space="preserve"> u</w:t>
      </w:r>
      <w:r w:rsidRPr="00A52466">
        <w:rPr>
          <w:lang w:val="lv-LV"/>
        </w:rPr>
        <w:t xml:space="preserve">ztur kārtībā autopaviļjonus, autobusu pieturvietas, stāvlaukumus, atpūtas vietas, tiltu brauktuves un citas ceļa teritorijas, </w:t>
      </w:r>
      <w:r w:rsidRPr="00FA2CE5">
        <w:rPr>
          <w:lang w:val="lv-LV"/>
        </w:rPr>
        <w:t>nodrošina no netīrumiem, dubļiem un/vai sanesumiem tīru segumu,</w:t>
      </w:r>
      <w:r w:rsidR="00E07E47">
        <w:rPr>
          <w:lang w:val="lv-LV"/>
        </w:rPr>
        <w:t xml:space="preserve"> nodrošina ūdens atvadi,</w:t>
      </w:r>
      <w:r w:rsidRPr="00FA2CE5">
        <w:rPr>
          <w:lang w:val="lv-LV"/>
        </w:rPr>
        <w:t xml:space="preserve"> kā arī atjauno drošus braukšanas apstākļus, lokāli sakārtojot segumu (tostarp pēc CSNg), ja uz tā konstatēti transportlīdzekļu darba šķidrumu plankumi, stikla lauskas, u.c.</w:t>
      </w:r>
    </w:p>
    <w:p w14:paraId="019C9AF7" w14:textId="0B58435B" w:rsidR="00B33126" w:rsidRDefault="00B33126" w:rsidP="00B33126">
      <w:pPr>
        <w:rPr>
          <w:lang w:val="lv-LV"/>
        </w:rPr>
      </w:pPr>
      <w:r w:rsidRPr="00EC63D8">
        <w:rPr>
          <w:lang w:val="lv-LV"/>
        </w:rPr>
        <w:t>Caurteku tīrīšanu no sanesumiem paredz, lai aizvāktu no un pie caurtekas laika gaitā uzkrājušos dažādus svešķermeņus un grunšu sanesumus.</w:t>
      </w:r>
    </w:p>
    <w:p w14:paraId="740F6C3F" w14:textId="0FAC7F17" w:rsidR="00B33126" w:rsidRDefault="00782712" w:rsidP="00B33126">
      <w:pPr>
        <w:rPr>
          <w:lang w:val="lv-LV"/>
        </w:rPr>
      </w:pPr>
      <w:r w:rsidRPr="002A0D32">
        <w:rPr>
          <w:lang w:val="lv-LV"/>
        </w:rPr>
        <w:t>Sanesumu tīrīšanu no upes gultnes paredz, lai novērstu upes šķērsgriezuma samazināšanos un iespējamo krastu eroziju zemtilta zonā.</w:t>
      </w:r>
    </w:p>
    <w:p w14:paraId="67945C29" w14:textId="0C404EC5" w:rsidR="00437799" w:rsidRDefault="00437799" w:rsidP="00B33126">
      <w:pPr>
        <w:rPr>
          <w:lang w:val="lv-LV"/>
        </w:rPr>
      </w:pPr>
      <w:r w:rsidRPr="009010C2">
        <w:rPr>
          <w:lang w:val="lv-LV"/>
        </w:rPr>
        <w:t>Tērauda šuvju tīrīšanu no sanesumiem paredz, lai nodrošinātu deformācijas šuvju normālus darbības apstākļus.</w:t>
      </w:r>
    </w:p>
    <w:p w14:paraId="4CF20566" w14:textId="129BDF51" w:rsidR="00AC03C9" w:rsidRPr="00FA2CE5" w:rsidRDefault="00AC03C9" w:rsidP="00B33126">
      <w:pPr>
        <w:rPr>
          <w:lang w:val="lv-LV"/>
        </w:rPr>
      </w:pPr>
      <w:r w:rsidRPr="002A0D32">
        <w:rPr>
          <w:lang w:val="lv-LV"/>
        </w:rPr>
        <w:t>Drenu  aku un virszemes ūdens uztvērēju</w:t>
      </w:r>
      <w:r w:rsidR="00EE53B1">
        <w:rPr>
          <w:lang w:val="lv-LV"/>
        </w:rPr>
        <w:t xml:space="preserve"> aku</w:t>
      </w:r>
      <w:r w:rsidRPr="002A0D32">
        <w:rPr>
          <w:lang w:val="lv-LV"/>
        </w:rPr>
        <w:t xml:space="preserve"> tīrīšanu paredz, lai nodrošinātu meliorācijas  un virszemes ūdens savākšanas sistēmas netraucētu darbību.</w:t>
      </w:r>
    </w:p>
    <w:p w14:paraId="7C3947D2" w14:textId="5FE7549B" w:rsidR="00CB44BB" w:rsidRDefault="00CB44BB" w:rsidP="00CB44BB">
      <w:pPr>
        <w:pStyle w:val="Heading3"/>
      </w:pPr>
      <w:r w:rsidRPr="00A52466">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E07E47" w:rsidRPr="00D6621B" w14:paraId="68D44E18" w14:textId="77777777" w:rsidTr="00E07E47">
        <w:trPr>
          <w:trHeight w:val="337"/>
        </w:trPr>
        <w:tc>
          <w:tcPr>
            <w:tcW w:w="1326" w:type="dxa"/>
            <w:shd w:val="clear" w:color="auto" w:fill="auto"/>
            <w:noWrap/>
            <w:vAlign w:val="center"/>
          </w:tcPr>
          <w:p w14:paraId="14F5AE08" w14:textId="77777777" w:rsidR="00E07E47" w:rsidRPr="00D6621B" w:rsidRDefault="00E07E47" w:rsidP="00E07E47">
            <w:pPr>
              <w:pStyle w:val="Tablehead1"/>
              <w:rPr>
                <w:rFonts w:cs="Calibri"/>
              </w:rPr>
            </w:pPr>
            <w:r w:rsidRPr="00A9060C">
              <w:t>Nr.</w:t>
            </w:r>
          </w:p>
        </w:tc>
        <w:tc>
          <w:tcPr>
            <w:tcW w:w="6040" w:type="dxa"/>
            <w:shd w:val="clear" w:color="auto" w:fill="auto"/>
            <w:noWrap/>
            <w:vAlign w:val="center"/>
          </w:tcPr>
          <w:p w14:paraId="30221557" w14:textId="77777777" w:rsidR="00E07E47" w:rsidRPr="00D6621B" w:rsidRDefault="00E07E47" w:rsidP="00E07E47">
            <w:pPr>
              <w:pStyle w:val="Tablehead1"/>
              <w:rPr>
                <w:rFonts w:cs="Calibri"/>
              </w:rPr>
            </w:pPr>
            <w:r w:rsidRPr="00A9060C">
              <w:t>Darba nosaukums</w:t>
            </w:r>
          </w:p>
        </w:tc>
        <w:tc>
          <w:tcPr>
            <w:tcW w:w="1688" w:type="dxa"/>
            <w:shd w:val="clear" w:color="auto" w:fill="auto"/>
            <w:vAlign w:val="center"/>
          </w:tcPr>
          <w:p w14:paraId="2699796F" w14:textId="77777777" w:rsidR="00E07E47" w:rsidRPr="00D6621B" w:rsidRDefault="00E07E47" w:rsidP="00E07E47">
            <w:pPr>
              <w:pStyle w:val="Tablehead1"/>
              <w:rPr>
                <w:rFonts w:cs="Calibri"/>
              </w:rPr>
            </w:pPr>
            <w:r w:rsidRPr="00A9060C">
              <w:t>Mērvienība</w:t>
            </w:r>
          </w:p>
        </w:tc>
      </w:tr>
      <w:tr w:rsidR="00E07E47" w:rsidRPr="00D6621B" w14:paraId="3B82DF4C" w14:textId="77777777" w:rsidTr="00E07E47">
        <w:trPr>
          <w:trHeight w:val="337"/>
        </w:trPr>
        <w:tc>
          <w:tcPr>
            <w:tcW w:w="1326" w:type="dxa"/>
            <w:shd w:val="clear" w:color="auto" w:fill="auto"/>
            <w:noWrap/>
            <w:hideMark/>
          </w:tcPr>
          <w:p w14:paraId="33C4E675" w14:textId="4F819E02" w:rsidR="00E07E47" w:rsidRPr="00E07E47" w:rsidRDefault="00E07E47" w:rsidP="001F4BBA">
            <w:pPr>
              <w:pStyle w:val="TableGrid1"/>
            </w:pPr>
            <w:r w:rsidRPr="00E07E47">
              <w:t>4.</w:t>
            </w:r>
            <w:r w:rsidR="0013279A">
              <w:t>8</w:t>
            </w:r>
            <w:r w:rsidRPr="00E07E47">
              <w:t>.1</w:t>
            </w:r>
          </w:p>
        </w:tc>
        <w:tc>
          <w:tcPr>
            <w:tcW w:w="6040" w:type="dxa"/>
            <w:shd w:val="clear" w:color="auto" w:fill="auto"/>
            <w:noWrap/>
            <w:hideMark/>
          </w:tcPr>
          <w:p w14:paraId="23C9D406" w14:textId="256E59F5" w:rsidR="00E07E47" w:rsidRPr="00E07E47" w:rsidRDefault="00E07E47" w:rsidP="001F4BBA">
            <w:pPr>
              <w:pStyle w:val="TableGrid1"/>
            </w:pPr>
            <w:r w:rsidRPr="00E07E47">
              <w:t>Laukumu un teritoriju tīrīšana</w:t>
            </w:r>
          </w:p>
        </w:tc>
        <w:tc>
          <w:tcPr>
            <w:tcW w:w="1688" w:type="dxa"/>
            <w:shd w:val="clear" w:color="auto" w:fill="auto"/>
            <w:vAlign w:val="center"/>
            <w:hideMark/>
          </w:tcPr>
          <w:p w14:paraId="10D7A287" w14:textId="4904A532" w:rsidR="00E07E47" w:rsidRPr="00D6621B" w:rsidRDefault="00E07E47" w:rsidP="00181665">
            <w:pPr>
              <w:pStyle w:val="Tabletext3"/>
            </w:pPr>
            <w:r>
              <w:t>m²</w:t>
            </w:r>
          </w:p>
        </w:tc>
      </w:tr>
      <w:tr w:rsidR="00E07E47" w14:paraId="7EE74673" w14:textId="77777777" w:rsidTr="00E07E47">
        <w:trPr>
          <w:trHeight w:val="337"/>
        </w:trPr>
        <w:tc>
          <w:tcPr>
            <w:tcW w:w="1326" w:type="dxa"/>
            <w:shd w:val="clear" w:color="auto" w:fill="auto"/>
            <w:noWrap/>
          </w:tcPr>
          <w:p w14:paraId="26BD40AD" w14:textId="6642A274" w:rsidR="00E07E47" w:rsidRPr="00E07E47" w:rsidRDefault="00E07E47" w:rsidP="001F4BBA">
            <w:pPr>
              <w:pStyle w:val="TableGrid1"/>
            </w:pPr>
            <w:r w:rsidRPr="00E07E47">
              <w:t>4.</w:t>
            </w:r>
            <w:r w:rsidR="0013279A">
              <w:rPr>
                <w:lang w:val="lv-LV"/>
              </w:rPr>
              <w:t>8</w:t>
            </w:r>
            <w:r w:rsidRPr="00E07E47">
              <w:t>.2</w:t>
            </w:r>
          </w:p>
        </w:tc>
        <w:tc>
          <w:tcPr>
            <w:tcW w:w="6040" w:type="dxa"/>
            <w:shd w:val="clear" w:color="auto" w:fill="auto"/>
            <w:noWrap/>
          </w:tcPr>
          <w:p w14:paraId="4566ED10" w14:textId="4AC8FF49" w:rsidR="00E07E47" w:rsidRPr="00E07E47" w:rsidRDefault="00E07E47" w:rsidP="001F4BBA">
            <w:pPr>
              <w:pStyle w:val="TableGrid1"/>
            </w:pPr>
            <w:r w:rsidRPr="00E07E47">
              <w:t>Seguma tīrīšana</w:t>
            </w:r>
          </w:p>
        </w:tc>
        <w:tc>
          <w:tcPr>
            <w:tcW w:w="1688" w:type="dxa"/>
            <w:shd w:val="clear" w:color="auto" w:fill="auto"/>
            <w:vAlign w:val="center"/>
          </w:tcPr>
          <w:p w14:paraId="18A14BD7" w14:textId="52424EC6" w:rsidR="00E07E47" w:rsidRDefault="00E07E47" w:rsidP="00181665">
            <w:pPr>
              <w:pStyle w:val="Tabletext3"/>
            </w:pPr>
            <w:r>
              <w:t>m²</w:t>
            </w:r>
          </w:p>
        </w:tc>
      </w:tr>
      <w:tr w:rsidR="00E07E47" w14:paraId="5095CE64" w14:textId="77777777" w:rsidTr="00E07E47">
        <w:trPr>
          <w:trHeight w:val="337"/>
        </w:trPr>
        <w:tc>
          <w:tcPr>
            <w:tcW w:w="1326" w:type="dxa"/>
            <w:shd w:val="clear" w:color="auto" w:fill="auto"/>
            <w:noWrap/>
          </w:tcPr>
          <w:p w14:paraId="0986B7B2" w14:textId="4ECF0DD8" w:rsidR="00E07E47" w:rsidRPr="00E07E47" w:rsidRDefault="00E07E47" w:rsidP="001F4BBA">
            <w:pPr>
              <w:pStyle w:val="TableGrid1"/>
            </w:pPr>
            <w:r w:rsidRPr="00E07E47">
              <w:t>4.</w:t>
            </w:r>
            <w:r w:rsidR="0013279A">
              <w:t>8</w:t>
            </w:r>
            <w:r w:rsidRPr="00E07E47">
              <w:t>.3</w:t>
            </w:r>
          </w:p>
        </w:tc>
        <w:tc>
          <w:tcPr>
            <w:tcW w:w="6040" w:type="dxa"/>
            <w:shd w:val="clear" w:color="auto" w:fill="auto"/>
            <w:noWrap/>
          </w:tcPr>
          <w:p w14:paraId="1041DC58" w14:textId="642297AB" w:rsidR="00E07E47" w:rsidRPr="00E07E47" w:rsidRDefault="00E07E47" w:rsidP="001F4BBA">
            <w:pPr>
              <w:pStyle w:val="TableGrid1"/>
            </w:pPr>
            <w:r w:rsidRPr="00E07E47">
              <w:t>Seguma tīrīšana gar apmalēm</w:t>
            </w:r>
          </w:p>
        </w:tc>
        <w:tc>
          <w:tcPr>
            <w:tcW w:w="1688" w:type="dxa"/>
            <w:shd w:val="clear" w:color="auto" w:fill="auto"/>
            <w:vAlign w:val="center"/>
          </w:tcPr>
          <w:p w14:paraId="49AEC3AE" w14:textId="04E11833" w:rsidR="00E07E47" w:rsidRDefault="00E07E47" w:rsidP="00181665">
            <w:pPr>
              <w:pStyle w:val="Tabletext3"/>
            </w:pPr>
            <w:r>
              <w:t>km</w:t>
            </w:r>
          </w:p>
        </w:tc>
      </w:tr>
      <w:tr w:rsidR="00E07E47" w14:paraId="114C96B7" w14:textId="77777777" w:rsidTr="00E07E47">
        <w:trPr>
          <w:trHeight w:val="337"/>
        </w:trPr>
        <w:tc>
          <w:tcPr>
            <w:tcW w:w="1326" w:type="dxa"/>
            <w:shd w:val="clear" w:color="auto" w:fill="auto"/>
            <w:noWrap/>
          </w:tcPr>
          <w:p w14:paraId="74E6A602" w14:textId="1F7C26D5" w:rsidR="00E07E47" w:rsidRPr="00B33126" w:rsidRDefault="00E07E47" w:rsidP="001F4BBA">
            <w:pPr>
              <w:pStyle w:val="TableGrid1"/>
              <w:rPr>
                <w:lang w:val="lv-LV"/>
              </w:rPr>
            </w:pPr>
            <w:r w:rsidRPr="00E07E47">
              <w:t>4.</w:t>
            </w:r>
            <w:r w:rsidR="0013279A">
              <w:t>8</w:t>
            </w:r>
            <w:r w:rsidRPr="00E07E47">
              <w:t>.</w:t>
            </w:r>
            <w:r w:rsidR="00B33126">
              <w:rPr>
                <w:lang w:val="lv-LV"/>
              </w:rPr>
              <w:t>4</w:t>
            </w:r>
          </w:p>
        </w:tc>
        <w:tc>
          <w:tcPr>
            <w:tcW w:w="6040" w:type="dxa"/>
            <w:shd w:val="clear" w:color="auto" w:fill="auto"/>
            <w:noWrap/>
          </w:tcPr>
          <w:p w14:paraId="4F7BA3C5" w14:textId="1FCBBA8D" w:rsidR="00E07E47" w:rsidRPr="00E07E47" w:rsidRDefault="00E07E47" w:rsidP="001F4BBA">
            <w:pPr>
              <w:pStyle w:val="TableGrid1"/>
            </w:pPr>
            <w:r w:rsidRPr="00E07E47">
              <w:t>Ūdens novadteknes tīrīšana</w:t>
            </w:r>
          </w:p>
        </w:tc>
        <w:tc>
          <w:tcPr>
            <w:tcW w:w="1688" w:type="dxa"/>
            <w:shd w:val="clear" w:color="auto" w:fill="auto"/>
            <w:vAlign w:val="center"/>
          </w:tcPr>
          <w:p w14:paraId="55469EF2" w14:textId="65C06798" w:rsidR="00E07E47" w:rsidRDefault="00E07E47" w:rsidP="00181665">
            <w:pPr>
              <w:pStyle w:val="Tabletext3"/>
            </w:pPr>
            <w:r>
              <w:t>m</w:t>
            </w:r>
          </w:p>
        </w:tc>
      </w:tr>
      <w:tr w:rsidR="00E07E47" w14:paraId="253EBF0E" w14:textId="77777777" w:rsidTr="00E07E47">
        <w:trPr>
          <w:trHeight w:val="337"/>
        </w:trPr>
        <w:tc>
          <w:tcPr>
            <w:tcW w:w="1326" w:type="dxa"/>
            <w:shd w:val="clear" w:color="auto" w:fill="auto"/>
            <w:noWrap/>
          </w:tcPr>
          <w:p w14:paraId="794F6B6F" w14:textId="57333EA4" w:rsidR="00E07E47" w:rsidRPr="00E07E47" w:rsidRDefault="00E07E47" w:rsidP="001F4BBA">
            <w:pPr>
              <w:pStyle w:val="TableGrid1"/>
              <w:rPr>
                <w:lang w:val="lv-LV"/>
              </w:rPr>
            </w:pPr>
            <w:r w:rsidRPr="00E07E47">
              <w:t>4.</w:t>
            </w:r>
            <w:r w:rsidR="0013279A">
              <w:t>8</w:t>
            </w:r>
            <w:r w:rsidRPr="00E07E47">
              <w:t>.</w:t>
            </w:r>
            <w:r w:rsidR="00B33126">
              <w:t>5</w:t>
            </w:r>
          </w:p>
        </w:tc>
        <w:tc>
          <w:tcPr>
            <w:tcW w:w="6040" w:type="dxa"/>
            <w:shd w:val="clear" w:color="auto" w:fill="auto"/>
            <w:noWrap/>
          </w:tcPr>
          <w:p w14:paraId="76D97EAD" w14:textId="015B9F9A" w:rsidR="00E07E47" w:rsidRPr="00E07E47" w:rsidRDefault="00E07E47" w:rsidP="001F4BBA">
            <w:pPr>
              <w:pStyle w:val="TableGrid1"/>
            </w:pPr>
            <w:r w:rsidRPr="00E07E47">
              <w:t>Caurteku ar diametru &lt; 0,8 m tīrīšana</w:t>
            </w:r>
          </w:p>
        </w:tc>
        <w:tc>
          <w:tcPr>
            <w:tcW w:w="1688" w:type="dxa"/>
            <w:shd w:val="clear" w:color="auto" w:fill="auto"/>
            <w:vAlign w:val="center"/>
          </w:tcPr>
          <w:p w14:paraId="10DDBA3F" w14:textId="33068195" w:rsidR="00E07E47" w:rsidRDefault="00E07E47" w:rsidP="00181665">
            <w:pPr>
              <w:pStyle w:val="Tabletext3"/>
            </w:pPr>
            <w:r>
              <w:t>m</w:t>
            </w:r>
          </w:p>
        </w:tc>
      </w:tr>
      <w:tr w:rsidR="00E07E47" w14:paraId="5F99E85A" w14:textId="77777777" w:rsidTr="00E07E47">
        <w:trPr>
          <w:trHeight w:val="337"/>
        </w:trPr>
        <w:tc>
          <w:tcPr>
            <w:tcW w:w="1326" w:type="dxa"/>
            <w:shd w:val="clear" w:color="auto" w:fill="auto"/>
            <w:noWrap/>
          </w:tcPr>
          <w:p w14:paraId="76EB124B" w14:textId="137226B8" w:rsidR="00E07E47" w:rsidRPr="00E07E47" w:rsidRDefault="00E07E47" w:rsidP="001F4BBA">
            <w:pPr>
              <w:pStyle w:val="TableGrid1"/>
              <w:rPr>
                <w:lang w:val="lv-LV"/>
              </w:rPr>
            </w:pPr>
            <w:r w:rsidRPr="00E07E47">
              <w:t>4.</w:t>
            </w:r>
            <w:r w:rsidR="0013279A">
              <w:t>8</w:t>
            </w:r>
            <w:r w:rsidRPr="00E07E47">
              <w:t>.</w:t>
            </w:r>
            <w:r w:rsidR="00B33126">
              <w:t>6</w:t>
            </w:r>
          </w:p>
        </w:tc>
        <w:tc>
          <w:tcPr>
            <w:tcW w:w="6040" w:type="dxa"/>
            <w:shd w:val="clear" w:color="auto" w:fill="auto"/>
            <w:noWrap/>
          </w:tcPr>
          <w:p w14:paraId="3329D024" w14:textId="48483413" w:rsidR="00E07E47" w:rsidRPr="00E07E47" w:rsidRDefault="00E07E47" w:rsidP="001F4BBA">
            <w:pPr>
              <w:pStyle w:val="TableGrid1"/>
            </w:pPr>
            <w:r w:rsidRPr="00E07E47">
              <w:t>Caurteku ar diametru ≥ 0,8 m tīrīšana</w:t>
            </w:r>
          </w:p>
        </w:tc>
        <w:tc>
          <w:tcPr>
            <w:tcW w:w="1688" w:type="dxa"/>
            <w:shd w:val="clear" w:color="auto" w:fill="auto"/>
            <w:vAlign w:val="center"/>
          </w:tcPr>
          <w:p w14:paraId="6622C985" w14:textId="150293EF" w:rsidR="00E07E47" w:rsidRDefault="00E07E47" w:rsidP="00181665">
            <w:pPr>
              <w:pStyle w:val="Tabletext3"/>
            </w:pPr>
            <w:r>
              <w:t>m</w:t>
            </w:r>
          </w:p>
        </w:tc>
      </w:tr>
      <w:tr w:rsidR="00E07E47" w14:paraId="14D518BB" w14:textId="77777777" w:rsidTr="00E07E47">
        <w:trPr>
          <w:trHeight w:val="337"/>
        </w:trPr>
        <w:tc>
          <w:tcPr>
            <w:tcW w:w="1326" w:type="dxa"/>
            <w:shd w:val="clear" w:color="auto" w:fill="auto"/>
            <w:noWrap/>
          </w:tcPr>
          <w:p w14:paraId="6D81474C" w14:textId="59700C94" w:rsidR="00E07E47" w:rsidRPr="00E07E47" w:rsidRDefault="00E07E47" w:rsidP="001F4BBA">
            <w:pPr>
              <w:pStyle w:val="TableGrid1"/>
              <w:rPr>
                <w:lang w:val="lv-LV"/>
              </w:rPr>
            </w:pPr>
            <w:r w:rsidRPr="00E07E47">
              <w:t>4.</w:t>
            </w:r>
            <w:r w:rsidR="0013279A">
              <w:t>8</w:t>
            </w:r>
            <w:r w:rsidRPr="00E07E47">
              <w:t>.</w:t>
            </w:r>
            <w:r w:rsidR="00B33126">
              <w:t>7</w:t>
            </w:r>
          </w:p>
        </w:tc>
        <w:tc>
          <w:tcPr>
            <w:tcW w:w="6040" w:type="dxa"/>
            <w:shd w:val="clear" w:color="auto" w:fill="auto"/>
            <w:noWrap/>
          </w:tcPr>
          <w:p w14:paraId="13992214" w14:textId="5E8BA292" w:rsidR="00E07E47" w:rsidRPr="00E07E47" w:rsidRDefault="00E07E47" w:rsidP="001F4BBA">
            <w:pPr>
              <w:pStyle w:val="TableGrid1"/>
            </w:pPr>
            <w:r w:rsidRPr="00E07E47">
              <w:t>Caurtekas gala tīrīšana</w:t>
            </w:r>
          </w:p>
        </w:tc>
        <w:tc>
          <w:tcPr>
            <w:tcW w:w="1688" w:type="dxa"/>
            <w:shd w:val="clear" w:color="auto" w:fill="auto"/>
            <w:vAlign w:val="center"/>
          </w:tcPr>
          <w:p w14:paraId="74BD14D5" w14:textId="78C7A8C2" w:rsidR="00E07E47" w:rsidRDefault="00E07E47" w:rsidP="00181665">
            <w:pPr>
              <w:pStyle w:val="Tabletext3"/>
            </w:pPr>
            <w:r>
              <w:t>gab</w:t>
            </w:r>
          </w:p>
        </w:tc>
      </w:tr>
      <w:tr w:rsidR="00E07E47" w14:paraId="09188A65" w14:textId="77777777" w:rsidTr="00E07E47">
        <w:trPr>
          <w:trHeight w:val="337"/>
        </w:trPr>
        <w:tc>
          <w:tcPr>
            <w:tcW w:w="1326" w:type="dxa"/>
            <w:shd w:val="clear" w:color="auto" w:fill="auto"/>
            <w:noWrap/>
          </w:tcPr>
          <w:p w14:paraId="3E9D2334" w14:textId="117D6ECF" w:rsidR="00E07E47" w:rsidRPr="00E07E47" w:rsidRDefault="00E07E47" w:rsidP="001F4BBA">
            <w:pPr>
              <w:pStyle w:val="TableGrid1"/>
              <w:rPr>
                <w:lang w:val="lv-LV"/>
              </w:rPr>
            </w:pPr>
            <w:r w:rsidRPr="00E07E47">
              <w:t>4.</w:t>
            </w:r>
            <w:r w:rsidR="0013279A">
              <w:t>8</w:t>
            </w:r>
            <w:r w:rsidRPr="00E07E47">
              <w:t>.</w:t>
            </w:r>
            <w:r w:rsidR="00B33126">
              <w:t>8</w:t>
            </w:r>
          </w:p>
        </w:tc>
        <w:tc>
          <w:tcPr>
            <w:tcW w:w="6040" w:type="dxa"/>
            <w:shd w:val="clear" w:color="auto" w:fill="auto"/>
            <w:noWrap/>
          </w:tcPr>
          <w:p w14:paraId="2D5C6639" w14:textId="4C4DD24D" w:rsidR="00E07E47" w:rsidRPr="00E07E47" w:rsidRDefault="00E07E47" w:rsidP="001F4BBA">
            <w:pPr>
              <w:pStyle w:val="TableGrid1"/>
            </w:pPr>
            <w:r w:rsidRPr="00E07E47">
              <w:t>Cauruļvadu skalošana</w:t>
            </w:r>
          </w:p>
        </w:tc>
        <w:tc>
          <w:tcPr>
            <w:tcW w:w="1688" w:type="dxa"/>
            <w:shd w:val="clear" w:color="auto" w:fill="auto"/>
            <w:vAlign w:val="center"/>
          </w:tcPr>
          <w:p w14:paraId="4CCA5480" w14:textId="6089B96D" w:rsidR="00E07E47" w:rsidRDefault="00E07E47" w:rsidP="00181665">
            <w:pPr>
              <w:pStyle w:val="Tabletext3"/>
            </w:pPr>
            <w:r>
              <w:t>m</w:t>
            </w:r>
          </w:p>
        </w:tc>
      </w:tr>
      <w:tr w:rsidR="00E07E47" w14:paraId="272AF99E" w14:textId="77777777" w:rsidTr="00E07E47">
        <w:trPr>
          <w:trHeight w:val="337"/>
        </w:trPr>
        <w:tc>
          <w:tcPr>
            <w:tcW w:w="1326" w:type="dxa"/>
            <w:shd w:val="clear" w:color="auto" w:fill="auto"/>
            <w:noWrap/>
          </w:tcPr>
          <w:p w14:paraId="1FE00322" w14:textId="605D2542" w:rsidR="00E07E47" w:rsidRPr="00B33126" w:rsidRDefault="00E07E47" w:rsidP="001F4BBA">
            <w:pPr>
              <w:pStyle w:val="TableGrid1"/>
              <w:rPr>
                <w:lang w:val="lv-LV"/>
              </w:rPr>
            </w:pPr>
            <w:r w:rsidRPr="00E07E47">
              <w:t>4.</w:t>
            </w:r>
            <w:r w:rsidR="0013279A">
              <w:t>8</w:t>
            </w:r>
            <w:r w:rsidRPr="00E07E47">
              <w:t>.</w:t>
            </w:r>
            <w:r w:rsidR="00B33126">
              <w:rPr>
                <w:lang w:val="lv-LV"/>
              </w:rPr>
              <w:t>9</w:t>
            </w:r>
          </w:p>
        </w:tc>
        <w:tc>
          <w:tcPr>
            <w:tcW w:w="6040" w:type="dxa"/>
            <w:shd w:val="clear" w:color="auto" w:fill="auto"/>
            <w:noWrap/>
          </w:tcPr>
          <w:p w14:paraId="6FE4F9FA" w14:textId="4A12B23D" w:rsidR="00E07E47" w:rsidRPr="00E07E47" w:rsidRDefault="00E07E47" w:rsidP="001F4BBA">
            <w:pPr>
              <w:pStyle w:val="TableGrid1"/>
            </w:pPr>
            <w:r w:rsidRPr="00E07E47">
              <w:t>Caurteku (ar diametru 0,3-1,2 m) skalošana</w:t>
            </w:r>
          </w:p>
        </w:tc>
        <w:tc>
          <w:tcPr>
            <w:tcW w:w="1688" w:type="dxa"/>
            <w:shd w:val="clear" w:color="auto" w:fill="auto"/>
            <w:vAlign w:val="center"/>
          </w:tcPr>
          <w:p w14:paraId="3E56E8BA" w14:textId="4A4CB017" w:rsidR="00E07E47" w:rsidRDefault="00E07E47" w:rsidP="00181665">
            <w:pPr>
              <w:pStyle w:val="Tabletext3"/>
            </w:pPr>
            <w:r>
              <w:t>m</w:t>
            </w:r>
          </w:p>
        </w:tc>
      </w:tr>
      <w:tr w:rsidR="00E07E47" w14:paraId="4B51BBC7" w14:textId="77777777" w:rsidTr="00E07E47">
        <w:trPr>
          <w:trHeight w:val="337"/>
        </w:trPr>
        <w:tc>
          <w:tcPr>
            <w:tcW w:w="1326" w:type="dxa"/>
            <w:shd w:val="clear" w:color="auto" w:fill="auto"/>
            <w:noWrap/>
          </w:tcPr>
          <w:p w14:paraId="704A360B" w14:textId="5CBBC4E7" w:rsidR="00E07E47" w:rsidRPr="00E07E47" w:rsidRDefault="00E07E47" w:rsidP="001F4BBA">
            <w:pPr>
              <w:pStyle w:val="TableGrid1"/>
              <w:rPr>
                <w:lang w:val="lv-LV"/>
              </w:rPr>
            </w:pPr>
            <w:r w:rsidRPr="00E07E47">
              <w:t>4.</w:t>
            </w:r>
            <w:r w:rsidR="0013279A">
              <w:t>8</w:t>
            </w:r>
            <w:r w:rsidRPr="00E07E47">
              <w:t>.1</w:t>
            </w:r>
            <w:r w:rsidR="00B33126">
              <w:t>0</w:t>
            </w:r>
          </w:p>
        </w:tc>
        <w:tc>
          <w:tcPr>
            <w:tcW w:w="6040" w:type="dxa"/>
            <w:shd w:val="clear" w:color="auto" w:fill="auto"/>
            <w:noWrap/>
          </w:tcPr>
          <w:p w14:paraId="6A083104" w14:textId="4F9EBD10" w:rsidR="00E07E47" w:rsidRPr="00E07E47" w:rsidRDefault="00E07E47" w:rsidP="001F4BBA">
            <w:pPr>
              <w:pStyle w:val="TableGrid1"/>
            </w:pPr>
            <w:r w:rsidRPr="00E07E47">
              <w:t>Tilta brauktuves tīrīšana</w:t>
            </w:r>
          </w:p>
        </w:tc>
        <w:tc>
          <w:tcPr>
            <w:tcW w:w="1688" w:type="dxa"/>
            <w:shd w:val="clear" w:color="auto" w:fill="auto"/>
            <w:vAlign w:val="center"/>
          </w:tcPr>
          <w:p w14:paraId="574D4B61" w14:textId="091E5994" w:rsidR="00E07E47" w:rsidRDefault="00E07E47" w:rsidP="00181665">
            <w:pPr>
              <w:pStyle w:val="Tabletext3"/>
            </w:pPr>
            <w:r>
              <w:t>m²</w:t>
            </w:r>
          </w:p>
        </w:tc>
      </w:tr>
      <w:tr w:rsidR="00E07E47" w14:paraId="08A755AD" w14:textId="77777777" w:rsidTr="00E07E47">
        <w:trPr>
          <w:trHeight w:val="337"/>
        </w:trPr>
        <w:tc>
          <w:tcPr>
            <w:tcW w:w="1326" w:type="dxa"/>
            <w:shd w:val="clear" w:color="auto" w:fill="auto"/>
            <w:noWrap/>
          </w:tcPr>
          <w:p w14:paraId="04303C98" w14:textId="36D34DDE" w:rsidR="00E07E47" w:rsidRPr="00E07E47" w:rsidRDefault="00E07E47" w:rsidP="001F4BBA">
            <w:pPr>
              <w:pStyle w:val="TableGrid1"/>
              <w:rPr>
                <w:lang w:val="lv-LV"/>
              </w:rPr>
            </w:pPr>
            <w:r w:rsidRPr="00E07E47">
              <w:t>4.</w:t>
            </w:r>
            <w:r w:rsidR="0013279A">
              <w:t>8</w:t>
            </w:r>
            <w:r w:rsidRPr="00E07E47">
              <w:t>.1</w:t>
            </w:r>
            <w:r w:rsidR="00B33126">
              <w:t>1</w:t>
            </w:r>
          </w:p>
        </w:tc>
        <w:tc>
          <w:tcPr>
            <w:tcW w:w="6040" w:type="dxa"/>
            <w:shd w:val="clear" w:color="auto" w:fill="auto"/>
            <w:noWrap/>
          </w:tcPr>
          <w:p w14:paraId="4991566E" w14:textId="1B1E20CB" w:rsidR="00E07E47" w:rsidRPr="00E07E47" w:rsidRDefault="00E07E47" w:rsidP="001F4BBA">
            <w:pPr>
              <w:pStyle w:val="TableGrid1"/>
            </w:pPr>
            <w:r w:rsidRPr="00E07E47">
              <w:t>Tilta brauktuves mazgāšana</w:t>
            </w:r>
          </w:p>
        </w:tc>
        <w:tc>
          <w:tcPr>
            <w:tcW w:w="1688" w:type="dxa"/>
            <w:shd w:val="clear" w:color="auto" w:fill="auto"/>
            <w:vAlign w:val="center"/>
          </w:tcPr>
          <w:p w14:paraId="67AD912D" w14:textId="6DDCD134" w:rsidR="00E07E47" w:rsidRDefault="00E07E47" w:rsidP="00181665">
            <w:pPr>
              <w:pStyle w:val="Tabletext3"/>
            </w:pPr>
            <w:r>
              <w:t>m²</w:t>
            </w:r>
          </w:p>
        </w:tc>
      </w:tr>
      <w:tr w:rsidR="00E07E47" w14:paraId="7781052A" w14:textId="77777777" w:rsidTr="00E07E47">
        <w:trPr>
          <w:trHeight w:val="337"/>
        </w:trPr>
        <w:tc>
          <w:tcPr>
            <w:tcW w:w="1326" w:type="dxa"/>
            <w:shd w:val="clear" w:color="auto" w:fill="auto"/>
            <w:noWrap/>
          </w:tcPr>
          <w:p w14:paraId="6DF33010" w14:textId="508839EE" w:rsidR="00E07E47" w:rsidRPr="00E07E47" w:rsidRDefault="00E07E47" w:rsidP="001F4BBA">
            <w:pPr>
              <w:pStyle w:val="TableGrid1"/>
              <w:rPr>
                <w:lang w:val="lv-LV"/>
              </w:rPr>
            </w:pPr>
            <w:r w:rsidRPr="00E07E47">
              <w:t>4.</w:t>
            </w:r>
            <w:r w:rsidR="0013279A">
              <w:t>8</w:t>
            </w:r>
            <w:r w:rsidRPr="00E07E47">
              <w:t>.1</w:t>
            </w:r>
            <w:r w:rsidR="00B33126">
              <w:t>2</w:t>
            </w:r>
          </w:p>
        </w:tc>
        <w:tc>
          <w:tcPr>
            <w:tcW w:w="6040" w:type="dxa"/>
            <w:shd w:val="clear" w:color="auto" w:fill="auto"/>
            <w:noWrap/>
          </w:tcPr>
          <w:p w14:paraId="2587C1DC" w14:textId="6D9C44A9" w:rsidR="00E07E47" w:rsidRPr="00E07E47" w:rsidRDefault="00E07E47" w:rsidP="001F4BBA">
            <w:pPr>
              <w:pStyle w:val="TableGrid1"/>
            </w:pPr>
            <w:r w:rsidRPr="00E07E47">
              <w:t>Tilta ūdens novades sistēmas tīrīšana</w:t>
            </w:r>
          </w:p>
        </w:tc>
        <w:tc>
          <w:tcPr>
            <w:tcW w:w="1688" w:type="dxa"/>
            <w:shd w:val="clear" w:color="auto" w:fill="auto"/>
            <w:vAlign w:val="center"/>
          </w:tcPr>
          <w:p w14:paraId="6424EC10" w14:textId="506D701E" w:rsidR="00E07E47" w:rsidRDefault="00E07E47" w:rsidP="00181665">
            <w:pPr>
              <w:pStyle w:val="Tabletext3"/>
            </w:pPr>
            <w:r>
              <w:t>m</w:t>
            </w:r>
          </w:p>
        </w:tc>
      </w:tr>
      <w:tr w:rsidR="00E07E47" w14:paraId="0CDA6740" w14:textId="77777777" w:rsidTr="00E07E47">
        <w:trPr>
          <w:trHeight w:val="337"/>
        </w:trPr>
        <w:tc>
          <w:tcPr>
            <w:tcW w:w="1326" w:type="dxa"/>
            <w:shd w:val="clear" w:color="auto" w:fill="auto"/>
            <w:noWrap/>
          </w:tcPr>
          <w:p w14:paraId="3E5334CB" w14:textId="02461D10" w:rsidR="00E07E47" w:rsidRPr="00E07E47" w:rsidRDefault="00E07E47" w:rsidP="001F4BBA">
            <w:pPr>
              <w:pStyle w:val="TableGrid1"/>
              <w:rPr>
                <w:lang w:val="lv-LV"/>
              </w:rPr>
            </w:pPr>
            <w:r w:rsidRPr="00E07E47">
              <w:t>4.</w:t>
            </w:r>
            <w:r w:rsidR="0013279A">
              <w:t>8</w:t>
            </w:r>
            <w:r w:rsidRPr="00E07E47">
              <w:t>.1</w:t>
            </w:r>
            <w:r w:rsidR="00B33126">
              <w:t>3</w:t>
            </w:r>
          </w:p>
        </w:tc>
        <w:tc>
          <w:tcPr>
            <w:tcW w:w="6040" w:type="dxa"/>
            <w:shd w:val="clear" w:color="auto" w:fill="auto"/>
            <w:noWrap/>
            <w:vAlign w:val="bottom"/>
          </w:tcPr>
          <w:p w14:paraId="191D13EF" w14:textId="4AD86F94" w:rsidR="00E07E47" w:rsidRPr="00E07E47" w:rsidRDefault="00E07E47" w:rsidP="001F4BBA">
            <w:pPr>
              <w:pStyle w:val="TableGrid1"/>
            </w:pPr>
            <w:r w:rsidRPr="00E07E47">
              <w:t xml:space="preserve">Tērauda </w:t>
            </w:r>
            <w:r w:rsidR="00437799">
              <w:rPr>
                <w:lang w:val="lv-LV"/>
              </w:rPr>
              <w:t xml:space="preserve">deformācijas </w:t>
            </w:r>
            <w:r w:rsidRPr="00E07E47">
              <w:t>šuvju tīrīšana no sanesumiem</w:t>
            </w:r>
          </w:p>
        </w:tc>
        <w:tc>
          <w:tcPr>
            <w:tcW w:w="1688" w:type="dxa"/>
            <w:shd w:val="clear" w:color="auto" w:fill="auto"/>
            <w:vAlign w:val="center"/>
          </w:tcPr>
          <w:p w14:paraId="0B92768B" w14:textId="7712D89E" w:rsidR="00E07E47" w:rsidRDefault="00E07E47" w:rsidP="00181665">
            <w:pPr>
              <w:pStyle w:val="Tabletext3"/>
            </w:pPr>
            <w:r>
              <w:t>m</w:t>
            </w:r>
          </w:p>
        </w:tc>
      </w:tr>
      <w:tr w:rsidR="00E07E47" w14:paraId="2A2944BB" w14:textId="77777777" w:rsidTr="00E07E47">
        <w:trPr>
          <w:trHeight w:val="337"/>
        </w:trPr>
        <w:tc>
          <w:tcPr>
            <w:tcW w:w="1326" w:type="dxa"/>
            <w:shd w:val="clear" w:color="auto" w:fill="auto"/>
            <w:noWrap/>
          </w:tcPr>
          <w:p w14:paraId="01F70B56" w14:textId="5E7A6EA4" w:rsidR="00E07E47" w:rsidRPr="00E07E47" w:rsidRDefault="00E07E47" w:rsidP="001F4BBA">
            <w:pPr>
              <w:pStyle w:val="TableGrid1"/>
              <w:rPr>
                <w:lang w:val="lv-LV"/>
              </w:rPr>
            </w:pPr>
            <w:r w:rsidRPr="00E07E47">
              <w:t>4.</w:t>
            </w:r>
            <w:r w:rsidR="0013279A">
              <w:t>8</w:t>
            </w:r>
            <w:r w:rsidRPr="00E07E47">
              <w:t>.1</w:t>
            </w:r>
            <w:r w:rsidR="00B33126">
              <w:t>4</w:t>
            </w:r>
          </w:p>
        </w:tc>
        <w:tc>
          <w:tcPr>
            <w:tcW w:w="6040" w:type="dxa"/>
            <w:shd w:val="clear" w:color="auto" w:fill="auto"/>
            <w:noWrap/>
            <w:vAlign w:val="bottom"/>
          </w:tcPr>
          <w:p w14:paraId="7D7A89CD" w14:textId="79254B3B" w:rsidR="00E07E47" w:rsidRPr="00D76BEB" w:rsidRDefault="00D76BEB" w:rsidP="001F4BBA">
            <w:pPr>
              <w:pStyle w:val="TableGrid1"/>
            </w:pPr>
            <w:r>
              <w:t>Upes gultnes</w:t>
            </w:r>
            <w:r w:rsidR="00E07E47" w:rsidRPr="00E07E47">
              <w:t xml:space="preserve"> tīrīšana no </w:t>
            </w:r>
            <w:r>
              <w:t>sanesumiem</w:t>
            </w:r>
          </w:p>
        </w:tc>
        <w:tc>
          <w:tcPr>
            <w:tcW w:w="1688" w:type="dxa"/>
            <w:shd w:val="clear" w:color="auto" w:fill="auto"/>
            <w:vAlign w:val="center"/>
          </w:tcPr>
          <w:p w14:paraId="61057A14" w14:textId="6BD95731" w:rsidR="00E07E47" w:rsidRDefault="00E07E47" w:rsidP="00181665">
            <w:pPr>
              <w:pStyle w:val="Tabletext3"/>
            </w:pPr>
            <w:r>
              <w:t>m³</w:t>
            </w:r>
          </w:p>
        </w:tc>
      </w:tr>
      <w:tr w:rsidR="00AC03C9" w14:paraId="712C8F95" w14:textId="77777777" w:rsidTr="00E07E47">
        <w:trPr>
          <w:trHeight w:val="337"/>
        </w:trPr>
        <w:tc>
          <w:tcPr>
            <w:tcW w:w="1326" w:type="dxa"/>
            <w:shd w:val="clear" w:color="auto" w:fill="auto"/>
            <w:noWrap/>
          </w:tcPr>
          <w:p w14:paraId="28E2750F" w14:textId="4F96FF73" w:rsidR="00AC03C9" w:rsidRPr="00AC03C9" w:rsidRDefault="00AC03C9" w:rsidP="001F4BBA">
            <w:pPr>
              <w:pStyle w:val="TableGrid1"/>
            </w:pPr>
            <w:r>
              <w:t>4.8.15</w:t>
            </w:r>
          </w:p>
        </w:tc>
        <w:tc>
          <w:tcPr>
            <w:tcW w:w="6040" w:type="dxa"/>
            <w:shd w:val="clear" w:color="auto" w:fill="auto"/>
            <w:noWrap/>
            <w:vAlign w:val="bottom"/>
          </w:tcPr>
          <w:p w14:paraId="12B17BB8" w14:textId="09A8F0B2" w:rsidR="00AC03C9" w:rsidRDefault="00AC03C9" w:rsidP="001F4BBA">
            <w:pPr>
              <w:pStyle w:val="TableGrid1"/>
            </w:pPr>
            <w:r>
              <w:t>Drenu akas tīrīšana</w:t>
            </w:r>
          </w:p>
        </w:tc>
        <w:tc>
          <w:tcPr>
            <w:tcW w:w="1688" w:type="dxa"/>
            <w:shd w:val="clear" w:color="auto" w:fill="auto"/>
            <w:vAlign w:val="center"/>
          </w:tcPr>
          <w:p w14:paraId="3DE40F52" w14:textId="773C3473" w:rsidR="00AC03C9" w:rsidRDefault="00AC03C9" w:rsidP="00181665">
            <w:pPr>
              <w:pStyle w:val="Tabletext3"/>
            </w:pPr>
            <w:r>
              <w:t>gab</w:t>
            </w:r>
          </w:p>
        </w:tc>
      </w:tr>
      <w:tr w:rsidR="00AC03C9" w14:paraId="7E5C8781" w14:textId="77777777" w:rsidTr="00E07E47">
        <w:trPr>
          <w:trHeight w:val="337"/>
        </w:trPr>
        <w:tc>
          <w:tcPr>
            <w:tcW w:w="1326" w:type="dxa"/>
            <w:shd w:val="clear" w:color="auto" w:fill="auto"/>
            <w:noWrap/>
          </w:tcPr>
          <w:p w14:paraId="3CA8172A" w14:textId="36EFAC27" w:rsidR="00AC03C9" w:rsidRDefault="00AC03C9" w:rsidP="001F4BBA">
            <w:pPr>
              <w:pStyle w:val="TableGrid1"/>
            </w:pPr>
            <w:r>
              <w:t>4.8.16</w:t>
            </w:r>
          </w:p>
        </w:tc>
        <w:tc>
          <w:tcPr>
            <w:tcW w:w="6040" w:type="dxa"/>
            <w:shd w:val="clear" w:color="auto" w:fill="auto"/>
            <w:noWrap/>
            <w:vAlign w:val="bottom"/>
          </w:tcPr>
          <w:p w14:paraId="178D89B1" w14:textId="6D7043DA" w:rsidR="00AC03C9" w:rsidRDefault="00AC03C9" w:rsidP="001F4BBA">
            <w:pPr>
              <w:pStyle w:val="TableGrid1"/>
              <w:rPr>
                <w:lang w:val="lv-LV"/>
              </w:rPr>
            </w:pPr>
            <w:r w:rsidRPr="00FA2CE5">
              <w:t>Virszemes ūdens uztvērēja akas tīrīšana</w:t>
            </w:r>
          </w:p>
        </w:tc>
        <w:tc>
          <w:tcPr>
            <w:tcW w:w="1688" w:type="dxa"/>
            <w:shd w:val="clear" w:color="auto" w:fill="auto"/>
            <w:vAlign w:val="center"/>
          </w:tcPr>
          <w:p w14:paraId="2BE80034" w14:textId="6F04ADFE" w:rsidR="00AC03C9" w:rsidRDefault="00AC03C9" w:rsidP="00181665">
            <w:pPr>
              <w:pStyle w:val="Tabletext3"/>
            </w:pPr>
            <w:r>
              <w:t>gab</w:t>
            </w:r>
          </w:p>
        </w:tc>
      </w:tr>
    </w:tbl>
    <w:p w14:paraId="6A711F3E" w14:textId="77777777" w:rsidR="00CB44BB" w:rsidRPr="00A52466" w:rsidRDefault="00CB44BB" w:rsidP="00CB44BB">
      <w:pPr>
        <w:pStyle w:val="Heading3"/>
      </w:pPr>
      <w:r w:rsidRPr="00A52466">
        <w:t>Definīcijas</w:t>
      </w:r>
    </w:p>
    <w:p w14:paraId="10C88530" w14:textId="5B8F9110" w:rsidR="00CB44BB" w:rsidRDefault="00CB44BB" w:rsidP="00CB44BB">
      <w:pPr>
        <w:rPr>
          <w:lang w:val="lv-LV"/>
        </w:rPr>
      </w:pPr>
      <w:r>
        <w:rPr>
          <w:lang w:val="lv-LV"/>
        </w:rPr>
        <w:t xml:space="preserve">   </w:t>
      </w:r>
      <w:r w:rsidR="00B33126" w:rsidRPr="00EC63D8">
        <w:rPr>
          <w:lang w:val="lv-LV"/>
        </w:rPr>
        <w:t>Caurtekas tīrīšana – caurtekas un tās gultnes attīrīšana no sanesumiem, aizsērējumiem un svešķermeņiem caurtekā un līdz 2 m ārpus caurtekas uz katru pusi vai nostiprinātās teknes garumā.</w:t>
      </w:r>
    </w:p>
    <w:p w14:paraId="7EBB6D84" w14:textId="5477120A" w:rsidR="00AC03C9" w:rsidRDefault="00B33126" w:rsidP="00EE53B1">
      <w:pPr>
        <w:rPr>
          <w:lang w:val="lv-LV"/>
        </w:rPr>
      </w:pPr>
      <w:r w:rsidRPr="00EC63D8">
        <w:rPr>
          <w:lang w:val="lv-LV"/>
        </w:rPr>
        <w:lastRenderedPageBreak/>
        <w:t>Caurtekas gala tīrīšana – caurtekas gala attīrīšana no sanesumiem, aizsērējumiem un svešķermeņiem līdz 1 m caurtekas iekšpusē un līdz 2m ārpus caurtekas vai nostiprinātās teknes garumā.</w:t>
      </w:r>
    </w:p>
    <w:p w14:paraId="3B7186AD" w14:textId="77777777" w:rsidR="00EE53B1" w:rsidRPr="00EE53B1" w:rsidRDefault="00EE53B1" w:rsidP="00EE53B1">
      <w:r w:rsidRPr="00EE53B1">
        <w:t>Drenu aka – drenu sistēmas būve drenāžā iekļuvušo sanesumu izgulsnēšanai, kolektoru pievienošanai, kolektoru garenslīpuma un trases virziena krasai maiņai, virszemes noteces vai ūdens pieteces ievadīšanai drenu sistēmā un drenāžas darbības vizuālai kontrolēšanai.</w:t>
      </w:r>
    </w:p>
    <w:p w14:paraId="76FBF84D" w14:textId="0D48797C" w:rsidR="00EE53B1" w:rsidRPr="00EE53B1" w:rsidRDefault="00EE53B1" w:rsidP="00EE53B1">
      <w:pPr>
        <w:rPr>
          <w:lang w:val="lv-LV"/>
        </w:rPr>
      </w:pPr>
      <w:r w:rsidRPr="00EE53B1">
        <w:t>Virszemes ūdens uztvērējs – nodrošina  virszemes noteces uztveršanu un ievadīšanu cauruļvadā.</w:t>
      </w:r>
    </w:p>
    <w:p w14:paraId="77AA38FB" w14:textId="77777777" w:rsidR="00CB44BB" w:rsidRPr="00A52466" w:rsidRDefault="00CB44BB" w:rsidP="00CB44BB">
      <w:pPr>
        <w:pStyle w:val="Heading3"/>
      </w:pPr>
      <w:r w:rsidRPr="00A52466">
        <w:t>Darba apraksts</w:t>
      </w:r>
    </w:p>
    <w:p w14:paraId="5858FE60" w14:textId="3A887BD6" w:rsidR="00CB44BB" w:rsidRPr="00A52466" w:rsidRDefault="00E07E47" w:rsidP="00CB44BB">
      <w:pPr>
        <w:rPr>
          <w:lang w:val="lv-LV"/>
        </w:rPr>
      </w:pPr>
      <w:r w:rsidRPr="00CB44BB">
        <w:t>Segumu, ūdens novadtekņu, caurteku</w:t>
      </w:r>
      <w:r w:rsidR="00D76BEB">
        <w:t>, cauruļvadu</w:t>
      </w:r>
      <w:r w:rsidR="00437799">
        <w:t>, tērauda šuvju</w:t>
      </w:r>
      <w:r w:rsidR="00E63016">
        <w:t>,</w:t>
      </w:r>
      <w:r w:rsidRPr="00CB44BB">
        <w:t xml:space="preserve"> tilta zonu</w:t>
      </w:r>
      <w:r w:rsidR="00E63016">
        <w:t>,</w:t>
      </w:r>
      <w:r w:rsidRPr="00CB44BB">
        <w:t xml:space="preserve"> </w:t>
      </w:r>
      <w:r w:rsidR="00E63016">
        <w:t xml:space="preserve">drenu aku un virszemes ūdens uztvērēju </w:t>
      </w:r>
      <w:r w:rsidRPr="00CB44BB">
        <w:t>tīrīšana</w:t>
      </w:r>
      <w:r w:rsidR="0013279A">
        <w:t>,</w:t>
      </w:r>
      <w:r w:rsidRPr="00CB44BB">
        <w:t xml:space="preserve"> mazgāšana</w:t>
      </w:r>
      <w:r w:rsidR="0013279A">
        <w:t>, skalošana</w:t>
      </w:r>
      <w:r w:rsidRPr="00A52466">
        <w:rPr>
          <w:lang w:val="lv-LV"/>
        </w:rPr>
        <w:t xml:space="preserve"> </w:t>
      </w:r>
      <w:r w:rsidR="00CB44BB" w:rsidRPr="00A52466">
        <w:rPr>
          <w:lang w:val="lv-LV"/>
        </w:rPr>
        <w:t xml:space="preserve">ietver, </w:t>
      </w:r>
      <w:r>
        <w:rPr>
          <w:lang w:val="lv-LV"/>
        </w:rPr>
        <w:t>attiecīgo ceļa elementu</w:t>
      </w:r>
      <w:r w:rsidR="00CB44BB" w:rsidRPr="00A52466">
        <w:rPr>
          <w:lang w:val="lv-LV"/>
        </w:rPr>
        <w:t xml:space="preserve"> attīrīšanu vai/un, ja paredzēts – mazgāšanu,</w:t>
      </w:r>
      <w:r w:rsidR="0013279A">
        <w:rPr>
          <w:lang w:val="lv-LV"/>
        </w:rPr>
        <w:t xml:space="preserve"> skalošanu,</w:t>
      </w:r>
      <w:r w:rsidR="00CB44BB" w:rsidRPr="00A52466">
        <w:rPr>
          <w:lang w:val="lv-LV"/>
        </w:rPr>
        <w:t xml:space="preserve"> nepieciešamības gadījumā – savākto netīrumu</w:t>
      </w:r>
      <w:r w:rsidR="00782712">
        <w:rPr>
          <w:lang w:val="lv-LV"/>
        </w:rPr>
        <w:t>, sanesumu u.tml.</w:t>
      </w:r>
      <w:r w:rsidR="00CB44BB" w:rsidRPr="00A52466">
        <w:rPr>
          <w:lang w:val="lv-LV"/>
        </w:rPr>
        <w:t xml:space="preserve"> aizvākšanu, kā arī videi kaitīgo vielu utilizāciju.</w:t>
      </w:r>
    </w:p>
    <w:p w14:paraId="69239931" w14:textId="77777777" w:rsidR="00CB44BB" w:rsidRPr="00A52466" w:rsidRDefault="00CB44BB" w:rsidP="00CB44BB">
      <w:pPr>
        <w:pStyle w:val="Heading3"/>
      </w:pPr>
      <w:r w:rsidRPr="00A52466">
        <w:t>Materiāli</w:t>
      </w:r>
    </w:p>
    <w:p w14:paraId="15B8D15C" w14:textId="4ED21B07" w:rsidR="00CB44BB" w:rsidRPr="00FA2CE5" w:rsidRDefault="00CB44BB" w:rsidP="00CB44BB">
      <w:pPr>
        <w:rPr>
          <w:lang w:val="lv-LV"/>
        </w:rPr>
      </w:pPr>
      <w:r w:rsidRPr="00FA2CE5">
        <w:rPr>
          <w:lang w:val="lv-LV"/>
        </w:rPr>
        <w:t xml:space="preserve">Ja jāsavāc naftas produkti </w:t>
      </w:r>
      <w:r w:rsidR="00D76BEB">
        <w:rPr>
          <w:lang w:val="lv-LV"/>
        </w:rPr>
        <w:t>–</w:t>
      </w:r>
      <w:r w:rsidRPr="00FA2CE5">
        <w:rPr>
          <w:lang w:val="lv-LV"/>
        </w:rPr>
        <w:t xml:space="preserve"> universālais vai naftas produktu granulētais absorbents (vismaz 1 kg).</w:t>
      </w:r>
    </w:p>
    <w:p w14:paraId="6E4460C1" w14:textId="77777777" w:rsidR="00CB44BB" w:rsidRPr="00FA2CE5" w:rsidRDefault="00CB44BB" w:rsidP="00CB44BB">
      <w:pPr>
        <w:rPr>
          <w:lang w:val="lv-LV"/>
        </w:rPr>
      </w:pPr>
      <w:r w:rsidRPr="00FA2CE5">
        <w:rPr>
          <w:lang w:val="lv-LV"/>
        </w:rPr>
        <w:t>Ūdenim, ja paredzēta mazgāšana, ir jābūt tīram, bez ķīmiskiem, eļļainiem u.c. piemaisījumiem.</w:t>
      </w:r>
    </w:p>
    <w:p w14:paraId="5040BE01" w14:textId="77777777" w:rsidR="00CB44BB" w:rsidRPr="00A52466" w:rsidRDefault="00CB44BB" w:rsidP="00CB44BB">
      <w:pPr>
        <w:pStyle w:val="Heading3"/>
      </w:pPr>
      <w:r w:rsidRPr="00A52466">
        <w:t>Iekārtas</w:t>
      </w:r>
    </w:p>
    <w:p w14:paraId="1991A8C7" w14:textId="7851F607" w:rsidR="00CC7420" w:rsidRDefault="00CC7420" w:rsidP="00CB44BB">
      <w:pPr>
        <w:rPr>
          <w:lang w:val="lv-LV"/>
        </w:rPr>
      </w:pPr>
      <w:r>
        <w:rPr>
          <w:lang w:val="lv-LV"/>
        </w:rPr>
        <w:t xml:space="preserve">Segumu tīrīšanai – tehnika, kas aprīkota </w:t>
      </w:r>
      <w:r w:rsidR="00EE53B1">
        <w:rPr>
          <w:lang w:val="lv-LV"/>
        </w:rPr>
        <w:t xml:space="preserve">ar </w:t>
      </w:r>
      <w:r>
        <w:rPr>
          <w:lang w:val="lv-LV"/>
        </w:rPr>
        <w:t>speciālu slaucīšanas-mazgāšanas iekārtu.</w:t>
      </w:r>
    </w:p>
    <w:p w14:paraId="5EC609CC" w14:textId="30AA8A8A" w:rsidR="00CB44BB" w:rsidRDefault="00CB44BB" w:rsidP="00CB44BB">
      <w:pPr>
        <w:rPr>
          <w:lang w:val="lv-LV"/>
        </w:rPr>
      </w:pPr>
      <w:r w:rsidRPr="00FA2CE5">
        <w:rPr>
          <w:lang w:val="lv-LV"/>
        </w:rPr>
        <w:t>Ja paredzēta mazgāšana – iekārta ūdens strūklas spiediena nodrošināšanai (ieteicams – 100 – 150 bāri).</w:t>
      </w:r>
    </w:p>
    <w:p w14:paraId="6CD9365B" w14:textId="417B7810" w:rsidR="0013279A" w:rsidRPr="00A52466" w:rsidRDefault="0013279A" w:rsidP="00CB44BB">
      <w:pPr>
        <w:rPr>
          <w:lang w:val="lv-LV"/>
        </w:rPr>
      </w:pPr>
      <w:r>
        <w:rPr>
          <w:lang w:val="lv-LV"/>
        </w:rPr>
        <w:t>Cauruļvadu un caurteku skalošanai</w:t>
      </w:r>
      <w:r w:rsidR="00E63016">
        <w:rPr>
          <w:lang w:val="lv-LV"/>
        </w:rPr>
        <w:t>, drenu aku un virszemes ūdens uztvērēju</w:t>
      </w:r>
      <w:r w:rsidR="00EE53B1">
        <w:rPr>
          <w:lang w:val="lv-LV"/>
        </w:rPr>
        <w:t xml:space="preserve"> aku</w:t>
      </w:r>
      <w:r w:rsidR="00E63016">
        <w:rPr>
          <w:lang w:val="lv-LV"/>
        </w:rPr>
        <w:t xml:space="preserve"> tīrīšanai</w:t>
      </w:r>
      <w:r>
        <w:rPr>
          <w:lang w:val="lv-LV"/>
        </w:rPr>
        <w:t xml:space="preserve"> – s</w:t>
      </w:r>
      <w:r w:rsidRPr="007121FD">
        <w:rPr>
          <w:lang w:val="lv-LV"/>
        </w:rPr>
        <w:t>kalošanas mašīna/vakuuma nosūcējs vai līdzvērtīga tehnik</w:t>
      </w:r>
      <w:r>
        <w:rPr>
          <w:lang w:val="lv-LV"/>
        </w:rPr>
        <w:t>a</w:t>
      </w:r>
      <w:r w:rsidRPr="007121FD">
        <w:rPr>
          <w:lang w:val="lv-LV"/>
        </w:rPr>
        <w:t>.</w:t>
      </w:r>
    </w:p>
    <w:p w14:paraId="6E72C45A" w14:textId="77777777" w:rsidR="00CB44BB" w:rsidRPr="00A52466" w:rsidRDefault="00CB44BB" w:rsidP="00CB44BB">
      <w:pPr>
        <w:pStyle w:val="Heading3"/>
      </w:pPr>
      <w:r w:rsidRPr="00A52466">
        <w:t>Darba izpilde</w:t>
      </w:r>
    </w:p>
    <w:p w14:paraId="43E3AA74" w14:textId="77777777" w:rsidR="00CB44BB" w:rsidRPr="00A52466" w:rsidRDefault="00CB44BB" w:rsidP="00CB44BB">
      <w:pPr>
        <w:rPr>
          <w:lang w:val="lv-LV"/>
        </w:rPr>
      </w:pPr>
      <w:r w:rsidRPr="00A52466">
        <w:rPr>
          <w:lang w:val="lv-LV"/>
        </w:rPr>
        <w:t xml:space="preserve">Autobusu pieturvietās, </w:t>
      </w:r>
      <w:r>
        <w:rPr>
          <w:lang w:val="lv-LV"/>
        </w:rPr>
        <w:t xml:space="preserve">pasažieru </w:t>
      </w:r>
      <w:r w:rsidRPr="00A52466">
        <w:rPr>
          <w:lang w:val="lv-LV"/>
        </w:rPr>
        <w:t>paviljonos, stāvlaukumos, atpūtas vietās un citās ceļa labiekārtojuma teritorijās veicamie darbi:</w:t>
      </w:r>
    </w:p>
    <w:p w14:paraId="100F046D" w14:textId="77777777" w:rsidR="00CB44BB" w:rsidRPr="00A52466" w:rsidRDefault="00CB44BB" w:rsidP="00D11683">
      <w:pPr>
        <w:numPr>
          <w:ilvl w:val="0"/>
          <w:numId w:val="28"/>
        </w:numPr>
        <w:rPr>
          <w:lang w:val="lv-LV"/>
        </w:rPr>
      </w:pPr>
      <w:r w:rsidRPr="00A52466">
        <w:rPr>
          <w:lang w:val="lv-LV"/>
        </w:rPr>
        <w:t>atkritumu, ceļam nepiederošo priekšmetu  savākšana;</w:t>
      </w:r>
    </w:p>
    <w:p w14:paraId="2B298CBC" w14:textId="77777777" w:rsidR="00CB44BB" w:rsidRPr="00A52466" w:rsidRDefault="00CB44BB" w:rsidP="00D11683">
      <w:pPr>
        <w:numPr>
          <w:ilvl w:val="0"/>
          <w:numId w:val="28"/>
        </w:numPr>
        <w:rPr>
          <w:lang w:val="lv-LV"/>
        </w:rPr>
      </w:pPr>
      <w:r w:rsidRPr="00A52466">
        <w:rPr>
          <w:lang w:val="lv-LV"/>
        </w:rPr>
        <w:t>nelielo atkritumu (tilpumu līdz 10l) atkritumu tvertņu iztukšošana;</w:t>
      </w:r>
    </w:p>
    <w:p w14:paraId="7408D88B" w14:textId="77777777" w:rsidR="00CB44BB" w:rsidRPr="00A52466" w:rsidRDefault="00CB44BB" w:rsidP="00D11683">
      <w:pPr>
        <w:numPr>
          <w:ilvl w:val="0"/>
          <w:numId w:val="28"/>
        </w:numPr>
        <w:rPr>
          <w:lang w:val="lv-LV"/>
        </w:rPr>
      </w:pPr>
      <w:r w:rsidRPr="00A52466">
        <w:rPr>
          <w:lang w:val="lv-LV"/>
        </w:rPr>
        <w:t xml:space="preserve">laukumu (celiņu, pasažieru platformu) noslaucīšana, </w:t>
      </w:r>
      <w:r>
        <w:rPr>
          <w:lang w:val="lv-LV"/>
        </w:rPr>
        <w:t xml:space="preserve"> pasažieru </w:t>
      </w:r>
      <w:r w:rsidRPr="00A52466">
        <w:rPr>
          <w:lang w:val="lv-LV"/>
        </w:rPr>
        <w:t>paviljonu grīdas slaucīšana;</w:t>
      </w:r>
    </w:p>
    <w:p w14:paraId="12683AF2" w14:textId="77777777" w:rsidR="00CB44BB" w:rsidRPr="00A52466" w:rsidRDefault="00CB44BB" w:rsidP="00D11683">
      <w:pPr>
        <w:numPr>
          <w:ilvl w:val="0"/>
          <w:numId w:val="28"/>
        </w:numPr>
        <w:rPr>
          <w:lang w:val="lv-LV"/>
        </w:rPr>
      </w:pPr>
      <w:r w:rsidRPr="00A52466">
        <w:rPr>
          <w:lang w:val="lv-LV"/>
        </w:rPr>
        <w:t>zāles izravēšana pasažieru platformās un gar apmales akmeņiem;</w:t>
      </w:r>
    </w:p>
    <w:p w14:paraId="43A9FF80" w14:textId="77777777" w:rsidR="00CB44BB" w:rsidRPr="00A52466" w:rsidRDefault="00CB44BB" w:rsidP="00D11683">
      <w:pPr>
        <w:numPr>
          <w:ilvl w:val="0"/>
          <w:numId w:val="28"/>
        </w:numPr>
        <w:rPr>
          <w:lang w:val="lv-LV"/>
        </w:rPr>
      </w:pPr>
      <w:r w:rsidRPr="00A52466">
        <w:rPr>
          <w:lang w:val="lv-LV"/>
        </w:rPr>
        <w:t xml:space="preserve">zāles appļaušana ap pasažieru platformu un </w:t>
      </w:r>
      <w:r>
        <w:rPr>
          <w:lang w:val="lv-LV"/>
        </w:rPr>
        <w:t xml:space="preserve">pasažieru </w:t>
      </w:r>
      <w:r w:rsidRPr="00A52466">
        <w:rPr>
          <w:lang w:val="lv-LV"/>
        </w:rPr>
        <w:t>paviljonu (2 m joslā);</w:t>
      </w:r>
    </w:p>
    <w:p w14:paraId="6BBBA412" w14:textId="77777777" w:rsidR="00CB44BB" w:rsidRPr="00A52466" w:rsidRDefault="00CB44BB" w:rsidP="00D11683">
      <w:pPr>
        <w:numPr>
          <w:ilvl w:val="0"/>
          <w:numId w:val="28"/>
        </w:numPr>
        <w:rPr>
          <w:lang w:val="lv-LV"/>
        </w:rPr>
      </w:pPr>
      <w:r w:rsidRPr="00A52466">
        <w:rPr>
          <w:lang w:val="lv-LV"/>
        </w:rPr>
        <w:t>sīku defektu (bez materiāliem) novēršana, piemēram, norautu latu pienaglošana soliņiem, u.c.</w:t>
      </w:r>
    </w:p>
    <w:p w14:paraId="5891C59B" w14:textId="1842BA94" w:rsidR="00CC7420" w:rsidRDefault="00CC7420" w:rsidP="00320162">
      <w:pPr>
        <w:rPr>
          <w:lang w:val="lv-LV"/>
        </w:rPr>
      </w:pPr>
      <w:r>
        <w:rPr>
          <w:lang w:val="lv-LV"/>
        </w:rPr>
        <w:t>Segumu virsma jānotīra nesabojājot segumu. Dienas beigās uz seguma virsmas nedrīkst palikt neaizvākti savāktie netīrumi.</w:t>
      </w:r>
    </w:p>
    <w:p w14:paraId="6182A27F" w14:textId="54A1A708" w:rsidR="00320162" w:rsidRDefault="00320162" w:rsidP="00320162">
      <w:pPr>
        <w:rPr>
          <w:lang w:val="lv-LV"/>
        </w:rPr>
      </w:pPr>
      <w:r w:rsidRPr="00E51508">
        <w:rPr>
          <w:lang w:val="lv-LV"/>
        </w:rPr>
        <w:lastRenderedPageBreak/>
        <w:t>Netīrās</w:t>
      </w:r>
      <w:r>
        <w:rPr>
          <w:lang w:val="lv-LV"/>
        </w:rPr>
        <w:t xml:space="preserve"> ūdens</w:t>
      </w:r>
      <w:r w:rsidRPr="00E51508">
        <w:rPr>
          <w:lang w:val="lv-LV"/>
        </w:rPr>
        <w:t xml:space="preserve"> </w:t>
      </w:r>
      <w:r>
        <w:rPr>
          <w:lang w:val="lv-LV"/>
        </w:rPr>
        <w:t>novad</w:t>
      </w:r>
      <w:r w:rsidRPr="00E51508">
        <w:rPr>
          <w:lang w:val="lv-LV"/>
        </w:rPr>
        <w:t>teknes un uztvērējakas jāiztīra.</w:t>
      </w:r>
    </w:p>
    <w:p w14:paraId="1D696391" w14:textId="77777777" w:rsidR="00CC7420" w:rsidRDefault="002837DB" w:rsidP="00CC7420">
      <w:pPr>
        <w:rPr>
          <w:lang w:val="lv-LV"/>
        </w:rPr>
      </w:pPr>
      <w:r w:rsidRPr="00FA2CE5">
        <w:rPr>
          <w:lang w:val="lv-LV"/>
        </w:rPr>
        <w:t>Sanesumu attīrīšana caurteku galos jāveic pēc  plūdu līmeņa krišanās, no caurteku gala teknēm iztīrot sanesumus, aizsērējumus un svešķermeņus. Tīrīšanas garums – nostiprinātās teknes garumā vai līdz 2 m uz katru pusi no caurtekas gala sienām. Jāiztīra arī caurtekas iekšpuse līdz 1 m garumā.</w:t>
      </w:r>
      <w:r w:rsidR="00CC7420">
        <w:rPr>
          <w:lang w:val="lv-LV"/>
        </w:rPr>
        <w:t xml:space="preserve"> </w:t>
      </w:r>
      <w:r w:rsidRPr="00FA2CE5">
        <w:rPr>
          <w:lang w:val="lv-LV"/>
        </w:rPr>
        <w:t>Caurteku tīrīšana visā garumā jāveic, attīrot caurtekas iekšpusi visā garumā, kā arī nostiprinātās teknes garumā vai līdz 2 m uz katru pusi no caurtekas gala sienām.</w:t>
      </w:r>
      <w:r w:rsidR="00CC7420">
        <w:rPr>
          <w:lang w:val="lv-LV"/>
        </w:rPr>
        <w:t xml:space="preserve"> </w:t>
      </w:r>
      <w:r w:rsidR="00CC7420" w:rsidRPr="00FA2CE5">
        <w:rPr>
          <w:lang w:val="lv-LV"/>
        </w:rPr>
        <w:t xml:space="preserve">Iztīrītā sanesumu grunts izlīdzināma grāvja malā vai uz nogāzes. </w:t>
      </w:r>
      <w:r w:rsidR="00CC7420" w:rsidRPr="009010C2">
        <w:rPr>
          <w:lang w:val="lv-LV"/>
        </w:rPr>
        <w:t>Pārējie sanesumi, aizsērējumi vai svešķermeņi jāaizvāc.</w:t>
      </w:r>
    </w:p>
    <w:p w14:paraId="7818A2DB" w14:textId="01DAFDE6" w:rsidR="00D76BEB" w:rsidRDefault="00D76BEB" w:rsidP="002837DB">
      <w:pPr>
        <w:rPr>
          <w:lang w:val="lv-LV"/>
        </w:rPr>
      </w:pPr>
      <w:r w:rsidRPr="007121FD">
        <w:rPr>
          <w:lang w:val="lv-LV"/>
        </w:rPr>
        <w:t xml:space="preserve">Cauruļvadu, caurteku skalošanu </w:t>
      </w:r>
      <w:r>
        <w:rPr>
          <w:lang w:val="lv-LV"/>
        </w:rPr>
        <w:t>jā</w:t>
      </w:r>
      <w:r w:rsidRPr="007121FD">
        <w:rPr>
          <w:lang w:val="lv-LV"/>
        </w:rPr>
        <w:t>veic novēršot piesērē</w:t>
      </w:r>
      <w:r>
        <w:rPr>
          <w:lang w:val="lv-LV"/>
        </w:rPr>
        <w:t>jumus</w:t>
      </w:r>
      <w:r w:rsidRPr="007121FD">
        <w:rPr>
          <w:lang w:val="lv-LV"/>
        </w:rPr>
        <w:t xml:space="preserve"> vai aizsprostojumus. Pēc skalošanas jāizskalo un jāiztīra no sanesumiem akas un virszemes ūdens uztvērēji (atsevišķs darbs). Drenu aka jāiztīra pilnībā līdz apakšējās plātnes virsmai.</w:t>
      </w:r>
    </w:p>
    <w:p w14:paraId="5DC2B14E" w14:textId="77777777" w:rsidR="00CC7420" w:rsidRPr="00CC7420" w:rsidRDefault="00CC7420" w:rsidP="00CC7420">
      <w:r w:rsidRPr="00CC7420">
        <w:t>Pavasarī, pēc sniega nokušanas, bet ne vēlāk kā līdz 30. maijam, un rudenī, pirms sala iestāšanās, bet ne vēlāk kā līdz 30. oktobrim, no tilta brauktuves, ietvēm un apmales akmeņiem jānotīra sāls paliekas un/vai netīrumi.</w:t>
      </w:r>
    </w:p>
    <w:p w14:paraId="1118D90D" w14:textId="77777777" w:rsidR="00CC7420" w:rsidRDefault="00CC7420" w:rsidP="00CC7420">
      <w:pPr>
        <w:rPr>
          <w:lang w:val="lv-LV"/>
        </w:rPr>
      </w:pPr>
      <w:r w:rsidRPr="00FA2CE5">
        <w:rPr>
          <w:lang w:val="lv-LV"/>
        </w:rPr>
        <w:t>No tilta braucamās daļas, drošības joslām un ietvēm un ap margu un barjeru stabiņiem jānovāc visa veģetācija, grunts sanesumi un netīrumi. Nav pieļaujama savākto netīrumu nomešana lejā no tilta vai pārvada. Pēc tam jānoslauka tilta klājs un jāiztīra no netīrumiem ūdens notekcaurules.</w:t>
      </w:r>
    </w:p>
    <w:p w14:paraId="014B87CA" w14:textId="7F8D5FE6" w:rsidR="00CC7420" w:rsidRPr="00FA2CE5" w:rsidRDefault="00CC7420" w:rsidP="00CC7420">
      <w:pPr>
        <w:rPr>
          <w:lang w:val="lv-LV"/>
        </w:rPr>
      </w:pPr>
      <w:r w:rsidRPr="00FA2CE5">
        <w:rPr>
          <w:lang w:val="lv-LV"/>
        </w:rPr>
        <w:t xml:space="preserve">Tilta brauktuves, ietves, apmales akmeņus un barjeras ieteicams mazgāt ar augstspiediena ūdens strūklu. Augstspiediena strūklas lietošana iepriekš jāsaskaņo ar </w:t>
      </w:r>
      <w:r w:rsidR="00FF17E5">
        <w:rPr>
          <w:lang w:val="lv-LV"/>
        </w:rPr>
        <w:t>P</w:t>
      </w:r>
      <w:r w:rsidRPr="00FA2CE5">
        <w:rPr>
          <w:lang w:val="lv-LV"/>
        </w:rPr>
        <w:t>asūtītāju.</w:t>
      </w:r>
    </w:p>
    <w:p w14:paraId="49A50F79" w14:textId="77777777" w:rsidR="00CC7420" w:rsidRPr="00FA2CE5" w:rsidRDefault="00CC7420" w:rsidP="00CC7420">
      <w:pPr>
        <w:rPr>
          <w:lang w:val="lv-LV"/>
        </w:rPr>
      </w:pPr>
      <w:r w:rsidRPr="001F4BBA">
        <w:rPr>
          <w:lang w:val="lv-LV"/>
        </w:rPr>
        <w:t>Mazgājot brauktuvi ceļa pārvadiem virs dzelzceļa ar elektrisko piedziņu, šie darbi ir jāsaskaņo ar dzelzceļa nodaļu, saņemot nepieciešamos drošības noteikumus, kā arī nepieciešamības gadījumā jāvienojas par strāvas atslēgumu.</w:t>
      </w:r>
    </w:p>
    <w:p w14:paraId="5C4F6C8C" w14:textId="49E69E5D" w:rsidR="00CC7420" w:rsidRDefault="00CC7420" w:rsidP="00CC7420">
      <w:pPr>
        <w:rPr>
          <w:lang w:val="lv-LV"/>
        </w:rPr>
      </w:pPr>
      <w:r w:rsidRPr="00FA2CE5">
        <w:rPr>
          <w:lang w:val="lv-LV"/>
        </w:rPr>
        <w:t>Tilta ūdens novades sistēma – ūdens novadcaurules un teknes jāattīra no netīrumiem katrā ūdens novadīšanas traucējuma gadījumā.</w:t>
      </w:r>
    </w:p>
    <w:p w14:paraId="2F5626DC" w14:textId="16756477" w:rsidR="00437799" w:rsidRDefault="00437799" w:rsidP="00CC7420">
      <w:pPr>
        <w:rPr>
          <w:lang w:val="lv-LV"/>
        </w:rPr>
      </w:pPr>
      <w:r>
        <w:rPr>
          <w:lang w:val="lv-LV"/>
        </w:rPr>
        <w:t>Tērauda šuvju tīrīšanu</w:t>
      </w:r>
      <w:r w:rsidRPr="009010C2">
        <w:rPr>
          <w:lang w:val="lv-LV"/>
        </w:rPr>
        <w:t xml:space="preserve"> </w:t>
      </w:r>
      <w:r>
        <w:rPr>
          <w:lang w:val="lv-LV"/>
        </w:rPr>
        <w:t>jā</w:t>
      </w:r>
      <w:r w:rsidRPr="009010C2">
        <w:rPr>
          <w:lang w:val="lv-LV"/>
        </w:rPr>
        <w:t>veic speciāli apmācīt</w:t>
      </w:r>
      <w:r>
        <w:rPr>
          <w:lang w:val="lv-LV"/>
        </w:rPr>
        <w:t>am</w:t>
      </w:r>
      <w:r w:rsidRPr="009010C2">
        <w:rPr>
          <w:lang w:val="lv-LV"/>
        </w:rPr>
        <w:t xml:space="preserve"> darbiniek</w:t>
      </w:r>
      <w:r>
        <w:rPr>
          <w:lang w:val="lv-LV"/>
        </w:rPr>
        <w:t>am</w:t>
      </w:r>
      <w:r w:rsidRPr="009010C2">
        <w:rPr>
          <w:lang w:val="lv-LV"/>
        </w:rPr>
        <w:t>. Deformācijas šuvju un šuvju konstrukciju tīrīšana jāveic tā, lai nebojātu šuvju blīvējumu (gumijas profilus, membrānas utt.).</w:t>
      </w:r>
    </w:p>
    <w:p w14:paraId="6E04291F" w14:textId="4872395D" w:rsidR="00CC7420" w:rsidRDefault="00CC7420" w:rsidP="00CC7420">
      <w:pPr>
        <w:rPr>
          <w:lang w:val="lv-LV"/>
        </w:rPr>
      </w:pPr>
      <w:r w:rsidRPr="002A0D32">
        <w:rPr>
          <w:lang w:val="lv-LV"/>
        </w:rPr>
        <w:t xml:space="preserve">Pēc palu ūdens līmeņa krišanās no upes gultnes zemtilta zonas (vismaz platumā 5 m abpus tilta malām) </w:t>
      </w:r>
      <w:r w:rsidR="00AD3CA1">
        <w:rPr>
          <w:lang w:val="lv-LV"/>
        </w:rPr>
        <w:t>jā</w:t>
      </w:r>
      <w:r w:rsidRPr="002A0D32">
        <w:rPr>
          <w:lang w:val="lv-LV"/>
        </w:rPr>
        <w:t>iztīra sanesumus. Sanestās grunts uzskalojumi jāizlīdzina krastā. Pārējie sanesumi jāaizvāc.</w:t>
      </w:r>
    </w:p>
    <w:p w14:paraId="390E822E" w14:textId="0A1941C4" w:rsidR="00E63016" w:rsidRPr="002A0D32" w:rsidRDefault="00E63016" w:rsidP="00E63016">
      <w:pPr>
        <w:rPr>
          <w:lang w:val="lv-LV"/>
        </w:rPr>
      </w:pPr>
      <w:r w:rsidRPr="002A0D32">
        <w:rPr>
          <w:lang w:val="lv-LV"/>
        </w:rPr>
        <w:t>Drenu aka jāattīra no sanesumiem un atkritumiem tā, lai pēc tīrīšanas zem iztekošā kolektora būtu vismaz 40 cm brīva vieta. Ja akai ir betona pamatne, tad tai jābūt iztīrītai līdz pamatnei.</w:t>
      </w:r>
      <w:r>
        <w:rPr>
          <w:lang w:val="lv-LV"/>
        </w:rPr>
        <w:t xml:space="preserve"> </w:t>
      </w:r>
      <w:r w:rsidRPr="002A0D32">
        <w:rPr>
          <w:lang w:val="lv-LV"/>
        </w:rPr>
        <w:t>Virszemes ūdens uztvērēj</w:t>
      </w:r>
      <w:r w:rsidR="00AD3CA1">
        <w:rPr>
          <w:lang w:val="lv-LV"/>
        </w:rPr>
        <w:t>s</w:t>
      </w:r>
      <w:r w:rsidRPr="002A0D32">
        <w:rPr>
          <w:lang w:val="lv-LV"/>
        </w:rPr>
        <w:t xml:space="preserve"> jāattīra no sanesumiem un atkritumiem līdz pamatnei.</w:t>
      </w:r>
    </w:p>
    <w:p w14:paraId="6D418B33" w14:textId="77777777" w:rsidR="00CC7420" w:rsidRPr="00FA2CE5" w:rsidRDefault="00CC7420" w:rsidP="00CC7420">
      <w:pPr>
        <w:rPr>
          <w:lang w:val="lv-LV"/>
        </w:rPr>
      </w:pPr>
      <w:r w:rsidRPr="00FA2CE5">
        <w:rPr>
          <w:lang w:val="lv-LV"/>
        </w:rPr>
        <w:t>Savāktie atkritumi, ceļam nepiederošie priekšmeti jātransportē uz utilizācijas vai deponēšanas vietu.</w:t>
      </w:r>
    </w:p>
    <w:p w14:paraId="0C2AD1E9" w14:textId="77777777" w:rsidR="00CB44BB" w:rsidRPr="00A52466" w:rsidRDefault="00CB44BB" w:rsidP="00CB44BB">
      <w:pPr>
        <w:pStyle w:val="Heading3"/>
      </w:pPr>
      <w:r w:rsidRPr="00A52466">
        <w:t>Kvalitātes novērtējums</w:t>
      </w:r>
    </w:p>
    <w:p w14:paraId="61C39BE7" w14:textId="2E0DB48B" w:rsidR="00CB44BB" w:rsidRDefault="00CB44BB" w:rsidP="00CB44BB">
      <w:pPr>
        <w:tabs>
          <w:tab w:val="left" w:pos="1849"/>
        </w:tabs>
        <w:rPr>
          <w:lang w:val="lv-LV"/>
        </w:rPr>
      </w:pPr>
      <w:r w:rsidRPr="00FA2CE5">
        <w:rPr>
          <w:lang w:val="lv-LV"/>
        </w:rPr>
        <w:t xml:space="preserve">Autobusu pieturvietām, </w:t>
      </w:r>
      <w:r>
        <w:rPr>
          <w:lang w:val="lv-LV"/>
        </w:rPr>
        <w:t xml:space="preserve">pasažieru </w:t>
      </w:r>
      <w:r w:rsidRPr="00FA2CE5">
        <w:rPr>
          <w:lang w:val="lv-LV"/>
        </w:rPr>
        <w:t>paviljoniem, stāvlaukumiem, atpūtas vietām un citām ceļa labiekārtojuma teritorijām jābūt sakoptām.</w:t>
      </w:r>
    </w:p>
    <w:p w14:paraId="378D62C9" w14:textId="77777777" w:rsidR="00D76BEB" w:rsidRDefault="00D76BEB" w:rsidP="00D76BEB">
      <w:pPr>
        <w:rPr>
          <w:lang w:val="lv-LV"/>
        </w:rPr>
      </w:pPr>
      <w:r>
        <w:rPr>
          <w:lang w:val="lv-LV"/>
        </w:rPr>
        <w:t>Ceļa s</w:t>
      </w:r>
      <w:r w:rsidRPr="00FA2CE5">
        <w:rPr>
          <w:lang w:val="lv-LV"/>
        </w:rPr>
        <w:t>egumam visā attīrītajā platībā jābūt tīram no netīrumiem un nepiederošiem priekšmetiem. Ja pēc tīrīšanas uz nomales izveidojas valnis, tas jānovāc.</w:t>
      </w:r>
    </w:p>
    <w:p w14:paraId="0D0E5640" w14:textId="63250574" w:rsidR="00D76BEB" w:rsidRDefault="00D76BEB" w:rsidP="00D76BEB">
      <w:pPr>
        <w:rPr>
          <w:lang w:val="lv-LV"/>
        </w:rPr>
      </w:pPr>
      <w:r w:rsidRPr="00FA2CE5">
        <w:rPr>
          <w:lang w:val="lv-LV"/>
        </w:rPr>
        <w:lastRenderedPageBreak/>
        <w:t>Ja veikta naftas produktu savākšana, seguma virsma nedrīkst palikt pārklāta ar eļļainas plēves kārtiņu.</w:t>
      </w:r>
    </w:p>
    <w:p w14:paraId="59950C26" w14:textId="4FAEBB36" w:rsidR="00437799" w:rsidRDefault="00437799" w:rsidP="00437799">
      <w:pPr>
        <w:rPr>
          <w:lang w:val="lv-LV"/>
        </w:rPr>
      </w:pPr>
      <w:r w:rsidRPr="00FA2CE5">
        <w:rPr>
          <w:lang w:val="lv-LV"/>
        </w:rPr>
        <w:t>Teknēm</w:t>
      </w:r>
      <w:r>
        <w:rPr>
          <w:lang w:val="lv-LV"/>
        </w:rPr>
        <w:t>,</w:t>
      </w:r>
      <w:r w:rsidRPr="00FA2CE5">
        <w:rPr>
          <w:lang w:val="lv-LV"/>
        </w:rPr>
        <w:t xml:space="preserve"> novadcaurulēm</w:t>
      </w:r>
      <w:r>
        <w:rPr>
          <w:lang w:val="lv-LV"/>
        </w:rPr>
        <w:t>, cauruļvadiem un uztvērējakām</w:t>
      </w:r>
      <w:r w:rsidRPr="00FA2CE5">
        <w:rPr>
          <w:lang w:val="lv-LV"/>
        </w:rPr>
        <w:t xml:space="preserve"> jābūt tīrām un ūdenim netraucēti jāplūst pa tām.</w:t>
      </w:r>
    </w:p>
    <w:p w14:paraId="31DFB68E" w14:textId="292C11AA" w:rsidR="00437799" w:rsidRDefault="00437799" w:rsidP="00437799">
      <w:pPr>
        <w:rPr>
          <w:lang w:val="lv-LV"/>
        </w:rPr>
      </w:pPr>
      <w:r w:rsidRPr="00FA2CE5">
        <w:rPr>
          <w:lang w:val="lv-LV"/>
        </w:rPr>
        <w:t>Caurtek</w:t>
      </w:r>
      <w:r>
        <w:rPr>
          <w:lang w:val="lv-LV"/>
        </w:rPr>
        <w:t>ām</w:t>
      </w:r>
      <w:r w:rsidRPr="00FA2CE5">
        <w:rPr>
          <w:lang w:val="lv-LV"/>
        </w:rPr>
        <w:t xml:space="preserve"> jābūt tīr</w:t>
      </w:r>
      <w:r>
        <w:rPr>
          <w:lang w:val="lv-LV"/>
        </w:rPr>
        <w:t>ām</w:t>
      </w:r>
      <w:r w:rsidRPr="00FA2CE5">
        <w:rPr>
          <w:lang w:val="lv-LV"/>
        </w:rPr>
        <w:t xml:space="preserve"> visā t</w:t>
      </w:r>
      <w:r>
        <w:rPr>
          <w:lang w:val="lv-LV"/>
        </w:rPr>
        <w:t>o</w:t>
      </w:r>
      <w:r w:rsidRPr="00FA2CE5">
        <w:rPr>
          <w:lang w:val="lv-LV"/>
        </w:rPr>
        <w:t xml:space="preserve"> garumā, brīv</w:t>
      </w:r>
      <w:r>
        <w:rPr>
          <w:lang w:val="lv-LV"/>
        </w:rPr>
        <w:t>ām</w:t>
      </w:r>
      <w:r w:rsidRPr="00FA2CE5">
        <w:rPr>
          <w:lang w:val="lv-LV"/>
        </w:rPr>
        <w:t xml:space="preserve"> no sanesumiem un svešķermeņiem.  Galsienām jābūt atraktām, atsedzot to augšējo virsmu un fasādes daļu līdz caurtekas gultnes apakšējai daļai. Jābūt nodrošinātai brīvai ūdens caurtecei. Sanesumu gruntij jābūt izlīdzinātai, pārējiem sanesumiem, aizsērējumiem un svešķermeņiem aizvāktiem.</w:t>
      </w:r>
      <w:r>
        <w:rPr>
          <w:lang w:val="lv-LV"/>
        </w:rPr>
        <w:t xml:space="preserve"> N</w:t>
      </w:r>
      <w:r w:rsidRPr="00FA2CE5">
        <w:rPr>
          <w:lang w:val="lv-LV"/>
        </w:rPr>
        <w:t>ogāžu virsmai un darba laikā skartai teritorijai jābūt noplanētai atbilstošā slīpumā.</w:t>
      </w:r>
    </w:p>
    <w:p w14:paraId="05C2727B" w14:textId="77777777" w:rsidR="00437799" w:rsidRDefault="00437799" w:rsidP="00437799">
      <w:pPr>
        <w:tabs>
          <w:tab w:val="left" w:pos="1849"/>
        </w:tabs>
        <w:rPr>
          <w:lang w:val="lv-LV"/>
        </w:rPr>
      </w:pPr>
      <w:r w:rsidRPr="00FA2CE5">
        <w:rPr>
          <w:lang w:val="lv-LV"/>
        </w:rPr>
        <w:t>Uz tilta klāja nedrīkst atrasties veģetācija, grunts sanesumi un netīrumi, kuru dēļ  var  krāties ūdens.</w:t>
      </w:r>
    </w:p>
    <w:p w14:paraId="481D0029" w14:textId="1ADBE48C" w:rsidR="00782712" w:rsidRDefault="00782712" w:rsidP="00782712">
      <w:pPr>
        <w:rPr>
          <w:lang w:val="lv-LV"/>
        </w:rPr>
      </w:pPr>
      <w:r w:rsidRPr="002A0D32">
        <w:rPr>
          <w:lang w:val="lv-LV"/>
        </w:rPr>
        <w:t>Jānodrošina netraucēta ūdens plūsma</w:t>
      </w:r>
      <w:r w:rsidR="00D76BEB">
        <w:rPr>
          <w:lang w:val="lv-LV"/>
        </w:rPr>
        <w:t xml:space="preserve"> upes</w:t>
      </w:r>
      <w:r w:rsidRPr="002A0D32">
        <w:rPr>
          <w:lang w:val="lv-LV"/>
        </w:rPr>
        <w:t xml:space="preserve"> sanesumu iztīrīšanas zonā zem tilta un 5 m augšpus un lejpus tilta malām. Grunts sanesām jābūt izlīdzinātām upes krastā. Izciļņu augstums pēc izlīdzināšanas nedrīkst pārsniegt 10 cm. Pārējie</w:t>
      </w:r>
      <w:r w:rsidR="002837DB">
        <w:rPr>
          <w:lang w:val="lv-LV"/>
        </w:rPr>
        <w:t>m</w:t>
      </w:r>
      <w:r w:rsidRPr="002A0D32">
        <w:rPr>
          <w:lang w:val="lv-LV"/>
        </w:rPr>
        <w:t xml:space="preserve"> sanesumiem jābūt aizvāktiem.</w:t>
      </w:r>
    </w:p>
    <w:p w14:paraId="64E1AE31" w14:textId="380C3B0E" w:rsidR="00437799" w:rsidRDefault="00437799" w:rsidP="002837DB">
      <w:pPr>
        <w:rPr>
          <w:lang w:val="lv-LV"/>
        </w:rPr>
      </w:pPr>
      <w:r w:rsidRPr="009010C2">
        <w:rPr>
          <w:lang w:val="lv-LV"/>
        </w:rPr>
        <w:t>Deformācijas šuvēm un notekcaurulēm jābūt tīrām un gumijas membrānām bez bojājumiem.</w:t>
      </w:r>
    </w:p>
    <w:p w14:paraId="484266DF" w14:textId="01BE5BCA" w:rsidR="00E63016" w:rsidRDefault="00E63016" w:rsidP="002837DB">
      <w:pPr>
        <w:rPr>
          <w:lang w:val="lv-LV"/>
        </w:rPr>
      </w:pPr>
      <w:r>
        <w:rPr>
          <w:lang w:val="lv-LV"/>
        </w:rPr>
        <w:t>Iztīrītajai drenu a</w:t>
      </w:r>
      <w:r w:rsidRPr="002A0D32">
        <w:rPr>
          <w:lang w:val="lv-LV"/>
        </w:rPr>
        <w:t>kai vai uztvērējam jābūt tīriem no sanesumiem un atkritumiem.</w:t>
      </w:r>
    </w:p>
    <w:p w14:paraId="5802F120" w14:textId="4630B365" w:rsidR="00320162" w:rsidRDefault="00320162" w:rsidP="00CB44BB">
      <w:pPr>
        <w:rPr>
          <w:lang w:val="lv-LV"/>
        </w:rPr>
      </w:pPr>
      <w:r>
        <w:rPr>
          <w:lang w:val="lv-LV"/>
        </w:rPr>
        <w:t>Būvgružiem</w:t>
      </w:r>
      <w:r w:rsidR="002837DB">
        <w:rPr>
          <w:lang w:val="lv-LV"/>
        </w:rPr>
        <w:t>,</w:t>
      </w:r>
      <w:r>
        <w:rPr>
          <w:lang w:val="lv-LV"/>
        </w:rPr>
        <w:t xml:space="preserve"> un p</w:t>
      </w:r>
      <w:r w:rsidRPr="00FA2CE5">
        <w:rPr>
          <w:lang w:val="lv-LV"/>
        </w:rPr>
        <w:t>aredzētajos gadījumos netīrumiem</w:t>
      </w:r>
      <w:r w:rsidR="002837DB">
        <w:rPr>
          <w:lang w:val="lv-LV"/>
        </w:rPr>
        <w:t>,</w:t>
      </w:r>
      <w:r w:rsidRPr="00FA2CE5">
        <w:rPr>
          <w:lang w:val="lv-LV"/>
        </w:rPr>
        <w:t xml:space="preserve"> jābūt aizvāktiem</w:t>
      </w:r>
      <w:r>
        <w:rPr>
          <w:lang w:val="lv-LV"/>
        </w:rPr>
        <w:t>,</w:t>
      </w:r>
      <w:r w:rsidR="002837DB">
        <w:rPr>
          <w:lang w:val="lv-LV"/>
        </w:rPr>
        <w:t xml:space="preserve"> gruntij izlīdzinātai,</w:t>
      </w:r>
      <w:r>
        <w:rPr>
          <w:lang w:val="lv-LV"/>
        </w:rPr>
        <w:t xml:space="preserve"> pieguļošajai skartajai teritorijai sakoptai.</w:t>
      </w:r>
    </w:p>
    <w:p w14:paraId="555EF179" w14:textId="07573801" w:rsidR="002837DB" w:rsidRDefault="002837DB" w:rsidP="00CB44BB">
      <w:pPr>
        <w:rPr>
          <w:lang w:val="lv-LV"/>
        </w:rPr>
      </w:pPr>
      <w:r>
        <w:rPr>
          <w:lang w:val="lv-LV"/>
        </w:rPr>
        <w:t>Nomazgātajiem elementiem un konstrukcijām jābūt tīr</w:t>
      </w:r>
      <w:r w:rsidR="00E63016">
        <w:rPr>
          <w:lang w:val="lv-LV"/>
        </w:rPr>
        <w:t>ie</w:t>
      </w:r>
      <w:r>
        <w:rPr>
          <w:lang w:val="lv-LV"/>
        </w:rPr>
        <w:t>m.</w:t>
      </w:r>
    </w:p>
    <w:p w14:paraId="4637F0DF" w14:textId="0C6C0431" w:rsidR="00CB44BB" w:rsidRPr="00FA2CE5" w:rsidRDefault="00CB44BB" w:rsidP="00CB44BB">
      <w:pPr>
        <w:tabs>
          <w:tab w:val="left" w:pos="1849"/>
        </w:tabs>
        <w:rPr>
          <w:lang w:val="lv-LV"/>
        </w:rPr>
      </w:pPr>
      <w:r w:rsidRPr="00FA2CE5">
        <w:rPr>
          <w:lang w:val="lv-LV"/>
        </w:rPr>
        <w:t>Izpildītais darbs kontrolējams visā attīrītajā platībā. Neatbilstīb</w:t>
      </w:r>
      <w:r w:rsidR="00320162">
        <w:rPr>
          <w:lang w:val="lv-LV"/>
        </w:rPr>
        <w:t>u</w:t>
      </w:r>
      <w:r w:rsidRPr="00FA2CE5">
        <w:rPr>
          <w:lang w:val="lv-LV"/>
        </w:rPr>
        <w:t xml:space="preserve"> gadījumā </w:t>
      </w:r>
      <w:r w:rsidR="00CC7420">
        <w:rPr>
          <w:lang w:val="lv-LV"/>
        </w:rPr>
        <w:t>neatbilstošajās vietās</w:t>
      </w:r>
      <w:r w:rsidR="00CC7420" w:rsidRPr="00FA2CE5">
        <w:rPr>
          <w:lang w:val="lv-LV"/>
        </w:rPr>
        <w:t xml:space="preserve"> </w:t>
      </w:r>
      <w:r w:rsidRPr="00FA2CE5">
        <w:rPr>
          <w:lang w:val="lv-LV"/>
        </w:rPr>
        <w:t xml:space="preserve">jāveic </w:t>
      </w:r>
      <w:r w:rsidR="00D76BEB">
        <w:rPr>
          <w:lang w:val="lv-LV"/>
        </w:rPr>
        <w:t>atkārtota tīrīšana, mazgāšana vai skalošana</w:t>
      </w:r>
      <w:r w:rsidRPr="00FA2CE5">
        <w:rPr>
          <w:lang w:val="lv-LV"/>
        </w:rPr>
        <w:t>.</w:t>
      </w:r>
    </w:p>
    <w:p w14:paraId="6B2076B9" w14:textId="77777777" w:rsidR="00CB44BB" w:rsidRPr="00A52466" w:rsidRDefault="00CB44BB" w:rsidP="00CB44BB">
      <w:pPr>
        <w:pStyle w:val="Heading3"/>
      </w:pPr>
      <w:r w:rsidRPr="00A52466">
        <w:t>Darba daudzuma uzmērīšana</w:t>
      </w:r>
    </w:p>
    <w:p w14:paraId="7AED8C71" w14:textId="50F04190" w:rsidR="0013279A" w:rsidRDefault="00CB44BB" w:rsidP="00F36295">
      <w:pPr>
        <w:rPr>
          <w:lang w:val="lv-LV"/>
        </w:rPr>
      </w:pPr>
      <w:r w:rsidRPr="00A52466">
        <w:rPr>
          <w:lang w:val="lv-LV"/>
        </w:rPr>
        <w:t>Jāuzmēra attīrīto (vai arī nomazgāto, sakārtoto) laukum</w:t>
      </w:r>
      <w:r w:rsidR="00AD3CA1">
        <w:rPr>
          <w:lang w:val="lv-LV"/>
        </w:rPr>
        <w:t>s</w:t>
      </w:r>
      <w:r w:rsidRPr="00A52466">
        <w:rPr>
          <w:lang w:val="lv-LV"/>
        </w:rPr>
        <w:t xml:space="preserve"> kvadrātmetros – m²; vai gar apmalēm attīrīto garum</w:t>
      </w:r>
      <w:r w:rsidR="00AD3CA1">
        <w:rPr>
          <w:lang w:val="lv-LV"/>
        </w:rPr>
        <w:t>s</w:t>
      </w:r>
      <w:r w:rsidRPr="00A52466">
        <w:rPr>
          <w:lang w:val="lv-LV"/>
        </w:rPr>
        <w:t xml:space="preserve"> kilometros – km; vai attīrīto</w:t>
      </w:r>
      <w:r w:rsidR="00B33126">
        <w:rPr>
          <w:lang w:val="lv-LV"/>
        </w:rPr>
        <w:t xml:space="preserve"> (izskaloto) caurteku, cauruļvadu,</w:t>
      </w:r>
      <w:r w:rsidR="00320162">
        <w:rPr>
          <w:lang w:val="lv-LV"/>
        </w:rPr>
        <w:t xml:space="preserve"> novadtekņu</w:t>
      </w:r>
      <w:r w:rsidR="00437799">
        <w:rPr>
          <w:lang w:val="lv-LV"/>
        </w:rPr>
        <w:t xml:space="preserve">, tērauda deformācijas šuvju </w:t>
      </w:r>
      <w:r w:rsidR="00320162">
        <w:rPr>
          <w:lang w:val="lv-LV"/>
        </w:rPr>
        <w:t>un</w:t>
      </w:r>
      <w:r w:rsidRPr="00A52466">
        <w:rPr>
          <w:lang w:val="lv-LV"/>
        </w:rPr>
        <w:t xml:space="preserve"> tilta ūdens novadsistēmas garum</w:t>
      </w:r>
      <w:r w:rsidR="00AD3CA1">
        <w:rPr>
          <w:lang w:val="lv-LV"/>
        </w:rPr>
        <w:t>s</w:t>
      </w:r>
      <w:r w:rsidRPr="00A52466">
        <w:rPr>
          <w:lang w:val="lv-LV"/>
        </w:rPr>
        <w:t xml:space="preserve"> metros – m</w:t>
      </w:r>
      <w:r w:rsidR="00782712">
        <w:rPr>
          <w:lang w:val="lv-LV"/>
        </w:rPr>
        <w:t>;</w:t>
      </w:r>
      <w:r w:rsidR="00B33126">
        <w:rPr>
          <w:lang w:val="lv-LV"/>
        </w:rPr>
        <w:t xml:space="preserve"> vai attīrīto caurteku galu</w:t>
      </w:r>
      <w:r w:rsidR="00E63016">
        <w:rPr>
          <w:lang w:val="lv-LV"/>
        </w:rPr>
        <w:t>, drenu aku un virszemes ūdens uztvērēju</w:t>
      </w:r>
      <w:r w:rsidR="00B33126">
        <w:rPr>
          <w:lang w:val="lv-LV"/>
        </w:rPr>
        <w:t xml:space="preserve"> skaits gabalos – gab;</w:t>
      </w:r>
      <w:r w:rsidR="00782712">
        <w:rPr>
          <w:lang w:val="lv-LV"/>
        </w:rPr>
        <w:t xml:space="preserve"> vai no upes gultnes iztīrīto sanesumu daudzums kubikmetros – m³.</w:t>
      </w:r>
    </w:p>
    <w:p w14:paraId="3F561B4D" w14:textId="3D1A9B6B" w:rsidR="00437799" w:rsidRDefault="00437799">
      <w:pPr>
        <w:spacing w:before="0" w:after="0"/>
        <w:ind w:firstLine="0"/>
        <w:jc w:val="left"/>
        <w:rPr>
          <w:lang w:val="lv-LV"/>
        </w:rPr>
      </w:pPr>
      <w:r>
        <w:rPr>
          <w:lang w:val="lv-LV"/>
        </w:rPr>
        <w:br w:type="page"/>
      </w:r>
    </w:p>
    <w:p w14:paraId="3C784C0F" w14:textId="587C7734" w:rsidR="00B33126" w:rsidRPr="00EC63D8" w:rsidRDefault="00E562AC" w:rsidP="001F4BBA">
      <w:pPr>
        <w:pStyle w:val="Heading2"/>
      </w:pPr>
      <w:bookmarkStart w:id="2380" w:name="_Ref86351228"/>
      <w:bookmarkStart w:id="2381" w:name="_Toc86652145"/>
      <w:r>
        <w:lastRenderedPageBreak/>
        <w:t>Sīku bojājumu novēršana caurtekās un tiltu konstrukcijās</w:t>
      </w:r>
      <w:bookmarkEnd w:id="2380"/>
      <w:bookmarkEnd w:id="2381"/>
    </w:p>
    <w:p w14:paraId="2A80B913" w14:textId="3403FFAB" w:rsidR="00B33126" w:rsidRDefault="00B33126" w:rsidP="00E562AC">
      <w:pPr>
        <w:rPr>
          <w:lang w:val="lv-LV"/>
        </w:rPr>
      </w:pPr>
      <w:r w:rsidRPr="00EC63D8">
        <w:rPr>
          <w:lang w:val="lv-LV"/>
        </w:rPr>
        <w:t>Sīku bojājumu novēršanu caurtekās paredz, lai novērstu ūdens caursūkšanos un grunts izskalošanos caur caurteku elementu saduršuvēm.</w:t>
      </w:r>
      <w:r w:rsidR="00E562AC">
        <w:rPr>
          <w:lang w:val="lv-LV"/>
        </w:rPr>
        <w:t xml:space="preserve"> </w:t>
      </w:r>
      <w:r w:rsidRPr="00EC63D8">
        <w:rPr>
          <w:lang w:val="lv-LV"/>
        </w:rPr>
        <w:t>Sīku bojājumu novēršanas process paredzēts caurtekām ar diametru, kas  lielāks par 1,0 m, kā arī taisnstūra caurtekām, darbu veicot no caurtekas iekšpuses.</w:t>
      </w:r>
    </w:p>
    <w:p w14:paraId="18742222" w14:textId="41E0F9FF" w:rsidR="00E562AC" w:rsidRPr="00EC63D8" w:rsidRDefault="00E562AC" w:rsidP="00E562AC">
      <w:pPr>
        <w:rPr>
          <w:lang w:val="lv-LV"/>
        </w:rPr>
      </w:pPr>
      <w:r w:rsidRPr="009010C2">
        <w:rPr>
          <w:lang w:val="lv-LV"/>
        </w:rPr>
        <w:t>Sīku bojājumu (betona izdrupumu) novēršanu tiltu konstrukcijās paredz, lai aizsargātu stiegrojumu pret koroziju un novērstu konstrukcijas bojājumu progresēšanu.</w:t>
      </w:r>
      <w:r>
        <w:rPr>
          <w:lang w:val="lv-LV"/>
        </w:rPr>
        <w:t xml:space="preserve"> </w:t>
      </w:r>
      <w:r w:rsidRPr="009010C2">
        <w:rPr>
          <w:lang w:val="lv-LV"/>
        </w:rPr>
        <w:t>Darba process paredzēts dzelzsbetona konstrukciju izdrupumiem ar laukumu līdz 0,25 m² virsmas, līdz 10 cm dziļumam  bez stiegrojuma maiņas.</w:t>
      </w:r>
    </w:p>
    <w:p w14:paraId="3242BD75" w14:textId="39F5DED5" w:rsidR="00B33126" w:rsidRDefault="00B33126" w:rsidP="00B33126">
      <w:pPr>
        <w:pStyle w:val="Heading3"/>
      </w:pPr>
      <w:r w:rsidRPr="00EC63D8">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E562AC" w:rsidRPr="00D6621B" w14:paraId="2E0EF440" w14:textId="77777777" w:rsidTr="00E562AC">
        <w:trPr>
          <w:trHeight w:val="337"/>
        </w:trPr>
        <w:tc>
          <w:tcPr>
            <w:tcW w:w="1326" w:type="dxa"/>
            <w:shd w:val="clear" w:color="auto" w:fill="auto"/>
            <w:noWrap/>
            <w:vAlign w:val="center"/>
          </w:tcPr>
          <w:p w14:paraId="46B5141E" w14:textId="77777777" w:rsidR="00E562AC" w:rsidRPr="00D6621B" w:rsidRDefault="00E562AC" w:rsidP="00E562AC">
            <w:pPr>
              <w:pStyle w:val="Tablehead1"/>
              <w:rPr>
                <w:rFonts w:cs="Calibri"/>
              </w:rPr>
            </w:pPr>
            <w:r w:rsidRPr="00A9060C">
              <w:t>Nr.</w:t>
            </w:r>
          </w:p>
        </w:tc>
        <w:tc>
          <w:tcPr>
            <w:tcW w:w="6040" w:type="dxa"/>
            <w:shd w:val="clear" w:color="auto" w:fill="auto"/>
            <w:noWrap/>
            <w:vAlign w:val="center"/>
          </w:tcPr>
          <w:p w14:paraId="2BD19745" w14:textId="77777777" w:rsidR="00E562AC" w:rsidRPr="00D6621B" w:rsidRDefault="00E562AC" w:rsidP="00E562AC">
            <w:pPr>
              <w:pStyle w:val="Tablehead1"/>
              <w:rPr>
                <w:rFonts w:cs="Calibri"/>
              </w:rPr>
            </w:pPr>
            <w:r w:rsidRPr="00A9060C">
              <w:t>Darba nosaukums</w:t>
            </w:r>
          </w:p>
        </w:tc>
        <w:tc>
          <w:tcPr>
            <w:tcW w:w="1688" w:type="dxa"/>
            <w:shd w:val="clear" w:color="auto" w:fill="auto"/>
            <w:vAlign w:val="center"/>
          </w:tcPr>
          <w:p w14:paraId="22A4F9C6" w14:textId="77777777" w:rsidR="00E562AC" w:rsidRPr="00D6621B" w:rsidRDefault="00E562AC" w:rsidP="00E562AC">
            <w:pPr>
              <w:pStyle w:val="Tablehead1"/>
              <w:rPr>
                <w:rFonts w:cs="Calibri"/>
              </w:rPr>
            </w:pPr>
            <w:r w:rsidRPr="00A9060C">
              <w:t>Mērvienība</w:t>
            </w:r>
          </w:p>
        </w:tc>
      </w:tr>
      <w:tr w:rsidR="00E562AC" w:rsidRPr="00D6621B" w14:paraId="33EB1B6E" w14:textId="77777777" w:rsidTr="00E562AC">
        <w:trPr>
          <w:trHeight w:val="337"/>
        </w:trPr>
        <w:tc>
          <w:tcPr>
            <w:tcW w:w="1326" w:type="dxa"/>
            <w:shd w:val="clear" w:color="auto" w:fill="auto"/>
            <w:noWrap/>
            <w:hideMark/>
          </w:tcPr>
          <w:p w14:paraId="0EBD147E" w14:textId="5E55E51A" w:rsidR="00E562AC" w:rsidRPr="00E07E47" w:rsidRDefault="00E562AC" w:rsidP="001F4BBA">
            <w:pPr>
              <w:pStyle w:val="TableGrid1"/>
            </w:pPr>
            <w:r w:rsidRPr="00E07E47">
              <w:t>4.</w:t>
            </w:r>
            <w:r>
              <w:rPr>
                <w:lang w:val="lv-LV"/>
              </w:rPr>
              <w:t>9</w:t>
            </w:r>
            <w:r w:rsidRPr="00E07E47">
              <w:t>.1</w:t>
            </w:r>
          </w:p>
        </w:tc>
        <w:tc>
          <w:tcPr>
            <w:tcW w:w="6040" w:type="dxa"/>
            <w:shd w:val="clear" w:color="auto" w:fill="auto"/>
            <w:noWrap/>
            <w:hideMark/>
          </w:tcPr>
          <w:p w14:paraId="06C7E611" w14:textId="58B4A12F" w:rsidR="00E562AC" w:rsidRPr="00E07E47" w:rsidRDefault="00E562AC" w:rsidP="001F4BBA">
            <w:pPr>
              <w:pStyle w:val="TableGrid1"/>
            </w:pPr>
            <w:r w:rsidRPr="00E562AC">
              <w:t>Sīku bojājumu novēršana caurtekās</w:t>
            </w:r>
          </w:p>
        </w:tc>
        <w:tc>
          <w:tcPr>
            <w:tcW w:w="1688" w:type="dxa"/>
            <w:shd w:val="clear" w:color="auto" w:fill="auto"/>
            <w:vAlign w:val="center"/>
            <w:hideMark/>
          </w:tcPr>
          <w:p w14:paraId="3DD1C7CF" w14:textId="06780E18" w:rsidR="00E562AC" w:rsidRPr="00D6621B" w:rsidRDefault="00E562AC" w:rsidP="00181665">
            <w:pPr>
              <w:pStyle w:val="Tabletext3"/>
            </w:pPr>
            <w:r>
              <w:t>m</w:t>
            </w:r>
          </w:p>
        </w:tc>
      </w:tr>
      <w:tr w:rsidR="00E562AC" w14:paraId="4AF799E8" w14:textId="77777777" w:rsidTr="00E562AC">
        <w:trPr>
          <w:trHeight w:val="337"/>
        </w:trPr>
        <w:tc>
          <w:tcPr>
            <w:tcW w:w="1326" w:type="dxa"/>
            <w:shd w:val="clear" w:color="auto" w:fill="auto"/>
            <w:noWrap/>
          </w:tcPr>
          <w:p w14:paraId="5D880C86" w14:textId="451F9A23" w:rsidR="00E562AC" w:rsidRPr="00E07E47" w:rsidRDefault="00E562AC" w:rsidP="001F4BBA">
            <w:pPr>
              <w:pStyle w:val="TableGrid1"/>
            </w:pPr>
            <w:r w:rsidRPr="00E07E47">
              <w:t>4.</w:t>
            </w:r>
            <w:r>
              <w:t>9</w:t>
            </w:r>
            <w:r w:rsidRPr="00E07E47">
              <w:t>.2</w:t>
            </w:r>
          </w:p>
        </w:tc>
        <w:tc>
          <w:tcPr>
            <w:tcW w:w="6040" w:type="dxa"/>
            <w:shd w:val="clear" w:color="auto" w:fill="auto"/>
            <w:noWrap/>
          </w:tcPr>
          <w:p w14:paraId="4755480C" w14:textId="75D8C00F" w:rsidR="00E562AC" w:rsidRPr="00E07E47" w:rsidRDefault="00E562AC" w:rsidP="001F4BBA">
            <w:pPr>
              <w:pStyle w:val="TableGrid1"/>
            </w:pPr>
            <w:r w:rsidRPr="00E562AC">
              <w:t>Sīku bojājumu (betona izdrupumu līdz 0,25 m²) novēršana tiltu konstrukcijās</w:t>
            </w:r>
          </w:p>
        </w:tc>
        <w:tc>
          <w:tcPr>
            <w:tcW w:w="1688" w:type="dxa"/>
            <w:shd w:val="clear" w:color="auto" w:fill="auto"/>
            <w:vAlign w:val="center"/>
          </w:tcPr>
          <w:p w14:paraId="2DB9C642" w14:textId="04A5D119" w:rsidR="00E562AC" w:rsidRDefault="00E562AC" w:rsidP="00181665">
            <w:pPr>
              <w:pStyle w:val="Tabletext3"/>
            </w:pPr>
            <w:r>
              <w:t>gab</w:t>
            </w:r>
          </w:p>
        </w:tc>
      </w:tr>
    </w:tbl>
    <w:p w14:paraId="33150089" w14:textId="77777777" w:rsidR="00B33126" w:rsidRPr="00EC63D8" w:rsidRDefault="00B33126" w:rsidP="00B33126">
      <w:pPr>
        <w:pStyle w:val="Heading3"/>
      </w:pPr>
      <w:r w:rsidRPr="00EC63D8">
        <w:t>Definīcijas</w:t>
      </w:r>
    </w:p>
    <w:p w14:paraId="47C24A9B" w14:textId="15CBCFCE" w:rsidR="00B33126" w:rsidRPr="00EC63D8" w:rsidRDefault="00E562AC" w:rsidP="00B33126">
      <w:pPr>
        <w:rPr>
          <w:lang w:val="lv-LV"/>
        </w:rPr>
      </w:pPr>
      <w:r>
        <w:rPr>
          <w:lang w:val="lv-LV"/>
        </w:rPr>
        <w:t>…</w:t>
      </w:r>
    </w:p>
    <w:p w14:paraId="50765FED" w14:textId="77777777" w:rsidR="00B33126" w:rsidRPr="00EC63D8" w:rsidRDefault="00B33126" w:rsidP="00B33126">
      <w:pPr>
        <w:pStyle w:val="Heading3"/>
      </w:pPr>
      <w:r w:rsidRPr="00EC63D8">
        <w:t>Darba apraksts</w:t>
      </w:r>
    </w:p>
    <w:p w14:paraId="74430025" w14:textId="77777777" w:rsidR="00587DB7" w:rsidRDefault="00B33126" w:rsidP="00B33126">
      <w:pPr>
        <w:rPr>
          <w:lang w:val="lv-LV"/>
        </w:rPr>
      </w:pPr>
      <w:r w:rsidRPr="00EC63D8">
        <w:rPr>
          <w:lang w:val="lv-LV"/>
        </w:rPr>
        <w:t>Sīku bojājumu novēršana caurtekās ietver šuves tīrīšanu un šuves aizpildīšanu.</w:t>
      </w:r>
    </w:p>
    <w:p w14:paraId="684AD565" w14:textId="0A3A28FC" w:rsidR="00B33126" w:rsidRPr="00EC63D8" w:rsidRDefault="00E562AC" w:rsidP="00B33126">
      <w:pPr>
        <w:rPr>
          <w:lang w:val="lv-LV"/>
        </w:rPr>
      </w:pPr>
      <w:r w:rsidRPr="009010C2">
        <w:rPr>
          <w:lang w:val="lv-LV"/>
        </w:rPr>
        <w:t>Sīku bojājumu (betona izdrupumu) novēršana tiltu konstrukcijās ietver bojātās betona izdrupumu vietas tīrīšanu un aizbetonēšanu.</w:t>
      </w:r>
    </w:p>
    <w:p w14:paraId="2D64A627" w14:textId="77777777" w:rsidR="00B33126" w:rsidRPr="00EC63D8" w:rsidRDefault="00B33126" w:rsidP="00B33126">
      <w:pPr>
        <w:pStyle w:val="Heading3"/>
      </w:pPr>
      <w:r w:rsidRPr="00EC63D8">
        <w:t>Materiāli</w:t>
      </w:r>
    </w:p>
    <w:p w14:paraId="0946E111" w14:textId="7C39D8AB" w:rsidR="00B33126" w:rsidRDefault="00B33126" w:rsidP="00B33126">
      <w:pPr>
        <w:rPr>
          <w:lang w:val="lv-LV"/>
        </w:rPr>
      </w:pPr>
      <w:r w:rsidRPr="00EC63D8">
        <w:rPr>
          <w:lang w:val="lv-LV"/>
        </w:rPr>
        <w:t>Sīku bojājumu novēršanai</w:t>
      </w:r>
      <w:r w:rsidR="00E562AC">
        <w:rPr>
          <w:lang w:val="lv-LV"/>
        </w:rPr>
        <w:t xml:space="preserve"> caurtekās</w:t>
      </w:r>
      <w:r w:rsidRPr="00EC63D8">
        <w:rPr>
          <w:lang w:val="lv-LV"/>
        </w:rPr>
        <w:t xml:space="preserve"> jālieto cementa java ar spiedes stiprības klasi ne zemāku par C30/37. Šuvju aizpildīšanai nedrīkst lietot celtniecības putas</w:t>
      </w:r>
      <w:r w:rsidR="00E562AC">
        <w:rPr>
          <w:lang w:val="lv-LV"/>
        </w:rPr>
        <w:t>.</w:t>
      </w:r>
    </w:p>
    <w:p w14:paraId="7939349A" w14:textId="77777777" w:rsidR="00E562AC" w:rsidRDefault="00E562AC" w:rsidP="00E562AC">
      <w:pPr>
        <w:rPr>
          <w:lang w:val="lv-LV"/>
        </w:rPr>
      </w:pPr>
      <w:r>
        <w:rPr>
          <w:lang w:val="lv-LV"/>
        </w:rPr>
        <w:t>Sīku bojājumu novēršanai tiltu konstrukcijās jālieto:</w:t>
      </w:r>
    </w:p>
    <w:p w14:paraId="69CC5AE7" w14:textId="3ACE6651" w:rsidR="00E562AC" w:rsidRPr="009010C2" w:rsidRDefault="00E562AC" w:rsidP="00342FC4">
      <w:pPr>
        <w:pStyle w:val="ListParagraph"/>
      </w:pPr>
      <w:r>
        <w:t>b</w:t>
      </w:r>
      <w:r w:rsidRPr="009010C2">
        <w:t xml:space="preserve">etons vai betona java 0,025 m³, saskaņā ar </w:t>
      </w:r>
      <w:r w:rsidRPr="00E562AC">
        <w:rPr>
          <w:i/>
          <w:iCs/>
        </w:rPr>
        <w:t xml:space="preserve">Tiltu specifikācijas </w:t>
      </w:r>
      <w:r w:rsidRPr="009010C2">
        <w:t>procesa S</w:t>
      </w:r>
      <w:r w:rsidR="00DC4FBD">
        <w:t>4.</w:t>
      </w:r>
      <w:r w:rsidRPr="009010C2">
        <w:t>5.</w:t>
      </w:r>
      <w:r w:rsidR="00DC4FBD">
        <w:t>1</w:t>
      </w:r>
      <w:r w:rsidRPr="009010C2">
        <w:t xml:space="preserve">. prasībām – minimālā betona stiprības klase C35/45; maksimālā ū/c attiecība 0,45; minimālā cementa stiprības klase 42,5; minimālais cementa saturs betonā 320 kg/m³ – atbilstoši </w:t>
      </w:r>
      <w:r w:rsidR="00DC4FBD">
        <w:t xml:space="preserve">agresīvai </w:t>
      </w:r>
      <w:r w:rsidRPr="009010C2">
        <w:t>vides iedarbības klasei.</w:t>
      </w:r>
    </w:p>
    <w:p w14:paraId="637E8A25" w14:textId="7F0A02D4" w:rsidR="00E562AC" w:rsidRPr="00EC63D8" w:rsidRDefault="00E562AC" w:rsidP="00342FC4">
      <w:pPr>
        <w:pStyle w:val="ListParagraph"/>
      </w:pPr>
      <w:r>
        <w:t>a</w:t>
      </w:r>
      <w:r w:rsidRPr="009010C2">
        <w:t xml:space="preserve">ntikorozijas pārklājums, saskaņā ar </w:t>
      </w:r>
      <w:r w:rsidRPr="00E562AC">
        <w:rPr>
          <w:i/>
          <w:iCs/>
        </w:rPr>
        <w:t>Tiltu specifikācijas</w:t>
      </w:r>
      <w:r w:rsidR="00DC4FBD">
        <w:rPr>
          <w:i/>
          <w:iCs/>
        </w:rPr>
        <w:t xml:space="preserve"> </w:t>
      </w:r>
      <w:r w:rsidRPr="009010C2">
        <w:t>procesa S</w:t>
      </w:r>
      <w:r w:rsidR="00B77E0A">
        <w:t>9</w:t>
      </w:r>
      <w:r w:rsidRPr="009010C2">
        <w:t>.</w:t>
      </w:r>
      <w:r w:rsidR="00B77E0A">
        <w:t>1.</w:t>
      </w:r>
      <w:r w:rsidRPr="009010C2">
        <w:t>2 prasībām.</w:t>
      </w:r>
    </w:p>
    <w:p w14:paraId="7F34F3CE" w14:textId="77777777" w:rsidR="00B33126" w:rsidRPr="00EC63D8" w:rsidRDefault="00B33126" w:rsidP="00B33126">
      <w:pPr>
        <w:pStyle w:val="Heading3"/>
      </w:pPr>
      <w:r w:rsidRPr="00EC63D8">
        <w:t>Iekārtas</w:t>
      </w:r>
    </w:p>
    <w:p w14:paraId="2D7A339A" w14:textId="3D560332" w:rsidR="00B33126" w:rsidRPr="00EC63D8" w:rsidRDefault="00B33126" w:rsidP="00B33126">
      <w:pPr>
        <w:rPr>
          <w:lang w:val="lv-LV"/>
        </w:rPr>
      </w:pPr>
      <w:r w:rsidRPr="00EC63D8">
        <w:rPr>
          <w:lang w:val="lv-LV"/>
        </w:rPr>
        <w:t xml:space="preserve">Darbu izpildei nepieciešamās iekārtas vai mehānismus, kas nodrošina kvalitatīvu darba izpildi, izvēlas </w:t>
      </w:r>
      <w:r w:rsidR="00E562AC">
        <w:rPr>
          <w:lang w:val="lv-LV"/>
        </w:rPr>
        <w:t>Izpildītājs</w:t>
      </w:r>
      <w:r w:rsidRPr="00EC63D8">
        <w:rPr>
          <w:lang w:val="lv-LV"/>
        </w:rPr>
        <w:t>.</w:t>
      </w:r>
    </w:p>
    <w:p w14:paraId="441A67E6" w14:textId="77777777" w:rsidR="00B33126" w:rsidRPr="00EC63D8" w:rsidRDefault="00B33126" w:rsidP="00B33126">
      <w:pPr>
        <w:pStyle w:val="Heading3"/>
      </w:pPr>
      <w:r w:rsidRPr="00EC63D8">
        <w:t>Darba izpilde</w:t>
      </w:r>
    </w:p>
    <w:p w14:paraId="4E7A7E7F" w14:textId="561EF4AA" w:rsidR="00B33126" w:rsidRPr="00EC63D8" w:rsidRDefault="00B33126" w:rsidP="00B33126">
      <w:pPr>
        <w:rPr>
          <w:lang w:val="lv-LV"/>
        </w:rPr>
      </w:pPr>
      <w:r w:rsidRPr="00EC63D8">
        <w:rPr>
          <w:lang w:val="lv-LV"/>
        </w:rPr>
        <w:t>Bojātās</w:t>
      </w:r>
      <w:r w:rsidR="00E562AC">
        <w:rPr>
          <w:lang w:val="lv-LV"/>
        </w:rPr>
        <w:t xml:space="preserve"> caurtekas</w:t>
      </w:r>
      <w:r w:rsidRPr="00EC63D8">
        <w:rPr>
          <w:lang w:val="lv-LV"/>
        </w:rPr>
        <w:t xml:space="preserve"> šuves iztīrāmas no sanesumiem, netīrumiem un  sabrukušā betona atliekām.</w:t>
      </w:r>
    </w:p>
    <w:p w14:paraId="4C53A8A6" w14:textId="77777777" w:rsidR="00B33126" w:rsidRPr="00EC63D8" w:rsidRDefault="00B33126" w:rsidP="00B33126">
      <w:pPr>
        <w:rPr>
          <w:lang w:val="lv-LV"/>
        </w:rPr>
      </w:pPr>
      <w:r w:rsidRPr="00EC63D8">
        <w:rPr>
          <w:lang w:val="lv-LV"/>
        </w:rPr>
        <w:t>Iztīrītās šuves aizdrīvējamas ar bitumenā vārītām pakulām un pēc tam aizpildāmas ar cementa javu.</w:t>
      </w:r>
    </w:p>
    <w:p w14:paraId="4079D254" w14:textId="7D01646B" w:rsidR="00B33126" w:rsidRPr="00EC63D8" w:rsidRDefault="00B33126" w:rsidP="00B33126">
      <w:pPr>
        <w:rPr>
          <w:lang w:val="lv-LV"/>
        </w:rPr>
      </w:pPr>
      <w:r w:rsidRPr="00EC63D8">
        <w:rPr>
          <w:lang w:val="lv-LV"/>
        </w:rPr>
        <w:lastRenderedPageBreak/>
        <w:t xml:space="preserve">Virsma nolīdzināma līdz nebojātā groda virsmas līmenim. Būvgružus jātransportē uz </w:t>
      </w:r>
      <w:r w:rsidR="00FF17E5">
        <w:rPr>
          <w:lang w:val="lv-LV"/>
        </w:rPr>
        <w:t>Izpildītāja</w:t>
      </w:r>
      <w:r w:rsidRPr="00EC63D8">
        <w:rPr>
          <w:lang w:val="lv-LV"/>
        </w:rPr>
        <w:t xml:space="preserve"> atbērtni. Darbs izpildāms siltā laikā, pie gaisa temperatūras ne zemākas par + 5 °C.</w:t>
      </w:r>
    </w:p>
    <w:p w14:paraId="27AE699C" w14:textId="14530971" w:rsidR="00B33126" w:rsidRPr="00FA2CE5" w:rsidRDefault="00587DB7" w:rsidP="00B33126">
      <w:pPr>
        <w:rPr>
          <w:lang w:val="lv-LV" w:eastAsia="lv-LV"/>
        </w:rPr>
      </w:pPr>
      <w:r>
        <w:rPr>
          <w:lang w:val="lv-LV"/>
        </w:rPr>
        <w:t>Bojājumu novēršana tiltu konstrukcijās</w:t>
      </w:r>
      <w:r w:rsidR="00E562AC" w:rsidRPr="009010C2">
        <w:rPr>
          <w:lang w:val="lv-LV"/>
        </w:rPr>
        <w:t xml:space="preserve"> izpildām</w:t>
      </w:r>
      <w:r>
        <w:rPr>
          <w:lang w:val="lv-LV"/>
        </w:rPr>
        <w:t>a</w:t>
      </w:r>
      <w:r w:rsidR="00E562AC" w:rsidRPr="009010C2">
        <w:rPr>
          <w:lang w:val="lv-LV"/>
        </w:rPr>
        <w:t xml:space="preserve"> saskaņā ar </w:t>
      </w:r>
      <w:r w:rsidR="00E562AC" w:rsidRPr="00587DB7">
        <w:rPr>
          <w:i/>
          <w:iCs/>
          <w:lang w:val="lv-LV"/>
        </w:rPr>
        <w:t xml:space="preserve">Tiltu specifikācijas </w:t>
      </w:r>
      <w:r w:rsidR="00E562AC" w:rsidRPr="009010C2">
        <w:rPr>
          <w:lang w:val="lv-LV"/>
        </w:rPr>
        <w:t>procesa S</w:t>
      </w:r>
      <w:r w:rsidR="00B77E0A">
        <w:rPr>
          <w:lang w:val="lv-LV"/>
        </w:rPr>
        <w:t>9.1</w:t>
      </w:r>
      <w:r w:rsidR="00E562AC" w:rsidRPr="009010C2">
        <w:rPr>
          <w:lang w:val="lv-LV"/>
        </w:rPr>
        <w:t xml:space="preserve"> noteiktajām prasībām – bojājumu atzīmēšana</w:t>
      </w:r>
      <w:r w:rsidR="00B77E0A">
        <w:rPr>
          <w:lang w:val="lv-LV"/>
        </w:rPr>
        <w:t>,</w:t>
      </w:r>
      <w:r w:rsidR="00E562AC" w:rsidRPr="009010C2">
        <w:rPr>
          <w:lang w:val="lv-LV"/>
        </w:rPr>
        <w:t xml:space="preserve"> betona atdalīšana</w:t>
      </w:r>
      <w:r w:rsidR="00B77E0A">
        <w:rPr>
          <w:lang w:val="lv-LV"/>
        </w:rPr>
        <w:t>,</w:t>
      </w:r>
      <w:r w:rsidR="00E562AC" w:rsidRPr="009010C2">
        <w:rPr>
          <w:lang w:val="lv-LV"/>
        </w:rPr>
        <w:t xml:space="preserve"> korodējošā stiegrojuma tīrīšana un virsmas līdzināšana</w:t>
      </w:r>
      <w:r w:rsidR="00B77E0A">
        <w:rPr>
          <w:lang w:val="lv-LV"/>
        </w:rPr>
        <w:t xml:space="preserve">, </w:t>
      </w:r>
      <w:r w:rsidR="00E562AC" w:rsidRPr="009010C2">
        <w:rPr>
          <w:lang w:val="lv-LV"/>
        </w:rPr>
        <w:t>betona virsmu tīrīšana</w:t>
      </w:r>
      <w:r w:rsidR="00B77E0A">
        <w:rPr>
          <w:lang w:val="lv-LV"/>
        </w:rPr>
        <w:t>,</w:t>
      </w:r>
      <w:r w:rsidR="00E562AC" w:rsidRPr="009010C2">
        <w:rPr>
          <w:lang w:val="lv-LV"/>
        </w:rPr>
        <w:t xml:space="preserve"> mitrināšana</w:t>
      </w:r>
      <w:r w:rsidR="00B77E0A">
        <w:rPr>
          <w:lang w:val="lv-LV"/>
        </w:rPr>
        <w:t>,</w:t>
      </w:r>
      <w:r w:rsidR="00E562AC" w:rsidRPr="009010C2">
        <w:rPr>
          <w:lang w:val="lv-LV"/>
        </w:rPr>
        <w:t xml:space="preserve"> veidņošana</w:t>
      </w:r>
      <w:r w:rsidR="00B77E0A">
        <w:rPr>
          <w:lang w:val="lv-LV"/>
        </w:rPr>
        <w:t>,</w:t>
      </w:r>
      <w:r w:rsidR="00E562AC" w:rsidRPr="009010C2">
        <w:rPr>
          <w:lang w:val="lv-LV"/>
        </w:rPr>
        <w:t xml:space="preserve"> torkretēšana vai tukšumu aizpildīšana</w:t>
      </w:r>
      <w:r w:rsidR="00B77E0A">
        <w:rPr>
          <w:lang w:val="lv-LV"/>
        </w:rPr>
        <w:t>,</w:t>
      </w:r>
      <w:r w:rsidR="00E562AC" w:rsidRPr="009010C2">
        <w:rPr>
          <w:lang w:val="lv-LV"/>
        </w:rPr>
        <w:t xml:space="preserve"> betona kopšana.</w:t>
      </w:r>
    </w:p>
    <w:p w14:paraId="6916510C" w14:textId="77777777" w:rsidR="00B33126" w:rsidRPr="009010C2" w:rsidRDefault="00B33126" w:rsidP="00B33126">
      <w:pPr>
        <w:pStyle w:val="Heading3"/>
      </w:pPr>
      <w:r w:rsidRPr="009010C2">
        <w:t>Kvalitātes novērtējums</w:t>
      </w:r>
    </w:p>
    <w:p w14:paraId="391248E5" w14:textId="77777777" w:rsidR="00587DB7" w:rsidRDefault="00B33126" w:rsidP="00B33126">
      <w:pPr>
        <w:rPr>
          <w:lang w:val="lv-LV"/>
        </w:rPr>
      </w:pPr>
      <w:r w:rsidRPr="00FA2CE5">
        <w:rPr>
          <w:lang w:val="lv-LV"/>
        </w:rPr>
        <w:t>Caurteku šuvēm jābūt vienmērīgi aizpildītām, novēršot ūdens caursūkšanos un grunts izskalošanos caur caurteku elementu saduršuvēm.</w:t>
      </w:r>
    </w:p>
    <w:p w14:paraId="7FAE0740" w14:textId="04AF96F9" w:rsidR="00587DB7" w:rsidRDefault="00587DB7" w:rsidP="00B33126">
      <w:pPr>
        <w:rPr>
          <w:lang w:val="lv-LV"/>
        </w:rPr>
      </w:pPr>
      <w:r w:rsidRPr="009010C2">
        <w:rPr>
          <w:lang w:val="lv-LV"/>
        </w:rPr>
        <w:t>Pēc darbu pabeigšanas ir jākontrolē vai nav atdalījušās remontētās virsmas daļas. Šī kontrole veicama 14</w:t>
      </w:r>
      <w:r w:rsidR="007F73DE">
        <w:rPr>
          <w:lang w:val="lv-LV"/>
        </w:rPr>
        <w:t>-</w:t>
      </w:r>
      <w:r w:rsidRPr="009010C2">
        <w:rPr>
          <w:lang w:val="lv-LV"/>
        </w:rPr>
        <w:t>28 dienas pēc betonēšanas vai apmešanas.</w:t>
      </w:r>
    </w:p>
    <w:p w14:paraId="764AC921" w14:textId="0D834300" w:rsidR="00587DB7" w:rsidRDefault="00B33126" w:rsidP="00B33126">
      <w:pPr>
        <w:rPr>
          <w:lang w:val="lv-LV"/>
        </w:rPr>
      </w:pPr>
      <w:r w:rsidRPr="00FA2CE5">
        <w:rPr>
          <w:lang w:val="lv-LV"/>
        </w:rPr>
        <w:t>Darba vietai  jābūt sakārtotai un būvgružiem aizvāktiem.</w:t>
      </w:r>
    </w:p>
    <w:p w14:paraId="0B906CD6" w14:textId="3E5DF27B" w:rsidR="00B33126" w:rsidRDefault="00587DB7" w:rsidP="00B33126">
      <w:pPr>
        <w:rPr>
          <w:lang w:val="lv-LV"/>
        </w:rPr>
      </w:pPr>
      <w:r>
        <w:rPr>
          <w:lang w:val="lv-LV"/>
        </w:rPr>
        <w:t>Izpildītais darbs jāpārbauda visā platībā.</w:t>
      </w:r>
      <w:r w:rsidR="00B33126" w:rsidRPr="00FA2CE5">
        <w:rPr>
          <w:lang w:val="lv-LV"/>
        </w:rPr>
        <w:t xml:space="preserve"> </w:t>
      </w:r>
      <w:r w:rsidR="00B33126" w:rsidRPr="009010C2">
        <w:rPr>
          <w:lang w:val="lv-LV"/>
        </w:rPr>
        <w:t>Neatbilstību gadījumā jāveic nepieciešamie labojumi prasību nodrošināšanai.</w:t>
      </w:r>
    </w:p>
    <w:p w14:paraId="5506EE3A" w14:textId="77777777" w:rsidR="00B33126" w:rsidRPr="009010C2" w:rsidRDefault="00B33126" w:rsidP="00B33126">
      <w:pPr>
        <w:pStyle w:val="Heading3"/>
      </w:pPr>
      <w:r w:rsidRPr="009010C2">
        <w:t>Darba daudzuma uzmērīšana</w:t>
      </w:r>
    </w:p>
    <w:p w14:paraId="4650150E" w14:textId="11444A04" w:rsidR="00587DB7" w:rsidRPr="009010C2" w:rsidRDefault="00B33126" w:rsidP="00587DB7">
      <w:pPr>
        <w:rPr>
          <w:lang w:val="lv-LV"/>
        </w:rPr>
      </w:pPr>
      <w:r w:rsidRPr="009010C2">
        <w:rPr>
          <w:lang w:val="lv-LV"/>
        </w:rPr>
        <w:t xml:space="preserve">Jāuzmēra </w:t>
      </w:r>
      <w:r w:rsidR="00587DB7">
        <w:rPr>
          <w:lang w:val="lv-LV"/>
        </w:rPr>
        <w:t>saremontēto</w:t>
      </w:r>
      <w:r w:rsidRPr="009010C2">
        <w:rPr>
          <w:lang w:val="lv-LV"/>
        </w:rPr>
        <w:t xml:space="preserve"> šuvju garums metros – m</w:t>
      </w:r>
      <w:r w:rsidR="00587DB7">
        <w:rPr>
          <w:lang w:val="lv-LV"/>
        </w:rPr>
        <w:t>, vai j</w:t>
      </w:r>
      <w:r w:rsidR="00587DB7" w:rsidRPr="009010C2">
        <w:rPr>
          <w:lang w:val="lv-LV"/>
        </w:rPr>
        <w:t xml:space="preserve">āuzskaita </w:t>
      </w:r>
      <w:r w:rsidR="00587DB7">
        <w:rPr>
          <w:lang w:val="lv-LV"/>
        </w:rPr>
        <w:t>sa</w:t>
      </w:r>
      <w:r w:rsidR="00587DB7" w:rsidRPr="009010C2">
        <w:rPr>
          <w:lang w:val="lv-LV"/>
        </w:rPr>
        <w:t>remontēto vietu skaits gabalos – gab.</w:t>
      </w:r>
    </w:p>
    <w:p w14:paraId="05EE11FF" w14:textId="03D84244" w:rsidR="00587DB7" w:rsidRDefault="00587DB7">
      <w:pPr>
        <w:spacing w:before="0" w:after="0"/>
        <w:ind w:firstLine="0"/>
        <w:jc w:val="left"/>
        <w:rPr>
          <w:lang w:val="lv-LV"/>
        </w:rPr>
      </w:pPr>
      <w:r>
        <w:rPr>
          <w:lang w:val="lv-LV"/>
        </w:rPr>
        <w:br w:type="page"/>
      </w:r>
    </w:p>
    <w:p w14:paraId="1A72D0C5" w14:textId="77777777" w:rsidR="00B33126" w:rsidRPr="009010C2" w:rsidRDefault="00B33126" w:rsidP="00B33126">
      <w:pPr>
        <w:rPr>
          <w:lang w:val="lv-LV"/>
        </w:rPr>
      </w:pPr>
    </w:p>
    <w:p w14:paraId="10CDFF99" w14:textId="44ED7577" w:rsidR="00E07E47" w:rsidRPr="00A86552" w:rsidRDefault="00E07E47" w:rsidP="001F4BBA">
      <w:pPr>
        <w:pStyle w:val="Heading2"/>
      </w:pPr>
      <w:bookmarkStart w:id="2382" w:name="_Toc86652146"/>
      <w:r w:rsidRPr="00A86552">
        <w:t>Ūdens novadtekņu atjaunošana</w:t>
      </w:r>
      <w:bookmarkEnd w:id="2382"/>
    </w:p>
    <w:p w14:paraId="48376D02" w14:textId="496978E9" w:rsidR="00E07E47" w:rsidRDefault="00E07E47" w:rsidP="00E07E47">
      <w:pPr>
        <w:pStyle w:val="Heading3"/>
      </w:pPr>
      <w:r w:rsidRPr="00A86552">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587DB7" w:rsidRPr="00D6621B" w14:paraId="0D9B04A3" w14:textId="77777777" w:rsidTr="00AC646B">
        <w:trPr>
          <w:trHeight w:val="337"/>
        </w:trPr>
        <w:tc>
          <w:tcPr>
            <w:tcW w:w="1326" w:type="dxa"/>
            <w:shd w:val="clear" w:color="auto" w:fill="auto"/>
            <w:noWrap/>
            <w:vAlign w:val="center"/>
          </w:tcPr>
          <w:p w14:paraId="784DC4D2" w14:textId="77777777" w:rsidR="00587DB7" w:rsidRPr="00D6621B" w:rsidRDefault="00587DB7" w:rsidP="00AC646B">
            <w:pPr>
              <w:pStyle w:val="Tablehead1"/>
              <w:rPr>
                <w:rFonts w:cs="Calibri"/>
              </w:rPr>
            </w:pPr>
            <w:r w:rsidRPr="00A9060C">
              <w:t>Nr.</w:t>
            </w:r>
          </w:p>
        </w:tc>
        <w:tc>
          <w:tcPr>
            <w:tcW w:w="6040" w:type="dxa"/>
            <w:shd w:val="clear" w:color="auto" w:fill="auto"/>
            <w:noWrap/>
            <w:vAlign w:val="center"/>
          </w:tcPr>
          <w:p w14:paraId="5A849CC1" w14:textId="77777777" w:rsidR="00587DB7" w:rsidRPr="00D6621B" w:rsidRDefault="00587DB7" w:rsidP="00AC646B">
            <w:pPr>
              <w:pStyle w:val="Tablehead1"/>
              <w:rPr>
                <w:rFonts w:cs="Calibri"/>
              </w:rPr>
            </w:pPr>
            <w:r w:rsidRPr="00A9060C">
              <w:t>Darba nosaukums</w:t>
            </w:r>
          </w:p>
        </w:tc>
        <w:tc>
          <w:tcPr>
            <w:tcW w:w="1688" w:type="dxa"/>
            <w:shd w:val="clear" w:color="auto" w:fill="auto"/>
            <w:vAlign w:val="center"/>
          </w:tcPr>
          <w:p w14:paraId="2C7E8AAE" w14:textId="77777777" w:rsidR="00587DB7" w:rsidRPr="00D6621B" w:rsidRDefault="00587DB7" w:rsidP="00AC646B">
            <w:pPr>
              <w:pStyle w:val="Tablehead1"/>
              <w:rPr>
                <w:rFonts w:cs="Calibri"/>
              </w:rPr>
            </w:pPr>
            <w:r w:rsidRPr="00A9060C">
              <w:t>Mērvienība</w:t>
            </w:r>
          </w:p>
        </w:tc>
      </w:tr>
      <w:tr w:rsidR="00587DB7" w:rsidRPr="00D6621B" w14:paraId="25C4E306" w14:textId="77777777" w:rsidTr="00AC646B">
        <w:trPr>
          <w:trHeight w:val="337"/>
        </w:trPr>
        <w:tc>
          <w:tcPr>
            <w:tcW w:w="1326" w:type="dxa"/>
            <w:shd w:val="clear" w:color="auto" w:fill="auto"/>
            <w:noWrap/>
            <w:hideMark/>
          </w:tcPr>
          <w:p w14:paraId="0F0DA960" w14:textId="2B4A882A" w:rsidR="00587DB7" w:rsidRPr="00E07E47" w:rsidRDefault="00587DB7" w:rsidP="001F4BBA">
            <w:pPr>
              <w:pStyle w:val="TableGrid1"/>
            </w:pPr>
            <w:r w:rsidRPr="00E07E47">
              <w:t>4.</w:t>
            </w:r>
            <w:r>
              <w:t>10</w:t>
            </w:r>
            <w:r w:rsidRPr="00E07E47">
              <w:t>.1</w:t>
            </w:r>
          </w:p>
        </w:tc>
        <w:tc>
          <w:tcPr>
            <w:tcW w:w="6040" w:type="dxa"/>
            <w:shd w:val="clear" w:color="auto" w:fill="auto"/>
            <w:noWrap/>
            <w:hideMark/>
          </w:tcPr>
          <w:p w14:paraId="1A277848" w14:textId="6CBFA2EB" w:rsidR="00587DB7" w:rsidRPr="00587DB7" w:rsidRDefault="00587DB7" w:rsidP="001F4BBA">
            <w:pPr>
              <w:pStyle w:val="TableGrid1"/>
            </w:pPr>
            <w:r>
              <w:t>Ūdens novadteknes atjaunošana</w:t>
            </w:r>
          </w:p>
        </w:tc>
        <w:tc>
          <w:tcPr>
            <w:tcW w:w="1688" w:type="dxa"/>
            <w:shd w:val="clear" w:color="auto" w:fill="auto"/>
            <w:vAlign w:val="center"/>
            <w:hideMark/>
          </w:tcPr>
          <w:p w14:paraId="773E22AB" w14:textId="77777777" w:rsidR="00587DB7" w:rsidRPr="00D6621B" w:rsidRDefault="00587DB7" w:rsidP="00181665">
            <w:pPr>
              <w:pStyle w:val="Tabletext3"/>
            </w:pPr>
            <w:r>
              <w:t>m</w:t>
            </w:r>
          </w:p>
        </w:tc>
      </w:tr>
    </w:tbl>
    <w:p w14:paraId="433D966F" w14:textId="77777777" w:rsidR="00E07E47" w:rsidRPr="00E51508" w:rsidRDefault="00E07E47" w:rsidP="00E07E47">
      <w:pPr>
        <w:pStyle w:val="Heading3"/>
      </w:pPr>
      <w:r w:rsidRPr="00E51508">
        <w:t>Definīcijas</w:t>
      </w:r>
    </w:p>
    <w:p w14:paraId="2CC1099A" w14:textId="41F65881" w:rsidR="00E07E47" w:rsidRPr="00E51508" w:rsidRDefault="00E07E47" w:rsidP="00E07E47">
      <w:pPr>
        <w:rPr>
          <w:lang w:val="lv-LV"/>
        </w:rPr>
      </w:pPr>
      <w:r>
        <w:rPr>
          <w:lang w:val="lv-LV"/>
        </w:rPr>
        <w:t xml:space="preserve">   </w:t>
      </w:r>
      <w:r w:rsidR="00587DB7">
        <w:rPr>
          <w:lang w:val="lv-LV"/>
        </w:rPr>
        <w:t>…</w:t>
      </w:r>
    </w:p>
    <w:p w14:paraId="049A144B" w14:textId="77777777" w:rsidR="00E07E47" w:rsidRPr="00E51508" w:rsidRDefault="00E07E47" w:rsidP="00E07E47">
      <w:pPr>
        <w:pStyle w:val="Heading3"/>
      </w:pPr>
      <w:r w:rsidRPr="00E51508">
        <w:t>Darba apraksts</w:t>
      </w:r>
    </w:p>
    <w:p w14:paraId="26092F54" w14:textId="202E619E" w:rsidR="00E07E47" w:rsidRPr="00E51508" w:rsidRDefault="00E07E47" w:rsidP="00E07E47">
      <w:pPr>
        <w:rPr>
          <w:lang w:val="lv-LV"/>
        </w:rPr>
      </w:pPr>
      <w:r w:rsidRPr="00E51508">
        <w:rPr>
          <w:lang w:val="lv-LV"/>
        </w:rPr>
        <w:t>Ūdens novadtek</w:t>
      </w:r>
      <w:r w:rsidR="00587DB7">
        <w:rPr>
          <w:lang w:val="lv-LV"/>
        </w:rPr>
        <w:t>nes</w:t>
      </w:r>
      <w:r w:rsidRPr="00E51508">
        <w:rPr>
          <w:lang w:val="lv-LV"/>
        </w:rPr>
        <w:t xml:space="preserve"> </w:t>
      </w:r>
      <w:r>
        <w:rPr>
          <w:lang w:val="lv-LV"/>
        </w:rPr>
        <w:t>a</w:t>
      </w:r>
      <w:r w:rsidRPr="00E51508">
        <w:rPr>
          <w:lang w:val="lv-LV"/>
        </w:rPr>
        <w:t>tjaunošana ietver tek</w:t>
      </w:r>
      <w:r w:rsidR="00587DB7">
        <w:rPr>
          <w:lang w:val="lv-LV"/>
        </w:rPr>
        <w:t>nes</w:t>
      </w:r>
      <w:r w:rsidRPr="00E51508">
        <w:rPr>
          <w:lang w:val="lv-LV"/>
        </w:rPr>
        <w:t xml:space="preserve"> pamat</w:t>
      </w:r>
      <w:r w:rsidR="00587DB7">
        <w:rPr>
          <w:lang w:val="lv-LV"/>
        </w:rPr>
        <w:t>a</w:t>
      </w:r>
      <w:r w:rsidRPr="00E51508">
        <w:rPr>
          <w:lang w:val="lv-LV"/>
        </w:rPr>
        <w:t xml:space="preserve"> sagatavošanu, ja nepieciešams, demontāžas darbus, un jaunās teknes montāžu.</w:t>
      </w:r>
    </w:p>
    <w:p w14:paraId="49697831" w14:textId="77777777" w:rsidR="00E07E47" w:rsidRPr="00E51508" w:rsidRDefault="00E07E47" w:rsidP="00E07E47">
      <w:pPr>
        <w:pStyle w:val="Heading3"/>
      </w:pPr>
      <w:r w:rsidRPr="00E51508">
        <w:t>Materiāli</w:t>
      </w:r>
    </w:p>
    <w:p w14:paraId="6E34BEFF" w14:textId="77777777" w:rsidR="00E07E47" w:rsidRPr="00E51508" w:rsidRDefault="00E07E47" w:rsidP="00E07E47">
      <w:pPr>
        <w:rPr>
          <w:lang w:val="lv-LV"/>
        </w:rPr>
      </w:pPr>
      <w:r w:rsidRPr="00E51508">
        <w:rPr>
          <w:lang w:val="lv-LV"/>
        </w:rPr>
        <w:t>Betona teknes paredzētās konfigurācijas, ražotas uzstādīšanai vai būvējamas uz vietas – no betona, kura minimālā stiprības klase ir C30/37, un sasaldēšanas/atkausēšanas agresīvā iedarbības klase ir XF 2 atbilstoši LVS EN 206-1</w:t>
      </w:r>
      <w:r>
        <w:rPr>
          <w:lang w:val="lv-LV"/>
        </w:rPr>
        <w:t xml:space="preserve"> “</w:t>
      </w:r>
      <w:r w:rsidRPr="004D7790">
        <w:rPr>
          <w:lang w:val="lv-LV"/>
        </w:rPr>
        <w:t>Betons. 1. daļa. Tehniskie noteikumi, darbu izpildījums, ražošana un atbildība</w:t>
      </w:r>
      <w:r>
        <w:rPr>
          <w:lang w:val="lv-LV"/>
        </w:rPr>
        <w:t>”</w:t>
      </w:r>
      <w:r w:rsidRPr="00E51508">
        <w:rPr>
          <w:lang w:val="lv-LV"/>
        </w:rPr>
        <w:t>.</w:t>
      </w:r>
    </w:p>
    <w:p w14:paraId="78903C9C" w14:textId="77777777" w:rsidR="00E07E47" w:rsidRPr="00E51508" w:rsidRDefault="00E07E47" w:rsidP="00E07E47">
      <w:pPr>
        <w:rPr>
          <w:lang w:val="lv-LV"/>
        </w:rPr>
      </w:pPr>
      <w:r w:rsidRPr="00E51508">
        <w:rPr>
          <w:lang w:val="lv-LV"/>
        </w:rPr>
        <w:t>Teknes pamats – no tam paredzētiem  materiāliem,  ar prasībām atbilstošu struktūru – nesaistītu minerālmateriālu maisījums pamatu kārtām ar maisījuma lielāko graudu (D) izmēru pamata nesošajā virskārtā ne lielāku par 45 mm.</w:t>
      </w:r>
    </w:p>
    <w:p w14:paraId="5072362A" w14:textId="28ADDC2F" w:rsidR="00E07E47" w:rsidRPr="00E51508" w:rsidRDefault="00782712" w:rsidP="00E07E47">
      <w:pPr>
        <w:rPr>
          <w:lang w:val="lv-LV"/>
        </w:rPr>
      </w:pPr>
      <w:r>
        <w:rPr>
          <w:lang w:val="lv-LV"/>
        </w:rPr>
        <w:t>Citi r</w:t>
      </w:r>
      <w:r w:rsidR="00E07E47" w:rsidRPr="00E51508">
        <w:rPr>
          <w:lang w:val="lv-LV"/>
        </w:rPr>
        <w:t>emontmateriāli – atbilstoši paredzētajam remonta veidam.</w:t>
      </w:r>
    </w:p>
    <w:p w14:paraId="4894CF16" w14:textId="77777777" w:rsidR="00E07E47" w:rsidRPr="00E51508" w:rsidRDefault="00E07E47" w:rsidP="00E07E47">
      <w:pPr>
        <w:pStyle w:val="Heading3"/>
      </w:pPr>
      <w:r w:rsidRPr="00E51508">
        <w:t>Iekārtas</w:t>
      </w:r>
    </w:p>
    <w:p w14:paraId="0FD95311" w14:textId="53356079" w:rsidR="00E07E47" w:rsidRPr="00E51508" w:rsidRDefault="00E07E47" w:rsidP="00E07E47">
      <w:pPr>
        <w:rPr>
          <w:lang w:val="lv-LV"/>
        </w:rPr>
      </w:pPr>
      <w:r>
        <w:rPr>
          <w:lang w:val="lv-LV"/>
        </w:rPr>
        <w:t xml:space="preserve">   </w:t>
      </w:r>
      <w:r w:rsidR="00782712">
        <w:rPr>
          <w:lang w:val="lv-LV"/>
        </w:rPr>
        <w:t>…</w:t>
      </w:r>
    </w:p>
    <w:p w14:paraId="1F545F03" w14:textId="77777777" w:rsidR="00E07E47" w:rsidRPr="00E51508" w:rsidRDefault="00E07E47" w:rsidP="00E07E47">
      <w:pPr>
        <w:pStyle w:val="Heading3"/>
      </w:pPr>
      <w:r w:rsidRPr="00E51508">
        <w:t>Darba izpilde</w:t>
      </w:r>
    </w:p>
    <w:p w14:paraId="1C157F63" w14:textId="77777777" w:rsidR="00782712" w:rsidRDefault="00E07E47" w:rsidP="00E07E47">
      <w:pPr>
        <w:rPr>
          <w:lang w:val="lv-LV"/>
        </w:rPr>
      </w:pPr>
      <w:r w:rsidRPr="00E51508">
        <w:rPr>
          <w:lang w:val="lv-LV"/>
        </w:rPr>
        <w:t xml:space="preserve">Bojātie teknes elementi jādemontē un jāaizvāc. Teknes pamats pirms teknes uzstādīšanas </w:t>
      </w:r>
      <w:r w:rsidR="00320162">
        <w:rPr>
          <w:lang w:val="lv-LV"/>
        </w:rPr>
        <w:t xml:space="preserve">jānolīdzina un </w:t>
      </w:r>
      <w:r w:rsidRPr="00E51508">
        <w:rPr>
          <w:lang w:val="lv-LV"/>
        </w:rPr>
        <w:t>jā</w:t>
      </w:r>
      <w:r w:rsidR="00320162">
        <w:rPr>
          <w:lang w:val="lv-LV"/>
        </w:rPr>
        <w:t>sa</w:t>
      </w:r>
      <w:r w:rsidRPr="00E51508">
        <w:rPr>
          <w:lang w:val="lv-LV"/>
        </w:rPr>
        <w:t>blīvē. Tekne jāatjauno</w:t>
      </w:r>
      <w:r w:rsidR="00782712">
        <w:rPr>
          <w:lang w:val="lv-LV"/>
        </w:rPr>
        <w:t xml:space="preserve"> atbilstoši paredzētajam,</w:t>
      </w:r>
      <w:r w:rsidRPr="00E51508">
        <w:rPr>
          <w:lang w:val="lv-LV"/>
        </w:rPr>
        <w:t xml:space="preserve"> saliekamā vai monolītā betona konstrukcijā.</w:t>
      </w:r>
    </w:p>
    <w:p w14:paraId="286D4026" w14:textId="6C4E8A1E" w:rsidR="00E07E47" w:rsidRPr="00E51508" w:rsidRDefault="00E07E47" w:rsidP="00E07E47">
      <w:pPr>
        <w:rPr>
          <w:lang w:val="lv-LV"/>
        </w:rPr>
      </w:pPr>
      <w:r w:rsidRPr="00E51508">
        <w:rPr>
          <w:lang w:val="lv-LV"/>
        </w:rPr>
        <w:t xml:space="preserve">Darbu beidzot </w:t>
      </w:r>
      <w:r w:rsidR="00320162">
        <w:rPr>
          <w:lang w:val="lv-LV"/>
        </w:rPr>
        <w:t>teknei</w:t>
      </w:r>
      <w:r w:rsidRPr="00E51508">
        <w:rPr>
          <w:lang w:val="lv-LV"/>
        </w:rPr>
        <w:t xml:space="preserve"> pieguļošās nogāzes ir jānolīdzina</w:t>
      </w:r>
      <w:r w:rsidR="00782712">
        <w:rPr>
          <w:lang w:val="lv-LV"/>
        </w:rPr>
        <w:t>, būvgruži jāaizvāc.</w:t>
      </w:r>
    </w:p>
    <w:p w14:paraId="0242C030" w14:textId="77777777" w:rsidR="00E07E47" w:rsidRPr="00E51508" w:rsidRDefault="00E07E47" w:rsidP="00E07E47">
      <w:pPr>
        <w:pStyle w:val="Heading3"/>
      </w:pPr>
      <w:r w:rsidRPr="00E51508">
        <w:t>Kvalitātes novērtējums</w:t>
      </w:r>
    </w:p>
    <w:p w14:paraId="55D39567" w14:textId="6B051FC0" w:rsidR="00E07E47" w:rsidRPr="00E51508" w:rsidRDefault="00E07E47" w:rsidP="00E07E47">
      <w:pPr>
        <w:rPr>
          <w:lang w:val="lv-LV"/>
        </w:rPr>
      </w:pPr>
      <w:r w:rsidRPr="00E51508">
        <w:rPr>
          <w:lang w:val="lv-LV"/>
        </w:rPr>
        <w:t>Jā</w:t>
      </w:r>
      <w:r w:rsidR="00320162">
        <w:rPr>
          <w:lang w:val="lv-LV"/>
        </w:rPr>
        <w:t xml:space="preserve">būt </w:t>
      </w:r>
      <w:r w:rsidRPr="00E51508">
        <w:rPr>
          <w:lang w:val="lv-LV"/>
        </w:rPr>
        <w:t>nodrošin</w:t>
      </w:r>
      <w:r w:rsidR="00320162">
        <w:rPr>
          <w:lang w:val="lv-LV"/>
        </w:rPr>
        <w:t>ātai</w:t>
      </w:r>
      <w:r w:rsidRPr="00E51508">
        <w:rPr>
          <w:lang w:val="lv-LV"/>
        </w:rPr>
        <w:t xml:space="preserve"> ūdens plūsma</w:t>
      </w:r>
      <w:r w:rsidR="00320162">
        <w:rPr>
          <w:lang w:val="lv-LV"/>
        </w:rPr>
        <w:t>i</w:t>
      </w:r>
      <w:r w:rsidRPr="00E51508">
        <w:rPr>
          <w:lang w:val="lv-LV"/>
        </w:rPr>
        <w:t xml:space="preserve"> pa tekni. Teknes minimālais garenkritums – 0,3 %. Savienojumam ar saistīto segumu jābūt blīvam. </w:t>
      </w:r>
      <w:r w:rsidR="00320162">
        <w:rPr>
          <w:lang w:val="lv-LV"/>
        </w:rPr>
        <w:t>Teknei pieslēdzošajai nogāzei</w:t>
      </w:r>
      <w:r w:rsidRPr="00E51508">
        <w:rPr>
          <w:lang w:val="lv-LV"/>
        </w:rPr>
        <w:t xml:space="preserve"> jābūt līdzenai. Būvgruži</w:t>
      </w:r>
      <w:r w:rsidR="00320162">
        <w:rPr>
          <w:lang w:val="lv-LV"/>
        </w:rPr>
        <w:t>em</w:t>
      </w:r>
      <w:r w:rsidR="00782712">
        <w:rPr>
          <w:lang w:val="lv-LV"/>
        </w:rPr>
        <w:t xml:space="preserve"> </w:t>
      </w:r>
      <w:r w:rsidR="00320162">
        <w:rPr>
          <w:lang w:val="lv-LV"/>
        </w:rPr>
        <w:t>jābūt aizvāktiem</w:t>
      </w:r>
      <w:r w:rsidRPr="00E51508">
        <w:rPr>
          <w:lang w:val="lv-LV"/>
        </w:rPr>
        <w:t>. Tekne un tai piegulošā nogāzes daļa vērtējama vizuāli katrai teknei.</w:t>
      </w:r>
    </w:p>
    <w:p w14:paraId="31177174" w14:textId="77777777" w:rsidR="00E07E47" w:rsidRPr="00E51508" w:rsidRDefault="00E07E47" w:rsidP="00E07E47">
      <w:pPr>
        <w:rPr>
          <w:lang w:val="lv-LV"/>
        </w:rPr>
      </w:pPr>
      <w:r w:rsidRPr="00E51508">
        <w:rPr>
          <w:lang w:val="lv-LV"/>
        </w:rPr>
        <w:t>Vizuāli jāpārbauda uztvērējaku tīrība. Tām jābūt brīvām no dubļiem un dažādiem netīrumiem, kā arī nosegtām ar atbilstošām restītēm.</w:t>
      </w:r>
    </w:p>
    <w:p w14:paraId="6B68423C" w14:textId="77777777" w:rsidR="00E07E47" w:rsidRPr="00E51508" w:rsidRDefault="00E07E47" w:rsidP="00E07E47">
      <w:pPr>
        <w:rPr>
          <w:iCs/>
          <w:lang w:val="lv-LV"/>
        </w:rPr>
      </w:pPr>
      <w:r w:rsidRPr="00E51508">
        <w:rPr>
          <w:lang w:val="lv-LV"/>
        </w:rPr>
        <w:t>Neatbilstību gadījumā jāveic pasākumi prasību nodrošināšanai.</w:t>
      </w:r>
    </w:p>
    <w:p w14:paraId="19C1E27F" w14:textId="77777777" w:rsidR="00E07E47" w:rsidRPr="00E51508" w:rsidRDefault="00E07E47" w:rsidP="00E07E47">
      <w:pPr>
        <w:pStyle w:val="Heading3"/>
      </w:pPr>
      <w:r w:rsidRPr="00E51508">
        <w:lastRenderedPageBreak/>
        <w:t>Darba daudzuma uzmērīšana</w:t>
      </w:r>
    </w:p>
    <w:p w14:paraId="3E1AEECA" w14:textId="24752007" w:rsidR="00E07E47" w:rsidRPr="00E51508" w:rsidRDefault="00E07E47" w:rsidP="00E07E47">
      <w:pPr>
        <w:rPr>
          <w:lang w:val="lv-LV"/>
        </w:rPr>
      </w:pPr>
      <w:r w:rsidRPr="00E51508">
        <w:rPr>
          <w:lang w:val="lv-LV"/>
        </w:rPr>
        <w:t>Jāuzmēra atjaunot</w:t>
      </w:r>
      <w:r w:rsidR="00587DB7">
        <w:rPr>
          <w:lang w:val="lv-LV"/>
        </w:rPr>
        <w:t>ās</w:t>
      </w:r>
      <w:r w:rsidR="00782712">
        <w:rPr>
          <w:lang w:val="lv-LV"/>
        </w:rPr>
        <w:t xml:space="preserve"> ūdens novad</w:t>
      </w:r>
      <w:r w:rsidRPr="00E51508">
        <w:rPr>
          <w:lang w:val="lv-LV"/>
        </w:rPr>
        <w:t>tek</w:t>
      </w:r>
      <w:r w:rsidR="00587DB7">
        <w:rPr>
          <w:lang w:val="lv-LV"/>
        </w:rPr>
        <w:t>nes</w:t>
      </w:r>
      <w:r w:rsidRPr="00E51508">
        <w:rPr>
          <w:lang w:val="lv-LV"/>
        </w:rPr>
        <w:t xml:space="preserve"> garums paralēli t</w:t>
      </w:r>
      <w:r w:rsidR="00587DB7">
        <w:rPr>
          <w:lang w:val="lv-LV"/>
        </w:rPr>
        <w:t>ās</w:t>
      </w:r>
      <w:r w:rsidRPr="00E51508">
        <w:rPr>
          <w:lang w:val="lv-LV"/>
        </w:rPr>
        <w:t xml:space="preserve"> as</w:t>
      </w:r>
      <w:r w:rsidR="00587DB7">
        <w:rPr>
          <w:lang w:val="lv-LV"/>
        </w:rPr>
        <w:t>ij</w:t>
      </w:r>
      <w:r w:rsidRPr="00E51508">
        <w:rPr>
          <w:lang w:val="lv-LV"/>
        </w:rPr>
        <w:t xml:space="preserve"> metros – m.</w:t>
      </w:r>
    </w:p>
    <w:p w14:paraId="0DDB6020" w14:textId="34035D87" w:rsidR="00E07E47" w:rsidRDefault="00E07E47">
      <w:pPr>
        <w:spacing w:before="0" w:after="0"/>
        <w:ind w:firstLine="0"/>
        <w:jc w:val="left"/>
        <w:rPr>
          <w:lang w:val="lv-LV"/>
        </w:rPr>
      </w:pPr>
      <w:r>
        <w:rPr>
          <w:lang w:val="lv-LV"/>
        </w:rPr>
        <w:br w:type="page"/>
      </w:r>
    </w:p>
    <w:p w14:paraId="0C9E2DCC" w14:textId="5B3AFD50" w:rsidR="00860A62" w:rsidRPr="009C239C" w:rsidRDefault="00EC14A4" w:rsidP="001F4BBA">
      <w:pPr>
        <w:pStyle w:val="Heading2"/>
      </w:pPr>
      <w:bookmarkStart w:id="2383" w:name="_Toc86652147"/>
      <w:r w:rsidRPr="00EC14A4">
        <w:lastRenderedPageBreak/>
        <w:t>Caurteku posmu</w:t>
      </w:r>
      <w:r>
        <w:t xml:space="preserve"> </w:t>
      </w:r>
      <w:r w:rsidR="00B52CF1">
        <w:t xml:space="preserve">un </w:t>
      </w:r>
      <w:r w:rsidRPr="00EC14A4">
        <w:t xml:space="preserve"> </w:t>
      </w:r>
      <w:r w:rsidR="0087006A">
        <w:t>atbalstsieniņu</w:t>
      </w:r>
      <w:r w:rsidR="00D84054">
        <w:t xml:space="preserve"> </w:t>
      </w:r>
      <w:r w:rsidR="0087006A">
        <w:t>nomaiņa</w:t>
      </w:r>
      <w:bookmarkEnd w:id="2383"/>
      <w:r w:rsidRPr="00EC14A4" w:rsidDel="00EC14A4">
        <w:t xml:space="preserve"> </w:t>
      </w:r>
      <w:bookmarkEnd w:id="2378"/>
      <w:bookmarkEnd w:id="2379"/>
    </w:p>
    <w:p w14:paraId="29D9C2C7" w14:textId="77777777" w:rsidR="00860A62" w:rsidRPr="009C239C" w:rsidRDefault="00860A62" w:rsidP="00860A62">
      <w:pPr>
        <w:rPr>
          <w:lang w:val="lv-LV"/>
        </w:rPr>
      </w:pPr>
      <w:r w:rsidRPr="009C239C">
        <w:rPr>
          <w:lang w:val="lv-LV"/>
        </w:rPr>
        <w:t>Ja paredzēts nomainīt daļu no esošās caurtekas, jaunos caurtekas posmus ieteicams izvēlēties no tāda paša materiāla kā esošajai caurtekai.</w:t>
      </w:r>
    </w:p>
    <w:p w14:paraId="221207A3" w14:textId="6A606DBD" w:rsidR="00860A62" w:rsidRPr="009C239C" w:rsidRDefault="00860A62" w:rsidP="00860A62">
      <w:pPr>
        <w:rPr>
          <w:lang w:val="lv-LV"/>
        </w:rPr>
      </w:pPr>
      <w:r w:rsidRPr="009C239C">
        <w:rPr>
          <w:lang w:val="lv-LV"/>
        </w:rPr>
        <w:t xml:space="preserve">Ja paredzēts pilnībā nomainīt esošu caurteku, caurtekas materiālu drīkst izvēlēties </w:t>
      </w:r>
      <w:r w:rsidR="00FF17E5">
        <w:rPr>
          <w:lang w:val="lv-LV"/>
        </w:rPr>
        <w:t>Izpildītājs</w:t>
      </w:r>
      <w:r w:rsidRPr="009C239C">
        <w:rPr>
          <w:lang w:val="lv-LV"/>
        </w:rPr>
        <w:t>, ja vien nav kādu specifisku apstākļu, kuru dēļ caurtekas materiāl</w:t>
      </w:r>
      <w:r w:rsidR="009D3021" w:rsidRPr="009C239C">
        <w:rPr>
          <w:lang w:val="lv-LV"/>
        </w:rPr>
        <w:t xml:space="preserve">u nosaka </w:t>
      </w:r>
      <w:r w:rsidR="00FF17E5">
        <w:rPr>
          <w:lang w:val="lv-LV"/>
        </w:rPr>
        <w:t>P</w:t>
      </w:r>
      <w:r w:rsidR="009D3021" w:rsidRPr="009C239C">
        <w:rPr>
          <w:lang w:val="lv-LV"/>
        </w:rPr>
        <w:t>asūtītājs</w:t>
      </w:r>
      <w:r w:rsidRPr="009C239C">
        <w:rPr>
          <w:lang w:val="lv-LV"/>
        </w:rPr>
        <w:t>.</w:t>
      </w:r>
    </w:p>
    <w:p w14:paraId="28BBCCA9" w14:textId="00395B57" w:rsidR="00860A62" w:rsidRPr="009C239C" w:rsidRDefault="00860A62" w:rsidP="00860A62">
      <w:pPr>
        <w:rPr>
          <w:lang w:val="lv-LV"/>
        </w:rPr>
      </w:pPr>
      <w:r w:rsidRPr="009C239C">
        <w:rPr>
          <w:lang w:val="lv-LV"/>
        </w:rPr>
        <w:t>Atbilstoši paredzētajām caurtekas funkcionālajām īpašībām caurtekas savienojumi</w:t>
      </w:r>
      <w:r w:rsidR="009D3021" w:rsidRPr="009C239C">
        <w:rPr>
          <w:lang w:val="lv-LV"/>
        </w:rPr>
        <w:t xml:space="preserve"> jāparedz</w:t>
      </w:r>
      <w:r w:rsidRPr="009C239C">
        <w:rPr>
          <w:lang w:val="lv-LV"/>
        </w:rPr>
        <w:t xml:space="preserve"> ūdens droši vai smilšu droši.</w:t>
      </w:r>
    </w:p>
    <w:p w14:paraId="47A73E12" w14:textId="77777777" w:rsidR="00860A62" w:rsidRPr="009C239C" w:rsidRDefault="00860A62" w:rsidP="00860A62">
      <w:pPr>
        <w:rPr>
          <w:lang w:val="lv-LV"/>
        </w:rPr>
      </w:pPr>
      <w:r w:rsidRPr="00FA2CE5">
        <w:rPr>
          <w:lang w:val="lv-LV"/>
        </w:rPr>
        <w:t>Dzelzbetona caurteku atsevišķu bojāto posmu nomaiņu lietderīgi paredzēt tikai tādos gadījumos, ja ir bojāts vai izskalots ieteces vai izteces gala posms, citos gadījumos, ja kāds no caurtekas iekšējiem posmiem ir sabrucis, jāparedz visas caurtekas nomaiņa.</w:t>
      </w:r>
    </w:p>
    <w:p w14:paraId="760507BC" w14:textId="24012699" w:rsidR="00860A62" w:rsidRDefault="00860A62" w:rsidP="003A760F">
      <w:pPr>
        <w:pStyle w:val="Heading3"/>
      </w:pPr>
      <w:r w:rsidRPr="009C239C">
        <w:t>Darba nosaukums</w:t>
      </w:r>
    </w:p>
    <w:tbl>
      <w:tblPr>
        <w:tblW w:w="9054" w:type="dxa"/>
        <w:tblLook w:val="04A0" w:firstRow="1" w:lastRow="0" w:firstColumn="1" w:lastColumn="0" w:noHBand="0" w:noVBand="1"/>
      </w:tblPr>
      <w:tblGrid>
        <w:gridCol w:w="946"/>
        <w:gridCol w:w="6137"/>
        <w:gridCol w:w="1971"/>
      </w:tblGrid>
      <w:tr w:rsidR="0087006A" w:rsidRPr="0087006A" w14:paraId="62B63EB9" w14:textId="77777777" w:rsidTr="0087006A">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43A43" w14:textId="73281686" w:rsidR="0087006A" w:rsidRPr="0087006A" w:rsidRDefault="0087006A" w:rsidP="0087006A">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4F9C03E4" w14:textId="7200F192" w:rsidR="0087006A" w:rsidRPr="0087006A" w:rsidRDefault="0087006A" w:rsidP="0087006A">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2F4E1CDE" w14:textId="29406B05" w:rsidR="0087006A" w:rsidRPr="0087006A" w:rsidRDefault="0087006A" w:rsidP="0087006A">
            <w:pPr>
              <w:pStyle w:val="Tablehead1"/>
            </w:pPr>
            <w:r w:rsidRPr="0087006A">
              <w:t>Mērvienība</w:t>
            </w:r>
          </w:p>
        </w:tc>
      </w:tr>
      <w:tr w:rsidR="0087006A" w:rsidRPr="0087006A" w14:paraId="32E0EED2" w14:textId="77777777" w:rsidTr="0087006A">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783CD80D"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51395C8A"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Bojāto polimēru caurteku ar diametru 0,4 m nomaiņa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209FF0AD"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23462EA5"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7A36BD2F"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4.11.2</w:t>
            </w:r>
          </w:p>
        </w:tc>
        <w:tc>
          <w:tcPr>
            <w:tcW w:w="6137" w:type="dxa"/>
            <w:tcBorders>
              <w:top w:val="nil"/>
              <w:left w:val="nil"/>
              <w:bottom w:val="single" w:sz="4" w:space="0" w:color="auto"/>
              <w:right w:val="single" w:sz="4" w:space="0" w:color="auto"/>
            </w:tcBorders>
            <w:shd w:val="clear" w:color="auto" w:fill="auto"/>
            <w:noWrap/>
            <w:vAlign w:val="center"/>
            <w:hideMark/>
          </w:tcPr>
          <w:p w14:paraId="2104BE8B"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Bojāto polimēru caurteku ar diametru 0,5 m nomaiņa</w:t>
            </w:r>
          </w:p>
        </w:tc>
        <w:tc>
          <w:tcPr>
            <w:tcW w:w="1971" w:type="dxa"/>
            <w:tcBorders>
              <w:top w:val="nil"/>
              <w:left w:val="nil"/>
              <w:bottom w:val="single" w:sz="4" w:space="0" w:color="auto"/>
              <w:right w:val="single" w:sz="4" w:space="0" w:color="auto"/>
            </w:tcBorders>
            <w:shd w:val="clear" w:color="auto" w:fill="auto"/>
            <w:vAlign w:val="center"/>
            <w:hideMark/>
          </w:tcPr>
          <w:p w14:paraId="4E0EA7BF"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52C02857"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567824C4"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4.11.3</w:t>
            </w:r>
          </w:p>
        </w:tc>
        <w:tc>
          <w:tcPr>
            <w:tcW w:w="6137" w:type="dxa"/>
            <w:tcBorders>
              <w:top w:val="nil"/>
              <w:left w:val="nil"/>
              <w:bottom w:val="single" w:sz="4" w:space="0" w:color="auto"/>
              <w:right w:val="single" w:sz="4" w:space="0" w:color="auto"/>
            </w:tcBorders>
            <w:shd w:val="clear" w:color="auto" w:fill="auto"/>
            <w:noWrap/>
            <w:vAlign w:val="center"/>
            <w:hideMark/>
          </w:tcPr>
          <w:p w14:paraId="5A274F37"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Bojāto polimēru caurteku ar diametru 0,6 m nomaiņa</w:t>
            </w:r>
          </w:p>
        </w:tc>
        <w:tc>
          <w:tcPr>
            <w:tcW w:w="1971" w:type="dxa"/>
            <w:tcBorders>
              <w:top w:val="nil"/>
              <w:left w:val="nil"/>
              <w:bottom w:val="single" w:sz="4" w:space="0" w:color="auto"/>
              <w:right w:val="single" w:sz="4" w:space="0" w:color="auto"/>
            </w:tcBorders>
            <w:shd w:val="clear" w:color="auto" w:fill="auto"/>
            <w:vAlign w:val="center"/>
            <w:hideMark/>
          </w:tcPr>
          <w:p w14:paraId="3116CCEB"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245342E0"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30D86AB2"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4.11.4</w:t>
            </w:r>
          </w:p>
        </w:tc>
        <w:tc>
          <w:tcPr>
            <w:tcW w:w="6137" w:type="dxa"/>
            <w:tcBorders>
              <w:top w:val="nil"/>
              <w:left w:val="nil"/>
              <w:bottom w:val="single" w:sz="4" w:space="0" w:color="auto"/>
              <w:right w:val="single" w:sz="4" w:space="0" w:color="auto"/>
            </w:tcBorders>
            <w:shd w:val="clear" w:color="auto" w:fill="auto"/>
            <w:noWrap/>
            <w:vAlign w:val="center"/>
            <w:hideMark/>
          </w:tcPr>
          <w:p w14:paraId="79820760"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Bojāto polimēru caurteku ar diametru 0,8 m nomaiņa</w:t>
            </w:r>
          </w:p>
        </w:tc>
        <w:tc>
          <w:tcPr>
            <w:tcW w:w="1971" w:type="dxa"/>
            <w:tcBorders>
              <w:top w:val="nil"/>
              <w:left w:val="nil"/>
              <w:bottom w:val="single" w:sz="4" w:space="0" w:color="auto"/>
              <w:right w:val="single" w:sz="4" w:space="0" w:color="auto"/>
            </w:tcBorders>
            <w:shd w:val="clear" w:color="auto" w:fill="auto"/>
            <w:vAlign w:val="center"/>
            <w:hideMark/>
          </w:tcPr>
          <w:p w14:paraId="0C61F07A"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37DD41E5"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29395AF3"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4.11.5</w:t>
            </w:r>
          </w:p>
        </w:tc>
        <w:tc>
          <w:tcPr>
            <w:tcW w:w="6137" w:type="dxa"/>
            <w:tcBorders>
              <w:top w:val="nil"/>
              <w:left w:val="nil"/>
              <w:bottom w:val="single" w:sz="4" w:space="0" w:color="auto"/>
              <w:right w:val="single" w:sz="4" w:space="0" w:color="auto"/>
            </w:tcBorders>
            <w:shd w:val="clear" w:color="auto" w:fill="auto"/>
            <w:noWrap/>
            <w:vAlign w:val="center"/>
            <w:hideMark/>
          </w:tcPr>
          <w:p w14:paraId="1862F25F" w14:textId="77777777" w:rsidR="0087006A" w:rsidRPr="0087006A" w:rsidRDefault="0087006A" w:rsidP="0087006A">
            <w:pPr>
              <w:spacing w:before="0" w:after="0"/>
              <w:ind w:firstLine="0"/>
              <w:rPr>
                <w:rFonts w:ascii="Calibri" w:hAnsi="Calibri" w:cs="Calibri"/>
                <w:color w:val="000000"/>
              </w:rPr>
            </w:pPr>
            <w:bookmarkStart w:id="2384" w:name="RANGE!F188"/>
            <w:r w:rsidRPr="0087006A">
              <w:rPr>
                <w:rFonts w:ascii="Calibri" w:hAnsi="Calibri" w:cs="Calibri"/>
                <w:color w:val="000000"/>
              </w:rPr>
              <w:t>Bojāto polimēru caurteku ar diametru 1,0 m nomaiņa</w:t>
            </w:r>
            <w:bookmarkEnd w:id="2384"/>
          </w:p>
        </w:tc>
        <w:tc>
          <w:tcPr>
            <w:tcW w:w="1971" w:type="dxa"/>
            <w:tcBorders>
              <w:top w:val="nil"/>
              <w:left w:val="nil"/>
              <w:bottom w:val="single" w:sz="4" w:space="0" w:color="auto"/>
              <w:right w:val="single" w:sz="4" w:space="0" w:color="auto"/>
            </w:tcBorders>
            <w:shd w:val="clear" w:color="auto" w:fill="auto"/>
            <w:vAlign w:val="center"/>
            <w:hideMark/>
          </w:tcPr>
          <w:p w14:paraId="26F8F50A"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30FDE974"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3E35D00C"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4.11.6</w:t>
            </w:r>
          </w:p>
        </w:tc>
        <w:tc>
          <w:tcPr>
            <w:tcW w:w="6137" w:type="dxa"/>
            <w:tcBorders>
              <w:top w:val="nil"/>
              <w:left w:val="nil"/>
              <w:bottom w:val="single" w:sz="4" w:space="0" w:color="auto"/>
              <w:right w:val="single" w:sz="4" w:space="0" w:color="auto"/>
            </w:tcBorders>
            <w:shd w:val="clear" w:color="auto" w:fill="auto"/>
            <w:noWrap/>
            <w:vAlign w:val="center"/>
            <w:hideMark/>
          </w:tcPr>
          <w:p w14:paraId="317B3EBE"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Bojāto polimēru caurteku ar diametru 1,2 m nomaiņa</w:t>
            </w:r>
          </w:p>
        </w:tc>
        <w:tc>
          <w:tcPr>
            <w:tcW w:w="1971" w:type="dxa"/>
            <w:tcBorders>
              <w:top w:val="nil"/>
              <w:left w:val="nil"/>
              <w:bottom w:val="single" w:sz="4" w:space="0" w:color="auto"/>
              <w:right w:val="single" w:sz="4" w:space="0" w:color="auto"/>
            </w:tcBorders>
            <w:shd w:val="clear" w:color="auto" w:fill="auto"/>
            <w:vAlign w:val="center"/>
            <w:hideMark/>
          </w:tcPr>
          <w:p w14:paraId="6022C574"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38A154D6"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17F1D9B7"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4.11.7</w:t>
            </w:r>
          </w:p>
        </w:tc>
        <w:tc>
          <w:tcPr>
            <w:tcW w:w="6137" w:type="dxa"/>
            <w:tcBorders>
              <w:top w:val="nil"/>
              <w:left w:val="nil"/>
              <w:bottom w:val="single" w:sz="4" w:space="0" w:color="auto"/>
              <w:right w:val="single" w:sz="4" w:space="0" w:color="auto"/>
            </w:tcBorders>
            <w:shd w:val="clear" w:color="auto" w:fill="auto"/>
            <w:noWrap/>
            <w:vAlign w:val="center"/>
            <w:hideMark/>
          </w:tcPr>
          <w:p w14:paraId="3439FB67"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Dzelzbetona caurteku posmu ar diametru 0,5 m nomaiņa</w:t>
            </w:r>
          </w:p>
        </w:tc>
        <w:tc>
          <w:tcPr>
            <w:tcW w:w="1971" w:type="dxa"/>
            <w:tcBorders>
              <w:top w:val="nil"/>
              <w:left w:val="nil"/>
              <w:bottom w:val="single" w:sz="4" w:space="0" w:color="auto"/>
              <w:right w:val="single" w:sz="4" w:space="0" w:color="auto"/>
            </w:tcBorders>
            <w:shd w:val="clear" w:color="auto" w:fill="auto"/>
            <w:vAlign w:val="center"/>
            <w:hideMark/>
          </w:tcPr>
          <w:p w14:paraId="2F6E618E"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34C49175"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20405DD3"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4.11.8</w:t>
            </w:r>
          </w:p>
        </w:tc>
        <w:tc>
          <w:tcPr>
            <w:tcW w:w="6137" w:type="dxa"/>
            <w:tcBorders>
              <w:top w:val="nil"/>
              <w:left w:val="nil"/>
              <w:bottom w:val="single" w:sz="4" w:space="0" w:color="auto"/>
              <w:right w:val="single" w:sz="4" w:space="0" w:color="auto"/>
            </w:tcBorders>
            <w:shd w:val="clear" w:color="auto" w:fill="auto"/>
            <w:noWrap/>
            <w:vAlign w:val="center"/>
            <w:hideMark/>
          </w:tcPr>
          <w:p w14:paraId="605C3773"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Dzelzbetona caurteku posmu ar diametru 0,75 m nomaiņa</w:t>
            </w:r>
          </w:p>
        </w:tc>
        <w:tc>
          <w:tcPr>
            <w:tcW w:w="1971" w:type="dxa"/>
            <w:tcBorders>
              <w:top w:val="nil"/>
              <w:left w:val="nil"/>
              <w:bottom w:val="single" w:sz="4" w:space="0" w:color="auto"/>
              <w:right w:val="single" w:sz="4" w:space="0" w:color="auto"/>
            </w:tcBorders>
            <w:shd w:val="clear" w:color="auto" w:fill="auto"/>
            <w:vAlign w:val="center"/>
            <w:hideMark/>
          </w:tcPr>
          <w:p w14:paraId="4CC821C6"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0BA818BA"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740CF7E3"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4.11.9</w:t>
            </w:r>
          </w:p>
        </w:tc>
        <w:tc>
          <w:tcPr>
            <w:tcW w:w="6137" w:type="dxa"/>
            <w:tcBorders>
              <w:top w:val="nil"/>
              <w:left w:val="nil"/>
              <w:bottom w:val="single" w:sz="4" w:space="0" w:color="auto"/>
              <w:right w:val="single" w:sz="4" w:space="0" w:color="auto"/>
            </w:tcBorders>
            <w:shd w:val="clear" w:color="auto" w:fill="auto"/>
            <w:noWrap/>
            <w:vAlign w:val="center"/>
            <w:hideMark/>
          </w:tcPr>
          <w:p w14:paraId="308EBD1F"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Dzelzbetona caurteku posmu ar diametru 1,0 m nomaiņa</w:t>
            </w:r>
          </w:p>
        </w:tc>
        <w:tc>
          <w:tcPr>
            <w:tcW w:w="1971" w:type="dxa"/>
            <w:tcBorders>
              <w:top w:val="nil"/>
              <w:left w:val="nil"/>
              <w:bottom w:val="single" w:sz="4" w:space="0" w:color="auto"/>
              <w:right w:val="single" w:sz="4" w:space="0" w:color="auto"/>
            </w:tcBorders>
            <w:shd w:val="clear" w:color="auto" w:fill="auto"/>
            <w:vAlign w:val="center"/>
            <w:hideMark/>
          </w:tcPr>
          <w:p w14:paraId="6EFA1943"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2CFA6D9A"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4AC954F0"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4.11.10</w:t>
            </w:r>
          </w:p>
        </w:tc>
        <w:tc>
          <w:tcPr>
            <w:tcW w:w="6137" w:type="dxa"/>
            <w:tcBorders>
              <w:top w:val="nil"/>
              <w:left w:val="nil"/>
              <w:bottom w:val="single" w:sz="4" w:space="0" w:color="auto"/>
              <w:right w:val="single" w:sz="4" w:space="0" w:color="auto"/>
            </w:tcBorders>
            <w:shd w:val="clear" w:color="auto" w:fill="auto"/>
            <w:noWrap/>
            <w:vAlign w:val="center"/>
            <w:hideMark/>
          </w:tcPr>
          <w:p w14:paraId="28CC4BF6"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Caurtekas ievilkšana esošā caurtekā</w:t>
            </w:r>
          </w:p>
        </w:tc>
        <w:tc>
          <w:tcPr>
            <w:tcW w:w="1971" w:type="dxa"/>
            <w:tcBorders>
              <w:top w:val="nil"/>
              <w:left w:val="nil"/>
              <w:bottom w:val="single" w:sz="4" w:space="0" w:color="auto"/>
              <w:right w:val="single" w:sz="4" w:space="0" w:color="auto"/>
            </w:tcBorders>
            <w:shd w:val="clear" w:color="auto" w:fill="auto"/>
            <w:vAlign w:val="center"/>
            <w:hideMark/>
          </w:tcPr>
          <w:p w14:paraId="408AEEDD"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m</w:t>
            </w:r>
          </w:p>
        </w:tc>
      </w:tr>
      <w:tr w:rsidR="0087006A" w:rsidRPr="0087006A" w14:paraId="40B1333D"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1E4B7434"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4.11.11</w:t>
            </w:r>
          </w:p>
        </w:tc>
        <w:tc>
          <w:tcPr>
            <w:tcW w:w="6137" w:type="dxa"/>
            <w:tcBorders>
              <w:top w:val="nil"/>
              <w:left w:val="nil"/>
              <w:bottom w:val="single" w:sz="4" w:space="0" w:color="auto"/>
              <w:right w:val="single" w:sz="4" w:space="0" w:color="auto"/>
            </w:tcBorders>
            <w:shd w:val="clear" w:color="auto" w:fill="auto"/>
            <w:noWrap/>
            <w:vAlign w:val="center"/>
            <w:hideMark/>
          </w:tcPr>
          <w:p w14:paraId="4FB5BEC3"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Bojātās gala atbalstsieniņas nomaiņa caurtekai ar diametru 0,5 m</w:t>
            </w:r>
          </w:p>
        </w:tc>
        <w:tc>
          <w:tcPr>
            <w:tcW w:w="1971" w:type="dxa"/>
            <w:tcBorders>
              <w:top w:val="nil"/>
              <w:left w:val="nil"/>
              <w:bottom w:val="single" w:sz="4" w:space="0" w:color="auto"/>
              <w:right w:val="single" w:sz="4" w:space="0" w:color="auto"/>
            </w:tcBorders>
            <w:shd w:val="clear" w:color="auto" w:fill="auto"/>
            <w:vAlign w:val="center"/>
            <w:hideMark/>
          </w:tcPr>
          <w:p w14:paraId="0A6430CF"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gab</w:t>
            </w:r>
          </w:p>
        </w:tc>
      </w:tr>
      <w:tr w:rsidR="0087006A" w:rsidRPr="0087006A" w14:paraId="030ABDF8"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69079448"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4.11.12</w:t>
            </w:r>
          </w:p>
        </w:tc>
        <w:tc>
          <w:tcPr>
            <w:tcW w:w="6137" w:type="dxa"/>
            <w:tcBorders>
              <w:top w:val="nil"/>
              <w:left w:val="nil"/>
              <w:bottom w:val="single" w:sz="4" w:space="0" w:color="auto"/>
              <w:right w:val="single" w:sz="4" w:space="0" w:color="auto"/>
            </w:tcBorders>
            <w:shd w:val="clear" w:color="auto" w:fill="auto"/>
            <w:noWrap/>
            <w:vAlign w:val="center"/>
            <w:hideMark/>
          </w:tcPr>
          <w:p w14:paraId="62D0884A" w14:textId="77777777" w:rsidR="0087006A" w:rsidRPr="0087006A" w:rsidRDefault="0087006A" w:rsidP="0087006A">
            <w:pPr>
              <w:spacing w:before="0" w:after="0"/>
              <w:ind w:firstLine="0"/>
              <w:rPr>
                <w:rFonts w:ascii="Calibri" w:hAnsi="Calibri" w:cs="Calibri"/>
                <w:color w:val="000000"/>
              </w:rPr>
            </w:pPr>
            <w:r w:rsidRPr="0087006A">
              <w:rPr>
                <w:rFonts w:ascii="Calibri" w:hAnsi="Calibri" w:cs="Calibri"/>
                <w:color w:val="000000"/>
              </w:rPr>
              <w:t>Bojātās gala atbalstsieniņas nomaiņa caurtekai ar diametru 0,75 m</w:t>
            </w:r>
          </w:p>
        </w:tc>
        <w:tc>
          <w:tcPr>
            <w:tcW w:w="1971" w:type="dxa"/>
            <w:tcBorders>
              <w:top w:val="nil"/>
              <w:left w:val="nil"/>
              <w:bottom w:val="single" w:sz="4" w:space="0" w:color="auto"/>
              <w:right w:val="single" w:sz="4" w:space="0" w:color="auto"/>
            </w:tcBorders>
            <w:shd w:val="clear" w:color="auto" w:fill="auto"/>
            <w:vAlign w:val="center"/>
            <w:hideMark/>
          </w:tcPr>
          <w:p w14:paraId="75095B91"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gab</w:t>
            </w:r>
          </w:p>
        </w:tc>
      </w:tr>
      <w:tr w:rsidR="0087006A" w:rsidRPr="0087006A" w14:paraId="1D895B05" w14:textId="77777777" w:rsidTr="0087006A">
        <w:trPr>
          <w:trHeight w:val="303"/>
        </w:trPr>
        <w:tc>
          <w:tcPr>
            <w:tcW w:w="946" w:type="dxa"/>
            <w:tcBorders>
              <w:top w:val="nil"/>
              <w:left w:val="single" w:sz="4" w:space="0" w:color="auto"/>
              <w:bottom w:val="single" w:sz="4" w:space="0" w:color="auto"/>
              <w:right w:val="single" w:sz="4" w:space="0" w:color="auto"/>
            </w:tcBorders>
            <w:shd w:val="clear" w:color="auto" w:fill="auto"/>
            <w:noWrap/>
            <w:hideMark/>
          </w:tcPr>
          <w:p w14:paraId="4E2682F9"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4.11.13</w:t>
            </w:r>
          </w:p>
        </w:tc>
        <w:tc>
          <w:tcPr>
            <w:tcW w:w="6137" w:type="dxa"/>
            <w:tcBorders>
              <w:top w:val="nil"/>
              <w:left w:val="nil"/>
              <w:bottom w:val="single" w:sz="4" w:space="0" w:color="auto"/>
              <w:right w:val="single" w:sz="4" w:space="0" w:color="auto"/>
            </w:tcBorders>
            <w:shd w:val="clear" w:color="auto" w:fill="auto"/>
            <w:noWrap/>
            <w:vAlign w:val="bottom"/>
            <w:hideMark/>
          </w:tcPr>
          <w:p w14:paraId="367B66EC" w14:textId="77777777" w:rsidR="0087006A" w:rsidRPr="0087006A" w:rsidRDefault="0087006A" w:rsidP="0087006A">
            <w:pPr>
              <w:spacing w:before="0" w:after="0"/>
              <w:ind w:firstLine="0"/>
              <w:jc w:val="left"/>
              <w:rPr>
                <w:rFonts w:ascii="Calibri" w:hAnsi="Calibri" w:cs="Calibri"/>
                <w:color w:val="000000"/>
              </w:rPr>
            </w:pPr>
            <w:r w:rsidRPr="0087006A">
              <w:rPr>
                <w:rFonts w:ascii="Calibri" w:hAnsi="Calibri" w:cs="Calibri"/>
                <w:color w:val="000000"/>
              </w:rPr>
              <w:t>Bojātās gala atbalstsieniņas nomaiņa caurtekai ar diametru 1,0 m</w:t>
            </w:r>
          </w:p>
        </w:tc>
        <w:tc>
          <w:tcPr>
            <w:tcW w:w="1971" w:type="dxa"/>
            <w:tcBorders>
              <w:top w:val="nil"/>
              <w:left w:val="nil"/>
              <w:bottom w:val="single" w:sz="4" w:space="0" w:color="auto"/>
              <w:right w:val="single" w:sz="4" w:space="0" w:color="auto"/>
            </w:tcBorders>
            <w:shd w:val="clear" w:color="auto" w:fill="auto"/>
            <w:vAlign w:val="center"/>
            <w:hideMark/>
          </w:tcPr>
          <w:p w14:paraId="37283BC2" w14:textId="77777777" w:rsidR="0087006A" w:rsidRPr="0087006A" w:rsidRDefault="0087006A" w:rsidP="0087006A">
            <w:pPr>
              <w:spacing w:before="0" w:after="0"/>
              <w:ind w:firstLine="0"/>
              <w:jc w:val="center"/>
              <w:rPr>
                <w:rFonts w:ascii="Calibri" w:hAnsi="Calibri" w:cs="Calibri"/>
                <w:color w:val="000000"/>
              </w:rPr>
            </w:pPr>
            <w:r w:rsidRPr="0087006A">
              <w:rPr>
                <w:rFonts w:ascii="Calibri" w:hAnsi="Calibri" w:cs="Calibri"/>
                <w:color w:val="000000"/>
              </w:rPr>
              <w:t>gab</w:t>
            </w:r>
          </w:p>
        </w:tc>
      </w:tr>
    </w:tbl>
    <w:p w14:paraId="236EA21B" w14:textId="5DDE34F8" w:rsidR="00860A62" w:rsidRPr="009C239C" w:rsidRDefault="00860A62" w:rsidP="003A760F">
      <w:pPr>
        <w:pStyle w:val="Heading3"/>
      </w:pPr>
      <w:bookmarkStart w:id="2385" w:name="_Toc250815019"/>
      <w:r w:rsidRPr="009C239C">
        <w:t>Definīcijas un skaidrojumi</w:t>
      </w:r>
      <w:bookmarkEnd w:id="2385"/>
    </w:p>
    <w:p w14:paraId="664DA32C" w14:textId="77777777" w:rsidR="00860A62" w:rsidRPr="009C239C" w:rsidRDefault="00860A62" w:rsidP="00860A62">
      <w:pPr>
        <w:rPr>
          <w:lang w:val="lv-LV"/>
        </w:rPr>
      </w:pPr>
      <w:r w:rsidRPr="00FA2CE5">
        <w:rPr>
          <w:lang w:val="lv-LV"/>
        </w:rPr>
        <w:t>Caurteka – inženierbūve, ar ailes platumu &lt; 2,0 m, kas sastāv no gruntī ieguldīta bezspiediena cauruļvada un kalpo kā atklāta ūdens plūsmas turpinājums vai aizstājējs, ja šī plūsma atduras pret mākslīgu barjeru (piemēram - pret ceļa uzbērumu, dambi u.c.).</w:t>
      </w:r>
    </w:p>
    <w:p w14:paraId="19B265C3" w14:textId="11887DAE" w:rsidR="00860A62" w:rsidRPr="009C239C" w:rsidRDefault="00860A62" w:rsidP="00860A62">
      <w:pPr>
        <w:rPr>
          <w:lang w:val="lv-LV"/>
        </w:rPr>
      </w:pPr>
      <w:r w:rsidRPr="009C239C">
        <w:rPr>
          <w:lang w:val="lv-LV"/>
        </w:rPr>
        <w:t xml:space="preserve">Caurteku nomaiņa – caurteku posmu, kā arī gultnes un ceļa nogāzes nostiprinājumu caurtekas ietecē un iztecē atjaunošana sākotnējā stāvoklī, kā arī caurtekas iebūve, piemēram, operatīvi novēršot ceļam pieguļošās teritorijas aplūšanu. </w:t>
      </w:r>
    </w:p>
    <w:p w14:paraId="6BF69CCA" w14:textId="39D6058F" w:rsidR="00860A62" w:rsidRPr="009C239C" w:rsidRDefault="00860A62" w:rsidP="00860A62">
      <w:pPr>
        <w:rPr>
          <w:lang w:val="lv-LV"/>
        </w:rPr>
      </w:pPr>
      <w:r w:rsidRPr="009C239C">
        <w:rPr>
          <w:lang w:val="lv-LV"/>
        </w:rPr>
        <w:t>Caurteku posmu nomaiņa izmantojot lietotus caurteku posmus  - caurteku posmu, kā arī gultnes un ceļa nogāzes nostiprinājumu caurtekas ietecē un iztecē atjaunošana sākotnējā stāvoklī, kā arī caurtekas iebūve operatīvi novēršot ceļam pieguļošās teritorijas aplūšanu, izmantojot ekspluatācijā bijušus atgūtus caurteku posmus.</w:t>
      </w:r>
    </w:p>
    <w:p w14:paraId="6EE9DF00" w14:textId="77777777" w:rsidR="00860A62" w:rsidRPr="009C239C" w:rsidRDefault="00860A62" w:rsidP="00860A62">
      <w:pPr>
        <w:rPr>
          <w:lang w:val="lv-LV"/>
        </w:rPr>
      </w:pPr>
      <w:r w:rsidRPr="009C239C">
        <w:rPr>
          <w:lang w:val="lv-LV"/>
        </w:rPr>
        <w:t>Bojātās gala atbalstsieniņas nomaiņa – caurtekas gala nostiprinājumuma atjaunošana vai izveidošana.</w:t>
      </w:r>
    </w:p>
    <w:p w14:paraId="1D1CF950" w14:textId="77777777" w:rsidR="00860A62" w:rsidRPr="009C239C" w:rsidRDefault="00860A62" w:rsidP="003A760F">
      <w:pPr>
        <w:pStyle w:val="Heading3"/>
      </w:pPr>
      <w:bookmarkStart w:id="2386" w:name="_Toc250815020"/>
      <w:r w:rsidRPr="009C239C">
        <w:lastRenderedPageBreak/>
        <w:t>Darba apraksts</w:t>
      </w:r>
      <w:bookmarkEnd w:id="2386"/>
    </w:p>
    <w:p w14:paraId="7B9544B5" w14:textId="3E2AF891" w:rsidR="00860A62" w:rsidRPr="009C239C" w:rsidRDefault="00860A62" w:rsidP="00860A62">
      <w:pPr>
        <w:rPr>
          <w:lang w:val="lv-LV"/>
        </w:rPr>
      </w:pPr>
      <w:r w:rsidRPr="009C239C">
        <w:rPr>
          <w:lang w:val="lv-LV"/>
        </w:rPr>
        <w:t>Caurtekas atjaunošana vai nomaiņa (t.sk. pagarināšana vai bojāto posmu nomaiņa) ietver visus darbus, materiālus un iekārtas, kas nepieciešami, lai atjaunotu</w:t>
      </w:r>
      <w:r w:rsidR="008C17A5" w:rsidRPr="009C239C">
        <w:rPr>
          <w:lang w:val="lv-LV"/>
        </w:rPr>
        <w:t xml:space="preserve"> vai</w:t>
      </w:r>
      <w:r w:rsidRPr="009C239C">
        <w:rPr>
          <w:lang w:val="lv-LV"/>
        </w:rPr>
        <w:t xml:space="preserve"> nomainītu, caurteku (vai tās posmus), tai skaitā ceļa zemes klātnes un ceļa segas konstruktīvo kārtu demontāžu, kā arī ceļa zemes klātnes un ar saistvielām nesaistītu ceļa segas konstruktīvo kārtu </w:t>
      </w:r>
      <w:r w:rsidR="008C17A5" w:rsidRPr="009C239C">
        <w:rPr>
          <w:lang w:val="lv-LV"/>
        </w:rPr>
        <w:t xml:space="preserve"> un seguma atjaunošanu</w:t>
      </w:r>
      <w:r w:rsidRPr="009C239C">
        <w:rPr>
          <w:lang w:val="lv-LV"/>
        </w:rPr>
        <w:t>.</w:t>
      </w:r>
    </w:p>
    <w:p w14:paraId="2879BB02" w14:textId="77777777" w:rsidR="00860A62" w:rsidRPr="009C239C" w:rsidRDefault="00860A62" w:rsidP="00860A62">
      <w:pPr>
        <w:rPr>
          <w:lang w:val="lv-LV"/>
        </w:rPr>
      </w:pPr>
      <w:r w:rsidRPr="009C239C">
        <w:rPr>
          <w:lang w:val="lv-LV"/>
        </w:rPr>
        <w:t>Ja paredzēts izmantot lietotus caurteku posmus, tiem jābūt tādā stāvoklī, lai nodrošinātu paredzēto funkcionalitāti.</w:t>
      </w:r>
    </w:p>
    <w:p w14:paraId="6107FAE4" w14:textId="118EA566" w:rsidR="00860A62" w:rsidRPr="009C239C" w:rsidRDefault="00860A62" w:rsidP="00860A62">
      <w:pPr>
        <w:rPr>
          <w:lang w:val="lv-LV"/>
        </w:rPr>
      </w:pPr>
      <w:r w:rsidRPr="009C239C">
        <w:rPr>
          <w:lang w:val="lv-LV"/>
        </w:rPr>
        <w:t xml:space="preserve">Caurtekas ievilkšana esošā caurtekā ietver visus darbus, materiālus un iekārtas, kas nepieciešami, lai </w:t>
      </w:r>
      <w:r w:rsidR="002F4F57" w:rsidRPr="009C239C">
        <w:rPr>
          <w:lang w:val="lv-LV"/>
        </w:rPr>
        <w:t xml:space="preserve">atjaunotu </w:t>
      </w:r>
      <w:r w:rsidRPr="009C239C">
        <w:rPr>
          <w:lang w:val="lv-LV"/>
        </w:rPr>
        <w:t>caurteku, ar speciālu betonu vai javu aizpildītu spraugu starp jauno un veco caurteku, tai skaitā nepieciešamos esošo konstrukciju demontāžas un atjaunošanas darbus.</w:t>
      </w:r>
    </w:p>
    <w:p w14:paraId="0A30DB64" w14:textId="290F8573" w:rsidR="00860A62" w:rsidRPr="009C239C" w:rsidRDefault="00860A62" w:rsidP="00860A62">
      <w:pPr>
        <w:rPr>
          <w:lang w:val="lv-LV"/>
        </w:rPr>
      </w:pPr>
      <w:r w:rsidRPr="009C239C">
        <w:rPr>
          <w:lang w:val="lv-LV"/>
        </w:rPr>
        <w:t>Caurtekas bojātās gala atbalstsienas nomaiņa ietver visus darbus, materiālus un iekārtas, kas nepieciešami, lai bojātās gala atbalstsienas vietā uzstādītu tādas pašas konstrukcijas jaunu gala atbalstsienas konstrukciju.</w:t>
      </w:r>
    </w:p>
    <w:p w14:paraId="0F5D47A6" w14:textId="286C01EA" w:rsidR="00860A62" w:rsidRPr="009C239C" w:rsidRDefault="00860A62" w:rsidP="00860A62">
      <w:pPr>
        <w:rPr>
          <w:lang w:val="lv-LV"/>
        </w:rPr>
      </w:pPr>
      <w:r w:rsidRPr="009C239C">
        <w:rPr>
          <w:lang w:val="lv-LV"/>
        </w:rPr>
        <w:t xml:space="preserve">Virs </w:t>
      </w:r>
      <w:r w:rsidR="009D3021" w:rsidRPr="009C239C">
        <w:rPr>
          <w:lang w:val="lv-LV"/>
        </w:rPr>
        <w:t xml:space="preserve">atjaunotās </w:t>
      </w:r>
      <w:r w:rsidRPr="009C239C">
        <w:rPr>
          <w:lang w:val="lv-LV"/>
        </w:rPr>
        <w:t>caurtekas (izņemot ceļa nobrauktuvēs) ceļa abās pusēs nomalē jāuzstāda brīdinoši (baltas atstarojošas krāsas) signālstabiņi.</w:t>
      </w:r>
    </w:p>
    <w:p w14:paraId="08926740" w14:textId="77777777" w:rsidR="00860A62" w:rsidRPr="009C239C" w:rsidRDefault="00860A62" w:rsidP="003A760F">
      <w:pPr>
        <w:pStyle w:val="Heading3"/>
      </w:pPr>
      <w:bookmarkStart w:id="2387" w:name="_Toc250815021"/>
      <w:r w:rsidRPr="009C239C">
        <w:t>Materiāli</w:t>
      </w:r>
      <w:bookmarkEnd w:id="2387"/>
    </w:p>
    <w:p w14:paraId="738FC1B6" w14:textId="5F5E5F49" w:rsidR="00860A62" w:rsidRPr="009C239C" w:rsidRDefault="00860A62" w:rsidP="00860A62">
      <w:pPr>
        <w:rPr>
          <w:lang w:val="lv-LV"/>
        </w:rPr>
      </w:pPr>
      <w:r w:rsidRPr="009C239C">
        <w:rPr>
          <w:lang w:val="lv-LV"/>
        </w:rPr>
        <w:t>Caurtekas – paredzētā diametra, kuru ekspluatācijas laiks paredzēts ≥ 50 gadiem</w:t>
      </w:r>
      <w:r w:rsidR="0025428E">
        <w:rPr>
          <w:lang w:val="lv-LV"/>
        </w:rPr>
        <w:t>,</w:t>
      </w:r>
      <w:r w:rsidR="0025428E" w:rsidRPr="0025428E">
        <w:rPr>
          <w:lang w:val="lv-LV"/>
        </w:rPr>
        <w:t xml:space="preserve"> </w:t>
      </w:r>
      <w:r w:rsidR="0025428E" w:rsidRPr="009C239C">
        <w:rPr>
          <w:lang w:val="lv-LV"/>
        </w:rPr>
        <w:t>ražotas lietošanai ceļos</w:t>
      </w:r>
      <w:r w:rsidRPr="009C239C">
        <w:rPr>
          <w:lang w:val="lv-LV"/>
        </w:rPr>
        <w:t xml:space="preserve">. </w:t>
      </w:r>
      <w:r w:rsidRPr="00FA2CE5">
        <w:rPr>
          <w:lang w:val="lv-LV"/>
        </w:rPr>
        <w:t>Nomaināmo caurteku posmu sieniņu biezumam jābūt vienādam ar esošās caurtekas posmu sieniņu biezumu.</w:t>
      </w:r>
      <w:r w:rsidRPr="009C239C">
        <w:rPr>
          <w:lang w:val="lv-LV"/>
        </w:rPr>
        <w:t xml:space="preserve"> Caurteku betona gala atbalstsienas – paredzētās konfigurācijas – no betona, kura minimālā stiprības klase ir C30/37, un sasaldēšanas/atkausēšanas agresīvā iedarbības klase ir XF 2 atbilstoši LVS EN 206-1</w:t>
      </w:r>
      <w:r w:rsidR="0051374A">
        <w:rPr>
          <w:lang w:val="lv-LV"/>
        </w:rPr>
        <w:t xml:space="preserve"> “</w:t>
      </w:r>
      <w:r w:rsidR="0051374A" w:rsidRPr="004D7790">
        <w:rPr>
          <w:lang w:val="lv-LV"/>
        </w:rPr>
        <w:t>Betons. 1. daļa. Tehniskie noteikumi, darbu izpildījums, ražošana un atbildība</w:t>
      </w:r>
      <w:r w:rsidR="0051374A">
        <w:rPr>
          <w:lang w:val="lv-LV"/>
        </w:rPr>
        <w:t>”</w:t>
      </w:r>
      <w:r w:rsidRPr="009C239C">
        <w:rPr>
          <w:lang w:val="lv-LV"/>
        </w:rPr>
        <w:t>.</w:t>
      </w:r>
    </w:p>
    <w:p w14:paraId="6D075D8C" w14:textId="1D1750E6" w:rsidR="00860A62" w:rsidRPr="009C239C" w:rsidRDefault="00860A62" w:rsidP="00860A62">
      <w:pPr>
        <w:rPr>
          <w:lang w:val="lv-LV"/>
        </w:rPr>
      </w:pPr>
      <w:r w:rsidRPr="009C239C">
        <w:rPr>
          <w:lang w:val="lv-LV"/>
        </w:rPr>
        <w:t xml:space="preserve">Cauruļu savienošanai lietot ražotāja izgatavotus savienojumus, kas nodrošina caurtekas cauruļu posmu savienošanu </w:t>
      </w:r>
      <w:r w:rsidR="00685829" w:rsidRPr="00FA2CE5">
        <w:rPr>
          <w:lang w:val="lv-LV"/>
        </w:rPr>
        <w:t>uzturēšanas darbu</w:t>
      </w:r>
      <w:r w:rsidR="00685829" w:rsidRPr="009C239C" w:rsidDel="00685829">
        <w:rPr>
          <w:lang w:val="lv-LV"/>
        </w:rPr>
        <w:t xml:space="preserve"> </w:t>
      </w:r>
      <w:r w:rsidRPr="009C239C">
        <w:rPr>
          <w:lang w:val="lv-LV"/>
        </w:rPr>
        <w:t>veikšanas laikā, kā arī nepieļauj to savstarpējo nobīdīšanos (izkustēšanos). Atbilstoši paredzētajām caurtekas funkcionālajām īpašībām, caurtekas savienojumiem jābūt smilšu drošiem un ūdens drošiem.</w:t>
      </w:r>
    </w:p>
    <w:p w14:paraId="4E9CBC91" w14:textId="6F9551D9" w:rsidR="00860A62" w:rsidRPr="009C239C" w:rsidRDefault="00860A62" w:rsidP="00860A62">
      <w:pPr>
        <w:spacing w:after="0"/>
        <w:rPr>
          <w:lang w:val="lv-LV"/>
        </w:rPr>
      </w:pPr>
      <w:r w:rsidRPr="009C239C">
        <w:rPr>
          <w:lang w:val="lv-LV"/>
        </w:rPr>
        <w:t xml:space="preserve">Ģeotekstils – filtrācijai vai atdalīšanai, ja paredzēts, atbilstošs </w:t>
      </w:r>
      <w:r w:rsidR="00B35CB7" w:rsidRPr="009C239C">
        <w:rPr>
          <w:i/>
          <w:iCs/>
          <w:lang w:val="lv-LV"/>
        </w:rPr>
        <w:t xml:space="preserve">CS-2019 </w:t>
      </w:r>
      <w:r w:rsidR="00B35CB7" w:rsidRPr="009C239C">
        <w:rPr>
          <w:lang w:val="lv-LV"/>
        </w:rPr>
        <w:t>4.5</w:t>
      </w:r>
      <w:r w:rsidRPr="009C239C">
        <w:rPr>
          <w:lang w:val="lv-LV"/>
        </w:rPr>
        <w:t xml:space="preserve"> punktam. Minimālās prasības lietojamajam ģeotekstilam smilšu drošu caurtekas savienojumu būvniecībai:</w:t>
      </w:r>
    </w:p>
    <w:p w14:paraId="6DFAF87D" w14:textId="77777777" w:rsidR="00860A62" w:rsidRPr="00FA2CE5" w:rsidRDefault="00860A62" w:rsidP="00342FC4">
      <w:pPr>
        <w:pStyle w:val="ListParagraph"/>
        <w:numPr>
          <w:ilvl w:val="0"/>
          <w:numId w:val="37"/>
        </w:numPr>
      </w:pPr>
      <w:r w:rsidRPr="00FA2CE5">
        <w:t>neausts ģeotekstils,</w:t>
      </w:r>
    </w:p>
    <w:p w14:paraId="501BD03D" w14:textId="77777777" w:rsidR="00860A62" w:rsidRPr="00FA2CE5" w:rsidRDefault="00860A62" w:rsidP="00342FC4">
      <w:pPr>
        <w:pStyle w:val="ListParagraph"/>
        <w:numPr>
          <w:ilvl w:val="0"/>
          <w:numId w:val="37"/>
        </w:numPr>
      </w:pPr>
      <w:r w:rsidRPr="00FA2CE5">
        <w:t>≥ 100 l/m</w:t>
      </w:r>
      <w:r w:rsidRPr="00FA2CE5">
        <w:rPr>
          <w:vertAlign w:val="superscript"/>
        </w:rPr>
        <w:t>2</w:t>
      </w:r>
      <w:r w:rsidRPr="00FA2CE5">
        <w:t>s,</w:t>
      </w:r>
    </w:p>
    <w:p w14:paraId="5610A5AD" w14:textId="77777777" w:rsidR="00860A62" w:rsidRPr="00FA2CE5" w:rsidRDefault="00860A62" w:rsidP="00342FC4">
      <w:pPr>
        <w:pStyle w:val="ListParagraph"/>
        <w:numPr>
          <w:ilvl w:val="0"/>
          <w:numId w:val="37"/>
        </w:numPr>
      </w:pPr>
      <w:r w:rsidRPr="00FA2CE5">
        <w:t>≥ 100 g/m</w:t>
      </w:r>
      <w:r w:rsidRPr="00FA2CE5">
        <w:rPr>
          <w:vertAlign w:val="superscript"/>
        </w:rPr>
        <w:t>2</w:t>
      </w:r>
      <w:r w:rsidRPr="00FA2CE5">
        <w:t>.</w:t>
      </w:r>
    </w:p>
    <w:p w14:paraId="57B0BECE" w14:textId="77777777" w:rsidR="00860A62" w:rsidRPr="00FA2CE5" w:rsidRDefault="00860A62" w:rsidP="00860A62">
      <w:pPr>
        <w:rPr>
          <w:lang w:val="lv-LV"/>
        </w:rPr>
      </w:pPr>
      <w:r w:rsidRPr="00FA2CE5">
        <w:rPr>
          <w:lang w:val="lv-LV"/>
        </w:rPr>
        <w:t>Hidroizolācija dzelzsbetona caurtekām – līmētā un lietā, tai jāatbilst hidroizolācijas darbu izpildes prasībām un ražotāja specifikācijām.</w:t>
      </w:r>
    </w:p>
    <w:p w14:paraId="3294C053" w14:textId="4E71F149" w:rsidR="00860A62" w:rsidRPr="00FA2CE5" w:rsidRDefault="00860A62" w:rsidP="00860A62">
      <w:pPr>
        <w:rPr>
          <w:lang w:val="lv-LV"/>
        </w:rPr>
      </w:pPr>
      <w:r w:rsidRPr="00FA2CE5">
        <w:rPr>
          <w:lang w:val="lv-LV"/>
        </w:rPr>
        <w:t xml:space="preserve">Caurteku un gala atbalstsienu pamats – no tam paredzētiem un materiāliem, kuriem jāatbilst </w:t>
      </w:r>
      <w:r w:rsidR="00B35CB7" w:rsidRPr="009C239C">
        <w:rPr>
          <w:i/>
          <w:iCs/>
          <w:lang w:val="lv-LV"/>
        </w:rPr>
        <w:t xml:space="preserve">CS-2019 </w:t>
      </w:r>
      <w:r w:rsidR="00B35CB7" w:rsidRPr="009C239C">
        <w:rPr>
          <w:lang w:val="lv-LV"/>
        </w:rPr>
        <w:t>5</w:t>
      </w:r>
      <w:r w:rsidRPr="00FA2CE5">
        <w:rPr>
          <w:lang w:val="lv-LV"/>
        </w:rPr>
        <w:t>. nodaļas prasībām.</w:t>
      </w:r>
    </w:p>
    <w:p w14:paraId="0FA301AD" w14:textId="77777777" w:rsidR="00860A62" w:rsidRPr="00FA2CE5" w:rsidRDefault="00860A62" w:rsidP="00860A62">
      <w:pPr>
        <w:rPr>
          <w:lang w:val="lv-LV"/>
        </w:rPr>
      </w:pPr>
      <w:r w:rsidRPr="00FA2CE5">
        <w:rPr>
          <w:lang w:val="lv-LV"/>
        </w:rPr>
        <w:t>Caurtekas būvbedres aizbēršanai lietojami ceļa klātnes būvniecībai piemēroti materiāli vai līdzīgi kā esošajā ceļa konstrukcijā.</w:t>
      </w:r>
    </w:p>
    <w:p w14:paraId="7B84154C" w14:textId="77777777" w:rsidR="00860A62" w:rsidRPr="00FA2CE5" w:rsidRDefault="00860A62" w:rsidP="00684A75">
      <w:pPr>
        <w:pStyle w:val="Heading4"/>
      </w:pPr>
      <w:bookmarkStart w:id="2388" w:name="_Toc494354160"/>
      <w:r w:rsidRPr="00FA2CE5">
        <w:lastRenderedPageBreak/>
        <w:t>Dzelzsbetona caurtekas materiāli</w:t>
      </w:r>
      <w:bookmarkEnd w:id="2388"/>
    </w:p>
    <w:p w14:paraId="15320171" w14:textId="77777777" w:rsidR="00860A62" w:rsidRPr="009C239C" w:rsidRDefault="00860A62" w:rsidP="00860A62">
      <w:pPr>
        <w:rPr>
          <w:lang w:val="lv-LV"/>
        </w:rPr>
      </w:pPr>
      <w:r w:rsidRPr="00FA2CE5">
        <w:rPr>
          <w:lang w:val="lv-LV"/>
        </w:rPr>
        <w:t xml:space="preserve">Dzelzsbetona caurteku atsevišķu bojāto posmu nomaiņu lietderīgi paredzēt tikai tādos gadījumos, ja ir bojāts vai izskalots ieteces vai izteces gala posms. </w:t>
      </w:r>
      <w:r w:rsidRPr="009C239C">
        <w:rPr>
          <w:lang w:val="lv-LV"/>
        </w:rPr>
        <w:t>Citos gadījumos, ja kāds no caurtekas iekšējiem posmiem ir sabrucis, jāparedz visas caurtekas nomaiņa.</w:t>
      </w:r>
    </w:p>
    <w:p w14:paraId="3A6E1734" w14:textId="77777777" w:rsidR="00860A62" w:rsidRPr="009C239C" w:rsidRDefault="00860A62" w:rsidP="00860A62">
      <w:pPr>
        <w:rPr>
          <w:lang w:val="lv-LV"/>
        </w:rPr>
      </w:pPr>
      <w:r w:rsidRPr="009C239C">
        <w:rPr>
          <w:lang w:val="lv-LV"/>
        </w:rPr>
        <w:t>Betona caurtekas atbilstošas LVS EN 1916 “Betona, dzelzsbetona un tērauda šķiedru betona caurules un veidgabali”.</w:t>
      </w:r>
    </w:p>
    <w:p w14:paraId="06289438" w14:textId="77777777" w:rsidR="00860A62" w:rsidRPr="00FA2CE5" w:rsidRDefault="00860A62" w:rsidP="00684A75">
      <w:pPr>
        <w:pStyle w:val="Heading4"/>
      </w:pPr>
      <w:bookmarkStart w:id="2389" w:name="_Toc494354162"/>
      <w:r w:rsidRPr="00FA2CE5">
        <w:t>Polimērmateriālu caurtekas materiāli</w:t>
      </w:r>
      <w:bookmarkEnd w:id="2389"/>
    </w:p>
    <w:p w14:paraId="5DCACB69" w14:textId="6381DB1B" w:rsidR="00860A62" w:rsidRPr="00FA2CE5" w:rsidRDefault="00860A62" w:rsidP="00860A62">
      <w:pPr>
        <w:rPr>
          <w:lang w:val="lv-LV"/>
        </w:rPr>
      </w:pPr>
      <w:r w:rsidRPr="00FA2CE5">
        <w:rPr>
          <w:lang w:val="lv-LV"/>
        </w:rPr>
        <w:t>Izmantojamas apaļa šķērsgriezuma daudzslāņu caurules no neplastificēta polivinilhlorīda (PVC-U), polietilēna (PE) vai polipropilēna (PP) un caurteku cauruļu  savienojumu veiktspējas prasībām jāatbilst EN 13476</w:t>
      </w:r>
      <w:r w:rsidR="00ED720A">
        <w:rPr>
          <w:lang w:val="lv-LV"/>
        </w:rPr>
        <w:t xml:space="preserve"> </w:t>
      </w:r>
      <w:r w:rsidR="005A75AD">
        <w:rPr>
          <w:lang w:val="lv-LV"/>
        </w:rPr>
        <w:t>“</w:t>
      </w:r>
      <w:r w:rsidR="005A75AD" w:rsidRPr="005A75AD">
        <w:rPr>
          <w:lang w:val="lv-LV"/>
        </w:rPr>
        <w:t>Plastmasas cauruļvadu sistēmas pašteces drenāžai un kanalizācijai. Daudzslāņu cauruļvadu sistēmas no neplastificēta polivinilhlorīda (PVC-U), polipropilēna (PP) un polietilēna (PE). 1. daļa: Vispārīgās prasības un izpildījuma raksturlielumi</w:t>
      </w:r>
      <w:r w:rsidR="005A75AD">
        <w:rPr>
          <w:lang w:val="lv-LV"/>
        </w:rPr>
        <w:t>”</w:t>
      </w:r>
      <w:r w:rsidRPr="00FA2CE5">
        <w:rPr>
          <w:lang w:val="lv-LV"/>
        </w:rPr>
        <w:t>.</w:t>
      </w:r>
    </w:p>
    <w:p w14:paraId="47EA5548" w14:textId="77777777" w:rsidR="00860A62" w:rsidRPr="009C239C" w:rsidRDefault="00860A62" w:rsidP="00B20450">
      <w:pPr>
        <w:pStyle w:val="Heading8"/>
      </w:pPr>
      <w:r w:rsidRPr="009C239C">
        <w:t>tabula. Minimālās prasības polimērmateriālu caurtekām, kas paredzētas zem uzbēruma no 0,6 m līdz 6,0 m</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3529"/>
        <w:gridCol w:w="3230"/>
        <w:gridCol w:w="2061"/>
      </w:tblGrid>
      <w:tr w:rsidR="00860A62" w:rsidRPr="00FA2CE5" w14:paraId="76D871E8"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hideMark/>
          </w:tcPr>
          <w:p w14:paraId="03D698B5" w14:textId="77777777" w:rsidR="00860A62" w:rsidRPr="009C239C" w:rsidRDefault="00860A62" w:rsidP="0087006A">
            <w:pPr>
              <w:pStyle w:val="Tablehead2"/>
            </w:pPr>
            <w:r w:rsidRPr="009C239C">
              <w:t>Raksturlielums</w:t>
            </w:r>
          </w:p>
        </w:tc>
        <w:tc>
          <w:tcPr>
            <w:tcW w:w="3230" w:type="dxa"/>
            <w:shd w:val="clear" w:color="auto" w:fill="FFFFFF" w:themeFill="background1"/>
            <w:tcMar>
              <w:top w:w="0" w:type="dxa"/>
              <w:left w:w="57" w:type="dxa"/>
              <w:bottom w:w="0" w:type="dxa"/>
              <w:right w:w="57" w:type="dxa"/>
            </w:tcMar>
            <w:vAlign w:val="center"/>
            <w:hideMark/>
          </w:tcPr>
          <w:p w14:paraId="5AACFA4B" w14:textId="77777777" w:rsidR="00860A62" w:rsidRPr="009C239C" w:rsidRDefault="00860A62" w:rsidP="0087006A">
            <w:pPr>
              <w:pStyle w:val="Tablehead2"/>
            </w:pPr>
            <w:r w:rsidRPr="009C239C">
              <w:t>Rezultāts pēc EN 13476</w:t>
            </w:r>
          </w:p>
        </w:tc>
        <w:tc>
          <w:tcPr>
            <w:tcW w:w="2061" w:type="dxa"/>
            <w:shd w:val="clear" w:color="auto" w:fill="FFFFFF" w:themeFill="background1"/>
            <w:vAlign w:val="center"/>
          </w:tcPr>
          <w:p w14:paraId="390B0555" w14:textId="77777777" w:rsidR="00860A62" w:rsidRPr="009C239C" w:rsidRDefault="00860A62" w:rsidP="0087006A">
            <w:pPr>
              <w:pStyle w:val="Tablehead2"/>
            </w:pPr>
            <w:r w:rsidRPr="009C239C">
              <w:t>Marķējums uz caurules</w:t>
            </w:r>
          </w:p>
        </w:tc>
      </w:tr>
      <w:tr w:rsidR="00860A62" w:rsidRPr="00FA2CE5" w14:paraId="2DBB4208"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tcPr>
          <w:p w14:paraId="6896BDED" w14:textId="77777777" w:rsidR="00860A62" w:rsidRPr="009C239C" w:rsidRDefault="00860A62" w:rsidP="00181665">
            <w:pPr>
              <w:pStyle w:val="Tabletext"/>
              <w:rPr>
                <w:lang w:val="lv-LV"/>
              </w:rPr>
            </w:pPr>
            <w:r w:rsidRPr="009C239C">
              <w:rPr>
                <w:lang w:val="lv-LV"/>
              </w:rPr>
              <w:t>Standarta numurs</w:t>
            </w:r>
          </w:p>
        </w:tc>
        <w:tc>
          <w:tcPr>
            <w:tcW w:w="3230" w:type="dxa"/>
            <w:shd w:val="clear" w:color="auto" w:fill="FFFFFF" w:themeFill="background1"/>
            <w:tcMar>
              <w:top w:w="0" w:type="dxa"/>
              <w:left w:w="57" w:type="dxa"/>
              <w:bottom w:w="0" w:type="dxa"/>
              <w:right w:w="57" w:type="dxa"/>
            </w:tcMar>
            <w:vAlign w:val="center"/>
          </w:tcPr>
          <w:p w14:paraId="7A01159F" w14:textId="77777777" w:rsidR="00860A62" w:rsidRPr="00FA2CE5" w:rsidRDefault="00860A62" w:rsidP="00181665">
            <w:pPr>
              <w:pStyle w:val="Tabletext3"/>
            </w:pPr>
            <w:r w:rsidRPr="00FA2CE5">
              <w:t>-</w:t>
            </w:r>
          </w:p>
        </w:tc>
        <w:tc>
          <w:tcPr>
            <w:tcW w:w="2061" w:type="dxa"/>
            <w:shd w:val="clear" w:color="auto" w:fill="FFFFFF" w:themeFill="background1"/>
            <w:vAlign w:val="center"/>
          </w:tcPr>
          <w:p w14:paraId="16A75D84" w14:textId="77777777" w:rsidR="00860A62" w:rsidRPr="00FA2CE5" w:rsidRDefault="00860A62" w:rsidP="00181665">
            <w:pPr>
              <w:pStyle w:val="Tabletext3"/>
            </w:pPr>
            <w:r w:rsidRPr="00FA2CE5">
              <w:t>EN 13476-2 (vai3)</w:t>
            </w:r>
          </w:p>
        </w:tc>
      </w:tr>
      <w:tr w:rsidR="00860A62" w:rsidRPr="00FA2CE5" w14:paraId="0F6482B3"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tcPr>
          <w:p w14:paraId="03E105C6" w14:textId="77777777" w:rsidR="00860A62" w:rsidRPr="009C239C" w:rsidRDefault="00860A62" w:rsidP="00181665">
            <w:pPr>
              <w:pStyle w:val="Tabletext"/>
              <w:rPr>
                <w:lang w:val="lv-LV"/>
              </w:rPr>
            </w:pPr>
            <w:r w:rsidRPr="009C239C">
              <w:rPr>
                <w:lang w:val="lv-LV"/>
              </w:rPr>
              <w:t>Dimetra sērija DN/ID</w:t>
            </w:r>
          </w:p>
        </w:tc>
        <w:tc>
          <w:tcPr>
            <w:tcW w:w="3230" w:type="dxa"/>
            <w:shd w:val="clear" w:color="auto" w:fill="FFFFFF" w:themeFill="background1"/>
            <w:tcMar>
              <w:top w:w="0" w:type="dxa"/>
              <w:left w:w="57" w:type="dxa"/>
              <w:bottom w:w="0" w:type="dxa"/>
              <w:right w:w="57" w:type="dxa"/>
            </w:tcMar>
            <w:vAlign w:val="center"/>
          </w:tcPr>
          <w:p w14:paraId="6AA740BD" w14:textId="77777777" w:rsidR="00860A62" w:rsidRPr="00FA2CE5" w:rsidRDefault="00860A62" w:rsidP="00181665">
            <w:pPr>
              <w:pStyle w:val="Tabletext3"/>
            </w:pPr>
            <w:r w:rsidRPr="00FA2CE5">
              <w:t>-</w:t>
            </w:r>
          </w:p>
        </w:tc>
        <w:tc>
          <w:tcPr>
            <w:tcW w:w="2061" w:type="dxa"/>
            <w:shd w:val="clear" w:color="auto" w:fill="FFFFFF" w:themeFill="background1"/>
            <w:vAlign w:val="center"/>
          </w:tcPr>
          <w:p w14:paraId="2D6B7B43" w14:textId="77777777" w:rsidR="00860A62" w:rsidRPr="00FA2CE5" w:rsidRDefault="00860A62" w:rsidP="00181665">
            <w:pPr>
              <w:pStyle w:val="Tabletext3"/>
            </w:pPr>
            <w:r w:rsidRPr="00FA2CE5">
              <w:t>ID “....”</w:t>
            </w:r>
          </w:p>
        </w:tc>
      </w:tr>
      <w:tr w:rsidR="00860A62" w:rsidRPr="00FA2CE5" w14:paraId="432EE413"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tcPr>
          <w:p w14:paraId="1DF6B9D6" w14:textId="77777777" w:rsidR="00860A62" w:rsidRPr="009C239C" w:rsidRDefault="00860A62" w:rsidP="00181665">
            <w:pPr>
              <w:pStyle w:val="Tabletext"/>
              <w:rPr>
                <w:lang w:val="lv-LV"/>
              </w:rPr>
            </w:pPr>
            <w:r w:rsidRPr="009C239C">
              <w:rPr>
                <w:lang w:val="lv-LV"/>
              </w:rPr>
              <w:t>Ražotāja un/vai zīmola nosaukums</w:t>
            </w:r>
          </w:p>
        </w:tc>
        <w:tc>
          <w:tcPr>
            <w:tcW w:w="3230" w:type="dxa"/>
            <w:shd w:val="clear" w:color="auto" w:fill="FFFFFF" w:themeFill="background1"/>
            <w:tcMar>
              <w:top w:w="0" w:type="dxa"/>
              <w:left w:w="57" w:type="dxa"/>
              <w:bottom w:w="0" w:type="dxa"/>
              <w:right w:w="57" w:type="dxa"/>
            </w:tcMar>
            <w:vAlign w:val="center"/>
          </w:tcPr>
          <w:p w14:paraId="1D44120C" w14:textId="77777777" w:rsidR="00860A62" w:rsidRPr="00FA2CE5" w:rsidRDefault="00860A62" w:rsidP="00181665">
            <w:pPr>
              <w:pStyle w:val="Tabletext3"/>
            </w:pPr>
            <w:r w:rsidRPr="00FA2CE5">
              <w:t>-</w:t>
            </w:r>
          </w:p>
        </w:tc>
        <w:tc>
          <w:tcPr>
            <w:tcW w:w="2061" w:type="dxa"/>
            <w:shd w:val="clear" w:color="auto" w:fill="FFFFFF" w:themeFill="background1"/>
            <w:vAlign w:val="center"/>
          </w:tcPr>
          <w:p w14:paraId="57751EE4" w14:textId="77777777" w:rsidR="00860A62" w:rsidRPr="00FA2CE5" w:rsidRDefault="00860A62" w:rsidP="00181665">
            <w:pPr>
              <w:pStyle w:val="Tabletext3"/>
            </w:pPr>
            <w:r w:rsidRPr="00FA2CE5">
              <w:t>“xxxxxx”</w:t>
            </w:r>
          </w:p>
        </w:tc>
      </w:tr>
      <w:tr w:rsidR="00860A62" w:rsidRPr="00FA2CE5" w14:paraId="45A588B4"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hideMark/>
          </w:tcPr>
          <w:p w14:paraId="78F07F2C" w14:textId="77777777" w:rsidR="00860A62" w:rsidRPr="009C239C" w:rsidRDefault="00860A62" w:rsidP="00181665">
            <w:pPr>
              <w:pStyle w:val="Tabletext"/>
              <w:rPr>
                <w:lang w:val="lv-LV"/>
              </w:rPr>
            </w:pPr>
            <w:r w:rsidRPr="009C239C">
              <w:rPr>
                <w:lang w:val="lv-LV"/>
              </w:rPr>
              <w:t xml:space="preserve">Aploces stingrība/apaļumstiprība </w:t>
            </w:r>
          </w:p>
        </w:tc>
        <w:tc>
          <w:tcPr>
            <w:tcW w:w="3230" w:type="dxa"/>
            <w:shd w:val="clear" w:color="auto" w:fill="FFFFFF" w:themeFill="background1"/>
            <w:tcMar>
              <w:top w:w="0" w:type="dxa"/>
              <w:left w:w="57" w:type="dxa"/>
              <w:bottom w:w="0" w:type="dxa"/>
              <w:right w:w="57" w:type="dxa"/>
            </w:tcMar>
            <w:vAlign w:val="center"/>
            <w:hideMark/>
          </w:tcPr>
          <w:p w14:paraId="3D4BA5C2" w14:textId="77777777" w:rsidR="00860A62" w:rsidRPr="00FA2CE5" w:rsidRDefault="00860A62" w:rsidP="00181665">
            <w:pPr>
              <w:pStyle w:val="Tabletext3"/>
            </w:pPr>
            <w:r w:rsidRPr="00FA2CE5">
              <w:t>≥ 8 kN/m</w:t>
            </w:r>
            <w:r w:rsidRPr="00FA2CE5">
              <w:rPr>
                <w:vertAlign w:val="superscript"/>
              </w:rPr>
              <w:t>2</w:t>
            </w:r>
          </w:p>
        </w:tc>
        <w:tc>
          <w:tcPr>
            <w:tcW w:w="2061" w:type="dxa"/>
            <w:shd w:val="clear" w:color="auto" w:fill="FFFFFF" w:themeFill="background1"/>
            <w:vAlign w:val="center"/>
          </w:tcPr>
          <w:p w14:paraId="1A22D72D" w14:textId="77777777" w:rsidR="00860A62" w:rsidRPr="00FA2CE5" w:rsidRDefault="00860A62" w:rsidP="00181665">
            <w:pPr>
              <w:pStyle w:val="Tabletext3"/>
            </w:pPr>
            <w:r w:rsidRPr="00FA2CE5">
              <w:t>SN8</w:t>
            </w:r>
          </w:p>
        </w:tc>
      </w:tr>
      <w:tr w:rsidR="00860A62" w:rsidRPr="00FA2CE5" w14:paraId="777CA667"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hideMark/>
          </w:tcPr>
          <w:p w14:paraId="7A7A336F" w14:textId="77777777" w:rsidR="00860A62" w:rsidRPr="009C239C" w:rsidRDefault="00860A62" w:rsidP="00181665">
            <w:pPr>
              <w:pStyle w:val="Tabletext"/>
              <w:rPr>
                <w:lang w:val="lv-LV"/>
              </w:rPr>
            </w:pPr>
            <w:r w:rsidRPr="009C239C">
              <w:rPr>
                <w:lang w:val="lv-LV"/>
              </w:rPr>
              <w:t xml:space="preserve">Aploces elastīgums RF </w:t>
            </w:r>
            <w:r w:rsidRPr="009C239C">
              <w:rPr>
                <w:vertAlign w:val="superscript"/>
                <w:lang w:val="lv-LV"/>
              </w:rPr>
              <w:t>(1)</w:t>
            </w:r>
          </w:p>
        </w:tc>
        <w:tc>
          <w:tcPr>
            <w:tcW w:w="3230" w:type="dxa"/>
            <w:shd w:val="clear" w:color="auto" w:fill="FFFFFF" w:themeFill="background1"/>
            <w:tcMar>
              <w:top w:w="0" w:type="dxa"/>
              <w:left w:w="57" w:type="dxa"/>
              <w:bottom w:w="0" w:type="dxa"/>
              <w:right w:w="57" w:type="dxa"/>
            </w:tcMar>
            <w:vAlign w:val="center"/>
            <w:hideMark/>
          </w:tcPr>
          <w:p w14:paraId="3D14258E" w14:textId="77777777" w:rsidR="00860A62" w:rsidRPr="00FA2CE5" w:rsidRDefault="00860A62" w:rsidP="00181665">
            <w:pPr>
              <w:pStyle w:val="Tabletext3"/>
            </w:pPr>
            <w:r w:rsidRPr="00FA2CE5">
              <w:t>Pie 30 % parauga deformācijas bez izmaiņām tā struktūrā</w:t>
            </w:r>
          </w:p>
        </w:tc>
        <w:tc>
          <w:tcPr>
            <w:tcW w:w="2061" w:type="dxa"/>
            <w:shd w:val="clear" w:color="auto" w:fill="FFFFFF" w:themeFill="background1"/>
            <w:vAlign w:val="center"/>
          </w:tcPr>
          <w:p w14:paraId="48F198B8" w14:textId="77777777" w:rsidR="00860A62" w:rsidRPr="00FA2CE5" w:rsidRDefault="00860A62" w:rsidP="00181665">
            <w:pPr>
              <w:pStyle w:val="Tabletext3"/>
            </w:pPr>
            <w:r w:rsidRPr="00FA2CE5">
              <w:t>-</w:t>
            </w:r>
          </w:p>
        </w:tc>
      </w:tr>
      <w:tr w:rsidR="00860A62" w:rsidRPr="00FA2CE5" w14:paraId="2F72EDF3"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tcPr>
          <w:p w14:paraId="0408BC47" w14:textId="77777777" w:rsidR="00860A62" w:rsidRPr="009C239C" w:rsidRDefault="00860A62" w:rsidP="00181665">
            <w:pPr>
              <w:pStyle w:val="Tabletext"/>
              <w:rPr>
                <w:lang w:val="lv-LV"/>
              </w:rPr>
            </w:pPr>
            <w:r w:rsidRPr="009C239C">
              <w:rPr>
                <w:lang w:val="lv-LV"/>
              </w:rPr>
              <w:t>Materiāls</w:t>
            </w:r>
          </w:p>
        </w:tc>
        <w:tc>
          <w:tcPr>
            <w:tcW w:w="3230" w:type="dxa"/>
            <w:shd w:val="clear" w:color="auto" w:fill="FFFFFF" w:themeFill="background1"/>
            <w:tcMar>
              <w:top w:w="0" w:type="dxa"/>
              <w:left w:w="57" w:type="dxa"/>
              <w:bottom w:w="0" w:type="dxa"/>
              <w:right w:w="57" w:type="dxa"/>
            </w:tcMar>
            <w:vAlign w:val="center"/>
          </w:tcPr>
          <w:p w14:paraId="5E2B90D6" w14:textId="77777777" w:rsidR="00860A62" w:rsidRPr="00FA2CE5" w:rsidRDefault="00860A62" w:rsidP="00181665">
            <w:pPr>
              <w:pStyle w:val="Tabletext3"/>
            </w:pPr>
            <w:r w:rsidRPr="00FA2CE5">
              <w:t>-</w:t>
            </w:r>
          </w:p>
        </w:tc>
        <w:tc>
          <w:tcPr>
            <w:tcW w:w="2061" w:type="dxa"/>
            <w:shd w:val="clear" w:color="auto" w:fill="FFFFFF" w:themeFill="background1"/>
            <w:vAlign w:val="center"/>
          </w:tcPr>
          <w:p w14:paraId="48603F8D" w14:textId="77777777" w:rsidR="00860A62" w:rsidRPr="00FA2CE5" w:rsidRDefault="00860A62" w:rsidP="00181665">
            <w:pPr>
              <w:pStyle w:val="Tabletext3"/>
            </w:pPr>
            <w:r w:rsidRPr="00FA2CE5">
              <w:t>... ”PP” ... ”PE”</w:t>
            </w:r>
          </w:p>
        </w:tc>
      </w:tr>
      <w:tr w:rsidR="00860A62" w:rsidRPr="00FA2CE5" w14:paraId="5BA663FC"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tcPr>
          <w:p w14:paraId="671F4211" w14:textId="77777777" w:rsidR="00860A62" w:rsidRPr="009C239C" w:rsidRDefault="00860A62" w:rsidP="00181665">
            <w:pPr>
              <w:pStyle w:val="Tabletext"/>
              <w:rPr>
                <w:lang w:val="lv-LV"/>
              </w:rPr>
            </w:pPr>
            <w:r w:rsidRPr="009C239C">
              <w:rPr>
                <w:lang w:val="lv-LV"/>
              </w:rPr>
              <w:t>Pielietošanas zona</w:t>
            </w:r>
          </w:p>
        </w:tc>
        <w:tc>
          <w:tcPr>
            <w:tcW w:w="3230" w:type="dxa"/>
            <w:shd w:val="clear" w:color="auto" w:fill="FFFFFF" w:themeFill="background1"/>
            <w:tcMar>
              <w:top w:w="0" w:type="dxa"/>
              <w:left w:w="57" w:type="dxa"/>
              <w:bottom w:w="0" w:type="dxa"/>
              <w:right w:w="57" w:type="dxa"/>
            </w:tcMar>
            <w:vAlign w:val="center"/>
          </w:tcPr>
          <w:p w14:paraId="35366842" w14:textId="77777777" w:rsidR="00860A62" w:rsidRPr="00FA2CE5" w:rsidRDefault="00860A62" w:rsidP="00181665">
            <w:pPr>
              <w:pStyle w:val="Tabletext3"/>
            </w:pPr>
            <w:r w:rsidRPr="00FA2CE5">
              <w:t>-</w:t>
            </w:r>
          </w:p>
        </w:tc>
        <w:tc>
          <w:tcPr>
            <w:tcW w:w="2061" w:type="dxa"/>
            <w:shd w:val="clear" w:color="auto" w:fill="FFFFFF" w:themeFill="background1"/>
            <w:vAlign w:val="center"/>
          </w:tcPr>
          <w:p w14:paraId="034A7CE7" w14:textId="77777777" w:rsidR="00860A62" w:rsidRPr="00FA2CE5" w:rsidRDefault="00860A62" w:rsidP="00181665">
            <w:pPr>
              <w:pStyle w:val="Tabletext3"/>
            </w:pPr>
            <w:r w:rsidRPr="00FA2CE5">
              <w:t xml:space="preserve">“U” vai “UD” </w:t>
            </w:r>
            <w:r w:rsidRPr="00FA2CE5">
              <w:rPr>
                <w:vertAlign w:val="superscript"/>
              </w:rPr>
              <w:t>(2)</w:t>
            </w:r>
          </w:p>
        </w:tc>
      </w:tr>
      <w:tr w:rsidR="00860A62" w:rsidRPr="00FA2CE5" w14:paraId="3F95360F"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tcPr>
          <w:p w14:paraId="1956B1FD" w14:textId="77777777" w:rsidR="00860A62" w:rsidRPr="009C239C" w:rsidRDefault="00860A62" w:rsidP="00181665">
            <w:pPr>
              <w:pStyle w:val="Tabletext"/>
              <w:rPr>
                <w:lang w:val="lv-LV"/>
              </w:rPr>
            </w:pPr>
            <w:r w:rsidRPr="009C239C">
              <w:rPr>
                <w:lang w:val="lv-LV"/>
              </w:rPr>
              <w:t>Ražotāja informācija</w:t>
            </w:r>
          </w:p>
        </w:tc>
        <w:tc>
          <w:tcPr>
            <w:tcW w:w="3230" w:type="dxa"/>
            <w:shd w:val="clear" w:color="auto" w:fill="FFFFFF" w:themeFill="background1"/>
            <w:tcMar>
              <w:top w:w="0" w:type="dxa"/>
              <w:left w:w="57" w:type="dxa"/>
              <w:bottom w:w="0" w:type="dxa"/>
              <w:right w:w="57" w:type="dxa"/>
            </w:tcMar>
            <w:vAlign w:val="center"/>
          </w:tcPr>
          <w:p w14:paraId="2DF6EF8F" w14:textId="77777777" w:rsidR="00860A62" w:rsidRPr="00FA2CE5" w:rsidRDefault="00860A62" w:rsidP="00181665">
            <w:pPr>
              <w:pStyle w:val="Tabletext3"/>
            </w:pPr>
            <w:r w:rsidRPr="00FA2CE5">
              <w:t>-</w:t>
            </w:r>
          </w:p>
        </w:tc>
        <w:tc>
          <w:tcPr>
            <w:tcW w:w="2061" w:type="dxa"/>
            <w:shd w:val="clear" w:color="auto" w:fill="FFFFFF" w:themeFill="background1"/>
            <w:vAlign w:val="center"/>
          </w:tcPr>
          <w:p w14:paraId="755100B6" w14:textId="77777777" w:rsidR="00860A62" w:rsidRPr="00FA2CE5" w:rsidRDefault="00860A62" w:rsidP="00181665">
            <w:pPr>
              <w:pStyle w:val="Tabletext3"/>
            </w:pPr>
            <w:r w:rsidRPr="00FA2CE5">
              <w:t xml:space="preserve">- </w:t>
            </w:r>
            <w:r w:rsidRPr="00FA2CE5">
              <w:rPr>
                <w:vertAlign w:val="superscript"/>
              </w:rPr>
              <w:t>(3)</w:t>
            </w:r>
          </w:p>
        </w:tc>
      </w:tr>
      <w:tr w:rsidR="00860A62" w:rsidRPr="00FA2CE5" w14:paraId="26813EF6"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hideMark/>
          </w:tcPr>
          <w:p w14:paraId="5A47C5AC" w14:textId="77777777" w:rsidR="00860A62" w:rsidRPr="009C239C" w:rsidRDefault="00860A62" w:rsidP="00181665">
            <w:pPr>
              <w:pStyle w:val="Tabletext"/>
              <w:rPr>
                <w:lang w:val="lv-LV"/>
              </w:rPr>
            </w:pPr>
            <w:r w:rsidRPr="009C239C">
              <w:rPr>
                <w:lang w:val="lv-LV"/>
              </w:rPr>
              <w:t>Triecienizturība pie -10 °C - ārējo triecienu pretestības noteikšana pielietojot pieaugošās slodzes metodi (EN 13476 H. pielikums)</w:t>
            </w:r>
          </w:p>
        </w:tc>
        <w:tc>
          <w:tcPr>
            <w:tcW w:w="3230" w:type="dxa"/>
            <w:shd w:val="clear" w:color="auto" w:fill="FFFFFF" w:themeFill="background1"/>
            <w:tcMar>
              <w:top w:w="0" w:type="dxa"/>
              <w:left w:w="57" w:type="dxa"/>
              <w:bottom w:w="0" w:type="dxa"/>
              <w:right w:w="57" w:type="dxa"/>
            </w:tcMar>
            <w:vAlign w:val="center"/>
            <w:hideMark/>
          </w:tcPr>
          <w:p w14:paraId="0E774ABA" w14:textId="77777777" w:rsidR="00860A62" w:rsidRPr="00FA2CE5" w:rsidRDefault="00860A62" w:rsidP="00181665">
            <w:pPr>
              <w:pStyle w:val="Tabletext3"/>
            </w:pPr>
            <w:r w:rsidRPr="00FA2CE5">
              <w:t xml:space="preserve">Hmin=500mm, H50≥1000 mm </w:t>
            </w:r>
          </w:p>
        </w:tc>
        <w:tc>
          <w:tcPr>
            <w:tcW w:w="2061" w:type="dxa"/>
            <w:shd w:val="clear" w:color="auto" w:fill="FFFFFF" w:themeFill="background1"/>
            <w:vAlign w:val="center"/>
          </w:tcPr>
          <w:p w14:paraId="117A82FC" w14:textId="77777777" w:rsidR="00860A62" w:rsidRPr="00FA2CE5" w:rsidRDefault="00860A62" w:rsidP="00181665">
            <w:pPr>
              <w:pStyle w:val="Tabletext3"/>
            </w:pPr>
            <w:r w:rsidRPr="00971B3D">
              <w:rPr>
                <w:noProof/>
                <w:lang w:val="en-US" w:eastAsia="en-US"/>
              </w:rPr>
              <w:drawing>
                <wp:inline distT="0" distB="0" distL="0" distR="0" wp14:anchorId="7CA1E2D9" wp14:editId="6988ACAB">
                  <wp:extent cx="214630" cy="222885"/>
                  <wp:effectExtent l="0" t="0" r="0" b="0"/>
                  <wp:docPr id="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630" cy="222885"/>
                          </a:xfrm>
                          <a:prstGeom prst="rect">
                            <a:avLst/>
                          </a:prstGeom>
                          <a:noFill/>
                          <a:ln>
                            <a:noFill/>
                          </a:ln>
                        </pic:spPr>
                      </pic:pic>
                    </a:graphicData>
                  </a:graphic>
                </wp:inline>
              </w:drawing>
            </w:r>
          </w:p>
          <w:p w14:paraId="23FFC6FB" w14:textId="77777777" w:rsidR="00860A62" w:rsidRPr="00FA2CE5" w:rsidRDefault="00860A62" w:rsidP="00181665">
            <w:pPr>
              <w:pStyle w:val="Tabletext3"/>
            </w:pPr>
            <w:r w:rsidRPr="00FA2CE5">
              <w:t>(“ice crystal”)</w:t>
            </w:r>
          </w:p>
        </w:tc>
      </w:tr>
      <w:tr w:rsidR="00860A62" w:rsidRPr="00FA2CE5" w14:paraId="53665BE6" w14:textId="77777777" w:rsidTr="0087006A">
        <w:trPr>
          <w:cantSplit/>
          <w:trHeight w:val="288"/>
          <w:jc w:val="center"/>
        </w:trPr>
        <w:tc>
          <w:tcPr>
            <w:tcW w:w="3529" w:type="dxa"/>
            <w:shd w:val="clear" w:color="auto" w:fill="FFFFFF" w:themeFill="background1"/>
            <w:tcMar>
              <w:top w:w="58" w:type="dxa"/>
              <w:left w:w="58" w:type="dxa"/>
              <w:bottom w:w="58" w:type="dxa"/>
              <w:right w:w="58" w:type="dxa"/>
            </w:tcMar>
            <w:vAlign w:val="center"/>
            <w:hideMark/>
          </w:tcPr>
          <w:p w14:paraId="47592A8D" w14:textId="77777777" w:rsidR="00860A62" w:rsidRPr="009C239C" w:rsidRDefault="00860A62" w:rsidP="00181665">
            <w:pPr>
              <w:pStyle w:val="Tabletext"/>
              <w:rPr>
                <w:lang w:val="lv-LV"/>
              </w:rPr>
            </w:pPr>
            <w:r w:rsidRPr="009C239C">
              <w:rPr>
                <w:lang w:val="lv-LV"/>
              </w:rPr>
              <w:t xml:space="preserve">Noturība pret sildīšanu </w:t>
            </w:r>
          </w:p>
          <w:p w14:paraId="42C22C21" w14:textId="77777777" w:rsidR="00860A62" w:rsidRPr="009C239C" w:rsidRDefault="00860A62" w:rsidP="00181665">
            <w:pPr>
              <w:pStyle w:val="Tabletext"/>
              <w:rPr>
                <w:lang w:val="lv-LV"/>
              </w:rPr>
            </w:pPr>
            <w:r w:rsidRPr="009C239C">
              <w:rPr>
                <w:lang w:val="lv-LV"/>
              </w:rPr>
              <w:t>(krāsns tests)</w:t>
            </w:r>
            <w:r w:rsidRPr="009C239C">
              <w:rPr>
                <w:vertAlign w:val="superscript"/>
                <w:lang w:val="lv-LV"/>
              </w:rPr>
              <w:t xml:space="preserve"> (1)</w:t>
            </w:r>
          </w:p>
        </w:tc>
        <w:tc>
          <w:tcPr>
            <w:tcW w:w="3230" w:type="dxa"/>
            <w:shd w:val="clear" w:color="auto" w:fill="FFFFFF" w:themeFill="background1"/>
            <w:tcMar>
              <w:top w:w="0" w:type="dxa"/>
              <w:left w:w="57" w:type="dxa"/>
              <w:bottom w:w="0" w:type="dxa"/>
              <w:right w:w="57" w:type="dxa"/>
            </w:tcMar>
            <w:vAlign w:val="center"/>
            <w:hideMark/>
          </w:tcPr>
          <w:p w14:paraId="2E23BDB7" w14:textId="77777777" w:rsidR="00860A62" w:rsidRPr="00FA2CE5" w:rsidRDefault="00860A62" w:rsidP="00181665">
            <w:pPr>
              <w:pStyle w:val="Tabletext3"/>
            </w:pPr>
            <w:r w:rsidRPr="00FA2CE5">
              <w:t xml:space="preserve">PVC-U pie 150±2 </w:t>
            </w:r>
            <w:r w:rsidRPr="00FA2CE5">
              <w:rPr>
                <w:vertAlign w:val="superscript"/>
              </w:rPr>
              <w:t>0</w:t>
            </w:r>
            <w:r w:rsidRPr="00FA2CE5">
              <w:t>C</w:t>
            </w:r>
          </w:p>
          <w:p w14:paraId="2C31D326" w14:textId="77777777" w:rsidR="00860A62" w:rsidRPr="00FA2CE5" w:rsidRDefault="00860A62" w:rsidP="00181665">
            <w:pPr>
              <w:pStyle w:val="Tabletext3"/>
            </w:pPr>
            <w:r w:rsidRPr="00FA2CE5">
              <w:t xml:space="preserve">PP pie 150±2 </w:t>
            </w:r>
            <w:r w:rsidRPr="00FA2CE5">
              <w:rPr>
                <w:vertAlign w:val="superscript"/>
              </w:rPr>
              <w:t>0</w:t>
            </w:r>
            <w:r w:rsidRPr="00FA2CE5">
              <w:t>C</w:t>
            </w:r>
          </w:p>
          <w:p w14:paraId="0E7E1F17" w14:textId="77777777" w:rsidR="00860A62" w:rsidRPr="00FA2CE5" w:rsidRDefault="00860A62" w:rsidP="00181665">
            <w:pPr>
              <w:pStyle w:val="Tabletext3"/>
            </w:pPr>
            <w:r w:rsidRPr="00FA2CE5">
              <w:t xml:space="preserve">PE pie 110±2 </w:t>
            </w:r>
            <w:r w:rsidRPr="00FA2CE5">
              <w:rPr>
                <w:vertAlign w:val="superscript"/>
              </w:rPr>
              <w:t>0</w:t>
            </w:r>
            <w:r w:rsidRPr="00FA2CE5">
              <w:t>C</w:t>
            </w:r>
          </w:p>
          <w:p w14:paraId="177B775F" w14:textId="77777777" w:rsidR="00860A62" w:rsidRPr="00FA2CE5" w:rsidRDefault="00860A62" w:rsidP="00181665">
            <w:pPr>
              <w:pStyle w:val="Tabletext3"/>
            </w:pPr>
            <w:r w:rsidRPr="00FA2CE5">
              <w:t>Bez izmaiņām parauga struktūrā</w:t>
            </w:r>
          </w:p>
        </w:tc>
        <w:tc>
          <w:tcPr>
            <w:tcW w:w="2061" w:type="dxa"/>
            <w:shd w:val="clear" w:color="auto" w:fill="FFFFFF" w:themeFill="background1"/>
            <w:vAlign w:val="center"/>
          </w:tcPr>
          <w:p w14:paraId="769F2BF5" w14:textId="77777777" w:rsidR="00860A62" w:rsidRPr="00FA2CE5" w:rsidRDefault="00860A62" w:rsidP="00181665">
            <w:pPr>
              <w:pStyle w:val="Tabletext3"/>
            </w:pPr>
            <w:r w:rsidRPr="00FA2CE5">
              <w:t>-</w:t>
            </w:r>
          </w:p>
        </w:tc>
      </w:tr>
    </w:tbl>
    <w:p w14:paraId="18E0772D" w14:textId="77777777" w:rsidR="00860A62" w:rsidRPr="0087006A" w:rsidRDefault="00860A62" w:rsidP="00E20FAC">
      <w:pPr>
        <w:pStyle w:val="CommentSubject"/>
        <w:rPr>
          <w:lang w:val="lv-LV"/>
        </w:rPr>
      </w:pPr>
      <w:bookmarkStart w:id="2390" w:name="_Toc494354163"/>
      <w:r w:rsidRPr="009C239C">
        <w:rPr>
          <w:lang w:val="lv-LV"/>
        </w:rPr>
        <w:t>PIEZĪME</w:t>
      </w:r>
      <w:r w:rsidRPr="009C239C">
        <w:rPr>
          <w:vertAlign w:val="superscript"/>
          <w:lang w:val="lv-LV"/>
        </w:rPr>
        <w:t>(1)</w:t>
      </w:r>
      <w:r w:rsidRPr="009C239C">
        <w:rPr>
          <w:lang w:val="lv-LV"/>
        </w:rPr>
        <w:t xml:space="preserve"> Ja caurule marķēta ka atbilst EN 13476, caurteka izpilda atbiltošas krāsns testa prasības un aploces elastīgums atbilst 30%. Tikai tad, ja caurule neatbilst 30% aploces elastības testa prasībām un ir mazāks par 30%, tad, kā brīdinājums, šis fakts jānorāda marķējumā, caurule jāmarķē ar </w:t>
      </w:r>
      <w:r w:rsidRPr="0087006A">
        <w:rPr>
          <w:lang w:val="lv-LV"/>
        </w:rPr>
        <w:t>RF20 un šādu materiālu izmantot nedrīkst.</w:t>
      </w:r>
    </w:p>
    <w:p w14:paraId="7648AD0C" w14:textId="77777777" w:rsidR="00860A62" w:rsidRPr="009C239C" w:rsidRDefault="00860A62" w:rsidP="00E20FAC">
      <w:pPr>
        <w:pStyle w:val="CommentSubject"/>
        <w:rPr>
          <w:lang w:val="lv-LV"/>
        </w:rPr>
      </w:pPr>
      <w:r w:rsidRPr="009C239C">
        <w:rPr>
          <w:lang w:val="lv-LV"/>
        </w:rPr>
        <w:t>PIEZĪME</w:t>
      </w:r>
      <w:r w:rsidRPr="009C239C">
        <w:rPr>
          <w:vertAlign w:val="superscript"/>
          <w:lang w:val="lv-LV"/>
        </w:rPr>
        <w:t>(2)</w:t>
      </w:r>
      <w:r w:rsidRPr="009C239C">
        <w:rPr>
          <w:lang w:val="lv-LV"/>
        </w:rPr>
        <w:t xml:space="preserve"> Pielietošanas zona – marķējums obligāts, bet uz ceļu caurulēm neattiecas.</w:t>
      </w:r>
    </w:p>
    <w:p w14:paraId="5D238BEF" w14:textId="77777777" w:rsidR="00860A62" w:rsidRPr="009C239C" w:rsidRDefault="00860A62" w:rsidP="00E20FAC">
      <w:pPr>
        <w:pStyle w:val="CommentSubject"/>
        <w:rPr>
          <w:lang w:val="lv-LV"/>
        </w:rPr>
      </w:pPr>
      <w:r w:rsidRPr="009C239C">
        <w:rPr>
          <w:lang w:val="lv-LV"/>
        </w:rPr>
        <w:t>PIEZĪME</w:t>
      </w:r>
      <w:r w:rsidRPr="009C239C">
        <w:rPr>
          <w:vertAlign w:val="superscript"/>
          <w:lang w:val="lv-LV"/>
        </w:rPr>
        <w:t>(3)</w:t>
      </w:r>
      <w:r w:rsidRPr="009C239C">
        <w:rPr>
          <w:lang w:val="lv-LV"/>
        </w:rPr>
        <w:t xml:space="preserve"> Ražotāja informācija – marķējums obligāts, piemēram, partijas numurs (skaidri vai kodēti nodrošinot izsekojamību).</w:t>
      </w:r>
    </w:p>
    <w:p w14:paraId="37BC434A" w14:textId="77777777" w:rsidR="00860A62" w:rsidRPr="00FA2CE5" w:rsidRDefault="00860A62" w:rsidP="00860A62">
      <w:pPr>
        <w:rPr>
          <w:lang w:val="lv-LV"/>
        </w:rPr>
      </w:pPr>
      <w:r w:rsidRPr="00FA2CE5">
        <w:rPr>
          <w:lang w:val="lv-LV"/>
        </w:rPr>
        <w:lastRenderedPageBreak/>
        <w:t>Drīkst paredzēt izmantot polimērmateriālu caurtekas atbilstoši ražotāja specifikācijai, tad materiālam jābūt smilšu drošam un/vai aprīkotam ar elastomēra blīvējumu, ar integrētām uzmavām vai bez tām, pamatojot izvēli ar aprēķiniem. Drīkst paredzēt izmantot polimērmateriālu caurtekas ar diametru virs ID/DN 1200 (nav ieteicams) vai aizvietot tās ar citu izturīgāku materiālu (ieteicams), pamatojot izvēli ar aprēķiniem. Visām metāla detaļām jābūt karsti cinkotām.</w:t>
      </w:r>
    </w:p>
    <w:p w14:paraId="532C120D" w14:textId="1ACBCCF5" w:rsidR="00860A62" w:rsidRPr="009C239C" w:rsidRDefault="00860A62" w:rsidP="003A760F">
      <w:pPr>
        <w:pStyle w:val="Heading3"/>
      </w:pPr>
      <w:bookmarkStart w:id="2391" w:name="_Toc250815022"/>
      <w:bookmarkEnd w:id="2390"/>
      <w:r w:rsidRPr="009C239C">
        <w:t>Iekārtas</w:t>
      </w:r>
      <w:bookmarkEnd w:id="2391"/>
    </w:p>
    <w:p w14:paraId="5CBD6732" w14:textId="4BFCDD44" w:rsidR="00860A62" w:rsidRPr="009C239C" w:rsidRDefault="00860A62" w:rsidP="00860A62">
      <w:pPr>
        <w:rPr>
          <w:lang w:val="lv-LV"/>
        </w:rPr>
      </w:pPr>
      <w:r w:rsidRPr="009C239C">
        <w:rPr>
          <w:lang w:val="lv-LV"/>
        </w:rPr>
        <w:t xml:space="preserve">Darbu izpildei nepieciešamās iekārtas vai mehānismus, kas nodrošina kvalitatīvu darba izpildi, izvēlas </w:t>
      </w:r>
      <w:r w:rsidR="0087006A">
        <w:rPr>
          <w:lang w:val="lv-LV"/>
        </w:rPr>
        <w:t>Izpildītājs</w:t>
      </w:r>
      <w:r w:rsidRPr="009C239C">
        <w:rPr>
          <w:lang w:val="lv-LV"/>
        </w:rPr>
        <w:t>.</w:t>
      </w:r>
    </w:p>
    <w:p w14:paraId="692CC746" w14:textId="77777777" w:rsidR="00860A62" w:rsidRPr="009C239C" w:rsidRDefault="00860A62" w:rsidP="003A760F">
      <w:pPr>
        <w:pStyle w:val="Heading3"/>
      </w:pPr>
      <w:bookmarkStart w:id="2392" w:name="_Toc250815023"/>
      <w:r w:rsidRPr="009C239C">
        <w:t>Darba izpilde</w:t>
      </w:r>
      <w:bookmarkEnd w:id="2392"/>
    </w:p>
    <w:p w14:paraId="0F412F00" w14:textId="77777777" w:rsidR="00860A62" w:rsidRPr="009C239C" w:rsidRDefault="00860A62" w:rsidP="00860A62">
      <w:pPr>
        <w:rPr>
          <w:lang w:val="lv-LV"/>
        </w:rPr>
      </w:pPr>
      <w:bookmarkStart w:id="2393" w:name="TOC95808414"/>
      <w:r w:rsidRPr="00FA2CE5">
        <w:rPr>
          <w:lang w:val="lv-LV"/>
        </w:rPr>
        <w:t xml:space="preserve">Ja ekspluatācijas laikā caurtekas vai caurteku posmi ir bojāti vai atsevišķi posmi nosēdušies, tad ir jānoskaidro šo defektu rašanās iemesls un pie posmu nomaiņas tie jānovērš. </w:t>
      </w:r>
      <w:r w:rsidRPr="009C239C">
        <w:rPr>
          <w:lang w:val="lv-LV"/>
        </w:rPr>
        <w:t>Darbi jāizpilda šādā secībā:</w:t>
      </w:r>
    </w:p>
    <w:p w14:paraId="52B4C1D4" w14:textId="77777777" w:rsidR="00860A62" w:rsidRPr="00FA2CE5" w:rsidRDefault="00860A62" w:rsidP="00342FC4">
      <w:pPr>
        <w:pStyle w:val="ListParagraph"/>
        <w:numPr>
          <w:ilvl w:val="0"/>
          <w:numId w:val="40"/>
        </w:numPr>
      </w:pPr>
      <w:r w:rsidRPr="00FA2CE5">
        <w:t>ceļa segas konstrukcijas demontāža;</w:t>
      </w:r>
    </w:p>
    <w:p w14:paraId="7B7CD002" w14:textId="77777777" w:rsidR="00860A62" w:rsidRPr="00FA2CE5" w:rsidRDefault="00860A62" w:rsidP="00342FC4">
      <w:pPr>
        <w:pStyle w:val="ListParagraph"/>
        <w:numPr>
          <w:ilvl w:val="0"/>
          <w:numId w:val="40"/>
        </w:numPr>
      </w:pPr>
      <w:r w:rsidRPr="00FA2CE5">
        <w:t>zemes klātnes atrakšana līdz caurtekas pamatam;</w:t>
      </w:r>
    </w:p>
    <w:p w14:paraId="7E44CF70" w14:textId="77777777" w:rsidR="00860A62" w:rsidRPr="00FA2CE5" w:rsidRDefault="00860A62" w:rsidP="00342FC4">
      <w:pPr>
        <w:pStyle w:val="ListParagraph"/>
        <w:numPr>
          <w:ilvl w:val="0"/>
          <w:numId w:val="40"/>
        </w:numPr>
      </w:pPr>
      <w:r w:rsidRPr="00FA2CE5">
        <w:t>bojāto caurteku posmu nojaukšana;</w:t>
      </w:r>
    </w:p>
    <w:p w14:paraId="30D6FF7D" w14:textId="77777777" w:rsidR="00860A62" w:rsidRPr="00FA2CE5" w:rsidRDefault="00860A62" w:rsidP="00342FC4">
      <w:pPr>
        <w:pStyle w:val="ListParagraph"/>
        <w:numPr>
          <w:ilvl w:val="0"/>
          <w:numId w:val="40"/>
        </w:numPr>
      </w:pPr>
      <w:r w:rsidRPr="00FA2CE5">
        <w:t>pamata vizuāla pārbaude (vai betona pamatiem nav plaisu, vai šķembu un grants pamata biezums atbilst paredzētajam biezumam);</w:t>
      </w:r>
    </w:p>
    <w:p w14:paraId="4314255E" w14:textId="77777777" w:rsidR="00860A62" w:rsidRPr="00FA2CE5" w:rsidRDefault="00860A62" w:rsidP="00342FC4">
      <w:pPr>
        <w:pStyle w:val="ListParagraph"/>
        <w:numPr>
          <w:ilvl w:val="0"/>
          <w:numId w:val="40"/>
        </w:numPr>
      </w:pPr>
      <w:r w:rsidRPr="00FA2CE5">
        <w:t>ja nepieciešams, jāveic ūdens atsūknēšana no būvbedres (slapjās gruntīs);</w:t>
      </w:r>
    </w:p>
    <w:p w14:paraId="76EA6182" w14:textId="77777777" w:rsidR="00860A62" w:rsidRPr="00FA2CE5" w:rsidRDefault="00860A62" w:rsidP="00342FC4">
      <w:pPr>
        <w:pStyle w:val="ListParagraph"/>
        <w:numPr>
          <w:ilvl w:val="0"/>
          <w:numId w:val="40"/>
        </w:numPr>
      </w:pPr>
      <w:r w:rsidRPr="00FA2CE5">
        <w:t>caurtekas pamata rekonstrukcija, ja nepieciešams;</w:t>
      </w:r>
    </w:p>
    <w:p w14:paraId="18ABBAAE" w14:textId="77777777" w:rsidR="00860A62" w:rsidRPr="00FA2CE5" w:rsidRDefault="00860A62" w:rsidP="00342FC4">
      <w:pPr>
        <w:pStyle w:val="ListParagraph"/>
        <w:numPr>
          <w:ilvl w:val="0"/>
          <w:numId w:val="40"/>
        </w:numPr>
      </w:pPr>
      <w:r w:rsidRPr="00FA2CE5">
        <w:t>caurtekas vai caurtekas posmu montāža (novietojot posmus uz lekāliem betona blokiem vai monolīta betona pamata, jālieto neizņemami koka ķīļi, kas nodrošina spraugu, lai to aizpildītu ar betona javu);</w:t>
      </w:r>
    </w:p>
    <w:p w14:paraId="0F2561D5" w14:textId="77777777" w:rsidR="00860A62" w:rsidRPr="00FA2CE5" w:rsidRDefault="00860A62" w:rsidP="00342FC4">
      <w:pPr>
        <w:pStyle w:val="ListParagraph"/>
        <w:numPr>
          <w:ilvl w:val="0"/>
          <w:numId w:val="40"/>
        </w:numPr>
      </w:pPr>
      <w:r w:rsidRPr="00FA2CE5">
        <w:t>šuvju izveidošana (dzelzbetona caurtekām). Pēc caurtekas posmu montāžas šuves starp posmiem aizpilda ar ceļu bitumenā vārītām pakulām un bitumena mastiku. Virs šuvēm jāuzlīmē divkārša ruberoīda vai cita izolācijas materiāla hidroizolācija 25 cm platumā, bet caurtekas posmu virsma, kas būs saskarē ar zemes klātnes grunti, jāapsmērē ar bitumena mastiku. No caurtekas iekšpuses šuves jāaizpilda ar cementa javu (cementa/smilts attiecība 1:3);</w:t>
      </w:r>
    </w:p>
    <w:p w14:paraId="2826D9D5" w14:textId="77777777" w:rsidR="00860A62" w:rsidRPr="00FA2CE5" w:rsidRDefault="00860A62" w:rsidP="00342FC4">
      <w:pPr>
        <w:pStyle w:val="ListParagraph"/>
        <w:numPr>
          <w:ilvl w:val="0"/>
          <w:numId w:val="40"/>
        </w:numPr>
      </w:pPr>
      <w:r w:rsidRPr="00FA2CE5">
        <w:t>caurtekas vai caurtekas posmu aizbēršana jāveic vienlaikus no abām pusēm ar horizontāliem grunts slāņiem, kuru biezums 15 – 20 cm. Katrs slānis jāsablīvē ar vibroblietēm. Caurtekai jābūt nosegtai ar ne mazāk kā 0,5 m biezu grunts vai ceļa būvmateriālu slāni;</w:t>
      </w:r>
    </w:p>
    <w:p w14:paraId="757F95B8" w14:textId="77777777" w:rsidR="00860A62" w:rsidRPr="00FA2CE5" w:rsidRDefault="00860A62" w:rsidP="00342FC4">
      <w:pPr>
        <w:pStyle w:val="ListParagraph"/>
        <w:numPr>
          <w:ilvl w:val="0"/>
          <w:numId w:val="40"/>
        </w:numPr>
      </w:pPr>
      <w:r w:rsidRPr="00FA2CE5">
        <w:t>jāveic ceļa segas konstrukcijas atjaunošana;</w:t>
      </w:r>
    </w:p>
    <w:p w14:paraId="3A9FAFC7" w14:textId="77777777" w:rsidR="00860A62" w:rsidRPr="00FA2CE5" w:rsidRDefault="00860A62" w:rsidP="00342FC4">
      <w:pPr>
        <w:pStyle w:val="ListParagraph"/>
        <w:numPr>
          <w:ilvl w:val="0"/>
          <w:numId w:val="40"/>
        </w:numPr>
      </w:pPr>
      <w:r w:rsidRPr="00FA2CE5">
        <w:t>jāaizvāc būvgruži (nederīgie caurteku posmi, atskaldītais betons, nofrēzētais asfalts u.c.).</w:t>
      </w:r>
    </w:p>
    <w:p w14:paraId="1B27298E" w14:textId="77777777" w:rsidR="00860A62" w:rsidRPr="00FA2CE5" w:rsidRDefault="00860A62" w:rsidP="00860A62">
      <w:pPr>
        <w:rPr>
          <w:lang w:val="lv-LV"/>
        </w:rPr>
      </w:pPr>
      <w:r w:rsidRPr="00FA2CE5">
        <w:rPr>
          <w:lang w:val="lv-LV"/>
        </w:rPr>
        <w:t>Caurteku attīrīšanā izraktā grunts izlīdzināma vai aizvedama uz atbērtni.</w:t>
      </w:r>
    </w:p>
    <w:p w14:paraId="4871F245" w14:textId="77777777" w:rsidR="00860A62" w:rsidRPr="00FA2CE5" w:rsidRDefault="00860A62" w:rsidP="00860A62">
      <w:pPr>
        <w:rPr>
          <w:lang w:val="lv-LV"/>
        </w:rPr>
      </w:pPr>
      <w:r w:rsidRPr="00FA2CE5">
        <w:rPr>
          <w:lang w:val="lv-LV"/>
        </w:rPr>
        <w:t>Minimālais uzbēruma augstums virs caurtekas, mērot jebkurā caurtekas šķērsgriezumā no caurtekas augstākā punkta līdz brauktuves virmai, nedrīkst būt mazāks par 0,5 m, maksimālais – nedrīkst būt lielāks par 6 m.</w:t>
      </w:r>
    </w:p>
    <w:p w14:paraId="5668180F" w14:textId="04425650" w:rsidR="00860A62" w:rsidRPr="00FA2CE5" w:rsidRDefault="00FD5F82" w:rsidP="00860A62">
      <w:pPr>
        <w:rPr>
          <w:lang w:val="lv-LV"/>
        </w:rPr>
      </w:pPr>
      <w:r w:rsidRPr="00FA2CE5">
        <w:rPr>
          <w:lang w:val="lv-LV"/>
        </w:rPr>
        <w:lastRenderedPageBreak/>
        <w:t>C</w:t>
      </w:r>
      <w:r w:rsidR="00860A62" w:rsidRPr="00FA2CE5">
        <w:rPr>
          <w:lang w:val="lv-LV"/>
        </w:rPr>
        <w:t xml:space="preserve">aurtekas posmu vai galasienu pamata kvalitāte (biezums, dislokācija, sablīvējums) jāpārbauda pirms caurtekas posmu montāžas vai galasienu </w:t>
      </w:r>
      <w:r w:rsidRPr="00FA2CE5">
        <w:rPr>
          <w:lang w:val="lv-LV"/>
        </w:rPr>
        <w:t>atjaunošanas</w:t>
      </w:r>
      <w:r w:rsidR="00860A62" w:rsidRPr="00FA2CE5">
        <w:rPr>
          <w:lang w:val="lv-LV"/>
        </w:rPr>
        <w:t xml:space="preserve">. </w:t>
      </w:r>
      <w:r w:rsidRPr="00FA2CE5">
        <w:rPr>
          <w:lang w:val="lv-LV"/>
        </w:rPr>
        <w:t>P</w:t>
      </w:r>
      <w:r w:rsidR="00860A62" w:rsidRPr="00FA2CE5">
        <w:rPr>
          <w:lang w:val="lv-LV"/>
        </w:rPr>
        <w:t xml:space="preserve">amatnes un pamatu kvalitātei jāatbilst </w:t>
      </w:r>
      <w:r w:rsidR="005D61AA" w:rsidRPr="00FA2CE5">
        <w:rPr>
          <w:i/>
          <w:iCs/>
          <w:lang w:val="lv-LV"/>
        </w:rPr>
        <w:t xml:space="preserve">CS-2019 </w:t>
      </w:r>
      <w:r w:rsidR="00860A62" w:rsidRPr="00FA2CE5">
        <w:rPr>
          <w:lang w:val="lv-LV"/>
        </w:rPr>
        <w:t>5. nodaļas prasībām.</w:t>
      </w:r>
    </w:p>
    <w:p w14:paraId="726FCCDD" w14:textId="77777777" w:rsidR="00860A62" w:rsidRPr="00FA2CE5" w:rsidRDefault="00860A62" w:rsidP="00860A62">
      <w:pPr>
        <w:rPr>
          <w:lang w:val="lv-LV"/>
        </w:rPr>
      </w:pPr>
      <w:r w:rsidRPr="00FA2CE5">
        <w:rPr>
          <w:lang w:val="lv-LV"/>
        </w:rPr>
        <w:t>Caurtekas posmu uzstādīšanas precizitāte (teknes atzīmes, dislokācija, asu nobīdes, montāžas kvalitāte) un hidroizolācijas darbu kvalitāte jāpārbauda pirms caurtekas aizbēršanas.</w:t>
      </w:r>
    </w:p>
    <w:p w14:paraId="46133D2F" w14:textId="77777777" w:rsidR="00860A62" w:rsidRPr="00FA2CE5" w:rsidRDefault="00860A62" w:rsidP="00860A62">
      <w:pPr>
        <w:rPr>
          <w:lang w:val="lv-LV" w:eastAsia="lv-LV"/>
        </w:rPr>
      </w:pPr>
      <w:r w:rsidRPr="009C239C">
        <w:rPr>
          <w:lang w:val="lv-LV"/>
        </w:rPr>
        <w:t>Caurtekas jāaizber vienmērīgi un pakāpeniski no abām pusēm. Aizbēršanai caurtekas tiešā tuvumā, jālieto smilšaina grunts. Nedrīkst lietot akmeņainu grunti vai grunti ar atsevišķu akmeņu ieslēgumiem. Katrs slānis jāsablīvē vismaz līdz 96 % no Proktora blīvuma (LVS EN 13286-2). Slāņu biezums jānosaka atkarībā no lietotās grunts tipa un blīvēšanas iekārtām (ieteicamais viena slāņa biezums – ne vairāk kā 20 cm). Īpaša vērība jāpievērš sablīvēšanai tieši pie caurtekas. Ja lietoto ģeotekstilu, jānodrošina, lai grunts iestrādes laikā to nesabojātu. Ja nepieciešams, grunts iestrādes un sablīvēšanas laikā, caurteka ir jāpieslogo, lai nepieļautu tās uzspiešanu uz augšu.</w:t>
      </w:r>
    </w:p>
    <w:p w14:paraId="6B1F1A80" w14:textId="77777777" w:rsidR="00860A62" w:rsidRPr="009C239C" w:rsidRDefault="00860A62" w:rsidP="003A760F">
      <w:pPr>
        <w:pStyle w:val="Heading3"/>
      </w:pPr>
      <w:bookmarkStart w:id="2394" w:name="_Toc250815024"/>
      <w:r w:rsidRPr="009C239C">
        <w:t>Kvalitātes novērtējums</w:t>
      </w:r>
      <w:bookmarkEnd w:id="2394"/>
    </w:p>
    <w:p w14:paraId="234885F4" w14:textId="77777777" w:rsidR="00860A62" w:rsidRPr="009C239C" w:rsidRDefault="00860A62" w:rsidP="00860A62">
      <w:pPr>
        <w:rPr>
          <w:lang w:val="lv-LV"/>
        </w:rPr>
      </w:pPr>
      <w:r w:rsidRPr="009C239C">
        <w:rPr>
          <w:lang w:val="lv-LV"/>
        </w:rPr>
        <w:t>Caurtekai jābūt tīrai visā tās garumā, brīvai no sanesumiem un priekšmetiem. Ceļa nogāžu virsmai un darba laikā skartai teritorijai jābūt noplanētai atbilstošā slīpumā.</w:t>
      </w:r>
    </w:p>
    <w:p w14:paraId="3047B962" w14:textId="488EBB44" w:rsidR="00860A62" w:rsidRPr="009C239C" w:rsidRDefault="00860A62" w:rsidP="00860A62">
      <w:pPr>
        <w:rPr>
          <w:lang w:val="lv-LV"/>
        </w:rPr>
      </w:pPr>
      <w:r w:rsidRPr="009C239C">
        <w:rPr>
          <w:lang w:val="lv-LV"/>
        </w:rPr>
        <w:t>Grunts sanesumiem, ja tādi ir bijuši, jābūt izlīdzinātiem, pārējiem sanesumiem un svešķermeņiem – aizvāktiem.</w:t>
      </w:r>
    </w:p>
    <w:p w14:paraId="4A9FB2FA" w14:textId="65E59D4D" w:rsidR="00860A62" w:rsidRPr="009C239C" w:rsidRDefault="00860A62" w:rsidP="00860A62">
      <w:pPr>
        <w:rPr>
          <w:lang w:val="lv-LV"/>
        </w:rPr>
      </w:pPr>
      <w:r w:rsidRPr="009C239C">
        <w:rPr>
          <w:lang w:val="lv-LV"/>
        </w:rPr>
        <w:t xml:space="preserve">Jābūt nodrošinātai brīvai ūdens caurtecei un novadei no caurtekas. Caurtekas atjaunošanas vai nomaiņas (atbilstoši paredzētajam) darbu kvalitātei jāatbilst </w:t>
      </w:r>
      <w:r w:rsidRPr="009C239C">
        <w:rPr>
          <w:lang w:val="lv-LV"/>
        </w:rPr>
        <w:fldChar w:fldCharType="begin"/>
      </w:r>
      <w:r w:rsidRPr="009C239C">
        <w:rPr>
          <w:lang w:val="lv-LV"/>
        </w:rPr>
        <w:instrText xml:space="preserve"> REF _Ref251259371 \r \h </w:instrText>
      </w:r>
      <w:r w:rsidRPr="009C239C">
        <w:rPr>
          <w:lang w:val="lv-LV"/>
        </w:rPr>
      </w:r>
      <w:r w:rsidRPr="009C239C">
        <w:rPr>
          <w:lang w:val="lv-LV"/>
        </w:rPr>
        <w:fldChar w:fldCharType="separate"/>
      </w:r>
      <w:r w:rsidR="0078106B">
        <w:rPr>
          <w:lang w:val="lv-LV"/>
        </w:rPr>
        <w:t>4.11-2</w:t>
      </w:r>
      <w:r w:rsidRPr="009C239C">
        <w:rPr>
          <w:lang w:val="lv-LV"/>
        </w:rPr>
        <w:fldChar w:fldCharType="end"/>
      </w:r>
      <w:r w:rsidRPr="009C239C">
        <w:rPr>
          <w:lang w:val="lv-LV"/>
        </w:rPr>
        <w:t xml:space="preserve"> tabulā izvirzītajām prasībām.</w:t>
      </w:r>
    </w:p>
    <w:p w14:paraId="6BA1FA82" w14:textId="3A3EC520" w:rsidR="00860A62" w:rsidRPr="009C239C" w:rsidRDefault="00860A62" w:rsidP="00B20450">
      <w:pPr>
        <w:pStyle w:val="Heading8"/>
      </w:pPr>
      <w:bookmarkStart w:id="2395" w:name="_Ref251259371"/>
      <w:r w:rsidRPr="009C239C">
        <w:t xml:space="preserve">tabula. </w:t>
      </w:r>
      <w:r w:rsidR="008C17A5" w:rsidRPr="009C239C">
        <w:t>A</w:t>
      </w:r>
      <w:r w:rsidRPr="009C239C">
        <w:t>tjaunotu vai nomainītu caurteku kvalitātes prasības un nosacījumi testēšanai un mērījumiem</w:t>
      </w:r>
      <w:bookmarkEnd w:id="2395"/>
    </w:p>
    <w:tbl>
      <w:tblPr>
        <w:tblW w:w="0" w:type="auto"/>
        <w:tblInd w:w="5" w:type="dxa"/>
        <w:tblLayout w:type="fixed"/>
        <w:tblLook w:val="0000" w:firstRow="0" w:lastRow="0" w:firstColumn="0" w:lastColumn="0" w:noHBand="0" w:noVBand="0"/>
      </w:tblPr>
      <w:tblGrid>
        <w:gridCol w:w="2134"/>
        <w:gridCol w:w="2409"/>
        <w:gridCol w:w="2266"/>
        <w:gridCol w:w="2243"/>
      </w:tblGrid>
      <w:tr w:rsidR="00860A62" w:rsidRPr="00FA2CE5" w14:paraId="2D7699BA" w14:textId="77777777" w:rsidTr="00E277A9">
        <w:trPr>
          <w:cantSplit/>
          <w:trHeight w:val="310"/>
          <w:tblHeader/>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143753" w14:textId="77777777" w:rsidR="00860A62" w:rsidRPr="009C239C" w:rsidRDefault="00860A62" w:rsidP="0087006A">
            <w:pPr>
              <w:pStyle w:val="Tablehead2"/>
            </w:pPr>
            <w:r w:rsidRPr="009C239C">
              <w:t>Parametrs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9B4CC8" w14:textId="77777777" w:rsidR="00860A62" w:rsidRPr="009C239C" w:rsidRDefault="00860A62" w:rsidP="0087006A">
            <w:pPr>
              <w:pStyle w:val="Tablehead2"/>
            </w:pPr>
            <w:r w:rsidRPr="009C239C">
              <w:t>Prasība</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DD887E" w14:textId="77777777" w:rsidR="00860A62" w:rsidRPr="009C239C" w:rsidRDefault="00860A62" w:rsidP="0087006A">
            <w:pPr>
              <w:pStyle w:val="Tablehead2"/>
            </w:pPr>
            <w:r w:rsidRPr="009C239C">
              <w:t>Metode</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FCA42EF" w14:textId="77777777" w:rsidR="00860A62" w:rsidRPr="009C239C" w:rsidRDefault="00860A62" w:rsidP="0087006A">
            <w:pPr>
              <w:pStyle w:val="Tablehead2"/>
            </w:pPr>
            <w:r w:rsidRPr="009C239C">
              <w:t>Izpildes laiks vai apjoms</w:t>
            </w:r>
          </w:p>
        </w:tc>
      </w:tr>
      <w:tr w:rsidR="00860A62" w:rsidRPr="00FA2CE5" w14:paraId="54AFA64C" w14:textId="77777777" w:rsidTr="00E277A9">
        <w:trPr>
          <w:cantSplit/>
          <w:trHeight w:val="58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F43250" w14:textId="77777777" w:rsidR="00860A62" w:rsidRPr="009C239C" w:rsidRDefault="00860A62" w:rsidP="00181665">
            <w:pPr>
              <w:pStyle w:val="Tabletext"/>
              <w:rPr>
                <w:lang w:val="lv-LV"/>
              </w:rPr>
            </w:pPr>
            <w:r w:rsidRPr="009C239C">
              <w:rPr>
                <w:lang w:val="lv-LV"/>
              </w:rPr>
              <w:t>Teknes augstuma atzīmes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3AF450" w14:textId="77777777" w:rsidR="00860A62" w:rsidRPr="009C239C" w:rsidRDefault="00860A62" w:rsidP="00181665">
            <w:pPr>
              <w:pStyle w:val="Tabletext"/>
              <w:rPr>
                <w:lang w:val="lv-LV"/>
              </w:rPr>
            </w:pPr>
            <w:r w:rsidRPr="009C239C">
              <w:rPr>
                <w:lang w:val="lv-LV"/>
              </w:rPr>
              <w:t>≤ ± 20 mm no paredzētā</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BB8551" w14:textId="77777777" w:rsidR="00860A62" w:rsidRPr="009C239C" w:rsidRDefault="00860A62" w:rsidP="00181665">
            <w:pPr>
              <w:pStyle w:val="Tabletext"/>
              <w:rPr>
                <w:lang w:val="lv-LV"/>
              </w:rPr>
            </w:pPr>
            <w:r w:rsidRPr="009C239C">
              <w:rPr>
                <w:lang w:val="lv-LV"/>
              </w:rPr>
              <w:t>LBN 305-15</w:t>
            </w:r>
          </w:p>
          <w:p w14:paraId="0CF64F9E" w14:textId="77777777" w:rsidR="00860A62" w:rsidRPr="009C239C" w:rsidRDefault="00860A62" w:rsidP="00181665">
            <w:pPr>
              <w:pStyle w:val="Tabletext"/>
              <w:rPr>
                <w:lang w:val="lv-LV"/>
              </w:rPr>
            </w:pPr>
            <w:r w:rsidRPr="009C239C">
              <w:rPr>
                <w:lang w:val="lv-LV"/>
              </w:rPr>
              <w:t>Veicot ģeodēziskos uzmērījumus</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9160C" w14:textId="77777777" w:rsidR="00860A62" w:rsidRPr="009C239C" w:rsidRDefault="00860A62" w:rsidP="00181665">
            <w:pPr>
              <w:pStyle w:val="Tabletext"/>
              <w:rPr>
                <w:lang w:val="lv-LV"/>
              </w:rPr>
            </w:pPr>
            <w:r w:rsidRPr="009C239C">
              <w:rPr>
                <w:lang w:val="lv-LV"/>
              </w:rPr>
              <w:t>Vismaz trīs vietās – ietecē, iztecē un caurtekas vidū</w:t>
            </w:r>
          </w:p>
        </w:tc>
      </w:tr>
      <w:tr w:rsidR="00860A62" w:rsidRPr="00FA2CE5" w14:paraId="27AC277E" w14:textId="77777777" w:rsidTr="00E277A9">
        <w:trPr>
          <w:cantSplit/>
          <w:trHeight w:val="44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B8693" w14:textId="77777777" w:rsidR="00860A62" w:rsidRPr="009C239C" w:rsidRDefault="00860A62" w:rsidP="00181665">
            <w:pPr>
              <w:pStyle w:val="Tabletext"/>
              <w:rPr>
                <w:lang w:val="lv-LV"/>
              </w:rPr>
            </w:pPr>
            <w:r w:rsidRPr="009C239C">
              <w:rPr>
                <w:lang w:val="lv-LV"/>
              </w:rPr>
              <w:t>Caurtekas garums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B6B4DC" w14:textId="77777777" w:rsidR="00860A62" w:rsidRPr="009C239C" w:rsidRDefault="00860A62" w:rsidP="00181665">
            <w:pPr>
              <w:pStyle w:val="Tabletext"/>
              <w:rPr>
                <w:lang w:val="lv-LV"/>
              </w:rPr>
            </w:pPr>
            <w:r w:rsidRPr="009C239C">
              <w:rPr>
                <w:lang w:val="lv-LV"/>
              </w:rPr>
              <w:t>≤ ± 20 cm</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50E59" w14:textId="77777777" w:rsidR="00860A62" w:rsidRPr="009C239C" w:rsidRDefault="00860A62" w:rsidP="00181665">
            <w:pPr>
              <w:pStyle w:val="Tabletext"/>
              <w:rPr>
                <w:lang w:val="lv-LV"/>
              </w:rPr>
            </w:pPr>
            <w:r w:rsidRPr="009C239C">
              <w:rPr>
                <w:lang w:val="lv-LV"/>
              </w:rPr>
              <w:t>Ar mērlenti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444F8A" w14:textId="77777777" w:rsidR="00860A62" w:rsidRPr="009C239C" w:rsidRDefault="00860A62" w:rsidP="00181665">
            <w:pPr>
              <w:pStyle w:val="Tabletext"/>
              <w:rPr>
                <w:lang w:val="lv-LV"/>
              </w:rPr>
            </w:pPr>
            <w:r w:rsidRPr="009C239C">
              <w:rPr>
                <w:lang w:val="lv-LV"/>
              </w:rPr>
              <w:t>Izmērot visu caurtekas garumu</w:t>
            </w:r>
          </w:p>
        </w:tc>
      </w:tr>
      <w:tr w:rsidR="00860A62" w:rsidRPr="00FA2CE5" w14:paraId="1F7471C5" w14:textId="77777777" w:rsidTr="00E277A9">
        <w:trPr>
          <w:cantSplit/>
          <w:trHeight w:val="94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73D5C2" w14:textId="77777777" w:rsidR="00860A62" w:rsidRPr="009C239C" w:rsidRDefault="00860A62" w:rsidP="00181665">
            <w:pPr>
              <w:pStyle w:val="Tabletext"/>
              <w:rPr>
                <w:lang w:val="lv-LV"/>
              </w:rPr>
            </w:pPr>
            <w:r w:rsidRPr="009C239C">
              <w:rPr>
                <w:lang w:val="lv-LV"/>
              </w:rPr>
              <w:t>Caurtekas forma</w:t>
            </w:r>
          </w:p>
          <w:p w14:paraId="00DC23CF" w14:textId="151D406F" w:rsidR="00860A62" w:rsidRPr="009C239C" w:rsidRDefault="00860A62" w:rsidP="00181665">
            <w:pPr>
              <w:pStyle w:val="Tabletext"/>
              <w:rPr>
                <w:lang w:val="lv-LV"/>
              </w:rPr>
            </w:pPr>
            <w:r w:rsidRPr="009C239C">
              <w:rPr>
                <w:lang w:val="lv-LV"/>
              </w:rPr>
              <w:t>polimēru caurtekām</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5675BF" w14:textId="77777777" w:rsidR="00860A62" w:rsidRPr="009C239C" w:rsidRDefault="00860A62" w:rsidP="00181665">
            <w:pPr>
              <w:pStyle w:val="Tabletext"/>
              <w:rPr>
                <w:lang w:val="lv-LV"/>
              </w:rPr>
            </w:pPr>
            <w:r w:rsidRPr="009C239C">
              <w:rPr>
                <w:lang w:val="lv-LV"/>
              </w:rPr>
              <w:t>Deformācija (% no caurtekas diametra):</w:t>
            </w:r>
          </w:p>
          <w:p w14:paraId="597F815A" w14:textId="4106EEE4" w:rsidR="00860A62" w:rsidRPr="009C239C" w:rsidRDefault="00860A62" w:rsidP="00181665">
            <w:pPr>
              <w:pStyle w:val="Tabletext"/>
              <w:rPr>
                <w:lang w:val="lv-LV"/>
              </w:rPr>
            </w:pPr>
            <w:r w:rsidRPr="009C239C">
              <w:rPr>
                <w:lang w:val="lv-LV"/>
              </w:rPr>
              <w:t>polimēru – ≤ 5 %</w:t>
            </w:r>
            <w:r w:rsidR="008C17A5" w:rsidRPr="009C239C">
              <w:rPr>
                <w:lang w:val="lv-LV"/>
              </w:rPr>
              <w:t>.</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922E85" w14:textId="77777777" w:rsidR="00860A62" w:rsidRPr="009C239C" w:rsidRDefault="00860A62" w:rsidP="00181665">
            <w:pPr>
              <w:pStyle w:val="Tabletext"/>
              <w:rPr>
                <w:lang w:val="lv-LV"/>
              </w:rPr>
            </w:pPr>
            <w:r w:rsidRPr="009C239C">
              <w:rPr>
                <w:lang w:val="lv-LV"/>
              </w:rPr>
              <w:t>Ar mērlenti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0F491C" w14:textId="77777777" w:rsidR="00860A62" w:rsidRPr="009C239C" w:rsidRDefault="00860A62" w:rsidP="00181665">
            <w:pPr>
              <w:pStyle w:val="Tabletext"/>
              <w:rPr>
                <w:lang w:val="lv-LV"/>
              </w:rPr>
            </w:pPr>
            <w:r w:rsidRPr="009C239C">
              <w:rPr>
                <w:lang w:val="lv-LV"/>
              </w:rPr>
              <w:t>Testējot šaubu gadījumā par atbilstību</w:t>
            </w:r>
          </w:p>
        </w:tc>
      </w:tr>
      <w:tr w:rsidR="00860A62" w:rsidRPr="00FA2CE5" w14:paraId="24ABE76A" w14:textId="77777777" w:rsidTr="00E277A9">
        <w:trPr>
          <w:cantSplit/>
          <w:trHeight w:val="44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3D47B1" w14:textId="77777777" w:rsidR="00860A62" w:rsidRPr="009C239C" w:rsidRDefault="00860A62" w:rsidP="00181665">
            <w:pPr>
              <w:pStyle w:val="Tabletext"/>
              <w:rPr>
                <w:lang w:val="lv-LV"/>
              </w:rPr>
            </w:pPr>
            <w:r w:rsidRPr="009C239C">
              <w:rPr>
                <w:lang w:val="lv-LV"/>
              </w:rPr>
              <w:t>Novietojums plānā</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F439D4" w14:textId="77777777" w:rsidR="00860A62" w:rsidRPr="009C239C" w:rsidRDefault="00860A62" w:rsidP="00181665">
            <w:pPr>
              <w:pStyle w:val="Tabletext"/>
              <w:rPr>
                <w:lang w:val="lv-LV"/>
              </w:rPr>
            </w:pPr>
            <w:r w:rsidRPr="009C239C">
              <w:rPr>
                <w:lang w:val="lv-LV"/>
              </w:rPr>
              <w:t>≤ ± 10 cm no paredzētā</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5B3C67" w14:textId="77777777" w:rsidR="00860A62" w:rsidRPr="009C239C" w:rsidRDefault="00860A62" w:rsidP="00181665">
            <w:pPr>
              <w:pStyle w:val="Tabletext"/>
              <w:rPr>
                <w:sz w:val="16"/>
                <w:lang w:val="lv-LV"/>
              </w:rPr>
            </w:pPr>
            <w:r w:rsidRPr="009C239C">
              <w:rPr>
                <w:lang w:val="lv-LV"/>
              </w:rPr>
              <w:t>LBN 305 – 1</w:t>
            </w:r>
          </w:p>
          <w:p w14:paraId="112912B6" w14:textId="77777777" w:rsidR="00860A62" w:rsidRPr="009C239C" w:rsidRDefault="00860A62" w:rsidP="00181665">
            <w:pPr>
              <w:pStyle w:val="Tabletext"/>
              <w:rPr>
                <w:lang w:val="lv-LV"/>
              </w:rPr>
            </w:pPr>
            <w:r w:rsidRPr="009C239C">
              <w:rPr>
                <w:lang w:val="lv-LV"/>
              </w:rPr>
              <w:t>Veicot ģeodēziskos uzmērījumus</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BF9B0B" w14:textId="42078AED" w:rsidR="00860A62" w:rsidRPr="009C239C" w:rsidRDefault="00860A62" w:rsidP="00181665">
            <w:pPr>
              <w:pStyle w:val="Tabletext"/>
              <w:rPr>
                <w:lang w:val="lv-LV"/>
              </w:rPr>
            </w:pPr>
            <w:r w:rsidRPr="009C239C">
              <w:rPr>
                <w:lang w:val="lv-LV"/>
              </w:rPr>
              <w:t>Visā objektā raksturīgos punktos</w:t>
            </w:r>
          </w:p>
        </w:tc>
      </w:tr>
      <w:tr w:rsidR="00860A62" w:rsidRPr="00FA2CE5" w14:paraId="22D5006A" w14:textId="77777777" w:rsidTr="00E277A9">
        <w:trPr>
          <w:cantSplit/>
          <w:trHeight w:val="132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D98F11" w14:textId="77777777" w:rsidR="00860A62" w:rsidRPr="009C239C" w:rsidRDefault="00860A62" w:rsidP="00181665">
            <w:pPr>
              <w:pStyle w:val="Tabletext"/>
              <w:rPr>
                <w:lang w:val="lv-LV"/>
              </w:rPr>
            </w:pPr>
            <w:r w:rsidRPr="009C239C">
              <w:rPr>
                <w:lang w:val="lv-LV"/>
              </w:rPr>
              <w:t>Galasienas novietojums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527CE8" w14:textId="77777777" w:rsidR="00860A62" w:rsidRPr="009C239C" w:rsidRDefault="00860A62" w:rsidP="00181665">
            <w:pPr>
              <w:pStyle w:val="Tabletext"/>
              <w:rPr>
                <w:lang w:val="lv-LV"/>
              </w:rPr>
            </w:pPr>
            <w:r w:rsidRPr="009C239C">
              <w:rPr>
                <w:lang w:val="lv-LV"/>
              </w:rPr>
              <w:t>Fasādes plaknei jābūt paralēlai ceļa asij – pieļaujamā novirze galasienu malās ±5 cm.</w:t>
            </w:r>
          </w:p>
          <w:p w14:paraId="718EA253" w14:textId="77777777" w:rsidR="00860A62" w:rsidRPr="009C239C" w:rsidRDefault="00860A62" w:rsidP="00181665">
            <w:pPr>
              <w:pStyle w:val="Tabletext"/>
              <w:rPr>
                <w:lang w:val="lv-LV"/>
              </w:rPr>
            </w:pPr>
            <w:r w:rsidRPr="009C239C">
              <w:rPr>
                <w:lang w:val="lv-LV"/>
              </w:rPr>
              <w:t>Pieļaujamā novirze no vertikālā līmeņa ± 10 mm.</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F64663" w14:textId="77777777" w:rsidR="00860A62" w:rsidRPr="009C239C" w:rsidRDefault="00860A62" w:rsidP="00181665">
            <w:pPr>
              <w:pStyle w:val="Tabletext"/>
              <w:rPr>
                <w:sz w:val="16"/>
                <w:lang w:val="lv-LV"/>
              </w:rPr>
            </w:pPr>
            <w:r w:rsidRPr="009C239C">
              <w:rPr>
                <w:lang w:val="lv-LV"/>
              </w:rPr>
              <w:t>LBN 305 – 1</w:t>
            </w:r>
          </w:p>
          <w:p w14:paraId="0DF6FDBD" w14:textId="77777777" w:rsidR="00860A62" w:rsidRPr="009C239C" w:rsidRDefault="00860A62" w:rsidP="00181665">
            <w:pPr>
              <w:pStyle w:val="Tabletext"/>
              <w:rPr>
                <w:lang w:val="lv-LV"/>
              </w:rPr>
            </w:pPr>
            <w:r w:rsidRPr="009C239C">
              <w:rPr>
                <w:lang w:val="lv-LV"/>
              </w:rPr>
              <w:t>Veicot ģeodēziskos uzmērījumus</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70F0DC" w14:textId="77777777" w:rsidR="00860A62" w:rsidRPr="009C239C" w:rsidRDefault="00860A62" w:rsidP="00181665">
            <w:pPr>
              <w:pStyle w:val="Tabletext"/>
              <w:rPr>
                <w:lang w:val="lv-LV"/>
              </w:rPr>
            </w:pPr>
            <w:r w:rsidRPr="009C239C">
              <w:rPr>
                <w:lang w:val="lv-LV"/>
              </w:rPr>
              <w:t>Šaubu gadījumā par atbilstību</w:t>
            </w:r>
          </w:p>
        </w:tc>
      </w:tr>
      <w:tr w:rsidR="00860A62" w:rsidRPr="00FA2CE5" w14:paraId="28331638" w14:textId="77777777" w:rsidTr="00E277A9">
        <w:trPr>
          <w:cantSplit/>
          <w:trHeight w:val="58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7DA9D7" w14:textId="77777777" w:rsidR="00860A62" w:rsidRPr="009C239C" w:rsidRDefault="00860A62" w:rsidP="00181665">
            <w:pPr>
              <w:pStyle w:val="Tabletext"/>
              <w:rPr>
                <w:lang w:val="lv-LV"/>
              </w:rPr>
            </w:pPr>
            <w:r w:rsidRPr="009C239C">
              <w:rPr>
                <w:lang w:val="lv-LV"/>
              </w:rPr>
              <w:t>Nogāzes nostiprinājums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E973F2" w14:textId="77777777" w:rsidR="00860A62" w:rsidRPr="009C239C" w:rsidRDefault="00860A62" w:rsidP="00181665">
            <w:pPr>
              <w:pStyle w:val="Tabletext"/>
              <w:rPr>
                <w:lang w:val="lv-LV"/>
              </w:rPr>
            </w:pPr>
            <w:r w:rsidRPr="009C239C">
              <w:rPr>
                <w:lang w:val="lv-LV"/>
              </w:rPr>
              <w:t>Jāatbilst paredzētajam</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11F8C2" w14:textId="77777777" w:rsidR="00860A62" w:rsidRPr="009C239C" w:rsidRDefault="00860A62" w:rsidP="00181665">
            <w:pPr>
              <w:pStyle w:val="Tabletext"/>
              <w:rPr>
                <w:lang w:val="lv-LV"/>
              </w:rPr>
            </w:pPr>
            <w:r w:rsidRPr="009C239C">
              <w:rPr>
                <w:lang w:val="lv-LV"/>
              </w:rPr>
              <w:t>Atbilstoši uzmērāmajam parametram</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810F42" w14:textId="77777777" w:rsidR="00860A62" w:rsidRPr="009C239C" w:rsidRDefault="00860A62" w:rsidP="00181665">
            <w:pPr>
              <w:pStyle w:val="Tabletext"/>
              <w:rPr>
                <w:lang w:val="lv-LV"/>
              </w:rPr>
            </w:pPr>
            <w:r w:rsidRPr="009C239C">
              <w:rPr>
                <w:lang w:val="lv-LV"/>
              </w:rPr>
              <w:t>Šaubu gadījumā par atbilstību</w:t>
            </w:r>
          </w:p>
        </w:tc>
      </w:tr>
      <w:tr w:rsidR="00860A62" w:rsidRPr="00FA2CE5" w14:paraId="05D8DAB6" w14:textId="77777777" w:rsidTr="00E277A9">
        <w:trPr>
          <w:cantSplit/>
          <w:trHeight w:val="58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E82182" w14:textId="77777777" w:rsidR="00860A62" w:rsidRPr="009C239C" w:rsidRDefault="00860A62" w:rsidP="00181665">
            <w:pPr>
              <w:pStyle w:val="Tabletext"/>
              <w:rPr>
                <w:lang w:val="lv-LV"/>
              </w:rPr>
            </w:pPr>
            <w:r w:rsidRPr="009C239C">
              <w:rPr>
                <w:lang w:val="lv-LV"/>
              </w:rPr>
              <w:t>Ieteces un izteces nostiprinājums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5A56C9" w14:textId="77777777" w:rsidR="00860A62" w:rsidRPr="009C239C" w:rsidRDefault="00860A62" w:rsidP="00181665">
            <w:pPr>
              <w:pStyle w:val="Tabletext"/>
              <w:rPr>
                <w:lang w:val="lv-LV"/>
              </w:rPr>
            </w:pPr>
            <w:r w:rsidRPr="009C239C">
              <w:rPr>
                <w:lang w:val="lv-LV"/>
              </w:rPr>
              <w:t>Jāatbilst paredzētajam</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C03FB4" w14:textId="77777777" w:rsidR="00860A62" w:rsidRPr="009C239C" w:rsidRDefault="00860A62" w:rsidP="00181665">
            <w:pPr>
              <w:pStyle w:val="Tabletext"/>
              <w:rPr>
                <w:lang w:val="lv-LV"/>
              </w:rPr>
            </w:pPr>
            <w:r w:rsidRPr="009C239C">
              <w:rPr>
                <w:lang w:val="lv-LV"/>
              </w:rPr>
              <w:t>Atbilstoši uzmērāmajam parametram</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589855" w14:textId="77777777" w:rsidR="00860A62" w:rsidRPr="009C239C" w:rsidRDefault="00860A62" w:rsidP="00181665">
            <w:pPr>
              <w:pStyle w:val="Tabletext"/>
              <w:rPr>
                <w:lang w:val="lv-LV"/>
              </w:rPr>
            </w:pPr>
            <w:r w:rsidRPr="009C239C">
              <w:rPr>
                <w:lang w:val="lv-LV"/>
              </w:rPr>
              <w:t>Šaubu gadījumā par atbilstību</w:t>
            </w:r>
          </w:p>
        </w:tc>
      </w:tr>
      <w:tr w:rsidR="00860A62" w:rsidRPr="00FA2CE5" w14:paraId="36EC5998" w14:textId="77777777" w:rsidTr="00E277A9">
        <w:trPr>
          <w:cantSplit/>
          <w:trHeight w:val="58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4B25E5" w14:textId="77777777" w:rsidR="00860A62" w:rsidRPr="009C239C" w:rsidRDefault="00860A62" w:rsidP="00181665">
            <w:pPr>
              <w:pStyle w:val="Tabletext"/>
              <w:rPr>
                <w:lang w:val="lv-LV"/>
              </w:rPr>
            </w:pPr>
            <w:r w:rsidRPr="009C239C">
              <w:rPr>
                <w:lang w:val="lv-LV"/>
              </w:rPr>
              <w:lastRenderedPageBreak/>
              <w:t xml:space="preserve">Sablīvējums pamatnei vai katrai kārtai </w:t>
            </w:r>
            <w:r w:rsidRPr="009C239C">
              <w:rPr>
                <w:vertAlign w:val="superscript"/>
                <w:lang w:val="lv-LV"/>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F9C1B8" w14:textId="77777777" w:rsidR="00860A62" w:rsidRPr="009C239C" w:rsidRDefault="00860A62" w:rsidP="00181665">
            <w:pPr>
              <w:pStyle w:val="Tabletext"/>
              <w:rPr>
                <w:lang w:val="lv-LV"/>
              </w:rPr>
            </w:pPr>
            <w:r w:rsidRPr="009C239C">
              <w:rPr>
                <w:lang w:val="lv-LV"/>
              </w:rPr>
              <w:t>≥ 96 % no Proktora blīvuma vai</w:t>
            </w:r>
          </w:p>
          <w:p w14:paraId="54898FAD" w14:textId="77777777" w:rsidR="00860A62" w:rsidRPr="009C239C" w:rsidRDefault="00860A62" w:rsidP="00181665">
            <w:pPr>
              <w:pStyle w:val="Tabletext"/>
              <w:rPr>
                <w:lang w:val="lv-LV"/>
              </w:rPr>
            </w:pPr>
            <w:r w:rsidRPr="009C239C">
              <w:rPr>
                <w:lang w:val="lv-LV"/>
              </w:rPr>
              <w:t>veicot dubulto slogošanu ar statisko plātni E</w:t>
            </w:r>
            <w:r w:rsidRPr="009C239C">
              <w:rPr>
                <w:vertAlign w:val="subscript"/>
                <w:lang w:val="lv-LV"/>
              </w:rPr>
              <w:t>υ2</w:t>
            </w:r>
            <w:r w:rsidRPr="009C239C">
              <w:rPr>
                <w:lang w:val="lv-LV"/>
              </w:rPr>
              <w:t>/E</w:t>
            </w:r>
            <w:r w:rsidRPr="009C239C">
              <w:rPr>
                <w:vertAlign w:val="subscript"/>
                <w:lang w:val="lv-LV"/>
              </w:rPr>
              <w:t xml:space="preserve">υ1 </w:t>
            </w:r>
            <w:r w:rsidRPr="009C239C">
              <w:rPr>
                <w:lang w:val="lv-LV"/>
              </w:rPr>
              <w:t>≤ 3,5</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59C5E7" w14:textId="77777777" w:rsidR="00860A62" w:rsidRPr="009C239C" w:rsidRDefault="00860A62" w:rsidP="00181665">
            <w:pPr>
              <w:pStyle w:val="Tabletext"/>
              <w:rPr>
                <w:lang w:val="lv-LV"/>
              </w:rPr>
            </w:pPr>
            <w:r w:rsidRPr="009C239C">
              <w:rPr>
                <w:lang w:val="lv-LV"/>
              </w:rPr>
              <w:t>LVS EN 13286-1</w:t>
            </w:r>
          </w:p>
          <w:p w14:paraId="5B09F187" w14:textId="77777777" w:rsidR="00860A62" w:rsidRPr="009C239C" w:rsidRDefault="00860A62" w:rsidP="00181665">
            <w:pPr>
              <w:pStyle w:val="Tabletext"/>
              <w:rPr>
                <w:lang w:val="lv-LV"/>
              </w:rPr>
            </w:pPr>
            <w:r w:rsidRPr="009C239C">
              <w:rPr>
                <w:lang w:val="lv-LV"/>
              </w:rPr>
              <w:t>LVS EN 13286-2</w:t>
            </w:r>
          </w:p>
          <w:p w14:paraId="2783B43E" w14:textId="77777777" w:rsidR="00860A62" w:rsidRPr="009C239C" w:rsidRDefault="00860A62" w:rsidP="00181665">
            <w:pPr>
              <w:pStyle w:val="Tabletext"/>
              <w:rPr>
                <w:lang w:val="lv-LV"/>
              </w:rPr>
            </w:pPr>
            <w:r w:rsidRPr="009C239C">
              <w:rPr>
                <w:lang w:val="lv-LV"/>
              </w:rPr>
              <w:t>AASHTO T205</w:t>
            </w:r>
          </w:p>
          <w:p w14:paraId="02A66D18" w14:textId="77777777" w:rsidR="00860A62" w:rsidRPr="009C239C" w:rsidRDefault="00860A62" w:rsidP="00181665">
            <w:pPr>
              <w:pStyle w:val="Tabletext"/>
              <w:rPr>
                <w:lang w:val="lv-LV"/>
              </w:rPr>
            </w:pPr>
            <w:r w:rsidRPr="009C239C">
              <w:rPr>
                <w:lang w:val="lv-LV"/>
              </w:rPr>
              <w:t>ASTM D2167-08</w:t>
            </w:r>
          </w:p>
          <w:p w14:paraId="45B3D888" w14:textId="77777777" w:rsidR="00860A62" w:rsidRPr="009C239C" w:rsidRDefault="00860A62" w:rsidP="00181665">
            <w:pPr>
              <w:pStyle w:val="Tabletext"/>
              <w:rPr>
                <w:lang w:val="lv-LV"/>
              </w:rPr>
            </w:pPr>
            <w:r w:rsidRPr="009C239C">
              <w:rPr>
                <w:lang w:val="lv-LV"/>
              </w:rPr>
              <w:t>ASTM D1556-07</w:t>
            </w:r>
          </w:p>
          <w:p w14:paraId="1F86B6B2" w14:textId="77777777" w:rsidR="00860A62" w:rsidRPr="009C239C" w:rsidRDefault="00860A62" w:rsidP="00181665">
            <w:pPr>
              <w:pStyle w:val="Tabletext"/>
              <w:rPr>
                <w:lang w:val="lv-LV"/>
              </w:rPr>
            </w:pPr>
            <w:r w:rsidRPr="009C239C">
              <w:rPr>
                <w:lang w:val="lv-LV"/>
              </w:rPr>
              <w:t>BS 1377-9</w:t>
            </w:r>
          </w:p>
          <w:p w14:paraId="0E1B9A9E" w14:textId="77777777" w:rsidR="00860A62" w:rsidRPr="009C239C" w:rsidRDefault="00860A62" w:rsidP="00181665">
            <w:pPr>
              <w:pStyle w:val="Tabletext"/>
              <w:rPr>
                <w:lang w:val="lv-LV"/>
              </w:rPr>
            </w:pPr>
            <w:r w:rsidRPr="009C239C">
              <w:rPr>
                <w:lang w:val="lv-LV"/>
              </w:rPr>
              <w:t>DIN 18134</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074B9B" w14:textId="6A4A2892" w:rsidR="00860A62" w:rsidRPr="009C239C" w:rsidRDefault="00860A62" w:rsidP="00181665">
            <w:pPr>
              <w:pStyle w:val="Tabletext"/>
              <w:rPr>
                <w:lang w:val="lv-LV"/>
              </w:rPr>
            </w:pPr>
            <w:r w:rsidRPr="009C239C">
              <w:rPr>
                <w:lang w:val="lv-LV"/>
              </w:rPr>
              <w:t xml:space="preserve">Sekojoši darbu izpildei pirms nosedzošās kārtas </w:t>
            </w:r>
            <w:r w:rsidR="00FD5F82" w:rsidRPr="009C239C">
              <w:rPr>
                <w:lang w:val="lv-LV"/>
              </w:rPr>
              <w:t xml:space="preserve">atjaunošanas </w:t>
            </w:r>
            <w:r w:rsidRPr="009C239C">
              <w:rPr>
                <w:lang w:val="lv-LV"/>
              </w:rPr>
              <w:t>šaubu gadījumā par atbilstību</w:t>
            </w:r>
          </w:p>
        </w:tc>
      </w:tr>
    </w:tbl>
    <w:p w14:paraId="2435DF5B" w14:textId="77777777" w:rsidR="00860A62" w:rsidRPr="009C239C" w:rsidRDefault="00860A62" w:rsidP="00FE220A">
      <w:pPr>
        <w:pStyle w:val="BodyText3"/>
        <w:rPr>
          <w:lang w:val="lv-LV"/>
        </w:rPr>
      </w:pPr>
      <w:r w:rsidRPr="009C239C">
        <w:rPr>
          <w:lang w:val="lv-LV"/>
        </w:rPr>
        <w:t>PIEZĪME</w:t>
      </w:r>
      <w:r w:rsidRPr="009C239C">
        <w:rPr>
          <w:vertAlign w:val="superscript"/>
          <w:lang w:val="lv-LV"/>
        </w:rPr>
        <w:t>(1)</w:t>
      </w:r>
      <w:r w:rsidRPr="009C239C">
        <w:rPr>
          <w:lang w:val="lv-LV"/>
        </w:rPr>
        <w:t xml:space="preserve"> Jānosaka pamatnes vai uzbūvētās kārtas tilpuma blīvums, kas jāattiecina pret no kārtas noņemta parauga Proktora blīvumu.</w:t>
      </w:r>
    </w:p>
    <w:p w14:paraId="41C6764F" w14:textId="097CC1BD" w:rsidR="00860A62" w:rsidRPr="009C239C" w:rsidRDefault="00860A62" w:rsidP="00860A62">
      <w:pPr>
        <w:rPr>
          <w:lang w:val="lv-LV"/>
        </w:rPr>
      </w:pPr>
      <w:r w:rsidRPr="009C239C">
        <w:rPr>
          <w:lang w:val="lv-LV"/>
        </w:rPr>
        <w:t>Caurtekas posmu uzstādīšanas precizitāte (teknes atzīmes, dislokācija, asu nobīdes, montāžas</w:t>
      </w:r>
      <w:r w:rsidR="0087006A">
        <w:rPr>
          <w:lang w:val="lv-LV"/>
        </w:rPr>
        <w:t xml:space="preserve"> </w:t>
      </w:r>
      <w:r w:rsidRPr="009C239C">
        <w:rPr>
          <w:lang w:val="lv-LV"/>
        </w:rPr>
        <w:t>kvalitāte) un hidroizolācijas darbu kvalitāte jāpārbauda pirms</w:t>
      </w:r>
      <w:r w:rsidR="0087006A">
        <w:rPr>
          <w:lang w:val="lv-LV"/>
        </w:rPr>
        <w:t xml:space="preserve"> </w:t>
      </w:r>
      <w:r w:rsidRPr="009C239C">
        <w:rPr>
          <w:lang w:val="lv-LV"/>
        </w:rPr>
        <w:t>caurtekas aizbēršanas</w:t>
      </w:r>
      <w:r w:rsidR="0087006A">
        <w:rPr>
          <w:lang w:val="lv-LV"/>
        </w:rPr>
        <w:t>.</w:t>
      </w:r>
    </w:p>
    <w:p w14:paraId="75B57CC7" w14:textId="77777777" w:rsidR="00860A62" w:rsidRPr="009C239C" w:rsidRDefault="00860A62" w:rsidP="00860A62">
      <w:pPr>
        <w:rPr>
          <w:lang w:val="lv-LV"/>
        </w:rPr>
      </w:pPr>
      <w:r w:rsidRPr="009C239C">
        <w:rPr>
          <w:lang w:val="lv-LV"/>
        </w:rPr>
        <w:t>Neatbilstību gadījumā jāveic nepieciešamie labojumi prasību nodrošināšanai.</w:t>
      </w:r>
    </w:p>
    <w:p w14:paraId="4E80D474" w14:textId="77777777" w:rsidR="00860A62" w:rsidRPr="009C239C" w:rsidRDefault="00860A62" w:rsidP="003A760F">
      <w:pPr>
        <w:pStyle w:val="Heading3"/>
      </w:pPr>
      <w:bookmarkStart w:id="2396" w:name="_Toc250815025"/>
      <w:r w:rsidRPr="009C239C">
        <w:t>Darba daudzuma uzmērīšana</w:t>
      </w:r>
      <w:bookmarkEnd w:id="2396"/>
    </w:p>
    <w:p w14:paraId="3F635137" w14:textId="647E6D88" w:rsidR="00860A62" w:rsidRPr="009C239C" w:rsidRDefault="0087006A" w:rsidP="00860A62">
      <w:pPr>
        <w:rPr>
          <w:lang w:val="lv-LV"/>
        </w:rPr>
      </w:pPr>
      <w:r>
        <w:rPr>
          <w:lang w:val="lv-LV"/>
        </w:rPr>
        <w:t>N</w:t>
      </w:r>
      <w:r w:rsidR="00860A62" w:rsidRPr="009C239C">
        <w:rPr>
          <w:lang w:val="lv-LV"/>
        </w:rPr>
        <w:t>omainīt</w:t>
      </w:r>
      <w:r w:rsidR="00EE5E36">
        <w:rPr>
          <w:lang w:val="lv-LV"/>
        </w:rPr>
        <w:t>o</w:t>
      </w:r>
      <w:r>
        <w:rPr>
          <w:lang w:val="lv-LV"/>
        </w:rPr>
        <w:t xml:space="preserve"> un ievilkto</w:t>
      </w:r>
      <w:r w:rsidR="00860A62" w:rsidRPr="009C239C">
        <w:rPr>
          <w:lang w:val="lv-LV"/>
        </w:rPr>
        <w:t xml:space="preserve"> caurteku darbu daudzums uzmērāms, mērot nomainīto</w:t>
      </w:r>
      <w:r>
        <w:rPr>
          <w:lang w:val="lv-LV"/>
        </w:rPr>
        <w:t xml:space="preserve"> vai </w:t>
      </w:r>
      <w:r w:rsidR="00860A62" w:rsidRPr="009C239C">
        <w:rPr>
          <w:lang w:val="lv-LV"/>
        </w:rPr>
        <w:t xml:space="preserve"> </w:t>
      </w:r>
      <w:r w:rsidR="00EE5E36">
        <w:rPr>
          <w:lang w:val="lv-LV"/>
        </w:rPr>
        <w:t xml:space="preserve">ievilkto </w:t>
      </w:r>
      <w:r w:rsidR="00860A62" w:rsidRPr="009C239C">
        <w:rPr>
          <w:lang w:val="lv-LV"/>
        </w:rPr>
        <w:t>caurtek</w:t>
      </w:r>
      <w:r w:rsidR="00EE5E36">
        <w:rPr>
          <w:lang w:val="lv-LV"/>
        </w:rPr>
        <w:t>u</w:t>
      </w:r>
      <w:r w:rsidR="00860A62" w:rsidRPr="009C239C">
        <w:rPr>
          <w:lang w:val="lv-LV"/>
        </w:rPr>
        <w:t xml:space="preserve"> garumu metros – m.</w:t>
      </w:r>
    </w:p>
    <w:p w14:paraId="602F741C" w14:textId="46F3737A" w:rsidR="00860A62" w:rsidRDefault="0087006A" w:rsidP="00860A62">
      <w:pPr>
        <w:rPr>
          <w:lang w:val="lv-LV"/>
        </w:rPr>
      </w:pPr>
      <w:r w:rsidRPr="0087006A">
        <w:rPr>
          <w:rFonts w:ascii="Calibri" w:hAnsi="Calibri" w:cs="Calibri"/>
          <w:color w:val="000000"/>
        </w:rPr>
        <w:t xml:space="preserve">Bojātās gala atbalstsieniņas nomaiņa </w:t>
      </w:r>
      <w:r w:rsidR="00860A62" w:rsidRPr="009C239C">
        <w:rPr>
          <w:lang w:val="lv-LV"/>
        </w:rPr>
        <w:t xml:space="preserve">uzmērāma gabalos – gab, skaitot katru </w:t>
      </w:r>
      <w:r w:rsidR="00EE5E36">
        <w:rPr>
          <w:lang w:val="lv-LV"/>
        </w:rPr>
        <w:t>atbalstsieniņu</w:t>
      </w:r>
      <w:r w:rsidR="00860A62" w:rsidRPr="009C239C">
        <w:rPr>
          <w:lang w:val="lv-LV"/>
        </w:rPr>
        <w:t xml:space="preserve"> atsevišķi.</w:t>
      </w:r>
    </w:p>
    <w:p w14:paraId="04A1D9A7" w14:textId="5027A1CD" w:rsidR="00904247" w:rsidRDefault="00904247">
      <w:pPr>
        <w:spacing w:before="0" w:after="0"/>
        <w:ind w:firstLine="0"/>
        <w:jc w:val="left"/>
        <w:rPr>
          <w:lang w:val="lv-LV"/>
        </w:rPr>
      </w:pPr>
      <w:r>
        <w:rPr>
          <w:lang w:val="lv-LV"/>
        </w:rPr>
        <w:br w:type="page"/>
      </w:r>
    </w:p>
    <w:p w14:paraId="2920FA68" w14:textId="77777777" w:rsidR="00904247" w:rsidRPr="009010C2" w:rsidRDefault="00904247" w:rsidP="001F4BBA">
      <w:pPr>
        <w:pStyle w:val="Heading2"/>
      </w:pPr>
      <w:bookmarkStart w:id="2397" w:name="_Toc278622255"/>
      <w:bookmarkStart w:id="2398" w:name="_Toc86652148"/>
      <w:r w:rsidRPr="009010C2">
        <w:lastRenderedPageBreak/>
        <w:t>Deformācijas šuvju sliekšņu remonts</w:t>
      </w:r>
      <w:bookmarkEnd w:id="2397"/>
      <w:bookmarkEnd w:id="2398"/>
    </w:p>
    <w:p w14:paraId="7133315C" w14:textId="77777777" w:rsidR="00904247" w:rsidRPr="009010C2" w:rsidRDefault="00904247" w:rsidP="00904247">
      <w:pPr>
        <w:rPr>
          <w:lang w:val="lv-LV"/>
        </w:rPr>
      </w:pPr>
      <w:r w:rsidRPr="009010C2">
        <w:rPr>
          <w:lang w:val="lv-LV"/>
        </w:rPr>
        <w:t>Deformācijas šuvju sliekšņu remontu paredz, lai nodrošinātu deformācijas šuvju normālus darbības apstākļus.</w:t>
      </w:r>
    </w:p>
    <w:p w14:paraId="53F97E7F" w14:textId="2006C0D9" w:rsidR="00904247" w:rsidRDefault="00904247" w:rsidP="00904247">
      <w:pPr>
        <w:pStyle w:val="Heading3"/>
      </w:pPr>
      <w:r w:rsidRPr="009010C2">
        <w:t>Darba nosaukums</w:t>
      </w:r>
    </w:p>
    <w:tbl>
      <w:tblPr>
        <w:tblW w:w="9054" w:type="dxa"/>
        <w:tblLook w:val="04A0" w:firstRow="1" w:lastRow="0" w:firstColumn="1" w:lastColumn="0" w:noHBand="0" w:noVBand="1"/>
      </w:tblPr>
      <w:tblGrid>
        <w:gridCol w:w="946"/>
        <w:gridCol w:w="6137"/>
        <w:gridCol w:w="1971"/>
      </w:tblGrid>
      <w:tr w:rsidR="00EE62C6" w:rsidRPr="0087006A" w14:paraId="664718A5"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92D5C" w14:textId="77777777" w:rsidR="00EE62C6" w:rsidRPr="0087006A" w:rsidRDefault="00EE62C6" w:rsidP="00AC646B">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4A7E185C" w14:textId="77777777" w:rsidR="00EE62C6" w:rsidRPr="0087006A" w:rsidRDefault="00EE62C6" w:rsidP="00AC646B">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627965E6" w14:textId="77777777" w:rsidR="00EE62C6" w:rsidRPr="0087006A" w:rsidRDefault="00EE62C6" w:rsidP="00AC646B">
            <w:pPr>
              <w:pStyle w:val="Tablehead1"/>
            </w:pPr>
            <w:r w:rsidRPr="0087006A">
              <w:t>Mērvienība</w:t>
            </w:r>
          </w:p>
        </w:tc>
      </w:tr>
      <w:tr w:rsidR="00EE62C6" w:rsidRPr="0087006A" w14:paraId="59FDC2BF"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508967F4" w14:textId="4DE65848" w:rsidR="00EE62C6" w:rsidRPr="0087006A" w:rsidRDefault="00EE62C6" w:rsidP="00AC646B">
            <w:pPr>
              <w:spacing w:before="0" w:after="0"/>
              <w:ind w:firstLine="0"/>
              <w:jc w:val="left"/>
              <w:rPr>
                <w:rFonts w:ascii="Calibri" w:hAnsi="Calibri" w:cs="Calibri"/>
                <w:color w:val="000000"/>
              </w:rPr>
            </w:pPr>
            <w:r w:rsidRPr="0087006A">
              <w:rPr>
                <w:rFonts w:ascii="Calibri" w:hAnsi="Calibri" w:cs="Calibri"/>
                <w:color w:val="000000"/>
              </w:rPr>
              <w:t>4.1</w:t>
            </w:r>
            <w:r>
              <w:rPr>
                <w:rFonts w:ascii="Calibri" w:hAnsi="Calibri" w:cs="Calibri"/>
                <w:color w:val="000000"/>
                <w:lang w:val="lv-LV"/>
              </w:rPr>
              <w:t>2</w:t>
            </w:r>
            <w:r w:rsidRPr="0087006A">
              <w:rPr>
                <w:rFonts w:ascii="Calibri" w:hAnsi="Calibri" w:cs="Calibri"/>
                <w:color w:val="000000"/>
              </w:rPr>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4265D8B4" w14:textId="572C0891" w:rsidR="00EE62C6" w:rsidRPr="0087006A" w:rsidRDefault="00EE62C6" w:rsidP="00AC646B">
            <w:pPr>
              <w:spacing w:before="0" w:after="0"/>
              <w:ind w:firstLine="0"/>
              <w:rPr>
                <w:rFonts w:ascii="Calibri" w:hAnsi="Calibri" w:cs="Calibri"/>
                <w:color w:val="000000"/>
              </w:rPr>
            </w:pPr>
            <w:r w:rsidRPr="00FA2CE5">
              <w:t>Deformācijas šuvju sliekšņu remonts</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58373BCB" w14:textId="77777777" w:rsidR="00EE62C6" w:rsidRPr="0087006A" w:rsidRDefault="00EE62C6" w:rsidP="00AC646B">
            <w:pPr>
              <w:spacing w:before="0" w:after="0"/>
              <w:ind w:firstLine="0"/>
              <w:jc w:val="center"/>
              <w:rPr>
                <w:rFonts w:ascii="Calibri" w:hAnsi="Calibri" w:cs="Calibri"/>
                <w:color w:val="000000"/>
              </w:rPr>
            </w:pPr>
            <w:r w:rsidRPr="0087006A">
              <w:rPr>
                <w:rFonts w:ascii="Calibri" w:hAnsi="Calibri" w:cs="Calibri"/>
                <w:color w:val="000000"/>
              </w:rPr>
              <w:t>m</w:t>
            </w:r>
          </w:p>
        </w:tc>
      </w:tr>
    </w:tbl>
    <w:p w14:paraId="55D19F93" w14:textId="77777777" w:rsidR="00904247" w:rsidRPr="009010C2" w:rsidRDefault="00904247" w:rsidP="00904247">
      <w:pPr>
        <w:pStyle w:val="Heading3"/>
      </w:pPr>
      <w:r w:rsidRPr="009010C2">
        <w:t>Definīcijas</w:t>
      </w:r>
    </w:p>
    <w:p w14:paraId="65E3B553" w14:textId="1D89A0DA" w:rsidR="00904247" w:rsidRPr="009010C2" w:rsidRDefault="00904247" w:rsidP="00904247">
      <w:pPr>
        <w:rPr>
          <w:lang w:val="lv-LV"/>
        </w:rPr>
      </w:pPr>
      <w:r>
        <w:rPr>
          <w:lang w:val="lv-LV"/>
        </w:rPr>
        <w:t xml:space="preserve">   </w:t>
      </w:r>
      <w:r w:rsidR="00EE62C6">
        <w:rPr>
          <w:lang w:val="lv-LV"/>
        </w:rPr>
        <w:t>…</w:t>
      </w:r>
    </w:p>
    <w:p w14:paraId="6BB012B5" w14:textId="77777777" w:rsidR="00904247" w:rsidRPr="009010C2" w:rsidRDefault="00904247" w:rsidP="00904247">
      <w:pPr>
        <w:pStyle w:val="Heading3"/>
      </w:pPr>
      <w:r w:rsidRPr="009010C2">
        <w:t>Darba apraksts</w:t>
      </w:r>
    </w:p>
    <w:p w14:paraId="5CCA96A0" w14:textId="77777777" w:rsidR="00904247" w:rsidRPr="009010C2" w:rsidRDefault="00904247" w:rsidP="00904247">
      <w:pPr>
        <w:rPr>
          <w:lang w:val="lv-LV"/>
        </w:rPr>
      </w:pPr>
      <w:r w:rsidRPr="009010C2">
        <w:rPr>
          <w:lang w:val="lv-LV"/>
        </w:rPr>
        <w:t>Deformācijas šuvju sliekšņu remonts ietver deformācijas šuvju sliekšņu remontu, kā arī nepieciešamos priekšdarbus.</w:t>
      </w:r>
    </w:p>
    <w:p w14:paraId="63014F1D" w14:textId="77777777" w:rsidR="00904247" w:rsidRPr="009010C2" w:rsidRDefault="00904247" w:rsidP="00904247">
      <w:pPr>
        <w:pStyle w:val="Heading3"/>
      </w:pPr>
      <w:r w:rsidRPr="009010C2">
        <w:t>Materiāli</w:t>
      </w:r>
    </w:p>
    <w:p w14:paraId="44450751" w14:textId="77777777" w:rsidR="00904247" w:rsidRPr="003F2D2B" w:rsidRDefault="00904247" w:rsidP="00904247">
      <w:pPr>
        <w:rPr>
          <w:lang w:val="lv-LV"/>
        </w:rPr>
      </w:pPr>
      <w:r w:rsidRPr="009010C2">
        <w:rPr>
          <w:b/>
          <w:lang w:val="lv-LV"/>
        </w:rPr>
        <w:t>A</w:t>
      </w:r>
      <w:r w:rsidRPr="009010C2">
        <w:rPr>
          <w:lang w:val="lv-LV"/>
        </w:rPr>
        <w:t>tbilstoši esošā aizsargsliekšņa materiālam – betons, dzelzsbetona (vai javas maisījums), asfaltbetons, polimērmodificēts bitumens pildīts ar šķembām, epoksī</w:t>
      </w:r>
      <w:r w:rsidRPr="00FA2CE5">
        <w:rPr>
          <w:lang w:val="lv-LV"/>
        </w:rPr>
        <w:t>d</w:t>
      </w:r>
      <w:r w:rsidRPr="003F2D2B">
        <w:rPr>
          <w:lang w:val="lv-LV"/>
        </w:rPr>
        <w:t>betons.</w:t>
      </w:r>
    </w:p>
    <w:p w14:paraId="27368AF7" w14:textId="77777777" w:rsidR="00904247" w:rsidRPr="00C727C5" w:rsidRDefault="00904247" w:rsidP="00904247">
      <w:pPr>
        <w:pStyle w:val="Heading3"/>
      </w:pPr>
      <w:r w:rsidRPr="00C727C5">
        <w:t>Iekārtas</w:t>
      </w:r>
    </w:p>
    <w:p w14:paraId="727DE5B7" w14:textId="52DDBDFD" w:rsidR="00904247" w:rsidRPr="00C727C5" w:rsidRDefault="00904247" w:rsidP="00904247">
      <w:pPr>
        <w:rPr>
          <w:lang w:val="lv-LV"/>
        </w:rPr>
      </w:pPr>
      <w:r>
        <w:rPr>
          <w:lang w:val="lv-LV"/>
        </w:rPr>
        <w:t xml:space="preserve">   </w:t>
      </w:r>
      <w:r w:rsidR="00EE62C6">
        <w:rPr>
          <w:lang w:val="lv-LV"/>
        </w:rPr>
        <w:t>…</w:t>
      </w:r>
    </w:p>
    <w:p w14:paraId="62E2A254" w14:textId="77777777" w:rsidR="00904247" w:rsidRPr="00C727C5" w:rsidRDefault="00904247" w:rsidP="00904247">
      <w:pPr>
        <w:pStyle w:val="Heading3"/>
      </w:pPr>
      <w:r w:rsidRPr="00C727C5">
        <w:t>Darba izpilde</w:t>
      </w:r>
    </w:p>
    <w:p w14:paraId="2B7A4C4E" w14:textId="7593C5F8" w:rsidR="00904247" w:rsidRPr="00C727C5" w:rsidRDefault="00904247" w:rsidP="00904247">
      <w:pPr>
        <w:rPr>
          <w:lang w:val="lv-LV"/>
        </w:rPr>
      </w:pPr>
      <w:r w:rsidRPr="00C727C5">
        <w:rPr>
          <w:lang w:val="lv-LV"/>
        </w:rPr>
        <w:t xml:space="preserve">Darbus veic speciāli apmācīts darbinieks atbilstoši izvirzītajām prasībām </w:t>
      </w:r>
      <w:r w:rsidRPr="007F73DE">
        <w:rPr>
          <w:i/>
          <w:iCs/>
          <w:lang w:val="lv-LV"/>
        </w:rPr>
        <w:t>Tiltu specifikācijas</w:t>
      </w:r>
      <w:r w:rsidRPr="00C727C5">
        <w:rPr>
          <w:lang w:val="lv-LV"/>
        </w:rPr>
        <w:t xml:space="preserve"> process </w:t>
      </w:r>
      <w:r w:rsidR="007F73DE">
        <w:rPr>
          <w:lang w:val="lv-LV"/>
        </w:rPr>
        <w:t xml:space="preserve">S7.3; </w:t>
      </w:r>
      <w:r w:rsidRPr="00C727C5">
        <w:rPr>
          <w:lang w:val="lv-LV"/>
        </w:rPr>
        <w:t>S</w:t>
      </w:r>
      <w:r w:rsidR="007F73DE">
        <w:rPr>
          <w:lang w:val="lv-LV"/>
        </w:rPr>
        <w:t>8.7</w:t>
      </w:r>
      <w:r w:rsidRPr="00C727C5">
        <w:rPr>
          <w:lang w:val="lv-LV"/>
        </w:rPr>
        <w:t>.</w:t>
      </w:r>
    </w:p>
    <w:p w14:paraId="0DCE135F" w14:textId="77777777" w:rsidR="00904247" w:rsidRPr="00C727C5" w:rsidRDefault="00904247" w:rsidP="00904247">
      <w:pPr>
        <w:pStyle w:val="Heading3"/>
      </w:pPr>
      <w:r w:rsidRPr="00C727C5">
        <w:t>Kvalitātes novērtējums</w:t>
      </w:r>
    </w:p>
    <w:p w14:paraId="35C9DE7B" w14:textId="77777777" w:rsidR="00904247" w:rsidRPr="00C727C5" w:rsidRDefault="00904247" w:rsidP="00904247">
      <w:pPr>
        <w:rPr>
          <w:lang w:val="lv-LV"/>
        </w:rPr>
      </w:pPr>
      <w:r w:rsidRPr="00C727C5">
        <w:rPr>
          <w:lang w:val="lv-LV"/>
        </w:rPr>
        <w:t>Slieksnim jābūt 5 mm augstākam par deformācijas šuvi, vai arī atbilstoši šuves izgatavotāja specifikācijai, un tam vienmērīgi jāsavienojas ar brauktuves segu.</w:t>
      </w:r>
    </w:p>
    <w:p w14:paraId="1C68ECA7" w14:textId="77777777" w:rsidR="00904247" w:rsidRPr="00C727C5" w:rsidRDefault="00904247" w:rsidP="00904247">
      <w:pPr>
        <w:rPr>
          <w:lang w:val="lv-LV"/>
        </w:rPr>
      </w:pPr>
      <w:r w:rsidRPr="00C727C5">
        <w:rPr>
          <w:lang w:val="lv-LV"/>
        </w:rPr>
        <w:t>Izpildītais darbs kontrolējams vizuāli, neatbilstību gadījumā jāveic pasākumi prasību nodrošināšanai.</w:t>
      </w:r>
    </w:p>
    <w:p w14:paraId="004B7F97" w14:textId="77777777" w:rsidR="00904247" w:rsidRPr="00C727C5" w:rsidRDefault="00904247" w:rsidP="00904247">
      <w:pPr>
        <w:pStyle w:val="Heading3"/>
      </w:pPr>
      <w:r w:rsidRPr="00C727C5">
        <w:t>Darba daudzuma uzmērīšana</w:t>
      </w:r>
    </w:p>
    <w:p w14:paraId="6B6A6AD1" w14:textId="186F1676" w:rsidR="00904247" w:rsidRDefault="00904247" w:rsidP="00904247">
      <w:pPr>
        <w:rPr>
          <w:lang w:val="lv-LV"/>
        </w:rPr>
      </w:pPr>
      <w:r w:rsidRPr="00C727C5">
        <w:rPr>
          <w:lang w:val="lv-LV"/>
        </w:rPr>
        <w:t>Jāuzmēra deformācijas šuves sliekšņa garums metros – m.</w:t>
      </w:r>
    </w:p>
    <w:p w14:paraId="78BD5E9E" w14:textId="13E3C49E" w:rsidR="00913AF5" w:rsidRDefault="00913AF5">
      <w:pPr>
        <w:spacing w:before="0" w:after="0"/>
        <w:ind w:firstLine="0"/>
        <w:jc w:val="left"/>
        <w:rPr>
          <w:lang w:val="lv-LV"/>
        </w:rPr>
      </w:pPr>
      <w:r>
        <w:rPr>
          <w:lang w:val="lv-LV"/>
        </w:rPr>
        <w:br w:type="page"/>
      </w:r>
    </w:p>
    <w:p w14:paraId="64C5F530" w14:textId="77777777" w:rsidR="00913AF5" w:rsidRPr="002A0D32" w:rsidRDefault="00913AF5" w:rsidP="001F4BBA">
      <w:pPr>
        <w:pStyle w:val="Heading2"/>
        <w:rPr>
          <w:rStyle w:val="CommentReference"/>
          <w:sz w:val="32"/>
          <w:szCs w:val="20"/>
        </w:rPr>
      </w:pPr>
      <w:bookmarkStart w:id="2399" w:name="_Toc86652149"/>
      <w:r w:rsidRPr="002A0D32">
        <w:lastRenderedPageBreak/>
        <w:t>Tilta deformācijas šuvju elementu pievilkšana un regulēšana</w:t>
      </w:r>
      <w:bookmarkEnd w:id="2399"/>
    </w:p>
    <w:p w14:paraId="195C2142" w14:textId="77777777" w:rsidR="00913AF5" w:rsidRPr="002A0D32" w:rsidRDefault="00913AF5" w:rsidP="00913AF5">
      <w:pPr>
        <w:rPr>
          <w:lang w:val="lv-LV"/>
        </w:rPr>
      </w:pPr>
      <w:r w:rsidRPr="00FA2CE5">
        <w:rPr>
          <w:bCs/>
          <w:lang w:val="lv-LV"/>
        </w:rPr>
        <w:t>Tilta</w:t>
      </w:r>
      <w:r w:rsidRPr="00FA2CE5">
        <w:rPr>
          <w:lang w:val="lv-LV"/>
        </w:rPr>
        <w:t xml:space="preserve"> deformācijas šuvju pievilkšanu un regulēšanu paredz, lai nodrošinātu satiksmes drošību, konstrukciju ilgmūžību un aizsargātu tilta konstrukcijas no satiksmes slodžu un vides radītās ietekmes.</w:t>
      </w:r>
    </w:p>
    <w:p w14:paraId="7E74AD40" w14:textId="0031F64E" w:rsidR="00913AF5" w:rsidRDefault="00913AF5" w:rsidP="00913AF5">
      <w:pPr>
        <w:pStyle w:val="Heading3"/>
      </w:pPr>
      <w:r w:rsidRPr="002A0D32">
        <w:t>Darba nosaukums</w:t>
      </w:r>
    </w:p>
    <w:tbl>
      <w:tblPr>
        <w:tblW w:w="9054" w:type="dxa"/>
        <w:tblLook w:val="04A0" w:firstRow="1" w:lastRow="0" w:firstColumn="1" w:lastColumn="0" w:noHBand="0" w:noVBand="1"/>
      </w:tblPr>
      <w:tblGrid>
        <w:gridCol w:w="946"/>
        <w:gridCol w:w="6137"/>
        <w:gridCol w:w="1971"/>
      </w:tblGrid>
      <w:tr w:rsidR="00913AF5" w:rsidRPr="0087006A" w14:paraId="0220868D"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C9E3D" w14:textId="77777777" w:rsidR="00913AF5" w:rsidRPr="0087006A" w:rsidRDefault="00913AF5" w:rsidP="00AC646B">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6DEF4E58" w14:textId="77777777" w:rsidR="00913AF5" w:rsidRPr="0087006A" w:rsidRDefault="00913AF5" w:rsidP="00AC646B">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109D6B0D" w14:textId="77777777" w:rsidR="00913AF5" w:rsidRPr="0087006A" w:rsidRDefault="00913AF5" w:rsidP="00AC646B">
            <w:pPr>
              <w:pStyle w:val="Tablehead1"/>
            </w:pPr>
            <w:r w:rsidRPr="0087006A">
              <w:t>Mērvienība</w:t>
            </w:r>
          </w:p>
        </w:tc>
      </w:tr>
      <w:tr w:rsidR="00913AF5" w:rsidRPr="0087006A" w14:paraId="751A2F45"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34D684DF" w14:textId="0E35265C" w:rsidR="00913AF5" w:rsidRPr="0087006A" w:rsidRDefault="00913AF5" w:rsidP="00AC646B">
            <w:pPr>
              <w:spacing w:before="0" w:after="0"/>
              <w:ind w:firstLine="0"/>
              <w:jc w:val="left"/>
              <w:rPr>
                <w:rFonts w:ascii="Calibri" w:hAnsi="Calibri" w:cs="Calibri"/>
                <w:color w:val="000000"/>
              </w:rPr>
            </w:pPr>
            <w:r w:rsidRPr="0087006A">
              <w:rPr>
                <w:rFonts w:ascii="Calibri" w:hAnsi="Calibri" w:cs="Calibri"/>
                <w:color w:val="000000"/>
              </w:rPr>
              <w:t>4.1</w:t>
            </w:r>
            <w:r>
              <w:rPr>
                <w:rFonts w:ascii="Calibri" w:hAnsi="Calibri" w:cs="Calibri"/>
                <w:color w:val="000000"/>
              </w:rPr>
              <w:t>3</w:t>
            </w:r>
            <w:r w:rsidRPr="0087006A">
              <w:rPr>
                <w:rFonts w:ascii="Calibri" w:hAnsi="Calibri" w:cs="Calibri"/>
                <w:color w:val="000000"/>
              </w:rPr>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24B43AF4" w14:textId="43AAA74B" w:rsidR="00913AF5" w:rsidRPr="0087006A" w:rsidRDefault="00913AF5" w:rsidP="00AC646B">
            <w:pPr>
              <w:spacing w:before="0" w:after="0"/>
              <w:ind w:firstLine="0"/>
              <w:rPr>
                <w:rFonts w:ascii="Calibri" w:hAnsi="Calibri" w:cs="Calibri"/>
                <w:color w:val="000000"/>
              </w:rPr>
            </w:pPr>
            <w:r w:rsidRPr="00913AF5">
              <w:t>Deformācijas šuvju elementu pievilkšana un regulēšana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31466840" w14:textId="77777777" w:rsidR="00913AF5" w:rsidRPr="0087006A" w:rsidRDefault="00913AF5" w:rsidP="00AC646B">
            <w:pPr>
              <w:spacing w:before="0" w:after="0"/>
              <w:ind w:firstLine="0"/>
              <w:jc w:val="center"/>
              <w:rPr>
                <w:rFonts w:ascii="Calibri" w:hAnsi="Calibri" w:cs="Calibri"/>
                <w:color w:val="000000"/>
              </w:rPr>
            </w:pPr>
            <w:r w:rsidRPr="0087006A">
              <w:rPr>
                <w:rFonts w:ascii="Calibri" w:hAnsi="Calibri" w:cs="Calibri"/>
                <w:color w:val="000000"/>
              </w:rPr>
              <w:t>m</w:t>
            </w:r>
          </w:p>
        </w:tc>
      </w:tr>
    </w:tbl>
    <w:p w14:paraId="4C8DA9D6" w14:textId="77777777" w:rsidR="00913AF5" w:rsidRPr="002A0D32" w:rsidRDefault="00913AF5" w:rsidP="00913AF5">
      <w:pPr>
        <w:pStyle w:val="Heading3"/>
      </w:pPr>
      <w:r w:rsidRPr="002A0D32">
        <w:t>Definīcijas</w:t>
      </w:r>
    </w:p>
    <w:p w14:paraId="71B954D9" w14:textId="77777777" w:rsidR="00913AF5" w:rsidRPr="002A0D32" w:rsidRDefault="00913AF5" w:rsidP="00913AF5">
      <w:pPr>
        <w:rPr>
          <w:lang w:val="lv-LV"/>
        </w:rPr>
      </w:pPr>
      <w:r w:rsidRPr="00FA2CE5">
        <w:rPr>
          <w:lang w:val="lv-LV"/>
        </w:rPr>
        <w:t>Deformācijas šuvju elementi – rūpnieciski izgatavoti tilta deformācijas šuvju elementi, kas atsevišķi samontēti ar skrūvju savienojumiem pie tilta konstrukcijām veidojot vienotu deformācijas šuves konstrukciju.</w:t>
      </w:r>
    </w:p>
    <w:p w14:paraId="6DF90E6D" w14:textId="77777777" w:rsidR="00913AF5" w:rsidRPr="002A0D32" w:rsidRDefault="00913AF5" w:rsidP="00913AF5">
      <w:pPr>
        <w:pStyle w:val="Heading3"/>
      </w:pPr>
      <w:r w:rsidRPr="002A0D32">
        <w:t>Darba apraksts</w:t>
      </w:r>
    </w:p>
    <w:p w14:paraId="06AB66B5" w14:textId="77777777" w:rsidR="00913AF5" w:rsidRPr="002A0D32" w:rsidRDefault="00913AF5" w:rsidP="00913AF5">
      <w:pPr>
        <w:rPr>
          <w:lang w:val="lv-LV"/>
        </w:rPr>
      </w:pPr>
      <w:r w:rsidRPr="00FA2CE5">
        <w:rPr>
          <w:lang w:val="lv-LV"/>
        </w:rPr>
        <w:t>Deformācijas šuvju elementu pievilkšana un regulēšana ietver šuves elementu un skrūvju ligzdu attīrīšanu no hermētiķa, smiltīm vai citiem sanesumiem; skrūvēto savienojumu pievilkšanu, šuves regulēšanu; deformācijas šuvju enkuru ligzdu atkārtotu tīrīšanu un attaukošanu; enkuru ligzdu hermetizāciju.</w:t>
      </w:r>
    </w:p>
    <w:p w14:paraId="788FF203" w14:textId="77777777" w:rsidR="00913AF5" w:rsidRPr="002A0D32" w:rsidRDefault="00913AF5" w:rsidP="00913AF5">
      <w:pPr>
        <w:pStyle w:val="Heading3"/>
      </w:pPr>
      <w:r w:rsidRPr="002A0D32">
        <w:t>Materiāli</w:t>
      </w:r>
    </w:p>
    <w:p w14:paraId="45444923" w14:textId="0FDEA6A4" w:rsidR="00913AF5" w:rsidRPr="00FA2CE5" w:rsidRDefault="00913AF5" w:rsidP="00913AF5">
      <w:pPr>
        <w:rPr>
          <w:lang w:val="lv-LV"/>
        </w:rPr>
      </w:pPr>
      <w:r w:rsidRPr="00FA2CE5">
        <w:rPr>
          <w:lang w:val="lv-LV"/>
        </w:rPr>
        <w:t xml:space="preserve">Enkuru ligzdas aizpilda ar hermētiķi atbilstoši  VAS “Latvijas Valsts ceļi” projektēšanas un būvniecības vadlīnijās </w:t>
      </w:r>
      <w:r w:rsidRPr="007F73DE">
        <w:rPr>
          <w:i/>
          <w:iCs/>
          <w:lang w:val="lv-LV"/>
        </w:rPr>
        <w:t>Tilt</w:t>
      </w:r>
      <w:r w:rsidR="007F73DE" w:rsidRPr="007F73DE">
        <w:rPr>
          <w:i/>
          <w:iCs/>
          <w:lang w:val="lv-LV"/>
        </w:rPr>
        <w:t>u</w:t>
      </w:r>
      <w:r w:rsidRPr="007F73DE">
        <w:rPr>
          <w:i/>
          <w:iCs/>
          <w:lang w:val="lv-LV"/>
        </w:rPr>
        <w:t xml:space="preserve"> hidroizolācija un segums</w:t>
      </w:r>
      <w:r w:rsidRPr="00FA2CE5">
        <w:rPr>
          <w:lang w:val="lv-LV"/>
        </w:rPr>
        <w:t xml:space="preserve"> 5.2.4.2 apakšpunktā noteiktajām prasībām. </w:t>
      </w:r>
    </w:p>
    <w:p w14:paraId="67B69ADB" w14:textId="77777777" w:rsidR="00913AF5" w:rsidRPr="00FA2CE5" w:rsidRDefault="00913AF5" w:rsidP="00913AF5">
      <w:pPr>
        <w:rPr>
          <w:lang w:val="lv-LV"/>
        </w:rPr>
      </w:pPr>
      <w:r w:rsidRPr="00FA2CE5">
        <w:rPr>
          <w:lang w:val="lv-LV"/>
        </w:rPr>
        <w:t xml:space="preserve">Enkuru ligzdām pielietojams polimērmodificēta bitumena hermētiķis atbilstošs LVS EN 14188-1 “Šuvju aizpildītāji un hermētiķi. 1. daļa: Karsti lietoto hermētiķu specifikācijas” prasībām. Hermētiķa raksturlielumiem jāatbilst N2 tipam: </w:t>
      </w:r>
    </w:p>
    <w:p w14:paraId="635FA6E9" w14:textId="341CC23F" w:rsidR="00913AF5" w:rsidRPr="007F73DE" w:rsidRDefault="00913AF5" w:rsidP="00342FC4">
      <w:pPr>
        <w:pStyle w:val="ListParagraph"/>
      </w:pPr>
      <w:r w:rsidRPr="00FA2CE5">
        <w:t xml:space="preserve">mīkstēšanas </w:t>
      </w:r>
      <w:r w:rsidRPr="007F73DE">
        <w:t xml:space="preserve">temperatūra ≥ 85 °C (pēc LVS EN 1427 “Bitumens un bitumena saistvielas. Mīkstēšanas temperatūras noteikšana. Gredzena un lodes metode” ); </w:t>
      </w:r>
    </w:p>
    <w:p w14:paraId="6793334D" w14:textId="223785D6" w:rsidR="00913AF5" w:rsidRPr="007F73DE" w:rsidRDefault="00913AF5" w:rsidP="00342FC4">
      <w:pPr>
        <w:pStyle w:val="ListParagraph"/>
      </w:pPr>
      <w:r w:rsidRPr="007F73DE">
        <w:t xml:space="preserve">pagarinājumu pie 25 °C ≤ 60 % (pēc LVS EN 13880-3 “Karsti pielietojamā šuvju izolācija - 3.daļa: Testēšanas metode penetrācijas un reģenerācijas (elastības) noteikšanai”); </w:t>
      </w:r>
    </w:p>
    <w:p w14:paraId="1523F814" w14:textId="35B57023" w:rsidR="00913AF5" w:rsidRPr="007F73DE" w:rsidRDefault="00913AF5" w:rsidP="00342FC4">
      <w:pPr>
        <w:pStyle w:val="ListParagraph"/>
      </w:pPr>
      <w:r w:rsidRPr="007F73DE">
        <w:t xml:space="preserve">saistes stiprība stiepē pie -20 °C &gt;0.75 N/mm² (pēc LVS EN 13880-13 “Karsti pielietojamā šuvju izolācija. 13.daļa: Testēšanas metode pārtrauktas stiepšanas analīzei (adhēzijas tests”). </w:t>
      </w:r>
    </w:p>
    <w:p w14:paraId="1FF0C859" w14:textId="77777777" w:rsidR="00913AF5" w:rsidRPr="002A0D32" w:rsidRDefault="00913AF5" w:rsidP="00913AF5">
      <w:pPr>
        <w:rPr>
          <w:lang w:val="lv-LV"/>
        </w:rPr>
      </w:pPr>
      <w:r w:rsidRPr="00FA2CE5">
        <w:rPr>
          <w:lang w:val="lv-LV"/>
        </w:rPr>
        <w:t>Materiāla sagatavošana atbilstoši ražotāja tehniskajām prasībām. Nav pieļaujama hermētiķa pārkarsēšana. Atkāpes no materiāla raksturlielumiem saskaņojamas ar darba uzraugu.</w:t>
      </w:r>
    </w:p>
    <w:p w14:paraId="7342B0D5" w14:textId="77777777" w:rsidR="00913AF5" w:rsidRPr="002A0D32" w:rsidRDefault="00913AF5" w:rsidP="00913AF5">
      <w:pPr>
        <w:pStyle w:val="Heading3"/>
      </w:pPr>
      <w:r w:rsidRPr="002A0D32">
        <w:t>Iekārtas</w:t>
      </w:r>
    </w:p>
    <w:p w14:paraId="6086C58D" w14:textId="340947B3" w:rsidR="00913AF5" w:rsidRPr="002A0D32" w:rsidRDefault="00913AF5" w:rsidP="00913AF5">
      <w:pPr>
        <w:rPr>
          <w:lang w:val="lv-LV"/>
        </w:rPr>
      </w:pPr>
      <w:r>
        <w:rPr>
          <w:lang w:val="lv-LV"/>
        </w:rPr>
        <w:t xml:space="preserve">   …</w:t>
      </w:r>
    </w:p>
    <w:p w14:paraId="2D559AE6" w14:textId="77777777" w:rsidR="00913AF5" w:rsidRPr="002A0D32" w:rsidRDefault="00913AF5" w:rsidP="00913AF5">
      <w:pPr>
        <w:pStyle w:val="Heading3"/>
      </w:pPr>
      <w:r w:rsidRPr="002A0D32">
        <w:lastRenderedPageBreak/>
        <w:t>Darba izpilde</w:t>
      </w:r>
    </w:p>
    <w:p w14:paraId="482439E1" w14:textId="77777777" w:rsidR="00913AF5" w:rsidRPr="00FA2CE5" w:rsidRDefault="00913AF5" w:rsidP="00913AF5">
      <w:pPr>
        <w:rPr>
          <w:lang w:val="lv-LV"/>
        </w:rPr>
      </w:pPr>
      <w:r w:rsidRPr="00FA2CE5">
        <w:rPr>
          <w:lang w:val="lv-LV"/>
        </w:rPr>
        <w:t>Darbi jāveic ne retāk, kā 2 reizes gadā, pavasarī un rudenī. Darbus veic speciāli instruēts darbinieks. Deformācijas šuvju elementu pievilkšana un regulēšana jāveic tā, lai šuves konstrukcija būtu vienā līmenī vai ne zemāk par 5 mm no deformācijas šuves sliekšņa vai dilumkārtas. Ja ar šuves regulēšanu nav iespējams nodrošināt šuves konstrukcijas augstuma norādījumus, tad jāatjauno šuves slieksnis vai dilumkārta šuves zonā, atbilstoši šīm specifikācijām.</w:t>
      </w:r>
    </w:p>
    <w:p w14:paraId="30CD3BCA" w14:textId="77777777" w:rsidR="00913AF5" w:rsidRPr="002A0D32" w:rsidRDefault="00913AF5" w:rsidP="00913AF5">
      <w:pPr>
        <w:rPr>
          <w:lang w:val="lv-LV"/>
        </w:rPr>
      </w:pPr>
      <w:r w:rsidRPr="00FA2CE5">
        <w:rPr>
          <w:lang w:val="lv-LV"/>
        </w:rPr>
        <w:t>Enkurošanās ligzdās pēc skrūvēto savienojumu pievilkšanas nepieciešams nodrošināt enkuru hermētiskumu, lai nodrošinātu aizsardzību pret ūdens un sāls iedarbēm.</w:t>
      </w:r>
    </w:p>
    <w:p w14:paraId="4C7B800F" w14:textId="77777777" w:rsidR="00913AF5" w:rsidRPr="002A0D32" w:rsidRDefault="00913AF5" w:rsidP="00913AF5">
      <w:pPr>
        <w:pStyle w:val="Heading3"/>
      </w:pPr>
      <w:r w:rsidRPr="002A0D32">
        <w:t>Kvalitātes novērtējums</w:t>
      </w:r>
    </w:p>
    <w:p w14:paraId="38ECAAD2" w14:textId="77777777" w:rsidR="00913AF5" w:rsidRPr="002A0D32" w:rsidRDefault="00913AF5" w:rsidP="00913AF5">
      <w:pPr>
        <w:rPr>
          <w:lang w:val="lv-LV"/>
        </w:rPr>
      </w:pPr>
      <w:r w:rsidRPr="00FA2CE5">
        <w:rPr>
          <w:lang w:val="lv-LV"/>
        </w:rPr>
        <w:t>Deformācijas šuvju elementiem jābūt stingrai sasaistei savā starpā un pie tilta konstrukcijām. Jānodrošina deformācijas šuvju elementu stabilitāte un klusums, elementi nedrīkst kustēties un radīt troksni. Deformācijas šuves konstrukcijai jābūt vienā līmenī vai ne zemāk par 5mm no deformācijas šuves sliekšņa vai dilumkārtas. Neatbilstību gadījumā jāveic pasākumi prasību nodrošināšanai.</w:t>
      </w:r>
    </w:p>
    <w:p w14:paraId="6A621F4A" w14:textId="77777777" w:rsidR="00913AF5" w:rsidRPr="002A0D32" w:rsidRDefault="00913AF5" w:rsidP="00913AF5">
      <w:pPr>
        <w:pStyle w:val="Heading3"/>
      </w:pPr>
      <w:r w:rsidRPr="002A0D32">
        <w:t>Darba daudzuma uzmērīšana</w:t>
      </w:r>
    </w:p>
    <w:p w14:paraId="51575464" w14:textId="77777777" w:rsidR="00913AF5" w:rsidRPr="002A0D32" w:rsidRDefault="00913AF5" w:rsidP="00913AF5">
      <w:pPr>
        <w:rPr>
          <w:lang w:val="lv-LV"/>
        </w:rPr>
      </w:pPr>
      <w:r w:rsidRPr="00FA2CE5">
        <w:rPr>
          <w:lang w:val="lv-LV"/>
        </w:rPr>
        <w:t>Daudzumu jāuzmēra kā pievilkto deformācijas šuvju posmu garumu – m</w:t>
      </w:r>
      <w:r w:rsidRPr="002A0D32">
        <w:rPr>
          <w:lang w:val="lv-LV"/>
        </w:rPr>
        <w:t>.</w:t>
      </w:r>
    </w:p>
    <w:p w14:paraId="2DB71C50" w14:textId="77777777" w:rsidR="00913AF5" w:rsidRPr="00C727C5" w:rsidRDefault="00913AF5" w:rsidP="00904247">
      <w:pPr>
        <w:rPr>
          <w:lang w:val="lv-LV"/>
        </w:rPr>
      </w:pPr>
    </w:p>
    <w:p w14:paraId="6C90BF26" w14:textId="77777777" w:rsidR="00904247" w:rsidRPr="00C727C5" w:rsidRDefault="00904247" w:rsidP="00904247">
      <w:pPr>
        <w:rPr>
          <w:lang w:val="lv-LV"/>
        </w:rPr>
      </w:pPr>
    </w:p>
    <w:p w14:paraId="0801FA56" w14:textId="24369E26" w:rsidR="00904247" w:rsidRPr="00C727C5" w:rsidRDefault="00904247" w:rsidP="001F4BBA">
      <w:pPr>
        <w:pStyle w:val="Heading2"/>
      </w:pPr>
      <w:r w:rsidRPr="00C727C5">
        <w:br w:type="page"/>
      </w:r>
      <w:bookmarkStart w:id="2400" w:name="_Toc278622256"/>
      <w:bookmarkStart w:id="2401" w:name="_Toc86652150"/>
      <w:r w:rsidRPr="00C727C5">
        <w:lastRenderedPageBreak/>
        <w:t>Mastikas deformācijas šuv</w:t>
      </w:r>
      <w:r w:rsidR="00925F82">
        <w:t>es</w:t>
      </w:r>
      <w:r w:rsidRPr="00C727C5">
        <w:t xml:space="preserve"> un blīvējuma šuv</w:t>
      </w:r>
      <w:r w:rsidR="00925F82">
        <w:t>es</w:t>
      </w:r>
      <w:r w:rsidRPr="00C727C5">
        <w:t xml:space="preserve"> remonts</w:t>
      </w:r>
      <w:bookmarkEnd w:id="2400"/>
      <w:bookmarkEnd w:id="2401"/>
    </w:p>
    <w:p w14:paraId="4EED6D83" w14:textId="77777777" w:rsidR="00904247" w:rsidRDefault="00904247" w:rsidP="00904247">
      <w:pPr>
        <w:rPr>
          <w:lang w:val="lv-LV"/>
        </w:rPr>
      </w:pPr>
      <w:r w:rsidRPr="00C727C5">
        <w:rPr>
          <w:lang w:val="lv-LV"/>
        </w:rPr>
        <w:t>Mastikas (asfalta) deformācijas šuvju un blīvējuma šuvju remontu paredz, lai nodrošinātu deformācijas šuvju normālus darbības apstākļus.</w:t>
      </w:r>
    </w:p>
    <w:p w14:paraId="5F6E1658" w14:textId="4C39D4B9" w:rsidR="00904247" w:rsidRDefault="00904247" w:rsidP="00904247">
      <w:pPr>
        <w:pStyle w:val="Heading3"/>
      </w:pPr>
      <w:r w:rsidRPr="00C727C5">
        <w:t>Darba nosaukums</w:t>
      </w:r>
    </w:p>
    <w:tbl>
      <w:tblPr>
        <w:tblW w:w="9054" w:type="dxa"/>
        <w:tblLook w:val="04A0" w:firstRow="1" w:lastRow="0" w:firstColumn="1" w:lastColumn="0" w:noHBand="0" w:noVBand="1"/>
      </w:tblPr>
      <w:tblGrid>
        <w:gridCol w:w="946"/>
        <w:gridCol w:w="6137"/>
        <w:gridCol w:w="1971"/>
      </w:tblGrid>
      <w:tr w:rsidR="00EE62C6" w:rsidRPr="0087006A" w14:paraId="480A9D1D"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AF892" w14:textId="77777777" w:rsidR="00EE62C6" w:rsidRPr="0087006A" w:rsidRDefault="00EE62C6" w:rsidP="00AC646B">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14FED3DB" w14:textId="77777777" w:rsidR="00EE62C6" w:rsidRPr="0087006A" w:rsidRDefault="00EE62C6" w:rsidP="00AC646B">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0F1231BB" w14:textId="77777777" w:rsidR="00EE62C6" w:rsidRPr="0087006A" w:rsidRDefault="00EE62C6" w:rsidP="00AC646B">
            <w:pPr>
              <w:pStyle w:val="Tablehead1"/>
            </w:pPr>
            <w:r w:rsidRPr="0087006A">
              <w:t>Mērvienība</w:t>
            </w:r>
          </w:p>
        </w:tc>
      </w:tr>
      <w:tr w:rsidR="00EE62C6" w:rsidRPr="0087006A" w14:paraId="5EFF3239"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5A3A34A1" w14:textId="062D1B5B" w:rsidR="00EE62C6" w:rsidRPr="0087006A" w:rsidRDefault="00EE62C6" w:rsidP="001F4BBA">
            <w:pPr>
              <w:pStyle w:val="TableGrid1"/>
            </w:pPr>
            <w:r w:rsidRPr="0087006A">
              <w:t>4.1</w:t>
            </w:r>
            <w:r w:rsidR="00913AF5">
              <w:t>4</w:t>
            </w:r>
            <w:r w:rsidRPr="0087006A">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0601EF31" w14:textId="79529C06" w:rsidR="00EE62C6" w:rsidRPr="0087006A" w:rsidRDefault="00EE62C6" w:rsidP="001F4BBA">
            <w:pPr>
              <w:pStyle w:val="TableGrid1"/>
            </w:pPr>
            <w:r w:rsidRPr="00FA2CE5">
              <w:t>Mastikas deformācijas šuves</w:t>
            </w:r>
            <w:r w:rsidR="00CF5262">
              <w:rPr>
                <w:lang w:val="lv-LV"/>
              </w:rPr>
              <w:t xml:space="preserve"> remonts</w:t>
            </w:r>
            <w:r w:rsidRPr="00FA2CE5">
              <w:t xml:space="preserve"> (tīrīšana un aizpildīšana)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1341D118" w14:textId="77777777" w:rsidR="00EE62C6" w:rsidRPr="0087006A" w:rsidRDefault="00EE62C6" w:rsidP="00181665">
            <w:pPr>
              <w:pStyle w:val="Tabletext3"/>
            </w:pPr>
            <w:r w:rsidRPr="0087006A">
              <w:t>m</w:t>
            </w:r>
          </w:p>
        </w:tc>
      </w:tr>
    </w:tbl>
    <w:p w14:paraId="707EAC88" w14:textId="77777777" w:rsidR="00904247" w:rsidRPr="009010C2" w:rsidRDefault="00904247" w:rsidP="00904247">
      <w:pPr>
        <w:ind w:firstLine="0"/>
        <w:rPr>
          <w:lang w:val="lv-LV"/>
        </w:rPr>
      </w:pPr>
      <w:r w:rsidRPr="009010C2">
        <w:rPr>
          <w:noProof/>
          <w:lang w:val="en-US" w:eastAsia="en-US"/>
        </w:rPr>
        <w:drawing>
          <wp:inline distT="0" distB="0" distL="0" distR="0" wp14:anchorId="6BFC381B" wp14:editId="46014810">
            <wp:extent cx="2899410" cy="1746885"/>
            <wp:effectExtent l="0" t="0" r="0" b="5715"/>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9410" cy="1746885"/>
                    </a:xfrm>
                    <a:prstGeom prst="rect">
                      <a:avLst/>
                    </a:prstGeom>
                    <a:noFill/>
                    <a:ln>
                      <a:noFill/>
                    </a:ln>
                  </pic:spPr>
                </pic:pic>
              </a:graphicData>
            </a:graphic>
          </wp:inline>
        </w:drawing>
      </w:r>
      <w:r w:rsidRPr="009010C2">
        <w:rPr>
          <w:noProof/>
          <w:sz w:val="20"/>
          <w:szCs w:val="20"/>
          <w:lang w:val="en-US" w:eastAsia="en-US"/>
        </w:rPr>
        <w:drawing>
          <wp:inline distT="0" distB="0" distL="0" distR="0" wp14:anchorId="3A366927" wp14:editId="546CC0C1">
            <wp:extent cx="2825115" cy="1635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5115" cy="1635760"/>
                    </a:xfrm>
                    <a:prstGeom prst="rect">
                      <a:avLst/>
                    </a:prstGeom>
                    <a:noFill/>
                    <a:ln>
                      <a:noFill/>
                    </a:ln>
                  </pic:spPr>
                </pic:pic>
              </a:graphicData>
            </a:graphic>
          </wp:inline>
        </w:drawing>
      </w:r>
    </w:p>
    <w:p w14:paraId="46ADC15C" w14:textId="77777777" w:rsidR="00904247" w:rsidRPr="009010C2" w:rsidRDefault="00904247" w:rsidP="00E20FAC">
      <w:pPr>
        <w:pStyle w:val="Heading7"/>
      </w:pPr>
      <w:r w:rsidRPr="009010C2">
        <w:t>attēls. Blīvējuma šuve un mastikas šuve.</w:t>
      </w:r>
    </w:p>
    <w:p w14:paraId="12DFCC41" w14:textId="77777777" w:rsidR="00904247" w:rsidRPr="009010C2" w:rsidRDefault="00904247" w:rsidP="00904247">
      <w:pPr>
        <w:pStyle w:val="Heading3"/>
      </w:pPr>
      <w:r w:rsidRPr="009010C2">
        <w:t>Definīcijas</w:t>
      </w:r>
    </w:p>
    <w:p w14:paraId="2EAB8752" w14:textId="7F731251" w:rsidR="00904247" w:rsidRPr="009010C2" w:rsidRDefault="00904247" w:rsidP="00904247">
      <w:pPr>
        <w:rPr>
          <w:lang w:val="lv-LV"/>
        </w:rPr>
      </w:pPr>
      <w:r>
        <w:rPr>
          <w:lang w:val="lv-LV"/>
        </w:rPr>
        <w:t xml:space="preserve">   …</w:t>
      </w:r>
    </w:p>
    <w:p w14:paraId="057326FD" w14:textId="77777777" w:rsidR="00904247" w:rsidRPr="009010C2" w:rsidRDefault="00904247" w:rsidP="00904247">
      <w:pPr>
        <w:pStyle w:val="Heading3"/>
      </w:pPr>
      <w:r w:rsidRPr="009010C2">
        <w:t>Darba apraksts</w:t>
      </w:r>
    </w:p>
    <w:p w14:paraId="2DAB755A" w14:textId="2BB38470" w:rsidR="00904247" w:rsidRPr="009010C2" w:rsidRDefault="00925F82" w:rsidP="00904247">
      <w:pPr>
        <w:rPr>
          <w:i/>
          <w:lang w:val="lv-LV"/>
        </w:rPr>
      </w:pPr>
      <w:r w:rsidRPr="00925F82">
        <w:rPr>
          <w:lang w:val="lv-LV"/>
        </w:rPr>
        <w:t>Mastikas deformācijas šuves bojājumu novēršana ietver bojātā šuves materiāla izņemšanu un šuves aizpildīšanu ar jaunu materiālu.</w:t>
      </w:r>
    </w:p>
    <w:p w14:paraId="25C1D570" w14:textId="77777777" w:rsidR="00904247" w:rsidRPr="009010C2" w:rsidRDefault="00904247" w:rsidP="00904247">
      <w:pPr>
        <w:pStyle w:val="Heading3"/>
      </w:pPr>
      <w:r w:rsidRPr="009010C2">
        <w:t>Materiāli</w:t>
      </w:r>
    </w:p>
    <w:p w14:paraId="1825F811" w14:textId="314A466B" w:rsidR="00904247" w:rsidRPr="009010C2" w:rsidRDefault="00904247" w:rsidP="00904247">
      <w:pPr>
        <w:rPr>
          <w:lang w:val="lv-LV"/>
        </w:rPr>
      </w:pPr>
      <w:r w:rsidRPr="00FA2CE5">
        <w:rPr>
          <w:lang w:val="lv-LV"/>
        </w:rPr>
        <w:t xml:space="preserve">Mastikas deformācijas šuvi aizpilda ar rokasgrāmatā </w:t>
      </w:r>
      <w:r w:rsidRPr="00A64702">
        <w:rPr>
          <w:i/>
          <w:iCs/>
          <w:lang w:val="lv-LV"/>
        </w:rPr>
        <w:t>Tilt</w:t>
      </w:r>
      <w:r w:rsidR="00A64702" w:rsidRPr="00A64702">
        <w:rPr>
          <w:i/>
          <w:iCs/>
          <w:lang w:val="lv-LV"/>
        </w:rPr>
        <w:t>u</w:t>
      </w:r>
      <w:r w:rsidRPr="00A64702">
        <w:rPr>
          <w:i/>
          <w:iCs/>
          <w:lang w:val="lv-LV"/>
        </w:rPr>
        <w:t xml:space="preserve"> hidroizolācija un segums</w:t>
      </w:r>
      <w:r w:rsidRPr="00FA2CE5">
        <w:rPr>
          <w:lang w:val="lv-LV"/>
        </w:rPr>
        <w:t xml:space="preserve"> 1. Pielikumā AS.172 punkta b) apakšpunktā doto materiālu</w:t>
      </w:r>
      <w:r w:rsidR="006E78DE">
        <w:rPr>
          <w:lang w:val="lv-LV"/>
        </w:rPr>
        <w:t>.</w:t>
      </w:r>
    </w:p>
    <w:p w14:paraId="03AA5781" w14:textId="77777777" w:rsidR="00904247" w:rsidRPr="009010C2" w:rsidRDefault="00904247" w:rsidP="00904247">
      <w:pPr>
        <w:pStyle w:val="Heading3"/>
      </w:pPr>
      <w:r w:rsidRPr="009010C2">
        <w:t>Iekārtas</w:t>
      </w:r>
    </w:p>
    <w:p w14:paraId="38EBB399" w14:textId="01878484" w:rsidR="00904247" w:rsidRPr="009010C2" w:rsidRDefault="00904247" w:rsidP="00904247">
      <w:pPr>
        <w:rPr>
          <w:lang w:val="lv-LV"/>
        </w:rPr>
      </w:pPr>
      <w:r>
        <w:rPr>
          <w:lang w:val="lv-LV"/>
        </w:rPr>
        <w:t xml:space="preserve">   …</w:t>
      </w:r>
    </w:p>
    <w:p w14:paraId="4555D637" w14:textId="77777777" w:rsidR="00904247" w:rsidRPr="009010C2" w:rsidRDefault="00904247" w:rsidP="00904247">
      <w:pPr>
        <w:pStyle w:val="Heading3"/>
      </w:pPr>
      <w:r w:rsidRPr="009010C2">
        <w:t>Darba izpilde</w:t>
      </w:r>
    </w:p>
    <w:p w14:paraId="0907C976" w14:textId="097C48C5" w:rsidR="00904247" w:rsidRPr="00FA2CE5" w:rsidRDefault="00904247" w:rsidP="00904247">
      <w:pPr>
        <w:rPr>
          <w:lang w:val="lv-LV"/>
        </w:rPr>
      </w:pPr>
      <w:r w:rsidRPr="00FA2CE5">
        <w:rPr>
          <w:lang w:val="lv-LV"/>
        </w:rPr>
        <w:t xml:space="preserve">Mastikas deformācijas šuvi izveido </w:t>
      </w:r>
      <w:r w:rsidR="006E78DE">
        <w:rPr>
          <w:lang w:val="lv-LV"/>
        </w:rPr>
        <w:t xml:space="preserve">atbilstoši </w:t>
      </w:r>
      <w:r w:rsidRPr="00FA2CE5">
        <w:rPr>
          <w:lang w:val="lv-LV"/>
        </w:rPr>
        <w:t xml:space="preserve">rokasgrāmatā </w:t>
      </w:r>
      <w:r w:rsidRPr="00A64702">
        <w:rPr>
          <w:i/>
          <w:iCs/>
          <w:lang w:val="lv-LV"/>
        </w:rPr>
        <w:t>Tilta klāja hidroizolācija un segums</w:t>
      </w:r>
      <w:r w:rsidRPr="00FA2CE5">
        <w:rPr>
          <w:lang w:val="lv-LV"/>
        </w:rPr>
        <w:t xml:space="preserve"> 1. pielikumā AS.172 punktā dotajām prasībām.</w:t>
      </w:r>
    </w:p>
    <w:p w14:paraId="0AC8604E" w14:textId="77777777" w:rsidR="00904247" w:rsidRPr="009010C2" w:rsidRDefault="00904247" w:rsidP="00904247">
      <w:pPr>
        <w:pStyle w:val="Heading3"/>
      </w:pPr>
      <w:r w:rsidRPr="009010C2">
        <w:t>Kvalitātes novērtējums</w:t>
      </w:r>
    </w:p>
    <w:p w14:paraId="442338CC" w14:textId="23168071" w:rsidR="00904247" w:rsidRPr="009010C2" w:rsidRDefault="00904247" w:rsidP="00904247">
      <w:pPr>
        <w:rPr>
          <w:lang w:val="lv-LV"/>
        </w:rPr>
      </w:pPr>
      <w:r w:rsidRPr="00FA2CE5">
        <w:rPr>
          <w:lang w:val="lv-LV"/>
        </w:rPr>
        <w:t xml:space="preserve">Pielietoto materiālu īpašībām un izpildītā darba kvalitātei jāatbilst rokasgrāmatā </w:t>
      </w:r>
      <w:r w:rsidRPr="006E78DE">
        <w:rPr>
          <w:i/>
          <w:iCs/>
          <w:lang w:val="lv-LV"/>
        </w:rPr>
        <w:t>Tilta klāja hidroizolācija un segums</w:t>
      </w:r>
      <w:r w:rsidRPr="00FA2CE5">
        <w:rPr>
          <w:lang w:val="lv-LV"/>
        </w:rPr>
        <w:t xml:space="preserve"> 1. pielikumā AS</w:t>
      </w:r>
      <w:r w:rsidR="006E78DE">
        <w:rPr>
          <w:lang w:val="lv-LV"/>
        </w:rPr>
        <w:t>.</w:t>
      </w:r>
      <w:r w:rsidRPr="00FA2CE5">
        <w:rPr>
          <w:lang w:val="lv-LV"/>
        </w:rPr>
        <w:t>172 noteiktajām prasībām. Neatbilstību gadījumā jāveic pasākumi prasību nodrošināšanai.</w:t>
      </w:r>
    </w:p>
    <w:p w14:paraId="1646C740" w14:textId="77777777" w:rsidR="00904247" w:rsidRPr="009010C2" w:rsidRDefault="00904247" w:rsidP="00904247">
      <w:pPr>
        <w:pStyle w:val="Heading3"/>
      </w:pPr>
      <w:r w:rsidRPr="009010C2">
        <w:t>Darba daudzuma uzmērīšana</w:t>
      </w:r>
    </w:p>
    <w:p w14:paraId="34568D43" w14:textId="77777777" w:rsidR="00904247" w:rsidRPr="009010C2" w:rsidRDefault="00904247" w:rsidP="00904247">
      <w:pPr>
        <w:rPr>
          <w:lang w:val="lv-LV"/>
        </w:rPr>
      </w:pPr>
      <w:r w:rsidRPr="009010C2">
        <w:rPr>
          <w:lang w:val="lv-LV"/>
        </w:rPr>
        <w:t>Jāuzmēra nomainīto mastikas deformācijas šuvju garums metros – m.</w:t>
      </w:r>
      <w:r w:rsidRPr="009010C2">
        <w:rPr>
          <w:lang w:val="lv-LV"/>
        </w:rPr>
        <w:br w:type="page"/>
      </w:r>
    </w:p>
    <w:p w14:paraId="777600DA" w14:textId="77777777" w:rsidR="00904247" w:rsidRPr="009010C2" w:rsidRDefault="00904247" w:rsidP="001F4BBA">
      <w:pPr>
        <w:pStyle w:val="Heading2"/>
      </w:pPr>
      <w:bookmarkStart w:id="2402" w:name="_Toc278622257"/>
      <w:bookmarkStart w:id="2403" w:name="_Toc86652151"/>
      <w:r w:rsidRPr="009010C2">
        <w:lastRenderedPageBreak/>
        <w:t>Tilta margu bojāto posmu nomaiņa</w:t>
      </w:r>
      <w:bookmarkEnd w:id="2402"/>
      <w:bookmarkEnd w:id="2403"/>
    </w:p>
    <w:p w14:paraId="050BB046" w14:textId="77777777" w:rsidR="00904247" w:rsidRPr="009010C2" w:rsidRDefault="00904247" w:rsidP="00904247">
      <w:pPr>
        <w:rPr>
          <w:lang w:val="lv-LV"/>
        </w:rPr>
      </w:pPr>
      <w:r w:rsidRPr="009010C2">
        <w:rPr>
          <w:lang w:val="lv-LV"/>
        </w:rPr>
        <w:t>Tilta margu bojāto posmu nomaiņu paredz, lai nodrošinātu tilta margu atbilstību satiksmes drošības prasībām.</w:t>
      </w:r>
    </w:p>
    <w:p w14:paraId="2C761152" w14:textId="0B7F21B7" w:rsidR="00904247" w:rsidRDefault="00904247" w:rsidP="00904247">
      <w:pPr>
        <w:pStyle w:val="Heading3"/>
      </w:pPr>
      <w:r w:rsidRPr="009010C2">
        <w:t>Darba nosaukums</w:t>
      </w:r>
    </w:p>
    <w:tbl>
      <w:tblPr>
        <w:tblW w:w="9054" w:type="dxa"/>
        <w:tblLook w:val="04A0" w:firstRow="1" w:lastRow="0" w:firstColumn="1" w:lastColumn="0" w:noHBand="0" w:noVBand="1"/>
      </w:tblPr>
      <w:tblGrid>
        <w:gridCol w:w="946"/>
        <w:gridCol w:w="6137"/>
        <w:gridCol w:w="1971"/>
      </w:tblGrid>
      <w:tr w:rsidR="00913AF5" w:rsidRPr="0087006A" w14:paraId="2D2829C0"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C527F" w14:textId="77777777" w:rsidR="00913AF5" w:rsidRPr="0087006A" w:rsidRDefault="00913AF5" w:rsidP="00AC646B">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78D5A574" w14:textId="77777777" w:rsidR="00913AF5" w:rsidRPr="0087006A" w:rsidRDefault="00913AF5" w:rsidP="00AC646B">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373952BF" w14:textId="77777777" w:rsidR="00913AF5" w:rsidRPr="0087006A" w:rsidRDefault="00913AF5" w:rsidP="00AC646B">
            <w:pPr>
              <w:pStyle w:val="Tablehead1"/>
            </w:pPr>
            <w:r w:rsidRPr="0087006A">
              <w:t>Mērvienība</w:t>
            </w:r>
          </w:p>
        </w:tc>
      </w:tr>
      <w:tr w:rsidR="00913AF5" w:rsidRPr="0087006A" w14:paraId="57E45D76"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78D685B6" w14:textId="6AEC0DE6" w:rsidR="00913AF5" w:rsidRPr="0087006A" w:rsidRDefault="00913AF5" w:rsidP="001F4BBA">
            <w:pPr>
              <w:pStyle w:val="TableGrid1"/>
            </w:pPr>
            <w:r w:rsidRPr="0087006A">
              <w:t>4.1</w:t>
            </w:r>
            <w:r>
              <w:rPr>
                <w:lang w:val="lv-LV"/>
              </w:rPr>
              <w:t>5</w:t>
            </w:r>
            <w:r w:rsidRPr="0087006A">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58D48496" w14:textId="2C101D9A" w:rsidR="00913AF5" w:rsidRPr="0087006A" w:rsidRDefault="00913AF5" w:rsidP="001F4BBA">
            <w:pPr>
              <w:pStyle w:val="TableGrid1"/>
            </w:pPr>
            <w:r w:rsidRPr="00913AF5">
              <w:t>Tilta margu bojāto posmu nomaiņa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6BEF56DD" w14:textId="77777777" w:rsidR="00913AF5" w:rsidRPr="0087006A" w:rsidRDefault="00913AF5" w:rsidP="00181665">
            <w:pPr>
              <w:pStyle w:val="Tabletext3"/>
            </w:pPr>
            <w:r w:rsidRPr="0087006A">
              <w:t>m</w:t>
            </w:r>
          </w:p>
        </w:tc>
      </w:tr>
    </w:tbl>
    <w:p w14:paraId="70C1A1C5" w14:textId="77777777" w:rsidR="00904247" w:rsidRPr="009010C2" w:rsidRDefault="00904247" w:rsidP="00904247">
      <w:pPr>
        <w:pStyle w:val="Heading3"/>
      </w:pPr>
      <w:r w:rsidRPr="009010C2">
        <w:t>Definīcijas</w:t>
      </w:r>
    </w:p>
    <w:p w14:paraId="4F67F5F5" w14:textId="2860AEA0" w:rsidR="00904247" w:rsidRPr="009010C2" w:rsidRDefault="00904247" w:rsidP="00904247">
      <w:pPr>
        <w:rPr>
          <w:lang w:val="lv-LV"/>
        </w:rPr>
      </w:pPr>
      <w:r>
        <w:rPr>
          <w:lang w:val="lv-LV"/>
        </w:rPr>
        <w:t xml:space="preserve">   </w:t>
      </w:r>
      <w:r w:rsidR="00913AF5">
        <w:rPr>
          <w:lang w:val="lv-LV"/>
        </w:rPr>
        <w:t>…</w:t>
      </w:r>
    </w:p>
    <w:p w14:paraId="6253875A" w14:textId="77777777" w:rsidR="00904247" w:rsidRPr="009010C2" w:rsidRDefault="00904247" w:rsidP="00904247">
      <w:pPr>
        <w:pStyle w:val="Heading3"/>
      </w:pPr>
      <w:r w:rsidRPr="009010C2">
        <w:t>Darba apraksts</w:t>
      </w:r>
    </w:p>
    <w:p w14:paraId="397C6F3F" w14:textId="77777777" w:rsidR="00904247" w:rsidRPr="009010C2" w:rsidRDefault="00904247" w:rsidP="00904247">
      <w:pPr>
        <w:rPr>
          <w:lang w:val="lv-LV"/>
        </w:rPr>
      </w:pPr>
      <w:r w:rsidRPr="009010C2">
        <w:rPr>
          <w:lang w:val="lv-LV"/>
        </w:rPr>
        <w:t>Tilta margu bojāto posmu nomaiņa ietver bojāto margu vai to elementu demontāžu un aizvākšanu, un margu vai to elementu montāžu.</w:t>
      </w:r>
    </w:p>
    <w:p w14:paraId="75C49EC6" w14:textId="77777777" w:rsidR="00904247" w:rsidRPr="009010C2" w:rsidRDefault="00904247" w:rsidP="00904247">
      <w:pPr>
        <w:pStyle w:val="Heading3"/>
      </w:pPr>
      <w:r w:rsidRPr="009010C2">
        <w:t>Materiāli</w:t>
      </w:r>
    </w:p>
    <w:p w14:paraId="130BF86F" w14:textId="03896B2D" w:rsidR="00904247" w:rsidRPr="009010C2" w:rsidRDefault="00904247" w:rsidP="00904247">
      <w:pPr>
        <w:rPr>
          <w:lang w:val="lv-LV"/>
        </w:rPr>
      </w:pPr>
      <w:r w:rsidRPr="009010C2">
        <w:rPr>
          <w:lang w:val="lv-LV"/>
        </w:rPr>
        <w:t xml:space="preserve">Jāpielieto materiāli saskaņā ar </w:t>
      </w:r>
      <w:r w:rsidRPr="006E78DE">
        <w:rPr>
          <w:i/>
          <w:iCs/>
          <w:lang w:val="lv-LV"/>
        </w:rPr>
        <w:t>Tiltu specifikācijas</w:t>
      </w:r>
      <w:r w:rsidRPr="009010C2">
        <w:rPr>
          <w:lang w:val="lv-LV"/>
        </w:rPr>
        <w:t xml:space="preserve"> procesa S7.</w:t>
      </w:r>
      <w:r w:rsidR="00D37A14">
        <w:rPr>
          <w:lang w:val="lv-LV"/>
        </w:rPr>
        <w:t>4</w:t>
      </w:r>
      <w:r w:rsidRPr="009010C2">
        <w:rPr>
          <w:lang w:val="lv-LV"/>
        </w:rPr>
        <w:t xml:space="preserve"> prasībām.</w:t>
      </w:r>
    </w:p>
    <w:p w14:paraId="4D468062" w14:textId="77777777" w:rsidR="00904247" w:rsidRPr="009010C2" w:rsidRDefault="00904247" w:rsidP="00904247">
      <w:pPr>
        <w:pStyle w:val="Heading3"/>
      </w:pPr>
      <w:r w:rsidRPr="009010C2">
        <w:t>Iekārtas</w:t>
      </w:r>
    </w:p>
    <w:p w14:paraId="24B80313" w14:textId="7CC9A540" w:rsidR="00904247" w:rsidRPr="009010C2" w:rsidRDefault="00904247" w:rsidP="00904247">
      <w:pPr>
        <w:rPr>
          <w:lang w:val="lv-LV"/>
        </w:rPr>
      </w:pPr>
      <w:r>
        <w:rPr>
          <w:lang w:val="lv-LV"/>
        </w:rPr>
        <w:t xml:space="preserve">   </w:t>
      </w:r>
      <w:r w:rsidR="00913AF5">
        <w:rPr>
          <w:lang w:val="lv-LV"/>
        </w:rPr>
        <w:t>…</w:t>
      </w:r>
    </w:p>
    <w:p w14:paraId="425AB0B7" w14:textId="77777777" w:rsidR="00904247" w:rsidRPr="009010C2" w:rsidRDefault="00904247" w:rsidP="00904247">
      <w:pPr>
        <w:pStyle w:val="Heading3"/>
      </w:pPr>
      <w:r w:rsidRPr="009010C2">
        <w:t>Darba izpilde</w:t>
      </w:r>
    </w:p>
    <w:p w14:paraId="2C3A3AE4" w14:textId="72D37DCD" w:rsidR="00904247" w:rsidRPr="002A0D32" w:rsidRDefault="00904247" w:rsidP="00904247">
      <w:pPr>
        <w:rPr>
          <w:lang w:val="lv-LV"/>
        </w:rPr>
      </w:pPr>
      <w:r w:rsidRPr="009010C2">
        <w:rPr>
          <w:lang w:val="lv-LV"/>
        </w:rPr>
        <w:t xml:space="preserve">Darbs izpildāms gadījumos, kad margu konstrukcija vai to atsevišķi elementi ir bojāti vai nolietojušies, kā rezultātā zaudējuši stiprību, saskaņā ar </w:t>
      </w:r>
      <w:r w:rsidRPr="00D37A14">
        <w:rPr>
          <w:i/>
          <w:iCs/>
          <w:lang w:val="lv-LV"/>
        </w:rPr>
        <w:t>Tiltu specifikācijas</w:t>
      </w:r>
      <w:r w:rsidRPr="002A0D32">
        <w:rPr>
          <w:lang w:val="lv-LV"/>
        </w:rPr>
        <w:t xml:space="preserve"> procesa </w:t>
      </w:r>
      <w:r w:rsidR="00D37A14">
        <w:rPr>
          <w:lang w:val="lv-LV"/>
        </w:rPr>
        <w:t>S7.4</w:t>
      </w:r>
      <w:r w:rsidRPr="002A0D32">
        <w:rPr>
          <w:lang w:val="lv-LV"/>
        </w:rPr>
        <w:t xml:space="preserve"> prasībām.</w:t>
      </w:r>
    </w:p>
    <w:p w14:paraId="50F21192" w14:textId="77777777" w:rsidR="00904247" w:rsidRPr="002A0D32" w:rsidRDefault="00904247" w:rsidP="00904247">
      <w:pPr>
        <w:rPr>
          <w:lang w:val="lv-LV"/>
        </w:rPr>
      </w:pPr>
      <w:r w:rsidRPr="002A0D32">
        <w:rPr>
          <w:lang w:val="lv-LV"/>
        </w:rPr>
        <w:t>Bojātas vai nolietojušās margas vai to elementi jānomaina ar jaunu analogu konstrukciju.</w:t>
      </w:r>
    </w:p>
    <w:p w14:paraId="7198F896" w14:textId="23889A99" w:rsidR="00904247" w:rsidRPr="002A0D32" w:rsidRDefault="00904247" w:rsidP="00904247">
      <w:pPr>
        <w:rPr>
          <w:lang w:val="lv-LV"/>
        </w:rPr>
      </w:pPr>
      <w:r w:rsidRPr="002A0D32">
        <w:rPr>
          <w:lang w:val="lv-LV"/>
        </w:rPr>
        <w:t xml:space="preserve">Atsevišķos gadījumos, konstrukciju nolietojuma dēļ, darbu izpildei jāpielieto  pagaidu  risinājums saskaņā ar </w:t>
      </w:r>
      <w:r w:rsidR="00FF17E5">
        <w:rPr>
          <w:lang w:val="lv-LV"/>
        </w:rPr>
        <w:t>P</w:t>
      </w:r>
      <w:r w:rsidRPr="002A0D32">
        <w:rPr>
          <w:lang w:val="lv-LV"/>
        </w:rPr>
        <w:t>asūtītāja risinājumu, satiksmes drošības nodrošināšanai.</w:t>
      </w:r>
    </w:p>
    <w:p w14:paraId="14857793" w14:textId="77777777" w:rsidR="00904247" w:rsidRPr="002A0D32" w:rsidRDefault="00904247" w:rsidP="00904247">
      <w:pPr>
        <w:pStyle w:val="Heading3"/>
      </w:pPr>
      <w:r w:rsidRPr="002A0D32">
        <w:t>Kvalitātes novērtējums</w:t>
      </w:r>
    </w:p>
    <w:p w14:paraId="5F48F73A" w14:textId="77777777" w:rsidR="00904247" w:rsidRPr="002A0D32" w:rsidRDefault="00904247" w:rsidP="00904247">
      <w:pPr>
        <w:rPr>
          <w:lang w:val="lv-LV"/>
        </w:rPr>
      </w:pPr>
      <w:r w:rsidRPr="002A0D32">
        <w:rPr>
          <w:lang w:val="lv-LV"/>
        </w:rPr>
        <w:t>Nomainītā elementa konstrukcija un pretkorozijas aizsargpārklājums nedrīkst atšķirties no esošajām margām (izņemot pagaidu risinājumu). Nomainītā elementa stiprība nedrīkst būt zemāka par esošo margu stiprību. Izpildītais darbs kontrolējams vizuāli, neatbilstības gadījumā jāveic pasākumi prasību nodrošināšanai.</w:t>
      </w:r>
    </w:p>
    <w:p w14:paraId="0D414816" w14:textId="77777777" w:rsidR="00904247" w:rsidRPr="002A0D32" w:rsidRDefault="00904247" w:rsidP="00904247">
      <w:pPr>
        <w:pStyle w:val="Heading3"/>
      </w:pPr>
      <w:r w:rsidRPr="002A0D32">
        <w:t>Darba daudzuma uzmērīšana</w:t>
      </w:r>
    </w:p>
    <w:p w14:paraId="1C772992" w14:textId="77777777" w:rsidR="00904247" w:rsidRPr="002A0D32" w:rsidRDefault="00904247" w:rsidP="00904247">
      <w:pPr>
        <w:rPr>
          <w:lang w:val="lv-LV"/>
        </w:rPr>
      </w:pPr>
      <w:r w:rsidRPr="002A0D32">
        <w:rPr>
          <w:lang w:val="lv-LV"/>
        </w:rPr>
        <w:t>Jāuzmēra nomainīto tilta margu garums metros – m.</w:t>
      </w:r>
    </w:p>
    <w:p w14:paraId="228274A6" w14:textId="77777777" w:rsidR="00904247" w:rsidRPr="002A0D32" w:rsidRDefault="00904247" w:rsidP="001F4BBA">
      <w:pPr>
        <w:pStyle w:val="Heading2"/>
      </w:pPr>
      <w:r w:rsidRPr="002A0D32">
        <w:br w:type="page"/>
      </w:r>
      <w:bookmarkStart w:id="2404" w:name="_Toc278622262"/>
      <w:bookmarkStart w:id="2405" w:name="_Toc86652152"/>
      <w:r w:rsidRPr="002A0D32">
        <w:lastRenderedPageBreak/>
        <w:t>Apskates kāpņu kopšana</w:t>
      </w:r>
      <w:bookmarkEnd w:id="2404"/>
      <w:bookmarkEnd w:id="2405"/>
    </w:p>
    <w:p w14:paraId="01C1B709" w14:textId="77777777" w:rsidR="00904247" w:rsidRPr="002A0D32" w:rsidRDefault="00904247" w:rsidP="00904247">
      <w:pPr>
        <w:rPr>
          <w:lang w:val="lv-LV"/>
        </w:rPr>
      </w:pPr>
      <w:r w:rsidRPr="002A0D32">
        <w:rPr>
          <w:lang w:val="lv-LV"/>
        </w:rPr>
        <w:t>Apskates kāpņu kopšanu paredz, lai saglabātu drošu, netraucētu piekļūšanu tilta laiduma konstrukcijas apakšējās daļas, krasta balstu, nogāžu un konusu apskatei.</w:t>
      </w:r>
    </w:p>
    <w:p w14:paraId="7F97869E" w14:textId="5ED57232" w:rsidR="00904247" w:rsidRDefault="00904247" w:rsidP="00904247">
      <w:pPr>
        <w:pStyle w:val="Heading3"/>
      </w:pPr>
      <w:r w:rsidRPr="002A0D32">
        <w:t>Darba nosaukums</w:t>
      </w:r>
    </w:p>
    <w:tbl>
      <w:tblPr>
        <w:tblW w:w="9054" w:type="dxa"/>
        <w:tblLook w:val="04A0" w:firstRow="1" w:lastRow="0" w:firstColumn="1" w:lastColumn="0" w:noHBand="0" w:noVBand="1"/>
      </w:tblPr>
      <w:tblGrid>
        <w:gridCol w:w="946"/>
        <w:gridCol w:w="6137"/>
        <w:gridCol w:w="1971"/>
      </w:tblGrid>
      <w:tr w:rsidR="00913AF5" w:rsidRPr="0087006A" w14:paraId="64E897E2"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4A715" w14:textId="77777777" w:rsidR="00913AF5" w:rsidRPr="0087006A" w:rsidRDefault="00913AF5" w:rsidP="00AC646B">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198AA1B4" w14:textId="77777777" w:rsidR="00913AF5" w:rsidRPr="0087006A" w:rsidRDefault="00913AF5" w:rsidP="00AC646B">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766A3E65" w14:textId="77777777" w:rsidR="00913AF5" w:rsidRPr="0087006A" w:rsidRDefault="00913AF5" w:rsidP="00AC646B">
            <w:pPr>
              <w:pStyle w:val="Tablehead1"/>
            </w:pPr>
            <w:r w:rsidRPr="0087006A">
              <w:t>Mērvienība</w:t>
            </w:r>
          </w:p>
        </w:tc>
      </w:tr>
      <w:tr w:rsidR="00913AF5" w:rsidRPr="0087006A" w14:paraId="44BB5BE5"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4A17A838" w14:textId="7DBE5DA5" w:rsidR="00913AF5" w:rsidRPr="0087006A" w:rsidRDefault="00913AF5" w:rsidP="001F4BBA">
            <w:pPr>
              <w:pStyle w:val="TableGrid1"/>
            </w:pPr>
            <w:r w:rsidRPr="0087006A">
              <w:t>4.1</w:t>
            </w:r>
            <w:r>
              <w:rPr>
                <w:lang w:val="lv-LV"/>
              </w:rPr>
              <w:t>6</w:t>
            </w:r>
            <w:r w:rsidRPr="0087006A">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089D547F" w14:textId="4323506E" w:rsidR="00913AF5" w:rsidRPr="0087006A" w:rsidRDefault="00913AF5" w:rsidP="001F4BBA">
            <w:pPr>
              <w:pStyle w:val="TableGrid1"/>
            </w:pPr>
            <w:r>
              <w:t>Apskates kāpņu kopšana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16BF520C" w14:textId="141CF04D" w:rsidR="00913AF5" w:rsidRPr="0087006A" w:rsidRDefault="00913AF5" w:rsidP="00181665">
            <w:pPr>
              <w:pStyle w:val="Tabletext3"/>
            </w:pPr>
            <w:r w:rsidRPr="0087006A">
              <w:t>m</w:t>
            </w:r>
            <w:r>
              <w:t>²</w:t>
            </w:r>
          </w:p>
        </w:tc>
      </w:tr>
    </w:tbl>
    <w:p w14:paraId="6F67077B" w14:textId="77777777" w:rsidR="00904247" w:rsidRPr="002A0D32" w:rsidRDefault="00904247" w:rsidP="00904247">
      <w:pPr>
        <w:pStyle w:val="Heading3"/>
      </w:pPr>
      <w:r w:rsidRPr="002A0D32">
        <w:t>Definīcijas</w:t>
      </w:r>
    </w:p>
    <w:p w14:paraId="5E96DFA9" w14:textId="26372322" w:rsidR="00904247" w:rsidRPr="002A0D32" w:rsidRDefault="00904247" w:rsidP="00904247">
      <w:pPr>
        <w:rPr>
          <w:lang w:val="lv-LV"/>
        </w:rPr>
      </w:pPr>
      <w:r>
        <w:rPr>
          <w:lang w:val="lv-LV"/>
        </w:rPr>
        <w:t xml:space="preserve">   </w:t>
      </w:r>
      <w:r w:rsidR="00913AF5">
        <w:rPr>
          <w:lang w:val="lv-LV"/>
        </w:rPr>
        <w:t>…</w:t>
      </w:r>
    </w:p>
    <w:p w14:paraId="5D0F3879" w14:textId="77777777" w:rsidR="00904247" w:rsidRPr="002A0D32" w:rsidRDefault="00904247" w:rsidP="00904247">
      <w:pPr>
        <w:pStyle w:val="Heading3"/>
      </w:pPr>
      <w:r w:rsidRPr="002A0D32">
        <w:t>Darba apraksts</w:t>
      </w:r>
    </w:p>
    <w:p w14:paraId="2BF6713F" w14:textId="77777777" w:rsidR="00904247" w:rsidRPr="002A0D32" w:rsidRDefault="00904247" w:rsidP="00904247">
      <w:pPr>
        <w:rPr>
          <w:lang w:val="lv-LV"/>
        </w:rPr>
      </w:pPr>
      <w:r w:rsidRPr="002A0D32">
        <w:rPr>
          <w:lang w:val="lv-LV"/>
        </w:rPr>
        <w:t>Apskates kāpņu kopšana ietver kāpņu kopšanu.</w:t>
      </w:r>
    </w:p>
    <w:p w14:paraId="286337F5" w14:textId="77777777" w:rsidR="00904247" w:rsidRPr="002A0D32" w:rsidRDefault="00904247" w:rsidP="00904247">
      <w:pPr>
        <w:pStyle w:val="Heading3"/>
      </w:pPr>
      <w:r w:rsidRPr="002A0D32">
        <w:t>Materiāli</w:t>
      </w:r>
    </w:p>
    <w:p w14:paraId="01668315" w14:textId="0B52E2AB" w:rsidR="00904247" w:rsidRPr="002A0D32" w:rsidRDefault="00904247" w:rsidP="00904247">
      <w:pPr>
        <w:rPr>
          <w:lang w:val="lv-LV"/>
        </w:rPr>
      </w:pPr>
      <w:r>
        <w:rPr>
          <w:lang w:val="lv-LV"/>
        </w:rPr>
        <w:t xml:space="preserve">   </w:t>
      </w:r>
      <w:r w:rsidR="00913AF5">
        <w:rPr>
          <w:lang w:val="lv-LV"/>
        </w:rPr>
        <w:t>…</w:t>
      </w:r>
    </w:p>
    <w:p w14:paraId="54BF5E45" w14:textId="77777777" w:rsidR="00904247" w:rsidRPr="002A0D32" w:rsidRDefault="00904247" w:rsidP="00904247">
      <w:pPr>
        <w:pStyle w:val="Heading3"/>
      </w:pPr>
      <w:r w:rsidRPr="002A0D32">
        <w:t>Iekārtas</w:t>
      </w:r>
    </w:p>
    <w:p w14:paraId="4C906C43" w14:textId="44052303" w:rsidR="00904247" w:rsidRPr="002A0D32" w:rsidRDefault="00904247" w:rsidP="00904247">
      <w:pPr>
        <w:rPr>
          <w:lang w:val="lv-LV"/>
        </w:rPr>
      </w:pPr>
      <w:r>
        <w:rPr>
          <w:lang w:val="lv-LV"/>
        </w:rPr>
        <w:t xml:space="preserve">   </w:t>
      </w:r>
      <w:r w:rsidR="00913AF5">
        <w:rPr>
          <w:lang w:val="lv-LV"/>
        </w:rPr>
        <w:t>…</w:t>
      </w:r>
    </w:p>
    <w:p w14:paraId="5B961A8F" w14:textId="77777777" w:rsidR="00904247" w:rsidRPr="002A0D32" w:rsidRDefault="00904247" w:rsidP="00904247">
      <w:pPr>
        <w:pStyle w:val="Heading3"/>
      </w:pPr>
      <w:r w:rsidRPr="002A0D32">
        <w:t>Darba izpilde</w:t>
      </w:r>
    </w:p>
    <w:p w14:paraId="2885C015" w14:textId="77777777" w:rsidR="00904247" w:rsidRPr="002A0D32" w:rsidRDefault="00904247" w:rsidP="00904247">
      <w:pPr>
        <w:rPr>
          <w:lang w:val="lv-LV"/>
        </w:rPr>
      </w:pPr>
      <w:r w:rsidRPr="002A0D32">
        <w:rPr>
          <w:lang w:val="lv-LV"/>
        </w:rPr>
        <w:t>Gruži, atkritumi, apaugums un krūmu atvases jānovāc kāpņu laukumā un 0,5 m platumā abpus tā malām, un jāaizvāc. Atsevišķu kustoši pakāpieni jānostiprina.</w:t>
      </w:r>
    </w:p>
    <w:p w14:paraId="2E26C131" w14:textId="77777777" w:rsidR="00904247" w:rsidRPr="002A0D32" w:rsidRDefault="00904247" w:rsidP="00904247">
      <w:pPr>
        <w:pStyle w:val="Heading3"/>
      </w:pPr>
      <w:r w:rsidRPr="002A0D32">
        <w:t>Kvalitātes novērtējums</w:t>
      </w:r>
    </w:p>
    <w:p w14:paraId="1FCE4D4B" w14:textId="77777777" w:rsidR="00904247" w:rsidRPr="002A0D32" w:rsidRDefault="00904247" w:rsidP="00904247">
      <w:pPr>
        <w:rPr>
          <w:lang w:val="lv-LV"/>
        </w:rPr>
      </w:pPr>
      <w:r w:rsidRPr="002A0D32">
        <w:rPr>
          <w:lang w:val="lv-LV"/>
        </w:rPr>
        <w:t>Kāpnēm jābūt droši lietojamām (bez pārvietošanos apgrūtinošiem faktoriem) un notīrītām. Visiem pakāpieniem jābūt nekustīgiem un savās vietās. Izpildītais darbs kontrolējams vizuāli. Pakāpienu stabilitāte pārbaudāma ejot pa tiem.</w:t>
      </w:r>
    </w:p>
    <w:p w14:paraId="4877FD94" w14:textId="77777777" w:rsidR="00904247" w:rsidRPr="002A0D32" w:rsidRDefault="00904247" w:rsidP="00904247">
      <w:pPr>
        <w:rPr>
          <w:iCs/>
          <w:lang w:val="lv-LV"/>
        </w:rPr>
      </w:pPr>
      <w:r w:rsidRPr="002A0D32">
        <w:rPr>
          <w:lang w:val="lv-LV"/>
        </w:rPr>
        <w:t>Neatbilstību gadījumā jāveic pasākumi prasību nodrošināšanai.</w:t>
      </w:r>
    </w:p>
    <w:p w14:paraId="3E47ED9C" w14:textId="77777777" w:rsidR="00904247" w:rsidRPr="002A0D32" w:rsidRDefault="00904247" w:rsidP="00904247">
      <w:pPr>
        <w:pStyle w:val="Heading3"/>
      </w:pPr>
      <w:r w:rsidRPr="002A0D32">
        <w:t>Darba daudzuma uzmērīšana</w:t>
      </w:r>
    </w:p>
    <w:p w14:paraId="68734127" w14:textId="77777777" w:rsidR="00904247" w:rsidRPr="002A0D32" w:rsidRDefault="00904247" w:rsidP="00904247">
      <w:pPr>
        <w:rPr>
          <w:lang w:val="lv-LV"/>
        </w:rPr>
      </w:pPr>
      <w:r w:rsidRPr="002A0D32">
        <w:rPr>
          <w:lang w:val="lv-LV"/>
        </w:rPr>
        <w:t>Jāuzmēra sakopto kāpņu pakāpienu un kāpņu laukumu platība kvadrātmetros – m².</w:t>
      </w:r>
    </w:p>
    <w:p w14:paraId="289759F3" w14:textId="77777777" w:rsidR="00904247" w:rsidRPr="002A0D32" w:rsidRDefault="00904247" w:rsidP="00904247">
      <w:pPr>
        <w:rPr>
          <w:lang w:val="lv-LV"/>
        </w:rPr>
      </w:pPr>
    </w:p>
    <w:p w14:paraId="51627E84" w14:textId="77777777" w:rsidR="00904247" w:rsidRPr="002A0D32" w:rsidRDefault="00904247" w:rsidP="00904247">
      <w:pPr>
        <w:spacing w:before="0" w:after="0"/>
        <w:ind w:firstLine="0"/>
        <w:jc w:val="left"/>
        <w:rPr>
          <w:lang w:val="lv-LV"/>
        </w:rPr>
      </w:pPr>
      <w:r w:rsidRPr="002A0D32">
        <w:rPr>
          <w:lang w:val="lv-LV"/>
        </w:rPr>
        <w:br w:type="page"/>
      </w:r>
    </w:p>
    <w:p w14:paraId="4A9C737B" w14:textId="77777777" w:rsidR="00904247" w:rsidRPr="002A0D32" w:rsidRDefault="00904247" w:rsidP="001F4BBA">
      <w:pPr>
        <w:pStyle w:val="Heading2"/>
      </w:pPr>
      <w:bookmarkStart w:id="2406" w:name="_Toc278622265"/>
      <w:bookmarkStart w:id="2407" w:name="_Toc86652153"/>
      <w:r w:rsidRPr="002A0D32">
        <w:lastRenderedPageBreak/>
        <w:t>Tiltu margu un barjeru tīrīšana un krāsošana</w:t>
      </w:r>
      <w:bookmarkEnd w:id="2406"/>
      <w:bookmarkEnd w:id="2407"/>
    </w:p>
    <w:p w14:paraId="6F07143E" w14:textId="77777777" w:rsidR="00904247" w:rsidRPr="002A0D32" w:rsidRDefault="00904247" w:rsidP="00904247">
      <w:pPr>
        <w:rPr>
          <w:lang w:val="lv-LV"/>
        </w:rPr>
      </w:pPr>
      <w:r w:rsidRPr="002A0D32">
        <w:rPr>
          <w:lang w:val="lv-LV"/>
        </w:rPr>
        <w:t>Tiltu margu un barjeru tīrīšanu un krāsošanu paredz, lai aizsargātu konstrukcijas pret koroziju un uzlabot to estētisko izskatu.</w:t>
      </w:r>
    </w:p>
    <w:p w14:paraId="7DA07133" w14:textId="33EA3C36" w:rsidR="00904247" w:rsidRDefault="00904247" w:rsidP="00904247">
      <w:pPr>
        <w:pStyle w:val="Heading3"/>
      </w:pPr>
      <w:r w:rsidRPr="002A0D32">
        <w:t>Darba nosaukums</w:t>
      </w:r>
    </w:p>
    <w:tbl>
      <w:tblPr>
        <w:tblW w:w="9054" w:type="dxa"/>
        <w:tblLook w:val="04A0" w:firstRow="1" w:lastRow="0" w:firstColumn="1" w:lastColumn="0" w:noHBand="0" w:noVBand="1"/>
      </w:tblPr>
      <w:tblGrid>
        <w:gridCol w:w="946"/>
        <w:gridCol w:w="6137"/>
        <w:gridCol w:w="1971"/>
      </w:tblGrid>
      <w:tr w:rsidR="00AC646B" w:rsidRPr="0087006A" w14:paraId="07D1BA4E"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DB1F7" w14:textId="77777777" w:rsidR="00AC646B" w:rsidRPr="0087006A" w:rsidRDefault="00AC646B" w:rsidP="00AC646B">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61F10A80" w14:textId="77777777" w:rsidR="00AC646B" w:rsidRPr="0087006A" w:rsidRDefault="00AC646B" w:rsidP="00AC646B">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772CAC0F" w14:textId="77777777" w:rsidR="00AC646B" w:rsidRPr="0087006A" w:rsidRDefault="00AC646B" w:rsidP="00AC646B">
            <w:pPr>
              <w:pStyle w:val="Tablehead1"/>
            </w:pPr>
            <w:r w:rsidRPr="0087006A">
              <w:t>Mērvienība</w:t>
            </w:r>
          </w:p>
        </w:tc>
      </w:tr>
      <w:tr w:rsidR="00AC646B" w:rsidRPr="0087006A" w14:paraId="616BDE99"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13E509BF" w14:textId="7D87B2A4" w:rsidR="00AC646B" w:rsidRPr="0087006A" w:rsidRDefault="00AC646B" w:rsidP="001F4BBA">
            <w:pPr>
              <w:pStyle w:val="TableGrid1"/>
            </w:pPr>
            <w:r w:rsidRPr="0087006A">
              <w:t>4.1</w:t>
            </w:r>
            <w:r>
              <w:t>7</w:t>
            </w:r>
            <w:r w:rsidRPr="0087006A">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54B39BD5" w14:textId="7B6AA64A" w:rsidR="00AC646B" w:rsidRPr="0087006A" w:rsidRDefault="00AC646B" w:rsidP="001F4BBA">
            <w:pPr>
              <w:pStyle w:val="TableGrid1"/>
            </w:pPr>
            <w:r w:rsidRPr="00AC646B">
              <w:t>Tērauda tiltu margu un barjeru tīrīšana un krāsošana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096E241B" w14:textId="77777777" w:rsidR="00AC646B" w:rsidRPr="0087006A" w:rsidRDefault="00AC646B" w:rsidP="00181665">
            <w:pPr>
              <w:pStyle w:val="Tabletext3"/>
            </w:pPr>
            <w:r w:rsidRPr="0087006A">
              <w:t>m</w:t>
            </w:r>
            <w:r>
              <w:t>²</w:t>
            </w:r>
          </w:p>
        </w:tc>
      </w:tr>
      <w:tr w:rsidR="00AC646B" w:rsidRPr="0087006A" w14:paraId="5862E922" w14:textId="77777777" w:rsidTr="00AC646B">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tcPr>
          <w:p w14:paraId="21065514" w14:textId="00E5D6E2" w:rsidR="00AC646B" w:rsidRPr="00AC646B" w:rsidRDefault="00AC646B" w:rsidP="001F4BBA">
            <w:pPr>
              <w:pStyle w:val="TableGrid1"/>
            </w:pPr>
            <w:r>
              <w:t>4.17.2</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0AFA9BEA" w14:textId="2D8124F4" w:rsidR="00AC646B" w:rsidRPr="00AC646B" w:rsidRDefault="00AC646B" w:rsidP="001F4BBA">
            <w:pPr>
              <w:pStyle w:val="TableGrid1"/>
            </w:pPr>
            <w:r w:rsidRPr="00AC646B">
              <w:t>Jaukta tipa tiltu margu un barjeru tīrīšana un krāsošana</w:t>
            </w:r>
          </w:p>
        </w:tc>
        <w:tc>
          <w:tcPr>
            <w:tcW w:w="1971" w:type="dxa"/>
            <w:tcBorders>
              <w:top w:val="single" w:sz="4" w:space="0" w:color="auto"/>
              <w:left w:val="nil"/>
              <w:bottom w:val="single" w:sz="4" w:space="0" w:color="auto"/>
              <w:right w:val="single" w:sz="4" w:space="0" w:color="auto"/>
            </w:tcBorders>
            <w:shd w:val="clear" w:color="auto" w:fill="auto"/>
            <w:vAlign w:val="center"/>
          </w:tcPr>
          <w:p w14:paraId="4B3C0399" w14:textId="57BCCC56" w:rsidR="00AC646B" w:rsidRPr="0087006A" w:rsidRDefault="00AC646B" w:rsidP="00181665">
            <w:pPr>
              <w:pStyle w:val="Tabletext3"/>
            </w:pPr>
            <w:r w:rsidRPr="0087006A">
              <w:t>m</w:t>
            </w:r>
            <w:r>
              <w:t>²</w:t>
            </w:r>
          </w:p>
        </w:tc>
      </w:tr>
    </w:tbl>
    <w:p w14:paraId="6FF52F1A" w14:textId="77777777" w:rsidR="00904247" w:rsidRPr="002A0D32" w:rsidRDefault="00904247" w:rsidP="00904247">
      <w:pPr>
        <w:pStyle w:val="Heading3"/>
      </w:pPr>
      <w:r w:rsidRPr="002A0D32">
        <w:t>Definīcijas</w:t>
      </w:r>
    </w:p>
    <w:p w14:paraId="2C1CED43" w14:textId="02CE45B7" w:rsidR="00904247" w:rsidRPr="002A0D32" w:rsidRDefault="00904247" w:rsidP="00904247">
      <w:pPr>
        <w:rPr>
          <w:lang w:val="lv-LV"/>
        </w:rPr>
      </w:pPr>
      <w:r>
        <w:rPr>
          <w:lang w:val="lv-LV"/>
        </w:rPr>
        <w:t xml:space="preserve">   </w:t>
      </w:r>
      <w:r w:rsidR="00AC646B">
        <w:rPr>
          <w:lang w:val="lv-LV"/>
        </w:rPr>
        <w:t>…</w:t>
      </w:r>
    </w:p>
    <w:p w14:paraId="6CC6DDB5" w14:textId="77777777" w:rsidR="00904247" w:rsidRPr="002A0D32" w:rsidRDefault="00904247" w:rsidP="00904247">
      <w:pPr>
        <w:pStyle w:val="Heading3"/>
      </w:pPr>
      <w:r w:rsidRPr="002A0D32">
        <w:t>Darba apraksts</w:t>
      </w:r>
    </w:p>
    <w:p w14:paraId="243455B4" w14:textId="77777777" w:rsidR="00904247" w:rsidRPr="002A0D32" w:rsidRDefault="00904247" w:rsidP="00904247">
      <w:pPr>
        <w:rPr>
          <w:lang w:val="lv-LV"/>
        </w:rPr>
      </w:pPr>
      <w:r w:rsidRPr="002A0D32">
        <w:rPr>
          <w:lang w:val="lv-LV"/>
        </w:rPr>
        <w:t>Tiltu margu un barjeru tīrīšana un krāsošana ietver margu, barjeru tīrīšanu, ja nepieciešams – labojumus, margu, barjeru gruntēšanu, margu, barjeru krāsošanu.</w:t>
      </w:r>
    </w:p>
    <w:p w14:paraId="06C89211" w14:textId="77777777" w:rsidR="00904247" w:rsidRPr="002A0D32" w:rsidRDefault="00904247" w:rsidP="00904247">
      <w:pPr>
        <w:pStyle w:val="Heading3"/>
      </w:pPr>
      <w:r w:rsidRPr="002A0D32">
        <w:t>Materiāli</w:t>
      </w:r>
    </w:p>
    <w:p w14:paraId="57984814" w14:textId="6F80A012" w:rsidR="00904247" w:rsidRPr="00DC1670" w:rsidRDefault="00904247" w:rsidP="00904247">
      <w:pPr>
        <w:rPr>
          <w:lang w:val="lv-LV"/>
        </w:rPr>
      </w:pPr>
      <w:r w:rsidRPr="002A0D32">
        <w:rPr>
          <w:lang w:val="lv-LV"/>
        </w:rPr>
        <w:t xml:space="preserve">Jālieto krāsu sistēmas, kas paredzētas tērauda un betona konstrukcijām. Krāsojuma sistēmai jāatbilst vides klasei C4, saskaņā ar LVS EN ISO 12944 un ISO 9223 prasībām. Krāsas tonis jāsaskaņo ar </w:t>
      </w:r>
      <w:r w:rsidR="00FF17E5">
        <w:rPr>
          <w:lang w:val="lv-LV"/>
        </w:rPr>
        <w:t>P</w:t>
      </w:r>
      <w:r w:rsidRPr="002A0D32">
        <w:rPr>
          <w:lang w:val="lv-LV"/>
        </w:rPr>
        <w:t xml:space="preserve">asūtītāju. Visiem krāsošanas produktiem un iespējamiem piemaisījumiem, šķīdinātājiem utt., kas tiek izmantoti krāsošanai, jābūt no viena piegādātāja. Jāuzrāda piegādātājs un krāsošanas sistēma. Krāsas sistēmas piegādātājam jānodrošina </w:t>
      </w:r>
      <w:r w:rsidRPr="00D37A14">
        <w:rPr>
          <w:i/>
          <w:iCs/>
          <w:lang w:val="lv-LV"/>
        </w:rPr>
        <w:t>Tiltu specifikācijas</w:t>
      </w:r>
      <w:r w:rsidRPr="002A0D32">
        <w:rPr>
          <w:lang w:val="lv-LV"/>
        </w:rPr>
        <w:t xml:space="preserve"> procesā </w:t>
      </w:r>
      <w:r w:rsidR="00D37A14">
        <w:rPr>
          <w:lang w:val="lv-LV"/>
        </w:rPr>
        <w:t>S</w:t>
      </w:r>
      <w:r w:rsidR="00292C2C">
        <w:rPr>
          <w:lang w:val="lv-LV"/>
        </w:rPr>
        <w:t>5</w:t>
      </w:r>
      <w:r w:rsidR="00D37A14">
        <w:rPr>
          <w:lang w:val="lv-LV"/>
        </w:rPr>
        <w:t>.3</w:t>
      </w:r>
      <w:r w:rsidRPr="002A0D32">
        <w:rPr>
          <w:lang w:val="lv-LV"/>
        </w:rPr>
        <w:t xml:space="preserve"> </w:t>
      </w:r>
      <w:r w:rsidR="00292C2C">
        <w:rPr>
          <w:lang w:val="lv-LV"/>
        </w:rPr>
        <w:t>materiāliem izvirzītās prasības</w:t>
      </w:r>
      <w:r w:rsidRPr="00DC1670">
        <w:rPr>
          <w:lang w:val="lv-LV"/>
        </w:rPr>
        <w:t>.</w:t>
      </w:r>
    </w:p>
    <w:p w14:paraId="0812000F" w14:textId="77777777" w:rsidR="00904247" w:rsidRPr="00DC1670" w:rsidRDefault="00904247" w:rsidP="00904247">
      <w:pPr>
        <w:pStyle w:val="Heading3"/>
      </w:pPr>
      <w:r w:rsidRPr="00DC1670">
        <w:t>Iekārtas</w:t>
      </w:r>
    </w:p>
    <w:p w14:paraId="3598FC4B" w14:textId="27D7504B" w:rsidR="00904247" w:rsidRPr="00DC1670" w:rsidRDefault="00904247" w:rsidP="00904247">
      <w:pPr>
        <w:rPr>
          <w:lang w:val="lv-LV"/>
        </w:rPr>
      </w:pPr>
      <w:r>
        <w:rPr>
          <w:lang w:val="lv-LV"/>
        </w:rPr>
        <w:t xml:space="preserve">   </w:t>
      </w:r>
      <w:r w:rsidR="00AC646B">
        <w:rPr>
          <w:lang w:val="lv-LV"/>
        </w:rPr>
        <w:t>…</w:t>
      </w:r>
    </w:p>
    <w:p w14:paraId="49138F9B" w14:textId="77777777" w:rsidR="00904247" w:rsidRPr="00DC1670" w:rsidRDefault="00904247" w:rsidP="00904247">
      <w:pPr>
        <w:pStyle w:val="Heading3"/>
      </w:pPr>
      <w:r w:rsidRPr="00DC1670">
        <w:t>Darba izpilde</w:t>
      </w:r>
    </w:p>
    <w:p w14:paraId="0E78F64B" w14:textId="77777777" w:rsidR="00904247" w:rsidRPr="00DC1670" w:rsidRDefault="00904247" w:rsidP="00904247">
      <w:pPr>
        <w:rPr>
          <w:lang w:val="lv-LV"/>
        </w:rPr>
      </w:pPr>
      <w:r w:rsidRPr="00DC1670">
        <w:rPr>
          <w:lang w:val="lv-LV"/>
        </w:rPr>
        <w:t xml:space="preserve">Jauktā tipa margām (ar dzelzsbetona stabiņiem un joslām) pirms krāsošanas jāsalabo bojājumi betonā. </w:t>
      </w:r>
    </w:p>
    <w:p w14:paraId="518D4B93" w14:textId="70F42FB8" w:rsidR="00904247" w:rsidRPr="00DC1670" w:rsidRDefault="00904247" w:rsidP="00904247">
      <w:pPr>
        <w:rPr>
          <w:lang w:val="lv-LV"/>
        </w:rPr>
      </w:pPr>
      <w:r w:rsidRPr="00DC1670">
        <w:rPr>
          <w:lang w:val="lv-LV"/>
        </w:rPr>
        <w:t xml:space="preserve">Jākrāso saskaņā ar </w:t>
      </w:r>
      <w:r w:rsidRPr="00AC646B">
        <w:rPr>
          <w:i/>
          <w:iCs/>
          <w:lang w:val="lv-LV"/>
        </w:rPr>
        <w:t>Tiltu specifikācijas</w:t>
      </w:r>
      <w:r w:rsidRPr="00DC1670">
        <w:rPr>
          <w:lang w:val="lv-LV"/>
        </w:rPr>
        <w:t xml:space="preserve"> prasībām:</w:t>
      </w:r>
    </w:p>
    <w:p w14:paraId="34992650" w14:textId="2427AEA3" w:rsidR="00904247" w:rsidRPr="00DC1670" w:rsidRDefault="00904247" w:rsidP="00D11683">
      <w:pPr>
        <w:numPr>
          <w:ilvl w:val="0"/>
          <w:numId w:val="31"/>
        </w:numPr>
        <w:rPr>
          <w:lang w:val="lv-LV"/>
        </w:rPr>
      </w:pPr>
      <w:r w:rsidRPr="00DC1670">
        <w:rPr>
          <w:lang w:val="lv-LV"/>
        </w:rPr>
        <w:t xml:space="preserve">tēraudam – atbilstoši procesa </w:t>
      </w:r>
      <w:r w:rsidR="00292C2C">
        <w:rPr>
          <w:lang w:val="lv-LV"/>
        </w:rPr>
        <w:t>S5.3</w:t>
      </w:r>
      <w:r w:rsidRPr="00DC1670">
        <w:rPr>
          <w:lang w:val="lv-LV"/>
        </w:rPr>
        <w:t xml:space="preserve"> noteiktajam;</w:t>
      </w:r>
    </w:p>
    <w:p w14:paraId="725F91B8" w14:textId="12B63953" w:rsidR="00904247" w:rsidRPr="00DC1670" w:rsidRDefault="00904247" w:rsidP="00D11683">
      <w:pPr>
        <w:numPr>
          <w:ilvl w:val="0"/>
          <w:numId w:val="31"/>
        </w:numPr>
        <w:rPr>
          <w:lang w:val="lv-LV"/>
        </w:rPr>
      </w:pPr>
      <w:r w:rsidRPr="00DC1670">
        <w:rPr>
          <w:lang w:val="lv-LV"/>
        </w:rPr>
        <w:t xml:space="preserve">betonam – atbilstoši procesa </w:t>
      </w:r>
      <w:r w:rsidR="00292C2C">
        <w:rPr>
          <w:lang w:val="lv-LV"/>
        </w:rPr>
        <w:t xml:space="preserve">S4.7 vai S4.8, vai S4.9 </w:t>
      </w:r>
      <w:r w:rsidRPr="00DC1670">
        <w:rPr>
          <w:lang w:val="lv-LV"/>
        </w:rPr>
        <w:t>noteiktajam,</w:t>
      </w:r>
    </w:p>
    <w:p w14:paraId="576624B2" w14:textId="77777777" w:rsidR="00904247" w:rsidRPr="00DC1670" w:rsidRDefault="00904247" w:rsidP="00904247">
      <w:pPr>
        <w:rPr>
          <w:lang w:val="lv-LV"/>
        </w:rPr>
      </w:pPr>
      <w:r w:rsidRPr="00DC1670">
        <w:rPr>
          <w:lang w:val="lv-LV"/>
        </w:rPr>
        <w:t xml:space="preserve"> kas ietver visus materiālus, darbus un iekārtas, kas nepieciešami krāsas kārtas ieklāšanai, ieskaitot  attīrīšanu,  gruntēšanu un krāsošanu.</w:t>
      </w:r>
    </w:p>
    <w:p w14:paraId="049AAD64" w14:textId="77777777" w:rsidR="00904247" w:rsidRPr="00DC1670" w:rsidRDefault="00904247" w:rsidP="00904247">
      <w:pPr>
        <w:pStyle w:val="Heading3"/>
      </w:pPr>
      <w:r w:rsidRPr="00DC1670">
        <w:t>Kvalitātes novērtējums</w:t>
      </w:r>
    </w:p>
    <w:p w14:paraId="3CFA77F2" w14:textId="77777777" w:rsidR="00904247" w:rsidRPr="00DC1670" w:rsidRDefault="00904247" w:rsidP="00904247">
      <w:pPr>
        <w:rPr>
          <w:lang w:val="lv-LV"/>
        </w:rPr>
      </w:pPr>
      <w:r w:rsidRPr="00DC1670">
        <w:rPr>
          <w:lang w:val="lv-LV"/>
        </w:rPr>
        <w:t>Krāsai jābūt vienmērīgi uzklātai noteiktajā biezumā. Krāsojuma kvalitāti novērtē vizuāli.</w:t>
      </w:r>
    </w:p>
    <w:p w14:paraId="6FD8559A" w14:textId="77777777" w:rsidR="00904247" w:rsidRPr="00DC1670" w:rsidRDefault="00904247" w:rsidP="00904247">
      <w:pPr>
        <w:rPr>
          <w:lang w:val="lv-LV"/>
        </w:rPr>
      </w:pPr>
      <w:r w:rsidRPr="00DC1670">
        <w:rPr>
          <w:lang w:val="lv-LV"/>
        </w:rPr>
        <w:t>Izpildītais darbs kontrolējams visā posmā, neatbilstību gadījumā jāveic pasākumi prasību nodrošināšanai.</w:t>
      </w:r>
    </w:p>
    <w:p w14:paraId="5958FB37" w14:textId="77777777" w:rsidR="00904247" w:rsidRPr="00DC1670" w:rsidRDefault="00904247" w:rsidP="00904247">
      <w:pPr>
        <w:pStyle w:val="Heading3"/>
      </w:pPr>
      <w:r w:rsidRPr="00DC1670">
        <w:t>Darba daudzuma uzmērīšana</w:t>
      </w:r>
    </w:p>
    <w:p w14:paraId="4D6920D1" w14:textId="551CC086" w:rsidR="00292C2C" w:rsidRDefault="00904247" w:rsidP="00292C2C">
      <w:pPr>
        <w:rPr>
          <w:lang w:val="lv-LV"/>
        </w:rPr>
      </w:pPr>
      <w:r w:rsidRPr="00DC1670">
        <w:rPr>
          <w:lang w:val="lv-LV"/>
        </w:rPr>
        <w:t>Jāuzmēra ar krāsu pārklāto virsmas laukumu kvadrātmetros – m².</w:t>
      </w:r>
      <w:r w:rsidR="00292C2C">
        <w:rPr>
          <w:lang w:val="lv-LV"/>
        </w:rPr>
        <w:br w:type="page"/>
      </w:r>
    </w:p>
    <w:p w14:paraId="75E715C3" w14:textId="4B12C346" w:rsidR="00904247" w:rsidRPr="00DC1670" w:rsidRDefault="00904247" w:rsidP="001F4BBA">
      <w:pPr>
        <w:pStyle w:val="Heading2"/>
      </w:pPr>
      <w:bookmarkStart w:id="2408" w:name="_Toc278622267"/>
      <w:bookmarkStart w:id="2409" w:name="_Toc86652154"/>
      <w:r w:rsidRPr="00DC1670">
        <w:lastRenderedPageBreak/>
        <w:t>Tilta koka klāja seguma bojājumu novēršana</w:t>
      </w:r>
      <w:bookmarkEnd w:id="2408"/>
      <w:bookmarkEnd w:id="2409"/>
    </w:p>
    <w:p w14:paraId="3D3AE19C" w14:textId="77777777" w:rsidR="00904247" w:rsidRPr="00DC1670" w:rsidRDefault="00904247" w:rsidP="00904247">
      <w:pPr>
        <w:rPr>
          <w:lang w:val="lv-LV"/>
        </w:rPr>
      </w:pPr>
      <w:r w:rsidRPr="00DC1670">
        <w:rPr>
          <w:lang w:val="lv-LV"/>
        </w:rPr>
        <w:t>Tilta koka klāja seguma bojājumu novēršanu veic, lai atjaunotu tilta klāja segumu un novērstu tā apakšklāja bojāšanos.</w:t>
      </w:r>
    </w:p>
    <w:p w14:paraId="16EDFC9C" w14:textId="718871F3" w:rsidR="00904247" w:rsidRDefault="00904247" w:rsidP="00904247">
      <w:pPr>
        <w:pStyle w:val="Heading3"/>
      </w:pPr>
      <w:r w:rsidRPr="00DC1670">
        <w:t>Darba nosaukums</w:t>
      </w:r>
    </w:p>
    <w:tbl>
      <w:tblPr>
        <w:tblW w:w="9054" w:type="dxa"/>
        <w:tblLook w:val="04A0" w:firstRow="1" w:lastRow="0" w:firstColumn="1" w:lastColumn="0" w:noHBand="0" w:noVBand="1"/>
      </w:tblPr>
      <w:tblGrid>
        <w:gridCol w:w="946"/>
        <w:gridCol w:w="6137"/>
        <w:gridCol w:w="1971"/>
      </w:tblGrid>
      <w:tr w:rsidR="0061553B" w:rsidRPr="0087006A" w14:paraId="7ED36537" w14:textId="77777777" w:rsidTr="00813F6E">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3D624" w14:textId="77777777" w:rsidR="0061553B" w:rsidRPr="0087006A" w:rsidRDefault="0061553B" w:rsidP="00813F6E">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30AAC6E5" w14:textId="77777777" w:rsidR="0061553B" w:rsidRPr="0087006A" w:rsidRDefault="0061553B" w:rsidP="00813F6E">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229D124A" w14:textId="77777777" w:rsidR="0061553B" w:rsidRPr="0087006A" w:rsidRDefault="0061553B" w:rsidP="00813F6E">
            <w:pPr>
              <w:pStyle w:val="Tablehead1"/>
            </w:pPr>
            <w:r w:rsidRPr="0087006A">
              <w:t>Mērvienība</w:t>
            </w:r>
          </w:p>
        </w:tc>
      </w:tr>
      <w:tr w:rsidR="0061553B" w:rsidRPr="0087006A" w14:paraId="4CF0E5B9" w14:textId="77777777" w:rsidTr="00813F6E">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0EDEE200" w14:textId="1AAABF5B" w:rsidR="0061553B" w:rsidRPr="0087006A" w:rsidRDefault="0061553B" w:rsidP="001F4BBA">
            <w:pPr>
              <w:pStyle w:val="TableGrid1"/>
            </w:pPr>
            <w:r w:rsidRPr="0087006A">
              <w:t>4.1</w:t>
            </w:r>
            <w:r>
              <w:rPr>
                <w:lang w:val="lv-LV"/>
              </w:rPr>
              <w:t>8</w:t>
            </w:r>
            <w:r w:rsidRPr="0087006A">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1790C696" w14:textId="17019743" w:rsidR="0061553B" w:rsidRPr="0087006A" w:rsidRDefault="0061553B" w:rsidP="001F4BBA">
            <w:pPr>
              <w:pStyle w:val="TableGrid1"/>
            </w:pPr>
            <w:r>
              <w:t>Tilta koka klāja bojājumu novēršana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281F1EE4" w14:textId="77777777" w:rsidR="0061553B" w:rsidRPr="0087006A" w:rsidRDefault="0061553B" w:rsidP="00181665">
            <w:pPr>
              <w:pStyle w:val="Tabletext3"/>
            </w:pPr>
            <w:r w:rsidRPr="0087006A">
              <w:t>m</w:t>
            </w:r>
            <w:r>
              <w:t>²</w:t>
            </w:r>
          </w:p>
        </w:tc>
      </w:tr>
    </w:tbl>
    <w:p w14:paraId="0AD8BA4C" w14:textId="77777777" w:rsidR="00904247" w:rsidRPr="002A0D32" w:rsidRDefault="00904247" w:rsidP="00904247">
      <w:pPr>
        <w:pStyle w:val="Heading3"/>
      </w:pPr>
      <w:r w:rsidRPr="002A0D32">
        <w:t>Definīcijas</w:t>
      </w:r>
    </w:p>
    <w:p w14:paraId="376FB6F3" w14:textId="5FB95E3B" w:rsidR="00904247" w:rsidRPr="002A0D32" w:rsidRDefault="00904247" w:rsidP="00904247">
      <w:pPr>
        <w:rPr>
          <w:lang w:val="lv-LV"/>
        </w:rPr>
      </w:pPr>
      <w:r>
        <w:rPr>
          <w:lang w:val="lv-LV"/>
        </w:rPr>
        <w:t xml:space="preserve">   </w:t>
      </w:r>
      <w:r w:rsidR="0061553B">
        <w:rPr>
          <w:lang w:val="lv-LV"/>
        </w:rPr>
        <w:t>…</w:t>
      </w:r>
    </w:p>
    <w:p w14:paraId="53CA4ABD" w14:textId="77777777" w:rsidR="00904247" w:rsidRPr="002A0D32" w:rsidRDefault="00904247" w:rsidP="00904247">
      <w:pPr>
        <w:pStyle w:val="Heading3"/>
      </w:pPr>
      <w:r w:rsidRPr="002A0D32">
        <w:t>Darba apraksts</w:t>
      </w:r>
    </w:p>
    <w:p w14:paraId="12A212EC" w14:textId="77777777" w:rsidR="00904247" w:rsidRPr="002A0D32" w:rsidRDefault="00904247" w:rsidP="00904247">
      <w:pPr>
        <w:rPr>
          <w:lang w:val="lv-LV"/>
        </w:rPr>
      </w:pPr>
      <w:r w:rsidRPr="002A0D32">
        <w:rPr>
          <w:lang w:val="lv-LV"/>
        </w:rPr>
        <w:t>Tilta koka klāja seguma bojājumu novēršana ietver klāja seguma bojāto dēļu noņemšanu un aizvākšanu, apakšējā šķērsklāja notīrīšana no sanesumiem, jaunu seguma dēļu piestiprināšanu.</w:t>
      </w:r>
    </w:p>
    <w:p w14:paraId="6EBCAE8A" w14:textId="77777777" w:rsidR="00904247" w:rsidRPr="002A0D32" w:rsidRDefault="00904247" w:rsidP="00904247">
      <w:pPr>
        <w:pStyle w:val="Heading3"/>
      </w:pPr>
      <w:r w:rsidRPr="002A0D32">
        <w:t>Materiāli</w:t>
      </w:r>
    </w:p>
    <w:p w14:paraId="5780D6EC" w14:textId="77777777" w:rsidR="00904247" w:rsidRPr="002A0D32" w:rsidRDefault="00904247" w:rsidP="00904247">
      <w:pPr>
        <w:rPr>
          <w:lang w:val="lv-LV"/>
        </w:rPr>
      </w:pPr>
      <w:r w:rsidRPr="002A0D32">
        <w:rPr>
          <w:lang w:val="lv-LV"/>
        </w:rPr>
        <w:t>Kokmateriāli, naglas, skrūves un paplākšņi (karsti cinkoti).</w:t>
      </w:r>
    </w:p>
    <w:p w14:paraId="04C20011" w14:textId="77777777" w:rsidR="00904247" w:rsidRPr="002A0D32" w:rsidRDefault="00904247" w:rsidP="00904247">
      <w:pPr>
        <w:rPr>
          <w:lang w:val="lv-LV"/>
        </w:rPr>
      </w:pPr>
      <w:r w:rsidRPr="002A0D32">
        <w:rPr>
          <w:lang w:val="lv-LV"/>
        </w:rPr>
        <w:t>Dēļi – vismaz 60 mm biezi. Pie blīvas transporta kustības izmanto neimpregnētu materiālu. Zāģmateriāliem, kurus iebūvē konstrukcijā, jāaizsargā galu plaknes.</w:t>
      </w:r>
    </w:p>
    <w:p w14:paraId="218947F9" w14:textId="4AE5490B" w:rsidR="00904247" w:rsidRPr="002A0D32" w:rsidRDefault="00292C2C" w:rsidP="00904247">
      <w:pPr>
        <w:rPr>
          <w:lang w:val="lv-LV"/>
        </w:rPr>
      </w:pPr>
      <w:r>
        <w:rPr>
          <w:lang w:val="lv-LV"/>
        </w:rPr>
        <w:t>Savienojošās detaļas</w:t>
      </w:r>
      <w:r w:rsidR="00904247" w:rsidRPr="002A0D32">
        <w:rPr>
          <w:lang w:val="lv-LV"/>
        </w:rPr>
        <w:t xml:space="preserve"> –</w:t>
      </w:r>
      <w:r>
        <w:rPr>
          <w:lang w:val="lv-LV"/>
        </w:rPr>
        <w:t xml:space="preserve"> </w:t>
      </w:r>
      <w:r w:rsidR="00904247" w:rsidRPr="002A0D32">
        <w:rPr>
          <w:lang w:val="lv-LV"/>
        </w:rPr>
        <w:t xml:space="preserve">atbilstoši </w:t>
      </w:r>
      <w:r w:rsidR="00904247" w:rsidRPr="00292C2C">
        <w:rPr>
          <w:i/>
          <w:iCs/>
          <w:lang w:val="lv-LV"/>
        </w:rPr>
        <w:t>Tiltu specifikācijas</w:t>
      </w:r>
      <w:r w:rsidR="00904247" w:rsidRPr="002A0D32">
        <w:rPr>
          <w:lang w:val="lv-LV"/>
        </w:rPr>
        <w:t xml:space="preserve"> procesā </w:t>
      </w:r>
      <w:r>
        <w:rPr>
          <w:lang w:val="lv-LV"/>
        </w:rPr>
        <w:t>S6.1.3</w:t>
      </w:r>
      <w:r w:rsidR="00904247" w:rsidRPr="002A0D32">
        <w:rPr>
          <w:lang w:val="lv-LV"/>
        </w:rPr>
        <w:t xml:space="preserve"> noteiktajām prasībām.</w:t>
      </w:r>
    </w:p>
    <w:p w14:paraId="2A9ACCFC" w14:textId="77777777" w:rsidR="00904247" w:rsidRPr="002A0D32" w:rsidRDefault="00904247" w:rsidP="00904247">
      <w:pPr>
        <w:pStyle w:val="Heading3"/>
      </w:pPr>
      <w:r w:rsidRPr="002A0D32">
        <w:t>Iekārtas</w:t>
      </w:r>
    </w:p>
    <w:p w14:paraId="0FB6BBDD" w14:textId="094CC302" w:rsidR="00904247" w:rsidRPr="002A0D32" w:rsidRDefault="00904247" w:rsidP="00904247">
      <w:pPr>
        <w:rPr>
          <w:lang w:val="lv-LV"/>
        </w:rPr>
      </w:pPr>
      <w:r w:rsidRPr="002A0D32">
        <w:rPr>
          <w:lang w:val="lv-LV"/>
        </w:rPr>
        <w:t xml:space="preserve">Darbu izpildei nepieciešamās iekārtas vai mehānismus, kas nodrošina kvalitatīvu darba izpildi, izvēlas </w:t>
      </w:r>
      <w:r w:rsidR="00FF17E5">
        <w:rPr>
          <w:lang w:val="lv-LV"/>
        </w:rPr>
        <w:t>Izpildītājs</w:t>
      </w:r>
      <w:r w:rsidRPr="002A0D32">
        <w:rPr>
          <w:lang w:val="lv-LV"/>
        </w:rPr>
        <w:t>.</w:t>
      </w:r>
    </w:p>
    <w:p w14:paraId="7051B85E" w14:textId="77777777" w:rsidR="00904247" w:rsidRPr="002A0D32" w:rsidRDefault="00904247" w:rsidP="00904247">
      <w:pPr>
        <w:pStyle w:val="Heading3"/>
      </w:pPr>
      <w:r w:rsidRPr="002A0D32">
        <w:t>Darba izpilde</w:t>
      </w:r>
    </w:p>
    <w:p w14:paraId="0A1AD900" w14:textId="77777777" w:rsidR="00904247" w:rsidRPr="002A0D32" w:rsidRDefault="00904247" w:rsidP="00904247">
      <w:pPr>
        <w:rPr>
          <w:lang w:val="lv-LV"/>
        </w:rPr>
      </w:pPr>
      <w:r w:rsidRPr="002A0D32">
        <w:rPr>
          <w:lang w:val="lv-LV"/>
        </w:rPr>
        <w:t xml:space="preserve">Klāja seguma bojātie  dēļi jānoņem. Apakšklājs (šķērssijas) jānotīra no sanesumiem un netīrumiem. </w:t>
      </w:r>
    </w:p>
    <w:p w14:paraId="43038960" w14:textId="6ADFBBC1" w:rsidR="00904247" w:rsidRPr="002A0D32" w:rsidRDefault="00904247" w:rsidP="00904247">
      <w:pPr>
        <w:rPr>
          <w:lang w:val="lv-LV"/>
        </w:rPr>
      </w:pPr>
      <w:r w:rsidRPr="002A0D32">
        <w:rPr>
          <w:lang w:val="lv-LV"/>
        </w:rPr>
        <w:t xml:space="preserve">Dēļu klājuma atjaunošana jāveic atbilstoši </w:t>
      </w:r>
      <w:r w:rsidRPr="0061553B">
        <w:rPr>
          <w:i/>
          <w:iCs/>
          <w:lang w:val="lv-LV"/>
        </w:rPr>
        <w:t>Tiltu specifikācijas</w:t>
      </w:r>
      <w:r w:rsidRPr="002A0D32">
        <w:rPr>
          <w:lang w:val="lv-LV"/>
        </w:rPr>
        <w:t xml:space="preserve"> proces</w:t>
      </w:r>
      <w:r w:rsidR="00292C2C">
        <w:rPr>
          <w:lang w:val="lv-LV"/>
        </w:rPr>
        <w:t>u</w:t>
      </w:r>
      <w:r w:rsidRPr="002A0D32">
        <w:rPr>
          <w:lang w:val="lv-LV"/>
        </w:rPr>
        <w:t xml:space="preserve"> S</w:t>
      </w:r>
      <w:r w:rsidR="00292C2C">
        <w:rPr>
          <w:lang w:val="lv-LV"/>
        </w:rPr>
        <w:t>9.3 un</w:t>
      </w:r>
      <w:r w:rsidRPr="002A0D32">
        <w:rPr>
          <w:lang w:val="lv-LV"/>
        </w:rPr>
        <w:t xml:space="preserve"> S</w:t>
      </w:r>
      <w:r w:rsidR="00292C2C">
        <w:rPr>
          <w:lang w:val="lv-LV"/>
        </w:rPr>
        <w:t>6</w:t>
      </w:r>
      <w:r w:rsidRPr="002A0D32">
        <w:rPr>
          <w:lang w:val="lv-LV"/>
        </w:rPr>
        <w:t xml:space="preserve"> noteiktajām prasībām.</w:t>
      </w:r>
    </w:p>
    <w:p w14:paraId="79BA0070" w14:textId="77777777" w:rsidR="00904247" w:rsidRPr="002A0D32" w:rsidRDefault="00904247" w:rsidP="00904247">
      <w:pPr>
        <w:pStyle w:val="Heading3"/>
      </w:pPr>
      <w:r w:rsidRPr="002A0D32">
        <w:t>Kvalitātes novērtējums</w:t>
      </w:r>
    </w:p>
    <w:p w14:paraId="6FAFBD59" w14:textId="77777777" w:rsidR="00904247" w:rsidRPr="002A0D32" w:rsidRDefault="00904247" w:rsidP="00904247">
      <w:pPr>
        <w:rPr>
          <w:lang w:val="lv-LV"/>
        </w:rPr>
      </w:pPr>
      <w:r w:rsidRPr="002A0D32">
        <w:rPr>
          <w:lang w:val="lv-LV"/>
        </w:rPr>
        <w:t>Atjaunojamā klāja dēļiem jābūt vienādā biezumā ar esošā seguma dēļiem. Jābūt nodrošinātai ventilācijai starp katru dēli.</w:t>
      </w:r>
    </w:p>
    <w:p w14:paraId="43FFF87E" w14:textId="77777777" w:rsidR="00904247" w:rsidRPr="002A0D32" w:rsidRDefault="00904247" w:rsidP="00904247">
      <w:pPr>
        <w:rPr>
          <w:lang w:val="lv-LV"/>
        </w:rPr>
      </w:pPr>
      <w:r w:rsidRPr="002A0D32">
        <w:rPr>
          <w:lang w:val="lv-LV"/>
        </w:rPr>
        <w:t>Izpildītais darbs kontrolējams visā tilta posmā, neatbilstību gadījumā jāveic pasākumi prasību nodrošināšanai.</w:t>
      </w:r>
    </w:p>
    <w:p w14:paraId="4DECC8AC" w14:textId="77777777" w:rsidR="00904247" w:rsidRPr="002A0D32" w:rsidRDefault="00904247" w:rsidP="00904247">
      <w:pPr>
        <w:pStyle w:val="Heading3"/>
      </w:pPr>
      <w:r w:rsidRPr="002A0D32">
        <w:t>Darba daudzuma uzmērīšana</w:t>
      </w:r>
    </w:p>
    <w:p w14:paraId="7E0C9DCD" w14:textId="1F2B01EE" w:rsidR="00813F6E" w:rsidRDefault="00904247" w:rsidP="00813F6E">
      <w:pPr>
        <w:rPr>
          <w:lang w:val="lv-LV"/>
        </w:rPr>
      </w:pPr>
      <w:r w:rsidRPr="002A0D32">
        <w:rPr>
          <w:lang w:val="lv-LV"/>
        </w:rPr>
        <w:t>Jāuzmēra faktiski iestrādātā kokmateriāla garumu, platumu un augstumu un jāaprēķina iestrādāta materiāla apjomu (tilpumu) kubikmetros – m³.</w:t>
      </w:r>
    </w:p>
    <w:p w14:paraId="4FF5BE15" w14:textId="77777777" w:rsidR="00813F6E" w:rsidRDefault="00813F6E">
      <w:pPr>
        <w:spacing w:before="0" w:after="0"/>
        <w:ind w:firstLine="0"/>
        <w:jc w:val="left"/>
        <w:rPr>
          <w:lang w:val="lv-LV"/>
        </w:rPr>
      </w:pPr>
      <w:r>
        <w:rPr>
          <w:lang w:val="lv-LV"/>
        </w:rPr>
        <w:br w:type="page"/>
      </w:r>
    </w:p>
    <w:p w14:paraId="67A03F96" w14:textId="77777777" w:rsidR="00813F6E" w:rsidRPr="002A0D32" w:rsidRDefault="00813F6E" w:rsidP="001F4BBA">
      <w:pPr>
        <w:pStyle w:val="Heading2"/>
      </w:pPr>
      <w:bookmarkStart w:id="2410" w:name="_Toc278622274"/>
      <w:bookmarkStart w:id="2411" w:name="_Toc86652155"/>
      <w:r w:rsidRPr="002A0D32">
        <w:lastRenderedPageBreak/>
        <w:t>Gājēju tuneļu kopšana</w:t>
      </w:r>
      <w:bookmarkEnd w:id="2410"/>
      <w:bookmarkEnd w:id="2411"/>
    </w:p>
    <w:p w14:paraId="09B45D40" w14:textId="77777777" w:rsidR="00813F6E" w:rsidRPr="002A0D32" w:rsidRDefault="00813F6E" w:rsidP="00813F6E">
      <w:pPr>
        <w:rPr>
          <w:lang w:val="lv-LV"/>
        </w:rPr>
      </w:pPr>
      <w:r w:rsidRPr="002A0D32">
        <w:rPr>
          <w:lang w:val="lv-LV"/>
        </w:rPr>
        <w:t>Gājēju tuneļu kopšanu paredz, lai nodrošinātu normālus būves ekspluatācijas apstākļus.</w:t>
      </w:r>
    </w:p>
    <w:p w14:paraId="676A081C" w14:textId="2AC1FB59" w:rsidR="00813F6E" w:rsidRDefault="00813F6E" w:rsidP="00813F6E">
      <w:pPr>
        <w:pStyle w:val="Heading3"/>
      </w:pPr>
      <w:r w:rsidRPr="002A0D32">
        <w:t>Darba nosaukums</w:t>
      </w:r>
    </w:p>
    <w:tbl>
      <w:tblPr>
        <w:tblW w:w="9054" w:type="dxa"/>
        <w:tblLook w:val="04A0" w:firstRow="1" w:lastRow="0" w:firstColumn="1" w:lastColumn="0" w:noHBand="0" w:noVBand="1"/>
      </w:tblPr>
      <w:tblGrid>
        <w:gridCol w:w="946"/>
        <w:gridCol w:w="6137"/>
        <w:gridCol w:w="1971"/>
      </w:tblGrid>
      <w:tr w:rsidR="00813F6E" w:rsidRPr="0087006A" w14:paraId="005E3E32" w14:textId="77777777" w:rsidTr="00813F6E">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5890D" w14:textId="77777777" w:rsidR="00813F6E" w:rsidRPr="0087006A" w:rsidRDefault="00813F6E" w:rsidP="00813F6E">
            <w:pPr>
              <w:pStyle w:val="Tablehead1"/>
            </w:pPr>
            <w:r w:rsidRPr="0087006A">
              <w:t>Nr.</w:t>
            </w:r>
          </w:p>
        </w:tc>
        <w:tc>
          <w:tcPr>
            <w:tcW w:w="6137" w:type="dxa"/>
            <w:tcBorders>
              <w:top w:val="single" w:sz="4" w:space="0" w:color="auto"/>
              <w:left w:val="nil"/>
              <w:bottom w:val="single" w:sz="4" w:space="0" w:color="auto"/>
              <w:right w:val="single" w:sz="4" w:space="0" w:color="auto"/>
            </w:tcBorders>
            <w:shd w:val="clear" w:color="auto" w:fill="auto"/>
            <w:noWrap/>
            <w:vAlign w:val="center"/>
          </w:tcPr>
          <w:p w14:paraId="5837978E" w14:textId="77777777" w:rsidR="00813F6E" w:rsidRPr="0087006A" w:rsidRDefault="00813F6E" w:rsidP="00813F6E">
            <w:pPr>
              <w:pStyle w:val="Tablehead1"/>
            </w:pPr>
            <w:r w:rsidRPr="0087006A">
              <w:t>Darba nosaukums</w:t>
            </w:r>
          </w:p>
        </w:tc>
        <w:tc>
          <w:tcPr>
            <w:tcW w:w="1971" w:type="dxa"/>
            <w:tcBorders>
              <w:top w:val="single" w:sz="4" w:space="0" w:color="auto"/>
              <w:left w:val="nil"/>
              <w:bottom w:val="single" w:sz="4" w:space="0" w:color="auto"/>
              <w:right w:val="single" w:sz="4" w:space="0" w:color="auto"/>
            </w:tcBorders>
            <w:shd w:val="clear" w:color="auto" w:fill="auto"/>
            <w:vAlign w:val="center"/>
          </w:tcPr>
          <w:p w14:paraId="67BE08A3" w14:textId="77777777" w:rsidR="00813F6E" w:rsidRPr="0087006A" w:rsidRDefault="00813F6E" w:rsidP="00813F6E">
            <w:pPr>
              <w:pStyle w:val="Tablehead1"/>
            </w:pPr>
            <w:r w:rsidRPr="0087006A">
              <w:t>Mērvienība</w:t>
            </w:r>
          </w:p>
        </w:tc>
      </w:tr>
      <w:tr w:rsidR="00813F6E" w:rsidRPr="0087006A" w14:paraId="47F932D5" w14:textId="77777777" w:rsidTr="00813F6E">
        <w:trPr>
          <w:trHeight w:val="303"/>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3A84A3A2" w14:textId="5875BEC2" w:rsidR="00813F6E" w:rsidRPr="0087006A" w:rsidRDefault="00813F6E" w:rsidP="001F4BBA">
            <w:pPr>
              <w:pStyle w:val="TableGrid1"/>
            </w:pPr>
            <w:r w:rsidRPr="0087006A">
              <w:t>4.1</w:t>
            </w:r>
            <w:r>
              <w:t>9</w:t>
            </w:r>
            <w:r w:rsidRPr="0087006A">
              <w:t>.1</w:t>
            </w:r>
          </w:p>
        </w:tc>
        <w:tc>
          <w:tcPr>
            <w:tcW w:w="6137" w:type="dxa"/>
            <w:tcBorders>
              <w:top w:val="single" w:sz="4" w:space="0" w:color="auto"/>
              <w:left w:val="nil"/>
              <w:bottom w:val="single" w:sz="4" w:space="0" w:color="auto"/>
              <w:right w:val="single" w:sz="4" w:space="0" w:color="auto"/>
            </w:tcBorders>
            <w:shd w:val="clear" w:color="auto" w:fill="auto"/>
            <w:noWrap/>
            <w:vAlign w:val="center"/>
            <w:hideMark/>
          </w:tcPr>
          <w:p w14:paraId="0D8662C9" w14:textId="46FBCDC0" w:rsidR="00813F6E" w:rsidRPr="0087006A" w:rsidRDefault="00813F6E" w:rsidP="001F4BBA">
            <w:pPr>
              <w:pStyle w:val="TableGrid1"/>
            </w:pPr>
            <w:r>
              <w:t>Gājēju tuneļu kopšana</w:t>
            </w:r>
          </w:p>
        </w:tc>
        <w:tc>
          <w:tcPr>
            <w:tcW w:w="1971" w:type="dxa"/>
            <w:tcBorders>
              <w:top w:val="single" w:sz="4" w:space="0" w:color="auto"/>
              <w:left w:val="nil"/>
              <w:bottom w:val="single" w:sz="4" w:space="0" w:color="auto"/>
              <w:right w:val="single" w:sz="4" w:space="0" w:color="auto"/>
            </w:tcBorders>
            <w:shd w:val="clear" w:color="auto" w:fill="auto"/>
            <w:vAlign w:val="center"/>
            <w:hideMark/>
          </w:tcPr>
          <w:p w14:paraId="77886E37" w14:textId="77777777" w:rsidR="00813F6E" w:rsidRPr="0087006A" w:rsidRDefault="00813F6E" w:rsidP="00181665">
            <w:pPr>
              <w:pStyle w:val="Tabletext3"/>
            </w:pPr>
            <w:r w:rsidRPr="0087006A">
              <w:t>m</w:t>
            </w:r>
            <w:r>
              <w:t>²</w:t>
            </w:r>
          </w:p>
        </w:tc>
      </w:tr>
    </w:tbl>
    <w:p w14:paraId="6DD23EDC" w14:textId="77777777" w:rsidR="00813F6E" w:rsidRPr="002A0D32" w:rsidRDefault="00813F6E" w:rsidP="00813F6E">
      <w:pPr>
        <w:pStyle w:val="Heading3"/>
      </w:pPr>
      <w:r w:rsidRPr="002A0D32">
        <w:t>Definīcijas</w:t>
      </w:r>
    </w:p>
    <w:p w14:paraId="35C25ECE" w14:textId="5D57B4E0" w:rsidR="00813F6E" w:rsidRPr="002A0D32" w:rsidRDefault="00813F6E" w:rsidP="00813F6E">
      <w:pPr>
        <w:rPr>
          <w:lang w:val="lv-LV"/>
        </w:rPr>
      </w:pPr>
      <w:r>
        <w:rPr>
          <w:lang w:val="lv-LV"/>
        </w:rPr>
        <w:t xml:space="preserve">   …</w:t>
      </w:r>
    </w:p>
    <w:p w14:paraId="7CBBD96D" w14:textId="77777777" w:rsidR="00813F6E" w:rsidRPr="002A0D32" w:rsidRDefault="00813F6E" w:rsidP="00813F6E">
      <w:pPr>
        <w:pStyle w:val="Heading3"/>
      </w:pPr>
      <w:r w:rsidRPr="002A0D32">
        <w:t>Darba apraksts</w:t>
      </w:r>
    </w:p>
    <w:p w14:paraId="4D912D92" w14:textId="77777777" w:rsidR="00813F6E" w:rsidRPr="002A0D32" w:rsidRDefault="00813F6E" w:rsidP="00813F6E">
      <w:pPr>
        <w:rPr>
          <w:i/>
          <w:lang w:val="lv-LV"/>
        </w:rPr>
      </w:pPr>
      <w:r w:rsidRPr="002A0D32">
        <w:rPr>
          <w:lang w:val="lv-LV"/>
        </w:rPr>
        <w:t>Gājēju tuneļu kopšana ietver tuneļa tīrīšanu un atkritumu aizvākšanu, ziemā – atbrīvošanu no sniega un kaisīšanu.</w:t>
      </w:r>
    </w:p>
    <w:p w14:paraId="558E275C" w14:textId="77777777" w:rsidR="00813F6E" w:rsidRPr="002A0D32" w:rsidRDefault="00813F6E" w:rsidP="00813F6E">
      <w:pPr>
        <w:pStyle w:val="Heading3"/>
      </w:pPr>
      <w:r w:rsidRPr="002A0D32">
        <w:t>Materiāli</w:t>
      </w:r>
    </w:p>
    <w:p w14:paraId="4988CEC9" w14:textId="181A81D4" w:rsidR="00813F6E" w:rsidRPr="002A0D32" w:rsidRDefault="00813F6E" w:rsidP="00813F6E">
      <w:pPr>
        <w:rPr>
          <w:lang w:val="lv-LV"/>
        </w:rPr>
      </w:pPr>
      <w:r>
        <w:rPr>
          <w:lang w:val="lv-LV"/>
        </w:rPr>
        <w:t xml:space="preserve">   …</w:t>
      </w:r>
    </w:p>
    <w:p w14:paraId="2071D11C" w14:textId="77777777" w:rsidR="00813F6E" w:rsidRPr="002A0D32" w:rsidRDefault="00813F6E" w:rsidP="00813F6E">
      <w:pPr>
        <w:pStyle w:val="Heading3"/>
      </w:pPr>
      <w:r w:rsidRPr="002A0D32">
        <w:t>Iekārtas</w:t>
      </w:r>
    </w:p>
    <w:p w14:paraId="496FDBB7" w14:textId="62944358" w:rsidR="00813F6E" w:rsidRPr="002A0D32" w:rsidRDefault="00813F6E" w:rsidP="00813F6E">
      <w:pPr>
        <w:rPr>
          <w:lang w:val="lv-LV"/>
        </w:rPr>
      </w:pPr>
      <w:r>
        <w:rPr>
          <w:lang w:val="lv-LV"/>
        </w:rPr>
        <w:t xml:space="preserve">   …</w:t>
      </w:r>
    </w:p>
    <w:p w14:paraId="634CCC54" w14:textId="77777777" w:rsidR="00813F6E" w:rsidRPr="002A0D32" w:rsidRDefault="00813F6E" w:rsidP="00813F6E">
      <w:pPr>
        <w:pStyle w:val="Heading3"/>
      </w:pPr>
      <w:r w:rsidRPr="002A0D32">
        <w:t>Darba izpilde</w:t>
      </w:r>
    </w:p>
    <w:p w14:paraId="14478BFC" w14:textId="77777777" w:rsidR="00813F6E" w:rsidRPr="002A0D32" w:rsidRDefault="00813F6E" w:rsidP="00813F6E">
      <w:pPr>
        <w:rPr>
          <w:lang w:val="lv-LV"/>
        </w:rPr>
      </w:pPr>
      <w:r w:rsidRPr="002A0D32">
        <w:rPr>
          <w:lang w:val="lv-LV"/>
        </w:rPr>
        <w:t>Jātīra celiņu, grīdas un trepes, ziemā jāatbrīvo no sniega un jākaisa. Jāsavāc atkritumus un tos jāaizvāc. Uzkopšanas intervāls:</w:t>
      </w:r>
    </w:p>
    <w:p w14:paraId="17D1F161" w14:textId="77777777" w:rsidR="00813F6E" w:rsidRPr="002A0D32" w:rsidRDefault="00813F6E" w:rsidP="00D11683">
      <w:pPr>
        <w:numPr>
          <w:ilvl w:val="0"/>
          <w:numId w:val="32"/>
        </w:numPr>
        <w:rPr>
          <w:lang w:val="lv-LV"/>
        </w:rPr>
      </w:pPr>
      <w:r w:rsidRPr="002A0D32">
        <w:rPr>
          <w:lang w:val="lv-LV"/>
        </w:rPr>
        <w:t>ja uzturēšanas klase A – 1 reizi nedēļā;</w:t>
      </w:r>
    </w:p>
    <w:p w14:paraId="6C25DDDE" w14:textId="77777777" w:rsidR="00813F6E" w:rsidRPr="002A0D32" w:rsidRDefault="00813F6E" w:rsidP="00D11683">
      <w:pPr>
        <w:numPr>
          <w:ilvl w:val="0"/>
          <w:numId w:val="32"/>
        </w:numPr>
        <w:rPr>
          <w:lang w:val="lv-LV"/>
        </w:rPr>
      </w:pPr>
      <w:r w:rsidRPr="002A0D32">
        <w:rPr>
          <w:lang w:val="lv-LV"/>
        </w:rPr>
        <w:t>ja uzturēšanas klase B – 1 reizi 2 nedēļās;</w:t>
      </w:r>
    </w:p>
    <w:p w14:paraId="03BD805E" w14:textId="72C15363" w:rsidR="00813F6E" w:rsidRPr="002A0D32" w:rsidRDefault="00813F6E" w:rsidP="00D11683">
      <w:pPr>
        <w:numPr>
          <w:ilvl w:val="0"/>
          <w:numId w:val="32"/>
        </w:numPr>
        <w:rPr>
          <w:lang w:val="lv-LV"/>
        </w:rPr>
      </w:pPr>
      <w:r w:rsidRPr="002A0D32">
        <w:rPr>
          <w:lang w:val="lv-LV"/>
        </w:rPr>
        <w:t>ja uzturēšanas klase C</w:t>
      </w:r>
      <w:r>
        <w:rPr>
          <w:lang w:val="lv-LV"/>
        </w:rPr>
        <w:t>, D, E</w:t>
      </w:r>
      <w:r w:rsidRPr="002A0D32">
        <w:rPr>
          <w:lang w:val="lv-LV"/>
        </w:rPr>
        <w:t xml:space="preserve"> – 1 reizi mēnesī.</w:t>
      </w:r>
    </w:p>
    <w:p w14:paraId="17F24D39" w14:textId="77777777" w:rsidR="00813F6E" w:rsidRPr="002A0D32" w:rsidRDefault="00813F6E" w:rsidP="00813F6E">
      <w:pPr>
        <w:rPr>
          <w:lang w:val="lv-LV"/>
        </w:rPr>
      </w:pPr>
      <w:r w:rsidRPr="002A0D32">
        <w:rPr>
          <w:lang w:val="lv-LV"/>
        </w:rPr>
        <w:t>Ūdens novades caurules, gūlijas, teknes ietves malās un pieejās jāiztīra no netīrumiem katrā ūdens novadīšanas traucējuma gadījumā vai ne retāk kā vienu reizi 6 nedēļās.</w:t>
      </w:r>
    </w:p>
    <w:p w14:paraId="45894A97" w14:textId="77777777" w:rsidR="00813F6E" w:rsidRPr="002A0D32" w:rsidRDefault="00813F6E" w:rsidP="00813F6E">
      <w:pPr>
        <w:rPr>
          <w:lang w:val="lv-LV"/>
        </w:rPr>
      </w:pPr>
      <w:r w:rsidRPr="002A0D32">
        <w:rPr>
          <w:lang w:val="lv-LV"/>
        </w:rPr>
        <w:t>Jānotīra vai jāaizkrāso nesankcionēti uzraksti un/vai zīmējumi.</w:t>
      </w:r>
    </w:p>
    <w:p w14:paraId="3EFF5640" w14:textId="77777777" w:rsidR="00813F6E" w:rsidRPr="002A0D32" w:rsidRDefault="00813F6E" w:rsidP="00813F6E">
      <w:pPr>
        <w:rPr>
          <w:lang w:val="lv-LV"/>
        </w:rPr>
      </w:pPr>
      <w:r w:rsidRPr="002A0D32">
        <w:rPr>
          <w:lang w:val="lv-LV"/>
        </w:rPr>
        <w:t>Vienu reizi gadā (pavasarī) jāveic stiklu, flīžu, zīmju, lampu kupolu mazgāšana.</w:t>
      </w:r>
    </w:p>
    <w:p w14:paraId="649CB575" w14:textId="33B51706" w:rsidR="00813F6E" w:rsidRPr="002A0D32" w:rsidRDefault="00813F6E" w:rsidP="00813F6E">
      <w:pPr>
        <w:rPr>
          <w:lang w:val="lv-LV"/>
        </w:rPr>
      </w:pPr>
      <w:r w:rsidRPr="002A0D32">
        <w:rPr>
          <w:lang w:val="lv-LV"/>
        </w:rPr>
        <w:t xml:space="preserve">Gājēju vai braucēju drošību apdraudoši bojājumi jānovērš nekavējoties vai jānorobežo, un par tiem nekavējoties jāpaziņo </w:t>
      </w:r>
      <w:r w:rsidR="00FF17E5">
        <w:rPr>
          <w:lang w:val="lv-LV"/>
        </w:rPr>
        <w:t>P</w:t>
      </w:r>
      <w:r w:rsidRPr="002A0D32">
        <w:rPr>
          <w:lang w:val="lv-LV"/>
        </w:rPr>
        <w:t>asūtītājam.</w:t>
      </w:r>
    </w:p>
    <w:p w14:paraId="6AEA2C08" w14:textId="6C7FEE74" w:rsidR="00813F6E" w:rsidRPr="002A0D32" w:rsidRDefault="00813F6E" w:rsidP="00813F6E">
      <w:pPr>
        <w:rPr>
          <w:lang w:val="lv-LV"/>
        </w:rPr>
      </w:pPr>
      <w:r w:rsidRPr="002A0D32">
        <w:rPr>
          <w:lang w:val="lv-LV"/>
        </w:rPr>
        <w:t xml:space="preserve">Konstatējot tunelī bojājumus, kas neapdraud satiksmes drošību par tiem jāpaziņo </w:t>
      </w:r>
      <w:r w:rsidR="00FF17E5">
        <w:rPr>
          <w:lang w:val="lv-LV"/>
        </w:rPr>
        <w:t>P</w:t>
      </w:r>
      <w:r w:rsidRPr="002A0D32">
        <w:rPr>
          <w:lang w:val="lv-LV"/>
        </w:rPr>
        <w:t>asūtītājam.</w:t>
      </w:r>
    </w:p>
    <w:p w14:paraId="34A829A4" w14:textId="77777777" w:rsidR="00813F6E" w:rsidRPr="002A0D32" w:rsidRDefault="00813F6E" w:rsidP="00813F6E">
      <w:pPr>
        <w:pStyle w:val="Heading3"/>
      </w:pPr>
      <w:r w:rsidRPr="002A0D32">
        <w:t>Kvalitātes novērtējums</w:t>
      </w:r>
    </w:p>
    <w:p w14:paraId="3252406F" w14:textId="32F5EBF9" w:rsidR="00813F6E" w:rsidRPr="002A0D32" w:rsidRDefault="00326201" w:rsidP="00813F6E">
      <w:pPr>
        <w:rPr>
          <w:lang w:val="lv-LV"/>
        </w:rPr>
      </w:pPr>
      <w:r>
        <w:rPr>
          <w:lang w:val="lv-LV"/>
        </w:rPr>
        <w:t>Gājēju t</w:t>
      </w:r>
      <w:r w:rsidR="00813F6E" w:rsidRPr="002A0D32">
        <w:rPr>
          <w:lang w:val="lv-LV"/>
        </w:rPr>
        <w:t>uneļos nav pieļaujamas nenorobežotas bedres, nenostiprinātas betona vai cita materiāla daļas, kā arī nedrīkst būt tukšumi ceļā virs tuneļa.</w:t>
      </w:r>
    </w:p>
    <w:p w14:paraId="187EC395" w14:textId="25D83315" w:rsidR="00813F6E" w:rsidRPr="002A0D32" w:rsidRDefault="00813F6E" w:rsidP="00813F6E">
      <w:pPr>
        <w:rPr>
          <w:lang w:val="lv-LV"/>
        </w:rPr>
      </w:pPr>
      <w:r w:rsidRPr="002A0D32">
        <w:rPr>
          <w:lang w:val="lv-LV"/>
        </w:rPr>
        <w:t>Ziemā</w:t>
      </w:r>
      <w:r w:rsidR="00326201">
        <w:rPr>
          <w:lang w:val="lv-LV"/>
        </w:rPr>
        <w:t xml:space="preserve"> gājēju</w:t>
      </w:r>
      <w:r w:rsidRPr="002A0D32">
        <w:rPr>
          <w:lang w:val="lv-LV"/>
        </w:rPr>
        <w:t xml:space="preserve"> tuneļa celiņiem, grīdai un trepēm jāatbilst šo specifikāciju </w:t>
      </w:r>
      <w:r w:rsidR="00326201">
        <w:rPr>
          <w:lang w:val="lv-LV"/>
        </w:rPr>
        <w:fldChar w:fldCharType="begin"/>
      </w:r>
      <w:r w:rsidR="00326201">
        <w:rPr>
          <w:lang w:val="lv-LV"/>
        </w:rPr>
        <w:instrText xml:space="preserve"> REF _Ref86357808 \r \h </w:instrText>
      </w:r>
      <w:r w:rsidR="00326201">
        <w:rPr>
          <w:lang w:val="lv-LV"/>
        </w:rPr>
      </w:r>
      <w:r w:rsidR="00326201">
        <w:rPr>
          <w:lang w:val="lv-LV"/>
        </w:rPr>
        <w:fldChar w:fldCharType="separate"/>
      </w:r>
      <w:r w:rsidR="0078106B">
        <w:rPr>
          <w:lang w:val="lv-LV"/>
        </w:rPr>
        <w:t>5.6</w:t>
      </w:r>
      <w:r w:rsidR="00326201">
        <w:rPr>
          <w:lang w:val="lv-LV"/>
        </w:rPr>
        <w:fldChar w:fldCharType="end"/>
      </w:r>
      <w:r w:rsidRPr="002A0D32">
        <w:rPr>
          <w:lang w:val="lv-LV"/>
        </w:rPr>
        <w:t xml:space="preserve"> punktā izvirzītajām prasībām.</w:t>
      </w:r>
    </w:p>
    <w:p w14:paraId="5221FC20" w14:textId="77777777" w:rsidR="00813F6E" w:rsidRPr="002A0D32" w:rsidRDefault="00813F6E" w:rsidP="00813F6E">
      <w:pPr>
        <w:rPr>
          <w:lang w:val="lv-LV"/>
        </w:rPr>
      </w:pPr>
      <w:r w:rsidRPr="002A0D32">
        <w:rPr>
          <w:lang w:val="lv-LV"/>
        </w:rPr>
        <w:lastRenderedPageBreak/>
        <w:t>Tuneļa grīda, celiņi un kāpnes nedrīkst būt piegružotas. Piegružojums jānovērš 24 stundu laikā.</w:t>
      </w:r>
    </w:p>
    <w:p w14:paraId="7CD23F06" w14:textId="77777777" w:rsidR="00813F6E" w:rsidRPr="002A0D32" w:rsidRDefault="00813F6E" w:rsidP="00813F6E">
      <w:pPr>
        <w:rPr>
          <w:lang w:val="lv-LV"/>
        </w:rPr>
      </w:pPr>
      <w:r w:rsidRPr="002A0D32">
        <w:rPr>
          <w:lang w:val="lv-LV"/>
        </w:rPr>
        <w:t>Ūdens novades caurulēm, gūlijām un teknēm jābūt tīrām un funkcionējošām. Ūdens novades traucējumi jānovērš 24 stundu laikā.</w:t>
      </w:r>
    </w:p>
    <w:p w14:paraId="28C8BC7F" w14:textId="77777777" w:rsidR="00813F6E" w:rsidRPr="002A0D32" w:rsidRDefault="00813F6E" w:rsidP="00813F6E">
      <w:pPr>
        <w:pStyle w:val="Heading3"/>
      </w:pPr>
      <w:r w:rsidRPr="002A0D32">
        <w:t>Darba daudzuma uzmērīšana</w:t>
      </w:r>
    </w:p>
    <w:p w14:paraId="37F41C98" w14:textId="77777777" w:rsidR="00813F6E" w:rsidRDefault="00813F6E" w:rsidP="00813F6E">
      <w:pPr>
        <w:rPr>
          <w:lang w:val="lv-LV"/>
        </w:rPr>
      </w:pPr>
      <w:r w:rsidRPr="002A0D32">
        <w:rPr>
          <w:lang w:val="lv-LV"/>
        </w:rPr>
        <w:t>Faktiskā tuneļa grīdas, kāpņu  un celiņu laukumu kopējā platība tiek noteikta veicot uzmērīšanu kvadrātmetros – m².</w:t>
      </w:r>
    </w:p>
    <w:p w14:paraId="148A7805" w14:textId="77777777" w:rsidR="00D75609" w:rsidRDefault="00D75609" w:rsidP="00813F6E">
      <w:pPr>
        <w:rPr>
          <w:lang w:val="lv-LV"/>
        </w:rPr>
      </w:pPr>
    </w:p>
    <w:p w14:paraId="3B804D91" w14:textId="77777777" w:rsidR="00D75609" w:rsidRDefault="00D75609">
      <w:pPr>
        <w:spacing w:before="0" w:after="0"/>
        <w:ind w:firstLine="0"/>
        <w:jc w:val="left"/>
        <w:rPr>
          <w:lang w:val="lv-LV"/>
        </w:rPr>
      </w:pPr>
      <w:r>
        <w:rPr>
          <w:lang w:val="lv-LV"/>
        </w:rPr>
        <w:br w:type="page"/>
      </w:r>
    </w:p>
    <w:p w14:paraId="7A26D37E" w14:textId="77777777" w:rsidR="00D75609" w:rsidRPr="002A0D32" w:rsidRDefault="00D75609" w:rsidP="001F4BBA">
      <w:pPr>
        <w:pStyle w:val="Heading2"/>
      </w:pPr>
      <w:bookmarkStart w:id="2412" w:name="_Toc324771778"/>
      <w:bookmarkStart w:id="2413" w:name="_Toc86652156"/>
      <w:r w:rsidRPr="002A0D32">
        <w:lastRenderedPageBreak/>
        <w:t>Drenu akas pārsedzes</w:t>
      </w:r>
      <w:r>
        <w:t xml:space="preserve"> vai groda</w:t>
      </w:r>
      <w:r w:rsidRPr="002A0D32">
        <w:t xml:space="preserve"> uzstādīšana</w:t>
      </w:r>
      <w:bookmarkEnd w:id="2412"/>
      <w:r w:rsidRPr="002A0D32">
        <w:t xml:space="preserve"> vai nomaiņa</w:t>
      </w:r>
      <w:bookmarkEnd w:id="2413"/>
    </w:p>
    <w:p w14:paraId="3E8C8B00" w14:textId="77777777" w:rsidR="00D75609" w:rsidRDefault="00D75609" w:rsidP="00D75609">
      <w:pPr>
        <w:rPr>
          <w:lang w:val="lv-LV"/>
        </w:rPr>
      </w:pPr>
      <w:r w:rsidRPr="002A0D32">
        <w:rPr>
          <w:lang w:val="lv-LV"/>
        </w:rPr>
        <w:t>Drenu akas pārsedzes uzstādīšanu vai nomaiņu paredz, lai novērstu  cilvēku un dzīvnieku iekrišanu akā un atkritumu izbēršanu. Pielieto drenu akām, kuras atrodas ārpus ceļa klātnes.</w:t>
      </w:r>
    </w:p>
    <w:p w14:paraId="30BD6414" w14:textId="77777777" w:rsidR="00D75609" w:rsidRPr="002A0D32" w:rsidRDefault="00D75609" w:rsidP="00D75609">
      <w:pPr>
        <w:rPr>
          <w:lang w:val="lv-LV"/>
        </w:rPr>
      </w:pPr>
      <w:r w:rsidRPr="002A0D32">
        <w:rPr>
          <w:lang w:val="lv-LV"/>
        </w:rPr>
        <w:t>Drenu akas  grodu nomaiņu paredz, lai nodrošinātu meliorācijas sistēmas netraucētu darbību.</w:t>
      </w:r>
    </w:p>
    <w:p w14:paraId="6CB52E60" w14:textId="45111E6F" w:rsidR="00D75609" w:rsidRDefault="00D75609" w:rsidP="00D75609">
      <w:pPr>
        <w:pStyle w:val="Heading3"/>
      </w:pPr>
      <w:r w:rsidRPr="002A0D32">
        <w:t>Darba nosaukums</w:t>
      </w:r>
    </w:p>
    <w:tbl>
      <w:tblPr>
        <w:tblW w:w="9040" w:type="dxa"/>
        <w:tblLook w:val="04A0" w:firstRow="1" w:lastRow="0" w:firstColumn="1" w:lastColumn="0" w:noHBand="0" w:noVBand="1"/>
      </w:tblPr>
      <w:tblGrid>
        <w:gridCol w:w="946"/>
        <w:gridCol w:w="6279"/>
        <w:gridCol w:w="1815"/>
      </w:tblGrid>
      <w:tr w:rsidR="00813F6E" w:rsidRPr="00813F6E" w14:paraId="42175A73" w14:textId="77777777" w:rsidTr="00813F6E">
        <w:trPr>
          <w:trHeight w:val="309"/>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9D890" w14:textId="4D2FF9CB" w:rsidR="00813F6E" w:rsidRPr="00813F6E" w:rsidRDefault="00813F6E" w:rsidP="00813F6E">
            <w:pPr>
              <w:pStyle w:val="Tablehead1"/>
            </w:pPr>
            <w:r w:rsidRPr="00813F6E">
              <w:t>Nr.</w:t>
            </w:r>
          </w:p>
        </w:tc>
        <w:tc>
          <w:tcPr>
            <w:tcW w:w="6279" w:type="dxa"/>
            <w:tcBorders>
              <w:top w:val="single" w:sz="4" w:space="0" w:color="auto"/>
              <w:left w:val="nil"/>
              <w:bottom w:val="single" w:sz="4" w:space="0" w:color="auto"/>
              <w:right w:val="single" w:sz="4" w:space="0" w:color="auto"/>
            </w:tcBorders>
            <w:shd w:val="clear" w:color="auto" w:fill="auto"/>
            <w:noWrap/>
            <w:vAlign w:val="center"/>
          </w:tcPr>
          <w:p w14:paraId="06F5E8ED" w14:textId="0D6418AE" w:rsidR="00813F6E" w:rsidRPr="00813F6E" w:rsidRDefault="00813F6E" w:rsidP="00813F6E">
            <w:pPr>
              <w:pStyle w:val="Tablehead1"/>
            </w:pPr>
            <w:r w:rsidRPr="00813F6E">
              <w:t>Darba nosaukums</w:t>
            </w:r>
          </w:p>
        </w:tc>
        <w:tc>
          <w:tcPr>
            <w:tcW w:w="1815" w:type="dxa"/>
            <w:tcBorders>
              <w:top w:val="single" w:sz="4" w:space="0" w:color="auto"/>
              <w:left w:val="nil"/>
              <w:bottom w:val="single" w:sz="4" w:space="0" w:color="auto"/>
              <w:right w:val="single" w:sz="4" w:space="0" w:color="auto"/>
            </w:tcBorders>
            <w:shd w:val="clear" w:color="auto" w:fill="auto"/>
            <w:vAlign w:val="center"/>
          </w:tcPr>
          <w:p w14:paraId="22F5930F" w14:textId="5413905E" w:rsidR="00813F6E" w:rsidRPr="00813F6E" w:rsidRDefault="00813F6E" w:rsidP="00813F6E">
            <w:pPr>
              <w:pStyle w:val="Tablehead1"/>
            </w:pPr>
            <w:r w:rsidRPr="00813F6E">
              <w:t>Mērvienība</w:t>
            </w:r>
          </w:p>
        </w:tc>
      </w:tr>
      <w:tr w:rsidR="00813F6E" w:rsidRPr="00813F6E" w14:paraId="60D94E80" w14:textId="77777777" w:rsidTr="00813F6E">
        <w:trPr>
          <w:trHeight w:val="309"/>
        </w:trPr>
        <w:tc>
          <w:tcPr>
            <w:tcW w:w="946" w:type="dxa"/>
            <w:tcBorders>
              <w:top w:val="single" w:sz="4" w:space="0" w:color="auto"/>
              <w:left w:val="single" w:sz="4" w:space="0" w:color="auto"/>
              <w:bottom w:val="single" w:sz="4" w:space="0" w:color="auto"/>
              <w:right w:val="single" w:sz="4" w:space="0" w:color="auto"/>
            </w:tcBorders>
            <w:shd w:val="clear" w:color="auto" w:fill="auto"/>
            <w:noWrap/>
            <w:hideMark/>
          </w:tcPr>
          <w:p w14:paraId="1F62C662"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w:t>
            </w:r>
          </w:p>
        </w:tc>
        <w:tc>
          <w:tcPr>
            <w:tcW w:w="6279" w:type="dxa"/>
            <w:tcBorders>
              <w:top w:val="single" w:sz="4" w:space="0" w:color="auto"/>
              <w:left w:val="nil"/>
              <w:bottom w:val="single" w:sz="4" w:space="0" w:color="auto"/>
              <w:right w:val="single" w:sz="4" w:space="0" w:color="auto"/>
            </w:tcBorders>
            <w:shd w:val="clear" w:color="auto" w:fill="auto"/>
            <w:noWrap/>
            <w:vAlign w:val="center"/>
            <w:hideMark/>
          </w:tcPr>
          <w:p w14:paraId="2B61574C"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ar dzelzsbetona lūkas vāku uzstādīšana d = 1,0 m</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505ED334"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71528004"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0BA571D3"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4.20.2</w:t>
            </w:r>
          </w:p>
        </w:tc>
        <w:tc>
          <w:tcPr>
            <w:tcW w:w="6279" w:type="dxa"/>
            <w:tcBorders>
              <w:top w:val="nil"/>
              <w:left w:val="nil"/>
              <w:bottom w:val="single" w:sz="4" w:space="0" w:color="auto"/>
              <w:right w:val="single" w:sz="4" w:space="0" w:color="auto"/>
            </w:tcBorders>
            <w:shd w:val="clear" w:color="auto" w:fill="auto"/>
            <w:noWrap/>
            <w:vAlign w:val="center"/>
            <w:hideMark/>
          </w:tcPr>
          <w:p w14:paraId="650C5FA7"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ar dzelzsbetona lūkas vāku uzstādīšana d = 1,2 m</w:t>
            </w:r>
          </w:p>
        </w:tc>
        <w:tc>
          <w:tcPr>
            <w:tcW w:w="1815" w:type="dxa"/>
            <w:tcBorders>
              <w:top w:val="nil"/>
              <w:left w:val="nil"/>
              <w:bottom w:val="single" w:sz="4" w:space="0" w:color="auto"/>
              <w:right w:val="single" w:sz="4" w:space="0" w:color="auto"/>
            </w:tcBorders>
            <w:shd w:val="clear" w:color="auto" w:fill="auto"/>
            <w:vAlign w:val="center"/>
            <w:hideMark/>
          </w:tcPr>
          <w:p w14:paraId="26BE65C2"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1B4FCD71"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050610AB"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4.20.3</w:t>
            </w:r>
          </w:p>
        </w:tc>
        <w:tc>
          <w:tcPr>
            <w:tcW w:w="6279" w:type="dxa"/>
            <w:tcBorders>
              <w:top w:val="nil"/>
              <w:left w:val="nil"/>
              <w:bottom w:val="single" w:sz="4" w:space="0" w:color="auto"/>
              <w:right w:val="single" w:sz="4" w:space="0" w:color="auto"/>
            </w:tcBorders>
            <w:shd w:val="clear" w:color="auto" w:fill="auto"/>
            <w:noWrap/>
            <w:vAlign w:val="center"/>
            <w:hideMark/>
          </w:tcPr>
          <w:p w14:paraId="54BA234C"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ar dzelzsbetona lūkas vāku nomaiņa d = 1,0 m</w:t>
            </w:r>
          </w:p>
        </w:tc>
        <w:tc>
          <w:tcPr>
            <w:tcW w:w="1815" w:type="dxa"/>
            <w:tcBorders>
              <w:top w:val="nil"/>
              <w:left w:val="nil"/>
              <w:bottom w:val="single" w:sz="4" w:space="0" w:color="auto"/>
              <w:right w:val="single" w:sz="4" w:space="0" w:color="auto"/>
            </w:tcBorders>
            <w:shd w:val="clear" w:color="auto" w:fill="auto"/>
            <w:vAlign w:val="center"/>
            <w:hideMark/>
          </w:tcPr>
          <w:p w14:paraId="03E8F6C6"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2D16D192"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5F8934C7"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4.20.4</w:t>
            </w:r>
          </w:p>
        </w:tc>
        <w:tc>
          <w:tcPr>
            <w:tcW w:w="6279" w:type="dxa"/>
            <w:tcBorders>
              <w:top w:val="nil"/>
              <w:left w:val="nil"/>
              <w:bottom w:val="single" w:sz="4" w:space="0" w:color="auto"/>
              <w:right w:val="single" w:sz="4" w:space="0" w:color="auto"/>
            </w:tcBorders>
            <w:shd w:val="clear" w:color="auto" w:fill="auto"/>
            <w:noWrap/>
            <w:vAlign w:val="center"/>
            <w:hideMark/>
          </w:tcPr>
          <w:p w14:paraId="2DBA9022"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ar dzelzsbetona lūkas vāku nomaiņa d = 1,2 m</w:t>
            </w:r>
          </w:p>
        </w:tc>
        <w:tc>
          <w:tcPr>
            <w:tcW w:w="1815" w:type="dxa"/>
            <w:tcBorders>
              <w:top w:val="nil"/>
              <w:left w:val="nil"/>
              <w:bottom w:val="single" w:sz="4" w:space="0" w:color="auto"/>
              <w:right w:val="single" w:sz="4" w:space="0" w:color="auto"/>
            </w:tcBorders>
            <w:shd w:val="clear" w:color="auto" w:fill="auto"/>
            <w:vAlign w:val="center"/>
            <w:hideMark/>
          </w:tcPr>
          <w:p w14:paraId="69383A05"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31D0BB91"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5F729C43"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4.20.5</w:t>
            </w:r>
          </w:p>
        </w:tc>
        <w:tc>
          <w:tcPr>
            <w:tcW w:w="6279" w:type="dxa"/>
            <w:tcBorders>
              <w:top w:val="nil"/>
              <w:left w:val="nil"/>
              <w:bottom w:val="single" w:sz="4" w:space="0" w:color="auto"/>
              <w:right w:val="single" w:sz="4" w:space="0" w:color="auto"/>
            </w:tcBorders>
            <w:shd w:val="clear" w:color="auto" w:fill="auto"/>
            <w:noWrap/>
            <w:vAlign w:val="center"/>
            <w:hideMark/>
          </w:tcPr>
          <w:p w14:paraId="4AE1A875"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bez lūkas uzstādīšana d = 0,8 m</w:t>
            </w:r>
          </w:p>
        </w:tc>
        <w:tc>
          <w:tcPr>
            <w:tcW w:w="1815" w:type="dxa"/>
            <w:tcBorders>
              <w:top w:val="nil"/>
              <w:left w:val="nil"/>
              <w:bottom w:val="single" w:sz="4" w:space="0" w:color="auto"/>
              <w:right w:val="single" w:sz="4" w:space="0" w:color="auto"/>
            </w:tcBorders>
            <w:shd w:val="clear" w:color="auto" w:fill="auto"/>
            <w:vAlign w:val="center"/>
            <w:hideMark/>
          </w:tcPr>
          <w:p w14:paraId="4E085C7B"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1728AEC9"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2FB87E32"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4.20.6</w:t>
            </w:r>
          </w:p>
        </w:tc>
        <w:tc>
          <w:tcPr>
            <w:tcW w:w="6279" w:type="dxa"/>
            <w:tcBorders>
              <w:top w:val="nil"/>
              <w:left w:val="nil"/>
              <w:bottom w:val="single" w:sz="4" w:space="0" w:color="auto"/>
              <w:right w:val="single" w:sz="4" w:space="0" w:color="auto"/>
            </w:tcBorders>
            <w:shd w:val="clear" w:color="auto" w:fill="auto"/>
            <w:noWrap/>
            <w:vAlign w:val="center"/>
            <w:hideMark/>
          </w:tcPr>
          <w:p w14:paraId="53CE19CE"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bez lūkas uzstādīšana d = 1,0 m</w:t>
            </w:r>
          </w:p>
        </w:tc>
        <w:tc>
          <w:tcPr>
            <w:tcW w:w="1815" w:type="dxa"/>
            <w:tcBorders>
              <w:top w:val="nil"/>
              <w:left w:val="nil"/>
              <w:bottom w:val="single" w:sz="4" w:space="0" w:color="auto"/>
              <w:right w:val="single" w:sz="4" w:space="0" w:color="auto"/>
            </w:tcBorders>
            <w:shd w:val="clear" w:color="auto" w:fill="auto"/>
            <w:vAlign w:val="center"/>
            <w:hideMark/>
          </w:tcPr>
          <w:p w14:paraId="24C0E548"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494FBDB2"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0EC60E45"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4.20.7</w:t>
            </w:r>
          </w:p>
        </w:tc>
        <w:tc>
          <w:tcPr>
            <w:tcW w:w="6279" w:type="dxa"/>
            <w:tcBorders>
              <w:top w:val="nil"/>
              <w:left w:val="nil"/>
              <w:bottom w:val="single" w:sz="4" w:space="0" w:color="auto"/>
              <w:right w:val="single" w:sz="4" w:space="0" w:color="auto"/>
            </w:tcBorders>
            <w:shd w:val="clear" w:color="auto" w:fill="auto"/>
            <w:noWrap/>
            <w:vAlign w:val="center"/>
            <w:hideMark/>
          </w:tcPr>
          <w:p w14:paraId="5F1E17D9"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bez lūkas uzstādīšana d = 1,2 m</w:t>
            </w:r>
          </w:p>
        </w:tc>
        <w:tc>
          <w:tcPr>
            <w:tcW w:w="1815" w:type="dxa"/>
            <w:tcBorders>
              <w:top w:val="nil"/>
              <w:left w:val="nil"/>
              <w:bottom w:val="single" w:sz="4" w:space="0" w:color="auto"/>
              <w:right w:val="single" w:sz="4" w:space="0" w:color="auto"/>
            </w:tcBorders>
            <w:shd w:val="clear" w:color="auto" w:fill="auto"/>
            <w:vAlign w:val="center"/>
            <w:hideMark/>
          </w:tcPr>
          <w:p w14:paraId="2085D52C"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570513E7"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132D1ECC"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4.20.8</w:t>
            </w:r>
          </w:p>
        </w:tc>
        <w:tc>
          <w:tcPr>
            <w:tcW w:w="6279" w:type="dxa"/>
            <w:tcBorders>
              <w:top w:val="nil"/>
              <w:left w:val="nil"/>
              <w:bottom w:val="single" w:sz="4" w:space="0" w:color="auto"/>
              <w:right w:val="single" w:sz="4" w:space="0" w:color="auto"/>
            </w:tcBorders>
            <w:shd w:val="clear" w:color="auto" w:fill="auto"/>
            <w:noWrap/>
            <w:vAlign w:val="center"/>
            <w:hideMark/>
          </w:tcPr>
          <w:p w14:paraId="45033660"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bez lūkas nomaiņa d = 0,8 m</w:t>
            </w:r>
          </w:p>
        </w:tc>
        <w:tc>
          <w:tcPr>
            <w:tcW w:w="1815" w:type="dxa"/>
            <w:tcBorders>
              <w:top w:val="nil"/>
              <w:left w:val="nil"/>
              <w:bottom w:val="single" w:sz="4" w:space="0" w:color="auto"/>
              <w:right w:val="single" w:sz="4" w:space="0" w:color="auto"/>
            </w:tcBorders>
            <w:shd w:val="clear" w:color="auto" w:fill="auto"/>
            <w:vAlign w:val="center"/>
            <w:hideMark/>
          </w:tcPr>
          <w:p w14:paraId="2749D88B"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65292001"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78D962BA"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4.20.9</w:t>
            </w:r>
          </w:p>
        </w:tc>
        <w:tc>
          <w:tcPr>
            <w:tcW w:w="6279" w:type="dxa"/>
            <w:tcBorders>
              <w:top w:val="nil"/>
              <w:left w:val="nil"/>
              <w:bottom w:val="single" w:sz="4" w:space="0" w:color="auto"/>
              <w:right w:val="single" w:sz="4" w:space="0" w:color="auto"/>
            </w:tcBorders>
            <w:shd w:val="clear" w:color="auto" w:fill="auto"/>
            <w:noWrap/>
            <w:vAlign w:val="center"/>
            <w:hideMark/>
          </w:tcPr>
          <w:p w14:paraId="46AD634B"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bez lūkas nomaiņa d = 1,0 m</w:t>
            </w:r>
          </w:p>
        </w:tc>
        <w:tc>
          <w:tcPr>
            <w:tcW w:w="1815" w:type="dxa"/>
            <w:tcBorders>
              <w:top w:val="nil"/>
              <w:left w:val="nil"/>
              <w:bottom w:val="single" w:sz="4" w:space="0" w:color="auto"/>
              <w:right w:val="single" w:sz="4" w:space="0" w:color="auto"/>
            </w:tcBorders>
            <w:shd w:val="clear" w:color="auto" w:fill="auto"/>
            <w:vAlign w:val="center"/>
            <w:hideMark/>
          </w:tcPr>
          <w:p w14:paraId="04C7197A"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1DA7E127"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75BDB986"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4.20.10</w:t>
            </w:r>
          </w:p>
        </w:tc>
        <w:tc>
          <w:tcPr>
            <w:tcW w:w="6279" w:type="dxa"/>
            <w:tcBorders>
              <w:top w:val="nil"/>
              <w:left w:val="nil"/>
              <w:bottom w:val="single" w:sz="4" w:space="0" w:color="auto"/>
              <w:right w:val="single" w:sz="4" w:space="0" w:color="auto"/>
            </w:tcBorders>
            <w:shd w:val="clear" w:color="auto" w:fill="auto"/>
            <w:noWrap/>
            <w:vAlign w:val="center"/>
            <w:hideMark/>
          </w:tcPr>
          <w:p w14:paraId="0A8350DB"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pārsedzes bez lūkas nomaiņa d = 1,2 m</w:t>
            </w:r>
          </w:p>
        </w:tc>
        <w:tc>
          <w:tcPr>
            <w:tcW w:w="1815" w:type="dxa"/>
            <w:tcBorders>
              <w:top w:val="nil"/>
              <w:left w:val="nil"/>
              <w:bottom w:val="single" w:sz="4" w:space="0" w:color="auto"/>
              <w:right w:val="single" w:sz="4" w:space="0" w:color="auto"/>
            </w:tcBorders>
            <w:shd w:val="clear" w:color="auto" w:fill="auto"/>
            <w:vAlign w:val="center"/>
            <w:hideMark/>
          </w:tcPr>
          <w:p w14:paraId="6AC188BE"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0FA0ADAF"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4C755FDF"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4.20.11</w:t>
            </w:r>
          </w:p>
        </w:tc>
        <w:tc>
          <w:tcPr>
            <w:tcW w:w="6279" w:type="dxa"/>
            <w:tcBorders>
              <w:top w:val="nil"/>
              <w:left w:val="nil"/>
              <w:bottom w:val="single" w:sz="4" w:space="0" w:color="auto"/>
              <w:right w:val="single" w:sz="4" w:space="0" w:color="auto"/>
            </w:tcBorders>
            <w:shd w:val="clear" w:color="auto" w:fill="auto"/>
            <w:noWrap/>
            <w:vAlign w:val="center"/>
            <w:hideMark/>
          </w:tcPr>
          <w:p w14:paraId="4DEBCB86"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lūkas vāka uzstādīšana</w:t>
            </w:r>
          </w:p>
        </w:tc>
        <w:tc>
          <w:tcPr>
            <w:tcW w:w="1815" w:type="dxa"/>
            <w:tcBorders>
              <w:top w:val="nil"/>
              <w:left w:val="nil"/>
              <w:bottom w:val="single" w:sz="4" w:space="0" w:color="auto"/>
              <w:right w:val="single" w:sz="4" w:space="0" w:color="auto"/>
            </w:tcBorders>
            <w:shd w:val="clear" w:color="auto" w:fill="auto"/>
            <w:vAlign w:val="center"/>
            <w:hideMark/>
          </w:tcPr>
          <w:p w14:paraId="69EBA187"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7575741A"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2233CCCC"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4.20.12</w:t>
            </w:r>
          </w:p>
        </w:tc>
        <w:tc>
          <w:tcPr>
            <w:tcW w:w="6279" w:type="dxa"/>
            <w:tcBorders>
              <w:top w:val="nil"/>
              <w:left w:val="nil"/>
              <w:bottom w:val="single" w:sz="4" w:space="0" w:color="auto"/>
              <w:right w:val="single" w:sz="4" w:space="0" w:color="auto"/>
            </w:tcBorders>
            <w:shd w:val="clear" w:color="auto" w:fill="auto"/>
            <w:noWrap/>
            <w:vAlign w:val="center"/>
            <w:hideMark/>
          </w:tcPr>
          <w:p w14:paraId="384466C2"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d = 0,8 m bojātā groda nomaiņa</w:t>
            </w:r>
          </w:p>
        </w:tc>
        <w:tc>
          <w:tcPr>
            <w:tcW w:w="1815" w:type="dxa"/>
            <w:tcBorders>
              <w:top w:val="nil"/>
              <w:left w:val="nil"/>
              <w:bottom w:val="single" w:sz="4" w:space="0" w:color="auto"/>
              <w:right w:val="single" w:sz="4" w:space="0" w:color="auto"/>
            </w:tcBorders>
            <w:shd w:val="clear" w:color="auto" w:fill="auto"/>
            <w:vAlign w:val="center"/>
            <w:hideMark/>
          </w:tcPr>
          <w:p w14:paraId="3326E03E"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m</w:t>
            </w:r>
          </w:p>
        </w:tc>
      </w:tr>
      <w:tr w:rsidR="00813F6E" w:rsidRPr="00813F6E" w14:paraId="0F96A472"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35F3F186"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4.20.13</w:t>
            </w:r>
          </w:p>
        </w:tc>
        <w:tc>
          <w:tcPr>
            <w:tcW w:w="6279" w:type="dxa"/>
            <w:tcBorders>
              <w:top w:val="nil"/>
              <w:left w:val="nil"/>
              <w:bottom w:val="single" w:sz="4" w:space="0" w:color="auto"/>
              <w:right w:val="single" w:sz="4" w:space="0" w:color="auto"/>
            </w:tcBorders>
            <w:shd w:val="clear" w:color="auto" w:fill="auto"/>
            <w:noWrap/>
            <w:vAlign w:val="center"/>
            <w:hideMark/>
          </w:tcPr>
          <w:p w14:paraId="6A8560B1"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d = 1,0 m bojātā groda nomaiņa</w:t>
            </w:r>
          </w:p>
        </w:tc>
        <w:tc>
          <w:tcPr>
            <w:tcW w:w="1815" w:type="dxa"/>
            <w:tcBorders>
              <w:top w:val="nil"/>
              <w:left w:val="nil"/>
              <w:bottom w:val="single" w:sz="4" w:space="0" w:color="auto"/>
              <w:right w:val="single" w:sz="4" w:space="0" w:color="auto"/>
            </w:tcBorders>
            <w:shd w:val="clear" w:color="auto" w:fill="auto"/>
            <w:vAlign w:val="center"/>
            <w:hideMark/>
          </w:tcPr>
          <w:p w14:paraId="19DB5D4A"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m</w:t>
            </w:r>
          </w:p>
        </w:tc>
      </w:tr>
      <w:tr w:rsidR="00813F6E" w:rsidRPr="00813F6E" w14:paraId="104C70F1"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212F649C"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4.20.14</w:t>
            </w:r>
          </w:p>
        </w:tc>
        <w:tc>
          <w:tcPr>
            <w:tcW w:w="6279" w:type="dxa"/>
            <w:tcBorders>
              <w:top w:val="nil"/>
              <w:left w:val="nil"/>
              <w:bottom w:val="single" w:sz="4" w:space="0" w:color="auto"/>
              <w:right w:val="single" w:sz="4" w:space="0" w:color="auto"/>
            </w:tcBorders>
            <w:shd w:val="clear" w:color="auto" w:fill="auto"/>
            <w:noWrap/>
            <w:vAlign w:val="center"/>
            <w:hideMark/>
          </w:tcPr>
          <w:p w14:paraId="32337B2E"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d = 1,2 m bojātā groda nomaiņa</w:t>
            </w:r>
          </w:p>
        </w:tc>
        <w:tc>
          <w:tcPr>
            <w:tcW w:w="1815" w:type="dxa"/>
            <w:tcBorders>
              <w:top w:val="nil"/>
              <w:left w:val="nil"/>
              <w:bottom w:val="single" w:sz="4" w:space="0" w:color="auto"/>
              <w:right w:val="single" w:sz="4" w:space="0" w:color="auto"/>
            </w:tcBorders>
            <w:shd w:val="clear" w:color="auto" w:fill="auto"/>
            <w:vAlign w:val="center"/>
            <w:hideMark/>
          </w:tcPr>
          <w:p w14:paraId="7C096AA0"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m</w:t>
            </w:r>
          </w:p>
        </w:tc>
      </w:tr>
      <w:tr w:rsidR="00813F6E" w:rsidRPr="00813F6E" w14:paraId="5D180B64"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5F9587EB"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4.20.15</w:t>
            </w:r>
          </w:p>
        </w:tc>
        <w:tc>
          <w:tcPr>
            <w:tcW w:w="6279" w:type="dxa"/>
            <w:tcBorders>
              <w:top w:val="nil"/>
              <w:left w:val="nil"/>
              <w:bottom w:val="single" w:sz="4" w:space="0" w:color="auto"/>
              <w:right w:val="single" w:sz="4" w:space="0" w:color="auto"/>
            </w:tcBorders>
            <w:shd w:val="clear" w:color="auto" w:fill="auto"/>
            <w:noWrap/>
            <w:vAlign w:val="center"/>
            <w:hideMark/>
          </w:tcPr>
          <w:p w14:paraId="068C2F52"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Drenu akas groda sakārtošana</w:t>
            </w:r>
          </w:p>
        </w:tc>
        <w:tc>
          <w:tcPr>
            <w:tcW w:w="1815" w:type="dxa"/>
            <w:tcBorders>
              <w:top w:val="nil"/>
              <w:left w:val="nil"/>
              <w:bottom w:val="single" w:sz="4" w:space="0" w:color="auto"/>
              <w:right w:val="single" w:sz="4" w:space="0" w:color="auto"/>
            </w:tcBorders>
            <w:shd w:val="clear" w:color="auto" w:fill="auto"/>
            <w:vAlign w:val="center"/>
            <w:hideMark/>
          </w:tcPr>
          <w:p w14:paraId="4B001450"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gab</w:t>
            </w:r>
          </w:p>
        </w:tc>
      </w:tr>
      <w:tr w:rsidR="00813F6E" w:rsidRPr="00813F6E" w14:paraId="702CD0A5" w14:textId="77777777" w:rsidTr="00813F6E">
        <w:trPr>
          <w:trHeight w:val="309"/>
        </w:trPr>
        <w:tc>
          <w:tcPr>
            <w:tcW w:w="946" w:type="dxa"/>
            <w:tcBorders>
              <w:top w:val="nil"/>
              <w:left w:val="single" w:sz="4" w:space="0" w:color="auto"/>
              <w:bottom w:val="single" w:sz="4" w:space="0" w:color="auto"/>
              <w:right w:val="single" w:sz="4" w:space="0" w:color="auto"/>
            </w:tcBorders>
            <w:shd w:val="clear" w:color="auto" w:fill="auto"/>
            <w:noWrap/>
            <w:hideMark/>
          </w:tcPr>
          <w:p w14:paraId="7E79DC5B" w14:textId="77777777" w:rsidR="00813F6E" w:rsidRPr="00813F6E" w:rsidRDefault="00813F6E" w:rsidP="00813F6E">
            <w:pPr>
              <w:spacing w:before="0" w:after="0"/>
              <w:ind w:firstLine="0"/>
              <w:jc w:val="left"/>
              <w:rPr>
                <w:rFonts w:ascii="Calibri" w:hAnsi="Calibri" w:cs="Calibri"/>
                <w:color w:val="000000"/>
              </w:rPr>
            </w:pPr>
            <w:r w:rsidRPr="00813F6E">
              <w:rPr>
                <w:rFonts w:ascii="Calibri" w:hAnsi="Calibri" w:cs="Calibri"/>
                <w:color w:val="000000"/>
              </w:rPr>
              <w:t>4.20.16</w:t>
            </w:r>
          </w:p>
        </w:tc>
        <w:tc>
          <w:tcPr>
            <w:tcW w:w="6279" w:type="dxa"/>
            <w:tcBorders>
              <w:top w:val="nil"/>
              <w:left w:val="nil"/>
              <w:bottom w:val="single" w:sz="4" w:space="0" w:color="auto"/>
              <w:right w:val="single" w:sz="4" w:space="0" w:color="auto"/>
            </w:tcBorders>
            <w:shd w:val="clear" w:color="auto" w:fill="auto"/>
            <w:noWrap/>
            <w:vAlign w:val="center"/>
            <w:hideMark/>
          </w:tcPr>
          <w:p w14:paraId="240797E1" w14:textId="77777777" w:rsidR="00813F6E" w:rsidRPr="00813F6E" w:rsidRDefault="00813F6E" w:rsidP="00813F6E">
            <w:pPr>
              <w:spacing w:before="0" w:after="0"/>
              <w:ind w:firstLine="0"/>
              <w:rPr>
                <w:rFonts w:ascii="Calibri" w:hAnsi="Calibri" w:cs="Calibri"/>
                <w:color w:val="000000"/>
              </w:rPr>
            </w:pPr>
            <w:r w:rsidRPr="00813F6E">
              <w:rPr>
                <w:rFonts w:ascii="Calibri" w:hAnsi="Calibri" w:cs="Calibri"/>
                <w:color w:val="000000"/>
              </w:rPr>
              <w:t>Uztvērējakas filtra nomaiņa</w:t>
            </w:r>
          </w:p>
        </w:tc>
        <w:tc>
          <w:tcPr>
            <w:tcW w:w="1815" w:type="dxa"/>
            <w:tcBorders>
              <w:top w:val="nil"/>
              <w:left w:val="nil"/>
              <w:bottom w:val="single" w:sz="4" w:space="0" w:color="auto"/>
              <w:right w:val="single" w:sz="4" w:space="0" w:color="auto"/>
            </w:tcBorders>
            <w:shd w:val="clear" w:color="auto" w:fill="auto"/>
            <w:vAlign w:val="center"/>
            <w:hideMark/>
          </w:tcPr>
          <w:p w14:paraId="525A604A" w14:textId="77777777" w:rsidR="00813F6E" w:rsidRPr="00813F6E" w:rsidRDefault="00813F6E" w:rsidP="00813F6E">
            <w:pPr>
              <w:spacing w:before="0" w:after="0"/>
              <w:ind w:firstLine="0"/>
              <w:jc w:val="center"/>
              <w:rPr>
                <w:rFonts w:ascii="Calibri" w:hAnsi="Calibri" w:cs="Calibri"/>
                <w:color w:val="000000"/>
              </w:rPr>
            </w:pPr>
            <w:r w:rsidRPr="00813F6E">
              <w:rPr>
                <w:rFonts w:ascii="Calibri" w:hAnsi="Calibri" w:cs="Calibri"/>
                <w:color w:val="000000"/>
              </w:rPr>
              <w:t>m³</w:t>
            </w:r>
          </w:p>
        </w:tc>
      </w:tr>
    </w:tbl>
    <w:p w14:paraId="7BE12801" w14:textId="77777777" w:rsidR="00D75609" w:rsidRPr="002A0D32" w:rsidRDefault="00D75609" w:rsidP="00D75609">
      <w:pPr>
        <w:pStyle w:val="Heading3"/>
      </w:pPr>
      <w:r w:rsidRPr="002A0D32">
        <w:t>Definīcijas</w:t>
      </w:r>
    </w:p>
    <w:p w14:paraId="07C8A760" w14:textId="77777777" w:rsidR="00D75609" w:rsidRDefault="00D75609" w:rsidP="00D75609">
      <w:pPr>
        <w:rPr>
          <w:lang w:val="lv-LV" w:eastAsia="lv-LV"/>
        </w:rPr>
      </w:pPr>
      <w:r w:rsidRPr="002A0D32">
        <w:rPr>
          <w:lang w:val="lv-LV" w:eastAsia="lv-LV"/>
        </w:rPr>
        <w:t>Drenu aka – drenu sistēmas būve drenāžā iekļuvušo sanesumu izgulsnēšanai, kolektoru pievienošanai, kolektoru garenslīpuma un trases virziena krasai maiņai, virszemes noteces vai ūdens pieteces ievadīšanai drenu sistēmā un drenāžas darbības vizuālai kontrolēšanai.</w:t>
      </w:r>
    </w:p>
    <w:p w14:paraId="37C9CED7" w14:textId="77777777" w:rsidR="00D75609" w:rsidRPr="007121FD" w:rsidRDefault="00D75609" w:rsidP="00D75609">
      <w:pPr>
        <w:rPr>
          <w:lang w:val="lv-LV" w:eastAsia="lv-LV"/>
        </w:rPr>
      </w:pPr>
      <w:r w:rsidRPr="007121FD">
        <w:rPr>
          <w:lang w:val="lv-LV" w:eastAsia="lv-LV"/>
        </w:rPr>
        <w:t>Uztvērējaka – drenu aka virszemes noteces un kontūrgrāvja vai ceļa grāvja ūdens pieteces ievadīšanai drenāžā, kā arī drenāžas darbības vizuālai kontrolei.</w:t>
      </w:r>
    </w:p>
    <w:p w14:paraId="5410D416" w14:textId="77777777" w:rsidR="00D75609" w:rsidRPr="007121FD" w:rsidRDefault="00D75609" w:rsidP="00D75609">
      <w:pPr>
        <w:rPr>
          <w:lang w:val="lv-LV" w:eastAsia="lv-LV"/>
        </w:rPr>
      </w:pPr>
      <w:r w:rsidRPr="007121FD">
        <w:rPr>
          <w:lang w:val="lv-LV" w:eastAsia="lv-LV"/>
        </w:rPr>
        <w:t>Uztvērējakas filtrs</w:t>
      </w:r>
      <w:r w:rsidRPr="007121FD">
        <w:rPr>
          <w:b/>
          <w:bCs/>
          <w:lang w:val="lv-LV" w:eastAsia="lv-LV"/>
        </w:rPr>
        <w:t xml:space="preserve"> </w:t>
      </w:r>
      <w:r w:rsidRPr="007121FD">
        <w:rPr>
          <w:lang w:val="lv-LV" w:eastAsia="lv-LV"/>
        </w:rPr>
        <w:t>– uztvērējakas elements drenāžas darbības efektivitātes paaugstināšanai, kas aizsargā drenu uztvērējaku no piesērēšanas.</w:t>
      </w:r>
    </w:p>
    <w:p w14:paraId="24A542DC" w14:textId="77777777" w:rsidR="00D75609" w:rsidRPr="002A0D32" w:rsidRDefault="00D75609" w:rsidP="00D75609">
      <w:pPr>
        <w:pStyle w:val="Heading3"/>
      </w:pPr>
      <w:r w:rsidRPr="002A0D32">
        <w:t>Darba apraksts</w:t>
      </w:r>
    </w:p>
    <w:p w14:paraId="7302B6DA" w14:textId="77777777" w:rsidR="00D75609" w:rsidRDefault="00D75609" w:rsidP="00D75609">
      <w:pPr>
        <w:rPr>
          <w:lang w:val="lv-LV"/>
        </w:rPr>
      </w:pPr>
      <w:r w:rsidRPr="002A0D32">
        <w:rPr>
          <w:lang w:val="lv-LV"/>
        </w:rPr>
        <w:t>Drenu akas</w:t>
      </w:r>
      <w:r>
        <w:rPr>
          <w:lang w:val="lv-LV"/>
        </w:rPr>
        <w:t xml:space="preserve"> vai uztvērēja</w:t>
      </w:r>
      <w:r w:rsidRPr="002A0D32">
        <w:rPr>
          <w:lang w:val="lv-LV"/>
        </w:rPr>
        <w:t xml:space="preserve"> pārsedzes</w:t>
      </w:r>
      <w:r>
        <w:rPr>
          <w:lang w:val="lv-LV"/>
        </w:rPr>
        <w:t xml:space="preserve"> vai groda</w:t>
      </w:r>
      <w:r w:rsidRPr="002A0D32">
        <w:rPr>
          <w:lang w:val="lv-LV"/>
        </w:rPr>
        <w:t xml:space="preserve"> </w:t>
      </w:r>
      <w:r>
        <w:rPr>
          <w:lang w:val="lv-LV"/>
        </w:rPr>
        <w:t>u</w:t>
      </w:r>
      <w:r w:rsidRPr="002A0D32">
        <w:rPr>
          <w:lang w:val="lv-LV"/>
        </w:rPr>
        <w:t xml:space="preserve">zstādīšana vai nomaiņa ietver </w:t>
      </w:r>
      <w:r>
        <w:rPr>
          <w:lang w:val="lv-LV"/>
        </w:rPr>
        <w:t xml:space="preserve">drenu </w:t>
      </w:r>
      <w:r w:rsidRPr="002A0D32">
        <w:rPr>
          <w:lang w:val="lv-LV"/>
        </w:rPr>
        <w:t>akas</w:t>
      </w:r>
      <w:r>
        <w:rPr>
          <w:lang w:val="lv-LV"/>
        </w:rPr>
        <w:t xml:space="preserve"> uztvērēja</w:t>
      </w:r>
      <w:r w:rsidRPr="002A0D32">
        <w:rPr>
          <w:lang w:val="lv-LV"/>
        </w:rPr>
        <w:t xml:space="preserve"> pārsedzes </w:t>
      </w:r>
      <w:r>
        <w:rPr>
          <w:lang w:val="lv-LV"/>
        </w:rPr>
        <w:t xml:space="preserve">vai groda </w:t>
      </w:r>
      <w:r w:rsidRPr="002A0D32">
        <w:rPr>
          <w:lang w:val="lv-LV"/>
        </w:rPr>
        <w:t>uzstādīšanu vai nomaiņu</w:t>
      </w:r>
      <w:r>
        <w:rPr>
          <w:lang w:val="lv-LV"/>
        </w:rPr>
        <w:t>, nomainīto konstrukciju aizvākšanu, darba laikā skartās vides sakārtošanu.</w:t>
      </w:r>
    </w:p>
    <w:p w14:paraId="4A2DCD98" w14:textId="77777777" w:rsidR="00D75609" w:rsidRPr="002A0D32" w:rsidRDefault="00D75609" w:rsidP="00D75609">
      <w:pPr>
        <w:pStyle w:val="Heading3"/>
      </w:pPr>
      <w:r w:rsidRPr="002A0D32">
        <w:lastRenderedPageBreak/>
        <w:t>Materiāli</w:t>
      </w:r>
    </w:p>
    <w:p w14:paraId="5A35188F" w14:textId="77777777" w:rsidR="00D75609" w:rsidRDefault="00D75609" w:rsidP="00D75609">
      <w:pPr>
        <w:rPr>
          <w:lang w:val="lv-LV"/>
        </w:rPr>
      </w:pPr>
      <w:r w:rsidRPr="002A0D32">
        <w:rPr>
          <w:lang w:val="lv-LV"/>
        </w:rPr>
        <w:t>Drenu akas pārsedzei jābūt izgatavotai no dzelzsbetona tāda pat diametra kāds ir akas groda ārējais diametrs. Dzelzsbetona izstrādājumiem jāatbilst standarta LVS EN 1917</w:t>
      </w:r>
      <w:r>
        <w:rPr>
          <w:lang w:val="lv-LV"/>
        </w:rPr>
        <w:t xml:space="preserve"> “</w:t>
      </w:r>
      <w:r w:rsidRPr="00AF1CED">
        <w:rPr>
          <w:lang w:val="lv-LV"/>
        </w:rPr>
        <w:t>Betona, dzelzsbetona un tērauda šķiedru betona skatakas un kontrolakas</w:t>
      </w:r>
      <w:r>
        <w:rPr>
          <w:lang w:val="lv-LV"/>
        </w:rPr>
        <w:t>”</w:t>
      </w:r>
      <w:r w:rsidRPr="002A0D32">
        <w:rPr>
          <w:lang w:val="lv-LV"/>
        </w:rPr>
        <w:t xml:space="preserve"> prasībām. Lūkai un pārsedzei jāatbilst standarta LVS EN 124</w:t>
      </w:r>
      <w:r>
        <w:rPr>
          <w:lang w:val="lv-LV"/>
        </w:rPr>
        <w:t xml:space="preserve"> “</w:t>
      </w:r>
      <w:r w:rsidRPr="002B2127">
        <w:rPr>
          <w:lang w:val="lv-LV"/>
        </w:rPr>
        <w:t>Transportlīdzekļu un gājēju zonu ūdens noteku un lūku pārsedzes. 1.daļa: Definīcijas, klasifikācija, vispārīgie projektēšanas principi, veiktspējas prasības un testa metodes</w:t>
      </w:r>
      <w:r>
        <w:rPr>
          <w:lang w:val="lv-LV"/>
        </w:rPr>
        <w:t>”</w:t>
      </w:r>
      <w:r w:rsidRPr="002A0D32">
        <w:rPr>
          <w:lang w:val="lv-LV"/>
        </w:rPr>
        <w:t>, slodzes B125 prasībām.</w:t>
      </w:r>
    </w:p>
    <w:p w14:paraId="41FC05B5" w14:textId="77777777" w:rsidR="00D75609" w:rsidRPr="007121FD" w:rsidRDefault="00D75609" w:rsidP="00D75609">
      <w:pPr>
        <w:rPr>
          <w:lang w:val="lv-LV"/>
        </w:rPr>
      </w:pPr>
      <w:r w:rsidRPr="007121FD">
        <w:rPr>
          <w:lang w:val="lv-LV"/>
        </w:rPr>
        <w:t xml:space="preserve">Betona vai dzelzsbetona akas grods – paredzētā diametra – apaļš, ražots lietošanai meliorācijas objektiem, kas atbilst </w:t>
      </w:r>
      <w:r w:rsidRPr="007121FD">
        <w:rPr>
          <w:rFonts w:cstheme="minorHAnsi"/>
          <w:lang w:val="lv-LV"/>
        </w:rPr>
        <w:t>LVS EN 1917 “</w:t>
      </w:r>
      <w:r w:rsidRPr="007121FD">
        <w:rPr>
          <w:rFonts w:cstheme="minorHAnsi"/>
          <w:color w:val="333333"/>
          <w:shd w:val="clear" w:color="auto" w:fill="FFFFFF"/>
          <w:lang w:val="lv-LV"/>
        </w:rPr>
        <w:t>Betona, dzelzsbetona un tērauda šķiedru betona skatakas un kontrolakas”</w:t>
      </w:r>
      <w:r w:rsidRPr="007121FD">
        <w:rPr>
          <w:rFonts w:cstheme="minorHAnsi"/>
          <w:lang w:val="lv-LV"/>
        </w:rPr>
        <w:t xml:space="preserve"> prasībām.</w:t>
      </w:r>
    </w:p>
    <w:p w14:paraId="7C73CFD6" w14:textId="77777777" w:rsidR="00D75609" w:rsidRPr="007121FD" w:rsidRDefault="00D75609" w:rsidP="00D75609">
      <w:pPr>
        <w:rPr>
          <w:rFonts w:cstheme="minorHAnsi"/>
          <w:color w:val="333333"/>
          <w:shd w:val="clear" w:color="auto" w:fill="FFFFFF"/>
          <w:lang w:val="lv-LV"/>
        </w:rPr>
      </w:pPr>
      <w:r w:rsidRPr="007121FD">
        <w:rPr>
          <w:rFonts w:cstheme="minorHAnsi"/>
          <w:color w:val="333333"/>
          <w:shd w:val="clear" w:color="auto" w:fill="FFFFFF"/>
          <w:lang w:val="lv-LV"/>
        </w:rPr>
        <w:t>Stiegru tērauda stieņi ar diametru 8</w:t>
      </w:r>
      <w:r>
        <w:rPr>
          <w:rFonts w:cstheme="minorHAnsi"/>
          <w:color w:val="333333"/>
          <w:shd w:val="clear" w:color="auto" w:fill="FFFFFF"/>
          <w:lang w:val="lv-LV"/>
        </w:rPr>
        <w:t xml:space="preserve"> </w:t>
      </w:r>
      <w:r w:rsidRPr="007121FD">
        <w:rPr>
          <w:rFonts w:cstheme="minorHAnsi"/>
          <w:color w:val="333333"/>
          <w:shd w:val="clear" w:color="auto" w:fill="FFFFFF"/>
          <w:lang w:val="lv-LV"/>
        </w:rPr>
        <w:t xml:space="preserve">mm uztvērējakas atveres aizsegšanai atbilstoši  LVS191-1 “Tērauds betona stiegrošanai. 1. daļa: Metināmi un nemetināmi taisni stieņi, rituļi un attīta rituļa izstrādājumi. Tehniskie noteikumi un atbilstības novērtēšana” prasībām. </w:t>
      </w:r>
    </w:p>
    <w:p w14:paraId="01F931D8" w14:textId="77777777" w:rsidR="00D75609" w:rsidRPr="007121FD" w:rsidRDefault="00D75609" w:rsidP="00D75609">
      <w:pPr>
        <w:rPr>
          <w:lang w:val="lv-LV"/>
        </w:rPr>
      </w:pPr>
      <w:r w:rsidRPr="007121FD">
        <w:rPr>
          <w:lang w:val="lv-LV"/>
        </w:rPr>
        <w:t>Ģeopaklājs uztvērējakas filtrācijas atveres aizsegšanai atbilstoši LVS EN 13252 “</w:t>
      </w:r>
      <w:r w:rsidRPr="007121FD">
        <w:rPr>
          <w:rFonts w:cstheme="minorHAnsi"/>
          <w:color w:val="333333"/>
          <w:shd w:val="clear" w:color="auto" w:fill="FFFFFF"/>
          <w:lang w:val="lv-LV"/>
        </w:rPr>
        <w:t>Ģeotekstilmateriāli un tiem radniecīgi izstrādājumi. Nepieciešamais raksturojums to lietošanai drenāžas sistēmās” prasībām.</w:t>
      </w:r>
    </w:p>
    <w:p w14:paraId="4FF9CA90" w14:textId="77777777" w:rsidR="00D75609" w:rsidRPr="007121FD" w:rsidRDefault="00D75609" w:rsidP="00D75609">
      <w:pPr>
        <w:rPr>
          <w:rFonts w:cstheme="minorHAnsi"/>
          <w:color w:val="333333"/>
          <w:shd w:val="clear" w:color="auto" w:fill="FFFFFF"/>
          <w:lang w:val="lv-LV"/>
        </w:rPr>
      </w:pPr>
      <w:r w:rsidRPr="007121FD">
        <w:rPr>
          <w:rFonts w:cstheme="minorHAnsi"/>
          <w:color w:val="333333"/>
          <w:shd w:val="clear" w:color="auto" w:fill="FFFFFF"/>
          <w:lang w:val="lv-LV"/>
        </w:rPr>
        <w:t>Plastmasas caurule ar perforāciju un bez tās atbilstoši pielietojumam meliorācijai.</w:t>
      </w:r>
    </w:p>
    <w:p w14:paraId="3CDCDEC4" w14:textId="77777777" w:rsidR="00D75609" w:rsidRPr="007121FD" w:rsidRDefault="00D75609" w:rsidP="00D75609">
      <w:pPr>
        <w:rPr>
          <w:rFonts w:cstheme="minorHAnsi"/>
          <w:color w:val="333333"/>
          <w:shd w:val="clear" w:color="auto" w:fill="FFFFFF"/>
          <w:lang w:val="lv-LV"/>
        </w:rPr>
      </w:pPr>
      <w:r w:rsidRPr="007121FD">
        <w:rPr>
          <w:rFonts w:cstheme="minorHAnsi"/>
          <w:color w:val="333333"/>
          <w:shd w:val="clear" w:color="auto" w:fill="FFFFFF"/>
          <w:lang w:val="lv-LV"/>
        </w:rPr>
        <w:t xml:space="preserve"> </w:t>
      </w:r>
      <w:r w:rsidRPr="007121FD">
        <w:rPr>
          <w:lang w:val="lv-LV"/>
        </w:rPr>
        <w:t xml:space="preserve">Akmens vai šķembu filtra materiāls atbilstoši 13383-1 </w:t>
      </w:r>
      <w:r w:rsidRPr="007121FD">
        <w:rPr>
          <w:rFonts w:cstheme="minorHAnsi"/>
          <w:lang w:val="lv-LV"/>
        </w:rPr>
        <w:t>“</w:t>
      </w:r>
      <w:r w:rsidRPr="007121FD">
        <w:rPr>
          <w:rFonts w:cstheme="minorHAnsi"/>
          <w:color w:val="333333"/>
          <w:shd w:val="clear" w:color="auto" w:fill="FFFFFF"/>
          <w:lang w:val="lv-LV"/>
        </w:rPr>
        <w:t>Akmeņi hidrotehniskām būvēm - 1.daļa: Specifikācija” prasībām.</w:t>
      </w:r>
    </w:p>
    <w:p w14:paraId="005AD7A1" w14:textId="77777777" w:rsidR="00D75609" w:rsidRPr="002A0D32" w:rsidRDefault="00D75609" w:rsidP="00D75609">
      <w:pPr>
        <w:rPr>
          <w:sz w:val="20"/>
          <w:szCs w:val="20"/>
          <w:lang w:val="lv-LV"/>
        </w:rPr>
      </w:pPr>
      <w:r w:rsidRPr="007121FD">
        <w:rPr>
          <w:rFonts w:cstheme="minorHAnsi"/>
          <w:color w:val="333333"/>
          <w:shd w:val="clear" w:color="auto" w:fill="FFFFFF"/>
          <w:lang w:val="lv-LV"/>
        </w:rPr>
        <w:t>Grants un oļ</w:t>
      </w:r>
      <w:r>
        <w:rPr>
          <w:rFonts w:cstheme="minorHAnsi"/>
          <w:color w:val="333333"/>
          <w:shd w:val="clear" w:color="auto" w:fill="FFFFFF"/>
          <w:lang w:val="lv-LV"/>
        </w:rPr>
        <w:t>u</w:t>
      </w:r>
      <w:r w:rsidRPr="007121FD">
        <w:rPr>
          <w:rFonts w:cstheme="minorHAnsi"/>
          <w:color w:val="333333"/>
          <w:shd w:val="clear" w:color="auto" w:fill="FFFFFF"/>
          <w:lang w:val="lv-LV"/>
        </w:rPr>
        <w:t xml:space="preserve"> bērumam māla saturs ne vairāk kā 3%.</w:t>
      </w:r>
    </w:p>
    <w:p w14:paraId="380EE779" w14:textId="77777777" w:rsidR="00D75609" w:rsidRPr="002A0D32" w:rsidRDefault="00D75609" w:rsidP="00D75609">
      <w:pPr>
        <w:pStyle w:val="Heading3"/>
      </w:pPr>
      <w:r w:rsidRPr="002A0D32">
        <w:t>Iekārtas</w:t>
      </w:r>
    </w:p>
    <w:p w14:paraId="2ED2D856" w14:textId="77777777" w:rsidR="00D75609" w:rsidRPr="002A0D32" w:rsidRDefault="00D75609" w:rsidP="00D75609">
      <w:pPr>
        <w:rPr>
          <w:lang w:val="lv-LV"/>
        </w:rPr>
      </w:pPr>
      <w:r w:rsidRPr="002A0D32">
        <w:rPr>
          <w:lang w:val="lv-LV"/>
        </w:rPr>
        <w:t>Akas pārsedzes uzstādīšanai jālieto pacelšanas iekārtu.</w:t>
      </w:r>
    </w:p>
    <w:p w14:paraId="69C23920" w14:textId="77777777" w:rsidR="00D75609" w:rsidRPr="002A0D32" w:rsidRDefault="00D75609" w:rsidP="00D75609">
      <w:pPr>
        <w:pStyle w:val="Heading3"/>
      </w:pPr>
      <w:r w:rsidRPr="002A0D32">
        <w:t>Darba izpilde</w:t>
      </w:r>
    </w:p>
    <w:p w14:paraId="5B167151" w14:textId="77777777" w:rsidR="00D75609" w:rsidRPr="002A0D32" w:rsidRDefault="00D75609" w:rsidP="00D75609">
      <w:pPr>
        <w:spacing w:after="0"/>
        <w:rPr>
          <w:lang w:val="lv-LV"/>
        </w:rPr>
      </w:pPr>
      <w:r w:rsidRPr="002A0D32">
        <w:rPr>
          <w:lang w:val="lv-LV"/>
        </w:rPr>
        <w:t>Akas pārsedze jāuzstāda uz betona javas (cementa/smilts attiecība 1/3). Pārsedze jāuzstāda tā lai pārsedzes lūka atrastos virs izplūdes kolektora. Lūka jāaiztaisa ar lūkas vāku.</w:t>
      </w:r>
    </w:p>
    <w:p w14:paraId="07061176" w14:textId="3A61FC89" w:rsidR="00D75609" w:rsidRPr="002A0D32" w:rsidRDefault="00D75609" w:rsidP="00D75609">
      <w:pPr>
        <w:spacing w:before="0" w:after="0"/>
        <w:rPr>
          <w:lang w:val="lv-LV"/>
        </w:rPr>
      </w:pPr>
      <w:r w:rsidRPr="002A0D32">
        <w:rPr>
          <w:lang w:val="lv-LV"/>
        </w:rPr>
        <w:t xml:space="preserve">Ja starp akas grodu un pārsedzi vietām ir atstarpe lielāka par 2 cm, tad jāveic izdrupušo vietu remonts pielietojot specifikāciju </w:t>
      </w:r>
      <w:r w:rsidR="00BD244C">
        <w:rPr>
          <w:lang w:val="lv-LV"/>
        </w:rPr>
        <w:fldChar w:fldCharType="begin"/>
      </w:r>
      <w:r w:rsidR="00BD244C">
        <w:rPr>
          <w:lang w:val="lv-LV"/>
        </w:rPr>
        <w:instrText xml:space="preserve"> REF _Ref86351228 \r \h </w:instrText>
      </w:r>
      <w:r w:rsidR="00BD244C">
        <w:rPr>
          <w:lang w:val="lv-LV"/>
        </w:rPr>
      </w:r>
      <w:r w:rsidR="00BD244C">
        <w:rPr>
          <w:lang w:val="lv-LV"/>
        </w:rPr>
        <w:fldChar w:fldCharType="separate"/>
      </w:r>
      <w:r w:rsidR="0078106B">
        <w:rPr>
          <w:lang w:val="lv-LV"/>
        </w:rPr>
        <w:t>4.9</w:t>
      </w:r>
      <w:r w:rsidR="00BD244C">
        <w:rPr>
          <w:lang w:val="lv-LV"/>
        </w:rPr>
        <w:fldChar w:fldCharType="end"/>
      </w:r>
      <w:r w:rsidRPr="002A0D32">
        <w:rPr>
          <w:lang w:val="lv-LV"/>
        </w:rPr>
        <w:t xml:space="preserve"> ″</w:t>
      </w:r>
      <w:r w:rsidR="00BD244C">
        <w:rPr>
          <w:lang w:val="lv-LV"/>
        </w:rPr>
        <w:t>Sīku bojājumu novēršana caurtekās un tiltu konstrukcijās</w:t>
      </w:r>
      <w:r w:rsidRPr="002A0D32">
        <w:rPr>
          <w:lang w:val="lv-LV"/>
        </w:rPr>
        <w:t>″.</w:t>
      </w:r>
    </w:p>
    <w:p w14:paraId="0ED897F7" w14:textId="77777777" w:rsidR="00D75609" w:rsidRDefault="00D75609" w:rsidP="00D75609">
      <w:pPr>
        <w:spacing w:before="0"/>
        <w:rPr>
          <w:lang w:val="lv-LV"/>
        </w:rPr>
      </w:pPr>
      <w:r w:rsidRPr="002A0D32">
        <w:rPr>
          <w:lang w:val="lv-LV"/>
        </w:rPr>
        <w:t xml:space="preserve"> Ja tiek pielietota akas pārsedze bez lūkas, tad akas pārsedzi uzstāda bez cementa javas pielietošanas. Ja nepieciešams groda izlīdzinošo betonēšanu veic savlaicīgi un ļauj javai nožūt. Ja nepieciešams, jāveic pieguļošās teritorijas sakārtošana.</w:t>
      </w:r>
    </w:p>
    <w:p w14:paraId="264A85C5" w14:textId="77777777" w:rsidR="00D75609" w:rsidRPr="007121FD" w:rsidRDefault="00D75609" w:rsidP="00D75609">
      <w:pPr>
        <w:rPr>
          <w:lang w:val="lv-LV"/>
        </w:rPr>
      </w:pPr>
      <w:r w:rsidRPr="007121FD">
        <w:rPr>
          <w:lang w:val="lv-LV"/>
        </w:rPr>
        <w:t xml:space="preserve">Ja ekspluatācijas laikā drenu aku grodi ir bojāti vai nosēdušies, tad ir jānoskaidro šo defektu rašanās iemesls un pie posmu nomaiņas tie jānovērš. </w:t>
      </w:r>
    </w:p>
    <w:p w14:paraId="13FAA266" w14:textId="77777777" w:rsidR="00D75609" w:rsidRPr="007121FD" w:rsidRDefault="00D75609" w:rsidP="00D75609">
      <w:pPr>
        <w:rPr>
          <w:lang w:val="lv-LV"/>
        </w:rPr>
      </w:pPr>
      <w:r w:rsidRPr="007121FD">
        <w:rPr>
          <w:lang w:val="lv-LV"/>
        </w:rPr>
        <w:t xml:space="preserve">Darbi jāveic atbilstoši </w:t>
      </w:r>
      <w:r w:rsidRPr="007121FD">
        <w:rPr>
          <w:sz w:val="16"/>
          <w:szCs w:val="16"/>
          <w:lang w:val="lv-LV"/>
        </w:rPr>
        <w:t xml:space="preserve"> </w:t>
      </w:r>
      <w:r w:rsidRPr="007121FD">
        <w:rPr>
          <w:lang w:val="lv-LV"/>
        </w:rPr>
        <w:t xml:space="preserve">(LR Zemkopības ministrija, Uzņēmumu tehniskie noteikumi (Nozares standarts) “Meliorācijas sistēmas – drenāžas būves, specifikācijas un prasības.” LV UNT 90000064161-01-2008), atrodami VSIA  “Zemkopības ministrijas nekustamie īpašumi” mājas lapā - http://www.zmni.lv/nozares-standarts/  prasībām. </w:t>
      </w:r>
    </w:p>
    <w:p w14:paraId="1134CFA4" w14:textId="77777777" w:rsidR="00D75609" w:rsidRPr="007121FD" w:rsidRDefault="00D75609" w:rsidP="00D75609">
      <w:pPr>
        <w:rPr>
          <w:lang w:val="lv-LV"/>
        </w:rPr>
      </w:pPr>
      <w:r w:rsidRPr="007121FD">
        <w:rPr>
          <w:lang w:val="lv-LV"/>
        </w:rPr>
        <w:t>Nomaināmo akas groda sieniņu biezumam jābūt vienādam ar esošās akas groda posmu sieniņu biezumu. Uztvērējakas filtra atvērums 30</w:t>
      </w:r>
      <w:r>
        <w:rPr>
          <w:lang w:val="lv-LV"/>
        </w:rPr>
        <w:t>x</w:t>
      </w:r>
      <w:r w:rsidRPr="007121FD">
        <w:rPr>
          <w:lang w:val="lv-LV"/>
        </w:rPr>
        <w:t>30 cm.</w:t>
      </w:r>
    </w:p>
    <w:p w14:paraId="320E7CFA" w14:textId="77777777" w:rsidR="00D75609" w:rsidRPr="002A0D32" w:rsidRDefault="00D75609" w:rsidP="00D75609">
      <w:pPr>
        <w:pStyle w:val="Heading3"/>
      </w:pPr>
      <w:r w:rsidRPr="002A0D32">
        <w:lastRenderedPageBreak/>
        <w:t>Kvalitātes novērtējums</w:t>
      </w:r>
    </w:p>
    <w:p w14:paraId="70DD57B6" w14:textId="77777777" w:rsidR="00D75609" w:rsidRDefault="00D75609" w:rsidP="00D75609">
      <w:pPr>
        <w:rPr>
          <w:lang w:val="lv-LV"/>
        </w:rPr>
      </w:pPr>
      <w:r w:rsidRPr="002A0D32">
        <w:rPr>
          <w:lang w:val="lv-LV"/>
        </w:rPr>
        <w:t>Drenu akas pārsedzei jābūt uzstādītai virs akas groda. Pārsedze vai vāks nedrīkst kustēties vai svārstīties. Starp akas pārsedzi un grodu nedrīkst būt atstarpe. Bojātajai pārsedzei vai vākam, un būvgružiem jābūt aizvāktiem, apkārtējai teritorijai sakārtotai.</w:t>
      </w:r>
    </w:p>
    <w:p w14:paraId="767AD999" w14:textId="30E27C7B" w:rsidR="00D75609" w:rsidRPr="007121FD" w:rsidRDefault="00D75609" w:rsidP="00D75609">
      <w:pPr>
        <w:rPr>
          <w:lang w:val="lv-LV"/>
        </w:rPr>
      </w:pPr>
      <w:r w:rsidRPr="007121FD">
        <w:rPr>
          <w:lang w:val="lv-LV"/>
        </w:rPr>
        <w:t xml:space="preserve">Akas grodu uzstādīšanas precizitāte (kolektoru teknes atzīmes un novietojums) montāžas un filtra iebūves  kvalitāte jāpārbauda pirms uztvērējakas aizbēršanas. Precizitātei jāatbilst </w:t>
      </w:r>
      <w:r w:rsidRPr="007121FD">
        <w:rPr>
          <w:lang w:val="lv-LV"/>
        </w:rPr>
        <w:fldChar w:fldCharType="begin"/>
      </w:r>
      <w:r w:rsidRPr="007121FD">
        <w:rPr>
          <w:lang w:val="lv-LV"/>
        </w:rPr>
        <w:instrText xml:space="preserve"> REF _Ref27585572 \r \h </w:instrText>
      </w:r>
      <w:r w:rsidRPr="007121FD">
        <w:rPr>
          <w:lang w:val="lv-LV"/>
        </w:rPr>
      </w:r>
      <w:r w:rsidRPr="007121FD">
        <w:rPr>
          <w:lang w:val="lv-LV"/>
        </w:rPr>
        <w:fldChar w:fldCharType="separate"/>
      </w:r>
      <w:r w:rsidR="0078106B">
        <w:rPr>
          <w:lang w:val="lv-LV"/>
        </w:rPr>
        <w:t>4.20-1</w:t>
      </w:r>
      <w:r w:rsidRPr="007121FD">
        <w:rPr>
          <w:lang w:val="lv-LV"/>
        </w:rPr>
        <w:fldChar w:fldCharType="end"/>
      </w:r>
      <w:r w:rsidRPr="007121FD">
        <w:rPr>
          <w:lang w:val="lv-LV"/>
        </w:rPr>
        <w:t xml:space="preserve"> tabulā dotajām prasībām.</w:t>
      </w:r>
    </w:p>
    <w:p w14:paraId="61FAC5C8" w14:textId="77777777" w:rsidR="00D75609" w:rsidRPr="007121FD" w:rsidRDefault="00D75609" w:rsidP="00D75609">
      <w:pPr>
        <w:pStyle w:val="Heading8"/>
      </w:pPr>
      <w:bookmarkStart w:id="2414" w:name="_Ref27585572"/>
      <w:r w:rsidRPr="007121FD">
        <w:t>tabula. Drenu aku grodu  nomaiņas precizitāte</w:t>
      </w:r>
      <w:bookmarkEnd w:id="2414"/>
    </w:p>
    <w:tbl>
      <w:tblPr>
        <w:tblW w:w="9052" w:type="dxa"/>
        <w:tblInd w:w="5" w:type="dxa"/>
        <w:tblLayout w:type="fixed"/>
        <w:tblLook w:val="0000" w:firstRow="0" w:lastRow="0" w:firstColumn="0" w:lastColumn="0" w:noHBand="0" w:noVBand="0"/>
      </w:tblPr>
      <w:tblGrid>
        <w:gridCol w:w="2134"/>
        <w:gridCol w:w="2409"/>
        <w:gridCol w:w="2266"/>
        <w:gridCol w:w="2243"/>
      </w:tblGrid>
      <w:tr w:rsidR="00D75609" w:rsidRPr="00FA2CE5" w14:paraId="5A54047E" w14:textId="77777777" w:rsidTr="00813F6E">
        <w:trPr>
          <w:cantSplit/>
          <w:trHeight w:val="310"/>
          <w:tblHeader/>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826597" w14:textId="77777777" w:rsidR="00D75609" w:rsidRPr="007121FD" w:rsidRDefault="00D75609" w:rsidP="00813F6E">
            <w:pPr>
              <w:pStyle w:val="Tablehead2"/>
            </w:pPr>
            <w:r w:rsidRPr="007121FD">
              <w:t>Parametrs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804D30" w14:textId="77777777" w:rsidR="00D75609" w:rsidRPr="007121FD" w:rsidRDefault="00D75609" w:rsidP="00813F6E">
            <w:pPr>
              <w:pStyle w:val="Tablehead2"/>
            </w:pPr>
            <w:r w:rsidRPr="007121FD">
              <w:t>Prasība</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1E03AE" w14:textId="77777777" w:rsidR="00D75609" w:rsidRPr="007121FD" w:rsidRDefault="00D75609" w:rsidP="00813F6E">
            <w:pPr>
              <w:pStyle w:val="Tablehead2"/>
            </w:pPr>
            <w:r w:rsidRPr="007121FD">
              <w:t>Metode</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7FEA80" w14:textId="77777777" w:rsidR="00D75609" w:rsidRPr="007121FD" w:rsidRDefault="00D75609" w:rsidP="00813F6E">
            <w:pPr>
              <w:pStyle w:val="Tablehead2"/>
            </w:pPr>
            <w:r w:rsidRPr="007121FD">
              <w:t>Izpildes laiks vai apjoms</w:t>
            </w:r>
          </w:p>
        </w:tc>
      </w:tr>
      <w:tr w:rsidR="00D75609" w:rsidRPr="00FA2CE5" w14:paraId="794F2EB1" w14:textId="77777777" w:rsidTr="00813F6E">
        <w:trPr>
          <w:cantSplit/>
          <w:trHeight w:val="58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3D475D" w14:textId="77777777" w:rsidR="00D75609" w:rsidRPr="007121FD" w:rsidRDefault="00D75609" w:rsidP="00181665">
            <w:pPr>
              <w:pStyle w:val="Tabletext"/>
              <w:rPr>
                <w:lang w:val="lv-LV"/>
              </w:rPr>
            </w:pPr>
            <w:r w:rsidRPr="007121FD">
              <w:rPr>
                <w:lang w:val="lv-LV"/>
              </w:rPr>
              <w:t>Teknes augstuma atzīmes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E7A2B7" w14:textId="77777777" w:rsidR="00D75609" w:rsidRPr="007121FD" w:rsidRDefault="00D75609" w:rsidP="00181665">
            <w:pPr>
              <w:pStyle w:val="Tabletext"/>
              <w:rPr>
                <w:lang w:val="lv-LV"/>
              </w:rPr>
            </w:pPr>
            <w:r w:rsidRPr="007121FD">
              <w:rPr>
                <w:lang w:val="lv-LV"/>
              </w:rPr>
              <w:t>≤ ± 20 mm no paredzētā</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59F77B" w14:textId="77777777" w:rsidR="00D75609" w:rsidRPr="007121FD" w:rsidRDefault="00D75609" w:rsidP="00181665">
            <w:pPr>
              <w:pStyle w:val="Tabletext"/>
              <w:rPr>
                <w:lang w:val="lv-LV"/>
              </w:rPr>
            </w:pPr>
            <w:r w:rsidRPr="007121FD">
              <w:rPr>
                <w:lang w:val="lv-LV"/>
              </w:rPr>
              <w:t>LBN 305-15</w:t>
            </w:r>
          </w:p>
          <w:p w14:paraId="487821F1" w14:textId="77777777" w:rsidR="00D75609" w:rsidRPr="007121FD" w:rsidRDefault="00D75609" w:rsidP="00181665">
            <w:pPr>
              <w:pStyle w:val="Tabletext"/>
              <w:rPr>
                <w:lang w:val="lv-LV"/>
              </w:rPr>
            </w:pPr>
            <w:r w:rsidRPr="007121FD">
              <w:rPr>
                <w:lang w:val="lv-LV"/>
              </w:rPr>
              <w:t>Veicot ģeodēziskos uzmērījumus</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BB08D8" w14:textId="77777777" w:rsidR="00D75609" w:rsidRPr="007121FD" w:rsidRDefault="00D75609" w:rsidP="00181665">
            <w:pPr>
              <w:pStyle w:val="Tabletext"/>
              <w:rPr>
                <w:lang w:val="lv-LV"/>
              </w:rPr>
            </w:pPr>
            <w:r w:rsidRPr="007121FD">
              <w:rPr>
                <w:lang w:val="lv-LV"/>
              </w:rPr>
              <w:t xml:space="preserve">Vismaz divās vietās – ietecē un  iztecē </w:t>
            </w:r>
          </w:p>
        </w:tc>
      </w:tr>
      <w:tr w:rsidR="00D75609" w:rsidRPr="00FA2CE5" w14:paraId="0D9A1A7A" w14:textId="77777777" w:rsidTr="00813F6E">
        <w:trPr>
          <w:cantSplit/>
          <w:trHeight w:val="44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BF2F8A" w14:textId="77777777" w:rsidR="00D75609" w:rsidRPr="007121FD" w:rsidRDefault="00D75609" w:rsidP="00181665">
            <w:pPr>
              <w:pStyle w:val="Tabletext"/>
              <w:rPr>
                <w:lang w:val="lv-LV"/>
              </w:rPr>
            </w:pPr>
            <w:r w:rsidRPr="007121FD">
              <w:rPr>
                <w:lang w:val="lv-LV"/>
              </w:rPr>
              <w:t>Nomainīto grodu garums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8FA90F" w14:textId="77777777" w:rsidR="00D75609" w:rsidRPr="007121FD" w:rsidRDefault="00D75609" w:rsidP="00181665">
            <w:pPr>
              <w:pStyle w:val="Tabletext"/>
              <w:rPr>
                <w:lang w:val="lv-LV"/>
              </w:rPr>
            </w:pPr>
            <w:r w:rsidRPr="007121FD">
              <w:rPr>
                <w:lang w:val="lv-LV"/>
              </w:rPr>
              <w:t>≤ ± 20 mm</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557BE4" w14:textId="77777777" w:rsidR="00D75609" w:rsidRPr="007121FD" w:rsidRDefault="00D75609" w:rsidP="00181665">
            <w:pPr>
              <w:pStyle w:val="Tabletext"/>
              <w:rPr>
                <w:lang w:val="lv-LV"/>
              </w:rPr>
            </w:pPr>
            <w:r w:rsidRPr="007121FD">
              <w:rPr>
                <w:lang w:val="lv-LV"/>
              </w:rPr>
              <w:t>Ar mērlenti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7EB2B1" w14:textId="77777777" w:rsidR="00D75609" w:rsidRPr="007121FD" w:rsidRDefault="00D75609" w:rsidP="00181665">
            <w:pPr>
              <w:pStyle w:val="Tabletext"/>
              <w:rPr>
                <w:lang w:val="lv-LV"/>
              </w:rPr>
            </w:pPr>
            <w:r w:rsidRPr="007121FD">
              <w:rPr>
                <w:lang w:val="lv-LV"/>
              </w:rPr>
              <w:t>Testējot šaubu gadījumā par atbilstību</w:t>
            </w:r>
          </w:p>
        </w:tc>
      </w:tr>
      <w:tr w:rsidR="00D75609" w:rsidRPr="00FA2CE5" w14:paraId="34E12A57" w14:textId="77777777" w:rsidTr="00813F6E">
        <w:trPr>
          <w:cantSplit/>
          <w:trHeight w:val="44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67CA1" w14:textId="77777777" w:rsidR="00D75609" w:rsidRPr="007121FD" w:rsidRDefault="00D75609" w:rsidP="00181665">
            <w:pPr>
              <w:pStyle w:val="Tabletext"/>
              <w:rPr>
                <w:lang w:val="lv-LV"/>
              </w:rPr>
            </w:pPr>
            <w:r w:rsidRPr="007121FD">
              <w:rPr>
                <w:lang w:val="lv-LV"/>
              </w:rPr>
              <w:t>Novietojums plānā</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18232C" w14:textId="77777777" w:rsidR="00D75609" w:rsidRPr="007121FD" w:rsidRDefault="00D75609" w:rsidP="00181665">
            <w:pPr>
              <w:pStyle w:val="Tabletext"/>
              <w:rPr>
                <w:lang w:val="lv-LV"/>
              </w:rPr>
            </w:pPr>
            <w:r w:rsidRPr="007121FD">
              <w:rPr>
                <w:lang w:val="lv-LV"/>
              </w:rPr>
              <w:t>≤ ± 10 cm no paredzētā</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0A4466" w14:textId="77777777" w:rsidR="00D75609" w:rsidRPr="007121FD" w:rsidRDefault="00D75609" w:rsidP="00181665">
            <w:pPr>
              <w:pStyle w:val="Tabletext"/>
              <w:rPr>
                <w:sz w:val="16"/>
                <w:lang w:val="lv-LV"/>
              </w:rPr>
            </w:pPr>
            <w:r w:rsidRPr="007121FD">
              <w:rPr>
                <w:lang w:val="lv-LV"/>
              </w:rPr>
              <w:t>LBN 305 – 1</w:t>
            </w:r>
          </w:p>
          <w:p w14:paraId="13EEC8BC" w14:textId="77777777" w:rsidR="00D75609" w:rsidRPr="007121FD" w:rsidRDefault="00D75609" w:rsidP="00181665">
            <w:pPr>
              <w:pStyle w:val="Tabletext"/>
              <w:rPr>
                <w:lang w:val="lv-LV"/>
              </w:rPr>
            </w:pPr>
            <w:r w:rsidRPr="007121FD">
              <w:rPr>
                <w:lang w:val="lv-LV"/>
              </w:rPr>
              <w:t>Veicot ģeodēziskos uzmērījumus</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97994E" w14:textId="77777777" w:rsidR="00D75609" w:rsidRPr="007121FD" w:rsidRDefault="00D75609" w:rsidP="00181665">
            <w:pPr>
              <w:pStyle w:val="Tabletext"/>
              <w:rPr>
                <w:lang w:val="lv-LV"/>
              </w:rPr>
            </w:pPr>
            <w:r w:rsidRPr="007121FD">
              <w:rPr>
                <w:lang w:val="lv-LV"/>
              </w:rPr>
              <w:t>Testējot šaubu gadījumā par atbilstību</w:t>
            </w:r>
            <w:r w:rsidRPr="007121FD" w:rsidDel="000C05BD">
              <w:rPr>
                <w:lang w:val="lv-LV"/>
              </w:rPr>
              <w:t xml:space="preserve"> </w:t>
            </w:r>
          </w:p>
        </w:tc>
      </w:tr>
      <w:tr w:rsidR="00D75609" w:rsidRPr="00FA2CE5" w14:paraId="65C5CEB9" w14:textId="77777777" w:rsidTr="00813F6E">
        <w:trPr>
          <w:cantSplit/>
          <w:trHeight w:val="440"/>
        </w:trPr>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221FC0" w14:textId="77777777" w:rsidR="00D75609" w:rsidRPr="007121FD" w:rsidRDefault="00D75609" w:rsidP="00181665">
            <w:pPr>
              <w:pStyle w:val="Tabletext"/>
              <w:rPr>
                <w:lang w:val="lv-LV"/>
              </w:rPr>
            </w:pPr>
            <w:r w:rsidRPr="007121FD">
              <w:rPr>
                <w:lang w:val="lv-LV"/>
              </w:rPr>
              <w:t xml:space="preserve">Uztvērējakas atveres izmērs un  sprauga starp tērauda restēm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28E1EA" w14:textId="77777777" w:rsidR="00D75609" w:rsidRPr="007121FD" w:rsidRDefault="00D75609" w:rsidP="00181665">
            <w:pPr>
              <w:pStyle w:val="Tabletext"/>
              <w:rPr>
                <w:lang w:val="lv-LV"/>
              </w:rPr>
            </w:pPr>
            <w:r w:rsidRPr="007121FD">
              <w:rPr>
                <w:lang w:val="lv-LV"/>
              </w:rPr>
              <w:t>≤ ± 20 mm</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6FADB0" w14:textId="77777777" w:rsidR="00D75609" w:rsidRPr="007121FD" w:rsidRDefault="00D75609" w:rsidP="00181665">
            <w:pPr>
              <w:pStyle w:val="Tabletext"/>
              <w:rPr>
                <w:lang w:val="lv-LV"/>
              </w:rPr>
            </w:pPr>
            <w:r w:rsidRPr="007121FD">
              <w:rPr>
                <w:lang w:val="lv-LV"/>
              </w:rPr>
              <w:t>Ar mērlenti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7376A" w14:textId="77777777" w:rsidR="00D75609" w:rsidRPr="007121FD" w:rsidRDefault="00D75609" w:rsidP="00181665">
            <w:pPr>
              <w:pStyle w:val="Tabletext"/>
              <w:rPr>
                <w:lang w:val="lv-LV"/>
              </w:rPr>
            </w:pPr>
            <w:r w:rsidRPr="007121FD">
              <w:rPr>
                <w:lang w:val="lv-LV"/>
              </w:rPr>
              <w:t>Testējot šaubu gadījumā par atbilstību</w:t>
            </w:r>
          </w:p>
        </w:tc>
      </w:tr>
    </w:tbl>
    <w:p w14:paraId="70987ABA" w14:textId="77777777" w:rsidR="00D75609" w:rsidRDefault="00D75609" w:rsidP="00D75609">
      <w:pPr>
        <w:rPr>
          <w:lang w:val="lv-LV"/>
        </w:rPr>
      </w:pPr>
      <w:r w:rsidRPr="007121FD">
        <w:rPr>
          <w:lang w:val="lv-LV"/>
        </w:rPr>
        <w:t xml:space="preserve">Akai jābūt tīrai, brīvai no sanesumiem un priekšmetiem.  Jābūt nodrošinātai brīvai ūdens caurtecei. Uztvērējakas  filtra atvērumam nosegtam  ar restēm un ģeotekstila paklāju, </w:t>
      </w:r>
      <w:r w:rsidRPr="00FA2CE5">
        <w:rPr>
          <w:lang w:val="lv-LV"/>
        </w:rPr>
        <w:t>filtrējošam</w:t>
      </w:r>
      <w:r w:rsidRPr="007121FD">
        <w:rPr>
          <w:lang w:val="lv-LV"/>
        </w:rPr>
        <w:t xml:space="preserve"> materiālam iebērtam. Tranšejām aizbērtām un būvgružiem aizvāktiem.</w:t>
      </w:r>
    </w:p>
    <w:p w14:paraId="24A92483" w14:textId="77777777" w:rsidR="00D75609" w:rsidRDefault="00D75609" w:rsidP="00D75609">
      <w:pPr>
        <w:rPr>
          <w:lang w:val="lv-LV"/>
        </w:rPr>
      </w:pPr>
      <w:r w:rsidRPr="002A0D32">
        <w:rPr>
          <w:lang w:val="lv-LV"/>
        </w:rPr>
        <w:t>Izpildītais darbs kontrolējams katrā vietā, neatbilstības gadījumā jāveic pasākumi prasību nodrošināšanai.</w:t>
      </w:r>
    </w:p>
    <w:p w14:paraId="07EA81A5" w14:textId="77777777" w:rsidR="00D75609" w:rsidRPr="002A0D32" w:rsidRDefault="00D75609" w:rsidP="00D75609">
      <w:pPr>
        <w:pStyle w:val="Heading3"/>
      </w:pPr>
      <w:r w:rsidRPr="002A0D32">
        <w:t>Darba daudzuma uzmērīšana</w:t>
      </w:r>
    </w:p>
    <w:p w14:paraId="4A7C586E" w14:textId="77777777" w:rsidR="00D75609" w:rsidRPr="002A0D32" w:rsidRDefault="00D75609" w:rsidP="00D75609">
      <w:pPr>
        <w:rPr>
          <w:lang w:val="lv-LV"/>
        </w:rPr>
      </w:pPr>
      <w:r w:rsidRPr="002A0D32">
        <w:rPr>
          <w:lang w:val="lv-LV"/>
        </w:rPr>
        <w:t>Jāuzskaita uzstādīto drenu akas pārsedžu un vāku daudzums gabalos – gab.</w:t>
      </w:r>
      <w:r>
        <w:rPr>
          <w:lang w:val="lv-LV"/>
        </w:rPr>
        <w:t xml:space="preserve"> </w:t>
      </w:r>
      <w:r w:rsidRPr="007121FD">
        <w:rPr>
          <w:lang w:val="lv-LV"/>
        </w:rPr>
        <w:t>Drenu akas grodu nomaiņa uzmērāma metros – m. Drenu akas grodu sakārtošana uzskaitāma gabalos – gab. Uztvērējakas  filtra nomaiņa uzmērāma kubikmetros – m</w:t>
      </w:r>
      <w:r w:rsidRPr="007121FD">
        <w:rPr>
          <w:vertAlign w:val="superscript"/>
          <w:lang w:val="lv-LV"/>
        </w:rPr>
        <w:t>3</w:t>
      </w:r>
      <w:r w:rsidRPr="007121FD">
        <w:rPr>
          <w:lang w:val="lv-LV"/>
        </w:rPr>
        <w:t>.</w:t>
      </w:r>
    </w:p>
    <w:p w14:paraId="48660354" w14:textId="77777777" w:rsidR="00904247" w:rsidRDefault="00904247">
      <w:pPr>
        <w:spacing w:before="0" w:after="0"/>
        <w:ind w:firstLine="0"/>
        <w:jc w:val="left"/>
        <w:rPr>
          <w:lang w:val="lv-LV"/>
        </w:rPr>
      </w:pPr>
      <w:r>
        <w:rPr>
          <w:lang w:val="lv-LV"/>
        </w:rPr>
        <w:br w:type="page"/>
      </w:r>
    </w:p>
    <w:p w14:paraId="17863ACE" w14:textId="75CC7853" w:rsidR="00860A62" w:rsidRPr="009C239C" w:rsidRDefault="00860A62" w:rsidP="001F4BBA">
      <w:pPr>
        <w:pStyle w:val="Heading2"/>
      </w:pPr>
      <w:bookmarkStart w:id="2415" w:name="_Toc357173134"/>
      <w:bookmarkStart w:id="2416" w:name="_Toc250815115"/>
      <w:bookmarkStart w:id="2417" w:name="_Toc86652157"/>
      <w:bookmarkEnd w:id="2393"/>
      <w:r w:rsidRPr="009C239C">
        <w:lastRenderedPageBreak/>
        <w:t>Apzaļumošana</w:t>
      </w:r>
      <w:bookmarkEnd w:id="2415"/>
      <w:bookmarkEnd w:id="2416"/>
      <w:r w:rsidRPr="009C239C">
        <w:t>, nogāžu un tekņu nostiprināšana</w:t>
      </w:r>
      <w:bookmarkEnd w:id="2417"/>
    </w:p>
    <w:p w14:paraId="138AA224" w14:textId="41E26A9E" w:rsidR="00860A62" w:rsidRPr="009C239C" w:rsidRDefault="00860A62" w:rsidP="00860A62">
      <w:pPr>
        <w:rPr>
          <w:lang w:val="lv-LV"/>
        </w:rPr>
      </w:pPr>
      <w:r w:rsidRPr="009C239C">
        <w:rPr>
          <w:lang w:val="lv-LV"/>
        </w:rPr>
        <w:t xml:space="preserve">Specifikācija paredzēta gan teritorijas sakārtošanai, </w:t>
      </w:r>
      <w:r w:rsidR="00287B5C" w:rsidRPr="009C239C">
        <w:rPr>
          <w:lang w:val="lv-LV"/>
        </w:rPr>
        <w:t xml:space="preserve">atjaunojot </w:t>
      </w:r>
      <w:r w:rsidRPr="009C239C">
        <w:rPr>
          <w:lang w:val="lv-LV"/>
        </w:rPr>
        <w:t>zālāju, gan arī nogāžu nostiprinā</w:t>
      </w:r>
      <w:r w:rsidR="00287B5C" w:rsidRPr="009C239C">
        <w:rPr>
          <w:lang w:val="lv-LV"/>
        </w:rPr>
        <w:t>juma atjaunošanai</w:t>
      </w:r>
      <w:r w:rsidRPr="009C239C">
        <w:rPr>
          <w:lang w:val="lv-LV"/>
        </w:rPr>
        <w:t>.</w:t>
      </w:r>
    </w:p>
    <w:p w14:paraId="32B4A0DC" w14:textId="77777777" w:rsidR="00860A62" w:rsidRPr="009C239C" w:rsidRDefault="00860A62" w:rsidP="003A760F">
      <w:pPr>
        <w:pStyle w:val="Heading3"/>
      </w:pPr>
      <w:r w:rsidRPr="009C239C">
        <w:t>Darba nosaukums</w:t>
      </w:r>
    </w:p>
    <w:tbl>
      <w:tblPr>
        <w:tblW w:w="9054" w:type="dxa"/>
        <w:tblLook w:val="04A0" w:firstRow="1" w:lastRow="0" w:firstColumn="1" w:lastColumn="0" w:noHBand="0" w:noVBand="1"/>
      </w:tblPr>
      <w:tblGrid>
        <w:gridCol w:w="946"/>
        <w:gridCol w:w="6450"/>
        <w:gridCol w:w="1658"/>
      </w:tblGrid>
      <w:tr w:rsidR="0061553B" w:rsidRPr="0061553B" w14:paraId="5F6ABA72" w14:textId="77777777" w:rsidTr="0061553B">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FDB65" w14:textId="550D5152" w:rsidR="0061553B" w:rsidRPr="0061553B" w:rsidRDefault="0061553B" w:rsidP="0061553B">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3B406A6A" w14:textId="7639504A" w:rsidR="0061553B" w:rsidRPr="0061553B" w:rsidRDefault="0061553B" w:rsidP="0061553B">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313F2B3E" w14:textId="0FCA29A3" w:rsidR="0061553B" w:rsidRPr="0061553B" w:rsidRDefault="0061553B" w:rsidP="0061553B">
            <w:pPr>
              <w:pStyle w:val="Tablehead1"/>
            </w:pPr>
            <w:r w:rsidRPr="0087006A">
              <w:t>Mērvienība</w:t>
            </w:r>
          </w:p>
        </w:tc>
      </w:tr>
      <w:tr w:rsidR="0061553B" w:rsidRPr="0061553B" w14:paraId="128CD380" w14:textId="77777777" w:rsidTr="0061553B">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23DABAC9" w14:textId="5E4AF7C1" w:rsidR="0061553B" w:rsidRPr="0061553B" w:rsidRDefault="0061553B" w:rsidP="001F4BBA">
            <w:pPr>
              <w:pStyle w:val="TableGrid1"/>
            </w:pPr>
            <w:r w:rsidRPr="0061553B">
              <w:t>4.</w:t>
            </w:r>
            <w:r w:rsidR="00813F6E">
              <w:rPr>
                <w:lang w:val="lv-LV"/>
              </w:rPr>
              <w:t>21</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193C6A0B" w14:textId="77777777" w:rsidR="0061553B" w:rsidRPr="0061553B" w:rsidRDefault="0061553B" w:rsidP="001F4BBA">
            <w:pPr>
              <w:pStyle w:val="TableGrid1"/>
            </w:pPr>
            <w:r w:rsidRPr="0061553B">
              <w:t>Nogāžu nostiprināšana ar augu zemi 10cm biezumā</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3DBCE43D" w14:textId="77777777" w:rsidR="0061553B" w:rsidRPr="0061553B" w:rsidRDefault="0061553B" w:rsidP="00181665">
            <w:pPr>
              <w:pStyle w:val="Tabletext3"/>
            </w:pPr>
            <w:r w:rsidRPr="0061553B">
              <w:t>m²</w:t>
            </w:r>
          </w:p>
        </w:tc>
      </w:tr>
      <w:tr w:rsidR="0061553B" w:rsidRPr="0061553B" w14:paraId="325A9414"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3F9A9916" w14:textId="0A2E96EE" w:rsidR="0061553B" w:rsidRPr="0061553B" w:rsidRDefault="0061553B" w:rsidP="001F4BBA">
            <w:pPr>
              <w:pStyle w:val="TableGrid1"/>
            </w:pPr>
            <w:r w:rsidRPr="0061553B">
              <w:t>4.</w:t>
            </w:r>
            <w:r w:rsidR="00813F6E">
              <w:rPr>
                <w:lang w:val="lv-LV"/>
              </w:rPr>
              <w:t>21</w:t>
            </w:r>
            <w:r w:rsidRPr="0061553B">
              <w:t>.2</w:t>
            </w:r>
          </w:p>
        </w:tc>
        <w:tc>
          <w:tcPr>
            <w:tcW w:w="6450" w:type="dxa"/>
            <w:tcBorders>
              <w:top w:val="nil"/>
              <w:left w:val="nil"/>
              <w:bottom w:val="single" w:sz="4" w:space="0" w:color="auto"/>
              <w:right w:val="single" w:sz="4" w:space="0" w:color="auto"/>
            </w:tcBorders>
            <w:shd w:val="clear" w:color="auto" w:fill="auto"/>
            <w:noWrap/>
            <w:vAlign w:val="center"/>
            <w:hideMark/>
          </w:tcPr>
          <w:p w14:paraId="28EFB4B0" w14:textId="77777777" w:rsidR="0061553B" w:rsidRPr="0061553B" w:rsidRDefault="0061553B" w:rsidP="001F4BBA">
            <w:pPr>
              <w:pStyle w:val="TableGrid1"/>
            </w:pPr>
            <w:r w:rsidRPr="0061553B">
              <w:t>Nogāžu nostiprināšana ar ģeosintētisko materiālu</w:t>
            </w:r>
          </w:p>
        </w:tc>
        <w:tc>
          <w:tcPr>
            <w:tcW w:w="1688" w:type="dxa"/>
            <w:tcBorders>
              <w:top w:val="nil"/>
              <w:left w:val="nil"/>
              <w:bottom w:val="single" w:sz="4" w:space="0" w:color="auto"/>
              <w:right w:val="single" w:sz="4" w:space="0" w:color="auto"/>
            </w:tcBorders>
            <w:shd w:val="clear" w:color="auto" w:fill="auto"/>
            <w:vAlign w:val="center"/>
            <w:hideMark/>
          </w:tcPr>
          <w:p w14:paraId="0EF399A9" w14:textId="77777777" w:rsidR="0061553B" w:rsidRPr="0061553B" w:rsidRDefault="0061553B" w:rsidP="00181665">
            <w:pPr>
              <w:pStyle w:val="Tabletext3"/>
            </w:pPr>
            <w:r w:rsidRPr="0061553B">
              <w:t>m²</w:t>
            </w:r>
          </w:p>
        </w:tc>
      </w:tr>
      <w:tr w:rsidR="0061553B" w:rsidRPr="0061553B" w14:paraId="530CCA61"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57EF9922" w14:textId="686C9ADD" w:rsidR="0061553B" w:rsidRPr="0061553B" w:rsidRDefault="0061553B" w:rsidP="001F4BBA">
            <w:pPr>
              <w:pStyle w:val="TableGrid1"/>
            </w:pPr>
            <w:r w:rsidRPr="0061553B">
              <w:t>4.</w:t>
            </w:r>
            <w:r w:rsidR="00813F6E">
              <w:rPr>
                <w:lang w:val="lv-LV"/>
              </w:rPr>
              <w:t>21</w:t>
            </w:r>
            <w:r w:rsidRPr="0061553B">
              <w:t>.3</w:t>
            </w:r>
          </w:p>
        </w:tc>
        <w:tc>
          <w:tcPr>
            <w:tcW w:w="6450" w:type="dxa"/>
            <w:tcBorders>
              <w:top w:val="nil"/>
              <w:left w:val="nil"/>
              <w:bottom w:val="single" w:sz="4" w:space="0" w:color="auto"/>
              <w:right w:val="single" w:sz="4" w:space="0" w:color="auto"/>
            </w:tcBorders>
            <w:shd w:val="clear" w:color="auto" w:fill="auto"/>
            <w:noWrap/>
            <w:vAlign w:val="center"/>
            <w:hideMark/>
          </w:tcPr>
          <w:p w14:paraId="1DD28D56" w14:textId="77777777" w:rsidR="0061553B" w:rsidRPr="0061553B" w:rsidRDefault="0061553B" w:rsidP="001F4BBA">
            <w:pPr>
              <w:pStyle w:val="TableGrid1"/>
            </w:pPr>
            <w:r w:rsidRPr="0061553B">
              <w:t>Ceļa sāngrāvju nogāžu un teknes nostiprināšana ar šķembu bērumu</w:t>
            </w:r>
          </w:p>
        </w:tc>
        <w:tc>
          <w:tcPr>
            <w:tcW w:w="1688" w:type="dxa"/>
            <w:tcBorders>
              <w:top w:val="nil"/>
              <w:left w:val="nil"/>
              <w:bottom w:val="single" w:sz="4" w:space="0" w:color="auto"/>
              <w:right w:val="single" w:sz="4" w:space="0" w:color="auto"/>
            </w:tcBorders>
            <w:shd w:val="clear" w:color="auto" w:fill="auto"/>
            <w:vAlign w:val="center"/>
            <w:hideMark/>
          </w:tcPr>
          <w:p w14:paraId="3184E9DE" w14:textId="77777777" w:rsidR="0061553B" w:rsidRPr="0061553B" w:rsidRDefault="0061553B" w:rsidP="00181665">
            <w:pPr>
              <w:pStyle w:val="Tabletext3"/>
            </w:pPr>
            <w:r w:rsidRPr="0061553B">
              <w:t>m²</w:t>
            </w:r>
          </w:p>
        </w:tc>
      </w:tr>
      <w:tr w:rsidR="0061553B" w:rsidRPr="0061553B" w14:paraId="585498B2"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2CBCD82F" w14:textId="45EFB1EE" w:rsidR="0061553B" w:rsidRPr="0061553B" w:rsidRDefault="0061553B" w:rsidP="001F4BBA">
            <w:pPr>
              <w:pStyle w:val="TableGrid1"/>
            </w:pPr>
            <w:r w:rsidRPr="0061553B">
              <w:t>4.</w:t>
            </w:r>
            <w:r w:rsidR="00813F6E">
              <w:rPr>
                <w:lang w:val="lv-LV"/>
              </w:rPr>
              <w:t>21</w:t>
            </w:r>
            <w:r w:rsidRPr="0061553B">
              <w:t>.4</w:t>
            </w:r>
          </w:p>
        </w:tc>
        <w:tc>
          <w:tcPr>
            <w:tcW w:w="6450" w:type="dxa"/>
            <w:tcBorders>
              <w:top w:val="nil"/>
              <w:left w:val="nil"/>
              <w:bottom w:val="single" w:sz="4" w:space="0" w:color="auto"/>
              <w:right w:val="single" w:sz="4" w:space="0" w:color="auto"/>
            </w:tcBorders>
            <w:shd w:val="clear" w:color="auto" w:fill="auto"/>
            <w:noWrap/>
            <w:vAlign w:val="center"/>
            <w:hideMark/>
          </w:tcPr>
          <w:p w14:paraId="63BE60F5" w14:textId="77777777" w:rsidR="0061553B" w:rsidRPr="0061553B" w:rsidRDefault="0061553B" w:rsidP="001F4BBA">
            <w:pPr>
              <w:pStyle w:val="TableGrid1"/>
            </w:pPr>
            <w:r w:rsidRPr="0061553B">
              <w:t>Zāliena sējuma dabiskā augsnē atjaunošana</w:t>
            </w:r>
          </w:p>
        </w:tc>
        <w:tc>
          <w:tcPr>
            <w:tcW w:w="1688" w:type="dxa"/>
            <w:tcBorders>
              <w:top w:val="nil"/>
              <w:left w:val="nil"/>
              <w:bottom w:val="single" w:sz="4" w:space="0" w:color="auto"/>
              <w:right w:val="single" w:sz="4" w:space="0" w:color="auto"/>
            </w:tcBorders>
            <w:shd w:val="clear" w:color="auto" w:fill="auto"/>
            <w:vAlign w:val="center"/>
            <w:hideMark/>
          </w:tcPr>
          <w:p w14:paraId="199A87B3" w14:textId="77777777" w:rsidR="0061553B" w:rsidRPr="0061553B" w:rsidRDefault="0061553B" w:rsidP="00181665">
            <w:pPr>
              <w:pStyle w:val="Tabletext3"/>
            </w:pPr>
            <w:r w:rsidRPr="0061553B">
              <w:t>m²</w:t>
            </w:r>
          </w:p>
        </w:tc>
      </w:tr>
      <w:tr w:rsidR="0061553B" w:rsidRPr="0061553B" w14:paraId="48DAC370"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4072C71F" w14:textId="1121816D" w:rsidR="0061553B" w:rsidRPr="0061553B" w:rsidRDefault="0061553B" w:rsidP="001F4BBA">
            <w:pPr>
              <w:pStyle w:val="TableGrid1"/>
            </w:pPr>
            <w:r w:rsidRPr="0061553B">
              <w:t>4.</w:t>
            </w:r>
            <w:r w:rsidR="00813F6E">
              <w:rPr>
                <w:lang w:val="lv-LV"/>
              </w:rPr>
              <w:t>21</w:t>
            </w:r>
            <w:r w:rsidRPr="0061553B">
              <w:t>.5</w:t>
            </w:r>
          </w:p>
        </w:tc>
        <w:tc>
          <w:tcPr>
            <w:tcW w:w="6450" w:type="dxa"/>
            <w:tcBorders>
              <w:top w:val="nil"/>
              <w:left w:val="nil"/>
              <w:bottom w:val="single" w:sz="4" w:space="0" w:color="auto"/>
              <w:right w:val="single" w:sz="4" w:space="0" w:color="auto"/>
            </w:tcBorders>
            <w:shd w:val="clear" w:color="auto" w:fill="auto"/>
            <w:noWrap/>
            <w:vAlign w:val="center"/>
            <w:hideMark/>
          </w:tcPr>
          <w:p w14:paraId="0E4DBDAA" w14:textId="77777777" w:rsidR="0061553B" w:rsidRPr="0061553B" w:rsidRDefault="0061553B" w:rsidP="001F4BBA">
            <w:pPr>
              <w:pStyle w:val="TableGrid1"/>
            </w:pPr>
            <w:r w:rsidRPr="0061553B">
              <w:t>Zāliena sējuma dabiskā augsnē ar ģeopaklāja nostiprinājumu atjaunošana</w:t>
            </w:r>
          </w:p>
        </w:tc>
        <w:tc>
          <w:tcPr>
            <w:tcW w:w="1688" w:type="dxa"/>
            <w:tcBorders>
              <w:top w:val="nil"/>
              <w:left w:val="nil"/>
              <w:bottom w:val="single" w:sz="4" w:space="0" w:color="auto"/>
              <w:right w:val="single" w:sz="4" w:space="0" w:color="auto"/>
            </w:tcBorders>
            <w:shd w:val="clear" w:color="auto" w:fill="auto"/>
            <w:vAlign w:val="center"/>
            <w:hideMark/>
          </w:tcPr>
          <w:p w14:paraId="5771EE96" w14:textId="77777777" w:rsidR="0061553B" w:rsidRPr="0061553B" w:rsidRDefault="0061553B" w:rsidP="00181665">
            <w:pPr>
              <w:pStyle w:val="Tabletext3"/>
            </w:pPr>
            <w:r w:rsidRPr="0061553B">
              <w:t>m²</w:t>
            </w:r>
          </w:p>
        </w:tc>
      </w:tr>
      <w:tr w:rsidR="0061553B" w:rsidRPr="0061553B" w14:paraId="2DAE4B25"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0B887C74" w14:textId="035FC9E2" w:rsidR="0061553B" w:rsidRPr="0061553B" w:rsidRDefault="0061553B" w:rsidP="001F4BBA">
            <w:pPr>
              <w:pStyle w:val="TableGrid1"/>
            </w:pPr>
            <w:r w:rsidRPr="0061553B">
              <w:t>4.</w:t>
            </w:r>
            <w:r w:rsidR="00813F6E">
              <w:rPr>
                <w:lang w:val="lv-LV"/>
              </w:rPr>
              <w:t>21</w:t>
            </w:r>
            <w:r w:rsidRPr="0061553B">
              <w:t>.6</w:t>
            </w:r>
          </w:p>
        </w:tc>
        <w:tc>
          <w:tcPr>
            <w:tcW w:w="6450" w:type="dxa"/>
            <w:tcBorders>
              <w:top w:val="nil"/>
              <w:left w:val="nil"/>
              <w:bottom w:val="single" w:sz="4" w:space="0" w:color="auto"/>
              <w:right w:val="single" w:sz="4" w:space="0" w:color="auto"/>
            </w:tcBorders>
            <w:shd w:val="clear" w:color="auto" w:fill="auto"/>
            <w:noWrap/>
            <w:vAlign w:val="center"/>
            <w:hideMark/>
          </w:tcPr>
          <w:p w14:paraId="0E1B1CAD" w14:textId="77777777" w:rsidR="0061553B" w:rsidRPr="0061553B" w:rsidRDefault="0061553B" w:rsidP="001F4BBA">
            <w:pPr>
              <w:pStyle w:val="TableGrid1"/>
            </w:pPr>
            <w:r w:rsidRPr="0061553B">
              <w:t>Zāliena sējuma ar melnzemes bērumu atjaunošana</w:t>
            </w:r>
          </w:p>
        </w:tc>
        <w:tc>
          <w:tcPr>
            <w:tcW w:w="1688" w:type="dxa"/>
            <w:tcBorders>
              <w:top w:val="nil"/>
              <w:left w:val="nil"/>
              <w:bottom w:val="single" w:sz="4" w:space="0" w:color="auto"/>
              <w:right w:val="single" w:sz="4" w:space="0" w:color="auto"/>
            </w:tcBorders>
            <w:shd w:val="clear" w:color="auto" w:fill="auto"/>
            <w:vAlign w:val="center"/>
            <w:hideMark/>
          </w:tcPr>
          <w:p w14:paraId="4127C49B" w14:textId="77777777" w:rsidR="0061553B" w:rsidRPr="0061553B" w:rsidRDefault="0061553B" w:rsidP="00181665">
            <w:pPr>
              <w:pStyle w:val="Tabletext3"/>
            </w:pPr>
            <w:r w:rsidRPr="0061553B">
              <w:t>m²</w:t>
            </w:r>
          </w:p>
        </w:tc>
      </w:tr>
      <w:tr w:rsidR="0061553B" w:rsidRPr="0061553B" w14:paraId="3B86267B" w14:textId="77777777" w:rsidTr="0061553B">
        <w:trPr>
          <w:trHeight w:val="652"/>
        </w:trPr>
        <w:tc>
          <w:tcPr>
            <w:tcW w:w="916" w:type="dxa"/>
            <w:tcBorders>
              <w:top w:val="nil"/>
              <w:left w:val="single" w:sz="4" w:space="0" w:color="auto"/>
              <w:bottom w:val="single" w:sz="4" w:space="0" w:color="auto"/>
              <w:right w:val="single" w:sz="4" w:space="0" w:color="auto"/>
            </w:tcBorders>
            <w:shd w:val="clear" w:color="auto" w:fill="auto"/>
            <w:noWrap/>
            <w:hideMark/>
          </w:tcPr>
          <w:p w14:paraId="1285A64E" w14:textId="70EC41F6" w:rsidR="0061553B" w:rsidRPr="0061553B" w:rsidRDefault="0061553B" w:rsidP="001F4BBA">
            <w:pPr>
              <w:pStyle w:val="TableGrid1"/>
            </w:pPr>
            <w:r w:rsidRPr="0061553B">
              <w:t>4.</w:t>
            </w:r>
            <w:r w:rsidR="00813F6E">
              <w:rPr>
                <w:lang w:val="lv-LV"/>
              </w:rPr>
              <w:t>21</w:t>
            </w:r>
            <w:r w:rsidRPr="0061553B">
              <w:t>.7</w:t>
            </w:r>
          </w:p>
        </w:tc>
        <w:tc>
          <w:tcPr>
            <w:tcW w:w="6450" w:type="dxa"/>
            <w:tcBorders>
              <w:top w:val="nil"/>
              <w:left w:val="nil"/>
              <w:bottom w:val="single" w:sz="4" w:space="0" w:color="auto"/>
              <w:right w:val="single" w:sz="4" w:space="0" w:color="auto"/>
            </w:tcBorders>
            <w:shd w:val="clear" w:color="auto" w:fill="auto"/>
            <w:noWrap/>
            <w:vAlign w:val="center"/>
            <w:hideMark/>
          </w:tcPr>
          <w:p w14:paraId="2C49CC56" w14:textId="77777777" w:rsidR="0061553B" w:rsidRPr="0061553B" w:rsidRDefault="0061553B" w:rsidP="001F4BBA">
            <w:pPr>
              <w:pStyle w:val="TableGrid1"/>
            </w:pPr>
            <w:r w:rsidRPr="0061553B">
              <w:t>Zāliena sējuma ar melnzemes bērumu un ģeopaklāja nostiprinājumu atjaunošana</w:t>
            </w:r>
          </w:p>
        </w:tc>
        <w:tc>
          <w:tcPr>
            <w:tcW w:w="1688" w:type="dxa"/>
            <w:tcBorders>
              <w:top w:val="nil"/>
              <w:left w:val="nil"/>
              <w:bottom w:val="single" w:sz="4" w:space="0" w:color="auto"/>
              <w:right w:val="single" w:sz="4" w:space="0" w:color="auto"/>
            </w:tcBorders>
            <w:shd w:val="clear" w:color="auto" w:fill="auto"/>
            <w:vAlign w:val="center"/>
            <w:hideMark/>
          </w:tcPr>
          <w:p w14:paraId="2630DC74" w14:textId="77777777" w:rsidR="0061553B" w:rsidRPr="0061553B" w:rsidRDefault="0061553B" w:rsidP="00181665">
            <w:pPr>
              <w:pStyle w:val="Tabletext3"/>
            </w:pPr>
            <w:r w:rsidRPr="0061553B">
              <w:t>m²</w:t>
            </w:r>
          </w:p>
        </w:tc>
      </w:tr>
      <w:tr w:rsidR="0061553B" w:rsidRPr="0061553B" w14:paraId="33401C3D"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247F1C72" w14:textId="0AB84468" w:rsidR="0061553B" w:rsidRPr="0061553B" w:rsidRDefault="0061553B" w:rsidP="001F4BBA">
            <w:pPr>
              <w:pStyle w:val="TableGrid1"/>
            </w:pPr>
            <w:r w:rsidRPr="0061553B">
              <w:t>4.</w:t>
            </w:r>
            <w:r w:rsidR="00813F6E">
              <w:rPr>
                <w:lang w:val="lv-LV"/>
              </w:rPr>
              <w:t>21</w:t>
            </w:r>
            <w:r w:rsidRPr="0061553B">
              <w:t>.8</w:t>
            </w:r>
          </w:p>
        </w:tc>
        <w:tc>
          <w:tcPr>
            <w:tcW w:w="6450" w:type="dxa"/>
            <w:tcBorders>
              <w:top w:val="nil"/>
              <w:left w:val="nil"/>
              <w:bottom w:val="single" w:sz="4" w:space="0" w:color="auto"/>
              <w:right w:val="single" w:sz="4" w:space="0" w:color="auto"/>
            </w:tcBorders>
            <w:shd w:val="clear" w:color="auto" w:fill="auto"/>
            <w:noWrap/>
            <w:vAlign w:val="center"/>
            <w:hideMark/>
          </w:tcPr>
          <w:p w14:paraId="3B72FA23" w14:textId="77777777" w:rsidR="0061553B" w:rsidRPr="0061553B" w:rsidRDefault="0061553B" w:rsidP="001F4BBA">
            <w:pPr>
              <w:pStyle w:val="TableGrid1"/>
            </w:pPr>
            <w:r w:rsidRPr="0061553B">
              <w:t>Vienlaidus velēnojuma atjaunošana</w:t>
            </w:r>
          </w:p>
        </w:tc>
        <w:tc>
          <w:tcPr>
            <w:tcW w:w="1688" w:type="dxa"/>
            <w:tcBorders>
              <w:top w:val="nil"/>
              <w:left w:val="nil"/>
              <w:bottom w:val="single" w:sz="4" w:space="0" w:color="auto"/>
              <w:right w:val="single" w:sz="4" w:space="0" w:color="auto"/>
            </w:tcBorders>
            <w:shd w:val="clear" w:color="auto" w:fill="auto"/>
            <w:vAlign w:val="center"/>
            <w:hideMark/>
          </w:tcPr>
          <w:p w14:paraId="44F2D772" w14:textId="77777777" w:rsidR="0061553B" w:rsidRPr="0061553B" w:rsidRDefault="0061553B" w:rsidP="00181665">
            <w:pPr>
              <w:pStyle w:val="Tabletext3"/>
            </w:pPr>
            <w:r w:rsidRPr="0061553B">
              <w:t>m²</w:t>
            </w:r>
          </w:p>
        </w:tc>
      </w:tr>
      <w:tr w:rsidR="0061553B" w:rsidRPr="0061553B" w14:paraId="7326BD52"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3D88123F" w14:textId="4515D55B" w:rsidR="0061553B" w:rsidRPr="0061553B" w:rsidRDefault="0061553B" w:rsidP="001F4BBA">
            <w:pPr>
              <w:pStyle w:val="TableGrid1"/>
            </w:pPr>
            <w:r w:rsidRPr="0061553B">
              <w:t>4.</w:t>
            </w:r>
            <w:r w:rsidR="00813F6E">
              <w:rPr>
                <w:lang w:val="lv-LV"/>
              </w:rPr>
              <w:t>21</w:t>
            </w:r>
            <w:r w:rsidRPr="0061553B">
              <w:t>.9</w:t>
            </w:r>
          </w:p>
        </w:tc>
        <w:tc>
          <w:tcPr>
            <w:tcW w:w="6450" w:type="dxa"/>
            <w:tcBorders>
              <w:top w:val="nil"/>
              <w:left w:val="nil"/>
              <w:bottom w:val="single" w:sz="4" w:space="0" w:color="auto"/>
              <w:right w:val="single" w:sz="4" w:space="0" w:color="auto"/>
            </w:tcBorders>
            <w:shd w:val="clear" w:color="auto" w:fill="auto"/>
            <w:noWrap/>
            <w:vAlign w:val="center"/>
            <w:hideMark/>
          </w:tcPr>
          <w:p w14:paraId="2830DCAB" w14:textId="77777777" w:rsidR="0061553B" w:rsidRPr="0061553B" w:rsidRDefault="0061553B" w:rsidP="001F4BBA">
            <w:pPr>
              <w:pStyle w:val="TableGrid1"/>
            </w:pPr>
            <w:r w:rsidRPr="0061553B">
              <w:t>Velēnojuma rūšu atjaunošana</w:t>
            </w:r>
          </w:p>
        </w:tc>
        <w:tc>
          <w:tcPr>
            <w:tcW w:w="1688" w:type="dxa"/>
            <w:tcBorders>
              <w:top w:val="nil"/>
              <w:left w:val="nil"/>
              <w:bottom w:val="single" w:sz="4" w:space="0" w:color="auto"/>
              <w:right w:val="single" w:sz="4" w:space="0" w:color="auto"/>
            </w:tcBorders>
            <w:shd w:val="clear" w:color="auto" w:fill="auto"/>
            <w:vAlign w:val="center"/>
            <w:hideMark/>
          </w:tcPr>
          <w:p w14:paraId="758E6788" w14:textId="77777777" w:rsidR="0061553B" w:rsidRPr="0061553B" w:rsidRDefault="0061553B" w:rsidP="00181665">
            <w:pPr>
              <w:pStyle w:val="Tabletext3"/>
            </w:pPr>
            <w:r w:rsidRPr="0061553B">
              <w:t>m²</w:t>
            </w:r>
          </w:p>
        </w:tc>
      </w:tr>
      <w:tr w:rsidR="0061553B" w:rsidRPr="0061553B" w14:paraId="6A3B38E0"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3039E8CD" w14:textId="61BA75FE" w:rsidR="0061553B" w:rsidRPr="0061553B" w:rsidRDefault="0061553B" w:rsidP="001F4BBA">
            <w:pPr>
              <w:pStyle w:val="TableGrid1"/>
            </w:pPr>
            <w:r w:rsidRPr="0061553B">
              <w:t>4.</w:t>
            </w:r>
            <w:r w:rsidR="00813F6E">
              <w:rPr>
                <w:lang w:val="lv-LV"/>
              </w:rPr>
              <w:t>21</w:t>
            </w:r>
            <w:r w:rsidRPr="0061553B">
              <w:t>.10</w:t>
            </w:r>
          </w:p>
        </w:tc>
        <w:tc>
          <w:tcPr>
            <w:tcW w:w="6450" w:type="dxa"/>
            <w:tcBorders>
              <w:top w:val="nil"/>
              <w:left w:val="nil"/>
              <w:bottom w:val="single" w:sz="4" w:space="0" w:color="auto"/>
              <w:right w:val="single" w:sz="4" w:space="0" w:color="auto"/>
            </w:tcBorders>
            <w:shd w:val="clear" w:color="auto" w:fill="auto"/>
            <w:noWrap/>
            <w:vAlign w:val="center"/>
            <w:hideMark/>
          </w:tcPr>
          <w:p w14:paraId="38A4DD9C" w14:textId="77777777" w:rsidR="0061553B" w:rsidRPr="0061553B" w:rsidRDefault="0061553B" w:rsidP="001F4BBA">
            <w:pPr>
              <w:pStyle w:val="TableGrid1"/>
            </w:pPr>
            <w:r w:rsidRPr="0061553B">
              <w:t>Ģeošūnu nostiprinājuma atjaunošana</w:t>
            </w:r>
          </w:p>
        </w:tc>
        <w:tc>
          <w:tcPr>
            <w:tcW w:w="1688" w:type="dxa"/>
            <w:tcBorders>
              <w:top w:val="nil"/>
              <w:left w:val="nil"/>
              <w:bottom w:val="single" w:sz="4" w:space="0" w:color="auto"/>
              <w:right w:val="single" w:sz="4" w:space="0" w:color="auto"/>
            </w:tcBorders>
            <w:shd w:val="clear" w:color="auto" w:fill="auto"/>
            <w:vAlign w:val="center"/>
            <w:hideMark/>
          </w:tcPr>
          <w:p w14:paraId="27D67B0C" w14:textId="77777777" w:rsidR="0061553B" w:rsidRPr="0061553B" w:rsidRDefault="0061553B" w:rsidP="00181665">
            <w:pPr>
              <w:pStyle w:val="Tabletext3"/>
            </w:pPr>
            <w:r w:rsidRPr="0061553B">
              <w:t>m²</w:t>
            </w:r>
          </w:p>
        </w:tc>
      </w:tr>
      <w:tr w:rsidR="0061553B" w:rsidRPr="0061553B" w14:paraId="787140B9"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7D01C815" w14:textId="3D5BC768" w:rsidR="0061553B" w:rsidRPr="0061553B" w:rsidRDefault="0061553B" w:rsidP="001F4BBA">
            <w:pPr>
              <w:pStyle w:val="TableGrid1"/>
            </w:pPr>
            <w:r w:rsidRPr="0061553B">
              <w:t>4.</w:t>
            </w:r>
            <w:r w:rsidR="00813F6E">
              <w:rPr>
                <w:lang w:val="lv-LV"/>
              </w:rPr>
              <w:t>21</w:t>
            </w:r>
            <w:r w:rsidRPr="0061553B">
              <w:t>.11</w:t>
            </w:r>
          </w:p>
        </w:tc>
        <w:tc>
          <w:tcPr>
            <w:tcW w:w="6450" w:type="dxa"/>
            <w:tcBorders>
              <w:top w:val="nil"/>
              <w:left w:val="nil"/>
              <w:bottom w:val="single" w:sz="4" w:space="0" w:color="auto"/>
              <w:right w:val="single" w:sz="4" w:space="0" w:color="auto"/>
            </w:tcBorders>
            <w:shd w:val="clear" w:color="auto" w:fill="auto"/>
            <w:noWrap/>
            <w:vAlign w:val="center"/>
            <w:hideMark/>
          </w:tcPr>
          <w:p w14:paraId="4865BE3F" w14:textId="77777777" w:rsidR="0061553B" w:rsidRPr="0061553B" w:rsidRDefault="0061553B" w:rsidP="001F4BBA">
            <w:pPr>
              <w:pStyle w:val="TableGrid1"/>
            </w:pPr>
            <w:r w:rsidRPr="0061553B">
              <w:t>Akmeņu bēruma vai šķembas uz grants pamatnes atjaunošana</w:t>
            </w:r>
          </w:p>
        </w:tc>
        <w:tc>
          <w:tcPr>
            <w:tcW w:w="1688" w:type="dxa"/>
            <w:tcBorders>
              <w:top w:val="nil"/>
              <w:left w:val="nil"/>
              <w:bottom w:val="single" w:sz="4" w:space="0" w:color="auto"/>
              <w:right w:val="single" w:sz="4" w:space="0" w:color="auto"/>
            </w:tcBorders>
            <w:shd w:val="clear" w:color="auto" w:fill="auto"/>
            <w:vAlign w:val="center"/>
            <w:hideMark/>
          </w:tcPr>
          <w:p w14:paraId="02405108" w14:textId="77777777" w:rsidR="0061553B" w:rsidRPr="0061553B" w:rsidRDefault="0061553B" w:rsidP="00181665">
            <w:pPr>
              <w:pStyle w:val="Tabletext3"/>
            </w:pPr>
            <w:r w:rsidRPr="0061553B">
              <w:t>m²</w:t>
            </w:r>
          </w:p>
        </w:tc>
      </w:tr>
      <w:tr w:rsidR="0061553B" w:rsidRPr="0061553B" w14:paraId="26A55169"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2BCCE87B" w14:textId="33DDE4DF" w:rsidR="0061553B" w:rsidRPr="0061553B" w:rsidRDefault="0061553B" w:rsidP="001F4BBA">
            <w:pPr>
              <w:pStyle w:val="TableGrid1"/>
            </w:pPr>
            <w:r w:rsidRPr="0061553B">
              <w:t>4.</w:t>
            </w:r>
            <w:r w:rsidR="00813F6E">
              <w:rPr>
                <w:lang w:val="lv-LV"/>
              </w:rPr>
              <w:t>21</w:t>
            </w:r>
            <w:r w:rsidRPr="0061553B">
              <w:t>.12</w:t>
            </w:r>
          </w:p>
        </w:tc>
        <w:tc>
          <w:tcPr>
            <w:tcW w:w="6450" w:type="dxa"/>
            <w:tcBorders>
              <w:top w:val="nil"/>
              <w:left w:val="nil"/>
              <w:bottom w:val="single" w:sz="4" w:space="0" w:color="auto"/>
              <w:right w:val="single" w:sz="4" w:space="0" w:color="auto"/>
            </w:tcBorders>
            <w:shd w:val="clear" w:color="auto" w:fill="auto"/>
            <w:noWrap/>
            <w:vAlign w:val="center"/>
            <w:hideMark/>
          </w:tcPr>
          <w:p w14:paraId="6EFF770B" w14:textId="77777777" w:rsidR="0061553B" w:rsidRPr="0061553B" w:rsidRDefault="0061553B" w:rsidP="001F4BBA">
            <w:pPr>
              <w:pStyle w:val="TableGrid1"/>
            </w:pPr>
            <w:r w:rsidRPr="0061553B">
              <w:t>Vaļēja vai ar betona maisījumu saistīta bruģējuma atjaunošana</w:t>
            </w:r>
          </w:p>
        </w:tc>
        <w:tc>
          <w:tcPr>
            <w:tcW w:w="1688" w:type="dxa"/>
            <w:tcBorders>
              <w:top w:val="nil"/>
              <w:left w:val="nil"/>
              <w:bottom w:val="single" w:sz="4" w:space="0" w:color="auto"/>
              <w:right w:val="single" w:sz="4" w:space="0" w:color="auto"/>
            </w:tcBorders>
            <w:shd w:val="clear" w:color="auto" w:fill="auto"/>
            <w:vAlign w:val="center"/>
            <w:hideMark/>
          </w:tcPr>
          <w:p w14:paraId="5986E252" w14:textId="77777777" w:rsidR="0061553B" w:rsidRPr="0061553B" w:rsidRDefault="0061553B" w:rsidP="00181665">
            <w:pPr>
              <w:pStyle w:val="Tabletext3"/>
            </w:pPr>
            <w:r w:rsidRPr="0061553B">
              <w:t>m²</w:t>
            </w:r>
          </w:p>
        </w:tc>
      </w:tr>
      <w:tr w:rsidR="0061553B" w:rsidRPr="0061553B" w14:paraId="1B857F8E"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2F30F905" w14:textId="6D8414D6" w:rsidR="0061553B" w:rsidRPr="0061553B" w:rsidRDefault="0061553B" w:rsidP="001F4BBA">
            <w:pPr>
              <w:pStyle w:val="TableGrid1"/>
            </w:pPr>
            <w:r w:rsidRPr="0061553B">
              <w:t>4.</w:t>
            </w:r>
            <w:r w:rsidR="00813F6E">
              <w:rPr>
                <w:lang w:val="lv-LV"/>
              </w:rPr>
              <w:t>21</w:t>
            </w:r>
            <w:r w:rsidRPr="0061553B">
              <w:t>.13</w:t>
            </w:r>
          </w:p>
        </w:tc>
        <w:tc>
          <w:tcPr>
            <w:tcW w:w="6450" w:type="dxa"/>
            <w:tcBorders>
              <w:top w:val="nil"/>
              <w:left w:val="nil"/>
              <w:bottom w:val="single" w:sz="4" w:space="0" w:color="auto"/>
              <w:right w:val="single" w:sz="4" w:space="0" w:color="auto"/>
            </w:tcBorders>
            <w:shd w:val="clear" w:color="auto" w:fill="auto"/>
            <w:noWrap/>
            <w:vAlign w:val="center"/>
            <w:hideMark/>
          </w:tcPr>
          <w:p w14:paraId="04CE006C" w14:textId="77777777" w:rsidR="0061553B" w:rsidRPr="0061553B" w:rsidRDefault="0061553B" w:rsidP="001F4BBA">
            <w:pPr>
              <w:pStyle w:val="TableGrid1"/>
            </w:pPr>
            <w:r w:rsidRPr="0061553B">
              <w:t>Dzelzsbetona plātņu nostiprinājuma atjaunošana</w:t>
            </w:r>
          </w:p>
        </w:tc>
        <w:tc>
          <w:tcPr>
            <w:tcW w:w="1688" w:type="dxa"/>
            <w:tcBorders>
              <w:top w:val="nil"/>
              <w:left w:val="nil"/>
              <w:bottom w:val="nil"/>
              <w:right w:val="nil"/>
            </w:tcBorders>
            <w:shd w:val="clear" w:color="auto" w:fill="auto"/>
            <w:hideMark/>
          </w:tcPr>
          <w:p w14:paraId="6DF2ED46" w14:textId="77777777" w:rsidR="0061553B" w:rsidRPr="0061553B" w:rsidRDefault="0061553B" w:rsidP="00181665">
            <w:pPr>
              <w:pStyle w:val="Tabletext3"/>
            </w:pPr>
            <w:r w:rsidRPr="0061553B">
              <w:t>m²</w:t>
            </w:r>
          </w:p>
        </w:tc>
      </w:tr>
      <w:tr w:rsidR="0061553B" w:rsidRPr="0061553B" w14:paraId="370E6953"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6B7B3E6E" w14:textId="7958290E" w:rsidR="0061553B" w:rsidRPr="0061553B" w:rsidRDefault="0061553B" w:rsidP="001F4BBA">
            <w:pPr>
              <w:pStyle w:val="TableGrid1"/>
            </w:pPr>
            <w:r w:rsidRPr="0061553B">
              <w:t>4.</w:t>
            </w:r>
            <w:r w:rsidR="00813F6E">
              <w:rPr>
                <w:lang w:val="lv-LV"/>
              </w:rPr>
              <w:t>21</w:t>
            </w:r>
            <w:r w:rsidRPr="0061553B">
              <w:t>.14</w:t>
            </w:r>
          </w:p>
        </w:tc>
        <w:tc>
          <w:tcPr>
            <w:tcW w:w="6450" w:type="dxa"/>
            <w:tcBorders>
              <w:top w:val="nil"/>
              <w:left w:val="nil"/>
              <w:bottom w:val="single" w:sz="4" w:space="0" w:color="auto"/>
              <w:right w:val="single" w:sz="4" w:space="0" w:color="auto"/>
            </w:tcBorders>
            <w:shd w:val="clear" w:color="auto" w:fill="auto"/>
            <w:noWrap/>
            <w:vAlign w:val="center"/>
            <w:hideMark/>
          </w:tcPr>
          <w:p w14:paraId="7216E59D" w14:textId="77777777" w:rsidR="0061553B" w:rsidRPr="0061553B" w:rsidRDefault="0061553B" w:rsidP="001F4BBA">
            <w:pPr>
              <w:pStyle w:val="TableGrid1"/>
            </w:pPr>
            <w:r w:rsidRPr="0061553B">
              <w:t>Reno matrača nostiprinājuma atjaunošana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7373A85A" w14:textId="77777777" w:rsidR="0061553B" w:rsidRPr="0061553B" w:rsidRDefault="0061553B" w:rsidP="00181665">
            <w:pPr>
              <w:pStyle w:val="Tabletext3"/>
            </w:pPr>
            <w:r w:rsidRPr="0061553B">
              <w:t>m²</w:t>
            </w:r>
          </w:p>
        </w:tc>
      </w:tr>
      <w:tr w:rsidR="0061553B" w:rsidRPr="0061553B" w14:paraId="067E10E3"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3EEB6CE5" w14:textId="7FAE6B59" w:rsidR="0061553B" w:rsidRPr="0061553B" w:rsidRDefault="0061553B" w:rsidP="001F4BBA">
            <w:pPr>
              <w:pStyle w:val="TableGrid1"/>
            </w:pPr>
            <w:r w:rsidRPr="0061553B">
              <w:t>4.</w:t>
            </w:r>
            <w:r w:rsidR="00813F6E">
              <w:rPr>
                <w:lang w:val="lv-LV"/>
              </w:rPr>
              <w:t>21</w:t>
            </w:r>
            <w:r w:rsidRPr="0061553B">
              <w:t>.15</w:t>
            </w:r>
          </w:p>
        </w:tc>
        <w:tc>
          <w:tcPr>
            <w:tcW w:w="6450" w:type="dxa"/>
            <w:tcBorders>
              <w:top w:val="nil"/>
              <w:left w:val="nil"/>
              <w:bottom w:val="single" w:sz="4" w:space="0" w:color="auto"/>
              <w:right w:val="single" w:sz="4" w:space="0" w:color="auto"/>
            </w:tcBorders>
            <w:shd w:val="clear" w:color="auto" w:fill="auto"/>
            <w:noWrap/>
            <w:vAlign w:val="center"/>
            <w:hideMark/>
          </w:tcPr>
          <w:p w14:paraId="68BD5B90" w14:textId="77777777" w:rsidR="0061553B" w:rsidRPr="0061553B" w:rsidRDefault="0061553B" w:rsidP="001F4BBA">
            <w:pPr>
              <w:pStyle w:val="TableGrid1"/>
            </w:pPr>
            <w:r w:rsidRPr="0061553B">
              <w:t>Velēnu sieniņas atjaunošana</w:t>
            </w:r>
          </w:p>
        </w:tc>
        <w:tc>
          <w:tcPr>
            <w:tcW w:w="1688" w:type="dxa"/>
            <w:tcBorders>
              <w:top w:val="nil"/>
              <w:left w:val="nil"/>
              <w:bottom w:val="single" w:sz="4" w:space="0" w:color="auto"/>
              <w:right w:val="single" w:sz="4" w:space="0" w:color="auto"/>
            </w:tcBorders>
            <w:shd w:val="clear" w:color="auto" w:fill="auto"/>
            <w:vAlign w:val="center"/>
            <w:hideMark/>
          </w:tcPr>
          <w:p w14:paraId="436EA35D" w14:textId="77777777" w:rsidR="0061553B" w:rsidRPr="0061553B" w:rsidRDefault="0061553B" w:rsidP="00181665">
            <w:pPr>
              <w:pStyle w:val="Tabletext3"/>
            </w:pPr>
            <w:r w:rsidRPr="0061553B">
              <w:t>m²</w:t>
            </w:r>
          </w:p>
        </w:tc>
      </w:tr>
      <w:tr w:rsidR="0061553B" w:rsidRPr="0061553B" w14:paraId="21C9C066"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2D5A8FBC" w14:textId="00D5C5E2" w:rsidR="0061553B" w:rsidRPr="0061553B" w:rsidRDefault="0061553B" w:rsidP="001F4BBA">
            <w:pPr>
              <w:pStyle w:val="TableGrid1"/>
            </w:pPr>
            <w:r w:rsidRPr="0061553B">
              <w:t>4.</w:t>
            </w:r>
            <w:r w:rsidR="00813F6E">
              <w:rPr>
                <w:lang w:val="lv-LV"/>
              </w:rPr>
              <w:t>21</w:t>
            </w:r>
            <w:r w:rsidRPr="0061553B">
              <w:t>.16</w:t>
            </w:r>
          </w:p>
        </w:tc>
        <w:tc>
          <w:tcPr>
            <w:tcW w:w="6450" w:type="dxa"/>
            <w:tcBorders>
              <w:top w:val="nil"/>
              <w:left w:val="nil"/>
              <w:bottom w:val="single" w:sz="4" w:space="0" w:color="auto"/>
              <w:right w:val="single" w:sz="4" w:space="0" w:color="auto"/>
            </w:tcBorders>
            <w:shd w:val="clear" w:color="auto" w:fill="auto"/>
            <w:noWrap/>
            <w:vAlign w:val="center"/>
            <w:hideMark/>
          </w:tcPr>
          <w:p w14:paraId="0648ECC7" w14:textId="77777777" w:rsidR="0061553B" w:rsidRPr="0061553B" w:rsidRDefault="0061553B" w:rsidP="001F4BBA">
            <w:pPr>
              <w:pStyle w:val="TableGrid1"/>
            </w:pPr>
            <w:r w:rsidRPr="0061553B">
              <w:t>Ar ģeosintētiskiem materiāliem stiegrota nostiprinājuma atjaunošana</w:t>
            </w:r>
          </w:p>
        </w:tc>
        <w:tc>
          <w:tcPr>
            <w:tcW w:w="1688" w:type="dxa"/>
            <w:tcBorders>
              <w:top w:val="nil"/>
              <w:left w:val="nil"/>
              <w:bottom w:val="single" w:sz="4" w:space="0" w:color="auto"/>
              <w:right w:val="single" w:sz="4" w:space="0" w:color="auto"/>
            </w:tcBorders>
            <w:shd w:val="clear" w:color="auto" w:fill="auto"/>
            <w:vAlign w:val="center"/>
            <w:hideMark/>
          </w:tcPr>
          <w:p w14:paraId="36B03ABA" w14:textId="77777777" w:rsidR="0061553B" w:rsidRPr="0061553B" w:rsidRDefault="0061553B" w:rsidP="00181665">
            <w:pPr>
              <w:pStyle w:val="Tabletext3"/>
            </w:pPr>
            <w:r w:rsidRPr="0061553B">
              <w:t>m²</w:t>
            </w:r>
          </w:p>
        </w:tc>
      </w:tr>
      <w:tr w:rsidR="0061553B" w:rsidRPr="0061553B" w14:paraId="122EF32E" w14:textId="77777777" w:rsidTr="0061553B">
        <w:trPr>
          <w:trHeight w:val="326"/>
        </w:trPr>
        <w:tc>
          <w:tcPr>
            <w:tcW w:w="916" w:type="dxa"/>
            <w:tcBorders>
              <w:top w:val="nil"/>
              <w:left w:val="single" w:sz="4" w:space="0" w:color="auto"/>
              <w:bottom w:val="single" w:sz="4" w:space="0" w:color="auto"/>
              <w:right w:val="single" w:sz="4" w:space="0" w:color="auto"/>
            </w:tcBorders>
            <w:shd w:val="clear" w:color="auto" w:fill="auto"/>
            <w:noWrap/>
            <w:hideMark/>
          </w:tcPr>
          <w:p w14:paraId="53E6BFD4" w14:textId="7C2EAD0F" w:rsidR="0061553B" w:rsidRPr="0061553B" w:rsidRDefault="0061553B" w:rsidP="001F4BBA">
            <w:pPr>
              <w:pStyle w:val="TableGrid1"/>
            </w:pPr>
            <w:r w:rsidRPr="0061553B">
              <w:t>4.</w:t>
            </w:r>
            <w:r w:rsidR="00813F6E">
              <w:rPr>
                <w:lang w:val="lv-LV"/>
              </w:rPr>
              <w:t>21</w:t>
            </w:r>
            <w:r w:rsidRPr="0061553B">
              <w:t>.17</w:t>
            </w:r>
          </w:p>
        </w:tc>
        <w:tc>
          <w:tcPr>
            <w:tcW w:w="6450" w:type="dxa"/>
            <w:tcBorders>
              <w:top w:val="nil"/>
              <w:left w:val="nil"/>
              <w:bottom w:val="single" w:sz="4" w:space="0" w:color="auto"/>
              <w:right w:val="single" w:sz="4" w:space="0" w:color="auto"/>
            </w:tcBorders>
            <w:shd w:val="clear" w:color="auto" w:fill="auto"/>
            <w:noWrap/>
            <w:vAlign w:val="bottom"/>
            <w:hideMark/>
          </w:tcPr>
          <w:p w14:paraId="5659F963" w14:textId="77777777" w:rsidR="0061553B" w:rsidRPr="0061553B" w:rsidRDefault="0061553B" w:rsidP="001F4BBA">
            <w:pPr>
              <w:pStyle w:val="TableGrid1"/>
            </w:pPr>
            <w:r w:rsidRPr="0061553B">
              <w:t>Gabionu atbalstsienas atjaunošana</w:t>
            </w:r>
          </w:p>
        </w:tc>
        <w:tc>
          <w:tcPr>
            <w:tcW w:w="1688" w:type="dxa"/>
            <w:tcBorders>
              <w:top w:val="nil"/>
              <w:left w:val="nil"/>
              <w:bottom w:val="single" w:sz="4" w:space="0" w:color="auto"/>
              <w:right w:val="single" w:sz="4" w:space="0" w:color="auto"/>
            </w:tcBorders>
            <w:shd w:val="clear" w:color="auto" w:fill="auto"/>
            <w:vAlign w:val="center"/>
            <w:hideMark/>
          </w:tcPr>
          <w:p w14:paraId="54C12ED8" w14:textId="77777777" w:rsidR="0061553B" w:rsidRPr="0061553B" w:rsidRDefault="0061553B" w:rsidP="00181665">
            <w:pPr>
              <w:pStyle w:val="Tabletext3"/>
            </w:pPr>
            <w:r w:rsidRPr="0061553B">
              <w:t>m²</w:t>
            </w:r>
          </w:p>
        </w:tc>
      </w:tr>
    </w:tbl>
    <w:p w14:paraId="102B3EC9" w14:textId="77777777" w:rsidR="00860A62" w:rsidRPr="00B400F9" w:rsidRDefault="00860A62" w:rsidP="003A760F">
      <w:pPr>
        <w:pStyle w:val="Heading3"/>
      </w:pPr>
      <w:bookmarkStart w:id="2418" w:name="_Toc250815116"/>
      <w:r w:rsidRPr="00B400F9">
        <w:t>Definīcijas</w:t>
      </w:r>
      <w:bookmarkEnd w:id="2418"/>
    </w:p>
    <w:p w14:paraId="66144F94" w14:textId="77777777" w:rsidR="00860A62" w:rsidRPr="00B400F9" w:rsidRDefault="00860A62" w:rsidP="00860A62">
      <w:pPr>
        <w:rPr>
          <w:lang w:val="lv-LV"/>
        </w:rPr>
      </w:pPr>
      <w:r w:rsidRPr="00B400F9">
        <w:rPr>
          <w:lang w:val="lv-LV"/>
        </w:rPr>
        <w:t>Apzaļumošana – teritorijas vai nogāžu virsmu nosegšana ar augu zemi un zālāja izveidošana, ja paredzēts, veicot arī citus labiekārtošanas vai nostiprināšanas pasākumus.</w:t>
      </w:r>
    </w:p>
    <w:p w14:paraId="343DC133" w14:textId="77777777" w:rsidR="00860A62" w:rsidRPr="00B400F9" w:rsidRDefault="00860A62" w:rsidP="00860A62">
      <w:pPr>
        <w:rPr>
          <w:lang w:val="lv-LV"/>
        </w:rPr>
      </w:pPr>
      <w:r w:rsidRPr="00B400F9">
        <w:rPr>
          <w:lang w:val="lv-LV"/>
        </w:rPr>
        <w:t>Ģeosintētisks materiāls – sintētisks materiāls (austs, līmēts u.tml.), kas paredzēts iebūvēšanai dažādās ceļa konstrukcijās, lai paaugstinātu to noturību vai nestspēju. Var lietot arī filtrācijai, atdalīšanai vai aizsardzībai.</w:t>
      </w:r>
    </w:p>
    <w:p w14:paraId="4029929A" w14:textId="77777777" w:rsidR="00860A62" w:rsidRPr="00B400F9" w:rsidRDefault="00860A62" w:rsidP="00860A62">
      <w:pPr>
        <w:rPr>
          <w:lang w:val="lv-LV"/>
        </w:rPr>
      </w:pPr>
      <w:r w:rsidRPr="00B400F9">
        <w:rPr>
          <w:lang w:val="lv-LV"/>
        </w:rPr>
        <w:t>Nogāžu (teritoriju) nostiprināšana ar augu zemi – nogāžu vai citu virsmu nostiprināšana, tās nosedzot ar augu zemi un iesējot zālāju.</w:t>
      </w:r>
    </w:p>
    <w:p w14:paraId="15E9E5F4" w14:textId="77777777" w:rsidR="00860A62" w:rsidRPr="00B400F9" w:rsidRDefault="00860A62" w:rsidP="00860A62">
      <w:pPr>
        <w:rPr>
          <w:lang w:val="lv-LV"/>
        </w:rPr>
      </w:pPr>
      <w:r w:rsidRPr="00B400F9">
        <w:rPr>
          <w:lang w:val="lv-LV"/>
        </w:rPr>
        <w:t>Nogāžu nostiprināšana ar ģeosintētiskiem materiāliem – nogāžu vai citu virsmu nostiprināšana, lietojot ģeosintētiskos un citus materiālus, kā arī atbilstošas tehnoloģijas.</w:t>
      </w:r>
    </w:p>
    <w:p w14:paraId="49278A78" w14:textId="77777777" w:rsidR="00860A62" w:rsidRPr="00B400F9" w:rsidRDefault="00860A62" w:rsidP="00860A62">
      <w:pPr>
        <w:rPr>
          <w:lang w:val="lv-LV"/>
        </w:rPr>
      </w:pPr>
      <w:r w:rsidRPr="00B400F9">
        <w:rPr>
          <w:lang w:val="lv-LV"/>
        </w:rPr>
        <w:t>Hidrosēšana – nogāžu vai citu virsmu nostiprināšana ar speciāli sagatavotu šķiedrvielu, mēslojuma, zālāju sēklu un citu sastāvdaļu maisījumu, to izsmidzinot (izlejot) uz sagatavotas nostiprināmās virsmas.</w:t>
      </w:r>
    </w:p>
    <w:p w14:paraId="0CF80CB7" w14:textId="32F44BBE" w:rsidR="00860A62" w:rsidRPr="00B400F9" w:rsidRDefault="00860A62" w:rsidP="005A7BB1">
      <w:pPr>
        <w:rPr>
          <w:lang w:val="lv-LV"/>
        </w:rPr>
      </w:pPr>
      <w:r w:rsidRPr="00B400F9">
        <w:rPr>
          <w:lang w:val="lv-LV"/>
        </w:rPr>
        <w:lastRenderedPageBreak/>
        <w:t>Nogāzes vai teknes nostiprinājums – uzbērumu vai grāvju nogāžu un/vai gultnes nostiprināšana atbilstoši paredzētajam konstruktīvajam risinājumam. Nostiprinājumu tipveida apzīmējumi:</w:t>
      </w:r>
    </w:p>
    <w:p w14:paraId="230C8A45" w14:textId="6B03DA0E" w:rsidR="00860A62" w:rsidRPr="00FA2CE5" w:rsidRDefault="00860A62" w:rsidP="00342FC4">
      <w:pPr>
        <w:pStyle w:val="ListParagraph"/>
        <w:numPr>
          <w:ilvl w:val="0"/>
          <w:numId w:val="38"/>
        </w:numPr>
      </w:pPr>
      <w:r w:rsidRPr="00FA2CE5">
        <w:t>NN-1 Zāliena sējums dabiskā augsnē;</w:t>
      </w:r>
    </w:p>
    <w:p w14:paraId="33213EFA" w14:textId="2968051A" w:rsidR="00860A62" w:rsidRPr="00FA2CE5" w:rsidRDefault="00860A62" w:rsidP="00342FC4">
      <w:pPr>
        <w:pStyle w:val="ListParagraph"/>
        <w:numPr>
          <w:ilvl w:val="0"/>
          <w:numId w:val="38"/>
        </w:numPr>
      </w:pPr>
      <w:r w:rsidRPr="00FA2CE5">
        <w:t>NN-2 Zāliena sējums dabiskā augsnē ar ģeopaklāja nostiprinājumu;</w:t>
      </w:r>
    </w:p>
    <w:p w14:paraId="1D79C25B" w14:textId="6D8A5BD6" w:rsidR="00860A62" w:rsidRPr="00FA2CE5" w:rsidRDefault="00860A62" w:rsidP="00342FC4">
      <w:pPr>
        <w:pStyle w:val="ListParagraph"/>
        <w:numPr>
          <w:ilvl w:val="0"/>
          <w:numId w:val="38"/>
        </w:numPr>
      </w:pPr>
      <w:r w:rsidRPr="00FA2CE5">
        <w:t>NN-3 Zāliena sējums ar melnzemes bērumu;</w:t>
      </w:r>
    </w:p>
    <w:p w14:paraId="6321E61D" w14:textId="42CDF4F0" w:rsidR="00860A62" w:rsidRPr="00FA2CE5" w:rsidRDefault="00860A62" w:rsidP="00342FC4">
      <w:pPr>
        <w:pStyle w:val="ListParagraph"/>
        <w:numPr>
          <w:ilvl w:val="0"/>
          <w:numId w:val="38"/>
        </w:numPr>
      </w:pPr>
      <w:r w:rsidRPr="00FA2CE5">
        <w:t>NN-4 Zāliena sējums ar melnzemes bērumu un ģeopaklāja nostiprinājumu;</w:t>
      </w:r>
    </w:p>
    <w:p w14:paraId="2685C433" w14:textId="0E569611" w:rsidR="00860A62" w:rsidRPr="00FA2CE5" w:rsidRDefault="00860A62" w:rsidP="00342FC4">
      <w:pPr>
        <w:pStyle w:val="ListParagraph"/>
        <w:numPr>
          <w:ilvl w:val="0"/>
          <w:numId w:val="38"/>
        </w:numPr>
      </w:pPr>
      <w:r w:rsidRPr="00FA2CE5">
        <w:t>NN-5 Vienlaidus velēnojums;</w:t>
      </w:r>
    </w:p>
    <w:p w14:paraId="74C48DF3" w14:textId="4D0572DB" w:rsidR="00860A62" w:rsidRPr="00FA2CE5" w:rsidRDefault="00860A62" w:rsidP="00342FC4">
      <w:pPr>
        <w:pStyle w:val="ListParagraph"/>
        <w:numPr>
          <w:ilvl w:val="0"/>
          <w:numId w:val="38"/>
        </w:numPr>
      </w:pPr>
      <w:r w:rsidRPr="00FA2CE5">
        <w:t>NN-6 Velēnojuma rūtis;</w:t>
      </w:r>
    </w:p>
    <w:p w14:paraId="338690AC" w14:textId="4E467E92" w:rsidR="00860A62" w:rsidRPr="00FA2CE5" w:rsidRDefault="00860A62" w:rsidP="00342FC4">
      <w:pPr>
        <w:pStyle w:val="ListParagraph"/>
        <w:numPr>
          <w:ilvl w:val="0"/>
          <w:numId w:val="38"/>
        </w:numPr>
      </w:pPr>
      <w:r w:rsidRPr="00FA2CE5">
        <w:t>NN-7 Ģeošūnu nostiprinājums;</w:t>
      </w:r>
    </w:p>
    <w:p w14:paraId="4C68F7D1" w14:textId="301AB7F5" w:rsidR="00860A62" w:rsidRPr="00FA2CE5" w:rsidRDefault="00860A62" w:rsidP="00342FC4">
      <w:pPr>
        <w:pStyle w:val="ListParagraph"/>
        <w:numPr>
          <w:ilvl w:val="0"/>
          <w:numId w:val="38"/>
        </w:numPr>
      </w:pPr>
      <w:r w:rsidRPr="00FA2CE5">
        <w:t>NN-8 Akmeņu bērums vai šķembas uz grants pamatnes;</w:t>
      </w:r>
    </w:p>
    <w:p w14:paraId="71F7E4E4" w14:textId="3F341D1C" w:rsidR="00860A62" w:rsidRPr="00FA2CE5" w:rsidRDefault="00860A62" w:rsidP="00342FC4">
      <w:pPr>
        <w:pStyle w:val="ListParagraph"/>
        <w:numPr>
          <w:ilvl w:val="0"/>
          <w:numId w:val="38"/>
        </w:numPr>
      </w:pPr>
      <w:r w:rsidRPr="00FA2CE5">
        <w:t>NN-9 Vaļējs vai ar betona maisījumu saistīts bruģējums;</w:t>
      </w:r>
    </w:p>
    <w:p w14:paraId="4E14E21C" w14:textId="77BBA060" w:rsidR="00860A62" w:rsidRPr="00FA2CE5" w:rsidRDefault="00860A62" w:rsidP="00342FC4">
      <w:pPr>
        <w:pStyle w:val="ListParagraph"/>
        <w:numPr>
          <w:ilvl w:val="0"/>
          <w:numId w:val="38"/>
        </w:numPr>
      </w:pPr>
      <w:r w:rsidRPr="00FA2CE5">
        <w:t>NN-10 Dzelzsbetona plātnes;</w:t>
      </w:r>
    </w:p>
    <w:p w14:paraId="12331993" w14:textId="68FDAC6D" w:rsidR="00860A62" w:rsidRPr="00FA2CE5" w:rsidRDefault="00860A62" w:rsidP="00342FC4">
      <w:pPr>
        <w:pStyle w:val="ListParagraph"/>
        <w:numPr>
          <w:ilvl w:val="0"/>
          <w:numId w:val="38"/>
        </w:numPr>
      </w:pPr>
      <w:r w:rsidRPr="00FA2CE5">
        <w:t>NN-11 Reno matrača nostiprinājums;</w:t>
      </w:r>
    </w:p>
    <w:p w14:paraId="4D68E83B" w14:textId="57F315AA" w:rsidR="00860A62" w:rsidRPr="00FA2CE5" w:rsidRDefault="00860A62" w:rsidP="00342FC4">
      <w:pPr>
        <w:pStyle w:val="ListParagraph"/>
        <w:numPr>
          <w:ilvl w:val="0"/>
          <w:numId w:val="38"/>
        </w:numPr>
      </w:pPr>
      <w:r w:rsidRPr="00FA2CE5">
        <w:t>NN-12 Velēnu sieniņa;</w:t>
      </w:r>
    </w:p>
    <w:p w14:paraId="4CA1F261" w14:textId="59B28CC0" w:rsidR="00860A62" w:rsidRPr="00FA2CE5" w:rsidRDefault="00860A62" w:rsidP="00342FC4">
      <w:pPr>
        <w:pStyle w:val="ListParagraph"/>
        <w:numPr>
          <w:ilvl w:val="0"/>
          <w:numId w:val="38"/>
        </w:numPr>
      </w:pPr>
      <w:r w:rsidRPr="00FA2CE5">
        <w:t>NN-13 Ar ģeosintētiskiem materiāliem stiegrots nostiprinājums;</w:t>
      </w:r>
    </w:p>
    <w:p w14:paraId="7BDC4FFF" w14:textId="04A9F0D1" w:rsidR="00860A62" w:rsidRPr="00FA2CE5" w:rsidRDefault="00860A62" w:rsidP="00342FC4">
      <w:pPr>
        <w:pStyle w:val="ListParagraph"/>
        <w:numPr>
          <w:ilvl w:val="0"/>
          <w:numId w:val="38"/>
        </w:numPr>
      </w:pPr>
      <w:r w:rsidRPr="00FA2CE5">
        <w:t>NN-14 Gabionu atbalstsiena.</w:t>
      </w:r>
    </w:p>
    <w:p w14:paraId="4DF5E4E5" w14:textId="2EDA7967" w:rsidR="00860A62" w:rsidRPr="00A86552" w:rsidRDefault="00860A62" w:rsidP="003A760F">
      <w:pPr>
        <w:pStyle w:val="Heading3"/>
      </w:pPr>
      <w:bookmarkStart w:id="2419" w:name="_Toc250815117"/>
      <w:r w:rsidRPr="00A86552">
        <w:t>Darba apraksts</w:t>
      </w:r>
      <w:bookmarkEnd w:id="2419"/>
    </w:p>
    <w:p w14:paraId="6D5AF763" w14:textId="38345F57" w:rsidR="00860A62" w:rsidRPr="00A86552" w:rsidRDefault="00860A62" w:rsidP="00860A62">
      <w:pPr>
        <w:rPr>
          <w:lang w:val="lv-LV"/>
        </w:rPr>
      </w:pPr>
      <w:r w:rsidRPr="00A86552">
        <w:rPr>
          <w:lang w:val="lv-LV"/>
        </w:rPr>
        <w:t>Apzaļumošana, kā arī nogāžu vai teritoriju nostiprināšana, ietver nepieciešamo pamata vai virsmu sagatavošanu (līdzināšana, planēšana),</w:t>
      </w:r>
      <w:r w:rsidR="005A7BB1" w:rsidRPr="00A86552">
        <w:rPr>
          <w:lang w:val="lv-LV"/>
        </w:rPr>
        <w:t xml:space="preserve"> ja nepieciešams demontāžu,</w:t>
      </w:r>
      <w:r w:rsidRPr="00A86552">
        <w:rPr>
          <w:lang w:val="lv-LV"/>
        </w:rPr>
        <w:t xml:space="preserve"> kā arī vajadzīgo izejmateriālu sagatavošanu vai ražošanu, piegādi un iestrādi. Ja nepieciešams, tad pirms darba izpildes jāveic ģeodēziskie mērījumi un darba daudzuma aprēķini.</w:t>
      </w:r>
    </w:p>
    <w:p w14:paraId="55D174C5" w14:textId="77777777" w:rsidR="00860A62" w:rsidRPr="00A86552" w:rsidRDefault="00860A62" w:rsidP="003A760F">
      <w:pPr>
        <w:pStyle w:val="Heading3"/>
      </w:pPr>
      <w:bookmarkStart w:id="2420" w:name="_Toc250815118"/>
      <w:r w:rsidRPr="00A86552">
        <w:t>Materiāli</w:t>
      </w:r>
      <w:bookmarkEnd w:id="2420"/>
    </w:p>
    <w:p w14:paraId="5F79814E" w14:textId="77777777" w:rsidR="00860A62" w:rsidRPr="00A86552" w:rsidRDefault="00860A62" w:rsidP="00860A62">
      <w:pPr>
        <w:rPr>
          <w:lang w:val="lv-LV"/>
        </w:rPr>
      </w:pPr>
      <w:r w:rsidRPr="00A86552">
        <w:rPr>
          <w:lang w:val="lv-LV"/>
        </w:rPr>
        <w:t>Augu zeme, zālāju sēklas un mēslojums:</w:t>
      </w:r>
    </w:p>
    <w:p w14:paraId="53628213" w14:textId="77777777" w:rsidR="00860A62" w:rsidRPr="00A86552" w:rsidRDefault="00860A62" w:rsidP="00342FC4">
      <w:pPr>
        <w:pStyle w:val="ListParagraph"/>
      </w:pPr>
      <w:r w:rsidRPr="00A86552">
        <w:t>lietojamās augu zemes organisko vielu un pelnu saturam jābūt ≥ 5 %, testējot pēc LVS EN 13039, kā arī augu zemei ir jābūt ar pietiekamu humusa saturu;</w:t>
      </w:r>
    </w:p>
    <w:p w14:paraId="0524EC98" w14:textId="77777777" w:rsidR="00860A62" w:rsidRPr="00A86552" w:rsidRDefault="00860A62" w:rsidP="00342FC4">
      <w:pPr>
        <w:pStyle w:val="ListParagraph"/>
      </w:pPr>
      <w:r w:rsidRPr="00A86552">
        <w:t>jālieto zālāju sēklas, kas ir izturīgas pret paaugstinātu sāļu koncentrāciju, paredzot noteiktai vietai piemērotu dīgtspējīgu sēklu, t.i., ēnainai vietai – sēklu maisījumu, kas paredzēts zālājam ēnainās vietās, bet saulainai vietai – sēklu maisījumu, kas paredzēts zālājam saulainās vietās, u.tml. Zālāju sēklu tīrībai ir jābūt ≥ 95 % un dīdzībai ≥ 85 %;</w:t>
      </w:r>
    </w:p>
    <w:p w14:paraId="749546F3" w14:textId="2CC1BA78" w:rsidR="00860A62" w:rsidRPr="00A86552" w:rsidRDefault="00860A62" w:rsidP="00342FC4">
      <w:pPr>
        <w:pStyle w:val="ListParagraph"/>
      </w:pPr>
      <w:r w:rsidRPr="00A86552">
        <w:t xml:space="preserve">lietojams zālājam piemērots mēslojums ar barības vielām, kurām piemīt galvenokārt lēna iedarbība, lai tās neaizskalo ūdens, un kas nodrošina labu zālāja iesakņošanaos un augšanu. </w:t>
      </w:r>
      <w:r w:rsidR="00FF17E5">
        <w:t>Izpildītājam</w:t>
      </w:r>
      <w:r w:rsidRPr="00A86552">
        <w:t xml:space="preserve"> jādeklarē mēslojuma veids un barības elementu sastāvs.</w:t>
      </w:r>
    </w:p>
    <w:p w14:paraId="1DCFE046" w14:textId="3F6B624D" w:rsidR="00860A62" w:rsidRPr="00A86552" w:rsidRDefault="00860A62" w:rsidP="00860A62">
      <w:pPr>
        <w:rPr>
          <w:lang w:val="lv-LV"/>
        </w:rPr>
      </w:pPr>
      <w:r w:rsidRPr="00A86552">
        <w:rPr>
          <w:lang w:val="lv-LV"/>
        </w:rPr>
        <w:t xml:space="preserve">Ja paredzēts, var lietot atbilstošu ūdens, sēklas, mulčas, mēslojuma un saistvielas maisījumu hidrosēšanai. </w:t>
      </w:r>
      <w:r w:rsidR="00FF17E5">
        <w:rPr>
          <w:lang w:val="lv-LV"/>
        </w:rPr>
        <w:t>Izpildītājam</w:t>
      </w:r>
      <w:r w:rsidR="00685829" w:rsidRPr="00A86552" w:rsidDel="00685829">
        <w:rPr>
          <w:lang w:val="lv-LV"/>
        </w:rPr>
        <w:t xml:space="preserve"> </w:t>
      </w:r>
      <w:r w:rsidRPr="00A86552">
        <w:rPr>
          <w:lang w:val="lv-LV"/>
        </w:rPr>
        <w:t>ir jādeklarē mulčas, mēslojuma, zālāju sēklu un citu sastāvdaļu veids un sastāvs, izlietojuma daudzums un iestrādes nosacījumi.</w:t>
      </w:r>
    </w:p>
    <w:p w14:paraId="4ADBAAFB" w14:textId="74715845" w:rsidR="00860A62" w:rsidRPr="00A86552" w:rsidRDefault="00860A62" w:rsidP="00860A62">
      <w:pPr>
        <w:rPr>
          <w:lang w:val="lv-LV"/>
        </w:rPr>
      </w:pPr>
      <w:r w:rsidRPr="00A86552">
        <w:rPr>
          <w:lang w:val="lv-LV"/>
        </w:rPr>
        <w:t>Ja objektā paredzēts izmantot ģeosintētiskos materiālus, tiem jābūt pieejamai ražotāja izsniegtai Ekspluatāciju īpašību deklarācijai un CE marķējumam atbilstoši LVS EN 13251</w:t>
      </w:r>
      <w:r w:rsidR="00CD1244" w:rsidRPr="00CD1244">
        <w:t xml:space="preserve"> </w:t>
      </w:r>
      <w:r w:rsidR="00416CC3">
        <w:t>“</w:t>
      </w:r>
      <w:r w:rsidR="00CD1244" w:rsidRPr="00CD1244">
        <w:rPr>
          <w:lang w:val="lv-LV"/>
        </w:rPr>
        <w:t>Ģeotekstīlijas un ģeotekstīliju izstrādājumi. Nepieciešamais raksturojums to lietošanai zemes darbos, pamatu un balsta konstrukciju būvniecībā</w:t>
      </w:r>
      <w:r w:rsidRPr="00A86552">
        <w:rPr>
          <w:lang w:val="lv-LV"/>
        </w:rPr>
        <w:t xml:space="preserve"> prasībām</w:t>
      </w:r>
      <w:r w:rsidR="00416CC3">
        <w:rPr>
          <w:lang w:val="lv-LV"/>
        </w:rPr>
        <w:t>”</w:t>
      </w:r>
      <w:r w:rsidRPr="00A86552">
        <w:rPr>
          <w:lang w:val="lv-LV"/>
        </w:rPr>
        <w:t>.</w:t>
      </w:r>
    </w:p>
    <w:p w14:paraId="683B38F2" w14:textId="77777777" w:rsidR="00860A62" w:rsidRPr="00FA2CE5" w:rsidRDefault="00860A62" w:rsidP="00860A62">
      <w:pPr>
        <w:rPr>
          <w:lang w:val="lv-LV"/>
        </w:rPr>
      </w:pPr>
      <w:r w:rsidRPr="00FA2CE5">
        <w:rPr>
          <w:lang w:val="lv-LV"/>
        </w:rPr>
        <w:lastRenderedPageBreak/>
        <w:t>Sāngrāvju nogāžu un teknes nostiprināšanai ar šķembām jāparedz izmantot minerālas izcelsmes materiālus – frakcionētas šķembas. Materiālā nedrīkst būt tādas ārējas izcelsmes vielas kā koks, stikls un plastmasa, kas var radīt bīstamību, lietojot izstrādājumu.</w:t>
      </w:r>
    </w:p>
    <w:p w14:paraId="43048CFB" w14:textId="77777777" w:rsidR="00860A62" w:rsidRPr="00FA2CE5" w:rsidRDefault="00860A62" w:rsidP="00684A75">
      <w:pPr>
        <w:pStyle w:val="Heading4"/>
      </w:pPr>
      <w:bookmarkStart w:id="2421" w:name="_Toc494354212"/>
      <w:r w:rsidRPr="00FA2CE5">
        <w:t>Zāliena sējums dabiskā augsnē (NN-1)</w:t>
      </w:r>
      <w:bookmarkEnd w:id="2421"/>
    </w:p>
    <w:p w14:paraId="20A156B2" w14:textId="77777777" w:rsidR="00860A62" w:rsidRPr="00FA2CE5" w:rsidRDefault="00860A62" w:rsidP="00860A62">
      <w:pPr>
        <w:rPr>
          <w:lang w:val="lv-LV" w:eastAsia="lv-LV"/>
        </w:rPr>
      </w:pPr>
      <w:r w:rsidRPr="00FA2CE5">
        <w:rPr>
          <w:lang w:val="lv-LV" w:eastAsia="lv-LV"/>
        </w:rPr>
        <w:t>Zālienu sējumiem ieteicams šāds sēklu maisījums:</w:t>
      </w:r>
    </w:p>
    <w:p w14:paraId="6887B883" w14:textId="77777777" w:rsidR="00860A62" w:rsidRPr="00FA2CE5" w:rsidRDefault="00860A62" w:rsidP="00342FC4">
      <w:pPr>
        <w:pStyle w:val="ListParagraph"/>
        <w:numPr>
          <w:ilvl w:val="0"/>
          <w:numId w:val="39"/>
        </w:numPr>
      </w:pPr>
      <w:r w:rsidRPr="00FA2CE5">
        <w:t>Agrostis gigantea   –   Baltā smilga (milzu)   –   10%;</w:t>
      </w:r>
    </w:p>
    <w:p w14:paraId="39BE6F3A" w14:textId="77777777" w:rsidR="00860A62" w:rsidRPr="00FA2CE5" w:rsidRDefault="00860A62" w:rsidP="00342FC4">
      <w:pPr>
        <w:pStyle w:val="ListParagraph"/>
        <w:numPr>
          <w:ilvl w:val="0"/>
          <w:numId w:val="39"/>
        </w:numPr>
      </w:pPr>
      <w:r w:rsidRPr="00FA2CE5">
        <w:t>Festuca ovina – Aitu auzene   –   20%;</w:t>
      </w:r>
    </w:p>
    <w:p w14:paraId="59BDE4A7" w14:textId="77777777" w:rsidR="00860A62" w:rsidRPr="00FA2CE5" w:rsidRDefault="00860A62" w:rsidP="00342FC4">
      <w:pPr>
        <w:pStyle w:val="ListParagraph"/>
        <w:numPr>
          <w:ilvl w:val="0"/>
          <w:numId w:val="39"/>
        </w:numPr>
      </w:pPr>
      <w:r w:rsidRPr="00FA2CE5">
        <w:t>Festuca rubra commutata – Sarkanā auzene stīgojošā   –   20%;</w:t>
      </w:r>
    </w:p>
    <w:p w14:paraId="64F9B9AD" w14:textId="77777777" w:rsidR="00860A62" w:rsidRPr="00FA2CE5" w:rsidRDefault="00860A62" w:rsidP="00342FC4">
      <w:pPr>
        <w:pStyle w:val="ListParagraph"/>
        <w:numPr>
          <w:ilvl w:val="0"/>
          <w:numId w:val="39"/>
        </w:numPr>
      </w:pPr>
      <w:r w:rsidRPr="00FA2CE5">
        <w:t>Festuca rubra rubra un/vai Festuca rubra trichophylla – Sarkanā auzene cerojošā un/vai Sarkanā auzene   –   30%;</w:t>
      </w:r>
    </w:p>
    <w:p w14:paraId="5B5507F9" w14:textId="77777777" w:rsidR="00860A62" w:rsidRPr="00FA2CE5" w:rsidRDefault="00860A62" w:rsidP="00342FC4">
      <w:pPr>
        <w:pStyle w:val="ListParagraph"/>
        <w:numPr>
          <w:ilvl w:val="0"/>
          <w:numId w:val="39"/>
        </w:numPr>
      </w:pPr>
      <w:r w:rsidRPr="00FA2CE5">
        <w:t>Lolium perenne   –   Airene ganību (daudzgadīgā airene)   –   10%;</w:t>
      </w:r>
    </w:p>
    <w:p w14:paraId="681FCB66" w14:textId="77777777" w:rsidR="00860A62" w:rsidRPr="00FA2CE5" w:rsidRDefault="00860A62" w:rsidP="00342FC4">
      <w:pPr>
        <w:pStyle w:val="ListParagraph"/>
        <w:numPr>
          <w:ilvl w:val="0"/>
          <w:numId w:val="39"/>
        </w:numPr>
      </w:pPr>
      <w:r w:rsidRPr="00FA2CE5">
        <w:t>Poa trivialis   –   Parastā skarene   –   10%.</w:t>
      </w:r>
    </w:p>
    <w:p w14:paraId="26CAF022" w14:textId="77777777" w:rsidR="00860A62" w:rsidRPr="00A86552" w:rsidRDefault="00860A62" w:rsidP="00860A62">
      <w:pPr>
        <w:rPr>
          <w:lang w:val="lv-LV" w:eastAsia="lv-LV"/>
        </w:rPr>
      </w:pPr>
      <w:r w:rsidRPr="00FA2CE5">
        <w:rPr>
          <w:lang w:val="lv-LV" w:eastAsia="lv-LV"/>
        </w:rPr>
        <w:t xml:space="preserve">Atsevišķos gadījumos var būt mērķtiecīgi veidot maisījumu no citām šķirnēm. </w:t>
      </w:r>
      <w:r w:rsidRPr="00A86552">
        <w:rPr>
          <w:lang w:val="lv-LV" w:eastAsia="lv-LV"/>
        </w:rPr>
        <w:t>Minimālais izlietojamais zāliena sēklu daudzums 40 g/m</w:t>
      </w:r>
      <w:r w:rsidRPr="00A86552">
        <w:rPr>
          <w:vertAlign w:val="superscript"/>
          <w:lang w:val="lv-LV" w:eastAsia="lv-LV"/>
        </w:rPr>
        <w:t>2</w:t>
      </w:r>
      <w:r w:rsidRPr="00A86552">
        <w:rPr>
          <w:lang w:val="lv-LV" w:eastAsia="lv-LV"/>
        </w:rPr>
        <w:t>.</w:t>
      </w:r>
    </w:p>
    <w:p w14:paraId="526B074A" w14:textId="77777777" w:rsidR="00860A62" w:rsidRPr="00FA2CE5" w:rsidRDefault="00860A62" w:rsidP="00684A75">
      <w:pPr>
        <w:pStyle w:val="Heading4"/>
      </w:pPr>
      <w:bookmarkStart w:id="2422" w:name="_Toc494354213"/>
      <w:r w:rsidRPr="00FA2CE5">
        <w:t>Zāliena sējums dabiskā augsnē ar ģeopaklāja nostiprinājumu (NN-2)</w:t>
      </w:r>
      <w:bookmarkEnd w:id="2422"/>
    </w:p>
    <w:tbl>
      <w:tblPr>
        <w:tblW w:w="0" w:type="auto"/>
        <w:tblLook w:val="04A0" w:firstRow="1" w:lastRow="0" w:firstColumn="1" w:lastColumn="0" w:noHBand="0" w:noVBand="1"/>
      </w:tblPr>
      <w:tblGrid>
        <w:gridCol w:w="6568"/>
        <w:gridCol w:w="2496"/>
      </w:tblGrid>
      <w:tr w:rsidR="00860A62" w:rsidRPr="00FA2CE5" w14:paraId="5B1C78AE" w14:textId="77777777" w:rsidTr="00E277A9">
        <w:tc>
          <w:tcPr>
            <w:tcW w:w="6771" w:type="dxa"/>
            <w:shd w:val="clear" w:color="auto" w:fill="auto"/>
          </w:tcPr>
          <w:p w14:paraId="6F0391E6" w14:textId="77777777" w:rsidR="00860A62" w:rsidRPr="00FA2CE5" w:rsidRDefault="00860A62" w:rsidP="00E277A9">
            <w:pPr>
              <w:rPr>
                <w:lang w:val="lv-LV" w:eastAsia="lv-LV"/>
              </w:rPr>
            </w:pPr>
            <w:r w:rsidRPr="00FA2CE5">
              <w:rPr>
                <w:lang w:val="lv-LV" w:eastAsia="lv-LV"/>
              </w:rPr>
              <w:t>Izmantojami biodegradabli paklāji un tīkli, kas bioloģiski sadalās (no kokosa šķiedrām, salmiem, džutas utt.). Paklāji nostiprināmi ar enkuriem (vid. 4 gab/m</w:t>
            </w:r>
            <w:r w:rsidRPr="00FA2CE5">
              <w:rPr>
                <w:vertAlign w:val="superscript"/>
                <w:lang w:val="lv-LV" w:eastAsia="lv-LV"/>
              </w:rPr>
              <w:t>2</w:t>
            </w:r>
            <w:r w:rsidRPr="00FA2CE5">
              <w:rPr>
                <w:lang w:val="lv-LV" w:eastAsia="lv-LV"/>
              </w:rPr>
              <w:t>). Preterozijas paklāju ārējā robežā tiek izveidoti apm. 20 cm dziļi enkurošanas grāvji, kur pirms enkurgrāvja aizbēršanas, paklāju gali tiek papildus nostiprināti ar enkuriem. Ieteicami vismaz 4 enkuri/m  (skat. sāna att.).</w:t>
            </w:r>
          </w:p>
          <w:p w14:paraId="77011398" w14:textId="77777777" w:rsidR="00860A62" w:rsidRPr="00A86552" w:rsidRDefault="00860A62" w:rsidP="00E277A9">
            <w:pPr>
              <w:rPr>
                <w:lang w:val="lv-LV" w:eastAsia="lv-LV"/>
              </w:rPr>
            </w:pPr>
            <w:r w:rsidRPr="00FA2CE5">
              <w:rPr>
                <w:lang w:val="lv-LV" w:eastAsia="lv-LV"/>
              </w:rPr>
              <w:t xml:space="preserve">Pirms paklāju uzklāšanas, augsnes kārtai jābūt apsētai ar zālāju (skat. NN-1 nostiprinājuma aprakstu). Preterozijas paklāja uzstādīšana jāsāk pretēji ūdens plūsmai un no nogāzēs augstākā punkta uz zemāko. </w:t>
            </w:r>
            <w:r w:rsidRPr="00A86552">
              <w:rPr>
                <w:lang w:val="lv-LV" w:eastAsia="lv-LV"/>
              </w:rPr>
              <w:t>Paklāju pārlaidumi atbilstoši ražotāja rekomendācijām.</w:t>
            </w:r>
          </w:p>
        </w:tc>
        <w:tc>
          <w:tcPr>
            <w:tcW w:w="2509" w:type="dxa"/>
            <w:shd w:val="clear" w:color="auto" w:fill="auto"/>
          </w:tcPr>
          <w:p w14:paraId="7F59B5E9" w14:textId="77777777" w:rsidR="00860A62" w:rsidRPr="00A86552" w:rsidRDefault="00860A62" w:rsidP="00E277A9">
            <w:pPr>
              <w:ind w:firstLine="0"/>
              <w:rPr>
                <w:lang w:val="lv-LV"/>
              </w:rPr>
            </w:pPr>
            <w:r w:rsidRPr="00C727C5">
              <w:rPr>
                <w:noProof/>
                <w:lang w:val="en-US" w:eastAsia="en-US"/>
              </w:rPr>
              <w:drawing>
                <wp:inline distT="0" distB="0" distL="0" distR="0" wp14:anchorId="461434AE" wp14:editId="1035BF25">
                  <wp:extent cx="1262380" cy="1255395"/>
                  <wp:effectExtent l="0" t="0" r="0" b="0"/>
                  <wp:docPr id="5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6">
                            <a:extLst>
                              <a:ext uri="{28A0092B-C50C-407E-A947-70E740481C1C}">
                                <a14:useLocalDpi xmlns:a14="http://schemas.microsoft.com/office/drawing/2010/main" val="0"/>
                              </a:ext>
                            </a:extLst>
                          </a:blip>
                          <a:srcRect l="32716" t="14612" r="3709" b="5135"/>
                          <a:stretch>
                            <a:fillRect/>
                          </a:stretch>
                        </pic:blipFill>
                        <pic:spPr bwMode="auto">
                          <a:xfrm>
                            <a:off x="0" y="0"/>
                            <a:ext cx="1262380" cy="1255395"/>
                          </a:xfrm>
                          <a:prstGeom prst="rect">
                            <a:avLst/>
                          </a:prstGeom>
                          <a:noFill/>
                          <a:ln>
                            <a:noFill/>
                          </a:ln>
                        </pic:spPr>
                      </pic:pic>
                    </a:graphicData>
                  </a:graphic>
                </wp:inline>
              </w:drawing>
            </w:r>
          </w:p>
          <w:p w14:paraId="2FA4AA0D" w14:textId="77777777" w:rsidR="00860A62" w:rsidRPr="00A86552" w:rsidRDefault="00860A62" w:rsidP="00E20FAC">
            <w:pPr>
              <w:pStyle w:val="Heading7"/>
            </w:pPr>
            <w:bookmarkStart w:id="2423" w:name="_Toc494354214"/>
            <w:r w:rsidRPr="00A86552">
              <w:t>attēls</w:t>
            </w:r>
            <w:bookmarkEnd w:id="2423"/>
            <w:r w:rsidRPr="00A86552">
              <w:t>.</w:t>
            </w:r>
          </w:p>
        </w:tc>
      </w:tr>
    </w:tbl>
    <w:p w14:paraId="6E4EA1BF" w14:textId="77777777" w:rsidR="00860A62" w:rsidRPr="00FA2CE5" w:rsidRDefault="00860A62" w:rsidP="00684A75">
      <w:pPr>
        <w:pStyle w:val="Heading4"/>
      </w:pPr>
      <w:bookmarkStart w:id="2424" w:name="_Toc494354215"/>
      <w:r w:rsidRPr="00FA2CE5">
        <w:t>Zāliena sējums ar melnzemes bērumu (NN-3)</w:t>
      </w:r>
      <w:bookmarkEnd w:id="2424"/>
    </w:p>
    <w:p w14:paraId="59A003DD" w14:textId="77777777" w:rsidR="00860A62" w:rsidRPr="00A86552" w:rsidRDefault="00860A62" w:rsidP="00860A62">
      <w:pPr>
        <w:rPr>
          <w:lang w:val="lv-LV" w:eastAsia="lv-LV"/>
        </w:rPr>
      </w:pPr>
      <w:r w:rsidRPr="00FA2CE5">
        <w:rPr>
          <w:lang w:val="lv-LV" w:eastAsia="lv-LV"/>
        </w:rPr>
        <w:t xml:space="preserve">Izmantojama vidēji 10 cm bieza ar humusu bagātīga augsnes kārta, kas apsēta ar zālāju (skat. </w:t>
      </w:r>
      <w:r w:rsidRPr="00A86552">
        <w:rPr>
          <w:lang w:val="lv-LV" w:eastAsia="lv-LV"/>
        </w:rPr>
        <w:t xml:space="preserve">NN-1 nostiprinājuma aprakstu). </w:t>
      </w:r>
    </w:p>
    <w:p w14:paraId="6AC10947" w14:textId="77777777" w:rsidR="00860A62" w:rsidRPr="00FA2CE5" w:rsidRDefault="00860A62" w:rsidP="00684A75">
      <w:pPr>
        <w:pStyle w:val="Heading4"/>
      </w:pPr>
      <w:bookmarkStart w:id="2425" w:name="_Toc494354216"/>
      <w:r w:rsidRPr="00FA2CE5">
        <w:t>Zāliena sējums ar melnzemes bērumu un ģeopaklāja nostiprinājumu (NN</w:t>
      </w:r>
      <w:r w:rsidRPr="00FA2CE5">
        <w:noBreakHyphen/>
        <w:t>4)</w:t>
      </w:r>
      <w:bookmarkEnd w:id="2425"/>
    </w:p>
    <w:p w14:paraId="0A8DDA63" w14:textId="77777777" w:rsidR="00860A62" w:rsidRPr="00FA2CE5" w:rsidRDefault="00860A62" w:rsidP="00860A62">
      <w:pPr>
        <w:rPr>
          <w:lang w:val="lv-LV" w:eastAsia="lv-LV"/>
        </w:rPr>
      </w:pPr>
      <w:r w:rsidRPr="00FA2CE5">
        <w:rPr>
          <w:lang w:val="lv-LV" w:eastAsia="lv-LV"/>
        </w:rPr>
        <w:t>Izmantojama vidēji 10 cm bieza ar humusu bagātīga augsnes kārta, kas apsēta ar zālāju (skat. NN-1 nostiprinājuma aprakstu).</w:t>
      </w:r>
    </w:p>
    <w:p w14:paraId="7EFFC986" w14:textId="77777777" w:rsidR="00860A62" w:rsidRPr="00FA2CE5" w:rsidRDefault="00860A62" w:rsidP="00860A62">
      <w:pPr>
        <w:rPr>
          <w:lang w:val="lv-LV" w:eastAsia="lv-LV"/>
        </w:rPr>
      </w:pPr>
      <w:r w:rsidRPr="00FA2CE5">
        <w:rPr>
          <w:lang w:val="lv-LV" w:eastAsia="lv-LV"/>
        </w:rPr>
        <w:t>Izmantojami bioloģiski noārdošies paklāji un tīkli, kas bioloģiski sadalās (no kokosa šķiedrām, salmiem, džutas u.tml.). Paklāji jānostiprina ar enkuriem (vid. 4 gab/m</w:t>
      </w:r>
      <w:r w:rsidRPr="00FA2CE5">
        <w:rPr>
          <w:vertAlign w:val="superscript"/>
          <w:lang w:val="lv-LV" w:eastAsia="lv-LV"/>
        </w:rPr>
        <w:t>2</w:t>
      </w:r>
      <w:r w:rsidRPr="00FA2CE5">
        <w:rPr>
          <w:lang w:val="lv-LV" w:eastAsia="lv-LV"/>
        </w:rPr>
        <w:t>). Preterozijas paklāju ārējā robežā jāizveido ap 20 cm dziļi enkurošanas grāvji, kur pirms enkurgrāvja aizbēršanas, paklāju gali papildus jānostiprina ar enkuriem. Ieteicams lietot vismaz 4 enkuri/m.</w:t>
      </w:r>
    </w:p>
    <w:p w14:paraId="35E31769" w14:textId="77777777" w:rsidR="00860A62" w:rsidRPr="00A86552" w:rsidRDefault="00860A62" w:rsidP="00860A62">
      <w:pPr>
        <w:rPr>
          <w:lang w:val="lv-LV" w:eastAsia="lv-LV"/>
        </w:rPr>
      </w:pPr>
      <w:r w:rsidRPr="00FA2CE5">
        <w:rPr>
          <w:lang w:val="lv-LV" w:eastAsia="lv-LV"/>
        </w:rPr>
        <w:lastRenderedPageBreak/>
        <w:t xml:space="preserve">Pirms paklāju uzklāšanas, augsnes kārtai jābūt apsētai ar zālāju (skat. NN-1 nostiprinājuma aprakstu). Preterozijas paklāja uzstādīšana jāsāk pretēji ūdens plūsmai. </w:t>
      </w:r>
      <w:r w:rsidRPr="00A86552">
        <w:rPr>
          <w:lang w:val="lv-LV" w:eastAsia="lv-LV"/>
        </w:rPr>
        <w:t>Paklāju pārlaidumi atbilstoši ražotāja rekomendācijām.</w:t>
      </w:r>
    </w:p>
    <w:p w14:paraId="6405E930" w14:textId="77777777" w:rsidR="00860A62" w:rsidRPr="00FA2CE5" w:rsidRDefault="00860A62" w:rsidP="00684A75">
      <w:pPr>
        <w:pStyle w:val="Heading4"/>
      </w:pPr>
      <w:bookmarkStart w:id="2426" w:name="_Toc494354217"/>
      <w:r w:rsidRPr="00FA2CE5">
        <w:t>Vienlaidus velēnojums (NN-5)</w:t>
      </w:r>
      <w:bookmarkEnd w:id="2426"/>
    </w:p>
    <w:p w14:paraId="51CFD2AB" w14:textId="77777777" w:rsidR="00860A62" w:rsidRPr="00A86552" w:rsidRDefault="00860A62" w:rsidP="00860A62">
      <w:pPr>
        <w:rPr>
          <w:lang w:val="lv-LV"/>
        </w:rPr>
      </w:pPr>
      <w:r w:rsidRPr="00FA2CE5">
        <w:rPr>
          <w:lang w:val="lv-LV" w:eastAsia="lv-LV"/>
        </w:rPr>
        <w:t xml:space="preserve">Vienlaidus velēnojuma klājums jāliek nepārtrauktās slejās stateniski nogāzes pakājei. </w:t>
      </w:r>
      <w:r w:rsidRPr="00A86552">
        <w:rPr>
          <w:lang w:val="lv-LV" w:eastAsia="lv-LV"/>
        </w:rPr>
        <w:t xml:space="preserve">Ieteicams izmantot </w:t>
      </w:r>
      <w:r w:rsidRPr="00A86552">
        <w:rPr>
          <w:lang w:val="lv-LV" w:eastAsia="lv-LV"/>
        </w:rPr>
        <w:sym w:font="Symbol" w:char="F0C6"/>
      </w:r>
      <w:r w:rsidRPr="00A86552">
        <w:rPr>
          <w:lang w:val="lv-LV" w:eastAsia="lv-LV"/>
        </w:rPr>
        <w:t xml:space="preserve"> 2 cm, l = 25 cm koka mietus. Mietu patēriņš vidēji 10 gab/m². </w:t>
      </w:r>
    </w:p>
    <w:p w14:paraId="2CD1CA1B" w14:textId="77777777" w:rsidR="00860A62" w:rsidRPr="00FA2CE5" w:rsidRDefault="00860A62" w:rsidP="00684A75">
      <w:pPr>
        <w:pStyle w:val="Heading4"/>
      </w:pPr>
      <w:bookmarkStart w:id="2427" w:name="_Toc494354218"/>
      <w:r w:rsidRPr="00FA2CE5">
        <w:t>Velēnojuma rūtis (NN-6)</w:t>
      </w:r>
      <w:bookmarkEnd w:id="2427"/>
    </w:p>
    <w:p w14:paraId="07433B70" w14:textId="77777777" w:rsidR="00860A62" w:rsidRPr="00A86552" w:rsidRDefault="00860A62" w:rsidP="00860A62">
      <w:pPr>
        <w:rPr>
          <w:lang w:val="lv-LV" w:eastAsia="lv-LV"/>
        </w:rPr>
      </w:pPr>
      <w:r w:rsidRPr="00FA2CE5">
        <w:rPr>
          <w:lang w:val="lv-LV" w:eastAsia="lv-LV"/>
        </w:rPr>
        <w:t xml:space="preserve">Velēnojuma rūtis jāveido no 25 cm platām velēnām 75 cm x 75 cm kvadrātos ar kvadrāta virsotni stateniski nogāzei. </w:t>
      </w:r>
      <w:r w:rsidRPr="00A86552">
        <w:rPr>
          <w:lang w:val="lv-LV" w:eastAsia="lv-LV"/>
        </w:rPr>
        <w:t xml:space="preserve">Savienojumu vietas jāpieber ar melnzemi un velēnas jāpietapo ar koka mietiem. Ieteicams izmantot </w:t>
      </w:r>
      <w:r w:rsidRPr="00A86552">
        <w:rPr>
          <w:lang w:val="lv-LV" w:eastAsia="lv-LV"/>
        </w:rPr>
        <w:sym w:font="Symbol" w:char="F0C6"/>
      </w:r>
      <w:r w:rsidRPr="00A86552">
        <w:rPr>
          <w:lang w:val="lv-LV" w:eastAsia="lv-LV"/>
        </w:rPr>
        <w:t xml:space="preserve"> 2 cm, l = 25 cm koka mietus. </w:t>
      </w:r>
    </w:p>
    <w:p w14:paraId="394BF20F" w14:textId="77777777" w:rsidR="00860A62" w:rsidRPr="00FA2CE5" w:rsidRDefault="00860A62" w:rsidP="00684A75">
      <w:pPr>
        <w:pStyle w:val="Heading4"/>
      </w:pPr>
      <w:bookmarkStart w:id="2428" w:name="_Toc494354219"/>
      <w:r w:rsidRPr="00FA2CE5">
        <w:t>Ģeošūnu nostiprinājums (NN-7)</w:t>
      </w:r>
      <w:bookmarkEnd w:id="2428"/>
    </w:p>
    <w:p w14:paraId="3191F008" w14:textId="77777777" w:rsidR="00860A62" w:rsidRPr="00A86552" w:rsidRDefault="00860A62" w:rsidP="00860A62">
      <w:pPr>
        <w:rPr>
          <w:lang w:val="lv-LV"/>
        </w:rPr>
      </w:pPr>
      <w:r w:rsidRPr="00FA2CE5">
        <w:rPr>
          <w:lang w:val="lv-LV" w:eastAsia="lv-LV"/>
        </w:rPr>
        <w:t xml:space="preserve">Ģeošūna tiek uzstādīta uz iepriekš sagatavotas nogāzes ar slīpumu 1:1,5 vai lēzenākas. Zem ģeošūnām jāieklāj ģeotekstils. Jāizmanto ģeošūnas ar perforētu sienu, kuras biezums ir vismaz 1,5 mm, šūnas augstums 75 – 150 mm. Šūnas jāpiepilda ar šūnas augstumam piemērotām 16 – 63 mm frakcionētām šķembām, turklāt pildījumam vismaz 2 cm augstumā jāsniedzas pāri šūnām. Ģeošūnas noenkurošanas veidam jābūt norādītam ražotāja instrukcijā. Ja tas nav norādīts, mieti jāuzstāda katrā šūnas augšējās malas atverē un nogāzē – vismaz ik pēc viena metra. </w:t>
      </w:r>
      <w:r w:rsidRPr="00A86552">
        <w:rPr>
          <w:lang w:val="lv-LV" w:eastAsia="lv-LV"/>
        </w:rPr>
        <w:t>Ģeošūnas sloksnes savstarpēji jānostiprina ar plastmasas skavām, kas ir izturīgas pret UV stariem. Ja nepieciešams, ģeošūna jāaizsargā pret ledus radītu eroziju.</w:t>
      </w:r>
    </w:p>
    <w:p w14:paraId="46B240CB" w14:textId="77777777" w:rsidR="00860A62" w:rsidRPr="00A86552" w:rsidRDefault="00860A62" w:rsidP="00860A62">
      <w:pPr>
        <w:rPr>
          <w:lang w:val="lv-LV"/>
        </w:rPr>
      </w:pPr>
      <w:r w:rsidRPr="00A86552">
        <w:rPr>
          <w:lang w:val="lv-LV" w:eastAsia="lv-LV"/>
        </w:rPr>
        <w:t>Stāvās zaļajās nogāzēs, kamēr augi nav ieaugušies un augsne nosēdusies, papildus izmantot salmu/kokosa paklājus.</w:t>
      </w:r>
    </w:p>
    <w:p w14:paraId="3F6C7613" w14:textId="77777777" w:rsidR="00860A62" w:rsidRPr="00FA2CE5" w:rsidRDefault="00860A62" w:rsidP="00684A75">
      <w:pPr>
        <w:pStyle w:val="Heading4"/>
      </w:pPr>
      <w:bookmarkStart w:id="2429" w:name="_Toc494354220"/>
      <w:r w:rsidRPr="00FA2CE5">
        <w:t>Akmeņu bērums vai šķembas uz grants pamatnes (NN-8)</w:t>
      </w:r>
      <w:bookmarkEnd w:id="2429"/>
    </w:p>
    <w:p w14:paraId="3EFA97EF" w14:textId="77777777" w:rsidR="00860A62" w:rsidRPr="00FA2CE5" w:rsidRDefault="00860A62" w:rsidP="00860A62">
      <w:pPr>
        <w:rPr>
          <w:lang w:val="lv-LV"/>
        </w:rPr>
      </w:pPr>
      <w:r w:rsidRPr="00FA2CE5">
        <w:rPr>
          <w:lang w:val="lv-LV" w:eastAsia="lv-LV"/>
        </w:rPr>
        <w:t>Nostiprinājuma pamatkārta jāveido uz ne mazāk kā par 10 cm biezas grants pamatnes kārtas vai ģeotekstila klājuma. Granšainas un rupjas smilts gruntīs sagatavošanas kārtu var neveidot.</w:t>
      </w:r>
    </w:p>
    <w:p w14:paraId="2EA38E48" w14:textId="77777777" w:rsidR="00860A62" w:rsidRPr="00FA2CE5" w:rsidRDefault="00860A62" w:rsidP="00860A62">
      <w:pPr>
        <w:rPr>
          <w:lang w:val="lv-LV"/>
        </w:rPr>
      </w:pPr>
      <w:r w:rsidRPr="00FA2CE5">
        <w:rPr>
          <w:lang w:val="lv-LV" w:eastAsia="lv-LV"/>
        </w:rPr>
        <w:t xml:space="preserve">Akmeņu bēruma biezumam jābūt vismaz divas reizes lielākam par bērumā lietojamo akmeņu vidējo izmēru. </w:t>
      </w:r>
    </w:p>
    <w:p w14:paraId="53962D8E" w14:textId="77777777" w:rsidR="00860A62" w:rsidRPr="00FA2CE5" w:rsidRDefault="00860A62" w:rsidP="00D11683">
      <w:pPr>
        <w:pStyle w:val="Heading4"/>
        <w:numPr>
          <w:ilvl w:val="3"/>
          <w:numId w:val="25"/>
        </w:numPr>
      </w:pPr>
      <w:bookmarkStart w:id="2430" w:name="557435"/>
      <w:bookmarkStart w:id="2431" w:name="_Toc494354221"/>
      <w:bookmarkEnd w:id="2430"/>
      <w:r w:rsidRPr="00FA2CE5">
        <w:t>Vaļējs vai ar betona maisījumu saistīts bruģējums (NN-9)</w:t>
      </w:r>
      <w:bookmarkEnd w:id="2431"/>
    </w:p>
    <w:p w14:paraId="435E92C7" w14:textId="77777777" w:rsidR="00860A62" w:rsidRPr="00FA2CE5" w:rsidRDefault="00860A62" w:rsidP="00860A62">
      <w:pPr>
        <w:rPr>
          <w:lang w:val="lv-LV"/>
        </w:rPr>
      </w:pPr>
      <w:r w:rsidRPr="00FA2CE5">
        <w:rPr>
          <w:lang w:val="lv-LV" w:eastAsia="lv-LV"/>
        </w:rPr>
        <w:t xml:space="preserve">Nostiprinājuma pamatkārta jāveido uz ne mazāk kā 10 cm biezas grants pamatnes kārtas un ģeotekstila klājuma. Granšainas un rupjas smilts gruntīs sagatavošanas kārtu var neveidot. </w:t>
      </w:r>
    </w:p>
    <w:p w14:paraId="1E31AF3E" w14:textId="77777777" w:rsidR="00860A62" w:rsidRPr="00FA2CE5" w:rsidRDefault="00860A62" w:rsidP="00860A62">
      <w:pPr>
        <w:rPr>
          <w:lang w:val="lv-LV"/>
        </w:rPr>
      </w:pPr>
      <w:r w:rsidRPr="00FA2CE5">
        <w:rPr>
          <w:lang w:val="lv-LV" w:eastAsia="lv-LV"/>
        </w:rPr>
        <w:t xml:space="preserve">Vaļēja bruģējuma gadījumā starp lielākiem akmeņiem jāieķīlē mazāki akmeņi (akmeņu šķembas) vai jāiestrādā sausais betons. Ieteicams izmantot tēstus kubveida granīta akmeņus. </w:t>
      </w:r>
    </w:p>
    <w:p w14:paraId="731C93EB" w14:textId="77777777" w:rsidR="00860A62" w:rsidRPr="00FA2CE5" w:rsidRDefault="00860A62" w:rsidP="00860A62">
      <w:pPr>
        <w:rPr>
          <w:lang w:val="lv-LV"/>
        </w:rPr>
      </w:pPr>
      <w:r w:rsidRPr="00FA2CE5">
        <w:rPr>
          <w:lang w:val="lv-LV" w:eastAsia="lv-LV"/>
        </w:rPr>
        <w:t>Ar betona maisījumu saistīts bruģējums jāliek uz betona javas pamatnes un spraugas starp akmeņiem arī jāaizpilda ar betona javu.</w:t>
      </w:r>
      <w:bookmarkStart w:id="2432" w:name="_Toc494354222"/>
    </w:p>
    <w:p w14:paraId="2A6399A1" w14:textId="77777777" w:rsidR="00860A62" w:rsidRPr="00FA2CE5" w:rsidRDefault="00860A62" w:rsidP="00684A75">
      <w:pPr>
        <w:pStyle w:val="Heading4"/>
      </w:pPr>
      <w:r w:rsidRPr="00FA2CE5">
        <w:t>Dzelzsbetona plātnes (NN-10)</w:t>
      </w:r>
      <w:bookmarkEnd w:id="2432"/>
    </w:p>
    <w:p w14:paraId="4A0987AF" w14:textId="77777777" w:rsidR="00860A62" w:rsidRPr="00FA2CE5" w:rsidRDefault="00860A62" w:rsidP="00860A62">
      <w:pPr>
        <w:rPr>
          <w:lang w:val="lv-LV" w:eastAsia="lv-LV"/>
        </w:rPr>
      </w:pPr>
      <w:r w:rsidRPr="00FA2CE5">
        <w:rPr>
          <w:lang w:val="lv-LV" w:eastAsia="lv-LV"/>
        </w:rPr>
        <w:t>Nostiprinājuma pamatkārta jāveido uz ne mazāk kā par 10 cm biezas grants pamatnes kārtas vai ģeotekstila klājuma. Granšainas un rupjas smilts gruntīs sagatavošanas kārtu var neveidot.</w:t>
      </w:r>
    </w:p>
    <w:p w14:paraId="6AA72860" w14:textId="77777777" w:rsidR="00860A62" w:rsidRPr="00A86552" w:rsidRDefault="00860A62" w:rsidP="00860A62">
      <w:pPr>
        <w:rPr>
          <w:lang w:val="lv-LV" w:eastAsia="lv-LV"/>
        </w:rPr>
      </w:pPr>
      <w:r w:rsidRPr="00FA2CE5">
        <w:rPr>
          <w:lang w:val="lv-LV" w:eastAsia="lv-LV"/>
        </w:rPr>
        <w:lastRenderedPageBreak/>
        <w:t xml:space="preserve">Nostiprinājuma monolītā dzelzsbetona kārtai jābūt vismaz 10 cm biezai, bet saliekamā dzelzsbetona plātnēm – vismaz 6 cm biezām. Monolītā betonējumā vidēji ik pēc 2 m, jāievieto koka dēli, izveidojot deformācijas šuves. </w:t>
      </w:r>
      <w:r w:rsidRPr="00A86552">
        <w:rPr>
          <w:lang w:val="lv-LV" w:eastAsia="lv-LV"/>
        </w:rPr>
        <w:t>Minimālā betona stiprības klase C30/37.</w:t>
      </w:r>
    </w:p>
    <w:p w14:paraId="29C4E8FB" w14:textId="77777777" w:rsidR="00860A62" w:rsidRPr="00FA2CE5" w:rsidRDefault="00860A62" w:rsidP="00684A75">
      <w:pPr>
        <w:pStyle w:val="Heading4"/>
      </w:pPr>
      <w:bookmarkStart w:id="2433" w:name="_Toc494354223"/>
      <w:r w:rsidRPr="00FA2CE5">
        <w:t>Reno matrača nostiprinājums (NN-11)</w:t>
      </w:r>
      <w:bookmarkEnd w:id="2433"/>
    </w:p>
    <w:p w14:paraId="022AB390" w14:textId="77777777" w:rsidR="00860A62" w:rsidRPr="00FA2CE5" w:rsidRDefault="00860A62" w:rsidP="00860A62">
      <w:pPr>
        <w:rPr>
          <w:lang w:val="lv-LV" w:eastAsia="lv-LV"/>
        </w:rPr>
      </w:pPr>
      <w:r w:rsidRPr="00FA2CE5">
        <w:rPr>
          <w:lang w:val="lv-LV" w:eastAsia="lv-LV"/>
        </w:rPr>
        <w:t>Nostiprinājuma pamatkārta jāveido uz ne mazāk kā par 10 cm biezas grants pamatnes kārtas vai ģeotekstila klājuma. Granšainas un rupjas smilts gruntīs sagatavošanas kārtu var neveidot. Lai novērstu iespējamo grunts skalošanos caur nostiprinājumu, zem matračiem jāizmanto hidrotehnisko ģeotekstilu. Jānodrošina minimālais kalpošanas laiks 50 gadi – atbilstoši ekspluatācijas apstākļu klasei.</w:t>
      </w:r>
    </w:p>
    <w:p w14:paraId="3B374EA4" w14:textId="77777777" w:rsidR="00860A62" w:rsidRPr="00FA2CE5" w:rsidRDefault="00860A62" w:rsidP="00860A62">
      <w:pPr>
        <w:spacing w:after="0"/>
        <w:rPr>
          <w:lang w:val="lv-LV" w:eastAsia="lv-LV"/>
        </w:rPr>
      </w:pPr>
      <w:r w:rsidRPr="00FA2CE5">
        <w:rPr>
          <w:lang w:val="lv-LV" w:eastAsia="lv-LV"/>
        </w:rPr>
        <w:t>Jāizmanto rūpnieciski ražoti Reno matrači ar izmēriem 3x2x0,23 m (platums un garums var mainīties atkarībā no piedāvātā izklājuma shēmas). Reno matraču akmeņu groziem jābūt izgatavotiem no augstas kvalitātes cinkotām tērauda stieplēm. Agresīvas vides apstākļos atbilstoši ekspluatācijas apstākļu klasei jāizmanto ar papildus rūpniecisku polimēru (PVC un HDPE) aizsargpārklājumu.</w:t>
      </w:r>
    </w:p>
    <w:p w14:paraId="19276D71" w14:textId="77777777" w:rsidR="00860A62" w:rsidRPr="00A86552" w:rsidRDefault="00860A62" w:rsidP="00B20450">
      <w:pPr>
        <w:pStyle w:val="Heading8"/>
      </w:pPr>
      <w:r w:rsidRPr="00A86552">
        <w:t>Minimālās prasības Reno matraču akmeņu groziem</w:t>
      </w:r>
    </w:p>
    <w:tbl>
      <w:tblPr>
        <w:tblStyle w:val="TableGrid"/>
        <w:tblW w:w="0" w:type="auto"/>
        <w:tblLook w:val="04A0" w:firstRow="1" w:lastRow="0" w:firstColumn="1" w:lastColumn="0" w:noHBand="0" w:noVBand="1"/>
      </w:tblPr>
      <w:tblGrid>
        <w:gridCol w:w="3681"/>
        <w:gridCol w:w="2355"/>
        <w:gridCol w:w="3018"/>
      </w:tblGrid>
      <w:tr w:rsidR="00860A62" w:rsidRPr="00FA2CE5" w14:paraId="424CDC68" w14:textId="77777777" w:rsidTr="00E277A9">
        <w:tc>
          <w:tcPr>
            <w:tcW w:w="3681" w:type="dxa"/>
          </w:tcPr>
          <w:p w14:paraId="189E354F" w14:textId="77777777" w:rsidR="00860A62" w:rsidRPr="00FA2CE5" w:rsidRDefault="00860A62" w:rsidP="00CC2B7E">
            <w:pPr>
              <w:pStyle w:val="Tablehead2"/>
            </w:pPr>
            <w:r w:rsidRPr="00A86552">
              <w:t>Īpašība</w:t>
            </w:r>
          </w:p>
        </w:tc>
        <w:tc>
          <w:tcPr>
            <w:tcW w:w="2355" w:type="dxa"/>
          </w:tcPr>
          <w:p w14:paraId="086FE674" w14:textId="77777777" w:rsidR="00860A62" w:rsidRPr="00FA2CE5" w:rsidRDefault="00860A62" w:rsidP="00CC2B7E">
            <w:pPr>
              <w:pStyle w:val="Tablehead2"/>
            </w:pPr>
            <w:r w:rsidRPr="00A86552">
              <w:t>Vērtība</w:t>
            </w:r>
          </w:p>
        </w:tc>
        <w:tc>
          <w:tcPr>
            <w:tcW w:w="3018" w:type="dxa"/>
          </w:tcPr>
          <w:p w14:paraId="47E89FF2" w14:textId="77777777" w:rsidR="00860A62" w:rsidRPr="00FA2CE5" w:rsidRDefault="00860A62" w:rsidP="00CC2B7E">
            <w:pPr>
              <w:pStyle w:val="Tablehead2"/>
            </w:pPr>
            <w:r w:rsidRPr="00A86552">
              <w:t>Standarts</w:t>
            </w:r>
          </w:p>
        </w:tc>
      </w:tr>
      <w:tr w:rsidR="00860A62" w:rsidRPr="00FA2CE5" w14:paraId="3FB4A7DD" w14:textId="77777777" w:rsidTr="00E277A9">
        <w:tc>
          <w:tcPr>
            <w:tcW w:w="3681" w:type="dxa"/>
          </w:tcPr>
          <w:p w14:paraId="19B0654A" w14:textId="77777777" w:rsidR="00860A62" w:rsidRPr="00FA2CE5" w:rsidRDefault="00860A62" w:rsidP="00181665">
            <w:pPr>
              <w:pStyle w:val="Tabletext"/>
              <w:rPr>
                <w:lang w:val="lv-LV"/>
              </w:rPr>
            </w:pPr>
            <w:r w:rsidRPr="00A86552">
              <w:rPr>
                <w:lang w:val="lv-LV"/>
              </w:rPr>
              <w:t>Acs izmērs</w:t>
            </w:r>
          </w:p>
        </w:tc>
        <w:tc>
          <w:tcPr>
            <w:tcW w:w="2355" w:type="dxa"/>
          </w:tcPr>
          <w:p w14:paraId="1F2A83C1" w14:textId="77777777" w:rsidR="00860A62" w:rsidRPr="00FA2CE5" w:rsidRDefault="00860A62" w:rsidP="00181665">
            <w:pPr>
              <w:pStyle w:val="Tabletext3"/>
            </w:pPr>
            <w:r w:rsidRPr="00FA2CE5">
              <w:t>6 x 8 cm</w:t>
            </w:r>
          </w:p>
        </w:tc>
        <w:tc>
          <w:tcPr>
            <w:tcW w:w="3018" w:type="dxa"/>
          </w:tcPr>
          <w:p w14:paraId="3D0D3B9C" w14:textId="77777777" w:rsidR="00860A62" w:rsidRPr="00FA2CE5" w:rsidRDefault="00860A62" w:rsidP="00181665">
            <w:pPr>
              <w:pStyle w:val="Tabletext"/>
              <w:rPr>
                <w:lang w:val="lv-LV"/>
              </w:rPr>
            </w:pPr>
            <w:r w:rsidRPr="00A86552">
              <w:rPr>
                <w:lang w:val="lv-LV"/>
              </w:rPr>
              <w:t>EN 10223-3:2013</w:t>
            </w:r>
          </w:p>
        </w:tc>
      </w:tr>
      <w:tr w:rsidR="00860A62" w:rsidRPr="00FA2CE5" w14:paraId="7B13E587" w14:textId="77777777" w:rsidTr="00E277A9">
        <w:tc>
          <w:tcPr>
            <w:tcW w:w="3681" w:type="dxa"/>
          </w:tcPr>
          <w:p w14:paraId="10989B1C" w14:textId="77777777" w:rsidR="00860A62" w:rsidRPr="00FA2CE5" w:rsidRDefault="00860A62" w:rsidP="00181665">
            <w:pPr>
              <w:pStyle w:val="Tabletext"/>
              <w:rPr>
                <w:lang w:val="lv-LV"/>
              </w:rPr>
            </w:pPr>
            <w:r w:rsidRPr="00A86552">
              <w:rPr>
                <w:lang w:val="lv-LV"/>
              </w:rPr>
              <w:t>Min. stieples diametrs</w:t>
            </w:r>
          </w:p>
        </w:tc>
        <w:tc>
          <w:tcPr>
            <w:tcW w:w="2355" w:type="dxa"/>
          </w:tcPr>
          <w:p w14:paraId="49834222" w14:textId="77777777" w:rsidR="00860A62" w:rsidRPr="00FA2CE5" w:rsidRDefault="00860A62" w:rsidP="00181665">
            <w:pPr>
              <w:pStyle w:val="Tabletext3"/>
            </w:pPr>
            <w:r w:rsidRPr="00FA2CE5">
              <w:t>2,2 mm</w:t>
            </w:r>
          </w:p>
        </w:tc>
        <w:tc>
          <w:tcPr>
            <w:tcW w:w="3018" w:type="dxa"/>
          </w:tcPr>
          <w:p w14:paraId="4B8CFEB3" w14:textId="77777777" w:rsidR="00860A62" w:rsidRPr="00FA2CE5" w:rsidRDefault="00860A62" w:rsidP="00181665">
            <w:pPr>
              <w:pStyle w:val="Tabletext"/>
              <w:rPr>
                <w:lang w:val="lv-LV"/>
              </w:rPr>
            </w:pPr>
          </w:p>
        </w:tc>
      </w:tr>
      <w:tr w:rsidR="00860A62" w:rsidRPr="00FA2CE5" w14:paraId="213F2843" w14:textId="77777777" w:rsidTr="00E277A9">
        <w:tc>
          <w:tcPr>
            <w:tcW w:w="3681" w:type="dxa"/>
          </w:tcPr>
          <w:p w14:paraId="45595757" w14:textId="77777777" w:rsidR="00860A62" w:rsidRPr="00FA2CE5" w:rsidRDefault="00860A62" w:rsidP="00181665">
            <w:pPr>
              <w:pStyle w:val="Tabletext"/>
              <w:rPr>
                <w:lang w:val="lv-LV"/>
              </w:rPr>
            </w:pPr>
            <w:r w:rsidRPr="00A86552">
              <w:rPr>
                <w:lang w:val="lv-LV"/>
              </w:rPr>
              <w:t>Min. stieples stiprība</w:t>
            </w:r>
          </w:p>
        </w:tc>
        <w:tc>
          <w:tcPr>
            <w:tcW w:w="2355" w:type="dxa"/>
          </w:tcPr>
          <w:p w14:paraId="0F7882A5" w14:textId="77777777" w:rsidR="00860A62" w:rsidRPr="00FA2CE5" w:rsidRDefault="00860A62" w:rsidP="00181665">
            <w:pPr>
              <w:pStyle w:val="Tabletext3"/>
            </w:pPr>
            <w:r w:rsidRPr="00FA2CE5">
              <w:t>350 MPa</w:t>
            </w:r>
          </w:p>
        </w:tc>
        <w:tc>
          <w:tcPr>
            <w:tcW w:w="3018" w:type="dxa"/>
          </w:tcPr>
          <w:p w14:paraId="1D38A5D9" w14:textId="77777777" w:rsidR="00860A62" w:rsidRPr="00FA2CE5" w:rsidRDefault="00860A62" w:rsidP="00181665">
            <w:pPr>
              <w:pStyle w:val="Tabletext"/>
              <w:rPr>
                <w:lang w:val="lv-LV"/>
              </w:rPr>
            </w:pPr>
            <w:r w:rsidRPr="00A86552">
              <w:rPr>
                <w:lang w:val="lv-LV"/>
              </w:rPr>
              <w:t>EN 10223-3:2013</w:t>
            </w:r>
          </w:p>
        </w:tc>
      </w:tr>
      <w:tr w:rsidR="00860A62" w:rsidRPr="00FA2CE5" w14:paraId="34458E74" w14:textId="77777777" w:rsidTr="00E277A9">
        <w:tc>
          <w:tcPr>
            <w:tcW w:w="3681" w:type="dxa"/>
          </w:tcPr>
          <w:p w14:paraId="0EF84F2F" w14:textId="77777777" w:rsidR="00860A62" w:rsidRPr="00FA2CE5" w:rsidRDefault="00860A62" w:rsidP="00181665">
            <w:pPr>
              <w:pStyle w:val="Tabletext"/>
              <w:rPr>
                <w:lang w:val="lv-LV"/>
              </w:rPr>
            </w:pPr>
            <w:r w:rsidRPr="00A86552">
              <w:rPr>
                <w:lang w:val="lv-LV"/>
              </w:rPr>
              <w:t>Aizsargpārklājums</w:t>
            </w:r>
          </w:p>
        </w:tc>
        <w:tc>
          <w:tcPr>
            <w:tcW w:w="2355" w:type="dxa"/>
          </w:tcPr>
          <w:p w14:paraId="6702846E" w14:textId="77777777" w:rsidR="00860A62" w:rsidRPr="00FA2CE5" w:rsidRDefault="00860A62" w:rsidP="00181665">
            <w:pPr>
              <w:pStyle w:val="Tabletext3"/>
            </w:pPr>
            <w:r w:rsidRPr="00FA2CE5">
              <w:t xml:space="preserve">Zn95% / Al5% </w:t>
            </w:r>
          </w:p>
          <w:p w14:paraId="669F5F4D" w14:textId="77777777" w:rsidR="00860A62" w:rsidRPr="00FA2CE5" w:rsidRDefault="00860A62" w:rsidP="00181665">
            <w:pPr>
              <w:pStyle w:val="Tabletext3"/>
            </w:pPr>
            <w:r w:rsidRPr="00FA2CE5">
              <w:t>min. 230 g/m</w:t>
            </w:r>
            <w:r w:rsidRPr="00FA2CE5">
              <w:rPr>
                <w:vertAlign w:val="superscript"/>
              </w:rPr>
              <w:t>2</w:t>
            </w:r>
          </w:p>
        </w:tc>
        <w:tc>
          <w:tcPr>
            <w:tcW w:w="3018" w:type="dxa"/>
          </w:tcPr>
          <w:p w14:paraId="0B180A08" w14:textId="77777777" w:rsidR="00860A62" w:rsidRPr="00FA2CE5" w:rsidRDefault="00860A62" w:rsidP="00181665">
            <w:pPr>
              <w:pStyle w:val="Tabletext"/>
              <w:rPr>
                <w:lang w:val="lv-LV"/>
              </w:rPr>
            </w:pPr>
          </w:p>
        </w:tc>
      </w:tr>
    </w:tbl>
    <w:p w14:paraId="6B76BECC" w14:textId="2FFA806C" w:rsidR="00860A62" w:rsidRPr="00A86552" w:rsidRDefault="00860A62" w:rsidP="00860A62">
      <w:pPr>
        <w:rPr>
          <w:lang w:val="lv-LV" w:eastAsia="lv-LV"/>
        </w:rPr>
      </w:pPr>
      <w:r w:rsidRPr="00A86552">
        <w:rPr>
          <w:lang w:val="lv-LV" w:eastAsia="lv-LV"/>
        </w:rPr>
        <w:t>Reno matraču sietu jāsastiprina atbilstoši</w:t>
      </w:r>
      <w:r w:rsidR="004447A1" w:rsidRPr="00A86552">
        <w:rPr>
          <w:lang w:val="lv-LV" w:eastAsia="lv-LV"/>
        </w:rPr>
        <w:t xml:space="preserve"> paredzētajam risinājumam un</w:t>
      </w:r>
      <w:r w:rsidRPr="00A86552">
        <w:rPr>
          <w:lang w:val="lv-LV" w:eastAsia="lv-LV"/>
        </w:rPr>
        <w:t xml:space="preserve"> ražotāja montāžas instrukcijai. Grozi piepildāmi ar granīta akmeņiem visā tilpumā.</w:t>
      </w:r>
    </w:p>
    <w:p w14:paraId="5E2226AE" w14:textId="606DEAA8" w:rsidR="00DA35D6" w:rsidRPr="00A86552" w:rsidRDefault="00860A62" w:rsidP="00DA35D6">
      <w:pPr>
        <w:rPr>
          <w:lang w:val="lv-LV" w:eastAsia="lv-LV"/>
        </w:rPr>
      </w:pPr>
      <w:r w:rsidRPr="00A86552">
        <w:rPr>
          <w:lang w:val="lv-LV" w:eastAsia="lv-LV"/>
        </w:rPr>
        <w:t xml:space="preserve">Ja Reno matračus paredzēts būvēt nogāzes slīpajā daļā, to lejasgalā, jāizveido akmeņu bērums, lai pasargātu gabiona gala izskalošanos, un vienmērīgi savienotu nostiprinājumu ar esošo krasta pakājes atzīmi. Bērums jābūvē no akmeņiem, kuru izmērs, vismaz 80 masas % ≥ 30 cm. </w:t>
      </w:r>
    </w:p>
    <w:p w14:paraId="3A00D617" w14:textId="77777777" w:rsidR="00860A62" w:rsidRPr="00FA2CE5" w:rsidRDefault="00860A62" w:rsidP="00684A75">
      <w:pPr>
        <w:pStyle w:val="Heading4"/>
      </w:pPr>
      <w:bookmarkStart w:id="2434" w:name="_Toc494354224"/>
      <w:r w:rsidRPr="00FA2CE5">
        <w:t>Velēnu sieniņa (NN-12)</w:t>
      </w:r>
      <w:bookmarkEnd w:id="2434"/>
    </w:p>
    <w:p w14:paraId="4D21F956" w14:textId="77777777" w:rsidR="00860A62" w:rsidRPr="00A86552" w:rsidRDefault="00860A62" w:rsidP="00860A62">
      <w:pPr>
        <w:rPr>
          <w:lang w:val="lv-LV"/>
        </w:rPr>
      </w:pPr>
      <w:r w:rsidRPr="00FA2CE5">
        <w:rPr>
          <w:lang w:val="lv-LV"/>
        </w:rPr>
        <w:t xml:space="preserve">Velēnu gabalus pakāpeniski pa kārtām jākrauj citu uz cita, veidojot ap 40cm platu un vismaz 50 cm augstu nostiprinājumu. </w:t>
      </w:r>
      <w:r w:rsidRPr="00A86552">
        <w:rPr>
          <w:lang w:val="lv-LV"/>
        </w:rPr>
        <w:t>Velēnu sieniņa nedrīkst būt pilnīgi vertikāla.</w:t>
      </w:r>
    </w:p>
    <w:p w14:paraId="2B672EF0" w14:textId="77777777" w:rsidR="00860A62" w:rsidRPr="00FA2CE5" w:rsidRDefault="00860A62" w:rsidP="00684A75">
      <w:pPr>
        <w:pStyle w:val="Heading4"/>
      </w:pPr>
      <w:bookmarkStart w:id="2435" w:name="_Toc494354225"/>
      <w:r w:rsidRPr="00FA2CE5">
        <w:t>Ar ģeosintētiskiem materiāliem stiegrots nostiprinājums (NN-13)</w:t>
      </w:r>
      <w:bookmarkEnd w:id="2435"/>
    </w:p>
    <w:p w14:paraId="308066BC" w14:textId="3681BF5C" w:rsidR="00860A62" w:rsidRPr="00A86552" w:rsidRDefault="00860A62" w:rsidP="00860A62">
      <w:pPr>
        <w:rPr>
          <w:lang w:val="lv-LV"/>
        </w:rPr>
      </w:pPr>
      <w:r w:rsidRPr="00FA2CE5">
        <w:rPr>
          <w:lang w:val="lv-LV"/>
        </w:rPr>
        <w:t xml:space="preserve">Grunts stiegrošanai ieteicams lietot ģeorežģus, austos, armētos un neaustos ģeotekstilus, armogrunti – kompozītmateriālu no ģeorežģa un grunts. Ūdens novadei no armogrunts masīva lieto šķembu kārtu ar lielu neaizpildīto poru saturu un ģeotekstila filtru masīva aizmugures sienai. Materiālu veidu un stiprības prasības nosaka ar aprēķinu. </w:t>
      </w:r>
      <w:r w:rsidR="004447A1" w:rsidRPr="003F2D2B">
        <w:rPr>
          <w:lang w:val="lv-LV"/>
        </w:rPr>
        <w:t>J</w:t>
      </w:r>
      <w:r w:rsidRPr="003F2D2B">
        <w:rPr>
          <w:lang w:val="lv-LV"/>
        </w:rPr>
        <w:t xml:space="preserve">ādefinē  </w:t>
      </w:r>
      <w:r w:rsidRPr="00A86552">
        <w:rPr>
          <w:lang w:val="lv-LV"/>
        </w:rPr>
        <w:fldChar w:fldCharType="begin"/>
      </w:r>
      <w:r w:rsidRPr="0003264A">
        <w:rPr>
          <w:lang w:val="lv-LV"/>
        </w:rPr>
        <w:instrText xml:space="preserve"> REF _Ref251335169 \r \h </w:instrText>
      </w:r>
      <w:r w:rsidRPr="00A86552">
        <w:rPr>
          <w:lang w:val="lv-LV"/>
        </w:rPr>
      </w:r>
      <w:r w:rsidRPr="00A86552">
        <w:rPr>
          <w:lang w:val="lv-LV"/>
        </w:rPr>
        <w:fldChar w:fldCharType="separate"/>
      </w:r>
      <w:r w:rsidR="0078106B">
        <w:rPr>
          <w:lang w:val="lv-LV"/>
        </w:rPr>
        <w:t>4.21-2</w:t>
      </w:r>
      <w:r w:rsidRPr="00A86552">
        <w:rPr>
          <w:lang w:val="lv-LV"/>
        </w:rPr>
        <w:fldChar w:fldCharType="end"/>
      </w:r>
      <w:r w:rsidRPr="00A86552">
        <w:rPr>
          <w:lang w:val="lv-LV"/>
        </w:rPr>
        <w:t xml:space="preserve"> tabulā norādītās materiālu deklarējamās īpašības.</w:t>
      </w:r>
    </w:p>
    <w:p w14:paraId="48F200F4" w14:textId="77777777" w:rsidR="00860A62" w:rsidRPr="00A86552" w:rsidRDefault="00860A62" w:rsidP="00B20450">
      <w:pPr>
        <w:pStyle w:val="Heading8"/>
      </w:pPr>
      <w:bookmarkStart w:id="2436" w:name="_Ref251335169"/>
      <w:r w:rsidRPr="00A86552">
        <w:t>tabula. Nogāžu nostiprināšanas ģeosintētisko materiālu īpašības (LVS EN 13251, 1.tabula)</w:t>
      </w:r>
      <w:bookmarkEnd w:id="2436"/>
    </w:p>
    <w:tbl>
      <w:tblPr>
        <w:tblW w:w="0" w:type="auto"/>
        <w:tblInd w:w="5" w:type="dxa"/>
        <w:tblLayout w:type="fixed"/>
        <w:tblLook w:val="0000" w:firstRow="0" w:lastRow="0" w:firstColumn="0" w:lastColumn="0" w:noHBand="0" w:noVBand="0"/>
      </w:tblPr>
      <w:tblGrid>
        <w:gridCol w:w="5888"/>
        <w:gridCol w:w="3057"/>
      </w:tblGrid>
      <w:tr w:rsidR="00860A62" w:rsidRPr="00FA2CE5" w14:paraId="532BC460" w14:textId="77777777" w:rsidTr="00E277A9">
        <w:trPr>
          <w:cantSplit/>
          <w:trHeight w:val="209"/>
          <w:tblHeader/>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1B757F" w14:textId="77777777" w:rsidR="00860A62" w:rsidRPr="00A86552" w:rsidRDefault="00860A62" w:rsidP="00CC2B7E">
            <w:pPr>
              <w:pStyle w:val="Tablehead2"/>
            </w:pPr>
            <w:r w:rsidRPr="00A86552">
              <w:t>Īpašība, mērvienība</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774F58" w14:textId="77777777" w:rsidR="00860A62" w:rsidRPr="00A86552" w:rsidRDefault="00860A62" w:rsidP="00CC2B7E">
            <w:pPr>
              <w:pStyle w:val="Tablehead2"/>
            </w:pPr>
            <w:r w:rsidRPr="00A86552">
              <w:t>Testēšanas metode</w:t>
            </w:r>
          </w:p>
        </w:tc>
      </w:tr>
      <w:tr w:rsidR="00860A62" w:rsidRPr="00FA2CE5" w14:paraId="4142481F" w14:textId="77777777" w:rsidTr="00E277A9">
        <w:trPr>
          <w:cantSplit/>
          <w:trHeight w:val="350"/>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975CF" w14:textId="77777777" w:rsidR="00860A62" w:rsidRPr="00A86552" w:rsidRDefault="00860A62" w:rsidP="00181665">
            <w:pPr>
              <w:pStyle w:val="Tabletext"/>
              <w:rPr>
                <w:lang w:val="lv-LV"/>
              </w:rPr>
            </w:pPr>
            <w:r w:rsidRPr="00A86552">
              <w:rPr>
                <w:lang w:val="lv-LV"/>
              </w:rPr>
              <w:t>Stiepes stiprība F</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C9655B" w14:textId="77777777" w:rsidR="00860A62" w:rsidRPr="00A86552" w:rsidRDefault="00860A62" w:rsidP="00181665">
            <w:pPr>
              <w:pStyle w:val="Tabletext"/>
              <w:rPr>
                <w:lang w:val="lv-LV"/>
              </w:rPr>
            </w:pPr>
            <w:r w:rsidRPr="00A86552">
              <w:rPr>
                <w:lang w:val="lv-LV"/>
              </w:rPr>
              <w:t>LVS EN ISO 10319</w:t>
            </w:r>
          </w:p>
        </w:tc>
      </w:tr>
      <w:tr w:rsidR="00860A62" w:rsidRPr="00FA2CE5" w14:paraId="6F3B780F" w14:textId="77777777" w:rsidTr="00E277A9">
        <w:trPr>
          <w:cantSplit/>
          <w:trHeight w:val="350"/>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5B4F7" w14:textId="77777777" w:rsidR="00860A62" w:rsidRPr="00A86552" w:rsidRDefault="00860A62" w:rsidP="00181665">
            <w:pPr>
              <w:pStyle w:val="Tabletext"/>
              <w:rPr>
                <w:lang w:val="lv-LV"/>
              </w:rPr>
            </w:pPr>
            <w:r w:rsidRPr="00A86552">
              <w:rPr>
                <w:lang w:val="lv-LV"/>
              </w:rPr>
              <w:t>Pagarinājums pie maksimālās slodzes ε</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8C2A30" w14:textId="77777777" w:rsidR="00860A62" w:rsidRPr="00A86552" w:rsidRDefault="00860A62" w:rsidP="00181665">
            <w:pPr>
              <w:pStyle w:val="Tabletext"/>
              <w:rPr>
                <w:lang w:val="lv-LV"/>
              </w:rPr>
            </w:pPr>
            <w:r w:rsidRPr="00A86552">
              <w:rPr>
                <w:lang w:val="lv-LV"/>
              </w:rPr>
              <w:t>LVS EN ISO 10319</w:t>
            </w:r>
          </w:p>
        </w:tc>
      </w:tr>
      <w:tr w:rsidR="00860A62" w:rsidRPr="00FA2CE5" w14:paraId="1400CD6C" w14:textId="77777777" w:rsidTr="00E277A9">
        <w:trPr>
          <w:cantSplit/>
          <w:trHeight w:val="350"/>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79C4C5" w14:textId="77777777" w:rsidR="00860A62" w:rsidRPr="00A86552" w:rsidRDefault="00860A62" w:rsidP="00181665">
            <w:pPr>
              <w:pStyle w:val="Tabletext"/>
              <w:rPr>
                <w:vertAlign w:val="superscript"/>
                <w:lang w:val="lv-LV"/>
              </w:rPr>
            </w:pPr>
            <w:r w:rsidRPr="00A86552">
              <w:rPr>
                <w:lang w:val="lv-LV"/>
              </w:rPr>
              <w:lastRenderedPageBreak/>
              <w:t xml:space="preserve">Statiskā caurdure (CBR tests) </w:t>
            </w:r>
            <w:r w:rsidRPr="00A86552">
              <w:rPr>
                <w:vertAlign w:val="superscript"/>
                <w:lang w:val="lv-LV"/>
              </w:rPr>
              <w:t>(1)</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7E9400" w14:textId="77777777" w:rsidR="00860A62" w:rsidRPr="00A86552" w:rsidRDefault="00860A62" w:rsidP="00181665">
            <w:pPr>
              <w:pStyle w:val="Tabletext"/>
              <w:rPr>
                <w:lang w:val="lv-LV"/>
              </w:rPr>
            </w:pPr>
            <w:r w:rsidRPr="00A86552">
              <w:rPr>
                <w:lang w:val="lv-LV"/>
              </w:rPr>
              <w:t>LVS EN ISO 12236</w:t>
            </w:r>
          </w:p>
        </w:tc>
      </w:tr>
      <w:tr w:rsidR="00860A62" w:rsidRPr="00FA2CE5" w14:paraId="6C8D0D7C" w14:textId="77777777" w:rsidTr="00E277A9">
        <w:trPr>
          <w:cantSplit/>
          <w:trHeight w:val="350"/>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D560CD" w14:textId="77777777" w:rsidR="00860A62" w:rsidRPr="00A86552" w:rsidRDefault="00860A62" w:rsidP="00181665">
            <w:pPr>
              <w:pStyle w:val="Tabletext"/>
              <w:rPr>
                <w:vertAlign w:val="superscript"/>
                <w:lang w:val="lv-LV"/>
              </w:rPr>
            </w:pPr>
            <w:r w:rsidRPr="00A86552">
              <w:rPr>
                <w:lang w:val="lv-LV"/>
              </w:rPr>
              <w:t xml:space="preserve">Dinamiskās perforācijas pretestība (konusa trieciena tests) </w:t>
            </w:r>
            <w:r w:rsidRPr="00A86552">
              <w:rPr>
                <w:vertAlign w:val="superscript"/>
                <w:lang w:val="lv-LV"/>
              </w:rPr>
              <w:t>(1)</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EF9DFE" w14:textId="77777777" w:rsidR="00860A62" w:rsidRPr="00A86552" w:rsidRDefault="00860A62" w:rsidP="00181665">
            <w:pPr>
              <w:pStyle w:val="Tabletext"/>
              <w:rPr>
                <w:lang w:val="lv-LV"/>
              </w:rPr>
            </w:pPr>
            <w:r w:rsidRPr="00A86552">
              <w:rPr>
                <w:lang w:val="lv-LV"/>
              </w:rPr>
              <w:t>LVS EN 918</w:t>
            </w:r>
          </w:p>
        </w:tc>
      </w:tr>
      <w:tr w:rsidR="00860A62" w:rsidRPr="00FA2CE5" w14:paraId="46FB3460" w14:textId="77777777" w:rsidTr="00E277A9">
        <w:trPr>
          <w:cantSplit/>
          <w:trHeight w:val="350"/>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4B43C2" w14:textId="77777777" w:rsidR="00860A62" w:rsidRPr="00A86552" w:rsidRDefault="00860A62" w:rsidP="00181665">
            <w:pPr>
              <w:pStyle w:val="Tabletext"/>
              <w:rPr>
                <w:vertAlign w:val="superscript"/>
                <w:lang w:val="lv-LV"/>
              </w:rPr>
            </w:pPr>
            <w:r w:rsidRPr="00A86552">
              <w:rPr>
                <w:lang w:val="lv-LV"/>
              </w:rPr>
              <w:t xml:space="preserve">Ūdens caurlaidība perpendikulāri plaknei </w:t>
            </w:r>
            <w:r w:rsidRPr="00A86552">
              <w:rPr>
                <w:vertAlign w:val="superscript"/>
                <w:lang w:val="lv-LV"/>
              </w:rPr>
              <w:t>(2)</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73511A" w14:textId="77777777" w:rsidR="00860A62" w:rsidRPr="00A86552" w:rsidRDefault="00860A62" w:rsidP="00181665">
            <w:pPr>
              <w:pStyle w:val="Tabletext"/>
              <w:rPr>
                <w:lang w:val="lv-LV"/>
              </w:rPr>
            </w:pPr>
            <w:r w:rsidRPr="00A86552">
              <w:rPr>
                <w:lang w:val="lv-LV"/>
              </w:rPr>
              <w:t>LVS EN ISO 11058</w:t>
            </w:r>
          </w:p>
        </w:tc>
      </w:tr>
      <w:tr w:rsidR="00860A62" w:rsidRPr="00FA2CE5" w14:paraId="440AF6ED" w14:textId="77777777" w:rsidTr="00E277A9">
        <w:trPr>
          <w:cantSplit/>
          <w:trHeight w:val="350"/>
        </w:trPr>
        <w:tc>
          <w:tcPr>
            <w:tcW w:w="58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15303A" w14:textId="77777777" w:rsidR="00860A62" w:rsidRPr="00A86552" w:rsidRDefault="00860A62" w:rsidP="00181665">
            <w:pPr>
              <w:pStyle w:val="Tabletext"/>
              <w:rPr>
                <w:lang w:val="lv-LV"/>
              </w:rPr>
            </w:pPr>
            <w:r w:rsidRPr="00A86552">
              <w:rPr>
                <w:lang w:val="lv-LV"/>
              </w:rPr>
              <w:t>Ilgizturība</w:t>
            </w:r>
          </w:p>
        </w:tc>
        <w:tc>
          <w:tcPr>
            <w:tcW w:w="30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E7E361" w14:textId="77777777" w:rsidR="00860A62" w:rsidRPr="00A86552" w:rsidRDefault="00860A62" w:rsidP="00181665">
            <w:pPr>
              <w:pStyle w:val="Tabletext"/>
              <w:rPr>
                <w:lang w:val="lv-LV"/>
              </w:rPr>
            </w:pPr>
            <w:r w:rsidRPr="00A86552">
              <w:rPr>
                <w:lang w:val="lv-LV"/>
              </w:rPr>
              <w:t>LVS EN 13251, B. pielikums</w:t>
            </w:r>
          </w:p>
        </w:tc>
      </w:tr>
    </w:tbl>
    <w:p w14:paraId="73AFB125" w14:textId="77777777" w:rsidR="00860A62" w:rsidRPr="00A86552" w:rsidRDefault="00860A62" w:rsidP="00E20FAC">
      <w:pPr>
        <w:pStyle w:val="CommentSubject"/>
        <w:rPr>
          <w:lang w:val="lv-LV"/>
        </w:rPr>
      </w:pPr>
      <w:r w:rsidRPr="00A86552">
        <w:rPr>
          <w:lang w:val="lv-LV"/>
        </w:rPr>
        <w:t>PIEZĪME</w:t>
      </w:r>
      <w:r w:rsidRPr="00A86552">
        <w:rPr>
          <w:vertAlign w:val="superscript"/>
          <w:lang w:val="lv-LV"/>
        </w:rPr>
        <w:t>(1)</w:t>
      </w:r>
      <w:r w:rsidRPr="00A86552">
        <w:rPr>
          <w:lang w:val="lv-LV"/>
        </w:rPr>
        <w:t xml:space="preserve"> Īpašības definē ģeotekstiliem.</w:t>
      </w:r>
    </w:p>
    <w:p w14:paraId="362BCA7C" w14:textId="77777777" w:rsidR="00860A62" w:rsidRPr="00A86552" w:rsidRDefault="00860A62" w:rsidP="00E20FAC">
      <w:pPr>
        <w:pStyle w:val="CommentSubject"/>
        <w:rPr>
          <w:lang w:val="lv-LV"/>
        </w:rPr>
      </w:pPr>
      <w:r w:rsidRPr="00A86552">
        <w:rPr>
          <w:lang w:val="lv-LV"/>
        </w:rPr>
        <w:t>PIEZĪME</w:t>
      </w:r>
      <w:r w:rsidRPr="00A86552">
        <w:rPr>
          <w:vertAlign w:val="superscript"/>
          <w:lang w:val="lv-LV"/>
        </w:rPr>
        <w:t>(2)</w:t>
      </w:r>
      <w:r w:rsidRPr="00A86552">
        <w:rPr>
          <w:lang w:val="lv-LV"/>
        </w:rPr>
        <w:t xml:space="preserve"> Nosaka, ja jāmazina ūdens spiediens nogāzē.</w:t>
      </w:r>
    </w:p>
    <w:p w14:paraId="4903BC35" w14:textId="77777777" w:rsidR="00860A62" w:rsidRPr="00FA2CE5" w:rsidRDefault="00860A62" w:rsidP="00684A75">
      <w:pPr>
        <w:pStyle w:val="Heading4"/>
      </w:pPr>
      <w:bookmarkStart w:id="2437" w:name="_Toc494354227"/>
      <w:r w:rsidRPr="00FA2CE5">
        <w:t>Gabionu atbalstsiena (NN-14)</w:t>
      </w:r>
      <w:bookmarkEnd w:id="2437"/>
    </w:p>
    <w:p w14:paraId="2F5809D5" w14:textId="77777777" w:rsidR="00860A62" w:rsidRPr="00A86552" w:rsidRDefault="00860A62" w:rsidP="00860A62">
      <w:pPr>
        <w:rPr>
          <w:lang w:val="lv-LV"/>
        </w:rPr>
      </w:pPr>
      <w:r w:rsidRPr="00FA2CE5">
        <w:rPr>
          <w:lang w:val="lv-LV"/>
        </w:rPr>
        <w:t>Gabionu nostiprinājumu materiālu veidu un stiprības prasības nosaka ar aprēķinu.</w:t>
      </w:r>
    </w:p>
    <w:p w14:paraId="5F7DFC48" w14:textId="1AFA3888" w:rsidR="00860A62" w:rsidRPr="00A86552" w:rsidRDefault="00860A62" w:rsidP="00860A62">
      <w:pPr>
        <w:rPr>
          <w:lang w:val="lv-LV"/>
        </w:rPr>
      </w:pPr>
      <w:r w:rsidRPr="00A86552">
        <w:rPr>
          <w:lang w:val="lv-LV"/>
        </w:rPr>
        <w:t>Stāvu nogāžu erozijas novēršanai var paredzēt lietot arī dažādus citus sintētiskos un dabiskos materiālus, kā arī izstrādāt atšķirīgus risinājumus no šajā specifikācijā norādītajiem.</w:t>
      </w:r>
    </w:p>
    <w:p w14:paraId="7F443011" w14:textId="77777777" w:rsidR="00860A62" w:rsidRPr="00A86552" w:rsidRDefault="00860A62" w:rsidP="003A760F">
      <w:pPr>
        <w:pStyle w:val="Heading3"/>
      </w:pPr>
      <w:bookmarkStart w:id="2438" w:name="_Toc250815119"/>
      <w:r w:rsidRPr="00A86552">
        <w:t>Iekārtas</w:t>
      </w:r>
      <w:bookmarkEnd w:id="2438"/>
    </w:p>
    <w:p w14:paraId="75F4FB2D" w14:textId="77777777" w:rsidR="00860A62" w:rsidRPr="00A86552" w:rsidRDefault="00860A62" w:rsidP="00860A62">
      <w:pPr>
        <w:rPr>
          <w:lang w:val="lv-LV" w:eastAsia="lv-LV"/>
        </w:rPr>
      </w:pPr>
      <w:r w:rsidRPr="00A86552">
        <w:rPr>
          <w:lang w:val="lv-LV" w:eastAsia="lv-LV"/>
        </w:rPr>
        <w:t>Grunts savākšanai, aizvešanai vai izlīdzināšanai izmantojamās iekārtas nedrīkst bojāt ceļa segumu vai nostiprinājumus.</w:t>
      </w:r>
    </w:p>
    <w:p w14:paraId="5254E90E" w14:textId="77777777" w:rsidR="00860A62" w:rsidRPr="00A86552" w:rsidRDefault="00860A62" w:rsidP="00860A62">
      <w:pPr>
        <w:rPr>
          <w:lang w:val="lv-LV"/>
        </w:rPr>
      </w:pPr>
      <w:r w:rsidRPr="00A86552">
        <w:rPr>
          <w:lang w:val="lv-LV" w:eastAsia="lv-LV"/>
        </w:rPr>
        <w:t>Drīkst pielietot zāliena hidrosēju, kur papildus ūdenim un zāliena sēklām pievieno papīra mulču, mēslojumu un krāsvielas. Hidrosēju ieteicams izmantot lēzenās nogāzēs virs iespējamā augstākā virszemes ūdens līmeņa.</w:t>
      </w:r>
    </w:p>
    <w:p w14:paraId="1E7D93BB" w14:textId="77777777" w:rsidR="00860A62" w:rsidRPr="00A86552" w:rsidRDefault="00860A62" w:rsidP="003A760F">
      <w:pPr>
        <w:pStyle w:val="Heading3"/>
      </w:pPr>
      <w:bookmarkStart w:id="2439" w:name="_Toc250815120"/>
      <w:r w:rsidRPr="00A86552">
        <w:t>Darba izpilde</w:t>
      </w:r>
      <w:bookmarkEnd w:id="2439"/>
    </w:p>
    <w:p w14:paraId="52993803" w14:textId="77777777" w:rsidR="00860A62" w:rsidRPr="00A86552" w:rsidRDefault="00860A62" w:rsidP="00860A62">
      <w:pPr>
        <w:rPr>
          <w:lang w:val="lv-LV"/>
        </w:rPr>
      </w:pPr>
      <w:r w:rsidRPr="00A86552">
        <w:rPr>
          <w:lang w:val="lv-LV"/>
        </w:rPr>
        <w:t>Teritorijas, nogāzes un virsmas jāapzaļumo un jānostiprina piemērotos meteoroloģiskajos apstākļos.</w:t>
      </w:r>
    </w:p>
    <w:p w14:paraId="5B06A514" w14:textId="77777777" w:rsidR="00860A62" w:rsidRPr="00A86552" w:rsidRDefault="00860A62" w:rsidP="00860A62">
      <w:pPr>
        <w:rPr>
          <w:lang w:val="lv-LV"/>
        </w:rPr>
      </w:pPr>
      <w:r w:rsidRPr="00A86552">
        <w:rPr>
          <w:lang w:val="lv-LV"/>
        </w:rPr>
        <w:t>Pirms apzaļumošanas vai nostiprināšanas darbu sākšanas teritorija vai nogāzes jānolīdzina, kā arī, ja nepieciešams, jāpieblīvē. Pieslēgumi esošām teritorijām vai konstrukcijām jāizveido lēzeni.</w:t>
      </w:r>
    </w:p>
    <w:p w14:paraId="28F7CFE0" w14:textId="16E6AE35" w:rsidR="00860A62" w:rsidRPr="00A86552" w:rsidRDefault="00860A62" w:rsidP="00860A62">
      <w:pPr>
        <w:rPr>
          <w:lang w:val="lv-LV"/>
        </w:rPr>
      </w:pPr>
      <w:r w:rsidRPr="00A86552">
        <w:rPr>
          <w:lang w:val="lv-LV"/>
        </w:rPr>
        <w:t>Augu zeme jāizlīdzina vienmērīgā biezumā ar tādu aprēķinu, lai pēc zālāju sēklu iesēšanas iegūtu paredzēto augu zemes kārtas biezumu.</w:t>
      </w:r>
    </w:p>
    <w:p w14:paraId="45EE9586" w14:textId="6EB3B975" w:rsidR="00860A62" w:rsidRPr="00A86552" w:rsidRDefault="00860A62" w:rsidP="00860A62">
      <w:pPr>
        <w:rPr>
          <w:lang w:val="lv-LV"/>
        </w:rPr>
      </w:pPr>
      <w:r w:rsidRPr="00A86552">
        <w:rPr>
          <w:lang w:val="lv-LV"/>
        </w:rPr>
        <w:t>Zālāja sēklas jāsēj vai jāiestrādā mitrā augsnē tā, lai iesētais zālājs iesakņotos veģetācijas periodā pirms ziemas iestāšanās, ieteicams ne vēlāk kā līdz 15.</w:t>
      </w:r>
      <w:r w:rsidR="00287B5C" w:rsidRPr="00A86552">
        <w:rPr>
          <w:lang w:val="lv-LV"/>
        </w:rPr>
        <w:t xml:space="preserve"> </w:t>
      </w:r>
      <w:r w:rsidRPr="00A86552">
        <w:rPr>
          <w:lang w:val="lv-LV"/>
        </w:rPr>
        <w:t>septembrim (ja tas nav iespējams, tad zālāja sēšana jāparedz pēc ziemas sezonas – nākamā gada pavasarī, iestājoties piemērotiem klimatiskajiem apstākļiem). Apzaļumojot un nostiprinot ar augu zemi, augu zemes kārtas biezumam, ja nav paredzēts cits biezums, jābūt 10 cm, un zālāju sēklu izlietojumam jābūt vismaz 40 g/m</w:t>
      </w:r>
      <w:r w:rsidRPr="00A86552">
        <w:rPr>
          <w:vertAlign w:val="superscript"/>
          <w:lang w:val="lv-LV"/>
        </w:rPr>
        <w:t>2</w:t>
      </w:r>
      <w:r w:rsidRPr="00A86552">
        <w:rPr>
          <w:lang w:val="lv-LV"/>
        </w:rPr>
        <w:t>.</w:t>
      </w:r>
    </w:p>
    <w:p w14:paraId="6CEB04A7" w14:textId="77777777" w:rsidR="00860A62" w:rsidRPr="00A86552" w:rsidRDefault="00860A62" w:rsidP="00860A62">
      <w:pPr>
        <w:rPr>
          <w:lang w:val="lv-LV"/>
        </w:rPr>
      </w:pPr>
      <w:r w:rsidRPr="00A86552">
        <w:rPr>
          <w:lang w:val="lv-LV"/>
        </w:rPr>
        <w:t>Zālāja sēklas sēšanas laikā ir jāiestrādā augsnē līdz 1 cm dziļumā, un ausnes kārta nekavējoties ir jāpieblīvē. Ja sēj sausā laikā un zeme ir sausa, tad ir jālaista.</w:t>
      </w:r>
    </w:p>
    <w:p w14:paraId="0F1E65BE" w14:textId="77777777" w:rsidR="00860A62" w:rsidRPr="00A86552" w:rsidRDefault="00860A62" w:rsidP="00860A62">
      <w:pPr>
        <w:rPr>
          <w:lang w:val="lv-LV"/>
        </w:rPr>
      </w:pPr>
      <w:r w:rsidRPr="00A86552">
        <w:rPr>
          <w:lang w:val="lv-LV"/>
        </w:rPr>
        <w:t>Ja nav paredzēts citādi, tad jaapzaļumo ne mazāk kā 1 m platumā pie ceļa vai ielas konstrukcijām.</w:t>
      </w:r>
    </w:p>
    <w:p w14:paraId="1C31F33B" w14:textId="364883F9" w:rsidR="00860A62" w:rsidRPr="00A86552" w:rsidRDefault="00860A62" w:rsidP="00860A62">
      <w:pPr>
        <w:rPr>
          <w:lang w:val="lv-LV"/>
        </w:rPr>
      </w:pPr>
      <w:r w:rsidRPr="00A86552">
        <w:rPr>
          <w:lang w:val="lv-LV"/>
        </w:rPr>
        <w:t xml:space="preserve">Nogāžu armēšanas tehnoloģijai jāatbilst paredzētajai. Ja tehnoloģija nav noteikta, tad </w:t>
      </w:r>
      <w:r w:rsidR="00FF17E5">
        <w:rPr>
          <w:lang w:val="lv-LV"/>
        </w:rPr>
        <w:t>Izpildītājs</w:t>
      </w:r>
      <w:r w:rsidRPr="00A86552">
        <w:rPr>
          <w:lang w:val="lv-LV"/>
        </w:rPr>
        <w:t xml:space="preserve"> var izmantot materiāla ražotāja ieteikto ieklāšanas tehnoloģiju. Armējuma soļa pieļaujamās novirzes ir ± 2 cm. Iestrādājamās grunts kārtas jāblīvē biezumā, kas ir atkarīgs no armējuma soļa un grunts veida (apmēram puse no armējuma soļa). Lietojot mālainas gruntis, blīvējamās kārtas biezumu ieteicams samazināt, kā arī jāseko, lai grunts nepārmitrinātos. </w:t>
      </w:r>
      <w:r w:rsidRPr="00A86552">
        <w:rPr>
          <w:lang w:val="lv-LV"/>
        </w:rPr>
        <w:lastRenderedPageBreak/>
        <w:t>Būvējot atbalstsienas, lai izvairītos no deformācijām apdares virsmā, apdares kārtas tiešā tuvumā jālieto blīvēšanas iekārtas ar mazāku iedarbību, piemēram, vibroplātnes vai veltņi ar nelielu masu. Ģeorežģa savienojumiem drīkst lietot tikai paredzētos materiālus un izstrādājumus.</w:t>
      </w:r>
    </w:p>
    <w:p w14:paraId="434CE3AB" w14:textId="77777777" w:rsidR="00860A62" w:rsidRPr="00A86552" w:rsidRDefault="00860A62" w:rsidP="00860A62">
      <w:pPr>
        <w:rPr>
          <w:lang w:val="lv-LV"/>
        </w:rPr>
      </w:pPr>
      <w:r w:rsidRPr="00A86552">
        <w:rPr>
          <w:lang w:val="lv-LV"/>
        </w:rPr>
        <w:t>Nogāžu preterozijas materiāli jāieklāj uz sagatavotas nogāzes: tā jānolīdzina paredzētajā slīpumā, uz tās jāuzklāj augu zeme 0,1 – 0,2 m biezumā (augu zemes biezums ir atkarīgs no nogāzes grunts), augsne viegli jānoblīvē, nogāzes augšā jāizrok nostiprinājuma grāvis.</w:t>
      </w:r>
    </w:p>
    <w:p w14:paraId="77C6EAAA" w14:textId="77777777" w:rsidR="00860A62" w:rsidRPr="00A86552" w:rsidRDefault="00860A62" w:rsidP="00860A62">
      <w:pPr>
        <w:ind w:firstLine="0"/>
        <w:jc w:val="center"/>
        <w:rPr>
          <w:lang w:val="lv-LV"/>
        </w:rPr>
      </w:pPr>
      <w:r w:rsidRPr="00C727C5">
        <w:rPr>
          <w:noProof/>
          <w:lang w:val="en-US" w:eastAsia="en-US"/>
        </w:rPr>
        <w:drawing>
          <wp:inline distT="0" distB="0" distL="0" distR="0" wp14:anchorId="78F2B04D" wp14:editId="11626D37">
            <wp:extent cx="3442799" cy="2584971"/>
            <wp:effectExtent l="0" t="0" r="0" b="63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66038" cy="2602420"/>
                    </a:xfrm>
                    <a:prstGeom prst="rect">
                      <a:avLst/>
                    </a:prstGeom>
                    <a:noFill/>
                    <a:ln>
                      <a:noFill/>
                    </a:ln>
                  </pic:spPr>
                </pic:pic>
              </a:graphicData>
            </a:graphic>
          </wp:inline>
        </w:drawing>
      </w:r>
    </w:p>
    <w:p w14:paraId="252569E8" w14:textId="77777777" w:rsidR="00860A62" w:rsidRPr="00A86552" w:rsidRDefault="00860A62" w:rsidP="00E20FAC">
      <w:pPr>
        <w:pStyle w:val="Heading7"/>
      </w:pPr>
      <w:r w:rsidRPr="00A86552">
        <w:t>attēls.</w:t>
      </w:r>
    </w:p>
    <w:p w14:paraId="275C9D5C" w14:textId="77777777" w:rsidR="00860A62" w:rsidRPr="00A86552" w:rsidRDefault="00860A62" w:rsidP="00860A62">
      <w:pPr>
        <w:rPr>
          <w:lang w:val="lv-LV"/>
        </w:rPr>
      </w:pPr>
      <w:r w:rsidRPr="00A86552">
        <w:rPr>
          <w:lang w:val="lv-LV"/>
        </w:rPr>
        <w:t>Materiāls jānostiprina nogāzē ar U-veida skavām 1,0 – 1,5 m attālumā, pārklājums līdz 0,1 m. Zālāju var sēt pirms preterozijas materiāla ieklāšanas vai arī pēc tam (tas atkarīgs no izvēlētā materiāla veida). Preterozijas trīsdimensionālajiem paklājiem uzklāj augu zemi ~ 5 cm biezumā un viegli noblīvē. Jākontrolē nostiprināto nogāžu vai citu virsmu laukums visā platībā, veicot nepieciešamos mērījumus un aprēķinus.</w:t>
      </w:r>
    </w:p>
    <w:p w14:paraId="270D8F1E" w14:textId="77777777" w:rsidR="00860A62" w:rsidRPr="00FA2CE5" w:rsidRDefault="00860A62" w:rsidP="00860A62">
      <w:pPr>
        <w:rPr>
          <w:lang w:val="lv-LV"/>
        </w:rPr>
      </w:pPr>
      <w:r w:rsidRPr="00FA2CE5">
        <w:rPr>
          <w:lang w:val="lv-LV"/>
        </w:rPr>
        <w:t>Nostiprinot ar šķembām grāvja nogāzē vai teknē vispirms sagatavo 10 cm biezu smilts-grants pamatu vai ģeotekstila klājumu. Uz sagatavotā pamata uzber 15 cm biezu kārtu ar frakcionētām šķembām, ieteicamā frakcija 40/70 mm. Smilšainās un granšainās gruntīs pamatu drīkst neveidot. Grāvis jāsāk nostiprināt virzienā no zemākās vietas uz augstāko vietu. Grāvju nogāzes jānostiprina 15 cm virs maksimāli iespējamā ūdens līmeņa. Ja tas nav zināms, tad vismaz 0,3 m augstumā no nostiprinātās grāvja gultnes.</w:t>
      </w:r>
    </w:p>
    <w:p w14:paraId="4E382A52" w14:textId="77777777" w:rsidR="00860A62" w:rsidRPr="00FA2CE5" w:rsidRDefault="00860A62" w:rsidP="00860A62">
      <w:pPr>
        <w:rPr>
          <w:lang w:val="lv-LV"/>
        </w:rPr>
      </w:pPr>
      <w:r w:rsidRPr="00FA2CE5">
        <w:rPr>
          <w:lang w:val="lv-LV"/>
        </w:rPr>
        <w:t>Darbu beidzot jāaizvāc akmeņi lielāki par 10 cm diametrā, krūmu saknes, kā arī citi svešķermeņi.</w:t>
      </w:r>
    </w:p>
    <w:p w14:paraId="5BBC5D03" w14:textId="77777777" w:rsidR="00860A62" w:rsidRPr="00A86552" w:rsidRDefault="00860A62" w:rsidP="003A760F">
      <w:pPr>
        <w:pStyle w:val="Heading3"/>
      </w:pPr>
      <w:bookmarkStart w:id="2440" w:name="_Toc250815121"/>
      <w:r w:rsidRPr="00A86552">
        <w:t>Kvalitātes novērtējums</w:t>
      </w:r>
      <w:bookmarkEnd w:id="2440"/>
    </w:p>
    <w:p w14:paraId="64491208" w14:textId="7E091352" w:rsidR="00860A62" w:rsidRPr="00A86552" w:rsidRDefault="00860A62" w:rsidP="00860A62">
      <w:pPr>
        <w:rPr>
          <w:lang w:val="lv-LV"/>
        </w:rPr>
      </w:pPr>
      <w:r w:rsidRPr="00A86552">
        <w:rPr>
          <w:lang w:val="lv-LV"/>
        </w:rPr>
        <w:t xml:space="preserve">Apzaļumotajām un nostiprinātajām teritorijām, nogāzēm (virsmām) jābūt līdzenām, ar nodrošinātu ūdens noteci. Izpildīto darbu kvalitātei jāatbilst </w:t>
      </w:r>
      <w:r w:rsidRPr="00A86552">
        <w:rPr>
          <w:lang w:val="lv-LV"/>
        </w:rPr>
        <w:fldChar w:fldCharType="begin"/>
      </w:r>
      <w:r w:rsidRPr="00A86552">
        <w:rPr>
          <w:lang w:val="lv-LV"/>
        </w:rPr>
        <w:instrText xml:space="preserve"> REF _Ref251335297 \r \h </w:instrText>
      </w:r>
      <w:r w:rsidRPr="00A86552">
        <w:rPr>
          <w:lang w:val="lv-LV"/>
        </w:rPr>
      </w:r>
      <w:r w:rsidRPr="00A86552">
        <w:rPr>
          <w:lang w:val="lv-LV"/>
        </w:rPr>
        <w:fldChar w:fldCharType="separate"/>
      </w:r>
      <w:r w:rsidR="0078106B">
        <w:rPr>
          <w:lang w:val="lv-LV"/>
        </w:rPr>
        <w:t>4.21-3</w:t>
      </w:r>
      <w:r w:rsidRPr="00A86552">
        <w:rPr>
          <w:lang w:val="lv-LV"/>
        </w:rPr>
        <w:fldChar w:fldCharType="end"/>
      </w:r>
      <w:r w:rsidRPr="00A86552">
        <w:rPr>
          <w:lang w:val="lv-LV"/>
        </w:rPr>
        <w:t xml:space="preserve"> tabulā izvirzītajām prasībām.</w:t>
      </w:r>
    </w:p>
    <w:p w14:paraId="6245A3DB" w14:textId="77777777" w:rsidR="00860A62" w:rsidRPr="00A86552" w:rsidRDefault="00860A62" w:rsidP="00B20450">
      <w:pPr>
        <w:pStyle w:val="Heading8"/>
      </w:pPr>
      <w:bookmarkStart w:id="2441" w:name="_Ref251335297"/>
      <w:r w:rsidRPr="00A86552">
        <w:lastRenderedPageBreak/>
        <w:t>tabula. Nostiprināto nogāžu (virsmu) kvalitātes prasības un nosacījumi testēšanai un mērījumiem</w:t>
      </w:r>
      <w:bookmarkEnd w:id="2441"/>
    </w:p>
    <w:tbl>
      <w:tblPr>
        <w:tblW w:w="9051" w:type="dxa"/>
        <w:tblInd w:w="5" w:type="dxa"/>
        <w:tblLayout w:type="fixed"/>
        <w:tblLook w:val="0000" w:firstRow="0" w:lastRow="0" w:firstColumn="0" w:lastColumn="0" w:noHBand="0" w:noVBand="0"/>
      </w:tblPr>
      <w:tblGrid>
        <w:gridCol w:w="2266"/>
        <w:gridCol w:w="2394"/>
        <w:gridCol w:w="2166"/>
        <w:gridCol w:w="2225"/>
      </w:tblGrid>
      <w:tr w:rsidR="00860A62" w:rsidRPr="00FA2CE5" w14:paraId="65396453" w14:textId="77777777" w:rsidTr="00E277A9">
        <w:trPr>
          <w:cantSplit/>
          <w:trHeight w:val="310"/>
          <w:tblHeader/>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ABF86E" w14:textId="77777777" w:rsidR="00860A62" w:rsidRPr="00A86552" w:rsidRDefault="00860A62" w:rsidP="00CC02E7">
            <w:pPr>
              <w:pStyle w:val="Tablehead1"/>
              <w:rPr>
                <w:lang w:val="lv-LV"/>
              </w:rPr>
            </w:pPr>
            <w:r w:rsidRPr="00A86552">
              <w:rPr>
                <w:lang w:val="lv-LV"/>
              </w:rPr>
              <w:t>Parametrs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664EB4" w14:textId="77777777" w:rsidR="00860A62" w:rsidRPr="00A86552" w:rsidRDefault="00860A62" w:rsidP="00CC02E7">
            <w:pPr>
              <w:pStyle w:val="Tablehead1"/>
              <w:rPr>
                <w:lang w:val="lv-LV"/>
              </w:rPr>
            </w:pPr>
            <w:r w:rsidRPr="00A86552">
              <w:rPr>
                <w:lang w:val="lv-LV"/>
              </w:rPr>
              <w:t>Prasība</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3E638D1" w14:textId="77777777" w:rsidR="00860A62" w:rsidRPr="00A86552" w:rsidRDefault="00860A62" w:rsidP="00CC02E7">
            <w:pPr>
              <w:pStyle w:val="Tablehead1"/>
              <w:rPr>
                <w:lang w:val="lv-LV"/>
              </w:rPr>
            </w:pPr>
            <w:r w:rsidRPr="00A86552">
              <w:rPr>
                <w:lang w:val="lv-LV"/>
              </w:rPr>
              <w:t>Metode</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1E7349" w14:textId="77777777" w:rsidR="00860A62" w:rsidRPr="00A86552" w:rsidRDefault="00860A62" w:rsidP="00CC02E7">
            <w:pPr>
              <w:pStyle w:val="Tablehead1"/>
              <w:rPr>
                <w:lang w:val="lv-LV"/>
              </w:rPr>
            </w:pPr>
            <w:r w:rsidRPr="00A86552">
              <w:rPr>
                <w:lang w:val="lv-LV"/>
              </w:rPr>
              <w:t>Izpildes laiks vai apjoms</w:t>
            </w:r>
          </w:p>
        </w:tc>
      </w:tr>
      <w:tr w:rsidR="00860A62" w:rsidRPr="00FA2CE5" w14:paraId="7F6032A7" w14:textId="77777777" w:rsidTr="00E277A9">
        <w:trPr>
          <w:cantSplit/>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CAB5D2" w14:textId="77777777" w:rsidR="00860A62" w:rsidRPr="00A86552" w:rsidRDefault="00860A62" w:rsidP="00181665">
            <w:pPr>
              <w:pStyle w:val="Tabletext"/>
              <w:rPr>
                <w:lang w:val="lv-LV"/>
              </w:rPr>
            </w:pPr>
            <w:r w:rsidRPr="00A86552">
              <w:rPr>
                <w:lang w:val="lv-LV"/>
              </w:rPr>
              <w:t>Nostiprinājuma veids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AE18D3" w14:textId="77777777" w:rsidR="00860A62" w:rsidRPr="00A86552" w:rsidRDefault="00860A62" w:rsidP="00181665">
            <w:pPr>
              <w:pStyle w:val="Tabletext"/>
              <w:rPr>
                <w:lang w:val="lv-LV"/>
              </w:rPr>
            </w:pPr>
            <w:r w:rsidRPr="00A86552">
              <w:rPr>
                <w:lang w:val="lv-LV"/>
              </w:rPr>
              <w:t>Jāatbilst paredzētajam</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B20D5" w14:textId="77777777" w:rsidR="00860A62" w:rsidRPr="00A86552" w:rsidRDefault="00860A62" w:rsidP="00181665">
            <w:pPr>
              <w:pStyle w:val="Tabletext"/>
              <w:rPr>
                <w:lang w:val="lv-LV"/>
              </w:rPr>
            </w:pPr>
            <w:r w:rsidRPr="00A86552">
              <w:rPr>
                <w:lang w:val="lv-LV"/>
              </w:rPr>
              <w:t>Vizuāli</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275E7A" w14:textId="77777777" w:rsidR="00860A62" w:rsidRPr="00A86552" w:rsidRDefault="00860A62" w:rsidP="00181665">
            <w:pPr>
              <w:pStyle w:val="Tabletext"/>
              <w:rPr>
                <w:lang w:val="lv-LV"/>
              </w:rPr>
            </w:pPr>
            <w:r w:rsidRPr="00A86552">
              <w:rPr>
                <w:lang w:val="lv-LV"/>
              </w:rPr>
              <w:t>Pastāvīgi</w:t>
            </w:r>
          </w:p>
        </w:tc>
      </w:tr>
      <w:tr w:rsidR="00860A62" w:rsidRPr="00FA2CE5" w14:paraId="4C07ECC2" w14:textId="77777777" w:rsidTr="00E277A9">
        <w:trPr>
          <w:cantSplit/>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423AF" w14:textId="77777777" w:rsidR="00860A62" w:rsidRPr="00A86552" w:rsidRDefault="00860A62" w:rsidP="00181665">
            <w:pPr>
              <w:pStyle w:val="Tabletext"/>
              <w:rPr>
                <w:lang w:val="lv-LV"/>
              </w:rPr>
            </w:pPr>
            <w:r w:rsidRPr="00A86552">
              <w:rPr>
                <w:lang w:val="lv-LV"/>
              </w:rPr>
              <w:t>Ūdens novade</w:t>
            </w:r>
            <w:r w:rsidRPr="00A86552">
              <w:rPr>
                <w:vertAlign w:val="superscript"/>
                <w:lang w:val="lv-LV"/>
              </w:rPr>
              <w:t>(1)</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59C384" w14:textId="77777777" w:rsidR="00860A62" w:rsidRPr="00A86552" w:rsidRDefault="00860A62" w:rsidP="00181665">
            <w:pPr>
              <w:pStyle w:val="Tabletext"/>
              <w:rPr>
                <w:lang w:val="lv-LV"/>
              </w:rPr>
            </w:pPr>
            <w:r w:rsidRPr="00A86552">
              <w:rPr>
                <w:lang w:val="lv-LV"/>
              </w:rPr>
              <w:t>Jābūt pilnībā nodrošinātai</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AEA214" w14:textId="77777777" w:rsidR="00860A62" w:rsidRPr="00A86552" w:rsidRDefault="00860A62" w:rsidP="00181665">
            <w:pPr>
              <w:pStyle w:val="Tabletext"/>
              <w:rPr>
                <w:lang w:val="lv-LV"/>
              </w:rPr>
            </w:pPr>
            <w:r w:rsidRPr="00A86552">
              <w:rPr>
                <w:lang w:val="lv-LV"/>
              </w:rPr>
              <w:t>Vizuāli</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8CAE4F" w14:textId="2AB5DC75" w:rsidR="00860A62" w:rsidRPr="00A86552" w:rsidRDefault="00860A62" w:rsidP="00181665">
            <w:pPr>
              <w:pStyle w:val="Tabletext"/>
              <w:rPr>
                <w:lang w:val="lv-LV"/>
              </w:rPr>
            </w:pPr>
            <w:r w:rsidRPr="00A86552">
              <w:rPr>
                <w:lang w:val="lv-LV"/>
              </w:rPr>
              <w:t>Visā objektā</w:t>
            </w:r>
          </w:p>
        </w:tc>
      </w:tr>
      <w:tr w:rsidR="00860A62" w:rsidRPr="00FA2CE5" w14:paraId="42ED6BFF" w14:textId="77777777" w:rsidTr="00E277A9">
        <w:trPr>
          <w:cantSplit/>
          <w:trHeight w:val="35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12A312" w14:textId="77777777" w:rsidR="00860A62" w:rsidRPr="00A86552" w:rsidRDefault="00860A62" w:rsidP="00181665">
            <w:pPr>
              <w:pStyle w:val="Tabletext"/>
              <w:rPr>
                <w:lang w:val="lv-LV"/>
              </w:rPr>
            </w:pPr>
            <w:r w:rsidRPr="00A86552">
              <w:rPr>
                <w:lang w:val="lv-LV"/>
              </w:rPr>
              <w:t>Līdzenums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06C626" w14:textId="77777777" w:rsidR="00860A62" w:rsidRPr="00A86552" w:rsidRDefault="00860A62" w:rsidP="00181665">
            <w:pPr>
              <w:pStyle w:val="Tabletext"/>
              <w:rPr>
                <w:lang w:val="lv-LV"/>
              </w:rPr>
            </w:pPr>
            <w:r w:rsidRPr="00A86552">
              <w:rPr>
                <w:lang w:val="lv-LV"/>
              </w:rPr>
              <w:t>Virsmām jābūt noplanētām</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EC8D21" w14:textId="77777777" w:rsidR="00860A62" w:rsidRPr="00A86552" w:rsidRDefault="00860A62" w:rsidP="00181665">
            <w:pPr>
              <w:pStyle w:val="Tabletext"/>
              <w:rPr>
                <w:lang w:val="lv-LV"/>
              </w:rPr>
            </w:pPr>
            <w:r w:rsidRPr="00A86552">
              <w:rPr>
                <w:lang w:val="lv-LV"/>
              </w:rPr>
              <w:t>Vizuāli</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EEDEFE" w14:textId="77777777" w:rsidR="00860A62" w:rsidRPr="00A86552" w:rsidRDefault="00860A62" w:rsidP="00181665">
            <w:pPr>
              <w:pStyle w:val="Tabletext"/>
              <w:rPr>
                <w:lang w:val="lv-LV"/>
              </w:rPr>
            </w:pPr>
            <w:r w:rsidRPr="00A86552">
              <w:rPr>
                <w:lang w:val="lv-LV"/>
              </w:rPr>
              <w:t>Pastāvīgi</w:t>
            </w:r>
          </w:p>
        </w:tc>
      </w:tr>
      <w:tr w:rsidR="00860A62" w:rsidRPr="00FA2CE5" w14:paraId="494BB2F3" w14:textId="77777777" w:rsidTr="00E277A9">
        <w:trPr>
          <w:cantSplit/>
          <w:trHeight w:val="44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54F88B" w14:textId="77777777" w:rsidR="00860A62" w:rsidRPr="00A86552" w:rsidRDefault="00860A62" w:rsidP="00181665">
            <w:pPr>
              <w:pStyle w:val="Tabletext"/>
              <w:rPr>
                <w:lang w:val="lv-LV"/>
              </w:rPr>
            </w:pPr>
            <w:r w:rsidRPr="00A86552">
              <w:rPr>
                <w:lang w:val="lv-LV"/>
              </w:rPr>
              <w:t>Slīpums, ja paredzēts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CFBD58" w14:textId="77777777" w:rsidR="00860A62" w:rsidRPr="00A86552" w:rsidRDefault="00860A62" w:rsidP="00181665">
            <w:pPr>
              <w:pStyle w:val="Tabletext"/>
              <w:rPr>
                <w:lang w:val="lv-LV"/>
              </w:rPr>
            </w:pPr>
            <w:r w:rsidRPr="00A86552">
              <w:rPr>
                <w:lang w:val="lv-LV"/>
              </w:rPr>
              <w:t>Ne stāvākas par paredzēto</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9FB26F" w14:textId="77777777" w:rsidR="00860A62" w:rsidRPr="00A86552" w:rsidRDefault="00860A62" w:rsidP="00181665">
            <w:pPr>
              <w:pStyle w:val="Tabletext"/>
              <w:rPr>
                <w:lang w:val="lv-LV"/>
              </w:rPr>
            </w:pPr>
            <w:r w:rsidRPr="00A86552">
              <w:rPr>
                <w:lang w:val="lv-LV"/>
              </w:rPr>
              <w:t>Ar šabloniem</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D2185" w14:textId="77777777" w:rsidR="00860A62" w:rsidRPr="00A86552" w:rsidRDefault="00860A62" w:rsidP="00181665">
            <w:pPr>
              <w:pStyle w:val="Tabletext"/>
              <w:rPr>
                <w:lang w:val="lv-LV"/>
              </w:rPr>
            </w:pPr>
            <w:r w:rsidRPr="00A86552">
              <w:rPr>
                <w:lang w:val="lv-LV"/>
              </w:rPr>
              <w:t>Jebkurā vietā šaubu gadījumā par atbilstību</w:t>
            </w:r>
          </w:p>
        </w:tc>
      </w:tr>
      <w:tr w:rsidR="00860A62" w:rsidRPr="00FA2CE5" w14:paraId="29F62C8E" w14:textId="77777777" w:rsidTr="00E277A9">
        <w:trPr>
          <w:cantSplit/>
          <w:trHeight w:val="58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1CE0A0" w14:textId="77777777" w:rsidR="00860A62" w:rsidRPr="00A86552" w:rsidRDefault="00860A62" w:rsidP="00181665">
            <w:pPr>
              <w:pStyle w:val="Tabletext"/>
              <w:rPr>
                <w:lang w:val="lv-LV"/>
              </w:rPr>
            </w:pPr>
            <w:r w:rsidRPr="00A86552">
              <w:rPr>
                <w:lang w:val="lv-LV"/>
              </w:rPr>
              <w:t>Biezums vai izlietojuma daudzums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25DDA" w14:textId="77777777" w:rsidR="00860A62" w:rsidRPr="00A86552" w:rsidRDefault="00860A62" w:rsidP="00181665">
            <w:pPr>
              <w:pStyle w:val="Tabletext"/>
              <w:rPr>
                <w:lang w:val="lv-LV"/>
              </w:rPr>
            </w:pPr>
            <w:r w:rsidRPr="00A86552">
              <w:rPr>
                <w:lang w:val="lv-LV"/>
              </w:rPr>
              <w:t>Ne mazāks par paredzēto</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373443" w14:textId="77777777" w:rsidR="00860A62" w:rsidRPr="00A86552" w:rsidRDefault="00860A62" w:rsidP="00181665">
            <w:pPr>
              <w:pStyle w:val="Tabletext"/>
              <w:rPr>
                <w:lang w:val="lv-LV"/>
              </w:rPr>
            </w:pPr>
            <w:r w:rsidRPr="00A86552">
              <w:rPr>
                <w:lang w:val="lv-LV"/>
              </w:rPr>
              <w:t>Ar piemērotiem mērinstrumentiem</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DCAD6E" w14:textId="1DD73DA3" w:rsidR="00860A62" w:rsidRPr="00A86552" w:rsidRDefault="00860A62" w:rsidP="00181665">
            <w:pPr>
              <w:pStyle w:val="Tabletext"/>
              <w:rPr>
                <w:lang w:val="lv-LV"/>
              </w:rPr>
            </w:pPr>
            <w:r w:rsidRPr="00A86552">
              <w:rPr>
                <w:lang w:val="lv-LV"/>
              </w:rPr>
              <w:t>Vismaz trīs vietās objektā</w:t>
            </w:r>
          </w:p>
        </w:tc>
      </w:tr>
      <w:tr w:rsidR="00860A62" w:rsidRPr="00FA2CE5" w14:paraId="60FDFD98" w14:textId="77777777" w:rsidTr="00E277A9">
        <w:trPr>
          <w:cantSplit/>
          <w:trHeight w:val="44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180406" w14:textId="77777777" w:rsidR="00860A62" w:rsidRPr="00A86552" w:rsidRDefault="00860A62" w:rsidP="00181665">
            <w:pPr>
              <w:pStyle w:val="Tabletext"/>
              <w:rPr>
                <w:lang w:val="lv-LV"/>
              </w:rPr>
            </w:pPr>
            <w:r w:rsidRPr="00A86552">
              <w:rPr>
                <w:lang w:val="lv-LV"/>
              </w:rPr>
              <w:t>Zālāja kvalitāte</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5F3C1D" w14:textId="77777777" w:rsidR="00860A62" w:rsidRPr="00A86552" w:rsidRDefault="00860A62" w:rsidP="00181665">
            <w:pPr>
              <w:pStyle w:val="Tabletext"/>
              <w:rPr>
                <w:lang w:val="lv-LV"/>
              </w:rPr>
            </w:pPr>
            <w:r w:rsidRPr="00A86552">
              <w:rPr>
                <w:lang w:val="lv-LV"/>
              </w:rPr>
              <w:t xml:space="preserve">Zālājs uzdīdzis un iesakņojies visā platībā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91E785" w14:textId="77777777" w:rsidR="00860A62" w:rsidRPr="00A86552" w:rsidRDefault="00860A62" w:rsidP="00181665">
            <w:pPr>
              <w:pStyle w:val="Tabletext"/>
              <w:rPr>
                <w:lang w:val="lv-LV"/>
              </w:rPr>
            </w:pPr>
            <w:r w:rsidRPr="00A86552">
              <w:rPr>
                <w:lang w:val="lv-LV"/>
              </w:rPr>
              <w:t>Vizuāli</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6BC1FE" w14:textId="6564547A" w:rsidR="00860A62" w:rsidRPr="00A86552" w:rsidRDefault="00860A62" w:rsidP="00181665">
            <w:pPr>
              <w:pStyle w:val="Tabletext"/>
              <w:rPr>
                <w:lang w:val="lv-LV"/>
              </w:rPr>
            </w:pPr>
            <w:r w:rsidRPr="00A86552">
              <w:rPr>
                <w:lang w:val="lv-LV"/>
              </w:rPr>
              <w:t>Visā objektā</w:t>
            </w:r>
          </w:p>
        </w:tc>
      </w:tr>
      <w:tr w:rsidR="00860A62" w:rsidRPr="00FA2CE5" w14:paraId="7DBCA5BB" w14:textId="77777777" w:rsidTr="00E277A9">
        <w:trPr>
          <w:cantSplit/>
          <w:trHeight w:val="44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F6A5A3" w14:textId="77777777" w:rsidR="00860A62" w:rsidRPr="00A86552" w:rsidRDefault="00860A62" w:rsidP="00181665">
            <w:pPr>
              <w:pStyle w:val="Tabletext"/>
              <w:rPr>
                <w:lang w:val="lv-LV"/>
              </w:rPr>
            </w:pPr>
            <w:r w:rsidRPr="00A86552">
              <w:rPr>
                <w:lang w:val="lv-LV"/>
              </w:rPr>
              <w:t>Ģeometriskie izmēri</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3D0388" w14:textId="77777777" w:rsidR="00860A62" w:rsidRPr="00A86552" w:rsidRDefault="00860A62" w:rsidP="00181665">
            <w:pPr>
              <w:pStyle w:val="Tabletext"/>
              <w:rPr>
                <w:lang w:val="lv-LV"/>
              </w:rPr>
            </w:pPr>
            <w:r w:rsidRPr="00A86552">
              <w:rPr>
                <w:lang w:val="lv-LV"/>
              </w:rPr>
              <w:t>≤ ± 20 % no paredzētā</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BD3D6A" w14:textId="77777777" w:rsidR="00860A62" w:rsidRPr="00A86552" w:rsidRDefault="00860A62" w:rsidP="00181665">
            <w:pPr>
              <w:pStyle w:val="Tabletext"/>
              <w:rPr>
                <w:lang w:val="lv-LV"/>
              </w:rPr>
            </w:pPr>
            <w:r w:rsidRPr="00A86552">
              <w:rPr>
                <w:lang w:val="lv-LV"/>
              </w:rPr>
              <w:t>Uzmērot ar mērlenti vai veicot ģeodēziskos uzmērījumus</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E9F082" w14:textId="5509CA59" w:rsidR="00860A62" w:rsidRPr="00A86552" w:rsidRDefault="00860A62" w:rsidP="00181665">
            <w:pPr>
              <w:pStyle w:val="Tabletext"/>
              <w:rPr>
                <w:lang w:val="lv-LV"/>
              </w:rPr>
            </w:pPr>
            <w:r w:rsidRPr="00A86552">
              <w:rPr>
                <w:lang w:val="lv-LV"/>
              </w:rPr>
              <w:t>Vismaz trīs vietās objektā</w:t>
            </w:r>
          </w:p>
        </w:tc>
      </w:tr>
      <w:tr w:rsidR="00860A62" w:rsidRPr="00FA2CE5" w14:paraId="79C7C8FC" w14:textId="77777777" w:rsidTr="00E277A9">
        <w:trPr>
          <w:cantSplit/>
          <w:trHeight w:val="44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2EF676" w14:textId="77777777" w:rsidR="00860A62" w:rsidRPr="00A86552" w:rsidRDefault="00860A62" w:rsidP="00181665">
            <w:pPr>
              <w:pStyle w:val="Tabletext"/>
              <w:rPr>
                <w:lang w:val="lv-LV"/>
              </w:rPr>
            </w:pPr>
            <w:r w:rsidRPr="00A86552">
              <w:rPr>
                <w:lang w:val="lv-LV"/>
              </w:rPr>
              <w:t>Garenkritums</w:t>
            </w:r>
            <w:r w:rsidRPr="00A86552">
              <w:rPr>
                <w:vertAlign w:val="superscript"/>
                <w:lang w:val="lv-LV"/>
              </w:rPr>
              <w:t>(2)</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B1ECB4" w14:textId="77777777" w:rsidR="00860A62" w:rsidRPr="00A86552" w:rsidRDefault="00860A62" w:rsidP="00181665">
            <w:pPr>
              <w:pStyle w:val="Tabletext"/>
              <w:rPr>
                <w:lang w:val="lv-LV"/>
              </w:rPr>
            </w:pPr>
            <w:r w:rsidRPr="00A86552">
              <w:rPr>
                <w:lang w:val="lv-LV"/>
              </w:rPr>
              <w:t>≤ ± 1,0 % no paredzētā,</w:t>
            </w:r>
          </w:p>
          <w:p w14:paraId="29D27515" w14:textId="77777777" w:rsidR="00860A62" w:rsidRPr="00A86552" w:rsidRDefault="00860A62" w:rsidP="00181665">
            <w:pPr>
              <w:pStyle w:val="Tabletext"/>
              <w:rPr>
                <w:lang w:val="lv-LV"/>
              </w:rPr>
            </w:pPr>
            <w:r w:rsidRPr="00A86552">
              <w:rPr>
                <w:lang w:val="lv-LV"/>
              </w:rPr>
              <w:t>bet ≥ 0,3 %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2693E" w14:textId="77777777" w:rsidR="00860A62" w:rsidRPr="00A86552" w:rsidRDefault="00860A62" w:rsidP="00181665">
            <w:pPr>
              <w:pStyle w:val="Tabletext"/>
              <w:rPr>
                <w:lang w:val="lv-LV"/>
              </w:rPr>
            </w:pPr>
            <w:r w:rsidRPr="00A86552">
              <w:rPr>
                <w:lang w:val="lv-LV"/>
              </w:rPr>
              <w:t>Ar 3 m mērlatu un līmeņrādi vai uzmērot augstuma atzīmes</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EC355B" w14:textId="73A4A619" w:rsidR="00860A62" w:rsidRPr="00A86552" w:rsidRDefault="00860A62" w:rsidP="00181665">
            <w:pPr>
              <w:pStyle w:val="Tabletext"/>
              <w:rPr>
                <w:lang w:val="lv-LV"/>
              </w:rPr>
            </w:pPr>
            <w:r w:rsidRPr="00A86552">
              <w:rPr>
                <w:lang w:val="lv-LV"/>
              </w:rPr>
              <w:t>Visā objektā vismaz divās vietās uz katru grāvja kilometru</w:t>
            </w:r>
          </w:p>
        </w:tc>
      </w:tr>
      <w:tr w:rsidR="00860A62" w:rsidRPr="00FA2CE5" w14:paraId="68794251" w14:textId="77777777" w:rsidTr="00E277A9">
        <w:trPr>
          <w:cantSplit/>
          <w:trHeight w:val="44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765F17" w14:textId="77777777" w:rsidR="00860A62" w:rsidRPr="00A86552" w:rsidRDefault="00860A62" w:rsidP="00181665">
            <w:pPr>
              <w:pStyle w:val="Tabletext"/>
              <w:rPr>
                <w:lang w:val="lv-LV"/>
              </w:rPr>
            </w:pPr>
            <w:r w:rsidRPr="00A86552">
              <w:rPr>
                <w:lang w:val="lv-LV"/>
              </w:rPr>
              <w:t>Teknes augstuma atzīmes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2AAC6D" w14:textId="77777777" w:rsidR="00860A62" w:rsidRPr="00A86552" w:rsidRDefault="00860A62" w:rsidP="00181665">
            <w:pPr>
              <w:pStyle w:val="Tabletext"/>
              <w:rPr>
                <w:rFonts w:ascii="Times New Roman" w:eastAsia="Times New Roman" w:hAnsi="Times New Roman"/>
                <w:szCs w:val="20"/>
                <w:lang w:val="lv-LV" w:eastAsia="en-US"/>
              </w:rPr>
            </w:pPr>
            <w:r w:rsidRPr="00A86552">
              <w:rPr>
                <w:lang w:val="lv-LV"/>
              </w:rPr>
              <w:t>≤ ± 5 cm no paredzētā</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25BED7" w14:textId="77777777" w:rsidR="00860A62" w:rsidRPr="00A86552" w:rsidRDefault="00860A62" w:rsidP="00181665">
            <w:pPr>
              <w:pStyle w:val="Tabletext"/>
              <w:rPr>
                <w:lang w:val="lv-LV"/>
              </w:rPr>
            </w:pPr>
            <w:r w:rsidRPr="00A86552">
              <w:rPr>
                <w:lang w:val="lv-LV"/>
              </w:rPr>
              <w:t>LBN 305-15</w:t>
            </w:r>
          </w:p>
          <w:p w14:paraId="5B174354" w14:textId="77777777" w:rsidR="00860A62" w:rsidRPr="00A86552" w:rsidRDefault="00860A62" w:rsidP="00181665">
            <w:pPr>
              <w:pStyle w:val="Tabletext"/>
              <w:rPr>
                <w:lang w:val="lv-LV"/>
              </w:rPr>
            </w:pPr>
            <w:r w:rsidRPr="00A86552">
              <w:rPr>
                <w:lang w:val="lv-LV"/>
              </w:rPr>
              <w:t>Veicot ģeodēziskos uzmērījumus</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7EC5DC" w14:textId="0E851142" w:rsidR="00860A62" w:rsidRPr="00A86552" w:rsidRDefault="00860A62" w:rsidP="00181665">
            <w:pPr>
              <w:pStyle w:val="Tabletext"/>
              <w:rPr>
                <w:lang w:val="lv-LV"/>
              </w:rPr>
            </w:pPr>
            <w:r w:rsidRPr="00A86552">
              <w:rPr>
                <w:lang w:val="lv-LV"/>
              </w:rPr>
              <w:t>Vismaz trīs vietās objektā</w:t>
            </w:r>
          </w:p>
        </w:tc>
      </w:tr>
      <w:tr w:rsidR="00860A62" w:rsidRPr="00FA2CE5" w14:paraId="68D94CE9" w14:textId="77777777" w:rsidTr="00E277A9">
        <w:trPr>
          <w:cantSplit/>
          <w:trHeight w:val="440"/>
        </w:trPr>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F1FC83" w14:textId="77777777" w:rsidR="00860A62" w:rsidRPr="00A86552" w:rsidRDefault="00860A62" w:rsidP="00181665">
            <w:pPr>
              <w:pStyle w:val="Tabletext"/>
              <w:rPr>
                <w:lang w:val="lv-LV"/>
              </w:rPr>
            </w:pPr>
            <w:r w:rsidRPr="00A86552">
              <w:rPr>
                <w:lang w:val="lv-LV"/>
              </w:rPr>
              <w:t>Nogāžu vai gultnes nostiprinājums</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70F452" w14:textId="77777777" w:rsidR="00860A62" w:rsidRPr="00A86552" w:rsidRDefault="00860A62" w:rsidP="00181665">
            <w:pPr>
              <w:pStyle w:val="Tabletext"/>
              <w:rPr>
                <w:rFonts w:ascii="Times New Roman" w:eastAsia="Times New Roman" w:hAnsi="Times New Roman"/>
                <w:szCs w:val="20"/>
                <w:lang w:val="lv-LV" w:eastAsia="en-US"/>
              </w:rPr>
            </w:pPr>
            <w:r w:rsidRPr="00A86552">
              <w:rPr>
                <w:lang w:val="lv-LV"/>
              </w:rPr>
              <w:t>Jāatbilst prasībām</w:t>
            </w:r>
          </w:p>
        </w:tc>
        <w:tc>
          <w:tcPr>
            <w:tcW w:w="21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59D99D" w14:textId="77777777" w:rsidR="00860A62" w:rsidRPr="00A86552" w:rsidRDefault="00860A62" w:rsidP="00181665">
            <w:pPr>
              <w:pStyle w:val="Tabletext"/>
              <w:rPr>
                <w:rFonts w:ascii="Times New Roman" w:eastAsia="Times New Roman" w:hAnsi="Times New Roman"/>
                <w:szCs w:val="20"/>
                <w:lang w:val="lv-LV" w:eastAsia="en-US"/>
              </w:rPr>
            </w:pPr>
            <w:r w:rsidRPr="00A86552">
              <w:rPr>
                <w:lang w:val="lv-LV"/>
              </w:rPr>
              <w:t>Atkarībā no nostiprinājuma veida</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E1E33" w14:textId="21F3D457" w:rsidR="00860A62" w:rsidRPr="00A86552" w:rsidRDefault="00860A62" w:rsidP="00181665">
            <w:pPr>
              <w:pStyle w:val="Tabletext"/>
              <w:rPr>
                <w:lang w:val="lv-LV"/>
              </w:rPr>
            </w:pPr>
            <w:r w:rsidRPr="00A86552">
              <w:rPr>
                <w:lang w:val="lv-LV"/>
              </w:rPr>
              <w:t>Visā objektā vismaz divās vietās uz katru grāvja kilometru</w:t>
            </w:r>
          </w:p>
        </w:tc>
      </w:tr>
    </w:tbl>
    <w:p w14:paraId="7368844C" w14:textId="77777777" w:rsidR="00860A62" w:rsidRPr="00A86552" w:rsidRDefault="00860A62" w:rsidP="00E20FAC">
      <w:pPr>
        <w:pStyle w:val="CommentSubject"/>
        <w:rPr>
          <w:lang w:val="lv-LV"/>
        </w:rPr>
      </w:pPr>
      <w:bookmarkStart w:id="2442" w:name="_Toc250815122"/>
      <w:r w:rsidRPr="00A86552">
        <w:rPr>
          <w:lang w:val="lv-LV"/>
        </w:rPr>
        <w:t>PIEZĪME</w:t>
      </w:r>
      <w:r w:rsidRPr="00A86552">
        <w:rPr>
          <w:vertAlign w:val="superscript"/>
          <w:lang w:val="lv-LV"/>
        </w:rPr>
        <w:t>(1)</w:t>
      </w:r>
      <w:r w:rsidRPr="00A86552">
        <w:rPr>
          <w:lang w:val="lv-LV"/>
        </w:rPr>
        <w:t xml:space="preserve"> Ūdens novadei jābūt nodrošinātai, nepieļaujot ūdens uzkrāšanos uz ceļa virsmas, grāvjos, pie caurtekām un drenāžas caurulēs, kā arī piegulošajās teritorijās.</w:t>
      </w:r>
    </w:p>
    <w:p w14:paraId="0BA848E8" w14:textId="77777777" w:rsidR="00860A62" w:rsidRPr="00A86552" w:rsidRDefault="00860A62" w:rsidP="00E20FAC">
      <w:pPr>
        <w:pStyle w:val="CommentSubject"/>
        <w:rPr>
          <w:lang w:val="lv-LV"/>
        </w:rPr>
      </w:pPr>
      <w:r w:rsidRPr="00A86552">
        <w:rPr>
          <w:lang w:val="lv-LV"/>
        </w:rPr>
        <w:t>PIEZĪME</w:t>
      </w:r>
      <w:r w:rsidRPr="00A86552">
        <w:rPr>
          <w:vertAlign w:val="superscript"/>
          <w:lang w:val="lv-LV"/>
        </w:rPr>
        <w:t xml:space="preserve"> (2)</w:t>
      </w:r>
      <w:r w:rsidRPr="00A86552">
        <w:rPr>
          <w:lang w:val="lv-LV"/>
        </w:rPr>
        <w:t xml:space="preserve"> Grāvja garenkritumam jābūt paredzētajā ūdens tecēšanas virzienā.</w:t>
      </w:r>
    </w:p>
    <w:p w14:paraId="520191F8" w14:textId="77777777" w:rsidR="00860A62" w:rsidRPr="00A86552" w:rsidRDefault="00860A62" w:rsidP="003A760F">
      <w:pPr>
        <w:pStyle w:val="Heading3"/>
      </w:pPr>
      <w:r w:rsidRPr="00A86552">
        <w:t>Darba daudzuma uzmērīšana</w:t>
      </w:r>
      <w:bookmarkEnd w:id="2442"/>
    </w:p>
    <w:p w14:paraId="2149BEF2" w14:textId="658204B8" w:rsidR="00860A62" w:rsidRDefault="00860A62" w:rsidP="00860A62">
      <w:pPr>
        <w:rPr>
          <w:lang w:val="lv-LV"/>
        </w:rPr>
      </w:pPr>
      <w:r w:rsidRPr="00A86552">
        <w:rPr>
          <w:lang w:val="lv-LV"/>
        </w:rPr>
        <w:t>Jāuzmēra nostiprinātās nogāzes vai teknes platība kvadrātmetros – m².</w:t>
      </w:r>
    </w:p>
    <w:p w14:paraId="47FBEC39" w14:textId="26A21755" w:rsidR="00CC2B7E" w:rsidRDefault="00CC2B7E">
      <w:pPr>
        <w:spacing w:before="0" w:after="0"/>
        <w:ind w:firstLine="0"/>
        <w:jc w:val="left"/>
        <w:rPr>
          <w:lang w:val="lv-LV"/>
        </w:rPr>
      </w:pPr>
      <w:r>
        <w:rPr>
          <w:lang w:val="lv-LV"/>
        </w:rPr>
        <w:br w:type="page"/>
      </w:r>
    </w:p>
    <w:p w14:paraId="363FEB67" w14:textId="5B653DC5" w:rsidR="00CC2B7E" w:rsidRPr="00A52466" w:rsidRDefault="00CC2B7E" w:rsidP="001F4BBA">
      <w:pPr>
        <w:pStyle w:val="Heading2"/>
      </w:pPr>
      <w:bookmarkStart w:id="2443" w:name="_Toc279316689"/>
      <w:bookmarkStart w:id="2444" w:name="_Toc86652158"/>
      <w:r w:rsidRPr="00A52466">
        <w:lastRenderedPageBreak/>
        <w:t>Augsnes kopšana</w:t>
      </w:r>
      <w:bookmarkEnd w:id="2443"/>
      <w:bookmarkEnd w:id="2444"/>
    </w:p>
    <w:p w14:paraId="4D36ABA1" w14:textId="45AA6BCD" w:rsidR="00CC2B7E" w:rsidRPr="00A52466" w:rsidRDefault="00CC2B7E" w:rsidP="00CC2B7E">
      <w:pPr>
        <w:rPr>
          <w:lang w:val="lv-LV"/>
        </w:rPr>
      </w:pPr>
      <w:r w:rsidRPr="00FA2CE5">
        <w:rPr>
          <w:lang w:val="lv-LV"/>
        </w:rPr>
        <w:t>Augsnes</w:t>
      </w:r>
      <w:r w:rsidRPr="00A52466">
        <w:rPr>
          <w:lang w:val="lv-LV"/>
        </w:rPr>
        <w:t xml:space="preserve"> kopšanu paredz, lai sagatavotu augsni </w:t>
      </w:r>
      <w:r w:rsidR="00D75609">
        <w:rPr>
          <w:lang w:val="lv-LV"/>
        </w:rPr>
        <w:t xml:space="preserve">sējumiem vai </w:t>
      </w:r>
      <w:r w:rsidRPr="00A52466">
        <w:rPr>
          <w:lang w:val="lv-LV"/>
        </w:rPr>
        <w:t>stādījumiem.</w:t>
      </w:r>
    </w:p>
    <w:p w14:paraId="456317D4" w14:textId="01DDA2EC" w:rsidR="00CC2B7E" w:rsidRDefault="00CC2B7E" w:rsidP="00CC2B7E">
      <w:pPr>
        <w:pStyle w:val="Heading3"/>
      </w:pPr>
      <w:r w:rsidRPr="00A52466">
        <w:t>Darba nosaukums</w:t>
      </w:r>
    </w:p>
    <w:tbl>
      <w:tblPr>
        <w:tblW w:w="9054" w:type="dxa"/>
        <w:tblLook w:val="04A0" w:firstRow="1" w:lastRow="0" w:firstColumn="1" w:lastColumn="0" w:noHBand="0" w:noVBand="1"/>
      </w:tblPr>
      <w:tblGrid>
        <w:gridCol w:w="916"/>
        <w:gridCol w:w="6450"/>
        <w:gridCol w:w="1688"/>
      </w:tblGrid>
      <w:tr w:rsidR="00CC2B7E" w:rsidRPr="0061553B" w14:paraId="77AA1DDD" w14:textId="77777777" w:rsidTr="00813F6E">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C6804" w14:textId="77777777" w:rsidR="00CC2B7E" w:rsidRPr="0061553B" w:rsidRDefault="00CC2B7E" w:rsidP="00813F6E">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5FAF31A0" w14:textId="77777777" w:rsidR="00CC2B7E" w:rsidRPr="0061553B" w:rsidRDefault="00CC2B7E" w:rsidP="00813F6E">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5F0FAE99" w14:textId="77777777" w:rsidR="00CC2B7E" w:rsidRPr="0061553B" w:rsidRDefault="00CC2B7E" w:rsidP="00813F6E">
            <w:pPr>
              <w:pStyle w:val="Tablehead1"/>
            </w:pPr>
            <w:r w:rsidRPr="0087006A">
              <w:t>Mērvienība</w:t>
            </w:r>
          </w:p>
        </w:tc>
      </w:tr>
      <w:tr w:rsidR="00CC2B7E" w:rsidRPr="0061553B" w14:paraId="5EE558AF" w14:textId="77777777" w:rsidTr="00813F6E">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544891E8" w14:textId="3C239385" w:rsidR="00CC2B7E" w:rsidRPr="0061553B" w:rsidRDefault="00CC2B7E" w:rsidP="001F4BBA">
            <w:pPr>
              <w:pStyle w:val="TableGrid1"/>
            </w:pPr>
            <w:r w:rsidRPr="0061553B">
              <w:t>4.</w:t>
            </w:r>
            <w:r>
              <w:rPr>
                <w:lang w:val="lv-LV"/>
              </w:rPr>
              <w:t>2</w:t>
            </w:r>
            <w:r w:rsidR="00813F6E">
              <w:rPr>
                <w:lang w:val="lv-LV"/>
              </w:rPr>
              <w:t>2</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7F125D66" w14:textId="21116983" w:rsidR="00CC2B7E" w:rsidRPr="00CC2B7E" w:rsidRDefault="00CC2B7E" w:rsidP="001F4BBA">
            <w:pPr>
              <w:pStyle w:val="TableGrid1"/>
            </w:pPr>
            <w:r>
              <w:t>Augsnes kopšana ar roku darbu</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7E961660" w14:textId="77777777" w:rsidR="00CC2B7E" w:rsidRPr="0061553B" w:rsidRDefault="00CC2B7E" w:rsidP="00181665">
            <w:pPr>
              <w:pStyle w:val="Tabletext3"/>
            </w:pPr>
            <w:r w:rsidRPr="0061553B">
              <w:t>m²</w:t>
            </w:r>
          </w:p>
        </w:tc>
      </w:tr>
      <w:tr w:rsidR="00CC2B7E" w:rsidRPr="0061553B" w14:paraId="022AE9AE" w14:textId="77777777" w:rsidTr="00813F6E">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3917D120" w14:textId="7AAE13E2" w:rsidR="00CC2B7E" w:rsidRPr="00CC2B7E" w:rsidRDefault="00CC2B7E" w:rsidP="001F4BBA">
            <w:pPr>
              <w:pStyle w:val="TableGrid1"/>
            </w:pPr>
            <w:r>
              <w:t>4.2</w:t>
            </w:r>
            <w:r w:rsidR="00813F6E">
              <w:t>2</w:t>
            </w:r>
            <w:r>
              <w:t>.2</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61BE85E0" w14:textId="6DC10D8E" w:rsidR="00CC2B7E" w:rsidRDefault="00CC2B7E" w:rsidP="001F4BBA">
            <w:pPr>
              <w:pStyle w:val="TableGrid1"/>
            </w:pPr>
            <w:r>
              <w:t>Augsnes kopšana mehanizēti</w:t>
            </w:r>
          </w:p>
        </w:tc>
        <w:tc>
          <w:tcPr>
            <w:tcW w:w="1688" w:type="dxa"/>
            <w:tcBorders>
              <w:top w:val="single" w:sz="4" w:space="0" w:color="auto"/>
              <w:left w:val="nil"/>
              <w:bottom w:val="single" w:sz="4" w:space="0" w:color="auto"/>
              <w:right w:val="single" w:sz="4" w:space="0" w:color="auto"/>
            </w:tcBorders>
            <w:shd w:val="clear" w:color="auto" w:fill="auto"/>
            <w:vAlign w:val="center"/>
          </w:tcPr>
          <w:p w14:paraId="6522C6A1" w14:textId="5515015B" w:rsidR="00CC2B7E" w:rsidRPr="0061553B" w:rsidRDefault="00CC2B7E" w:rsidP="00181665">
            <w:pPr>
              <w:pStyle w:val="Tabletext3"/>
            </w:pPr>
            <w:r w:rsidRPr="0061553B">
              <w:t>m²</w:t>
            </w:r>
          </w:p>
        </w:tc>
      </w:tr>
    </w:tbl>
    <w:p w14:paraId="66822E03" w14:textId="77777777" w:rsidR="00CC2B7E" w:rsidRPr="00A52466" w:rsidRDefault="00CC2B7E" w:rsidP="00CC2B7E">
      <w:pPr>
        <w:pStyle w:val="Heading3"/>
      </w:pPr>
      <w:r w:rsidRPr="00A52466">
        <w:t>Definīcijas</w:t>
      </w:r>
    </w:p>
    <w:p w14:paraId="2B2C1630" w14:textId="6FF2026B" w:rsidR="00CC2B7E" w:rsidRPr="00A52466" w:rsidRDefault="00CC2B7E" w:rsidP="00CC2B7E">
      <w:pPr>
        <w:rPr>
          <w:lang w:val="lv-LV"/>
        </w:rPr>
      </w:pPr>
      <w:r>
        <w:rPr>
          <w:lang w:val="lv-LV"/>
        </w:rPr>
        <w:t xml:space="preserve">   …</w:t>
      </w:r>
    </w:p>
    <w:p w14:paraId="555BF4E5" w14:textId="77777777" w:rsidR="00CC2B7E" w:rsidRPr="00A52466" w:rsidRDefault="00CC2B7E" w:rsidP="00CC2B7E">
      <w:pPr>
        <w:pStyle w:val="Heading3"/>
      </w:pPr>
      <w:r w:rsidRPr="00A52466">
        <w:t>Darba apraksts</w:t>
      </w:r>
    </w:p>
    <w:p w14:paraId="43CEDDA4" w14:textId="23C7C688" w:rsidR="00CC2B7E" w:rsidRDefault="00CC2B7E" w:rsidP="00CC2B7E">
      <w:pPr>
        <w:rPr>
          <w:lang w:val="lv-LV"/>
        </w:rPr>
      </w:pPr>
      <w:r w:rsidRPr="00A52466">
        <w:rPr>
          <w:lang w:val="lv-LV"/>
        </w:rPr>
        <w:t>Augsnes kopšana ar roku darbu ietver augsnes rakšanu un lielo gabalu sasmalcināšanu, augsnes irdināšanu, nezāļu, sakņu, akmeņu un svešķermeņu izlasīšanu.</w:t>
      </w:r>
    </w:p>
    <w:p w14:paraId="421825F3" w14:textId="1B063238" w:rsidR="00CC2B7E" w:rsidRPr="00A52466" w:rsidRDefault="00CC2B7E" w:rsidP="00CC2B7E">
      <w:pPr>
        <w:rPr>
          <w:lang w:val="lv-LV"/>
        </w:rPr>
      </w:pPr>
      <w:r>
        <w:rPr>
          <w:lang w:val="lv-LV"/>
        </w:rPr>
        <w:t xml:space="preserve">Augsnes kopšana mehanizēti ietver augsnes </w:t>
      </w:r>
      <w:r w:rsidR="00D75609">
        <w:rPr>
          <w:lang w:val="lv-LV"/>
        </w:rPr>
        <w:t>aršanu vai frēzēšanu, vai kultivēšanu u.tml.</w:t>
      </w:r>
    </w:p>
    <w:p w14:paraId="7219BE5B" w14:textId="77777777" w:rsidR="00CC2B7E" w:rsidRPr="00A52466" w:rsidRDefault="00CC2B7E" w:rsidP="00CC2B7E">
      <w:pPr>
        <w:pStyle w:val="Heading3"/>
      </w:pPr>
      <w:r w:rsidRPr="00A52466">
        <w:t>Materiāli</w:t>
      </w:r>
    </w:p>
    <w:p w14:paraId="60A8AAD5" w14:textId="024B558F" w:rsidR="00CC2B7E" w:rsidRPr="00A52466" w:rsidRDefault="00CC2B7E" w:rsidP="00CC2B7E">
      <w:pPr>
        <w:rPr>
          <w:lang w:val="lv-LV"/>
        </w:rPr>
      </w:pPr>
      <w:r>
        <w:rPr>
          <w:lang w:val="lv-LV"/>
        </w:rPr>
        <w:t xml:space="preserve">   …</w:t>
      </w:r>
    </w:p>
    <w:p w14:paraId="41AE9E4C" w14:textId="77777777" w:rsidR="00CC2B7E" w:rsidRPr="00A52466" w:rsidRDefault="00CC2B7E" w:rsidP="00CC2B7E">
      <w:pPr>
        <w:pStyle w:val="Heading3"/>
      </w:pPr>
      <w:r w:rsidRPr="00A52466">
        <w:t>Iekārtas</w:t>
      </w:r>
    </w:p>
    <w:p w14:paraId="62FB992E" w14:textId="621B93C6" w:rsidR="00CC2B7E" w:rsidRPr="00A52466" w:rsidRDefault="00CC2B7E" w:rsidP="00CC2B7E">
      <w:pPr>
        <w:rPr>
          <w:lang w:val="lv-LV"/>
        </w:rPr>
      </w:pPr>
      <w:r>
        <w:rPr>
          <w:lang w:val="lv-LV"/>
        </w:rPr>
        <w:t xml:space="preserve">   …</w:t>
      </w:r>
    </w:p>
    <w:p w14:paraId="6930762A" w14:textId="77777777" w:rsidR="00CC2B7E" w:rsidRPr="00A52466" w:rsidRDefault="00CC2B7E" w:rsidP="00CC2B7E">
      <w:pPr>
        <w:pStyle w:val="Heading3"/>
      </w:pPr>
      <w:r w:rsidRPr="00A52466">
        <w:t>Darba izpilde</w:t>
      </w:r>
    </w:p>
    <w:p w14:paraId="03321E26" w14:textId="7763136D" w:rsidR="00CC2B7E" w:rsidRDefault="00D75609" w:rsidP="00CC2B7E">
      <w:pPr>
        <w:rPr>
          <w:lang w:val="lv-LV"/>
        </w:rPr>
      </w:pPr>
      <w:r>
        <w:rPr>
          <w:lang w:val="lv-LV"/>
        </w:rPr>
        <w:t>Ar roku darbu j</w:t>
      </w:r>
      <w:r w:rsidR="00CC2B7E" w:rsidRPr="00A52466">
        <w:rPr>
          <w:lang w:val="lv-LV"/>
        </w:rPr>
        <w:t>āveic augsnes rakšana 18 – 20 cm dziļumā, sasmalcinot lielos gabalus. Irdināšana jāveic ar rokas grābekļiem, sasitot rupjos augsnes gabalus un izlasot akmeņus, saknes un citus svešķermeņus.</w:t>
      </w:r>
    </w:p>
    <w:p w14:paraId="2EED44AB" w14:textId="5FF51C1E" w:rsidR="00D75609" w:rsidRPr="00A52466" w:rsidRDefault="00D75609" w:rsidP="00CC2B7E">
      <w:pPr>
        <w:rPr>
          <w:lang w:val="lv-LV"/>
        </w:rPr>
      </w:pPr>
      <w:r>
        <w:rPr>
          <w:lang w:val="lv-LV"/>
        </w:rPr>
        <w:t>Augsnes kopšana mehanizēti jāveic vienmērīgi, atbilstoši lietotā ageregāta un sasniedzmā mērķa parametriem</w:t>
      </w:r>
    </w:p>
    <w:p w14:paraId="34BB5911" w14:textId="77777777" w:rsidR="00CC2B7E" w:rsidRPr="00A52466" w:rsidRDefault="00CC2B7E" w:rsidP="00CC2B7E">
      <w:pPr>
        <w:pStyle w:val="Heading3"/>
      </w:pPr>
      <w:r w:rsidRPr="00A52466">
        <w:t>Kvalitātes novērtējums</w:t>
      </w:r>
    </w:p>
    <w:p w14:paraId="1254C30A" w14:textId="6865D8B0" w:rsidR="00CC2B7E" w:rsidRDefault="00CC2B7E" w:rsidP="00CC2B7E">
      <w:pPr>
        <w:rPr>
          <w:lang w:val="lv-LV"/>
        </w:rPr>
      </w:pPr>
      <w:r w:rsidRPr="00A52466">
        <w:rPr>
          <w:lang w:val="lv-LV"/>
        </w:rPr>
        <w:t>Pēc augsnes kopšanas darbu veikšanas</w:t>
      </w:r>
      <w:r w:rsidR="00D75609">
        <w:rPr>
          <w:lang w:val="lv-LV"/>
        </w:rPr>
        <w:t xml:space="preserve"> ar roku darbu</w:t>
      </w:r>
      <w:r w:rsidRPr="00A52466">
        <w:rPr>
          <w:lang w:val="lv-LV"/>
        </w:rPr>
        <w:t xml:space="preserve"> augsnei jābūt ar smalkgraudainu struktūru, irdenai, brīvai no nezālēm, to saknēm, akmeņiem un svešķermeņiem. Sagatavotajai virsmai jābūt līdzenai.</w:t>
      </w:r>
    </w:p>
    <w:p w14:paraId="2636BA78" w14:textId="3121F0DC" w:rsidR="00D75609" w:rsidRPr="00A52466" w:rsidRDefault="00D75609" w:rsidP="00CC2B7E">
      <w:pPr>
        <w:rPr>
          <w:lang w:val="lv-LV"/>
        </w:rPr>
      </w:pPr>
      <w:r>
        <w:rPr>
          <w:lang w:val="lv-LV"/>
        </w:rPr>
        <w:t>Pēc augsnes kopšanas mehanizēti darba rezultātam jābūt viendabīgam bez neapstrādātiem laukumiem.</w:t>
      </w:r>
    </w:p>
    <w:p w14:paraId="58CB034A" w14:textId="77777777" w:rsidR="00CC2B7E" w:rsidRPr="00A52466" w:rsidRDefault="00CC2B7E" w:rsidP="00CC2B7E">
      <w:pPr>
        <w:rPr>
          <w:lang w:val="lv-LV"/>
        </w:rPr>
      </w:pPr>
      <w:r w:rsidRPr="00A52466">
        <w:rPr>
          <w:lang w:val="lv-LV"/>
        </w:rPr>
        <w:t>Neatbilstību gadījumā jāveic pasākumi prasību nodrošināšanai.</w:t>
      </w:r>
    </w:p>
    <w:p w14:paraId="7F4A119C" w14:textId="77777777" w:rsidR="00CC2B7E" w:rsidRPr="00A52466" w:rsidRDefault="00CC2B7E" w:rsidP="00CC2B7E">
      <w:pPr>
        <w:pStyle w:val="Heading3"/>
      </w:pPr>
      <w:r w:rsidRPr="00A52466">
        <w:t>Darba daudzuma uzmērīšana</w:t>
      </w:r>
    </w:p>
    <w:p w14:paraId="579284CF" w14:textId="77777777" w:rsidR="00CC2B7E" w:rsidRPr="00A52466" w:rsidRDefault="00CC2B7E" w:rsidP="00CC2B7E">
      <w:pPr>
        <w:rPr>
          <w:lang w:val="lv-LV"/>
        </w:rPr>
      </w:pPr>
      <w:r w:rsidRPr="00A52466">
        <w:rPr>
          <w:lang w:val="lv-LV"/>
        </w:rPr>
        <w:t>Jāuzmēra sagatavotās augsnes platība kvadrātmetros – m².</w:t>
      </w:r>
    </w:p>
    <w:p w14:paraId="64850CE7" w14:textId="0DB7B47B" w:rsidR="00CC2B7E" w:rsidRDefault="00CC2B7E">
      <w:pPr>
        <w:spacing w:before="0" w:after="0"/>
        <w:ind w:firstLine="0"/>
        <w:jc w:val="left"/>
        <w:rPr>
          <w:lang w:val="lv-LV"/>
        </w:rPr>
      </w:pPr>
      <w:r>
        <w:rPr>
          <w:lang w:val="lv-LV"/>
        </w:rPr>
        <w:br w:type="page"/>
      </w:r>
    </w:p>
    <w:p w14:paraId="71918876" w14:textId="4C448805" w:rsidR="00B9576A" w:rsidRPr="00E51508" w:rsidRDefault="00B9576A" w:rsidP="001F4BBA">
      <w:pPr>
        <w:pStyle w:val="Heading2"/>
      </w:pPr>
      <w:bookmarkStart w:id="2445" w:name="_Toc279316700"/>
      <w:bookmarkStart w:id="2446" w:name="_Toc86652159"/>
      <w:r w:rsidRPr="00E51508">
        <w:lastRenderedPageBreak/>
        <w:t>Sadzīves atkritumu tvertņu  apkope</w:t>
      </w:r>
      <w:bookmarkEnd w:id="2445"/>
      <w:bookmarkEnd w:id="2446"/>
    </w:p>
    <w:p w14:paraId="772CFD84" w14:textId="77777777" w:rsidR="00B9576A" w:rsidRPr="00E51508" w:rsidRDefault="00B9576A" w:rsidP="00B9576A">
      <w:pPr>
        <w:rPr>
          <w:lang w:val="lv-LV"/>
        </w:rPr>
      </w:pPr>
      <w:r w:rsidRPr="00E51508">
        <w:rPr>
          <w:lang w:val="lv-LV"/>
        </w:rPr>
        <w:t>Sadzīves atkritumu tvertņu apkopi paredz, lai nodrošinātu atpūtas vietu un stāvlaukumu  tīrību.</w:t>
      </w:r>
    </w:p>
    <w:p w14:paraId="1406AB77" w14:textId="033DBF63" w:rsidR="00B9576A" w:rsidRDefault="00B9576A" w:rsidP="003A760F">
      <w:pPr>
        <w:pStyle w:val="Heading3"/>
      </w:pPr>
      <w:r w:rsidRPr="00E51508">
        <w:t xml:space="preserve">Darba </w:t>
      </w:r>
      <w:r w:rsidR="00A72886" w:rsidRPr="00FA2CE5">
        <w:t>nosaukums</w:t>
      </w:r>
    </w:p>
    <w:tbl>
      <w:tblPr>
        <w:tblW w:w="9054" w:type="dxa"/>
        <w:tblLook w:val="04A0" w:firstRow="1" w:lastRow="0" w:firstColumn="1" w:lastColumn="0" w:noHBand="0" w:noVBand="1"/>
      </w:tblPr>
      <w:tblGrid>
        <w:gridCol w:w="916"/>
        <w:gridCol w:w="6450"/>
        <w:gridCol w:w="1688"/>
      </w:tblGrid>
      <w:tr w:rsidR="00813F6E" w:rsidRPr="0061553B" w14:paraId="7998F6A1" w14:textId="77777777" w:rsidTr="00813F6E">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58D4C" w14:textId="77777777" w:rsidR="00813F6E" w:rsidRPr="0061553B" w:rsidRDefault="00813F6E" w:rsidP="00813F6E">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750A7A57" w14:textId="77777777" w:rsidR="00813F6E" w:rsidRPr="0061553B" w:rsidRDefault="00813F6E" w:rsidP="00813F6E">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2E0464BA" w14:textId="77777777" w:rsidR="00813F6E" w:rsidRPr="0061553B" w:rsidRDefault="00813F6E" w:rsidP="00813F6E">
            <w:pPr>
              <w:pStyle w:val="Tablehead1"/>
            </w:pPr>
            <w:r w:rsidRPr="0087006A">
              <w:t>Mērvienība</w:t>
            </w:r>
          </w:p>
        </w:tc>
      </w:tr>
      <w:tr w:rsidR="00813F6E" w:rsidRPr="0061553B" w14:paraId="31DD73E6" w14:textId="77777777" w:rsidTr="00813F6E">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7C3A6E21" w14:textId="267004CE" w:rsidR="00813F6E" w:rsidRPr="0061553B" w:rsidRDefault="00813F6E" w:rsidP="001F4BBA">
            <w:pPr>
              <w:pStyle w:val="TableGrid1"/>
            </w:pPr>
            <w:r w:rsidRPr="0061553B">
              <w:t>4.</w:t>
            </w:r>
            <w:r>
              <w:rPr>
                <w:lang w:val="lv-LV"/>
              </w:rPr>
              <w:t>2</w:t>
            </w:r>
            <w:r w:rsidR="00066A3A">
              <w:rPr>
                <w:lang w:val="lv-LV"/>
              </w:rPr>
              <w:t>3</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689FDAB4" w14:textId="5E11C906" w:rsidR="00813F6E" w:rsidRPr="00CC2B7E" w:rsidRDefault="00813F6E" w:rsidP="001F4BBA">
            <w:pPr>
              <w:pStyle w:val="TableGrid1"/>
              <w:rPr>
                <w:lang w:val="lv-LV"/>
              </w:rPr>
            </w:pPr>
            <w:r w:rsidRPr="00813F6E">
              <w:t>Sadzīves atkritumu tvertņu apkope</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579608D3" w14:textId="54F61B5F" w:rsidR="00813F6E" w:rsidRPr="0061553B" w:rsidRDefault="00813F6E" w:rsidP="00181665">
            <w:pPr>
              <w:pStyle w:val="Tabletext3"/>
            </w:pPr>
            <w:r w:rsidRPr="0061553B">
              <w:t>m</w:t>
            </w:r>
            <w:r w:rsidR="00066A3A">
              <w:t>³</w:t>
            </w:r>
          </w:p>
        </w:tc>
      </w:tr>
    </w:tbl>
    <w:p w14:paraId="37D39D76" w14:textId="77777777" w:rsidR="00B9576A" w:rsidRPr="00E51508" w:rsidRDefault="00B9576A" w:rsidP="003A760F">
      <w:pPr>
        <w:pStyle w:val="Heading3"/>
      </w:pPr>
      <w:r w:rsidRPr="00E51508">
        <w:t>Definīcijas</w:t>
      </w:r>
    </w:p>
    <w:p w14:paraId="4C4C8BDD" w14:textId="41FE6788" w:rsidR="00B9576A" w:rsidRPr="00E51508" w:rsidRDefault="00D96BBC" w:rsidP="00B9576A">
      <w:pPr>
        <w:rPr>
          <w:lang w:val="lv-LV"/>
        </w:rPr>
      </w:pPr>
      <w:r>
        <w:rPr>
          <w:lang w:val="lv-LV"/>
        </w:rPr>
        <w:t xml:space="preserve">   </w:t>
      </w:r>
      <w:r w:rsidR="00CC2B7E">
        <w:rPr>
          <w:lang w:val="lv-LV"/>
        </w:rPr>
        <w:t>…</w:t>
      </w:r>
    </w:p>
    <w:p w14:paraId="2F9E6884" w14:textId="77777777" w:rsidR="00B9576A" w:rsidRPr="00E51508" w:rsidRDefault="00B9576A" w:rsidP="003A760F">
      <w:pPr>
        <w:pStyle w:val="Heading3"/>
      </w:pPr>
      <w:r w:rsidRPr="00E51508">
        <w:t>Darba apraksts</w:t>
      </w:r>
    </w:p>
    <w:p w14:paraId="6B1C5183" w14:textId="77777777" w:rsidR="00B9576A" w:rsidRPr="00E51508" w:rsidRDefault="00B9576A" w:rsidP="00B9576A">
      <w:pPr>
        <w:rPr>
          <w:lang w:val="lv-LV"/>
        </w:rPr>
      </w:pPr>
      <w:r w:rsidRPr="00E51508">
        <w:rPr>
          <w:lang w:val="lv-LV"/>
        </w:rPr>
        <w:t>Sadzīves atkritumu tvertņu apkope ietver atkritumu tvertņu iztukšošanu, tvertņu apkārtnes sakopšanu un savākto atkritumu aizvākšanu uz oficiāli reģistrētu izgāztuvi.</w:t>
      </w:r>
    </w:p>
    <w:p w14:paraId="38700C52" w14:textId="77777777" w:rsidR="00B9576A" w:rsidRPr="00E51508" w:rsidRDefault="00B9576A" w:rsidP="003A760F">
      <w:pPr>
        <w:pStyle w:val="Heading3"/>
      </w:pPr>
      <w:r w:rsidRPr="00E51508">
        <w:t>Materiāli</w:t>
      </w:r>
    </w:p>
    <w:p w14:paraId="3D9577D6" w14:textId="4E1B7CA3" w:rsidR="00B9576A" w:rsidRPr="00E51508" w:rsidRDefault="00D96BBC" w:rsidP="00B9576A">
      <w:pPr>
        <w:rPr>
          <w:lang w:val="lv-LV"/>
        </w:rPr>
      </w:pPr>
      <w:r>
        <w:rPr>
          <w:lang w:val="lv-LV"/>
        </w:rPr>
        <w:t xml:space="preserve">   </w:t>
      </w:r>
      <w:r w:rsidR="00CC2B7E">
        <w:rPr>
          <w:lang w:val="lv-LV"/>
        </w:rPr>
        <w:t>…</w:t>
      </w:r>
    </w:p>
    <w:p w14:paraId="2A23229D" w14:textId="77777777" w:rsidR="00B9576A" w:rsidRPr="00E51508" w:rsidRDefault="00B9576A" w:rsidP="003A760F">
      <w:pPr>
        <w:pStyle w:val="Heading3"/>
      </w:pPr>
      <w:r w:rsidRPr="00E51508">
        <w:t>Iekārtas</w:t>
      </w:r>
    </w:p>
    <w:p w14:paraId="20F39AA8" w14:textId="77777777" w:rsidR="00B9576A" w:rsidRPr="00E51508" w:rsidRDefault="00B9576A" w:rsidP="00B9576A">
      <w:pPr>
        <w:rPr>
          <w:lang w:val="lv-LV"/>
        </w:rPr>
      </w:pPr>
      <w:r w:rsidRPr="00E51508">
        <w:rPr>
          <w:lang w:val="lv-LV"/>
        </w:rPr>
        <w:t>Kravas automašīna.</w:t>
      </w:r>
    </w:p>
    <w:p w14:paraId="3C80ECA8" w14:textId="77777777" w:rsidR="00B9576A" w:rsidRPr="00E51508" w:rsidRDefault="00B9576A" w:rsidP="003A760F">
      <w:pPr>
        <w:pStyle w:val="Heading3"/>
      </w:pPr>
      <w:r w:rsidRPr="00E51508">
        <w:t>Darba izpilde</w:t>
      </w:r>
    </w:p>
    <w:p w14:paraId="3903C9C4" w14:textId="2A7BD4E0" w:rsidR="00B9576A" w:rsidRPr="00E51508" w:rsidRDefault="00B9576A" w:rsidP="00B9576A">
      <w:pPr>
        <w:rPr>
          <w:lang w:val="lv-LV"/>
        </w:rPr>
      </w:pPr>
      <w:r w:rsidRPr="00E51508">
        <w:rPr>
          <w:lang w:val="lv-LV"/>
        </w:rPr>
        <w:t xml:space="preserve">Tvertņu iztukšošanas biežumu nosaka </w:t>
      </w:r>
      <w:r w:rsidR="00FF17E5">
        <w:rPr>
          <w:lang w:val="lv-LV"/>
        </w:rPr>
        <w:t>P</w:t>
      </w:r>
      <w:r w:rsidRPr="00E51508">
        <w:rPr>
          <w:lang w:val="lv-LV"/>
        </w:rPr>
        <w:t>asūtītājs. Iztukšojot tvertnes, jāsavāc arī atkritumi 5 m rādiusā ap tvertni. Atkritumi jātransportē un jādeponē oficiāli reģistrētā  izgāztuvē.</w:t>
      </w:r>
    </w:p>
    <w:p w14:paraId="61602AC9" w14:textId="77777777" w:rsidR="00B9576A" w:rsidRPr="00E51508" w:rsidRDefault="00B9576A" w:rsidP="003A760F">
      <w:pPr>
        <w:pStyle w:val="Heading3"/>
      </w:pPr>
      <w:r w:rsidRPr="00E51508">
        <w:t>Kvalitātes novērtējums</w:t>
      </w:r>
    </w:p>
    <w:p w14:paraId="41563EE8" w14:textId="77777777" w:rsidR="00B9576A" w:rsidRPr="00E51508" w:rsidRDefault="00B9576A" w:rsidP="00B9576A">
      <w:pPr>
        <w:rPr>
          <w:lang w:val="lv-LV"/>
        </w:rPr>
      </w:pPr>
      <w:r w:rsidRPr="00E51508">
        <w:rPr>
          <w:lang w:val="lv-LV"/>
        </w:rPr>
        <w:t>Tvertnei jābūt iztukšotai  un nesabojātai. Ap tvertni nedrīkst palikt neaizvākti atkritumi.</w:t>
      </w:r>
    </w:p>
    <w:p w14:paraId="24B8149D" w14:textId="77777777" w:rsidR="00B9576A" w:rsidRPr="00E51508" w:rsidRDefault="00B9576A" w:rsidP="00B9576A">
      <w:pPr>
        <w:rPr>
          <w:lang w:val="lv-LV"/>
        </w:rPr>
      </w:pPr>
      <w:r w:rsidRPr="00E51508">
        <w:rPr>
          <w:lang w:val="lv-LV"/>
        </w:rPr>
        <w:t>Neatbilstību gadījumā jāveic pasākumi prasību nodrošināšanai.</w:t>
      </w:r>
    </w:p>
    <w:p w14:paraId="44FB85B4" w14:textId="77777777" w:rsidR="00B9576A" w:rsidRPr="00E51508" w:rsidRDefault="00B9576A" w:rsidP="003A760F">
      <w:pPr>
        <w:pStyle w:val="Heading3"/>
      </w:pPr>
      <w:r w:rsidRPr="00E51508">
        <w:t>Darba daudzuma uzmērīšana</w:t>
      </w:r>
    </w:p>
    <w:p w14:paraId="00452CDA" w14:textId="77777777" w:rsidR="00B9576A" w:rsidRPr="00E51508" w:rsidRDefault="00B9576A" w:rsidP="00B9576A">
      <w:pPr>
        <w:rPr>
          <w:lang w:val="lv-LV"/>
        </w:rPr>
      </w:pPr>
      <w:r w:rsidRPr="00E51508">
        <w:rPr>
          <w:lang w:val="lv-LV"/>
        </w:rPr>
        <w:t>Jāuzmēra aizvākto atkritumu tilpums kubikmetros – m³.</w:t>
      </w:r>
    </w:p>
    <w:p w14:paraId="78D64E3B" w14:textId="706547DB" w:rsidR="00B9576A" w:rsidRPr="00E51508" w:rsidRDefault="00B9576A" w:rsidP="001F4BBA">
      <w:pPr>
        <w:pStyle w:val="Heading2"/>
      </w:pPr>
      <w:r w:rsidRPr="00E51508">
        <w:br w:type="page"/>
      </w:r>
      <w:bookmarkStart w:id="2447" w:name="_Toc279316702"/>
      <w:bookmarkStart w:id="2448" w:name="_Toc86652160"/>
      <w:r w:rsidRPr="00E51508">
        <w:lastRenderedPageBreak/>
        <w:t>Kritušo dzīvnieku savākšana</w:t>
      </w:r>
      <w:bookmarkEnd w:id="2447"/>
      <w:bookmarkEnd w:id="2448"/>
    </w:p>
    <w:p w14:paraId="50841FA0" w14:textId="16FBACEB" w:rsidR="00B9576A" w:rsidRPr="00E51508" w:rsidRDefault="00B9576A" w:rsidP="00B9576A">
      <w:pPr>
        <w:rPr>
          <w:lang w:val="lv-LV"/>
        </w:rPr>
      </w:pPr>
      <w:r w:rsidRPr="00E51508">
        <w:rPr>
          <w:lang w:val="lv-LV"/>
        </w:rPr>
        <w:t>Kritušo dzīvnieku savākšanu paredz, lai operatīvi nodrošinātu ceļam noteiktās uzturēšanas prasības, lai operatīvi novērstu draudus satiksmes drošībai, kā arī ētisku apsvērumu dēļ, nepieļaujot kritušo dzīvnieku līķu ilgstošu atrašanos uz ceļa braucamās daļās vai ceļa nodalījuma joslā.</w:t>
      </w:r>
    </w:p>
    <w:p w14:paraId="77BE1E74" w14:textId="0084E67B" w:rsidR="00B9576A" w:rsidRDefault="00B9576A" w:rsidP="003A760F">
      <w:pPr>
        <w:pStyle w:val="Heading3"/>
      </w:pPr>
      <w:r w:rsidRPr="00E51508">
        <w:t>Darba nosaukums</w:t>
      </w:r>
    </w:p>
    <w:tbl>
      <w:tblPr>
        <w:tblW w:w="9054" w:type="dxa"/>
        <w:tblLook w:val="04A0" w:firstRow="1" w:lastRow="0" w:firstColumn="1" w:lastColumn="0" w:noHBand="0" w:noVBand="1"/>
      </w:tblPr>
      <w:tblGrid>
        <w:gridCol w:w="916"/>
        <w:gridCol w:w="6450"/>
        <w:gridCol w:w="1688"/>
      </w:tblGrid>
      <w:tr w:rsidR="00066A3A" w:rsidRPr="0061553B" w14:paraId="0FA27402"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35D79" w14:textId="77777777" w:rsidR="00066A3A" w:rsidRPr="0061553B" w:rsidRDefault="00066A3A"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1905CC5E" w14:textId="77777777" w:rsidR="00066A3A" w:rsidRPr="0061553B" w:rsidRDefault="00066A3A"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0E7DEAB9" w14:textId="77777777" w:rsidR="00066A3A" w:rsidRPr="0061553B" w:rsidRDefault="00066A3A" w:rsidP="00E926B6">
            <w:pPr>
              <w:pStyle w:val="Tablehead1"/>
            </w:pPr>
            <w:r w:rsidRPr="0087006A">
              <w:t>Mērvienība</w:t>
            </w:r>
          </w:p>
        </w:tc>
      </w:tr>
      <w:tr w:rsidR="00066A3A" w:rsidRPr="0061553B" w14:paraId="2A74CFC5"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66491810" w14:textId="596FE132" w:rsidR="00066A3A" w:rsidRPr="0061553B" w:rsidRDefault="00066A3A" w:rsidP="001F4BBA">
            <w:pPr>
              <w:pStyle w:val="TableGrid1"/>
            </w:pPr>
            <w:r w:rsidRPr="0061553B">
              <w:t>4.</w:t>
            </w:r>
            <w:r>
              <w:rPr>
                <w:lang w:val="lv-LV"/>
              </w:rPr>
              <w:t>24</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1D2D0584" w14:textId="1E47A13E" w:rsidR="00066A3A" w:rsidRPr="00CC2B7E" w:rsidRDefault="00066A3A" w:rsidP="001F4BBA">
            <w:pPr>
              <w:pStyle w:val="TableGrid1"/>
              <w:rPr>
                <w:lang w:val="lv-LV"/>
              </w:rPr>
            </w:pPr>
            <w:r>
              <w:t>Kritušo dzīvnieku savākšana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3395B6A" w14:textId="7AEF82BD" w:rsidR="00066A3A" w:rsidRPr="0061553B" w:rsidRDefault="00066A3A" w:rsidP="00181665">
            <w:pPr>
              <w:pStyle w:val="Tabletext3"/>
            </w:pPr>
            <w:r>
              <w:t>h</w:t>
            </w:r>
          </w:p>
        </w:tc>
      </w:tr>
    </w:tbl>
    <w:p w14:paraId="39D34D06" w14:textId="77777777" w:rsidR="00B9576A" w:rsidRPr="00E51508" w:rsidRDefault="00B9576A" w:rsidP="003A760F">
      <w:pPr>
        <w:pStyle w:val="Heading3"/>
      </w:pPr>
      <w:r w:rsidRPr="00E51508">
        <w:t>Definīcijas</w:t>
      </w:r>
    </w:p>
    <w:p w14:paraId="7A3EBA70" w14:textId="26E31DDD" w:rsidR="00B9576A" w:rsidRPr="00E51508" w:rsidRDefault="00D96BBC" w:rsidP="00B9576A">
      <w:pPr>
        <w:rPr>
          <w:lang w:val="lv-LV"/>
        </w:rPr>
      </w:pPr>
      <w:r>
        <w:rPr>
          <w:lang w:val="lv-LV"/>
        </w:rPr>
        <w:t xml:space="preserve">   </w:t>
      </w:r>
      <w:r w:rsidR="00066A3A">
        <w:rPr>
          <w:lang w:val="lv-LV"/>
        </w:rPr>
        <w:t>…</w:t>
      </w:r>
    </w:p>
    <w:p w14:paraId="53836408" w14:textId="77777777" w:rsidR="00B9576A" w:rsidRPr="00E51508" w:rsidRDefault="00B9576A" w:rsidP="003A760F">
      <w:pPr>
        <w:pStyle w:val="Heading3"/>
      </w:pPr>
      <w:r w:rsidRPr="00E51508">
        <w:t>Darba apraksts</w:t>
      </w:r>
    </w:p>
    <w:p w14:paraId="72A15ECB" w14:textId="6EF9F358" w:rsidR="00B9576A" w:rsidRPr="00E51508" w:rsidRDefault="00B9576A" w:rsidP="00B9576A">
      <w:pPr>
        <w:rPr>
          <w:lang w:val="lv-LV"/>
        </w:rPr>
      </w:pPr>
      <w:r w:rsidRPr="00E51508">
        <w:rPr>
          <w:lang w:val="lv-LV"/>
        </w:rPr>
        <w:t xml:space="preserve">Kritušo dzīvnieku savākšana ietver situācijas novērtēšanu, satiksmes organizācijas līdzekļu  sakārtošanu un uzstādīšanu, vai/un brauktuves atbrīvošanu no kritušā dzīvnieka līķa, kā arī darbus un izmaksas, kas saistīti ar kritušo dzīvnieku </w:t>
      </w:r>
      <w:r w:rsidR="00D52E6F" w:rsidRPr="00E51508">
        <w:rPr>
          <w:lang w:val="lv-LV"/>
        </w:rPr>
        <w:t>sa</w:t>
      </w:r>
      <w:r w:rsidRPr="00E51508">
        <w:rPr>
          <w:lang w:val="lv-LV"/>
        </w:rPr>
        <w:t>vākšanu</w:t>
      </w:r>
      <w:r w:rsidR="00D52E6F" w:rsidRPr="00E51508">
        <w:rPr>
          <w:lang w:val="lv-LV"/>
        </w:rPr>
        <w:t xml:space="preserve"> </w:t>
      </w:r>
      <w:r w:rsidR="00D52E6F" w:rsidRPr="00FA2CE5">
        <w:rPr>
          <w:lang w:val="lv-LV"/>
        </w:rPr>
        <w:t>un</w:t>
      </w:r>
      <w:r w:rsidR="00066A3A">
        <w:rPr>
          <w:lang w:val="lv-LV"/>
        </w:rPr>
        <w:t xml:space="preserve"> </w:t>
      </w:r>
      <w:r w:rsidR="00D52E6F" w:rsidRPr="00FA2CE5">
        <w:rPr>
          <w:lang w:val="lv-LV"/>
        </w:rPr>
        <w:t>nodošanu atbildīgajiem dienestiem</w:t>
      </w:r>
      <w:r w:rsidRPr="00E51508">
        <w:rPr>
          <w:lang w:val="lv-LV"/>
        </w:rPr>
        <w:t xml:space="preserve"> utilizācij</w:t>
      </w:r>
      <w:r w:rsidR="00D52E6F" w:rsidRPr="00E51508">
        <w:rPr>
          <w:lang w:val="lv-LV"/>
        </w:rPr>
        <w:t>as veikšanai</w:t>
      </w:r>
      <w:r w:rsidRPr="00E51508">
        <w:rPr>
          <w:lang w:val="lv-LV"/>
        </w:rPr>
        <w:t>.</w:t>
      </w:r>
    </w:p>
    <w:p w14:paraId="33BE946C" w14:textId="77777777" w:rsidR="00B9576A" w:rsidRPr="00E51508" w:rsidRDefault="00B9576A" w:rsidP="003A760F">
      <w:pPr>
        <w:pStyle w:val="Heading3"/>
      </w:pPr>
      <w:r w:rsidRPr="00E51508">
        <w:t>Materiāli</w:t>
      </w:r>
    </w:p>
    <w:p w14:paraId="3150C4AF" w14:textId="1A096B9E" w:rsidR="00B9576A" w:rsidRPr="003F2D2B" w:rsidRDefault="00D52E6F" w:rsidP="00B9576A">
      <w:pPr>
        <w:rPr>
          <w:lang w:val="lv-LV"/>
        </w:rPr>
      </w:pPr>
      <w:r w:rsidRPr="00FA2CE5">
        <w:rPr>
          <w:lang w:val="lv-LV"/>
        </w:rPr>
        <w:t xml:space="preserve">Atbilstošas ietilpības </w:t>
      </w:r>
      <w:r w:rsidR="00AB5939" w:rsidRPr="00FA2CE5">
        <w:rPr>
          <w:lang w:val="lv-LV"/>
        </w:rPr>
        <w:t>hermētiski noslēdzams maiss/i vai konteiners/i</w:t>
      </w:r>
      <w:r w:rsidRPr="00FA2CE5">
        <w:rPr>
          <w:lang w:val="lv-LV"/>
        </w:rPr>
        <w:t>, darba specifikai piemēroti darbinieku individuālās aizsardzības līdzekļi, pārvietoj</w:t>
      </w:r>
      <w:r w:rsidR="00AB5939" w:rsidRPr="00FA2CE5">
        <w:rPr>
          <w:lang w:val="lv-LV"/>
        </w:rPr>
        <w:t>a</w:t>
      </w:r>
      <w:r w:rsidRPr="00FA2CE5">
        <w:rPr>
          <w:lang w:val="lv-LV"/>
        </w:rPr>
        <w:t>mā izpildījuma ceļa zīmju un ceļu vertikālo apzīmējumu komplekts.</w:t>
      </w:r>
    </w:p>
    <w:p w14:paraId="02963210" w14:textId="77777777" w:rsidR="00B9576A" w:rsidRPr="003F2D2B" w:rsidRDefault="00B9576A" w:rsidP="003A760F">
      <w:pPr>
        <w:pStyle w:val="Heading3"/>
      </w:pPr>
      <w:r w:rsidRPr="003F2D2B">
        <w:t>Iekārtas</w:t>
      </w:r>
    </w:p>
    <w:p w14:paraId="570B4409" w14:textId="3FF35C83" w:rsidR="00B9576A" w:rsidRPr="003F2D2B" w:rsidRDefault="00F64CFB" w:rsidP="00B9576A">
      <w:pPr>
        <w:rPr>
          <w:lang w:val="lv-LV"/>
        </w:rPr>
      </w:pPr>
      <w:r w:rsidRPr="00FA2CE5">
        <w:rPr>
          <w:lang w:val="lv-LV"/>
        </w:rPr>
        <w:t xml:space="preserve">Darbu izpildei nepieciešamās iekārtas vai mehānismus, kas nodrošina kvalitatīvu darba izpildi, izvēlas </w:t>
      </w:r>
      <w:r w:rsidR="00FF17E5">
        <w:rPr>
          <w:lang w:val="lv-LV"/>
        </w:rPr>
        <w:t>Izpildītājs</w:t>
      </w:r>
      <w:r w:rsidRPr="00FA2CE5">
        <w:rPr>
          <w:lang w:val="lv-LV"/>
        </w:rPr>
        <w:t>.</w:t>
      </w:r>
    </w:p>
    <w:p w14:paraId="663DFE43" w14:textId="77777777" w:rsidR="00B9576A" w:rsidRPr="003F2D2B" w:rsidRDefault="00B9576A" w:rsidP="003A760F">
      <w:pPr>
        <w:pStyle w:val="Heading3"/>
      </w:pPr>
      <w:r w:rsidRPr="003F2D2B">
        <w:t>Darba izpilde</w:t>
      </w:r>
    </w:p>
    <w:p w14:paraId="6BF45DFA" w14:textId="0CA89F18" w:rsidR="00AB5939" w:rsidRPr="003F2D2B" w:rsidRDefault="00AB5939" w:rsidP="00B9576A">
      <w:pPr>
        <w:rPr>
          <w:lang w:val="lv-LV"/>
        </w:rPr>
      </w:pPr>
      <w:r w:rsidRPr="003F2D2B">
        <w:rPr>
          <w:lang w:val="lv-LV"/>
        </w:rPr>
        <w:t>Ja dzīvnieka līķis atrodas uz ceļa braucamās daļas, tad brauktuve ir jāatbrīvo,</w:t>
      </w:r>
      <w:r w:rsidR="00F00280" w:rsidRPr="003F2D2B">
        <w:rPr>
          <w:lang w:val="lv-LV"/>
        </w:rPr>
        <w:t xml:space="preserve"> </w:t>
      </w:r>
      <w:r w:rsidRPr="003F2D2B">
        <w:rPr>
          <w:lang w:val="lv-LV"/>
        </w:rPr>
        <w:t>bet gadījumos kad tas nav iespējams, bīstamā vieta jāaprīko ar satiksmes informācijas līdzekļiem.</w:t>
      </w:r>
    </w:p>
    <w:p w14:paraId="363E24B5" w14:textId="5001EBA2" w:rsidR="00AB5939" w:rsidRPr="00E51508" w:rsidRDefault="00AB5939" w:rsidP="00B9576A">
      <w:pPr>
        <w:rPr>
          <w:lang w:val="lv-LV"/>
        </w:rPr>
      </w:pPr>
      <w:r w:rsidRPr="003F2D2B">
        <w:rPr>
          <w:lang w:val="lv-LV"/>
        </w:rPr>
        <w:t xml:space="preserve">Par konstatēto dzīvnieka bojā ejas faktu </w:t>
      </w:r>
      <w:r w:rsidRPr="00FA2CE5">
        <w:rPr>
          <w:lang w:val="lv-LV"/>
        </w:rPr>
        <w:t xml:space="preserve">telefoniski (80005555) paziņo </w:t>
      </w:r>
      <w:r w:rsidR="00FF17E5">
        <w:rPr>
          <w:lang w:val="lv-LV"/>
        </w:rPr>
        <w:t>P</w:t>
      </w:r>
      <w:r w:rsidRPr="00FA2CE5">
        <w:rPr>
          <w:lang w:val="lv-LV"/>
        </w:rPr>
        <w:t xml:space="preserve">asūtītājam. Ceļu uzturēšanas ietvaros </w:t>
      </w:r>
      <w:r w:rsidR="00FF17E5">
        <w:rPr>
          <w:lang w:val="lv-LV"/>
        </w:rPr>
        <w:t>Izpildītājs</w:t>
      </w:r>
      <w:r w:rsidRPr="00FA2CE5">
        <w:rPr>
          <w:lang w:val="lv-LV"/>
        </w:rPr>
        <w:t xml:space="preserve"> seko līdzi dzīvnieka līķa novākšanas gaitai, nepieciešamības gadījumā atkārtoti sazinoties ar </w:t>
      </w:r>
      <w:r w:rsidR="00FF17E5">
        <w:rPr>
          <w:lang w:val="lv-LV"/>
        </w:rPr>
        <w:t>P</w:t>
      </w:r>
      <w:r w:rsidRPr="00FA2CE5">
        <w:rPr>
          <w:lang w:val="lv-LV"/>
        </w:rPr>
        <w:t>asūtītāju</w:t>
      </w:r>
      <w:r w:rsidR="00F00280" w:rsidRPr="00FA2CE5">
        <w:rPr>
          <w:lang w:val="lv-LV"/>
        </w:rPr>
        <w:t>.</w:t>
      </w:r>
    </w:p>
    <w:p w14:paraId="37926A50" w14:textId="09988FAB" w:rsidR="00B9576A" w:rsidRPr="003F2D2B" w:rsidRDefault="00F00280" w:rsidP="00F00280">
      <w:pPr>
        <w:rPr>
          <w:lang w:val="lv-LV"/>
        </w:rPr>
      </w:pPr>
      <w:r w:rsidRPr="00FA2CE5">
        <w:rPr>
          <w:lang w:val="lv-LV"/>
        </w:rPr>
        <w:t>Ja</w:t>
      </w:r>
      <w:r w:rsidRPr="00E51508">
        <w:rPr>
          <w:lang w:val="lv-LV"/>
        </w:rPr>
        <w:t xml:space="preserve"> </w:t>
      </w:r>
      <w:r w:rsidR="00FF17E5">
        <w:rPr>
          <w:lang w:val="lv-LV"/>
        </w:rPr>
        <w:t>P</w:t>
      </w:r>
      <w:r w:rsidRPr="00E51508">
        <w:rPr>
          <w:lang w:val="lv-LV"/>
        </w:rPr>
        <w:t xml:space="preserve">asūtītājs uzdod, </w:t>
      </w:r>
      <w:r w:rsidRPr="00FA2CE5">
        <w:rPr>
          <w:lang w:val="lv-LV"/>
        </w:rPr>
        <w:t xml:space="preserve">kritušais dzīvnieks jāsavāc </w:t>
      </w:r>
      <w:r w:rsidR="00D52E6F" w:rsidRPr="00FA2CE5">
        <w:rPr>
          <w:lang w:val="lv-LV"/>
        </w:rPr>
        <w:t xml:space="preserve">un jānodod atbildīgajam dienestam, lai veiktu </w:t>
      </w:r>
      <w:r w:rsidR="00A72886" w:rsidRPr="00FA2CE5">
        <w:rPr>
          <w:lang w:val="lv-LV"/>
        </w:rPr>
        <w:t>utilizācijas</w:t>
      </w:r>
      <w:r w:rsidR="00D52E6F" w:rsidRPr="00FA2CE5">
        <w:rPr>
          <w:lang w:val="lv-LV"/>
        </w:rPr>
        <w:t xml:space="preserve"> darbus</w:t>
      </w:r>
      <w:r w:rsidRPr="00FA2CE5">
        <w:rPr>
          <w:lang w:val="lv-LV"/>
        </w:rPr>
        <w:t>. T</w:t>
      </w:r>
      <w:r w:rsidR="00D52E6F" w:rsidRPr="00FA2CE5">
        <w:rPr>
          <w:lang w:val="lv-LV"/>
        </w:rPr>
        <w:t xml:space="preserve">o ievieto atbilstošās ietilpības plastikāta maisā, hermētiski iepako un novieto konteinerā. Konteinerus pārved uz </w:t>
      </w:r>
      <w:r w:rsidR="00FF17E5">
        <w:rPr>
          <w:lang w:val="lv-LV"/>
        </w:rPr>
        <w:t>Izpildītāja</w:t>
      </w:r>
      <w:r w:rsidR="00D52E6F" w:rsidRPr="00FA2CE5">
        <w:rPr>
          <w:lang w:val="lv-LV"/>
        </w:rPr>
        <w:t xml:space="preserve"> nodrošināto īslaicīgās uzglabāšanas vietu, izsaucot PVD reģistrētu utilizācijas darbu veicēju. Vienreizēji lietojamos darbinieku individuālās aizsardzības līdzekļus utilizē, bet pārējo aprīkojumu, nonākušu saskarsmē ar kritušā dzīvnieka līķi nomazgā un dezinficē.</w:t>
      </w:r>
    </w:p>
    <w:p w14:paraId="7002EC30" w14:textId="77777777" w:rsidR="00B9576A" w:rsidRPr="0003264A" w:rsidRDefault="00B9576A" w:rsidP="003A760F">
      <w:pPr>
        <w:pStyle w:val="Heading3"/>
      </w:pPr>
      <w:r w:rsidRPr="0003264A">
        <w:t>Kvalitātes novērtējums</w:t>
      </w:r>
    </w:p>
    <w:p w14:paraId="3B2BD630" w14:textId="6822F510" w:rsidR="00B9576A" w:rsidRPr="0003264A" w:rsidRDefault="00B9576A" w:rsidP="00B9576A">
      <w:pPr>
        <w:rPr>
          <w:lang w:val="lv-LV"/>
        </w:rPr>
      </w:pPr>
      <w:r w:rsidRPr="0003264A">
        <w:rPr>
          <w:lang w:val="lv-LV"/>
        </w:rPr>
        <w:t>Draudiem satiksmes drošībai jābūt novērstiem vai samazinātiem, kritušo dzīvnieku līķi no ceļa nodalījuma joslas jānovāc</w:t>
      </w:r>
      <w:r w:rsidR="00413FD2" w:rsidRPr="0003264A">
        <w:rPr>
          <w:lang w:val="lv-LV"/>
        </w:rPr>
        <w:t xml:space="preserve"> </w:t>
      </w:r>
      <w:r w:rsidRPr="0003264A">
        <w:rPr>
          <w:lang w:val="lv-LV"/>
        </w:rPr>
        <w:t>vienas diennakts laikā pēc fiksētas informācijas saņemšanas.</w:t>
      </w:r>
    </w:p>
    <w:p w14:paraId="1BC4C6E2" w14:textId="77777777" w:rsidR="00B9576A" w:rsidRPr="0003264A" w:rsidRDefault="00B9576A" w:rsidP="00B9576A">
      <w:pPr>
        <w:rPr>
          <w:lang w:val="lv-LV"/>
        </w:rPr>
      </w:pPr>
      <w:r w:rsidRPr="0003264A">
        <w:rPr>
          <w:lang w:val="lv-LV"/>
        </w:rPr>
        <w:t>Jānodrošina prasību izpilde.</w:t>
      </w:r>
    </w:p>
    <w:p w14:paraId="670E7E9A" w14:textId="77777777" w:rsidR="00B9576A" w:rsidRPr="0003264A" w:rsidRDefault="00B9576A" w:rsidP="003A760F">
      <w:pPr>
        <w:pStyle w:val="Heading3"/>
      </w:pPr>
      <w:r w:rsidRPr="0003264A">
        <w:lastRenderedPageBreak/>
        <w:t>Darba daudzuma uzmērīšana</w:t>
      </w:r>
    </w:p>
    <w:p w14:paraId="321BC41F" w14:textId="12078EC4" w:rsidR="00B9576A" w:rsidRPr="0003264A" w:rsidRDefault="00B9576A" w:rsidP="00B9576A">
      <w:pPr>
        <w:rPr>
          <w:lang w:val="lv-LV"/>
        </w:rPr>
      </w:pPr>
      <w:r w:rsidRPr="0003264A">
        <w:rPr>
          <w:lang w:val="lv-LV"/>
        </w:rPr>
        <w:t>Jā</w:t>
      </w:r>
      <w:r w:rsidR="00D52E6F" w:rsidRPr="0003264A">
        <w:rPr>
          <w:lang w:val="lv-LV"/>
        </w:rPr>
        <w:t>u</w:t>
      </w:r>
      <w:r w:rsidRPr="0003264A">
        <w:rPr>
          <w:lang w:val="lv-LV"/>
        </w:rPr>
        <w:t>zskaita darba izpildei faktisko izlietoto laiku stundās – h.</w:t>
      </w:r>
    </w:p>
    <w:p w14:paraId="193D46DC" w14:textId="5F319ADE" w:rsidR="00CC2B7E" w:rsidRDefault="00CC2B7E">
      <w:pPr>
        <w:spacing w:before="0" w:after="0"/>
        <w:ind w:firstLine="0"/>
        <w:jc w:val="left"/>
      </w:pPr>
      <w:bookmarkStart w:id="2449" w:name="_Toc279316686"/>
      <w:r>
        <w:br w:type="page"/>
      </w:r>
    </w:p>
    <w:p w14:paraId="357C54E0" w14:textId="52357699" w:rsidR="00B9576A" w:rsidRPr="00A52466" w:rsidRDefault="00B9576A" w:rsidP="001F4BBA">
      <w:pPr>
        <w:pStyle w:val="Heading2"/>
      </w:pPr>
      <w:bookmarkStart w:id="2450" w:name="_Toc86652161"/>
      <w:r w:rsidRPr="00A52466">
        <w:lastRenderedPageBreak/>
        <w:t xml:space="preserve">Latvāņu </w:t>
      </w:r>
      <w:bookmarkEnd w:id="2449"/>
      <w:r w:rsidRPr="00A52466">
        <w:t>iznīcināšana</w:t>
      </w:r>
      <w:bookmarkEnd w:id="2450"/>
    </w:p>
    <w:p w14:paraId="7DD0F61B" w14:textId="77777777" w:rsidR="00B9576A" w:rsidRPr="00A52466" w:rsidRDefault="00B9576A" w:rsidP="00B9576A">
      <w:pPr>
        <w:rPr>
          <w:lang w:val="lv-LV"/>
        </w:rPr>
      </w:pPr>
      <w:r w:rsidRPr="00A52466">
        <w:rPr>
          <w:lang w:val="lv-LV"/>
        </w:rPr>
        <w:t>Latvāņu iznīcināšanu paredz, lai ierobežotu latvāņu izplatību.</w:t>
      </w:r>
    </w:p>
    <w:p w14:paraId="547E56C1" w14:textId="05F97082" w:rsidR="00B9576A" w:rsidRDefault="00B9576A" w:rsidP="003A760F">
      <w:pPr>
        <w:pStyle w:val="Heading3"/>
      </w:pPr>
      <w:r w:rsidRPr="00A52466">
        <w:t>Darba nosaukums</w:t>
      </w:r>
    </w:p>
    <w:tbl>
      <w:tblPr>
        <w:tblW w:w="9054" w:type="dxa"/>
        <w:tblLook w:val="04A0" w:firstRow="1" w:lastRow="0" w:firstColumn="1" w:lastColumn="0" w:noHBand="0" w:noVBand="1"/>
      </w:tblPr>
      <w:tblGrid>
        <w:gridCol w:w="916"/>
        <w:gridCol w:w="6450"/>
        <w:gridCol w:w="1688"/>
      </w:tblGrid>
      <w:tr w:rsidR="00066A3A" w:rsidRPr="0061553B" w14:paraId="36DB94E0"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D6ADE" w14:textId="77777777" w:rsidR="00066A3A" w:rsidRPr="0061553B" w:rsidRDefault="00066A3A"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21F9C0B5" w14:textId="77777777" w:rsidR="00066A3A" w:rsidRPr="0061553B" w:rsidRDefault="00066A3A"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0562B58D" w14:textId="77777777" w:rsidR="00066A3A" w:rsidRPr="0061553B" w:rsidRDefault="00066A3A" w:rsidP="00E926B6">
            <w:pPr>
              <w:pStyle w:val="Tablehead1"/>
            </w:pPr>
            <w:r w:rsidRPr="0087006A">
              <w:t>Mērvienība</w:t>
            </w:r>
          </w:p>
        </w:tc>
      </w:tr>
      <w:tr w:rsidR="00066A3A" w:rsidRPr="0061553B" w14:paraId="51CB49DA"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20EB2720" w14:textId="1A5AD852" w:rsidR="00066A3A" w:rsidRPr="0061553B" w:rsidRDefault="00066A3A" w:rsidP="001F4BBA">
            <w:pPr>
              <w:pStyle w:val="TableGrid1"/>
            </w:pPr>
            <w:r w:rsidRPr="0061553B">
              <w:t>4.</w:t>
            </w:r>
            <w:r>
              <w:rPr>
                <w:lang w:val="lv-LV"/>
              </w:rPr>
              <w:t>25</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7848B09E" w14:textId="7C8F2C12" w:rsidR="00066A3A" w:rsidRPr="00CC2B7E" w:rsidRDefault="00066A3A" w:rsidP="001F4BBA">
            <w:pPr>
              <w:pStyle w:val="TableGrid1"/>
              <w:rPr>
                <w:lang w:val="lv-LV"/>
              </w:rPr>
            </w:pPr>
            <w:r w:rsidRPr="00066A3A">
              <w:t>Latvāņu pļaušana ceļa nodalījuma joslā</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17AC8DDE" w14:textId="33E85811" w:rsidR="00066A3A" w:rsidRPr="0061553B" w:rsidRDefault="00066A3A" w:rsidP="00181665">
            <w:pPr>
              <w:pStyle w:val="Tabletext3"/>
            </w:pPr>
            <w:r>
              <w:t>ha</w:t>
            </w:r>
          </w:p>
        </w:tc>
      </w:tr>
      <w:tr w:rsidR="00066A3A" w:rsidRPr="0061553B" w14:paraId="7E7B4D4F"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14677898" w14:textId="097A9254" w:rsidR="00066A3A" w:rsidRPr="00066A3A" w:rsidRDefault="00066A3A" w:rsidP="001F4BBA">
            <w:pPr>
              <w:pStyle w:val="TableGrid1"/>
            </w:pPr>
            <w:r>
              <w:t>4.25.2</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608A214E" w14:textId="0AAA326E" w:rsidR="00066A3A" w:rsidRDefault="00066A3A" w:rsidP="001F4BBA">
            <w:pPr>
              <w:pStyle w:val="TableGrid1"/>
            </w:pPr>
            <w:r w:rsidRPr="00066A3A">
              <w:t>Atsevišķa latvāņa likvidācija</w:t>
            </w:r>
          </w:p>
        </w:tc>
        <w:tc>
          <w:tcPr>
            <w:tcW w:w="1688" w:type="dxa"/>
            <w:tcBorders>
              <w:top w:val="single" w:sz="4" w:space="0" w:color="auto"/>
              <w:left w:val="nil"/>
              <w:bottom w:val="single" w:sz="4" w:space="0" w:color="auto"/>
              <w:right w:val="single" w:sz="4" w:space="0" w:color="auto"/>
            </w:tcBorders>
            <w:shd w:val="clear" w:color="auto" w:fill="auto"/>
            <w:vAlign w:val="center"/>
          </w:tcPr>
          <w:p w14:paraId="2E2C8F1E" w14:textId="79438C2C" w:rsidR="00066A3A" w:rsidRDefault="00066A3A" w:rsidP="00181665">
            <w:pPr>
              <w:pStyle w:val="Tabletext3"/>
            </w:pPr>
            <w:r>
              <w:t>gab</w:t>
            </w:r>
          </w:p>
        </w:tc>
      </w:tr>
      <w:tr w:rsidR="00066A3A" w:rsidRPr="0061553B" w14:paraId="5A9C2946"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060E43A4" w14:textId="5C5DCAE5" w:rsidR="00066A3A" w:rsidRPr="00066A3A" w:rsidRDefault="00066A3A" w:rsidP="001F4BBA">
            <w:pPr>
              <w:pStyle w:val="TableGrid1"/>
            </w:pPr>
            <w:r>
              <w:t>4.25.3</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6C45AC37" w14:textId="10E793F9" w:rsidR="00066A3A" w:rsidRDefault="00066A3A" w:rsidP="001F4BBA">
            <w:pPr>
              <w:pStyle w:val="TableGrid1"/>
            </w:pPr>
            <w:r w:rsidRPr="00066A3A">
              <w:t>Latvāņu pļaušana ar rokas darba rīkiem</w:t>
            </w:r>
          </w:p>
        </w:tc>
        <w:tc>
          <w:tcPr>
            <w:tcW w:w="1688" w:type="dxa"/>
            <w:tcBorders>
              <w:top w:val="single" w:sz="4" w:space="0" w:color="auto"/>
              <w:left w:val="nil"/>
              <w:bottom w:val="single" w:sz="4" w:space="0" w:color="auto"/>
              <w:right w:val="single" w:sz="4" w:space="0" w:color="auto"/>
            </w:tcBorders>
            <w:shd w:val="clear" w:color="auto" w:fill="auto"/>
            <w:vAlign w:val="center"/>
          </w:tcPr>
          <w:p w14:paraId="47EC9851" w14:textId="5FB76352" w:rsidR="00066A3A" w:rsidRDefault="00066A3A" w:rsidP="00181665">
            <w:pPr>
              <w:pStyle w:val="Tabletext3"/>
            </w:pPr>
            <w:r>
              <w:t>m²</w:t>
            </w:r>
          </w:p>
        </w:tc>
      </w:tr>
    </w:tbl>
    <w:p w14:paraId="50E0F554" w14:textId="77777777" w:rsidR="00B9576A" w:rsidRPr="00A52466" w:rsidRDefault="00B9576A" w:rsidP="003A760F">
      <w:pPr>
        <w:pStyle w:val="Heading3"/>
      </w:pPr>
      <w:r w:rsidRPr="00A52466">
        <w:t>Definīcijas</w:t>
      </w:r>
    </w:p>
    <w:p w14:paraId="61307ACB" w14:textId="4284CF4E" w:rsidR="00B9576A" w:rsidRPr="00A52466" w:rsidRDefault="00D96BBC" w:rsidP="00B9576A">
      <w:pPr>
        <w:rPr>
          <w:lang w:val="lv-LV"/>
        </w:rPr>
      </w:pPr>
      <w:r>
        <w:rPr>
          <w:lang w:val="lv-LV"/>
        </w:rPr>
        <w:t xml:space="preserve">   </w:t>
      </w:r>
      <w:r w:rsidR="00066A3A">
        <w:rPr>
          <w:lang w:val="lv-LV"/>
        </w:rPr>
        <w:t>…</w:t>
      </w:r>
    </w:p>
    <w:p w14:paraId="1BE3B170" w14:textId="77777777" w:rsidR="00B9576A" w:rsidRPr="00A52466" w:rsidRDefault="00B9576A" w:rsidP="003A760F">
      <w:pPr>
        <w:pStyle w:val="Heading3"/>
      </w:pPr>
      <w:r w:rsidRPr="00A52466">
        <w:t>Darba apraksts</w:t>
      </w:r>
    </w:p>
    <w:p w14:paraId="091ADA8D" w14:textId="77777777" w:rsidR="00B9576A" w:rsidRPr="00A52466" w:rsidRDefault="00B9576A" w:rsidP="00B9576A">
      <w:pPr>
        <w:rPr>
          <w:lang w:val="lv-LV"/>
        </w:rPr>
      </w:pPr>
      <w:r w:rsidRPr="00A52466">
        <w:rPr>
          <w:lang w:val="lv-LV"/>
        </w:rPr>
        <w:t>Latvāņu iznīcināšana ietver latvāņu platību nopļaušanu vai atsevišķa latvāņa likvidāciju.</w:t>
      </w:r>
    </w:p>
    <w:p w14:paraId="663F03ED" w14:textId="77777777" w:rsidR="00B9576A" w:rsidRPr="00A52466" w:rsidRDefault="00B9576A" w:rsidP="003A760F">
      <w:pPr>
        <w:pStyle w:val="Heading3"/>
      </w:pPr>
      <w:r w:rsidRPr="00A52466">
        <w:t>Materiāli</w:t>
      </w:r>
    </w:p>
    <w:p w14:paraId="1A86777D" w14:textId="6F24D823" w:rsidR="00B9576A" w:rsidRPr="00A52466" w:rsidRDefault="00D96BBC" w:rsidP="00B9576A">
      <w:pPr>
        <w:rPr>
          <w:lang w:val="lv-LV"/>
        </w:rPr>
      </w:pPr>
      <w:r>
        <w:rPr>
          <w:lang w:val="lv-LV"/>
        </w:rPr>
        <w:t xml:space="preserve">   </w:t>
      </w:r>
      <w:r w:rsidR="00066A3A">
        <w:rPr>
          <w:lang w:val="lv-LV"/>
        </w:rPr>
        <w:t>…</w:t>
      </w:r>
    </w:p>
    <w:p w14:paraId="33A2A877" w14:textId="77777777" w:rsidR="00B9576A" w:rsidRPr="00A52466" w:rsidRDefault="00B9576A" w:rsidP="003A760F">
      <w:pPr>
        <w:pStyle w:val="Heading3"/>
      </w:pPr>
      <w:r w:rsidRPr="00A52466">
        <w:t>Iekārtas</w:t>
      </w:r>
    </w:p>
    <w:p w14:paraId="02259D99" w14:textId="7BA0F70B" w:rsidR="00B9576A" w:rsidRPr="00A52466" w:rsidRDefault="00D96BBC" w:rsidP="00B9576A">
      <w:pPr>
        <w:rPr>
          <w:lang w:val="lv-LV"/>
        </w:rPr>
      </w:pPr>
      <w:r>
        <w:rPr>
          <w:lang w:val="lv-LV"/>
        </w:rPr>
        <w:t xml:space="preserve">   </w:t>
      </w:r>
      <w:r w:rsidR="00066A3A">
        <w:rPr>
          <w:lang w:val="lv-LV"/>
        </w:rPr>
        <w:t>…</w:t>
      </w:r>
    </w:p>
    <w:p w14:paraId="781BAB2E" w14:textId="77777777" w:rsidR="00B9576A" w:rsidRPr="00A52466" w:rsidRDefault="00B9576A" w:rsidP="003A760F">
      <w:pPr>
        <w:pStyle w:val="Heading3"/>
      </w:pPr>
      <w:r w:rsidRPr="00A52466">
        <w:t>Darba izpilde</w:t>
      </w:r>
    </w:p>
    <w:p w14:paraId="5882F12F" w14:textId="77777777" w:rsidR="00B9576A" w:rsidRPr="00FA2CE5" w:rsidRDefault="00B9576A" w:rsidP="00B9576A">
      <w:pPr>
        <w:rPr>
          <w:lang w:val="lv-LV"/>
        </w:rPr>
      </w:pPr>
      <w:r w:rsidRPr="00FA2CE5">
        <w:rPr>
          <w:lang w:val="lv-LV"/>
        </w:rPr>
        <w:t>Latvāņus izpļauj kopā ar krūmiem. Darbu jāveic pirms latvāņu ziedkopas izveidošanās.</w:t>
      </w:r>
    </w:p>
    <w:p w14:paraId="326B7104" w14:textId="77777777" w:rsidR="00B9576A" w:rsidRPr="00FA2CE5" w:rsidRDefault="00B9576A" w:rsidP="00B9576A">
      <w:pPr>
        <w:rPr>
          <w:lang w:val="lv-LV"/>
        </w:rPr>
      </w:pPr>
      <w:r w:rsidRPr="00FA2CE5">
        <w:rPr>
          <w:lang w:val="lv-LV"/>
        </w:rPr>
        <w:t>Likvidējot atsevišķus latvāņus, jānogriež latvāņa ziedu čemurs vai jāizdur centrālās rozetes. Ziedkopas ar sēklu jāsadedzina.</w:t>
      </w:r>
    </w:p>
    <w:p w14:paraId="1CBDF885" w14:textId="00A34389" w:rsidR="00B9576A" w:rsidRPr="00FA2CE5" w:rsidRDefault="00B9576A" w:rsidP="00F00280">
      <w:pPr>
        <w:rPr>
          <w:i/>
          <w:lang w:val="lv-LV"/>
        </w:rPr>
      </w:pPr>
      <w:r w:rsidRPr="00FA2CE5">
        <w:rPr>
          <w:lang w:val="lv-LV"/>
        </w:rPr>
        <w:t>Izpildot darbu jāievēro 2008.</w:t>
      </w:r>
      <w:r w:rsidR="00EF7A9B">
        <w:rPr>
          <w:lang w:val="lv-LV"/>
        </w:rPr>
        <w:t xml:space="preserve"> </w:t>
      </w:r>
      <w:r w:rsidRPr="00FA2CE5">
        <w:rPr>
          <w:lang w:val="lv-LV"/>
        </w:rPr>
        <w:t>gada 14.</w:t>
      </w:r>
      <w:r w:rsidR="00EF7A9B">
        <w:rPr>
          <w:lang w:val="lv-LV"/>
        </w:rPr>
        <w:t xml:space="preserve"> </w:t>
      </w:r>
      <w:r w:rsidRPr="00FA2CE5">
        <w:rPr>
          <w:lang w:val="lv-LV"/>
        </w:rPr>
        <w:t>jūlijā apstiprināto MK noteikumu Nr.</w:t>
      </w:r>
      <w:r w:rsidR="00F00280" w:rsidRPr="00FA2CE5">
        <w:rPr>
          <w:lang w:val="lv-LV"/>
        </w:rPr>
        <w:t xml:space="preserve"> </w:t>
      </w:r>
      <w:r w:rsidRPr="00FA2CE5">
        <w:rPr>
          <w:lang w:val="lv-LV"/>
        </w:rPr>
        <w:t>559 „Invazīvo augu sugas – Sosnovska latvāņa – izplatības ierobežošanas noteikumi” 3. nodaļas „Darba aizsardzība prasības”</w:t>
      </w:r>
      <w:r w:rsidR="00F00280" w:rsidRPr="00FA2CE5">
        <w:rPr>
          <w:lang w:val="lv-LV"/>
        </w:rPr>
        <w:t>.</w:t>
      </w:r>
    </w:p>
    <w:p w14:paraId="3EF3D358" w14:textId="6974B95C" w:rsidR="00B9576A" w:rsidRPr="00FA2CE5" w:rsidRDefault="00B9576A" w:rsidP="00B9576A">
      <w:pPr>
        <w:rPr>
          <w:lang w:val="lv-LV"/>
        </w:rPr>
      </w:pPr>
      <w:r w:rsidRPr="00FA2CE5">
        <w:rPr>
          <w:lang w:val="lv-LV"/>
        </w:rPr>
        <w:t>Dodoties pļaut latvāni, jāņem līdzi ūdens</w:t>
      </w:r>
      <w:r w:rsidR="00F00280" w:rsidRPr="00FA2CE5">
        <w:rPr>
          <w:lang w:val="lv-LV"/>
        </w:rPr>
        <w:t xml:space="preserve"> priekš</w:t>
      </w:r>
      <w:r w:rsidRPr="00FA2CE5">
        <w:rPr>
          <w:lang w:val="lv-LV"/>
        </w:rPr>
        <w:t xml:space="preserve"> cimdu, roku, aizsargtērpu un instrumentu mazgāšana</w:t>
      </w:r>
      <w:r w:rsidR="00F00280" w:rsidRPr="00FA2CE5">
        <w:rPr>
          <w:lang w:val="lv-LV"/>
        </w:rPr>
        <w:t>s</w:t>
      </w:r>
      <w:r w:rsidRPr="00FA2CE5">
        <w:rPr>
          <w:lang w:val="lv-LV"/>
        </w:rPr>
        <w:t>.</w:t>
      </w:r>
    </w:p>
    <w:p w14:paraId="15B011BE" w14:textId="36119FFF" w:rsidR="00B9576A" w:rsidRPr="003F2D2B" w:rsidRDefault="00B9576A" w:rsidP="00F00280">
      <w:pPr>
        <w:rPr>
          <w:lang w:val="lv-LV"/>
        </w:rPr>
      </w:pPr>
      <w:r w:rsidRPr="00FA2CE5">
        <w:rPr>
          <w:lang w:val="lv-LV"/>
        </w:rPr>
        <w:t>Latvāņa pļaušanu veic atbilstoši 2008</w:t>
      </w:r>
      <w:r w:rsidR="00EF7A9B">
        <w:rPr>
          <w:lang w:val="lv-LV"/>
        </w:rPr>
        <w:t xml:space="preserve"> </w:t>
      </w:r>
      <w:r w:rsidRPr="00FA2CE5">
        <w:rPr>
          <w:lang w:val="lv-LV"/>
        </w:rPr>
        <w:t>.gada 14. jūlija MK noteikumu Nr</w:t>
      </w:r>
      <w:r w:rsidR="00F00280" w:rsidRPr="00FA2CE5">
        <w:rPr>
          <w:lang w:val="lv-LV"/>
        </w:rPr>
        <w:t>.</w:t>
      </w:r>
      <w:r w:rsidRPr="00FA2CE5">
        <w:rPr>
          <w:lang w:val="lv-LV"/>
        </w:rPr>
        <w:t xml:space="preserve"> 559 pielikuma „Latvāņa izplatības ierobežošanas metodes” nodaļas 1.4.</w:t>
      </w:r>
      <w:r w:rsidR="00F00280" w:rsidRPr="00FA2CE5">
        <w:rPr>
          <w:lang w:val="lv-LV"/>
        </w:rPr>
        <w:t xml:space="preserve"> </w:t>
      </w:r>
      <w:r w:rsidRPr="00FA2CE5">
        <w:rPr>
          <w:lang w:val="lv-LV"/>
        </w:rPr>
        <w:t>”Nopļaušana ar traktorvilkmes vai roku darbināmu tehniku” prasībām</w:t>
      </w:r>
      <w:r w:rsidR="00F00280" w:rsidRPr="00FA2CE5">
        <w:rPr>
          <w:lang w:val="lv-LV"/>
        </w:rPr>
        <w:t>.</w:t>
      </w:r>
    </w:p>
    <w:p w14:paraId="1EA566D7" w14:textId="77777777" w:rsidR="00B9576A" w:rsidRPr="003F2D2B" w:rsidRDefault="00B9576A" w:rsidP="003A760F">
      <w:pPr>
        <w:pStyle w:val="Heading3"/>
      </w:pPr>
      <w:r w:rsidRPr="003F2D2B">
        <w:t>Kvalitātes novērtējums</w:t>
      </w:r>
    </w:p>
    <w:p w14:paraId="4A66FE27" w14:textId="77777777" w:rsidR="00B9576A" w:rsidRPr="003F2D2B" w:rsidRDefault="00B9576A" w:rsidP="00B9576A">
      <w:pPr>
        <w:rPr>
          <w:lang w:val="lv-LV"/>
        </w:rPr>
      </w:pPr>
      <w:r w:rsidRPr="003F2D2B">
        <w:rPr>
          <w:lang w:val="lv-LV"/>
        </w:rPr>
        <w:t>Nopļautie latvāņi un atvases nedrīkst traucēt ūdens novades sistēmas darbu, piegružot ietves, pieturvietu platformas un brauktuvi.</w:t>
      </w:r>
    </w:p>
    <w:p w14:paraId="6C30F2E9" w14:textId="5D33D400" w:rsidR="00B9576A" w:rsidRPr="00A52466" w:rsidRDefault="00B9576A" w:rsidP="00B9576A">
      <w:pPr>
        <w:rPr>
          <w:lang w:val="lv-LV"/>
        </w:rPr>
      </w:pPr>
      <w:r w:rsidRPr="00FA2CE5">
        <w:rPr>
          <w:lang w:val="lv-LV"/>
        </w:rPr>
        <w:t>Pēc atsevišķu latvā</w:t>
      </w:r>
      <w:r w:rsidR="002E1DD7" w:rsidRPr="00FA2CE5">
        <w:rPr>
          <w:lang w:val="lv-LV"/>
        </w:rPr>
        <w:t>ņ</w:t>
      </w:r>
      <w:r w:rsidRPr="00FA2CE5">
        <w:rPr>
          <w:lang w:val="lv-LV"/>
        </w:rPr>
        <w:t>u likvidēšanas ceļa nodalījuma joslā nedrīkst palikt latvāņi ar nenogrieztu ziedu čemuru centrālo rozeti.</w:t>
      </w:r>
    </w:p>
    <w:p w14:paraId="2CE3BF32" w14:textId="77777777" w:rsidR="00B9576A" w:rsidRPr="00A52466" w:rsidRDefault="00B9576A" w:rsidP="003A760F">
      <w:pPr>
        <w:pStyle w:val="Heading3"/>
      </w:pPr>
      <w:r w:rsidRPr="00A52466">
        <w:t>Darba daudzuma uzmērīšana</w:t>
      </w:r>
    </w:p>
    <w:p w14:paraId="382AA008" w14:textId="4818427E" w:rsidR="00B9576A" w:rsidRPr="00A52466" w:rsidRDefault="00B9576A" w:rsidP="00B9576A">
      <w:pPr>
        <w:rPr>
          <w:lang w:val="lv-LV"/>
        </w:rPr>
      </w:pPr>
      <w:r w:rsidRPr="00A52466">
        <w:rPr>
          <w:lang w:val="lv-LV"/>
        </w:rPr>
        <w:t>Nopļautais laukums jāuzmēra hektāros – ha</w:t>
      </w:r>
      <w:r w:rsidR="00591D3D" w:rsidRPr="00A52466">
        <w:rPr>
          <w:lang w:val="lv-LV"/>
        </w:rPr>
        <w:t xml:space="preserve"> vai</w:t>
      </w:r>
      <w:r w:rsidR="00890AAE" w:rsidRPr="00A52466">
        <w:rPr>
          <w:lang w:val="lv-LV"/>
        </w:rPr>
        <w:t xml:space="preserve"> kvadrātmetros –</w:t>
      </w:r>
      <w:r w:rsidR="00591D3D" w:rsidRPr="00A52466">
        <w:rPr>
          <w:lang w:val="lv-LV"/>
        </w:rPr>
        <w:t xml:space="preserve"> m²</w:t>
      </w:r>
      <w:r w:rsidRPr="00A52466">
        <w:rPr>
          <w:lang w:val="lv-LV"/>
        </w:rPr>
        <w:t>.</w:t>
      </w:r>
    </w:p>
    <w:p w14:paraId="564A1597" w14:textId="77777777" w:rsidR="00B9576A" w:rsidRPr="00A52466" w:rsidRDefault="00B9576A" w:rsidP="00B9576A">
      <w:pPr>
        <w:rPr>
          <w:lang w:val="lv-LV"/>
        </w:rPr>
      </w:pPr>
      <w:r w:rsidRPr="00A52466">
        <w:rPr>
          <w:lang w:val="lv-LV"/>
        </w:rPr>
        <w:t>Likvidētos atsevišķos latvāņus jāuzskaita gabalos – gab.</w:t>
      </w:r>
    </w:p>
    <w:p w14:paraId="732B3504" w14:textId="204542C1" w:rsidR="00B9576A" w:rsidRPr="00A52466" w:rsidRDefault="00B9576A" w:rsidP="001F4BBA">
      <w:pPr>
        <w:pStyle w:val="Heading2"/>
      </w:pPr>
      <w:r w:rsidRPr="00A52466">
        <w:br w:type="page"/>
      </w:r>
      <w:bookmarkStart w:id="2451" w:name="_Toc279316690"/>
      <w:bookmarkStart w:id="2452" w:name="_Toc86652162"/>
      <w:r w:rsidRPr="00A52466">
        <w:lastRenderedPageBreak/>
        <w:t>Dzīvžogu apgriešana</w:t>
      </w:r>
      <w:bookmarkEnd w:id="2451"/>
      <w:bookmarkEnd w:id="2452"/>
    </w:p>
    <w:p w14:paraId="5B9DE19F" w14:textId="77777777" w:rsidR="00B9576A" w:rsidRPr="00A52466" w:rsidRDefault="00B9576A" w:rsidP="00B9576A">
      <w:pPr>
        <w:rPr>
          <w:lang w:val="lv-LV"/>
        </w:rPr>
      </w:pPr>
      <w:r w:rsidRPr="00A52466">
        <w:rPr>
          <w:lang w:val="lv-LV"/>
        </w:rPr>
        <w:t>Dzīvžogu apgriešanu paredz, lai saglabātu funkcionālajiem mērķiem atbilstošus izveidotos apstādījumus.</w:t>
      </w:r>
    </w:p>
    <w:p w14:paraId="52E584AD" w14:textId="69326DDC" w:rsidR="00B9576A" w:rsidRDefault="00B9576A" w:rsidP="003A760F">
      <w:pPr>
        <w:pStyle w:val="Heading3"/>
      </w:pPr>
      <w:r w:rsidRPr="00A52466">
        <w:t>Darba nosaukums</w:t>
      </w:r>
    </w:p>
    <w:tbl>
      <w:tblPr>
        <w:tblW w:w="9054" w:type="dxa"/>
        <w:tblLook w:val="04A0" w:firstRow="1" w:lastRow="0" w:firstColumn="1" w:lastColumn="0" w:noHBand="0" w:noVBand="1"/>
      </w:tblPr>
      <w:tblGrid>
        <w:gridCol w:w="916"/>
        <w:gridCol w:w="6450"/>
        <w:gridCol w:w="1688"/>
      </w:tblGrid>
      <w:tr w:rsidR="00066A3A" w:rsidRPr="0061553B" w14:paraId="50A39E26"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27DF4" w14:textId="77777777" w:rsidR="00066A3A" w:rsidRPr="0061553B" w:rsidRDefault="00066A3A"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6666D041" w14:textId="77777777" w:rsidR="00066A3A" w:rsidRPr="0061553B" w:rsidRDefault="00066A3A"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11504CEB" w14:textId="77777777" w:rsidR="00066A3A" w:rsidRPr="0061553B" w:rsidRDefault="00066A3A" w:rsidP="00E926B6">
            <w:pPr>
              <w:pStyle w:val="Tablehead1"/>
            </w:pPr>
            <w:r w:rsidRPr="0087006A">
              <w:t>Mērvienība</w:t>
            </w:r>
          </w:p>
        </w:tc>
      </w:tr>
      <w:tr w:rsidR="00066A3A" w:rsidRPr="0061553B" w14:paraId="6E1C589D"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2FF6FC49" w14:textId="74ECA6D3" w:rsidR="00066A3A" w:rsidRPr="0061553B" w:rsidRDefault="00066A3A" w:rsidP="001F4BBA">
            <w:pPr>
              <w:pStyle w:val="TableGrid1"/>
            </w:pPr>
            <w:r w:rsidRPr="0061553B">
              <w:t>4.</w:t>
            </w:r>
            <w:r>
              <w:rPr>
                <w:lang w:val="lv-LV"/>
              </w:rPr>
              <w:t>26</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31394640" w14:textId="47FDA246" w:rsidR="00066A3A" w:rsidRPr="00CC2B7E" w:rsidRDefault="00066A3A" w:rsidP="001F4BBA">
            <w:pPr>
              <w:pStyle w:val="TableGrid1"/>
              <w:rPr>
                <w:lang w:val="lv-LV"/>
              </w:rPr>
            </w:pPr>
            <w:r w:rsidRPr="00066A3A">
              <w:t>Dzīvžogu apgriešana ar rokas darba rīkiem</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7D48D4E5" w14:textId="30BAA54F" w:rsidR="00066A3A" w:rsidRPr="0061553B" w:rsidRDefault="00066A3A" w:rsidP="00181665">
            <w:pPr>
              <w:pStyle w:val="Tabletext3"/>
            </w:pPr>
            <w:r>
              <w:t>m²</w:t>
            </w:r>
          </w:p>
        </w:tc>
      </w:tr>
      <w:tr w:rsidR="00066A3A" w14:paraId="54D4E051"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50806FF4" w14:textId="74790A3D" w:rsidR="00066A3A" w:rsidRPr="00066A3A" w:rsidRDefault="00066A3A" w:rsidP="001F4BBA">
            <w:pPr>
              <w:pStyle w:val="TableGrid1"/>
            </w:pPr>
            <w:r>
              <w:t>4.26.2</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6A53B34A" w14:textId="3D4E45F6" w:rsidR="00066A3A" w:rsidRDefault="00066A3A" w:rsidP="001F4BBA">
            <w:pPr>
              <w:pStyle w:val="TableGrid1"/>
            </w:pPr>
            <w:r w:rsidRPr="00066A3A">
              <w:t>Dzīvžogu mehanizēta apgriešana</w:t>
            </w:r>
          </w:p>
        </w:tc>
        <w:tc>
          <w:tcPr>
            <w:tcW w:w="1688" w:type="dxa"/>
            <w:tcBorders>
              <w:top w:val="single" w:sz="4" w:space="0" w:color="auto"/>
              <w:left w:val="nil"/>
              <w:bottom w:val="single" w:sz="4" w:space="0" w:color="auto"/>
              <w:right w:val="single" w:sz="4" w:space="0" w:color="auto"/>
            </w:tcBorders>
            <w:shd w:val="clear" w:color="auto" w:fill="auto"/>
            <w:vAlign w:val="center"/>
          </w:tcPr>
          <w:p w14:paraId="2811FAF2" w14:textId="11800268" w:rsidR="00066A3A" w:rsidRDefault="00066A3A" w:rsidP="00181665">
            <w:pPr>
              <w:pStyle w:val="Tabletext3"/>
            </w:pPr>
            <w:r>
              <w:t>m²</w:t>
            </w:r>
          </w:p>
        </w:tc>
      </w:tr>
    </w:tbl>
    <w:p w14:paraId="409BA72C" w14:textId="77777777" w:rsidR="00B9576A" w:rsidRPr="00A52466" w:rsidRDefault="00B9576A" w:rsidP="003A760F">
      <w:pPr>
        <w:pStyle w:val="Heading3"/>
      </w:pPr>
      <w:r w:rsidRPr="00A52466">
        <w:t>Definīcijas</w:t>
      </w:r>
    </w:p>
    <w:p w14:paraId="2E6910D6" w14:textId="19038948" w:rsidR="00B9576A" w:rsidRPr="00A52466" w:rsidRDefault="00066A3A" w:rsidP="00B9576A">
      <w:pPr>
        <w:rPr>
          <w:lang w:val="lv-LV"/>
        </w:rPr>
      </w:pPr>
      <w:r>
        <w:rPr>
          <w:lang w:val="lv-LV"/>
        </w:rPr>
        <w:t>…</w:t>
      </w:r>
      <w:r w:rsidR="00D96BBC">
        <w:rPr>
          <w:lang w:val="lv-LV"/>
        </w:rPr>
        <w:t xml:space="preserve">   </w:t>
      </w:r>
    </w:p>
    <w:p w14:paraId="0FB7B105" w14:textId="77777777" w:rsidR="00B9576A" w:rsidRPr="00A52466" w:rsidRDefault="00B9576A" w:rsidP="003A760F">
      <w:pPr>
        <w:pStyle w:val="Heading3"/>
      </w:pPr>
      <w:r w:rsidRPr="00A52466">
        <w:t>Darba apraksts</w:t>
      </w:r>
    </w:p>
    <w:p w14:paraId="150EC70A" w14:textId="77777777" w:rsidR="00B9576A" w:rsidRPr="00A52466" w:rsidRDefault="00B9576A" w:rsidP="00B9576A">
      <w:pPr>
        <w:rPr>
          <w:lang w:val="lv-LV"/>
        </w:rPr>
      </w:pPr>
      <w:r w:rsidRPr="00A52466">
        <w:rPr>
          <w:lang w:val="lv-LV"/>
        </w:rPr>
        <w:t>Dzīvžogu apgriešana ietver</w:t>
      </w:r>
      <w:r w:rsidRPr="00A52466">
        <w:rPr>
          <w:iCs/>
          <w:lang w:val="lv-LV"/>
        </w:rPr>
        <w:t xml:space="preserve"> dzīvžoga apgriešanu, veidojot nepieciešamo vainagu un a</w:t>
      </w:r>
      <w:r w:rsidRPr="00A52466">
        <w:rPr>
          <w:lang w:val="lv-LV"/>
        </w:rPr>
        <w:t>tgriezumu aizvākšanu.</w:t>
      </w:r>
    </w:p>
    <w:p w14:paraId="72F68347" w14:textId="77777777" w:rsidR="00B9576A" w:rsidRPr="00A52466" w:rsidRDefault="00B9576A" w:rsidP="003A760F">
      <w:pPr>
        <w:pStyle w:val="Heading3"/>
      </w:pPr>
      <w:r w:rsidRPr="00A52466">
        <w:t>Materiāli</w:t>
      </w:r>
    </w:p>
    <w:p w14:paraId="761720EB" w14:textId="7AC5D2A7" w:rsidR="00B9576A" w:rsidRPr="00A52466" w:rsidRDefault="00D96BBC" w:rsidP="00B9576A">
      <w:pPr>
        <w:rPr>
          <w:lang w:val="lv-LV"/>
        </w:rPr>
      </w:pPr>
      <w:r>
        <w:rPr>
          <w:lang w:val="lv-LV"/>
        </w:rPr>
        <w:t xml:space="preserve">   </w:t>
      </w:r>
      <w:r w:rsidR="00066A3A">
        <w:rPr>
          <w:lang w:val="lv-LV"/>
        </w:rPr>
        <w:t>…</w:t>
      </w:r>
    </w:p>
    <w:p w14:paraId="7056C763" w14:textId="77777777" w:rsidR="00B9576A" w:rsidRPr="00A52466" w:rsidRDefault="00B9576A" w:rsidP="003A760F">
      <w:pPr>
        <w:pStyle w:val="Heading3"/>
      </w:pPr>
      <w:r w:rsidRPr="00A52466">
        <w:t>Iekārtas</w:t>
      </w:r>
    </w:p>
    <w:p w14:paraId="4C2C1015" w14:textId="77777777" w:rsidR="00B9576A" w:rsidRPr="00A52466" w:rsidRDefault="00B9576A" w:rsidP="00B9576A">
      <w:pPr>
        <w:rPr>
          <w:b/>
          <w:szCs w:val="20"/>
          <w:lang w:val="lv-LV" w:eastAsia="lv-LV"/>
        </w:rPr>
      </w:pPr>
      <w:r w:rsidRPr="00FA2CE5">
        <w:rPr>
          <w:lang w:val="lv-LV"/>
        </w:rPr>
        <w:t>Mehanizētai dzīvžogu apgriešanai jāizmanto uz pašgājējtehnikas uzkarināti griezējinstrumenti.</w:t>
      </w:r>
    </w:p>
    <w:p w14:paraId="5171DDDA" w14:textId="77777777" w:rsidR="00B9576A" w:rsidRPr="00A52466" w:rsidRDefault="00B9576A" w:rsidP="003A760F">
      <w:pPr>
        <w:pStyle w:val="Heading3"/>
      </w:pPr>
      <w:r w:rsidRPr="00A52466">
        <w:t>Darba izpilde</w:t>
      </w:r>
    </w:p>
    <w:p w14:paraId="1858E770" w14:textId="77777777" w:rsidR="00B9576A" w:rsidRPr="00A52466" w:rsidRDefault="00B9576A" w:rsidP="00B9576A">
      <w:pPr>
        <w:rPr>
          <w:lang w:val="lv-LV"/>
        </w:rPr>
      </w:pPr>
      <w:r w:rsidRPr="00A52466">
        <w:rPr>
          <w:lang w:val="lv-LV"/>
        </w:rPr>
        <w:t xml:space="preserve">Stādījumu veidojošiem kokiem jābūt veseliem. Bojātie un sausie zari jāizgriež. Dzīvžoga formu veido atbilstoši paredzētajam. </w:t>
      </w:r>
    </w:p>
    <w:p w14:paraId="25B3751A" w14:textId="740A6846" w:rsidR="00B9576A" w:rsidRPr="00A52466" w:rsidRDefault="00B9576A" w:rsidP="00B9576A">
      <w:pPr>
        <w:rPr>
          <w:lang w:val="lv-LV"/>
        </w:rPr>
      </w:pPr>
      <w:r w:rsidRPr="00A52466">
        <w:rPr>
          <w:lang w:val="lv-LV"/>
        </w:rPr>
        <w:t>Atgriezumus sakrauj kaudzēs un transportē uz izgāztuvi vai, sadedzina vai šķeldo, pēc tam pelnus vai šķeldu izkliedē ceļa nodalījuma joslā ārpus grāvjiem.</w:t>
      </w:r>
    </w:p>
    <w:p w14:paraId="70A02FDF" w14:textId="77777777" w:rsidR="00B9576A" w:rsidRPr="00A52466" w:rsidRDefault="00B9576A" w:rsidP="00B9576A">
      <w:pPr>
        <w:rPr>
          <w:lang w:val="lv-LV"/>
        </w:rPr>
      </w:pPr>
      <w:r w:rsidRPr="00A52466">
        <w:rPr>
          <w:lang w:val="lv-LV"/>
        </w:rPr>
        <w:t>Sniegu aizturošo dzīvžogu veido augstumā no 2,0 m līdz 2,5 m.</w:t>
      </w:r>
    </w:p>
    <w:p w14:paraId="4C597E83" w14:textId="77777777" w:rsidR="00B9576A" w:rsidRPr="00A52466" w:rsidRDefault="00B9576A" w:rsidP="003A760F">
      <w:pPr>
        <w:pStyle w:val="Heading3"/>
      </w:pPr>
      <w:r w:rsidRPr="00A52466">
        <w:t>Kvalitātes novērtējums</w:t>
      </w:r>
    </w:p>
    <w:p w14:paraId="20575536" w14:textId="77777777" w:rsidR="00B9576A" w:rsidRPr="00A52466" w:rsidRDefault="00B9576A" w:rsidP="00B9576A">
      <w:pPr>
        <w:rPr>
          <w:lang w:val="lv-LV"/>
        </w:rPr>
      </w:pPr>
      <w:r w:rsidRPr="00A52466">
        <w:rPr>
          <w:lang w:val="lv-LV"/>
        </w:rPr>
        <w:t>Apgrieztajam dzīvžogam vizuāli jāiekļaujas kopējā ainavā un tam jāveic savas funkcijas. Tajā nedrīkst palikt sausi vai bojāti zari. Nogrieztiem zariem ir jābūt aizvāktiem, sadedzinātiem vai sašķeldotiem un izkliedētiem nodalījuma joslā ārpus grāvjiem. Neatbilstības gadījumā jāveic pasākumi prasību nodrošināšanai.</w:t>
      </w:r>
    </w:p>
    <w:p w14:paraId="516CC87D" w14:textId="77777777" w:rsidR="00B9576A" w:rsidRPr="00A52466" w:rsidRDefault="00B9576A" w:rsidP="003A760F">
      <w:pPr>
        <w:pStyle w:val="Heading3"/>
      </w:pPr>
      <w:r w:rsidRPr="00A52466">
        <w:t>Darba daudzuma uzmērīšana</w:t>
      </w:r>
    </w:p>
    <w:p w14:paraId="55545560" w14:textId="77777777" w:rsidR="00B9576A" w:rsidRPr="00A52466" w:rsidRDefault="00B9576A" w:rsidP="00B9576A">
      <w:pPr>
        <w:rPr>
          <w:lang w:val="lv-LV"/>
        </w:rPr>
      </w:pPr>
      <w:r w:rsidRPr="00A52466">
        <w:rPr>
          <w:lang w:val="lv-LV"/>
        </w:rPr>
        <w:t>Jāuzmēra apgrieztā dzīvžoga sānu un augšējās virsmas laukumus kvadrātmetros – m².</w:t>
      </w:r>
    </w:p>
    <w:p w14:paraId="4D3E3536" w14:textId="64D40E92" w:rsidR="00B9576A" w:rsidRPr="00A52466" w:rsidRDefault="00B9576A" w:rsidP="00066A3A">
      <w:r w:rsidRPr="00A52466">
        <w:br w:type="page"/>
      </w:r>
    </w:p>
    <w:p w14:paraId="19FE6C46" w14:textId="0807ADE1" w:rsidR="00B9576A" w:rsidRPr="00EC63D8" w:rsidRDefault="00B9576A" w:rsidP="001F4BBA">
      <w:pPr>
        <w:pStyle w:val="Heading2"/>
      </w:pPr>
      <w:bookmarkStart w:id="2453" w:name="_Toc86652163"/>
      <w:r w:rsidRPr="00EC63D8">
        <w:lastRenderedPageBreak/>
        <w:t>Dzīvnieku žoga atjaunošana</w:t>
      </w:r>
      <w:bookmarkEnd w:id="2453"/>
    </w:p>
    <w:p w14:paraId="508C67CF" w14:textId="77777777" w:rsidR="00B9576A" w:rsidRPr="00EC63D8" w:rsidRDefault="00B9576A" w:rsidP="00B9576A">
      <w:pPr>
        <w:rPr>
          <w:lang w:val="lv-LV"/>
        </w:rPr>
      </w:pPr>
      <w:r w:rsidRPr="00EC63D8">
        <w:rPr>
          <w:lang w:val="lv-LV"/>
        </w:rPr>
        <w:t>Dzīvnieku žogu atjaunošanu paredz, nodrošinātu drošu satiksmi.</w:t>
      </w:r>
    </w:p>
    <w:p w14:paraId="35775AC0" w14:textId="122F4B67" w:rsidR="00B9576A" w:rsidRDefault="00B9576A" w:rsidP="003A760F">
      <w:pPr>
        <w:pStyle w:val="Heading3"/>
      </w:pPr>
      <w:r w:rsidRPr="00EC63D8">
        <w:t>Darba nosaukums</w:t>
      </w:r>
    </w:p>
    <w:tbl>
      <w:tblPr>
        <w:tblW w:w="9054" w:type="dxa"/>
        <w:tblLook w:val="04A0" w:firstRow="1" w:lastRow="0" w:firstColumn="1" w:lastColumn="0" w:noHBand="0" w:noVBand="1"/>
      </w:tblPr>
      <w:tblGrid>
        <w:gridCol w:w="916"/>
        <w:gridCol w:w="6450"/>
        <w:gridCol w:w="1688"/>
      </w:tblGrid>
      <w:tr w:rsidR="00066A3A" w:rsidRPr="0061553B" w14:paraId="685E4C6B"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C7B42" w14:textId="77777777" w:rsidR="00066A3A" w:rsidRPr="0061553B" w:rsidRDefault="00066A3A"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33214781" w14:textId="77777777" w:rsidR="00066A3A" w:rsidRPr="0061553B" w:rsidRDefault="00066A3A"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1EC0E001" w14:textId="77777777" w:rsidR="00066A3A" w:rsidRPr="0061553B" w:rsidRDefault="00066A3A" w:rsidP="00E926B6">
            <w:pPr>
              <w:pStyle w:val="Tablehead1"/>
            </w:pPr>
            <w:r w:rsidRPr="0087006A">
              <w:t>Mērvienība</w:t>
            </w:r>
          </w:p>
        </w:tc>
      </w:tr>
      <w:tr w:rsidR="00066A3A" w:rsidRPr="0061553B" w14:paraId="78B7ABBC"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04A69EB5" w14:textId="7FF45A99" w:rsidR="00066A3A" w:rsidRPr="0061553B" w:rsidRDefault="00066A3A" w:rsidP="001F4BBA">
            <w:pPr>
              <w:pStyle w:val="TableGrid1"/>
            </w:pPr>
            <w:r w:rsidRPr="0061553B">
              <w:t>4.</w:t>
            </w:r>
            <w:r>
              <w:rPr>
                <w:lang w:val="lv-LV"/>
              </w:rPr>
              <w:t>27</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07234692" w14:textId="09CF3D25" w:rsidR="00066A3A" w:rsidRPr="00CC2B7E" w:rsidRDefault="00066A3A" w:rsidP="001F4BBA">
            <w:pPr>
              <w:pStyle w:val="TableGrid1"/>
              <w:rPr>
                <w:lang w:val="lv-LV"/>
              </w:rPr>
            </w:pPr>
            <w:r w:rsidRPr="00066A3A">
              <w:t>Dzīvnieku žoga sieta atjaunošana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F570715" w14:textId="2C6DAA98" w:rsidR="00066A3A" w:rsidRPr="0061553B" w:rsidRDefault="00066A3A" w:rsidP="00181665">
            <w:pPr>
              <w:pStyle w:val="Tabletext3"/>
            </w:pPr>
            <w:r>
              <w:t>m</w:t>
            </w:r>
          </w:p>
        </w:tc>
      </w:tr>
      <w:tr w:rsidR="00066A3A" w14:paraId="426AE498"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394435EC" w14:textId="4CB8F61D" w:rsidR="00066A3A" w:rsidRPr="00066A3A" w:rsidRDefault="00066A3A" w:rsidP="001F4BBA">
            <w:pPr>
              <w:pStyle w:val="TableGrid1"/>
            </w:pPr>
            <w:r>
              <w:t>4.27.2</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08D5647F" w14:textId="39D46FD2" w:rsidR="00066A3A" w:rsidRDefault="00066A3A" w:rsidP="001F4BBA">
            <w:pPr>
              <w:pStyle w:val="TableGrid1"/>
            </w:pPr>
            <w:r w:rsidRPr="00066A3A">
              <w:t>Dzīvnieku žoga stabu (balstu un atgāžņu) atjaunošana</w:t>
            </w:r>
          </w:p>
        </w:tc>
        <w:tc>
          <w:tcPr>
            <w:tcW w:w="1688" w:type="dxa"/>
            <w:tcBorders>
              <w:top w:val="single" w:sz="4" w:space="0" w:color="auto"/>
              <w:left w:val="nil"/>
              <w:bottom w:val="single" w:sz="4" w:space="0" w:color="auto"/>
              <w:right w:val="single" w:sz="4" w:space="0" w:color="auto"/>
            </w:tcBorders>
            <w:shd w:val="clear" w:color="auto" w:fill="auto"/>
            <w:vAlign w:val="center"/>
          </w:tcPr>
          <w:p w14:paraId="7D7D13BB" w14:textId="576505DF" w:rsidR="00066A3A" w:rsidRDefault="00066A3A" w:rsidP="00181665">
            <w:pPr>
              <w:pStyle w:val="Tabletext3"/>
            </w:pPr>
            <w:r>
              <w:t>gab</w:t>
            </w:r>
          </w:p>
        </w:tc>
      </w:tr>
      <w:tr w:rsidR="00066A3A" w14:paraId="6B5B663A"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tcPr>
          <w:p w14:paraId="33A1191A" w14:textId="51923093" w:rsidR="00066A3A" w:rsidRDefault="00066A3A" w:rsidP="001F4BBA">
            <w:pPr>
              <w:pStyle w:val="TableGrid1"/>
            </w:pPr>
            <w:r>
              <w:t>4.27.3</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464CC320" w14:textId="04B0DBD5" w:rsidR="00066A3A" w:rsidRPr="00066A3A" w:rsidRDefault="00066A3A" w:rsidP="001F4BBA">
            <w:pPr>
              <w:pStyle w:val="TableGrid1"/>
            </w:pPr>
            <w:r w:rsidRPr="00066A3A">
              <w:t>Dzīvnieku žoga atjaunošana (stabi un siets)</w:t>
            </w:r>
          </w:p>
        </w:tc>
        <w:tc>
          <w:tcPr>
            <w:tcW w:w="1688" w:type="dxa"/>
            <w:tcBorders>
              <w:top w:val="single" w:sz="4" w:space="0" w:color="auto"/>
              <w:left w:val="nil"/>
              <w:bottom w:val="single" w:sz="4" w:space="0" w:color="auto"/>
              <w:right w:val="single" w:sz="4" w:space="0" w:color="auto"/>
            </w:tcBorders>
            <w:shd w:val="clear" w:color="auto" w:fill="auto"/>
            <w:vAlign w:val="center"/>
          </w:tcPr>
          <w:p w14:paraId="09E683D0" w14:textId="599F183F" w:rsidR="00066A3A" w:rsidRDefault="00066A3A" w:rsidP="00181665">
            <w:pPr>
              <w:pStyle w:val="Tabletext3"/>
            </w:pPr>
            <w:r>
              <w:t>m</w:t>
            </w:r>
          </w:p>
        </w:tc>
      </w:tr>
    </w:tbl>
    <w:p w14:paraId="41DD6226" w14:textId="77777777" w:rsidR="00B9576A" w:rsidRPr="00EC63D8" w:rsidRDefault="00B9576A" w:rsidP="003A760F">
      <w:pPr>
        <w:pStyle w:val="Heading3"/>
      </w:pPr>
      <w:r w:rsidRPr="00EC63D8">
        <w:t>Definīcijas</w:t>
      </w:r>
    </w:p>
    <w:p w14:paraId="650B208C" w14:textId="2352D566" w:rsidR="00B9576A" w:rsidRPr="00EC63D8" w:rsidRDefault="00D96BBC" w:rsidP="00B9576A">
      <w:pPr>
        <w:rPr>
          <w:lang w:val="lv-LV"/>
        </w:rPr>
      </w:pPr>
      <w:r>
        <w:rPr>
          <w:lang w:val="lv-LV"/>
        </w:rPr>
        <w:t xml:space="preserve">   </w:t>
      </w:r>
      <w:r w:rsidR="00066A3A">
        <w:rPr>
          <w:lang w:val="lv-LV"/>
        </w:rPr>
        <w:t>…</w:t>
      </w:r>
    </w:p>
    <w:p w14:paraId="76EC8568" w14:textId="77777777" w:rsidR="00B9576A" w:rsidRPr="00EC63D8" w:rsidRDefault="00B9576A" w:rsidP="003A760F">
      <w:pPr>
        <w:pStyle w:val="Heading3"/>
      </w:pPr>
      <w:r w:rsidRPr="00EC63D8">
        <w:t>Darba apraksts</w:t>
      </w:r>
    </w:p>
    <w:p w14:paraId="6AC6CBDB" w14:textId="77777777" w:rsidR="00B9576A" w:rsidRPr="00FA2CE5" w:rsidRDefault="00B9576A" w:rsidP="00B9576A">
      <w:pPr>
        <w:rPr>
          <w:lang w:val="lv-LV"/>
        </w:rPr>
      </w:pPr>
      <w:r w:rsidRPr="00EC63D8">
        <w:rPr>
          <w:lang w:val="lv-LV"/>
        </w:rPr>
        <w:t xml:space="preserve">Dzīvnieku žoga atjaunošana ietver </w:t>
      </w:r>
      <w:r w:rsidRPr="00FA2CE5">
        <w:rPr>
          <w:lang w:val="lv-LV"/>
        </w:rPr>
        <w:t>bojātā drošības žoga demontāžu un aizvākšanu, un jauna drošības žoga uzstādīšanu.</w:t>
      </w:r>
    </w:p>
    <w:p w14:paraId="6787921C" w14:textId="77777777" w:rsidR="00B9576A" w:rsidRPr="00EC63D8" w:rsidRDefault="00B9576A" w:rsidP="003A760F">
      <w:pPr>
        <w:pStyle w:val="Heading3"/>
      </w:pPr>
      <w:r w:rsidRPr="00EC63D8">
        <w:t>Materiāli</w:t>
      </w:r>
    </w:p>
    <w:p w14:paraId="56FD1842" w14:textId="77777777" w:rsidR="00B9576A" w:rsidRPr="00FA2CE5" w:rsidRDefault="00B9576A" w:rsidP="00B9576A">
      <w:pPr>
        <w:rPr>
          <w:lang w:val="lv-LV"/>
        </w:rPr>
      </w:pPr>
      <w:r w:rsidRPr="00FA2CE5">
        <w:rPr>
          <w:lang w:val="lv-LV"/>
        </w:rPr>
        <w:t>Zaļš ar PVC pārklāts metināts metāla siets ar stieples diametru 2,2 mm.</w:t>
      </w:r>
    </w:p>
    <w:p w14:paraId="46987EE2" w14:textId="77777777" w:rsidR="00B9576A" w:rsidRPr="00FA2CE5" w:rsidRDefault="00B9576A" w:rsidP="00B9576A">
      <w:pPr>
        <w:rPr>
          <w:lang w:val="lv-LV"/>
        </w:rPr>
      </w:pPr>
      <w:r w:rsidRPr="00FA2CE5">
        <w:rPr>
          <w:lang w:val="lv-LV"/>
        </w:rPr>
        <w:t>Dzeloņstieple galvanizēta ar PVC pārklājumu zaļā krāsā.</w:t>
      </w:r>
    </w:p>
    <w:p w14:paraId="634874F3" w14:textId="77777777" w:rsidR="00B9576A" w:rsidRPr="00FA2CE5" w:rsidRDefault="00B9576A" w:rsidP="00B9576A">
      <w:pPr>
        <w:rPr>
          <w:lang w:val="lv-LV"/>
        </w:rPr>
      </w:pPr>
      <w:r w:rsidRPr="00FA2CE5">
        <w:rPr>
          <w:lang w:val="lv-LV"/>
        </w:rPr>
        <w:t>Dzeloņstieple Ø 2,1 mm ar 4 dzeloņiem.</w:t>
      </w:r>
    </w:p>
    <w:p w14:paraId="6DBB67BD" w14:textId="77777777" w:rsidR="00B9576A" w:rsidRPr="00FA2CE5" w:rsidRDefault="00B9576A" w:rsidP="00B9576A">
      <w:pPr>
        <w:rPr>
          <w:lang w:val="lv-LV"/>
        </w:rPr>
      </w:pPr>
      <w:r w:rsidRPr="00FA2CE5">
        <w:rPr>
          <w:lang w:val="lv-LV"/>
        </w:rPr>
        <w:t>Žoga un dzeloņstieples stiprinājums – U veida skavas 3,5 x 35 mm ar pretkorozijas (cinka –alumīnija) apstrādi.</w:t>
      </w:r>
    </w:p>
    <w:p w14:paraId="4987B937" w14:textId="77777777" w:rsidR="00B9576A" w:rsidRPr="00FA2CE5" w:rsidRDefault="00B9576A" w:rsidP="00B9576A">
      <w:pPr>
        <w:rPr>
          <w:lang w:val="lv-LV"/>
        </w:rPr>
      </w:pPr>
      <w:r w:rsidRPr="00FA2CE5">
        <w:rPr>
          <w:lang w:val="lv-LV"/>
        </w:rPr>
        <w:t>Balsti un atgāžņi – impregnēts koks 2,6 m garumā ar diametru 8 cm.</w:t>
      </w:r>
    </w:p>
    <w:p w14:paraId="76D9610C" w14:textId="77777777" w:rsidR="00B9576A" w:rsidRPr="00FA2CE5" w:rsidRDefault="00B9576A" w:rsidP="00B9576A">
      <w:pPr>
        <w:rPr>
          <w:lang w:val="lv-LV"/>
        </w:rPr>
      </w:pPr>
      <w:r w:rsidRPr="00FA2CE5">
        <w:rPr>
          <w:lang w:val="lv-LV"/>
        </w:rPr>
        <w:t>Drošības žoga augstums – H = 1,53 m.</w:t>
      </w:r>
    </w:p>
    <w:p w14:paraId="0C6D030C" w14:textId="77777777" w:rsidR="00B9576A" w:rsidRPr="00EC63D8" w:rsidRDefault="00B9576A" w:rsidP="00B9576A">
      <w:pPr>
        <w:rPr>
          <w:lang w:val="lv-LV"/>
        </w:rPr>
      </w:pPr>
      <w:r w:rsidRPr="00FA2CE5">
        <w:rPr>
          <w:lang w:val="lv-LV"/>
        </w:rPr>
        <w:t>Vai līdzīgas konstrukcijas kā bojātais fragments.</w:t>
      </w:r>
    </w:p>
    <w:p w14:paraId="4D1A963C" w14:textId="77777777" w:rsidR="00B9576A" w:rsidRPr="00EC63D8" w:rsidRDefault="00B9576A" w:rsidP="003A760F">
      <w:pPr>
        <w:pStyle w:val="Heading3"/>
      </w:pPr>
      <w:r w:rsidRPr="00EC63D8">
        <w:t>Iekārtas</w:t>
      </w:r>
    </w:p>
    <w:p w14:paraId="10026274" w14:textId="794A9DF3" w:rsidR="00B9576A" w:rsidRPr="00EC63D8" w:rsidRDefault="00D96BBC" w:rsidP="00B9576A">
      <w:pPr>
        <w:rPr>
          <w:lang w:val="lv-LV"/>
        </w:rPr>
      </w:pPr>
      <w:r>
        <w:rPr>
          <w:lang w:val="lv-LV"/>
        </w:rPr>
        <w:t xml:space="preserve">   </w:t>
      </w:r>
      <w:r w:rsidR="00066A3A">
        <w:rPr>
          <w:lang w:val="lv-LV"/>
        </w:rPr>
        <w:t>…</w:t>
      </w:r>
    </w:p>
    <w:p w14:paraId="4687A9C6" w14:textId="77777777" w:rsidR="00B9576A" w:rsidRPr="00EC63D8" w:rsidRDefault="00B9576A" w:rsidP="003A760F">
      <w:pPr>
        <w:pStyle w:val="Heading3"/>
      </w:pPr>
      <w:r w:rsidRPr="00EC63D8">
        <w:t>Darba izpilde</w:t>
      </w:r>
    </w:p>
    <w:p w14:paraId="5D88DC28" w14:textId="77777777" w:rsidR="00B9576A" w:rsidRPr="00FA2CE5" w:rsidRDefault="00B9576A" w:rsidP="00B9576A">
      <w:pPr>
        <w:rPr>
          <w:lang w:val="lv-LV"/>
        </w:rPr>
      </w:pPr>
      <w:r w:rsidRPr="00FA2CE5">
        <w:rPr>
          <w:lang w:val="lv-LV"/>
        </w:rPr>
        <w:t>Jāuzstāda metāla metinātu sietu (galvanizētu ar plastikāta pārklājumu) ar dzeloņstiepli augšpusē uz koka stabiem.</w:t>
      </w:r>
    </w:p>
    <w:p w14:paraId="6672D274" w14:textId="77777777" w:rsidR="00B9576A" w:rsidRPr="00FA2CE5" w:rsidRDefault="00B9576A" w:rsidP="00B9576A">
      <w:pPr>
        <w:rPr>
          <w:lang w:val="lv-LV"/>
        </w:rPr>
      </w:pPr>
      <w:r w:rsidRPr="00FA2CE5">
        <w:rPr>
          <w:lang w:val="lv-LV"/>
        </w:rPr>
        <w:t>Nomainot bojātos žoga posmus, jāveic balstu un atgāžņu pārbaude – bojāto balstu un atgāžņu nomaiņa un izkustināto balstu un atgāžņu nostiprināšana.</w:t>
      </w:r>
    </w:p>
    <w:p w14:paraId="5E00A9DE" w14:textId="1C8E0513" w:rsidR="00B9576A" w:rsidRPr="00FA2CE5" w:rsidRDefault="00B9576A" w:rsidP="00B9576A">
      <w:pPr>
        <w:rPr>
          <w:lang w:val="lv-LV"/>
        </w:rPr>
      </w:pPr>
      <w:r w:rsidRPr="00FA2CE5">
        <w:rPr>
          <w:lang w:val="lv-LV"/>
        </w:rPr>
        <w:t xml:space="preserve">Attālums starp balstiem </w:t>
      </w:r>
      <w:r w:rsidR="002E1DD7" w:rsidRPr="00FA2CE5">
        <w:rPr>
          <w:lang w:val="lv-LV"/>
        </w:rPr>
        <w:t>nedrīkst</w:t>
      </w:r>
      <w:r w:rsidRPr="00FA2CE5">
        <w:rPr>
          <w:lang w:val="lv-LV"/>
        </w:rPr>
        <w:t xml:space="preserve"> būt mazāks par 3,00 m, ik pa 30 m jāuzstāda koka atgāžņi.</w:t>
      </w:r>
    </w:p>
    <w:p w14:paraId="5A81A1E8" w14:textId="77777777" w:rsidR="00B9576A" w:rsidRPr="00EC63D8" w:rsidRDefault="00B9576A" w:rsidP="003A760F">
      <w:pPr>
        <w:pStyle w:val="Heading3"/>
      </w:pPr>
      <w:r w:rsidRPr="00EC63D8">
        <w:t>Kvalitātes novērtējums</w:t>
      </w:r>
    </w:p>
    <w:p w14:paraId="3A2D2F94" w14:textId="77777777" w:rsidR="00B9576A" w:rsidRPr="00FA2CE5" w:rsidRDefault="00B9576A" w:rsidP="00B9576A">
      <w:pPr>
        <w:rPr>
          <w:lang w:val="lv-LV"/>
        </w:rPr>
      </w:pPr>
      <w:r w:rsidRPr="00FA2CE5">
        <w:rPr>
          <w:lang w:val="lv-LV"/>
        </w:rPr>
        <w:t>Nomainītajiem žoga posmiem jābūt vienā līnijā.</w:t>
      </w:r>
    </w:p>
    <w:p w14:paraId="407CA75D" w14:textId="42D1EF86" w:rsidR="00B9576A" w:rsidRPr="00FA2CE5" w:rsidRDefault="00B9576A" w:rsidP="00066A3A">
      <w:pPr>
        <w:rPr>
          <w:lang w:val="lv-LV"/>
        </w:rPr>
      </w:pPr>
      <w:r w:rsidRPr="00FA2CE5">
        <w:rPr>
          <w:lang w:val="lv-LV"/>
        </w:rPr>
        <w:t>Izpildītais darbs jākontrolē visā atjaunotā žoga posma garumā.</w:t>
      </w:r>
      <w:r w:rsidR="00066A3A">
        <w:rPr>
          <w:lang w:val="lv-LV"/>
        </w:rPr>
        <w:t xml:space="preserve"> </w:t>
      </w:r>
      <w:r w:rsidRPr="00FA2CE5">
        <w:rPr>
          <w:lang w:val="lv-LV"/>
        </w:rPr>
        <w:t>Neatbilstību gadījumā jāveic pasākumi prasību nodrošināšanai.</w:t>
      </w:r>
    </w:p>
    <w:p w14:paraId="092D82B7" w14:textId="77777777" w:rsidR="00B9576A" w:rsidRPr="00EC63D8" w:rsidRDefault="00B9576A" w:rsidP="003A760F">
      <w:pPr>
        <w:pStyle w:val="Heading3"/>
      </w:pPr>
      <w:r w:rsidRPr="00EC63D8">
        <w:lastRenderedPageBreak/>
        <w:t>Darba daudzuma uzmērīšana</w:t>
      </w:r>
    </w:p>
    <w:p w14:paraId="31FC577C" w14:textId="0ADEAD37" w:rsidR="00B9576A" w:rsidRDefault="00B9576A" w:rsidP="00B9576A">
      <w:pPr>
        <w:rPr>
          <w:lang w:val="lv-LV"/>
        </w:rPr>
      </w:pPr>
      <w:r w:rsidRPr="00EC63D8">
        <w:rPr>
          <w:lang w:val="lv-LV"/>
        </w:rPr>
        <w:t>Jāuzmēra atjaunotā žoga garums metros – m</w:t>
      </w:r>
      <w:r w:rsidR="007A3D65" w:rsidRPr="00EC63D8">
        <w:rPr>
          <w:lang w:val="lv-LV"/>
        </w:rPr>
        <w:t>.</w:t>
      </w:r>
      <w:r w:rsidRPr="00EC63D8">
        <w:rPr>
          <w:lang w:val="lv-LV"/>
        </w:rPr>
        <w:t xml:space="preserve"> </w:t>
      </w:r>
      <w:r w:rsidR="007A3D65" w:rsidRPr="00EC63D8">
        <w:rPr>
          <w:lang w:val="lv-LV"/>
        </w:rPr>
        <w:t>S</w:t>
      </w:r>
      <w:r w:rsidRPr="00EC63D8">
        <w:rPr>
          <w:lang w:val="lv-LV"/>
        </w:rPr>
        <w:t>tabi</w:t>
      </w:r>
      <w:r w:rsidR="007A3D65" w:rsidRPr="00EC63D8">
        <w:rPr>
          <w:lang w:val="lv-LV"/>
        </w:rPr>
        <w:t xml:space="preserve"> jāuzskaita gabalos</w:t>
      </w:r>
      <w:r w:rsidRPr="00EC63D8">
        <w:rPr>
          <w:lang w:val="lv-LV"/>
        </w:rPr>
        <w:t xml:space="preserve"> – gab.</w:t>
      </w:r>
    </w:p>
    <w:p w14:paraId="1BA7E00A" w14:textId="15D60A28" w:rsidR="00066A3A" w:rsidRDefault="00066A3A">
      <w:pPr>
        <w:spacing w:before="0" w:after="0"/>
        <w:ind w:firstLine="0"/>
        <w:jc w:val="left"/>
        <w:rPr>
          <w:lang w:val="lv-LV"/>
        </w:rPr>
      </w:pPr>
      <w:r>
        <w:rPr>
          <w:lang w:val="lv-LV"/>
        </w:rPr>
        <w:br w:type="page"/>
      </w:r>
    </w:p>
    <w:p w14:paraId="473B3854" w14:textId="57E76302" w:rsidR="0005495C" w:rsidRPr="001F4BBA" w:rsidRDefault="0005495C" w:rsidP="001F4BBA">
      <w:pPr>
        <w:pStyle w:val="Heading2"/>
      </w:pPr>
      <w:bookmarkStart w:id="2454" w:name="_Toc86652164"/>
      <w:r w:rsidRPr="001F4BBA">
        <w:lastRenderedPageBreak/>
        <w:t>Valsta karoga un laukuma uzturēšana</w:t>
      </w:r>
      <w:bookmarkEnd w:id="2454"/>
    </w:p>
    <w:p w14:paraId="45ECD94A" w14:textId="030217C5" w:rsidR="0005495C" w:rsidRPr="007121FD" w:rsidRDefault="0005495C" w:rsidP="0005495C">
      <w:pPr>
        <w:rPr>
          <w:lang w:val="lv-LV"/>
        </w:rPr>
      </w:pPr>
      <w:r w:rsidRPr="007121FD">
        <w:rPr>
          <w:lang w:val="lv-LV"/>
        </w:rPr>
        <w:t>Latvijas valsts karoga un laukuma uzturēšana paredz uzturēt sakoptā stāvoklī karoga mastam piegulošo teritoriju. Regulāri apsekot un novērtēt karoga vizuālo izskatu un karoga masta stāvokli. Ievērot karoga sēru noformējumu Latvijas valstī noteiktajās sēru dienās, nolaižot karogu pusmastā. Karogs sēru noformējumā šādos datumos: 25. marts, 14. jūnijs</w:t>
      </w:r>
      <w:r w:rsidR="007A3D65" w:rsidRPr="007121FD">
        <w:rPr>
          <w:lang w:val="lv-LV"/>
        </w:rPr>
        <w:t>,</w:t>
      </w:r>
      <w:r w:rsidRPr="007121FD">
        <w:rPr>
          <w:lang w:val="lv-LV"/>
        </w:rPr>
        <w:t xml:space="preserve"> 17. jūnijs, 4. jūlijs, decembra pirmā svētdiena.</w:t>
      </w:r>
    </w:p>
    <w:p w14:paraId="2A58BF81" w14:textId="3DFDA08F" w:rsidR="0005495C" w:rsidRDefault="0005495C" w:rsidP="003A760F">
      <w:pPr>
        <w:pStyle w:val="Heading3"/>
      </w:pPr>
      <w:r w:rsidRPr="007121FD">
        <w:t>Darba nosaukums</w:t>
      </w:r>
    </w:p>
    <w:tbl>
      <w:tblPr>
        <w:tblW w:w="9054" w:type="dxa"/>
        <w:tblLook w:val="04A0" w:firstRow="1" w:lastRow="0" w:firstColumn="1" w:lastColumn="0" w:noHBand="0" w:noVBand="1"/>
      </w:tblPr>
      <w:tblGrid>
        <w:gridCol w:w="916"/>
        <w:gridCol w:w="6450"/>
        <w:gridCol w:w="1688"/>
      </w:tblGrid>
      <w:tr w:rsidR="00066A3A" w:rsidRPr="0061553B" w14:paraId="749C1FDB"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E507D" w14:textId="77777777" w:rsidR="00066A3A" w:rsidRPr="0061553B" w:rsidRDefault="00066A3A"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6D42CA7C" w14:textId="77777777" w:rsidR="00066A3A" w:rsidRPr="0061553B" w:rsidRDefault="00066A3A"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365EF9A6" w14:textId="77777777" w:rsidR="00066A3A" w:rsidRPr="0061553B" w:rsidRDefault="00066A3A" w:rsidP="00E926B6">
            <w:pPr>
              <w:pStyle w:val="Tablehead1"/>
            </w:pPr>
            <w:r w:rsidRPr="0087006A">
              <w:t>Mērvienība</w:t>
            </w:r>
          </w:p>
        </w:tc>
      </w:tr>
      <w:tr w:rsidR="00066A3A" w:rsidRPr="0061553B" w14:paraId="2E4FE36A"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247F0A7F" w14:textId="5D1B2FF0" w:rsidR="00066A3A" w:rsidRPr="0061553B" w:rsidRDefault="00066A3A" w:rsidP="001F4BBA">
            <w:pPr>
              <w:pStyle w:val="TableGrid1"/>
            </w:pPr>
            <w:r w:rsidRPr="0061553B">
              <w:t>4.</w:t>
            </w:r>
            <w:r>
              <w:rPr>
                <w:lang w:val="lv-LV"/>
              </w:rPr>
              <w:t>28</w:t>
            </w:r>
            <w:r w:rsidRPr="0061553B">
              <w:t>.1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38C28061" w14:textId="0083E9F5" w:rsidR="00066A3A" w:rsidRPr="00CC2B7E" w:rsidRDefault="00066A3A" w:rsidP="001F4BBA">
            <w:pPr>
              <w:pStyle w:val="TableGrid1"/>
              <w:rPr>
                <w:lang w:val="lv-LV"/>
              </w:rPr>
            </w:pPr>
            <w:r w:rsidRPr="00066A3A">
              <w:t>Valsts karoga un laukuma uzturēšana</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18C3E5B4" w14:textId="5879C191" w:rsidR="00066A3A" w:rsidRPr="0061553B" w:rsidRDefault="00066A3A" w:rsidP="00181665">
            <w:pPr>
              <w:pStyle w:val="Tabletext3"/>
            </w:pPr>
            <w:r>
              <w:t>h</w:t>
            </w:r>
          </w:p>
        </w:tc>
      </w:tr>
    </w:tbl>
    <w:p w14:paraId="161E9F63" w14:textId="77777777" w:rsidR="0005495C" w:rsidRPr="007121FD" w:rsidRDefault="0005495C" w:rsidP="003A760F">
      <w:pPr>
        <w:pStyle w:val="Heading3"/>
      </w:pPr>
      <w:r w:rsidRPr="007121FD">
        <w:t>Definīcijas</w:t>
      </w:r>
    </w:p>
    <w:p w14:paraId="2FD5561C" w14:textId="77777777" w:rsidR="0005495C" w:rsidRPr="007121FD" w:rsidRDefault="0005495C" w:rsidP="0005495C">
      <w:pPr>
        <w:rPr>
          <w:lang w:val="lv-LV"/>
        </w:rPr>
      </w:pPr>
      <w:r w:rsidRPr="007121FD">
        <w:rPr>
          <w:lang w:val="lv-LV"/>
        </w:rPr>
        <w:t xml:space="preserve">… </w:t>
      </w:r>
    </w:p>
    <w:p w14:paraId="2655378B" w14:textId="77777777" w:rsidR="0005495C" w:rsidRPr="007121FD" w:rsidRDefault="0005495C" w:rsidP="003A760F">
      <w:pPr>
        <w:pStyle w:val="Heading3"/>
      </w:pPr>
      <w:r w:rsidRPr="007121FD">
        <w:t>Darba apraksts</w:t>
      </w:r>
    </w:p>
    <w:p w14:paraId="2E4096A4" w14:textId="6BAA31EE" w:rsidR="0005495C" w:rsidRPr="007121FD" w:rsidRDefault="0005495C" w:rsidP="0005495C">
      <w:pPr>
        <w:rPr>
          <w:lang w:val="lv-LV"/>
        </w:rPr>
      </w:pPr>
      <w:r w:rsidRPr="007121FD">
        <w:rPr>
          <w:lang w:val="lv-LV"/>
        </w:rPr>
        <w:t>Latvijas valsts karoga vietas apsekošana jāveic vismaz vienu reizi nedēļā. Ja apsekošanā tiek konstatēti kādi karoga bojājumi, karoga masta defekti vai p</w:t>
      </w:r>
      <w:r w:rsidR="007A3D65" w:rsidRPr="007121FD">
        <w:rPr>
          <w:lang w:val="lv-LV"/>
        </w:rPr>
        <w:t>i</w:t>
      </w:r>
      <w:r w:rsidRPr="007121FD">
        <w:rPr>
          <w:lang w:val="lv-LV"/>
        </w:rPr>
        <w:t xml:space="preserve">emēslota teritorija, tad jāveic pasākumi defektu novēršanai: atkritumu savākšana uz karoga bruģētā laukuma un 10 m ap to, zāles pļaušana 2 m ap bruģēto laukumu, bruģētā laukuma attīrīšana no sniega un 0,2 m ap to (pieļaujamais sniega biezums 10 cm), bojātā vai netīrā karoga nomaiņa, karoga pacelšanas auklu </w:t>
      </w:r>
      <w:bookmarkStart w:id="2455" w:name="_Hlk53656783"/>
      <w:r w:rsidRPr="007121FD">
        <w:rPr>
          <w:lang w:val="lv-LV"/>
        </w:rPr>
        <w:t xml:space="preserve">un karoga stiprinājumu </w:t>
      </w:r>
      <w:bookmarkEnd w:id="2455"/>
      <w:r w:rsidRPr="007121FD">
        <w:rPr>
          <w:lang w:val="lv-LV"/>
        </w:rPr>
        <w:t>nomaiņa, karoga masta mazgāšana, karoga masta nostiprināšana (iztaisnošana) vertikālā stāvoklī.</w:t>
      </w:r>
    </w:p>
    <w:p w14:paraId="7EDFEA2D" w14:textId="77777777" w:rsidR="0005495C" w:rsidRPr="007121FD" w:rsidRDefault="0005495C" w:rsidP="003A760F">
      <w:pPr>
        <w:pStyle w:val="Heading3"/>
      </w:pPr>
      <w:r w:rsidRPr="007121FD">
        <w:t>Materiāli</w:t>
      </w:r>
    </w:p>
    <w:p w14:paraId="6F27CBAD" w14:textId="2A2F63D6" w:rsidR="0005495C" w:rsidRPr="007121FD" w:rsidRDefault="0005495C" w:rsidP="0005495C">
      <w:pPr>
        <w:rPr>
          <w:lang w:val="lv-LV"/>
        </w:rPr>
      </w:pPr>
      <w:r w:rsidRPr="007121FD">
        <w:rPr>
          <w:lang w:val="lv-LV"/>
        </w:rPr>
        <w:t>Valsts karogs 2 x 4 m (</w:t>
      </w:r>
      <w:r w:rsidR="00FF17E5">
        <w:rPr>
          <w:lang w:val="lv-LV"/>
        </w:rPr>
        <w:t>Izpildītājam</w:t>
      </w:r>
      <w:r w:rsidRPr="007121FD">
        <w:rPr>
          <w:lang w:val="lv-LV"/>
        </w:rPr>
        <w:t xml:space="preserve"> jābūt </w:t>
      </w:r>
      <w:r w:rsidR="007A3D65" w:rsidRPr="007121FD">
        <w:rPr>
          <w:lang w:val="lv-LV"/>
        </w:rPr>
        <w:t>pieejamam arī vismaz</w:t>
      </w:r>
      <w:r w:rsidRPr="007121FD">
        <w:rPr>
          <w:lang w:val="lv-LV"/>
        </w:rPr>
        <w:t xml:space="preserve"> vienam </w:t>
      </w:r>
      <w:r w:rsidR="007A3D65" w:rsidRPr="007121FD">
        <w:rPr>
          <w:lang w:val="lv-LV"/>
        </w:rPr>
        <w:t xml:space="preserve">rezerves </w:t>
      </w:r>
      <w:r w:rsidRPr="007121FD">
        <w:rPr>
          <w:lang w:val="lv-LV"/>
        </w:rPr>
        <w:t>karogam), instrumenti karoga masta nolaišanai, viss nepieciešamais karoga masta mazgāšanai, instrumenti zāles pļaušanai</w:t>
      </w:r>
      <w:r w:rsidR="007A3D65" w:rsidRPr="007121FD">
        <w:rPr>
          <w:lang w:val="lv-LV"/>
        </w:rPr>
        <w:t xml:space="preserve"> un</w:t>
      </w:r>
      <w:r w:rsidRPr="007121FD">
        <w:rPr>
          <w:lang w:val="lv-LV"/>
        </w:rPr>
        <w:t xml:space="preserve"> sniega tīrīšanai, karoga pacelšanas auklas un stiprinājumi.</w:t>
      </w:r>
    </w:p>
    <w:p w14:paraId="64BD8FBA" w14:textId="77777777" w:rsidR="0005495C" w:rsidRPr="007121FD" w:rsidRDefault="0005495C" w:rsidP="003A760F">
      <w:pPr>
        <w:pStyle w:val="Heading3"/>
      </w:pPr>
      <w:r w:rsidRPr="007121FD">
        <w:t>Iekārtas</w:t>
      </w:r>
    </w:p>
    <w:p w14:paraId="573FB15A" w14:textId="0D2F0140" w:rsidR="0005495C" w:rsidRPr="007121FD" w:rsidRDefault="00D96BBC" w:rsidP="0005495C">
      <w:pPr>
        <w:rPr>
          <w:lang w:val="lv-LV"/>
        </w:rPr>
      </w:pPr>
      <w:r>
        <w:rPr>
          <w:lang w:val="lv-LV"/>
        </w:rPr>
        <w:t xml:space="preserve">   </w:t>
      </w:r>
      <w:r w:rsidR="00BB1389">
        <w:rPr>
          <w:lang w:val="lv-LV"/>
        </w:rPr>
        <w:t>…</w:t>
      </w:r>
    </w:p>
    <w:p w14:paraId="4183C148" w14:textId="77777777" w:rsidR="0005495C" w:rsidRPr="007121FD" w:rsidRDefault="0005495C" w:rsidP="003A760F">
      <w:pPr>
        <w:pStyle w:val="Heading3"/>
      </w:pPr>
      <w:r w:rsidRPr="007121FD">
        <w:t>Darba izpilde</w:t>
      </w:r>
    </w:p>
    <w:p w14:paraId="20B65530" w14:textId="77777777" w:rsidR="0005495C" w:rsidRPr="007121FD" w:rsidRDefault="0005495C" w:rsidP="0005495C">
      <w:pPr>
        <w:rPr>
          <w:lang w:val="lv-LV"/>
        </w:rPr>
      </w:pPr>
      <w:r w:rsidRPr="007121FD">
        <w:rPr>
          <w:lang w:val="lv-LV"/>
        </w:rPr>
        <w:t xml:space="preserve">Valsts karoga un laukuma uzturēšana sastāv no šādiem darbiem: </w:t>
      </w:r>
    </w:p>
    <w:p w14:paraId="0DEECADD" w14:textId="6198E756" w:rsidR="0005495C" w:rsidRPr="00FA2CE5" w:rsidRDefault="0005495C" w:rsidP="00342FC4">
      <w:pPr>
        <w:pStyle w:val="ListParagraph"/>
      </w:pPr>
      <w:r w:rsidRPr="00FA2CE5">
        <w:t>karoga vietas apsekošana vismaz vienu reizi nedēļā;</w:t>
      </w:r>
    </w:p>
    <w:p w14:paraId="1CE92B26" w14:textId="4B8715C9" w:rsidR="0005495C" w:rsidRPr="00FA2CE5" w:rsidRDefault="007A3D65" w:rsidP="00342FC4">
      <w:pPr>
        <w:pStyle w:val="ListParagraph"/>
      </w:pPr>
      <w:r w:rsidRPr="00FA2CE5">
        <w:t>ja</w:t>
      </w:r>
      <w:r w:rsidR="0005495C" w:rsidRPr="00FA2CE5">
        <w:t xml:space="preserve"> nepieciešams</w:t>
      </w:r>
      <w:r w:rsidRPr="00FA2CE5">
        <w:t>,</w:t>
      </w:r>
      <w:r w:rsidR="0005495C" w:rsidRPr="00FA2CE5">
        <w:t xml:space="preserve"> veikt atkritumu savākšanu uz karoga bruģētā laukuma un 10</w:t>
      </w:r>
      <w:r w:rsidRPr="00FA2CE5">
        <w:t xml:space="preserve"> </w:t>
      </w:r>
      <w:r w:rsidR="0005495C" w:rsidRPr="00FA2CE5">
        <w:t xml:space="preserve">m ap to; </w:t>
      </w:r>
    </w:p>
    <w:p w14:paraId="38290063" w14:textId="571E71BB" w:rsidR="0005495C" w:rsidRPr="00FA2CE5" w:rsidRDefault="0005495C" w:rsidP="00342FC4">
      <w:pPr>
        <w:pStyle w:val="ListParagraph"/>
      </w:pPr>
      <w:r w:rsidRPr="00FA2CE5">
        <w:t xml:space="preserve">ja nepieciešams, veikt zāles pļaušanu 2 m ap bruģēto laukumu; </w:t>
      </w:r>
    </w:p>
    <w:p w14:paraId="1800968E" w14:textId="177A3A9F" w:rsidR="0005495C" w:rsidRPr="00FA2CE5" w:rsidRDefault="007A3D65" w:rsidP="00342FC4">
      <w:pPr>
        <w:pStyle w:val="ListParagraph"/>
      </w:pPr>
      <w:r w:rsidRPr="00FA2CE5">
        <w:t>j</w:t>
      </w:r>
      <w:r w:rsidR="0005495C" w:rsidRPr="00FA2CE5">
        <w:t xml:space="preserve">a nepieciešams, veikt bruģētā laukuma un 0,2 m ap to attīrīšanu no sniega (pieļaujamais sniega biezums 10 cm); </w:t>
      </w:r>
    </w:p>
    <w:p w14:paraId="699C8F17" w14:textId="1722C374" w:rsidR="0005495C" w:rsidRPr="00FA2CE5" w:rsidRDefault="0005495C" w:rsidP="00342FC4">
      <w:pPr>
        <w:pStyle w:val="ListParagraph"/>
      </w:pPr>
      <w:r w:rsidRPr="00FA2CE5">
        <w:t>ja nepieciešams, veikt bojātā karoga nomaiņu;</w:t>
      </w:r>
    </w:p>
    <w:p w14:paraId="362A4677" w14:textId="3DB45819" w:rsidR="0005495C" w:rsidRPr="00FA2CE5" w:rsidRDefault="0005495C" w:rsidP="00342FC4">
      <w:pPr>
        <w:pStyle w:val="ListParagraph"/>
      </w:pPr>
      <w:r w:rsidRPr="00FA2CE5">
        <w:t xml:space="preserve">ja nepieciešams, veikt karoga pacelšanas auklu un karoga stiprinājumu nomaiņu; </w:t>
      </w:r>
    </w:p>
    <w:p w14:paraId="0EDE064B" w14:textId="77777777" w:rsidR="0005495C" w:rsidRPr="00FA2CE5" w:rsidRDefault="0005495C" w:rsidP="00342FC4">
      <w:pPr>
        <w:pStyle w:val="ListParagraph"/>
      </w:pPr>
      <w:r w:rsidRPr="00FA2CE5">
        <w:t>ja nepieciešams, veikt karoga masta mazgāšanu;</w:t>
      </w:r>
    </w:p>
    <w:p w14:paraId="76A43486" w14:textId="77777777" w:rsidR="0005495C" w:rsidRPr="00FA2CE5" w:rsidRDefault="0005495C" w:rsidP="00342FC4">
      <w:pPr>
        <w:pStyle w:val="ListParagraph"/>
      </w:pPr>
      <w:r w:rsidRPr="00FA2CE5">
        <w:lastRenderedPageBreak/>
        <w:t>ja nepieciešams, veikt karoga masta nostiprināšanu (iztaisnošanu) vertikālā stāvoklī;</w:t>
      </w:r>
    </w:p>
    <w:p w14:paraId="147FEB3F" w14:textId="0DA8DED5" w:rsidR="0005495C" w:rsidRPr="00FA2CE5" w:rsidRDefault="0005495C" w:rsidP="00342FC4">
      <w:pPr>
        <w:pStyle w:val="ListParagraph"/>
      </w:pPr>
      <w:r w:rsidRPr="00FA2CE5">
        <w:t>karogs sēru noformējumā šādos datumos: 25. marts, 14. jūnijs</w:t>
      </w:r>
      <w:r w:rsidR="00BB1389">
        <w:t>,</w:t>
      </w:r>
      <w:r w:rsidRPr="00FA2CE5">
        <w:t xml:space="preserve"> 17. jūnijs, 4. jūlijs, decembra pirmā svētdiena.</w:t>
      </w:r>
    </w:p>
    <w:p w14:paraId="769ABD19" w14:textId="28AF2D4B" w:rsidR="0005495C" w:rsidRPr="007121FD" w:rsidRDefault="0005495C" w:rsidP="0005495C">
      <w:pPr>
        <w:rPr>
          <w:lang w:val="lv-LV"/>
        </w:rPr>
      </w:pPr>
      <w:r w:rsidRPr="007121FD">
        <w:rPr>
          <w:lang w:val="lv-LV"/>
        </w:rPr>
        <w:t xml:space="preserve">Savāktie atkritumi un </w:t>
      </w:r>
      <w:r w:rsidR="007A3D65" w:rsidRPr="007121FD">
        <w:rPr>
          <w:lang w:val="lv-LV"/>
        </w:rPr>
        <w:t>laukumam</w:t>
      </w:r>
      <w:r w:rsidRPr="007121FD">
        <w:rPr>
          <w:lang w:val="lv-LV"/>
        </w:rPr>
        <w:t xml:space="preserve"> nepiederošie priekšmeti jāaizvāc.  </w:t>
      </w:r>
    </w:p>
    <w:p w14:paraId="29554F09" w14:textId="77777777" w:rsidR="0005495C" w:rsidRPr="007121FD" w:rsidRDefault="0005495C" w:rsidP="003A760F">
      <w:pPr>
        <w:pStyle w:val="Heading3"/>
      </w:pPr>
      <w:r w:rsidRPr="007121FD">
        <w:t>Kvalitātes novērtējums</w:t>
      </w:r>
    </w:p>
    <w:p w14:paraId="69475418" w14:textId="6EB33B06" w:rsidR="0005495C" w:rsidRPr="007121FD" w:rsidRDefault="0005495C" w:rsidP="0005495C">
      <w:pPr>
        <w:rPr>
          <w:lang w:val="lv-LV"/>
        </w:rPr>
      </w:pPr>
      <w:r w:rsidRPr="007121FD">
        <w:rPr>
          <w:lang w:val="lv-LV"/>
        </w:rPr>
        <w:t>Pēc valsts karoga uzturēšanas darbu veikšanas karogam piegulošai teritorijai jābūt sakoptai, zālei nopļautai, 10 m attālumā nedrīkst mētāties atkritumi un nepiederoši priekšmeti. Karoga virvēm jābūt nostiprinātām. Karoga mastam tīram. Karogam nedrīkst būt bārkstis, plīsumi. Karogs nedrīkst būt izbalējis vai netīrs. Karoga izmēriem, krāsojumam un krāsojuma attiecībām jāatbilst “Latvijas valsts karoga likumā” noteiktajam.</w:t>
      </w:r>
    </w:p>
    <w:p w14:paraId="48C5D5ED" w14:textId="70720085" w:rsidR="0005495C" w:rsidRPr="007121FD" w:rsidRDefault="0005495C" w:rsidP="0005495C">
      <w:pPr>
        <w:rPr>
          <w:lang w:val="lv-LV"/>
        </w:rPr>
      </w:pPr>
      <w:r w:rsidRPr="007121FD">
        <w:rPr>
          <w:lang w:val="lv-LV"/>
        </w:rPr>
        <w:t xml:space="preserve">Neatbilstību gadījumā jāveic pasākumi prasību nodrošināšanai. </w:t>
      </w:r>
    </w:p>
    <w:p w14:paraId="68ACADC7" w14:textId="77777777" w:rsidR="0005495C" w:rsidRPr="007121FD" w:rsidRDefault="0005495C" w:rsidP="003A760F">
      <w:pPr>
        <w:pStyle w:val="Heading3"/>
      </w:pPr>
      <w:r w:rsidRPr="007121FD">
        <w:t>Darba daudzuma uzmērīšana</w:t>
      </w:r>
    </w:p>
    <w:p w14:paraId="66B19F5A" w14:textId="1E80247B" w:rsidR="0005495C" w:rsidRPr="007121FD" w:rsidRDefault="0005495C" w:rsidP="0005495C">
      <w:pPr>
        <w:rPr>
          <w:lang w:val="lv-LV"/>
        </w:rPr>
      </w:pPr>
      <w:r w:rsidRPr="007121FD">
        <w:rPr>
          <w:rFonts w:cstheme="minorHAnsi"/>
          <w:lang w:val="lv-LV"/>
        </w:rPr>
        <w:t>Jāuzskaita valsts karoga un laukuma uzturēšanā izlietotās stundas - h.</w:t>
      </w:r>
    </w:p>
    <w:p w14:paraId="51E8D2AE" w14:textId="3BFBF0C9" w:rsidR="00B9576A" w:rsidRDefault="00B9576A" w:rsidP="00E47D31">
      <w:pPr>
        <w:pStyle w:val="Heading1"/>
      </w:pPr>
      <w:r w:rsidRPr="007121FD">
        <w:br w:type="page"/>
      </w:r>
      <w:bookmarkStart w:id="2456" w:name="_Toc86652165"/>
      <w:r w:rsidRPr="007121FD">
        <w:lastRenderedPageBreak/>
        <w:t>CEĻU</w:t>
      </w:r>
      <w:r w:rsidR="00066A3A">
        <w:t>, caurteku</w:t>
      </w:r>
      <w:r w:rsidRPr="007121FD">
        <w:t xml:space="preserve"> UN TILTU UZTURĒŠANA ZIEMĀ</w:t>
      </w:r>
      <w:bookmarkEnd w:id="2456"/>
    </w:p>
    <w:p w14:paraId="0EE744DA" w14:textId="4FE81887" w:rsidR="006F4AD2" w:rsidRDefault="006F4AD2" w:rsidP="006F4AD2">
      <w:pPr>
        <w:rPr>
          <w:lang w:val="lv-LV" w:eastAsia="lv-LV"/>
        </w:rPr>
      </w:pPr>
      <w:r w:rsidRPr="006F4AD2">
        <w:rPr>
          <w:lang w:eastAsia="lv-LV"/>
        </w:rPr>
        <w:t xml:space="preserve">D klases ceļu brauktuves attīrīšanu no sniega </w:t>
      </w:r>
      <w:r w:rsidR="00323524">
        <w:rPr>
          <w:lang w:val="lv-LV" w:eastAsia="lv-LV"/>
        </w:rPr>
        <w:t>jā</w:t>
      </w:r>
      <w:r w:rsidRPr="006F4AD2">
        <w:rPr>
          <w:lang w:eastAsia="lv-LV"/>
        </w:rPr>
        <w:t>veic vismaz divas reizes ziemas sezonā.</w:t>
      </w:r>
      <w:bookmarkStart w:id="2457" w:name="p58"/>
      <w:bookmarkStart w:id="2458" w:name="p-769272"/>
      <w:bookmarkEnd w:id="2457"/>
      <w:bookmarkEnd w:id="2458"/>
      <w:r>
        <w:rPr>
          <w:lang w:val="lv-LV" w:eastAsia="lv-LV"/>
        </w:rPr>
        <w:t xml:space="preserve"> </w:t>
      </w:r>
      <w:r w:rsidRPr="006F4AD2">
        <w:rPr>
          <w:lang w:eastAsia="lv-LV"/>
        </w:rPr>
        <w:t xml:space="preserve">E klases ceļu brauktuves attīrīšanu no sniega </w:t>
      </w:r>
      <w:r w:rsidR="00323524">
        <w:rPr>
          <w:lang w:val="lv-LV" w:eastAsia="lv-LV"/>
        </w:rPr>
        <w:t>jā</w:t>
      </w:r>
      <w:r w:rsidRPr="006F4AD2">
        <w:rPr>
          <w:lang w:eastAsia="lv-LV"/>
        </w:rPr>
        <w:t>veic vismaz reizi ziemas sezonā</w:t>
      </w:r>
      <w:r>
        <w:rPr>
          <w:lang w:val="lv-LV" w:eastAsia="lv-LV"/>
        </w:rPr>
        <w:t>.</w:t>
      </w:r>
    </w:p>
    <w:p w14:paraId="311C6610" w14:textId="724D4CBF" w:rsidR="006F4AD2" w:rsidRDefault="006F4AD2" w:rsidP="006F4AD2">
      <w:pPr>
        <w:rPr>
          <w:lang w:eastAsia="lv-LV"/>
        </w:rPr>
      </w:pPr>
      <w:r w:rsidRPr="006F4AD2">
        <w:rPr>
          <w:lang w:eastAsia="lv-LV"/>
        </w:rPr>
        <w:t xml:space="preserve">Uz ceļa nomales var izveidot sniega valni. A vai B </w:t>
      </w:r>
      <w:r>
        <w:rPr>
          <w:lang w:val="lv-LV" w:eastAsia="lv-LV"/>
        </w:rPr>
        <w:t xml:space="preserve">uzturēšanas </w:t>
      </w:r>
      <w:r w:rsidRPr="006F4AD2">
        <w:rPr>
          <w:lang w:eastAsia="lv-LV"/>
        </w:rPr>
        <w:t>klases ceļ</w:t>
      </w:r>
      <w:r>
        <w:rPr>
          <w:lang w:val="lv-LV" w:eastAsia="lv-LV"/>
        </w:rPr>
        <w:t>os</w:t>
      </w:r>
      <w:r w:rsidRPr="006F4AD2">
        <w:rPr>
          <w:lang w:eastAsia="lv-LV"/>
        </w:rPr>
        <w:t xml:space="preserve"> sniega vaļņa biezums nedrīkst pārsniegt 1000 mm.</w:t>
      </w:r>
    </w:p>
    <w:p w14:paraId="6DE0A6D1" w14:textId="0EC1A288" w:rsidR="001400C3" w:rsidRDefault="001400C3" w:rsidP="001400C3">
      <w:pPr>
        <w:pStyle w:val="Heading8"/>
      </w:pPr>
      <w:r>
        <w:t>tabula. Pieļaujamais sniega un ledus biezums A, B un C uzturēšanas klases ceļos</w:t>
      </w:r>
      <w:r w:rsidR="00323524">
        <w:t>;</w:t>
      </w:r>
      <w:r w:rsidRPr="001400C3">
        <w:rPr>
          <w:rFonts w:ascii="Arial" w:hAnsi="Arial" w:cs="Arial"/>
          <w:color w:val="414142"/>
          <w:sz w:val="20"/>
          <w:shd w:val="clear" w:color="auto" w:fill="FFFFFF"/>
        </w:rPr>
        <w:t xml:space="preserve"> </w:t>
      </w:r>
      <w:r w:rsidRPr="001400C3">
        <w:t>gājēju ce</w:t>
      </w:r>
      <w:r>
        <w:t>liņos</w:t>
      </w:r>
      <w:r w:rsidRPr="001400C3">
        <w:t xml:space="preserve"> (ietv</w:t>
      </w:r>
      <w:r>
        <w:t>ēs</w:t>
      </w:r>
      <w:r w:rsidRPr="001400C3">
        <w:t>), velosipēd</w:t>
      </w:r>
      <w:r>
        <w:t>istu</w:t>
      </w:r>
      <w:r w:rsidRPr="001400C3">
        <w:t xml:space="preserve"> ce</w:t>
      </w:r>
      <w:r>
        <w:t>liņos</w:t>
      </w:r>
      <w:r w:rsidRPr="001400C3">
        <w:t>, pieturviet</w:t>
      </w:r>
      <w:r>
        <w:t>ā</w:t>
      </w:r>
      <w:r w:rsidRPr="001400C3">
        <w:t>s, tuneļ</w:t>
      </w:r>
      <w:r>
        <w:t>os</w:t>
      </w:r>
      <w:r w:rsidRPr="001400C3">
        <w:t>, atpūtas viet</w:t>
      </w:r>
      <w:r>
        <w:t>ās un</w:t>
      </w:r>
      <w:r w:rsidRPr="001400C3">
        <w:t xml:space="preserve"> stāvlaukum</w:t>
      </w:r>
      <w:r>
        <w:t>os</w:t>
      </w:r>
    </w:p>
    <w:tbl>
      <w:tblPr>
        <w:tblStyle w:val="TableGrid"/>
        <w:tblW w:w="0" w:type="auto"/>
        <w:tblLook w:val="04A0" w:firstRow="1" w:lastRow="0" w:firstColumn="1" w:lastColumn="0" w:noHBand="0" w:noVBand="1"/>
      </w:tblPr>
      <w:tblGrid>
        <w:gridCol w:w="1529"/>
        <w:gridCol w:w="1075"/>
        <w:gridCol w:w="1075"/>
        <w:gridCol w:w="1075"/>
        <w:gridCol w:w="1075"/>
        <w:gridCol w:w="1075"/>
        <w:gridCol w:w="1075"/>
        <w:gridCol w:w="1075"/>
      </w:tblGrid>
      <w:tr w:rsidR="00DB1AFB" w14:paraId="0239027E" w14:textId="77777777" w:rsidTr="00E25C84">
        <w:tc>
          <w:tcPr>
            <w:tcW w:w="1529" w:type="dxa"/>
            <w:vMerge w:val="restart"/>
            <w:textDirection w:val="btLr"/>
            <w:vAlign w:val="center"/>
          </w:tcPr>
          <w:p w14:paraId="62D18030" w14:textId="77777777" w:rsidR="00DB1AFB" w:rsidRDefault="00DB1AFB" w:rsidP="00E25C84">
            <w:pPr>
              <w:pStyle w:val="Tablehead2"/>
            </w:pPr>
            <w:r w:rsidRPr="00DB1AFB">
              <w:t>Uzturēšanas klase</w:t>
            </w:r>
          </w:p>
        </w:tc>
        <w:tc>
          <w:tcPr>
            <w:tcW w:w="3225" w:type="dxa"/>
            <w:gridSpan w:val="3"/>
            <w:vAlign w:val="center"/>
          </w:tcPr>
          <w:p w14:paraId="7CB8BB48" w14:textId="1AE2EF13" w:rsidR="00DB1AFB" w:rsidRDefault="00DB1AFB" w:rsidP="00E25C84">
            <w:pPr>
              <w:pStyle w:val="Tablehead2"/>
            </w:pPr>
            <w:r>
              <w:t>Pastāvīgi laika apstākļi</w:t>
            </w:r>
          </w:p>
        </w:tc>
        <w:tc>
          <w:tcPr>
            <w:tcW w:w="4300" w:type="dxa"/>
            <w:gridSpan w:val="4"/>
            <w:vAlign w:val="center"/>
          </w:tcPr>
          <w:p w14:paraId="5A54CC93" w14:textId="7EB2EAD9" w:rsidR="00DB1AFB" w:rsidRDefault="00DB1AFB" w:rsidP="00E25C84">
            <w:pPr>
              <w:pStyle w:val="Tablehead2"/>
            </w:pPr>
            <w:r>
              <w:t>Mainīgi laika apstākļi</w:t>
            </w:r>
          </w:p>
        </w:tc>
      </w:tr>
      <w:tr w:rsidR="00DB1AFB" w14:paraId="6F7C3EEB" w14:textId="77777777" w:rsidTr="00E25C84">
        <w:tc>
          <w:tcPr>
            <w:tcW w:w="1529" w:type="dxa"/>
            <w:vMerge/>
            <w:vAlign w:val="center"/>
          </w:tcPr>
          <w:p w14:paraId="60213C24" w14:textId="5C949BC6" w:rsidR="00DB1AFB" w:rsidRDefault="00DB1AFB" w:rsidP="00E25C84">
            <w:pPr>
              <w:pStyle w:val="Tablehead2"/>
            </w:pPr>
          </w:p>
        </w:tc>
        <w:tc>
          <w:tcPr>
            <w:tcW w:w="2150" w:type="dxa"/>
            <w:gridSpan w:val="2"/>
            <w:vAlign w:val="center"/>
          </w:tcPr>
          <w:p w14:paraId="701AA301" w14:textId="2D666028" w:rsidR="00DB1AFB" w:rsidRDefault="00DB1AFB" w:rsidP="00E25C84">
            <w:pPr>
              <w:pStyle w:val="Tablehead2"/>
            </w:pPr>
            <w:r>
              <w:t>Brauktuve</w:t>
            </w:r>
          </w:p>
        </w:tc>
        <w:tc>
          <w:tcPr>
            <w:tcW w:w="1075" w:type="dxa"/>
            <w:vAlign w:val="center"/>
          </w:tcPr>
          <w:p w14:paraId="48EC5C84" w14:textId="3323AB65" w:rsidR="00DB1AFB" w:rsidRDefault="00DB1AFB" w:rsidP="00E25C84">
            <w:pPr>
              <w:pStyle w:val="Tablehead2"/>
            </w:pPr>
            <w:r>
              <w:t>Nomale</w:t>
            </w:r>
          </w:p>
        </w:tc>
        <w:tc>
          <w:tcPr>
            <w:tcW w:w="4300" w:type="dxa"/>
            <w:gridSpan w:val="4"/>
            <w:vAlign w:val="center"/>
          </w:tcPr>
          <w:p w14:paraId="7C12921C" w14:textId="5859DC4D" w:rsidR="00DB1AFB" w:rsidRDefault="00DB1AFB" w:rsidP="00E25C84">
            <w:pPr>
              <w:pStyle w:val="Tablehead2"/>
            </w:pPr>
            <w:r>
              <w:t>Brauktuve</w:t>
            </w:r>
          </w:p>
        </w:tc>
      </w:tr>
      <w:tr w:rsidR="00DB1AFB" w14:paraId="485E8A6F" w14:textId="77777777" w:rsidTr="00E25C84">
        <w:trPr>
          <w:cantSplit/>
          <w:trHeight w:val="2198"/>
        </w:trPr>
        <w:tc>
          <w:tcPr>
            <w:tcW w:w="1529" w:type="dxa"/>
            <w:vMerge/>
            <w:vAlign w:val="center"/>
          </w:tcPr>
          <w:p w14:paraId="0C86BC3A" w14:textId="195A3087" w:rsidR="00DB1AFB" w:rsidRDefault="00DB1AFB" w:rsidP="00E25C84">
            <w:pPr>
              <w:pStyle w:val="Tablehead2"/>
            </w:pPr>
          </w:p>
        </w:tc>
        <w:tc>
          <w:tcPr>
            <w:tcW w:w="1075" w:type="dxa"/>
            <w:textDirection w:val="btLr"/>
            <w:vAlign w:val="center"/>
          </w:tcPr>
          <w:p w14:paraId="27EFC47B" w14:textId="328A147F" w:rsidR="00DB1AFB" w:rsidRDefault="00DB1AFB" w:rsidP="00E25C84">
            <w:pPr>
              <w:pStyle w:val="Tablehead2"/>
            </w:pPr>
            <w:r>
              <w:t>Pieļaujamais ledus vai sniega biezums, mm</w:t>
            </w:r>
          </w:p>
        </w:tc>
        <w:tc>
          <w:tcPr>
            <w:tcW w:w="1075" w:type="dxa"/>
            <w:textDirection w:val="btLr"/>
            <w:vAlign w:val="center"/>
          </w:tcPr>
          <w:p w14:paraId="34515A22" w14:textId="0077EBBE" w:rsidR="00DB1AFB" w:rsidRDefault="00DB1AFB" w:rsidP="00E25C84">
            <w:pPr>
              <w:pStyle w:val="Tablehead2"/>
            </w:pPr>
            <w:r>
              <w:t>Pieļaujamais garenviļņu (risu) biezums, mm</w:t>
            </w:r>
          </w:p>
        </w:tc>
        <w:tc>
          <w:tcPr>
            <w:tcW w:w="1075" w:type="dxa"/>
            <w:textDirection w:val="btLr"/>
            <w:vAlign w:val="center"/>
          </w:tcPr>
          <w:p w14:paraId="2FFB8DB7" w14:textId="11DA4A4F" w:rsidR="00DB1AFB" w:rsidRDefault="00DB1AFB" w:rsidP="00E25C84">
            <w:pPr>
              <w:pStyle w:val="Tablehead2"/>
            </w:pPr>
            <w:r>
              <w:t>Pieļaujamais ledus vai sniega biezums, mm</w:t>
            </w:r>
          </w:p>
        </w:tc>
        <w:tc>
          <w:tcPr>
            <w:tcW w:w="1075" w:type="dxa"/>
            <w:textDirection w:val="btLr"/>
            <w:vAlign w:val="center"/>
          </w:tcPr>
          <w:p w14:paraId="60786445" w14:textId="5B6C6313" w:rsidR="00DB1AFB" w:rsidRDefault="00DB1AFB" w:rsidP="00E25C84">
            <w:pPr>
              <w:pStyle w:val="Tablehead2"/>
            </w:pPr>
            <w:r>
              <w:t>Pieļaujamais vidējais sniega biezums, mm</w:t>
            </w:r>
          </w:p>
        </w:tc>
        <w:tc>
          <w:tcPr>
            <w:tcW w:w="1075" w:type="dxa"/>
            <w:textDirection w:val="btLr"/>
            <w:vAlign w:val="center"/>
          </w:tcPr>
          <w:p w14:paraId="05AB8D27" w14:textId="754D5707" w:rsidR="00DB1AFB" w:rsidRDefault="00DB1AFB" w:rsidP="00E25C84">
            <w:pPr>
              <w:pStyle w:val="Tablehead2"/>
            </w:pPr>
            <w:r>
              <w:t>Pieļaujamais sniega sanesumu biezums atsevišķās vietās, mm</w:t>
            </w:r>
          </w:p>
        </w:tc>
        <w:tc>
          <w:tcPr>
            <w:tcW w:w="1075" w:type="dxa"/>
            <w:textDirection w:val="btLr"/>
            <w:vAlign w:val="center"/>
          </w:tcPr>
          <w:p w14:paraId="2152BBBB" w14:textId="65C0B419" w:rsidR="00DB1AFB" w:rsidRDefault="00DB1AFB" w:rsidP="00E25C84">
            <w:pPr>
              <w:pStyle w:val="Tablehead2"/>
            </w:pPr>
            <w:r>
              <w:t>Pieļaujamais slapja sniega vai sniega un sāls vai smilts sajaukums, mm</w:t>
            </w:r>
          </w:p>
        </w:tc>
        <w:tc>
          <w:tcPr>
            <w:tcW w:w="1075" w:type="dxa"/>
            <w:textDirection w:val="btLr"/>
            <w:vAlign w:val="center"/>
          </w:tcPr>
          <w:p w14:paraId="7DF8AF00" w14:textId="4A8E75F2" w:rsidR="00DB1AFB" w:rsidRDefault="00DB1AFB" w:rsidP="00E25C84">
            <w:pPr>
              <w:pStyle w:val="Tablehead2"/>
            </w:pPr>
            <w:r>
              <w:t>Pieļaujamais garenviļņu (risu) biezums, mm</w:t>
            </w:r>
          </w:p>
        </w:tc>
      </w:tr>
      <w:tr w:rsidR="00DB1AFB" w14:paraId="05C43042" w14:textId="77777777" w:rsidTr="00DB1AFB">
        <w:tc>
          <w:tcPr>
            <w:tcW w:w="1529" w:type="dxa"/>
          </w:tcPr>
          <w:p w14:paraId="6DF1B2D7" w14:textId="3ED7173B" w:rsidR="001400C3" w:rsidRDefault="001400C3" w:rsidP="00323524">
            <w:pPr>
              <w:pStyle w:val="Tablehead2"/>
            </w:pPr>
            <w:r>
              <w:t>A</w:t>
            </w:r>
          </w:p>
        </w:tc>
        <w:tc>
          <w:tcPr>
            <w:tcW w:w="1075" w:type="dxa"/>
          </w:tcPr>
          <w:p w14:paraId="6C66DF3C" w14:textId="1750E3AE" w:rsidR="001400C3" w:rsidRDefault="001400C3" w:rsidP="00181665">
            <w:pPr>
              <w:pStyle w:val="Tabletext3"/>
            </w:pPr>
            <w:r>
              <w:t>10</w:t>
            </w:r>
          </w:p>
        </w:tc>
        <w:tc>
          <w:tcPr>
            <w:tcW w:w="1075" w:type="dxa"/>
          </w:tcPr>
          <w:p w14:paraId="418EE7D3" w14:textId="36C00DF4" w:rsidR="001400C3" w:rsidRDefault="001400C3" w:rsidP="00181665">
            <w:pPr>
              <w:pStyle w:val="Tabletext3"/>
            </w:pPr>
            <w:r>
              <w:t>10</w:t>
            </w:r>
          </w:p>
        </w:tc>
        <w:tc>
          <w:tcPr>
            <w:tcW w:w="1075" w:type="dxa"/>
          </w:tcPr>
          <w:p w14:paraId="22605A34" w14:textId="7C687608" w:rsidR="001400C3" w:rsidRDefault="001400C3" w:rsidP="00181665">
            <w:pPr>
              <w:pStyle w:val="Tabletext3"/>
            </w:pPr>
            <w:r>
              <w:t>50</w:t>
            </w:r>
          </w:p>
        </w:tc>
        <w:tc>
          <w:tcPr>
            <w:tcW w:w="1075" w:type="dxa"/>
          </w:tcPr>
          <w:p w14:paraId="65713A7B" w14:textId="72876102" w:rsidR="001400C3" w:rsidRDefault="001400C3" w:rsidP="00181665">
            <w:pPr>
              <w:pStyle w:val="Tabletext3"/>
            </w:pPr>
            <w:r>
              <w:t>60</w:t>
            </w:r>
          </w:p>
        </w:tc>
        <w:tc>
          <w:tcPr>
            <w:tcW w:w="1075" w:type="dxa"/>
          </w:tcPr>
          <w:p w14:paraId="43DD665D" w14:textId="02CFE13E" w:rsidR="001400C3" w:rsidRDefault="001400C3" w:rsidP="00181665">
            <w:pPr>
              <w:pStyle w:val="Tabletext3"/>
            </w:pPr>
            <w:r>
              <w:t>120</w:t>
            </w:r>
          </w:p>
        </w:tc>
        <w:tc>
          <w:tcPr>
            <w:tcW w:w="1075" w:type="dxa"/>
          </w:tcPr>
          <w:p w14:paraId="1FACC3EC" w14:textId="60E6A2A1" w:rsidR="001400C3" w:rsidRDefault="00DB1AFB" w:rsidP="00181665">
            <w:pPr>
              <w:pStyle w:val="Tabletext3"/>
            </w:pPr>
            <w:r>
              <w:t>30</w:t>
            </w:r>
          </w:p>
        </w:tc>
        <w:tc>
          <w:tcPr>
            <w:tcW w:w="1075" w:type="dxa"/>
          </w:tcPr>
          <w:p w14:paraId="41E4E8CF" w14:textId="45B598DD" w:rsidR="001400C3" w:rsidRDefault="00DB1AFB" w:rsidP="00181665">
            <w:pPr>
              <w:pStyle w:val="Tabletext3"/>
            </w:pPr>
            <w:r>
              <w:t>20</w:t>
            </w:r>
          </w:p>
        </w:tc>
      </w:tr>
      <w:tr w:rsidR="00DB1AFB" w14:paraId="2EA68D42" w14:textId="77777777" w:rsidTr="00DB1AFB">
        <w:tc>
          <w:tcPr>
            <w:tcW w:w="1529" w:type="dxa"/>
          </w:tcPr>
          <w:p w14:paraId="527C0C66" w14:textId="5CA308C0" w:rsidR="001400C3" w:rsidRDefault="001400C3" w:rsidP="00323524">
            <w:pPr>
              <w:pStyle w:val="Tablehead2"/>
            </w:pPr>
            <w:r>
              <w:t>B</w:t>
            </w:r>
          </w:p>
        </w:tc>
        <w:tc>
          <w:tcPr>
            <w:tcW w:w="1075" w:type="dxa"/>
          </w:tcPr>
          <w:p w14:paraId="7BF47646" w14:textId="1D89514D" w:rsidR="001400C3" w:rsidRDefault="001400C3" w:rsidP="00181665">
            <w:pPr>
              <w:pStyle w:val="Tabletext3"/>
            </w:pPr>
            <w:r>
              <w:t>40</w:t>
            </w:r>
          </w:p>
        </w:tc>
        <w:tc>
          <w:tcPr>
            <w:tcW w:w="1075" w:type="dxa"/>
          </w:tcPr>
          <w:p w14:paraId="6C6A57BC" w14:textId="4B01198E" w:rsidR="001400C3" w:rsidRDefault="001400C3" w:rsidP="00181665">
            <w:pPr>
              <w:pStyle w:val="Tabletext3"/>
            </w:pPr>
            <w:r>
              <w:t>40</w:t>
            </w:r>
          </w:p>
        </w:tc>
        <w:tc>
          <w:tcPr>
            <w:tcW w:w="1075" w:type="dxa"/>
          </w:tcPr>
          <w:p w14:paraId="46B4AE53" w14:textId="3B559F09" w:rsidR="001400C3" w:rsidRDefault="001400C3" w:rsidP="00181665">
            <w:pPr>
              <w:pStyle w:val="Tabletext3"/>
            </w:pPr>
            <w:r>
              <w:t>150</w:t>
            </w:r>
          </w:p>
        </w:tc>
        <w:tc>
          <w:tcPr>
            <w:tcW w:w="1075" w:type="dxa"/>
          </w:tcPr>
          <w:p w14:paraId="1C9076B4" w14:textId="21A915A9" w:rsidR="001400C3" w:rsidRDefault="001400C3" w:rsidP="00181665">
            <w:pPr>
              <w:pStyle w:val="Tabletext3"/>
            </w:pPr>
            <w:r>
              <w:t>80</w:t>
            </w:r>
          </w:p>
        </w:tc>
        <w:tc>
          <w:tcPr>
            <w:tcW w:w="1075" w:type="dxa"/>
          </w:tcPr>
          <w:p w14:paraId="6D2694FB" w14:textId="59421092" w:rsidR="001400C3" w:rsidRDefault="001400C3" w:rsidP="00181665">
            <w:pPr>
              <w:pStyle w:val="Tabletext3"/>
            </w:pPr>
            <w:r>
              <w:t>160</w:t>
            </w:r>
          </w:p>
        </w:tc>
        <w:tc>
          <w:tcPr>
            <w:tcW w:w="1075" w:type="dxa"/>
          </w:tcPr>
          <w:p w14:paraId="7C2E46DC" w14:textId="3219153A" w:rsidR="001400C3" w:rsidRDefault="00DB1AFB" w:rsidP="00181665">
            <w:pPr>
              <w:pStyle w:val="Tabletext3"/>
            </w:pPr>
            <w:r>
              <w:t>50</w:t>
            </w:r>
          </w:p>
        </w:tc>
        <w:tc>
          <w:tcPr>
            <w:tcW w:w="1075" w:type="dxa"/>
          </w:tcPr>
          <w:p w14:paraId="1661527F" w14:textId="053E0C53" w:rsidR="001400C3" w:rsidRDefault="00DB1AFB" w:rsidP="00181665">
            <w:pPr>
              <w:pStyle w:val="Tabletext3"/>
            </w:pPr>
            <w:r>
              <w:t>40</w:t>
            </w:r>
          </w:p>
        </w:tc>
      </w:tr>
      <w:tr w:rsidR="00DB1AFB" w14:paraId="06D542E8" w14:textId="77777777" w:rsidTr="00DB1AFB">
        <w:tc>
          <w:tcPr>
            <w:tcW w:w="1529" w:type="dxa"/>
            <w:tcBorders>
              <w:bottom w:val="triple" w:sz="4" w:space="0" w:color="auto"/>
            </w:tcBorders>
          </w:tcPr>
          <w:p w14:paraId="4685DC84" w14:textId="7593912D" w:rsidR="001400C3" w:rsidRDefault="001400C3" w:rsidP="00323524">
            <w:pPr>
              <w:pStyle w:val="Tablehead2"/>
            </w:pPr>
            <w:r>
              <w:t>C</w:t>
            </w:r>
          </w:p>
        </w:tc>
        <w:tc>
          <w:tcPr>
            <w:tcW w:w="1075" w:type="dxa"/>
            <w:tcBorders>
              <w:bottom w:val="triple" w:sz="4" w:space="0" w:color="auto"/>
            </w:tcBorders>
          </w:tcPr>
          <w:p w14:paraId="18698EFE" w14:textId="3800B431" w:rsidR="001400C3" w:rsidRDefault="001400C3" w:rsidP="00181665">
            <w:pPr>
              <w:pStyle w:val="Tabletext3"/>
            </w:pPr>
            <w:r>
              <w:t>-</w:t>
            </w:r>
          </w:p>
        </w:tc>
        <w:tc>
          <w:tcPr>
            <w:tcW w:w="1075" w:type="dxa"/>
            <w:tcBorders>
              <w:bottom w:val="triple" w:sz="4" w:space="0" w:color="auto"/>
            </w:tcBorders>
          </w:tcPr>
          <w:p w14:paraId="249F745A" w14:textId="107B80ED" w:rsidR="001400C3" w:rsidRDefault="00323524" w:rsidP="00181665">
            <w:pPr>
              <w:pStyle w:val="Tabletext3"/>
            </w:pPr>
            <w:r>
              <w:t>50</w:t>
            </w:r>
          </w:p>
        </w:tc>
        <w:tc>
          <w:tcPr>
            <w:tcW w:w="1075" w:type="dxa"/>
            <w:tcBorders>
              <w:bottom w:val="triple" w:sz="4" w:space="0" w:color="auto"/>
            </w:tcBorders>
          </w:tcPr>
          <w:p w14:paraId="143F5E84" w14:textId="72D99C64" w:rsidR="001400C3" w:rsidRDefault="001400C3" w:rsidP="00181665">
            <w:pPr>
              <w:pStyle w:val="Tabletext3"/>
            </w:pPr>
            <w:r>
              <w:t>200</w:t>
            </w:r>
          </w:p>
        </w:tc>
        <w:tc>
          <w:tcPr>
            <w:tcW w:w="1075" w:type="dxa"/>
            <w:tcBorders>
              <w:bottom w:val="triple" w:sz="4" w:space="0" w:color="auto"/>
            </w:tcBorders>
          </w:tcPr>
          <w:p w14:paraId="5E199BCF" w14:textId="5F98940A" w:rsidR="001400C3" w:rsidRDefault="001400C3" w:rsidP="00181665">
            <w:pPr>
              <w:pStyle w:val="Tabletext3"/>
            </w:pPr>
            <w:r>
              <w:t>100</w:t>
            </w:r>
          </w:p>
        </w:tc>
        <w:tc>
          <w:tcPr>
            <w:tcW w:w="1075" w:type="dxa"/>
            <w:tcBorders>
              <w:bottom w:val="triple" w:sz="4" w:space="0" w:color="auto"/>
            </w:tcBorders>
          </w:tcPr>
          <w:p w14:paraId="177B3456" w14:textId="620692B0" w:rsidR="001400C3" w:rsidRDefault="001400C3" w:rsidP="00181665">
            <w:pPr>
              <w:pStyle w:val="Tabletext3"/>
            </w:pPr>
            <w:r>
              <w:t>200</w:t>
            </w:r>
          </w:p>
        </w:tc>
        <w:tc>
          <w:tcPr>
            <w:tcW w:w="1075" w:type="dxa"/>
            <w:tcBorders>
              <w:bottom w:val="triple" w:sz="4" w:space="0" w:color="auto"/>
            </w:tcBorders>
          </w:tcPr>
          <w:p w14:paraId="6C937C70" w14:textId="25DD276B" w:rsidR="001400C3" w:rsidRDefault="00DB1AFB" w:rsidP="00181665">
            <w:pPr>
              <w:pStyle w:val="Tabletext3"/>
            </w:pPr>
            <w:r>
              <w:t>60</w:t>
            </w:r>
          </w:p>
        </w:tc>
        <w:tc>
          <w:tcPr>
            <w:tcW w:w="1075" w:type="dxa"/>
            <w:tcBorders>
              <w:bottom w:val="triple" w:sz="4" w:space="0" w:color="auto"/>
            </w:tcBorders>
          </w:tcPr>
          <w:p w14:paraId="7119D38A" w14:textId="0CB90FEF" w:rsidR="001400C3" w:rsidRDefault="00DB1AFB" w:rsidP="00181665">
            <w:pPr>
              <w:pStyle w:val="Tabletext3"/>
            </w:pPr>
            <w:r>
              <w:t>60</w:t>
            </w:r>
          </w:p>
        </w:tc>
      </w:tr>
      <w:tr w:rsidR="00DB1AFB" w14:paraId="234C7884" w14:textId="77777777" w:rsidTr="00DB1AFB">
        <w:tc>
          <w:tcPr>
            <w:tcW w:w="1529" w:type="dxa"/>
            <w:tcBorders>
              <w:top w:val="triple" w:sz="4" w:space="0" w:color="auto"/>
            </w:tcBorders>
          </w:tcPr>
          <w:p w14:paraId="3E7475CE" w14:textId="5ED74CD7" w:rsidR="00DB1AFB" w:rsidRDefault="00DB1AFB" w:rsidP="00323524">
            <w:pPr>
              <w:pStyle w:val="Tablehead2"/>
            </w:pPr>
            <w:r>
              <w:t>Gājēju celiņi u.tml.</w:t>
            </w:r>
          </w:p>
        </w:tc>
        <w:tc>
          <w:tcPr>
            <w:tcW w:w="3225" w:type="dxa"/>
            <w:gridSpan w:val="3"/>
            <w:tcBorders>
              <w:top w:val="triple" w:sz="4" w:space="0" w:color="auto"/>
            </w:tcBorders>
          </w:tcPr>
          <w:p w14:paraId="1451EF57" w14:textId="0CD05079" w:rsidR="00DB1AFB" w:rsidRDefault="00DB1AFB" w:rsidP="00181665">
            <w:pPr>
              <w:pStyle w:val="Tabletext3"/>
            </w:pPr>
            <w:r>
              <w:t>60</w:t>
            </w:r>
          </w:p>
        </w:tc>
        <w:tc>
          <w:tcPr>
            <w:tcW w:w="4300" w:type="dxa"/>
            <w:gridSpan w:val="4"/>
            <w:tcBorders>
              <w:top w:val="triple" w:sz="4" w:space="0" w:color="auto"/>
            </w:tcBorders>
          </w:tcPr>
          <w:p w14:paraId="30E6DA2B" w14:textId="4B515208" w:rsidR="00DB1AFB" w:rsidRDefault="00DB1AFB" w:rsidP="00181665">
            <w:pPr>
              <w:pStyle w:val="Tabletext3"/>
            </w:pPr>
            <w:r>
              <w:t>100</w:t>
            </w:r>
          </w:p>
        </w:tc>
      </w:tr>
    </w:tbl>
    <w:p w14:paraId="3451527F" w14:textId="1C835500" w:rsidR="001400C3" w:rsidRDefault="00323524" w:rsidP="001400C3">
      <w:pPr>
        <w:rPr>
          <w:lang w:val="lv-LV" w:eastAsia="lv-LV"/>
        </w:rPr>
      </w:pPr>
      <w:r>
        <w:rPr>
          <w:lang w:val="lv-LV" w:eastAsia="lv-LV"/>
        </w:rPr>
        <w:t>Brauktuves attīrīšana no sniega un nokaisīšana ar pretslīdes materiālu jāveic:</w:t>
      </w:r>
    </w:p>
    <w:p w14:paraId="539F43E8" w14:textId="4A7F0570" w:rsidR="00323524" w:rsidRDefault="00323524" w:rsidP="00342FC4">
      <w:pPr>
        <w:pStyle w:val="ListParagraph"/>
      </w:pPr>
      <w:r>
        <w:t xml:space="preserve">A uzturēšanas </w:t>
      </w:r>
      <w:r w:rsidRPr="00D3187E">
        <w:t xml:space="preserve">klases </w:t>
      </w:r>
      <w:r>
        <w:t>ceļos – 3 stundu laikā;</w:t>
      </w:r>
    </w:p>
    <w:p w14:paraId="1FFD0455" w14:textId="7F62CF8D" w:rsidR="00323524" w:rsidRDefault="00323524" w:rsidP="00342FC4">
      <w:pPr>
        <w:pStyle w:val="ListParagraph"/>
      </w:pPr>
      <w:r>
        <w:t xml:space="preserve">B uzturēšanas </w:t>
      </w:r>
      <w:r w:rsidRPr="00D3187E">
        <w:t xml:space="preserve">klases </w:t>
      </w:r>
      <w:r>
        <w:t>ceļos – 8 stundu laikā,</w:t>
      </w:r>
    </w:p>
    <w:p w14:paraId="0CC14525" w14:textId="67EF121B" w:rsidR="00323524" w:rsidRDefault="00323524" w:rsidP="00323524">
      <w:pPr>
        <w:ind w:left="720" w:firstLine="0"/>
      </w:pPr>
      <w:r>
        <w:t xml:space="preserve">C uzturēšanas klases ceļos </w:t>
      </w:r>
      <w:r>
        <w:rPr>
          <w:lang w:val="lv-LV" w:eastAsia="lv-LV"/>
        </w:rPr>
        <w:t>brauktuves attīrīšana no sniega jāveic:</w:t>
      </w:r>
    </w:p>
    <w:p w14:paraId="7560AD46" w14:textId="13E59BDF" w:rsidR="00323524" w:rsidRPr="001400C3" w:rsidRDefault="00323524" w:rsidP="00342FC4">
      <w:pPr>
        <w:pStyle w:val="ListParagraph"/>
      </w:pPr>
      <w:r>
        <w:t xml:space="preserve">C uzturēšanas </w:t>
      </w:r>
      <w:r w:rsidRPr="00D3187E">
        <w:t xml:space="preserve">klases </w:t>
      </w:r>
      <w:r>
        <w:t>ceļos – 24 stundu laikā</w:t>
      </w:r>
    </w:p>
    <w:p w14:paraId="4FEE5E48" w14:textId="7CD1127F" w:rsidR="006F4AD2" w:rsidRDefault="00323524" w:rsidP="006F4AD2">
      <w:r>
        <w:rPr>
          <w:lang w:val="lv-LV"/>
        </w:rPr>
        <w:t>G</w:t>
      </w:r>
      <w:r w:rsidRPr="001400C3">
        <w:t>ājēju ce</w:t>
      </w:r>
      <w:r>
        <w:t>liņu</w:t>
      </w:r>
      <w:r w:rsidRPr="001400C3">
        <w:t xml:space="preserve"> (ietv</w:t>
      </w:r>
      <w:r>
        <w:rPr>
          <w:lang w:val="lv-LV"/>
        </w:rPr>
        <w:t>ju</w:t>
      </w:r>
      <w:r w:rsidRPr="001400C3">
        <w:t>), velosipēd</w:t>
      </w:r>
      <w:r>
        <w:t>istu</w:t>
      </w:r>
      <w:r w:rsidRPr="001400C3">
        <w:t xml:space="preserve"> ce</w:t>
      </w:r>
      <w:r>
        <w:t>liņu</w:t>
      </w:r>
      <w:r w:rsidRPr="001400C3">
        <w:t>, pieturviet</w:t>
      </w:r>
      <w:r>
        <w:rPr>
          <w:lang w:val="lv-LV"/>
        </w:rPr>
        <w:t>u</w:t>
      </w:r>
      <w:r w:rsidRPr="001400C3">
        <w:t>, tuneļ</w:t>
      </w:r>
      <w:r>
        <w:t>u</w:t>
      </w:r>
      <w:r w:rsidRPr="001400C3">
        <w:t>, atpūtas viet</w:t>
      </w:r>
      <w:r>
        <w:rPr>
          <w:lang w:val="lv-LV"/>
        </w:rPr>
        <w:t>u</w:t>
      </w:r>
      <w:r>
        <w:t xml:space="preserve"> un</w:t>
      </w:r>
      <w:r w:rsidRPr="001400C3">
        <w:t xml:space="preserve"> stāvlaukum</w:t>
      </w:r>
      <w:r>
        <w:t xml:space="preserve">u attīrīšanu no sniega un nokaisīšanu ar </w:t>
      </w:r>
      <w:r w:rsidR="00C32CBE">
        <w:t>preslīdes materiļau jāveic:</w:t>
      </w:r>
    </w:p>
    <w:p w14:paraId="7BBF975B" w14:textId="68C46CB1" w:rsidR="00C32CBE" w:rsidRDefault="00C32CBE" w:rsidP="00342FC4">
      <w:pPr>
        <w:pStyle w:val="ListParagraph"/>
      </w:pPr>
      <w:r>
        <w:t xml:space="preserve">A un B uzturēšanas </w:t>
      </w:r>
      <w:r w:rsidRPr="00D3187E">
        <w:t xml:space="preserve">klases </w:t>
      </w:r>
      <w:r>
        <w:t>ceļos – 24 stundu laikā.</w:t>
      </w:r>
    </w:p>
    <w:p w14:paraId="528AA521" w14:textId="327B978E" w:rsidR="00C32CBE" w:rsidRDefault="00C32CBE" w:rsidP="00C32CBE">
      <w:r>
        <w:t>Rievu izveidošana uz brauktuves sasalušā vai piebrauktā sniegā jāveic:</w:t>
      </w:r>
    </w:p>
    <w:p w14:paraId="4A71DE01" w14:textId="48EFF6AA" w:rsidR="00C32CBE" w:rsidRDefault="00C32CBE" w:rsidP="00342FC4">
      <w:pPr>
        <w:pStyle w:val="ListParagraph"/>
      </w:pPr>
      <w:r>
        <w:t xml:space="preserve">B uzturēšanas </w:t>
      </w:r>
      <w:r w:rsidRPr="00D3187E">
        <w:t xml:space="preserve">klases </w:t>
      </w:r>
      <w:r>
        <w:t>ceļos – 24 stundu laikā.</w:t>
      </w:r>
    </w:p>
    <w:p w14:paraId="38D6A370" w14:textId="11597027" w:rsidR="00C32CBE" w:rsidRDefault="00C32CBE" w:rsidP="00C32CBE">
      <w:r>
        <w:t>Ūdens novadīšana no brauktuves un nomalēm jāveic:</w:t>
      </w:r>
    </w:p>
    <w:p w14:paraId="12ED6ED8" w14:textId="2095BC55" w:rsidR="00C32CBE" w:rsidRDefault="00C32CBE" w:rsidP="00342FC4">
      <w:pPr>
        <w:pStyle w:val="ListParagraph"/>
      </w:pPr>
      <w:r>
        <w:t xml:space="preserve">A uzturēšanas </w:t>
      </w:r>
      <w:r w:rsidRPr="00D3187E">
        <w:t xml:space="preserve">klases </w:t>
      </w:r>
      <w:r>
        <w:t>ceļos – 24 stundu laikā;</w:t>
      </w:r>
    </w:p>
    <w:p w14:paraId="2F305485" w14:textId="081AE358" w:rsidR="00C32CBE" w:rsidRDefault="00C32CBE" w:rsidP="00342FC4">
      <w:pPr>
        <w:pStyle w:val="ListParagraph"/>
      </w:pPr>
      <w:r>
        <w:t xml:space="preserve">B uzturēšanas </w:t>
      </w:r>
      <w:r w:rsidRPr="00D3187E">
        <w:t xml:space="preserve">klases </w:t>
      </w:r>
      <w:r>
        <w:t>ceļos – 72 stundu laikā.</w:t>
      </w:r>
    </w:p>
    <w:p w14:paraId="0A905D38" w14:textId="6A4A7226" w:rsidR="00C32CBE" w:rsidRDefault="00C32CBE" w:rsidP="00C32CBE">
      <w:r>
        <w:t>Satiksmes organizācijas līdzekļu attīrīšana no pielipušā sniega pastāvīgos laika apstākļos, ja ceļa zīmju simboli nav skaidri saskatāmi, jāveic:</w:t>
      </w:r>
    </w:p>
    <w:p w14:paraId="62CC5777" w14:textId="77777777" w:rsidR="00C32CBE" w:rsidRDefault="00C32CBE" w:rsidP="00342FC4">
      <w:pPr>
        <w:pStyle w:val="ListParagraph"/>
      </w:pPr>
      <w:r>
        <w:t xml:space="preserve">A uzturēšanas </w:t>
      </w:r>
      <w:r w:rsidRPr="00D3187E">
        <w:t xml:space="preserve">klases </w:t>
      </w:r>
      <w:r>
        <w:t>ceļos – 24 stundu laikā;</w:t>
      </w:r>
    </w:p>
    <w:p w14:paraId="54445A1A" w14:textId="673D09CE" w:rsidR="00C32CBE" w:rsidRDefault="00C32CBE" w:rsidP="00342FC4">
      <w:pPr>
        <w:pStyle w:val="ListParagraph"/>
      </w:pPr>
      <w:r>
        <w:t xml:space="preserve">B, C un D uzturēšanas </w:t>
      </w:r>
      <w:r w:rsidRPr="00D3187E">
        <w:t xml:space="preserve">klases </w:t>
      </w:r>
      <w:r>
        <w:t>ceļos – 72 stundu laikā.</w:t>
      </w:r>
    </w:p>
    <w:p w14:paraId="366C839C" w14:textId="61B54971" w:rsidR="00C32CBE" w:rsidRDefault="00C32CBE" w:rsidP="00342FC4">
      <w:pPr>
        <w:pStyle w:val="ListParagraph"/>
      </w:pPr>
      <w:r>
        <w:lastRenderedPageBreak/>
        <w:t xml:space="preserve">E uzturēšanas </w:t>
      </w:r>
      <w:r w:rsidRPr="00D3187E">
        <w:t xml:space="preserve">klases </w:t>
      </w:r>
      <w:r>
        <w:t>ceļos – 96 stundu laikā.</w:t>
      </w:r>
    </w:p>
    <w:p w14:paraId="787A11C6" w14:textId="611C1235" w:rsidR="008C08C5" w:rsidRPr="00F5736E" w:rsidRDefault="00066A3A" w:rsidP="001F4BBA">
      <w:pPr>
        <w:pStyle w:val="Heading2"/>
        <w:numPr>
          <w:ilvl w:val="1"/>
          <w:numId w:val="70"/>
        </w:numPr>
      </w:pPr>
      <w:bookmarkStart w:id="2459" w:name="_Toc278627449"/>
      <w:bookmarkStart w:id="2460" w:name="_Toc86652166"/>
      <w:r>
        <w:t>C</w:t>
      </w:r>
      <w:r w:rsidR="008C08C5" w:rsidRPr="00F5736E">
        <w:t>eļu apsekošana ziemā</w:t>
      </w:r>
      <w:bookmarkEnd w:id="2459"/>
      <w:bookmarkEnd w:id="2460"/>
    </w:p>
    <w:p w14:paraId="7E08BE3B" w14:textId="6B1B254F" w:rsidR="008C08C5" w:rsidRPr="00F5736E" w:rsidRDefault="00066A3A" w:rsidP="008C08C5">
      <w:pPr>
        <w:rPr>
          <w:lang w:val="lv-LV"/>
        </w:rPr>
      </w:pPr>
      <w:r>
        <w:rPr>
          <w:lang w:val="lv-LV"/>
        </w:rPr>
        <w:t>C</w:t>
      </w:r>
      <w:r w:rsidR="008C08C5" w:rsidRPr="00F5736E">
        <w:rPr>
          <w:lang w:val="lv-LV"/>
        </w:rPr>
        <w:t>eļu apsekošanu ziemā paredz, lai nodrošinātu savlaicīgu ceļa uzturēšanas darbu veikšanu.</w:t>
      </w:r>
    </w:p>
    <w:p w14:paraId="3076CD74" w14:textId="57184101" w:rsidR="008C08C5" w:rsidRPr="00F5736E" w:rsidRDefault="008C08C5" w:rsidP="008C08C5">
      <w:pPr>
        <w:rPr>
          <w:lang w:val="lv-LV"/>
        </w:rPr>
      </w:pPr>
      <w:r w:rsidRPr="00F5736E">
        <w:rPr>
          <w:lang w:val="lv-LV"/>
        </w:rPr>
        <w:t xml:space="preserve">Apsekošanas rezultātus </w:t>
      </w:r>
      <w:r w:rsidR="00066A3A">
        <w:rPr>
          <w:lang w:val="lv-LV"/>
        </w:rPr>
        <w:t>Izpildītājs</w:t>
      </w:r>
      <w:r w:rsidRPr="00F5736E">
        <w:rPr>
          <w:lang w:val="lv-LV"/>
        </w:rPr>
        <w:t xml:space="preserve"> izmanto ceļu uzturēšanas darbu plānošanai.</w:t>
      </w:r>
    </w:p>
    <w:p w14:paraId="58B4A3E5" w14:textId="35D5A933" w:rsidR="008C08C5" w:rsidRDefault="008C08C5" w:rsidP="008C08C5">
      <w:pPr>
        <w:pStyle w:val="Heading3"/>
      </w:pPr>
      <w:r w:rsidRPr="00F5736E">
        <w:t>Darba nosaukums</w:t>
      </w:r>
    </w:p>
    <w:tbl>
      <w:tblPr>
        <w:tblW w:w="9054" w:type="dxa"/>
        <w:tblLook w:val="04A0" w:firstRow="1" w:lastRow="0" w:firstColumn="1" w:lastColumn="0" w:noHBand="0" w:noVBand="1"/>
      </w:tblPr>
      <w:tblGrid>
        <w:gridCol w:w="916"/>
        <w:gridCol w:w="6450"/>
        <w:gridCol w:w="1688"/>
      </w:tblGrid>
      <w:tr w:rsidR="00066A3A" w:rsidRPr="0061553B" w14:paraId="04A2BE46"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D4034" w14:textId="77777777" w:rsidR="00066A3A" w:rsidRPr="0061553B" w:rsidRDefault="00066A3A"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0794F837" w14:textId="77777777" w:rsidR="00066A3A" w:rsidRPr="0061553B" w:rsidRDefault="00066A3A"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790309FA" w14:textId="77777777" w:rsidR="00066A3A" w:rsidRPr="0061553B" w:rsidRDefault="00066A3A" w:rsidP="00E926B6">
            <w:pPr>
              <w:pStyle w:val="Tablehead1"/>
            </w:pPr>
            <w:r w:rsidRPr="0087006A">
              <w:t>Mērvienība</w:t>
            </w:r>
          </w:p>
        </w:tc>
      </w:tr>
      <w:tr w:rsidR="00066A3A" w:rsidRPr="0061553B" w14:paraId="40BBC6F2"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726A400B" w14:textId="6868F9CB" w:rsidR="00066A3A" w:rsidRPr="00066A3A" w:rsidRDefault="00066A3A" w:rsidP="001F4BBA">
            <w:pPr>
              <w:pStyle w:val="TableGrid1"/>
            </w:pPr>
            <w:r>
              <w:t>5.1.1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7127E42C" w14:textId="647A8187" w:rsidR="00066A3A" w:rsidRPr="00CC2B7E" w:rsidRDefault="00066A3A" w:rsidP="001F4BBA">
            <w:pPr>
              <w:pStyle w:val="TableGrid1"/>
              <w:rPr>
                <w:lang w:val="lv-LV"/>
              </w:rPr>
            </w:pPr>
            <w:r>
              <w:t>Ceļu apsekošana ziemā</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226967B1" w14:textId="32E6EE59" w:rsidR="00066A3A" w:rsidRPr="0061553B" w:rsidRDefault="00066A3A" w:rsidP="00181665">
            <w:pPr>
              <w:pStyle w:val="Tabletext3"/>
            </w:pPr>
            <w:r>
              <w:t>km</w:t>
            </w:r>
          </w:p>
        </w:tc>
      </w:tr>
    </w:tbl>
    <w:p w14:paraId="1CE2A5E1" w14:textId="77777777" w:rsidR="008C08C5" w:rsidRPr="00F5736E" w:rsidRDefault="008C08C5" w:rsidP="008C08C5">
      <w:pPr>
        <w:pStyle w:val="Heading3"/>
      </w:pPr>
      <w:r w:rsidRPr="00F5736E">
        <w:t>Definīcijas</w:t>
      </w:r>
    </w:p>
    <w:p w14:paraId="3E026E46" w14:textId="7B38C2B2" w:rsidR="008C08C5" w:rsidRPr="00F5736E" w:rsidRDefault="008C08C5" w:rsidP="008C08C5">
      <w:pPr>
        <w:rPr>
          <w:lang w:val="lv-LV"/>
        </w:rPr>
      </w:pPr>
      <w:r>
        <w:rPr>
          <w:lang w:val="lv-LV"/>
        </w:rPr>
        <w:t xml:space="preserve">   …</w:t>
      </w:r>
    </w:p>
    <w:p w14:paraId="7E4D3C7B" w14:textId="77777777" w:rsidR="008C08C5" w:rsidRPr="00F5736E" w:rsidRDefault="008C08C5" w:rsidP="008C08C5">
      <w:pPr>
        <w:pStyle w:val="Heading3"/>
      </w:pPr>
      <w:r w:rsidRPr="00F5736E">
        <w:t>Darba apraksts</w:t>
      </w:r>
    </w:p>
    <w:p w14:paraId="74163EB4" w14:textId="29B58302" w:rsidR="008C08C5" w:rsidRPr="00F5736E" w:rsidRDefault="00066A3A" w:rsidP="008C08C5">
      <w:pPr>
        <w:rPr>
          <w:lang w:val="lv-LV"/>
        </w:rPr>
      </w:pPr>
      <w:r>
        <w:rPr>
          <w:lang w:val="lv-LV"/>
        </w:rPr>
        <w:t>C</w:t>
      </w:r>
      <w:r w:rsidR="008C08C5" w:rsidRPr="00F5736E">
        <w:rPr>
          <w:lang w:val="lv-LV"/>
        </w:rPr>
        <w:t>eļu apsekošana ziemā ietver apsekošanas pārbraucienus, atsevišķu vieglu priekšmetu novākšanu, defektu reģistrāciju.</w:t>
      </w:r>
    </w:p>
    <w:p w14:paraId="147081B2" w14:textId="77777777" w:rsidR="008C08C5" w:rsidRPr="00F5736E" w:rsidRDefault="008C08C5" w:rsidP="008C08C5">
      <w:pPr>
        <w:pStyle w:val="Heading3"/>
      </w:pPr>
      <w:r w:rsidRPr="00F5736E">
        <w:t>Materiāli</w:t>
      </w:r>
    </w:p>
    <w:p w14:paraId="3B2C3858" w14:textId="77777777" w:rsidR="008C08C5" w:rsidRPr="00F5736E" w:rsidRDefault="008C08C5" w:rsidP="008C08C5">
      <w:pPr>
        <w:rPr>
          <w:lang w:val="lv-LV"/>
        </w:rPr>
      </w:pPr>
      <w:r w:rsidRPr="00F5736E">
        <w:rPr>
          <w:lang w:val="lv-LV"/>
        </w:rPr>
        <w:t>Darbam nepieciešamie materiāli.</w:t>
      </w:r>
    </w:p>
    <w:p w14:paraId="2A7A6807" w14:textId="77777777" w:rsidR="008C08C5" w:rsidRPr="00F5736E" w:rsidRDefault="008C08C5" w:rsidP="008C08C5">
      <w:pPr>
        <w:pStyle w:val="Heading3"/>
      </w:pPr>
      <w:r w:rsidRPr="00F5736E">
        <w:t>Iekārtas</w:t>
      </w:r>
    </w:p>
    <w:p w14:paraId="34F5A923" w14:textId="77777777" w:rsidR="008C08C5" w:rsidRPr="004D7790" w:rsidRDefault="008C08C5" w:rsidP="008C08C5">
      <w:pPr>
        <w:rPr>
          <w:lang w:val="lv-LV"/>
        </w:rPr>
      </w:pPr>
      <w:r w:rsidRPr="00F5736E">
        <w:rPr>
          <w:lang w:val="lv-LV"/>
        </w:rPr>
        <w:t>Darba izpildei nepieciešamās</w:t>
      </w:r>
      <w:r w:rsidRPr="00FA2CE5">
        <w:rPr>
          <w:lang w:val="lv-LV"/>
        </w:rPr>
        <w:t xml:space="preserve"> iekārtas</w:t>
      </w:r>
      <w:r w:rsidRPr="004D7790">
        <w:rPr>
          <w:lang w:val="lv-LV"/>
        </w:rPr>
        <w:t>.</w:t>
      </w:r>
    </w:p>
    <w:p w14:paraId="4F668053" w14:textId="77777777" w:rsidR="008C08C5" w:rsidRPr="004D7790" w:rsidRDefault="008C08C5" w:rsidP="008C08C5">
      <w:pPr>
        <w:pStyle w:val="Heading3"/>
      </w:pPr>
      <w:r w:rsidRPr="004D7790">
        <w:t>Darba izpilde</w:t>
      </w:r>
    </w:p>
    <w:p w14:paraId="2A55DD79" w14:textId="77777777" w:rsidR="008C08C5" w:rsidRPr="004D7790" w:rsidRDefault="008C08C5" w:rsidP="008C08C5">
      <w:pPr>
        <w:rPr>
          <w:lang w:val="lv-LV"/>
        </w:rPr>
      </w:pPr>
      <w:r w:rsidRPr="004D7790">
        <w:rPr>
          <w:lang w:val="lv-LV"/>
        </w:rPr>
        <w:t>Apsekošanu veic</w:t>
      </w:r>
      <w:r>
        <w:rPr>
          <w:lang w:val="lv-LV"/>
        </w:rPr>
        <w:t xml:space="preserve"> ziemas sezonā no 16. oktobra līdz 15. aprīlim</w:t>
      </w:r>
      <w:r w:rsidRPr="004D7790">
        <w:rPr>
          <w:lang w:val="lv-LV"/>
        </w:rPr>
        <w:t xml:space="preserve"> ar šādu apsekošanas periodiskumu:</w:t>
      </w:r>
    </w:p>
    <w:p w14:paraId="3B1E4552" w14:textId="3578E9F9" w:rsidR="008C08C5" w:rsidRPr="00FA2CE5" w:rsidRDefault="008C08C5" w:rsidP="00342FC4">
      <w:pPr>
        <w:pStyle w:val="ListParagraph"/>
      </w:pPr>
      <w:r w:rsidRPr="00FA2CE5">
        <w:t xml:space="preserve">A uzturēšanas klases ceļos –   </w:t>
      </w:r>
      <w:r>
        <w:t>reiz</w:t>
      </w:r>
      <w:r w:rsidR="00165959">
        <w:t>i</w:t>
      </w:r>
      <w:r w:rsidRPr="00FA2CE5">
        <w:t xml:space="preserve"> nedēļā;</w:t>
      </w:r>
    </w:p>
    <w:p w14:paraId="135636E1" w14:textId="7AB4B8AA" w:rsidR="008C08C5" w:rsidRPr="00FA2CE5" w:rsidRDefault="008C08C5" w:rsidP="00342FC4">
      <w:pPr>
        <w:pStyle w:val="ListParagraph"/>
      </w:pPr>
      <w:r w:rsidRPr="00FA2CE5">
        <w:t>B uzturēšanas klases ceļos –   reizi 2 nedēļās;</w:t>
      </w:r>
    </w:p>
    <w:p w14:paraId="6D841247" w14:textId="021D4F57" w:rsidR="008C08C5" w:rsidRPr="00FA2CE5" w:rsidRDefault="008C08C5" w:rsidP="00342FC4">
      <w:pPr>
        <w:pStyle w:val="ListParagraph"/>
      </w:pPr>
      <w:r w:rsidRPr="00FA2CE5">
        <w:t xml:space="preserve">C uzturēšanas klases ceļos –   reizi </w:t>
      </w:r>
      <w:r w:rsidR="00165959">
        <w:t>ceturksnī</w:t>
      </w:r>
      <w:r w:rsidRPr="00FA2CE5">
        <w:t>;</w:t>
      </w:r>
    </w:p>
    <w:p w14:paraId="7EBE2500" w14:textId="39798091" w:rsidR="008C08C5" w:rsidRDefault="008C08C5" w:rsidP="00342FC4">
      <w:pPr>
        <w:pStyle w:val="ListParagraph"/>
      </w:pPr>
      <w:r w:rsidRPr="004D7790">
        <w:t xml:space="preserve">D </w:t>
      </w:r>
      <w:r>
        <w:t xml:space="preserve">un E </w:t>
      </w:r>
      <w:r w:rsidRPr="004D7790">
        <w:t xml:space="preserve">uzturēšanas klases ceļos </w:t>
      </w:r>
      <w:r w:rsidRPr="00FA2CE5">
        <w:t xml:space="preserve">–   </w:t>
      </w:r>
      <w:r w:rsidRPr="004D7790">
        <w:t xml:space="preserve">reizi </w:t>
      </w:r>
      <w:r w:rsidR="00165959">
        <w:t>pusgadā;</w:t>
      </w:r>
    </w:p>
    <w:p w14:paraId="2B61D453" w14:textId="5E97D356" w:rsidR="00165959" w:rsidRDefault="00165959" w:rsidP="00342FC4">
      <w:pPr>
        <w:pStyle w:val="ListParagraph"/>
      </w:pPr>
      <w:r>
        <w:t>ārkārtējos laika apstākļos:</w:t>
      </w:r>
    </w:p>
    <w:p w14:paraId="6E469A26" w14:textId="05460ADB" w:rsidR="00165959" w:rsidRDefault="00165959" w:rsidP="001F4BBA">
      <w:pPr>
        <w:pStyle w:val="ListParagraph"/>
      </w:pPr>
      <w:r>
        <w:t>A un B uzturēšanas klases ceļos –reizi 2 diennaktīs;</w:t>
      </w:r>
    </w:p>
    <w:p w14:paraId="08B86686" w14:textId="01270780" w:rsidR="00165959" w:rsidRPr="00165959" w:rsidRDefault="00165959" w:rsidP="00342FC4">
      <w:pPr>
        <w:pStyle w:val="ListParagraph"/>
      </w:pPr>
      <w:r w:rsidRPr="00165959">
        <w:t>pēc ārkārtējo laika apstākļu beigām</w:t>
      </w:r>
      <w:r>
        <w:t>:</w:t>
      </w:r>
    </w:p>
    <w:p w14:paraId="51577A89" w14:textId="449C265F" w:rsidR="00165959" w:rsidRPr="00FA2CE5" w:rsidRDefault="00165959" w:rsidP="001F4BBA">
      <w:pPr>
        <w:pStyle w:val="ListParagraph"/>
      </w:pPr>
      <w:r>
        <w:t xml:space="preserve">C, D un E uzturēšanas klases ceļos </w:t>
      </w:r>
      <w:r w:rsidR="009364B3">
        <w:t>–</w:t>
      </w:r>
      <w:r>
        <w:t xml:space="preserve"> </w:t>
      </w:r>
      <w:r w:rsidR="009364B3">
        <w:t>reizi mēnesī.</w:t>
      </w:r>
    </w:p>
    <w:p w14:paraId="5C5E2A27" w14:textId="7715C4D5" w:rsidR="008C08C5" w:rsidRPr="00FA2CE5" w:rsidRDefault="008C08C5" w:rsidP="008C08C5">
      <w:pPr>
        <w:rPr>
          <w:lang w:val="lv-LV"/>
        </w:rPr>
      </w:pPr>
      <w:r w:rsidRPr="00FA2CE5">
        <w:rPr>
          <w:lang w:val="lv-LV"/>
        </w:rPr>
        <w:t xml:space="preserve">Jāapseko visi ceļa kompleksa elementi, atzīmējot atkāpes no noteiktās uzturēšanas klases prasībām. </w:t>
      </w:r>
    </w:p>
    <w:p w14:paraId="23840B03" w14:textId="26F9EFF9" w:rsidR="008C08C5" w:rsidRPr="004D7790" w:rsidRDefault="008C08C5" w:rsidP="008C08C5">
      <w:pPr>
        <w:rPr>
          <w:lang w:val="lv-LV"/>
        </w:rPr>
      </w:pPr>
      <w:r w:rsidRPr="00FA2CE5">
        <w:rPr>
          <w:lang w:val="lv-LV"/>
        </w:rPr>
        <w:t xml:space="preserve">Konstatējot kustību  traucējošus  un vieglus priekšmetus, tie nekavējoties jānovāc no ceļa klātnes. Konstatējot satiksmes drošību apdraudošu situāciju, nekavējoties jāveic organizatoriskie pasākumi apdraudējuma novēršanai un par to jāinformē LVC nodaļa un </w:t>
      </w:r>
      <w:r w:rsidR="00FF17E5">
        <w:rPr>
          <w:lang w:val="lv-LV"/>
        </w:rPr>
        <w:t>Izpildītāja</w:t>
      </w:r>
      <w:r w:rsidRPr="00FA2CE5">
        <w:rPr>
          <w:lang w:val="lv-LV"/>
        </w:rPr>
        <w:t xml:space="preserve"> atbildīgā amatpersona. Apsekošanas rezultātus ieraksta </w:t>
      </w:r>
      <w:r w:rsidRPr="00366413">
        <w:rPr>
          <w:lang w:val="lv-LV"/>
        </w:rPr>
        <w:t xml:space="preserve">ceļu tehniskā stāvokļa apsekošanas </w:t>
      </w:r>
      <w:r w:rsidRPr="00FA2CE5">
        <w:rPr>
          <w:lang w:val="lv-LV"/>
        </w:rPr>
        <w:t xml:space="preserve">žurnālā.  </w:t>
      </w:r>
    </w:p>
    <w:p w14:paraId="1BA73AB3" w14:textId="77777777" w:rsidR="008C08C5" w:rsidRPr="004D7790" w:rsidRDefault="008C08C5" w:rsidP="008C08C5">
      <w:pPr>
        <w:pStyle w:val="Heading3"/>
      </w:pPr>
      <w:r w:rsidRPr="004D7790">
        <w:lastRenderedPageBreak/>
        <w:t>Kvalitātes novērtējums</w:t>
      </w:r>
    </w:p>
    <w:p w14:paraId="798398E0" w14:textId="77777777" w:rsidR="008C08C5" w:rsidRPr="004D7790" w:rsidRDefault="008C08C5" w:rsidP="008C08C5">
      <w:pPr>
        <w:rPr>
          <w:lang w:val="lv-LV"/>
        </w:rPr>
      </w:pPr>
      <w:r w:rsidRPr="004D7790">
        <w:rPr>
          <w:lang w:val="lv-LV"/>
        </w:rPr>
        <w:t>Atklātajiem trūkumiem ir jābūt reģistrētiem, kustību traucējošiem vieglajiem priekšmetiem novāktiem, satiksmes drošības apdraudējuma novēršanas pasākumiem uzsāktiem.</w:t>
      </w:r>
    </w:p>
    <w:p w14:paraId="488CBDE3" w14:textId="77777777" w:rsidR="008C08C5" w:rsidRPr="004D7790" w:rsidRDefault="008C08C5" w:rsidP="008C08C5">
      <w:pPr>
        <w:pStyle w:val="Heading3"/>
      </w:pPr>
      <w:r w:rsidRPr="004D7790">
        <w:t>Darba daudzuma uzmērīšana</w:t>
      </w:r>
    </w:p>
    <w:p w14:paraId="5A5D98B0" w14:textId="77777777" w:rsidR="008C08C5" w:rsidRPr="004D7790" w:rsidRDefault="008C08C5" w:rsidP="008C08C5">
      <w:pPr>
        <w:rPr>
          <w:lang w:val="lv-LV"/>
        </w:rPr>
      </w:pPr>
      <w:r w:rsidRPr="004D7790">
        <w:rPr>
          <w:lang w:val="lv-LV"/>
        </w:rPr>
        <w:t>Jāuzmēra apsekotā ceļa posma garumu (ceļos ar dalītu brauktuvi, katra brauktuve jāuzmēra atsevišķi) kilometros – km.</w:t>
      </w:r>
    </w:p>
    <w:p w14:paraId="53B76F01" w14:textId="77777777" w:rsidR="008C08C5" w:rsidRPr="004D7790" w:rsidRDefault="008C08C5" w:rsidP="008C08C5">
      <w:pPr>
        <w:rPr>
          <w:lang w:val="lv-LV"/>
        </w:rPr>
      </w:pPr>
      <w:r w:rsidRPr="004D7790">
        <w:rPr>
          <w:lang w:val="lv-LV"/>
        </w:rPr>
        <w:br w:type="page"/>
      </w:r>
    </w:p>
    <w:p w14:paraId="6BE72FA1" w14:textId="5E5B5487" w:rsidR="00B9576A" w:rsidRPr="007121FD" w:rsidRDefault="009364B3" w:rsidP="001F4BBA">
      <w:pPr>
        <w:pStyle w:val="Heading2"/>
      </w:pPr>
      <w:bookmarkStart w:id="2461" w:name="_Toc278530787"/>
      <w:bookmarkStart w:id="2462" w:name="_Toc86652167"/>
      <w:r>
        <w:lastRenderedPageBreak/>
        <w:t>C</w:t>
      </w:r>
      <w:r w:rsidR="00B9576A" w:rsidRPr="007121FD">
        <w:t>eļu operatīvā kopšana ziemā</w:t>
      </w:r>
      <w:bookmarkEnd w:id="2461"/>
      <w:bookmarkEnd w:id="2462"/>
    </w:p>
    <w:p w14:paraId="1F1B2C33" w14:textId="5D77F235" w:rsidR="00B9576A" w:rsidRPr="007121FD" w:rsidRDefault="009364B3" w:rsidP="00B9576A">
      <w:pPr>
        <w:rPr>
          <w:lang w:val="lv-LV"/>
        </w:rPr>
      </w:pPr>
      <w:r>
        <w:rPr>
          <w:lang w:val="lv-LV"/>
        </w:rPr>
        <w:t>C</w:t>
      </w:r>
      <w:r w:rsidR="00B9576A" w:rsidRPr="007121FD">
        <w:rPr>
          <w:lang w:val="lv-LV"/>
        </w:rPr>
        <w:t>eļu operatīvo kopšanu ziemā paredz, lai operatīvi nodrošinātu ceļam noteiktās uzturēšanas prasības.</w:t>
      </w:r>
    </w:p>
    <w:p w14:paraId="707B6BFA" w14:textId="71FA4BB5" w:rsidR="00B9576A" w:rsidRDefault="00B9576A" w:rsidP="003A760F">
      <w:pPr>
        <w:pStyle w:val="Heading3"/>
      </w:pPr>
      <w:r w:rsidRPr="007121FD">
        <w:t>Darba nosaukums</w:t>
      </w:r>
    </w:p>
    <w:tbl>
      <w:tblPr>
        <w:tblW w:w="9054" w:type="dxa"/>
        <w:tblLook w:val="04A0" w:firstRow="1" w:lastRow="0" w:firstColumn="1" w:lastColumn="0" w:noHBand="0" w:noVBand="1"/>
      </w:tblPr>
      <w:tblGrid>
        <w:gridCol w:w="916"/>
        <w:gridCol w:w="6450"/>
        <w:gridCol w:w="1688"/>
      </w:tblGrid>
      <w:tr w:rsidR="009364B3" w:rsidRPr="0061553B" w14:paraId="00AC1AA1"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B6008" w14:textId="77777777" w:rsidR="009364B3" w:rsidRPr="0061553B" w:rsidRDefault="009364B3" w:rsidP="00E926B6">
            <w:pPr>
              <w:pStyle w:val="Tablehead1"/>
            </w:pPr>
            <w:r w:rsidRPr="0087006A">
              <w:t>Nr.</w:t>
            </w:r>
          </w:p>
        </w:tc>
        <w:tc>
          <w:tcPr>
            <w:tcW w:w="6450" w:type="dxa"/>
            <w:tcBorders>
              <w:top w:val="single" w:sz="4" w:space="0" w:color="auto"/>
              <w:left w:val="nil"/>
              <w:bottom w:val="single" w:sz="4" w:space="0" w:color="auto"/>
              <w:right w:val="single" w:sz="4" w:space="0" w:color="auto"/>
            </w:tcBorders>
            <w:shd w:val="clear" w:color="auto" w:fill="auto"/>
            <w:noWrap/>
            <w:vAlign w:val="center"/>
          </w:tcPr>
          <w:p w14:paraId="3CFFDA63" w14:textId="77777777" w:rsidR="009364B3" w:rsidRPr="0061553B" w:rsidRDefault="009364B3" w:rsidP="00E926B6">
            <w:pPr>
              <w:pStyle w:val="Tablehead1"/>
            </w:pPr>
            <w:r w:rsidRPr="0087006A">
              <w:t>Darba nosaukums</w:t>
            </w:r>
          </w:p>
        </w:tc>
        <w:tc>
          <w:tcPr>
            <w:tcW w:w="1688" w:type="dxa"/>
            <w:tcBorders>
              <w:top w:val="single" w:sz="4" w:space="0" w:color="auto"/>
              <w:left w:val="nil"/>
              <w:bottom w:val="single" w:sz="4" w:space="0" w:color="auto"/>
              <w:right w:val="single" w:sz="4" w:space="0" w:color="auto"/>
            </w:tcBorders>
            <w:shd w:val="clear" w:color="auto" w:fill="auto"/>
            <w:vAlign w:val="center"/>
          </w:tcPr>
          <w:p w14:paraId="3E69ECBE" w14:textId="77777777" w:rsidR="009364B3" w:rsidRPr="0061553B" w:rsidRDefault="009364B3" w:rsidP="00E926B6">
            <w:pPr>
              <w:pStyle w:val="Tablehead1"/>
            </w:pPr>
            <w:r w:rsidRPr="0087006A">
              <w:t>Mērvienība</w:t>
            </w:r>
          </w:p>
        </w:tc>
      </w:tr>
      <w:tr w:rsidR="009364B3" w:rsidRPr="0061553B" w14:paraId="7B433D6A" w14:textId="77777777" w:rsidTr="00E926B6">
        <w:trPr>
          <w:trHeight w:val="326"/>
        </w:trPr>
        <w:tc>
          <w:tcPr>
            <w:tcW w:w="916" w:type="dxa"/>
            <w:tcBorders>
              <w:top w:val="single" w:sz="4" w:space="0" w:color="auto"/>
              <w:left w:val="single" w:sz="4" w:space="0" w:color="auto"/>
              <w:bottom w:val="single" w:sz="4" w:space="0" w:color="auto"/>
              <w:right w:val="single" w:sz="4" w:space="0" w:color="auto"/>
            </w:tcBorders>
            <w:shd w:val="clear" w:color="auto" w:fill="auto"/>
            <w:noWrap/>
            <w:hideMark/>
          </w:tcPr>
          <w:p w14:paraId="658651A7" w14:textId="3EFCAB9B" w:rsidR="009364B3" w:rsidRPr="00066A3A" w:rsidRDefault="009364B3" w:rsidP="001F4BBA">
            <w:pPr>
              <w:pStyle w:val="TableGrid1"/>
            </w:pPr>
            <w:r>
              <w:t>5.2.1</w:t>
            </w:r>
          </w:p>
        </w:tc>
        <w:tc>
          <w:tcPr>
            <w:tcW w:w="6450" w:type="dxa"/>
            <w:tcBorders>
              <w:top w:val="single" w:sz="4" w:space="0" w:color="auto"/>
              <w:left w:val="nil"/>
              <w:bottom w:val="single" w:sz="4" w:space="0" w:color="auto"/>
              <w:right w:val="single" w:sz="4" w:space="0" w:color="auto"/>
            </w:tcBorders>
            <w:shd w:val="clear" w:color="auto" w:fill="auto"/>
            <w:noWrap/>
            <w:vAlign w:val="center"/>
            <w:hideMark/>
          </w:tcPr>
          <w:p w14:paraId="6CF7523A" w14:textId="1564CD38" w:rsidR="009364B3" w:rsidRPr="00CC2B7E" w:rsidRDefault="009364B3" w:rsidP="001F4BBA">
            <w:pPr>
              <w:pStyle w:val="TableGrid1"/>
              <w:rPr>
                <w:lang w:val="lv-LV"/>
              </w:rPr>
            </w:pPr>
            <w:r>
              <w:t>Ceļu operatīvā kopšana ziemā</w:t>
            </w:r>
          </w:p>
        </w:tc>
        <w:tc>
          <w:tcPr>
            <w:tcW w:w="1688" w:type="dxa"/>
            <w:tcBorders>
              <w:top w:val="single" w:sz="4" w:space="0" w:color="auto"/>
              <w:left w:val="nil"/>
              <w:bottom w:val="single" w:sz="4" w:space="0" w:color="auto"/>
              <w:right w:val="single" w:sz="4" w:space="0" w:color="auto"/>
            </w:tcBorders>
            <w:shd w:val="clear" w:color="auto" w:fill="auto"/>
            <w:vAlign w:val="center"/>
            <w:hideMark/>
          </w:tcPr>
          <w:p w14:paraId="671A6936" w14:textId="77777777" w:rsidR="009364B3" w:rsidRPr="0061553B" w:rsidRDefault="009364B3" w:rsidP="00181665">
            <w:pPr>
              <w:pStyle w:val="Tabletext3"/>
            </w:pPr>
            <w:r>
              <w:t>km</w:t>
            </w:r>
          </w:p>
        </w:tc>
      </w:tr>
    </w:tbl>
    <w:p w14:paraId="3D719BD2" w14:textId="77777777" w:rsidR="00B9576A" w:rsidRPr="0091259A" w:rsidRDefault="00B9576A" w:rsidP="003A760F">
      <w:pPr>
        <w:pStyle w:val="Heading3"/>
      </w:pPr>
      <w:r w:rsidRPr="0091259A">
        <w:t>Definīcijas</w:t>
      </w:r>
    </w:p>
    <w:p w14:paraId="4A73A83F" w14:textId="552487CA" w:rsidR="00B9576A" w:rsidRPr="0091259A" w:rsidRDefault="00D96BBC" w:rsidP="00B9576A">
      <w:pPr>
        <w:rPr>
          <w:lang w:val="lv-LV"/>
        </w:rPr>
      </w:pPr>
      <w:r>
        <w:rPr>
          <w:lang w:val="lv-LV"/>
        </w:rPr>
        <w:t xml:space="preserve">   </w:t>
      </w:r>
      <w:r w:rsidR="009364B3">
        <w:rPr>
          <w:lang w:val="lv-LV"/>
        </w:rPr>
        <w:t>…</w:t>
      </w:r>
    </w:p>
    <w:p w14:paraId="520A5460" w14:textId="77777777" w:rsidR="00B9576A" w:rsidRPr="0091259A" w:rsidRDefault="00B9576A" w:rsidP="003A760F">
      <w:pPr>
        <w:pStyle w:val="Heading3"/>
      </w:pPr>
      <w:r w:rsidRPr="0091259A">
        <w:t>Darba apraksts</w:t>
      </w:r>
    </w:p>
    <w:p w14:paraId="7153B865" w14:textId="1D0C21FC" w:rsidR="00B9576A" w:rsidRPr="0091259A" w:rsidRDefault="009364B3" w:rsidP="00B9576A">
      <w:pPr>
        <w:rPr>
          <w:lang w:val="lv-LV"/>
        </w:rPr>
      </w:pPr>
      <w:r>
        <w:rPr>
          <w:lang w:val="lv-LV"/>
        </w:rPr>
        <w:t>C</w:t>
      </w:r>
      <w:r w:rsidR="00B9576A" w:rsidRPr="0091259A">
        <w:rPr>
          <w:lang w:val="lv-LV"/>
        </w:rPr>
        <w:t xml:space="preserve">eļu operatīvā kopšana ziemā ietver </w:t>
      </w:r>
      <w:r w:rsidR="00A85284" w:rsidRPr="0091259A">
        <w:rPr>
          <w:lang w:val="lv-LV"/>
        </w:rPr>
        <w:t xml:space="preserve">šo </w:t>
      </w:r>
      <w:r w:rsidR="00B9576A" w:rsidRPr="0091259A">
        <w:rPr>
          <w:lang w:val="lv-LV"/>
        </w:rPr>
        <w:t xml:space="preserve">specifikāciju </w:t>
      </w:r>
      <w:r w:rsidR="00B9576A" w:rsidRPr="0091259A">
        <w:rPr>
          <w:lang w:val="lv-LV"/>
        </w:rPr>
        <w:fldChar w:fldCharType="begin"/>
      </w:r>
      <w:r w:rsidR="00B9576A" w:rsidRPr="0091259A">
        <w:rPr>
          <w:lang w:val="lv-LV"/>
        </w:rPr>
        <w:instrText xml:space="preserve"> REF _Ref323905626 \r \h </w:instrText>
      </w:r>
      <w:r w:rsidR="00B9576A" w:rsidRPr="0091259A">
        <w:rPr>
          <w:lang w:val="lv-LV"/>
        </w:rPr>
      </w:r>
      <w:r w:rsidR="00B9576A" w:rsidRPr="0091259A">
        <w:rPr>
          <w:lang w:val="lv-LV"/>
        </w:rPr>
        <w:fldChar w:fldCharType="separate"/>
      </w:r>
      <w:r w:rsidR="0078106B">
        <w:rPr>
          <w:lang w:val="lv-LV"/>
        </w:rPr>
        <w:t>5.2.6</w:t>
      </w:r>
      <w:r w:rsidR="00B9576A" w:rsidRPr="0091259A">
        <w:rPr>
          <w:lang w:val="lv-LV"/>
        </w:rPr>
        <w:fldChar w:fldCharType="end"/>
      </w:r>
      <w:r w:rsidR="00B9576A" w:rsidRPr="0091259A">
        <w:rPr>
          <w:lang w:val="lv-LV"/>
        </w:rPr>
        <w:t xml:space="preserve"> punktā paredzēto operatīvās kopšanas </w:t>
      </w:r>
      <w:r w:rsidR="002E1DD7" w:rsidRPr="00FA2CE5">
        <w:rPr>
          <w:lang w:val="lv-LV"/>
        </w:rPr>
        <w:t>izpildi</w:t>
      </w:r>
      <w:r w:rsidR="00B9576A" w:rsidRPr="0091259A">
        <w:rPr>
          <w:lang w:val="lv-LV"/>
        </w:rPr>
        <w:t>, tajā skaitā ietverot izdevumus, kas saistīti ar atkritumu un citu nepiederošu priekšmetu aizvākšanu prom vai utilizāciju.</w:t>
      </w:r>
    </w:p>
    <w:p w14:paraId="33D5EC82" w14:textId="77777777" w:rsidR="00B9576A" w:rsidRPr="0091259A" w:rsidRDefault="00B9576A" w:rsidP="003A760F">
      <w:pPr>
        <w:pStyle w:val="Heading3"/>
      </w:pPr>
      <w:r w:rsidRPr="0091259A">
        <w:t>Materiāli</w:t>
      </w:r>
    </w:p>
    <w:p w14:paraId="30DF0DC5" w14:textId="77777777" w:rsidR="00B9576A" w:rsidRPr="0091259A" w:rsidRDefault="00B9576A" w:rsidP="00B9576A">
      <w:pPr>
        <w:rPr>
          <w:lang w:val="lv-LV"/>
        </w:rPr>
      </w:pPr>
      <w:r w:rsidRPr="0091259A">
        <w:rPr>
          <w:lang w:val="lv-LV"/>
        </w:rPr>
        <w:t>Jābūt instrumentiem sīko defektu likvidēšanai, ceļa zīmju stiprinājuma elementiem un satiksmes organizācijas līdzekļiem darba vietas norobežošanai.</w:t>
      </w:r>
    </w:p>
    <w:p w14:paraId="78201089" w14:textId="77777777" w:rsidR="00B9576A" w:rsidRPr="0091259A" w:rsidRDefault="00B9576A" w:rsidP="003A760F">
      <w:pPr>
        <w:pStyle w:val="Heading3"/>
      </w:pPr>
      <w:r w:rsidRPr="0091259A">
        <w:t>Iekārtas</w:t>
      </w:r>
    </w:p>
    <w:p w14:paraId="01274D09" w14:textId="3D41082F" w:rsidR="00B9576A" w:rsidRPr="0091259A" w:rsidRDefault="00D96BBC" w:rsidP="00B9576A">
      <w:pPr>
        <w:rPr>
          <w:lang w:val="lv-LV"/>
        </w:rPr>
      </w:pPr>
      <w:r>
        <w:rPr>
          <w:lang w:val="lv-LV"/>
        </w:rPr>
        <w:t xml:space="preserve">   </w:t>
      </w:r>
      <w:r w:rsidR="009364B3">
        <w:rPr>
          <w:lang w:val="lv-LV"/>
        </w:rPr>
        <w:t>…</w:t>
      </w:r>
    </w:p>
    <w:p w14:paraId="5BC31016" w14:textId="77777777" w:rsidR="00B9576A" w:rsidRPr="0091259A" w:rsidRDefault="00B9576A" w:rsidP="003A760F">
      <w:pPr>
        <w:pStyle w:val="Heading3"/>
      </w:pPr>
      <w:bookmarkStart w:id="2463" w:name="_Ref323905626"/>
      <w:r w:rsidRPr="0091259A">
        <w:t>Darba izpilde</w:t>
      </w:r>
      <w:bookmarkEnd w:id="2463"/>
    </w:p>
    <w:p w14:paraId="654CF036" w14:textId="75815DF9" w:rsidR="00B9576A" w:rsidRPr="0091259A" w:rsidRDefault="009364B3" w:rsidP="00B9576A">
      <w:pPr>
        <w:rPr>
          <w:lang w:val="lv-LV"/>
        </w:rPr>
      </w:pPr>
      <w:r>
        <w:rPr>
          <w:lang w:val="lv-LV"/>
        </w:rPr>
        <w:t>C</w:t>
      </w:r>
      <w:r w:rsidR="00B9576A" w:rsidRPr="0091259A">
        <w:rPr>
          <w:lang w:val="lv-LV"/>
        </w:rPr>
        <w:t>eļa operatīvā kopšana veicama pamatojoties uz ceļa apsekošanā konstatētajiem defektiem.</w:t>
      </w:r>
    </w:p>
    <w:p w14:paraId="53A83337" w14:textId="533951B2" w:rsidR="00B9576A" w:rsidRDefault="009364B3" w:rsidP="00B9576A">
      <w:pPr>
        <w:rPr>
          <w:lang w:val="lv-LV"/>
        </w:rPr>
      </w:pPr>
      <w:r>
        <w:rPr>
          <w:lang w:val="lv-LV"/>
        </w:rPr>
        <w:t>C</w:t>
      </w:r>
      <w:r w:rsidR="00B9576A" w:rsidRPr="0091259A">
        <w:rPr>
          <w:lang w:val="lv-LV"/>
        </w:rPr>
        <w:t>eļa operatīvā kopšana jāveic arī pēc sniegputeņiem, atkušņiem, vētrām u.c. dabas stihijām.</w:t>
      </w:r>
    </w:p>
    <w:p w14:paraId="76C19886" w14:textId="77777777" w:rsidR="00B9576A" w:rsidRPr="0091259A" w:rsidRDefault="00B9576A" w:rsidP="00B9576A">
      <w:pPr>
        <w:rPr>
          <w:lang w:val="lv-LV"/>
        </w:rPr>
      </w:pPr>
      <w:r w:rsidRPr="0091259A">
        <w:rPr>
          <w:lang w:val="lv-LV"/>
        </w:rPr>
        <w:t xml:space="preserve">Operatīvā kopšana sastāv no šādiem darbiem: </w:t>
      </w:r>
    </w:p>
    <w:p w14:paraId="7C053AD2" w14:textId="77777777" w:rsidR="00B9576A" w:rsidRPr="0091259A" w:rsidRDefault="00B9576A" w:rsidP="00342FC4">
      <w:pPr>
        <w:pStyle w:val="ListParagraph"/>
      </w:pPr>
      <w:r w:rsidRPr="0091259A">
        <w:t>ceļa klātnē, pieturvietās un atpūtas vietās, stāvlaukumos izmētāto atkritumu savākšana. Atkritumu tvertņu (līdz 10 l tilpumam) iztukšošana;</w:t>
      </w:r>
    </w:p>
    <w:p w14:paraId="6FAE8B17" w14:textId="77777777" w:rsidR="00B9576A" w:rsidRPr="0091259A" w:rsidRDefault="00B9576A" w:rsidP="00342FC4">
      <w:pPr>
        <w:pStyle w:val="ListParagraph"/>
      </w:pPr>
      <w:r w:rsidRPr="0091259A">
        <w:t>ceļa zīmju un vertikālā marķējuma sakārtošana un nostiprināšana;</w:t>
      </w:r>
    </w:p>
    <w:p w14:paraId="161AD47D" w14:textId="77777777" w:rsidR="00B9576A" w:rsidRPr="0091259A" w:rsidRDefault="00B9576A" w:rsidP="00342FC4">
      <w:pPr>
        <w:pStyle w:val="ListParagraph"/>
      </w:pPr>
      <w:r w:rsidRPr="0091259A">
        <w:t>ceļa klātnes atbrīvošana no nepiederošiem priekšmetiem (masa līdz 100 kg);</w:t>
      </w:r>
    </w:p>
    <w:p w14:paraId="1E567EE0" w14:textId="77777777" w:rsidR="00B9576A" w:rsidRPr="0091259A" w:rsidRDefault="00B9576A" w:rsidP="00342FC4">
      <w:pPr>
        <w:pStyle w:val="ListParagraph"/>
      </w:pPr>
      <w:r w:rsidRPr="0091259A">
        <w:t>atkušņa ūdeņu novadīšana no ceļa klātnes, izkaļot nomalē tekni vai izrokot valnī tranšeju;</w:t>
      </w:r>
    </w:p>
    <w:p w14:paraId="774E2B71" w14:textId="77777777" w:rsidR="00B9576A" w:rsidRPr="0091259A" w:rsidRDefault="00B9576A" w:rsidP="00342FC4">
      <w:pPr>
        <w:pStyle w:val="ListParagraph"/>
      </w:pPr>
      <w:r w:rsidRPr="0091259A">
        <w:t xml:space="preserve">ceļa posmu apzīmēšana ar nepieciešamajām pagaidu ceļa zīmēm vietās, kas rada draudus satiksmes drošībai; </w:t>
      </w:r>
    </w:p>
    <w:p w14:paraId="0CE5869D" w14:textId="04EBCE66" w:rsidR="00B9576A" w:rsidRPr="0091259A" w:rsidRDefault="00B9576A" w:rsidP="00342FC4">
      <w:pPr>
        <w:pStyle w:val="ListParagraph"/>
      </w:pPr>
      <w:r w:rsidRPr="0091259A">
        <w:t xml:space="preserve">ceļa zīmju redzamības nodrošināšana (attīrīšana no sniega – saskaņā ar </w:t>
      </w:r>
      <w:r w:rsidR="005D61AA" w:rsidRPr="0091259A">
        <w:t xml:space="preserve">šo </w:t>
      </w:r>
      <w:r w:rsidRPr="0091259A">
        <w:t xml:space="preserve">specifikāciju </w:t>
      </w:r>
      <w:r w:rsidRPr="0091259A">
        <w:fldChar w:fldCharType="begin"/>
      </w:r>
      <w:r w:rsidRPr="0091259A">
        <w:instrText xml:space="preserve"> REF _Ref280865292 \r \h </w:instrText>
      </w:r>
      <w:r w:rsidR="009364B3">
        <w:instrText xml:space="preserve"> \* MERGEFORMAT </w:instrText>
      </w:r>
      <w:r w:rsidRPr="0091259A">
        <w:fldChar w:fldCharType="separate"/>
      </w:r>
      <w:r w:rsidR="0078106B">
        <w:t>5.7</w:t>
      </w:r>
      <w:r w:rsidRPr="0091259A">
        <w:fldChar w:fldCharType="end"/>
      </w:r>
      <w:r w:rsidRPr="0091259A">
        <w:t xml:space="preserve"> punktā izvirzītajām prasībām, aizsedzošo koku zaru apzāģēšana un atsevišķu krūmu vai  to zaru nociršana – saskaņā ar </w:t>
      </w:r>
      <w:r w:rsidR="005D61AA" w:rsidRPr="0091259A">
        <w:t xml:space="preserve">šo </w:t>
      </w:r>
      <w:r w:rsidRPr="0091259A">
        <w:t xml:space="preserve">specifikāciju </w:t>
      </w:r>
      <w:r w:rsidRPr="0091259A">
        <w:fldChar w:fldCharType="begin"/>
      </w:r>
      <w:r w:rsidRPr="0091259A">
        <w:instrText xml:space="preserve"> REF _Ref280865055 \r \h </w:instrText>
      </w:r>
      <w:r w:rsidR="009364B3">
        <w:instrText xml:space="preserve"> \* MERGEFORMAT </w:instrText>
      </w:r>
      <w:r w:rsidRPr="0091259A">
        <w:fldChar w:fldCharType="separate"/>
      </w:r>
      <w:r w:rsidR="0078106B">
        <w:t>4.3</w:t>
      </w:r>
      <w:r w:rsidRPr="0091259A">
        <w:fldChar w:fldCharType="end"/>
      </w:r>
      <w:r w:rsidRPr="0091259A">
        <w:t xml:space="preserve"> punktā izvirzītajām prasībām);</w:t>
      </w:r>
    </w:p>
    <w:p w14:paraId="5C69F28D" w14:textId="39FD72AE" w:rsidR="00B9576A" w:rsidRPr="0091259A" w:rsidRDefault="00B9576A" w:rsidP="00342FC4">
      <w:pPr>
        <w:pStyle w:val="ListParagraph"/>
      </w:pPr>
      <w:r w:rsidRPr="0091259A">
        <w:lastRenderedPageBreak/>
        <w:t xml:space="preserve">ceļa redzamības nodrošināšana ceļu krustojumos (atsevišķu aizsedzošo koku zaru apzāģēšana un atsevišķu krūmu vai to zaru nociršana – saskaņā ar </w:t>
      </w:r>
      <w:r w:rsidR="005D61AA" w:rsidRPr="0091259A">
        <w:t xml:space="preserve">šo </w:t>
      </w:r>
      <w:r w:rsidRPr="0091259A">
        <w:t xml:space="preserve">specifikāciju </w:t>
      </w:r>
      <w:r w:rsidRPr="0091259A">
        <w:fldChar w:fldCharType="begin"/>
      </w:r>
      <w:r w:rsidRPr="0091259A">
        <w:instrText xml:space="preserve"> REF _Ref280865055 \r \h </w:instrText>
      </w:r>
      <w:r w:rsidR="009364B3">
        <w:instrText xml:space="preserve"> \* MERGEFORMAT </w:instrText>
      </w:r>
      <w:r w:rsidRPr="0091259A">
        <w:fldChar w:fldCharType="separate"/>
      </w:r>
      <w:r w:rsidR="0078106B">
        <w:t>4.3</w:t>
      </w:r>
      <w:r w:rsidRPr="0091259A">
        <w:fldChar w:fldCharType="end"/>
      </w:r>
      <w:r w:rsidRPr="0091259A">
        <w:t xml:space="preserve"> punktā izvirzītajām prasībām).</w:t>
      </w:r>
    </w:p>
    <w:p w14:paraId="678AE9EE" w14:textId="77777777" w:rsidR="00B9576A" w:rsidRPr="0091259A" w:rsidRDefault="00B9576A" w:rsidP="00B9576A">
      <w:pPr>
        <w:rPr>
          <w:lang w:val="lv-LV"/>
        </w:rPr>
      </w:pPr>
      <w:r w:rsidRPr="0091259A">
        <w:rPr>
          <w:lang w:val="lv-LV"/>
        </w:rPr>
        <w:t>Savāktie atkritumi, ceļa nepiederošie priekšmeti jāaizvāc.</w:t>
      </w:r>
    </w:p>
    <w:p w14:paraId="573D4014" w14:textId="77777777" w:rsidR="00B9576A" w:rsidRPr="0091259A" w:rsidRDefault="00B9576A" w:rsidP="003A760F">
      <w:pPr>
        <w:pStyle w:val="Heading3"/>
      </w:pPr>
      <w:r w:rsidRPr="0091259A">
        <w:t>Kvalitātes novērtējums</w:t>
      </w:r>
    </w:p>
    <w:p w14:paraId="63D01954" w14:textId="77777777" w:rsidR="00B9576A" w:rsidRPr="0091259A" w:rsidRDefault="00B9576A" w:rsidP="00B9576A">
      <w:pPr>
        <w:rPr>
          <w:lang w:val="lv-LV"/>
        </w:rPr>
      </w:pPr>
      <w:r w:rsidRPr="0091259A">
        <w:rPr>
          <w:lang w:val="lv-LV"/>
        </w:rPr>
        <w:t>Ceļa zīmēm jābūt stingri piestiprinātām pie ceļa zīmes staba un redzamām.</w:t>
      </w:r>
    </w:p>
    <w:p w14:paraId="41689218" w14:textId="77777777" w:rsidR="00B9576A" w:rsidRPr="0091259A" w:rsidRDefault="00B9576A" w:rsidP="00B9576A">
      <w:pPr>
        <w:rPr>
          <w:lang w:val="lv-LV"/>
        </w:rPr>
      </w:pPr>
      <w:r w:rsidRPr="0091259A">
        <w:rPr>
          <w:lang w:val="lv-LV"/>
        </w:rPr>
        <w:t>Uz ceļa klātnes nedrīkst uzkrāties virsmas ūdeņi.</w:t>
      </w:r>
    </w:p>
    <w:p w14:paraId="63B96FBE" w14:textId="77777777" w:rsidR="00B9576A" w:rsidRPr="0091259A" w:rsidRDefault="00B9576A" w:rsidP="00B9576A">
      <w:pPr>
        <w:rPr>
          <w:lang w:val="lv-LV"/>
        </w:rPr>
      </w:pPr>
      <w:r w:rsidRPr="0091259A">
        <w:rPr>
          <w:lang w:val="lv-LV"/>
        </w:rPr>
        <w:t>Ceļa klātnei, pieturvietām, atpūtas vietām un stāvlaukumiem jābūt tīriem no atkritumiem, urnām iztīrītām.</w:t>
      </w:r>
    </w:p>
    <w:p w14:paraId="5C00C1BC" w14:textId="77777777" w:rsidR="00B9576A" w:rsidRPr="0091259A" w:rsidRDefault="00B9576A" w:rsidP="00B9576A">
      <w:pPr>
        <w:rPr>
          <w:lang w:val="lv-LV"/>
        </w:rPr>
      </w:pPr>
      <w:r w:rsidRPr="0091259A">
        <w:rPr>
          <w:lang w:val="lv-LV"/>
        </w:rPr>
        <w:t>Satiksmei bīstamām vietām jābūt aprīkotām ar nepieciešamajām ceļa zīmēm.</w:t>
      </w:r>
    </w:p>
    <w:p w14:paraId="241530DA" w14:textId="2585C395" w:rsidR="00B9576A" w:rsidRPr="0091259A" w:rsidRDefault="00B9576A" w:rsidP="00B9576A">
      <w:pPr>
        <w:rPr>
          <w:lang w:val="lv-LV"/>
        </w:rPr>
      </w:pPr>
      <w:r w:rsidRPr="0091259A">
        <w:rPr>
          <w:lang w:val="lv-LV"/>
        </w:rPr>
        <w:t>Izpildītais darbs kontrolējams visā ceļa vai posma garumā, neatbilstības gadījumā jāveic pasākumi prasību nodrošināšanai.</w:t>
      </w:r>
    </w:p>
    <w:p w14:paraId="5BFFCFB8" w14:textId="77777777" w:rsidR="00B9576A" w:rsidRPr="0091259A" w:rsidRDefault="00B9576A" w:rsidP="003A760F">
      <w:pPr>
        <w:pStyle w:val="Heading3"/>
      </w:pPr>
      <w:r w:rsidRPr="0091259A">
        <w:t>Darba daudzuma uzmērīšana</w:t>
      </w:r>
    </w:p>
    <w:p w14:paraId="7FD0AC58" w14:textId="23FD44F6" w:rsidR="00B9576A" w:rsidRPr="0091259A" w:rsidRDefault="00B9576A" w:rsidP="00B9576A">
      <w:pPr>
        <w:rPr>
          <w:lang w:val="lv-LV"/>
        </w:rPr>
      </w:pPr>
      <w:bookmarkStart w:id="2464" w:name="_Toc278530763"/>
      <w:r w:rsidRPr="0091259A">
        <w:rPr>
          <w:lang w:val="lv-LV"/>
        </w:rPr>
        <w:t>Jāuzmēra operatīvi sakopto ceļu garums kilometros – km.</w:t>
      </w:r>
    </w:p>
    <w:p w14:paraId="5A55F3F8" w14:textId="41622804" w:rsidR="00B9576A" w:rsidRPr="0091259A" w:rsidRDefault="00B9576A" w:rsidP="00255ADD">
      <w:r w:rsidRPr="0091259A">
        <w:br w:type="page"/>
      </w:r>
      <w:bookmarkEnd w:id="2464"/>
    </w:p>
    <w:p w14:paraId="2E7D4B89" w14:textId="5B8205DB" w:rsidR="00B9576A" w:rsidRPr="0091259A" w:rsidRDefault="00E926B6" w:rsidP="001F4BBA">
      <w:pPr>
        <w:pStyle w:val="Heading2"/>
      </w:pPr>
      <w:bookmarkStart w:id="2465" w:name="_Toc278530764"/>
      <w:bookmarkStart w:id="2466" w:name="_Toc86652168"/>
      <w:r>
        <w:lastRenderedPageBreak/>
        <w:t>C</w:t>
      </w:r>
      <w:r w:rsidR="00B9576A" w:rsidRPr="0091259A">
        <w:t>eļa attīrīšana no sniega</w:t>
      </w:r>
      <w:bookmarkEnd w:id="2465"/>
      <w:bookmarkEnd w:id="2466"/>
    </w:p>
    <w:p w14:paraId="17C78377" w14:textId="31957985" w:rsidR="00B9576A" w:rsidRPr="0091259A" w:rsidRDefault="00E926B6" w:rsidP="00B9576A">
      <w:pPr>
        <w:rPr>
          <w:lang w:val="lv-LV"/>
        </w:rPr>
      </w:pPr>
      <w:r>
        <w:rPr>
          <w:lang w:val="lv-LV"/>
        </w:rPr>
        <w:t>C</w:t>
      </w:r>
      <w:r w:rsidR="00B9576A" w:rsidRPr="0091259A">
        <w:rPr>
          <w:lang w:val="lv-LV"/>
        </w:rPr>
        <w:t>eļa attīrīšanu no sniega paredz, lai ceļa brauktuvi un nomales atbrīvotu no sniega.</w:t>
      </w:r>
    </w:p>
    <w:p w14:paraId="5C0B24A6" w14:textId="4E63A567" w:rsidR="00B9576A" w:rsidRDefault="00B9576A" w:rsidP="003A760F">
      <w:pPr>
        <w:pStyle w:val="Heading3"/>
      </w:pPr>
      <w:r w:rsidRPr="0091259A">
        <w:t>Darba nosaukums</w:t>
      </w:r>
    </w:p>
    <w:tbl>
      <w:tblPr>
        <w:tblW w:w="8751" w:type="dxa"/>
        <w:tblLook w:val="04A0" w:firstRow="1" w:lastRow="0" w:firstColumn="1" w:lastColumn="0" w:noHBand="0" w:noVBand="1"/>
      </w:tblPr>
      <w:tblGrid>
        <w:gridCol w:w="830"/>
        <w:gridCol w:w="6253"/>
        <w:gridCol w:w="1668"/>
      </w:tblGrid>
      <w:tr w:rsidR="00E926B6" w:rsidRPr="00E926B6" w14:paraId="79CFB46B" w14:textId="77777777" w:rsidTr="00E926B6">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1E5DE" w14:textId="0854D244" w:rsidR="00E926B6" w:rsidRPr="00E926B6" w:rsidRDefault="00E926B6" w:rsidP="00E926B6">
            <w:pPr>
              <w:pStyle w:val="Tablehead1"/>
            </w:pPr>
            <w:r w:rsidRPr="00E926B6">
              <w:t>Nr.</w:t>
            </w:r>
          </w:p>
        </w:tc>
        <w:tc>
          <w:tcPr>
            <w:tcW w:w="6253" w:type="dxa"/>
            <w:tcBorders>
              <w:top w:val="single" w:sz="4" w:space="0" w:color="auto"/>
              <w:left w:val="nil"/>
              <w:bottom w:val="single" w:sz="4" w:space="0" w:color="auto"/>
              <w:right w:val="single" w:sz="4" w:space="0" w:color="auto"/>
            </w:tcBorders>
            <w:shd w:val="clear" w:color="auto" w:fill="auto"/>
            <w:noWrap/>
            <w:vAlign w:val="center"/>
          </w:tcPr>
          <w:p w14:paraId="496C235B" w14:textId="43593C9A" w:rsidR="00E926B6" w:rsidRPr="00E926B6" w:rsidRDefault="00E926B6" w:rsidP="00E926B6">
            <w:pPr>
              <w:pStyle w:val="Tablehead1"/>
            </w:pPr>
            <w:r w:rsidRPr="00E926B6">
              <w:t>Darba nosaukums</w:t>
            </w:r>
          </w:p>
        </w:tc>
        <w:tc>
          <w:tcPr>
            <w:tcW w:w="1668" w:type="dxa"/>
            <w:tcBorders>
              <w:top w:val="single" w:sz="4" w:space="0" w:color="auto"/>
              <w:left w:val="nil"/>
              <w:bottom w:val="single" w:sz="4" w:space="0" w:color="auto"/>
              <w:right w:val="single" w:sz="4" w:space="0" w:color="auto"/>
            </w:tcBorders>
            <w:shd w:val="clear" w:color="auto" w:fill="auto"/>
            <w:vAlign w:val="center"/>
          </w:tcPr>
          <w:p w14:paraId="54952C42" w14:textId="5176A866" w:rsidR="00E926B6" w:rsidRPr="00E926B6" w:rsidRDefault="00E926B6" w:rsidP="00E926B6">
            <w:pPr>
              <w:pStyle w:val="Tablehead1"/>
            </w:pPr>
            <w:r w:rsidRPr="00E926B6">
              <w:t>Mērvienība</w:t>
            </w:r>
          </w:p>
        </w:tc>
      </w:tr>
      <w:tr w:rsidR="00E273FD" w:rsidRPr="00E926B6" w14:paraId="0A7E4198" w14:textId="77777777" w:rsidTr="00E926B6">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1642FE8E" w14:textId="46D421F1" w:rsidR="00E273FD" w:rsidRPr="00E926B6" w:rsidRDefault="00E273FD" w:rsidP="001F4BBA">
            <w:pPr>
              <w:pStyle w:val="TableGrid1"/>
            </w:pPr>
            <w:r w:rsidRPr="00E926B6">
              <w:t>5.</w:t>
            </w:r>
            <w:r>
              <w:t>3</w:t>
            </w:r>
            <w:r w:rsidRPr="00E926B6">
              <w:t>.1</w:t>
            </w:r>
          </w:p>
        </w:tc>
        <w:tc>
          <w:tcPr>
            <w:tcW w:w="6253" w:type="dxa"/>
            <w:tcBorders>
              <w:top w:val="single" w:sz="4" w:space="0" w:color="auto"/>
              <w:left w:val="nil"/>
              <w:bottom w:val="single" w:sz="4" w:space="0" w:color="auto"/>
              <w:right w:val="single" w:sz="4" w:space="0" w:color="auto"/>
            </w:tcBorders>
            <w:shd w:val="clear" w:color="auto" w:fill="auto"/>
            <w:noWrap/>
          </w:tcPr>
          <w:p w14:paraId="232C396C" w14:textId="23A73565" w:rsidR="00E273FD" w:rsidRPr="00E926B6" w:rsidRDefault="00E273FD" w:rsidP="001F4BBA">
            <w:pPr>
              <w:pStyle w:val="TableGrid1"/>
            </w:pPr>
            <w:r w:rsidRPr="00E926B6">
              <w:t xml:space="preserve">Ceļa attīrīšana no sniega ar vidējo platumu </w:t>
            </w:r>
            <w:r>
              <w:rPr>
                <w:lang w:val="lv-LV"/>
              </w:rPr>
              <w:t>4</w:t>
            </w:r>
            <w:r w:rsidRPr="00E926B6">
              <w:t>,0 m</w:t>
            </w:r>
          </w:p>
        </w:tc>
        <w:tc>
          <w:tcPr>
            <w:tcW w:w="1668" w:type="dxa"/>
            <w:tcBorders>
              <w:top w:val="single" w:sz="4" w:space="0" w:color="auto"/>
              <w:left w:val="nil"/>
              <w:bottom w:val="single" w:sz="4" w:space="0" w:color="auto"/>
              <w:right w:val="single" w:sz="4" w:space="0" w:color="auto"/>
            </w:tcBorders>
            <w:shd w:val="clear" w:color="auto" w:fill="auto"/>
            <w:vAlign w:val="center"/>
          </w:tcPr>
          <w:p w14:paraId="72A3A1AC" w14:textId="172C27C8" w:rsidR="00E273FD" w:rsidRPr="00E926B6" w:rsidRDefault="00E273FD" w:rsidP="00181665">
            <w:pPr>
              <w:pStyle w:val="Tabletext3"/>
            </w:pPr>
            <w:r w:rsidRPr="00E926B6">
              <w:t>km</w:t>
            </w:r>
          </w:p>
        </w:tc>
      </w:tr>
      <w:tr w:rsidR="00E273FD" w:rsidRPr="00E926B6" w14:paraId="4CD5ABE9" w14:textId="77777777" w:rsidTr="00E926B6">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hideMark/>
          </w:tcPr>
          <w:p w14:paraId="7F3F8C8A" w14:textId="35B4E0D0" w:rsidR="00E273FD" w:rsidRPr="00E273FD" w:rsidRDefault="00E273FD" w:rsidP="001F4BBA">
            <w:pPr>
              <w:pStyle w:val="TableGrid1"/>
              <w:rPr>
                <w:lang w:val="lv-LV"/>
              </w:rPr>
            </w:pPr>
            <w:r w:rsidRPr="00E926B6">
              <w:t>5.</w:t>
            </w:r>
            <w:r>
              <w:t>3</w:t>
            </w:r>
            <w:r w:rsidRPr="00E926B6">
              <w:t>.</w:t>
            </w:r>
            <w:r>
              <w:rPr>
                <w:lang w:val="lv-LV"/>
              </w:rPr>
              <w:t>2</w:t>
            </w:r>
          </w:p>
        </w:tc>
        <w:tc>
          <w:tcPr>
            <w:tcW w:w="6253" w:type="dxa"/>
            <w:tcBorders>
              <w:top w:val="single" w:sz="4" w:space="0" w:color="auto"/>
              <w:left w:val="nil"/>
              <w:bottom w:val="single" w:sz="4" w:space="0" w:color="auto"/>
              <w:right w:val="single" w:sz="4" w:space="0" w:color="auto"/>
            </w:tcBorders>
            <w:shd w:val="clear" w:color="auto" w:fill="auto"/>
            <w:noWrap/>
            <w:hideMark/>
          </w:tcPr>
          <w:p w14:paraId="43FF83D1" w14:textId="2627779B" w:rsidR="00E273FD" w:rsidRPr="00E926B6" w:rsidRDefault="00E273FD" w:rsidP="001F4BBA">
            <w:pPr>
              <w:pStyle w:val="TableGrid1"/>
            </w:pPr>
            <w:r w:rsidRPr="00E926B6">
              <w:t>Ceļa attīrīšana no sniega ar vidējo platumu 6,0 m</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3C70C22A" w14:textId="77777777" w:rsidR="00E273FD" w:rsidRPr="00E926B6" w:rsidRDefault="00E273FD" w:rsidP="00181665">
            <w:pPr>
              <w:pStyle w:val="Tabletext3"/>
            </w:pPr>
            <w:r w:rsidRPr="00E926B6">
              <w:t>km</w:t>
            </w:r>
          </w:p>
        </w:tc>
      </w:tr>
      <w:tr w:rsidR="00E273FD" w:rsidRPr="00E926B6" w14:paraId="02CE1D36" w14:textId="77777777" w:rsidTr="00E926B6">
        <w:trPr>
          <w:trHeight w:val="280"/>
        </w:trPr>
        <w:tc>
          <w:tcPr>
            <w:tcW w:w="830" w:type="dxa"/>
            <w:tcBorders>
              <w:top w:val="nil"/>
              <w:left w:val="single" w:sz="4" w:space="0" w:color="auto"/>
              <w:bottom w:val="single" w:sz="4" w:space="0" w:color="auto"/>
              <w:right w:val="single" w:sz="4" w:space="0" w:color="auto"/>
            </w:tcBorders>
            <w:shd w:val="clear" w:color="auto" w:fill="auto"/>
            <w:noWrap/>
            <w:hideMark/>
          </w:tcPr>
          <w:p w14:paraId="3C30DDA4" w14:textId="56B7B80A" w:rsidR="00E273FD" w:rsidRPr="00E273FD" w:rsidRDefault="00E273FD" w:rsidP="001F4BBA">
            <w:pPr>
              <w:pStyle w:val="TableGrid1"/>
              <w:rPr>
                <w:lang w:val="lv-LV"/>
              </w:rPr>
            </w:pPr>
            <w:r w:rsidRPr="00E926B6">
              <w:t>5.</w:t>
            </w:r>
            <w:r>
              <w:t>3</w:t>
            </w:r>
            <w:r w:rsidRPr="00E926B6">
              <w:t>.</w:t>
            </w:r>
            <w:r>
              <w:rPr>
                <w:lang w:val="lv-LV"/>
              </w:rPr>
              <w:t>3</w:t>
            </w:r>
          </w:p>
        </w:tc>
        <w:tc>
          <w:tcPr>
            <w:tcW w:w="6253" w:type="dxa"/>
            <w:tcBorders>
              <w:top w:val="nil"/>
              <w:left w:val="nil"/>
              <w:bottom w:val="single" w:sz="4" w:space="0" w:color="auto"/>
              <w:right w:val="single" w:sz="4" w:space="0" w:color="auto"/>
            </w:tcBorders>
            <w:shd w:val="clear" w:color="auto" w:fill="auto"/>
            <w:noWrap/>
            <w:hideMark/>
          </w:tcPr>
          <w:p w14:paraId="39B3A7CF" w14:textId="53243A77" w:rsidR="00E273FD" w:rsidRPr="00E926B6" w:rsidRDefault="00E273FD" w:rsidP="001F4BBA">
            <w:pPr>
              <w:pStyle w:val="TableGrid1"/>
            </w:pPr>
            <w:r w:rsidRPr="00E926B6">
              <w:t>Ceļa attīrīšana no sniega ar vidējo platumu 8,0 m</w:t>
            </w:r>
          </w:p>
        </w:tc>
        <w:tc>
          <w:tcPr>
            <w:tcW w:w="1668" w:type="dxa"/>
            <w:tcBorders>
              <w:top w:val="nil"/>
              <w:left w:val="nil"/>
              <w:bottom w:val="single" w:sz="4" w:space="0" w:color="auto"/>
              <w:right w:val="single" w:sz="4" w:space="0" w:color="auto"/>
            </w:tcBorders>
            <w:shd w:val="clear" w:color="auto" w:fill="auto"/>
            <w:vAlign w:val="center"/>
            <w:hideMark/>
          </w:tcPr>
          <w:p w14:paraId="3C3971C3" w14:textId="77777777" w:rsidR="00E273FD" w:rsidRPr="00E926B6" w:rsidRDefault="00E273FD" w:rsidP="00181665">
            <w:pPr>
              <w:pStyle w:val="Tabletext3"/>
            </w:pPr>
            <w:r w:rsidRPr="00E926B6">
              <w:t>km</w:t>
            </w:r>
          </w:p>
        </w:tc>
      </w:tr>
      <w:tr w:rsidR="00E273FD" w:rsidRPr="00E926B6" w14:paraId="1ED1E2E0" w14:textId="77777777" w:rsidTr="00E926B6">
        <w:trPr>
          <w:trHeight w:val="280"/>
        </w:trPr>
        <w:tc>
          <w:tcPr>
            <w:tcW w:w="830" w:type="dxa"/>
            <w:tcBorders>
              <w:top w:val="nil"/>
              <w:left w:val="single" w:sz="4" w:space="0" w:color="auto"/>
              <w:bottom w:val="single" w:sz="4" w:space="0" w:color="auto"/>
              <w:right w:val="single" w:sz="4" w:space="0" w:color="auto"/>
            </w:tcBorders>
            <w:shd w:val="clear" w:color="auto" w:fill="auto"/>
            <w:noWrap/>
            <w:hideMark/>
          </w:tcPr>
          <w:p w14:paraId="38434C27" w14:textId="113B454A" w:rsidR="00E273FD" w:rsidRPr="00E273FD" w:rsidRDefault="00E273FD" w:rsidP="001F4BBA">
            <w:pPr>
              <w:pStyle w:val="TableGrid1"/>
              <w:rPr>
                <w:lang w:val="lv-LV"/>
              </w:rPr>
            </w:pPr>
            <w:r w:rsidRPr="00E926B6">
              <w:t>5.</w:t>
            </w:r>
            <w:r>
              <w:t>3</w:t>
            </w:r>
            <w:r w:rsidRPr="00E926B6">
              <w:t>.</w:t>
            </w:r>
            <w:r>
              <w:rPr>
                <w:lang w:val="lv-LV"/>
              </w:rPr>
              <w:t>4</w:t>
            </w:r>
          </w:p>
        </w:tc>
        <w:tc>
          <w:tcPr>
            <w:tcW w:w="6253" w:type="dxa"/>
            <w:tcBorders>
              <w:top w:val="nil"/>
              <w:left w:val="nil"/>
              <w:bottom w:val="single" w:sz="4" w:space="0" w:color="auto"/>
              <w:right w:val="single" w:sz="4" w:space="0" w:color="auto"/>
            </w:tcBorders>
            <w:shd w:val="clear" w:color="auto" w:fill="auto"/>
            <w:noWrap/>
            <w:hideMark/>
          </w:tcPr>
          <w:p w14:paraId="08CD3C1B" w14:textId="2FE3DA2C" w:rsidR="00E273FD" w:rsidRPr="00E926B6" w:rsidRDefault="00E273FD" w:rsidP="001F4BBA">
            <w:pPr>
              <w:pStyle w:val="TableGrid1"/>
            </w:pPr>
            <w:r w:rsidRPr="00E926B6">
              <w:t>Ceļa attīrīšana no sniega ar vidējo platumu 10,0 m</w:t>
            </w:r>
          </w:p>
        </w:tc>
        <w:tc>
          <w:tcPr>
            <w:tcW w:w="1668" w:type="dxa"/>
            <w:tcBorders>
              <w:top w:val="nil"/>
              <w:left w:val="nil"/>
              <w:bottom w:val="single" w:sz="4" w:space="0" w:color="auto"/>
              <w:right w:val="single" w:sz="4" w:space="0" w:color="auto"/>
            </w:tcBorders>
            <w:shd w:val="clear" w:color="auto" w:fill="auto"/>
            <w:vAlign w:val="center"/>
            <w:hideMark/>
          </w:tcPr>
          <w:p w14:paraId="44878A4F" w14:textId="77777777" w:rsidR="00E273FD" w:rsidRPr="00E926B6" w:rsidRDefault="00E273FD" w:rsidP="00181665">
            <w:pPr>
              <w:pStyle w:val="Tabletext3"/>
            </w:pPr>
            <w:r w:rsidRPr="00E926B6">
              <w:t>km</w:t>
            </w:r>
          </w:p>
        </w:tc>
      </w:tr>
      <w:tr w:rsidR="00E273FD" w:rsidRPr="00E926B6" w14:paraId="6090FDAC" w14:textId="77777777" w:rsidTr="00E926B6">
        <w:trPr>
          <w:trHeight w:val="280"/>
        </w:trPr>
        <w:tc>
          <w:tcPr>
            <w:tcW w:w="830" w:type="dxa"/>
            <w:tcBorders>
              <w:top w:val="nil"/>
              <w:left w:val="single" w:sz="4" w:space="0" w:color="auto"/>
              <w:bottom w:val="single" w:sz="4" w:space="0" w:color="auto"/>
              <w:right w:val="single" w:sz="4" w:space="0" w:color="auto"/>
            </w:tcBorders>
            <w:shd w:val="clear" w:color="auto" w:fill="auto"/>
            <w:noWrap/>
            <w:hideMark/>
          </w:tcPr>
          <w:p w14:paraId="74F96D9C" w14:textId="3E6073AA" w:rsidR="00E273FD" w:rsidRPr="00E273FD" w:rsidRDefault="00E273FD" w:rsidP="001F4BBA">
            <w:pPr>
              <w:pStyle w:val="TableGrid1"/>
              <w:rPr>
                <w:lang w:val="lv-LV"/>
              </w:rPr>
            </w:pPr>
            <w:r w:rsidRPr="00E926B6">
              <w:t>5.</w:t>
            </w:r>
            <w:r>
              <w:t>3</w:t>
            </w:r>
            <w:r w:rsidRPr="00E926B6">
              <w:t>.</w:t>
            </w:r>
            <w:r>
              <w:rPr>
                <w:lang w:val="lv-LV"/>
              </w:rPr>
              <w:t>5</w:t>
            </w:r>
          </w:p>
        </w:tc>
        <w:tc>
          <w:tcPr>
            <w:tcW w:w="6253" w:type="dxa"/>
            <w:tcBorders>
              <w:top w:val="nil"/>
              <w:left w:val="nil"/>
              <w:bottom w:val="single" w:sz="4" w:space="0" w:color="auto"/>
              <w:right w:val="single" w:sz="4" w:space="0" w:color="auto"/>
            </w:tcBorders>
            <w:shd w:val="clear" w:color="auto" w:fill="auto"/>
            <w:noWrap/>
            <w:hideMark/>
          </w:tcPr>
          <w:p w14:paraId="1FEEE964" w14:textId="77777777" w:rsidR="00E273FD" w:rsidRPr="00E926B6" w:rsidRDefault="00E273FD" w:rsidP="001F4BBA">
            <w:pPr>
              <w:pStyle w:val="TableGrid1"/>
            </w:pPr>
            <w:r w:rsidRPr="00E926B6">
              <w:t> Atsevišķas ceļa josla attīrīšana no sniega</w:t>
            </w:r>
          </w:p>
        </w:tc>
        <w:tc>
          <w:tcPr>
            <w:tcW w:w="1668" w:type="dxa"/>
            <w:tcBorders>
              <w:top w:val="nil"/>
              <w:left w:val="nil"/>
              <w:bottom w:val="single" w:sz="4" w:space="0" w:color="auto"/>
              <w:right w:val="single" w:sz="4" w:space="0" w:color="auto"/>
            </w:tcBorders>
            <w:shd w:val="clear" w:color="auto" w:fill="auto"/>
            <w:vAlign w:val="center"/>
            <w:hideMark/>
          </w:tcPr>
          <w:p w14:paraId="2B7C7493" w14:textId="77777777" w:rsidR="00E273FD" w:rsidRPr="00E926B6" w:rsidRDefault="00E273FD" w:rsidP="00181665">
            <w:pPr>
              <w:pStyle w:val="Tabletext3"/>
            </w:pPr>
            <w:r w:rsidRPr="00E926B6">
              <w:t>pārg.km</w:t>
            </w:r>
          </w:p>
        </w:tc>
      </w:tr>
    </w:tbl>
    <w:p w14:paraId="4B05EF84" w14:textId="77777777" w:rsidR="00B9576A" w:rsidRPr="0091259A" w:rsidRDefault="00B9576A" w:rsidP="003A760F">
      <w:pPr>
        <w:pStyle w:val="Heading3"/>
      </w:pPr>
      <w:r w:rsidRPr="0091259A">
        <w:t>Definīcijas</w:t>
      </w:r>
    </w:p>
    <w:p w14:paraId="3DC28AF9" w14:textId="360446A3" w:rsidR="00B9576A" w:rsidRPr="0091259A" w:rsidRDefault="00D96BBC" w:rsidP="00B9576A">
      <w:pPr>
        <w:rPr>
          <w:lang w:val="lv-LV"/>
        </w:rPr>
      </w:pPr>
      <w:r>
        <w:rPr>
          <w:lang w:val="lv-LV"/>
        </w:rPr>
        <w:t xml:space="preserve">   </w:t>
      </w:r>
      <w:r w:rsidR="00E926B6">
        <w:rPr>
          <w:lang w:val="lv-LV"/>
        </w:rPr>
        <w:t>…</w:t>
      </w:r>
    </w:p>
    <w:p w14:paraId="6B5A3B23" w14:textId="77777777" w:rsidR="00B9576A" w:rsidRPr="0091259A" w:rsidRDefault="00B9576A" w:rsidP="003A760F">
      <w:pPr>
        <w:pStyle w:val="Heading3"/>
      </w:pPr>
      <w:r w:rsidRPr="0091259A">
        <w:t>Darba apraksts</w:t>
      </w:r>
    </w:p>
    <w:p w14:paraId="7F9B8EE5" w14:textId="0105EDD7" w:rsidR="00B9576A" w:rsidRPr="0091259A" w:rsidRDefault="00E926B6" w:rsidP="00B9576A">
      <w:pPr>
        <w:rPr>
          <w:lang w:val="lv-LV"/>
        </w:rPr>
      </w:pPr>
      <w:r>
        <w:rPr>
          <w:lang w:val="lv-LV"/>
        </w:rPr>
        <w:t>C</w:t>
      </w:r>
      <w:r w:rsidR="00B9576A" w:rsidRPr="0091259A">
        <w:rPr>
          <w:lang w:val="lv-LV"/>
        </w:rPr>
        <w:t>eļa attīrīšana no sniega ietver brauktuves, joslas, papildjoslu, paplašinājumu un/vai nomaļu – atbilstoši paredzētajam, attīrīšanu no sniega, kā arī informācijas nosūtīšanu par izpildīto darbu.</w:t>
      </w:r>
    </w:p>
    <w:p w14:paraId="0DC5D7AA" w14:textId="77777777" w:rsidR="00B9576A" w:rsidRPr="0091259A" w:rsidRDefault="00B9576A" w:rsidP="003A760F">
      <w:pPr>
        <w:pStyle w:val="Heading3"/>
      </w:pPr>
      <w:r w:rsidRPr="0091259A">
        <w:t>Materiāli</w:t>
      </w:r>
    </w:p>
    <w:p w14:paraId="79EF3A98" w14:textId="6598A7B6" w:rsidR="00B9576A" w:rsidRPr="0091259A" w:rsidRDefault="00D96BBC" w:rsidP="00B9576A">
      <w:pPr>
        <w:rPr>
          <w:lang w:val="lv-LV"/>
        </w:rPr>
      </w:pPr>
      <w:r>
        <w:rPr>
          <w:lang w:val="lv-LV"/>
        </w:rPr>
        <w:t xml:space="preserve">   </w:t>
      </w:r>
      <w:r w:rsidR="00E926B6">
        <w:rPr>
          <w:lang w:val="lv-LV"/>
        </w:rPr>
        <w:t>…</w:t>
      </w:r>
    </w:p>
    <w:p w14:paraId="69A7CF01" w14:textId="77777777" w:rsidR="00B9576A" w:rsidRPr="0091259A" w:rsidRDefault="00B9576A" w:rsidP="003A760F">
      <w:pPr>
        <w:pStyle w:val="Heading3"/>
      </w:pPr>
      <w:r w:rsidRPr="0091259A">
        <w:t>Iekārtas</w:t>
      </w:r>
    </w:p>
    <w:p w14:paraId="65BD47E1" w14:textId="0B1D43F7" w:rsidR="00B9576A" w:rsidRPr="0091259A" w:rsidRDefault="00B9576A" w:rsidP="00B9576A">
      <w:pPr>
        <w:rPr>
          <w:lang w:val="lv-LV"/>
        </w:rPr>
      </w:pPr>
      <w:r w:rsidRPr="0091259A">
        <w:rPr>
          <w:lang w:val="lv-LV"/>
        </w:rPr>
        <w:t>Kravas automašīna vai cita tehnika, kas aprīkota ar sniega lāpstu vai lāpstām</w:t>
      </w:r>
      <w:r w:rsidR="00F64CFB" w:rsidRPr="0091259A">
        <w:rPr>
          <w:lang w:val="lv-LV"/>
        </w:rPr>
        <w:t>, vai citu sniega novākšanas aprīkojumu</w:t>
      </w:r>
      <w:r w:rsidRPr="0091259A">
        <w:rPr>
          <w:lang w:val="lv-LV"/>
        </w:rPr>
        <w:t>.</w:t>
      </w:r>
    </w:p>
    <w:p w14:paraId="297B7FDF" w14:textId="77777777" w:rsidR="00B9576A" w:rsidRPr="0091259A" w:rsidRDefault="00B9576A" w:rsidP="003A760F">
      <w:pPr>
        <w:pStyle w:val="Heading3"/>
      </w:pPr>
      <w:r w:rsidRPr="0091259A">
        <w:t>Darba izpilde</w:t>
      </w:r>
    </w:p>
    <w:p w14:paraId="01E54E87" w14:textId="77777777" w:rsidR="00B9576A" w:rsidRPr="0091259A" w:rsidRDefault="00B9576A" w:rsidP="00B9576A">
      <w:pPr>
        <w:rPr>
          <w:lang w:val="lv-LV"/>
        </w:rPr>
      </w:pPr>
      <w:r w:rsidRPr="0091259A">
        <w:rPr>
          <w:lang w:val="lv-LV"/>
        </w:rPr>
        <w:t>Sniega tīrīšanas tehnikas operatoram darbi jāveic tā, lai netiktu ievainoti kājāmgājēji, riteņbraucēji, bojātas automašīnas, ceļa aprīkojums un ceļa tuvumā esošās būves.</w:t>
      </w:r>
    </w:p>
    <w:p w14:paraId="55025394" w14:textId="2BA6EDCB" w:rsidR="00B9576A" w:rsidRPr="0091259A" w:rsidRDefault="00B9576A" w:rsidP="00B9576A">
      <w:pPr>
        <w:rPr>
          <w:lang w:val="lv-LV"/>
        </w:rPr>
      </w:pPr>
      <w:r w:rsidRPr="0091259A">
        <w:rPr>
          <w:lang w:val="lv-LV"/>
        </w:rPr>
        <w:t>Nav pieļaujama sniega vaļņa izveidošana ceļu krustojumos un pieslēgumos.</w:t>
      </w:r>
    </w:p>
    <w:p w14:paraId="554D39FF" w14:textId="77777777" w:rsidR="00B9576A" w:rsidRPr="0091259A" w:rsidRDefault="00B9576A" w:rsidP="00B9576A">
      <w:pPr>
        <w:rPr>
          <w:lang w:val="lv-LV"/>
        </w:rPr>
      </w:pPr>
      <w:r w:rsidRPr="0091259A">
        <w:rPr>
          <w:lang w:val="lv-LV"/>
        </w:rPr>
        <w:t>Nav pieļaujama sniega sastumšana kaudzēs krustojumos un vidusjoslā.</w:t>
      </w:r>
    </w:p>
    <w:p w14:paraId="0EB6C554" w14:textId="3B4DBBBC" w:rsidR="00B9576A" w:rsidRPr="0091259A" w:rsidRDefault="00B9576A" w:rsidP="00B9576A">
      <w:pPr>
        <w:rPr>
          <w:lang w:val="lv-LV"/>
        </w:rPr>
      </w:pPr>
      <w:r w:rsidRPr="0091259A">
        <w:rPr>
          <w:lang w:val="lv-LV"/>
        </w:rPr>
        <w:t>Tīrot ceļu pārvadus, nav pieļaujama attīrītā sniega nomešana lejā zem pārvada uz esoš</w:t>
      </w:r>
      <w:r w:rsidR="00255ADD">
        <w:rPr>
          <w:lang w:val="lv-LV"/>
        </w:rPr>
        <w:t>a</w:t>
      </w:r>
      <w:r w:rsidRPr="0091259A">
        <w:rPr>
          <w:lang w:val="lv-LV"/>
        </w:rPr>
        <w:t xml:space="preserve"> dzelzceļa vai ceļa.</w:t>
      </w:r>
    </w:p>
    <w:p w14:paraId="14BCEB41" w14:textId="44C756CC" w:rsidR="00B9576A" w:rsidRPr="00E91252" w:rsidRDefault="00B9576A" w:rsidP="00B9576A">
      <w:pPr>
        <w:rPr>
          <w:lang w:val="lv-LV"/>
        </w:rPr>
      </w:pPr>
      <w:r w:rsidRPr="00FA2CE5">
        <w:rPr>
          <w:lang w:val="lv-LV"/>
        </w:rPr>
        <w:t>Atsevišķas ceļa joslas attīrīšanu piemēro gadījumos, kad ir nepieciešams veikt atsevišķu sniega tīrīšanas pārgājienu – intensīvas snigšanas vai sniegputeņa gadījumos, kā arī attīrot ceļa posmus šaurākus par 6</w:t>
      </w:r>
      <w:r w:rsidR="00255ADD">
        <w:rPr>
          <w:lang w:val="lv-LV"/>
        </w:rPr>
        <w:t>,0</w:t>
      </w:r>
      <w:r w:rsidRPr="00FA2CE5">
        <w:rPr>
          <w:lang w:val="lv-LV"/>
        </w:rPr>
        <w:t xml:space="preserve"> m, un attīrot nomales.</w:t>
      </w:r>
    </w:p>
    <w:p w14:paraId="2E99D7E2" w14:textId="77777777" w:rsidR="00B9576A" w:rsidRPr="00E91252" w:rsidRDefault="00B9576A" w:rsidP="003A760F">
      <w:pPr>
        <w:pStyle w:val="Heading3"/>
      </w:pPr>
      <w:r w:rsidRPr="00E91252">
        <w:t>Kvalitātes novērtējums</w:t>
      </w:r>
    </w:p>
    <w:p w14:paraId="5EFBC693" w14:textId="31496E10" w:rsidR="00B9576A" w:rsidRPr="00E91252" w:rsidRDefault="00B9576A" w:rsidP="00B9576A">
      <w:pPr>
        <w:rPr>
          <w:lang w:val="lv-LV"/>
        </w:rPr>
      </w:pPr>
      <w:r w:rsidRPr="00E91252">
        <w:rPr>
          <w:lang w:val="lv-LV"/>
        </w:rPr>
        <w:t>Atlikušā irdenā sniega biezums nedrīkst pārsniegt pusi no maksimāli pieļaujamā sniega biezuma attiecīgajai uzturēšanas klasei. Attīrītajam platumam jāatbilst paredzētajam, tas nedrīkst būt šaurāks vairāk kā par 0,5 m. Attīrītās atsevišķas joslas platums nedrīkst būt šaurāks par 2,5 m.</w:t>
      </w:r>
    </w:p>
    <w:p w14:paraId="7BFDEE8F" w14:textId="337D63B9" w:rsidR="00B9576A" w:rsidRPr="00E91252" w:rsidRDefault="00B9576A" w:rsidP="00B9576A">
      <w:pPr>
        <w:rPr>
          <w:lang w:val="lv-LV"/>
        </w:rPr>
      </w:pPr>
      <w:r w:rsidRPr="00E91252">
        <w:rPr>
          <w:lang w:val="lv-LV"/>
        </w:rPr>
        <w:t xml:space="preserve">Izpildītais darbs kontrolējams visā ceļa (posma) garumā. Šaubu gadījumā veic sniega biezuma mērījumus, iedurot metra mēra „0” atzīmi sniegā  līdz atdurei  un, turot  to vizuāli </w:t>
      </w:r>
      <w:r w:rsidRPr="00E91252">
        <w:rPr>
          <w:lang w:val="lv-LV"/>
        </w:rPr>
        <w:lastRenderedPageBreak/>
        <w:t>vertikāli,</w:t>
      </w:r>
      <w:r w:rsidR="00255ADD">
        <w:rPr>
          <w:lang w:val="lv-LV"/>
        </w:rPr>
        <w:t xml:space="preserve"> </w:t>
      </w:r>
      <w:r w:rsidRPr="00E91252">
        <w:rPr>
          <w:lang w:val="lv-LV"/>
        </w:rPr>
        <w:t>nolasa sniega kārtas biezumu. Nolasīto rezultātu noapaļo uz tuvāko veselo centimetru. Vienā šķērsgriezumā ir veicami ne mazāk kā divi mērījumi sniegotākajās vietās. Attālums starp atsevišķiem mērījumiem nedrīkst būt mazāks par 0,5 m. Iegūtos mērījumus dokumentē, norādot ceļu, mērījuma vietas atrašanos garenvirzienā ar precizitāti līdz 0,01 km un šķērsvirzienā ar precizitāti līdz 0,5 m. Neatbilstības gadījumā jāveic pasākumi prasību nodrošināšanai.</w:t>
      </w:r>
    </w:p>
    <w:p w14:paraId="57B5D923" w14:textId="77777777" w:rsidR="00B9576A" w:rsidRPr="00E91252" w:rsidRDefault="00B9576A" w:rsidP="003A760F">
      <w:pPr>
        <w:pStyle w:val="Heading3"/>
      </w:pPr>
      <w:r w:rsidRPr="00E91252">
        <w:t>Darba daudzuma uzmērīšana</w:t>
      </w:r>
    </w:p>
    <w:p w14:paraId="7657F0D9" w14:textId="77777777" w:rsidR="00B9576A" w:rsidRPr="00E91252" w:rsidRDefault="00B9576A" w:rsidP="00B9576A">
      <w:pPr>
        <w:rPr>
          <w:lang w:val="lv-LV"/>
        </w:rPr>
      </w:pPr>
      <w:r w:rsidRPr="00E91252">
        <w:rPr>
          <w:lang w:val="lv-LV"/>
        </w:rPr>
        <w:t>Jāuzmēra attīrītā ceļa garumu paralēli ceļa asij kilometros – km, un platumu perpendikulāri ceļa asij metros – m.</w:t>
      </w:r>
    </w:p>
    <w:p w14:paraId="26BFAC92" w14:textId="6696F40B" w:rsidR="00B9576A" w:rsidRDefault="00B9576A" w:rsidP="00B9576A">
      <w:pPr>
        <w:rPr>
          <w:lang w:val="lv-LV"/>
        </w:rPr>
      </w:pPr>
      <w:r w:rsidRPr="00E91252">
        <w:rPr>
          <w:lang w:val="lv-LV"/>
        </w:rPr>
        <w:t>Attīrītai atsevišķai ceļa joslai jāuzmēra sniega tīrīšanas tehnikas darba gājienu kopgarums kilometros – pārg.km (</w:t>
      </w:r>
      <w:r w:rsidRPr="00FA2CE5">
        <w:rPr>
          <w:lang w:val="lv-LV"/>
        </w:rPr>
        <w:t>vienā darba gājienā attīrītās un nokaisītās joslas platums nedrīkst būt šaurāks par 2,5 m)</w:t>
      </w:r>
      <w:r w:rsidRPr="00E91252">
        <w:rPr>
          <w:lang w:val="lv-LV"/>
        </w:rPr>
        <w:t>.</w:t>
      </w:r>
    </w:p>
    <w:p w14:paraId="481D3512" w14:textId="2389BCAC" w:rsidR="00184A71" w:rsidRDefault="00184A71">
      <w:pPr>
        <w:spacing w:before="0" w:after="0"/>
        <w:ind w:firstLine="0"/>
        <w:jc w:val="left"/>
        <w:rPr>
          <w:lang w:val="lv-LV"/>
        </w:rPr>
      </w:pPr>
      <w:r>
        <w:rPr>
          <w:lang w:val="lv-LV"/>
        </w:rPr>
        <w:br w:type="page"/>
      </w:r>
    </w:p>
    <w:p w14:paraId="2735976D" w14:textId="2EB90240" w:rsidR="00184A71" w:rsidRPr="00E91252" w:rsidRDefault="00184A71" w:rsidP="001F4BBA">
      <w:pPr>
        <w:pStyle w:val="Heading2"/>
      </w:pPr>
      <w:bookmarkStart w:id="2467" w:name="_Toc278530773"/>
      <w:bookmarkStart w:id="2468" w:name="_Toc86652169"/>
      <w:r>
        <w:lastRenderedPageBreak/>
        <w:t>C</w:t>
      </w:r>
      <w:r w:rsidRPr="00E91252">
        <w:t>eļ</w:t>
      </w:r>
      <w:r>
        <w:t>a</w:t>
      </w:r>
      <w:r w:rsidRPr="00E91252">
        <w:t xml:space="preserve"> attīrīšana no sniega sanesumiem slīpi pret ceļa asi</w:t>
      </w:r>
      <w:bookmarkEnd w:id="2467"/>
      <w:bookmarkEnd w:id="2468"/>
    </w:p>
    <w:p w14:paraId="4DFF0710" w14:textId="77777777" w:rsidR="00184A71" w:rsidRPr="00E91252" w:rsidRDefault="00184A71" w:rsidP="00184A71">
      <w:pPr>
        <w:rPr>
          <w:lang w:val="lv-LV"/>
        </w:rPr>
      </w:pPr>
      <w:r>
        <w:rPr>
          <w:lang w:val="lv-LV"/>
        </w:rPr>
        <w:t>C</w:t>
      </w:r>
      <w:r w:rsidRPr="00E91252">
        <w:rPr>
          <w:lang w:val="lv-LV"/>
        </w:rPr>
        <w:t>eļa attīrīšanu no sniega sanesumiem pret ceļa asi paredz, lai atbrīvotu ceļa klātni no sniega sanesumiem.</w:t>
      </w:r>
    </w:p>
    <w:p w14:paraId="4BBEE22E" w14:textId="0A981F54" w:rsidR="00184A71" w:rsidRDefault="00184A71" w:rsidP="00184A71">
      <w:pPr>
        <w:pStyle w:val="Heading3"/>
      </w:pPr>
      <w:r w:rsidRPr="00E91252">
        <w:t>Darba nosaukums</w:t>
      </w:r>
    </w:p>
    <w:tbl>
      <w:tblPr>
        <w:tblW w:w="8751" w:type="dxa"/>
        <w:tblLook w:val="04A0" w:firstRow="1" w:lastRow="0" w:firstColumn="1" w:lastColumn="0" w:noHBand="0" w:noVBand="1"/>
      </w:tblPr>
      <w:tblGrid>
        <w:gridCol w:w="830"/>
        <w:gridCol w:w="6253"/>
        <w:gridCol w:w="1668"/>
      </w:tblGrid>
      <w:tr w:rsidR="00184A71" w:rsidRPr="00E926B6" w14:paraId="4A3035F4" w14:textId="77777777" w:rsidTr="002959F4">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90596" w14:textId="77777777" w:rsidR="00184A71" w:rsidRPr="00E926B6" w:rsidRDefault="00184A71" w:rsidP="002959F4">
            <w:pPr>
              <w:pStyle w:val="Tablehead1"/>
            </w:pPr>
            <w:r w:rsidRPr="00E926B6">
              <w:t>Nr.</w:t>
            </w:r>
          </w:p>
        </w:tc>
        <w:tc>
          <w:tcPr>
            <w:tcW w:w="6253" w:type="dxa"/>
            <w:tcBorders>
              <w:top w:val="single" w:sz="4" w:space="0" w:color="auto"/>
              <w:left w:val="nil"/>
              <w:bottom w:val="single" w:sz="4" w:space="0" w:color="auto"/>
              <w:right w:val="single" w:sz="4" w:space="0" w:color="auto"/>
            </w:tcBorders>
            <w:shd w:val="clear" w:color="auto" w:fill="auto"/>
            <w:noWrap/>
            <w:vAlign w:val="center"/>
          </w:tcPr>
          <w:p w14:paraId="5EB841E1" w14:textId="77777777" w:rsidR="00184A71" w:rsidRPr="00E926B6" w:rsidRDefault="00184A71" w:rsidP="002959F4">
            <w:pPr>
              <w:pStyle w:val="Tablehead1"/>
            </w:pPr>
            <w:r w:rsidRPr="00E926B6">
              <w:t>Darba nosaukums</w:t>
            </w:r>
          </w:p>
        </w:tc>
        <w:tc>
          <w:tcPr>
            <w:tcW w:w="1668" w:type="dxa"/>
            <w:tcBorders>
              <w:top w:val="single" w:sz="4" w:space="0" w:color="auto"/>
              <w:left w:val="nil"/>
              <w:bottom w:val="single" w:sz="4" w:space="0" w:color="auto"/>
              <w:right w:val="single" w:sz="4" w:space="0" w:color="auto"/>
            </w:tcBorders>
            <w:shd w:val="clear" w:color="auto" w:fill="auto"/>
            <w:vAlign w:val="center"/>
          </w:tcPr>
          <w:p w14:paraId="5DC42E47" w14:textId="77777777" w:rsidR="00184A71" w:rsidRPr="00E926B6" w:rsidRDefault="00184A71" w:rsidP="002959F4">
            <w:pPr>
              <w:pStyle w:val="Tablehead1"/>
            </w:pPr>
            <w:r w:rsidRPr="00E926B6">
              <w:t>Mērvienība</w:t>
            </w:r>
          </w:p>
        </w:tc>
      </w:tr>
      <w:tr w:rsidR="00184A71" w:rsidRPr="00E926B6" w14:paraId="592EB865" w14:textId="77777777" w:rsidTr="002959F4">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hideMark/>
          </w:tcPr>
          <w:p w14:paraId="3692BB84" w14:textId="7799BAB0" w:rsidR="00184A71" w:rsidRPr="00E926B6" w:rsidRDefault="00184A71" w:rsidP="001F4BBA">
            <w:pPr>
              <w:pStyle w:val="TableGrid1"/>
            </w:pPr>
            <w:r w:rsidRPr="00E926B6">
              <w:t>5.</w:t>
            </w:r>
            <w:r>
              <w:rPr>
                <w:lang w:val="lv-LV"/>
              </w:rPr>
              <w:t>4</w:t>
            </w:r>
            <w:r w:rsidRPr="00E926B6">
              <w:t>.1</w:t>
            </w:r>
          </w:p>
        </w:tc>
        <w:tc>
          <w:tcPr>
            <w:tcW w:w="6253" w:type="dxa"/>
            <w:tcBorders>
              <w:top w:val="single" w:sz="4" w:space="0" w:color="auto"/>
              <w:left w:val="nil"/>
              <w:bottom w:val="single" w:sz="4" w:space="0" w:color="auto"/>
              <w:right w:val="single" w:sz="4" w:space="0" w:color="auto"/>
            </w:tcBorders>
            <w:shd w:val="clear" w:color="auto" w:fill="auto"/>
            <w:noWrap/>
            <w:hideMark/>
          </w:tcPr>
          <w:p w14:paraId="363083AE" w14:textId="628CF48F" w:rsidR="00184A71" w:rsidRPr="00184A71" w:rsidRDefault="00184A71" w:rsidP="001F4BBA">
            <w:pPr>
              <w:pStyle w:val="TableGrid1"/>
            </w:pPr>
            <w:r w:rsidRPr="00E926B6">
              <w:t xml:space="preserve">Ceļa attīrīšana no sniega </w:t>
            </w:r>
            <w:r>
              <w:t>sanesumiem slīpi pret ceļa asi</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7E38840C" w14:textId="34FF120C" w:rsidR="00184A71" w:rsidRPr="00E926B6" w:rsidRDefault="00184A71" w:rsidP="00181665">
            <w:pPr>
              <w:pStyle w:val="Tabletext3"/>
            </w:pPr>
            <w:r>
              <w:t>100 m³</w:t>
            </w:r>
          </w:p>
        </w:tc>
      </w:tr>
    </w:tbl>
    <w:p w14:paraId="6235D6A9" w14:textId="77777777" w:rsidR="00184A71" w:rsidRPr="00E91252" w:rsidRDefault="00184A71" w:rsidP="00184A71">
      <w:pPr>
        <w:pStyle w:val="Heading3"/>
      </w:pPr>
      <w:r w:rsidRPr="00E91252">
        <w:t>Definīcijas</w:t>
      </w:r>
    </w:p>
    <w:p w14:paraId="4679089B" w14:textId="14195B1F" w:rsidR="00184A71" w:rsidRPr="00E91252" w:rsidRDefault="00184A71" w:rsidP="00184A71">
      <w:pPr>
        <w:rPr>
          <w:lang w:val="lv-LV"/>
        </w:rPr>
      </w:pPr>
      <w:r>
        <w:rPr>
          <w:lang w:val="lv-LV"/>
        </w:rPr>
        <w:t xml:space="preserve">   …</w:t>
      </w:r>
    </w:p>
    <w:p w14:paraId="2C4BFBC6" w14:textId="77777777" w:rsidR="00184A71" w:rsidRPr="00E91252" w:rsidRDefault="00184A71" w:rsidP="00184A71">
      <w:pPr>
        <w:pStyle w:val="Heading3"/>
      </w:pPr>
      <w:r w:rsidRPr="00E91252">
        <w:t>Darba apraksts</w:t>
      </w:r>
    </w:p>
    <w:p w14:paraId="7A06B01F" w14:textId="62106A37" w:rsidR="00184A71" w:rsidRPr="00E91252" w:rsidRDefault="00184A71" w:rsidP="00184A71">
      <w:pPr>
        <w:rPr>
          <w:lang w:val="lv-LV"/>
        </w:rPr>
      </w:pPr>
      <w:r>
        <w:rPr>
          <w:lang w:val="lv-LV"/>
        </w:rPr>
        <w:t>C</w:t>
      </w:r>
      <w:r w:rsidRPr="00E91252">
        <w:rPr>
          <w:lang w:val="lv-LV"/>
        </w:rPr>
        <w:t>eļa attīrīšan</w:t>
      </w:r>
      <w:r>
        <w:rPr>
          <w:lang w:val="lv-LV"/>
        </w:rPr>
        <w:t>a</w:t>
      </w:r>
      <w:r w:rsidRPr="00E91252">
        <w:rPr>
          <w:lang w:val="lv-LV"/>
        </w:rPr>
        <w:t xml:space="preserve"> no sniega sanesumiem </w:t>
      </w:r>
      <w:r>
        <w:rPr>
          <w:lang w:val="lv-LV"/>
        </w:rPr>
        <w:t xml:space="preserve">slīpi </w:t>
      </w:r>
      <w:r w:rsidRPr="00E91252">
        <w:rPr>
          <w:lang w:val="lv-LV"/>
        </w:rPr>
        <w:t>pret ceļa asi ietver sniega tīrīšanu no ceļa slīpi attiecībā pret ceļa asi, kā arī informācijas nosūtīšanu par izpildīto darbu.</w:t>
      </w:r>
    </w:p>
    <w:p w14:paraId="6D9F8341" w14:textId="77777777" w:rsidR="00184A71" w:rsidRPr="00E91252" w:rsidRDefault="00184A71" w:rsidP="00184A71">
      <w:pPr>
        <w:pStyle w:val="Heading3"/>
      </w:pPr>
      <w:r w:rsidRPr="00E91252">
        <w:t>Materiāli</w:t>
      </w:r>
    </w:p>
    <w:p w14:paraId="1B7B4755" w14:textId="69439DFA" w:rsidR="00184A71" w:rsidRPr="00E91252" w:rsidRDefault="00184A71" w:rsidP="00184A71">
      <w:pPr>
        <w:rPr>
          <w:lang w:val="lv-LV"/>
        </w:rPr>
      </w:pPr>
      <w:r>
        <w:rPr>
          <w:lang w:val="lv-LV"/>
        </w:rPr>
        <w:t xml:space="preserve">   …</w:t>
      </w:r>
    </w:p>
    <w:p w14:paraId="636C3EF3" w14:textId="77777777" w:rsidR="00184A71" w:rsidRPr="00E91252" w:rsidRDefault="00184A71" w:rsidP="00184A71">
      <w:pPr>
        <w:pStyle w:val="Heading3"/>
      </w:pPr>
      <w:r w:rsidRPr="00E91252">
        <w:t>Iekārtas</w:t>
      </w:r>
    </w:p>
    <w:p w14:paraId="4AB7DD86" w14:textId="77777777" w:rsidR="00184A71" w:rsidRPr="00E91252" w:rsidRDefault="00184A71" w:rsidP="00184A71">
      <w:pPr>
        <w:rPr>
          <w:lang w:val="lv-LV"/>
        </w:rPr>
      </w:pPr>
      <w:r w:rsidRPr="00E91252">
        <w:rPr>
          <w:lang w:val="lv-LV"/>
        </w:rPr>
        <w:t>Sniega tīrīšanas tehnika, kas aprīkota ar šim darbam paredzētu aprīkojumu.</w:t>
      </w:r>
    </w:p>
    <w:p w14:paraId="0ABA3114" w14:textId="77777777" w:rsidR="00184A71" w:rsidRPr="00E91252" w:rsidRDefault="00184A71" w:rsidP="00184A71">
      <w:pPr>
        <w:pStyle w:val="Heading3"/>
      </w:pPr>
      <w:r w:rsidRPr="00E91252">
        <w:t>Darba izpilde</w:t>
      </w:r>
    </w:p>
    <w:p w14:paraId="23F9861D" w14:textId="77777777" w:rsidR="00184A71" w:rsidRPr="00E91252" w:rsidRDefault="00184A71" w:rsidP="00184A71">
      <w:pPr>
        <w:rPr>
          <w:lang w:val="lv-LV"/>
        </w:rPr>
      </w:pPr>
      <w:r w:rsidRPr="00E91252">
        <w:rPr>
          <w:lang w:val="lv-LV"/>
        </w:rPr>
        <w:t>Sniega attīrīšanu veic pie lieliem sniega aizputinājumiem.</w:t>
      </w:r>
    </w:p>
    <w:p w14:paraId="369AC2B4" w14:textId="77777777" w:rsidR="00184A71" w:rsidRPr="00E91252" w:rsidRDefault="00184A71" w:rsidP="00184A71">
      <w:pPr>
        <w:rPr>
          <w:lang w:val="lv-LV"/>
        </w:rPr>
      </w:pPr>
      <w:r w:rsidRPr="00E91252">
        <w:rPr>
          <w:lang w:val="lv-LV"/>
        </w:rPr>
        <w:t>Sniega tīrīšanas tehnikas operatoram darbi jāveic tā, lai netiktu ievainoti kājāmgājēji, riteņbraucēji, bojātas automašīnas, ceļa aprīkojums un ceļa tuvumā esošās būves.</w:t>
      </w:r>
    </w:p>
    <w:p w14:paraId="6A2C47C2" w14:textId="77777777" w:rsidR="00184A71" w:rsidRPr="00E91252" w:rsidRDefault="00184A71" w:rsidP="00184A71">
      <w:pPr>
        <w:rPr>
          <w:lang w:val="lv-LV"/>
        </w:rPr>
      </w:pPr>
      <w:r w:rsidRPr="00E91252">
        <w:rPr>
          <w:lang w:val="lv-LV"/>
        </w:rPr>
        <w:t>Nav pieļaujama sniega vaļņa izveidošana ceļu krustojumos un nobrauktuvju pieslēgumos un sniega sastumšana kaudzēs krustojumos, vidusjoslā, uz tiltu un pārvadu brauktuves.</w:t>
      </w:r>
    </w:p>
    <w:p w14:paraId="3FC9CB8C" w14:textId="77777777" w:rsidR="00184A71" w:rsidRPr="00E91252" w:rsidRDefault="00184A71" w:rsidP="00184A71">
      <w:pPr>
        <w:rPr>
          <w:lang w:val="lv-LV"/>
        </w:rPr>
      </w:pPr>
      <w:r w:rsidRPr="00E91252">
        <w:rPr>
          <w:lang w:val="lv-LV"/>
        </w:rPr>
        <w:t>Tīrot ceļu pārvadus, nav pieļaujama attīrītā sniega nomešana lejā uz zem pārvada esošā dzelzceļa vai ceļa.</w:t>
      </w:r>
    </w:p>
    <w:p w14:paraId="3B928D2E" w14:textId="77777777" w:rsidR="00184A71" w:rsidRPr="00E91252" w:rsidRDefault="00184A71" w:rsidP="00184A71">
      <w:pPr>
        <w:pStyle w:val="Heading3"/>
      </w:pPr>
      <w:r w:rsidRPr="00E91252">
        <w:t>Kvalitātes novērtējums</w:t>
      </w:r>
    </w:p>
    <w:p w14:paraId="003EF6F4" w14:textId="77777777" w:rsidR="00184A71" w:rsidRPr="00E91252" w:rsidRDefault="00184A71" w:rsidP="00184A71">
      <w:pPr>
        <w:rPr>
          <w:lang w:val="lv-LV"/>
        </w:rPr>
      </w:pPr>
      <w:r w:rsidRPr="00E91252">
        <w:rPr>
          <w:lang w:val="lv-LV"/>
        </w:rPr>
        <w:t xml:space="preserve">Brauktuves un nomales stāvoklim pēc darba izpildes jāatbilst attiecīgā ceļa uzturēšanas klases prasībām. </w:t>
      </w:r>
    </w:p>
    <w:p w14:paraId="0A94AEEF" w14:textId="77777777" w:rsidR="00184A71" w:rsidRPr="00E91252" w:rsidRDefault="00184A71" w:rsidP="00184A71">
      <w:pPr>
        <w:rPr>
          <w:iCs/>
          <w:lang w:val="lv-LV"/>
        </w:rPr>
      </w:pPr>
      <w:r w:rsidRPr="00E91252">
        <w:rPr>
          <w:lang w:val="lv-LV"/>
        </w:rPr>
        <w:t>Izpildītais darbs kontrolējams visā ceļa (posma) garumā. Šaubu gadījumā veic sniega biezuma mērījumus, iedurot metra mēra „0” atzīmi sniegā līdz atdurei un, turot  to vizuāli vertikāli,  nolasa sniega kārtas biezumu. Nolasīto rezultātu noapaļo uz tuvāko veselo centimetru. Vienā šķērsgriezumā ir veicami ne mazāk kā divi mērījumi sniegotākajās vietās. Attālums starp atsevišķiem mērījumiem nedrīkst būt mazāks par 0,5 m. Iegūtos mērījumus dokumentē, norādot ceļu, mērījuma vietas atrašanos garenvirzienā ar precizitāti līdz 0,01 km un šķērsvirzienā ar precizitāti līdz 0,5 m. Neatbilstības gadījumā jāveic pasākumi prasību nodrošināšanai.</w:t>
      </w:r>
    </w:p>
    <w:p w14:paraId="0507B476" w14:textId="77777777" w:rsidR="00184A71" w:rsidRPr="00E91252" w:rsidRDefault="00184A71" w:rsidP="00184A71">
      <w:pPr>
        <w:pStyle w:val="Heading3"/>
      </w:pPr>
      <w:r w:rsidRPr="00E91252">
        <w:lastRenderedPageBreak/>
        <w:t>Darba daudzuma uzmērīšana</w:t>
      </w:r>
    </w:p>
    <w:p w14:paraId="13A2C61D" w14:textId="1DDA7FD4" w:rsidR="00184A71" w:rsidRDefault="00184A71" w:rsidP="00184A71">
      <w:pPr>
        <w:rPr>
          <w:lang w:val="lv-LV"/>
        </w:rPr>
      </w:pPr>
      <w:r w:rsidRPr="00FA2CE5">
        <w:rPr>
          <w:lang w:val="lv-LV"/>
        </w:rPr>
        <w:t>Jāuzmēra</w:t>
      </w:r>
      <w:r w:rsidRPr="00E91252">
        <w:rPr>
          <w:lang w:val="lv-LV"/>
        </w:rPr>
        <w:t xml:space="preserve"> pārvietotā sniega vaļņa garumu, platumu un augstumu. Pēc mērījumu rezultātiem, aprēķina pārvietotā sniega daudzumu (tilpumu) simts kubikmetros – 100 m³.</w:t>
      </w:r>
    </w:p>
    <w:p w14:paraId="62669C77" w14:textId="158D60C4" w:rsidR="00184A71" w:rsidRDefault="00184A71">
      <w:pPr>
        <w:spacing w:before="0" w:after="0"/>
        <w:ind w:firstLine="0"/>
        <w:jc w:val="left"/>
        <w:rPr>
          <w:lang w:val="lv-LV"/>
        </w:rPr>
      </w:pPr>
      <w:r>
        <w:rPr>
          <w:lang w:val="lv-LV"/>
        </w:rPr>
        <w:br w:type="page"/>
      </w:r>
    </w:p>
    <w:p w14:paraId="32E48682" w14:textId="77777777" w:rsidR="00184A71" w:rsidRPr="00E91252" w:rsidRDefault="00184A71" w:rsidP="001F4BBA">
      <w:pPr>
        <w:pStyle w:val="Heading2"/>
      </w:pPr>
      <w:bookmarkStart w:id="2469" w:name="_Toc278530774"/>
      <w:bookmarkStart w:id="2470" w:name="_Toc86652170"/>
      <w:r w:rsidRPr="00E91252">
        <w:lastRenderedPageBreak/>
        <w:t>Sniega vaļņu pārvietošana ārpus ceļa klātnes</w:t>
      </w:r>
      <w:bookmarkEnd w:id="2469"/>
      <w:bookmarkEnd w:id="2470"/>
    </w:p>
    <w:p w14:paraId="040903BE" w14:textId="77777777" w:rsidR="00184A71" w:rsidRPr="00E91252" w:rsidRDefault="00184A71" w:rsidP="00184A71">
      <w:pPr>
        <w:rPr>
          <w:lang w:val="lv-LV"/>
        </w:rPr>
      </w:pPr>
      <w:r w:rsidRPr="00E91252">
        <w:rPr>
          <w:lang w:val="lv-LV"/>
        </w:rPr>
        <w:t>Sniega vaļņu pārvietošanu ārpus ceļa klātnes paredz, lai nepieļautu aizputinājumu veidošanos, nodrošinātu sānu redzamību, veicinātu nomales atkušanu un virszemes ūdeņu novadīšanu no ceļa klātnes.</w:t>
      </w:r>
    </w:p>
    <w:p w14:paraId="68E153AE" w14:textId="566EE8F2" w:rsidR="00184A71" w:rsidRDefault="00184A71" w:rsidP="00184A71">
      <w:pPr>
        <w:pStyle w:val="Heading3"/>
      </w:pPr>
      <w:r w:rsidRPr="00E91252">
        <w:t>Darba nosaukums</w:t>
      </w:r>
    </w:p>
    <w:tbl>
      <w:tblPr>
        <w:tblW w:w="8751" w:type="dxa"/>
        <w:tblLook w:val="04A0" w:firstRow="1" w:lastRow="0" w:firstColumn="1" w:lastColumn="0" w:noHBand="0" w:noVBand="1"/>
      </w:tblPr>
      <w:tblGrid>
        <w:gridCol w:w="830"/>
        <w:gridCol w:w="6253"/>
        <w:gridCol w:w="1668"/>
      </w:tblGrid>
      <w:tr w:rsidR="00184A71" w:rsidRPr="00E926B6" w14:paraId="3ABBEB54" w14:textId="77777777" w:rsidTr="002959F4">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CBE80" w14:textId="77777777" w:rsidR="00184A71" w:rsidRPr="00E926B6" w:rsidRDefault="00184A71" w:rsidP="002959F4">
            <w:pPr>
              <w:pStyle w:val="Tablehead1"/>
            </w:pPr>
            <w:r w:rsidRPr="00E926B6">
              <w:t>Nr.</w:t>
            </w:r>
          </w:p>
        </w:tc>
        <w:tc>
          <w:tcPr>
            <w:tcW w:w="6253" w:type="dxa"/>
            <w:tcBorders>
              <w:top w:val="single" w:sz="4" w:space="0" w:color="auto"/>
              <w:left w:val="nil"/>
              <w:bottom w:val="single" w:sz="4" w:space="0" w:color="auto"/>
              <w:right w:val="single" w:sz="4" w:space="0" w:color="auto"/>
            </w:tcBorders>
            <w:shd w:val="clear" w:color="auto" w:fill="auto"/>
            <w:noWrap/>
            <w:vAlign w:val="center"/>
          </w:tcPr>
          <w:p w14:paraId="6D452929" w14:textId="77777777" w:rsidR="00184A71" w:rsidRPr="00E926B6" w:rsidRDefault="00184A71" w:rsidP="002959F4">
            <w:pPr>
              <w:pStyle w:val="Tablehead1"/>
            </w:pPr>
            <w:r w:rsidRPr="00E926B6">
              <w:t>Darba nosaukums</w:t>
            </w:r>
          </w:p>
        </w:tc>
        <w:tc>
          <w:tcPr>
            <w:tcW w:w="1668" w:type="dxa"/>
            <w:tcBorders>
              <w:top w:val="single" w:sz="4" w:space="0" w:color="auto"/>
              <w:left w:val="nil"/>
              <w:bottom w:val="single" w:sz="4" w:space="0" w:color="auto"/>
              <w:right w:val="single" w:sz="4" w:space="0" w:color="auto"/>
            </w:tcBorders>
            <w:shd w:val="clear" w:color="auto" w:fill="auto"/>
            <w:vAlign w:val="center"/>
          </w:tcPr>
          <w:p w14:paraId="11490E72" w14:textId="77777777" w:rsidR="00184A71" w:rsidRPr="00E926B6" w:rsidRDefault="00184A71" w:rsidP="002959F4">
            <w:pPr>
              <w:pStyle w:val="Tablehead1"/>
            </w:pPr>
            <w:r w:rsidRPr="00E926B6">
              <w:t>Mērvienība</w:t>
            </w:r>
          </w:p>
        </w:tc>
      </w:tr>
      <w:tr w:rsidR="00184A71" w:rsidRPr="00E926B6" w14:paraId="252EAA18" w14:textId="77777777" w:rsidTr="002959F4">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hideMark/>
          </w:tcPr>
          <w:p w14:paraId="563FCD08" w14:textId="592DA626" w:rsidR="00184A71" w:rsidRPr="00E926B6" w:rsidRDefault="00184A71" w:rsidP="001F4BBA">
            <w:pPr>
              <w:pStyle w:val="TableGrid1"/>
            </w:pPr>
            <w:r w:rsidRPr="00E926B6">
              <w:t>5.</w:t>
            </w:r>
            <w:r>
              <w:t>5</w:t>
            </w:r>
            <w:r w:rsidRPr="00E926B6">
              <w:t>.1</w:t>
            </w:r>
          </w:p>
        </w:tc>
        <w:tc>
          <w:tcPr>
            <w:tcW w:w="6253" w:type="dxa"/>
            <w:tcBorders>
              <w:top w:val="single" w:sz="4" w:space="0" w:color="auto"/>
              <w:left w:val="nil"/>
              <w:bottom w:val="single" w:sz="4" w:space="0" w:color="auto"/>
              <w:right w:val="single" w:sz="4" w:space="0" w:color="auto"/>
            </w:tcBorders>
            <w:shd w:val="clear" w:color="auto" w:fill="auto"/>
            <w:noWrap/>
            <w:hideMark/>
          </w:tcPr>
          <w:p w14:paraId="68A98BBD" w14:textId="23289805" w:rsidR="00184A71" w:rsidRPr="00184A71" w:rsidRDefault="002959F4" w:rsidP="001F4BBA">
            <w:pPr>
              <w:pStyle w:val="TableGrid1"/>
              <w:rPr>
                <w:lang w:val="lv-LV"/>
              </w:rPr>
            </w:pPr>
            <w:r w:rsidRPr="002959F4">
              <w:t>Sniega vaļņu pārvietošana ārpus ceļa klātnes</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4B62B7B6" w14:textId="1B0DB202" w:rsidR="00184A71" w:rsidRPr="00E926B6" w:rsidRDefault="00184A71" w:rsidP="00181665">
            <w:pPr>
              <w:pStyle w:val="Tabletext3"/>
            </w:pPr>
            <w:r>
              <w:t>p</w:t>
            </w:r>
            <w:r w:rsidR="002959F4">
              <w:t>ār</w:t>
            </w:r>
            <w:r>
              <w:t>g.</w:t>
            </w:r>
            <w:r w:rsidR="002959F4">
              <w:t>km</w:t>
            </w:r>
          </w:p>
        </w:tc>
      </w:tr>
    </w:tbl>
    <w:p w14:paraId="657164C1" w14:textId="77777777" w:rsidR="00184A71" w:rsidRPr="00E91252" w:rsidRDefault="00184A71" w:rsidP="00184A71">
      <w:pPr>
        <w:pStyle w:val="Heading3"/>
      </w:pPr>
      <w:r w:rsidRPr="00E91252">
        <w:t>Definīcijas</w:t>
      </w:r>
    </w:p>
    <w:p w14:paraId="4A3338E6" w14:textId="447BDE0E" w:rsidR="00184A71" w:rsidRPr="00E91252" w:rsidRDefault="00184A71" w:rsidP="00184A71">
      <w:pPr>
        <w:rPr>
          <w:lang w:val="lv-LV"/>
        </w:rPr>
      </w:pPr>
      <w:r>
        <w:rPr>
          <w:lang w:val="lv-LV"/>
        </w:rPr>
        <w:t xml:space="preserve">   </w:t>
      </w:r>
      <w:r w:rsidR="002959F4">
        <w:rPr>
          <w:lang w:val="lv-LV"/>
        </w:rPr>
        <w:t>…</w:t>
      </w:r>
    </w:p>
    <w:p w14:paraId="2A1AA1E7" w14:textId="77777777" w:rsidR="00184A71" w:rsidRPr="00E91252" w:rsidRDefault="00184A71" w:rsidP="00184A71">
      <w:pPr>
        <w:pStyle w:val="Heading3"/>
      </w:pPr>
      <w:r w:rsidRPr="00E91252">
        <w:t>Darba apraksts</w:t>
      </w:r>
    </w:p>
    <w:p w14:paraId="5AC1E64B" w14:textId="77777777" w:rsidR="00184A71" w:rsidRPr="00E91252" w:rsidRDefault="00184A71" w:rsidP="00184A71">
      <w:pPr>
        <w:rPr>
          <w:lang w:val="lv-LV"/>
        </w:rPr>
      </w:pPr>
      <w:r w:rsidRPr="00E91252">
        <w:rPr>
          <w:lang w:val="lv-LV"/>
        </w:rPr>
        <w:t>Sniega vaļņu pārvietošana ārpus ceļa klātnes ietver sniega vaļņu pārvietošanu ārpus ceļa klātnes, tehnikai pārvietojoties paralēli ceļa asij, kā arī informācijas nosūtīšanu par izpildīto darbu.</w:t>
      </w:r>
    </w:p>
    <w:p w14:paraId="5BACC11B" w14:textId="77777777" w:rsidR="00184A71" w:rsidRPr="00E91252" w:rsidRDefault="00184A71" w:rsidP="00184A71">
      <w:pPr>
        <w:pStyle w:val="Heading3"/>
      </w:pPr>
      <w:r w:rsidRPr="00E91252">
        <w:t>Materiāli</w:t>
      </w:r>
    </w:p>
    <w:p w14:paraId="0D791E4D" w14:textId="602720CA" w:rsidR="00184A71" w:rsidRPr="00E91252" w:rsidRDefault="00184A71" w:rsidP="00184A71">
      <w:pPr>
        <w:rPr>
          <w:lang w:val="lv-LV"/>
        </w:rPr>
      </w:pPr>
      <w:r>
        <w:rPr>
          <w:lang w:val="lv-LV"/>
        </w:rPr>
        <w:t xml:space="preserve">   </w:t>
      </w:r>
      <w:r w:rsidR="002959F4">
        <w:rPr>
          <w:lang w:val="lv-LV"/>
        </w:rPr>
        <w:t>…</w:t>
      </w:r>
    </w:p>
    <w:p w14:paraId="7A8C1C41" w14:textId="77777777" w:rsidR="00184A71" w:rsidRPr="00E91252" w:rsidRDefault="00184A71" w:rsidP="00184A71">
      <w:pPr>
        <w:pStyle w:val="Heading3"/>
      </w:pPr>
      <w:r w:rsidRPr="00E91252">
        <w:t>Iekārtas</w:t>
      </w:r>
    </w:p>
    <w:p w14:paraId="6C24D0DD" w14:textId="77777777" w:rsidR="00184A71" w:rsidRPr="00E91252" w:rsidRDefault="00184A71" w:rsidP="00184A71">
      <w:pPr>
        <w:rPr>
          <w:lang w:val="lv-LV"/>
        </w:rPr>
      </w:pPr>
      <w:r w:rsidRPr="00E91252">
        <w:rPr>
          <w:lang w:val="lv-LV"/>
        </w:rPr>
        <w:t>Sniega vaļņu pārvietošanas tehnika, kas aprīkota ar šim darbam paredzētu aprīkojumu.</w:t>
      </w:r>
    </w:p>
    <w:p w14:paraId="5B6D93D0" w14:textId="77777777" w:rsidR="00184A71" w:rsidRPr="00E91252" w:rsidRDefault="00184A71" w:rsidP="00184A71">
      <w:pPr>
        <w:pStyle w:val="Heading3"/>
      </w:pPr>
      <w:r w:rsidRPr="00E91252">
        <w:t>Darba izpilde</w:t>
      </w:r>
    </w:p>
    <w:p w14:paraId="15CC7133" w14:textId="77777777" w:rsidR="00184A71" w:rsidRPr="00E91252" w:rsidRDefault="00184A71" w:rsidP="00184A71">
      <w:pPr>
        <w:rPr>
          <w:lang w:val="lv-LV"/>
        </w:rPr>
      </w:pPr>
      <w:r w:rsidRPr="00E91252">
        <w:rPr>
          <w:lang w:val="lv-LV"/>
        </w:rPr>
        <w:t>Sniega vaļņus pazemina vai pārvieto, to augstumam uz ceļa klātnes pārsniedzot ceļu uzturēšanas klasei noteikto pieļaujamo augstumu.</w:t>
      </w:r>
    </w:p>
    <w:p w14:paraId="5F1F74D0" w14:textId="77777777" w:rsidR="00184A71" w:rsidRPr="00E91252" w:rsidRDefault="00184A71" w:rsidP="00184A71">
      <w:pPr>
        <w:rPr>
          <w:lang w:val="lv-LV"/>
        </w:rPr>
      </w:pPr>
      <w:r w:rsidRPr="00E91252">
        <w:rPr>
          <w:lang w:val="lv-LV"/>
        </w:rPr>
        <w:t>Pavasarī sniega vaļņus pārvieto, nodrošinot nomales ātrāku atkušanu un virszemes ūdeņu novadi no ceļa klātnes.</w:t>
      </w:r>
    </w:p>
    <w:p w14:paraId="54D12DBF" w14:textId="77777777" w:rsidR="00184A71" w:rsidRPr="00E91252" w:rsidRDefault="00184A71" w:rsidP="00184A71">
      <w:pPr>
        <w:rPr>
          <w:lang w:val="lv-LV"/>
        </w:rPr>
      </w:pPr>
      <w:r w:rsidRPr="00E91252">
        <w:rPr>
          <w:lang w:val="lv-LV"/>
        </w:rPr>
        <w:t>Sniega vaļņu pārvietošana vai pazemināšana tehnikas operatoram darbi jāveic tā, lai netiktu ievainoti kājāmgājēji, riteņbraucēji, bojātas automašīnas, ceļa aprīkojums un ceļa tuvumā esošās būves.</w:t>
      </w:r>
    </w:p>
    <w:p w14:paraId="77D4DE96" w14:textId="77777777" w:rsidR="00184A71" w:rsidRPr="00E91252" w:rsidRDefault="00184A71" w:rsidP="00184A71">
      <w:pPr>
        <w:pStyle w:val="Heading3"/>
      </w:pPr>
      <w:r w:rsidRPr="00E91252">
        <w:t>Kvalitātes novērtējums</w:t>
      </w:r>
    </w:p>
    <w:p w14:paraId="3C6C1767" w14:textId="77777777" w:rsidR="00184A71" w:rsidRPr="00E91252" w:rsidRDefault="00184A71" w:rsidP="00184A71">
      <w:pPr>
        <w:rPr>
          <w:iCs/>
          <w:lang w:val="lv-LV"/>
        </w:rPr>
      </w:pPr>
      <w:r w:rsidRPr="00E91252">
        <w:rPr>
          <w:lang w:val="lv-LV"/>
        </w:rPr>
        <w:t>Brauktuves un nomales stāvoklim pēc darba izpildes jāatbilst attiecīgā ceļa uzturēšanas klases prasībām. Izpildītais darbs kontrolējams visā ceļa (posma) garumā. Šaubu gadījumā veic sniega biezuma mērījumus, iedurot metra mēra „0” atzīmi sniegā līdz atdurei un, turot  to vizuāli vertikāli,  nolasa sniega kārtas biezumu. Nolasīto rezultātu noapaļo uz tuvāko veselo centimetru. Vienā šķērsgriezumā ir veicami ne mazāk kā divi mērījumi sniegotākajās vietās. Attālums starp atsevišķiem mērījumiem nedrīkst būt mazāks par 0,5 m. Iegūtos mērījumus dokumentē, norādot ceļu, mērījuma vietas atrašanos garenvirzienā ar precizitāti līdz 0,01 km un šķērsvirzienā ar precizitāti līdz 0,5 m. Neatbilstības gadījumā jāveic pasākumi prasību nodrošināšanai.</w:t>
      </w:r>
    </w:p>
    <w:p w14:paraId="19CAAE73" w14:textId="77777777" w:rsidR="00184A71" w:rsidRPr="00E91252" w:rsidRDefault="00184A71" w:rsidP="00184A71">
      <w:pPr>
        <w:pStyle w:val="Heading3"/>
      </w:pPr>
      <w:r w:rsidRPr="00E91252">
        <w:lastRenderedPageBreak/>
        <w:t>Darba daudzuma uzmērīšana</w:t>
      </w:r>
    </w:p>
    <w:p w14:paraId="0F933810" w14:textId="4BF1E5FA" w:rsidR="00184A71" w:rsidRDefault="00184A71" w:rsidP="00184A71">
      <w:pPr>
        <w:rPr>
          <w:lang w:val="lv-LV"/>
        </w:rPr>
      </w:pPr>
      <w:r w:rsidRPr="00E91252">
        <w:rPr>
          <w:lang w:val="lv-LV"/>
        </w:rPr>
        <w:t>Jāuzmēra sniega tīrīšanas tehnikas vienības darba gājienu garumu paralēli ceļa asij kilometros – pārg.km.</w:t>
      </w:r>
    </w:p>
    <w:p w14:paraId="1A108722" w14:textId="6DA02CE9" w:rsidR="00127F75" w:rsidRDefault="00127F75">
      <w:pPr>
        <w:spacing w:before="0" w:after="0"/>
        <w:ind w:firstLine="0"/>
        <w:jc w:val="left"/>
        <w:rPr>
          <w:lang w:val="lv-LV"/>
        </w:rPr>
      </w:pPr>
      <w:r>
        <w:rPr>
          <w:lang w:val="lv-LV"/>
        </w:rPr>
        <w:br w:type="page"/>
      </w:r>
    </w:p>
    <w:p w14:paraId="50D694E6" w14:textId="4F22ED26" w:rsidR="00127F75" w:rsidRPr="006F6673" w:rsidRDefault="00127F75" w:rsidP="001F4BBA">
      <w:pPr>
        <w:pStyle w:val="Heading2"/>
      </w:pPr>
      <w:bookmarkStart w:id="2471" w:name="_Ref86357808"/>
      <w:bookmarkStart w:id="2472" w:name="_Toc86652171"/>
      <w:r>
        <w:lastRenderedPageBreak/>
        <w:t>Ceļu un tiltu elementu attīrīšana no sniega</w:t>
      </w:r>
      <w:bookmarkEnd w:id="2471"/>
      <w:bookmarkEnd w:id="2472"/>
    </w:p>
    <w:p w14:paraId="531B2CD8" w14:textId="43FF5AE9" w:rsidR="00127F75" w:rsidRDefault="00127F75" w:rsidP="00127F75">
      <w:pPr>
        <w:rPr>
          <w:lang w:val="lv-LV"/>
        </w:rPr>
      </w:pPr>
      <w:r w:rsidRPr="006F6673">
        <w:rPr>
          <w:lang w:val="lv-LV"/>
        </w:rPr>
        <w:t>Gājēju un velosipēdu celiņu attīrīšanu no sniega paredz, lai atbrīvotu celiņus no sniega, nodrošinot pa tiem gājēju vai velosipēdistu satiksmi.</w:t>
      </w:r>
    </w:p>
    <w:p w14:paraId="364F73A3" w14:textId="48C7B4AD" w:rsidR="00127F75" w:rsidRDefault="00127F75" w:rsidP="00127F75">
      <w:pPr>
        <w:rPr>
          <w:lang w:val="lv-LV"/>
        </w:rPr>
      </w:pPr>
      <w:r w:rsidRPr="00F5736E">
        <w:rPr>
          <w:lang w:val="lv-LV"/>
        </w:rPr>
        <w:t>Pasažieru paviljonu‚ autobusu pieturvietu un atpūtas vietu attīrīšanu no sniega paredz, lai uzturētu kārtībā pasažieru paviljonus‚ autobusu pieturvietas un citus labiekārtojuma elementus.</w:t>
      </w:r>
    </w:p>
    <w:p w14:paraId="306B3148" w14:textId="7AB2B9B5" w:rsidR="002F78D2" w:rsidRPr="006F6673" w:rsidRDefault="002F78D2" w:rsidP="00127F75">
      <w:pPr>
        <w:rPr>
          <w:lang w:val="lv-LV"/>
        </w:rPr>
      </w:pPr>
      <w:r w:rsidRPr="00F5736E">
        <w:rPr>
          <w:lang w:val="lv-LV"/>
        </w:rPr>
        <w:t>Sniega novākšanu no tiltu un satiksmes pārvadu braucamās daļas un ietvēm paredz, lai uzturētu kārtībā tiltus un satiksmes pārvadus ziemas apstākļos.</w:t>
      </w:r>
    </w:p>
    <w:p w14:paraId="54944CE2" w14:textId="09F0A027" w:rsidR="00127F75" w:rsidRDefault="00127F75" w:rsidP="00127F75">
      <w:pPr>
        <w:pStyle w:val="Heading3"/>
      </w:pPr>
      <w:r w:rsidRPr="006F6673">
        <w:t xml:space="preserve"> Darba nosaukums</w:t>
      </w:r>
    </w:p>
    <w:tbl>
      <w:tblPr>
        <w:tblW w:w="8751" w:type="dxa"/>
        <w:tblLook w:val="04A0" w:firstRow="1" w:lastRow="0" w:firstColumn="1" w:lastColumn="0" w:noHBand="0" w:noVBand="1"/>
      </w:tblPr>
      <w:tblGrid>
        <w:gridCol w:w="830"/>
        <w:gridCol w:w="6253"/>
        <w:gridCol w:w="1668"/>
      </w:tblGrid>
      <w:tr w:rsidR="00127F75" w:rsidRPr="00E926B6" w14:paraId="1A8B069D" w14:textId="77777777" w:rsidTr="00127F75">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7E90F" w14:textId="77777777" w:rsidR="00127F75" w:rsidRPr="00E926B6" w:rsidRDefault="00127F75" w:rsidP="00127F75">
            <w:pPr>
              <w:pStyle w:val="Tablehead1"/>
            </w:pPr>
            <w:r w:rsidRPr="00E926B6">
              <w:t>Nr.</w:t>
            </w:r>
          </w:p>
        </w:tc>
        <w:tc>
          <w:tcPr>
            <w:tcW w:w="6253" w:type="dxa"/>
            <w:tcBorders>
              <w:top w:val="single" w:sz="4" w:space="0" w:color="auto"/>
              <w:left w:val="nil"/>
              <w:bottom w:val="single" w:sz="4" w:space="0" w:color="auto"/>
              <w:right w:val="single" w:sz="4" w:space="0" w:color="auto"/>
            </w:tcBorders>
            <w:shd w:val="clear" w:color="auto" w:fill="auto"/>
            <w:noWrap/>
            <w:vAlign w:val="center"/>
          </w:tcPr>
          <w:p w14:paraId="24E4D478" w14:textId="77777777" w:rsidR="00127F75" w:rsidRPr="00E926B6" w:rsidRDefault="00127F75" w:rsidP="00127F75">
            <w:pPr>
              <w:pStyle w:val="Tablehead1"/>
            </w:pPr>
            <w:r w:rsidRPr="00E926B6">
              <w:t>Darba nosaukums</w:t>
            </w:r>
          </w:p>
        </w:tc>
        <w:tc>
          <w:tcPr>
            <w:tcW w:w="1668" w:type="dxa"/>
            <w:tcBorders>
              <w:top w:val="single" w:sz="4" w:space="0" w:color="auto"/>
              <w:left w:val="nil"/>
              <w:bottom w:val="single" w:sz="4" w:space="0" w:color="auto"/>
              <w:right w:val="single" w:sz="4" w:space="0" w:color="auto"/>
            </w:tcBorders>
            <w:shd w:val="clear" w:color="auto" w:fill="auto"/>
            <w:vAlign w:val="center"/>
          </w:tcPr>
          <w:p w14:paraId="79B7C845" w14:textId="77777777" w:rsidR="00127F75" w:rsidRPr="00E926B6" w:rsidRDefault="00127F75" w:rsidP="00127F75">
            <w:pPr>
              <w:pStyle w:val="Tablehead1"/>
            </w:pPr>
            <w:r w:rsidRPr="00E926B6">
              <w:t>Mērvienība</w:t>
            </w:r>
          </w:p>
        </w:tc>
      </w:tr>
      <w:tr w:rsidR="00127F75" w:rsidRPr="00E926B6" w14:paraId="48823B65" w14:textId="77777777" w:rsidTr="00127F75">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hideMark/>
          </w:tcPr>
          <w:p w14:paraId="62897F23" w14:textId="1B11C62A" w:rsidR="00127F75" w:rsidRPr="00127F75" w:rsidRDefault="00127F75" w:rsidP="001F4BBA">
            <w:pPr>
              <w:pStyle w:val="TableGrid1"/>
            </w:pPr>
            <w:r w:rsidRPr="00127F75">
              <w:t>5.6.1</w:t>
            </w:r>
          </w:p>
        </w:tc>
        <w:tc>
          <w:tcPr>
            <w:tcW w:w="6253" w:type="dxa"/>
            <w:tcBorders>
              <w:top w:val="single" w:sz="4" w:space="0" w:color="auto"/>
              <w:left w:val="nil"/>
              <w:bottom w:val="single" w:sz="4" w:space="0" w:color="auto"/>
              <w:right w:val="single" w:sz="4" w:space="0" w:color="auto"/>
            </w:tcBorders>
            <w:shd w:val="clear" w:color="auto" w:fill="auto"/>
            <w:noWrap/>
            <w:hideMark/>
          </w:tcPr>
          <w:p w14:paraId="4FDF5434" w14:textId="6C510F8C" w:rsidR="00127F75" w:rsidRPr="00127F75" w:rsidRDefault="00127F75" w:rsidP="001F4BBA">
            <w:pPr>
              <w:pStyle w:val="TableGrid1"/>
            </w:pPr>
            <w:r w:rsidRPr="00127F75">
              <w:t xml:space="preserve">Gājēju un velosipēdu celiņu attīrīšana no sniega </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45AE3DB6" w14:textId="16F6A6D6" w:rsidR="00127F75" w:rsidRPr="00E926B6" w:rsidRDefault="00127F75" w:rsidP="00181665">
            <w:pPr>
              <w:pStyle w:val="Tabletext3"/>
            </w:pPr>
            <w:r>
              <w:t>100 m²</w:t>
            </w:r>
          </w:p>
        </w:tc>
      </w:tr>
      <w:tr w:rsidR="00127F75" w:rsidRPr="00E926B6" w14:paraId="4407E519" w14:textId="77777777" w:rsidTr="00127F75">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46C61DC1" w14:textId="0F6B29B3" w:rsidR="00127F75" w:rsidRPr="00127F75" w:rsidRDefault="00127F75" w:rsidP="001F4BBA">
            <w:pPr>
              <w:pStyle w:val="TableGrid1"/>
            </w:pPr>
            <w:r w:rsidRPr="00127F75">
              <w:t>5.6.2</w:t>
            </w:r>
          </w:p>
        </w:tc>
        <w:tc>
          <w:tcPr>
            <w:tcW w:w="6253" w:type="dxa"/>
            <w:tcBorders>
              <w:top w:val="single" w:sz="4" w:space="0" w:color="auto"/>
              <w:left w:val="nil"/>
              <w:bottom w:val="single" w:sz="4" w:space="0" w:color="auto"/>
              <w:right w:val="single" w:sz="4" w:space="0" w:color="auto"/>
            </w:tcBorders>
            <w:shd w:val="clear" w:color="auto" w:fill="auto"/>
            <w:noWrap/>
          </w:tcPr>
          <w:p w14:paraId="39705C37" w14:textId="1D2B7638" w:rsidR="00127F75" w:rsidRPr="00127F75" w:rsidRDefault="00127F75" w:rsidP="001F4BBA">
            <w:pPr>
              <w:pStyle w:val="TableGrid1"/>
            </w:pPr>
            <w:r w:rsidRPr="00127F75">
              <w:t>Pasažieru paviljonu‚ autobusu pieturvietu un atpūtas vietu attīrīšana no sniega</w:t>
            </w:r>
          </w:p>
        </w:tc>
        <w:tc>
          <w:tcPr>
            <w:tcW w:w="1668" w:type="dxa"/>
            <w:tcBorders>
              <w:top w:val="single" w:sz="4" w:space="0" w:color="auto"/>
              <w:left w:val="nil"/>
              <w:bottom w:val="single" w:sz="4" w:space="0" w:color="auto"/>
              <w:right w:val="single" w:sz="4" w:space="0" w:color="auto"/>
            </w:tcBorders>
            <w:shd w:val="clear" w:color="auto" w:fill="auto"/>
            <w:vAlign w:val="center"/>
          </w:tcPr>
          <w:p w14:paraId="268E816C" w14:textId="2763130B" w:rsidR="00127F75" w:rsidRDefault="00127F75" w:rsidP="00181665">
            <w:pPr>
              <w:pStyle w:val="Tabletext3"/>
            </w:pPr>
            <w:r>
              <w:t>100 m²</w:t>
            </w:r>
          </w:p>
        </w:tc>
      </w:tr>
      <w:tr w:rsidR="00127F75" w:rsidRPr="00E926B6" w14:paraId="61BB1E65" w14:textId="77777777" w:rsidTr="00127F75">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160DD96B" w14:textId="1EDE5887" w:rsidR="00127F75" w:rsidRPr="00127F75" w:rsidRDefault="00127F75" w:rsidP="001F4BBA">
            <w:pPr>
              <w:pStyle w:val="TableGrid1"/>
            </w:pPr>
            <w:r w:rsidRPr="00127F75">
              <w:t>5.6.3</w:t>
            </w:r>
          </w:p>
        </w:tc>
        <w:tc>
          <w:tcPr>
            <w:tcW w:w="6253" w:type="dxa"/>
            <w:tcBorders>
              <w:top w:val="single" w:sz="4" w:space="0" w:color="auto"/>
              <w:left w:val="nil"/>
              <w:bottom w:val="single" w:sz="4" w:space="0" w:color="auto"/>
              <w:right w:val="single" w:sz="4" w:space="0" w:color="auto"/>
            </w:tcBorders>
            <w:shd w:val="clear" w:color="auto" w:fill="auto"/>
            <w:noWrap/>
          </w:tcPr>
          <w:p w14:paraId="2C5A99D1" w14:textId="52F6EA1D" w:rsidR="00127F75" w:rsidRPr="00127F75" w:rsidRDefault="00127F75" w:rsidP="001F4BBA">
            <w:pPr>
              <w:pStyle w:val="TableGrid1"/>
            </w:pPr>
            <w:r w:rsidRPr="00127F75">
              <w:t>Sniega novākšana no tiltu un satiksmes pārvadu braucamās daļas un ietvēm</w:t>
            </w:r>
          </w:p>
        </w:tc>
        <w:tc>
          <w:tcPr>
            <w:tcW w:w="1668" w:type="dxa"/>
            <w:tcBorders>
              <w:top w:val="single" w:sz="4" w:space="0" w:color="auto"/>
              <w:left w:val="nil"/>
              <w:bottom w:val="single" w:sz="4" w:space="0" w:color="auto"/>
              <w:right w:val="single" w:sz="4" w:space="0" w:color="auto"/>
            </w:tcBorders>
            <w:shd w:val="clear" w:color="auto" w:fill="auto"/>
            <w:vAlign w:val="center"/>
          </w:tcPr>
          <w:p w14:paraId="2ACBA664" w14:textId="658047C7" w:rsidR="00127F75" w:rsidRDefault="00127F75" w:rsidP="00181665">
            <w:pPr>
              <w:pStyle w:val="Tabletext3"/>
            </w:pPr>
            <w:r>
              <w:t>m²</w:t>
            </w:r>
          </w:p>
        </w:tc>
      </w:tr>
    </w:tbl>
    <w:p w14:paraId="04F89E0B" w14:textId="054E970E" w:rsidR="00127F75" w:rsidRPr="00F5736E" w:rsidRDefault="00127F75" w:rsidP="00127F75">
      <w:pPr>
        <w:pStyle w:val="Heading3"/>
      </w:pPr>
      <w:r w:rsidRPr="00F5736E">
        <w:t>Definīcijas</w:t>
      </w:r>
    </w:p>
    <w:p w14:paraId="50D3BBA6" w14:textId="7BCA4D5D" w:rsidR="00127F75" w:rsidRPr="00F5736E" w:rsidRDefault="00127F75" w:rsidP="00127F75">
      <w:pPr>
        <w:rPr>
          <w:lang w:val="lv-LV"/>
        </w:rPr>
      </w:pPr>
      <w:r>
        <w:rPr>
          <w:lang w:val="lv-LV"/>
        </w:rPr>
        <w:t xml:space="preserve">   …</w:t>
      </w:r>
    </w:p>
    <w:p w14:paraId="65D2BD39" w14:textId="77777777" w:rsidR="00127F75" w:rsidRPr="00F5736E" w:rsidRDefault="00127F75" w:rsidP="00127F75">
      <w:pPr>
        <w:pStyle w:val="Heading3"/>
      </w:pPr>
      <w:r w:rsidRPr="00F5736E">
        <w:t xml:space="preserve"> Darba apraksts</w:t>
      </w:r>
    </w:p>
    <w:p w14:paraId="60B21F74" w14:textId="3C9B1C4B" w:rsidR="00127F75" w:rsidRDefault="00127F75" w:rsidP="00127F75">
      <w:pPr>
        <w:rPr>
          <w:lang w:val="lv-LV"/>
        </w:rPr>
      </w:pPr>
      <w:r w:rsidRPr="00F5736E">
        <w:rPr>
          <w:lang w:val="lv-LV"/>
        </w:rPr>
        <w:t>Gājēju un velosipēdu celiņu attīrīšana no sniega ietver celiņu attīrīšanu no sniega.</w:t>
      </w:r>
    </w:p>
    <w:p w14:paraId="25994C87" w14:textId="0B7FFF56" w:rsidR="00127F75" w:rsidRDefault="00127F75" w:rsidP="00127F75">
      <w:pPr>
        <w:rPr>
          <w:lang w:val="lv-LV"/>
        </w:rPr>
      </w:pPr>
      <w:r w:rsidRPr="00F5736E">
        <w:rPr>
          <w:lang w:val="lv-LV"/>
        </w:rPr>
        <w:t xml:space="preserve">Pasažieru paviljonu‚ autobusu pieturvietu un atpūtas vietu attīrīšana no sniega ietver attīrīšanu no sniega. </w:t>
      </w:r>
      <w:r w:rsidRPr="00FA2CE5">
        <w:rPr>
          <w:lang w:val="lv-LV"/>
        </w:rPr>
        <w:t>Brauktuvei (paplašinājumiem  un pievedceļiem) prasības kā pamatceļam.</w:t>
      </w:r>
    </w:p>
    <w:p w14:paraId="48733B84" w14:textId="07BF166A" w:rsidR="002F78D2" w:rsidRPr="00F5736E" w:rsidRDefault="002F78D2" w:rsidP="00127F75">
      <w:pPr>
        <w:rPr>
          <w:lang w:val="lv-LV"/>
        </w:rPr>
      </w:pPr>
      <w:r w:rsidRPr="00F5736E">
        <w:rPr>
          <w:lang w:val="lv-LV"/>
        </w:rPr>
        <w:t>Sniega novākšana no tiltu un satiksmes pārvadu braucamās daļas un ietvēm ietver sniega novākšanu un nogādāšanu ārpus tilta vai pārvada brauktuves un ietves.</w:t>
      </w:r>
    </w:p>
    <w:p w14:paraId="2C6D86A0" w14:textId="77777777" w:rsidR="00127F75" w:rsidRPr="00F5736E" w:rsidRDefault="00127F75" w:rsidP="00127F75">
      <w:pPr>
        <w:pStyle w:val="Heading3"/>
      </w:pPr>
      <w:r w:rsidRPr="00F5736E">
        <w:t xml:space="preserve"> Materiāli</w:t>
      </w:r>
    </w:p>
    <w:p w14:paraId="00D267AB" w14:textId="71594D70" w:rsidR="00127F75" w:rsidRPr="00F5736E" w:rsidRDefault="00127F75" w:rsidP="00127F75">
      <w:pPr>
        <w:rPr>
          <w:lang w:val="lv-LV"/>
        </w:rPr>
      </w:pPr>
      <w:r>
        <w:rPr>
          <w:lang w:val="lv-LV"/>
        </w:rPr>
        <w:t xml:space="preserve">   </w:t>
      </w:r>
      <w:r w:rsidR="002F78D2">
        <w:rPr>
          <w:lang w:val="lv-LV"/>
        </w:rPr>
        <w:t>…</w:t>
      </w:r>
    </w:p>
    <w:p w14:paraId="22DFBFCC" w14:textId="77777777" w:rsidR="00127F75" w:rsidRPr="00F5736E" w:rsidRDefault="00127F75" w:rsidP="00127F75">
      <w:pPr>
        <w:pStyle w:val="Heading3"/>
      </w:pPr>
      <w:r w:rsidRPr="00F5736E">
        <w:t xml:space="preserve"> Iekārtas</w:t>
      </w:r>
    </w:p>
    <w:p w14:paraId="7CCDC32F" w14:textId="77777777" w:rsidR="00127F75" w:rsidRPr="00F5736E" w:rsidRDefault="00127F75" w:rsidP="00127F75">
      <w:pPr>
        <w:rPr>
          <w:lang w:val="lv-LV"/>
        </w:rPr>
      </w:pPr>
      <w:r w:rsidRPr="00F5736E">
        <w:rPr>
          <w:lang w:val="lv-LV"/>
        </w:rPr>
        <w:t>Pielietojami mehānismi, kuru kopējā masa nepārsniedz 4 tonnas.</w:t>
      </w:r>
    </w:p>
    <w:p w14:paraId="7CC5D1C0" w14:textId="77777777" w:rsidR="00127F75" w:rsidRPr="00F5736E" w:rsidRDefault="00127F75" w:rsidP="00127F75">
      <w:pPr>
        <w:pStyle w:val="Heading3"/>
      </w:pPr>
      <w:r w:rsidRPr="00F5736E">
        <w:t xml:space="preserve"> Darba izpilde</w:t>
      </w:r>
    </w:p>
    <w:p w14:paraId="504B3E65" w14:textId="77777777" w:rsidR="00BA2516" w:rsidRDefault="00BA2516" w:rsidP="00BA2516">
      <w:pPr>
        <w:rPr>
          <w:lang w:val="lv-LV"/>
        </w:rPr>
      </w:pPr>
      <w:r w:rsidRPr="00F5736E">
        <w:rPr>
          <w:lang w:val="lv-LV"/>
        </w:rPr>
        <w:t xml:space="preserve">Sniega novākšanu </w:t>
      </w:r>
      <w:r>
        <w:rPr>
          <w:lang w:val="lv-LV"/>
        </w:rPr>
        <w:t>jā</w:t>
      </w:r>
      <w:r w:rsidRPr="00F5736E">
        <w:rPr>
          <w:lang w:val="lv-LV"/>
        </w:rPr>
        <w:t>veic mehanizēti vai ar roku darba rīkiem. Vietās, kur sniega pārpalikumus nav iespējams novākt ar tehniku, tas jānovāc ar rok</w:t>
      </w:r>
      <w:r>
        <w:rPr>
          <w:lang w:val="lv-LV"/>
        </w:rPr>
        <w:t>u darba rīkiem</w:t>
      </w:r>
      <w:r w:rsidRPr="00F5736E">
        <w:rPr>
          <w:lang w:val="lv-LV"/>
        </w:rPr>
        <w:t>.</w:t>
      </w:r>
    </w:p>
    <w:p w14:paraId="4C0CBC18" w14:textId="2C7B3FE1" w:rsidR="00127F75" w:rsidRPr="00F5736E" w:rsidRDefault="00127F75" w:rsidP="00127F75">
      <w:pPr>
        <w:rPr>
          <w:lang w:val="lv-LV"/>
        </w:rPr>
      </w:pPr>
      <w:r w:rsidRPr="00F5736E">
        <w:rPr>
          <w:lang w:val="lv-LV"/>
        </w:rPr>
        <w:t>Sniega tīrīšana</w:t>
      </w:r>
      <w:r w:rsidR="002F78D2">
        <w:rPr>
          <w:lang w:val="lv-LV"/>
        </w:rPr>
        <w:t xml:space="preserve"> no gājēju un velosipēdistu celiņiem</w:t>
      </w:r>
      <w:r w:rsidRPr="00F5736E">
        <w:rPr>
          <w:lang w:val="lv-LV"/>
        </w:rPr>
        <w:t xml:space="preserve"> mehānisma operatoram jāveic tā, lai netiktu ievainoti kājāmgājēji, riteņbraucēji, bojātas automašīnas, celiņa aprīkojums vai tā tuvumā esošās būves.</w:t>
      </w:r>
    </w:p>
    <w:p w14:paraId="7DDE3E07" w14:textId="217C4794" w:rsidR="00127F75" w:rsidRPr="00F5736E" w:rsidRDefault="00127F75" w:rsidP="00127F75">
      <w:pPr>
        <w:rPr>
          <w:lang w:val="lv-LV"/>
        </w:rPr>
      </w:pPr>
      <w:r w:rsidRPr="00F5736E">
        <w:rPr>
          <w:lang w:val="lv-LV"/>
        </w:rPr>
        <w:t xml:space="preserve">Pasažieru paviljonus‚ autobusu pieturvietas un citus labiekārtojuma elementus </w:t>
      </w:r>
      <w:r w:rsidR="00BA2516">
        <w:rPr>
          <w:lang w:val="lv-LV"/>
        </w:rPr>
        <w:t>jā</w:t>
      </w:r>
      <w:r w:rsidRPr="00F5736E">
        <w:rPr>
          <w:lang w:val="lv-LV"/>
        </w:rPr>
        <w:t>attīra no sniega, tā biezumam sasniedzot ceļu uzturēšanas klasei noteikto pieļaujamo biezumu.</w:t>
      </w:r>
    </w:p>
    <w:p w14:paraId="51FE8F86" w14:textId="1F0FEBA7" w:rsidR="00127F75" w:rsidRPr="00F5736E" w:rsidRDefault="00127F75" w:rsidP="00127F75">
      <w:pPr>
        <w:rPr>
          <w:lang w:val="lv-LV"/>
        </w:rPr>
      </w:pPr>
      <w:r w:rsidRPr="00F5736E">
        <w:rPr>
          <w:lang w:val="lv-LV"/>
        </w:rPr>
        <w:t>Autobusu pieturvietās jānovāc arī sniega valnis gar pieturvietas saliņu‚ ja tāds ir izveidojies tīrot ceļa braucamo daļu.</w:t>
      </w:r>
    </w:p>
    <w:p w14:paraId="797F2C4E" w14:textId="78DDB915" w:rsidR="002F78D2" w:rsidRPr="00F5736E" w:rsidRDefault="002F78D2" w:rsidP="002F78D2">
      <w:pPr>
        <w:rPr>
          <w:lang w:val="lv-LV"/>
        </w:rPr>
      </w:pPr>
      <w:r>
        <w:rPr>
          <w:lang w:val="lv-LV"/>
        </w:rPr>
        <w:lastRenderedPageBreak/>
        <w:t>N</w:t>
      </w:r>
      <w:r w:rsidRPr="00F5736E">
        <w:rPr>
          <w:lang w:val="lv-LV"/>
        </w:rPr>
        <w:t>o tiltu un ceļu pārvadu braucamās daļas un ietvēm</w:t>
      </w:r>
      <w:r>
        <w:rPr>
          <w:lang w:val="lv-LV"/>
        </w:rPr>
        <w:t xml:space="preserve"> sniegu novāc</w:t>
      </w:r>
      <w:r w:rsidRPr="00F5736E">
        <w:rPr>
          <w:lang w:val="lv-LV"/>
        </w:rPr>
        <w:t>, ja:</w:t>
      </w:r>
    </w:p>
    <w:p w14:paraId="1ED3AD4A" w14:textId="77777777" w:rsidR="002F78D2" w:rsidRPr="00F5736E" w:rsidRDefault="002F78D2" w:rsidP="00342FC4">
      <w:pPr>
        <w:pStyle w:val="ListParagraph"/>
      </w:pPr>
      <w:r w:rsidRPr="00F5736E">
        <w:t>pieļaujamais sniega vaļņu augstums pie barjerām pārsniedz attiecīgai ceļu uzturēšanas klasei noteikto pieļaujamo augstumu;</w:t>
      </w:r>
    </w:p>
    <w:p w14:paraId="39ABBA96" w14:textId="77777777" w:rsidR="002F78D2" w:rsidRPr="00F5736E" w:rsidRDefault="002F78D2" w:rsidP="00342FC4">
      <w:pPr>
        <w:pStyle w:val="ListParagraph"/>
      </w:pPr>
      <w:r w:rsidRPr="00F5736E">
        <w:t>nav iespējams uz tilta brauktuves nodrošināt attiecīgai ceļu uzturēšanas klasei izvirzītās prasības;</w:t>
      </w:r>
    </w:p>
    <w:p w14:paraId="0C21EA02" w14:textId="77777777" w:rsidR="002F78D2" w:rsidRPr="00F5736E" w:rsidRDefault="002F78D2" w:rsidP="00342FC4">
      <w:pPr>
        <w:pStyle w:val="ListParagraph"/>
      </w:pPr>
      <w:r w:rsidRPr="00F5736E">
        <w:t>sniega biezums uz ietvēm pārsniedz ceļu uzturēšanas klasei noteikto pieļaujamo biezumu.</w:t>
      </w:r>
    </w:p>
    <w:p w14:paraId="0C1AF638" w14:textId="519D8043" w:rsidR="002F78D2" w:rsidRPr="00F5736E" w:rsidRDefault="002F78D2" w:rsidP="002F78D2">
      <w:pPr>
        <w:rPr>
          <w:lang w:val="lv-LV"/>
        </w:rPr>
      </w:pPr>
      <w:r w:rsidRPr="00F5736E">
        <w:rPr>
          <w:lang w:val="lv-LV"/>
        </w:rPr>
        <w:t>Nav pieļaujam sniega nomešana lejā uz zem pārvada esošā dzelzceļa vai ceļa vai iemešana (iestumšana) upē. Sniegs jānogādā ārpus tilta vai pārvada, izberot to tilta vai pārvada tuvumā esošajā ceļa zemes nodalījuma joslā.</w:t>
      </w:r>
    </w:p>
    <w:p w14:paraId="509183EE" w14:textId="01646B42" w:rsidR="002F78D2" w:rsidRPr="00F5736E" w:rsidRDefault="002F78D2" w:rsidP="002F78D2">
      <w:pPr>
        <w:rPr>
          <w:lang w:val="lv-LV"/>
        </w:rPr>
      </w:pPr>
      <w:r w:rsidRPr="00F5736E">
        <w:rPr>
          <w:lang w:val="lv-LV"/>
        </w:rPr>
        <w:t>Pēc sniega vaļņu novākšanas ūdens notekcaurules jāiztīra no sniega un ledus.</w:t>
      </w:r>
    </w:p>
    <w:p w14:paraId="418888FC" w14:textId="47505238" w:rsidR="00127F75" w:rsidRDefault="00127F75" w:rsidP="00127F75">
      <w:pPr>
        <w:pStyle w:val="Heading3"/>
      </w:pPr>
      <w:r w:rsidRPr="00F5736E">
        <w:t xml:space="preserve"> Kvalitātes novērtējums</w:t>
      </w:r>
    </w:p>
    <w:p w14:paraId="6F6EFFCA" w14:textId="121B2642" w:rsidR="00127F75" w:rsidRPr="00127F75" w:rsidRDefault="00127F75" w:rsidP="002F78D2">
      <w:pPr>
        <w:pStyle w:val="Heading4"/>
      </w:pPr>
      <w:r>
        <w:t>Gājēju un velosipēdistu celiņiem</w:t>
      </w:r>
    </w:p>
    <w:p w14:paraId="2DFBFCFF" w14:textId="77777777" w:rsidR="00127F75" w:rsidRPr="00F5736E" w:rsidRDefault="00127F75" w:rsidP="00127F75">
      <w:pPr>
        <w:pStyle w:val="Heading8"/>
      </w:pPr>
      <w:bookmarkStart w:id="2473" w:name="_Ref278529439"/>
      <w:r w:rsidRPr="00F5736E">
        <w:t>tabula. Gājēju un velosipēdu celiņu</w:t>
      </w:r>
      <w:r>
        <w:t xml:space="preserve"> </w:t>
      </w:r>
      <w:r w:rsidRPr="00F5736E">
        <w:t>uzturēšanas prasības ziemas sezonā</w:t>
      </w:r>
      <w:bookmarkEnd w:id="2473"/>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103"/>
        <w:gridCol w:w="3118"/>
      </w:tblGrid>
      <w:tr w:rsidR="00127F75" w:rsidRPr="00FA2CE5" w14:paraId="50C15032" w14:textId="77777777" w:rsidTr="00127F75">
        <w:trPr>
          <w:cantSplit/>
          <w:trHeight w:val="184"/>
          <w:tblHeader/>
        </w:trPr>
        <w:tc>
          <w:tcPr>
            <w:tcW w:w="959" w:type="dxa"/>
            <w:vAlign w:val="center"/>
          </w:tcPr>
          <w:p w14:paraId="3725871F" w14:textId="77777777" w:rsidR="00127F75" w:rsidRPr="00F5736E" w:rsidRDefault="00127F75" w:rsidP="00127F75">
            <w:pPr>
              <w:pStyle w:val="Tablehead1"/>
              <w:rPr>
                <w:lang w:val="lv-LV"/>
              </w:rPr>
            </w:pPr>
            <w:r w:rsidRPr="00F5736E">
              <w:rPr>
                <w:lang w:val="lv-LV"/>
              </w:rPr>
              <w:t>N.p.k.</w:t>
            </w:r>
          </w:p>
        </w:tc>
        <w:tc>
          <w:tcPr>
            <w:tcW w:w="5103" w:type="dxa"/>
            <w:vAlign w:val="center"/>
          </w:tcPr>
          <w:p w14:paraId="35BD8ADA" w14:textId="77777777" w:rsidR="00127F75" w:rsidRPr="00F5736E" w:rsidRDefault="00127F75" w:rsidP="00127F75">
            <w:pPr>
              <w:pStyle w:val="Tablehead1"/>
              <w:rPr>
                <w:lang w:val="lv-LV"/>
              </w:rPr>
            </w:pPr>
            <w:r w:rsidRPr="00F5736E">
              <w:rPr>
                <w:lang w:val="lv-LV"/>
              </w:rPr>
              <w:t>Prasības</w:t>
            </w:r>
          </w:p>
        </w:tc>
        <w:tc>
          <w:tcPr>
            <w:tcW w:w="3118" w:type="dxa"/>
            <w:vAlign w:val="center"/>
          </w:tcPr>
          <w:p w14:paraId="438497D3" w14:textId="77777777" w:rsidR="00127F75" w:rsidRPr="00F5736E" w:rsidRDefault="00127F75" w:rsidP="00127F75">
            <w:pPr>
              <w:pStyle w:val="Tablehead1"/>
              <w:rPr>
                <w:lang w:val="lv-LV"/>
              </w:rPr>
            </w:pPr>
            <w:r w:rsidRPr="00F5736E">
              <w:rPr>
                <w:lang w:val="lv-LV"/>
              </w:rPr>
              <w:t>Pieļaujamie rādītāji</w:t>
            </w:r>
          </w:p>
        </w:tc>
      </w:tr>
      <w:tr w:rsidR="00127F75" w:rsidRPr="00FA2CE5" w14:paraId="31DC2655" w14:textId="77777777" w:rsidTr="00127F75">
        <w:trPr>
          <w:cantSplit/>
        </w:trPr>
        <w:tc>
          <w:tcPr>
            <w:tcW w:w="959" w:type="dxa"/>
            <w:vAlign w:val="center"/>
          </w:tcPr>
          <w:p w14:paraId="232E6023" w14:textId="77777777" w:rsidR="00127F75" w:rsidRPr="00FA2CE5" w:rsidRDefault="00127F75" w:rsidP="00181665">
            <w:pPr>
              <w:pStyle w:val="Tabletext3"/>
            </w:pPr>
            <w:r w:rsidRPr="00FA2CE5">
              <w:t>1.</w:t>
            </w:r>
          </w:p>
        </w:tc>
        <w:tc>
          <w:tcPr>
            <w:tcW w:w="5103" w:type="dxa"/>
            <w:vAlign w:val="center"/>
          </w:tcPr>
          <w:p w14:paraId="452AED9D" w14:textId="77777777" w:rsidR="00127F75" w:rsidRPr="00F5736E" w:rsidRDefault="00127F75" w:rsidP="00181665">
            <w:pPr>
              <w:pStyle w:val="Tabletext"/>
              <w:rPr>
                <w:lang w:val="lv-LV"/>
              </w:rPr>
            </w:pPr>
            <w:r w:rsidRPr="00FA2CE5">
              <w:rPr>
                <w:lang w:val="lv-LV"/>
              </w:rPr>
              <w:t>Pieļaujamais irdena sniega biezums uz celiņa pastāvīgos laika apstākļos.</w:t>
            </w:r>
          </w:p>
        </w:tc>
        <w:tc>
          <w:tcPr>
            <w:tcW w:w="3118" w:type="dxa"/>
            <w:vAlign w:val="center"/>
          </w:tcPr>
          <w:p w14:paraId="1AEA8424" w14:textId="77777777" w:rsidR="00127F75" w:rsidRPr="00F5736E" w:rsidRDefault="00127F75" w:rsidP="00181665">
            <w:pPr>
              <w:pStyle w:val="Tabletext"/>
              <w:rPr>
                <w:lang w:val="lv-LV"/>
              </w:rPr>
            </w:pPr>
            <w:r w:rsidRPr="00F5736E">
              <w:rPr>
                <w:lang w:val="lv-LV"/>
              </w:rPr>
              <w:t>6 cm</w:t>
            </w:r>
          </w:p>
        </w:tc>
      </w:tr>
      <w:tr w:rsidR="00127F75" w:rsidRPr="00FA2CE5" w14:paraId="6EE9178F" w14:textId="77777777" w:rsidTr="00127F75">
        <w:trPr>
          <w:cantSplit/>
        </w:trPr>
        <w:tc>
          <w:tcPr>
            <w:tcW w:w="959" w:type="dxa"/>
            <w:vAlign w:val="center"/>
          </w:tcPr>
          <w:p w14:paraId="65B748C5" w14:textId="77777777" w:rsidR="00127F75" w:rsidRPr="00FA2CE5" w:rsidRDefault="00127F75" w:rsidP="00181665">
            <w:pPr>
              <w:pStyle w:val="Tabletext3"/>
            </w:pPr>
            <w:r w:rsidRPr="00FA2CE5">
              <w:t>2.</w:t>
            </w:r>
          </w:p>
        </w:tc>
        <w:tc>
          <w:tcPr>
            <w:tcW w:w="5103" w:type="dxa"/>
            <w:vAlign w:val="center"/>
          </w:tcPr>
          <w:p w14:paraId="436F88C1" w14:textId="77777777" w:rsidR="00127F75" w:rsidRPr="00F5736E" w:rsidRDefault="00127F75" w:rsidP="00181665">
            <w:pPr>
              <w:pStyle w:val="Tabletext"/>
              <w:rPr>
                <w:lang w:val="lv-LV"/>
              </w:rPr>
            </w:pPr>
            <w:r w:rsidRPr="00FA2CE5">
              <w:rPr>
                <w:lang w:val="lv-LV"/>
              </w:rPr>
              <w:t>Celiņa līdzenums pastāvīgos laika apstākļos.</w:t>
            </w:r>
          </w:p>
        </w:tc>
        <w:tc>
          <w:tcPr>
            <w:tcW w:w="3118" w:type="dxa"/>
            <w:vAlign w:val="center"/>
          </w:tcPr>
          <w:p w14:paraId="28DE3021" w14:textId="77777777" w:rsidR="00127F75" w:rsidRPr="00FA2CE5" w:rsidRDefault="00127F75" w:rsidP="00181665">
            <w:pPr>
              <w:pStyle w:val="Tabletext"/>
              <w:rPr>
                <w:lang w:val="lv-LV"/>
              </w:rPr>
            </w:pPr>
            <w:r w:rsidRPr="00FA2CE5">
              <w:rPr>
                <w:lang w:val="lv-LV"/>
              </w:rPr>
              <w:t>Sniegs nerada šķēršļus velosipēdu vai bērnu ratiņu kustībai</w:t>
            </w:r>
          </w:p>
        </w:tc>
      </w:tr>
      <w:tr w:rsidR="00127F75" w:rsidRPr="00FA2CE5" w14:paraId="1CC8F7D6" w14:textId="77777777" w:rsidTr="00127F75">
        <w:trPr>
          <w:cantSplit/>
        </w:trPr>
        <w:tc>
          <w:tcPr>
            <w:tcW w:w="959" w:type="dxa"/>
            <w:vAlign w:val="center"/>
          </w:tcPr>
          <w:p w14:paraId="7F39C447" w14:textId="77777777" w:rsidR="00127F75" w:rsidRPr="00FA2CE5" w:rsidRDefault="00127F75" w:rsidP="00181665">
            <w:pPr>
              <w:pStyle w:val="Tabletext3"/>
            </w:pPr>
            <w:r w:rsidRPr="00FA2CE5">
              <w:t>3.</w:t>
            </w:r>
          </w:p>
        </w:tc>
        <w:tc>
          <w:tcPr>
            <w:tcW w:w="5103" w:type="dxa"/>
            <w:vAlign w:val="center"/>
          </w:tcPr>
          <w:p w14:paraId="662BD765" w14:textId="77777777" w:rsidR="00127F75" w:rsidRPr="00F5736E" w:rsidRDefault="00127F75" w:rsidP="00181665">
            <w:pPr>
              <w:pStyle w:val="Tabletext"/>
              <w:rPr>
                <w:lang w:val="lv-LV"/>
              </w:rPr>
            </w:pPr>
            <w:r w:rsidRPr="00F5736E">
              <w:rPr>
                <w:lang w:val="lv-LV"/>
              </w:rPr>
              <w:t>Laiks celiņa attīrīšanai no sniega.</w:t>
            </w:r>
          </w:p>
        </w:tc>
        <w:tc>
          <w:tcPr>
            <w:tcW w:w="3118" w:type="dxa"/>
            <w:vAlign w:val="center"/>
          </w:tcPr>
          <w:p w14:paraId="3AF3246B" w14:textId="77777777" w:rsidR="00127F75" w:rsidRPr="00F5736E" w:rsidRDefault="00127F75" w:rsidP="00181665">
            <w:pPr>
              <w:pStyle w:val="Tabletext"/>
              <w:rPr>
                <w:lang w:val="lv-LV"/>
              </w:rPr>
            </w:pPr>
            <w:r w:rsidRPr="00F5736E">
              <w:rPr>
                <w:lang w:val="lv-LV"/>
              </w:rPr>
              <w:t>24 stundas</w:t>
            </w:r>
          </w:p>
        </w:tc>
      </w:tr>
      <w:tr w:rsidR="00127F75" w:rsidRPr="00FA2CE5" w14:paraId="20D591D2" w14:textId="77777777" w:rsidTr="00127F75">
        <w:trPr>
          <w:cantSplit/>
        </w:trPr>
        <w:tc>
          <w:tcPr>
            <w:tcW w:w="959" w:type="dxa"/>
            <w:vAlign w:val="center"/>
          </w:tcPr>
          <w:p w14:paraId="64D893D9" w14:textId="77777777" w:rsidR="00127F75" w:rsidRPr="00FA2CE5" w:rsidRDefault="00127F75" w:rsidP="00181665">
            <w:pPr>
              <w:pStyle w:val="Tabletext3"/>
            </w:pPr>
            <w:r w:rsidRPr="00FA2CE5">
              <w:t>4.</w:t>
            </w:r>
          </w:p>
        </w:tc>
        <w:tc>
          <w:tcPr>
            <w:tcW w:w="5103" w:type="dxa"/>
            <w:vAlign w:val="center"/>
          </w:tcPr>
          <w:p w14:paraId="63ACD421" w14:textId="77777777" w:rsidR="00127F75" w:rsidRPr="00F5736E" w:rsidRDefault="00127F75" w:rsidP="00181665">
            <w:pPr>
              <w:pStyle w:val="Tabletext"/>
              <w:rPr>
                <w:lang w:val="lv-LV"/>
              </w:rPr>
            </w:pPr>
            <w:r w:rsidRPr="00F5736E">
              <w:rPr>
                <w:lang w:val="lv-LV"/>
              </w:rPr>
              <w:t>Laiks celiņa kaisīšanai ar pretslīdes materiālu.</w:t>
            </w:r>
          </w:p>
        </w:tc>
        <w:tc>
          <w:tcPr>
            <w:tcW w:w="3118" w:type="dxa"/>
            <w:vAlign w:val="center"/>
          </w:tcPr>
          <w:p w14:paraId="7852F031" w14:textId="77777777" w:rsidR="00127F75" w:rsidRPr="00F5736E" w:rsidRDefault="00127F75" w:rsidP="00181665">
            <w:pPr>
              <w:pStyle w:val="Tabletext"/>
              <w:rPr>
                <w:lang w:val="lv-LV"/>
              </w:rPr>
            </w:pPr>
            <w:r w:rsidRPr="00F5736E">
              <w:rPr>
                <w:lang w:val="lv-LV"/>
              </w:rPr>
              <w:t>24 stundas</w:t>
            </w:r>
          </w:p>
        </w:tc>
      </w:tr>
      <w:tr w:rsidR="00127F75" w:rsidRPr="00FA2CE5" w14:paraId="5BE79442" w14:textId="77777777" w:rsidTr="00127F75">
        <w:trPr>
          <w:cantSplit/>
        </w:trPr>
        <w:tc>
          <w:tcPr>
            <w:tcW w:w="959" w:type="dxa"/>
            <w:vAlign w:val="center"/>
          </w:tcPr>
          <w:p w14:paraId="3C47EF3E" w14:textId="77777777" w:rsidR="00127F75" w:rsidRPr="00FA2CE5" w:rsidRDefault="00127F75" w:rsidP="00181665">
            <w:pPr>
              <w:pStyle w:val="Tabletext3"/>
            </w:pPr>
            <w:r w:rsidRPr="00FA2CE5">
              <w:t>5.</w:t>
            </w:r>
          </w:p>
        </w:tc>
        <w:tc>
          <w:tcPr>
            <w:tcW w:w="5103" w:type="dxa"/>
            <w:vAlign w:val="center"/>
          </w:tcPr>
          <w:p w14:paraId="2EB20214" w14:textId="77777777" w:rsidR="00127F75" w:rsidRPr="00F5736E" w:rsidRDefault="00127F75" w:rsidP="00181665">
            <w:pPr>
              <w:pStyle w:val="Tabletext"/>
              <w:rPr>
                <w:lang w:val="lv-LV"/>
              </w:rPr>
            </w:pPr>
            <w:r w:rsidRPr="00FA2CE5">
              <w:rPr>
                <w:lang w:val="lv-LV"/>
              </w:rPr>
              <w:t>Pieļaujamais irdena  sniega biezums uz celiņa mainīgos laika apstākļos.</w:t>
            </w:r>
          </w:p>
        </w:tc>
        <w:tc>
          <w:tcPr>
            <w:tcW w:w="3118" w:type="dxa"/>
            <w:vAlign w:val="center"/>
          </w:tcPr>
          <w:p w14:paraId="7E0689F6" w14:textId="77777777" w:rsidR="00127F75" w:rsidRPr="00F5736E" w:rsidRDefault="00127F75" w:rsidP="00181665">
            <w:pPr>
              <w:pStyle w:val="Tabletext"/>
              <w:rPr>
                <w:lang w:val="lv-LV"/>
              </w:rPr>
            </w:pPr>
            <w:r w:rsidRPr="00F5736E">
              <w:rPr>
                <w:lang w:val="lv-LV"/>
              </w:rPr>
              <w:t>10 cm</w:t>
            </w:r>
          </w:p>
        </w:tc>
      </w:tr>
      <w:tr w:rsidR="00127F75" w:rsidRPr="00FA2CE5" w14:paraId="3418166A" w14:textId="77777777" w:rsidTr="00127F75">
        <w:trPr>
          <w:cantSplit/>
        </w:trPr>
        <w:tc>
          <w:tcPr>
            <w:tcW w:w="959" w:type="dxa"/>
            <w:vAlign w:val="center"/>
          </w:tcPr>
          <w:p w14:paraId="5E2F8569" w14:textId="77777777" w:rsidR="00127F75" w:rsidRPr="00FA2CE5" w:rsidRDefault="00127F75" w:rsidP="00181665">
            <w:pPr>
              <w:pStyle w:val="Tabletext3"/>
            </w:pPr>
            <w:r w:rsidRPr="00FA2CE5">
              <w:t>6.</w:t>
            </w:r>
          </w:p>
        </w:tc>
        <w:tc>
          <w:tcPr>
            <w:tcW w:w="5103" w:type="dxa"/>
            <w:vAlign w:val="center"/>
          </w:tcPr>
          <w:p w14:paraId="601DFA63" w14:textId="77777777" w:rsidR="00127F75" w:rsidRPr="00F5736E" w:rsidRDefault="00127F75" w:rsidP="00181665">
            <w:pPr>
              <w:pStyle w:val="Tabletext"/>
              <w:rPr>
                <w:lang w:val="lv-LV"/>
              </w:rPr>
            </w:pPr>
            <w:r w:rsidRPr="00FA2CE5">
              <w:rPr>
                <w:lang w:val="lv-LV"/>
              </w:rPr>
              <w:t>Ja vēja ātrums ir lielāks par 10 metriem sekundē, tad uz celiņa tiek pieļauti sniega sanesumi  ar sniega biezumu.</w:t>
            </w:r>
          </w:p>
        </w:tc>
        <w:tc>
          <w:tcPr>
            <w:tcW w:w="3118" w:type="dxa"/>
            <w:vAlign w:val="center"/>
          </w:tcPr>
          <w:p w14:paraId="791BA1B8" w14:textId="77777777" w:rsidR="00127F75" w:rsidRPr="00F5736E" w:rsidRDefault="00127F75" w:rsidP="00181665">
            <w:pPr>
              <w:pStyle w:val="Tabletext"/>
              <w:rPr>
                <w:lang w:val="lv-LV"/>
              </w:rPr>
            </w:pPr>
            <w:r w:rsidRPr="00F5736E">
              <w:rPr>
                <w:lang w:val="lv-LV"/>
              </w:rPr>
              <w:t>20 cm</w:t>
            </w:r>
          </w:p>
        </w:tc>
      </w:tr>
      <w:tr w:rsidR="00127F75" w:rsidRPr="00FA2CE5" w14:paraId="3155BEDC" w14:textId="77777777" w:rsidTr="00127F75">
        <w:trPr>
          <w:cantSplit/>
        </w:trPr>
        <w:tc>
          <w:tcPr>
            <w:tcW w:w="959" w:type="dxa"/>
            <w:vAlign w:val="center"/>
          </w:tcPr>
          <w:p w14:paraId="1B20C30B" w14:textId="77777777" w:rsidR="00127F75" w:rsidRPr="00FA2CE5" w:rsidRDefault="00127F75" w:rsidP="00181665">
            <w:pPr>
              <w:pStyle w:val="Tabletext3"/>
            </w:pPr>
            <w:r w:rsidRPr="00FA2CE5">
              <w:t>7.</w:t>
            </w:r>
          </w:p>
        </w:tc>
        <w:tc>
          <w:tcPr>
            <w:tcW w:w="5103" w:type="dxa"/>
            <w:vAlign w:val="center"/>
          </w:tcPr>
          <w:p w14:paraId="52E72B00" w14:textId="77777777" w:rsidR="00127F75" w:rsidRPr="00F5736E" w:rsidRDefault="00127F75" w:rsidP="00181665">
            <w:pPr>
              <w:pStyle w:val="Tabletext"/>
              <w:rPr>
                <w:lang w:val="lv-LV"/>
              </w:rPr>
            </w:pPr>
            <w:r w:rsidRPr="00FA2CE5">
              <w:rPr>
                <w:lang w:val="lv-LV"/>
              </w:rPr>
              <w:t>Celiņa līdzenums  mainīgos laika apstākļos.</w:t>
            </w:r>
          </w:p>
        </w:tc>
        <w:tc>
          <w:tcPr>
            <w:tcW w:w="3118" w:type="dxa"/>
            <w:vAlign w:val="center"/>
          </w:tcPr>
          <w:p w14:paraId="09698D13" w14:textId="77777777" w:rsidR="00127F75" w:rsidRPr="00F5736E" w:rsidRDefault="00127F75" w:rsidP="00181665">
            <w:pPr>
              <w:pStyle w:val="Tabletext"/>
              <w:rPr>
                <w:lang w:val="lv-LV"/>
              </w:rPr>
            </w:pPr>
            <w:r w:rsidRPr="00F5736E">
              <w:rPr>
                <w:lang w:val="lv-LV"/>
              </w:rPr>
              <w:t>netiek normēts</w:t>
            </w:r>
          </w:p>
        </w:tc>
      </w:tr>
      <w:tr w:rsidR="00127F75" w:rsidRPr="00FA2CE5" w14:paraId="1DBB48CA" w14:textId="77777777" w:rsidTr="00127F75">
        <w:trPr>
          <w:cantSplit/>
        </w:trPr>
        <w:tc>
          <w:tcPr>
            <w:tcW w:w="959" w:type="dxa"/>
            <w:vAlign w:val="center"/>
          </w:tcPr>
          <w:p w14:paraId="4187D729" w14:textId="77777777" w:rsidR="00127F75" w:rsidRPr="00FA2CE5" w:rsidRDefault="00127F75" w:rsidP="00181665">
            <w:pPr>
              <w:pStyle w:val="Tabletext3"/>
            </w:pPr>
            <w:r w:rsidRPr="00FA2CE5">
              <w:t>8.</w:t>
            </w:r>
          </w:p>
        </w:tc>
        <w:tc>
          <w:tcPr>
            <w:tcW w:w="5103" w:type="dxa"/>
            <w:vAlign w:val="center"/>
          </w:tcPr>
          <w:p w14:paraId="1356268D" w14:textId="77777777" w:rsidR="00127F75" w:rsidRPr="00F5736E" w:rsidRDefault="00127F75" w:rsidP="00181665">
            <w:pPr>
              <w:pStyle w:val="Tabletext"/>
              <w:rPr>
                <w:lang w:val="lv-LV"/>
              </w:rPr>
            </w:pPr>
            <w:r w:rsidRPr="00FA2CE5">
              <w:rPr>
                <w:lang w:val="lv-LV"/>
              </w:rPr>
              <w:t>Ziemā pēc sniegputeņa ceļa zīmes, ja to simboli nav skaidri saskatāmi, jāattīra no pielipušā sniega.</w:t>
            </w:r>
          </w:p>
        </w:tc>
        <w:tc>
          <w:tcPr>
            <w:tcW w:w="3118" w:type="dxa"/>
            <w:vAlign w:val="center"/>
          </w:tcPr>
          <w:p w14:paraId="6B119CDA" w14:textId="77777777" w:rsidR="00127F75" w:rsidRPr="00F5736E" w:rsidRDefault="00127F75" w:rsidP="00181665">
            <w:pPr>
              <w:pStyle w:val="Tabletext"/>
              <w:rPr>
                <w:lang w:val="lv-LV"/>
              </w:rPr>
            </w:pPr>
            <w:r w:rsidRPr="00F5736E">
              <w:rPr>
                <w:lang w:val="lv-LV"/>
              </w:rPr>
              <w:t>1 diennaktī</w:t>
            </w:r>
          </w:p>
        </w:tc>
      </w:tr>
      <w:tr w:rsidR="00127F75" w:rsidRPr="00FA2CE5" w14:paraId="69ACA604" w14:textId="77777777" w:rsidTr="00127F75">
        <w:trPr>
          <w:cantSplit/>
        </w:trPr>
        <w:tc>
          <w:tcPr>
            <w:tcW w:w="959" w:type="dxa"/>
            <w:vAlign w:val="center"/>
          </w:tcPr>
          <w:p w14:paraId="34E42EF2" w14:textId="77777777" w:rsidR="00127F75" w:rsidRPr="00FA2CE5" w:rsidRDefault="00127F75" w:rsidP="00181665">
            <w:pPr>
              <w:pStyle w:val="Tabletext3"/>
            </w:pPr>
            <w:r w:rsidRPr="00FA2CE5">
              <w:t>9.</w:t>
            </w:r>
          </w:p>
        </w:tc>
        <w:tc>
          <w:tcPr>
            <w:tcW w:w="5103" w:type="dxa"/>
            <w:vAlign w:val="center"/>
          </w:tcPr>
          <w:p w14:paraId="30E9D148" w14:textId="77777777" w:rsidR="00127F75" w:rsidRPr="00F5736E" w:rsidRDefault="00127F75" w:rsidP="00181665">
            <w:pPr>
              <w:pStyle w:val="Tabletext"/>
              <w:rPr>
                <w:lang w:val="lv-LV"/>
              </w:rPr>
            </w:pPr>
            <w:r w:rsidRPr="00FA2CE5">
              <w:rPr>
                <w:lang w:val="lv-LV"/>
              </w:rPr>
              <w:t>Uzturēšanas prasības ir spēkā šādās diennakts stundās.</w:t>
            </w:r>
          </w:p>
        </w:tc>
        <w:tc>
          <w:tcPr>
            <w:tcW w:w="3118" w:type="dxa"/>
            <w:vAlign w:val="center"/>
          </w:tcPr>
          <w:p w14:paraId="150E890E" w14:textId="77777777" w:rsidR="00127F75" w:rsidRPr="00F5736E" w:rsidRDefault="00127F75" w:rsidP="00181665">
            <w:pPr>
              <w:pStyle w:val="Tabletext"/>
              <w:rPr>
                <w:lang w:val="lv-LV"/>
              </w:rPr>
            </w:pPr>
            <w:r w:rsidRPr="00F5736E">
              <w:rPr>
                <w:lang w:val="lv-LV"/>
              </w:rPr>
              <w:t>6.00-22.00</w:t>
            </w:r>
          </w:p>
        </w:tc>
      </w:tr>
    </w:tbl>
    <w:p w14:paraId="1F69CFAE" w14:textId="77777777" w:rsidR="00127F75" w:rsidRPr="00F5736E" w:rsidRDefault="00127F75" w:rsidP="00127F75">
      <w:pPr>
        <w:rPr>
          <w:lang w:val="lv-LV"/>
        </w:rPr>
      </w:pPr>
      <w:r w:rsidRPr="00F5736E">
        <w:rPr>
          <w:lang w:val="lv-LV"/>
        </w:rPr>
        <w:t>Laiks celiņa attīrīšanai no sniega tiek skaitīts no sniega snigšanas beigām līdz celiņa attīrīšanai no sniega.</w:t>
      </w:r>
    </w:p>
    <w:p w14:paraId="39511317" w14:textId="77777777" w:rsidR="00127F75" w:rsidRPr="00F5736E" w:rsidRDefault="00127F75" w:rsidP="00127F75">
      <w:pPr>
        <w:rPr>
          <w:lang w:val="lv-LV"/>
        </w:rPr>
      </w:pPr>
      <w:r w:rsidRPr="00F5736E">
        <w:rPr>
          <w:lang w:val="lv-LV"/>
        </w:rPr>
        <w:t>Laiks celiņa kaisīšanai ar pretslīdes materiālu tiek skaitīts no apledojuma izveidošanās konstatēšanas brīža līdz attiecīgo darbu izpildei.</w:t>
      </w:r>
    </w:p>
    <w:p w14:paraId="76561AC4" w14:textId="06ADDFA9" w:rsidR="00127F75" w:rsidRPr="00F5736E" w:rsidRDefault="00127F75" w:rsidP="00127F75">
      <w:pPr>
        <w:rPr>
          <w:lang w:val="lv-LV"/>
        </w:rPr>
      </w:pPr>
      <w:r w:rsidRPr="00F5736E">
        <w:rPr>
          <w:lang w:val="lv-LV"/>
        </w:rPr>
        <w:t xml:space="preserve">Ārpus </w:t>
      </w:r>
      <w:r w:rsidRPr="00F5736E">
        <w:rPr>
          <w:lang w:val="lv-LV"/>
        </w:rPr>
        <w:fldChar w:fldCharType="begin"/>
      </w:r>
      <w:r w:rsidRPr="00F5736E">
        <w:rPr>
          <w:lang w:val="lv-LV"/>
        </w:rPr>
        <w:instrText xml:space="preserve"> REF _Ref278529439 \r \h </w:instrText>
      </w:r>
      <w:r w:rsidRPr="00F5736E">
        <w:rPr>
          <w:lang w:val="lv-LV"/>
        </w:rPr>
      </w:r>
      <w:r w:rsidRPr="00F5736E">
        <w:rPr>
          <w:lang w:val="lv-LV"/>
        </w:rPr>
        <w:fldChar w:fldCharType="separate"/>
      </w:r>
      <w:r w:rsidR="0078106B">
        <w:rPr>
          <w:lang w:val="lv-LV"/>
        </w:rPr>
        <w:t>5.6-1</w:t>
      </w:r>
      <w:r w:rsidRPr="00F5736E">
        <w:rPr>
          <w:lang w:val="lv-LV"/>
        </w:rPr>
        <w:fldChar w:fldCharType="end"/>
      </w:r>
      <w:r w:rsidRPr="00F5736E">
        <w:rPr>
          <w:lang w:val="lv-LV"/>
        </w:rPr>
        <w:t xml:space="preserve"> tabulā norādītā laika perioda celiņu uzturēšanai nav prasību.</w:t>
      </w:r>
    </w:p>
    <w:p w14:paraId="604DC0FF" w14:textId="77777777" w:rsidR="00127F75" w:rsidRPr="00F5736E" w:rsidRDefault="00127F75" w:rsidP="00127F75">
      <w:pPr>
        <w:rPr>
          <w:lang w:val="lv-LV"/>
        </w:rPr>
      </w:pPr>
      <w:r w:rsidRPr="00F5736E">
        <w:rPr>
          <w:lang w:val="lv-LV"/>
        </w:rPr>
        <w:t>Pavasarī celiņi jāattīra no kūstoša sniega.</w:t>
      </w:r>
    </w:p>
    <w:p w14:paraId="21F1D0C7" w14:textId="49162974" w:rsidR="00127F75" w:rsidRDefault="00127F75" w:rsidP="00127F75">
      <w:pPr>
        <w:rPr>
          <w:lang w:val="lv-LV"/>
        </w:rPr>
      </w:pPr>
      <w:r w:rsidRPr="00F5736E">
        <w:rPr>
          <w:lang w:val="lv-LV"/>
        </w:rPr>
        <w:t>Izpildītais darbs kontrolējams visā attīrītā celiņa garumā, neatbilstības gadījumā veicot nepieciešamos pasākumus prasību nodrošināšanai.</w:t>
      </w:r>
    </w:p>
    <w:p w14:paraId="72411F07" w14:textId="58FFADBA" w:rsidR="00127F75" w:rsidRDefault="002F78D2" w:rsidP="002F78D2">
      <w:pPr>
        <w:pStyle w:val="Heading4"/>
      </w:pPr>
      <w:r w:rsidRPr="00127F75">
        <w:t>Pasažieru paviljon</w:t>
      </w:r>
      <w:r>
        <w:t>iem</w:t>
      </w:r>
      <w:r w:rsidRPr="00127F75">
        <w:t>‚ autobusu pieturviet</w:t>
      </w:r>
      <w:r>
        <w:t>ām,</w:t>
      </w:r>
      <w:r w:rsidRPr="00127F75">
        <w:t xml:space="preserve"> atpūtas viet</w:t>
      </w:r>
      <w:r>
        <w:t xml:space="preserve">ām, </w:t>
      </w:r>
      <w:r w:rsidRPr="00F5736E">
        <w:t>tiltu un satiksmes pārvadu braucamās daļas un ietvēm</w:t>
      </w:r>
    </w:p>
    <w:p w14:paraId="47AC2ED7" w14:textId="77777777" w:rsidR="00127F75" w:rsidRPr="00F5736E" w:rsidRDefault="00127F75" w:rsidP="00127F75">
      <w:pPr>
        <w:rPr>
          <w:lang w:val="lv-LV"/>
        </w:rPr>
      </w:pPr>
      <w:r w:rsidRPr="00F5736E">
        <w:rPr>
          <w:lang w:val="lv-LV"/>
        </w:rPr>
        <w:t xml:space="preserve">Atlikušā irdenā sniega biezums nedrīkst pārsniegt pusi no maksimāli pieļaujamā sniega biezuma attiecīgajai uzturēšanas klasei. </w:t>
      </w:r>
    </w:p>
    <w:p w14:paraId="586577A7" w14:textId="017F81AE" w:rsidR="00127F75" w:rsidRDefault="00127F75" w:rsidP="00127F75">
      <w:pPr>
        <w:rPr>
          <w:lang w:val="lv-LV"/>
        </w:rPr>
      </w:pPr>
      <w:r w:rsidRPr="00F5736E">
        <w:rPr>
          <w:lang w:val="lv-LV"/>
        </w:rPr>
        <w:lastRenderedPageBreak/>
        <w:t>Šaubu gadījumā veic sniega biezuma mērījumus, iedurot metra mēra „0” atzīmi sniegā līdz atdurei un, turot  to vizuāli vertikāli,  nolasa sniega kārtas biezumu. Nolasīto rezultātu noapaļo uz tuvāko veselo centimetru. Vienā šķērsgriezumā ir veicami ne mazāk kā divi mērījumi sniegotākajās vietās. Attālums starp atsevišķiem mērījumiem nedrīkst būt mazāks par 0,5 m. Iegūtos mērījumus dokumentē, norādot ceļu, mērījuma vietas atrašanos garenvirzienā ar precizitāti līdz 0,01 km un šķērsvirzienā ar precizitāti līdz 0,5 m. Neatbilstības gadījumā jāveic pasākumi prasību nodrošināšanai.</w:t>
      </w:r>
    </w:p>
    <w:p w14:paraId="139E95E7" w14:textId="37ABE7A8" w:rsidR="002F78D2" w:rsidRPr="00F5736E" w:rsidRDefault="002F78D2" w:rsidP="002F78D2">
      <w:pPr>
        <w:rPr>
          <w:lang w:val="lv-LV"/>
        </w:rPr>
      </w:pPr>
      <w:r w:rsidRPr="00F5736E">
        <w:rPr>
          <w:lang w:val="lv-LV"/>
        </w:rPr>
        <w:t>Notekcaurulēm jābūt tīrām no sniega un ledus. Neatbilstības gadījumā jāveic pasākumi prasību nodrošināšanai.</w:t>
      </w:r>
    </w:p>
    <w:p w14:paraId="54E32979" w14:textId="77777777" w:rsidR="00127F75" w:rsidRPr="00F5736E" w:rsidRDefault="00127F75" w:rsidP="00127F75">
      <w:pPr>
        <w:pStyle w:val="Heading3"/>
      </w:pPr>
      <w:r w:rsidRPr="00F5736E">
        <w:t xml:space="preserve"> Darba daudzuma uzmērīšana</w:t>
      </w:r>
    </w:p>
    <w:p w14:paraId="29BAF63A" w14:textId="5CED7A49" w:rsidR="00127F75" w:rsidRDefault="00127F75" w:rsidP="00127F75">
      <w:pPr>
        <w:rPr>
          <w:lang w:val="lv-LV"/>
        </w:rPr>
      </w:pPr>
      <w:r w:rsidRPr="00F5736E">
        <w:rPr>
          <w:lang w:val="lv-LV"/>
        </w:rPr>
        <w:t>Jāuzmēra no sniega attīrītais laukums simts kvadrātmetros – 100 m²</w:t>
      </w:r>
      <w:r w:rsidR="002F78D2">
        <w:rPr>
          <w:lang w:val="lv-LV"/>
        </w:rPr>
        <w:t xml:space="preserve"> vai kvadrātmetros – m².</w:t>
      </w:r>
    </w:p>
    <w:p w14:paraId="1D791F48" w14:textId="416AF787" w:rsidR="002F78D2" w:rsidRDefault="002F78D2">
      <w:pPr>
        <w:spacing w:before="0" w:after="0"/>
        <w:ind w:firstLine="0"/>
        <w:jc w:val="left"/>
        <w:rPr>
          <w:lang w:val="lv-LV"/>
        </w:rPr>
      </w:pPr>
      <w:r>
        <w:rPr>
          <w:lang w:val="lv-LV"/>
        </w:rPr>
        <w:br w:type="page"/>
      </w:r>
    </w:p>
    <w:p w14:paraId="7108A7E7" w14:textId="77777777" w:rsidR="002F78D2" w:rsidRPr="00F5736E" w:rsidRDefault="002F78D2" w:rsidP="001F4BBA">
      <w:pPr>
        <w:pStyle w:val="Heading2"/>
      </w:pPr>
      <w:bookmarkStart w:id="2474" w:name="_Toc278530785"/>
      <w:bookmarkStart w:id="2475" w:name="_Ref280865292"/>
      <w:bookmarkStart w:id="2476" w:name="_Toc86652172"/>
      <w:r w:rsidRPr="00F5736E">
        <w:lastRenderedPageBreak/>
        <w:t>Ceļa zīmju (vertikālo apzīmējumu) attīrīšana no sniega</w:t>
      </w:r>
      <w:bookmarkEnd w:id="2474"/>
      <w:bookmarkEnd w:id="2475"/>
      <w:bookmarkEnd w:id="2476"/>
    </w:p>
    <w:p w14:paraId="741E30EA" w14:textId="77777777" w:rsidR="002F78D2" w:rsidRPr="00F5736E" w:rsidRDefault="002F78D2" w:rsidP="002F78D2">
      <w:pPr>
        <w:rPr>
          <w:lang w:val="lv-LV"/>
        </w:rPr>
      </w:pPr>
      <w:r w:rsidRPr="00F5736E">
        <w:rPr>
          <w:lang w:val="lv-LV"/>
        </w:rPr>
        <w:t>Ceļa zīmju (vertikālo apzīmējumu) attīrīšanu no sniega paredz, lai nodrošinātu ceļa zīmju (vertikālo apzīmējumu) redzamību.</w:t>
      </w:r>
    </w:p>
    <w:p w14:paraId="454785B5" w14:textId="0F96F7CE" w:rsidR="002F78D2" w:rsidRDefault="002F78D2" w:rsidP="002F78D2">
      <w:pPr>
        <w:pStyle w:val="Heading3"/>
      </w:pPr>
      <w:r w:rsidRPr="00F5736E">
        <w:t xml:space="preserve"> Darba nosaukums</w:t>
      </w:r>
    </w:p>
    <w:tbl>
      <w:tblPr>
        <w:tblW w:w="8751" w:type="dxa"/>
        <w:tblLook w:val="04A0" w:firstRow="1" w:lastRow="0" w:firstColumn="1" w:lastColumn="0" w:noHBand="0" w:noVBand="1"/>
      </w:tblPr>
      <w:tblGrid>
        <w:gridCol w:w="830"/>
        <w:gridCol w:w="6253"/>
        <w:gridCol w:w="1668"/>
      </w:tblGrid>
      <w:tr w:rsidR="002F78D2" w:rsidRPr="00E926B6" w14:paraId="178DED32" w14:textId="77777777" w:rsidTr="00901C4F">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F23D3" w14:textId="77777777" w:rsidR="002F78D2" w:rsidRPr="00E926B6" w:rsidRDefault="002F78D2" w:rsidP="00901C4F">
            <w:pPr>
              <w:pStyle w:val="Tablehead1"/>
            </w:pPr>
            <w:r w:rsidRPr="00E926B6">
              <w:t>Nr.</w:t>
            </w:r>
          </w:p>
        </w:tc>
        <w:tc>
          <w:tcPr>
            <w:tcW w:w="6253" w:type="dxa"/>
            <w:tcBorders>
              <w:top w:val="single" w:sz="4" w:space="0" w:color="auto"/>
              <w:left w:val="nil"/>
              <w:bottom w:val="single" w:sz="4" w:space="0" w:color="auto"/>
              <w:right w:val="single" w:sz="4" w:space="0" w:color="auto"/>
            </w:tcBorders>
            <w:shd w:val="clear" w:color="auto" w:fill="auto"/>
            <w:noWrap/>
            <w:vAlign w:val="center"/>
          </w:tcPr>
          <w:p w14:paraId="32BE1112" w14:textId="77777777" w:rsidR="002F78D2" w:rsidRPr="00E926B6" w:rsidRDefault="002F78D2" w:rsidP="00901C4F">
            <w:pPr>
              <w:pStyle w:val="Tablehead1"/>
            </w:pPr>
            <w:r w:rsidRPr="00E926B6">
              <w:t>Darba nosaukums</w:t>
            </w:r>
          </w:p>
        </w:tc>
        <w:tc>
          <w:tcPr>
            <w:tcW w:w="1668" w:type="dxa"/>
            <w:tcBorders>
              <w:top w:val="single" w:sz="4" w:space="0" w:color="auto"/>
              <w:left w:val="nil"/>
              <w:bottom w:val="single" w:sz="4" w:space="0" w:color="auto"/>
              <w:right w:val="single" w:sz="4" w:space="0" w:color="auto"/>
            </w:tcBorders>
            <w:shd w:val="clear" w:color="auto" w:fill="auto"/>
            <w:vAlign w:val="center"/>
          </w:tcPr>
          <w:p w14:paraId="40A1BAF4" w14:textId="77777777" w:rsidR="002F78D2" w:rsidRPr="00E926B6" w:rsidRDefault="002F78D2" w:rsidP="00901C4F">
            <w:pPr>
              <w:pStyle w:val="Tablehead1"/>
            </w:pPr>
            <w:r w:rsidRPr="00E926B6">
              <w:t>Mērvienība</w:t>
            </w:r>
          </w:p>
        </w:tc>
      </w:tr>
      <w:tr w:rsidR="002F78D2" w:rsidRPr="00E926B6" w14:paraId="08894CD8" w14:textId="77777777" w:rsidTr="00901C4F">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hideMark/>
          </w:tcPr>
          <w:p w14:paraId="3AD166BD" w14:textId="61F0F756" w:rsidR="002F78D2" w:rsidRPr="00127F75" w:rsidRDefault="002F78D2" w:rsidP="001F4BBA">
            <w:pPr>
              <w:pStyle w:val="TableGrid1"/>
            </w:pPr>
            <w:r w:rsidRPr="00127F75">
              <w:t>5.</w:t>
            </w:r>
            <w:r>
              <w:rPr>
                <w:lang w:val="lv-LV"/>
              </w:rPr>
              <w:t>7</w:t>
            </w:r>
            <w:r w:rsidRPr="00127F75">
              <w:t>.1</w:t>
            </w:r>
          </w:p>
        </w:tc>
        <w:tc>
          <w:tcPr>
            <w:tcW w:w="6253" w:type="dxa"/>
            <w:tcBorders>
              <w:top w:val="single" w:sz="4" w:space="0" w:color="auto"/>
              <w:left w:val="nil"/>
              <w:bottom w:val="single" w:sz="4" w:space="0" w:color="auto"/>
              <w:right w:val="single" w:sz="4" w:space="0" w:color="auto"/>
            </w:tcBorders>
            <w:shd w:val="clear" w:color="auto" w:fill="auto"/>
            <w:noWrap/>
            <w:hideMark/>
          </w:tcPr>
          <w:p w14:paraId="0E5F36C2" w14:textId="1C5259D5" w:rsidR="002F78D2" w:rsidRPr="00127F75" w:rsidRDefault="002F78D2" w:rsidP="001F4BBA">
            <w:pPr>
              <w:pStyle w:val="TableGrid1"/>
            </w:pPr>
            <w:r w:rsidRPr="002F78D2">
              <w:t>Ceļa zīmju (vertikālo apzīmējumu) attīrīšanu no sniega</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75C458A3" w14:textId="29A613DD" w:rsidR="002F78D2" w:rsidRPr="00E926B6" w:rsidRDefault="002F78D2" w:rsidP="00181665">
            <w:pPr>
              <w:pStyle w:val="Tabletext3"/>
            </w:pPr>
            <w:r>
              <w:t>gab</w:t>
            </w:r>
          </w:p>
        </w:tc>
      </w:tr>
    </w:tbl>
    <w:p w14:paraId="532B8F95" w14:textId="6354DCBA" w:rsidR="002F78D2" w:rsidRPr="00F5736E" w:rsidRDefault="002F78D2" w:rsidP="002F78D2">
      <w:pPr>
        <w:pStyle w:val="Heading3"/>
      </w:pPr>
      <w:r w:rsidRPr="00F5736E">
        <w:t>Definīcijas</w:t>
      </w:r>
    </w:p>
    <w:p w14:paraId="493027B6" w14:textId="61C1A89F" w:rsidR="002F78D2" w:rsidRPr="00F5736E" w:rsidRDefault="002F78D2" w:rsidP="002F78D2">
      <w:pPr>
        <w:rPr>
          <w:lang w:val="lv-LV"/>
        </w:rPr>
      </w:pPr>
      <w:r>
        <w:rPr>
          <w:lang w:val="lv-LV"/>
        </w:rPr>
        <w:t xml:space="preserve">   …</w:t>
      </w:r>
    </w:p>
    <w:p w14:paraId="57705020" w14:textId="77777777" w:rsidR="002F78D2" w:rsidRPr="00F5736E" w:rsidRDefault="002F78D2" w:rsidP="002F78D2">
      <w:pPr>
        <w:pStyle w:val="Heading3"/>
      </w:pPr>
      <w:r w:rsidRPr="00F5736E">
        <w:t xml:space="preserve"> Darba apraksts</w:t>
      </w:r>
    </w:p>
    <w:p w14:paraId="0ABEC1C1" w14:textId="77777777" w:rsidR="002F78D2" w:rsidRPr="00F5736E" w:rsidRDefault="002F78D2" w:rsidP="002F78D2">
      <w:pPr>
        <w:rPr>
          <w:lang w:val="lv-LV"/>
        </w:rPr>
      </w:pPr>
      <w:r w:rsidRPr="00F5736E">
        <w:rPr>
          <w:lang w:val="lv-LV"/>
        </w:rPr>
        <w:t>Ceļa zīmju (vertikālo apzīmējumu) attīrīšana no sniega ietver ceļa zīmju un vertikālo apzīmējumu attīrīšanu.</w:t>
      </w:r>
    </w:p>
    <w:p w14:paraId="531BD2B1" w14:textId="77777777" w:rsidR="002F78D2" w:rsidRPr="00F5736E" w:rsidRDefault="002F78D2" w:rsidP="002F78D2">
      <w:pPr>
        <w:pStyle w:val="Heading3"/>
      </w:pPr>
      <w:r w:rsidRPr="00F5736E">
        <w:t xml:space="preserve"> Materiāli</w:t>
      </w:r>
    </w:p>
    <w:p w14:paraId="6D6EB860" w14:textId="2C179D60" w:rsidR="002F78D2" w:rsidRPr="00F5736E" w:rsidRDefault="002F78D2" w:rsidP="002F78D2">
      <w:pPr>
        <w:rPr>
          <w:lang w:val="lv-LV"/>
        </w:rPr>
      </w:pPr>
      <w:r>
        <w:rPr>
          <w:lang w:val="lv-LV"/>
        </w:rPr>
        <w:t xml:space="preserve">   …</w:t>
      </w:r>
    </w:p>
    <w:p w14:paraId="4BA4202D" w14:textId="77777777" w:rsidR="002F78D2" w:rsidRPr="00F5736E" w:rsidRDefault="002F78D2" w:rsidP="002F78D2">
      <w:pPr>
        <w:pStyle w:val="Heading3"/>
      </w:pPr>
      <w:r w:rsidRPr="00F5736E">
        <w:t xml:space="preserve"> Iekārtas</w:t>
      </w:r>
    </w:p>
    <w:p w14:paraId="72734E5D" w14:textId="21F2C929" w:rsidR="002F78D2" w:rsidRPr="00F5736E" w:rsidRDefault="002F78D2" w:rsidP="002F78D2">
      <w:pPr>
        <w:rPr>
          <w:lang w:val="lv-LV"/>
        </w:rPr>
      </w:pPr>
      <w:r>
        <w:rPr>
          <w:lang w:val="lv-LV"/>
        </w:rPr>
        <w:t xml:space="preserve">   …</w:t>
      </w:r>
    </w:p>
    <w:p w14:paraId="4C9234D4" w14:textId="77777777" w:rsidR="002F78D2" w:rsidRPr="00F5736E" w:rsidRDefault="002F78D2" w:rsidP="002F78D2">
      <w:pPr>
        <w:pStyle w:val="Heading3"/>
      </w:pPr>
      <w:r w:rsidRPr="00F5736E">
        <w:t xml:space="preserve"> Darba izpilde</w:t>
      </w:r>
    </w:p>
    <w:p w14:paraId="20018A5A" w14:textId="77777777" w:rsidR="002F78D2" w:rsidRPr="00F5736E" w:rsidRDefault="002F78D2" w:rsidP="002F78D2">
      <w:pPr>
        <w:rPr>
          <w:lang w:val="lv-LV"/>
        </w:rPr>
      </w:pPr>
      <w:r w:rsidRPr="00F5736E">
        <w:rPr>
          <w:lang w:val="lv-LV"/>
        </w:rPr>
        <w:t>Tīrīšana jāveic nesabojājot ceļa zīmi (vertikālo apzīmējumu).</w:t>
      </w:r>
    </w:p>
    <w:p w14:paraId="7625504B" w14:textId="77777777" w:rsidR="002F78D2" w:rsidRPr="00F5736E" w:rsidRDefault="002F78D2" w:rsidP="002F78D2">
      <w:pPr>
        <w:pStyle w:val="Heading3"/>
      </w:pPr>
      <w:r w:rsidRPr="00F5736E">
        <w:t xml:space="preserve"> Kvalitātes novērtējums</w:t>
      </w:r>
    </w:p>
    <w:p w14:paraId="108656E5" w14:textId="77777777" w:rsidR="002F78D2" w:rsidRPr="00F5736E" w:rsidRDefault="002F78D2" w:rsidP="002F78D2">
      <w:pPr>
        <w:rPr>
          <w:lang w:val="lv-LV"/>
        </w:rPr>
      </w:pPr>
      <w:r w:rsidRPr="00F5736E">
        <w:rPr>
          <w:lang w:val="lv-LV"/>
        </w:rPr>
        <w:t>Darba rezultātā nedrīkst tikt bojāta ceļa zīmes (vertikālā apzīmējuma) virsma. Ceļa zīmju (vertikālo apzīmējumu) simboliem ir jābūt nepārprotami saprotamiem.</w:t>
      </w:r>
    </w:p>
    <w:p w14:paraId="0CC0363C" w14:textId="77777777" w:rsidR="002F78D2" w:rsidRPr="00F5736E" w:rsidRDefault="002F78D2" w:rsidP="002F78D2">
      <w:pPr>
        <w:pStyle w:val="Heading3"/>
      </w:pPr>
      <w:r w:rsidRPr="00F5736E">
        <w:t xml:space="preserve"> Darba daudzuma uzmērīšana</w:t>
      </w:r>
    </w:p>
    <w:p w14:paraId="5D511297" w14:textId="44ED4143" w:rsidR="00127F75" w:rsidRPr="00F5736E" w:rsidRDefault="002F78D2" w:rsidP="002F78D2">
      <w:pPr>
        <w:rPr>
          <w:lang w:val="lv-LV"/>
        </w:rPr>
      </w:pPr>
      <w:r w:rsidRPr="00F5736E">
        <w:rPr>
          <w:lang w:val="lv-LV"/>
        </w:rPr>
        <w:t>Jāuzskaita attīrīto ceļa zīmju  skaits  gabalos – gab.</w:t>
      </w:r>
      <w:r w:rsidR="00127F75" w:rsidRPr="00F5736E">
        <w:br w:type="page"/>
      </w:r>
    </w:p>
    <w:p w14:paraId="67B935AB" w14:textId="77777777" w:rsidR="00A6720D" w:rsidRPr="00F5736E" w:rsidRDefault="00A6720D" w:rsidP="001F4BBA">
      <w:pPr>
        <w:pStyle w:val="Heading2"/>
      </w:pPr>
      <w:bookmarkStart w:id="2477" w:name="_Toc86652173"/>
      <w:r w:rsidRPr="00F5736E">
        <w:lastRenderedPageBreak/>
        <w:t>Sniega aizvešana no ceļa</w:t>
      </w:r>
      <w:bookmarkEnd w:id="2477"/>
    </w:p>
    <w:p w14:paraId="474CC526" w14:textId="77777777" w:rsidR="00A6720D" w:rsidRPr="00F5736E" w:rsidRDefault="00A6720D" w:rsidP="00A6720D">
      <w:pPr>
        <w:rPr>
          <w:lang w:val="lv-LV"/>
        </w:rPr>
      </w:pPr>
      <w:r w:rsidRPr="00F5736E">
        <w:rPr>
          <w:lang w:val="lv-LV"/>
        </w:rPr>
        <w:t>Sniega aizvešanu no ceļa paredz, lai uzturētu kārtībā ceļa klātni apdzīvotās vietās.</w:t>
      </w:r>
    </w:p>
    <w:p w14:paraId="67342F73" w14:textId="59413A77" w:rsidR="00A6720D" w:rsidRDefault="00A6720D" w:rsidP="00A6720D">
      <w:pPr>
        <w:pStyle w:val="Heading3"/>
      </w:pPr>
      <w:r w:rsidRPr="00F5736E">
        <w:t xml:space="preserve"> Darba nosaukums</w:t>
      </w:r>
    </w:p>
    <w:tbl>
      <w:tblPr>
        <w:tblW w:w="8751" w:type="dxa"/>
        <w:tblLook w:val="04A0" w:firstRow="1" w:lastRow="0" w:firstColumn="1" w:lastColumn="0" w:noHBand="0" w:noVBand="1"/>
      </w:tblPr>
      <w:tblGrid>
        <w:gridCol w:w="830"/>
        <w:gridCol w:w="6253"/>
        <w:gridCol w:w="1668"/>
      </w:tblGrid>
      <w:tr w:rsidR="00A6720D" w:rsidRPr="00E926B6" w14:paraId="50FE6FD0" w14:textId="77777777" w:rsidTr="00127F75">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04952" w14:textId="77777777" w:rsidR="00A6720D" w:rsidRPr="00E926B6" w:rsidRDefault="00A6720D" w:rsidP="00127F75">
            <w:pPr>
              <w:pStyle w:val="Tablehead1"/>
            </w:pPr>
            <w:r w:rsidRPr="00E926B6">
              <w:t>Nr.</w:t>
            </w:r>
          </w:p>
        </w:tc>
        <w:tc>
          <w:tcPr>
            <w:tcW w:w="6253" w:type="dxa"/>
            <w:tcBorders>
              <w:top w:val="single" w:sz="4" w:space="0" w:color="auto"/>
              <w:left w:val="nil"/>
              <w:bottom w:val="single" w:sz="4" w:space="0" w:color="auto"/>
              <w:right w:val="single" w:sz="4" w:space="0" w:color="auto"/>
            </w:tcBorders>
            <w:shd w:val="clear" w:color="auto" w:fill="auto"/>
            <w:noWrap/>
            <w:vAlign w:val="center"/>
          </w:tcPr>
          <w:p w14:paraId="0B1986B0" w14:textId="77777777" w:rsidR="00A6720D" w:rsidRPr="00E926B6" w:rsidRDefault="00A6720D" w:rsidP="00127F75">
            <w:pPr>
              <w:pStyle w:val="Tablehead1"/>
            </w:pPr>
            <w:r w:rsidRPr="00E926B6">
              <w:t>Darba nosaukums</w:t>
            </w:r>
          </w:p>
        </w:tc>
        <w:tc>
          <w:tcPr>
            <w:tcW w:w="1668" w:type="dxa"/>
            <w:tcBorders>
              <w:top w:val="single" w:sz="4" w:space="0" w:color="auto"/>
              <w:left w:val="nil"/>
              <w:bottom w:val="single" w:sz="4" w:space="0" w:color="auto"/>
              <w:right w:val="single" w:sz="4" w:space="0" w:color="auto"/>
            </w:tcBorders>
            <w:shd w:val="clear" w:color="auto" w:fill="auto"/>
            <w:vAlign w:val="center"/>
          </w:tcPr>
          <w:p w14:paraId="6D50D4BE" w14:textId="77777777" w:rsidR="00A6720D" w:rsidRPr="00E926B6" w:rsidRDefault="00A6720D" w:rsidP="00127F75">
            <w:pPr>
              <w:pStyle w:val="Tablehead1"/>
            </w:pPr>
            <w:r w:rsidRPr="00E926B6">
              <w:t>Mērvienība</w:t>
            </w:r>
          </w:p>
        </w:tc>
      </w:tr>
      <w:tr w:rsidR="00A6720D" w:rsidRPr="00E926B6" w14:paraId="36444A00" w14:textId="77777777" w:rsidTr="00127F75">
        <w:trPr>
          <w:trHeight w:val="280"/>
        </w:trPr>
        <w:tc>
          <w:tcPr>
            <w:tcW w:w="830" w:type="dxa"/>
            <w:tcBorders>
              <w:top w:val="single" w:sz="4" w:space="0" w:color="auto"/>
              <w:left w:val="single" w:sz="4" w:space="0" w:color="auto"/>
              <w:bottom w:val="single" w:sz="4" w:space="0" w:color="auto"/>
              <w:right w:val="single" w:sz="4" w:space="0" w:color="auto"/>
            </w:tcBorders>
            <w:shd w:val="clear" w:color="auto" w:fill="auto"/>
            <w:noWrap/>
            <w:hideMark/>
          </w:tcPr>
          <w:p w14:paraId="4C1462E4" w14:textId="45E458AC" w:rsidR="00A6720D" w:rsidRPr="00E926B6" w:rsidRDefault="00A6720D" w:rsidP="001F4BBA">
            <w:pPr>
              <w:pStyle w:val="TableGrid1"/>
            </w:pPr>
            <w:r w:rsidRPr="00E926B6">
              <w:t>5.</w:t>
            </w:r>
            <w:r w:rsidR="000C3E0E">
              <w:t>8</w:t>
            </w:r>
            <w:r w:rsidRPr="00E926B6">
              <w:t>.1</w:t>
            </w:r>
          </w:p>
        </w:tc>
        <w:tc>
          <w:tcPr>
            <w:tcW w:w="6253" w:type="dxa"/>
            <w:tcBorders>
              <w:top w:val="single" w:sz="4" w:space="0" w:color="auto"/>
              <w:left w:val="nil"/>
              <w:bottom w:val="single" w:sz="4" w:space="0" w:color="auto"/>
              <w:right w:val="single" w:sz="4" w:space="0" w:color="auto"/>
            </w:tcBorders>
            <w:shd w:val="clear" w:color="auto" w:fill="auto"/>
            <w:noWrap/>
            <w:hideMark/>
          </w:tcPr>
          <w:p w14:paraId="4522A6FC" w14:textId="5B645CEB" w:rsidR="00A6720D" w:rsidRPr="00184A71" w:rsidRDefault="00A6720D" w:rsidP="001F4BBA">
            <w:pPr>
              <w:pStyle w:val="TableGrid1"/>
              <w:rPr>
                <w:lang w:val="lv-LV"/>
              </w:rPr>
            </w:pPr>
            <w:r w:rsidRPr="002959F4">
              <w:t xml:space="preserve">Sniega </w:t>
            </w:r>
            <w:r>
              <w:t>aizvešana no ceļa</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5D6CE970" w14:textId="601ADAD6" w:rsidR="00A6720D" w:rsidRPr="00E926B6" w:rsidRDefault="00A6720D" w:rsidP="00181665">
            <w:pPr>
              <w:pStyle w:val="Tabletext3"/>
            </w:pPr>
            <w:r>
              <w:t>m³</w:t>
            </w:r>
          </w:p>
        </w:tc>
      </w:tr>
    </w:tbl>
    <w:p w14:paraId="0E09ADFC" w14:textId="014A2B72" w:rsidR="00A6720D" w:rsidRPr="00F5736E" w:rsidRDefault="00A6720D" w:rsidP="00A6720D">
      <w:pPr>
        <w:pStyle w:val="Heading3"/>
      </w:pPr>
      <w:r w:rsidRPr="00F5736E">
        <w:t>Definīcijas</w:t>
      </w:r>
    </w:p>
    <w:p w14:paraId="246455B8" w14:textId="5E190BCA" w:rsidR="00A6720D" w:rsidRPr="00F5736E" w:rsidRDefault="00A6720D" w:rsidP="00A6720D">
      <w:pPr>
        <w:rPr>
          <w:lang w:val="lv-LV"/>
        </w:rPr>
      </w:pPr>
      <w:r>
        <w:rPr>
          <w:lang w:val="lv-LV"/>
        </w:rPr>
        <w:t xml:space="preserve">   …</w:t>
      </w:r>
    </w:p>
    <w:p w14:paraId="38393E06" w14:textId="77777777" w:rsidR="00A6720D" w:rsidRPr="00F5736E" w:rsidRDefault="00A6720D" w:rsidP="00A6720D">
      <w:pPr>
        <w:pStyle w:val="Heading3"/>
      </w:pPr>
      <w:r w:rsidRPr="00F5736E">
        <w:t xml:space="preserve"> Darba apraksts</w:t>
      </w:r>
    </w:p>
    <w:p w14:paraId="070D3F47" w14:textId="77777777" w:rsidR="00A6720D" w:rsidRPr="00F5736E" w:rsidRDefault="00A6720D" w:rsidP="00A6720D">
      <w:pPr>
        <w:rPr>
          <w:lang w:val="lv-LV"/>
        </w:rPr>
      </w:pPr>
      <w:r w:rsidRPr="00F5736E">
        <w:rPr>
          <w:lang w:val="lv-LV"/>
        </w:rPr>
        <w:t>Sniega aizvešana no ceļa ietver sniega iekraušanu un aizvešanu uz atbērtni.</w:t>
      </w:r>
    </w:p>
    <w:p w14:paraId="22414B21" w14:textId="77777777" w:rsidR="00A6720D" w:rsidRPr="00F5736E" w:rsidRDefault="00A6720D" w:rsidP="00A6720D">
      <w:pPr>
        <w:pStyle w:val="Heading3"/>
      </w:pPr>
      <w:r w:rsidRPr="00F5736E">
        <w:t xml:space="preserve"> Materiāli</w:t>
      </w:r>
    </w:p>
    <w:p w14:paraId="3DEBFDA4" w14:textId="28971607" w:rsidR="00A6720D" w:rsidRPr="00F5736E" w:rsidRDefault="00A6720D" w:rsidP="00A6720D">
      <w:pPr>
        <w:rPr>
          <w:lang w:val="lv-LV"/>
        </w:rPr>
      </w:pPr>
      <w:r>
        <w:rPr>
          <w:lang w:val="lv-LV"/>
        </w:rPr>
        <w:t xml:space="preserve">   …</w:t>
      </w:r>
    </w:p>
    <w:p w14:paraId="216E4F73" w14:textId="77777777" w:rsidR="00A6720D" w:rsidRPr="00F5736E" w:rsidRDefault="00A6720D" w:rsidP="00A6720D">
      <w:pPr>
        <w:pStyle w:val="Heading3"/>
      </w:pPr>
      <w:r w:rsidRPr="00F5736E">
        <w:t xml:space="preserve"> Iekārtas</w:t>
      </w:r>
    </w:p>
    <w:p w14:paraId="1FEAC493" w14:textId="1ADA698B" w:rsidR="00A6720D" w:rsidRPr="00F5736E" w:rsidRDefault="00A6720D" w:rsidP="00A6720D">
      <w:pPr>
        <w:rPr>
          <w:lang w:val="lv-LV"/>
        </w:rPr>
      </w:pPr>
      <w:r>
        <w:rPr>
          <w:lang w:val="lv-LV"/>
        </w:rPr>
        <w:t xml:space="preserve">   …</w:t>
      </w:r>
    </w:p>
    <w:p w14:paraId="0C83EE0F" w14:textId="77777777" w:rsidR="00A6720D" w:rsidRPr="00F5736E" w:rsidRDefault="00A6720D" w:rsidP="00A6720D">
      <w:pPr>
        <w:pStyle w:val="Heading3"/>
      </w:pPr>
      <w:r w:rsidRPr="00F5736E">
        <w:t xml:space="preserve"> Darba izpilde</w:t>
      </w:r>
    </w:p>
    <w:p w14:paraId="3C5060D5" w14:textId="77777777" w:rsidR="00A6720D" w:rsidRPr="00F5736E" w:rsidRDefault="00A6720D" w:rsidP="00A6720D">
      <w:pPr>
        <w:rPr>
          <w:lang w:val="lv-LV"/>
        </w:rPr>
      </w:pPr>
      <w:r w:rsidRPr="00F5736E">
        <w:rPr>
          <w:lang w:val="lv-LV"/>
        </w:rPr>
        <w:t>Sniegu paredz aizvest  no ceļa, ja:</w:t>
      </w:r>
    </w:p>
    <w:p w14:paraId="729FABBC" w14:textId="77777777" w:rsidR="00A6720D" w:rsidRPr="00F5736E" w:rsidRDefault="00A6720D" w:rsidP="00342FC4">
      <w:pPr>
        <w:pStyle w:val="ListParagraph"/>
      </w:pPr>
      <w:r w:rsidRPr="00F5736E">
        <w:t>pieļaujamais sniega vaļņu augstums apdzīvotā vietā pie ietvēm, barjerām pārsniedz attiecīgai ceļu uzturēšanas klasei noteikto pieļaujamo augstumu un notīrīto sniegu nav iespējams atstāt ceļa nodalījuma joslā;</w:t>
      </w:r>
    </w:p>
    <w:p w14:paraId="728C3BC3" w14:textId="77777777" w:rsidR="00A6720D" w:rsidRPr="00F5736E" w:rsidRDefault="00A6720D" w:rsidP="00342FC4">
      <w:pPr>
        <w:pStyle w:val="ListParagraph"/>
      </w:pPr>
      <w:r w:rsidRPr="00F5736E">
        <w:t>krustojumos notīrīto sniegu nav iespējams atstāt nodalījuma joslā;</w:t>
      </w:r>
    </w:p>
    <w:p w14:paraId="08DD9A69" w14:textId="77777777" w:rsidR="00A6720D" w:rsidRPr="00F5736E" w:rsidRDefault="00A6720D" w:rsidP="00342FC4">
      <w:pPr>
        <w:pStyle w:val="ListParagraph"/>
      </w:pPr>
      <w:r w:rsidRPr="00F5736E">
        <w:t>tiltu un pārvadu brauktuvēs notīrīto sniegu nav iespējams izbērt ceļa nodalījuma joslā;</w:t>
      </w:r>
    </w:p>
    <w:p w14:paraId="38795748" w14:textId="77777777" w:rsidR="00A6720D" w:rsidRPr="00F5736E" w:rsidRDefault="00A6720D" w:rsidP="00342FC4">
      <w:pPr>
        <w:pStyle w:val="ListParagraph"/>
      </w:pPr>
      <w:r w:rsidRPr="00F5736E">
        <w:t>sniegu nav iespējams atstāt ceļa nodalījuma joslā.</w:t>
      </w:r>
    </w:p>
    <w:p w14:paraId="22163448" w14:textId="6C7331B1" w:rsidR="00A6720D" w:rsidRPr="00F5736E" w:rsidRDefault="00A6720D" w:rsidP="00A6720D">
      <w:pPr>
        <w:rPr>
          <w:lang w:val="lv-LV"/>
        </w:rPr>
      </w:pPr>
      <w:r w:rsidRPr="00F5736E">
        <w:rPr>
          <w:lang w:val="lv-LV"/>
        </w:rPr>
        <w:t xml:space="preserve">Sniega iekraušana tehnikas operatoram darbi jāveic tā, lai netiktu ievainoti kājāmgājēji, riteņbraucēji, bojātas automašīnas, ceļa aprīkojums un ceļa tuvumā esošās būves. Savākto sniegu </w:t>
      </w:r>
      <w:r w:rsidR="00FF17E5">
        <w:rPr>
          <w:lang w:val="lv-LV"/>
        </w:rPr>
        <w:t>Izpildītājs</w:t>
      </w:r>
      <w:r w:rsidRPr="00F5736E">
        <w:rPr>
          <w:lang w:val="lv-LV"/>
        </w:rPr>
        <w:t xml:space="preserve"> transportē  uz savu atbērtni.</w:t>
      </w:r>
    </w:p>
    <w:p w14:paraId="48E080CD" w14:textId="77777777" w:rsidR="00A6720D" w:rsidRPr="00F5736E" w:rsidRDefault="00A6720D" w:rsidP="00A6720D">
      <w:pPr>
        <w:rPr>
          <w:lang w:val="lv-LV"/>
        </w:rPr>
      </w:pPr>
      <w:r w:rsidRPr="00F5736E">
        <w:rPr>
          <w:lang w:val="lv-LV"/>
        </w:rPr>
        <w:t>Pēc sniega aizvešanas gūliju restītes jāattīra no sniega un ledus.</w:t>
      </w:r>
    </w:p>
    <w:p w14:paraId="67BA1FB9" w14:textId="77777777" w:rsidR="00A6720D" w:rsidRPr="00F5736E" w:rsidRDefault="00A6720D" w:rsidP="00A6720D">
      <w:pPr>
        <w:pStyle w:val="Heading3"/>
      </w:pPr>
      <w:r w:rsidRPr="00F5736E">
        <w:t xml:space="preserve"> Kvalitātes novērtējums</w:t>
      </w:r>
    </w:p>
    <w:p w14:paraId="6A5FE195" w14:textId="77777777" w:rsidR="00A6720D" w:rsidRPr="00F5736E" w:rsidRDefault="00A6720D" w:rsidP="00A6720D">
      <w:pPr>
        <w:rPr>
          <w:lang w:val="lv-LV"/>
        </w:rPr>
      </w:pPr>
      <w:r w:rsidRPr="00F5736E">
        <w:rPr>
          <w:lang w:val="lv-LV"/>
        </w:rPr>
        <w:t>Atlikušā irdenā sniega biezums nedrīkst pārsniegt pusi no maksimāli pieļaujamā sniega biezuma  attiecīgajai uzturēšanas klasei. Šaubu gadījumā veic biezuma mērījumus, iedurot  metra mēra „0” atzīmi sniegā  līdz atdurei  un, turot  to vizuāli vertikāli,  nolasa sniega kārtas biezumu. Nolasīto rezultātu noapaļo uz tuvāko veselo centimetru. Vienā šķērsgriezumā ir veicami ne mazāk kā divi mērījumi vissniegotākajās vietās, Attālums starp atsevišķiem mērījumiem nedrīkst būt mazāks par 0,2 m. Iegūtos mērījumus dokumentē, norādot ceļu, mērījuma vietas atrašanos garenvirzienā precizitāti līdz 0,01 km un šķērsvirzienā līdz precizitātei līdz 0,1 m, laiku ar precizitāti līdz 10 min. Neatbilstības gadījumā jāveic pasākumi prasību nodrošināšanai.</w:t>
      </w:r>
    </w:p>
    <w:p w14:paraId="7B5E081D" w14:textId="77777777" w:rsidR="00A6720D" w:rsidRPr="00F5736E" w:rsidRDefault="00A6720D" w:rsidP="00A6720D">
      <w:pPr>
        <w:pStyle w:val="Heading3"/>
      </w:pPr>
      <w:r w:rsidRPr="00F5736E">
        <w:lastRenderedPageBreak/>
        <w:t xml:space="preserve"> Darba daudzuma uzmērīšana</w:t>
      </w:r>
    </w:p>
    <w:p w14:paraId="616A2B75" w14:textId="178DF12B" w:rsidR="00A6720D" w:rsidRPr="00F5736E" w:rsidRDefault="00A6720D" w:rsidP="00A6720D">
      <w:pPr>
        <w:rPr>
          <w:lang w:val="lv-LV"/>
        </w:rPr>
      </w:pPr>
      <w:r w:rsidRPr="00F5736E">
        <w:rPr>
          <w:lang w:val="lv-LV"/>
        </w:rPr>
        <w:t xml:space="preserve">Jāuzmēra aizvesto sniega tilpumu kravā, atbilstoši šo specifikāciju </w:t>
      </w:r>
      <w:r w:rsidRPr="00F5736E">
        <w:rPr>
          <w:lang w:val="lv-LV"/>
        </w:rPr>
        <w:fldChar w:fldCharType="begin"/>
      </w:r>
      <w:r w:rsidRPr="00F5736E">
        <w:rPr>
          <w:lang w:val="lv-LV"/>
        </w:rPr>
        <w:instrText xml:space="preserve"> REF _Ref250980781 \r \h </w:instrText>
      </w:r>
      <w:r w:rsidRPr="00F5736E">
        <w:rPr>
          <w:lang w:val="lv-LV"/>
        </w:rPr>
      </w:r>
      <w:r w:rsidRPr="00F5736E">
        <w:rPr>
          <w:lang w:val="lv-LV"/>
        </w:rPr>
        <w:fldChar w:fldCharType="separate"/>
      </w:r>
      <w:r w:rsidR="0078106B">
        <w:rPr>
          <w:lang w:val="lv-LV"/>
        </w:rPr>
        <w:t>B7.5.3.1</w:t>
      </w:r>
      <w:r w:rsidRPr="00F5736E">
        <w:rPr>
          <w:lang w:val="lv-LV"/>
        </w:rPr>
        <w:fldChar w:fldCharType="end"/>
      </w:r>
      <w:r w:rsidRPr="00F5736E">
        <w:rPr>
          <w:lang w:val="lv-LV"/>
        </w:rPr>
        <w:t xml:space="preserve"> punktā noteiktajām prasībām kubikmetros – m³.</w:t>
      </w:r>
    </w:p>
    <w:p w14:paraId="7E5D98BB" w14:textId="77777777" w:rsidR="00A6720D" w:rsidRPr="00E91252" w:rsidRDefault="00A6720D" w:rsidP="00184A71">
      <w:pPr>
        <w:rPr>
          <w:lang w:val="lv-LV"/>
        </w:rPr>
      </w:pPr>
    </w:p>
    <w:p w14:paraId="6A17ECCE" w14:textId="77777777" w:rsidR="00184A71" w:rsidRPr="00E91252" w:rsidRDefault="00184A71" w:rsidP="00184A71">
      <w:pPr>
        <w:rPr>
          <w:lang w:val="lv-LV"/>
        </w:rPr>
      </w:pPr>
    </w:p>
    <w:p w14:paraId="5BFA2A4C" w14:textId="77777777" w:rsidR="00184A71" w:rsidRPr="00E91252" w:rsidRDefault="00184A71" w:rsidP="00B9576A">
      <w:pPr>
        <w:rPr>
          <w:lang w:val="lv-LV"/>
        </w:rPr>
      </w:pPr>
    </w:p>
    <w:p w14:paraId="224C1AB5" w14:textId="11C32AED" w:rsidR="00B9576A" w:rsidRPr="00E91252" w:rsidRDefault="00B9576A" w:rsidP="001F4BBA">
      <w:pPr>
        <w:pStyle w:val="Heading2"/>
      </w:pPr>
      <w:r w:rsidRPr="00E91252">
        <w:br w:type="page"/>
      </w:r>
      <w:bookmarkStart w:id="2478" w:name="_Toc278530767"/>
      <w:bookmarkStart w:id="2479" w:name="_Toc86652174"/>
      <w:r w:rsidR="00255ADD">
        <w:lastRenderedPageBreak/>
        <w:t>C</w:t>
      </w:r>
      <w:r w:rsidRPr="00E91252">
        <w:t xml:space="preserve">eļa </w:t>
      </w:r>
      <w:r w:rsidR="00A6720D">
        <w:t xml:space="preserve">brauktuves </w:t>
      </w:r>
      <w:r w:rsidRPr="00E91252">
        <w:t>attīrīšana no sniega ar vienlaicīgu mitrās sāls kaisīšanu</w:t>
      </w:r>
      <w:bookmarkEnd w:id="2478"/>
      <w:bookmarkEnd w:id="2479"/>
    </w:p>
    <w:p w14:paraId="5CA95809" w14:textId="1D5473A8" w:rsidR="00B9576A" w:rsidRPr="00E91252" w:rsidRDefault="00A6720D" w:rsidP="00B9576A">
      <w:pPr>
        <w:rPr>
          <w:lang w:val="lv-LV"/>
        </w:rPr>
      </w:pPr>
      <w:r>
        <w:rPr>
          <w:lang w:val="lv-LV"/>
        </w:rPr>
        <w:t>C</w:t>
      </w:r>
      <w:r w:rsidR="00B9576A" w:rsidRPr="00E91252">
        <w:rPr>
          <w:lang w:val="lv-LV"/>
        </w:rPr>
        <w:t>eļa attīrīšanu no sniega ar vienlaicīgu mitrās sāls kaisīšanu paredz, lai atbrīvotu ceļ</w:t>
      </w:r>
      <w:r w:rsidR="00F44646" w:rsidRPr="00E91252">
        <w:rPr>
          <w:lang w:val="lv-LV"/>
        </w:rPr>
        <w:t>a brauktuvi</w:t>
      </w:r>
      <w:r w:rsidR="00B9576A" w:rsidRPr="00E91252">
        <w:rPr>
          <w:lang w:val="lv-LV"/>
        </w:rPr>
        <w:t xml:space="preserve"> no sniega un novērstu apledojuma veidošanos uz brauktuves.</w:t>
      </w:r>
    </w:p>
    <w:p w14:paraId="0E3212D8" w14:textId="38707DE0" w:rsidR="0086472C" w:rsidRPr="00E91252" w:rsidRDefault="0086472C" w:rsidP="00B9576A">
      <w:pPr>
        <w:rPr>
          <w:lang w:val="lv-LV"/>
        </w:rPr>
      </w:pPr>
      <w:r w:rsidRPr="00E91252">
        <w:rPr>
          <w:lang w:val="lv-LV"/>
        </w:rPr>
        <w:t>Alternatīvi var paredzēt arī citus slīdamības samazināšanas reaģentus. Šādā gadījumā, iepriekš jāspecificē konkrētā reaģenta pielietošanas nosacījumi, kā arī drošuma un kvalitātes kritēriji, kuri nedrīkst būt zemāki par šajā specifikācijā izvirzītajām prasībām.</w:t>
      </w:r>
    </w:p>
    <w:p w14:paraId="67A339A4" w14:textId="69101AD3" w:rsidR="00B9576A" w:rsidRDefault="00B9576A" w:rsidP="003A760F">
      <w:pPr>
        <w:pStyle w:val="Heading3"/>
      </w:pPr>
      <w:r w:rsidRPr="00E91252">
        <w:t>Darba nosaukums</w:t>
      </w:r>
    </w:p>
    <w:tbl>
      <w:tblPr>
        <w:tblW w:w="9055" w:type="dxa"/>
        <w:tblLook w:val="04A0" w:firstRow="1" w:lastRow="0" w:firstColumn="1" w:lastColumn="0" w:noHBand="0" w:noVBand="1"/>
      </w:tblPr>
      <w:tblGrid>
        <w:gridCol w:w="858"/>
        <w:gridCol w:w="6562"/>
        <w:gridCol w:w="1635"/>
      </w:tblGrid>
      <w:tr w:rsidR="00A6720D" w:rsidRPr="00A6720D" w14:paraId="3281E97D" w14:textId="77777777" w:rsidTr="00E429B6">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A2218" w14:textId="6F7472BE" w:rsidR="00A6720D" w:rsidRPr="00A6720D" w:rsidRDefault="00A6720D" w:rsidP="00A6720D">
            <w:pPr>
              <w:pStyle w:val="Tablehead1"/>
              <w:rPr>
                <w:rFonts w:cs="Calibri"/>
              </w:rPr>
            </w:pPr>
            <w:r w:rsidRPr="00E926B6">
              <w:t>Nr.</w:t>
            </w:r>
          </w:p>
        </w:tc>
        <w:tc>
          <w:tcPr>
            <w:tcW w:w="6562" w:type="dxa"/>
            <w:tcBorders>
              <w:top w:val="single" w:sz="4" w:space="0" w:color="auto"/>
              <w:left w:val="nil"/>
              <w:bottom w:val="single" w:sz="4" w:space="0" w:color="auto"/>
              <w:right w:val="single" w:sz="4" w:space="0" w:color="auto"/>
            </w:tcBorders>
            <w:shd w:val="clear" w:color="auto" w:fill="auto"/>
            <w:vAlign w:val="center"/>
          </w:tcPr>
          <w:p w14:paraId="0B8ADAB9" w14:textId="46260DE9" w:rsidR="00A6720D" w:rsidRPr="00A6720D" w:rsidRDefault="00A6720D" w:rsidP="00A6720D">
            <w:pPr>
              <w:pStyle w:val="Tablehead1"/>
              <w:rPr>
                <w:rFonts w:cs="Calibri"/>
              </w:rPr>
            </w:pPr>
            <w:r w:rsidRPr="00E926B6">
              <w:t>Darba nosaukums</w:t>
            </w:r>
          </w:p>
        </w:tc>
        <w:tc>
          <w:tcPr>
            <w:tcW w:w="1635" w:type="dxa"/>
            <w:tcBorders>
              <w:top w:val="single" w:sz="4" w:space="0" w:color="auto"/>
              <w:left w:val="nil"/>
              <w:bottom w:val="single" w:sz="4" w:space="0" w:color="auto"/>
              <w:right w:val="single" w:sz="4" w:space="0" w:color="auto"/>
            </w:tcBorders>
            <w:shd w:val="clear" w:color="auto" w:fill="auto"/>
            <w:vAlign w:val="center"/>
          </w:tcPr>
          <w:p w14:paraId="68F5A32D" w14:textId="3CF082A7" w:rsidR="00A6720D" w:rsidRPr="00A6720D" w:rsidRDefault="00A6720D" w:rsidP="00A6720D">
            <w:pPr>
              <w:pStyle w:val="Tablehead1"/>
              <w:rPr>
                <w:rFonts w:cs="Calibri"/>
              </w:rPr>
            </w:pPr>
            <w:r w:rsidRPr="00E926B6">
              <w:t>Mērvienība</w:t>
            </w:r>
          </w:p>
        </w:tc>
      </w:tr>
      <w:tr w:rsidR="00E429B6" w:rsidRPr="00A6720D" w14:paraId="057C0F1B"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23B9D8AA" w14:textId="43A9DC51"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5.9.</w:t>
            </w:r>
            <w:r w:rsidR="00F15511">
              <w:rPr>
                <w:rFonts w:ascii="Calibri" w:hAnsi="Calibri" w:cs="Calibri"/>
                <w:color w:val="000000"/>
              </w:rPr>
              <w:t>1</w:t>
            </w:r>
          </w:p>
        </w:tc>
        <w:tc>
          <w:tcPr>
            <w:tcW w:w="6562" w:type="dxa"/>
            <w:tcBorders>
              <w:top w:val="single" w:sz="4" w:space="0" w:color="auto"/>
              <w:left w:val="nil"/>
              <w:bottom w:val="single" w:sz="4" w:space="0" w:color="auto"/>
              <w:right w:val="single" w:sz="4" w:space="0" w:color="auto"/>
            </w:tcBorders>
            <w:shd w:val="clear" w:color="auto" w:fill="auto"/>
          </w:tcPr>
          <w:p w14:paraId="2BB9B858" w14:textId="5E15BC54"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Atsevišķas brauktuves joslas attīrīšana no sniega ar vienlaicīgu mitrās sāls kaisīšanu, izkaisot uz brauktuves vidēji 75 kg/km</w:t>
            </w:r>
          </w:p>
        </w:tc>
        <w:tc>
          <w:tcPr>
            <w:tcW w:w="1635" w:type="dxa"/>
            <w:tcBorders>
              <w:top w:val="single" w:sz="4" w:space="0" w:color="auto"/>
              <w:left w:val="nil"/>
              <w:bottom w:val="single" w:sz="4" w:space="0" w:color="auto"/>
              <w:right w:val="single" w:sz="4" w:space="0" w:color="auto"/>
            </w:tcBorders>
            <w:shd w:val="clear" w:color="auto" w:fill="auto"/>
            <w:vAlign w:val="center"/>
          </w:tcPr>
          <w:p w14:paraId="0EE1BF7E" w14:textId="02E6DA2E"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pārg.km</w:t>
            </w:r>
          </w:p>
        </w:tc>
      </w:tr>
      <w:tr w:rsidR="00E429B6" w:rsidRPr="00A6720D" w14:paraId="5C645033"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090C527F" w14:textId="26061622"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5.9.</w:t>
            </w:r>
            <w:r w:rsidR="00F15511">
              <w:rPr>
                <w:rFonts w:ascii="Calibri" w:hAnsi="Calibri" w:cs="Calibri"/>
                <w:color w:val="000000"/>
              </w:rPr>
              <w:t>2</w:t>
            </w:r>
          </w:p>
        </w:tc>
        <w:tc>
          <w:tcPr>
            <w:tcW w:w="6562" w:type="dxa"/>
            <w:tcBorders>
              <w:top w:val="single" w:sz="4" w:space="0" w:color="auto"/>
              <w:left w:val="nil"/>
              <w:bottom w:val="single" w:sz="4" w:space="0" w:color="auto"/>
              <w:right w:val="single" w:sz="4" w:space="0" w:color="auto"/>
            </w:tcBorders>
            <w:shd w:val="clear" w:color="auto" w:fill="auto"/>
          </w:tcPr>
          <w:p w14:paraId="38C57EB8" w14:textId="366B3FCF"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Atsevišķas brauktuves joslas attīrīšana no sniega ar vienlaicīgu mitrās sāls kaisīšanu, izkaisot uz brauktuves vidēji 100 kg/km</w:t>
            </w:r>
          </w:p>
        </w:tc>
        <w:tc>
          <w:tcPr>
            <w:tcW w:w="1635" w:type="dxa"/>
            <w:tcBorders>
              <w:top w:val="single" w:sz="4" w:space="0" w:color="auto"/>
              <w:left w:val="nil"/>
              <w:bottom w:val="single" w:sz="4" w:space="0" w:color="auto"/>
              <w:right w:val="single" w:sz="4" w:space="0" w:color="auto"/>
            </w:tcBorders>
            <w:shd w:val="clear" w:color="auto" w:fill="auto"/>
            <w:vAlign w:val="center"/>
          </w:tcPr>
          <w:p w14:paraId="0B9B359C" w14:textId="4B7BC915"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pārg.km</w:t>
            </w:r>
          </w:p>
        </w:tc>
      </w:tr>
      <w:tr w:rsidR="00F15511" w:rsidRPr="00A6720D" w14:paraId="2E9415C3"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5F19C2E9" w14:textId="39BC5374" w:rsidR="00F15511" w:rsidRDefault="00F15511" w:rsidP="00F15511">
            <w:pPr>
              <w:spacing w:before="0" w:after="0"/>
              <w:ind w:firstLine="0"/>
              <w:jc w:val="left"/>
              <w:rPr>
                <w:rFonts w:ascii="Calibri" w:hAnsi="Calibri" w:cs="Calibri"/>
                <w:color w:val="000000"/>
              </w:rPr>
            </w:pPr>
            <w:r>
              <w:rPr>
                <w:rFonts w:ascii="Calibri" w:hAnsi="Calibri" w:cs="Calibri"/>
                <w:color w:val="000000"/>
              </w:rPr>
              <w:t>5.9.3</w:t>
            </w:r>
          </w:p>
        </w:tc>
        <w:tc>
          <w:tcPr>
            <w:tcW w:w="6562" w:type="dxa"/>
            <w:tcBorders>
              <w:top w:val="single" w:sz="4" w:space="0" w:color="auto"/>
              <w:left w:val="nil"/>
              <w:bottom w:val="single" w:sz="4" w:space="0" w:color="auto"/>
              <w:right w:val="single" w:sz="4" w:space="0" w:color="auto"/>
            </w:tcBorders>
            <w:shd w:val="clear" w:color="auto" w:fill="auto"/>
          </w:tcPr>
          <w:p w14:paraId="7A574047" w14:textId="53C8E635" w:rsidR="00F15511" w:rsidRDefault="00F15511" w:rsidP="00F15511">
            <w:pPr>
              <w:spacing w:before="0" w:after="0"/>
              <w:ind w:firstLine="0"/>
              <w:jc w:val="left"/>
              <w:rPr>
                <w:rFonts w:ascii="Calibri" w:hAnsi="Calibri" w:cs="Calibri"/>
                <w:color w:val="000000"/>
              </w:rPr>
            </w:pPr>
            <w:r>
              <w:rPr>
                <w:rFonts w:ascii="Calibri" w:hAnsi="Calibri" w:cs="Calibri"/>
                <w:color w:val="000000"/>
              </w:rPr>
              <w:t>Brauktuves attīrīšana no sniega ar vienlaicīgu mitrās sāls kaisīšanu, izkaisot uz brauktuves vidēji 150 kg/km</w:t>
            </w:r>
          </w:p>
        </w:tc>
        <w:tc>
          <w:tcPr>
            <w:tcW w:w="1635" w:type="dxa"/>
            <w:tcBorders>
              <w:top w:val="single" w:sz="4" w:space="0" w:color="auto"/>
              <w:left w:val="nil"/>
              <w:bottom w:val="single" w:sz="4" w:space="0" w:color="auto"/>
              <w:right w:val="single" w:sz="4" w:space="0" w:color="auto"/>
            </w:tcBorders>
            <w:shd w:val="clear" w:color="auto" w:fill="auto"/>
            <w:vAlign w:val="center"/>
          </w:tcPr>
          <w:p w14:paraId="0049E99E" w14:textId="1F1A9A1F" w:rsidR="00F15511" w:rsidRDefault="00F15511" w:rsidP="00F15511">
            <w:pPr>
              <w:spacing w:before="0" w:after="0"/>
              <w:ind w:firstLine="0"/>
              <w:jc w:val="center"/>
              <w:rPr>
                <w:rFonts w:ascii="Calibri" w:hAnsi="Calibri" w:cs="Calibri"/>
                <w:color w:val="000000"/>
              </w:rPr>
            </w:pPr>
            <w:r>
              <w:rPr>
                <w:rFonts w:ascii="Calibri" w:hAnsi="Calibri" w:cs="Calibri"/>
                <w:color w:val="000000"/>
              </w:rPr>
              <w:t>km</w:t>
            </w:r>
          </w:p>
        </w:tc>
      </w:tr>
      <w:tr w:rsidR="00F15511" w:rsidRPr="00A6720D" w14:paraId="42071FFD"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1A272015" w14:textId="3E35B8F9" w:rsidR="00F15511" w:rsidRDefault="00F15511" w:rsidP="00F15511">
            <w:pPr>
              <w:spacing w:before="0" w:after="0"/>
              <w:ind w:firstLine="0"/>
              <w:jc w:val="left"/>
              <w:rPr>
                <w:rFonts w:ascii="Calibri" w:hAnsi="Calibri" w:cs="Calibri"/>
                <w:color w:val="000000"/>
              </w:rPr>
            </w:pPr>
            <w:r>
              <w:rPr>
                <w:rFonts w:ascii="Calibri" w:hAnsi="Calibri" w:cs="Calibri"/>
                <w:color w:val="000000"/>
              </w:rPr>
              <w:t>5.9.4</w:t>
            </w:r>
          </w:p>
        </w:tc>
        <w:tc>
          <w:tcPr>
            <w:tcW w:w="6562" w:type="dxa"/>
            <w:tcBorders>
              <w:top w:val="single" w:sz="4" w:space="0" w:color="auto"/>
              <w:left w:val="nil"/>
              <w:bottom w:val="single" w:sz="4" w:space="0" w:color="auto"/>
              <w:right w:val="single" w:sz="4" w:space="0" w:color="auto"/>
            </w:tcBorders>
            <w:shd w:val="clear" w:color="auto" w:fill="auto"/>
          </w:tcPr>
          <w:p w14:paraId="6A06883D" w14:textId="3EB4CEAC" w:rsidR="00F15511" w:rsidRDefault="00F15511" w:rsidP="00F15511">
            <w:pPr>
              <w:spacing w:before="0" w:after="0"/>
              <w:ind w:firstLine="0"/>
              <w:jc w:val="left"/>
              <w:rPr>
                <w:rFonts w:ascii="Calibri" w:hAnsi="Calibri" w:cs="Calibri"/>
                <w:color w:val="000000"/>
              </w:rPr>
            </w:pPr>
            <w:r>
              <w:rPr>
                <w:rFonts w:ascii="Calibri" w:hAnsi="Calibri" w:cs="Calibri"/>
                <w:color w:val="000000"/>
              </w:rPr>
              <w:t>Brauktuves attīrīšana no sniega ar vienlaicīgu mitrās sāls kaisīšanu, izkaisot uz brauktuves vidēji 200 kg/km</w:t>
            </w:r>
          </w:p>
        </w:tc>
        <w:tc>
          <w:tcPr>
            <w:tcW w:w="1635" w:type="dxa"/>
            <w:tcBorders>
              <w:top w:val="single" w:sz="4" w:space="0" w:color="auto"/>
              <w:left w:val="nil"/>
              <w:bottom w:val="single" w:sz="4" w:space="0" w:color="auto"/>
              <w:right w:val="single" w:sz="4" w:space="0" w:color="auto"/>
            </w:tcBorders>
            <w:shd w:val="clear" w:color="auto" w:fill="auto"/>
            <w:vAlign w:val="center"/>
          </w:tcPr>
          <w:p w14:paraId="17A5785C" w14:textId="3B4966AA" w:rsidR="00F15511" w:rsidRDefault="00F15511" w:rsidP="00F15511">
            <w:pPr>
              <w:spacing w:before="0" w:after="0"/>
              <w:ind w:firstLine="0"/>
              <w:jc w:val="center"/>
              <w:rPr>
                <w:rFonts w:ascii="Calibri" w:hAnsi="Calibri" w:cs="Calibri"/>
                <w:color w:val="000000"/>
              </w:rPr>
            </w:pPr>
            <w:r>
              <w:rPr>
                <w:rFonts w:ascii="Calibri" w:hAnsi="Calibri" w:cs="Calibri"/>
                <w:color w:val="000000"/>
              </w:rPr>
              <w:t>km</w:t>
            </w:r>
          </w:p>
        </w:tc>
      </w:tr>
    </w:tbl>
    <w:p w14:paraId="7A48DA16" w14:textId="77777777" w:rsidR="00B9576A" w:rsidRPr="00E91252" w:rsidRDefault="00B9576A" w:rsidP="003A760F">
      <w:pPr>
        <w:pStyle w:val="Heading3"/>
      </w:pPr>
      <w:r w:rsidRPr="00E91252">
        <w:t>Definīcijas</w:t>
      </w:r>
    </w:p>
    <w:p w14:paraId="57E36B89" w14:textId="2537BF3C" w:rsidR="00B9576A" w:rsidRPr="00E91252" w:rsidRDefault="00D96BBC" w:rsidP="00B9576A">
      <w:pPr>
        <w:rPr>
          <w:lang w:val="lv-LV"/>
        </w:rPr>
      </w:pPr>
      <w:r>
        <w:rPr>
          <w:lang w:val="lv-LV"/>
        </w:rPr>
        <w:t xml:space="preserve">   </w:t>
      </w:r>
      <w:r w:rsidR="00A6720D">
        <w:rPr>
          <w:lang w:val="lv-LV"/>
        </w:rPr>
        <w:t>…</w:t>
      </w:r>
    </w:p>
    <w:p w14:paraId="4AA15630" w14:textId="77777777" w:rsidR="00B9576A" w:rsidRPr="00E91252" w:rsidRDefault="00B9576A" w:rsidP="003A760F">
      <w:pPr>
        <w:pStyle w:val="Heading3"/>
      </w:pPr>
      <w:r w:rsidRPr="00E91252">
        <w:t>Darba apraksts</w:t>
      </w:r>
    </w:p>
    <w:p w14:paraId="2A744D19" w14:textId="1277B5CF" w:rsidR="00B9576A" w:rsidRPr="00E91252" w:rsidRDefault="00A6720D" w:rsidP="00B9576A">
      <w:pPr>
        <w:rPr>
          <w:lang w:val="lv-LV"/>
        </w:rPr>
      </w:pPr>
      <w:r>
        <w:rPr>
          <w:lang w:val="lv-LV"/>
        </w:rPr>
        <w:t>C</w:t>
      </w:r>
      <w:r w:rsidR="00B9576A" w:rsidRPr="00E91252">
        <w:rPr>
          <w:lang w:val="lv-LV"/>
        </w:rPr>
        <w:t>eļa attīrīšana no sniega ar vienlaicīgu mitrās sāls kaisīšanu ietver brauktuves</w:t>
      </w:r>
      <w:r w:rsidR="00B84AAC">
        <w:rPr>
          <w:lang w:val="lv-LV"/>
        </w:rPr>
        <w:t xml:space="preserve"> vai</w:t>
      </w:r>
      <w:r w:rsidR="00B9576A" w:rsidRPr="00E91252">
        <w:rPr>
          <w:lang w:val="lv-LV"/>
        </w:rPr>
        <w:t xml:space="preserve"> joslas</w:t>
      </w:r>
      <w:r w:rsidR="00B84AAC">
        <w:rPr>
          <w:lang w:val="lv-LV"/>
        </w:rPr>
        <w:t xml:space="preserve"> </w:t>
      </w:r>
      <w:r w:rsidR="00B9576A" w:rsidRPr="00E91252">
        <w:rPr>
          <w:lang w:val="lv-LV"/>
        </w:rPr>
        <w:t>– atbilstoši paredzētajam, attīrīšanu no sniega ar vienlaicīgu mitrās sāls izkaisīšanu, kā arī informācijas nosūtīšanu par izpildīto darbu.</w:t>
      </w:r>
    </w:p>
    <w:p w14:paraId="4ABE93DE" w14:textId="77777777" w:rsidR="00B9576A" w:rsidRPr="00E91252" w:rsidRDefault="00B9576A" w:rsidP="003A760F">
      <w:pPr>
        <w:pStyle w:val="Heading3"/>
      </w:pPr>
      <w:r w:rsidRPr="00E91252">
        <w:t>Materiāli</w:t>
      </w:r>
    </w:p>
    <w:p w14:paraId="653A5C03" w14:textId="50861E72" w:rsidR="00E57855" w:rsidRPr="00FA2CE5" w:rsidRDefault="00500A6D" w:rsidP="000A3658">
      <w:pPr>
        <w:rPr>
          <w:lang w:val="lv-LV"/>
        </w:rPr>
      </w:pPr>
      <w:r w:rsidRPr="00FA2CE5">
        <w:rPr>
          <w:lang w:val="lv-LV"/>
        </w:rPr>
        <w:t>Kaisāmās sāls ķīmiskajam sastāvam jāatbilst LVS EN 16811-</w:t>
      </w:r>
      <w:r w:rsidR="000A3658" w:rsidRPr="00FA2CE5">
        <w:rPr>
          <w:lang w:val="lv-LV"/>
        </w:rPr>
        <w:t>1</w:t>
      </w:r>
      <w:r w:rsidR="00562547" w:rsidRPr="00562547">
        <w:rPr>
          <w:lang w:val="lv-LV"/>
        </w:rPr>
        <w:t xml:space="preserve"> </w:t>
      </w:r>
      <w:r w:rsidR="00562547">
        <w:rPr>
          <w:lang w:val="lv-LV"/>
        </w:rPr>
        <w:t>“</w:t>
      </w:r>
      <w:r w:rsidR="00562547" w:rsidRPr="004D7790">
        <w:rPr>
          <w:lang w:val="lv-LV"/>
        </w:rPr>
        <w:t>Iekārtas ceļu uzturēšanai ziemā. Pretapledojuma līdzekļi. 1.daļa: Nātrija hlorīds. Prasības un testēšanas metodes</w:t>
      </w:r>
      <w:r w:rsidR="00562547">
        <w:rPr>
          <w:lang w:val="lv-LV"/>
        </w:rPr>
        <w:t>”</w:t>
      </w:r>
      <w:r w:rsidR="000A3658" w:rsidRPr="00FA2CE5">
        <w:rPr>
          <w:lang w:val="lv-LV"/>
        </w:rPr>
        <w:t xml:space="preserve"> 1.</w:t>
      </w:r>
      <w:r w:rsidR="00930CAD" w:rsidRPr="00FA2CE5">
        <w:rPr>
          <w:lang w:val="lv-LV"/>
        </w:rPr>
        <w:t xml:space="preserve"> </w:t>
      </w:r>
      <w:r w:rsidR="000A3658" w:rsidRPr="00FA2CE5">
        <w:rPr>
          <w:lang w:val="lv-LV"/>
        </w:rPr>
        <w:t xml:space="preserve">tabulā noteiktajām </w:t>
      </w:r>
      <w:r w:rsidR="00892252" w:rsidRPr="00FA2CE5">
        <w:rPr>
          <w:lang w:val="lv-LV"/>
        </w:rPr>
        <w:t xml:space="preserve">sekojošām </w:t>
      </w:r>
      <w:r w:rsidR="000A3658" w:rsidRPr="00FA2CE5">
        <w:rPr>
          <w:lang w:val="lv-LV"/>
        </w:rPr>
        <w:t>prasībām</w:t>
      </w:r>
      <w:r w:rsidR="00E57855" w:rsidRPr="00FA2CE5">
        <w:rPr>
          <w:lang w:val="lv-LV"/>
        </w:rPr>
        <w:t>:</w:t>
      </w:r>
    </w:p>
    <w:p w14:paraId="20740172" w14:textId="5FDE3811" w:rsidR="00E57855" w:rsidRPr="00FA2CE5" w:rsidRDefault="00500A6D" w:rsidP="00342FC4">
      <w:pPr>
        <w:pStyle w:val="ListParagraph"/>
        <w:numPr>
          <w:ilvl w:val="0"/>
          <w:numId w:val="36"/>
        </w:numPr>
      </w:pPr>
      <w:r w:rsidRPr="00FA2CE5">
        <w:t>NaCl daudzu</w:t>
      </w:r>
      <w:r w:rsidR="00E57855" w:rsidRPr="00FA2CE5">
        <w:t>ms</w:t>
      </w:r>
      <w:r w:rsidR="000A3658" w:rsidRPr="00FA2CE5">
        <w:t xml:space="preserve"> </w:t>
      </w:r>
      <w:r w:rsidR="00E57855" w:rsidRPr="00FA2CE5">
        <w:t>&gt;</w:t>
      </w:r>
      <w:r w:rsidR="000A3658" w:rsidRPr="00FA2CE5">
        <w:t xml:space="preserve"> 90 </w:t>
      </w:r>
      <w:r w:rsidR="00A962A3" w:rsidRPr="00FA2CE5">
        <w:t>masas</w:t>
      </w:r>
      <w:r w:rsidR="00892252" w:rsidRPr="00FA2CE5">
        <w:t xml:space="preserve"> </w:t>
      </w:r>
      <w:r w:rsidR="00E57855" w:rsidRPr="00FA2CE5">
        <w:t>%;</w:t>
      </w:r>
    </w:p>
    <w:p w14:paraId="4B7CA2E0" w14:textId="79DBDF0E" w:rsidR="00E57855" w:rsidRPr="00FA2CE5" w:rsidRDefault="00500A6D" w:rsidP="00342FC4">
      <w:pPr>
        <w:pStyle w:val="ListParagraph"/>
        <w:numPr>
          <w:ilvl w:val="0"/>
          <w:numId w:val="36"/>
        </w:numPr>
      </w:pPr>
      <w:r w:rsidRPr="00FA2CE5">
        <w:t>sulfātu</w:t>
      </w:r>
      <w:r w:rsidR="000A3658" w:rsidRPr="00FA2CE5">
        <w:t xml:space="preserve"> daudzums </w:t>
      </w:r>
      <w:r w:rsidR="00E57855" w:rsidRPr="00FA2CE5">
        <w:t>≤</w:t>
      </w:r>
      <w:r w:rsidR="000A3658" w:rsidRPr="00FA2CE5">
        <w:t xml:space="preserve"> 3 </w:t>
      </w:r>
      <w:r w:rsidR="00A962A3" w:rsidRPr="00FA2CE5">
        <w:t>masas</w:t>
      </w:r>
      <w:r w:rsidR="00892252" w:rsidRPr="00FA2CE5">
        <w:t xml:space="preserve"> </w:t>
      </w:r>
      <w:r w:rsidR="000A3658" w:rsidRPr="00FA2CE5">
        <w:t>%</w:t>
      </w:r>
      <w:r w:rsidR="00E57855" w:rsidRPr="00FA2CE5">
        <w:t>;</w:t>
      </w:r>
    </w:p>
    <w:p w14:paraId="6E937C2A" w14:textId="63EEC058" w:rsidR="00500A6D" w:rsidRPr="00FA2CE5" w:rsidRDefault="00500A6D" w:rsidP="00342FC4">
      <w:pPr>
        <w:pStyle w:val="ListParagraph"/>
        <w:numPr>
          <w:ilvl w:val="0"/>
          <w:numId w:val="36"/>
        </w:numPr>
      </w:pPr>
      <w:r w:rsidRPr="00FA2CE5">
        <w:t>ūdenī nešķīstošo daļiņu dau</w:t>
      </w:r>
      <w:r w:rsidR="000A3658" w:rsidRPr="00FA2CE5">
        <w:t xml:space="preserve">dzums </w:t>
      </w:r>
      <w:r w:rsidR="00E57855" w:rsidRPr="00FA2CE5">
        <w:t>≤</w:t>
      </w:r>
      <w:r w:rsidR="000A3658" w:rsidRPr="00FA2CE5">
        <w:t xml:space="preserve"> 2</w:t>
      </w:r>
      <w:r w:rsidR="00E57855" w:rsidRPr="00FA2CE5">
        <w:t xml:space="preserve">  </w:t>
      </w:r>
      <w:r w:rsidR="00A962A3" w:rsidRPr="00FA2CE5">
        <w:t>masas</w:t>
      </w:r>
      <w:r w:rsidR="00892252" w:rsidRPr="00FA2CE5">
        <w:t xml:space="preserve"> %</w:t>
      </w:r>
      <w:r w:rsidRPr="00FA2CE5">
        <w:t>.</w:t>
      </w:r>
    </w:p>
    <w:p w14:paraId="2B0F3705" w14:textId="74D50680" w:rsidR="00500A6D" w:rsidRPr="00FA2CE5" w:rsidRDefault="000A3658" w:rsidP="000A3658">
      <w:pPr>
        <w:rPr>
          <w:lang w:val="lv-LV"/>
        </w:rPr>
      </w:pPr>
      <w:r w:rsidRPr="00FA2CE5">
        <w:rPr>
          <w:lang w:val="lv-LV"/>
        </w:rPr>
        <w:t xml:space="preserve">Kaisāmās sāls mitrums piegādes brīdī nedrīkst pārsniegt 0,6 </w:t>
      </w:r>
      <w:r w:rsidR="00A962A3" w:rsidRPr="00FA2CE5">
        <w:rPr>
          <w:lang w:val="lv-LV"/>
        </w:rPr>
        <w:t>masas</w:t>
      </w:r>
      <w:r w:rsidR="00892252" w:rsidRPr="00FA2CE5">
        <w:rPr>
          <w:lang w:val="lv-LV"/>
        </w:rPr>
        <w:t xml:space="preserve"> </w:t>
      </w:r>
      <w:r w:rsidRPr="00FA2CE5">
        <w:rPr>
          <w:lang w:val="lv-LV"/>
        </w:rPr>
        <w:t>%,</w:t>
      </w:r>
      <w:r w:rsidR="00500A6D" w:rsidRPr="00FA2CE5">
        <w:rPr>
          <w:lang w:val="lv-LV"/>
        </w:rPr>
        <w:t xml:space="preserve"> </w:t>
      </w:r>
      <w:r w:rsidRPr="00FA2CE5">
        <w:rPr>
          <w:lang w:val="lv-LV"/>
        </w:rPr>
        <w:t xml:space="preserve">atbilstoši LVS EN </w:t>
      </w:r>
      <w:r w:rsidR="00562547">
        <w:rPr>
          <w:lang w:val="lv-LV"/>
        </w:rPr>
        <w:t>LVS EN 16811-1 “Iekārtas ceļu uzturēšanai ziemā. Pretapledojuma līdzekļi. 1.daļa: Nātrija hlorīds. Prasības un testēšanas metodes”</w:t>
      </w:r>
      <w:r w:rsidRPr="00FA2CE5">
        <w:rPr>
          <w:lang w:val="lv-LV"/>
        </w:rPr>
        <w:t>2. tabulas prasībām sausa</w:t>
      </w:r>
      <w:r w:rsidR="00F44646" w:rsidRPr="00FA2CE5">
        <w:rPr>
          <w:lang w:val="lv-LV"/>
        </w:rPr>
        <w:t>m</w:t>
      </w:r>
      <w:r w:rsidRPr="00FA2CE5">
        <w:rPr>
          <w:lang w:val="lv-LV"/>
        </w:rPr>
        <w:t xml:space="preserve"> sāli</w:t>
      </w:r>
      <w:r w:rsidR="00F44646" w:rsidRPr="00FA2CE5">
        <w:rPr>
          <w:lang w:val="lv-LV"/>
        </w:rPr>
        <w:t>m</w:t>
      </w:r>
      <w:r w:rsidRPr="00FA2CE5">
        <w:rPr>
          <w:lang w:val="lv-LV"/>
        </w:rPr>
        <w:t>.</w:t>
      </w:r>
    </w:p>
    <w:p w14:paraId="01BE73B1" w14:textId="376BCE76" w:rsidR="00500A6D" w:rsidRPr="00FA2CE5" w:rsidRDefault="00E57855" w:rsidP="000A3658">
      <w:pPr>
        <w:rPr>
          <w:lang w:val="lv-LV"/>
        </w:rPr>
      </w:pPr>
      <w:r w:rsidRPr="00FA2CE5">
        <w:rPr>
          <w:lang w:val="lv-LV"/>
        </w:rPr>
        <w:t xml:space="preserve">Kaisāmās sāls </w:t>
      </w:r>
      <w:r w:rsidR="00500A6D" w:rsidRPr="00FA2CE5">
        <w:rPr>
          <w:lang w:val="lv-LV"/>
        </w:rPr>
        <w:t xml:space="preserve">granulometriskajam sastāvam jāatbilst LVS EN </w:t>
      </w:r>
      <w:r w:rsidR="00562547">
        <w:rPr>
          <w:lang w:val="lv-LV"/>
        </w:rPr>
        <w:t>LVS EN 16811-1 “Iekārtas ceļu uzturēšanai ziemā. Pretapledojuma līdzekļi. 1.daļa: Nātrija hlorīds. Prasības un testēšanas metodes”</w:t>
      </w:r>
      <w:r w:rsidR="00A6720D">
        <w:rPr>
          <w:lang w:val="lv-LV"/>
        </w:rPr>
        <w:t xml:space="preserve"> </w:t>
      </w:r>
      <w:r w:rsidR="00500A6D" w:rsidRPr="00FA2CE5">
        <w:rPr>
          <w:lang w:val="lv-LV"/>
        </w:rPr>
        <w:t>3.</w:t>
      </w:r>
      <w:r w:rsidRPr="00FA2CE5">
        <w:rPr>
          <w:lang w:val="lv-LV"/>
        </w:rPr>
        <w:t xml:space="preserve"> tabulā norādītajai</w:t>
      </w:r>
      <w:r w:rsidR="00500A6D" w:rsidRPr="00FA2CE5">
        <w:rPr>
          <w:lang w:val="lv-LV"/>
        </w:rPr>
        <w:t xml:space="preserve"> vidēj</w:t>
      </w:r>
      <w:r w:rsidRPr="00FA2CE5">
        <w:rPr>
          <w:lang w:val="lv-LV"/>
        </w:rPr>
        <w:t>ās sāls kategorijai M.</w:t>
      </w:r>
    </w:p>
    <w:p w14:paraId="0268FB9C" w14:textId="3DDC551E" w:rsidR="00500A6D" w:rsidRPr="00FA2CE5" w:rsidRDefault="00500A6D" w:rsidP="000A3658">
      <w:pPr>
        <w:rPr>
          <w:lang w:val="lv-LV"/>
        </w:rPr>
      </w:pPr>
      <w:r w:rsidRPr="00FA2CE5">
        <w:rPr>
          <w:lang w:val="lv-LV"/>
        </w:rPr>
        <w:t xml:space="preserve">Katrai piegādātās sāls partijai jāpievieno LVS EN </w:t>
      </w:r>
      <w:r w:rsidR="00562547">
        <w:rPr>
          <w:lang w:val="lv-LV"/>
        </w:rPr>
        <w:t>LVS EN 16811-1 “Iekārtas ceļu uzturēšanai ziemā. Pretapledojuma līdzekļi. 1.daļa: Nātrija hlorīds. Prasības un testēšanas metodes”</w:t>
      </w:r>
      <w:r w:rsidR="00A6720D">
        <w:rPr>
          <w:lang w:val="lv-LV"/>
        </w:rPr>
        <w:t xml:space="preserve"> </w:t>
      </w:r>
      <w:r w:rsidRPr="00FA2CE5">
        <w:rPr>
          <w:lang w:val="lv-LV"/>
        </w:rPr>
        <w:t xml:space="preserve">4. </w:t>
      </w:r>
      <w:r w:rsidR="00E57855" w:rsidRPr="00FA2CE5">
        <w:rPr>
          <w:lang w:val="lv-LV"/>
        </w:rPr>
        <w:t xml:space="preserve">nodaļā </w:t>
      </w:r>
      <w:r w:rsidRPr="00FA2CE5">
        <w:rPr>
          <w:lang w:val="lv-LV"/>
        </w:rPr>
        <w:t>noteikto</w:t>
      </w:r>
      <w:r w:rsidR="00E57855" w:rsidRPr="00FA2CE5">
        <w:rPr>
          <w:lang w:val="lv-LV"/>
        </w:rPr>
        <w:t xml:space="preserve"> prasību apraksts valsts valodā, saskaņā ar formu </w:t>
      </w:r>
      <w:r w:rsidRPr="00FA2CE5">
        <w:rPr>
          <w:lang w:val="lv-LV"/>
        </w:rPr>
        <w:t xml:space="preserve">šī standarta </w:t>
      </w:r>
      <w:r w:rsidR="00E57855" w:rsidRPr="00FA2CE5">
        <w:rPr>
          <w:lang w:val="lv-LV"/>
        </w:rPr>
        <w:t>A.1 pielikumā</w:t>
      </w:r>
      <w:r w:rsidRPr="00FA2CE5">
        <w:rPr>
          <w:lang w:val="lv-LV"/>
        </w:rPr>
        <w:t>.</w:t>
      </w:r>
    </w:p>
    <w:p w14:paraId="7ED10E8D" w14:textId="55FBC738" w:rsidR="00F44646" w:rsidRPr="00FA2CE5" w:rsidRDefault="00500A6D" w:rsidP="00500A6D">
      <w:pPr>
        <w:rPr>
          <w:lang w:val="lv-LV"/>
        </w:rPr>
      </w:pPr>
      <w:r w:rsidRPr="00FA2CE5">
        <w:rPr>
          <w:lang w:val="lv-LV"/>
        </w:rPr>
        <w:lastRenderedPageBreak/>
        <w:t>Sāls jāuzglabā slēgtā krautnē</w:t>
      </w:r>
      <w:r w:rsidR="00F44646" w:rsidRPr="00FA2CE5">
        <w:rPr>
          <w:lang w:val="lv-LV"/>
        </w:rPr>
        <w:t xml:space="preserve"> un sālim jābūt apstrādātam pret salipšanu  ar pretsalipes līdzekli atbilstoši EN </w:t>
      </w:r>
      <w:r w:rsidR="00562547">
        <w:rPr>
          <w:lang w:val="lv-LV"/>
        </w:rPr>
        <w:t>LVS EN 16811-1 “Iekārtas ceļu uzturēšanai ziemā. Pretapledojuma līdzekļi. 1.daļa: Nātrija hlorīds. Prasības un testēšanas metodes”</w:t>
      </w:r>
      <w:r w:rsidR="00F44646" w:rsidRPr="00FA2CE5">
        <w:rPr>
          <w:lang w:val="lv-LV"/>
        </w:rPr>
        <w:t>4. tabulā norādītajam, izteikts kā Fe(CN)6-anjons, 3-125 mg/kg</w:t>
      </w:r>
      <w:r w:rsidRPr="00FA2CE5">
        <w:rPr>
          <w:lang w:val="lv-LV"/>
        </w:rPr>
        <w:t>.</w:t>
      </w:r>
    </w:p>
    <w:p w14:paraId="0C3B990C" w14:textId="4A0B6871" w:rsidR="00B9576A" w:rsidRPr="00FA2CE5" w:rsidRDefault="00500A6D" w:rsidP="00500A6D">
      <w:pPr>
        <w:rPr>
          <w:lang w:val="lv-LV"/>
        </w:rPr>
      </w:pPr>
      <w:r w:rsidRPr="00FA2CE5">
        <w:rPr>
          <w:lang w:val="lv-LV"/>
        </w:rPr>
        <w:t>Sāls mitrināšanai jāizmanto NaCl vai CaCl</w:t>
      </w:r>
      <w:r w:rsidRPr="00FA2CE5">
        <w:rPr>
          <w:vertAlign w:val="subscript"/>
          <w:lang w:val="lv-LV"/>
        </w:rPr>
        <w:t>2</w:t>
      </w:r>
      <w:r w:rsidR="00E57855" w:rsidRPr="00FA2CE5">
        <w:rPr>
          <w:lang w:val="lv-LV"/>
        </w:rPr>
        <w:t> </w:t>
      </w:r>
      <w:r w:rsidR="00F44646" w:rsidRPr="00FA2CE5">
        <w:rPr>
          <w:lang w:val="lv-LV"/>
        </w:rPr>
        <w:t xml:space="preserve">23 % sāls </w:t>
      </w:r>
      <w:r w:rsidR="00E57855" w:rsidRPr="00FA2CE5">
        <w:rPr>
          <w:lang w:val="lv-LV"/>
        </w:rPr>
        <w:t>šķīdums.</w:t>
      </w:r>
    </w:p>
    <w:p w14:paraId="0E63E5C2" w14:textId="7F976F61" w:rsidR="00F44646" w:rsidRPr="00FA2CE5" w:rsidRDefault="00F44646" w:rsidP="00500A6D">
      <w:pPr>
        <w:rPr>
          <w:lang w:val="lv-LV"/>
        </w:rPr>
      </w:pPr>
      <w:r w:rsidRPr="00E91252">
        <w:rPr>
          <w:rFonts w:ascii="Calibri" w:hAnsi="Calibri"/>
          <w:lang w:val="lv-LV"/>
        </w:rPr>
        <w:t>Mitrā sāls sastāvs 70</w:t>
      </w:r>
      <w:r w:rsidR="003D54A9" w:rsidRPr="00E91252">
        <w:rPr>
          <w:rFonts w:ascii="Calibri" w:hAnsi="Calibri"/>
          <w:lang w:val="lv-LV"/>
        </w:rPr>
        <w:t xml:space="preserve"> </w:t>
      </w:r>
      <w:r w:rsidRPr="00E91252">
        <w:rPr>
          <w:rFonts w:ascii="Calibri" w:hAnsi="Calibri"/>
          <w:lang w:val="lv-LV"/>
        </w:rPr>
        <w:t>% sāls un 30</w:t>
      </w:r>
      <w:r w:rsidR="003D54A9" w:rsidRPr="00E91252">
        <w:rPr>
          <w:rFonts w:ascii="Calibri" w:hAnsi="Calibri"/>
          <w:lang w:val="lv-LV"/>
        </w:rPr>
        <w:t xml:space="preserve"> </w:t>
      </w:r>
      <w:r w:rsidRPr="00E91252">
        <w:rPr>
          <w:rFonts w:ascii="Calibri" w:hAnsi="Calibri"/>
          <w:lang w:val="lv-LV"/>
        </w:rPr>
        <w:t>% sāls šķīduma.</w:t>
      </w:r>
    </w:p>
    <w:p w14:paraId="656B1C53" w14:textId="77777777" w:rsidR="00B9576A" w:rsidRPr="00E91252" w:rsidRDefault="00B9576A" w:rsidP="003A760F">
      <w:pPr>
        <w:pStyle w:val="Heading3"/>
      </w:pPr>
      <w:r w:rsidRPr="00E91252">
        <w:t>Iekārtas</w:t>
      </w:r>
    </w:p>
    <w:p w14:paraId="592A9A7B" w14:textId="77777777" w:rsidR="00B9576A" w:rsidRPr="00E91252" w:rsidRDefault="00B9576A" w:rsidP="00B9576A">
      <w:pPr>
        <w:rPr>
          <w:lang w:val="lv-LV"/>
        </w:rPr>
      </w:pPr>
      <w:r w:rsidRPr="00E91252">
        <w:rPr>
          <w:lang w:val="lv-LV"/>
        </w:rPr>
        <w:t>Kravas automašīna vai cita tehnika, kas aprīkota ar sniega lāpstu vai lāpstām un kaisītāju.</w:t>
      </w:r>
    </w:p>
    <w:p w14:paraId="527543F6" w14:textId="04C5A15C" w:rsidR="00B9576A" w:rsidRPr="00E91252" w:rsidRDefault="00B9576A" w:rsidP="00B9576A">
      <w:pPr>
        <w:rPr>
          <w:lang w:val="lv-LV"/>
        </w:rPr>
      </w:pPr>
      <w:r w:rsidRPr="00E91252">
        <w:rPr>
          <w:lang w:val="lv-LV"/>
        </w:rPr>
        <w:t>Kaisītājam jānodrošina iespēja vienmērīgi izkaisīt noteiktu kaisāmā materiāla daudzumu. Kaisāmā materiāla padeves daudzuma regulēšanai jānotiek automātiski vai uzstādot to ar rokām. Iekārta</w:t>
      </w:r>
      <w:r w:rsidR="00F44646" w:rsidRPr="00E91252">
        <w:rPr>
          <w:lang w:val="lv-LV"/>
        </w:rPr>
        <w:t>i</w:t>
      </w:r>
      <w:r w:rsidRPr="00E91252">
        <w:rPr>
          <w:lang w:val="lv-LV"/>
        </w:rPr>
        <w:t xml:space="preserve"> pirms sezonas ir jākalibrē</w:t>
      </w:r>
      <w:r w:rsidR="00F44646" w:rsidRPr="00E91252">
        <w:rPr>
          <w:lang w:val="lv-LV"/>
        </w:rPr>
        <w:t xml:space="preserve"> mitrā sāls norma</w:t>
      </w:r>
      <w:r w:rsidRPr="00E91252">
        <w:rPr>
          <w:lang w:val="lv-LV"/>
        </w:rPr>
        <w:t xml:space="preserve">, kalibrēšanas protokola kopija jāiesniedz </w:t>
      </w:r>
      <w:r w:rsidR="00FF17E5">
        <w:rPr>
          <w:lang w:val="lv-LV"/>
        </w:rPr>
        <w:t>P</w:t>
      </w:r>
      <w:r w:rsidRPr="00E91252">
        <w:rPr>
          <w:lang w:val="lv-LV"/>
        </w:rPr>
        <w:t>asūtītājam.</w:t>
      </w:r>
    </w:p>
    <w:p w14:paraId="77BD280E" w14:textId="77777777" w:rsidR="00B9576A" w:rsidRPr="00E91252" w:rsidRDefault="00B9576A" w:rsidP="003A760F">
      <w:pPr>
        <w:pStyle w:val="Heading3"/>
      </w:pPr>
      <w:r w:rsidRPr="00E91252">
        <w:t>Darba izpilde</w:t>
      </w:r>
    </w:p>
    <w:p w14:paraId="2EB68C4F" w14:textId="77777777" w:rsidR="00B9576A" w:rsidRPr="00E91252" w:rsidRDefault="00B9576A" w:rsidP="00B9576A">
      <w:pPr>
        <w:rPr>
          <w:lang w:val="lv-LV"/>
        </w:rPr>
      </w:pPr>
      <w:r w:rsidRPr="00FA2CE5">
        <w:rPr>
          <w:lang w:val="lv-LV"/>
        </w:rPr>
        <w:t>Sniega tīrīšanu vienlaicīgi ar mitrās sāls kaisīšanu veic, ja uz brauktuves ir irdens sniegs, slapjš sniegs vai sniegs sajaukts ar smiltīm vai sāli.</w:t>
      </w:r>
    </w:p>
    <w:p w14:paraId="2C3189D8" w14:textId="7AEF9429" w:rsidR="00B9576A" w:rsidRPr="00E91252" w:rsidRDefault="00B9576A" w:rsidP="00B9576A">
      <w:pPr>
        <w:rPr>
          <w:lang w:val="lv-LV"/>
        </w:rPr>
      </w:pPr>
      <w:r w:rsidRPr="00E91252">
        <w:rPr>
          <w:lang w:val="lv-LV"/>
        </w:rPr>
        <w:t>Nav pieļaujama sniega vaļņa izveidošanās uz pieslēdzošo ceļu braucamās daļas (krustojumos un pieslēgumos) un sniega sastumšana kaudzēs krustojumos un vidusjoslā. Tīrot ceļu pārvadus, nav pieļaujama attīrītā sniega nomešana lejā uz zem pārvada esošā dzelzceļa vai ceļa.</w:t>
      </w:r>
    </w:p>
    <w:p w14:paraId="0381E077" w14:textId="213CB71C" w:rsidR="00B9576A" w:rsidRPr="00E91252" w:rsidRDefault="00B9576A" w:rsidP="00B9576A">
      <w:pPr>
        <w:rPr>
          <w:b/>
          <w:u w:val="single"/>
          <w:lang w:val="lv-LV"/>
        </w:rPr>
      </w:pPr>
      <w:r w:rsidRPr="00E91252">
        <w:rPr>
          <w:lang w:val="lv-LV"/>
        </w:rPr>
        <w:t>Atkarībā no kustības intensitātes un laikapstākļiem  vienmērīgi  jāizkaisa 10</w:t>
      </w:r>
      <w:r w:rsidR="00255ADD">
        <w:rPr>
          <w:lang w:val="lv-LV"/>
        </w:rPr>
        <w:t>-</w:t>
      </w:r>
      <w:r w:rsidRPr="00E91252">
        <w:rPr>
          <w:lang w:val="lv-LV"/>
        </w:rPr>
        <w:t xml:space="preserve">40 g sāls uz 1 m² – atbilstoši paredzētajam. Kaisīšanu ar sāli ieteicams pārtraukt‚ ja ceļa segas virsmas temperatūra pazeminās zem -10 </w:t>
      </w:r>
      <w:r w:rsidRPr="00E91252">
        <w:rPr>
          <w:vertAlign w:val="superscript"/>
          <w:lang w:val="lv-LV"/>
        </w:rPr>
        <w:t>0</w:t>
      </w:r>
      <w:r w:rsidRPr="00E91252">
        <w:rPr>
          <w:lang w:val="lv-LV"/>
        </w:rPr>
        <w:t xml:space="preserve">C un ir prognoze, ka tā turpinās pazemināties. </w:t>
      </w:r>
    </w:p>
    <w:p w14:paraId="288CE32A" w14:textId="77777777" w:rsidR="00B9576A" w:rsidRPr="00E91252" w:rsidRDefault="00B9576A" w:rsidP="00B9576A">
      <w:pPr>
        <w:rPr>
          <w:lang w:val="lv-LV"/>
        </w:rPr>
      </w:pPr>
      <w:r w:rsidRPr="00E91252">
        <w:rPr>
          <w:lang w:val="lv-LV"/>
        </w:rPr>
        <w:t>Sāli automātiski samitrina ar NaCl vai CaCl</w:t>
      </w:r>
      <w:r w:rsidRPr="00E91252">
        <w:rPr>
          <w:vertAlign w:val="subscript"/>
          <w:lang w:val="lv-LV"/>
        </w:rPr>
        <w:t xml:space="preserve">2 </w:t>
      </w:r>
      <w:r w:rsidRPr="00E91252">
        <w:rPr>
          <w:lang w:val="lv-LV"/>
        </w:rPr>
        <w:t xml:space="preserve">šķīdumu tieši pirms izkaisīšanas vai izkaisīšanas brīdī. Sāls samitrināšana pakāpe ir atkarīga no laika apstākļiem. </w:t>
      </w:r>
    </w:p>
    <w:p w14:paraId="3FF382FF" w14:textId="1D753FA1" w:rsidR="00B9576A" w:rsidRPr="00E91252" w:rsidRDefault="00B9576A" w:rsidP="00B9576A">
      <w:pPr>
        <w:rPr>
          <w:lang w:val="lv-LV"/>
        </w:rPr>
      </w:pPr>
      <w:r w:rsidRPr="00E91252">
        <w:rPr>
          <w:lang w:val="lv-LV"/>
        </w:rPr>
        <w:t xml:space="preserve">Ieteicamais darba veikšanas ātrums ir 40 km/h, maksimālais ātrums nedrīkst pārsniegt  60 km/h. Sāli atļauts izkaisīt no sniega attīrītā joslā. Lai samazinātu sāls aizpūšanu ārpus brauktuves, kaisīšanas platumam ir jābūt šaurākam par brauktuves platumu. </w:t>
      </w:r>
    </w:p>
    <w:p w14:paraId="7BF54813" w14:textId="77777777" w:rsidR="00B9576A" w:rsidRPr="00E91252" w:rsidRDefault="00B9576A" w:rsidP="00B9576A">
      <w:pPr>
        <w:rPr>
          <w:lang w:val="lv-LV"/>
        </w:rPr>
      </w:pPr>
      <w:r w:rsidRPr="00E91252">
        <w:rPr>
          <w:lang w:val="lv-LV"/>
        </w:rPr>
        <w:t>Darbs jāveic tā, lai netiktu ievainoti kājāmgājēji, riteņbraucēji, bojātas automašīnas, ceļa aprīkojums un ceļa tuvumā esošās būves.</w:t>
      </w:r>
    </w:p>
    <w:p w14:paraId="0BDB0022" w14:textId="62134470" w:rsidR="00B9576A" w:rsidRPr="00E91252" w:rsidRDefault="00B9576A" w:rsidP="00B9576A">
      <w:pPr>
        <w:rPr>
          <w:lang w:val="lv-LV"/>
        </w:rPr>
      </w:pPr>
      <w:r w:rsidRPr="00E91252">
        <w:rPr>
          <w:lang w:val="lv-LV"/>
        </w:rPr>
        <w:t>Atsevišķas ceļa joslas attīrīšanu ar vienlaicīgu mitrās sāls kaisīšanu piemēro gadījumos, kad ir nepieciešams veikt atsevišķu sniega tīrīšanas un kaisīšanas pārgājienu – intensīvas snigšanas vai sniegputeņa gadījumos, kā arī attīrot ceļa posmus šaurākus par 5,</w:t>
      </w:r>
      <w:r w:rsidR="00F44646" w:rsidRPr="00E91252">
        <w:rPr>
          <w:lang w:val="lv-LV"/>
        </w:rPr>
        <w:t xml:space="preserve">0 </w:t>
      </w:r>
      <w:r w:rsidRPr="00E91252">
        <w:rPr>
          <w:lang w:val="lv-LV"/>
        </w:rPr>
        <w:t>m.</w:t>
      </w:r>
    </w:p>
    <w:p w14:paraId="6BA0DC4F" w14:textId="77777777" w:rsidR="00B9576A" w:rsidRPr="00E91252" w:rsidRDefault="00B9576A" w:rsidP="003A760F">
      <w:pPr>
        <w:pStyle w:val="Heading3"/>
      </w:pPr>
      <w:r w:rsidRPr="00E91252">
        <w:t>Kvalitātes novērtējums</w:t>
      </w:r>
    </w:p>
    <w:p w14:paraId="1530B93D" w14:textId="77777777" w:rsidR="00B9576A" w:rsidRPr="00E91252" w:rsidRDefault="00B9576A" w:rsidP="00B9576A">
      <w:pPr>
        <w:rPr>
          <w:lang w:val="lv-LV"/>
        </w:rPr>
      </w:pPr>
      <w:r w:rsidRPr="00E91252">
        <w:rPr>
          <w:lang w:val="lv-LV"/>
        </w:rPr>
        <w:t>Sālim jābūt vienmērīgi izkaisītam. Atlikušā irdenā sniega biezums nedrīkst pārsniegt pusi no maksimāli pieļaujamā sniega biezuma attiecīgajai uzturēšanas klasei. Attīrītajam un nokaisītajam platumam jāatbilst paredzētajam, tas nedrīkst būt vairāk kā par 0,5 m šaurāks par paredzēto. Attīrītās un nokaisītās atsevišķas joslas platums nedrīkst būt šaurāks par 2,5 m.</w:t>
      </w:r>
    </w:p>
    <w:p w14:paraId="093F1A6D" w14:textId="4F57FE3A" w:rsidR="00B9576A" w:rsidRPr="00E91252" w:rsidRDefault="00B9576A" w:rsidP="00B9576A">
      <w:pPr>
        <w:rPr>
          <w:lang w:val="lv-LV"/>
        </w:rPr>
      </w:pPr>
      <w:r w:rsidRPr="00E91252">
        <w:rPr>
          <w:lang w:val="lv-LV"/>
        </w:rPr>
        <w:t xml:space="preserve">Šaubu gadījumā veic sniega biezuma mērījumus, iedurot metra mēra „0” atzīmi sniegā līdz atdurei un, turot  to vizuāli vertikāli,  nolasa sniega kārtas biezumu. Nolasīto rezultātu noapaļo uz tuvāko veselo centimetru. Vienā šķērsgriezumā ir veicami ne mazāk kā divi </w:t>
      </w:r>
      <w:r w:rsidRPr="00E91252">
        <w:rPr>
          <w:lang w:val="lv-LV"/>
        </w:rPr>
        <w:lastRenderedPageBreak/>
        <w:t>mērījumi sniegotākajās vietās. Attālums starp atsevišķiem mērījumiem nedrīkst būt mazāks par 0,5 m. Iegūtos mērījumus dokumentē, norādot ceļu, mērījuma vietas atrašanos garenvirzienā ar precizitāti līdz 0,01 km un šķērsvirzienā ar precizitāti līdz 0,5 m. Neatbilstības gadījumā jāveic pasākumi prasību nodrošināšanai.</w:t>
      </w:r>
    </w:p>
    <w:p w14:paraId="54E58317" w14:textId="77777777" w:rsidR="00B9576A" w:rsidRPr="00E91252" w:rsidRDefault="00B9576A" w:rsidP="003A760F">
      <w:pPr>
        <w:pStyle w:val="Heading3"/>
      </w:pPr>
      <w:r w:rsidRPr="00E91252">
        <w:t>Darba daudzuma uzmērīšana</w:t>
      </w:r>
    </w:p>
    <w:p w14:paraId="337A7818" w14:textId="45CB7AB5" w:rsidR="00B9576A" w:rsidRPr="00E91252" w:rsidRDefault="00B9576A" w:rsidP="00B9576A">
      <w:pPr>
        <w:rPr>
          <w:lang w:val="lv-LV"/>
        </w:rPr>
      </w:pPr>
      <w:r w:rsidRPr="00E91252">
        <w:rPr>
          <w:lang w:val="lv-LV"/>
        </w:rPr>
        <w:t>Attīrītai un nokaisītai atsevišķai ceļa joslai jāuzmēra sniega tīrīšanas tehnikas darba gājienu kopgarums kilometros – pārg.km (</w:t>
      </w:r>
      <w:r w:rsidRPr="00FA2CE5">
        <w:rPr>
          <w:lang w:val="lv-LV"/>
        </w:rPr>
        <w:t>vienā darba gājienā attīrītās un nokaisītās joslas platums nedrīkst būt šaurāks par 2,5 m)</w:t>
      </w:r>
      <w:r w:rsidR="00B84AAC">
        <w:rPr>
          <w:lang w:val="lv-LV"/>
        </w:rPr>
        <w:t>, vai kilometros – km</w:t>
      </w:r>
      <w:r w:rsidRPr="00E91252">
        <w:rPr>
          <w:lang w:val="lv-LV"/>
        </w:rPr>
        <w:t>.</w:t>
      </w:r>
    </w:p>
    <w:p w14:paraId="7C5E00AA" w14:textId="77D166AC" w:rsidR="00B9576A" w:rsidRPr="00FA2CE5" w:rsidRDefault="00B9576A" w:rsidP="00B9576A">
      <w:pPr>
        <w:rPr>
          <w:lang w:val="lv-LV"/>
        </w:rPr>
      </w:pPr>
      <w:r w:rsidRPr="001F4BBA">
        <w:rPr>
          <w:lang w:val="lv-LV"/>
        </w:rPr>
        <w:t xml:space="preserve">Izkaisītā materiāla </w:t>
      </w:r>
      <w:r w:rsidR="004916F4" w:rsidRPr="001F4BBA">
        <w:rPr>
          <w:lang w:val="lv-LV"/>
        </w:rPr>
        <w:t xml:space="preserve">platumu un </w:t>
      </w:r>
      <w:r w:rsidRPr="001F4BBA">
        <w:rPr>
          <w:lang w:val="lv-LV"/>
        </w:rPr>
        <w:t xml:space="preserve">daudzumu kontrolē pēc </w:t>
      </w:r>
      <w:r w:rsidR="004916F4" w:rsidRPr="001F4BBA">
        <w:rPr>
          <w:rFonts w:ascii="Calibri" w:hAnsi="Calibri"/>
          <w:lang w:val="lv-LV"/>
        </w:rPr>
        <w:t>darbu automātiskās uzskaites sistēmas datiem</w:t>
      </w:r>
      <w:r w:rsidRPr="001F4BBA">
        <w:rPr>
          <w:lang w:val="lv-LV"/>
        </w:rPr>
        <w:t>.</w:t>
      </w:r>
    </w:p>
    <w:p w14:paraId="3D4C72B1" w14:textId="2B2B67F4" w:rsidR="00B9576A" w:rsidRPr="00FA2CE5" w:rsidRDefault="00B9576A" w:rsidP="00B9576A">
      <w:pPr>
        <w:rPr>
          <w:lang w:val="lv-LV"/>
        </w:rPr>
      </w:pPr>
    </w:p>
    <w:p w14:paraId="38D8D0BC" w14:textId="2DE26CCE" w:rsidR="00B9576A" w:rsidRPr="00E91252" w:rsidRDefault="00B9576A" w:rsidP="001F4BBA">
      <w:pPr>
        <w:pStyle w:val="Heading2"/>
      </w:pPr>
      <w:r w:rsidRPr="00FA2CE5">
        <w:br w:type="page"/>
      </w:r>
      <w:bookmarkStart w:id="2480" w:name="_Toc278530771"/>
      <w:bookmarkStart w:id="2481" w:name="_Toc86652175"/>
      <w:r w:rsidR="00CB3292">
        <w:lastRenderedPageBreak/>
        <w:t>C</w:t>
      </w:r>
      <w:r w:rsidRPr="00E91252">
        <w:t xml:space="preserve">eļa </w:t>
      </w:r>
      <w:r w:rsidR="00CB3292">
        <w:t xml:space="preserve">brauktuves </w:t>
      </w:r>
      <w:r w:rsidRPr="00E91252">
        <w:t>attīrīšana no sniega ar vienlaicīgu smilts-sāls maisījuma kaisīšanu</w:t>
      </w:r>
      <w:bookmarkEnd w:id="2480"/>
      <w:bookmarkEnd w:id="2481"/>
    </w:p>
    <w:p w14:paraId="70CC8D5E" w14:textId="79C14F71" w:rsidR="00B9576A" w:rsidRPr="00E91252" w:rsidRDefault="00CB3292" w:rsidP="00B9576A">
      <w:pPr>
        <w:rPr>
          <w:lang w:val="lv-LV"/>
        </w:rPr>
      </w:pPr>
      <w:r>
        <w:rPr>
          <w:lang w:val="lv-LV"/>
        </w:rPr>
        <w:t>C</w:t>
      </w:r>
      <w:r w:rsidR="00B9576A" w:rsidRPr="00E91252">
        <w:rPr>
          <w:lang w:val="lv-LV"/>
        </w:rPr>
        <w:t>eļa attīrīšanu no sniega ar vienlaicīgu smilts-sāls maisījuma kaisīšanu paredz, lai atbrīvotu ceļu no sniega un paaugstinātu transportlīdzekļu riteņu saķeri ar brauktuves segumu.</w:t>
      </w:r>
    </w:p>
    <w:p w14:paraId="0858E110" w14:textId="5E23C4D9" w:rsidR="0086472C" w:rsidRPr="00E91252" w:rsidRDefault="0086472C" w:rsidP="00B9576A">
      <w:pPr>
        <w:rPr>
          <w:lang w:val="lv-LV"/>
        </w:rPr>
      </w:pPr>
      <w:r w:rsidRPr="00E91252">
        <w:rPr>
          <w:lang w:val="lv-LV"/>
        </w:rPr>
        <w:t>Alternatīvi var paredzēt arī citus slīdamības samazināšanas reaģentus. Šādā gadījumā, iepriekš jāspecificē konkrētā reaģenta pielietošanas nosacījumi, kā arī drošuma un kvalitātes kritēriji, kuri nedrīkst būt zemāki par šajā specifikācijā izvirzītajām prasībām.</w:t>
      </w:r>
    </w:p>
    <w:p w14:paraId="72583D84" w14:textId="08118E2D" w:rsidR="00B9576A" w:rsidRDefault="00B9576A" w:rsidP="003A760F">
      <w:pPr>
        <w:pStyle w:val="Heading3"/>
      </w:pPr>
      <w:r w:rsidRPr="00E91252">
        <w:t>Darba nosaukums</w:t>
      </w:r>
    </w:p>
    <w:tbl>
      <w:tblPr>
        <w:tblW w:w="9055" w:type="dxa"/>
        <w:tblLook w:val="04A0" w:firstRow="1" w:lastRow="0" w:firstColumn="1" w:lastColumn="0" w:noHBand="0" w:noVBand="1"/>
      </w:tblPr>
      <w:tblGrid>
        <w:gridCol w:w="858"/>
        <w:gridCol w:w="6367"/>
        <w:gridCol w:w="1830"/>
      </w:tblGrid>
      <w:tr w:rsidR="00CB3292" w:rsidRPr="00A6720D" w14:paraId="4D97B39F" w14:textId="77777777" w:rsidTr="00E429B6">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1F416" w14:textId="77777777" w:rsidR="00CB3292" w:rsidRPr="00A6720D" w:rsidRDefault="00CB3292" w:rsidP="00127F75">
            <w:pPr>
              <w:pStyle w:val="Tablehead1"/>
              <w:rPr>
                <w:rFonts w:cs="Calibri"/>
              </w:rPr>
            </w:pPr>
            <w:r w:rsidRPr="00E926B6">
              <w:t>Nr.</w:t>
            </w:r>
          </w:p>
        </w:tc>
        <w:tc>
          <w:tcPr>
            <w:tcW w:w="6367" w:type="dxa"/>
            <w:tcBorders>
              <w:top w:val="single" w:sz="4" w:space="0" w:color="auto"/>
              <w:left w:val="nil"/>
              <w:bottom w:val="single" w:sz="4" w:space="0" w:color="auto"/>
              <w:right w:val="single" w:sz="4" w:space="0" w:color="auto"/>
            </w:tcBorders>
            <w:shd w:val="clear" w:color="auto" w:fill="auto"/>
            <w:vAlign w:val="center"/>
          </w:tcPr>
          <w:p w14:paraId="073DA26C" w14:textId="77777777" w:rsidR="00CB3292" w:rsidRPr="00A6720D" w:rsidRDefault="00CB3292" w:rsidP="00127F75">
            <w:pPr>
              <w:pStyle w:val="Tablehead1"/>
              <w:rPr>
                <w:rFonts w:cs="Calibri"/>
              </w:rPr>
            </w:pPr>
            <w:r w:rsidRPr="00E926B6">
              <w:t>Darba nosaukums</w:t>
            </w:r>
          </w:p>
        </w:tc>
        <w:tc>
          <w:tcPr>
            <w:tcW w:w="1830" w:type="dxa"/>
            <w:tcBorders>
              <w:top w:val="single" w:sz="4" w:space="0" w:color="auto"/>
              <w:left w:val="nil"/>
              <w:bottom w:val="single" w:sz="4" w:space="0" w:color="auto"/>
              <w:right w:val="single" w:sz="4" w:space="0" w:color="auto"/>
            </w:tcBorders>
            <w:shd w:val="clear" w:color="auto" w:fill="auto"/>
            <w:vAlign w:val="center"/>
          </w:tcPr>
          <w:p w14:paraId="628CC613" w14:textId="77777777" w:rsidR="00CB3292" w:rsidRPr="00A6720D" w:rsidRDefault="00CB3292" w:rsidP="00127F75">
            <w:pPr>
              <w:pStyle w:val="Tablehead1"/>
              <w:rPr>
                <w:rFonts w:cs="Calibri"/>
              </w:rPr>
            </w:pPr>
            <w:r w:rsidRPr="00E926B6">
              <w:t>Mērvienība</w:t>
            </w:r>
          </w:p>
        </w:tc>
      </w:tr>
      <w:tr w:rsidR="00E429B6" w:rsidRPr="00A6720D" w14:paraId="47DEFCCD"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4FD2CA1B" w14:textId="4745C8A4"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5.10.1</w:t>
            </w:r>
          </w:p>
        </w:tc>
        <w:tc>
          <w:tcPr>
            <w:tcW w:w="6367" w:type="dxa"/>
            <w:tcBorders>
              <w:top w:val="single" w:sz="4" w:space="0" w:color="auto"/>
              <w:left w:val="nil"/>
              <w:bottom w:val="single" w:sz="4" w:space="0" w:color="auto"/>
              <w:right w:val="single" w:sz="4" w:space="0" w:color="auto"/>
            </w:tcBorders>
            <w:shd w:val="clear" w:color="auto" w:fill="auto"/>
            <w:hideMark/>
          </w:tcPr>
          <w:p w14:paraId="64A04480" w14:textId="31A7089B" w:rsidR="00E429B6" w:rsidRPr="00A6720D" w:rsidRDefault="00B84AAC" w:rsidP="00E429B6">
            <w:pPr>
              <w:spacing w:before="0" w:after="0"/>
              <w:ind w:firstLine="0"/>
              <w:jc w:val="left"/>
              <w:rPr>
                <w:rFonts w:ascii="Calibri" w:hAnsi="Calibri" w:cs="Calibri"/>
                <w:color w:val="000000"/>
              </w:rPr>
            </w:pPr>
            <w:r>
              <w:rPr>
                <w:rFonts w:ascii="Calibri" w:hAnsi="Calibri" w:cs="Calibri"/>
                <w:color w:val="000000"/>
              </w:rPr>
              <w:t xml:space="preserve">Ceļa </w:t>
            </w:r>
            <w:r w:rsidR="00E429B6">
              <w:rPr>
                <w:rFonts w:ascii="Calibri" w:hAnsi="Calibri" w:cs="Calibri"/>
                <w:color w:val="000000"/>
              </w:rPr>
              <w:t>brauktuves attīrīšana no sniega ar vienlaicīgu smilts-sāls maisījuma kaisīšanu, izkaisot uz brauktuves vidēji 0,40 t/km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7370C268" w14:textId="327A395B"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km</w:t>
            </w:r>
          </w:p>
        </w:tc>
      </w:tr>
      <w:tr w:rsidR="00E429B6" w:rsidRPr="00A6720D" w14:paraId="0CD3B12D"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50952966" w14:textId="63E5DF3F"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5.10.2</w:t>
            </w:r>
          </w:p>
        </w:tc>
        <w:tc>
          <w:tcPr>
            <w:tcW w:w="6367" w:type="dxa"/>
            <w:tcBorders>
              <w:top w:val="single" w:sz="4" w:space="0" w:color="auto"/>
              <w:left w:val="nil"/>
              <w:bottom w:val="single" w:sz="4" w:space="0" w:color="auto"/>
              <w:right w:val="single" w:sz="4" w:space="0" w:color="auto"/>
            </w:tcBorders>
            <w:shd w:val="clear" w:color="auto" w:fill="auto"/>
            <w:hideMark/>
          </w:tcPr>
          <w:p w14:paraId="05622199" w14:textId="57C68A69" w:rsidR="00E429B6" w:rsidRPr="00A6720D" w:rsidRDefault="00B84AAC" w:rsidP="00E429B6">
            <w:pPr>
              <w:spacing w:before="0" w:after="0"/>
              <w:ind w:firstLine="0"/>
              <w:jc w:val="left"/>
              <w:rPr>
                <w:rFonts w:ascii="Calibri" w:hAnsi="Calibri" w:cs="Calibri"/>
                <w:color w:val="000000"/>
              </w:rPr>
            </w:pPr>
            <w:r>
              <w:rPr>
                <w:rFonts w:ascii="Calibri" w:hAnsi="Calibri" w:cs="Calibri"/>
                <w:color w:val="000000"/>
              </w:rPr>
              <w:t xml:space="preserve">Ceļa </w:t>
            </w:r>
            <w:r w:rsidR="00E429B6">
              <w:rPr>
                <w:rFonts w:ascii="Calibri" w:hAnsi="Calibri" w:cs="Calibri"/>
                <w:color w:val="000000"/>
              </w:rPr>
              <w:t>brauktuves attīrīšana no sniega ar vienlaicīgu smilts-sāls maisījuma kaisīšanu, izkaisot uz brauktuves vidēji 0,60 t/km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0AFA182" w14:textId="7B6E5BEE"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km</w:t>
            </w:r>
          </w:p>
        </w:tc>
      </w:tr>
      <w:tr w:rsidR="00E429B6" w:rsidRPr="00A6720D" w14:paraId="71524D67" w14:textId="77777777" w:rsidTr="00E429B6">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30BED3B3" w14:textId="480FAE7B"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5.10.3</w:t>
            </w:r>
          </w:p>
        </w:tc>
        <w:tc>
          <w:tcPr>
            <w:tcW w:w="6367" w:type="dxa"/>
            <w:tcBorders>
              <w:top w:val="single" w:sz="4" w:space="0" w:color="auto"/>
              <w:left w:val="nil"/>
              <w:bottom w:val="single" w:sz="4" w:space="0" w:color="auto"/>
              <w:right w:val="single" w:sz="4" w:space="0" w:color="auto"/>
            </w:tcBorders>
            <w:shd w:val="clear" w:color="auto" w:fill="auto"/>
          </w:tcPr>
          <w:p w14:paraId="23CC4136" w14:textId="042C81DE" w:rsidR="00E429B6" w:rsidRDefault="00B84AAC" w:rsidP="00E429B6">
            <w:pPr>
              <w:spacing w:before="0" w:after="0"/>
              <w:ind w:firstLine="0"/>
              <w:jc w:val="left"/>
              <w:rPr>
                <w:rFonts w:ascii="Calibri" w:hAnsi="Calibri" w:cs="Calibri"/>
                <w:color w:val="000000"/>
              </w:rPr>
            </w:pPr>
            <w:r>
              <w:rPr>
                <w:rFonts w:ascii="Calibri" w:hAnsi="Calibri" w:cs="Calibri"/>
                <w:color w:val="000000"/>
              </w:rPr>
              <w:t xml:space="preserve">Ceļa </w:t>
            </w:r>
            <w:r w:rsidR="00E429B6">
              <w:rPr>
                <w:rFonts w:ascii="Calibri" w:hAnsi="Calibri" w:cs="Calibri"/>
                <w:color w:val="000000"/>
              </w:rPr>
              <w:t>brauktuves attīrīšana no sniega ar vienlaicīgu smilts-sāls maisījuma kaisīšanu, izkaisot uz brauktuves vidēji 1,2</w:t>
            </w:r>
            <w:r w:rsidR="00CC5E28">
              <w:rPr>
                <w:rFonts w:ascii="Calibri" w:hAnsi="Calibri" w:cs="Calibri"/>
                <w:color w:val="000000"/>
              </w:rPr>
              <w:t>8</w:t>
            </w:r>
            <w:r w:rsidR="00E429B6">
              <w:rPr>
                <w:rFonts w:ascii="Calibri" w:hAnsi="Calibri" w:cs="Calibri"/>
                <w:color w:val="000000"/>
              </w:rPr>
              <w:t xml:space="preserve"> t/km</w:t>
            </w:r>
          </w:p>
        </w:tc>
        <w:tc>
          <w:tcPr>
            <w:tcW w:w="1830" w:type="dxa"/>
            <w:tcBorders>
              <w:top w:val="single" w:sz="4" w:space="0" w:color="auto"/>
              <w:left w:val="nil"/>
              <w:bottom w:val="single" w:sz="4" w:space="0" w:color="auto"/>
              <w:right w:val="single" w:sz="4" w:space="0" w:color="auto"/>
            </w:tcBorders>
            <w:shd w:val="clear" w:color="auto" w:fill="auto"/>
            <w:vAlign w:val="center"/>
          </w:tcPr>
          <w:p w14:paraId="6DEE7D85" w14:textId="1E325D3C"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km</w:t>
            </w:r>
          </w:p>
        </w:tc>
      </w:tr>
    </w:tbl>
    <w:p w14:paraId="0C69D1DD" w14:textId="77777777" w:rsidR="00B9576A" w:rsidRPr="00E91252" w:rsidRDefault="00B9576A" w:rsidP="003A760F">
      <w:pPr>
        <w:pStyle w:val="Heading3"/>
      </w:pPr>
      <w:r w:rsidRPr="00E91252">
        <w:t>Definīcijas</w:t>
      </w:r>
    </w:p>
    <w:p w14:paraId="52A4CD72" w14:textId="07ECE074" w:rsidR="00B9576A" w:rsidRPr="00E91252" w:rsidRDefault="00D96BBC" w:rsidP="00B9576A">
      <w:pPr>
        <w:rPr>
          <w:lang w:val="lv-LV"/>
        </w:rPr>
      </w:pPr>
      <w:r>
        <w:rPr>
          <w:lang w:val="lv-LV"/>
        </w:rPr>
        <w:t xml:space="preserve">   </w:t>
      </w:r>
      <w:r w:rsidR="00E429B6">
        <w:rPr>
          <w:lang w:val="lv-LV"/>
        </w:rPr>
        <w:t>…</w:t>
      </w:r>
    </w:p>
    <w:p w14:paraId="176A772B" w14:textId="77777777" w:rsidR="00B9576A" w:rsidRPr="00E91252" w:rsidRDefault="00B9576A" w:rsidP="003A760F">
      <w:pPr>
        <w:pStyle w:val="Heading3"/>
      </w:pPr>
      <w:r w:rsidRPr="00E91252">
        <w:t>Darba apraksts</w:t>
      </w:r>
    </w:p>
    <w:p w14:paraId="6A6A5D8C" w14:textId="64B1BE82" w:rsidR="00B9576A" w:rsidRPr="00E91252" w:rsidRDefault="00181665" w:rsidP="00B9576A">
      <w:pPr>
        <w:rPr>
          <w:lang w:val="lv-LV"/>
        </w:rPr>
      </w:pPr>
      <w:r>
        <w:rPr>
          <w:lang w:val="lv-LV"/>
        </w:rPr>
        <w:t>C</w:t>
      </w:r>
      <w:r w:rsidRPr="00E91252">
        <w:rPr>
          <w:lang w:val="lv-LV"/>
        </w:rPr>
        <w:t>eļa</w:t>
      </w:r>
      <w:r w:rsidR="00B84AAC">
        <w:rPr>
          <w:lang w:val="lv-LV"/>
        </w:rPr>
        <w:t xml:space="preserve"> brauktuves</w:t>
      </w:r>
      <w:r w:rsidRPr="00E91252">
        <w:rPr>
          <w:lang w:val="lv-LV"/>
        </w:rPr>
        <w:t xml:space="preserve"> </w:t>
      </w:r>
      <w:r w:rsidR="00B9576A" w:rsidRPr="00E91252">
        <w:rPr>
          <w:lang w:val="lv-LV"/>
        </w:rPr>
        <w:t>attīrīšana no sniega ar vienlaicīgu mitrās sāls kaisīšanu ietver brauktuves, attīrīšanu no sniega ar vienlaicīgu smilts-sāls maisījuma izkaisīšanu, kā arī informācijas nosūtīšanu par izpildīto darbu.</w:t>
      </w:r>
    </w:p>
    <w:p w14:paraId="0D93B528" w14:textId="77777777" w:rsidR="00B9576A" w:rsidRPr="00E91252" w:rsidRDefault="00B9576A" w:rsidP="003A760F">
      <w:pPr>
        <w:pStyle w:val="Heading3"/>
      </w:pPr>
      <w:r w:rsidRPr="00E91252">
        <w:t>Materiāli</w:t>
      </w:r>
    </w:p>
    <w:p w14:paraId="76996538" w14:textId="77777777" w:rsidR="00B9576A" w:rsidRPr="00FA2CE5" w:rsidRDefault="00B9576A" w:rsidP="00B9576A">
      <w:pPr>
        <w:rPr>
          <w:sz w:val="22"/>
          <w:szCs w:val="22"/>
          <w:lang w:val="lv-LV"/>
        </w:rPr>
      </w:pPr>
      <w:r w:rsidRPr="00FA2CE5">
        <w:rPr>
          <w:lang w:val="lv-LV"/>
        </w:rPr>
        <w:t>Maisījuma sagatavošanai izmantotais nātrija hlorīda sāls graudiņu izmērs nedrīkst pārsniegt 5,6 (6,3) mm. Dažādu piemaisījumu daudzums nātrija hlorīda sālī nedrīkst pārsniegt 4%. </w:t>
      </w:r>
    </w:p>
    <w:p w14:paraId="75CCFD31" w14:textId="3D6FFDAB" w:rsidR="00B9576A" w:rsidRPr="00E91252" w:rsidRDefault="00B9576A" w:rsidP="00B9576A">
      <w:pPr>
        <w:rPr>
          <w:sz w:val="22"/>
          <w:szCs w:val="22"/>
          <w:lang w:val="lv-LV"/>
        </w:rPr>
      </w:pPr>
      <w:r w:rsidRPr="00FA2CE5">
        <w:rPr>
          <w:lang w:val="lv-LV"/>
        </w:rPr>
        <w:t xml:space="preserve">Pielieto raupju minerālo materiālu ar d ≥ 0 mm un D ≤ 5,6 mm. Daļiņu saturs, kas iziet cauri </w:t>
      </w:r>
      <w:r w:rsidR="001F12E7" w:rsidRPr="00FA2CE5">
        <w:rPr>
          <w:lang w:val="lv-LV"/>
        </w:rPr>
        <w:t xml:space="preserve">D </w:t>
      </w:r>
      <w:r w:rsidR="00DB6BCF" w:rsidRPr="00FA2CE5">
        <w:rPr>
          <w:lang w:val="lv-LV"/>
        </w:rPr>
        <w:t xml:space="preserve">izmēra </w:t>
      </w:r>
      <w:r w:rsidRPr="00FA2CE5">
        <w:rPr>
          <w:lang w:val="lv-LV"/>
        </w:rPr>
        <w:t>sietam, 80-99%, kategorija G</w:t>
      </w:r>
      <w:r w:rsidRPr="00FA2CE5">
        <w:rPr>
          <w:vertAlign w:val="subscript"/>
          <w:lang w:val="lv-LV"/>
        </w:rPr>
        <w:t>F</w:t>
      </w:r>
      <w:r w:rsidRPr="00FA2CE5">
        <w:rPr>
          <w:lang w:val="lv-LV"/>
        </w:rPr>
        <w:t>80. Smalko daļiņu saturs, kas iziet cauri sietam 0,063 mm, ≤ 7%, kategorija f</w:t>
      </w:r>
      <w:r w:rsidRPr="00FA2CE5">
        <w:rPr>
          <w:vertAlign w:val="subscript"/>
          <w:lang w:val="lv-LV"/>
        </w:rPr>
        <w:t>7</w:t>
      </w:r>
      <w:r w:rsidRPr="00FA2CE5">
        <w:rPr>
          <w:lang w:val="lv-LV"/>
        </w:rPr>
        <w:t>.</w:t>
      </w:r>
    </w:p>
    <w:p w14:paraId="541A37B6" w14:textId="650F8AA5" w:rsidR="00B9576A" w:rsidRPr="00E91252" w:rsidRDefault="00B9576A" w:rsidP="00B9576A">
      <w:pPr>
        <w:rPr>
          <w:sz w:val="22"/>
          <w:szCs w:val="22"/>
          <w:lang w:val="lv-LV"/>
        </w:rPr>
      </w:pPr>
      <w:r w:rsidRPr="00FA2CE5">
        <w:rPr>
          <w:lang w:val="lv-LV"/>
        </w:rPr>
        <w:t>Kaisāmajā materiālā vienmērīgi jāsajauc nātrija hlorīds ar minerālo materiālu. Sāls daudzumam gatavā maisījumā jābūt ne mazāk kā 10%</w:t>
      </w:r>
      <w:r w:rsidR="00F64CFB" w:rsidRPr="00FA2CE5">
        <w:rPr>
          <w:lang w:val="lv-LV"/>
        </w:rPr>
        <w:t xml:space="preserve">, </w:t>
      </w:r>
      <w:r w:rsidR="003D54A9" w:rsidRPr="00FA2CE5">
        <w:rPr>
          <w:lang w:val="lv-LV"/>
        </w:rPr>
        <w:t>testējot</w:t>
      </w:r>
      <w:r w:rsidR="00F64CFB" w:rsidRPr="00FA2CE5">
        <w:rPr>
          <w:lang w:val="lv-LV"/>
        </w:rPr>
        <w:t xml:space="preserve"> atbilstoši šo specifikāciju </w:t>
      </w:r>
      <w:r w:rsidR="00F64CFB" w:rsidRPr="00FA2CE5">
        <w:rPr>
          <w:lang w:val="lv-LV"/>
        </w:rPr>
        <w:fldChar w:fldCharType="begin"/>
      </w:r>
      <w:r w:rsidR="00F64CFB" w:rsidRPr="00FA2CE5">
        <w:rPr>
          <w:lang w:val="lv-LV"/>
        </w:rPr>
        <w:instrText xml:space="preserve"> REF _Ref55160790 \r \h </w:instrText>
      </w:r>
      <w:r w:rsidR="00F64CFB" w:rsidRPr="00FA2CE5">
        <w:rPr>
          <w:lang w:val="lv-LV"/>
        </w:rPr>
      </w:r>
      <w:r w:rsidR="00F64CFB" w:rsidRPr="00FA2CE5">
        <w:rPr>
          <w:lang w:val="lv-LV"/>
        </w:rPr>
        <w:fldChar w:fldCharType="separate"/>
      </w:r>
      <w:r w:rsidR="0078106B">
        <w:rPr>
          <w:lang w:val="lv-LV"/>
        </w:rPr>
        <w:t>C3</w:t>
      </w:r>
      <w:r w:rsidR="00F64CFB" w:rsidRPr="00FA2CE5">
        <w:rPr>
          <w:lang w:val="lv-LV"/>
        </w:rPr>
        <w:fldChar w:fldCharType="end"/>
      </w:r>
      <w:r w:rsidR="00F64CFB" w:rsidRPr="00FA2CE5">
        <w:rPr>
          <w:lang w:val="lv-LV"/>
        </w:rPr>
        <w:t xml:space="preserve"> punk</w:t>
      </w:r>
      <w:r w:rsidR="002E1DD7" w:rsidRPr="00FA2CE5">
        <w:rPr>
          <w:lang w:val="lv-LV"/>
        </w:rPr>
        <w:t>t</w:t>
      </w:r>
      <w:r w:rsidR="00F64CFB" w:rsidRPr="00FA2CE5">
        <w:rPr>
          <w:lang w:val="lv-LV"/>
        </w:rPr>
        <w:t>ā dotajai metodei</w:t>
      </w:r>
      <w:r w:rsidRPr="00FA2CE5">
        <w:rPr>
          <w:lang w:val="lv-LV"/>
        </w:rPr>
        <w:t>.</w:t>
      </w:r>
    </w:p>
    <w:p w14:paraId="0CD82526" w14:textId="77777777" w:rsidR="00B9576A" w:rsidRPr="00E91252" w:rsidRDefault="00B9576A" w:rsidP="003A760F">
      <w:pPr>
        <w:pStyle w:val="Heading3"/>
      </w:pPr>
      <w:r w:rsidRPr="00E91252">
        <w:t>Iekārtas</w:t>
      </w:r>
    </w:p>
    <w:p w14:paraId="5B15E916" w14:textId="77777777" w:rsidR="00B9576A" w:rsidRPr="00E91252" w:rsidRDefault="00B9576A" w:rsidP="00B9576A">
      <w:pPr>
        <w:rPr>
          <w:lang w:val="lv-LV"/>
        </w:rPr>
      </w:pPr>
      <w:r w:rsidRPr="00E91252">
        <w:rPr>
          <w:lang w:val="lv-LV"/>
        </w:rPr>
        <w:t>Kravas automašīna vai cita tehnika, kas aprīkota ar sniega lāpstu vai lāpstām un kaisītāju.</w:t>
      </w:r>
    </w:p>
    <w:p w14:paraId="729BD95D" w14:textId="040FB80C" w:rsidR="00B9576A" w:rsidRPr="00E91252" w:rsidRDefault="00B9576A" w:rsidP="00B9576A">
      <w:pPr>
        <w:rPr>
          <w:lang w:val="lv-LV"/>
        </w:rPr>
      </w:pPr>
      <w:r w:rsidRPr="00E91252">
        <w:rPr>
          <w:lang w:val="lv-LV"/>
        </w:rPr>
        <w:t xml:space="preserve">Kaisītājam jānodrošina iespēja vienmērīgi izkaisīt noteiktu materiāla daudzumu. Kaisāmā materiāla padeves daudzuma regulēšanai jānotiek automātiski. Iekārta pirms sezonas ir jākalibrē, kalibrēšanas protokola kopija jāiesniedz </w:t>
      </w:r>
      <w:r w:rsidR="00FF17E5">
        <w:rPr>
          <w:lang w:val="lv-LV"/>
        </w:rPr>
        <w:t>P</w:t>
      </w:r>
      <w:r w:rsidRPr="00E91252">
        <w:rPr>
          <w:lang w:val="lv-LV"/>
        </w:rPr>
        <w:t>asūtītājam.</w:t>
      </w:r>
    </w:p>
    <w:p w14:paraId="5FEEC5F6" w14:textId="77777777" w:rsidR="00B9576A" w:rsidRPr="00E91252" w:rsidRDefault="00B9576A" w:rsidP="003A760F">
      <w:pPr>
        <w:pStyle w:val="Heading3"/>
      </w:pPr>
      <w:r w:rsidRPr="00E91252">
        <w:lastRenderedPageBreak/>
        <w:t>Darba izpilde</w:t>
      </w:r>
    </w:p>
    <w:p w14:paraId="662D4DE6" w14:textId="2C95FE19" w:rsidR="00B9576A" w:rsidRPr="00E91252" w:rsidRDefault="00B9576A" w:rsidP="00B9576A">
      <w:pPr>
        <w:rPr>
          <w:lang w:val="lv-LV"/>
        </w:rPr>
      </w:pPr>
      <w:r w:rsidRPr="00E91252">
        <w:rPr>
          <w:lang w:val="lv-LV"/>
        </w:rPr>
        <w:t>Nav pieļaujama sniega vaļņa izveidošanās uz pieslēdzošo ceļu braucamās daļas (krustojumos un pieslēgumos) un sniega sastumšana kaudzēs krustojumos un  vidusjoslā. Tīrot ceļu pārvadus, nav pieļaujama attīrītā sniega nomešana lejā uz zem pārvada esošā dzelzceļa vai ceļa.</w:t>
      </w:r>
    </w:p>
    <w:p w14:paraId="73126118" w14:textId="1E760F55" w:rsidR="00B9576A" w:rsidRPr="00E91252" w:rsidRDefault="00B9576A" w:rsidP="00B9576A">
      <w:pPr>
        <w:rPr>
          <w:lang w:val="lv-LV"/>
        </w:rPr>
      </w:pPr>
      <w:r w:rsidRPr="00E91252">
        <w:rPr>
          <w:lang w:val="lv-LV"/>
        </w:rPr>
        <w:t xml:space="preserve">Atkarībā no kustības intensitātes un laikapstākļiem </w:t>
      </w:r>
      <w:r w:rsidR="0029756F" w:rsidRPr="00E91252">
        <w:rPr>
          <w:lang w:val="lv-LV"/>
        </w:rPr>
        <w:t>vienmērīgi jāizkaisa 0,4 – 1,2</w:t>
      </w:r>
      <w:r w:rsidR="0029756F">
        <w:rPr>
          <w:lang w:val="lv-LV"/>
        </w:rPr>
        <w:t>8</w:t>
      </w:r>
      <w:r w:rsidR="0029756F" w:rsidRPr="00E91252">
        <w:rPr>
          <w:lang w:val="lv-LV"/>
        </w:rPr>
        <w:t xml:space="preserve"> t kaisāmā materiāla uz 1 km brauktuves</w:t>
      </w:r>
      <w:r w:rsidR="009F5000">
        <w:rPr>
          <w:lang w:val="lv-LV"/>
        </w:rPr>
        <w:t>, atbilstoši paredzētajam</w:t>
      </w:r>
      <w:r w:rsidRPr="00E91252">
        <w:rPr>
          <w:lang w:val="lv-LV"/>
        </w:rPr>
        <w:t xml:space="preserve">. Ieteicamais darba veikšanas ātrums ir 40 km/h, maksimālais ātrums nedrīkst pārsniegt 60 km/h. Smilts sāls maisījumu atļauts kaisīt attīrītajā joslā. Lai samazinātu materiāla aizpūšanu ārpus brauktuves, kaisīšanas platumam ir jābūt šaurākam par brauktuves platumu. </w:t>
      </w:r>
    </w:p>
    <w:p w14:paraId="2323CF2E" w14:textId="77777777" w:rsidR="00B9576A" w:rsidRPr="00E91252" w:rsidRDefault="00B9576A" w:rsidP="00B9576A">
      <w:pPr>
        <w:rPr>
          <w:lang w:val="lv-LV"/>
        </w:rPr>
      </w:pPr>
      <w:r w:rsidRPr="00E91252">
        <w:rPr>
          <w:lang w:val="lv-LV"/>
        </w:rPr>
        <w:tab/>
        <w:t>Darbs jāveic tā, lai netiktu ievainoti kājāmgājēji, riteņbraucēji, bojātas automašīnas, ceļa aprīkojums un ceļa tuvumā esošās būves.</w:t>
      </w:r>
    </w:p>
    <w:p w14:paraId="543C64E1" w14:textId="77777777" w:rsidR="00B9576A" w:rsidRPr="00E91252" w:rsidRDefault="00B9576A" w:rsidP="003A760F">
      <w:pPr>
        <w:pStyle w:val="Heading3"/>
      </w:pPr>
      <w:r w:rsidRPr="00E91252">
        <w:t>Kvalitātes novērtējums</w:t>
      </w:r>
    </w:p>
    <w:p w14:paraId="2BF700DA" w14:textId="77777777" w:rsidR="00B9576A" w:rsidRPr="00E91252" w:rsidRDefault="00B9576A" w:rsidP="00B9576A">
      <w:pPr>
        <w:rPr>
          <w:lang w:val="lv-LV"/>
        </w:rPr>
      </w:pPr>
      <w:r w:rsidRPr="00E91252">
        <w:rPr>
          <w:lang w:val="lv-LV"/>
        </w:rPr>
        <w:t>Smilts-sāls maisījumam jābūt vienmērīgi izkaisītam. Atlikušā irdenā sniega biezums nedrīkst pārsniegt pusi no maksimāli pieļaujamā sniega biezuma attiecīgajai uzturēšanas klasei mainīgos laika apstākļos. Attīrītajam un nokaisītajam brauktuves platumam jāatbilst paredzētajam, tas nedrīkst būt vairāk kā par 0,5 m šaurāks par paredzēto. Attīrītās atsevišķas joslas platums nedrīkst būt šaurāks par 2,5 m.</w:t>
      </w:r>
    </w:p>
    <w:p w14:paraId="3DE8815D" w14:textId="73C56AB8" w:rsidR="00B9576A" w:rsidRPr="00E91252" w:rsidRDefault="00B9576A" w:rsidP="00B9576A">
      <w:pPr>
        <w:rPr>
          <w:lang w:val="lv-LV"/>
        </w:rPr>
      </w:pPr>
      <w:r w:rsidRPr="00E91252">
        <w:rPr>
          <w:lang w:val="lv-LV"/>
        </w:rPr>
        <w:t>Šaubu gadījumā veic sniega biezuma mērījumus, iedurot metra mēra „0” atzīmi sniegā līdz atdurei un, turot  to vizuāli vertikāli,  nolasa sniega kārtas biezumu. Nolasīto rezultātu noapaļo uz tuvāko veselo centimetru. Vienā šķērsgriezumā ir veicami ne mazāk kā divi mērījumi sniegotākajās vietās. Attālums starp atsevišķiem mērījumiem nedrīkst būt mazāks par 0,5 m. Iegūtos mērījumus dokumentē, norādot ceļu, mērījuma vietas atrašanos garenvirzienā ar precizitāti līdz 0,01 km un šķērsvirzienā ar precizitāti līdz 0,5 m. Neatbilstības gadījumā jāveic pasākumi prasību nodrošināšanai.</w:t>
      </w:r>
    </w:p>
    <w:p w14:paraId="1BB7A248" w14:textId="77777777" w:rsidR="00B9576A" w:rsidRPr="00E91252" w:rsidRDefault="00B9576A" w:rsidP="003A760F">
      <w:pPr>
        <w:pStyle w:val="Heading3"/>
      </w:pPr>
      <w:r w:rsidRPr="00E91252">
        <w:t>Darba daudzuma uzmērīšana</w:t>
      </w:r>
    </w:p>
    <w:p w14:paraId="247682D8" w14:textId="7F612280" w:rsidR="00B9576A" w:rsidRPr="00E91252" w:rsidRDefault="00B9576A" w:rsidP="00B9576A">
      <w:pPr>
        <w:rPr>
          <w:lang w:val="lv-LV"/>
        </w:rPr>
      </w:pPr>
      <w:r w:rsidRPr="00E91252">
        <w:rPr>
          <w:lang w:val="lv-LV"/>
        </w:rPr>
        <w:t>Attīrīt</w:t>
      </w:r>
      <w:r w:rsidR="00B84AAC">
        <w:rPr>
          <w:lang w:val="lv-LV"/>
        </w:rPr>
        <w:t>ā</w:t>
      </w:r>
      <w:r w:rsidRPr="00E91252">
        <w:rPr>
          <w:lang w:val="lv-LV"/>
        </w:rPr>
        <w:t xml:space="preserve"> un nokaisīt</w:t>
      </w:r>
      <w:r w:rsidR="00B84AAC">
        <w:rPr>
          <w:lang w:val="lv-LV"/>
        </w:rPr>
        <w:t>ā</w:t>
      </w:r>
      <w:r w:rsidRPr="00E91252">
        <w:rPr>
          <w:lang w:val="lv-LV"/>
        </w:rPr>
        <w:t xml:space="preserve"> ceļa </w:t>
      </w:r>
      <w:r w:rsidR="00B84AAC">
        <w:rPr>
          <w:lang w:val="lv-LV"/>
        </w:rPr>
        <w:t>brauktuve</w:t>
      </w:r>
      <w:r w:rsidR="00B84AAC" w:rsidRPr="00E91252">
        <w:rPr>
          <w:lang w:val="lv-LV"/>
        </w:rPr>
        <w:t xml:space="preserve"> </w:t>
      </w:r>
      <w:r w:rsidRPr="00E91252">
        <w:rPr>
          <w:lang w:val="lv-LV"/>
        </w:rPr>
        <w:t>jāuzmēra kilometros –km.</w:t>
      </w:r>
    </w:p>
    <w:p w14:paraId="48DFCBCB" w14:textId="1B274886" w:rsidR="00B9576A" w:rsidRDefault="00062125" w:rsidP="00B9576A">
      <w:pPr>
        <w:rPr>
          <w:lang w:val="lv-LV"/>
        </w:rPr>
      </w:pPr>
      <w:r w:rsidRPr="00C97C79">
        <w:rPr>
          <w:lang w:val="lv-LV"/>
        </w:rPr>
        <w:t>Izkaisītā materiāla daudzumu uz 1 km aprēķina, kā vidējo daudzumu pēc kaisīšanas kontroles ierīces datiem.</w:t>
      </w:r>
    </w:p>
    <w:p w14:paraId="25B7B386" w14:textId="136EE437" w:rsidR="00E429B6" w:rsidRDefault="00E429B6">
      <w:pPr>
        <w:spacing w:before="0" w:after="0"/>
        <w:ind w:firstLine="0"/>
        <w:jc w:val="left"/>
        <w:rPr>
          <w:lang w:val="lv-LV"/>
        </w:rPr>
      </w:pPr>
      <w:r>
        <w:rPr>
          <w:lang w:val="lv-LV"/>
        </w:rPr>
        <w:br w:type="page"/>
      </w:r>
    </w:p>
    <w:p w14:paraId="3CDC3538" w14:textId="77777777" w:rsidR="00E429B6" w:rsidRPr="00E91252" w:rsidRDefault="00E429B6" w:rsidP="001F4BBA">
      <w:pPr>
        <w:pStyle w:val="Heading2"/>
      </w:pPr>
      <w:bookmarkStart w:id="2482" w:name="_Toc278530780"/>
      <w:bookmarkStart w:id="2483" w:name="_Toc86652176"/>
      <w:r w:rsidRPr="00E91252">
        <w:lastRenderedPageBreak/>
        <w:t>Slīdamības samazināšana ar mitro sāli</w:t>
      </w:r>
      <w:bookmarkEnd w:id="2482"/>
      <w:bookmarkEnd w:id="2483"/>
    </w:p>
    <w:p w14:paraId="66F2852D" w14:textId="77777777" w:rsidR="00E429B6" w:rsidRPr="00E91252" w:rsidRDefault="00E429B6" w:rsidP="00E429B6">
      <w:pPr>
        <w:rPr>
          <w:lang w:val="lv-LV"/>
        </w:rPr>
      </w:pPr>
      <w:r w:rsidRPr="00E91252">
        <w:rPr>
          <w:lang w:val="lv-LV"/>
        </w:rPr>
        <w:t>Slīdamības samazināšanu ar mitro sāli paredz, lai novērstu apledojuma veidošanos uz brauktuves vai nokausētu ledu un piebrauktu sniegu no brauktuves, lai nodrošinātu ceļu ziemas uzturēšanas klases prasībām atbilstošus braukšanas apstākļus.</w:t>
      </w:r>
    </w:p>
    <w:p w14:paraId="00EBF567" w14:textId="77777777" w:rsidR="00E429B6" w:rsidRPr="00E91252" w:rsidRDefault="00E429B6" w:rsidP="00E429B6">
      <w:pPr>
        <w:rPr>
          <w:lang w:val="lv-LV"/>
        </w:rPr>
      </w:pPr>
      <w:r w:rsidRPr="00E91252">
        <w:rPr>
          <w:lang w:val="lv-LV"/>
        </w:rPr>
        <w:t>Alternatīvi var paredzēt arī citus slīdamības samazināšanas reaģentus. Šādā gadījumā, iepriekš jāspecificē konkrētā reaģenta pielietošanas nosacījumi, kā arī drošuma un kvalitātes kritēriji, kuri nedrīkst būt zemāki par šajā specifikācijā izvirzītajām prasībām.</w:t>
      </w:r>
    </w:p>
    <w:p w14:paraId="77323307" w14:textId="53F901A3" w:rsidR="00E429B6" w:rsidRDefault="00E429B6" w:rsidP="00E429B6">
      <w:pPr>
        <w:pStyle w:val="Heading3"/>
      </w:pPr>
      <w:r w:rsidRPr="00E91252">
        <w:t xml:space="preserve"> Darba nosaukums</w:t>
      </w:r>
    </w:p>
    <w:tbl>
      <w:tblPr>
        <w:tblW w:w="9055" w:type="dxa"/>
        <w:tblLook w:val="04A0" w:firstRow="1" w:lastRow="0" w:firstColumn="1" w:lastColumn="0" w:noHBand="0" w:noVBand="1"/>
      </w:tblPr>
      <w:tblGrid>
        <w:gridCol w:w="858"/>
        <w:gridCol w:w="6367"/>
        <w:gridCol w:w="1830"/>
      </w:tblGrid>
      <w:tr w:rsidR="00E429B6" w:rsidRPr="00A6720D" w14:paraId="29F6FA9B" w14:textId="77777777" w:rsidTr="00901C4F">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0018D" w14:textId="77777777" w:rsidR="00E429B6" w:rsidRPr="00A6720D" w:rsidRDefault="00E429B6" w:rsidP="00901C4F">
            <w:pPr>
              <w:pStyle w:val="Tablehead1"/>
              <w:rPr>
                <w:rFonts w:cs="Calibri"/>
              </w:rPr>
            </w:pPr>
            <w:r w:rsidRPr="00E926B6">
              <w:t>Nr.</w:t>
            </w:r>
          </w:p>
        </w:tc>
        <w:tc>
          <w:tcPr>
            <w:tcW w:w="6367" w:type="dxa"/>
            <w:tcBorders>
              <w:top w:val="single" w:sz="4" w:space="0" w:color="auto"/>
              <w:left w:val="nil"/>
              <w:bottom w:val="single" w:sz="4" w:space="0" w:color="auto"/>
              <w:right w:val="single" w:sz="4" w:space="0" w:color="auto"/>
            </w:tcBorders>
            <w:shd w:val="clear" w:color="auto" w:fill="auto"/>
            <w:vAlign w:val="center"/>
          </w:tcPr>
          <w:p w14:paraId="00182B69" w14:textId="77777777" w:rsidR="00E429B6" w:rsidRPr="00A6720D" w:rsidRDefault="00E429B6" w:rsidP="00901C4F">
            <w:pPr>
              <w:pStyle w:val="Tablehead1"/>
              <w:rPr>
                <w:rFonts w:cs="Calibri"/>
              </w:rPr>
            </w:pPr>
            <w:r w:rsidRPr="00E926B6">
              <w:t>Darba nosaukums</w:t>
            </w:r>
          </w:p>
        </w:tc>
        <w:tc>
          <w:tcPr>
            <w:tcW w:w="1830" w:type="dxa"/>
            <w:tcBorders>
              <w:top w:val="single" w:sz="4" w:space="0" w:color="auto"/>
              <w:left w:val="nil"/>
              <w:bottom w:val="single" w:sz="4" w:space="0" w:color="auto"/>
              <w:right w:val="single" w:sz="4" w:space="0" w:color="auto"/>
            </w:tcBorders>
            <w:shd w:val="clear" w:color="auto" w:fill="auto"/>
            <w:vAlign w:val="center"/>
          </w:tcPr>
          <w:p w14:paraId="3A45FC90" w14:textId="77777777" w:rsidR="00E429B6" w:rsidRPr="00A6720D" w:rsidRDefault="00E429B6" w:rsidP="00901C4F">
            <w:pPr>
              <w:pStyle w:val="Tablehead1"/>
              <w:rPr>
                <w:rFonts w:cs="Calibri"/>
              </w:rPr>
            </w:pPr>
            <w:r w:rsidRPr="00E926B6">
              <w:t>Mērvienība</w:t>
            </w:r>
          </w:p>
        </w:tc>
      </w:tr>
      <w:tr w:rsidR="00E429B6" w:rsidRPr="00A6720D" w14:paraId="420261A9"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02F8C8B4" w14:textId="18D51322"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5.11.1</w:t>
            </w:r>
          </w:p>
        </w:tc>
        <w:tc>
          <w:tcPr>
            <w:tcW w:w="6367" w:type="dxa"/>
            <w:tcBorders>
              <w:top w:val="single" w:sz="4" w:space="0" w:color="auto"/>
              <w:left w:val="nil"/>
              <w:bottom w:val="single" w:sz="4" w:space="0" w:color="auto"/>
              <w:right w:val="single" w:sz="4" w:space="0" w:color="auto"/>
            </w:tcBorders>
            <w:shd w:val="clear" w:color="auto" w:fill="auto"/>
            <w:hideMark/>
          </w:tcPr>
          <w:p w14:paraId="1D38644E" w14:textId="1A1A4584"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Slīdamības samazināšana ar mitro sāli, izkaisot uz brauktuves vidēji 75 kg/km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76CBFAF" w14:textId="26C8A91E"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km</w:t>
            </w:r>
          </w:p>
        </w:tc>
      </w:tr>
      <w:tr w:rsidR="00E429B6" w:rsidRPr="00A6720D" w14:paraId="48329806"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70695600" w14:textId="3053EA4D"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5.11.2</w:t>
            </w:r>
          </w:p>
        </w:tc>
        <w:tc>
          <w:tcPr>
            <w:tcW w:w="6367" w:type="dxa"/>
            <w:tcBorders>
              <w:top w:val="single" w:sz="4" w:space="0" w:color="auto"/>
              <w:left w:val="nil"/>
              <w:bottom w:val="single" w:sz="4" w:space="0" w:color="auto"/>
              <w:right w:val="single" w:sz="4" w:space="0" w:color="auto"/>
            </w:tcBorders>
            <w:shd w:val="clear" w:color="auto" w:fill="auto"/>
            <w:hideMark/>
          </w:tcPr>
          <w:p w14:paraId="14153464" w14:textId="0DAF2A9E" w:rsidR="00E429B6" w:rsidRPr="00A6720D" w:rsidRDefault="00E429B6" w:rsidP="00E429B6">
            <w:pPr>
              <w:spacing w:before="0" w:after="0"/>
              <w:ind w:firstLine="0"/>
              <w:jc w:val="left"/>
              <w:rPr>
                <w:rFonts w:ascii="Calibri" w:hAnsi="Calibri" w:cs="Calibri"/>
                <w:color w:val="000000"/>
              </w:rPr>
            </w:pPr>
            <w:r>
              <w:rPr>
                <w:rFonts w:ascii="Calibri" w:hAnsi="Calibri" w:cs="Calibri"/>
                <w:color w:val="000000"/>
              </w:rPr>
              <w:t>Slīdamības samazināšana ar mitro sāli, izkaisot uz brauktuves vidēji 150 kg/km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0C879382" w14:textId="44127E57" w:rsidR="00E429B6" w:rsidRPr="00A6720D" w:rsidRDefault="00E429B6" w:rsidP="00E429B6">
            <w:pPr>
              <w:spacing w:before="0" w:after="0"/>
              <w:ind w:firstLine="0"/>
              <w:jc w:val="center"/>
              <w:rPr>
                <w:rFonts w:ascii="Calibri" w:hAnsi="Calibri" w:cs="Calibri"/>
                <w:color w:val="000000"/>
              </w:rPr>
            </w:pPr>
            <w:r>
              <w:rPr>
                <w:rFonts w:ascii="Calibri" w:hAnsi="Calibri" w:cs="Calibri"/>
                <w:color w:val="000000"/>
              </w:rPr>
              <w:t>km</w:t>
            </w:r>
          </w:p>
        </w:tc>
      </w:tr>
    </w:tbl>
    <w:p w14:paraId="4691BEFB" w14:textId="77777777" w:rsidR="00E429B6" w:rsidRPr="00E91252" w:rsidRDefault="00E429B6" w:rsidP="00E429B6">
      <w:pPr>
        <w:pStyle w:val="Heading3"/>
      </w:pPr>
      <w:r w:rsidRPr="00E91252">
        <w:t>Definīcijas</w:t>
      </w:r>
    </w:p>
    <w:p w14:paraId="60587408" w14:textId="13FB6E94" w:rsidR="00E429B6" w:rsidRPr="00E91252" w:rsidRDefault="00E429B6" w:rsidP="00E429B6">
      <w:pPr>
        <w:rPr>
          <w:lang w:val="lv-LV"/>
        </w:rPr>
      </w:pPr>
      <w:r>
        <w:rPr>
          <w:lang w:val="lv-LV"/>
        </w:rPr>
        <w:t xml:space="preserve">…   </w:t>
      </w:r>
    </w:p>
    <w:p w14:paraId="3C68305F" w14:textId="77777777" w:rsidR="00E429B6" w:rsidRPr="00E91252" w:rsidRDefault="00E429B6" w:rsidP="00E429B6">
      <w:pPr>
        <w:pStyle w:val="Heading3"/>
      </w:pPr>
      <w:r w:rsidRPr="00E91252">
        <w:t xml:space="preserve"> Darba apraksts</w:t>
      </w:r>
    </w:p>
    <w:p w14:paraId="041481B6" w14:textId="77777777" w:rsidR="00E429B6" w:rsidRPr="00E91252" w:rsidRDefault="00E429B6" w:rsidP="00E429B6">
      <w:pPr>
        <w:rPr>
          <w:lang w:val="lv-LV"/>
        </w:rPr>
      </w:pPr>
      <w:r w:rsidRPr="00E91252">
        <w:rPr>
          <w:lang w:val="lv-LV"/>
        </w:rPr>
        <w:t>Slīdamības samazināšana ar mitro sāli ietver brauktuves kaisīšanu ar mitro sāli, kā arī informācijas nosūtīšanu par izpildīto darbu</w:t>
      </w:r>
    </w:p>
    <w:p w14:paraId="21C0C463" w14:textId="77777777" w:rsidR="00E429B6" w:rsidRPr="00E91252" w:rsidRDefault="00E429B6" w:rsidP="00E429B6">
      <w:pPr>
        <w:pStyle w:val="Heading3"/>
      </w:pPr>
      <w:r w:rsidRPr="00E91252">
        <w:t xml:space="preserve"> Materiāli</w:t>
      </w:r>
    </w:p>
    <w:p w14:paraId="7B3AD650" w14:textId="77777777" w:rsidR="00E429B6" w:rsidRPr="00FA2CE5" w:rsidRDefault="00E429B6" w:rsidP="00E429B6">
      <w:pPr>
        <w:rPr>
          <w:lang w:val="lv-LV"/>
        </w:rPr>
      </w:pPr>
      <w:r w:rsidRPr="00FA2CE5">
        <w:rPr>
          <w:lang w:val="lv-LV"/>
        </w:rPr>
        <w:t xml:space="preserve">Kaisāmās sāls ķīmiskajam sastāvam jāatbilst LVS EN </w:t>
      </w:r>
      <w:r>
        <w:rPr>
          <w:lang w:val="lv-LV"/>
        </w:rPr>
        <w:t>LVS EN 16811-1 “Iekārtas ceļu uzturēšanai ziemā. Pretapledojuma līdzekļi. 1.daļa: Nātrija hlorīds. Prasības un testēšanas metodes”</w:t>
      </w:r>
      <w:r w:rsidRPr="00FA2CE5">
        <w:rPr>
          <w:lang w:val="lv-LV"/>
        </w:rPr>
        <w:t>1. tabulā noteiktajām sekojošām prasībām:</w:t>
      </w:r>
    </w:p>
    <w:p w14:paraId="1B3CBECA" w14:textId="77777777" w:rsidR="00E429B6" w:rsidRPr="00FA2CE5" w:rsidRDefault="00E429B6" w:rsidP="00342FC4">
      <w:pPr>
        <w:pStyle w:val="ListParagraph"/>
        <w:numPr>
          <w:ilvl w:val="0"/>
          <w:numId w:val="57"/>
        </w:numPr>
      </w:pPr>
      <w:r w:rsidRPr="00FA2CE5">
        <w:t>NaCl daudzums &gt; 90 masas %;</w:t>
      </w:r>
    </w:p>
    <w:p w14:paraId="04700B73" w14:textId="77777777" w:rsidR="00E429B6" w:rsidRPr="00FA2CE5" w:rsidRDefault="00E429B6" w:rsidP="00342FC4">
      <w:pPr>
        <w:pStyle w:val="ListParagraph"/>
        <w:numPr>
          <w:ilvl w:val="0"/>
          <w:numId w:val="57"/>
        </w:numPr>
      </w:pPr>
      <w:r w:rsidRPr="00FA2CE5">
        <w:t>sulfātu daudzums ≤ 3 masas %;</w:t>
      </w:r>
    </w:p>
    <w:p w14:paraId="5973F9DE" w14:textId="77777777" w:rsidR="00E429B6" w:rsidRPr="00FA2CE5" w:rsidRDefault="00E429B6" w:rsidP="00342FC4">
      <w:pPr>
        <w:pStyle w:val="ListParagraph"/>
        <w:numPr>
          <w:ilvl w:val="0"/>
          <w:numId w:val="57"/>
        </w:numPr>
      </w:pPr>
      <w:r w:rsidRPr="00FA2CE5">
        <w:t>ūdenī nešķīstošo daļiņu daudzums ≤ 2  masas %.</w:t>
      </w:r>
    </w:p>
    <w:p w14:paraId="5145913D" w14:textId="77777777" w:rsidR="00E429B6" w:rsidRPr="00FA2CE5" w:rsidRDefault="00E429B6" w:rsidP="00E429B6">
      <w:pPr>
        <w:rPr>
          <w:lang w:val="lv-LV"/>
        </w:rPr>
      </w:pPr>
      <w:r w:rsidRPr="00FA2CE5">
        <w:rPr>
          <w:lang w:val="lv-LV"/>
        </w:rPr>
        <w:t>Kaisāmās sāls mitrums piegādes brīdī nedrīkst pārsniegt 0,6 masas %, atbilstoši LVS EN 16811-1 2. tabulas prasībām sausam sālim.</w:t>
      </w:r>
    </w:p>
    <w:p w14:paraId="74E1B7F5" w14:textId="77777777" w:rsidR="00E429B6" w:rsidRPr="00FA2CE5" w:rsidRDefault="00E429B6" w:rsidP="00E429B6">
      <w:pPr>
        <w:rPr>
          <w:lang w:val="lv-LV"/>
        </w:rPr>
      </w:pPr>
      <w:r w:rsidRPr="00FA2CE5">
        <w:rPr>
          <w:lang w:val="lv-LV"/>
        </w:rPr>
        <w:t xml:space="preserve">Kaisāmās sāls granulometriskajam sastāvam jāatbilst LVS EN </w:t>
      </w:r>
      <w:r>
        <w:rPr>
          <w:lang w:val="lv-LV"/>
        </w:rPr>
        <w:t>LVS EN 16811-1 “Iekārtas ceļu uzturēšanai ziemā. Pretapledojuma līdzekļi. 1.daļa: Nātrija hlorīds. Prasības un testēšanas metodes”</w:t>
      </w:r>
      <w:r w:rsidRPr="00FA2CE5">
        <w:rPr>
          <w:lang w:val="lv-LV"/>
        </w:rPr>
        <w:t>3. tabulā norādītajai vidējās sāls kategorijai M.</w:t>
      </w:r>
    </w:p>
    <w:p w14:paraId="125B3A4D" w14:textId="77777777" w:rsidR="00E429B6" w:rsidRPr="00FA2CE5" w:rsidRDefault="00E429B6" w:rsidP="00E429B6">
      <w:pPr>
        <w:rPr>
          <w:lang w:val="lv-LV"/>
        </w:rPr>
      </w:pPr>
      <w:r w:rsidRPr="00FA2CE5">
        <w:rPr>
          <w:lang w:val="lv-LV"/>
        </w:rPr>
        <w:t>Katrai piegādātās sāls partijai jāpievieno LVS EN 16811-1 4. nodaļā noteikto prasību apraksts valsts valodā, saskaņā ar formu šī standarta A.1 pielikumā.</w:t>
      </w:r>
    </w:p>
    <w:p w14:paraId="50D85F08" w14:textId="77777777" w:rsidR="00E429B6" w:rsidRPr="00FA2CE5" w:rsidRDefault="00E429B6" w:rsidP="00E429B6">
      <w:pPr>
        <w:rPr>
          <w:rFonts w:cstheme="minorHAnsi"/>
          <w:color w:val="000000" w:themeColor="text1"/>
          <w:lang w:val="lv-LV"/>
        </w:rPr>
      </w:pPr>
      <w:r w:rsidRPr="00FA2CE5">
        <w:rPr>
          <w:lang w:val="lv-LV"/>
        </w:rPr>
        <w:t xml:space="preserve">Sāls jāuzglabā slēgtā </w:t>
      </w:r>
      <w:r w:rsidRPr="00FA2CE5">
        <w:rPr>
          <w:rFonts w:cstheme="minorHAnsi"/>
          <w:lang w:val="lv-LV"/>
        </w:rPr>
        <w:t>krautnē</w:t>
      </w:r>
      <w:r w:rsidRPr="00E91252">
        <w:rPr>
          <w:rFonts w:cstheme="minorHAnsi"/>
          <w:lang w:val="lv-LV"/>
        </w:rPr>
        <w:t xml:space="preserve"> un </w:t>
      </w:r>
      <w:r w:rsidRPr="00E91252">
        <w:rPr>
          <w:rFonts w:cstheme="minorHAnsi"/>
          <w:color w:val="000000" w:themeColor="text1"/>
          <w:lang w:val="lv-LV"/>
        </w:rPr>
        <w:t xml:space="preserve">tam jābūt apstrādātam pret salipšanu  ar pretsalipes līdzekli atbilstoši EN </w:t>
      </w:r>
      <w:r>
        <w:rPr>
          <w:rFonts w:cstheme="minorHAnsi"/>
          <w:color w:val="000000" w:themeColor="text1"/>
          <w:lang w:val="lv-LV"/>
        </w:rPr>
        <w:t>LVS EN 16811-1 “Iekārtas ceļu uzturēšanai ziemā. Pretapledojuma līdzekļi. 1.daļa: Nātrija hlorīds. Prasības un testēšanas metodes”</w:t>
      </w:r>
      <w:r w:rsidRPr="00E91252">
        <w:rPr>
          <w:rFonts w:cstheme="minorHAnsi"/>
          <w:color w:val="000000" w:themeColor="text1"/>
          <w:lang w:val="lv-LV"/>
        </w:rPr>
        <w:t>4. tabulā norādītajam, izteikts kā Fe(CN)6-anjons, 3-125 mg/kg</w:t>
      </w:r>
      <w:r w:rsidRPr="00FA2CE5">
        <w:rPr>
          <w:rFonts w:cstheme="minorHAnsi"/>
          <w:color w:val="000000" w:themeColor="text1"/>
          <w:lang w:val="lv-LV"/>
        </w:rPr>
        <w:t>.</w:t>
      </w:r>
    </w:p>
    <w:p w14:paraId="17C2A58D" w14:textId="77777777" w:rsidR="00E429B6" w:rsidRPr="00FA2CE5" w:rsidRDefault="00E429B6" w:rsidP="00E429B6">
      <w:pPr>
        <w:rPr>
          <w:lang w:val="lv-LV"/>
        </w:rPr>
      </w:pPr>
      <w:r w:rsidRPr="00FA2CE5">
        <w:rPr>
          <w:rFonts w:cstheme="minorHAnsi"/>
          <w:lang w:val="lv-LV"/>
        </w:rPr>
        <w:t>Sāls mitrināšanai jāizmanto 23 % NaCl vai</w:t>
      </w:r>
      <w:r w:rsidRPr="00FA2CE5">
        <w:rPr>
          <w:lang w:val="lv-LV"/>
        </w:rPr>
        <w:t xml:space="preserve"> CaCl</w:t>
      </w:r>
      <w:r w:rsidRPr="00FA2CE5">
        <w:rPr>
          <w:vertAlign w:val="subscript"/>
          <w:lang w:val="lv-LV"/>
        </w:rPr>
        <w:t>2</w:t>
      </w:r>
      <w:r w:rsidRPr="00FA2CE5">
        <w:rPr>
          <w:lang w:val="lv-LV"/>
        </w:rPr>
        <w:t> šķīdums.</w:t>
      </w:r>
    </w:p>
    <w:p w14:paraId="2155DE6D" w14:textId="77777777" w:rsidR="00E429B6" w:rsidRPr="00FA2CE5" w:rsidRDefault="00E429B6" w:rsidP="00E429B6">
      <w:pPr>
        <w:rPr>
          <w:color w:val="000000" w:themeColor="text1"/>
          <w:lang w:val="lv-LV"/>
        </w:rPr>
      </w:pPr>
      <w:r w:rsidRPr="00E91252">
        <w:rPr>
          <w:rFonts w:ascii="Calibri" w:hAnsi="Calibri"/>
          <w:color w:val="000000" w:themeColor="text1"/>
          <w:lang w:val="lv-LV"/>
        </w:rPr>
        <w:t>Mitrā sāls sastāvs 70 % sāls un 30 % sāls šķīduma.</w:t>
      </w:r>
    </w:p>
    <w:p w14:paraId="7642CB05" w14:textId="77777777" w:rsidR="00E429B6" w:rsidRPr="00E91252" w:rsidRDefault="00E429B6" w:rsidP="00E429B6">
      <w:pPr>
        <w:pStyle w:val="Heading3"/>
      </w:pPr>
      <w:r w:rsidRPr="00FA2CE5">
        <w:lastRenderedPageBreak/>
        <w:t xml:space="preserve"> </w:t>
      </w:r>
      <w:r w:rsidRPr="00E91252">
        <w:t>Iekārtas</w:t>
      </w:r>
    </w:p>
    <w:p w14:paraId="7B736D55" w14:textId="77777777" w:rsidR="00E429B6" w:rsidRPr="00E91252" w:rsidRDefault="00E429B6" w:rsidP="00E429B6">
      <w:pPr>
        <w:rPr>
          <w:lang w:val="lv-LV"/>
        </w:rPr>
      </w:pPr>
      <w:r w:rsidRPr="00E91252">
        <w:rPr>
          <w:lang w:val="lv-LV"/>
        </w:rPr>
        <w:t>Mitrās sāls kaisīšanas kravas automašīnas, kas aprīkotas ar kaisītāju.</w:t>
      </w:r>
    </w:p>
    <w:p w14:paraId="16365316" w14:textId="17182120" w:rsidR="00E429B6" w:rsidRPr="003F2D2B" w:rsidRDefault="00E429B6" w:rsidP="00E429B6">
      <w:pPr>
        <w:rPr>
          <w:lang w:val="lv-LV"/>
        </w:rPr>
      </w:pPr>
      <w:r w:rsidRPr="00E91252">
        <w:rPr>
          <w:lang w:val="lv-LV"/>
        </w:rPr>
        <w:t>Kaisītājam jābūt ar atsevišķu</w:t>
      </w:r>
      <w:r w:rsidRPr="00FA2CE5">
        <w:rPr>
          <w:lang w:val="lv-LV"/>
        </w:rPr>
        <w:t>/</w:t>
      </w:r>
      <w:r w:rsidRPr="003F2D2B">
        <w:rPr>
          <w:lang w:val="lv-LV"/>
        </w:rPr>
        <w:t>ām tvertni</w:t>
      </w:r>
      <w:r w:rsidRPr="00FA2CE5">
        <w:rPr>
          <w:lang w:val="lv-LV"/>
        </w:rPr>
        <w:t>/</w:t>
      </w:r>
      <w:r w:rsidRPr="003F2D2B">
        <w:rPr>
          <w:lang w:val="lv-LV"/>
        </w:rPr>
        <w:t xml:space="preserve">ēm sāls šķīdumam un jānodrošina sāls samitrināšana ar šķīdumu tieši pirms izkaisīšanas. Kaisītājam jānodrošina kaisāmā materiāla vienmērīga izkaisīšana, daudzuma automātiska kontrole un no braukšanas ātruma neatkarīga izkaisīšanas platuma maiņa. Iekārtai pirms sezonas ir jākalibrē mitrās sāls norma, kalibrēšanas protokola kopija jāiesniedz </w:t>
      </w:r>
      <w:r w:rsidR="00FF17E5">
        <w:rPr>
          <w:lang w:val="lv-LV"/>
        </w:rPr>
        <w:t>P</w:t>
      </w:r>
      <w:r w:rsidRPr="003F2D2B">
        <w:rPr>
          <w:lang w:val="lv-LV"/>
        </w:rPr>
        <w:t>asūtītājam.</w:t>
      </w:r>
    </w:p>
    <w:p w14:paraId="4BB8F89B" w14:textId="41688FAB" w:rsidR="00E429B6" w:rsidRPr="00E91252" w:rsidRDefault="00E429B6" w:rsidP="00E429B6">
      <w:pPr>
        <w:pStyle w:val="Heading3"/>
      </w:pPr>
      <w:r w:rsidRPr="00E91252">
        <w:t>Darba izpilde</w:t>
      </w:r>
    </w:p>
    <w:p w14:paraId="122633CB" w14:textId="77777777" w:rsidR="00E429B6" w:rsidRPr="00E91252" w:rsidRDefault="00E429B6" w:rsidP="00E429B6">
      <w:pPr>
        <w:rPr>
          <w:lang w:val="lv-LV"/>
        </w:rPr>
      </w:pPr>
      <w:r w:rsidRPr="00E91252">
        <w:rPr>
          <w:lang w:val="lv-LV"/>
        </w:rPr>
        <w:t>Kaisīšanu ar mitro sāli pielieto ledus veidošanās apsteidzošai kaisīšanai, brauktuves  atbrīvošanai  no sniega un apledojuma.</w:t>
      </w:r>
    </w:p>
    <w:p w14:paraId="5E9DB249" w14:textId="41D9B8FA" w:rsidR="00E429B6" w:rsidRPr="00E91252" w:rsidRDefault="00E429B6" w:rsidP="00E429B6">
      <w:pPr>
        <w:rPr>
          <w:b/>
          <w:u w:val="single"/>
          <w:lang w:val="lv-LV"/>
        </w:rPr>
      </w:pPr>
      <w:r w:rsidRPr="00E91252">
        <w:rPr>
          <w:lang w:val="lv-LV"/>
        </w:rPr>
        <w:t xml:space="preserve">Atkarībā no kustības intensitātes un laikapstākļiem </w:t>
      </w:r>
      <w:r w:rsidR="009F5000">
        <w:rPr>
          <w:lang w:val="lv-LV"/>
        </w:rPr>
        <w:t xml:space="preserve">mitrais sāls </w:t>
      </w:r>
      <w:r w:rsidRPr="00E91252">
        <w:rPr>
          <w:lang w:val="lv-LV"/>
        </w:rPr>
        <w:t xml:space="preserve">vienmērīgi jāizkaisa uz braucamās daļas. Kaisīšanu ar </w:t>
      </w:r>
      <w:r w:rsidR="009F5000">
        <w:rPr>
          <w:lang w:val="lv-LV"/>
        </w:rPr>
        <w:t xml:space="preserve">mitro </w:t>
      </w:r>
      <w:r w:rsidRPr="00E91252">
        <w:rPr>
          <w:lang w:val="lv-LV"/>
        </w:rPr>
        <w:t xml:space="preserve">sāli ieteicams pārtraukt‚ ja ceļa segas virsmas temperatūra pazeminās zem -10 </w:t>
      </w:r>
      <w:r w:rsidRPr="00E91252">
        <w:rPr>
          <w:vertAlign w:val="superscript"/>
          <w:lang w:val="lv-LV"/>
        </w:rPr>
        <w:t>0</w:t>
      </w:r>
      <w:r w:rsidRPr="00E91252">
        <w:rPr>
          <w:lang w:val="lv-LV"/>
        </w:rPr>
        <w:t>C un ir prognoze, ka tā turpinās pazemināties.</w:t>
      </w:r>
    </w:p>
    <w:p w14:paraId="62CD758E" w14:textId="20A132F6" w:rsidR="00E429B6" w:rsidRPr="00E91252" w:rsidRDefault="00E429B6" w:rsidP="00E429B6">
      <w:pPr>
        <w:rPr>
          <w:lang w:val="lv-LV"/>
        </w:rPr>
      </w:pPr>
      <w:r w:rsidRPr="00E91252">
        <w:rPr>
          <w:lang w:val="lv-LV"/>
        </w:rPr>
        <w:t>Sāli automātiski samitrina ar NaCl vai CaCl</w:t>
      </w:r>
      <w:r w:rsidRPr="00E91252">
        <w:rPr>
          <w:vertAlign w:val="subscript"/>
          <w:lang w:val="lv-LV"/>
        </w:rPr>
        <w:t xml:space="preserve">2 </w:t>
      </w:r>
      <w:r w:rsidRPr="00E91252">
        <w:rPr>
          <w:lang w:val="lv-LV"/>
        </w:rPr>
        <w:t>šķīdumu kaisītājā tieši pirms izkaisīšanas vai izkaisīšanas brīdī. Sāls samitrināšanas pakāpe ir atkarīga no laik</w:t>
      </w:r>
      <w:r w:rsidR="009F5000">
        <w:rPr>
          <w:lang w:val="lv-LV"/>
        </w:rPr>
        <w:t>a a</w:t>
      </w:r>
      <w:r w:rsidRPr="00E91252">
        <w:rPr>
          <w:lang w:val="lv-LV"/>
        </w:rPr>
        <w:t xml:space="preserve">pstākļiem. </w:t>
      </w:r>
    </w:p>
    <w:p w14:paraId="7F23BD05" w14:textId="77777777" w:rsidR="00E429B6" w:rsidRPr="00E91252" w:rsidRDefault="00E429B6" w:rsidP="00E429B6">
      <w:pPr>
        <w:rPr>
          <w:lang w:val="lv-LV"/>
        </w:rPr>
      </w:pPr>
      <w:r w:rsidRPr="00E91252">
        <w:rPr>
          <w:lang w:val="lv-LV"/>
        </w:rPr>
        <w:t>Ieteicamais braukšanas ātrums kaisīšanas brīdī ir 40 km/h, maksimālais ātrums nedrīkst pārsniegt  60 km/h. Pirms kaisīšanas brauktuvei jābūt atbrīvotai no irdena sniega, slapja sniega vai sniega, kas sajaukts ar smiltīm vai sāli.</w:t>
      </w:r>
    </w:p>
    <w:p w14:paraId="1917735D" w14:textId="77777777" w:rsidR="00E429B6" w:rsidRPr="00E91252" w:rsidRDefault="00E429B6" w:rsidP="00E429B6">
      <w:pPr>
        <w:rPr>
          <w:lang w:val="lv-LV"/>
        </w:rPr>
      </w:pPr>
      <w:r w:rsidRPr="00E91252">
        <w:rPr>
          <w:lang w:val="lv-LV"/>
        </w:rPr>
        <w:t>Lai samazinātu materiāla aizpūšanu ārpus brauktuves, kaisīšanas platumam ir jābūt šaurākam par brauktuves platumu. Darbs jāveic tā, lai netiktu ievainoti kājāmgājēji, riteņbraucēji, bojātas automašīnas, ceļa aprīkojums un ceļa tuvumā esošās būves.</w:t>
      </w:r>
    </w:p>
    <w:p w14:paraId="33B164B8" w14:textId="77777777" w:rsidR="00E429B6" w:rsidRPr="00E91252" w:rsidRDefault="00E429B6" w:rsidP="00E429B6">
      <w:pPr>
        <w:pStyle w:val="Heading3"/>
      </w:pPr>
      <w:r w:rsidRPr="00E91252">
        <w:t xml:space="preserve"> Kvalitātes novērtējums</w:t>
      </w:r>
    </w:p>
    <w:p w14:paraId="3771A795" w14:textId="3C571A82" w:rsidR="00E429B6" w:rsidRPr="00E91252" w:rsidRDefault="00E429B6" w:rsidP="00E429B6">
      <w:pPr>
        <w:rPr>
          <w:lang w:val="lv-LV"/>
        </w:rPr>
      </w:pPr>
      <w:r w:rsidRPr="00E91252">
        <w:rPr>
          <w:lang w:val="lv-LV"/>
        </w:rPr>
        <w:t xml:space="preserve">Sālim jābūt vienmērīgi izkaisītam. </w:t>
      </w:r>
      <w:r w:rsidR="00181665">
        <w:rPr>
          <w:lang w:val="lv-LV"/>
        </w:rPr>
        <w:t>C</w:t>
      </w:r>
      <w:r w:rsidR="00181665" w:rsidRPr="00E91252">
        <w:rPr>
          <w:lang w:val="lv-LV"/>
        </w:rPr>
        <w:t xml:space="preserve">eļa </w:t>
      </w:r>
      <w:r w:rsidRPr="00E91252">
        <w:rPr>
          <w:lang w:val="lv-LV"/>
        </w:rPr>
        <w:t>brauktuvei jāatbilst attiecīgai  uzturēšanas klasei izvirzītajām prasībām.</w:t>
      </w:r>
    </w:p>
    <w:p w14:paraId="1E36D693" w14:textId="77777777" w:rsidR="00E429B6" w:rsidRPr="00E91252" w:rsidRDefault="00E429B6" w:rsidP="00E429B6">
      <w:pPr>
        <w:rPr>
          <w:lang w:val="lv-LV"/>
        </w:rPr>
      </w:pPr>
      <w:r w:rsidRPr="00E91252">
        <w:rPr>
          <w:lang w:val="lv-LV"/>
        </w:rPr>
        <w:t>Izpildītais darbs kontrolējams visā ceļa (posma) garumā, neatbilstības gadījumā jāveic pasākumi prasību nodrošināšanai.</w:t>
      </w:r>
    </w:p>
    <w:p w14:paraId="38D277E8" w14:textId="77777777" w:rsidR="00E429B6" w:rsidRPr="00E91252" w:rsidRDefault="00E429B6" w:rsidP="00E429B6">
      <w:pPr>
        <w:pStyle w:val="Heading3"/>
      </w:pPr>
      <w:r w:rsidRPr="00E91252">
        <w:t xml:space="preserve"> Darba daudzuma uzmērīšana</w:t>
      </w:r>
    </w:p>
    <w:p w14:paraId="7D4EC317" w14:textId="77777777" w:rsidR="00E429B6" w:rsidRPr="00E91252" w:rsidRDefault="00E429B6" w:rsidP="00E429B6">
      <w:pPr>
        <w:rPr>
          <w:lang w:val="lv-LV"/>
        </w:rPr>
      </w:pPr>
      <w:r w:rsidRPr="00E91252">
        <w:rPr>
          <w:lang w:val="lv-LV"/>
        </w:rPr>
        <w:t>Jāuzmēra nokaisītās brauktuves garums kilometros – km.</w:t>
      </w:r>
    </w:p>
    <w:p w14:paraId="519F31F4" w14:textId="317F7B00" w:rsidR="00E429B6" w:rsidRDefault="00E429B6" w:rsidP="00E429B6">
      <w:pPr>
        <w:rPr>
          <w:lang w:val="lv-LV"/>
        </w:rPr>
      </w:pPr>
      <w:r w:rsidRPr="001F4BBA">
        <w:rPr>
          <w:lang w:val="lv-LV"/>
        </w:rPr>
        <w:t>Izkaisītā materiāla platumu un daudzumu kontrolē kā vidējo daudzumu pēc kaisīšanas kontroles ierīces rādījumiem.</w:t>
      </w:r>
    </w:p>
    <w:p w14:paraId="029E6B52" w14:textId="20CEA257" w:rsidR="00CE1C25" w:rsidRDefault="00CE1C25">
      <w:pPr>
        <w:spacing w:before="0" w:after="0"/>
        <w:ind w:firstLine="0"/>
        <w:jc w:val="left"/>
        <w:rPr>
          <w:highlight w:val="yellow"/>
          <w:lang w:val="lv-LV"/>
        </w:rPr>
      </w:pPr>
      <w:r>
        <w:rPr>
          <w:highlight w:val="yellow"/>
          <w:lang w:val="lv-LV"/>
        </w:rPr>
        <w:br w:type="page"/>
      </w:r>
    </w:p>
    <w:p w14:paraId="164D20C0" w14:textId="77777777" w:rsidR="00CE1C25" w:rsidRPr="00FA2CE5" w:rsidRDefault="00CE1C25" w:rsidP="001F4BBA">
      <w:pPr>
        <w:pStyle w:val="Heading2"/>
      </w:pPr>
      <w:bookmarkStart w:id="2484" w:name="_Toc278530781"/>
      <w:bookmarkStart w:id="2485" w:name="_Toc86652177"/>
      <w:r w:rsidRPr="00FA2CE5">
        <w:lastRenderedPageBreak/>
        <w:t>Slīdamības samazināšana ar sāls šķīdumu</w:t>
      </w:r>
      <w:bookmarkEnd w:id="2484"/>
      <w:bookmarkEnd w:id="2485"/>
    </w:p>
    <w:p w14:paraId="27EE2A9C" w14:textId="77777777" w:rsidR="00CE1C25" w:rsidRPr="00FA2CE5" w:rsidRDefault="00CE1C25" w:rsidP="00CE1C25">
      <w:pPr>
        <w:rPr>
          <w:lang w:val="lv-LV"/>
        </w:rPr>
      </w:pPr>
      <w:r w:rsidRPr="00FA2CE5">
        <w:rPr>
          <w:lang w:val="lv-LV"/>
        </w:rPr>
        <w:t>Slīdamības samazināšanu ar sāls šķīdumu paredz, lai novērstu apledojuma veidošanos uz brauktuves.</w:t>
      </w:r>
    </w:p>
    <w:p w14:paraId="76E579BC" w14:textId="77777777" w:rsidR="00CE1C25" w:rsidRPr="00FA2CE5" w:rsidRDefault="00CE1C25" w:rsidP="00CE1C25">
      <w:pPr>
        <w:rPr>
          <w:lang w:val="lv-LV"/>
        </w:rPr>
      </w:pPr>
      <w:r w:rsidRPr="00E91252">
        <w:rPr>
          <w:lang w:val="lv-LV"/>
        </w:rPr>
        <w:t>Alternatīvi var paredzēt arī citus slīdamības samazināšanas reaģentus. Šādā gadījumā, iepriekš jāspecificē konkrētā reaģenta pielietošanas nosacījumi, kā arī drošuma un kvalitātes kritēriji, kuri nedrīkst būt zemāki par šajā specifikācijā izvirzītajām prasībām.</w:t>
      </w:r>
    </w:p>
    <w:p w14:paraId="5C7C240C" w14:textId="378EB85E" w:rsidR="00CE1C25" w:rsidRDefault="00CE1C25" w:rsidP="00CE1C25">
      <w:pPr>
        <w:pStyle w:val="Heading3"/>
      </w:pPr>
      <w:r w:rsidRPr="00FA2CE5">
        <w:t xml:space="preserve"> </w:t>
      </w:r>
      <w:r w:rsidRPr="00E91252">
        <w:t>Darba nosaukums</w:t>
      </w:r>
    </w:p>
    <w:tbl>
      <w:tblPr>
        <w:tblW w:w="9055" w:type="dxa"/>
        <w:tblLook w:val="04A0" w:firstRow="1" w:lastRow="0" w:firstColumn="1" w:lastColumn="0" w:noHBand="0" w:noVBand="1"/>
      </w:tblPr>
      <w:tblGrid>
        <w:gridCol w:w="858"/>
        <w:gridCol w:w="6367"/>
        <w:gridCol w:w="1830"/>
      </w:tblGrid>
      <w:tr w:rsidR="00CE1C25" w:rsidRPr="00A6720D" w14:paraId="50985B6A" w14:textId="77777777" w:rsidTr="00901C4F">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40EDC" w14:textId="77777777" w:rsidR="00CE1C25" w:rsidRPr="00A6720D" w:rsidRDefault="00CE1C25" w:rsidP="00901C4F">
            <w:pPr>
              <w:pStyle w:val="Tablehead1"/>
              <w:rPr>
                <w:rFonts w:cs="Calibri"/>
              </w:rPr>
            </w:pPr>
            <w:r w:rsidRPr="00E926B6">
              <w:t>Nr.</w:t>
            </w:r>
          </w:p>
        </w:tc>
        <w:tc>
          <w:tcPr>
            <w:tcW w:w="6367" w:type="dxa"/>
            <w:tcBorders>
              <w:top w:val="single" w:sz="4" w:space="0" w:color="auto"/>
              <w:left w:val="nil"/>
              <w:bottom w:val="single" w:sz="4" w:space="0" w:color="auto"/>
              <w:right w:val="single" w:sz="4" w:space="0" w:color="auto"/>
            </w:tcBorders>
            <w:shd w:val="clear" w:color="auto" w:fill="auto"/>
            <w:vAlign w:val="center"/>
          </w:tcPr>
          <w:p w14:paraId="2BDAE2AB" w14:textId="77777777" w:rsidR="00CE1C25" w:rsidRPr="00A6720D" w:rsidRDefault="00CE1C25" w:rsidP="00901C4F">
            <w:pPr>
              <w:pStyle w:val="Tablehead1"/>
              <w:rPr>
                <w:rFonts w:cs="Calibri"/>
              </w:rPr>
            </w:pPr>
            <w:r w:rsidRPr="00E926B6">
              <w:t>Darba nosaukums</w:t>
            </w:r>
          </w:p>
        </w:tc>
        <w:tc>
          <w:tcPr>
            <w:tcW w:w="1830" w:type="dxa"/>
            <w:tcBorders>
              <w:top w:val="single" w:sz="4" w:space="0" w:color="auto"/>
              <w:left w:val="nil"/>
              <w:bottom w:val="single" w:sz="4" w:space="0" w:color="auto"/>
              <w:right w:val="single" w:sz="4" w:space="0" w:color="auto"/>
            </w:tcBorders>
            <w:shd w:val="clear" w:color="auto" w:fill="auto"/>
            <w:vAlign w:val="center"/>
          </w:tcPr>
          <w:p w14:paraId="07367E4F" w14:textId="77777777" w:rsidR="00CE1C25" w:rsidRPr="00A6720D" w:rsidRDefault="00CE1C25" w:rsidP="00901C4F">
            <w:pPr>
              <w:pStyle w:val="Tablehead1"/>
              <w:rPr>
                <w:rFonts w:cs="Calibri"/>
              </w:rPr>
            </w:pPr>
            <w:r w:rsidRPr="00E926B6">
              <w:t>Mērvienība</w:t>
            </w:r>
          </w:p>
        </w:tc>
      </w:tr>
      <w:tr w:rsidR="00CE1C25" w:rsidRPr="00A6720D" w14:paraId="6B50EFA7"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7FF7CC9E" w14:textId="39C4861A" w:rsidR="00CE1C25" w:rsidRPr="00A6720D" w:rsidRDefault="00CE1C25" w:rsidP="00901C4F">
            <w:pPr>
              <w:spacing w:before="0" w:after="0"/>
              <w:ind w:firstLine="0"/>
              <w:jc w:val="left"/>
              <w:rPr>
                <w:rFonts w:ascii="Calibri" w:hAnsi="Calibri" w:cs="Calibri"/>
                <w:color w:val="000000"/>
              </w:rPr>
            </w:pPr>
            <w:r>
              <w:rPr>
                <w:rFonts w:ascii="Calibri" w:hAnsi="Calibri" w:cs="Calibri"/>
                <w:color w:val="000000"/>
              </w:rPr>
              <w:t>5.12.1</w:t>
            </w:r>
          </w:p>
        </w:tc>
        <w:tc>
          <w:tcPr>
            <w:tcW w:w="6367" w:type="dxa"/>
            <w:tcBorders>
              <w:top w:val="single" w:sz="4" w:space="0" w:color="auto"/>
              <w:left w:val="nil"/>
              <w:bottom w:val="single" w:sz="4" w:space="0" w:color="auto"/>
              <w:right w:val="single" w:sz="4" w:space="0" w:color="auto"/>
            </w:tcBorders>
            <w:shd w:val="clear" w:color="auto" w:fill="auto"/>
            <w:hideMark/>
          </w:tcPr>
          <w:p w14:paraId="6071C4CE" w14:textId="6654FEE3" w:rsidR="00CE1C25" w:rsidRPr="00A6720D" w:rsidRDefault="00CE1C25" w:rsidP="00901C4F">
            <w:pPr>
              <w:spacing w:before="0" w:after="0"/>
              <w:ind w:firstLine="0"/>
              <w:jc w:val="left"/>
              <w:rPr>
                <w:rFonts w:ascii="Calibri" w:hAnsi="Calibri" w:cs="Calibri"/>
                <w:color w:val="000000"/>
              </w:rPr>
            </w:pPr>
            <w:r w:rsidRPr="00CE1C25">
              <w:rPr>
                <w:rFonts w:ascii="Calibri" w:hAnsi="Calibri" w:cs="Calibri"/>
                <w:color w:val="000000"/>
              </w:rPr>
              <w:t>Slīdamības samazināšana ar sāls šķīdumu, izsmidzinot uz brauktuves vidēji 150 l/km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0797F2F9" w14:textId="77777777" w:rsidR="00CE1C25" w:rsidRPr="00A6720D" w:rsidRDefault="00CE1C25" w:rsidP="00901C4F">
            <w:pPr>
              <w:spacing w:before="0" w:after="0"/>
              <w:ind w:firstLine="0"/>
              <w:jc w:val="center"/>
              <w:rPr>
                <w:rFonts w:ascii="Calibri" w:hAnsi="Calibri" w:cs="Calibri"/>
                <w:color w:val="000000"/>
              </w:rPr>
            </w:pPr>
            <w:r>
              <w:rPr>
                <w:rFonts w:ascii="Calibri" w:hAnsi="Calibri" w:cs="Calibri"/>
                <w:color w:val="000000"/>
              </w:rPr>
              <w:t>km</w:t>
            </w:r>
          </w:p>
        </w:tc>
      </w:tr>
    </w:tbl>
    <w:p w14:paraId="3BE34A87" w14:textId="7CD2528A" w:rsidR="00CE1C25" w:rsidRPr="00E91252" w:rsidRDefault="00CE1C25" w:rsidP="00CE1C25">
      <w:pPr>
        <w:pStyle w:val="Heading3"/>
      </w:pPr>
      <w:r w:rsidRPr="00E91252">
        <w:t>Definīcijas</w:t>
      </w:r>
    </w:p>
    <w:p w14:paraId="19AEF3E3" w14:textId="42BFD69B" w:rsidR="00CE1C25" w:rsidRPr="00E91252" w:rsidRDefault="00CE1C25" w:rsidP="00CE1C25">
      <w:pPr>
        <w:rPr>
          <w:lang w:val="lv-LV"/>
        </w:rPr>
      </w:pPr>
      <w:r>
        <w:rPr>
          <w:lang w:val="lv-LV"/>
        </w:rPr>
        <w:t xml:space="preserve">   …</w:t>
      </w:r>
    </w:p>
    <w:p w14:paraId="67CF12F2" w14:textId="77777777" w:rsidR="00CE1C25" w:rsidRPr="00E91252" w:rsidRDefault="00CE1C25" w:rsidP="00CE1C25">
      <w:pPr>
        <w:pStyle w:val="Heading3"/>
      </w:pPr>
      <w:r w:rsidRPr="00E91252">
        <w:t xml:space="preserve"> Darba apraksts</w:t>
      </w:r>
    </w:p>
    <w:p w14:paraId="0E16B2B2" w14:textId="77777777" w:rsidR="00CE1C25" w:rsidRPr="00E91252" w:rsidRDefault="00CE1C25" w:rsidP="00CE1C25">
      <w:pPr>
        <w:rPr>
          <w:lang w:val="lv-LV"/>
        </w:rPr>
      </w:pPr>
      <w:r w:rsidRPr="00E91252">
        <w:rPr>
          <w:lang w:val="lv-LV"/>
        </w:rPr>
        <w:t>Slīdamības samazināšana ar sāls šķīdumu ietver sāls šķīduma izsmidzināšanu, kā arī informācijas nosūtīšanu par izpildīto darbu</w:t>
      </w:r>
    </w:p>
    <w:p w14:paraId="17D215E8" w14:textId="77777777" w:rsidR="00CE1C25" w:rsidRPr="00E91252" w:rsidRDefault="00CE1C25" w:rsidP="00CE1C25">
      <w:pPr>
        <w:pStyle w:val="Heading3"/>
      </w:pPr>
      <w:r w:rsidRPr="00E91252">
        <w:t xml:space="preserve"> Materiāli</w:t>
      </w:r>
    </w:p>
    <w:p w14:paraId="719F2471" w14:textId="77777777" w:rsidR="00CE1C25" w:rsidRPr="00E91252" w:rsidRDefault="00CE1C25" w:rsidP="00CE1C25">
      <w:pPr>
        <w:rPr>
          <w:lang w:val="lv-LV"/>
        </w:rPr>
      </w:pPr>
      <w:r w:rsidRPr="00E91252">
        <w:rPr>
          <w:rFonts w:ascii="Calibri" w:hAnsi="Calibri"/>
          <w:lang w:val="lv-LV"/>
        </w:rPr>
        <w:t>Slīdamības samazināšanai izmanto 23 % NaCl sāls šķīdumu.</w:t>
      </w:r>
    </w:p>
    <w:p w14:paraId="014607FA" w14:textId="77777777" w:rsidR="00CE1C25" w:rsidRPr="00E91252" w:rsidRDefault="00CE1C25" w:rsidP="00CE1C25">
      <w:pPr>
        <w:pStyle w:val="Heading3"/>
      </w:pPr>
      <w:r w:rsidRPr="00E91252">
        <w:t xml:space="preserve"> Iekārtas</w:t>
      </w:r>
    </w:p>
    <w:p w14:paraId="76ACBE49" w14:textId="598C4AB9" w:rsidR="00CE1C25" w:rsidRPr="00E91252" w:rsidRDefault="00CE1C25" w:rsidP="00CE1C25">
      <w:pPr>
        <w:rPr>
          <w:lang w:val="lv-LV"/>
        </w:rPr>
      </w:pPr>
      <w:r w:rsidRPr="00E91252">
        <w:rPr>
          <w:lang w:val="lv-LV"/>
        </w:rPr>
        <w:t xml:space="preserve">Sāls šķīduma izsmidzināšanai izmanto uz kravas automobiļa uzstādītu iekārtu ar tvertni sāls šķīdumam. Iekārtai jānodrošina šķīduma vajadzīgā apjoma vienmērīga  izsmidzināšana, daudzuma automātiska kontrole un no braukšanas ātruma neatkarīga smidzināšanas platuma maiņa. Iekārta pirms sezonas ir jākalibrē, kalibrēšanas protokola kopija jāiesniedz </w:t>
      </w:r>
      <w:r w:rsidR="00FF17E5">
        <w:rPr>
          <w:lang w:val="lv-LV"/>
        </w:rPr>
        <w:t>P</w:t>
      </w:r>
      <w:r w:rsidRPr="00E91252">
        <w:rPr>
          <w:lang w:val="lv-LV"/>
        </w:rPr>
        <w:t>asūtītājam.</w:t>
      </w:r>
    </w:p>
    <w:p w14:paraId="75FDAFF6" w14:textId="059ED5BD" w:rsidR="00CE1C25" w:rsidRPr="00E91252" w:rsidRDefault="00CE1C25" w:rsidP="00CE1C25">
      <w:pPr>
        <w:pStyle w:val="Heading3"/>
      </w:pPr>
      <w:r w:rsidRPr="00E91252">
        <w:t>Darba izpilde</w:t>
      </w:r>
    </w:p>
    <w:p w14:paraId="20546A81" w14:textId="77777777" w:rsidR="00CE1C25" w:rsidRPr="00E91252" w:rsidRDefault="00CE1C25" w:rsidP="00CE1C25">
      <w:pPr>
        <w:rPr>
          <w:b/>
          <w:u w:val="single"/>
          <w:lang w:val="lv-LV"/>
        </w:rPr>
      </w:pPr>
      <w:r w:rsidRPr="00E91252">
        <w:rPr>
          <w:lang w:val="lv-LV"/>
        </w:rPr>
        <w:t xml:space="preserve">Sāls šķīduma izsmidzināšanu pielieto, lai novērstu apledojuma rašanos. Lai paspētu iztvaikot sāls šķīdumā esošais ūdens un uz virsmas būtu pietiekoša sāls koncentrācija, apstrāde ir jāveic savlaicīgi vismaz 3 stundas pirms gaidāmā apledojuma. Sāls šķīdums nav efektīvs, ja ceļa segas temperatūra ir zemāka par -5 </w:t>
      </w:r>
      <w:r w:rsidRPr="00E91252">
        <w:rPr>
          <w:vertAlign w:val="superscript"/>
          <w:lang w:val="lv-LV"/>
        </w:rPr>
        <w:t>0</w:t>
      </w:r>
      <w:r w:rsidRPr="00E91252">
        <w:rPr>
          <w:lang w:val="lv-LV"/>
        </w:rPr>
        <w:t>C un, ja ir atkala, kā arī uz zemas satiksmes intensitātes ceļiem (&lt; 200 autom./dienn.). Sāls šķīdumu nedrīkst izsmidzināt, ja uz brauktuves izveidojies ledus vai tā klāta ar sniegu, vai ūdeni.</w:t>
      </w:r>
    </w:p>
    <w:p w14:paraId="61868D56" w14:textId="77777777" w:rsidR="00CE1C25" w:rsidRPr="00E91252" w:rsidRDefault="00CE1C25" w:rsidP="00CE1C25">
      <w:pPr>
        <w:rPr>
          <w:lang w:val="lv-LV"/>
        </w:rPr>
      </w:pPr>
      <w:r w:rsidRPr="00E91252">
        <w:rPr>
          <w:lang w:val="lv-LV"/>
        </w:rPr>
        <w:t>Sāls šķīdums jāizsmidzina vienmērīgi visā apstrādājamās joslas platumā. Darba ātrums mehānismam 50 – 70 km/h.</w:t>
      </w:r>
    </w:p>
    <w:p w14:paraId="01E8F81C" w14:textId="77777777" w:rsidR="00CE1C25" w:rsidRPr="00E91252" w:rsidRDefault="00CE1C25" w:rsidP="00CE1C25">
      <w:pPr>
        <w:rPr>
          <w:lang w:val="lv-LV"/>
        </w:rPr>
      </w:pPr>
      <w:r w:rsidRPr="00E91252">
        <w:rPr>
          <w:lang w:val="lv-LV"/>
        </w:rPr>
        <w:t xml:space="preserve">Seguma apstrāde mehānisma operatoram jāveic tā, lai netiktu ievainoti kājāmgājēji, riteņbraucēji, bojātas automašīnas, ceļa aprīkojums un ceļa tuvumā esošās būves. </w:t>
      </w:r>
      <w:r w:rsidRPr="00E91252">
        <w:rPr>
          <w:rFonts w:ascii="Calibri" w:hAnsi="Calibri"/>
          <w:lang w:val="lv-LV"/>
        </w:rPr>
        <w:t>Atkarībā no laika apstākļiem vienmērīgi jāizsmidzina  10 – 30 ml/m².</w:t>
      </w:r>
    </w:p>
    <w:p w14:paraId="6182F1CF" w14:textId="77777777" w:rsidR="00CE1C25" w:rsidRPr="00E91252" w:rsidRDefault="00CE1C25" w:rsidP="00CE1C25">
      <w:pPr>
        <w:pStyle w:val="Heading3"/>
      </w:pPr>
      <w:r w:rsidRPr="00E91252">
        <w:t xml:space="preserve"> Kvalitātes novērtējums</w:t>
      </w:r>
    </w:p>
    <w:p w14:paraId="77836F69" w14:textId="48EC92A7" w:rsidR="00CE1C25" w:rsidRPr="00E91252" w:rsidRDefault="00CE1C25" w:rsidP="00CE1C25">
      <w:pPr>
        <w:rPr>
          <w:lang w:val="lv-LV"/>
        </w:rPr>
      </w:pPr>
      <w:r w:rsidRPr="00E91252">
        <w:rPr>
          <w:lang w:val="lv-LV"/>
        </w:rPr>
        <w:t xml:space="preserve">Izlietajam šķīdumam jāpaliek uz brauktuves, nav pieļaujama peļķu veidošanās vai tā notecēšana ārpus brauktuves. </w:t>
      </w:r>
      <w:r w:rsidR="00181665">
        <w:rPr>
          <w:lang w:val="lv-LV"/>
        </w:rPr>
        <w:t>C</w:t>
      </w:r>
      <w:r w:rsidR="00181665" w:rsidRPr="00E91252">
        <w:rPr>
          <w:lang w:val="lv-LV"/>
        </w:rPr>
        <w:t xml:space="preserve">eļa </w:t>
      </w:r>
      <w:r w:rsidRPr="00E91252">
        <w:rPr>
          <w:lang w:val="lv-LV"/>
        </w:rPr>
        <w:t>brauktuvei jāatbilst attiecīgai uzturēšanas klasei izvirzītajām prasībām.</w:t>
      </w:r>
    </w:p>
    <w:p w14:paraId="0855FE7E" w14:textId="77777777" w:rsidR="00CE1C25" w:rsidRPr="00E91252" w:rsidRDefault="00CE1C25" w:rsidP="00CE1C25">
      <w:pPr>
        <w:rPr>
          <w:lang w:val="lv-LV"/>
        </w:rPr>
      </w:pPr>
      <w:r w:rsidRPr="00E91252">
        <w:rPr>
          <w:lang w:val="lv-LV"/>
        </w:rPr>
        <w:lastRenderedPageBreak/>
        <w:t>Izpildītais darbs kontrolējams visā ceļa (posma) garumā, neatbilstības gadījumā jāveic pasākumi prasību nodrošināšanai.</w:t>
      </w:r>
    </w:p>
    <w:p w14:paraId="6610D840" w14:textId="3092CC9D" w:rsidR="00CE1C25" w:rsidRPr="00E91252" w:rsidRDefault="00FF17E5" w:rsidP="00CE1C25">
      <w:pPr>
        <w:rPr>
          <w:lang w:val="lv-LV"/>
        </w:rPr>
      </w:pPr>
      <w:r>
        <w:rPr>
          <w:rFonts w:ascii="Calibri" w:hAnsi="Calibri"/>
          <w:lang w:val="lv-LV"/>
        </w:rPr>
        <w:t>Izpildītājam</w:t>
      </w:r>
      <w:r w:rsidR="00CE1C25" w:rsidRPr="00E91252">
        <w:rPr>
          <w:rFonts w:ascii="Calibri" w:hAnsi="Calibri"/>
          <w:lang w:val="lv-LV"/>
        </w:rPr>
        <w:t xml:space="preserve"> jāiesniedz </w:t>
      </w:r>
      <w:r>
        <w:rPr>
          <w:rFonts w:ascii="Calibri" w:hAnsi="Calibri"/>
          <w:lang w:val="lv-LV"/>
        </w:rPr>
        <w:t>P</w:t>
      </w:r>
      <w:r w:rsidR="00CE1C25" w:rsidRPr="00E91252">
        <w:rPr>
          <w:rFonts w:ascii="Calibri" w:hAnsi="Calibri"/>
          <w:lang w:val="lv-LV"/>
        </w:rPr>
        <w:t xml:space="preserve">asūtītājam sāls šķīduma koncentrāciju apstiprinoši mērījumi vai ražotāja atbilstības deklarācijas. Šaubu gadījumā </w:t>
      </w:r>
      <w:r>
        <w:rPr>
          <w:rFonts w:ascii="Calibri" w:hAnsi="Calibri"/>
          <w:lang w:val="lv-LV"/>
        </w:rPr>
        <w:t>P</w:t>
      </w:r>
      <w:r w:rsidR="00CE1C25" w:rsidRPr="00E91252">
        <w:rPr>
          <w:rFonts w:ascii="Calibri" w:hAnsi="Calibri"/>
          <w:lang w:val="lv-LV"/>
        </w:rPr>
        <w:t>asūtītājs veic sāls koncentrācijas šķīdumā kontroles mērījumus.</w:t>
      </w:r>
    </w:p>
    <w:p w14:paraId="2F44FD19" w14:textId="77777777" w:rsidR="00CE1C25" w:rsidRPr="00E91252" w:rsidRDefault="00CE1C25" w:rsidP="00CE1C25">
      <w:pPr>
        <w:pStyle w:val="Heading3"/>
      </w:pPr>
      <w:r w:rsidRPr="00E91252">
        <w:t xml:space="preserve"> Darba daudzuma uzmērīšana</w:t>
      </w:r>
    </w:p>
    <w:p w14:paraId="04AE6680" w14:textId="77777777" w:rsidR="00CE1C25" w:rsidRPr="00E91252" w:rsidRDefault="00CE1C25" w:rsidP="00CE1C25">
      <w:pPr>
        <w:rPr>
          <w:lang w:val="lv-LV"/>
        </w:rPr>
      </w:pPr>
      <w:r w:rsidRPr="00E91252">
        <w:rPr>
          <w:lang w:val="lv-LV"/>
        </w:rPr>
        <w:t>Jāuzmēra apstrādātās brauktuves  garums kilometros – km.</w:t>
      </w:r>
    </w:p>
    <w:p w14:paraId="319EFBBE" w14:textId="77777777" w:rsidR="00CE1C25" w:rsidRPr="00E91252" w:rsidRDefault="00CE1C25" w:rsidP="00CE1C25">
      <w:pPr>
        <w:rPr>
          <w:lang w:val="lv-LV"/>
        </w:rPr>
      </w:pPr>
      <w:r w:rsidRPr="00E91252">
        <w:rPr>
          <w:rFonts w:ascii="Calibri" w:hAnsi="Calibri"/>
          <w:lang w:val="lv-LV"/>
        </w:rPr>
        <w:t>Izsmidzinātā sāls šķīduma daudzumu uz 1 km aprēķina, kā vidējo daudzumu pēc kaisīšanas kontroles ierīces datiem.</w:t>
      </w:r>
    </w:p>
    <w:p w14:paraId="4C99F899" w14:textId="77777777" w:rsidR="00B9576A" w:rsidRPr="00FA2CE5" w:rsidRDefault="00B9576A" w:rsidP="00B9576A">
      <w:pPr>
        <w:rPr>
          <w:lang w:val="lv-LV"/>
        </w:rPr>
      </w:pPr>
    </w:p>
    <w:p w14:paraId="49E2D4DB" w14:textId="77777777" w:rsidR="00B9576A" w:rsidRPr="00FA2CE5" w:rsidRDefault="00B9576A" w:rsidP="00B9576A">
      <w:pPr>
        <w:spacing w:before="0" w:after="0"/>
        <w:ind w:firstLine="0"/>
        <w:jc w:val="left"/>
        <w:rPr>
          <w:lang w:val="lv-LV"/>
        </w:rPr>
      </w:pPr>
      <w:r w:rsidRPr="00FA2CE5">
        <w:rPr>
          <w:lang w:val="lv-LV"/>
        </w:rPr>
        <w:br w:type="page"/>
      </w:r>
    </w:p>
    <w:p w14:paraId="712E58EC" w14:textId="68A36BAC" w:rsidR="00B9576A" w:rsidRPr="00E91252" w:rsidRDefault="00B9576A" w:rsidP="001F4BBA">
      <w:pPr>
        <w:pStyle w:val="Heading2"/>
      </w:pPr>
      <w:bookmarkStart w:id="2486" w:name="_Toc278530778"/>
      <w:bookmarkStart w:id="2487" w:name="_Toc86652178"/>
      <w:r w:rsidRPr="00E91252">
        <w:lastRenderedPageBreak/>
        <w:t>Slīdamības samazināšana ar smilts-sāls maisījumu</w:t>
      </w:r>
      <w:bookmarkEnd w:id="2486"/>
      <w:bookmarkEnd w:id="2487"/>
    </w:p>
    <w:p w14:paraId="1A165ABC" w14:textId="4AA3E534" w:rsidR="00B9576A" w:rsidRPr="00E91252" w:rsidRDefault="00B9576A" w:rsidP="00B9576A">
      <w:pPr>
        <w:rPr>
          <w:lang w:val="lv-LV"/>
        </w:rPr>
      </w:pPr>
      <w:r w:rsidRPr="00E91252">
        <w:rPr>
          <w:lang w:val="lv-LV"/>
        </w:rPr>
        <w:t>Slīd</w:t>
      </w:r>
      <w:r w:rsidR="002E1DD7" w:rsidRPr="00FA2CE5">
        <w:rPr>
          <w:lang w:val="lv-LV"/>
        </w:rPr>
        <w:t>a</w:t>
      </w:r>
      <w:r w:rsidRPr="00E91252">
        <w:rPr>
          <w:lang w:val="lv-LV"/>
        </w:rPr>
        <w:t>mības samazināšanu ar smilts-sāls maisījumu paredz, lai paaugstinātu transporta līdzekļu riteņu saķeri ar brauktuves segumu.</w:t>
      </w:r>
    </w:p>
    <w:p w14:paraId="41AC42A8" w14:textId="69E17F47" w:rsidR="0086472C" w:rsidRPr="00E91252" w:rsidRDefault="0086472C" w:rsidP="00B9576A">
      <w:pPr>
        <w:rPr>
          <w:lang w:val="lv-LV"/>
        </w:rPr>
      </w:pPr>
      <w:r w:rsidRPr="00E91252">
        <w:rPr>
          <w:lang w:val="lv-LV"/>
        </w:rPr>
        <w:t>Alternatīvi var paredzēt arī citus slīdamības samazināšanas reaģentus. Šādā gadījumā, iepriekš jāspecificē konkrētā reaģenta pielietošanas nosacījumi, kā arī drošuma un kvalitātes kritēriji, kuri nedrīkst būt zemāki par šajā specifikācijā izvirzītajām prasībām.</w:t>
      </w:r>
    </w:p>
    <w:p w14:paraId="66A3A1A8" w14:textId="381AD883" w:rsidR="00B9576A" w:rsidRDefault="00B9576A" w:rsidP="003A760F">
      <w:pPr>
        <w:pStyle w:val="Heading3"/>
      </w:pPr>
      <w:r w:rsidRPr="00E91252">
        <w:t>Darba nosaukums</w:t>
      </w:r>
    </w:p>
    <w:tbl>
      <w:tblPr>
        <w:tblW w:w="9055" w:type="dxa"/>
        <w:tblLook w:val="04A0" w:firstRow="1" w:lastRow="0" w:firstColumn="1" w:lastColumn="0" w:noHBand="0" w:noVBand="1"/>
      </w:tblPr>
      <w:tblGrid>
        <w:gridCol w:w="858"/>
        <w:gridCol w:w="6367"/>
        <w:gridCol w:w="1830"/>
      </w:tblGrid>
      <w:tr w:rsidR="00CE1C25" w:rsidRPr="00A6720D" w14:paraId="1D6ED8CC" w14:textId="77777777" w:rsidTr="00901C4F">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4AB6C" w14:textId="77777777" w:rsidR="00CE1C25" w:rsidRPr="00A6720D" w:rsidRDefault="00CE1C25" w:rsidP="00901C4F">
            <w:pPr>
              <w:pStyle w:val="Tablehead1"/>
              <w:rPr>
                <w:rFonts w:cs="Calibri"/>
              </w:rPr>
            </w:pPr>
            <w:r w:rsidRPr="00E926B6">
              <w:t>Nr.</w:t>
            </w:r>
          </w:p>
        </w:tc>
        <w:tc>
          <w:tcPr>
            <w:tcW w:w="6367" w:type="dxa"/>
            <w:tcBorders>
              <w:top w:val="single" w:sz="4" w:space="0" w:color="auto"/>
              <w:left w:val="nil"/>
              <w:bottom w:val="single" w:sz="4" w:space="0" w:color="auto"/>
              <w:right w:val="single" w:sz="4" w:space="0" w:color="auto"/>
            </w:tcBorders>
            <w:shd w:val="clear" w:color="auto" w:fill="auto"/>
            <w:vAlign w:val="center"/>
          </w:tcPr>
          <w:p w14:paraId="70813316" w14:textId="77777777" w:rsidR="00CE1C25" w:rsidRPr="00A6720D" w:rsidRDefault="00CE1C25" w:rsidP="00901C4F">
            <w:pPr>
              <w:pStyle w:val="Tablehead1"/>
              <w:rPr>
                <w:rFonts w:cs="Calibri"/>
              </w:rPr>
            </w:pPr>
            <w:r w:rsidRPr="00E926B6">
              <w:t>Darba nosaukums</w:t>
            </w:r>
          </w:p>
        </w:tc>
        <w:tc>
          <w:tcPr>
            <w:tcW w:w="1830" w:type="dxa"/>
            <w:tcBorders>
              <w:top w:val="single" w:sz="4" w:space="0" w:color="auto"/>
              <w:left w:val="nil"/>
              <w:bottom w:val="single" w:sz="4" w:space="0" w:color="auto"/>
              <w:right w:val="single" w:sz="4" w:space="0" w:color="auto"/>
            </w:tcBorders>
            <w:shd w:val="clear" w:color="auto" w:fill="auto"/>
            <w:vAlign w:val="center"/>
          </w:tcPr>
          <w:p w14:paraId="2791BF91" w14:textId="77777777" w:rsidR="00CE1C25" w:rsidRPr="00A6720D" w:rsidRDefault="00CE1C25" w:rsidP="00901C4F">
            <w:pPr>
              <w:pStyle w:val="Tablehead1"/>
              <w:rPr>
                <w:rFonts w:cs="Calibri"/>
              </w:rPr>
            </w:pPr>
            <w:r w:rsidRPr="00E926B6">
              <w:t>Mērvienība</w:t>
            </w:r>
          </w:p>
        </w:tc>
      </w:tr>
      <w:tr w:rsidR="00CE1C25" w:rsidRPr="00A6720D" w14:paraId="4269902D"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407FC9A6" w14:textId="333E5999" w:rsidR="00CE1C25" w:rsidRPr="00A6720D" w:rsidRDefault="00CE1C25" w:rsidP="00CE1C25">
            <w:pPr>
              <w:spacing w:before="0" w:after="0"/>
              <w:ind w:firstLine="0"/>
              <w:jc w:val="left"/>
              <w:rPr>
                <w:rFonts w:ascii="Calibri" w:hAnsi="Calibri" w:cs="Calibri"/>
                <w:color w:val="000000"/>
              </w:rPr>
            </w:pPr>
            <w:r>
              <w:rPr>
                <w:rFonts w:ascii="Calibri" w:hAnsi="Calibri" w:cs="Calibri"/>
                <w:color w:val="000000"/>
              </w:rPr>
              <w:t>5.13.1</w:t>
            </w:r>
          </w:p>
        </w:tc>
        <w:tc>
          <w:tcPr>
            <w:tcW w:w="6367" w:type="dxa"/>
            <w:tcBorders>
              <w:top w:val="single" w:sz="4" w:space="0" w:color="auto"/>
              <w:left w:val="nil"/>
              <w:bottom w:val="single" w:sz="4" w:space="0" w:color="auto"/>
              <w:right w:val="single" w:sz="4" w:space="0" w:color="auto"/>
            </w:tcBorders>
            <w:shd w:val="clear" w:color="auto" w:fill="auto"/>
            <w:hideMark/>
          </w:tcPr>
          <w:p w14:paraId="0167C059" w14:textId="1F77F05A" w:rsidR="00CE1C25" w:rsidRPr="00A6720D" w:rsidRDefault="00CE1C25" w:rsidP="00CE1C25">
            <w:pPr>
              <w:spacing w:before="0" w:after="0"/>
              <w:ind w:firstLine="0"/>
              <w:jc w:val="left"/>
              <w:rPr>
                <w:rFonts w:ascii="Calibri" w:hAnsi="Calibri" w:cs="Calibri"/>
                <w:color w:val="000000"/>
              </w:rPr>
            </w:pPr>
            <w:r>
              <w:rPr>
                <w:rFonts w:ascii="Calibri" w:hAnsi="Calibri" w:cs="Calibri"/>
                <w:color w:val="000000"/>
              </w:rPr>
              <w:t>Slīdamības samazināšana ar smilts-sāls maisījumu, izkaisot uz brauktuves vidēji 0,40 t/km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044ABE0C" w14:textId="1C04DDE9" w:rsidR="00CE1C25" w:rsidRPr="00A6720D" w:rsidRDefault="00CE1C25" w:rsidP="00CE1C25">
            <w:pPr>
              <w:spacing w:before="0" w:after="0"/>
              <w:ind w:firstLine="0"/>
              <w:jc w:val="center"/>
              <w:rPr>
                <w:rFonts w:ascii="Calibri" w:hAnsi="Calibri" w:cs="Calibri"/>
                <w:color w:val="000000"/>
              </w:rPr>
            </w:pPr>
            <w:r>
              <w:rPr>
                <w:rFonts w:ascii="Calibri" w:hAnsi="Calibri" w:cs="Calibri"/>
                <w:color w:val="000000"/>
              </w:rPr>
              <w:t>km</w:t>
            </w:r>
          </w:p>
        </w:tc>
      </w:tr>
      <w:tr w:rsidR="00CE1C25" w:rsidRPr="00A6720D" w14:paraId="1A7CF0EC"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7DF903F3" w14:textId="7E437869" w:rsidR="00CE1C25" w:rsidRDefault="00CE1C25" w:rsidP="00CE1C25">
            <w:pPr>
              <w:spacing w:before="0" w:after="0"/>
              <w:ind w:firstLine="0"/>
              <w:jc w:val="left"/>
              <w:rPr>
                <w:rFonts w:ascii="Calibri" w:hAnsi="Calibri" w:cs="Calibri"/>
                <w:color w:val="000000"/>
              </w:rPr>
            </w:pPr>
            <w:r>
              <w:rPr>
                <w:rFonts w:ascii="Calibri" w:hAnsi="Calibri" w:cs="Calibri"/>
                <w:color w:val="000000"/>
              </w:rPr>
              <w:t>5.13.2</w:t>
            </w:r>
          </w:p>
        </w:tc>
        <w:tc>
          <w:tcPr>
            <w:tcW w:w="6367" w:type="dxa"/>
            <w:tcBorders>
              <w:top w:val="single" w:sz="4" w:space="0" w:color="auto"/>
              <w:left w:val="nil"/>
              <w:bottom w:val="single" w:sz="4" w:space="0" w:color="auto"/>
              <w:right w:val="single" w:sz="4" w:space="0" w:color="auto"/>
            </w:tcBorders>
            <w:shd w:val="clear" w:color="auto" w:fill="auto"/>
          </w:tcPr>
          <w:p w14:paraId="55198CB8" w14:textId="1DCA6819" w:rsidR="00CE1C25" w:rsidRPr="00CE1C25" w:rsidRDefault="00CE1C25" w:rsidP="00CE1C25">
            <w:pPr>
              <w:spacing w:before="0" w:after="0"/>
              <w:ind w:firstLine="0"/>
              <w:jc w:val="left"/>
              <w:rPr>
                <w:rFonts w:ascii="Calibri" w:hAnsi="Calibri" w:cs="Calibri"/>
                <w:color w:val="000000"/>
              </w:rPr>
            </w:pPr>
            <w:r>
              <w:rPr>
                <w:rFonts w:ascii="Calibri" w:hAnsi="Calibri" w:cs="Calibri"/>
                <w:color w:val="000000"/>
              </w:rPr>
              <w:t>Slīdamības samazināšana ar smilts-sāls maisījumu, izkaisot uz brauktuves vidēji 0,60 t/km</w:t>
            </w:r>
          </w:p>
        </w:tc>
        <w:tc>
          <w:tcPr>
            <w:tcW w:w="1830" w:type="dxa"/>
            <w:tcBorders>
              <w:top w:val="single" w:sz="4" w:space="0" w:color="auto"/>
              <w:left w:val="nil"/>
              <w:bottom w:val="single" w:sz="4" w:space="0" w:color="auto"/>
              <w:right w:val="single" w:sz="4" w:space="0" w:color="auto"/>
            </w:tcBorders>
            <w:shd w:val="clear" w:color="auto" w:fill="auto"/>
            <w:vAlign w:val="center"/>
          </w:tcPr>
          <w:p w14:paraId="50384A08" w14:textId="639CE34A" w:rsidR="00CE1C25" w:rsidRDefault="00CE1C25" w:rsidP="00CE1C25">
            <w:pPr>
              <w:spacing w:before="0" w:after="0"/>
              <w:ind w:firstLine="0"/>
              <w:jc w:val="center"/>
              <w:rPr>
                <w:rFonts w:ascii="Calibri" w:hAnsi="Calibri" w:cs="Calibri"/>
                <w:color w:val="000000"/>
              </w:rPr>
            </w:pPr>
            <w:r>
              <w:rPr>
                <w:rFonts w:ascii="Calibri" w:hAnsi="Calibri" w:cs="Calibri"/>
                <w:color w:val="000000"/>
              </w:rPr>
              <w:t>km</w:t>
            </w:r>
          </w:p>
        </w:tc>
      </w:tr>
      <w:tr w:rsidR="00CE1C25" w:rsidRPr="00A6720D" w14:paraId="0B234AD9"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63FA7755" w14:textId="2D5491A5" w:rsidR="00CE1C25" w:rsidRDefault="00CE1C25" w:rsidP="00CE1C25">
            <w:pPr>
              <w:spacing w:before="0" w:after="0"/>
              <w:ind w:firstLine="0"/>
              <w:jc w:val="left"/>
              <w:rPr>
                <w:rFonts w:ascii="Calibri" w:hAnsi="Calibri" w:cs="Calibri"/>
                <w:color w:val="000000"/>
              </w:rPr>
            </w:pPr>
            <w:r>
              <w:rPr>
                <w:rFonts w:ascii="Calibri" w:hAnsi="Calibri" w:cs="Calibri"/>
                <w:color w:val="000000"/>
              </w:rPr>
              <w:t>5.13.3</w:t>
            </w:r>
          </w:p>
        </w:tc>
        <w:tc>
          <w:tcPr>
            <w:tcW w:w="6367" w:type="dxa"/>
            <w:tcBorders>
              <w:top w:val="single" w:sz="4" w:space="0" w:color="auto"/>
              <w:left w:val="nil"/>
              <w:bottom w:val="single" w:sz="4" w:space="0" w:color="auto"/>
              <w:right w:val="single" w:sz="4" w:space="0" w:color="auto"/>
            </w:tcBorders>
            <w:shd w:val="clear" w:color="auto" w:fill="auto"/>
          </w:tcPr>
          <w:p w14:paraId="1AC0D41E" w14:textId="27DFED36" w:rsidR="00CE1C25" w:rsidRPr="00CE1C25" w:rsidRDefault="00CE1C25" w:rsidP="00CE1C25">
            <w:pPr>
              <w:spacing w:before="0" w:after="0"/>
              <w:ind w:firstLine="0"/>
              <w:jc w:val="left"/>
              <w:rPr>
                <w:rFonts w:ascii="Calibri" w:hAnsi="Calibri" w:cs="Calibri"/>
                <w:color w:val="000000"/>
              </w:rPr>
            </w:pPr>
            <w:r>
              <w:rPr>
                <w:rFonts w:ascii="Calibri" w:hAnsi="Calibri" w:cs="Calibri"/>
                <w:color w:val="000000"/>
              </w:rPr>
              <w:t>Slīdamības samazināšana ar smilts-sāls maisījumu, izkaisot uz brauktuves vidēji 1,2</w:t>
            </w:r>
            <w:r w:rsidR="00CC5E28">
              <w:rPr>
                <w:rFonts w:ascii="Calibri" w:hAnsi="Calibri" w:cs="Calibri"/>
                <w:color w:val="000000"/>
              </w:rPr>
              <w:t>8</w:t>
            </w:r>
            <w:r>
              <w:rPr>
                <w:rFonts w:ascii="Calibri" w:hAnsi="Calibri" w:cs="Calibri"/>
                <w:color w:val="000000"/>
              </w:rPr>
              <w:t xml:space="preserve"> t/km</w:t>
            </w:r>
          </w:p>
        </w:tc>
        <w:tc>
          <w:tcPr>
            <w:tcW w:w="1830" w:type="dxa"/>
            <w:tcBorders>
              <w:top w:val="single" w:sz="4" w:space="0" w:color="auto"/>
              <w:left w:val="nil"/>
              <w:bottom w:val="single" w:sz="4" w:space="0" w:color="auto"/>
              <w:right w:val="single" w:sz="4" w:space="0" w:color="auto"/>
            </w:tcBorders>
            <w:shd w:val="clear" w:color="auto" w:fill="auto"/>
            <w:vAlign w:val="center"/>
          </w:tcPr>
          <w:p w14:paraId="72964D60" w14:textId="7078AC96" w:rsidR="00CE1C25" w:rsidRDefault="00CE1C25" w:rsidP="00CE1C25">
            <w:pPr>
              <w:spacing w:before="0" w:after="0"/>
              <w:ind w:firstLine="0"/>
              <w:jc w:val="center"/>
              <w:rPr>
                <w:rFonts w:ascii="Calibri" w:hAnsi="Calibri" w:cs="Calibri"/>
                <w:color w:val="000000"/>
              </w:rPr>
            </w:pPr>
            <w:r>
              <w:rPr>
                <w:rFonts w:ascii="Calibri" w:hAnsi="Calibri" w:cs="Calibri"/>
                <w:color w:val="000000"/>
              </w:rPr>
              <w:t>km</w:t>
            </w:r>
          </w:p>
        </w:tc>
      </w:tr>
    </w:tbl>
    <w:p w14:paraId="21EAE028" w14:textId="77777777" w:rsidR="00B9576A" w:rsidRPr="00E91252" w:rsidRDefault="00B9576A" w:rsidP="003A760F">
      <w:pPr>
        <w:pStyle w:val="Heading3"/>
      </w:pPr>
      <w:r w:rsidRPr="00E91252">
        <w:t>Definīcijas</w:t>
      </w:r>
    </w:p>
    <w:p w14:paraId="4AA62F74" w14:textId="09115BA5" w:rsidR="00B9576A" w:rsidRPr="00E91252" w:rsidRDefault="00D96BBC" w:rsidP="00B9576A">
      <w:pPr>
        <w:rPr>
          <w:lang w:val="lv-LV"/>
        </w:rPr>
      </w:pPr>
      <w:r>
        <w:rPr>
          <w:lang w:val="lv-LV"/>
        </w:rPr>
        <w:t xml:space="preserve">   </w:t>
      </w:r>
      <w:r w:rsidR="00CE1C25">
        <w:rPr>
          <w:lang w:val="lv-LV"/>
        </w:rPr>
        <w:t>…</w:t>
      </w:r>
    </w:p>
    <w:p w14:paraId="64775592" w14:textId="77777777" w:rsidR="00B9576A" w:rsidRPr="00E91252" w:rsidRDefault="00B9576A" w:rsidP="003A760F">
      <w:pPr>
        <w:pStyle w:val="Heading3"/>
      </w:pPr>
      <w:r w:rsidRPr="00E91252">
        <w:t>Darba apraksts</w:t>
      </w:r>
    </w:p>
    <w:p w14:paraId="511AB979" w14:textId="0C9CCE3E" w:rsidR="00B9576A" w:rsidRPr="00E91252" w:rsidRDefault="00B9576A" w:rsidP="00B9576A">
      <w:pPr>
        <w:rPr>
          <w:lang w:val="lv-LV"/>
        </w:rPr>
      </w:pPr>
      <w:r w:rsidRPr="00E91252">
        <w:rPr>
          <w:lang w:val="lv-LV"/>
        </w:rPr>
        <w:t>Slīdamības samazināšana ar smilt</w:t>
      </w:r>
      <w:r w:rsidR="002E1DD7" w:rsidRPr="00FA2CE5">
        <w:rPr>
          <w:lang w:val="lv-LV"/>
        </w:rPr>
        <w:t>s</w:t>
      </w:r>
      <w:r w:rsidRPr="00E91252">
        <w:rPr>
          <w:lang w:val="lv-LV"/>
        </w:rPr>
        <w:t xml:space="preserve">-sāls maisījumu ietver </w:t>
      </w:r>
      <w:r w:rsidR="002E1DD7" w:rsidRPr="00FA2CE5">
        <w:rPr>
          <w:lang w:val="lv-LV"/>
        </w:rPr>
        <w:t>brauktuves</w:t>
      </w:r>
      <w:r w:rsidRPr="00E91252">
        <w:rPr>
          <w:lang w:val="lv-LV"/>
        </w:rPr>
        <w:t xml:space="preserve"> kaisīšanu ar smilts-sāls maisījumu, kā arī informācijas nosūtīšanu par izpildīto darbu.</w:t>
      </w:r>
    </w:p>
    <w:p w14:paraId="094A4554" w14:textId="77777777" w:rsidR="00B9576A" w:rsidRPr="00E91252" w:rsidRDefault="00B9576A" w:rsidP="003A760F">
      <w:pPr>
        <w:pStyle w:val="Heading3"/>
      </w:pPr>
      <w:r w:rsidRPr="00E91252">
        <w:t>Materiāli</w:t>
      </w:r>
    </w:p>
    <w:p w14:paraId="0152705A" w14:textId="77777777" w:rsidR="00B9576A" w:rsidRPr="00FA2CE5" w:rsidRDefault="00B9576A" w:rsidP="00B9576A">
      <w:pPr>
        <w:rPr>
          <w:sz w:val="22"/>
          <w:szCs w:val="22"/>
          <w:lang w:val="lv-LV"/>
        </w:rPr>
      </w:pPr>
      <w:r w:rsidRPr="00FA2CE5">
        <w:rPr>
          <w:lang w:val="lv-LV"/>
        </w:rPr>
        <w:t>Maisījuma sagatavošanai izmantotais nātrija hlorīda sāls graudiņu izmērs nedrīkst pārsniegt 5,6 (6,3) mm. Dažādu piemaisījumu daudzums nātrija hlorīda sālī nedrīkst pārsniegt 4%. </w:t>
      </w:r>
    </w:p>
    <w:p w14:paraId="52ACCF16" w14:textId="013ACF5A" w:rsidR="00B9576A" w:rsidRPr="00E91252" w:rsidRDefault="00B9576A" w:rsidP="00B9576A">
      <w:pPr>
        <w:rPr>
          <w:sz w:val="22"/>
          <w:szCs w:val="22"/>
          <w:lang w:val="lv-LV"/>
        </w:rPr>
      </w:pPr>
      <w:r w:rsidRPr="00FA2CE5">
        <w:rPr>
          <w:lang w:val="lv-LV"/>
        </w:rPr>
        <w:t xml:space="preserve">Pielieto raupju minerālo materiālu ar d ≥ 0 mm un D ≤ 5,6 mm. Daļiņu saturs, kas iziet cauri </w:t>
      </w:r>
      <w:r w:rsidR="001F12E7" w:rsidRPr="00FA2CE5">
        <w:rPr>
          <w:lang w:val="lv-LV"/>
        </w:rPr>
        <w:t>D</w:t>
      </w:r>
      <w:r w:rsidR="00DB6BCF" w:rsidRPr="00FA2CE5">
        <w:rPr>
          <w:lang w:val="lv-LV"/>
        </w:rPr>
        <w:t xml:space="preserve"> izmēra</w:t>
      </w:r>
      <w:r w:rsidR="001F12E7" w:rsidRPr="00FA2CE5">
        <w:rPr>
          <w:lang w:val="lv-LV"/>
        </w:rPr>
        <w:t xml:space="preserve"> </w:t>
      </w:r>
      <w:r w:rsidRPr="00FA2CE5">
        <w:rPr>
          <w:lang w:val="lv-LV"/>
        </w:rPr>
        <w:t>sietam, 80-99</w:t>
      </w:r>
      <w:r w:rsidR="00396C7A" w:rsidRPr="00FA2CE5">
        <w:rPr>
          <w:lang w:val="lv-LV"/>
        </w:rPr>
        <w:t xml:space="preserve"> </w:t>
      </w:r>
      <w:r w:rsidRPr="00FA2CE5">
        <w:rPr>
          <w:lang w:val="lv-LV"/>
        </w:rPr>
        <w:t>%, kategorija G</w:t>
      </w:r>
      <w:r w:rsidRPr="00FA2CE5">
        <w:rPr>
          <w:vertAlign w:val="subscript"/>
          <w:lang w:val="lv-LV"/>
        </w:rPr>
        <w:t>F</w:t>
      </w:r>
      <w:r w:rsidRPr="00FA2CE5">
        <w:rPr>
          <w:lang w:val="lv-LV"/>
        </w:rPr>
        <w:t>80. Smalko daļiņu saturs, kas iziet cauri sietam 0,063 mm, ≤ 7%, kategorija f</w:t>
      </w:r>
      <w:r w:rsidRPr="00FA2CE5">
        <w:rPr>
          <w:vertAlign w:val="subscript"/>
          <w:lang w:val="lv-LV"/>
        </w:rPr>
        <w:t>7</w:t>
      </w:r>
      <w:r w:rsidRPr="00FA2CE5">
        <w:rPr>
          <w:lang w:val="lv-LV"/>
        </w:rPr>
        <w:t>.</w:t>
      </w:r>
    </w:p>
    <w:p w14:paraId="4A916725" w14:textId="10C3171D" w:rsidR="00B9576A" w:rsidRPr="00E91252" w:rsidRDefault="00B9576A" w:rsidP="00B9576A">
      <w:pPr>
        <w:rPr>
          <w:sz w:val="22"/>
          <w:szCs w:val="22"/>
          <w:lang w:val="lv-LV"/>
        </w:rPr>
      </w:pPr>
      <w:r w:rsidRPr="00FA2CE5">
        <w:rPr>
          <w:lang w:val="lv-LV"/>
        </w:rPr>
        <w:t>Kaisāmajā materiālā vienmērīgi jāsajauc nātrija hlorīds ar minerālo materiālu. Sāls daudzumam gatavā maisījumā jābūt ne mazāk kā 10</w:t>
      </w:r>
      <w:r w:rsidR="00DC4CC9" w:rsidRPr="00FA2CE5">
        <w:rPr>
          <w:lang w:val="lv-LV"/>
        </w:rPr>
        <w:t xml:space="preserve"> </w:t>
      </w:r>
      <w:r w:rsidRPr="00FA2CE5">
        <w:rPr>
          <w:lang w:val="lv-LV"/>
        </w:rPr>
        <w:t>%.</w:t>
      </w:r>
    </w:p>
    <w:p w14:paraId="472EC7D0" w14:textId="77777777" w:rsidR="00B9576A" w:rsidRPr="00E91252" w:rsidRDefault="00B9576A" w:rsidP="003A760F">
      <w:pPr>
        <w:pStyle w:val="Heading3"/>
      </w:pPr>
      <w:r w:rsidRPr="00E91252">
        <w:t>Iekārtas</w:t>
      </w:r>
    </w:p>
    <w:p w14:paraId="68B45A71" w14:textId="77777777" w:rsidR="00B9576A" w:rsidRPr="00E91252" w:rsidRDefault="00B9576A" w:rsidP="00B9576A">
      <w:pPr>
        <w:rPr>
          <w:lang w:val="lv-LV"/>
        </w:rPr>
      </w:pPr>
      <w:r w:rsidRPr="00E91252">
        <w:rPr>
          <w:lang w:val="lv-LV"/>
        </w:rPr>
        <w:t>Smilts-sāls maisījuma kaisīšanas kravas automašīna, kas aprīkota ar kaisītāju.</w:t>
      </w:r>
    </w:p>
    <w:p w14:paraId="69FE7FC2" w14:textId="164CA5FF" w:rsidR="00B9576A" w:rsidRPr="00E91252" w:rsidRDefault="00B9576A" w:rsidP="00B9576A">
      <w:pPr>
        <w:rPr>
          <w:lang w:val="lv-LV"/>
        </w:rPr>
      </w:pPr>
      <w:r w:rsidRPr="00E91252">
        <w:rPr>
          <w:lang w:val="lv-LV"/>
        </w:rPr>
        <w:t xml:space="preserve">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w:t>
      </w:r>
      <w:r w:rsidR="00FF17E5">
        <w:rPr>
          <w:lang w:val="lv-LV"/>
        </w:rPr>
        <w:t>P</w:t>
      </w:r>
      <w:r w:rsidRPr="00E91252">
        <w:rPr>
          <w:lang w:val="lv-LV"/>
        </w:rPr>
        <w:t>asūtītājam.</w:t>
      </w:r>
    </w:p>
    <w:p w14:paraId="63782618" w14:textId="77777777" w:rsidR="00B9576A" w:rsidRPr="00E91252" w:rsidRDefault="00B9576A" w:rsidP="003A760F">
      <w:pPr>
        <w:pStyle w:val="Heading3"/>
      </w:pPr>
      <w:r w:rsidRPr="00E91252">
        <w:t>Darba izpilde</w:t>
      </w:r>
    </w:p>
    <w:p w14:paraId="135A40C9" w14:textId="66452823" w:rsidR="00B9576A" w:rsidRPr="00E91252" w:rsidRDefault="00B9576A" w:rsidP="00B9576A">
      <w:pPr>
        <w:rPr>
          <w:lang w:val="lv-LV"/>
        </w:rPr>
      </w:pPr>
      <w:r w:rsidRPr="00E91252">
        <w:rPr>
          <w:lang w:val="lv-LV"/>
        </w:rPr>
        <w:t>Kaisīšanu ar smilts-sāls maisījumu pielieto slīdamības samazināšanai. Atkarībā no satiksmes intensitātes un apledojuma rakstura, vienmērīgi jāizkaisa 0,4 – 1,2</w:t>
      </w:r>
      <w:r w:rsidR="00CC5E28">
        <w:rPr>
          <w:lang w:val="lv-LV"/>
        </w:rPr>
        <w:t>8</w:t>
      </w:r>
      <w:r w:rsidRPr="00E91252">
        <w:rPr>
          <w:lang w:val="lv-LV"/>
        </w:rPr>
        <w:t xml:space="preserve"> t kaisāmā materiāla uz 1 km brauktuves</w:t>
      </w:r>
      <w:r w:rsidR="009F5000">
        <w:rPr>
          <w:lang w:val="lv-LV"/>
        </w:rPr>
        <w:t>, atbilstoši paredzētajam</w:t>
      </w:r>
      <w:r w:rsidRPr="00E91252">
        <w:rPr>
          <w:lang w:val="lv-LV"/>
        </w:rPr>
        <w:t xml:space="preserve">.  Ieteicamais kaisīšanas ātrums ir 40 </w:t>
      </w:r>
      <w:r w:rsidRPr="00E91252">
        <w:rPr>
          <w:lang w:val="lv-LV"/>
        </w:rPr>
        <w:lastRenderedPageBreak/>
        <w:t>km/h, maksimālais ātrums nedrīkst pārsniegt 60 km/h. Pirms kaisīšanas brauktuvei jābūt atbrīvotai no irdena sniega, slapja sniega vai sniega, kas sajaukts ar smilti vai sāli.</w:t>
      </w:r>
    </w:p>
    <w:p w14:paraId="08741F3D" w14:textId="77777777" w:rsidR="00B9576A" w:rsidRPr="00E91252" w:rsidRDefault="00B9576A" w:rsidP="00B9576A">
      <w:pPr>
        <w:rPr>
          <w:lang w:val="lv-LV"/>
        </w:rPr>
      </w:pPr>
      <w:r w:rsidRPr="00E91252">
        <w:rPr>
          <w:lang w:val="lv-LV"/>
        </w:rPr>
        <w:t>Kaisīšana tehnikas operatoram jāveic tā, lai netiktu ievainoti kājāmgājēji, riteņbraucēji, bojātas automašīnas, ceļa aprīkojums un ceļa tuvumā esošās būves.</w:t>
      </w:r>
    </w:p>
    <w:p w14:paraId="69DF0DD2" w14:textId="77777777" w:rsidR="00B9576A" w:rsidRPr="00E91252" w:rsidRDefault="00B9576A" w:rsidP="003A760F">
      <w:pPr>
        <w:pStyle w:val="Heading3"/>
      </w:pPr>
      <w:r w:rsidRPr="00E91252">
        <w:t>Kvalitātes novērtējums</w:t>
      </w:r>
    </w:p>
    <w:p w14:paraId="2D222701" w14:textId="7D457D29" w:rsidR="00B9576A" w:rsidRPr="00E91252" w:rsidRDefault="00B9576A" w:rsidP="00B9576A">
      <w:pPr>
        <w:rPr>
          <w:lang w:val="lv-LV"/>
        </w:rPr>
      </w:pPr>
      <w:r w:rsidRPr="00E91252">
        <w:rPr>
          <w:lang w:val="lv-LV"/>
        </w:rPr>
        <w:t xml:space="preserve">Kaisāmajam materiālam jābūt vienmērīgi izkaisītam. Uz ceļa braucamās daļas nedrīkst palikt sasaluma gabali vai kaisāmā materiāla daļiņas‚ lielākas par 5,6 mm diametrā‚ kā arī kaisāmā materiāla kaudzītes vai viļņi‚ augstāki par 12 mm. </w:t>
      </w:r>
      <w:r w:rsidR="00181665">
        <w:rPr>
          <w:lang w:val="lv-LV"/>
        </w:rPr>
        <w:t>C</w:t>
      </w:r>
      <w:r w:rsidR="00181665" w:rsidRPr="00E91252">
        <w:rPr>
          <w:lang w:val="lv-LV"/>
        </w:rPr>
        <w:t xml:space="preserve">eļa </w:t>
      </w:r>
      <w:r w:rsidRPr="00E91252">
        <w:rPr>
          <w:lang w:val="lv-LV"/>
        </w:rPr>
        <w:t>brauktuvei jāatbilst attiecīgai  uzturēšanas klasei izvirzītajām prasībām.</w:t>
      </w:r>
    </w:p>
    <w:p w14:paraId="123F128E" w14:textId="2C031532" w:rsidR="00B9576A" w:rsidRPr="00E91252" w:rsidRDefault="00B9576A" w:rsidP="00B9576A">
      <w:pPr>
        <w:rPr>
          <w:lang w:val="lv-LV"/>
        </w:rPr>
      </w:pPr>
      <w:r w:rsidRPr="00E91252">
        <w:rPr>
          <w:lang w:val="lv-LV"/>
        </w:rPr>
        <w:t>Izpildītais darbs kontrolējams visā ceļa (posma) garumā, neatbilstības gadījumā jāveic pasākumi prasību nodrošināšanai.</w:t>
      </w:r>
    </w:p>
    <w:p w14:paraId="18B7861D" w14:textId="77777777" w:rsidR="00B9576A" w:rsidRPr="00E91252" w:rsidRDefault="00B9576A" w:rsidP="003A760F">
      <w:pPr>
        <w:pStyle w:val="Heading3"/>
      </w:pPr>
      <w:r w:rsidRPr="00E91252">
        <w:t>Darba daudzuma uzmērīšana</w:t>
      </w:r>
    </w:p>
    <w:p w14:paraId="53A0C6AC" w14:textId="15127413" w:rsidR="00B9576A" w:rsidRPr="00E91252" w:rsidRDefault="00B9576A" w:rsidP="00B9576A">
      <w:pPr>
        <w:rPr>
          <w:lang w:val="lv-LV"/>
        </w:rPr>
      </w:pPr>
      <w:r w:rsidRPr="00E91252">
        <w:rPr>
          <w:lang w:val="lv-LV"/>
        </w:rPr>
        <w:t>Jāuzmēra nokaisītās brauktuves garums kilometros –</w:t>
      </w:r>
      <w:r w:rsidR="00B84AAC">
        <w:rPr>
          <w:lang w:val="lv-LV"/>
        </w:rPr>
        <w:t xml:space="preserve"> </w:t>
      </w:r>
      <w:r w:rsidRPr="00E91252">
        <w:rPr>
          <w:lang w:val="lv-LV"/>
        </w:rPr>
        <w:t>km</w:t>
      </w:r>
    </w:p>
    <w:p w14:paraId="4C13B7C0" w14:textId="6DADC22F" w:rsidR="00B9576A" w:rsidRPr="00FA2CE5" w:rsidRDefault="00B9576A" w:rsidP="00B9576A">
      <w:pPr>
        <w:rPr>
          <w:lang w:val="lv-LV"/>
        </w:rPr>
      </w:pPr>
      <w:r w:rsidRPr="001F4BBA">
        <w:rPr>
          <w:lang w:val="lv-LV"/>
        </w:rPr>
        <w:t>Izkaisītā materiāla daudzumu uz 1 km aprēķina, kā vidējo daudzumu pēc kaisīšanas kontroles ierīces datiem.</w:t>
      </w:r>
    </w:p>
    <w:p w14:paraId="2B7D27EE" w14:textId="77777777" w:rsidR="00B9576A" w:rsidRPr="00FA2CE5" w:rsidRDefault="00B9576A" w:rsidP="00B9576A">
      <w:pPr>
        <w:rPr>
          <w:lang w:val="lv-LV"/>
        </w:rPr>
      </w:pPr>
    </w:p>
    <w:p w14:paraId="7B718D81" w14:textId="77777777" w:rsidR="00B9576A" w:rsidRPr="00FA2CE5" w:rsidRDefault="00B9576A" w:rsidP="00B9576A">
      <w:pPr>
        <w:spacing w:before="0" w:after="0"/>
        <w:ind w:firstLine="0"/>
        <w:jc w:val="left"/>
        <w:rPr>
          <w:lang w:val="lv-LV"/>
        </w:rPr>
      </w:pPr>
      <w:r w:rsidRPr="00FA2CE5">
        <w:rPr>
          <w:lang w:val="lv-LV"/>
        </w:rPr>
        <w:br w:type="page"/>
      </w:r>
    </w:p>
    <w:p w14:paraId="4E4E88F8" w14:textId="3917D94B" w:rsidR="00B9576A" w:rsidRPr="00E91252" w:rsidRDefault="00B9576A" w:rsidP="001F4BBA">
      <w:pPr>
        <w:pStyle w:val="Heading2"/>
      </w:pPr>
      <w:bookmarkStart w:id="2488" w:name="_Toc278530779"/>
      <w:bookmarkStart w:id="2489" w:name="_Toc86652179"/>
      <w:r w:rsidRPr="00E91252">
        <w:lastRenderedPageBreak/>
        <w:t>Slīdamības samazināšana ar smilti vai šķembiņām</w:t>
      </w:r>
      <w:bookmarkEnd w:id="2488"/>
      <w:bookmarkEnd w:id="2489"/>
    </w:p>
    <w:p w14:paraId="35E97CB8" w14:textId="0FF22601" w:rsidR="00B9576A" w:rsidRDefault="00B9576A" w:rsidP="00B9576A">
      <w:pPr>
        <w:rPr>
          <w:lang w:val="lv-LV"/>
        </w:rPr>
      </w:pPr>
      <w:r w:rsidRPr="00E91252">
        <w:rPr>
          <w:lang w:val="lv-LV"/>
        </w:rPr>
        <w:t xml:space="preserve">Slīdamības samazināšanu ar smilti vai sagatavotu minerālo materiālu (šķembiņām) paredz, lai </w:t>
      </w:r>
      <w:r w:rsidR="00E02D93">
        <w:rPr>
          <w:lang w:val="lv-LV"/>
        </w:rPr>
        <w:t xml:space="preserve">samazinātu slīdamību, </w:t>
      </w:r>
      <w:r w:rsidRPr="00E91252">
        <w:rPr>
          <w:lang w:val="lv-LV"/>
        </w:rPr>
        <w:t>paaugstinātu transporta līdzekļu riteņu saķeri ar brauktuves segumu</w:t>
      </w:r>
      <w:r w:rsidR="00E02D93">
        <w:rPr>
          <w:lang w:val="lv-LV"/>
        </w:rPr>
        <w:t xml:space="preserve">, </w:t>
      </w:r>
      <w:r w:rsidR="00E51F74">
        <w:rPr>
          <w:lang w:val="lv-LV"/>
        </w:rPr>
        <w:t>paaugstinātu satiksmes drošību, nodrošinātu gājēju un velosipēdistu satiksmi</w:t>
      </w:r>
      <w:r w:rsidRPr="00E91252">
        <w:rPr>
          <w:lang w:val="lv-LV"/>
        </w:rPr>
        <w:t>.</w:t>
      </w:r>
    </w:p>
    <w:p w14:paraId="57A8A750" w14:textId="7C2795AE" w:rsidR="00E51F74" w:rsidRPr="00E91252" w:rsidRDefault="00E51F74" w:rsidP="00B9576A">
      <w:pPr>
        <w:rPr>
          <w:lang w:val="lv-LV"/>
        </w:rPr>
      </w:pPr>
      <w:r w:rsidRPr="006F6673">
        <w:rPr>
          <w:lang w:val="lv-LV"/>
        </w:rPr>
        <w:t>Alternatīvi var paredzēt arī citus slīdamības samazināšanas reaģentus. Šādā gadījumā, iepriekš jāspecificē konkrētā reaģenta pielietošanas nosacījumi, kā arī drošuma un kvalitātes kritēriji, kuri nedrīkst būt zemāki par šajā specifikācijā izvirzītajām prasībām.</w:t>
      </w:r>
    </w:p>
    <w:p w14:paraId="59626487" w14:textId="03812B84" w:rsidR="00B9576A" w:rsidRDefault="007114C4" w:rsidP="003A760F">
      <w:pPr>
        <w:pStyle w:val="Heading3"/>
      </w:pPr>
      <w:r w:rsidRPr="00E91252">
        <w:t xml:space="preserve"> </w:t>
      </w:r>
      <w:r w:rsidR="00B9576A" w:rsidRPr="00E91252">
        <w:t>Darba nosaukums</w:t>
      </w:r>
    </w:p>
    <w:tbl>
      <w:tblPr>
        <w:tblW w:w="9055" w:type="dxa"/>
        <w:tblLook w:val="04A0" w:firstRow="1" w:lastRow="0" w:firstColumn="1" w:lastColumn="0" w:noHBand="0" w:noVBand="1"/>
      </w:tblPr>
      <w:tblGrid>
        <w:gridCol w:w="858"/>
        <w:gridCol w:w="6367"/>
        <w:gridCol w:w="1830"/>
      </w:tblGrid>
      <w:tr w:rsidR="00E02D93" w:rsidRPr="00A6720D" w14:paraId="22D765DB" w14:textId="77777777" w:rsidTr="00901C4F">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A445B" w14:textId="77777777" w:rsidR="00E02D93" w:rsidRPr="00A6720D" w:rsidRDefault="00E02D93" w:rsidP="00901C4F">
            <w:pPr>
              <w:pStyle w:val="Tablehead1"/>
              <w:rPr>
                <w:rFonts w:cs="Calibri"/>
              </w:rPr>
            </w:pPr>
            <w:r w:rsidRPr="00E926B6">
              <w:t>Nr.</w:t>
            </w:r>
          </w:p>
        </w:tc>
        <w:tc>
          <w:tcPr>
            <w:tcW w:w="6367" w:type="dxa"/>
            <w:tcBorders>
              <w:top w:val="single" w:sz="4" w:space="0" w:color="auto"/>
              <w:left w:val="nil"/>
              <w:bottom w:val="single" w:sz="4" w:space="0" w:color="auto"/>
              <w:right w:val="single" w:sz="4" w:space="0" w:color="auto"/>
            </w:tcBorders>
            <w:shd w:val="clear" w:color="auto" w:fill="auto"/>
            <w:vAlign w:val="center"/>
          </w:tcPr>
          <w:p w14:paraId="1DED335F" w14:textId="77777777" w:rsidR="00E02D93" w:rsidRPr="00A6720D" w:rsidRDefault="00E02D93" w:rsidP="00901C4F">
            <w:pPr>
              <w:pStyle w:val="Tablehead1"/>
              <w:rPr>
                <w:rFonts w:cs="Calibri"/>
              </w:rPr>
            </w:pPr>
            <w:r w:rsidRPr="00E926B6">
              <w:t>Darba nosaukums</w:t>
            </w:r>
          </w:p>
        </w:tc>
        <w:tc>
          <w:tcPr>
            <w:tcW w:w="1830" w:type="dxa"/>
            <w:tcBorders>
              <w:top w:val="single" w:sz="4" w:space="0" w:color="auto"/>
              <w:left w:val="nil"/>
              <w:bottom w:val="single" w:sz="4" w:space="0" w:color="auto"/>
              <w:right w:val="single" w:sz="4" w:space="0" w:color="auto"/>
            </w:tcBorders>
            <w:shd w:val="clear" w:color="auto" w:fill="auto"/>
            <w:vAlign w:val="center"/>
          </w:tcPr>
          <w:p w14:paraId="2FD894F6" w14:textId="77777777" w:rsidR="00E02D93" w:rsidRPr="00A6720D" w:rsidRDefault="00E02D93" w:rsidP="00901C4F">
            <w:pPr>
              <w:pStyle w:val="Tablehead1"/>
              <w:rPr>
                <w:rFonts w:cs="Calibri"/>
              </w:rPr>
            </w:pPr>
            <w:r w:rsidRPr="00E926B6">
              <w:t>Mērvienība</w:t>
            </w:r>
          </w:p>
        </w:tc>
      </w:tr>
      <w:tr w:rsidR="00E02D93" w:rsidRPr="00A6720D" w14:paraId="5CE273E1"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3C6B36C9" w14:textId="7A64DE5C" w:rsidR="00E02D93" w:rsidRPr="00A6720D" w:rsidRDefault="00E02D93" w:rsidP="00E02D93">
            <w:pPr>
              <w:spacing w:before="0" w:after="0"/>
              <w:ind w:firstLine="0"/>
              <w:jc w:val="left"/>
              <w:rPr>
                <w:rFonts w:ascii="Calibri" w:hAnsi="Calibri" w:cs="Calibri"/>
                <w:color w:val="000000"/>
              </w:rPr>
            </w:pPr>
            <w:r>
              <w:rPr>
                <w:rFonts w:ascii="Calibri" w:hAnsi="Calibri" w:cs="Calibri"/>
                <w:color w:val="000000"/>
              </w:rPr>
              <w:t>5.14.1</w:t>
            </w:r>
          </w:p>
        </w:tc>
        <w:tc>
          <w:tcPr>
            <w:tcW w:w="6367" w:type="dxa"/>
            <w:tcBorders>
              <w:top w:val="single" w:sz="4" w:space="0" w:color="auto"/>
              <w:left w:val="nil"/>
              <w:bottom w:val="single" w:sz="4" w:space="0" w:color="auto"/>
              <w:right w:val="single" w:sz="4" w:space="0" w:color="auto"/>
            </w:tcBorders>
            <w:shd w:val="clear" w:color="auto" w:fill="auto"/>
            <w:hideMark/>
          </w:tcPr>
          <w:p w14:paraId="782187A5" w14:textId="04BADA7F" w:rsidR="00E02D93" w:rsidRPr="00A6720D" w:rsidRDefault="00E02D93" w:rsidP="00E02D93">
            <w:pPr>
              <w:spacing w:before="0" w:after="0"/>
              <w:ind w:firstLine="0"/>
              <w:jc w:val="left"/>
              <w:rPr>
                <w:rFonts w:ascii="Calibri" w:hAnsi="Calibri" w:cs="Calibri"/>
                <w:color w:val="000000"/>
              </w:rPr>
            </w:pPr>
            <w:r>
              <w:rPr>
                <w:rFonts w:ascii="Calibri" w:hAnsi="Calibri" w:cs="Calibri"/>
                <w:color w:val="000000"/>
              </w:rPr>
              <w:t>Slīdamības samazināšana ar smilti, izkaisot uz brauktuves 0,80 t/km</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395DC1D9" w14:textId="78CA0C16" w:rsidR="00E02D93" w:rsidRPr="00A6720D" w:rsidRDefault="00E02D93" w:rsidP="00E02D93">
            <w:pPr>
              <w:spacing w:before="0" w:after="0"/>
              <w:ind w:firstLine="0"/>
              <w:jc w:val="center"/>
              <w:rPr>
                <w:rFonts w:ascii="Calibri" w:hAnsi="Calibri" w:cs="Calibri"/>
                <w:color w:val="000000"/>
              </w:rPr>
            </w:pPr>
            <w:r>
              <w:rPr>
                <w:rFonts w:ascii="Calibri" w:hAnsi="Calibri" w:cs="Calibri"/>
                <w:color w:val="000000"/>
              </w:rPr>
              <w:t>km</w:t>
            </w:r>
          </w:p>
        </w:tc>
      </w:tr>
      <w:tr w:rsidR="00E02D93" w14:paraId="4F28DB9D"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7684549A" w14:textId="50379E60" w:rsidR="00E02D93" w:rsidRDefault="00E02D93" w:rsidP="00E02D93">
            <w:pPr>
              <w:spacing w:before="0" w:after="0"/>
              <w:ind w:firstLine="0"/>
              <w:jc w:val="left"/>
              <w:rPr>
                <w:rFonts w:ascii="Calibri" w:hAnsi="Calibri" w:cs="Calibri"/>
                <w:color w:val="000000"/>
              </w:rPr>
            </w:pPr>
            <w:r>
              <w:rPr>
                <w:rFonts w:ascii="Calibri" w:hAnsi="Calibri" w:cs="Calibri"/>
                <w:color w:val="000000"/>
              </w:rPr>
              <w:t>5.14.2</w:t>
            </w:r>
          </w:p>
        </w:tc>
        <w:tc>
          <w:tcPr>
            <w:tcW w:w="6367" w:type="dxa"/>
            <w:tcBorders>
              <w:top w:val="single" w:sz="4" w:space="0" w:color="auto"/>
              <w:left w:val="nil"/>
              <w:bottom w:val="single" w:sz="4" w:space="0" w:color="auto"/>
              <w:right w:val="single" w:sz="4" w:space="0" w:color="auto"/>
            </w:tcBorders>
            <w:shd w:val="clear" w:color="auto" w:fill="auto"/>
          </w:tcPr>
          <w:p w14:paraId="4DAE9E4B" w14:textId="6F653432" w:rsidR="00E02D93" w:rsidRPr="00CE1C25" w:rsidRDefault="00E02D93" w:rsidP="00E02D93">
            <w:pPr>
              <w:spacing w:before="0" w:after="0"/>
              <w:ind w:firstLine="0"/>
              <w:jc w:val="left"/>
              <w:rPr>
                <w:rFonts w:ascii="Calibri" w:hAnsi="Calibri" w:cs="Calibri"/>
                <w:color w:val="000000"/>
              </w:rPr>
            </w:pPr>
            <w:r>
              <w:rPr>
                <w:rFonts w:ascii="Calibri" w:hAnsi="Calibri" w:cs="Calibri"/>
                <w:color w:val="000000"/>
              </w:rPr>
              <w:t>Slīdamības samazināšana ar šķembiņām, izkaisot uz brauktuves 0,80 t/km</w:t>
            </w:r>
          </w:p>
        </w:tc>
        <w:tc>
          <w:tcPr>
            <w:tcW w:w="1830" w:type="dxa"/>
            <w:tcBorders>
              <w:top w:val="single" w:sz="4" w:space="0" w:color="auto"/>
              <w:left w:val="nil"/>
              <w:bottom w:val="single" w:sz="4" w:space="0" w:color="auto"/>
              <w:right w:val="single" w:sz="4" w:space="0" w:color="auto"/>
            </w:tcBorders>
            <w:shd w:val="clear" w:color="auto" w:fill="auto"/>
            <w:vAlign w:val="center"/>
          </w:tcPr>
          <w:p w14:paraId="3EFB70F2" w14:textId="76D28527" w:rsidR="00E02D93" w:rsidRDefault="00E02D93" w:rsidP="00E02D93">
            <w:pPr>
              <w:spacing w:before="0" w:after="0"/>
              <w:ind w:firstLine="0"/>
              <w:jc w:val="center"/>
              <w:rPr>
                <w:rFonts w:ascii="Calibri" w:hAnsi="Calibri" w:cs="Calibri"/>
                <w:color w:val="000000"/>
              </w:rPr>
            </w:pPr>
            <w:r>
              <w:rPr>
                <w:rFonts w:ascii="Calibri" w:hAnsi="Calibri" w:cs="Calibri"/>
                <w:color w:val="000000"/>
              </w:rPr>
              <w:t>km</w:t>
            </w:r>
          </w:p>
        </w:tc>
      </w:tr>
      <w:tr w:rsidR="00E02D93" w14:paraId="37569937"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25DD5A28" w14:textId="054B33A4" w:rsidR="00E02D93" w:rsidRDefault="00E02D93" w:rsidP="00E02D93">
            <w:pPr>
              <w:spacing w:before="0" w:after="0"/>
              <w:ind w:firstLine="0"/>
              <w:jc w:val="left"/>
              <w:rPr>
                <w:rFonts w:ascii="Calibri" w:hAnsi="Calibri" w:cs="Calibri"/>
                <w:color w:val="000000"/>
              </w:rPr>
            </w:pPr>
            <w:r>
              <w:rPr>
                <w:rFonts w:ascii="Calibri" w:hAnsi="Calibri" w:cs="Calibri"/>
                <w:color w:val="000000"/>
              </w:rPr>
              <w:t>5.14.3</w:t>
            </w:r>
          </w:p>
        </w:tc>
        <w:tc>
          <w:tcPr>
            <w:tcW w:w="6367" w:type="dxa"/>
            <w:tcBorders>
              <w:top w:val="single" w:sz="4" w:space="0" w:color="auto"/>
              <w:left w:val="nil"/>
              <w:bottom w:val="single" w:sz="4" w:space="0" w:color="auto"/>
              <w:right w:val="single" w:sz="4" w:space="0" w:color="auto"/>
            </w:tcBorders>
            <w:shd w:val="clear" w:color="auto" w:fill="auto"/>
          </w:tcPr>
          <w:p w14:paraId="37D86D13" w14:textId="3108C178" w:rsidR="00E02D93" w:rsidRDefault="00E02D93" w:rsidP="00E02D93">
            <w:pPr>
              <w:spacing w:before="0" w:after="0"/>
              <w:ind w:firstLine="0"/>
              <w:jc w:val="left"/>
              <w:rPr>
                <w:rFonts w:ascii="Calibri" w:hAnsi="Calibri" w:cs="Calibri"/>
                <w:color w:val="000000"/>
              </w:rPr>
            </w:pPr>
            <w:r>
              <w:rPr>
                <w:rFonts w:ascii="Calibri" w:hAnsi="Calibri" w:cs="Calibri"/>
                <w:color w:val="000000"/>
              </w:rPr>
              <w:t>Gājēju un velosipēdu celiņu slīdamības samazināšana, kaisot smilti vai šķembiņas</w:t>
            </w:r>
          </w:p>
        </w:tc>
        <w:tc>
          <w:tcPr>
            <w:tcW w:w="1830" w:type="dxa"/>
            <w:tcBorders>
              <w:top w:val="single" w:sz="4" w:space="0" w:color="auto"/>
              <w:left w:val="nil"/>
              <w:bottom w:val="single" w:sz="4" w:space="0" w:color="auto"/>
              <w:right w:val="single" w:sz="4" w:space="0" w:color="auto"/>
            </w:tcBorders>
            <w:shd w:val="clear" w:color="auto" w:fill="auto"/>
            <w:vAlign w:val="center"/>
          </w:tcPr>
          <w:p w14:paraId="04DD42C1" w14:textId="37F2D67C" w:rsidR="00E02D93" w:rsidRDefault="00E02D93" w:rsidP="00E02D93">
            <w:pPr>
              <w:spacing w:before="0" w:after="0"/>
              <w:ind w:firstLine="0"/>
              <w:jc w:val="center"/>
              <w:rPr>
                <w:rFonts w:ascii="Calibri" w:hAnsi="Calibri" w:cs="Calibri"/>
                <w:color w:val="000000"/>
              </w:rPr>
            </w:pPr>
            <w:r>
              <w:rPr>
                <w:rFonts w:ascii="Calibri" w:hAnsi="Calibri" w:cs="Calibri"/>
                <w:color w:val="000000"/>
              </w:rPr>
              <w:t>100 m²</w:t>
            </w:r>
          </w:p>
        </w:tc>
      </w:tr>
    </w:tbl>
    <w:p w14:paraId="4CD23CB0" w14:textId="7A1B2E3B" w:rsidR="00B9576A" w:rsidRPr="00E91252" w:rsidRDefault="00B9576A" w:rsidP="003A760F">
      <w:pPr>
        <w:pStyle w:val="Heading3"/>
      </w:pPr>
      <w:r w:rsidRPr="00E91252">
        <w:t>Definīcijas</w:t>
      </w:r>
    </w:p>
    <w:p w14:paraId="386F087A" w14:textId="083F353D" w:rsidR="00B9576A" w:rsidRPr="00E91252" w:rsidRDefault="00D96BBC" w:rsidP="00B9576A">
      <w:pPr>
        <w:rPr>
          <w:lang w:val="lv-LV"/>
        </w:rPr>
      </w:pPr>
      <w:r>
        <w:rPr>
          <w:lang w:val="lv-LV"/>
        </w:rPr>
        <w:t xml:space="preserve">   </w:t>
      </w:r>
      <w:r w:rsidR="00E02D93">
        <w:rPr>
          <w:lang w:val="lv-LV"/>
        </w:rPr>
        <w:t>…</w:t>
      </w:r>
    </w:p>
    <w:p w14:paraId="16A4F050" w14:textId="6C4F3E4B" w:rsidR="00B9576A" w:rsidRPr="00E91252" w:rsidRDefault="007114C4" w:rsidP="003A760F">
      <w:pPr>
        <w:pStyle w:val="Heading3"/>
      </w:pPr>
      <w:r w:rsidRPr="00E91252">
        <w:t xml:space="preserve"> </w:t>
      </w:r>
      <w:r w:rsidR="00B9576A" w:rsidRPr="00E91252">
        <w:t>Darba apraksts</w:t>
      </w:r>
    </w:p>
    <w:p w14:paraId="50A3E52F" w14:textId="1B9A36A5" w:rsidR="00B9576A" w:rsidRPr="00E91252" w:rsidRDefault="00B9576A" w:rsidP="00B9576A">
      <w:pPr>
        <w:rPr>
          <w:lang w:val="lv-LV"/>
        </w:rPr>
      </w:pPr>
      <w:r w:rsidRPr="00E91252">
        <w:rPr>
          <w:lang w:val="lv-LV"/>
        </w:rPr>
        <w:t>Slīdamības samazināšana ar smilti vai sagatavotu minerālo materiālu (šķembiņām) ietver brauktuves</w:t>
      </w:r>
      <w:r w:rsidR="00E51F74">
        <w:rPr>
          <w:lang w:val="lv-LV"/>
        </w:rPr>
        <w:t>, vai g</w:t>
      </w:r>
      <w:r w:rsidR="00E51F74" w:rsidRPr="006F6673">
        <w:rPr>
          <w:lang w:val="lv-LV"/>
        </w:rPr>
        <w:t xml:space="preserve">ājēju un velosipēdu celiņu </w:t>
      </w:r>
      <w:r w:rsidRPr="00E91252">
        <w:rPr>
          <w:lang w:val="lv-LV"/>
        </w:rPr>
        <w:t>kaisīšanu ar kaisāmo materiālu, kā arī informācijas nosūtīšanu par izpildīto darbu.</w:t>
      </w:r>
    </w:p>
    <w:p w14:paraId="3A9C17C9" w14:textId="008320A4" w:rsidR="00B9576A" w:rsidRPr="00E91252" w:rsidRDefault="007114C4" w:rsidP="003A760F">
      <w:pPr>
        <w:pStyle w:val="Heading3"/>
      </w:pPr>
      <w:r w:rsidRPr="00E91252">
        <w:t xml:space="preserve"> </w:t>
      </w:r>
      <w:r w:rsidR="00B9576A" w:rsidRPr="00E91252">
        <w:t>Materiāli</w:t>
      </w:r>
    </w:p>
    <w:p w14:paraId="11496073" w14:textId="02312AFE" w:rsidR="00B9576A" w:rsidRDefault="00B9576A" w:rsidP="00B9576A">
      <w:pPr>
        <w:rPr>
          <w:lang w:val="lv-LV"/>
        </w:rPr>
      </w:pPr>
      <w:r w:rsidRPr="00E91252">
        <w:rPr>
          <w:lang w:val="lv-LV"/>
        </w:rPr>
        <w:t xml:space="preserve">Dabīgs vai sagatavots </w:t>
      </w:r>
      <w:r w:rsidR="00E51F74">
        <w:rPr>
          <w:lang w:val="lv-LV"/>
        </w:rPr>
        <w:t xml:space="preserve">raupjš </w:t>
      </w:r>
      <w:r w:rsidRPr="00E91252">
        <w:rPr>
          <w:lang w:val="lv-LV"/>
        </w:rPr>
        <w:t xml:space="preserve">minerālais materiāls ar </w:t>
      </w:r>
      <w:r w:rsidR="002942F3" w:rsidRPr="00E91252">
        <w:rPr>
          <w:lang w:val="lv-LV"/>
        </w:rPr>
        <w:t xml:space="preserve">daļiņu </w:t>
      </w:r>
      <w:r w:rsidRPr="00E91252">
        <w:rPr>
          <w:lang w:val="lv-LV"/>
        </w:rPr>
        <w:t xml:space="preserve">izmēru D ≤ </w:t>
      </w:r>
      <w:r w:rsidRPr="00FA2CE5">
        <w:rPr>
          <w:lang w:val="lv-LV"/>
        </w:rPr>
        <w:t>5,6 (6,3)</w:t>
      </w:r>
      <w:r w:rsidRPr="00E91252">
        <w:rPr>
          <w:lang w:val="lv-LV"/>
        </w:rPr>
        <w:t xml:space="preserve"> mm</w:t>
      </w:r>
      <w:r w:rsidR="002942F3" w:rsidRPr="00E91252">
        <w:rPr>
          <w:lang w:val="lv-LV"/>
        </w:rPr>
        <w:t xml:space="preserve"> un</w:t>
      </w:r>
      <w:r w:rsidRPr="00E91252">
        <w:rPr>
          <w:lang w:val="lv-LV"/>
        </w:rPr>
        <w:t xml:space="preserve"> </w:t>
      </w:r>
      <w:r w:rsidR="002942F3" w:rsidRPr="00E91252">
        <w:rPr>
          <w:lang w:val="lv-LV"/>
        </w:rPr>
        <w:t xml:space="preserve">minerālmateriālam no grants – </w:t>
      </w:r>
      <w:r w:rsidRPr="00E91252">
        <w:rPr>
          <w:lang w:val="lv-LV"/>
        </w:rPr>
        <w:t>drupināto daļiņu procentuālais daudzums 50-100</w:t>
      </w:r>
      <w:r w:rsidR="00396C7A" w:rsidRPr="00E91252">
        <w:rPr>
          <w:lang w:val="lv-LV"/>
        </w:rPr>
        <w:t xml:space="preserve"> </w:t>
      </w:r>
      <w:r w:rsidRPr="00E91252">
        <w:rPr>
          <w:lang w:val="lv-LV"/>
        </w:rPr>
        <w:t>%. Smalko daļiņu maksimālais daudzums, kas iziet caur sietu 0,063 mm ≤ 7 %, kategorija f</w:t>
      </w:r>
      <w:r w:rsidRPr="00E91252">
        <w:rPr>
          <w:vertAlign w:val="subscript"/>
          <w:lang w:val="lv-LV"/>
        </w:rPr>
        <w:t>7</w:t>
      </w:r>
      <w:r w:rsidRPr="00E91252">
        <w:rPr>
          <w:lang w:val="lv-LV"/>
        </w:rPr>
        <w:t>. Daļiņu saturam, kas iziet caur D izmēra sietu jābūt 80-99</w:t>
      </w:r>
      <w:r w:rsidR="00396C7A" w:rsidRPr="00E91252">
        <w:rPr>
          <w:lang w:val="lv-LV"/>
        </w:rPr>
        <w:t xml:space="preserve"> </w:t>
      </w:r>
      <w:r w:rsidRPr="00E91252">
        <w:rPr>
          <w:lang w:val="lv-LV"/>
        </w:rPr>
        <w:t>%, kategorija G</w:t>
      </w:r>
      <w:r w:rsidRPr="00E91252">
        <w:rPr>
          <w:vertAlign w:val="subscript"/>
          <w:lang w:val="lv-LV"/>
        </w:rPr>
        <w:t>F</w:t>
      </w:r>
      <w:r w:rsidRPr="00E91252">
        <w:rPr>
          <w:lang w:val="lv-LV"/>
        </w:rPr>
        <w:t>80.</w:t>
      </w:r>
    </w:p>
    <w:p w14:paraId="76AD393C" w14:textId="6B632748" w:rsidR="00E51F74" w:rsidRPr="00E91252" w:rsidRDefault="00E51F74" w:rsidP="00B9576A">
      <w:pPr>
        <w:rPr>
          <w:lang w:val="lv-LV"/>
        </w:rPr>
      </w:pPr>
      <w:r>
        <w:rPr>
          <w:lang w:val="lv-LV"/>
        </w:rPr>
        <w:t>Gājēju un velosipēdistu celiņu kaisāmajā materiālā, l</w:t>
      </w:r>
      <w:r w:rsidRPr="006F6673">
        <w:rPr>
          <w:lang w:val="lv-LV"/>
        </w:rPr>
        <w:t>ai aizkavētu materiāla sasalšanu</w:t>
      </w:r>
      <w:r>
        <w:rPr>
          <w:lang w:val="lv-LV"/>
        </w:rPr>
        <w:t>,</w:t>
      </w:r>
      <w:r w:rsidRPr="006F6673">
        <w:rPr>
          <w:lang w:val="lv-LV"/>
        </w:rPr>
        <w:t xml:space="preserve"> tajā </w:t>
      </w:r>
      <w:r>
        <w:rPr>
          <w:lang w:val="lv-LV"/>
        </w:rPr>
        <w:t>pieļaujams</w:t>
      </w:r>
      <w:r w:rsidRPr="006F6673">
        <w:rPr>
          <w:lang w:val="lv-LV"/>
        </w:rPr>
        <w:t xml:space="preserve"> iejaukt </w:t>
      </w:r>
      <w:r>
        <w:rPr>
          <w:lang w:val="lv-LV"/>
        </w:rPr>
        <w:t xml:space="preserve">līdz </w:t>
      </w:r>
      <w:r w:rsidRPr="006F6673">
        <w:rPr>
          <w:lang w:val="lv-LV"/>
        </w:rPr>
        <w:t>20 kg hlorīda sāls uz 1 m³ minerālā materiāla.</w:t>
      </w:r>
    </w:p>
    <w:p w14:paraId="4705DADE" w14:textId="274E8EEE" w:rsidR="00B9576A" w:rsidRDefault="00B9576A" w:rsidP="00B9576A">
      <w:pPr>
        <w:rPr>
          <w:lang w:val="lv-LV"/>
        </w:rPr>
      </w:pPr>
      <w:r w:rsidRPr="00E91252">
        <w:rPr>
          <w:lang w:val="lv-LV"/>
        </w:rPr>
        <w:t>Kaisāmajā materiālā nedrīkst būt sasaluši gabali.</w:t>
      </w:r>
    </w:p>
    <w:p w14:paraId="46AA4E3D" w14:textId="334B0DEB" w:rsidR="00B9576A" w:rsidRPr="00E91252" w:rsidRDefault="00B9576A" w:rsidP="003A760F">
      <w:pPr>
        <w:pStyle w:val="Heading3"/>
      </w:pPr>
      <w:r w:rsidRPr="00E91252">
        <w:t>Iekārtas</w:t>
      </w:r>
    </w:p>
    <w:p w14:paraId="0E8860F7" w14:textId="77777777" w:rsidR="00B9576A" w:rsidRPr="00E91252" w:rsidRDefault="00B9576A" w:rsidP="00B9576A">
      <w:pPr>
        <w:rPr>
          <w:lang w:val="lv-LV"/>
        </w:rPr>
      </w:pPr>
      <w:r w:rsidRPr="00E91252">
        <w:rPr>
          <w:lang w:val="lv-LV"/>
        </w:rPr>
        <w:t>Kaisīšanas tehnika aprīkota ar kaisītāju.</w:t>
      </w:r>
    </w:p>
    <w:p w14:paraId="20FC9F4D" w14:textId="397A5BD5" w:rsidR="00B9576A" w:rsidRDefault="00B9576A" w:rsidP="00B9576A">
      <w:pPr>
        <w:rPr>
          <w:lang w:val="lv-LV"/>
        </w:rPr>
      </w:pPr>
      <w:r w:rsidRPr="00E91252">
        <w:rPr>
          <w:lang w:val="lv-LV"/>
        </w:rPr>
        <w:t xml:space="preserve">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w:t>
      </w:r>
      <w:r w:rsidR="00FF17E5">
        <w:rPr>
          <w:lang w:val="lv-LV"/>
        </w:rPr>
        <w:t>P</w:t>
      </w:r>
      <w:r w:rsidRPr="00E91252">
        <w:rPr>
          <w:lang w:val="lv-LV"/>
        </w:rPr>
        <w:t>asūtītājam.</w:t>
      </w:r>
    </w:p>
    <w:p w14:paraId="3643A98F" w14:textId="357E9D3B" w:rsidR="00E51F74" w:rsidRPr="006F6673" w:rsidRDefault="00E51F74" w:rsidP="00E51F74">
      <w:pPr>
        <w:rPr>
          <w:lang w:val="lv-LV"/>
        </w:rPr>
      </w:pPr>
      <w:r>
        <w:rPr>
          <w:lang w:val="lv-LV"/>
        </w:rPr>
        <w:t>Gājēju un velosipēdistu celiņu kaisīšanai kaisītāja</w:t>
      </w:r>
      <w:r w:rsidRPr="006F6673">
        <w:rPr>
          <w:lang w:val="lv-LV"/>
        </w:rPr>
        <w:t xml:space="preserve"> </w:t>
      </w:r>
      <w:r>
        <w:rPr>
          <w:lang w:val="lv-LV"/>
        </w:rPr>
        <w:t>k</w:t>
      </w:r>
      <w:r w:rsidRPr="006F6673">
        <w:rPr>
          <w:lang w:val="lv-LV"/>
        </w:rPr>
        <w:t>opējā pilnā masa nedrīkst pārsniegt 4 tonnas.</w:t>
      </w:r>
    </w:p>
    <w:p w14:paraId="1E2CC30E" w14:textId="77777777" w:rsidR="00E51F74" w:rsidRPr="00E91252" w:rsidRDefault="00E51F74" w:rsidP="00B9576A">
      <w:pPr>
        <w:rPr>
          <w:lang w:val="lv-LV"/>
        </w:rPr>
      </w:pPr>
    </w:p>
    <w:p w14:paraId="16780FF6" w14:textId="71996F90" w:rsidR="00B9576A" w:rsidRPr="00E91252" w:rsidRDefault="007114C4" w:rsidP="003A760F">
      <w:pPr>
        <w:pStyle w:val="Heading3"/>
      </w:pPr>
      <w:r w:rsidRPr="00E91252">
        <w:lastRenderedPageBreak/>
        <w:t xml:space="preserve"> </w:t>
      </w:r>
      <w:r w:rsidR="00B9576A" w:rsidRPr="00E91252">
        <w:t>Darba izpilde</w:t>
      </w:r>
    </w:p>
    <w:p w14:paraId="75C7D19F" w14:textId="72F425E7" w:rsidR="00E51F74" w:rsidRDefault="00E51F74" w:rsidP="00E51F74">
      <w:pPr>
        <w:pStyle w:val="Heading4"/>
      </w:pPr>
      <w:r>
        <w:t>Ceļu brauktuves kaisīšana</w:t>
      </w:r>
    </w:p>
    <w:p w14:paraId="170912AE" w14:textId="163120E6" w:rsidR="00B9576A" w:rsidRPr="00E91252" w:rsidRDefault="00B9576A" w:rsidP="00B9576A">
      <w:pPr>
        <w:rPr>
          <w:lang w:val="lv-LV"/>
        </w:rPr>
      </w:pPr>
      <w:r w:rsidRPr="00E91252">
        <w:rPr>
          <w:lang w:val="lv-LV"/>
        </w:rPr>
        <w:t>Kaisīšanu ar smilti vai šķembiņām pielieto ceļa braucamās daļas kaisīšanai‚ ja uz tās parādās piebraukts sniegs‚ kura augšējā kārta veido slidenu virsmu vai‚ ja atmosfēras iedarbības rezultātā uz ceļa braucamās daļas veidojas apledojums.</w:t>
      </w:r>
    </w:p>
    <w:p w14:paraId="521E6D89" w14:textId="77777777" w:rsidR="00B9576A" w:rsidRPr="00E91252" w:rsidRDefault="00B9576A" w:rsidP="00B9576A">
      <w:pPr>
        <w:rPr>
          <w:lang w:val="lv-LV"/>
        </w:rPr>
      </w:pPr>
      <w:r w:rsidRPr="00E91252">
        <w:rPr>
          <w:lang w:val="lv-LV"/>
        </w:rPr>
        <w:t xml:space="preserve"> Vienmērīgi jāizkaisa 0,8 t minerālā materiāla uz 1 km brauktuves. Ieteicamais kaisīšanas ātrums 40 km/h, maksimālais ātrums nedrīkst pārsniegt  60 km/h. Pirms kaisīšanas brauktuvei jābūt atbrīvotai no irdena sniega, slapja sniega vai sniega, kas sajaukts ar smilti vai sāli.</w:t>
      </w:r>
    </w:p>
    <w:p w14:paraId="745CEFD1" w14:textId="5637D998" w:rsidR="00B9576A" w:rsidRDefault="00B9576A" w:rsidP="00B9576A">
      <w:pPr>
        <w:rPr>
          <w:lang w:val="lv-LV"/>
        </w:rPr>
      </w:pPr>
      <w:r w:rsidRPr="00E91252">
        <w:rPr>
          <w:lang w:val="lv-LV"/>
        </w:rPr>
        <w:t>Kaisīšana tehnikas operatoram jāveic tā, lai netiktu ievainoti kājāmgājēji, riteņbraucēji, bojātas automašīnas, ceļa aprīkojums un ceļa tuvumā esošās būves.</w:t>
      </w:r>
    </w:p>
    <w:p w14:paraId="37A37E4D" w14:textId="66593C63" w:rsidR="00E51F74" w:rsidRDefault="00E51F74" w:rsidP="00E51F74">
      <w:pPr>
        <w:pStyle w:val="Heading4"/>
      </w:pPr>
      <w:r>
        <w:t>Gājēju un velosipēdistu celiņu kaisīšana</w:t>
      </w:r>
    </w:p>
    <w:p w14:paraId="5779231A" w14:textId="77777777" w:rsidR="00E51F74" w:rsidRPr="006F6673" w:rsidRDefault="00E51F74" w:rsidP="00E51F74">
      <w:pPr>
        <w:rPr>
          <w:b/>
          <w:u w:val="single"/>
          <w:lang w:val="lv-LV"/>
        </w:rPr>
      </w:pPr>
      <w:r w:rsidRPr="006F6673">
        <w:rPr>
          <w:lang w:val="lv-LV"/>
        </w:rPr>
        <w:t>Kaisīšanu ar smilti vai šķembiņām veic‚ ja uz celiņa izveidojas piemīts sniegs‚ kura augšējā kārta veido slidenu virsmu vai‚ ja atmosfēras iedarbības rezultātā veidojas ledus. Kaisīšana jāveic 24 h laikā.</w:t>
      </w:r>
    </w:p>
    <w:p w14:paraId="5D44741C" w14:textId="32AB0AAC" w:rsidR="00E51F74" w:rsidRPr="006F6673" w:rsidRDefault="00E51F74" w:rsidP="00E51F74">
      <w:pPr>
        <w:rPr>
          <w:lang w:val="lv-LV"/>
        </w:rPr>
      </w:pPr>
      <w:r w:rsidRPr="006F6673">
        <w:rPr>
          <w:lang w:val="lv-LV"/>
        </w:rPr>
        <w:t>Vienmērīgi jāizkaisa 60</w:t>
      </w:r>
      <w:r w:rsidR="00E9036D">
        <w:rPr>
          <w:lang w:val="lv-LV"/>
        </w:rPr>
        <w:t>-</w:t>
      </w:r>
      <w:r w:rsidRPr="006F6673">
        <w:rPr>
          <w:lang w:val="lv-LV"/>
        </w:rPr>
        <w:t>80 g minerālā materiāla uz 1 m² celiņa. Mehāniskais transportlīdzeklis nedrīkst pārvietoties pa celiņu ar ātrumu, kas nepārsniedz 10 km/h.</w:t>
      </w:r>
    </w:p>
    <w:p w14:paraId="262743F2" w14:textId="77777777" w:rsidR="00E51F74" w:rsidRPr="006F6673" w:rsidRDefault="00E51F74" w:rsidP="00E51F74">
      <w:pPr>
        <w:rPr>
          <w:lang w:val="lv-LV"/>
        </w:rPr>
      </w:pPr>
      <w:r w:rsidRPr="006F6673">
        <w:rPr>
          <w:lang w:val="lv-LV"/>
        </w:rPr>
        <w:t>Kaisīšana mehānisma operatoram jāveic tā, lai netiktu ievainoti kājāmgājēji, riteņbraucēji, celiņa aprīkojums vai tā tuvumā esošās būves.</w:t>
      </w:r>
    </w:p>
    <w:p w14:paraId="68DF3ECD" w14:textId="4B66525C" w:rsidR="00E51F74" w:rsidRPr="00E91252" w:rsidRDefault="00E51F74" w:rsidP="00E51F74">
      <w:pPr>
        <w:rPr>
          <w:lang w:val="lv-LV"/>
        </w:rPr>
      </w:pPr>
      <w:r w:rsidRPr="006F6673">
        <w:rPr>
          <w:lang w:val="lv-LV"/>
        </w:rPr>
        <w:t>Ja uz celiņa ir irdens sniegs, tad pirms kaisīšanas ir jāveic celiņa attīrīšana.</w:t>
      </w:r>
    </w:p>
    <w:p w14:paraId="2C6916F8" w14:textId="19B8A9A4" w:rsidR="00B9576A" w:rsidRPr="00E91252" w:rsidRDefault="007114C4" w:rsidP="003A760F">
      <w:pPr>
        <w:pStyle w:val="Heading3"/>
      </w:pPr>
      <w:r w:rsidRPr="00E91252">
        <w:t xml:space="preserve"> </w:t>
      </w:r>
      <w:r w:rsidR="00B9576A" w:rsidRPr="00E91252">
        <w:t>Kvalitātes novērtējums</w:t>
      </w:r>
    </w:p>
    <w:p w14:paraId="56A2ED40" w14:textId="5BAF7059" w:rsidR="00B9576A" w:rsidRDefault="00B9576A" w:rsidP="00B9576A">
      <w:pPr>
        <w:rPr>
          <w:lang w:val="lv-LV"/>
        </w:rPr>
      </w:pPr>
      <w:r w:rsidRPr="00E91252">
        <w:rPr>
          <w:lang w:val="lv-LV"/>
        </w:rPr>
        <w:t xml:space="preserve">Kaisāmajam materiālam jābūt vienmērīgi izkaisītam. Uz ceļa braucamās daļas nedrīkst palikt sasaluma gabali, kā arī kaisāmā materiāla kaudzītes vai viļņi augstāki par 12 mm. </w:t>
      </w:r>
      <w:r w:rsidR="00181665">
        <w:rPr>
          <w:lang w:val="lv-LV"/>
        </w:rPr>
        <w:t>C</w:t>
      </w:r>
      <w:r w:rsidR="00181665" w:rsidRPr="00E91252">
        <w:rPr>
          <w:lang w:val="lv-LV"/>
        </w:rPr>
        <w:t xml:space="preserve">eļa </w:t>
      </w:r>
      <w:r w:rsidRPr="00E91252">
        <w:rPr>
          <w:lang w:val="lv-LV"/>
        </w:rPr>
        <w:t>brauktuvei jāatbilst attiecīgai  uzturēšanas klasei izvirzītajām prasībām.</w:t>
      </w:r>
    </w:p>
    <w:p w14:paraId="664CBE61" w14:textId="7689023C" w:rsidR="00E51F74" w:rsidRPr="00E91252" w:rsidRDefault="00E51F74" w:rsidP="00B9576A">
      <w:pPr>
        <w:rPr>
          <w:lang w:val="lv-LV"/>
        </w:rPr>
      </w:pPr>
      <w:r>
        <w:rPr>
          <w:lang w:val="lv-LV"/>
        </w:rPr>
        <w:t>Gājēju un  velosipēdistu celiņu k</w:t>
      </w:r>
      <w:r w:rsidRPr="006F6673">
        <w:rPr>
          <w:lang w:val="lv-LV"/>
        </w:rPr>
        <w:t>aisīšanai jābūt veiktai 24 h laikā. Minerālajam materiālam jābūt izkaisītam vienmērīgi visā celiņa platumā.</w:t>
      </w:r>
    </w:p>
    <w:p w14:paraId="4374A331" w14:textId="314FF289" w:rsidR="00B9576A" w:rsidRPr="00E91252" w:rsidRDefault="00B9576A" w:rsidP="00B9576A">
      <w:pPr>
        <w:rPr>
          <w:lang w:val="lv-LV"/>
        </w:rPr>
      </w:pPr>
      <w:r w:rsidRPr="00E91252">
        <w:rPr>
          <w:lang w:val="lv-LV"/>
        </w:rPr>
        <w:t>Izpildītais darbs kontrolējams visā ceļa (posma) garumā, neatbilstības gadījumā jāveic pasākumi prasību nodrošināšanai.</w:t>
      </w:r>
    </w:p>
    <w:p w14:paraId="6CA55AB3" w14:textId="78E47C68" w:rsidR="00B9576A" w:rsidRPr="00E91252" w:rsidRDefault="007114C4" w:rsidP="003A760F">
      <w:pPr>
        <w:pStyle w:val="Heading3"/>
      </w:pPr>
      <w:r w:rsidRPr="00E91252">
        <w:t xml:space="preserve"> </w:t>
      </w:r>
      <w:r w:rsidR="00B9576A" w:rsidRPr="00E91252">
        <w:t>Darba daudzuma uzmērīšana</w:t>
      </w:r>
    </w:p>
    <w:p w14:paraId="1E95854F" w14:textId="77777777" w:rsidR="00B9576A" w:rsidRPr="00E91252" w:rsidRDefault="00B9576A" w:rsidP="00B9576A">
      <w:pPr>
        <w:rPr>
          <w:lang w:val="lv-LV"/>
        </w:rPr>
      </w:pPr>
      <w:r w:rsidRPr="00E91252">
        <w:rPr>
          <w:lang w:val="lv-LV"/>
        </w:rPr>
        <w:t>Jāuzmēra nokaisītās brauktuves garums kilometros – km.</w:t>
      </w:r>
    </w:p>
    <w:p w14:paraId="38E22117" w14:textId="788F0C32" w:rsidR="00B9576A" w:rsidRDefault="00B9576A" w:rsidP="00B9576A">
      <w:pPr>
        <w:rPr>
          <w:lang w:val="lv-LV"/>
        </w:rPr>
      </w:pPr>
      <w:r w:rsidRPr="00FA2CE5">
        <w:rPr>
          <w:lang w:val="lv-LV"/>
        </w:rPr>
        <w:t>Izkaisītā materiāla daudzumu uz 1 km aprēķina, kā vidējo daudzumu pēc kaisīšanas kontroles ierīces datiem.</w:t>
      </w:r>
    </w:p>
    <w:p w14:paraId="22D3CEFB" w14:textId="635ABA81" w:rsidR="00901C4F" w:rsidRDefault="00901C4F" w:rsidP="00B9576A">
      <w:pPr>
        <w:rPr>
          <w:lang w:val="lv-LV"/>
        </w:rPr>
      </w:pPr>
      <w:r w:rsidRPr="006F6673">
        <w:rPr>
          <w:lang w:val="lv-LV"/>
        </w:rPr>
        <w:t>Jāuzmēra nokaisītā celiņa laukums simts kvadrātmetros – 100 m².</w:t>
      </w:r>
    </w:p>
    <w:p w14:paraId="2AB1D78F" w14:textId="03A7439F" w:rsidR="00901C4F" w:rsidRDefault="00901C4F">
      <w:pPr>
        <w:spacing w:before="0" w:after="0"/>
        <w:ind w:firstLine="0"/>
        <w:jc w:val="left"/>
        <w:rPr>
          <w:lang w:val="lv-LV"/>
        </w:rPr>
      </w:pPr>
      <w:r>
        <w:rPr>
          <w:lang w:val="lv-LV"/>
        </w:rPr>
        <w:br w:type="page"/>
      </w:r>
    </w:p>
    <w:p w14:paraId="7A195249" w14:textId="69C5A1D2" w:rsidR="00B9576A" w:rsidRPr="00E91252" w:rsidRDefault="00B9576A" w:rsidP="001F4BBA">
      <w:pPr>
        <w:pStyle w:val="Heading2"/>
      </w:pPr>
      <w:bookmarkStart w:id="2490" w:name="_Toc278530782"/>
      <w:bookmarkStart w:id="2491" w:name="_Toc86652180"/>
      <w:r w:rsidRPr="00E91252">
        <w:lastRenderedPageBreak/>
        <w:t>Slīdamības samazināšana, izveidojot rievas  apledojumā</w:t>
      </w:r>
      <w:bookmarkEnd w:id="2490"/>
      <w:bookmarkEnd w:id="2491"/>
    </w:p>
    <w:p w14:paraId="3876B720" w14:textId="3A070C1F" w:rsidR="00B9576A" w:rsidRPr="00E91252" w:rsidRDefault="00B9576A" w:rsidP="00B9576A">
      <w:pPr>
        <w:rPr>
          <w:lang w:val="lv-LV"/>
        </w:rPr>
      </w:pPr>
      <w:r w:rsidRPr="00E91252">
        <w:rPr>
          <w:lang w:val="lv-LV"/>
        </w:rPr>
        <w:t>Slīdamības samazināšanu, izveidojot rievas apledojumā paredz, lai uzlabotu braukšanas apstākļus un satiksmes drošību ar piebrauktu sniegu un ledu klātajās ceļu brauktuvēs, nodrošinot ceļu ziemas uzturēšanas klases prasībām atbilstošus braukšanas apstākļus.</w:t>
      </w:r>
    </w:p>
    <w:p w14:paraId="3D5C2329" w14:textId="50A02F89" w:rsidR="00B9576A" w:rsidRDefault="007114C4" w:rsidP="003A760F">
      <w:pPr>
        <w:pStyle w:val="Heading3"/>
      </w:pPr>
      <w:r w:rsidRPr="00E91252">
        <w:t xml:space="preserve"> </w:t>
      </w:r>
      <w:r w:rsidR="00B9576A" w:rsidRPr="00E91252">
        <w:t>Darba nosaukums</w:t>
      </w:r>
    </w:p>
    <w:tbl>
      <w:tblPr>
        <w:tblW w:w="9055" w:type="dxa"/>
        <w:tblLook w:val="04A0" w:firstRow="1" w:lastRow="0" w:firstColumn="1" w:lastColumn="0" w:noHBand="0" w:noVBand="1"/>
      </w:tblPr>
      <w:tblGrid>
        <w:gridCol w:w="858"/>
        <w:gridCol w:w="6367"/>
        <w:gridCol w:w="1830"/>
      </w:tblGrid>
      <w:tr w:rsidR="00E02D93" w:rsidRPr="00A6720D" w14:paraId="0E02B8B1" w14:textId="77777777" w:rsidTr="00901C4F">
        <w:trPr>
          <w:trHeight w:val="204"/>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8D2AE" w14:textId="77777777" w:rsidR="00E02D93" w:rsidRPr="00A6720D" w:rsidRDefault="00E02D93" w:rsidP="00901C4F">
            <w:pPr>
              <w:pStyle w:val="Tablehead1"/>
              <w:rPr>
                <w:rFonts w:cs="Calibri"/>
              </w:rPr>
            </w:pPr>
            <w:r w:rsidRPr="00E926B6">
              <w:t>Nr.</w:t>
            </w:r>
          </w:p>
        </w:tc>
        <w:tc>
          <w:tcPr>
            <w:tcW w:w="6367" w:type="dxa"/>
            <w:tcBorders>
              <w:top w:val="single" w:sz="4" w:space="0" w:color="auto"/>
              <w:left w:val="nil"/>
              <w:bottom w:val="single" w:sz="4" w:space="0" w:color="auto"/>
              <w:right w:val="single" w:sz="4" w:space="0" w:color="auto"/>
            </w:tcBorders>
            <w:shd w:val="clear" w:color="auto" w:fill="auto"/>
            <w:vAlign w:val="center"/>
          </w:tcPr>
          <w:p w14:paraId="50473494" w14:textId="77777777" w:rsidR="00E02D93" w:rsidRPr="00A6720D" w:rsidRDefault="00E02D93" w:rsidP="00901C4F">
            <w:pPr>
              <w:pStyle w:val="Tablehead1"/>
              <w:rPr>
                <w:rFonts w:cs="Calibri"/>
              </w:rPr>
            </w:pPr>
            <w:r w:rsidRPr="00E926B6">
              <w:t>Darba nosaukums</w:t>
            </w:r>
          </w:p>
        </w:tc>
        <w:tc>
          <w:tcPr>
            <w:tcW w:w="1830" w:type="dxa"/>
            <w:tcBorders>
              <w:top w:val="single" w:sz="4" w:space="0" w:color="auto"/>
              <w:left w:val="nil"/>
              <w:bottom w:val="single" w:sz="4" w:space="0" w:color="auto"/>
              <w:right w:val="single" w:sz="4" w:space="0" w:color="auto"/>
            </w:tcBorders>
            <w:shd w:val="clear" w:color="auto" w:fill="auto"/>
            <w:vAlign w:val="center"/>
          </w:tcPr>
          <w:p w14:paraId="56B8E3A9" w14:textId="77777777" w:rsidR="00E02D93" w:rsidRPr="00A6720D" w:rsidRDefault="00E02D93" w:rsidP="00901C4F">
            <w:pPr>
              <w:pStyle w:val="Tablehead1"/>
              <w:rPr>
                <w:rFonts w:cs="Calibri"/>
              </w:rPr>
            </w:pPr>
            <w:r w:rsidRPr="00E926B6">
              <w:t>Mērvienība</w:t>
            </w:r>
          </w:p>
        </w:tc>
      </w:tr>
      <w:tr w:rsidR="00E02D93" w:rsidRPr="00A6720D" w14:paraId="7796336A" w14:textId="77777777" w:rsidTr="00E02D93">
        <w:trPr>
          <w:trHeight w:val="395"/>
        </w:trPr>
        <w:tc>
          <w:tcPr>
            <w:tcW w:w="858" w:type="dxa"/>
            <w:tcBorders>
              <w:top w:val="single" w:sz="4" w:space="0" w:color="auto"/>
              <w:left w:val="single" w:sz="4" w:space="0" w:color="auto"/>
              <w:bottom w:val="single" w:sz="4" w:space="0" w:color="auto"/>
              <w:right w:val="single" w:sz="4" w:space="0" w:color="auto"/>
            </w:tcBorders>
            <w:shd w:val="clear" w:color="auto" w:fill="auto"/>
            <w:noWrap/>
            <w:hideMark/>
          </w:tcPr>
          <w:p w14:paraId="1974202A" w14:textId="3BF78EBA" w:rsidR="00E02D93" w:rsidRPr="00A6720D" w:rsidRDefault="00E02D93" w:rsidP="00E02D93">
            <w:pPr>
              <w:spacing w:before="0" w:after="0"/>
              <w:ind w:firstLine="0"/>
              <w:jc w:val="left"/>
              <w:rPr>
                <w:rFonts w:ascii="Calibri" w:hAnsi="Calibri" w:cs="Calibri"/>
                <w:color w:val="000000"/>
              </w:rPr>
            </w:pPr>
            <w:r>
              <w:rPr>
                <w:rFonts w:ascii="Calibri" w:hAnsi="Calibri" w:cs="Calibri"/>
                <w:color w:val="000000"/>
              </w:rPr>
              <w:t>5.15.1</w:t>
            </w:r>
          </w:p>
        </w:tc>
        <w:tc>
          <w:tcPr>
            <w:tcW w:w="6367" w:type="dxa"/>
            <w:tcBorders>
              <w:top w:val="single" w:sz="4" w:space="0" w:color="auto"/>
              <w:left w:val="nil"/>
              <w:bottom w:val="single" w:sz="4" w:space="0" w:color="auto"/>
              <w:right w:val="single" w:sz="4" w:space="0" w:color="auto"/>
            </w:tcBorders>
            <w:shd w:val="clear" w:color="auto" w:fill="auto"/>
            <w:hideMark/>
          </w:tcPr>
          <w:p w14:paraId="1702B823" w14:textId="7BB89A83" w:rsidR="00E02D93" w:rsidRPr="00A6720D" w:rsidRDefault="00E02D93" w:rsidP="00E02D93">
            <w:pPr>
              <w:spacing w:before="0" w:after="0"/>
              <w:ind w:firstLine="0"/>
              <w:jc w:val="left"/>
              <w:rPr>
                <w:rFonts w:ascii="Calibri" w:hAnsi="Calibri" w:cs="Calibri"/>
                <w:color w:val="000000"/>
              </w:rPr>
            </w:pPr>
            <w:r>
              <w:rPr>
                <w:rFonts w:ascii="Calibri" w:hAnsi="Calibri" w:cs="Calibri"/>
                <w:color w:val="000000"/>
              </w:rPr>
              <w:t>Slīdamības samazināšana, izveidojot rievas apledojumā</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5E5ED820" w14:textId="1FABBA39" w:rsidR="00E02D93" w:rsidRPr="00A6720D" w:rsidRDefault="00E02D93" w:rsidP="00E02D93">
            <w:pPr>
              <w:spacing w:before="0" w:after="0"/>
              <w:ind w:firstLine="0"/>
              <w:jc w:val="center"/>
              <w:rPr>
                <w:rFonts w:ascii="Calibri" w:hAnsi="Calibri" w:cs="Calibri"/>
                <w:color w:val="000000"/>
              </w:rPr>
            </w:pPr>
            <w:r>
              <w:rPr>
                <w:rFonts w:ascii="Calibri" w:hAnsi="Calibri" w:cs="Calibri"/>
                <w:color w:val="000000"/>
              </w:rPr>
              <w:t>pārg.km</w:t>
            </w:r>
          </w:p>
        </w:tc>
      </w:tr>
      <w:tr w:rsidR="00E02D93" w14:paraId="3E7A26DB" w14:textId="77777777" w:rsidTr="00901C4F">
        <w:trPr>
          <w:trHeight w:val="567"/>
        </w:trPr>
        <w:tc>
          <w:tcPr>
            <w:tcW w:w="858" w:type="dxa"/>
            <w:tcBorders>
              <w:top w:val="single" w:sz="4" w:space="0" w:color="auto"/>
              <w:left w:val="single" w:sz="4" w:space="0" w:color="auto"/>
              <w:bottom w:val="single" w:sz="4" w:space="0" w:color="auto"/>
              <w:right w:val="single" w:sz="4" w:space="0" w:color="auto"/>
            </w:tcBorders>
            <w:shd w:val="clear" w:color="auto" w:fill="auto"/>
            <w:noWrap/>
          </w:tcPr>
          <w:p w14:paraId="583F6A02" w14:textId="06685E44" w:rsidR="00E02D93" w:rsidRDefault="00E02D93" w:rsidP="00E02D93">
            <w:pPr>
              <w:spacing w:before="0" w:after="0"/>
              <w:ind w:firstLine="0"/>
              <w:jc w:val="left"/>
              <w:rPr>
                <w:rFonts w:ascii="Calibri" w:hAnsi="Calibri" w:cs="Calibri"/>
                <w:color w:val="000000"/>
              </w:rPr>
            </w:pPr>
            <w:r>
              <w:rPr>
                <w:rFonts w:ascii="Calibri" w:hAnsi="Calibri" w:cs="Calibri"/>
                <w:color w:val="000000"/>
              </w:rPr>
              <w:t>5.15.2</w:t>
            </w:r>
          </w:p>
        </w:tc>
        <w:tc>
          <w:tcPr>
            <w:tcW w:w="6367" w:type="dxa"/>
            <w:tcBorders>
              <w:top w:val="single" w:sz="4" w:space="0" w:color="auto"/>
              <w:left w:val="nil"/>
              <w:bottom w:val="single" w:sz="4" w:space="0" w:color="auto"/>
              <w:right w:val="single" w:sz="4" w:space="0" w:color="auto"/>
            </w:tcBorders>
            <w:shd w:val="clear" w:color="auto" w:fill="auto"/>
          </w:tcPr>
          <w:p w14:paraId="13D2BC5A" w14:textId="0F551B3B" w:rsidR="00E02D93" w:rsidRPr="00CE1C25" w:rsidRDefault="00E02D93" w:rsidP="00E02D93">
            <w:pPr>
              <w:spacing w:before="0" w:after="0"/>
              <w:ind w:firstLine="0"/>
              <w:jc w:val="left"/>
              <w:rPr>
                <w:rFonts w:ascii="Calibri" w:hAnsi="Calibri" w:cs="Calibri"/>
                <w:color w:val="000000"/>
              </w:rPr>
            </w:pPr>
            <w:r>
              <w:rPr>
                <w:rFonts w:ascii="Calibri" w:hAnsi="Calibri" w:cs="Calibri"/>
                <w:color w:val="000000"/>
              </w:rPr>
              <w:t>Slīdamības samazināšana, izveidojot rievas apledojumā, vienlaicīgi attīrot nomales no sniega ar sānu lāpstu</w:t>
            </w:r>
          </w:p>
        </w:tc>
        <w:tc>
          <w:tcPr>
            <w:tcW w:w="1830" w:type="dxa"/>
            <w:tcBorders>
              <w:top w:val="single" w:sz="4" w:space="0" w:color="auto"/>
              <w:left w:val="nil"/>
              <w:bottom w:val="single" w:sz="4" w:space="0" w:color="auto"/>
              <w:right w:val="single" w:sz="4" w:space="0" w:color="auto"/>
            </w:tcBorders>
            <w:shd w:val="clear" w:color="auto" w:fill="auto"/>
            <w:vAlign w:val="center"/>
          </w:tcPr>
          <w:p w14:paraId="16907235" w14:textId="2A457A0A" w:rsidR="00E02D93" w:rsidRDefault="00E02D93" w:rsidP="00E02D93">
            <w:pPr>
              <w:spacing w:before="0" w:after="0"/>
              <w:ind w:firstLine="0"/>
              <w:jc w:val="center"/>
              <w:rPr>
                <w:rFonts w:ascii="Calibri" w:hAnsi="Calibri" w:cs="Calibri"/>
                <w:color w:val="000000"/>
              </w:rPr>
            </w:pPr>
            <w:r>
              <w:rPr>
                <w:rFonts w:ascii="Calibri" w:hAnsi="Calibri" w:cs="Calibri"/>
                <w:color w:val="000000"/>
              </w:rPr>
              <w:t>pārg.km</w:t>
            </w:r>
          </w:p>
        </w:tc>
      </w:tr>
    </w:tbl>
    <w:p w14:paraId="4F271D39" w14:textId="74042ECF" w:rsidR="00B9576A" w:rsidRPr="006601A5" w:rsidRDefault="00B9576A" w:rsidP="003A760F">
      <w:pPr>
        <w:pStyle w:val="Heading3"/>
      </w:pPr>
      <w:r w:rsidRPr="006601A5">
        <w:t>Definīcijas</w:t>
      </w:r>
    </w:p>
    <w:p w14:paraId="2A98FA23" w14:textId="4F1ECFDD" w:rsidR="00B9576A" w:rsidRPr="006601A5" w:rsidRDefault="00D96BBC" w:rsidP="00B9576A">
      <w:pPr>
        <w:rPr>
          <w:lang w:val="lv-LV"/>
        </w:rPr>
      </w:pPr>
      <w:r>
        <w:rPr>
          <w:lang w:val="lv-LV"/>
        </w:rPr>
        <w:t xml:space="preserve">   </w:t>
      </w:r>
      <w:r w:rsidR="00E02D93">
        <w:rPr>
          <w:lang w:val="lv-LV"/>
        </w:rPr>
        <w:t>…</w:t>
      </w:r>
    </w:p>
    <w:p w14:paraId="49C0CFCE" w14:textId="043EE755" w:rsidR="00B9576A" w:rsidRPr="006601A5" w:rsidRDefault="007114C4" w:rsidP="003A760F">
      <w:pPr>
        <w:pStyle w:val="Heading3"/>
      </w:pPr>
      <w:r w:rsidRPr="006601A5">
        <w:t xml:space="preserve"> </w:t>
      </w:r>
      <w:r w:rsidR="00B9576A" w:rsidRPr="006601A5">
        <w:t>Darba apraksts</w:t>
      </w:r>
    </w:p>
    <w:p w14:paraId="04F0E96E" w14:textId="77777777" w:rsidR="00B9576A" w:rsidRPr="006601A5" w:rsidRDefault="00B9576A" w:rsidP="00B9576A">
      <w:pPr>
        <w:rPr>
          <w:lang w:val="lv-LV"/>
        </w:rPr>
      </w:pPr>
      <w:r w:rsidRPr="006601A5">
        <w:rPr>
          <w:lang w:val="lv-LV"/>
        </w:rPr>
        <w:t>Slīdamības samazināšana, izveidojot rievas apledojumā, ietver ar piebrauktu sniegu vai ledu klātas brauktuves virsmas izlīdzināšanu, iestrādājot tajā rievas, nomaļu attīrīšanu no sniega, kā arī informācijas nosūtīšanu par izpildīto darbu.</w:t>
      </w:r>
    </w:p>
    <w:p w14:paraId="2937E167" w14:textId="23AC523B" w:rsidR="00B9576A" w:rsidRPr="006601A5" w:rsidRDefault="007114C4" w:rsidP="003A760F">
      <w:pPr>
        <w:pStyle w:val="Heading3"/>
      </w:pPr>
      <w:r w:rsidRPr="006601A5">
        <w:t xml:space="preserve"> </w:t>
      </w:r>
      <w:r w:rsidR="00B9576A" w:rsidRPr="006601A5">
        <w:t>Materiāli</w:t>
      </w:r>
    </w:p>
    <w:p w14:paraId="5FCEE7FC" w14:textId="78B5B606" w:rsidR="00B9576A" w:rsidRPr="006601A5" w:rsidRDefault="00E02D93" w:rsidP="00B9576A">
      <w:pPr>
        <w:rPr>
          <w:lang w:val="lv-LV"/>
        </w:rPr>
      </w:pPr>
      <w:r>
        <w:rPr>
          <w:lang w:val="lv-LV"/>
        </w:rPr>
        <w:t>…</w:t>
      </w:r>
      <w:r w:rsidR="00D96BBC">
        <w:rPr>
          <w:lang w:val="lv-LV"/>
        </w:rPr>
        <w:t xml:space="preserve">   </w:t>
      </w:r>
    </w:p>
    <w:p w14:paraId="1FA697E6" w14:textId="3DE73688" w:rsidR="00B9576A" w:rsidRPr="006601A5" w:rsidRDefault="007114C4" w:rsidP="003A760F">
      <w:pPr>
        <w:pStyle w:val="Heading3"/>
      </w:pPr>
      <w:r w:rsidRPr="006601A5">
        <w:t xml:space="preserve"> </w:t>
      </w:r>
      <w:r w:rsidR="00B9576A" w:rsidRPr="006601A5">
        <w:t>Iekārtas</w:t>
      </w:r>
    </w:p>
    <w:p w14:paraId="551E14DE" w14:textId="77777777" w:rsidR="00B9576A" w:rsidRPr="006601A5" w:rsidRDefault="00B9576A" w:rsidP="00B9576A">
      <w:pPr>
        <w:rPr>
          <w:lang w:val="lv-LV"/>
        </w:rPr>
      </w:pPr>
      <w:r w:rsidRPr="006601A5">
        <w:rPr>
          <w:lang w:val="lv-LV"/>
        </w:rPr>
        <w:t>Tehnika, kurai sniega lāpsta aprīkota ar cieta tērauda robainiem, sietveida vai pirkstveida nažiem.</w:t>
      </w:r>
    </w:p>
    <w:p w14:paraId="7E1358F8" w14:textId="7B20EA6C" w:rsidR="00B9576A" w:rsidRPr="006601A5" w:rsidRDefault="007114C4" w:rsidP="003A760F">
      <w:pPr>
        <w:pStyle w:val="Heading3"/>
      </w:pPr>
      <w:r w:rsidRPr="006601A5">
        <w:t xml:space="preserve"> </w:t>
      </w:r>
      <w:r w:rsidR="00B9576A" w:rsidRPr="006601A5">
        <w:t>Darba izpilde</w:t>
      </w:r>
    </w:p>
    <w:p w14:paraId="47491782" w14:textId="2905AC3B" w:rsidR="00B9576A" w:rsidRPr="006601A5" w:rsidRDefault="00B9576A" w:rsidP="00B9576A">
      <w:pPr>
        <w:rPr>
          <w:lang w:val="lv-LV"/>
        </w:rPr>
      </w:pPr>
      <w:r w:rsidRPr="006601A5">
        <w:rPr>
          <w:lang w:val="lv-LV"/>
        </w:rPr>
        <w:t xml:space="preserve">Virsmas rievošanu pielieto ar piebrauktu sniegu un ledu klātām brauktuvēm. </w:t>
      </w:r>
      <w:r w:rsidR="00181665">
        <w:rPr>
          <w:lang w:val="lv-LV"/>
        </w:rPr>
        <w:t>C</w:t>
      </w:r>
      <w:r w:rsidR="00181665" w:rsidRPr="006601A5">
        <w:rPr>
          <w:lang w:val="lv-LV"/>
        </w:rPr>
        <w:t xml:space="preserve">eļos </w:t>
      </w:r>
      <w:r w:rsidRPr="006601A5">
        <w:rPr>
          <w:lang w:val="lv-LV"/>
        </w:rPr>
        <w:t xml:space="preserve">ar asfalta segumu minimālais piebrauktā sniega vai apledojuma biezums 5 cm. Līdz 7 m platai ceļa brauktuvei katrā virzienā pa vienai rievotai joslai. Stāvus kāpumus ieteicams apstrādāt virzienā uz leju, ja nepieciešams regulējot satiksmi. </w:t>
      </w:r>
    </w:p>
    <w:p w14:paraId="5A17A1FA" w14:textId="77777777" w:rsidR="00B9576A" w:rsidRPr="006601A5" w:rsidRDefault="00B9576A" w:rsidP="00B9576A">
      <w:pPr>
        <w:rPr>
          <w:lang w:val="lv-LV"/>
        </w:rPr>
      </w:pPr>
      <w:r w:rsidRPr="006601A5">
        <w:rPr>
          <w:lang w:val="lv-LV"/>
        </w:rPr>
        <w:t xml:space="preserve">Maksimālais darba ātrums ir 20 km/h. Ātrumam ir jābūt vienmērīgam, jo paātrinājumi izraisa virsmas nelīdzenumu. Darba procesā radušos nelīdzenumus ir nekavējoties jānovērš. </w:t>
      </w:r>
    </w:p>
    <w:p w14:paraId="57ADE629" w14:textId="77777777" w:rsidR="00B9576A" w:rsidRPr="006601A5" w:rsidRDefault="00B9576A" w:rsidP="00B9576A">
      <w:pPr>
        <w:rPr>
          <w:lang w:val="lv-LV"/>
        </w:rPr>
      </w:pPr>
      <w:r w:rsidRPr="006601A5">
        <w:rPr>
          <w:lang w:val="lv-LV"/>
        </w:rPr>
        <w:t xml:space="preserve">Rievošanu veic ar greidera vai kravas automobiļa apakšējo lāpstu, uz brauktuves izveidojot rievotu virsmu. Ja brauktuves virsmas līdzenums vai piebrauktā sniega (ledus) kārtas biezums neatbilst uzturēšanas klases prasībām, tad veicot rievošanu jāizlīdzina brauktuves virsmas  un jāpadara plānāka piebrauktā sniega (ledus) kārta. </w:t>
      </w:r>
    </w:p>
    <w:p w14:paraId="456393C7" w14:textId="77777777" w:rsidR="00B9576A" w:rsidRPr="006601A5" w:rsidRDefault="00B9576A" w:rsidP="00B9576A">
      <w:pPr>
        <w:rPr>
          <w:lang w:val="lv-LV"/>
        </w:rPr>
      </w:pPr>
      <w:r w:rsidRPr="006601A5">
        <w:rPr>
          <w:lang w:val="lv-LV"/>
        </w:rPr>
        <w:t>Rievošana mehānisma operatoram jāveic tā, lai netiktu ievainoti kājāmgājēji, riteņbraucēji, bojātas automašīnas, ceļa aprīkojums un ceļa tuvumā esošās būves.</w:t>
      </w:r>
    </w:p>
    <w:p w14:paraId="18290DD1" w14:textId="7FBD6128" w:rsidR="00B9576A" w:rsidRPr="006601A5" w:rsidRDefault="007114C4" w:rsidP="003A760F">
      <w:pPr>
        <w:pStyle w:val="Heading3"/>
      </w:pPr>
      <w:r w:rsidRPr="006601A5">
        <w:t xml:space="preserve"> </w:t>
      </w:r>
      <w:r w:rsidR="00B9576A" w:rsidRPr="006601A5">
        <w:t>Kvalitātes novērtējums</w:t>
      </w:r>
    </w:p>
    <w:p w14:paraId="7A03BA34" w14:textId="5BAA6D46" w:rsidR="00B9576A" w:rsidRPr="006601A5" w:rsidRDefault="00B9576A" w:rsidP="00B9576A">
      <w:pPr>
        <w:rPr>
          <w:lang w:val="lv-LV"/>
        </w:rPr>
      </w:pPr>
      <w:r w:rsidRPr="006601A5">
        <w:rPr>
          <w:lang w:val="lv-LV"/>
        </w:rPr>
        <w:t xml:space="preserve">Veicot rievu izveidošanu apledojumā pārgājiena kilometra platums nedrīkst būt mazāks par 2,5 m. </w:t>
      </w:r>
      <w:r w:rsidR="00181665">
        <w:rPr>
          <w:lang w:val="lv-LV"/>
        </w:rPr>
        <w:t>C</w:t>
      </w:r>
      <w:r w:rsidR="00181665" w:rsidRPr="006601A5">
        <w:rPr>
          <w:lang w:val="lv-LV"/>
        </w:rPr>
        <w:t xml:space="preserve">eļa </w:t>
      </w:r>
      <w:r w:rsidRPr="006601A5">
        <w:rPr>
          <w:lang w:val="lv-LV"/>
        </w:rPr>
        <w:t xml:space="preserve">brauktuvei jāatbilst attiecīgai  uzturēšanas klasei izvirzītajām prasībām. </w:t>
      </w:r>
      <w:r w:rsidRPr="006601A5">
        <w:rPr>
          <w:lang w:val="lv-LV"/>
        </w:rPr>
        <w:lastRenderedPageBreak/>
        <w:t>Izpildītais darbs kontrolējams visā ceļa (posma) garumā, neatbilstības gadījumā jāveic pasākumi prasību nodrošināšanai.</w:t>
      </w:r>
    </w:p>
    <w:p w14:paraId="7C0B4E54" w14:textId="756217B3" w:rsidR="00B9576A" w:rsidRPr="006601A5" w:rsidRDefault="007114C4" w:rsidP="003A760F">
      <w:pPr>
        <w:pStyle w:val="Heading3"/>
      </w:pPr>
      <w:r w:rsidRPr="006601A5">
        <w:t xml:space="preserve"> </w:t>
      </w:r>
      <w:r w:rsidR="00B9576A" w:rsidRPr="006601A5">
        <w:t>Darba daudzuma uzmērīšana</w:t>
      </w:r>
    </w:p>
    <w:p w14:paraId="2F39A013" w14:textId="501DC8F7" w:rsidR="00B9576A" w:rsidRPr="006F6673" w:rsidRDefault="00FA2CE5" w:rsidP="00B9576A">
      <w:pPr>
        <w:rPr>
          <w:lang w:val="lv-LV"/>
        </w:rPr>
      </w:pPr>
      <w:r w:rsidRPr="00FA2CE5">
        <w:rPr>
          <w:lang w:val="lv-LV"/>
        </w:rPr>
        <w:t>Jāuzmēra</w:t>
      </w:r>
      <w:r w:rsidR="00B9576A" w:rsidRPr="006F6673">
        <w:rPr>
          <w:lang w:val="lv-LV"/>
        </w:rPr>
        <w:t xml:space="preserve"> sniega tīrīšanas un rievošanas  tehnikas darba gājiena garums kilometros – pārg.km.</w:t>
      </w:r>
    </w:p>
    <w:p w14:paraId="0218C309" w14:textId="77777777" w:rsidR="00B9576A" w:rsidRPr="00F5736E" w:rsidRDefault="00B9576A" w:rsidP="00B9576A">
      <w:pPr>
        <w:rPr>
          <w:lang w:val="lv-LV"/>
        </w:rPr>
      </w:pPr>
    </w:p>
    <w:p w14:paraId="243E1C1F" w14:textId="230E8D63" w:rsidR="00B9576A" w:rsidRDefault="00B9576A" w:rsidP="00E47D31">
      <w:pPr>
        <w:pStyle w:val="Heading1"/>
      </w:pPr>
      <w:r w:rsidRPr="00F5736E">
        <w:br w:type="page"/>
      </w:r>
      <w:bookmarkStart w:id="2492" w:name="_Toc86652181"/>
      <w:r w:rsidR="00BA2516">
        <w:lastRenderedPageBreak/>
        <w:t>Ārkārtas uzturēšana</w:t>
      </w:r>
      <w:bookmarkEnd w:id="2492"/>
    </w:p>
    <w:p w14:paraId="260A8A9E" w14:textId="77777777" w:rsidR="00F36295" w:rsidRPr="00E51508" w:rsidRDefault="00F36295" w:rsidP="001F4BBA">
      <w:pPr>
        <w:pStyle w:val="Heading2"/>
      </w:pPr>
      <w:bookmarkStart w:id="2493" w:name="_Toc279316701"/>
      <w:bookmarkStart w:id="2494" w:name="_Toc86652182"/>
      <w:r w:rsidRPr="00E51508">
        <w:t>Ceļa sakārtošana</w:t>
      </w:r>
      <w:bookmarkEnd w:id="2493"/>
      <w:bookmarkEnd w:id="2494"/>
    </w:p>
    <w:p w14:paraId="7D7485B8" w14:textId="77777777" w:rsidR="00F36295" w:rsidRPr="00E51508" w:rsidRDefault="00F36295" w:rsidP="00F36295">
      <w:pPr>
        <w:rPr>
          <w:lang w:val="lv-LV"/>
        </w:rPr>
      </w:pPr>
      <w:r w:rsidRPr="00E51508">
        <w:rPr>
          <w:lang w:val="lv-LV"/>
        </w:rPr>
        <w:t>Ceļa sakārtošanu paredz, lai operatīvi nodrošināt</w:t>
      </w:r>
      <w:r>
        <w:rPr>
          <w:lang w:val="lv-LV"/>
        </w:rPr>
        <w:t>u</w:t>
      </w:r>
      <w:r w:rsidRPr="00E51508">
        <w:rPr>
          <w:lang w:val="lv-LV"/>
        </w:rPr>
        <w:t xml:space="preserve"> ceļam noteiktās uzturēšanas prasības, lai operatīvi novērstu draudus satiksmes drošībai un ceļa noturībai, novēršot ceļa elementu bojājumus, sakārtojot aprīkojumu vai uzstādot, noņemot satiksmes organizācijas līdzekļus, ja darba izpildei  nav nepieciešama speciālā tehnika un materiāli.</w:t>
      </w:r>
    </w:p>
    <w:p w14:paraId="7A3AD821" w14:textId="77777777" w:rsidR="00F36295" w:rsidRDefault="00F36295" w:rsidP="00F36295">
      <w:pPr>
        <w:pStyle w:val="Heading3"/>
      </w:pPr>
      <w:r w:rsidRPr="00E51508">
        <w:t>Darba nosaukums</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6040"/>
        <w:gridCol w:w="1688"/>
      </w:tblGrid>
      <w:tr w:rsidR="00F36295" w:rsidRPr="00D6621B" w14:paraId="1409F6B8" w14:textId="77777777" w:rsidTr="00F36295">
        <w:trPr>
          <w:trHeight w:val="337"/>
        </w:trPr>
        <w:tc>
          <w:tcPr>
            <w:tcW w:w="1326" w:type="dxa"/>
            <w:shd w:val="clear" w:color="auto" w:fill="auto"/>
            <w:noWrap/>
            <w:vAlign w:val="center"/>
          </w:tcPr>
          <w:p w14:paraId="3E826698" w14:textId="77777777" w:rsidR="00F36295" w:rsidRPr="00D6621B" w:rsidRDefault="00F36295" w:rsidP="00F36295">
            <w:pPr>
              <w:pStyle w:val="Tablehead1"/>
              <w:rPr>
                <w:rFonts w:cs="Calibri"/>
              </w:rPr>
            </w:pPr>
            <w:r w:rsidRPr="00A9060C">
              <w:t>Nr.</w:t>
            </w:r>
          </w:p>
        </w:tc>
        <w:tc>
          <w:tcPr>
            <w:tcW w:w="6040" w:type="dxa"/>
            <w:shd w:val="clear" w:color="auto" w:fill="auto"/>
            <w:noWrap/>
            <w:vAlign w:val="center"/>
          </w:tcPr>
          <w:p w14:paraId="2BA6B1C2" w14:textId="77777777" w:rsidR="00F36295" w:rsidRPr="00D6621B" w:rsidRDefault="00F36295" w:rsidP="00F36295">
            <w:pPr>
              <w:pStyle w:val="Tablehead1"/>
              <w:rPr>
                <w:rFonts w:cs="Calibri"/>
              </w:rPr>
            </w:pPr>
            <w:r w:rsidRPr="00A9060C">
              <w:t>Darba nosaukums</w:t>
            </w:r>
          </w:p>
        </w:tc>
        <w:tc>
          <w:tcPr>
            <w:tcW w:w="1688" w:type="dxa"/>
            <w:shd w:val="clear" w:color="auto" w:fill="auto"/>
            <w:vAlign w:val="center"/>
          </w:tcPr>
          <w:p w14:paraId="34FE1F77" w14:textId="77777777" w:rsidR="00F36295" w:rsidRPr="00D6621B" w:rsidRDefault="00F36295" w:rsidP="00F36295">
            <w:pPr>
              <w:pStyle w:val="Tablehead1"/>
              <w:rPr>
                <w:rFonts w:cs="Calibri"/>
              </w:rPr>
            </w:pPr>
            <w:r w:rsidRPr="00A9060C">
              <w:t>Mērvienība</w:t>
            </w:r>
          </w:p>
        </w:tc>
      </w:tr>
      <w:tr w:rsidR="00F36295" w:rsidRPr="00D6621B" w14:paraId="130C5646" w14:textId="77777777" w:rsidTr="00F36295">
        <w:trPr>
          <w:trHeight w:val="337"/>
        </w:trPr>
        <w:tc>
          <w:tcPr>
            <w:tcW w:w="1326" w:type="dxa"/>
            <w:shd w:val="clear" w:color="auto" w:fill="auto"/>
            <w:noWrap/>
            <w:hideMark/>
          </w:tcPr>
          <w:p w14:paraId="5D4AA631" w14:textId="77777777" w:rsidR="00F36295" w:rsidRPr="00D6621B" w:rsidRDefault="00F36295" w:rsidP="001F4BBA">
            <w:pPr>
              <w:pStyle w:val="TableGrid1"/>
            </w:pPr>
            <w:r>
              <w:rPr>
                <w:lang w:val="lv-LV"/>
              </w:rPr>
              <w:t>4</w:t>
            </w:r>
            <w:r w:rsidRPr="00D6621B">
              <w:t>.</w:t>
            </w:r>
            <w:r>
              <w:rPr>
                <w:lang w:val="lv-LV"/>
              </w:rPr>
              <w:t>1</w:t>
            </w:r>
            <w:r w:rsidRPr="00D6621B">
              <w:t>.1</w:t>
            </w:r>
          </w:p>
        </w:tc>
        <w:tc>
          <w:tcPr>
            <w:tcW w:w="6040" w:type="dxa"/>
            <w:shd w:val="clear" w:color="auto" w:fill="auto"/>
            <w:noWrap/>
            <w:hideMark/>
          </w:tcPr>
          <w:p w14:paraId="13D68C3B" w14:textId="77777777" w:rsidR="00F36295" w:rsidRPr="005132F2" w:rsidRDefault="00F36295" w:rsidP="001F4BBA">
            <w:pPr>
              <w:pStyle w:val="TableGrid1"/>
            </w:pPr>
            <w:r>
              <w:t>Ceļa sakārtošana</w:t>
            </w:r>
          </w:p>
        </w:tc>
        <w:tc>
          <w:tcPr>
            <w:tcW w:w="1688" w:type="dxa"/>
            <w:shd w:val="clear" w:color="auto" w:fill="auto"/>
            <w:vAlign w:val="center"/>
            <w:hideMark/>
          </w:tcPr>
          <w:p w14:paraId="28CE7286" w14:textId="77777777" w:rsidR="00F36295" w:rsidRPr="00D6621B" w:rsidRDefault="00F36295" w:rsidP="00181665">
            <w:pPr>
              <w:pStyle w:val="Tabletext3"/>
            </w:pPr>
            <w:r>
              <w:t>h</w:t>
            </w:r>
          </w:p>
        </w:tc>
      </w:tr>
    </w:tbl>
    <w:p w14:paraId="5B567BDE" w14:textId="77777777" w:rsidR="00F36295" w:rsidRPr="00E51508" w:rsidRDefault="00F36295" w:rsidP="00F36295">
      <w:pPr>
        <w:pStyle w:val="Heading3"/>
      </w:pPr>
      <w:r w:rsidRPr="00E51508">
        <w:t>Definīcijas</w:t>
      </w:r>
    </w:p>
    <w:p w14:paraId="1FDAD595" w14:textId="77777777" w:rsidR="00F36295" w:rsidRPr="00E51508" w:rsidRDefault="00F36295" w:rsidP="00F36295">
      <w:pPr>
        <w:rPr>
          <w:lang w:val="lv-LV"/>
        </w:rPr>
      </w:pPr>
      <w:r>
        <w:rPr>
          <w:lang w:val="lv-LV"/>
        </w:rPr>
        <w:t xml:space="preserve">   …</w:t>
      </w:r>
    </w:p>
    <w:p w14:paraId="2940781E" w14:textId="77777777" w:rsidR="00F36295" w:rsidRPr="00E51508" w:rsidRDefault="00F36295" w:rsidP="00F36295">
      <w:pPr>
        <w:pStyle w:val="Heading3"/>
      </w:pPr>
      <w:r w:rsidRPr="00E51508">
        <w:t>Darba apraksts</w:t>
      </w:r>
    </w:p>
    <w:p w14:paraId="294CD936" w14:textId="77777777" w:rsidR="00F36295" w:rsidRPr="00E51508" w:rsidRDefault="00F36295" w:rsidP="00F36295">
      <w:pPr>
        <w:rPr>
          <w:lang w:val="lv-LV"/>
        </w:rPr>
      </w:pPr>
      <w:r w:rsidRPr="00E51508">
        <w:rPr>
          <w:lang w:val="lv-LV"/>
        </w:rPr>
        <w:t xml:space="preserve">Ceļa sakārtošanu veic pēc </w:t>
      </w:r>
      <w:r>
        <w:rPr>
          <w:lang w:val="lv-LV"/>
        </w:rPr>
        <w:t>P</w:t>
      </w:r>
      <w:r w:rsidRPr="00E51508">
        <w:rPr>
          <w:lang w:val="lv-LV"/>
        </w:rPr>
        <w:t xml:space="preserve">asūtītāja mutiska vai rakstiska uzdevuma, </w:t>
      </w:r>
      <w:r>
        <w:rPr>
          <w:lang w:val="lv-LV"/>
        </w:rPr>
        <w:t xml:space="preserve">vai </w:t>
      </w:r>
      <w:r w:rsidRPr="00E51508">
        <w:rPr>
          <w:lang w:val="lv-LV"/>
        </w:rPr>
        <w:t xml:space="preserve">saskaņā ar </w:t>
      </w:r>
      <w:r>
        <w:rPr>
          <w:lang w:val="lv-LV"/>
        </w:rPr>
        <w:t>Izpildītāja</w:t>
      </w:r>
      <w:r w:rsidRPr="00E51508">
        <w:rPr>
          <w:lang w:val="lv-LV"/>
        </w:rPr>
        <w:t xml:space="preserve"> konstatētajiem defektiem, vai no citiem avotiem iegūtās informācijas.</w:t>
      </w:r>
    </w:p>
    <w:p w14:paraId="0435BCF2" w14:textId="77777777" w:rsidR="00F36295" w:rsidRPr="00E51508" w:rsidRDefault="00F36295" w:rsidP="00F36295">
      <w:pPr>
        <w:rPr>
          <w:lang w:val="lv-LV"/>
        </w:rPr>
      </w:pPr>
      <w:r w:rsidRPr="00E51508">
        <w:rPr>
          <w:lang w:val="lv-LV"/>
        </w:rPr>
        <w:t>Ceļa sakārtošana ietver ceļa bojājuma novēršanu, aprīkojuma sakārtošanu vai satiksmes organizācijas līdzekļu  sakārtošanu un uzstādīšanu.</w:t>
      </w:r>
    </w:p>
    <w:p w14:paraId="1C9E389A" w14:textId="77777777" w:rsidR="00F36295" w:rsidRPr="00E51508" w:rsidRDefault="00F36295" w:rsidP="00F36295">
      <w:pPr>
        <w:pStyle w:val="Heading3"/>
      </w:pPr>
      <w:r w:rsidRPr="00E51508">
        <w:t>Materiāli</w:t>
      </w:r>
    </w:p>
    <w:p w14:paraId="7CEE379F" w14:textId="77777777" w:rsidR="00F36295" w:rsidRPr="00E51508" w:rsidRDefault="00F36295" w:rsidP="00F36295">
      <w:pPr>
        <w:rPr>
          <w:lang w:val="lv-LV"/>
        </w:rPr>
      </w:pPr>
      <w:r>
        <w:rPr>
          <w:lang w:val="lv-LV"/>
        </w:rPr>
        <w:t xml:space="preserve">   …</w:t>
      </w:r>
    </w:p>
    <w:p w14:paraId="59D8BA22" w14:textId="77777777" w:rsidR="00F36295" w:rsidRPr="00E51508" w:rsidRDefault="00F36295" w:rsidP="00F36295">
      <w:pPr>
        <w:pStyle w:val="Heading3"/>
      </w:pPr>
      <w:r w:rsidRPr="00E51508">
        <w:t>Iekārtas</w:t>
      </w:r>
    </w:p>
    <w:p w14:paraId="6A698F6D" w14:textId="77777777" w:rsidR="00F36295" w:rsidRPr="00E51508" w:rsidRDefault="00F36295" w:rsidP="00F36295">
      <w:pPr>
        <w:rPr>
          <w:lang w:val="lv-LV"/>
        </w:rPr>
      </w:pPr>
      <w:r>
        <w:rPr>
          <w:lang w:val="lv-LV"/>
        </w:rPr>
        <w:t xml:space="preserve">   …</w:t>
      </w:r>
    </w:p>
    <w:p w14:paraId="6EB04A12" w14:textId="77777777" w:rsidR="00F36295" w:rsidRPr="00E51508" w:rsidRDefault="00F36295" w:rsidP="00F36295">
      <w:pPr>
        <w:pStyle w:val="Heading3"/>
      </w:pPr>
      <w:r w:rsidRPr="00E51508">
        <w:t>Darba izpilde</w:t>
      </w:r>
    </w:p>
    <w:p w14:paraId="7C168FF1" w14:textId="2E1042FC" w:rsidR="00F36295" w:rsidRPr="00FA2CE5" w:rsidRDefault="00F36295" w:rsidP="00F36295">
      <w:pPr>
        <w:rPr>
          <w:lang w:val="lv-LV"/>
        </w:rPr>
      </w:pPr>
      <w:r w:rsidRPr="00FA2CE5">
        <w:rPr>
          <w:lang w:val="lv-LV"/>
        </w:rPr>
        <w:t>Operatīvi jānovērš draudus satiksmes drošībai un ceļa noturībai, salabojot ceļa elementu bojājumus, sakārt</w:t>
      </w:r>
      <w:r w:rsidR="008C08C5">
        <w:rPr>
          <w:lang w:val="lv-LV"/>
        </w:rPr>
        <w:t>o</w:t>
      </w:r>
      <w:r w:rsidRPr="00FA2CE5">
        <w:rPr>
          <w:lang w:val="lv-LV"/>
        </w:rPr>
        <w:t>jot aprīkojumu vai uzstādot/noņemot satiksmes organizācijas līdzekļus, ja veicamo darbu izpildei  nav nepieciešama speciālā tehnika un materiāli.</w:t>
      </w:r>
    </w:p>
    <w:p w14:paraId="089D170D" w14:textId="77777777" w:rsidR="00F36295" w:rsidRPr="00FA2CE5" w:rsidRDefault="00F36295" w:rsidP="00F36295">
      <w:pPr>
        <w:rPr>
          <w:lang w:val="lv-LV"/>
        </w:rPr>
      </w:pPr>
      <w:r w:rsidRPr="00FA2CE5">
        <w:rPr>
          <w:lang w:val="lv-LV"/>
        </w:rPr>
        <w:t>Savāktie atkritumi un ceļam nepiederošie priekšmeti jāaizvāc.</w:t>
      </w:r>
    </w:p>
    <w:p w14:paraId="0D8A0300" w14:textId="77777777" w:rsidR="00F36295" w:rsidRPr="00E51508" w:rsidRDefault="00F36295" w:rsidP="00F36295">
      <w:pPr>
        <w:pStyle w:val="Heading3"/>
      </w:pPr>
      <w:r w:rsidRPr="00E51508">
        <w:t>Kvalitātes novērtējums</w:t>
      </w:r>
    </w:p>
    <w:p w14:paraId="02A1D019" w14:textId="77777777" w:rsidR="00F36295" w:rsidRPr="00E51508" w:rsidRDefault="00F36295" w:rsidP="00F36295">
      <w:pPr>
        <w:rPr>
          <w:lang w:val="lv-LV"/>
        </w:rPr>
      </w:pPr>
      <w:r w:rsidRPr="00E51508">
        <w:rPr>
          <w:lang w:val="lv-LV"/>
        </w:rPr>
        <w:t>Draudiem satiksmes drošībai un ceļa noturībai jābūt novērstiem vai samazinātiem, ceļa elementiem sakārtotiem.</w:t>
      </w:r>
    </w:p>
    <w:p w14:paraId="14B9124C" w14:textId="77777777" w:rsidR="00F36295" w:rsidRPr="00E51508" w:rsidRDefault="00F36295" w:rsidP="00F36295">
      <w:pPr>
        <w:rPr>
          <w:lang w:val="lv-LV"/>
        </w:rPr>
      </w:pPr>
      <w:r w:rsidRPr="00E51508">
        <w:rPr>
          <w:lang w:val="lv-LV"/>
        </w:rPr>
        <w:t>Neatbilstību gadījumā jāveic pasākumi prasību nodrošināšanai.</w:t>
      </w:r>
    </w:p>
    <w:p w14:paraId="1AFF9E78" w14:textId="77777777" w:rsidR="00F36295" w:rsidRPr="00E51508" w:rsidRDefault="00F36295" w:rsidP="00F36295">
      <w:pPr>
        <w:pStyle w:val="Heading3"/>
      </w:pPr>
      <w:r w:rsidRPr="00E51508">
        <w:t>Darba daudzuma uzmērīšana</w:t>
      </w:r>
    </w:p>
    <w:p w14:paraId="1DC13398" w14:textId="3ADEFECE" w:rsidR="00A80DBB" w:rsidRPr="00F5736E" w:rsidRDefault="00F36295" w:rsidP="008C08C5">
      <w:pPr>
        <w:rPr>
          <w:lang w:val="lv-LV"/>
        </w:rPr>
      </w:pPr>
      <w:r w:rsidRPr="00E51508">
        <w:rPr>
          <w:lang w:val="lv-LV"/>
        </w:rPr>
        <w:t>Jāuzskaita darba izpildei faktiski izlietotais laiks stundās – h.</w:t>
      </w:r>
      <w:r w:rsidR="00B9576A" w:rsidRPr="00F5736E">
        <w:rPr>
          <w:lang w:val="lv-LV"/>
        </w:rPr>
        <w:br w:type="page"/>
      </w:r>
    </w:p>
    <w:p w14:paraId="36EAA7B2" w14:textId="64DE5106" w:rsidR="00B9576A" w:rsidRPr="004D7790" w:rsidRDefault="00B9576A" w:rsidP="00E20FAC">
      <w:pPr>
        <w:pStyle w:val="Heading1A"/>
      </w:pPr>
      <w:bookmarkStart w:id="2495" w:name="_Toc52182251"/>
      <w:bookmarkStart w:id="2496" w:name="_Toc52182252"/>
      <w:bookmarkStart w:id="2497" w:name="_Toc52182253"/>
      <w:bookmarkStart w:id="2498" w:name="_Toc52182254"/>
      <w:bookmarkStart w:id="2499" w:name="_Toc52182255"/>
      <w:bookmarkStart w:id="2500" w:name="_Toc52182256"/>
      <w:bookmarkStart w:id="2501" w:name="_Toc52182257"/>
      <w:bookmarkStart w:id="2502" w:name="_Toc52182258"/>
      <w:bookmarkStart w:id="2503" w:name="_Toc52182259"/>
      <w:bookmarkStart w:id="2504" w:name="_Toc52182260"/>
      <w:bookmarkStart w:id="2505" w:name="_Toc52182261"/>
      <w:bookmarkStart w:id="2506" w:name="_Toc52182262"/>
      <w:bookmarkStart w:id="2507" w:name="_Toc52182263"/>
      <w:bookmarkStart w:id="2508" w:name="_Toc52182264"/>
      <w:bookmarkStart w:id="2509" w:name="_Toc52182265"/>
      <w:bookmarkStart w:id="2510" w:name="_Toc52182266"/>
      <w:bookmarkStart w:id="2511" w:name="_Toc52182267"/>
      <w:bookmarkStart w:id="2512" w:name="_Toc52182268"/>
      <w:bookmarkStart w:id="2513" w:name="_Toc52182269"/>
      <w:bookmarkStart w:id="2514" w:name="_Toc52182270"/>
      <w:bookmarkStart w:id="2515" w:name="_Toc52182271"/>
      <w:bookmarkStart w:id="2516" w:name="_Toc52182272"/>
      <w:bookmarkStart w:id="2517" w:name="_Toc52182273"/>
      <w:bookmarkStart w:id="2518" w:name="_Toc52182275"/>
      <w:bookmarkStart w:id="2519" w:name="_Toc52182276"/>
      <w:bookmarkStart w:id="2520" w:name="_Toc52182277"/>
      <w:bookmarkStart w:id="2521" w:name="_Toc52182278"/>
      <w:bookmarkStart w:id="2522" w:name="_Toc52182279"/>
      <w:bookmarkStart w:id="2523" w:name="_Toc52182280"/>
      <w:bookmarkStart w:id="2524" w:name="_Toc52182281"/>
      <w:bookmarkStart w:id="2525" w:name="_Toc52182282"/>
      <w:bookmarkStart w:id="2526" w:name="_Toc52182283"/>
      <w:bookmarkStart w:id="2527" w:name="_Toc52182284"/>
      <w:bookmarkStart w:id="2528" w:name="_Toc52182285"/>
      <w:bookmarkStart w:id="2529" w:name="_Toc52182286"/>
      <w:bookmarkStart w:id="2530" w:name="_Toc52182287"/>
      <w:bookmarkStart w:id="2531" w:name="_Toc52182288"/>
      <w:bookmarkStart w:id="2532" w:name="_Toc52182289"/>
      <w:bookmarkStart w:id="2533" w:name="_Toc52182290"/>
      <w:bookmarkStart w:id="2534" w:name="_Toc52182291"/>
      <w:bookmarkStart w:id="2535" w:name="_Toc52182292"/>
      <w:bookmarkStart w:id="2536" w:name="_Toc52182293"/>
      <w:bookmarkStart w:id="2537" w:name="_Toc52182294"/>
      <w:bookmarkStart w:id="2538" w:name="_Toc52182295"/>
      <w:bookmarkStart w:id="2539" w:name="_Toc52182296"/>
      <w:bookmarkStart w:id="2540" w:name="_Toc52182297"/>
      <w:bookmarkStart w:id="2541" w:name="_Toc52182298"/>
      <w:bookmarkStart w:id="2542" w:name="_Toc52182299"/>
      <w:bookmarkStart w:id="2543" w:name="_Toc52182300"/>
      <w:bookmarkStart w:id="2544" w:name="_Toc52182301"/>
      <w:bookmarkStart w:id="2545" w:name="_Toc52182302"/>
      <w:bookmarkStart w:id="2546" w:name="_Toc52182303"/>
      <w:bookmarkStart w:id="2547" w:name="_Toc52182304"/>
      <w:bookmarkStart w:id="2548" w:name="_Toc52182305"/>
      <w:bookmarkStart w:id="2549" w:name="_Toc52182306"/>
      <w:bookmarkStart w:id="2550" w:name="_Toc52182307"/>
      <w:bookmarkStart w:id="2551" w:name="_Toc52182308"/>
      <w:bookmarkStart w:id="2552" w:name="_Toc52182309"/>
      <w:bookmarkStart w:id="2553" w:name="_Toc52182330"/>
      <w:bookmarkStart w:id="2554" w:name="_Toc52182339"/>
      <w:bookmarkStart w:id="2555" w:name="_Toc52182395"/>
      <w:bookmarkStart w:id="2556" w:name="_Toc52182396"/>
      <w:bookmarkStart w:id="2557" w:name="_Toc52182449"/>
      <w:bookmarkStart w:id="2558" w:name="_Toc52182450"/>
      <w:bookmarkStart w:id="2559" w:name="_Toc52182451"/>
      <w:bookmarkStart w:id="2560" w:name="_Toc52182452"/>
      <w:bookmarkStart w:id="2561" w:name="_Toc52182453"/>
      <w:bookmarkStart w:id="2562" w:name="_TOC295119"/>
      <w:bookmarkStart w:id="2563" w:name="_Toc357173135"/>
      <w:bookmarkStart w:id="2564" w:name="_Toc250815123"/>
      <w:bookmarkStart w:id="2565" w:name="_Toc86652183"/>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r w:rsidRPr="004D7790">
        <w:lastRenderedPageBreak/>
        <w:t>PIELIKUMI</w:t>
      </w:r>
      <w:bookmarkEnd w:id="2563"/>
      <w:bookmarkEnd w:id="2564"/>
      <w:bookmarkEnd w:id="2565"/>
    </w:p>
    <w:p w14:paraId="633021BB" w14:textId="484596C0" w:rsidR="00B9576A" w:rsidRPr="004D7790" w:rsidRDefault="00B9576A" w:rsidP="001F4BBA">
      <w:pPr>
        <w:pStyle w:val="Heading2A"/>
      </w:pPr>
      <w:bookmarkStart w:id="2566" w:name="_TOC295129"/>
      <w:bookmarkStart w:id="2567" w:name="TOC185602557"/>
      <w:bookmarkStart w:id="2568" w:name="_Toc357173136"/>
      <w:bookmarkStart w:id="2569" w:name="_Toc250815124"/>
      <w:bookmarkStart w:id="2570" w:name="_Toc86652184"/>
      <w:bookmarkEnd w:id="2566"/>
      <w:bookmarkEnd w:id="2567"/>
      <w:r w:rsidRPr="004D7790">
        <w:t>Standarti un testēšanas metodes</w:t>
      </w:r>
      <w:bookmarkEnd w:id="2568"/>
      <w:bookmarkEnd w:id="2569"/>
      <w:bookmarkEnd w:id="2570"/>
    </w:p>
    <w:p w14:paraId="488ADECC" w14:textId="1A3445A4" w:rsidR="00B9576A" w:rsidRPr="004D7790" w:rsidRDefault="00887284" w:rsidP="00887284">
      <w:pPr>
        <w:rPr>
          <w:lang w:val="lv-LV"/>
        </w:rPr>
      </w:pPr>
      <w:r w:rsidRPr="004D7790">
        <w:rPr>
          <w:lang w:val="lv-LV"/>
        </w:rPr>
        <w:t xml:space="preserve">Detāli skatīt </w:t>
      </w:r>
      <w:r w:rsidRPr="004D7790">
        <w:rPr>
          <w:i/>
          <w:iCs/>
          <w:lang w:val="lv-LV"/>
        </w:rPr>
        <w:t xml:space="preserve">CS-2019 </w:t>
      </w:r>
      <w:r w:rsidR="00916251" w:rsidRPr="004D7790">
        <w:rPr>
          <w:lang w:val="lv-LV"/>
        </w:rPr>
        <w:t>12.1 punktā.</w:t>
      </w:r>
    </w:p>
    <w:tbl>
      <w:tblPr>
        <w:tblW w:w="9063" w:type="dxa"/>
        <w:tblInd w:w="-5" w:type="dxa"/>
        <w:tblLayout w:type="fixed"/>
        <w:tblLook w:val="0000" w:firstRow="0" w:lastRow="0" w:firstColumn="0" w:lastColumn="0" w:noHBand="0" w:noVBand="0"/>
      </w:tblPr>
      <w:tblGrid>
        <w:gridCol w:w="2516"/>
        <w:gridCol w:w="6547"/>
      </w:tblGrid>
      <w:tr w:rsidR="00B9576A" w:rsidRPr="00FA2CE5" w14:paraId="7768CEC8" w14:textId="77777777" w:rsidTr="004D3F55">
        <w:trPr>
          <w:cantSplit/>
          <w:trHeight w:val="880"/>
          <w:tblHeader/>
        </w:trPr>
        <w:tc>
          <w:tcPr>
            <w:tcW w:w="2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92061D" w14:textId="77777777" w:rsidR="00B9576A" w:rsidRPr="004D7790" w:rsidRDefault="00B9576A" w:rsidP="00CC02E7">
            <w:pPr>
              <w:pStyle w:val="Tablehead1"/>
              <w:rPr>
                <w:lang w:val="lv-LV"/>
              </w:rPr>
            </w:pPr>
          </w:p>
          <w:p w14:paraId="07013D63" w14:textId="77777777" w:rsidR="00B9576A" w:rsidRPr="004D7790" w:rsidRDefault="00B9576A" w:rsidP="00CC02E7">
            <w:pPr>
              <w:pStyle w:val="Tablehead1"/>
              <w:rPr>
                <w:lang w:val="lv-LV"/>
              </w:rPr>
            </w:pPr>
            <w:r w:rsidRPr="004D7790">
              <w:rPr>
                <w:lang w:val="lv-LV"/>
              </w:rPr>
              <w:t>Standarta Nr.</w:t>
            </w:r>
          </w:p>
          <w:p w14:paraId="559CB0F1" w14:textId="77777777" w:rsidR="00B9576A" w:rsidRPr="004D7790" w:rsidRDefault="00B9576A" w:rsidP="00CC02E7">
            <w:pPr>
              <w:pStyle w:val="Tablehead1"/>
              <w:rPr>
                <w:lang w:val="lv-LV"/>
              </w:rPr>
            </w:pPr>
          </w:p>
        </w:tc>
        <w:tc>
          <w:tcPr>
            <w:tcW w:w="654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3CED4E" w14:textId="77777777" w:rsidR="00B9576A" w:rsidRPr="004D7790" w:rsidRDefault="00B9576A" w:rsidP="00CC02E7">
            <w:pPr>
              <w:pStyle w:val="Tablehead1"/>
              <w:rPr>
                <w:lang w:val="lv-LV"/>
              </w:rPr>
            </w:pPr>
            <w:r w:rsidRPr="004D7790">
              <w:rPr>
                <w:lang w:val="lv-LV"/>
              </w:rPr>
              <w:t>Standarta nosaukums</w:t>
            </w:r>
          </w:p>
        </w:tc>
      </w:tr>
      <w:tr w:rsidR="00B9576A" w:rsidRPr="00FA2CE5" w14:paraId="644C9EBF"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0AA5790C" w14:textId="77777777" w:rsidR="00B9576A" w:rsidRPr="004D7790" w:rsidRDefault="00B9576A" w:rsidP="001F4BBA">
            <w:pPr>
              <w:pStyle w:val="TableGrid1"/>
            </w:pPr>
            <w:r w:rsidRPr="004D7790">
              <w:t>LVS 77-1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092179DC" w14:textId="77777777" w:rsidR="00B9576A" w:rsidRPr="004D7790" w:rsidRDefault="00B9576A" w:rsidP="001F4BBA">
            <w:pPr>
              <w:pStyle w:val="TableGrid1"/>
            </w:pPr>
            <w:r w:rsidRPr="004D7790">
              <w:t>Ceļa zīmes. 1. daļa. Ceļa zīmes.</w:t>
            </w:r>
          </w:p>
        </w:tc>
      </w:tr>
      <w:tr w:rsidR="00B9576A" w:rsidRPr="00FA2CE5" w14:paraId="5C7F2921"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A72FD92" w14:textId="77777777" w:rsidR="00B9576A" w:rsidRPr="004D7790" w:rsidRDefault="00B9576A" w:rsidP="001F4BBA">
            <w:pPr>
              <w:pStyle w:val="TableGrid1"/>
            </w:pPr>
            <w:r w:rsidRPr="004D7790">
              <w:t>LVS 77-2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876B15D" w14:textId="77777777" w:rsidR="00B9576A" w:rsidRPr="004D7790" w:rsidRDefault="00B9576A" w:rsidP="001F4BBA">
            <w:pPr>
              <w:pStyle w:val="TableGrid1"/>
            </w:pPr>
            <w:r w:rsidRPr="004D7790">
              <w:t>Ceļa zīmes. 2. daļa. Uzstādīšanas noteikumi.</w:t>
            </w:r>
          </w:p>
        </w:tc>
      </w:tr>
      <w:tr w:rsidR="00B9576A" w:rsidRPr="00FA2CE5" w14:paraId="42D70ECF"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559C9DB" w14:textId="77777777" w:rsidR="00B9576A" w:rsidRPr="004D7790" w:rsidRDefault="00B9576A" w:rsidP="001F4BBA">
            <w:pPr>
              <w:pStyle w:val="TableGrid1"/>
            </w:pPr>
            <w:r w:rsidRPr="004D7790">
              <w:t>LVS 77-3</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0A19B7E" w14:textId="77777777" w:rsidR="00B9576A" w:rsidRPr="004D7790" w:rsidRDefault="00B9576A" w:rsidP="001F4BBA">
            <w:pPr>
              <w:pStyle w:val="TableGrid1"/>
            </w:pPr>
            <w:r w:rsidRPr="004D7790">
              <w:t>Ceļa zīmes. 3. daļa. Tehniskās prasības.</w:t>
            </w:r>
          </w:p>
        </w:tc>
      </w:tr>
      <w:tr w:rsidR="00B9576A" w:rsidRPr="00FA2CE5" w14:paraId="78C3A405"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F5FF377" w14:textId="77777777" w:rsidR="00B9576A" w:rsidRPr="004D7790" w:rsidRDefault="00B9576A" w:rsidP="001F4BBA">
            <w:pPr>
              <w:pStyle w:val="TableGrid1"/>
            </w:pPr>
            <w:r w:rsidRPr="004D7790">
              <w:t>LVS 85</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F0BF506" w14:textId="77777777" w:rsidR="00B9576A" w:rsidRPr="004D7790" w:rsidRDefault="00B9576A" w:rsidP="001F4BBA">
            <w:pPr>
              <w:pStyle w:val="TableGrid1"/>
            </w:pPr>
            <w:r w:rsidRPr="004D7790">
              <w:t>Ceļa apzīmējumi.</w:t>
            </w:r>
          </w:p>
        </w:tc>
      </w:tr>
      <w:tr w:rsidR="00B9576A" w:rsidRPr="00FA2CE5" w14:paraId="77908A18"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0478408B" w14:textId="77777777" w:rsidR="00B9576A" w:rsidRPr="004D7790" w:rsidRDefault="00B9576A" w:rsidP="001F4BBA">
            <w:pPr>
              <w:pStyle w:val="TableGrid1"/>
            </w:pPr>
            <w:r w:rsidRPr="004D7790">
              <w:t>LVS 93</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450B731" w14:textId="77777777" w:rsidR="00B9576A" w:rsidRPr="004D7790" w:rsidRDefault="00B9576A" w:rsidP="001F4BBA">
            <w:pPr>
              <w:pStyle w:val="TableGrid1"/>
            </w:pPr>
            <w:r w:rsidRPr="004D7790">
              <w:t>Ceļa signālstabiņi. Lietošanas noteikumi.</w:t>
            </w:r>
          </w:p>
        </w:tc>
      </w:tr>
      <w:tr w:rsidR="00B9576A" w:rsidRPr="00FA2CE5" w14:paraId="3DA32D46"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F0EBCDE" w14:textId="77777777" w:rsidR="00B9576A" w:rsidRPr="004D7790" w:rsidRDefault="00B9576A" w:rsidP="001F4BBA">
            <w:pPr>
              <w:pStyle w:val="TableGrid1"/>
            </w:pPr>
            <w:r w:rsidRPr="004D7790">
              <w:t>LVS 94</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3707E1E" w14:textId="77777777" w:rsidR="00B9576A" w:rsidRPr="004D7790" w:rsidRDefault="00B9576A" w:rsidP="001F4BBA">
            <w:pPr>
              <w:pStyle w:val="TableGrid1"/>
            </w:pPr>
            <w:r w:rsidRPr="004D7790">
              <w:t>Ceļu norobežojošās sistēmas. Transportlīdzekļus norobežojošās sistēmas drošības barjeras. Lietošanas noteikumi.</w:t>
            </w:r>
          </w:p>
        </w:tc>
      </w:tr>
      <w:tr w:rsidR="00B9576A" w:rsidRPr="00FA2CE5" w14:paraId="1A42AE86"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80CB152" w14:textId="77777777" w:rsidR="00B9576A" w:rsidRPr="004D7790" w:rsidRDefault="00B9576A" w:rsidP="001F4BBA">
            <w:pPr>
              <w:pStyle w:val="TableGrid1"/>
            </w:pPr>
            <w:r w:rsidRPr="004D7790">
              <w:t>LVS EN 206-1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9FB56ED" w14:textId="77777777" w:rsidR="00B9576A" w:rsidRPr="004D7790" w:rsidRDefault="00B9576A" w:rsidP="001F4BBA">
            <w:pPr>
              <w:pStyle w:val="TableGrid1"/>
            </w:pPr>
            <w:r w:rsidRPr="004D7790">
              <w:t>Betons. 1. daļa. Tehniskie noteikumi, darbu izpildījums, ražošana un atbildība.</w:t>
            </w:r>
          </w:p>
        </w:tc>
      </w:tr>
      <w:tr w:rsidR="00B9576A" w:rsidRPr="00FA2CE5" w14:paraId="7959C729"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C3849CB" w14:textId="77777777" w:rsidR="00B9576A" w:rsidRPr="004D7790" w:rsidRDefault="00B9576A" w:rsidP="001F4BBA">
            <w:pPr>
              <w:pStyle w:val="TableGrid1"/>
            </w:pPr>
            <w:r w:rsidRPr="004D7790">
              <w:t>LVS EN 1317-1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673F3B9" w14:textId="77777777" w:rsidR="00B9576A" w:rsidRPr="004D7790" w:rsidRDefault="00B9576A" w:rsidP="001F4BBA">
            <w:pPr>
              <w:pStyle w:val="TableGrid1"/>
            </w:pPr>
            <w:r w:rsidRPr="004D7790">
              <w:t>Ceļu norobežojošās sistēmas. 1. daļa. Terminoloģija un testēšanas metožu vispārējie kritēriji.</w:t>
            </w:r>
          </w:p>
        </w:tc>
      </w:tr>
      <w:tr w:rsidR="00B9576A" w:rsidRPr="00FA2CE5" w14:paraId="7012AA7A"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043A70A0" w14:textId="77777777" w:rsidR="00B9576A" w:rsidRPr="004D7790" w:rsidRDefault="00B9576A" w:rsidP="001F4BBA">
            <w:pPr>
              <w:pStyle w:val="TableGrid1"/>
            </w:pPr>
            <w:r w:rsidRPr="004D7790">
              <w:t>LVS EN 1317-2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0FF5FFF" w14:textId="77777777" w:rsidR="00B9576A" w:rsidRPr="004D7790" w:rsidRDefault="00B9576A" w:rsidP="001F4BBA">
            <w:pPr>
              <w:pStyle w:val="TableGrid1"/>
            </w:pPr>
            <w:r w:rsidRPr="004D7790">
              <w:t>Ceļu norobežojošās sistēmas. 2. daļa. Drošības barjeru klasifikācija, triecienpārbaudes kritēriji un testēšanas metodes.</w:t>
            </w:r>
          </w:p>
        </w:tc>
      </w:tr>
      <w:tr w:rsidR="00B9576A" w:rsidRPr="00FA2CE5" w14:paraId="43D67B1A"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722F94B" w14:textId="77777777" w:rsidR="00B9576A" w:rsidRPr="004D7790" w:rsidRDefault="00B9576A" w:rsidP="001F4BBA">
            <w:pPr>
              <w:pStyle w:val="TableGrid1"/>
            </w:pPr>
            <w:r w:rsidRPr="004D7790">
              <w:t>LVS EN 1317-3</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3C2662C" w14:textId="77777777" w:rsidR="00B9576A" w:rsidRPr="004D7790" w:rsidRDefault="00B9576A" w:rsidP="001F4BBA">
            <w:pPr>
              <w:pStyle w:val="TableGrid1"/>
            </w:pPr>
            <w:r w:rsidRPr="004D7790">
              <w:t>Ceļu norobežojošās sistēmas. 3. daļa. Triecienslāpētāju klasifikācija, triecienpārbaudes kritēriji un testēšanas metodes.</w:t>
            </w:r>
          </w:p>
        </w:tc>
      </w:tr>
      <w:tr w:rsidR="00B9576A" w:rsidRPr="00FA2CE5" w14:paraId="2C5BD5F3" w14:textId="77777777" w:rsidTr="004D3F55">
        <w:trPr>
          <w:cantSplit/>
          <w:trHeight w:val="8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63D7B79" w14:textId="77777777" w:rsidR="00B9576A" w:rsidRPr="004D7790" w:rsidRDefault="00B9576A" w:rsidP="001F4BBA">
            <w:pPr>
              <w:pStyle w:val="TableGrid1"/>
            </w:pPr>
            <w:r w:rsidRPr="004D7790">
              <w:t>LVS EN 1317-4</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FB6A16E" w14:textId="3481A6EF" w:rsidR="00B9576A" w:rsidRPr="004D7790" w:rsidRDefault="00B9576A" w:rsidP="001F4BBA">
            <w:pPr>
              <w:pStyle w:val="TableGrid1"/>
            </w:pPr>
            <w:r w:rsidRPr="004D7790">
              <w:t xml:space="preserve">Ceļu norobežojošās sistēmas. </w:t>
            </w:r>
            <w:r w:rsidR="0051374A">
              <w:t>4</w:t>
            </w:r>
            <w:r w:rsidRPr="004D7790">
              <w:t>. daļa. Drošības barjeru gala un pārejas elementu klasifikācija, triecienpārbaudes kritēriji un testēšanas metodes.</w:t>
            </w:r>
          </w:p>
        </w:tc>
      </w:tr>
      <w:tr w:rsidR="00B9576A" w:rsidRPr="00FA2CE5" w14:paraId="5624AA1F"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A2B8EB6" w14:textId="77777777" w:rsidR="00B9576A" w:rsidRPr="004D7790" w:rsidRDefault="00B9576A" w:rsidP="001F4BBA">
            <w:pPr>
              <w:pStyle w:val="TableGrid1"/>
            </w:pPr>
            <w:r w:rsidRPr="004D7790">
              <w:t>LVS EN 1338</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40EC83D" w14:textId="77777777" w:rsidR="00B9576A" w:rsidRPr="004D7790" w:rsidRDefault="00B9576A" w:rsidP="001F4BBA">
            <w:pPr>
              <w:pStyle w:val="TableGrid1"/>
            </w:pPr>
            <w:r w:rsidRPr="004D7790">
              <w:t>Betona seguma bloki. Prasības un testēšanas metodes.</w:t>
            </w:r>
          </w:p>
        </w:tc>
      </w:tr>
      <w:tr w:rsidR="00B9576A" w:rsidRPr="00FA2CE5" w14:paraId="2DF9B4C1"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79F388F" w14:textId="77777777" w:rsidR="00B9576A" w:rsidRPr="004D7790" w:rsidRDefault="00B9576A" w:rsidP="001F4BBA">
            <w:pPr>
              <w:pStyle w:val="TableGrid1"/>
            </w:pPr>
            <w:r w:rsidRPr="004D7790">
              <w:t>LVS EN 1339</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249A2DD" w14:textId="77777777" w:rsidR="00B9576A" w:rsidRPr="004D7790" w:rsidRDefault="00B9576A" w:rsidP="001F4BBA">
            <w:pPr>
              <w:pStyle w:val="TableGrid1"/>
            </w:pPr>
            <w:r w:rsidRPr="004D7790">
              <w:t>Betona seguma plātnes. Prasības un testēšanas metodes.</w:t>
            </w:r>
          </w:p>
        </w:tc>
      </w:tr>
      <w:tr w:rsidR="00B9576A" w:rsidRPr="00FA2CE5" w14:paraId="0BBC86BF"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F9819FE" w14:textId="77777777" w:rsidR="00B9576A" w:rsidRPr="004D7790" w:rsidRDefault="00B9576A" w:rsidP="001F4BBA">
            <w:pPr>
              <w:pStyle w:val="TableGrid1"/>
            </w:pPr>
            <w:r w:rsidRPr="004D7790">
              <w:t>LVS EN 1340</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92A02DB" w14:textId="77777777" w:rsidR="00B9576A" w:rsidRPr="004D7790" w:rsidRDefault="00B9576A" w:rsidP="001F4BBA">
            <w:pPr>
              <w:pStyle w:val="TableGrid1"/>
            </w:pPr>
            <w:r w:rsidRPr="004D7790">
              <w:t>Betona apmales bloki. Prasības un testēšanas metodes.</w:t>
            </w:r>
          </w:p>
        </w:tc>
      </w:tr>
      <w:tr w:rsidR="005D0F7C" w:rsidRPr="00FA2CE5" w14:paraId="7599503E"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F35C932" w14:textId="531AAA04" w:rsidR="005D0F7C" w:rsidRPr="004D7790" w:rsidRDefault="005D0F7C" w:rsidP="001F4BBA">
            <w:pPr>
              <w:pStyle w:val="TableGrid1"/>
            </w:pPr>
            <w:r w:rsidRPr="004D7790">
              <w:t>LVS EN 1423</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D7466D1" w14:textId="65B2D867" w:rsidR="005D0F7C" w:rsidRPr="004D7790" w:rsidRDefault="005D0F7C" w:rsidP="001F4BBA">
            <w:pPr>
              <w:pStyle w:val="TableGrid1"/>
            </w:pPr>
            <w:r w:rsidRPr="004D7790">
              <w:t>Ceļa apzīmējumu materiāli. Uzberamie materiāli. Stikla lodītes, pretslīdēšanas komponentes un to maisījumi</w:t>
            </w:r>
          </w:p>
        </w:tc>
      </w:tr>
      <w:tr w:rsidR="005D0F7C" w:rsidRPr="00FA2CE5" w14:paraId="56CC50D3"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A89F22D" w14:textId="3F9DA283" w:rsidR="005D0F7C" w:rsidRPr="004D7790" w:rsidRDefault="005D0F7C" w:rsidP="001F4BBA">
            <w:pPr>
              <w:pStyle w:val="TableGrid1"/>
            </w:pPr>
            <w:r w:rsidRPr="004D7790">
              <w:t>LVS EN 1436</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91C894D" w14:textId="77777777" w:rsidR="005D0F7C" w:rsidRPr="004D7790" w:rsidRDefault="005D0F7C" w:rsidP="001F4BBA">
            <w:pPr>
              <w:pStyle w:val="TableGrid1"/>
            </w:pPr>
            <w:r w:rsidRPr="004D7790">
              <w:t>Ceļa apzīmējumu materiāli. Ceļa apzīmējumu funkcionālā efektivitāte.</w:t>
            </w:r>
          </w:p>
        </w:tc>
      </w:tr>
      <w:tr w:rsidR="005D0F7C" w:rsidRPr="00FA2CE5" w14:paraId="07971649"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13CCA6A" w14:textId="1475C211" w:rsidR="005D0F7C" w:rsidRPr="004D7790" w:rsidRDefault="005D0F7C" w:rsidP="001F4BBA">
            <w:pPr>
              <w:pStyle w:val="TableGrid1"/>
            </w:pPr>
            <w:r w:rsidRPr="004D7790">
              <w:t>LVS EN 1463-1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42E198D" w14:textId="79107B88" w:rsidR="005D0F7C" w:rsidRPr="004D7790" w:rsidRDefault="005D0F7C" w:rsidP="001F4BBA">
            <w:pPr>
              <w:pStyle w:val="TableGrid1"/>
            </w:pPr>
            <w:r w:rsidRPr="004D7790">
              <w:t>Ceļa apzīmējumu materiāli. Atstarojošās ceļa kniedes. 1. daļa: Sākotnējās prasības</w:t>
            </w:r>
          </w:p>
        </w:tc>
      </w:tr>
      <w:tr w:rsidR="005D0F7C" w:rsidRPr="00FA2CE5" w14:paraId="7BD2B16F"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22D01AB" w14:textId="59A625D1" w:rsidR="005D0F7C" w:rsidRPr="00FA2CE5" w:rsidRDefault="005D0F7C" w:rsidP="001F4BBA">
            <w:pPr>
              <w:pStyle w:val="TableGrid1"/>
            </w:pPr>
            <w:r w:rsidRPr="004D7790">
              <w:t>LVS EN 1463-</w:t>
            </w:r>
            <w:r w:rsidRPr="00FA2CE5">
              <w:t>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3A5D46A" w14:textId="0E928DDF" w:rsidR="005D0F7C" w:rsidRPr="004D7790" w:rsidRDefault="005D0F7C" w:rsidP="001F4BBA">
            <w:pPr>
              <w:pStyle w:val="TableGrid1"/>
            </w:pPr>
            <w:r w:rsidRPr="004D7790">
              <w:t>Ceļa apzīmējumu materiāli - Atstarojošās ceļa kniedes - 2.daļa: Ceļa testu izpildes tehniskās prasības</w:t>
            </w:r>
          </w:p>
        </w:tc>
      </w:tr>
      <w:tr w:rsidR="005D0F7C" w:rsidRPr="00FA2CE5" w14:paraId="591946EC"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2456AF2" w14:textId="53559D15" w:rsidR="005D0F7C" w:rsidRPr="00FA2CE5" w:rsidRDefault="005D0F7C" w:rsidP="001F4BBA">
            <w:pPr>
              <w:pStyle w:val="TableGrid1"/>
            </w:pPr>
            <w:r w:rsidRPr="004D7790">
              <w:t xml:space="preserve">LVS EN </w:t>
            </w:r>
            <w:r w:rsidRPr="00FA2CE5">
              <w:t>1790</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C24C152" w14:textId="248A4C6B" w:rsidR="005D0F7C" w:rsidRPr="004D7790" w:rsidRDefault="005D0F7C" w:rsidP="001F4BBA">
            <w:pPr>
              <w:pStyle w:val="TableGrid1"/>
            </w:pPr>
            <w:r w:rsidRPr="004D7790">
              <w:t>Ceļa apzīmējumu materiāli. Iepriekšsagatavotie ceļa apzīmējumi</w:t>
            </w:r>
          </w:p>
        </w:tc>
      </w:tr>
      <w:tr w:rsidR="005D0F7C" w:rsidRPr="00FA2CE5" w14:paraId="26F48A3A"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2B5ABA6" w14:textId="3849F830" w:rsidR="005D0F7C" w:rsidRPr="004D7790" w:rsidRDefault="005D0F7C" w:rsidP="001F4BBA">
            <w:pPr>
              <w:pStyle w:val="TableGrid1"/>
            </w:pPr>
            <w:r w:rsidRPr="004D7790">
              <w:t>LVS EN 1824</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E86DDB7" w14:textId="4DD176A8" w:rsidR="005D0F7C" w:rsidRPr="004D7790" w:rsidRDefault="005D0F7C" w:rsidP="001F4BBA">
            <w:pPr>
              <w:pStyle w:val="TableGrid1"/>
            </w:pPr>
            <w:r w:rsidRPr="004D7790">
              <w:t>Ceļa apzīmējumu materiāli. Lauka izmēģinājumi</w:t>
            </w:r>
          </w:p>
        </w:tc>
      </w:tr>
      <w:tr w:rsidR="005D0F7C" w:rsidRPr="00FA2CE5" w14:paraId="46F9E574"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BC8C5FC" w14:textId="6F5B9851" w:rsidR="005D0F7C" w:rsidRPr="004D7790" w:rsidRDefault="005D0F7C" w:rsidP="001F4BBA">
            <w:pPr>
              <w:pStyle w:val="TableGrid1"/>
            </w:pPr>
            <w:r w:rsidRPr="004D7790">
              <w:t>LVS EN 1871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0603C66" w14:textId="537F2B3F" w:rsidR="005D0F7C" w:rsidRPr="004D7790" w:rsidRDefault="005D0F7C" w:rsidP="001F4BBA">
            <w:pPr>
              <w:pStyle w:val="TableGrid1"/>
            </w:pPr>
            <w:r w:rsidRPr="004D7790">
              <w:t>Ceļa apzīmējumu materiāli - Fizikālās īpašības</w:t>
            </w:r>
          </w:p>
        </w:tc>
      </w:tr>
      <w:tr w:rsidR="005D0F7C" w:rsidRPr="00FA2CE5" w14:paraId="079DCC6E" w14:textId="77777777" w:rsidTr="004D3F55">
        <w:trPr>
          <w:cantSplit/>
          <w:trHeight w:val="171"/>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05F8AD95" w14:textId="4678B5F6" w:rsidR="005D0F7C" w:rsidRPr="004D7790" w:rsidRDefault="005D0F7C" w:rsidP="001F4BBA">
            <w:pPr>
              <w:pStyle w:val="TableGrid1"/>
            </w:pPr>
            <w:r w:rsidRPr="004D7790">
              <w:t>LVS EN 12802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027F2E3" w14:textId="5922414B" w:rsidR="005D0F7C" w:rsidRPr="004D7790" w:rsidRDefault="005D0F7C" w:rsidP="001F4BBA">
            <w:pPr>
              <w:pStyle w:val="TableGrid1"/>
            </w:pPr>
            <w:r w:rsidRPr="004D7790">
              <w:t>Ceļa apzīmējumu materiāli. Laboratoriskās identifikācijas metodes</w:t>
            </w:r>
          </w:p>
        </w:tc>
      </w:tr>
      <w:tr w:rsidR="005D0F7C" w:rsidRPr="00FA2CE5" w14:paraId="5D1F8992"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F120B6E" w14:textId="77777777" w:rsidR="005D0F7C" w:rsidRPr="004D7790" w:rsidRDefault="005D0F7C" w:rsidP="001F4BBA">
            <w:pPr>
              <w:pStyle w:val="TableGrid1"/>
            </w:pPr>
            <w:r w:rsidRPr="004D7790">
              <w:t>LVS EN 12899-1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24D5E18" w14:textId="77777777" w:rsidR="005D0F7C" w:rsidRPr="004D7790" w:rsidRDefault="005D0F7C" w:rsidP="001F4BBA">
            <w:pPr>
              <w:pStyle w:val="TableGrid1"/>
            </w:pPr>
            <w:r w:rsidRPr="004D7790">
              <w:t>Vertikāli nostiprinātas stacionāras ceļa zīmes. 1. daļa. Stacionāras ceļa zīmes.</w:t>
            </w:r>
          </w:p>
        </w:tc>
      </w:tr>
      <w:tr w:rsidR="005D0F7C" w:rsidRPr="00FA2CE5" w14:paraId="353945D7"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DED917D" w14:textId="77777777" w:rsidR="005D0F7C" w:rsidRPr="004D7790" w:rsidRDefault="005D0F7C" w:rsidP="001F4BBA">
            <w:pPr>
              <w:pStyle w:val="TableGrid1"/>
            </w:pPr>
            <w:r w:rsidRPr="004D7790">
              <w:t>LVS EN 12899-2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DF32E05" w14:textId="77777777" w:rsidR="005D0F7C" w:rsidRPr="004D7790" w:rsidRDefault="005D0F7C" w:rsidP="001F4BBA">
            <w:pPr>
              <w:pStyle w:val="TableGrid1"/>
            </w:pPr>
            <w:r w:rsidRPr="004D7790">
              <w:t>Vertikāli nostiprinātas stacionāras ceļa zīmes. 2. daļa. Iekšēji izgaismotas kolonnas.</w:t>
            </w:r>
          </w:p>
        </w:tc>
      </w:tr>
      <w:tr w:rsidR="005D0F7C" w:rsidRPr="00FA2CE5" w14:paraId="7DF1FF77"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13922A4" w14:textId="77777777" w:rsidR="005D0F7C" w:rsidRPr="004D7790" w:rsidRDefault="005D0F7C" w:rsidP="001F4BBA">
            <w:pPr>
              <w:pStyle w:val="TableGrid1"/>
            </w:pPr>
            <w:r w:rsidRPr="004D7790">
              <w:t>LVS EN 12899-3</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7F2F01B" w14:textId="77777777" w:rsidR="005D0F7C" w:rsidRPr="004D7790" w:rsidRDefault="005D0F7C" w:rsidP="001F4BBA">
            <w:pPr>
              <w:pStyle w:val="TableGrid1"/>
            </w:pPr>
            <w:r w:rsidRPr="004D7790">
              <w:t>Vertikāli nostiprinātas stacionāras ceļa zīmes. 3. daļa. Ceļu signālstabiņi un atstarotāji.</w:t>
            </w:r>
          </w:p>
        </w:tc>
      </w:tr>
      <w:tr w:rsidR="005D0F7C" w:rsidRPr="00FA2CE5" w14:paraId="3C6C5B91"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7E27942" w14:textId="77777777" w:rsidR="005D0F7C" w:rsidRPr="004D7790" w:rsidRDefault="005D0F7C" w:rsidP="001F4BBA">
            <w:pPr>
              <w:pStyle w:val="TableGrid1"/>
            </w:pPr>
            <w:r w:rsidRPr="004D7790">
              <w:lastRenderedPageBreak/>
              <w:t>LVS EN 12899-4</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652AAB9" w14:textId="77777777" w:rsidR="005D0F7C" w:rsidRPr="004D7790" w:rsidRDefault="005D0F7C" w:rsidP="001F4BBA">
            <w:pPr>
              <w:pStyle w:val="TableGrid1"/>
            </w:pPr>
            <w:r w:rsidRPr="004D7790">
              <w:t>Vertikāli nostiprinātas stacionāras ceļa zīmes. 4. daļa. Ražošanas procesa kontrole.</w:t>
            </w:r>
          </w:p>
        </w:tc>
      </w:tr>
      <w:tr w:rsidR="005D0F7C" w:rsidRPr="00FA2CE5" w14:paraId="6E8F8679"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40193C8" w14:textId="77777777" w:rsidR="005D0F7C" w:rsidRPr="004D7790" w:rsidRDefault="005D0F7C" w:rsidP="001F4BBA">
            <w:pPr>
              <w:pStyle w:val="TableGrid1"/>
            </w:pPr>
            <w:r w:rsidRPr="004D7790">
              <w:t>LVS EN 12899-5</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B8F2BC8" w14:textId="77777777" w:rsidR="005D0F7C" w:rsidRPr="004D7790" w:rsidRDefault="005D0F7C" w:rsidP="001F4BBA">
            <w:pPr>
              <w:pStyle w:val="TableGrid1"/>
            </w:pPr>
            <w:r w:rsidRPr="004D7790">
              <w:t>Vertikāli nostiprinātas stacionāras ceļa zīmes. 5. daļa. Sākotnējā tipa testēšana.</w:t>
            </w:r>
          </w:p>
        </w:tc>
      </w:tr>
      <w:tr w:rsidR="008E0DA5" w:rsidRPr="00FA2CE5" w14:paraId="53D60EE0" w14:textId="77777777" w:rsidTr="004D3F55">
        <w:trPr>
          <w:cantSplit/>
          <w:trHeight w:val="74"/>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5D541A6" w14:textId="2A4B7E2B" w:rsidR="008E0DA5" w:rsidRPr="004D7790" w:rsidRDefault="008E0DA5" w:rsidP="001F4BBA">
            <w:pPr>
              <w:pStyle w:val="TableGrid1"/>
            </w:pPr>
            <w:r w:rsidRPr="004D7790">
              <w:t>LVS EN 13197</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14449F5" w14:textId="6BF1D01C" w:rsidR="008E0DA5" w:rsidRPr="004D7790" w:rsidRDefault="008E0DA5" w:rsidP="001F4BBA">
            <w:pPr>
              <w:pStyle w:val="TableGrid1"/>
            </w:pPr>
            <w:r w:rsidRPr="004D7790">
              <w:t>Ceļa apzīmējumu materiāli. Nodiluma modelēšanas iekārta</w:t>
            </w:r>
          </w:p>
        </w:tc>
      </w:tr>
      <w:tr w:rsidR="008E0DA5" w:rsidRPr="00FA2CE5" w14:paraId="4E639238" w14:textId="77777777" w:rsidTr="004D3F55">
        <w:trPr>
          <w:cantSplit/>
          <w:trHeight w:val="215"/>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991BC1F" w14:textId="1DBA8C30" w:rsidR="008E0DA5" w:rsidRPr="004D7790" w:rsidRDefault="008E0DA5" w:rsidP="001F4BBA">
            <w:pPr>
              <w:pStyle w:val="TableGrid1"/>
            </w:pPr>
            <w:r w:rsidRPr="004D7790">
              <w:t>LVS EN 13212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6EAF271" w14:textId="308A1D4C" w:rsidR="008E0DA5" w:rsidRPr="004D7790" w:rsidRDefault="008E0DA5" w:rsidP="001F4BBA">
            <w:pPr>
              <w:pStyle w:val="TableGrid1"/>
            </w:pPr>
            <w:r w:rsidRPr="004D7790">
              <w:t>Ceļa apzīmējumu materiāli. Ražošanas procesa kontroles prasības</w:t>
            </w:r>
          </w:p>
        </w:tc>
      </w:tr>
      <w:tr w:rsidR="008E0DA5" w:rsidRPr="00FA2CE5" w14:paraId="23DF5511" w14:textId="77777777" w:rsidTr="004D3F55">
        <w:trPr>
          <w:cantSplit/>
          <w:trHeight w:val="383"/>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1AEAC17" w14:textId="1589DC43" w:rsidR="008E0DA5" w:rsidRPr="004D7790" w:rsidRDefault="008E0DA5" w:rsidP="001F4BBA">
            <w:pPr>
              <w:pStyle w:val="TableGrid1"/>
            </w:pPr>
            <w:r w:rsidRPr="004D7790">
              <w:t>LVS EN 13459</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50CB743" w14:textId="4FAD25F8" w:rsidR="008E0DA5" w:rsidRPr="004D7790" w:rsidRDefault="008E0DA5" w:rsidP="001F4BBA">
            <w:pPr>
              <w:pStyle w:val="TableGrid1"/>
            </w:pPr>
            <w:r w:rsidRPr="004D7790">
              <w:t>Ceļa apzīmējumu materiāli. Paraugu ņemšana no krautnēm un testēšana</w:t>
            </w:r>
          </w:p>
        </w:tc>
      </w:tr>
      <w:tr w:rsidR="005D0F7C" w:rsidRPr="00FA2CE5" w14:paraId="0A3ECE07"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8155F86" w14:textId="77777777" w:rsidR="005D0F7C" w:rsidRPr="004D7790" w:rsidRDefault="005D0F7C" w:rsidP="001F4BBA">
            <w:pPr>
              <w:pStyle w:val="TableGrid1"/>
            </w:pPr>
            <w:r w:rsidRPr="004D7790">
              <w:t>LVS EN 40-1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6FE70EC" w14:textId="77777777" w:rsidR="005D0F7C" w:rsidRPr="004D7790" w:rsidRDefault="005D0F7C" w:rsidP="001F4BBA">
            <w:pPr>
              <w:pStyle w:val="TableGrid1"/>
            </w:pPr>
            <w:r w:rsidRPr="004D7790">
              <w:t>Apgaismojuma stabi. 1. daļa. Definīcijas un termini.</w:t>
            </w:r>
          </w:p>
        </w:tc>
      </w:tr>
      <w:tr w:rsidR="005D0F7C" w:rsidRPr="00FA2CE5" w14:paraId="0BD4C455"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672902D" w14:textId="77777777" w:rsidR="005D0F7C" w:rsidRPr="004D7790" w:rsidRDefault="005D0F7C" w:rsidP="001F4BBA">
            <w:pPr>
              <w:pStyle w:val="TableGrid1"/>
            </w:pPr>
            <w:r w:rsidRPr="004D7790">
              <w:t>LVS EN 40-2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1411D994" w14:textId="77777777" w:rsidR="005D0F7C" w:rsidRPr="004D7790" w:rsidRDefault="005D0F7C" w:rsidP="001F4BBA">
            <w:pPr>
              <w:pStyle w:val="TableGrid1"/>
            </w:pPr>
            <w:r w:rsidRPr="004D7790">
              <w:t>Apgaismes stabi. 2. daļa. Vispārīgās prasības un izmēri.</w:t>
            </w:r>
          </w:p>
        </w:tc>
      </w:tr>
      <w:tr w:rsidR="005D0F7C" w:rsidRPr="00FA2CE5" w14:paraId="48DA2102"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C7CA1E1" w14:textId="77777777" w:rsidR="005D0F7C" w:rsidRPr="004D7790" w:rsidRDefault="005D0F7C" w:rsidP="001F4BBA">
            <w:pPr>
              <w:pStyle w:val="TableGrid1"/>
            </w:pPr>
            <w:r w:rsidRPr="004D7790">
              <w:t>LVS EN 40-3-1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45B2CFF" w14:textId="77777777" w:rsidR="005D0F7C" w:rsidRPr="004D7790" w:rsidRDefault="005D0F7C" w:rsidP="001F4BBA">
            <w:pPr>
              <w:pStyle w:val="TableGrid1"/>
            </w:pPr>
            <w:r w:rsidRPr="004D7790">
              <w:t>Apgaismojuma stabi. 3-1. daļa. Projektēšana un verificēšana. Raksturīgo slodžu specifikācija.</w:t>
            </w:r>
          </w:p>
        </w:tc>
      </w:tr>
      <w:tr w:rsidR="005D0F7C" w:rsidRPr="00FA2CE5" w14:paraId="246AA19E"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7331128E" w14:textId="77777777" w:rsidR="005D0F7C" w:rsidRPr="004D7790" w:rsidRDefault="005D0F7C" w:rsidP="001F4BBA">
            <w:pPr>
              <w:pStyle w:val="TableGrid1"/>
            </w:pPr>
            <w:r w:rsidRPr="004D7790">
              <w:t>LVS EN 40-3-2</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CA1C0B5" w14:textId="77777777" w:rsidR="005D0F7C" w:rsidRPr="004D7790" w:rsidRDefault="005D0F7C" w:rsidP="001F4BBA">
            <w:pPr>
              <w:pStyle w:val="TableGrid1"/>
            </w:pPr>
            <w:r w:rsidRPr="004D7790">
              <w:t>Apgaismojuma stabi. 3-2. daļa. Projektēšana un verificēšana. Verificēšana testējot.</w:t>
            </w:r>
          </w:p>
        </w:tc>
      </w:tr>
      <w:tr w:rsidR="005D0F7C" w:rsidRPr="00FA2CE5" w14:paraId="66255AAE" w14:textId="77777777" w:rsidTr="004D3F55">
        <w:trPr>
          <w:cantSplit/>
          <w:trHeight w:val="54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29C6F747" w14:textId="77777777" w:rsidR="005D0F7C" w:rsidRPr="004D7790" w:rsidRDefault="005D0F7C" w:rsidP="001F4BBA">
            <w:pPr>
              <w:pStyle w:val="TableGrid1"/>
            </w:pPr>
            <w:r w:rsidRPr="004D7790">
              <w:t>LVS EN 40-3-3</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1092034" w14:textId="77777777" w:rsidR="005D0F7C" w:rsidRPr="004D7790" w:rsidRDefault="005D0F7C" w:rsidP="001F4BBA">
            <w:pPr>
              <w:pStyle w:val="TableGrid1"/>
            </w:pPr>
            <w:r w:rsidRPr="004D7790">
              <w:t>Apgaismes stabi. 3-3. daļa. Projektēšana un verificēšana. Verificēšana ar aprēķiniem.</w:t>
            </w:r>
          </w:p>
        </w:tc>
      </w:tr>
      <w:tr w:rsidR="005D0F7C" w:rsidRPr="00FA2CE5" w14:paraId="231276AA"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4214C5B7" w14:textId="77777777" w:rsidR="005D0F7C" w:rsidRPr="004D7790" w:rsidRDefault="005D0F7C" w:rsidP="001F4BBA">
            <w:pPr>
              <w:pStyle w:val="TableGrid1"/>
            </w:pPr>
            <w:r w:rsidRPr="004D7790">
              <w:t>LVS EN 40-5</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31F1C4AA" w14:textId="77777777" w:rsidR="005D0F7C" w:rsidRPr="004D7790" w:rsidRDefault="005D0F7C" w:rsidP="001F4BBA">
            <w:pPr>
              <w:pStyle w:val="TableGrid1"/>
            </w:pPr>
            <w:r w:rsidRPr="004D7790">
              <w:t>Apgaismes stabi. 5. daļa. Prasības tērauda apgaismes stabiem.</w:t>
            </w:r>
          </w:p>
        </w:tc>
      </w:tr>
      <w:tr w:rsidR="008E0DA5" w:rsidRPr="00FA2CE5" w14:paraId="70A61E6C" w14:textId="77777777" w:rsidTr="004D3F55">
        <w:trPr>
          <w:cantSplit/>
          <w:trHeight w:val="320"/>
        </w:trPr>
        <w:tc>
          <w:tcPr>
            <w:tcW w:w="2516"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5A1C4F9C" w14:textId="529B5E6A" w:rsidR="008E0DA5" w:rsidRPr="004D7790" w:rsidRDefault="008E0DA5" w:rsidP="001F4BBA">
            <w:pPr>
              <w:pStyle w:val="TableGrid1"/>
            </w:pPr>
            <w:r w:rsidRPr="004D7790">
              <w:t>LVS EN 16811-1</w:t>
            </w:r>
          </w:p>
        </w:tc>
        <w:tc>
          <w:tcPr>
            <w:tcW w:w="6547"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0B26F588" w14:textId="265743E4" w:rsidR="008E0DA5" w:rsidRPr="004D7790" w:rsidRDefault="008E0DA5" w:rsidP="001F4BBA">
            <w:pPr>
              <w:pStyle w:val="TableGrid1"/>
            </w:pPr>
            <w:r w:rsidRPr="004D7790">
              <w:t>Iekārtas ceļu uzturēšanai ziemā. Pretapledojuma līdzekļi. 1.daļa: Nātrija hlorīds. Prasības un testēšanas metodes</w:t>
            </w:r>
          </w:p>
        </w:tc>
      </w:tr>
    </w:tbl>
    <w:p w14:paraId="5D8743FC" w14:textId="7F6B8EF5" w:rsidR="00685829" w:rsidRPr="004D7790" w:rsidRDefault="00685829" w:rsidP="00685829">
      <w:pPr>
        <w:rPr>
          <w:lang w:val="lv-LV"/>
        </w:rPr>
      </w:pPr>
      <w:bookmarkStart w:id="2571" w:name="_Toc357173138"/>
      <w:bookmarkStart w:id="2572" w:name="_Toc250815126"/>
      <w:bookmarkStart w:id="2573" w:name="_Ref250980001"/>
      <w:bookmarkStart w:id="2574" w:name="_Toc41475154"/>
    </w:p>
    <w:p w14:paraId="5C5836A7" w14:textId="77777777" w:rsidR="00685829" w:rsidRPr="004D7790" w:rsidRDefault="00685829">
      <w:pPr>
        <w:spacing w:before="0" w:after="0"/>
        <w:ind w:firstLine="0"/>
        <w:jc w:val="left"/>
        <w:rPr>
          <w:lang w:val="lv-LV"/>
        </w:rPr>
      </w:pPr>
      <w:r w:rsidRPr="004D7790">
        <w:rPr>
          <w:lang w:val="lv-LV"/>
        </w:rPr>
        <w:br w:type="page"/>
      </w:r>
    </w:p>
    <w:p w14:paraId="2EC9666F" w14:textId="77777777" w:rsidR="00685829" w:rsidRPr="004D7790" w:rsidRDefault="00685829" w:rsidP="00685829">
      <w:pPr>
        <w:rPr>
          <w:lang w:val="lv-LV"/>
        </w:rPr>
      </w:pPr>
    </w:p>
    <w:p w14:paraId="3436D5A2" w14:textId="015C7FF7" w:rsidR="00685829" w:rsidRPr="004D7790" w:rsidRDefault="00685829" w:rsidP="001F4BBA">
      <w:pPr>
        <w:pStyle w:val="Heading2A"/>
      </w:pPr>
      <w:bookmarkStart w:id="2575" w:name="_Ref51443858"/>
      <w:bookmarkStart w:id="2576" w:name="_Toc86652185"/>
      <w:r w:rsidRPr="004D7790">
        <w:t>Ieteikumi atbilstības vērtēšanai</w:t>
      </w:r>
      <w:bookmarkEnd w:id="2571"/>
      <w:bookmarkEnd w:id="2572"/>
      <w:bookmarkEnd w:id="2573"/>
      <w:bookmarkEnd w:id="2574"/>
      <w:bookmarkEnd w:id="2575"/>
      <w:bookmarkEnd w:id="2576"/>
    </w:p>
    <w:p w14:paraId="14E79A1A" w14:textId="77777777" w:rsidR="00685829" w:rsidRPr="004D7790" w:rsidRDefault="00685829" w:rsidP="00685829">
      <w:pPr>
        <w:rPr>
          <w:lang w:val="lv-LV"/>
        </w:rPr>
      </w:pPr>
      <w:r w:rsidRPr="004D7790">
        <w:rPr>
          <w:noProof/>
          <w:lang w:val="en-US" w:eastAsia="en-US"/>
        </w:rPr>
        <w:drawing>
          <wp:inline distT="0" distB="0" distL="0" distR="0" wp14:anchorId="43F8D56C" wp14:editId="3C206B0C">
            <wp:extent cx="4114165" cy="1878330"/>
            <wp:effectExtent l="0" t="0" r="0" b="0"/>
            <wp:docPr id="125" name="Picture 12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close up of a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165" cy="1878330"/>
                    </a:xfrm>
                    <a:prstGeom prst="rect">
                      <a:avLst/>
                    </a:prstGeom>
                    <a:noFill/>
                    <a:ln>
                      <a:noFill/>
                    </a:ln>
                  </pic:spPr>
                </pic:pic>
              </a:graphicData>
            </a:graphic>
          </wp:inline>
        </w:drawing>
      </w:r>
    </w:p>
    <w:p w14:paraId="140F95CA" w14:textId="77777777" w:rsidR="00685829" w:rsidRPr="004D7790" w:rsidRDefault="00685829" w:rsidP="001F4BBA">
      <w:pPr>
        <w:pStyle w:val="Heading7A"/>
      </w:pPr>
      <w:r w:rsidRPr="004D7790">
        <w:t>attēls</w:t>
      </w:r>
    </w:p>
    <w:p w14:paraId="34F21EA8" w14:textId="77777777" w:rsidR="00685829" w:rsidRPr="004D7790" w:rsidRDefault="00685829" w:rsidP="004D3F55">
      <w:pPr>
        <w:rPr>
          <w:lang w:val="lv-LV"/>
        </w:rPr>
      </w:pPr>
      <w:r w:rsidRPr="004D7790">
        <w:rPr>
          <w:lang w:val="lv-LV"/>
        </w:rPr>
        <w:t>1. gadījums – rezultāts kopā ar nenoteiktību atrodas atbilstības robežās. Slēdziens – pilnīga atbilstība;</w:t>
      </w:r>
    </w:p>
    <w:p w14:paraId="478ED651" w14:textId="77777777" w:rsidR="00685829" w:rsidRPr="004D7790" w:rsidRDefault="00685829" w:rsidP="004D3F55">
      <w:pPr>
        <w:rPr>
          <w:lang w:val="lv-LV"/>
        </w:rPr>
      </w:pPr>
      <w:r w:rsidRPr="004D7790">
        <w:rPr>
          <w:lang w:val="lv-LV"/>
        </w:rPr>
        <w:t>2. gadījums – rezultāts atrodas atbilstības robežās, taču kopā ar nenoteiktību iziet ārpus atbilstības robežām. Slēdziens – atbilstību nevar noteikt, taču lielāka varbūtība, ka patiesā vērtība atradīsies atbilstības robežās;</w:t>
      </w:r>
    </w:p>
    <w:p w14:paraId="4DC0BF9C" w14:textId="77777777" w:rsidR="00685829" w:rsidRPr="004D7790" w:rsidRDefault="00685829" w:rsidP="004D3F55">
      <w:pPr>
        <w:rPr>
          <w:lang w:val="lv-LV"/>
        </w:rPr>
      </w:pPr>
      <w:r w:rsidRPr="004D7790">
        <w:rPr>
          <w:lang w:val="lv-LV"/>
        </w:rPr>
        <w:t>3. gadījums – rezultāts atrodas ārpus atbilstības robežām, taču kopā ar nenoteiktību iekļaujas atbilstības robežās. Slēdziens – atbilstību nevar noteikt, taču lielāka varbūtība, ka patiesā vērtība atradīsies ārpus atbilstības robežām;</w:t>
      </w:r>
    </w:p>
    <w:p w14:paraId="7683A9DF" w14:textId="77777777" w:rsidR="00685829" w:rsidRPr="004D7790" w:rsidRDefault="00685829" w:rsidP="004D3F55">
      <w:pPr>
        <w:rPr>
          <w:lang w:val="lv-LV"/>
        </w:rPr>
      </w:pPr>
      <w:r w:rsidRPr="004D7790">
        <w:rPr>
          <w:lang w:val="lv-LV"/>
        </w:rPr>
        <w:t>4. gadījums – rezultāts kopā ar nenoteiktību atrodas ārpus atbilstības robežām. Slēdziens – pilnīga neatbilstība.</w:t>
      </w:r>
    </w:p>
    <w:p w14:paraId="595B4A6A" w14:textId="7A1E2B87" w:rsidR="00E20FAC" w:rsidRPr="004D7790" w:rsidRDefault="00685829" w:rsidP="00E20FAC">
      <w:pPr>
        <w:rPr>
          <w:lang w:val="lv-LV"/>
        </w:rPr>
      </w:pPr>
      <w:r w:rsidRPr="004D7790">
        <w:rPr>
          <w:lang w:val="lv-LV"/>
        </w:rPr>
        <w:t>2. un 3. gadījumā no viena testēšanas rezultāta spriest par atbilstību vai neatbilstību var tikai aptuveni, tāpēc šādos gadījumos atbilstības novērtēšanai ir nepieciešams iegūt papildu datus, piemēram, papildus testēt.</w:t>
      </w:r>
    </w:p>
    <w:p w14:paraId="35942FC4" w14:textId="77777777" w:rsidR="00685829" w:rsidRPr="004D7790" w:rsidRDefault="00685829" w:rsidP="00685829">
      <w:pPr>
        <w:rPr>
          <w:lang w:val="lv-LV" w:eastAsia="lv-LV"/>
        </w:rPr>
      </w:pPr>
    </w:p>
    <w:p w14:paraId="38956D3C" w14:textId="10F9387D" w:rsidR="00B9576A" w:rsidRPr="004D7790" w:rsidRDefault="00685829" w:rsidP="00685829">
      <w:pPr>
        <w:rPr>
          <w:lang w:val="lv-LV"/>
        </w:rPr>
      </w:pPr>
      <w:r w:rsidRPr="004D7790">
        <w:rPr>
          <w:lang w:val="lv-LV" w:eastAsia="lv-LV"/>
        </w:rPr>
        <w:br w:type="page"/>
      </w:r>
    </w:p>
    <w:p w14:paraId="3B7347F9" w14:textId="77777777" w:rsidR="00B9576A" w:rsidRPr="004D7790" w:rsidRDefault="00B9576A" w:rsidP="00B9576A">
      <w:pPr>
        <w:rPr>
          <w:lang w:val="lv-LV"/>
        </w:rPr>
      </w:pPr>
    </w:p>
    <w:p w14:paraId="5F87EBD4" w14:textId="2C6B13AF" w:rsidR="00B9576A" w:rsidRPr="00FA2CE5" w:rsidRDefault="00B9576A" w:rsidP="001F4BBA">
      <w:pPr>
        <w:pStyle w:val="Heading2A"/>
      </w:pPr>
      <w:bookmarkStart w:id="2577" w:name="_TOC309153"/>
      <w:bookmarkStart w:id="2578" w:name="_Ref55160790"/>
      <w:bookmarkStart w:id="2579" w:name="_Toc86652186"/>
      <w:bookmarkEnd w:id="2577"/>
      <w:r w:rsidRPr="00FA2CE5">
        <w:t>Metodiskie norādījumi sāls satura noteikšanai smilts-sāls maisījumos</w:t>
      </w:r>
      <w:bookmarkEnd w:id="2578"/>
      <w:bookmarkEnd w:id="2579"/>
    </w:p>
    <w:p w14:paraId="4C331CBC" w14:textId="505CC3EA" w:rsidR="00E20FAC" w:rsidRPr="004D7790" w:rsidRDefault="00B9576A" w:rsidP="00E20FAC">
      <w:pPr>
        <w:rPr>
          <w:lang w:val="lv-LV"/>
        </w:rPr>
      </w:pPr>
      <w:r w:rsidRPr="004D7790">
        <w:rPr>
          <w:lang w:val="lv-LV"/>
        </w:rPr>
        <w:t>Šie metodiskie norādījumi ir izstrādāti uz ISO 2479-1972A un LVS EN 1744-1+A1:2013A bāzes, lai noteiktu sāls saturu smilts-sāls maisījumos.</w:t>
      </w:r>
    </w:p>
    <w:p w14:paraId="4CA842B7" w14:textId="7AEE9447" w:rsidR="00B9576A" w:rsidRPr="004D7790" w:rsidRDefault="005508D6" w:rsidP="00E20FAC">
      <w:pPr>
        <w:pStyle w:val="ListNumber"/>
      </w:pPr>
      <w:r w:rsidRPr="004D7790">
        <w:t xml:space="preserve"> </w:t>
      </w:r>
      <w:r w:rsidR="00B9576A" w:rsidRPr="004D7790">
        <w:t>Darbības sfēra</w:t>
      </w:r>
    </w:p>
    <w:p w14:paraId="6E1453CC" w14:textId="734DE434" w:rsidR="00B9576A" w:rsidRPr="004D7790" w:rsidRDefault="00B9576A" w:rsidP="00B9576A">
      <w:pPr>
        <w:rPr>
          <w:lang w:val="lv-LV"/>
        </w:rPr>
      </w:pPr>
      <w:r w:rsidRPr="004D7790">
        <w:rPr>
          <w:lang w:val="lv-LV"/>
        </w:rPr>
        <w:t>Šie metodiskie norādījumi attiecas uz ūdenī šķīstošās industriālās sāls procentuālā daudzuma noteikšanu smilts-sāls maisījumos, kurus ziemas periodā izmanto kā pretslīdes materiālu uz ceļiem.</w:t>
      </w:r>
    </w:p>
    <w:p w14:paraId="1CDFB9D7" w14:textId="3961A7F1" w:rsidR="00B9576A" w:rsidRPr="004D7790" w:rsidRDefault="005508D6" w:rsidP="00E20FAC">
      <w:pPr>
        <w:pStyle w:val="ListNumber"/>
      </w:pPr>
      <w:r w:rsidRPr="004D7790">
        <w:t xml:space="preserve"> </w:t>
      </w:r>
      <w:r w:rsidR="00B9576A" w:rsidRPr="004D7790">
        <w:t>Atsauces uz normatīviem</w:t>
      </w:r>
    </w:p>
    <w:p w14:paraId="4DE922FA" w14:textId="77777777" w:rsidR="00B9576A" w:rsidRPr="004D7790" w:rsidRDefault="00B9576A" w:rsidP="00B9576A">
      <w:pPr>
        <w:rPr>
          <w:lang w:val="lv-LV"/>
        </w:rPr>
      </w:pPr>
      <w:r w:rsidRPr="004D7790">
        <w:rPr>
          <w:lang w:val="lv-LV"/>
        </w:rPr>
        <w:t>ISO 2479-1972A „Nātrija hlorīds industriālai lietošanai – Ūdenī vai skābē nešķīstošo vielu noteikšana un galveno šķīdumu sagatavošana citām noteikšanām”.</w:t>
      </w:r>
    </w:p>
    <w:p w14:paraId="03EFC1AB" w14:textId="77777777" w:rsidR="00B9576A" w:rsidRPr="004D7790" w:rsidRDefault="00B9576A" w:rsidP="00B9576A">
      <w:pPr>
        <w:rPr>
          <w:lang w:val="lv-LV"/>
        </w:rPr>
      </w:pPr>
      <w:r w:rsidRPr="004D7790">
        <w:rPr>
          <w:lang w:val="lv-LV"/>
        </w:rPr>
        <w:t>LVS EN 1744-1+A1:2013A „Minerālo materiālu ķīmisko īpašību testēšana. 1. daļa: Ķīmiskā analīze”.</w:t>
      </w:r>
    </w:p>
    <w:p w14:paraId="1FE55F5E" w14:textId="77777777" w:rsidR="00B9576A" w:rsidRPr="004D7790" w:rsidRDefault="00B9576A" w:rsidP="00B9576A">
      <w:pPr>
        <w:rPr>
          <w:lang w:val="lv-LV"/>
        </w:rPr>
      </w:pPr>
      <w:r w:rsidRPr="004D7790">
        <w:rPr>
          <w:lang w:val="lv-LV"/>
        </w:rPr>
        <w:t>LVS EN 932-1:1996 „Minerālo materiālu vispārējo īpašību testēšana. 1. daļa: Paraugu ņemšanas metodes”.</w:t>
      </w:r>
    </w:p>
    <w:p w14:paraId="3D884D00" w14:textId="77777777" w:rsidR="00B9576A" w:rsidRPr="004D7790" w:rsidRDefault="00B9576A" w:rsidP="00B9576A">
      <w:pPr>
        <w:rPr>
          <w:lang w:val="lv-LV"/>
        </w:rPr>
      </w:pPr>
      <w:r w:rsidRPr="004D7790">
        <w:rPr>
          <w:lang w:val="lv-LV"/>
        </w:rPr>
        <w:t>LVS EN 932-2:1999 „Minerālo materiālu vispārējo īpašību testēšana. 2. daļa: Laboratorijas paraugu samazināšanas metodes”.</w:t>
      </w:r>
    </w:p>
    <w:p w14:paraId="30FEC727" w14:textId="77777777" w:rsidR="00B9576A" w:rsidRPr="004D7790" w:rsidRDefault="00B9576A" w:rsidP="00B9576A">
      <w:pPr>
        <w:rPr>
          <w:lang w:val="lv-LV"/>
        </w:rPr>
      </w:pPr>
      <w:r w:rsidRPr="004D7790">
        <w:rPr>
          <w:lang w:val="lv-LV"/>
        </w:rPr>
        <w:t>LVS EN 1097-5:2008 „Minerālmateriālu mehānisko un fizikālo īpašību testēšana. 5. daļa: Ūdens satura noteikšana žāvējot ventilējamā krāsnī”.</w:t>
      </w:r>
    </w:p>
    <w:p w14:paraId="392AE7F4" w14:textId="26182612" w:rsidR="00B9576A" w:rsidRPr="004D7790" w:rsidRDefault="005508D6" w:rsidP="00E20FAC">
      <w:pPr>
        <w:pStyle w:val="ListNumber"/>
      </w:pPr>
      <w:r w:rsidRPr="004D7790">
        <w:t xml:space="preserve"> </w:t>
      </w:r>
      <w:r w:rsidR="00B9576A" w:rsidRPr="004D7790">
        <w:t>Princips</w:t>
      </w:r>
    </w:p>
    <w:p w14:paraId="3E114BBD" w14:textId="77777777" w:rsidR="00B9576A" w:rsidRPr="004D7790" w:rsidRDefault="00B9576A" w:rsidP="00B9576A">
      <w:pPr>
        <w:rPr>
          <w:lang w:val="lv-LV"/>
        </w:rPr>
      </w:pPr>
      <w:r w:rsidRPr="004D7790">
        <w:rPr>
          <w:lang w:val="lv-LV"/>
        </w:rPr>
        <w:t xml:space="preserve">Smilts-sāls maisījuma testēšanas porciju apstrādā ar ūdeni, lai izšķīdinātu tās šķīstošo daļu. Ņem noteiktu tilpumu iegūtā šķīduma, kuru filtrē, lai atdalītu minerālmateriāla piemaisījumus. Filtrātu iztvaicē un izžāvē līdz pastāvīgai masai. Izdara aprēķinus, lai noteiktu sāls procentuālo daudzumu smilts sāls maisījumā. </w:t>
      </w:r>
    </w:p>
    <w:p w14:paraId="3893722B" w14:textId="61EC7988" w:rsidR="00B9576A" w:rsidRPr="004D7790" w:rsidRDefault="005508D6" w:rsidP="00E20FAC">
      <w:pPr>
        <w:pStyle w:val="ListNumber"/>
      </w:pPr>
      <w:r w:rsidRPr="004D7790">
        <w:t xml:space="preserve"> </w:t>
      </w:r>
      <w:r w:rsidR="00B9576A" w:rsidRPr="004D7790">
        <w:t>Reaģenti</w:t>
      </w:r>
    </w:p>
    <w:p w14:paraId="0B8FB3AA" w14:textId="77777777" w:rsidR="00B9576A" w:rsidRPr="004D7790" w:rsidRDefault="00B9576A" w:rsidP="00B9576A">
      <w:pPr>
        <w:rPr>
          <w:b/>
          <w:lang w:val="lv-LV"/>
        </w:rPr>
      </w:pPr>
      <w:r w:rsidRPr="004D7790">
        <w:rPr>
          <w:b/>
          <w:lang w:val="lv-LV"/>
        </w:rPr>
        <w:t xml:space="preserve">Destilēts </w:t>
      </w:r>
      <w:r w:rsidRPr="004D7790">
        <w:rPr>
          <w:lang w:val="lv-LV"/>
        </w:rPr>
        <w:t xml:space="preserve">vai tam atbilstošas kvalitātes </w:t>
      </w:r>
      <w:r w:rsidRPr="004D7790">
        <w:rPr>
          <w:b/>
          <w:lang w:val="lv-LV"/>
        </w:rPr>
        <w:t>ūdens.</w:t>
      </w:r>
    </w:p>
    <w:p w14:paraId="22EC44A5" w14:textId="77777777" w:rsidR="00B9576A" w:rsidRPr="004D7790" w:rsidRDefault="00B9576A" w:rsidP="00B9576A">
      <w:pPr>
        <w:rPr>
          <w:lang w:val="lv-LV"/>
        </w:rPr>
      </w:pPr>
      <w:r w:rsidRPr="004D7790">
        <w:rPr>
          <w:b/>
          <w:lang w:val="lv-LV"/>
        </w:rPr>
        <w:t xml:space="preserve">Sudraba nitrāts, </w:t>
      </w:r>
      <w:r w:rsidRPr="004D7790">
        <w:rPr>
          <w:lang w:val="lv-LV"/>
        </w:rPr>
        <w:t xml:space="preserve">5 g/l slāpekļskābes šķīdums. 0,5 g sudraba nitrātu izšķīdina nelielā daudzumā ūdens, pievieno 10 ml atšķaidītu slāpekļskābi ar </w:t>
      </w:r>
      <w:r w:rsidRPr="004D7790">
        <w:rPr>
          <w:b/>
          <w:i/>
          <w:lang w:val="lv-LV"/>
        </w:rPr>
        <w:t>ρ</w:t>
      </w:r>
      <w:r w:rsidRPr="004D7790">
        <w:rPr>
          <w:lang w:val="lv-LV"/>
        </w:rPr>
        <w:t xml:space="preserve"> aptuveni 1,40 g/ml un atšķaida līdz 100 ml.</w:t>
      </w:r>
    </w:p>
    <w:p w14:paraId="5D123725" w14:textId="5D0A6C02" w:rsidR="00B9576A" w:rsidRPr="004D7790" w:rsidRDefault="005508D6" w:rsidP="00E20FAC">
      <w:pPr>
        <w:pStyle w:val="ListNumber"/>
      </w:pPr>
      <w:r w:rsidRPr="004D7790">
        <w:t xml:space="preserve"> </w:t>
      </w:r>
      <w:r w:rsidR="00B9576A" w:rsidRPr="004D7790">
        <w:t>Iekārtas</w:t>
      </w:r>
    </w:p>
    <w:p w14:paraId="1EDA720A" w14:textId="77777777" w:rsidR="00B9576A" w:rsidRPr="004D7790" w:rsidRDefault="00B9576A" w:rsidP="00B9576A">
      <w:pPr>
        <w:rPr>
          <w:lang w:val="lv-LV"/>
        </w:rPr>
      </w:pPr>
      <w:r w:rsidRPr="004D7790">
        <w:rPr>
          <w:lang w:val="lv-LV"/>
        </w:rPr>
        <w:t>Parastās laboratorijas iekārtas un stikla trauki, kā arī:</w:t>
      </w:r>
    </w:p>
    <w:p w14:paraId="3D55BD2E" w14:textId="77777777" w:rsidR="00B9576A" w:rsidRPr="00FA2CE5" w:rsidRDefault="00B9576A" w:rsidP="004730AE">
      <w:pPr>
        <w:pStyle w:val="ListNumber2"/>
      </w:pPr>
      <w:r w:rsidRPr="00FA2CE5">
        <w:t>Filtrēšanas iekārta sastāvoša no:</w:t>
      </w:r>
    </w:p>
    <w:p w14:paraId="1D47557F" w14:textId="77777777" w:rsidR="00B9576A" w:rsidRPr="00FA2CE5" w:rsidRDefault="00B9576A" w:rsidP="00D11683">
      <w:pPr>
        <w:pStyle w:val="ColorfulList-Accent11"/>
        <w:numPr>
          <w:ilvl w:val="0"/>
          <w:numId w:val="35"/>
        </w:numPr>
        <w:spacing w:before="0" w:line="276" w:lineRule="auto"/>
        <w:rPr>
          <w:rFonts w:ascii="Times New Roman" w:hAnsi="Times New Roman"/>
        </w:rPr>
      </w:pPr>
      <w:r w:rsidRPr="00FA2CE5">
        <w:rPr>
          <w:rFonts w:ascii="Times New Roman" w:hAnsi="Times New Roman"/>
        </w:rPr>
        <w:t>filtrtīģeļa, stikla vai porcelāna, aptuveni ar 30 mm diametru un porainības pakāpi P10 vai P16 (poru izmēra indekss 4-16 µm);</w:t>
      </w:r>
    </w:p>
    <w:p w14:paraId="54A79D10" w14:textId="77777777" w:rsidR="00B9576A" w:rsidRPr="00FA2CE5" w:rsidRDefault="00B9576A" w:rsidP="00D11683">
      <w:pPr>
        <w:pStyle w:val="ColorfulList-Accent11"/>
        <w:numPr>
          <w:ilvl w:val="0"/>
          <w:numId w:val="35"/>
        </w:numPr>
        <w:spacing w:before="0" w:line="276" w:lineRule="auto"/>
        <w:rPr>
          <w:rFonts w:ascii="Times New Roman" w:hAnsi="Times New Roman"/>
        </w:rPr>
      </w:pPr>
      <w:r w:rsidRPr="00FA2CE5">
        <w:rPr>
          <w:rFonts w:ascii="Times New Roman" w:hAnsi="Times New Roman"/>
        </w:rPr>
        <w:t>Bunzena kolbas;</w:t>
      </w:r>
    </w:p>
    <w:p w14:paraId="3D4143EE" w14:textId="3CD72A52" w:rsidR="00B9576A" w:rsidRPr="00FA2CE5" w:rsidRDefault="00B9576A" w:rsidP="00D11683">
      <w:pPr>
        <w:pStyle w:val="ColorfulList-Accent11"/>
        <w:numPr>
          <w:ilvl w:val="0"/>
          <w:numId w:val="35"/>
        </w:numPr>
        <w:spacing w:before="0" w:line="276" w:lineRule="auto"/>
        <w:rPr>
          <w:rFonts w:ascii="Times New Roman" w:hAnsi="Times New Roman"/>
        </w:rPr>
      </w:pPr>
      <w:r w:rsidRPr="00FA2CE5">
        <w:rPr>
          <w:rFonts w:ascii="Times New Roman" w:hAnsi="Times New Roman"/>
        </w:rPr>
        <w:t xml:space="preserve">vakuuma vai </w:t>
      </w:r>
      <w:r w:rsidR="00FA2CE5" w:rsidRPr="00FA2CE5">
        <w:rPr>
          <w:rFonts w:ascii="Times New Roman" w:hAnsi="Times New Roman"/>
        </w:rPr>
        <w:t>ūdens strūklas</w:t>
      </w:r>
      <w:r w:rsidRPr="00FA2CE5">
        <w:rPr>
          <w:rFonts w:ascii="Times New Roman" w:hAnsi="Times New Roman"/>
        </w:rPr>
        <w:t xml:space="preserve"> sūkņa.</w:t>
      </w:r>
    </w:p>
    <w:p w14:paraId="0BD7E87E" w14:textId="23E91D79" w:rsidR="00B9576A" w:rsidRPr="00FA2CE5" w:rsidRDefault="00B9576A" w:rsidP="004730AE">
      <w:pPr>
        <w:pStyle w:val="ListNumber2"/>
      </w:pPr>
      <w:r w:rsidRPr="00FA2CE5">
        <w:t>Krāsns, konvencionāli ventilējama un spējīga uzturēt temperatūru 110±2</w:t>
      </w:r>
      <w:r w:rsidR="00FA2CE5" w:rsidRPr="00FA2CE5">
        <w:t xml:space="preserve"> </w:t>
      </w:r>
      <w:r w:rsidR="00FA2CE5" w:rsidRPr="00FA2CE5">
        <w:rPr>
          <w:rFonts w:ascii="Cambria Math" w:hAnsi="Cambria Math" w:cs="Cambria Math"/>
          <w:lang w:eastAsia="ja-JP"/>
        </w:rPr>
        <w:t>℃</w:t>
      </w:r>
      <w:r w:rsidRPr="00FA2CE5">
        <w:rPr>
          <w:rFonts w:cstheme="minorHAnsi"/>
        </w:rPr>
        <w:t xml:space="preserve"> </w:t>
      </w:r>
      <w:r w:rsidRPr="00FA2CE5">
        <w:t>robežās.</w:t>
      </w:r>
    </w:p>
    <w:p w14:paraId="74FED3E1" w14:textId="77777777" w:rsidR="00B9576A" w:rsidRPr="00FA2CE5" w:rsidRDefault="00B9576A" w:rsidP="004730AE">
      <w:pPr>
        <w:pStyle w:val="ListNumber2"/>
      </w:pPr>
      <w:r w:rsidRPr="00FA2CE5">
        <w:lastRenderedPageBreak/>
        <w:t>Eksikators, saturošs silicija gēlu, fosfora pentoksīdu, molekulāro sietu vai citi piemērotu mitrumu uzsūcošu materiālu.</w:t>
      </w:r>
    </w:p>
    <w:p w14:paraId="6F136216" w14:textId="77777777" w:rsidR="00B9576A" w:rsidRPr="00FA2CE5" w:rsidRDefault="00B9576A" w:rsidP="004730AE">
      <w:pPr>
        <w:pStyle w:val="ListNumber2"/>
      </w:pPr>
      <w:r w:rsidRPr="00FA2CE5">
        <w:t>Svari ar precizitāti 0,01 g.</w:t>
      </w:r>
    </w:p>
    <w:p w14:paraId="55A6CFDD" w14:textId="77777777" w:rsidR="00B9576A" w:rsidRPr="00FA2CE5" w:rsidRDefault="00B9576A" w:rsidP="004730AE">
      <w:pPr>
        <w:pStyle w:val="ListNumber2"/>
      </w:pPr>
      <w:r w:rsidRPr="00FA2CE5">
        <w:t>Karstumizturīgs porcelāna iztvaicēšanas trauks.</w:t>
      </w:r>
    </w:p>
    <w:p w14:paraId="7B814472" w14:textId="77777777" w:rsidR="00B9576A" w:rsidRPr="00FA2CE5" w:rsidRDefault="00B9576A" w:rsidP="004730AE">
      <w:pPr>
        <w:pStyle w:val="ListNumber2"/>
      </w:pPr>
      <w:r w:rsidRPr="00FA2CE5">
        <w:t>Pipetes, 100 ml, 20 ml un 10 ml.</w:t>
      </w:r>
    </w:p>
    <w:p w14:paraId="292BD096" w14:textId="77777777" w:rsidR="00B9576A" w:rsidRPr="00FA2CE5" w:rsidRDefault="00B9576A" w:rsidP="004730AE">
      <w:pPr>
        <w:pStyle w:val="ListNumber2"/>
      </w:pPr>
      <w:r w:rsidRPr="00FA2CE5">
        <w:t>Regulējama elektriskā plītiņa vai gāzes deglis.</w:t>
      </w:r>
    </w:p>
    <w:p w14:paraId="0F85F7C3" w14:textId="5BB68377" w:rsidR="00B9576A" w:rsidRPr="00452206" w:rsidRDefault="00B9576A" w:rsidP="00E20FAC">
      <w:pPr>
        <w:pStyle w:val="ListNumber"/>
      </w:pPr>
      <w:r w:rsidRPr="00452206">
        <w:t>Paraugu ņemšana</w:t>
      </w:r>
    </w:p>
    <w:p w14:paraId="217EBE8C" w14:textId="5209945C" w:rsidR="00B9576A" w:rsidRPr="00452206" w:rsidRDefault="00B9576A" w:rsidP="00B9576A">
      <w:pPr>
        <w:rPr>
          <w:lang w:val="lv-LV"/>
        </w:rPr>
      </w:pPr>
      <w:r w:rsidRPr="00452206">
        <w:rPr>
          <w:lang w:val="lv-LV"/>
        </w:rPr>
        <w:t>Smilts-sāls maisījumu paraugus ņem atbilstoši LVS EN 932-1 apakšpunkt</w:t>
      </w:r>
      <w:r w:rsidR="00716893" w:rsidRPr="00452206">
        <w:rPr>
          <w:lang w:val="lv-LV"/>
        </w:rPr>
        <w:t>a</w:t>
      </w:r>
      <w:r w:rsidRPr="00452206">
        <w:rPr>
          <w:lang w:val="lv-LV"/>
        </w:rPr>
        <w:t>m 8.8 „Paraugu ņemšana no kaudzēm” vai 8.9 „Paraugu ņemšana no kravas mašīnām”. Minimālā noņemtā parauga masa – 20 kg. Paraugs jāiesaiņo ūdensnecaurlaidīgā maisā.</w:t>
      </w:r>
    </w:p>
    <w:p w14:paraId="1660B802" w14:textId="4D7AB3C8" w:rsidR="00B9576A" w:rsidRPr="00452206" w:rsidRDefault="005508D6" w:rsidP="00E20FAC">
      <w:pPr>
        <w:pStyle w:val="ListNumber"/>
      </w:pPr>
      <w:r w:rsidRPr="00452206">
        <w:t xml:space="preserve"> </w:t>
      </w:r>
      <w:r w:rsidR="00B9576A" w:rsidRPr="00452206">
        <w:t>Paraugu samazināšana</w:t>
      </w:r>
    </w:p>
    <w:p w14:paraId="177FF294" w14:textId="77777777" w:rsidR="00B9576A" w:rsidRPr="00452206" w:rsidRDefault="00B9576A" w:rsidP="00B9576A">
      <w:pPr>
        <w:rPr>
          <w:lang w:val="lv-LV"/>
        </w:rPr>
      </w:pPr>
      <w:r w:rsidRPr="00452206">
        <w:rPr>
          <w:lang w:val="lv-LV"/>
        </w:rPr>
        <w:t>Paraugu samazināšana jāveic atbilstoši vienai no LVS EN 932-2 norādītajām metodēm, nodrošinot pēc iespējas pilnīgāku parauga homogenizāciju.</w:t>
      </w:r>
    </w:p>
    <w:p w14:paraId="2289E70B" w14:textId="74FD8A70" w:rsidR="00B9576A" w:rsidRPr="00452206" w:rsidRDefault="005508D6" w:rsidP="00E20FAC">
      <w:pPr>
        <w:pStyle w:val="ListNumber"/>
      </w:pPr>
      <w:r w:rsidRPr="00452206">
        <w:t xml:space="preserve"> </w:t>
      </w:r>
      <w:r w:rsidR="00B9576A" w:rsidRPr="00452206">
        <w:t>Procedūra</w:t>
      </w:r>
    </w:p>
    <w:p w14:paraId="1F714B38" w14:textId="79E0C8AA" w:rsidR="00B9576A" w:rsidRPr="00FA2CE5" w:rsidRDefault="00B9576A" w:rsidP="00B9576A">
      <w:pPr>
        <w:rPr>
          <w:lang w:val="lv-LV"/>
        </w:rPr>
      </w:pPr>
      <w:r w:rsidRPr="00452206">
        <w:rPr>
          <w:lang w:val="lv-LV"/>
        </w:rPr>
        <w:t>Samazināto paraugu krāsnī pie temperatūras 110±</w:t>
      </w:r>
      <w:r w:rsidRPr="00452206">
        <w:rPr>
          <w:rFonts w:cstheme="minorHAnsi"/>
          <w:lang w:val="lv-LV"/>
        </w:rPr>
        <w:t xml:space="preserve">2 </w:t>
      </w:r>
      <w:r w:rsidR="00FA2CE5" w:rsidRPr="00FA2CE5">
        <w:rPr>
          <w:rFonts w:ascii="Cambria Math" w:hAnsi="Cambria Math" w:cs="Cambria Math"/>
          <w:lang w:val="lv-LV" w:eastAsia="ja-JP"/>
        </w:rPr>
        <w:t>℃</w:t>
      </w:r>
      <w:r w:rsidRPr="00FA2CE5">
        <w:rPr>
          <w:lang w:val="lv-LV"/>
        </w:rPr>
        <w:t xml:space="preserve"> žāvē līdz pastāvīgai masai. Testēšanas porciju sagatavo atbilstoši LVS EN 932-2. Testēšanas porcijas masai jābūt aptuveni 500 g, kuru nosver ar precizitāti 0,01 g </w:t>
      </w:r>
      <w:r w:rsidRPr="00FA2CE5">
        <w:rPr>
          <w:b/>
          <w:i/>
          <w:lang w:val="lv-LV"/>
        </w:rPr>
        <w:t>(M</w:t>
      </w:r>
      <w:r w:rsidRPr="00FA2CE5">
        <w:rPr>
          <w:b/>
          <w:i/>
          <w:vertAlign w:val="subscript"/>
          <w:lang w:val="lv-LV"/>
        </w:rPr>
        <w:t>1</w:t>
      </w:r>
      <w:r w:rsidRPr="00FA2CE5">
        <w:rPr>
          <w:b/>
          <w:i/>
          <w:lang w:val="lv-LV"/>
        </w:rPr>
        <w:t>)</w:t>
      </w:r>
      <w:r w:rsidRPr="00FA2CE5">
        <w:rPr>
          <w:lang w:val="lv-LV"/>
        </w:rPr>
        <w:t>.</w:t>
      </w:r>
    </w:p>
    <w:p w14:paraId="585F5BFD" w14:textId="08F0C704" w:rsidR="00B9576A" w:rsidRPr="00FA2CE5" w:rsidRDefault="00B9576A" w:rsidP="00B9576A">
      <w:pPr>
        <w:rPr>
          <w:lang w:val="lv-LV"/>
        </w:rPr>
      </w:pPr>
      <w:r w:rsidRPr="00FA2CE5">
        <w:rPr>
          <w:lang w:val="lv-LV"/>
        </w:rPr>
        <w:t xml:space="preserve">Izžāvēto un atdzesēto testēšanas porciju ievieto piemērotā 2000 ml stikla, porcelāna vai nerūsējoša metāla traukā un pievieno 1000 ml līdz 50 </w:t>
      </w:r>
      <w:r w:rsidR="00FA2CE5" w:rsidRPr="00FA2CE5">
        <w:rPr>
          <w:rFonts w:ascii="Cambria Math" w:hAnsi="Cambria Math" w:cs="Cambria Math"/>
          <w:lang w:val="lv-LV" w:eastAsia="ja-JP"/>
        </w:rPr>
        <w:t>℃</w:t>
      </w:r>
      <w:r w:rsidRPr="00FA2CE5">
        <w:rPr>
          <w:rFonts w:cstheme="minorHAnsi"/>
          <w:lang w:val="lv-LV"/>
        </w:rPr>
        <w:t xml:space="preserve"> </w:t>
      </w:r>
      <w:r w:rsidRPr="00FA2CE5">
        <w:rPr>
          <w:lang w:val="lv-LV"/>
        </w:rPr>
        <w:t>uzsildīta</w:t>
      </w:r>
      <w:r w:rsidRPr="00FA2CE5">
        <w:rPr>
          <w:vertAlign w:val="superscript"/>
          <w:lang w:val="lv-LV"/>
        </w:rPr>
        <w:t xml:space="preserve"> </w:t>
      </w:r>
      <w:r w:rsidRPr="00FA2CE5">
        <w:rPr>
          <w:lang w:val="lv-LV"/>
        </w:rPr>
        <w:t xml:space="preserve">destilēta (vai tam atbilstošas kvalitātes) ūdens </w:t>
      </w:r>
      <w:r w:rsidRPr="00FA2CE5">
        <w:rPr>
          <w:b/>
          <w:i/>
          <w:lang w:val="lv-LV"/>
        </w:rPr>
        <w:t>(V</w:t>
      </w:r>
      <w:r w:rsidRPr="00FA2CE5">
        <w:rPr>
          <w:b/>
          <w:i/>
          <w:vertAlign w:val="subscript"/>
          <w:lang w:val="lv-LV"/>
        </w:rPr>
        <w:t>1</w:t>
      </w:r>
      <w:r w:rsidRPr="00FA2CE5">
        <w:rPr>
          <w:b/>
          <w:i/>
          <w:lang w:val="lv-LV"/>
        </w:rPr>
        <w:t>)</w:t>
      </w:r>
      <w:r w:rsidRPr="00FA2CE5">
        <w:rPr>
          <w:lang w:val="lv-LV"/>
        </w:rPr>
        <w:t xml:space="preserve"> . Aptuveni 30 min nepārtraukti intensīvi maisa ar mehānisko maisītāju. Pēc maisīšanas beigām trauku nosedz, atdzesē līdz istabas temperatūrai un paraugu atstāj nostādināšanai līdz nākošajai dienai to nosedzot, lai nenotiktu ūdens iztvaikošana.</w:t>
      </w:r>
    </w:p>
    <w:p w14:paraId="5D58DF09" w14:textId="77777777" w:rsidR="00B9576A" w:rsidRPr="00FA2CE5" w:rsidRDefault="00B9576A" w:rsidP="00B9576A">
      <w:pPr>
        <w:rPr>
          <w:lang w:val="lv-LV"/>
        </w:rPr>
      </w:pPr>
      <w:r w:rsidRPr="00FA2CE5">
        <w:rPr>
          <w:lang w:val="lv-LV"/>
        </w:rPr>
        <w:t xml:space="preserve">Ar pipeti no šķīduma noņem 100 ml šķīdumu </w:t>
      </w:r>
      <w:r w:rsidRPr="00FA2CE5">
        <w:rPr>
          <w:b/>
          <w:i/>
          <w:lang w:val="lv-LV"/>
        </w:rPr>
        <w:t>(V</w:t>
      </w:r>
      <w:r w:rsidRPr="00FA2CE5">
        <w:rPr>
          <w:b/>
          <w:i/>
          <w:vertAlign w:val="subscript"/>
          <w:lang w:val="lv-LV"/>
        </w:rPr>
        <w:t>2</w:t>
      </w:r>
      <w:r w:rsidRPr="00FA2CE5">
        <w:rPr>
          <w:b/>
          <w:i/>
          <w:lang w:val="lv-LV"/>
        </w:rPr>
        <w:t>)</w:t>
      </w:r>
      <w:r w:rsidRPr="00FA2CE5">
        <w:rPr>
          <w:lang w:val="lv-LV"/>
        </w:rPr>
        <w:t xml:space="preserve"> un filtrē caur filtrtīģeli Bunzena kolbā pielietojot nelielu vakuumu. Tad filtrtīģeli (pa tās malām) ar mazgājamo pudeli, kura apgādāta ar attiecīgu uzgali, pieckārtīgi katrreiz mazgā ar aptuveni 20 ml destilētu (vai tam atbilstošas kvalitātes) ūdeni. </w:t>
      </w:r>
    </w:p>
    <w:p w14:paraId="35714C37" w14:textId="77777777" w:rsidR="00B9576A" w:rsidRPr="00FA2CE5" w:rsidRDefault="00B9576A" w:rsidP="00B9576A">
      <w:pPr>
        <w:rPr>
          <w:lang w:val="lv-LV"/>
        </w:rPr>
      </w:pPr>
      <w:r w:rsidRPr="00FA2CE5">
        <w:rPr>
          <w:lang w:val="lv-LV"/>
        </w:rPr>
        <w:t>Pēc piektās mazgāšanas reizes atslēdz vakuumu, filtrtīģeli pārvieto citā tīrā Bunzena kolbā un filtrtīģelī ielej 10 ml destilētu (vai tam atbilstošas kvalitātes) ūdeni. Pielietojot nelielu vakuumu pilnībā izfiltrē filtrtīģeļa saturu. Filtrātam Bunzena kolbā pievieno 10 ml slāpekļskābes sudraba nitrāta šķīdumu, lai noteiktu hlorīdu klātbūtni vai to neesamību.</w:t>
      </w:r>
    </w:p>
    <w:p w14:paraId="56859BB1" w14:textId="77777777" w:rsidR="00B9576A" w:rsidRPr="00FA2CE5" w:rsidRDefault="00B9576A" w:rsidP="00B9576A">
      <w:pPr>
        <w:rPr>
          <w:lang w:val="lv-LV"/>
        </w:rPr>
      </w:pPr>
      <w:r w:rsidRPr="00FA2CE5">
        <w:rPr>
          <w:lang w:val="lv-LV"/>
        </w:rPr>
        <w:t>Ja Bunzena kolbas saturs pēc 5 minūšu izturēšanas nepaliek duļķains, mazgāšanu var pārtraukt un otrās Bunzena kolbas saturu atmet. Ja Bunzena kolbas saturs pēc 5 minūšu izturēšanas paliek duļķains, 10 ml duļķainā šķīduma pārvieto pirmajā Bunzena kolbā. Šādā gadījumā filtrtīģeli pārvieto atpakaļ pirmajā Bunzena kolbā un atkārto mazgāšanu. Hlorīdu klātbūtnes noteikšana jāveic pēc nākošajām piecām mazgāšanas reizēm kā tas norādīts augstāk. Mazgāšanu veic tik ilgi, kamēr neuzrādās hlorīdu klātbūtne.</w:t>
      </w:r>
    </w:p>
    <w:p w14:paraId="5EB2BA9A" w14:textId="77777777" w:rsidR="00B9576A" w:rsidRPr="00FA2CE5" w:rsidRDefault="00B9576A" w:rsidP="00E20FAC">
      <w:pPr>
        <w:pStyle w:val="CommentSubject"/>
        <w:rPr>
          <w:lang w:val="lv-LV"/>
        </w:rPr>
      </w:pPr>
      <w:r w:rsidRPr="00FA2CE5">
        <w:rPr>
          <w:u w:val="single"/>
          <w:lang w:val="lv-LV"/>
        </w:rPr>
        <w:t>Piezīme.</w:t>
      </w:r>
      <w:r w:rsidRPr="00FA2CE5">
        <w:rPr>
          <w:lang w:val="lv-LV"/>
        </w:rPr>
        <w:t xml:space="preserve"> Ja filtrējamais šķīdums satur smalkās minerālmateriāla daļiņas, kuras aizķepē filtrtīģeļa poras, tad jāveic atkārtota testēšana. Šādā gadījumā uz filtrtīģeļa plāksnītes uzber aptuveni 1,5 g analītiskās kvalitātes filtra kīzelgūru (kieselguhr) un procedūru veic atbilstoši augstāk aprakstītajai procedūrai.  </w:t>
      </w:r>
    </w:p>
    <w:p w14:paraId="09AD95F7" w14:textId="77777777" w:rsidR="00B9576A" w:rsidRPr="00FA2CE5" w:rsidRDefault="00B9576A" w:rsidP="00B9576A">
      <w:pPr>
        <w:rPr>
          <w:b/>
          <w:lang w:val="lv-LV"/>
        </w:rPr>
      </w:pPr>
      <w:r w:rsidRPr="00FA2CE5">
        <w:rPr>
          <w:lang w:val="lv-LV"/>
        </w:rPr>
        <w:t xml:space="preserve">Pēc mazgāšana beigām filtrātu no pirmās Bunzena kolbas pārlej piemērota izmēra karstumizturīga porcelāna iztvaicēšanas traukā, kurš iepriekš ir izžāvēts un nosvērts ar precizitāti līdz 0,01g </w:t>
      </w:r>
      <w:r w:rsidRPr="00FA2CE5">
        <w:rPr>
          <w:b/>
          <w:i/>
          <w:lang w:val="lv-LV"/>
        </w:rPr>
        <w:t>(M</w:t>
      </w:r>
      <w:r w:rsidRPr="00FA2CE5">
        <w:rPr>
          <w:b/>
          <w:i/>
          <w:vertAlign w:val="subscript"/>
          <w:lang w:val="lv-LV"/>
        </w:rPr>
        <w:t>2</w:t>
      </w:r>
      <w:r w:rsidRPr="00FA2CE5">
        <w:rPr>
          <w:b/>
          <w:i/>
          <w:lang w:val="lv-LV"/>
        </w:rPr>
        <w:t>)</w:t>
      </w:r>
      <w:r w:rsidRPr="00FA2CE5">
        <w:rPr>
          <w:lang w:val="lv-LV"/>
        </w:rPr>
        <w:t>. Bunzena kolbu 3 reizes skalo ar aptuveni 20 ml destilētu</w:t>
      </w:r>
      <w:r w:rsidRPr="00FA2CE5">
        <w:rPr>
          <w:b/>
          <w:lang w:val="lv-LV"/>
        </w:rPr>
        <w:t xml:space="preserve"> </w:t>
      </w:r>
      <w:r w:rsidRPr="00FA2CE5">
        <w:rPr>
          <w:lang w:val="lv-LV"/>
        </w:rPr>
        <w:t>vai tam atbilstošas kvalitātes ūdeni, kuru arī ielej iztvaicēšanas traukā.</w:t>
      </w:r>
    </w:p>
    <w:p w14:paraId="635EED69" w14:textId="2C38551F" w:rsidR="00B9576A" w:rsidRPr="00FA2CE5" w:rsidRDefault="00B9576A" w:rsidP="00B9576A">
      <w:pPr>
        <w:rPr>
          <w:lang w:val="lv-LV"/>
        </w:rPr>
      </w:pPr>
      <w:r w:rsidRPr="00FA2CE5">
        <w:rPr>
          <w:lang w:val="lv-LV"/>
        </w:rPr>
        <w:lastRenderedPageBreak/>
        <w:t xml:space="preserve">Iztvaicēšanas trauku novieto uz regulējamas elektriskās plītiņas vai virs gāzes degļa un iztvaicē ūdeni pieļaujot šķīdumam lēni vārīties. Pēc ūdens iztvaicēšanas iztvaicēšanas trauku pārvieto ventilējamā krāsnī pie temperatūras 110±2 </w:t>
      </w:r>
      <w:r w:rsidR="00FA2CE5" w:rsidRPr="00FA2CE5">
        <w:rPr>
          <w:rFonts w:ascii="Cambria Math" w:hAnsi="Cambria Math" w:cs="Cambria Math"/>
          <w:lang w:val="lv-LV" w:eastAsia="ja-JP"/>
        </w:rPr>
        <w:t>℃</w:t>
      </w:r>
      <w:r w:rsidR="00FA2CE5" w:rsidRPr="00FA2CE5">
        <w:rPr>
          <w:rFonts w:cstheme="minorHAnsi"/>
          <w:lang w:val="lv-LV" w:eastAsia="ja-JP"/>
        </w:rPr>
        <w:t xml:space="preserve"> </w:t>
      </w:r>
      <w:r w:rsidRPr="00FA2CE5">
        <w:rPr>
          <w:lang w:val="lv-LV"/>
        </w:rPr>
        <w:t xml:space="preserve">un žāvē līdz pastāvīgai masai. Tad to pārvieto eksikatorā un pēc atdzišanas nosver ar precizitāti līdz 0,01 g </w:t>
      </w:r>
      <w:r w:rsidRPr="00FA2CE5">
        <w:rPr>
          <w:b/>
          <w:i/>
          <w:lang w:val="lv-LV"/>
        </w:rPr>
        <w:t>(M</w:t>
      </w:r>
      <w:r w:rsidRPr="00FA2CE5">
        <w:rPr>
          <w:b/>
          <w:i/>
          <w:vertAlign w:val="subscript"/>
          <w:lang w:val="lv-LV"/>
        </w:rPr>
        <w:t>3</w:t>
      </w:r>
      <w:r w:rsidRPr="00FA2CE5">
        <w:rPr>
          <w:b/>
          <w:i/>
          <w:lang w:val="lv-LV"/>
        </w:rPr>
        <w:t>)</w:t>
      </w:r>
      <w:r w:rsidRPr="00FA2CE5">
        <w:rPr>
          <w:lang w:val="lv-LV"/>
        </w:rPr>
        <w:t xml:space="preserve">. </w:t>
      </w:r>
    </w:p>
    <w:p w14:paraId="4BC6B653" w14:textId="49AD6A1D" w:rsidR="00B9576A" w:rsidRPr="00FA2CE5" w:rsidRDefault="005508D6" w:rsidP="00E20FAC">
      <w:pPr>
        <w:pStyle w:val="ListNumber"/>
      </w:pPr>
      <w:r w:rsidRPr="00FA2CE5">
        <w:t xml:space="preserve"> </w:t>
      </w:r>
      <w:r w:rsidR="00B9576A" w:rsidRPr="00FA2CE5">
        <w:t>Aprēķini un rezultātu izteikšana</w:t>
      </w:r>
    </w:p>
    <w:p w14:paraId="214D7E8C" w14:textId="77777777" w:rsidR="00B9576A" w:rsidRPr="00FA2CE5" w:rsidRDefault="00B9576A" w:rsidP="00B9576A">
      <w:pPr>
        <w:rPr>
          <w:lang w:val="lv-LV"/>
        </w:rPr>
      </w:pPr>
      <w:r w:rsidRPr="00FA2CE5">
        <w:rPr>
          <w:lang w:val="lv-LV"/>
        </w:rPr>
        <w:t xml:space="preserve">Sāls saturu smilts-sāls maisījumā </w:t>
      </w:r>
      <w:r w:rsidRPr="00FA2CE5">
        <w:rPr>
          <w:i/>
          <w:lang w:val="lv-LV"/>
        </w:rPr>
        <w:t>S</w:t>
      </w:r>
      <w:r w:rsidRPr="00FA2CE5">
        <w:rPr>
          <w:lang w:val="lv-LV"/>
        </w:rPr>
        <w:t xml:space="preserve"> masas procentos ar vienu decimālzīmi aprēķina pēc sekojošās vienādības:</w:t>
      </w:r>
    </w:p>
    <w:p w14:paraId="34FC8605" w14:textId="77777777" w:rsidR="00B9576A" w:rsidRPr="00FA2CE5" w:rsidRDefault="00B9576A" w:rsidP="00B9576A">
      <w:pPr>
        <w:spacing w:after="0"/>
        <w:rPr>
          <w:rFonts w:ascii="Times New Roman" w:hAnsi="Times New Roman"/>
          <w:lang w:val="lv-LV"/>
        </w:rPr>
      </w:pPr>
    </w:p>
    <w:p w14:paraId="56AE3A64" w14:textId="0264F7A4" w:rsidR="00B9576A" w:rsidRPr="00FA2CE5" w:rsidRDefault="00B9576A" w:rsidP="00B9576A">
      <w:pPr>
        <w:spacing w:after="0"/>
        <w:jc w:val="center"/>
        <w:rPr>
          <w:rFonts w:ascii="Times New Roman" w:hAnsi="Times New Roman"/>
          <w:color w:val="000000" w:themeColor="text1"/>
          <w:lang w:val="lv-LV"/>
        </w:rPr>
      </w:pPr>
      <m:oMath>
        <m:r>
          <w:rPr>
            <w:rFonts w:ascii="Cambria Math" w:hAnsi="Cambria Math"/>
            <w:color w:val="000000" w:themeColor="text1"/>
            <w:lang w:val="lv-LV"/>
          </w:rPr>
          <m:t>S=</m:t>
        </m:r>
        <m:f>
          <m:fPr>
            <m:ctrlPr>
              <w:rPr>
                <w:rFonts w:ascii="Cambria Math" w:hAnsi="Cambria Math"/>
                <w:i/>
                <w:color w:val="000000" w:themeColor="text1"/>
                <w:lang w:val="lv-LV"/>
              </w:rPr>
            </m:ctrlPr>
          </m:fPr>
          <m:num>
            <m:r>
              <w:rPr>
                <w:rFonts w:ascii="Cambria Math" w:hAnsi="Cambria Math"/>
                <w:color w:val="000000" w:themeColor="text1"/>
                <w:lang w:val="lv-LV"/>
              </w:rPr>
              <m:t>(</m:t>
            </m:r>
            <m:sSub>
              <m:sSubPr>
                <m:ctrlPr>
                  <w:rPr>
                    <w:rFonts w:ascii="Cambria Math" w:hAnsi="Cambria Math"/>
                    <w:i/>
                    <w:color w:val="000000" w:themeColor="text1"/>
                    <w:lang w:val="lv-LV"/>
                  </w:rPr>
                </m:ctrlPr>
              </m:sSubPr>
              <m:e>
                <m:r>
                  <w:rPr>
                    <w:rFonts w:ascii="Cambria Math" w:hAnsi="Cambria Math"/>
                    <w:color w:val="000000" w:themeColor="text1"/>
                    <w:lang w:val="lv-LV"/>
                  </w:rPr>
                  <m:t>M</m:t>
                </m:r>
              </m:e>
              <m:sub>
                <m:r>
                  <w:rPr>
                    <w:rFonts w:ascii="Cambria Math" w:hAnsi="Cambria Math"/>
                    <w:color w:val="000000" w:themeColor="text1"/>
                    <w:lang w:val="lv-LV"/>
                  </w:rPr>
                  <m:t>3</m:t>
                </m:r>
              </m:sub>
            </m:sSub>
            <m:r>
              <w:rPr>
                <w:rFonts w:ascii="Cambria Math" w:hAnsi="Cambria Math"/>
                <w:color w:val="000000" w:themeColor="text1"/>
                <w:lang w:val="lv-LV"/>
              </w:rPr>
              <m:t>-</m:t>
            </m:r>
            <m:sSub>
              <m:sSubPr>
                <m:ctrlPr>
                  <w:rPr>
                    <w:rFonts w:ascii="Cambria Math" w:hAnsi="Cambria Math"/>
                    <w:i/>
                    <w:color w:val="000000" w:themeColor="text1"/>
                    <w:lang w:val="lv-LV"/>
                  </w:rPr>
                </m:ctrlPr>
              </m:sSubPr>
              <m:e>
                <m:r>
                  <w:rPr>
                    <w:rFonts w:ascii="Cambria Math" w:hAnsi="Cambria Math"/>
                    <w:color w:val="000000" w:themeColor="text1"/>
                    <w:lang w:val="lv-LV"/>
                  </w:rPr>
                  <m:t>M</m:t>
                </m:r>
              </m:e>
              <m:sub>
                <m:r>
                  <w:rPr>
                    <w:rFonts w:ascii="Cambria Math" w:hAnsi="Cambria Math"/>
                    <w:color w:val="000000" w:themeColor="text1"/>
                    <w:lang w:val="lv-LV"/>
                  </w:rPr>
                  <m:t>2</m:t>
                </m:r>
              </m:sub>
            </m:sSub>
            <m:r>
              <w:rPr>
                <w:rFonts w:ascii="Cambria Math" w:hAnsi="Cambria Math"/>
                <w:color w:val="000000" w:themeColor="text1"/>
                <w:lang w:val="lv-LV"/>
              </w:rPr>
              <m:t>)×10</m:t>
            </m:r>
          </m:num>
          <m:den>
            <m:sSub>
              <m:sSubPr>
                <m:ctrlPr>
                  <w:rPr>
                    <w:rFonts w:ascii="Cambria Math" w:hAnsi="Cambria Math"/>
                    <w:i/>
                    <w:color w:val="000000" w:themeColor="text1"/>
                    <w:lang w:val="lv-LV"/>
                  </w:rPr>
                </m:ctrlPr>
              </m:sSubPr>
              <m:e>
                <m:r>
                  <w:rPr>
                    <w:rFonts w:ascii="Cambria Math" w:hAnsi="Cambria Math"/>
                    <w:color w:val="000000" w:themeColor="text1"/>
                    <w:lang w:val="lv-LV"/>
                  </w:rPr>
                  <m:t>M</m:t>
                </m:r>
              </m:e>
              <m:sub>
                <m:r>
                  <w:rPr>
                    <w:rFonts w:ascii="Cambria Math" w:hAnsi="Cambria Math"/>
                    <w:color w:val="000000" w:themeColor="text1"/>
                    <w:lang w:val="lv-LV"/>
                  </w:rPr>
                  <m:t>1</m:t>
                </m:r>
              </m:sub>
            </m:sSub>
          </m:den>
        </m:f>
        <m:r>
          <w:rPr>
            <w:rFonts w:ascii="Cambria Math" w:eastAsia="MS Mincho" w:hAnsi="Cambria Math"/>
            <w:color w:val="000000" w:themeColor="text1"/>
            <w:lang w:val="lv-LV"/>
          </w:rPr>
          <m:t>×100</m:t>
        </m:r>
      </m:oMath>
      <w:r w:rsidR="00916251" w:rsidRPr="00FA2CE5">
        <w:rPr>
          <w:rFonts w:ascii="Times New Roman" w:hAnsi="Times New Roman"/>
          <w:color w:val="000000" w:themeColor="text1"/>
          <w:lang w:val="lv-LV"/>
        </w:rPr>
        <w:t>,</w:t>
      </w:r>
    </w:p>
    <w:p w14:paraId="75030097" w14:textId="0469AB0A" w:rsidR="00B9576A" w:rsidRPr="00FA2CE5" w:rsidRDefault="005F32C8" w:rsidP="00B9576A">
      <w:pPr>
        <w:rPr>
          <w:lang w:val="lv-LV"/>
        </w:rPr>
      </w:pPr>
      <w:r w:rsidRPr="00FA2CE5">
        <w:rPr>
          <w:lang w:val="lv-LV"/>
        </w:rPr>
        <w:t>kur</w:t>
      </w:r>
      <w:r w:rsidR="00916251" w:rsidRPr="00FA2CE5">
        <w:rPr>
          <w:lang w:val="lv-LV"/>
        </w:rPr>
        <w:t>:</w:t>
      </w:r>
    </w:p>
    <w:p w14:paraId="0F3AA123" w14:textId="77777777" w:rsidR="00B9576A" w:rsidRPr="00FA2CE5" w:rsidRDefault="00B9576A" w:rsidP="00B9576A">
      <w:pPr>
        <w:rPr>
          <w:lang w:val="lv-LV"/>
        </w:rPr>
      </w:pPr>
      <w:r w:rsidRPr="00FA2CE5">
        <w:rPr>
          <w:i/>
          <w:lang w:val="lv-LV"/>
        </w:rPr>
        <w:t>M</w:t>
      </w:r>
      <w:r w:rsidRPr="00FA2CE5">
        <w:rPr>
          <w:i/>
          <w:vertAlign w:val="subscript"/>
          <w:lang w:val="lv-LV"/>
        </w:rPr>
        <w:t>1</w:t>
      </w:r>
      <w:r w:rsidRPr="00FA2CE5">
        <w:rPr>
          <w:lang w:val="lv-LV"/>
        </w:rPr>
        <w:t xml:space="preserve"> – testēšanas porcijas masa, g;</w:t>
      </w:r>
    </w:p>
    <w:p w14:paraId="57446DFE" w14:textId="77777777" w:rsidR="00B9576A" w:rsidRPr="00FA2CE5" w:rsidRDefault="00B9576A" w:rsidP="00B9576A">
      <w:pPr>
        <w:rPr>
          <w:lang w:val="lv-LV"/>
        </w:rPr>
      </w:pPr>
      <w:r w:rsidRPr="00FA2CE5">
        <w:rPr>
          <w:i/>
          <w:lang w:val="lv-LV"/>
        </w:rPr>
        <w:t>M</w:t>
      </w:r>
      <w:r w:rsidRPr="00FA2CE5">
        <w:rPr>
          <w:i/>
          <w:vertAlign w:val="subscript"/>
          <w:lang w:val="lv-LV"/>
        </w:rPr>
        <w:t xml:space="preserve">2 </w:t>
      </w:r>
      <w:r w:rsidRPr="00FA2CE5">
        <w:rPr>
          <w:lang w:val="lv-LV"/>
        </w:rPr>
        <w:t>– iztvaicēšanas trauka masa, g;</w:t>
      </w:r>
    </w:p>
    <w:p w14:paraId="773C7E8A" w14:textId="77777777" w:rsidR="00B9576A" w:rsidRPr="00FA2CE5" w:rsidRDefault="00B9576A" w:rsidP="00B9576A">
      <w:pPr>
        <w:rPr>
          <w:lang w:val="lv-LV"/>
        </w:rPr>
      </w:pPr>
      <w:r w:rsidRPr="00FA2CE5">
        <w:rPr>
          <w:i/>
          <w:lang w:val="lv-LV"/>
        </w:rPr>
        <w:t>M</w:t>
      </w:r>
      <w:r w:rsidRPr="00FA2CE5">
        <w:rPr>
          <w:i/>
          <w:vertAlign w:val="subscript"/>
          <w:lang w:val="lv-LV"/>
        </w:rPr>
        <w:t>3</w:t>
      </w:r>
      <w:r w:rsidRPr="00FA2CE5">
        <w:rPr>
          <w:i/>
          <w:lang w:val="lv-LV"/>
        </w:rPr>
        <w:t xml:space="preserve"> – </w:t>
      </w:r>
      <w:r w:rsidRPr="00FA2CE5">
        <w:rPr>
          <w:lang w:val="lv-LV"/>
        </w:rPr>
        <w:t>iztvaicēšanas trauka ar sāli masa, g</w:t>
      </w:r>
    </w:p>
    <w:p w14:paraId="66CF6918" w14:textId="77777777" w:rsidR="00B9576A" w:rsidRPr="00FA2CE5" w:rsidRDefault="00B9576A" w:rsidP="00FE220A">
      <w:pPr>
        <w:pStyle w:val="BodyText3"/>
        <w:rPr>
          <w:lang w:val="lv-LV"/>
        </w:rPr>
      </w:pPr>
      <w:r w:rsidRPr="00FA2CE5">
        <w:rPr>
          <w:lang w:val="lv-LV"/>
        </w:rPr>
        <w:t>Piezīme. Ja ir zināms procentuālais šķīstošo savienojumu saturs smiltī un procentuālais nešķīstošo savienojumu saturs industriālajā sālī, tad koriģēto sāls saturu smilts-sāls maisījumā aprēķina pēc sekojošās vienādības:</w:t>
      </w:r>
    </w:p>
    <w:p w14:paraId="3DFFAC63" w14:textId="2E42333A" w:rsidR="00B9576A" w:rsidRPr="00FA2CE5" w:rsidRDefault="0078106B" w:rsidP="00B9576A">
      <w:pPr>
        <w:spacing w:after="0"/>
        <w:jc w:val="center"/>
        <w:rPr>
          <w:rFonts w:ascii="Times New Roman" w:hAnsi="Times New Roman"/>
          <w:lang w:val="lv-LV"/>
        </w:rPr>
      </w:pPr>
      <m:oMath>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K</m:t>
            </m:r>
          </m:sub>
        </m:sSub>
        <m:r>
          <w:rPr>
            <w:rFonts w:ascii="Cambria Math" w:hAnsi="Cambria Math"/>
            <w:lang w:val="lv-LV"/>
          </w:rPr>
          <m:t xml:space="preserve">=S- </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M</m:t>
            </m:r>
          </m:sub>
        </m:sSub>
        <m:r>
          <w:rPr>
            <w:rFonts w:ascii="Cambria Math" w:hAnsi="Cambria Math"/>
            <w:lang w:val="lv-LV"/>
          </w:rPr>
          <m:t xml:space="preserve">+ </m:t>
        </m:r>
        <m:sSub>
          <m:sSubPr>
            <m:ctrlPr>
              <w:rPr>
                <w:rFonts w:ascii="Cambria Math" w:hAnsi="Cambria Math"/>
                <w:i/>
                <w:lang w:val="lv-LV"/>
              </w:rPr>
            </m:ctrlPr>
          </m:sSubPr>
          <m:e>
            <m:r>
              <w:rPr>
                <w:rFonts w:ascii="Cambria Math" w:hAnsi="Cambria Math"/>
                <w:lang w:val="lv-LV"/>
              </w:rPr>
              <m:t>N</m:t>
            </m:r>
          </m:e>
          <m:sub>
            <m:r>
              <w:rPr>
                <w:rFonts w:ascii="Cambria Math" w:hAnsi="Cambria Math"/>
                <w:lang w:val="lv-LV"/>
              </w:rPr>
              <m:t>S</m:t>
            </m:r>
          </m:sub>
        </m:sSub>
      </m:oMath>
      <w:r w:rsidR="00916251" w:rsidRPr="00FA2CE5">
        <w:rPr>
          <w:rFonts w:ascii="Times New Roman" w:hAnsi="Times New Roman"/>
          <w:lang w:val="lv-LV"/>
        </w:rPr>
        <w:t>,</w:t>
      </w:r>
    </w:p>
    <w:p w14:paraId="148536AC" w14:textId="443280BA" w:rsidR="00B9576A" w:rsidRPr="00FA2CE5" w:rsidRDefault="005F32C8" w:rsidP="00B9576A">
      <w:pPr>
        <w:rPr>
          <w:lang w:val="lv-LV"/>
        </w:rPr>
      </w:pPr>
      <w:r w:rsidRPr="00FA2CE5">
        <w:rPr>
          <w:lang w:val="lv-LV"/>
        </w:rPr>
        <w:t>kur</w:t>
      </w:r>
      <w:r w:rsidR="00916251" w:rsidRPr="00FA2CE5">
        <w:rPr>
          <w:lang w:val="lv-LV"/>
        </w:rPr>
        <w:t>:</w:t>
      </w:r>
    </w:p>
    <w:p w14:paraId="558F1CC1" w14:textId="77777777" w:rsidR="00B9576A" w:rsidRPr="00FA2CE5" w:rsidRDefault="00B9576A" w:rsidP="00B9576A">
      <w:pPr>
        <w:rPr>
          <w:lang w:val="lv-LV"/>
        </w:rPr>
      </w:pPr>
      <w:r w:rsidRPr="00FA2CE5">
        <w:rPr>
          <w:i/>
          <w:lang w:val="lv-LV"/>
        </w:rPr>
        <w:t>S</w:t>
      </w:r>
      <w:r w:rsidRPr="00FA2CE5">
        <w:rPr>
          <w:i/>
          <w:vertAlign w:val="subscript"/>
          <w:lang w:val="lv-LV"/>
        </w:rPr>
        <w:t>M</w:t>
      </w:r>
      <w:r w:rsidRPr="00FA2CE5">
        <w:rPr>
          <w:lang w:val="lv-LV"/>
        </w:rPr>
        <w:t xml:space="preserve"> – šķīstošo savienojumu saturs smiltī, masas %, noteikts pēc LVS EN 1744-1+A1:2013A;</w:t>
      </w:r>
    </w:p>
    <w:p w14:paraId="6E4F01C2" w14:textId="77777777" w:rsidR="00B9576A" w:rsidRPr="00FA2CE5" w:rsidRDefault="00B9576A" w:rsidP="00B9576A">
      <w:pPr>
        <w:rPr>
          <w:lang w:val="lv-LV"/>
        </w:rPr>
      </w:pPr>
      <w:r w:rsidRPr="00FA2CE5">
        <w:rPr>
          <w:i/>
          <w:lang w:val="lv-LV"/>
        </w:rPr>
        <w:t>N</w:t>
      </w:r>
      <w:r w:rsidRPr="00FA2CE5">
        <w:rPr>
          <w:i/>
          <w:vertAlign w:val="subscript"/>
          <w:lang w:val="lv-LV"/>
        </w:rPr>
        <w:t>S</w:t>
      </w:r>
      <w:r w:rsidRPr="00FA2CE5">
        <w:rPr>
          <w:lang w:val="lv-LV"/>
        </w:rPr>
        <w:t xml:space="preserve"> – nešķīstošo savienojumu saturs sālī, masas % noteikts pēc ISO 2479-1972A.</w:t>
      </w:r>
    </w:p>
    <w:p w14:paraId="68037406" w14:textId="77777777" w:rsidR="00B9576A" w:rsidRPr="00FA2CE5" w:rsidRDefault="00B9576A" w:rsidP="00B9576A">
      <w:pPr>
        <w:rPr>
          <w:lang w:val="lv-LV"/>
        </w:rPr>
      </w:pPr>
    </w:p>
    <w:p w14:paraId="2BDBF7AE" w14:textId="0A365AFF" w:rsidR="00A80DBB" w:rsidRPr="00FA2CE5" w:rsidRDefault="00A80DBB">
      <w:pPr>
        <w:spacing w:before="0" w:after="0"/>
        <w:ind w:firstLine="0"/>
        <w:jc w:val="left"/>
        <w:rPr>
          <w:lang w:val="lv-LV"/>
        </w:rPr>
      </w:pPr>
      <w:r w:rsidRPr="00FA2CE5">
        <w:rPr>
          <w:lang w:val="lv-LV"/>
        </w:rPr>
        <w:br w:type="page"/>
      </w:r>
    </w:p>
    <w:p w14:paraId="66660879" w14:textId="05DB1AD6" w:rsidR="00917089" w:rsidRDefault="005401F6" w:rsidP="001F4BBA">
      <w:pPr>
        <w:pStyle w:val="Heading2A"/>
      </w:pPr>
      <w:bookmarkStart w:id="2580" w:name="_Toc86348199"/>
      <w:bookmarkStart w:id="2581" w:name="_Toc86352266"/>
      <w:bookmarkStart w:id="2582" w:name="_Toc86355448"/>
      <w:bookmarkStart w:id="2583" w:name="_Toc86355779"/>
      <w:bookmarkStart w:id="2584" w:name="_Toc86356108"/>
      <w:bookmarkStart w:id="2585" w:name="_Toc86356899"/>
      <w:bookmarkStart w:id="2586" w:name="_Toc86358890"/>
      <w:bookmarkStart w:id="2587" w:name="_Toc86348200"/>
      <w:bookmarkStart w:id="2588" w:name="_Toc86352267"/>
      <w:bookmarkStart w:id="2589" w:name="_Toc86355449"/>
      <w:bookmarkStart w:id="2590" w:name="_Toc86355780"/>
      <w:bookmarkStart w:id="2591" w:name="_Toc86356109"/>
      <w:bookmarkStart w:id="2592" w:name="_Toc86356900"/>
      <w:bookmarkStart w:id="2593" w:name="_Toc86358891"/>
      <w:bookmarkStart w:id="2594" w:name="_Toc86348201"/>
      <w:bookmarkStart w:id="2595" w:name="_Toc86352268"/>
      <w:bookmarkStart w:id="2596" w:name="_Toc86355450"/>
      <w:bookmarkStart w:id="2597" w:name="_Toc86355781"/>
      <w:bookmarkStart w:id="2598" w:name="_Toc86356110"/>
      <w:bookmarkStart w:id="2599" w:name="_Toc86356901"/>
      <w:bookmarkStart w:id="2600" w:name="_Toc86358892"/>
      <w:bookmarkStart w:id="2601" w:name="_Toc86348202"/>
      <w:bookmarkStart w:id="2602" w:name="_Toc86352269"/>
      <w:bookmarkStart w:id="2603" w:name="_Toc86355451"/>
      <w:bookmarkStart w:id="2604" w:name="_Toc86355782"/>
      <w:bookmarkStart w:id="2605" w:name="_Toc86356111"/>
      <w:bookmarkStart w:id="2606" w:name="_Toc86356902"/>
      <w:bookmarkStart w:id="2607" w:name="_Toc86358893"/>
      <w:bookmarkStart w:id="2608" w:name="_Toc86348203"/>
      <w:bookmarkStart w:id="2609" w:name="_Toc86352270"/>
      <w:bookmarkStart w:id="2610" w:name="_Toc86355452"/>
      <w:bookmarkStart w:id="2611" w:name="_Toc86355783"/>
      <w:bookmarkStart w:id="2612" w:name="_Toc86356112"/>
      <w:bookmarkStart w:id="2613" w:name="_Toc86356903"/>
      <w:bookmarkStart w:id="2614" w:name="_Toc86358894"/>
      <w:bookmarkStart w:id="2615" w:name="_Toc86348204"/>
      <w:bookmarkStart w:id="2616" w:name="_Toc86352271"/>
      <w:bookmarkStart w:id="2617" w:name="_Toc86355453"/>
      <w:bookmarkStart w:id="2618" w:name="_Toc86355784"/>
      <w:bookmarkStart w:id="2619" w:name="_Toc86356113"/>
      <w:bookmarkStart w:id="2620" w:name="_Toc86356904"/>
      <w:bookmarkStart w:id="2621" w:name="_Toc86358895"/>
      <w:bookmarkStart w:id="2622" w:name="_Toc86348205"/>
      <w:bookmarkStart w:id="2623" w:name="_Toc86352272"/>
      <w:bookmarkStart w:id="2624" w:name="_Toc86355454"/>
      <w:bookmarkStart w:id="2625" w:name="_Toc86355785"/>
      <w:bookmarkStart w:id="2626" w:name="_Toc86356114"/>
      <w:bookmarkStart w:id="2627" w:name="_Toc86356905"/>
      <w:bookmarkStart w:id="2628" w:name="_Toc86358896"/>
      <w:bookmarkStart w:id="2629" w:name="_Toc86348206"/>
      <w:bookmarkStart w:id="2630" w:name="_Toc86352273"/>
      <w:bookmarkStart w:id="2631" w:name="_Toc86355455"/>
      <w:bookmarkStart w:id="2632" w:name="_Toc86355786"/>
      <w:bookmarkStart w:id="2633" w:name="_Toc86356115"/>
      <w:bookmarkStart w:id="2634" w:name="_Toc86356906"/>
      <w:bookmarkStart w:id="2635" w:name="_Toc86358897"/>
      <w:bookmarkStart w:id="2636" w:name="_Toc86348207"/>
      <w:bookmarkStart w:id="2637" w:name="_Toc86352274"/>
      <w:bookmarkStart w:id="2638" w:name="_Toc86355456"/>
      <w:bookmarkStart w:id="2639" w:name="_Toc86355787"/>
      <w:bookmarkStart w:id="2640" w:name="_Toc86356116"/>
      <w:bookmarkStart w:id="2641" w:name="_Toc86356907"/>
      <w:bookmarkStart w:id="2642" w:name="_Toc86358898"/>
      <w:bookmarkStart w:id="2643" w:name="_Toc86348208"/>
      <w:bookmarkStart w:id="2644" w:name="_Toc86352275"/>
      <w:bookmarkStart w:id="2645" w:name="_Toc86355457"/>
      <w:bookmarkStart w:id="2646" w:name="_Toc86355788"/>
      <w:bookmarkStart w:id="2647" w:name="_Toc86356117"/>
      <w:bookmarkStart w:id="2648" w:name="_Toc86356908"/>
      <w:bookmarkStart w:id="2649" w:name="_Toc86358899"/>
      <w:bookmarkStart w:id="2650" w:name="_Toc86348209"/>
      <w:bookmarkStart w:id="2651" w:name="_Toc86352276"/>
      <w:bookmarkStart w:id="2652" w:name="_Toc86355458"/>
      <w:bookmarkStart w:id="2653" w:name="_Toc86355789"/>
      <w:bookmarkStart w:id="2654" w:name="_Toc86356118"/>
      <w:bookmarkStart w:id="2655" w:name="_Toc86356909"/>
      <w:bookmarkStart w:id="2656" w:name="_Toc86358900"/>
      <w:bookmarkStart w:id="2657" w:name="_Toc86348210"/>
      <w:bookmarkStart w:id="2658" w:name="_Toc86352277"/>
      <w:bookmarkStart w:id="2659" w:name="_Toc86355459"/>
      <w:bookmarkStart w:id="2660" w:name="_Toc86355790"/>
      <w:bookmarkStart w:id="2661" w:name="_Toc86356119"/>
      <w:bookmarkStart w:id="2662" w:name="_Toc86356910"/>
      <w:bookmarkStart w:id="2663" w:name="_Toc86358901"/>
      <w:bookmarkStart w:id="2664" w:name="_Toc86348211"/>
      <w:bookmarkStart w:id="2665" w:name="_Toc86352278"/>
      <w:bookmarkStart w:id="2666" w:name="_Toc86355460"/>
      <w:bookmarkStart w:id="2667" w:name="_Toc86355791"/>
      <w:bookmarkStart w:id="2668" w:name="_Toc86356120"/>
      <w:bookmarkStart w:id="2669" w:name="_Toc86356911"/>
      <w:bookmarkStart w:id="2670" w:name="_Toc86358902"/>
      <w:bookmarkStart w:id="2671" w:name="_Toc86348212"/>
      <w:bookmarkStart w:id="2672" w:name="_Toc86352279"/>
      <w:bookmarkStart w:id="2673" w:name="_Toc86355461"/>
      <w:bookmarkStart w:id="2674" w:name="_Toc86355792"/>
      <w:bookmarkStart w:id="2675" w:name="_Toc86356121"/>
      <w:bookmarkStart w:id="2676" w:name="_Toc86356912"/>
      <w:bookmarkStart w:id="2677" w:name="_Toc86358903"/>
      <w:bookmarkStart w:id="2678" w:name="_Toc86348213"/>
      <w:bookmarkStart w:id="2679" w:name="_Toc86352280"/>
      <w:bookmarkStart w:id="2680" w:name="_Toc86355462"/>
      <w:bookmarkStart w:id="2681" w:name="_Toc86355793"/>
      <w:bookmarkStart w:id="2682" w:name="_Toc86356122"/>
      <w:bookmarkStart w:id="2683" w:name="_Toc86356913"/>
      <w:bookmarkStart w:id="2684" w:name="_Toc86358904"/>
      <w:bookmarkStart w:id="2685" w:name="_Toc86348214"/>
      <w:bookmarkStart w:id="2686" w:name="_Toc86352281"/>
      <w:bookmarkStart w:id="2687" w:name="_Toc86355463"/>
      <w:bookmarkStart w:id="2688" w:name="_Toc86355794"/>
      <w:bookmarkStart w:id="2689" w:name="_Toc86356123"/>
      <w:bookmarkStart w:id="2690" w:name="_Toc86356914"/>
      <w:bookmarkStart w:id="2691" w:name="_Toc86358905"/>
      <w:bookmarkStart w:id="2692" w:name="_Toc86348215"/>
      <w:bookmarkStart w:id="2693" w:name="_Toc86352282"/>
      <w:bookmarkStart w:id="2694" w:name="_Toc86355464"/>
      <w:bookmarkStart w:id="2695" w:name="_Toc86355795"/>
      <w:bookmarkStart w:id="2696" w:name="_Toc86356124"/>
      <w:bookmarkStart w:id="2697" w:name="_Toc86356915"/>
      <w:bookmarkStart w:id="2698" w:name="_Toc86358906"/>
      <w:bookmarkStart w:id="2699" w:name="_Toc86348216"/>
      <w:bookmarkStart w:id="2700" w:name="_Toc86352283"/>
      <w:bookmarkStart w:id="2701" w:name="_Toc86355465"/>
      <w:bookmarkStart w:id="2702" w:name="_Toc86355796"/>
      <w:bookmarkStart w:id="2703" w:name="_Toc86356125"/>
      <w:bookmarkStart w:id="2704" w:name="_Toc86356916"/>
      <w:bookmarkStart w:id="2705" w:name="_Toc86358907"/>
      <w:bookmarkStart w:id="2706" w:name="_Toc86348217"/>
      <w:bookmarkStart w:id="2707" w:name="_Toc86352284"/>
      <w:bookmarkStart w:id="2708" w:name="_Toc86355466"/>
      <w:bookmarkStart w:id="2709" w:name="_Toc86355797"/>
      <w:bookmarkStart w:id="2710" w:name="_Toc86356126"/>
      <w:bookmarkStart w:id="2711" w:name="_Toc86356917"/>
      <w:bookmarkStart w:id="2712" w:name="_Toc86358908"/>
      <w:bookmarkStart w:id="2713" w:name="_Toc86348218"/>
      <w:bookmarkStart w:id="2714" w:name="_Toc86352285"/>
      <w:bookmarkStart w:id="2715" w:name="_Toc86355467"/>
      <w:bookmarkStart w:id="2716" w:name="_Toc86355798"/>
      <w:bookmarkStart w:id="2717" w:name="_Toc86356127"/>
      <w:bookmarkStart w:id="2718" w:name="_Toc86356918"/>
      <w:bookmarkStart w:id="2719" w:name="_Toc86358909"/>
      <w:bookmarkStart w:id="2720" w:name="_Toc86348219"/>
      <w:bookmarkStart w:id="2721" w:name="_Toc86352286"/>
      <w:bookmarkStart w:id="2722" w:name="_Toc86355468"/>
      <w:bookmarkStart w:id="2723" w:name="_Toc86355799"/>
      <w:bookmarkStart w:id="2724" w:name="_Toc86356128"/>
      <w:bookmarkStart w:id="2725" w:name="_Toc86356919"/>
      <w:bookmarkStart w:id="2726" w:name="_Toc86358910"/>
      <w:bookmarkStart w:id="2727" w:name="_Toc86348220"/>
      <w:bookmarkStart w:id="2728" w:name="_Toc86352287"/>
      <w:bookmarkStart w:id="2729" w:name="_Toc86355469"/>
      <w:bookmarkStart w:id="2730" w:name="_Toc86355800"/>
      <w:bookmarkStart w:id="2731" w:name="_Toc86356129"/>
      <w:bookmarkStart w:id="2732" w:name="_Toc86356920"/>
      <w:bookmarkStart w:id="2733" w:name="_Toc86358911"/>
      <w:bookmarkStart w:id="2734" w:name="_Toc86348221"/>
      <w:bookmarkStart w:id="2735" w:name="_Toc86352288"/>
      <w:bookmarkStart w:id="2736" w:name="_Toc86355470"/>
      <w:bookmarkStart w:id="2737" w:name="_Toc86355801"/>
      <w:bookmarkStart w:id="2738" w:name="_Toc86356130"/>
      <w:bookmarkStart w:id="2739" w:name="_Toc86356921"/>
      <w:bookmarkStart w:id="2740" w:name="_Toc86358912"/>
      <w:bookmarkStart w:id="2741" w:name="_Toc86348222"/>
      <w:bookmarkStart w:id="2742" w:name="_Toc86352289"/>
      <w:bookmarkStart w:id="2743" w:name="_Toc86355471"/>
      <w:bookmarkStart w:id="2744" w:name="_Toc86355802"/>
      <w:bookmarkStart w:id="2745" w:name="_Toc86356131"/>
      <w:bookmarkStart w:id="2746" w:name="_Toc86356922"/>
      <w:bookmarkStart w:id="2747" w:name="_Toc86358913"/>
      <w:bookmarkStart w:id="2748" w:name="_Toc86348223"/>
      <w:bookmarkStart w:id="2749" w:name="_Toc86352290"/>
      <w:bookmarkStart w:id="2750" w:name="_Toc86355472"/>
      <w:bookmarkStart w:id="2751" w:name="_Toc86355803"/>
      <w:bookmarkStart w:id="2752" w:name="_Toc86356132"/>
      <w:bookmarkStart w:id="2753" w:name="_Toc86356923"/>
      <w:bookmarkStart w:id="2754" w:name="_Toc86358914"/>
      <w:bookmarkStart w:id="2755" w:name="_Toc86348224"/>
      <w:bookmarkStart w:id="2756" w:name="_Toc86352291"/>
      <w:bookmarkStart w:id="2757" w:name="_Toc86355473"/>
      <w:bookmarkStart w:id="2758" w:name="_Toc86355804"/>
      <w:bookmarkStart w:id="2759" w:name="_Toc86356133"/>
      <w:bookmarkStart w:id="2760" w:name="_Toc86356924"/>
      <w:bookmarkStart w:id="2761" w:name="_Toc86358915"/>
      <w:bookmarkStart w:id="2762" w:name="_Toc86348225"/>
      <w:bookmarkStart w:id="2763" w:name="_Toc86352292"/>
      <w:bookmarkStart w:id="2764" w:name="_Toc86355474"/>
      <w:bookmarkStart w:id="2765" w:name="_Toc86355805"/>
      <w:bookmarkStart w:id="2766" w:name="_Toc86356134"/>
      <w:bookmarkStart w:id="2767" w:name="_Toc86356925"/>
      <w:bookmarkStart w:id="2768" w:name="_Toc86358916"/>
      <w:bookmarkStart w:id="2769" w:name="_Toc86348226"/>
      <w:bookmarkStart w:id="2770" w:name="_Toc86352293"/>
      <w:bookmarkStart w:id="2771" w:name="_Toc86355475"/>
      <w:bookmarkStart w:id="2772" w:name="_Toc86355806"/>
      <w:bookmarkStart w:id="2773" w:name="_Toc86356135"/>
      <w:bookmarkStart w:id="2774" w:name="_Toc86356926"/>
      <w:bookmarkStart w:id="2775" w:name="_Toc86358917"/>
      <w:bookmarkStart w:id="2776" w:name="_Toc86348227"/>
      <w:bookmarkStart w:id="2777" w:name="_Toc86352294"/>
      <w:bookmarkStart w:id="2778" w:name="_Toc86355476"/>
      <w:bookmarkStart w:id="2779" w:name="_Toc86355807"/>
      <w:bookmarkStart w:id="2780" w:name="_Toc86356136"/>
      <w:bookmarkStart w:id="2781" w:name="_Toc86356927"/>
      <w:bookmarkStart w:id="2782" w:name="_Toc86358918"/>
      <w:bookmarkStart w:id="2783" w:name="_Toc86348228"/>
      <w:bookmarkStart w:id="2784" w:name="_Toc86352295"/>
      <w:bookmarkStart w:id="2785" w:name="_Toc86355477"/>
      <w:bookmarkStart w:id="2786" w:name="_Toc86355808"/>
      <w:bookmarkStart w:id="2787" w:name="_Toc86356137"/>
      <w:bookmarkStart w:id="2788" w:name="_Toc86356928"/>
      <w:bookmarkStart w:id="2789" w:name="_Toc86358919"/>
      <w:bookmarkStart w:id="2790" w:name="_Toc86348229"/>
      <w:bookmarkStart w:id="2791" w:name="_Toc86352296"/>
      <w:bookmarkStart w:id="2792" w:name="_Toc86355478"/>
      <w:bookmarkStart w:id="2793" w:name="_Toc86355809"/>
      <w:bookmarkStart w:id="2794" w:name="_Toc86356138"/>
      <w:bookmarkStart w:id="2795" w:name="_Toc86356929"/>
      <w:bookmarkStart w:id="2796" w:name="_Toc86358920"/>
      <w:bookmarkStart w:id="2797" w:name="_Toc86348230"/>
      <w:bookmarkStart w:id="2798" w:name="_Toc86352297"/>
      <w:bookmarkStart w:id="2799" w:name="_Toc86355479"/>
      <w:bookmarkStart w:id="2800" w:name="_Toc86355810"/>
      <w:bookmarkStart w:id="2801" w:name="_Toc86356139"/>
      <w:bookmarkStart w:id="2802" w:name="_Toc86356930"/>
      <w:bookmarkStart w:id="2803" w:name="_Toc86358921"/>
      <w:bookmarkStart w:id="2804" w:name="_Toc86348231"/>
      <w:bookmarkStart w:id="2805" w:name="_Toc86352298"/>
      <w:bookmarkStart w:id="2806" w:name="_Toc86355480"/>
      <w:bookmarkStart w:id="2807" w:name="_Toc86355811"/>
      <w:bookmarkStart w:id="2808" w:name="_Toc86356140"/>
      <w:bookmarkStart w:id="2809" w:name="_Toc86356931"/>
      <w:bookmarkStart w:id="2810" w:name="_Toc86358922"/>
      <w:bookmarkStart w:id="2811" w:name="_Toc86348232"/>
      <w:bookmarkStart w:id="2812" w:name="_Toc86352299"/>
      <w:bookmarkStart w:id="2813" w:name="_Toc86355481"/>
      <w:bookmarkStart w:id="2814" w:name="_Toc86355812"/>
      <w:bookmarkStart w:id="2815" w:name="_Toc86356141"/>
      <w:bookmarkStart w:id="2816" w:name="_Toc86356932"/>
      <w:bookmarkStart w:id="2817" w:name="_Toc86358923"/>
      <w:bookmarkStart w:id="2818" w:name="_Toc86348233"/>
      <w:bookmarkStart w:id="2819" w:name="_Toc86352300"/>
      <w:bookmarkStart w:id="2820" w:name="_Toc86355482"/>
      <w:bookmarkStart w:id="2821" w:name="_Toc86355813"/>
      <w:bookmarkStart w:id="2822" w:name="_Toc86356142"/>
      <w:bookmarkStart w:id="2823" w:name="_Toc86356933"/>
      <w:bookmarkStart w:id="2824" w:name="_Toc86358924"/>
      <w:bookmarkStart w:id="2825" w:name="_Toc86348234"/>
      <w:bookmarkStart w:id="2826" w:name="_Toc86352301"/>
      <w:bookmarkStart w:id="2827" w:name="_Toc86355483"/>
      <w:bookmarkStart w:id="2828" w:name="_Toc86355814"/>
      <w:bookmarkStart w:id="2829" w:name="_Toc86356143"/>
      <w:bookmarkStart w:id="2830" w:name="_Toc86356934"/>
      <w:bookmarkStart w:id="2831" w:name="_Toc86358925"/>
      <w:bookmarkStart w:id="2832" w:name="_Toc86348235"/>
      <w:bookmarkStart w:id="2833" w:name="_Toc86352302"/>
      <w:bookmarkStart w:id="2834" w:name="_Toc86355484"/>
      <w:bookmarkStart w:id="2835" w:name="_Toc86355815"/>
      <w:bookmarkStart w:id="2836" w:name="_Toc86356144"/>
      <w:bookmarkStart w:id="2837" w:name="_Toc86356935"/>
      <w:bookmarkStart w:id="2838" w:name="_Toc86358926"/>
      <w:bookmarkStart w:id="2839" w:name="_Toc86348236"/>
      <w:bookmarkStart w:id="2840" w:name="_Toc86352303"/>
      <w:bookmarkStart w:id="2841" w:name="_Toc86355485"/>
      <w:bookmarkStart w:id="2842" w:name="_Toc86355816"/>
      <w:bookmarkStart w:id="2843" w:name="_Toc86356145"/>
      <w:bookmarkStart w:id="2844" w:name="_Toc86356936"/>
      <w:bookmarkStart w:id="2845" w:name="_Toc86358927"/>
      <w:bookmarkStart w:id="2846" w:name="_Toc86348237"/>
      <w:bookmarkStart w:id="2847" w:name="_Toc86352304"/>
      <w:bookmarkStart w:id="2848" w:name="_Toc86355486"/>
      <w:bookmarkStart w:id="2849" w:name="_Toc86355817"/>
      <w:bookmarkStart w:id="2850" w:name="_Toc86356146"/>
      <w:bookmarkStart w:id="2851" w:name="_Toc86356937"/>
      <w:bookmarkStart w:id="2852" w:name="_Toc86358928"/>
      <w:bookmarkStart w:id="2853" w:name="_Toc86348238"/>
      <w:bookmarkStart w:id="2854" w:name="_Toc86352305"/>
      <w:bookmarkStart w:id="2855" w:name="_Toc86355487"/>
      <w:bookmarkStart w:id="2856" w:name="_Toc86355818"/>
      <w:bookmarkStart w:id="2857" w:name="_Toc86356147"/>
      <w:bookmarkStart w:id="2858" w:name="_Toc86356938"/>
      <w:bookmarkStart w:id="2859" w:name="_Toc86358929"/>
      <w:bookmarkStart w:id="2860" w:name="_Toc86348239"/>
      <w:bookmarkStart w:id="2861" w:name="_Toc86352306"/>
      <w:bookmarkStart w:id="2862" w:name="_Toc86355488"/>
      <w:bookmarkStart w:id="2863" w:name="_Toc86355819"/>
      <w:bookmarkStart w:id="2864" w:name="_Toc86356148"/>
      <w:bookmarkStart w:id="2865" w:name="_Toc86356939"/>
      <w:bookmarkStart w:id="2866" w:name="_Toc86358930"/>
      <w:bookmarkStart w:id="2867" w:name="_Toc86348240"/>
      <w:bookmarkStart w:id="2868" w:name="_Toc86352307"/>
      <w:bookmarkStart w:id="2869" w:name="_Toc86355489"/>
      <w:bookmarkStart w:id="2870" w:name="_Toc86355820"/>
      <w:bookmarkStart w:id="2871" w:name="_Toc86356149"/>
      <w:bookmarkStart w:id="2872" w:name="_Toc86356940"/>
      <w:bookmarkStart w:id="2873" w:name="_Toc86358931"/>
      <w:bookmarkStart w:id="2874" w:name="_Toc86348241"/>
      <w:bookmarkStart w:id="2875" w:name="_Toc86352308"/>
      <w:bookmarkStart w:id="2876" w:name="_Toc86355490"/>
      <w:bookmarkStart w:id="2877" w:name="_Toc86355821"/>
      <w:bookmarkStart w:id="2878" w:name="_Toc86356150"/>
      <w:bookmarkStart w:id="2879" w:name="_Toc86356941"/>
      <w:bookmarkStart w:id="2880" w:name="_Toc86358932"/>
      <w:bookmarkStart w:id="2881" w:name="_Toc86348242"/>
      <w:bookmarkStart w:id="2882" w:name="_Toc86352309"/>
      <w:bookmarkStart w:id="2883" w:name="_Toc86355491"/>
      <w:bookmarkStart w:id="2884" w:name="_Toc86355822"/>
      <w:bookmarkStart w:id="2885" w:name="_Toc86356151"/>
      <w:bookmarkStart w:id="2886" w:name="_Toc86356942"/>
      <w:bookmarkStart w:id="2887" w:name="_Toc86358933"/>
      <w:bookmarkStart w:id="2888" w:name="_Toc86348243"/>
      <w:bookmarkStart w:id="2889" w:name="_Toc86352310"/>
      <w:bookmarkStart w:id="2890" w:name="_Toc86355492"/>
      <w:bookmarkStart w:id="2891" w:name="_Toc86355823"/>
      <w:bookmarkStart w:id="2892" w:name="_Toc86356152"/>
      <w:bookmarkStart w:id="2893" w:name="_Toc86356943"/>
      <w:bookmarkStart w:id="2894" w:name="_Toc86358934"/>
      <w:bookmarkStart w:id="2895" w:name="_Toc86348244"/>
      <w:bookmarkStart w:id="2896" w:name="_Toc86352311"/>
      <w:bookmarkStart w:id="2897" w:name="_Toc86355493"/>
      <w:bookmarkStart w:id="2898" w:name="_Toc86355824"/>
      <w:bookmarkStart w:id="2899" w:name="_Toc86356153"/>
      <w:bookmarkStart w:id="2900" w:name="_Toc86356944"/>
      <w:bookmarkStart w:id="2901" w:name="_Toc86358935"/>
      <w:bookmarkStart w:id="2902" w:name="_Toc86348245"/>
      <w:bookmarkStart w:id="2903" w:name="_Toc86352312"/>
      <w:bookmarkStart w:id="2904" w:name="_Toc86355494"/>
      <w:bookmarkStart w:id="2905" w:name="_Toc86355825"/>
      <w:bookmarkStart w:id="2906" w:name="_Toc86356154"/>
      <w:bookmarkStart w:id="2907" w:name="_Toc86356945"/>
      <w:bookmarkStart w:id="2908" w:name="_Toc86358936"/>
      <w:bookmarkStart w:id="2909" w:name="_Toc86348246"/>
      <w:bookmarkStart w:id="2910" w:name="_Toc86352313"/>
      <w:bookmarkStart w:id="2911" w:name="_Toc86355495"/>
      <w:bookmarkStart w:id="2912" w:name="_Toc86355826"/>
      <w:bookmarkStart w:id="2913" w:name="_Toc86356155"/>
      <w:bookmarkStart w:id="2914" w:name="_Toc86356946"/>
      <w:bookmarkStart w:id="2915" w:name="_Toc86358937"/>
      <w:bookmarkStart w:id="2916" w:name="_Toc86348247"/>
      <w:bookmarkStart w:id="2917" w:name="_Toc86352314"/>
      <w:bookmarkStart w:id="2918" w:name="_Toc86355496"/>
      <w:bookmarkStart w:id="2919" w:name="_Toc86355827"/>
      <w:bookmarkStart w:id="2920" w:name="_Toc86356156"/>
      <w:bookmarkStart w:id="2921" w:name="_Toc86356947"/>
      <w:bookmarkStart w:id="2922" w:name="_Toc86358938"/>
      <w:bookmarkStart w:id="2923" w:name="_Toc86348260"/>
      <w:bookmarkStart w:id="2924" w:name="_Toc86352327"/>
      <w:bookmarkStart w:id="2925" w:name="_Toc86355509"/>
      <w:bookmarkStart w:id="2926" w:name="_Toc86355840"/>
      <w:bookmarkStart w:id="2927" w:name="_Toc86356169"/>
      <w:bookmarkStart w:id="2928" w:name="_Toc86356960"/>
      <w:bookmarkStart w:id="2929" w:name="_Toc86358951"/>
      <w:bookmarkStart w:id="2930" w:name="_Toc86348261"/>
      <w:bookmarkStart w:id="2931" w:name="_Toc86352328"/>
      <w:bookmarkStart w:id="2932" w:name="_Toc86355510"/>
      <w:bookmarkStart w:id="2933" w:name="_Toc86355841"/>
      <w:bookmarkStart w:id="2934" w:name="_Toc86356170"/>
      <w:bookmarkStart w:id="2935" w:name="_Toc86356961"/>
      <w:bookmarkStart w:id="2936" w:name="_Toc86358952"/>
      <w:bookmarkStart w:id="2937" w:name="_Toc86348282"/>
      <w:bookmarkStart w:id="2938" w:name="_Toc86352349"/>
      <w:bookmarkStart w:id="2939" w:name="_Toc86355531"/>
      <w:bookmarkStart w:id="2940" w:name="_Toc86355862"/>
      <w:bookmarkStart w:id="2941" w:name="_Toc86356191"/>
      <w:bookmarkStart w:id="2942" w:name="_Toc86356982"/>
      <w:bookmarkStart w:id="2943" w:name="_Toc86358973"/>
      <w:bookmarkStart w:id="2944" w:name="_Toc86348325"/>
      <w:bookmarkStart w:id="2945" w:name="_Toc86352392"/>
      <w:bookmarkStart w:id="2946" w:name="_Toc86355574"/>
      <w:bookmarkStart w:id="2947" w:name="_Toc86355905"/>
      <w:bookmarkStart w:id="2948" w:name="_Toc86356234"/>
      <w:bookmarkStart w:id="2949" w:name="_Toc86357025"/>
      <w:bookmarkStart w:id="2950" w:name="_Toc86359016"/>
      <w:bookmarkStart w:id="2951" w:name="_Toc86348365"/>
      <w:bookmarkStart w:id="2952" w:name="_Toc86352432"/>
      <w:bookmarkStart w:id="2953" w:name="_Toc86355614"/>
      <w:bookmarkStart w:id="2954" w:name="_Toc86355945"/>
      <w:bookmarkStart w:id="2955" w:name="_Toc86356274"/>
      <w:bookmarkStart w:id="2956" w:name="_Toc86357065"/>
      <w:bookmarkStart w:id="2957" w:name="_Toc86359056"/>
      <w:bookmarkStart w:id="2958" w:name="_Ref86355677"/>
      <w:bookmarkStart w:id="2959" w:name="_Toc86652187"/>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r w:rsidRPr="005401F6">
        <w:lastRenderedPageBreak/>
        <w:t>Ceļu tehniskā stāvokļa apsekošanas žurnāls</w:t>
      </w:r>
      <w:bookmarkEnd w:id="2958"/>
      <w:bookmarkEnd w:id="2959"/>
    </w:p>
    <w:p w14:paraId="27DB1BB4" w14:textId="1BC29FFC" w:rsidR="00CA46A8" w:rsidRDefault="00CA46A8" w:rsidP="00CA46A8">
      <w:pPr>
        <w:rPr>
          <w:lang w:val="lv-LV" w:eastAsia="lv-LV"/>
        </w:rPr>
      </w:pPr>
    </w:p>
    <w:p w14:paraId="148046FD" w14:textId="1830137B" w:rsidR="00CA46A8" w:rsidRDefault="00CA46A8" w:rsidP="00CA46A8">
      <w:pPr>
        <w:rPr>
          <w:lang w:val="lv-LV" w:eastAsia="lv-LV"/>
        </w:rPr>
      </w:pPr>
    </w:p>
    <w:p w14:paraId="63FED8A0" w14:textId="39297340" w:rsidR="00264620" w:rsidRDefault="00CA46A8" w:rsidP="00CA46A8">
      <w:pPr>
        <w:jc w:val="center"/>
        <w:rPr>
          <w:b/>
          <w:bCs/>
          <w:lang w:val="lv-LV" w:eastAsia="lv-LV"/>
        </w:rPr>
      </w:pPr>
      <w:r w:rsidRPr="00CA46A8">
        <w:rPr>
          <w:b/>
          <w:bCs/>
          <w:lang w:val="lv-LV" w:eastAsia="lv-LV"/>
        </w:rPr>
        <w:t>OGRES NOVADA______________PAGASTA CEĻU</w:t>
      </w:r>
    </w:p>
    <w:p w14:paraId="6D1843C9" w14:textId="25DCF204" w:rsidR="00CA46A8" w:rsidRDefault="00CA46A8" w:rsidP="00264620">
      <w:pPr>
        <w:jc w:val="center"/>
        <w:rPr>
          <w:b/>
          <w:bCs/>
          <w:lang w:val="lv-LV" w:eastAsia="lv-LV"/>
        </w:rPr>
      </w:pPr>
      <w:r w:rsidRPr="00CA46A8">
        <w:rPr>
          <w:b/>
          <w:bCs/>
          <w:lang w:val="lv-LV" w:eastAsia="lv-LV"/>
        </w:rPr>
        <w:t>TEHNISKĀ STĀVOKĻA</w:t>
      </w:r>
      <w:r w:rsidR="00264620">
        <w:rPr>
          <w:b/>
          <w:bCs/>
          <w:lang w:val="lv-LV" w:eastAsia="lv-LV"/>
        </w:rPr>
        <w:t xml:space="preserve"> </w:t>
      </w:r>
      <w:r w:rsidRPr="00CA46A8">
        <w:rPr>
          <w:b/>
          <w:bCs/>
          <w:lang w:val="lv-LV" w:eastAsia="lv-LV"/>
        </w:rPr>
        <w:t>APSEKOŠANAS ŽURNĀLS</w:t>
      </w:r>
    </w:p>
    <w:p w14:paraId="7FAF595B" w14:textId="77777777" w:rsidR="00264620" w:rsidRPr="00CA46A8" w:rsidRDefault="00264620" w:rsidP="00264620">
      <w:pPr>
        <w:jc w:val="center"/>
        <w:rPr>
          <w:b/>
          <w:bCs/>
          <w:lang w:val="lv-LV" w:eastAsia="lv-LV"/>
        </w:rPr>
      </w:pPr>
    </w:p>
    <w:p w14:paraId="56ED6BA8" w14:textId="77777777" w:rsidR="00CA46A8" w:rsidRPr="00CA46A8" w:rsidRDefault="00CA46A8" w:rsidP="00264620">
      <w:pPr>
        <w:jc w:val="center"/>
        <w:rPr>
          <w:b/>
          <w:bCs/>
          <w:lang w:eastAsia="lv-LV"/>
        </w:rPr>
      </w:pPr>
      <w:r w:rsidRPr="00CA46A8">
        <w:rPr>
          <w:b/>
          <w:bCs/>
          <w:lang w:eastAsia="lv-LV"/>
        </w:rPr>
        <w:t>„Līguma nosaukums”</w:t>
      </w:r>
    </w:p>
    <w:p w14:paraId="6D47ECC3" w14:textId="77777777" w:rsidR="00CA46A8" w:rsidRPr="00CA46A8" w:rsidRDefault="00CA46A8" w:rsidP="00264620">
      <w:pPr>
        <w:jc w:val="center"/>
        <w:rPr>
          <w:b/>
          <w:bCs/>
          <w:lang w:eastAsia="lv-LV"/>
        </w:rPr>
      </w:pPr>
    </w:p>
    <w:p w14:paraId="7B52E1C8" w14:textId="77777777" w:rsidR="00CA46A8" w:rsidRPr="00CA46A8" w:rsidRDefault="00CA46A8" w:rsidP="00264620">
      <w:pPr>
        <w:jc w:val="center"/>
        <w:rPr>
          <w:b/>
          <w:bCs/>
          <w:lang w:eastAsia="lv-LV"/>
        </w:rPr>
      </w:pPr>
      <w:r w:rsidRPr="00CA46A8">
        <w:rPr>
          <w:b/>
          <w:bCs/>
          <w:lang w:eastAsia="lv-LV"/>
        </w:rPr>
        <w:t>Līguma Nr.</w:t>
      </w:r>
    </w:p>
    <w:p w14:paraId="35ACBA0E" w14:textId="77777777" w:rsidR="00CA46A8" w:rsidRPr="00CA46A8" w:rsidRDefault="00CA46A8" w:rsidP="00CA46A8">
      <w:pPr>
        <w:rPr>
          <w:b/>
          <w:bCs/>
          <w:lang w:eastAsia="lv-LV"/>
        </w:rPr>
      </w:pPr>
    </w:p>
    <w:p w14:paraId="3E6A836D" w14:textId="77777777" w:rsidR="00CA46A8" w:rsidRPr="00CA46A8" w:rsidRDefault="00CA46A8" w:rsidP="00CA46A8">
      <w:pPr>
        <w:rPr>
          <w:lang w:eastAsia="lv-LV"/>
        </w:rPr>
      </w:pPr>
    </w:p>
    <w:p w14:paraId="1740CC5C" w14:textId="77777777" w:rsidR="00CA46A8" w:rsidRPr="00CA46A8" w:rsidRDefault="00CA46A8" w:rsidP="00CA46A8">
      <w:pPr>
        <w:rPr>
          <w:lang w:eastAsia="lv-LV"/>
        </w:rPr>
      </w:pPr>
    </w:p>
    <w:p w14:paraId="2BEC9E25" w14:textId="77777777" w:rsidR="00CA46A8" w:rsidRPr="00CA46A8" w:rsidRDefault="00CA46A8" w:rsidP="00CA46A8">
      <w:pPr>
        <w:rPr>
          <w:lang w:eastAsia="lv-LV"/>
        </w:rPr>
      </w:pPr>
    </w:p>
    <w:p w14:paraId="2F7BB82D" w14:textId="77777777" w:rsidR="00CA46A8" w:rsidRPr="00CA46A8" w:rsidRDefault="00CA46A8" w:rsidP="00CA46A8">
      <w:pPr>
        <w:rPr>
          <w:b/>
          <w:lang w:eastAsia="lv-LV"/>
        </w:rPr>
      </w:pPr>
      <w:r w:rsidRPr="00CA46A8">
        <w:rPr>
          <w:u w:val="single"/>
          <w:lang w:eastAsia="lv-LV"/>
        </w:rPr>
        <w:tab/>
      </w:r>
      <w:r w:rsidRPr="00CA46A8">
        <w:rPr>
          <w:u w:val="single"/>
          <w:lang w:eastAsia="lv-LV"/>
        </w:rPr>
        <w:tab/>
      </w:r>
      <w:r w:rsidRPr="00CA46A8">
        <w:rPr>
          <w:b/>
          <w:u w:val="single"/>
          <w:lang w:eastAsia="lv-LV"/>
        </w:rPr>
        <w:tab/>
      </w:r>
      <w:r w:rsidRPr="00CA46A8">
        <w:rPr>
          <w:b/>
          <w:u w:val="single"/>
          <w:lang w:eastAsia="lv-LV"/>
        </w:rPr>
        <w:tab/>
      </w:r>
      <w:r w:rsidRPr="00CA46A8">
        <w:rPr>
          <w:b/>
          <w:u w:val="single"/>
          <w:lang w:eastAsia="lv-LV"/>
        </w:rPr>
        <w:tab/>
      </w:r>
    </w:p>
    <w:p w14:paraId="38555BCF" w14:textId="77777777" w:rsidR="00CA46A8" w:rsidRPr="00CA46A8" w:rsidRDefault="00CA46A8" w:rsidP="00CA46A8">
      <w:pPr>
        <w:rPr>
          <w:lang w:eastAsia="lv-LV"/>
        </w:rPr>
      </w:pPr>
      <w:r w:rsidRPr="00CA46A8">
        <w:rPr>
          <w:lang w:eastAsia="lv-LV"/>
        </w:rPr>
        <w:t>Uzsākts</w:t>
      </w:r>
    </w:p>
    <w:p w14:paraId="3DAFD649" w14:textId="77777777" w:rsidR="00CA46A8" w:rsidRPr="00CA46A8" w:rsidRDefault="00CA46A8" w:rsidP="00CA46A8">
      <w:pPr>
        <w:rPr>
          <w:b/>
          <w:lang w:eastAsia="lv-LV"/>
        </w:rPr>
      </w:pPr>
    </w:p>
    <w:p w14:paraId="1DBC904E" w14:textId="77777777" w:rsidR="00CA46A8" w:rsidRPr="00CA46A8" w:rsidRDefault="00CA46A8" w:rsidP="00CA46A8">
      <w:pPr>
        <w:rPr>
          <w:lang w:eastAsia="lv-LV"/>
        </w:rPr>
      </w:pPr>
    </w:p>
    <w:p w14:paraId="65F8B562" w14:textId="77777777" w:rsidR="00CA46A8" w:rsidRPr="00CA46A8" w:rsidRDefault="00CA46A8" w:rsidP="00CA46A8">
      <w:pPr>
        <w:rPr>
          <w:b/>
          <w:lang w:eastAsia="lv-LV"/>
        </w:rPr>
      </w:pPr>
      <w:r w:rsidRPr="00CA46A8">
        <w:rPr>
          <w:b/>
          <w:u w:val="single"/>
          <w:lang w:eastAsia="lv-LV"/>
        </w:rPr>
        <w:tab/>
      </w:r>
      <w:r w:rsidRPr="00CA46A8">
        <w:rPr>
          <w:b/>
          <w:u w:val="single"/>
          <w:lang w:eastAsia="lv-LV"/>
        </w:rPr>
        <w:tab/>
      </w:r>
      <w:r w:rsidRPr="00CA46A8">
        <w:rPr>
          <w:b/>
          <w:u w:val="single"/>
          <w:lang w:eastAsia="lv-LV"/>
        </w:rPr>
        <w:tab/>
      </w:r>
      <w:r w:rsidRPr="00CA46A8">
        <w:rPr>
          <w:b/>
          <w:u w:val="single"/>
          <w:lang w:eastAsia="lv-LV"/>
        </w:rPr>
        <w:tab/>
      </w:r>
      <w:r w:rsidRPr="00CA46A8">
        <w:rPr>
          <w:b/>
          <w:u w:val="single"/>
          <w:lang w:eastAsia="lv-LV"/>
        </w:rPr>
        <w:tab/>
      </w:r>
    </w:p>
    <w:p w14:paraId="11536186" w14:textId="77777777" w:rsidR="00CA46A8" w:rsidRPr="00CA46A8" w:rsidRDefault="00CA46A8" w:rsidP="00CA46A8">
      <w:pPr>
        <w:rPr>
          <w:lang w:eastAsia="lv-LV"/>
        </w:rPr>
      </w:pPr>
      <w:r w:rsidRPr="00CA46A8">
        <w:rPr>
          <w:lang w:eastAsia="lv-LV"/>
        </w:rPr>
        <w:t>Pabeigts</w:t>
      </w:r>
    </w:p>
    <w:p w14:paraId="46D0FAE4" w14:textId="0295B8BB" w:rsidR="00CA46A8" w:rsidRDefault="00CA46A8" w:rsidP="00CA46A8">
      <w:pPr>
        <w:rPr>
          <w:lang w:eastAsia="lv-LV"/>
        </w:rPr>
      </w:pPr>
    </w:p>
    <w:p w14:paraId="44DC84F9" w14:textId="77777777" w:rsidR="00264620" w:rsidRPr="00CA46A8" w:rsidRDefault="00264620" w:rsidP="00CA46A8">
      <w:pPr>
        <w:rPr>
          <w:lang w:eastAsia="lv-LV"/>
        </w:rPr>
      </w:pPr>
    </w:p>
    <w:p w14:paraId="289A1DA5" w14:textId="77777777" w:rsidR="00264620" w:rsidRPr="00CA46A8" w:rsidRDefault="00264620" w:rsidP="00264620">
      <w:pPr>
        <w:rPr>
          <w:b/>
          <w:bCs/>
          <w:lang w:eastAsia="lv-LV"/>
        </w:rPr>
      </w:pPr>
      <w:r w:rsidRPr="00CA46A8">
        <w:rPr>
          <w:b/>
          <w:bCs/>
          <w:lang w:eastAsia="lv-LV"/>
        </w:rPr>
        <w:t>PASŪTĪTĀJS:</w:t>
      </w:r>
    </w:p>
    <w:p w14:paraId="3B70107E" w14:textId="77777777" w:rsidR="00264620" w:rsidRPr="00CA46A8" w:rsidRDefault="00264620" w:rsidP="00264620">
      <w:pPr>
        <w:rPr>
          <w:b/>
          <w:bCs/>
          <w:lang w:eastAsia="lv-LV"/>
        </w:rPr>
      </w:pPr>
    </w:p>
    <w:p w14:paraId="5A35D2EB" w14:textId="1E3DB615" w:rsidR="00CA46A8" w:rsidRPr="00264620" w:rsidRDefault="00264620" w:rsidP="00264620">
      <w:pPr>
        <w:rPr>
          <w:b/>
          <w:bCs/>
          <w:lang w:eastAsia="lv-LV"/>
        </w:rPr>
      </w:pPr>
      <w:r>
        <w:rPr>
          <w:b/>
          <w:bCs/>
          <w:lang w:eastAsia="lv-LV"/>
        </w:rPr>
        <w:t>IZPILDĪTĀJS</w:t>
      </w:r>
      <w:r w:rsidRPr="00CA46A8">
        <w:rPr>
          <w:b/>
          <w:bCs/>
          <w:lang w:eastAsia="lv-LV"/>
        </w:rPr>
        <w:t>:</w:t>
      </w:r>
    </w:p>
    <w:p w14:paraId="5DE97642" w14:textId="77777777" w:rsidR="00CA46A8" w:rsidRPr="00CA46A8" w:rsidRDefault="00CA46A8" w:rsidP="00CA46A8">
      <w:pPr>
        <w:rPr>
          <w:lang w:eastAsia="lv-LV"/>
        </w:rPr>
      </w:pPr>
    </w:p>
    <w:p w14:paraId="606AA99A" w14:textId="77777777" w:rsidR="00CA46A8" w:rsidRPr="00CA46A8" w:rsidRDefault="00CA46A8" w:rsidP="00CA46A8">
      <w:pPr>
        <w:rPr>
          <w:lang w:eastAsia="lv-LV"/>
        </w:rPr>
      </w:pPr>
    </w:p>
    <w:p w14:paraId="076818AC" w14:textId="76F95ACC" w:rsidR="00CA46A8" w:rsidRPr="00264620" w:rsidRDefault="00CA46A8" w:rsidP="001F4BBA">
      <w:pPr>
        <w:jc w:val="center"/>
        <w:rPr>
          <w:lang w:val="lv-LV" w:eastAsia="lv-LV"/>
        </w:rPr>
      </w:pPr>
      <w:r w:rsidRPr="00CA46A8">
        <w:rPr>
          <w:lang w:eastAsia="lv-LV"/>
        </w:rPr>
        <w:t>Lietas indeksa  nr______________</w:t>
      </w:r>
    </w:p>
    <w:p w14:paraId="574DB154" w14:textId="34297644" w:rsidR="005401F6" w:rsidRDefault="005401F6" w:rsidP="00264620">
      <w:pPr>
        <w:jc w:val="center"/>
        <w:rPr>
          <w:lang w:val="lv-LV" w:eastAsia="lv-LV"/>
        </w:rPr>
      </w:pPr>
    </w:p>
    <w:p w14:paraId="43BE4164" w14:textId="77777777" w:rsidR="00264620" w:rsidRDefault="00264620">
      <w:pPr>
        <w:spacing w:before="0" w:after="0"/>
        <w:ind w:firstLine="0"/>
        <w:jc w:val="left"/>
        <w:rPr>
          <w:lang w:val="lv-LV" w:eastAsia="lv-LV"/>
        </w:rPr>
      </w:pPr>
    </w:p>
    <w:p w14:paraId="2C5F9764" w14:textId="77777777" w:rsidR="00264620" w:rsidRDefault="00264620">
      <w:pPr>
        <w:spacing w:before="0" w:after="0"/>
        <w:ind w:firstLine="0"/>
        <w:jc w:val="left"/>
        <w:rPr>
          <w:lang w:val="lv-LV" w:eastAsia="lv-LV"/>
        </w:rPr>
        <w:sectPr w:rsidR="00264620" w:rsidSect="0025428E">
          <w:headerReference w:type="even" r:id="rId29"/>
          <w:headerReference w:type="default" r:id="rId30"/>
          <w:footerReference w:type="even" r:id="rId31"/>
          <w:footerReference w:type="default" r:id="rId32"/>
          <w:pgSz w:w="11900" w:h="16840"/>
          <w:pgMar w:top="1302" w:right="1418" w:bottom="1134" w:left="1418" w:header="539" w:footer="720" w:gutter="0"/>
          <w:cols w:space="720"/>
          <w:titlePg/>
        </w:sectPr>
      </w:pPr>
    </w:p>
    <w:tbl>
      <w:tblPr>
        <w:tblStyle w:val="TableGrid"/>
        <w:tblW w:w="14454" w:type="dxa"/>
        <w:tblLayout w:type="fixed"/>
        <w:tblLook w:val="04A0" w:firstRow="1" w:lastRow="0" w:firstColumn="1" w:lastColumn="0" w:noHBand="0" w:noVBand="1"/>
      </w:tblPr>
      <w:tblGrid>
        <w:gridCol w:w="1131"/>
        <w:gridCol w:w="2524"/>
        <w:gridCol w:w="1585"/>
        <w:gridCol w:w="1701"/>
        <w:gridCol w:w="1277"/>
        <w:gridCol w:w="1353"/>
        <w:gridCol w:w="1339"/>
        <w:gridCol w:w="3544"/>
      </w:tblGrid>
      <w:tr w:rsidR="00264620" w14:paraId="58947728" w14:textId="77777777" w:rsidTr="0096687F">
        <w:tc>
          <w:tcPr>
            <w:tcW w:w="1131" w:type="dxa"/>
            <w:vAlign w:val="center"/>
          </w:tcPr>
          <w:p w14:paraId="16AE8ADF" w14:textId="77777777" w:rsidR="00264620" w:rsidRDefault="00264620" w:rsidP="0096687F">
            <w:pPr>
              <w:pStyle w:val="Tablehead2"/>
            </w:pPr>
            <w:r>
              <w:lastRenderedPageBreak/>
              <w:t>Datums</w:t>
            </w:r>
          </w:p>
        </w:tc>
        <w:tc>
          <w:tcPr>
            <w:tcW w:w="2524" w:type="dxa"/>
            <w:vAlign w:val="center"/>
          </w:tcPr>
          <w:p w14:paraId="41124B47" w14:textId="77777777" w:rsidR="00264620" w:rsidRDefault="00264620" w:rsidP="0096687F">
            <w:pPr>
              <w:pStyle w:val="Tablehead2"/>
            </w:pPr>
            <w:r>
              <w:t>Autoceļa nosaukums</w:t>
            </w:r>
          </w:p>
        </w:tc>
        <w:tc>
          <w:tcPr>
            <w:tcW w:w="1585" w:type="dxa"/>
            <w:vAlign w:val="center"/>
          </w:tcPr>
          <w:p w14:paraId="75DEBA75" w14:textId="77777777" w:rsidR="00264620" w:rsidRDefault="00264620" w:rsidP="0096687F">
            <w:pPr>
              <w:pStyle w:val="Tablehead2"/>
            </w:pPr>
            <w:r>
              <w:t>Posma sākuma un beigu adrese</w:t>
            </w:r>
          </w:p>
        </w:tc>
        <w:tc>
          <w:tcPr>
            <w:tcW w:w="1701" w:type="dxa"/>
            <w:vAlign w:val="center"/>
          </w:tcPr>
          <w:p w14:paraId="7CA40845" w14:textId="77777777" w:rsidR="00264620" w:rsidRDefault="00264620" w:rsidP="0096687F">
            <w:pPr>
              <w:pStyle w:val="Tablehead2"/>
            </w:pPr>
            <w:r>
              <w:t>Apsekošanā konstatētās neatbilstības</w:t>
            </w:r>
          </w:p>
        </w:tc>
        <w:tc>
          <w:tcPr>
            <w:tcW w:w="1277" w:type="dxa"/>
            <w:vAlign w:val="center"/>
          </w:tcPr>
          <w:p w14:paraId="3BDE4351" w14:textId="497536FE" w:rsidR="00264620" w:rsidRDefault="00264620" w:rsidP="0096687F">
            <w:pPr>
              <w:pStyle w:val="Tablehead2"/>
              <w:ind w:left="-109" w:right="-103"/>
            </w:pPr>
            <w:r>
              <w:t>Apsekošanā konstatētās neatbilstības</w:t>
            </w:r>
          </w:p>
        </w:tc>
        <w:tc>
          <w:tcPr>
            <w:tcW w:w="1353" w:type="dxa"/>
            <w:vAlign w:val="center"/>
          </w:tcPr>
          <w:p w14:paraId="58C944D4" w14:textId="77777777" w:rsidR="00264620" w:rsidRDefault="00264620" w:rsidP="0096687F">
            <w:pPr>
              <w:pStyle w:val="Tablehead2"/>
            </w:pPr>
            <w:r>
              <w:t>Nepieciešamie pasākumi neatbilstību novēršanai</w:t>
            </w:r>
          </w:p>
        </w:tc>
        <w:tc>
          <w:tcPr>
            <w:tcW w:w="1339" w:type="dxa"/>
            <w:vAlign w:val="center"/>
          </w:tcPr>
          <w:p w14:paraId="3C626104" w14:textId="77777777" w:rsidR="00264620" w:rsidRDefault="00264620" w:rsidP="0096687F">
            <w:pPr>
              <w:pStyle w:val="Tablehead2"/>
            </w:pPr>
            <w:r>
              <w:t>Neatbilstību novēršanas termiņš</w:t>
            </w:r>
          </w:p>
        </w:tc>
        <w:tc>
          <w:tcPr>
            <w:tcW w:w="3544" w:type="dxa"/>
            <w:vAlign w:val="center"/>
          </w:tcPr>
          <w:p w14:paraId="2530B4CA" w14:textId="77777777" w:rsidR="00264620" w:rsidRDefault="00264620" w:rsidP="0096687F">
            <w:pPr>
              <w:pStyle w:val="Tablehead2"/>
            </w:pPr>
            <w:r>
              <w:t>Apsekošanas veicēja vārds, uzvārds un pārstāvētā institūcija</w:t>
            </w:r>
          </w:p>
        </w:tc>
      </w:tr>
      <w:tr w:rsidR="00264620" w14:paraId="4E83A71E" w14:textId="77777777" w:rsidTr="00D560ED">
        <w:tc>
          <w:tcPr>
            <w:tcW w:w="1131" w:type="dxa"/>
          </w:tcPr>
          <w:p w14:paraId="52AC2833" w14:textId="77777777" w:rsidR="00264620" w:rsidRDefault="00264620" w:rsidP="001F4BBA">
            <w:pPr>
              <w:pStyle w:val="TableGrid1"/>
            </w:pPr>
          </w:p>
        </w:tc>
        <w:tc>
          <w:tcPr>
            <w:tcW w:w="2524" w:type="dxa"/>
          </w:tcPr>
          <w:p w14:paraId="318F113B" w14:textId="77777777" w:rsidR="00264620" w:rsidRDefault="00264620" w:rsidP="001F4BBA">
            <w:pPr>
              <w:pStyle w:val="TableGrid1"/>
            </w:pPr>
          </w:p>
        </w:tc>
        <w:tc>
          <w:tcPr>
            <w:tcW w:w="1585" w:type="dxa"/>
          </w:tcPr>
          <w:p w14:paraId="5894E311" w14:textId="77777777" w:rsidR="00264620" w:rsidRDefault="00264620" w:rsidP="001F4BBA">
            <w:pPr>
              <w:pStyle w:val="TableGrid1"/>
            </w:pPr>
          </w:p>
        </w:tc>
        <w:tc>
          <w:tcPr>
            <w:tcW w:w="1701" w:type="dxa"/>
          </w:tcPr>
          <w:p w14:paraId="62D7ECD3" w14:textId="77777777" w:rsidR="00264620" w:rsidRDefault="00264620" w:rsidP="001F4BBA">
            <w:pPr>
              <w:pStyle w:val="TableGrid1"/>
            </w:pPr>
          </w:p>
        </w:tc>
        <w:tc>
          <w:tcPr>
            <w:tcW w:w="1277" w:type="dxa"/>
          </w:tcPr>
          <w:p w14:paraId="10A538D7" w14:textId="77777777" w:rsidR="00264620" w:rsidRDefault="00264620" w:rsidP="001F4BBA">
            <w:pPr>
              <w:pStyle w:val="TableGrid1"/>
            </w:pPr>
          </w:p>
        </w:tc>
        <w:tc>
          <w:tcPr>
            <w:tcW w:w="1353" w:type="dxa"/>
          </w:tcPr>
          <w:p w14:paraId="2D824FF2" w14:textId="77777777" w:rsidR="00264620" w:rsidRDefault="00264620" w:rsidP="001F4BBA">
            <w:pPr>
              <w:pStyle w:val="TableGrid1"/>
            </w:pPr>
          </w:p>
        </w:tc>
        <w:tc>
          <w:tcPr>
            <w:tcW w:w="1339" w:type="dxa"/>
          </w:tcPr>
          <w:p w14:paraId="7B41C775" w14:textId="77777777" w:rsidR="00264620" w:rsidRDefault="00264620" w:rsidP="001F4BBA">
            <w:pPr>
              <w:pStyle w:val="TableGrid1"/>
            </w:pPr>
          </w:p>
        </w:tc>
        <w:tc>
          <w:tcPr>
            <w:tcW w:w="3544" w:type="dxa"/>
          </w:tcPr>
          <w:p w14:paraId="258DDDD3" w14:textId="77777777" w:rsidR="00264620" w:rsidRDefault="00264620" w:rsidP="001F4BBA">
            <w:pPr>
              <w:pStyle w:val="TableGrid1"/>
            </w:pPr>
          </w:p>
        </w:tc>
      </w:tr>
      <w:tr w:rsidR="005E65C7" w14:paraId="72D2C7EF" w14:textId="77777777" w:rsidTr="00D560ED">
        <w:tc>
          <w:tcPr>
            <w:tcW w:w="1131" w:type="dxa"/>
          </w:tcPr>
          <w:p w14:paraId="015BC273" w14:textId="77777777" w:rsidR="005E65C7" w:rsidRDefault="005E65C7" w:rsidP="001F4BBA">
            <w:pPr>
              <w:pStyle w:val="TableGrid1"/>
            </w:pPr>
          </w:p>
        </w:tc>
        <w:tc>
          <w:tcPr>
            <w:tcW w:w="2524" w:type="dxa"/>
          </w:tcPr>
          <w:p w14:paraId="383F76E4" w14:textId="77777777" w:rsidR="005E65C7" w:rsidRDefault="005E65C7" w:rsidP="001F4BBA">
            <w:pPr>
              <w:pStyle w:val="TableGrid1"/>
            </w:pPr>
          </w:p>
        </w:tc>
        <w:tc>
          <w:tcPr>
            <w:tcW w:w="1585" w:type="dxa"/>
          </w:tcPr>
          <w:p w14:paraId="75C0DCBF" w14:textId="77777777" w:rsidR="005E65C7" w:rsidRDefault="005E65C7" w:rsidP="001F4BBA">
            <w:pPr>
              <w:pStyle w:val="TableGrid1"/>
            </w:pPr>
          </w:p>
        </w:tc>
        <w:tc>
          <w:tcPr>
            <w:tcW w:w="1701" w:type="dxa"/>
          </w:tcPr>
          <w:p w14:paraId="02E1817A" w14:textId="77777777" w:rsidR="005E65C7" w:rsidRDefault="005E65C7" w:rsidP="001F4BBA">
            <w:pPr>
              <w:pStyle w:val="TableGrid1"/>
            </w:pPr>
          </w:p>
        </w:tc>
        <w:tc>
          <w:tcPr>
            <w:tcW w:w="1277" w:type="dxa"/>
          </w:tcPr>
          <w:p w14:paraId="2030E2FD" w14:textId="77777777" w:rsidR="005E65C7" w:rsidRDefault="005E65C7" w:rsidP="001F4BBA">
            <w:pPr>
              <w:pStyle w:val="TableGrid1"/>
            </w:pPr>
          </w:p>
        </w:tc>
        <w:tc>
          <w:tcPr>
            <w:tcW w:w="1353" w:type="dxa"/>
          </w:tcPr>
          <w:p w14:paraId="0E80CA33" w14:textId="77777777" w:rsidR="005E65C7" w:rsidRDefault="005E65C7" w:rsidP="001F4BBA">
            <w:pPr>
              <w:pStyle w:val="TableGrid1"/>
            </w:pPr>
          </w:p>
        </w:tc>
        <w:tc>
          <w:tcPr>
            <w:tcW w:w="1339" w:type="dxa"/>
          </w:tcPr>
          <w:p w14:paraId="7DD9B92D" w14:textId="77777777" w:rsidR="005E65C7" w:rsidRDefault="005E65C7" w:rsidP="001F4BBA">
            <w:pPr>
              <w:pStyle w:val="TableGrid1"/>
            </w:pPr>
          </w:p>
        </w:tc>
        <w:tc>
          <w:tcPr>
            <w:tcW w:w="3544" w:type="dxa"/>
          </w:tcPr>
          <w:p w14:paraId="24A1EB76" w14:textId="77777777" w:rsidR="005E65C7" w:rsidRDefault="005E65C7" w:rsidP="001F4BBA">
            <w:pPr>
              <w:pStyle w:val="TableGrid1"/>
            </w:pPr>
          </w:p>
        </w:tc>
      </w:tr>
      <w:tr w:rsidR="005E65C7" w14:paraId="45152637" w14:textId="77777777" w:rsidTr="00D560ED">
        <w:tc>
          <w:tcPr>
            <w:tcW w:w="1131" w:type="dxa"/>
          </w:tcPr>
          <w:p w14:paraId="1B4D1343" w14:textId="77777777" w:rsidR="005E65C7" w:rsidRDefault="005E65C7" w:rsidP="001F4BBA">
            <w:pPr>
              <w:pStyle w:val="TableGrid1"/>
            </w:pPr>
          </w:p>
        </w:tc>
        <w:tc>
          <w:tcPr>
            <w:tcW w:w="2524" w:type="dxa"/>
          </w:tcPr>
          <w:p w14:paraId="76E8B97E" w14:textId="77777777" w:rsidR="005E65C7" w:rsidRDefault="005E65C7" w:rsidP="001F4BBA">
            <w:pPr>
              <w:pStyle w:val="TableGrid1"/>
            </w:pPr>
          </w:p>
        </w:tc>
        <w:tc>
          <w:tcPr>
            <w:tcW w:w="1585" w:type="dxa"/>
          </w:tcPr>
          <w:p w14:paraId="592113E7" w14:textId="77777777" w:rsidR="005E65C7" w:rsidRDefault="005E65C7" w:rsidP="001F4BBA">
            <w:pPr>
              <w:pStyle w:val="TableGrid1"/>
            </w:pPr>
          </w:p>
        </w:tc>
        <w:tc>
          <w:tcPr>
            <w:tcW w:w="1701" w:type="dxa"/>
          </w:tcPr>
          <w:p w14:paraId="65056BF1" w14:textId="77777777" w:rsidR="005E65C7" w:rsidRDefault="005E65C7" w:rsidP="001F4BBA">
            <w:pPr>
              <w:pStyle w:val="TableGrid1"/>
            </w:pPr>
          </w:p>
        </w:tc>
        <w:tc>
          <w:tcPr>
            <w:tcW w:w="1277" w:type="dxa"/>
          </w:tcPr>
          <w:p w14:paraId="1C0AF364" w14:textId="77777777" w:rsidR="005E65C7" w:rsidRDefault="005E65C7" w:rsidP="001F4BBA">
            <w:pPr>
              <w:pStyle w:val="TableGrid1"/>
            </w:pPr>
          </w:p>
        </w:tc>
        <w:tc>
          <w:tcPr>
            <w:tcW w:w="1353" w:type="dxa"/>
          </w:tcPr>
          <w:p w14:paraId="6B27F9F3" w14:textId="77777777" w:rsidR="005E65C7" w:rsidRDefault="005E65C7" w:rsidP="001F4BBA">
            <w:pPr>
              <w:pStyle w:val="TableGrid1"/>
            </w:pPr>
          </w:p>
        </w:tc>
        <w:tc>
          <w:tcPr>
            <w:tcW w:w="1339" w:type="dxa"/>
          </w:tcPr>
          <w:p w14:paraId="77ACC913" w14:textId="77777777" w:rsidR="005E65C7" w:rsidRDefault="005E65C7" w:rsidP="001F4BBA">
            <w:pPr>
              <w:pStyle w:val="TableGrid1"/>
            </w:pPr>
          </w:p>
        </w:tc>
        <w:tc>
          <w:tcPr>
            <w:tcW w:w="3544" w:type="dxa"/>
          </w:tcPr>
          <w:p w14:paraId="3AAACA06" w14:textId="77777777" w:rsidR="005E65C7" w:rsidRDefault="005E65C7" w:rsidP="001F4BBA">
            <w:pPr>
              <w:pStyle w:val="TableGrid1"/>
            </w:pPr>
          </w:p>
        </w:tc>
      </w:tr>
      <w:tr w:rsidR="005E65C7" w14:paraId="64AEA3BD" w14:textId="77777777" w:rsidTr="00D560ED">
        <w:tc>
          <w:tcPr>
            <w:tcW w:w="1131" w:type="dxa"/>
          </w:tcPr>
          <w:p w14:paraId="5767E43F" w14:textId="77777777" w:rsidR="005E65C7" w:rsidRDefault="005E65C7" w:rsidP="001F4BBA">
            <w:pPr>
              <w:pStyle w:val="TableGrid1"/>
            </w:pPr>
          </w:p>
        </w:tc>
        <w:tc>
          <w:tcPr>
            <w:tcW w:w="2524" w:type="dxa"/>
          </w:tcPr>
          <w:p w14:paraId="47AC1DAD" w14:textId="77777777" w:rsidR="005E65C7" w:rsidRDefault="005E65C7" w:rsidP="001F4BBA">
            <w:pPr>
              <w:pStyle w:val="TableGrid1"/>
            </w:pPr>
          </w:p>
        </w:tc>
        <w:tc>
          <w:tcPr>
            <w:tcW w:w="1585" w:type="dxa"/>
          </w:tcPr>
          <w:p w14:paraId="30FB590E" w14:textId="77777777" w:rsidR="005E65C7" w:rsidRDefault="005E65C7" w:rsidP="001F4BBA">
            <w:pPr>
              <w:pStyle w:val="TableGrid1"/>
            </w:pPr>
          </w:p>
        </w:tc>
        <w:tc>
          <w:tcPr>
            <w:tcW w:w="1701" w:type="dxa"/>
          </w:tcPr>
          <w:p w14:paraId="35943472" w14:textId="77777777" w:rsidR="005E65C7" w:rsidRDefault="005E65C7" w:rsidP="001F4BBA">
            <w:pPr>
              <w:pStyle w:val="TableGrid1"/>
            </w:pPr>
          </w:p>
        </w:tc>
        <w:tc>
          <w:tcPr>
            <w:tcW w:w="1277" w:type="dxa"/>
          </w:tcPr>
          <w:p w14:paraId="11ACC266" w14:textId="77777777" w:rsidR="005E65C7" w:rsidRDefault="005E65C7" w:rsidP="001F4BBA">
            <w:pPr>
              <w:pStyle w:val="TableGrid1"/>
            </w:pPr>
          </w:p>
        </w:tc>
        <w:tc>
          <w:tcPr>
            <w:tcW w:w="1353" w:type="dxa"/>
          </w:tcPr>
          <w:p w14:paraId="2BAA7363" w14:textId="77777777" w:rsidR="005E65C7" w:rsidRDefault="005E65C7" w:rsidP="001F4BBA">
            <w:pPr>
              <w:pStyle w:val="TableGrid1"/>
            </w:pPr>
          </w:p>
        </w:tc>
        <w:tc>
          <w:tcPr>
            <w:tcW w:w="1339" w:type="dxa"/>
          </w:tcPr>
          <w:p w14:paraId="45195683" w14:textId="77777777" w:rsidR="005E65C7" w:rsidRDefault="005E65C7" w:rsidP="001F4BBA">
            <w:pPr>
              <w:pStyle w:val="TableGrid1"/>
            </w:pPr>
          </w:p>
        </w:tc>
        <w:tc>
          <w:tcPr>
            <w:tcW w:w="3544" w:type="dxa"/>
          </w:tcPr>
          <w:p w14:paraId="7818A63E" w14:textId="77777777" w:rsidR="005E65C7" w:rsidRDefault="005E65C7" w:rsidP="001F4BBA">
            <w:pPr>
              <w:pStyle w:val="TableGrid1"/>
            </w:pPr>
          </w:p>
        </w:tc>
      </w:tr>
      <w:tr w:rsidR="005E65C7" w14:paraId="2C0860C3" w14:textId="77777777" w:rsidTr="00D560ED">
        <w:tc>
          <w:tcPr>
            <w:tcW w:w="1131" w:type="dxa"/>
          </w:tcPr>
          <w:p w14:paraId="1ACC7662" w14:textId="77777777" w:rsidR="005E65C7" w:rsidRDefault="005E65C7" w:rsidP="001F4BBA">
            <w:pPr>
              <w:pStyle w:val="TableGrid1"/>
            </w:pPr>
          </w:p>
        </w:tc>
        <w:tc>
          <w:tcPr>
            <w:tcW w:w="2524" w:type="dxa"/>
          </w:tcPr>
          <w:p w14:paraId="30E65695" w14:textId="77777777" w:rsidR="005E65C7" w:rsidRDefault="005E65C7" w:rsidP="001F4BBA">
            <w:pPr>
              <w:pStyle w:val="TableGrid1"/>
            </w:pPr>
          </w:p>
        </w:tc>
        <w:tc>
          <w:tcPr>
            <w:tcW w:w="1585" w:type="dxa"/>
          </w:tcPr>
          <w:p w14:paraId="0F9468D3" w14:textId="77777777" w:rsidR="005E65C7" w:rsidRDefault="005E65C7" w:rsidP="001F4BBA">
            <w:pPr>
              <w:pStyle w:val="TableGrid1"/>
            </w:pPr>
          </w:p>
        </w:tc>
        <w:tc>
          <w:tcPr>
            <w:tcW w:w="1701" w:type="dxa"/>
          </w:tcPr>
          <w:p w14:paraId="4B862032" w14:textId="77777777" w:rsidR="005E65C7" w:rsidRDefault="005E65C7" w:rsidP="001F4BBA">
            <w:pPr>
              <w:pStyle w:val="TableGrid1"/>
            </w:pPr>
          </w:p>
        </w:tc>
        <w:tc>
          <w:tcPr>
            <w:tcW w:w="1277" w:type="dxa"/>
          </w:tcPr>
          <w:p w14:paraId="738E0B2F" w14:textId="77777777" w:rsidR="005E65C7" w:rsidRDefault="005E65C7" w:rsidP="001F4BBA">
            <w:pPr>
              <w:pStyle w:val="TableGrid1"/>
            </w:pPr>
          </w:p>
        </w:tc>
        <w:tc>
          <w:tcPr>
            <w:tcW w:w="1353" w:type="dxa"/>
          </w:tcPr>
          <w:p w14:paraId="2B4FEEEE" w14:textId="77777777" w:rsidR="005E65C7" w:rsidRDefault="005E65C7" w:rsidP="001F4BBA">
            <w:pPr>
              <w:pStyle w:val="TableGrid1"/>
            </w:pPr>
          </w:p>
        </w:tc>
        <w:tc>
          <w:tcPr>
            <w:tcW w:w="1339" w:type="dxa"/>
          </w:tcPr>
          <w:p w14:paraId="348DE6D2" w14:textId="77777777" w:rsidR="005E65C7" w:rsidRDefault="005E65C7" w:rsidP="001F4BBA">
            <w:pPr>
              <w:pStyle w:val="TableGrid1"/>
            </w:pPr>
          </w:p>
        </w:tc>
        <w:tc>
          <w:tcPr>
            <w:tcW w:w="3544" w:type="dxa"/>
          </w:tcPr>
          <w:p w14:paraId="42DCCF45" w14:textId="77777777" w:rsidR="005E65C7" w:rsidRDefault="005E65C7" w:rsidP="001F4BBA">
            <w:pPr>
              <w:pStyle w:val="TableGrid1"/>
            </w:pPr>
          </w:p>
        </w:tc>
      </w:tr>
      <w:tr w:rsidR="005E65C7" w14:paraId="2F12285C" w14:textId="77777777" w:rsidTr="00D560ED">
        <w:tc>
          <w:tcPr>
            <w:tcW w:w="1131" w:type="dxa"/>
          </w:tcPr>
          <w:p w14:paraId="5874D262" w14:textId="77777777" w:rsidR="005E65C7" w:rsidRDefault="005E65C7" w:rsidP="001F4BBA">
            <w:pPr>
              <w:pStyle w:val="TableGrid1"/>
            </w:pPr>
          </w:p>
        </w:tc>
        <w:tc>
          <w:tcPr>
            <w:tcW w:w="2524" w:type="dxa"/>
          </w:tcPr>
          <w:p w14:paraId="14B7E6A0" w14:textId="77777777" w:rsidR="005E65C7" w:rsidRDefault="005E65C7" w:rsidP="001F4BBA">
            <w:pPr>
              <w:pStyle w:val="TableGrid1"/>
            </w:pPr>
          </w:p>
        </w:tc>
        <w:tc>
          <w:tcPr>
            <w:tcW w:w="1585" w:type="dxa"/>
          </w:tcPr>
          <w:p w14:paraId="6E17469D" w14:textId="77777777" w:rsidR="005E65C7" w:rsidRDefault="005E65C7" w:rsidP="001F4BBA">
            <w:pPr>
              <w:pStyle w:val="TableGrid1"/>
            </w:pPr>
          </w:p>
        </w:tc>
        <w:tc>
          <w:tcPr>
            <w:tcW w:w="1701" w:type="dxa"/>
          </w:tcPr>
          <w:p w14:paraId="0DFCE19C" w14:textId="77777777" w:rsidR="005E65C7" w:rsidRDefault="005E65C7" w:rsidP="001F4BBA">
            <w:pPr>
              <w:pStyle w:val="TableGrid1"/>
            </w:pPr>
          </w:p>
        </w:tc>
        <w:tc>
          <w:tcPr>
            <w:tcW w:w="1277" w:type="dxa"/>
          </w:tcPr>
          <w:p w14:paraId="3967D8CB" w14:textId="77777777" w:rsidR="005E65C7" w:rsidRDefault="005E65C7" w:rsidP="001F4BBA">
            <w:pPr>
              <w:pStyle w:val="TableGrid1"/>
            </w:pPr>
          </w:p>
        </w:tc>
        <w:tc>
          <w:tcPr>
            <w:tcW w:w="1353" w:type="dxa"/>
          </w:tcPr>
          <w:p w14:paraId="5FF4A349" w14:textId="77777777" w:rsidR="005E65C7" w:rsidRDefault="005E65C7" w:rsidP="001F4BBA">
            <w:pPr>
              <w:pStyle w:val="TableGrid1"/>
            </w:pPr>
          </w:p>
        </w:tc>
        <w:tc>
          <w:tcPr>
            <w:tcW w:w="1339" w:type="dxa"/>
          </w:tcPr>
          <w:p w14:paraId="4729028F" w14:textId="77777777" w:rsidR="005E65C7" w:rsidRDefault="005E65C7" w:rsidP="001F4BBA">
            <w:pPr>
              <w:pStyle w:val="TableGrid1"/>
            </w:pPr>
          </w:p>
        </w:tc>
        <w:tc>
          <w:tcPr>
            <w:tcW w:w="3544" w:type="dxa"/>
          </w:tcPr>
          <w:p w14:paraId="0B53F607" w14:textId="77777777" w:rsidR="005E65C7" w:rsidRDefault="005E65C7" w:rsidP="001F4BBA">
            <w:pPr>
              <w:pStyle w:val="TableGrid1"/>
            </w:pPr>
          </w:p>
        </w:tc>
      </w:tr>
      <w:tr w:rsidR="005E65C7" w14:paraId="38FE2C82" w14:textId="77777777" w:rsidTr="00D560ED">
        <w:tc>
          <w:tcPr>
            <w:tcW w:w="1131" w:type="dxa"/>
          </w:tcPr>
          <w:p w14:paraId="224D506C" w14:textId="77777777" w:rsidR="005E65C7" w:rsidRDefault="005E65C7" w:rsidP="001F4BBA">
            <w:pPr>
              <w:pStyle w:val="TableGrid1"/>
            </w:pPr>
          </w:p>
        </w:tc>
        <w:tc>
          <w:tcPr>
            <w:tcW w:w="2524" w:type="dxa"/>
          </w:tcPr>
          <w:p w14:paraId="0B130B24" w14:textId="77777777" w:rsidR="005E65C7" w:rsidRDefault="005E65C7" w:rsidP="001F4BBA">
            <w:pPr>
              <w:pStyle w:val="TableGrid1"/>
            </w:pPr>
          </w:p>
        </w:tc>
        <w:tc>
          <w:tcPr>
            <w:tcW w:w="1585" w:type="dxa"/>
          </w:tcPr>
          <w:p w14:paraId="749F17A0" w14:textId="77777777" w:rsidR="005E65C7" w:rsidRDefault="005E65C7" w:rsidP="001F4BBA">
            <w:pPr>
              <w:pStyle w:val="TableGrid1"/>
            </w:pPr>
          </w:p>
        </w:tc>
        <w:tc>
          <w:tcPr>
            <w:tcW w:w="1701" w:type="dxa"/>
          </w:tcPr>
          <w:p w14:paraId="165A5422" w14:textId="77777777" w:rsidR="005E65C7" w:rsidRDefault="005E65C7" w:rsidP="001F4BBA">
            <w:pPr>
              <w:pStyle w:val="TableGrid1"/>
            </w:pPr>
          </w:p>
        </w:tc>
        <w:tc>
          <w:tcPr>
            <w:tcW w:w="1277" w:type="dxa"/>
          </w:tcPr>
          <w:p w14:paraId="225A4B55" w14:textId="77777777" w:rsidR="005E65C7" w:rsidRDefault="005E65C7" w:rsidP="001F4BBA">
            <w:pPr>
              <w:pStyle w:val="TableGrid1"/>
            </w:pPr>
          </w:p>
        </w:tc>
        <w:tc>
          <w:tcPr>
            <w:tcW w:w="1353" w:type="dxa"/>
          </w:tcPr>
          <w:p w14:paraId="7D08D172" w14:textId="77777777" w:rsidR="005E65C7" w:rsidRDefault="005E65C7" w:rsidP="001F4BBA">
            <w:pPr>
              <w:pStyle w:val="TableGrid1"/>
            </w:pPr>
          </w:p>
        </w:tc>
        <w:tc>
          <w:tcPr>
            <w:tcW w:w="1339" w:type="dxa"/>
          </w:tcPr>
          <w:p w14:paraId="5657ECE3" w14:textId="77777777" w:rsidR="005E65C7" w:rsidRDefault="005E65C7" w:rsidP="001F4BBA">
            <w:pPr>
              <w:pStyle w:val="TableGrid1"/>
            </w:pPr>
          </w:p>
        </w:tc>
        <w:tc>
          <w:tcPr>
            <w:tcW w:w="3544" w:type="dxa"/>
          </w:tcPr>
          <w:p w14:paraId="06279EA7" w14:textId="77777777" w:rsidR="005E65C7" w:rsidRDefault="005E65C7" w:rsidP="001F4BBA">
            <w:pPr>
              <w:pStyle w:val="TableGrid1"/>
            </w:pPr>
          </w:p>
        </w:tc>
      </w:tr>
      <w:tr w:rsidR="005E65C7" w14:paraId="04B20C18" w14:textId="77777777" w:rsidTr="00D560ED">
        <w:tc>
          <w:tcPr>
            <w:tcW w:w="1131" w:type="dxa"/>
          </w:tcPr>
          <w:p w14:paraId="09FE47C7" w14:textId="77777777" w:rsidR="005E65C7" w:rsidRDefault="005E65C7" w:rsidP="001F4BBA">
            <w:pPr>
              <w:pStyle w:val="TableGrid1"/>
            </w:pPr>
          </w:p>
        </w:tc>
        <w:tc>
          <w:tcPr>
            <w:tcW w:w="2524" w:type="dxa"/>
          </w:tcPr>
          <w:p w14:paraId="7B145AE1" w14:textId="77777777" w:rsidR="005E65C7" w:rsidRDefault="005E65C7" w:rsidP="001F4BBA">
            <w:pPr>
              <w:pStyle w:val="TableGrid1"/>
            </w:pPr>
          </w:p>
        </w:tc>
        <w:tc>
          <w:tcPr>
            <w:tcW w:w="1585" w:type="dxa"/>
          </w:tcPr>
          <w:p w14:paraId="56EF75C7" w14:textId="77777777" w:rsidR="005E65C7" w:rsidRDefault="005E65C7" w:rsidP="001F4BBA">
            <w:pPr>
              <w:pStyle w:val="TableGrid1"/>
            </w:pPr>
          </w:p>
        </w:tc>
        <w:tc>
          <w:tcPr>
            <w:tcW w:w="1701" w:type="dxa"/>
          </w:tcPr>
          <w:p w14:paraId="3B863FDD" w14:textId="77777777" w:rsidR="005E65C7" w:rsidRDefault="005E65C7" w:rsidP="001F4BBA">
            <w:pPr>
              <w:pStyle w:val="TableGrid1"/>
            </w:pPr>
          </w:p>
        </w:tc>
        <w:tc>
          <w:tcPr>
            <w:tcW w:w="1277" w:type="dxa"/>
          </w:tcPr>
          <w:p w14:paraId="284CE2B2" w14:textId="77777777" w:rsidR="005E65C7" w:rsidRDefault="005E65C7" w:rsidP="001F4BBA">
            <w:pPr>
              <w:pStyle w:val="TableGrid1"/>
            </w:pPr>
          </w:p>
        </w:tc>
        <w:tc>
          <w:tcPr>
            <w:tcW w:w="1353" w:type="dxa"/>
          </w:tcPr>
          <w:p w14:paraId="28A17F3D" w14:textId="77777777" w:rsidR="005E65C7" w:rsidRDefault="005E65C7" w:rsidP="001F4BBA">
            <w:pPr>
              <w:pStyle w:val="TableGrid1"/>
            </w:pPr>
          </w:p>
        </w:tc>
        <w:tc>
          <w:tcPr>
            <w:tcW w:w="1339" w:type="dxa"/>
          </w:tcPr>
          <w:p w14:paraId="569AFFF4" w14:textId="77777777" w:rsidR="005E65C7" w:rsidRDefault="005E65C7" w:rsidP="001F4BBA">
            <w:pPr>
              <w:pStyle w:val="TableGrid1"/>
            </w:pPr>
          </w:p>
        </w:tc>
        <w:tc>
          <w:tcPr>
            <w:tcW w:w="3544" w:type="dxa"/>
          </w:tcPr>
          <w:p w14:paraId="135A27B5" w14:textId="77777777" w:rsidR="005E65C7" w:rsidRDefault="005E65C7" w:rsidP="001F4BBA">
            <w:pPr>
              <w:pStyle w:val="TableGrid1"/>
            </w:pPr>
          </w:p>
        </w:tc>
      </w:tr>
      <w:tr w:rsidR="005E65C7" w14:paraId="1600866B" w14:textId="77777777" w:rsidTr="00D560ED">
        <w:tc>
          <w:tcPr>
            <w:tcW w:w="1131" w:type="dxa"/>
          </w:tcPr>
          <w:p w14:paraId="3D86B72E" w14:textId="77777777" w:rsidR="005E65C7" w:rsidRDefault="005E65C7" w:rsidP="001F4BBA">
            <w:pPr>
              <w:pStyle w:val="TableGrid1"/>
            </w:pPr>
          </w:p>
        </w:tc>
        <w:tc>
          <w:tcPr>
            <w:tcW w:w="2524" w:type="dxa"/>
          </w:tcPr>
          <w:p w14:paraId="742E3DF8" w14:textId="77777777" w:rsidR="005E65C7" w:rsidRDefault="005E65C7" w:rsidP="001F4BBA">
            <w:pPr>
              <w:pStyle w:val="TableGrid1"/>
            </w:pPr>
          </w:p>
        </w:tc>
        <w:tc>
          <w:tcPr>
            <w:tcW w:w="1585" w:type="dxa"/>
          </w:tcPr>
          <w:p w14:paraId="2D0C4044" w14:textId="77777777" w:rsidR="005E65C7" w:rsidRDefault="005E65C7" w:rsidP="001F4BBA">
            <w:pPr>
              <w:pStyle w:val="TableGrid1"/>
            </w:pPr>
          </w:p>
        </w:tc>
        <w:tc>
          <w:tcPr>
            <w:tcW w:w="1701" w:type="dxa"/>
          </w:tcPr>
          <w:p w14:paraId="4A0A3D34" w14:textId="77777777" w:rsidR="005E65C7" w:rsidRDefault="005E65C7" w:rsidP="001F4BBA">
            <w:pPr>
              <w:pStyle w:val="TableGrid1"/>
            </w:pPr>
          </w:p>
        </w:tc>
        <w:tc>
          <w:tcPr>
            <w:tcW w:w="1277" w:type="dxa"/>
          </w:tcPr>
          <w:p w14:paraId="05DADF31" w14:textId="77777777" w:rsidR="005E65C7" w:rsidRDefault="005E65C7" w:rsidP="001F4BBA">
            <w:pPr>
              <w:pStyle w:val="TableGrid1"/>
            </w:pPr>
          </w:p>
        </w:tc>
        <w:tc>
          <w:tcPr>
            <w:tcW w:w="1353" w:type="dxa"/>
          </w:tcPr>
          <w:p w14:paraId="38B11279" w14:textId="77777777" w:rsidR="005E65C7" w:rsidRDefault="005E65C7" w:rsidP="001F4BBA">
            <w:pPr>
              <w:pStyle w:val="TableGrid1"/>
            </w:pPr>
          </w:p>
        </w:tc>
        <w:tc>
          <w:tcPr>
            <w:tcW w:w="1339" w:type="dxa"/>
          </w:tcPr>
          <w:p w14:paraId="7C1E8438" w14:textId="77777777" w:rsidR="005E65C7" w:rsidRDefault="005E65C7" w:rsidP="001F4BBA">
            <w:pPr>
              <w:pStyle w:val="TableGrid1"/>
            </w:pPr>
          </w:p>
        </w:tc>
        <w:tc>
          <w:tcPr>
            <w:tcW w:w="3544" w:type="dxa"/>
          </w:tcPr>
          <w:p w14:paraId="39C3577F" w14:textId="77777777" w:rsidR="005E65C7" w:rsidRDefault="005E65C7" w:rsidP="001F4BBA">
            <w:pPr>
              <w:pStyle w:val="TableGrid1"/>
            </w:pPr>
          </w:p>
        </w:tc>
      </w:tr>
      <w:tr w:rsidR="005E65C7" w14:paraId="27A025E4" w14:textId="77777777" w:rsidTr="00D560ED">
        <w:tc>
          <w:tcPr>
            <w:tcW w:w="1131" w:type="dxa"/>
          </w:tcPr>
          <w:p w14:paraId="2D318433" w14:textId="77777777" w:rsidR="005E65C7" w:rsidRDefault="005E65C7" w:rsidP="001F4BBA">
            <w:pPr>
              <w:pStyle w:val="TableGrid1"/>
            </w:pPr>
          </w:p>
        </w:tc>
        <w:tc>
          <w:tcPr>
            <w:tcW w:w="2524" w:type="dxa"/>
          </w:tcPr>
          <w:p w14:paraId="5FA95D63" w14:textId="77777777" w:rsidR="005E65C7" w:rsidRDefault="005E65C7" w:rsidP="001F4BBA">
            <w:pPr>
              <w:pStyle w:val="TableGrid1"/>
            </w:pPr>
          </w:p>
        </w:tc>
        <w:tc>
          <w:tcPr>
            <w:tcW w:w="1585" w:type="dxa"/>
          </w:tcPr>
          <w:p w14:paraId="7F707607" w14:textId="77777777" w:rsidR="005E65C7" w:rsidRDefault="005E65C7" w:rsidP="001F4BBA">
            <w:pPr>
              <w:pStyle w:val="TableGrid1"/>
            </w:pPr>
          </w:p>
        </w:tc>
        <w:tc>
          <w:tcPr>
            <w:tcW w:w="1701" w:type="dxa"/>
          </w:tcPr>
          <w:p w14:paraId="186CED4C" w14:textId="77777777" w:rsidR="005E65C7" w:rsidRDefault="005E65C7" w:rsidP="001F4BBA">
            <w:pPr>
              <w:pStyle w:val="TableGrid1"/>
            </w:pPr>
          </w:p>
        </w:tc>
        <w:tc>
          <w:tcPr>
            <w:tcW w:w="1277" w:type="dxa"/>
          </w:tcPr>
          <w:p w14:paraId="25D82EBD" w14:textId="77777777" w:rsidR="005E65C7" w:rsidRDefault="005E65C7" w:rsidP="001F4BBA">
            <w:pPr>
              <w:pStyle w:val="TableGrid1"/>
            </w:pPr>
          </w:p>
        </w:tc>
        <w:tc>
          <w:tcPr>
            <w:tcW w:w="1353" w:type="dxa"/>
          </w:tcPr>
          <w:p w14:paraId="7185CFFD" w14:textId="77777777" w:rsidR="005E65C7" w:rsidRDefault="005E65C7" w:rsidP="001F4BBA">
            <w:pPr>
              <w:pStyle w:val="TableGrid1"/>
            </w:pPr>
          </w:p>
        </w:tc>
        <w:tc>
          <w:tcPr>
            <w:tcW w:w="1339" w:type="dxa"/>
          </w:tcPr>
          <w:p w14:paraId="35891A1E" w14:textId="77777777" w:rsidR="005E65C7" w:rsidRDefault="005E65C7" w:rsidP="001F4BBA">
            <w:pPr>
              <w:pStyle w:val="TableGrid1"/>
            </w:pPr>
          </w:p>
        </w:tc>
        <w:tc>
          <w:tcPr>
            <w:tcW w:w="3544" w:type="dxa"/>
          </w:tcPr>
          <w:p w14:paraId="67BBB874" w14:textId="77777777" w:rsidR="005E65C7" w:rsidRDefault="005E65C7" w:rsidP="001F4BBA">
            <w:pPr>
              <w:pStyle w:val="TableGrid1"/>
            </w:pPr>
          </w:p>
        </w:tc>
      </w:tr>
      <w:tr w:rsidR="005E65C7" w14:paraId="59162AE4" w14:textId="77777777" w:rsidTr="00D560ED">
        <w:tc>
          <w:tcPr>
            <w:tcW w:w="1131" w:type="dxa"/>
          </w:tcPr>
          <w:p w14:paraId="45DA56F2" w14:textId="77777777" w:rsidR="005E65C7" w:rsidRDefault="005E65C7" w:rsidP="001F4BBA">
            <w:pPr>
              <w:pStyle w:val="TableGrid1"/>
            </w:pPr>
          </w:p>
        </w:tc>
        <w:tc>
          <w:tcPr>
            <w:tcW w:w="2524" w:type="dxa"/>
          </w:tcPr>
          <w:p w14:paraId="644667D1" w14:textId="77777777" w:rsidR="005E65C7" w:rsidRDefault="005E65C7" w:rsidP="001F4BBA">
            <w:pPr>
              <w:pStyle w:val="TableGrid1"/>
            </w:pPr>
          </w:p>
        </w:tc>
        <w:tc>
          <w:tcPr>
            <w:tcW w:w="1585" w:type="dxa"/>
          </w:tcPr>
          <w:p w14:paraId="7C0997F6" w14:textId="77777777" w:rsidR="005E65C7" w:rsidRDefault="005E65C7" w:rsidP="001F4BBA">
            <w:pPr>
              <w:pStyle w:val="TableGrid1"/>
            </w:pPr>
          </w:p>
        </w:tc>
        <w:tc>
          <w:tcPr>
            <w:tcW w:w="1701" w:type="dxa"/>
          </w:tcPr>
          <w:p w14:paraId="1717ACCF" w14:textId="77777777" w:rsidR="005E65C7" w:rsidRDefault="005E65C7" w:rsidP="001F4BBA">
            <w:pPr>
              <w:pStyle w:val="TableGrid1"/>
            </w:pPr>
          </w:p>
        </w:tc>
        <w:tc>
          <w:tcPr>
            <w:tcW w:w="1277" w:type="dxa"/>
          </w:tcPr>
          <w:p w14:paraId="024D3F2B" w14:textId="77777777" w:rsidR="005E65C7" w:rsidRDefault="005E65C7" w:rsidP="001F4BBA">
            <w:pPr>
              <w:pStyle w:val="TableGrid1"/>
            </w:pPr>
          </w:p>
        </w:tc>
        <w:tc>
          <w:tcPr>
            <w:tcW w:w="1353" w:type="dxa"/>
          </w:tcPr>
          <w:p w14:paraId="687D1069" w14:textId="77777777" w:rsidR="005E65C7" w:rsidRDefault="005E65C7" w:rsidP="001F4BBA">
            <w:pPr>
              <w:pStyle w:val="TableGrid1"/>
            </w:pPr>
          </w:p>
        </w:tc>
        <w:tc>
          <w:tcPr>
            <w:tcW w:w="1339" w:type="dxa"/>
          </w:tcPr>
          <w:p w14:paraId="20EB8A67" w14:textId="77777777" w:rsidR="005E65C7" w:rsidRDefault="005E65C7" w:rsidP="001F4BBA">
            <w:pPr>
              <w:pStyle w:val="TableGrid1"/>
            </w:pPr>
          </w:p>
        </w:tc>
        <w:tc>
          <w:tcPr>
            <w:tcW w:w="3544" w:type="dxa"/>
          </w:tcPr>
          <w:p w14:paraId="07295E60" w14:textId="77777777" w:rsidR="005E65C7" w:rsidRDefault="005E65C7" w:rsidP="001F4BBA">
            <w:pPr>
              <w:pStyle w:val="TableGrid1"/>
            </w:pPr>
          </w:p>
        </w:tc>
      </w:tr>
      <w:tr w:rsidR="005E65C7" w14:paraId="276C720E" w14:textId="77777777" w:rsidTr="00D560ED">
        <w:tc>
          <w:tcPr>
            <w:tcW w:w="1131" w:type="dxa"/>
          </w:tcPr>
          <w:p w14:paraId="42785880" w14:textId="77777777" w:rsidR="005E65C7" w:rsidRDefault="005E65C7" w:rsidP="001F4BBA">
            <w:pPr>
              <w:pStyle w:val="TableGrid1"/>
            </w:pPr>
          </w:p>
        </w:tc>
        <w:tc>
          <w:tcPr>
            <w:tcW w:w="2524" w:type="dxa"/>
          </w:tcPr>
          <w:p w14:paraId="1DE80104" w14:textId="77777777" w:rsidR="005E65C7" w:rsidRDefault="005E65C7" w:rsidP="001F4BBA">
            <w:pPr>
              <w:pStyle w:val="TableGrid1"/>
            </w:pPr>
          </w:p>
        </w:tc>
        <w:tc>
          <w:tcPr>
            <w:tcW w:w="1585" w:type="dxa"/>
          </w:tcPr>
          <w:p w14:paraId="687BBA1C" w14:textId="77777777" w:rsidR="005E65C7" w:rsidRDefault="005E65C7" w:rsidP="001F4BBA">
            <w:pPr>
              <w:pStyle w:val="TableGrid1"/>
            </w:pPr>
          </w:p>
        </w:tc>
        <w:tc>
          <w:tcPr>
            <w:tcW w:w="1701" w:type="dxa"/>
          </w:tcPr>
          <w:p w14:paraId="6D9FC532" w14:textId="77777777" w:rsidR="005E65C7" w:rsidRDefault="005E65C7" w:rsidP="001F4BBA">
            <w:pPr>
              <w:pStyle w:val="TableGrid1"/>
            </w:pPr>
          </w:p>
        </w:tc>
        <w:tc>
          <w:tcPr>
            <w:tcW w:w="1277" w:type="dxa"/>
          </w:tcPr>
          <w:p w14:paraId="255D0720" w14:textId="77777777" w:rsidR="005E65C7" w:rsidRDefault="005E65C7" w:rsidP="001F4BBA">
            <w:pPr>
              <w:pStyle w:val="TableGrid1"/>
            </w:pPr>
          </w:p>
        </w:tc>
        <w:tc>
          <w:tcPr>
            <w:tcW w:w="1353" w:type="dxa"/>
          </w:tcPr>
          <w:p w14:paraId="7CE7291E" w14:textId="77777777" w:rsidR="005E65C7" w:rsidRDefault="005E65C7" w:rsidP="001F4BBA">
            <w:pPr>
              <w:pStyle w:val="TableGrid1"/>
            </w:pPr>
          </w:p>
        </w:tc>
        <w:tc>
          <w:tcPr>
            <w:tcW w:w="1339" w:type="dxa"/>
          </w:tcPr>
          <w:p w14:paraId="4B216393" w14:textId="77777777" w:rsidR="005E65C7" w:rsidRDefault="005E65C7" w:rsidP="001F4BBA">
            <w:pPr>
              <w:pStyle w:val="TableGrid1"/>
            </w:pPr>
          </w:p>
        </w:tc>
        <w:tc>
          <w:tcPr>
            <w:tcW w:w="3544" w:type="dxa"/>
          </w:tcPr>
          <w:p w14:paraId="5AF5EC05" w14:textId="77777777" w:rsidR="005E65C7" w:rsidRDefault="005E65C7" w:rsidP="001F4BBA">
            <w:pPr>
              <w:pStyle w:val="TableGrid1"/>
            </w:pPr>
          </w:p>
        </w:tc>
      </w:tr>
      <w:tr w:rsidR="005E65C7" w14:paraId="1D1259FC" w14:textId="77777777" w:rsidTr="00D560ED">
        <w:tc>
          <w:tcPr>
            <w:tcW w:w="1131" w:type="dxa"/>
          </w:tcPr>
          <w:p w14:paraId="06604EB1" w14:textId="77777777" w:rsidR="005E65C7" w:rsidRDefault="005E65C7" w:rsidP="001F4BBA">
            <w:pPr>
              <w:pStyle w:val="TableGrid1"/>
            </w:pPr>
          </w:p>
        </w:tc>
        <w:tc>
          <w:tcPr>
            <w:tcW w:w="2524" w:type="dxa"/>
          </w:tcPr>
          <w:p w14:paraId="37B79A58" w14:textId="77777777" w:rsidR="005E65C7" w:rsidRDefault="005E65C7" w:rsidP="001F4BBA">
            <w:pPr>
              <w:pStyle w:val="TableGrid1"/>
            </w:pPr>
          </w:p>
        </w:tc>
        <w:tc>
          <w:tcPr>
            <w:tcW w:w="1585" w:type="dxa"/>
          </w:tcPr>
          <w:p w14:paraId="19A8E4BC" w14:textId="77777777" w:rsidR="005E65C7" w:rsidRDefault="005E65C7" w:rsidP="001F4BBA">
            <w:pPr>
              <w:pStyle w:val="TableGrid1"/>
            </w:pPr>
          </w:p>
        </w:tc>
        <w:tc>
          <w:tcPr>
            <w:tcW w:w="1701" w:type="dxa"/>
          </w:tcPr>
          <w:p w14:paraId="7F5BADB3" w14:textId="77777777" w:rsidR="005E65C7" w:rsidRDefault="005E65C7" w:rsidP="001F4BBA">
            <w:pPr>
              <w:pStyle w:val="TableGrid1"/>
            </w:pPr>
          </w:p>
        </w:tc>
        <w:tc>
          <w:tcPr>
            <w:tcW w:w="1277" w:type="dxa"/>
          </w:tcPr>
          <w:p w14:paraId="7B23AF13" w14:textId="77777777" w:rsidR="005E65C7" w:rsidRDefault="005E65C7" w:rsidP="001F4BBA">
            <w:pPr>
              <w:pStyle w:val="TableGrid1"/>
            </w:pPr>
          </w:p>
        </w:tc>
        <w:tc>
          <w:tcPr>
            <w:tcW w:w="1353" w:type="dxa"/>
          </w:tcPr>
          <w:p w14:paraId="23006045" w14:textId="77777777" w:rsidR="005E65C7" w:rsidRDefault="005E65C7" w:rsidP="001F4BBA">
            <w:pPr>
              <w:pStyle w:val="TableGrid1"/>
            </w:pPr>
          </w:p>
        </w:tc>
        <w:tc>
          <w:tcPr>
            <w:tcW w:w="1339" w:type="dxa"/>
          </w:tcPr>
          <w:p w14:paraId="6079EDFD" w14:textId="77777777" w:rsidR="005E65C7" w:rsidRDefault="005E65C7" w:rsidP="001F4BBA">
            <w:pPr>
              <w:pStyle w:val="TableGrid1"/>
            </w:pPr>
          </w:p>
        </w:tc>
        <w:tc>
          <w:tcPr>
            <w:tcW w:w="3544" w:type="dxa"/>
          </w:tcPr>
          <w:p w14:paraId="40ABE238" w14:textId="77777777" w:rsidR="005E65C7" w:rsidRDefault="005E65C7" w:rsidP="001F4BBA">
            <w:pPr>
              <w:pStyle w:val="TableGrid1"/>
            </w:pPr>
          </w:p>
        </w:tc>
      </w:tr>
      <w:tr w:rsidR="005E65C7" w14:paraId="031F6BC5" w14:textId="77777777" w:rsidTr="00D560ED">
        <w:tc>
          <w:tcPr>
            <w:tcW w:w="1131" w:type="dxa"/>
          </w:tcPr>
          <w:p w14:paraId="40AF6ACF" w14:textId="77777777" w:rsidR="005E65C7" w:rsidRDefault="005E65C7" w:rsidP="001F4BBA">
            <w:pPr>
              <w:pStyle w:val="TableGrid1"/>
            </w:pPr>
          </w:p>
        </w:tc>
        <w:tc>
          <w:tcPr>
            <w:tcW w:w="2524" w:type="dxa"/>
          </w:tcPr>
          <w:p w14:paraId="24A16862" w14:textId="77777777" w:rsidR="005E65C7" w:rsidRDefault="005E65C7" w:rsidP="001F4BBA">
            <w:pPr>
              <w:pStyle w:val="TableGrid1"/>
            </w:pPr>
          </w:p>
        </w:tc>
        <w:tc>
          <w:tcPr>
            <w:tcW w:w="1585" w:type="dxa"/>
          </w:tcPr>
          <w:p w14:paraId="5F2E41A1" w14:textId="77777777" w:rsidR="005E65C7" w:rsidRDefault="005E65C7" w:rsidP="001F4BBA">
            <w:pPr>
              <w:pStyle w:val="TableGrid1"/>
            </w:pPr>
          </w:p>
        </w:tc>
        <w:tc>
          <w:tcPr>
            <w:tcW w:w="1701" w:type="dxa"/>
          </w:tcPr>
          <w:p w14:paraId="0C98A904" w14:textId="77777777" w:rsidR="005E65C7" w:rsidRDefault="005E65C7" w:rsidP="001F4BBA">
            <w:pPr>
              <w:pStyle w:val="TableGrid1"/>
            </w:pPr>
          </w:p>
        </w:tc>
        <w:tc>
          <w:tcPr>
            <w:tcW w:w="1277" w:type="dxa"/>
          </w:tcPr>
          <w:p w14:paraId="5798A4AA" w14:textId="77777777" w:rsidR="005E65C7" w:rsidRDefault="005E65C7" w:rsidP="001F4BBA">
            <w:pPr>
              <w:pStyle w:val="TableGrid1"/>
            </w:pPr>
          </w:p>
        </w:tc>
        <w:tc>
          <w:tcPr>
            <w:tcW w:w="1353" w:type="dxa"/>
          </w:tcPr>
          <w:p w14:paraId="15F20007" w14:textId="77777777" w:rsidR="005E65C7" w:rsidRDefault="005E65C7" w:rsidP="001F4BBA">
            <w:pPr>
              <w:pStyle w:val="TableGrid1"/>
            </w:pPr>
          </w:p>
        </w:tc>
        <w:tc>
          <w:tcPr>
            <w:tcW w:w="1339" w:type="dxa"/>
          </w:tcPr>
          <w:p w14:paraId="7FF7C017" w14:textId="77777777" w:rsidR="005E65C7" w:rsidRDefault="005E65C7" w:rsidP="001F4BBA">
            <w:pPr>
              <w:pStyle w:val="TableGrid1"/>
            </w:pPr>
          </w:p>
        </w:tc>
        <w:tc>
          <w:tcPr>
            <w:tcW w:w="3544" w:type="dxa"/>
          </w:tcPr>
          <w:p w14:paraId="5E91315B" w14:textId="77777777" w:rsidR="005E65C7" w:rsidRDefault="005E65C7" w:rsidP="001F4BBA">
            <w:pPr>
              <w:pStyle w:val="TableGrid1"/>
            </w:pPr>
          </w:p>
        </w:tc>
      </w:tr>
      <w:tr w:rsidR="005E65C7" w14:paraId="019F704A" w14:textId="77777777" w:rsidTr="00D560ED">
        <w:tc>
          <w:tcPr>
            <w:tcW w:w="1131" w:type="dxa"/>
          </w:tcPr>
          <w:p w14:paraId="677613C5" w14:textId="77777777" w:rsidR="005E65C7" w:rsidRDefault="005E65C7" w:rsidP="001F4BBA">
            <w:pPr>
              <w:pStyle w:val="TableGrid1"/>
            </w:pPr>
          </w:p>
        </w:tc>
        <w:tc>
          <w:tcPr>
            <w:tcW w:w="2524" w:type="dxa"/>
          </w:tcPr>
          <w:p w14:paraId="37E1570B" w14:textId="77777777" w:rsidR="005E65C7" w:rsidRDefault="005E65C7" w:rsidP="001F4BBA">
            <w:pPr>
              <w:pStyle w:val="TableGrid1"/>
            </w:pPr>
          </w:p>
        </w:tc>
        <w:tc>
          <w:tcPr>
            <w:tcW w:w="1585" w:type="dxa"/>
          </w:tcPr>
          <w:p w14:paraId="5AD50FBF" w14:textId="77777777" w:rsidR="005E65C7" w:rsidRDefault="005E65C7" w:rsidP="001F4BBA">
            <w:pPr>
              <w:pStyle w:val="TableGrid1"/>
            </w:pPr>
          </w:p>
        </w:tc>
        <w:tc>
          <w:tcPr>
            <w:tcW w:w="1701" w:type="dxa"/>
          </w:tcPr>
          <w:p w14:paraId="3AC9E88E" w14:textId="77777777" w:rsidR="005E65C7" w:rsidRDefault="005E65C7" w:rsidP="001F4BBA">
            <w:pPr>
              <w:pStyle w:val="TableGrid1"/>
            </w:pPr>
          </w:p>
        </w:tc>
        <w:tc>
          <w:tcPr>
            <w:tcW w:w="1277" w:type="dxa"/>
          </w:tcPr>
          <w:p w14:paraId="6EEB6514" w14:textId="77777777" w:rsidR="005E65C7" w:rsidRDefault="005E65C7" w:rsidP="001F4BBA">
            <w:pPr>
              <w:pStyle w:val="TableGrid1"/>
            </w:pPr>
          </w:p>
        </w:tc>
        <w:tc>
          <w:tcPr>
            <w:tcW w:w="1353" w:type="dxa"/>
          </w:tcPr>
          <w:p w14:paraId="579193C5" w14:textId="77777777" w:rsidR="005E65C7" w:rsidRDefault="005E65C7" w:rsidP="001F4BBA">
            <w:pPr>
              <w:pStyle w:val="TableGrid1"/>
            </w:pPr>
          </w:p>
        </w:tc>
        <w:tc>
          <w:tcPr>
            <w:tcW w:w="1339" w:type="dxa"/>
          </w:tcPr>
          <w:p w14:paraId="06DECECD" w14:textId="77777777" w:rsidR="005E65C7" w:rsidRDefault="005E65C7" w:rsidP="001F4BBA">
            <w:pPr>
              <w:pStyle w:val="TableGrid1"/>
            </w:pPr>
          </w:p>
        </w:tc>
        <w:tc>
          <w:tcPr>
            <w:tcW w:w="3544" w:type="dxa"/>
          </w:tcPr>
          <w:p w14:paraId="2CB046F8" w14:textId="77777777" w:rsidR="005E65C7" w:rsidRDefault="005E65C7" w:rsidP="001F4BBA">
            <w:pPr>
              <w:pStyle w:val="TableGrid1"/>
            </w:pPr>
          </w:p>
        </w:tc>
      </w:tr>
      <w:tr w:rsidR="005E65C7" w14:paraId="2EAA037F" w14:textId="77777777" w:rsidTr="00D560ED">
        <w:tc>
          <w:tcPr>
            <w:tcW w:w="1131" w:type="dxa"/>
          </w:tcPr>
          <w:p w14:paraId="5CA37257" w14:textId="77777777" w:rsidR="005E65C7" w:rsidRDefault="005E65C7" w:rsidP="001F4BBA">
            <w:pPr>
              <w:pStyle w:val="TableGrid1"/>
            </w:pPr>
          </w:p>
        </w:tc>
        <w:tc>
          <w:tcPr>
            <w:tcW w:w="2524" w:type="dxa"/>
          </w:tcPr>
          <w:p w14:paraId="05665AF0" w14:textId="77777777" w:rsidR="005E65C7" w:rsidRDefault="005E65C7" w:rsidP="001F4BBA">
            <w:pPr>
              <w:pStyle w:val="TableGrid1"/>
            </w:pPr>
          </w:p>
        </w:tc>
        <w:tc>
          <w:tcPr>
            <w:tcW w:w="1585" w:type="dxa"/>
          </w:tcPr>
          <w:p w14:paraId="42BB5445" w14:textId="77777777" w:rsidR="005E65C7" w:rsidRDefault="005E65C7" w:rsidP="001F4BBA">
            <w:pPr>
              <w:pStyle w:val="TableGrid1"/>
            </w:pPr>
          </w:p>
        </w:tc>
        <w:tc>
          <w:tcPr>
            <w:tcW w:w="1701" w:type="dxa"/>
          </w:tcPr>
          <w:p w14:paraId="279CC5EA" w14:textId="77777777" w:rsidR="005E65C7" w:rsidRDefault="005E65C7" w:rsidP="001F4BBA">
            <w:pPr>
              <w:pStyle w:val="TableGrid1"/>
            </w:pPr>
          </w:p>
        </w:tc>
        <w:tc>
          <w:tcPr>
            <w:tcW w:w="1277" w:type="dxa"/>
          </w:tcPr>
          <w:p w14:paraId="44617C99" w14:textId="77777777" w:rsidR="005E65C7" w:rsidRDefault="005E65C7" w:rsidP="001F4BBA">
            <w:pPr>
              <w:pStyle w:val="TableGrid1"/>
            </w:pPr>
          </w:p>
        </w:tc>
        <w:tc>
          <w:tcPr>
            <w:tcW w:w="1353" w:type="dxa"/>
          </w:tcPr>
          <w:p w14:paraId="6AF5C435" w14:textId="77777777" w:rsidR="005E65C7" w:rsidRDefault="005E65C7" w:rsidP="001F4BBA">
            <w:pPr>
              <w:pStyle w:val="TableGrid1"/>
            </w:pPr>
          </w:p>
        </w:tc>
        <w:tc>
          <w:tcPr>
            <w:tcW w:w="1339" w:type="dxa"/>
          </w:tcPr>
          <w:p w14:paraId="71752228" w14:textId="77777777" w:rsidR="005E65C7" w:rsidRDefault="005E65C7" w:rsidP="001F4BBA">
            <w:pPr>
              <w:pStyle w:val="TableGrid1"/>
            </w:pPr>
          </w:p>
        </w:tc>
        <w:tc>
          <w:tcPr>
            <w:tcW w:w="3544" w:type="dxa"/>
          </w:tcPr>
          <w:p w14:paraId="35AC50F1" w14:textId="77777777" w:rsidR="005E65C7" w:rsidRDefault="005E65C7" w:rsidP="001F4BBA">
            <w:pPr>
              <w:pStyle w:val="TableGrid1"/>
            </w:pPr>
          </w:p>
        </w:tc>
      </w:tr>
    </w:tbl>
    <w:p w14:paraId="41070F0F" w14:textId="77777777" w:rsidR="00264620" w:rsidRDefault="00264620">
      <w:pPr>
        <w:spacing w:before="0" w:after="0"/>
        <w:ind w:firstLine="0"/>
        <w:jc w:val="left"/>
        <w:rPr>
          <w:lang w:val="lv-LV" w:eastAsia="lv-LV"/>
        </w:rPr>
      </w:pPr>
    </w:p>
    <w:tbl>
      <w:tblPr>
        <w:tblW w:w="5000" w:type="pct"/>
        <w:tblLook w:val="0000" w:firstRow="0" w:lastRow="0" w:firstColumn="0" w:lastColumn="0" w:noHBand="0" w:noVBand="0"/>
      </w:tblPr>
      <w:tblGrid>
        <w:gridCol w:w="12214"/>
        <w:gridCol w:w="2165"/>
      </w:tblGrid>
      <w:tr w:rsidR="005E65C7" w:rsidRPr="00686FBC" w14:paraId="337B23A8" w14:textId="77777777" w:rsidTr="00D560ED">
        <w:trPr>
          <w:trHeight w:val="315"/>
        </w:trPr>
        <w:tc>
          <w:tcPr>
            <w:tcW w:w="4247" w:type="pct"/>
            <w:tcBorders>
              <w:top w:val="nil"/>
              <w:left w:val="nil"/>
              <w:bottom w:val="nil"/>
              <w:right w:val="nil"/>
            </w:tcBorders>
            <w:shd w:val="clear" w:color="auto" w:fill="auto"/>
            <w:noWrap/>
            <w:vAlign w:val="center"/>
          </w:tcPr>
          <w:p w14:paraId="129BF5C1" w14:textId="77777777" w:rsidR="005E65C7" w:rsidRPr="00686FBC" w:rsidRDefault="005E65C7" w:rsidP="00D560ED">
            <w:pPr>
              <w:rPr>
                <w:bCs/>
              </w:rPr>
            </w:pPr>
            <w:r w:rsidRPr="00686FBC">
              <w:rPr>
                <w:bCs/>
              </w:rPr>
              <w:t>Atbildīgās personas paraksts: ____________________</w:t>
            </w:r>
          </w:p>
        </w:tc>
        <w:tc>
          <w:tcPr>
            <w:tcW w:w="753" w:type="pct"/>
            <w:tcBorders>
              <w:top w:val="nil"/>
              <w:left w:val="nil"/>
              <w:bottom w:val="nil"/>
              <w:right w:val="nil"/>
            </w:tcBorders>
            <w:shd w:val="clear" w:color="auto" w:fill="auto"/>
            <w:noWrap/>
            <w:vAlign w:val="center"/>
          </w:tcPr>
          <w:p w14:paraId="042FA936" w14:textId="77777777" w:rsidR="005E65C7" w:rsidRPr="00686FBC" w:rsidRDefault="005E65C7" w:rsidP="00D560ED">
            <w:pPr>
              <w:jc w:val="center"/>
              <w:rPr>
                <w:rFonts w:ascii="Arial" w:hAnsi="Arial" w:cs="Arial"/>
                <w:sz w:val="20"/>
                <w:szCs w:val="20"/>
              </w:rPr>
            </w:pPr>
          </w:p>
        </w:tc>
      </w:tr>
      <w:tr w:rsidR="005E65C7" w:rsidRPr="00686FBC" w14:paraId="3573EA69" w14:textId="77777777" w:rsidTr="00D560ED">
        <w:trPr>
          <w:trHeight w:val="315"/>
        </w:trPr>
        <w:tc>
          <w:tcPr>
            <w:tcW w:w="4247" w:type="pct"/>
            <w:tcBorders>
              <w:top w:val="nil"/>
              <w:left w:val="nil"/>
              <w:bottom w:val="nil"/>
              <w:right w:val="nil"/>
            </w:tcBorders>
            <w:shd w:val="clear" w:color="auto" w:fill="auto"/>
            <w:noWrap/>
            <w:vAlign w:val="center"/>
          </w:tcPr>
          <w:p w14:paraId="1613AFDD" w14:textId="77777777" w:rsidR="005E65C7" w:rsidRPr="00686FBC" w:rsidRDefault="005E65C7" w:rsidP="00D560ED">
            <w:pPr>
              <w:jc w:val="center"/>
              <w:rPr>
                <w:bCs/>
              </w:rPr>
            </w:pPr>
          </w:p>
        </w:tc>
        <w:tc>
          <w:tcPr>
            <w:tcW w:w="753" w:type="pct"/>
            <w:tcBorders>
              <w:top w:val="nil"/>
              <w:left w:val="nil"/>
              <w:bottom w:val="nil"/>
              <w:right w:val="nil"/>
            </w:tcBorders>
            <w:shd w:val="clear" w:color="auto" w:fill="auto"/>
            <w:noWrap/>
            <w:vAlign w:val="center"/>
          </w:tcPr>
          <w:p w14:paraId="0C4E5DDF" w14:textId="77777777" w:rsidR="005E65C7" w:rsidRPr="00686FBC" w:rsidRDefault="005E65C7" w:rsidP="00D560ED">
            <w:pPr>
              <w:jc w:val="center"/>
              <w:rPr>
                <w:rFonts w:ascii="Arial" w:hAnsi="Arial" w:cs="Arial"/>
                <w:sz w:val="20"/>
                <w:szCs w:val="20"/>
              </w:rPr>
            </w:pPr>
          </w:p>
        </w:tc>
      </w:tr>
      <w:tr w:rsidR="005E65C7" w:rsidRPr="00686FBC" w14:paraId="4EB86624" w14:textId="77777777" w:rsidTr="00D560ED">
        <w:trPr>
          <w:trHeight w:val="315"/>
        </w:trPr>
        <w:tc>
          <w:tcPr>
            <w:tcW w:w="5000" w:type="pct"/>
            <w:gridSpan w:val="2"/>
            <w:tcBorders>
              <w:top w:val="nil"/>
              <w:left w:val="nil"/>
              <w:bottom w:val="nil"/>
              <w:right w:val="nil"/>
            </w:tcBorders>
            <w:shd w:val="clear" w:color="auto" w:fill="auto"/>
            <w:noWrap/>
            <w:vAlign w:val="center"/>
          </w:tcPr>
          <w:p w14:paraId="3AF4930A" w14:textId="77777777" w:rsidR="005E65C7" w:rsidRPr="00686FBC" w:rsidRDefault="005E65C7" w:rsidP="00D560ED">
            <w:pPr>
              <w:rPr>
                <w:bCs/>
              </w:rPr>
            </w:pPr>
            <w:r w:rsidRPr="00686FBC">
              <w:rPr>
                <w:bCs/>
              </w:rPr>
              <w:t xml:space="preserve">Ogres novada </w:t>
            </w:r>
            <w:r w:rsidRPr="00686FBC">
              <w:rPr>
                <w:bCs/>
              </w:rPr>
              <w:softHyphen/>
            </w:r>
            <w:r w:rsidRPr="00686FBC">
              <w:rPr>
                <w:bCs/>
              </w:rPr>
              <w:softHyphen/>
            </w:r>
            <w:r w:rsidRPr="00686FBC">
              <w:rPr>
                <w:bCs/>
              </w:rPr>
              <w:softHyphen/>
              <w:t xml:space="preserve">__________ </w:t>
            </w:r>
            <w:r>
              <w:rPr>
                <w:bCs/>
              </w:rPr>
              <w:t>pilsētas</w:t>
            </w:r>
            <w:r w:rsidRPr="00686FBC">
              <w:rPr>
                <w:bCs/>
              </w:rPr>
              <w:t xml:space="preserve"> pārvaldes vadītāja</w:t>
            </w:r>
          </w:p>
          <w:p w14:paraId="53B9B8C1" w14:textId="77777777" w:rsidR="005E65C7" w:rsidRPr="00686FBC" w:rsidRDefault="005E65C7" w:rsidP="00D560ED">
            <w:pPr>
              <w:rPr>
                <w:bCs/>
              </w:rPr>
            </w:pPr>
          </w:p>
          <w:p w14:paraId="16F1A0F4" w14:textId="77777777" w:rsidR="005E65C7" w:rsidRPr="00686FBC" w:rsidRDefault="005E65C7" w:rsidP="00D560ED">
            <w:pPr>
              <w:rPr>
                <w:bCs/>
              </w:rPr>
            </w:pPr>
            <w:r w:rsidRPr="00686FBC">
              <w:rPr>
                <w:bCs/>
              </w:rPr>
              <w:t>paraksts: ___________</w:t>
            </w:r>
          </w:p>
        </w:tc>
      </w:tr>
    </w:tbl>
    <w:p w14:paraId="6B626F85" w14:textId="77777777" w:rsidR="005E65C7" w:rsidRDefault="005E65C7" w:rsidP="005E65C7"/>
    <w:p w14:paraId="17986DED" w14:textId="57CCEB0E" w:rsidR="005E65C7" w:rsidRPr="001F4BBA" w:rsidRDefault="005E65C7" w:rsidP="005E65C7">
      <w:pPr>
        <w:rPr>
          <w:lang w:val="lv-LV" w:eastAsia="lv-LV"/>
        </w:rPr>
        <w:sectPr w:rsidR="005E65C7" w:rsidRPr="001F4BBA" w:rsidSect="00264620">
          <w:pgSz w:w="16817" w:h="11901" w:orient="landscape"/>
          <w:pgMar w:top="1418" w:right="1134" w:bottom="1418" w:left="1304" w:header="539" w:footer="720" w:gutter="0"/>
          <w:cols w:space="720"/>
          <w:titlePg/>
        </w:sectPr>
      </w:pPr>
    </w:p>
    <w:p w14:paraId="5D15DB4A" w14:textId="22EB5BF6" w:rsidR="005401F6" w:rsidRDefault="005401F6" w:rsidP="001F4BBA">
      <w:pPr>
        <w:pStyle w:val="Heading2A"/>
      </w:pPr>
      <w:bookmarkStart w:id="2960" w:name="_Ref86355678"/>
      <w:bookmarkStart w:id="2961" w:name="_Toc86652188"/>
      <w:r w:rsidRPr="005401F6">
        <w:lastRenderedPageBreak/>
        <w:t xml:space="preserve">Darbu nodošanas </w:t>
      </w:r>
      <w:r w:rsidR="005E65C7">
        <w:t>–</w:t>
      </w:r>
      <w:r w:rsidRPr="005401F6">
        <w:t xml:space="preserve"> pieņemšanas žurnāls</w:t>
      </w:r>
      <w:bookmarkEnd w:id="2960"/>
      <w:bookmarkEnd w:id="2961"/>
    </w:p>
    <w:p w14:paraId="56397A02" w14:textId="77B7A9A7" w:rsidR="005401F6" w:rsidRDefault="005401F6" w:rsidP="005401F6">
      <w:pPr>
        <w:rPr>
          <w:lang w:val="lv-LV" w:eastAsia="lv-LV"/>
        </w:rPr>
      </w:pPr>
    </w:p>
    <w:p w14:paraId="5BF45B16" w14:textId="396FDADA" w:rsidR="00CA46A8" w:rsidRDefault="00CA46A8" w:rsidP="005401F6">
      <w:pPr>
        <w:rPr>
          <w:lang w:val="lv-LV" w:eastAsia="lv-LV"/>
        </w:rPr>
      </w:pPr>
    </w:p>
    <w:p w14:paraId="535F5C87" w14:textId="77777777" w:rsidR="00CA46A8" w:rsidRDefault="00CA46A8" w:rsidP="00CA46A8">
      <w:pPr>
        <w:jc w:val="center"/>
        <w:rPr>
          <w:b/>
          <w:bCs/>
          <w:lang w:val="lv-LV" w:eastAsia="lv-LV"/>
        </w:rPr>
      </w:pPr>
    </w:p>
    <w:p w14:paraId="0C6D9C16" w14:textId="2C84B209" w:rsidR="00CA46A8" w:rsidRDefault="00CA46A8" w:rsidP="00CA46A8">
      <w:pPr>
        <w:jc w:val="center"/>
        <w:rPr>
          <w:b/>
          <w:bCs/>
          <w:lang w:val="lv-LV" w:eastAsia="lv-LV"/>
        </w:rPr>
      </w:pPr>
      <w:r w:rsidRPr="00CA46A8">
        <w:rPr>
          <w:b/>
          <w:bCs/>
          <w:lang w:val="lv-LV" w:eastAsia="lv-LV"/>
        </w:rPr>
        <w:t>OGRES NOVADA __________PAGASTA CEĻU</w:t>
      </w:r>
    </w:p>
    <w:p w14:paraId="7BB47D36" w14:textId="77777777" w:rsidR="00264620" w:rsidRDefault="00CA46A8" w:rsidP="00264620">
      <w:pPr>
        <w:jc w:val="center"/>
        <w:rPr>
          <w:b/>
          <w:bCs/>
          <w:lang w:val="lv-LV" w:eastAsia="lv-LV"/>
        </w:rPr>
      </w:pPr>
      <w:r w:rsidRPr="00CA46A8">
        <w:rPr>
          <w:b/>
          <w:bCs/>
          <w:lang w:val="lv-LV" w:eastAsia="lv-LV"/>
        </w:rPr>
        <w:t>IKDIENAS UZTURĒŠANAS DARBU</w:t>
      </w:r>
    </w:p>
    <w:p w14:paraId="207D099F" w14:textId="7858A4BA" w:rsidR="00CA46A8" w:rsidRPr="00CA46A8" w:rsidRDefault="00CA46A8" w:rsidP="00264620">
      <w:pPr>
        <w:jc w:val="center"/>
        <w:rPr>
          <w:b/>
          <w:bCs/>
          <w:lang w:val="lv-LV" w:eastAsia="lv-LV"/>
        </w:rPr>
      </w:pPr>
      <w:r w:rsidRPr="00CA46A8">
        <w:rPr>
          <w:b/>
          <w:bCs/>
          <w:lang w:val="lv-LV" w:eastAsia="lv-LV"/>
        </w:rPr>
        <w:t>NODOŠANAS – PIEŅEMŠANAS</w:t>
      </w:r>
      <w:r w:rsidR="00264620">
        <w:rPr>
          <w:b/>
          <w:bCs/>
          <w:lang w:val="lv-LV" w:eastAsia="lv-LV"/>
        </w:rPr>
        <w:t xml:space="preserve"> </w:t>
      </w:r>
      <w:r w:rsidRPr="00CA46A8">
        <w:rPr>
          <w:b/>
          <w:bCs/>
          <w:lang w:val="lv-LV" w:eastAsia="lv-LV"/>
        </w:rPr>
        <w:t>ŽURNĀLS</w:t>
      </w:r>
    </w:p>
    <w:p w14:paraId="77E6D826" w14:textId="77777777" w:rsidR="00CA46A8" w:rsidRPr="00CA46A8" w:rsidRDefault="00CA46A8" w:rsidP="00CA46A8">
      <w:pPr>
        <w:jc w:val="center"/>
        <w:rPr>
          <w:b/>
          <w:bCs/>
          <w:lang w:val="lv-LV" w:eastAsia="lv-LV"/>
        </w:rPr>
      </w:pPr>
    </w:p>
    <w:p w14:paraId="6DFF1D44" w14:textId="77777777" w:rsidR="00CA46A8" w:rsidRPr="00CA46A8" w:rsidRDefault="00CA46A8" w:rsidP="00CA46A8">
      <w:pPr>
        <w:jc w:val="center"/>
        <w:rPr>
          <w:b/>
          <w:bCs/>
          <w:lang w:eastAsia="lv-LV"/>
        </w:rPr>
      </w:pPr>
      <w:r w:rsidRPr="00CA46A8">
        <w:rPr>
          <w:b/>
          <w:bCs/>
          <w:lang w:eastAsia="lv-LV"/>
        </w:rPr>
        <w:t>„Līguma nosaukums”</w:t>
      </w:r>
    </w:p>
    <w:p w14:paraId="6F12B675" w14:textId="77777777" w:rsidR="00CA46A8" w:rsidRPr="00CA46A8" w:rsidRDefault="00CA46A8" w:rsidP="00CA46A8">
      <w:pPr>
        <w:jc w:val="center"/>
        <w:rPr>
          <w:b/>
          <w:bCs/>
          <w:lang w:eastAsia="lv-LV"/>
        </w:rPr>
      </w:pPr>
    </w:p>
    <w:p w14:paraId="3BEE90FA" w14:textId="77777777" w:rsidR="00CA46A8" w:rsidRPr="00CA46A8" w:rsidRDefault="00CA46A8" w:rsidP="00CA46A8">
      <w:pPr>
        <w:jc w:val="center"/>
        <w:rPr>
          <w:b/>
          <w:bCs/>
          <w:lang w:eastAsia="lv-LV"/>
        </w:rPr>
      </w:pPr>
      <w:r w:rsidRPr="00CA46A8">
        <w:rPr>
          <w:b/>
          <w:bCs/>
          <w:lang w:eastAsia="lv-LV"/>
        </w:rPr>
        <w:t>Līguma Nr.</w:t>
      </w:r>
    </w:p>
    <w:p w14:paraId="4A3CA501" w14:textId="77777777" w:rsidR="00CA46A8" w:rsidRPr="00CA46A8" w:rsidRDefault="00CA46A8" w:rsidP="00CA46A8">
      <w:pPr>
        <w:rPr>
          <w:b/>
          <w:bCs/>
          <w:lang w:eastAsia="lv-LV"/>
        </w:rPr>
      </w:pPr>
    </w:p>
    <w:p w14:paraId="1392FD92" w14:textId="77777777" w:rsidR="00CA46A8" w:rsidRPr="00CA46A8" w:rsidRDefault="00CA46A8" w:rsidP="00CA46A8">
      <w:pPr>
        <w:rPr>
          <w:lang w:eastAsia="lv-LV"/>
        </w:rPr>
      </w:pPr>
    </w:p>
    <w:p w14:paraId="0916743A" w14:textId="77777777" w:rsidR="00CA46A8" w:rsidRPr="00CA46A8" w:rsidRDefault="00CA46A8" w:rsidP="00CA46A8">
      <w:pPr>
        <w:rPr>
          <w:b/>
          <w:lang w:eastAsia="lv-LV"/>
        </w:rPr>
      </w:pPr>
      <w:r w:rsidRPr="00CA46A8">
        <w:rPr>
          <w:u w:val="single"/>
          <w:lang w:eastAsia="lv-LV"/>
        </w:rPr>
        <w:tab/>
      </w:r>
      <w:r w:rsidRPr="00CA46A8">
        <w:rPr>
          <w:u w:val="single"/>
          <w:lang w:eastAsia="lv-LV"/>
        </w:rPr>
        <w:tab/>
      </w:r>
      <w:r w:rsidRPr="00CA46A8">
        <w:rPr>
          <w:b/>
          <w:u w:val="single"/>
          <w:lang w:eastAsia="lv-LV"/>
        </w:rPr>
        <w:tab/>
      </w:r>
      <w:r w:rsidRPr="00CA46A8">
        <w:rPr>
          <w:b/>
          <w:u w:val="single"/>
          <w:lang w:eastAsia="lv-LV"/>
        </w:rPr>
        <w:tab/>
      </w:r>
      <w:r w:rsidRPr="00CA46A8">
        <w:rPr>
          <w:b/>
          <w:u w:val="single"/>
          <w:lang w:eastAsia="lv-LV"/>
        </w:rPr>
        <w:tab/>
      </w:r>
    </w:p>
    <w:p w14:paraId="3D7592A9" w14:textId="77777777" w:rsidR="00CA46A8" w:rsidRPr="00CA46A8" w:rsidRDefault="00CA46A8" w:rsidP="00CA46A8">
      <w:pPr>
        <w:rPr>
          <w:lang w:eastAsia="lv-LV"/>
        </w:rPr>
      </w:pPr>
      <w:r w:rsidRPr="00CA46A8">
        <w:rPr>
          <w:lang w:eastAsia="lv-LV"/>
        </w:rPr>
        <w:t>Uzsākts</w:t>
      </w:r>
    </w:p>
    <w:p w14:paraId="62884312" w14:textId="77777777" w:rsidR="00CA46A8" w:rsidRPr="00CA46A8" w:rsidRDefault="00CA46A8" w:rsidP="00CA46A8">
      <w:pPr>
        <w:rPr>
          <w:lang w:eastAsia="lv-LV"/>
        </w:rPr>
      </w:pPr>
    </w:p>
    <w:p w14:paraId="2081F60A" w14:textId="77777777" w:rsidR="00CA46A8" w:rsidRPr="00CA46A8" w:rsidRDefault="00CA46A8" w:rsidP="00CA46A8">
      <w:pPr>
        <w:rPr>
          <w:lang w:eastAsia="lv-LV"/>
        </w:rPr>
      </w:pPr>
    </w:p>
    <w:p w14:paraId="34C891B6" w14:textId="77777777" w:rsidR="00CA46A8" w:rsidRPr="00CA46A8" w:rsidRDefault="00CA46A8" w:rsidP="00CA46A8">
      <w:pPr>
        <w:rPr>
          <w:b/>
          <w:lang w:eastAsia="lv-LV"/>
        </w:rPr>
      </w:pPr>
      <w:r w:rsidRPr="00CA46A8">
        <w:rPr>
          <w:b/>
          <w:u w:val="single"/>
          <w:lang w:eastAsia="lv-LV"/>
        </w:rPr>
        <w:tab/>
      </w:r>
      <w:r w:rsidRPr="00CA46A8">
        <w:rPr>
          <w:b/>
          <w:u w:val="single"/>
          <w:lang w:eastAsia="lv-LV"/>
        </w:rPr>
        <w:tab/>
      </w:r>
      <w:r w:rsidRPr="00CA46A8">
        <w:rPr>
          <w:b/>
          <w:u w:val="single"/>
          <w:lang w:eastAsia="lv-LV"/>
        </w:rPr>
        <w:tab/>
      </w:r>
      <w:r w:rsidRPr="00CA46A8">
        <w:rPr>
          <w:b/>
          <w:u w:val="single"/>
          <w:lang w:eastAsia="lv-LV"/>
        </w:rPr>
        <w:tab/>
      </w:r>
      <w:r w:rsidRPr="00CA46A8">
        <w:rPr>
          <w:b/>
          <w:u w:val="single"/>
          <w:lang w:eastAsia="lv-LV"/>
        </w:rPr>
        <w:tab/>
      </w:r>
    </w:p>
    <w:p w14:paraId="0D8AAFD0" w14:textId="77777777" w:rsidR="00CA46A8" w:rsidRPr="00CA46A8" w:rsidRDefault="00CA46A8" w:rsidP="00CA46A8">
      <w:pPr>
        <w:rPr>
          <w:lang w:eastAsia="lv-LV"/>
        </w:rPr>
      </w:pPr>
      <w:r w:rsidRPr="00CA46A8">
        <w:rPr>
          <w:lang w:eastAsia="lv-LV"/>
        </w:rPr>
        <w:t>Pabeigts</w:t>
      </w:r>
    </w:p>
    <w:p w14:paraId="1C8776FC" w14:textId="77777777" w:rsidR="00CA46A8" w:rsidRPr="00CA46A8" w:rsidRDefault="00CA46A8" w:rsidP="00CA46A8">
      <w:pPr>
        <w:rPr>
          <w:lang w:eastAsia="lv-LV"/>
        </w:rPr>
      </w:pPr>
    </w:p>
    <w:p w14:paraId="13EC72C6" w14:textId="77777777" w:rsidR="00CA46A8" w:rsidRPr="00CA46A8" w:rsidRDefault="00CA46A8" w:rsidP="00CA46A8">
      <w:pPr>
        <w:rPr>
          <w:lang w:eastAsia="lv-LV"/>
        </w:rPr>
      </w:pPr>
    </w:p>
    <w:p w14:paraId="70FBC582" w14:textId="77777777" w:rsidR="00CA46A8" w:rsidRPr="00CA46A8" w:rsidRDefault="00CA46A8" w:rsidP="00CA46A8">
      <w:pPr>
        <w:rPr>
          <w:b/>
          <w:bCs/>
          <w:lang w:eastAsia="lv-LV"/>
        </w:rPr>
      </w:pPr>
      <w:r w:rsidRPr="00CA46A8">
        <w:rPr>
          <w:b/>
          <w:bCs/>
          <w:lang w:eastAsia="lv-LV"/>
        </w:rPr>
        <w:t>PASŪTĪTĀJS:</w:t>
      </w:r>
    </w:p>
    <w:p w14:paraId="05D4F32F" w14:textId="77777777" w:rsidR="00CA46A8" w:rsidRPr="00CA46A8" w:rsidRDefault="00CA46A8" w:rsidP="00CA46A8">
      <w:pPr>
        <w:rPr>
          <w:b/>
          <w:bCs/>
          <w:lang w:eastAsia="lv-LV"/>
        </w:rPr>
      </w:pPr>
    </w:p>
    <w:p w14:paraId="5581F55D" w14:textId="77777777" w:rsidR="00CA46A8" w:rsidRPr="00CA46A8" w:rsidRDefault="00CA46A8" w:rsidP="00CA46A8">
      <w:pPr>
        <w:rPr>
          <w:b/>
          <w:bCs/>
          <w:lang w:eastAsia="lv-LV"/>
        </w:rPr>
      </w:pPr>
      <w:r>
        <w:rPr>
          <w:b/>
          <w:bCs/>
          <w:lang w:eastAsia="lv-LV"/>
        </w:rPr>
        <w:t>IZPILDĪTĀJS</w:t>
      </w:r>
      <w:r w:rsidRPr="00CA46A8">
        <w:rPr>
          <w:b/>
          <w:bCs/>
          <w:lang w:eastAsia="lv-LV"/>
        </w:rPr>
        <w:t>:</w:t>
      </w:r>
    </w:p>
    <w:p w14:paraId="75AEDFD3" w14:textId="77777777" w:rsidR="00CA46A8" w:rsidRPr="00CA46A8" w:rsidRDefault="00CA46A8" w:rsidP="00CA46A8">
      <w:pPr>
        <w:rPr>
          <w:b/>
          <w:bCs/>
          <w:lang w:eastAsia="lv-LV"/>
        </w:rPr>
      </w:pPr>
    </w:p>
    <w:p w14:paraId="50CDA932" w14:textId="77777777" w:rsidR="00CA46A8" w:rsidRPr="00CA46A8" w:rsidRDefault="00CA46A8" w:rsidP="00CA46A8">
      <w:pPr>
        <w:rPr>
          <w:b/>
          <w:bCs/>
          <w:lang w:eastAsia="lv-LV"/>
        </w:rPr>
      </w:pPr>
    </w:p>
    <w:p w14:paraId="132BC2F3" w14:textId="7CE0D3A1" w:rsidR="00CA46A8" w:rsidRPr="00264620" w:rsidRDefault="00CA46A8" w:rsidP="00264620">
      <w:pPr>
        <w:jc w:val="center"/>
        <w:rPr>
          <w:lang w:val="lv-LV" w:eastAsia="lv-LV"/>
        </w:rPr>
      </w:pPr>
      <w:r w:rsidRPr="00264620">
        <w:rPr>
          <w:lang w:eastAsia="lv-LV"/>
        </w:rPr>
        <w:t>Lietas indeksa nr_____________________</w:t>
      </w:r>
    </w:p>
    <w:p w14:paraId="44D36133" w14:textId="2D1E5E9A" w:rsidR="005401F6" w:rsidRPr="005401F6" w:rsidRDefault="005401F6" w:rsidP="005401F6">
      <w:pPr>
        <w:rPr>
          <w:lang w:val="lv-LV" w:eastAsia="lv-LV"/>
        </w:rPr>
      </w:pPr>
    </w:p>
    <w:p w14:paraId="03605646" w14:textId="1C45EE84" w:rsidR="00917089" w:rsidRDefault="00917089" w:rsidP="00917089">
      <w:pPr>
        <w:rPr>
          <w:lang w:val="lv-LV" w:eastAsia="lv-LV"/>
        </w:rPr>
      </w:pPr>
    </w:p>
    <w:p w14:paraId="0A8960C9" w14:textId="77777777" w:rsidR="005E65C7" w:rsidRDefault="005E65C7" w:rsidP="00917089">
      <w:pPr>
        <w:rPr>
          <w:lang w:val="lv-LV" w:eastAsia="lv-LV"/>
        </w:rPr>
        <w:sectPr w:rsidR="005E65C7" w:rsidSect="005E65C7">
          <w:pgSz w:w="11901" w:h="16817"/>
          <w:pgMar w:top="1304" w:right="1418" w:bottom="1134" w:left="1418" w:header="539" w:footer="720" w:gutter="0"/>
          <w:cols w:space="720"/>
          <w:titlePg/>
        </w:sectPr>
      </w:pPr>
    </w:p>
    <w:p w14:paraId="46515FE2" w14:textId="77777777" w:rsidR="005E65C7" w:rsidRDefault="005E65C7" w:rsidP="005E65C7">
      <w:r>
        <w:lastRenderedPageBreak/>
        <w:t>Veikto darbu nosaukums: ________________________________________________</w:t>
      </w:r>
    </w:p>
    <w:tbl>
      <w:tblPr>
        <w:tblStyle w:val="TableGrid"/>
        <w:tblW w:w="0" w:type="auto"/>
        <w:tblLayout w:type="fixed"/>
        <w:tblLook w:val="04A0" w:firstRow="1" w:lastRow="0" w:firstColumn="1" w:lastColumn="0" w:noHBand="0" w:noVBand="1"/>
      </w:tblPr>
      <w:tblGrid>
        <w:gridCol w:w="1131"/>
        <w:gridCol w:w="2524"/>
        <w:gridCol w:w="1585"/>
        <w:gridCol w:w="1392"/>
        <w:gridCol w:w="904"/>
        <w:gridCol w:w="1277"/>
        <w:gridCol w:w="1353"/>
        <w:gridCol w:w="2445"/>
        <w:gridCol w:w="1277"/>
      </w:tblGrid>
      <w:tr w:rsidR="005E65C7" w14:paraId="22C702E4" w14:textId="77777777" w:rsidTr="0096687F">
        <w:tc>
          <w:tcPr>
            <w:tcW w:w="1131" w:type="dxa"/>
            <w:vAlign w:val="center"/>
          </w:tcPr>
          <w:p w14:paraId="3AD84A00" w14:textId="77777777" w:rsidR="005E65C7" w:rsidRDefault="005E65C7" w:rsidP="005E65C7">
            <w:pPr>
              <w:pStyle w:val="Tablehead2"/>
            </w:pPr>
            <w:r>
              <w:t>Datums</w:t>
            </w:r>
          </w:p>
        </w:tc>
        <w:tc>
          <w:tcPr>
            <w:tcW w:w="2524" w:type="dxa"/>
            <w:vAlign w:val="center"/>
          </w:tcPr>
          <w:p w14:paraId="169BC73B" w14:textId="77777777" w:rsidR="005E65C7" w:rsidRDefault="005E65C7" w:rsidP="005E65C7">
            <w:pPr>
              <w:pStyle w:val="Tablehead2"/>
            </w:pPr>
            <w:r>
              <w:t>Autoceļa nosaukums</w:t>
            </w:r>
          </w:p>
        </w:tc>
        <w:tc>
          <w:tcPr>
            <w:tcW w:w="1585" w:type="dxa"/>
            <w:vAlign w:val="center"/>
          </w:tcPr>
          <w:p w14:paraId="7136E51E" w14:textId="77777777" w:rsidR="005E65C7" w:rsidRDefault="005E65C7" w:rsidP="005E65C7">
            <w:pPr>
              <w:pStyle w:val="Tablehead2"/>
            </w:pPr>
            <w:r>
              <w:t>Posma sākuma un beigu adrese</w:t>
            </w:r>
          </w:p>
        </w:tc>
        <w:tc>
          <w:tcPr>
            <w:tcW w:w="1392" w:type="dxa"/>
            <w:vAlign w:val="center"/>
          </w:tcPr>
          <w:p w14:paraId="6200A310" w14:textId="77777777" w:rsidR="005E65C7" w:rsidRDefault="005E65C7" w:rsidP="005E65C7">
            <w:pPr>
              <w:pStyle w:val="Tablehead2"/>
            </w:pPr>
            <w:r>
              <w:t>Darbu nosaukums</w:t>
            </w:r>
          </w:p>
        </w:tc>
        <w:tc>
          <w:tcPr>
            <w:tcW w:w="904" w:type="dxa"/>
            <w:vAlign w:val="center"/>
          </w:tcPr>
          <w:p w14:paraId="4D7C7DB2" w14:textId="77777777" w:rsidR="005E65C7" w:rsidRDefault="005E65C7" w:rsidP="005E65C7">
            <w:pPr>
              <w:pStyle w:val="Tablehead2"/>
            </w:pPr>
            <w:r>
              <w:t>Darbu mērvienība</w:t>
            </w:r>
          </w:p>
        </w:tc>
        <w:tc>
          <w:tcPr>
            <w:tcW w:w="1277" w:type="dxa"/>
            <w:vAlign w:val="center"/>
          </w:tcPr>
          <w:p w14:paraId="3BEEEA2F" w14:textId="77777777" w:rsidR="005E65C7" w:rsidRDefault="005E65C7" w:rsidP="005E65C7">
            <w:pPr>
              <w:pStyle w:val="Tablehead2"/>
            </w:pPr>
            <w:r>
              <w:t>Darbu daudzums</w:t>
            </w:r>
          </w:p>
        </w:tc>
        <w:tc>
          <w:tcPr>
            <w:tcW w:w="1353" w:type="dxa"/>
            <w:vAlign w:val="center"/>
          </w:tcPr>
          <w:p w14:paraId="579AE2B7" w14:textId="77777777" w:rsidR="005E65C7" w:rsidRDefault="005E65C7" w:rsidP="005E65C7">
            <w:pPr>
              <w:pStyle w:val="Tablehead2"/>
            </w:pPr>
            <w:r>
              <w:t>Izmantotie mehānismi</w:t>
            </w:r>
          </w:p>
        </w:tc>
        <w:tc>
          <w:tcPr>
            <w:tcW w:w="2445" w:type="dxa"/>
            <w:vAlign w:val="center"/>
          </w:tcPr>
          <w:p w14:paraId="6BF877EB" w14:textId="77777777" w:rsidR="005E65C7" w:rsidRDefault="005E65C7" w:rsidP="005E65C7">
            <w:pPr>
              <w:pStyle w:val="Tablehead2"/>
            </w:pPr>
            <w:r>
              <w:t>Izmantotie materiāli un atbilstības dokuments</w:t>
            </w:r>
          </w:p>
        </w:tc>
        <w:tc>
          <w:tcPr>
            <w:tcW w:w="1277" w:type="dxa"/>
          </w:tcPr>
          <w:p w14:paraId="361D72B9" w14:textId="77777777" w:rsidR="005E65C7" w:rsidRDefault="005E65C7" w:rsidP="005E65C7">
            <w:pPr>
              <w:pStyle w:val="Tablehead2"/>
            </w:pPr>
            <w:r>
              <w:t>Izlietotā materiāla daudzums</w:t>
            </w:r>
          </w:p>
        </w:tc>
      </w:tr>
      <w:tr w:rsidR="005E65C7" w14:paraId="473B771C" w14:textId="77777777" w:rsidTr="00D560ED">
        <w:tc>
          <w:tcPr>
            <w:tcW w:w="1131" w:type="dxa"/>
          </w:tcPr>
          <w:p w14:paraId="47C6BCF2" w14:textId="77777777" w:rsidR="005E65C7" w:rsidRDefault="005E65C7" w:rsidP="001F4BBA">
            <w:pPr>
              <w:pStyle w:val="TableGrid1"/>
            </w:pPr>
          </w:p>
        </w:tc>
        <w:tc>
          <w:tcPr>
            <w:tcW w:w="2524" w:type="dxa"/>
          </w:tcPr>
          <w:p w14:paraId="2E4B5AC5" w14:textId="77777777" w:rsidR="005E65C7" w:rsidRDefault="005E65C7" w:rsidP="001F4BBA">
            <w:pPr>
              <w:pStyle w:val="TableGrid1"/>
            </w:pPr>
          </w:p>
        </w:tc>
        <w:tc>
          <w:tcPr>
            <w:tcW w:w="1585" w:type="dxa"/>
          </w:tcPr>
          <w:p w14:paraId="1BE5FCA7" w14:textId="77777777" w:rsidR="005E65C7" w:rsidRDefault="005E65C7" w:rsidP="001F4BBA">
            <w:pPr>
              <w:pStyle w:val="TableGrid1"/>
            </w:pPr>
          </w:p>
        </w:tc>
        <w:tc>
          <w:tcPr>
            <w:tcW w:w="1392" w:type="dxa"/>
          </w:tcPr>
          <w:p w14:paraId="611A5846" w14:textId="77777777" w:rsidR="005E65C7" w:rsidRDefault="005E65C7" w:rsidP="001F4BBA">
            <w:pPr>
              <w:pStyle w:val="TableGrid1"/>
            </w:pPr>
          </w:p>
        </w:tc>
        <w:tc>
          <w:tcPr>
            <w:tcW w:w="904" w:type="dxa"/>
          </w:tcPr>
          <w:p w14:paraId="4AB96BD1" w14:textId="77777777" w:rsidR="005E65C7" w:rsidRDefault="005E65C7" w:rsidP="001F4BBA">
            <w:pPr>
              <w:pStyle w:val="TableGrid1"/>
            </w:pPr>
          </w:p>
        </w:tc>
        <w:tc>
          <w:tcPr>
            <w:tcW w:w="1277" w:type="dxa"/>
          </w:tcPr>
          <w:p w14:paraId="466A0A77" w14:textId="77777777" w:rsidR="005E65C7" w:rsidRDefault="005E65C7" w:rsidP="001F4BBA">
            <w:pPr>
              <w:pStyle w:val="TableGrid1"/>
            </w:pPr>
          </w:p>
        </w:tc>
        <w:tc>
          <w:tcPr>
            <w:tcW w:w="1353" w:type="dxa"/>
          </w:tcPr>
          <w:p w14:paraId="6D205364" w14:textId="77777777" w:rsidR="005E65C7" w:rsidRDefault="005E65C7" w:rsidP="001F4BBA">
            <w:pPr>
              <w:pStyle w:val="TableGrid1"/>
            </w:pPr>
          </w:p>
        </w:tc>
        <w:tc>
          <w:tcPr>
            <w:tcW w:w="2445" w:type="dxa"/>
          </w:tcPr>
          <w:p w14:paraId="0C2C0D35" w14:textId="77777777" w:rsidR="005E65C7" w:rsidRDefault="005E65C7" w:rsidP="001F4BBA">
            <w:pPr>
              <w:pStyle w:val="TableGrid1"/>
            </w:pPr>
          </w:p>
        </w:tc>
        <w:tc>
          <w:tcPr>
            <w:tcW w:w="1277" w:type="dxa"/>
          </w:tcPr>
          <w:p w14:paraId="110350B2" w14:textId="77777777" w:rsidR="005E65C7" w:rsidRDefault="005E65C7" w:rsidP="001F4BBA">
            <w:pPr>
              <w:pStyle w:val="TableGrid1"/>
            </w:pPr>
          </w:p>
        </w:tc>
      </w:tr>
      <w:tr w:rsidR="005E65C7" w14:paraId="0E7DCB2D" w14:textId="77777777" w:rsidTr="00D560ED">
        <w:tc>
          <w:tcPr>
            <w:tcW w:w="1131" w:type="dxa"/>
          </w:tcPr>
          <w:p w14:paraId="4F553AB9" w14:textId="77777777" w:rsidR="005E65C7" w:rsidRDefault="005E65C7" w:rsidP="001F4BBA">
            <w:pPr>
              <w:pStyle w:val="TableGrid1"/>
            </w:pPr>
          </w:p>
        </w:tc>
        <w:tc>
          <w:tcPr>
            <w:tcW w:w="2524" w:type="dxa"/>
          </w:tcPr>
          <w:p w14:paraId="13BAA4F9" w14:textId="77777777" w:rsidR="005E65C7" w:rsidRDefault="005E65C7" w:rsidP="001F4BBA">
            <w:pPr>
              <w:pStyle w:val="TableGrid1"/>
            </w:pPr>
          </w:p>
        </w:tc>
        <w:tc>
          <w:tcPr>
            <w:tcW w:w="1585" w:type="dxa"/>
          </w:tcPr>
          <w:p w14:paraId="7A57AF28" w14:textId="77777777" w:rsidR="005E65C7" w:rsidRDefault="005E65C7" w:rsidP="001F4BBA">
            <w:pPr>
              <w:pStyle w:val="TableGrid1"/>
            </w:pPr>
          </w:p>
        </w:tc>
        <w:tc>
          <w:tcPr>
            <w:tcW w:w="1392" w:type="dxa"/>
          </w:tcPr>
          <w:p w14:paraId="10E79569" w14:textId="77777777" w:rsidR="005E65C7" w:rsidRDefault="005E65C7" w:rsidP="001F4BBA">
            <w:pPr>
              <w:pStyle w:val="TableGrid1"/>
            </w:pPr>
          </w:p>
        </w:tc>
        <w:tc>
          <w:tcPr>
            <w:tcW w:w="904" w:type="dxa"/>
          </w:tcPr>
          <w:p w14:paraId="1F5B84A2" w14:textId="77777777" w:rsidR="005E65C7" w:rsidRDefault="005E65C7" w:rsidP="001F4BBA">
            <w:pPr>
              <w:pStyle w:val="TableGrid1"/>
            </w:pPr>
          </w:p>
        </w:tc>
        <w:tc>
          <w:tcPr>
            <w:tcW w:w="1277" w:type="dxa"/>
          </w:tcPr>
          <w:p w14:paraId="14FC0A21" w14:textId="77777777" w:rsidR="005E65C7" w:rsidRDefault="005E65C7" w:rsidP="001F4BBA">
            <w:pPr>
              <w:pStyle w:val="TableGrid1"/>
            </w:pPr>
          </w:p>
        </w:tc>
        <w:tc>
          <w:tcPr>
            <w:tcW w:w="1353" w:type="dxa"/>
          </w:tcPr>
          <w:p w14:paraId="241D4E36" w14:textId="77777777" w:rsidR="005E65C7" w:rsidRDefault="005E65C7" w:rsidP="001F4BBA">
            <w:pPr>
              <w:pStyle w:val="TableGrid1"/>
            </w:pPr>
          </w:p>
        </w:tc>
        <w:tc>
          <w:tcPr>
            <w:tcW w:w="2445" w:type="dxa"/>
          </w:tcPr>
          <w:p w14:paraId="134E2644" w14:textId="77777777" w:rsidR="005E65C7" w:rsidRDefault="005E65C7" w:rsidP="001F4BBA">
            <w:pPr>
              <w:pStyle w:val="TableGrid1"/>
            </w:pPr>
          </w:p>
        </w:tc>
        <w:tc>
          <w:tcPr>
            <w:tcW w:w="1277" w:type="dxa"/>
          </w:tcPr>
          <w:p w14:paraId="381EBE78" w14:textId="77777777" w:rsidR="005E65C7" w:rsidRDefault="005E65C7" w:rsidP="001F4BBA">
            <w:pPr>
              <w:pStyle w:val="TableGrid1"/>
            </w:pPr>
          </w:p>
        </w:tc>
      </w:tr>
      <w:tr w:rsidR="005E65C7" w14:paraId="1C349FED" w14:textId="77777777" w:rsidTr="00D560ED">
        <w:tc>
          <w:tcPr>
            <w:tcW w:w="1131" w:type="dxa"/>
          </w:tcPr>
          <w:p w14:paraId="0AE83F10" w14:textId="77777777" w:rsidR="005E65C7" w:rsidRDefault="005E65C7" w:rsidP="001F4BBA">
            <w:pPr>
              <w:pStyle w:val="TableGrid1"/>
            </w:pPr>
          </w:p>
        </w:tc>
        <w:tc>
          <w:tcPr>
            <w:tcW w:w="2524" w:type="dxa"/>
          </w:tcPr>
          <w:p w14:paraId="0AC807C1" w14:textId="77777777" w:rsidR="005E65C7" w:rsidRDefault="005E65C7" w:rsidP="001F4BBA">
            <w:pPr>
              <w:pStyle w:val="TableGrid1"/>
            </w:pPr>
          </w:p>
        </w:tc>
        <w:tc>
          <w:tcPr>
            <w:tcW w:w="1585" w:type="dxa"/>
          </w:tcPr>
          <w:p w14:paraId="36DE40C5" w14:textId="77777777" w:rsidR="005E65C7" w:rsidRDefault="005E65C7" w:rsidP="001F4BBA">
            <w:pPr>
              <w:pStyle w:val="TableGrid1"/>
            </w:pPr>
          </w:p>
        </w:tc>
        <w:tc>
          <w:tcPr>
            <w:tcW w:w="1392" w:type="dxa"/>
          </w:tcPr>
          <w:p w14:paraId="07678E40" w14:textId="77777777" w:rsidR="005E65C7" w:rsidRDefault="005E65C7" w:rsidP="001F4BBA">
            <w:pPr>
              <w:pStyle w:val="TableGrid1"/>
            </w:pPr>
          </w:p>
        </w:tc>
        <w:tc>
          <w:tcPr>
            <w:tcW w:w="904" w:type="dxa"/>
          </w:tcPr>
          <w:p w14:paraId="2AC8E812" w14:textId="77777777" w:rsidR="005E65C7" w:rsidRDefault="005E65C7" w:rsidP="001F4BBA">
            <w:pPr>
              <w:pStyle w:val="TableGrid1"/>
            </w:pPr>
          </w:p>
        </w:tc>
        <w:tc>
          <w:tcPr>
            <w:tcW w:w="1277" w:type="dxa"/>
          </w:tcPr>
          <w:p w14:paraId="787BC491" w14:textId="77777777" w:rsidR="005E65C7" w:rsidRDefault="005E65C7" w:rsidP="001F4BBA">
            <w:pPr>
              <w:pStyle w:val="TableGrid1"/>
            </w:pPr>
          </w:p>
        </w:tc>
        <w:tc>
          <w:tcPr>
            <w:tcW w:w="1353" w:type="dxa"/>
          </w:tcPr>
          <w:p w14:paraId="3F30DA33" w14:textId="77777777" w:rsidR="005E65C7" w:rsidRDefault="005E65C7" w:rsidP="001F4BBA">
            <w:pPr>
              <w:pStyle w:val="TableGrid1"/>
            </w:pPr>
          </w:p>
        </w:tc>
        <w:tc>
          <w:tcPr>
            <w:tcW w:w="2445" w:type="dxa"/>
          </w:tcPr>
          <w:p w14:paraId="502FA32E" w14:textId="77777777" w:rsidR="005E65C7" w:rsidRDefault="005E65C7" w:rsidP="001F4BBA">
            <w:pPr>
              <w:pStyle w:val="TableGrid1"/>
            </w:pPr>
          </w:p>
        </w:tc>
        <w:tc>
          <w:tcPr>
            <w:tcW w:w="1277" w:type="dxa"/>
          </w:tcPr>
          <w:p w14:paraId="4E93EE95" w14:textId="77777777" w:rsidR="005E65C7" w:rsidRDefault="005E65C7" w:rsidP="001F4BBA">
            <w:pPr>
              <w:pStyle w:val="TableGrid1"/>
            </w:pPr>
          </w:p>
        </w:tc>
      </w:tr>
      <w:tr w:rsidR="005E65C7" w14:paraId="444A2D39" w14:textId="77777777" w:rsidTr="00D560ED">
        <w:tc>
          <w:tcPr>
            <w:tcW w:w="1131" w:type="dxa"/>
          </w:tcPr>
          <w:p w14:paraId="29E7F9C0" w14:textId="77777777" w:rsidR="005E65C7" w:rsidRDefault="005E65C7" w:rsidP="001F4BBA">
            <w:pPr>
              <w:pStyle w:val="TableGrid1"/>
            </w:pPr>
          </w:p>
        </w:tc>
        <w:tc>
          <w:tcPr>
            <w:tcW w:w="2524" w:type="dxa"/>
          </w:tcPr>
          <w:p w14:paraId="43650C7F" w14:textId="77777777" w:rsidR="005E65C7" w:rsidRDefault="005E65C7" w:rsidP="001F4BBA">
            <w:pPr>
              <w:pStyle w:val="TableGrid1"/>
            </w:pPr>
          </w:p>
        </w:tc>
        <w:tc>
          <w:tcPr>
            <w:tcW w:w="1585" w:type="dxa"/>
          </w:tcPr>
          <w:p w14:paraId="169D447F" w14:textId="77777777" w:rsidR="005E65C7" w:rsidRDefault="005E65C7" w:rsidP="001F4BBA">
            <w:pPr>
              <w:pStyle w:val="TableGrid1"/>
            </w:pPr>
          </w:p>
        </w:tc>
        <w:tc>
          <w:tcPr>
            <w:tcW w:w="1392" w:type="dxa"/>
          </w:tcPr>
          <w:p w14:paraId="2A59863E" w14:textId="77777777" w:rsidR="005E65C7" w:rsidRDefault="005E65C7" w:rsidP="001F4BBA">
            <w:pPr>
              <w:pStyle w:val="TableGrid1"/>
            </w:pPr>
          </w:p>
        </w:tc>
        <w:tc>
          <w:tcPr>
            <w:tcW w:w="904" w:type="dxa"/>
          </w:tcPr>
          <w:p w14:paraId="477FC4A7" w14:textId="77777777" w:rsidR="005E65C7" w:rsidRDefault="005E65C7" w:rsidP="001F4BBA">
            <w:pPr>
              <w:pStyle w:val="TableGrid1"/>
            </w:pPr>
          </w:p>
        </w:tc>
        <w:tc>
          <w:tcPr>
            <w:tcW w:w="1277" w:type="dxa"/>
          </w:tcPr>
          <w:p w14:paraId="0BA80321" w14:textId="77777777" w:rsidR="005E65C7" w:rsidRDefault="005E65C7" w:rsidP="001F4BBA">
            <w:pPr>
              <w:pStyle w:val="TableGrid1"/>
            </w:pPr>
          </w:p>
        </w:tc>
        <w:tc>
          <w:tcPr>
            <w:tcW w:w="1353" w:type="dxa"/>
          </w:tcPr>
          <w:p w14:paraId="478CAEE7" w14:textId="77777777" w:rsidR="005E65C7" w:rsidRDefault="005E65C7" w:rsidP="001F4BBA">
            <w:pPr>
              <w:pStyle w:val="TableGrid1"/>
            </w:pPr>
          </w:p>
        </w:tc>
        <w:tc>
          <w:tcPr>
            <w:tcW w:w="2445" w:type="dxa"/>
          </w:tcPr>
          <w:p w14:paraId="7B1EAA4F" w14:textId="77777777" w:rsidR="005E65C7" w:rsidRDefault="005E65C7" w:rsidP="001F4BBA">
            <w:pPr>
              <w:pStyle w:val="TableGrid1"/>
            </w:pPr>
          </w:p>
        </w:tc>
        <w:tc>
          <w:tcPr>
            <w:tcW w:w="1277" w:type="dxa"/>
          </w:tcPr>
          <w:p w14:paraId="62788318" w14:textId="77777777" w:rsidR="005E65C7" w:rsidRDefault="005E65C7" w:rsidP="001F4BBA">
            <w:pPr>
              <w:pStyle w:val="TableGrid1"/>
            </w:pPr>
          </w:p>
        </w:tc>
      </w:tr>
      <w:tr w:rsidR="005E65C7" w14:paraId="3A851F56" w14:textId="77777777" w:rsidTr="00D560ED">
        <w:tc>
          <w:tcPr>
            <w:tcW w:w="1131" w:type="dxa"/>
          </w:tcPr>
          <w:p w14:paraId="6CB5C70F" w14:textId="77777777" w:rsidR="005E65C7" w:rsidRDefault="005E65C7" w:rsidP="001F4BBA">
            <w:pPr>
              <w:pStyle w:val="TableGrid1"/>
            </w:pPr>
          </w:p>
        </w:tc>
        <w:tc>
          <w:tcPr>
            <w:tcW w:w="2524" w:type="dxa"/>
          </w:tcPr>
          <w:p w14:paraId="14A2851C" w14:textId="77777777" w:rsidR="005E65C7" w:rsidRDefault="005E65C7" w:rsidP="001F4BBA">
            <w:pPr>
              <w:pStyle w:val="TableGrid1"/>
            </w:pPr>
          </w:p>
        </w:tc>
        <w:tc>
          <w:tcPr>
            <w:tcW w:w="1585" w:type="dxa"/>
          </w:tcPr>
          <w:p w14:paraId="39D943FC" w14:textId="77777777" w:rsidR="005E65C7" w:rsidRDefault="005E65C7" w:rsidP="001F4BBA">
            <w:pPr>
              <w:pStyle w:val="TableGrid1"/>
            </w:pPr>
          </w:p>
        </w:tc>
        <w:tc>
          <w:tcPr>
            <w:tcW w:w="1392" w:type="dxa"/>
          </w:tcPr>
          <w:p w14:paraId="5F11F8F4" w14:textId="77777777" w:rsidR="005E65C7" w:rsidRDefault="005E65C7" w:rsidP="001F4BBA">
            <w:pPr>
              <w:pStyle w:val="TableGrid1"/>
            </w:pPr>
          </w:p>
        </w:tc>
        <w:tc>
          <w:tcPr>
            <w:tcW w:w="904" w:type="dxa"/>
          </w:tcPr>
          <w:p w14:paraId="4F88A3BF" w14:textId="77777777" w:rsidR="005E65C7" w:rsidRDefault="005E65C7" w:rsidP="001F4BBA">
            <w:pPr>
              <w:pStyle w:val="TableGrid1"/>
            </w:pPr>
          </w:p>
        </w:tc>
        <w:tc>
          <w:tcPr>
            <w:tcW w:w="1277" w:type="dxa"/>
          </w:tcPr>
          <w:p w14:paraId="47FEC0EF" w14:textId="77777777" w:rsidR="005E65C7" w:rsidRDefault="005E65C7" w:rsidP="001F4BBA">
            <w:pPr>
              <w:pStyle w:val="TableGrid1"/>
            </w:pPr>
          </w:p>
        </w:tc>
        <w:tc>
          <w:tcPr>
            <w:tcW w:w="1353" w:type="dxa"/>
          </w:tcPr>
          <w:p w14:paraId="133C75E8" w14:textId="77777777" w:rsidR="005E65C7" w:rsidRDefault="005E65C7" w:rsidP="001F4BBA">
            <w:pPr>
              <w:pStyle w:val="TableGrid1"/>
            </w:pPr>
          </w:p>
        </w:tc>
        <w:tc>
          <w:tcPr>
            <w:tcW w:w="2445" w:type="dxa"/>
          </w:tcPr>
          <w:p w14:paraId="1183FA09" w14:textId="77777777" w:rsidR="005E65C7" w:rsidRDefault="005E65C7" w:rsidP="001F4BBA">
            <w:pPr>
              <w:pStyle w:val="TableGrid1"/>
            </w:pPr>
          </w:p>
        </w:tc>
        <w:tc>
          <w:tcPr>
            <w:tcW w:w="1277" w:type="dxa"/>
          </w:tcPr>
          <w:p w14:paraId="0F1BD9F4" w14:textId="77777777" w:rsidR="005E65C7" w:rsidRDefault="005E65C7" w:rsidP="001F4BBA">
            <w:pPr>
              <w:pStyle w:val="TableGrid1"/>
            </w:pPr>
          </w:p>
        </w:tc>
      </w:tr>
      <w:tr w:rsidR="005E65C7" w14:paraId="17A580D5" w14:textId="77777777" w:rsidTr="00D560ED">
        <w:tc>
          <w:tcPr>
            <w:tcW w:w="1131" w:type="dxa"/>
          </w:tcPr>
          <w:p w14:paraId="774609C5" w14:textId="77777777" w:rsidR="005E65C7" w:rsidRDefault="005E65C7" w:rsidP="001F4BBA">
            <w:pPr>
              <w:pStyle w:val="TableGrid1"/>
            </w:pPr>
          </w:p>
        </w:tc>
        <w:tc>
          <w:tcPr>
            <w:tcW w:w="2524" w:type="dxa"/>
          </w:tcPr>
          <w:p w14:paraId="54F1C9DE" w14:textId="77777777" w:rsidR="005E65C7" w:rsidRDefault="005E65C7" w:rsidP="001F4BBA">
            <w:pPr>
              <w:pStyle w:val="TableGrid1"/>
            </w:pPr>
          </w:p>
        </w:tc>
        <w:tc>
          <w:tcPr>
            <w:tcW w:w="1585" w:type="dxa"/>
          </w:tcPr>
          <w:p w14:paraId="5ADA3ADD" w14:textId="77777777" w:rsidR="005E65C7" w:rsidRDefault="005E65C7" w:rsidP="001F4BBA">
            <w:pPr>
              <w:pStyle w:val="TableGrid1"/>
            </w:pPr>
          </w:p>
        </w:tc>
        <w:tc>
          <w:tcPr>
            <w:tcW w:w="1392" w:type="dxa"/>
          </w:tcPr>
          <w:p w14:paraId="01111BBD" w14:textId="77777777" w:rsidR="005E65C7" w:rsidRDefault="005E65C7" w:rsidP="001F4BBA">
            <w:pPr>
              <w:pStyle w:val="TableGrid1"/>
            </w:pPr>
          </w:p>
        </w:tc>
        <w:tc>
          <w:tcPr>
            <w:tcW w:w="904" w:type="dxa"/>
          </w:tcPr>
          <w:p w14:paraId="0861C0E9" w14:textId="77777777" w:rsidR="005E65C7" w:rsidRDefault="005E65C7" w:rsidP="001F4BBA">
            <w:pPr>
              <w:pStyle w:val="TableGrid1"/>
            </w:pPr>
          </w:p>
        </w:tc>
        <w:tc>
          <w:tcPr>
            <w:tcW w:w="1277" w:type="dxa"/>
          </w:tcPr>
          <w:p w14:paraId="2932544F" w14:textId="77777777" w:rsidR="005E65C7" w:rsidRDefault="005E65C7" w:rsidP="001F4BBA">
            <w:pPr>
              <w:pStyle w:val="TableGrid1"/>
            </w:pPr>
          </w:p>
        </w:tc>
        <w:tc>
          <w:tcPr>
            <w:tcW w:w="1353" w:type="dxa"/>
          </w:tcPr>
          <w:p w14:paraId="0AD91961" w14:textId="77777777" w:rsidR="005E65C7" w:rsidRDefault="005E65C7" w:rsidP="001F4BBA">
            <w:pPr>
              <w:pStyle w:val="TableGrid1"/>
            </w:pPr>
          </w:p>
        </w:tc>
        <w:tc>
          <w:tcPr>
            <w:tcW w:w="2445" w:type="dxa"/>
          </w:tcPr>
          <w:p w14:paraId="45AF62AF" w14:textId="77777777" w:rsidR="005E65C7" w:rsidRDefault="005E65C7" w:rsidP="001F4BBA">
            <w:pPr>
              <w:pStyle w:val="TableGrid1"/>
            </w:pPr>
          </w:p>
        </w:tc>
        <w:tc>
          <w:tcPr>
            <w:tcW w:w="1277" w:type="dxa"/>
          </w:tcPr>
          <w:p w14:paraId="7469BDDB" w14:textId="77777777" w:rsidR="005E65C7" w:rsidRDefault="005E65C7" w:rsidP="001F4BBA">
            <w:pPr>
              <w:pStyle w:val="TableGrid1"/>
            </w:pPr>
          </w:p>
        </w:tc>
      </w:tr>
      <w:tr w:rsidR="005E65C7" w14:paraId="5310E763" w14:textId="77777777" w:rsidTr="00D560ED">
        <w:tc>
          <w:tcPr>
            <w:tcW w:w="1131" w:type="dxa"/>
          </w:tcPr>
          <w:p w14:paraId="434C3209" w14:textId="77777777" w:rsidR="005E65C7" w:rsidRDefault="005E65C7" w:rsidP="001F4BBA">
            <w:pPr>
              <w:pStyle w:val="TableGrid1"/>
            </w:pPr>
          </w:p>
        </w:tc>
        <w:tc>
          <w:tcPr>
            <w:tcW w:w="2524" w:type="dxa"/>
          </w:tcPr>
          <w:p w14:paraId="5D28681F" w14:textId="77777777" w:rsidR="005E65C7" w:rsidRDefault="005E65C7" w:rsidP="001F4BBA">
            <w:pPr>
              <w:pStyle w:val="TableGrid1"/>
            </w:pPr>
          </w:p>
        </w:tc>
        <w:tc>
          <w:tcPr>
            <w:tcW w:w="1585" w:type="dxa"/>
          </w:tcPr>
          <w:p w14:paraId="722F59D4" w14:textId="77777777" w:rsidR="005E65C7" w:rsidRDefault="005E65C7" w:rsidP="001F4BBA">
            <w:pPr>
              <w:pStyle w:val="TableGrid1"/>
            </w:pPr>
          </w:p>
        </w:tc>
        <w:tc>
          <w:tcPr>
            <w:tcW w:w="1392" w:type="dxa"/>
          </w:tcPr>
          <w:p w14:paraId="1D9621CA" w14:textId="77777777" w:rsidR="005E65C7" w:rsidRDefault="005E65C7" w:rsidP="001F4BBA">
            <w:pPr>
              <w:pStyle w:val="TableGrid1"/>
            </w:pPr>
          </w:p>
        </w:tc>
        <w:tc>
          <w:tcPr>
            <w:tcW w:w="904" w:type="dxa"/>
          </w:tcPr>
          <w:p w14:paraId="239AFAF5" w14:textId="77777777" w:rsidR="005E65C7" w:rsidRDefault="005E65C7" w:rsidP="001F4BBA">
            <w:pPr>
              <w:pStyle w:val="TableGrid1"/>
            </w:pPr>
          </w:p>
        </w:tc>
        <w:tc>
          <w:tcPr>
            <w:tcW w:w="1277" w:type="dxa"/>
          </w:tcPr>
          <w:p w14:paraId="0B9A41CE" w14:textId="77777777" w:rsidR="005E65C7" w:rsidRDefault="005E65C7" w:rsidP="001F4BBA">
            <w:pPr>
              <w:pStyle w:val="TableGrid1"/>
            </w:pPr>
          </w:p>
        </w:tc>
        <w:tc>
          <w:tcPr>
            <w:tcW w:w="1353" w:type="dxa"/>
          </w:tcPr>
          <w:p w14:paraId="37DB232D" w14:textId="77777777" w:rsidR="005E65C7" w:rsidRDefault="005E65C7" w:rsidP="001F4BBA">
            <w:pPr>
              <w:pStyle w:val="TableGrid1"/>
            </w:pPr>
          </w:p>
        </w:tc>
        <w:tc>
          <w:tcPr>
            <w:tcW w:w="2445" w:type="dxa"/>
          </w:tcPr>
          <w:p w14:paraId="6CE136AF" w14:textId="77777777" w:rsidR="005E65C7" w:rsidRDefault="005E65C7" w:rsidP="001F4BBA">
            <w:pPr>
              <w:pStyle w:val="TableGrid1"/>
            </w:pPr>
          </w:p>
        </w:tc>
        <w:tc>
          <w:tcPr>
            <w:tcW w:w="1277" w:type="dxa"/>
          </w:tcPr>
          <w:p w14:paraId="16FBC067" w14:textId="77777777" w:rsidR="005E65C7" w:rsidRDefault="005E65C7" w:rsidP="001F4BBA">
            <w:pPr>
              <w:pStyle w:val="TableGrid1"/>
            </w:pPr>
          </w:p>
        </w:tc>
      </w:tr>
      <w:tr w:rsidR="005E65C7" w14:paraId="143CE656" w14:textId="77777777" w:rsidTr="00D560ED">
        <w:tc>
          <w:tcPr>
            <w:tcW w:w="1131" w:type="dxa"/>
          </w:tcPr>
          <w:p w14:paraId="4A89B51A" w14:textId="77777777" w:rsidR="005E65C7" w:rsidRDefault="005E65C7" w:rsidP="001F4BBA">
            <w:pPr>
              <w:pStyle w:val="TableGrid1"/>
            </w:pPr>
          </w:p>
        </w:tc>
        <w:tc>
          <w:tcPr>
            <w:tcW w:w="2524" w:type="dxa"/>
          </w:tcPr>
          <w:p w14:paraId="1FF5951E" w14:textId="77777777" w:rsidR="005E65C7" w:rsidRDefault="005E65C7" w:rsidP="001F4BBA">
            <w:pPr>
              <w:pStyle w:val="TableGrid1"/>
            </w:pPr>
          </w:p>
        </w:tc>
        <w:tc>
          <w:tcPr>
            <w:tcW w:w="1585" w:type="dxa"/>
          </w:tcPr>
          <w:p w14:paraId="2B665E3E" w14:textId="77777777" w:rsidR="005E65C7" w:rsidRDefault="005E65C7" w:rsidP="001F4BBA">
            <w:pPr>
              <w:pStyle w:val="TableGrid1"/>
            </w:pPr>
          </w:p>
        </w:tc>
        <w:tc>
          <w:tcPr>
            <w:tcW w:w="1392" w:type="dxa"/>
          </w:tcPr>
          <w:p w14:paraId="113A28CC" w14:textId="77777777" w:rsidR="005E65C7" w:rsidRDefault="005E65C7" w:rsidP="001F4BBA">
            <w:pPr>
              <w:pStyle w:val="TableGrid1"/>
            </w:pPr>
          </w:p>
        </w:tc>
        <w:tc>
          <w:tcPr>
            <w:tcW w:w="904" w:type="dxa"/>
          </w:tcPr>
          <w:p w14:paraId="7F3BDD64" w14:textId="77777777" w:rsidR="005E65C7" w:rsidRDefault="005E65C7" w:rsidP="001F4BBA">
            <w:pPr>
              <w:pStyle w:val="TableGrid1"/>
            </w:pPr>
          </w:p>
        </w:tc>
        <w:tc>
          <w:tcPr>
            <w:tcW w:w="1277" w:type="dxa"/>
          </w:tcPr>
          <w:p w14:paraId="36A949E1" w14:textId="77777777" w:rsidR="005E65C7" w:rsidRDefault="005E65C7" w:rsidP="001F4BBA">
            <w:pPr>
              <w:pStyle w:val="TableGrid1"/>
            </w:pPr>
          </w:p>
        </w:tc>
        <w:tc>
          <w:tcPr>
            <w:tcW w:w="1353" w:type="dxa"/>
          </w:tcPr>
          <w:p w14:paraId="1783FCA8" w14:textId="77777777" w:rsidR="005E65C7" w:rsidRDefault="005E65C7" w:rsidP="001F4BBA">
            <w:pPr>
              <w:pStyle w:val="TableGrid1"/>
            </w:pPr>
          </w:p>
        </w:tc>
        <w:tc>
          <w:tcPr>
            <w:tcW w:w="2445" w:type="dxa"/>
          </w:tcPr>
          <w:p w14:paraId="3D806A2F" w14:textId="77777777" w:rsidR="005E65C7" w:rsidRDefault="005E65C7" w:rsidP="001F4BBA">
            <w:pPr>
              <w:pStyle w:val="TableGrid1"/>
            </w:pPr>
          </w:p>
        </w:tc>
        <w:tc>
          <w:tcPr>
            <w:tcW w:w="1277" w:type="dxa"/>
          </w:tcPr>
          <w:p w14:paraId="02766CE9" w14:textId="77777777" w:rsidR="005E65C7" w:rsidRDefault="005E65C7" w:rsidP="001F4BBA">
            <w:pPr>
              <w:pStyle w:val="TableGrid1"/>
            </w:pPr>
          </w:p>
        </w:tc>
      </w:tr>
      <w:tr w:rsidR="005E65C7" w14:paraId="7E7E653E" w14:textId="77777777" w:rsidTr="00D560ED">
        <w:tc>
          <w:tcPr>
            <w:tcW w:w="1131" w:type="dxa"/>
          </w:tcPr>
          <w:p w14:paraId="7F5D33DA" w14:textId="77777777" w:rsidR="005E65C7" w:rsidRDefault="005E65C7" w:rsidP="001F4BBA">
            <w:pPr>
              <w:pStyle w:val="TableGrid1"/>
            </w:pPr>
          </w:p>
        </w:tc>
        <w:tc>
          <w:tcPr>
            <w:tcW w:w="2524" w:type="dxa"/>
          </w:tcPr>
          <w:p w14:paraId="359B3565" w14:textId="77777777" w:rsidR="005E65C7" w:rsidRDefault="005E65C7" w:rsidP="001F4BBA">
            <w:pPr>
              <w:pStyle w:val="TableGrid1"/>
            </w:pPr>
          </w:p>
        </w:tc>
        <w:tc>
          <w:tcPr>
            <w:tcW w:w="1585" w:type="dxa"/>
          </w:tcPr>
          <w:p w14:paraId="1E5C3FA1" w14:textId="77777777" w:rsidR="005E65C7" w:rsidRDefault="005E65C7" w:rsidP="001F4BBA">
            <w:pPr>
              <w:pStyle w:val="TableGrid1"/>
            </w:pPr>
          </w:p>
        </w:tc>
        <w:tc>
          <w:tcPr>
            <w:tcW w:w="1392" w:type="dxa"/>
          </w:tcPr>
          <w:p w14:paraId="5401D875" w14:textId="77777777" w:rsidR="005E65C7" w:rsidRDefault="005E65C7" w:rsidP="001F4BBA">
            <w:pPr>
              <w:pStyle w:val="TableGrid1"/>
            </w:pPr>
          </w:p>
        </w:tc>
        <w:tc>
          <w:tcPr>
            <w:tcW w:w="904" w:type="dxa"/>
          </w:tcPr>
          <w:p w14:paraId="65D9D997" w14:textId="77777777" w:rsidR="005E65C7" w:rsidRDefault="005E65C7" w:rsidP="001F4BBA">
            <w:pPr>
              <w:pStyle w:val="TableGrid1"/>
            </w:pPr>
          </w:p>
        </w:tc>
        <w:tc>
          <w:tcPr>
            <w:tcW w:w="1277" w:type="dxa"/>
          </w:tcPr>
          <w:p w14:paraId="717D74EE" w14:textId="77777777" w:rsidR="005E65C7" w:rsidRDefault="005E65C7" w:rsidP="001F4BBA">
            <w:pPr>
              <w:pStyle w:val="TableGrid1"/>
            </w:pPr>
          </w:p>
        </w:tc>
        <w:tc>
          <w:tcPr>
            <w:tcW w:w="1353" w:type="dxa"/>
          </w:tcPr>
          <w:p w14:paraId="74FBD10F" w14:textId="77777777" w:rsidR="005E65C7" w:rsidRDefault="005E65C7" w:rsidP="001F4BBA">
            <w:pPr>
              <w:pStyle w:val="TableGrid1"/>
            </w:pPr>
          </w:p>
        </w:tc>
        <w:tc>
          <w:tcPr>
            <w:tcW w:w="2445" w:type="dxa"/>
          </w:tcPr>
          <w:p w14:paraId="7B901D5D" w14:textId="77777777" w:rsidR="005E65C7" w:rsidRDefault="005E65C7" w:rsidP="001F4BBA">
            <w:pPr>
              <w:pStyle w:val="TableGrid1"/>
            </w:pPr>
          </w:p>
        </w:tc>
        <w:tc>
          <w:tcPr>
            <w:tcW w:w="1277" w:type="dxa"/>
          </w:tcPr>
          <w:p w14:paraId="62C36ECC" w14:textId="77777777" w:rsidR="005E65C7" w:rsidRDefault="005E65C7" w:rsidP="001F4BBA">
            <w:pPr>
              <w:pStyle w:val="TableGrid1"/>
            </w:pPr>
          </w:p>
        </w:tc>
      </w:tr>
      <w:tr w:rsidR="005E65C7" w14:paraId="5CD50C26" w14:textId="77777777" w:rsidTr="00D560ED">
        <w:tc>
          <w:tcPr>
            <w:tcW w:w="1131" w:type="dxa"/>
          </w:tcPr>
          <w:p w14:paraId="51FEF342" w14:textId="77777777" w:rsidR="005E65C7" w:rsidRDefault="005E65C7" w:rsidP="001F4BBA">
            <w:pPr>
              <w:pStyle w:val="TableGrid1"/>
            </w:pPr>
          </w:p>
        </w:tc>
        <w:tc>
          <w:tcPr>
            <w:tcW w:w="2524" w:type="dxa"/>
          </w:tcPr>
          <w:p w14:paraId="3CC70F02" w14:textId="77777777" w:rsidR="005E65C7" w:rsidRDefault="005E65C7" w:rsidP="001F4BBA">
            <w:pPr>
              <w:pStyle w:val="TableGrid1"/>
            </w:pPr>
          </w:p>
        </w:tc>
        <w:tc>
          <w:tcPr>
            <w:tcW w:w="1585" w:type="dxa"/>
          </w:tcPr>
          <w:p w14:paraId="3B978603" w14:textId="77777777" w:rsidR="005E65C7" w:rsidRDefault="005E65C7" w:rsidP="001F4BBA">
            <w:pPr>
              <w:pStyle w:val="TableGrid1"/>
            </w:pPr>
          </w:p>
        </w:tc>
        <w:tc>
          <w:tcPr>
            <w:tcW w:w="1392" w:type="dxa"/>
          </w:tcPr>
          <w:p w14:paraId="3EFCE31A" w14:textId="77777777" w:rsidR="005E65C7" w:rsidRDefault="005E65C7" w:rsidP="001F4BBA">
            <w:pPr>
              <w:pStyle w:val="TableGrid1"/>
            </w:pPr>
          </w:p>
        </w:tc>
        <w:tc>
          <w:tcPr>
            <w:tcW w:w="904" w:type="dxa"/>
          </w:tcPr>
          <w:p w14:paraId="06A13743" w14:textId="77777777" w:rsidR="005E65C7" w:rsidRDefault="005E65C7" w:rsidP="001F4BBA">
            <w:pPr>
              <w:pStyle w:val="TableGrid1"/>
            </w:pPr>
          </w:p>
        </w:tc>
        <w:tc>
          <w:tcPr>
            <w:tcW w:w="1277" w:type="dxa"/>
          </w:tcPr>
          <w:p w14:paraId="71D1BE82" w14:textId="77777777" w:rsidR="005E65C7" w:rsidRDefault="005E65C7" w:rsidP="001F4BBA">
            <w:pPr>
              <w:pStyle w:val="TableGrid1"/>
            </w:pPr>
          </w:p>
        </w:tc>
        <w:tc>
          <w:tcPr>
            <w:tcW w:w="1353" w:type="dxa"/>
          </w:tcPr>
          <w:p w14:paraId="168671C6" w14:textId="77777777" w:rsidR="005E65C7" w:rsidRDefault="005E65C7" w:rsidP="001F4BBA">
            <w:pPr>
              <w:pStyle w:val="TableGrid1"/>
            </w:pPr>
          </w:p>
        </w:tc>
        <w:tc>
          <w:tcPr>
            <w:tcW w:w="2445" w:type="dxa"/>
          </w:tcPr>
          <w:p w14:paraId="3EC765D0" w14:textId="77777777" w:rsidR="005E65C7" w:rsidRDefault="005E65C7" w:rsidP="001F4BBA">
            <w:pPr>
              <w:pStyle w:val="TableGrid1"/>
            </w:pPr>
          </w:p>
        </w:tc>
        <w:tc>
          <w:tcPr>
            <w:tcW w:w="1277" w:type="dxa"/>
          </w:tcPr>
          <w:p w14:paraId="0299AED6" w14:textId="77777777" w:rsidR="005E65C7" w:rsidRDefault="005E65C7" w:rsidP="001F4BBA">
            <w:pPr>
              <w:pStyle w:val="TableGrid1"/>
            </w:pPr>
          </w:p>
        </w:tc>
      </w:tr>
      <w:tr w:rsidR="005E65C7" w14:paraId="7EC00086" w14:textId="77777777" w:rsidTr="00D560ED">
        <w:tc>
          <w:tcPr>
            <w:tcW w:w="1131" w:type="dxa"/>
          </w:tcPr>
          <w:p w14:paraId="010A1D90" w14:textId="77777777" w:rsidR="005E65C7" w:rsidRDefault="005E65C7" w:rsidP="001F4BBA">
            <w:pPr>
              <w:pStyle w:val="TableGrid1"/>
            </w:pPr>
          </w:p>
        </w:tc>
        <w:tc>
          <w:tcPr>
            <w:tcW w:w="2524" w:type="dxa"/>
          </w:tcPr>
          <w:p w14:paraId="7C1CDE0C" w14:textId="77777777" w:rsidR="005E65C7" w:rsidRDefault="005E65C7" w:rsidP="001F4BBA">
            <w:pPr>
              <w:pStyle w:val="TableGrid1"/>
            </w:pPr>
          </w:p>
        </w:tc>
        <w:tc>
          <w:tcPr>
            <w:tcW w:w="1585" w:type="dxa"/>
          </w:tcPr>
          <w:p w14:paraId="7A7F7029" w14:textId="77777777" w:rsidR="005E65C7" w:rsidRDefault="005E65C7" w:rsidP="001F4BBA">
            <w:pPr>
              <w:pStyle w:val="TableGrid1"/>
            </w:pPr>
          </w:p>
        </w:tc>
        <w:tc>
          <w:tcPr>
            <w:tcW w:w="1392" w:type="dxa"/>
          </w:tcPr>
          <w:p w14:paraId="05FEDFBE" w14:textId="77777777" w:rsidR="005E65C7" w:rsidRDefault="005E65C7" w:rsidP="001F4BBA">
            <w:pPr>
              <w:pStyle w:val="TableGrid1"/>
            </w:pPr>
          </w:p>
        </w:tc>
        <w:tc>
          <w:tcPr>
            <w:tcW w:w="904" w:type="dxa"/>
          </w:tcPr>
          <w:p w14:paraId="1DDA1F78" w14:textId="77777777" w:rsidR="005E65C7" w:rsidRDefault="005E65C7" w:rsidP="001F4BBA">
            <w:pPr>
              <w:pStyle w:val="TableGrid1"/>
            </w:pPr>
          </w:p>
        </w:tc>
        <w:tc>
          <w:tcPr>
            <w:tcW w:w="1277" w:type="dxa"/>
          </w:tcPr>
          <w:p w14:paraId="53F5EED9" w14:textId="77777777" w:rsidR="005E65C7" w:rsidRDefault="005E65C7" w:rsidP="001F4BBA">
            <w:pPr>
              <w:pStyle w:val="TableGrid1"/>
            </w:pPr>
          </w:p>
        </w:tc>
        <w:tc>
          <w:tcPr>
            <w:tcW w:w="1353" w:type="dxa"/>
          </w:tcPr>
          <w:p w14:paraId="1CD8D3C6" w14:textId="77777777" w:rsidR="005E65C7" w:rsidRDefault="005E65C7" w:rsidP="001F4BBA">
            <w:pPr>
              <w:pStyle w:val="TableGrid1"/>
            </w:pPr>
          </w:p>
        </w:tc>
        <w:tc>
          <w:tcPr>
            <w:tcW w:w="2445" w:type="dxa"/>
          </w:tcPr>
          <w:p w14:paraId="45411DB5" w14:textId="77777777" w:rsidR="005E65C7" w:rsidRDefault="005E65C7" w:rsidP="001F4BBA">
            <w:pPr>
              <w:pStyle w:val="TableGrid1"/>
            </w:pPr>
          </w:p>
        </w:tc>
        <w:tc>
          <w:tcPr>
            <w:tcW w:w="1277" w:type="dxa"/>
          </w:tcPr>
          <w:p w14:paraId="6E1D8D3B" w14:textId="77777777" w:rsidR="005E65C7" w:rsidRDefault="005E65C7" w:rsidP="001F4BBA">
            <w:pPr>
              <w:pStyle w:val="TableGrid1"/>
            </w:pPr>
          </w:p>
        </w:tc>
      </w:tr>
      <w:tr w:rsidR="005E65C7" w14:paraId="0A411673" w14:textId="77777777" w:rsidTr="00D560ED">
        <w:tc>
          <w:tcPr>
            <w:tcW w:w="1131" w:type="dxa"/>
          </w:tcPr>
          <w:p w14:paraId="26E10AB2" w14:textId="77777777" w:rsidR="005E65C7" w:rsidRDefault="005E65C7" w:rsidP="001F4BBA">
            <w:pPr>
              <w:pStyle w:val="TableGrid1"/>
            </w:pPr>
          </w:p>
        </w:tc>
        <w:tc>
          <w:tcPr>
            <w:tcW w:w="2524" w:type="dxa"/>
          </w:tcPr>
          <w:p w14:paraId="22640570" w14:textId="77777777" w:rsidR="005E65C7" w:rsidRDefault="005E65C7" w:rsidP="001F4BBA">
            <w:pPr>
              <w:pStyle w:val="TableGrid1"/>
            </w:pPr>
          </w:p>
        </w:tc>
        <w:tc>
          <w:tcPr>
            <w:tcW w:w="1585" w:type="dxa"/>
          </w:tcPr>
          <w:p w14:paraId="72316B0F" w14:textId="77777777" w:rsidR="005E65C7" w:rsidRDefault="005E65C7" w:rsidP="001F4BBA">
            <w:pPr>
              <w:pStyle w:val="TableGrid1"/>
            </w:pPr>
          </w:p>
        </w:tc>
        <w:tc>
          <w:tcPr>
            <w:tcW w:w="1392" w:type="dxa"/>
          </w:tcPr>
          <w:p w14:paraId="6CE50254" w14:textId="77777777" w:rsidR="005E65C7" w:rsidRDefault="005E65C7" w:rsidP="001F4BBA">
            <w:pPr>
              <w:pStyle w:val="TableGrid1"/>
            </w:pPr>
          </w:p>
        </w:tc>
        <w:tc>
          <w:tcPr>
            <w:tcW w:w="904" w:type="dxa"/>
          </w:tcPr>
          <w:p w14:paraId="28972F4D" w14:textId="77777777" w:rsidR="005E65C7" w:rsidRDefault="005E65C7" w:rsidP="001F4BBA">
            <w:pPr>
              <w:pStyle w:val="TableGrid1"/>
            </w:pPr>
          </w:p>
        </w:tc>
        <w:tc>
          <w:tcPr>
            <w:tcW w:w="1277" w:type="dxa"/>
          </w:tcPr>
          <w:p w14:paraId="4AFE6E45" w14:textId="77777777" w:rsidR="005E65C7" w:rsidRDefault="005E65C7" w:rsidP="001F4BBA">
            <w:pPr>
              <w:pStyle w:val="TableGrid1"/>
            </w:pPr>
          </w:p>
        </w:tc>
        <w:tc>
          <w:tcPr>
            <w:tcW w:w="1353" w:type="dxa"/>
          </w:tcPr>
          <w:p w14:paraId="1DD929FB" w14:textId="77777777" w:rsidR="005E65C7" w:rsidRDefault="005E65C7" w:rsidP="001F4BBA">
            <w:pPr>
              <w:pStyle w:val="TableGrid1"/>
            </w:pPr>
          </w:p>
        </w:tc>
        <w:tc>
          <w:tcPr>
            <w:tcW w:w="2445" w:type="dxa"/>
          </w:tcPr>
          <w:p w14:paraId="2F2C3EA7" w14:textId="77777777" w:rsidR="005E65C7" w:rsidRDefault="005E65C7" w:rsidP="001F4BBA">
            <w:pPr>
              <w:pStyle w:val="TableGrid1"/>
            </w:pPr>
          </w:p>
        </w:tc>
        <w:tc>
          <w:tcPr>
            <w:tcW w:w="1277" w:type="dxa"/>
          </w:tcPr>
          <w:p w14:paraId="4F6C568C" w14:textId="77777777" w:rsidR="005E65C7" w:rsidRDefault="005E65C7" w:rsidP="001F4BBA">
            <w:pPr>
              <w:pStyle w:val="TableGrid1"/>
            </w:pPr>
          </w:p>
        </w:tc>
      </w:tr>
      <w:tr w:rsidR="005E65C7" w14:paraId="5F16A5CC" w14:textId="77777777" w:rsidTr="00D560ED">
        <w:tc>
          <w:tcPr>
            <w:tcW w:w="1131" w:type="dxa"/>
          </w:tcPr>
          <w:p w14:paraId="7E06E83B" w14:textId="77777777" w:rsidR="005E65C7" w:rsidRDefault="005E65C7" w:rsidP="001F4BBA">
            <w:pPr>
              <w:pStyle w:val="TableGrid1"/>
            </w:pPr>
          </w:p>
        </w:tc>
        <w:tc>
          <w:tcPr>
            <w:tcW w:w="2524" w:type="dxa"/>
          </w:tcPr>
          <w:p w14:paraId="6A0810F3" w14:textId="77777777" w:rsidR="005E65C7" w:rsidRDefault="005E65C7" w:rsidP="001F4BBA">
            <w:pPr>
              <w:pStyle w:val="TableGrid1"/>
            </w:pPr>
          </w:p>
        </w:tc>
        <w:tc>
          <w:tcPr>
            <w:tcW w:w="1585" w:type="dxa"/>
          </w:tcPr>
          <w:p w14:paraId="527F1B4F" w14:textId="77777777" w:rsidR="005E65C7" w:rsidRDefault="005E65C7" w:rsidP="001F4BBA">
            <w:pPr>
              <w:pStyle w:val="TableGrid1"/>
            </w:pPr>
          </w:p>
        </w:tc>
        <w:tc>
          <w:tcPr>
            <w:tcW w:w="1392" w:type="dxa"/>
          </w:tcPr>
          <w:p w14:paraId="71478827" w14:textId="77777777" w:rsidR="005E65C7" w:rsidRDefault="005E65C7" w:rsidP="001F4BBA">
            <w:pPr>
              <w:pStyle w:val="TableGrid1"/>
            </w:pPr>
          </w:p>
        </w:tc>
        <w:tc>
          <w:tcPr>
            <w:tcW w:w="904" w:type="dxa"/>
          </w:tcPr>
          <w:p w14:paraId="603F33EE" w14:textId="77777777" w:rsidR="005E65C7" w:rsidRDefault="005E65C7" w:rsidP="001F4BBA">
            <w:pPr>
              <w:pStyle w:val="TableGrid1"/>
            </w:pPr>
          </w:p>
        </w:tc>
        <w:tc>
          <w:tcPr>
            <w:tcW w:w="1277" w:type="dxa"/>
          </w:tcPr>
          <w:p w14:paraId="73B823B9" w14:textId="77777777" w:rsidR="005E65C7" w:rsidRDefault="005E65C7" w:rsidP="001F4BBA">
            <w:pPr>
              <w:pStyle w:val="TableGrid1"/>
            </w:pPr>
          </w:p>
        </w:tc>
        <w:tc>
          <w:tcPr>
            <w:tcW w:w="1353" w:type="dxa"/>
          </w:tcPr>
          <w:p w14:paraId="7A3F707B" w14:textId="77777777" w:rsidR="005E65C7" w:rsidRDefault="005E65C7" w:rsidP="001F4BBA">
            <w:pPr>
              <w:pStyle w:val="TableGrid1"/>
            </w:pPr>
          </w:p>
        </w:tc>
        <w:tc>
          <w:tcPr>
            <w:tcW w:w="2445" w:type="dxa"/>
          </w:tcPr>
          <w:p w14:paraId="6ECB1DAF" w14:textId="77777777" w:rsidR="005E65C7" w:rsidRDefault="005E65C7" w:rsidP="001F4BBA">
            <w:pPr>
              <w:pStyle w:val="TableGrid1"/>
            </w:pPr>
          </w:p>
        </w:tc>
        <w:tc>
          <w:tcPr>
            <w:tcW w:w="1277" w:type="dxa"/>
          </w:tcPr>
          <w:p w14:paraId="013EBE49" w14:textId="77777777" w:rsidR="005E65C7" w:rsidRDefault="005E65C7" w:rsidP="001F4BBA">
            <w:pPr>
              <w:pStyle w:val="TableGrid1"/>
            </w:pPr>
          </w:p>
        </w:tc>
      </w:tr>
      <w:tr w:rsidR="005E65C7" w14:paraId="3F6E5E82" w14:textId="77777777" w:rsidTr="00D560ED">
        <w:tc>
          <w:tcPr>
            <w:tcW w:w="1131" w:type="dxa"/>
          </w:tcPr>
          <w:p w14:paraId="02E3748E" w14:textId="77777777" w:rsidR="005E65C7" w:rsidRDefault="005E65C7" w:rsidP="001F4BBA">
            <w:pPr>
              <w:pStyle w:val="TableGrid1"/>
            </w:pPr>
          </w:p>
        </w:tc>
        <w:tc>
          <w:tcPr>
            <w:tcW w:w="2524" w:type="dxa"/>
          </w:tcPr>
          <w:p w14:paraId="6AFB2AAC" w14:textId="77777777" w:rsidR="005E65C7" w:rsidRDefault="005E65C7" w:rsidP="001F4BBA">
            <w:pPr>
              <w:pStyle w:val="TableGrid1"/>
            </w:pPr>
          </w:p>
        </w:tc>
        <w:tc>
          <w:tcPr>
            <w:tcW w:w="1585" w:type="dxa"/>
          </w:tcPr>
          <w:p w14:paraId="40A10671" w14:textId="77777777" w:rsidR="005E65C7" w:rsidRDefault="005E65C7" w:rsidP="001F4BBA">
            <w:pPr>
              <w:pStyle w:val="TableGrid1"/>
            </w:pPr>
          </w:p>
        </w:tc>
        <w:tc>
          <w:tcPr>
            <w:tcW w:w="1392" w:type="dxa"/>
          </w:tcPr>
          <w:p w14:paraId="7C80F47D" w14:textId="77777777" w:rsidR="005E65C7" w:rsidRDefault="005E65C7" w:rsidP="001F4BBA">
            <w:pPr>
              <w:pStyle w:val="TableGrid1"/>
            </w:pPr>
          </w:p>
        </w:tc>
        <w:tc>
          <w:tcPr>
            <w:tcW w:w="904" w:type="dxa"/>
          </w:tcPr>
          <w:p w14:paraId="7A305EA3" w14:textId="77777777" w:rsidR="005E65C7" w:rsidRDefault="005E65C7" w:rsidP="001F4BBA">
            <w:pPr>
              <w:pStyle w:val="TableGrid1"/>
            </w:pPr>
          </w:p>
        </w:tc>
        <w:tc>
          <w:tcPr>
            <w:tcW w:w="1277" w:type="dxa"/>
          </w:tcPr>
          <w:p w14:paraId="2CAB7D8A" w14:textId="77777777" w:rsidR="005E65C7" w:rsidRDefault="005E65C7" w:rsidP="001F4BBA">
            <w:pPr>
              <w:pStyle w:val="TableGrid1"/>
            </w:pPr>
          </w:p>
        </w:tc>
        <w:tc>
          <w:tcPr>
            <w:tcW w:w="1353" w:type="dxa"/>
          </w:tcPr>
          <w:p w14:paraId="49FBE761" w14:textId="77777777" w:rsidR="005E65C7" w:rsidRDefault="005E65C7" w:rsidP="001F4BBA">
            <w:pPr>
              <w:pStyle w:val="TableGrid1"/>
            </w:pPr>
          </w:p>
        </w:tc>
        <w:tc>
          <w:tcPr>
            <w:tcW w:w="2445" w:type="dxa"/>
          </w:tcPr>
          <w:p w14:paraId="5FE862AE" w14:textId="77777777" w:rsidR="005E65C7" w:rsidRDefault="005E65C7" w:rsidP="001F4BBA">
            <w:pPr>
              <w:pStyle w:val="TableGrid1"/>
            </w:pPr>
          </w:p>
        </w:tc>
        <w:tc>
          <w:tcPr>
            <w:tcW w:w="1277" w:type="dxa"/>
          </w:tcPr>
          <w:p w14:paraId="711EA35F" w14:textId="77777777" w:rsidR="005E65C7" w:rsidRDefault="005E65C7" w:rsidP="001F4BBA">
            <w:pPr>
              <w:pStyle w:val="TableGrid1"/>
            </w:pPr>
          </w:p>
        </w:tc>
      </w:tr>
      <w:tr w:rsidR="005E65C7" w14:paraId="458DAD64" w14:textId="77777777" w:rsidTr="00D560ED">
        <w:tc>
          <w:tcPr>
            <w:tcW w:w="1131" w:type="dxa"/>
          </w:tcPr>
          <w:p w14:paraId="200FFAD7" w14:textId="77777777" w:rsidR="005E65C7" w:rsidRDefault="005E65C7" w:rsidP="001F4BBA">
            <w:pPr>
              <w:pStyle w:val="TableGrid1"/>
            </w:pPr>
          </w:p>
        </w:tc>
        <w:tc>
          <w:tcPr>
            <w:tcW w:w="2524" w:type="dxa"/>
          </w:tcPr>
          <w:p w14:paraId="2016C05B" w14:textId="77777777" w:rsidR="005E65C7" w:rsidRDefault="005E65C7" w:rsidP="001F4BBA">
            <w:pPr>
              <w:pStyle w:val="TableGrid2"/>
              <w:rPr>
                <w:rFonts w:hint="eastAsia"/>
              </w:rPr>
            </w:pPr>
            <w:r>
              <w:t>Kopā</w:t>
            </w:r>
          </w:p>
        </w:tc>
        <w:tc>
          <w:tcPr>
            <w:tcW w:w="1585" w:type="dxa"/>
          </w:tcPr>
          <w:p w14:paraId="23DE2A05" w14:textId="77777777" w:rsidR="005E65C7" w:rsidRDefault="005E65C7" w:rsidP="001F4BBA">
            <w:pPr>
              <w:pStyle w:val="TableGrid1"/>
            </w:pPr>
          </w:p>
        </w:tc>
        <w:tc>
          <w:tcPr>
            <w:tcW w:w="1392" w:type="dxa"/>
          </w:tcPr>
          <w:p w14:paraId="1CFEB5D2" w14:textId="77777777" w:rsidR="005E65C7" w:rsidRDefault="005E65C7" w:rsidP="001F4BBA">
            <w:pPr>
              <w:pStyle w:val="TableGrid1"/>
            </w:pPr>
          </w:p>
        </w:tc>
        <w:tc>
          <w:tcPr>
            <w:tcW w:w="904" w:type="dxa"/>
          </w:tcPr>
          <w:p w14:paraId="7291EF03" w14:textId="77777777" w:rsidR="005E65C7" w:rsidRDefault="005E65C7" w:rsidP="001F4BBA">
            <w:pPr>
              <w:pStyle w:val="TableGrid1"/>
            </w:pPr>
          </w:p>
        </w:tc>
        <w:tc>
          <w:tcPr>
            <w:tcW w:w="1277" w:type="dxa"/>
          </w:tcPr>
          <w:p w14:paraId="638B28FE" w14:textId="77777777" w:rsidR="005E65C7" w:rsidRDefault="005E65C7" w:rsidP="001F4BBA">
            <w:pPr>
              <w:pStyle w:val="TableGrid1"/>
            </w:pPr>
          </w:p>
        </w:tc>
        <w:tc>
          <w:tcPr>
            <w:tcW w:w="1353" w:type="dxa"/>
          </w:tcPr>
          <w:p w14:paraId="6CB08F7B" w14:textId="77777777" w:rsidR="005E65C7" w:rsidRDefault="005E65C7" w:rsidP="001F4BBA">
            <w:pPr>
              <w:pStyle w:val="TableGrid1"/>
            </w:pPr>
          </w:p>
        </w:tc>
        <w:tc>
          <w:tcPr>
            <w:tcW w:w="2445" w:type="dxa"/>
          </w:tcPr>
          <w:p w14:paraId="4C7D6183" w14:textId="77777777" w:rsidR="005E65C7" w:rsidRDefault="005E65C7" w:rsidP="001F4BBA">
            <w:pPr>
              <w:pStyle w:val="TableGrid1"/>
            </w:pPr>
          </w:p>
        </w:tc>
        <w:tc>
          <w:tcPr>
            <w:tcW w:w="1277" w:type="dxa"/>
          </w:tcPr>
          <w:p w14:paraId="0112B3F0" w14:textId="77777777" w:rsidR="005E65C7" w:rsidRDefault="005E65C7" w:rsidP="001F4BBA">
            <w:pPr>
              <w:pStyle w:val="TableGrid1"/>
            </w:pPr>
          </w:p>
        </w:tc>
      </w:tr>
    </w:tbl>
    <w:p w14:paraId="6741BFCD" w14:textId="77777777" w:rsidR="005E65C7" w:rsidRDefault="005E65C7" w:rsidP="005E65C7"/>
    <w:tbl>
      <w:tblPr>
        <w:tblW w:w="5000" w:type="pct"/>
        <w:tblLook w:val="0000" w:firstRow="0" w:lastRow="0" w:firstColumn="0" w:lastColumn="0" w:noHBand="0" w:noVBand="0"/>
      </w:tblPr>
      <w:tblGrid>
        <w:gridCol w:w="12214"/>
        <w:gridCol w:w="2165"/>
      </w:tblGrid>
      <w:tr w:rsidR="005E65C7" w:rsidRPr="00686FBC" w14:paraId="540315BA" w14:textId="77777777" w:rsidTr="005E65C7">
        <w:trPr>
          <w:trHeight w:val="315"/>
        </w:trPr>
        <w:tc>
          <w:tcPr>
            <w:tcW w:w="4247" w:type="pct"/>
            <w:tcBorders>
              <w:top w:val="nil"/>
              <w:left w:val="nil"/>
              <w:bottom w:val="nil"/>
              <w:right w:val="nil"/>
            </w:tcBorders>
            <w:shd w:val="clear" w:color="auto" w:fill="auto"/>
            <w:noWrap/>
            <w:vAlign w:val="center"/>
          </w:tcPr>
          <w:p w14:paraId="6068050C" w14:textId="77777777" w:rsidR="005E65C7" w:rsidRPr="00686FBC" w:rsidRDefault="005E65C7" w:rsidP="00D560ED">
            <w:pPr>
              <w:rPr>
                <w:bCs/>
              </w:rPr>
            </w:pPr>
            <w:r w:rsidRPr="00686FBC">
              <w:rPr>
                <w:bCs/>
              </w:rPr>
              <w:t>Atbildīgās personas paraksts: ____________________</w:t>
            </w:r>
          </w:p>
        </w:tc>
        <w:tc>
          <w:tcPr>
            <w:tcW w:w="753" w:type="pct"/>
            <w:tcBorders>
              <w:top w:val="nil"/>
              <w:left w:val="nil"/>
              <w:bottom w:val="nil"/>
              <w:right w:val="nil"/>
            </w:tcBorders>
            <w:shd w:val="clear" w:color="auto" w:fill="auto"/>
            <w:noWrap/>
            <w:vAlign w:val="center"/>
          </w:tcPr>
          <w:p w14:paraId="11967494" w14:textId="77777777" w:rsidR="005E65C7" w:rsidRPr="00686FBC" w:rsidRDefault="005E65C7" w:rsidP="00D560ED">
            <w:pPr>
              <w:jc w:val="center"/>
              <w:rPr>
                <w:rFonts w:ascii="Arial" w:hAnsi="Arial" w:cs="Arial"/>
                <w:sz w:val="20"/>
                <w:szCs w:val="20"/>
              </w:rPr>
            </w:pPr>
          </w:p>
        </w:tc>
      </w:tr>
      <w:tr w:rsidR="005E65C7" w:rsidRPr="00686FBC" w14:paraId="6603B26B" w14:textId="77777777" w:rsidTr="005E65C7">
        <w:trPr>
          <w:trHeight w:val="315"/>
        </w:trPr>
        <w:tc>
          <w:tcPr>
            <w:tcW w:w="4247" w:type="pct"/>
            <w:tcBorders>
              <w:top w:val="nil"/>
              <w:left w:val="nil"/>
              <w:bottom w:val="nil"/>
              <w:right w:val="nil"/>
            </w:tcBorders>
            <w:shd w:val="clear" w:color="auto" w:fill="auto"/>
            <w:noWrap/>
            <w:vAlign w:val="center"/>
          </w:tcPr>
          <w:p w14:paraId="156550BF" w14:textId="77777777" w:rsidR="005E65C7" w:rsidRPr="00686FBC" w:rsidRDefault="005E65C7" w:rsidP="00D560ED">
            <w:pPr>
              <w:jc w:val="center"/>
              <w:rPr>
                <w:bCs/>
              </w:rPr>
            </w:pPr>
          </w:p>
        </w:tc>
        <w:tc>
          <w:tcPr>
            <w:tcW w:w="753" w:type="pct"/>
            <w:tcBorders>
              <w:top w:val="nil"/>
              <w:left w:val="nil"/>
              <w:bottom w:val="nil"/>
              <w:right w:val="nil"/>
            </w:tcBorders>
            <w:shd w:val="clear" w:color="auto" w:fill="auto"/>
            <w:noWrap/>
            <w:vAlign w:val="center"/>
          </w:tcPr>
          <w:p w14:paraId="6AD7707F" w14:textId="77777777" w:rsidR="005E65C7" w:rsidRPr="00686FBC" w:rsidRDefault="005E65C7" w:rsidP="00D560ED">
            <w:pPr>
              <w:jc w:val="center"/>
              <w:rPr>
                <w:rFonts w:ascii="Arial" w:hAnsi="Arial" w:cs="Arial"/>
                <w:sz w:val="20"/>
                <w:szCs w:val="20"/>
              </w:rPr>
            </w:pPr>
          </w:p>
        </w:tc>
      </w:tr>
      <w:tr w:rsidR="005E65C7" w:rsidRPr="00686FBC" w14:paraId="2C0072BA" w14:textId="77777777" w:rsidTr="005E65C7">
        <w:trPr>
          <w:trHeight w:val="315"/>
        </w:trPr>
        <w:tc>
          <w:tcPr>
            <w:tcW w:w="5000" w:type="pct"/>
            <w:gridSpan w:val="2"/>
            <w:tcBorders>
              <w:top w:val="nil"/>
              <w:left w:val="nil"/>
              <w:bottom w:val="nil"/>
              <w:right w:val="nil"/>
            </w:tcBorders>
            <w:shd w:val="clear" w:color="auto" w:fill="auto"/>
            <w:noWrap/>
            <w:vAlign w:val="center"/>
          </w:tcPr>
          <w:p w14:paraId="2E8BE59A" w14:textId="77777777" w:rsidR="005E65C7" w:rsidRPr="00686FBC" w:rsidRDefault="005E65C7" w:rsidP="00D560ED">
            <w:pPr>
              <w:rPr>
                <w:bCs/>
              </w:rPr>
            </w:pPr>
            <w:r w:rsidRPr="00686FBC">
              <w:rPr>
                <w:bCs/>
              </w:rPr>
              <w:t xml:space="preserve">Ogres novada </w:t>
            </w:r>
            <w:r w:rsidRPr="00686FBC">
              <w:rPr>
                <w:bCs/>
              </w:rPr>
              <w:softHyphen/>
            </w:r>
            <w:r w:rsidRPr="00686FBC">
              <w:rPr>
                <w:bCs/>
              </w:rPr>
              <w:softHyphen/>
            </w:r>
            <w:r w:rsidRPr="00686FBC">
              <w:rPr>
                <w:bCs/>
              </w:rPr>
              <w:softHyphen/>
              <w:t xml:space="preserve">__________ </w:t>
            </w:r>
            <w:r>
              <w:rPr>
                <w:bCs/>
              </w:rPr>
              <w:t>pilsētas</w:t>
            </w:r>
            <w:r w:rsidRPr="00686FBC">
              <w:rPr>
                <w:bCs/>
              </w:rPr>
              <w:t xml:space="preserve"> pārvaldes vadītāja</w:t>
            </w:r>
          </w:p>
          <w:p w14:paraId="47F40409" w14:textId="77777777" w:rsidR="005E65C7" w:rsidRPr="00686FBC" w:rsidRDefault="005E65C7" w:rsidP="00D560ED">
            <w:pPr>
              <w:rPr>
                <w:bCs/>
              </w:rPr>
            </w:pPr>
          </w:p>
          <w:p w14:paraId="774BA4DC" w14:textId="77777777" w:rsidR="005E65C7" w:rsidRPr="00686FBC" w:rsidRDefault="005E65C7" w:rsidP="00D560ED">
            <w:pPr>
              <w:rPr>
                <w:bCs/>
              </w:rPr>
            </w:pPr>
            <w:r w:rsidRPr="00686FBC">
              <w:rPr>
                <w:bCs/>
              </w:rPr>
              <w:t>paraksts: ___________</w:t>
            </w:r>
          </w:p>
        </w:tc>
      </w:tr>
    </w:tbl>
    <w:p w14:paraId="41DC0237" w14:textId="293FAAD4" w:rsidR="005E65C7" w:rsidRPr="00917089" w:rsidRDefault="005E65C7" w:rsidP="00917089">
      <w:pPr>
        <w:rPr>
          <w:lang w:val="lv-LV" w:eastAsia="lv-LV"/>
        </w:rPr>
      </w:pPr>
    </w:p>
    <w:sectPr w:rsidR="005E65C7" w:rsidRPr="00917089" w:rsidSect="005E65C7">
      <w:pgSz w:w="16817" w:h="11901" w:orient="landscape"/>
      <w:pgMar w:top="1418" w:right="1134" w:bottom="1418" w:left="1304" w:header="53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6E24E" w14:textId="77777777" w:rsidR="008D4434" w:rsidRDefault="008D4434" w:rsidP="00B9576A">
      <w:pPr>
        <w:spacing w:before="0" w:after="0"/>
      </w:pPr>
      <w:r>
        <w:separator/>
      </w:r>
    </w:p>
  </w:endnote>
  <w:endnote w:type="continuationSeparator" w:id="0">
    <w:p w14:paraId="1B016478" w14:textId="77777777" w:rsidR="008D4434" w:rsidRDefault="008D4434" w:rsidP="00B9576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ヒラギノ角ゴ Pro W3">
    <w:altName w:val="MS Gothic"/>
    <w:charset w:val="80"/>
    <w:family w:val="swiss"/>
    <w:pitch w:val="variable"/>
    <w:sig w:usb0="00000000"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Lucida Grande">
    <w:altName w:val="﷽﷽﷽﷽﷽﷽﷽﷽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Arial Italic">
    <w:altName w:val="Arial"/>
    <w:panose1 w:val="020B0604020202090204"/>
    <w:charset w:val="00"/>
    <w:family w:val="auto"/>
    <w:pitch w:val="variable"/>
    <w:sig w:usb0="E0000AFF" w:usb1="00007843" w:usb2="00000001" w:usb3="00000000" w:csb0="000001BF" w:csb1="00000000"/>
  </w:font>
  <w:font w:name="Times New Roman Italic">
    <w:altName w:val="Times New Roman"/>
    <w:panose1 w:val="02020503050405090304"/>
    <w:charset w:val="00"/>
    <w:family w:val="roman"/>
    <w:pitch w:val="variable"/>
    <w:sig w:usb0="E0000AFF" w:usb1="00007843" w:usb2="00000001"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1C49A" w14:textId="1511A6D9" w:rsidR="00DA3A89" w:rsidRPr="00A24098" w:rsidRDefault="00DA3A89" w:rsidP="00017975">
    <w:pPr>
      <w:pStyle w:val="Footer1"/>
      <w:pBdr>
        <w:top w:val="single" w:sz="4" w:space="1" w:color="auto"/>
      </w:pBdr>
      <w:tabs>
        <w:tab w:val="clear" w:pos="4153"/>
        <w:tab w:val="clear" w:pos="8306"/>
        <w:tab w:val="center" w:pos="4536"/>
        <w:tab w:val="right" w:pos="8931"/>
      </w:tabs>
      <w:ind w:right="42" w:firstLine="0"/>
      <w:jc w:val="right"/>
      <w:rPr>
        <w:rFonts w:ascii="Calibri" w:eastAsia="Times New Roman" w:hAnsi="Calibri"/>
        <w:color w:val="auto"/>
        <w:sz w:val="20"/>
        <w:lang w:bidi="x-none"/>
      </w:rPr>
    </w:pPr>
    <w:r w:rsidRPr="00A24098">
      <w:rPr>
        <w:rFonts w:ascii="Calibri" w:hAnsi="Calibri"/>
        <w:sz w:val="20"/>
      </w:rPr>
      <w:t>C</w:t>
    </w:r>
    <w:r>
      <w:rPr>
        <w:rFonts w:ascii="Calibri" w:hAnsi="Calibri"/>
        <w:sz w:val="20"/>
      </w:rPr>
      <w:t>eļu specifikācijas 2018</w:t>
    </w:r>
    <w:r w:rsidRPr="00A24098">
      <w:rPr>
        <w:rFonts w:ascii="Calibri" w:hAnsi="Calibr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AF6F1" w14:textId="187164A3" w:rsidR="00DA3A89" w:rsidRPr="00A24098" w:rsidRDefault="00DA3A89" w:rsidP="00017975">
    <w:pPr>
      <w:pStyle w:val="Footer1"/>
      <w:pBdr>
        <w:top w:val="single" w:sz="4" w:space="1" w:color="auto"/>
      </w:pBdr>
      <w:tabs>
        <w:tab w:val="clear" w:pos="4153"/>
        <w:tab w:val="clear" w:pos="8306"/>
        <w:tab w:val="center" w:pos="4536"/>
        <w:tab w:val="right" w:pos="8931"/>
      </w:tabs>
      <w:ind w:right="42" w:firstLine="0"/>
      <w:jc w:val="right"/>
      <w:rPr>
        <w:rFonts w:ascii="Calibri" w:eastAsia="Times New Roman" w:hAnsi="Calibri"/>
        <w:color w:val="auto"/>
        <w:sz w:val="20"/>
        <w:lang w:bidi="x-none"/>
      </w:rPr>
    </w:pPr>
    <w:r>
      <w:rPr>
        <w:rFonts w:ascii="Calibri" w:hAnsi="Calibri"/>
        <w:sz w:val="20"/>
      </w:rPr>
      <w:t>Ogres novada ceļu un ielu uzturēšanas darbu specifikācijas, 202</w:t>
    </w:r>
    <w:r w:rsidR="001F5C3B">
      <w:rPr>
        <w:rFonts w:ascii="Calibri" w:hAnsi="Calibri"/>
        <w:sz w:val="20"/>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A2E86" w14:textId="77777777" w:rsidR="008D4434" w:rsidRDefault="008D4434" w:rsidP="00B9576A">
      <w:pPr>
        <w:spacing w:before="0" w:after="0"/>
      </w:pPr>
      <w:r>
        <w:separator/>
      </w:r>
    </w:p>
  </w:footnote>
  <w:footnote w:type="continuationSeparator" w:id="0">
    <w:p w14:paraId="45124ED1" w14:textId="77777777" w:rsidR="008D4434" w:rsidRDefault="008D4434" w:rsidP="00B9576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660E6" w14:textId="77777777" w:rsidR="00DA3A89" w:rsidRPr="00A24098" w:rsidRDefault="00DA3A89" w:rsidP="00017975">
    <w:pPr>
      <w:pStyle w:val="Header1"/>
      <w:pBdr>
        <w:bottom w:val="single" w:sz="4" w:space="1" w:color="auto"/>
      </w:pBdr>
      <w:tabs>
        <w:tab w:val="clear" w:pos="4153"/>
        <w:tab w:val="clear" w:pos="8306"/>
        <w:tab w:val="right" w:pos="9072"/>
      </w:tabs>
      <w:ind w:firstLine="0"/>
      <w:jc w:val="left"/>
      <w:rPr>
        <w:rStyle w:val="PageNumber1"/>
      </w:rPr>
    </w:pPr>
    <w:r>
      <w:rPr>
        <w:rStyle w:val="PageNumber1"/>
        <w:rFonts w:ascii="Times New Roman Bold" w:hAnsi="Times New Roman Bold"/>
        <w:b/>
        <w:i/>
        <w:color w:val="FF0000"/>
      </w:rPr>
      <w:tab/>
    </w:r>
    <w:r w:rsidRPr="00A24098">
      <w:rPr>
        <w:rStyle w:val="PageNumber1"/>
      </w:rPr>
      <w:t xml:space="preserve"> </w:t>
    </w:r>
    <w:r w:rsidRPr="00A24098">
      <w:rPr>
        <w:rStyle w:val="PageNumber1"/>
      </w:rPr>
      <w:fldChar w:fldCharType="begin"/>
    </w:r>
    <w:r w:rsidRPr="00A24098">
      <w:rPr>
        <w:rStyle w:val="PageNumber1"/>
      </w:rPr>
      <w:instrText xml:space="preserve"> PAGE </w:instrText>
    </w:r>
    <w:r w:rsidRPr="00A24098">
      <w:rPr>
        <w:rStyle w:val="PageNumber1"/>
      </w:rPr>
      <w:fldChar w:fldCharType="separate"/>
    </w:r>
    <w:r>
      <w:rPr>
        <w:rStyle w:val="PageNumber1"/>
        <w:noProof/>
      </w:rPr>
      <w:t>456</w:t>
    </w:r>
    <w:r w:rsidRPr="00A24098">
      <w:rPr>
        <w:rStyle w:val="PageNumber1"/>
      </w:rPr>
      <w:fldChar w:fldCharType="end"/>
    </w:r>
    <w:r w:rsidRPr="00A24098">
      <w:rPr>
        <w:rStyle w:val="PageNumber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706E9" w14:textId="786590D2" w:rsidR="00DA3A89" w:rsidRPr="00A24098" w:rsidRDefault="00DA3A89" w:rsidP="00017975">
    <w:pPr>
      <w:pStyle w:val="Header1"/>
      <w:pBdr>
        <w:bottom w:val="single" w:sz="4" w:space="1" w:color="auto"/>
      </w:pBdr>
      <w:tabs>
        <w:tab w:val="clear" w:pos="4153"/>
        <w:tab w:val="clear" w:pos="8306"/>
        <w:tab w:val="right" w:pos="9072"/>
      </w:tabs>
      <w:ind w:firstLine="0"/>
      <w:jc w:val="left"/>
      <w:rPr>
        <w:rStyle w:val="PageNumber1"/>
      </w:rPr>
    </w:pPr>
    <w:r w:rsidRPr="001672C2">
      <w:rPr>
        <w:rStyle w:val="PageNumber1"/>
        <w:rFonts w:ascii="Times New Roman Bold" w:hAnsi="Times New Roman Bold"/>
        <w:noProof/>
        <w:lang w:val="en-US" w:eastAsia="en-US"/>
      </w:rPr>
      <w:drawing>
        <wp:inline distT="0" distB="0" distL="0" distR="0" wp14:anchorId="6B71BDED" wp14:editId="3F238ECD">
          <wp:extent cx="1167319" cy="311286"/>
          <wp:effectExtent l="0" t="0" r="0" b="635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r:embed="rId1"/>
                  <a:stretch>
                    <a:fillRect/>
                  </a:stretch>
                </pic:blipFill>
                <pic:spPr>
                  <a:xfrm>
                    <a:off x="0" y="0"/>
                    <a:ext cx="1169273" cy="311807"/>
                  </a:xfrm>
                  <a:prstGeom prst="rect">
                    <a:avLst/>
                  </a:prstGeom>
                </pic:spPr>
              </pic:pic>
            </a:graphicData>
          </a:graphic>
        </wp:inline>
      </w:drawing>
    </w:r>
    <w:r>
      <w:rPr>
        <w:rStyle w:val="PageNumber1"/>
        <w:rFonts w:ascii="Times New Roman Bold" w:hAnsi="Times New Roman Bold"/>
      </w:rPr>
      <w:tab/>
    </w:r>
    <w:r w:rsidRPr="00A24098">
      <w:rPr>
        <w:rStyle w:val="PageNumber1"/>
      </w:rPr>
      <w:fldChar w:fldCharType="begin"/>
    </w:r>
    <w:r w:rsidRPr="00A24098">
      <w:rPr>
        <w:rStyle w:val="PageNumber1"/>
      </w:rPr>
      <w:instrText xml:space="preserve"> PAGE </w:instrText>
    </w:r>
    <w:r w:rsidRPr="00A24098">
      <w:rPr>
        <w:rStyle w:val="PageNumber1"/>
      </w:rPr>
      <w:fldChar w:fldCharType="separate"/>
    </w:r>
    <w:r w:rsidR="0078106B">
      <w:rPr>
        <w:rStyle w:val="PageNumber1"/>
        <w:noProof/>
      </w:rPr>
      <w:t>2</w:t>
    </w:r>
    <w:r w:rsidRPr="00A24098">
      <w:rPr>
        <w:rStyle w:val="PageNumber1"/>
      </w:rPr>
      <w:fldChar w:fldCharType="end"/>
    </w:r>
    <w:r w:rsidRPr="00A24098">
      <w:rPr>
        <w:rStyle w:val="PageNumber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6323B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CE288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C7C62A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C4C41E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9FE3CD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5549B5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D1CDF5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001"/>
    <w:multiLevelType w:val="multilevel"/>
    <w:tmpl w:val="894EE873"/>
    <w:styleLink w:val="List511"/>
    <w:lvl w:ilvl="0">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1">
      <w:start w:val="1"/>
      <w:numFmt w:val="bullet"/>
      <w:lvlText w:val="o"/>
      <w:lvlJc w:val="left"/>
      <w:pPr>
        <w:tabs>
          <w:tab w:val="num" w:pos="360"/>
        </w:tabs>
        <w:ind w:left="360" w:firstLine="180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2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4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6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8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40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2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40"/>
      </w:pPr>
      <w:rPr>
        <w:rFonts w:ascii="Wingdings" w:eastAsia="ヒラギノ角ゴ Pro W3" w:hAnsi="Wingdings" w:hint="default"/>
        <w:color w:val="000000"/>
        <w:position w:val="0"/>
        <w:sz w:val="24"/>
      </w:rPr>
    </w:lvl>
  </w:abstractNum>
  <w:abstractNum w:abstractNumId="8" w15:restartNumberingAfterBreak="0">
    <w:nsid w:val="00000003"/>
    <w:multiLevelType w:val="multilevel"/>
    <w:tmpl w:val="894EE875"/>
    <w:styleLink w:val="List1"/>
    <w:lvl w:ilvl="0">
      <w:start w:val="1"/>
      <w:numFmt w:val="decimal"/>
      <w:isLgl/>
      <w:lvlText w:val="%1."/>
      <w:lvlJc w:val="left"/>
      <w:pPr>
        <w:tabs>
          <w:tab w:val="num" w:pos="862"/>
        </w:tabs>
        <w:ind w:left="862" w:firstLine="0"/>
      </w:pPr>
      <w:rPr>
        <w:rFonts w:hint="default"/>
        <w:color w:val="000000"/>
        <w:position w:val="0"/>
        <w:sz w:val="24"/>
      </w:rPr>
    </w:lvl>
    <w:lvl w:ilvl="1">
      <w:start w:val="1"/>
      <w:numFmt w:val="decimal"/>
      <w:isLgl/>
      <w:lvlText w:val="%1.%2."/>
      <w:lvlJc w:val="left"/>
      <w:pPr>
        <w:tabs>
          <w:tab w:val="num" w:pos="862"/>
        </w:tabs>
        <w:ind w:left="862" w:firstLine="0"/>
      </w:pPr>
      <w:rPr>
        <w:rFonts w:hint="default"/>
        <w:color w:val="000000"/>
        <w:position w:val="0"/>
        <w:sz w:val="24"/>
      </w:rPr>
    </w:lvl>
    <w:lvl w:ilvl="2">
      <w:start w:val="1"/>
      <w:numFmt w:val="decimal"/>
      <w:isLgl/>
      <w:lvlText w:val="%1.%2.%3."/>
      <w:lvlJc w:val="left"/>
      <w:pPr>
        <w:tabs>
          <w:tab w:val="num" w:pos="862"/>
        </w:tabs>
        <w:ind w:left="862" w:firstLine="0"/>
      </w:pPr>
      <w:rPr>
        <w:rFonts w:hint="default"/>
        <w:color w:val="000000"/>
        <w:position w:val="0"/>
        <w:sz w:val="24"/>
      </w:rPr>
    </w:lvl>
    <w:lvl w:ilvl="3">
      <w:start w:val="1"/>
      <w:numFmt w:val="decimal"/>
      <w:isLgl/>
      <w:lvlText w:val="%1.%2.%3.%4."/>
      <w:lvlJc w:val="left"/>
      <w:pPr>
        <w:tabs>
          <w:tab w:val="num" w:pos="864"/>
        </w:tabs>
        <w:ind w:left="864" w:firstLine="180"/>
      </w:pPr>
      <w:rPr>
        <w:rFonts w:hint="default"/>
        <w:color w:val="000000"/>
        <w:position w:val="0"/>
        <w:sz w:val="24"/>
      </w:rPr>
    </w:lvl>
    <w:lvl w:ilvl="4">
      <w:start w:val="1"/>
      <w:numFmt w:val="decimal"/>
      <w:isLgl/>
      <w:lvlText w:val="%1.%2.%3.%4.%5."/>
      <w:lvlJc w:val="left"/>
      <w:pPr>
        <w:tabs>
          <w:tab w:val="num" w:pos="1008"/>
        </w:tabs>
        <w:ind w:left="1008" w:firstLine="900"/>
      </w:pPr>
      <w:rPr>
        <w:rFonts w:hint="default"/>
        <w:color w:val="000000"/>
        <w:position w:val="0"/>
        <w:sz w:val="24"/>
      </w:rPr>
    </w:lvl>
    <w:lvl w:ilvl="5">
      <w:start w:val="1"/>
      <w:numFmt w:val="decimal"/>
      <w:isLgl/>
      <w:lvlText w:val="%1.%2.%3.%4.%5.%6."/>
      <w:lvlJc w:val="left"/>
      <w:pPr>
        <w:tabs>
          <w:tab w:val="num" w:pos="1152"/>
        </w:tabs>
        <w:ind w:left="1152" w:firstLine="0"/>
      </w:pPr>
      <w:rPr>
        <w:rFonts w:hint="default"/>
        <w:color w:val="000000"/>
        <w:position w:val="0"/>
        <w:sz w:val="24"/>
      </w:rPr>
    </w:lvl>
    <w:lvl w:ilvl="6">
      <w:start w:val="1"/>
      <w:numFmt w:val="decimal"/>
      <w:isLgl/>
      <w:lvlText w:val="%1.%2.%3.%4.%5.%6.%7."/>
      <w:lvlJc w:val="left"/>
      <w:pPr>
        <w:tabs>
          <w:tab w:val="num" w:pos="1296"/>
        </w:tabs>
        <w:ind w:left="1296" w:firstLine="0"/>
      </w:pPr>
      <w:rPr>
        <w:rFonts w:hint="default"/>
        <w:color w:val="000000"/>
        <w:position w:val="0"/>
        <w:sz w:val="24"/>
      </w:rPr>
    </w:lvl>
    <w:lvl w:ilvl="7">
      <w:start w:val="1"/>
      <w:numFmt w:val="decimal"/>
      <w:isLgl/>
      <w:lvlText w:val="%8."/>
      <w:lvlJc w:val="left"/>
      <w:pPr>
        <w:tabs>
          <w:tab w:val="num" w:pos="284"/>
        </w:tabs>
        <w:ind w:left="284" w:firstLine="0"/>
      </w:pPr>
      <w:rPr>
        <w:rFonts w:hint="default"/>
        <w:color w:val="000000"/>
        <w:position w:val="0"/>
        <w:sz w:val="24"/>
      </w:rPr>
    </w:lvl>
    <w:lvl w:ilvl="8">
      <w:start w:val="1"/>
      <w:numFmt w:val="decimal"/>
      <w:isLgl/>
      <w:lvlText w:val="%9."/>
      <w:lvlJc w:val="left"/>
      <w:pPr>
        <w:tabs>
          <w:tab w:val="num" w:pos="284"/>
        </w:tabs>
        <w:ind w:left="284" w:firstLine="0"/>
      </w:pPr>
      <w:rPr>
        <w:rFonts w:hint="default"/>
        <w:caps w:val="0"/>
        <w:smallCaps w:val="0"/>
        <w:strike w:val="0"/>
        <w:dstrike w:val="0"/>
        <w:outline w:val="0"/>
        <w:vanish w:val="0"/>
        <w:color w:val="000000"/>
        <w:spacing w:val="0"/>
        <w:kern w:val="0"/>
        <w:position w:val="0"/>
        <w:sz w:val="24"/>
        <w:vertAlign w:val="baseline"/>
      </w:rPr>
    </w:lvl>
  </w:abstractNum>
  <w:abstractNum w:abstractNumId="9" w15:restartNumberingAfterBreak="0">
    <w:nsid w:val="00000008"/>
    <w:multiLevelType w:val="multilevel"/>
    <w:tmpl w:val="894EE87A"/>
    <w:styleLink w:val="List51"/>
    <w:lvl w:ilvl="0">
      <w:start w:val="1"/>
      <w:numFmt w:val="decimal"/>
      <w:isLgl/>
      <w:lvlText w:val="%1."/>
      <w:lvlJc w:val="left"/>
      <w:pPr>
        <w:tabs>
          <w:tab w:val="num" w:pos="360"/>
        </w:tabs>
        <w:ind w:left="360" w:firstLine="360"/>
      </w:pPr>
      <w:rPr>
        <w:rFonts w:hint="default"/>
        <w:color w:val="000000"/>
        <w:position w:val="0"/>
        <w:sz w:val="24"/>
      </w:rPr>
    </w:lvl>
    <w:lvl w:ilvl="1">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0" w15:restartNumberingAfterBreak="0">
    <w:nsid w:val="0000000A"/>
    <w:multiLevelType w:val="multilevel"/>
    <w:tmpl w:val="894EE87C"/>
    <w:styleLink w:val="List6"/>
    <w:lvl w:ilvl="0">
      <w:start w:val="1"/>
      <w:numFmt w:val="bullet"/>
      <w:lvlText w:val="-"/>
      <w:lvlJc w:val="left"/>
      <w:pPr>
        <w:tabs>
          <w:tab w:val="num" w:pos="360"/>
        </w:tabs>
        <w:ind w:left="360" w:firstLine="360"/>
      </w:pPr>
      <w:rPr>
        <w:rFont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1" w15:restartNumberingAfterBreak="0">
    <w:nsid w:val="00000016"/>
    <w:multiLevelType w:val="multilevel"/>
    <w:tmpl w:val="894EE888"/>
    <w:styleLink w:val="List10"/>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2" w15:restartNumberingAfterBreak="0">
    <w:nsid w:val="0000001B"/>
    <w:multiLevelType w:val="multilevel"/>
    <w:tmpl w:val="894EE88D"/>
    <w:styleLink w:val="List11"/>
    <w:lvl w:ilvl="0">
      <w:start w:val="1"/>
      <w:numFmt w:val="bullet"/>
      <w:lvlText w:val="-"/>
      <w:lvlJc w:val="left"/>
      <w:pPr>
        <w:tabs>
          <w:tab w:val="num" w:pos="360"/>
        </w:tabs>
        <w:ind w:left="360" w:firstLine="1069"/>
      </w:pPr>
      <w:rPr>
        <w:rFonts w:hint="default"/>
        <w:color w:val="000000"/>
        <w:position w:val="0"/>
        <w:sz w:val="24"/>
      </w:rPr>
    </w:lvl>
    <w:lvl w:ilvl="1">
      <w:start w:val="1"/>
      <w:numFmt w:val="bullet"/>
      <w:lvlText w:val="o"/>
      <w:lvlJc w:val="left"/>
      <w:pPr>
        <w:tabs>
          <w:tab w:val="num" w:pos="360"/>
        </w:tabs>
        <w:ind w:left="360" w:firstLine="1789"/>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09"/>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29"/>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49"/>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69"/>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389"/>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09"/>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29"/>
      </w:pPr>
      <w:rPr>
        <w:rFonts w:ascii="Wingdings" w:eastAsia="ヒラギノ角ゴ Pro W3" w:hAnsi="Wingdings" w:hint="default"/>
        <w:color w:val="000000"/>
        <w:position w:val="0"/>
        <w:sz w:val="24"/>
      </w:rPr>
    </w:lvl>
  </w:abstractNum>
  <w:abstractNum w:abstractNumId="13" w15:restartNumberingAfterBreak="0">
    <w:nsid w:val="0000001F"/>
    <w:multiLevelType w:val="multilevel"/>
    <w:tmpl w:val="894EE891"/>
    <w:styleLink w:val="List12"/>
    <w:lvl w:ilvl="0">
      <w:start w:val="1"/>
      <w:numFmt w:val="bullet"/>
      <w:lvlText w:val="-"/>
      <w:lvlJc w:val="left"/>
      <w:pPr>
        <w:tabs>
          <w:tab w:val="num" w:pos="360"/>
        </w:tabs>
        <w:ind w:left="360" w:firstLine="360"/>
      </w:pPr>
      <w:rPr>
        <w:rFont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4" w15:restartNumberingAfterBreak="0">
    <w:nsid w:val="00000026"/>
    <w:multiLevelType w:val="multilevel"/>
    <w:tmpl w:val="894EE898"/>
    <w:styleLink w:val="List18"/>
    <w:lvl w:ilvl="0">
      <w:start w:val="1"/>
      <w:numFmt w:val="bullet"/>
      <w:lvlText w:val="·"/>
      <w:lvlJc w:val="left"/>
      <w:pPr>
        <w:tabs>
          <w:tab w:val="num" w:pos="360"/>
        </w:tabs>
        <w:ind w:left="360" w:firstLine="1069"/>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789"/>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09"/>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29"/>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49"/>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69"/>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389"/>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09"/>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29"/>
      </w:pPr>
      <w:rPr>
        <w:rFonts w:ascii="Wingdings" w:eastAsia="ヒラギノ角ゴ Pro W3" w:hAnsi="Wingdings" w:hint="default"/>
        <w:color w:val="000000"/>
        <w:position w:val="0"/>
        <w:sz w:val="24"/>
      </w:rPr>
    </w:lvl>
  </w:abstractNum>
  <w:abstractNum w:abstractNumId="15" w15:restartNumberingAfterBreak="0">
    <w:nsid w:val="00000028"/>
    <w:multiLevelType w:val="multilevel"/>
    <w:tmpl w:val="894EE89A"/>
    <w:styleLink w:val="List19"/>
    <w:lvl w:ilvl="0">
      <w:start w:val="1"/>
      <w:numFmt w:val="bullet"/>
      <w:lvlText w:val="·"/>
      <w:lvlJc w:val="left"/>
      <w:pPr>
        <w:tabs>
          <w:tab w:val="num" w:pos="360"/>
        </w:tabs>
        <w:ind w:left="360" w:firstLine="1069"/>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789"/>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09"/>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29"/>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49"/>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69"/>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389"/>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09"/>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29"/>
      </w:pPr>
      <w:rPr>
        <w:rFonts w:ascii="Wingdings" w:eastAsia="ヒラギノ角ゴ Pro W3" w:hAnsi="Wingdings" w:hint="default"/>
        <w:color w:val="000000"/>
        <w:position w:val="0"/>
        <w:sz w:val="24"/>
      </w:rPr>
    </w:lvl>
  </w:abstractNum>
  <w:abstractNum w:abstractNumId="16" w15:restartNumberingAfterBreak="0">
    <w:nsid w:val="0000002B"/>
    <w:multiLevelType w:val="multilevel"/>
    <w:tmpl w:val="894EE89D"/>
    <w:styleLink w:val="List20"/>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4"/>
      </w:rPr>
    </w:lvl>
    <w:lvl w:ilvl="1">
      <w:start w:val="1"/>
      <w:numFmt w:val="bullet"/>
      <w:lvlText w:val="-"/>
      <w:lvlJc w:val="left"/>
      <w:pPr>
        <w:tabs>
          <w:tab w:val="num" w:pos="360"/>
        </w:tabs>
        <w:ind w:left="360" w:firstLine="720"/>
      </w:pPr>
      <w:rPr>
        <w:rFonts w:hint="default"/>
        <w:color w:val="000000"/>
        <w:position w:val="0"/>
        <w:sz w:val="24"/>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4"/>
      </w:rPr>
    </w:lvl>
  </w:abstractNum>
  <w:abstractNum w:abstractNumId="17" w15:restartNumberingAfterBreak="0">
    <w:nsid w:val="0000002D"/>
    <w:multiLevelType w:val="multilevel"/>
    <w:tmpl w:val="894EE89F"/>
    <w:styleLink w:val="List21"/>
    <w:lvl w:ilvl="0">
      <w:start w:val="1"/>
      <w:numFmt w:val="bullet"/>
      <w:lvlText w:val="·"/>
      <w:lvlJc w:val="left"/>
      <w:pPr>
        <w:tabs>
          <w:tab w:val="num" w:pos="360"/>
        </w:tabs>
        <w:ind w:left="360" w:firstLine="1069"/>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789"/>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09"/>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29"/>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49"/>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69"/>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389"/>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09"/>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29"/>
      </w:pPr>
      <w:rPr>
        <w:rFonts w:ascii="Wingdings" w:eastAsia="ヒラギノ角ゴ Pro W3" w:hAnsi="Wingdings" w:hint="default"/>
        <w:color w:val="000000"/>
        <w:position w:val="0"/>
        <w:sz w:val="24"/>
      </w:rPr>
    </w:lvl>
  </w:abstractNum>
  <w:abstractNum w:abstractNumId="18" w15:restartNumberingAfterBreak="0">
    <w:nsid w:val="0000002F"/>
    <w:multiLevelType w:val="multilevel"/>
    <w:tmpl w:val="894EE8A1"/>
    <w:styleLink w:val="List22"/>
    <w:lvl w:ilvl="0">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80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2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4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6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8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40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2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40"/>
      </w:pPr>
      <w:rPr>
        <w:rFonts w:ascii="Wingdings" w:eastAsia="ヒラギノ角ゴ Pro W3" w:hAnsi="Wingdings" w:hint="default"/>
        <w:color w:val="000000"/>
        <w:position w:val="0"/>
        <w:sz w:val="24"/>
      </w:rPr>
    </w:lvl>
  </w:abstractNum>
  <w:abstractNum w:abstractNumId="19" w15:restartNumberingAfterBreak="0">
    <w:nsid w:val="00000032"/>
    <w:multiLevelType w:val="multilevel"/>
    <w:tmpl w:val="894EE8A4"/>
    <w:styleLink w:val="List24"/>
    <w:lvl w:ilvl="0">
      <w:start w:val="1"/>
      <w:numFmt w:val="bullet"/>
      <w:lvlText w:val="·"/>
      <w:lvlJc w:val="left"/>
      <w:pPr>
        <w:tabs>
          <w:tab w:val="num" w:pos="360"/>
        </w:tabs>
        <w:ind w:left="360" w:firstLine="1069"/>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789"/>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09"/>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29"/>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49"/>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69"/>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389"/>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09"/>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29"/>
      </w:pPr>
      <w:rPr>
        <w:rFonts w:ascii="Wingdings" w:eastAsia="ヒラギノ角ゴ Pro W3" w:hAnsi="Wingdings" w:hint="default"/>
        <w:color w:val="000000"/>
        <w:position w:val="0"/>
        <w:sz w:val="24"/>
      </w:rPr>
    </w:lvl>
  </w:abstractNum>
  <w:abstractNum w:abstractNumId="20" w15:restartNumberingAfterBreak="0">
    <w:nsid w:val="00000034"/>
    <w:multiLevelType w:val="multilevel"/>
    <w:tmpl w:val="894EE8A6"/>
    <w:styleLink w:val="List25"/>
    <w:lvl w:ilvl="0">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1" w15:restartNumberingAfterBreak="0">
    <w:nsid w:val="00000039"/>
    <w:multiLevelType w:val="multilevel"/>
    <w:tmpl w:val="894EE8AB"/>
    <w:styleLink w:val="List28"/>
    <w:lvl w:ilvl="0">
      <w:start w:val="1"/>
      <w:numFmt w:val="bullet"/>
      <w:lvlText w:val="-"/>
      <w:lvlJc w:val="left"/>
      <w:pPr>
        <w:tabs>
          <w:tab w:val="num" w:pos="360"/>
        </w:tabs>
        <w:ind w:left="360" w:firstLine="540"/>
      </w:pPr>
      <w:rPr>
        <w:rFonts w:hint="default"/>
        <w:color w:val="000000"/>
        <w:position w:val="0"/>
        <w:sz w:val="24"/>
      </w:rPr>
    </w:lvl>
    <w:lvl w:ilvl="1">
      <w:start w:val="1"/>
      <w:numFmt w:val="decimal"/>
      <w:isLgl/>
      <w:lvlText w:val="%2."/>
      <w:lvlJc w:val="left"/>
      <w:pPr>
        <w:tabs>
          <w:tab w:val="num" w:pos="360"/>
        </w:tabs>
        <w:ind w:left="360" w:firstLine="1260"/>
      </w:pPr>
      <w:rPr>
        <w:rFonts w:hint="default"/>
        <w:color w:val="000000"/>
        <w:position w:val="0"/>
        <w:sz w:val="24"/>
      </w:rPr>
    </w:lvl>
    <w:lvl w:ilvl="2">
      <w:start w:val="1"/>
      <w:numFmt w:val="bullet"/>
      <w:lvlText w:val=""/>
      <w:lvlJc w:val="left"/>
      <w:pPr>
        <w:tabs>
          <w:tab w:val="num" w:pos="360"/>
        </w:tabs>
        <w:ind w:left="360" w:firstLine="198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70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42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14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86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58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300"/>
      </w:pPr>
      <w:rPr>
        <w:rFonts w:ascii="Wingdings" w:eastAsia="ヒラギノ角ゴ Pro W3" w:hAnsi="Wingdings" w:hint="default"/>
        <w:color w:val="000000"/>
        <w:position w:val="0"/>
        <w:sz w:val="24"/>
      </w:rPr>
    </w:lvl>
  </w:abstractNum>
  <w:abstractNum w:abstractNumId="22" w15:restartNumberingAfterBreak="0">
    <w:nsid w:val="0000003B"/>
    <w:multiLevelType w:val="multilevel"/>
    <w:tmpl w:val="894EE8AD"/>
    <w:styleLink w:val="List29"/>
    <w:lvl w:ilvl="0">
      <w:start w:val="1"/>
      <w:numFmt w:val="decimal"/>
      <w:isLgl/>
      <w:lvlText w:val="%1."/>
      <w:lvlJc w:val="left"/>
      <w:pPr>
        <w:tabs>
          <w:tab w:val="num" w:pos="360"/>
        </w:tabs>
        <w:ind w:left="360" w:firstLine="1440"/>
      </w:pPr>
      <w:rPr>
        <w:rFonts w:hint="default"/>
        <w:color w:val="000000"/>
        <w:position w:val="0"/>
        <w:sz w:val="24"/>
      </w:rPr>
    </w:lvl>
    <w:lvl w:ilvl="1">
      <w:start w:val="1"/>
      <w:numFmt w:val="lowerLetter"/>
      <w:lvlText w:val="%2."/>
      <w:lvlJc w:val="left"/>
      <w:pPr>
        <w:tabs>
          <w:tab w:val="num" w:pos="360"/>
        </w:tabs>
        <w:ind w:left="360" w:firstLine="2160"/>
      </w:pPr>
      <w:rPr>
        <w:rFonts w:hint="default"/>
        <w:color w:val="000000"/>
        <w:position w:val="0"/>
        <w:sz w:val="24"/>
      </w:rPr>
    </w:lvl>
    <w:lvl w:ilvl="2">
      <w:start w:val="1"/>
      <w:numFmt w:val="lowerRoman"/>
      <w:lvlText w:val="%3."/>
      <w:lvlJc w:val="left"/>
      <w:pPr>
        <w:tabs>
          <w:tab w:val="num" w:pos="360"/>
        </w:tabs>
        <w:ind w:left="360" w:firstLine="2880"/>
      </w:pPr>
      <w:rPr>
        <w:rFonts w:hint="default"/>
        <w:color w:val="000000"/>
        <w:position w:val="0"/>
        <w:sz w:val="24"/>
      </w:rPr>
    </w:lvl>
    <w:lvl w:ilvl="3">
      <w:start w:val="1"/>
      <w:numFmt w:val="decimal"/>
      <w:isLgl/>
      <w:lvlText w:val="%4."/>
      <w:lvlJc w:val="left"/>
      <w:pPr>
        <w:tabs>
          <w:tab w:val="num" w:pos="360"/>
        </w:tabs>
        <w:ind w:left="360" w:firstLine="3600"/>
      </w:pPr>
      <w:rPr>
        <w:rFonts w:hint="default"/>
        <w:color w:val="000000"/>
        <w:position w:val="0"/>
        <w:sz w:val="24"/>
      </w:rPr>
    </w:lvl>
    <w:lvl w:ilvl="4">
      <w:start w:val="1"/>
      <w:numFmt w:val="lowerLetter"/>
      <w:lvlText w:val="%5."/>
      <w:lvlJc w:val="left"/>
      <w:pPr>
        <w:tabs>
          <w:tab w:val="num" w:pos="360"/>
        </w:tabs>
        <w:ind w:left="360" w:firstLine="4320"/>
      </w:pPr>
      <w:rPr>
        <w:rFonts w:hint="default"/>
        <w:color w:val="000000"/>
        <w:position w:val="0"/>
        <w:sz w:val="24"/>
      </w:rPr>
    </w:lvl>
    <w:lvl w:ilvl="5">
      <w:start w:val="1"/>
      <w:numFmt w:val="lowerRoman"/>
      <w:lvlText w:val="%6."/>
      <w:lvlJc w:val="left"/>
      <w:pPr>
        <w:tabs>
          <w:tab w:val="num" w:pos="360"/>
        </w:tabs>
        <w:ind w:left="360" w:firstLine="5040"/>
      </w:pPr>
      <w:rPr>
        <w:rFonts w:hint="default"/>
        <w:color w:val="000000"/>
        <w:position w:val="0"/>
        <w:sz w:val="24"/>
      </w:rPr>
    </w:lvl>
    <w:lvl w:ilvl="6">
      <w:start w:val="1"/>
      <w:numFmt w:val="decimal"/>
      <w:isLgl/>
      <w:lvlText w:val="%7."/>
      <w:lvlJc w:val="left"/>
      <w:pPr>
        <w:tabs>
          <w:tab w:val="num" w:pos="360"/>
        </w:tabs>
        <w:ind w:left="360" w:firstLine="5760"/>
      </w:pPr>
      <w:rPr>
        <w:rFonts w:hint="default"/>
        <w:color w:val="000000"/>
        <w:position w:val="0"/>
        <w:sz w:val="24"/>
      </w:rPr>
    </w:lvl>
    <w:lvl w:ilvl="7">
      <w:start w:val="1"/>
      <w:numFmt w:val="lowerLetter"/>
      <w:lvlText w:val="%8."/>
      <w:lvlJc w:val="left"/>
      <w:pPr>
        <w:tabs>
          <w:tab w:val="num" w:pos="360"/>
        </w:tabs>
        <w:ind w:left="360" w:firstLine="6480"/>
      </w:pPr>
      <w:rPr>
        <w:rFonts w:hint="default"/>
        <w:color w:val="000000"/>
        <w:position w:val="0"/>
        <w:sz w:val="24"/>
      </w:rPr>
    </w:lvl>
    <w:lvl w:ilvl="8">
      <w:start w:val="1"/>
      <w:numFmt w:val="lowerRoman"/>
      <w:lvlText w:val="%9."/>
      <w:lvlJc w:val="left"/>
      <w:pPr>
        <w:tabs>
          <w:tab w:val="num" w:pos="360"/>
        </w:tabs>
        <w:ind w:left="360" w:firstLine="7200"/>
      </w:pPr>
      <w:rPr>
        <w:rFonts w:hint="default"/>
        <w:color w:val="000000"/>
        <w:position w:val="0"/>
        <w:sz w:val="24"/>
      </w:rPr>
    </w:lvl>
  </w:abstractNum>
  <w:abstractNum w:abstractNumId="23" w15:restartNumberingAfterBreak="0">
    <w:nsid w:val="0000003D"/>
    <w:multiLevelType w:val="multilevel"/>
    <w:tmpl w:val="894EE8AF"/>
    <w:styleLink w:val="List30"/>
    <w:lvl w:ilvl="0">
      <w:start w:val="1"/>
      <w:numFmt w:val="bullet"/>
      <w:lvlText w:val="-"/>
      <w:lvlJc w:val="left"/>
      <w:pPr>
        <w:tabs>
          <w:tab w:val="num" w:pos="360"/>
        </w:tabs>
        <w:ind w:left="360" w:firstLine="540"/>
      </w:pPr>
      <w:rPr>
        <w:rFont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4" w15:restartNumberingAfterBreak="0">
    <w:nsid w:val="0000003F"/>
    <w:multiLevelType w:val="multilevel"/>
    <w:tmpl w:val="894EE8B1"/>
    <w:styleLink w:val="List32"/>
    <w:lvl w:ilvl="0">
      <w:start w:val="1"/>
      <w:numFmt w:val="bullet"/>
      <w:lvlText w:val="o"/>
      <w:lvlJc w:val="left"/>
      <w:pPr>
        <w:tabs>
          <w:tab w:val="num" w:pos="360"/>
        </w:tabs>
        <w:ind w:left="360" w:firstLine="1069"/>
      </w:pPr>
      <w:rPr>
        <w:rFonts w:ascii="Courier New" w:eastAsia="ヒラギノ角ゴ Pro W3" w:hAnsi="Courier New" w:hint="default"/>
        <w:color w:val="000000"/>
        <w:position w:val="0"/>
        <w:sz w:val="24"/>
      </w:rPr>
    </w:lvl>
    <w:lvl w:ilvl="1">
      <w:start w:val="1"/>
      <w:numFmt w:val="bullet"/>
      <w:lvlText w:val="o"/>
      <w:lvlJc w:val="left"/>
      <w:pPr>
        <w:tabs>
          <w:tab w:val="num" w:pos="360"/>
        </w:tabs>
        <w:ind w:left="360" w:firstLine="1789"/>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509"/>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3229"/>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949"/>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669"/>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389"/>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6109"/>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829"/>
      </w:pPr>
      <w:rPr>
        <w:rFonts w:ascii="Wingdings" w:eastAsia="ヒラギノ角ゴ Pro W3" w:hAnsi="Wingdings" w:hint="default"/>
        <w:color w:val="000000"/>
        <w:position w:val="0"/>
        <w:sz w:val="24"/>
      </w:rPr>
    </w:lvl>
  </w:abstractNum>
  <w:abstractNum w:abstractNumId="25" w15:restartNumberingAfterBreak="0">
    <w:nsid w:val="00000042"/>
    <w:multiLevelType w:val="multilevel"/>
    <w:tmpl w:val="894EE8B4"/>
    <w:styleLink w:val="List34"/>
    <w:lvl w:ilvl="0">
      <w:start w:val="1"/>
      <w:numFmt w:val="decimal"/>
      <w:isLgl/>
      <w:lvlText w:val="%1."/>
      <w:lvlJc w:val="left"/>
      <w:pPr>
        <w:tabs>
          <w:tab w:val="num" w:pos="540"/>
        </w:tabs>
        <w:ind w:left="540" w:firstLine="0"/>
      </w:pPr>
      <w:rPr>
        <w:rFonts w:hint="default"/>
        <w:b/>
        <w:color w:val="000000"/>
        <w:position w:val="0"/>
        <w:sz w:val="24"/>
      </w:rPr>
    </w:lvl>
    <w:lvl w:ilvl="1">
      <w:start w:val="1"/>
      <w:numFmt w:val="decimal"/>
      <w:isLgl/>
      <w:lvlText w:val="%1.%2."/>
      <w:lvlJc w:val="left"/>
      <w:pPr>
        <w:tabs>
          <w:tab w:val="num" w:pos="540"/>
        </w:tabs>
        <w:ind w:left="540" w:firstLine="0"/>
      </w:pPr>
      <w:rPr>
        <w:rFonts w:hint="default"/>
        <w:b/>
        <w:color w:val="000000"/>
        <w:position w:val="0"/>
        <w:sz w:val="24"/>
      </w:rPr>
    </w:lvl>
    <w:lvl w:ilvl="2">
      <w:start w:val="1"/>
      <w:numFmt w:val="decimal"/>
      <w:isLgl/>
      <w:lvlText w:val="%1.%2.%3."/>
      <w:lvlJc w:val="left"/>
      <w:pPr>
        <w:tabs>
          <w:tab w:val="num" w:pos="720"/>
        </w:tabs>
        <w:ind w:left="720" w:firstLine="180"/>
      </w:pPr>
      <w:rPr>
        <w:rFonts w:hint="default"/>
        <w:b/>
        <w:color w:val="000000"/>
        <w:position w:val="0"/>
        <w:sz w:val="24"/>
      </w:rPr>
    </w:lvl>
    <w:lvl w:ilvl="3">
      <w:start w:val="1"/>
      <w:numFmt w:val="decimal"/>
      <w:isLgl/>
      <w:lvlText w:val="%1.%2.%3.%4."/>
      <w:lvlJc w:val="left"/>
      <w:pPr>
        <w:tabs>
          <w:tab w:val="num" w:pos="720"/>
        </w:tabs>
        <w:ind w:left="720" w:firstLine="0"/>
      </w:pPr>
      <w:rPr>
        <w:rFonts w:hint="default"/>
        <w:b/>
        <w:color w:val="000000"/>
        <w:position w:val="0"/>
        <w:sz w:val="24"/>
      </w:rPr>
    </w:lvl>
    <w:lvl w:ilvl="4">
      <w:start w:val="1"/>
      <w:numFmt w:val="decimal"/>
      <w:isLgl/>
      <w:lvlText w:val="%1.%2.%3.%4.%5."/>
      <w:lvlJc w:val="left"/>
      <w:pPr>
        <w:tabs>
          <w:tab w:val="num" w:pos="1080"/>
        </w:tabs>
        <w:ind w:left="1080" w:firstLine="0"/>
      </w:pPr>
      <w:rPr>
        <w:rFonts w:hint="default"/>
        <w:b/>
        <w:color w:val="000000"/>
        <w:position w:val="0"/>
        <w:sz w:val="24"/>
      </w:rPr>
    </w:lvl>
    <w:lvl w:ilvl="5">
      <w:start w:val="1"/>
      <w:numFmt w:val="decimal"/>
      <w:isLgl/>
      <w:lvlText w:val="%1.%2.%3.%4.%5.%6."/>
      <w:lvlJc w:val="left"/>
      <w:pPr>
        <w:tabs>
          <w:tab w:val="num" w:pos="1080"/>
        </w:tabs>
        <w:ind w:left="1080" w:firstLine="0"/>
      </w:pPr>
      <w:rPr>
        <w:rFonts w:hint="default"/>
        <w:b/>
        <w:color w:val="000000"/>
        <w:position w:val="0"/>
        <w:sz w:val="24"/>
      </w:rPr>
    </w:lvl>
    <w:lvl w:ilvl="6">
      <w:start w:val="1"/>
      <w:numFmt w:val="decimal"/>
      <w:isLgl/>
      <w:lvlText w:val="%1.%2.%3.%4.%5.%6.%7."/>
      <w:lvlJc w:val="left"/>
      <w:pPr>
        <w:tabs>
          <w:tab w:val="num" w:pos="1440"/>
        </w:tabs>
        <w:ind w:left="1440" w:firstLine="0"/>
      </w:pPr>
      <w:rPr>
        <w:rFonts w:hint="default"/>
        <w:b/>
        <w:color w:val="000000"/>
        <w:position w:val="0"/>
        <w:sz w:val="24"/>
      </w:rPr>
    </w:lvl>
    <w:lvl w:ilvl="7">
      <w:start w:val="1"/>
      <w:numFmt w:val="decimal"/>
      <w:isLgl/>
      <w:lvlText w:val="%1.%2.%3.%4.%5.%6.%7.%8."/>
      <w:lvlJc w:val="left"/>
      <w:pPr>
        <w:tabs>
          <w:tab w:val="num" w:pos="1440"/>
        </w:tabs>
        <w:ind w:left="1440" w:firstLine="0"/>
      </w:pPr>
      <w:rPr>
        <w:rFonts w:hint="default"/>
        <w:b/>
        <w:color w:val="000000"/>
        <w:position w:val="0"/>
        <w:sz w:val="24"/>
      </w:rPr>
    </w:lvl>
    <w:lvl w:ilvl="8">
      <w:start w:val="1"/>
      <w:numFmt w:val="decimal"/>
      <w:isLgl/>
      <w:lvlText w:val="%1.%2.%3.%4.%5.%6.%7.%8.%9."/>
      <w:lvlJc w:val="left"/>
      <w:pPr>
        <w:tabs>
          <w:tab w:val="num" w:pos="1800"/>
        </w:tabs>
        <w:ind w:left="1800" w:firstLine="0"/>
      </w:pPr>
      <w:rPr>
        <w:rFonts w:hint="default"/>
        <w:b/>
        <w:color w:val="000000"/>
        <w:position w:val="0"/>
        <w:sz w:val="24"/>
      </w:rPr>
    </w:lvl>
  </w:abstractNum>
  <w:abstractNum w:abstractNumId="26" w15:restartNumberingAfterBreak="0">
    <w:nsid w:val="00000044"/>
    <w:multiLevelType w:val="multilevel"/>
    <w:tmpl w:val="894EE8B6"/>
    <w:styleLink w:val="List35"/>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7" w15:restartNumberingAfterBreak="0">
    <w:nsid w:val="00A8489B"/>
    <w:multiLevelType w:val="hybridMultilevel"/>
    <w:tmpl w:val="2B7825AE"/>
    <w:lvl w:ilvl="0" w:tplc="6EEE392C">
      <w:start w:val="1"/>
      <w:numFmt w:val="bullet"/>
      <w:lvlText w:val=""/>
      <w:lvlJc w:val="left"/>
      <w:pPr>
        <w:ind w:left="1080" w:hanging="360"/>
      </w:pPr>
      <w:rPr>
        <w:rFonts w:ascii="Symbol" w:hAnsi="Symbol" w:hint="default"/>
      </w:rPr>
    </w:lvl>
    <w:lvl w:ilvl="1" w:tplc="CD40C758" w:tentative="1">
      <w:start w:val="1"/>
      <w:numFmt w:val="bullet"/>
      <w:lvlText w:val="o"/>
      <w:lvlJc w:val="left"/>
      <w:pPr>
        <w:ind w:left="1800" w:hanging="360"/>
      </w:pPr>
      <w:rPr>
        <w:rFonts w:ascii="Courier New" w:hAnsi="Courier New" w:hint="default"/>
      </w:rPr>
    </w:lvl>
    <w:lvl w:ilvl="2" w:tplc="347268F6" w:tentative="1">
      <w:start w:val="1"/>
      <w:numFmt w:val="bullet"/>
      <w:lvlText w:val=""/>
      <w:lvlJc w:val="left"/>
      <w:pPr>
        <w:ind w:left="2520" w:hanging="360"/>
      </w:pPr>
      <w:rPr>
        <w:rFonts w:ascii="Wingdings" w:hAnsi="Wingdings" w:hint="default"/>
      </w:rPr>
    </w:lvl>
    <w:lvl w:ilvl="3" w:tplc="0A244280" w:tentative="1">
      <w:start w:val="1"/>
      <w:numFmt w:val="bullet"/>
      <w:lvlText w:val=""/>
      <w:lvlJc w:val="left"/>
      <w:pPr>
        <w:ind w:left="3240" w:hanging="360"/>
      </w:pPr>
      <w:rPr>
        <w:rFonts w:ascii="Symbol" w:hAnsi="Symbol" w:hint="default"/>
      </w:rPr>
    </w:lvl>
    <w:lvl w:ilvl="4" w:tplc="99D4F9CC" w:tentative="1">
      <w:start w:val="1"/>
      <w:numFmt w:val="bullet"/>
      <w:lvlText w:val="o"/>
      <w:lvlJc w:val="left"/>
      <w:pPr>
        <w:ind w:left="3960" w:hanging="360"/>
      </w:pPr>
      <w:rPr>
        <w:rFonts w:ascii="Courier New" w:hAnsi="Courier New" w:hint="default"/>
      </w:rPr>
    </w:lvl>
    <w:lvl w:ilvl="5" w:tplc="B72E0F0E" w:tentative="1">
      <w:start w:val="1"/>
      <w:numFmt w:val="bullet"/>
      <w:lvlText w:val=""/>
      <w:lvlJc w:val="left"/>
      <w:pPr>
        <w:ind w:left="4680" w:hanging="360"/>
      </w:pPr>
      <w:rPr>
        <w:rFonts w:ascii="Wingdings" w:hAnsi="Wingdings" w:hint="default"/>
      </w:rPr>
    </w:lvl>
    <w:lvl w:ilvl="6" w:tplc="EA320254" w:tentative="1">
      <w:start w:val="1"/>
      <w:numFmt w:val="bullet"/>
      <w:lvlText w:val=""/>
      <w:lvlJc w:val="left"/>
      <w:pPr>
        <w:ind w:left="5400" w:hanging="360"/>
      </w:pPr>
      <w:rPr>
        <w:rFonts w:ascii="Symbol" w:hAnsi="Symbol" w:hint="default"/>
      </w:rPr>
    </w:lvl>
    <w:lvl w:ilvl="7" w:tplc="BCAED704" w:tentative="1">
      <w:start w:val="1"/>
      <w:numFmt w:val="bullet"/>
      <w:lvlText w:val="o"/>
      <w:lvlJc w:val="left"/>
      <w:pPr>
        <w:ind w:left="6120" w:hanging="360"/>
      </w:pPr>
      <w:rPr>
        <w:rFonts w:ascii="Courier New" w:hAnsi="Courier New" w:hint="default"/>
      </w:rPr>
    </w:lvl>
    <w:lvl w:ilvl="8" w:tplc="5D68FAC8" w:tentative="1">
      <w:start w:val="1"/>
      <w:numFmt w:val="bullet"/>
      <w:lvlText w:val=""/>
      <w:lvlJc w:val="left"/>
      <w:pPr>
        <w:ind w:left="6840" w:hanging="360"/>
      </w:pPr>
      <w:rPr>
        <w:rFonts w:ascii="Wingdings" w:hAnsi="Wingdings" w:hint="default"/>
      </w:rPr>
    </w:lvl>
  </w:abstractNum>
  <w:abstractNum w:abstractNumId="28" w15:restartNumberingAfterBreak="0">
    <w:nsid w:val="0B40594D"/>
    <w:multiLevelType w:val="hybridMultilevel"/>
    <w:tmpl w:val="6318F96C"/>
    <w:lvl w:ilvl="0" w:tplc="BBAE96FA">
      <w:start w:val="1"/>
      <w:numFmt w:val="bullet"/>
      <w:lvlText w:val=""/>
      <w:lvlJc w:val="left"/>
      <w:pPr>
        <w:ind w:left="2150" w:hanging="360"/>
      </w:pPr>
      <w:rPr>
        <w:rFonts w:ascii="Symbol" w:hAnsi="Symbol"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29" w15:restartNumberingAfterBreak="0">
    <w:nsid w:val="0C2F2A26"/>
    <w:multiLevelType w:val="hybridMultilevel"/>
    <w:tmpl w:val="52EA6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0CB825E2"/>
    <w:multiLevelType w:val="hybridMultilevel"/>
    <w:tmpl w:val="1BE6991A"/>
    <w:lvl w:ilvl="0" w:tplc="08090001">
      <w:start w:val="1"/>
      <w:numFmt w:val="lowerLetter"/>
      <w:lvlText w:val="%1)"/>
      <w:lvlJc w:val="left"/>
      <w:pPr>
        <w:ind w:left="1790" w:hanging="360"/>
      </w:pPr>
    </w:lvl>
    <w:lvl w:ilvl="1" w:tplc="08090003" w:tentative="1">
      <w:start w:val="1"/>
      <w:numFmt w:val="lowerLetter"/>
      <w:lvlText w:val="%2."/>
      <w:lvlJc w:val="left"/>
      <w:pPr>
        <w:ind w:left="2510" w:hanging="360"/>
      </w:pPr>
    </w:lvl>
    <w:lvl w:ilvl="2" w:tplc="08090005" w:tentative="1">
      <w:start w:val="1"/>
      <w:numFmt w:val="lowerRoman"/>
      <w:lvlText w:val="%3."/>
      <w:lvlJc w:val="right"/>
      <w:pPr>
        <w:ind w:left="3230" w:hanging="180"/>
      </w:pPr>
    </w:lvl>
    <w:lvl w:ilvl="3" w:tplc="08090001" w:tentative="1">
      <w:start w:val="1"/>
      <w:numFmt w:val="decimal"/>
      <w:lvlText w:val="%4."/>
      <w:lvlJc w:val="left"/>
      <w:pPr>
        <w:ind w:left="3950" w:hanging="360"/>
      </w:pPr>
    </w:lvl>
    <w:lvl w:ilvl="4" w:tplc="08090003" w:tentative="1">
      <w:start w:val="1"/>
      <w:numFmt w:val="lowerLetter"/>
      <w:lvlText w:val="%5."/>
      <w:lvlJc w:val="left"/>
      <w:pPr>
        <w:ind w:left="4670" w:hanging="360"/>
      </w:pPr>
    </w:lvl>
    <w:lvl w:ilvl="5" w:tplc="08090005" w:tentative="1">
      <w:start w:val="1"/>
      <w:numFmt w:val="lowerRoman"/>
      <w:lvlText w:val="%6."/>
      <w:lvlJc w:val="right"/>
      <w:pPr>
        <w:ind w:left="5390" w:hanging="180"/>
      </w:pPr>
    </w:lvl>
    <w:lvl w:ilvl="6" w:tplc="08090001" w:tentative="1">
      <w:start w:val="1"/>
      <w:numFmt w:val="decimal"/>
      <w:lvlText w:val="%7."/>
      <w:lvlJc w:val="left"/>
      <w:pPr>
        <w:ind w:left="6110" w:hanging="360"/>
      </w:pPr>
    </w:lvl>
    <w:lvl w:ilvl="7" w:tplc="08090003" w:tentative="1">
      <w:start w:val="1"/>
      <w:numFmt w:val="lowerLetter"/>
      <w:lvlText w:val="%8."/>
      <w:lvlJc w:val="left"/>
      <w:pPr>
        <w:ind w:left="6830" w:hanging="360"/>
      </w:pPr>
    </w:lvl>
    <w:lvl w:ilvl="8" w:tplc="08090005" w:tentative="1">
      <w:start w:val="1"/>
      <w:numFmt w:val="lowerRoman"/>
      <w:lvlText w:val="%9."/>
      <w:lvlJc w:val="right"/>
      <w:pPr>
        <w:ind w:left="7550" w:hanging="180"/>
      </w:pPr>
    </w:lvl>
  </w:abstractNum>
  <w:abstractNum w:abstractNumId="31" w15:restartNumberingAfterBreak="0">
    <w:nsid w:val="0E5515DA"/>
    <w:multiLevelType w:val="multilevel"/>
    <w:tmpl w:val="3998EDDA"/>
    <w:lvl w:ilvl="0">
      <w:start w:val="1"/>
      <w:numFmt w:val="decimal"/>
      <w:pStyle w:val="ListNumber"/>
      <w:lvlText w:val="%1"/>
      <w:lvlJc w:val="left"/>
      <w:pPr>
        <w:ind w:left="1436" w:hanging="432"/>
      </w:pPr>
      <w:rPr>
        <w:rFonts w:hint="default"/>
      </w:rPr>
    </w:lvl>
    <w:lvl w:ilvl="1">
      <w:start w:val="1"/>
      <w:numFmt w:val="decimal"/>
      <w:pStyle w:val="ListNumber2"/>
      <w:lvlText w:val="%1.%2"/>
      <w:lvlJc w:val="left"/>
      <w:pPr>
        <w:ind w:left="1799" w:hanging="794"/>
      </w:pPr>
      <w:rPr>
        <w:rFonts w:hint="default"/>
      </w:rPr>
    </w:lvl>
    <w:lvl w:ilvl="2">
      <w:start w:val="1"/>
      <w:numFmt w:val="decimal"/>
      <w:pStyle w:val="ListNumber3"/>
      <w:lvlText w:val="%1.%2.%3"/>
      <w:lvlJc w:val="left"/>
      <w:pPr>
        <w:ind w:left="1855" w:hanging="720"/>
      </w:pPr>
      <w:rPr>
        <w:rFonts w:hint="default"/>
      </w:rPr>
    </w:lvl>
    <w:lvl w:ilvl="3">
      <w:start w:val="1"/>
      <w:numFmt w:val="decimal"/>
      <w:lvlText w:val="%1.%2.%3.%4"/>
      <w:lvlJc w:val="left"/>
      <w:pPr>
        <w:ind w:left="1868" w:hanging="864"/>
      </w:pPr>
      <w:rPr>
        <w:rFonts w:hint="default"/>
      </w:rPr>
    </w:lvl>
    <w:lvl w:ilvl="4">
      <w:start w:val="1"/>
      <w:numFmt w:val="decimal"/>
      <w:lvlText w:val="%1.%2.%3.%4.%5"/>
      <w:lvlJc w:val="left"/>
      <w:pPr>
        <w:ind w:left="2012" w:hanging="1008"/>
      </w:pPr>
      <w:rPr>
        <w:rFonts w:hint="default"/>
      </w:rPr>
    </w:lvl>
    <w:lvl w:ilvl="5">
      <w:start w:val="1"/>
      <w:numFmt w:val="decimal"/>
      <w:lvlText w:val="%1.%2.%3.%4.%5.%6"/>
      <w:lvlJc w:val="left"/>
      <w:pPr>
        <w:ind w:left="2156" w:hanging="1152"/>
      </w:pPr>
      <w:rPr>
        <w:rFonts w:hint="default"/>
      </w:rPr>
    </w:lvl>
    <w:lvl w:ilvl="6">
      <w:start w:val="1"/>
      <w:numFmt w:val="decimal"/>
      <w:lvlRestart w:val="2"/>
      <w:lvlText w:val="%1.%2-%7"/>
      <w:lvlJc w:val="left"/>
      <w:pPr>
        <w:ind w:left="2300" w:hanging="1296"/>
      </w:pPr>
      <w:rPr>
        <w:rFonts w:ascii="Calibri" w:hAnsi="Calibri" w:hint="default"/>
        <w:b w:val="0"/>
        <w:bCs w:val="0"/>
        <w:i w:val="0"/>
        <w:iCs/>
        <w:sz w:val="24"/>
        <w:szCs w:val="24"/>
      </w:rPr>
    </w:lvl>
    <w:lvl w:ilvl="7">
      <w:start w:val="1"/>
      <w:numFmt w:val="decimal"/>
      <w:lvlRestart w:val="2"/>
      <w:lvlText w:val="%1.%2-%8"/>
      <w:lvlJc w:val="left"/>
      <w:pPr>
        <w:ind w:left="2304" w:hanging="1440"/>
      </w:pPr>
      <w:rPr>
        <w:rFonts w:ascii="Calibri" w:hAnsi="Calibri" w:hint="default"/>
        <w:b w:val="0"/>
        <w:bCs w:val="0"/>
        <w:i w:val="0"/>
        <w:iCs w:val="0"/>
        <w:sz w:val="24"/>
        <w:szCs w:val="24"/>
      </w:rPr>
    </w:lvl>
    <w:lvl w:ilvl="8">
      <w:start w:val="1"/>
      <w:numFmt w:val="decimal"/>
      <w:lvlText w:val="%1.%2.%3.%4.%5.%6.%7.%8.%9"/>
      <w:lvlJc w:val="left"/>
      <w:pPr>
        <w:ind w:left="2588" w:hanging="1584"/>
      </w:pPr>
      <w:rPr>
        <w:rFonts w:hint="default"/>
      </w:rPr>
    </w:lvl>
  </w:abstractNum>
  <w:abstractNum w:abstractNumId="32" w15:restartNumberingAfterBreak="0">
    <w:nsid w:val="12015F1E"/>
    <w:multiLevelType w:val="hybridMultilevel"/>
    <w:tmpl w:val="79A2D282"/>
    <w:lvl w:ilvl="0" w:tplc="04090017">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33" w15:restartNumberingAfterBreak="0">
    <w:nsid w:val="1457132F"/>
    <w:multiLevelType w:val="hybridMultilevel"/>
    <w:tmpl w:val="60E82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53F49EA"/>
    <w:multiLevelType w:val="hybridMultilevel"/>
    <w:tmpl w:val="BCAE1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8F11778"/>
    <w:multiLevelType w:val="hybridMultilevel"/>
    <w:tmpl w:val="38A697C4"/>
    <w:lvl w:ilvl="0" w:tplc="08090001">
      <w:start w:val="1"/>
      <w:numFmt w:val="lowerLetter"/>
      <w:lvlText w:val="%1)"/>
      <w:lvlJc w:val="left"/>
      <w:pPr>
        <w:ind w:left="1790" w:hanging="360"/>
      </w:pPr>
    </w:lvl>
    <w:lvl w:ilvl="1" w:tplc="08090003" w:tentative="1">
      <w:start w:val="1"/>
      <w:numFmt w:val="lowerLetter"/>
      <w:lvlText w:val="%2."/>
      <w:lvlJc w:val="left"/>
      <w:pPr>
        <w:ind w:left="2510" w:hanging="360"/>
      </w:pPr>
    </w:lvl>
    <w:lvl w:ilvl="2" w:tplc="08090005" w:tentative="1">
      <w:start w:val="1"/>
      <w:numFmt w:val="lowerRoman"/>
      <w:lvlText w:val="%3."/>
      <w:lvlJc w:val="right"/>
      <w:pPr>
        <w:ind w:left="3230" w:hanging="180"/>
      </w:pPr>
    </w:lvl>
    <w:lvl w:ilvl="3" w:tplc="08090001" w:tentative="1">
      <w:start w:val="1"/>
      <w:numFmt w:val="decimal"/>
      <w:lvlText w:val="%4."/>
      <w:lvlJc w:val="left"/>
      <w:pPr>
        <w:ind w:left="3950" w:hanging="360"/>
      </w:pPr>
    </w:lvl>
    <w:lvl w:ilvl="4" w:tplc="08090003" w:tentative="1">
      <w:start w:val="1"/>
      <w:numFmt w:val="lowerLetter"/>
      <w:lvlText w:val="%5."/>
      <w:lvlJc w:val="left"/>
      <w:pPr>
        <w:ind w:left="4670" w:hanging="360"/>
      </w:pPr>
    </w:lvl>
    <w:lvl w:ilvl="5" w:tplc="08090005" w:tentative="1">
      <w:start w:val="1"/>
      <w:numFmt w:val="lowerRoman"/>
      <w:lvlText w:val="%6."/>
      <w:lvlJc w:val="right"/>
      <w:pPr>
        <w:ind w:left="5390" w:hanging="180"/>
      </w:pPr>
    </w:lvl>
    <w:lvl w:ilvl="6" w:tplc="08090001" w:tentative="1">
      <w:start w:val="1"/>
      <w:numFmt w:val="decimal"/>
      <w:lvlText w:val="%7."/>
      <w:lvlJc w:val="left"/>
      <w:pPr>
        <w:ind w:left="6110" w:hanging="360"/>
      </w:pPr>
    </w:lvl>
    <w:lvl w:ilvl="7" w:tplc="08090003" w:tentative="1">
      <w:start w:val="1"/>
      <w:numFmt w:val="lowerLetter"/>
      <w:lvlText w:val="%8."/>
      <w:lvlJc w:val="left"/>
      <w:pPr>
        <w:ind w:left="6830" w:hanging="360"/>
      </w:pPr>
    </w:lvl>
    <w:lvl w:ilvl="8" w:tplc="08090005" w:tentative="1">
      <w:start w:val="1"/>
      <w:numFmt w:val="lowerRoman"/>
      <w:lvlText w:val="%9."/>
      <w:lvlJc w:val="right"/>
      <w:pPr>
        <w:ind w:left="7550" w:hanging="180"/>
      </w:pPr>
    </w:lvl>
  </w:abstractNum>
  <w:abstractNum w:abstractNumId="36" w15:restartNumberingAfterBreak="0">
    <w:nsid w:val="1972549C"/>
    <w:multiLevelType w:val="hybridMultilevel"/>
    <w:tmpl w:val="6C62466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19C678B5"/>
    <w:multiLevelType w:val="hybridMultilevel"/>
    <w:tmpl w:val="F3A211AC"/>
    <w:lvl w:ilvl="0" w:tplc="04090017">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38" w15:restartNumberingAfterBreak="0">
    <w:nsid w:val="1E30542B"/>
    <w:multiLevelType w:val="hybridMultilevel"/>
    <w:tmpl w:val="5B3ECB5C"/>
    <w:lvl w:ilvl="0" w:tplc="04090001">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42295C"/>
    <w:multiLevelType w:val="hybridMultilevel"/>
    <w:tmpl w:val="BE0C52B0"/>
    <w:lvl w:ilvl="0" w:tplc="04090003">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BA0059"/>
    <w:multiLevelType w:val="hybridMultilevel"/>
    <w:tmpl w:val="F6D258BA"/>
    <w:lvl w:ilvl="0" w:tplc="04090001">
      <w:start w:val="1"/>
      <w:numFmt w:val="lowerLetter"/>
      <w:lvlText w:val="%1)"/>
      <w:lvlJc w:val="left"/>
      <w:pPr>
        <w:ind w:left="1790" w:hanging="360"/>
      </w:pPr>
    </w:lvl>
    <w:lvl w:ilvl="1" w:tplc="04090003" w:tentative="1">
      <w:start w:val="1"/>
      <w:numFmt w:val="lowerLetter"/>
      <w:lvlText w:val="%2."/>
      <w:lvlJc w:val="left"/>
      <w:pPr>
        <w:ind w:left="2510" w:hanging="360"/>
      </w:pPr>
    </w:lvl>
    <w:lvl w:ilvl="2" w:tplc="04090005" w:tentative="1">
      <w:start w:val="1"/>
      <w:numFmt w:val="lowerRoman"/>
      <w:lvlText w:val="%3."/>
      <w:lvlJc w:val="right"/>
      <w:pPr>
        <w:ind w:left="3230" w:hanging="180"/>
      </w:pPr>
    </w:lvl>
    <w:lvl w:ilvl="3" w:tplc="04090001" w:tentative="1">
      <w:start w:val="1"/>
      <w:numFmt w:val="decimal"/>
      <w:lvlText w:val="%4."/>
      <w:lvlJc w:val="left"/>
      <w:pPr>
        <w:ind w:left="3950" w:hanging="360"/>
      </w:pPr>
    </w:lvl>
    <w:lvl w:ilvl="4" w:tplc="04090003" w:tentative="1">
      <w:start w:val="1"/>
      <w:numFmt w:val="lowerLetter"/>
      <w:lvlText w:val="%5."/>
      <w:lvlJc w:val="left"/>
      <w:pPr>
        <w:ind w:left="4670" w:hanging="360"/>
      </w:pPr>
    </w:lvl>
    <w:lvl w:ilvl="5" w:tplc="04090005" w:tentative="1">
      <w:start w:val="1"/>
      <w:numFmt w:val="lowerRoman"/>
      <w:lvlText w:val="%6."/>
      <w:lvlJc w:val="right"/>
      <w:pPr>
        <w:ind w:left="5390" w:hanging="180"/>
      </w:pPr>
    </w:lvl>
    <w:lvl w:ilvl="6" w:tplc="04090001" w:tentative="1">
      <w:start w:val="1"/>
      <w:numFmt w:val="decimal"/>
      <w:lvlText w:val="%7."/>
      <w:lvlJc w:val="left"/>
      <w:pPr>
        <w:ind w:left="6110" w:hanging="360"/>
      </w:pPr>
    </w:lvl>
    <w:lvl w:ilvl="7" w:tplc="04090003" w:tentative="1">
      <w:start w:val="1"/>
      <w:numFmt w:val="lowerLetter"/>
      <w:lvlText w:val="%8."/>
      <w:lvlJc w:val="left"/>
      <w:pPr>
        <w:ind w:left="6830" w:hanging="360"/>
      </w:pPr>
    </w:lvl>
    <w:lvl w:ilvl="8" w:tplc="04090005" w:tentative="1">
      <w:start w:val="1"/>
      <w:numFmt w:val="lowerRoman"/>
      <w:lvlText w:val="%9."/>
      <w:lvlJc w:val="right"/>
      <w:pPr>
        <w:ind w:left="7550" w:hanging="180"/>
      </w:pPr>
    </w:lvl>
  </w:abstractNum>
  <w:abstractNum w:abstractNumId="41" w15:restartNumberingAfterBreak="0">
    <w:nsid w:val="23426166"/>
    <w:multiLevelType w:val="multilevel"/>
    <w:tmpl w:val="BF4C4AC2"/>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2"/>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42" w15:restartNumberingAfterBreak="0">
    <w:nsid w:val="23593F2D"/>
    <w:multiLevelType w:val="hybridMultilevel"/>
    <w:tmpl w:val="DB46B70C"/>
    <w:lvl w:ilvl="0" w:tplc="04090017">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3" w15:restartNumberingAfterBreak="0">
    <w:nsid w:val="24115010"/>
    <w:multiLevelType w:val="multilevel"/>
    <w:tmpl w:val="BC4A06FA"/>
    <w:lvl w:ilvl="0">
      <w:start w:val="1"/>
      <w:numFmt w:val="upperLetter"/>
      <w:pStyle w:val="Heading1A"/>
      <w:lvlText w:val="%1"/>
      <w:lvlJc w:val="left"/>
      <w:pPr>
        <w:ind w:left="792" w:hanging="432"/>
      </w:pPr>
      <w:rPr>
        <w:rFonts w:hint="default"/>
      </w:rPr>
    </w:lvl>
    <w:lvl w:ilvl="1">
      <w:start w:val="1"/>
      <w:numFmt w:val="decimal"/>
      <w:pStyle w:val="Heading2A"/>
      <w:lvlText w:val="%1%2"/>
      <w:lvlJc w:val="left"/>
      <w:pPr>
        <w:ind w:left="567" w:hanging="567"/>
      </w:pPr>
      <w:rPr>
        <w:rFonts w:hint="default"/>
      </w:rPr>
    </w:lvl>
    <w:lvl w:ilvl="2">
      <w:start w:val="1"/>
      <w:numFmt w:val="decimal"/>
      <w:pStyle w:val="Heading3A"/>
      <w:lvlText w:val="%1%2.%3"/>
      <w:lvlJc w:val="left"/>
      <w:pPr>
        <w:ind w:left="1211" w:hanging="786"/>
      </w:pPr>
      <w:rPr>
        <w:rFonts w:hint="default"/>
      </w:rPr>
    </w:lvl>
    <w:lvl w:ilvl="3">
      <w:start w:val="1"/>
      <w:numFmt w:val="decimal"/>
      <w:pStyle w:val="Heading4A"/>
      <w:lvlText w:val="%1%2.%3.%4"/>
      <w:lvlJc w:val="left"/>
      <w:pPr>
        <w:ind w:left="1701" w:hanging="850"/>
      </w:pPr>
      <w:rPr>
        <w:rFonts w:hint="default"/>
      </w:rPr>
    </w:lvl>
    <w:lvl w:ilvl="4">
      <w:start w:val="1"/>
      <w:numFmt w:val="decimal"/>
      <w:pStyle w:val="Heading5A"/>
      <w:lvlText w:val="%1%2.%3.%4.%5"/>
      <w:lvlJc w:val="left"/>
      <w:pPr>
        <w:ind w:left="2126" w:hanging="850"/>
      </w:pPr>
      <w:rPr>
        <w:rFonts w:hint="default"/>
      </w:rPr>
    </w:lvl>
    <w:lvl w:ilvl="5">
      <w:start w:val="1"/>
      <w:numFmt w:val="decimal"/>
      <w:pStyle w:val="Heading6A"/>
      <w:lvlText w:val="%1-%6"/>
      <w:lvlJc w:val="left"/>
      <w:pPr>
        <w:ind w:left="567" w:hanging="567"/>
      </w:pPr>
      <w:rPr>
        <w:rFonts w:hint="default"/>
      </w:rPr>
    </w:lvl>
    <w:lvl w:ilvl="6">
      <w:start w:val="1"/>
      <w:numFmt w:val="decimal"/>
      <w:lvlRestart w:val="2"/>
      <w:pStyle w:val="Heading7A"/>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44" w15:restartNumberingAfterBreak="0">
    <w:nsid w:val="263611B1"/>
    <w:multiLevelType w:val="hybridMultilevel"/>
    <w:tmpl w:val="AFA84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BDF3F4E"/>
    <w:multiLevelType w:val="hybridMultilevel"/>
    <w:tmpl w:val="93F4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CAC6D26"/>
    <w:multiLevelType w:val="multilevel"/>
    <w:tmpl w:val="4DD07E62"/>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2"/>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47" w15:restartNumberingAfterBreak="0">
    <w:nsid w:val="2ECE4E49"/>
    <w:multiLevelType w:val="hybridMultilevel"/>
    <w:tmpl w:val="38383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226189C"/>
    <w:multiLevelType w:val="multilevel"/>
    <w:tmpl w:val="6D92028A"/>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1"/>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49" w15:restartNumberingAfterBreak="0">
    <w:nsid w:val="3A0F1D96"/>
    <w:multiLevelType w:val="hybridMultilevel"/>
    <w:tmpl w:val="6FAEC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7"/>
      <w:numFmt w:val="bullet"/>
      <w:lvlText w:val=""/>
      <w:lvlJc w:val="left"/>
      <w:pPr>
        <w:ind w:left="2520" w:hanging="360"/>
      </w:pPr>
      <w:rPr>
        <w:rFonts w:ascii="Wingdings" w:eastAsia="ヒラギノ角ゴ Pro W3"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D425EB6"/>
    <w:multiLevelType w:val="multilevel"/>
    <w:tmpl w:val="2C807456"/>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2"/>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51" w15:restartNumberingAfterBreak="0">
    <w:nsid w:val="3FF71DDD"/>
    <w:multiLevelType w:val="hybridMultilevel"/>
    <w:tmpl w:val="D182DDEC"/>
    <w:lvl w:ilvl="0" w:tplc="04260001">
      <w:start w:val="1"/>
      <w:numFmt w:val="lowerLetter"/>
      <w:lvlText w:val="%1)"/>
      <w:lvlJc w:val="left"/>
      <w:pPr>
        <w:ind w:left="1790" w:hanging="360"/>
      </w:pPr>
    </w:lvl>
    <w:lvl w:ilvl="1" w:tplc="04260003" w:tentative="1">
      <w:start w:val="1"/>
      <w:numFmt w:val="lowerLetter"/>
      <w:lvlText w:val="%2."/>
      <w:lvlJc w:val="left"/>
      <w:pPr>
        <w:ind w:left="2510" w:hanging="360"/>
      </w:pPr>
    </w:lvl>
    <w:lvl w:ilvl="2" w:tplc="04260005" w:tentative="1">
      <w:start w:val="1"/>
      <w:numFmt w:val="lowerRoman"/>
      <w:lvlText w:val="%3."/>
      <w:lvlJc w:val="right"/>
      <w:pPr>
        <w:ind w:left="3230" w:hanging="180"/>
      </w:pPr>
    </w:lvl>
    <w:lvl w:ilvl="3" w:tplc="04260001" w:tentative="1">
      <w:start w:val="1"/>
      <w:numFmt w:val="decimal"/>
      <w:lvlText w:val="%4."/>
      <w:lvlJc w:val="left"/>
      <w:pPr>
        <w:ind w:left="3950" w:hanging="360"/>
      </w:pPr>
    </w:lvl>
    <w:lvl w:ilvl="4" w:tplc="04260003" w:tentative="1">
      <w:start w:val="1"/>
      <w:numFmt w:val="lowerLetter"/>
      <w:lvlText w:val="%5."/>
      <w:lvlJc w:val="left"/>
      <w:pPr>
        <w:ind w:left="4670" w:hanging="360"/>
      </w:pPr>
    </w:lvl>
    <w:lvl w:ilvl="5" w:tplc="04260005" w:tentative="1">
      <w:start w:val="1"/>
      <w:numFmt w:val="lowerRoman"/>
      <w:lvlText w:val="%6."/>
      <w:lvlJc w:val="right"/>
      <w:pPr>
        <w:ind w:left="5390" w:hanging="180"/>
      </w:pPr>
    </w:lvl>
    <w:lvl w:ilvl="6" w:tplc="04260001" w:tentative="1">
      <w:start w:val="1"/>
      <w:numFmt w:val="decimal"/>
      <w:lvlText w:val="%7."/>
      <w:lvlJc w:val="left"/>
      <w:pPr>
        <w:ind w:left="6110" w:hanging="360"/>
      </w:pPr>
    </w:lvl>
    <w:lvl w:ilvl="7" w:tplc="04260003" w:tentative="1">
      <w:start w:val="1"/>
      <w:numFmt w:val="lowerLetter"/>
      <w:lvlText w:val="%8."/>
      <w:lvlJc w:val="left"/>
      <w:pPr>
        <w:ind w:left="6830" w:hanging="360"/>
      </w:pPr>
    </w:lvl>
    <w:lvl w:ilvl="8" w:tplc="04260005" w:tentative="1">
      <w:start w:val="1"/>
      <w:numFmt w:val="lowerRoman"/>
      <w:lvlText w:val="%9."/>
      <w:lvlJc w:val="right"/>
      <w:pPr>
        <w:ind w:left="7550" w:hanging="180"/>
      </w:pPr>
    </w:lvl>
  </w:abstractNum>
  <w:abstractNum w:abstractNumId="52" w15:restartNumberingAfterBreak="0">
    <w:nsid w:val="437471AD"/>
    <w:multiLevelType w:val="multilevel"/>
    <w:tmpl w:val="BF68A648"/>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2"/>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53" w15:restartNumberingAfterBreak="0">
    <w:nsid w:val="4378089F"/>
    <w:multiLevelType w:val="multilevel"/>
    <w:tmpl w:val="D256B5F6"/>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1"/>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54" w15:restartNumberingAfterBreak="0">
    <w:nsid w:val="44E55691"/>
    <w:multiLevelType w:val="multilevel"/>
    <w:tmpl w:val="9F40FB5A"/>
    <w:lvl w:ilvl="0">
      <w:start w:val="1"/>
      <w:numFmt w:val="decimal"/>
      <w:pStyle w:val="Heading1"/>
      <w:lvlText w:val="%1"/>
      <w:lvlJc w:val="left"/>
      <w:pPr>
        <w:ind w:left="998" w:hanging="432"/>
      </w:pPr>
      <w:rPr>
        <w:rFonts w:hint="default"/>
      </w:rPr>
    </w:lvl>
    <w:lvl w:ilvl="1">
      <w:start w:val="1"/>
      <w:numFmt w:val="decimal"/>
      <w:pStyle w:val="Heading2"/>
      <w:lvlText w:val="%1.%2"/>
      <w:lvlJc w:val="left"/>
      <w:pPr>
        <w:ind w:left="1361" w:hanging="794"/>
      </w:pPr>
      <w:rPr>
        <w:rFonts w:hint="default"/>
      </w:rPr>
    </w:lvl>
    <w:lvl w:ilvl="2">
      <w:start w:val="1"/>
      <w:numFmt w:val="decimal"/>
      <w:pStyle w:val="Heading3"/>
      <w:lvlText w:val="%1.%2.%3"/>
      <w:lvlJc w:val="left"/>
      <w:pPr>
        <w:ind w:left="1417" w:hanging="720"/>
      </w:pPr>
      <w:rPr>
        <w:rFonts w:hint="default"/>
      </w:rPr>
    </w:lvl>
    <w:lvl w:ilvl="3">
      <w:start w:val="1"/>
      <w:numFmt w:val="decimal"/>
      <w:pStyle w:val="Heading4"/>
      <w:lvlText w:val="%1.%2.%3.%4"/>
      <w:lvlJc w:val="left"/>
      <w:pPr>
        <w:ind w:left="1430" w:hanging="864"/>
      </w:pPr>
      <w:rPr>
        <w:rFonts w:hint="default"/>
      </w:rPr>
    </w:lvl>
    <w:lvl w:ilvl="4">
      <w:start w:val="1"/>
      <w:numFmt w:val="decimal"/>
      <w:pStyle w:val="Heading5"/>
      <w:lvlText w:val="%1.%2.%3.%4.%5"/>
      <w:lvlJc w:val="left"/>
      <w:pPr>
        <w:ind w:left="1574" w:hanging="1008"/>
      </w:pPr>
      <w:rPr>
        <w:rFonts w:hint="default"/>
      </w:rPr>
    </w:lvl>
    <w:lvl w:ilvl="5">
      <w:start w:val="1"/>
      <w:numFmt w:val="decimal"/>
      <w:pStyle w:val="Heading6"/>
      <w:lvlText w:val="%1.%2.%3.%4.%5.%6"/>
      <w:lvlJc w:val="left"/>
      <w:pPr>
        <w:ind w:left="1718" w:hanging="1152"/>
      </w:pPr>
      <w:rPr>
        <w:rFonts w:hint="default"/>
      </w:rPr>
    </w:lvl>
    <w:lvl w:ilvl="6">
      <w:start w:val="1"/>
      <w:numFmt w:val="decimal"/>
      <w:lvlRestart w:val="2"/>
      <w:pStyle w:val="Heading7"/>
      <w:lvlText w:val="%1.%2-%7"/>
      <w:lvlJc w:val="left"/>
      <w:pPr>
        <w:ind w:left="1862" w:hanging="1296"/>
      </w:pPr>
      <w:rPr>
        <w:rFonts w:ascii="Calibri" w:hAnsi="Calibri" w:hint="default"/>
        <w:b w:val="0"/>
        <w:bCs w:val="0"/>
        <w:i w:val="0"/>
        <w:iCs/>
        <w:sz w:val="24"/>
        <w:szCs w:val="24"/>
      </w:rPr>
    </w:lvl>
    <w:lvl w:ilvl="7">
      <w:start w:val="1"/>
      <w:numFmt w:val="decimal"/>
      <w:lvlRestart w:val="2"/>
      <w:pStyle w:val="Heading8"/>
      <w:lvlText w:val="%1.%2-%8"/>
      <w:lvlJc w:val="left"/>
      <w:pPr>
        <w:ind w:left="1866" w:hanging="1440"/>
      </w:pPr>
      <w:rPr>
        <w:rFonts w:ascii="Calibri" w:hAnsi="Calibri" w:hint="default"/>
        <w:b w:val="0"/>
        <w:bCs w:val="0"/>
        <w:i w:val="0"/>
        <w:iCs w:val="0"/>
        <w:sz w:val="24"/>
        <w:szCs w:val="24"/>
      </w:rPr>
    </w:lvl>
    <w:lvl w:ilvl="8">
      <w:start w:val="1"/>
      <w:numFmt w:val="decimal"/>
      <w:pStyle w:val="Heading9"/>
      <w:lvlText w:val="%1.%2.%3.%4.%5.%6.%7.%8.%9"/>
      <w:lvlJc w:val="left"/>
      <w:pPr>
        <w:ind w:left="2150" w:hanging="1584"/>
      </w:pPr>
      <w:rPr>
        <w:rFonts w:hint="default"/>
      </w:rPr>
    </w:lvl>
  </w:abstractNum>
  <w:abstractNum w:abstractNumId="55" w15:restartNumberingAfterBreak="0">
    <w:nsid w:val="44F93476"/>
    <w:multiLevelType w:val="hybridMultilevel"/>
    <w:tmpl w:val="17F42946"/>
    <w:lvl w:ilvl="0" w:tplc="04090017">
      <w:start w:val="1"/>
      <w:numFmt w:val="lowerLetter"/>
      <w:lvlText w:val="%1)"/>
      <w:lvlJc w:val="left"/>
      <w:pPr>
        <w:ind w:left="1790" w:hanging="360"/>
      </w:pPr>
      <w:rPr>
        <w:rFonts w:hint="default"/>
      </w:r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56" w15:restartNumberingAfterBreak="0">
    <w:nsid w:val="47216ED1"/>
    <w:multiLevelType w:val="hybridMultilevel"/>
    <w:tmpl w:val="54AA5A20"/>
    <w:lvl w:ilvl="0" w:tplc="97AAD5A4">
      <w:start w:val="1"/>
      <w:numFmt w:val="bullet"/>
      <w:lvlText w:val=""/>
      <w:lvlJc w:val="left"/>
      <w:pPr>
        <w:ind w:left="1429" w:hanging="360"/>
      </w:pPr>
      <w:rPr>
        <w:rFonts w:ascii="Symbol" w:hAnsi="Symbol" w:hint="default"/>
      </w:rPr>
    </w:lvl>
    <w:lvl w:ilvl="1" w:tplc="A0FA2ADC" w:tentative="1">
      <w:start w:val="1"/>
      <w:numFmt w:val="bullet"/>
      <w:lvlText w:val="o"/>
      <w:lvlJc w:val="left"/>
      <w:pPr>
        <w:ind w:left="2149" w:hanging="360"/>
      </w:pPr>
      <w:rPr>
        <w:rFonts w:ascii="Courier New" w:hAnsi="Courier New" w:cs="Courier New" w:hint="default"/>
      </w:rPr>
    </w:lvl>
    <w:lvl w:ilvl="2" w:tplc="9E5E0E82" w:tentative="1">
      <w:start w:val="1"/>
      <w:numFmt w:val="bullet"/>
      <w:lvlText w:val=""/>
      <w:lvlJc w:val="left"/>
      <w:pPr>
        <w:ind w:left="2869" w:hanging="360"/>
      </w:pPr>
      <w:rPr>
        <w:rFonts w:ascii="Wingdings" w:hAnsi="Wingdings" w:hint="default"/>
      </w:rPr>
    </w:lvl>
    <w:lvl w:ilvl="3" w:tplc="F22627E4" w:tentative="1">
      <w:start w:val="1"/>
      <w:numFmt w:val="bullet"/>
      <w:lvlText w:val=""/>
      <w:lvlJc w:val="left"/>
      <w:pPr>
        <w:ind w:left="3589" w:hanging="360"/>
      </w:pPr>
      <w:rPr>
        <w:rFonts w:ascii="Symbol" w:hAnsi="Symbol" w:hint="default"/>
      </w:rPr>
    </w:lvl>
    <w:lvl w:ilvl="4" w:tplc="CEEA80FA" w:tentative="1">
      <w:start w:val="1"/>
      <w:numFmt w:val="bullet"/>
      <w:lvlText w:val="o"/>
      <w:lvlJc w:val="left"/>
      <w:pPr>
        <w:ind w:left="4309" w:hanging="360"/>
      </w:pPr>
      <w:rPr>
        <w:rFonts w:ascii="Courier New" w:hAnsi="Courier New" w:cs="Courier New" w:hint="default"/>
      </w:rPr>
    </w:lvl>
    <w:lvl w:ilvl="5" w:tplc="61462352" w:tentative="1">
      <w:start w:val="1"/>
      <w:numFmt w:val="bullet"/>
      <w:lvlText w:val=""/>
      <w:lvlJc w:val="left"/>
      <w:pPr>
        <w:ind w:left="5029" w:hanging="360"/>
      </w:pPr>
      <w:rPr>
        <w:rFonts w:ascii="Wingdings" w:hAnsi="Wingdings" w:hint="default"/>
      </w:rPr>
    </w:lvl>
    <w:lvl w:ilvl="6" w:tplc="4FE0B27E" w:tentative="1">
      <w:start w:val="1"/>
      <w:numFmt w:val="bullet"/>
      <w:lvlText w:val=""/>
      <w:lvlJc w:val="left"/>
      <w:pPr>
        <w:ind w:left="5749" w:hanging="360"/>
      </w:pPr>
      <w:rPr>
        <w:rFonts w:ascii="Symbol" w:hAnsi="Symbol" w:hint="default"/>
      </w:rPr>
    </w:lvl>
    <w:lvl w:ilvl="7" w:tplc="17C65D2E" w:tentative="1">
      <w:start w:val="1"/>
      <w:numFmt w:val="bullet"/>
      <w:lvlText w:val="o"/>
      <w:lvlJc w:val="left"/>
      <w:pPr>
        <w:ind w:left="6469" w:hanging="360"/>
      </w:pPr>
      <w:rPr>
        <w:rFonts w:ascii="Courier New" w:hAnsi="Courier New" w:cs="Courier New" w:hint="default"/>
      </w:rPr>
    </w:lvl>
    <w:lvl w:ilvl="8" w:tplc="22CE9CF8" w:tentative="1">
      <w:start w:val="1"/>
      <w:numFmt w:val="bullet"/>
      <w:lvlText w:val=""/>
      <w:lvlJc w:val="left"/>
      <w:pPr>
        <w:ind w:left="7189" w:hanging="360"/>
      </w:pPr>
      <w:rPr>
        <w:rFonts w:ascii="Wingdings" w:hAnsi="Wingdings" w:hint="default"/>
      </w:rPr>
    </w:lvl>
  </w:abstractNum>
  <w:abstractNum w:abstractNumId="57" w15:restartNumberingAfterBreak="0">
    <w:nsid w:val="4F8E4D3B"/>
    <w:multiLevelType w:val="multilevel"/>
    <w:tmpl w:val="254C50DC"/>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2"/>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58" w15:restartNumberingAfterBreak="0">
    <w:nsid w:val="51E15CBE"/>
    <w:multiLevelType w:val="multilevel"/>
    <w:tmpl w:val="907699BA"/>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1"/>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abstractNum w:abstractNumId="59" w15:restartNumberingAfterBreak="0">
    <w:nsid w:val="52C7588E"/>
    <w:multiLevelType w:val="hybridMultilevel"/>
    <w:tmpl w:val="0660DA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CFE3D7A"/>
    <w:multiLevelType w:val="hybridMultilevel"/>
    <w:tmpl w:val="46302F3C"/>
    <w:lvl w:ilvl="0" w:tplc="59B8689E">
      <w:start w:val="1"/>
      <w:numFmt w:val="bullet"/>
      <w:lvlText w:val=""/>
      <w:lvlJc w:val="left"/>
      <w:pPr>
        <w:ind w:left="2150" w:hanging="360"/>
      </w:pPr>
      <w:rPr>
        <w:rFonts w:ascii="Symbol" w:hAnsi="Symbol" w:hint="default"/>
      </w:rPr>
    </w:lvl>
    <w:lvl w:ilvl="1" w:tplc="E0DCF586" w:tentative="1">
      <w:start w:val="1"/>
      <w:numFmt w:val="bullet"/>
      <w:lvlText w:val="o"/>
      <w:lvlJc w:val="left"/>
      <w:pPr>
        <w:ind w:left="2870" w:hanging="360"/>
      </w:pPr>
      <w:rPr>
        <w:rFonts w:ascii="Courier New" w:hAnsi="Courier New" w:cs="Courier New" w:hint="default"/>
      </w:rPr>
    </w:lvl>
    <w:lvl w:ilvl="2" w:tplc="B43A9A00" w:tentative="1">
      <w:start w:val="1"/>
      <w:numFmt w:val="bullet"/>
      <w:lvlText w:val=""/>
      <w:lvlJc w:val="left"/>
      <w:pPr>
        <w:ind w:left="3590" w:hanging="360"/>
      </w:pPr>
      <w:rPr>
        <w:rFonts w:ascii="Wingdings" w:hAnsi="Wingdings" w:hint="default"/>
      </w:rPr>
    </w:lvl>
    <w:lvl w:ilvl="3" w:tplc="88A47698" w:tentative="1">
      <w:start w:val="1"/>
      <w:numFmt w:val="bullet"/>
      <w:lvlText w:val=""/>
      <w:lvlJc w:val="left"/>
      <w:pPr>
        <w:ind w:left="4310" w:hanging="360"/>
      </w:pPr>
      <w:rPr>
        <w:rFonts w:ascii="Symbol" w:hAnsi="Symbol" w:hint="default"/>
      </w:rPr>
    </w:lvl>
    <w:lvl w:ilvl="4" w:tplc="4014B5EC" w:tentative="1">
      <w:start w:val="1"/>
      <w:numFmt w:val="bullet"/>
      <w:lvlText w:val="o"/>
      <w:lvlJc w:val="left"/>
      <w:pPr>
        <w:ind w:left="5030" w:hanging="360"/>
      </w:pPr>
      <w:rPr>
        <w:rFonts w:ascii="Courier New" w:hAnsi="Courier New" w:cs="Courier New" w:hint="default"/>
      </w:rPr>
    </w:lvl>
    <w:lvl w:ilvl="5" w:tplc="AB100974" w:tentative="1">
      <w:start w:val="1"/>
      <w:numFmt w:val="bullet"/>
      <w:lvlText w:val=""/>
      <w:lvlJc w:val="left"/>
      <w:pPr>
        <w:ind w:left="5750" w:hanging="360"/>
      </w:pPr>
      <w:rPr>
        <w:rFonts w:ascii="Wingdings" w:hAnsi="Wingdings" w:hint="default"/>
      </w:rPr>
    </w:lvl>
    <w:lvl w:ilvl="6" w:tplc="231C4E16" w:tentative="1">
      <w:start w:val="1"/>
      <w:numFmt w:val="bullet"/>
      <w:lvlText w:val=""/>
      <w:lvlJc w:val="left"/>
      <w:pPr>
        <w:ind w:left="6470" w:hanging="360"/>
      </w:pPr>
      <w:rPr>
        <w:rFonts w:ascii="Symbol" w:hAnsi="Symbol" w:hint="default"/>
      </w:rPr>
    </w:lvl>
    <w:lvl w:ilvl="7" w:tplc="06CAB4DE" w:tentative="1">
      <w:start w:val="1"/>
      <w:numFmt w:val="bullet"/>
      <w:lvlText w:val="o"/>
      <w:lvlJc w:val="left"/>
      <w:pPr>
        <w:ind w:left="7190" w:hanging="360"/>
      </w:pPr>
      <w:rPr>
        <w:rFonts w:ascii="Courier New" w:hAnsi="Courier New" w:cs="Courier New" w:hint="default"/>
      </w:rPr>
    </w:lvl>
    <w:lvl w:ilvl="8" w:tplc="4E94F8EC" w:tentative="1">
      <w:start w:val="1"/>
      <w:numFmt w:val="bullet"/>
      <w:lvlText w:val=""/>
      <w:lvlJc w:val="left"/>
      <w:pPr>
        <w:ind w:left="7910" w:hanging="360"/>
      </w:pPr>
      <w:rPr>
        <w:rFonts w:ascii="Wingdings" w:hAnsi="Wingdings" w:hint="default"/>
      </w:rPr>
    </w:lvl>
  </w:abstractNum>
  <w:abstractNum w:abstractNumId="61" w15:restartNumberingAfterBreak="0">
    <w:nsid w:val="5D68260B"/>
    <w:multiLevelType w:val="hybridMultilevel"/>
    <w:tmpl w:val="4434CD42"/>
    <w:lvl w:ilvl="0" w:tplc="08090001">
      <w:start w:val="1"/>
      <w:numFmt w:val="decimal"/>
      <w:lvlText w:val="%1)"/>
      <w:lvlJc w:val="left"/>
      <w:pPr>
        <w:ind w:left="1069" w:hanging="360"/>
      </w:pPr>
      <w:rPr>
        <w:rFonts w:hint="default"/>
      </w:rPr>
    </w:lvl>
    <w:lvl w:ilvl="1" w:tplc="08090003">
      <w:start w:val="1"/>
      <w:numFmt w:val="lowerLetter"/>
      <w:lvlText w:val="%2."/>
      <w:lvlJc w:val="left"/>
      <w:pPr>
        <w:ind w:left="1789" w:hanging="360"/>
      </w:pPr>
    </w:lvl>
    <w:lvl w:ilvl="2" w:tplc="08090005" w:tentative="1">
      <w:start w:val="1"/>
      <w:numFmt w:val="lowerRoman"/>
      <w:lvlText w:val="%3."/>
      <w:lvlJc w:val="right"/>
      <w:pPr>
        <w:ind w:left="2509" w:hanging="180"/>
      </w:pPr>
    </w:lvl>
    <w:lvl w:ilvl="3" w:tplc="08090001" w:tentative="1">
      <w:start w:val="1"/>
      <w:numFmt w:val="decimal"/>
      <w:lvlText w:val="%4."/>
      <w:lvlJc w:val="left"/>
      <w:pPr>
        <w:ind w:left="3229" w:hanging="360"/>
      </w:pPr>
    </w:lvl>
    <w:lvl w:ilvl="4" w:tplc="08090003" w:tentative="1">
      <w:start w:val="1"/>
      <w:numFmt w:val="lowerLetter"/>
      <w:lvlText w:val="%5."/>
      <w:lvlJc w:val="left"/>
      <w:pPr>
        <w:ind w:left="3949" w:hanging="360"/>
      </w:pPr>
    </w:lvl>
    <w:lvl w:ilvl="5" w:tplc="08090005" w:tentative="1">
      <w:start w:val="1"/>
      <w:numFmt w:val="lowerRoman"/>
      <w:lvlText w:val="%6."/>
      <w:lvlJc w:val="right"/>
      <w:pPr>
        <w:ind w:left="4669" w:hanging="180"/>
      </w:pPr>
    </w:lvl>
    <w:lvl w:ilvl="6" w:tplc="08090001" w:tentative="1">
      <w:start w:val="1"/>
      <w:numFmt w:val="decimal"/>
      <w:lvlText w:val="%7."/>
      <w:lvlJc w:val="left"/>
      <w:pPr>
        <w:ind w:left="5389" w:hanging="360"/>
      </w:pPr>
    </w:lvl>
    <w:lvl w:ilvl="7" w:tplc="08090003" w:tentative="1">
      <w:start w:val="1"/>
      <w:numFmt w:val="lowerLetter"/>
      <w:lvlText w:val="%8."/>
      <w:lvlJc w:val="left"/>
      <w:pPr>
        <w:ind w:left="6109" w:hanging="360"/>
      </w:pPr>
    </w:lvl>
    <w:lvl w:ilvl="8" w:tplc="08090005" w:tentative="1">
      <w:start w:val="1"/>
      <w:numFmt w:val="lowerRoman"/>
      <w:lvlText w:val="%9."/>
      <w:lvlJc w:val="right"/>
      <w:pPr>
        <w:ind w:left="6829" w:hanging="180"/>
      </w:pPr>
    </w:lvl>
  </w:abstractNum>
  <w:abstractNum w:abstractNumId="62" w15:restartNumberingAfterBreak="0">
    <w:nsid w:val="60241E78"/>
    <w:multiLevelType w:val="hybridMultilevel"/>
    <w:tmpl w:val="161CB738"/>
    <w:lvl w:ilvl="0" w:tplc="08090001">
      <w:start w:val="1"/>
      <w:numFmt w:val="lowerLetter"/>
      <w:lvlText w:val="%1)"/>
      <w:lvlJc w:val="left"/>
      <w:pPr>
        <w:ind w:left="1790" w:hanging="360"/>
      </w:pPr>
    </w:lvl>
    <w:lvl w:ilvl="1" w:tplc="08090003" w:tentative="1">
      <w:start w:val="1"/>
      <w:numFmt w:val="lowerLetter"/>
      <w:lvlText w:val="%2."/>
      <w:lvlJc w:val="left"/>
      <w:pPr>
        <w:ind w:left="2510" w:hanging="360"/>
      </w:pPr>
    </w:lvl>
    <w:lvl w:ilvl="2" w:tplc="08090005" w:tentative="1">
      <w:start w:val="1"/>
      <w:numFmt w:val="lowerRoman"/>
      <w:lvlText w:val="%3."/>
      <w:lvlJc w:val="right"/>
      <w:pPr>
        <w:ind w:left="3230" w:hanging="180"/>
      </w:pPr>
    </w:lvl>
    <w:lvl w:ilvl="3" w:tplc="08090001" w:tentative="1">
      <w:start w:val="1"/>
      <w:numFmt w:val="decimal"/>
      <w:lvlText w:val="%4."/>
      <w:lvlJc w:val="left"/>
      <w:pPr>
        <w:ind w:left="3950" w:hanging="360"/>
      </w:pPr>
    </w:lvl>
    <w:lvl w:ilvl="4" w:tplc="08090003" w:tentative="1">
      <w:start w:val="1"/>
      <w:numFmt w:val="lowerLetter"/>
      <w:lvlText w:val="%5."/>
      <w:lvlJc w:val="left"/>
      <w:pPr>
        <w:ind w:left="4670" w:hanging="360"/>
      </w:pPr>
    </w:lvl>
    <w:lvl w:ilvl="5" w:tplc="08090005" w:tentative="1">
      <w:start w:val="1"/>
      <w:numFmt w:val="lowerRoman"/>
      <w:lvlText w:val="%6."/>
      <w:lvlJc w:val="right"/>
      <w:pPr>
        <w:ind w:left="5390" w:hanging="180"/>
      </w:pPr>
    </w:lvl>
    <w:lvl w:ilvl="6" w:tplc="08090001" w:tentative="1">
      <w:start w:val="1"/>
      <w:numFmt w:val="decimal"/>
      <w:lvlText w:val="%7."/>
      <w:lvlJc w:val="left"/>
      <w:pPr>
        <w:ind w:left="6110" w:hanging="360"/>
      </w:pPr>
    </w:lvl>
    <w:lvl w:ilvl="7" w:tplc="08090003" w:tentative="1">
      <w:start w:val="1"/>
      <w:numFmt w:val="lowerLetter"/>
      <w:lvlText w:val="%8."/>
      <w:lvlJc w:val="left"/>
      <w:pPr>
        <w:ind w:left="6830" w:hanging="360"/>
      </w:pPr>
    </w:lvl>
    <w:lvl w:ilvl="8" w:tplc="08090005" w:tentative="1">
      <w:start w:val="1"/>
      <w:numFmt w:val="lowerRoman"/>
      <w:lvlText w:val="%9."/>
      <w:lvlJc w:val="right"/>
      <w:pPr>
        <w:ind w:left="7550" w:hanging="180"/>
      </w:pPr>
    </w:lvl>
  </w:abstractNum>
  <w:abstractNum w:abstractNumId="63" w15:restartNumberingAfterBreak="0">
    <w:nsid w:val="645445A6"/>
    <w:multiLevelType w:val="hybridMultilevel"/>
    <w:tmpl w:val="6AFCCCE0"/>
    <w:lvl w:ilvl="0" w:tplc="04090017">
      <w:start w:val="1"/>
      <w:numFmt w:val="lowerLetter"/>
      <w:lvlText w:val="%1)"/>
      <w:lvlJc w:val="left"/>
      <w:pPr>
        <w:ind w:left="1790" w:hanging="360"/>
      </w:pPr>
    </w:lvl>
    <w:lvl w:ilvl="1" w:tplc="08090019" w:tentative="1">
      <w:start w:val="1"/>
      <w:numFmt w:val="lowerLetter"/>
      <w:lvlText w:val="%2."/>
      <w:lvlJc w:val="left"/>
      <w:pPr>
        <w:ind w:left="2510" w:hanging="360"/>
      </w:pPr>
    </w:lvl>
    <w:lvl w:ilvl="2" w:tplc="0809001B" w:tentative="1">
      <w:start w:val="1"/>
      <w:numFmt w:val="lowerRoman"/>
      <w:lvlText w:val="%3."/>
      <w:lvlJc w:val="right"/>
      <w:pPr>
        <w:ind w:left="3230" w:hanging="180"/>
      </w:pPr>
    </w:lvl>
    <w:lvl w:ilvl="3" w:tplc="0809000F" w:tentative="1">
      <w:start w:val="1"/>
      <w:numFmt w:val="decimal"/>
      <w:lvlText w:val="%4."/>
      <w:lvlJc w:val="left"/>
      <w:pPr>
        <w:ind w:left="3950" w:hanging="360"/>
      </w:pPr>
    </w:lvl>
    <w:lvl w:ilvl="4" w:tplc="08090019" w:tentative="1">
      <w:start w:val="1"/>
      <w:numFmt w:val="lowerLetter"/>
      <w:lvlText w:val="%5."/>
      <w:lvlJc w:val="left"/>
      <w:pPr>
        <w:ind w:left="4670" w:hanging="360"/>
      </w:pPr>
    </w:lvl>
    <w:lvl w:ilvl="5" w:tplc="0809001B" w:tentative="1">
      <w:start w:val="1"/>
      <w:numFmt w:val="lowerRoman"/>
      <w:lvlText w:val="%6."/>
      <w:lvlJc w:val="right"/>
      <w:pPr>
        <w:ind w:left="5390" w:hanging="180"/>
      </w:pPr>
    </w:lvl>
    <w:lvl w:ilvl="6" w:tplc="0809000F" w:tentative="1">
      <w:start w:val="1"/>
      <w:numFmt w:val="decimal"/>
      <w:lvlText w:val="%7."/>
      <w:lvlJc w:val="left"/>
      <w:pPr>
        <w:ind w:left="6110" w:hanging="360"/>
      </w:pPr>
    </w:lvl>
    <w:lvl w:ilvl="7" w:tplc="08090019" w:tentative="1">
      <w:start w:val="1"/>
      <w:numFmt w:val="lowerLetter"/>
      <w:lvlText w:val="%8."/>
      <w:lvlJc w:val="left"/>
      <w:pPr>
        <w:ind w:left="6830" w:hanging="360"/>
      </w:pPr>
    </w:lvl>
    <w:lvl w:ilvl="8" w:tplc="0809001B" w:tentative="1">
      <w:start w:val="1"/>
      <w:numFmt w:val="lowerRoman"/>
      <w:lvlText w:val="%9."/>
      <w:lvlJc w:val="right"/>
      <w:pPr>
        <w:ind w:left="7550" w:hanging="180"/>
      </w:pPr>
    </w:lvl>
  </w:abstractNum>
  <w:abstractNum w:abstractNumId="64" w15:restartNumberingAfterBreak="0">
    <w:nsid w:val="65D85F8E"/>
    <w:multiLevelType w:val="hybridMultilevel"/>
    <w:tmpl w:val="4348A762"/>
    <w:lvl w:ilvl="0" w:tplc="01289390">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3525C3A"/>
    <w:multiLevelType w:val="hybridMultilevel"/>
    <w:tmpl w:val="E354A32A"/>
    <w:lvl w:ilvl="0" w:tplc="D2B4DDAA">
      <w:start w:val="1"/>
      <w:numFmt w:val="lowerLetter"/>
      <w:lvlText w:val="%1)"/>
      <w:lvlJc w:val="left"/>
      <w:pPr>
        <w:ind w:left="1790" w:hanging="360"/>
      </w:pPr>
    </w:lvl>
    <w:lvl w:ilvl="1" w:tplc="08090003" w:tentative="1">
      <w:start w:val="1"/>
      <w:numFmt w:val="lowerLetter"/>
      <w:lvlText w:val="%2."/>
      <w:lvlJc w:val="left"/>
      <w:pPr>
        <w:ind w:left="2510" w:hanging="360"/>
      </w:pPr>
    </w:lvl>
    <w:lvl w:ilvl="2" w:tplc="08090005" w:tentative="1">
      <w:start w:val="1"/>
      <w:numFmt w:val="lowerRoman"/>
      <w:lvlText w:val="%3."/>
      <w:lvlJc w:val="right"/>
      <w:pPr>
        <w:ind w:left="3230" w:hanging="180"/>
      </w:pPr>
    </w:lvl>
    <w:lvl w:ilvl="3" w:tplc="08090001" w:tentative="1">
      <w:start w:val="1"/>
      <w:numFmt w:val="decimal"/>
      <w:lvlText w:val="%4."/>
      <w:lvlJc w:val="left"/>
      <w:pPr>
        <w:ind w:left="3950" w:hanging="360"/>
      </w:pPr>
    </w:lvl>
    <w:lvl w:ilvl="4" w:tplc="08090003" w:tentative="1">
      <w:start w:val="1"/>
      <w:numFmt w:val="lowerLetter"/>
      <w:lvlText w:val="%5."/>
      <w:lvlJc w:val="left"/>
      <w:pPr>
        <w:ind w:left="4670" w:hanging="360"/>
      </w:pPr>
    </w:lvl>
    <w:lvl w:ilvl="5" w:tplc="08090005" w:tentative="1">
      <w:start w:val="1"/>
      <w:numFmt w:val="lowerRoman"/>
      <w:lvlText w:val="%6."/>
      <w:lvlJc w:val="right"/>
      <w:pPr>
        <w:ind w:left="5390" w:hanging="180"/>
      </w:pPr>
    </w:lvl>
    <w:lvl w:ilvl="6" w:tplc="08090001" w:tentative="1">
      <w:start w:val="1"/>
      <w:numFmt w:val="decimal"/>
      <w:lvlText w:val="%7."/>
      <w:lvlJc w:val="left"/>
      <w:pPr>
        <w:ind w:left="6110" w:hanging="360"/>
      </w:pPr>
    </w:lvl>
    <w:lvl w:ilvl="7" w:tplc="08090003" w:tentative="1">
      <w:start w:val="1"/>
      <w:numFmt w:val="lowerLetter"/>
      <w:lvlText w:val="%8."/>
      <w:lvlJc w:val="left"/>
      <w:pPr>
        <w:ind w:left="6830" w:hanging="360"/>
      </w:pPr>
    </w:lvl>
    <w:lvl w:ilvl="8" w:tplc="08090005" w:tentative="1">
      <w:start w:val="1"/>
      <w:numFmt w:val="lowerRoman"/>
      <w:lvlText w:val="%9."/>
      <w:lvlJc w:val="right"/>
      <w:pPr>
        <w:ind w:left="7550" w:hanging="180"/>
      </w:pPr>
    </w:lvl>
  </w:abstractNum>
  <w:abstractNum w:abstractNumId="66" w15:restartNumberingAfterBreak="0">
    <w:nsid w:val="739D2CC5"/>
    <w:multiLevelType w:val="hybridMultilevel"/>
    <w:tmpl w:val="80907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4A94210"/>
    <w:multiLevelType w:val="multilevel"/>
    <w:tmpl w:val="D51C1B18"/>
    <w:lvl w:ilvl="0">
      <w:start w:val="1"/>
      <w:numFmt w:val="decimal"/>
      <w:pStyle w:val="List"/>
      <w:lvlText w:val="%1"/>
      <w:lvlJc w:val="left"/>
      <w:pPr>
        <w:ind w:left="1151" w:hanging="432"/>
      </w:pPr>
      <w:rPr>
        <w:rFonts w:hint="default"/>
      </w:rPr>
    </w:lvl>
    <w:lvl w:ilvl="1">
      <w:start w:val="1"/>
      <w:numFmt w:val="decimal"/>
      <w:pStyle w:val="List"/>
      <w:lvlText w:val="%2"/>
      <w:lvlJc w:val="left"/>
      <w:pPr>
        <w:ind w:left="1514" w:hanging="794"/>
      </w:pPr>
      <w:rPr>
        <w:rFonts w:hint="default"/>
      </w:rPr>
    </w:lvl>
    <w:lvl w:ilvl="2">
      <w:start w:val="1"/>
      <w:numFmt w:val="decimal"/>
      <w:pStyle w:val="List2"/>
      <w:lvlText w:val="%2.%3"/>
      <w:lvlJc w:val="left"/>
      <w:pPr>
        <w:ind w:left="1570" w:hanging="720"/>
      </w:pPr>
      <w:rPr>
        <w:rFonts w:hint="default"/>
      </w:rPr>
    </w:lvl>
    <w:lvl w:ilvl="3">
      <w:start w:val="1"/>
      <w:numFmt w:val="decimal"/>
      <w:lvlText w:val="%1.%2.%3.%4"/>
      <w:lvlJc w:val="left"/>
      <w:pPr>
        <w:ind w:left="1583" w:hanging="864"/>
      </w:pPr>
      <w:rPr>
        <w:rFonts w:hint="default"/>
      </w:rPr>
    </w:lvl>
    <w:lvl w:ilvl="4">
      <w:start w:val="1"/>
      <w:numFmt w:val="decimal"/>
      <w:lvlText w:val="%1.%2.%3.%4.%5"/>
      <w:lvlJc w:val="left"/>
      <w:pPr>
        <w:ind w:left="1727" w:hanging="1008"/>
      </w:pPr>
      <w:rPr>
        <w:rFonts w:hint="default"/>
      </w:rPr>
    </w:lvl>
    <w:lvl w:ilvl="5">
      <w:start w:val="1"/>
      <w:numFmt w:val="decimal"/>
      <w:lvlText w:val="%1.%2.%3.%4.%5.%6"/>
      <w:lvlJc w:val="left"/>
      <w:pPr>
        <w:ind w:left="1871" w:hanging="1152"/>
      </w:pPr>
      <w:rPr>
        <w:rFonts w:hint="default"/>
      </w:rPr>
    </w:lvl>
    <w:lvl w:ilvl="6">
      <w:start w:val="1"/>
      <w:numFmt w:val="decimal"/>
      <w:lvlRestart w:val="2"/>
      <w:lvlText w:val="%1.%2-%7"/>
      <w:lvlJc w:val="left"/>
      <w:pPr>
        <w:ind w:left="2015" w:hanging="1296"/>
      </w:pPr>
      <w:rPr>
        <w:rFonts w:ascii="Calibri" w:hAnsi="Calibri" w:hint="default"/>
        <w:b w:val="0"/>
        <w:bCs w:val="0"/>
        <w:i w:val="0"/>
        <w:iCs/>
        <w:sz w:val="24"/>
        <w:szCs w:val="24"/>
      </w:rPr>
    </w:lvl>
    <w:lvl w:ilvl="7">
      <w:start w:val="1"/>
      <w:numFmt w:val="decimal"/>
      <w:lvlRestart w:val="2"/>
      <w:lvlText w:val="%1.%2-%8"/>
      <w:lvlJc w:val="left"/>
      <w:pPr>
        <w:ind w:left="2019" w:hanging="1440"/>
      </w:pPr>
      <w:rPr>
        <w:rFonts w:ascii="Calibri" w:hAnsi="Calibri" w:hint="default"/>
        <w:b w:val="0"/>
        <w:bCs w:val="0"/>
        <w:i w:val="0"/>
        <w:iCs w:val="0"/>
        <w:sz w:val="24"/>
        <w:szCs w:val="24"/>
      </w:rPr>
    </w:lvl>
    <w:lvl w:ilvl="8">
      <w:start w:val="1"/>
      <w:numFmt w:val="decimal"/>
      <w:lvlText w:val="%1.%2.%3.%4.%5.%6.%7.%8.%9"/>
      <w:lvlJc w:val="left"/>
      <w:pPr>
        <w:ind w:left="2303" w:hanging="1584"/>
      </w:pPr>
      <w:rPr>
        <w:rFonts w:hint="default"/>
      </w:rPr>
    </w:lvl>
  </w:abstractNum>
  <w:abstractNum w:abstractNumId="68" w15:restartNumberingAfterBreak="0">
    <w:nsid w:val="75550A08"/>
    <w:multiLevelType w:val="hybridMultilevel"/>
    <w:tmpl w:val="2A4CE96A"/>
    <w:lvl w:ilvl="0" w:tplc="04090017">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69" w15:restartNumberingAfterBreak="0">
    <w:nsid w:val="77D16030"/>
    <w:multiLevelType w:val="hybridMultilevel"/>
    <w:tmpl w:val="A9BC420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0" w15:restartNumberingAfterBreak="0">
    <w:nsid w:val="787B61C7"/>
    <w:multiLevelType w:val="hybridMultilevel"/>
    <w:tmpl w:val="B2A4B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8A650FA"/>
    <w:multiLevelType w:val="hybridMultilevel"/>
    <w:tmpl w:val="A33A626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943518A"/>
    <w:multiLevelType w:val="hybridMultilevel"/>
    <w:tmpl w:val="D1B47294"/>
    <w:lvl w:ilvl="0" w:tplc="04090001">
      <w:start w:val="1"/>
      <w:numFmt w:val="lowerLetter"/>
      <w:lvlText w:val="%1)"/>
      <w:lvlJc w:val="left"/>
      <w:pPr>
        <w:ind w:left="1790" w:hanging="360"/>
      </w:pPr>
    </w:lvl>
    <w:lvl w:ilvl="1" w:tplc="04090003" w:tentative="1">
      <w:start w:val="1"/>
      <w:numFmt w:val="lowerLetter"/>
      <w:lvlText w:val="%2."/>
      <w:lvlJc w:val="left"/>
      <w:pPr>
        <w:ind w:left="2510" w:hanging="360"/>
      </w:pPr>
    </w:lvl>
    <w:lvl w:ilvl="2" w:tplc="04090005" w:tentative="1">
      <w:start w:val="1"/>
      <w:numFmt w:val="lowerRoman"/>
      <w:lvlText w:val="%3."/>
      <w:lvlJc w:val="right"/>
      <w:pPr>
        <w:ind w:left="3230" w:hanging="180"/>
      </w:pPr>
    </w:lvl>
    <w:lvl w:ilvl="3" w:tplc="04090001" w:tentative="1">
      <w:start w:val="1"/>
      <w:numFmt w:val="decimal"/>
      <w:lvlText w:val="%4."/>
      <w:lvlJc w:val="left"/>
      <w:pPr>
        <w:ind w:left="3950" w:hanging="360"/>
      </w:pPr>
    </w:lvl>
    <w:lvl w:ilvl="4" w:tplc="04090003" w:tentative="1">
      <w:start w:val="1"/>
      <w:numFmt w:val="lowerLetter"/>
      <w:lvlText w:val="%5."/>
      <w:lvlJc w:val="left"/>
      <w:pPr>
        <w:ind w:left="4670" w:hanging="360"/>
      </w:pPr>
    </w:lvl>
    <w:lvl w:ilvl="5" w:tplc="04090005" w:tentative="1">
      <w:start w:val="1"/>
      <w:numFmt w:val="lowerRoman"/>
      <w:lvlText w:val="%6."/>
      <w:lvlJc w:val="right"/>
      <w:pPr>
        <w:ind w:left="5390" w:hanging="180"/>
      </w:pPr>
    </w:lvl>
    <w:lvl w:ilvl="6" w:tplc="04090001" w:tentative="1">
      <w:start w:val="1"/>
      <w:numFmt w:val="decimal"/>
      <w:lvlText w:val="%7."/>
      <w:lvlJc w:val="left"/>
      <w:pPr>
        <w:ind w:left="6110" w:hanging="360"/>
      </w:pPr>
    </w:lvl>
    <w:lvl w:ilvl="7" w:tplc="04090003" w:tentative="1">
      <w:start w:val="1"/>
      <w:numFmt w:val="lowerLetter"/>
      <w:lvlText w:val="%8."/>
      <w:lvlJc w:val="left"/>
      <w:pPr>
        <w:ind w:left="6830" w:hanging="360"/>
      </w:pPr>
    </w:lvl>
    <w:lvl w:ilvl="8" w:tplc="04090005" w:tentative="1">
      <w:start w:val="1"/>
      <w:numFmt w:val="lowerRoman"/>
      <w:lvlText w:val="%9."/>
      <w:lvlJc w:val="right"/>
      <w:pPr>
        <w:ind w:left="7550" w:hanging="180"/>
      </w:pPr>
    </w:lvl>
  </w:abstractNum>
  <w:abstractNum w:abstractNumId="73" w15:restartNumberingAfterBreak="0">
    <w:nsid w:val="7D4760C7"/>
    <w:multiLevelType w:val="hybridMultilevel"/>
    <w:tmpl w:val="C5EEE76E"/>
    <w:lvl w:ilvl="0" w:tplc="04090001">
      <w:start w:val="1"/>
      <w:numFmt w:val="bullet"/>
      <w:pStyle w:val="BodyTextInden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B17034"/>
    <w:multiLevelType w:val="multilevel"/>
    <w:tmpl w:val="013005CA"/>
    <w:lvl w:ilvl="0">
      <w:start w:val="1"/>
      <w:numFmt w:val="upperLetter"/>
      <w:lvlText w:val="%1"/>
      <w:lvlJc w:val="left"/>
      <w:pPr>
        <w:ind w:left="792" w:hanging="432"/>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11" w:hanging="786"/>
      </w:pPr>
      <w:rPr>
        <w:rFonts w:hint="default"/>
      </w:rPr>
    </w:lvl>
    <w:lvl w:ilvl="3">
      <w:start w:val="1"/>
      <w:numFmt w:val="decimal"/>
      <w:lvlText w:val="%1%2.%3.%4"/>
      <w:lvlJc w:val="left"/>
      <w:pPr>
        <w:ind w:left="1701" w:hanging="850"/>
      </w:pPr>
      <w:rPr>
        <w:rFonts w:hint="default"/>
      </w:rPr>
    </w:lvl>
    <w:lvl w:ilvl="4">
      <w:start w:val="1"/>
      <w:numFmt w:val="decimal"/>
      <w:lvlText w:val="%1%2.%3.%4.%5"/>
      <w:lvlJc w:val="left"/>
      <w:pPr>
        <w:ind w:left="2126" w:hanging="850"/>
      </w:pPr>
      <w:rPr>
        <w:rFonts w:hint="default"/>
      </w:rPr>
    </w:lvl>
    <w:lvl w:ilvl="5">
      <w:start w:val="1"/>
      <w:numFmt w:val="decimal"/>
      <w:lvlText w:val="%1-%6"/>
      <w:lvlJc w:val="left"/>
      <w:pPr>
        <w:ind w:left="567" w:hanging="567"/>
      </w:pPr>
      <w:rPr>
        <w:rFonts w:hint="default"/>
      </w:rPr>
    </w:lvl>
    <w:lvl w:ilvl="6">
      <w:start w:val="1"/>
      <w:numFmt w:val="decimal"/>
      <w:lvlRestart w:val="2"/>
      <w:lvlText w:val="%1.-%7"/>
      <w:lvlJc w:val="left"/>
      <w:pPr>
        <w:ind w:left="567" w:hanging="567"/>
      </w:pPr>
      <w:rPr>
        <w:rFonts w:ascii="Calibri" w:hAnsi="Calibri" w:hint="default"/>
        <w:b w:val="0"/>
        <w:bCs w:val="0"/>
        <w:i w:val="0"/>
        <w:iCs/>
        <w:sz w:val="24"/>
        <w:szCs w:val="24"/>
      </w:rPr>
    </w:lvl>
    <w:lvl w:ilvl="7">
      <w:start w:val="1"/>
      <w:numFmt w:val="decimal"/>
      <w:lvlRestart w:val="2"/>
      <w:lvlText w:val="%1.%2-%8"/>
      <w:lvlJc w:val="left"/>
      <w:pPr>
        <w:ind w:left="1660" w:hanging="1440"/>
      </w:pPr>
      <w:rPr>
        <w:rFonts w:ascii="Calibri" w:hAnsi="Calibri" w:hint="default"/>
        <w:b w:val="0"/>
        <w:bCs w:val="0"/>
        <w:i w:val="0"/>
        <w:iCs w:val="0"/>
        <w:sz w:val="24"/>
        <w:szCs w:val="24"/>
      </w:rPr>
    </w:lvl>
    <w:lvl w:ilvl="8">
      <w:start w:val="1"/>
      <w:numFmt w:val="decimal"/>
      <w:lvlText w:val="%1.%2.%3.%4.%5.%6.%7.%8.%9"/>
      <w:lvlJc w:val="left"/>
      <w:pPr>
        <w:ind w:left="1944" w:hanging="1584"/>
      </w:pPr>
      <w:rPr>
        <w:rFonts w:hint="default"/>
      </w:rPr>
    </w:lvl>
  </w:abstractNum>
  <w:num w:numId="1">
    <w:abstractNumId w:val="7"/>
  </w:num>
  <w:num w:numId="2">
    <w:abstractNumId w:val="8"/>
  </w:num>
  <w:num w:numId="3">
    <w:abstractNumId w:val="9"/>
  </w:num>
  <w:num w:numId="4">
    <w:abstractNumId w:val="10"/>
  </w:num>
  <w:num w:numId="5">
    <w:abstractNumId w:val="11"/>
  </w:num>
  <w:num w:numId="6">
    <w:abstractNumId w:val="12"/>
  </w:num>
  <w:num w:numId="7">
    <w:abstractNumId w:val="13"/>
  </w:num>
  <w:num w:numId="8">
    <w:abstractNumId w:val="14"/>
  </w:num>
  <w:num w:numId="9">
    <w:abstractNumId w:val="15"/>
  </w:num>
  <w:num w:numId="10">
    <w:abstractNumId w:val="16"/>
  </w:num>
  <w:num w:numId="11">
    <w:abstractNumId w:val="17"/>
  </w:num>
  <w:num w:numId="12">
    <w:abstractNumId w:val="18"/>
  </w:num>
  <w:num w:numId="13">
    <w:abstractNumId w:val="19"/>
  </w:num>
  <w:num w:numId="14">
    <w:abstractNumId w:val="20"/>
  </w:num>
  <w:num w:numId="15">
    <w:abstractNumId w:val="21"/>
  </w:num>
  <w:num w:numId="16">
    <w:abstractNumId w:val="22"/>
  </w:num>
  <w:num w:numId="17">
    <w:abstractNumId w:val="23"/>
  </w:num>
  <w:num w:numId="18">
    <w:abstractNumId w:val="24"/>
  </w:num>
  <w:num w:numId="19">
    <w:abstractNumId w:val="25"/>
  </w:num>
  <w:num w:numId="20">
    <w:abstractNumId w:val="26"/>
  </w:num>
  <w:num w:numId="21">
    <w:abstractNumId w:val="54"/>
  </w:num>
  <w:num w:numId="22">
    <w:abstractNumId w:val="49"/>
  </w:num>
  <w:num w:numId="23">
    <w:abstractNumId w:val="73"/>
  </w:num>
  <w:num w:numId="24">
    <w:abstractNumId w:val="47"/>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71"/>
  </w:num>
  <w:num w:numId="28">
    <w:abstractNumId w:val="68"/>
  </w:num>
  <w:num w:numId="29">
    <w:abstractNumId w:val="45"/>
  </w:num>
  <w:num w:numId="30">
    <w:abstractNumId w:val="70"/>
  </w:num>
  <w:num w:numId="31">
    <w:abstractNumId w:val="27"/>
  </w:num>
  <w:num w:numId="32">
    <w:abstractNumId w:val="44"/>
  </w:num>
  <w:num w:numId="33">
    <w:abstractNumId w:val="66"/>
  </w:num>
  <w:num w:numId="34">
    <w:abstractNumId w:val="61"/>
  </w:num>
  <w:num w:numId="35">
    <w:abstractNumId w:val="55"/>
  </w:num>
  <w:num w:numId="36">
    <w:abstractNumId w:val="56"/>
  </w:num>
  <w:num w:numId="37">
    <w:abstractNumId w:val="42"/>
  </w:num>
  <w:num w:numId="38">
    <w:abstractNumId w:val="36"/>
  </w:num>
  <w:num w:numId="39">
    <w:abstractNumId w:val="37"/>
  </w:num>
  <w:num w:numId="40">
    <w:abstractNumId w:val="39"/>
  </w:num>
  <w:num w:numId="41">
    <w:abstractNumId w:val="38"/>
  </w:num>
  <w:num w:numId="42">
    <w:abstractNumId w:val="33"/>
  </w:num>
  <w:num w:numId="43">
    <w:abstractNumId w:val="59"/>
  </w:num>
  <w:num w:numId="44">
    <w:abstractNumId w:val="29"/>
  </w:num>
  <w:num w:numId="45">
    <w:abstractNumId w:val="69"/>
  </w:num>
  <w:num w:numId="46">
    <w:abstractNumId w:val="72"/>
  </w:num>
  <w:num w:numId="47">
    <w:abstractNumId w:val="65"/>
  </w:num>
  <w:num w:numId="48">
    <w:abstractNumId w:val="62"/>
  </w:num>
  <w:num w:numId="49">
    <w:abstractNumId w:val="35"/>
  </w:num>
  <w:num w:numId="50">
    <w:abstractNumId w:val="40"/>
  </w:num>
  <w:num w:numId="51">
    <w:abstractNumId w:val="51"/>
  </w:num>
  <w:num w:numId="52">
    <w:abstractNumId w:val="63"/>
  </w:num>
  <w:num w:numId="53">
    <w:abstractNumId w:val="28"/>
  </w:num>
  <w:num w:numId="54">
    <w:abstractNumId w:val="30"/>
  </w:num>
  <w:num w:numId="55">
    <w:abstractNumId w:val="60"/>
  </w:num>
  <w:num w:numId="56">
    <w:abstractNumId w:val="64"/>
  </w:num>
  <w:num w:numId="57">
    <w:abstractNumId w:val="34"/>
  </w:num>
  <w:num w:numId="58">
    <w:abstractNumId w:val="41"/>
  </w:num>
  <w:num w:numId="59">
    <w:abstractNumId w:val="31"/>
  </w:num>
  <w:num w:numId="60">
    <w:abstractNumId w:val="67"/>
  </w:num>
  <w:num w:numId="61">
    <w:abstractNumId w:val="46"/>
  </w:num>
  <w:num w:numId="62">
    <w:abstractNumId w:val="50"/>
  </w:num>
  <w:num w:numId="63">
    <w:abstractNumId w:val="52"/>
  </w:num>
  <w:num w:numId="64">
    <w:abstractNumId w:val="74"/>
  </w:num>
  <w:num w:numId="65">
    <w:abstractNumId w:val="53"/>
  </w:num>
  <w:num w:numId="66">
    <w:abstractNumId w:val="57"/>
  </w:num>
  <w:num w:numId="67">
    <w:abstractNumId w:val="58"/>
  </w:num>
  <w:num w:numId="68">
    <w:abstractNumId w:val="48"/>
  </w:num>
  <w:num w:numId="69">
    <w:abstractNumId w:val="43"/>
  </w:num>
  <w:num w:numId="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num>
  <w:num w:numId="72">
    <w:abstractNumId w:val="1"/>
  </w:num>
  <w:num w:numId="73">
    <w:abstractNumId w:val="2"/>
  </w:num>
  <w:num w:numId="74">
    <w:abstractNumId w:val="3"/>
  </w:num>
  <w:num w:numId="75">
    <w:abstractNumId w:val="4"/>
  </w:num>
  <w:num w:numId="76">
    <w:abstractNumId w:val="5"/>
  </w:num>
  <w:num w:numId="77">
    <w:abstractNumId w:val="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6A"/>
    <w:rsid w:val="0000067C"/>
    <w:rsid w:val="000010A1"/>
    <w:rsid w:val="00001933"/>
    <w:rsid w:val="000063EE"/>
    <w:rsid w:val="00006753"/>
    <w:rsid w:val="00010873"/>
    <w:rsid w:val="00011418"/>
    <w:rsid w:val="00011948"/>
    <w:rsid w:val="000142F9"/>
    <w:rsid w:val="00016600"/>
    <w:rsid w:val="00016666"/>
    <w:rsid w:val="00017975"/>
    <w:rsid w:val="00022683"/>
    <w:rsid w:val="00022F3D"/>
    <w:rsid w:val="000251C7"/>
    <w:rsid w:val="00025AEF"/>
    <w:rsid w:val="00026815"/>
    <w:rsid w:val="0002714D"/>
    <w:rsid w:val="00027CD4"/>
    <w:rsid w:val="0003264A"/>
    <w:rsid w:val="00032BE1"/>
    <w:rsid w:val="000336E6"/>
    <w:rsid w:val="00035381"/>
    <w:rsid w:val="000375A2"/>
    <w:rsid w:val="00040827"/>
    <w:rsid w:val="000417E3"/>
    <w:rsid w:val="00046808"/>
    <w:rsid w:val="000476A1"/>
    <w:rsid w:val="0005009A"/>
    <w:rsid w:val="00052974"/>
    <w:rsid w:val="0005495C"/>
    <w:rsid w:val="00060955"/>
    <w:rsid w:val="00061566"/>
    <w:rsid w:val="00062125"/>
    <w:rsid w:val="0006337D"/>
    <w:rsid w:val="00063C65"/>
    <w:rsid w:val="000665B6"/>
    <w:rsid w:val="000668BC"/>
    <w:rsid w:val="00066A3A"/>
    <w:rsid w:val="00067CA8"/>
    <w:rsid w:val="00070D2C"/>
    <w:rsid w:val="0007109B"/>
    <w:rsid w:val="00072DA4"/>
    <w:rsid w:val="00074568"/>
    <w:rsid w:val="00074F9F"/>
    <w:rsid w:val="00075A27"/>
    <w:rsid w:val="00076E32"/>
    <w:rsid w:val="000776B1"/>
    <w:rsid w:val="0008020B"/>
    <w:rsid w:val="000804B8"/>
    <w:rsid w:val="00080879"/>
    <w:rsid w:val="00081904"/>
    <w:rsid w:val="000844D1"/>
    <w:rsid w:val="00085B8A"/>
    <w:rsid w:val="00087547"/>
    <w:rsid w:val="00090766"/>
    <w:rsid w:val="00090FAE"/>
    <w:rsid w:val="00093006"/>
    <w:rsid w:val="00094AA3"/>
    <w:rsid w:val="00095B6B"/>
    <w:rsid w:val="000971FC"/>
    <w:rsid w:val="000A0130"/>
    <w:rsid w:val="000A109D"/>
    <w:rsid w:val="000A2712"/>
    <w:rsid w:val="000A3658"/>
    <w:rsid w:val="000A3751"/>
    <w:rsid w:val="000A6187"/>
    <w:rsid w:val="000B0BA9"/>
    <w:rsid w:val="000B5202"/>
    <w:rsid w:val="000B71EC"/>
    <w:rsid w:val="000B735B"/>
    <w:rsid w:val="000C039B"/>
    <w:rsid w:val="000C2F96"/>
    <w:rsid w:val="000C3E0E"/>
    <w:rsid w:val="000C6C16"/>
    <w:rsid w:val="000D0178"/>
    <w:rsid w:val="000D2AAF"/>
    <w:rsid w:val="000D55EB"/>
    <w:rsid w:val="000D730B"/>
    <w:rsid w:val="000D7D72"/>
    <w:rsid w:val="000E090A"/>
    <w:rsid w:val="000E3BDF"/>
    <w:rsid w:val="000E4317"/>
    <w:rsid w:val="000F079E"/>
    <w:rsid w:val="000F1D87"/>
    <w:rsid w:val="000F1E03"/>
    <w:rsid w:val="000F39A5"/>
    <w:rsid w:val="000F65BD"/>
    <w:rsid w:val="000F776B"/>
    <w:rsid w:val="00100F0D"/>
    <w:rsid w:val="00102AFC"/>
    <w:rsid w:val="00110519"/>
    <w:rsid w:val="001126E5"/>
    <w:rsid w:val="00112D2C"/>
    <w:rsid w:val="00115F2E"/>
    <w:rsid w:val="001163D4"/>
    <w:rsid w:val="0012086B"/>
    <w:rsid w:val="00121994"/>
    <w:rsid w:val="001222D7"/>
    <w:rsid w:val="001255F9"/>
    <w:rsid w:val="001268AB"/>
    <w:rsid w:val="001272DD"/>
    <w:rsid w:val="00127F75"/>
    <w:rsid w:val="00131BC7"/>
    <w:rsid w:val="0013227D"/>
    <w:rsid w:val="0013279A"/>
    <w:rsid w:val="00133F98"/>
    <w:rsid w:val="00134196"/>
    <w:rsid w:val="001355AE"/>
    <w:rsid w:val="00136ECA"/>
    <w:rsid w:val="001370CF"/>
    <w:rsid w:val="001400C3"/>
    <w:rsid w:val="001407A0"/>
    <w:rsid w:val="00142D44"/>
    <w:rsid w:val="00144B13"/>
    <w:rsid w:val="001518B7"/>
    <w:rsid w:val="00151F3E"/>
    <w:rsid w:val="0015427F"/>
    <w:rsid w:val="00156635"/>
    <w:rsid w:val="001568BA"/>
    <w:rsid w:val="001602F1"/>
    <w:rsid w:val="0016364F"/>
    <w:rsid w:val="00165959"/>
    <w:rsid w:val="001672C2"/>
    <w:rsid w:val="001742E8"/>
    <w:rsid w:val="00174E15"/>
    <w:rsid w:val="0017566F"/>
    <w:rsid w:val="001763F4"/>
    <w:rsid w:val="0018023C"/>
    <w:rsid w:val="00181665"/>
    <w:rsid w:val="00184A71"/>
    <w:rsid w:val="00184F67"/>
    <w:rsid w:val="001867AE"/>
    <w:rsid w:val="001867B8"/>
    <w:rsid w:val="001903D1"/>
    <w:rsid w:val="00190AB8"/>
    <w:rsid w:val="00191029"/>
    <w:rsid w:val="001913C7"/>
    <w:rsid w:val="00193007"/>
    <w:rsid w:val="001935EB"/>
    <w:rsid w:val="001936E5"/>
    <w:rsid w:val="0019472F"/>
    <w:rsid w:val="00197D35"/>
    <w:rsid w:val="001A2F0D"/>
    <w:rsid w:val="001A3EC1"/>
    <w:rsid w:val="001A4B47"/>
    <w:rsid w:val="001A5959"/>
    <w:rsid w:val="001A5D27"/>
    <w:rsid w:val="001A699F"/>
    <w:rsid w:val="001B02AF"/>
    <w:rsid w:val="001B2690"/>
    <w:rsid w:val="001B2931"/>
    <w:rsid w:val="001B3FF6"/>
    <w:rsid w:val="001B5933"/>
    <w:rsid w:val="001B7385"/>
    <w:rsid w:val="001B7B59"/>
    <w:rsid w:val="001C006B"/>
    <w:rsid w:val="001C2113"/>
    <w:rsid w:val="001C316D"/>
    <w:rsid w:val="001C4E54"/>
    <w:rsid w:val="001C7EEF"/>
    <w:rsid w:val="001D177A"/>
    <w:rsid w:val="001D1EAC"/>
    <w:rsid w:val="001D2DCF"/>
    <w:rsid w:val="001D3519"/>
    <w:rsid w:val="001D4AF1"/>
    <w:rsid w:val="001D564D"/>
    <w:rsid w:val="001D61A6"/>
    <w:rsid w:val="001D6FB7"/>
    <w:rsid w:val="001E071C"/>
    <w:rsid w:val="001E1BA3"/>
    <w:rsid w:val="001E267F"/>
    <w:rsid w:val="001E58EB"/>
    <w:rsid w:val="001E5EF3"/>
    <w:rsid w:val="001E7095"/>
    <w:rsid w:val="001F03D5"/>
    <w:rsid w:val="001F052D"/>
    <w:rsid w:val="001F0962"/>
    <w:rsid w:val="001F12E7"/>
    <w:rsid w:val="001F131D"/>
    <w:rsid w:val="001F4BBA"/>
    <w:rsid w:val="001F5C3B"/>
    <w:rsid w:val="001F73FC"/>
    <w:rsid w:val="0020423C"/>
    <w:rsid w:val="0020513F"/>
    <w:rsid w:val="002073F0"/>
    <w:rsid w:val="0020794B"/>
    <w:rsid w:val="00210D4C"/>
    <w:rsid w:val="00211506"/>
    <w:rsid w:val="0021173B"/>
    <w:rsid w:val="002142EE"/>
    <w:rsid w:val="002146FF"/>
    <w:rsid w:val="00214E88"/>
    <w:rsid w:val="00215083"/>
    <w:rsid w:val="00215540"/>
    <w:rsid w:val="002205F6"/>
    <w:rsid w:val="00221047"/>
    <w:rsid w:val="00221418"/>
    <w:rsid w:val="00221D52"/>
    <w:rsid w:val="00222015"/>
    <w:rsid w:val="002229E9"/>
    <w:rsid w:val="00224374"/>
    <w:rsid w:val="00231663"/>
    <w:rsid w:val="00231798"/>
    <w:rsid w:val="0023460E"/>
    <w:rsid w:val="00234AC7"/>
    <w:rsid w:val="00237200"/>
    <w:rsid w:val="0023729B"/>
    <w:rsid w:val="002379AD"/>
    <w:rsid w:val="00237B22"/>
    <w:rsid w:val="00237F28"/>
    <w:rsid w:val="00240707"/>
    <w:rsid w:val="002415E4"/>
    <w:rsid w:val="002428B5"/>
    <w:rsid w:val="002429F4"/>
    <w:rsid w:val="00242F4B"/>
    <w:rsid w:val="0024316E"/>
    <w:rsid w:val="00247AF9"/>
    <w:rsid w:val="00252202"/>
    <w:rsid w:val="002525D7"/>
    <w:rsid w:val="0025428E"/>
    <w:rsid w:val="00255443"/>
    <w:rsid w:val="002556BF"/>
    <w:rsid w:val="00255ADD"/>
    <w:rsid w:val="002575FB"/>
    <w:rsid w:val="00260C7E"/>
    <w:rsid w:val="00260D6D"/>
    <w:rsid w:val="00261138"/>
    <w:rsid w:val="00261799"/>
    <w:rsid w:val="0026256F"/>
    <w:rsid w:val="002640D7"/>
    <w:rsid w:val="00264620"/>
    <w:rsid w:val="00265142"/>
    <w:rsid w:val="00265500"/>
    <w:rsid w:val="002666BD"/>
    <w:rsid w:val="0026778F"/>
    <w:rsid w:val="0027184B"/>
    <w:rsid w:val="00272424"/>
    <w:rsid w:val="00273CF5"/>
    <w:rsid w:val="00276607"/>
    <w:rsid w:val="00281D20"/>
    <w:rsid w:val="00281EB8"/>
    <w:rsid w:val="002837DB"/>
    <w:rsid w:val="00284B3A"/>
    <w:rsid w:val="00285834"/>
    <w:rsid w:val="002863C7"/>
    <w:rsid w:val="00286DFD"/>
    <w:rsid w:val="00287104"/>
    <w:rsid w:val="00287A90"/>
    <w:rsid w:val="00287B5C"/>
    <w:rsid w:val="002916C7"/>
    <w:rsid w:val="00292C2C"/>
    <w:rsid w:val="002942F3"/>
    <w:rsid w:val="002959F4"/>
    <w:rsid w:val="00295A05"/>
    <w:rsid w:val="0029603B"/>
    <w:rsid w:val="002965EA"/>
    <w:rsid w:val="0029756F"/>
    <w:rsid w:val="002A07CD"/>
    <w:rsid w:val="002A0CBC"/>
    <w:rsid w:val="002A0D32"/>
    <w:rsid w:val="002A1117"/>
    <w:rsid w:val="002A3034"/>
    <w:rsid w:val="002A465F"/>
    <w:rsid w:val="002A493E"/>
    <w:rsid w:val="002A4CB3"/>
    <w:rsid w:val="002A5446"/>
    <w:rsid w:val="002A5A7A"/>
    <w:rsid w:val="002A6C12"/>
    <w:rsid w:val="002A73B0"/>
    <w:rsid w:val="002A7906"/>
    <w:rsid w:val="002B00E0"/>
    <w:rsid w:val="002B0384"/>
    <w:rsid w:val="002B0942"/>
    <w:rsid w:val="002B1CC5"/>
    <w:rsid w:val="002B2127"/>
    <w:rsid w:val="002B248C"/>
    <w:rsid w:val="002B70D6"/>
    <w:rsid w:val="002C1E68"/>
    <w:rsid w:val="002C2C30"/>
    <w:rsid w:val="002C4331"/>
    <w:rsid w:val="002C48C2"/>
    <w:rsid w:val="002C4D41"/>
    <w:rsid w:val="002C5842"/>
    <w:rsid w:val="002C663C"/>
    <w:rsid w:val="002D0B62"/>
    <w:rsid w:val="002D136E"/>
    <w:rsid w:val="002D2728"/>
    <w:rsid w:val="002D4627"/>
    <w:rsid w:val="002D4FDF"/>
    <w:rsid w:val="002D5FE4"/>
    <w:rsid w:val="002D639A"/>
    <w:rsid w:val="002D6753"/>
    <w:rsid w:val="002E1859"/>
    <w:rsid w:val="002E1DD7"/>
    <w:rsid w:val="002E6036"/>
    <w:rsid w:val="002E6A6B"/>
    <w:rsid w:val="002E733A"/>
    <w:rsid w:val="002E7A7F"/>
    <w:rsid w:val="002E7AD8"/>
    <w:rsid w:val="002F09EA"/>
    <w:rsid w:val="002F0A81"/>
    <w:rsid w:val="002F1449"/>
    <w:rsid w:val="002F1CE4"/>
    <w:rsid w:val="002F2A0F"/>
    <w:rsid w:val="002F2B14"/>
    <w:rsid w:val="002F4246"/>
    <w:rsid w:val="002F4F57"/>
    <w:rsid w:val="002F4FE9"/>
    <w:rsid w:val="002F51BE"/>
    <w:rsid w:val="002F55B9"/>
    <w:rsid w:val="002F74C7"/>
    <w:rsid w:val="002F78D2"/>
    <w:rsid w:val="002F7B0D"/>
    <w:rsid w:val="00301B85"/>
    <w:rsid w:val="0030245B"/>
    <w:rsid w:val="00302606"/>
    <w:rsid w:val="0030444B"/>
    <w:rsid w:val="003046E5"/>
    <w:rsid w:val="00304EB5"/>
    <w:rsid w:val="00306BE2"/>
    <w:rsid w:val="00312E90"/>
    <w:rsid w:val="00315485"/>
    <w:rsid w:val="00315D19"/>
    <w:rsid w:val="00316A6B"/>
    <w:rsid w:val="003200F5"/>
    <w:rsid w:val="00320162"/>
    <w:rsid w:val="00320EEF"/>
    <w:rsid w:val="00323524"/>
    <w:rsid w:val="00326201"/>
    <w:rsid w:val="00326469"/>
    <w:rsid w:val="0033077A"/>
    <w:rsid w:val="00331DF6"/>
    <w:rsid w:val="00332BFD"/>
    <w:rsid w:val="00334623"/>
    <w:rsid w:val="00335B4F"/>
    <w:rsid w:val="00336261"/>
    <w:rsid w:val="00336C79"/>
    <w:rsid w:val="00337B5B"/>
    <w:rsid w:val="00340233"/>
    <w:rsid w:val="00341AA5"/>
    <w:rsid w:val="00341BBA"/>
    <w:rsid w:val="00341D8D"/>
    <w:rsid w:val="00342FC4"/>
    <w:rsid w:val="00343CAF"/>
    <w:rsid w:val="00345EBF"/>
    <w:rsid w:val="00346A80"/>
    <w:rsid w:val="00346D92"/>
    <w:rsid w:val="00347D6D"/>
    <w:rsid w:val="003500BF"/>
    <w:rsid w:val="00352E8A"/>
    <w:rsid w:val="00353599"/>
    <w:rsid w:val="00353BCB"/>
    <w:rsid w:val="00356FC8"/>
    <w:rsid w:val="0036127E"/>
    <w:rsid w:val="003620FB"/>
    <w:rsid w:val="003645E6"/>
    <w:rsid w:val="00364C61"/>
    <w:rsid w:val="00365433"/>
    <w:rsid w:val="00366413"/>
    <w:rsid w:val="00370A0D"/>
    <w:rsid w:val="00371DEF"/>
    <w:rsid w:val="00372596"/>
    <w:rsid w:val="00374041"/>
    <w:rsid w:val="0037487F"/>
    <w:rsid w:val="00375783"/>
    <w:rsid w:val="00375A2B"/>
    <w:rsid w:val="00376F05"/>
    <w:rsid w:val="00381635"/>
    <w:rsid w:val="003819A5"/>
    <w:rsid w:val="003833CD"/>
    <w:rsid w:val="00385B4B"/>
    <w:rsid w:val="00386C07"/>
    <w:rsid w:val="003870CB"/>
    <w:rsid w:val="00387179"/>
    <w:rsid w:val="003876A7"/>
    <w:rsid w:val="00391149"/>
    <w:rsid w:val="003919FA"/>
    <w:rsid w:val="00393E87"/>
    <w:rsid w:val="003943B9"/>
    <w:rsid w:val="003957E3"/>
    <w:rsid w:val="00396700"/>
    <w:rsid w:val="00396A29"/>
    <w:rsid w:val="00396C7A"/>
    <w:rsid w:val="00397A6C"/>
    <w:rsid w:val="003A0335"/>
    <w:rsid w:val="003A094F"/>
    <w:rsid w:val="003A1375"/>
    <w:rsid w:val="003A2041"/>
    <w:rsid w:val="003A2DC4"/>
    <w:rsid w:val="003A5D12"/>
    <w:rsid w:val="003A6BCC"/>
    <w:rsid w:val="003A760F"/>
    <w:rsid w:val="003A7BDF"/>
    <w:rsid w:val="003B0B60"/>
    <w:rsid w:val="003B114A"/>
    <w:rsid w:val="003B13F9"/>
    <w:rsid w:val="003B426A"/>
    <w:rsid w:val="003B46A8"/>
    <w:rsid w:val="003B4B7A"/>
    <w:rsid w:val="003B5836"/>
    <w:rsid w:val="003B5F48"/>
    <w:rsid w:val="003C0107"/>
    <w:rsid w:val="003C014F"/>
    <w:rsid w:val="003C49AC"/>
    <w:rsid w:val="003C4C51"/>
    <w:rsid w:val="003C4FD6"/>
    <w:rsid w:val="003C6BFB"/>
    <w:rsid w:val="003D11EC"/>
    <w:rsid w:val="003D19FB"/>
    <w:rsid w:val="003D4A7E"/>
    <w:rsid w:val="003D54A9"/>
    <w:rsid w:val="003D721F"/>
    <w:rsid w:val="003E2A3C"/>
    <w:rsid w:val="003E3412"/>
    <w:rsid w:val="003E416E"/>
    <w:rsid w:val="003E43F1"/>
    <w:rsid w:val="003E44D2"/>
    <w:rsid w:val="003E77D8"/>
    <w:rsid w:val="003F040B"/>
    <w:rsid w:val="003F0D51"/>
    <w:rsid w:val="003F10C4"/>
    <w:rsid w:val="003F1A9F"/>
    <w:rsid w:val="003F2D2B"/>
    <w:rsid w:val="003F3A58"/>
    <w:rsid w:val="003F5884"/>
    <w:rsid w:val="003F5B1A"/>
    <w:rsid w:val="003F73FB"/>
    <w:rsid w:val="00401DFC"/>
    <w:rsid w:val="00404FB9"/>
    <w:rsid w:val="00405A38"/>
    <w:rsid w:val="004065C9"/>
    <w:rsid w:val="004068C8"/>
    <w:rsid w:val="00406EA5"/>
    <w:rsid w:val="004074E4"/>
    <w:rsid w:val="00412265"/>
    <w:rsid w:val="00413FD2"/>
    <w:rsid w:val="00414555"/>
    <w:rsid w:val="00414FB3"/>
    <w:rsid w:val="00416CC3"/>
    <w:rsid w:val="004176A0"/>
    <w:rsid w:val="00421575"/>
    <w:rsid w:val="00422934"/>
    <w:rsid w:val="0042664F"/>
    <w:rsid w:val="00430BEB"/>
    <w:rsid w:val="00431A94"/>
    <w:rsid w:val="0043261C"/>
    <w:rsid w:val="004326EF"/>
    <w:rsid w:val="00436A18"/>
    <w:rsid w:val="0043772A"/>
    <w:rsid w:val="00437799"/>
    <w:rsid w:val="0044088D"/>
    <w:rsid w:val="00440D4C"/>
    <w:rsid w:val="00441C9C"/>
    <w:rsid w:val="0044246A"/>
    <w:rsid w:val="0044405C"/>
    <w:rsid w:val="004447A1"/>
    <w:rsid w:val="00444D31"/>
    <w:rsid w:val="00446185"/>
    <w:rsid w:val="0045090D"/>
    <w:rsid w:val="00450D47"/>
    <w:rsid w:val="00451D63"/>
    <w:rsid w:val="00452206"/>
    <w:rsid w:val="0045226D"/>
    <w:rsid w:val="00454A4D"/>
    <w:rsid w:val="004565F3"/>
    <w:rsid w:val="00462532"/>
    <w:rsid w:val="00463775"/>
    <w:rsid w:val="004638CA"/>
    <w:rsid w:val="004640B1"/>
    <w:rsid w:val="004654A7"/>
    <w:rsid w:val="00466BAC"/>
    <w:rsid w:val="0047035A"/>
    <w:rsid w:val="00470D5E"/>
    <w:rsid w:val="004730AE"/>
    <w:rsid w:val="00473654"/>
    <w:rsid w:val="00473836"/>
    <w:rsid w:val="00474844"/>
    <w:rsid w:val="004753E3"/>
    <w:rsid w:val="00476A94"/>
    <w:rsid w:val="00476E15"/>
    <w:rsid w:val="00481126"/>
    <w:rsid w:val="004812AE"/>
    <w:rsid w:val="00484614"/>
    <w:rsid w:val="0048578F"/>
    <w:rsid w:val="00486184"/>
    <w:rsid w:val="00490A9A"/>
    <w:rsid w:val="004916F4"/>
    <w:rsid w:val="004917F5"/>
    <w:rsid w:val="004945ED"/>
    <w:rsid w:val="00494A9A"/>
    <w:rsid w:val="00497558"/>
    <w:rsid w:val="004A210A"/>
    <w:rsid w:val="004A4312"/>
    <w:rsid w:val="004A4661"/>
    <w:rsid w:val="004A4AEB"/>
    <w:rsid w:val="004A5CCB"/>
    <w:rsid w:val="004A6C27"/>
    <w:rsid w:val="004A6CF7"/>
    <w:rsid w:val="004B083D"/>
    <w:rsid w:val="004B1A61"/>
    <w:rsid w:val="004B4820"/>
    <w:rsid w:val="004B4BB6"/>
    <w:rsid w:val="004B6772"/>
    <w:rsid w:val="004C1E4C"/>
    <w:rsid w:val="004C5489"/>
    <w:rsid w:val="004C5950"/>
    <w:rsid w:val="004C5CE0"/>
    <w:rsid w:val="004C630D"/>
    <w:rsid w:val="004C6939"/>
    <w:rsid w:val="004C6E03"/>
    <w:rsid w:val="004C7287"/>
    <w:rsid w:val="004C73F1"/>
    <w:rsid w:val="004D1174"/>
    <w:rsid w:val="004D3AA8"/>
    <w:rsid w:val="004D3F55"/>
    <w:rsid w:val="004D7790"/>
    <w:rsid w:val="004E27B6"/>
    <w:rsid w:val="004E324B"/>
    <w:rsid w:val="004E498E"/>
    <w:rsid w:val="004E7D87"/>
    <w:rsid w:val="004F0BC7"/>
    <w:rsid w:val="00500A6D"/>
    <w:rsid w:val="0050117F"/>
    <w:rsid w:val="00501A33"/>
    <w:rsid w:val="0050335E"/>
    <w:rsid w:val="00503886"/>
    <w:rsid w:val="00504DFB"/>
    <w:rsid w:val="00505A16"/>
    <w:rsid w:val="00507955"/>
    <w:rsid w:val="00510715"/>
    <w:rsid w:val="00511485"/>
    <w:rsid w:val="0051291B"/>
    <w:rsid w:val="0051300A"/>
    <w:rsid w:val="005132F2"/>
    <w:rsid w:val="005133B4"/>
    <w:rsid w:val="0051374A"/>
    <w:rsid w:val="005156B5"/>
    <w:rsid w:val="005225F9"/>
    <w:rsid w:val="005228DD"/>
    <w:rsid w:val="00523454"/>
    <w:rsid w:val="005236BD"/>
    <w:rsid w:val="00523C88"/>
    <w:rsid w:val="00523F65"/>
    <w:rsid w:val="005249D5"/>
    <w:rsid w:val="00524EA0"/>
    <w:rsid w:val="00525394"/>
    <w:rsid w:val="005267CF"/>
    <w:rsid w:val="00527C22"/>
    <w:rsid w:val="00530F03"/>
    <w:rsid w:val="005311E9"/>
    <w:rsid w:val="0053136E"/>
    <w:rsid w:val="005315F4"/>
    <w:rsid w:val="00532155"/>
    <w:rsid w:val="005356FF"/>
    <w:rsid w:val="005363EF"/>
    <w:rsid w:val="005401F6"/>
    <w:rsid w:val="005413B4"/>
    <w:rsid w:val="0054147B"/>
    <w:rsid w:val="005414FE"/>
    <w:rsid w:val="00541BC4"/>
    <w:rsid w:val="005420CB"/>
    <w:rsid w:val="00542168"/>
    <w:rsid w:val="005429EB"/>
    <w:rsid w:val="00543386"/>
    <w:rsid w:val="005439C8"/>
    <w:rsid w:val="00543B56"/>
    <w:rsid w:val="00544DCD"/>
    <w:rsid w:val="00546CCE"/>
    <w:rsid w:val="00547DF5"/>
    <w:rsid w:val="005508D6"/>
    <w:rsid w:val="00550FEE"/>
    <w:rsid w:val="00554342"/>
    <w:rsid w:val="005549AC"/>
    <w:rsid w:val="00555500"/>
    <w:rsid w:val="00555B00"/>
    <w:rsid w:val="005571DA"/>
    <w:rsid w:val="005579D3"/>
    <w:rsid w:val="00557C4B"/>
    <w:rsid w:val="00561699"/>
    <w:rsid w:val="00561F93"/>
    <w:rsid w:val="00562547"/>
    <w:rsid w:val="00562AB3"/>
    <w:rsid w:val="00563F63"/>
    <w:rsid w:val="00564153"/>
    <w:rsid w:val="00564860"/>
    <w:rsid w:val="005654C3"/>
    <w:rsid w:val="00566890"/>
    <w:rsid w:val="00566F7A"/>
    <w:rsid w:val="00566FEF"/>
    <w:rsid w:val="00570F87"/>
    <w:rsid w:val="0057322D"/>
    <w:rsid w:val="00575FD3"/>
    <w:rsid w:val="00577D0E"/>
    <w:rsid w:val="00580920"/>
    <w:rsid w:val="00581BF1"/>
    <w:rsid w:val="0058264D"/>
    <w:rsid w:val="00584AEE"/>
    <w:rsid w:val="00584C55"/>
    <w:rsid w:val="00586696"/>
    <w:rsid w:val="0058761D"/>
    <w:rsid w:val="00587DB7"/>
    <w:rsid w:val="005915A7"/>
    <w:rsid w:val="00591C2D"/>
    <w:rsid w:val="00591D3D"/>
    <w:rsid w:val="00594ACE"/>
    <w:rsid w:val="00595A63"/>
    <w:rsid w:val="00595D9A"/>
    <w:rsid w:val="0059659F"/>
    <w:rsid w:val="00596E75"/>
    <w:rsid w:val="005A10A7"/>
    <w:rsid w:val="005A1847"/>
    <w:rsid w:val="005A2C27"/>
    <w:rsid w:val="005A5048"/>
    <w:rsid w:val="005A5872"/>
    <w:rsid w:val="005A75AD"/>
    <w:rsid w:val="005A7BB1"/>
    <w:rsid w:val="005B1130"/>
    <w:rsid w:val="005B4A20"/>
    <w:rsid w:val="005B529C"/>
    <w:rsid w:val="005B6568"/>
    <w:rsid w:val="005C0B65"/>
    <w:rsid w:val="005C1CED"/>
    <w:rsid w:val="005C230A"/>
    <w:rsid w:val="005C40B6"/>
    <w:rsid w:val="005C44F0"/>
    <w:rsid w:val="005C4FFF"/>
    <w:rsid w:val="005C60B6"/>
    <w:rsid w:val="005C6AB9"/>
    <w:rsid w:val="005C783C"/>
    <w:rsid w:val="005D0326"/>
    <w:rsid w:val="005D0AF9"/>
    <w:rsid w:val="005D0F7C"/>
    <w:rsid w:val="005D28EC"/>
    <w:rsid w:val="005D2A71"/>
    <w:rsid w:val="005D487B"/>
    <w:rsid w:val="005D61AA"/>
    <w:rsid w:val="005D6271"/>
    <w:rsid w:val="005D67CB"/>
    <w:rsid w:val="005E0CD4"/>
    <w:rsid w:val="005E127E"/>
    <w:rsid w:val="005E1904"/>
    <w:rsid w:val="005E3F98"/>
    <w:rsid w:val="005E449A"/>
    <w:rsid w:val="005E56FF"/>
    <w:rsid w:val="005E65C7"/>
    <w:rsid w:val="005E6AD3"/>
    <w:rsid w:val="005E783B"/>
    <w:rsid w:val="005F0E0D"/>
    <w:rsid w:val="005F0E1E"/>
    <w:rsid w:val="005F0EF1"/>
    <w:rsid w:val="005F288F"/>
    <w:rsid w:val="005F32C8"/>
    <w:rsid w:val="005F3306"/>
    <w:rsid w:val="005F56D5"/>
    <w:rsid w:val="005F62D5"/>
    <w:rsid w:val="005F6707"/>
    <w:rsid w:val="005F7F4B"/>
    <w:rsid w:val="006015C3"/>
    <w:rsid w:val="00603F2A"/>
    <w:rsid w:val="0060635B"/>
    <w:rsid w:val="00606EF1"/>
    <w:rsid w:val="00607C39"/>
    <w:rsid w:val="00610BF4"/>
    <w:rsid w:val="00611480"/>
    <w:rsid w:val="00613B0C"/>
    <w:rsid w:val="00615148"/>
    <w:rsid w:val="0061553B"/>
    <w:rsid w:val="00617458"/>
    <w:rsid w:val="00617CCF"/>
    <w:rsid w:val="006204E6"/>
    <w:rsid w:val="006224BD"/>
    <w:rsid w:val="00622CC8"/>
    <w:rsid w:val="0062415E"/>
    <w:rsid w:val="006253B3"/>
    <w:rsid w:val="00625A53"/>
    <w:rsid w:val="00626DE1"/>
    <w:rsid w:val="00627EB1"/>
    <w:rsid w:val="0063276D"/>
    <w:rsid w:val="00632BDA"/>
    <w:rsid w:val="006344B6"/>
    <w:rsid w:val="00636F36"/>
    <w:rsid w:val="006379D9"/>
    <w:rsid w:val="006420B8"/>
    <w:rsid w:val="00644211"/>
    <w:rsid w:val="00644921"/>
    <w:rsid w:val="00644A25"/>
    <w:rsid w:val="00645F43"/>
    <w:rsid w:val="006468B6"/>
    <w:rsid w:val="006468C7"/>
    <w:rsid w:val="00647157"/>
    <w:rsid w:val="00647F1B"/>
    <w:rsid w:val="00651AF4"/>
    <w:rsid w:val="00652227"/>
    <w:rsid w:val="00653062"/>
    <w:rsid w:val="00653E3E"/>
    <w:rsid w:val="006548F9"/>
    <w:rsid w:val="00654C1B"/>
    <w:rsid w:val="00657947"/>
    <w:rsid w:val="006601A5"/>
    <w:rsid w:val="00660E87"/>
    <w:rsid w:val="006616AC"/>
    <w:rsid w:val="00662236"/>
    <w:rsid w:val="00663255"/>
    <w:rsid w:val="006637E5"/>
    <w:rsid w:val="00664D81"/>
    <w:rsid w:val="0067060D"/>
    <w:rsid w:val="00671766"/>
    <w:rsid w:val="00671BBC"/>
    <w:rsid w:val="00672CB0"/>
    <w:rsid w:val="006767FB"/>
    <w:rsid w:val="00680555"/>
    <w:rsid w:val="00680E02"/>
    <w:rsid w:val="00682ECA"/>
    <w:rsid w:val="00683E1C"/>
    <w:rsid w:val="00684A75"/>
    <w:rsid w:val="00684F63"/>
    <w:rsid w:val="00685829"/>
    <w:rsid w:val="00687127"/>
    <w:rsid w:val="0069097A"/>
    <w:rsid w:val="0069176F"/>
    <w:rsid w:val="00691A30"/>
    <w:rsid w:val="00691F40"/>
    <w:rsid w:val="00694852"/>
    <w:rsid w:val="00695EA2"/>
    <w:rsid w:val="006A1189"/>
    <w:rsid w:val="006A2A4E"/>
    <w:rsid w:val="006A4790"/>
    <w:rsid w:val="006A47DD"/>
    <w:rsid w:val="006A5115"/>
    <w:rsid w:val="006A57F9"/>
    <w:rsid w:val="006A6993"/>
    <w:rsid w:val="006A7375"/>
    <w:rsid w:val="006A7962"/>
    <w:rsid w:val="006A7AA9"/>
    <w:rsid w:val="006B27A6"/>
    <w:rsid w:val="006B3F6B"/>
    <w:rsid w:val="006B4F8C"/>
    <w:rsid w:val="006B5416"/>
    <w:rsid w:val="006B7811"/>
    <w:rsid w:val="006C28AD"/>
    <w:rsid w:val="006C4575"/>
    <w:rsid w:val="006C580A"/>
    <w:rsid w:val="006D02C5"/>
    <w:rsid w:val="006D24BF"/>
    <w:rsid w:val="006D267F"/>
    <w:rsid w:val="006D29DF"/>
    <w:rsid w:val="006D3268"/>
    <w:rsid w:val="006D40A7"/>
    <w:rsid w:val="006D5AAA"/>
    <w:rsid w:val="006D68DC"/>
    <w:rsid w:val="006E15B9"/>
    <w:rsid w:val="006E164B"/>
    <w:rsid w:val="006E3532"/>
    <w:rsid w:val="006E78DE"/>
    <w:rsid w:val="006F18E8"/>
    <w:rsid w:val="006F2EED"/>
    <w:rsid w:val="006F3270"/>
    <w:rsid w:val="006F4AD2"/>
    <w:rsid w:val="006F5745"/>
    <w:rsid w:val="006F626A"/>
    <w:rsid w:val="006F6673"/>
    <w:rsid w:val="006F7E97"/>
    <w:rsid w:val="0070061D"/>
    <w:rsid w:val="00700970"/>
    <w:rsid w:val="00700A39"/>
    <w:rsid w:val="00700C03"/>
    <w:rsid w:val="00701743"/>
    <w:rsid w:val="00703360"/>
    <w:rsid w:val="0070384A"/>
    <w:rsid w:val="00703ED3"/>
    <w:rsid w:val="007057D6"/>
    <w:rsid w:val="00705925"/>
    <w:rsid w:val="007114C4"/>
    <w:rsid w:val="007121FD"/>
    <w:rsid w:val="00712B82"/>
    <w:rsid w:val="00715724"/>
    <w:rsid w:val="00715ACD"/>
    <w:rsid w:val="00715B05"/>
    <w:rsid w:val="0071604D"/>
    <w:rsid w:val="00716893"/>
    <w:rsid w:val="00717BDF"/>
    <w:rsid w:val="00720055"/>
    <w:rsid w:val="0072179F"/>
    <w:rsid w:val="00722534"/>
    <w:rsid w:val="00723998"/>
    <w:rsid w:val="00724655"/>
    <w:rsid w:val="007259D2"/>
    <w:rsid w:val="00726596"/>
    <w:rsid w:val="00731E8F"/>
    <w:rsid w:val="00732D48"/>
    <w:rsid w:val="007342BC"/>
    <w:rsid w:val="00736274"/>
    <w:rsid w:val="007379DA"/>
    <w:rsid w:val="0074133D"/>
    <w:rsid w:val="00743A2F"/>
    <w:rsid w:val="007451C7"/>
    <w:rsid w:val="00745931"/>
    <w:rsid w:val="00747CBD"/>
    <w:rsid w:val="00752DE0"/>
    <w:rsid w:val="00755591"/>
    <w:rsid w:val="00755E58"/>
    <w:rsid w:val="00757871"/>
    <w:rsid w:val="00761A8A"/>
    <w:rsid w:val="00762332"/>
    <w:rsid w:val="00763952"/>
    <w:rsid w:val="00763B59"/>
    <w:rsid w:val="00763D91"/>
    <w:rsid w:val="007643A9"/>
    <w:rsid w:val="00765539"/>
    <w:rsid w:val="007659FB"/>
    <w:rsid w:val="00765EB8"/>
    <w:rsid w:val="007667C2"/>
    <w:rsid w:val="00766EF2"/>
    <w:rsid w:val="007728F1"/>
    <w:rsid w:val="00773C56"/>
    <w:rsid w:val="00774EBF"/>
    <w:rsid w:val="007759DD"/>
    <w:rsid w:val="00776EBA"/>
    <w:rsid w:val="00777241"/>
    <w:rsid w:val="0078106B"/>
    <w:rsid w:val="00782712"/>
    <w:rsid w:val="00793FC5"/>
    <w:rsid w:val="00794579"/>
    <w:rsid w:val="0079674B"/>
    <w:rsid w:val="007A1BCF"/>
    <w:rsid w:val="007A1E09"/>
    <w:rsid w:val="007A319B"/>
    <w:rsid w:val="007A3D65"/>
    <w:rsid w:val="007A3FF3"/>
    <w:rsid w:val="007A70B3"/>
    <w:rsid w:val="007B2652"/>
    <w:rsid w:val="007B3053"/>
    <w:rsid w:val="007B6405"/>
    <w:rsid w:val="007C0436"/>
    <w:rsid w:val="007C1234"/>
    <w:rsid w:val="007C2D22"/>
    <w:rsid w:val="007C3899"/>
    <w:rsid w:val="007C43BA"/>
    <w:rsid w:val="007C6B19"/>
    <w:rsid w:val="007D3CCF"/>
    <w:rsid w:val="007D5CE1"/>
    <w:rsid w:val="007D61E4"/>
    <w:rsid w:val="007E0B62"/>
    <w:rsid w:val="007E2ADD"/>
    <w:rsid w:val="007E5265"/>
    <w:rsid w:val="007E6529"/>
    <w:rsid w:val="007E6DBE"/>
    <w:rsid w:val="007E7966"/>
    <w:rsid w:val="007E79DD"/>
    <w:rsid w:val="007E7C91"/>
    <w:rsid w:val="007F0EB0"/>
    <w:rsid w:val="007F33C4"/>
    <w:rsid w:val="007F73B5"/>
    <w:rsid w:val="007F73DE"/>
    <w:rsid w:val="008001EC"/>
    <w:rsid w:val="008032E0"/>
    <w:rsid w:val="00803E1C"/>
    <w:rsid w:val="008049D2"/>
    <w:rsid w:val="0080504A"/>
    <w:rsid w:val="00805A7F"/>
    <w:rsid w:val="0080674F"/>
    <w:rsid w:val="008074E1"/>
    <w:rsid w:val="00810B4D"/>
    <w:rsid w:val="00811A7F"/>
    <w:rsid w:val="00813F6E"/>
    <w:rsid w:val="00813F79"/>
    <w:rsid w:val="008147C9"/>
    <w:rsid w:val="00815D57"/>
    <w:rsid w:val="008164C0"/>
    <w:rsid w:val="00817CC9"/>
    <w:rsid w:val="00820E7E"/>
    <w:rsid w:val="008219F2"/>
    <w:rsid w:val="0082542B"/>
    <w:rsid w:val="00826D2E"/>
    <w:rsid w:val="00826EF4"/>
    <w:rsid w:val="00830113"/>
    <w:rsid w:val="00834BEB"/>
    <w:rsid w:val="00836417"/>
    <w:rsid w:val="008368EE"/>
    <w:rsid w:val="00836E2B"/>
    <w:rsid w:val="00837F8C"/>
    <w:rsid w:val="0084184A"/>
    <w:rsid w:val="00842A5A"/>
    <w:rsid w:val="00843D73"/>
    <w:rsid w:val="00843F0D"/>
    <w:rsid w:val="008466A7"/>
    <w:rsid w:val="00847587"/>
    <w:rsid w:val="00853E5E"/>
    <w:rsid w:val="00856233"/>
    <w:rsid w:val="00856F9C"/>
    <w:rsid w:val="00857FD0"/>
    <w:rsid w:val="008601F8"/>
    <w:rsid w:val="00860A62"/>
    <w:rsid w:val="0086139E"/>
    <w:rsid w:val="00861615"/>
    <w:rsid w:val="00862D54"/>
    <w:rsid w:val="0086472C"/>
    <w:rsid w:val="008653D9"/>
    <w:rsid w:val="00866195"/>
    <w:rsid w:val="0087006A"/>
    <w:rsid w:val="00872AC9"/>
    <w:rsid w:val="00872CA5"/>
    <w:rsid w:val="00874060"/>
    <w:rsid w:val="00874C0D"/>
    <w:rsid w:val="00876D41"/>
    <w:rsid w:val="008776BB"/>
    <w:rsid w:val="00881AA3"/>
    <w:rsid w:val="00881F30"/>
    <w:rsid w:val="008822BE"/>
    <w:rsid w:val="008822FC"/>
    <w:rsid w:val="00882EF7"/>
    <w:rsid w:val="00883CB7"/>
    <w:rsid w:val="00883FBA"/>
    <w:rsid w:val="00887284"/>
    <w:rsid w:val="00887295"/>
    <w:rsid w:val="00887895"/>
    <w:rsid w:val="00890005"/>
    <w:rsid w:val="00890AAE"/>
    <w:rsid w:val="008914E4"/>
    <w:rsid w:val="00892252"/>
    <w:rsid w:val="00895734"/>
    <w:rsid w:val="0089596F"/>
    <w:rsid w:val="00895EA4"/>
    <w:rsid w:val="00897DFB"/>
    <w:rsid w:val="008A14C0"/>
    <w:rsid w:val="008A19A7"/>
    <w:rsid w:val="008A4DD1"/>
    <w:rsid w:val="008A5AE8"/>
    <w:rsid w:val="008B0C4A"/>
    <w:rsid w:val="008B2E4A"/>
    <w:rsid w:val="008B5B38"/>
    <w:rsid w:val="008B5E84"/>
    <w:rsid w:val="008B70EA"/>
    <w:rsid w:val="008B723F"/>
    <w:rsid w:val="008B73FF"/>
    <w:rsid w:val="008C003F"/>
    <w:rsid w:val="008C08C5"/>
    <w:rsid w:val="008C17A5"/>
    <w:rsid w:val="008C2E78"/>
    <w:rsid w:val="008D42EB"/>
    <w:rsid w:val="008D4434"/>
    <w:rsid w:val="008E03F4"/>
    <w:rsid w:val="008E0DA5"/>
    <w:rsid w:val="008E11BA"/>
    <w:rsid w:val="008E25C8"/>
    <w:rsid w:val="008E65F6"/>
    <w:rsid w:val="008E7432"/>
    <w:rsid w:val="008E7EBA"/>
    <w:rsid w:val="008F0940"/>
    <w:rsid w:val="008F105D"/>
    <w:rsid w:val="008F3920"/>
    <w:rsid w:val="008F67B4"/>
    <w:rsid w:val="00900C7D"/>
    <w:rsid w:val="009010C2"/>
    <w:rsid w:val="00901C4F"/>
    <w:rsid w:val="00904247"/>
    <w:rsid w:val="00905637"/>
    <w:rsid w:val="00905F1F"/>
    <w:rsid w:val="00906D49"/>
    <w:rsid w:val="00907EA9"/>
    <w:rsid w:val="00911665"/>
    <w:rsid w:val="009118BD"/>
    <w:rsid w:val="0091248C"/>
    <w:rsid w:val="0091259A"/>
    <w:rsid w:val="00913AF5"/>
    <w:rsid w:val="009157D2"/>
    <w:rsid w:val="0091582C"/>
    <w:rsid w:val="00916251"/>
    <w:rsid w:val="009162C1"/>
    <w:rsid w:val="009162D4"/>
    <w:rsid w:val="00917089"/>
    <w:rsid w:val="009173F2"/>
    <w:rsid w:val="009208A6"/>
    <w:rsid w:val="00920CD3"/>
    <w:rsid w:val="009212DC"/>
    <w:rsid w:val="0092323E"/>
    <w:rsid w:val="00925657"/>
    <w:rsid w:val="00925875"/>
    <w:rsid w:val="00925F82"/>
    <w:rsid w:val="009305EA"/>
    <w:rsid w:val="00930CAD"/>
    <w:rsid w:val="00931212"/>
    <w:rsid w:val="00931664"/>
    <w:rsid w:val="00932203"/>
    <w:rsid w:val="00932CCD"/>
    <w:rsid w:val="009348E1"/>
    <w:rsid w:val="0093513C"/>
    <w:rsid w:val="00935CD2"/>
    <w:rsid w:val="009364B3"/>
    <w:rsid w:val="0094047F"/>
    <w:rsid w:val="00942520"/>
    <w:rsid w:val="009426E1"/>
    <w:rsid w:val="0094366E"/>
    <w:rsid w:val="0094496E"/>
    <w:rsid w:val="0094571B"/>
    <w:rsid w:val="0094620F"/>
    <w:rsid w:val="00946633"/>
    <w:rsid w:val="00946F2A"/>
    <w:rsid w:val="0094727B"/>
    <w:rsid w:val="00951E2C"/>
    <w:rsid w:val="00951F06"/>
    <w:rsid w:val="00954C77"/>
    <w:rsid w:val="0095599B"/>
    <w:rsid w:val="00956A46"/>
    <w:rsid w:val="00957D0A"/>
    <w:rsid w:val="00961FA4"/>
    <w:rsid w:val="0096687F"/>
    <w:rsid w:val="00966F6C"/>
    <w:rsid w:val="00971292"/>
    <w:rsid w:val="00971B3D"/>
    <w:rsid w:val="00974ADD"/>
    <w:rsid w:val="00975B1B"/>
    <w:rsid w:val="00976F6B"/>
    <w:rsid w:val="00981864"/>
    <w:rsid w:val="0098228D"/>
    <w:rsid w:val="009823C6"/>
    <w:rsid w:val="009827D4"/>
    <w:rsid w:val="00983E72"/>
    <w:rsid w:val="0098453B"/>
    <w:rsid w:val="0098580B"/>
    <w:rsid w:val="009875C6"/>
    <w:rsid w:val="009901B9"/>
    <w:rsid w:val="0099065B"/>
    <w:rsid w:val="00991642"/>
    <w:rsid w:val="00991EBE"/>
    <w:rsid w:val="009929F2"/>
    <w:rsid w:val="00993213"/>
    <w:rsid w:val="00995849"/>
    <w:rsid w:val="00995D2B"/>
    <w:rsid w:val="009A22DA"/>
    <w:rsid w:val="009A249D"/>
    <w:rsid w:val="009A2CBE"/>
    <w:rsid w:val="009A2E84"/>
    <w:rsid w:val="009A31A3"/>
    <w:rsid w:val="009A424F"/>
    <w:rsid w:val="009A54AF"/>
    <w:rsid w:val="009A5B34"/>
    <w:rsid w:val="009A7D73"/>
    <w:rsid w:val="009B06FF"/>
    <w:rsid w:val="009B0BF4"/>
    <w:rsid w:val="009B363A"/>
    <w:rsid w:val="009B4B57"/>
    <w:rsid w:val="009B6129"/>
    <w:rsid w:val="009C14A5"/>
    <w:rsid w:val="009C239C"/>
    <w:rsid w:val="009C4476"/>
    <w:rsid w:val="009C4B58"/>
    <w:rsid w:val="009C4D4E"/>
    <w:rsid w:val="009C6BDB"/>
    <w:rsid w:val="009C78F9"/>
    <w:rsid w:val="009D014B"/>
    <w:rsid w:val="009D0CFC"/>
    <w:rsid w:val="009D3021"/>
    <w:rsid w:val="009D360A"/>
    <w:rsid w:val="009D46A6"/>
    <w:rsid w:val="009D7544"/>
    <w:rsid w:val="009D76D5"/>
    <w:rsid w:val="009E160A"/>
    <w:rsid w:val="009E2C4E"/>
    <w:rsid w:val="009E32B9"/>
    <w:rsid w:val="009E3953"/>
    <w:rsid w:val="009E3BEB"/>
    <w:rsid w:val="009E5E13"/>
    <w:rsid w:val="009F23EF"/>
    <w:rsid w:val="009F4D39"/>
    <w:rsid w:val="009F4D8D"/>
    <w:rsid w:val="009F5000"/>
    <w:rsid w:val="009F5BD8"/>
    <w:rsid w:val="009F64E6"/>
    <w:rsid w:val="009F707F"/>
    <w:rsid w:val="009F72C1"/>
    <w:rsid w:val="009F7BAB"/>
    <w:rsid w:val="00A01438"/>
    <w:rsid w:val="00A01A35"/>
    <w:rsid w:val="00A03217"/>
    <w:rsid w:val="00A03B66"/>
    <w:rsid w:val="00A03E62"/>
    <w:rsid w:val="00A03F53"/>
    <w:rsid w:val="00A0468C"/>
    <w:rsid w:val="00A069D3"/>
    <w:rsid w:val="00A06F76"/>
    <w:rsid w:val="00A071B0"/>
    <w:rsid w:val="00A10837"/>
    <w:rsid w:val="00A11CD0"/>
    <w:rsid w:val="00A129FD"/>
    <w:rsid w:val="00A14197"/>
    <w:rsid w:val="00A16D9C"/>
    <w:rsid w:val="00A17773"/>
    <w:rsid w:val="00A210E7"/>
    <w:rsid w:val="00A21FC6"/>
    <w:rsid w:val="00A2359E"/>
    <w:rsid w:val="00A23633"/>
    <w:rsid w:val="00A23C48"/>
    <w:rsid w:val="00A267A5"/>
    <w:rsid w:val="00A27399"/>
    <w:rsid w:val="00A277E1"/>
    <w:rsid w:val="00A27D5F"/>
    <w:rsid w:val="00A3210C"/>
    <w:rsid w:val="00A321AD"/>
    <w:rsid w:val="00A3288E"/>
    <w:rsid w:val="00A33157"/>
    <w:rsid w:val="00A347C3"/>
    <w:rsid w:val="00A34810"/>
    <w:rsid w:val="00A3541B"/>
    <w:rsid w:val="00A356BC"/>
    <w:rsid w:val="00A36B6B"/>
    <w:rsid w:val="00A36E14"/>
    <w:rsid w:val="00A40531"/>
    <w:rsid w:val="00A411ED"/>
    <w:rsid w:val="00A413A5"/>
    <w:rsid w:val="00A4197E"/>
    <w:rsid w:val="00A42087"/>
    <w:rsid w:val="00A43AC7"/>
    <w:rsid w:val="00A45E74"/>
    <w:rsid w:val="00A509B8"/>
    <w:rsid w:val="00A519D2"/>
    <w:rsid w:val="00A51A35"/>
    <w:rsid w:val="00A52466"/>
    <w:rsid w:val="00A57012"/>
    <w:rsid w:val="00A57056"/>
    <w:rsid w:val="00A576FC"/>
    <w:rsid w:val="00A61C68"/>
    <w:rsid w:val="00A61EFB"/>
    <w:rsid w:val="00A64256"/>
    <w:rsid w:val="00A64702"/>
    <w:rsid w:val="00A6556D"/>
    <w:rsid w:val="00A66926"/>
    <w:rsid w:val="00A6720D"/>
    <w:rsid w:val="00A70F3A"/>
    <w:rsid w:val="00A72886"/>
    <w:rsid w:val="00A743EC"/>
    <w:rsid w:val="00A75957"/>
    <w:rsid w:val="00A75E74"/>
    <w:rsid w:val="00A77079"/>
    <w:rsid w:val="00A7712B"/>
    <w:rsid w:val="00A77CFE"/>
    <w:rsid w:val="00A8070F"/>
    <w:rsid w:val="00A80DBB"/>
    <w:rsid w:val="00A821A3"/>
    <w:rsid w:val="00A82A0C"/>
    <w:rsid w:val="00A835A9"/>
    <w:rsid w:val="00A85284"/>
    <w:rsid w:val="00A86213"/>
    <w:rsid w:val="00A86552"/>
    <w:rsid w:val="00A87F36"/>
    <w:rsid w:val="00A9060C"/>
    <w:rsid w:val="00A91D5B"/>
    <w:rsid w:val="00A92AE5"/>
    <w:rsid w:val="00A92BC7"/>
    <w:rsid w:val="00A93AD5"/>
    <w:rsid w:val="00A962A3"/>
    <w:rsid w:val="00A968F4"/>
    <w:rsid w:val="00A96B52"/>
    <w:rsid w:val="00A96E9D"/>
    <w:rsid w:val="00A97159"/>
    <w:rsid w:val="00AA0D15"/>
    <w:rsid w:val="00AA1EFE"/>
    <w:rsid w:val="00AA2213"/>
    <w:rsid w:val="00AA277B"/>
    <w:rsid w:val="00AA4295"/>
    <w:rsid w:val="00AA4FBD"/>
    <w:rsid w:val="00AA565B"/>
    <w:rsid w:val="00AB20E0"/>
    <w:rsid w:val="00AB228F"/>
    <w:rsid w:val="00AB3DE0"/>
    <w:rsid w:val="00AB46E4"/>
    <w:rsid w:val="00AB50E6"/>
    <w:rsid w:val="00AB5238"/>
    <w:rsid w:val="00AB5939"/>
    <w:rsid w:val="00AB5DA3"/>
    <w:rsid w:val="00AB79F1"/>
    <w:rsid w:val="00AC03C9"/>
    <w:rsid w:val="00AC1142"/>
    <w:rsid w:val="00AC1E77"/>
    <w:rsid w:val="00AC3066"/>
    <w:rsid w:val="00AC3526"/>
    <w:rsid w:val="00AC5D8E"/>
    <w:rsid w:val="00AC6116"/>
    <w:rsid w:val="00AC646B"/>
    <w:rsid w:val="00AC7191"/>
    <w:rsid w:val="00AD0150"/>
    <w:rsid w:val="00AD09F5"/>
    <w:rsid w:val="00AD3CA1"/>
    <w:rsid w:val="00AD48F0"/>
    <w:rsid w:val="00AD51CC"/>
    <w:rsid w:val="00AD5297"/>
    <w:rsid w:val="00AD52AE"/>
    <w:rsid w:val="00AD63FA"/>
    <w:rsid w:val="00AD71D2"/>
    <w:rsid w:val="00AD74BF"/>
    <w:rsid w:val="00AD753F"/>
    <w:rsid w:val="00AD766B"/>
    <w:rsid w:val="00AD76F5"/>
    <w:rsid w:val="00AE02C7"/>
    <w:rsid w:val="00AE06D3"/>
    <w:rsid w:val="00AE2325"/>
    <w:rsid w:val="00AE2A59"/>
    <w:rsid w:val="00AE3195"/>
    <w:rsid w:val="00AE44A0"/>
    <w:rsid w:val="00AE5575"/>
    <w:rsid w:val="00AE7137"/>
    <w:rsid w:val="00AE74A0"/>
    <w:rsid w:val="00AF1CED"/>
    <w:rsid w:val="00AF383F"/>
    <w:rsid w:val="00AF6A1F"/>
    <w:rsid w:val="00B00E38"/>
    <w:rsid w:val="00B01F91"/>
    <w:rsid w:val="00B0265D"/>
    <w:rsid w:val="00B02D0D"/>
    <w:rsid w:val="00B0340F"/>
    <w:rsid w:val="00B03AF0"/>
    <w:rsid w:val="00B0464D"/>
    <w:rsid w:val="00B04781"/>
    <w:rsid w:val="00B04A1B"/>
    <w:rsid w:val="00B058E4"/>
    <w:rsid w:val="00B061DC"/>
    <w:rsid w:val="00B10D40"/>
    <w:rsid w:val="00B11E55"/>
    <w:rsid w:val="00B11EA1"/>
    <w:rsid w:val="00B13153"/>
    <w:rsid w:val="00B13C9B"/>
    <w:rsid w:val="00B1578C"/>
    <w:rsid w:val="00B16761"/>
    <w:rsid w:val="00B16AF9"/>
    <w:rsid w:val="00B17187"/>
    <w:rsid w:val="00B1758B"/>
    <w:rsid w:val="00B20450"/>
    <w:rsid w:val="00B20509"/>
    <w:rsid w:val="00B2183A"/>
    <w:rsid w:val="00B2325E"/>
    <w:rsid w:val="00B23F67"/>
    <w:rsid w:val="00B23FF4"/>
    <w:rsid w:val="00B242AC"/>
    <w:rsid w:val="00B26E36"/>
    <w:rsid w:val="00B27D7C"/>
    <w:rsid w:val="00B314CD"/>
    <w:rsid w:val="00B31935"/>
    <w:rsid w:val="00B3199C"/>
    <w:rsid w:val="00B33126"/>
    <w:rsid w:val="00B341E0"/>
    <w:rsid w:val="00B34D0C"/>
    <w:rsid w:val="00B351E9"/>
    <w:rsid w:val="00B357D9"/>
    <w:rsid w:val="00B35CB7"/>
    <w:rsid w:val="00B36BAE"/>
    <w:rsid w:val="00B400F9"/>
    <w:rsid w:val="00B409FB"/>
    <w:rsid w:val="00B41EFA"/>
    <w:rsid w:val="00B422DC"/>
    <w:rsid w:val="00B42C35"/>
    <w:rsid w:val="00B44DB7"/>
    <w:rsid w:val="00B45F5E"/>
    <w:rsid w:val="00B46D65"/>
    <w:rsid w:val="00B47E2D"/>
    <w:rsid w:val="00B50084"/>
    <w:rsid w:val="00B5175A"/>
    <w:rsid w:val="00B51CF7"/>
    <w:rsid w:val="00B52CF1"/>
    <w:rsid w:val="00B53374"/>
    <w:rsid w:val="00B547DC"/>
    <w:rsid w:val="00B60210"/>
    <w:rsid w:val="00B60684"/>
    <w:rsid w:val="00B61150"/>
    <w:rsid w:val="00B65A9D"/>
    <w:rsid w:val="00B70423"/>
    <w:rsid w:val="00B70468"/>
    <w:rsid w:val="00B70D43"/>
    <w:rsid w:val="00B71650"/>
    <w:rsid w:val="00B7305B"/>
    <w:rsid w:val="00B74224"/>
    <w:rsid w:val="00B7439D"/>
    <w:rsid w:val="00B74E3D"/>
    <w:rsid w:val="00B75010"/>
    <w:rsid w:val="00B75EF1"/>
    <w:rsid w:val="00B77E0A"/>
    <w:rsid w:val="00B8017E"/>
    <w:rsid w:val="00B806D6"/>
    <w:rsid w:val="00B80E7E"/>
    <w:rsid w:val="00B811AF"/>
    <w:rsid w:val="00B82EEE"/>
    <w:rsid w:val="00B84AAC"/>
    <w:rsid w:val="00B85CE8"/>
    <w:rsid w:val="00B86772"/>
    <w:rsid w:val="00B877FC"/>
    <w:rsid w:val="00B87A6A"/>
    <w:rsid w:val="00B93057"/>
    <w:rsid w:val="00B93E7E"/>
    <w:rsid w:val="00B948F8"/>
    <w:rsid w:val="00B950E6"/>
    <w:rsid w:val="00B9576A"/>
    <w:rsid w:val="00B9698F"/>
    <w:rsid w:val="00B97560"/>
    <w:rsid w:val="00BA0E71"/>
    <w:rsid w:val="00BA0F30"/>
    <w:rsid w:val="00BA2179"/>
    <w:rsid w:val="00BA2296"/>
    <w:rsid w:val="00BA2516"/>
    <w:rsid w:val="00BB0289"/>
    <w:rsid w:val="00BB1389"/>
    <w:rsid w:val="00BB1C2B"/>
    <w:rsid w:val="00BB210C"/>
    <w:rsid w:val="00BB35C2"/>
    <w:rsid w:val="00BB381A"/>
    <w:rsid w:val="00BB5CD0"/>
    <w:rsid w:val="00BB73EE"/>
    <w:rsid w:val="00BB7955"/>
    <w:rsid w:val="00BB7BA9"/>
    <w:rsid w:val="00BC1DAA"/>
    <w:rsid w:val="00BC3E5E"/>
    <w:rsid w:val="00BC4C5D"/>
    <w:rsid w:val="00BC5B45"/>
    <w:rsid w:val="00BC6DFA"/>
    <w:rsid w:val="00BD03BC"/>
    <w:rsid w:val="00BD18AF"/>
    <w:rsid w:val="00BD1C98"/>
    <w:rsid w:val="00BD244C"/>
    <w:rsid w:val="00BD3761"/>
    <w:rsid w:val="00BD4F13"/>
    <w:rsid w:val="00BD684B"/>
    <w:rsid w:val="00BD7902"/>
    <w:rsid w:val="00BD7C67"/>
    <w:rsid w:val="00BE0A20"/>
    <w:rsid w:val="00BE11FC"/>
    <w:rsid w:val="00BE2C7A"/>
    <w:rsid w:val="00BE4FF2"/>
    <w:rsid w:val="00BE667A"/>
    <w:rsid w:val="00BE75D5"/>
    <w:rsid w:val="00BE7824"/>
    <w:rsid w:val="00BF019C"/>
    <w:rsid w:val="00BF08FA"/>
    <w:rsid w:val="00BF2545"/>
    <w:rsid w:val="00BF277B"/>
    <w:rsid w:val="00BF30B4"/>
    <w:rsid w:val="00BF452F"/>
    <w:rsid w:val="00BF6111"/>
    <w:rsid w:val="00C001D0"/>
    <w:rsid w:val="00C002E3"/>
    <w:rsid w:val="00C01969"/>
    <w:rsid w:val="00C02025"/>
    <w:rsid w:val="00C02455"/>
    <w:rsid w:val="00C0303A"/>
    <w:rsid w:val="00C032F6"/>
    <w:rsid w:val="00C036CC"/>
    <w:rsid w:val="00C07490"/>
    <w:rsid w:val="00C16FAD"/>
    <w:rsid w:val="00C170B9"/>
    <w:rsid w:val="00C17996"/>
    <w:rsid w:val="00C20DA8"/>
    <w:rsid w:val="00C22A01"/>
    <w:rsid w:val="00C247B1"/>
    <w:rsid w:val="00C25AF5"/>
    <w:rsid w:val="00C26BA9"/>
    <w:rsid w:val="00C275BB"/>
    <w:rsid w:val="00C308DF"/>
    <w:rsid w:val="00C3287A"/>
    <w:rsid w:val="00C32CBE"/>
    <w:rsid w:val="00C34464"/>
    <w:rsid w:val="00C34D4E"/>
    <w:rsid w:val="00C36DFB"/>
    <w:rsid w:val="00C4069F"/>
    <w:rsid w:val="00C42EE6"/>
    <w:rsid w:val="00C43779"/>
    <w:rsid w:val="00C47109"/>
    <w:rsid w:val="00C53C31"/>
    <w:rsid w:val="00C54490"/>
    <w:rsid w:val="00C54D7C"/>
    <w:rsid w:val="00C55103"/>
    <w:rsid w:val="00C5529C"/>
    <w:rsid w:val="00C574D5"/>
    <w:rsid w:val="00C6043C"/>
    <w:rsid w:val="00C613D2"/>
    <w:rsid w:val="00C6232C"/>
    <w:rsid w:val="00C62505"/>
    <w:rsid w:val="00C62D42"/>
    <w:rsid w:val="00C6414F"/>
    <w:rsid w:val="00C64B89"/>
    <w:rsid w:val="00C66A71"/>
    <w:rsid w:val="00C66E52"/>
    <w:rsid w:val="00C727C5"/>
    <w:rsid w:val="00C73D43"/>
    <w:rsid w:val="00C74AB6"/>
    <w:rsid w:val="00C75AAE"/>
    <w:rsid w:val="00C766E5"/>
    <w:rsid w:val="00C76E8F"/>
    <w:rsid w:val="00C801B7"/>
    <w:rsid w:val="00C81EF1"/>
    <w:rsid w:val="00C852DE"/>
    <w:rsid w:val="00C86FB3"/>
    <w:rsid w:val="00C8736D"/>
    <w:rsid w:val="00C902F4"/>
    <w:rsid w:val="00C91ADF"/>
    <w:rsid w:val="00C9236F"/>
    <w:rsid w:val="00C9273C"/>
    <w:rsid w:val="00C9385B"/>
    <w:rsid w:val="00C94D1D"/>
    <w:rsid w:val="00CA1229"/>
    <w:rsid w:val="00CA1419"/>
    <w:rsid w:val="00CA3B3E"/>
    <w:rsid w:val="00CA46A8"/>
    <w:rsid w:val="00CB00A3"/>
    <w:rsid w:val="00CB028D"/>
    <w:rsid w:val="00CB3292"/>
    <w:rsid w:val="00CB44BB"/>
    <w:rsid w:val="00CB489C"/>
    <w:rsid w:val="00CB4C97"/>
    <w:rsid w:val="00CB560D"/>
    <w:rsid w:val="00CB5619"/>
    <w:rsid w:val="00CB5B8A"/>
    <w:rsid w:val="00CB6EAF"/>
    <w:rsid w:val="00CC02E7"/>
    <w:rsid w:val="00CC2B7E"/>
    <w:rsid w:val="00CC39C4"/>
    <w:rsid w:val="00CC3E58"/>
    <w:rsid w:val="00CC4328"/>
    <w:rsid w:val="00CC5E28"/>
    <w:rsid w:val="00CC6D49"/>
    <w:rsid w:val="00CC7420"/>
    <w:rsid w:val="00CD1244"/>
    <w:rsid w:val="00CD1F8A"/>
    <w:rsid w:val="00CD316C"/>
    <w:rsid w:val="00CD5F9B"/>
    <w:rsid w:val="00CD6060"/>
    <w:rsid w:val="00CD66FC"/>
    <w:rsid w:val="00CD685B"/>
    <w:rsid w:val="00CD7555"/>
    <w:rsid w:val="00CD78AE"/>
    <w:rsid w:val="00CE11C7"/>
    <w:rsid w:val="00CE1644"/>
    <w:rsid w:val="00CE1C25"/>
    <w:rsid w:val="00CE3973"/>
    <w:rsid w:val="00CE5B3D"/>
    <w:rsid w:val="00CE6BA9"/>
    <w:rsid w:val="00CF122B"/>
    <w:rsid w:val="00CF5262"/>
    <w:rsid w:val="00CF6EDF"/>
    <w:rsid w:val="00D009D9"/>
    <w:rsid w:val="00D01BC4"/>
    <w:rsid w:val="00D0284F"/>
    <w:rsid w:val="00D03B80"/>
    <w:rsid w:val="00D03C77"/>
    <w:rsid w:val="00D05141"/>
    <w:rsid w:val="00D06241"/>
    <w:rsid w:val="00D0782A"/>
    <w:rsid w:val="00D100DE"/>
    <w:rsid w:val="00D111EF"/>
    <w:rsid w:val="00D11378"/>
    <w:rsid w:val="00D11683"/>
    <w:rsid w:val="00D12895"/>
    <w:rsid w:val="00D12EBF"/>
    <w:rsid w:val="00D140B6"/>
    <w:rsid w:val="00D14619"/>
    <w:rsid w:val="00D15B53"/>
    <w:rsid w:val="00D160DE"/>
    <w:rsid w:val="00D2069F"/>
    <w:rsid w:val="00D213C3"/>
    <w:rsid w:val="00D21DE2"/>
    <w:rsid w:val="00D23033"/>
    <w:rsid w:val="00D24742"/>
    <w:rsid w:val="00D25508"/>
    <w:rsid w:val="00D25848"/>
    <w:rsid w:val="00D25B14"/>
    <w:rsid w:val="00D266B0"/>
    <w:rsid w:val="00D26EC2"/>
    <w:rsid w:val="00D27362"/>
    <w:rsid w:val="00D276FF"/>
    <w:rsid w:val="00D27AE4"/>
    <w:rsid w:val="00D304F0"/>
    <w:rsid w:val="00D313D8"/>
    <w:rsid w:val="00D31542"/>
    <w:rsid w:val="00D3187E"/>
    <w:rsid w:val="00D32B46"/>
    <w:rsid w:val="00D33CBD"/>
    <w:rsid w:val="00D36F49"/>
    <w:rsid w:val="00D37028"/>
    <w:rsid w:val="00D37417"/>
    <w:rsid w:val="00D37A14"/>
    <w:rsid w:val="00D40288"/>
    <w:rsid w:val="00D411D4"/>
    <w:rsid w:val="00D43291"/>
    <w:rsid w:val="00D43688"/>
    <w:rsid w:val="00D45318"/>
    <w:rsid w:val="00D459B3"/>
    <w:rsid w:val="00D45CC3"/>
    <w:rsid w:val="00D470D3"/>
    <w:rsid w:val="00D47179"/>
    <w:rsid w:val="00D47709"/>
    <w:rsid w:val="00D51D1E"/>
    <w:rsid w:val="00D524F4"/>
    <w:rsid w:val="00D52E6F"/>
    <w:rsid w:val="00D5307E"/>
    <w:rsid w:val="00D560C9"/>
    <w:rsid w:val="00D560ED"/>
    <w:rsid w:val="00D57430"/>
    <w:rsid w:val="00D60108"/>
    <w:rsid w:val="00D60636"/>
    <w:rsid w:val="00D60B10"/>
    <w:rsid w:val="00D63367"/>
    <w:rsid w:val="00D654C4"/>
    <w:rsid w:val="00D659B9"/>
    <w:rsid w:val="00D6621B"/>
    <w:rsid w:val="00D672C1"/>
    <w:rsid w:val="00D73B9F"/>
    <w:rsid w:val="00D74075"/>
    <w:rsid w:val="00D75609"/>
    <w:rsid w:val="00D76014"/>
    <w:rsid w:val="00D76BEB"/>
    <w:rsid w:val="00D7774F"/>
    <w:rsid w:val="00D81AEB"/>
    <w:rsid w:val="00D84054"/>
    <w:rsid w:val="00D84463"/>
    <w:rsid w:val="00D844BC"/>
    <w:rsid w:val="00D85187"/>
    <w:rsid w:val="00D85CC1"/>
    <w:rsid w:val="00D86CC2"/>
    <w:rsid w:val="00D9197A"/>
    <w:rsid w:val="00D91F47"/>
    <w:rsid w:val="00D923D9"/>
    <w:rsid w:val="00D94225"/>
    <w:rsid w:val="00D9445B"/>
    <w:rsid w:val="00D945D4"/>
    <w:rsid w:val="00D95AD8"/>
    <w:rsid w:val="00D96BBC"/>
    <w:rsid w:val="00DA22AC"/>
    <w:rsid w:val="00DA2583"/>
    <w:rsid w:val="00DA309A"/>
    <w:rsid w:val="00DA35D6"/>
    <w:rsid w:val="00DA3A89"/>
    <w:rsid w:val="00DA45F1"/>
    <w:rsid w:val="00DA5419"/>
    <w:rsid w:val="00DA6892"/>
    <w:rsid w:val="00DA7793"/>
    <w:rsid w:val="00DA782F"/>
    <w:rsid w:val="00DB1AFB"/>
    <w:rsid w:val="00DB3B7E"/>
    <w:rsid w:val="00DB40F3"/>
    <w:rsid w:val="00DB4210"/>
    <w:rsid w:val="00DB6A43"/>
    <w:rsid w:val="00DB6BCF"/>
    <w:rsid w:val="00DB6CF5"/>
    <w:rsid w:val="00DC06B4"/>
    <w:rsid w:val="00DC0B86"/>
    <w:rsid w:val="00DC0CC3"/>
    <w:rsid w:val="00DC1418"/>
    <w:rsid w:val="00DC1670"/>
    <w:rsid w:val="00DC1FF3"/>
    <w:rsid w:val="00DC251D"/>
    <w:rsid w:val="00DC2EA6"/>
    <w:rsid w:val="00DC4350"/>
    <w:rsid w:val="00DC4660"/>
    <w:rsid w:val="00DC4CC9"/>
    <w:rsid w:val="00DC4FBD"/>
    <w:rsid w:val="00DC724D"/>
    <w:rsid w:val="00DC7E96"/>
    <w:rsid w:val="00DD09AF"/>
    <w:rsid w:val="00DD2B30"/>
    <w:rsid w:val="00DD35D3"/>
    <w:rsid w:val="00DD452E"/>
    <w:rsid w:val="00DD4905"/>
    <w:rsid w:val="00DD5DDC"/>
    <w:rsid w:val="00DD5EB7"/>
    <w:rsid w:val="00DD636F"/>
    <w:rsid w:val="00DD7161"/>
    <w:rsid w:val="00DE0AF5"/>
    <w:rsid w:val="00DE1E49"/>
    <w:rsid w:val="00DE20A1"/>
    <w:rsid w:val="00DE2106"/>
    <w:rsid w:val="00DE2D32"/>
    <w:rsid w:val="00DE4823"/>
    <w:rsid w:val="00DE582F"/>
    <w:rsid w:val="00DE5DB8"/>
    <w:rsid w:val="00DF14BF"/>
    <w:rsid w:val="00DF2384"/>
    <w:rsid w:val="00DF2503"/>
    <w:rsid w:val="00DF2DEB"/>
    <w:rsid w:val="00DF4F5B"/>
    <w:rsid w:val="00DF5CED"/>
    <w:rsid w:val="00DF6534"/>
    <w:rsid w:val="00DF69EC"/>
    <w:rsid w:val="00E00A3A"/>
    <w:rsid w:val="00E01611"/>
    <w:rsid w:val="00E01EF1"/>
    <w:rsid w:val="00E02D93"/>
    <w:rsid w:val="00E06217"/>
    <w:rsid w:val="00E06B07"/>
    <w:rsid w:val="00E0734B"/>
    <w:rsid w:val="00E07E47"/>
    <w:rsid w:val="00E11C0E"/>
    <w:rsid w:val="00E120CE"/>
    <w:rsid w:val="00E1245C"/>
    <w:rsid w:val="00E12B07"/>
    <w:rsid w:val="00E13C52"/>
    <w:rsid w:val="00E14215"/>
    <w:rsid w:val="00E16308"/>
    <w:rsid w:val="00E167F4"/>
    <w:rsid w:val="00E20D54"/>
    <w:rsid w:val="00E20FAC"/>
    <w:rsid w:val="00E21994"/>
    <w:rsid w:val="00E22F58"/>
    <w:rsid w:val="00E2441E"/>
    <w:rsid w:val="00E244E9"/>
    <w:rsid w:val="00E25C84"/>
    <w:rsid w:val="00E26D01"/>
    <w:rsid w:val="00E26F2F"/>
    <w:rsid w:val="00E273FD"/>
    <w:rsid w:val="00E277A9"/>
    <w:rsid w:val="00E30675"/>
    <w:rsid w:val="00E31312"/>
    <w:rsid w:val="00E34EA5"/>
    <w:rsid w:val="00E36591"/>
    <w:rsid w:val="00E36968"/>
    <w:rsid w:val="00E4012C"/>
    <w:rsid w:val="00E40B2E"/>
    <w:rsid w:val="00E429B6"/>
    <w:rsid w:val="00E439F8"/>
    <w:rsid w:val="00E44046"/>
    <w:rsid w:val="00E45F7E"/>
    <w:rsid w:val="00E46BE7"/>
    <w:rsid w:val="00E47D31"/>
    <w:rsid w:val="00E47DD6"/>
    <w:rsid w:val="00E502E5"/>
    <w:rsid w:val="00E50477"/>
    <w:rsid w:val="00E50FFD"/>
    <w:rsid w:val="00E51508"/>
    <w:rsid w:val="00E51F74"/>
    <w:rsid w:val="00E52258"/>
    <w:rsid w:val="00E551CD"/>
    <w:rsid w:val="00E562AC"/>
    <w:rsid w:val="00E57855"/>
    <w:rsid w:val="00E601D6"/>
    <w:rsid w:val="00E63016"/>
    <w:rsid w:val="00E639DC"/>
    <w:rsid w:val="00E64DA4"/>
    <w:rsid w:val="00E67169"/>
    <w:rsid w:val="00E676A5"/>
    <w:rsid w:val="00E67D0E"/>
    <w:rsid w:val="00E73308"/>
    <w:rsid w:val="00E73A93"/>
    <w:rsid w:val="00E80384"/>
    <w:rsid w:val="00E82BBA"/>
    <w:rsid w:val="00E83EF6"/>
    <w:rsid w:val="00E842BC"/>
    <w:rsid w:val="00E8483F"/>
    <w:rsid w:val="00E86B91"/>
    <w:rsid w:val="00E871A3"/>
    <w:rsid w:val="00E90068"/>
    <w:rsid w:val="00E9025B"/>
    <w:rsid w:val="00E9036D"/>
    <w:rsid w:val="00E90ABC"/>
    <w:rsid w:val="00E91252"/>
    <w:rsid w:val="00E926B6"/>
    <w:rsid w:val="00E929EF"/>
    <w:rsid w:val="00E94249"/>
    <w:rsid w:val="00E9600F"/>
    <w:rsid w:val="00E9667F"/>
    <w:rsid w:val="00E96A50"/>
    <w:rsid w:val="00E96C9A"/>
    <w:rsid w:val="00E96D6A"/>
    <w:rsid w:val="00E97F3B"/>
    <w:rsid w:val="00EA1AF2"/>
    <w:rsid w:val="00EA26FA"/>
    <w:rsid w:val="00EA28F6"/>
    <w:rsid w:val="00EA3373"/>
    <w:rsid w:val="00EA760B"/>
    <w:rsid w:val="00EB0253"/>
    <w:rsid w:val="00EB53E7"/>
    <w:rsid w:val="00EB6943"/>
    <w:rsid w:val="00EB6A2B"/>
    <w:rsid w:val="00EB6BFF"/>
    <w:rsid w:val="00EB7078"/>
    <w:rsid w:val="00EC09F3"/>
    <w:rsid w:val="00EC0C26"/>
    <w:rsid w:val="00EC14A4"/>
    <w:rsid w:val="00EC15B5"/>
    <w:rsid w:val="00EC1B0C"/>
    <w:rsid w:val="00EC3278"/>
    <w:rsid w:val="00EC4BA2"/>
    <w:rsid w:val="00EC5F73"/>
    <w:rsid w:val="00EC63D8"/>
    <w:rsid w:val="00ED3E2E"/>
    <w:rsid w:val="00ED44D0"/>
    <w:rsid w:val="00ED4C65"/>
    <w:rsid w:val="00ED6AD4"/>
    <w:rsid w:val="00ED6B41"/>
    <w:rsid w:val="00ED720A"/>
    <w:rsid w:val="00ED7482"/>
    <w:rsid w:val="00ED7554"/>
    <w:rsid w:val="00ED773D"/>
    <w:rsid w:val="00ED77D6"/>
    <w:rsid w:val="00ED7AE2"/>
    <w:rsid w:val="00EE00AB"/>
    <w:rsid w:val="00EE0168"/>
    <w:rsid w:val="00EE3F3A"/>
    <w:rsid w:val="00EE53B1"/>
    <w:rsid w:val="00EE5938"/>
    <w:rsid w:val="00EE5E36"/>
    <w:rsid w:val="00EE62C6"/>
    <w:rsid w:val="00EE6B9C"/>
    <w:rsid w:val="00EF0EC4"/>
    <w:rsid w:val="00EF30B5"/>
    <w:rsid w:val="00EF32F5"/>
    <w:rsid w:val="00EF42A2"/>
    <w:rsid w:val="00EF4A2D"/>
    <w:rsid w:val="00EF55B0"/>
    <w:rsid w:val="00EF55E4"/>
    <w:rsid w:val="00EF5AD2"/>
    <w:rsid w:val="00EF5FA3"/>
    <w:rsid w:val="00EF707F"/>
    <w:rsid w:val="00EF7A9B"/>
    <w:rsid w:val="00F00280"/>
    <w:rsid w:val="00F029DB"/>
    <w:rsid w:val="00F02F37"/>
    <w:rsid w:val="00F03784"/>
    <w:rsid w:val="00F042C5"/>
    <w:rsid w:val="00F0768A"/>
    <w:rsid w:val="00F07E9C"/>
    <w:rsid w:val="00F1239B"/>
    <w:rsid w:val="00F12503"/>
    <w:rsid w:val="00F12C03"/>
    <w:rsid w:val="00F13674"/>
    <w:rsid w:val="00F14C00"/>
    <w:rsid w:val="00F15511"/>
    <w:rsid w:val="00F15A2D"/>
    <w:rsid w:val="00F16A95"/>
    <w:rsid w:val="00F1710D"/>
    <w:rsid w:val="00F17589"/>
    <w:rsid w:val="00F178B2"/>
    <w:rsid w:val="00F17A30"/>
    <w:rsid w:val="00F200B9"/>
    <w:rsid w:val="00F23C98"/>
    <w:rsid w:val="00F25472"/>
    <w:rsid w:val="00F275A8"/>
    <w:rsid w:val="00F3215E"/>
    <w:rsid w:val="00F3320E"/>
    <w:rsid w:val="00F33FA6"/>
    <w:rsid w:val="00F343E8"/>
    <w:rsid w:val="00F35AA4"/>
    <w:rsid w:val="00F35AAB"/>
    <w:rsid w:val="00F35CC1"/>
    <w:rsid w:val="00F36295"/>
    <w:rsid w:val="00F36FF2"/>
    <w:rsid w:val="00F40413"/>
    <w:rsid w:val="00F41AC9"/>
    <w:rsid w:val="00F424B2"/>
    <w:rsid w:val="00F4400B"/>
    <w:rsid w:val="00F44646"/>
    <w:rsid w:val="00F460C5"/>
    <w:rsid w:val="00F467D8"/>
    <w:rsid w:val="00F46DBF"/>
    <w:rsid w:val="00F47875"/>
    <w:rsid w:val="00F51644"/>
    <w:rsid w:val="00F51B9C"/>
    <w:rsid w:val="00F52BEE"/>
    <w:rsid w:val="00F5372D"/>
    <w:rsid w:val="00F569FB"/>
    <w:rsid w:val="00F5736E"/>
    <w:rsid w:val="00F613A5"/>
    <w:rsid w:val="00F631A5"/>
    <w:rsid w:val="00F649C2"/>
    <w:rsid w:val="00F64CFB"/>
    <w:rsid w:val="00F66264"/>
    <w:rsid w:val="00F66640"/>
    <w:rsid w:val="00F70F7F"/>
    <w:rsid w:val="00F7259C"/>
    <w:rsid w:val="00F73620"/>
    <w:rsid w:val="00F74387"/>
    <w:rsid w:val="00F743CA"/>
    <w:rsid w:val="00F7689F"/>
    <w:rsid w:val="00F76FFC"/>
    <w:rsid w:val="00F7725A"/>
    <w:rsid w:val="00F81423"/>
    <w:rsid w:val="00F83298"/>
    <w:rsid w:val="00F83374"/>
    <w:rsid w:val="00F8350B"/>
    <w:rsid w:val="00F83BE5"/>
    <w:rsid w:val="00F84666"/>
    <w:rsid w:val="00F86B54"/>
    <w:rsid w:val="00F86B6E"/>
    <w:rsid w:val="00F9311D"/>
    <w:rsid w:val="00F946E0"/>
    <w:rsid w:val="00F95D57"/>
    <w:rsid w:val="00F969F2"/>
    <w:rsid w:val="00F96B3C"/>
    <w:rsid w:val="00F96E1C"/>
    <w:rsid w:val="00F972FC"/>
    <w:rsid w:val="00FA0F14"/>
    <w:rsid w:val="00FA21F2"/>
    <w:rsid w:val="00FA2CE5"/>
    <w:rsid w:val="00FA3067"/>
    <w:rsid w:val="00FA3A8B"/>
    <w:rsid w:val="00FA5086"/>
    <w:rsid w:val="00FA51F6"/>
    <w:rsid w:val="00FA5674"/>
    <w:rsid w:val="00FA6CAA"/>
    <w:rsid w:val="00FB01E0"/>
    <w:rsid w:val="00FB1484"/>
    <w:rsid w:val="00FB15C4"/>
    <w:rsid w:val="00FB22FC"/>
    <w:rsid w:val="00FB2C44"/>
    <w:rsid w:val="00FB3BF3"/>
    <w:rsid w:val="00FB658C"/>
    <w:rsid w:val="00FB6FF0"/>
    <w:rsid w:val="00FB7544"/>
    <w:rsid w:val="00FC0137"/>
    <w:rsid w:val="00FC4547"/>
    <w:rsid w:val="00FC772A"/>
    <w:rsid w:val="00FD1AD0"/>
    <w:rsid w:val="00FD39ED"/>
    <w:rsid w:val="00FD4129"/>
    <w:rsid w:val="00FD5F82"/>
    <w:rsid w:val="00FD60B0"/>
    <w:rsid w:val="00FD6507"/>
    <w:rsid w:val="00FD65F8"/>
    <w:rsid w:val="00FE220A"/>
    <w:rsid w:val="00FE53D6"/>
    <w:rsid w:val="00FF0708"/>
    <w:rsid w:val="00FF17E5"/>
    <w:rsid w:val="00FF22F5"/>
    <w:rsid w:val="00FF3389"/>
    <w:rsid w:val="00FF3943"/>
    <w:rsid w:val="00FF7B19"/>
    <w:rsid w:val="00FF7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250CA3"/>
  <w14:defaultImageDpi w14:val="32767"/>
  <w15:chartTrackingRefBased/>
  <w15:docId w15:val="{82CA34F7-896B-B246-80FE-1DB621E9B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AD2"/>
    <w:pPr>
      <w:spacing w:before="120" w:after="120"/>
      <w:ind w:firstLine="720"/>
      <w:jc w:val="both"/>
    </w:pPr>
    <w:rPr>
      <w:rFonts w:eastAsia="Times New Roman" w:cs="Times New Roman"/>
      <w:lang w:eastAsia="en-GB"/>
    </w:rPr>
  </w:style>
  <w:style w:type="paragraph" w:styleId="Heading1">
    <w:name w:val="heading 1"/>
    <w:next w:val="Normal"/>
    <w:link w:val="Heading1Char"/>
    <w:autoRedefine/>
    <w:qFormat/>
    <w:rsid w:val="00901C4F"/>
    <w:pPr>
      <w:keepNext/>
      <w:numPr>
        <w:numId w:val="21"/>
      </w:numPr>
      <w:spacing w:before="480" w:after="480"/>
      <w:outlineLvl w:val="0"/>
    </w:pPr>
    <w:rPr>
      <w:rFonts w:ascii="Calibri" w:eastAsia="ヒラギノ角ゴ Pro W3" w:hAnsi="Calibri" w:cs="Times New Roman"/>
      <w:b/>
      <w:caps/>
      <w:color w:val="000000"/>
      <w:sz w:val="40"/>
      <w:szCs w:val="20"/>
      <w:lang w:val="lv-LV" w:eastAsia="lv-LV"/>
    </w:rPr>
  </w:style>
  <w:style w:type="paragraph" w:styleId="Heading2">
    <w:name w:val="heading 2"/>
    <w:next w:val="Normal"/>
    <w:link w:val="Heading2Char"/>
    <w:autoRedefine/>
    <w:qFormat/>
    <w:rsid w:val="001F4BBA"/>
    <w:pPr>
      <w:keepNext/>
      <w:numPr>
        <w:ilvl w:val="1"/>
        <w:numId w:val="21"/>
      </w:numPr>
      <w:spacing w:before="240" w:after="240"/>
      <w:outlineLvl w:val="1"/>
    </w:pPr>
    <w:rPr>
      <w:rFonts w:ascii="Calibri" w:eastAsia="ヒラギノ角ゴ Pro W3" w:hAnsi="Calibri" w:cs="Times New Roman"/>
      <w:b/>
      <w:color w:val="000000"/>
      <w:sz w:val="32"/>
      <w:szCs w:val="20"/>
      <w:lang w:val="lv-LV" w:eastAsia="lv-LV"/>
    </w:rPr>
  </w:style>
  <w:style w:type="paragraph" w:styleId="Heading3">
    <w:name w:val="heading 3"/>
    <w:next w:val="Normal"/>
    <w:link w:val="Heading3Char"/>
    <w:autoRedefine/>
    <w:qFormat/>
    <w:rsid w:val="00DB6A43"/>
    <w:pPr>
      <w:keepNext/>
      <w:numPr>
        <w:ilvl w:val="2"/>
        <w:numId w:val="21"/>
      </w:numPr>
      <w:spacing w:before="240" w:after="60"/>
      <w:jc w:val="both"/>
      <w:outlineLvl w:val="2"/>
    </w:pPr>
    <w:rPr>
      <w:rFonts w:ascii="Calibri" w:eastAsia="ヒラギノ角ゴ Pro W3" w:hAnsi="Calibri" w:cs="Times New Roman"/>
      <w:b/>
      <w:color w:val="000000"/>
      <w:szCs w:val="20"/>
      <w:lang w:val="lv-LV" w:eastAsia="lv-LV"/>
    </w:rPr>
  </w:style>
  <w:style w:type="paragraph" w:styleId="Heading4">
    <w:name w:val="heading 4"/>
    <w:next w:val="Normal"/>
    <w:link w:val="Heading4Char"/>
    <w:autoRedefine/>
    <w:qFormat/>
    <w:rsid w:val="0025428E"/>
    <w:pPr>
      <w:keepNext/>
      <w:numPr>
        <w:ilvl w:val="3"/>
        <w:numId w:val="21"/>
      </w:numPr>
      <w:spacing w:before="240"/>
      <w:jc w:val="both"/>
      <w:outlineLvl w:val="3"/>
    </w:pPr>
    <w:rPr>
      <w:rFonts w:ascii="Calibri" w:eastAsia="ヒラギノ角ゴ Pro W3" w:hAnsi="Calibri" w:cs="Times New Roman"/>
      <w:color w:val="000000"/>
      <w:szCs w:val="20"/>
      <w:lang w:val="lv-LV" w:eastAsia="lv-LV"/>
    </w:rPr>
  </w:style>
  <w:style w:type="paragraph" w:styleId="Heading5">
    <w:name w:val="heading 5"/>
    <w:next w:val="Normal"/>
    <w:link w:val="Heading5Char"/>
    <w:autoRedefine/>
    <w:qFormat/>
    <w:rsid w:val="0025428E"/>
    <w:pPr>
      <w:keepNext/>
      <w:numPr>
        <w:ilvl w:val="4"/>
        <w:numId w:val="21"/>
      </w:numPr>
      <w:spacing w:before="240" w:after="240"/>
      <w:outlineLvl w:val="4"/>
    </w:pPr>
    <w:rPr>
      <w:rFonts w:ascii="Calibri" w:eastAsia="ヒラギノ角ゴ Pro W3" w:hAnsi="Calibri" w:cs="Times New Roman"/>
      <w:color w:val="000000"/>
      <w:szCs w:val="20"/>
      <w:lang w:eastAsia="lv-LV"/>
    </w:rPr>
  </w:style>
  <w:style w:type="paragraph" w:styleId="Heading6">
    <w:name w:val="heading 6"/>
    <w:next w:val="Normal"/>
    <w:link w:val="Heading6Char"/>
    <w:qFormat/>
    <w:rsid w:val="0025428E"/>
    <w:pPr>
      <w:keepNext/>
      <w:numPr>
        <w:ilvl w:val="5"/>
        <w:numId w:val="21"/>
      </w:numPr>
      <w:spacing w:before="240" w:after="240"/>
      <w:outlineLvl w:val="5"/>
    </w:pPr>
    <w:rPr>
      <w:rFonts w:ascii="Calibri" w:eastAsia="ヒラギノ角ゴ Pro W3" w:hAnsi="Calibri" w:cs="Times New Roman"/>
      <w:color w:val="000000"/>
      <w:szCs w:val="20"/>
      <w:lang w:eastAsia="lv-LV"/>
    </w:rPr>
  </w:style>
  <w:style w:type="paragraph" w:styleId="Heading7">
    <w:name w:val="heading 7"/>
    <w:next w:val="Normal"/>
    <w:link w:val="Heading7Char"/>
    <w:autoRedefine/>
    <w:qFormat/>
    <w:rsid w:val="00E20FAC"/>
    <w:pPr>
      <w:keepNext/>
      <w:numPr>
        <w:ilvl w:val="6"/>
        <w:numId w:val="21"/>
      </w:numPr>
      <w:spacing w:after="120"/>
      <w:ind w:left="1276" w:hanging="710"/>
      <w:jc w:val="center"/>
      <w:outlineLvl w:val="6"/>
    </w:pPr>
    <w:rPr>
      <w:rFonts w:ascii="Calibri" w:eastAsia="ヒラギノ角ゴ Pro W3" w:hAnsi="Calibri" w:cs="Times New Roman"/>
      <w:i/>
      <w:color w:val="000000"/>
      <w:szCs w:val="20"/>
      <w:lang w:val="lv-LV" w:eastAsia="lv-LV"/>
    </w:rPr>
  </w:style>
  <w:style w:type="paragraph" w:styleId="Heading8">
    <w:name w:val="heading 8"/>
    <w:next w:val="Normal"/>
    <w:link w:val="Heading8Char"/>
    <w:autoRedefine/>
    <w:qFormat/>
    <w:rsid w:val="00B20450"/>
    <w:pPr>
      <w:keepNext/>
      <w:numPr>
        <w:ilvl w:val="7"/>
        <w:numId w:val="21"/>
      </w:numPr>
      <w:spacing w:before="120" w:after="120"/>
      <w:ind w:left="1134" w:hanging="709"/>
      <w:outlineLvl w:val="7"/>
    </w:pPr>
    <w:rPr>
      <w:rFonts w:ascii="Calibri" w:eastAsia="ヒラギノ角ゴ Pro W3" w:hAnsi="Calibri" w:cs="Times New Roman"/>
      <w:color w:val="000000"/>
      <w:szCs w:val="20"/>
      <w:lang w:val="lv-LV" w:eastAsia="lv-LV"/>
    </w:rPr>
  </w:style>
  <w:style w:type="paragraph" w:styleId="Heading9">
    <w:name w:val="heading 9"/>
    <w:next w:val="Body"/>
    <w:link w:val="Heading9Char"/>
    <w:qFormat/>
    <w:rsid w:val="0025428E"/>
    <w:pPr>
      <w:keepNext/>
      <w:numPr>
        <w:ilvl w:val="8"/>
        <w:numId w:val="21"/>
      </w:numPr>
      <w:outlineLvl w:val="8"/>
    </w:pPr>
    <w:rPr>
      <w:rFonts w:ascii="Helvetica" w:eastAsia="ヒラギノ角ゴ Pro W3" w:hAnsi="Helvetica" w:cs="Times New Roman"/>
      <w:b/>
      <w:color w:val="00000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1C4F"/>
    <w:rPr>
      <w:rFonts w:ascii="Calibri" w:eastAsia="ヒラギノ角ゴ Pro W3" w:hAnsi="Calibri" w:cs="Times New Roman"/>
      <w:b/>
      <w:caps/>
      <w:color w:val="000000"/>
      <w:sz w:val="40"/>
      <w:szCs w:val="20"/>
      <w:lang w:val="lv-LV" w:eastAsia="lv-LV"/>
    </w:rPr>
  </w:style>
  <w:style w:type="character" w:customStyle="1" w:styleId="Heading2Char">
    <w:name w:val="Heading 2 Char"/>
    <w:basedOn w:val="DefaultParagraphFont"/>
    <w:link w:val="Heading2"/>
    <w:rsid w:val="001F4BBA"/>
    <w:rPr>
      <w:rFonts w:ascii="Calibri" w:eastAsia="ヒラギノ角ゴ Pro W3" w:hAnsi="Calibri" w:cs="Times New Roman"/>
      <w:b/>
      <w:color w:val="000000"/>
      <w:sz w:val="32"/>
      <w:szCs w:val="20"/>
      <w:lang w:val="lv-LV" w:eastAsia="lv-LV"/>
    </w:rPr>
  </w:style>
  <w:style w:type="character" w:customStyle="1" w:styleId="Heading3Char">
    <w:name w:val="Heading 3 Char"/>
    <w:basedOn w:val="DefaultParagraphFont"/>
    <w:link w:val="Heading3"/>
    <w:rsid w:val="00DB6A43"/>
    <w:rPr>
      <w:rFonts w:ascii="Calibri" w:eastAsia="ヒラギノ角ゴ Pro W3" w:hAnsi="Calibri" w:cs="Times New Roman"/>
      <w:b/>
      <w:color w:val="000000"/>
      <w:szCs w:val="20"/>
      <w:lang w:val="lv-LV" w:eastAsia="lv-LV"/>
    </w:rPr>
  </w:style>
  <w:style w:type="character" w:customStyle="1" w:styleId="Heading4Char">
    <w:name w:val="Heading 4 Char"/>
    <w:basedOn w:val="DefaultParagraphFont"/>
    <w:link w:val="Heading4"/>
    <w:rsid w:val="0025428E"/>
    <w:rPr>
      <w:rFonts w:ascii="Calibri" w:eastAsia="ヒラギノ角ゴ Pro W3" w:hAnsi="Calibri" w:cs="Times New Roman"/>
      <w:color w:val="000000"/>
      <w:szCs w:val="20"/>
      <w:lang w:val="lv-LV" w:eastAsia="lv-LV"/>
    </w:rPr>
  </w:style>
  <w:style w:type="character" w:customStyle="1" w:styleId="Heading5Char">
    <w:name w:val="Heading 5 Char"/>
    <w:basedOn w:val="DefaultParagraphFont"/>
    <w:link w:val="Heading5"/>
    <w:rsid w:val="00B60210"/>
    <w:rPr>
      <w:rFonts w:ascii="Calibri" w:eastAsia="ヒラギノ角ゴ Pro W3" w:hAnsi="Calibri" w:cs="Times New Roman"/>
      <w:color w:val="000000"/>
      <w:szCs w:val="20"/>
      <w:lang w:eastAsia="lv-LV"/>
    </w:rPr>
  </w:style>
  <w:style w:type="character" w:customStyle="1" w:styleId="Heading6Char">
    <w:name w:val="Heading 6 Char"/>
    <w:basedOn w:val="DefaultParagraphFont"/>
    <w:link w:val="Heading6"/>
    <w:rsid w:val="00B9576A"/>
    <w:rPr>
      <w:rFonts w:ascii="Calibri" w:eastAsia="ヒラギノ角ゴ Pro W3" w:hAnsi="Calibri" w:cs="Times New Roman"/>
      <w:color w:val="000000"/>
      <w:szCs w:val="20"/>
      <w:lang w:eastAsia="lv-LV"/>
    </w:rPr>
  </w:style>
  <w:style w:type="character" w:customStyle="1" w:styleId="Heading7Char">
    <w:name w:val="Heading 7 Char"/>
    <w:basedOn w:val="DefaultParagraphFont"/>
    <w:link w:val="Heading7"/>
    <w:rsid w:val="00E20FAC"/>
    <w:rPr>
      <w:rFonts w:ascii="Calibri" w:eastAsia="ヒラギノ角ゴ Pro W3" w:hAnsi="Calibri" w:cs="Times New Roman"/>
      <w:i/>
      <w:color w:val="000000"/>
      <w:szCs w:val="20"/>
      <w:lang w:val="lv-LV" w:eastAsia="lv-LV"/>
    </w:rPr>
  </w:style>
  <w:style w:type="character" w:customStyle="1" w:styleId="Heading8Char">
    <w:name w:val="Heading 8 Char"/>
    <w:basedOn w:val="DefaultParagraphFont"/>
    <w:link w:val="Heading8"/>
    <w:rsid w:val="00B20450"/>
    <w:rPr>
      <w:rFonts w:ascii="Calibri" w:eastAsia="ヒラギノ角ゴ Pro W3" w:hAnsi="Calibri" w:cs="Times New Roman"/>
      <w:color w:val="000000"/>
      <w:szCs w:val="20"/>
      <w:lang w:val="lv-LV" w:eastAsia="lv-LV"/>
    </w:rPr>
  </w:style>
  <w:style w:type="character" w:customStyle="1" w:styleId="Heading9Char">
    <w:name w:val="Heading 9 Char"/>
    <w:basedOn w:val="DefaultParagraphFont"/>
    <w:link w:val="Heading9"/>
    <w:rsid w:val="00B9576A"/>
    <w:rPr>
      <w:rFonts w:ascii="Helvetica" w:eastAsia="ヒラギノ角ゴ Pro W3" w:hAnsi="Helvetica" w:cs="Times New Roman"/>
      <w:b/>
      <w:color w:val="000000"/>
      <w:szCs w:val="20"/>
      <w:lang w:eastAsia="lv-LV"/>
    </w:rPr>
  </w:style>
  <w:style w:type="paragraph" w:customStyle="1" w:styleId="Header1">
    <w:name w:val="Header1"/>
    <w:rsid w:val="00B9576A"/>
    <w:pPr>
      <w:tabs>
        <w:tab w:val="center" w:pos="4153"/>
        <w:tab w:val="right" w:pos="8306"/>
      </w:tabs>
      <w:ind w:firstLine="709"/>
      <w:jc w:val="both"/>
    </w:pPr>
    <w:rPr>
      <w:rFonts w:ascii="Times New Roman" w:eastAsia="ヒラギノ角ゴ Pro W3" w:hAnsi="Times New Roman" w:cs="Times New Roman"/>
      <w:color w:val="000000"/>
      <w:szCs w:val="20"/>
      <w:lang w:eastAsia="lv-LV"/>
    </w:rPr>
  </w:style>
  <w:style w:type="character" w:customStyle="1" w:styleId="PageNumber1">
    <w:name w:val="Page Number1"/>
    <w:rsid w:val="00B9576A"/>
    <w:rPr>
      <w:color w:val="000000"/>
      <w:sz w:val="20"/>
    </w:rPr>
  </w:style>
  <w:style w:type="paragraph" w:customStyle="1" w:styleId="Footer1">
    <w:name w:val="Footer1"/>
    <w:rsid w:val="00B9576A"/>
    <w:pPr>
      <w:tabs>
        <w:tab w:val="center" w:pos="4153"/>
        <w:tab w:val="right" w:pos="8306"/>
      </w:tabs>
      <w:ind w:firstLine="709"/>
      <w:jc w:val="both"/>
    </w:pPr>
    <w:rPr>
      <w:rFonts w:ascii="Times New Roman" w:eastAsia="ヒラギノ角ゴ Pro W3" w:hAnsi="Times New Roman" w:cs="Times New Roman"/>
      <w:color w:val="000000"/>
      <w:szCs w:val="20"/>
      <w:lang w:eastAsia="lv-LV"/>
    </w:rPr>
  </w:style>
  <w:style w:type="paragraph" w:customStyle="1" w:styleId="FreeForm">
    <w:name w:val="Free Form"/>
    <w:rsid w:val="00B9576A"/>
    <w:rPr>
      <w:rFonts w:ascii="Times New Roman" w:eastAsia="ヒラギノ角ゴ Pro W3" w:hAnsi="Times New Roman" w:cs="Times New Roman"/>
      <w:color w:val="000000"/>
      <w:sz w:val="20"/>
      <w:szCs w:val="20"/>
      <w:lang w:eastAsia="lv-LV"/>
    </w:rPr>
  </w:style>
  <w:style w:type="paragraph" w:customStyle="1" w:styleId="BodyTextIndent21">
    <w:name w:val="Body Text Indent 21"/>
    <w:rsid w:val="00B9576A"/>
    <w:pPr>
      <w:ind w:firstLine="709"/>
      <w:jc w:val="both"/>
    </w:pPr>
    <w:rPr>
      <w:rFonts w:ascii="Times New Roman" w:eastAsia="ヒラギノ角ゴ Pro W3" w:hAnsi="Times New Roman" w:cs="Times New Roman"/>
      <w:color w:val="000000"/>
      <w:szCs w:val="20"/>
      <w:lang w:val="en-US" w:eastAsia="lv-LV"/>
    </w:rPr>
  </w:style>
  <w:style w:type="paragraph" w:customStyle="1" w:styleId="TableGrid1">
    <w:name w:val="Table Grid1"/>
    <w:autoRedefine/>
    <w:qFormat/>
    <w:rsid w:val="001F4BBA"/>
    <w:rPr>
      <w:rFonts w:eastAsia="ヒラギノ角ゴ Pro W3" w:cs="Times New Roman"/>
      <w:color w:val="000000"/>
      <w:szCs w:val="20"/>
      <w:lang w:eastAsia="lv-LV"/>
    </w:rPr>
  </w:style>
  <w:style w:type="character" w:customStyle="1" w:styleId="Hyperlink1">
    <w:name w:val="Hyperlink1"/>
    <w:rsid w:val="00B9576A"/>
    <w:rPr>
      <w:color w:val="0000FF"/>
      <w:sz w:val="20"/>
      <w:u w:val="single"/>
    </w:rPr>
  </w:style>
  <w:style w:type="paragraph" w:customStyle="1" w:styleId="TOC11">
    <w:name w:val="TOC 11"/>
    <w:rsid w:val="00B9576A"/>
    <w:pPr>
      <w:tabs>
        <w:tab w:val="right" w:leader="dot" w:pos="9064"/>
      </w:tabs>
      <w:spacing w:before="240"/>
      <w:ind w:left="720"/>
      <w:outlineLvl w:val="0"/>
    </w:pPr>
    <w:rPr>
      <w:rFonts w:ascii="Helvetica" w:eastAsia="ヒラギノ角ゴ Pro W3" w:hAnsi="Helvetica" w:cs="Times New Roman"/>
      <w:b/>
      <w:i/>
      <w:color w:val="000000"/>
      <w:szCs w:val="20"/>
      <w:lang w:eastAsia="lv-LV"/>
    </w:rPr>
  </w:style>
  <w:style w:type="paragraph" w:customStyle="1" w:styleId="TOC21">
    <w:name w:val="TOC 21"/>
    <w:basedOn w:val="TOC1Para"/>
    <w:next w:val="Normal"/>
    <w:rsid w:val="00B9576A"/>
    <w:pPr>
      <w:tabs>
        <w:tab w:val="clear" w:pos="9060"/>
        <w:tab w:val="right" w:leader="dot" w:pos="9044"/>
      </w:tabs>
    </w:pPr>
  </w:style>
  <w:style w:type="paragraph" w:customStyle="1" w:styleId="TOC1Para">
    <w:name w:val="TOC 1 Para"/>
    <w:next w:val="Normal"/>
    <w:rsid w:val="00B9576A"/>
    <w:pPr>
      <w:tabs>
        <w:tab w:val="left" w:pos="425"/>
        <w:tab w:val="right" w:leader="dot" w:pos="9060"/>
      </w:tabs>
      <w:outlineLvl w:val="0"/>
    </w:pPr>
    <w:rPr>
      <w:rFonts w:ascii="Times New Roman Bold" w:eastAsia="ヒラギノ角ゴ Pro W3" w:hAnsi="Times New Roman Bold" w:cs="Times New Roman"/>
      <w:color w:val="000000"/>
      <w:sz w:val="20"/>
      <w:szCs w:val="20"/>
      <w:lang w:eastAsia="lv-LV"/>
    </w:rPr>
  </w:style>
  <w:style w:type="paragraph" w:customStyle="1" w:styleId="TOC31">
    <w:name w:val="TOC 31"/>
    <w:next w:val="Normal"/>
    <w:rsid w:val="00B9576A"/>
    <w:pPr>
      <w:tabs>
        <w:tab w:val="left" w:pos="425"/>
        <w:tab w:val="right" w:leader="dot" w:pos="9060"/>
      </w:tabs>
      <w:outlineLvl w:val="0"/>
    </w:pPr>
    <w:rPr>
      <w:rFonts w:ascii="Times New Roman Bold" w:eastAsia="ヒラギノ角ゴ Pro W3" w:hAnsi="Times New Roman Bold" w:cs="Times New Roman"/>
      <w:color w:val="000000"/>
      <w:sz w:val="20"/>
      <w:szCs w:val="20"/>
      <w:lang w:eastAsia="lv-LV"/>
    </w:rPr>
  </w:style>
  <w:style w:type="paragraph" w:customStyle="1" w:styleId="TOC41">
    <w:name w:val="TOC 41"/>
    <w:rsid w:val="00B9576A"/>
    <w:pPr>
      <w:tabs>
        <w:tab w:val="right" w:leader="dot" w:pos="9064"/>
      </w:tabs>
      <w:spacing w:before="240" w:after="60"/>
      <w:outlineLvl w:val="0"/>
    </w:pPr>
    <w:rPr>
      <w:rFonts w:ascii="Helvetica" w:eastAsia="ヒラギノ角ゴ Pro W3" w:hAnsi="Helvetica" w:cs="Times New Roman"/>
      <w:b/>
      <w:color w:val="000000"/>
      <w:sz w:val="36"/>
      <w:szCs w:val="20"/>
      <w:lang w:eastAsia="lv-LV"/>
    </w:rPr>
  </w:style>
  <w:style w:type="paragraph" w:customStyle="1" w:styleId="TOC51">
    <w:name w:val="TOC 51"/>
    <w:rsid w:val="00B9576A"/>
    <w:pPr>
      <w:tabs>
        <w:tab w:val="right" w:leader="dot" w:pos="9064"/>
      </w:tabs>
      <w:spacing w:before="240" w:after="60"/>
      <w:ind w:left="360"/>
      <w:outlineLvl w:val="0"/>
    </w:pPr>
    <w:rPr>
      <w:rFonts w:ascii="Helvetica" w:eastAsia="ヒラギノ角ゴ Pro W3" w:hAnsi="Helvetica" w:cs="Times New Roman"/>
      <w:b/>
      <w:color w:val="000000"/>
      <w:sz w:val="28"/>
      <w:szCs w:val="20"/>
      <w:lang w:eastAsia="lv-LV"/>
    </w:rPr>
  </w:style>
  <w:style w:type="paragraph" w:customStyle="1" w:styleId="TOC61">
    <w:name w:val="TOC 61"/>
    <w:basedOn w:val="TOC2Para"/>
    <w:next w:val="Normal"/>
    <w:rsid w:val="00B9576A"/>
    <w:pPr>
      <w:tabs>
        <w:tab w:val="clear" w:pos="9060"/>
        <w:tab w:val="right" w:leader="dot" w:pos="9044"/>
      </w:tabs>
    </w:pPr>
  </w:style>
  <w:style w:type="paragraph" w:customStyle="1" w:styleId="TOC2Para">
    <w:name w:val="TOC 2 Para"/>
    <w:next w:val="Normal"/>
    <w:rsid w:val="00B9576A"/>
    <w:pPr>
      <w:tabs>
        <w:tab w:val="left" w:pos="851"/>
        <w:tab w:val="right" w:leader="dot" w:pos="9060"/>
      </w:tabs>
      <w:ind w:left="900" w:hanging="616"/>
      <w:outlineLvl w:val="0"/>
    </w:pPr>
    <w:rPr>
      <w:rFonts w:ascii="Times New Roman" w:eastAsia="ヒラギノ角ゴ Pro W3" w:hAnsi="Times New Roman" w:cs="Times New Roman"/>
      <w:color w:val="000000"/>
      <w:sz w:val="18"/>
      <w:szCs w:val="20"/>
      <w:lang w:eastAsia="lv-LV"/>
    </w:rPr>
  </w:style>
  <w:style w:type="paragraph" w:customStyle="1" w:styleId="Heading1A">
    <w:name w:val="Heading 1 A"/>
    <w:next w:val="Normal"/>
    <w:autoRedefine/>
    <w:rsid w:val="00E20FAC"/>
    <w:pPr>
      <w:keepNext/>
      <w:numPr>
        <w:numId w:val="69"/>
      </w:numPr>
      <w:tabs>
        <w:tab w:val="left" w:pos="862"/>
      </w:tabs>
      <w:spacing w:before="360" w:after="360"/>
      <w:jc w:val="both"/>
      <w:outlineLvl w:val="0"/>
    </w:pPr>
    <w:rPr>
      <w:rFonts w:ascii="Calibri" w:eastAsia="ヒラギノ角ゴ Pro W3" w:hAnsi="Calibri" w:cs="Times New Roman"/>
      <w:b/>
      <w:color w:val="000000"/>
      <w:sz w:val="40"/>
      <w:szCs w:val="20"/>
      <w:lang w:val="lv-LV" w:eastAsia="lv-LV"/>
    </w:rPr>
  </w:style>
  <w:style w:type="paragraph" w:customStyle="1" w:styleId="Body">
    <w:name w:val="Body"/>
    <w:rsid w:val="00B9576A"/>
    <w:rPr>
      <w:rFonts w:ascii="Helvetica" w:eastAsia="ヒラギノ角ゴ Pro W3" w:hAnsi="Helvetica" w:cs="Times New Roman"/>
      <w:color w:val="000000"/>
      <w:szCs w:val="20"/>
      <w:lang w:eastAsia="lv-LV"/>
    </w:rPr>
  </w:style>
  <w:style w:type="paragraph" w:customStyle="1" w:styleId="Heading2A">
    <w:name w:val="Heading 2 A"/>
    <w:next w:val="Normal"/>
    <w:autoRedefine/>
    <w:rsid w:val="001F4BBA"/>
    <w:pPr>
      <w:keepNext/>
      <w:numPr>
        <w:ilvl w:val="1"/>
        <w:numId w:val="69"/>
      </w:numPr>
      <w:tabs>
        <w:tab w:val="left" w:pos="862"/>
      </w:tabs>
      <w:spacing w:before="240" w:after="60"/>
      <w:outlineLvl w:val="1"/>
    </w:pPr>
    <w:rPr>
      <w:rFonts w:eastAsia="ヒラギノ角ゴ Pro W3" w:cs="Times New Roman"/>
      <w:b/>
      <w:color w:val="000000"/>
      <w:sz w:val="32"/>
      <w:szCs w:val="20"/>
      <w:lang w:val="lv-LV" w:eastAsia="lv-LV"/>
    </w:rPr>
  </w:style>
  <w:style w:type="paragraph" w:customStyle="1" w:styleId="Title1">
    <w:name w:val="Title1"/>
    <w:next w:val="Body"/>
    <w:rsid w:val="00B9576A"/>
    <w:pPr>
      <w:keepNext/>
      <w:outlineLvl w:val="0"/>
    </w:pPr>
    <w:rPr>
      <w:rFonts w:ascii="Helvetica" w:eastAsia="ヒラギノ角ゴ Pro W3" w:hAnsi="Helvetica" w:cs="Times New Roman"/>
      <w:b/>
      <w:color w:val="000000"/>
      <w:sz w:val="56"/>
      <w:szCs w:val="20"/>
      <w:lang w:eastAsia="lv-LV"/>
    </w:rPr>
  </w:style>
  <w:style w:type="paragraph" w:customStyle="1" w:styleId="StyleHeading1TimesNewRoman">
    <w:name w:val="Style Heading 1 + Times New Roman"/>
    <w:rsid w:val="00B9576A"/>
    <w:pPr>
      <w:keepNext/>
      <w:tabs>
        <w:tab w:val="left" w:pos="862"/>
      </w:tabs>
      <w:spacing w:before="240" w:after="60"/>
      <w:outlineLvl w:val="0"/>
    </w:pPr>
    <w:rPr>
      <w:rFonts w:ascii="Times New Roman Bold" w:eastAsia="ヒラギノ角ゴ Pro W3" w:hAnsi="Times New Roman Bold" w:cs="Times New Roman"/>
      <w:color w:val="000000"/>
      <w:kern w:val="32"/>
      <w:szCs w:val="20"/>
      <w:lang w:eastAsia="lv-LV"/>
    </w:rPr>
  </w:style>
  <w:style w:type="numbering" w:customStyle="1" w:styleId="List23">
    <w:name w:val="List 23"/>
    <w:rsid w:val="00B9576A"/>
  </w:style>
  <w:style w:type="numbering" w:customStyle="1" w:styleId="List1">
    <w:name w:val="List 1"/>
    <w:rsid w:val="00B9576A"/>
    <w:pPr>
      <w:numPr>
        <w:numId w:val="2"/>
      </w:numPr>
    </w:pPr>
  </w:style>
  <w:style w:type="paragraph" w:customStyle="1" w:styleId="Heading9A">
    <w:name w:val="Heading 9 A"/>
    <w:next w:val="Normal"/>
    <w:rsid w:val="00B9576A"/>
    <w:pPr>
      <w:tabs>
        <w:tab w:val="left" w:pos="360"/>
      </w:tabs>
      <w:spacing w:before="80" w:after="60"/>
      <w:jc w:val="center"/>
      <w:outlineLvl w:val="8"/>
    </w:pPr>
    <w:rPr>
      <w:rFonts w:ascii="Arial Italic" w:eastAsia="ヒラギノ角ゴ Pro W3" w:hAnsi="Arial Italic" w:cs="Times New Roman"/>
      <w:color w:val="000000"/>
      <w:szCs w:val="20"/>
      <w:lang w:eastAsia="lv-LV"/>
    </w:rPr>
  </w:style>
  <w:style w:type="paragraph" w:customStyle="1" w:styleId="BodyText21">
    <w:name w:val="Body Text 21"/>
    <w:rsid w:val="00B9576A"/>
    <w:pPr>
      <w:jc w:val="both"/>
    </w:pPr>
    <w:rPr>
      <w:rFonts w:ascii="Times New Roman" w:eastAsia="ヒラギノ角ゴ Pro W3" w:hAnsi="Times New Roman" w:cs="Times New Roman"/>
      <w:color w:val="000000"/>
      <w:szCs w:val="20"/>
      <w:lang w:eastAsia="lv-LV"/>
    </w:rPr>
  </w:style>
  <w:style w:type="paragraph" w:customStyle="1" w:styleId="BodyText1">
    <w:name w:val="Body Text1"/>
    <w:aliases w:val="Pamatteksts Rakstz.,Pamatteksts Rakstz.1 Rakstz.,Pamatteksts Rakstz. Rakstz. Rakstz.,Pamatteksts Rakstz.1 Rakstz. Rakstz. Rakstz.,Pamatteksts Rakstz. Rakstz. Rakstz. Rakstz. Rakstz."/>
    <w:rsid w:val="00B9576A"/>
    <w:pPr>
      <w:ind w:firstLine="709"/>
      <w:jc w:val="both"/>
    </w:pPr>
    <w:rPr>
      <w:rFonts w:ascii="Times New Roman" w:eastAsia="ヒラギノ角ゴ Pro W3" w:hAnsi="Times New Roman" w:cs="Times New Roman"/>
      <w:color w:val="000000"/>
      <w:szCs w:val="20"/>
      <w:lang w:eastAsia="lv-LV"/>
    </w:rPr>
  </w:style>
  <w:style w:type="paragraph" w:customStyle="1" w:styleId="naisf">
    <w:name w:val="naisf"/>
    <w:rsid w:val="00B9576A"/>
    <w:pPr>
      <w:spacing w:before="100" w:after="100"/>
      <w:jc w:val="both"/>
    </w:pPr>
    <w:rPr>
      <w:rFonts w:ascii="Times New Roman" w:eastAsia="ヒラギノ角ゴ Pro W3" w:hAnsi="Times New Roman" w:cs="Times New Roman"/>
      <w:color w:val="000000"/>
      <w:szCs w:val="20"/>
      <w:lang w:eastAsia="lv-LV"/>
    </w:rPr>
  </w:style>
  <w:style w:type="paragraph" w:customStyle="1" w:styleId="Heading3A">
    <w:name w:val="Heading 3 A"/>
    <w:next w:val="Normal"/>
    <w:autoRedefine/>
    <w:uiPriority w:val="99"/>
    <w:rsid w:val="00E20FAC"/>
    <w:pPr>
      <w:keepNext/>
      <w:numPr>
        <w:ilvl w:val="2"/>
        <w:numId w:val="69"/>
      </w:numPr>
      <w:tabs>
        <w:tab w:val="left" w:pos="1080"/>
      </w:tabs>
      <w:spacing w:before="240" w:after="60"/>
      <w:jc w:val="both"/>
      <w:outlineLvl w:val="2"/>
    </w:pPr>
    <w:rPr>
      <w:rFonts w:eastAsia="ヒラギノ角ゴ Pro W3" w:cs="Times New Roman"/>
      <w:b/>
      <w:color w:val="000000"/>
      <w:szCs w:val="20"/>
      <w:lang w:val="lv-LV" w:eastAsia="lv-LV"/>
    </w:rPr>
  </w:style>
  <w:style w:type="paragraph" w:customStyle="1" w:styleId="Heading8A">
    <w:name w:val="Heading 8 A"/>
    <w:next w:val="Normal"/>
    <w:rsid w:val="00B9576A"/>
    <w:pPr>
      <w:tabs>
        <w:tab w:val="left" w:pos="720"/>
        <w:tab w:val="right" w:pos="8364"/>
      </w:tabs>
      <w:spacing w:before="2"/>
      <w:jc w:val="both"/>
      <w:outlineLvl w:val="7"/>
    </w:pPr>
    <w:rPr>
      <w:rFonts w:ascii="Times New Roman Italic" w:eastAsia="ヒラギノ角ゴ Pro W3" w:hAnsi="Times New Roman Italic" w:cs="Times New Roman"/>
      <w:color w:val="000000"/>
      <w:szCs w:val="20"/>
      <w:lang w:eastAsia="lv-LV"/>
    </w:rPr>
  </w:style>
  <w:style w:type="numbering" w:customStyle="1" w:styleId="List51">
    <w:name w:val="List 51"/>
    <w:rsid w:val="00B9576A"/>
    <w:pPr>
      <w:numPr>
        <w:numId w:val="3"/>
      </w:numPr>
    </w:pPr>
  </w:style>
  <w:style w:type="numbering" w:customStyle="1" w:styleId="List6">
    <w:name w:val="List 6"/>
    <w:rsid w:val="00B9576A"/>
    <w:pPr>
      <w:numPr>
        <w:numId w:val="4"/>
      </w:numPr>
    </w:pPr>
  </w:style>
  <w:style w:type="paragraph" w:customStyle="1" w:styleId="Tabletext">
    <w:name w:val="Table text"/>
    <w:autoRedefine/>
    <w:uiPriority w:val="99"/>
    <w:rsid w:val="00181665"/>
    <w:pPr>
      <w:ind w:right="57"/>
    </w:pPr>
    <w:rPr>
      <w:rFonts w:ascii="Calibri" w:eastAsia="ヒラギノ角ゴ Pro W3" w:hAnsi="Calibri" w:cs="Times New Roman"/>
      <w:color w:val="000000"/>
      <w:sz w:val="20"/>
      <w:szCs w:val="16"/>
      <w:lang w:eastAsia="lv-LV"/>
    </w:rPr>
  </w:style>
  <w:style w:type="paragraph" w:customStyle="1" w:styleId="FrontPage3">
    <w:name w:val="FrontPage3"/>
    <w:next w:val="BlockText1"/>
    <w:rsid w:val="00B9576A"/>
    <w:pPr>
      <w:suppressAutoHyphens/>
      <w:spacing w:before="160" w:line="320" w:lineRule="exact"/>
    </w:pPr>
    <w:rPr>
      <w:rFonts w:ascii="Times New Roman" w:eastAsia="ヒラギノ角ゴ Pro W3" w:hAnsi="Times New Roman" w:cs="Times New Roman"/>
      <w:color w:val="000000"/>
      <w:sz w:val="20"/>
      <w:szCs w:val="20"/>
      <w:lang w:eastAsia="lv-LV"/>
    </w:rPr>
  </w:style>
  <w:style w:type="paragraph" w:customStyle="1" w:styleId="BlockText1">
    <w:name w:val="Block Text1"/>
    <w:rsid w:val="00B9576A"/>
    <w:pPr>
      <w:spacing w:after="120" w:line="270" w:lineRule="atLeast"/>
      <w:ind w:left="1440" w:right="1440"/>
    </w:pPr>
    <w:rPr>
      <w:rFonts w:ascii="Times New Roman" w:eastAsia="ヒラギノ角ゴ Pro W3" w:hAnsi="Times New Roman" w:cs="Times New Roman"/>
      <w:color w:val="000000"/>
      <w:sz w:val="23"/>
      <w:szCs w:val="20"/>
      <w:lang w:eastAsia="lv-LV"/>
    </w:rPr>
  </w:style>
  <w:style w:type="paragraph" w:customStyle="1" w:styleId="ListContinue0">
    <w:name w:val="List Continue 0"/>
    <w:rsid w:val="00B9576A"/>
    <w:pPr>
      <w:tabs>
        <w:tab w:val="left" w:pos="425"/>
      </w:tabs>
      <w:suppressAutoHyphens/>
      <w:spacing w:before="60" w:after="60" w:line="270" w:lineRule="atLeast"/>
      <w:jc w:val="both"/>
    </w:pPr>
    <w:rPr>
      <w:rFonts w:ascii="Times New Roman" w:eastAsia="ヒラギノ角ゴ Pro W3" w:hAnsi="Times New Roman" w:cs="Times New Roman"/>
      <w:color w:val="000000"/>
      <w:szCs w:val="20"/>
      <w:lang w:eastAsia="lv-LV"/>
    </w:rPr>
  </w:style>
  <w:style w:type="paragraph" w:customStyle="1" w:styleId="Heading4A">
    <w:name w:val="Heading 4 A"/>
    <w:next w:val="Normal"/>
    <w:autoRedefine/>
    <w:rsid w:val="00E20FAC"/>
    <w:pPr>
      <w:keepNext/>
      <w:numPr>
        <w:ilvl w:val="3"/>
        <w:numId w:val="69"/>
      </w:numPr>
      <w:tabs>
        <w:tab w:val="left" w:pos="1620"/>
      </w:tabs>
      <w:spacing w:before="240" w:after="60"/>
      <w:jc w:val="both"/>
      <w:outlineLvl w:val="3"/>
    </w:pPr>
    <w:rPr>
      <w:rFonts w:eastAsia="ヒラギノ角ゴ Pro W3" w:cs="Times New Roman"/>
      <w:color w:val="000000"/>
      <w:szCs w:val="20"/>
      <w:lang w:eastAsia="lv-LV"/>
    </w:rPr>
  </w:style>
  <w:style w:type="paragraph" w:customStyle="1" w:styleId="Heading5A">
    <w:name w:val="Heading 5 A"/>
    <w:next w:val="Normal"/>
    <w:autoRedefine/>
    <w:rsid w:val="00E20FAC"/>
    <w:pPr>
      <w:numPr>
        <w:ilvl w:val="4"/>
        <w:numId w:val="69"/>
      </w:numPr>
      <w:tabs>
        <w:tab w:val="left" w:pos="2700"/>
      </w:tabs>
      <w:spacing w:before="240" w:after="60"/>
      <w:jc w:val="both"/>
      <w:outlineLvl w:val="4"/>
    </w:pPr>
    <w:rPr>
      <w:rFonts w:eastAsia="ヒラギノ角ゴ Pro W3" w:cs="Times New Roman"/>
      <w:color w:val="000000"/>
      <w:szCs w:val="20"/>
      <w:lang w:eastAsia="lv-LV"/>
    </w:rPr>
  </w:style>
  <w:style w:type="paragraph" w:customStyle="1" w:styleId="BodyTextIndent31">
    <w:name w:val="Body Text Indent 31"/>
    <w:rsid w:val="00B9576A"/>
    <w:pPr>
      <w:ind w:firstLine="709"/>
      <w:jc w:val="both"/>
    </w:pPr>
    <w:rPr>
      <w:rFonts w:ascii="Times New Roman" w:eastAsia="ヒラギノ角ゴ Pro W3" w:hAnsi="Times New Roman" w:cs="Times New Roman"/>
      <w:color w:val="000000"/>
      <w:szCs w:val="20"/>
      <w:lang w:eastAsia="lv-LV"/>
    </w:rPr>
  </w:style>
  <w:style w:type="paragraph" w:customStyle="1" w:styleId="xl25">
    <w:name w:val="xl25"/>
    <w:rsid w:val="00B9576A"/>
    <w:pPr>
      <w:spacing w:before="100" w:after="100"/>
      <w:jc w:val="center"/>
    </w:pPr>
    <w:rPr>
      <w:rFonts w:ascii="Times New Roman" w:eastAsia="ヒラギノ角ゴ Pro W3" w:hAnsi="Times New Roman" w:cs="Times New Roman"/>
      <w:color w:val="000000"/>
      <w:szCs w:val="20"/>
      <w:lang w:eastAsia="lv-LV"/>
    </w:rPr>
  </w:style>
  <w:style w:type="numbering" w:customStyle="1" w:styleId="List10">
    <w:name w:val="List 10"/>
    <w:rsid w:val="00B9576A"/>
    <w:pPr>
      <w:numPr>
        <w:numId w:val="5"/>
      </w:numPr>
    </w:pPr>
  </w:style>
  <w:style w:type="paragraph" w:customStyle="1" w:styleId="BodyTextNoSpace">
    <w:name w:val="Body Text NoSpace"/>
    <w:rsid w:val="00B9576A"/>
    <w:pPr>
      <w:spacing w:after="120" w:line="270" w:lineRule="atLeast"/>
    </w:pPr>
    <w:rPr>
      <w:rFonts w:ascii="Times New Roman" w:eastAsia="ヒラギノ角ゴ Pro W3" w:hAnsi="Times New Roman" w:cs="Times New Roman"/>
      <w:color w:val="000000"/>
      <w:szCs w:val="20"/>
      <w:lang w:eastAsia="lv-LV"/>
    </w:rPr>
  </w:style>
  <w:style w:type="numbering" w:customStyle="1" w:styleId="List11">
    <w:name w:val="List 11"/>
    <w:rsid w:val="00B9576A"/>
    <w:pPr>
      <w:numPr>
        <w:numId w:val="6"/>
      </w:numPr>
    </w:pPr>
  </w:style>
  <w:style w:type="numbering" w:customStyle="1" w:styleId="List12">
    <w:name w:val="List 12"/>
    <w:rsid w:val="00B9576A"/>
    <w:pPr>
      <w:numPr>
        <w:numId w:val="7"/>
      </w:numPr>
    </w:pPr>
  </w:style>
  <w:style w:type="paragraph" w:customStyle="1" w:styleId="Heading6A">
    <w:name w:val="Heading 6 A"/>
    <w:next w:val="Normal"/>
    <w:autoRedefine/>
    <w:rsid w:val="00E20FAC"/>
    <w:pPr>
      <w:numPr>
        <w:ilvl w:val="5"/>
        <w:numId w:val="69"/>
      </w:numPr>
      <w:tabs>
        <w:tab w:val="left" w:pos="1152"/>
      </w:tabs>
      <w:spacing w:before="240" w:after="60"/>
      <w:outlineLvl w:val="5"/>
    </w:pPr>
    <w:rPr>
      <w:rFonts w:eastAsia="ヒラギノ角ゴ Pro W3" w:cs="Times New Roman"/>
      <w:color w:val="000000"/>
      <w:szCs w:val="20"/>
      <w:lang w:eastAsia="lv-LV"/>
    </w:rPr>
  </w:style>
  <w:style w:type="paragraph" w:customStyle="1" w:styleId="Tablehead1">
    <w:name w:val="Table head1"/>
    <w:autoRedefine/>
    <w:uiPriority w:val="99"/>
    <w:rsid w:val="003A760F"/>
    <w:pPr>
      <w:ind w:right="57"/>
      <w:jc w:val="center"/>
    </w:pPr>
    <w:rPr>
      <w:rFonts w:ascii="Calibri" w:eastAsia="ヒラギノ角ゴ Pro W3" w:hAnsi="Calibri" w:cs="Times New Roman"/>
      <w:b/>
      <w:color w:val="000000"/>
      <w:szCs w:val="20"/>
      <w:lang w:eastAsia="lv-LV"/>
    </w:rPr>
  </w:style>
  <w:style w:type="paragraph" w:customStyle="1" w:styleId="xl29">
    <w:name w:val="xl29"/>
    <w:rsid w:val="00B9576A"/>
    <w:pPr>
      <w:spacing w:before="100" w:after="100"/>
      <w:jc w:val="center"/>
    </w:pPr>
    <w:rPr>
      <w:rFonts w:ascii="Times New Roman Bold" w:eastAsia="ヒラギノ角ゴ Pro W3" w:hAnsi="Times New Roman Bold" w:cs="Times New Roman"/>
      <w:color w:val="000000"/>
      <w:szCs w:val="20"/>
      <w:lang w:eastAsia="lv-LV"/>
    </w:rPr>
  </w:style>
  <w:style w:type="paragraph" w:customStyle="1" w:styleId="a1">
    <w:name w:val="a1"/>
    <w:next w:val="BodyText1"/>
    <w:rsid w:val="00B9576A"/>
    <w:pPr>
      <w:keepNext/>
      <w:spacing w:after="120" w:line="270" w:lineRule="atLeast"/>
    </w:pPr>
    <w:rPr>
      <w:rFonts w:ascii="Times New Roman Bold" w:eastAsia="ヒラギノ角ゴ Pro W3" w:hAnsi="Times New Roman Bold" w:cs="Times New Roman"/>
      <w:color w:val="000000"/>
      <w:szCs w:val="20"/>
      <w:lang w:eastAsia="lv-LV"/>
    </w:rPr>
  </w:style>
  <w:style w:type="character" w:customStyle="1" w:styleId="CommentReference1">
    <w:name w:val="Comment Reference1"/>
    <w:rsid w:val="00B9576A"/>
    <w:rPr>
      <w:color w:val="000000"/>
      <w:sz w:val="16"/>
    </w:rPr>
  </w:style>
  <w:style w:type="numbering" w:customStyle="1" w:styleId="List18">
    <w:name w:val="List 18"/>
    <w:rsid w:val="00B9576A"/>
    <w:pPr>
      <w:numPr>
        <w:numId w:val="8"/>
      </w:numPr>
    </w:pPr>
  </w:style>
  <w:style w:type="numbering" w:customStyle="1" w:styleId="List19">
    <w:name w:val="List 19"/>
    <w:rsid w:val="00B9576A"/>
    <w:pPr>
      <w:numPr>
        <w:numId w:val="9"/>
      </w:numPr>
    </w:pPr>
  </w:style>
  <w:style w:type="numbering" w:customStyle="1" w:styleId="List20">
    <w:name w:val="List 20"/>
    <w:rsid w:val="00B9576A"/>
    <w:pPr>
      <w:numPr>
        <w:numId w:val="10"/>
      </w:numPr>
    </w:pPr>
  </w:style>
  <w:style w:type="numbering" w:customStyle="1" w:styleId="List21">
    <w:name w:val="List 21"/>
    <w:rsid w:val="00B9576A"/>
    <w:pPr>
      <w:numPr>
        <w:numId w:val="11"/>
      </w:numPr>
    </w:pPr>
  </w:style>
  <w:style w:type="numbering" w:customStyle="1" w:styleId="List22">
    <w:name w:val="List 22"/>
    <w:rsid w:val="00B9576A"/>
    <w:pPr>
      <w:numPr>
        <w:numId w:val="12"/>
      </w:numPr>
    </w:pPr>
  </w:style>
  <w:style w:type="numbering" w:customStyle="1" w:styleId="List24">
    <w:name w:val="List 24"/>
    <w:rsid w:val="00B9576A"/>
    <w:pPr>
      <w:numPr>
        <w:numId w:val="13"/>
      </w:numPr>
    </w:pPr>
  </w:style>
  <w:style w:type="character" w:customStyle="1" w:styleId="leipateksti1">
    <w:name w:val="leipateksti1"/>
    <w:rsid w:val="00B9576A"/>
    <w:rPr>
      <w:rFonts w:ascii="Arial" w:eastAsia="ヒラギノ角ゴ Pro W3" w:hAnsi="Arial"/>
      <w:b w:val="0"/>
      <w:i w:val="0"/>
      <w:color w:val="000000"/>
      <w:sz w:val="16"/>
    </w:rPr>
  </w:style>
  <w:style w:type="numbering" w:customStyle="1" w:styleId="List25">
    <w:name w:val="List 25"/>
    <w:rsid w:val="00B9576A"/>
    <w:pPr>
      <w:numPr>
        <w:numId w:val="14"/>
      </w:numPr>
    </w:pPr>
  </w:style>
  <w:style w:type="numbering" w:customStyle="1" w:styleId="List28">
    <w:name w:val="List 28"/>
    <w:rsid w:val="00B9576A"/>
    <w:pPr>
      <w:numPr>
        <w:numId w:val="15"/>
      </w:numPr>
    </w:pPr>
  </w:style>
  <w:style w:type="numbering" w:customStyle="1" w:styleId="List29">
    <w:name w:val="List 29"/>
    <w:rsid w:val="00B9576A"/>
    <w:pPr>
      <w:numPr>
        <w:numId w:val="16"/>
      </w:numPr>
    </w:pPr>
  </w:style>
  <w:style w:type="numbering" w:customStyle="1" w:styleId="List30">
    <w:name w:val="List 30"/>
    <w:rsid w:val="00B9576A"/>
    <w:pPr>
      <w:numPr>
        <w:numId w:val="17"/>
      </w:numPr>
    </w:pPr>
  </w:style>
  <w:style w:type="numbering" w:customStyle="1" w:styleId="List32">
    <w:name w:val="List 32"/>
    <w:rsid w:val="00B9576A"/>
    <w:pPr>
      <w:numPr>
        <w:numId w:val="18"/>
      </w:numPr>
    </w:pPr>
  </w:style>
  <w:style w:type="paragraph" w:customStyle="1" w:styleId="BodyTextIndent1">
    <w:name w:val="Body Text Indent1"/>
    <w:rsid w:val="00B9576A"/>
    <w:pPr>
      <w:ind w:firstLine="720"/>
      <w:jc w:val="both"/>
    </w:pPr>
    <w:rPr>
      <w:rFonts w:ascii="Arial" w:eastAsia="ヒラギノ角ゴ Pro W3" w:hAnsi="Arial" w:cs="Times New Roman"/>
      <w:color w:val="000000"/>
      <w:szCs w:val="20"/>
      <w:lang w:eastAsia="lv-LV"/>
    </w:rPr>
  </w:style>
  <w:style w:type="paragraph" w:customStyle="1" w:styleId="Equation">
    <w:name w:val="Equation"/>
    <w:next w:val="BodyText1"/>
    <w:rsid w:val="00B9576A"/>
    <w:pPr>
      <w:tabs>
        <w:tab w:val="right" w:pos="9355"/>
      </w:tabs>
      <w:spacing w:before="120" w:after="120"/>
    </w:pPr>
    <w:rPr>
      <w:rFonts w:ascii="Times New Roman" w:eastAsia="ヒラギノ角ゴ Pro W3" w:hAnsi="Times New Roman" w:cs="Times New Roman"/>
      <w:color w:val="000000"/>
      <w:szCs w:val="20"/>
      <w:lang w:eastAsia="lv-LV"/>
    </w:rPr>
  </w:style>
  <w:style w:type="numbering" w:customStyle="1" w:styleId="List34">
    <w:name w:val="List 34"/>
    <w:rsid w:val="00B9576A"/>
    <w:pPr>
      <w:numPr>
        <w:numId w:val="19"/>
      </w:numPr>
    </w:pPr>
  </w:style>
  <w:style w:type="paragraph" w:customStyle="1" w:styleId="Figure">
    <w:name w:val="Figure"/>
    <w:next w:val="BodyText1"/>
    <w:rsid w:val="00B9576A"/>
    <w:pPr>
      <w:tabs>
        <w:tab w:val="left" w:pos="1560"/>
      </w:tabs>
      <w:spacing w:before="120" w:after="120"/>
      <w:jc w:val="center"/>
    </w:pPr>
    <w:rPr>
      <w:rFonts w:ascii="Times New Roman" w:eastAsia="ヒラギノ角ゴ Pro W3" w:hAnsi="Times New Roman" w:cs="Times New Roman"/>
      <w:color w:val="000000"/>
      <w:szCs w:val="20"/>
      <w:lang w:eastAsia="lv-LV"/>
    </w:rPr>
  </w:style>
  <w:style w:type="paragraph" w:customStyle="1" w:styleId="Figuretitle">
    <w:name w:val="Figure title"/>
    <w:next w:val="BodyText1"/>
    <w:rsid w:val="00B9576A"/>
    <w:pPr>
      <w:keepLines/>
      <w:tabs>
        <w:tab w:val="left" w:pos="1560"/>
      </w:tabs>
      <w:spacing w:before="260" w:after="260"/>
      <w:jc w:val="center"/>
    </w:pPr>
    <w:rPr>
      <w:rFonts w:ascii="Times New Roman Bold" w:eastAsia="ヒラギノ角ゴ Pro W3" w:hAnsi="Times New Roman Bold" w:cs="Times New Roman"/>
      <w:color w:val="000000"/>
      <w:szCs w:val="20"/>
      <w:lang w:eastAsia="lv-LV"/>
    </w:rPr>
  </w:style>
  <w:style w:type="numbering" w:customStyle="1" w:styleId="List35">
    <w:name w:val="List 35"/>
    <w:rsid w:val="00B9576A"/>
    <w:pPr>
      <w:numPr>
        <w:numId w:val="20"/>
      </w:numPr>
    </w:pPr>
  </w:style>
  <w:style w:type="paragraph" w:styleId="TOC1">
    <w:name w:val="toc 1"/>
    <w:basedOn w:val="Normal"/>
    <w:next w:val="Normal"/>
    <w:autoRedefine/>
    <w:uiPriority w:val="39"/>
    <w:rsid w:val="00E47D31"/>
    <w:pPr>
      <w:tabs>
        <w:tab w:val="right" w:leader="dot" w:pos="9054"/>
      </w:tabs>
      <w:spacing w:after="0"/>
    </w:pPr>
    <w:rPr>
      <w:rFonts w:asciiTheme="majorHAnsi" w:hAnsiTheme="majorHAnsi"/>
      <w:b/>
      <w:bCs/>
      <w:caps/>
      <w:color w:val="548DD4"/>
    </w:rPr>
  </w:style>
  <w:style w:type="paragraph" w:styleId="TOC9">
    <w:name w:val="toc 9"/>
    <w:basedOn w:val="Normal"/>
    <w:next w:val="Normal"/>
    <w:autoRedefine/>
    <w:uiPriority w:val="39"/>
    <w:rsid w:val="00B9576A"/>
    <w:pPr>
      <w:pBdr>
        <w:between w:val="double" w:sz="6" w:space="0" w:color="auto"/>
      </w:pBdr>
      <w:spacing w:before="0" w:after="0"/>
      <w:ind w:left="1680"/>
      <w:jc w:val="left"/>
    </w:pPr>
    <w:rPr>
      <w:sz w:val="20"/>
      <w:szCs w:val="20"/>
    </w:rPr>
  </w:style>
  <w:style w:type="paragraph" w:styleId="TOC2">
    <w:name w:val="toc 2"/>
    <w:basedOn w:val="Normal"/>
    <w:next w:val="Normal"/>
    <w:autoRedefine/>
    <w:uiPriority w:val="39"/>
    <w:rsid w:val="003E2A3C"/>
    <w:pPr>
      <w:tabs>
        <w:tab w:val="left" w:pos="680"/>
        <w:tab w:val="left" w:pos="1276"/>
        <w:tab w:val="right" w:leader="dot" w:pos="9055"/>
      </w:tabs>
      <w:spacing w:before="0" w:after="0"/>
      <w:ind w:left="340" w:firstLine="113"/>
      <w:jc w:val="left"/>
    </w:pPr>
    <w:rPr>
      <w:sz w:val="22"/>
      <w:szCs w:val="22"/>
    </w:rPr>
  </w:style>
  <w:style w:type="paragraph" w:styleId="TOC3">
    <w:name w:val="toc 3"/>
    <w:basedOn w:val="Normal"/>
    <w:next w:val="Normal"/>
    <w:autoRedefine/>
    <w:uiPriority w:val="39"/>
    <w:rsid w:val="00B9576A"/>
    <w:pPr>
      <w:tabs>
        <w:tab w:val="left" w:pos="1304"/>
        <w:tab w:val="right" w:leader="dot" w:pos="9054"/>
      </w:tabs>
      <w:spacing w:before="0" w:after="0"/>
      <w:ind w:left="1276" w:hanging="567"/>
      <w:jc w:val="left"/>
    </w:pPr>
    <w:rPr>
      <w:i/>
      <w:iCs/>
      <w:sz w:val="20"/>
      <w:szCs w:val="22"/>
    </w:rPr>
  </w:style>
  <w:style w:type="paragraph" w:styleId="TOC8">
    <w:name w:val="toc 8"/>
    <w:basedOn w:val="Normal"/>
    <w:next w:val="Normal"/>
    <w:autoRedefine/>
    <w:uiPriority w:val="39"/>
    <w:rsid w:val="00B9576A"/>
    <w:pPr>
      <w:pBdr>
        <w:between w:val="double" w:sz="6" w:space="0" w:color="auto"/>
      </w:pBdr>
      <w:spacing w:before="0" w:after="0"/>
      <w:ind w:left="1440"/>
      <w:jc w:val="left"/>
    </w:pPr>
    <w:rPr>
      <w:sz w:val="20"/>
      <w:szCs w:val="20"/>
    </w:rPr>
  </w:style>
  <w:style w:type="paragraph" w:styleId="TOC4">
    <w:name w:val="toc 4"/>
    <w:basedOn w:val="Normal"/>
    <w:next w:val="Normal"/>
    <w:autoRedefine/>
    <w:uiPriority w:val="39"/>
    <w:rsid w:val="00B9576A"/>
    <w:pPr>
      <w:pBdr>
        <w:between w:val="double" w:sz="6" w:space="0" w:color="auto"/>
      </w:pBdr>
      <w:spacing w:before="0" w:after="0"/>
      <w:ind w:left="480"/>
      <w:jc w:val="left"/>
    </w:pPr>
    <w:rPr>
      <w:sz w:val="20"/>
      <w:szCs w:val="20"/>
    </w:rPr>
  </w:style>
  <w:style w:type="paragraph" w:styleId="TOC5">
    <w:name w:val="toc 5"/>
    <w:basedOn w:val="Normal"/>
    <w:next w:val="Normal"/>
    <w:autoRedefine/>
    <w:uiPriority w:val="39"/>
    <w:rsid w:val="00B9576A"/>
    <w:pPr>
      <w:pBdr>
        <w:between w:val="double" w:sz="6" w:space="0" w:color="auto"/>
      </w:pBdr>
      <w:spacing w:before="0" w:after="0"/>
      <w:ind w:left="720"/>
      <w:jc w:val="left"/>
    </w:pPr>
    <w:rPr>
      <w:sz w:val="20"/>
      <w:szCs w:val="20"/>
    </w:rPr>
  </w:style>
  <w:style w:type="paragraph" w:styleId="TOC6">
    <w:name w:val="toc 6"/>
    <w:basedOn w:val="Normal"/>
    <w:next w:val="Normal"/>
    <w:autoRedefine/>
    <w:uiPriority w:val="39"/>
    <w:rsid w:val="00B9576A"/>
    <w:pPr>
      <w:pBdr>
        <w:between w:val="double" w:sz="6" w:space="0" w:color="auto"/>
      </w:pBdr>
      <w:spacing w:before="0" w:after="0"/>
      <w:ind w:left="960"/>
      <w:jc w:val="left"/>
    </w:pPr>
    <w:rPr>
      <w:sz w:val="20"/>
      <w:szCs w:val="20"/>
    </w:rPr>
  </w:style>
  <w:style w:type="paragraph" w:styleId="TOC7">
    <w:name w:val="toc 7"/>
    <w:basedOn w:val="Normal"/>
    <w:next w:val="Normal"/>
    <w:autoRedefine/>
    <w:uiPriority w:val="39"/>
    <w:rsid w:val="00B9576A"/>
    <w:pPr>
      <w:pBdr>
        <w:between w:val="double" w:sz="6" w:space="0" w:color="auto"/>
      </w:pBdr>
      <w:spacing w:before="0" w:after="0"/>
      <w:ind w:left="1200"/>
      <w:jc w:val="left"/>
    </w:pPr>
    <w:rPr>
      <w:sz w:val="20"/>
      <w:szCs w:val="20"/>
    </w:rPr>
  </w:style>
  <w:style w:type="paragraph" w:styleId="BalloonText">
    <w:name w:val="Balloon Text"/>
    <w:basedOn w:val="Normal"/>
    <w:link w:val="BalloonTextChar"/>
    <w:uiPriority w:val="99"/>
    <w:semiHidden/>
    <w:rsid w:val="00B9576A"/>
    <w:rPr>
      <w:rFonts w:ascii="Tahoma" w:hAnsi="Tahoma" w:cs="Tahoma"/>
      <w:sz w:val="16"/>
      <w:szCs w:val="16"/>
    </w:rPr>
  </w:style>
  <w:style w:type="character" w:customStyle="1" w:styleId="BalloonTextChar">
    <w:name w:val="Balloon Text Char"/>
    <w:basedOn w:val="DefaultParagraphFont"/>
    <w:link w:val="BalloonText"/>
    <w:uiPriority w:val="99"/>
    <w:semiHidden/>
    <w:rsid w:val="00B9576A"/>
    <w:rPr>
      <w:rFonts w:ascii="Tahoma" w:eastAsia="ヒラギノ角ゴ Pro W3" w:hAnsi="Tahoma" w:cs="Tahoma"/>
      <w:color w:val="000000"/>
      <w:sz w:val="16"/>
      <w:szCs w:val="16"/>
      <w:lang w:val="en-GB"/>
    </w:rPr>
  </w:style>
  <w:style w:type="character" w:styleId="Hyperlink">
    <w:name w:val="Hyperlink"/>
    <w:uiPriority w:val="99"/>
    <w:rsid w:val="00B9576A"/>
    <w:rPr>
      <w:rFonts w:cs="Times New Roman"/>
      <w:color w:val="0000FF"/>
      <w:u w:val="single"/>
    </w:rPr>
  </w:style>
  <w:style w:type="paragraph" w:styleId="FootnoteText">
    <w:name w:val="footnote text"/>
    <w:basedOn w:val="Normal"/>
    <w:link w:val="FootnoteTextChar"/>
    <w:rsid w:val="00B9576A"/>
    <w:rPr>
      <w:sz w:val="20"/>
      <w:szCs w:val="20"/>
    </w:rPr>
  </w:style>
  <w:style w:type="character" w:customStyle="1" w:styleId="FootnoteTextChar">
    <w:name w:val="Footnote Text Char"/>
    <w:basedOn w:val="DefaultParagraphFont"/>
    <w:link w:val="FootnoteText"/>
    <w:rsid w:val="00B9576A"/>
    <w:rPr>
      <w:rFonts w:ascii="Calibri" w:eastAsia="ヒラギノ角ゴ Pro W3" w:hAnsi="Calibri" w:cs="Times New Roman"/>
      <w:color w:val="000000"/>
      <w:sz w:val="20"/>
      <w:szCs w:val="20"/>
      <w:lang w:val="en-GB"/>
    </w:rPr>
  </w:style>
  <w:style w:type="character" w:styleId="FootnoteReference">
    <w:name w:val="footnote reference"/>
    <w:rsid w:val="00B9576A"/>
    <w:rPr>
      <w:vertAlign w:val="superscript"/>
    </w:rPr>
  </w:style>
  <w:style w:type="numbering" w:customStyle="1" w:styleId="List511">
    <w:name w:val="List 511"/>
    <w:rsid w:val="00B9576A"/>
    <w:pPr>
      <w:numPr>
        <w:numId w:val="1"/>
      </w:numPr>
    </w:pPr>
  </w:style>
  <w:style w:type="paragraph" w:styleId="Header">
    <w:name w:val="header"/>
    <w:basedOn w:val="Normal"/>
    <w:link w:val="HeaderChar"/>
    <w:rsid w:val="00B9576A"/>
    <w:pPr>
      <w:tabs>
        <w:tab w:val="center" w:pos="4153"/>
        <w:tab w:val="right" w:pos="8306"/>
      </w:tabs>
    </w:pPr>
  </w:style>
  <w:style w:type="character" w:customStyle="1" w:styleId="HeaderChar">
    <w:name w:val="Header Char"/>
    <w:basedOn w:val="DefaultParagraphFont"/>
    <w:link w:val="Header"/>
    <w:rsid w:val="00B9576A"/>
    <w:rPr>
      <w:rFonts w:ascii="Calibri" w:eastAsia="ヒラギノ角ゴ Pro W3" w:hAnsi="Calibri" w:cs="Times New Roman"/>
      <w:color w:val="000000"/>
      <w:lang w:val="en-GB"/>
    </w:rPr>
  </w:style>
  <w:style w:type="paragraph" w:customStyle="1" w:styleId="TOCHeading1">
    <w:name w:val="TOC Heading1"/>
    <w:basedOn w:val="Heading1"/>
    <w:next w:val="Normal"/>
    <w:uiPriority w:val="39"/>
    <w:unhideWhenUsed/>
    <w:qFormat/>
    <w:rsid w:val="00B9576A"/>
    <w:pPr>
      <w:keepLines/>
      <w:numPr>
        <w:numId w:val="0"/>
      </w:numPr>
      <w:spacing w:after="0" w:line="276" w:lineRule="auto"/>
      <w:outlineLvl w:val="9"/>
    </w:pPr>
    <w:rPr>
      <w:rFonts w:eastAsia="MS Gothic"/>
      <w:bCs/>
      <w:color w:val="365F91"/>
      <w:sz w:val="28"/>
      <w:szCs w:val="28"/>
      <w:lang w:val="en-US" w:eastAsia="en-US"/>
    </w:rPr>
  </w:style>
  <w:style w:type="paragraph" w:styleId="NoteHeading">
    <w:name w:val="Note Heading"/>
    <w:basedOn w:val="Normal"/>
    <w:next w:val="Normal"/>
    <w:link w:val="NoteHeadingChar"/>
    <w:rsid w:val="00B9576A"/>
  </w:style>
  <w:style w:type="character" w:customStyle="1" w:styleId="NoteHeadingChar">
    <w:name w:val="Note Heading Char"/>
    <w:basedOn w:val="DefaultParagraphFont"/>
    <w:link w:val="NoteHeading"/>
    <w:rsid w:val="00B9576A"/>
    <w:rPr>
      <w:rFonts w:ascii="Calibri" w:eastAsia="ヒラギノ角ゴ Pro W3" w:hAnsi="Calibri" w:cs="Times New Roman"/>
      <w:color w:val="000000"/>
      <w:lang w:val="en-GB"/>
    </w:rPr>
  </w:style>
  <w:style w:type="paragraph" w:styleId="PlainText">
    <w:name w:val="Plain Text"/>
    <w:basedOn w:val="Normal"/>
    <w:link w:val="PlainTextChar"/>
    <w:rsid w:val="00B9576A"/>
    <w:rPr>
      <w:rFonts w:ascii="Courier" w:hAnsi="Courier"/>
      <w:sz w:val="20"/>
      <w:szCs w:val="20"/>
    </w:rPr>
  </w:style>
  <w:style w:type="character" w:customStyle="1" w:styleId="PlainTextChar">
    <w:name w:val="Plain Text Char"/>
    <w:basedOn w:val="DefaultParagraphFont"/>
    <w:link w:val="PlainText"/>
    <w:rsid w:val="00B9576A"/>
    <w:rPr>
      <w:rFonts w:ascii="Courier" w:eastAsia="ヒラギノ角ゴ Pro W3" w:hAnsi="Courier" w:cs="Times New Roman"/>
      <w:color w:val="000000"/>
      <w:sz w:val="20"/>
      <w:szCs w:val="20"/>
      <w:lang w:val="en-GB"/>
    </w:rPr>
  </w:style>
  <w:style w:type="paragraph" w:styleId="BodyText3">
    <w:name w:val="Body Text 3"/>
    <w:basedOn w:val="Normal"/>
    <w:link w:val="BodyText3Char"/>
    <w:autoRedefine/>
    <w:rsid w:val="00FE220A"/>
    <w:pPr>
      <w:spacing w:before="0"/>
      <w:ind w:firstLine="0"/>
      <w:jc w:val="center"/>
    </w:pPr>
    <w:rPr>
      <w:sz w:val="20"/>
      <w:szCs w:val="18"/>
    </w:rPr>
  </w:style>
  <w:style w:type="character" w:customStyle="1" w:styleId="BodyText3Char">
    <w:name w:val="Body Text 3 Char"/>
    <w:basedOn w:val="DefaultParagraphFont"/>
    <w:link w:val="BodyText3"/>
    <w:rsid w:val="00FE220A"/>
    <w:rPr>
      <w:rFonts w:eastAsia="Times New Roman" w:cs="Times New Roman"/>
      <w:sz w:val="20"/>
      <w:szCs w:val="18"/>
      <w:lang w:eastAsia="en-GB"/>
    </w:rPr>
  </w:style>
  <w:style w:type="paragraph" w:styleId="BodyTextIndent3">
    <w:name w:val="Body Text Indent 3"/>
    <w:basedOn w:val="Normal"/>
    <w:next w:val="Normal"/>
    <w:link w:val="BodyTextIndent3Char"/>
    <w:autoRedefine/>
    <w:rsid w:val="00B9576A"/>
    <w:pPr>
      <w:numPr>
        <w:numId w:val="23"/>
      </w:numPr>
      <w:spacing w:before="0"/>
    </w:pPr>
    <w:rPr>
      <w:sz w:val="18"/>
      <w:szCs w:val="18"/>
    </w:rPr>
  </w:style>
  <w:style w:type="character" w:customStyle="1" w:styleId="BodyTextIndent3Char">
    <w:name w:val="Body Text Indent 3 Char"/>
    <w:basedOn w:val="DefaultParagraphFont"/>
    <w:link w:val="BodyTextIndent3"/>
    <w:rsid w:val="00B9576A"/>
    <w:rPr>
      <w:rFonts w:eastAsia="Times New Roman" w:cs="Times New Roman"/>
      <w:sz w:val="18"/>
      <w:szCs w:val="18"/>
      <w:lang w:eastAsia="en-GB"/>
    </w:rPr>
  </w:style>
  <w:style w:type="character" w:styleId="CommentReference">
    <w:name w:val="annotation reference"/>
    <w:uiPriority w:val="99"/>
    <w:rsid w:val="00B9576A"/>
    <w:rPr>
      <w:sz w:val="18"/>
      <w:szCs w:val="18"/>
    </w:rPr>
  </w:style>
  <w:style w:type="character" w:styleId="Emphasis">
    <w:name w:val="Emphasis"/>
    <w:qFormat/>
    <w:rsid w:val="00B9576A"/>
    <w:rPr>
      <w:i/>
      <w:iCs/>
    </w:rPr>
  </w:style>
  <w:style w:type="paragraph" w:styleId="CommentText">
    <w:name w:val="annotation text"/>
    <w:basedOn w:val="Normal"/>
    <w:link w:val="CommentTextChar"/>
    <w:uiPriority w:val="99"/>
    <w:rsid w:val="00B9576A"/>
  </w:style>
  <w:style w:type="character" w:customStyle="1" w:styleId="CommentTextChar">
    <w:name w:val="Comment Text Char"/>
    <w:basedOn w:val="DefaultParagraphFont"/>
    <w:link w:val="CommentText"/>
    <w:uiPriority w:val="99"/>
    <w:rsid w:val="00B9576A"/>
    <w:rPr>
      <w:rFonts w:ascii="Calibri" w:eastAsia="ヒラギノ角ゴ Pro W3" w:hAnsi="Calibri" w:cs="Times New Roman"/>
      <w:color w:val="000000"/>
      <w:lang w:val="en-GB"/>
    </w:rPr>
  </w:style>
  <w:style w:type="paragraph" w:styleId="CommentSubject">
    <w:name w:val="annotation subject"/>
    <w:basedOn w:val="CommentText"/>
    <w:next w:val="CommentText"/>
    <w:link w:val="CommentSubjectChar"/>
    <w:autoRedefine/>
    <w:rsid w:val="00E20FAC"/>
    <w:pPr>
      <w:ind w:firstLine="0"/>
    </w:pPr>
    <w:rPr>
      <w:bCs/>
      <w:sz w:val="20"/>
      <w:szCs w:val="20"/>
    </w:rPr>
  </w:style>
  <w:style w:type="character" w:customStyle="1" w:styleId="CommentSubjectChar">
    <w:name w:val="Comment Subject Char"/>
    <w:basedOn w:val="CommentTextChar"/>
    <w:link w:val="CommentSubject"/>
    <w:rsid w:val="00E20FAC"/>
    <w:rPr>
      <w:rFonts w:ascii="Calibri" w:eastAsia="Times New Roman" w:hAnsi="Calibri" w:cs="Times New Roman"/>
      <w:bCs/>
      <w:color w:val="000000"/>
      <w:sz w:val="20"/>
      <w:szCs w:val="20"/>
      <w:lang w:val="en-GB" w:eastAsia="en-GB"/>
    </w:rPr>
  </w:style>
  <w:style w:type="paragraph" w:styleId="E-mailSignature">
    <w:name w:val="E-mail Signature"/>
    <w:basedOn w:val="Normal"/>
    <w:link w:val="E-mailSignatureChar"/>
    <w:rsid w:val="00B9576A"/>
  </w:style>
  <w:style w:type="character" w:customStyle="1" w:styleId="E-mailSignatureChar">
    <w:name w:val="E-mail Signature Char"/>
    <w:basedOn w:val="DefaultParagraphFont"/>
    <w:link w:val="E-mailSignature"/>
    <w:rsid w:val="00B9576A"/>
    <w:rPr>
      <w:rFonts w:ascii="Calibri" w:eastAsia="ヒラギノ角ゴ Pro W3" w:hAnsi="Calibri" w:cs="Times New Roman"/>
      <w:color w:val="000000"/>
      <w:lang w:val="en-GB"/>
    </w:rPr>
  </w:style>
  <w:style w:type="character" w:styleId="EndnoteReference">
    <w:name w:val="endnote reference"/>
    <w:rsid w:val="00B9576A"/>
    <w:rPr>
      <w:vertAlign w:val="superscript"/>
    </w:rPr>
  </w:style>
  <w:style w:type="paragraph" w:styleId="EndnoteText">
    <w:name w:val="endnote text"/>
    <w:basedOn w:val="Normal"/>
    <w:link w:val="EndnoteTextChar"/>
    <w:rsid w:val="00B9576A"/>
  </w:style>
  <w:style w:type="character" w:customStyle="1" w:styleId="EndnoteTextChar">
    <w:name w:val="Endnote Text Char"/>
    <w:basedOn w:val="DefaultParagraphFont"/>
    <w:link w:val="EndnoteText"/>
    <w:rsid w:val="00B9576A"/>
    <w:rPr>
      <w:rFonts w:ascii="Calibri" w:eastAsia="ヒラギノ角ゴ Pro W3" w:hAnsi="Calibri" w:cs="Times New Roman"/>
      <w:color w:val="000000"/>
      <w:lang w:val="en-GB"/>
    </w:rPr>
  </w:style>
  <w:style w:type="paragraph" w:styleId="Footer">
    <w:name w:val="footer"/>
    <w:basedOn w:val="Normal"/>
    <w:link w:val="FooterChar"/>
    <w:rsid w:val="00B9576A"/>
    <w:pPr>
      <w:tabs>
        <w:tab w:val="center" w:pos="4153"/>
        <w:tab w:val="right" w:pos="8306"/>
      </w:tabs>
    </w:pPr>
  </w:style>
  <w:style w:type="character" w:customStyle="1" w:styleId="FooterChar">
    <w:name w:val="Footer Char"/>
    <w:basedOn w:val="DefaultParagraphFont"/>
    <w:link w:val="Footer"/>
    <w:rsid w:val="00B9576A"/>
    <w:rPr>
      <w:rFonts w:ascii="Calibri" w:eastAsia="ヒラギノ角ゴ Pro W3" w:hAnsi="Calibri" w:cs="Times New Roman"/>
      <w:color w:val="000000"/>
      <w:lang w:val="en-GB"/>
    </w:rPr>
  </w:style>
  <w:style w:type="paragraph" w:styleId="DocumentMap">
    <w:name w:val="Document Map"/>
    <w:basedOn w:val="Normal"/>
    <w:link w:val="DocumentMapChar"/>
    <w:uiPriority w:val="99"/>
    <w:rsid w:val="00B9576A"/>
    <w:rPr>
      <w:rFonts w:ascii="Lucida Grande" w:hAnsi="Lucida Grande" w:cs="Lucida Grande"/>
    </w:rPr>
  </w:style>
  <w:style w:type="character" w:customStyle="1" w:styleId="DocumentMapChar">
    <w:name w:val="Document Map Char"/>
    <w:basedOn w:val="DefaultParagraphFont"/>
    <w:link w:val="DocumentMap"/>
    <w:uiPriority w:val="99"/>
    <w:rsid w:val="00B9576A"/>
    <w:rPr>
      <w:rFonts w:ascii="Lucida Grande" w:eastAsia="ヒラギノ角ゴ Pro W3" w:hAnsi="Lucida Grande" w:cs="Lucida Grande"/>
      <w:color w:val="000000"/>
      <w:lang w:val="en-GB"/>
    </w:rPr>
  </w:style>
  <w:style w:type="paragraph" w:customStyle="1" w:styleId="ColorfulShading-Accent11">
    <w:name w:val="Colorful Shading - Accent 11"/>
    <w:hidden/>
    <w:uiPriority w:val="71"/>
    <w:rsid w:val="00B9576A"/>
    <w:rPr>
      <w:rFonts w:ascii="Calibri" w:eastAsia="ヒラギノ角ゴ Pro W3" w:hAnsi="Calibri" w:cs="Times New Roman"/>
      <w:color w:val="000000"/>
    </w:rPr>
  </w:style>
  <w:style w:type="paragraph" w:customStyle="1" w:styleId="Tabletext2">
    <w:name w:val="Table text 2"/>
    <w:basedOn w:val="Tabletext"/>
    <w:autoRedefine/>
    <w:rsid w:val="00DB1AFB"/>
    <w:pPr>
      <w:jc w:val="center"/>
    </w:pPr>
    <w:rPr>
      <w:sz w:val="16"/>
      <w:lang w:val="cs-CZ"/>
    </w:rPr>
  </w:style>
  <w:style w:type="paragraph" w:styleId="BodyText">
    <w:name w:val="Body Text"/>
    <w:basedOn w:val="Normal"/>
    <w:link w:val="BodyTextChar"/>
    <w:rsid w:val="00B9576A"/>
    <w:pPr>
      <w:spacing w:before="0"/>
      <w:ind w:firstLine="0"/>
      <w:jc w:val="left"/>
    </w:pPr>
    <w:rPr>
      <w:rFonts w:ascii="Times New Roman" w:hAnsi="Times New Roman"/>
      <w:lang w:val="lv-LV" w:eastAsia="lv-LV"/>
    </w:rPr>
  </w:style>
  <w:style w:type="character" w:customStyle="1" w:styleId="BodyTextChar">
    <w:name w:val="Body Text Char"/>
    <w:basedOn w:val="DefaultParagraphFont"/>
    <w:link w:val="BodyText"/>
    <w:rsid w:val="00B9576A"/>
    <w:rPr>
      <w:rFonts w:ascii="Times New Roman" w:eastAsia="Times New Roman" w:hAnsi="Times New Roman" w:cs="Times New Roman"/>
      <w:lang w:val="lv-LV" w:eastAsia="lv-LV"/>
    </w:rPr>
  </w:style>
  <w:style w:type="paragraph" w:customStyle="1" w:styleId="MediumList2-Accent21">
    <w:name w:val="Medium List 2 - Accent 21"/>
    <w:hidden/>
    <w:uiPriority w:val="71"/>
    <w:rsid w:val="00B9576A"/>
    <w:rPr>
      <w:rFonts w:ascii="Calibri" w:eastAsia="ヒラギノ角ゴ Pro W3" w:hAnsi="Calibri" w:cs="Times New Roman"/>
      <w:color w:val="000000"/>
    </w:rPr>
  </w:style>
  <w:style w:type="paragraph" w:customStyle="1" w:styleId="MediumGrid1-Accent21">
    <w:name w:val="Medium Grid 1 - Accent 21"/>
    <w:basedOn w:val="Normal"/>
    <w:uiPriority w:val="34"/>
    <w:qFormat/>
    <w:rsid w:val="00B9576A"/>
    <w:pPr>
      <w:ind w:left="720"/>
      <w:contextualSpacing/>
    </w:pPr>
    <w:rPr>
      <w:lang w:val="lv-LV"/>
    </w:rPr>
  </w:style>
  <w:style w:type="paragraph" w:customStyle="1" w:styleId="TOCHeading2">
    <w:name w:val="TOC Heading2"/>
    <w:basedOn w:val="Heading1"/>
    <w:next w:val="Normal"/>
    <w:uiPriority w:val="39"/>
    <w:unhideWhenUsed/>
    <w:qFormat/>
    <w:rsid w:val="00B9576A"/>
    <w:pPr>
      <w:keepLines/>
      <w:numPr>
        <w:numId w:val="0"/>
      </w:numPr>
      <w:spacing w:after="0" w:line="276" w:lineRule="auto"/>
      <w:outlineLvl w:val="9"/>
    </w:pPr>
    <w:rPr>
      <w:rFonts w:eastAsia="MS Gothic"/>
      <w:bCs/>
      <w:color w:val="365F91"/>
      <w:sz w:val="28"/>
      <w:szCs w:val="28"/>
      <w:lang w:val="en-US" w:eastAsia="en-US"/>
    </w:rPr>
  </w:style>
  <w:style w:type="character" w:customStyle="1" w:styleId="apple-style-span">
    <w:name w:val="apple-style-span"/>
    <w:rsid w:val="00B9576A"/>
  </w:style>
  <w:style w:type="character" w:customStyle="1" w:styleId="apple-converted-space">
    <w:name w:val="apple-converted-space"/>
    <w:rsid w:val="00B9576A"/>
  </w:style>
  <w:style w:type="paragraph" w:customStyle="1" w:styleId="ColorfulList-Accent11">
    <w:name w:val="Colorful List - Accent 11"/>
    <w:basedOn w:val="Normal"/>
    <w:uiPriority w:val="34"/>
    <w:qFormat/>
    <w:rsid w:val="00B9576A"/>
    <w:pPr>
      <w:ind w:left="720"/>
      <w:contextualSpacing/>
    </w:pPr>
    <w:rPr>
      <w:lang w:val="lv-LV"/>
    </w:rPr>
  </w:style>
  <w:style w:type="paragraph" w:customStyle="1" w:styleId="TableGrid2">
    <w:name w:val="Table Grid2"/>
    <w:basedOn w:val="TableGrid1"/>
    <w:qFormat/>
    <w:rsid w:val="00B9576A"/>
    <w:rPr>
      <w:rFonts w:ascii="Times New Roman Bold" w:hAnsi="Times New Roman Bold"/>
      <w:b/>
      <w:bCs/>
      <w:lang w:val="lv-LV" w:eastAsia="en-US"/>
    </w:rPr>
  </w:style>
  <w:style w:type="paragraph" w:customStyle="1" w:styleId="ColorfulShading-Accent12">
    <w:name w:val="Colorful Shading - Accent 12"/>
    <w:hidden/>
    <w:uiPriority w:val="71"/>
    <w:rsid w:val="00B9576A"/>
    <w:rPr>
      <w:rFonts w:ascii="Calibri" w:eastAsia="ヒラギノ角ゴ Pro W3" w:hAnsi="Calibri" w:cs="Times New Roman"/>
      <w:color w:val="000000"/>
    </w:rPr>
  </w:style>
  <w:style w:type="paragraph" w:customStyle="1" w:styleId="Bodyright">
    <w:name w:val="Body_right"/>
    <w:basedOn w:val="Body"/>
    <w:qFormat/>
    <w:rsid w:val="00AE2325"/>
    <w:rPr>
      <w:rFonts w:asciiTheme="minorHAnsi" w:hAnsiTheme="minorHAnsi"/>
      <w:sz w:val="20"/>
      <w:lang w:val="en-US" w:eastAsia="en-US"/>
    </w:rPr>
  </w:style>
  <w:style w:type="paragraph" w:customStyle="1" w:styleId="Body3middle">
    <w:name w:val="Body 3_middle"/>
    <w:autoRedefine/>
    <w:qFormat/>
    <w:rsid w:val="00B9576A"/>
    <w:pPr>
      <w:jc w:val="center"/>
    </w:pPr>
    <w:rPr>
      <w:rFonts w:ascii="Times New Roman Bold" w:eastAsia="ヒラギノ角ゴ Pro W3" w:hAnsi="Times New Roman Bold" w:cs="Times New Roman"/>
      <w:b/>
      <w:bCs/>
      <w:color w:val="000000"/>
      <w:sz w:val="16"/>
      <w:szCs w:val="20"/>
      <w:lang w:val="en-US"/>
    </w:rPr>
  </w:style>
  <w:style w:type="paragraph" w:customStyle="1" w:styleId="Body2">
    <w:name w:val="Body 2"/>
    <w:basedOn w:val="Body"/>
    <w:qFormat/>
    <w:rsid w:val="00B9576A"/>
    <w:rPr>
      <w:rFonts w:ascii="Times New Roman Bold" w:hAnsi="Times New Roman Bold"/>
      <w:b/>
      <w:bCs/>
      <w:sz w:val="20"/>
      <w:lang w:val="en-US" w:eastAsia="en-US"/>
    </w:rPr>
  </w:style>
  <w:style w:type="paragraph" w:customStyle="1" w:styleId="Default">
    <w:name w:val="Default"/>
    <w:rsid w:val="00B9576A"/>
    <w:pPr>
      <w:autoSpaceDE w:val="0"/>
      <w:autoSpaceDN w:val="0"/>
      <w:adjustRightInd w:val="0"/>
    </w:pPr>
    <w:rPr>
      <w:rFonts w:ascii="Calibri" w:eastAsia="Calibri" w:hAnsi="Calibri" w:cs="Calibri"/>
      <w:color w:val="000000"/>
      <w:lang w:val="en-US"/>
    </w:rPr>
  </w:style>
  <w:style w:type="paragraph" w:customStyle="1" w:styleId="Tabletext3">
    <w:name w:val="Table text 3"/>
    <w:basedOn w:val="Tabletext2"/>
    <w:autoRedefine/>
    <w:qFormat/>
    <w:rsid w:val="00D6621B"/>
    <w:pPr>
      <w:ind w:right="0"/>
    </w:pPr>
    <w:rPr>
      <w:rFonts w:cs="Calibri"/>
      <w:sz w:val="24"/>
      <w:lang w:val="lv-LV"/>
    </w:rPr>
  </w:style>
  <w:style w:type="table" w:styleId="TableGrid">
    <w:name w:val="Table Grid"/>
    <w:basedOn w:val="TableNormal"/>
    <w:uiPriority w:val="39"/>
    <w:rsid w:val="00B9576A"/>
    <w:rPr>
      <w:rFonts w:ascii="Cambria" w:hAnsi="Cambria" w:cs="Times New Roman"/>
      <w:lang w:val="cs-CZ"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342FC4"/>
    <w:pPr>
      <w:numPr>
        <w:numId w:val="56"/>
      </w:numPr>
      <w:spacing w:before="0" w:after="0" w:line="259" w:lineRule="auto"/>
      <w:contextualSpacing/>
    </w:pPr>
    <w:rPr>
      <w:rFonts w:eastAsia="Calibri"/>
      <w:szCs w:val="22"/>
      <w:lang w:val="lv-LV" w:eastAsia="lv-LV"/>
    </w:rPr>
  </w:style>
  <w:style w:type="paragraph" w:styleId="Revision">
    <w:name w:val="Revision"/>
    <w:hidden/>
    <w:uiPriority w:val="99"/>
    <w:semiHidden/>
    <w:rsid w:val="00B9576A"/>
    <w:rPr>
      <w:rFonts w:ascii="Calibri" w:eastAsia="ヒラギノ角ゴ Pro W3" w:hAnsi="Calibri" w:cs="Times New Roman"/>
      <w:color w:val="000000"/>
    </w:rPr>
  </w:style>
  <w:style w:type="paragraph" w:styleId="TOCHeading">
    <w:name w:val="TOC Heading"/>
    <w:basedOn w:val="Heading1"/>
    <w:next w:val="Normal"/>
    <w:uiPriority w:val="39"/>
    <w:unhideWhenUsed/>
    <w:qFormat/>
    <w:rsid w:val="00B9576A"/>
    <w:pPr>
      <w:keepLines/>
      <w:numPr>
        <w:numId w:val="0"/>
      </w:numPr>
      <w:spacing w:after="0" w:line="276" w:lineRule="auto"/>
      <w:outlineLvl w:val="9"/>
    </w:pPr>
    <w:rPr>
      <w:rFonts w:ascii="Calibri Light" w:eastAsia="Times New Roman" w:hAnsi="Calibri Light"/>
      <w:bCs/>
      <w:color w:val="2F5496"/>
      <w:sz w:val="28"/>
      <w:szCs w:val="28"/>
      <w:lang w:val="en-US" w:eastAsia="en-US"/>
    </w:rPr>
  </w:style>
  <w:style w:type="character" w:styleId="PlaceholderText">
    <w:name w:val="Placeholder Text"/>
    <w:basedOn w:val="DefaultParagraphFont"/>
    <w:uiPriority w:val="99"/>
    <w:semiHidden/>
    <w:rsid w:val="00BC4C5D"/>
    <w:rPr>
      <w:color w:val="808080"/>
    </w:rPr>
  </w:style>
  <w:style w:type="paragraph" w:styleId="Caption">
    <w:name w:val="caption"/>
    <w:basedOn w:val="Normal"/>
    <w:next w:val="Normal"/>
    <w:qFormat/>
    <w:rsid w:val="00C73D43"/>
    <w:pPr>
      <w:spacing w:before="60" w:after="240"/>
      <w:ind w:firstLine="0"/>
      <w:jc w:val="center"/>
    </w:pPr>
    <w:rPr>
      <w:rFonts w:ascii="Arial" w:hAnsi="Arial"/>
      <w:bCs/>
      <w:color w:val="17365D"/>
      <w:sz w:val="18"/>
      <w:szCs w:val="18"/>
      <w:lang w:val="lv-LV"/>
    </w:rPr>
  </w:style>
  <w:style w:type="paragraph" w:customStyle="1" w:styleId="Tabulas">
    <w:name w:val="Tabulas"/>
    <w:basedOn w:val="Normal"/>
    <w:link w:val="TabulasChar"/>
    <w:qFormat/>
    <w:rsid w:val="00843D73"/>
    <w:pPr>
      <w:spacing w:before="0" w:after="0"/>
      <w:ind w:firstLine="0"/>
      <w:contextualSpacing/>
      <w:jc w:val="left"/>
    </w:pPr>
    <w:rPr>
      <w:rFonts w:ascii="Arial" w:hAnsi="Arial"/>
      <w:noProof/>
      <w:color w:val="525252" w:themeColor="accent3" w:themeShade="80"/>
      <w:sz w:val="22"/>
      <w:lang w:val="en-US"/>
    </w:rPr>
  </w:style>
  <w:style w:type="character" w:customStyle="1" w:styleId="TabulasChar">
    <w:name w:val="Tabulas Char"/>
    <w:basedOn w:val="DefaultParagraphFont"/>
    <w:link w:val="Tabulas"/>
    <w:rsid w:val="00843D73"/>
    <w:rPr>
      <w:rFonts w:ascii="Arial" w:eastAsia="Times New Roman" w:hAnsi="Arial" w:cs="Times New Roman"/>
      <w:noProof/>
      <w:color w:val="525252" w:themeColor="accent3" w:themeShade="80"/>
      <w:sz w:val="22"/>
      <w:lang w:val="en-US"/>
    </w:rPr>
  </w:style>
  <w:style w:type="character" w:styleId="FollowedHyperlink">
    <w:name w:val="FollowedHyperlink"/>
    <w:basedOn w:val="DefaultParagraphFont"/>
    <w:uiPriority w:val="99"/>
    <w:semiHidden/>
    <w:unhideWhenUsed/>
    <w:rsid w:val="00A03B66"/>
    <w:rPr>
      <w:color w:val="954F72" w:themeColor="followedHyperlink"/>
      <w:u w:val="single"/>
    </w:rPr>
  </w:style>
  <w:style w:type="character" w:customStyle="1" w:styleId="Neatrisintapieminana1">
    <w:name w:val="Neatrisināta pieminēšana1"/>
    <w:basedOn w:val="DefaultParagraphFont"/>
    <w:uiPriority w:val="99"/>
    <w:unhideWhenUsed/>
    <w:rsid w:val="0099065B"/>
    <w:rPr>
      <w:color w:val="808080"/>
      <w:shd w:val="clear" w:color="auto" w:fill="E6E6E6"/>
    </w:rPr>
  </w:style>
  <w:style w:type="paragraph" w:customStyle="1" w:styleId="Heading7A">
    <w:name w:val="Heading 7 A"/>
    <w:basedOn w:val="Normal"/>
    <w:autoRedefine/>
    <w:rsid w:val="001F4BBA"/>
    <w:pPr>
      <w:numPr>
        <w:ilvl w:val="6"/>
        <w:numId w:val="69"/>
      </w:numPr>
      <w:jc w:val="center"/>
    </w:pPr>
  </w:style>
  <w:style w:type="paragraph" w:styleId="NormalWeb">
    <w:name w:val="Normal (Web)"/>
    <w:basedOn w:val="Normal"/>
    <w:uiPriority w:val="99"/>
    <w:semiHidden/>
    <w:unhideWhenUsed/>
    <w:rsid w:val="00DC724D"/>
    <w:rPr>
      <w:rFonts w:ascii="Times New Roman" w:hAnsi="Times New Roman"/>
    </w:rPr>
  </w:style>
  <w:style w:type="paragraph" w:customStyle="1" w:styleId="Tablehead2">
    <w:name w:val="Table head 2"/>
    <w:basedOn w:val="Tablehead1"/>
    <w:qFormat/>
    <w:rsid w:val="0060635B"/>
    <w:rPr>
      <w:sz w:val="20"/>
      <w:lang w:val="lv-LV"/>
    </w:rPr>
  </w:style>
  <w:style w:type="paragraph" w:customStyle="1" w:styleId="TableParagraph">
    <w:name w:val="Table Paragraph"/>
    <w:basedOn w:val="Normal"/>
    <w:uiPriority w:val="1"/>
    <w:qFormat/>
    <w:rsid w:val="00ED6B41"/>
    <w:pPr>
      <w:widowControl w:val="0"/>
      <w:autoSpaceDE w:val="0"/>
      <w:autoSpaceDN w:val="0"/>
      <w:spacing w:before="38" w:after="0"/>
      <w:ind w:left="107" w:firstLine="0"/>
      <w:jc w:val="left"/>
    </w:pPr>
    <w:rPr>
      <w:rFonts w:ascii="Times New Roman" w:hAnsi="Times New Roman"/>
      <w:sz w:val="22"/>
      <w:szCs w:val="22"/>
      <w:lang w:val="lv-LV" w:eastAsia="en-US"/>
    </w:rPr>
  </w:style>
  <w:style w:type="paragraph" w:customStyle="1" w:styleId="Style1">
    <w:name w:val="Style1"/>
    <w:basedOn w:val="Heading2A"/>
    <w:qFormat/>
    <w:rsid w:val="00901C4F"/>
    <w:rPr>
      <w:b w:val="0"/>
    </w:rPr>
  </w:style>
  <w:style w:type="paragraph" w:styleId="ListNumber">
    <w:name w:val="List Number"/>
    <w:basedOn w:val="Normal"/>
    <w:autoRedefine/>
    <w:uiPriority w:val="99"/>
    <w:unhideWhenUsed/>
    <w:rsid w:val="00E20FAC"/>
    <w:pPr>
      <w:numPr>
        <w:numId w:val="59"/>
      </w:numPr>
      <w:ind w:left="1004" w:hanging="284"/>
      <w:contextualSpacing/>
    </w:pPr>
    <w:rPr>
      <w:b/>
    </w:rPr>
  </w:style>
  <w:style w:type="paragraph" w:styleId="ListNumber2">
    <w:name w:val="List Number 2"/>
    <w:basedOn w:val="Normal"/>
    <w:autoRedefine/>
    <w:uiPriority w:val="99"/>
    <w:unhideWhenUsed/>
    <w:rsid w:val="004730AE"/>
    <w:pPr>
      <w:numPr>
        <w:ilvl w:val="1"/>
        <w:numId w:val="59"/>
      </w:numPr>
      <w:ind w:left="1145" w:hanging="425"/>
      <w:contextualSpacing/>
    </w:pPr>
  </w:style>
  <w:style w:type="paragraph" w:styleId="List">
    <w:name w:val="List"/>
    <w:basedOn w:val="Normal"/>
    <w:autoRedefine/>
    <w:uiPriority w:val="99"/>
    <w:unhideWhenUsed/>
    <w:rsid w:val="00E20FAC"/>
    <w:pPr>
      <w:numPr>
        <w:ilvl w:val="1"/>
        <w:numId w:val="60"/>
      </w:numPr>
      <w:ind w:left="1004" w:hanging="284"/>
      <w:contextualSpacing/>
    </w:pPr>
    <w:rPr>
      <w:b/>
      <w:lang w:val="lv-LV" w:eastAsia="lv-LV"/>
    </w:rPr>
  </w:style>
  <w:style w:type="paragraph" w:styleId="ListNumber3">
    <w:name w:val="List Number 3"/>
    <w:basedOn w:val="Normal"/>
    <w:uiPriority w:val="99"/>
    <w:semiHidden/>
    <w:unhideWhenUsed/>
    <w:rsid w:val="005C783C"/>
    <w:pPr>
      <w:numPr>
        <w:ilvl w:val="2"/>
        <w:numId w:val="59"/>
      </w:numPr>
      <w:contextualSpacing/>
    </w:pPr>
  </w:style>
  <w:style w:type="paragraph" w:styleId="List2">
    <w:name w:val="List 2"/>
    <w:basedOn w:val="Normal"/>
    <w:uiPriority w:val="99"/>
    <w:unhideWhenUsed/>
    <w:rsid w:val="008E25C8"/>
    <w:pPr>
      <w:numPr>
        <w:ilvl w:val="2"/>
        <w:numId w:val="6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3343">
      <w:bodyDiv w:val="1"/>
      <w:marLeft w:val="0"/>
      <w:marRight w:val="0"/>
      <w:marTop w:val="0"/>
      <w:marBottom w:val="0"/>
      <w:divBdr>
        <w:top w:val="none" w:sz="0" w:space="0" w:color="auto"/>
        <w:left w:val="none" w:sz="0" w:space="0" w:color="auto"/>
        <w:bottom w:val="none" w:sz="0" w:space="0" w:color="auto"/>
        <w:right w:val="none" w:sz="0" w:space="0" w:color="auto"/>
      </w:divBdr>
    </w:div>
    <w:div w:id="99450083">
      <w:bodyDiv w:val="1"/>
      <w:marLeft w:val="0"/>
      <w:marRight w:val="0"/>
      <w:marTop w:val="0"/>
      <w:marBottom w:val="0"/>
      <w:divBdr>
        <w:top w:val="none" w:sz="0" w:space="0" w:color="auto"/>
        <w:left w:val="none" w:sz="0" w:space="0" w:color="auto"/>
        <w:bottom w:val="none" w:sz="0" w:space="0" w:color="auto"/>
        <w:right w:val="none" w:sz="0" w:space="0" w:color="auto"/>
      </w:divBdr>
    </w:div>
    <w:div w:id="145049933">
      <w:bodyDiv w:val="1"/>
      <w:marLeft w:val="0"/>
      <w:marRight w:val="0"/>
      <w:marTop w:val="0"/>
      <w:marBottom w:val="0"/>
      <w:divBdr>
        <w:top w:val="none" w:sz="0" w:space="0" w:color="auto"/>
        <w:left w:val="none" w:sz="0" w:space="0" w:color="auto"/>
        <w:bottom w:val="none" w:sz="0" w:space="0" w:color="auto"/>
        <w:right w:val="none" w:sz="0" w:space="0" w:color="auto"/>
      </w:divBdr>
    </w:div>
    <w:div w:id="151070196">
      <w:bodyDiv w:val="1"/>
      <w:marLeft w:val="0"/>
      <w:marRight w:val="0"/>
      <w:marTop w:val="0"/>
      <w:marBottom w:val="0"/>
      <w:divBdr>
        <w:top w:val="none" w:sz="0" w:space="0" w:color="auto"/>
        <w:left w:val="none" w:sz="0" w:space="0" w:color="auto"/>
        <w:bottom w:val="none" w:sz="0" w:space="0" w:color="auto"/>
        <w:right w:val="none" w:sz="0" w:space="0" w:color="auto"/>
      </w:divBdr>
    </w:div>
    <w:div w:id="157233153">
      <w:bodyDiv w:val="1"/>
      <w:marLeft w:val="0"/>
      <w:marRight w:val="0"/>
      <w:marTop w:val="0"/>
      <w:marBottom w:val="0"/>
      <w:divBdr>
        <w:top w:val="none" w:sz="0" w:space="0" w:color="auto"/>
        <w:left w:val="none" w:sz="0" w:space="0" w:color="auto"/>
        <w:bottom w:val="none" w:sz="0" w:space="0" w:color="auto"/>
        <w:right w:val="none" w:sz="0" w:space="0" w:color="auto"/>
      </w:divBdr>
    </w:div>
    <w:div w:id="228351222">
      <w:bodyDiv w:val="1"/>
      <w:marLeft w:val="0"/>
      <w:marRight w:val="0"/>
      <w:marTop w:val="0"/>
      <w:marBottom w:val="0"/>
      <w:divBdr>
        <w:top w:val="none" w:sz="0" w:space="0" w:color="auto"/>
        <w:left w:val="none" w:sz="0" w:space="0" w:color="auto"/>
        <w:bottom w:val="none" w:sz="0" w:space="0" w:color="auto"/>
        <w:right w:val="none" w:sz="0" w:space="0" w:color="auto"/>
      </w:divBdr>
    </w:div>
    <w:div w:id="240484098">
      <w:bodyDiv w:val="1"/>
      <w:marLeft w:val="0"/>
      <w:marRight w:val="0"/>
      <w:marTop w:val="0"/>
      <w:marBottom w:val="0"/>
      <w:divBdr>
        <w:top w:val="none" w:sz="0" w:space="0" w:color="auto"/>
        <w:left w:val="none" w:sz="0" w:space="0" w:color="auto"/>
        <w:bottom w:val="none" w:sz="0" w:space="0" w:color="auto"/>
        <w:right w:val="none" w:sz="0" w:space="0" w:color="auto"/>
      </w:divBdr>
    </w:div>
    <w:div w:id="242027473">
      <w:bodyDiv w:val="1"/>
      <w:marLeft w:val="0"/>
      <w:marRight w:val="0"/>
      <w:marTop w:val="0"/>
      <w:marBottom w:val="0"/>
      <w:divBdr>
        <w:top w:val="none" w:sz="0" w:space="0" w:color="auto"/>
        <w:left w:val="none" w:sz="0" w:space="0" w:color="auto"/>
        <w:bottom w:val="none" w:sz="0" w:space="0" w:color="auto"/>
        <w:right w:val="none" w:sz="0" w:space="0" w:color="auto"/>
      </w:divBdr>
    </w:div>
    <w:div w:id="262419766">
      <w:bodyDiv w:val="1"/>
      <w:marLeft w:val="0"/>
      <w:marRight w:val="0"/>
      <w:marTop w:val="0"/>
      <w:marBottom w:val="0"/>
      <w:divBdr>
        <w:top w:val="none" w:sz="0" w:space="0" w:color="auto"/>
        <w:left w:val="none" w:sz="0" w:space="0" w:color="auto"/>
        <w:bottom w:val="none" w:sz="0" w:space="0" w:color="auto"/>
        <w:right w:val="none" w:sz="0" w:space="0" w:color="auto"/>
      </w:divBdr>
    </w:div>
    <w:div w:id="264122498">
      <w:bodyDiv w:val="1"/>
      <w:marLeft w:val="0"/>
      <w:marRight w:val="0"/>
      <w:marTop w:val="0"/>
      <w:marBottom w:val="0"/>
      <w:divBdr>
        <w:top w:val="none" w:sz="0" w:space="0" w:color="auto"/>
        <w:left w:val="none" w:sz="0" w:space="0" w:color="auto"/>
        <w:bottom w:val="none" w:sz="0" w:space="0" w:color="auto"/>
        <w:right w:val="none" w:sz="0" w:space="0" w:color="auto"/>
      </w:divBdr>
    </w:div>
    <w:div w:id="443228948">
      <w:bodyDiv w:val="1"/>
      <w:marLeft w:val="0"/>
      <w:marRight w:val="0"/>
      <w:marTop w:val="0"/>
      <w:marBottom w:val="0"/>
      <w:divBdr>
        <w:top w:val="none" w:sz="0" w:space="0" w:color="auto"/>
        <w:left w:val="none" w:sz="0" w:space="0" w:color="auto"/>
        <w:bottom w:val="none" w:sz="0" w:space="0" w:color="auto"/>
        <w:right w:val="none" w:sz="0" w:space="0" w:color="auto"/>
      </w:divBdr>
    </w:div>
    <w:div w:id="464085604">
      <w:bodyDiv w:val="1"/>
      <w:marLeft w:val="0"/>
      <w:marRight w:val="0"/>
      <w:marTop w:val="0"/>
      <w:marBottom w:val="0"/>
      <w:divBdr>
        <w:top w:val="none" w:sz="0" w:space="0" w:color="auto"/>
        <w:left w:val="none" w:sz="0" w:space="0" w:color="auto"/>
        <w:bottom w:val="none" w:sz="0" w:space="0" w:color="auto"/>
        <w:right w:val="none" w:sz="0" w:space="0" w:color="auto"/>
      </w:divBdr>
    </w:div>
    <w:div w:id="485365529">
      <w:bodyDiv w:val="1"/>
      <w:marLeft w:val="0"/>
      <w:marRight w:val="0"/>
      <w:marTop w:val="0"/>
      <w:marBottom w:val="0"/>
      <w:divBdr>
        <w:top w:val="none" w:sz="0" w:space="0" w:color="auto"/>
        <w:left w:val="none" w:sz="0" w:space="0" w:color="auto"/>
        <w:bottom w:val="none" w:sz="0" w:space="0" w:color="auto"/>
        <w:right w:val="none" w:sz="0" w:space="0" w:color="auto"/>
      </w:divBdr>
    </w:div>
    <w:div w:id="487131196">
      <w:bodyDiv w:val="1"/>
      <w:marLeft w:val="0"/>
      <w:marRight w:val="0"/>
      <w:marTop w:val="0"/>
      <w:marBottom w:val="0"/>
      <w:divBdr>
        <w:top w:val="none" w:sz="0" w:space="0" w:color="auto"/>
        <w:left w:val="none" w:sz="0" w:space="0" w:color="auto"/>
        <w:bottom w:val="none" w:sz="0" w:space="0" w:color="auto"/>
        <w:right w:val="none" w:sz="0" w:space="0" w:color="auto"/>
      </w:divBdr>
    </w:div>
    <w:div w:id="509678743">
      <w:bodyDiv w:val="1"/>
      <w:marLeft w:val="0"/>
      <w:marRight w:val="0"/>
      <w:marTop w:val="0"/>
      <w:marBottom w:val="0"/>
      <w:divBdr>
        <w:top w:val="none" w:sz="0" w:space="0" w:color="auto"/>
        <w:left w:val="none" w:sz="0" w:space="0" w:color="auto"/>
        <w:bottom w:val="none" w:sz="0" w:space="0" w:color="auto"/>
        <w:right w:val="none" w:sz="0" w:space="0" w:color="auto"/>
      </w:divBdr>
    </w:div>
    <w:div w:id="513031941">
      <w:bodyDiv w:val="1"/>
      <w:marLeft w:val="0"/>
      <w:marRight w:val="0"/>
      <w:marTop w:val="0"/>
      <w:marBottom w:val="0"/>
      <w:divBdr>
        <w:top w:val="none" w:sz="0" w:space="0" w:color="auto"/>
        <w:left w:val="none" w:sz="0" w:space="0" w:color="auto"/>
        <w:bottom w:val="none" w:sz="0" w:space="0" w:color="auto"/>
        <w:right w:val="none" w:sz="0" w:space="0" w:color="auto"/>
      </w:divBdr>
    </w:div>
    <w:div w:id="546137922">
      <w:bodyDiv w:val="1"/>
      <w:marLeft w:val="0"/>
      <w:marRight w:val="0"/>
      <w:marTop w:val="0"/>
      <w:marBottom w:val="0"/>
      <w:divBdr>
        <w:top w:val="none" w:sz="0" w:space="0" w:color="auto"/>
        <w:left w:val="none" w:sz="0" w:space="0" w:color="auto"/>
        <w:bottom w:val="none" w:sz="0" w:space="0" w:color="auto"/>
        <w:right w:val="none" w:sz="0" w:space="0" w:color="auto"/>
      </w:divBdr>
    </w:div>
    <w:div w:id="549876583">
      <w:bodyDiv w:val="1"/>
      <w:marLeft w:val="0"/>
      <w:marRight w:val="0"/>
      <w:marTop w:val="0"/>
      <w:marBottom w:val="0"/>
      <w:divBdr>
        <w:top w:val="none" w:sz="0" w:space="0" w:color="auto"/>
        <w:left w:val="none" w:sz="0" w:space="0" w:color="auto"/>
        <w:bottom w:val="none" w:sz="0" w:space="0" w:color="auto"/>
        <w:right w:val="none" w:sz="0" w:space="0" w:color="auto"/>
      </w:divBdr>
    </w:div>
    <w:div w:id="552623376">
      <w:bodyDiv w:val="1"/>
      <w:marLeft w:val="0"/>
      <w:marRight w:val="0"/>
      <w:marTop w:val="0"/>
      <w:marBottom w:val="0"/>
      <w:divBdr>
        <w:top w:val="none" w:sz="0" w:space="0" w:color="auto"/>
        <w:left w:val="none" w:sz="0" w:space="0" w:color="auto"/>
        <w:bottom w:val="none" w:sz="0" w:space="0" w:color="auto"/>
        <w:right w:val="none" w:sz="0" w:space="0" w:color="auto"/>
      </w:divBdr>
    </w:div>
    <w:div w:id="554388096">
      <w:bodyDiv w:val="1"/>
      <w:marLeft w:val="0"/>
      <w:marRight w:val="0"/>
      <w:marTop w:val="0"/>
      <w:marBottom w:val="0"/>
      <w:divBdr>
        <w:top w:val="none" w:sz="0" w:space="0" w:color="auto"/>
        <w:left w:val="none" w:sz="0" w:space="0" w:color="auto"/>
        <w:bottom w:val="none" w:sz="0" w:space="0" w:color="auto"/>
        <w:right w:val="none" w:sz="0" w:space="0" w:color="auto"/>
      </w:divBdr>
    </w:div>
    <w:div w:id="578177586">
      <w:bodyDiv w:val="1"/>
      <w:marLeft w:val="0"/>
      <w:marRight w:val="0"/>
      <w:marTop w:val="0"/>
      <w:marBottom w:val="0"/>
      <w:divBdr>
        <w:top w:val="none" w:sz="0" w:space="0" w:color="auto"/>
        <w:left w:val="none" w:sz="0" w:space="0" w:color="auto"/>
        <w:bottom w:val="none" w:sz="0" w:space="0" w:color="auto"/>
        <w:right w:val="none" w:sz="0" w:space="0" w:color="auto"/>
      </w:divBdr>
    </w:div>
    <w:div w:id="616721676">
      <w:bodyDiv w:val="1"/>
      <w:marLeft w:val="0"/>
      <w:marRight w:val="0"/>
      <w:marTop w:val="0"/>
      <w:marBottom w:val="0"/>
      <w:divBdr>
        <w:top w:val="none" w:sz="0" w:space="0" w:color="auto"/>
        <w:left w:val="none" w:sz="0" w:space="0" w:color="auto"/>
        <w:bottom w:val="none" w:sz="0" w:space="0" w:color="auto"/>
        <w:right w:val="none" w:sz="0" w:space="0" w:color="auto"/>
      </w:divBdr>
    </w:div>
    <w:div w:id="620890486">
      <w:bodyDiv w:val="1"/>
      <w:marLeft w:val="0"/>
      <w:marRight w:val="0"/>
      <w:marTop w:val="0"/>
      <w:marBottom w:val="0"/>
      <w:divBdr>
        <w:top w:val="none" w:sz="0" w:space="0" w:color="auto"/>
        <w:left w:val="none" w:sz="0" w:space="0" w:color="auto"/>
        <w:bottom w:val="none" w:sz="0" w:space="0" w:color="auto"/>
        <w:right w:val="none" w:sz="0" w:space="0" w:color="auto"/>
      </w:divBdr>
    </w:div>
    <w:div w:id="630209072">
      <w:bodyDiv w:val="1"/>
      <w:marLeft w:val="0"/>
      <w:marRight w:val="0"/>
      <w:marTop w:val="0"/>
      <w:marBottom w:val="0"/>
      <w:divBdr>
        <w:top w:val="none" w:sz="0" w:space="0" w:color="auto"/>
        <w:left w:val="none" w:sz="0" w:space="0" w:color="auto"/>
        <w:bottom w:val="none" w:sz="0" w:space="0" w:color="auto"/>
        <w:right w:val="none" w:sz="0" w:space="0" w:color="auto"/>
      </w:divBdr>
    </w:div>
    <w:div w:id="633486217">
      <w:bodyDiv w:val="1"/>
      <w:marLeft w:val="0"/>
      <w:marRight w:val="0"/>
      <w:marTop w:val="0"/>
      <w:marBottom w:val="0"/>
      <w:divBdr>
        <w:top w:val="none" w:sz="0" w:space="0" w:color="auto"/>
        <w:left w:val="none" w:sz="0" w:space="0" w:color="auto"/>
        <w:bottom w:val="none" w:sz="0" w:space="0" w:color="auto"/>
        <w:right w:val="none" w:sz="0" w:space="0" w:color="auto"/>
      </w:divBdr>
    </w:div>
    <w:div w:id="646596319">
      <w:bodyDiv w:val="1"/>
      <w:marLeft w:val="0"/>
      <w:marRight w:val="0"/>
      <w:marTop w:val="0"/>
      <w:marBottom w:val="0"/>
      <w:divBdr>
        <w:top w:val="none" w:sz="0" w:space="0" w:color="auto"/>
        <w:left w:val="none" w:sz="0" w:space="0" w:color="auto"/>
        <w:bottom w:val="none" w:sz="0" w:space="0" w:color="auto"/>
        <w:right w:val="none" w:sz="0" w:space="0" w:color="auto"/>
      </w:divBdr>
    </w:div>
    <w:div w:id="648676703">
      <w:bodyDiv w:val="1"/>
      <w:marLeft w:val="0"/>
      <w:marRight w:val="0"/>
      <w:marTop w:val="0"/>
      <w:marBottom w:val="0"/>
      <w:divBdr>
        <w:top w:val="none" w:sz="0" w:space="0" w:color="auto"/>
        <w:left w:val="none" w:sz="0" w:space="0" w:color="auto"/>
        <w:bottom w:val="none" w:sz="0" w:space="0" w:color="auto"/>
        <w:right w:val="none" w:sz="0" w:space="0" w:color="auto"/>
      </w:divBdr>
    </w:div>
    <w:div w:id="648900611">
      <w:bodyDiv w:val="1"/>
      <w:marLeft w:val="0"/>
      <w:marRight w:val="0"/>
      <w:marTop w:val="0"/>
      <w:marBottom w:val="0"/>
      <w:divBdr>
        <w:top w:val="none" w:sz="0" w:space="0" w:color="auto"/>
        <w:left w:val="none" w:sz="0" w:space="0" w:color="auto"/>
        <w:bottom w:val="none" w:sz="0" w:space="0" w:color="auto"/>
        <w:right w:val="none" w:sz="0" w:space="0" w:color="auto"/>
      </w:divBdr>
      <w:divsChild>
        <w:div w:id="1005473054">
          <w:marLeft w:val="0"/>
          <w:marRight w:val="0"/>
          <w:marTop w:val="0"/>
          <w:marBottom w:val="0"/>
          <w:divBdr>
            <w:top w:val="none" w:sz="0" w:space="0" w:color="auto"/>
            <w:left w:val="none" w:sz="0" w:space="0" w:color="auto"/>
            <w:bottom w:val="none" w:sz="0" w:space="0" w:color="auto"/>
            <w:right w:val="none" w:sz="0" w:space="0" w:color="auto"/>
          </w:divBdr>
          <w:divsChild>
            <w:div w:id="59063095">
              <w:marLeft w:val="0"/>
              <w:marRight w:val="0"/>
              <w:marTop w:val="0"/>
              <w:marBottom w:val="0"/>
              <w:divBdr>
                <w:top w:val="none" w:sz="0" w:space="0" w:color="auto"/>
                <w:left w:val="none" w:sz="0" w:space="0" w:color="auto"/>
                <w:bottom w:val="none" w:sz="0" w:space="0" w:color="auto"/>
                <w:right w:val="none" w:sz="0" w:space="0" w:color="auto"/>
              </w:divBdr>
              <w:divsChild>
                <w:div w:id="15761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71350">
      <w:bodyDiv w:val="1"/>
      <w:marLeft w:val="0"/>
      <w:marRight w:val="0"/>
      <w:marTop w:val="0"/>
      <w:marBottom w:val="0"/>
      <w:divBdr>
        <w:top w:val="none" w:sz="0" w:space="0" w:color="auto"/>
        <w:left w:val="none" w:sz="0" w:space="0" w:color="auto"/>
        <w:bottom w:val="none" w:sz="0" w:space="0" w:color="auto"/>
        <w:right w:val="none" w:sz="0" w:space="0" w:color="auto"/>
      </w:divBdr>
      <w:divsChild>
        <w:div w:id="1315601684">
          <w:marLeft w:val="0"/>
          <w:marRight w:val="0"/>
          <w:marTop w:val="0"/>
          <w:marBottom w:val="0"/>
          <w:divBdr>
            <w:top w:val="none" w:sz="0" w:space="0" w:color="auto"/>
            <w:left w:val="none" w:sz="0" w:space="0" w:color="auto"/>
            <w:bottom w:val="none" w:sz="0" w:space="0" w:color="auto"/>
            <w:right w:val="none" w:sz="0" w:space="0" w:color="auto"/>
          </w:divBdr>
          <w:divsChild>
            <w:div w:id="950238045">
              <w:marLeft w:val="0"/>
              <w:marRight w:val="0"/>
              <w:marTop w:val="0"/>
              <w:marBottom w:val="0"/>
              <w:divBdr>
                <w:top w:val="none" w:sz="0" w:space="0" w:color="auto"/>
                <w:left w:val="none" w:sz="0" w:space="0" w:color="auto"/>
                <w:bottom w:val="none" w:sz="0" w:space="0" w:color="auto"/>
                <w:right w:val="none" w:sz="0" w:space="0" w:color="auto"/>
              </w:divBdr>
              <w:divsChild>
                <w:div w:id="76900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07844">
      <w:bodyDiv w:val="1"/>
      <w:marLeft w:val="0"/>
      <w:marRight w:val="0"/>
      <w:marTop w:val="0"/>
      <w:marBottom w:val="0"/>
      <w:divBdr>
        <w:top w:val="none" w:sz="0" w:space="0" w:color="auto"/>
        <w:left w:val="none" w:sz="0" w:space="0" w:color="auto"/>
        <w:bottom w:val="none" w:sz="0" w:space="0" w:color="auto"/>
        <w:right w:val="none" w:sz="0" w:space="0" w:color="auto"/>
      </w:divBdr>
    </w:div>
    <w:div w:id="682978568">
      <w:bodyDiv w:val="1"/>
      <w:marLeft w:val="0"/>
      <w:marRight w:val="0"/>
      <w:marTop w:val="0"/>
      <w:marBottom w:val="0"/>
      <w:divBdr>
        <w:top w:val="none" w:sz="0" w:space="0" w:color="auto"/>
        <w:left w:val="none" w:sz="0" w:space="0" w:color="auto"/>
        <w:bottom w:val="none" w:sz="0" w:space="0" w:color="auto"/>
        <w:right w:val="none" w:sz="0" w:space="0" w:color="auto"/>
      </w:divBdr>
    </w:div>
    <w:div w:id="713774293">
      <w:bodyDiv w:val="1"/>
      <w:marLeft w:val="0"/>
      <w:marRight w:val="0"/>
      <w:marTop w:val="0"/>
      <w:marBottom w:val="0"/>
      <w:divBdr>
        <w:top w:val="none" w:sz="0" w:space="0" w:color="auto"/>
        <w:left w:val="none" w:sz="0" w:space="0" w:color="auto"/>
        <w:bottom w:val="none" w:sz="0" w:space="0" w:color="auto"/>
        <w:right w:val="none" w:sz="0" w:space="0" w:color="auto"/>
      </w:divBdr>
    </w:div>
    <w:div w:id="719211391">
      <w:bodyDiv w:val="1"/>
      <w:marLeft w:val="0"/>
      <w:marRight w:val="0"/>
      <w:marTop w:val="0"/>
      <w:marBottom w:val="0"/>
      <w:divBdr>
        <w:top w:val="none" w:sz="0" w:space="0" w:color="auto"/>
        <w:left w:val="none" w:sz="0" w:space="0" w:color="auto"/>
        <w:bottom w:val="none" w:sz="0" w:space="0" w:color="auto"/>
        <w:right w:val="none" w:sz="0" w:space="0" w:color="auto"/>
      </w:divBdr>
    </w:div>
    <w:div w:id="751974160">
      <w:bodyDiv w:val="1"/>
      <w:marLeft w:val="0"/>
      <w:marRight w:val="0"/>
      <w:marTop w:val="0"/>
      <w:marBottom w:val="0"/>
      <w:divBdr>
        <w:top w:val="none" w:sz="0" w:space="0" w:color="auto"/>
        <w:left w:val="none" w:sz="0" w:space="0" w:color="auto"/>
        <w:bottom w:val="none" w:sz="0" w:space="0" w:color="auto"/>
        <w:right w:val="none" w:sz="0" w:space="0" w:color="auto"/>
      </w:divBdr>
    </w:div>
    <w:div w:id="759259430">
      <w:bodyDiv w:val="1"/>
      <w:marLeft w:val="0"/>
      <w:marRight w:val="0"/>
      <w:marTop w:val="0"/>
      <w:marBottom w:val="0"/>
      <w:divBdr>
        <w:top w:val="none" w:sz="0" w:space="0" w:color="auto"/>
        <w:left w:val="none" w:sz="0" w:space="0" w:color="auto"/>
        <w:bottom w:val="none" w:sz="0" w:space="0" w:color="auto"/>
        <w:right w:val="none" w:sz="0" w:space="0" w:color="auto"/>
      </w:divBdr>
    </w:div>
    <w:div w:id="760027862">
      <w:bodyDiv w:val="1"/>
      <w:marLeft w:val="0"/>
      <w:marRight w:val="0"/>
      <w:marTop w:val="0"/>
      <w:marBottom w:val="0"/>
      <w:divBdr>
        <w:top w:val="none" w:sz="0" w:space="0" w:color="auto"/>
        <w:left w:val="none" w:sz="0" w:space="0" w:color="auto"/>
        <w:bottom w:val="none" w:sz="0" w:space="0" w:color="auto"/>
        <w:right w:val="none" w:sz="0" w:space="0" w:color="auto"/>
      </w:divBdr>
    </w:div>
    <w:div w:id="767433742">
      <w:bodyDiv w:val="1"/>
      <w:marLeft w:val="0"/>
      <w:marRight w:val="0"/>
      <w:marTop w:val="0"/>
      <w:marBottom w:val="0"/>
      <w:divBdr>
        <w:top w:val="none" w:sz="0" w:space="0" w:color="auto"/>
        <w:left w:val="none" w:sz="0" w:space="0" w:color="auto"/>
        <w:bottom w:val="none" w:sz="0" w:space="0" w:color="auto"/>
        <w:right w:val="none" w:sz="0" w:space="0" w:color="auto"/>
      </w:divBdr>
    </w:div>
    <w:div w:id="961109512">
      <w:bodyDiv w:val="1"/>
      <w:marLeft w:val="0"/>
      <w:marRight w:val="0"/>
      <w:marTop w:val="0"/>
      <w:marBottom w:val="0"/>
      <w:divBdr>
        <w:top w:val="none" w:sz="0" w:space="0" w:color="auto"/>
        <w:left w:val="none" w:sz="0" w:space="0" w:color="auto"/>
        <w:bottom w:val="none" w:sz="0" w:space="0" w:color="auto"/>
        <w:right w:val="none" w:sz="0" w:space="0" w:color="auto"/>
      </w:divBdr>
    </w:div>
    <w:div w:id="985351325">
      <w:bodyDiv w:val="1"/>
      <w:marLeft w:val="0"/>
      <w:marRight w:val="0"/>
      <w:marTop w:val="0"/>
      <w:marBottom w:val="0"/>
      <w:divBdr>
        <w:top w:val="none" w:sz="0" w:space="0" w:color="auto"/>
        <w:left w:val="none" w:sz="0" w:space="0" w:color="auto"/>
        <w:bottom w:val="none" w:sz="0" w:space="0" w:color="auto"/>
        <w:right w:val="none" w:sz="0" w:space="0" w:color="auto"/>
      </w:divBdr>
    </w:div>
    <w:div w:id="1009337228">
      <w:bodyDiv w:val="1"/>
      <w:marLeft w:val="0"/>
      <w:marRight w:val="0"/>
      <w:marTop w:val="0"/>
      <w:marBottom w:val="0"/>
      <w:divBdr>
        <w:top w:val="none" w:sz="0" w:space="0" w:color="auto"/>
        <w:left w:val="none" w:sz="0" w:space="0" w:color="auto"/>
        <w:bottom w:val="none" w:sz="0" w:space="0" w:color="auto"/>
        <w:right w:val="none" w:sz="0" w:space="0" w:color="auto"/>
      </w:divBdr>
    </w:div>
    <w:div w:id="1016075098">
      <w:bodyDiv w:val="1"/>
      <w:marLeft w:val="0"/>
      <w:marRight w:val="0"/>
      <w:marTop w:val="0"/>
      <w:marBottom w:val="0"/>
      <w:divBdr>
        <w:top w:val="none" w:sz="0" w:space="0" w:color="auto"/>
        <w:left w:val="none" w:sz="0" w:space="0" w:color="auto"/>
        <w:bottom w:val="none" w:sz="0" w:space="0" w:color="auto"/>
        <w:right w:val="none" w:sz="0" w:space="0" w:color="auto"/>
      </w:divBdr>
    </w:div>
    <w:div w:id="1026446000">
      <w:bodyDiv w:val="1"/>
      <w:marLeft w:val="0"/>
      <w:marRight w:val="0"/>
      <w:marTop w:val="0"/>
      <w:marBottom w:val="0"/>
      <w:divBdr>
        <w:top w:val="none" w:sz="0" w:space="0" w:color="auto"/>
        <w:left w:val="none" w:sz="0" w:space="0" w:color="auto"/>
        <w:bottom w:val="none" w:sz="0" w:space="0" w:color="auto"/>
        <w:right w:val="none" w:sz="0" w:space="0" w:color="auto"/>
      </w:divBdr>
    </w:div>
    <w:div w:id="1070425149">
      <w:bodyDiv w:val="1"/>
      <w:marLeft w:val="0"/>
      <w:marRight w:val="0"/>
      <w:marTop w:val="0"/>
      <w:marBottom w:val="0"/>
      <w:divBdr>
        <w:top w:val="none" w:sz="0" w:space="0" w:color="auto"/>
        <w:left w:val="none" w:sz="0" w:space="0" w:color="auto"/>
        <w:bottom w:val="none" w:sz="0" w:space="0" w:color="auto"/>
        <w:right w:val="none" w:sz="0" w:space="0" w:color="auto"/>
      </w:divBdr>
    </w:div>
    <w:div w:id="1070614242">
      <w:bodyDiv w:val="1"/>
      <w:marLeft w:val="0"/>
      <w:marRight w:val="0"/>
      <w:marTop w:val="0"/>
      <w:marBottom w:val="0"/>
      <w:divBdr>
        <w:top w:val="none" w:sz="0" w:space="0" w:color="auto"/>
        <w:left w:val="none" w:sz="0" w:space="0" w:color="auto"/>
        <w:bottom w:val="none" w:sz="0" w:space="0" w:color="auto"/>
        <w:right w:val="none" w:sz="0" w:space="0" w:color="auto"/>
      </w:divBdr>
    </w:div>
    <w:div w:id="1077633625">
      <w:bodyDiv w:val="1"/>
      <w:marLeft w:val="0"/>
      <w:marRight w:val="0"/>
      <w:marTop w:val="0"/>
      <w:marBottom w:val="0"/>
      <w:divBdr>
        <w:top w:val="none" w:sz="0" w:space="0" w:color="auto"/>
        <w:left w:val="none" w:sz="0" w:space="0" w:color="auto"/>
        <w:bottom w:val="none" w:sz="0" w:space="0" w:color="auto"/>
        <w:right w:val="none" w:sz="0" w:space="0" w:color="auto"/>
      </w:divBdr>
      <w:divsChild>
        <w:div w:id="136531641">
          <w:marLeft w:val="0"/>
          <w:marRight w:val="0"/>
          <w:marTop w:val="0"/>
          <w:marBottom w:val="0"/>
          <w:divBdr>
            <w:top w:val="none" w:sz="0" w:space="0" w:color="auto"/>
            <w:left w:val="none" w:sz="0" w:space="0" w:color="auto"/>
            <w:bottom w:val="none" w:sz="0" w:space="0" w:color="auto"/>
            <w:right w:val="none" w:sz="0" w:space="0" w:color="auto"/>
          </w:divBdr>
          <w:divsChild>
            <w:div w:id="320618921">
              <w:marLeft w:val="0"/>
              <w:marRight w:val="0"/>
              <w:marTop w:val="0"/>
              <w:marBottom w:val="0"/>
              <w:divBdr>
                <w:top w:val="none" w:sz="0" w:space="0" w:color="auto"/>
                <w:left w:val="none" w:sz="0" w:space="0" w:color="auto"/>
                <w:bottom w:val="none" w:sz="0" w:space="0" w:color="auto"/>
                <w:right w:val="none" w:sz="0" w:space="0" w:color="auto"/>
              </w:divBdr>
              <w:divsChild>
                <w:div w:id="13692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22381">
      <w:bodyDiv w:val="1"/>
      <w:marLeft w:val="0"/>
      <w:marRight w:val="0"/>
      <w:marTop w:val="0"/>
      <w:marBottom w:val="0"/>
      <w:divBdr>
        <w:top w:val="none" w:sz="0" w:space="0" w:color="auto"/>
        <w:left w:val="none" w:sz="0" w:space="0" w:color="auto"/>
        <w:bottom w:val="none" w:sz="0" w:space="0" w:color="auto"/>
        <w:right w:val="none" w:sz="0" w:space="0" w:color="auto"/>
      </w:divBdr>
    </w:div>
    <w:div w:id="1128596006">
      <w:bodyDiv w:val="1"/>
      <w:marLeft w:val="0"/>
      <w:marRight w:val="0"/>
      <w:marTop w:val="0"/>
      <w:marBottom w:val="0"/>
      <w:divBdr>
        <w:top w:val="none" w:sz="0" w:space="0" w:color="auto"/>
        <w:left w:val="none" w:sz="0" w:space="0" w:color="auto"/>
        <w:bottom w:val="none" w:sz="0" w:space="0" w:color="auto"/>
        <w:right w:val="none" w:sz="0" w:space="0" w:color="auto"/>
      </w:divBdr>
    </w:div>
    <w:div w:id="1163427442">
      <w:bodyDiv w:val="1"/>
      <w:marLeft w:val="0"/>
      <w:marRight w:val="0"/>
      <w:marTop w:val="0"/>
      <w:marBottom w:val="0"/>
      <w:divBdr>
        <w:top w:val="none" w:sz="0" w:space="0" w:color="auto"/>
        <w:left w:val="none" w:sz="0" w:space="0" w:color="auto"/>
        <w:bottom w:val="none" w:sz="0" w:space="0" w:color="auto"/>
        <w:right w:val="none" w:sz="0" w:space="0" w:color="auto"/>
      </w:divBdr>
    </w:div>
    <w:div w:id="1175999629">
      <w:bodyDiv w:val="1"/>
      <w:marLeft w:val="0"/>
      <w:marRight w:val="0"/>
      <w:marTop w:val="0"/>
      <w:marBottom w:val="0"/>
      <w:divBdr>
        <w:top w:val="none" w:sz="0" w:space="0" w:color="auto"/>
        <w:left w:val="none" w:sz="0" w:space="0" w:color="auto"/>
        <w:bottom w:val="none" w:sz="0" w:space="0" w:color="auto"/>
        <w:right w:val="none" w:sz="0" w:space="0" w:color="auto"/>
      </w:divBdr>
    </w:div>
    <w:div w:id="1184633764">
      <w:bodyDiv w:val="1"/>
      <w:marLeft w:val="0"/>
      <w:marRight w:val="0"/>
      <w:marTop w:val="0"/>
      <w:marBottom w:val="0"/>
      <w:divBdr>
        <w:top w:val="none" w:sz="0" w:space="0" w:color="auto"/>
        <w:left w:val="none" w:sz="0" w:space="0" w:color="auto"/>
        <w:bottom w:val="none" w:sz="0" w:space="0" w:color="auto"/>
        <w:right w:val="none" w:sz="0" w:space="0" w:color="auto"/>
      </w:divBdr>
    </w:div>
    <w:div w:id="1205481473">
      <w:bodyDiv w:val="1"/>
      <w:marLeft w:val="0"/>
      <w:marRight w:val="0"/>
      <w:marTop w:val="0"/>
      <w:marBottom w:val="0"/>
      <w:divBdr>
        <w:top w:val="none" w:sz="0" w:space="0" w:color="auto"/>
        <w:left w:val="none" w:sz="0" w:space="0" w:color="auto"/>
        <w:bottom w:val="none" w:sz="0" w:space="0" w:color="auto"/>
        <w:right w:val="none" w:sz="0" w:space="0" w:color="auto"/>
      </w:divBdr>
    </w:div>
    <w:div w:id="1217661954">
      <w:bodyDiv w:val="1"/>
      <w:marLeft w:val="0"/>
      <w:marRight w:val="0"/>
      <w:marTop w:val="0"/>
      <w:marBottom w:val="0"/>
      <w:divBdr>
        <w:top w:val="none" w:sz="0" w:space="0" w:color="auto"/>
        <w:left w:val="none" w:sz="0" w:space="0" w:color="auto"/>
        <w:bottom w:val="none" w:sz="0" w:space="0" w:color="auto"/>
        <w:right w:val="none" w:sz="0" w:space="0" w:color="auto"/>
      </w:divBdr>
    </w:div>
    <w:div w:id="1252663989">
      <w:bodyDiv w:val="1"/>
      <w:marLeft w:val="0"/>
      <w:marRight w:val="0"/>
      <w:marTop w:val="0"/>
      <w:marBottom w:val="0"/>
      <w:divBdr>
        <w:top w:val="none" w:sz="0" w:space="0" w:color="auto"/>
        <w:left w:val="none" w:sz="0" w:space="0" w:color="auto"/>
        <w:bottom w:val="none" w:sz="0" w:space="0" w:color="auto"/>
        <w:right w:val="none" w:sz="0" w:space="0" w:color="auto"/>
      </w:divBdr>
    </w:div>
    <w:div w:id="1301611325">
      <w:bodyDiv w:val="1"/>
      <w:marLeft w:val="0"/>
      <w:marRight w:val="0"/>
      <w:marTop w:val="0"/>
      <w:marBottom w:val="0"/>
      <w:divBdr>
        <w:top w:val="none" w:sz="0" w:space="0" w:color="auto"/>
        <w:left w:val="none" w:sz="0" w:space="0" w:color="auto"/>
        <w:bottom w:val="none" w:sz="0" w:space="0" w:color="auto"/>
        <w:right w:val="none" w:sz="0" w:space="0" w:color="auto"/>
      </w:divBdr>
    </w:div>
    <w:div w:id="1325549923">
      <w:bodyDiv w:val="1"/>
      <w:marLeft w:val="0"/>
      <w:marRight w:val="0"/>
      <w:marTop w:val="0"/>
      <w:marBottom w:val="0"/>
      <w:divBdr>
        <w:top w:val="none" w:sz="0" w:space="0" w:color="auto"/>
        <w:left w:val="none" w:sz="0" w:space="0" w:color="auto"/>
        <w:bottom w:val="none" w:sz="0" w:space="0" w:color="auto"/>
        <w:right w:val="none" w:sz="0" w:space="0" w:color="auto"/>
      </w:divBdr>
    </w:div>
    <w:div w:id="1347295354">
      <w:bodyDiv w:val="1"/>
      <w:marLeft w:val="0"/>
      <w:marRight w:val="0"/>
      <w:marTop w:val="0"/>
      <w:marBottom w:val="0"/>
      <w:divBdr>
        <w:top w:val="none" w:sz="0" w:space="0" w:color="auto"/>
        <w:left w:val="none" w:sz="0" w:space="0" w:color="auto"/>
        <w:bottom w:val="none" w:sz="0" w:space="0" w:color="auto"/>
        <w:right w:val="none" w:sz="0" w:space="0" w:color="auto"/>
      </w:divBdr>
    </w:div>
    <w:div w:id="1380014189">
      <w:bodyDiv w:val="1"/>
      <w:marLeft w:val="0"/>
      <w:marRight w:val="0"/>
      <w:marTop w:val="0"/>
      <w:marBottom w:val="0"/>
      <w:divBdr>
        <w:top w:val="none" w:sz="0" w:space="0" w:color="auto"/>
        <w:left w:val="none" w:sz="0" w:space="0" w:color="auto"/>
        <w:bottom w:val="none" w:sz="0" w:space="0" w:color="auto"/>
        <w:right w:val="none" w:sz="0" w:space="0" w:color="auto"/>
      </w:divBdr>
    </w:div>
    <w:div w:id="138537249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46">
          <w:marLeft w:val="0"/>
          <w:marRight w:val="0"/>
          <w:marTop w:val="0"/>
          <w:marBottom w:val="0"/>
          <w:divBdr>
            <w:top w:val="none" w:sz="0" w:space="0" w:color="auto"/>
            <w:left w:val="none" w:sz="0" w:space="0" w:color="auto"/>
            <w:bottom w:val="none" w:sz="0" w:space="0" w:color="auto"/>
            <w:right w:val="none" w:sz="0" w:space="0" w:color="auto"/>
          </w:divBdr>
        </w:div>
      </w:divsChild>
    </w:div>
    <w:div w:id="1425297811">
      <w:bodyDiv w:val="1"/>
      <w:marLeft w:val="0"/>
      <w:marRight w:val="0"/>
      <w:marTop w:val="0"/>
      <w:marBottom w:val="0"/>
      <w:divBdr>
        <w:top w:val="none" w:sz="0" w:space="0" w:color="auto"/>
        <w:left w:val="none" w:sz="0" w:space="0" w:color="auto"/>
        <w:bottom w:val="none" w:sz="0" w:space="0" w:color="auto"/>
        <w:right w:val="none" w:sz="0" w:space="0" w:color="auto"/>
      </w:divBdr>
    </w:div>
    <w:div w:id="1446658663">
      <w:bodyDiv w:val="1"/>
      <w:marLeft w:val="0"/>
      <w:marRight w:val="0"/>
      <w:marTop w:val="0"/>
      <w:marBottom w:val="0"/>
      <w:divBdr>
        <w:top w:val="none" w:sz="0" w:space="0" w:color="auto"/>
        <w:left w:val="none" w:sz="0" w:space="0" w:color="auto"/>
        <w:bottom w:val="none" w:sz="0" w:space="0" w:color="auto"/>
        <w:right w:val="none" w:sz="0" w:space="0" w:color="auto"/>
      </w:divBdr>
    </w:div>
    <w:div w:id="1460371416">
      <w:bodyDiv w:val="1"/>
      <w:marLeft w:val="0"/>
      <w:marRight w:val="0"/>
      <w:marTop w:val="0"/>
      <w:marBottom w:val="0"/>
      <w:divBdr>
        <w:top w:val="none" w:sz="0" w:space="0" w:color="auto"/>
        <w:left w:val="none" w:sz="0" w:space="0" w:color="auto"/>
        <w:bottom w:val="none" w:sz="0" w:space="0" w:color="auto"/>
        <w:right w:val="none" w:sz="0" w:space="0" w:color="auto"/>
      </w:divBdr>
    </w:div>
    <w:div w:id="1468625821">
      <w:bodyDiv w:val="1"/>
      <w:marLeft w:val="0"/>
      <w:marRight w:val="0"/>
      <w:marTop w:val="0"/>
      <w:marBottom w:val="0"/>
      <w:divBdr>
        <w:top w:val="none" w:sz="0" w:space="0" w:color="auto"/>
        <w:left w:val="none" w:sz="0" w:space="0" w:color="auto"/>
        <w:bottom w:val="none" w:sz="0" w:space="0" w:color="auto"/>
        <w:right w:val="none" w:sz="0" w:space="0" w:color="auto"/>
      </w:divBdr>
    </w:div>
    <w:div w:id="1477264056">
      <w:bodyDiv w:val="1"/>
      <w:marLeft w:val="0"/>
      <w:marRight w:val="0"/>
      <w:marTop w:val="0"/>
      <w:marBottom w:val="0"/>
      <w:divBdr>
        <w:top w:val="none" w:sz="0" w:space="0" w:color="auto"/>
        <w:left w:val="none" w:sz="0" w:space="0" w:color="auto"/>
        <w:bottom w:val="none" w:sz="0" w:space="0" w:color="auto"/>
        <w:right w:val="none" w:sz="0" w:space="0" w:color="auto"/>
      </w:divBdr>
    </w:div>
    <w:div w:id="1490369007">
      <w:bodyDiv w:val="1"/>
      <w:marLeft w:val="0"/>
      <w:marRight w:val="0"/>
      <w:marTop w:val="0"/>
      <w:marBottom w:val="0"/>
      <w:divBdr>
        <w:top w:val="none" w:sz="0" w:space="0" w:color="auto"/>
        <w:left w:val="none" w:sz="0" w:space="0" w:color="auto"/>
        <w:bottom w:val="none" w:sz="0" w:space="0" w:color="auto"/>
        <w:right w:val="none" w:sz="0" w:space="0" w:color="auto"/>
      </w:divBdr>
    </w:div>
    <w:div w:id="1499735269">
      <w:bodyDiv w:val="1"/>
      <w:marLeft w:val="0"/>
      <w:marRight w:val="0"/>
      <w:marTop w:val="0"/>
      <w:marBottom w:val="0"/>
      <w:divBdr>
        <w:top w:val="none" w:sz="0" w:space="0" w:color="auto"/>
        <w:left w:val="none" w:sz="0" w:space="0" w:color="auto"/>
        <w:bottom w:val="none" w:sz="0" w:space="0" w:color="auto"/>
        <w:right w:val="none" w:sz="0" w:space="0" w:color="auto"/>
      </w:divBdr>
    </w:div>
    <w:div w:id="1583948923">
      <w:bodyDiv w:val="1"/>
      <w:marLeft w:val="0"/>
      <w:marRight w:val="0"/>
      <w:marTop w:val="0"/>
      <w:marBottom w:val="0"/>
      <w:divBdr>
        <w:top w:val="none" w:sz="0" w:space="0" w:color="auto"/>
        <w:left w:val="none" w:sz="0" w:space="0" w:color="auto"/>
        <w:bottom w:val="none" w:sz="0" w:space="0" w:color="auto"/>
        <w:right w:val="none" w:sz="0" w:space="0" w:color="auto"/>
      </w:divBdr>
    </w:div>
    <w:div w:id="1587035179">
      <w:bodyDiv w:val="1"/>
      <w:marLeft w:val="0"/>
      <w:marRight w:val="0"/>
      <w:marTop w:val="0"/>
      <w:marBottom w:val="0"/>
      <w:divBdr>
        <w:top w:val="none" w:sz="0" w:space="0" w:color="auto"/>
        <w:left w:val="none" w:sz="0" w:space="0" w:color="auto"/>
        <w:bottom w:val="none" w:sz="0" w:space="0" w:color="auto"/>
        <w:right w:val="none" w:sz="0" w:space="0" w:color="auto"/>
      </w:divBdr>
    </w:div>
    <w:div w:id="1588420335">
      <w:bodyDiv w:val="1"/>
      <w:marLeft w:val="0"/>
      <w:marRight w:val="0"/>
      <w:marTop w:val="0"/>
      <w:marBottom w:val="0"/>
      <w:divBdr>
        <w:top w:val="none" w:sz="0" w:space="0" w:color="auto"/>
        <w:left w:val="none" w:sz="0" w:space="0" w:color="auto"/>
        <w:bottom w:val="none" w:sz="0" w:space="0" w:color="auto"/>
        <w:right w:val="none" w:sz="0" w:space="0" w:color="auto"/>
      </w:divBdr>
    </w:div>
    <w:div w:id="1638754421">
      <w:bodyDiv w:val="1"/>
      <w:marLeft w:val="0"/>
      <w:marRight w:val="0"/>
      <w:marTop w:val="0"/>
      <w:marBottom w:val="0"/>
      <w:divBdr>
        <w:top w:val="none" w:sz="0" w:space="0" w:color="auto"/>
        <w:left w:val="none" w:sz="0" w:space="0" w:color="auto"/>
        <w:bottom w:val="none" w:sz="0" w:space="0" w:color="auto"/>
        <w:right w:val="none" w:sz="0" w:space="0" w:color="auto"/>
      </w:divBdr>
    </w:div>
    <w:div w:id="1725643013">
      <w:bodyDiv w:val="1"/>
      <w:marLeft w:val="0"/>
      <w:marRight w:val="0"/>
      <w:marTop w:val="0"/>
      <w:marBottom w:val="0"/>
      <w:divBdr>
        <w:top w:val="none" w:sz="0" w:space="0" w:color="auto"/>
        <w:left w:val="none" w:sz="0" w:space="0" w:color="auto"/>
        <w:bottom w:val="none" w:sz="0" w:space="0" w:color="auto"/>
        <w:right w:val="none" w:sz="0" w:space="0" w:color="auto"/>
      </w:divBdr>
    </w:div>
    <w:div w:id="1769613729">
      <w:bodyDiv w:val="1"/>
      <w:marLeft w:val="0"/>
      <w:marRight w:val="0"/>
      <w:marTop w:val="0"/>
      <w:marBottom w:val="0"/>
      <w:divBdr>
        <w:top w:val="none" w:sz="0" w:space="0" w:color="auto"/>
        <w:left w:val="none" w:sz="0" w:space="0" w:color="auto"/>
        <w:bottom w:val="none" w:sz="0" w:space="0" w:color="auto"/>
        <w:right w:val="none" w:sz="0" w:space="0" w:color="auto"/>
      </w:divBdr>
    </w:div>
    <w:div w:id="1776096065">
      <w:bodyDiv w:val="1"/>
      <w:marLeft w:val="0"/>
      <w:marRight w:val="0"/>
      <w:marTop w:val="0"/>
      <w:marBottom w:val="0"/>
      <w:divBdr>
        <w:top w:val="none" w:sz="0" w:space="0" w:color="auto"/>
        <w:left w:val="none" w:sz="0" w:space="0" w:color="auto"/>
        <w:bottom w:val="none" w:sz="0" w:space="0" w:color="auto"/>
        <w:right w:val="none" w:sz="0" w:space="0" w:color="auto"/>
      </w:divBdr>
    </w:div>
    <w:div w:id="1784886579">
      <w:bodyDiv w:val="1"/>
      <w:marLeft w:val="0"/>
      <w:marRight w:val="0"/>
      <w:marTop w:val="0"/>
      <w:marBottom w:val="0"/>
      <w:divBdr>
        <w:top w:val="none" w:sz="0" w:space="0" w:color="auto"/>
        <w:left w:val="none" w:sz="0" w:space="0" w:color="auto"/>
        <w:bottom w:val="none" w:sz="0" w:space="0" w:color="auto"/>
        <w:right w:val="none" w:sz="0" w:space="0" w:color="auto"/>
      </w:divBdr>
      <w:divsChild>
        <w:div w:id="504058218">
          <w:marLeft w:val="0"/>
          <w:marRight w:val="0"/>
          <w:marTop w:val="0"/>
          <w:marBottom w:val="0"/>
          <w:divBdr>
            <w:top w:val="none" w:sz="0" w:space="0" w:color="auto"/>
            <w:left w:val="none" w:sz="0" w:space="0" w:color="auto"/>
            <w:bottom w:val="none" w:sz="0" w:space="0" w:color="auto"/>
            <w:right w:val="none" w:sz="0" w:space="0" w:color="auto"/>
          </w:divBdr>
          <w:divsChild>
            <w:div w:id="1685207899">
              <w:marLeft w:val="0"/>
              <w:marRight w:val="0"/>
              <w:marTop w:val="0"/>
              <w:marBottom w:val="0"/>
              <w:divBdr>
                <w:top w:val="none" w:sz="0" w:space="0" w:color="auto"/>
                <w:left w:val="none" w:sz="0" w:space="0" w:color="auto"/>
                <w:bottom w:val="none" w:sz="0" w:space="0" w:color="auto"/>
                <w:right w:val="none" w:sz="0" w:space="0" w:color="auto"/>
              </w:divBdr>
              <w:divsChild>
                <w:div w:id="17915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170323">
      <w:bodyDiv w:val="1"/>
      <w:marLeft w:val="0"/>
      <w:marRight w:val="0"/>
      <w:marTop w:val="0"/>
      <w:marBottom w:val="0"/>
      <w:divBdr>
        <w:top w:val="none" w:sz="0" w:space="0" w:color="auto"/>
        <w:left w:val="none" w:sz="0" w:space="0" w:color="auto"/>
        <w:bottom w:val="none" w:sz="0" w:space="0" w:color="auto"/>
        <w:right w:val="none" w:sz="0" w:space="0" w:color="auto"/>
      </w:divBdr>
    </w:div>
    <w:div w:id="1856651524">
      <w:bodyDiv w:val="1"/>
      <w:marLeft w:val="0"/>
      <w:marRight w:val="0"/>
      <w:marTop w:val="0"/>
      <w:marBottom w:val="0"/>
      <w:divBdr>
        <w:top w:val="none" w:sz="0" w:space="0" w:color="auto"/>
        <w:left w:val="none" w:sz="0" w:space="0" w:color="auto"/>
        <w:bottom w:val="none" w:sz="0" w:space="0" w:color="auto"/>
        <w:right w:val="none" w:sz="0" w:space="0" w:color="auto"/>
      </w:divBdr>
    </w:div>
    <w:div w:id="1862039743">
      <w:bodyDiv w:val="1"/>
      <w:marLeft w:val="0"/>
      <w:marRight w:val="0"/>
      <w:marTop w:val="0"/>
      <w:marBottom w:val="0"/>
      <w:divBdr>
        <w:top w:val="none" w:sz="0" w:space="0" w:color="auto"/>
        <w:left w:val="none" w:sz="0" w:space="0" w:color="auto"/>
        <w:bottom w:val="none" w:sz="0" w:space="0" w:color="auto"/>
        <w:right w:val="none" w:sz="0" w:space="0" w:color="auto"/>
      </w:divBdr>
    </w:div>
    <w:div w:id="1921862149">
      <w:bodyDiv w:val="1"/>
      <w:marLeft w:val="0"/>
      <w:marRight w:val="0"/>
      <w:marTop w:val="0"/>
      <w:marBottom w:val="0"/>
      <w:divBdr>
        <w:top w:val="none" w:sz="0" w:space="0" w:color="auto"/>
        <w:left w:val="none" w:sz="0" w:space="0" w:color="auto"/>
        <w:bottom w:val="none" w:sz="0" w:space="0" w:color="auto"/>
        <w:right w:val="none" w:sz="0" w:space="0" w:color="auto"/>
      </w:divBdr>
      <w:divsChild>
        <w:div w:id="1623343025">
          <w:marLeft w:val="0"/>
          <w:marRight w:val="0"/>
          <w:marTop w:val="0"/>
          <w:marBottom w:val="0"/>
          <w:divBdr>
            <w:top w:val="none" w:sz="0" w:space="0" w:color="auto"/>
            <w:left w:val="none" w:sz="0" w:space="0" w:color="auto"/>
            <w:bottom w:val="none" w:sz="0" w:space="0" w:color="auto"/>
            <w:right w:val="none" w:sz="0" w:space="0" w:color="auto"/>
          </w:divBdr>
          <w:divsChild>
            <w:div w:id="407461960">
              <w:marLeft w:val="0"/>
              <w:marRight w:val="0"/>
              <w:marTop w:val="0"/>
              <w:marBottom w:val="0"/>
              <w:divBdr>
                <w:top w:val="none" w:sz="0" w:space="0" w:color="auto"/>
                <w:left w:val="none" w:sz="0" w:space="0" w:color="auto"/>
                <w:bottom w:val="none" w:sz="0" w:space="0" w:color="auto"/>
                <w:right w:val="none" w:sz="0" w:space="0" w:color="auto"/>
              </w:divBdr>
              <w:divsChild>
                <w:div w:id="19465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991">
      <w:bodyDiv w:val="1"/>
      <w:marLeft w:val="0"/>
      <w:marRight w:val="0"/>
      <w:marTop w:val="0"/>
      <w:marBottom w:val="0"/>
      <w:divBdr>
        <w:top w:val="none" w:sz="0" w:space="0" w:color="auto"/>
        <w:left w:val="none" w:sz="0" w:space="0" w:color="auto"/>
        <w:bottom w:val="none" w:sz="0" w:space="0" w:color="auto"/>
        <w:right w:val="none" w:sz="0" w:space="0" w:color="auto"/>
      </w:divBdr>
    </w:div>
    <w:div w:id="1949660313">
      <w:bodyDiv w:val="1"/>
      <w:marLeft w:val="0"/>
      <w:marRight w:val="0"/>
      <w:marTop w:val="0"/>
      <w:marBottom w:val="0"/>
      <w:divBdr>
        <w:top w:val="none" w:sz="0" w:space="0" w:color="auto"/>
        <w:left w:val="none" w:sz="0" w:space="0" w:color="auto"/>
        <w:bottom w:val="none" w:sz="0" w:space="0" w:color="auto"/>
        <w:right w:val="none" w:sz="0" w:space="0" w:color="auto"/>
      </w:divBdr>
    </w:div>
    <w:div w:id="1982343732">
      <w:bodyDiv w:val="1"/>
      <w:marLeft w:val="0"/>
      <w:marRight w:val="0"/>
      <w:marTop w:val="0"/>
      <w:marBottom w:val="0"/>
      <w:divBdr>
        <w:top w:val="none" w:sz="0" w:space="0" w:color="auto"/>
        <w:left w:val="none" w:sz="0" w:space="0" w:color="auto"/>
        <w:bottom w:val="none" w:sz="0" w:space="0" w:color="auto"/>
        <w:right w:val="none" w:sz="0" w:space="0" w:color="auto"/>
      </w:divBdr>
    </w:div>
    <w:div w:id="1985964330">
      <w:bodyDiv w:val="1"/>
      <w:marLeft w:val="0"/>
      <w:marRight w:val="0"/>
      <w:marTop w:val="0"/>
      <w:marBottom w:val="0"/>
      <w:divBdr>
        <w:top w:val="none" w:sz="0" w:space="0" w:color="auto"/>
        <w:left w:val="none" w:sz="0" w:space="0" w:color="auto"/>
        <w:bottom w:val="none" w:sz="0" w:space="0" w:color="auto"/>
        <w:right w:val="none" w:sz="0" w:space="0" w:color="auto"/>
      </w:divBdr>
    </w:div>
    <w:div w:id="2009287834">
      <w:bodyDiv w:val="1"/>
      <w:marLeft w:val="0"/>
      <w:marRight w:val="0"/>
      <w:marTop w:val="0"/>
      <w:marBottom w:val="0"/>
      <w:divBdr>
        <w:top w:val="none" w:sz="0" w:space="0" w:color="auto"/>
        <w:left w:val="none" w:sz="0" w:space="0" w:color="auto"/>
        <w:bottom w:val="none" w:sz="0" w:space="0" w:color="auto"/>
        <w:right w:val="none" w:sz="0" w:space="0" w:color="auto"/>
      </w:divBdr>
    </w:div>
    <w:div w:id="2035617404">
      <w:bodyDiv w:val="1"/>
      <w:marLeft w:val="0"/>
      <w:marRight w:val="0"/>
      <w:marTop w:val="0"/>
      <w:marBottom w:val="0"/>
      <w:divBdr>
        <w:top w:val="none" w:sz="0" w:space="0" w:color="auto"/>
        <w:left w:val="none" w:sz="0" w:space="0" w:color="auto"/>
        <w:bottom w:val="none" w:sz="0" w:space="0" w:color="auto"/>
        <w:right w:val="none" w:sz="0" w:space="0" w:color="auto"/>
      </w:divBdr>
    </w:div>
    <w:div w:id="2084989990">
      <w:bodyDiv w:val="1"/>
      <w:marLeft w:val="0"/>
      <w:marRight w:val="0"/>
      <w:marTop w:val="0"/>
      <w:marBottom w:val="0"/>
      <w:divBdr>
        <w:top w:val="none" w:sz="0" w:space="0" w:color="auto"/>
        <w:left w:val="none" w:sz="0" w:space="0" w:color="auto"/>
        <w:bottom w:val="none" w:sz="0" w:space="0" w:color="auto"/>
        <w:right w:val="none" w:sz="0" w:space="0" w:color="auto"/>
      </w:divBdr>
    </w:div>
    <w:div w:id="2138642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jpeg"/><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562A89DCC2D4C4B8DD187B552AF563E" ma:contentTypeVersion="8" ma:contentTypeDescription="Izveidot jaunu dokumentu." ma:contentTypeScope="" ma:versionID="c423bf9190fcca51525896182e77c3de">
  <xsd:schema xmlns:xsd="http://www.w3.org/2001/XMLSchema" xmlns:xs="http://www.w3.org/2001/XMLSchema" xmlns:p="http://schemas.microsoft.com/office/2006/metadata/properties" xmlns:ns3="4afc5698-4125-4c9f-b238-22724e16114d" targetNamespace="http://schemas.microsoft.com/office/2006/metadata/properties" ma:root="true" ma:fieldsID="39969aad6938dddb35c2c636abb60e76" ns3:_="">
    <xsd:import namespace="4afc5698-4125-4c9f-b238-22724e1611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c5698-4125-4c9f-b238-22724e161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03AC-A310-4457-BFF7-5AB3850E6B94}">
  <ds:schemaRef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4afc5698-4125-4c9f-b238-22724e16114d"/>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2DB5049-0E28-4ABF-A1C8-1D2381750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c5698-4125-4c9f-b238-22724e161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E79BA-2916-4A56-B75C-A7CE2C6D6F10}">
  <ds:schemaRefs>
    <ds:schemaRef ds:uri="http://schemas.microsoft.com/sharepoint/v3/contenttype/forms"/>
  </ds:schemaRefs>
</ds:datastoreItem>
</file>

<file path=customXml/itemProps4.xml><?xml version="1.0" encoding="utf-8"?>
<ds:datastoreItem xmlns:ds="http://schemas.openxmlformats.org/officeDocument/2006/customXml" ds:itemID="{EBFB93FC-CFBD-481C-99B3-0046B132A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44254</Words>
  <Characters>252253</Characters>
  <Application>Microsoft Office Word</Application>
  <DocSecurity>0</DocSecurity>
  <Lines>2102</Lines>
  <Paragraphs>591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Arita Bauska</cp:lastModifiedBy>
  <cp:revision>2</cp:revision>
  <cp:lastPrinted>2022-05-27T10:33:00Z</cp:lastPrinted>
  <dcterms:created xsi:type="dcterms:W3CDTF">2022-05-27T10:34:00Z</dcterms:created>
  <dcterms:modified xsi:type="dcterms:W3CDTF">2022-05-27T10:34:00Z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0x0101001562A89DCC2D4C4B8DD187B552AF563E</vt:lpwstr>
  </property>
</Properties>
</file>