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CE6289" w:rsidRDefault="002D7C9C" w:rsidP="002D7C9C">
      <w:pPr>
        <w:jc w:val="center"/>
        <w:rPr>
          <w:rFonts w:ascii="Times New Roman" w:hAnsi="Times New Roman"/>
          <w:szCs w:val="24"/>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CE6289">
        <w:trPr>
          <w:trHeight w:val="569"/>
        </w:trPr>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436C912A" w14:textId="77777777" w:rsidR="00A608BF" w:rsidRDefault="00A608BF" w:rsidP="00CE6289">
            <w:pPr>
              <w:pStyle w:val="Virsraksts2"/>
              <w:jc w:val="left"/>
            </w:pPr>
          </w:p>
          <w:p w14:paraId="16787DB5" w14:textId="43DE46CC" w:rsidR="002D7C9C" w:rsidRPr="008556F1" w:rsidRDefault="00ED4144" w:rsidP="000F4379">
            <w:pPr>
              <w:pStyle w:val="Virsraksts2"/>
            </w:pPr>
            <w:r w:rsidRPr="008556F1">
              <w:t>Nr.</w:t>
            </w:r>
            <w:r w:rsidR="00CE6289">
              <w:t>13</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08584BF2"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ED4144" w:rsidRPr="008556F1">
              <w:rPr>
                <w:rFonts w:ascii="Times New Roman" w:hAnsi="Times New Roman"/>
                <w:lang w:val="lv-LV"/>
              </w:rPr>
              <w:t xml:space="preserve">.gada </w:t>
            </w:r>
            <w:r w:rsidR="0083169C">
              <w:rPr>
                <w:rFonts w:ascii="Times New Roman" w:hAnsi="Times New Roman"/>
                <w:lang w:val="lv-LV"/>
              </w:rPr>
              <w:t xml:space="preserve"> </w:t>
            </w:r>
            <w:r w:rsidR="00E70AC3">
              <w:rPr>
                <w:rFonts w:ascii="Times New Roman" w:hAnsi="Times New Roman"/>
                <w:lang w:val="lv-LV"/>
              </w:rPr>
              <w:t>16.jūnijā</w:t>
            </w:r>
          </w:p>
          <w:p w14:paraId="2B0CD967" w14:textId="77777777" w:rsidR="002D7C9C" w:rsidRPr="008556F1" w:rsidRDefault="002D7C9C" w:rsidP="00A362DF">
            <w:pPr>
              <w:jc w:val="right"/>
              <w:rPr>
                <w:rFonts w:ascii="Times New Roman" w:hAnsi="Times New Roman"/>
                <w:lang w:val="lv-LV"/>
              </w:rPr>
            </w:pPr>
          </w:p>
        </w:tc>
      </w:tr>
    </w:tbl>
    <w:p w14:paraId="413B1F55" w14:textId="64CAD1CD" w:rsidR="00B71FBB" w:rsidRPr="008556F1" w:rsidRDefault="00CE6289" w:rsidP="000F4379">
      <w:pPr>
        <w:jc w:val="center"/>
        <w:rPr>
          <w:rFonts w:ascii="Times New Roman" w:hAnsi="Times New Roman"/>
          <w:b/>
          <w:lang w:val="lv-LV"/>
        </w:rPr>
      </w:pPr>
      <w:r>
        <w:rPr>
          <w:rFonts w:ascii="Times New Roman" w:hAnsi="Times New Roman"/>
          <w:b/>
          <w:lang w:val="lv-LV"/>
        </w:rPr>
        <w:t>37</w:t>
      </w:r>
      <w:r w:rsidR="002D7C9C" w:rsidRPr="008556F1">
        <w:rPr>
          <w:rFonts w:ascii="Times New Roman" w:hAnsi="Times New Roman"/>
          <w:b/>
          <w:lang w:val="lv-LV"/>
        </w:rPr>
        <w:t>.</w:t>
      </w:r>
    </w:p>
    <w:p w14:paraId="2C8E984F" w14:textId="284892A7" w:rsidR="002D7C9C" w:rsidRPr="00B708A3" w:rsidRDefault="00424F29" w:rsidP="00B708A3">
      <w:pPr>
        <w:jc w:val="center"/>
        <w:outlineLvl w:val="0"/>
        <w:rPr>
          <w:rFonts w:ascii="Times New Roman" w:hAnsi="Times New Roman"/>
          <w:b/>
        </w:rPr>
      </w:pPr>
      <w:r w:rsidRPr="00153EEA">
        <w:rPr>
          <w:rFonts w:ascii="Times New Roman" w:hAnsi="Times New Roman"/>
          <w:b/>
          <w:lang w:val="lv-LV"/>
        </w:rPr>
        <w:t xml:space="preserve">Par </w:t>
      </w:r>
      <w:r w:rsidR="00153EEA" w:rsidRPr="00153EEA">
        <w:rPr>
          <w:rFonts w:ascii="Times New Roman" w:hAnsi="Times New Roman"/>
          <w:b/>
        </w:rPr>
        <w:t xml:space="preserve">Ogres </w:t>
      </w:r>
      <w:proofErr w:type="spellStart"/>
      <w:r w:rsidR="00153EEA" w:rsidRPr="00153EEA">
        <w:rPr>
          <w:rFonts w:ascii="Times New Roman" w:hAnsi="Times New Roman"/>
          <w:b/>
        </w:rPr>
        <w:t>novada</w:t>
      </w:r>
      <w:proofErr w:type="spellEnd"/>
      <w:r w:rsidR="00153EEA" w:rsidRPr="00153EEA">
        <w:rPr>
          <w:rFonts w:ascii="Times New Roman" w:hAnsi="Times New Roman"/>
          <w:b/>
        </w:rPr>
        <w:t xml:space="preserve"> </w:t>
      </w:r>
      <w:proofErr w:type="spellStart"/>
      <w:r w:rsidR="00153EEA" w:rsidRPr="00153EEA">
        <w:rPr>
          <w:rFonts w:ascii="Times New Roman" w:hAnsi="Times New Roman"/>
          <w:b/>
        </w:rPr>
        <w:t>pašvaldības</w:t>
      </w:r>
      <w:proofErr w:type="spellEnd"/>
      <w:r w:rsidR="00153EEA" w:rsidRPr="00153EEA">
        <w:rPr>
          <w:rFonts w:ascii="Times New Roman" w:hAnsi="Times New Roman"/>
          <w:b/>
        </w:rPr>
        <w:t xml:space="preserve"> </w:t>
      </w:r>
      <w:r w:rsidR="00CD5007" w:rsidRPr="00CD5007">
        <w:rPr>
          <w:rFonts w:ascii="Times New Roman" w:hAnsi="Times New Roman"/>
          <w:b/>
          <w:szCs w:val="24"/>
          <w:lang w:val="lv-LV"/>
        </w:rPr>
        <w:t>jaunatnes lietu konsultatīvās</w:t>
      </w:r>
      <w:r w:rsidR="00B708A3">
        <w:rPr>
          <w:rFonts w:ascii="Times New Roman" w:hAnsi="Times New Roman"/>
          <w:b/>
        </w:rPr>
        <w:t xml:space="preserve"> </w:t>
      </w:r>
      <w:proofErr w:type="spellStart"/>
      <w:r w:rsidR="00153EEA" w:rsidRPr="00153EEA">
        <w:rPr>
          <w:rFonts w:ascii="Times New Roman" w:hAnsi="Times New Roman"/>
          <w:b/>
        </w:rPr>
        <w:t>komisijas</w:t>
      </w:r>
      <w:proofErr w:type="spellEnd"/>
      <w:r w:rsidR="00153EEA" w:rsidRPr="00153EEA">
        <w:rPr>
          <w:rFonts w:ascii="Times New Roman" w:hAnsi="Times New Roman"/>
          <w:b/>
        </w:rPr>
        <w:t xml:space="preserve"> </w:t>
      </w:r>
      <w:r w:rsidR="00BB16CD" w:rsidRPr="00153EEA">
        <w:rPr>
          <w:rFonts w:ascii="Times New Roman" w:hAnsi="Times New Roman"/>
          <w:b/>
          <w:lang w:val="lv-LV"/>
        </w:rPr>
        <w:t>priekšsēdētāju</w:t>
      </w:r>
      <w:r w:rsidR="00CA6C5A" w:rsidRPr="00153EEA">
        <w:rPr>
          <w:rFonts w:ascii="Times New Roman" w:hAnsi="Times New Roman"/>
          <w:b/>
          <w:lang w:val="lv-LV"/>
        </w:rPr>
        <w:t xml:space="preserve"> un priekšsēdētāja vietnieku</w:t>
      </w:r>
    </w:p>
    <w:p w14:paraId="7575E517" w14:textId="77777777" w:rsidR="002D7C9C" w:rsidRPr="00CD5007" w:rsidRDefault="002D7C9C" w:rsidP="00CD5007">
      <w:pPr>
        <w:jc w:val="both"/>
        <w:rPr>
          <w:rFonts w:ascii="Times New Roman" w:hAnsi="Times New Roman"/>
          <w:sz w:val="20"/>
          <w:u w:val="single"/>
          <w:lang w:val="lv-LV"/>
        </w:rPr>
      </w:pPr>
    </w:p>
    <w:p w14:paraId="471EC99C" w14:textId="4EF30D20" w:rsidR="00153EEA" w:rsidRPr="00CD5007" w:rsidRDefault="00153EEA" w:rsidP="00CD5007">
      <w:pPr>
        <w:ind w:firstLine="720"/>
        <w:jc w:val="both"/>
        <w:rPr>
          <w:rFonts w:ascii="Times New Roman" w:hAnsi="Times New Roman"/>
          <w:szCs w:val="24"/>
          <w:lang w:val="lv-LV"/>
        </w:rPr>
      </w:pPr>
      <w:r w:rsidRPr="00CD5007">
        <w:rPr>
          <w:rFonts w:ascii="Times New Roman" w:hAnsi="Times New Roman"/>
          <w:szCs w:val="24"/>
          <w:lang w:val="lv-LV" w:eastAsia="zh-CN"/>
        </w:rPr>
        <w:t>Saskaņā ar Ogres novada pašvaldības (turpmāk – Pašvaldība) domes 2022.gada 27.janvāra lēmumu “</w:t>
      </w:r>
      <w:r w:rsidR="00CD5007" w:rsidRPr="00CD5007">
        <w:rPr>
          <w:rFonts w:ascii="Times New Roman" w:hAnsi="Times New Roman"/>
          <w:szCs w:val="24"/>
          <w:lang w:val="lv-LV"/>
        </w:rPr>
        <w:t>Par Ogres novada pašvaldības iekšējo noteikumu Nr.9/2022 “Ogres novada pašvaldības jaunatnes lietu konsultatīvās komisijas nolikums” apstiprināšanu</w:t>
      </w:r>
      <w:r w:rsidR="00B708A3" w:rsidRPr="00CD5007">
        <w:rPr>
          <w:rFonts w:ascii="Times New Roman" w:hAnsi="Times New Roman"/>
          <w:szCs w:val="24"/>
          <w:lang w:val="lv-LV"/>
        </w:rPr>
        <w:t xml:space="preserve">” </w:t>
      </w:r>
      <w:r w:rsidRPr="00CD5007">
        <w:rPr>
          <w:rFonts w:ascii="Times New Roman" w:hAnsi="Times New Roman"/>
          <w:lang w:val="lv-LV"/>
        </w:rPr>
        <w:t>apstiprināti Pašvaldības iekšējie noteikumi Nr.</w:t>
      </w:r>
      <w:r w:rsidR="00CD5007" w:rsidRPr="00CD5007">
        <w:rPr>
          <w:rFonts w:ascii="Times New Roman" w:hAnsi="Times New Roman"/>
          <w:lang w:val="lv-LV"/>
        </w:rPr>
        <w:t>9</w:t>
      </w:r>
      <w:r w:rsidRPr="00CD5007">
        <w:rPr>
          <w:rFonts w:ascii="Times New Roman" w:hAnsi="Times New Roman"/>
          <w:lang w:val="lv-LV"/>
        </w:rPr>
        <w:t xml:space="preserve">/2022 </w:t>
      </w:r>
      <w:r w:rsidRPr="00CD5007">
        <w:rPr>
          <w:rFonts w:ascii="Times New Roman" w:hAnsi="Times New Roman"/>
          <w:szCs w:val="24"/>
          <w:lang w:val="lv-LV"/>
        </w:rPr>
        <w:t>“</w:t>
      </w:r>
      <w:r w:rsidR="00CD5007" w:rsidRPr="00CD5007">
        <w:rPr>
          <w:rFonts w:ascii="Times New Roman" w:hAnsi="Times New Roman"/>
          <w:szCs w:val="24"/>
          <w:lang w:val="lv-LV"/>
        </w:rPr>
        <w:t>Ogres novada pašvaldības jaunatnes lietu konsultatīvās komisijas nolikums</w:t>
      </w:r>
      <w:r w:rsidRPr="00CD5007">
        <w:rPr>
          <w:rFonts w:ascii="Times New Roman" w:hAnsi="Times New Roman"/>
          <w:szCs w:val="24"/>
          <w:lang w:val="lv-LV"/>
        </w:rPr>
        <w:t xml:space="preserve">” </w:t>
      </w:r>
      <w:r w:rsidRPr="00CD5007">
        <w:rPr>
          <w:rFonts w:ascii="Times New Roman" w:hAnsi="Times New Roman"/>
          <w:lang w:val="lv-LV"/>
        </w:rPr>
        <w:t>(turpmāk – Komisijas nolikums)</w:t>
      </w:r>
      <w:r w:rsidRPr="00CD5007">
        <w:rPr>
          <w:rFonts w:ascii="Times New Roman" w:hAnsi="Times New Roman"/>
          <w:szCs w:val="24"/>
          <w:shd w:val="clear" w:color="auto" w:fill="FFFFFF"/>
          <w:lang w:val="lv-LV"/>
        </w:rPr>
        <w:t>.</w:t>
      </w:r>
    </w:p>
    <w:p w14:paraId="3954E9AA" w14:textId="585F0A2F" w:rsidR="00522C13" w:rsidRDefault="00153EEA" w:rsidP="00522C13">
      <w:pPr>
        <w:pStyle w:val="Pamattekstaatkpe2"/>
        <w:ind w:left="0" w:firstLine="720"/>
      </w:pPr>
      <w:r w:rsidRPr="00CD4E94">
        <w:rPr>
          <w:szCs w:val="24"/>
          <w:shd w:val="clear" w:color="auto" w:fill="FFFFFF"/>
        </w:rPr>
        <w:t xml:space="preserve">Komisijas nolikuma </w:t>
      </w:r>
      <w:r w:rsidR="002318B5">
        <w:rPr>
          <w:szCs w:val="24"/>
          <w:shd w:val="clear" w:color="auto" w:fill="FFFFFF"/>
        </w:rPr>
        <w:t>11</w:t>
      </w:r>
      <w:r w:rsidRPr="00CD4E94">
        <w:rPr>
          <w:szCs w:val="24"/>
          <w:shd w:val="clear" w:color="auto" w:fill="FFFFFF"/>
        </w:rPr>
        <w:t xml:space="preserve">.punkts noteic, ka </w:t>
      </w:r>
      <w:r w:rsidR="002318B5">
        <w:rPr>
          <w:szCs w:val="24"/>
        </w:rPr>
        <w:t>P</w:t>
      </w:r>
      <w:r w:rsidR="002318B5" w:rsidRPr="00CD5007">
        <w:rPr>
          <w:szCs w:val="24"/>
        </w:rPr>
        <w:t>ašvaldības jaunatnes lietu konsultatīvās</w:t>
      </w:r>
      <w:r w:rsidR="002318B5" w:rsidRPr="00E12294">
        <w:t xml:space="preserve"> </w:t>
      </w:r>
      <w:r w:rsidR="00522C13">
        <w:t>k</w:t>
      </w:r>
      <w:r w:rsidR="002318B5" w:rsidRPr="00E12294">
        <w:t>omisijas vadītāju nosaka Pašvaldības dome</w:t>
      </w:r>
      <w:r w:rsidRPr="00B708A3">
        <w:t>.</w:t>
      </w:r>
    </w:p>
    <w:p w14:paraId="5E2BF0A5" w14:textId="7D7F198A" w:rsidR="00153EEA" w:rsidRPr="00956892" w:rsidRDefault="00153EEA" w:rsidP="00522C13">
      <w:pPr>
        <w:pStyle w:val="Pamattekstaatkpe2"/>
        <w:ind w:left="0" w:firstLine="720"/>
      </w:pPr>
      <w:r w:rsidRPr="00956892">
        <w:rPr>
          <w:szCs w:val="24"/>
          <w:lang w:eastAsia="zh-CN"/>
        </w:rPr>
        <w:t xml:space="preserve">Pašvaldībā  saņemts </w:t>
      </w:r>
      <w:r w:rsidR="00522C13" w:rsidRPr="00956892">
        <w:rPr>
          <w:szCs w:val="24"/>
        </w:rPr>
        <w:t xml:space="preserve">Pašvaldības domes deputātes, Kultūras, jaunatnes un sporta jautājumu komitejas priekšsēdētāja vietnieces Daces </w:t>
      </w:r>
      <w:proofErr w:type="spellStart"/>
      <w:r w:rsidR="00522C13" w:rsidRPr="00956892">
        <w:rPr>
          <w:szCs w:val="24"/>
        </w:rPr>
        <w:t>Nikolaisones</w:t>
      </w:r>
      <w:proofErr w:type="spellEnd"/>
      <w:r w:rsidR="00522C13" w:rsidRPr="00956892">
        <w:t xml:space="preserve"> </w:t>
      </w:r>
      <w:r w:rsidRPr="00956892">
        <w:t xml:space="preserve">2022.gada </w:t>
      </w:r>
      <w:r w:rsidR="00522C13" w:rsidRPr="00956892">
        <w:t>1.jūnija</w:t>
      </w:r>
      <w:r w:rsidRPr="00956892">
        <w:t xml:space="preserve"> </w:t>
      </w:r>
      <w:r w:rsidRPr="00956892">
        <w:rPr>
          <w:rStyle w:val="Hipersaite"/>
          <w:color w:val="auto"/>
          <w:u w:val="none"/>
        </w:rPr>
        <w:t>iesniegums</w:t>
      </w:r>
      <w:r w:rsidRPr="00956892">
        <w:t xml:space="preserve"> (reģistrēts Pašvaldībā 2022.gada </w:t>
      </w:r>
      <w:r w:rsidR="00522C13" w:rsidRPr="00956892">
        <w:t>1.jūnijā</w:t>
      </w:r>
      <w:r w:rsidRPr="00956892">
        <w:t xml:space="preserve"> ar reģistrācijas Nr.2-4.5/</w:t>
      </w:r>
      <w:r w:rsidR="00956892" w:rsidRPr="00956892">
        <w:t>577</w:t>
      </w:r>
      <w:r w:rsidRPr="00956892">
        <w:t xml:space="preserve">) par piekrišanu veikt Pašvaldības </w:t>
      </w:r>
      <w:r w:rsidR="00522C13" w:rsidRPr="00956892">
        <w:rPr>
          <w:szCs w:val="24"/>
        </w:rPr>
        <w:t>jaunatnes lietu konsultatīvās</w:t>
      </w:r>
      <w:r w:rsidR="00522C13" w:rsidRPr="00956892">
        <w:t xml:space="preserve"> komisijas vadītājas </w:t>
      </w:r>
      <w:r w:rsidRPr="00956892">
        <w:t>pienākumus.</w:t>
      </w:r>
    </w:p>
    <w:p w14:paraId="1A00678C" w14:textId="7BD9A704" w:rsidR="00522C13" w:rsidRPr="00956892" w:rsidRDefault="00550408" w:rsidP="00550408">
      <w:pPr>
        <w:pStyle w:val="Pamattekstaatkpe2"/>
        <w:ind w:left="0" w:firstLine="720"/>
      </w:pPr>
      <w:r w:rsidRPr="00956892">
        <w:rPr>
          <w:szCs w:val="24"/>
          <w:lang w:eastAsia="zh-CN"/>
        </w:rPr>
        <w:t xml:space="preserve">Pašvaldībā  saņemts </w:t>
      </w:r>
      <w:r w:rsidRPr="00956892">
        <w:rPr>
          <w:szCs w:val="24"/>
        </w:rPr>
        <w:t xml:space="preserve">Pašvaldības domes deputāta, Reģionālās attīstības komitejas priekšsēdētāja vietnieka Jāņa </w:t>
      </w:r>
      <w:proofErr w:type="spellStart"/>
      <w:r w:rsidRPr="00956892">
        <w:rPr>
          <w:szCs w:val="24"/>
        </w:rPr>
        <w:t>Iklāva</w:t>
      </w:r>
      <w:proofErr w:type="spellEnd"/>
      <w:r w:rsidRPr="00956892">
        <w:t xml:space="preserve"> 2022.gada 1.jūnija </w:t>
      </w:r>
      <w:r w:rsidRPr="00956892">
        <w:rPr>
          <w:rStyle w:val="Hipersaite"/>
          <w:color w:val="auto"/>
          <w:u w:val="none"/>
        </w:rPr>
        <w:t>iesniegums</w:t>
      </w:r>
      <w:r w:rsidRPr="00956892">
        <w:t xml:space="preserve"> (reģistrēts Pašvaldībā 2022.gada 1.jūnijā ar reģistrācijas Nr.2-4.5/</w:t>
      </w:r>
      <w:r w:rsidR="00956892" w:rsidRPr="00956892">
        <w:t>576</w:t>
      </w:r>
      <w:r w:rsidRPr="00956892">
        <w:t xml:space="preserve">) par piekrišanu veikt Pašvaldības </w:t>
      </w:r>
      <w:r w:rsidRPr="00956892">
        <w:rPr>
          <w:szCs w:val="24"/>
        </w:rPr>
        <w:t>jaunatnes lietu konsultatīvās</w:t>
      </w:r>
      <w:r w:rsidRPr="00956892">
        <w:t xml:space="preserve"> komisijas vadītāja vietnieka pienākumus.</w:t>
      </w:r>
    </w:p>
    <w:p w14:paraId="7BC2FECB" w14:textId="1042C488" w:rsidR="00153EEA" w:rsidRPr="00CD4E94" w:rsidRDefault="00153EEA" w:rsidP="00153EEA">
      <w:pPr>
        <w:pStyle w:val="Pamattekstaatkpe2"/>
        <w:ind w:left="0" w:firstLine="720"/>
        <w:rPr>
          <w:szCs w:val="24"/>
        </w:rPr>
      </w:pPr>
      <w:r w:rsidRPr="00CD4E94">
        <w:rPr>
          <w:szCs w:val="24"/>
        </w:rPr>
        <w:t xml:space="preserve">Pamatojoties uz likuma “Par pašvaldībām” 21.panta pirmās daļas 24.punktu, Ogres novada pašvaldības </w:t>
      </w:r>
      <w:r w:rsidR="00E70AC3">
        <w:rPr>
          <w:szCs w:val="24"/>
        </w:rPr>
        <w:t xml:space="preserve">2022.gada 27.janvāra </w:t>
      </w:r>
      <w:r w:rsidRPr="00CD4E94">
        <w:rPr>
          <w:szCs w:val="24"/>
        </w:rPr>
        <w:t>iekšējo noteikumu Nr.</w:t>
      </w:r>
      <w:r w:rsidR="002318B5">
        <w:rPr>
          <w:szCs w:val="24"/>
        </w:rPr>
        <w:t>9</w:t>
      </w:r>
      <w:r w:rsidRPr="00CD4E94">
        <w:rPr>
          <w:szCs w:val="24"/>
        </w:rPr>
        <w:t>/</w:t>
      </w:r>
      <w:r w:rsidRPr="00B708A3">
        <w:rPr>
          <w:szCs w:val="24"/>
        </w:rPr>
        <w:t>2022 “</w:t>
      </w:r>
      <w:r w:rsidR="002318B5" w:rsidRPr="00CD5007">
        <w:rPr>
          <w:szCs w:val="24"/>
        </w:rPr>
        <w:t>Ogres novada pašvaldības jaunatnes lietu konsultatīvās komisijas nolikums</w:t>
      </w:r>
      <w:r w:rsidRPr="00B708A3">
        <w:rPr>
          <w:szCs w:val="24"/>
        </w:rPr>
        <w:t xml:space="preserve">” </w:t>
      </w:r>
      <w:r w:rsidR="002318B5">
        <w:rPr>
          <w:szCs w:val="24"/>
        </w:rPr>
        <w:t>11</w:t>
      </w:r>
      <w:r w:rsidRPr="00B708A3">
        <w:rPr>
          <w:szCs w:val="24"/>
        </w:rPr>
        <w:t>.punktu,</w:t>
      </w:r>
    </w:p>
    <w:p w14:paraId="58EDEF8E" w14:textId="77777777" w:rsidR="00CE6289" w:rsidRDefault="00CE6289" w:rsidP="002238E1">
      <w:pPr>
        <w:ind w:firstLine="567"/>
        <w:jc w:val="center"/>
        <w:rPr>
          <w:rFonts w:ascii="Times New Roman" w:hAnsi="Times New Roman"/>
          <w:b/>
          <w:szCs w:val="22"/>
          <w:lang w:val="lv-LV" w:eastAsia="lv-LV"/>
        </w:rPr>
      </w:pPr>
    </w:p>
    <w:p w14:paraId="454A9906" w14:textId="77777777" w:rsidR="00CE6289" w:rsidRPr="00CE6289" w:rsidRDefault="00CE6289" w:rsidP="00CE6289">
      <w:pPr>
        <w:jc w:val="center"/>
        <w:rPr>
          <w:rFonts w:ascii="Times New Roman" w:hAnsi="Times New Roman"/>
          <w:b/>
          <w:szCs w:val="24"/>
        </w:rPr>
      </w:pPr>
      <w:proofErr w:type="spellStart"/>
      <w:r w:rsidRPr="00CE6289">
        <w:rPr>
          <w:rFonts w:ascii="Times New Roman" w:hAnsi="Times New Roman"/>
          <w:b/>
          <w:szCs w:val="24"/>
        </w:rPr>
        <w:t>balsojot</w:t>
      </w:r>
      <w:proofErr w:type="spellEnd"/>
      <w:r w:rsidRPr="00CE6289">
        <w:rPr>
          <w:rFonts w:ascii="Times New Roman" w:hAnsi="Times New Roman"/>
          <w:b/>
          <w:szCs w:val="24"/>
        </w:rPr>
        <w:t xml:space="preserve">: </w:t>
      </w:r>
      <w:r w:rsidRPr="00CE6289">
        <w:rPr>
          <w:rFonts w:ascii="Times New Roman" w:hAnsi="Times New Roman"/>
          <w:b/>
          <w:noProof/>
          <w:szCs w:val="24"/>
        </w:rPr>
        <w:t>ar 21 balsi "Par" (Andris Krauja, Artūrs Mangulis, Atvars Lakstīgala, Dace Kļaviņa, Dace Māliņa,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sidRPr="00CE6289">
        <w:rPr>
          <w:rFonts w:ascii="Times New Roman" w:hAnsi="Times New Roman"/>
          <w:b/>
          <w:szCs w:val="24"/>
        </w:rPr>
        <w:t xml:space="preserve"> </w:t>
      </w:r>
    </w:p>
    <w:p w14:paraId="59DD643A" w14:textId="77777777" w:rsidR="00CE6289" w:rsidRPr="00CE6289" w:rsidRDefault="00CE6289" w:rsidP="00CE6289">
      <w:pPr>
        <w:autoSpaceDE w:val="0"/>
        <w:autoSpaceDN w:val="0"/>
        <w:jc w:val="center"/>
        <w:rPr>
          <w:rFonts w:ascii="Times New Roman" w:hAnsi="Times New Roman"/>
          <w:i/>
          <w:sz w:val="22"/>
        </w:rPr>
      </w:pPr>
      <w:r w:rsidRPr="00CE6289">
        <w:rPr>
          <w:rFonts w:ascii="Times New Roman" w:hAnsi="Times New Roman"/>
          <w:i/>
          <w:iCs/>
        </w:rPr>
        <w:t xml:space="preserve">Dace </w:t>
      </w:r>
      <w:proofErr w:type="spellStart"/>
      <w:r w:rsidRPr="00CE6289">
        <w:rPr>
          <w:rFonts w:ascii="Times New Roman" w:hAnsi="Times New Roman"/>
          <w:i/>
          <w:iCs/>
        </w:rPr>
        <w:t>Nikolaisone</w:t>
      </w:r>
      <w:proofErr w:type="spellEnd"/>
      <w:r w:rsidRPr="00CE6289">
        <w:rPr>
          <w:rFonts w:ascii="Times New Roman" w:hAnsi="Times New Roman"/>
          <w:i/>
          <w:iCs/>
        </w:rPr>
        <w:t xml:space="preserve"> </w:t>
      </w:r>
      <w:proofErr w:type="spellStart"/>
      <w:r w:rsidRPr="00CE6289">
        <w:rPr>
          <w:rFonts w:ascii="Times New Roman" w:hAnsi="Times New Roman"/>
          <w:i/>
          <w:iCs/>
        </w:rPr>
        <w:t>balsojumā</w:t>
      </w:r>
      <w:proofErr w:type="spellEnd"/>
      <w:r w:rsidRPr="00CE6289">
        <w:rPr>
          <w:rFonts w:ascii="Times New Roman" w:hAnsi="Times New Roman"/>
          <w:i/>
          <w:iCs/>
        </w:rPr>
        <w:t xml:space="preserve"> </w:t>
      </w:r>
      <w:proofErr w:type="spellStart"/>
      <w:r w:rsidRPr="00CE6289">
        <w:rPr>
          <w:rFonts w:ascii="Times New Roman" w:hAnsi="Times New Roman"/>
          <w:i/>
          <w:iCs/>
        </w:rPr>
        <w:t>nepiedalās</w:t>
      </w:r>
      <w:proofErr w:type="spellEnd"/>
      <w:r w:rsidRPr="00CE6289">
        <w:rPr>
          <w:rFonts w:ascii="Times New Roman" w:hAnsi="Times New Roman"/>
          <w:i/>
          <w:iCs/>
        </w:rPr>
        <w:t xml:space="preserve">, </w:t>
      </w:r>
      <w:proofErr w:type="spellStart"/>
      <w:r w:rsidRPr="00CE6289">
        <w:rPr>
          <w:rFonts w:ascii="Times New Roman" w:hAnsi="Times New Roman"/>
          <w:i/>
          <w:iCs/>
        </w:rPr>
        <w:t>ievērojot</w:t>
      </w:r>
      <w:proofErr w:type="spellEnd"/>
      <w:r w:rsidRPr="00CE6289">
        <w:rPr>
          <w:rFonts w:ascii="Times New Roman" w:hAnsi="Times New Roman"/>
          <w:i/>
          <w:iCs/>
        </w:rPr>
        <w:t xml:space="preserve"> </w:t>
      </w:r>
      <w:proofErr w:type="spellStart"/>
      <w:r w:rsidRPr="00CE6289">
        <w:rPr>
          <w:rFonts w:ascii="Times New Roman" w:hAnsi="Times New Roman"/>
          <w:i/>
          <w:iCs/>
        </w:rPr>
        <w:t>likumā</w:t>
      </w:r>
      <w:proofErr w:type="spellEnd"/>
      <w:r w:rsidRPr="00CE6289">
        <w:rPr>
          <w:rFonts w:ascii="Times New Roman" w:hAnsi="Times New Roman"/>
          <w:i/>
          <w:iCs/>
        </w:rPr>
        <w:t xml:space="preserve"> “Par </w:t>
      </w:r>
      <w:proofErr w:type="spellStart"/>
      <w:r w:rsidRPr="00CE6289">
        <w:rPr>
          <w:rFonts w:ascii="Times New Roman" w:hAnsi="Times New Roman"/>
          <w:i/>
          <w:iCs/>
        </w:rPr>
        <w:t>interešu</w:t>
      </w:r>
      <w:proofErr w:type="spellEnd"/>
      <w:r w:rsidRPr="00CE6289">
        <w:rPr>
          <w:rFonts w:ascii="Times New Roman" w:hAnsi="Times New Roman"/>
          <w:i/>
          <w:iCs/>
        </w:rPr>
        <w:t xml:space="preserve"> </w:t>
      </w:r>
      <w:proofErr w:type="spellStart"/>
      <w:r w:rsidRPr="00CE6289">
        <w:rPr>
          <w:rFonts w:ascii="Times New Roman" w:hAnsi="Times New Roman"/>
          <w:i/>
          <w:iCs/>
        </w:rPr>
        <w:t>konflikta</w:t>
      </w:r>
      <w:proofErr w:type="spellEnd"/>
      <w:r w:rsidRPr="00CE6289">
        <w:rPr>
          <w:rFonts w:ascii="Times New Roman" w:hAnsi="Times New Roman"/>
          <w:i/>
          <w:iCs/>
        </w:rPr>
        <w:t xml:space="preserve"> </w:t>
      </w:r>
      <w:proofErr w:type="spellStart"/>
      <w:r w:rsidRPr="00CE6289">
        <w:rPr>
          <w:rFonts w:ascii="Times New Roman" w:hAnsi="Times New Roman"/>
          <w:i/>
          <w:iCs/>
        </w:rPr>
        <w:t>novēršanu</w:t>
      </w:r>
      <w:proofErr w:type="spellEnd"/>
      <w:r w:rsidRPr="00CE6289">
        <w:rPr>
          <w:rFonts w:ascii="Times New Roman" w:hAnsi="Times New Roman"/>
          <w:i/>
          <w:iCs/>
        </w:rPr>
        <w:t xml:space="preserve"> </w:t>
      </w:r>
      <w:proofErr w:type="spellStart"/>
      <w:r w:rsidRPr="00CE6289">
        <w:rPr>
          <w:rFonts w:ascii="Times New Roman" w:hAnsi="Times New Roman"/>
          <w:i/>
          <w:iCs/>
        </w:rPr>
        <w:t>valsts</w:t>
      </w:r>
      <w:proofErr w:type="spellEnd"/>
      <w:r w:rsidRPr="00CE6289">
        <w:rPr>
          <w:rFonts w:ascii="Times New Roman" w:hAnsi="Times New Roman"/>
          <w:i/>
          <w:iCs/>
        </w:rPr>
        <w:t xml:space="preserve"> </w:t>
      </w:r>
      <w:proofErr w:type="spellStart"/>
      <w:r w:rsidRPr="00CE6289">
        <w:rPr>
          <w:rFonts w:ascii="Times New Roman" w:hAnsi="Times New Roman"/>
          <w:i/>
          <w:iCs/>
        </w:rPr>
        <w:t>amatpersonu</w:t>
      </w:r>
      <w:proofErr w:type="spellEnd"/>
      <w:r w:rsidRPr="00CE6289">
        <w:rPr>
          <w:rFonts w:ascii="Times New Roman" w:hAnsi="Times New Roman"/>
          <w:i/>
          <w:iCs/>
        </w:rPr>
        <w:t xml:space="preserve"> </w:t>
      </w:r>
      <w:proofErr w:type="spellStart"/>
      <w:r w:rsidRPr="00CE6289">
        <w:rPr>
          <w:rFonts w:ascii="Times New Roman" w:hAnsi="Times New Roman"/>
          <w:i/>
          <w:iCs/>
        </w:rPr>
        <w:t>darbībā</w:t>
      </w:r>
      <w:proofErr w:type="spellEnd"/>
      <w:r w:rsidRPr="00CE6289">
        <w:rPr>
          <w:rFonts w:ascii="Times New Roman" w:hAnsi="Times New Roman"/>
          <w:i/>
          <w:iCs/>
        </w:rPr>
        <w:t xml:space="preserve">” </w:t>
      </w:r>
      <w:proofErr w:type="spellStart"/>
      <w:r w:rsidRPr="00CE6289">
        <w:rPr>
          <w:rFonts w:ascii="Times New Roman" w:hAnsi="Times New Roman"/>
          <w:i/>
          <w:iCs/>
        </w:rPr>
        <w:t>paredzētos</w:t>
      </w:r>
      <w:proofErr w:type="spellEnd"/>
      <w:r w:rsidRPr="00CE6289">
        <w:rPr>
          <w:rFonts w:ascii="Times New Roman" w:hAnsi="Times New Roman"/>
          <w:i/>
          <w:iCs/>
        </w:rPr>
        <w:t xml:space="preserve"> </w:t>
      </w:r>
      <w:proofErr w:type="spellStart"/>
      <w:r w:rsidRPr="00CE6289">
        <w:rPr>
          <w:rFonts w:ascii="Times New Roman" w:hAnsi="Times New Roman"/>
          <w:i/>
          <w:iCs/>
        </w:rPr>
        <w:t>lēmumu</w:t>
      </w:r>
      <w:proofErr w:type="spellEnd"/>
      <w:r w:rsidRPr="00CE6289">
        <w:rPr>
          <w:rFonts w:ascii="Times New Roman" w:hAnsi="Times New Roman"/>
          <w:i/>
          <w:iCs/>
        </w:rPr>
        <w:t xml:space="preserve"> </w:t>
      </w:r>
      <w:proofErr w:type="spellStart"/>
      <w:r w:rsidRPr="00CE6289">
        <w:rPr>
          <w:rFonts w:ascii="Times New Roman" w:hAnsi="Times New Roman"/>
          <w:i/>
          <w:iCs/>
        </w:rPr>
        <w:t>pieņemšanas</w:t>
      </w:r>
      <w:proofErr w:type="spellEnd"/>
      <w:r w:rsidRPr="00CE6289">
        <w:rPr>
          <w:rFonts w:ascii="Times New Roman" w:hAnsi="Times New Roman"/>
          <w:i/>
          <w:iCs/>
        </w:rPr>
        <w:t xml:space="preserve"> </w:t>
      </w:r>
      <w:proofErr w:type="spellStart"/>
      <w:r w:rsidRPr="00CE6289">
        <w:rPr>
          <w:rFonts w:ascii="Times New Roman" w:hAnsi="Times New Roman"/>
          <w:i/>
          <w:iCs/>
        </w:rPr>
        <w:t>ierobežojumus</w:t>
      </w:r>
      <w:proofErr w:type="spellEnd"/>
      <w:r w:rsidRPr="00CE6289">
        <w:rPr>
          <w:rFonts w:ascii="Times New Roman" w:hAnsi="Times New Roman"/>
          <w:i/>
          <w:iCs/>
        </w:rPr>
        <w:t>,</w:t>
      </w:r>
    </w:p>
    <w:p w14:paraId="1D5AF83D" w14:textId="77777777" w:rsidR="00CE6289" w:rsidRPr="00CE6289" w:rsidRDefault="00CE6289" w:rsidP="00CE6289">
      <w:pPr>
        <w:jc w:val="center"/>
        <w:rPr>
          <w:rFonts w:ascii="Times New Roman" w:hAnsi="Times New Roman"/>
          <w:b/>
          <w:szCs w:val="24"/>
        </w:rPr>
      </w:pPr>
      <w:r w:rsidRPr="00CE6289">
        <w:rPr>
          <w:rFonts w:ascii="Times New Roman" w:hAnsi="Times New Roman"/>
          <w:szCs w:val="24"/>
        </w:rPr>
        <w:t xml:space="preserve">Ogres </w:t>
      </w:r>
      <w:proofErr w:type="spellStart"/>
      <w:r w:rsidRPr="00CE6289">
        <w:rPr>
          <w:rFonts w:ascii="Times New Roman" w:hAnsi="Times New Roman"/>
          <w:szCs w:val="24"/>
        </w:rPr>
        <w:t>novada</w:t>
      </w:r>
      <w:proofErr w:type="spellEnd"/>
      <w:r w:rsidRPr="00CE6289">
        <w:rPr>
          <w:rFonts w:ascii="Times New Roman" w:hAnsi="Times New Roman"/>
          <w:szCs w:val="24"/>
        </w:rPr>
        <w:t xml:space="preserve"> </w:t>
      </w:r>
      <w:proofErr w:type="spellStart"/>
      <w:r w:rsidRPr="00CE6289">
        <w:rPr>
          <w:rFonts w:ascii="Times New Roman" w:hAnsi="Times New Roman"/>
          <w:szCs w:val="24"/>
        </w:rPr>
        <w:t>pašvaldības</w:t>
      </w:r>
      <w:proofErr w:type="spellEnd"/>
      <w:r w:rsidRPr="00CE6289">
        <w:rPr>
          <w:rFonts w:ascii="Times New Roman" w:hAnsi="Times New Roman"/>
          <w:szCs w:val="24"/>
        </w:rPr>
        <w:t xml:space="preserve"> dome</w:t>
      </w:r>
      <w:r w:rsidRPr="00CE6289">
        <w:rPr>
          <w:rFonts w:ascii="Times New Roman" w:hAnsi="Times New Roman"/>
          <w:b/>
          <w:szCs w:val="24"/>
        </w:rPr>
        <w:t xml:space="preserve"> NOLEMJ:</w:t>
      </w:r>
    </w:p>
    <w:p w14:paraId="0293432B" w14:textId="77777777" w:rsidR="00CE6289" w:rsidRPr="00CE6289" w:rsidRDefault="00CE6289" w:rsidP="00CE6289">
      <w:pPr>
        <w:jc w:val="center"/>
        <w:rPr>
          <w:rFonts w:ascii="Times New Roman" w:hAnsi="Times New Roman"/>
          <w:b/>
          <w:szCs w:val="24"/>
        </w:rPr>
      </w:pPr>
    </w:p>
    <w:p w14:paraId="66846F0F" w14:textId="77777777" w:rsidR="00CE6289" w:rsidRPr="00956892" w:rsidRDefault="00CE6289" w:rsidP="00CE6289">
      <w:pPr>
        <w:pStyle w:val="Sarakstarindkopa"/>
        <w:numPr>
          <w:ilvl w:val="0"/>
          <w:numId w:val="9"/>
        </w:numPr>
        <w:tabs>
          <w:tab w:val="left" w:pos="426"/>
        </w:tabs>
        <w:ind w:left="426"/>
        <w:jc w:val="both"/>
        <w:rPr>
          <w:rFonts w:ascii="Times New Roman" w:hAnsi="Times New Roman"/>
          <w:lang w:val="lv-LV"/>
        </w:rPr>
      </w:pPr>
      <w:r w:rsidRPr="00084F82">
        <w:rPr>
          <w:rFonts w:ascii="Times New Roman" w:hAnsi="Times New Roman"/>
          <w:szCs w:val="24"/>
          <w:lang w:val="lv-LV"/>
        </w:rPr>
        <w:t xml:space="preserve">Izveidot </w:t>
      </w:r>
      <w:r w:rsidRPr="00956892">
        <w:rPr>
          <w:rFonts w:ascii="Times New Roman" w:hAnsi="Times New Roman"/>
          <w:szCs w:val="24"/>
          <w:lang w:val="lv-LV"/>
        </w:rPr>
        <w:t>Ogres novada pašvaldības jaunatnes lietu konsultatīvo komisiju.</w:t>
      </w:r>
    </w:p>
    <w:p w14:paraId="01A57343" w14:textId="77777777" w:rsidR="00CE6289" w:rsidRPr="00956892" w:rsidRDefault="00CE6289" w:rsidP="00CE6289">
      <w:pPr>
        <w:pStyle w:val="Sarakstarindkopa"/>
        <w:numPr>
          <w:ilvl w:val="0"/>
          <w:numId w:val="9"/>
        </w:numPr>
        <w:tabs>
          <w:tab w:val="left" w:pos="426"/>
        </w:tabs>
        <w:ind w:left="426"/>
        <w:jc w:val="both"/>
        <w:rPr>
          <w:rFonts w:ascii="Times New Roman" w:hAnsi="Times New Roman"/>
          <w:lang w:val="lv-LV"/>
        </w:rPr>
      </w:pPr>
      <w:r w:rsidRPr="00956892">
        <w:rPr>
          <w:rFonts w:ascii="Times New Roman" w:hAnsi="Times New Roman"/>
          <w:szCs w:val="24"/>
          <w:lang w:val="lv-LV"/>
        </w:rPr>
        <w:t>Ievēlēt</w:t>
      </w:r>
      <w:r w:rsidRPr="00956892">
        <w:rPr>
          <w:rStyle w:val="st"/>
          <w:rFonts w:ascii="Times New Roman" w:hAnsi="Times New Roman"/>
          <w:szCs w:val="24"/>
          <w:lang w:val="lv-LV"/>
        </w:rPr>
        <w:t xml:space="preserve"> par </w:t>
      </w:r>
      <w:r w:rsidRPr="00956892">
        <w:rPr>
          <w:rFonts w:ascii="Times New Roman" w:hAnsi="Times New Roman"/>
          <w:b/>
          <w:szCs w:val="24"/>
          <w:lang w:val="lv-LV"/>
        </w:rPr>
        <w:t>Ogres novada pašvaldības jaunatnes lietu konsultatīvās komisijas:</w:t>
      </w:r>
    </w:p>
    <w:p w14:paraId="10FF3A31" w14:textId="07AAA87D" w:rsidR="009C60B5" w:rsidRPr="009C60B5" w:rsidRDefault="00CE6289" w:rsidP="009C60B5">
      <w:pPr>
        <w:pStyle w:val="Sarakstarindkopa"/>
        <w:numPr>
          <w:ilvl w:val="1"/>
          <w:numId w:val="9"/>
        </w:numPr>
        <w:tabs>
          <w:tab w:val="left" w:pos="426"/>
        </w:tabs>
        <w:jc w:val="both"/>
        <w:rPr>
          <w:rFonts w:ascii="Times New Roman" w:hAnsi="Times New Roman"/>
          <w:lang w:val="lv-LV"/>
        </w:rPr>
      </w:pPr>
      <w:r w:rsidRPr="002813E1">
        <w:rPr>
          <w:rFonts w:ascii="Times New Roman" w:hAnsi="Times New Roman"/>
          <w:b/>
          <w:lang w:val="lv-LV"/>
        </w:rPr>
        <w:t xml:space="preserve"> vadītāju</w:t>
      </w:r>
      <w:r w:rsidRPr="00956892">
        <w:rPr>
          <w:rFonts w:ascii="Times New Roman" w:hAnsi="Times New Roman"/>
          <w:lang w:val="lv-LV"/>
        </w:rPr>
        <w:t xml:space="preserve"> –</w:t>
      </w:r>
      <w:r w:rsidRPr="00956892">
        <w:rPr>
          <w:rFonts w:ascii="Times New Roman" w:hAnsi="Times New Roman"/>
          <w:szCs w:val="24"/>
          <w:lang w:val="lv-LV"/>
        </w:rPr>
        <w:t xml:space="preserve"> Daci </w:t>
      </w:r>
      <w:proofErr w:type="spellStart"/>
      <w:r w:rsidRPr="00956892">
        <w:rPr>
          <w:rFonts w:ascii="Times New Roman" w:hAnsi="Times New Roman"/>
          <w:szCs w:val="24"/>
          <w:lang w:val="lv-LV"/>
        </w:rPr>
        <w:t>Nikolaisoni</w:t>
      </w:r>
      <w:proofErr w:type="spellEnd"/>
      <w:r w:rsidRPr="00956892">
        <w:rPr>
          <w:rFonts w:ascii="Times New Roman" w:hAnsi="Times New Roman"/>
          <w:szCs w:val="24"/>
          <w:lang w:val="lv-LV"/>
        </w:rPr>
        <w:t xml:space="preserve">, Ogres novada pašvaldības deputāti, </w:t>
      </w:r>
      <w:proofErr w:type="spellStart"/>
      <w:r w:rsidRPr="00956892">
        <w:rPr>
          <w:rFonts w:ascii="Times New Roman" w:hAnsi="Times New Roman"/>
          <w:szCs w:val="24"/>
        </w:rPr>
        <w:t>Kultūras</w:t>
      </w:r>
      <w:proofErr w:type="spellEnd"/>
      <w:r w:rsidRPr="00956892">
        <w:rPr>
          <w:rFonts w:ascii="Times New Roman" w:hAnsi="Times New Roman"/>
          <w:szCs w:val="24"/>
        </w:rPr>
        <w:t xml:space="preserve">, </w:t>
      </w:r>
      <w:proofErr w:type="spellStart"/>
      <w:r w:rsidRPr="00956892">
        <w:rPr>
          <w:rFonts w:ascii="Times New Roman" w:hAnsi="Times New Roman"/>
          <w:szCs w:val="24"/>
        </w:rPr>
        <w:t>jaunatnes</w:t>
      </w:r>
      <w:proofErr w:type="spellEnd"/>
      <w:r w:rsidRPr="00956892">
        <w:rPr>
          <w:rFonts w:ascii="Times New Roman" w:hAnsi="Times New Roman"/>
          <w:szCs w:val="24"/>
        </w:rPr>
        <w:t xml:space="preserve"> un </w:t>
      </w:r>
      <w:proofErr w:type="spellStart"/>
      <w:r w:rsidRPr="00956892">
        <w:rPr>
          <w:rFonts w:ascii="Times New Roman" w:hAnsi="Times New Roman"/>
          <w:szCs w:val="24"/>
        </w:rPr>
        <w:t>sporta</w:t>
      </w:r>
      <w:proofErr w:type="spellEnd"/>
      <w:r w:rsidRPr="00956892">
        <w:rPr>
          <w:rFonts w:ascii="Times New Roman" w:hAnsi="Times New Roman"/>
          <w:szCs w:val="24"/>
        </w:rPr>
        <w:t xml:space="preserve"> </w:t>
      </w:r>
      <w:proofErr w:type="spellStart"/>
      <w:r w:rsidRPr="00956892">
        <w:rPr>
          <w:rFonts w:ascii="Times New Roman" w:hAnsi="Times New Roman"/>
          <w:szCs w:val="24"/>
        </w:rPr>
        <w:t>jautājumu</w:t>
      </w:r>
      <w:proofErr w:type="spellEnd"/>
      <w:r w:rsidRPr="00956892">
        <w:rPr>
          <w:rFonts w:ascii="Times New Roman" w:hAnsi="Times New Roman"/>
          <w:szCs w:val="24"/>
        </w:rPr>
        <w:t xml:space="preserve"> </w:t>
      </w:r>
      <w:proofErr w:type="spellStart"/>
      <w:r w:rsidRPr="00956892">
        <w:rPr>
          <w:rFonts w:ascii="Times New Roman" w:hAnsi="Times New Roman"/>
          <w:szCs w:val="24"/>
        </w:rPr>
        <w:t>komitejas</w:t>
      </w:r>
      <w:proofErr w:type="spellEnd"/>
      <w:r w:rsidRPr="00956892">
        <w:rPr>
          <w:rFonts w:ascii="Times New Roman" w:hAnsi="Times New Roman"/>
          <w:szCs w:val="24"/>
        </w:rPr>
        <w:t xml:space="preserve"> </w:t>
      </w:r>
      <w:proofErr w:type="spellStart"/>
      <w:r w:rsidRPr="00956892">
        <w:rPr>
          <w:rFonts w:ascii="Times New Roman" w:hAnsi="Times New Roman"/>
          <w:szCs w:val="24"/>
        </w:rPr>
        <w:t>priekšsēdētāja</w:t>
      </w:r>
      <w:proofErr w:type="spellEnd"/>
      <w:r w:rsidRPr="00956892">
        <w:rPr>
          <w:rFonts w:ascii="Times New Roman" w:hAnsi="Times New Roman"/>
          <w:szCs w:val="24"/>
        </w:rPr>
        <w:t xml:space="preserve"> </w:t>
      </w:r>
      <w:proofErr w:type="spellStart"/>
      <w:r w:rsidRPr="00956892">
        <w:rPr>
          <w:rFonts w:ascii="Times New Roman" w:hAnsi="Times New Roman"/>
          <w:szCs w:val="24"/>
        </w:rPr>
        <w:t>vietnieci</w:t>
      </w:r>
      <w:proofErr w:type="spellEnd"/>
      <w:r w:rsidRPr="00956892">
        <w:rPr>
          <w:rFonts w:ascii="Times New Roman" w:hAnsi="Times New Roman"/>
          <w:szCs w:val="24"/>
        </w:rPr>
        <w:t>;</w:t>
      </w:r>
    </w:p>
    <w:p w14:paraId="390E7756" w14:textId="2F1CCE9C" w:rsidR="009C60B5" w:rsidRDefault="009C60B5" w:rsidP="009C60B5">
      <w:pPr>
        <w:tabs>
          <w:tab w:val="left" w:pos="426"/>
        </w:tabs>
        <w:jc w:val="both"/>
        <w:rPr>
          <w:rFonts w:ascii="Times New Roman" w:hAnsi="Times New Roman"/>
          <w:lang w:val="lv-LV"/>
        </w:rPr>
      </w:pPr>
    </w:p>
    <w:p w14:paraId="7F2F05A5" w14:textId="77777777" w:rsidR="009C60B5" w:rsidRPr="009C60B5" w:rsidRDefault="009C60B5" w:rsidP="009C60B5">
      <w:pPr>
        <w:tabs>
          <w:tab w:val="left" w:pos="426"/>
        </w:tabs>
        <w:jc w:val="both"/>
        <w:rPr>
          <w:rFonts w:ascii="Times New Roman" w:hAnsi="Times New Roman"/>
          <w:lang w:val="lv-LV"/>
        </w:rPr>
      </w:pPr>
    </w:p>
    <w:p w14:paraId="11E6251C" w14:textId="77777777" w:rsidR="00CE6289" w:rsidRPr="00956892" w:rsidRDefault="00CE6289" w:rsidP="00CE6289">
      <w:pPr>
        <w:pStyle w:val="Sarakstarindkopa"/>
        <w:numPr>
          <w:ilvl w:val="1"/>
          <w:numId w:val="9"/>
        </w:numPr>
        <w:tabs>
          <w:tab w:val="left" w:pos="426"/>
        </w:tabs>
        <w:jc w:val="both"/>
        <w:rPr>
          <w:rFonts w:ascii="Times New Roman" w:hAnsi="Times New Roman"/>
          <w:lang w:val="lv-LV"/>
        </w:rPr>
      </w:pPr>
      <w:r w:rsidRPr="002813E1">
        <w:rPr>
          <w:rFonts w:ascii="Times New Roman" w:hAnsi="Times New Roman"/>
          <w:b/>
          <w:szCs w:val="24"/>
          <w:lang w:val="lv-LV"/>
        </w:rPr>
        <w:lastRenderedPageBreak/>
        <w:t>vadītāja vietnieku</w:t>
      </w:r>
      <w:r w:rsidRPr="002813E1">
        <w:rPr>
          <w:rFonts w:ascii="Times New Roman" w:hAnsi="Times New Roman"/>
          <w:szCs w:val="24"/>
          <w:lang w:val="lv-LV"/>
        </w:rPr>
        <w:t xml:space="preserve"> </w:t>
      </w:r>
      <w:r w:rsidRPr="00956892">
        <w:rPr>
          <w:rFonts w:ascii="Times New Roman" w:hAnsi="Times New Roman"/>
          <w:szCs w:val="24"/>
          <w:lang w:val="lv-LV"/>
        </w:rPr>
        <w:t xml:space="preserve">– Jāni </w:t>
      </w:r>
      <w:proofErr w:type="spellStart"/>
      <w:r w:rsidRPr="00956892">
        <w:rPr>
          <w:rFonts w:ascii="Times New Roman" w:hAnsi="Times New Roman"/>
          <w:szCs w:val="24"/>
          <w:lang w:val="lv-LV"/>
        </w:rPr>
        <w:t>Iklāvu</w:t>
      </w:r>
      <w:proofErr w:type="spellEnd"/>
      <w:r w:rsidRPr="00956892">
        <w:rPr>
          <w:rFonts w:ascii="Times New Roman" w:hAnsi="Times New Roman"/>
          <w:szCs w:val="24"/>
          <w:lang w:val="lv-LV"/>
        </w:rPr>
        <w:t>, Ogres novada pašvaldības deputātu, Reģionālās attīstības komitejas priekšsēdētāja vietnieku.</w:t>
      </w:r>
    </w:p>
    <w:p w14:paraId="1413ED34" w14:textId="54C51388" w:rsidR="003A300C" w:rsidRDefault="003A300C" w:rsidP="003A300C">
      <w:pPr>
        <w:pStyle w:val="Sarakstarindkopa"/>
        <w:ind w:left="1230"/>
        <w:jc w:val="both"/>
        <w:outlineLvl w:val="2"/>
        <w:rPr>
          <w:rFonts w:ascii="Times New Roman" w:hAnsi="Times New Roman"/>
          <w:color w:val="FF0000"/>
        </w:rPr>
      </w:pPr>
    </w:p>
    <w:p w14:paraId="278B35E1" w14:textId="77777777" w:rsidR="00CE6289" w:rsidRPr="001C4B4E" w:rsidRDefault="00CE6289" w:rsidP="003A300C">
      <w:pPr>
        <w:pStyle w:val="Sarakstarindkopa"/>
        <w:ind w:left="1230"/>
        <w:jc w:val="both"/>
        <w:outlineLvl w:val="2"/>
        <w:rPr>
          <w:rFonts w:ascii="Times New Roman" w:hAnsi="Times New Roman"/>
          <w:color w:val="FF0000"/>
        </w:rPr>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9C60B5">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1575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AB646A" w:rsidRPr="00AB646A">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617" w14:textId="77777777" w:rsidR="004760ED" w:rsidRDefault="00EA58E8">
    <w:pPr>
      <w:pStyle w:val="Kjene"/>
      <w:jc w:val="center"/>
    </w:pPr>
  </w:p>
  <w:p w14:paraId="0E6F1A1F" w14:textId="77777777" w:rsidR="004760ED" w:rsidRDefault="00EA58E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AB646A" w:rsidRPr="00AB646A">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EA58E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2B42450E"/>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6" w15:restartNumberingAfterBreak="0">
    <w:nsid w:val="41A8074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7"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8" w15:restartNumberingAfterBreak="0">
    <w:nsid w:val="5DEE2D7D"/>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num w:numId="1" w16cid:durableId="112797809">
    <w:abstractNumId w:val="7"/>
  </w:num>
  <w:num w:numId="2" w16cid:durableId="197276400">
    <w:abstractNumId w:val="5"/>
  </w:num>
  <w:num w:numId="3" w16cid:durableId="870652518">
    <w:abstractNumId w:val="2"/>
  </w:num>
  <w:num w:numId="4" w16cid:durableId="2102489877">
    <w:abstractNumId w:val="0"/>
  </w:num>
  <w:num w:numId="5" w16cid:durableId="1470246507">
    <w:abstractNumId w:val="1"/>
  </w:num>
  <w:num w:numId="6" w16cid:durableId="376707971">
    <w:abstractNumId w:val="3"/>
  </w:num>
  <w:num w:numId="7" w16cid:durableId="1020744702">
    <w:abstractNumId w:val="6"/>
  </w:num>
  <w:num w:numId="8" w16cid:durableId="948971368">
    <w:abstractNumId w:val="4"/>
  </w:num>
  <w:num w:numId="9" w16cid:durableId="1790124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C"/>
    <w:rsid w:val="000035DC"/>
    <w:rsid w:val="000056F5"/>
    <w:rsid w:val="00012453"/>
    <w:rsid w:val="00047F3A"/>
    <w:rsid w:val="00084B55"/>
    <w:rsid w:val="00084F82"/>
    <w:rsid w:val="000B1338"/>
    <w:rsid w:val="000C3187"/>
    <w:rsid w:val="000D21F1"/>
    <w:rsid w:val="000D3D8B"/>
    <w:rsid w:val="000F4379"/>
    <w:rsid w:val="000F50EA"/>
    <w:rsid w:val="00110F05"/>
    <w:rsid w:val="00132A17"/>
    <w:rsid w:val="001477F7"/>
    <w:rsid w:val="00153EEA"/>
    <w:rsid w:val="00182C8D"/>
    <w:rsid w:val="001B6D20"/>
    <w:rsid w:val="001C006B"/>
    <w:rsid w:val="001C4B4E"/>
    <w:rsid w:val="001D451C"/>
    <w:rsid w:val="001E1412"/>
    <w:rsid w:val="001E279E"/>
    <w:rsid w:val="001F7EA3"/>
    <w:rsid w:val="002238E1"/>
    <w:rsid w:val="002318B5"/>
    <w:rsid w:val="002504EF"/>
    <w:rsid w:val="0025137D"/>
    <w:rsid w:val="0025450A"/>
    <w:rsid w:val="002570CE"/>
    <w:rsid w:val="0026301F"/>
    <w:rsid w:val="00271822"/>
    <w:rsid w:val="002813E1"/>
    <w:rsid w:val="002A44EC"/>
    <w:rsid w:val="002A4BEF"/>
    <w:rsid w:val="002D7C9C"/>
    <w:rsid w:val="00300F5C"/>
    <w:rsid w:val="0030692D"/>
    <w:rsid w:val="00346E45"/>
    <w:rsid w:val="00355F5E"/>
    <w:rsid w:val="003802DC"/>
    <w:rsid w:val="003A300C"/>
    <w:rsid w:val="003B4C27"/>
    <w:rsid w:val="003B5619"/>
    <w:rsid w:val="003B7280"/>
    <w:rsid w:val="003C703A"/>
    <w:rsid w:val="003D7B62"/>
    <w:rsid w:val="003F1F64"/>
    <w:rsid w:val="004057DC"/>
    <w:rsid w:val="00424F29"/>
    <w:rsid w:val="004330AD"/>
    <w:rsid w:val="0049169E"/>
    <w:rsid w:val="00492561"/>
    <w:rsid w:val="004C1332"/>
    <w:rsid w:val="004C2352"/>
    <w:rsid w:val="00513CCF"/>
    <w:rsid w:val="00522979"/>
    <w:rsid w:val="00522C13"/>
    <w:rsid w:val="005238BC"/>
    <w:rsid w:val="00530BFA"/>
    <w:rsid w:val="00533C4D"/>
    <w:rsid w:val="00537B33"/>
    <w:rsid w:val="00550408"/>
    <w:rsid w:val="0055080F"/>
    <w:rsid w:val="005705B9"/>
    <w:rsid w:val="005740F0"/>
    <w:rsid w:val="005B0B5B"/>
    <w:rsid w:val="005E0E78"/>
    <w:rsid w:val="005F3CB4"/>
    <w:rsid w:val="006023CA"/>
    <w:rsid w:val="00635333"/>
    <w:rsid w:val="006575E2"/>
    <w:rsid w:val="00661832"/>
    <w:rsid w:val="006707FD"/>
    <w:rsid w:val="00681534"/>
    <w:rsid w:val="006B3206"/>
    <w:rsid w:val="006C5950"/>
    <w:rsid w:val="006D0F30"/>
    <w:rsid w:val="006D20E3"/>
    <w:rsid w:val="006F7430"/>
    <w:rsid w:val="00713A68"/>
    <w:rsid w:val="00716823"/>
    <w:rsid w:val="0076433A"/>
    <w:rsid w:val="00767868"/>
    <w:rsid w:val="00772D2B"/>
    <w:rsid w:val="007942F8"/>
    <w:rsid w:val="007B4B40"/>
    <w:rsid w:val="007F5255"/>
    <w:rsid w:val="008000B1"/>
    <w:rsid w:val="0083169C"/>
    <w:rsid w:val="00837086"/>
    <w:rsid w:val="008556F1"/>
    <w:rsid w:val="008613F4"/>
    <w:rsid w:val="00863B69"/>
    <w:rsid w:val="008C55AC"/>
    <w:rsid w:val="008C6A99"/>
    <w:rsid w:val="008C775A"/>
    <w:rsid w:val="008D4A8B"/>
    <w:rsid w:val="00906B6E"/>
    <w:rsid w:val="00913C50"/>
    <w:rsid w:val="00920BA3"/>
    <w:rsid w:val="00926324"/>
    <w:rsid w:val="00931B8A"/>
    <w:rsid w:val="00937C9F"/>
    <w:rsid w:val="00956892"/>
    <w:rsid w:val="009676DB"/>
    <w:rsid w:val="009749F2"/>
    <w:rsid w:val="0097515E"/>
    <w:rsid w:val="009A1358"/>
    <w:rsid w:val="009B532D"/>
    <w:rsid w:val="009C60B5"/>
    <w:rsid w:val="009E2972"/>
    <w:rsid w:val="009E3F60"/>
    <w:rsid w:val="009E3FBB"/>
    <w:rsid w:val="00A05D04"/>
    <w:rsid w:val="00A14671"/>
    <w:rsid w:val="00A477DD"/>
    <w:rsid w:val="00A52035"/>
    <w:rsid w:val="00A608BF"/>
    <w:rsid w:val="00A8559B"/>
    <w:rsid w:val="00AA0D38"/>
    <w:rsid w:val="00AA57D4"/>
    <w:rsid w:val="00AA7EFB"/>
    <w:rsid w:val="00AB3326"/>
    <w:rsid w:val="00AB646A"/>
    <w:rsid w:val="00B12DFF"/>
    <w:rsid w:val="00B40CBD"/>
    <w:rsid w:val="00B432CB"/>
    <w:rsid w:val="00B6522C"/>
    <w:rsid w:val="00B708A3"/>
    <w:rsid w:val="00B71FBB"/>
    <w:rsid w:val="00B92441"/>
    <w:rsid w:val="00BB16CD"/>
    <w:rsid w:val="00BC2002"/>
    <w:rsid w:val="00BD7D08"/>
    <w:rsid w:val="00BE10ED"/>
    <w:rsid w:val="00C06041"/>
    <w:rsid w:val="00C35479"/>
    <w:rsid w:val="00C45500"/>
    <w:rsid w:val="00CA4A02"/>
    <w:rsid w:val="00CA6C5A"/>
    <w:rsid w:val="00CB0832"/>
    <w:rsid w:val="00CB6A62"/>
    <w:rsid w:val="00CD5007"/>
    <w:rsid w:val="00CE6289"/>
    <w:rsid w:val="00CF20DC"/>
    <w:rsid w:val="00CF5530"/>
    <w:rsid w:val="00D0099E"/>
    <w:rsid w:val="00D32B59"/>
    <w:rsid w:val="00D33087"/>
    <w:rsid w:val="00D61FF5"/>
    <w:rsid w:val="00D662C2"/>
    <w:rsid w:val="00D76AC0"/>
    <w:rsid w:val="00D85B76"/>
    <w:rsid w:val="00DB3863"/>
    <w:rsid w:val="00DD3234"/>
    <w:rsid w:val="00E70AC3"/>
    <w:rsid w:val="00E753B9"/>
    <w:rsid w:val="00E8244C"/>
    <w:rsid w:val="00E91BB7"/>
    <w:rsid w:val="00EA10B4"/>
    <w:rsid w:val="00EA58E8"/>
    <w:rsid w:val="00EB079F"/>
    <w:rsid w:val="00EB0ED6"/>
    <w:rsid w:val="00EB37FC"/>
    <w:rsid w:val="00EB3AC3"/>
    <w:rsid w:val="00EC1D00"/>
    <w:rsid w:val="00ED1706"/>
    <w:rsid w:val="00ED25E4"/>
    <w:rsid w:val="00ED4144"/>
    <w:rsid w:val="00ED645A"/>
    <w:rsid w:val="00ED7186"/>
    <w:rsid w:val="00EE7B4D"/>
    <w:rsid w:val="00F43715"/>
    <w:rsid w:val="00F97BCF"/>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aliases w:val="2,Satura rādītājs,Strip"/>
    <w:basedOn w:val="Parasts"/>
    <w:link w:val="SarakstarindkopaRakstz"/>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character" w:styleId="Lappusesnumurs">
    <w:name w:val="page number"/>
    <w:basedOn w:val="Noklusjumarindkopasfonts"/>
    <w:rsid w:val="008C6A99"/>
  </w:style>
  <w:style w:type="paragraph" w:customStyle="1" w:styleId="Default">
    <w:name w:val="Default"/>
    <w:rsid w:val="004C2352"/>
    <w:pPr>
      <w:autoSpaceDE w:val="0"/>
      <w:autoSpaceDN w:val="0"/>
      <w:adjustRightInd w:val="0"/>
      <w:spacing w:after="0" w:line="240" w:lineRule="auto"/>
    </w:pPr>
    <w:rPr>
      <w:rFonts w:ascii="Times New Roman" w:hAnsi="Times New Roman" w:cs="Times New Roman"/>
      <w:color w:val="000000"/>
      <w:sz w:val="24"/>
      <w:szCs w:val="24"/>
    </w:rPr>
  </w:style>
  <w:style w:type="paragraph" w:styleId="Bezatstarpm">
    <w:name w:val="No Spacing"/>
    <w:uiPriority w:val="1"/>
    <w:qFormat/>
    <w:rsid w:val="00522C13"/>
    <w:pPr>
      <w:spacing w:after="0" w:line="240" w:lineRule="auto"/>
    </w:pPr>
  </w:style>
  <w:style w:type="character" w:customStyle="1" w:styleId="SarakstarindkopaRakstz">
    <w:name w:val="Saraksta rindkopa Rakstz."/>
    <w:aliases w:val="2 Rakstz.,Satura rādītājs Rakstz.,Strip Rakstz."/>
    <w:link w:val="Sarakstarindkopa"/>
    <w:uiPriority w:val="99"/>
    <w:locked/>
    <w:rsid w:val="00CE6289"/>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1845</Words>
  <Characters>1053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2022-06-16T13:30:00Z</cp:lastPrinted>
  <dcterms:created xsi:type="dcterms:W3CDTF">2022-06-16T13:33:00Z</dcterms:created>
  <dcterms:modified xsi:type="dcterms:W3CDTF">2022-06-16T13:33:00Z</dcterms:modified>
</cp:coreProperties>
</file>