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E8588" w14:textId="77777777" w:rsidR="00C5656F" w:rsidRDefault="00F71FAC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7FAE85B2" wp14:editId="7FAE85B3">
            <wp:extent cx="609600" cy="723900"/>
            <wp:effectExtent l="0" t="0" r="0" b="0"/>
            <wp:docPr id="4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AE8589" w14:textId="77777777" w:rsidR="00C5656F" w:rsidRDefault="00C5656F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7FAE858A" w14:textId="77777777" w:rsidR="00C5656F" w:rsidRDefault="00F71FAC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7FAE858B" w14:textId="77777777" w:rsidR="00C5656F" w:rsidRDefault="00F71FAC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7FAE858C" w14:textId="77777777" w:rsidR="00C5656F" w:rsidRDefault="00F71FAC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7FAE858D" w14:textId="77777777" w:rsidR="00C5656F" w:rsidRDefault="00C5656F"/>
    <w:p w14:paraId="7FAE858E" w14:textId="3145E6B3" w:rsidR="00C5656F" w:rsidRDefault="00077163">
      <w:pPr>
        <w:jc w:val="center"/>
        <w:rPr>
          <w:sz w:val="28"/>
          <w:szCs w:val="28"/>
        </w:rPr>
      </w:pPr>
      <w:r>
        <w:rPr>
          <w:sz w:val="28"/>
          <w:szCs w:val="28"/>
        </w:rPr>
        <w:t>PAŠVALDĪBAS DOMES SĒDES</w:t>
      </w:r>
      <w:r w:rsidR="00F71FAC">
        <w:rPr>
          <w:sz w:val="28"/>
          <w:szCs w:val="28"/>
        </w:rPr>
        <w:t xml:space="preserve"> PROTOKOLA IZRAKSTS</w:t>
      </w:r>
    </w:p>
    <w:p w14:paraId="7FAE858F" w14:textId="77777777" w:rsidR="00C5656F" w:rsidRDefault="00C5656F"/>
    <w:p w14:paraId="7FAE8590" w14:textId="77777777" w:rsidR="00C5656F" w:rsidRDefault="00C5656F">
      <w:bookmarkStart w:id="0" w:name="_heading=h.gjdgxs" w:colFirst="0" w:colLast="0"/>
      <w:bookmarkEnd w:id="0"/>
    </w:p>
    <w:tbl>
      <w:tblPr>
        <w:tblStyle w:val="a0"/>
        <w:tblW w:w="94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68"/>
        <w:gridCol w:w="3060"/>
        <w:gridCol w:w="3240"/>
      </w:tblGrid>
      <w:tr w:rsidR="00C5656F" w14:paraId="7FAE8594" w14:textId="77777777">
        <w:trPr>
          <w:trHeight w:val="399"/>
        </w:trPr>
        <w:tc>
          <w:tcPr>
            <w:tcW w:w="3168" w:type="dxa"/>
          </w:tcPr>
          <w:p w14:paraId="7FAE8591" w14:textId="77777777" w:rsidR="00C5656F" w:rsidRDefault="00F71FAC">
            <w:r>
              <w:t>Ogrē, Brīvības ielā 33</w:t>
            </w:r>
          </w:p>
        </w:tc>
        <w:tc>
          <w:tcPr>
            <w:tcW w:w="3060" w:type="dxa"/>
          </w:tcPr>
          <w:p w14:paraId="7FAE8592" w14:textId="13A94E1D" w:rsidR="00C5656F" w:rsidRDefault="00F71FAC" w:rsidP="00077163">
            <w:pPr>
              <w:pStyle w:val="Heading2"/>
            </w:pPr>
            <w:r>
              <w:t>Nr.</w:t>
            </w:r>
            <w:r w:rsidR="00077163">
              <w:t>17</w:t>
            </w:r>
          </w:p>
        </w:tc>
        <w:tc>
          <w:tcPr>
            <w:tcW w:w="3240" w:type="dxa"/>
          </w:tcPr>
          <w:p w14:paraId="7FAE8593" w14:textId="5530C0E2" w:rsidR="00C5656F" w:rsidRDefault="00F71FAC" w:rsidP="00077163">
            <w:pPr>
              <w:jc w:val="center"/>
            </w:pPr>
            <w:r>
              <w:t xml:space="preserve">2022. gada </w:t>
            </w:r>
            <w:r w:rsidR="00077163">
              <w:t>28</w:t>
            </w:r>
            <w:r>
              <w:t>. jūlijā</w:t>
            </w:r>
          </w:p>
        </w:tc>
      </w:tr>
    </w:tbl>
    <w:p w14:paraId="7FAE8595" w14:textId="77777777" w:rsidR="00C5656F" w:rsidRDefault="00C5656F"/>
    <w:p w14:paraId="7FAE8596" w14:textId="17D5C6E9" w:rsidR="00C5656F" w:rsidRDefault="00F71FAC">
      <w:pPr>
        <w:jc w:val="center"/>
        <w:rPr>
          <w:b/>
        </w:rPr>
      </w:pPr>
      <w:r>
        <w:rPr>
          <w:b/>
        </w:rPr>
        <w:t xml:space="preserve">   </w:t>
      </w:r>
      <w:r w:rsidR="00077163">
        <w:rPr>
          <w:b/>
        </w:rPr>
        <w:t>24</w:t>
      </w:r>
      <w:r>
        <w:rPr>
          <w:b/>
        </w:rPr>
        <w:t>.</w:t>
      </w:r>
    </w:p>
    <w:p w14:paraId="7FAE8597" w14:textId="40BDE919" w:rsidR="00C5656F" w:rsidRDefault="00F71FAC">
      <w:pPr>
        <w:pStyle w:val="Heading1"/>
        <w:ind w:hanging="142"/>
      </w:pPr>
      <w:r>
        <w:t>Par Ogres novada pašvaldības iekšējo noteikumu Nr.</w:t>
      </w:r>
      <w:r w:rsidR="00077163">
        <w:t>70</w:t>
      </w:r>
      <w:r>
        <w:t xml:space="preserve">/2022 </w:t>
      </w:r>
    </w:p>
    <w:p w14:paraId="7FAE8598" w14:textId="77777777" w:rsidR="00C5656F" w:rsidRDefault="00F71FAC">
      <w:pPr>
        <w:pStyle w:val="Heading1"/>
        <w:ind w:hanging="142"/>
      </w:pPr>
      <w:r>
        <w:t>“Par sociālo stipendiju Ogres novada pašvaldības vispārējās vidējās izglītības iestāžu izglītojamajiem” apstiprināšanu</w:t>
      </w:r>
    </w:p>
    <w:p w14:paraId="7FAE8599" w14:textId="77777777" w:rsidR="00C5656F" w:rsidRDefault="00C565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FAE859A" w14:textId="2ED22155" w:rsidR="00C5656F" w:rsidRDefault="00F71FAC" w:rsidP="000F1F31">
      <w:pPr>
        <w:spacing w:after="120"/>
        <w:ind w:firstLine="720"/>
        <w:jc w:val="both"/>
      </w:pPr>
      <w:r>
        <w:t>Ogres novada pašvaldības dome (turpmāk - Dome) 2022. gada 24. februāra sēdē pieņēma lēmumu “Par informatīvā ziņojuma par vispārējās vidējās izglītības attīstību Ogres novadā “Mūsdienīgas vidusskolas pieredze Ogres novadā” pieņemšanu” (protokols Nr.3;</w:t>
      </w:r>
      <w:r w:rsidR="000F1F31">
        <w:t xml:space="preserve"> </w:t>
      </w:r>
      <w:r>
        <w:t>24). Ziņojumā konstatēts, ka periodā no 2019. līdz 2021. gadam 58% Ogres</w:t>
      </w:r>
      <w:r w:rsidR="000F1F31">
        <w:t xml:space="preserve"> novada vidējās izglītības iestā</w:t>
      </w:r>
      <w:r>
        <w:t xml:space="preserve">žu, un tikai 32% pamatizglītības iestāžu absolventu pēc pamatskolas absolvēšanas turpina gaitu vispārējā vidējā izglītībā. Izglītības iestāžu vadītāju intervijās konstatēts, ka būtisks ierobežojums vispārējās vidējās izglītības izvēlei ir izglītojamo mājsaimniecību sociālekonomiskie apstākļi. </w:t>
      </w:r>
    </w:p>
    <w:p w14:paraId="7FAE859B" w14:textId="77777777" w:rsidR="00C5656F" w:rsidRDefault="00F71FAC" w:rsidP="000F1F31">
      <w:pPr>
        <w:spacing w:after="120"/>
        <w:ind w:firstLine="720"/>
        <w:jc w:val="both"/>
      </w:pPr>
      <w:r>
        <w:t xml:space="preserve">Dome 2022. gada 28. aprīļa sēdē pieņēma lēmumu “Par Ogres novada pašvaldības iekšējo noteikumu Nr.51/2022 “Par naudas balvu piešķiršanu Ogres novada pašvaldības vispārējās izglītības iestāžu izglītojamajiem” apstiprināšanu” (protokols Nr.9;32), saskaņā ar kuru Ogres novada Izglītības pārvaldei (turpmāk - Izglītības pārvalde) tika uzdots līdz 2022. gada augustam izstrādāt iekšējos noteikumus par </w:t>
      </w:r>
      <w:proofErr w:type="spellStart"/>
      <w:r>
        <w:t>mērķstipendijām</w:t>
      </w:r>
      <w:proofErr w:type="spellEnd"/>
      <w:r>
        <w:t xml:space="preserve"> Ogres novada vispārējās vidējās izglītības iestāžu 10. - 12. klašu izglītojamajiem.</w:t>
      </w:r>
    </w:p>
    <w:p w14:paraId="7FAE859C" w14:textId="77777777" w:rsidR="00C5656F" w:rsidRDefault="00F71FAC" w:rsidP="000F1F31">
      <w:pPr>
        <w:spacing w:after="120"/>
        <w:ind w:firstLine="720"/>
        <w:jc w:val="both"/>
      </w:pPr>
      <w:r>
        <w:t>Izglītības pārvalde secinājusi - lai veicinātu izglītojamo ar sociāli un materiāli apgrūtinātiem apstākļiem iekļaušanos un veiksmīgu izglītošanos Ogres novada vispārējās vidējās izglītības iestādēs, ir lietderīgi sniegt materiālo atbalstu ikmēneša stipendiju formā.</w:t>
      </w:r>
    </w:p>
    <w:p w14:paraId="7FAE859D" w14:textId="77777777" w:rsidR="00C5656F" w:rsidRDefault="00F71FAC" w:rsidP="000F1F31">
      <w:pPr>
        <w:ind w:firstLine="360"/>
        <w:jc w:val="both"/>
      </w:pPr>
      <w:r>
        <w:t>Sociālās stipendijas (turpmāk - stipendijas) plānots piešķirt Ogres novada pašvaldības vispārējās vidējās izglītības iestāžu 10. - 12. klašu izglītojamajiem, kuru deklarētā dzīvesvieta ir Ogres novada administratīvajā teritorijā un kuri atbilst šādiem kritērijiem:</w:t>
      </w:r>
    </w:p>
    <w:p w14:paraId="7FAE859E" w14:textId="77777777" w:rsidR="00C5656F" w:rsidRDefault="00F71FAC">
      <w:pPr>
        <w:numPr>
          <w:ilvl w:val="0"/>
          <w:numId w:val="3"/>
        </w:numPr>
        <w:jc w:val="both"/>
      </w:pPr>
      <w:r>
        <w:t>izglītojamais ir ievietots audžuģimenē vai nodots aizbildnībā, adoptētāju aprūpē un uzraudzībā, pamatojoties uz bāriņtiesas lēmumu;</w:t>
      </w:r>
    </w:p>
    <w:p w14:paraId="7FAE859F" w14:textId="77777777" w:rsidR="00C5656F" w:rsidRDefault="00F71FAC">
      <w:pPr>
        <w:numPr>
          <w:ilvl w:val="0"/>
          <w:numId w:val="3"/>
        </w:numPr>
        <w:jc w:val="both"/>
      </w:pPr>
      <w:r>
        <w:t>izglītojamā mājsaimniecībai ir noteikts trūcīgas vai maznodrošinātas mājsaimniecības statuss;</w:t>
      </w:r>
    </w:p>
    <w:p w14:paraId="7FAE85A0" w14:textId="77777777" w:rsidR="00C5656F" w:rsidRDefault="00F71FAC">
      <w:pPr>
        <w:numPr>
          <w:ilvl w:val="0"/>
          <w:numId w:val="3"/>
        </w:numPr>
        <w:spacing w:after="120"/>
        <w:jc w:val="both"/>
      </w:pPr>
      <w:r>
        <w:t>izglītojamā mājsaimniecībai ir sociāli un materiāli apgrūtināti apstākļi, ko apliecinājis Ogres novada Sociālais dienests.</w:t>
      </w:r>
    </w:p>
    <w:p w14:paraId="7FAE85A1" w14:textId="77777777" w:rsidR="00C5656F" w:rsidRDefault="00F71FAC" w:rsidP="000F1F31">
      <w:pPr>
        <w:ind w:firstLine="360"/>
        <w:jc w:val="both"/>
      </w:pPr>
      <w:r>
        <w:t>Izglītojamais stipendiju var saņemt, ja tiek ievēroti šādi nosacījumi:</w:t>
      </w:r>
    </w:p>
    <w:p w14:paraId="7FAE85A2" w14:textId="77777777" w:rsidR="00C5656F" w:rsidRDefault="00F71FAC">
      <w:pPr>
        <w:numPr>
          <w:ilvl w:val="0"/>
          <w:numId w:val="1"/>
        </w:numPr>
        <w:jc w:val="both"/>
      </w:pPr>
      <w:r>
        <w:t>izglītojamais sekmīgi apgūst izglītības programmu (nav nesekmīgu vērtējumu nevienā mācību priekšmetā);</w:t>
      </w:r>
    </w:p>
    <w:p w14:paraId="7FAE85A3" w14:textId="77777777" w:rsidR="00C5656F" w:rsidRDefault="00F71FAC">
      <w:pPr>
        <w:numPr>
          <w:ilvl w:val="0"/>
          <w:numId w:val="1"/>
        </w:numPr>
        <w:jc w:val="both"/>
      </w:pPr>
      <w:r>
        <w:lastRenderedPageBreak/>
        <w:t>izglītojamajam nav būtisku izglītības iestādes iekšējo noteikumu pārkāpumu, ko rakstiski apliecinājusi izglītības iestāde, un nav spēkā esoša administratīvā vai kriminālā sodāmība par pārkāpumu izglītības iestādē vai ārpus tās;</w:t>
      </w:r>
    </w:p>
    <w:p w14:paraId="7FAE85A4" w14:textId="77777777" w:rsidR="00C5656F" w:rsidRDefault="00F71FAC">
      <w:pPr>
        <w:numPr>
          <w:ilvl w:val="0"/>
          <w:numId w:val="1"/>
        </w:numPr>
        <w:jc w:val="both"/>
      </w:pPr>
      <w:r>
        <w:t>izglītojamā vidējais aritmētiskais vērtējums mācību priekšmetos vai kursos nav zemāks par 7 ballēm;</w:t>
      </w:r>
    </w:p>
    <w:p w14:paraId="7FAE85A5" w14:textId="77777777" w:rsidR="00C5656F" w:rsidRDefault="00F71FAC">
      <w:pPr>
        <w:numPr>
          <w:ilvl w:val="0"/>
          <w:numId w:val="1"/>
        </w:numPr>
        <w:spacing w:after="120"/>
        <w:jc w:val="both"/>
      </w:pPr>
      <w:r>
        <w:t>izglītojamais vasaras periodā ne mazāk kā divas nedēļas ir bijis nodarbināts kādā iestādē vai uzņēmumā.</w:t>
      </w:r>
    </w:p>
    <w:p w14:paraId="7FAE85A6" w14:textId="6E58B999" w:rsidR="00C5656F" w:rsidRDefault="00F71FAC" w:rsidP="000F1F31">
      <w:pPr>
        <w:spacing w:after="120"/>
        <w:ind w:firstLine="360"/>
        <w:jc w:val="both"/>
      </w:pPr>
      <w:r>
        <w:t xml:space="preserve">Stipendijas plānots piešķirt konkursa kārtībā </w:t>
      </w:r>
      <w:r w:rsidR="005E1790">
        <w:t xml:space="preserve">10 </w:t>
      </w:r>
      <w:r>
        <w:t xml:space="preserve">izglītojamajiem ar augstāko vidējo aritmētisko vērtējumu mācību priekšmetos vai kursos. Stipendijas plānots izmaksāt </w:t>
      </w:r>
      <w:r w:rsidR="00992C08">
        <w:t xml:space="preserve">ne vairāk kā 10 izglītojamajiem </w:t>
      </w:r>
      <w:r w:rsidR="00C04F5B">
        <w:t xml:space="preserve">100 </w:t>
      </w:r>
      <w:proofErr w:type="spellStart"/>
      <w:r w:rsidR="00C04F5B">
        <w:rPr>
          <w:i/>
        </w:rPr>
        <w:t>euro</w:t>
      </w:r>
      <w:proofErr w:type="spellEnd"/>
      <w:r w:rsidR="00C04F5B">
        <w:t xml:space="preserve"> (viens simts </w:t>
      </w:r>
      <w:proofErr w:type="spellStart"/>
      <w:r w:rsidR="00C04F5B">
        <w:rPr>
          <w:i/>
        </w:rPr>
        <w:t>euro</w:t>
      </w:r>
      <w:proofErr w:type="spellEnd"/>
      <w:r w:rsidR="00C04F5B">
        <w:t xml:space="preserve">) apmērā </w:t>
      </w:r>
      <w:r>
        <w:t xml:space="preserve">ik mēnesi mācību gada laikā. </w:t>
      </w:r>
    </w:p>
    <w:p w14:paraId="7FAE85A7" w14:textId="740E02F6" w:rsidR="00C5656F" w:rsidRDefault="00F71FAC">
      <w:pPr>
        <w:jc w:val="both"/>
      </w:pPr>
      <w:r>
        <w:t>Pamatojoties uz likuma “Par pašvaldībām” 12. pantu un 41. panta pirmās daļas 2. punktu</w:t>
      </w:r>
      <w:r w:rsidR="00466774">
        <w:t xml:space="preserve"> </w:t>
      </w:r>
      <w:r w:rsidR="00466774" w:rsidRPr="00150481">
        <w:t>un Valsts pārvaldes iekārtas likuma 72. panta pirmās daļas 2. punktu</w:t>
      </w:r>
      <w:r w:rsidRPr="00150481">
        <w:t>,</w:t>
      </w:r>
    </w:p>
    <w:p w14:paraId="7FAE85A8" w14:textId="77777777" w:rsidR="00C5656F" w:rsidRDefault="00C5656F">
      <w:pPr>
        <w:jc w:val="center"/>
        <w:rPr>
          <w:b/>
        </w:rPr>
      </w:pPr>
    </w:p>
    <w:p w14:paraId="7FAE85A9" w14:textId="77777777" w:rsidR="00C5656F" w:rsidRDefault="00F71FAC">
      <w:pPr>
        <w:jc w:val="center"/>
        <w:rPr>
          <w:b/>
        </w:rPr>
      </w:pPr>
      <w:r>
        <w:rPr>
          <w:b/>
        </w:rPr>
        <w:t>balsojot: PAR – __ balsis (…) PRET – __ balsis (…), ATTURAS – __ balsis (…),</w:t>
      </w:r>
    </w:p>
    <w:p w14:paraId="7FAE85AA" w14:textId="77777777" w:rsidR="00C5656F" w:rsidRDefault="00F71FAC">
      <w:pPr>
        <w:jc w:val="center"/>
        <w:rPr>
          <w:b/>
        </w:rPr>
      </w:pPr>
      <w:r>
        <w:rPr>
          <w:b/>
        </w:rPr>
        <w:t>Ogres novada pašvaldības dome NOLEMJ:</w:t>
      </w:r>
    </w:p>
    <w:p w14:paraId="7FAE85AB" w14:textId="77777777" w:rsidR="00C5656F" w:rsidRDefault="00C5656F">
      <w:pPr>
        <w:rPr>
          <w:b/>
        </w:rPr>
      </w:pPr>
    </w:p>
    <w:p w14:paraId="7FAE85AC" w14:textId="45CBF0B8" w:rsidR="00C5656F" w:rsidRDefault="00F71F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b/>
        </w:rPr>
        <w:t xml:space="preserve">Apstiprināt </w:t>
      </w:r>
      <w:r>
        <w:rPr>
          <w:color w:val="000000"/>
        </w:rPr>
        <w:t>Ogres novada pašvaldības iekšējos noteikumus Nr.</w:t>
      </w:r>
      <w:r w:rsidR="00077163">
        <w:t>70</w:t>
      </w:r>
      <w:r>
        <w:rPr>
          <w:color w:val="000000"/>
        </w:rPr>
        <w:t>/2022 “Par sociāl</w:t>
      </w:r>
      <w:r>
        <w:t>o</w:t>
      </w:r>
      <w:r>
        <w:rPr>
          <w:color w:val="000000"/>
        </w:rPr>
        <w:t xml:space="preserve"> stipendij</w:t>
      </w:r>
      <w:r>
        <w:t>u</w:t>
      </w:r>
      <w:r>
        <w:rPr>
          <w:color w:val="000000"/>
        </w:rPr>
        <w:t xml:space="preserve"> Ogres novada pašvaldības vispārējās vidējās izglītības iestāžu izglītojamajiem” (pielikumā).</w:t>
      </w:r>
    </w:p>
    <w:p w14:paraId="610F49FA" w14:textId="710C89B7" w:rsidR="00992C08" w:rsidRPr="00992C08" w:rsidRDefault="00992C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Cs/>
          <w:color w:val="000000"/>
        </w:rPr>
      </w:pPr>
      <w:r w:rsidRPr="00992C08">
        <w:rPr>
          <w:bCs/>
        </w:rPr>
        <w:t xml:space="preserve">Ogres novada pašvaldības Centrālās administrācijas Budžeta nodaļai izveidot 2022. gada budžetā stipendiju fondu 4000,00 </w:t>
      </w:r>
      <w:proofErr w:type="spellStart"/>
      <w:r w:rsidRPr="00992C08">
        <w:rPr>
          <w:bCs/>
          <w:i/>
          <w:iCs/>
        </w:rPr>
        <w:t>euro</w:t>
      </w:r>
      <w:proofErr w:type="spellEnd"/>
      <w:r w:rsidRPr="00992C08">
        <w:rPr>
          <w:bCs/>
        </w:rPr>
        <w:t xml:space="preserve"> (četri tūkstoši </w:t>
      </w:r>
      <w:proofErr w:type="spellStart"/>
      <w:r w:rsidRPr="00992C08">
        <w:rPr>
          <w:bCs/>
          <w:i/>
          <w:iCs/>
        </w:rPr>
        <w:t>euro</w:t>
      </w:r>
      <w:proofErr w:type="spellEnd"/>
      <w:r w:rsidRPr="00992C08">
        <w:rPr>
          <w:bCs/>
        </w:rPr>
        <w:t>, 00 centi) apmērā no līdzekļiem neparedzētiem gadījumiem.</w:t>
      </w:r>
    </w:p>
    <w:p w14:paraId="7FAE85AD" w14:textId="439DD0B0" w:rsidR="00C5656F" w:rsidRDefault="00F71F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Kontroli par lēmuma izpildi uzdot </w:t>
      </w:r>
      <w:r w:rsidR="000F1F31">
        <w:rPr>
          <w:color w:val="000000"/>
        </w:rPr>
        <w:t xml:space="preserve">Ogres novada </w:t>
      </w:r>
      <w:r>
        <w:rPr>
          <w:color w:val="000000"/>
        </w:rPr>
        <w:t>pašvaldības izpilddirektoram.</w:t>
      </w:r>
    </w:p>
    <w:p w14:paraId="7FAE85AE" w14:textId="77777777" w:rsidR="00C5656F" w:rsidRDefault="00C5656F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</w:rPr>
      </w:pPr>
      <w:bookmarkStart w:id="1" w:name="_GoBack"/>
      <w:bookmarkEnd w:id="1"/>
    </w:p>
    <w:p w14:paraId="7FAE85AF" w14:textId="77777777" w:rsidR="00C5656F" w:rsidRDefault="00F71FAC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</w:rPr>
      </w:pPr>
      <w:r>
        <w:rPr>
          <w:color w:val="000000"/>
        </w:rPr>
        <w:t xml:space="preserve"> </w:t>
      </w:r>
    </w:p>
    <w:p w14:paraId="7FAE85B0" w14:textId="77777777" w:rsidR="00C5656F" w:rsidRDefault="00F71FAC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</w:rPr>
      </w:pPr>
      <w:r>
        <w:rPr>
          <w:color w:val="000000"/>
        </w:rPr>
        <w:t>(Sēdes vadītāja,</w:t>
      </w:r>
    </w:p>
    <w:p w14:paraId="7FAE85B1" w14:textId="77777777" w:rsidR="00C5656F" w:rsidRDefault="00F71FAC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</w:rPr>
      </w:pPr>
      <w:bookmarkStart w:id="2" w:name="_heading=h.30j0zll" w:colFirst="0" w:colLast="0"/>
      <w:bookmarkEnd w:id="2"/>
      <w:r>
        <w:rPr>
          <w:color w:val="000000"/>
        </w:rPr>
        <w:t xml:space="preserve">domes priekšsēdētāja </w:t>
      </w:r>
      <w:proofErr w:type="spellStart"/>
      <w:r>
        <w:rPr>
          <w:color w:val="000000"/>
        </w:rPr>
        <w:t>E.Helmaņa</w:t>
      </w:r>
      <w:proofErr w:type="spellEnd"/>
      <w:r>
        <w:rPr>
          <w:color w:val="000000"/>
        </w:rPr>
        <w:t xml:space="preserve"> paraksts)</w:t>
      </w:r>
    </w:p>
    <w:sectPr w:rsidR="00C5656F" w:rsidSect="00077163">
      <w:footerReference w:type="default" r:id="rId9"/>
      <w:pgSz w:w="11906" w:h="16838"/>
      <w:pgMar w:top="1134" w:right="1134" w:bottom="1134" w:left="1701" w:header="709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ED6FB" w14:textId="77777777" w:rsidR="006C099E" w:rsidRDefault="006C099E">
      <w:r>
        <w:separator/>
      </w:r>
    </w:p>
  </w:endnote>
  <w:endnote w:type="continuationSeparator" w:id="0">
    <w:p w14:paraId="21CA1AFF" w14:textId="77777777" w:rsidR="006C099E" w:rsidRDefault="006C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E85B8" w14:textId="77777777" w:rsidR="00C5656F" w:rsidRDefault="00F71F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77163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7FAE85B9" w14:textId="77777777" w:rsidR="00C5656F" w:rsidRDefault="00F71F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4153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2DAC1" w14:textId="77777777" w:rsidR="006C099E" w:rsidRDefault="006C099E">
      <w:r>
        <w:separator/>
      </w:r>
    </w:p>
  </w:footnote>
  <w:footnote w:type="continuationSeparator" w:id="0">
    <w:p w14:paraId="1748AF6C" w14:textId="77777777" w:rsidR="006C099E" w:rsidRDefault="006C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5172"/>
    <w:multiLevelType w:val="multilevel"/>
    <w:tmpl w:val="7C844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533135"/>
    <w:multiLevelType w:val="multilevel"/>
    <w:tmpl w:val="15220D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276403D"/>
    <w:multiLevelType w:val="multilevel"/>
    <w:tmpl w:val="685894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6F"/>
    <w:rsid w:val="00077163"/>
    <w:rsid w:val="000F1F31"/>
    <w:rsid w:val="00150481"/>
    <w:rsid w:val="00466774"/>
    <w:rsid w:val="004C1306"/>
    <w:rsid w:val="005E1790"/>
    <w:rsid w:val="006C099E"/>
    <w:rsid w:val="00992C08"/>
    <w:rsid w:val="00C04F5B"/>
    <w:rsid w:val="00C5656F"/>
    <w:rsid w:val="00F7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E8588"/>
  <w15:docId w15:val="{BA299CCE-153F-4013-B4DC-932401EF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E3"/>
  </w:style>
  <w:style w:type="paragraph" w:styleId="Heading1">
    <w:name w:val="heading 1"/>
    <w:basedOn w:val="Normal"/>
    <w:next w:val="Normal"/>
    <w:link w:val="Heading1Char"/>
    <w:uiPriority w:val="9"/>
    <w:qFormat/>
    <w:rsid w:val="00A37EE3"/>
    <w:pPr>
      <w:keepNext/>
      <w:ind w:left="-142"/>
      <w:jc w:val="center"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EE3"/>
    <w:pPr>
      <w:keepNext/>
      <w:jc w:val="center"/>
      <w:outlineLvl w:val="1"/>
    </w:pPr>
    <w:rPr>
      <w:b/>
      <w:bCs/>
      <w:szCs w:val="20"/>
      <w:lang w:eastAsia="en-US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7EE3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7EE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95"/>
    <w:rPr>
      <w:rFonts w:ascii="Tahoma" w:eastAsia="Times New Roman" w:hAnsi="Tahoma" w:cs="Tahoma"/>
      <w:sz w:val="16"/>
      <w:szCs w:val="16"/>
      <w:lang w:eastAsia="lv-LV"/>
    </w:rPr>
  </w:style>
  <w:style w:type="paragraph" w:styleId="Revision">
    <w:name w:val="Revision"/>
    <w:hidden/>
    <w:uiPriority w:val="99"/>
    <w:semiHidden/>
    <w:rsid w:val="00F4235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D3549"/>
    <w:pPr>
      <w:spacing w:before="100" w:beforeAutospacing="1" w:after="100" w:afterAutospacing="1"/>
    </w:p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y+Wng5dBMDYtCmSL5f2h0Iq/IA==">AMUW2mVHrpU7jhNK6CGzwOSEamiIQNjndc1Nl/+Zm0rFrAo55woJ5GmXLaBn5o16m1WsM776gTPwpVgcvdhLMQ0FsyHr5rTpDWqFAYlD19pSxqYKEbTR1ZGc2w42RPyOKakboEjjmu4NO3EeWHq/9MfLM1xiFQVyDBDVab3ns2NrB6J72wC+E0KLhcueY34e976yJOtOY1HHvaoVeoFAG0UWTRuBUNe1HHzAzJFIJM3Afet4GVwTLQl4eqkj/Ul2uavJ/4o1HAK0KAfxOXrGq2k2LWQyLOvM/Y0ie/2vW1hVQM/vIc4TCVOPtZZGWCPy+U5rkbZATQ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2643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Slise</dc:creator>
  <cp:lastModifiedBy>Arita Bauska</cp:lastModifiedBy>
  <cp:revision>2</cp:revision>
  <cp:lastPrinted>2022-07-29T06:12:00Z</cp:lastPrinted>
  <dcterms:created xsi:type="dcterms:W3CDTF">2022-07-29T06:13:00Z</dcterms:created>
  <dcterms:modified xsi:type="dcterms:W3CDTF">2022-07-29T06:13:00Z</dcterms:modified>
</cp:coreProperties>
</file>