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2C9152C2" w:rsidR="0059025D" w:rsidRDefault="0059025D" w:rsidP="0059025D">
      <w:pPr>
        <w:pStyle w:val="Pamatteksts2"/>
        <w:jc w:val="right"/>
      </w:pPr>
      <w:r w:rsidRPr="009A241D">
        <w:t>priekšsēdētāj</w:t>
      </w:r>
      <w:r w:rsidR="007B7905">
        <w:t>s R. Ozols</w:t>
      </w:r>
    </w:p>
    <w:p w14:paraId="3720FD1F" w14:textId="77777777" w:rsidR="00191DED" w:rsidRDefault="00191DED" w:rsidP="00191DED">
      <w:pPr>
        <w:pStyle w:val="Pamatteksts2"/>
        <w:ind w:right="5528"/>
        <w:jc w:val="left"/>
      </w:pPr>
      <w:r>
        <w:t>Dokumenta datums ir tā elektroniskās parakstīšanas datums</w:t>
      </w:r>
    </w:p>
    <w:p w14:paraId="775E2A94" w14:textId="3C32CE6B" w:rsidR="00191DED" w:rsidRPr="009A241D" w:rsidRDefault="00191DED" w:rsidP="00191DED">
      <w:pPr>
        <w:pStyle w:val="Pamatteksts2"/>
        <w:ind w:right="5528"/>
        <w:jc w:val="left"/>
      </w:pPr>
      <w:r>
        <w:t>Nr. K.1-2/</w:t>
      </w:r>
      <w:r w:rsidR="007E21D7">
        <w:t>176</w:t>
      </w:r>
    </w:p>
    <w:p w14:paraId="53975DAA" w14:textId="15C42ED3" w:rsidR="00DE36D2" w:rsidRPr="004502FE" w:rsidRDefault="00F65892" w:rsidP="00DE36D2">
      <w:pPr>
        <w:pStyle w:val="Pamatteksts2"/>
        <w:jc w:val="center"/>
        <w:rPr>
          <w:b/>
          <w:bCs/>
        </w:rPr>
      </w:pPr>
      <w:r>
        <w:rPr>
          <w:b/>
          <w:bCs/>
        </w:rPr>
        <w:t>Nekustamā īpašuma</w:t>
      </w:r>
    </w:p>
    <w:p w14:paraId="635C2002" w14:textId="2D1C522E" w:rsidR="00601B9A" w:rsidRDefault="006D541F" w:rsidP="00F65892">
      <w:pPr>
        <w:pStyle w:val="Pamatteksts2"/>
        <w:jc w:val="center"/>
        <w:rPr>
          <w:b/>
          <w:bCs/>
          <w:color w:val="000000"/>
          <w:spacing w:val="1"/>
          <w:lang w:eastAsia="lv-LV"/>
        </w:rPr>
      </w:pPr>
      <w:r w:rsidRPr="006D541F">
        <w:rPr>
          <w:b/>
          <w:bCs/>
          <w:color w:val="000000"/>
          <w:spacing w:val="1"/>
          <w:lang w:eastAsia="lv-LV"/>
        </w:rPr>
        <w:t>“Ataugas”, Lielvārdes pag</w:t>
      </w:r>
      <w:r>
        <w:rPr>
          <w:b/>
          <w:bCs/>
          <w:color w:val="000000"/>
          <w:spacing w:val="1"/>
          <w:lang w:eastAsia="lv-LV"/>
        </w:rPr>
        <w:t>.,</w:t>
      </w:r>
      <w:r w:rsidR="00601B9A" w:rsidRPr="00601B9A">
        <w:rPr>
          <w:b/>
          <w:bCs/>
          <w:color w:val="000000"/>
          <w:spacing w:val="1"/>
          <w:lang w:eastAsia="lv-LV"/>
        </w:rPr>
        <w:t xml:space="preserve"> Ogres nov.</w:t>
      </w:r>
      <w:r>
        <w:rPr>
          <w:b/>
          <w:bCs/>
          <w:color w:val="000000"/>
          <w:spacing w:val="1"/>
          <w:lang w:eastAsia="lv-LV"/>
        </w:rPr>
        <w:t>,</w:t>
      </w:r>
      <w:r w:rsidR="00601B9A">
        <w:rPr>
          <w:b/>
          <w:bCs/>
          <w:color w:val="000000"/>
          <w:spacing w:val="1"/>
          <w:lang w:eastAsia="lv-LV"/>
        </w:rPr>
        <w:t xml:space="preserve"> </w:t>
      </w:r>
    </w:p>
    <w:p w14:paraId="75C91EC8" w14:textId="6F81D884" w:rsidR="00DE36D2" w:rsidRPr="00F65892" w:rsidRDefault="00F65892" w:rsidP="00F65892">
      <w:pPr>
        <w:pStyle w:val="Pamatteksts2"/>
        <w:jc w:val="center"/>
        <w:rPr>
          <w:b/>
          <w:bCs/>
        </w:rPr>
      </w:pPr>
      <w:r>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24E96350"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r w:rsidR="006D541F">
        <w:rPr>
          <w:lang w:val="lv-LV"/>
        </w:rPr>
        <w:t xml:space="preserve">ar nosaukumu </w:t>
      </w:r>
      <w:r w:rsidR="006D541F" w:rsidRPr="00DE7F6B">
        <w:rPr>
          <w:b/>
          <w:bCs/>
          <w:lang w:val="lv-LV"/>
        </w:rPr>
        <w:t>“Ataugas”, Lielv</w:t>
      </w:r>
      <w:r w:rsidR="006D541F" w:rsidRPr="00DE7F6B">
        <w:rPr>
          <w:rFonts w:hint="eastAsia"/>
          <w:b/>
          <w:bCs/>
          <w:lang w:val="lv-LV"/>
        </w:rPr>
        <w:t>ā</w:t>
      </w:r>
      <w:r w:rsidR="006D541F" w:rsidRPr="00DE7F6B">
        <w:rPr>
          <w:b/>
          <w:bCs/>
          <w:lang w:val="lv-LV"/>
        </w:rPr>
        <w:t>rdes pagastā, Ogres novad</w:t>
      </w:r>
      <w:r w:rsidR="006D541F" w:rsidRPr="00DE7F6B">
        <w:rPr>
          <w:rFonts w:hint="eastAsia"/>
          <w:b/>
          <w:bCs/>
          <w:lang w:val="lv-LV"/>
        </w:rPr>
        <w:t>ā</w:t>
      </w:r>
      <w:r w:rsidR="006D541F" w:rsidRPr="00DE7F6B">
        <w:rPr>
          <w:b/>
          <w:bCs/>
          <w:lang w:val="lv-LV"/>
        </w:rPr>
        <w:t>, kadastra numurs 7433 002 0996</w:t>
      </w:r>
      <w:r w:rsidR="006D541F" w:rsidRPr="00A656E1">
        <w:rPr>
          <w:lang w:val="lv-LV"/>
        </w:rPr>
        <w:t xml:space="preserve">, </w:t>
      </w:r>
      <w:r w:rsidR="006D541F">
        <w:rPr>
          <w:lang w:val="lv-LV"/>
        </w:rPr>
        <w:t>kas sastāv no zemes vienības bez adreses, ar kadastra apzīmējumu</w:t>
      </w:r>
      <w:r w:rsidR="006D541F" w:rsidRPr="00DE7F6B">
        <w:rPr>
          <w:lang w:val="lv-LV"/>
        </w:rPr>
        <w:t xml:space="preserve"> </w:t>
      </w:r>
      <w:r w:rsidR="006D541F">
        <w:rPr>
          <w:lang w:val="lv-LV"/>
        </w:rPr>
        <w:t xml:space="preserve">7433 002 0990 un platību </w:t>
      </w:r>
      <w:r w:rsidR="006D541F" w:rsidRPr="00DE7F6B">
        <w:rPr>
          <w:b/>
          <w:bCs/>
          <w:lang w:val="lv-LV"/>
        </w:rPr>
        <w:t>14.95 ha</w:t>
      </w:r>
      <w:r w:rsidR="00601B9A" w:rsidRPr="0059025D">
        <w:rPr>
          <w:lang w:val="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DE36D2" w:rsidRPr="0059025D">
        <w:rPr>
          <w:lang w:val="lv-LV"/>
        </w:rPr>
        <w:t>izsoles noteikumi (turpmāk – Noteikumi) nosaka kārtību, kādā organizējama Nekustamā īpašuma izsole atbilstoši Publiskas personas mantas atsavināšanas likumam.</w:t>
      </w:r>
    </w:p>
    <w:p w14:paraId="119291E7" w14:textId="77777777"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B00192B"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1. (pirmā)</w:t>
      </w:r>
    </w:p>
    <w:p w14:paraId="76888014" w14:textId="256437C8" w:rsidR="0059025D" w:rsidRPr="00FB1AB5" w:rsidRDefault="0059025D" w:rsidP="0059025D">
      <w:pPr>
        <w:pStyle w:val="Pamatteksts"/>
        <w:numPr>
          <w:ilvl w:val="1"/>
          <w:numId w:val="1"/>
        </w:numPr>
        <w:tabs>
          <w:tab w:val="clear" w:pos="780"/>
        </w:tabs>
        <w:ind w:left="567" w:right="0" w:hanging="567"/>
      </w:pPr>
      <w:bookmarkStart w:id="0"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9F5B09">
        <w:rPr>
          <w:b/>
          <w:bCs/>
        </w:rPr>
        <w:t>0</w:t>
      </w:r>
      <w:r w:rsidR="00B62580">
        <w:rPr>
          <w:b/>
          <w:bCs/>
        </w:rPr>
        <w:t>5</w:t>
      </w:r>
      <w:r w:rsidR="00886FF1" w:rsidRPr="00FB1AB5">
        <w:rPr>
          <w:b/>
          <w:bCs/>
        </w:rPr>
        <w:t>.</w:t>
      </w:r>
      <w:r w:rsidR="00C10259" w:rsidRPr="00FB1AB5">
        <w:rPr>
          <w:b/>
          <w:bCs/>
        </w:rPr>
        <w:t>0</w:t>
      </w:r>
      <w:r w:rsidR="009F5B09">
        <w:rPr>
          <w:b/>
          <w:bCs/>
        </w:rPr>
        <w:t>9</w:t>
      </w:r>
      <w:r w:rsidR="00886FF1" w:rsidRPr="00FB1AB5">
        <w:rPr>
          <w:b/>
          <w:bCs/>
        </w:rPr>
        <w:t>.202</w:t>
      </w:r>
      <w:r w:rsidR="00C10259" w:rsidRPr="00FB1AB5">
        <w:rPr>
          <w:b/>
          <w:bCs/>
        </w:rPr>
        <w:t>2</w:t>
      </w:r>
      <w:r w:rsidRPr="00FB1AB5">
        <w:rPr>
          <w:b/>
          <w:bCs/>
        </w:rPr>
        <w:t xml:space="preserve"> plkst.13:00 un noslēdzas </w:t>
      </w:r>
      <w:r w:rsidR="009F5B09">
        <w:rPr>
          <w:b/>
          <w:bCs/>
        </w:rPr>
        <w:t>0</w:t>
      </w:r>
      <w:r w:rsidR="00B62580">
        <w:rPr>
          <w:b/>
          <w:bCs/>
        </w:rPr>
        <w:t>5</w:t>
      </w:r>
      <w:r w:rsidR="00886FF1" w:rsidRPr="0002263B">
        <w:rPr>
          <w:b/>
          <w:bCs/>
        </w:rPr>
        <w:t>.</w:t>
      </w:r>
      <w:r w:rsidR="009F5B09">
        <w:rPr>
          <w:b/>
          <w:bCs/>
        </w:rPr>
        <w:t>10</w:t>
      </w:r>
      <w:r w:rsidR="00886FF1" w:rsidRPr="0002263B">
        <w:rPr>
          <w:b/>
          <w:bCs/>
        </w:rPr>
        <w:t>.</w:t>
      </w:r>
      <w:r w:rsidRPr="0002263B">
        <w:rPr>
          <w:b/>
          <w:bCs/>
        </w:rPr>
        <w:t>202</w:t>
      </w:r>
      <w:r w:rsidR="00C10259" w:rsidRPr="0002263B">
        <w:rPr>
          <w:b/>
          <w:bCs/>
        </w:rPr>
        <w:t>2</w:t>
      </w:r>
      <w:r w:rsidRPr="00FB1AB5">
        <w:rPr>
          <w:b/>
          <w:bCs/>
        </w:rPr>
        <w:t xml:space="preserve"> plkst. 13:00</w:t>
      </w:r>
      <w:r w:rsidRPr="00FB1AB5">
        <w:t>.</w:t>
      </w:r>
      <w:bookmarkEnd w:id="0"/>
    </w:p>
    <w:p w14:paraId="6DA667A3" w14:textId="61D24DBC" w:rsidR="0059025D" w:rsidRDefault="0059025D" w:rsidP="0059025D">
      <w:pPr>
        <w:pStyle w:val="Pamatteksts"/>
        <w:numPr>
          <w:ilvl w:val="1"/>
          <w:numId w:val="1"/>
        </w:numPr>
        <w:tabs>
          <w:tab w:val="clear" w:pos="780"/>
        </w:tabs>
        <w:ind w:left="567" w:right="0" w:hanging="567"/>
      </w:pPr>
      <w:r w:rsidRPr="00FB1AB5">
        <w:t xml:space="preserve">Pieteikšanās izsolei </w:t>
      </w:r>
      <w:r w:rsidRPr="00FB1AB5">
        <w:rPr>
          <w:b/>
          <w:bCs/>
        </w:rPr>
        <w:t xml:space="preserve">līdz </w:t>
      </w:r>
      <w:r w:rsidR="009F5B09">
        <w:rPr>
          <w:b/>
          <w:bCs/>
        </w:rPr>
        <w:t>2</w:t>
      </w:r>
      <w:r w:rsidR="00B62580">
        <w:rPr>
          <w:b/>
          <w:bCs/>
        </w:rPr>
        <w:t>5</w:t>
      </w:r>
      <w:r w:rsidR="00AB2939" w:rsidRPr="00FB1AB5">
        <w:rPr>
          <w:b/>
          <w:bCs/>
        </w:rPr>
        <w:t>.</w:t>
      </w:r>
      <w:r w:rsidR="00C10259" w:rsidRPr="00FB1AB5">
        <w:rPr>
          <w:b/>
          <w:bCs/>
        </w:rPr>
        <w:t>0</w:t>
      </w:r>
      <w:r w:rsidR="00B62580">
        <w:rPr>
          <w:b/>
          <w:bCs/>
        </w:rPr>
        <w:t>9</w:t>
      </w:r>
      <w:r w:rsidR="00AB2939" w:rsidRPr="00FB1AB5">
        <w:rPr>
          <w:b/>
          <w:bCs/>
        </w:rPr>
        <w:t>.</w:t>
      </w:r>
      <w:r w:rsidRPr="00FB1AB5">
        <w:rPr>
          <w:b/>
          <w:bCs/>
        </w:rPr>
        <w:t>202</w:t>
      </w:r>
      <w:r w:rsidR="00C10259" w:rsidRPr="00FB1AB5">
        <w:rPr>
          <w:b/>
          <w:bCs/>
        </w:rPr>
        <w:t>2</w:t>
      </w:r>
      <w:r w:rsidRPr="00FB1AB5">
        <w:rPr>
          <w:b/>
          <w:bCs/>
        </w:rPr>
        <w:t xml:space="preserve"> plkst. 23:59.</w:t>
      </w:r>
    </w:p>
    <w:p w14:paraId="386E0544" w14:textId="6CAFCA6F"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B62580">
        <w:rPr>
          <w:b/>
          <w:bCs/>
        </w:rPr>
        <w:t>19</w:t>
      </w:r>
      <w:r w:rsidR="002829A5" w:rsidRPr="00FB1AB5">
        <w:rPr>
          <w:b/>
          <w:bCs/>
        </w:rPr>
        <w:t>.</w:t>
      </w:r>
      <w:r w:rsidR="009F5B09">
        <w:rPr>
          <w:b/>
          <w:bCs/>
        </w:rPr>
        <w:t>10</w:t>
      </w:r>
      <w:r w:rsidR="002829A5" w:rsidRPr="00FB1AB5">
        <w:rPr>
          <w:b/>
          <w:bCs/>
        </w:rPr>
        <w:t>.</w:t>
      </w:r>
      <w:r w:rsidRPr="00FB1AB5">
        <w:rPr>
          <w:b/>
          <w:bCs/>
        </w:rPr>
        <w:t>202</w:t>
      </w:r>
      <w:r w:rsidR="00C10259" w:rsidRPr="00FB1AB5">
        <w:rPr>
          <w:b/>
          <w:bCs/>
        </w:rPr>
        <w:t>2</w:t>
      </w:r>
      <w:r w:rsidRPr="00FB1AB5">
        <w:rPr>
          <w:b/>
          <w:bCs/>
        </w:rPr>
        <w:t>.</w:t>
      </w:r>
    </w:p>
    <w:p w14:paraId="69A99AAB" w14:textId="02150F7D" w:rsidR="007A1ED9" w:rsidRPr="00A567E5" w:rsidRDefault="002630CF" w:rsidP="007A1ED9">
      <w:pPr>
        <w:pStyle w:val="Pamatteksts"/>
        <w:numPr>
          <w:ilvl w:val="1"/>
          <w:numId w:val="1"/>
        </w:numPr>
        <w:tabs>
          <w:tab w:val="clear" w:pos="780"/>
        </w:tabs>
        <w:ind w:left="567" w:right="0" w:hanging="567"/>
      </w:pPr>
      <w:r w:rsidRPr="00A567E5">
        <w:t>Nekustamā īpašuma</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1" w:name="_Ref66806668"/>
      <w:r w:rsidR="002F73B1" w:rsidRPr="004873AB">
        <w:rPr>
          <w:b/>
          <w:bCs/>
        </w:rPr>
        <w:t xml:space="preserve">EUR </w:t>
      </w:r>
      <w:r w:rsidR="002F73B1">
        <w:rPr>
          <w:b/>
          <w:bCs/>
        </w:rPr>
        <w:t>43 000</w:t>
      </w:r>
      <w:r w:rsidR="002F73B1" w:rsidRPr="004873AB">
        <w:rPr>
          <w:b/>
          <w:bCs/>
        </w:rPr>
        <w:t>,00</w:t>
      </w:r>
      <w:r w:rsidR="002F73B1" w:rsidRPr="0077377A">
        <w:t xml:space="preserve"> (</w:t>
      </w:r>
      <w:r w:rsidR="002F73B1">
        <w:t>četrdesmit trīs</w:t>
      </w:r>
      <w:r w:rsidR="002F73B1" w:rsidRPr="0077377A">
        <w:t xml:space="preserve"> tūksto</w:t>
      </w:r>
      <w:r w:rsidR="002F73B1">
        <w:t>ši</w:t>
      </w:r>
      <w:r w:rsidR="002F73B1" w:rsidRPr="0077377A">
        <w:t xml:space="preserve"> </w:t>
      </w:r>
      <w:r w:rsidR="002F73B1" w:rsidRPr="0077377A">
        <w:rPr>
          <w:i/>
          <w:iCs/>
        </w:rPr>
        <w:t>euro</w:t>
      </w:r>
      <w:r w:rsidR="002F73B1" w:rsidRPr="0077377A">
        <w:t>)</w:t>
      </w:r>
      <w:r w:rsidR="007A1ED9" w:rsidRPr="00A567E5">
        <w:t>.</w:t>
      </w:r>
    </w:p>
    <w:p w14:paraId="5AE55FA0" w14:textId="785A68B0" w:rsidR="000A281C" w:rsidRPr="00886FF1" w:rsidRDefault="002630CF" w:rsidP="000A5009">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2F73B1">
        <w:rPr>
          <w:b/>
        </w:rPr>
        <w:t>430</w:t>
      </w:r>
      <w:r w:rsidR="002136A2">
        <w:rPr>
          <w:b/>
        </w:rPr>
        <w:t>0,00</w:t>
      </w:r>
      <w:r w:rsidR="00844405" w:rsidRPr="007A1ED9">
        <w:rPr>
          <w:b/>
        </w:rPr>
        <w:t xml:space="preserve"> </w:t>
      </w:r>
      <w:r w:rsidR="00886FF1" w:rsidRPr="007A1ED9">
        <w:rPr>
          <w:bCs/>
        </w:rPr>
        <w:t>(</w:t>
      </w:r>
      <w:r w:rsidR="002F73B1">
        <w:rPr>
          <w:bCs/>
        </w:rPr>
        <w:t xml:space="preserve">četri tūkstoši trīs </w:t>
      </w:r>
      <w:r w:rsidR="002136A2">
        <w:rPr>
          <w:bCs/>
        </w:rPr>
        <w:t xml:space="preserve">simti </w:t>
      </w:r>
      <w:r w:rsidR="00886FF1" w:rsidRPr="007A1ED9">
        <w:rPr>
          <w:bCs/>
          <w:i/>
          <w:iCs/>
        </w:rPr>
        <w:t>eur</w:t>
      </w:r>
      <w:r w:rsidR="002136A2">
        <w:rPr>
          <w:bCs/>
          <w:i/>
          <w:iCs/>
        </w:rPr>
        <w:t>o</w:t>
      </w:r>
      <w:r w:rsidR="003E3F4A" w:rsidRPr="00BB30D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844405">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mērķī </w:t>
      </w:r>
      <w:r w:rsidR="00411CAB" w:rsidRPr="007A1ED9">
        <w:rPr>
          <w:shd w:val="clear" w:color="auto" w:fill="FFFFFF"/>
        </w:rPr>
        <w:t xml:space="preserve">"Nekustamā īpašuma </w:t>
      </w:r>
      <w:r w:rsidR="002F73B1" w:rsidRPr="002F73B1">
        <w:rPr>
          <w:shd w:val="clear" w:color="auto" w:fill="FFFFFF"/>
        </w:rPr>
        <w:t>“Ataugas”,</w:t>
      </w:r>
      <w:r w:rsidR="002F73B1">
        <w:rPr>
          <w:shd w:val="clear" w:color="auto" w:fill="FFFFFF"/>
        </w:rPr>
        <w:t xml:space="preserve"> </w:t>
      </w:r>
      <w:r w:rsidR="002F73B1" w:rsidRPr="002F73B1">
        <w:rPr>
          <w:shd w:val="clear" w:color="auto" w:fill="FFFFFF"/>
        </w:rPr>
        <w:t>Lielvārdes pag.,</w:t>
      </w:r>
      <w:r w:rsidR="002F73B1">
        <w:rPr>
          <w:shd w:val="clear" w:color="auto" w:fill="FFFFFF"/>
        </w:rPr>
        <w:t xml:space="preserve"> </w:t>
      </w:r>
      <w:r w:rsidR="002F73B1" w:rsidRPr="002F73B1">
        <w:rPr>
          <w:shd w:val="clear" w:color="auto" w:fill="FFFFFF"/>
        </w:rPr>
        <w:t>Ogres nov.</w:t>
      </w:r>
      <w:r w:rsidR="002136A2">
        <w:rPr>
          <w:shd w:val="clear" w:color="auto" w:fill="FFFFFF"/>
        </w:rPr>
        <w:t xml:space="preserve">, </w:t>
      </w:r>
      <w:r w:rsidR="00411CAB" w:rsidRPr="007A1ED9">
        <w:rPr>
          <w:shd w:val="clear" w:color="auto" w:fill="FFFFFF"/>
        </w:rPr>
        <w:t>izsoles nodrošinājums"</w:t>
      </w:r>
      <w:r w:rsidR="000A281C" w:rsidRPr="009F0856">
        <w:t>.</w:t>
      </w:r>
      <w:r w:rsidR="00411CAB">
        <w:t xml:space="preserve"> </w:t>
      </w:r>
      <w:r w:rsidR="000A281C" w:rsidRPr="009F0856">
        <w:t>Nodrošinājum</w:t>
      </w:r>
      <w:r w:rsidR="000A281C">
        <w:t>a 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1"/>
    </w:p>
    <w:p w14:paraId="2C927589" w14:textId="11F96FDE"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2F73B1">
        <w:rPr>
          <w:b/>
          <w:bCs/>
        </w:rPr>
        <w:t>5</w:t>
      </w:r>
      <w:r w:rsidR="002136A2">
        <w:rPr>
          <w:b/>
          <w:bCs/>
        </w:rPr>
        <w:t>0</w:t>
      </w:r>
      <w:r w:rsidR="00886FF1">
        <w:rPr>
          <w:b/>
          <w:bCs/>
        </w:rPr>
        <w:t xml:space="preserve">0 </w:t>
      </w:r>
      <w:r w:rsidRPr="009F0856">
        <w:t>(</w:t>
      </w:r>
      <w:r w:rsidR="002F73B1">
        <w:t>pieci</w:t>
      </w:r>
      <w:r w:rsidR="002136A2">
        <w:t xml:space="preserve"> simt</w:t>
      </w:r>
      <w:r w:rsidR="002F73B1">
        <w:t>i</w:t>
      </w:r>
      <w:r w:rsidRPr="009F0856">
        <w:t xml:space="preserve"> </w:t>
      </w:r>
      <w:r w:rsidR="0051279B" w:rsidRPr="00A1591F">
        <w:rPr>
          <w:i/>
        </w:rPr>
        <w:t>euro</w:t>
      </w:r>
      <w:r w:rsidRPr="009F0856">
        <w:t>).</w:t>
      </w:r>
    </w:p>
    <w:p w14:paraId="09B3DEA4" w14:textId="4BD3731D"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rakstos “Latvijas Vēstnesis”, 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56D6F57F" w14:textId="2193E7AE" w:rsidR="00AF7F2C" w:rsidRDefault="00AF7F2C" w:rsidP="00AF7F2C">
      <w:pPr>
        <w:widowControl w:val="0"/>
        <w:numPr>
          <w:ilvl w:val="1"/>
          <w:numId w:val="2"/>
        </w:numPr>
        <w:tabs>
          <w:tab w:val="clear" w:pos="780"/>
        </w:tabs>
        <w:ind w:left="567" w:hanging="561"/>
        <w:jc w:val="both"/>
        <w:rPr>
          <w:color w:val="000000"/>
          <w:spacing w:val="1"/>
          <w:lang w:val="lv-LV" w:eastAsia="lv-LV"/>
        </w:rPr>
      </w:pPr>
      <w:r w:rsidRPr="00AF7F2C">
        <w:rPr>
          <w:color w:val="000000"/>
          <w:spacing w:val="1"/>
          <w:lang w:val="lv-LV" w:eastAsia="lv-LV"/>
        </w:rPr>
        <w:t xml:space="preserve">Saskaņā ar Lielvārdes novada pašvaldības 2017.gada 25.janvāra saistošo noteikumu Nr.3 „Teritorijas attīstības plānošanas dokumenta „Lielvārdes novada teritorijas plānojums 2016. – 2027.gadam” grafiskā daļa un teritorijas izmantošanas un apbūves noteikumi” Grafisko daļu (pielikums Nr.2) Nekustamais īpašums atrodas funkcionālajā zonā - Lauksaimniecības teritorija (L) (interneta vietne: </w:t>
      </w:r>
      <w:hyperlink r:id="rId9" w:anchor="document_5984" w:history="1">
        <w:r w:rsidRPr="00E346A8">
          <w:rPr>
            <w:rStyle w:val="Hipersaite"/>
            <w:spacing w:val="1"/>
            <w:lang w:val="lv-LV" w:eastAsia="lv-LV"/>
          </w:rPr>
          <w:t>https://geolatvija.lv/geo/tapis3#document_5984</w:t>
        </w:r>
      </w:hyperlink>
      <w:r w:rsidRPr="00AF7F2C">
        <w:rPr>
          <w:color w:val="000000"/>
          <w:spacing w:val="1"/>
          <w:lang w:val="lv-LV" w:eastAsia="lv-LV"/>
        </w:rPr>
        <w:t>).</w:t>
      </w:r>
    </w:p>
    <w:p w14:paraId="422BBBA7" w14:textId="26B5D2D8" w:rsidR="00AF7F2C" w:rsidRDefault="00AF7F2C" w:rsidP="00AF7F2C">
      <w:pPr>
        <w:widowControl w:val="0"/>
        <w:numPr>
          <w:ilvl w:val="1"/>
          <w:numId w:val="2"/>
        </w:numPr>
        <w:tabs>
          <w:tab w:val="clear" w:pos="780"/>
        </w:tabs>
        <w:ind w:left="567" w:hanging="561"/>
        <w:jc w:val="both"/>
        <w:rPr>
          <w:color w:val="000000"/>
          <w:spacing w:val="1"/>
          <w:lang w:val="lv-LV" w:eastAsia="lv-LV"/>
        </w:rPr>
      </w:pPr>
      <w:r w:rsidRPr="00AF7F2C">
        <w:rPr>
          <w:color w:val="000000"/>
          <w:spacing w:val="1"/>
          <w:lang w:val="lv-LV" w:eastAsia="lv-LV"/>
        </w:rPr>
        <w:t>Atbilstoši Ministru kabineta 2006.gada 20.jūnija noteikumiem Nr.496 “Nekustamā īpašuma lietošanas mērķu klasifikācija un nekustamā īpašuma lietošanas mērķu noteikšanas un maiņas kārtība” noteiktais Nekustamā īpašuma sastāvā esošās zemes vienības lietošanas mērķis ir: Zeme, uz kuras galvenā saimnieciskā darbība ir lauksaimniecība, kods: 0101.</w:t>
      </w:r>
    </w:p>
    <w:p w14:paraId="47C9C0F7" w14:textId="7D832491" w:rsidR="008363BE" w:rsidRDefault="00E528D1" w:rsidP="00AF7F2C">
      <w:pPr>
        <w:widowControl w:val="0"/>
        <w:numPr>
          <w:ilvl w:val="1"/>
          <w:numId w:val="2"/>
        </w:numPr>
        <w:tabs>
          <w:tab w:val="clear" w:pos="780"/>
        </w:tabs>
        <w:ind w:left="567" w:hanging="561"/>
        <w:jc w:val="both"/>
        <w:rPr>
          <w:lang w:val="lv-LV"/>
        </w:rPr>
      </w:pPr>
      <w:r w:rsidRPr="003F7627">
        <w:rPr>
          <w:lang w:val="lv-LV"/>
        </w:rPr>
        <w:t>Sīkāka informācija par Nekustamo ī</w:t>
      </w:r>
      <w:r w:rsidR="000C037D" w:rsidRPr="003F7627">
        <w:rPr>
          <w:lang w:val="lv-LV"/>
        </w:rPr>
        <w:t>pašumu</w:t>
      </w:r>
      <w:r w:rsidR="00361B47">
        <w:rPr>
          <w:lang w:val="lv-LV"/>
        </w:rPr>
        <w:t xml:space="preserve"> skatāma </w:t>
      </w:r>
      <w:r w:rsidR="000C037D">
        <w:rPr>
          <w:lang w:val="lv-LV"/>
        </w:rPr>
        <w:t xml:space="preserve"> </w:t>
      </w:r>
      <w:r w:rsidR="00361B47" w:rsidRPr="00361B47">
        <w:rPr>
          <w:lang w:val="lv-LV"/>
        </w:rPr>
        <w:t xml:space="preserve">sabiedrības ar ierobežotu atbildību </w:t>
      </w:r>
      <w:r w:rsidR="004776B7" w:rsidRPr="004776B7">
        <w:rPr>
          <w:lang w:val="lv-LV"/>
        </w:rPr>
        <w:t>“</w:t>
      </w:r>
      <w:r w:rsidR="00D54AEB" w:rsidRPr="00D54AEB">
        <w:rPr>
          <w:lang w:val="lv-LV"/>
        </w:rPr>
        <w:t>Eiroeksperts</w:t>
      </w:r>
      <w:r w:rsidR="004776B7" w:rsidRPr="004776B7">
        <w:rPr>
          <w:lang w:val="lv-LV"/>
        </w:rPr>
        <w:t>”</w:t>
      </w:r>
      <w:r w:rsidR="00D54AEB">
        <w:rPr>
          <w:lang w:val="lv-LV"/>
        </w:rPr>
        <w:t xml:space="preserve"> </w:t>
      </w:r>
      <w:r w:rsidR="004776B7" w:rsidRPr="004776B7">
        <w:rPr>
          <w:lang w:val="lv-LV"/>
        </w:rPr>
        <w:t>novērtējum</w:t>
      </w:r>
      <w:r w:rsidR="004776B7">
        <w:rPr>
          <w:lang w:val="lv-LV"/>
        </w:rPr>
        <w:t>ā</w:t>
      </w:r>
      <w:r w:rsidR="00D54AEB" w:rsidRPr="00D54AEB">
        <w:rPr>
          <w:lang w:val="lv-LV"/>
        </w:rPr>
        <w:t xml:space="preserve"> Nr.</w:t>
      </w:r>
      <w:r w:rsidR="00AF7F2C" w:rsidRPr="00AF7F2C">
        <w:rPr>
          <w:lang w:val="lv-LV"/>
        </w:rPr>
        <w:t xml:space="preserve"> L10758/ER/2022</w:t>
      </w:r>
      <w:r w:rsidR="00AF7F2C">
        <w:rPr>
          <w:lang w:val="lv-LV"/>
        </w:rPr>
        <w:t xml:space="preserve"> </w:t>
      </w:r>
      <w:r w:rsidR="002F73B1">
        <w:rPr>
          <w:lang w:val="lv-LV"/>
        </w:rPr>
        <w:t>par tā tirgus vērtību uz 10.02.2022.</w:t>
      </w:r>
    </w:p>
    <w:p w14:paraId="76E7B242" w14:textId="37C1F914" w:rsidR="00E528D1" w:rsidRDefault="00E528D1" w:rsidP="00411CAB">
      <w:pPr>
        <w:widowControl w:val="0"/>
        <w:numPr>
          <w:ilvl w:val="1"/>
          <w:numId w:val="2"/>
        </w:numPr>
        <w:tabs>
          <w:tab w:val="clear" w:pos="780"/>
        </w:tabs>
        <w:ind w:left="567" w:hanging="567"/>
        <w:jc w:val="both"/>
        <w:rPr>
          <w:lang w:val="lv-LV"/>
        </w:rPr>
      </w:pPr>
      <w:r>
        <w:rPr>
          <w:lang w:val="lv-LV"/>
        </w:rPr>
        <w:t xml:space="preserve">Informācija par izsoles norisi pa tālruni </w:t>
      </w:r>
      <w:r w:rsidRPr="009241C2">
        <w:rPr>
          <w:lang w:val="lv-LV"/>
        </w:rPr>
        <w:t xml:space="preserve">(+371) </w:t>
      </w:r>
      <w:r w:rsidR="00886FF1" w:rsidRPr="00886FF1">
        <w:rPr>
          <w:lang w:val="lv-LV"/>
        </w:rPr>
        <w:t>65020912</w:t>
      </w:r>
      <w:r>
        <w:rPr>
          <w:lang w:val="lv-LV"/>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lastRenderedPageBreak/>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E16710">
        <w:rPr>
          <w:lang w:val="lv-LV"/>
        </w:rPr>
        <w:t xml:space="preserve">Izsoles pretendenti – fiziska vai juridiska persona, kura vēlas savā vai citas fiziskas vai juridiskas personas vārdā pieteikties izsolei, elektronisko izsoļu vietnē </w:t>
      </w:r>
      <w:hyperlink r:id="rId10"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2"/>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1"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1F5B8E">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lastRenderedPageBreak/>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4"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4"/>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5"/>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lastRenderedPageBreak/>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7E21D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656E3">
      <w:rPr>
        <w:rStyle w:val="Lappusesnumurs"/>
        <w:noProof/>
      </w:rPr>
      <w:t>4</w:t>
    </w:r>
    <w:r>
      <w:rPr>
        <w:rStyle w:val="Lappusesnumurs"/>
      </w:rPr>
      <w:fldChar w:fldCharType="end"/>
    </w:r>
  </w:p>
  <w:p w14:paraId="1C50D98F" w14:textId="679D4D30" w:rsidR="00192422" w:rsidRPr="00886FF1"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AF7F2C" w:rsidRPr="00AF7F2C">
      <w:rPr>
        <w:sz w:val="20"/>
        <w:szCs w:val="20"/>
        <w:lang w:val="lv-LV"/>
      </w:rPr>
      <w:t>“Ataugas”, Lielvārdes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6042836">
    <w:abstractNumId w:val="6"/>
  </w:num>
  <w:num w:numId="2" w16cid:durableId="657999869">
    <w:abstractNumId w:val="10"/>
  </w:num>
  <w:num w:numId="3" w16cid:durableId="1603151432">
    <w:abstractNumId w:val="8"/>
  </w:num>
  <w:num w:numId="4" w16cid:durableId="1039010329">
    <w:abstractNumId w:val="2"/>
  </w:num>
  <w:num w:numId="5" w16cid:durableId="674068967">
    <w:abstractNumId w:val="15"/>
  </w:num>
  <w:num w:numId="6" w16cid:durableId="1256523214">
    <w:abstractNumId w:val="3"/>
  </w:num>
  <w:num w:numId="7" w16cid:durableId="1315985117">
    <w:abstractNumId w:val="17"/>
  </w:num>
  <w:num w:numId="8" w16cid:durableId="706680233">
    <w:abstractNumId w:val="0"/>
  </w:num>
  <w:num w:numId="9" w16cid:durableId="1899584901">
    <w:abstractNumId w:val="4"/>
  </w:num>
  <w:num w:numId="10" w16cid:durableId="1712146770">
    <w:abstractNumId w:val="5"/>
  </w:num>
  <w:num w:numId="11" w16cid:durableId="599216756">
    <w:abstractNumId w:val="12"/>
  </w:num>
  <w:num w:numId="12" w16cid:durableId="1453091813">
    <w:abstractNumId w:val="1"/>
  </w:num>
  <w:num w:numId="13" w16cid:durableId="1977686966">
    <w:abstractNumId w:val="7"/>
  </w:num>
  <w:num w:numId="14" w16cid:durableId="966277888">
    <w:abstractNumId w:val="11"/>
  </w:num>
  <w:num w:numId="15" w16cid:durableId="1442526350">
    <w:abstractNumId w:val="9"/>
  </w:num>
  <w:num w:numId="16" w16cid:durableId="864369185">
    <w:abstractNumId w:val="14"/>
  </w:num>
  <w:num w:numId="17" w16cid:durableId="16198761">
    <w:abstractNumId w:val="16"/>
  </w:num>
  <w:num w:numId="18" w16cid:durableId="16394154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F5C17"/>
    <w:rsid w:val="00100786"/>
    <w:rsid w:val="00103217"/>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2F73B1"/>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20250"/>
    <w:rsid w:val="00623E5D"/>
    <w:rsid w:val="006353D1"/>
    <w:rsid w:val="00636138"/>
    <w:rsid w:val="00651527"/>
    <w:rsid w:val="006626E2"/>
    <w:rsid w:val="0067088A"/>
    <w:rsid w:val="00672394"/>
    <w:rsid w:val="00681653"/>
    <w:rsid w:val="006C3396"/>
    <w:rsid w:val="006C7D34"/>
    <w:rsid w:val="006D541F"/>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B7905"/>
    <w:rsid w:val="007D1237"/>
    <w:rsid w:val="007E21D7"/>
    <w:rsid w:val="007E29C3"/>
    <w:rsid w:val="00802194"/>
    <w:rsid w:val="00802A7E"/>
    <w:rsid w:val="00804C2F"/>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9F5B09"/>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AF7F2C"/>
    <w:rsid w:val="00B06D79"/>
    <w:rsid w:val="00B16FAB"/>
    <w:rsid w:val="00B22FFF"/>
    <w:rsid w:val="00B2562F"/>
    <w:rsid w:val="00B309E9"/>
    <w:rsid w:val="00B363E3"/>
    <w:rsid w:val="00B53B28"/>
    <w:rsid w:val="00B62580"/>
    <w:rsid w:val="00B83658"/>
    <w:rsid w:val="00B97429"/>
    <w:rsid w:val="00BA4A54"/>
    <w:rsid w:val="00BB30D3"/>
    <w:rsid w:val="00C02167"/>
    <w:rsid w:val="00C10259"/>
    <w:rsid w:val="00C201B4"/>
    <w:rsid w:val="00C3543D"/>
    <w:rsid w:val="00C62979"/>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Neatrisintapieminana">
    <w:name w:val="Unresolved Mention"/>
    <w:basedOn w:val="Noklusjumarindkopasfonts"/>
    <w:uiPriority w:val="99"/>
    <w:semiHidden/>
    <w:unhideWhenUsed/>
    <w:rsid w:val="00AF7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geolatvija.lv/geo/tapis3"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CE6B-2404-4D26-9F51-9D7E8558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4</Pages>
  <Words>7331</Words>
  <Characters>4180</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56</cp:revision>
  <cp:lastPrinted>2020-11-20T12:15:00Z</cp:lastPrinted>
  <dcterms:created xsi:type="dcterms:W3CDTF">2021-06-18T10:31:00Z</dcterms:created>
  <dcterms:modified xsi:type="dcterms:W3CDTF">2022-09-05T06:04:00Z</dcterms:modified>
</cp:coreProperties>
</file>