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42B0" w14:textId="77777777" w:rsidR="008740A3" w:rsidRPr="006F720B" w:rsidRDefault="00CB1998" w:rsidP="008740A3">
      <w:pPr>
        <w:jc w:val="center"/>
        <w:rPr>
          <w:noProof/>
          <w:lang w:val="lv-LV" w:eastAsia="lv-LV"/>
        </w:rPr>
      </w:pPr>
      <w:r>
        <w:rPr>
          <w:noProof/>
          <w:lang w:val="lv-LV" w:eastAsia="lv-LV"/>
        </w:rPr>
        <w:drawing>
          <wp:inline distT="0" distB="0" distL="0" distR="0" wp14:anchorId="041DF999" wp14:editId="0CFD14B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F6A545E" w14:textId="77777777" w:rsidR="008740A3" w:rsidRPr="006F720B" w:rsidRDefault="008740A3" w:rsidP="008740A3">
      <w:pPr>
        <w:jc w:val="center"/>
        <w:rPr>
          <w:rFonts w:ascii="RimBelwe" w:hAnsi="RimBelwe"/>
          <w:noProof/>
          <w:sz w:val="12"/>
          <w:szCs w:val="28"/>
          <w:lang w:val="lv-LV"/>
        </w:rPr>
      </w:pPr>
    </w:p>
    <w:p w14:paraId="2D3392DC" w14:textId="77777777" w:rsidR="008740A3" w:rsidRPr="006F720B" w:rsidRDefault="008740A3" w:rsidP="008740A3">
      <w:pPr>
        <w:jc w:val="center"/>
        <w:rPr>
          <w:noProof/>
          <w:sz w:val="36"/>
          <w:lang w:val="lv-LV"/>
        </w:rPr>
      </w:pPr>
      <w:r w:rsidRPr="006F720B">
        <w:rPr>
          <w:noProof/>
          <w:sz w:val="36"/>
          <w:lang w:val="lv-LV"/>
        </w:rPr>
        <w:t>OGRES  NOVADA  PAŠVALDĪBA</w:t>
      </w:r>
    </w:p>
    <w:p w14:paraId="2E95CD6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43F4B258" w14:textId="0B24F317"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1D6AA4F9" w14:textId="77777777" w:rsidR="008740A3" w:rsidRPr="006F720B" w:rsidRDefault="008740A3" w:rsidP="00067AE1">
      <w:pPr>
        <w:rPr>
          <w:sz w:val="28"/>
          <w:szCs w:val="28"/>
          <w:lang w:val="lv-LV"/>
        </w:rPr>
      </w:pPr>
    </w:p>
    <w:p w14:paraId="1D56A70D" w14:textId="01C6664C" w:rsidR="008740A3" w:rsidRPr="00067AE1" w:rsidRDefault="00127CA1" w:rsidP="00067AE1">
      <w:pPr>
        <w:jc w:val="center"/>
        <w:rPr>
          <w:sz w:val="28"/>
          <w:szCs w:val="28"/>
          <w:lang w:val="lv-LV"/>
        </w:rPr>
      </w:pPr>
      <w:r w:rsidRPr="00067AE1">
        <w:rPr>
          <w:sz w:val="28"/>
          <w:szCs w:val="28"/>
          <w:lang w:val="lv-LV"/>
        </w:rPr>
        <w:t>PAŠVALDĪBAS</w:t>
      </w:r>
      <w:r w:rsidR="008740A3" w:rsidRPr="00067AE1">
        <w:rPr>
          <w:sz w:val="28"/>
          <w:szCs w:val="28"/>
          <w:lang w:val="lv-LV"/>
        </w:rPr>
        <w:t xml:space="preserve"> DOMES</w:t>
      </w:r>
      <w:r w:rsidR="00067AE1" w:rsidRPr="00067AE1">
        <w:rPr>
          <w:sz w:val="28"/>
          <w:szCs w:val="28"/>
          <w:lang w:val="lv-LV"/>
        </w:rPr>
        <w:t xml:space="preserve"> </w:t>
      </w:r>
      <w:r w:rsidR="008740A3" w:rsidRPr="00067AE1">
        <w:rPr>
          <w:sz w:val="28"/>
          <w:szCs w:val="28"/>
        </w:rPr>
        <w:t>SĒDES  PROTOKOLA  IZRAKSTS</w:t>
      </w:r>
    </w:p>
    <w:p w14:paraId="20536E7F" w14:textId="453F00FD" w:rsidR="008740A3" w:rsidRDefault="008740A3" w:rsidP="00067AE1">
      <w:pPr>
        <w:rPr>
          <w:lang w:val="lv-LV"/>
        </w:rPr>
      </w:pPr>
    </w:p>
    <w:p w14:paraId="1D15D2F6" w14:textId="77777777" w:rsidR="00067AE1" w:rsidRPr="00067AE1" w:rsidRDefault="00067AE1" w:rsidP="00067AE1">
      <w:pPr>
        <w:rPr>
          <w:lang w:val="lv-LV"/>
        </w:rPr>
      </w:pPr>
    </w:p>
    <w:tbl>
      <w:tblPr>
        <w:tblW w:w="5001" w:type="pct"/>
        <w:tblLook w:val="0000" w:firstRow="0" w:lastRow="0" w:firstColumn="0" w:lastColumn="0" w:noHBand="0" w:noVBand="0"/>
      </w:tblPr>
      <w:tblGrid>
        <w:gridCol w:w="3027"/>
        <w:gridCol w:w="3023"/>
        <w:gridCol w:w="3023"/>
      </w:tblGrid>
      <w:tr w:rsidR="008740A3" w:rsidRPr="006F720B" w14:paraId="318E0F9D" w14:textId="77777777" w:rsidTr="002001E7">
        <w:tc>
          <w:tcPr>
            <w:tcW w:w="1668" w:type="pct"/>
          </w:tcPr>
          <w:p w14:paraId="3BC2D0A2" w14:textId="77777777" w:rsidR="008740A3" w:rsidRPr="006F720B" w:rsidRDefault="008740A3" w:rsidP="00067AE1">
            <w:pPr>
              <w:rPr>
                <w:lang w:val="lv-LV"/>
              </w:rPr>
            </w:pPr>
            <w:r w:rsidRPr="006F720B">
              <w:rPr>
                <w:lang w:val="lv-LV"/>
              </w:rPr>
              <w:t>Ogrē, Brīvības ielā 33</w:t>
            </w:r>
          </w:p>
        </w:tc>
        <w:tc>
          <w:tcPr>
            <w:tcW w:w="1666" w:type="pct"/>
          </w:tcPr>
          <w:p w14:paraId="3BCAB02B" w14:textId="7867F78E" w:rsidR="008740A3" w:rsidRPr="006F720B" w:rsidRDefault="008740A3" w:rsidP="00067AE1">
            <w:pPr>
              <w:pStyle w:val="Virsraksts2"/>
            </w:pPr>
            <w:r w:rsidRPr="006F720B">
              <w:t>N</w:t>
            </w:r>
            <w:r w:rsidR="00541DF0" w:rsidRPr="006F720B">
              <w:t>r.</w:t>
            </w:r>
            <w:r w:rsidR="00592028">
              <w:t>3</w:t>
            </w:r>
          </w:p>
        </w:tc>
        <w:tc>
          <w:tcPr>
            <w:tcW w:w="1666" w:type="pct"/>
          </w:tcPr>
          <w:p w14:paraId="69D528E0" w14:textId="318C4D89" w:rsidR="008740A3" w:rsidRPr="006F720B" w:rsidRDefault="008740A3" w:rsidP="00FA52A9">
            <w:pPr>
              <w:ind w:right="-106"/>
              <w:jc w:val="right"/>
              <w:rPr>
                <w:lang w:val="lv-LV"/>
              </w:rPr>
            </w:pPr>
            <w:r w:rsidRPr="006F720B">
              <w:rPr>
                <w:lang w:val="lv-LV"/>
              </w:rPr>
              <w:t>20</w:t>
            </w:r>
            <w:r w:rsidR="00AB666A">
              <w:rPr>
                <w:lang w:val="lv-LV"/>
              </w:rPr>
              <w:t>2</w:t>
            </w:r>
            <w:r w:rsidR="00AF5CF2">
              <w:rPr>
                <w:lang w:val="lv-LV"/>
              </w:rPr>
              <w:t>3</w:t>
            </w:r>
            <w:r w:rsidRPr="006F720B">
              <w:rPr>
                <w:lang w:val="lv-LV"/>
              </w:rPr>
              <w:t xml:space="preserve">.gada </w:t>
            </w:r>
            <w:r w:rsidR="00592028">
              <w:rPr>
                <w:lang w:val="lv-LV"/>
              </w:rPr>
              <w:t>30.mart</w:t>
            </w:r>
            <w:r w:rsidR="00FA52A9">
              <w:rPr>
                <w:lang w:val="lv-LV"/>
              </w:rPr>
              <w:t>ā</w:t>
            </w:r>
          </w:p>
        </w:tc>
      </w:tr>
    </w:tbl>
    <w:p w14:paraId="31F9C5A4" w14:textId="77777777" w:rsidR="008740A3" w:rsidRPr="006F720B" w:rsidRDefault="008740A3" w:rsidP="00067AE1">
      <w:pPr>
        <w:jc w:val="center"/>
        <w:rPr>
          <w:b/>
          <w:lang w:val="lv-LV"/>
        </w:rPr>
      </w:pPr>
    </w:p>
    <w:p w14:paraId="2045B086" w14:textId="647938B3" w:rsidR="0045320D" w:rsidRPr="006F720B" w:rsidRDefault="00592028" w:rsidP="00067AE1">
      <w:pPr>
        <w:jc w:val="center"/>
        <w:rPr>
          <w:b/>
          <w:lang w:val="lv-LV"/>
        </w:rPr>
      </w:pPr>
      <w:r>
        <w:rPr>
          <w:b/>
          <w:lang w:val="lv-LV"/>
        </w:rPr>
        <w:t>98</w:t>
      </w:r>
      <w:r w:rsidR="008740A3" w:rsidRPr="006F720B">
        <w:rPr>
          <w:b/>
          <w:lang w:val="lv-LV"/>
        </w:rPr>
        <w:t>.</w:t>
      </w:r>
    </w:p>
    <w:p w14:paraId="2C91D873" w14:textId="00067AA7" w:rsidR="00AD7C0E" w:rsidRDefault="00051D1D" w:rsidP="00067AE1">
      <w:pPr>
        <w:pStyle w:val="Virsraksts1"/>
        <w:rPr>
          <w:u w:val="single"/>
        </w:rPr>
      </w:pPr>
      <w:r w:rsidRPr="006F720B">
        <w:rPr>
          <w:u w:val="single"/>
        </w:rPr>
        <w:t xml:space="preserve">Par </w:t>
      </w:r>
      <w:r w:rsidR="00580C25" w:rsidRPr="00580C25">
        <w:rPr>
          <w:szCs w:val="24"/>
          <w:u w:val="single"/>
        </w:rPr>
        <w:t xml:space="preserve">finansējuma piešķiršanu </w:t>
      </w:r>
      <w:proofErr w:type="spellStart"/>
      <w:r w:rsidR="00580C25" w:rsidRPr="00580C25">
        <w:rPr>
          <w:szCs w:val="24"/>
          <w:u w:val="single"/>
        </w:rPr>
        <w:t>priekšizpētes</w:t>
      </w:r>
      <w:proofErr w:type="spellEnd"/>
      <w:r w:rsidR="00580C25" w:rsidRPr="00580C25">
        <w:rPr>
          <w:szCs w:val="24"/>
          <w:u w:val="single"/>
        </w:rPr>
        <w:t xml:space="preserve"> dokumentācijas izstrādei no pašvaldības 2023.gada budžeta </w:t>
      </w:r>
      <w:r w:rsidR="00580C25">
        <w:rPr>
          <w:szCs w:val="24"/>
          <w:u w:val="single"/>
        </w:rPr>
        <w:t xml:space="preserve">līdzekļiem </w:t>
      </w:r>
      <w:r w:rsidR="00DC599B">
        <w:rPr>
          <w:szCs w:val="24"/>
          <w:u w:val="single"/>
        </w:rPr>
        <w:t xml:space="preserve">“Izdevumi </w:t>
      </w:r>
      <w:r w:rsidR="00580C25" w:rsidRPr="00580C25">
        <w:rPr>
          <w:szCs w:val="24"/>
          <w:u w:val="single"/>
        </w:rPr>
        <w:t>neparedzētiem gadījumiem</w:t>
      </w:r>
      <w:r w:rsidR="00DC599B">
        <w:rPr>
          <w:szCs w:val="24"/>
          <w:u w:val="single"/>
        </w:rPr>
        <w:t>”</w:t>
      </w:r>
      <w:r w:rsidR="00580C25" w:rsidRPr="00400444">
        <w:rPr>
          <w:szCs w:val="24"/>
        </w:rPr>
        <w:t xml:space="preserve"> </w:t>
      </w:r>
    </w:p>
    <w:p w14:paraId="72299076" w14:textId="77777777" w:rsidR="0045320D" w:rsidRPr="006F720B" w:rsidRDefault="0045320D" w:rsidP="00067AE1">
      <w:pPr>
        <w:pStyle w:val="Pamatteksts"/>
        <w:tabs>
          <w:tab w:val="left" w:pos="0"/>
        </w:tabs>
        <w:ind w:right="0"/>
        <w:rPr>
          <w:b/>
          <w:bCs/>
          <w:highlight w:val="yellow"/>
          <w:u w:val="single"/>
          <w:lang w:val="lv-LV"/>
        </w:rPr>
      </w:pPr>
    </w:p>
    <w:p w14:paraId="0484F9C2" w14:textId="628B35AC" w:rsidR="00BD2B73" w:rsidRDefault="00896F9D" w:rsidP="00067AE1">
      <w:pPr>
        <w:spacing w:line="276" w:lineRule="auto"/>
        <w:jc w:val="both"/>
        <w:rPr>
          <w:bCs/>
          <w:i/>
          <w:iCs/>
        </w:rPr>
      </w:pPr>
      <w:r w:rsidRPr="00D109B7">
        <w:tab/>
      </w:r>
      <w:r w:rsidR="00BD2B73" w:rsidRPr="00BD2B73">
        <w:rPr>
          <w:bCs/>
        </w:rPr>
        <w:t xml:space="preserve">Ogres </w:t>
      </w:r>
      <w:proofErr w:type="spellStart"/>
      <w:r w:rsidR="00BD2B73" w:rsidRPr="00BD2B73">
        <w:rPr>
          <w:bCs/>
        </w:rPr>
        <w:t>novada</w:t>
      </w:r>
      <w:proofErr w:type="spellEnd"/>
      <w:r w:rsidR="00BD2B73" w:rsidRPr="00BD2B73">
        <w:rPr>
          <w:bCs/>
        </w:rPr>
        <w:t xml:space="preserve"> </w:t>
      </w:r>
      <w:proofErr w:type="spellStart"/>
      <w:r w:rsidR="00BD2B73" w:rsidRPr="00BD2B73">
        <w:rPr>
          <w:bCs/>
        </w:rPr>
        <w:t>ilgtspējīgas</w:t>
      </w:r>
      <w:proofErr w:type="spellEnd"/>
      <w:r w:rsidR="00BD2B73" w:rsidRPr="00BD2B73">
        <w:rPr>
          <w:bCs/>
        </w:rPr>
        <w:t xml:space="preserve"> </w:t>
      </w:r>
      <w:proofErr w:type="spellStart"/>
      <w:r w:rsidR="00BD2B73" w:rsidRPr="00BD2B73">
        <w:rPr>
          <w:bCs/>
        </w:rPr>
        <w:t>attīstības</w:t>
      </w:r>
      <w:proofErr w:type="spellEnd"/>
      <w:r w:rsidR="00BD2B73" w:rsidRPr="00BD2B73">
        <w:rPr>
          <w:bCs/>
        </w:rPr>
        <w:t xml:space="preserve"> </w:t>
      </w:r>
      <w:proofErr w:type="spellStart"/>
      <w:r w:rsidR="00BD2B73" w:rsidRPr="00BD2B73">
        <w:rPr>
          <w:bCs/>
        </w:rPr>
        <w:t>stratēģij</w:t>
      </w:r>
      <w:r w:rsidR="00BC16F6">
        <w:rPr>
          <w:bCs/>
        </w:rPr>
        <w:t>as</w:t>
      </w:r>
      <w:proofErr w:type="spellEnd"/>
      <w:r w:rsidR="00BD2B73" w:rsidRPr="00BD2B73">
        <w:rPr>
          <w:bCs/>
        </w:rPr>
        <w:t xml:space="preserve"> 2022.–2034.gadam</w:t>
      </w:r>
      <w:r w:rsidR="00BD2B73" w:rsidRPr="00BD2B73">
        <w:rPr>
          <w:rStyle w:val="Vresatsauce"/>
          <w:bCs/>
        </w:rPr>
        <w:footnoteReference w:id="1"/>
      </w:r>
      <w:r w:rsidR="00BD2B73" w:rsidRPr="00BD2B73">
        <w:rPr>
          <w:bCs/>
        </w:rPr>
        <w:t xml:space="preserve"> (</w:t>
      </w:r>
      <w:proofErr w:type="spellStart"/>
      <w:r w:rsidR="00BD2B73" w:rsidRPr="00BD2B73">
        <w:rPr>
          <w:bCs/>
        </w:rPr>
        <w:t>turpmāk</w:t>
      </w:r>
      <w:proofErr w:type="spellEnd"/>
      <w:r w:rsidR="00BD2B73" w:rsidRPr="00BD2B73">
        <w:rPr>
          <w:bCs/>
        </w:rPr>
        <w:t xml:space="preserve"> – </w:t>
      </w:r>
      <w:proofErr w:type="spellStart"/>
      <w:r w:rsidR="00BD2B73" w:rsidRPr="00BD2B73">
        <w:rPr>
          <w:bCs/>
        </w:rPr>
        <w:t>Stratēģija</w:t>
      </w:r>
      <w:proofErr w:type="spellEnd"/>
      <w:r w:rsidR="00BD2B73" w:rsidRPr="00BD2B73">
        <w:rPr>
          <w:bCs/>
        </w:rPr>
        <w:t xml:space="preserve">) </w:t>
      </w:r>
      <w:proofErr w:type="gramStart"/>
      <w:r w:rsidR="00BD2B73" w:rsidRPr="00BD2B73">
        <w:rPr>
          <w:bCs/>
        </w:rPr>
        <w:t>1.ilgtermiņa</w:t>
      </w:r>
      <w:proofErr w:type="gramEnd"/>
      <w:r w:rsidR="00BD2B73" w:rsidRPr="00BD2B73">
        <w:rPr>
          <w:bCs/>
        </w:rPr>
        <w:t xml:space="preserve"> </w:t>
      </w:r>
      <w:proofErr w:type="spellStart"/>
      <w:r w:rsidR="00BD2B73" w:rsidRPr="00BD2B73">
        <w:rPr>
          <w:bCs/>
        </w:rPr>
        <w:t>horizontālā</w:t>
      </w:r>
      <w:proofErr w:type="spellEnd"/>
      <w:r w:rsidR="00BD2B73" w:rsidRPr="00BD2B73">
        <w:rPr>
          <w:bCs/>
        </w:rPr>
        <w:t xml:space="preserve"> </w:t>
      </w:r>
      <w:proofErr w:type="spellStart"/>
      <w:r w:rsidR="00BD2B73" w:rsidRPr="00BD2B73">
        <w:rPr>
          <w:bCs/>
        </w:rPr>
        <w:t>prioritāte</w:t>
      </w:r>
      <w:proofErr w:type="spellEnd"/>
      <w:r w:rsidR="00BD2B73" w:rsidRPr="00BD2B73">
        <w:rPr>
          <w:bCs/>
        </w:rPr>
        <w:t xml:space="preserve"> </w:t>
      </w:r>
      <w:r w:rsidR="00BD2B73" w:rsidRPr="00BD2B73">
        <w:rPr>
          <w:bCs/>
          <w:i/>
          <w:iCs/>
        </w:rPr>
        <w:t xml:space="preserve">IP1 </w:t>
      </w:r>
      <w:proofErr w:type="spellStart"/>
      <w:r w:rsidR="00BD2B73" w:rsidRPr="00BD2B73">
        <w:rPr>
          <w:bCs/>
          <w:i/>
          <w:iCs/>
        </w:rPr>
        <w:t>Videi</w:t>
      </w:r>
      <w:proofErr w:type="spellEnd"/>
      <w:r w:rsidR="00BD2B73" w:rsidRPr="00BD2B73">
        <w:rPr>
          <w:bCs/>
          <w:i/>
          <w:iCs/>
        </w:rPr>
        <w:t xml:space="preserve"> </w:t>
      </w:r>
      <w:proofErr w:type="spellStart"/>
      <w:r w:rsidR="00BD2B73" w:rsidRPr="00BD2B73">
        <w:rPr>
          <w:bCs/>
          <w:i/>
          <w:iCs/>
        </w:rPr>
        <w:t>draudzīgas</w:t>
      </w:r>
      <w:proofErr w:type="spellEnd"/>
      <w:r w:rsidR="00BD2B73" w:rsidRPr="00BD2B73">
        <w:rPr>
          <w:bCs/>
          <w:i/>
          <w:iCs/>
        </w:rPr>
        <w:t xml:space="preserve"> </w:t>
      </w:r>
      <w:proofErr w:type="spellStart"/>
      <w:r w:rsidR="00BD2B73" w:rsidRPr="00BD2B73">
        <w:rPr>
          <w:bCs/>
          <w:i/>
          <w:iCs/>
        </w:rPr>
        <w:t>rīcības</w:t>
      </w:r>
      <w:proofErr w:type="spellEnd"/>
      <w:r w:rsidR="00BD2B73" w:rsidRPr="00BD2B73">
        <w:rPr>
          <w:bCs/>
          <w:i/>
          <w:iCs/>
        </w:rPr>
        <w:t xml:space="preserve"> </w:t>
      </w:r>
      <w:proofErr w:type="spellStart"/>
      <w:r w:rsidR="00BD2B73" w:rsidRPr="00BD2B73">
        <w:rPr>
          <w:bCs/>
        </w:rPr>
        <w:t>paredz</w:t>
      </w:r>
      <w:proofErr w:type="spellEnd"/>
      <w:r w:rsidR="00BD2B73" w:rsidRPr="00BD2B73">
        <w:rPr>
          <w:bCs/>
        </w:rPr>
        <w:t xml:space="preserve"> </w:t>
      </w:r>
      <w:proofErr w:type="spellStart"/>
      <w:r w:rsidR="00BD2B73" w:rsidRPr="00BD2B73">
        <w:rPr>
          <w:bCs/>
        </w:rPr>
        <w:t>nodrošināt</w:t>
      </w:r>
      <w:proofErr w:type="spellEnd"/>
      <w:r w:rsidR="00BD2B73" w:rsidRPr="00BD2B73">
        <w:rPr>
          <w:bCs/>
        </w:rPr>
        <w:t xml:space="preserve"> </w:t>
      </w:r>
      <w:proofErr w:type="spellStart"/>
      <w:r w:rsidR="00BD2B73" w:rsidRPr="00BD2B73">
        <w:rPr>
          <w:bCs/>
        </w:rPr>
        <w:t>dabas</w:t>
      </w:r>
      <w:proofErr w:type="spellEnd"/>
      <w:r w:rsidR="00BD2B73" w:rsidRPr="00BD2B73">
        <w:rPr>
          <w:bCs/>
        </w:rPr>
        <w:t xml:space="preserve"> un </w:t>
      </w:r>
      <w:proofErr w:type="spellStart"/>
      <w:r w:rsidR="00BD2B73" w:rsidRPr="00BD2B73">
        <w:rPr>
          <w:bCs/>
        </w:rPr>
        <w:t>ainavisko</w:t>
      </w:r>
      <w:proofErr w:type="spellEnd"/>
      <w:r w:rsidR="00BD2B73" w:rsidRPr="00BD2B73">
        <w:rPr>
          <w:bCs/>
        </w:rPr>
        <w:t xml:space="preserve"> </w:t>
      </w:r>
      <w:proofErr w:type="spellStart"/>
      <w:r w:rsidR="00BD2B73" w:rsidRPr="00BD2B73">
        <w:rPr>
          <w:bCs/>
        </w:rPr>
        <w:t>vērtību</w:t>
      </w:r>
      <w:proofErr w:type="spellEnd"/>
      <w:r w:rsidR="00BD2B73" w:rsidRPr="00BD2B73">
        <w:rPr>
          <w:bCs/>
        </w:rPr>
        <w:t xml:space="preserve"> </w:t>
      </w:r>
      <w:proofErr w:type="spellStart"/>
      <w:r w:rsidR="00BD2B73" w:rsidRPr="00BD2B73">
        <w:rPr>
          <w:bCs/>
        </w:rPr>
        <w:t>saglabāšanu</w:t>
      </w:r>
      <w:proofErr w:type="spellEnd"/>
      <w:r w:rsidR="00BD2B73" w:rsidRPr="00BD2B73">
        <w:rPr>
          <w:bCs/>
        </w:rPr>
        <w:t xml:space="preserve">, </w:t>
      </w:r>
      <w:proofErr w:type="spellStart"/>
      <w:r w:rsidR="00BD2B73" w:rsidRPr="00BD2B73">
        <w:rPr>
          <w:bCs/>
        </w:rPr>
        <w:t>atjaunošanu</w:t>
      </w:r>
      <w:proofErr w:type="spellEnd"/>
      <w:r w:rsidR="00BD2B73" w:rsidRPr="00BD2B73">
        <w:rPr>
          <w:bCs/>
        </w:rPr>
        <w:t xml:space="preserve"> </w:t>
      </w:r>
      <w:proofErr w:type="spellStart"/>
      <w:r w:rsidR="00BD2B73" w:rsidRPr="00BD2B73">
        <w:rPr>
          <w:bCs/>
        </w:rPr>
        <w:t>vai</w:t>
      </w:r>
      <w:proofErr w:type="spellEnd"/>
      <w:r w:rsidR="00BD2B73" w:rsidRPr="00BD2B73">
        <w:rPr>
          <w:bCs/>
        </w:rPr>
        <w:t xml:space="preserve"> </w:t>
      </w:r>
      <w:proofErr w:type="spellStart"/>
      <w:r w:rsidR="00BD2B73" w:rsidRPr="00BD2B73">
        <w:rPr>
          <w:bCs/>
        </w:rPr>
        <w:t>pilnveidošanu</w:t>
      </w:r>
      <w:proofErr w:type="spellEnd"/>
      <w:r w:rsidR="00BD2B73" w:rsidRPr="00BD2B73">
        <w:rPr>
          <w:bCs/>
        </w:rPr>
        <w:t xml:space="preserve">; </w:t>
      </w:r>
      <w:proofErr w:type="spellStart"/>
      <w:r w:rsidR="00BD2B73" w:rsidRPr="00BD2B73">
        <w:rPr>
          <w:bCs/>
        </w:rPr>
        <w:t>saudzīgi</w:t>
      </w:r>
      <w:proofErr w:type="spellEnd"/>
      <w:r w:rsidR="00BD2B73" w:rsidRPr="00BD2B73">
        <w:rPr>
          <w:bCs/>
        </w:rPr>
        <w:t xml:space="preserve"> un </w:t>
      </w:r>
      <w:proofErr w:type="spellStart"/>
      <w:r w:rsidR="00BD2B73" w:rsidRPr="00BD2B73">
        <w:rPr>
          <w:bCs/>
        </w:rPr>
        <w:t>efektīvi</w:t>
      </w:r>
      <w:proofErr w:type="spellEnd"/>
      <w:r w:rsidR="00BD2B73" w:rsidRPr="00BD2B73">
        <w:rPr>
          <w:bCs/>
        </w:rPr>
        <w:t xml:space="preserve"> </w:t>
      </w:r>
      <w:proofErr w:type="spellStart"/>
      <w:r w:rsidR="00BD2B73" w:rsidRPr="00BD2B73">
        <w:rPr>
          <w:bCs/>
        </w:rPr>
        <w:t>izmantot</w:t>
      </w:r>
      <w:proofErr w:type="spellEnd"/>
      <w:r w:rsidR="00BD2B73" w:rsidRPr="00BD2B73">
        <w:rPr>
          <w:bCs/>
        </w:rPr>
        <w:t xml:space="preserve"> </w:t>
      </w:r>
      <w:proofErr w:type="spellStart"/>
      <w:r w:rsidR="00BD2B73" w:rsidRPr="00BD2B73">
        <w:rPr>
          <w:bCs/>
        </w:rPr>
        <w:t>gan</w:t>
      </w:r>
      <w:proofErr w:type="spellEnd"/>
      <w:r w:rsidR="00BD2B73" w:rsidRPr="00BD2B73">
        <w:rPr>
          <w:bCs/>
        </w:rPr>
        <w:t xml:space="preserve"> </w:t>
      </w:r>
      <w:proofErr w:type="spellStart"/>
      <w:r w:rsidR="00BD2B73" w:rsidRPr="00BD2B73">
        <w:rPr>
          <w:bCs/>
        </w:rPr>
        <w:t>neatjaunojamos</w:t>
      </w:r>
      <w:proofErr w:type="spellEnd"/>
      <w:r w:rsidR="00BD2B73" w:rsidRPr="00BD2B73">
        <w:rPr>
          <w:bCs/>
        </w:rPr>
        <w:t xml:space="preserve">, </w:t>
      </w:r>
      <w:proofErr w:type="spellStart"/>
      <w:r w:rsidR="00BD2B73" w:rsidRPr="00BD2B73">
        <w:rPr>
          <w:bCs/>
        </w:rPr>
        <w:t>gan</w:t>
      </w:r>
      <w:proofErr w:type="spellEnd"/>
      <w:r w:rsidR="00BD2B73" w:rsidRPr="00BD2B73">
        <w:rPr>
          <w:bCs/>
        </w:rPr>
        <w:t xml:space="preserve"> </w:t>
      </w:r>
      <w:proofErr w:type="spellStart"/>
      <w:r w:rsidR="00BD2B73" w:rsidRPr="00BD2B73">
        <w:rPr>
          <w:bCs/>
        </w:rPr>
        <w:t>atjaunojamos</w:t>
      </w:r>
      <w:proofErr w:type="spellEnd"/>
      <w:r w:rsidR="00BD2B73" w:rsidRPr="00BD2B73">
        <w:rPr>
          <w:bCs/>
        </w:rPr>
        <w:t xml:space="preserve"> </w:t>
      </w:r>
      <w:proofErr w:type="spellStart"/>
      <w:r w:rsidR="00BD2B73" w:rsidRPr="00BD2B73">
        <w:rPr>
          <w:bCs/>
        </w:rPr>
        <w:t>dabas</w:t>
      </w:r>
      <w:proofErr w:type="spellEnd"/>
      <w:r w:rsidR="00BD2B73" w:rsidRPr="00BD2B73">
        <w:rPr>
          <w:bCs/>
        </w:rPr>
        <w:t xml:space="preserve"> </w:t>
      </w:r>
      <w:proofErr w:type="spellStart"/>
      <w:r w:rsidR="00BD2B73" w:rsidRPr="00BD2B73">
        <w:rPr>
          <w:bCs/>
        </w:rPr>
        <w:t>resursus</w:t>
      </w:r>
      <w:proofErr w:type="spellEnd"/>
      <w:r w:rsidR="00BD2B73" w:rsidRPr="00BD2B73">
        <w:rPr>
          <w:bCs/>
        </w:rPr>
        <w:t xml:space="preserve">. </w:t>
      </w:r>
      <w:proofErr w:type="spellStart"/>
      <w:r w:rsidR="00BD2B73" w:rsidRPr="00BD2B73">
        <w:rPr>
          <w:bCs/>
        </w:rPr>
        <w:t>Stratēģijas</w:t>
      </w:r>
      <w:proofErr w:type="spellEnd"/>
      <w:r w:rsidR="00BD2B73" w:rsidRPr="00BD2B73">
        <w:rPr>
          <w:bCs/>
        </w:rPr>
        <w:t xml:space="preserve"> </w:t>
      </w:r>
      <w:proofErr w:type="gramStart"/>
      <w:r w:rsidR="00BD2B73" w:rsidRPr="00BD2B73">
        <w:rPr>
          <w:bCs/>
        </w:rPr>
        <w:t>1.stratēģiskajam</w:t>
      </w:r>
      <w:proofErr w:type="gramEnd"/>
      <w:r w:rsidR="00BD2B73" w:rsidRPr="00BD2B73">
        <w:rPr>
          <w:bCs/>
        </w:rPr>
        <w:t xml:space="preserve"> </w:t>
      </w:r>
      <w:proofErr w:type="spellStart"/>
      <w:r w:rsidR="00BD2B73" w:rsidRPr="00BD2B73">
        <w:rPr>
          <w:bCs/>
        </w:rPr>
        <w:t>mērķim</w:t>
      </w:r>
      <w:proofErr w:type="spellEnd"/>
      <w:r w:rsidR="00BD2B73" w:rsidRPr="00BD2B73">
        <w:rPr>
          <w:bCs/>
        </w:rPr>
        <w:t xml:space="preserve"> SM1 </w:t>
      </w:r>
      <w:r w:rsidR="00BD2B73" w:rsidRPr="00BD2B73">
        <w:rPr>
          <w:bCs/>
          <w:i/>
          <w:iCs/>
        </w:rPr>
        <w:t xml:space="preserve">Ogres </w:t>
      </w:r>
      <w:proofErr w:type="spellStart"/>
      <w:r w:rsidR="00BD2B73" w:rsidRPr="00BD2B73">
        <w:rPr>
          <w:bCs/>
          <w:i/>
          <w:iCs/>
        </w:rPr>
        <w:t>novadā</w:t>
      </w:r>
      <w:proofErr w:type="spellEnd"/>
      <w:r w:rsidR="00BD2B73" w:rsidRPr="00BD2B73">
        <w:rPr>
          <w:bCs/>
          <w:i/>
          <w:iCs/>
        </w:rPr>
        <w:t xml:space="preserve"> </w:t>
      </w:r>
      <w:proofErr w:type="spellStart"/>
      <w:r w:rsidR="00BD2B73" w:rsidRPr="00BD2B73">
        <w:rPr>
          <w:bCs/>
          <w:i/>
          <w:iCs/>
        </w:rPr>
        <w:t>ir</w:t>
      </w:r>
      <w:proofErr w:type="spellEnd"/>
      <w:r w:rsidR="00BD2B73" w:rsidRPr="00BD2B73">
        <w:rPr>
          <w:bCs/>
          <w:i/>
          <w:iCs/>
        </w:rPr>
        <w:t xml:space="preserve"> </w:t>
      </w:r>
      <w:proofErr w:type="spellStart"/>
      <w:r w:rsidR="00BD2B73" w:rsidRPr="00BD2B73">
        <w:rPr>
          <w:bCs/>
          <w:i/>
          <w:iCs/>
        </w:rPr>
        <w:t>izveidots</w:t>
      </w:r>
      <w:proofErr w:type="spellEnd"/>
      <w:r w:rsidR="00BD2B73" w:rsidRPr="00BD2B73">
        <w:rPr>
          <w:bCs/>
          <w:i/>
          <w:iCs/>
        </w:rPr>
        <w:t xml:space="preserve"> </w:t>
      </w:r>
      <w:proofErr w:type="spellStart"/>
      <w:r w:rsidR="00BD2B73" w:rsidRPr="00BD2B73">
        <w:rPr>
          <w:bCs/>
          <w:i/>
          <w:iCs/>
        </w:rPr>
        <w:t>līdzsvars</w:t>
      </w:r>
      <w:proofErr w:type="spellEnd"/>
      <w:r w:rsidR="00BD2B73" w:rsidRPr="00BD2B73">
        <w:rPr>
          <w:bCs/>
          <w:i/>
          <w:iCs/>
        </w:rPr>
        <w:t xml:space="preserve"> </w:t>
      </w:r>
      <w:proofErr w:type="spellStart"/>
      <w:r w:rsidR="00BD2B73" w:rsidRPr="00BD2B73">
        <w:rPr>
          <w:bCs/>
          <w:i/>
          <w:iCs/>
        </w:rPr>
        <w:t>starp</w:t>
      </w:r>
      <w:proofErr w:type="spellEnd"/>
      <w:r w:rsidR="00BD2B73" w:rsidRPr="00BD2B73">
        <w:rPr>
          <w:bCs/>
          <w:i/>
          <w:iCs/>
        </w:rPr>
        <w:t xml:space="preserve"> </w:t>
      </w:r>
      <w:proofErr w:type="spellStart"/>
      <w:r w:rsidR="00BD2B73" w:rsidRPr="00BD2B73">
        <w:rPr>
          <w:bCs/>
          <w:i/>
          <w:iCs/>
        </w:rPr>
        <w:t>dabas</w:t>
      </w:r>
      <w:proofErr w:type="spellEnd"/>
      <w:r w:rsidR="00BD2B73" w:rsidRPr="00BD2B73">
        <w:rPr>
          <w:bCs/>
          <w:i/>
          <w:iCs/>
        </w:rPr>
        <w:t xml:space="preserve"> un vides </w:t>
      </w:r>
      <w:proofErr w:type="spellStart"/>
      <w:r w:rsidR="00BD2B73" w:rsidRPr="00BD2B73">
        <w:rPr>
          <w:bCs/>
          <w:i/>
          <w:iCs/>
        </w:rPr>
        <w:t>kvalitāti</w:t>
      </w:r>
      <w:proofErr w:type="spellEnd"/>
      <w:r w:rsidR="00BD2B73" w:rsidRPr="00BD2B73">
        <w:rPr>
          <w:bCs/>
          <w:i/>
          <w:iCs/>
        </w:rPr>
        <w:t xml:space="preserve"> un </w:t>
      </w:r>
      <w:proofErr w:type="spellStart"/>
      <w:r w:rsidR="00BD2B73" w:rsidRPr="00BD2B73">
        <w:rPr>
          <w:bCs/>
          <w:i/>
          <w:iCs/>
        </w:rPr>
        <w:t>cilvēku</w:t>
      </w:r>
      <w:proofErr w:type="spellEnd"/>
      <w:r w:rsidR="00BD2B73" w:rsidRPr="00BD2B73">
        <w:rPr>
          <w:bCs/>
          <w:i/>
          <w:iCs/>
        </w:rPr>
        <w:t xml:space="preserve"> </w:t>
      </w:r>
      <w:proofErr w:type="spellStart"/>
      <w:r w:rsidR="00BD2B73" w:rsidRPr="00BD2B73">
        <w:rPr>
          <w:bCs/>
          <w:i/>
          <w:iCs/>
        </w:rPr>
        <w:t>vajadzībām</w:t>
      </w:r>
      <w:proofErr w:type="spellEnd"/>
      <w:r w:rsidR="00BD2B73" w:rsidRPr="00BD2B73">
        <w:rPr>
          <w:bCs/>
        </w:rPr>
        <w:t xml:space="preserve"> Ogres </w:t>
      </w:r>
      <w:proofErr w:type="spellStart"/>
      <w:r w:rsidR="00BD2B73" w:rsidRPr="00BD2B73">
        <w:rPr>
          <w:bCs/>
        </w:rPr>
        <w:t>novada</w:t>
      </w:r>
      <w:proofErr w:type="spellEnd"/>
      <w:r w:rsidR="00BD2B73" w:rsidRPr="00BD2B73">
        <w:rPr>
          <w:bCs/>
        </w:rPr>
        <w:t xml:space="preserve"> </w:t>
      </w:r>
      <w:proofErr w:type="spellStart"/>
      <w:r w:rsidR="00BD2B73" w:rsidRPr="00BD2B73">
        <w:rPr>
          <w:bCs/>
        </w:rPr>
        <w:t>attīstības</w:t>
      </w:r>
      <w:proofErr w:type="spellEnd"/>
      <w:r w:rsidR="00BD2B73" w:rsidRPr="00BD2B73">
        <w:rPr>
          <w:bCs/>
        </w:rPr>
        <w:t xml:space="preserve"> </w:t>
      </w:r>
      <w:proofErr w:type="spellStart"/>
      <w:r w:rsidR="00BD2B73" w:rsidRPr="00BD2B73">
        <w:rPr>
          <w:bCs/>
        </w:rPr>
        <w:t>programmā</w:t>
      </w:r>
      <w:proofErr w:type="spellEnd"/>
      <w:r w:rsidR="00BD2B73" w:rsidRPr="00BD2B73">
        <w:rPr>
          <w:bCs/>
        </w:rPr>
        <w:t xml:space="preserve"> 2022.–2027.gadam</w:t>
      </w:r>
      <w:r w:rsidR="00BD2B73" w:rsidRPr="00BD2B73">
        <w:rPr>
          <w:rStyle w:val="Vresatsauce"/>
          <w:bCs/>
        </w:rPr>
        <w:footnoteReference w:id="2"/>
      </w:r>
      <w:r w:rsidR="00BD2B73" w:rsidRPr="00BD2B73">
        <w:rPr>
          <w:bCs/>
        </w:rPr>
        <w:t xml:space="preserve">  </w:t>
      </w:r>
      <w:proofErr w:type="spellStart"/>
      <w:r w:rsidR="00BD2B73" w:rsidRPr="00BD2B73">
        <w:rPr>
          <w:bCs/>
        </w:rPr>
        <w:t>ir</w:t>
      </w:r>
      <w:proofErr w:type="spellEnd"/>
      <w:r w:rsidR="00BD2B73" w:rsidRPr="00BD2B73">
        <w:rPr>
          <w:bCs/>
        </w:rPr>
        <w:t xml:space="preserve"> </w:t>
      </w:r>
      <w:proofErr w:type="spellStart"/>
      <w:r w:rsidR="00BD2B73" w:rsidRPr="00BD2B73">
        <w:rPr>
          <w:bCs/>
        </w:rPr>
        <w:t>pakārtota</w:t>
      </w:r>
      <w:proofErr w:type="spellEnd"/>
      <w:r w:rsidR="00BD2B73" w:rsidRPr="00BD2B73">
        <w:rPr>
          <w:bCs/>
        </w:rPr>
        <w:t xml:space="preserve"> 1.vidējā </w:t>
      </w:r>
      <w:proofErr w:type="spellStart"/>
      <w:r w:rsidR="00BD2B73" w:rsidRPr="00BD2B73">
        <w:rPr>
          <w:bCs/>
        </w:rPr>
        <w:t>termiņa</w:t>
      </w:r>
      <w:proofErr w:type="spellEnd"/>
      <w:r w:rsidR="00BD2B73" w:rsidRPr="00BD2B73">
        <w:rPr>
          <w:bCs/>
        </w:rPr>
        <w:t xml:space="preserve"> </w:t>
      </w:r>
      <w:proofErr w:type="spellStart"/>
      <w:r w:rsidR="00BD2B73" w:rsidRPr="00BD2B73">
        <w:rPr>
          <w:bCs/>
        </w:rPr>
        <w:t>prioritāte</w:t>
      </w:r>
      <w:proofErr w:type="spellEnd"/>
      <w:r w:rsidR="00BD2B73" w:rsidRPr="00BD2B73">
        <w:rPr>
          <w:bCs/>
        </w:rPr>
        <w:t xml:space="preserve"> </w:t>
      </w:r>
      <w:r w:rsidR="00BD2B73" w:rsidRPr="00BD2B73">
        <w:rPr>
          <w:bCs/>
          <w:i/>
          <w:iCs/>
        </w:rPr>
        <w:t>VTP-1</w:t>
      </w:r>
      <w:r w:rsidR="00BD2B73" w:rsidRPr="00BD2B73">
        <w:rPr>
          <w:bCs/>
        </w:rPr>
        <w:t xml:space="preserve"> </w:t>
      </w:r>
      <w:proofErr w:type="spellStart"/>
      <w:r w:rsidR="00BD2B73" w:rsidRPr="00BD2B73">
        <w:rPr>
          <w:bCs/>
          <w:i/>
          <w:iCs/>
        </w:rPr>
        <w:t>Efektīva</w:t>
      </w:r>
      <w:proofErr w:type="spellEnd"/>
      <w:r w:rsidR="00BD2B73" w:rsidRPr="00BD2B73">
        <w:rPr>
          <w:bCs/>
          <w:i/>
          <w:iCs/>
        </w:rPr>
        <w:t xml:space="preserve"> vides </w:t>
      </w:r>
      <w:proofErr w:type="spellStart"/>
      <w:r w:rsidR="00BD2B73" w:rsidRPr="00BD2B73">
        <w:rPr>
          <w:bCs/>
          <w:i/>
          <w:iCs/>
        </w:rPr>
        <w:t>pārvaldība</w:t>
      </w:r>
      <w:proofErr w:type="spellEnd"/>
      <w:r w:rsidR="00BD2B73" w:rsidRPr="00BD2B73">
        <w:rPr>
          <w:bCs/>
        </w:rPr>
        <w:t xml:space="preserve">. </w:t>
      </w:r>
      <w:proofErr w:type="spellStart"/>
      <w:r w:rsidR="00BD2B73" w:rsidRPr="00BD2B73">
        <w:rPr>
          <w:bCs/>
        </w:rPr>
        <w:t>Minētajai</w:t>
      </w:r>
      <w:proofErr w:type="spellEnd"/>
      <w:r w:rsidR="00BD2B73" w:rsidRPr="00BD2B73">
        <w:rPr>
          <w:bCs/>
        </w:rPr>
        <w:t xml:space="preserve"> </w:t>
      </w:r>
      <w:proofErr w:type="spellStart"/>
      <w:r w:rsidR="00BD2B73" w:rsidRPr="00BD2B73">
        <w:rPr>
          <w:bCs/>
        </w:rPr>
        <w:t>vidējā</w:t>
      </w:r>
      <w:proofErr w:type="spellEnd"/>
      <w:r w:rsidR="00BD2B73" w:rsidRPr="00BD2B73">
        <w:rPr>
          <w:bCs/>
        </w:rPr>
        <w:t xml:space="preserve"> </w:t>
      </w:r>
      <w:proofErr w:type="spellStart"/>
      <w:r w:rsidR="00BD2B73" w:rsidRPr="00BD2B73">
        <w:rPr>
          <w:bCs/>
        </w:rPr>
        <w:t>termiņa</w:t>
      </w:r>
      <w:proofErr w:type="spellEnd"/>
      <w:r w:rsidR="00BD2B73" w:rsidRPr="00BD2B73">
        <w:rPr>
          <w:bCs/>
        </w:rPr>
        <w:t xml:space="preserve"> </w:t>
      </w:r>
      <w:proofErr w:type="spellStart"/>
      <w:r w:rsidR="00BD2B73" w:rsidRPr="00BD2B73">
        <w:rPr>
          <w:bCs/>
        </w:rPr>
        <w:t>prioritātei</w:t>
      </w:r>
      <w:proofErr w:type="spellEnd"/>
      <w:r w:rsidR="00BD2B73" w:rsidRPr="00BD2B73">
        <w:rPr>
          <w:bCs/>
        </w:rPr>
        <w:t xml:space="preserve"> </w:t>
      </w:r>
      <w:proofErr w:type="spellStart"/>
      <w:r w:rsidR="00BD2B73" w:rsidRPr="00BD2B73">
        <w:rPr>
          <w:bCs/>
        </w:rPr>
        <w:t>ir</w:t>
      </w:r>
      <w:proofErr w:type="spellEnd"/>
      <w:r w:rsidR="00BD2B73" w:rsidRPr="00BD2B73">
        <w:rPr>
          <w:bCs/>
        </w:rPr>
        <w:t xml:space="preserve"> </w:t>
      </w:r>
      <w:proofErr w:type="spellStart"/>
      <w:r w:rsidR="00BD2B73" w:rsidRPr="00BD2B73">
        <w:rPr>
          <w:bCs/>
        </w:rPr>
        <w:t>izvirzīti</w:t>
      </w:r>
      <w:proofErr w:type="spellEnd"/>
      <w:r w:rsidR="00BD2B73" w:rsidRPr="00BD2B73">
        <w:rPr>
          <w:bCs/>
        </w:rPr>
        <w:t xml:space="preserve"> 11 </w:t>
      </w:r>
      <w:proofErr w:type="spellStart"/>
      <w:r w:rsidR="00BD2B73" w:rsidRPr="00BD2B73">
        <w:rPr>
          <w:bCs/>
        </w:rPr>
        <w:t>uzdevumi</w:t>
      </w:r>
      <w:proofErr w:type="spellEnd"/>
      <w:r w:rsidR="00BD2B73" w:rsidRPr="00BD2B73">
        <w:rPr>
          <w:bCs/>
        </w:rPr>
        <w:t xml:space="preserve">, </w:t>
      </w:r>
      <w:proofErr w:type="spellStart"/>
      <w:r w:rsidR="00BD2B73" w:rsidRPr="00BD2B73">
        <w:rPr>
          <w:bCs/>
        </w:rPr>
        <w:t>tostarp</w:t>
      </w:r>
      <w:proofErr w:type="spellEnd"/>
      <w:r w:rsidR="00BD2B73" w:rsidRPr="00BD2B73">
        <w:rPr>
          <w:bCs/>
        </w:rPr>
        <w:t xml:space="preserve"> </w:t>
      </w:r>
      <w:r w:rsidR="00BD2B73" w:rsidRPr="00BD2B73">
        <w:rPr>
          <w:bCs/>
          <w:i/>
          <w:iCs/>
        </w:rPr>
        <w:t xml:space="preserve">U-1.7. </w:t>
      </w:r>
      <w:proofErr w:type="spellStart"/>
      <w:r w:rsidR="00BD2B73" w:rsidRPr="00BD2B73">
        <w:rPr>
          <w:bCs/>
          <w:i/>
          <w:iCs/>
        </w:rPr>
        <w:t>Palielināt</w:t>
      </w:r>
      <w:proofErr w:type="spellEnd"/>
      <w:r w:rsidR="00BD2B73" w:rsidRPr="00BD2B73">
        <w:rPr>
          <w:bCs/>
          <w:i/>
          <w:iCs/>
        </w:rPr>
        <w:t xml:space="preserve"> </w:t>
      </w:r>
      <w:proofErr w:type="spellStart"/>
      <w:r w:rsidR="00BD2B73" w:rsidRPr="00BD2B73">
        <w:rPr>
          <w:bCs/>
          <w:i/>
          <w:iCs/>
        </w:rPr>
        <w:t>atjaunojamo</w:t>
      </w:r>
      <w:proofErr w:type="spellEnd"/>
      <w:r w:rsidR="00BD2B73" w:rsidRPr="00BD2B73">
        <w:rPr>
          <w:bCs/>
          <w:i/>
          <w:iCs/>
        </w:rPr>
        <w:t xml:space="preserve"> </w:t>
      </w:r>
      <w:proofErr w:type="spellStart"/>
      <w:r w:rsidR="00BD2B73" w:rsidRPr="00BD2B73">
        <w:rPr>
          <w:bCs/>
          <w:i/>
          <w:iCs/>
        </w:rPr>
        <w:t>energoresursu</w:t>
      </w:r>
      <w:proofErr w:type="spellEnd"/>
      <w:r w:rsidR="00BD2B73" w:rsidRPr="00BD2B73">
        <w:rPr>
          <w:bCs/>
          <w:i/>
          <w:iCs/>
        </w:rPr>
        <w:t xml:space="preserve"> </w:t>
      </w:r>
      <w:proofErr w:type="spellStart"/>
      <w:r w:rsidR="00BD2B73" w:rsidRPr="00BD2B73">
        <w:rPr>
          <w:bCs/>
          <w:i/>
          <w:iCs/>
        </w:rPr>
        <w:t>īpatsvaru</w:t>
      </w:r>
      <w:proofErr w:type="spellEnd"/>
      <w:r w:rsidR="00BD2B73" w:rsidRPr="00BD2B73">
        <w:rPr>
          <w:bCs/>
          <w:i/>
          <w:iCs/>
        </w:rPr>
        <w:t>.</w:t>
      </w:r>
    </w:p>
    <w:p w14:paraId="73B1553F" w14:textId="793B6DD9" w:rsidR="00950963" w:rsidRPr="00BC16F6" w:rsidRDefault="00BC16F6" w:rsidP="00067AE1">
      <w:pPr>
        <w:ind w:firstLine="720"/>
        <w:jc w:val="both"/>
      </w:pPr>
      <w:proofErr w:type="spellStart"/>
      <w:r w:rsidRPr="00D109B7">
        <w:t>Noklausoties</w:t>
      </w:r>
      <w:proofErr w:type="spellEnd"/>
      <w:r w:rsidRPr="00D109B7">
        <w:t xml:space="preserve"> Ogres </w:t>
      </w:r>
      <w:proofErr w:type="spellStart"/>
      <w:r w:rsidRPr="00BD2B73">
        <w:t>novada</w:t>
      </w:r>
      <w:proofErr w:type="spellEnd"/>
      <w:r w:rsidRPr="00BD2B73">
        <w:t xml:space="preserve"> </w:t>
      </w:r>
      <w:proofErr w:type="spellStart"/>
      <w:r w:rsidRPr="00BD2B73">
        <w:t>pašvaldības</w:t>
      </w:r>
      <w:proofErr w:type="spellEnd"/>
      <w:r w:rsidRPr="00BD2B73">
        <w:t xml:space="preserve"> </w:t>
      </w:r>
      <w:proofErr w:type="spellStart"/>
      <w:r w:rsidRPr="00BD2B73">
        <w:t>Centrālās</w:t>
      </w:r>
      <w:proofErr w:type="spellEnd"/>
      <w:r w:rsidRPr="00BD2B73">
        <w:t xml:space="preserve"> </w:t>
      </w:r>
      <w:proofErr w:type="spellStart"/>
      <w:r w:rsidRPr="00BD2B73">
        <w:t>administrācijas</w:t>
      </w:r>
      <w:proofErr w:type="spellEnd"/>
      <w:r w:rsidRPr="00BD2B73">
        <w:t xml:space="preserve"> </w:t>
      </w:r>
      <w:proofErr w:type="spellStart"/>
      <w:r w:rsidRPr="00BD2B73">
        <w:t>Attīstības</w:t>
      </w:r>
      <w:proofErr w:type="spellEnd"/>
      <w:r w:rsidRPr="00BD2B73">
        <w:t xml:space="preserve"> un </w:t>
      </w:r>
      <w:proofErr w:type="spellStart"/>
      <w:r w:rsidRPr="00BD2B73">
        <w:t>plānošanas</w:t>
      </w:r>
      <w:proofErr w:type="spellEnd"/>
      <w:r w:rsidRPr="00BD2B73">
        <w:t xml:space="preserve"> </w:t>
      </w:r>
      <w:proofErr w:type="spellStart"/>
      <w:r w:rsidRPr="00BD2B73">
        <w:t>nodaļas</w:t>
      </w:r>
      <w:proofErr w:type="spellEnd"/>
      <w:r w:rsidRPr="00BD2B73">
        <w:t xml:space="preserve"> </w:t>
      </w:r>
      <w:proofErr w:type="spellStart"/>
      <w:r w:rsidRPr="00BD2B73">
        <w:t>vadītājas</w:t>
      </w:r>
      <w:proofErr w:type="spellEnd"/>
      <w:r w:rsidRPr="00BD2B73">
        <w:t xml:space="preserve"> </w:t>
      </w:r>
      <w:proofErr w:type="spellStart"/>
      <w:r w:rsidRPr="00BD2B73">
        <w:t>Aijas</w:t>
      </w:r>
      <w:proofErr w:type="spellEnd"/>
      <w:r w:rsidRPr="00BD2B73">
        <w:t xml:space="preserve"> </w:t>
      </w:r>
      <w:proofErr w:type="spellStart"/>
      <w:r w:rsidRPr="00BD2B73">
        <w:t>Romanovskas</w:t>
      </w:r>
      <w:proofErr w:type="spellEnd"/>
      <w:r w:rsidRPr="00BD2B73">
        <w:t xml:space="preserve"> </w:t>
      </w:r>
      <w:proofErr w:type="spellStart"/>
      <w:r w:rsidRPr="00BD2B73">
        <w:t>sniegto</w:t>
      </w:r>
      <w:proofErr w:type="spellEnd"/>
      <w:r w:rsidRPr="00BD2B73">
        <w:t xml:space="preserve"> </w:t>
      </w:r>
      <w:proofErr w:type="spellStart"/>
      <w:r w:rsidRPr="00BD2B73">
        <w:t>informāciju</w:t>
      </w:r>
      <w:proofErr w:type="spellEnd"/>
      <w:r w:rsidRPr="00BD2B73">
        <w:t xml:space="preserve"> par</w:t>
      </w:r>
      <w:r>
        <w:t xml:space="preserve"> </w:t>
      </w:r>
      <w:r w:rsidRPr="00BD2B73">
        <w:rPr>
          <w:lang w:val="lv-LV"/>
        </w:rPr>
        <w:t>iespējām piesaistīt energoefektivitātes pasākumiem valsts un Eiropas Savienības fondu līdzekļus</w:t>
      </w:r>
      <w:r>
        <w:rPr>
          <w:lang w:val="lv-LV"/>
        </w:rPr>
        <w:t>,</w:t>
      </w:r>
      <w:r w:rsidR="00BD2B73" w:rsidRPr="00BD2B73">
        <w:t xml:space="preserve"> </w:t>
      </w:r>
      <w:r w:rsidR="00950963" w:rsidRPr="00BD2B73">
        <w:rPr>
          <w:lang w:val="lv-LV"/>
        </w:rPr>
        <w:t xml:space="preserve">kā arī mērķi – </w:t>
      </w:r>
      <w:proofErr w:type="spellStart"/>
      <w:r w:rsidR="00BD2B73" w:rsidRPr="00BD2B73">
        <w:rPr>
          <w:lang w:eastAsia="lv-LV" w:bidi="lv-LV"/>
        </w:rPr>
        <w:t>taupīt</w:t>
      </w:r>
      <w:proofErr w:type="spellEnd"/>
      <w:r w:rsidR="00BD2B73" w:rsidRPr="00BD2B73">
        <w:rPr>
          <w:lang w:eastAsia="lv-LV" w:bidi="lv-LV"/>
        </w:rPr>
        <w:t xml:space="preserve"> </w:t>
      </w:r>
      <w:proofErr w:type="spellStart"/>
      <w:r w:rsidR="00BD2B73" w:rsidRPr="00BD2B73">
        <w:rPr>
          <w:lang w:eastAsia="lv-LV" w:bidi="lv-LV"/>
        </w:rPr>
        <w:t>energoresursus</w:t>
      </w:r>
      <w:proofErr w:type="spellEnd"/>
      <w:r w:rsidR="00BD2B73" w:rsidRPr="00BD2B73">
        <w:rPr>
          <w:lang w:eastAsia="lv-LV" w:bidi="lv-LV"/>
        </w:rPr>
        <w:t xml:space="preserve">, </w:t>
      </w:r>
      <w:proofErr w:type="spellStart"/>
      <w:r w:rsidR="00BD2B73" w:rsidRPr="00BD2B73">
        <w:rPr>
          <w:lang w:eastAsia="lv-LV" w:bidi="lv-LV"/>
        </w:rPr>
        <w:t>samazināt</w:t>
      </w:r>
      <w:proofErr w:type="spellEnd"/>
      <w:r w:rsidR="00BD2B73" w:rsidRPr="00BD2B73">
        <w:rPr>
          <w:lang w:eastAsia="lv-LV" w:bidi="lv-LV"/>
        </w:rPr>
        <w:t xml:space="preserve"> CO2 </w:t>
      </w:r>
      <w:proofErr w:type="spellStart"/>
      <w:r w:rsidR="00BD2B73" w:rsidRPr="00BD2B73">
        <w:rPr>
          <w:lang w:eastAsia="lv-LV" w:bidi="lv-LV"/>
        </w:rPr>
        <w:t>līmeni</w:t>
      </w:r>
      <w:proofErr w:type="spellEnd"/>
      <w:r w:rsidR="00BD2B73" w:rsidRPr="00BD2B73">
        <w:rPr>
          <w:lang w:eastAsia="lv-LV" w:bidi="lv-LV"/>
        </w:rPr>
        <w:t xml:space="preserve"> un</w:t>
      </w:r>
      <w:r w:rsidR="00BD2B73" w:rsidRPr="00BD2B73">
        <w:t xml:space="preserve"> </w:t>
      </w:r>
      <w:r w:rsidR="00950963" w:rsidRPr="00BD2B73">
        <w:rPr>
          <w:lang w:val="lv-LV"/>
        </w:rPr>
        <w:t xml:space="preserve">pašvaldības </w:t>
      </w:r>
      <w:r w:rsidR="00BD2B73" w:rsidRPr="00BD2B73">
        <w:rPr>
          <w:lang w:val="lv-LV"/>
        </w:rPr>
        <w:t xml:space="preserve">finanšu </w:t>
      </w:r>
      <w:r w:rsidR="00950963" w:rsidRPr="00BD2B73">
        <w:rPr>
          <w:lang w:val="lv-LV"/>
        </w:rPr>
        <w:t>līdzekļus</w:t>
      </w:r>
      <w:r>
        <w:rPr>
          <w:lang w:val="lv-LV"/>
        </w:rPr>
        <w:t xml:space="preserve">, </w:t>
      </w:r>
      <w:r w:rsidRPr="00BC16F6">
        <w:rPr>
          <w:lang w:val="lv-LV"/>
        </w:rPr>
        <w:t>p</w:t>
      </w:r>
      <w:proofErr w:type="spellStart"/>
      <w:r w:rsidRPr="00BC16F6">
        <w:rPr>
          <w:bCs/>
        </w:rPr>
        <w:t>alielinot</w:t>
      </w:r>
      <w:proofErr w:type="spellEnd"/>
      <w:r w:rsidRPr="00BC16F6">
        <w:rPr>
          <w:bCs/>
        </w:rPr>
        <w:t xml:space="preserve"> </w:t>
      </w:r>
      <w:proofErr w:type="spellStart"/>
      <w:r w:rsidRPr="00BC16F6">
        <w:rPr>
          <w:bCs/>
        </w:rPr>
        <w:t>atjaunojamo</w:t>
      </w:r>
      <w:proofErr w:type="spellEnd"/>
      <w:r w:rsidRPr="00BC16F6">
        <w:rPr>
          <w:bCs/>
        </w:rPr>
        <w:t xml:space="preserve"> </w:t>
      </w:r>
      <w:proofErr w:type="spellStart"/>
      <w:r w:rsidRPr="00BC16F6">
        <w:rPr>
          <w:bCs/>
        </w:rPr>
        <w:t>energoresursu</w:t>
      </w:r>
      <w:proofErr w:type="spellEnd"/>
      <w:r w:rsidRPr="00BC16F6">
        <w:rPr>
          <w:bCs/>
        </w:rPr>
        <w:t xml:space="preserve"> </w:t>
      </w:r>
      <w:proofErr w:type="spellStart"/>
      <w:r w:rsidRPr="00BC16F6">
        <w:rPr>
          <w:bCs/>
        </w:rPr>
        <w:t>īpatsvaru</w:t>
      </w:r>
      <w:proofErr w:type="spellEnd"/>
      <w:r w:rsidR="00950963" w:rsidRPr="00BC16F6">
        <w:rPr>
          <w:lang w:val="lv-LV"/>
        </w:rPr>
        <w:t>,</w:t>
      </w:r>
      <w:r w:rsidR="00DC2327" w:rsidRPr="00BC16F6">
        <w:t xml:space="preserve"> </w:t>
      </w:r>
      <w:proofErr w:type="spellStart"/>
      <w:r w:rsidR="00BD2B73" w:rsidRPr="00BD2B73">
        <w:t>ir</w:t>
      </w:r>
      <w:proofErr w:type="spellEnd"/>
      <w:r w:rsidR="00BD2B73" w:rsidRPr="00BD2B73">
        <w:t xml:space="preserve"> </w:t>
      </w:r>
      <w:proofErr w:type="spellStart"/>
      <w:r w:rsidR="00BD2B73" w:rsidRPr="00BD2B73">
        <w:t>j</w:t>
      </w:r>
      <w:r w:rsidR="00DC2327" w:rsidRPr="00BD2B73">
        <w:t>āveic</w:t>
      </w:r>
      <w:proofErr w:type="spellEnd"/>
      <w:r w:rsidR="00BD2B73" w:rsidRPr="00BD2B73">
        <w:t xml:space="preserve"> </w:t>
      </w:r>
      <w:proofErr w:type="spellStart"/>
      <w:r w:rsidR="00BD2B73" w:rsidRPr="00BD2B73">
        <w:t>priekšizpēte</w:t>
      </w:r>
      <w:proofErr w:type="spellEnd"/>
      <w:r w:rsidR="00BD2B73" w:rsidRPr="00BD2B73">
        <w:t xml:space="preserve">, </w:t>
      </w:r>
      <w:proofErr w:type="spellStart"/>
      <w:r w:rsidR="00BD2B73" w:rsidRPr="00BD2B73">
        <w:t>tehnisko</w:t>
      </w:r>
      <w:proofErr w:type="spellEnd"/>
      <w:r w:rsidR="00BD2B73" w:rsidRPr="00BD2B73">
        <w:t xml:space="preserve"> </w:t>
      </w:r>
      <w:proofErr w:type="spellStart"/>
      <w:r w:rsidR="00BD2B73" w:rsidRPr="00BD2B73">
        <w:t>dokumentu</w:t>
      </w:r>
      <w:proofErr w:type="spellEnd"/>
      <w:r w:rsidR="00BD2B73" w:rsidRPr="00BD2B73">
        <w:t xml:space="preserve"> </w:t>
      </w:r>
      <w:proofErr w:type="spellStart"/>
      <w:r w:rsidR="00BD2B73" w:rsidRPr="00BD2B73">
        <w:t>izstrāde</w:t>
      </w:r>
      <w:proofErr w:type="spellEnd"/>
      <w:r w:rsidR="00BD2B73" w:rsidRPr="00BD2B73">
        <w:t xml:space="preserve"> par </w:t>
      </w:r>
      <w:proofErr w:type="spellStart"/>
      <w:r w:rsidR="00BD2B73" w:rsidRPr="00BD2B73">
        <w:t>vairākām</w:t>
      </w:r>
      <w:proofErr w:type="spellEnd"/>
      <w:r w:rsidR="00BD2B73" w:rsidRPr="00BD2B73">
        <w:t xml:space="preserve"> Ogres </w:t>
      </w:r>
      <w:proofErr w:type="spellStart"/>
      <w:r w:rsidR="00BD2B73" w:rsidRPr="00BD2B73">
        <w:t>novada</w:t>
      </w:r>
      <w:proofErr w:type="spellEnd"/>
      <w:r w:rsidR="00BD2B73" w:rsidRPr="00BD2B73">
        <w:t xml:space="preserve"> </w:t>
      </w:r>
      <w:proofErr w:type="spellStart"/>
      <w:r w:rsidR="00BD2B73" w:rsidRPr="00BD2B73">
        <w:t>pašvaldības</w:t>
      </w:r>
      <w:proofErr w:type="spellEnd"/>
      <w:r w:rsidR="00BD2B73" w:rsidRPr="00BD2B73">
        <w:t xml:space="preserve"> </w:t>
      </w:r>
      <w:proofErr w:type="spellStart"/>
      <w:r w:rsidR="00BD2B73" w:rsidRPr="00BD2B73">
        <w:t>publiskajām</w:t>
      </w:r>
      <w:proofErr w:type="spellEnd"/>
      <w:r w:rsidR="00BD2B73" w:rsidRPr="00BD2B73">
        <w:t xml:space="preserve"> </w:t>
      </w:r>
      <w:proofErr w:type="spellStart"/>
      <w:r w:rsidR="00BD2B73" w:rsidRPr="00BD2B73">
        <w:t>ēkām</w:t>
      </w:r>
      <w:proofErr w:type="spellEnd"/>
      <w:r w:rsidR="00BD2B73" w:rsidRPr="00BD2B73">
        <w:t xml:space="preserve">, </w:t>
      </w:r>
      <w:proofErr w:type="spellStart"/>
      <w:r w:rsidR="00BD2B73" w:rsidRPr="00BD2B73">
        <w:t>proti</w:t>
      </w:r>
      <w:proofErr w:type="spellEnd"/>
      <w:r w:rsidR="00BD2B73" w:rsidRPr="00BD2B73">
        <w:t xml:space="preserve">, </w:t>
      </w:r>
      <w:proofErr w:type="spellStart"/>
      <w:r w:rsidR="00BD2B73" w:rsidRPr="00BD2B73">
        <w:t>ir</w:t>
      </w:r>
      <w:proofErr w:type="spellEnd"/>
      <w:r w:rsidR="00BD2B73" w:rsidRPr="00BD2B73">
        <w:t xml:space="preserve"> </w:t>
      </w:r>
      <w:proofErr w:type="spellStart"/>
      <w:r w:rsidR="00BD2B73" w:rsidRPr="00BD2B73">
        <w:t>jāveic</w:t>
      </w:r>
      <w:proofErr w:type="spellEnd"/>
      <w:r w:rsidR="00BD2B73" w:rsidRPr="00BD2B73">
        <w:t xml:space="preserve"> to</w:t>
      </w:r>
      <w:r w:rsidRPr="00BC16F6">
        <w:t xml:space="preserve"> </w:t>
      </w:r>
      <w:proofErr w:type="spellStart"/>
      <w:r w:rsidRPr="00E73C05">
        <w:t>apsekošanu</w:t>
      </w:r>
      <w:proofErr w:type="spellEnd"/>
      <w:r w:rsidRPr="00E73C05">
        <w:t xml:space="preserve">, </w:t>
      </w:r>
      <w:proofErr w:type="spellStart"/>
      <w:r w:rsidRPr="00E73C05">
        <w:t>tostarp</w:t>
      </w:r>
      <w:proofErr w:type="spellEnd"/>
      <w:r w:rsidRPr="00E73C05">
        <w:t xml:space="preserve"> </w:t>
      </w:r>
      <w:proofErr w:type="spellStart"/>
      <w:r w:rsidRPr="00E73C05">
        <w:t>teritorijas</w:t>
      </w:r>
      <w:proofErr w:type="spellEnd"/>
      <w:r w:rsidRPr="00E73C05">
        <w:t xml:space="preserve"> </w:t>
      </w:r>
      <w:proofErr w:type="spellStart"/>
      <w:r w:rsidRPr="00E73C05">
        <w:t>piemērotības</w:t>
      </w:r>
      <w:proofErr w:type="spellEnd"/>
      <w:r w:rsidRPr="00E73C05">
        <w:t xml:space="preserve">, </w:t>
      </w:r>
      <w:proofErr w:type="spellStart"/>
      <w:r w:rsidRPr="00E73C05">
        <w:t>pieslēguma</w:t>
      </w:r>
      <w:proofErr w:type="spellEnd"/>
      <w:r w:rsidRPr="00E73C05">
        <w:t xml:space="preserve"> un </w:t>
      </w:r>
      <w:proofErr w:type="spellStart"/>
      <w:r w:rsidRPr="00E73C05">
        <w:t>iekšējo</w:t>
      </w:r>
      <w:proofErr w:type="spellEnd"/>
      <w:r w:rsidRPr="00E73C05">
        <w:t xml:space="preserve"> </w:t>
      </w:r>
      <w:proofErr w:type="spellStart"/>
      <w:r w:rsidRPr="00E73C05">
        <w:t>elektrosistēmu</w:t>
      </w:r>
      <w:proofErr w:type="spellEnd"/>
      <w:r w:rsidRPr="00E73C05">
        <w:t xml:space="preserve"> </w:t>
      </w:r>
      <w:proofErr w:type="spellStart"/>
      <w:r w:rsidRPr="00E73C05">
        <w:t>piemērotības</w:t>
      </w:r>
      <w:proofErr w:type="spellEnd"/>
      <w:r>
        <w:t>,</w:t>
      </w:r>
      <w:r w:rsidR="00DC2327" w:rsidRPr="00BD2B73">
        <w:t xml:space="preserve"> </w:t>
      </w:r>
      <w:proofErr w:type="spellStart"/>
      <w:r w:rsidR="00BD2B73" w:rsidRPr="00BD2B73">
        <w:t>e</w:t>
      </w:r>
      <w:r w:rsidR="00DC2327" w:rsidRPr="00BD2B73">
        <w:t>nergoefektivitātes</w:t>
      </w:r>
      <w:proofErr w:type="spellEnd"/>
      <w:r w:rsidR="00DC2327" w:rsidRPr="00BD2B73">
        <w:t xml:space="preserve"> </w:t>
      </w:r>
      <w:proofErr w:type="spellStart"/>
      <w:r w:rsidR="00DC2327" w:rsidRPr="00BD2B73">
        <w:t>novērtējum</w:t>
      </w:r>
      <w:r>
        <w:t>u</w:t>
      </w:r>
      <w:proofErr w:type="spellEnd"/>
      <w:r w:rsidR="00DC2327" w:rsidRPr="00BD2B73">
        <w:t>, kas</w:t>
      </w:r>
      <w:r>
        <w:t xml:space="preserve"> </w:t>
      </w:r>
      <w:proofErr w:type="spellStart"/>
      <w:r>
        <w:t>savukārt</w:t>
      </w:r>
      <w:proofErr w:type="spellEnd"/>
      <w:r w:rsidR="00DC2327" w:rsidRPr="00BD2B73">
        <w:t xml:space="preserve"> </w:t>
      </w:r>
      <w:proofErr w:type="spellStart"/>
      <w:r w:rsidR="00DC2327" w:rsidRPr="00BD2B73">
        <w:t>ietver</w:t>
      </w:r>
      <w:proofErr w:type="spellEnd"/>
      <w:r w:rsidR="00DC2327" w:rsidRPr="00BD2B73">
        <w:t xml:space="preserve"> </w:t>
      </w:r>
      <w:proofErr w:type="spellStart"/>
      <w:r w:rsidR="00DC2327" w:rsidRPr="00BD2B73">
        <w:t>energoefektivitātes</w:t>
      </w:r>
      <w:proofErr w:type="spellEnd"/>
      <w:r w:rsidR="00DC2327" w:rsidRPr="00BD2B73">
        <w:t xml:space="preserve"> </w:t>
      </w:r>
      <w:proofErr w:type="spellStart"/>
      <w:r w:rsidR="00DC2327" w:rsidRPr="00BD2B73">
        <w:t>potenciāla</w:t>
      </w:r>
      <w:proofErr w:type="spellEnd"/>
      <w:r w:rsidR="00DC2327" w:rsidRPr="00BD2B73">
        <w:t xml:space="preserve">, </w:t>
      </w:r>
      <w:proofErr w:type="spellStart"/>
      <w:r w:rsidR="00DC2327" w:rsidRPr="00BD2B73">
        <w:t>ekonomiskā</w:t>
      </w:r>
      <w:proofErr w:type="spellEnd"/>
      <w:r w:rsidR="00DC2327" w:rsidRPr="00BD2B73">
        <w:t xml:space="preserve"> </w:t>
      </w:r>
      <w:proofErr w:type="spellStart"/>
      <w:r w:rsidR="00DC2327" w:rsidRPr="00BD2B73">
        <w:t>pamatojuma</w:t>
      </w:r>
      <w:proofErr w:type="spellEnd"/>
      <w:r w:rsidR="00DC2327" w:rsidRPr="00BD2B73">
        <w:t xml:space="preserve"> un </w:t>
      </w:r>
      <w:proofErr w:type="spellStart"/>
      <w:r w:rsidR="00BD2B73" w:rsidRPr="00BD2B73">
        <w:t>iespējamo</w:t>
      </w:r>
      <w:proofErr w:type="spellEnd"/>
      <w:r w:rsidR="00DC2327" w:rsidRPr="00BD2B73">
        <w:t xml:space="preserve"> </w:t>
      </w:r>
      <w:proofErr w:type="spellStart"/>
      <w:r w:rsidR="00DC2327" w:rsidRPr="00BD2B73">
        <w:t>saules</w:t>
      </w:r>
      <w:proofErr w:type="spellEnd"/>
      <w:r w:rsidR="00DC2327" w:rsidRPr="00BD2B73">
        <w:t xml:space="preserve"> </w:t>
      </w:r>
      <w:proofErr w:type="spellStart"/>
      <w:r w:rsidR="00DC2327" w:rsidRPr="00BD2B73">
        <w:t>paneļu</w:t>
      </w:r>
      <w:proofErr w:type="spellEnd"/>
      <w:r w:rsidR="00DC2327" w:rsidRPr="00BD2B73">
        <w:t xml:space="preserve"> </w:t>
      </w:r>
      <w:proofErr w:type="spellStart"/>
      <w:r w:rsidR="00DC2327" w:rsidRPr="00BD2B73">
        <w:t>uzstādīšanu</w:t>
      </w:r>
      <w:proofErr w:type="spellEnd"/>
      <w:r w:rsidR="00BD2B73" w:rsidRPr="00BD2B73">
        <w:t xml:space="preserve">, t.sk., </w:t>
      </w:r>
      <w:proofErr w:type="spellStart"/>
      <w:r w:rsidR="00BD2B73" w:rsidRPr="00BD2B73">
        <w:t>ēku</w:t>
      </w:r>
      <w:proofErr w:type="spellEnd"/>
      <w:r w:rsidR="00BD2B73" w:rsidRPr="00BD2B73">
        <w:t xml:space="preserve"> </w:t>
      </w:r>
      <w:proofErr w:type="spellStart"/>
      <w:r w:rsidR="00BD2B73" w:rsidRPr="00BD2B73">
        <w:t>jumtu</w:t>
      </w:r>
      <w:proofErr w:type="spellEnd"/>
      <w:r w:rsidR="00BD2B73" w:rsidRPr="00BD2B73">
        <w:t xml:space="preserve"> </w:t>
      </w:r>
      <w:proofErr w:type="spellStart"/>
      <w:r w:rsidR="00BD2B73" w:rsidRPr="00BD2B73">
        <w:t>nestspējas</w:t>
      </w:r>
      <w:proofErr w:type="spellEnd"/>
      <w:r w:rsidR="00BD2B73" w:rsidRPr="00BD2B73">
        <w:t xml:space="preserve"> </w:t>
      </w:r>
      <w:proofErr w:type="spellStart"/>
      <w:r w:rsidR="00BD2B73" w:rsidRPr="00BD2B73">
        <w:t>pārbaudi</w:t>
      </w:r>
      <w:proofErr w:type="spellEnd"/>
      <w:r>
        <w:t xml:space="preserve"> </w:t>
      </w:r>
      <w:proofErr w:type="spellStart"/>
      <w:r>
        <w:t>šādos</w:t>
      </w:r>
      <w:proofErr w:type="spellEnd"/>
      <w:r>
        <w:t xml:space="preserve"> </w:t>
      </w:r>
      <w:proofErr w:type="spellStart"/>
      <w:r>
        <w:t>objektos</w:t>
      </w:r>
      <w:proofErr w:type="spellEnd"/>
      <w:r>
        <w:t>:</w:t>
      </w:r>
    </w:p>
    <w:tbl>
      <w:tblPr>
        <w:tblpPr w:leftFromText="180" w:rightFromText="180" w:vertAnchor="text" w:horzAnchor="margin" w:tblpY="228"/>
        <w:tblW w:w="8647" w:type="dxa"/>
        <w:tblLook w:val="04A0" w:firstRow="1" w:lastRow="0" w:firstColumn="1" w:lastColumn="0" w:noHBand="0" w:noVBand="1"/>
      </w:tblPr>
      <w:tblGrid>
        <w:gridCol w:w="8647"/>
      </w:tblGrid>
      <w:tr w:rsidR="00BD2B73" w:rsidRPr="00E73C05" w14:paraId="4CD6068F" w14:textId="77777777" w:rsidTr="00CD7357">
        <w:trPr>
          <w:trHeight w:val="426"/>
        </w:trPr>
        <w:tc>
          <w:tcPr>
            <w:tcW w:w="7950" w:type="dxa"/>
            <w:vAlign w:val="center"/>
          </w:tcPr>
          <w:p w14:paraId="4AD447DF" w14:textId="2715855F" w:rsidR="00BD2B73" w:rsidRPr="00E73C05" w:rsidRDefault="00BD2B73" w:rsidP="00067AE1">
            <w:pPr>
              <w:pStyle w:val="Sarakstarindkopa"/>
              <w:numPr>
                <w:ilvl w:val="0"/>
                <w:numId w:val="6"/>
              </w:numPr>
              <w:jc w:val="both"/>
            </w:pPr>
            <w:proofErr w:type="spellStart"/>
            <w:r w:rsidRPr="00E73C05">
              <w:t>Ikšķiles</w:t>
            </w:r>
            <w:proofErr w:type="spellEnd"/>
            <w:r w:rsidRPr="00E73C05">
              <w:t xml:space="preserve"> </w:t>
            </w:r>
            <w:proofErr w:type="spellStart"/>
            <w:r w:rsidRPr="00E73C05">
              <w:t>vidusskola</w:t>
            </w:r>
            <w:proofErr w:type="spellEnd"/>
            <w:r w:rsidR="00586E5E">
              <w:t xml:space="preserve">, </w:t>
            </w:r>
            <w:proofErr w:type="spellStart"/>
            <w:r w:rsidR="00586E5E">
              <w:t>k</w:t>
            </w:r>
            <w:r w:rsidRPr="00E73C05">
              <w:t>adastra</w:t>
            </w:r>
            <w:proofErr w:type="spellEnd"/>
            <w:r w:rsidRPr="00E73C05">
              <w:t xml:space="preserve"> Nr. 740500433001</w:t>
            </w:r>
          </w:p>
        </w:tc>
      </w:tr>
      <w:tr w:rsidR="00BD2B73" w:rsidRPr="00E73C05" w14:paraId="5F25A698" w14:textId="77777777" w:rsidTr="00CD7357">
        <w:trPr>
          <w:trHeight w:val="391"/>
        </w:trPr>
        <w:tc>
          <w:tcPr>
            <w:tcW w:w="7950" w:type="dxa"/>
            <w:vAlign w:val="center"/>
          </w:tcPr>
          <w:p w14:paraId="49C67FE7" w14:textId="00EC8880" w:rsidR="00BD2B73" w:rsidRPr="00E73C05" w:rsidRDefault="00BC16F6" w:rsidP="00067AE1">
            <w:pPr>
              <w:pStyle w:val="Sarakstarindkopa"/>
              <w:numPr>
                <w:ilvl w:val="0"/>
                <w:numId w:val="6"/>
              </w:numPr>
              <w:jc w:val="both"/>
            </w:pPr>
            <w:proofErr w:type="spellStart"/>
            <w:r>
              <w:t>p</w:t>
            </w:r>
            <w:r w:rsidR="00BD2B73" w:rsidRPr="00E73C05">
              <w:t>ansionāts</w:t>
            </w:r>
            <w:proofErr w:type="spellEnd"/>
            <w:r w:rsidR="00BD2B73" w:rsidRPr="00E73C05">
              <w:t xml:space="preserve"> “</w:t>
            </w:r>
            <w:proofErr w:type="spellStart"/>
            <w:r w:rsidR="00BD2B73" w:rsidRPr="00E73C05">
              <w:t>Madliena</w:t>
            </w:r>
            <w:proofErr w:type="spellEnd"/>
            <w:r w:rsidR="00BD2B73" w:rsidRPr="00E73C05">
              <w:t>”</w:t>
            </w:r>
            <w:r w:rsidR="00586E5E">
              <w:t xml:space="preserve">, </w:t>
            </w:r>
            <w:proofErr w:type="spellStart"/>
            <w:r w:rsidR="00586E5E">
              <w:t>k</w:t>
            </w:r>
            <w:r w:rsidR="00BD2B73" w:rsidRPr="00E73C05">
              <w:t>adastra</w:t>
            </w:r>
            <w:proofErr w:type="spellEnd"/>
            <w:r w:rsidR="00BD2B73" w:rsidRPr="00E73C05">
              <w:t xml:space="preserve"> Nr. 74680010372001</w:t>
            </w:r>
          </w:p>
        </w:tc>
      </w:tr>
      <w:tr w:rsidR="00BD2B73" w:rsidRPr="00E73C05" w14:paraId="1DCFA3EC" w14:textId="77777777" w:rsidTr="00CD7357">
        <w:trPr>
          <w:trHeight w:val="639"/>
        </w:trPr>
        <w:tc>
          <w:tcPr>
            <w:tcW w:w="7950" w:type="dxa"/>
            <w:shd w:val="clear" w:color="auto" w:fill="auto"/>
            <w:vAlign w:val="center"/>
          </w:tcPr>
          <w:p w14:paraId="427501B7" w14:textId="0B8107B5" w:rsidR="00BD2B73" w:rsidRPr="00E73C05" w:rsidRDefault="00BD2B73" w:rsidP="00067AE1">
            <w:pPr>
              <w:pStyle w:val="Sarakstarindkopa"/>
              <w:numPr>
                <w:ilvl w:val="0"/>
                <w:numId w:val="6"/>
              </w:numPr>
              <w:jc w:val="both"/>
            </w:pPr>
            <w:proofErr w:type="spellStart"/>
            <w:r w:rsidRPr="00BC16F6">
              <w:rPr>
                <w:bCs/>
              </w:rPr>
              <w:t>Ikšķiles</w:t>
            </w:r>
            <w:proofErr w:type="spellEnd"/>
            <w:r w:rsidRPr="00BC16F6">
              <w:rPr>
                <w:bCs/>
              </w:rPr>
              <w:t xml:space="preserve"> </w:t>
            </w:r>
            <w:proofErr w:type="spellStart"/>
            <w:r w:rsidRPr="00BC16F6">
              <w:rPr>
                <w:bCs/>
              </w:rPr>
              <w:t>pilsētas</w:t>
            </w:r>
            <w:proofErr w:type="spellEnd"/>
            <w:r w:rsidRPr="00BC16F6">
              <w:rPr>
                <w:bCs/>
              </w:rPr>
              <w:t xml:space="preserve"> un </w:t>
            </w:r>
            <w:proofErr w:type="spellStart"/>
            <w:r w:rsidRPr="00BC16F6">
              <w:rPr>
                <w:bCs/>
              </w:rPr>
              <w:t>Tīnūžu</w:t>
            </w:r>
            <w:proofErr w:type="spellEnd"/>
            <w:r w:rsidRPr="00BC16F6">
              <w:rPr>
                <w:bCs/>
              </w:rPr>
              <w:t xml:space="preserve"> </w:t>
            </w:r>
            <w:proofErr w:type="spellStart"/>
            <w:r w:rsidRPr="00BC16F6">
              <w:rPr>
                <w:bCs/>
              </w:rPr>
              <w:t>pagasta</w:t>
            </w:r>
            <w:proofErr w:type="spellEnd"/>
            <w:r w:rsidRPr="00BC16F6">
              <w:rPr>
                <w:bCs/>
              </w:rPr>
              <w:t xml:space="preserve"> </w:t>
            </w:r>
            <w:proofErr w:type="spellStart"/>
            <w:r w:rsidRPr="00BC16F6">
              <w:rPr>
                <w:bCs/>
              </w:rPr>
              <w:t>pārvaldes</w:t>
            </w:r>
            <w:proofErr w:type="spellEnd"/>
            <w:r w:rsidRPr="00BC16F6">
              <w:rPr>
                <w:bCs/>
              </w:rPr>
              <w:t xml:space="preserve"> </w:t>
            </w:r>
            <w:proofErr w:type="spellStart"/>
            <w:r w:rsidRPr="00BC16F6">
              <w:rPr>
                <w:bCs/>
              </w:rPr>
              <w:t>ēka</w:t>
            </w:r>
            <w:proofErr w:type="spellEnd"/>
            <w:r w:rsidR="00586E5E">
              <w:rPr>
                <w:bCs/>
              </w:rPr>
              <w:t xml:space="preserve">, </w:t>
            </w:r>
            <w:proofErr w:type="spellStart"/>
            <w:r w:rsidR="00586E5E">
              <w:rPr>
                <w:bCs/>
              </w:rPr>
              <w:t>k</w:t>
            </w:r>
            <w:r w:rsidRPr="00E73C05">
              <w:t>adastra</w:t>
            </w:r>
            <w:proofErr w:type="spellEnd"/>
            <w:r w:rsidRPr="00E73C05">
              <w:t xml:space="preserve"> Nr.74940120551001</w:t>
            </w:r>
          </w:p>
        </w:tc>
      </w:tr>
      <w:tr w:rsidR="00BD2B73" w:rsidRPr="00E73C05" w14:paraId="6FD0A161" w14:textId="77777777" w:rsidTr="00CD7357">
        <w:trPr>
          <w:trHeight w:val="624"/>
        </w:trPr>
        <w:tc>
          <w:tcPr>
            <w:tcW w:w="7950" w:type="dxa"/>
            <w:vAlign w:val="center"/>
          </w:tcPr>
          <w:p w14:paraId="41D0516D" w14:textId="728B47EF" w:rsidR="00BD2B73" w:rsidRPr="00E73C05" w:rsidRDefault="00BD2B73" w:rsidP="00067AE1">
            <w:pPr>
              <w:pStyle w:val="Sarakstarindkopa"/>
              <w:numPr>
                <w:ilvl w:val="0"/>
                <w:numId w:val="6"/>
              </w:numPr>
              <w:jc w:val="both"/>
            </w:pPr>
            <w:r w:rsidRPr="00E73C05">
              <w:t>Ogres PII “</w:t>
            </w:r>
            <w:proofErr w:type="spellStart"/>
            <w:r w:rsidRPr="00E73C05">
              <w:t>Strautiņš</w:t>
            </w:r>
            <w:proofErr w:type="spellEnd"/>
            <w:r w:rsidRPr="00E73C05">
              <w:t>”</w:t>
            </w:r>
            <w:r w:rsidR="00586E5E">
              <w:t xml:space="preserve">, </w:t>
            </w:r>
            <w:proofErr w:type="spellStart"/>
            <w:r w:rsidR="00586E5E">
              <w:t>k</w:t>
            </w:r>
            <w:r w:rsidRPr="00E73C05">
              <w:t>adastra</w:t>
            </w:r>
            <w:proofErr w:type="spellEnd"/>
            <w:r w:rsidRPr="00E73C05">
              <w:t xml:space="preserve"> Nr. 7401003008801</w:t>
            </w:r>
          </w:p>
        </w:tc>
      </w:tr>
      <w:tr w:rsidR="00BD2B73" w:rsidRPr="00E73C05" w14:paraId="79D55D98" w14:textId="77777777" w:rsidTr="00CD7357">
        <w:trPr>
          <w:trHeight w:val="624"/>
        </w:trPr>
        <w:tc>
          <w:tcPr>
            <w:tcW w:w="7950" w:type="dxa"/>
            <w:vAlign w:val="center"/>
          </w:tcPr>
          <w:p w14:paraId="31CBFDD3" w14:textId="27638BD1" w:rsidR="00BD2B73" w:rsidRPr="00E73C05" w:rsidRDefault="00BD2B73" w:rsidP="00067AE1">
            <w:pPr>
              <w:pStyle w:val="Sarakstarindkopa"/>
              <w:numPr>
                <w:ilvl w:val="0"/>
                <w:numId w:val="6"/>
              </w:numPr>
              <w:jc w:val="both"/>
            </w:pPr>
            <w:r w:rsidRPr="00E73C05">
              <w:t xml:space="preserve">Ogres Centra </w:t>
            </w:r>
            <w:proofErr w:type="spellStart"/>
            <w:r w:rsidRPr="00E73C05">
              <w:t>pamatskola</w:t>
            </w:r>
            <w:proofErr w:type="spellEnd"/>
            <w:r w:rsidR="00586E5E">
              <w:t xml:space="preserve">, </w:t>
            </w:r>
            <w:proofErr w:type="spellStart"/>
            <w:r w:rsidR="00586E5E">
              <w:t>k</w:t>
            </w:r>
            <w:r w:rsidRPr="00E73C05">
              <w:t>adastra</w:t>
            </w:r>
            <w:proofErr w:type="spellEnd"/>
            <w:r w:rsidRPr="00E73C05">
              <w:t xml:space="preserve"> Nr. 740100313001</w:t>
            </w:r>
          </w:p>
        </w:tc>
      </w:tr>
      <w:tr w:rsidR="00BD2B73" w:rsidRPr="00E73C05" w14:paraId="540C9CA3" w14:textId="77777777" w:rsidTr="00CD7357">
        <w:trPr>
          <w:trHeight w:val="624"/>
        </w:trPr>
        <w:tc>
          <w:tcPr>
            <w:tcW w:w="7950" w:type="dxa"/>
            <w:vAlign w:val="center"/>
          </w:tcPr>
          <w:p w14:paraId="0974772D" w14:textId="09DF1A15" w:rsidR="00BD2B73" w:rsidRPr="00E73C05" w:rsidRDefault="00BD2B73" w:rsidP="00067AE1">
            <w:pPr>
              <w:pStyle w:val="Sarakstarindkopa"/>
              <w:numPr>
                <w:ilvl w:val="0"/>
                <w:numId w:val="6"/>
              </w:numPr>
              <w:jc w:val="both"/>
            </w:pPr>
            <w:r w:rsidRPr="00E73C05">
              <w:lastRenderedPageBreak/>
              <w:t xml:space="preserve">Ogres </w:t>
            </w:r>
            <w:proofErr w:type="gramStart"/>
            <w:r w:rsidRPr="00E73C05">
              <w:t>1.Vidusskola</w:t>
            </w:r>
            <w:proofErr w:type="gramEnd"/>
            <w:r w:rsidR="00586E5E">
              <w:t xml:space="preserve">, </w:t>
            </w:r>
            <w:proofErr w:type="spellStart"/>
            <w:r w:rsidR="00586E5E">
              <w:t>k</w:t>
            </w:r>
            <w:r w:rsidRPr="00E73C05">
              <w:t>adastra</w:t>
            </w:r>
            <w:proofErr w:type="spellEnd"/>
            <w:r w:rsidRPr="00E73C05">
              <w:t xml:space="preserve"> Nr. 74010030198001</w:t>
            </w:r>
          </w:p>
        </w:tc>
      </w:tr>
      <w:tr w:rsidR="00BD2B73" w:rsidRPr="00E73C05" w14:paraId="3463AD29" w14:textId="77777777" w:rsidTr="00CD7357">
        <w:trPr>
          <w:trHeight w:val="624"/>
        </w:trPr>
        <w:tc>
          <w:tcPr>
            <w:tcW w:w="7950" w:type="dxa"/>
            <w:vAlign w:val="center"/>
          </w:tcPr>
          <w:p w14:paraId="02E20843" w14:textId="242A85F4" w:rsidR="00BD2B73" w:rsidRPr="00E73C05" w:rsidRDefault="00BD2B73" w:rsidP="00067AE1">
            <w:pPr>
              <w:pStyle w:val="Sarakstarindkopa"/>
              <w:numPr>
                <w:ilvl w:val="0"/>
                <w:numId w:val="6"/>
              </w:numPr>
              <w:jc w:val="both"/>
            </w:pPr>
            <w:proofErr w:type="spellStart"/>
            <w:r w:rsidRPr="00E73C05">
              <w:t>Ķeguma</w:t>
            </w:r>
            <w:proofErr w:type="spellEnd"/>
            <w:r w:rsidRPr="00E73C05">
              <w:t xml:space="preserve"> PII “</w:t>
            </w:r>
            <w:proofErr w:type="spellStart"/>
            <w:r w:rsidRPr="00E73C05">
              <w:t>Gaismiņa</w:t>
            </w:r>
            <w:proofErr w:type="spellEnd"/>
            <w:r w:rsidRPr="00E73C05">
              <w:t>”</w:t>
            </w:r>
            <w:r w:rsidR="00586E5E">
              <w:t xml:space="preserve">, </w:t>
            </w:r>
            <w:proofErr w:type="spellStart"/>
            <w:r w:rsidR="00586E5E">
              <w:t>k</w:t>
            </w:r>
            <w:r w:rsidRPr="00E73C05">
              <w:t>adastra</w:t>
            </w:r>
            <w:proofErr w:type="spellEnd"/>
            <w:r w:rsidRPr="00E73C05">
              <w:t xml:space="preserve"> Nr. 74090010050001</w:t>
            </w:r>
          </w:p>
        </w:tc>
      </w:tr>
      <w:tr w:rsidR="00BD2B73" w:rsidRPr="00E73C05" w14:paraId="0C60AB43" w14:textId="77777777" w:rsidTr="00CD7357">
        <w:trPr>
          <w:trHeight w:val="624"/>
        </w:trPr>
        <w:tc>
          <w:tcPr>
            <w:tcW w:w="7950" w:type="dxa"/>
            <w:vAlign w:val="center"/>
          </w:tcPr>
          <w:p w14:paraId="6EF6C7EC" w14:textId="0830488D" w:rsidR="00BD2B73" w:rsidRPr="00E73C05" w:rsidRDefault="00BD2B73" w:rsidP="00067AE1">
            <w:pPr>
              <w:pStyle w:val="Sarakstarindkopa"/>
              <w:numPr>
                <w:ilvl w:val="0"/>
                <w:numId w:val="6"/>
              </w:numPr>
              <w:jc w:val="both"/>
            </w:pPr>
            <w:proofErr w:type="spellStart"/>
            <w:r w:rsidRPr="00E73C05">
              <w:t>Attīrīšanas</w:t>
            </w:r>
            <w:proofErr w:type="spellEnd"/>
            <w:r w:rsidRPr="00E73C05">
              <w:t xml:space="preserve"> </w:t>
            </w:r>
            <w:proofErr w:type="spellStart"/>
            <w:r w:rsidRPr="00E73C05">
              <w:t>iekārtas</w:t>
            </w:r>
            <w:proofErr w:type="spellEnd"/>
            <w:r w:rsidRPr="00E73C05">
              <w:t xml:space="preserve"> “</w:t>
            </w:r>
            <w:proofErr w:type="spellStart"/>
            <w:r w:rsidRPr="00E73C05">
              <w:t>Ikšķile</w:t>
            </w:r>
            <w:proofErr w:type="spellEnd"/>
            <w:r w:rsidRPr="00E73C05">
              <w:t>”</w:t>
            </w:r>
            <w:r w:rsidR="00586E5E">
              <w:t xml:space="preserve">, </w:t>
            </w:r>
            <w:proofErr w:type="spellStart"/>
            <w:r w:rsidR="00586E5E">
              <w:t>k</w:t>
            </w:r>
            <w:r w:rsidRPr="00E73C05">
              <w:t>adastra</w:t>
            </w:r>
            <w:proofErr w:type="spellEnd"/>
            <w:r w:rsidRPr="00E73C05">
              <w:t xml:space="preserve"> Nr. 74940080079001</w:t>
            </w:r>
          </w:p>
        </w:tc>
      </w:tr>
      <w:tr w:rsidR="00BD2B73" w:rsidRPr="00E73C05" w14:paraId="000EF3AB" w14:textId="77777777" w:rsidTr="00CD7357">
        <w:trPr>
          <w:trHeight w:val="624"/>
        </w:trPr>
        <w:tc>
          <w:tcPr>
            <w:tcW w:w="7950" w:type="dxa"/>
            <w:vAlign w:val="center"/>
          </w:tcPr>
          <w:p w14:paraId="7396ECFF" w14:textId="32DF6582" w:rsidR="00BD2B73" w:rsidRPr="00E73C05" w:rsidRDefault="00BD2B73" w:rsidP="00067AE1">
            <w:pPr>
              <w:pStyle w:val="Sarakstarindkopa"/>
              <w:numPr>
                <w:ilvl w:val="0"/>
                <w:numId w:val="6"/>
              </w:numPr>
              <w:jc w:val="both"/>
            </w:pPr>
            <w:proofErr w:type="spellStart"/>
            <w:r>
              <w:t>Ķeguma</w:t>
            </w:r>
            <w:proofErr w:type="spellEnd"/>
            <w:r>
              <w:t xml:space="preserve"> </w:t>
            </w:r>
            <w:proofErr w:type="spellStart"/>
            <w:r>
              <w:t>šķeldas</w:t>
            </w:r>
            <w:proofErr w:type="spellEnd"/>
            <w:r>
              <w:t xml:space="preserve"> </w:t>
            </w:r>
            <w:proofErr w:type="spellStart"/>
            <w:r>
              <w:t>katlumāja</w:t>
            </w:r>
            <w:proofErr w:type="spellEnd"/>
            <w:r w:rsidR="00586E5E">
              <w:t xml:space="preserve">, </w:t>
            </w:r>
            <w:proofErr w:type="spellStart"/>
            <w:r w:rsidR="00586E5E">
              <w:t>k</w:t>
            </w:r>
            <w:r>
              <w:t>adastra</w:t>
            </w:r>
            <w:proofErr w:type="spellEnd"/>
            <w:r>
              <w:t xml:space="preserve"> Nr.</w:t>
            </w:r>
            <w:r w:rsidRPr="004F69C8">
              <w:t xml:space="preserve"> </w:t>
            </w:r>
            <w:hyperlink r:id="rId9" w:history="1">
              <w:r w:rsidRPr="00BC16F6">
                <w:rPr>
                  <w:rStyle w:val="Hipersaite"/>
                  <w:color w:val="auto"/>
                  <w:u w:val="none"/>
                </w:rPr>
                <w:t>74090070079</w:t>
              </w:r>
            </w:hyperlink>
            <w:r>
              <w:t>004</w:t>
            </w:r>
            <w:r w:rsidR="00BC16F6">
              <w:t>.</w:t>
            </w:r>
          </w:p>
        </w:tc>
      </w:tr>
    </w:tbl>
    <w:p w14:paraId="7E4226B7" w14:textId="77777777" w:rsidR="00BD2B73" w:rsidRPr="00BD2B73" w:rsidRDefault="00BD2B73" w:rsidP="00067AE1">
      <w:pPr>
        <w:rPr>
          <w:highlight w:val="yellow"/>
          <w:lang w:val="lv-LV"/>
        </w:rPr>
      </w:pPr>
    </w:p>
    <w:p w14:paraId="2BF363A1" w14:textId="25750BF2" w:rsidR="00DC2327" w:rsidRPr="00BD2B73" w:rsidRDefault="00DC2327" w:rsidP="00067AE1">
      <w:pPr>
        <w:jc w:val="both"/>
        <w:rPr>
          <w:lang w:val="lv-LV"/>
        </w:rPr>
      </w:pPr>
      <w:r>
        <w:tab/>
        <w:t xml:space="preserve">Ogres </w:t>
      </w:r>
      <w:proofErr w:type="spellStart"/>
      <w:r>
        <w:t>novada</w:t>
      </w:r>
      <w:proofErr w:type="spellEnd"/>
      <w:r>
        <w:t xml:space="preserve"> </w:t>
      </w:r>
      <w:proofErr w:type="spellStart"/>
      <w:r>
        <w:t>pašvaldības</w:t>
      </w:r>
      <w:proofErr w:type="spellEnd"/>
      <w:r>
        <w:t xml:space="preserve"> </w:t>
      </w:r>
      <w:proofErr w:type="spellStart"/>
      <w:r>
        <w:t>Centrālā</w:t>
      </w:r>
      <w:proofErr w:type="spellEnd"/>
      <w:r>
        <w:t xml:space="preserve"> </w:t>
      </w:r>
      <w:proofErr w:type="spellStart"/>
      <w:r>
        <w:t>administrācija</w:t>
      </w:r>
      <w:proofErr w:type="spellEnd"/>
      <w:r>
        <w:t xml:space="preserve"> </w:t>
      </w:r>
      <w:proofErr w:type="spellStart"/>
      <w:r>
        <w:t>iepriekš</w:t>
      </w:r>
      <w:proofErr w:type="spellEnd"/>
      <w:r>
        <w:t xml:space="preserve"> </w:t>
      </w:r>
      <w:proofErr w:type="spellStart"/>
      <w:r>
        <w:t>minētajiem</w:t>
      </w:r>
      <w:proofErr w:type="spellEnd"/>
      <w:r>
        <w:t xml:space="preserve"> </w:t>
      </w:r>
      <w:proofErr w:type="spellStart"/>
      <w:r>
        <w:t>darba</w:t>
      </w:r>
      <w:proofErr w:type="spellEnd"/>
      <w:r>
        <w:t xml:space="preserve"> </w:t>
      </w:r>
      <w:proofErr w:type="spellStart"/>
      <w:r>
        <w:t>uzdevumiem</w:t>
      </w:r>
      <w:proofErr w:type="spellEnd"/>
      <w:r>
        <w:t xml:space="preserve"> </w:t>
      </w:r>
      <w:proofErr w:type="spellStart"/>
      <w:r>
        <w:t>ir</w:t>
      </w:r>
      <w:proofErr w:type="spellEnd"/>
      <w:r>
        <w:t xml:space="preserve"> </w:t>
      </w:r>
      <w:proofErr w:type="spellStart"/>
      <w:r>
        <w:t>veikusi</w:t>
      </w:r>
      <w:proofErr w:type="spellEnd"/>
      <w:r>
        <w:t xml:space="preserve"> </w:t>
      </w:r>
      <w:proofErr w:type="spellStart"/>
      <w:r>
        <w:t>tirgus</w:t>
      </w:r>
      <w:proofErr w:type="spellEnd"/>
      <w:r>
        <w:t xml:space="preserve"> </w:t>
      </w:r>
      <w:proofErr w:type="spellStart"/>
      <w:r>
        <w:t>analīzi</w:t>
      </w:r>
      <w:proofErr w:type="spellEnd"/>
      <w:r>
        <w:t xml:space="preserve"> un </w:t>
      </w:r>
      <w:proofErr w:type="spellStart"/>
      <w:r>
        <w:t>konstatējusi</w:t>
      </w:r>
      <w:proofErr w:type="spellEnd"/>
      <w:r>
        <w:t xml:space="preserve">, ka </w:t>
      </w:r>
      <w:proofErr w:type="spellStart"/>
      <w:r w:rsidRPr="00BD2B73">
        <w:t>priekšizpētes</w:t>
      </w:r>
      <w:proofErr w:type="spellEnd"/>
      <w:r w:rsidRPr="00BD2B73">
        <w:t xml:space="preserve"> </w:t>
      </w:r>
      <w:proofErr w:type="spellStart"/>
      <w:r w:rsidRPr="00BD2B73">
        <w:t>dokumentācijas</w:t>
      </w:r>
      <w:proofErr w:type="spellEnd"/>
      <w:r w:rsidRPr="00BD2B73">
        <w:t xml:space="preserve"> </w:t>
      </w:r>
      <w:proofErr w:type="spellStart"/>
      <w:r w:rsidRPr="00BD2B73">
        <w:t>izstrādei</w:t>
      </w:r>
      <w:proofErr w:type="spellEnd"/>
      <w:r w:rsidRPr="00BD2B73">
        <w:t xml:space="preserve"> </w:t>
      </w:r>
      <w:proofErr w:type="spellStart"/>
      <w:r w:rsidR="00BC16F6">
        <w:t>deviņās</w:t>
      </w:r>
      <w:proofErr w:type="spellEnd"/>
      <w:r w:rsidRPr="00BD2B73">
        <w:t xml:space="preserve"> </w:t>
      </w:r>
      <w:proofErr w:type="spellStart"/>
      <w:r w:rsidRPr="00BD2B73">
        <w:t>publiskajās</w:t>
      </w:r>
      <w:proofErr w:type="spellEnd"/>
      <w:r w:rsidRPr="00BD2B73">
        <w:t xml:space="preserve"> </w:t>
      </w:r>
      <w:proofErr w:type="spellStart"/>
      <w:r w:rsidRPr="00BD2B73">
        <w:t>ēkās</w:t>
      </w:r>
      <w:proofErr w:type="spellEnd"/>
      <w:r w:rsidRPr="00BD2B73">
        <w:t xml:space="preserve"> </w:t>
      </w:r>
      <w:proofErr w:type="spellStart"/>
      <w:r w:rsidRPr="00BD2B73">
        <w:t>nepieciešami</w:t>
      </w:r>
      <w:proofErr w:type="spellEnd"/>
      <w:r w:rsidRPr="00BD2B73">
        <w:t xml:space="preserve"> </w:t>
      </w:r>
      <w:r w:rsidR="00586E5E">
        <w:t>36 000</w:t>
      </w:r>
      <w:r w:rsidRPr="00BD2B73">
        <w:t xml:space="preserve"> euro.</w:t>
      </w:r>
    </w:p>
    <w:p w14:paraId="3F97F328" w14:textId="642BCFC0" w:rsidR="00860284" w:rsidRDefault="00B731BE" w:rsidP="00067AE1">
      <w:pPr>
        <w:pStyle w:val="Virsraksts1"/>
        <w:ind w:firstLine="720"/>
        <w:jc w:val="both"/>
        <w:rPr>
          <w:b w:val="0"/>
        </w:rPr>
      </w:pPr>
      <w:r w:rsidRPr="00BD2B73">
        <w:rPr>
          <w:b w:val="0"/>
        </w:rPr>
        <w:t>P</w:t>
      </w:r>
      <w:r w:rsidR="00F56698" w:rsidRPr="00BD2B73">
        <w:rPr>
          <w:b w:val="0"/>
        </w:rPr>
        <w:t xml:space="preserve">amatojoties uz </w:t>
      </w:r>
      <w:r w:rsidR="00DC2327" w:rsidRPr="00BD2B73">
        <w:rPr>
          <w:b w:val="0"/>
        </w:rPr>
        <w:t>Pašvaldību likuma 4.panta</w:t>
      </w:r>
      <w:r w:rsidR="00DC2327">
        <w:rPr>
          <w:b w:val="0"/>
        </w:rPr>
        <w:t xml:space="preserve"> pirmās daļas 22.punktu “veicināt klimata pārmaiņu ierobežošanu un pielāgošanos tām” un 5.panta pirmo daļu</w:t>
      </w:r>
      <w:r w:rsidR="00D11582">
        <w:rPr>
          <w:b w:val="0"/>
        </w:rPr>
        <w:t>,</w:t>
      </w:r>
    </w:p>
    <w:p w14:paraId="43581BC6" w14:textId="77777777" w:rsidR="00AD7C0E" w:rsidRPr="006F720B" w:rsidRDefault="00AD7C0E" w:rsidP="00067AE1">
      <w:pPr>
        <w:jc w:val="both"/>
        <w:rPr>
          <w:lang w:val="lv-LV"/>
        </w:rPr>
      </w:pPr>
    </w:p>
    <w:p w14:paraId="13EE02ED" w14:textId="77777777" w:rsidR="00592028" w:rsidRDefault="00592028" w:rsidP="00592028">
      <w:pPr>
        <w:jc w:val="center"/>
        <w:rPr>
          <w:b/>
        </w:rPr>
      </w:pPr>
      <w:proofErr w:type="spellStart"/>
      <w:r>
        <w:rPr>
          <w:b/>
        </w:rPr>
        <w:t>balsojot</w:t>
      </w:r>
      <w:proofErr w:type="spellEnd"/>
      <w:r>
        <w:rPr>
          <w:b/>
        </w:rPr>
        <w:t xml:space="preserve">: </w:t>
      </w:r>
      <w:r w:rsidRPr="00CB2D18">
        <w:rPr>
          <w:b/>
          <w:noProof/>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Pr>
          <w:b/>
          <w:noProof/>
        </w:rPr>
        <w:t>,</w:t>
      </w:r>
      <w:r>
        <w:rPr>
          <w:b/>
        </w:rPr>
        <w:t xml:space="preserve"> </w:t>
      </w:r>
    </w:p>
    <w:p w14:paraId="2CF305F5" w14:textId="77777777" w:rsidR="00592028" w:rsidRDefault="00592028" w:rsidP="00592028">
      <w:pPr>
        <w:jc w:val="center"/>
        <w:rPr>
          <w:b/>
        </w:rPr>
      </w:pPr>
      <w:r w:rsidRPr="00B35BC8">
        <w:t xml:space="preserve">Ogres </w:t>
      </w:r>
      <w:proofErr w:type="spellStart"/>
      <w:r w:rsidRPr="00B35BC8">
        <w:t>novada</w:t>
      </w:r>
      <w:proofErr w:type="spellEnd"/>
      <w:r w:rsidRPr="00B35BC8">
        <w:t xml:space="preserve"> </w:t>
      </w:r>
      <w:proofErr w:type="spellStart"/>
      <w:r w:rsidRPr="00B35BC8">
        <w:t>pašvaldības</w:t>
      </w:r>
      <w:proofErr w:type="spellEnd"/>
      <w:r w:rsidRPr="00B35BC8">
        <w:t xml:space="preserve"> dome</w:t>
      </w:r>
      <w:r w:rsidRPr="00B35BC8">
        <w:rPr>
          <w:b/>
        </w:rPr>
        <w:t xml:space="preserve"> NOLEMJ:</w:t>
      </w:r>
    </w:p>
    <w:p w14:paraId="306606B9" w14:textId="77777777" w:rsidR="00804307" w:rsidRPr="006F720B" w:rsidRDefault="00804307" w:rsidP="00067AE1">
      <w:pPr>
        <w:pStyle w:val="naisf"/>
        <w:spacing w:before="0" w:beforeAutospacing="0" w:after="0" w:afterAutospacing="0"/>
        <w:jc w:val="center"/>
        <w:rPr>
          <w:lang w:val="lv-LV"/>
        </w:rPr>
      </w:pPr>
    </w:p>
    <w:p w14:paraId="53B86C54" w14:textId="727A3982" w:rsidR="00D0745C" w:rsidRDefault="00DC2327" w:rsidP="00592028">
      <w:pPr>
        <w:pStyle w:val="Vienkrsteksts"/>
        <w:numPr>
          <w:ilvl w:val="0"/>
          <w:numId w:val="5"/>
        </w:numPr>
        <w:ind w:left="426"/>
        <w:jc w:val="both"/>
        <w:rPr>
          <w:rFonts w:ascii="Times New Roman" w:hAnsi="Times New Roman" w:cs="Times New Roman"/>
          <w:sz w:val="24"/>
          <w:szCs w:val="24"/>
        </w:rPr>
      </w:pPr>
      <w:bookmarkStart w:id="0" w:name="_Hlk131072147"/>
      <w:r>
        <w:rPr>
          <w:rFonts w:ascii="Times New Roman" w:hAnsi="Times New Roman" w:cs="Times New Roman"/>
          <w:sz w:val="24"/>
          <w:szCs w:val="24"/>
        </w:rPr>
        <w:t>Apstiprināt p</w:t>
      </w:r>
      <w:r w:rsidR="00D0745C">
        <w:rPr>
          <w:rFonts w:ascii="Times New Roman" w:hAnsi="Times New Roman" w:cs="Times New Roman"/>
          <w:sz w:val="24"/>
          <w:szCs w:val="24"/>
        </w:rPr>
        <w:t xml:space="preserve">ašvaldības finansējumu </w:t>
      </w:r>
      <w:r w:rsidR="00586E5E">
        <w:rPr>
          <w:rFonts w:ascii="Times New Roman" w:hAnsi="Times New Roman" w:cs="Times New Roman"/>
          <w:sz w:val="24"/>
          <w:szCs w:val="24"/>
        </w:rPr>
        <w:t>36 000</w:t>
      </w:r>
      <w:r>
        <w:rPr>
          <w:rFonts w:ascii="Times New Roman" w:hAnsi="Times New Roman" w:cs="Times New Roman"/>
          <w:sz w:val="24"/>
          <w:szCs w:val="24"/>
        </w:rPr>
        <w:t xml:space="preserve">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(trīsdesmit </w:t>
      </w:r>
      <w:r w:rsidR="00586E5E">
        <w:rPr>
          <w:rFonts w:ascii="Times New Roman" w:hAnsi="Times New Roman" w:cs="Times New Roman"/>
          <w:sz w:val="24"/>
          <w:szCs w:val="24"/>
        </w:rPr>
        <w:t>seši</w:t>
      </w:r>
      <w:r>
        <w:rPr>
          <w:rFonts w:ascii="Times New Roman" w:hAnsi="Times New Roman" w:cs="Times New Roman"/>
          <w:sz w:val="24"/>
          <w:szCs w:val="24"/>
        </w:rPr>
        <w:t xml:space="preserve"> tūkstoši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w:t>
      </w:r>
      <w:proofErr w:type="spellStart"/>
      <w:r w:rsidRPr="00DC2327">
        <w:rPr>
          <w:rFonts w:ascii="Times New Roman" w:hAnsi="Times New Roman" w:cs="Times New Roman"/>
          <w:sz w:val="24"/>
          <w:szCs w:val="24"/>
        </w:rPr>
        <w:t>priekšizpētes</w:t>
      </w:r>
      <w:proofErr w:type="spellEnd"/>
      <w:r w:rsidRPr="00DC2327">
        <w:rPr>
          <w:rFonts w:ascii="Times New Roman" w:hAnsi="Times New Roman" w:cs="Times New Roman"/>
          <w:sz w:val="24"/>
          <w:szCs w:val="24"/>
        </w:rPr>
        <w:t xml:space="preserve"> dokumentācijas izstrādei </w:t>
      </w:r>
      <w:r w:rsidR="00BD2B73">
        <w:rPr>
          <w:rFonts w:ascii="Times New Roman" w:hAnsi="Times New Roman" w:cs="Times New Roman"/>
          <w:sz w:val="24"/>
          <w:szCs w:val="24"/>
        </w:rPr>
        <w:t>deviņām Ogres novada pašvaldības publiskām ēkām būvniecības ieceres dokumentācijas izstrādei un energoefektivitātes pasākumu veikšanai, ko</w:t>
      </w:r>
      <w:r w:rsidRPr="00BD2B73">
        <w:rPr>
          <w:szCs w:val="24"/>
        </w:rPr>
        <w:t xml:space="preserve"> </w:t>
      </w:r>
      <w:r w:rsidR="00D0745C" w:rsidRPr="00BD2B73">
        <w:rPr>
          <w:rFonts w:ascii="Times New Roman" w:hAnsi="Times New Roman" w:cs="Times New Roman"/>
          <w:sz w:val="24"/>
          <w:szCs w:val="24"/>
        </w:rPr>
        <w:t>segt no pašvaldības 202</w:t>
      </w:r>
      <w:r w:rsidR="007A107B" w:rsidRPr="00BD2B73">
        <w:rPr>
          <w:rFonts w:ascii="Times New Roman" w:hAnsi="Times New Roman" w:cs="Times New Roman"/>
          <w:sz w:val="24"/>
          <w:szCs w:val="24"/>
        </w:rPr>
        <w:t>3</w:t>
      </w:r>
      <w:r w:rsidR="00D0745C" w:rsidRPr="00BD2B73">
        <w:rPr>
          <w:rFonts w:ascii="Times New Roman" w:hAnsi="Times New Roman" w:cs="Times New Roman"/>
          <w:sz w:val="24"/>
          <w:szCs w:val="24"/>
        </w:rPr>
        <w:t xml:space="preserve">.gada budžeta </w:t>
      </w:r>
      <w:r w:rsidR="00586E5E">
        <w:rPr>
          <w:rFonts w:ascii="Times New Roman" w:hAnsi="Times New Roman" w:cs="Times New Roman"/>
          <w:sz w:val="24"/>
          <w:szCs w:val="24"/>
        </w:rPr>
        <w:t>līdzekļiem “Izdevumi n</w:t>
      </w:r>
      <w:r w:rsidR="00D0745C" w:rsidRPr="00BD2B73">
        <w:rPr>
          <w:rFonts w:ascii="Times New Roman" w:hAnsi="Times New Roman" w:cs="Times New Roman"/>
          <w:sz w:val="24"/>
          <w:szCs w:val="24"/>
        </w:rPr>
        <w:t>eparedzētiem gadījumiem</w:t>
      </w:r>
      <w:r w:rsidR="00586E5E">
        <w:rPr>
          <w:rFonts w:ascii="Times New Roman" w:hAnsi="Times New Roman" w:cs="Times New Roman"/>
          <w:sz w:val="24"/>
          <w:szCs w:val="24"/>
        </w:rPr>
        <w:t>”</w:t>
      </w:r>
      <w:r w:rsidR="00D0745C" w:rsidRPr="00BD2B73">
        <w:rPr>
          <w:rFonts w:ascii="Times New Roman" w:hAnsi="Times New Roman" w:cs="Times New Roman"/>
          <w:sz w:val="24"/>
          <w:szCs w:val="24"/>
        </w:rPr>
        <w:t>.</w:t>
      </w:r>
    </w:p>
    <w:p w14:paraId="4B603872" w14:textId="1D9ABFE3" w:rsidR="00B56746" w:rsidRPr="00A8362E" w:rsidRDefault="00B56746" w:rsidP="00592028">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Kontroli par lēmuma izpildi uzdot pašvaldības izpilddirektora</w:t>
      </w:r>
      <w:r w:rsidR="00D87637">
        <w:rPr>
          <w:rFonts w:ascii="Times New Roman" w:hAnsi="Times New Roman" w:cs="Times New Roman"/>
          <w:sz w:val="24"/>
          <w:szCs w:val="24"/>
        </w:rPr>
        <w:t xml:space="preserve"> vietniekam</w:t>
      </w:r>
      <w:r>
        <w:rPr>
          <w:rFonts w:ascii="Times New Roman" w:hAnsi="Times New Roman" w:cs="Times New Roman"/>
          <w:sz w:val="24"/>
          <w:szCs w:val="24"/>
        </w:rPr>
        <w:t>.</w:t>
      </w:r>
    </w:p>
    <w:bookmarkEnd w:id="0"/>
    <w:p w14:paraId="4562411C" w14:textId="77777777" w:rsidR="00913E1F" w:rsidRDefault="00913E1F" w:rsidP="00067AE1">
      <w:pPr>
        <w:pStyle w:val="Vienkrsteksts"/>
        <w:ind w:left="360"/>
        <w:jc w:val="both"/>
        <w:rPr>
          <w:rFonts w:ascii="Times New Roman" w:hAnsi="Times New Roman" w:cs="Times New Roman"/>
          <w:sz w:val="24"/>
          <w:szCs w:val="24"/>
        </w:rPr>
      </w:pPr>
    </w:p>
    <w:p w14:paraId="6568A4E3" w14:textId="77777777" w:rsidR="009E378A" w:rsidRPr="006F720B" w:rsidRDefault="009E378A" w:rsidP="00067AE1">
      <w:pPr>
        <w:jc w:val="right"/>
        <w:rPr>
          <w:lang w:val="lv-LV"/>
        </w:rPr>
      </w:pPr>
    </w:p>
    <w:p w14:paraId="7A8A90DF" w14:textId="77777777" w:rsidR="00AD7C0E" w:rsidRPr="006F720B" w:rsidRDefault="00AD7C0E" w:rsidP="00067AE1">
      <w:pPr>
        <w:jc w:val="right"/>
        <w:rPr>
          <w:lang w:val="lv-LV"/>
        </w:rPr>
      </w:pPr>
      <w:r w:rsidRPr="006F720B">
        <w:rPr>
          <w:lang w:val="lv-LV"/>
        </w:rPr>
        <w:t>(Sēdes vadītāja,</w:t>
      </w:r>
    </w:p>
    <w:p w14:paraId="30E4B73E" w14:textId="290CDE4C" w:rsidR="00AD7C0E" w:rsidRPr="006F720B" w:rsidRDefault="00AD7C0E" w:rsidP="00067AE1">
      <w:pPr>
        <w:jc w:val="right"/>
        <w:rPr>
          <w:lang w:val="lv-LV"/>
        </w:rPr>
      </w:pPr>
      <w:r w:rsidRPr="006F720B">
        <w:rPr>
          <w:lang w:val="lv-LV"/>
        </w:rPr>
        <w:t xml:space="preserve">domes priekšsēdētāja </w:t>
      </w:r>
      <w:proofErr w:type="spellStart"/>
      <w:r w:rsidR="00AB666A">
        <w:rPr>
          <w:lang w:val="lv-LV"/>
        </w:rPr>
        <w:t>E.Helmaņa</w:t>
      </w:r>
      <w:proofErr w:type="spellEnd"/>
      <w:r w:rsidRPr="006F720B">
        <w:rPr>
          <w:lang w:val="lv-LV"/>
        </w:rPr>
        <w:t xml:space="preserve"> paraksts)</w:t>
      </w:r>
    </w:p>
    <w:p w14:paraId="5156A5A8" w14:textId="39AA4625" w:rsidR="00DE237D" w:rsidRPr="006F720B" w:rsidRDefault="00DE237D" w:rsidP="00067AE1">
      <w:pPr>
        <w:rPr>
          <w:i/>
          <w:iCs/>
          <w:lang w:val="lv-LV"/>
        </w:rPr>
      </w:pPr>
    </w:p>
    <w:sectPr w:rsidR="00DE237D" w:rsidRPr="006F720B" w:rsidSect="00067AE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90B5A" w14:textId="77777777" w:rsidR="00BD2B73" w:rsidRDefault="00BD2B73" w:rsidP="00BD2B73">
      <w:r>
        <w:separator/>
      </w:r>
    </w:p>
  </w:endnote>
  <w:endnote w:type="continuationSeparator" w:id="0">
    <w:p w14:paraId="0B1A2187" w14:textId="77777777" w:rsidR="00BD2B73" w:rsidRDefault="00BD2B73" w:rsidP="00BD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83C8" w14:textId="77777777" w:rsidR="00BD2B73" w:rsidRDefault="00BD2B73" w:rsidP="00BD2B73">
      <w:r>
        <w:separator/>
      </w:r>
    </w:p>
  </w:footnote>
  <w:footnote w:type="continuationSeparator" w:id="0">
    <w:p w14:paraId="0B893B14" w14:textId="77777777" w:rsidR="00BD2B73" w:rsidRDefault="00BD2B73" w:rsidP="00BD2B73">
      <w:r>
        <w:continuationSeparator/>
      </w:r>
    </w:p>
  </w:footnote>
  <w:footnote w:id="1">
    <w:p w14:paraId="2D904087" w14:textId="77777777" w:rsidR="00BD2B73" w:rsidRPr="00232AF7" w:rsidRDefault="00BD2B73" w:rsidP="00BD2B73">
      <w:pPr>
        <w:pStyle w:val="Vresteksts"/>
      </w:pPr>
      <w:r>
        <w:rPr>
          <w:rStyle w:val="Vresatsauce"/>
        </w:rPr>
        <w:footnoteRef/>
      </w:r>
      <w:r>
        <w:t xml:space="preserve"> </w:t>
      </w:r>
      <w:hyperlink r:id="rId1" w:history="1">
        <w:r w:rsidRPr="002B652E">
          <w:rPr>
            <w:rStyle w:val="Hipersaite"/>
          </w:rPr>
          <w:t>https://tapis.gov.lv/tapis/lv/downloads/153036</w:t>
        </w:r>
      </w:hyperlink>
      <w:r>
        <w:t xml:space="preserve"> </w:t>
      </w:r>
    </w:p>
  </w:footnote>
  <w:footnote w:id="2">
    <w:p w14:paraId="120843CD" w14:textId="77777777" w:rsidR="00BD2B73" w:rsidRDefault="00BD2B73" w:rsidP="00BD2B73">
      <w:pPr>
        <w:pStyle w:val="Vresteksts"/>
      </w:pPr>
      <w:r>
        <w:rPr>
          <w:rStyle w:val="Vresatsauce"/>
        </w:rPr>
        <w:footnoteRef/>
      </w:r>
      <w:r>
        <w:t xml:space="preserve"> </w:t>
      </w:r>
      <w:hyperlink r:id="rId2" w:history="1">
        <w:r w:rsidRPr="00F030E1">
          <w:rPr>
            <w:rStyle w:val="Hipersaite"/>
          </w:rPr>
          <w:t>https://tapis.gov.lv/tapis/lv/downloads/152978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F844F16"/>
    <w:multiLevelType w:val="hybridMultilevel"/>
    <w:tmpl w:val="C330C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9565FF"/>
    <w:multiLevelType w:val="hybridMultilevel"/>
    <w:tmpl w:val="A52406A0"/>
    <w:lvl w:ilvl="0" w:tplc="6DEE9EC4">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9373749">
    <w:abstractNumId w:val="1"/>
  </w:num>
  <w:num w:numId="2" w16cid:durableId="1535536785">
    <w:abstractNumId w:val="2"/>
  </w:num>
  <w:num w:numId="3" w16cid:durableId="1031109562">
    <w:abstractNumId w:val="0"/>
  </w:num>
  <w:num w:numId="4" w16cid:durableId="556817005">
    <w:abstractNumId w:val="3"/>
  </w:num>
  <w:num w:numId="5" w16cid:durableId="92094101">
    <w:abstractNumId w:val="5"/>
  </w:num>
  <w:num w:numId="6" w16cid:durableId="1058091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FD"/>
    <w:rsid w:val="000063C8"/>
    <w:rsid w:val="000072C5"/>
    <w:rsid w:val="0002760A"/>
    <w:rsid w:val="00027ECE"/>
    <w:rsid w:val="00033B22"/>
    <w:rsid w:val="000445DB"/>
    <w:rsid w:val="00046B07"/>
    <w:rsid w:val="00051D1D"/>
    <w:rsid w:val="00053956"/>
    <w:rsid w:val="00067AE1"/>
    <w:rsid w:val="00074C01"/>
    <w:rsid w:val="0007582C"/>
    <w:rsid w:val="000A3A85"/>
    <w:rsid w:val="000C3950"/>
    <w:rsid w:val="000C39CA"/>
    <w:rsid w:val="000C7DE9"/>
    <w:rsid w:val="000D0077"/>
    <w:rsid w:val="000D3B8C"/>
    <w:rsid w:val="00113316"/>
    <w:rsid w:val="00127CA1"/>
    <w:rsid w:val="001445E5"/>
    <w:rsid w:val="001508A9"/>
    <w:rsid w:val="0017207C"/>
    <w:rsid w:val="0017313C"/>
    <w:rsid w:val="00177475"/>
    <w:rsid w:val="0018188A"/>
    <w:rsid w:val="00187D35"/>
    <w:rsid w:val="001915CA"/>
    <w:rsid w:val="00195670"/>
    <w:rsid w:val="001B081A"/>
    <w:rsid w:val="001B3FD2"/>
    <w:rsid w:val="001B71B1"/>
    <w:rsid w:val="001D3C5D"/>
    <w:rsid w:val="001E3994"/>
    <w:rsid w:val="001E41BB"/>
    <w:rsid w:val="001F0FC6"/>
    <w:rsid w:val="001F4043"/>
    <w:rsid w:val="002001E7"/>
    <w:rsid w:val="0021106A"/>
    <w:rsid w:val="0021410F"/>
    <w:rsid w:val="00260306"/>
    <w:rsid w:val="00277E3F"/>
    <w:rsid w:val="002867AC"/>
    <w:rsid w:val="00297857"/>
    <w:rsid w:val="002A495D"/>
    <w:rsid w:val="002C125D"/>
    <w:rsid w:val="002C1A0C"/>
    <w:rsid w:val="002C1ACC"/>
    <w:rsid w:val="002C6A8A"/>
    <w:rsid w:val="002D1804"/>
    <w:rsid w:val="002F1D05"/>
    <w:rsid w:val="00323925"/>
    <w:rsid w:val="00344627"/>
    <w:rsid w:val="003617CF"/>
    <w:rsid w:val="00362C00"/>
    <w:rsid w:val="00374557"/>
    <w:rsid w:val="00376D33"/>
    <w:rsid w:val="003C0FEA"/>
    <w:rsid w:val="003E45D5"/>
    <w:rsid w:val="003F1A4C"/>
    <w:rsid w:val="003F524E"/>
    <w:rsid w:val="0043156E"/>
    <w:rsid w:val="00436A56"/>
    <w:rsid w:val="00447B35"/>
    <w:rsid w:val="0045320D"/>
    <w:rsid w:val="00463489"/>
    <w:rsid w:val="00467982"/>
    <w:rsid w:val="0048499A"/>
    <w:rsid w:val="00497988"/>
    <w:rsid w:val="004B231F"/>
    <w:rsid w:val="004B354B"/>
    <w:rsid w:val="004D2348"/>
    <w:rsid w:val="004E327A"/>
    <w:rsid w:val="00506F99"/>
    <w:rsid w:val="00534736"/>
    <w:rsid w:val="00541DF0"/>
    <w:rsid w:val="00560CB7"/>
    <w:rsid w:val="00580C25"/>
    <w:rsid w:val="00583910"/>
    <w:rsid w:val="00586E5E"/>
    <w:rsid w:val="00592028"/>
    <w:rsid w:val="00596EC3"/>
    <w:rsid w:val="005C0A47"/>
    <w:rsid w:val="005C5725"/>
    <w:rsid w:val="005C7879"/>
    <w:rsid w:val="005D1D8D"/>
    <w:rsid w:val="00612D7F"/>
    <w:rsid w:val="00620BA1"/>
    <w:rsid w:val="00626C0D"/>
    <w:rsid w:val="006306E5"/>
    <w:rsid w:val="00641B7B"/>
    <w:rsid w:val="00641E22"/>
    <w:rsid w:val="006A7392"/>
    <w:rsid w:val="006C5602"/>
    <w:rsid w:val="006D5275"/>
    <w:rsid w:val="006E1CB9"/>
    <w:rsid w:val="006F720B"/>
    <w:rsid w:val="00706E01"/>
    <w:rsid w:val="00731BE9"/>
    <w:rsid w:val="0075506C"/>
    <w:rsid w:val="0076579A"/>
    <w:rsid w:val="00772D2E"/>
    <w:rsid w:val="00780F5D"/>
    <w:rsid w:val="00781BE9"/>
    <w:rsid w:val="0078606D"/>
    <w:rsid w:val="007A107B"/>
    <w:rsid w:val="00804307"/>
    <w:rsid w:val="00805F70"/>
    <w:rsid w:val="00807C79"/>
    <w:rsid w:val="0081025B"/>
    <w:rsid w:val="00812279"/>
    <w:rsid w:val="00827DE4"/>
    <w:rsid w:val="00835241"/>
    <w:rsid w:val="00845589"/>
    <w:rsid w:val="00860284"/>
    <w:rsid w:val="00862709"/>
    <w:rsid w:val="008740A3"/>
    <w:rsid w:val="0087763E"/>
    <w:rsid w:val="00893831"/>
    <w:rsid w:val="00894F05"/>
    <w:rsid w:val="00896F9D"/>
    <w:rsid w:val="008A1452"/>
    <w:rsid w:val="008A3916"/>
    <w:rsid w:val="008A463F"/>
    <w:rsid w:val="008D1154"/>
    <w:rsid w:val="008D32AB"/>
    <w:rsid w:val="008E1695"/>
    <w:rsid w:val="008E469E"/>
    <w:rsid w:val="00913E1F"/>
    <w:rsid w:val="00916B9E"/>
    <w:rsid w:val="00916DB8"/>
    <w:rsid w:val="00950963"/>
    <w:rsid w:val="0095326D"/>
    <w:rsid w:val="00962D7F"/>
    <w:rsid w:val="009C5A0B"/>
    <w:rsid w:val="009E378A"/>
    <w:rsid w:val="009E6392"/>
    <w:rsid w:val="009F3D77"/>
    <w:rsid w:val="00A20806"/>
    <w:rsid w:val="00A6769E"/>
    <w:rsid w:val="00A71C8B"/>
    <w:rsid w:val="00A76E66"/>
    <w:rsid w:val="00A80BAF"/>
    <w:rsid w:val="00A8362E"/>
    <w:rsid w:val="00AA7BD6"/>
    <w:rsid w:val="00AB1E2F"/>
    <w:rsid w:val="00AB2E94"/>
    <w:rsid w:val="00AB4854"/>
    <w:rsid w:val="00AB666A"/>
    <w:rsid w:val="00AD7C0E"/>
    <w:rsid w:val="00AF0DD3"/>
    <w:rsid w:val="00AF5CF2"/>
    <w:rsid w:val="00AF60C9"/>
    <w:rsid w:val="00B0427C"/>
    <w:rsid w:val="00B10F86"/>
    <w:rsid w:val="00B11CB1"/>
    <w:rsid w:val="00B11FFD"/>
    <w:rsid w:val="00B334FB"/>
    <w:rsid w:val="00B368ED"/>
    <w:rsid w:val="00B40BCC"/>
    <w:rsid w:val="00B42280"/>
    <w:rsid w:val="00B56746"/>
    <w:rsid w:val="00B62590"/>
    <w:rsid w:val="00B7018D"/>
    <w:rsid w:val="00B731BE"/>
    <w:rsid w:val="00B73A90"/>
    <w:rsid w:val="00BA5789"/>
    <w:rsid w:val="00BB48E2"/>
    <w:rsid w:val="00BB51BF"/>
    <w:rsid w:val="00BC16F6"/>
    <w:rsid w:val="00BD2B73"/>
    <w:rsid w:val="00BF1D80"/>
    <w:rsid w:val="00C03009"/>
    <w:rsid w:val="00C31FBA"/>
    <w:rsid w:val="00C50468"/>
    <w:rsid w:val="00C800DE"/>
    <w:rsid w:val="00CB0413"/>
    <w:rsid w:val="00CB1998"/>
    <w:rsid w:val="00CE694E"/>
    <w:rsid w:val="00CE7CEF"/>
    <w:rsid w:val="00D04128"/>
    <w:rsid w:val="00D0745C"/>
    <w:rsid w:val="00D109B7"/>
    <w:rsid w:val="00D11582"/>
    <w:rsid w:val="00D16CAF"/>
    <w:rsid w:val="00D32A01"/>
    <w:rsid w:val="00D50E4B"/>
    <w:rsid w:val="00D63950"/>
    <w:rsid w:val="00D72BFF"/>
    <w:rsid w:val="00D87637"/>
    <w:rsid w:val="00DB2694"/>
    <w:rsid w:val="00DC2327"/>
    <w:rsid w:val="00DC4C64"/>
    <w:rsid w:val="00DC599B"/>
    <w:rsid w:val="00DC6937"/>
    <w:rsid w:val="00DD27F1"/>
    <w:rsid w:val="00DE237D"/>
    <w:rsid w:val="00E04ABC"/>
    <w:rsid w:val="00E142ED"/>
    <w:rsid w:val="00E32C09"/>
    <w:rsid w:val="00E432B6"/>
    <w:rsid w:val="00E45BF3"/>
    <w:rsid w:val="00E54937"/>
    <w:rsid w:val="00E75639"/>
    <w:rsid w:val="00E95C01"/>
    <w:rsid w:val="00EA57CB"/>
    <w:rsid w:val="00EA70B7"/>
    <w:rsid w:val="00EB0789"/>
    <w:rsid w:val="00EC0325"/>
    <w:rsid w:val="00EC2BD2"/>
    <w:rsid w:val="00F21B17"/>
    <w:rsid w:val="00F23E90"/>
    <w:rsid w:val="00F52541"/>
    <w:rsid w:val="00F56698"/>
    <w:rsid w:val="00F71DF6"/>
    <w:rsid w:val="00F74D66"/>
    <w:rsid w:val="00F76FC6"/>
    <w:rsid w:val="00F80C8D"/>
    <w:rsid w:val="00F9173F"/>
    <w:rsid w:val="00FA1AF2"/>
    <w:rsid w:val="00FA3A93"/>
    <w:rsid w:val="00FA52A9"/>
    <w:rsid w:val="00FA69BF"/>
    <w:rsid w:val="00FB3B1B"/>
    <w:rsid w:val="00FC0A9E"/>
    <w:rsid w:val="00FC5161"/>
    <w:rsid w:val="00FD2915"/>
    <w:rsid w:val="00FD55B8"/>
    <w:rsid w:val="00FD7D14"/>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paragraph" w:styleId="Virsraksts1">
    <w:name w:val="heading 1"/>
    <w:basedOn w:val="Parasts"/>
    <w:next w:val="Parasts"/>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Prskatjums">
    <w:name w:val="Revision"/>
    <w:hidden/>
    <w:uiPriority w:val="99"/>
    <w:semiHidden/>
    <w:rsid w:val="0017313C"/>
    <w:rPr>
      <w:sz w:val="24"/>
      <w:szCs w:val="24"/>
      <w:lang w:val="en-US" w:eastAsia="en-US"/>
    </w:rPr>
  </w:style>
  <w:style w:type="character" w:styleId="Izteiksmgs">
    <w:name w:val="Strong"/>
    <w:basedOn w:val="Noklusjumarindkopasfonts"/>
    <w:uiPriority w:val="22"/>
    <w:qFormat/>
    <w:rsid w:val="00AF5CF2"/>
    <w:rPr>
      <w:b/>
      <w:bCs/>
    </w:rPr>
  </w:style>
  <w:style w:type="paragraph" w:styleId="Vresteksts">
    <w:name w:val="footnote text"/>
    <w:basedOn w:val="Parasts"/>
    <w:link w:val="VrestekstsRakstz"/>
    <w:unhideWhenUsed/>
    <w:rsid w:val="00BD2B73"/>
    <w:pPr>
      <w:ind w:firstLine="567"/>
      <w:jc w:val="both"/>
    </w:pPr>
    <w:rPr>
      <w:rFonts w:eastAsiaTheme="minorHAnsi" w:cstheme="minorBidi"/>
      <w:sz w:val="20"/>
      <w:szCs w:val="20"/>
      <w:lang w:val="lv-LV"/>
    </w:rPr>
  </w:style>
  <w:style w:type="character" w:customStyle="1" w:styleId="VrestekstsRakstz">
    <w:name w:val="Vēres teksts Rakstz."/>
    <w:basedOn w:val="Noklusjumarindkopasfonts"/>
    <w:link w:val="Vresteksts"/>
    <w:rsid w:val="00BD2B73"/>
    <w:rPr>
      <w:rFonts w:eastAsiaTheme="minorHAnsi" w:cstheme="minorBidi"/>
      <w:lang w:eastAsia="en-US"/>
    </w:rPr>
  </w:style>
  <w:style w:type="character" w:styleId="Vresatsauce">
    <w:name w:val="footnote reference"/>
    <w:basedOn w:val="Noklusjumarindkopasfonts"/>
    <w:unhideWhenUsed/>
    <w:rsid w:val="00BD2B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dastrs.lv/properties/4900764556?options%5Borigin%5D=propert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CF1E2-1D59-4109-9355-1E7EF0F4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3365</Characters>
  <Application>Microsoft Office Word</Application>
  <DocSecurity>0</DocSecurity>
  <Lines>28</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Elizabete Anna Kurpniece</cp:lastModifiedBy>
  <cp:revision>2</cp:revision>
  <cp:lastPrinted>2023-03-30T09:39:00Z</cp:lastPrinted>
  <dcterms:created xsi:type="dcterms:W3CDTF">2023-03-30T09:40:00Z</dcterms:created>
  <dcterms:modified xsi:type="dcterms:W3CDTF">2023-03-30T09:40:00Z</dcterms:modified>
</cp:coreProperties>
</file>