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9F24" w14:textId="77777777" w:rsidR="006A4B8A" w:rsidRPr="0016397B" w:rsidRDefault="006A4B8A" w:rsidP="006A4B8A">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585455C" wp14:editId="34C2A89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58D94F" w14:textId="77777777" w:rsidR="006A4B8A" w:rsidRPr="0016397B" w:rsidRDefault="006A4B8A" w:rsidP="006A4B8A">
      <w:pPr>
        <w:jc w:val="center"/>
        <w:rPr>
          <w:rFonts w:ascii="Times New Roman" w:hAnsi="Times New Roman"/>
          <w:noProof/>
          <w:sz w:val="12"/>
          <w:szCs w:val="28"/>
          <w:lang w:val="lv-LV"/>
        </w:rPr>
      </w:pPr>
    </w:p>
    <w:p w14:paraId="67956C23" w14:textId="77777777" w:rsidR="006A4B8A" w:rsidRPr="0016397B" w:rsidRDefault="006A4B8A" w:rsidP="006A4B8A">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6A6273A6" w14:textId="77777777" w:rsidR="006A4B8A" w:rsidRPr="0016397B" w:rsidRDefault="006A4B8A" w:rsidP="006A4B8A">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DFB8796" w14:textId="77777777" w:rsidR="006A4B8A" w:rsidRPr="0016397B" w:rsidRDefault="006A4B8A" w:rsidP="006A4B8A">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58D6EFE" w14:textId="77777777" w:rsidR="006A4B8A" w:rsidRPr="00DC1D13" w:rsidRDefault="006A4B8A" w:rsidP="006A4B8A">
      <w:pPr>
        <w:jc w:val="center"/>
        <w:rPr>
          <w:rFonts w:ascii="Times New Roman" w:hAnsi="Times New Roman"/>
          <w:sz w:val="28"/>
          <w:szCs w:val="28"/>
          <w:lang w:val="lv-LV"/>
        </w:rPr>
      </w:pPr>
    </w:p>
    <w:p w14:paraId="6DE7D685" w14:textId="77777777" w:rsidR="006A4B8A" w:rsidRPr="0016397B" w:rsidRDefault="006A4B8A" w:rsidP="006A4B8A">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721D9AC2" w14:textId="77777777" w:rsidR="006A4B8A" w:rsidRPr="0016397B" w:rsidRDefault="006A4B8A" w:rsidP="006A4B8A">
      <w:pPr>
        <w:rPr>
          <w:rFonts w:ascii="Times New Roman" w:hAnsi="Times New Roman"/>
          <w:szCs w:val="24"/>
          <w:lang w:val="lv-LV"/>
        </w:rPr>
      </w:pPr>
    </w:p>
    <w:p w14:paraId="74C6FAC9" w14:textId="77777777" w:rsidR="006A4B8A" w:rsidRPr="0016397B" w:rsidRDefault="006A4B8A" w:rsidP="006A4B8A">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6A4B8A" w:rsidRPr="0016397B" w14:paraId="4D14D04A" w14:textId="77777777" w:rsidTr="007A344F">
        <w:tc>
          <w:tcPr>
            <w:tcW w:w="1666" w:type="pct"/>
          </w:tcPr>
          <w:p w14:paraId="108FEA08" w14:textId="77777777" w:rsidR="006A4B8A" w:rsidRPr="0016397B" w:rsidRDefault="006A4B8A" w:rsidP="007A344F">
            <w:pPr>
              <w:rPr>
                <w:rFonts w:ascii="Times New Roman" w:hAnsi="Times New Roman"/>
                <w:lang w:val="lv-LV"/>
              </w:rPr>
            </w:pPr>
            <w:r w:rsidRPr="0016397B">
              <w:rPr>
                <w:rFonts w:ascii="Times New Roman" w:hAnsi="Times New Roman"/>
                <w:lang w:val="lv-LV"/>
              </w:rPr>
              <w:t>Ogrē, Brīvības ielā 33</w:t>
            </w:r>
          </w:p>
        </w:tc>
        <w:tc>
          <w:tcPr>
            <w:tcW w:w="1666" w:type="pct"/>
          </w:tcPr>
          <w:p w14:paraId="7C11F5DE" w14:textId="310B7C65" w:rsidR="006A4B8A" w:rsidRPr="0016397B" w:rsidRDefault="006A4B8A" w:rsidP="007A344F">
            <w:pPr>
              <w:pStyle w:val="Heading2"/>
              <w:jc w:val="left"/>
            </w:pPr>
            <w:r w:rsidRPr="0016397B">
              <w:t xml:space="preserve">                   Nr.</w:t>
            </w:r>
            <w:r w:rsidR="00B47D40">
              <w:t>7</w:t>
            </w:r>
            <w:r>
              <w:t xml:space="preserve"> </w:t>
            </w:r>
          </w:p>
        </w:tc>
        <w:tc>
          <w:tcPr>
            <w:tcW w:w="1667" w:type="pct"/>
          </w:tcPr>
          <w:p w14:paraId="581231FE" w14:textId="1C555A4E" w:rsidR="006A4B8A" w:rsidRPr="0016397B" w:rsidRDefault="006A4B8A" w:rsidP="00B47D40">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B47D40">
              <w:rPr>
                <w:rFonts w:ascii="Times New Roman" w:hAnsi="Times New Roman"/>
                <w:lang w:val="lv-LV"/>
              </w:rPr>
              <w:t>25</w:t>
            </w:r>
            <w:r w:rsidRPr="0016397B">
              <w:rPr>
                <w:rFonts w:ascii="Times New Roman" w:hAnsi="Times New Roman"/>
                <w:lang w:val="lv-LV"/>
              </w:rPr>
              <w:t>.</w:t>
            </w:r>
            <w:r>
              <w:rPr>
                <w:rFonts w:ascii="Times New Roman" w:hAnsi="Times New Roman"/>
                <w:lang w:val="lv-LV"/>
              </w:rPr>
              <w:t> maijā</w:t>
            </w:r>
          </w:p>
        </w:tc>
      </w:tr>
    </w:tbl>
    <w:p w14:paraId="328779C1" w14:textId="77777777" w:rsidR="006A4B8A" w:rsidRPr="0016397B" w:rsidRDefault="006A4B8A" w:rsidP="006A4B8A">
      <w:pPr>
        <w:jc w:val="center"/>
        <w:rPr>
          <w:rFonts w:ascii="Times New Roman" w:hAnsi="Times New Roman"/>
          <w:b/>
          <w:lang w:val="lv-LV"/>
        </w:rPr>
      </w:pPr>
    </w:p>
    <w:p w14:paraId="548A30E1" w14:textId="7C298778" w:rsidR="00596169" w:rsidRPr="0016397B" w:rsidRDefault="00B47D40" w:rsidP="00DC1D13">
      <w:pPr>
        <w:jc w:val="center"/>
        <w:rPr>
          <w:rFonts w:ascii="Times New Roman" w:hAnsi="Times New Roman"/>
          <w:b/>
          <w:lang w:val="lv-LV"/>
        </w:rPr>
      </w:pPr>
      <w:r>
        <w:rPr>
          <w:rFonts w:ascii="Times New Roman" w:hAnsi="Times New Roman"/>
          <w:b/>
          <w:lang w:val="lv-LV"/>
        </w:rPr>
        <w:t>4</w:t>
      </w:r>
      <w:r w:rsidR="006A4B8A" w:rsidRPr="0016397B">
        <w:rPr>
          <w:rFonts w:ascii="Times New Roman" w:hAnsi="Times New Roman"/>
          <w:b/>
          <w:lang w:val="lv-LV"/>
        </w:rPr>
        <w:t>.</w:t>
      </w:r>
    </w:p>
    <w:p w14:paraId="259843F3" w14:textId="4B1FA081" w:rsidR="00774C4F" w:rsidRPr="00E021F0" w:rsidRDefault="00774C4F" w:rsidP="00774C4F">
      <w:pPr>
        <w:pStyle w:val="BodyText"/>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Pr>
          <w:rFonts w:ascii="Times New Roman" w:hAnsi="Times New Roman"/>
          <w:b/>
          <w:bCs/>
          <w:u w:val="single"/>
          <w:lang w:val="lv-LV"/>
        </w:rPr>
        <w:t xml:space="preserve">Valsts ģimnāzijas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38.</w:t>
      </w:r>
      <w:r w:rsidRPr="00E021F0">
        <w:rPr>
          <w:rFonts w:ascii="Times New Roman" w:hAnsi="Times New Roman"/>
          <w:b/>
          <w:bCs/>
          <w:u w:val="single"/>
          <w:lang w:val="lv-LV"/>
        </w:rPr>
        <w:t>)</w:t>
      </w:r>
    </w:p>
    <w:p w14:paraId="4125245B" w14:textId="77777777" w:rsidR="006A4B8A" w:rsidRPr="00E021F0" w:rsidRDefault="006A4B8A" w:rsidP="00774C4F">
      <w:pPr>
        <w:spacing w:line="276" w:lineRule="auto"/>
        <w:ind w:firstLine="720"/>
        <w:rPr>
          <w:rFonts w:ascii="Times New Roman" w:hAnsi="Times New Roman"/>
          <w:b/>
          <w:bCs/>
          <w:szCs w:val="24"/>
          <w:u w:val="single"/>
          <w:lang w:val="lv-LV"/>
        </w:rPr>
      </w:pPr>
    </w:p>
    <w:p w14:paraId="4D684B31" w14:textId="773D7747" w:rsidR="006A4B8A" w:rsidRDefault="006A4B8A" w:rsidP="000B42DE">
      <w:pPr>
        <w:spacing w:line="276" w:lineRule="auto"/>
        <w:ind w:right="142" w:firstLine="720"/>
        <w:jc w:val="both"/>
        <w:rPr>
          <w:rFonts w:ascii="Times New Roman" w:hAnsi="Times New Roman"/>
          <w:szCs w:val="24"/>
          <w:lang w:val="lv-LV"/>
        </w:rPr>
      </w:pPr>
      <w:r>
        <w:rPr>
          <w:rFonts w:ascii="Times New Roman" w:hAnsi="Times New Roman"/>
          <w:szCs w:val="24"/>
          <w:lang w:val="lv-LV"/>
        </w:rPr>
        <w:t xml:space="preserve">Ogres novada pašvaldībā saņemta Ogres </w:t>
      </w:r>
      <w:r w:rsidR="00774C4F">
        <w:rPr>
          <w:rFonts w:ascii="Times New Roman" w:hAnsi="Times New Roman"/>
          <w:szCs w:val="24"/>
          <w:lang w:val="lv-LV"/>
        </w:rPr>
        <w:t xml:space="preserve">Valsts ģimnāzijas </w:t>
      </w:r>
      <w:r>
        <w:rPr>
          <w:rFonts w:ascii="Times New Roman" w:hAnsi="Times New Roman"/>
          <w:szCs w:val="24"/>
          <w:lang w:val="lv-LV"/>
        </w:rPr>
        <w:t xml:space="preserve">2023.gada </w:t>
      </w:r>
      <w:r w:rsidR="00774C4F">
        <w:rPr>
          <w:rFonts w:ascii="Times New Roman" w:hAnsi="Times New Roman"/>
          <w:szCs w:val="24"/>
          <w:lang w:val="lv-LV"/>
        </w:rPr>
        <w:t>28</w:t>
      </w:r>
      <w:r>
        <w:rPr>
          <w:rFonts w:ascii="Times New Roman" w:hAnsi="Times New Roman"/>
          <w:szCs w:val="24"/>
          <w:lang w:val="lv-LV"/>
        </w:rPr>
        <w:t>.aprīļa vēstule Nr.</w:t>
      </w:r>
      <w:r w:rsidR="00774C4F">
        <w:rPr>
          <w:rFonts w:ascii="Times New Roman" w:hAnsi="Times New Roman"/>
          <w:szCs w:val="24"/>
          <w:lang w:val="lv-LV"/>
        </w:rPr>
        <w:t>42/1-15 “Par izmaiņām amatu klasificēšanas rezultātu apkopojumā”</w:t>
      </w:r>
      <w:r>
        <w:rPr>
          <w:rFonts w:ascii="Times New Roman" w:hAnsi="Times New Roman"/>
          <w:szCs w:val="24"/>
          <w:lang w:val="lv-LV"/>
        </w:rPr>
        <w:t xml:space="preserve"> (reģistrēta Ogres novada pašvaldībā 2023.gada </w:t>
      </w:r>
      <w:r w:rsidR="00774C4F">
        <w:rPr>
          <w:rFonts w:ascii="Times New Roman" w:hAnsi="Times New Roman"/>
          <w:szCs w:val="24"/>
          <w:lang w:val="lv-LV"/>
        </w:rPr>
        <w:t>8</w:t>
      </w:r>
      <w:r>
        <w:rPr>
          <w:rFonts w:ascii="Times New Roman" w:hAnsi="Times New Roman"/>
          <w:szCs w:val="24"/>
          <w:lang w:val="lv-LV"/>
        </w:rPr>
        <w:t>.</w:t>
      </w:r>
      <w:r w:rsidR="00774C4F">
        <w:rPr>
          <w:rFonts w:ascii="Times New Roman" w:hAnsi="Times New Roman"/>
          <w:szCs w:val="24"/>
          <w:lang w:val="lv-LV"/>
        </w:rPr>
        <w:t>maijā</w:t>
      </w:r>
      <w:r>
        <w:rPr>
          <w:rFonts w:ascii="Times New Roman" w:hAnsi="Times New Roman"/>
          <w:szCs w:val="24"/>
          <w:lang w:val="lv-LV"/>
        </w:rPr>
        <w:t xml:space="preserve"> ar Nr.2-4.1/</w:t>
      </w:r>
      <w:r w:rsidR="00C718B8">
        <w:rPr>
          <w:rFonts w:ascii="Times New Roman" w:hAnsi="Times New Roman"/>
          <w:szCs w:val="24"/>
          <w:lang w:val="lv-LV"/>
        </w:rPr>
        <w:t>2305</w:t>
      </w:r>
      <w:r>
        <w:rPr>
          <w:rFonts w:ascii="Times New Roman" w:hAnsi="Times New Roman"/>
          <w:szCs w:val="24"/>
          <w:lang w:val="lv-LV"/>
        </w:rPr>
        <w:t xml:space="preserve">) par izmaiņu veikšanu Ogres </w:t>
      </w:r>
      <w:r w:rsidR="00C718B8">
        <w:rPr>
          <w:rFonts w:ascii="Times New Roman" w:hAnsi="Times New Roman"/>
          <w:szCs w:val="24"/>
          <w:lang w:val="lv-LV"/>
        </w:rPr>
        <w:t xml:space="preserve">Valsts ģimnāzijas </w:t>
      </w:r>
      <w:r>
        <w:rPr>
          <w:rFonts w:ascii="Times New Roman" w:hAnsi="Times New Roman"/>
          <w:szCs w:val="24"/>
          <w:lang w:val="lv-LV"/>
        </w:rPr>
        <w:t xml:space="preserve">amatu </w:t>
      </w:r>
      <w:r w:rsidR="00C718B8">
        <w:rPr>
          <w:rFonts w:ascii="Times New Roman" w:hAnsi="Times New Roman"/>
          <w:szCs w:val="24"/>
          <w:lang w:val="lv-LV"/>
        </w:rPr>
        <w:t xml:space="preserve">klasificēšanas rezultātu apkopojumā sakarā </w:t>
      </w:r>
      <w:r w:rsidR="00C718B8" w:rsidRPr="000B42DE">
        <w:rPr>
          <w:rFonts w:ascii="Times New Roman" w:hAnsi="Times New Roman"/>
          <w:szCs w:val="24"/>
          <w:lang w:val="lv-LV"/>
        </w:rPr>
        <w:t>ar</w:t>
      </w:r>
      <w:r w:rsidR="000B42DE" w:rsidRPr="000B42DE">
        <w:rPr>
          <w:rFonts w:ascii="Times New Roman" w:hAnsi="Times New Roman"/>
          <w:szCs w:val="24"/>
          <w:lang w:val="lv-LV"/>
        </w:rPr>
        <w:t xml:space="preserve"> plānoto Ogres</w:t>
      </w:r>
      <w:r w:rsidR="000B42DE">
        <w:rPr>
          <w:rFonts w:ascii="Times New Roman" w:hAnsi="Times New Roman"/>
          <w:szCs w:val="24"/>
          <w:lang w:val="lv-LV"/>
        </w:rPr>
        <w:t xml:space="preserve"> Valsts </w:t>
      </w:r>
      <w:r w:rsidR="000B42DE" w:rsidRPr="000B42DE">
        <w:rPr>
          <w:rFonts w:ascii="Times New Roman" w:hAnsi="Times New Roman"/>
          <w:szCs w:val="24"/>
          <w:lang w:val="lv-LV"/>
        </w:rPr>
        <w:t xml:space="preserve">ģimnāzijas </w:t>
      </w:r>
      <w:r w:rsidR="000B42DE">
        <w:rPr>
          <w:rFonts w:ascii="Times New Roman" w:hAnsi="Times New Roman"/>
          <w:szCs w:val="24"/>
          <w:lang w:val="lv-LV"/>
        </w:rPr>
        <w:t xml:space="preserve">ēkas Gunāra Astras ielā 1, Ogrē pārvaldību, izvērtējot darbinieku amata pienākumus un noslodzi. </w:t>
      </w:r>
    </w:p>
    <w:p w14:paraId="4478B0F8" w14:textId="77777777" w:rsidR="006A4B8A" w:rsidRPr="00E021F0" w:rsidRDefault="006A4B8A" w:rsidP="00774C4F">
      <w:pPr>
        <w:spacing w:line="276" w:lineRule="auto"/>
        <w:ind w:firstLine="720"/>
        <w:jc w:val="both"/>
        <w:rPr>
          <w:rFonts w:ascii="Times New Roman" w:hAnsi="Times New Roman"/>
          <w:szCs w:val="24"/>
          <w:lang w:val="lv-LV"/>
        </w:rPr>
      </w:pPr>
      <w:r>
        <w:rPr>
          <w:rFonts w:ascii="Times New Roman" w:hAnsi="Times New Roman"/>
          <w:szCs w:val="24"/>
          <w:lang w:val="lv-LV"/>
        </w:rPr>
        <w:t>P</w:t>
      </w:r>
      <w:r w:rsidRPr="00E021F0">
        <w:rPr>
          <w:rFonts w:ascii="Times New Roman" w:hAnsi="Times New Roman"/>
          <w:szCs w:val="24"/>
          <w:lang w:val="lv-LV"/>
        </w:rPr>
        <w:t xml:space="preserve">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50EDADF9" w14:textId="77777777" w:rsidR="006A4B8A" w:rsidRPr="00E021F0" w:rsidRDefault="006A4B8A" w:rsidP="00774C4F">
      <w:pPr>
        <w:pStyle w:val="tv213"/>
        <w:shd w:val="clear" w:color="auto" w:fill="FFFFFF"/>
        <w:spacing w:before="0" w:beforeAutospacing="0" w:after="0" w:afterAutospacing="0" w:line="276" w:lineRule="auto"/>
        <w:ind w:firstLine="720"/>
        <w:jc w:val="both"/>
        <w:rPr>
          <w:lang w:eastAsia="en-US"/>
        </w:rPr>
      </w:pPr>
    </w:p>
    <w:p w14:paraId="1519BE54" w14:textId="77777777" w:rsidR="00B47D40" w:rsidRPr="00B47D40" w:rsidRDefault="00B47D40" w:rsidP="00B47D40">
      <w:pPr>
        <w:jc w:val="center"/>
        <w:rPr>
          <w:rFonts w:ascii="Times New Roman" w:hAnsi="Times New Roman"/>
          <w:b/>
          <w:iCs/>
          <w:color w:val="000000"/>
          <w:szCs w:val="24"/>
          <w:lang w:val="lv-LV"/>
        </w:rPr>
      </w:pPr>
      <w:r w:rsidRPr="00B47D40">
        <w:rPr>
          <w:rFonts w:ascii="Times New Roman" w:hAnsi="Times New Roman"/>
          <w:b/>
          <w:iCs/>
          <w:color w:val="000000"/>
          <w:szCs w:val="24"/>
          <w:lang w:val="lv-LV"/>
        </w:rPr>
        <w:t xml:space="preserve">balsojot: </w:t>
      </w:r>
      <w:r w:rsidRPr="00B47D40">
        <w:rPr>
          <w:rFonts w:ascii="Times New Roman" w:hAnsi="Times New Roman"/>
          <w:b/>
          <w:iCs/>
          <w:noProof/>
          <w:color w:val="000000"/>
          <w:szCs w:val="24"/>
          <w:lang w:val="lv-LV"/>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B47D40">
        <w:rPr>
          <w:rFonts w:ascii="Times New Roman" w:hAnsi="Times New Roman"/>
          <w:b/>
          <w:iCs/>
          <w:color w:val="000000"/>
          <w:szCs w:val="24"/>
          <w:lang w:val="lv-LV"/>
        </w:rPr>
        <w:t xml:space="preserve"> </w:t>
      </w:r>
    </w:p>
    <w:p w14:paraId="17A74FFF" w14:textId="77777777" w:rsidR="00B47D40" w:rsidRPr="00B47D40" w:rsidRDefault="00B47D40" w:rsidP="00B47D40">
      <w:pPr>
        <w:jc w:val="center"/>
        <w:rPr>
          <w:rFonts w:ascii="Times New Roman" w:hAnsi="Times New Roman"/>
          <w:b/>
          <w:iCs/>
          <w:color w:val="000000"/>
          <w:szCs w:val="24"/>
          <w:lang w:val="lv-LV"/>
        </w:rPr>
      </w:pPr>
      <w:r w:rsidRPr="00B47D40">
        <w:rPr>
          <w:rFonts w:ascii="Times New Roman" w:hAnsi="Times New Roman"/>
          <w:iCs/>
          <w:color w:val="000000"/>
          <w:szCs w:val="24"/>
          <w:lang w:val="lv-LV"/>
        </w:rPr>
        <w:t>Ogres novada pašvaldības dome</w:t>
      </w:r>
      <w:r w:rsidRPr="00B47D40">
        <w:rPr>
          <w:rFonts w:ascii="Times New Roman" w:hAnsi="Times New Roman"/>
          <w:b/>
          <w:iCs/>
          <w:color w:val="000000"/>
          <w:szCs w:val="24"/>
          <w:lang w:val="lv-LV"/>
        </w:rPr>
        <w:t xml:space="preserve"> NOLEMJ:</w:t>
      </w:r>
    </w:p>
    <w:p w14:paraId="57705593" w14:textId="77777777" w:rsidR="006A4B8A" w:rsidRPr="00E021F0" w:rsidRDefault="006A4B8A" w:rsidP="00774C4F">
      <w:pPr>
        <w:spacing w:line="276" w:lineRule="auto"/>
        <w:ind w:firstLine="720"/>
        <w:jc w:val="both"/>
        <w:rPr>
          <w:rFonts w:ascii="Times New Roman" w:hAnsi="Times New Roman"/>
          <w:szCs w:val="24"/>
          <w:lang w:val="lv-LV"/>
        </w:rPr>
      </w:pPr>
    </w:p>
    <w:p w14:paraId="0B8FBECC" w14:textId="27A07633" w:rsidR="006A4B8A" w:rsidRDefault="006A4B8A" w:rsidP="00D06045">
      <w:pPr>
        <w:pStyle w:val="ListParagraph"/>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E021F0">
        <w:rPr>
          <w:rFonts w:ascii="Times New Roman" w:hAnsi="Times New Roman"/>
          <w:b/>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 xml:space="preserve">.gada </w:t>
      </w:r>
      <w:r w:rsidR="00774C4F">
        <w:rPr>
          <w:rFonts w:ascii="Times New Roman" w:hAnsi="Times New Roman"/>
          <w:bCs/>
          <w:szCs w:val="24"/>
          <w:lang w:val="lv-LV"/>
        </w:rPr>
        <w:t>30.marta</w:t>
      </w:r>
      <w:r w:rsidRPr="00E021F0">
        <w:rPr>
          <w:rFonts w:ascii="Times New Roman" w:hAnsi="Times New Roman"/>
          <w:bCs/>
          <w:szCs w:val="24"/>
          <w:lang w:val="lv-LV"/>
        </w:rPr>
        <w:t xml:space="preserve"> lēmumā “Par Ogres </w:t>
      </w:r>
      <w:r w:rsidR="00774C4F">
        <w:rPr>
          <w:rFonts w:ascii="Times New Roman" w:hAnsi="Times New Roman"/>
          <w:bCs/>
          <w:szCs w:val="24"/>
          <w:lang w:val="lv-LV"/>
        </w:rPr>
        <w:t xml:space="preserve">Valsts ģimnāzijas </w:t>
      </w:r>
      <w:r w:rsidRPr="00E021F0">
        <w:rPr>
          <w:rFonts w:ascii="Times New Roman" w:hAnsi="Times New Roman"/>
          <w:bCs/>
          <w:szCs w:val="24"/>
          <w:lang w:val="lv-LV"/>
        </w:rPr>
        <w:t>amatu klasificēšanas rezultātu apkopojuma apstiprināšanu” (protokola izraksts Nr. </w:t>
      </w:r>
      <w:r w:rsidR="00774C4F">
        <w:rPr>
          <w:rFonts w:ascii="Times New Roman" w:hAnsi="Times New Roman"/>
          <w:bCs/>
          <w:szCs w:val="24"/>
          <w:lang w:val="lv-LV"/>
        </w:rPr>
        <w:t>3</w:t>
      </w:r>
      <w:r w:rsidRPr="00E021F0">
        <w:rPr>
          <w:rFonts w:ascii="Times New Roman" w:hAnsi="Times New Roman"/>
          <w:bCs/>
          <w:szCs w:val="24"/>
          <w:lang w:val="lv-LV"/>
        </w:rPr>
        <w:t xml:space="preserve">, </w:t>
      </w:r>
      <w:r w:rsidR="00774C4F">
        <w:rPr>
          <w:rFonts w:ascii="Times New Roman" w:hAnsi="Times New Roman"/>
          <w:bCs/>
          <w:szCs w:val="24"/>
          <w:lang w:val="lv-LV"/>
        </w:rPr>
        <w:t>38</w:t>
      </w:r>
      <w:r w:rsidRPr="00E021F0">
        <w:rPr>
          <w:rFonts w:ascii="Times New Roman" w:hAnsi="Times New Roman"/>
          <w:bCs/>
          <w:szCs w:val="24"/>
          <w:lang w:val="lv-LV"/>
        </w:rPr>
        <w:t xml:space="preserve">.) šādus grozījumus: </w:t>
      </w:r>
    </w:p>
    <w:p w14:paraId="64583F49" w14:textId="77777777" w:rsidR="009723EE" w:rsidRDefault="006A4B8A"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 xml:space="preserve"> </w:t>
      </w:r>
      <w:r w:rsidRPr="00B25202">
        <w:rPr>
          <w:rFonts w:ascii="Times New Roman" w:hAnsi="Times New Roman"/>
          <w:bCs/>
          <w:szCs w:val="24"/>
          <w:lang w:val="lv-LV"/>
        </w:rPr>
        <w:t xml:space="preserve">aizstāt pielikuma </w:t>
      </w:r>
      <w:r>
        <w:rPr>
          <w:rFonts w:ascii="Times New Roman" w:hAnsi="Times New Roman"/>
          <w:bCs/>
          <w:szCs w:val="24"/>
          <w:lang w:val="lv-LV"/>
        </w:rPr>
        <w:t>1</w:t>
      </w:r>
      <w:r w:rsidRPr="00B25202">
        <w:rPr>
          <w:rFonts w:ascii="Times New Roman" w:hAnsi="Times New Roman"/>
          <w:bCs/>
          <w:szCs w:val="24"/>
          <w:lang w:val="lv-LV"/>
        </w:rPr>
        <w:t xml:space="preserve">.punkta kolonnā “Amata </w:t>
      </w:r>
      <w:r w:rsidR="009723EE">
        <w:rPr>
          <w:rFonts w:ascii="Times New Roman" w:hAnsi="Times New Roman"/>
          <w:bCs/>
          <w:szCs w:val="24"/>
          <w:lang w:val="lv-LV"/>
        </w:rPr>
        <w:t>nosaukums</w:t>
      </w:r>
      <w:r w:rsidRPr="00B25202">
        <w:rPr>
          <w:rFonts w:ascii="Times New Roman" w:hAnsi="Times New Roman"/>
          <w:bCs/>
          <w:szCs w:val="24"/>
          <w:lang w:val="lv-LV"/>
        </w:rPr>
        <w:t xml:space="preserve">” </w:t>
      </w:r>
      <w:r w:rsidR="009723EE">
        <w:rPr>
          <w:rFonts w:ascii="Times New Roman" w:hAnsi="Times New Roman"/>
          <w:bCs/>
          <w:szCs w:val="24"/>
          <w:lang w:val="lv-LV"/>
        </w:rPr>
        <w:t>vārdus</w:t>
      </w:r>
      <w:r w:rsidRPr="00B25202">
        <w:rPr>
          <w:rFonts w:ascii="Times New Roman" w:hAnsi="Times New Roman"/>
          <w:bCs/>
          <w:szCs w:val="24"/>
          <w:lang w:val="lv-LV"/>
        </w:rPr>
        <w:t xml:space="preserve"> “</w:t>
      </w:r>
      <w:r w:rsidR="009723EE">
        <w:rPr>
          <w:rFonts w:ascii="Times New Roman" w:hAnsi="Times New Roman"/>
          <w:bCs/>
          <w:szCs w:val="24"/>
          <w:lang w:val="lv-LV"/>
        </w:rPr>
        <w:t>Direktora vietnieks saimnieciskajā darbā</w:t>
      </w:r>
      <w:r w:rsidRPr="00B25202">
        <w:rPr>
          <w:rFonts w:ascii="Times New Roman" w:hAnsi="Times New Roman"/>
          <w:bCs/>
          <w:szCs w:val="24"/>
          <w:lang w:val="lv-LV"/>
        </w:rPr>
        <w:t xml:space="preserve">” ar  </w:t>
      </w:r>
      <w:r w:rsidR="009723EE">
        <w:rPr>
          <w:rFonts w:ascii="Times New Roman" w:hAnsi="Times New Roman"/>
          <w:bCs/>
          <w:szCs w:val="24"/>
          <w:lang w:val="lv-LV"/>
        </w:rPr>
        <w:t>vārdiem “Direktora vietnieks administratīvi saimnieciskajā darbā”</w:t>
      </w:r>
      <w:r w:rsidRPr="009723EE">
        <w:rPr>
          <w:rFonts w:ascii="Times New Roman" w:hAnsi="Times New Roman"/>
          <w:bCs/>
          <w:szCs w:val="24"/>
          <w:lang w:val="lv-LV"/>
        </w:rPr>
        <w:t>;</w:t>
      </w:r>
      <w:r w:rsidR="009723EE">
        <w:rPr>
          <w:rFonts w:ascii="Times New Roman" w:hAnsi="Times New Roman"/>
          <w:bCs/>
          <w:szCs w:val="24"/>
          <w:lang w:val="lv-LV"/>
        </w:rPr>
        <w:t xml:space="preserve"> </w:t>
      </w:r>
    </w:p>
    <w:p w14:paraId="4D508875" w14:textId="7FF357B9" w:rsidR="009723EE" w:rsidRDefault="009723EE"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 xml:space="preserve"> </w:t>
      </w:r>
      <w:r w:rsidRPr="009723EE">
        <w:rPr>
          <w:rFonts w:ascii="Times New Roman" w:hAnsi="Times New Roman"/>
          <w:bCs/>
          <w:szCs w:val="24"/>
          <w:lang w:val="lv-LV"/>
        </w:rPr>
        <w:t>aizstāt pielikuma 4.punkta kolonnā “Amata nosaukums” vārdus “Medicīnas māsa” ar  vārdiem “Ārsta palīgs”, kolonnā “Profesijas kods” skaitļus “2221 47” ar skaitļiem “2240 01” un kolonnā “Amata vienību skaits” skaitli “0,</w:t>
      </w:r>
      <w:r>
        <w:rPr>
          <w:rFonts w:ascii="Times New Roman" w:hAnsi="Times New Roman"/>
          <w:bCs/>
          <w:szCs w:val="24"/>
          <w:lang w:val="lv-LV"/>
        </w:rPr>
        <w:t>5</w:t>
      </w:r>
      <w:r w:rsidRPr="009723EE">
        <w:rPr>
          <w:rFonts w:ascii="Times New Roman" w:hAnsi="Times New Roman"/>
          <w:bCs/>
          <w:szCs w:val="24"/>
          <w:lang w:val="lv-LV"/>
        </w:rPr>
        <w:t>” ar skaitli “</w:t>
      </w:r>
      <w:r>
        <w:rPr>
          <w:rFonts w:ascii="Times New Roman" w:hAnsi="Times New Roman"/>
          <w:bCs/>
          <w:szCs w:val="24"/>
          <w:lang w:val="lv-LV"/>
        </w:rPr>
        <w:t>1</w:t>
      </w:r>
      <w:r w:rsidRPr="009723EE">
        <w:rPr>
          <w:rFonts w:ascii="Times New Roman" w:hAnsi="Times New Roman"/>
          <w:bCs/>
          <w:szCs w:val="24"/>
          <w:lang w:val="lv-LV"/>
        </w:rPr>
        <w:t>”;</w:t>
      </w:r>
    </w:p>
    <w:p w14:paraId="357960B3" w14:textId="341AA85E" w:rsidR="009723EE" w:rsidRDefault="009723EE"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svītrot pielikuma 6.punktu;</w:t>
      </w:r>
    </w:p>
    <w:p w14:paraId="661235A7" w14:textId="1723E172" w:rsidR="009723EE" w:rsidRDefault="009723EE"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9723EE">
        <w:rPr>
          <w:rFonts w:ascii="Times New Roman" w:hAnsi="Times New Roman"/>
          <w:bCs/>
          <w:szCs w:val="24"/>
          <w:lang w:val="lv-LV"/>
        </w:rPr>
        <w:t xml:space="preserve">aizstāt pielikuma </w:t>
      </w:r>
      <w:r>
        <w:rPr>
          <w:rFonts w:ascii="Times New Roman" w:hAnsi="Times New Roman"/>
          <w:bCs/>
          <w:szCs w:val="24"/>
          <w:lang w:val="lv-LV"/>
        </w:rPr>
        <w:t>7</w:t>
      </w:r>
      <w:r w:rsidRPr="009723EE">
        <w:rPr>
          <w:rFonts w:ascii="Times New Roman" w:hAnsi="Times New Roman"/>
          <w:bCs/>
          <w:szCs w:val="24"/>
          <w:lang w:val="lv-LV"/>
        </w:rPr>
        <w:t>.punkta kolonnā “Amata vienību skaits” skaitli “</w:t>
      </w:r>
      <w:r>
        <w:rPr>
          <w:rFonts w:ascii="Times New Roman" w:hAnsi="Times New Roman"/>
          <w:bCs/>
          <w:szCs w:val="24"/>
          <w:lang w:val="lv-LV"/>
        </w:rPr>
        <w:t>4</w:t>
      </w:r>
      <w:r w:rsidRPr="009723EE">
        <w:rPr>
          <w:rFonts w:ascii="Times New Roman" w:hAnsi="Times New Roman"/>
          <w:bCs/>
          <w:szCs w:val="24"/>
          <w:lang w:val="lv-LV"/>
        </w:rPr>
        <w:t>” ar skaitli “</w:t>
      </w:r>
      <w:r>
        <w:rPr>
          <w:rFonts w:ascii="Times New Roman" w:hAnsi="Times New Roman"/>
          <w:bCs/>
          <w:szCs w:val="24"/>
          <w:lang w:val="lv-LV"/>
        </w:rPr>
        <w:t>2</w:t>
      </w:r>
      <w:r w:rsidRPr="009723EE">
        <w:rPr>
          <w:rFonts w:ascii="Times New Roman" w:hAnsi="Times New Roman"/>
          <w:bCs/>
          <w:szCs w:val="24"/>
          <w:lang w:val="lv-LV"/>
        </w:rPr>
        <w:t>”;</w:t>
      </w:r>
    </w:p>
    <w:p w14:paraId="7DB9DB36" w14:textId="10C371A2" w:rsidR="009723EE" w:rsidRDefault="009723EE"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lastRenderedPageBreak/>
        <w:t>svītrot pielikuma 8.punktu;</w:t>
      </w:r>
    </w:p>
    <w:p w14:paraId="43086C8A" w14:textId="5C7B47DF" w:rsidR="009723EE" w:rsidRDefault="009723EE"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svītrot pielikuma 9.punktu;</w:t>
      </w:r>
    </w:p>
    <w:p w14:paraId="34EB174A" w14:textId="0FF83CEC" w:rsidR="009723EE" w:rsidRPr="00054194" w:rsidRDefault="00054194" w:rsidP="009723EE">
      <w:pPr>
        <w:pStyle w:val="ListParagraph"/>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proofErr w:type="spellStart"/>
      <w:r w:rsidRPr="00D13739">
        <w:rPr>
          <w:rFonts w:ascii="Times New Roman" w:hAnsi="Times New Roman"/>
          <w:szCs w:val="24"/>
        </w:rPr>
        <w:t>papildināt</w:t>
      </w:r>
      <w:proofErr w:type="spellEnd"/>
      <w:r w:rsidRPr="00D13739">
        <w:rPr>
          <w:rFonts w:ascii="Times New Roman" w:hAnsi="Times New Roman"/>
          <w:szCs w:val="24"/>
        </w:rPr>
        <w:t xml:space="preserve"> </w:t>
      </w:r>
      <w:proofErr w:type="spellStart"/>
      <w:r>
        <w:rPr>
          <w:rFonts w:ascii="Times New Roman" w:hAnsi="Times New Roman"/>
          <w:szCs w:val="24"/>
        </w:rPr>
        <w:t>pielikumu</w:t>
      </w:r>
      <w:proofErr w:type="spellEnd"/>
      <w:r>
        <w:rPr>
          <w:rFonts w:ascii="Times New Roman" w:hAnsi="Times New Roman"/>
          <w:szCs w:val="24"/>
        </w:rPr>
        <w:t xml:space="preserve"> </w:t>
      </w:r>
      <w:proofErr w:type="spellStart"/>
      <w:r w:rsidRPr="00D13739">
        <w:rPr>
          <w:rFonts w:ascii="Times New Roman" w:hAnsi="Times New Roman"/>
          <w:szCs w:val="24"/>
        </w:rPr>
        <w:t>ar</w:t>
      </w:r>
      <w:proofErr w:type="spellEnd"/>
      <w:r w:rsidRPr="00D13739">
        <w:rPr>
          <w:rFonts w:ascii="Times New Roman" w:hAnsi="Times New Roman"/>
          <w:szCs w:val="24"/>
        </w:rPr>
        <w:t xml:space="preserve"> 1</w:t>
      </w:r>
      <w:r>
        <w:rPr>
          <w:rFonts w:ascii="Times New Roman" w:hAnsi="Times New Roman"/>
          <w:szCs w:val="24"/>
        </w:rPr>
        <w:t>3.</w:t>
      </w:r>
      <w:r w:rsidR="00596169">
        <w:rPr>
          <w:rFonts w:ascii="Times New Roman" w:hAnsi="Times New Roman"/>
          <w:szCs w:val="24"/>
        </w:rPr>
        <w:t>-14.</w:t>
      </w:r>
      <w:r w:rsidRPr="00D13739">
        <w:rPr>
          <w:rFonts w:ascii="Times New Roman" w:hAnsi="Times New Roman"/>
          <w:szCs w:val="24"/>
        </w:rPr>
        <w:t xml:space="preserve">punktu </w:t>
      </w:r>
      <w:proofErr w:type="spellStart"/>
      <w:r w:rsidRPr="00D13739">
        <w:rPr>
          <w:rFonts w:ascii="Times New Roman" w:hAnsi="Times New Roman"/>
          <w:szCs w:val="24"/>
        </w:rPr>
        <w:t>šādā</w:t>
      </w:r>
      <w:proofErr w:type="spellEnd"/>
      <w:r w:rsidRPr="00D13739">
        <w:rPr>
          <w:rFonts w:ascii="Times New Roman" w:hAnsi="Times New Roman"/>
          <w:szCs w:val="24"/>
        </w:rPr>
        <w:t xml:space="preserve"> </w:t>
      </w:r>
      <w:proofErr w:type="spellStart"/>
      <w:r w:rsidRPr="00D13739">
        <w:rPr>
          <w:rFonts w:ascii="Times New Roman" w:hAnsi="Times New Roman"/>
          <w:szCs w:val="24"/>
        </w:rPr>
        <w:t>redakcijā</w:t>
      </w:r>
      <w:proofErr w:type="spellEnd"/>
      <w:r w:rsidRPr="00D13739">
        <w:rPr>
          <w:rFonts w:ascii="Times New Roman" w:hAnsi="Times New Roman"/>
          <w:szCs w:val="24"/>
        </w:rPr>
        <w:t>:</w:t>
      </w:r>
    </w:p>
    <w:tbl>
      <w:tblPr>
        <w:tblW w:w="4773"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388"/>
        <w:gridCol w:w="1133"/>
        <w:gridCol w:w="1125"/>
        <w:gridCol w:w="1137"/>
        <w:gridCol w:w="1137"/>
        <w:gridCol w:w="1137"/>
      </w:tblGrid>
      <w:tr w:rsidR="00054194" w:rsidRPr="00E73FF3" w14:paraId="58D0262C" w14:textId="77777777" w:rsidTr="00054194">
        <w:trPr>
          <w:trHeight w:val="510"/>
        </w:trPr>
        <w:tc>
          <w:tcPr>
            <w:tcW w:w="343" w:type="pct"/>
            <w:noWrap/>
            <w:vAlign w:val="center"/>
          </w:tcPr>
          <w:p w14:paraId="493D1D80" w14:textId="105B3274" w:rsidR="00054194" w:rsidRPr="00E73FF3" w:rsidRDefault="00054194" w:rsidP="00833144">
            <w:pPr>
              <w:jc w:val="center"/>
              <w:rPr>
                <w:rFonts w:ascii="Times New Roman" w:hAnsi="Times New Roman"/>
                <w:szCs w:val="24"/>
                <w:lang w:val="lv-LV"/>
              </w:rPr>
            </w:pPr>
            <w:r w:rsidRPr="00E73FF3">
              <w:rPr>
                <w:rFonts w:ascii="Times New Roman" w:hAnsi="Times New Roman"/>
                <w:szCs w:val="24"/>
                <w:lang w:val="lv-LV"/>
              </w:rPr>
              <w:t>1</w:t>
            </w:r>
            <w:r>
              <w:rPr>
                <w:rFonts w:ascii="Times New Roman" w:hAnsi="Times New Roman"/>
                <w:szCs w:val="24"/>
                <w:lang w:val="lv-LV"/>
              </w:rPr>
              <w:t>3</w:t>
            </w:r>
            <w:r w:rsidRPr="00E73FF3">
              <w:rPr>
                <w:rFonts w:ascii="Times New Roman" w:hAnsi="Times New Roman"/>
                <w:szCs w:val="24"/>
                <w:lang w:val="lv-LV"/>
              </w:rPr>
              <w:t>.</w:t>
            </w:r>
          </w:p>
        </w:tc>
        <w:tc>
          <w:tcPr>
            <w:tcW w:w="1380" w:type="pct"/>
            <w:vAlign w:val="center"/>
          </w:tcPr>
          <w:p w14:paraId="48A187BF" w14:textId="35B2878A" w:rsidR="00054194" w:rsidRPr="00E73FF3" w:rsidRDefault="00054194" w:rsidP="00833144">
            <w:pPr>
              <w:rPr>
                <w:rFonts w:ascii="Times New Roman" w:hAnsi="Times New Roman"/>
                <w:szCs w:val="24"/>
                <w:lang w:val="lv-LV"/>
              </w:rPr>
            </w:pPr>
            <w:r w:rsidRPr="00E73FF3">
              <w:rPr>
                <w:rFonts w:ascii="Times New Roman" w:hAnsi="Times New Roman"/>
                <w:szCs w:val="24"/>
                <w:lang w:val="lv-LV"/>
              </w:rPr>
              <w:t>S</w:t>
            </w:r>
            <w:r>
              <w:rPr>
                <w:rFonts w:ascii="Times New Roman" w:hAnsi="Times New Roman"/>
                <w:szCs w:val="24"/>
                <w:lang w:val="lv-LV"/>
              </w:rPr>
              <w:t>aimniecības pārzinis</w:t>
            </w:r>
          </w:p>
        </w:tc>
        <w:tc>
          <w:tcPr>
            <w:tcW w:w="655" w:type="pct"/>
            <w:shd w:val="clear" w:color="auto" w:fill="auto"/>
            <w:vAlign w:val="center"/>
          </w:tcPr>
          <w:p w14:paraId="77E198D4" w14:textId="3105CB4D" w:rsidR="00054194" w:rsidRPr="00E73FF3" w:rsidRDefault="00054194" w:rsidP="00833144">
            <w:pPr>
              <w:jc w:val="center"/>
              <w:rPr>
                <w:rFonts w:ascii="Times New Roman" w:hAnsi="Times New Roman"/>
                <w:szCs w:val="24"/>
                <w:lang w:val="lv-LV"/>
              </w:rPr>
            </w:pPr>
            <w:r>
              <w:rPr>
                <w:rFonts w:ascii="Times New Roman" w:hAnsi="Times New Roman"/>
                <w:szCs w:val="24"/>
                <w:lang w:val="lv-LV"/>
              </w:rPr>
              <w:t>5151 11</w:t>
            </w:r>
          </w:p>
        </w:tc>
        <w:tc>
          <w:tcPr>
            <w:tcW w:w="650" w:type="pct"/>
            <w:vAlign w:val="center"/>
          </w:tcPr>
          <w:p w14:paraId="24B0F32E" w14:textId="1DFC85FC" w:rsidR="00054194" w:rsidRPr="00E73FF3" w:rsidRDefault="00054194" w:rsidP="00833144">
            <w:pPr>
              <w:jc w:val="center"/>
              <w:rPr>
                <w:rFonts w:ascii="Times New Roman" w:hAnsi="Times New Roman"/>
                <w:szCs w:val="24"/>
                <w:lang w:val="lv-LV"/>
              </w:rPr>
            </w:pPr>
            <w:r>
              <w:rPr>
                <w:rFonts w:ascii="Times New Roman" w:hAnsi="Times New Roman"/>
                <w:szCs w:val="24"/>
                <w:lang w:val="lv-LV"/>
              </w:rPr>
              <w:t>3</w:t>
            </w:r>
          </w:p>
        </w:tc>
        <w:tc>
          <w:tcPr>
            <w:tcW w:w="657" w:type="pct"/>
            <w:vAlign w:val="center"/>
          </w:tcPr>
          <w:p w14:paraId="336DF06C" w14:textId="7BACCEEA" w:rsidR="00054194" w:rsidRPr="00E73FF3" w:rsidRDefault="00054194" w:rsidP="00833144">
            <w:pPr>
              <w:jc w:val="center"/>
              <w:rPr>
                <w:rFonts w:ascii="Times New Roman" w:hAnsi="Times New Roman"/>
                <w:szCs w:val="24"/>
                <w:lang w:val="lv-LV"/>
              </w:rPr>
            </w:pPr>
            <w:r w:rsidRPr="00E73FF3">
              <w:rPr>
                <w:rFonts w:ascii="Times New Roman" w:hAnsi="Times New Roman"/>
                <w:szCs w:val="24"/>
                <w:lang w:val="lv-LV"/>
              </w:rPr>
              <w:t>I</w:t>
            </w:r>
            <w:r>
              <w:rPr>
                <w:rFonts w:ascii="Times New Roman" w:hAnsi="Times New Roman"/>
                <w:szCs w:val="24"/>
                <w:lang w:val="lv-LV"/>
              </w:rPr>
              <w:t>I</w:t>
            </w:r>
          </w:p>
        </w:tc>
        <w:tc>
          <w:tcPr>
            <w:tcW w:w="657" w:type="pct"/>
            <w:noWrap/>
            <w:vAlign w:val="center"/>
          </w:tcPr>
          <w:p w14:paraId="1BAD285E" w14:textId="7BF215AC" w:rsidR="00054194" w:rsidRPr="00E73FF3" w:rsidRDefault="00054194" w:rsidP="00054194">
            <w:pPr>
              <w:jc w:val="center"/>
              <w:rPr>
                <w:rFonts w:ascii="Times New Roman" w:hAnsi="Times New Roman"/>
                <w:szCs w:val="24"/>
                <w:lang w:val="lv-LV"/>
              </w:rPr>
            </w:pPr>
            <w:r>
              <w:rPr>
                <w:rFonts w:ascii="Times New Roman" w:hAnsi="Times New Roman"/>
                <w:szCs w:val="24"/>
                <w:lang w:val="lv-LV"/>
              </w:rPr>
              <w:t>7</w:t>
            </w:r>
          </w:p>
        </w:tc>
        <w:tc>
          <w:tcPr>
            <w:tcW w:w="657" w:type="pct"/>
            <w:vAlign w:val="center"/>
          </w:tcPr>
          <w:p w14:paraId="5CF25C6A" w14:textId="77777777" w:rsidR="00054194" w:rsidRPr="00E73FF3" w:rsidRDefault="00054194" w:rsidP="00833144">
            <w:pPr>
              <w:jc w:val="center"/>
              <w:rPr>
                <w:rFonts w:ascii="Times New Roman" w:hAnsi="Times New Roman"/>
                <w:szCs w:val="24"/>
                <w:lang w:val="lv-LV"/>
              </w:rPr>
            </w:pPr>
            <w:r w:rsidRPr="00E73FF3">
              <w:rPr>
                <w:rFonts w:ascii="Times New Roman" w:hAnsi="Times New Roman"/>
                <w:szCs w:val="24"/>
                <w:lang w:val="lv-LV"/>
              </w:rPr>
              <w:t>1</w:t>
            </w:r>
          </w:p>
        </w:tc>
      </w:tr>
      <w:tr w:rsidR="00596169" w:rsidRPr="00E73FF3" w14:paraId="09A64845" w14:textId="77777777" w:rsidTr="00054194">
        <w:trPr>
          <w:trHeight w:val="510"/>
        </w:trPr>
        <w:tc>
          <w:tcPr>
            <w:tcW w:w="343" w:type="pct"/>
            <w:noWrap/>
            <w:vAlign w:val="center"/>
          </w:tcPr>
          <w:p w14:paraId="3E1C6063" w14:textId="68258BEB" w:rsidR="00596169" w:rsidRPr="00E73FF3" w:rsidRDefault="00596169" w:rsidP="00596169">
            <w:pPr>
              <w:jc w:val="center"/>
              <w:rPr>
                <w:rFonts w:ascii="Times New Roman" w:hAnsi="Times New Roman"/>
                <w:szCs w:val="24"/>
                <w:lang w:val="lv-LV"/>
              </w:rPr>
            </w:pPr>
            <w:r w:rsidRPr="00E73FF3">
              <w:rPr>
                <w:rFonts w:ascii="Times New Roman" w:hAnsi="Times New Roman"/>
                <w:szCs w:val="24"/>
                <w:lang w:val="lv-LV"/>
              </w:rPr>
              <w:t>1</w:t>
            </w:r>
            <w:r>
              <w:rPr>
                <w:rFonts w:ascii="Times New Roman" w:hAnsi="Times New Roman"/>
                <w:szCs w:val="24"/>
                <w:lang w:val="lv-LV"/>
              </w:rPr>
              <w:t>4</w:t>
            </w:r>
            <w:r w:rsidRPr="00E73FF3">
              <w:rPr>
                <w:rFonts w:ascii="Times New Roman" w:hAnsi="Times New Roman"/>
                <w:szCs w:val="24"/>
                <w:lang w:val="lv-LV"/>
              </w:rPr>
              <w:t>.</w:t>
            </w:r>
          </w:p>
        </w:tc>
        <w:tc>
          <w:tcPr>
            <w:tcW w:w="1380" w:type="pct"/>
            <w:vAlign w:val="center"/>
          </w:tcPr>
          <w:p w14:paraId="61AA7AD2" w14:textId="0375A665" w:rsidR="00596169" w:rsidRPr="00E73FF3" w:rsidRDefault="00596169" w:rsidP="00596169">
            <w:pPr>
              <w:rPr>
                <w:rFonts w:ascii="Times New Roman" w:hAnsi="Times New Roman"/>
                <w:szCs w:val="24"/>
                <w:lang w:val="lv-LV"/>
              </w:rPr>
            </w:pPr>
            <w:r>
              <w:rPr>
                <w:rFonts w:ascii="Times New Roman" w:hAnsi="Times New Roman"/>
                <w:szCs w:val="24"/>
                <w:lang w:val="lv-LV"/>
              </w:rPr>
              <w:t>Ēkas dežurants</w:t>
            </w:r>
          </w:p>
        </w:tc>
        <w:tc>
          <w:tcPr>
            <w:tcW w:w="655" w:type="pct"/>
            <w:shd w:val="clear" w:color="auto" w:fill="auto"/>
            <w:vAlign w:val="center"/>
          </w:tcPr>
          <w:p w14:paraId="6436C7B8" w14:textId="537D1302" w:rsidR="00596169" w:rsidRDefault="00596169" w:rsidP="00596169">
            <w:pPr>
              <w:jc w:val="center"/>
              <w:rPr>
                <w:rFonts w:ascii="Times New Roman" w:hAnsi="Times New Roman"/>
                <w:szCs w:val="24"/>
                <w:lang w:val="lv-LV"/>
              </w:rPr>
            </w:pPr>
            <w:r>
              <w:rPr>
                <w:rFonts w:ascii="Times New Roman" w:hAnsi="Times New Roman"/>
                <w:szCs w:val="24"/>
                <w:lang w:val="lv-LV"/>
              </w:rPr>
              <w:t>9629 05</w:t>
            </w:r>
          </w:p>
        </w:tc>
        <w:tc>
          <w:tcPr>
            <w:tcW w:w="650" w:type="pct"/>
            <w:vAlign w:val="center"/>
          </w:tcPr>
          <w:p w14:paraId="2498BA3B" w14:textId="004F14EA" w:rsidR="00596169" w:rsidRDefault="00596169" w:rsidP="00596169">
            <w:pPr>
              <w:jc w:val="center"/>
              <w:rPr>
                <w:rFonts w:ascii="Times New Roman" w:hAnsi="Times New Roman"/>
                <w:szCs w:val="24"/>
                <w:lang w:val="lv-LV"/>
              </w:rPr>
            </w:pPr>
            <w:r>
              <w:rPr>
                <w:rFonts w:ascii="Times New Roman" w:hAnsi="Times New Roman"/>
                <w:szCs w:val="24"/>
                <w:lang w:val="lv-LV"/>
              </w:rPr>
              <w:t>4</w:t>
            </w:r>
          </w:p>
        </w:tc>
        <w:tc>
          <w:tcPr>
            <w:tcW w:w="657" w:type="pct"/>
            <w:vAlign w:val="center"/>
          </w:tcPr>
          <w:p w14:paraId="122D41DA" w14:textId="74E1F8AC" w:rsidR="00596169" w:rsidRPr="00E73FF3" w:rsidRDefault="00596169" w:rsidP="00596169">
            <w:pPr>
              <w:jc w:val="center"/>
              <w:rPr>
                <w:rFonts w:ascii="Times New Roman" w:hAnsi="Times New Roman"/>
                <w:szCs w:val="24"/>
                <w:lang w:val="lv-LV"/>
              </w:rPr>
            </w:pPr>
            <w:r>
              <w:rPr>
                <w:rFonts w:ascii="Times New Roman" w:hAnsi="Times New Roman"/>
                <w:szCs w:val="24"/>
                <w:lang w:val="lv-LV"/>
              </w:rPr>
              <w:t>IB</w:t>
            </w:r>
          </w:p>
        </w:tc>
        <w:tc>
          <w:tcPr>
            <w:tcW w:w="657" w:type="pct"/>
            <w:noWrap/>
            <w:vAlign w:val="center"/>
          </w:tcPr>
          <w:p w14:paraId="6D44088E" w14:textId="1C0DCA03" w:rsidR="00596169" w:rsidRDefault="00596169" w:rsidP="00596169">
            <w:pPr>
              <w:jc w:val="center"/>
              <w:rPr>
                <w:rFonts w:ascii="Times New Roman" w:hAnsi="Times New Roman"/>
                <w:szCs w:val="24"/>
                <w:lang w:val="lv-LV"/>
              </w:rPr>
            </w:pPr>
            <w:r>
              <w:rPr>
                <w:rFonts w:ascii="Times New Roman" w:hAnsi="Times New Roman"/>
                <w:szCs w:val="24"/>
                <w:lang w:val="lv-LV"/>
              </w:rPr>
              <w:t>3</w:t>
            </w:r>
          </w:p>
        </w:tc>
        <w:tc>
          <w:tcPr>
            <w:tcW w:w="657" w:type="pct"/>
            <w:vAlign w:val="center"/>
          </w:tcPr>
          <w:p w14:paraId="660930E9" w14:textId="580B89C3" w:rsidR="00596169" w:rsidRPr="00E73FF3" w:rsidRDefault="00596169" w:rsidP="00596169">
            <w:pPr>
              <w:jc w:val="center"/>
              <w:rPr>
                <w:rFonts w:ascii="Times New Roman" w:hAnsi="Times New Roman"/>
                <w:szCs w:val="24"/>
                <w:lang w:val="lv-LV"/>
              </w:rPr>
            </w:pPr>
            <w:r w:rsidRPr="00E73FF3">
              <w:rPr>
                <w:rFonts w:ascii="Times New Roman" w:hAnsi="Times New Roman"/>
                <w:szCs w:val="24"/>
                <w:lang w:val="lv-LV"/>
              </w:rPr>
              <w:t>1</w:t>
            </w:r>
          </w:p>
        </w:tc>
      </w:tr>
    </w:tbl>
    <w:p w14:paraId="711AD7D0" w14:textId="6213BEEC" w:rsidR="00054194" w:rsidRPr="00054194" w:rsidRDefault="00054194" w:rsidP="00596169">
      <w:pPr>
        <w:pStyle w:val="ListParagraph"/>
        <w:shd w:val="clear" w:color="auto" w:fill="FFFFFF"/>
        <w:tabs>
          <w:tab w:val="left" w:pos="1134"/>
        </w:tabs>
        <w:spacing w:line="276" w:lineRule="auto"/>
        <w:ind w:left="4472"/>
        <w:jc w:val="both"/>
        <w:rPr>
          <w:rFonts w:ascii="Times New Roman" w:hAnsi="Times New Roman"/>
          <w:bCs/>
          <w:szCs w:val="24"/>
          <w:lang w:val="lv-LV"/>
        </w:rPr>
      </w:pPr>
    </w:p>
    <w:p w14:paraId="30944947" w14:textId="77777777" w:rsidR="00054194" w:rsidRDefault="00774C4F" w:rsidP="00054194">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0B42DE">
        <w:rPr>
          <w:rFonts w:ascii="Times New Roman" w:hAnsi="Times New Roman"/>
          <w:b/>
          <w:szCs w:val="24"/>
          <w:lang w:val="lv-LV"/>
        </w:rPr>
        <w:t>Noteikt</w:t>
      </w:r>
      <w:r w:rsidRPr="00054194">
        <w:rPr>
          <w:rFonts w:ascii="Times New Roman" w:hAnsi="Times New Roman"/>
          <w:bCs/>
          <w:szCs w:val="24"/>
          <w:lang w:val="lv-LV"/>
        </w:rPr>
        <w:t xml:space="preserve">, ka grozījumi </w:t>
      </w:r>
      <w:r w:rsidRPr="00054194">
        <w:rPr>
          <w:rFonts w:ascii="Times New Roman" w:hAnsi="Times New Roman"/>
          <w:color w:val="000000" w:themeColor="text1"/>
          <w:szCs w:val="24"/>
          <w:lang w:val="lv-LV"/>
        </w:rPr>
        <w:t xml:space="preserve">Ogres Valsts ģimnāzijas </w:t>
      </w:r>
      <w:r w:rsidRPr="00054194">
        <w:rPr>
          <w:rFonts w:ascii="Times New Roman" w:hAnsi="Times New Roman"/>
          <w:bCs/>
          <w:szCs w:val="24"/>
          <w:lang w:val="lv-LV"/>
        </w:rPr>
        <w:t xml:space="preserve">amatu klasificēšanas rezultātu apkopojumā stājas spēkā </w:t>
      </w:r>
      <w:r w:rsidR="00D06045" w:rsidRPr="000B42DE">
        <w:rPr>
          <w:rFonts w:ascii="Times New Roman" w:hAnsi="Times New Roman"/>
          <w:b/>
          <w:szCs w:val="24"/>
          <w:lang w:val="lv-LV"/>
        </w:rPr>
        <w:t xml:space="preserve">ar </w:t>
      </w:r>
      <w:r w:rsidRPr="000B42DE">
        <w:rPr>
          <w:rFonts w:ascii="Times New Roman" w:hAnsi="Times New Roman"/>
          <w:b/>
          <w:szCs w:val="24"/>
          <w:lang w:val="lv-LV"/>
        </w:rPr>
        <w:t>2023.gada 1.jūnij</w:t>
      </w:r>
      <w:r w:rsidR="00D06045" w:rsidRPr="000B42DE">
        <w:rPr>
          <w:rFonts w:ascii="Times New Roman" w:hAnsi="Times New Roman"/>
          <w:b/>
          <w:szCs w:val="24"/>
          <w:lang w:val="lv-LV"/>
        </w:rPr>
        <w:t>u</w:t>
      </w:r>
      <w:r w:rsidRPr="00054194">
        <w:rPr>
          <w:rFonts w:ascii="Times New Roman" w:hAnsi="Times New Roman"/>
          <w:bCs/>
          <w:szCs w:val="24"/>
          <w:lang w:val="lv-LV"/>
        </w:rPr>
        <w:t>.</w:t>
      </w:r>
    </w:p>
    <w:p w14:paraId="39DB2C08" w14:textId="631E380C" w:rsidR="006A4B8A" w:rsidRPr="00B47D40" w:rsidRDefault="006A4B8A" w:rsidP="00B47D40">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054194">
        <w:rPr>
          <w:rFonts w:ascii="Times New Roman" w:hAnsi="Times New Roman"/>
          <w:b/>
          <w:szCs w:val="24"/>
          <w:lang w:val="lv-LV"/>
        </w:rPr>
        <w:t>Kontroli</w:t>
      </w:r>
      <w:r w:rsidRPr="00054194">
        <w:rPr>
          <w:rFonts w:ascii="Times New Roman" w:hAnsi="Times New Roman"/>
          <w:szCs w:val="24"/>
          <w:lang w:val="lv-LV"/>
        </w:rPr>
        <w:t xml:space="preserve"> par lēmuma izpildi uzdot </w:t>
      </w:r>
      <w:r w:rsidR="000B42DE">
        <w:rPr>
          <w:rFonts w:ascii="Times New Roman" w:hAnsi="Times New Roman"/>
          <w:szCs w:val="24"/>
          <w:lang w:val="lv-LV"/>
        </w:rPr>
        <w:t xml:space="preserve">Ogres novada </w:t>
      </w:r>
      <w:r w:rsidRPr="00054194">
        <w:rPr>
          <w:rFonts w:ascii="Times New Roman" w:hAnsi="Times New Roman"/>
          <w:szCs w:val="24"/>
          <w:lang w:val="lv-LV"/>
        </w:rPr>
        <w:t>pašvaldības izpilddirektoram.</w:t>
      </w:r>
    </w:p>
    <w:p w14:paraId="2834F2B8" w14:textId="216031AE" w:rsidR="006A4B8A" w:rsidRDefault="006A4B8A" w:rsidP="006A4B8A">
      <w:pPr>
        <w:rPr>
          <w:rFonts w:ascii="Times New Roman" w:hAnsi="Times New Roman"/>
          <w:szCs w:val="24"/>
          <w:lang w:val="lv-LV"/>
        </w:rPr>
      </w:pPr>
    </w:p>
    <w:p w14:paraId="025E99FC" w14:textId="77777777" w:rsidR="00596169" w:rsidRPr="00B447E1" w:rsidRDefault="00596169" w:rsidP="006A4B8A">
      <w:pPr>
        <w:rPr>
          <w:rFonts w:ascii="Times New Roman" w:hAnsi="Times New Roman"/>
          <w:szCs w:val="24"/>
          <w:lang w:val="lv-LV"/>
        </w:rPr>
      </w:pPr>
    </w:p>
    <w:p w14:paraId="12503F15" w14:textId="77777777" w:rsidR="006A4B8A" w:rsidRPr="00B447E1" w:rsidRDefault="006A4B8A" w:rsidP="006A4B8A">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2B90D1FC" w14:textId="77777777" w:rsidR="006A4B8A" w:rsidRPr="00160709" w:rsidRDefault="006A4B8A" w:rsidP="006A4B8A">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6DD483B7" w14:textId="77777777" w:rsidR="006A4B8A" w:rsidRDefault="006A4B8A" w:rsidP="006A4B8A"/>
    <w:p w14:paraId="4648DA47" w14:textId="77777777" w:rsidR="00C12F78" w:rsidRDefault="00C12F78">
      <w:bookmarkStart w:id="0" w:name="_GoBack"/>
      <w:bookmarkEnd w:id="0"/>
    </w:p>
    <w:sectPr w:rsidR="00C12F78" w:rsidSect="00B47D40">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026D" w14:textId="77777777" w:rsidR="00F20F39" w:rsidRDefault="00F20F39">
      <w:r>
        <w:separator/>
      </w:r>
    </w:p>
  </w:endnote>
  <w:endnote w:type="continuationSeparator" w:id="0">
    <w:p w14:paraId="3BC09118" w14:textId="77777777" w:rsidR="00F20F39" w:rsidRDefault="00F2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598F" w14:textId="77777777" w:rsidR="00F20F39" w:rsidRDefault="00F20F39">
      <w:r>
        <w:separator/>
      </w:r>
    </w:p>
  </w:footnote>
  <w:footnote w:type="continuationSeparator" w:id="0">
    <w:p w14:paraId="364468E0" w14:textId="77777777" w:rsidR="00F20F39" w:rsidRDefault="00F2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AC9D430" w14:textId="77777777" w:rsidR="001B7AE2" w:rsidRPr="001B7AE2" w:rsidRDefault="00515DF2">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B47D40" w:rsidRPr="00B47D40">
          <w:rPr>
            <w:rFonts w:ascii="Times New Roman" w:hAnsi="Times New Roman"/>
            <w:noProof/>
            <w:sz w:val="20"/>
            <w:lang w:val="lv-LV"/>
          </w:rPr>
          <w:t>2</w:t>
        </w:r>
        <w:r w:rsidRPr="001B7AE2">
          <w:rPr>
            <w:rFonts w:ascii="Times New Roman" w:hAnsi="Times New Roman"/>
            <w:sz w:val="20"/>
          </w:rPr>
          <w:fldChar w:fldCharType="end"/>
        </w:r>
      </w:p>
    </w:sdtContent>
  </w:sdt>
  <w:p w14:paraId="1BDE058A" w14:textId="77777777" w:rsidR="001B7AE2" w:rsidRDefault="00B47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D0786"/>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637"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 w15:restartNumberingAfterBreak="0">
    <w:nsid w:val="724F1527"/>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8A"/>
    <w:rsid w:val="00054194"/>
    <w:rsid w:val="000B42DE"/>
    <w:rsid w:val="001271BD"/>
    <w:rsid w:val="00515DF2"/>
    <w:rsid w:val="00596169"/>
    <w:rsid w:val="006A4B8A"/>
    <w:rsid w:val="00774C4F"/>
    <w:rsid w:val="008B6094"/>
    <w:rsid w:val="009723EE"/>
    <w:rsid w:val="00B47D40"/>
    <w:rsid w:val="00C12F78"/>
    <w:rsid w:val="00C718B8"/>
    <w:rsid w:val="00D06045"/>
    <w:rsid w:val="00DC1D13"/>
    <w:rsid w:val="00F20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5685"/>
  <w15:chartTrackingRefBased/>
  <w15:docId w15:val="{8F8468C8-91F9-4479-AB67-83AB4817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8A"/>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6A4B8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4B8A"/>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6A4B8A"/>
    <w:pPr>
      <w:spacing w:after="120"/>
    </w:pPr>
  </w:style>
  <w:style w:type="character" w:customStyle="1" w:styleId="BodyTextChar">
    <w:name w:val="Body Text Char"/>
    <w:basedOn w:val="DefaultParagraphFont"/>
    <w:link w:val="BodyText"/>
    <w:rsid w:val="006A4B8A"/>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6A4B8A"/>
    <w:pPr>
      <w:spacing w:after="120" w:line="480" w:lineRule="auto"/>
      <w:ind w:left="283"/>
    </w:pPr>
  </w:style>
  <w:style w:type="character" w:customStyle="1" w:styleId="BodyTextIndent2Char">
    <w:name w:val="Body Text Indent 2 Char"/>
    <w:basedOn w:val="DefaultParagraphFont"/>
    <w:link w:val="BodyTextIndent2"/>
    <w:rsid w:val="006A4B8A"/>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6A4B8A"/>
    <w:pPr>
      <w:ind w:left="720"/>
      <w:contextualSpacing/>
    </w:pPr>
  </w:style>
  <w:style w:type="paragraph" w:customStyle="1" w:styleId="tv213">
    <w:name w:val="tv213"/>
    <w:basedOn w:val="Normal"/>
    <w:rsid w:val="006A4B8A"/>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6A4B8A"/>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6A4B8A"/>
    <w:pPr>
      <w:tabs>
        <w:tab w:val="center" w:pos="4153"/>
        <w:tab w:val="right" w:pos="8306"/>
      </w:tabs>
    </w:pPr>
  </w:style>
  <w:style w:type="character" w:customStyle="1" w:styleId="HeaderChar">
    <w:name w:val="Header Char"/>
    <w:basedOn w:val="DefaultParagraphFont"/>
    <w:link w:val="Header"/>
    <w:uiPriority w:val="99"/>
    <w:rsid w:val="006A4B8A"/>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B47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40"/>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1826</Words>
  <Characters>1042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2023-05-25T08:18:00Z</cp:lastPrinted>
  <dcterms:created xsi:type="dcterms:W3CDTF">2023-05-25T08:22:00Z</dcterms:created>
  <dcterms:modified xsi:type="dcterms:W3CDTF">2023-05-25T08:22:00Z</dcterms:modified>
</cp:coreProperties>
</file>