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353AA" w14:textId="4F31E44E" w:rsidR="0074322A" w:rsidRDefault="0074322A" w:rsidP="0074322A">
      <w:pPr>
        <w:jc w:val="center"/>
        <w:rPr>
          <w:noProof/>
          <w:sz w:val="24"/>
          <w:lang w:eastAsia="lv-LV"/>
        </w:rPr>
      </w:pPr>
      <w:r>
        <w:rPr>
          <w:noProof/>
          <w:lang w:val="en-US"/>
        </w:rPr>
        <w:drawing>
          <wp:inline distT="0" distB="0" distL="0" distR="0" wp14:anchorId="3093FBE5" wp14:editId="5FDA27B3">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41D6193" w14:textId="77777777" w:rsidR="0074322A" w:rsidRDefault="0074322A" w:rsidP="0074322A">
      <w:pPr>
        <w:jc w:val="center"/>
        <w:rPr>
          <w:noProof/>
          <w:sz w:val="12"/>
          <w:szCs w:val="28"/>
          <w:lang w:eastAsia="lv-LV"/>
        </w:rPr>
      </w:pPr>
    </w:p>
    <w:p w14:paraId="1634FC74" w14:textId="77777777" w:rsidR="0074322A" w:rsidRDefault="0074322A" w:rsidP="0074322A">
      <w:pPr>
        <w:jc w:val="center"/>
        <w:rPr>
          <w:noProof/>
          <w:sz w:val="36"/>
          <w:lang w:eastAsia="lv-LV"/>
        </w:rPr>
      </w:pPr>
      <w:r>
        <w:rPr>
          <w:noProof/>
          <w:sz w:val="36"/>
          <w:lang w:eastAsia="lv-LV"/>
        </w:rPr>
        <w:t>OGRES  NOVADA  PAŠVALDĪBA</w:t>
      </w:r>
    </w:p>
    <w:p w14:paraId="09C59C86" w14:textId="77777777" w:rsidR="0074322A" w:rsidRDefault="0074322A" w:rsidP="0074322A">
      <w:pPr>
        <w:jc w:val="center"/>
        <w:rPr>
          <w:noProof/>
          <w:sz w:val="18"/>
          <w:lang w:eastAsia="lv-LV"/>
        </w:rPr>
      </w:pPr>
      <w:r>
        <w:rPr>
          <w:noProof/>
          <w:sz w:val="18"/>
          <w:lang w:eastAsia="lv-LV"/>
        </w:rPr>
        <w:t>Reģ.Nr.90000024455, Brīvības iela 33, Ogre, Ogres nov., LV-5001</w:t>
      </w:r>
    </w:p>
    <w:p w14:paraId="7D1284DC" w14:textId="77777777" w:rsidR="0074322A" w:rsidRDefault="0074322A" w:rsidP="0074322A">
      <w:pPr>
        <w:pBdr>
          <w:bottom w:val="single" w:sz="4" w:space="1" w:color="auto"/>
        </w:pBdr>
        <w:jc w:val="center"/>
        <w:rPr>
          <w:noProof/>
          <w:sz w:val="18"/>
          <w:lang w:eastAsia="lv-LV"/>
        </w:rPr>
      </w:pPr>
      <w:r>
        <w:rPr>
          <w:noProof/>
          <w:sz w:val="18"/>
          <w:lang w:eastAsia="lv-LV"/>
        </w:rPr>
        <w:t xml:space="preserve">tālrunis 65071160, </w:t>
      </w:r>
      <w:r>
        <w:rPr>
          <w:sz w:val="18"/>
          <w:lang w:eastAsia="lv-LV"/>
        </w:rPr>
        <w:t>e-pasts: ogredome@ogresnovads.lv, www.ogresnovads.lv</w:t>
      </w:r>
    </w:p>
    <w:p w14:paraId="4A7FF75D" w14:textId="77777777" w:rsidR="0074322A" w:rsidRPr="00EA6357" w:rsidRDefault="0074322A" w:rsidP="0074322A">
      <w:pPr>
        <w:jc w:val="center"/>
        <w:rPr>
          <w:sz w:val="24"/>
          <w:lang w:eastAsia="lv-LV"/>
        </w:rPr>
      </w:pPr>
    </w:p>
    <w:p w14:paraId="2A4185F9" w14:textId="77777777" w:rsidR="0074322A" w:rsidRDefault="0074322A" w:rsidP="0074322A">
      <w:pPr>
        <w:jc w:val="center"/>
        <w:rPr>
          <w:sz w:val="32"/>
          <w:szCs w:val="32"/>
          <w:lang w:eastAsia="lv-LV"/>
        </w:rPr>
      </w:pPr>
      <w:r>
        <w:rPr>
          <w:szCs w:val="28"/>
          <w:lang w:eastAsia="lv-LV"/>
        </w:rPr>
        <w:t>PAŠVALDĪBAS DOMES SĒDES PROTOKOLA IZRAKSTS</w:t>
      </w:r>
    </w:p>
    <w:p w14:paraId="2EBD7D78" w14:textId="77777777" w:rsidR="0074322A" w:rsidRDefault="0074322A" w:rsidP="0074322A">
      <w:pPr>
        <w:jc w:val="both"/>
        <w:rPr>
          <w:sz w:val="24"/>
        </w:rPr>
      </w:pPr>
    </w:p>
    <w:p w14:paraId="36834088" w14:textId="77777777" w:rsidR="0074322A" w:rsidRPr="00B34B85" w:rsidRDefault="0074322A" w:rsidP="0074322A">
      <w:pPr>
        <w:jc w:val="both"/>
        <w:rPr>
          <w:sz w:val="24"/>
        </w:rPr>
      </w:pPr>
    </w:p>
    <w:tbl>
      <w:tblPr>
        <w:tblW w:w="9072" w:type="dxa"/>
        <w:tblLayout w:type="fixed"/>
        <w:tblLook w:val="04A0" w:firstRow="1" w:lastRow="0" w:firstColumn="1" w:lastColumn="0" w:noHBand="0" w:noVBand="1"/>
      </w:tblPr>
      <w:tblGrid>
        <w:gridCol w:w="2987"/>
        <w:gridCol w:w="2967"/>
        <w:gridCol w:w="3118"/>
      </w:tblGrid>
      <w:tr w:rsidR="0074322A" w:rsidRPr="00D717B9" w14:paraId="16907EA7" w14:textId="77777777" w:rsidTr="003E715D">
        <w:trPr>
          <w:trHeight w:val="347"/>
        </w:trPr>
        <w:tc>
          <w:tcPr>
            <w:tcW w:w="2987" w:type="dxa"/>
            <w:hideMark/>
          </w:tcPr>
          <w:p w14:paraId="644F765F" w14:textId="77777777" w:rsidR="0074322A" w:rsidRPr="00D717B9" w:rsidRDefault="0074322A">
            <w:pPr>
              <w:jc w:val="both"/>
              <w:rPr>
                <w:sz w:val="24"/>
                <w:lang w:eastAsia="lv-LV"/>
              </w:rPr>
            </w:pPr>
            <w:r w:rsidRPr="00D717B9">
              <w:rPr>
                <w:sz w:val="24"/>
                <w:lang w:eastAsia="lv-LV"/>
              </w:rPr>
              <w:t>Ogrē, Brīvības ielā 33</w:t>
            </w:r>
          </w:p>
        </w:tc>
        <w:tc>
          <w:tcPr>
            <w:tcW w:w="2967" w:type="dxa"/>
            <w:hideMark/>
          </w:tcPr>
          <w:p w14:paraId="577D19F7" w14:textId="187BB7D4" w:rsidR="0074322A" w:rsidRPr="00D717B9" w:rsidRDefault="00EA6357" w:rsidP="00EA6357">
            <w:pPr>
              <w:keepNext/>
              <w:ind w:left="-190" w:right="-274"/>
              <w:outlineLvl w:val="1"/>
              <w:rPr>
                <w:b/>
                <w:bCs/>
                <w:sz w:val="24"/>
              </w:rPr>
            </w:pPr>
            <w:r>
              <w:rPr>
                <w:b/>
                <w:bCs/>
                <w:sz w:val="24"/>
              </w:rPr>
              <w:t xml:space="preserve">                      </w:t>
            </w:r>
            <w:r w:rsidR="0074322A" w:rsidRPr="00D717B9">
              <w:rPr>
                <w:b/>
                <w:bCs/>
                <w:sz w:val="24"/>
              </w:rPr>
              <w:t>Nr.</w:t>
            </w:r>
            <w:r w:rsidR="003E715D">
              <w:rPr>
                <w:b/>
                <w:bCs/>
                <w:sz w:val="24"/>
              </w:rPr>
              <w:t>7</w:t>
            </w:r>
          </w:p>
        </w:tc>
        <w:tc>
          <w:tcPr>
            <w:tcW w:w="3118" w:type="dxa"/>
            <w:hideMark/>
          </w:tcPr>
          <w:p w14:paraId="7559F171" w14:textId="191FFAF8" w:rsidR="0074322A" w:rsidRPr="00D717B9" w:rsidRDefault="00EA6357" w:rsidP="003E715D">
            <w:pPr>
              <w:jc w:val="right"/>
              <w:rPr>
                <w:sz w:val="24"/>
                <w:lang w:eastAsia="lv-LV"/>
              </w:rPr>
            </w:pPr>
            <w:r>
              <w:rPr>
                <w:sz w:val="24"/>
                <w:lang w:eastAsia="lv-LV"/>
              </w:rPr>
              <w:t xml:space="preserve">      </w:t>
            </w:r>
            <w:r w:rsidR="0074322A" w:rsidRPr="00D717B9">
              <w:rPr>
                <w:sz w:val="24"/>
                <w:lang w:eastAsia="lv-LV"/>
              </w:rPr>
              <w:t>202</w:t>
            </w:r>
            <w:r w:rsidR="00190A6A">
              <w:rPr>
                <w:sz w:val="24"/>
                <w:lang w:eastAsia="lv-LV"/>
              </w:rPr>
              <w:t>3</w:t>
            </w:r>
            <w:r w:rsidR="0074322A" w:rsidRPr="00D717B9">
              <w:rPr>
                <w:sz w:val="24"/>
                <w:lang w:eastAsia="lv-LV"/>
              </w:rPr>
              <w:t xml:space="preserve">. gada </w:t>
            </w:r>
            <w:r w:rsidR="003E715D">
              <w:rPr>
                <w:sz w:val="24"/>
                <w:lang w:eastAsia="lv-LV"/>
              </w:rPr>
              <w:t>25.maijā</w:t>
            </w:r>
          </w:p>
        </w:tc>
      </w:tr>
    </w:tbl>
    <w:p w14:paraId="40579739" w14:textId="77777777" w:rsidR="0074322A" w:rsidRPr="00D717B9" w:rsidRDefault="0074322A" w:rsidP="0074322A">
      <w:pPr>
        <w:jc w:val="both"/>
        <w:rPr>
          <w:sz w:val="24"/>
        </w:rPr>
      </w:pPr>
    </w:p>
    <w:p w14:paraId="65DE202A" w14:textId="73268969" w:rsidR="000E70F3" w:rsidRPr="00B34B85" w:rsidRDefault="003E715D" w:rsidP="00D717B9">
      <w:pPr>
        <w:jc w:val="center"/>
        <w:rPr>
          <w:b/>
          <w:sz w:val="24"/>
        </w:rPr>
      </w:pPr>
      <w:r>
        <w:rPr>
          <w:b/>
          <w:sz w:val="24"/>
        </w:rPr>
        <w:t>20</w:t>
      </w:r>
      <w:r w:rsidR="00EA6357">
        <w:rPr>
          <w:b/>
          <w:sz w:val="24"/>
        </w:rPr>
        <w:t>.</w:t>
      </w:r>
    </w:p>
    <w:p w14:paraId="37DFEA74" w14:textId="59028CEF" w:rsidR="00D62F7C" w:rsidRDefault="00D62F7C" w:rsidP="00D62F7C">
      <w:pPr>
        <w:jc w:val="center"/>
        <w:rPr>
          <w:b/>
          <w:sz w:val="24"/>
          <w:u w:val="single"/>
        </w:rPr>
      </w:pPr>
      <w:r w:rsidRPr="00D717B9">
        <w:rPr>
          <w:b/>
          <w:sz w:val="24"/>
          <w:u w:val="single"/>
        </w:rPr>
        <w:t xml:space="preserve">Par </w:t>
      </w:r>
      <w:r w:rsidR="000E70F3">
        <w:rPr>
          <w:b/>
          <w:sz w:val="24"/>
          <w:u w:val="single"/>
        </w:rPr>
        <w:t>augstas detalizācijas topogrāfiskās informācijas datubāzes uzturēšanas</w:t>
      </w:r>
    </w:p>
    <w:p w14:paraId="51E58C48" w14:textId="7298FA8A" w:rsidR="000E70F3" w:rsidRPr="00D717B9" w:rsidRDefault="000E70F3" w:rsidP="00D62F7C">
      <w:pPr>
        <w:jc w:val="center"/>
        <w:rPr>
          <w:sz w:val="24"/>
          <w:u w:val="single"/>
        </w:rPr>
      </w:pPr>
      <w:r>
        <w:rPr>
          <w:b/>
          <w:sz w:val="24"/>
          <w:u w:val="single"/>
        </w:rPr>
        <w:t>deleģēšanas līguma slēgšanu</w:t>
      </w:r>
    </w:p>
    <w:p w14:paraId="52A17FF7" w14:textId="77777777" w:rsidR="000E70F3" w:rsidRDefault="000E70F3" w:rsidP="00565469">
      <w:pPr>
        <w:ind w:firstLine="709"/>
        <w:jc w:val="both"/>
        <w:rPr>
          <w:sz w:val="24"/>
        </w:rPr>
      </w:pPr>
    </w:p>
    <w:p w14:paraId="2A7C8716" w14:textId="719E3AFF" w:rsidR="00E47F68" w:rsidRPr="003E715D" w:rsidRDefault="000E70F3" w:rsidP="003E715D">
      <w:pPr>
        <w:ind w:firstLine="567"/>
        <w:jc w:val="both"/>
        <w:rPr>
          <w:color w:val="000000" w:themeColor="text1"/>
          <w:sz w:val="24"/>
        </w:rPr>
      </w:pPr>
      <w:r w:rsidRPr="003E715D">
        <w:rPr>
          <w:color w:val="000000" w:themeColor="text1"/>
          <w:sz w:val="24"/>
        </w:rPr>
        <w:t>Saskaņā ar Ģeotelpiskās informācijas likuma 13.panta sest</w:t>
      </w:r>
      <w:r w:rsidR="00053075" w:rsidRPr="003E715D">
        <w:rPr>
          <w:color w:val="000000" w:themeColor="text1"/>
          <w:sz w:val="24"/>
        </w:rPr>
        <w:t>o</w:t>
      </w:r>
      <w:r w:rsidRPr="003E715D">
        <w:rPr>
          <w:color w:val="000000" w:themeColor="text1"/>
          <w:sz w:val="24"/>
        </w:rPr>
        <w:t xml:space="preserve"> daļu</w:t>
      </w:r>
      <w:r w:rsidR="00053075" w:rsidRPr="003E715D">
        <w:rPr>
          <w:color w:val="000000" w:themeColor="text1"/>
          <w:sz w:val="24"/>
        </w:rPr>
        <w:t>,</w:t>
      </w:r>
      <w:r w:rsidRPr="003E715D">
        <w:rPr>
          <w:color w:val="000000" w:themeColor="text1"/>
          <w:sz w:val="24"/>
        </w:rPr>
        <w:t xml:space="preserve"> pašvaldība, lai nodrošinātu savu funkciju un uzdevumu izpildi par savu administratīvo teritoriju</w:t>
      </w:r>
      <w:r w:rsidR="00564D4E" w:rsidRPr="003E715D">
        <w:rPr>
          <w:color w:val="000000" w:themeColor="text1"/>
          <w:sz w:val="24"/>
        </w:rPr>
        <w:t>,</w:t>
      </w:r>
      <w:r w:rsidRPr="003E715D">
        <w:rPr>
          <w:color w:val="000000" w:themeColor="text1"/>
          <w:sz w:val="24"/>
        </w:rPr>
        <w:t xml:space="preserve"> izveido un uztur augstas detalizācijas topogrāfiskās informācijas datubāzi (turpmāk – ADTI datubāze)</w:t>
      </w:r>
      <w:r w:rsidR="00053075" w:rsidRPr="003E715D">
        <w:rPr>
          <w:color w:val="000000" w:themeColor="text1"/>
          <w:sz w:val="24"/>
        </w:rPr>
        <w:t>,</w:t>
      </w:r>
      <w:r w:rsidRPr="003E715D">
        <w:rPr>
          <w:color w:val="000000" w:themeColor="text1"/>
          <w:sz w:val="24"/>
        </w:rPr>
        <w:t xml:space="preserve"> atbilstoši Ministru kabineta noteiktajai augstas detalizācijas topogrāfiskās informācijas specifikācijai, veic iesniegtās informācijas pārbaudi un nodrošina datubāzes </w:t>
      </w:r>
      <w:proofErr w:type="spellStart"/>
      <w:r w:rsidRPr="003E715D">
        <w:rPr>
          <w:color w:val="000000" w:themeColor="text1"/>
          <w:sz w:val="24"/>
        </w:rPr>
        <w:t>sadarbspēju</w:t>
      </w:r>
      <w:proofErr w:type="spellEnd"/>
      <w:r w:rsidRPr="003E715D">
        <w:rPr>
          <w:color w:val="000000" w:themeColor="text1"/>
          <w:sz w:val="24"/>
        </w:rPr>
        <w:t xml:space="preserve"> ar centrālo datubāzi Ministru kabineta noteiktajā kārtībā. Pašvaldības dome nosaka augstas detalizācijas topogrāfiskās informācijas iesniegšanas un pieņemšanas kārtību. Atbilstoši Ģeotelpiskās informācijas likuma 13.panta septītajai daļai pašvaldībai ir tiesības deleģēt šā panta sestajā daļā minēto uzdevumu, slēdzot deleģējuma līgumu Valsts pārvaldes iekārtas likumā noteiktajā kārtībā.</w:t>
      </w:r>
    </w:p>
    <w:p w14:paraId="02083A15" w14:textId="7996C73D" w:rsidR="00C007FF" w:rsidRPr="003E715D" w:rsidRDefault="000E70F3" w:rsidP="003E715D">
      <w:pPr>
        <w:ind w:firstLine="567"/>
        <w:jc w:val="both"/>
        <w:rPr>
          <w:color w:val="000000" w:themeColor="text1"/>
          <w:sz w:val="24"/>
        </w:rPr>
      </w:pPr>
      <w:r w:rsidRPr="003E715D">
        <w:rPr>
          <w:color w:val="000000" w:themeColor="text1"/>
          <w:sz w:val="24"/>
        </w:rPr>
        <w:t xml:space="preserve">Valsts pārvaldes </w:t>
      </w:r>
      <w:r w:rsidR="000A1A79" w:rsidRPr="003E715D">
        <w:rPr>
          <w:color w:val="000000" w:themeColor="text1"/>
          <w:sz w:val="24"/>
        </w:rPr>
        <w:t>i</w:t>
      </w:r>
      <w:r w:rsidR="00642CF1" w:rsidRPr="003E715D">
        <w:rPr>
          <w:color w:val="000000" w:themeColor="text1"/>
          <w:sz w:val="24"/>
        </w:rPr>
        <w:t xml:space="preserve">ekārtas </w:t>
      </w:r>
      <w:r w:rsidRPr="003E715D">
        <w:rPr>
          <w:color w:val="000000" w:themeColor="text1"/>
          <w:sz w:val="24"/>
        </w:rPr>
        <w:t>likuma 40.panta pirmā daļa no</w:t>
      </w:r>
      <w:r w:rsidR="00053075" w:rsidRPr="003E715D">
        <w:rPr>
          <w:color w:val="000000" w:themeColor="text1"/>
          <w:sz w:val="24"/>
        </w:rPr>
        <w:t>teic</w:t>
      </w:r>
      <w:r w:rsidRPr="003E715D">
        <w:rPr>
          <w:color w:val="000000" w:themeColor="text1"/>
          <w:sz w:val="24"/>
        </w:rPr>
        <w:t xml:space="preserve">, ka publiska persona var deleģēt privātpersonai un citai publiskai personai (turpmāk – </w:t>
      </w:r>
      <w:r w:rsidR="00D54AA7" w:rsidRPr="003E715D">
        <w:rPr>
          <w:color w:val="000000" w:themeColor="text1"/>
          <w:sz w:val="24"/>
        </w:rPr>
        <w:t>P</w:t>
      </w:r>
      <w:r w:rsidRPr="003E715D">
        <w:rPr>
          <w:color w:val="000000" w:themeColor="text1"/>
          <w:sz w:val="24"/>
        </w:rPr>
        <w:t xml:space="preserve">ilnvarotā persona) pārvaldes uzdevumu, ja </w:t>
      </w:r>
      <w:r w:rsidR="00D54AA7" w:rsidRPr="003E715D">
        <w:rPr>
          <w:color w:val="000000" w:themeColor="text1"/>
          <w:sz w:val="24"/>
        </w:rPr>
        <w:t xml:space="preserve">Pilnvarotā </w:t>
      </w:r>
      <w:r w:rsidRPr="003E715D">
        <w:rPr>
          <w:color w:val="000000" w:themeColor="text1"/>
          <w:sz w:val="24"/>
        </w:rPr>
        <w:t>persona attiecīgo uzdevumu var veikt efektīvāk. Savukārt 40.panta otrā daļa nosaka, ka privātpersonai pārvaldes uzdevumu var deleģēt ar ārēju normatīvo aktu vai līgumu, ja tas paredzēts ārējā normatīvajā aktā, ievērojot šā likuma 41.panta otrās un trešās daļas noteikumus.</w:t>
      </w:r>
    </w:p>
    <w:p w14:paraId="09AE9B29" w14:textId="3CF9817A" w:rsidR="007B0951" w:rsidRPr="003E715D" w:rsidRDefault="00CC2E13" w:rsidP="003E715D">
      <w:pPr>
        <w:ind w:firstLine="567"/>
        <w:jc w:val="both"/>
        <w:rPr>
          <w:color w:val="4F81BD" w:themeColor="accent1"/>
          <w:sz w:val="24"/>
        </w:rPr>
      </w:pPr>
      <w:r w:rsidRPr="003E715D">
        <w:rPr>
          <w:color w:val="4F81BD" w:themeColor="accent1"/>
          <w:sz w:val="24"/>
        </w:rPr>
        <w:t xml:space="preserve">  </w:t>
      </w:r>
      <w:r w:rsidR="00495B50" w:rsidRPr="003E715D">
        <w:rPr>
          <w:color w:val="000000" w:themeColor="text1"/>
          <w:sz w:val="24"/>
        </w:rPr>
        <w:t>Atbilstoši</w:t>
      </w:r>
      <w:r w:rsidRPr="003E715D">
        <w:rPr>
          <w:color w:val="000000" w:themeColor="text1"/>
          <w:sz w:val="24"/>
        </w:rPr>
        <w:t xml:space="preserve"> </w:t>
      </w:r>
      <w:r w:rsidR="00C007FF" w:rsidRPr="003E715D">
        <w:rPr>
          <w:color w:val="000000" w:themeColor="text1"/>
          <w:sz w:val="24"/>
        </w:rPr>
        <w:t>Ģeotelpiskās informācijas likuma 26. panta trešajā daļ</w:t>
      </w:r>
      <w:r w:rsidR="00495B50" w:rsidRPr="003E715D">
        <w:rPr>
          <w:color w:val="000000" w:themeColor="text1"/>
          <w:sz w:val="24"/>
        </w:rPr>
        <w:t>ai</w:t>
      </w:r>
      <w:r w:rsidR="00C007FF" w:rsidRPr="003E715D">
        <w:rPr>
          <w:color w:val="000000" w:themeColor="text1"/>
          <w:sz w:val="24"/>
        </w:rPr>
        <w:t xml:space="preserve"> un 7</w:t>
      </w:r>
      <w:r w:rsidR="00C007FF" w:rsidRPr="003E715D">
        <w:rPr>
          <w:color w:val="000000" w:themeColor="text1"/>
          <w:sz w:val="24"/>
          <w:vertAlign w:val="superscript"/>
        </w:rPr>
        <w:t>1</w:t>
      </w:r>
      <w:r w:rsidR="00C007FF" w:rsidRPr="003E715D">
        <w:rPr>
          <w:color w:val="000000" w:themeColor="text1"/>
          <w:sz w:val="24"/>
        </w:rPr>
        <w:t xml:space="preserve"> daļ</w:t>
      </w:r>
      <w:r w:rsidR="00495B50" w:rsidRPr="003E715D">
        <w:rPr>
          <w:color w:val="000000" w:themeColor="text1"/>
          <w:sz w:val="24"/>
        </w:rPr>
        <w:t>ai</w:t>
      </w:r>
      <w:r w:rsidR="00C007FF" w:rsidRPr="003E715D">
        <w:rPr>
          <w:color w:val="000000" w:themeColor="text1"/>
          <w:sz w:val="24"/>
        </w:rPr>
        <w:t xml:space="preserve"> maksa par augstas detalizācijas topogrāfiskās informācijas pārbaudi, reģistrāciju datubāzē, sagatavošanu un izsniegšanu no vietējās pašvaldības datubāzes veicama vietējās pašvaldības saistošajos noteikumos paredzētajā kārtībā, un vietējā pašvaldība savos saistošajos noteikumos nosaka maksu par tās turējumā esošās ģeotelpiskās informācijas izmantošanu, ģeotelpiskās informācijas pakalpojumiem un maksas piemērošanas kārtību.</w:t>
      </w:r>
      <w:r w:rsidR="007B0951" w:rsidRPr="003E715D">
        <w:rPr>
          <w:color w:val="4F81BD" w:themeColor="accent1"/>
          <w:sz w:val="24"/>
        </w:rPr>
        <w:t xml:space="preserve"> </w:t>
      </w:r>
    </w:p>
    <w:p w14:paraId="6CC50E6B" w14:textId="300820B7" w:rsidR="00C007FF" w:rsidRPr="003E715D" w:rsidRDefault="00C007FF" w:rsidP="003E715D">
      <w:pPr>
        <w:ind w:firstLine="567"/>
        <w:jc w:val="both"/>
        <w:rPr>
          <w:color w:val="4F81BD" w:themeColor="accent1"/>
          <w:sz w:val="24"/>
        </w:rPr>
      </w:pPr>
      <w:r w:rsidRPr="003E715D">
        <w:rPr>
          <w:sz w:val="24"/>
        </w:rPr>
        <w:t>Ar Ogres novada domes 2022.</w:t>
      </w:r>
      <w:r w:rsidR="00792400" w:rsidRPr="003E715D">
        <w:rPr>
          <w:sz w:val="24"/>
        </w:rPr>
        <w:t> </w:t>
      </w:r>
      <w:r w:rsidRPr="003E715D">
        <w:rPr>
          <w:sz w:val="24"/>
        </w:rPr>
        <w:t>gada 31.</w:t>
      </w:r>
      <w:r w:rsidR="00792400" w:rsidRPr="003E715D">
        <w:rPr>
          <w:sz w:val="24"/>
        </w:rPr>
        <w:t> </w:t>
      </w:r>
      <w:r w:rsidRPr="003E715D">
        <w:rPr>
          <w:sz w:val="24"/>
        </w:rPr>
        <w:t xml:space="preserve">marta sēdes lēmumu </w:t>
      </w:r>
      <w:r w:rsidR="003F2D48" w:rsidRPr="003E715D">
        <w:rPr>
          <w:sz w:val="24"/>
        </w:rPr>
        <w:t>“</w:t>
      </w:r>
      <w:r w:rsidR="003F2D48" w:rsidRPr="003E715D">
        <w:rPr>
          <w:bCs/>
          <w:sz w:val="24"/>
        </w:rPr>
        <w:t>Par Ogres novada pašvaldības saistošo noteikumu Nr.12/2022 “Par augstas detalizācijas topogrāfiskās informācijas aprites kārtību Ogres novadā” pieņemšanu”</w:t>
      </w:r>
      <w:r w:rsidR="00555C5C" w:rsidRPr="003E715D">
        <w:rPr>
          <w:bCs/>
          <w:sz w:val="24"/>
        </w:rPr>
        <w:t xml:space="preserve"> </w:t>
      </w:r>
      <w:r w:rsidRPr="003E715D">
        <w:rPr>
          <w:sz w:val="24"/>
        </w:rPr>
        <w:t>(prot. Nr. 6,</w:t>
      </w:r>
      <w:r w:rsidRPr="003E715D">
        <w:rPr>
          <w:bCs/>
          <w:sz w:val="24"/>
          <w:lang w:val="en-GB"/>
        </w:rPr>
        <w:t xml:space="preserve"> </w:t>
      </w:r>
      <w:r w:rsidRPr="003E715D">
        <w:rPr>
          <w:sz w:val="24"/>
        </w:rPr>
        <w:t>35.§) apstiprināti Ogres novada pašvaldības domes saistošie noteikumi Nr. 12</w:t>
      </w:r>
      <w:r w:rsidR="002128C6" w:rsidRPr="003E715D">
        <w:rPr>
          <w:sz w:val="24"/>
        </w:rPr>
        <w:t>/2022</w:t>
      </w:r>
      <w:r w:rsidRPr="003E715D">
        <w:rPr>
          <w:sz w:val="24"/>
        </w:rPr>
        <w:t xml:space="preserve"> “Par augstas detalizācijas topogrāfiskās informācijas aprites kārtību Ogres novadā”</w:t>
      </w:r>
      <w:r w:rsidR="00555C5C" w:rsidRPr="003E715D">
        <w:rPr>
          <w:sz w:val="24"/>
        </w:rPr>
        <w:t>.</w:t>
      </w:r>
    </w:p>
    <w:p w14:paraId="67AB3FFC" w14:textId="41733121" w:rsidR="00CC2E13" w:rsidRPr="003E715D" w:rsidRDefault="00D6683D" w:rsidP="003E715D">
      <w:pPr>
        <w:autoSpaceDE w:val="0"/>
        <w:autoSpaceDN w:val="0"/>
        <w:adjustRightInd w:val="0"/>
        <w:ind w:firstLine="567"/>
        <w:jc w:val="both"/>
        <w:rPr>
          <w:sz w:val="24"/>
        </w:rPr>
      </w:pPr>
      <w:r w:rsidRPr="003E715D">
        <w:rPr>
          <w:sz w:val="24"/>
        </w:rPr>
        <w:t>2022. gada 1. jūnijā s</w:t>
      </w:r>
      <w:r w:rsidR="00555C5C" w:rsidRPr="003E715D">
        <w:rPr>
          <w:sz w:val="24"/>
        </w:rPr>
        <w:t xml:space="preserve">tarp </w:t>
      </w:r>
      <w:r w:rsidR="00CC2E13" w:rsidRPr="003E715D">
        <w:rPr>
          <w:sz w:val="24"/>
        </w:rPr>
        <w:t>Ogres novada pašvaldīb</w:t>
      </w:r>
      <w:r w:rsidR="00555C5C" w:rsidRPr="003E715D">
        <w:rPr>
          <w:sz w:val="24"/>
        </w:rPr>
        <w:t>u</w:t>
      </w:r>
      <w:r w:rsidR="00CC2E13" w:rsidRPr="003E715D">
        <w:rPr>
          <w:sz w:val="24"/>
        </w:rPr>
        <w:t xml:space="preserve"> un SIA “Mērniecības Datu Centrs” (turpmāk – </w:t>
      </w:r>
      <w:r w:rsidR="00F012E5" w:rsidRPr="003E715D">
        <w:rPr>
          <w:sz w:val="24"/>
        </w:rPr>
        <w:t>SIA “</w:t>
      </w:r>
      <w:r w:rsidR="00CC2E13" w:rsidRPr="003E715D">
        <w:rPr>
          <w:sz w:val="24"/>
        </w:rPr>
        <w:t>MDC</w:t>
      </w:r>
      <w:r w:rsidR="00F012E5" w:rsidRPr="003E715D">
        <w:rPr>
          <w:sz w:val="24"/>
        </w:rPr>
        <w:t>”</w:t>
      </w:r>
      <w:r w:rsidR="00CC2E13" w:rsidRPr="003E715D">
        <w:rPr>
          <w:sz w:val="24"/>
        </w:rPr>
        <w:t>)</w:t>
      </w:r>
      <w:r w:rsidR="00555C5C" w:rsidRPr="003E715D">
        <w:rPr>
          <w:sz w:val="24"/>
        </w:rPr>
        <w:t xml:space="preserve"> tika </w:t>
      </w:r>
      <w:r w:rsidR="00CC2E13" w:rsidRPr="003E715D">
        <w:rPr>
          <w:sz w:val="24"/>
        </w:rPr>
        <w:t>noslēgt</w:t>
      </w:r>
      <w:r w:rsidR="00555C5C" w:rsidRPr="003E715D">
        <w:rPr>
          <w:sz w:val="24"/>
        </w:rPr>
        <w:t>s</w:t>
      </w:r>
      <w:r w:rsidR="00CC2E13" w:rsidRPr="003E715D">
        <w:rPr>
          <w:sz w:val="24"/>
        </w:rPr>
        <w:t xml:space="preserve"> deleģēšanas līgum</w:t>
      </w:r>
      <w:r w:rsidR="00555C5C" w:rsidRPr="003E715D">
        <w:rPr>
          <w:sz w:val="24"/>
        </w:rPr>
        <w:t>s</w:t>
      </w:r>
      <w:r w:rsidR="00555C5C" w:rsidRPr="003E715D">
        <w:rPr>
          <w:color w:val="000000" w:themeColor="text1"/>
          <w:sz w:val="24"/>
        </w:rPr>
        <w:t xml:space="preserve"> Nr. 5-2.1/2022-539</w:t>
      </w:r>
      <w:r w:rsidR="00CC2E13" w:rsidRPr="003E715D">
        <w:rPr>
          <w:sz w:val="24"/>
        </w:rPr>
        <w:t xml:space="preserve"> </w:t>
      </w:r>
      <w:r w:rsidR="00CC2E13" w:rsidRPr="003E715D">
        <w:rPr>
          <w:color w:val="000000" w:themeColor="text1"/>
          <w:sz w:val="24"/>
        </w:rPr>
        <w:t>“Par Ogres novada augstas detalizācijas topogrāfiskās informācijas datu bāzes uzturēšanu”</w:t>
      </w:r>
      <w:r w:rsidR="00555C5C" w:rsidRPr="003E715D">
        <w:rPr>
          <w:color w:val="000000" w:themeColor="text1"/>
          <w:sz w:val="24"/>
        </w:rPr>
        <w:t>,</w:t>
      </w:r>
      <w:r w:rsidR="00CC2E13" w:rsidRPr="003E715D">
        <w:rPr>
          <w:color w:val="000000" w:themeColor="text1"/>
          <w:sz w:val="24"/>
        </w:rPr>
        <w:t xml:space="preserve"> </w:t>
      </w:r>
      <w:r w:rsidR="00555C5C" w:rsidRPr="003E715D">
        <w:rPr>
          <w:color w:val="000000" w:themeColor="text1"/>
          <w:sz w:val="24"/>
        </w:rPr>
        <w:t>kura</w:t>
      </w:r>
      <w:r w:rsidR="00CC2E13" w:rsidRPr="003E715D">
        <w:rPr>
          <w:color w:val="000000" w:themeColor="text1"/>
          <w:sz w:val="24"/>
        </w:rPr>
        <w:t xml:space="preserve"> darbības termiņš beigsies 2023.</w:t>
      </w:r>
      <w:r w:rsidR="00792400" w:rsidRPr="003E715D">
        <w:rPr>
          <w:color w:val="000000" w:themeColor="text1"/>
          <w:sz w:val="24"/>
        </w:rPr>
        <w:t> </w:t>
      </w:r>
      <w:r w:rsidR="00CC2E13" w:rsidRPr="003E715D">
        <w:rPr>
          <w:color w:val="000000" w:themeColor="text1"/>
          <w:sz w:val="24"/>
        </w:rPr>
        <w:t>gada 31.</w:t>
      </w:r>
      <w:r w:rsidR="00792400" w:rsidRPr="003E715D">
        <w:rPr>
          <w:color w:val="000000" w:themeColor="text1"/>
          <w:sz w:val="24"/>
        </w:rPr>
        <w:t> </w:t>
      </w:r>
      <w:r w:rsidR="00CC2E13" w:rsidRPr="003E715D">
        <w:rPr>
          <w:color w:val="000000" w:themeColor="text1"/>
          <w:sz w:val="24"/>
        </w:rPr>
        <w:t>maijā</w:t>
      </w:r>
      <w:r w:rsidR="00555C5C" w:rsidRPr="003E715D">
        <w:rPr>
          <w:color w:val="000000" w:themeColor="text1"/>
          <w:sz w:val="24"/>
        </w:rPr>
        <w:t>, līdz ar to ir nepieciešams noslēgt jaunu deleģēšanas līgumu.</w:t>
      </w:r>
    </w:p>
    <w:p w14:paraId="3446E6C5" w14:textId="0FDA2BEB" w:rsidR="006802E4" w:rsidRPr="003E715D" w:rsidRDefault="001C41FA" w:rsidP="003E715D">
      <w:pPr>
        <w:autoSpaceDE w:val="0"/>
        <w:autoSpaceDN w:val="0"/>
        <w:adjustRightInd w:val="0"/>
        <w:ind w:firstLine="720"/>
        <w:jc w:val="both"/>
        <w:rPr>
          <w:sz w:val="24"/>
        </w:rPr>
      </w:pPr>
      <w:r w:rsidRPr="003E715D">
        <w:rPr>
          <w:color w:val="000000" w:themeColor="text1"/>
          <w:sz w:val="24"/>
        </w:rPr>
        <w:lastRenderedPageBreak/>
        <w:t>SIA</w:t>
      </w:r>
      <w:r w:rsidR="00B249F9" w:rsidRPr="003E715D">
        <w:rPr>
          <w:color w:val="000000" w:themeColor="text1"/>
          <w:sz w:val="24"/>
        </w:rPr>
        <w:t xml:space="preserve"> </w:t>
      </w:r>
      <w:r w:rsidRPr="003E715D">
        <w:rPr>
          <w:color w:val="000000" w:themeColor="text1"/>
          <w:sz w:val="24"/>
        </w:rPr>
        <w:t>“</w:t>
      </w:r>
      <w:r w:rsidR="00B249F9" w:rsidRPr="003E715D">
        <w:rPr>
          <w:color w:val="000000" w:themeColor="text1"/>
          <w:sz w:val="24"/>
        </w:rPr>
        <w:t>MDC</w:t>
      </w:r>
      <w:r w:rsidRPr="003E715D">
        <w:rPr>
          <w:color w:val="000000" w:themeColor="text1"/>
          <w:sz w:val="24"/>
        </w:rPr>
        <w:t>”</w:t>
      </w:r>
      <w:r w:rsidR="00B249F9" w:rsidRPr="003E715D">
        <w:rPr>
          <w:color w:val="000000" w:themeColor="text1"/>
          <w:sz w:val="24"/>
        </w:rPr>
        <w:t xml:space="preserve"> </w:t>
      </w:r>
      <w:r w:rsidR="00B01672" w:rsidRPr="003E715D">
        <w:rPr>
          <w:color w:val="000000" w:themeColor="text1"/>
          <w:sz w:val="24"/>
        </w:rPr>
        <w:t>ADTI</w:t>
      </w:r>
      <w:r w:rsidR="00B249F9" w:rsidRPr="003E715D">
        <w:rPr>
          <w:color w:val="000000" w:themeColor="text1"/>
          <w:sz w:val="24"/>
        </w:rPr>
        <w:t xml:space="preserve"> datubāzi </w:t>
      </w:r>
      <w:r w:rsidR="00B01672" w:rsidRPr="003E715D">
        <w:rPr>
          <w:color w:val="000000" w:themeColor="text1"/>
          <w:sz w:val="24"/>
        </w:rPr>
        <w:t xml:space="preserve">pirms Administratīvi teritoriālās reformas </w:t>
      </w:r>
      <w:r w:rsidR="00B249F9" w:rsidRPr="003E715D">
        <w:rPr>
          <w:color w:val="000000" w:themeColor="text1"/>
          <w:sz w:val="24"/>
        </w:rPr>
        <w:t>Ogres pilsēt</w:t>
      </w:r>
      <w:r w:rsidR="00B01672" w:rsidRPr="003E715D">
        <w:rPr>
          <w:color w:val="000000" w:themeColor="text1"/>
          <w:sz w:val="24"/>
        </w:rPr>
        <w:t>ā</w:t>
      </w:r>
      <w:r w:rsidR="00B249F9" w:rsidRPr="003E715D">
        <w:rPr>
          <w:color w:val="000000" w:themeColor="text1"/>
          <w:sz w:val="24"/>
        </w:rPr>
        <w:t>, Krapes pagast</w:t>
      </w:r>
      <w:r w:rsidR="00B01672" w:rsidRPr="003E715D">
        <w:rPr>
          <w:color w:val="000000" w:themeColor="text1"/>
          <w:sz w:val="24"/>
        </w:rPr>
        <w:t>ā</w:t>
      </w:r>
      <w:r w:rsidR="00B249F9" w:rsidRPr="003E715D">
        <w:rPr>
          <w:color w:val="000000" w:themeColor="text1"/>
          <w:sz w:val="24"/>
        </w:rPr>
        <w:t>, Ķeipenes pagast</w:t>
      </w:r>
      <w:r w:rsidR="00B01672" w:rsidRPr="003E715D">
        <w:rPr>
          <w:color w:val="000000" w:themeColor="text1"/>
          <w:sz w:val="24"/>
        </w:rPr>
        <w:t>ā</w:t>
      </w:r>
      <w:r w:rsidR="00B249F9" w:rsidRPr="003E715D">
        <w:rPr>
          <w:color w:val="000000" w:themeColor="text1"/>
          <w:sz w:val="24"/>
        </w:rPr>
        <w:t>, Lauberes pagast</w:t>
      </w:r>
      <w:r w:rsidR="00B01672" w:rsidRPr="003E715D">
        <w:rPr>
          <w:color w:val="000000" w:themeColor="text1"/>
          <w:sz w:val="24"/>
        </w:rPr>
        <w:t>ā</w:t>
      </w:r>
      <w:r w:rsidR="00B249F9" w:rsidRPr="003E715D">
        <w:rPr>
          <w:color w:val="000000" w:themeColor="text1"/>
          <w:sz w:val="24"/>
        </w:rPr>
        <w:t>, Madlienas pagast</w:t>
      </w:r>
      <w:r w:rsidR="00B01672" w:rsidRPr="003E715D">
        <w:rPr>
          <w:color w:val="000000" w:themeColor="text1"/>
          <w:sz w:val="24"/>
        </w:rPr>
        <w:t>ā</w:t>
      </w:r>
      <w:r w:rsidR="00B249F9" w:rsidRPr="003E715D">
        <w:rPr>
          <w:color w:val="000000" w:themeColor="text1"/>
          <w:sz w:val="24"/>
        </w:rPr>
        <w:t>, Mazozolu pagast</w:t>
      </w:r>
      <w:r w:rsidR="00B01672" w:rsidRPr="003E715D">
        <w:rPr>
          <w:color w:val="000000" w:themeColor="text1"/>
          <w:sz w:val="24"/>
        </w:rPr>
        <w:t>ā</w:t>
      </w:r>
      <w:r w:rsidR="00B249F9" w:rsidRPr="003E715D">
        <w:rPr>
          <w:color w:val="000000" w:themeColor="text1"/>
          <w:sz w:val="24"/>
        </w:rPr>
        <w:t>, Meņģeles pagast</w:t>
      </w:r>
      <w:r w:rsidR="00B01672" w:rsidRPr="003E715D">
        <w:rPr>
          <w:color w:val="000000" w:themeColor="text1"/>
          <w:sz w:val="24"/>
        </w:rPr>
        <w:t>ā</w:t>
      </w:r>
      <w:r w:rsidR="00B249F9" w:rsidRPr="003E715D">
        <w:rPr>
          <w:color w:val="000000" w:themeColor="text1"/>
          <w:sz w:val="24"/>
        </w:rPr>
        <w:t>, Ogresgala pagast</w:t>
      </w:r>
      <w:r w:rsidR="00B01672" w:rsidRPr="003E715D">
        <w:rPr>
          <w:color w:val="000000" w:themeColor="text1"/>
          <w:sz w:val="24"/>
        </w:rPr>
        <w:t>ā</w:t>
      </w:r>
      <w:r w:rsidR="00B249F9" w:rsidRPr="003E715D">
        <w:rPr>
          <w:color w:val="000000" w:themeColor="text1"/>
          <w:sz w:val="24"/>
        </w:rPr>
        <w:t>, Suntažu pagast</w:t>
      </w:r>
      <w:r w:rsidR="00B01672" w:rsidRPr="003E715D">
        <w:rPr>
          <w:color w:val="000000" w:themeColor="text1"/>
          <w:sz w:val="24"/>
        </w:rPr>
        <w:t>ā</w:t>
      </w:r>
      <w:r w:rsidR="00B249F9" w:rsidRPr="003E715D">
        <w:rPr>
          <w:color w:val="000000" w:themeColor="text1"/>
          <w:sz w:val="24"/>
        </w:rPr>
        <w:t xml:space="preserve"> un Taurupes pagast</w:t>
      </w:r>
      <w:r w:rsidR="00B01672" w:rsidRPr="003E715D">
        <w:rPr>
          <w:color w:val="000000" w:themeColor="text1"/>
          <w:sz w:val="24"/>
        </w:rPr>
        <w:t>ā</w:t>
      </w:r>
      <w:r w:rsidR="00B249F9" w:rsidRPr="003E715D">
        <w:rPr>
          <w:color w:val="000000" w:themeColor="text1"/>
          <w:sz w:val="24"/>
        </w:rPr>
        <w:t xml:space="preserve"> uztur</w:t>
      </w:r>
      <w:r w:rsidR="00B01672" w:rsidRPr="003E715D">
        <w:rPr>
          <w:color w:val="000000" w:themeColor="text1"/>
          <w:sz w:val="24"/>
        </w:rPr>
        <w:t>ēja</w:t>
      </w:r>
      <w:r w:rsidR="00B249F9" w:rsidRPr="003E715D">
        <w:rPr>
          <w:color w:val="000000" w:themeColor="text1"/>
          <w:sz w:val="24"/>
        </w:rPr>
        <w:t xml:space="preserve"> kopš 2008. gada,  Ķeguma pilsēt</w:t>
      </w:r>
      <w:r w:rsidR="00B01672" w:rsidRPr="003E715D">
        <w:rPr>
          <w:color w:val="000000" w:themeColor="text1"/>
          <w:sz w:val="24"/>
        </w:rPr>
        <w:t>ā</w:t>
      </w:r>
      <w:r w:rsidR="00B249F9" w:rsidRPr="003E715D">
        <w:rPr>
          <w:color w:val="000000" w:themeColor="text1"/>
          <w:sz w:val="24"/>
        </w:rPr>
        <w:t>, Birzgales pagast</w:t>
      </w:r>
      <w:r w:rsidR="00B01672" w:rsidRPr="003E715D">
        <w:rPr>
          <w:color w:val="000000" w:themeColor="text1"/>
          <w:sz w:val="24"/>
        </w:rPr>
        <w:t>ā</w:t>
      </w:r>
      <w:r w:rsidR="00B249F9" w:rsidRPr="003E715D">
        <w:rPr>
          <w:color w:val="000000" w:themeColor="text1"/>
          <w:sz w:val="24"/>
        </w:rPr>
        <w:t>, Rembates pagast</w:t>
      </w:r>
      <w:r w:rsidR="00B01672" w:rsidRPr="003E715D">
        <w:rPr>
          <w:color w:val="000000" w:themeColor="text1"/>
          <w:sz w:val="24"/>
        </w:rPr>
        <w:t>ā</w:t>
      </w:r>
      <w:r w:rsidR="00B249F9" w:rsidRPr="003E715D">
        <w:rPr>
          <w:color w:val="000000" w:themeColor="text1"/>
          <w:sz w:val="24"/>
        </w:rPr>
        <w:t>, Tomes pagast</w:t>
      </w:r>
      <w:r w:rsidR="00B01672" w:rsidRPr="003E715D">
        <w:rPr>
          <w:color w:val="000000" w:themeColor="text1"/>
          <w:sz w:val="24"/>
        </w:rPr>
        <w:t>ā</w:t>
      </w:r>
      <w:r w:rsidR="00B249F9" w:rsidRPr="003E715D">
        <w:rPr>
          <w:color w:val="000000" w:themeColor="text1"/>
          <w:sz w:val="24"/>
        </w:rPr>
        <w:t xml:space="preserve"> - kopš 2011. gada, bet Lielvārdes pilsēt</w:t>
      </w:r>
      <w:r w:rsidR="00B01672" w:rsidRPr="003E715D">
        <w:rPr>
          <w:color w:val="000000" w:themeColor="text1"/>
          <w:sz w:val="24"/>
        </w:rPr>
        <w:t>ā</w:t>
      </w:r>
      <w:r w:rsidR="00B249F9" w:rsidRPr="003E715D">
        <w:rPr>
          <w:color w:val="000000" w:themeColor="text1"/>
          <w:sz w:val="24"/>
        </w:rPr>
        <w:t>, Jumpravas pagast</w:t>
      </w:r>
      <w:r w:rsidR="00B01672" w:rsidRPr="003E715D">
        <w:rPr>
          <w:color w:val="000000" w:themeColor="text1"/>
          <w:sz w:val="24"/>
        </w:rPr>
        <w:t>ā</w:t>
      </w:r>
      <w:r w:rsidR="00B249F9" w:rsidRPr="003E715D">
        <w:rPr>
          <w:color w:val="000000" w:themeColor="text1"/>
          <w:sz w:val="24"/>
        </w:rPr>
        <w:t>, Lēdmanes pagast</w:t>
      </w:r>
      <w:r w:rsidR="00B01672" w:rsidRPr="003E715D">
        <w:rPr>
          <w:color w:val="000000" w:themeColor="text1"/>
          <w:sz w:val="24"/>
        </w:rPr>
        <w:t>ā</w:t>
      </w:r>
      <w:r w:rsidR="00B249F9" w:rsidRPr="003E715D">
        <w:rPr>
          <w:color w:val="000000" w:themeColor="text1"/>
          <w:sz w:val="24"/>
        </w:rPr>
        <w:t>, Lielvārdes pagast</w:t>
      </w:r>
      <w:r w:rsidR="00B01672" w:rsidRPr="003E715D">
        <w:rPr>
          <w:color w:val="000000" w:themeColor="text1"/>
          <w:sz w:val="24"/>
        </w:rPr>
        <w:t>ā</w:t>
      </w:r>
      <w:r w:rsidR="00B249F9" w:rsidRPr="003E715D">
        <w:rPr>
          <w:color w:val="000000" w:themeColor="text1"/>
          <w:sz w:val="24"/>
        </w:rPr>
        <w:t xml:space="preserve"> - kopš 2009. gada</w:t>
      </w:r>
      <w:r w:rsidR="00305E0E" w:rsidRPr="003E715D">
        <w:rPr>
          <w:color w:val="000000" w:themeColor="text1"/>
          <w:sz w:val="24"/>
        </w:rPr>
        <w:t xml:space="preserve">. </w:t>
      </w:r>
    </w:p>
    <w:p w14:paraId="2D9F04D2" w14:textId="77777777" w:rsidR="006802E4" w:rsidRPr="003E715D" w:rsidRDefault="006802E4" w:rsidP="003E715D">
      <w:pPr>
        <w:ind w:firstLine="567"/>
        <w:jc w:val="both"/>
        <w:rPr>
          <w:color w:val="000000" w:themeColor="text1"/>
          <w:sz w:val="24"/>
          <w:u w:val="single"/>
        </w:rPr>
      </w:pPr>
      <w:r w:rsidRPr="003E715D">
        <w:rPr>
          <w:color w:val="000000" w:themeColor="text1"/>
          <w:sz w:val="24"/>
        </w:rPr>
        <w:t xml:space="preserve">Atbilstoši Valsts pārvaldes iekārtas likuma 42.panta pirmajai daļai, privātpersonai, kurai pašvaldība deleģē pārvaldes uzdevumu, jābūt tiesīgai veikt attiecīgo pārvaldes uzdevumu. Lemjot par pārvaldes uzdevuma deleģēšanu privātpersonai, </w:t>
      </w:r>
      <w:r w:rsidRPr="003E715D">
        <w:rPr>
          <w:color w:val="000000" w:themeColor="text1"/>
          <w:sz w:val="24"/>
          <w:u w:val="single"/>
        </w:rPr>
        <w:t xml:space="preserve">ņem vērā tās pieredzi, reputāciju, resursus, personāla kvalifikāciju, kā arī citus kritērijus. </w:t>
      </w:r>
    </w:p>
    <w:p w14:paraId="7C9BD1C6" w14:textId="085BC88E" w:rsidR="00792400" w:rsidRPr="003E715D" w:rsidRDefault="006802E4" w:rsidP="003E715D">
      <w:pPr>
        <w:autoSpaceDE w:val="0"/>
        <w:autoSpaceDN w:val="0"/>
        <w:adjustRightInd w:val="0"/>
        <w:ind w:firstLine="567"/>
        <w:jc w:val="both"/>
        <w:rPr>
          <w:color w:val="000000" w:themeColor="text1"/>
          <w:sz w:val="24"/>
        </w:rPr>
      </w:pPr>
      <w:r w:rsidRPr="003E715D">
        <w:rPr>
          <w:color w:val="000000" w:themeColor="text1"/>
          <w:sz w:val="24"/>
        </w:rPr>
        <w:t>Ogres novada pašvaldība iepriekšējo sadarbību ar</w:t>
      </w:r>
      <w:r w:rsidR="00FC2952" w:rsidRPr="003E715D">
        <w:rPr>
          <w:color w:val="000000" w:themeColor="text1"/>
          <w:sz w:val="24"/>
        </w:rPr>
        <w:t xml:space="preserve"> SIA”</w:t>
      </w:r>
      <w:r w:rsidRPr="003E715D">
        <w:rPr>
          <w:color w:val="000000" w:themeColor="text1"/>
          <w:sz w:val="24"/>
        </w:rPr>
        <w:t>MDC</w:t>
      </w:r>
      <w:r w:rsidR="00FC2952" w:rsidRPr="003E715D">
        <w:rPr>
          <w:color w:val="000000" w:themeColor="text1"/>
          <w:sz w:val="24"/>
        </w:rPr>
        <w:t>”</w:t>
      </w:r>
      <w:r w:rsidRPr="003E715D">
        <w:rPr>
          <w:color w:val="000000" w:themeColor="text1"/>
          <w:sz w:val="24"/>
        </w:rPr>
        <w:t xml:space="preserve"> novērtē atzinīgi</w:t>
      </w:r>
      <w:r w:rsidR="00A52B0C" w:rsidRPr="003E715D">
        <w:rPr>
          <w:color w:val="000000" w:themeColor="text1"/>
          <w:sz w:val="24"/>
        </w:rPr>
        <w:t>, kā arī</w:t>
      </w:r>
      <w:r w:rsidR="002A742F" w:rsidRPr="003E715D">
        <w:rPr>
          <w:color w:val="000000" w:themeColor="text1"/>
          <w:sz w:val="24"/>
        </w:rPr>
        <w:t>,</w:t>
      </w:r>
      <w:r w:rsidRPr="003E715D">
        <w:rPr>
          <w:color w:val="000000" w:themeColor="text1"/>
          <w:sz w:val="24"/>
        </w:rPr>
        <w:t xml:space="preserve"> </w:t>
      </w:r>
      <w:r w:rsidR="00A52B0C" w:rsidRPr="003E715D">
        <w:rPr>
          <w:color w:val="000000" w:themeColor="text1"/>
          <w:sz w:val="24"/>
        </w:rPr>
        <w:t xml:space="preserve">lai nepārtrauktu un neapgrūtinātu pakalpojuma saņēmēju (Ogres novada iedzīvotāju) ar iespējamām problēmām, kuras varētu rasties pārejas periodā, </w:t>
      </w:r>
      <w:r w:rsidRPr="003E715D">
        <w:rPr>
          <w:color w:val="000000" w:themeColor="text1"/>
          <w:sz w:val="24"/>
        </w:rPr>
        <w:t xml:space="preserve">uzskata, ka sadarbības turpināšana </w:t>
      </w:r>
      <w:r w:rsidR="00144D62" w:rsidRPr="003E715D">
        <w:rPr>
          <w:color w:val="000000" w:themeColor="text1"/>
          <w:sz w:val="24"/>
        </w:rPr>
        <w:t xml:space="preserve">ar SIA “MDC” </w:t>
      </w:r>
      <w:r w:rsidRPr="003E715D">
        <w:rPr>
          <w:color w:val="000000" w:themeColor="text1"/>
          <w:sz w:val="24"/>
        </w:rPr>
        <w:t>ir lietderīga un efektīva</w:t>
      </w:r>
      <w:r w:rsidR="00144D62" w:rsidRPr="003E715D">
        <w:rPr>
          <w:color w:val="000000" w:themeColor="text1"/>
          <w:sz w:val="24"/>
        </w:rPr>
        <w:t>.</w:t>
      </w:r>
      <w:r w:rsidR="00A52B0C" w:rsidRPr="003E715D">
        <w:rPr>
          <w:color w:val="000000" w:themeColor="text1"/>
          <w:sz w:val="24"/>
        </w:rPr>
        <w:t xml:space="preserve"> </w:t>
      </w:r>
    </w:p>
    <w:p w14:paraId="6FD5E839" w14:textId="40786FC7" w:rsidR="000D686B" w:rsidRPr="003E715D" w:rsidRDefault="00FB19B2" w:rsidP="003E715D">
      <w:pPr>
        <w:autoSpaceDE w:val="0"/>
        <w:autoSpaceDN w:val="0"/>
        <w:adjustRightInd w:val="0"/>
        <w:jc w:val="both"/>
        <w:rPr>
          <w:color w:val="000000" w:themeColor="text1"/>
          <w:sz w:val="24"/>
        </w:rPr>
      </w:pPr>
      <w:r w:rsidRPr="003E715D">
        <w:rPr>
          <w:color w:val="000000" w:themeColor="text1"/>
          <w:sz w:val="24"/>
        </w:rPr>
        <w:t xml:space="preserve">           Atbilstoši S</w:t>
      </w:r>
      <w:r w:rsidR="00792400" w:rsidRPr="003E715D">
        <w:rPr>
          <w:color w:val="000000" w:themeColor="text1"/>
          <w:sz w:val="24"/>
        </w:rPr>
        <w:t>IA “MDC”</w:t>
      </w:r>
      <w:r w:rsidRPr="003E715D">
        <w:rPr>
          <w:color w:val="000000" w:themeColor="text1"/>
          <w:sz w:val="24"/>
        </w:rPr>
        <w:t xml:space="preserve"> </w:t>
      </w:r>
      <w:r w:rsidR="00792400" w:rsidRPr="003E715D">
        <w:rPr>
          <w:color w:val="000000" w:themeColor="text1"/>
          <w:sz w:val="24"/>
        </w:rPr>
        <w:t>2023.</w:t>
      </w:r>
      <w:r w:rsidRPr="003E715D">
        <w:rPr>
          <w:color w:val="000000" w:themeColor="text1"/>
          <w:sz w:val="24"/>
        </w:rPr>
        <w:t xml:space="preserve"> gada 4. aprīlī</w:t>
      </w:r>
      <w:r w:rsidR="00792400" w:rsidRPr="003E715D">
        <w:rPr>
          <w:color w:val="000000" w:themeColor="text1"/>
          <w:sz w:val="24"/>
        </w:rPr>
        <w:t xml:space="preserve"> sniegtajai informācijai “Pārskats par 2022. gada deleģēto uzdevumu izpildi” </w:t>
      </w:r>
      <w:r w:rsidRPr="003E715D">
        <w:rPr>
          <w:color w:val="000000" w:themeColor="text1"/>
          <w:sz w:val="24"/>
        </w:rPr>
        <w:t>P</w:t>
      </w:r>
      <w:r w:rsidR="00792400" w:rsidRPr="003E715D">
        <w:rPr>
          <w:color w:val="000000" w:themeColor="text1"/>
          <w:sz w:val="24"/>
        </w:rPr>
        <w:t>ašvaldībai</w:t>
      </w:r>
      <w:r w:rsidR="00C2725F" w:rsidRPr="003E715D">
        <w:rPr>
          <w:color w:val="000000" w:themeColor="text1"/>
          <w:sz w:val="24"/>
        </w:rPr>
        <w:t xml:space="preserve"> (Pašvaldībā reģistrēts ar Nr.</w:t>
      </w:r>
      <w:r w:rsidR="00C2725F" w:rsidRPr="003E715D">
        <w:rPr>
          <w:color w:val="000000" w:themeColor="text1"/>
          <w:sz w:val="24"/>
          <w:shd w:val="clear" w:color="auto" w:fill="FFFFFF"/>
        </w:rPr>
        <w:t>2-4.1/1798)</w:t>
      </w:r>
      <w:r w:rsidR="00792400" w:rsidRPr="003E715D">
        <w:rPr>
          <w:color w:val="000000" w:themeColor="text1"/>
          <w:sz w:val="24"/>
        </w:rPr>
        <w:t xml:space="preserve">, </w:t>
      </w:r>
      <w:r w:rsidRPr="003E715D">
        <w:rPr>
          <w:color w:val="000000" w:themeColor="text1"/>
          <w:sz w:val="24"/>
        </w:rPr>
        <w:t>SIA “MDC”</w:t>
      </w:r>
      <w:r w:rsidR="00792400" w:rsidRPr="003E715D">
        <w:rPr>
          <w:color w:val="000000" w:themeColor="text1"/>
          <w:sz w:val="24"/>
        </w:rPr>
        <w:t xml:space="preserve"> norāda arī aktuālo informāciju par kritērijiem</w:t>
      </w:r>
      <w:r w:rsidR="007455B9" w:rsidRPr="003E715D">
        <w:rPr>
          <w:color w:val="000000" w:themeColor="text1"/>
          <w:sz w:val="24"/>
        </w:rPr>
        <w:t xml:space="preserve"> </w:t>
      </w:r>
      <w:r w:rsidR="003C7D9F" w:rsidRPr="003E715D">
        <w:rPr>
          <w:color w:val="000000" w:themeColor="text1"/>
          <w:sz w:val="24"/>
        </w:rPr>
        <w:t>(</w:t>
      </w:r>
      <w:r w:rsidR="00E4747D" w:rsidRPr="003E715D">
        <w:rPr>
          <w:color w:val="000000" w:themeColor="text1"/>
          <w:sz w:val="24"/>
        </w:rPr>
        <w:t>t</w:t>
      </w:r>
      <w:r w:rsidR="003C7D9F" w:rsidRPr="003E715D">
        <w:rPr>
          <w:color w:val="000000" w:themeColor="text1"/>
          <w:sz w:val="24"/>
        </w:rPr>
        <w:t xml:space="preserve">iesīgums, </w:t>
      </w:r>
      <w:r w:rsidR="00E4747D" w:rsidRPr="003E715D">
        <w:rPr>
          <w:color w:val="000000" w:themeColor="text1"/>
          <w:sz w:val="24"/>
        </w:rPr>
        <w:t>p</w:t>
      </w:r>
      <w:r w:rsidR="003C7D9F" w:rsidRPr="003E715D">
        <w:rPr>
          <w:color w:val="000000" w:themeColor="text1"/>
          <w:sz w:val="24"/>
        </w:rPr>
        <w:t xml:space="preserve">ieredze, </w:t>
      </w:r>
      <w:r w:rsidR="00E4747D" w:rsidRPr="003E715D">
        <w:rPr>
          <w:color w:val="000000" w:themeColor="text1"/>
          <w:sz w:val="24"/>
        </w:rPr>
        <w:t>r</w:t>
      </w:r>
      <w:r w:rsidR="003C7D9F" w:rsidRPr="003E715D">
        <w:rPr>
          <w:color w:val="000000" w:themeColor="text1"/>
          <w:sz w:val="24"/>
        </w:rPr>
        <w:t xml:space="preserve">eputācija, </w:t>
      </w:r>
      <w:r w:rsidR="00E4747D" w:rsidRPr="003E715D">
        <w:rPr>
          <w:color w:val="000000" w:themeColor="text1"/>
          <w:sz w:val="24"/>
        </w:rPr>
        <w:t>r</w:t>
      </w:r>
      <w:r w:rsidR="003C7D9F" w:rsidRPr="003E715D">
        <w:rPr>
          <w:color w:val="000000" w:themeColor="text1"/>
          <w:sz w:val="24"/>
        </w:rPr>
        <w:t xml:space="preserve">esursi, </w:t>
      </w:r>
      <w:r w:rsidR="00E4747D" w:rsidRPr="003E715D">
        <w:rPr>
          <w:color w:val="000000" w:themeColor="text1"/>
          <w:sz w:val="24"/>
        </w:rPr>
        <w:t>p</w:t>
      </w:r>
      <w:r w:rsidR="003C7D9F" w:rsidRPr="003E715D">
        <w:rPr>
          <w:color w:val="000000" w:themeColor="text1"/>
          <w:sz w:val="24"/>
        </w:rPr>
        <w:t>ersonāla kvalifikācija).</w:t>
      </w:r>
    </w:p>
    <w:p w14:paraId="753EC30B" w14:textId="30A9BCED" w:rsidR="000D686B" w:rsidRPr="003E715D" w:rsidRDefault="000D686B" w:rsidP="003E715D">
      <w:pPr>
        <w:ind w:firstLine="567"/>
        <w:jc w:val="both"/>
        <w:rPr>
          <w:color w:val="000000" w:themeColor="text1"/>
          <w:sz w:val="24"/>
        </w:rPr>
      </w:pPr>
      <w:r w:rsidRPr="003E715D">
        <w:rPr>
          <w:color w:val="000000" w:themeColor="text1"/>
          <w:sz w:val="24"/>
        </w:rPr>
        <w:t>SIA “MDC” uztur ADTI datus no 2006.</w:t>
      </w:r>
      <w:r w:rsidR="00792400" w:rsidRPr="003E715D">
        <w:rPr>
          <w:color w:val="000000" w:themeColor="text1"/>
          <w:sz w:val="24"/>
        </w:rPr>
        <w:t> </w:t>
      </w:r>
      <w:r w:rsidRPr="003E715D">
        <w:rPr>
          <w:color w:val="000000" w:themeColor="text1"/>
          <w:sz w:val="24"/>
        </w:rPr>
        <w:t>gada, tādējādi ir vecākais uzņēmums, kas sāka piedāvāt pašvaldībām ADTI datubāzes uzturēšanas pakalpojumus. Par SIA “MDC” labu atpazīstamību un reputāciju liecina tas, ka šobrīd SIA “MDC” pilnīgi vai daļēji darbojas 21 pašvaldības teritorijās. Pirms administratīvi teritoriālās reformas (2021.</w:t>
      </w:r>
      <w:r w:rsidR="00792400" w:rsidRPr="003E715D">
        <w:rPr>
          <w:color w:val="000000" w:themeColor="text1"/>
          <w:sz w:val="24"/>
        </w:rPr>
        <w:t> </w:t>
      </w:r>
      <w:r w:rsidRPr="003E715D">
        <w:rPr>
          <w:color w:val="000000" w:themeColor="text1"/>
          <w:sz w:val="24"/>
        </w:rPr>
        <w:t>gada 30.</w:t>
      </w:r>
      <w:r w:rsidR="00792400" w:rsidRPr="003E715D">
        <w:rPr>
          <w:color w:val="000000" w:themeColor="text1"/>
          <w:sz w:val="24"/>
        </w:rPr>
        <w:t> </w:t>
      </w:r>
      <w:r w:rsidRPr="003E715D">
        <w:rPr>
          <w:color w:val="000000" w:themeColor="text1"/>
          <w:sz w:val="24"/>
        </w:rPr>
        <w:t xml:space="preserve">jūnijā) šis uzņēmums uzturēja ADTI 44 pašvaldībās un sadarbojās vēl ar 14 pašvaldībām datu izsniegšanas jomā. </w:t>
      </w:r>
      <w:r w:rsidR="00EF4D6B" w:rsidRPr="003E715D">
        <w:rPr>
          <w:color w:val="000000" w:themeColor="text1"/>
          <w:sz w:val="24"/>
        </w:rPr>
        <w:t>Saskaņā ar SIA “MDC” sniegto informāciju tā nodarbina</w:t>
      </w:r>
      <w:r w:rsidRPr="003E715D">
        <w:rPr>
          <w:color w:val="000000" w:themeColor="text1"/>
          <w:sz w:val="24"/>
        </w:rPr>
        <w:t xml:space="preserve"> </w:t>
      </w:r>
      <w:r w:rsidR="00EF4D6B" w:rsidRPr="003E715D">
        <w:rPr>
          <w:b/>
          <w:color w:val="000000"/>
          <w:sz w:val="24"/>
        </w:rPr>
        <w:t>14 darbiniekus,</w:t>
      </w:r>
      <w:r w:rsidR="00EF4D6B" w:rsidRPr="003E715D">
        <w:rPr>
          <w:bCs/>
          <w:color w:val="000000"/>
          <w:sz w:val="24"/>
        </w:rPr>
        <w:t xml:space="preserve"> no kuriem 9 ir augstākā vai vidējā profesionālā izglītība nozarē, 3 ir cita augstākā izglītība un </w:t>
      </w:r>
      <w:r w:rsidR="003C7D9F" w:rsidRPr="003E715D">
        <w:rPr>
          <w:bCs/>
          <w:color w:val="000000"/>
          <w:sz w:val="24"/>
        </w:rPr>
        <w:t>2</w:t>
      </w:r>
      <w:r w:rsidR="00EF4D6B" w:rsidRPr="003E715D">
        <w:rPr>
          <w:bCs/>
          <w:color w:val="000000"/>
          <w:sz w:val="24"/>
        </w:rPr>
        <w:t xml:space="preserve"> vēl nav pabeigta augstākā izglītība (turpina studijas). ADTI darbus drīkst pārbaudīt personas ar kvalifikāciju, kas atbilst Ģeotelpiskās informācijas likuma 10. panta trešās daļas un Ministru kabineta noteikumu Nr.281 “Augstas detalizācijas topogrāfiskās informācijas un tās centrālās datubāzes noteikumi” 77.punkta prasībām. MDC šāda kvalifikācija ir 9 darbiniekiem. Pārējiem pieredze nozarē atbilst prasībām, kas bija noteiktas sertifikāta iegūšanai zemes ierīcībā, zemes kadastrālajā uzmērīšana un ģeodēziskajos darbos</w:t>
      </w:r>
      <w:r w:rsidR="001A4364" w:rsidRPr="003E715D">
        <w:rPr>
          <w:bCs/>
          <w:color w:val="000000"/>
          <w:sz w:val="24"/>
        </w:rPr>
        <w:t>.</w:t>
      </w:r>
      <w:r w:rsidR="00EF4D6B" w:rsidRPr="003E715D">
        <w:rPr>
          <w:color w:val="000000" w:themeColor="text1"/>
          <w:sz w:val="24"/>
        </w:rPr>
        <w:t xml:space="preserve"> </w:t>
      </w:r>
      <w:r w:rsidRPr="003E715D">
        <w:rPr>
          <w:color w:val="000000" w:themeColor="text1"/>
          <w:sz w:val="24"/>
        </w:rPr>
        <w:t xml:space="preserve">SIA “MDC” nodrošina uzturamo datu drošību, tos aizsargājot ar ugunsmūri un antivīrusu programmatūru, veidojot ADTI datubāzes rezerves kopijas. SIA “MDC” uztur 15 profesionālās grafiskās programmatūras licences: 14 </w:t>
      </w:r>
      <w:proofErr w:type="spellStart"/>
      <w:r w:rsidRPr="003E715D">
        <w:rPr>
          <w:i/>
          <w:iCs/>
          <w:color w:val="000000" w:themeColor="text1"/>
          <w:sz w:val="24"/>
        </w:rPr>
        <w:t>Bentley</w:t>
      </w:r>
      <w:proofErr w:type="spellEnd"/>
      <w:r w:rsidRPr="003E715D">
        <w:rPr>
          <w:i/>
          <w:iCs/>
          <w:color w:val="000000" w:themeColor="text1"/>
          <w:sz w:val="24"/>
        </w:rPr>
        <w:t xml:space="preserve"> </w:t>
      </w:r>
      <w:proofErr w:type="spellStart"/>
      <w:r w:rsidRPr="003E715D">
        <w:rPr>
          <w:i/>
          <w:iCs/>
          <w:color w:val="000000" w:themeColor="text1"/>
          <w:sz w:val="24"/>
        </w:rPr>
        <w:t>Powerdraft</w:t>
      </w:r>
      <w:proofErr w:type="spellEnd"/>
      <w:r w:rsidRPr="003E715D">
        <w:rPr>
          <w:color w:val="000000" w:themeColor="text1"/>
          <w:sz w:val="24"/>
        </w:rPr>
        <w:t xml:space="preserve"> un 1</w:t>
      </w:r>
      <w:r w:rsidRPr="003E715D">
        <w:rPr>
          <w:i/>
          <w:iCs/>
          <w:color w:val="000000" w:themeColor="text1"/>
          <w:sz w:val="24"/>
        </w:rPr>
        <w:t xml:space="preserve"> </w:t>
      </w:r>
      <w:proofErr w:type="spellStart"/>
      <w:r w:rsidRPr="003E715D">
        <w:rPr>
          <w:i/>
          <w:iCs/>
          <w:color w:val="000000" w:themeColor="text1"/>
          <w:sz w:val="24"/>
        </w:rPr>
        <w:t>Microstation</w:t>
      </w:r>
      <w:proofErr w:type="spellEnd"/>
      <w:r w:rsidRPr="003E715D">
        <w:rPr>
          <w:color w:val="000000" w:themeColor="text1"/>
          <w:sz w:val="24"/>
        </w:rPr>
        <w:t xml:space="preserve"> licenci. Papildus Ģeotelpiskās informācijas likumā noteiktajam SIA “MDC” nodrošina pašvaldības darbiniekiem iespēju pārlūkot un iegūt augstas detalizācijas topogrāfisko informāciju interneta vietnē </w:t>
      </w:r>
      <w:hyperlink r:id="rId9" w:history="1">
        <w:r w:rsidRPr="003E715D">
          <w:rPr>
            <w:rStyle w:val="Hipersaite"/>
            <w:sz w:val="24"/>
          </w:rPr>
          <w:t>https://topografija.lv</w:t>
        </w:r>
      </w:hyperlink>
      <w:r w:rsidRPr="003E715D">
        <w:rPr>
          <w:color w:val="000000" w:themeColor="text1"/>
          <w:sz w:val="24"/>
        </w:rPr>
        <w:t xml:space="preserve">. (SIA “MDC” ir vienotā sistēmā uzkrāti bijušā Ogres, Lielvārdes un Ķeguma novada ADTI dati.) </w:t>
      </w:r>
    </w:p>
    <w:p w14:paraId="2D57EBF6" w14:textId="09DB4B82" w:rsidR="00C840EF" w:rsidRPr="003E715D" w:rsidRDefault="00C840EF" w:rsidP="003E715D">
      <w:pPr>
        <w:autoSpaceDE w:val="0"/>
        <w:autoSpaceDN w:val="0"/>
        <w:adjustRightInd w:val="0"/>
        <w:ind w:firstLine="720"/>
        <w:jc w:val="both"/>
        <w:rPr>
          <w:color w:val="000000" w:themeColor="text1"/>
          <w:sz w:val="24"/>
        </w:rPr>
      </w:pPr>
      <w:r w:rsidRPr="003E715D">
        <w:rPr>
          <w:color w:val="000000" w:themeColor="text1"/>
          <w:sz w:val="24"/>
        </w:rPr>
        <w:t xml:space="preserve">SIA “MDC” ir viens no lielākajiem </w:t>
      </w:r>
      <w:r w:rsidR="007B72EA" w:rsidRPr="003E715D">
        <w:rPr>
          <w:color w:val="000000" w:themeColor="text1"/>
          <w:sz w:val="24"/>
        </w:rPr>
        <w:t>ADTI datubāzes uzturēšanas</w:t>
      </w:r>
      <w:r w:rsidRPr="003E715D">
        <w:rPr>
          <w:color w:val="000000" w:themeColor="text1"/>
          <w:sz w:val="24"/>
        </w:rPr>
        <w:t xml:space="preserve"> pakalpojuma sniedzējiem ar atbilstošiem resursiem, kā arī patreizējā deleģējuma līguma ietvaros ir uzkrājis lielu datu apjomu ar reģistrētiem darbiem, kas pieejami SIA “MDC” uzturētajā ADTI darbu reģistra sistēmā https://mdc.fiber.lv un darbojas 24/7 režīmā. Pašvaldības pārstāvju sadarbība ar SIA “MDC” ir saprotama un konstruktīva, kā arī pašvaldībā nav saņemtas sūdzības saistībā ar SIA “MDC” pakalpojumiem.</w:t>
      </w:r>
    </w:p>
    <w:p w14:paraId="58ACA41C" w14:textId="142F4AED" w:rsidR="000D686B" w:rsidRPr="003E715D" w:rsidRDefault="00C840EF" w:rsidP="003E715D">
      <w:pPr>
        <w:autoSpaceDE w:val="0"/>
        <w:autoSpaceDN w:val="0"/>
        <w:adjustRightInd w:val="0"/>
        <w:ind w:firstLine="720"/>
        <w:jc w:val="both"/>
        <w:rPr>
          <w:sz w:val="24"/>
        </w:rPr>
      </w:pPr>
      <w:r w:rsidRPr="003E715D">
        <w:rPr>
          <w:sz w:val="24"/>
        </w:rPr>
        <w:t>ADTI datubāzes karšu pārlūks www.topografija.lv darbojas 24/7 režīmā ar kontrolētu piekļuvi katram lietotājam (</w:t>
      </w:r>
      <w:r w:rsidR="007B72EA" w:rsidRPr="003E715D">
        <w:rPr>
          <w:sz w:val="24"/>
        </w:rPr>
        <w:t xml:space="preserve">tai skaitā arī </w:t>
      </w:r>
      <w:r w:rsidRPr="003E715D">
        <w:rPr>
          <w:sz w:val="24"/>
        </w:rPr>
        <w:t xml:space="preserve">pašvaldības darbiniekiem). Portālā redzamas arī ielu sarkanās līnijas un citi darbam nepieciešamie ģeotelpiskās informācijas slāņi (VZD kadastra dati, VZD adreses, dažādu gadu </w:t>
      </w:r>
      <w:proofErr w:type="spellStart"/>
      <w:r w:rsidRPr="003E715D">
        <w:rPr>
          <w:sz w:val="24"/>
        </w:rPr>
        <w:t>ortofoto</w:t>
      </w:r>
      <w:proofErr w:type="spellEnd"/>
      <w:r w:rsidRPr="003E715D">
        <w:rPr>
          <w:sz w:val="24"/>
        </w:rPr>
        <w:t xml:space="preserve"> kartes, TAPIS dati utt.) tiešsaistes režīmā.</w:t>
      </w:r>
    </w:p>
    <w:p w14:paraId="00984ECA" w14:textId="3CEC7592" w:rsidR="002A7996" w:rsidRPr="003E715D" w:rsidRDefault="002A7996" w:rsidP="003E715D">
      <w:pPr>
        <w:ind w:firstLine="720"/>
        <w:jc w:val="both"/>
        <w:rPr>
          <w:sz w:val="24"/>
          <w:lang w:eastAsia="lv-LV"/>
        </w:rPr>
      </w:pPr>
      <w:r w:rsidRPr="003E715D">
        <w:rPr>
          <w:sz w:val="24"/>
          <w:lang w:eastAsia="lv-LV"/>
        </w:rPr>
        <w:t xml:space="preserve">Lai izvērtētu citu ADTI uzturētāju pieredzi un resursus, tika apkopota informācija par ADTI uzturētāju apkalpoto pašvaldību skaitu uz </w:t>
      </w:r>
      <w:r w:rsidR="0078631C" w:rsidRPr="003E715D">
        <w:rPr>
          <w:sz w:val="24"/>
          <w:lang w:eastAsia="lv-LV"/>
        </w:rPr>
        <w:t xml:space="preserve">šo </w:t>
      </w:r>
      <w:r w:rsidRPr="003E715D">
        <w:rPr>
          <w:sz w:val="24"/>
          <w:lang w:eastAsia="lv-LV"/>
        </w:rPr>
        <w:t>brīdi. Pašvaldība apkopoja informāciju par esošo Ogres novada ADTI uzturētāju (SIA “MDC”) un vēl trīs lielākajiem ADTI uzturētājiem Latvijā, proti:</w:t>
      </w:r>
    </w:p>
    <w:p w14:paraId="6E1359B8" w14:textId="57810521" w:rsidR="002A7996" w:rsidRPr="003E715D" w:rsidRDefault="002A7996" w:rsidP="003E715D">
      <w:pPr>
        <w:numPr>
          <w:ilvl w:val="0"/>
          <w:numId w:val="14"/>
        </w:numPr>
        <w:ind w:left="0" w:firstLine="426"/>
        <w:jc w:val="both"/>
        <w:rPr>
          <w:bCs/>
          <w:sz w:val="24"/>
          <w:lang w:eastAsia="lv-LV"/>
        </w:rPr>
      </w:pPr>
      <w:r w:rsidRPr="003E715D">
        <w:rPr>
          <w:bCs/>
          <w:sz w:val="24"/>
          <w:lang w:eastAsia="lv-LV"/>
        </w:rPr>
        <w:t xml:space="preserve">SIA </w:t>
      </w:r>
      <w:r w:rsidR="00C43DF4" w:rsidRPr="003E715D">
        <w:rPr>
          <w:bCs/>
          <w:sz w:val="24"/>
          <w:lang w:eastAsia="lv-LV"/>
        </w:rPr>
        <w:t>“</w:t>
      </w:r>
      <w:r w:rsidRPr="003E715D">
        <w:rPr>
          <w:bCs/>
          <w:sz w:val="24"/>
          <w:lang w:eastAsia="lv-LV"/>
        </w:rPr>
        <w:t>Mērniecības Datu Centrs” apkalpo</w:t>
      </w:r>
      <w:r w:rsidRPr="003E715D">
        <w:rPr>
          <w:sz w:val="24"/>
          <w:lang w:eastAsia="lv-LV"/>
        </w:rPr>
        <w:t xml:space="preserve"> </w:t>
      </w:r>
      <w:r w:rsidRPr="003E715D">
        <w:rPr>
          <w:bCs/>
          <w:sz w:val="24"/>
          <w:lang w:eastAsia="lv-LV"/>
        </w:rPr>
        <w:t xml:space="preserve">21 pašvaldību, </w:t>
      </w:r>
      <w:r w:rsidRPr="003E715D">
        <w:rPr>
          <w:sz w:val="24"/>
          <w:lang w:eastAsia="lv-LV"/>
        </w:rPr>
        <w:t xml:space="preserve">(avots, </w:t>
      </w:r>
      <w:hyperlink r:id="rId10" w:history="1">
        <w:r w:rsidRPr="003E715D">
          <w:rPr>
            <w:color w:val="0000FF"/>
            <w:sz w:val="24"/>
            <w:u w:val="single"/>
            <w:lang w:eastAsia="lv-LV"/>
          </w:rPr>
          <w:t>https://mdc.lv/</w:t>
        </w:r>
      </w:hyperlink>
      <w:r w:rsidRPr="003E715D">
        <w:rPr>
          <w:sz w:val="24"/>
          <w:lang w:eastAsia="lv-LV"/>
        </w:rPr>
        <w:t xml:space="preserve"> );</w:t>
      </w:r>
    </w:p>
    <w:p w14:paraId="7765ECD7" w14:textId="43D1CD8D" w:rsidR="002A7996" w:rsidRPr="003E715D" w:rsidRDefault="002A7996" w:rsidP="003E715D">
      <w:pPr>
        <w:numPr>
          <w:ilvl w:val="0"/>
          <w:numId w:val="14"/>
        </w:numPr>
        <w:ind w:left="0" w:firstLine="426"/>
        <w:jc w:val="both"/>
        <w:rPr>
          <w:bCs/>
          <w:sz w:val="24"/>
          <w:lang w:eastAsia="lv-LV"/>
        </w:rPr>
      </w:pPr>
      <w:r w:rsidRPr="003E715D">
        <w:rPr>
          <w:sz w:val="24"/>
          <w:lang w:eastAsia="lv-LV"/>
        </w:rPr>
        <w:lastRenderedPageBreak/>
        <w:t xml:space="preserve">SIA </w:t>
      </w:r>
      <w:r w:rsidR="00C43DF4" w:rsidRPr="003E715D">
        <w:rPr>
          <w:sz w:val="24"/>
          <w:lang w:eastAsia="lv-LV"/>
        </w:rPr>
        <w:t xml:space="preserve"> “</w:t>
      </w:r>
      <w:r w:rsidRPr="003E715D">
        <w:rPr>
          <w:sz w:val="24"/>
          <w:lang w:eastAsia="lv-LV"/>
        </w:rPr>
        <w:t xml:space="preserve">Ģeotelpiskie risinājumi” </w:t>
      </w:r>
      <w:r w:rsidRPr="003E715D">
        <w:rPr>
          <w:bCs/>
          <w:sz w:val="24"/>
          <w:lang w:eastAsia="lv-LV"/>
        </w:rPr>
        <w:t>apkalpo</w:t>
      </w:r>
      <w:r w:rsidRPr="003E715D">
        <w:rPr>
          <w:sz w:val="24"/>
          <w:lang w:eastAsia="lv-LV"/>
        </w:rPr>
        <w:t xml:space="preserve"> </w:t>
      </w:r>
      <w:r w:rsidR="008B318B" w:rsidRPr="003E715D">
        <w:rPr>
          <w:sz w:val="24"/>
          <w:lang w:eastAsia="lv-LV"/>
        </w:rPr>
        <w:t>6</w:t>
      </w:r>
      <w:r w:rsidRPr="003E715D">
        <w:rPr>
          <w:sz w:val="24"/>
          <w:lang w:eastAsia="lv-LV"/>
        </w:rPr>
        <w:t xml:space="preserve"> pašvaldības, (avots, </w:t>
      </w:r>
      <w:hyperlink r:id="rId11" w:history="1">
        <w:r w:rsidRPr="003E715D">
          <w:rPr>
            <w:color w:val="0000FF"/>
            <w:sz w:val="24"/>
            <w:u w:val="single"/>
            <w:lang w:eastAsia="lv-LV"/>
          </w:rPr>
          <w:t>https://geotelpa.lv/</w:t>
        </w:r>
      </w:hyperlink>
      <w:r w:rsidRPr="003E715D">
        <w:rPr>
          <w:sz w:val="24"/>
          <w:lang w:eastAsia="lv-LV"/>
        </w:rPr>
        <w:t xml:space="preserve"> );</w:t>
      </w:r>
    </w:p>
    <w:p w14:paraId="1C3BE95F" w14:textId="18CD9AB6" w:rsidR="002A7996" w:rsidRPr="003E715D" w:rsidRDefault="002A7996" w:rsidP="003E715D">
      <w:pPr>
        <w:numPr>
          <w:ilvl w:val="0"/>
          <w:numId w:val="14"/>
        </w:numPr>
        <w:ind w:left="0" w:firstLine="426"/>
        <w:jc w:val="both"/>
        <w:rPr>
          <w:bCs/>
          <w:sz w:val="24"/>
          <w:lang w:eastAsia="lv-LV"/>
        </w:rPr>
      </w:pPr>
      <w:r w:rsidRPr="003E715D">
        <w:rPr>
          <w:sz w:val="24"/>
          <w:lang w:eastAsia="lv-LV"/>
        </w:rPr>
        <w:t xml:space="preserve">SIA </w:t>
      </w:r>
      <w:r w:rsidR="00C43DF4" w:rsidRPr="003E715D">
        <w:rPr>
          <w:sz w:val="24"/>
          <w:lang w:eastAsia="lv-LV"/>
        </w:rPr>
        <w:t xml:space="preserve"> “</w:t>
      </w:r>
      <w:proofErr w:type="spellStart"/>
      <w:r w:rsidRPr="003E715D">
        <w:rPr>
          <w:sz w:val="24"/>
          <w:lang w:eastAsia="lv-LV"/>
        </w:rPr>
        <w:t>ĢeoDati</w:t>
      </w:r>
      <w:proofErr w:type="spellEnd"/>
      <w:r w:rsidRPr="003E715D">
        <w:rPr>
          <w:sz w:val="24"/>
          <w:lang w:eastAsia="lv-LV"/>
        </w:rPr>
        <w:t xml:space="preserve">” </w:t>
      </w:r>
      <w:r w:rsidRPr="003E715D">
        <w:rPr>
          <w:bCs/>
          <w:sz w:val="24"/>
          <w:lang w:eastAsia="lv-LV"/>
        </w:rPr>
        <w:t>apkalpo</w:t>
      </w:r>
      <w:r w:rsidRPr="003E715D">
        <w:rPr>
          <w:sz w:val="24"/>
          <w:lang w:eastAsia="lv-LV"/>
        </w:rPr>
        <w:t xml:space="preserve"> </w:t>
      </w:r>
      <w:r w:rsidR="008D1B65" w:rsidRPr="003E715D">
        <w:rPr>
          <w:sz w:val="24"/>
          <w:lang w:eastAsia="lv-LV"/>
        </w:rPr>
        <w:t>4</w:t>
      </w:r>
      <w:r w:rsidRPr="003E715D">
        <w:rPr>
          <w:sz w:val="24"/>
          <w:lang w:eastAsia="lv-LV"/>
        </w:rPr>
        <w:t xml:space="preserve"> pašvaldības, (avots, </w:t>
      </w:r>
      <w:hyperlink r:id="rId12" w:history="1">
        <w:r w:rsidRPr="003E715D">
          <w:rPr>
            <w:color w:val="0000FF"/>
            <w:sz w:val="24"/>
            <w:u w:val="single"/>
            <w:lang w:eastAsia="lv-LV"/>
          </w:rPr>
          <w:t>https://www.geodati.lv/</w:t>
        </w:r>
      </w:hyperlink>
      <w:r w:rsidRPr="003E715D">
        <w:rPr>
          <w:sz w:val="24"/>
          <w:lang w:eastAsia="lv-LV"/>
        </w:rPr>
        <w:t xml:space="preserve"> );</w:t>
      </w:r>
    </w:p>
    <w:p w14:paraId="61A56E1F" w14:textId="6673A5FF" w:rsidR="002A7996" w:rsidRPr="003E715D" w:rsidRDefault="002A7996" w:rsidP="003E715D">
      <w:pPr>
        <w:numPr>
          <w:ilvl w:val="0"/>
          <w:numId w:val="14"/>
        </w:numPr>
        <w:ind w:left="0" w:firstLine="426"/>
        <w:jc w:val="both"/>
        <w:rPr>
          <w:bCs/>
          <w:sz w:val="24"/>
          <w:lang w:eastAsia="lv-LV"/>
        </w:rPr>
      </w:pPr>
      <w:r w:rsidRPr="003E715D">
        <w:rPr>
          <w:sz w:val="24"/>
          <w:lang w:eastAsia="lv-LV"/>
        </w:rPr>
        <w:t xml:space="preserve">SIA </w:t>
      </w:r>
      <w:r w:rsidR="00C43DF4" w:rsidRPr="003E715D">
        <w:rPr>
          <w:sz w:val="24"/>
          <w:lang w:eastAsia="lv-LV"/>
        </w:rPr>
        <w:t xml:space="preserve"> “</w:t>
      </w:r>
      <w:r w:rsidRPr="003E715D">
        <w:rPr>
          <w:sz w:val="24"/>
          <w:lang w:eastAsia="lv-LV"/>
        </w:rPr>
        <w:t xml:space="preserve">TOPO DATI” </w:t>
      </w:r>
      <w:r w:rsidRPr="003E715D">
        <w:rPr>
          <w:bCs/>
          <w:sz w:val="24"/>
          <w:lang w:eastAsia="lv-LV"/>
        </w:rPr>
        <w:t>apkalpo</w:t>
      </w:r>
      <w:r w:rsidRPr="003E715D">
        <w:rPr>
          <w:sz w:val="24"/>
          <w:lang w:eastAsia="lv-LV"/>
        </w:rPr>
        <w:t xml:space="preserve"> </w:t>
      </w:r>
      <w:r w:rsidR="008D1B65" w:rsidRPr="003E715D">
        <w:rPr>
          <w:sz w:val="24"/>
          <w:lang w:eastAsia="lv-LV"/>
        </w:rPr>
        <w:t>4</w:t>
      </w:r>
      <w:r w:rsidRPr="003E715D">
        <w:rPr>
          <w:sz w:val="24"/>
          <w:lang w:eastAsia="lv-LV"/>
        </w:rPr>
        <w:t xml:space="preserve"> pašvaldības, (avots, </w:t>
      </w:r>
      <w:hyperlink r:id="rId13" w:history="1">
        <w:r w:rsidRPr="003E715D">
          <w:rPr>
            <w:color w:val="0000FF"/>
            <w:sz w:val="24"/>
            <w:u w:val="single"/>
            <w:lang w:eastAsia="lv-LV"/>
          </w:rPr>
          <w:t>https://topodati.lv/</w:t>
        </w:r>
      </w:hyperlink>
      <w:r w:rsidRPr="003E715D">
        <w:rPr>
          <w:sz w:val="24"/>
          <w:lang w:eastAsia="lv-LV"/>
        </w:rPr>
        <w:t xml:space="preserve"> ).</w:t>
      </w:r>
    </w:p>
    <w:p w14:paraId="2D7B6DB7" w14:textId="44B5900B" w:rsidR="00B615B4" w:rsidRPr="003E715D" w:rsidRDefault="007B4218" w:rsidP="003E715D">
      <w:pPr>
        <w:ind w:firstLine="567"/>
        <w:jc w:val="both"/>
        <w:rPr>
          <w:color w:val="000000" w:themeColor="text1"/>
          <w:sz w:val="24"/>
        </w:rPr>
      </w:pPr>
      <w:r w:rsidRPr="003E715D">
        <w:rPr>
          <w:color w:val="000000" w:themeColor="text1"/>
          <w:sz w:val="24"/>
        </w:rPr>
        <w:t>Ņemot vērā minēto</w:t>
      </w:r>
      <w:r w:rsidR="0078631C" w:rsidRPr="003E715D">
        <w:rPr>
          <w:color w:val="000000" w:themeColor="text1"/>
          <w:sz w:val="24"/>
        </w:rPr>
        <w:t>,</w:t>
      </w:r>
      <w:r w:rsidRPr="003E715D">
        <w:rPr>
          <w:color w:val="000000" w:themeColor="text1"/>
          <w:sz w:val="24"/>
        </w:rPr>
        <w:t xml:space="preserve"> </w:t>
      </w:r>
      <w:r w:rsidR="0058789C" w:rsidRPr="003E715D">
        <w:rPr>
          <w:color w:val="000000" w:themeColor="text1"/>
          <w:sz w:val="24"/>
        </w:rPr>
        <w:t xml:space="preserve">Pašvaldība </w:t>
      </w:r>
      <w:r w:rsidRPr="003E715D">
        <w:rPr>
          <w:color w:val="000000" w:themeColor="text1"/>
          <w:sz w:val="24"/>
        </w:rPr>
        <w:t>secina,</w:t>
      </w:r>
      <w:r w:rsidR="0058789C" w:rsidRPr="003E715D">
        <w:rPr>
          <w:color w:val="000000" w:themeColor="text1"/>
          <w:sz w:val="24"/>
        </w:rPr>
        <w:t xml:space="preserve"> ka Pilnvarotā persona, kas specializējusies </w:t>
      </w:r>
      <w:r w:rsidR="00792400" w:rsidRPr="003E715D">
        <w:rPr>
          <w:color w:val="000000" w:themeColor="text1"/>
          <w:sz w:val="24"/>
        </w:rPr>
        <w:t>ADTI</w:t>
      </w:r>
      <w:r w:rsidR="0058789C" w:rsidRPr="003E715D">
        <w:rPr>
          <w:color w:val="000000" w:themeColor="text1"/>
          <w:sz w:val="24"/>
        </w:rPr>
        <w:t xml:space="preserve"> datu uzturēšanā, šo uzdevumu var veikt efektīvāk, jo tā pārvaldes uzdevumu var izpildīt ar mazākiem izdevumiem (resursiem), ar mazāku administratīvo slogu un labākiem rezultātiem (ātrāk un kvalitatīvāk). Pēc vienkāršotiem aprēķiniem pašvaldības ieņēmumi no ADTI pakalpojumiem nenosegtu izdevumus, kas būtu pašvaldībai jānodrošina, organizējot un administrējot ADTI pakalpojumus.</w:t>
      </w:r>
    </w:p>
    <w:p w14:paraId="6C1FAE14" w14:textId="1BD4C0E6" w:rsidR="00FD37B0" w:rsidRPr="003E715D" w:rsidRDefault="00FD37B0" w:rsidP="003E715D">
      <w:pPr>
        <w:autoSpaceDE w:val="0"/>
        <w:autoSpaceDN w:val="0"/>
        <w:adjustRightInd w:val="0"/>
        <w:ind w:firstLine="720"/>
        <w:jc w:val="both"/>
        <w:rPr>
          <w:sz w:val="24"/>
        </w:rPr>
      </w:pPr>
      <w:r w:rsidRPr="003E715D">
        <w:rPr>
          <w:sz w:val="24"/>
        </w:rPr>
        <w:t xml:space="preserve">Deleģējot SIA “MDC” Ģeotelpiskās informācijas likuma 13. panta sestajā daļā noteikto pārvaldes uzdevumu – uzturēt par Ogres novada administratīvo teritoriju augstas detalizācijas topogrāfiskās informācijas datubāzi atbilstoši Ministru kabineta noteiktajai augstas detalizācijas topogrāfiskās informācijas specifikācijai, veikt iesniegtās informācijas pārbaudi un nodrošināt datubāzes </w:t>
      </w:r>
      <w:proofErr w:type="spellStart"/>
      <w:r w:rsidRPr="003E715D">
        <w:rPr>
          <w:sz w:val="24"/>
        </w:rPr>
        <w:t>sadarbspēju</w:t>
      </w:r>
      <w:proofErr w:type="spellEnd"/>
      <w:r w:rsidRPr="003E715D">
        <w:rPr>
          <w:sz w:val="24"/>
        </w:rPr>
        <w:t xml:space="preserve"> ar centrālo datubāzi Ministru kabineta noteiktajā kārtībā, </w:t>
      </w:r>
      <w:r w:rsidRPr="003E715D">
        <w:rPr>
          <w:sz w:val="24"/>
          <w:u w:val="single"/>
        </w:rPr>
        <w:t>SIA “MDC” to varēs veikt efektīvāk, jo:</w:t>
      </w:r>
    </w:p>
    <w:p w14:paraId="16662D27" w14:textId="10A822A3" w:rsidR="00FD37B0" w:rsidRPr="003E715D" w:rsidRDefault="00FD37B0" w:rsidP="003E715D">
      <w:pPr>
        <w:tabs>
          <w:tab w:val="left" w:pos="450"/>
        </w:tabs>
        <w:autoSpaceDE w:val="0"/>
        <w:autoSpaceDN w:val="0"/>
        <w:adjustRightInd w:val="0"/>
        <w:ind w:firstLine="720"/>
        <w:jc w:val="both"/>
        <w:rPr>
          <w:sz w:val="24"/>
        </w:rPr>
      </w:pPr>
      <w:r w:rsidRPr="003E715D">
        <w:rPr>
          <w:sz w:val="24"/>
        </w:rPr>
        <w:t xml:space="preserve">1) lai pašvaldība varētu pati uzturēt ADTI datubāzi, tai būtu nepieciešams specifisks datorprogrammu un datortehnikas nodrošinājums, kā arī būtu jāalgo darbinieki ar speciālām zināšanām un pieredzi, kā rezultātā pašvaldībai būtu nepieciešami lieli ieguldījumi, kā arī būtu jāsedz ikdienas izmaksas šī darba veikšanā; </w:t>
      </w:r>
    </w:p>
    <w:p w14:paraId="68DEFC9E" w14:textId="77777777" w:rsidR="00FD37B0" w:rsidRPr="003E715D" w:rsidRDefault="00FD37B0" w:rsidP="003E715D">
      <w:pPr>
        <w:autoSpaceDE w:val="0"/>
        <w:autoSpaceDN w:val="0"/>
        <w:adjustRightInd w:val="0"/>
        <w:ind w:firstLine="720"/>
        <w:jc w:val="both"/>
        <w:rPr>
          <w:sz w:val="24"/>
        </w:rPr>
      </w:pPr>
      <w:r w:rsidRPr="003E715D">
        <w:rPr>
          <w:sz w:val="24"/>
        </w:rPr>
        <w:t xml:space="preserve">2) pašvaldībai ADTI datubāzes uzturēšana nebūtu saimnieciski izdevīga, un persona, kuras rīcībā jau ir atbilstoša tehnika, minētās datubāzes uzturēšanu varētu veikt efektīvāk; </w:t>
      </w:r>
    </w:p>
    <w:p w14:paraId="3668C378" w14:textId="7681817F" w:rsidR="00FD37B0" w:rsidRPr="003E715D" w:rsidRDefault="00FD37B0" w:rsidP="003E715D">
      <w:pPr>
        <w:autoSpaceDE w:val="0"/>
        <w:autoSpaceDN w:val="0"/>
        <w:adjustRightInd w:val="0"/>
        <w:ind w:firstLine="720"/>
        <w:jc w:val="both"/>
        <w:rPr>
          <w:sz w:val="24"/>
        </w:rPr>
      </w:pPr>
      <w:r w:rsidRPr="003E715D">
        <w:rPr>
          <w:sz w:val="24"/>
        </w:rPr>
        <w:t xml:space="preserve">3) ADTI datubāzes uzturēšana labā kvalitātē ir svarīgs faktors, lai ne tikai </w:t>
      </w:r>
      <w:r w:rsidR="00FE32DA" w:rsidRPr="003E715D">
        <w:rPr>
          <w:sz w:val="24"/>
        </w:rPr>
        <w:t>Ogres</w:t>
      </w:r>
      <w:r w:rsidRPr="003E715D">
        <w:rPr>
          <w:sz w:val="24"/>
        </w:rPr>
        <w:t xml:space="preserve"> novada pašvaldība, bet arī inženierkomunikāciju turētāji un projektētāji būtu nodrošināti ar objektīviem datiem. </w:t>
      </w:r>
    </w:p>
    <w:p w14:paraId="530672C0" w14:textId="75881647" w:rsidR="003A4729" w:rsidRPr="003E715D" w:rsidRDefault="008E1984" w:rsidP="003E715D">
      <w:pPr>
        <w:ind w:firstLine="567"/>
        <w:jc w:val="both"/>
        <w:rPr>
          <w:color w:val="000000" w:themeColor="text1"/>
          <w:sz w:val="24"/>
        </w:rPr>
      </w:pPr>
      <w:r w:rsidRPr="003E715D">
        <w:rPr>
          <w:color w:val="000000" w:themeColor="text1"/>
          <w:sz w:val="24"/>
        </w:rPr>
        <w:t>Ņemot vērā sadarbības pieredzi ar SIA “MDC”, Ogres novada pašvaldība secina, ka privātpersona, kas specializējusies ADTI datu uzturēšanā</w:t>
      </w:r>
      <w:r w:rsidR="0078631C" w:rsidRPr="003E715D">
        <w:rPr>
          <w:color w:val="000000" w:themeColor="text1"/>
          <w:sz w:val="24"/>
        </w:rPr>
        <w:t>,</w:t>
      </w:r>
      <w:r w:rsidRPr="003E715D">
        <w:rPr>
          <w:color w:val="000000" w:themeColor="text1"/>
          <w:sz w:val="24"/>
        </w:rPr>
        <w:t xml:space="preserve"> šo uzdevumu var izpildīt kvalitatīvāk un ar augstāku ekonomisko efektivitāti. Deleģējot šo uzdevumu privātpersonai, pašvaldība var ietaupīt resursus </w:t>
      </w:r>
      <w:r w:rsidR="00BD12BF" w:rsidRPr="003E715D">
        <w:rPr>
          <w:color w:val="000000" w:themeColor="text1"/>
          <w:sz w:val="24"/>
        </w:rPr>
        <w:t>vairākās</w:t>
      </w:r>
      <w:r w:rsidRPr="003E715D">
        <w:rPr>
          <w:color w:val="000000" w:themeColor="text1"/>
          <w:sz w:val="24"/>
        </w:rPr>
        <w:t xml:space="preserve"> pozīcijās</w:t>
      </w:r>
      <w:r w:rsidR="00BD12BF" w:rsidRPr="003E715D">
        <w:rPr>
          <w:color w:val="000000" w:themeColor="text1"/>
          <w:sz w:val="24"/>
        </w:rPr>
        <w:t>, proti,</w:t>
      </w:r>
      <w:r w:rsidRPr="003E715D">
        <w:rPr>
          <w:color w:val="000000" w:themeColor="text1"/>
          <w:sz w:val="24"/>
        </w:rPr>
        <w:t xml:space="preserve"> kvalificēts speciālists un tā aizvietotājs uz prombūtnes laiku, darbavieta ar datoru, profesionālās grafiskās programmatūras, datu izsniegšana, uzturēšana, apmaiņa ar valsts iestādēm un rēķinu administrēšana</w:t>
      </w:r>
      <w:r w:rsidR="00F73D28" w:rsidRPr="003E715D">
        <w:rPr>
          <w:color w:val="000000" w:themeColor="text1"/>
          <w:sz w:val="24"/>
        </w:rPr>
        <w:t xml:space="preserve">. Tāpat </w:t>
      </w:r>
      <w:r w:rsidR="003A4729" w:rsidRPr="003E715D">
        <w:rPr>
          <w:color w:val="000000" w:themeColor="text1"/>
          <w:sz w:val="24"/>
        </w:rPr>
        <w:t xml:space="preserve">pašvaldība secina, ka </w:t>
      </w:r>
      <w:r w:rsidR="006A2F1F" w:rsidRPr="003E715D">
        <w:rPr>
          <w:color w:val="000000" w:themeColor="text1"/>
          <w:sz w:val="24"/>
        </w:rPr>
        <w:t>SIA “</w:t>
      </w:r>
      <w:r w:rsidR="003A4729" w:rsidRPr="003E715D">
        <w:rPr>
          <w:color w:val="000000" w:themeColor="text1"/>
          <w:sz w:val="24"/>
        </w:rPr>
        <w:t>MDC</w:t>
      </w:r>
      <w:r w:rsidR="006A2F1F" w:rsidRPr="003E715D">
        <w:rPr>
          <w:color w:val="000000" w:themeColor="text1"/>
          <w:sz w:val="24"/>
        </w:rPr>
        <w:t>”</w:t>
      </w:r>
      <w:r w:rsidR="003A4729" w:rsidRPr="003E715D">
        <w:rPr>
          <w:color w:val="000000" w:themeColor="text1"/>
          <w:sz w:val="24"/>
        </w:rPr>
        <w:t xml:space="preserve"> atbilst Valsts pārvaldes iekārtas likuma 42.panta pirmās daļas kritērijiem</w:t>
      </w:r>
      <w:r w:rsidR="00CF7AB1" w:rsidRPr="003E715D">
        <w:rPr>
          <w:color w:val="000000" w:themeColor="text1"/>
          <w:sz w:val="24"/>
        </w:rPr>
        <w:t>,</w:t>
      </w:r>
      <w:r w:rsidR="003A4729" w:rsidRPr="003E715D">
        <w:rPr>
          <w:color w:val="000000" w:themeColor="text1"/>
          <w:sz w:val="24"/>
        </w:rPr>
        <w:t xml:space="preserve"> un šim uzņēmumam ir lietderīgi deleģēt ADTI uzturēšanas funkciju. </w:t>
      </w:r>
    </w:p>
    <w:p w14:paraId="58CBE7B7" w14:textId="5667367B" w:rsidR="00B33D8F" w:rsidRDefault="000E70F3" w:rsidP="003E715D">
      <w:pPr>
        <w:ind w:firstLine="567"/>
        <w:jc w:val="both"/>
        <w:rPr>
          <w:color w:val="000000" w:themeColor="text1"/>
          <w:sz w:val="24"/>
        </w:rPr>
      </w:pPr>
      <w:r w:rsidRPr="003E715D">
        <w:rPr>
          <w:color w:val="000000" w:themeColor="text1"/>
          <w:sz w:val="24"/>
        </w:rPr>
        <w:t>Pamatojoties uz Ģeotelpiskās informācijas likuma 13.panta sesto un septīto daļu, Valsts pārvaldes iekārtas likuma</w:t>
      </w:r>
      <w:r w:rsidR="004A76C6" w:rsidRPr="003E715D">
        <w:rPr>
          <w:color w:val="000000" w:themeColor="text1"/>
          <w:sz w:val="24"/>
        </w:rPr>
        <w:t xml:space="preserve"> 40. panta pirmo un otro daļu, </w:t>
      </w:r>
      <w:r w:rsidRPr="003E715D">
        <w:rPr>
          <w:color w:val="000000" w:themeColor="text1"/>
          <w:sz w:val="24"/>
        </w:rPr>
        <w:t xml:space="preserve"> 41.panta pirmo daļu</w:t>
      </w:r>
      <w:r w:rsidR="004A76C6" w:rsidRPr="003E715D">
        <w:rPr>
          <w:color w:val="000000" w:themeColor="text1"/>
          <w:sz w:val="24"/>
        </w:rPr>
        <w:t xml:space="preserve"> un 42</w:t>
      </w:r>
      <w:r w:rsidR="00E50D54" w:rsidRPr="003E715D">
        <w:rPr>
          <w:color w:val="000000" w:themeColor="text1"/>
          <w:sz w:val="24"/>
        </w:rPr>
        <w:t>.</w:t>
      </w:r>
      <w:r w:rsidR="004A76C6" w:rsidRPr="003E715D">
        <w:rPr>
          <w:color w:val="000000" w:themeColor="text1"/>
          <w:sz w:val="24"/>
        </w:rPr>
        <w:t xml:space="preserve"> panta pirmo daļu, </w:t>
      </w:r>
    </w:p>
    <w:p w14:paraId="0A2C720D" w14:textId="77777777" w:rsidR="003E715D" w:rsidRPr="003E715D" w:rsidRDefault="003E715D" w:rsidP="003E715D">
      <w:pPr>
        <w:ind w:firstLine="567"/>
        <w:jc w:val="both"/>
        <w:rPr>
          <w:color w:val="000000" w:themeColor="text1"/>
          <w:sz w:val="24"/>
        </w:rPr>
      </w:pPr>
    </w:p>
    <w:p w14:paraId="4799ACD5" w14:textId="66200DB9" w:rsidR="00036B1C" w:rsidRPr="003E715D" w:rsidRDefault="00036B1C" w:rsidP="003E715D">
      <w:pPr>
        <w:jc w:val="center"/>
        <w:rPr>
          <w:b/>
          <w:sz w:val="24"/>
        </w:rPr>
      </w:pPr>
      <w:r w:rsidRPr="003E715D">
        <w:rPr>
          <w:b/>
          <w:sz w:val="24"/>
        </w:rPr>
        <w:t xml:space="preserve">balsojot: </w:t>
      </w:r>
      <w:r w:rsidRPr="003E715D">
        <w:rPr>
          <w:b/>
          <w:noProof/>
          <w:sz w:val="24"/>
        </w:rPr>
        <w:t>ar 22 balsīm "Par" (Andris Krauja, Artūrs Mangulis, Atvars Lakstīgala, Dace Kļaviņa, Dace Māliņa, Dace Veiliņa, Daiga Brante, Dzirkstīte Žindiga, Egils Helmanis, Gints Sīviņš, Ilmārs Zemnieks, Indulis Trapiņš, Jānis Iklāvs, Jānis Kaijaks, Jānis Siliņš, Kaspars Bramanis, Pāvels Kotāns, Raivis Ūzuls, Rūdolfs Kudļa, Santa Ločmele, Toms Āboltiņš, Valentīns Špēlis), "Pret" – nav, "Atturas" – nav,</w:t>
      </w:r>
    </w:p>
    <w:p w14:paraId="3F743A2C" w14:textId="6D883F58" w:rsidR="00FA3306" w:rsidRPr="003E715D" w:rsidRDefault="00036B1C" w:rsidP="003E715D">
      <w:pPr>
        <w:jc w:val="center"/>
        <w:rPr>
          <w:b/>
          <w:sz w:val="24"/>
        </w:rPr>
      </w:pPr>
      <w:r w:rsidRPr="003E715D">
        <w:rPr>
          <w:sz w:val="24"/>
        </w:rPr>
        <w:t>Ogres novada pašvaldības dome</w:t>
      </w:r>
      <w:r w:rsidRPr="003E715D">
        <w:rPr>
          <w:b/>
          <w:sz w:val="24"/>
        </w:rPr>
        <w:t xml:space="preserve"> NOLEMJ:</w:t>
      </w:r>
    </w:p>
    <w:p w14:paraId="4A699EFC" w14:textId="77777777" w:rsidR="00036B1C" w:rsidRPr="003E715D" w:rsidRDefault="00036B1C" w:rsidP="003E715D">
      <w:pPr>
        <w:jc w:val="both"/>
        <w:rPr>
          <w:color w:val="000000" w:themeColor="text1"/>
          <w:sz w:val="24"/>
        </w:rPr>
      </w:pPr>
    </w:p>
    <w:p w14:paraId="5916E279" w14:textId="5C97B0C1" w:rsidR="00EF7292" w:rsidRPr="003E715D" w:rsidRDefault="00EF7292" w:rsidP="003E715D">
      <w:pPr>
        <w:pStyle w:val="Sarakstarindkopa"/>
        <w:numPr>
          <w:ilvl w:val="0"/>
          <w:numId w:val="8"/>
        </w:numPr>
        <w:ind w:left="284" w:hanging="284"/>
        <w:contextualSpacing w:val="0"/>
        <w:jc w:val="both"/>
        <w:rPr>
          <w:color w:val="000000" w:themeColor="text1"/>
          <w:sz w:val="24"/>
        </w:rPr>
      </w:pPr>
      <w:bookmarkStart w:id="0" w:name="_Hlk135913724"/>
      <w:r w:rsidRPr="003E715D">
        <w:rPr>
          <w:color w:val="000000" w:themeColor="text1"/>
          <w:sz w:val="24"/>
        </w:rPr>
        <w:t xml:space="preserve">Deleģēt </w:t>
      </w:r>
      <w:r w:rsidR="00CF7AB1" w:rsidRPr="003E715D">
        <w:rPr>
          <w:color w:val="000000" w:themeColor="text1"/>
          <w:sz w:val="24"/>
        </w:rPr>
        <w:t xml:space="preserve">Ogres novada </w:t>
      </w:r>
      <w:r w:rsidRPr="003E715D">
        <w:rPr>
          <w:color w:val="000000" w:themeColor="text1"/>
          <w:sz w:val="24"/>
        </w:rPr>
        <w:t xml:space="preserve">pašvaldības uzdevumu – augstas detalizācijas topogrāfiskās informācijas datubāzes uzturēšanu </w:t>
      </w:r>
      <w:r w:rsidR="00CF7AB1" w:rsidRPr="003E715D">
        <w:rPr>
          <w:color w:val="000000" w:themeColor="text1"/>
          <w:sz w:val="24"/>
        </w:rPr>
        <w:t xml:space="preserve">sabiedrībai ar ierobežotu atbildību (turpmāk – SIA) </w:t>
      </w:r>
      <w:r w:rsidRPr="003E715D">
        <w:rPr>
          <w:color w:val="000000" w:themeColor="text1"/>
          <w:sz w:val="24"/>
        </w:rPr>
        <w:t xml:space="preserve">“Mērniecības  </w:t>
      </w:r>
      <w:r w:rsidR="00287A76" w:rsidRPr="003E715D">
        <w:rPr>
          <w:color w:val="000000" w:themeColor="text1"/>
          <w:sz w:val="24"/>
        </w:rPr>
        <w:t>D</w:t>
      </w:r>
      <w:r w:rsidRPr="003E715D">
        <w:rPr>
          <w:color w:val="000000" w:themeColor="text1"/>
          <w:sz w:val="24"/>
        </w:rPr>
        <w:t xml:space="preserve">atu </w:t>
      </w:r>
      <w:r w:rsidR="00971B7C" w:rsidRPr="003E715D">
        <w:rPr>
          <w:color w:val="000000" w:themeColor="text1"/>
          <w:sz w:val="24"/>
        </w:rPr>
        <w:t>C</w:t>
      </w:r>
      <w:r w:rsidRPr="003E715D">
        <w:rPr>
          <w:color w:val="000000" w:themeColor="text1"/>
          <w:sz w:val="24"/>
        </w:rPr>
        <w:t>entrs”,</w:t>
      </w:r>
      <w:r w:rsidR="00E50D54" w:rsidRPr="003E715D">
        <w:rPr>
          <w:color w:val="000000" w:themeColor="text1"/>
          <w:sz w:val="24"/>
        </w:rPr>
        <w:t xml:space="preserve"> </w:t>
      </w:r>
      <w:r w:rsidRPr="003E715D">
        <w:rPr>
          <w:color w:val="000000" w:themeColor="text1"/>
          <w:sz w:val="24"/>
        </w:rPr>
        <w:t xml:space="preserve"> reģistrācijas Nr. 40003831048.</w:t>
      </w:r>
    </w:p>
    <w:p w14:paraId="33CDC075" w14:textId="50A201B9" w:rsidR="00EF7292" w:rsidRPr="003E715D" w:rsidRDefault="00EF7292" w:rsidP="003E715D">
      <w:pPr>
        <w:pStyle w:val="Sarakstarindkopa"/>
        <w:numPr>
          <w:ilvl w:val="0"/>
          <w:numId w:val="8"/>
        </w:numPr>
        <w:ind w:left="284" w:hanging="284"/>
        <w:contextualSpacing w:val="0"/>
        <w:jc w:val="both"/>
        <w:rPr>
          <w:color w:val="000000" w:themeColor="text1"/>
          <w:sz w:val="24"/>
        </w:rPr>
      </w:pPr>
      <w:r w:rsidRPr="003E715D">
        <w:rPr>
          <w:color w:val="000000" w:themeColor="text1"/>
          <w:sz w:val="24"/>
        </w:rPr>
        <w:t>Slēgt deleģēšanas līgumu ar SIA “</w:t>
      </w:r>
      <w:r w:rsidR="00287A76" w:rsidRPr="003E715D">
        <w:rPr>
          <w:color w:val="000000" w:themeColor="text1"/>
          <w:sz w:val="24"/>
        </w:rPr>
        <w:t xml:space="preserve">Mērniecības  Datu </w:t>
      </w:r>
      <w:r w:rsidR="00971B7C" w:rsidRPr="003E715D">
        <w:rPr>
          <w:color w:val="000000" w:themeColor="text1"/>
          <w:sz w:val="24"/>
        </w:rPr>
        <w:t>C</w:t>
      </w:r>
      <w:r w:rsidR="00287A76" w:rsidRPr="003E715D">
        <w:rPr>
          <w:color w:val="000000" w:themeColor="text1"/>
          <w:sz w:val="24"/>
        </w:rPr>
        <w:t>entrs</w:t>
      </w:r>
      <w:r w:rsidRPr="003E715D">
        <w:rPr>
          <w:color w:val="000000" w:themeColor="text1"/>
          <w:sz w:val="24"/>
        </w:rPr>
        <w:t xml:space="preserve">” par augstas detalizācijas topogrāfiskās informācijas datubāzes uzturēšanas uzdevuma </w:t>
      </w:r>
      <w:r w:rsidR="00971B7C" w:rsidRPr="003E715D">
        <w:rPr>
          <w:color w:val="000000" w:themeColor="text1"/>
          <w:sz w:val="24"/>
        </w:rPr>
        <w:t xml:space="preserve">(turpmāk – Deleģētais uzdevums) </w:t>
      </w:r>
      <w:r w:rsidRPr="003E715D">
        <w:rPr>
          <w:color w:val="000000" w:themeColor="text1"/>
          <w:sz w:val="24"/>
        </w:rPr>
        <w:t>veikšanu Ogres novadā, nosakot līguma darbības termiņu 1 (viens) gads</w:t>
      </w:r>
      <w:r w:rsidR="00971B7C" w:rsidRPr="003E715D">
        <w:rPr>
          <w:color w:val="000000" w:themeColor="text1"/>
          <w:sz w:val="24"/>
        </w:rPr>
        <w:t xml:space="preserve"> (turpmāk – Deleģēšanas līgums)</w:t>
      </w:r>
      <w:r w:rsidR="00D65436" w:rsidRPr="003E715D">
        <w:rPr>
          <w:color w:val="000000" w:themeColor="text1"/>
          <w:sz w:val="24"/>
        </w:rPr>
        <w:t xml:space="preserve">, saskaņā ar </w:t>
      </w:r>
      <w:r w:rsidR="00E50D54" w:rsidRPr="003E715D">
        <w:rPr>
          <w:color w:val="000000" w:themeColor="text1"/>
          <w:sz w:val="24"/>
        </w:rPr>
        <w:t xml:space="preserve">šī </w:t>
      </w:r>
      <w:r w:rsidR="00D65436" w:rsidRPr="003E715D">
        <w:rPr>
          <w:color w:val="000000" w:themeColor="text1"/>
          <w:sz w:val="24"/>
        </w:rPr>
        <w:t>lēmuma pielikumu</w:t>
      </w:r>
      <w:r w:rsidRPr="003E715D">
        <w:rPr>
          <w:color w:val="000000" w:themeColor="text1"/>
          <w:sz w:val="24"/>
        </w:rPr>
        <w:t>.</w:t>
      </w:r>
    </w:p>
    <w:p w14:paraId="2232D691" w14:textId="6F42F24A" w:rsidR="008960AB" w:rsidRPr="003E715D" w:rsidRDefault="006750E9" w:rsidP="003E715D">
      <w:pPr>
        <w:pStyle w:val="Sarakstarindkopa"/>
        <w:numPr>
          <w:ilvl w:val="0"/>
          <w:numId w:val="8"/>
        </w:numPr>
        <w:ind w:left="284" w:hanging="284"/>
        <w:contextualSpacing w:val="0"/>
        <w:jc w:val="both"/>
        <w:rPr>
          <w:color w:val="000000" w:themeColor="text1"/>
          <w:sz w:val="24"/>
        </w:rPr>
      </w:pPr>
      <w:r w:rsidRPr="003E715D">
        <w:rPr>
          <w:bCs/>
          <w:sz w:val="24"/>
        </w:rPr>
        <w:t>Uzdot</w:t>
      </w:r>
      <w:r w:rsidR="008960AB" w:rsidRPr="003E715D">
        <w:rPr>
          <w:bCs/>
          <w:sz w:val="24"/>
        </w:rPr>
        <w:t xml:space="preserve"> Ogres novada pašvaldības</w:t>
      </w:r>
      <w:r w:rsidR="00971B7C" w:rsidRPr="003E715D">
        <w:rPr>
          <w:bCs/>
          <w:sz w:val="24"/>
        </w:rPr>
        <w:t xml:space="preserve"> </w:t>
      </w:r>
      <w:r w:rsidR="00564D4E" w:rsidRPr="003E715D">
        <w:rPr>
          <w:bCs/>
          <w:sz w:val="24"/>
        </w:rPr>
        <w:t>C</w:t>
      </w:r>
      <w:r w:rsidR="00971B7C" w:rsidRPr="003E715D">
        <w:rPr>
          <w:bCs/>
          <w:sz w:val="24"/>
        </w:rPr>
        <w:t>entrālās administrācijas Nekustamo īpašumu pārvaldes nodaļai</w:t>
      </w:r>
      <w:r w:rsidR="008960AB" w:rsidRPr="003E715D">
        <w:rPr>
          <w:bCs/>
          <w:sz w:val="24"/>
        </w:rPr>
        <w:t xml:space="preserve"> Deleģē</w:t>
      </w:r>
      <w:r w:rsidR="009C5633" w:rsidRPr="003E715D">
        <w:rPr>
          <w:bCs/>
          <w:sz w:val="24"/>
        </w:rPr>
        <w:t>šanas</w:t>
      </w:r>
      <w:r w:rsidR="008960AB" w:rsidRPr="003E715D">
        <w:rPr>
          <w:bCs/>
          <w:sz w:val="24"/>
        </w:rPr>
        <w:t xml:space="preserve"> līguma izpild</w:t>
      </w:r>
      <w:r w:rsidR="007647FE" w:rsidRPr="003E715D">
        <w:rPr>
          <w:bCs/>
          <w:sz w:val="24"/>
        </w:rPr>
        <w:t>es kontroli.</w:t>
      </w:r>
    </w:p>
    <w:p w14:paraId="6BE3FE87" w14:textId="33288525" w:rsidR="00D62F7C" w:rsidRPr="003E715D" w:rsidRDefault="00D62F7C" w:rsidP="003E715D">
      <w:pPr>
        <w:pStyle w:val="Sarakstarindkopa"/>
        <w:numPr>
          <w:ilvl w:val="0"/>
          <w:numId w:val="8"/>
        </w:numPr>
        <w:ind w:left="284" w:hanging="284"/>
        <w:contextualSpacing w:val="0"/>
        <w:jc w:val="both"/>
        <w:rPr>
          <w:color w:val="000000" w:themeColor="text1"/>
          <w:sz w:val="24"/>
        </w:rPr>
      </w:pPr>
      <w:r w:rsidRPr="003E715D">
        <w:rPr>
          <w:color w:val="000000" w:themeColor="text1"/>
          <w:sz w:val="24"/>
        </w:rPr>
        <w:lastRenderedPageBreak/>
        <w:t xml:space="preserve">Uzdot </w:t>
      </w:r>
      <w:r w:rsidR="00A77B8A" w:rsidRPr="003E715D">
        <w:rPr>
          <w:color w:val="000000" w:themeColor="text1"/>
          <w:sz w:val="24"/>
        </w:rPr>
        <w:t>Ogr</w:t>
      </w:r>
      <w:r w:rsidRPr="003E715D">
        <w:rPr>
          <w:color w:val="000000" w:themeColor="text1"/>
          <w:sz w:val="24"/>
        </w:rPr>
        <w:t xml:space="preserve">es novada pašvaldības </w:t>
      </w:r>
      <w:r w:rsidR="00565469" w:rsidRPr="003E715D">
        <w:rPr>
          <w:color w:val="000000" w:themeColor="text1"/>
          <w:sz w:val="24"/>
        </w:rPr>
        <w:t xml:space="preserve">Centrālās </w:t>
      </w:r>
      <w:r w:rsidRPr="003E715D">
        <w:rPr>
          <w:color w:val="000000" w:themeColor="text1"/>
          <w:sz w:val="24"/>
        </w:rPr>
        <w:t>administrācijas Juridiskajai nodaļai sagatavot D</w:t>
      </w:r>
      <w:r w:rsidR="004866E1" w:rsidRPr="003E715D">
        <w:rPr>
          <w:color w:val="000000" w:themeColor="text1"/>
          <w:sz w:val="24"/>
        </w:rPr>
        <w:t xml:space="preserve">eleģēšanas līgumu parakstīšanai un </w:t>
      </w:r>
      <w:r w:rsidRPr="003E715D">
        <w:rPr>
          <w:color w:val="000000" w:themeColor="text1"/>
          <w:sz w:val="24"/>
        </w:rPr>
        <w:t>par noslēgto Deleģēšanas līgumu informēt Vides</w:t>
      </w:r>
      <w:r w:rsidR="00E368E7" w:rsidRPr="003E715D">
        <w:rPr>
          <w:color w:val="000000" w:themeColor="text1"/>
          <w:sz w:val="24"/>
        </w:rPr>
        <w:t xml:space="preserve"> </w:t>
      </w:r>
      <w:r w:rsidRPr="003E715D">
        <w:rPr>
          <w:color w:val="000000" w:themeColor="text1"/>
          <w:sz w:val="24"/>
        </w:rPr>
        <w:t>aizsardzības un reģionālās attīstības ministriju</w:t>
      </w:r>
      <w:r w:rsidR="004866E1" w:rsidRPr="003E715D">
        <w:rPr>
          <w:color w:val="000000" w:themeColor="text1"/>
          <w:sz w:val="24"/>
        </w:rPr>
        <w:t xml:space="preserve"> un </w:t>
      </w:r>
      <w:r w:rsidR="00971B7C" w:rsidRPr="003E715D">
        <w:rPr>
          <w:color w:val="000000" w:themeColor="text1"/>
          <w:sz w:val="24"/>
        </w:rPr>
        <w:t xml:space="preserve">Ogres novada pašvaldības </w:t>
      </w:r>
      <w:r w:rsidR="004866E1" w:rsidRPr="003E715D">
        <w:rPr>
          <w:color w:val="000000" w:themeColor="text1"/>
          <w:sz w:val="24"/>
        </w:rPr>
        <w:t>Centrālās administrācijas Komunikācijas nodaļu</w:t>
      </w:r>
      <w:r w:rsidRPr="003E715D">
        <w:rPr>
          <w:color w:val="000000" w:themeColor="text1"/>
          <w:sz w:val="24"/>
        </w:rPr>
        <w:t>.</w:t>
      </w:r>
    </w:p>
    <w:p w14:paraId="24A8788E" w14:textId="78B9F9FC" w:rsidR="00D62F7C" w:rsidRPr="003E715D" w:rsidRDefault="00D62F7C" w:rsidP="003E715D">
      <w:pPr>
        <w:pStyle w:val="Sarakstarindkopa"/>
        <w:numPr>
          <w:ilvl w:val="0"/>
          <w:numId w:val="8"/>
        </w:numPr>
        <w:ind w:left="284" w:hanging="284"/>
        <w:contextualSpacing w:val="0"/>
        <w:jc w:val="both"/>
        <w:rPr>
          <w:color w:val="000000" w:themeColor="text1"/>
          <w:sz w:val="24"/>
        </w:rPr>
      </w:pPr>
      <w:r w:rsidRPr="003E715D">
        <w:rPr>
          <w:color w:val="000000" w:themeColor="text1"/>
          <w:sz w:val="24"/>
        </w:rPr>
        <w:t xml:space="preserve">Uzdot </w:t>
      </w:r>
      <w:r w:rsidR="00A77B8A" w:rsidRPr="003E715D">
        <w:rPr>
          <w:color w:val="000000" w:themeColor="text1"/>
          <w:sz w:val="24"/>
        </w:rPr>
        <w:t>Ogr</w:t>
      </w:r>
      <w:r w:rsidRPr="003E715D">
        <w:rPr>
          <w:color w:val="000000" w:themeColor="text1"/>
          <w:sz w:val="24"/>
        </w:rPr>
        <w:t xml:space="preserve">es novada pašvaldības </w:t>
      </w:r>
      <w:r w:rsidR="00E368E7" w:rsidRPr="003E715D">
        <w:rPr>
          <w:color w:val="000000" w:themeColor="text1"/>
          <w:sz w:val="24"/>
        </w:rPr>
        <w:t xml:space="preserve">Centrālas </w:t>
      </w:r>
      <w:r w:rsidRPr="003E715D">
        <w:rPr>
          <w:color w:val="000000" w:themeColor="text1"/>
          <w:sz w:val="24"/>
        </w:rPr>
        <w:t xml:space="preserve">administrācijas </w:t>
      </w:r>
      <w:r w:rsidR="00A77B8A" w:rsidRPr="003E715D">
        <w:rPr>
          <w:color w:val="000000" w:themeColor="text1"/>
          <w:sz w:val="24"/>
        </w:rPr>
        <w:t xml:space="preserve">Komunikācijas </w:t>
      </w:r>
      <w:r w:rsidRPr="003E715D">
        <w:rPr>
          <w:color w:val="000000" w:themeColor="text1"/>
          <w:sz w:val="24"/>
        </w:rPr>
        <w:t xml:space="preserve">nodaļai </w:t>
      </w:r>
      <w:r w:rsidR="004866E1" w:rsidRPr="003E715D">
        <w:rPr>
          <w:color w:val="000000" w:themeColor="text1"/>
          <w:sz w:val="24"/>
        </w:rPr>
        <w:t xml:space="preserve">informāciju par noslēgto </w:t>
      </w:r>
      <w:r w:rsidR="00564D4E" w:rsidRPr="003E715D">
        <w:rPr>
          <w:color w:val="000000" w:themeColor="text1"/>
          <w:sz w:val="24"/>
        </w:rPr>
        <w:t>D</w:t>
      </w:r>
      <w:r w:rsidR="004866E1" w:rsidRPr="003E715D">
        <w:rPr>
          <w:color w:val="000000" w:themeColor="text1"/>
          <w:sz w:val="24"/>
        </w:rPr>
        <w:t xml:space="preserve">eleģēšanas līgumu publicēt </w:t>
      </w:r>
      <w:r w:rsidR="00564D4E" w:rsidRPr="003E715D">
        <w:rPr>
          <w:color w:val="000000" w:themeColor="text1"/>
          <w:sz w:val="24"/>
        </w:rPr>
        <w:t xml:space="preserve">Ogres novada </w:t>
      </w:r>
      <w:r w:rsidR="004866E1" w:rsidRPr="003E715D">
        <w:rPr>
          <w:color w:val="000000" w:themeColor="text1"/>
          <w:sz w:val="24"/>
        </w:rPr>
        <w:t xml:space="preserve">pašvaldības tīmekļa vietnē </w:t>
      </w:r>
      <w:hyperlink r:id="rId14" w:history="1">
        <w:r w:rsidR="004866E1" w:rsidRPr="003E715D">
          <w:rPr>
            <w:rStyle w:val="Hipersaite"/>
            <w:color w:val="000000" w:themeColor="text1"/>
            <w:sz w:val="24"/>
          </w:rPr>
          <w:t>https://www.ogresnovads.lv/lv</w:t>
        </w:r>
      </w:hyperlink>
      <w:r w:rsidR="004866E1" w:rsidRPr="003E715D">
        <w:rPr>
          <w:color w:val="000000" w:themeColor="text1"/>
          <w:sz w:val="24"/>
        </w:rPr>
        <w:t xml:space="preserve"> </w:t>
      </w:r>
      <w:r w:rsidRPr="003E715D">
        <w:rPr>
          <w:color w:val="000000" w:themeColor="text1"/>
          <w:sz w:val="24"/>
        </w:rPr>
        <w:t>piecu darbdienu laikā no Deleģēšanas līguma noslēgšanas dienas</w:t>
      </w:r>
      <w:r w:rsidR="004866E1" w:rsidRPr="003E715D">
        <w:rPr>
          <w:color w:val="000000" w:themeColor="text1"/>
          <w:sz w:val="24"/>
        </w:rPr>
        <w:t>,</w:t>
      </w:r>
      <w:r w:rsidRPr="003E715D">
        <w:rPr>
          <w:color w:val="000000" w:themeColor="text1"/>
          <w:sz w:val="24"/>
        </w:rPr>
        <w:t xml:space="preserve"> </w:t>
      </w:r>
      <w:r w:rsidR="004866E1" w:rsidRPr="003E715D">
        <w:rPr>
          <w:color w:val="000000" w:themeColor="text1"/>
          <w:sz w:val="24"/>
        </w:rPr>
        <w:t>ievērojot Valsts pārvaldes iekārtas likuma prasības.</w:t>
      </w:r>
      <w:r w:rsidRPr="003E715D">
        <w:rPr>
          <w:color w:val="000000" w:themeColor="text1"/>
          <w:sz w:val="24"/>
        </w:rPr>
        <w:t xml:space="preserve"> </w:t>
      </w:r>
    </w:p>
    <w:p w14:paraId="36A96EE5" w14:textId="76267041" w:rsidR="00D62F7C" w:rsidRPr="003E715D" w:rsidRDefault="00D62F7C" w:rsidP="003E715D">
      <w:pPr>
        <w:pStyle w:val="Sarakstarindkopa"/>
        <w:numPr>
          <w:ilvl w:val="0"/>
          <w:numId w:val="8"/>
        </w:numPr>
        <w:ind w:left="284" w:hanging="284"/>
        <w:contextualSpacing w:val="0"/>
        <w:jc w:val="both"/>
        <w:rPr>
          <w:color w:val="000000" w:themeColor="text1"/>
          <w:sz w:val="24"/>
        </w:rPr>
      </w:pPr>
      <w:r w:rsidRPr="003E715D">
        <w:rPr>
          <w:color w:val="000000" w:themeColor="text1"/>
          <w:sz w:val="24"/>
        </w:rPr>
        <w:t xml:space="preserve">Uzdot </w:t>
      </w:r>
      <w:r w:rsidR="00A77B8A" w:rsidRPr="003E715D">
        <w:rPr>
          <w:color w:val="000000" w:themeColor="text1"/>
          <w:sz w:val="24"/>
        </w:rPr>
        <w:t>Ogr</w:t>
      </w:r>
      <w:r w:rsidRPr="003E715D">
        <w:rPr>
          <w:color w:val="000000" w:themeColor="text1"/>
          <w:sz w:val="24"/>
        </w:rPr>
        <w:t>es novada pašvaldības izpilddirektoram kontrolēt šī lēmuma izpildi.</w:t>
      </w:r>
    </w:p>
    <w:bookmarkEnd w:id="0"/>
    <w:p w14:paraId="0E078B8E" w14:textId="4E414B6D" w:rsidR="0074322A" w:rsidRPr="003E715D" w:rsidRDefault="0074322A" w:rsidP="003E715D">
      <w:pPr>
        <w:jc w:val="both"/>
        <w:rPr>
          <w:color w:val="000000" w:themeColor="text1"/>
          <w:sz w:val="24"/>
        </w:rPr>
      </w:pPr>
    </w:p>
    <w:p w14:paraId="3877D0A2" w14:textId="77777777" w:rsidR="00FF4A47" w:rsidRPr="003E715D" w:rsidRDefault="00FF4A47" w:rsidP="003E715D">
      <w:pPr>
        <w:pStyle w:val="Pamattekstaatkpe2"/>
        <w:spacing w:line="20" w:lineRule="atLeast"/>
        <w:ind w:left="0"/>
        <w:jc w:val="right"/>
        <w:rPr>
          <w:color w:val="000000" w:themeColor="text1"/>
        </w:rPr>
      </w:pPr>
    </w:p>
    <w:p w14:paraId="63838F62" w14:textId="77777777" w:rsidR="0074322A" w:rsidRPr="003E715D" w:rsidRDefault="0074322A" w:rsidP="003E715D">
      <w:pPr>
        <w:pStyle w:val="Pamattekstaatkpe2"/>
        <w:spacing w:line="20" w:lineRule="atLeast"/>
        <w:ind w:left="0"/>
        <w:jc w:val="right"/>
        <w:rPr>
          <w:color w:val="000000" w:themeColor="text1"/>
        </w:rPr>
      </w:pPr>
      <w:r w:rsidRPr="003E715D">
        <w:rPr>
          <w:color w:val="000000" w:themeColor="text1"/>
        </w:rPr>
        <w:t xml:space="preserve">(Sēdes vadītāja, </w:t>
      </w:r>
    </w:p>
    <w:p w14:paraId="49209B76" w14:textId="77777777" w:rsidR="0074322A" w:rsidRPr="003E715D" w:rsidRDefault="0074322A" w:rsidP="003E715D">
      <w:pPr>
        <w:pStyle w:val="Pamattekstaatkpe2"/>
        <w:spacing w:line="20" w:lineRule="atLeast"/>
        <w:ind w:left="0"/>
        <w:jc w:val="right"/>
        <w:rPr>
          <w:color w:val="000000" w:themeColor="text1"/>
        </w:rPr>
      </w:pPr>
      <w:r w:rsidRPr="003E715D">
        <w:rPr>
          <w:color w:val="000000" w:themeColor="text1"/>
        </w:rPr>
        <w:t xml:space="preserve">domes priekšsēdētāja </w:t>
      </w:r>
      <w:proofErr w:type="spellStart"/>
      <w:r w:rsidRPr="003E715D">
        <w:rPr>
          <w:color w:val="000000" w:themeColor="text1"/>
        </w:rPr>
        <w:t>E.Helmaņa</w:t>
      </w:r>
      <w:proofErr w:type="spellEnd"/>
      <w:r w:rsidRPr="003E715D">
        <w:rPr>
          <w:color w:val="000000" w:themeColor="text1"/>
        </w:rPr>
        <w:t xml:space="preserve"> paraksts)</w:t>
      </w:r>
    </w:p>
    <w:sectPr w:rsidR="0074322A" w:rsidRPr="003E715D" w:rsidSect="003E715D">
      <w:footerReference w:type="default" r:id="rId15"/>
      <w:footerReference w:type="first" r:id="rId16"/>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CEB3E" w14:textId="77777777" w:rsidR="00E82D06" w:rsidRDefault="00E82D06" w:rsidP="00FA3306">
      <w:r>
        <w:separator/>
      </w:r>
    </w:p>
  </w:endnote>
  <w:endnote w:type="continuationSeparator" w:id="0">
    <w:p w14:paraId="2D5E8F4B" w14:textId="77777777" w:rsidR="00E82D06" w:rsidRDefault="00E82D06" w:rsidP="00FA3306">
      <w:r>
        <w:continuationSeparator/>
      </w:r>
    </w:p>
  </w:endnote>
  <w:endnote w:type="continuationNotice" w:id="1">
    <w:p w14:paraId="23655E30" w14:textId="77777777" w:rsidR="00E82D06" w:rsidRDefault="00E82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FEB6" w14:textId="0423F5C0" w:rsidR="00E67364" w:rsidRDefault="00E67364">
    <w:pPr>
      <w:pStyle w:val="Kjene"/>
      <w:jc w:val="center"/>
    </w:pPr>
  </w:p>
  <w:p w14:paraId="3D4F2A5D" w14:textId="77777777" w:rsidR="00E67364" w:rsidRDefault="00E6736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AED85" w14:textId="5563E4B9" w:rsidR="00C45FFA" w:rsidRDefault="00C45FFA" w:rsidP="003E715D">
    <w:pPr>
      <w:pStyle w:val="Kjene"/>
      <w:jc w:val="center"/>
    </w:pPr>
  </w:p>
  <w:p w14:paraId="366BCD2C" w14:textId="77777777" w:rsidR="00C45FFA" w:rsidRDefault="00C45FF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FFC36" w14:textId="77777777" w:rsidR="00E82D06" w:rsidRDefault="00E82D06" w:rsidP="00FA3306">
      <w:r>
        <w:separator/>
      </w:r>
    </w:p>
  </w:footnote>
  <w:footnote w:type="continuationSeparator" w:id="0">
    <w:p w14:paraId="0E85E535" w14:textId="77777777" w:rsidR="00E82D06" w:rsidRDefault="00E82D06" w:rsidP="00FA3306">
      <w:r>
        <w:continuationSeparator/>
      </w:r>
    </w:p>
  </w:footnote>
  <w:footnote w:type="continuationNotice" w:id="1">
    <w:p w14:paraId="20939D31" w14:textId="77777777" w:rsidR="00E82D06" w:rsidRDefault="00E82D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044"/>
    <w:multiLevelType w:val="hybridMultilevel"/>
    <w:tmpl w:val="23EEB560"/>
    <w:lvl w:ilvl="0" w:tplc="D4B48998">
      <w:start w:val="1"/>
      <w:numFmt w:val="decimal"/>
      <w:lvlText w:val="%1)"/>
      <w:lvlJc w:val="left"/>
      <w:pPr>
        <w:ind w:left="720" w:hanging="360"/>
      </w:pPr>
      <w:rPr>
        <w:rFonts w:hint="default"/>
      </w:rPr>
    </w:lvl>
    <w:lvl w:ilvl="1" w:tplc="2D42C0C6">
      <w:start w:val="1"/>
      <w:numFmt w:val="lowerLetter"/>
      <w:lvlText w:val="%2."/>
      <w:lvlJc w:val="left"/>
      <w:pPr>
        <w:ind w:left="1440" w:hanging="360"/>
      </w:pPr>
    </w:lvl>
    <w:lvl w:ilvl="2" w:tplc="F3D01BB6" w:tentative="1">
      <w:start w:val="1"/>
      <w:numFmt w:val="lowerRoman"/>
      <w:lvlText w:val="%3."/>
      <w:lvlJc w:val="right"/>
      <w:pPr>
        <w:ind w:left="2160" w:hanging="180"/>
      </w:pPr>
    </w:lvl>
    <w:lvl w:ilvl="3" w:tplc="7F72B5F4" w:tentative="1">
      <w:start w:val="1"/>
      <w:numFmt w:val="decimal"/>
      <w:lvlText w:val="%4."/>
      <w:lvlJc w:val="left"/>
      <w:pPr>
        <w:ind w:left="2880" w:hanging="360"/>
      </w:pPr>
    </w:lvl>
    <w:lvl w:ilvl="4" w:tplc="BF84D2BE" w:tentative="1">
      <w:start w:val="1"/>
      <w:numFmt w:val="lowerLetter"/>
      <w:lvlText w:val="%5."/>
      <w:lvlJc w:val="left"/>
      <w:pPr>
        <w:ind w:left="3600" w:hanging="360"/>
      </w:pPr>
    </w:lvl>
    <w:lvl w:ilvl="5" w:tplc="40125EF4" w:tentative="1">
      <w:start w:val="1"/>
      <w:numFmt w:val="lowerRoman"/>
      <w:lvlText w:val="%6."/>
      <w:lvlJc w:val="right"/>
      <w:pPr>
        <w:ind w:left="4320" w:hanging="180"/>
      </w:pPr>
    </w:lvl>
    <w:lvl w:ilvl="6" w:tplc="433E0B38" w:tentative="1">
      <w:start w:val="1"/>
      <w:numFmt w:val="decimal"/>
      <w:lvlText w:val="%7."/>
      <w:lvlJc w:val="left"/>
      <w:pPr>
        <w:ind w:left="5040" w:hanging="360"/>
      </w:pPr>
    </w:lvl>
    <w:lvl w:ilvl="7" w:tplc="BE6CC614" w:tentative="1">
      <w:start w:val="1"/>
      <w:numFmt w:val="lowerLetter"/>
      <w:lvlText w:val="%8."/>
      <w:lvlJc w:val="left"/>
      <w:pPr>
        <w:ind w:left="5760" w:hanging="360"/>
      </w:pPr>
    </w:lvl>
    <w:lvl w:ilvl="8" w:tplc="9180773A" w:tentative="1">
      <w:start w:val="1"/>
      <w:numFmt w:val="lowerRoman"/>
      <w:lvlText w:val="%9."/>
      <w:lvlJc w:val="right"/>
      <w:pPr>
        <w:ind w:left="6480" w:hanging="180"/>
      </w:pPr>
    </w:lvl>
  </w:abstractNum>
  <w:abstractNum w:abstractNumId="1" w15:restartNumberingAfterBreak="0">
    <w:nsid w:val="04654522"/>
    <w:multiLevelType w:val="hybridMultilevel"/>
    <w:tmpl w:val="8A707728"/>
    <w:lvl w:ilvl="0" w:tplc="6E648F44">
      <w:start w:val="1"/>
      <w:numFmt w:val="decimal"/>
      <w:lvlText w:val="%1."/>
      <w:lvlJc w:val="left"/>
      <w:pPr>
        <w:ind w:left="780" w:hanging="420"/>
      </w:pPr>
      <w:rPr>
        <w:rFonts w:hint="default"/>
      </w:rPr>
    </w:lvl>
    <w:lvl w:ilvl="1" w:tplc="8C66AD7E">
      <w:start w:val="1"/>
      <w:numFmt w:val="lowerLetter"/>
      <w:lvlText w:val="%2."/>
      <w:lvlJc w:val="left"/>
      <w:pPr>
        <w:ind w:left="1440" w:hanging="360"/>
      </w:pPr>
    </w:lvl>
    <w:lvl w:ilvl="2" w:tplc="4E14CE9A" w:tentative="1">
      <w:start w:val="1"/>
      <w:numFmt w:val="lowerRoman"/>
      <w:lvlText w:val="%3."/>
      <w:lvlJc w:val="right"/>
      <w:pPr>
        <w:ind w:left="2160" w:hanging="180"/>
      </w:pPr>
    </w:lvl>
    <w:lvl w:ilvl="3" w:tplc="A4781990" w:tentative="1">
      <w:start w:val="1"/>
      <w:numFmt w:val="decimal"/>
      <w:lvlText w:val="%4."/>
      <w:lvlJc w:val="left"/>
      <w:pPr>
        <w:ind w:left="2880" w:hanging="360"/>
      </w:pPr>
    </w:lvl>
    <w:lvl w:ilvl="4" w:tplc="0DE08AAC" w:tentative="1">
      <w:start w:val="1"/>
      <w:numFmt w:val="lowerLetter"/>
      <w:lvlText w:val="%5."/>
      <w:lvlJc w:val="left"/>
      <w:pPr>
        <w:ind w:left="3600" w:hanging="360"/>
      </w:pPr>
    </w:lvl>
    <w:lvl w:ilvl="5" w:tplc="75FCCEDE" w:tentative="1">
      <w:start w:val="1"/>
      <w:numFmt w:val="lowerRoman"/>
      <w:lvlText w:val="%6."/>
      <w:lvlJc w:val="right"/>
      <w:pPr>
        <w:ind w:left="4320" w:hanging="180"/>
      </w:pPr>
    </w:lvl>
    <w:lvl w:ilvl="6" w:tplc="9E20C8FA" w:tentative="1">
      <w:start w:val="1"/>
      <w:numFmt w:val="decimal"/>
      <w:lvlText w:val="%7."/>
      <w:lvlJc w:val="left"/>
      <w:pPr>
        <w:ind w:left="5040" w:hanging="360"/>
      </w:pPr>
    </w:lvl>
    <w:lvl w:ilvl="7" w:tplc="9B4E92A0" w:tentative="1">
      <w:start w:val="1"/>
      <w:numFmt w:val="lowerLetter"/>
      <w:lvlText w:val="%8."/>
      <w:lvlJc w:val="left"/>
      <w:pPr>
        <w:ind w:left="5760" w:hanging="360"/>
      </w:pPr>
    </w:lvl>
    <w:lvl w:ilvl="8" w:tplc="AF306898" w:tentative="1">
      <w:start w:val="1"/>
      <w:numFmt w:val="lowerRoman"/>
      <w:lvlText w:val="%9."/>
      <w:lvlJc w:val="right"/>
      <w:pPr>
        <w:ind w:left="6480" w:hanging="180"/>
      </w:pPr>
    </w:lvl>
  </w:abstractNum>
  <w:abstractNum w:abstractNumId="2" w15:restartNumberingAfterBreak="0">
    <w:nsid w:val="14CA3368"/>
    <w:multiLevelType w:val="multilevel"/>
    <w:tmpl w:val="4DA292C8"/>
    <w:lvl w:ilvl="0">
      <w:start w:val="1"/>
      <w:numFmt w:val="decimal"/>
      <w:lvlText w:val="%1."/>
      <w:lvlJc w:val="left"/>
      <w:pPr>
        <w:ind w:left="1637" w:hanging="360"/>
      </w:pPr>
      <w:rPr>
        <w:rFonts w:ascii="Times New Roman" w:eastAsia="Calibri" w:hAnsi="Times New Roman" w:cs="Times New Roman"/>
        <w:sz w:val="24"/>
        <w:szCs w:val="22"/>
      </w:rPr>
    </w:lvl>
    <w:lvl w:ilvl="1">
      <w:start w:val="1"/>
      <w:numFmt w:val="decimal"/>
      <w:isLgl/>
      <w:lvlText w:val="%1.%2."/>
      <w:lvlJc w:val="left"/>
      <w:pPr>
        <w:ind w:left="2695" w:hanging="360"/>
      </w:pPr>
    </w:lvl>
    <w:lvl w:ilvl="2">
      <w:start w:val="1"/>
      <w:numFmt w:val="decimal"/>
      <w:isLgl/>
      <w:lvlText w:val="%1.%2.%3."/>
      <w:lvlJc w:val="left"/>
      <w:pPr>
        <w:ind w:left="1997" w:hanging="720"/>
      </w:pPr>
    </w:lvl>
    <w:lvl w:ilvl="3">
      <w:start w:val="1"/>
      <w:numFmt w:val="decimal"/>
      <w:isLgl/>
      <w:lvlText w:val="%1.%2.%3.%4."/>
      <w:lvlJc w:val="left"/>
      <w:pPr>
        <w:ind w:left="1997" w:hanging="720"/>
      </w:pPr>
    </w:lvl>
    <w:lvl w:ilvl="4">
      <w:start w:val="1"/>
      <w:numFmt w:val="decimal"/>
      <w:isLgl/>
      <w:lvlText w:val="%1.%2.%3.%4.%5."/>
      <w:lvlJc w:val="left"/>
      <w:pPr>
        <w:ind w:left="2357" w:hanging="1080"/>
      </w:pPr>
    </w:lvl>
    <w:lvl w:ilvl="5">
      <w:start w:val="1"/>
      <w:numFmt w:val="decimal"/>
      <w:isLgl/>
      <w:lvlText w:val="%1.%2.%3.%4.%5.%6."/>
      <w:lvlJc w:val="left"/>
      <w:pPr>
        <w:ind w:left="2357" w:hanging="1080"/>
      </w:pPr>
    </w:lvl>
    <w:lvl w:ilvl="6">
      <w:start w:val="1"/>
      <w:numFmt w:val="decimal"/>
      <w:isLgl/>
      <w:lvlText w:val="%1.%2.%3.%4.%5.%6.%7."/>
      <w:lvlJc w:val="left"/>
      <w:pPr>
        <w:ind w:left="2717" w:hanging="1440"/>
      </w:pPr>
    </w:lvl>
    <w:lvl w:ilvl="7">
      <w:start w:val="1"/>
      <w:numFmt w:val="decimal"/>
      <w:isLgl/>
      <w:lvlText w:val="%1.%2.%3.%4.%5.%6.%7.%8."/>
      <w:lvlJc w:val="left"/>
      <w:pPr>
        <w:ind w:left="2717" w:hanging="1440"/>
      </w:pPr>
    </w:lvl>
    <w:lvl w:ilvl="8">
      <w:start w:val="1"/>
      <w:numFmt w:val="decimal"/>
      <w:isLgl/>
      <w:lvlText w:val="%1.%2.%3.%4.%5.%6.%7.%8.%9."/>
      <w:lvlJc w:val="left"/>
      <w:pPr>
        <w:ind w:left="3077" w:hanging="1800"/>
      </w:pPr>
    </w:lvl>
  </w:abstractNum>
  <w:abstractNum w:abstractNumId="3" w15:restartNumberingAfterBreak="0">
    <w:nsid w:val="17F11FEB"/>
    <w:multiLevelType w:val="hybridMultilevel"/>
    <w:tmpl w:val="055AA2EC"/>
    <w:lvl w:ilvl="0" w:tplc="29CAA94A">
      <w:start w:val="1"/>
      <w:numFmt w:val="decimal"/>
      <w:lvlText w:val="%1)"/>
      <w:lvlJc w:val="left"/>
      <w:pPr>
        <w:ind w:left="1080" w:hanging="360"/>
      </w:pPr>
      <w:rPr>
        <w:rFonts w:hint="default"/>
      </w:rPr>
    </w:lvl>
    <w:lvl w:ilvl="1" w:tplc="F01C2196" w:tentative="1">
      <w:start w:val="1"/>
      <w:numFmt w:val="lowerLetter"/>
      <w:lvlText w:val="%2."/>
      <w:lvlJc w:val="left"/>
      <w:pPr>
        <w:ind w:left="1800" w:hanging="360"/>
      </w:pPr>
    </w:lvl>
    <w:lvl w:ilvl="2" w:tplc="E028F508" w:tentative="1">
      <w:start w:val="1"/>
      <w:numFmt w:val="lowerRoman"/>
      <w:lvlText w:val="%3."/>
      <w:lvlJc w:val="right"/>
      <w:pPr>
        <w:ind w:left="2520" w:hanging="180"/>
      </w:pPr>
    </w:lvl>
    <w:lvl w:ilvl="3" w:tplc="F44A432E" w:tentative="1">
      <w:start w:val="1"/>
      <w:numFmt w:val="decimal"/>
      <w:lvlText w:val="%4."/>
      <w:lvlJc w:val="left"/>
      <w:pPr>
        <w:ind w:left="3240" w:hanging="360"/>
      </w:pPr>
    </w:lvl>
    <w:lvl w:ilvl="4" w:tplc="C9CC3B76" w:tentative="1">
      <w:start w:val="1"/>
      <w:numFmt w:val="lowerLetter"/>
      <w:lvlText w:val="%5."/>
      <w:lvlJc w:val="left"/>
      <w:pPr>
        <w:ind w:left="3960" w:hanging="360"/>
      </w:pPr>
    </w:lvl>
    <w:lvl w:ilvl="5" w:tplc="784A18C2" w:tentative="1">
      <w:start w:val="1"/>
      <w:numFmt w:val="lowerRoman"/>
      <w:lvlText w:val="%6."/>
      <w:lvlJc w:val="right"/>
      <w:pPr>
        <w:ind w:left="4680" w:hanging="180"/>
      </w:pPr>
    </w:lvl>
    <w:lvl w:ilvl="6" w:tplc="2A7643B6" w:tentative="1">
      <w:start w:val="1"/>
      <w:numFmt w:val="decimal"/>
      <w:lvlText w:val="%7."/>
      <w:lvlJc w:val="left"/>
      <w:pPr>
        <w:ind w:left="5400" w:hanging="360"/>
      </w:pPr>
    </w:lvl>
    <w:lvl w:ilvl="7" w:tplc="18ACED40" w:tentative="1">
      <w:start w:val="1"/>
      <w:numFmt w:val="lowerLetter"/>
      <w:lvlText w:val="%8."/>
      <w:lvlJc w:val="left"/>
      <w:pPr>
        <w:ind w:left="6120" w:hanging="360"/>
      </w:pPr>
    </w:lvl>
    <w:lvl w:ilvl="8" w:tplc="32485B06" w:tentative="1">
      <w:start w:val="1"/>
      <w:numFmt w:val="lowerRoman"/>
      <w:lvlText w:val="%9."/>
      <w:lvlJc w:val="right"/>
      <w:pPr>
        <w:ind w:left="6840" w:hanging="180"/>
      </w:pPr>
    </w:lvl>
  </w:abstractNum>
  <w:abstractNum w:abstractNumId="4" w15:restartNumberingAfterBreak="0">
    <w:nsid w:val="20A5161B"/>
    <w:multiLevelType w:val="hybridMultilevel"/>
    <w:tmpl w:val="9BB88D86"/>
    <w:lvl w:ilvl="0" w:tplc="2A846466">
      <w:start w:val="1"/>
      <w:numFmt w:val="decimal"/>
      <w:lvlText w:val="%1."/>
      <w:lvlJc w:val="left"/>
      <w:pPr>
        <w:ind w:left="1080" w:hanging="360"/>
      </w:pPr>
      <w:rPr>
        <w:rFonts w:hint="default"/>
      </w:rPr>
    </w:lvl>
    <w:lvl w:ilvl="1" w:tplc="33C2FE54">
      <w:start w:val="1"/>
      <w:numFmt w:val="lowerLetter"/>
      <w:lvlText w:val="%2."/>
      <w:lvlJc w:val="left"/>
      <w:pPr>
        <w:ind w:left="1800" w:hanging="360"/>
      </w:pPr>
    </w:lvl>
    <w:lvl w:ilvl="2" w:tplc="992CD49E" w:tentative="1">
      <w:start w:val="1"/>
      <w:numFmt w:val="lowerRoman"/>
      <w:lvlText w:val="%3."/>
      <w:lvlJc w:val="right"/>
      <w:pPr>
        <w:ind w:left="2520" w:hanging="180"/>
      </w:pPr>
    </w:lvl>
    <w:lvl w:ilvl="3" w:tplc="3D2885AE" w:tentative="1">
      <w:start w:val="1"/>
      <w:numFmt w:val="decimal"/>
      <w:lvlText w:val="%4."/>
      <w:lvlJc w:val="left"/>
      <w:pPr>
        <w:ind w:left="3240" w:hanging="360"/>
      </w:pPr>
    </w:lvl>
    <w:lvl w:ilvl="4" w:tplc="C2885EB0" w:tentative="1">
      <w:start w:val="1"/>
      <w:numFmt w:val="lowerLetter"/>
      <w:lvlText w:val="%5."/>
      <w:lvlJc w:val="left"/>
      <w:pPr>
        <w:ind w:left="3960" w:hanging="360"/>
      </w:pPr>
    </w:lvl>
    <w:lvl w:ilvl="5" w:tplc="FB883F78" w:tentative="1">
      <w:start w:val="1"/>
      <w:numFmt w:val="lowerRoman"/>
      <w:lvlText w:val="%6."/>
      <w:lvlJc w:val="right"/>
      <w:pPr>
        <w:ind w:left="4680" w:hanging="180"/>
      </w:pPr>
    </w:lvl>
    <w:lvl w:ilvl="6" w:tplc="561E30D4" w:tentative="1">
      <w:start w:val="1"/>
      <w:numFmt w:val="decimal"/>
      <w:lvlText w:val="%7."/>
      <w:lvlJc w:val="left"/>
      <w:pPr>
        <w:ind w:left="5400" w:hanging="360"/>
      </w:pPr>
    </w:lvl>
    <w:lvl w:ilvl="7" w:tplc="907E9772" w:tentative="1">
      <w:start w:val="1"/>
      <w:numFmt w:val="lowerLetter"/>
      <w:lvlText w:val="%8."/>
      <w:lvlJc w:val="left"/>
      <w:pPr>
        <w:ind w:left="6120" w:hanging="360"/>
      </w:pPr>
    </w:lvl>
    <w:lvl w:ilvl="8" w:tplc="6A1C1ABE" w:tentative="1">
      <w:start w:val="1"/>
      <w:numFmt w:val="lowerRoman"/>
      <w:lvlText w:val="%9."/>
      <w:lvlJc w:val="right"/>
      <w:pPr>
        <w:ind w:left="6840" w:hanging="180"/>
      </w:pPr>
    </w:lvl>
  </w:abstractNum>
  <w:abstractNum w:abstractNumId="5" w15:restartNumberingAfterBreak="0">
    <w:nsid w:val="25DC1F6D"/>
    <w:multiLevelType w:val="multilevel"/>
    <w:tmpl w:val="806E6BC6"/>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8FE49FF"/>
    <w:multiLevelType w:val="hybridMultilevel"/>
    <w:tmpl w:val="2FDC9344"/>
    <w:lvl w:ilvl="0" w:tplc="01D0FF0C">
      <w:start w:val="1"/>
      <w:numFmt w:val="decimal"/>
      <w:lvlText w:val="%1."/>
      <w:lvlJc w:val="left"/>
      <w:pPr>
        <w:ind w:left="644" w:hanging="360"/>
      </w:pPr>
      <w:rPr>
        <w:rFonts w:hint="default"/>
        <w:color w:val="00000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30CB12F4"/>
    <w:multiLevelType w:val="multilevel"/>
    <w:tmpl w:val="AD12078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502584B"/>
    <w:multiLevelType w:val="hybridMultilevel"/>
    <w:tmpl w:val="0AC47ACC"/>
    <w:lvl w:ilvl="0" w:tplc="423A1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B040DD"/>
    <w:multiLevelType w:val="hybridMultilevel"/>
    <w:tmpl w:val="E49819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0617822"/>
    <w:multiLevelType w:val="hybridMultilevel"/>
    <w:tmpl w:val="A1C807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1E33055"/>
    <w:multiLevelType w:val="hybridMultilevel"/>
    <w:tmpl w:val="5790BEB8"/>
    <w:lvl w:ilvl="0" w:tplc="BB10CA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BD2515"/>
    <w:multiLevelType w:val="hybridMultilevel"/>
    <w:tmpl w:val="AB0C56AE"/>
    <w:lvl w:ilvl="0" w:tplc="98A44218">
      <w:start w:val="1"/>
      <w:numFmt w:val="decimal"/>
      <w:lvlText w:val="%1)"/>
      <w:lvlJc w:val="left"/>
      <w:pPr>
        <w:ind w:left="1800" w:hanging="360"/>
      </w:pPr>
      <w:rPr>
        <w:rFonts w:hint="default"/>
      </w:rPr>
    </w:lvl>
    <w:lvl w:ilvl="1" w:tplc="F106261A" w:tentative="1">
      <w:start w:val="1"/>
      <w:numFmt w:val="lowerLetter"/>
      <w:lvlText w:val="%2."/>
      <w:lvlJc w:val="left"/>
      <w:pPr>
        <w:ind w:left="2520" w:hanging="360"/>
      </w:pPr>
    </w:lvl>
    <w:lvl w:ilvl="2" w:tplc="F9804EC0" w:tentative="1">
      <w:start w:val="1"/>
      <w:numFmt w:val="lowerRoman"/>
      <w:lvlText w:val="%3."/>
      <w:lvlJc w:val="right"/>
      <w:pPr>
        <w:ind w:left="3240" w:hanging="180"/>
      </w:pPr>
    </w:lvl>
    <w:lvl w:ilvl="3" w:tplc="77D4894C" w:tentative="1">
      <w:start w:val="1"/>
      <w:numFmt w:val="decimal"/>
      <w:lvlText w:val="%4."/>
      <w:lvlJc w:val="left"/>
      <w:pPr>
        <w:ind w:left="3960" w:hanging="360"/>
      </w:pPr>
    </w:lvl>
    <w:lvl w:ilvl="4" w:tplc="B91CEC72" w:tentative="1">
      <w:start w:val="1"/>
      <w:numFmt w:val="lowerLetter"/>
      <w:lvlText w:val="%5."/>
      <w:lvlJc w:val="left"/>
      <w:pPr>
        <w:ind w:left="4680" w:hanging="360"/>
      </w:pPr>
    </w:lvl>
    <w:lvl w:ilvl="5" w:tplc="817E1BCC" w:tentative="1">
      <w:start w:val="1"/>
      <w:numFmt w:val="lowerRoman"/>
      <w:lvlText w:val="%6."/>
      <w:lvlJc w:val="right"/>
      <w:pPr>
        <w:ind w:left="5400" w:hanging="180"/>
      </w:pPr>
    </w:lvl>
    <w:lvl w:ilvl="6" w:tplc="D27C57F2" w:tentative="1">
      <w:start w:val="1"/>
      <w:numFmt w:val="decimal"/>
      <w:lvlText w:val="%7."/>
      <w:lvlJc w:val="left"/>
      <w:pPr>
        <w:ind w:left="6120" w:hanging="360"/>
      </w:pPr>
    </w:lvl>
    <w:lvl w:ilvl="7" w:tplc="6A129F88" w:tentative="1">
      <w:start w:val="1"/>
      <w:numFmt w:val="lowerLetter"/>
      <w:lvlText w:val="%8."/>
      <w:lvlJc w:val="left"/>
      <w:pPr>
        <w:ind w:left="6840" w:hanging="360"/>
      </w:pPr>
    </w:lvl>
    <w:lvl w:ilvl="8" w:tplc="C4E88CD2" w:tentative="1">
      <w:start w:val="1"/>
      <w:numFmt w:val="lowerRoman"/>
      <w:lvlText w:val="%9."/>
      <w:lvlJc w:val="right"/>
      <w:pPr>
        <w:ind w:left="7560" w:hanging="180"/>
      </w:pPr>
    </w:lvl>
  </w:abstractNum>
  <w:abstractNum w:abstractNumId="13" w15:restartNumberingAfterBreak="0">
    <w:nsid w:val="72F14E92"/>
    <w:multiLevelType w:val="hybridMultilevel"/>
    <w:tmpl w:val="926A7132"/>
    <w:lvl w:ilvl="0" w:tplc="F014F8E8">
      <w:start w:val="1"/>
      <w:numFmt w:val="decimal"/>
      <w:lvlText w:val="%1)"/>
      <w:lvlJc w:val="left"/>
      <w:pPr>
        <w:ind w:left="1080" w:hanging="360"/>
      </w:pPr>
      <w:rPr>
        <w:rFonts w:hint="default"/>
      </w:rPr>
    </w:lvl>
    <w:lvl w:ilvl="1" w:tplc="9ED85CE8">
      <w:start w:val="1"/>
      <w:numFmt w:val="lowerLetter"/>
      <w:lvlText w:val="%2."/>
      <w:lvlJc w:val="left"/>
      <w:pPr>
        <w:ind w:left="1800" w:hanging="360"/>
      </w:pPr>
    </w:lvl>
    <w:lvl w:ilvl="2" w:tplc="8B4C6002" w:tentative="1">
      <w:start w:val="1"/>
      <w:numFmt w:val="lowerRoman"/>
      <w:lvlText w:val="%3."/>
      <w:lvlJc w:val="right"/>
      <w:pPr>
        <w:ind w:left="2520" w:hanging="180"/>
      </w:pPr>
    </w:lvl>
    <w:lvl w:ilvl="3" w:tplc="8D7C61BC" w:tentative="1">
      <w:start w:val="1"/>
      <w:numFmt w:val="decimal"/>
      <w:lvlText w:val="%4."/>
      <w:lvlJc w:val="left"/>
      <w:pPr>
        <w:ind w:left="3240" w:hanging="360"/>
      </w:pPr>
    </w:lvl>
    <w:lvl w:ilvl="4" w:tplc="FB4E8FFC" w:tentative="1">
      <w:start w:val="1"/>
      <w:numFmt w:val="lowerLetter"/>
      <w:lvlText w:val="%5."/>
      <w:lvlJc w:val="left"/>
      <w:pPr>
        <w:ind w:left="3960" w:hanging="360"/>
      </w:pPr>
    </w:lvl>
    <w:lvl w:ilvl="5" w:tplc="1C601798" w:tentative="1">
      <w:start w:val="1"/>
      <w:numFmt w:val="lowerRoman"/>
      <w:lvlText w:val="%6."/>
      <w:lvlJc w:val="right"/>
      <w:pPr>
        <w:ind w:left="4680" w:hanging="180"/>
      </w:pPr>
    </w:lvl>
    <w:lvl w:ilvl="6" w:tplc="8A1A7496" w:tentative="1">
      <w:start w:val="1"/>
      <w:numFmt w:val="decimal"/>
      <w:lvlText w:val="%7."/>
      <w:lvlJc w:val="left"/>
      <w:pPr>
        <w:ind w:left="5400" w:hanging="360"/>
      </w:pPr>
    </w:lvl>
    <w:lvl w:ilvl="7" w:tplc="27A419B4" w:tentative="1">
      <w:start w:val="1"/>
      <w:numFmt w:val="lowerLetter"/>
      <w:lvlText w:val="%8."/>
      <w:lvlJc w:val="left"/>
      <w:pPr>
        <w:ind w:left="6120" w:hanging="360"/>
      </w:pPr>
    </w:lvl>
    <w:lvl w:ilvl="8" w:tplc="8D5A1A5E" w:tentative="1">
      <w:start w:val="1"/>
      <w:numFmt w:val="lowerRoman"/>
      <w:lvlText w:val="%9."/>
      <w:lvlJc w:val="right"/>
      <w:pPr>
        <w:ind w:left="6840" w:hanging="180"/>
      </w:pPr>
    </w:lvl>
  </w:abstractNum>
  <w:num w:numId="1" w16cid:durableId="26369813">
    <w:abstractNumId w:val="0"/>
  </w:num>
  <w:num w:numId="2" w16cid:durableId="1016269476">
    <w:abstractNumId w:val="1"/>
  </w:num>
  <w:num w:numId="3" w16cid:durableId="1161433752">
    <w:abstractNumId w:val="4"/>
  </w:num>
  <w:num w:numId="4" w16cid:durableId="1177426611">
    <w:abstractNumId w:val="5"/>
  </w:num>
  <w:num w:numId="5" w16cid:durableId="1377269417">
    <w:abstractNumId w:val="12"/>
  </w:num>
  <w:num w:numId="6" w16cid:durableId="1278024051">
    <w:abstractNumId w:val="13"/>
  </w:num>
  <w:num w:numId="7" w16cid:durableId="953707384">
    <w:abstractNumId w:val="3"/>
  </w:num>
  <w:num w:numId="8" w16cid:durableId="1396199329">
    <w:abstractNumId w:val="7"/>
  </w:num>
  <w:num w:numId="9" w16cid:durableId="649791408">
    <w:abstractNumId w:val="9"/>
  </w:num>
  <w:num w:numId="10" w16cid:durableId="9348994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2701603">
    <w:abstractNumId w:val="6"/>
  </w:num>
  <w:num w:numId="12" w16cid:durableId="1172642938">
    <w:abstractNumId w:val="11"/>
  </w:num>
  <w:num w:numId="13" w16cid:durableId="292181189">
    <w:abstractNumId w:val="8"/>
  </w:num>
  <w:num w:numId="14" w16cid:durableId="18322837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E56"/>
    <w:rsid w:val="00021A7E"/>
    <w:rsid w:val="000276C4"/>
    <w:rsid w:val="00036B1C"/>
    <w:rsid w:val="00053075"/>
    <w:rsid w:val="00064308"/>
    <w:rsid w:val="000738E9"/>
    <w:rsid w:val="00076635"/>
    <w:rsid w:val="00084C0F"/>
    <w:rsid w:val="00092676"/>
    <w:rsid w:val="0009642F"/>
    <w:rsid w:val="000A1A79"/>
    <w:rsid w:val="000A4E49"/>
    <w:rsid w:val="000D603D"/>
    <w:rsid w:val="000D686B"/>
    <w:rsid w:val="000E70F3"/>
    <w:rsid w:val="000F0BFD"/>
    <w:rsid w:val="000F499B"/>
    <w:rsid w:val="000F7BCA"/>
    <w:rsid w:val="001053B3"/>
    <w:rsid w:val="00133B35"/>
    <w:rsid w:val="001348CC"/>
    <w:rsid w:val="00144D62"/>
    <w:rsid w:val="00190A6A"/>
    <w:rsid w:val="001A3EA3"/>
    <w:rsid w:val="001A4364"/>
    <w:rsid w:val="001B2CE1"/>
    <w:rsid w:val="001B437C"/>
    <w:rsid w:val="001C41FA"/>
    <w:rsid w:val="001C42ED"/>
    <w:rsid w:val="001D178F"/>
    <w:rsid w:val="001E6BBC"/>
    <w:rsid w:val="002128C6"/>
    <w:rsid w:val="002157E9"/>
    <w:rsid w:val="00217469"/>
    <w:rsid w:val="00224479"/>
    <w:rsid w:val="0022556D"/>
    <w:rsid w:val="00236B78"/>
    <w:rsid w:val="00262BFB"/>
    <w:rsid w:val="0026777F"/>
    <w:rsid w:val="002823D2"/>
    <w:rsid w:val="00287A76"/>
    <w:rsid w:val="00292B49"/>
    <w:rsid w:val="00295DF5"/>
    <w:rsid w:val="002A3EB8"/>
    <w:rsid w:val="002A5E49"/>
    <w:rsid w:val="002A742F"/>
    <w:rsid w:val="002A7996"/>
    <w:rsid w:val="002B0DB3"/>
    <w:rsid w:val="002E0CA3"/>
    <w:rsid w:val="002E1F18"/>
    <w:rsid w:val="002E5C9C"/>
    <w:rsid w:val="00305E0E"/>
    <w:rsid w:val="00315570"/>
    <w:rsid w:val="00335E27"/>
    <w:rsid w:val="00377024"/>
    <w:rsid w:val="003815BD"/>
    <w:rsid w:val="003A4729"/>
    <w:rsid w:val="003C73B5"/>
    <w:rsid w:val="003C7D9F"/>
    <w:rsid w:val="003D6921"/>
    <w:rsid w:val="003E715D"/>
    <w:rsid w:val="003F2D48"/>
    <w:rsid w:val="003F4BBB"/>
    <w:rsid w:val="00414CB8"/>
    <w:rsid w:val="00417BC0"/>
    <w:rsid w:val="004208D1"/>
    <w:rsid w:val="00432D5E"/>
    <w:rsid w:val="00446D38"/>
    <w:rsid w:val="004535C2"/>
    <w:rsid w:val="004866E1"/>
    <w:rsid w:val="00495B50"/>
    <w:rsid w:val="004A5E56"/>
    <w:rsid w:val="004A76C6"/>
    <w:rsid w:val="004B19DF"/>
    <w:rsid w:val="004C007B"/>
    <w:rsid w:val="004D093D"/>
    <w:rsid w:val="004D51D9"/>
    <w:rsid w:val="004D72A7"/>
    <w:rsid w:val="004D7808"/>
    <w:rsid w:val="004E34FE"/>
    <w:rsid w:val="004E6CD0"/>
    <w:rsid w:val="00507C36"/>
    <w:rsid w:val="00516C07"/>
    <w:rsid w:val="00525992"/>
    <w:rsid w:val="005279AE"/>
    <w:rsid w:val="005453AA"/>
    <w:rsid w:val="00547616"/>
    <w:rsid w:val="0055079D"/>
    <w:rsid w:val="00555C5C"/>
    <w:rsid w:val="00564D4E"/>
    <w:rsid w:val="00565469"/>
    <w:rsid w:val="00575A9C"/>
    <w:rsid w:val="0058789C"/>
    <w:rsid w:val="00590014"/>
    <w:rsid w:val="005A06B9"/>
    <w:rsid w:val="005B0ED1"/>
    <w:rsid w:val="005B337A"/>
    <w:rsid w:val="005C100C"/>
    <w:rsid w:val="005C5B93"/>
    <w:rsid w:val="006006B4"/>
    <w:rsid w:val="00600CAD"/>
    <w:rsid w:val="006130B8"/>
    <w:rsid w:val="00623442"/>
    <w:rsid w:val="006301EB"/>
    <w:rsid w:val="00631D93"/>
    <w:rsid w:val="00641579"/>
    <w:rsid w:val="00642CF1"/>
    <w:rsid w:val="006619A1"/>
    <w:rsid w:val="00671806"/>
    <w:rsid w:val="006718F8"/>
    <w:rsid w:val="00672F54"/>
    <w:rsid w:val="006750E9"/>
    <w:rsid w:val="006802E4"/>
    <w:rsid w:val="00681ED1"/>
    <w:rsid w:val="0069205A"/>
    <w:rsid w:val="00693325"/>
    <w:rsid w:val="00695A8B"/>
    <w:rsid w:val="00697DAE"/>
    <w:rsid w:val="006A2F1F"/>
    <w:rsid w:val="006B6AFA"/>
    <w:rsid w:val="006C1FB3"/>
    <w:rsid w:val="006E5409"/>
    <w:rsid w:val="00701E7F"/>
    <w:rsid w:val="0070627F"/>
    <w:rsid w:val="00725E1F"/>
    <w:rsid w:val="0073583B"/>
    <w:rsid w:val="0074322A"/>
    <w:rsid w:val="007455B9"/>
    <w:rsid w:val="0075537A"/>
    <w:rsid w:val="007647FE"/>
    <w:rsid w:val="0078631C"/>
    <w:rsid w:val="00792400"/>
    <w:rsid w:val="007A0C17"/>
    <w:rsid w:val="007A4424"/>
    <w:rsid w:val="007A6752"/>
    <w:rsid w:val="007B0951"/>
    <w:rsid w:val="007B4218"/>
    <w:rsid w:val="007B72EA"/>
    <w:rsid w:val="007C4C74"/>
    <w:rsid w:val="007D5CDE"/>
    <w:rsid w:val="007F4802"/>
    <w:rsid w:val="00813F5B"/>
    <w:rsid w:val="008172FF"/>
    <w:rsid w:val="008646AB"/>
    <w:rsid w:val="0087741E"/>
    <w:rsid w:val="00892383"/>
    <w:rsid w:val="008960AB"/>
    <w:rsid w:val="008A2A8A"/>
    <w:rsid w:val="008A43CF"/>
    <w:rsid w:val="008B318B"/>
    <w:rsid w:val="008C10E5"/>
    <w:rsid w:val="008C23DF"/>
    <w:rsid w:val="008D0A41"/>
    <w:rsid w:val="008D1B65"/>
    <w:rsid w:val="008D2811"/>
    <w:rsid w:val="008E1984"/>
    <w:rsid w:val="008E4580"/>
    <w:rsid w:val="008F2DCA"/>
    <w:rsid w:val="008F40DD"/>
    <w:rsid w:val="008F4B64"/>
    <w:rsid w:val="008F5896"/>
    <w:rsid w:val="00916661"/>
    <w:rsid w:val="00930697"/>
    <w:rsid w:val="00945EC3"/>
    <w:rsid w:val="00962A68"/>
    <w:rsid w:val="00971B7C"/>
    <w:rsid w:val="0097730E"/>
    <w:rsid w:val="009942E5"/>
    <w:rsid w:val="0099477E"/>
    <w:rsid w:val="009C5633"/>
    <w:rsid w:val="009D44AC"/>
    <w:rsid w:val="009D5CD7"/>
    <w:rsid w:val="00A05681"/>
    <w:rsid w:val="00A12EE7"/>
    <w:rsid w:val="00A303E7"/>
    <w:rsid w:val="00A3518E"/>
    <w:rsid w:val="00A414BA"/>
    <w:rsid w:val="00A41C12"/>
    <w:rsid w:val="00A52B0C"/>
    <w:rsid w:val="00A63006"/>
    <w:rsid w:val="00A64BF5"/>
    <w:rsid w:val="00A71653"/>
    <w:rsid w:val="00A77113"/>
    <w:rsid w:val="00A77B8A"/>
    <w:rsid w:val="00A848AD"/>
    <w:rsid w:val="00A923A4"/>
    <w:rsid w:val="00A970FD"/>
    <w:rsid w:val="00AD144F"/>
    <w:rsid w:val="00AD20CD"/>
    <w:rsid w:val="00AE3352"/>
    <w:rsid w:val="00AF485B"/>
    <w:rsid w:val="00AF5241"/>
    <w:rsid w:val="00B01672"/>
    <w:rsid w:val="00B130F2"/>
    <w:rsid w:val="00B218D1"/>
    <w:rsid w:val="00B219F8"/>
    <w:rsid w:val="00B249F9"/>
    <w:rsid w:val="00B33D8F"/>
    <w:rsid w:val="00B34B85"/>
    <w:rsid w:val="00B50628"/>
    <w:rsid w:val="00B615B4"/>
    <w:rsid w:val="00BC1E23"/>
    <w:rsid w:val="00BD12BF"/>
    <w:rsid w:val="00BE5430"/>
    <w:rsid w:val="00BF227F"/>
    <w:rsid w:val="00BF2584"/>
    <w:rsid w:val="00C007FF"/>
    <w:rsid w:val="00C029D9"/>
    <w:rsid w:val="00C1257A"/>
    <w:rsid w:val="00C14AA9"/>
    <w:rsid w:val="00C2725F"/>
    <w:rsid w:val="00C33B10"/>
    <w:rsid w:val="00C43DF4"/>
    <w:rsid w:val="00C45FFA"/>
    <w:rsid w:val="00C76B79"/>
    <w:rsid w:val="00C840EF"/>
    <w:rsid w:val="00C90AD2"/>
    <w:rsid w:val="00C91509"/>
    <w:rsid w:val="00CB49DF"/>
    <w:rsid w:val="00CB65B4"/>
    <w:rsid w:val="00CC2E13"/>
    <w:rsid w:val="00CC6487"/>
    <w:rsid w:val="00CD1CA1"/>
    <w:rsid w:val="00CD6A0E"/>
    <w:rsid w:val="00CE0761"/>
    <w:rsid w:val="00CE6C25"/>
    <w:rsid w:val="00CF2D32"/>
    <w:rsid w:val="00CF7AB1"/>
    <w:rsid w:val="00D05CD0"/>
    <w:rsid w:val="00D1720F"/>
    <w:rsid w:val="00D17309"/>
    <w:rsid w:val="00D268A4"/>
    <w:rsid w:val="00D30EDC"/>
    <w:rsid w:val="00D34321"/>
    <w:rsid w:val="00D36C6C"/>
    <w:rsid w:val="00D54AA7"/>
    <w:rsid w:val="00D62F7C"/>
    <w:rsid w:val="00D65436"/>
    <w:rsid w:val="00D6683D"/>
    <w:rsid w:val="00D717B9"/>
    <w:rsid w:val="00D93721"/>
    <w:rsid w:val="00DC3301"/>
    <w:rsid w:val="00DC3D20"/>
    <w:rsid w:val="00DC77C3"/>
    <w:rsid w:val="00DD0176"/>
    <w:rsid w:val="00DE1EAE"/>
    <w:rsid w:val="00DF2517"/>
    <w:rsid w:val="00DF3305"/>
    <w:rsid w:val="00DF3F9E"/>
    <w:rsid w:val="00DF5EB1"/>
    <w:rsid w:val="00E069CE"/>
    <w:rsid w:val="00E134BE"/>
    <w:rsid w:val="00E14BE9"/>
    <w:rsid w:val="00E368E7"/>
    <w:rsid w:val="00E43320"/>
    <w:rsid w:val="00E4747D"/>
    <w:rsid w:val="00E47551"/>
    <w:rsid w:val="00E47F68"/>
    <w:rsid w:val="00E50D54"/>
    <w:rsid w:val="00E544A0"/>
    <w:rsid w:val="00E671C0"/>
    <w:rsid w:val="00E67364"/>
    <w:rsid w:val="00E71686"/>
    <w:rsid w:val="00E718CE"/>
    <w:rsid w:val="00E7266A"/>
    <w:rsid w:val="00E82D06"/>
    <w:rsid w:val="00E83D88"/>
    <w:rsid w:val="00E9593B"/>
    <w:rsid w:val="00E95A51"/>
    <w:rsid w:val="00EA05B4"/>
    <w:rsid w:val="00EA6357"/>
    <w:rsid w:val="00ED3DC6"/>
    <w:rsid w:val="00ED6238"/>
    <w:rsid w:val="00EF4D6B"/>
    <w:rsid w:val="00EF7292"/>
    <w:rsid w:val="00F01173"/>
    <w:rsid w:val="00F012E5"/>
    <w:rsid w:val="00F0366D"/>
    <w:rsid w:val="00F22377"/>
    <w:rsid w:val="00F334FE"/>
    <w:rsid w:val="00F45D25"/>
    <w:rsid w:val="00F62C03"/>
    <w:rsid w:val="00F66C84"/>
    <w:rsid w:val="00F73D28"/>
    <w:rsid w:val="00F73EE6"/>
    <w:rsid w:val="00FA11C8"/>
    <w:rsid w:val="00FA3306"/>
    <w:rsid w:val="00FA6687"/>
    <w:rsid w:val="00FB19B2"/>
    <w:rsid w:val="00FC2952"/>
    <w:rsid w:val="00FC7C6F"/>
    <w:rsid w:val="00FD37B0"/>
    <w:rsid w:val="00FD7746"/>
    <w:rsid w:val="00FE0D22"/>
    <w:rsid w:val="00FE32DA"/>
    <w:rsid w:val="00FF4A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4546"/>
  <w15:chartTrackingRefBased/>
  <w15:docId w15:val="{A9306141-F899-479D-AAE0-7789CE10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A5E56"/>
    <w:pPr>
      <w:spacing w:after="0" w:line="240" w:lineRule="auto"/>
    </w:pPr>
    <w:rPr>
      <w:rFonts w:ascii="Times New Roman" w:eastAsia="Times New Roman" w:hAnsi="Times New Roman" w:cs="Times New Roman"/>
      <w:sz w:val="28"/>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semiHidden/>
    <w:rsid w:val="004A5E56"/>
    <w:pPr>
      <w:ind w:left="720"/>
    </w:pPr>
    <w:rPr>
      <w:sz w:val="24"/>
    </w:rPr>
  </w:style>
  <w:style w:type="character" w:customStyle="1" w:styleId="Pamattekstaatkpe2Rakstz">
    <w:name w:val="Pamatteksta atkāpe 2 Rakstz."/>
    <w:basedOn w:val="Noklusjumarindkopasfonts"/>
    <w:link w:val="Pamattekstaatkpe2"/>
    <w:semiHidden/>
    <w:rsid w:val="004A5E56"/>
    <w:rPr>
      <w:rFonts w:ascii="Times New Roman" w:eastAsia="Times New Roman" w:hAnsi="Times New Roman" w:cs="Times New Roman"/>
      <w:sz w:val="24"/>
      <w:szCs w:val="24"/>
    </w:rPr>
  </w:style>
  <w:style w:type="paragraph" w:styleId="Sarakstarindkopa">
    <w:name w:val="List Paragraph"/>
    <w:basedOn w:val="Parasts"/>
    <w:uiPriority w:val="34"/>
    <w:qFormat/>
    <w:rsid w:val="00DE1EAE"/>
    <w:pPr>
      <w:ind w:left="720"/>
      <w:contextualSpacing/>
    </w:pPr>
  </w:style>
  <w:style w:type="character" w:styleId="Hipersaite">
    <w:name w:val="Hyperlink"/>
    <w:basedOn w:val="Noklusjumarindkopasfonts"/>
    <w:uiPriority w:val="99"/>
    <w:unhideWhenUsed/>
    <w:rsid w:val="00DE1EAE"/>
    <w:rPr>
      <w:color w:val="0000FF" w:themeColor="hyperlink"/>
      <w:u w:val="single"/>
    </w:rPr>
  </w:style>
  <w:style w:type="paragraph" w:styleId="Galvene">
    <w:name w:val="header"/>
    <w:basedOn w:val="Parasts"/>
    <w:link w:val="GalveneRakstz"/>
    <w:uiPriority w:val="99"/>
    <w:unhideWhenUsed/>
    <w:rsid w:val="00FA3306"/>
    <w:pPr>
      <w:tabs>
        <w:tab w:val="center" w:pos="4153"/>
        <w:tab w:val="right" w:pos="8306"/>
      </w:tabs>
    </w:pPr>
  </w:style>
  <w:style w:type="character" w:customStyle="1" w:styleId="GalveneRakstz">
    <w:name w:val="Galvene Rakstz."/>
    <w:basedOn w:val="Noklusjumarindkopasfonts"/>
    <w:link w:val="Galvene"/>
    <w:uiPriority w:val="99"/>
    <w:rsid w:val="00FA3306"/>
    <w:rPr>
      <w:rFonts w:ascii="Times New Roman" w:eastAsia="Times New Roman" w:hAnsi="Times New Roman" w:cs="Times New Roman"/>
      <w:sz w:val="28"/>
      <w:szCs w:val="24"/>
    </w:rPr>
  </w:style>
  <w:style w:type="paragraph" w:styleId="Kjene">
    <w:name w:val="footer"/>
    <w:basedOn w:val="Parasts"/>
    <w:link w:val="KjeneRakstz"/>
    <w:uiPriority w:val="99"/>
    <w:unhideWhenUsed/>
    <w:rsid w:val="00FA3306"/>
    <w:pPr>
      <w:tabs>
        <w:tab w:val="center" w:pos="4153"/>
        <w:tab w:val="right" w:pos="8306"/>
      </w:tabs>
    </w:pPr>
  </w:style>
  <w:style w:type="character" w:customStyle="1" w:styleId="KjeneRakstz">
    <w:name w:val="Kājene Rakstz."/>
    <w:basedOn w:val="Noklusjumarindkopasfonts"/>
    <w:link w:val="Kjene"/>
    <w:uiPriority w:val="99"/>
    <w:rsid w:val="00FA3306"/>
    <w:rPr>
      <w:rFonts w:ascii="Times New Roman" w:eastAsia="Times New Roman" w:hAnsi="Times New Roman" w:cs="Times New Roman"/>
      <w:sz w:val="28"/>
      <w:szCs w:val="24"/>
    </w:rPr>
  </w:style>
  <w:style w:type="paragraph" w:styleId="Balonteksts">
    <w:name w:val="Balloon Text"/>
    <w:basedOn w:val="Parasts"/>
    <w:link w:val="BalontekstsRakstz"/>
    <w:uiPriority w:val="99"/>
    <w:semiHidden/>
    <w:unhideWhenUsed/>
    <w:rsid w:val="00FA330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3306"/>
    <w:rPr>
      <w:rFonts w:ascii="Segoe UI" w:eastAsia="Times New Roman" w:hAnsi="Segoe UI" w:cs="Segoe UI"/>
      <w:sz w:val="18"/>
      <w:szCs w:val="18"/>
    </w:rPr>
  </w:style>
  <w:style w:type="character" w:customStyle="1" w:styleId="Neatrisintapieminana1">
    <w:name w:val="Neatrisināta pieminēšana1"/>
    <w:basedOn w:val="Noklusjumarindkopasfonts"/>
    <w:uiPriority w:val="99"/>
    <w:semiHidden/>
    <w:unhideWhenUsed/>
    <w:rsid w:val="00A77B8A"/>
    <w:rPr>
      <w:color w:val="605E5C"/>
      <w:shd w:val="clear" w:color="auto" w:fill="E1DFDD"/>
    </w:rPr>
  </w:style>
  <w:style w:type="paragraph" w:customStyle="1" w:styleId="WW-BodyTextIndent2">
    <w:name w:val="WW-Body Text Indent 2"/>
    <w:basedOn w:val="Parasts"/>
    <w:rsid w:val="00D93721"/>
    <w:pPr>
      <w:suppressAutoHyphens/>
      <w:ind w:firstLine="720"/>
      <w:jc w:val="both"/>
    </w:pPr>
    <w:rPr>
      <w:rFonts w:ascii="Arial" w:hAnsi="Arial"/>
      <w:sz w:val="24"/>
      <w:szCs w:val="20"/>
      <w:lang w:eastAsia="ar-SA"/>
    </w:rPr>
  </w:style>
  <w:style w:type="character" w:customStyle="1" w:styleId="Neatrisintapieminana2">
    <w:name w:val="Neatrisināta pieminēšana2"/>
    <w:basedOn w:val="Noklusjumarindkopasfonts"/>
    <w:uiPriority w:val="99"/>
    <w:semiHidden/>
    <w:unhideWhenUsed/>
    <w:rsid w:val="000E70F3"/>
    <w:rPr>
      <w:color w:val="605E5C"/>
      <w:shd w:val="clear" w:color="auto" w:fill="E1DFDD"/>
    </w:rPr>
  </w:style>
  <w:style w:type="character" w:styleId="Komentraatsauce">
    <w:name w:val="annotation reference"/>
    <w:basedOn w:val="Noklusjumarindkopasfonts"/>
    <w:semiHidden/>
    <w:unhideWhenUsed/>
    <w:rsid w:val="007C4C74"/>
    <w:rPr>
      <w:sz w:val="16"/>
      <w:szCs w:val="16"/>
    </w:rPr>
  </w:style>
  <w:style w:type="paragraph" w:styleId="Komentrateksts">
    <w:name w:val="annotation text"/>
    <w:basedOn w:val="Parasts"/>
    <w:link w:val="KomentratekstsRakstz"/>
    <w:unhideWhenUsed/>
    <w:rsid w:val="007C4C74"/>
    <w:rPr>
      <w:rFonts w:ascii="RimTimes" w:hAnsi="RimTimes"/>
      <w:sz w:val="20"/>
      <w:szCs w:val="20"/>
      <w:lang w:val="en-US"/>
    </w:rPr>
  </w:style>
  <w:style w:type="character" w:customStyle="1" w:styleId="KomentratekstsRakstz">
    <w:name w:val="Komentāra teksts Rakstz."/>
    <w:basedOn w:val="Noklusjumarindkopasfonts"/>
    <w:link w:val="Komentrateksts"/>
    <w:rsid w:val="007C4C74"/>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C029D9"/>
    <w:rPr>
      <w:rFonts w:ascii="Times New Roman" w:hAnsi="Times New Roman"/>
      <w:b/>
      <w:bCs/>
      <w:lang w:val="lv-LV"/>
    </w:rPr>
  </w:style>
  <w:style w:type="character" w:customStyle="1" w:styleId="KomentratmaRakstz">
    <w:name w:val="Komentāra tēma Rakstz."/>
    <w:basedOn w:val="KomentratekstsRakstz"/>
    <w:link w:val="Komentratma"/>
    <w:uiPriority w:val="99"/>
    <w:semiHidden/>
    <w:rsid w:val="00C029D9"/>
    <w:rPr>
      <w:rFonts w:ascii="Times New Roman" w:eastAsia="Times New Roman" w:hAnsi="Times New Roman" w:cs="Times New Roman"/>
      <w:b/>
      <w:bCs/>
      <w:sz w:val="20"/>
      <w:szCs w:val="20"/>
      <w:lang w:val="en-US"/>
    </w:rPr>
  </w:style>
  <w:style w:type="paragraph" w:styleId="Prskatjums">
    <w:name w:val="Revision"/>
    <w:hidden/>
    <w:uiPriority w:val="99"/>
    <w:semiHidden/>
    <w:rsid w:val="00C029D9"/>
    <w:pPr>
      <w:spacing w:after="0" w:line="240" w:lineRule="auto"/>
    </w:pPr>
    <w:rPr>
      <w:rFonts w:ascii="Times New Roman" w:eastAsia="Times New Roman" w:hAnsi="Times New Roman" w:cs="Times New Roman"/>
      <w:sz w:val="28"/>
      <w:szCs w:val="24"/>
    </w:rPr>
  </w:style>
  <w:style w:type="paragraph" w:styleId="Vresteksts">
    <w:name w:val="footnote text"/>
    <w:basedOn w:val="Parasts"/>
    <w:link w:val="VrestekstsRakstz"/>
    <w:uiPriority w:val="99"/>
    <w:semiHidden/>
    <w:unhideWhenUsed/>
    <w:rsid w:val="006301EB"/>
    <w:rPr>
      <w:sz w:val="20"/>
      <w:szCs w:val="20"/>
    </w:rPr>
  </w:style>
  <w:style w:type="character" w:customStyle="1" w:styleId="VrestekstsRakstz">
    <w:name w:val="Vēres teksts Rakstz."/>
    <w:basedOn w:val="Noklusjumarindkopasfonts"/>
    <w:link w:val="Vresteksts"/>
    <w:uiPriority w:val="99"/>
    <w:semiHidden/>
    <w:rsid w:val="006301EB"/>
    <w:rPr>
      <w:rFonts w:ascii="Times New Roman" w:eastAsia="Times New Roman" w:hAnsi="Times New Roman" w:cs="Times New Roman"/>
      <w:sz w:val="20"/>
      <w:szCs w:val="20"/>
    </w:rPr>
  </w:style>
  <w:style w:type="character" w:styleId="Vresatsauce">
    <w:name w:val="footnote reference"/>
    <w:basedOn w:val="Noklusjumarindkopasfonts"/>
    <w:uiPriority w:val="99"/>
    <w:semiHidden/>
    <w:unhideWhenUsed/>
    <w:rsid w:val="006301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1317">
      <w:bodyDiv w:val="1"/>
      <w:marLeft w:val="0"/>
      <w:marRight w:val="0"/>
      <w:marTop w:val="0"/>
      <w:marBottom w:val="0"/>
      <w:divBdr>
        <w:top w:val="none" w:sz="0" w:space="0" w:color="auto"/>
        <w:left w:val="none" w:sz="0" w:space="0" w:color="auto"/>
        <w:bottom w:val="none" w:sz="0" w:space="0" w:color="auto"/>
        <w:right w:val="none" w:sz="0" w:space="0" w:color="auto"/>
      </w:divBdr>
    </w:div>
    <w:div w:id="835069010">
      <w:bodyDiv w:val="1"/>
      <w:marLeft w:val="0"/>
      <w:marRight w:val="0"/>
      <w:marTop w:val="0"/>
      <w:marBottom w:val="0"/>
      <w:divBdr>
        <w:top w:val="none" w:sz="0" w:space="0" w:color="auto"/>
        <w:left w:val="none" w:sz="0" w:space="0" w:color="auto"/>
        <w:bottom w:val="none" w:sz="0" w:space="0" w:color="auto"/>
        <w:right w:val="none" w:sz="0" w:space="0" w:color="auto"/>
      </w:divBdr>
    </w:div>
    <w:div w:id="16352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opodati.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eodati.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telpa.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dc.lv/" TargetMode="External"/><Relationship Id="rId4" Type="http://schemas.openxmlformats.org/officeDocument/2006/relationships/settings" Target="settings.xml"/><Relationship Id="rId9" Type="http://schemas.openxmlformats.org/officeDocument/2006/relationships/hyperlink" Target="https://topografija.lv" TargetMode="External"/><Relationship Id="rId14" Type="http://schemas.openxmlformats.org/officeDocument/2006/relationships/hyperlink" Target="https://www.ogresnovads.l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97BB6-3645-4369-8A1E-1292D965C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7734</Words>
  <Characters>4409</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Bite</dc:creator>
  <cp:keywords/>
  <dc:description/>
  <cp:lastModifiedBy>Elizabete Anna Kurpniece</cp:lastModifiedBy>
  <cp:revision>2</cp:revision>
  <cp:lastPrinted>2023-05-25T10:44:00Z</cp:lastPrinted>
  <dcterms:created xsi:type="dcterms:W3CDTF">2023-05-25T10:50:00Z</dcterms:created>
  <dcterms:modified xsi:type="dcterms:W3CDTF">2023-05-25T10:50:00Z</dcterms:modified>
</cp:coreProperties>
</file>