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00DD7" w14:textId="77777777" w:rsidR="00A45A6F" w:rsidRPr="0059437C" w:rsidRDefault="00A45A6F" w:rsidP="00A45A6F">
      <w:pPr>
        <w:jc w:val="center"/>
        <w:rPr>
          <w:rFonts w:ascii="Times New Roman" w:hAnsi="Times New Roman"/>
          <w:noProof/>
          <w:lang w:eastAsia="lv-LV"/>
        </w:rPr>
      </w:pPr>
      <w:bookmarkStart w:id="0" w:name="_Hlk120099152"/>
      <w:r w:rsidRPr="0059437C">
        <w:rPr>
          <w:rFonts w:ascii="Times New Roman" w:hAnsi="Times New Roman"/>
          <w:noProof/>
          <w:lang w:val="lv-LV" w:eastAsia="lv-LV"/>
        </w:rPr>
        <w:drawing>
          <wp:inline distT="0" distB="0" distL="0" distR="0" wp14:anchorId="1ED0DE17" wp14:editId="4DE4CFCD">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8FD6EF" w14:textId="77777777" w:rsidR="00A45A6F" w:rsidRPr="0059437C" w:rsidRDefault="00A45A6F" w:rsidP="00A45A6F">
      <w:pPr>
        <w:jc w:val="center"/>
        <w:rPr>
          <w:rFonts w:ascii="Times New Roman" w:hAnsi="Times New Roman"/>
          <w:noProof/>
          <w:sz w:val="12"/>
          <w:szCs w:val="28"/>
        </w:rPr>
      </w:pPr>
    </w:p>
    <w:p w14:paraId="733562E4" w14:textId="77777777" w:rsidR="00A45A6F" w:rsidRPr="0059437C" w:rsidRDefault="00A45A6F" w:rsidP="00A45A6F">
      <w:pPr>
        <w:jc w:val="center"/>
        <w:rPr>
          <w:rFonts w:ascii="Times New Roman" w:hAnsi="Times New Roman"/>
          <w:noProof/>
          <w:sz w:val="36"/>
        </w:rPr>
      </w:pPr>
      <w:r w:rsidRPr="0059437C">
        <w:rPr>
          <w:rFonts w:ascii="Times New Roman" w:hAnsi="Times New Roman"/>
          <w:noProof/>
          <w:sz w:val="36"/>
        </w:rPr>
        <w:t>OGRES  NOVADA  PAŠVALDĪBA</w:t>
      </w:r>
    </w:p>
    <w:p w14:paraId="621FBD63" w14:textId="77777777" w:rsidR="00A45A6F" w:rsidRPr="0059437C" w:rsidRDefault="00A45A6F" w:rsidP="00A45A6F">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76B162D7" w14:textId="77777777" w:rsidR="00A45A6F" w:rsidRPr="0059437C" w:rsidRDefault="00A45A6F" w:rsidP="00A45A6F">
      <w:pPr>
        <w:pBdr>
          <w:bottom w:val="single" w:sz="4" w:space="1" w:color="auto"/>
        </w:pBdr>
        <w:jc w:val="center"/>
        <w:rPr>
          <w:rFonts w:ascii="Times New Roman" w:hAnsi="Times New Roman"/>
          <w:noProof/>
          <w:sz w:val="18"/>
        </w:rPr>
      </w:pPr>
      <w:r w:rsidRPr="0059437C">
        <w:rPr>
          <w:rFonts w:ascii="Times New Roman" w:hAnsi="Times New Roman"/>
          <w:noProof/>
          <w:sz w:val="18"/>
        </w:rPr>
        <w:t>t</w:t>
      </w:r>
      <w:r>
        <w:rPr>
          <w:rFonts w:ascii="Times New Roman" w:hAnsi="Times New Roman"/>
          <w:noProof/>
          <w:sz w:val="18"/>
        </w:rPr>
        <w:t>ālrunis 65071160</w:t>
      </w:r>
      <w:r w:rsidRPr="0059437C">
        <w:rPr>
          <w:rFonts w:ascii="Times New Roman" w:hAnsi="Times New Roman"/>
          <w:noProof/>
          <w:sz w:val="18"/>
        </w:rPr>
        <w:t xml:space="preserve">, </w:t>
      </w:r>
      <w:r w:rsidRPr="0059437C">
        <w:rPr>
          <w:rFonts w:ascii="Times New Roman" w:hAnsi="Times New Roman"/>
          <w:sz w:val="18"/>
          <w:lang w:val="lv-LV"/>
        </w:rPr>
        <w:t xml:space="preserve">e-pasts: ogredome@ogresnovads.lv, www.ogresnovads.lv </w:t>
      </w:r>
    </w:p>
    <w:p w14:paraId="0E29D72E" w14:textId="77777777" w:rsidR="00A45A6F" w:rsidRPr="000959DF" w:rsidRDefault="00A45A6F" w:rsidP="000959DF">
      <w:pPr>
        <w:rPr>
          <w:rFonts w:ascii="Times New Roman" w:hAnsi="Times New Roman"/>
          <w:sz w:val="28"/>
          <w:szCs w:val="28"/>
        </w:rPr>
      </w:pPr>
    </w:p>
    <w:p w14:paraId="7630C9F6" w14:textId="25A0B376" w:rsidR="00A45A6F" w:rsidRPr="000959DF" w:rsidRDefault="00A45A6F" w:rsidP="000959DF">
      <w:pPr>
        <w:jc w:val="center"/>
        <w:rPr>
          <w:rFonts w:ascii="Times New Roman" w:hAnsi="Times New Roman"/>
          <w:sz w:val="32"/>
          <w:szCs w:val="32"/>
        </w:rPr>
      </w:pPr>
      <w:r w:rsidRPr="000959DF">
        <w:rPr>
          <w:rFonts w:ascii="Times New Roman" w:hAnsi="Times New Roman"/>
          <w:sz w:val="28"/>
          <w:szCs w:val="28"/>
        </w:rPr>
        <w:t>PAŠVALDĪBAS DOMES SĒDES PROTOKOLA IZRAKSTS</w:t>
      </w:r>
    </w:p>
    <w:p w14:paraId="48C0E2CB" w14:textId="77777777" w:rsidR="00A45A6F" w:rsidRPr="000959DF" w:rsidRDefault="00A45A6F" w:rsidP="000959DF">
      <w:pPr>
        <w:rPr>
          <w:rFonts w:ascii="Times New Roman" w:hAnsi="Times New Roman"/>
          <w:szCs w:val="24"/>
          <w:lang w:eastAsia="lv-LV"/>
        </w:rPr>
      </w:pPr>
    </w:p>
    <w:p w14:paraId="2AC96C79" w14:textId="77777777" w:rsidR="00A45A6F" w:rsidRPr="000959DF" w:rsidRDefault="00A45A6F" w:rsidP="000959DF">
      <w:pPr>
        <w:rPr>
          <w:rFonts w:ascii="Times New Roman" w:hAnsi="Times New Roman"/>
          <w:lang w:val="lv-LV"/>
        </w:rPr>
      </w:pPr>
    </w:p>
    <w:tbl>
      <w:tblPr>
        <w:tblW w:w="5024" w:type="pct"/>
        <w:tblLook w:val="0000" w:firstRow="0" w:lastRow="0" w:firstColumn="0" w:lastColumn="0" w:noHBand="0" w:noVBand="0"/>
      </w:tblPr>
      <w:tblGrid>
        <w:gridCol w:w="3329"/>
        <w:gridCol w:w="3083"/>
        <w:gridCol w:w="2704"/>
      </w:tblGrid>
      <w:tr w:rsidR="00A45A6F" w:rsidRPr="000959DF" w14:paraId="560165A0" w14:textId="77777777" w:rsidTr="004160C7">
        <w:trPr>
          <w:trHeight w:val="277"/>
        </w:trPr>
        <w:tc>
          <w:tcPr>
            <w:tcW w:w="1826" w:type="pct"/>
          </w:tcPr>
          <w:p w14:paraId="0C5338EC" w14:textId="77777777" w:rsidR="00A45A6F" w:rsidRPr="000959DF" w:rsidRDefault="00A45A6F" w:rsidP="000959DF">
            <w:pPr>
              <w:rPr>
                <w:rFonts w:ascii="Times New Roman" w:hAnsi="Times New Roman"/>
                <w:lang w:val="lv-LV"/>
              </w:rPr>
            </w:pPr>
            <w:r w:rsidRPr="000959DF">
              <w:rPr>
                <w:rFonts w:ascii="Times New Roman" w:hAnsi="Times New Roman"/>
                <w:lang w:val="lv-LV"/>
              </w:rPr>
              <w:t>Ogrē, Brīvības ielā 33</w:t>
            </w:r>
          </w:p>
        </w:tc>
        <w:tc>
          <w:tcPr>
            <w:tcW w:w="1691" w:type="pct"/>
          </w:tcPr>
          <w:p w14:paraId="6FBB7CD7" w14:textId="28D0F3E7" w:rsidR="00A45A6F" w:rsidRPr="000959DF" w:rsidRDefault="00A45A6F" w:rsidP="000959DF">
            <w:pPr>
              <w:pStyle w:val="Heading2"/>
              <w:jc w:val="left"/>
            </w:pPr>
            <w:r w:rsidRPr="000959DF">
              <w:t xml:space="preserve">              Nr.</w:t>
            </w:r>
            <w:r w:rsidRPr="000959DF">
              <w:softHyphen/>
            </w:r>
            <w:r w:rsidRPr="000959DF">
              <w:softHyphen/>
            </w:r>
            <w:r w:rsidR="004160C7">
              <w:t>9</w:t>
            </w:r>
          </w:p>
        </w:tc>
        <w:tc>
          <w:tcPr>
            <w:tcW w:w="1483" w:type="pct"/>
          </w:tcPr>
          <w:p w14:paraId="06B12C69" w14:textId="5B8B1279" w:rsidR="00A45A6F" w:rsidRPr="000959DF" w:rsidRDefault="00A45A6F" w:rsidP="004160C7">
            <w:pPr>
              <w:ind w:right="-245"/>
              <w:jc w:val="both"/>
              <w:rPr>
                <w:rFonts w:ascii="Times New Roman" w:hAnsi="Times New Roman"/>
                <w:lang w:val="lv-LV"/>
              </w:rPr>
            </w:pPr>
            <w:r w:rsidRPr="000959DF">
              <w:rPr>
                <w:rFonts w:ascii="Times New Roman" w:hAnsi="Times New Roman"/>
                <w:lang w:val="lv-LV"/>
              </w:rPr>
              <w:t xml:space="preserve">     202</w:t>
            </w:r>
            <w:r w:rsidR="003A4EBD" w:rsidRPr="000959DF">
              <w:rPr>
                <w:rFonts w:ascii="Times New Roman" w:hAnsi="Times New Roman"/>
                <w:lang w:val="lv-LV"/>
              </w:rPr>
              <w:t>3</w:t>
            </w:r>
            <w:r w:rsidRPr="000959DF">
              <w:rPr>
                <w:rFonts w:ascii="Times New Roman" w:hAnsi="Times New Roman"/>
                <w:lang w:val="lv-LV"/>
              </w:rPr>
              <w:t xml:space="preserve">.gada </w:t>
            </w:r>
            <w:r w:rsidR="004160C7">
              <w:rPr>
                <w:rFonts w:ascii="Times New Roman" w:hAnsi="Times New Roman"/>
                <w:lang w:val="lv-LV"/>
              </w:rPr>
              <w:t>15</w:t>
            </w:r>
            <w:r w:rsidRPr="000959DF">
              <w:rPr>
                <w:rFonts w:ascii="Times New Roman" w:hAnsi="Times New Roman"/>
                <w:lang w:val="lv-LV"/>
              </w:rPr>
              <w:t>.</w:t>
            </w:r>
            <w:r w:rsidR="005747FE">
              <w:rPr>
                <w:rFonts w:ascii="Times New Roman" w:hAnsi="Times New Roman"/>
                <w:lang w:val="lv-LV"/>
              </w:rPr>
              <w:t>jūnijā</w:t>
            </w:r>
          </w:p>
        </w:tc>
      </w:tr>
    </w:tbl>
    <w:p w14:paraId="0EA48EC8" w14:textId="77777777" w:rsidR="00A45A6F" w:rsidRPr="000959DF" w:rsidRDefault="00A45A6F" w:rsidP="000959DF">
      <w:pPr>
        <w:pStyle w:val="Heading1"/>
        <w:ind w:left="0"/>
      </w:pPr>
    </w:p>
    <w:p w14:paraId="7855FC2E" w14:textId="7329BD38" w:rsidR="00E96AD1" w:rsidRPr="000959DF" w:rsidRDefault="004160C7" w:rsidP="000959DF">
      <w:pPr>
        <w:jc w:val="center"/>
        <w:rPr>
          <w:rFonts w:ascii="Times New Roman" w:hAnsi="Times New Roman"/>
          <w:b/>
          <w:bCs/>
          <w:lang w:val="lv-LV"/>
        </w:rPr>
      </w:pPr>
      <w:r>
        <w:rPr>
          <w:rFonts w:ascii="Times New Roman" w:hAnsi="Times New Roman"/>
          <w:b/>
          <w:bCs/>
          <w:lang w:val="lv-LV"/>
        </w:rPr>
        <w:t>25</w:t>
      </w:r>
      <w:r w:rsidR="00E96AD1" w:rsidRPr="000959DF">
        <w:rPr>
          <w:rFonts w:ascii="Times New Roman" w:hAnsi="Times New Roman"/>
          <w:b/>
          <w:bCs/>
          <w:lang w:val="lv-LV"/>
        </w:rPr>
        <w:t>.</w:t>
      </w:r>
    </w:p>
    <w:p w14:paraId="5A065876" w14:textId="6F932353" w:rsidR="003A4EBD" w:rsidRPr="000959DF" w:rsidRDefault="003A4EBD" w:rsidP="000959DF">
      <w:pPr>
        <w:pStyle w:val="Heading1"/>
        <w:ind w:left="0"/>
      </w:pPr>
      <w:bookmarkStart w:id="1" w:name="_Hlk137625805"/>
      <w:bookmarkEnd w:id="0"/>
      <w:r w:rsidRPr="000959DF">
        <w:t xml:space="preserve">Par Ogres novada pašvaldības domes </w:t>
      </w:r>
      <w:r w:rsidR="009E5766">
        <w:t>Izglītības jautājumu komitejas priekšsēdētāja</w:t>
      </w:r>
      <w:r w:rsidRPr="000959DF">
        <w:t xml:space="preserve"> komandējumu</w:t>
      </w:r>
    </w:p>
    <w:bookmarkEnd w:id="1"/>
    <w:p w14:paraId="407C7D7C" w14:textId="77777777" w:rsidR="003A4EBD" w:rsidRPr="000959DF" w:rsidRDefault="003A4EBD" w:rsidP="000959DF">
      <w:pPr>
        <w:ind w:firstLine="720"/>
        <w:jc w:val="both"/>
        <w:rPr>
          <w:rFonts w:ascii="Times New Roman" w:hAnsi="Times New Roman"/>
          <w:lang w:val="lv-LV"/>
        </w:rPr>
      </w:pPr>
    </w:p>
    <w:p w14:paraId="7842DC71" w14:textId="77777777" w:rsidR="00B76175" w:rsidRPr="004243EF" w:rsidRDefault="00B76175" w:rsidP="00B76175">
      <w:pPr>
        <w:pStyle w:val="BodyTextIndent"/>
        <w:tabs>
          <w:tab w:val="left" w:pos="851"/>
        </w:tabs>
        <w:ind w:left="0" w:firstLine="851"/>
        <w:jc w:val="both"/>
        <w:rPr>
          <w:rFonts w:ascii="Times New Roman" w:hAnsi="Times New Roman"/>
          <w:lang w:val="lv-LV"/>
        </w:rPr>
      </w:pPr>
      <w:r w:rsidRPr="004243EF">
        <w:rPr>
          <w:rFonts w:ascii="Times New Roman" w:hAnsi="Times New Roman"/>
          <w:lang w:val="lv-LV"/>
        </w:rPr>
        <w:t xml:space="preserve">Saistībā ar 2022. gada 24. februārī Krievijas Federācijas uzsākto plaši izvērsto karadarbību Ukrainā </w:t>
      </w:r>
      <w:r>
        <w:rPr>
          <w:rFonts w:ascii="Times New Roman" w:hAnsi="Times New Roman"/>
          <w:lang w:val="lv-LV"/>
        </w:rPr>
        <w:t>Ogres novada p</w:t>
      </w:r>
      <w:r w:rsidRPr="004243EF">
        <w:rPr>
          <w:rFonts w:ascii="Times New Roman" w:hAnsi="Times New Roman"/>
          <w:lang w:val="lv-LV"/>
        </w:rPr>
        <w:t xml:space="preserve">ašvaldība </w:t>
      </w:r>
      <w:r>
        <w:rPr>
          <w:rFonts w:ascii="Times New Roman" w:hAnsi="Times New Roman"/>
          <w:lang w:val="lv-LV"/>
        </w:rPr>
        <w:t xml:space="preserve">(turpmāk – Pašvaldība) </w:t>
      </w:r>
      <w:r w:rsidRPr="004243EF">
        <w:rPr>
          <w:rFonts w:ascii="Times New Roman" w:hAnsi="Times New Roman"/>
          <w:lang w:val="lv-LV"/>
        </w:rPr>
        <w:t>ir aktivizējusi palīdzības sniegšanu Ukrainas civiliedzīvotājiem, tajā skaitā sadraudzības pilsētām. Šajā periodā Pašvaldība un iedzīvotāji ir vairākkārt sarūpējuši humāno palīdzību Ukrainas iedzīvotājiem, arī pašlaik ir sagatavots kārtējās humānās palīdzības sūtījums uz Ukrainu.</w:t>
      </w:r>
    </w:p>
    <w:p w14:paraId="380FD868" w14:textId="1EC31D0C" w:rsidR="00B76175" w:rsidRPr="004243EF" w:rsidRDefault="00B76175" w:rsidP="00B76175">
      <w:pPr>
        <w:pStyle w:val="BodyTextIndent"/>
        <w:tabs>
          <w:tab w:val="left" w:pos="851"/>
        </w:tabs>
        <w:ind w:left="0" w:firstLine="851"/>
        <w:jc w:val="both"/>
        <w:rPr>
          <w:rFonts w:ascii="Times New Roman" w:hAnsi="Times New Roman"/>
          <w:lang w:val="lv-LV"/>
        </w:rPr>
      </w:pPr>
      <w:r w:rsidRPr="004243EF">
        <w:rPr>
          <w:rFonts w:ascii="Times New Roman" w:hAnsi="Times New Roman"/>
          <w:lang w:val="lv-LV"/>
        </w:rPr>
        <w:t>Pašvaldīb</w:t>
      </w:r>
      <w:r>
        <w:rPr>
          <w:rFonts w:ascii="Times New Roman" w:hAnsi="Times New Roman"/>
          <w:lang w:val="lv-LV"/>
        </w:rPr>
        <w:t>ā</w:t>
      </w:r>
      <w:r w:rsidRPr="004243EF">
        <w:rPr>
          <w:rFonts w:ascii="Times New Roman" w:hAnsi="Times New Roman"/>
          <w:lang w:val="lv-LV"/>
        </w:rPr>
        <w:t xml:space="preserve"> 2023. gada 13. jūnijā ir saņemts Pašvaldības domes deputāta Raivja </w:t>
      </w:r>
      <w:proofErr w:type="spellStart"/>
      <w:r w:rsidRPr="004243EF">
        <w:rPr>
          <w:rFonts w:ascii="Times New Roman" w:hAnsi="Times New Roman"/>
          <w:lang w:val="lv-LV"/>
        </w:rPr>
        <w:t>Ūzula</w:t>
      </w:r>
      <w:proofErr w:type="spellEnd"/>
      <w:r>
        <w:rPr>
          <w:rFonts w:ascii="Times New Roman" w:hAnsi="Times New Roman"/>
          <w:lang w:val="lv-LV"/>
        </w:rPr>
        <w:t xml:space="preserve"> 2023.gada 13.jūnija</w:t>
      </w:r>
      <w:r w:rsidRPr="004243EF">
        <w:rPr>
          <w:rFonts w:ascii="Times New Roman" w:hAnsi="Times New Roman"/>
          <w:lang w:val="lv-LV"/>
        </w:rPr>
        <w:t xml:space="preserve"> </w:t>
      </w:r>
      <w:r>
        <w:rPr>
          <w:rFonts w:ascii="Times New Roman" w:hAnsi="Times New Roman"/>
          <w:lang w:val="lv-LV"/>
        </w:rPr>
        <w:t>komandējuma pieprasījums</w:t>
      </w:r>
      <w:r w:rsidRPr="004243EF">
        <w:rPr>
          <w:rFonts w:ascii="Times New Roman" w:hAnsi="Times New Roman"/>
          <w:lang w:val="lv-LV"/>
        </w:rPr>
        <w:t xml:space="preserve"> (reģistrēts Pašvaldībā ar Nr. 2-4.2/1528) ar lūgumu apstiprināt </w:t>
      </w:r>
      <w:r>
        <w:rPr>
          <w:rFonts w:ascii="Times New Roman" w:hAnsi="Times New Roman"/>
          <w:lang w:val="lv-LV"/>
        </w:rPr>
        <w:t xml:space="preserve">komandējumu uz </w:t>
      </w:r>
      <w:proofErr w:type="spellStart"/>
      <w:r>
        <w:rPr>
          <w:rFonts w:ascii="Times New Roman" w:hAnsi="Times New Roman"/>
          <w:lang w:val="lv-LV"/>
        </w:rPr>
        <w:t>Čern</w:t>
      </w:r>
      <w:r w:rsidRPr="004243EF">
        <w:rPr>
          <w:rFonts w:ascii="Times New Roman" w:hAnsi="Times New Roman"/>
          <w:lang w:val="lv-LV"/>
        </w:rPr>
        <w:t>ihivu</w:t>
      </w:r>
      <w:proofErr w:type="spellEnd"/>
      <w:r w:rsidRPr="004243EF">
        <w:rPr>
          <w:rFonts w:ascii="Times New Roman" w:hAnsi="Times New Roman"/>
          <w:lang w:val="lv-LV"/>
        </w:rPr>
        <w:t xml:space="preserve"> un </w:t>
      </w:r>
      <w:proofErr w:type="spellStart"/>
      <w:r w:rsidRPr="004243EF">
        <w:rPr>
          <w:rFonts w:ascii="Times New Roman" w:hAnsi="Times New Roman"/>
          <w:lang w:val="lv-LV"/>
        </w:rPr>
        <w:t>Slovjansku</w:t>
      </w:r>
      <w:proofErr w:type="spellEnd"/>
      <w:r w:rsidRPr="004243EF">
        <w:rPr>
          <w:rFonts w:ascii="Times New Roman" w:hAnsi="Times New Roman"/>
          <w:lang w:val="lv-LV"/>
        </w:rPr>
        <w:t xml:space="preserve"> </w:t>
      </w:r>
      <w:r>
        <w:rPr>
          <w:rFonts w:ascii="Times New Roman" w:hAnsi="Times New Roman"/>
          <w:lang w:val="lv-LV"/>
        </w:rPr>
        <w:t>(</w:t>
      </w:r>
      <w:r w:rsidRPr="004243EF">
        <w:rPr>
          <w:rFonts w:ascii="Times New Roman" w:hAnsi="Times New Roman"/>
          <w:lang w:val="lv-LV"/>
        </w:rPr>
        <w:t>Ukraina</w:t>
      </w:r>
      <w:r>
        <w:rPr>
          <w:rFonts w:ascii="Times New Roman" w:hAnsi="Times New Roman"/>
          <w:lang w:val="lv-LV"/>
        </w:rPr>
        <w:t>)</w:t>
      </w:r>
      <w:r w:rsidRPr="004243EF">
        <w:rPr>
          <w:rFonts w:ascii="Times New Roman" w:hAnsi="Times New Roman"/>
          <w:lang w:val="lv-LV"/>
        </w:rPr>
        <w:t xml:space="preserve"> civilās misijas veikšanai ar mērķi sniegt morālo atbalstu un nogādāt humānās palīdzības kravu (medicīnas preces, pārtiku, ģeneratorus</w:t>
      </w:r>
      <w:r>
        <w:rPr>
          <w:rFonts w:ascii="Times New Roman" w:hAnsi="Times New Roman"/>
          <w:lang w:val="lv-LV"/>
        </w:rPr>
        <w:t xml:space="preserve"> </w:t>
      </w:r>
      <w:r w:rsidRPr="004243EF">
        <w:rPr>
          <w:rFonts w:ascii="Times New Roman" w:hAnsi="Times New Roman"/>
          <w:lang w:val="lv-LV"/>
        </w:rPr>
        <w:t>u.c.), ko ziedoja Ogres novada iedzīvotāji Ukrainas civilied</w:t>
      </w:r>
      <w:r>
        <w:rPr>
          <w:rFonts w:ascii="Times New Roman" w:hAnsi="Times New Roman"/>
          <w:lang w:val="lv-LV"/>
        </w:rPr>
        <w:t>zīvotājiem, kā arī nogādāt</w:t>
      </w:r>
      <w:r w:rsidRPr="004243EF">
        <w:rPr>
          <w:rFonts w:ascii="Times New Roman" w:hAnsi="Times New Roman"/>
          <w:lang w:val="lv-LV"/>
        </w:rPr>
        <w:t xml:space="preserve"> automašīnas Ukrainas karavīriem.</w:t>
      </w:r>
    </w:p>
    <w:p w14:paraId="65180839" w14:textId="52EDE346" w:rsidR="004243EF" w:rsidRPr="000959DF" w:rsidRDefault="00B76175" w:rsidP="00B76175">
      <w:pPr>
        <w:pStyle w:val="BodyTextIndent"/>
        <w:tabs>
          <w:tab w:val="left" w:pos="851"/>
        </w:tabs>
        <w:ind w:left="0" w:firstLine="851"/>
        <w:jc w:val="both"/>
        <w:rPr>
          <w:rFonts w:ascii="Times New Roman" w:hAnsi="Times New Roman"/>
          <w:noProof/>
        </w:rPr>
      </w:pPr>
      <w:r w:rsidRPr="004243EF">
        <w:rPr>
          <w:rFonts w:ascii="Times New Roman" w:hAnsi="Times New Roman"/>
          <w:lang w:val="lv-LV"/>
        </w:rPr>
        <w:t xml:space="preserve">Ņemot vērā minēto, lai nodrošinātu humānās palīdzības sūtījuma nodošanu, pamatojoties uz </w:t>
      </w:r>
      <w:r w:rsidRPr="004243EF">
        <w:rPr>
          <w:rFonts w:ascii="Times New Roman" w:hAnsi="Times New Roman"/>
          <w:szCs w:val="24"/>
          <w:lang w:val="lv-LV"/>
        </w:rPr>
        <w:t>Ministru kabineta 2010.gada 12.oktobra noteikumiem Nr.969 “Kārtība, kādā atlīdzināmi ar komandējumiem saistītie izdevumi”</w:t>
      </w:r>
      <w:r w:rsidRPr="004243EF">
        <w:rPr>
          <w:rFonts w:ascii="Times New Roman" w:hAnsi="Times New Roman"/>
          <w:lang w:val="lv-LV"/>
        </w:rPr>
        <w:t xml:space="preserve">, </w:t>
      </w:r>
      <w:r w:rsidRPr="008D3FCB">
        <w:rPr>
          <w:rFonts w:ascii="Times New Roman" w:hAnsi="Times New Roman"/>
          <w:szCs w:val="24"/>
          <w:lang w:val="lv-LV"/>
        </w:rPr>
        <w:t>Ogres novada pašvaldības domes 2014.gada 18.decembra iekšējiem noteikumiem “Par Ogres novada pašvaldības amatpersonu un darbinieku komandējumiem un darba braucieniem”</w:t>
      </w:r>
      <w:r w:rsidRPr="004243EF">
        <w:rPr>
          <w:rFonts w:ascii="Times New Roman" w:hAnsi="Times New Roman"/>
          <w:szCs w:val="24"/>
          <w:lang w:val="lv-LV"/>
        </w:rPr>
        <w:t>,</w:t>
      </w:r>
    </w:p>
    <w:p w14:paraId="1DB500B2" w14:textId="77777777" w:rsidR="004160C7" w:rsidRPr="004160C7" w:rsidRDefault="003A4EBD" w:rsidP="004160C7">
      <w:pPr>
        <w:jc w:val="center"/>
        <w:rPr>
          <w:rFonts w:ascii="Times New Roman" w:hAnsi="Times New Roman"/>
          <w:b/>
          <w:iCs/>
          <w:color w:val="000000"/>
          <w:szCs w:val="24"/>
          <w:lang w:val="lv-LV"/>
        </w:rPr>
      </w:pPr>
      <w:r w:rsidRPr="000959DF">
        <w:rPr>
          <w:rFonts w:ascii="Times New Roman" w:hAnsi="Times New Roman"/>
          <w:lang w:val="lv-LV"/>
        </w:rPr>
        <w:tab/>
      </w:r>
      <w:r w:rsidR="004160C7" w:rsidRPr="004160C7">
        <w:rPr>
          <w:rFonts w:ascii="Times New Roman" w:hAnsi="Times New Roman"/>
          <w:b/>
          <w:iCs/>
          <w:color w:val="000000"/>
          <w:szCs w:val="24"/>
          <w:lang w:val="lv-LV"/>
        </w:rPr>
        <w:t xml:space="preserve">balsojot: </w:t>
      </w:r>
      <w:r w:rsidR="004160C7" w:rsidRPr="004160C7">
        <w:rPr>
          <w:rFonts w:ascii="Times New Roman" w:hAnsi="Times New Roman"/>
          <w:b/>
          <w:iCs/>
          <w:noProof/>
          <w:color w:val="000000"/>
          <w:szCs w:val="24"/>
          <w:lang w:val="lv-LV"/>
        </w:rPr>
        <w:t>ar 22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w:t>
      </w:r>
      <w:r w:rsidR="004160C7" w:rsidRPr="004160C7">
        <w:rPr>
          <w:rFonts w:ascii="Times New Roman" w:hAnsi="Times New Roman"/>
          <w:b/>
          <w:iCs/>
          <w:color w:val="000000"/>
          <w:szCs w:val="24"/>
          <w:lang w:val="lv-LV"/>
        </w:rPr>
        <w:t xml:space="preserve"> </w:t>
      </w:r>
    </w:p>
    <w:p w14:paraId="46C27F79" w14:textId="1EB3F1C8" w:rsidR="004160C7" w:rsidRPr="004160C7" w:rsidRDefault="004160C7" w:rsidP="004160C7">
      <w:pPr>
        <w:autoSpaceDE w:val="0"/>
        <w:autoSpaceDN w:val="0"/>
        <w:adjustRightInd w:val="0"/>
        <w:spacing w:before="60" w:after="60"/>
        <w:ind w:firstLine="567"/>
        <w:jc w:val="center"/>
        <w:rPr>
          <w:rFonts w:ascii="Times New Roman" w:hAnsi="Times New Roman"/>
          <w:i/>
          <w:iCs/>
          <w:szCs w:val="24"/>
          <w:lang w:val="lv-LV"/>
        </w:rPr>
      </w:pPr>
      <w:r>
        <w:rPr>
          <w:rFonts w:ascii="Times New Roman" w:hAnsi="Times New Roman"/>
          <w:i/>
          <w:iCs/>
          <w:szCs w:val="24"/>
          <w:lang w:val="lv-LV"/>
        </w:rPr>
        <w:t xml:space="preserve">Raivis </w:t>
      </w:r>
      <w:proofErr w:type="spellStart"/>
      <w:r>
        <w:rPr>
          <w:rFonts w:ascii="Times New Roman" w:hAnsi="Times New Roman"/>
          <w:i/>
          <w:iCs/>
          <w:szCs w:val="24"/>
          <w:lang w:val="lv-LV"/>
        </w:rPr>
        <w:t>Ūzuls</w:t>
      </w:r>
      <w:proofErr w:type="spellEnd"/>
      <w:r w:rsidRPr="004160C7">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bookmarkStart w:id="2" w:name="_GoBack"/>
      <w:bookmarkEnd w:id="2"/>
    </w:p>
    <w:p w14:paraId="43E86DA1" w14:textId="77777777" w:rsidR="004160C7" w:rsidRPr="004160C7" w:rsidRDefault="004160C7" w:rsidP="004160C7">
      <w:pPr>
        <w:jc w:val="center"/>
        <w:rPr>
          <w:rFonts w:ascii="Times New Roman" w:hAnsi="Times New Roman"/>
          <w:b/>
          <w:iCs/>
          <w:color w:val="000000"/>
          <w:szCs w:val="24"/>
          <w:lang w:val="lv-LV"/>
        </w:rPr>
      </w:pPr>
      <w:r w:rsidRPr="004160C7">
        <w:rPr>
          <w:rFonts w:ascii="Times New Roman" w:hAnsi="Times New Roman"/>
          <w:iCs/>
          <w:color w:val="000000"/>
          <w:szCs w:val="24"/>
          <w:lang w:val="lv-LV"/>
        </w:rPr>
        <w:t>Ogres novada pašvaldības dome</w:t>
      </w:r>
      <w:r w:rsidRPr="004160C7">
        <w:rPr>
          <w:rFonts w:ascii="Times New Roman" w:hAnsi="Times New Roman"/>
          <w:b/>
          <w:iCs/>
          <w:color w:val="000000"/>
          <w:szCs w:val="24"/>
          <w:lang w:val="lv-LV"/>
        </w:rPr>
        <w:t xml:space="preserve"> NOLEMJ:</w:t>
      </w:r>
    </w:p>
    <w:p w14:paraId="4D6A8343" w14:textId="3A6A5E6B" w:rsidR="003A4EBD" w:rsidRPr="000959DF" w:rsidRDefault="003A4EBD" w:rsidP="004160C7">
      <w:pPr>
        <w:ind w:right="43"/>
        <w:jc w:val="center"/>
        <w:rPr>
          <w:b/>
        </w:rPr>
      </w:pPr>
    </w:p>
    <w:p w14:paraId="0A3A744A" w14:textId="419AECF8" w:rsidR="003A4EBD" w:rsidRPr="000959DF" w:rsidRDefault="003A4EBD" w:rsidP="004243EF">
      <w:pPr>
        <w:pStyle w:val="BodyTextIndent2"/>
        <w:numPr>
          <w:ilvl w:val="0"/>
          <w:numId w:val="5"/>
        </w:numPr>
        <w:tabs>
          <w:tab w:val="left" w:pos="993"/>
        </w:tabs>
        <w:spacing w:after="120"/>
        <w:rPr>
          <w:bCs/>
        </w:rPr>
      </w:pPr>
      <w:bookmarkStart w:id="3" w:name="_Hlk132273726"/>
      <w:r w:rsidRPr="000959DF">
        <w:t xml:space="preserve">Komandēt Ogres novada pašvaldības domes </w:t>
      </w:r>
      <w:r w:rsidR="009E5766">
        <w:t xml:space="preserve">Izglītības jautājumu komitejas </w:t>
      </w:r>
      <w:proofErr w:type="spellStart"/>
      <w:r w:rsidR="009E5766">
        <w:t>piekšsēdētāju</w:t>
      </w:r>
      <w:proofErr w:type="spellEnd"/>
      <w:r w:rsidRPr="000959DF">
        <w:t xml:space="preserve"> Raivi </w:t>
      </w:r>
      <w:proofErr w:type="spellStart"/>
      <w:r w:rsidRPr="000959DF">
        <w:t>Ūzulu</w:t>
      </w:r>
      <w:proofErr w:type="spellEnd"/>
      <w:r w:rsidRPr="000959DF">
        <w:t xml:space="preserve"> uz </w:t>
      </w:r>
      <w:r w:rsidRPr="000959DF">
        <w:rPr>
          <w:noProof/>
        </w:rPr>
        <w:t>Ukrain</w:t>
      </w:r>
      <w:r w:rsidR="002A35DA" w:rsidRPr="000959DF">
        <w:rPr>
          <w:noProof/>
        </w:rPr>
        <w:t>u</w:t>
      </w:r>
      <w:r w:rsidRPr="000959DF">
        <w:t xml:space="preserve"> </w:t>
      </w:r>
      <w:r w:rsidRPr="000959DF">
        <w:rPr>
          <w:bCs/>
        </w:rPr>
        <w:t>no 2023.</w:t>
      </w:r>
      <w:r w:rsidR="007973CE" w:rsidRPr="000959DF">
        <w:rPr>
          <w:bCs/>
        </w:rPr>
        <w:t> </w:t>
      </w:r>
      <w:r w:rsidRPr="000959DF">
        <w:rPr>
          <w:bCs/>
        </w:rPr>
        <w:t xml:space="preserve">gada </w:t>
      </w:r>
      <w:r w:rsidR="005747FE">
        <w:rPr>
          <w:bCs/>
        </w:rPr>
        <w:t>5.</w:t>
      </w:r>
      <w:r w:rsidR="004160C7">
        <w:rPr>
          <w:bCs/>
        </w:rPr>
        <w:t xml:space="preserve"> jūlija</w:t>
      </w:r>
      <w:r w:rsidRPr="000959DF">
        <w:rPr>
          <w:bCs/>
        </w:rPr>
        <w:t xml:space="preserve"> līdz 2023.</w:t>
      </w:r>
      <w:r w:rsidR="007973CE" w:rsidRPr="000959DF">
        <w:rPr>
          <w:bCs/>
        </w:rPr>
        <w:t> </w:t>
      </w:r>
      <w:r w:rsidRPr="000959DF">
        <w:rPr>
          <w:bCs/>
        </w:rPr>
        <w:t xml:space="preserve">gada </w:t>
      </w:r>
      <w:r w:rsidR="004160C7">
        <w:rPr>
          <w:bCs/>
        </w:rPr>
        <w:t>13</w:t>
      </w:r>
      <w:r w:rsidR="005747FE">
        <w:rPr>
          <w:bCs/>
        </w:rPr>
        <w:t>.</w:t>
      </w:r>
      <w:r w:rsidR="004160C7">
        <w:rPr>
          <w:bCs/>
        </w:rPr>
        <w:t xml:space="preserve"> </w:t>
      </w:r>
      <w:r w:rsidR="005747FE">
        <w:rPr>
          <w:bCs/>
        </w:rPr>
        <w:t>jūlijam</w:t>
      </w:r>
      <w:r w:rsidR="002A35DA" w:rsidRPr="000959DF">
        <w:rPr>
          <w:bCs/>
        </w:rPr>
        <w:t xml:space="preserve"> humānās palīdzības sūtījuma </w:t>
      </w:r>
      <w:r w:rsidR="00C411D7" w:rsidRPr="000959DF">
        <w:rPr>
          <w:bCs/>
        </w:rPr>
        <w:t>nogādāšanai Ukrainā</w:t>
      </w:r>
      <w:r w:rsidRPr="000959DF">
        <w:rPr>
          <w:bCs/>
        </w:rPr>
        <w:t>.</w:t>
      </w:r>
    </w:p>
    <w:p w14:paraId="7F8BF147" w14:textId="402E4318" w:rsidR="003A4EBD" w:rsidRPr="000959DF" w:rsidRDefault="003A4EBD" w:rsidP="004243EF">
      <w:pPr>
        <w:pStyle w:val="BodyTextIndent2"/>
        <w:numPr>
          <w:ilvl w:val="0"/>
          <w:numId w:val="5"/>
        </w:numPr>
        <w:tabs>
          <w:tab w:val="left" w:pos="993"/>
        </w:tabs>
        <w:spacing w:after="120"/>
      </w:pPr>
      <w:r w:rsidRPr="000959DF">
        <w:t xml:space="preserve">Ogres novada pašvaldības Centrālās administrācijas Finanšu nodaļai apmaksāt </w:t>
      </w:r>
      <w:proofErr w:type="spellStart"/>
      <w:r w:rsidR="005747FE">
        <w:t>R.Ūzulam</w:t>
      </w:r>
      <w:proofErr w:type="spellEnd"/>
      <w:r w:rsidRPr="000959DF">
        <w:t xml:space="preserve"> </w:t>
      </w:r>
      <w:r w:rsidR="00C411D7" w:rsidRPr="000959DF">
        <w:t>ar komandējumu saistītos izdevumus</w:t>
      </w:r>
      <w:r w:rsidRPr="000959DF">
        <w:t xml:space="preserve"> un atlīdzināt dienas naudu atbilstoši Ministru kabineta noteiktajai kārtībai.</w:t>
      </w:r>
    </w:p>
    <w:p w14:paraId="36B42C0D" w14:textId="532EA1C5" w:rsidR="003A4EBD" w:rsidRPr="000959DF" w:rsidRDefault="005747FE" w:rsidP="004243EF">
      <w:pPr>
        <w:pStyle w:val="ListParagraph"/>
        <w:numPr>
          <w:ilvl w:val="0"/>
          <w:numId w:val="5"/>
        </w:numPr>
        <w:tabs>
          <w:tab w:val="left" w:pos="851"/>
          <w:tab w:val="left" w:pos="993"/>
        </w:tabs>
        <w:spacing w:after="120"/>
        <w:contextualSpacing w:val="0"/>
        <w:jc w:val="both"/>
        <w:rPr>
          <w:rFonts w:ascii="Times New Roman" w:hAnsi="Times New Roman"/>
          <w:noProof/>
          <w:sz w:val="22"/>
          <w:lang w:val="lv-LV"/>
        </w:rPr>
      </w:pPr>
      <w:proofErr w:type="spellStart"/>
      <w:r>
        <w:rPr>
          <w:rFonts w:ascii="Times New Roman" w:hAnsi="Times New Roman"/>
        </w:rPr>
        <w:t>R.Ūzulam</w:t>
      </w:r>
      <w:proofErr w:type="spellEnd"/>
      <w:r w:rsidR="003A4EBD" w:rsidRPr="000959DF">
        <w:rPr>
          <w:rFonts w:ascii="Times New Roman" w:hAnsi="Times New Roman"/>
        </w:rPr>
        <w:t xml:space="preserve"> </w:t>
      </w:r>
      <w:r w:rsidR="003A4EBD" w:rsidRPr="000959DF">
        <w:rPr>
          <w:rFonts w:ascii="Times New Roman" w:hAnsi="Times New Roman"/>
          <w:noProof/>
          <w:lang w:val="lv-LV"/>
        </w:rPr>
        <w:t xml:space="preserve">pēc atgriešanās no komandējuma </w:t>
      </w:r>
      <w:r w:rsidR="00C411D7" w:rsidRPr="000959DF">
        <w:rPr>
          <w:rFonts w:ascii="Times New Roman" w:hAnsi="Times New Roman"/>
          <w:bCs/>
          <w:noProof/>
          <w:lang w:val="lv-LV"/>
        </w:rPr>
        <w:t>triju</w:t>
      </w:r>
      <w:r w:rsidR="003A4EBD" w:rsidRPr="000959DF">
        <w:rPr>
          <w:rFonts w:ascii="Times New Roman" w:hAnsi="Times New Roman"/>
          <w:bCs/>
          <w:noProof/>
          <w:lang w:val="lv-LV"/>
        </w:rPr>
        <w:t xml:space="preserve"> darba dienu laikā</w:t>
      </w:r>
      <w:r w:rsidR="003A4EBD" w:rsidRPr="000959DF">
        <w:rPr>
          <w:rFonts w:ascii="Times New Roman" w:hAnsi="Times New Roman"/>
          <w:noProof/>
          <w:lang w:val="lv-LV"/>
        </w:rPr>
        <w:t xml:space="preserve"> iesniegt:</w:t>
      </w:r>
    </w:p>
    <w:p w14:paraId="390AC0EB" w14:textId="1B351568" w:rsidR="003A4EBD" w:rsidRPr="000959DF" w:rsidRDefault="003A4EBD" w:rsidP="004243EF">
      <w:pPr>
        <w:pStyle w:val="ListParagraph"/>
        <w:numPr>
          <w:ilvl w:val="1"/>
          <w:numId w:val="6"/>
        </w:numPr>
        <w:tabs>
          <w:tab w:val="left" w:pos="709"/>
          <w:tab w:val="left" w:pos="851"/>
          <w:tab w:val="left" w:pos="993"/>
        </w:tabs>
        <w:spacing w:after="120"/>
        <w:jc w:val="both"/>
        <w:rPr>
          <w:rFonts w:ascii="Times New Roman" w:hAnsi="Times New Roman"/>
          <w:noProof/>
          <w:sz w:val="22"/>
          <w:lang w:val="lv-LV"/>
        </w:rPr>
      </w:pPr>
      <w:r w:rsidRPr="000959DF">
        <w:rPr>
          <w:rFonts w:ascii="Times New Roman" w:hAnsi="Times New Roman"/>
          <w:noProof/>
          <w:lang w:val="lv-LV"/>
        </w:rPr>
        <w:lastRenderedPageBreak/>
        <w:t xml:space="preserve">komandējuma atskaiti, reģistrējot to </w:t>
      </w:r>
      <w:r w:rsidRPr="000959DF">
        <w:rPr>
          <w:rFonts w:ascii="Times New Roman" w:hAnsi="Times New Roman"/>
          <w:bCs/>
          <w:lang w:val="lv-LV"/>
        </w:rPr>
        <w:fldChar w:fldCharType="begin"/>
      </w:r>
      <w:r w:rsidRPr="000959DF">
        <w:rPr>
          <w:rFonts w:ascii="Times New Roman" w:hAnsi="Times New Roman"/>
          <w:bCs/>
          <w:lang w:val="lv-LV"/>
        </w:rPr>
        <w:instrText xml:space="preserve"> DOCPROPERTY IZFK_00714312RLATERSADM_NOSAUKL_G \* MERGEFORMAT </w:instrText>
      </w:r>
      <w:r w:rsidRPr="000959DF">
        <w:rPr>
          <w:rFonts w:ascii="Times New Roman" w:hAnsi="Times New Roman"/>
          <w:bCs/>
          <w:lang w:val="lv-LV"/>
        </w:rPr>
        <w:fldChar w:fldCharType="separate"/>
      </w:r>
      <w:r w:rsidRPr="000959DF">
        <w:rPr>
          <w:rFonts w:ascii="Times New Roman" w:hAnsi="Times New Roman"/>
          <w:bCs/>
          <w:lang w:val="lv-LV"/>
        </w:rPr>
        <w:t xml:space="preserve">Ogres novada pašvaldības Centrālās administrācijas </w:t>
      </w:r>
      <w:r w:rsidRPr="000959DF">
        <w:rPr>
          <w:rFonts w:ascii="Times New Roman" w:hAnsi="Times New Roman"/>
          <w:bCs/>
          <w:lang w:val="lv-LV"/>
        </w:rPr>
        <w:fldChar w:fldCharType="end"/>
      </w:r>
      <w:r w:rsidRPr="000959DF">
        <w:rPr>
          <w:rFonts w:ascii="Times New Roman" w:hAnsi="Times New Roman"/>
          <w:lang w:val="lv-LV"/>
        </w:rPr>
        <w:t>Klientu apkalpošanas centrā</w:t>
      </w:r>
      <w:r w:rsidRPr="000959DF">
        <w:rPr>
          <w:rFonts w:ascii="Times New Roman" w:hAnsi="Times New Roman"/>
          <w:noProof/>
          <w:lang w:val="lv-LV"/>
        </w:rPr>
        <w:t>;</w:t>
      </w:r>
    </w:p>
    <w:p w14:paraId="6C97DB2C" w14:textId="27ACCD07" w:rsidR="003A4EBD" w:rsidRPr="000959DF" w:rsidRDefault="003A4EBD" w:rsidP="004243EF">
      <w:pPr>
        <w:pStyle w:val="BodyTextIndent2"/>
        <w:numPr>
          <w:ilvl w:val="1"/>
          <w:numId w:val="6"/>
        </w:numPr>
        <w:tabs>
          <w:tab w:val="left" w:pos="993"/>
        </w:tabs>
        <w:spacing w:after="120"/>
      </w:pPr>
      <w:r w:rsidRPr="000959DF">
        <w:t xml:space="preserve">ar komandējumu saistīto izdevumu pamatojošos dokumentus (oriģinālus) </w:t>
      </w:r>
      <w:r w:rsidRPr="000959DF">
        <w:rPr>
          <w:bCs/>
          <w:noProof/>
        </w:rPr>
        <w:fldChar w:fldCharType="begin"/>
      </w:r>
      <w:r w:rsidRPr="000959DF">
        <w:rPr>
          <w:bCs/>
          <w:noProof/>
        </w:rPr>
        <w:instrText xml:space="preserve"> DOCPROPERTY IZFK_00714312RLATERSADM_NOSAUKL_G \* MERGEFORMAT </w:instrText>
      </w:r>
      <w:r w:rsidRPr="000959DF">
        <w:rPr>
          <w:bCs/>
          <w:noProof/>
        </w:rPr>
        <w:fldChar w:fldCharType="separate"/>
      </w:r>
      <w:r w:rsidRPr="000959DF">
        <w:rPr>
          <w:bCs/>
          <w:noProof/>
        </w:rPr>
        <w:t xml:space="preserve">Ogres novada pašvaldības Centrālās administrācijas </w:t>
      </w:r>
      <w:r w:rsidRPr="000959DF">
        <w:rPr>
          <w:bCs/>
          <w:noProof/>
        </w:rPr>
        <w:fldChar w:fldCharType="end"/>
      </w:r>
      <w:r w:rsidRPr="000959DF">
        <w:t>Finanšu nodaļā.</w:t>
      </w:r>
    </w:p>
    <w:p w14:paraId="18C02517" w14:textId="737210CF" w:rsidR="003A4EBD" w:rsidRPr="000959DF" w:rsidRDefault="003A4EBD" w:rsidP="000959DF">
      <w:pPr>
        <w:pStyle w:val="BodyTextIndent2"/>
        <w:numPr>
          <w:ilvl w:val="0"/>
          <w:numId w:val="6"/>
        </w:numPr>
        <w:tabs>
          <w:tab w:val="left" w:pos="993"/>
        </w:tabs>
        <w:ind w:left="709"/>
      </w:pPr>
      <w:r w:rsidRPr="000959DF">
        <w:t>Kontroli par šā lēmuma 2.</w:t>
      </w:r>
      <w:r w:rsidR="00C411D7" w:rsidRPr="000959DF">
        <w:t> un 3. </w:t>
      </w:r>
      <w:r w:rsidRPr="000959DF">
        <w:t>punkta izpildi uzdot Ogres novada pašvaldības izpilddirektoram</w:t>
      </w:r>
      <w:r w:rsidRPr="000959DF">
        <w:rPr>
          <w:bCs/>
        </w:rPr>
        <w:t>.</w:t>
      </w:r>
    </w:p>
    <w:bookmarkEnd w:id="3"/>
    <w:p w14:paraId="1E5BB1CF" w14:textId="77777777" w:rsidR="003A4EBD" w:rsidRPr="000959DF" w:rsidRDefault="003A4EBD" w:rsidP="000959DF">
      <w:pPr>
        <w:pStyle w:val="BodyTextIndent2"/>
        <w:tabs>
          <w:tab w:val="num" w:pos="709"/>
          <w:tab w:val="left" w:pos="993"/>
        </w:tabs>
        <w:ind w:left="0"/>
        <w:rPr>
          <w:bCs/>
        </w:rPr>
      </w:pPr>
    </w:p>
    <w:p w14:paraId="3EC10C7E" w14:textId="77777777" w:rsidR="003A4EBD" w:rsidRPr="000959DF" w:rsidRDefault="003A4EBD" w:rsidP="000959DF">
      <w:pPr>
        <w:pStyle w:val="BodyTextIndent2"/>
        <w:tabs>
          <w:tab w:val="num" w:pos="709"/>
          <w:tab w:val="left" w:pos="993"/>
        </w:tabs>
        <w:ind w:left="0"/>
        <w:rPr>
          <w:bCs/>
        </w:rPr>
      </w:pPr>
    </w:p>
    <w:p w14:paraId="0F0923C1" w14:textId="77777777" w:rsidR="003A4EBD" w:rsidRPr="000959DF" w:rsidRDefault="003A4EBD" w:rsidP="000959DF">
      <w:pPr>
        <w:pStyle w:val="BodyTextIndent2"/>
        <w:tabs>
          <w:tab w:val="left" w:pos="993"/>
        </w:tabs>
        <w:ind w:left="215"/>
        <w:jc w:val="right"/>
        <w:rPr>
          <w:color w:val="000000" w:themeColor="text1"/>
        </w:rPr>
      </w:pPr>
      <w:r w:rsidRPr="000959DF">
        <w:rPr>
          <w:color w:val="000000" w:themeColor="text1"/>
        </w:rPr>
        <w:t>(Sēdes vadītāja,</w:t>
      </w:r>
    </w:p>
    <w:p w14:paraId="3B2BEA86" w14:textId="5000C7BD" w:rsidR="00CD209D" w:rsidRDefault="003A4EBD" w:rsidP="005747FE">
      <w:pPr>
        <w:pStyle w:val="BodyTextIndent2"/>
        <w:tabs>
          <w:tab w:val="left" w:pos="993"/>
        </w:tabs>
        <w:ind w:left="215"/>
        <w:jc w:val="right"/>
      </w:pPr>
      <w:r w:rsidRPr="000959DF">
        <w:rPr>
          <w:color w:val="000000" w:themeColor="text1"/>
        </w:rPr>
        <w:t xml:space="preserve">domes priekšsēdētāja </w:t>
      </w:r>
      <w:proofErr w:type="spellStart"/>
      <w:r w:rsidRPr="000959DF">
        <w:rPr>
          <w:color w:val="000000" w:themeColor="text1"/>
        </w:rPr>
        <w:t>E.Helmaņa</w:t>
      </w:r>
      <w:proofErr w:type="spellEnd"/>
      <w:r w:rsidRPr="000959DF">
        <w:rPr>
          <w:color w:val="000000" w:themeColor="text1"/>
        </w:rPr>
        <w:t xml:space="preserve"> paraksts)</w:t>
      </w:r>
    </w:p>
    <w:sectPr w:rsidR="00CD209D" w:rsidSect="000959DF">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3BC7C" w14:textId="77777777" w:rsidR="00821916" w:rsidRDefault="00821916" w:rsidP="00667053">
      <w:r>
        <w:separator/>
      </w:r>
    </w:p>
  </w:endnote>
  <w:endnote w:type="continuationSeparator" w:id="0">
    <w:p w14:paraId="62541D88" w14:textId="77777777" w:rsidR="00821916" w:rsidRDefault="00821916" w:rsidP="006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167CF" w14:textId="77777777" w:rsidR="00821916" w:rsidRDefault="00821916" w:rsidP="00667053">
      <w:r>
        <w:separator/>
      </w:r>
    </w:p>
  </w:footnote>
  <w:footnote w:type="continuationSeparator" w:id="0">
    <w:p w14:paraId="0FA7589C" w14:textId="77777777" w:rsidR="00821916" w:rsidRDefault="00821916" w:rsidP="0066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BE838" w14:textId="78CBB8E7" w:rsidR="00667053" w:rsidRPr="00667053" w:rsidRDefault="00667053" w:rsidP="000959DF">
    <w:pPr>
      <w:pStyle w:val="Header"/>
      <w:rPr>
        <w:rFonts w:ascii="Times New Roman" w:hAnsi="Times New Roman"/>
        <w:sz w:val="20"/>
      </w:rPr>
    </w:pPr>
  </w:p>
  <w:p w14:paraId="53A86FEE" w14:textId="77777777" w:rsidR="00667053" w:rsidRDefault="00667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A6F17"/>
    <w:multiLevelType w:val="multilevel"/>
    <w:tmpl w:val="E410E19A"/>
    <w:lvl w:ilvl="0">
      <w:start w:val="3"/>
      <w:numFmt w:val="decimal"/>
      <w:lvlText w:val="%1."/>
      <w:lvlJc w:val="left"/>
      <w:pPr>
        <w:ind w:left="1069" w:hanging="360"/>
      </w:pPr>
      <w:rPr>
        <w:rFonts w:hint="default"/>
        <w:sz w:val="24"/>
      </w:rPr>
    </w:lvl>
    <w:lvl w:ilvl="1">
      <w:start w:val="1"/>
      <w:numFmt w:val="decimal"/>
      <w:lvlText w:val="%1.%2."/>
      <w:lvlJc w:val="left"/>
      <w:pPr>
        <w:ind w:left="1920" w:hanging="360"/>
      </w:pPr>
      <w:rPr>
        <w:rFonts w:hint="default"/>
        <w:sz w:val="24"/>
      </w:rPr>
    </w:lvl>
    <w:lvl w:ilvl="2">
      <w:start w:val="1"/>
      <w:numFmt w:val="decimal"/>
      <w:lvlText w:val="%1.%2.%3."/>
      <w:lvlJc w:val="left"/>
      <w:pPr>
        <w:ind w:left="3131" w:hanging="720"/>
      </w:pPr>
      <w:rPr>
        <w:rFonts w:hint="default"/>
        <w:sz w:val="24"/>
      </w:rPr>
    </w:lvl>
    <w:lvl w:ilvl="3">
      <w:start w:val="1"/>
      <w:numFmt w:val="decimal"/>
      <w:lvlText w:val="%1.%2.%3.%4."/>
      <w:lvlJc w:val="left"/>
      <w:pPr>
        <w:ind w:left="3982" w:hanging="720"/>
      </w:pPr>
      <w:rPr>
        <w:rFonts w:hint="default"/>
        <w:sz w:val="24"/>
      </w:rPr>
    </w:lvl>
    <w:lvl w:ilvl="4">
      <w:start w:val="1"/>
      <w:numFmt w:val="decimal"/>
      <w:lvlText w:val="%1.%2.%3.%4.%5."/>
      <w:lvlJc w:val="left"/>
      <w:pPr>
        <w:ind w:left="5193" w:hanging="1080"/>
      </w:pPr>
      <w:rPr>
        <w:rFonts w:hint="default"/>
        <w:sz w:val="24"/>
      </w:rPr>
    </w:lvl>
    <w:lvl w:ilvl="5">
      <w:start w:val="1"/>
      <w:numFmt w:val="decimal"/>
      <w:lvlText w:val="%1.%2.%3.%4.%5.%6."/>
      <w:lvlJc w:val="left"/>
      <w:pPr>
        <w:ind w:left="6044" w:hanging="1080"/>
      </w:pPr>
      <w:rPr>
        <w:rFonts w:hint="default"/>
        <w:sz w:val="24"/>
      </w:rPr>
    </w:lvl>
    <w:lvl w:ilvl="6">
      <w:start w:val="1"/>
      <w:numFmt w:val="decimal"/>
      <w:lvlText w:val="%1.%2.%3.%4.%5.%6.%7."/>
      <w:lvlJc w:val="left"/>
      <w:pPr>
        <w:ind w:left="7255" w:hanging="1440"/>
      </w:pPr>
      <w:rPr>
        <w:rFonts w:hint="default"/>
        <w:sz w:val="24"/>
      </w:rPr>
    </w:lvl>
    <w:lvl w:ilvl="7">
      <w:start w:val="1"/>
      <w:numFmt w:val="decimal"/>
      <w:lvlText w:val="%1.%2.%3.%4.%5.%6.%7.%8."/>
      <w:lvlJc w:val="left"/>
      <w:pPr>
        <w:ind w:left="8106" w:hanging="1440"/>
      </w:pPr>
      <w:rPr>
        <w:rFonts w:hint="default"/>
        <w:sz w:val="24"/>
      </w:rPr>
    </w:lvl>
    <w:lvl w:ilvl="8">
      <w:start w:val="1"/>
      <w:numFmt w:val="decimal"/>
      <w:lvlText w:val="%1.%2.%3.%4.%5.%6.%7.%8.%9."/>
      <w:lvlJc w:val="left"/>
      <w:pPr>
        <w:ind w:left="9317" w:hanging="1800"/>
      </w:pPr>
      <w:rPr>
        <w:rFonts w:hint="default"/>
        <w:sz w:val="24"/>
      </w:rPr>
    </w:lvl>
  </w:abstractNum>
  <w:abstractNum w:abstractNumId="1" w15:restartNumberingAfterBreak="0">
    <w:nsid w:val="480D5BC5"/>
    <w:multiLevelType w:val="hybridMultilevel"/>
    <w:tmpl w:val="45867B4C"/>
    <w:lvl w:ilvl="0" w:tplc="90FEC23A">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82631E"/>
    <w:multiLevelType w:val="multilevel"/>
    <w:tmpl w:val="68CCD8D0"/>
    <w:lvl w:ilvl="0">
      <w:start w:val="3"/>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3" w15:restartNumberingAfterBreak="0">
    <w:nsid w:val="75ED650D"/>
    <w:multiLevelType w:val="multilevel"/>
    <w:tmpl w:val="8CA2BE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7C935F27"/>
    <w:multiLevelType w:val="multilevel"/>
    <w:tmpl w:val="61E29C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D8C3278"/>
    <w:multiLevelType w:val="multilevel"/>
    <w:tmpl w:val="5040302A"/>
    <w:lvl w:ilvl="0">
      <w:start w:val="1"/>
      <w:numFmt w:val="decimal"/>
      <w:lvlText w:val="%1."/>
      <w:lvlJc w:val="left"/>
      <w:pPr>
        <w:tabs>
          <w:tab w:val="num" w:pos="218"/>
        </w:tabs>
        <w:ind w:left="218" w:hanging="360"/>
      </w:pPr>
      <w:rPr>
        <w:rFonts w:cs="Times New Roman" w:hint="default"/>
      </w:rPr>
    </w:lvl>
    <w:lvl w:ilvl="1">
      <w:start w:val="1"/>
      <w:numFmt w:val="lowerLetter"/>
      <w:lvlText w:val="%2."/>
      <w:lvlJc w:val="left"/>
      <w:pPr>
        <w:tabs>
          <w:tab w:val="num" w:pos="938"/>
        </w:tabs>
        <w:ind w:left="938" w:hanging="360"/>
      </w:pPr>
      <w:rPr>
        <w:rFonts w:cs="Times New Roman"/>
      </w:rPr>
    </w:lvl>
    <w:lvl w:ilvl="2" w:tentative="1">
      <w:start w:val="1"/>
      <w:numFmt w:val="lowerRoman"/>
      <w:lvlText w:val="%3."/>
      <w:lvlJc w:val="right"/>
      <w:pPr>
        <w:tabs>
          <w:tab w:val="num" w:pos="1658"/>
        </w:tabs>
        <w:ind w:left="1658" w:hanging="180"/>
      </w:pPr>
      <w:rPr>
        <w:rFonts w:cs="Times New Roman"/>
      </w:rPr>
    </w:lvl>
    <w:lvl w:ilvl="3" w:tentative="1">
      <w:start w:val="1"/>
      <w:numFmt w:val="decimal"/>
      <w:lvlText w:val="%4."/>
      <w:lvlJc w:val="left"/>
      <w:pPr>
        <w:tabs>
          <w:tab w:val="num" w:pos="2378"/>
        </w:tabs>
        <w:ind w:left="2378" w:hanging="360"/>
      </w:pPr>
      <w:rPr>
        <w:rFonts w:cs="Times New Roman"/>
      </w:rPr>
    </w:lvl>
    <w:lvl w:ilvl="4" w:tentative="1">
      <w:start w:val="1"/>
      <w:numFmt w:val="lowerLetter"/>
      <w:lvlText w:val="%5."/>
      <w:lvlJc w:val="left"/>
      <w:pPr>
        <w:tabs>
          <w:tab w:val="num" w:pos="3098"/>
        </w:tabs>
        <w:ind w:left="3098" w:hanging="360"/>
      </w:pPr>
      <w:rPr>
        <w:rFonts w:cs="Times New Roman"/>
      </w:rPr>
    </w:lvl>
    <w:lvl w:ilvl="5" w:tentative="1">
      <w:start w:val="1"/>
      <w:numFmt w:val="lowerRoman"/>
      <w:lvlText w:val="%6."/>
      <w:lvlJc w:val="right"/>
      <w:pPr>
        <w:tabs>
          <w:tab w:val="num" w:pos="3818"/>
        </w:tabs>
        <w:ind w:left="3818" w:hanging="180"/>
      </w:pPr>
      <w:rPr>
        <w:rFonts w:cs="Times New Roman"/>
      </w:rPr>
    </w:lvl>
    <w:lvl w:ilvl="6" w:tentative="1">
      <w:start w:val="1"/>
      <w:numFmt w:val="decimal"/>
      <w:lvlText w:val="%7."/>
      <w:lvlJc w:val="left"/>
      <w:pPr>
        <w:tabs>
          <w:tab w:val="num" w:pos="4538"/>
        </w:tabs>
        <w:ind w:left="4538" w:hanging="360"/>
      </w:pPr>
      <w:rPr>
        <w:rFonts w:cs="Times New Roman"/>
      </w:rPr>
    </w:lvl>
    <w:lvl w:ilvl="7" w:tentative="1">
      <w:start w:val="1"/>
      <w:numFmt w:val="lowerLetter"/>
      <w:lvlText w:val="%8."/>
      <w:lvlJc w:val="left"/>
      <w:pPr>
        <w:tabs>
          <w:tab w:val="num" w:pos="5258"/>
        </w:tabs>
        <w:ind w:left="5258" w:hanging="360"/>
      </w:pPr>
      <w:rPr>
        <w:rFonts w:cs="Times New Roman"/>
      </w:rPr>
    </w:lvl>
    <w:lvl w:ilvl="8" w:tentative="1">
      <w:start w:val="1"/>
      <w:numFmt w:val="lowerRoman"/>
      <w:lvlText w:val="%9."/>
      <w:lvlJc w:val="right"/>
      <w:pPr>
        <w:tabs>
          <w:tab w:val="num" w:pos="5978"/>
        </w:tabs>
        <w:ind w:left="5978" w:hanging="180"/>
      </w:pPr>
      <w:rPr>
        <w:rFonts w:cs="Times New Roman"/>
      </w:r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F5"/>
    <w:rsid w:val="0000537B"/>
    <w:rsid w:val="00021907"/>
    <w:rsid w:val="000246EA"/>
    <w:rsid w:val="000959DF"/>
    <w:rsid w:val="000E0D05"/>
    <w:rsid w:val="00120F53"/>
    <w:rsid w:val="001A4DD5"/>
    <w:rsid w:val="001C4088"/>
    <w:rsid w:val="001C5FC5"/>
    <w:rsid w:val="001E754A"/>
    <w:rsid w:val="001F1822"/>
    <w:rsid w:val="002A35DA"/>
    <w:rsid w:val="0038679E"/>
    <w:rsid w:val="003A456D"/>
    <w:rsid w:val="003A4EBD"/>
    <w:rsid w:val="004160C7"/>
    <w:rsid w:val="004243EF"/>
    <w:rsid w:val="004364EC"/>
    <w:rsid w:val="004A5954"/>
    <w:rsid w:val="004C5E93"/>
    <w:rsid w:val="00562983"/>
    <w:rsid w:val="005747FE"/>
    <w:rsid w:val="005D00B6"/>
    <w:rsid w:val="0063623F"/>
    <w:rsid w:val="00667053"/>
    <w:rsid w:val="006C34D3"/>
    <w:rsid w:val="006F28E5"/>
    <w:rsid w:val="00755862"/>
    <w:rsid w:val="00757124"/>
    <w:rsid w:val="007973CE"/>
    <w:rsid w:val="007F4FC2"/>
    <w:rsid w:val="007F72EB"/>
    <w:rsid w:val="0080008A"/>
    <w:rsid w:val="00821916"/>
    <w:rsid w:val="00825E2D"/>
    <w:rsid w:val="00875E6D"/>
    <w:rsid w:val="008854AA"/>
    <w:rsid w:val="008A5A16"/>
    <w:rsid w:val="008A6217"/>
    <w:rsid w:val="008F47D0"/>
    <w:rsid w:val="009426B5"/>
    <w:rsid w:val="009A2FFC"/>
    <w:rsid w:val="009D5B29"/>
    <w:rsid w:val="009E5766"/>
    <w:rsid w:val="009F3A71"/>
    <w:rsid w:val="009F4705"/>
    <w:rsid w:val="00A45A6F"/>
    <w:rsid w:val="00A62711"/>
    <w:rsid w:val="00A974CF"/>
    <w:rsid w:val="00AF03BE"/>
    <w:rsid w:val="00B112B7"/>
    <w:rsid w:val="00B139F4"/>
    <w:rsid w:val="00B715F7"/>
    <w:rsid w:val="00B76175"/>
    <w:rsid w:val="00BD0861"/>
    <w:rsid w:val="00BD2928"/>
    <w:rsid w:val="00C411D7"/>
    <w:rsid w:val="00C52D26"/>
    <w:rsid w:val="00CD209D"/>
    <w:rsid w:val="00D002EC"/>
    <w:rsid w:val="00D009EC"/>
    <w:rsid w:val="00D2568D"/>
    <w:rsid w:val="00D77A4D"/>
    <w:rsid w:val="00D80486"/>
    <w:rsid w:val="00DA14B0"/>
    <w:rsid w:val="00E01491"/>
    <w:rsid w:val="00E1796E"/>
    <w:rsid w:val="00E216CD"/>
    <w:rsid w:val="00E65F22"/>
    <w:rsid w:val="00E96AD1"/>
    <w:rsid w:val="00EC3534"/>
    <w:rsid w:val="00EC67F8"/>
    <w:rsid w:val="00F00A65"/>
    <w:rsid w:val="00F578F5"/>
    <w:rsid w:val="00F95376"/>
    <w:rsid w:val="00FD1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E77A"/>
  <w15:docId w15:val="{9616D7A1-DF5E-4BF6-BE83-B7839F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F5"/>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uiPriority w:val="99"/>
    <w:qFormat/>
    <w:rsid w:val="00F578F5"/>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F578F5"/>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F578F5"/>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78F5"/>
    <w:rPr>
      <w:rFonts w:eastAsia="Times New Roman" w:cs="Times New Roman"/>
      <w:b/>
      <w:szCs w:val="20"/>
      <w:u w:val="single"/>
    </w:rPr>
  </w:style>
  <w:style w:type="character" w:customStyle="1" w:styleId="Heading2Char">
    <w:name w:val="Heading 2 Char"/>
    <w:basedOn w:val="DefaultParagraphFont"/>
    <w:link w:val="Heading2"/>
    <w:uiPriority w:val="99"/>
    <w:rsid w:val="00F578F5"/>
    <w:rPr>
      <w:rFonts w:eastAsia="Times New Roman" w:cs="Times New Roman"/>
      <w:b/>
      <w:bCs/>
      <w:szCs w:val="20"/>
    </w:rPr>
  </w:style>
  <w:style w:type="character" w:customStyle="1" w:styleId="Heading3Char">
    <w:name w:val="Heading 3 Char"/>
    <w:basedOn w:val="DefaultParagraphFont"/>
    <w:link w:val="Heading3"/>
    <w:uiPriority w:val="99"/>
    <w:rsid w:val="00F578F5"/>
    <w:rPr>
      <w:rFonts w:eastAsia="Times New Roman" w:cs="Times New Roman"/>
      <w:sz w:val="28"/>
      <w:szCs w:val="20"/>
    </w:rPr>
  </w:style>
  <w:style w:type="paragraph" w:styleId="BodyTextIndent2">
    <w:name w:val="Body Text Indent 2"/>
    <w:basedOn w:val="Normal"/>
    <w:link w:val="BodyTextIndent2Char"/>
    <w:uiPriority w:val="99"/>
    <w:rsid w:val="00F578F5"/>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F578F5"/>
    <w:rPr>
      <w:rFonts w:eastAsia="Times New Roman" w:cs="Times New Roman"/>
      <w:szCs w:val="20"/>
    </w:rPr>
  </w:style>
  <w:style w:type="paragraph" w:customStyle="1" w:styleId="naisf">
    <w:name w:val="naisf"/>
    <w:basedOn w:val="Normal"/>
    <w:uiPriority w:val="99"/>
    <w:rsid w:val="00F578F5"/>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F578F5"/>
    <w:rPr>
      <w:rFonts w:ascii="Tahoma" w:hAnsi="Tahoma" w:cs="Tahoma"/>
      <w:sz w:val="16"/>
      <w:szCs w:val="16"/>
    </w:rPr>
  </w:style>
  <w:style w:type="character" w:customStyle="1" w:styleId="BalloonTextChar">
    <w:name w:val="Balloon Text Char"/>
    <w:basedOn w:val="DefaultParagraphFont"/>
    <w:link w:val="BalloonText"/>
    <w:uiPriority w:val="99"/>
    <w:semiHidden/>
    <w:rsid w:val="00F578F5"/>
    <w:rPr>
      <w:rFonts w:ascii="Tahoma" w:eastAsia="Times New Roman" w:hAnsi="Tahoma" w:cs="Tahoma"/>
      <w:sz w:val="16"/>
      <w:szCs w:val="16"/>
      <w:lang w:val="en-US"/>
    </w:rPr>
  </w:style>
  <w:style w:type="paragraph" w:styleId="BodyTextIndent">
    <w:name w:val="Body Text Indent"/>
    <w:basedOn w:val="Normal"/>
    <w:link w:val="BodyTextIndentChar"/>
    <w:uiPriority w:val="99"/>
    <w:unhideWhenUsed/>
    <w:rsid w:val="00757124"/>
    <w:pPr>
      <w:spacing w:after="120"/>
      <w:ind w:left="283"/>
    </w:pPr>
  </w:style>
  <w:style w:type="character" w:customStyle="1" w:styleId="BodyTextIndentChar">
    <w:name w:val="Body Text Indent Char"/>
    <w:basedOn w:val="DefaultParagraphFont"/>
    <w:link w:val="BodyTextIndent"/>
    <w:uiPriority w:val="99"/>
    <w:rsid w:val="00757124"/>
    <w:rPr>
      <w:rFonts w:ascii="RimTimes" w:eastAsia="Times New Roman" w:hAnsi="RimTimes" w:cs="Times New Roman"/>
      <w:szCs w:val="20"/>
      <w:lang w:val="en-US"/>
    </w:rPr>
  </w:style>
  <w:style w:type="paragraph" w:styleId="Header">
    <w:name w:val="header"/>
    <w:basedOn w:val="Normal"/>
    <w:link w:val="HeaderChar"/>
    <w:uiPriority w:val="99"/>
    <w:unhideWhenUsed/>
    <w:rsid w:val="00667053"/>
    <w:pPr>
      <w:tabs>
        <w:tab w:val="center" w:pos="4153"/>
        <w:tab w:val="right" w:pos="8306"/>
      </w:tabs>
    </w:pPr>
  </w:style>
  <w:style w:type="character" w:customStyle="1" w:styleId="HeaderChar">
    <w:name w:val="Header Char"/>
    <w:basedOn w:val="DefaultParagraphFont"/>
    <w:link w:val="Header"/>
    <w:uiPriority w:val="99"/>
    <w:rsid w:val="00667053"/>
    <w:rPr>
      <w:rFonts w:ascii="RimTimes" w:eastAsia="Times New Roman" w:hAnsi="RimTimes" w:cs="Times New Roman"/>
      <w:szCs w:val="20"/>
      <w:lang w:val="en-US"/>
    </w:rPr>
  </w:style>
  <w:style w:type="paragraph" w:styleId="Footer">
    <w:name w:val="footer"/>
    <w:basedOn w:val="Normal"/>
    <w:link w:val="FooterChar"/>
    <w:uiPriority w:val="99"/>
    <w:unhideWhenUsed/>
    <w:rsid w:val="00667053"/>
    <w:pPr>
      <w:tabs>
        <w:tab w:val="center" w:pos="4153"/>
        <w:tab w:val="right" w:pos="8306"/>
      </w:tabs>
    </w:pPr>
  </w:style>
  <w:style w:type="character" w:customStyle="1" w:styleId="FooterChar">
    <w:name w:val="Footer Char"/>
    <w:basedOn w:val="DefaultParagraphFont"/>
    <w:link w:val="Footer"/>
    <w:uiPriority w:val="99"/>
    <w:rsid w:val="00667053"/>
    <w:rPr>
      <w:rFonts w:ascii="RimTimes" w:eastAsia="Times New Roman" w:hAnsi="RimTimes" w:cs="Times New Roman"/>
      <w:szCs w:val="20"/>
      <w:lang w:val="en-US"/>
    </w:rPr>
  </w:style>
  <w:style w:type="paragraph" w:styleId="ListParagraph">
    <w:name w:val="List Paragraph"/>
    <w:basedOn w:val="Normal"/>
    <w:uiPriority w:val="99"/>
    <w:qFormat/>
    <w:rsid w:val="003A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5322-F14C-4822-87E0-C02E30C0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2109</Words>
  <Characters>1203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Ogre</dc:creator>
  <cp:lastModifiedBy>Arita Bauska</cp:lastModifiedBy>
  <cp:revision>2</cp:revision>
  <cp:lastPrinted>2023-06-16T07:33:00Z</cp:lastPrinted>
  <dcterms:created xsi:type="dcterms:W3CDTF">2023-06-16T07:34:00Z</dcterms:created>
  <dcterms:modified xsi:type="dcterms:W3CDTF">2023-06-16T07:34:00Z</dcterms:modified>
</cp:coreProperties>
</file>