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202B23" w:rsidRPr="002264D3" w:rsidRDefault="00202B23" w:rsidP="00202B23">
      <w:pPr>
        <w:pStyle w:val="Sarakstarindkopa"/>
        <w:jc w:val="center"/>
      </w:pPr>
    </w:p>
    <w:p w:rsidR="00202B23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 par</w:t>
      </w:r>
      <w:r w:rsidR="00197C28" w:rsidRPr="00197C28">
        <w:t xml:space="preserve"> </w:t>
      </w:r>
      <w:r w:rsid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>n</w:t>
      </w:r>
      <w:r w:rsidR="00197C28" w:rsidRPr="00197C28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edzīvojamo telpu „Suntažu sanatorijas internātskola”, Suntaži, Suntažu  pag., Ogres nov. nomas tiesību 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izsoli </w:t>
      </w:r>
    </w:p>
    <w:p w:rsidR="00202B23" w:rsidRDefault="00202B23" w:rsidP="00202B23">
      <w:pPr>
        <w:pStyle w:val="Pamattekstaatkpe2"/>
        <w:tabs>
          <w:tab w:val="left" w:pos="284"/>
        </w:tabs>
        <w:ind w:left="0"/>
        <w:rPr>
          <w:szCs w:val="24"/>
          <w:u w:val="single"/>
        </w:rPr>
      </w:pPr>
    </w:p>
    <w:p w:rsidR="00202B23" w:rsidRPr="00197C28" w:rsidRDefault="00202B23" w:rsidP="00202B23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</w:t>
      </w:r>
      <w:r w:rsidR="00197C28" w:rsidRPr="00197C28">
        <w:rPr>
          <w:b/>
          <w:bCs/>
        </w:rPr>
        <w:t xml:space="preserve">“Suntažu sanatorijas internātskola”, Suntaži, Suntažu pag., Ogres nov., kadastra numurs 7488 003 0622, sastāvā esošās ēkas ar kadastra apzīmējumu 7488 003 0622 002 (internāts), adrese - “Suntažu sanatorijas internātskola”, Suntaži, Suntažu pag., Ogres nov., telpu grupas ar kadastra apzīmējumu 7488 003 0622 002 001 (1.stāvs) sastāvā telpu Nr.3 ar platību 10,5 m2 </w:t>
      </w:r>
      <w:r w:rsidR="00197C28" w:rsidRPr="00197C28">
        <w:t xml:space="preserve">(turpmāk – Telpas). </w:t>
      </w:r>
    </w:p>
    <w:p w:rsidR="00202B23" w:rsidRDefault="00202B23" w:rsidP="00202B23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202B23" w:rsidRPr="00565FCF" w:rsidRDefault="00202B23" w:rsidP="00202B23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</w:t>
      </w:r>
      <w:r w:rsidR="00197C28">
        <w:t>saimnieciskā darbība</w:t>
      </w:r>
    </w:p>
    <w:p w:rsidR="00202B23" w:rsidRPr="00E850F7" w:rsidRDefault="00202B23" w:rsidP="00202B23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 xml:space="preserve">EUR </w:t>
      </w:r>
      <w:r w:rsidR="00197C28" w:rsidRPr="00197C28">
        <w:rPr>
          <w:b/>
          <w:bCs/>
        </w:rPr>
        <w:t>2,47 (divi euro un 47 centi)</w:t>
      </w:r>
      <w:r w:rsidR="00197C28">
        <w:rPr>
          <w:b/>
          <w:bCs/>
        </w:rPr>
        <w:t xml:space="preserve"> </w:t>
      </w:r>
      <w:r w:rsidRPr="00622BB3">
        <w:rPr>
          <w:b/>
          <w:bCs/>
          <w:szCs w:val="24"/>
        </w:rPr>
        <w:t xml:space="preserve">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961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:rsidTr="007F6363">
        <w:tc>
          <w:tcPr>
            <w:tcW w:w="9208" w:type="dxa"/>
            <w:gridSpan w:val="2"/>
          </w:tcPr>
          <w:p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:rsidTr="007F6363">
        <w:trPr>
          <w:trHeight w:val="349"/>
        </w:trPr>
        <w:tc>
          <w:tcPr>
            <w:tcW w:w="4820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202B2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pStyle w:val="Default"/>
        <w:ind w:left="792"/>
        <w:rPr>
          <w:color w:val="auto"/>
        </w:rPr>
      </w:pPr>
    </w:p>
    <w:p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:rsidR="00202B23" w:rsidRDefault="00202B23" w:rsidP="00202B23"/>
    <w:p w:rsidR="003879BE" w:rsidRPr="00202B23" w:rsidRDefault="00202B23" w:rsidP="00202B23">
      <w:r w:rsidRPr="00622BB3">
        <w:t>202</w:t>
      </w:r>
      <w:r w:rsidR="00197C28">
        <w:t>3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1349A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EACE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1253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Artūrs Beitiks</cp:lastModifiedBy>
  <cp:revision>4</cp:revision>
  <dcterms:created xsi:type="dcterms:W3CDTF">2022-09-21T13:26:00Z</dcterms:created>
  <dcterms:modified xsi:type="dcterms:W3CDTF">2023-06-12T15:32:00Z</dcterms:modified>
</cp:coreProperties>
</file>