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6E47BF" w:rsidRDefault="004C31FD" w:rsidP="006E47BF">
      <w:pPr>
        <w:jc w:val="center"/>
        <w:rPr>
          <w:rFonts w:ascii="Times New Roman" w:hAnsi="Times New Roman"/>
          <w:lang w:val="lv-LV"/>
        </w:rPr>
      </w:pPr>
    </w:p>
    <w:p w14:paraId="40E55DC1" w14:textId="06D3BF5D" w:rsidR="004C31FD" w:rsidRPr="006E47BF" w:rsidRDefault="004C31FD" w:rsidP="006E47BF">
      <w:pPr>
        <w:jc w:val="center"/>
        <w:rPr>
          <w:rFonts w:ascii="Times New Roman" w:hAnsi="Times New Roman"/>
          <w:sz w:val="28"/>
          <w:lang w:val="lv-LV"/>
        </w:rPr>
      </w:pPr>
      <w:r w:rsidRPr="006E47BF">
        <w:rPr>
          <w:rFonts w:ascii="Times New Roman" w:hAnsi="Times New Roman"/>
          <w:sz w:val="28"/>
          <w:lang w:val="lv-LV"/>
        </w:rPr>
        <w:t xml:space="preserve">PAŠVALDĪBAS </w:t>
      </w:r>
      <w:r w:rsidRPr="006E47BF">
        <w:rPr>
          <w:rFonts w:ascii="Times New Roman" w:hAnsi="Times New Roman"/>
          <w:sz w:val="28"/>
          <w:szCs w:val="28"/>
          <w:lang w:val="lv-LV"/>
        </w:rPr>
        <w:t>DOMES</w:t>
      </w:r>
      <w:r w:rsidR="00F377A5" w:rsidRPr="006E47BF">
        <w:rPr>
          <w:rFonts w:ascii="Times New Roman" w:hAnsi="Times New Roman"/>
          <w:sz w:val="28"/>
          <w:szCs w:val="28"/>
          <w:lang w:val="lv-LV"/>
        </w:rPr>
        <w:t xml:space="preserve"> </w:t>
      </w:r>
      <w:r w:rsidR="00A357C3" w:rsidRPr="006E47BF">
        <w:rPr>
          <w:rFonts w:ascii="Times New Roman" w:hAnsi="Times New Roman"/>
          <w:sz w:val="28"/>
          <w:szCs w:val="28"/>
          <w:lang w:val="lv-LV"/>
        </w:rPr>
        <w:t xml:space="preserve">ĀRKĀRTAS </w:t>
      </w:r>
      <w:r w:rsidRPr="006E47BF">
        <w:rPr>
          <w:rFonts w:ascii="Times New Roman" w:hAnsi="Times New Roman"/>
          <w:sz w:val="28"/>
          <w:szCs w:val="28"/>
          <w:lang w:val="lv-LV"/>
        </w:rPr>
        <w:t>SĒDES PROTOKOLA IZRAKSTS</w:t>
      </w:r>
    </w:p>
    <w:p w14:paraId="3A4A8A28" w14:textId="77777777" w:rsidR="004C31FD" w:rsidRPr="006E47BF" w:rsidRDefault="004C31FD" w:rsidP="006E47BF">
      <w:pPr>
        <w:rPr>
          <w:rFonts w:ascii="Times New Roman" w:hAnsi="Times New Roman"/>
          <w:szCs w:val="24"/>
          <w:lang w:val="lv-LV"/>
        </w:rPr>
      </w:pPr>
    </w:p>
    <w:p w14:paraId="58A30097" w14:textId="77777777" w:rsidR="004C31FD" w:rsidRPr="006E47BF" w:rsidRDefault="004C31FD" w:rsidP="006E47B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6E47BF" w14:paraId="20633FC0" w14:textId="77777777" w:rsidTr="0006768E">
        <w:tc>
          <w:tcPr>
            <w:tcW w:w="1666" w:type="pct"/>
          </w:tcPr>
          <w:p w14:paraId="005A7574" w14:textId="77777777" w:rsidR="004C31FD" w:rsidRPr="006E47BF" w:rsidRDefault="004C31FD" w:rsidP="006E47BF">
            <w:pPr>
              <w:rPr>
                <w:rFonts w:ascii="Times New Roman" w:hAnsi="Times New Roman"/>
                <w:lang w:val="lv-LV"/>
              </w:rPr>
            </w:pPr>
            <w:r w:rsidRPr="006E47BF">
              <w:rPr>
                <w:rFonts w:ascii="Times New Roman" w:hAnsi="Times New Roman"/>
                <w:lang w:val="lv-LV"/>
              </w:rPr>
              <w:t>Ogrē, Brīvības ielā 33</w:t>
            </w:r>
          </w:p>
        </w:tc>
        <w:tc>
          <w:tcPr>
            <w:tcW w:w="1666" w:type="pct"/>
          </w:tcPr>
          <w:p w14:paraId="62FD1B5B" w14:textId="1B1A8F91" w:rsidR="004C31FD" w:rsidRPr="006E47BF" w:rsidRDefault="007144A3" w:rsidP="006E47BF">
            <w:pPr>
              <w:pStyle w:val="Virsraksts2"/>
              <w:jc w:val="left"/>
            </w:pPr>
            <w:r w:rsidRPr="006E47BF">
              <w:t xml:space="preserve">                   </w:t>
            </w:r>
            <w:r w:rsidR="004C31FD" w:rsidRPr="006E47BF">
              <w:t>Nr.</w:t>
            </w:r>
            <w:r w:rsidR="006E47BF" w:rsidRPr="006E47BF">
              <w:t>10</w:t>
            </w:r>
          </w:p>
        </w:tc>
        <w:tc>
          <w:tcPr>
            <w:tcW w:w="1667" w:type="pct"/>
          </w:tcPr>
          <w:p w14:paraId="230F635A" w14:textId="2D87EF2B" w:rsidR="004C31FD" w:rsidRPr="006E47BF" w:rsidRDefault="004C31FD" w:rsidP="006E47BF">
            <w:pPr>
              <w:jc w:val="right"/>
              <w:rPr>
                <w:rFonts w:ascii="Times New Roman" w:hAnsi="Times New Roman"/>
                <w:lang w:val="lv-LV"/>
              </w:rPr>
            </w:pPr>
            <w:r w:rsidRPr="006E47BF">
              <w:rPr>
                <w:rFonts w:ascii="Times New Roman" w:hAnsi="Times New Roman"/>
                <w:lang w:val="lv-LV"/>
              </w:rPr>
              <w:t xml:space="preserve"> 202</w:t>
            </w:r>
            <w:r w:rsidR="00FF1C8A" w:rsidRPr="006E47BF">
              <w:rPr>
                <w:rFonts w:ascii="Times New Roman" w:hAnsi="Times New Roman"/>
                <w:lang w:val="lv-LV"/>
              </w:rPr>
              <w:t>3</w:t>
            </w:r>
            <w:r w:rsidRPr="006E47BF">
              <w:rPr>
                <w:rFonts w:ascii="Times New Roman" w:hAnsi="Times New Roman"/>
                <w:lang w:val="lv-LV"/>
              </w:rPr>
              <w:t>.</w:t>
            </w:r>
            <w:r w:rsidR="00207F6B" w:rsidRPr="006E47BF">
              <w:rPr>
                <w:rFonts w:ascii="Times New Roman" w:hAnsi="Times New Roman"/>
                <w:lang w:val="lv-LV"/>
              </w:rPr>
              <w:t> </w:t>
            </w:r>
            <w:r w:rsidRPr="006E47BF">
              <w:rPr>
                <w:rFonts w:ascii="Times New Roman" w:hAnsi="Times New Roman"/>
                <w:lang w:val="lv-LV"/>
              </w:rPr>
              <w:t xml:space="preserve">gada </w:t>
            </w:r>
            <w:r w:rsidR="00026001" w:rsidRPr="006E47BF">
              <w:rPr>
                <w:rFonts w:ascii="Times New Roman" w:hAnsi="Times New Roman"/>
                <w:lang w:val="lv-LV"/>
              </w:rPr>
              <w:t>29</w:t>
            </w:r>
            <w:r w:rsidRPr="006E47BF">
              <w:rPr>
                <w:rFonts w:ascii="Times New Roman" w:hAnsi="Times New Roman"/>
                <w:lang w:val="lv-LV"/>
              </w:rPr>
              <w:t>.</w:t>
            </w:r>
            <w:r w:rsidR="00207F6B" w:rsidRPr="006E47BF">
              <w:rPr>
                <w:rFonts w:ascii="Times New Roman" w:hAnsi="Times New Roman"/>
                <w:lang w:val="lv-LV"/>
              </w:rPr>
              <w:t> </w:t>
            </w:r>
            <w:r w:rsidR="00E650E8" w:rsidRPr="006E47BF">
              <w:rPr>
                <w:rFonts w:ascii="Times New Roman" w:hAnsi="Times New Roman"/>
                <w:lang w:val="lv-LV"/>
              </w:rPr>
              <w:t>jūnijā</w:t>
            </w:r>
          </w:p>
        </w:tc>
      </w:tr>
    </w:tbl>
    <w:p w14:paraId="108A0684" w14:textId="77777777" w:rsidR="0019399D" w:rsidRPr="006E47BF" w:rsidRDefault="0019399D" w:rsidP="006E47BF">
      <w:pPr>
        <w:jc w:val="center"/>
        <w:rPr>
          <w:rFonts w:ascii="Times New Roman" w:hAnsi="Times New Roman"/>
          <w:b/>
          <w:lang w:val="lv-LV"/>
        </w:rPr>
      </w:pPr>
    </w:p>
    <w:p w14:paraId="4DBD80F4" w14:textId="56CFDF5D" w:rsidR="00654444" w:rsidRPr="006E47BF" w:rsidRDefault="006E47BF" w:rsidP="006E47BF">
      <w:pPr>
        <w:jc w:val="center"/>
        <w:rPr>
          <w:rFonts w:ascii="Times New Roman" w:hAnsi="Times New Roman"/>
          <w:b/>
          <w:lang w:val="lv-LV"/>
        </w:rPr>
      </w:pPr>
      <w:r w:rsidRPr="006E47BF">
        <w:rPr>
          <w:rFonts w:ascii="Times New Roman" w:hAnsi="Times New Roman"/>
          <w:b/>
          <w:lang w:val="lv-LV"/>
        </w:rPr>
        <w:t>36</w:t>
      </w:r>
      <w:r w:rsidR="004C31FD" w:rsidRPr="006E47BF">
        <w:rPr>
          <w:rFonts w:ascii="Times New Roman" w:hAnsi="Times New Roman"/>
          <w:b/>
          <w:lang w:val="lv-LV"/>
        </w:rPr>
        <w:t>.</w:t>
      </w:r>
    </w:p>
    <w:p w14:paraId="01C221F9" w14:textId="1103879C" w:rsidR="004C31FD" w:rsidRPr="006E47BF" w:rsidRDefault="004C31FD" w:rsidP="006E47BF">
      <w:pPr>
        <w:pStyle w:val="Pamatteksts"/>
        <w:spacing w:after="0"/>
        <w:jc w:val="center"/>
        <w:rPr>
          <w:rFonts w:ascii="Times New Roman" w:hAnsi="Times New Roman"/>
          <w:b/>
          <w:bCs/>
          <w:u w:val="single"/>
          <w:lang w:val="lv-LV"/>
        </w:rPr>
      </w:pPr>
      <w:r w:rsidRPr="006E47BF">
        <w:rPr>
          <w:rFonts w:ascii="Times New Roman" w:hAnsi="Times New Roman"/>
          <w:b/>
          <w:bCs/>
          <w:u w:val="single"/>
          <w:lang w:val="lv-LV"/>
        </w:rPr>
        <w:t xml:space="preserve">Par </w:t>
      </w:r>
      <w:r w:rsidR="00EC60F4" w:rsidRPr="006E47BF">
        <w:rPr>
          <w:rFonts w:ascii="Times New Roman" w:hAnsi="Times New Roman"/>
          <w:b/>
          <w:bCs/>
          <w:u w:val="single"/>
          <w:lang w:val="lv-LV"/>
        </w:rPr>
        <w:t>dalības turpināšanu</w:t>
      </w:r>
      <w:r w:rsidR="00F72918" w:rsidRPr="006E47BF">
        <w:rPr>
          <w:rFonts w:ascii="Times New Roman" w:hAnsi="Times New Roman"/>
          <w:b/>
          <w:bCs/>
          <w:u w:val="single"/>
          <w:lang w:val="lv-LV"/>
        </w:rPr>
        <w:t xml:space="preserve"> </w:t>
      </w:r>
      <w:r w:rsidR="008264B3" w:rsidRPr="006E47BF">
        <w:rPr>
          <w:rFonts w:ascii="Times New Roman" w:hAnsi="Times New Roman"/>
          <w:b/>
          <w:bCs/>
          <w:u w:val="single"/>
          <w:lang w:val="lv-LV"/>
        </w:rPr>
        <w:t>biedrībā “</w:t>
      </w:r>
      <w:r w:rsidR="004C7537" w:rsidRPr="006E47BF">
        <w:rPr>
          <w:rFonts w:ascii="Times New Roman" w:hAnsi="Times New Roman"/>
          <w:b/>
          <w:bCs/>
          <w:u w:val="single"/>
          <w:lang w:val="lv-LV"/>
        </w:rPr>
        <w:t>Latvijas Ūdensapgādes un kanalizācijas uzņēmumu asociācija</w:t>
      </w:r>
      <w:r w:rsidR="008264B3" w:rsidRPr="006E47BF">
        <w:rPr>
          <w:rFonts w:ascii="Times New Roman" w:hAnsi="Times New Roman"/>
          <w:b/>
          <w:bCs/>
          <w:u w:val="single"/>
          <w:lang w:val="lv-LV"/>
        </w:rPr>
        <w:t>”</w:t>
      </w:r>
    </w:p>
    <w:p w14:paraId="0F9DEEA7" w14:textId="77777777" w:rsidR="004C31FD" w:rsidRPr="006E47BF" w:rsidRDefault="004C31FD" w:rsidP="006E47BF">
      <w:pPr>
        <w:rPr>
          <w:rFonts w:ascii="Times New Roman" w:hAnsi="Times New Roman"/>
          <w:b/>
          <w:bCs/>
          <w:szCs w:val="24"/>
          <w:u w:val="single"/>
          <w:lang w:val="lv-LV"/>
        </w:rPr>
      </w:pPr>
    </w:p>
    <w:p w14:paraId="48B5FA41" w14:textId="77777777" w:rsidR="00EC5693" w:rsidRPr="006E47BF" w:rsidRDefault="00E650E8" w:rsidP="006E47BF">
      <w:pPr>
        <w:pStyle w:val="Pamatteksts"/>
        <w:spacing w:after="0"/>
        <w:ind w:firstLine="720"/>
        <w:jc w:val="both"/>
        <w:rPr>
          <w:rFonts w:ascii="Times New Roman" w:hAnsi="Times New Roman"/>
          <w:lang w:val="lv-LV"/>
        </w:rPr>
      </w:pPr>
      <w:bookmarkStart w:id="0" w:name="_Hlk139015987"/>
      <w:r w:rsidRPr="006E47BF">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74AA27BC" w14:textId="4F7638EC" w:rsidR="00E650E8" w:rsidRPr="006E47BF" w:rsidRDefault="00E650E8" w:rsidP="006E47BF">
      <w:pPr>
        <w:pStyle w:val="Pamatteksts"/>
        <w:spacing w:after="0"/>
        <w:ind w:firstLine="720"/>
        <w:jc w:val="both"/>
        <w:rPr>
          <w:rFonts w:ascii="Times New Roman" w:hAnsi="Times New Roman"/>
          <w:lang w:val="lv-LV"/>
        </w:rPr>
      </w:pPr>
      <w:r w:rsidRPr="006E47BF">
        <w:rPr>
          <w:rFonts w:ascii="Times New Roman" w:hAnsi="Times New Roman"/>
          <w:lang w:val="lv-LV"/>
        </w:rPr>
        <w:t xml:space="preserve">Pašvaldību likuma 79.panta pirmajā daļā ir noteikts, ka pašvaldības var dibināt kopīgas biedrības un nodibinājumus pašvaldību kopīgu interešu īstenošanai. 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316E3572" w14:textId="00976DDC" w:rsidR="00866E73" w:rsidRPr="006E47BF" w:rsidRDefault="00C707E1" w:rsidP="006E47BF">
      <w:pPr>
        <w:pStyle w:val="Pamatteksts"/>
        <w:spacing w:after="0"/>
        <w:ind w:firstLine="720"/>
        <w:jc w:val="both"/>
        <w:rPr>
          <w:rFonts w:ascii="Times New Roman" w:hAnsi="Times New Roman"/>
          <w:lang w:val="lv-LV"/>
        </w:rPr>
      </w:pPr>
      <w:r w:rsidRPr="006E47BF">
        <w:rPr>
          <w:rFonts w:ascii="Times New Roman" w:hAnsi="Times New Roman"/>
          <w:lang w:val="lv-LV"/>
        </w:rPr>
        <w:t>Biedrības “Latvijas Ūdensapgādes un kanalizācijas uzņēmumu asociācija”</w:t>
      </w:r>
      <w:r w:rsidR="00D63161" w:rsidRPr="006E47BF">
        <w:rPr>
          <w:rFonts w:ascii="Times New Roman" w:hAnsi="Times New Roman"/>
          <w:lang w:val="lv-LV"/>
        </w:rPr>
        <w:t>,</w:t>
      </w:r>
      <w:r w:rsidRPr="006E47BF">
        <w:rPr>
          <w:rFonts w:ascii="Times New Roman" w:hAnsi="Times New Roman"/>
          <w:lang w:val="lv-LV"/>
        </w:rPr>
        <w:t xml:space="preserve"> reģistrācijas numurs 40008071092</w:t>
      </w:r>
      <w:r w:rsidR="001230D1" w:rsidRPr="006E47BF">
        <w:rPr>
          <w:rFonts w:ascii="Times New Roman" w:hAnsi="Times New Roman"/>
          <w:lang w:val="lv-LV"/>
        </w:rPr>
        <w:t xml:space="preserve"> (turpmāk – Biedrība),</w:t>
      </w:r>
      <w:r w:rsidRPr="006E47BF">
        <w:rPr>
          <w:rFonts w:ascii="Times New Roman" w:hAnsi="Times New Roman"/>
          <w:lang w:val="lv-LV"/>
        </w:rPr>
        <w:t xml:space="preserve"> juridiskā adrese: Lielirbes iela 1, Rīga, biedri </w:t>
      </w:r>
      <w:r w:rsidR="00866E73" w:rsidRPr="006E47BF">
        <w:rPr>
          <w:rFonts w:ascii="Times New Roman" w:hAnsi="Times New Roman"/>
          <w:lang w:val="lv-LV"/>
        </w:rPr>
        <w:t xml:space="preserve">ir šādas </w:t>
      </w:r>
      <w:r w:rsidR="000404B5" w:rsidRPr="006E47BF">
        <w:rPr>
          <w:rFonts w:ascii="Times New Roman" w:hAnsi="Times New Roman"/>
          <w:lang w:val="lv-LV"/>
        </w:rPr>
        <w:t xml:space="preserve">Ogres novada pašvaldības (turpmāk – Pašvaldība) </w:t>
      </w:r>
      <w:r w:rsidR="00866E73" w:rsidRPr="006E47BF">
        <w:rPr>
          <w:rFonts w:ascii="Times New Roman" w:hAnsi="Times New Roman"/>
          <w:lang w:val="lv-LV"/>
        </w:rPr>
        <w:t xml:space="preserve">sabiedrības </w:t>
      </w:r>
      <w:r w:rsidR="000404B5" w:rsidRPr="006E47BF">
        <w:rPr>
          <w:rFonts w:ascii="Times New Roman" w:hAnsi="Times New Roman"/>
          <w:lang w:val="lv-LV"/>
        </w:rPr>
        <w:t>ar ierobežotu atbildību</w:t>
      </w:r>
      <w:r w:rsidR="00866E73" w:rsidRPr="006E47BF">
        <w:rPr>
          <w:rFonts w:ascii="Times New Roman" w:hAnsi="Times New Roman"/>
          <w:lang w:val="lv-LV"/>
        </w:rPr>
        <w:t xml:space="preserve"> un aģentūra:</w:t>
      </w:r>
    </w:p>
    <w:p w14:paraId="1FE7108D" w14:textId="0BA9C41D" w:rsidR="00866E73" w:rsidRPr="006E47BF" w:rsidRDefault="00866E73" w:rsidP="006E47BF">
      <w:pPr>
        <w:pStyle w:val="Pamatteksts"/>
        <w:numPr>
          <w:ilvl w:val="0"/>
          <w:numId w:val="9"/>
        </w:numPr>
        <w:spacing w:after="0"/>
        <w:jc w:val="both"/>
        <w:rPr>
          <w:rFonts w:ascii="Times New Roman" w:hAnsi="Times New Roman"/>
          <w:shd w:val="clear" w:color="auto" w:fill="FFFFFF"/>
          <w:lang w:val="lv-LV"/>
        </w:rPr>
      </w:pPr>
      <w:r w:rsidRPr="006E47BF">
        <w:rPr>
          <w:rFonts w:ascii="Times New Roman" w:hAnsi="Times New Roman"/>
          <w:lang w:val="lv-LV"/>
        </w:rPr>
        <w:t xml:space="preserve">sabiedrība ar ierobežotu atbildību </w:t>
      </w:r>
      <w:r w:rsidR="000404B5" w:rsidRPr="006E47BF">
        <w:rPr>
          <w:rFonts w:ascii="Times New Roman" w:hAnsi="Times New Roman"/>
          <w:lang w:val="lv-LV"/>
        </w:rPr>
        <w:t xml:space="preserve">“Ikšķiles māja”, reģistrācijas numurs </w:t>
      </w:r>
      <w:r w:rsidR="000404B5" w:rsidRPr="006E47BF">
        <w:rPr>
          <w:rFonts w:ascii="Times New Roman" w:hAnsi="Times New Roman"/>
          <w:shd w:val="clear" w:color="auto" w:fill="FFFFFF"/>
          <w:lang w:val="lv-LV"/>
        </w:rPr>
        <w:t xml:space="preserve">40103416198, </w:t>
      </w:r>
      <w:r w:rsidR="00A70E5C" w:rsidRPr="006E47BF">
        <w:rPr>
          <w:rFonts w:ascii="Times New Roman" w:hAnsi="Times New Roman"/>
          <w:shd w:val="clear" w:color="auto" w:fill="FFFFFF"/>
          <w:lang w:val="lv-LV"/>
        </w:rPr>
        <w:t>juridiskā adrese</w:t>
      </w:r>
      <w:r w:rsidR="00EC60F4" w:rsidRPr="006E47BF">
        <w:rPr>
          <w:rFonts w:ascii="Times New Roman" w:hAnsi="Times New Roman"/>
          <w:shd w:val="clear" w:color="auto" w:fill="FFFFFF"/>
          <w:lang w:val="lv-LV"/>
        </w:rPr>
        <w:t>:</w:t>
      </w:r>
      <w:r w:rsidR="00A70E5C" w:rsidRPr="006E47BF">
        <w:rPr>
          <w:rFonts w:ascii="Times New Roman" w:hAnsi="Times New Roman"/>
          <w:shd w:val="clear" w:color="auto" w:fill="FFFFFF"/>
          <w:lang w:val="lv-LV"/>
        </w:rPr>
        <w:t xml:space="preserve"> Peldu iela 22, Ikšķile, </w:t>
      </w:r>
      <w:r w:rsidR="008F7147" w:rsidRPr="006E47BF">
        <w:rPr>
          <w:rFonts w:ascii="Times New Roman" w:hAnsi="Times New Roman"/>
          <w:shd w:val="clear" w:color="auto" w:fill="FFFFFF"/>
          <w:lang w:val="lv-LV"/>
        </w:rPr>
        <w:t>Ogres novads. I</w:t>
      </w:r>
      <w:r w:rsidRPr="006E47BF">
        <w:rPr>
          <w:rFonts w:ascii="Times New Roman" w:hAnsi="Times New Roman"/>
          <w:shd w:val="clear" w:color="auto" w:fill="FFFFFF"/>
          <w:lang w:val="lv-LV"/>
        </w:rPr>
        <w:t>estājās B</w:t>
      </w:r>
      <w:r w:rsidR="006703F2" w:rsidRPr="006E47BF">
        <w:rPr>
          <w:rFonts w:ascii="Times New Roman" w:hAnsi="Times New Roman"/>
          <w:shd w:val="clear" w:color="auto" w:fill="FFFFFF"/>
          <w:lang w:val="lv-LV"/>
        </w:rPr>
        <w:t>iedrībā 2019. gada martā</w:t>
      </w:r>
      <w:r w:rsidRPr="006E47BF">
        <w:rPr>
          <w:rFonts w:ascii="Times New Roman" w:hAnsi="Times New Roman"/>
          <w:shd w:val="clear" w:color="auto" w:fill="FFFFFF"/>
          <w:lang w:val="lv-LV"/>
        </w:rPr>
        <w:t>;</w:t>
      </w:r>
    </w:p>
    <w:p w14:paraId="0EFA4EE7" w14:textId="55E8B411" w:rsidR="00866E73" w:rsidRPr="006E47BF" w:rsidRDefault="000404B5" w:rsidP="006E47BF">
      <w:pPr>
        <w:pStyle w:val="Pamatteksts"/>
        <w:numPr>
          <w:ilvl w:val="0"/>
          <w:numId w:val="9"/>
        </w:numPr>
        <w:spacing w:after="0"/>
        <w:jc w:val="both"/>
        <w:rPr>
          <w:rFonts w:ascii="Times New Roman" w:hAnsi="Times New Roman"/>
          <w:lang w:val="lv-LV"/>
        </w:rPr>
      </w:pPr>
      <w:r w:rsidRPr="006E47BF">
        <w:rPr>
          <w:rFonts w:ascii="Times New Roman" w:hAnsi="Times New Roman"/>
          <w:lang w:val="lv-LV"/>
        </w:rPr>
        <w:t xml:space="preserve">sabiedrība ar ierobežotu atbildību </w:t>
      </w:r>
      <w:r w:rsidR="00866E73" w:rsidRPr="006E47BF">
        <w:rPr>
          <w:rFonts w:ascii="Times New Roman" w:hAnsi="Times New Roman"/>
          <w:lang w:val="lv-LV"/>
        </w:rPr>
        <w:t>“LIELVĀRDES REMTE</w:t>
      </w:r>
      <w:r w:rsidRPr="006E47BF">
        <w:rPr>
          <w:rFonts w:ascii="Times New Roman" w:hAnsi="Times New Roman"/>
          <w:lang w:val="lv-LV"/>
        </w:rPr>
        <w:t xml:space="preserve">”, reģistrācijas numurs </w:t>
      </w:r>
      <w:r w:rsidR="00A70E5C" w:rsidRPr="006E47BF">
        <w:rPr>
          <w:rFonts w:ascii="Times New Roman" w:hAnsi="Times New Roman"/>
          <w:shd w:val="clear" w:color="auto" w:fill="FFFFFF"/>
          <w:lang w:val="lv-LV"/>
        </w:rPr>
        <w:t>47403003224</w:t>
      </w:r>
      <w:r w:rsidR="00A70E5C" w:rsidRPr="006E47BF">
        <w:rPr>
          <w:rFonts w:ascii="Times New Roman" w:hAnsi="Times New Roman"/>
          <w:lang w:val="lv-LV"/>
        </w:rPr>
        <w:t>, juridiskā adrese</w:t>
      </w:r>
      <w:r w:rsidR="00C707E1" w:rsidRPr="006E47BF">
        <w:rPr>
          <w:rFonts w:ascii="Times New Roman" w:hAnsi="Times New Roman"/>
          <w:lang w:val="lv-LV"/>
        </w:rPr>
        <w:t>:</w:t>
      </w:r>
      <w:r w:rsidR="00A70E5C" w:rsidRPr="006E47BF">
        <w:rPr>
          <w:rFonts w:ascii="Times New Roman" w:hAnsi="Times New Roman"/>
          <w:lang w:val="lv-LV"/>
        </w:rPr>
        <w:t xml:space="preserve"> </w:t>
      </w:r>
      <w:r w:rsidR="00A70E5C" w:rsidRPr="006E47BF">
        <w:rPr>
          <w:rFonts w:ascii="Times New Roman" w:hAnsi="Times New Roman"/>
          <w:shd w:val="clear" w:color="auto" w:fill="FFFFFF"/>
          <w:lang w:val="lv-LV"/>
        </w:rPr>
        <w:t xml:space="preserve">Ceriņu iela 3, Lielvārde, </w:t>
      </w:r>
      <w:r w:rsidR="008F7147" w:rsidRPr="006E47BF">
        <w:rPr>
          <w:rFonts w:ascii="Times New Roman" w:hAnsi="Times New Roman"/>
          <w:shd w:val="clear" w:color="auto" w:fill="FFFFFF"/>
          <w:lang w:val="lv-LV"/>
        </w:rPr>
        <w:t>Ogres novads. I</w:t>
      </w:r>
      <w:r w:rsidR="00866E73" w:rsidRPr="006E47BF">
        <w:rPr>
          <w:rFonts w:ascii="Times New Roman" w:hAnsi="Times New Roman"/>
          <w:shd w:val="clear" w:color="auto" w:fill="FFFFFF"/>
          <w:lang w:val="lv-LV"/>
        </w:rPr>
        <w:t xml:space="preserve">estājās Biedrībā </w:t>
      </w:r>
      <w:r w:rsidR="004A761E" w:rsidRPr="006E47BF">
        <w:rPr>
          <w:rFonts w:ascii="Times New Roman" w:hAnsi="Times New Roman"/>
          <w:shd w:val="clear" w:color="auto" w:fill="FFFFFF"/>
          <w:lang w:val="lv-LV"/>
        </w:rPr>
        <w:t>2022. gad</w:t>
      </w:r>
      <w:r w:rsidR="006703F2" w:rsidRPr="006E47BF">
        <w:rPr>
          <w:rFonts w:ascii="Times New Roman" w:hAnsi="Times New Roman"/>
          <w:shd w:val="clear" w:color="auto" w:fill="FFFFFF"/>
          <w:lang w:val="lv-LV"/>
        </w:rPr>
        <w:t>ā</w:t>
      </w:r>
      <w:r w:rsidR="00866E73" w:rsidRPr="006E47BF">
        <w:rPr>
          <w:rFonts w:ascii="Times New Roman" w:hAnsi="Times New Roman"/>
          <w:lang w:val="lv-LV"/>
        </w:rPr>
        <w:t>;</w:t>
      </w:r>
    </w:p>
    <w:p w14:paraId="169A8000" w14:textId="172C7341" w:rsidR="00504C39" w:rsidRPr="006E47BF" w:rsidRDefault="004C7537" w:rsidP="006E47BF">
      <w:pPr>
        <w:pStyle w:val="Pamatteksts"/>
        <w:numPr>
          <w:ilvl w:val="0"/>
          <w:numId w:val="9"/>
        </w:numPr>
        <w:spacing w:after="0"/>
        <w:jc w:val="both"/>
        <w:rPr>
          <w:rFonts w:ascii="Times New Roman" w:hAnsi="Times New Roman"/>
          <w:lang w:val="lv-LV"/>
        </w:rPr>
      </w:pPr>
      <w:r w:rsidRPr="006E47BF">
        <w:rPr>
          <w:rFonts w:ascii="Times New Roman" w:hAnsi="Times New Roman"/>
          <w:lang w:val="lv-LV"/>
        </w:rPr>
        <w:t>aģentūra “Ogres komunikācijas”</w:t>
      </w:r>
      <w:r w:rsidR="00774028" w:rsidRPr="006E47BF">
        <w:rPr>
          <w:rFonts w:ascii="Times New Roman" w:hAnsi="Times New Roman"/>
          <w:lang w:val="lv-LV"/>
        </w:rPr>
        <w:t xml:space="preserve">, reģistrācijas numurs </w:t>
      </w:r>
      <w:r w:rsidR="00774028" w:rsidRPr="006E47BF">
        <w:rPr>
          <w:rFonts w:ascii="Times New Roman" w:hAnsi="Times New Roman"/>
          <w:shd w:val="clear" w:color="auto" w:fill="FFFFFF"/>
          <w:lang w:val="lv-LV"/>
        </w:rPr>
        <w:t xml:space="preserve">90010402651, juridiskā adrese: </w:t>
      </w:r>
      <w:proofErr w:type="spellStart"/>
      <w:r w:rsidR="00774028" w:rsidRPr="006E47BF">
        <w:rPr>
          <w:rFonts w:ascii="Times New Roman" w:hAnsi="Times New Roman"/>
          <w:shd w:val="clear" w:color="auto" w:fill="FFFFFF"/>
          <w:lang w:val="lv-LV"/>
        </w:rPr>
        <w:t>Mālkalnes</w:t>
      </w:r>
      <w:proofErr w:type="spellEnd"/>
      <w:r w:rsidR="00774028" w:rsidRPr="006E47BF">
        <w:rPr>
          <w:rFonts w:ascii="Times New Roman" w:hAnsi="Times New Roman"/>
          <w:shd w:val="clear" w:color="auto" w:fill="FFFFFF"/>
          <w:lang w:val="lv-LV"/>
        </w:rPr>
        <w:t xml:space="preserve"> prospekts 3, Ogre, O</w:t>
      </w:r>
      <w:r w:rsidR="002735AA" w:rsidRPr="006E47BF">
        <w:rPr>
          <w:rFonts w:ascii="Times New Roman" w:hAnsi="Times New Roman"/>
          <w:shd w:val="clear" w:color="auto" w:fill="FFFFFF"/>
          <w:lang w:val="lv-LV"/>
        </w:rPr>
        <w:t xml:space="preserve">gres </w:t>
      </w:r>
      <w:r w:rsidR="008F7147" w:rsidRPr="006E47BF">
        <w:rPr>
          <w:rFonts w:ascii="Times New Roman" w:hAnsi="Times New Roman"/>
          <w:shd w:val="clear" w:color="auto" w:fill="FFFFFF"/>
          <w:lang w:val="lv-LV"/>
        </w:rPr>
        <w:t>novads. I</w:t>
      </w:r>
      <w:r w:rsidR="002735AA" w:rsidRPr="006E47BF">
        <w:rPr>
          <w:rFonts w:ascii="Times New Roman" w:hAnsi="Times New Roman"/>
          <w:lang w:val="lv-LV"/>
        </w:rPr>
        <w:t>estājās B</w:t>
      </w:r>
      <w:r w:rsidR="00866E73" w:rsidRPr="006E47BF">
        <w:rPr>
          <w:rFonts w:ascii="Times New Roman" w:hAnsi="Times New Roman"/>
          <w:lang w:val="lv-LV"/>
        </w:rPr>
        <w:t xml:space="preserve">iedrībā </w:t>
      </w:r>
      <w:r w:rsidR="00E650E8" w:rsidRPr="006E47BF">
        <w:rPr>
          <w:rFonts w:ascii="Times New Roman" w:hAnsi="Times New Roman"/>
          <w:lang w:val="lv-LV"/>
        </w:rPr>
        <w:t>20</w:t>
      </w:r>
      <w:r w:rsidR="00C6588F" w:rsidRPr="006E47BF">
        <w:rPr>
          <w:rFonts w:ascii="Times New Roman" w:hAnsi="Times New Roman"/>
          <w:lang w:val="lv-LV"/>
        </w:rPr>
        <w:t>1</w:t>
      </w:r>
      <w:r w:rsidRPr="006E47BF">
        <w:rPr>
          <w:rFonts w:ascii="Times New Roman" w:hAnsi="Times New Roman"/>
          <w:lang w:val="lv-LV"/>
        </w:rPr>
        <w:t>9</w:t>
      </w:r>
      <w:r w:rsidR="00E650E8" w:rsidRPr="006E47BF">
        <w:rPr>
          <w:rFonts w:ascii="Times New Roman" w:hAnsi="Times New Roman"/>
          <w:lang w:val="lv-LV"/>
        </w:rPr>
        <w:t>.gada</w:t>
      </w:r>
      <w:r w:rsidR="00866E73" w:rsidRPr="006E47BF">
        <w:rPr>
          <w:rFonts w:ascii="Times New Roman" w:hAnsi="Times New Roman"/>
          <w:lang w:val="lv-LV"/>
        </w:rPr>
        <w:t xml:space="preserve"> februārī</w:t>
      </w:r>
      <w:r w:rsidR="006703F2" w:rsidRPr="006E47BF">
        <w:rPr>
          <w:rFonts w:ascii="Times New Roman" w:hAnsi="Times New Roman"/>
          <w:lang w:val="lv-LV"/>
        </w:rPr>
        <w:t>.</w:t>
      </w:r>
    </w:p>
    <w:p w14:paraId="41E2960A" w14:textId="1C98FCA3" w:rsidR="00C14BB3" w:rsidRPr="006E47BF" w:rsidRDefault="006703F2" w:rsidP="006E47BF">
      <w:pPr>
        <w:pStyle w:val="Pamatteksts"/>
        <w:spacing w:after="0"/>
        <w:ind w:firstLine="720"/>
        <w:jc w:val="both"/>
        <w:rPr>
          <w:rFonts w:ascii="Times New Roman" w:hAnsi="Times New Roman"/>
          <w:lang w:val="lv-LV"/>
        </w:rPr>
      </w:pPr>
      <w:r w:rsidRPr="006E47BF">
        <w:rPr>
          <w:rFonts w:ascii="Times New Roman" w:hAnsi="Times New Roman"/>
          <w:lang w:val="lv-LV"/>
        </w:rPr>
        <w:t>Dalības maksas</w:t>
      </w:r>
      <w:r w:rsidR="00C14BB3" w:rsidRPr="006E47BF">
        <w:rPr>
          <w:rFonts w:ascii="Times New Roman" w:hAnsi="Times New Roman"/>
          <w:lang w:val="lv-LV"/>
        </w:rPr>
        <w:t xml:space="preserve"> apmērs</w:t>
      </w:r>
      <w:r w:rsidRPr="006E47BF">
        <w:rPr>
          <w:rFonts w:ascii="Times New Roman" w:hAnsi="Times New Roman"/>
          <w:lang w:val="lv-LV"/>
        </w:rPr>
        <w:t xml:space="preserve"> </w:t>
      </w:r>
      <w:r w:rsidR="00917EDB" w:rsidRPr="006E47BF">
        <w:rPr>
          <w:rFonts w:ascii="Times New Roman" w:hAnsi="Times New Roman"/>
          <w:lang w:val="lv-LV"/>
        </w:rPr>
        <w:t xml:space="preserve">Biedrībā 2022., </w:t>
      </w:r>
      <w:r w:rsidRPr="006E47BF">
        <w:rPr>
          <w:rFonts w:ascii="Times New Roman" w:hAnsi="Times New Roman"/>
          <w:lang w:val="lv-LV"/>
        </w:rPr>
        <w:t xml:space="preserve">2023. un 2024. gadā </w:t>
      </w:r>
      <w:r w:rsidR="00C14BB3" w:rsidRPr="006E47BF">
        <w:rPr>
          <w:rFonts w:ascii="Times New Roman" w:hAnsi="Times New Roman"/>
          <w:lang w:val="lv-LV"/>
        </w:rPr>
        <w:t xml:space="preserve">aprēķināts, ņemot vērā Biedrības biedra ūdenssaimniecības pakalpojumu </w:t>
      </w:r>
      <w:r w:rsidR="00D63161" w:rsidRPr="006E47BF">
        <w:rPr>
          <w:rFonts w:ascii="Times New Roman" w:hAnsi="Times New Roman"/>
          <w:lang w:val="lv-LV"/>
        </w:rPr>
        <w:t xml:space="preserve">sniegšanas </w:t>
      </w:r>
      <w:r w:rsidR="00C14BB3" w:rsidRPr="006E47BF">
        <w:rPr>
          <w:rFonts w:ascii="Times New Roman" w:hAnsi="Times New Roman"/>
          <w:lang w:val="lv-LV"/>
        </w:rPr>
        <w:t>apgrozījumu</w:t>
      </w:r>
      <w:r w:rsidRPr="006E47BF">
        <w:rPr>
          <w:rFonts w:ascii="Times New Roman" w:hAnsi="Times New Roman"/>
          <w:lang w:val="lv-LV"/>
        </w:rPr>
        <w:t xml:space="preserve"> 2021. gadā,</w:t>
      </w:r>
      <w:r w:rsidR="00C14BB3" w:rsidRPr="006E47BF">
        <w:rPr>
          <w:rFonts w:ascii="Times New Roman" w:hAnsi="Times New Roman"/>
          <w:lang w:val="lv-LV"/>
        </w:rPr>
        <w:t xml:space="preserve"> piemērojot Biedrības noteiktu</w:t>
      </w:r>
      <w:r w:rsidR="00D63161" w:rsidRPr="006E47BF">
        <w:rPr>
          <w:rFonts w:ascii="Times New Roman" w:hAnsi="Times New Roman"/>
          <w:lang w:val="lv-LV"/>
        </w:rPr>
        <w:t xml:space="preserve"> dalības maksas aprēķināšanas</w:t>
      </w:r>
      <w:r w:rsidR="00C14BB3" w:rsidRPr="006E47BF">
        <w:rPr>
          <w:rFonts w:ascii="Times New Roman" w:hAnsi="Times New Roman"/>
          <w:lang w:val="lv-LV"/>
        </w:rPr>
        <w:t xml:space="preserve"> metodiku. </w:t>
      </w:r>
      <w:r w:rsidRPr="006E47BF">
        <w:rPr>
          <w:rFonts w:ascii="Times New Roman" w:hAnsi="Times New Roman"/>
          <w:lang w:val="lv-LV"/>
        </w:rPr>
        <w:t>Attiecīgi</w:t>
      </w:r>
      <w:r w:rsidR="004A5852" w:rsidRPr="006E47BF">
        <w:rPr>
          <w:rFonts w:ascii="Times New Roman" w:hAnsi="Times New Roman"/>
          <w:lang w:val="lv-LV"/>
        </w:rPr>
        <w:t>,</w:t>
      </w:r>
      <w:r w:rsidRPr="006E47BF">
        <w:rPr>
          <w:rFonts w:ascii="Times New Roman" w:hAnsi="Times New Roman"/>
          <w:lang w:val="lv-LV"/>
        </w:rPr>
        <w:t xml:space="preserve"> s</w:t>
      </w:r>
      <w:r w:rsidR="00A22EBB" w:rsidRPr="006E47BF">
        <w:rPr>
          <w:rFonts w:ascii="Times New Roman" w:hAnsi="Times New Roman"/>
          <w:lang w:val="lv-LV"/>
        </w:rPr>
        <w:t>abiedrība</w:t>
      </w:r>
      <w:r w:rsidRPr="006E47BF">
        <w:rPr>
          <w:rFonts w:ascii="Times New Roman" w:hAnsi="Times New Roman"/>
          <w:lang w:val="lv-LV"/>
        </w:rPr>
        <w:t>i</w:t>
      </w:r>
      <w:r w:rsidR="00A22EBB" w:rsidRPr="006E47BF">
        <w:rPr>
          <w:rFonts w:ascii="Times New Roman" w:hAnsi="Times New Roman"/>
          <w:lang w:val="lv-LV"/>
        </w:rPr>
        <w:t xml:space="preserve"> ar ierobežotu atbildību “Ikšķiles māja” </w:t>
      </w:r>
      <w:r w:rsidRPr="006E47BF">
        <w:rPr>
          <w:rFonts w:ascii="Times New Roman" w:hAnsi="Times New Roman"/>
          <w:lang w:val="lv-LV"/>
        </w:rPr>
        <w:t>noteiktā dalības maksa</w:t>
      </w:r>
      <w:r w:rsidR="004A5852" w:rsidRPr="006E47BF">
        <w:rPr>
          <w:rFonts w:ascii="Times New Roman" w:hAnsi="Times New Roman"/>
          <w:lang w:val="lv-LV"/>
        </w:rPr>
        <w:t xml:space="preserve"> šajā laika periodā</w:t>
      </w:r>
      <w:r w:rsidRPr="006E47BF">
        <w:rPr>
          <w:rFonts w:ascii="Times New Roman" w:hAnsi="Times New Roman"/>
          <w:lang w:val="lv-LV"/>
        </w:rPr>
        <w:t xml:space="preserve"> ir </w:t>
      </w:r>
      <w:r w:rsidRPr="006E47BF">
        <w:rPr>
          <w:rFonts w:ascii="Times New Roman" w:hAnsi="Times New Roman"/>
          <w:shd w:val="clear" w:color="auto" w:fill="FFFFFF"/>
          <w:lang w:val="lv-LV"/>
        </w:rPr>
        <w:t xml:space="preserve">80 </w:t>
      </w:r>
      <w:proofErr w:type="spellStart"/>
      <w:r w:rsidRPr="006E47BF">
        <w:rPr>
          <w:rFonts w:ascii="Times New Roman" w:hAnsi="Times New Roman"/>
          <w:i/>
          <w:shd w:val="clear" w:color="auto" w:fill="FFFFFF"/>
          <w:lang w:val="lv-LV"/>
        </w:rPr>
        <w:t>euro</w:t>
      </w:r>
      <w:proofErr w:type="spellEnd"/>
      <w:r w:rsidRPr="006E47BF">
        <w:rPr>
          <w:rFonts w:ascii="Times New Roman" w:hAnsi="Times New Roman"/>
          <w:shd w:val="clear" w:color="auto" w:fill="FFFFFF"/>
          <w:lang w:val="lv-LV"/>
        </w:rPr>
        <w:t xml:space="preserve"> mēnesī</w:t>
      </w:r>
      <w:r w:rsidRPr="006E47BF">
        <w:rPr>
          <w:rFonts w:ascii="Times New Roman" w:hAnsi="Times New Roman"/>
          <w:lang w:val="lv-LV"/>
        </w:rPr>
        <w:t xml:space="preserve">, </w:t>
      </w:r>
      <w:r w:rsidR="00A22EBB" w:rsidRPr="006E47BF">
        <w:rPr>
          <w:rFonts w:ascii="Times New Roman" w:hAnsi="Times New Roman"/>
          <w:lang w:val="lv-LV"/>
        </w:rPr>
        <w:t>sabiedrība</w:t>
      </w:r>
      <w:r w:rsidRPr="006E47BF">
        <w:rPr>
          <w:rFonts w:ascii="Times New Roman" w:hAnsi="Times New Roman"/>
          <w:lang w:val="lv-LV"/>
        </w:rPr>
        <w:t>i</w:t>
      </w:r>
      <w:r w:rsidR="00A22EBB" w:rsidRPr="006E47BF">
        <w:rPr>
          <w:rFonts w:ascii="Times New Roman" w:hAnsi="Times New Roman"/>
          <w:lang w:val="lv-LV"/>
        </w:rPr>
        <w:t xml:space="preserve"> ar ierobežotu atbildību “LIELVĀRDES REMTE” </w:t>
      </w:r>
      <w:r w:rsidRPr="006E47BF">
        <w:rPr>
          <w:rFonts w:ascii="Times New Roman" w:hAnsi="Times New Roman"/>
          <w:lang w:val="lv-LV"/>
        </w:rPr>
        <w:t xml:space="preserve">- 82 </w:t>
      </w:r>
      <w:proofErr w:type="spellStart"/>
      <w:r w:rsidRPr="006E47BF">
        <w:rPr>
          <w:rFonts w:ascii="Times New Roman" w:hAnsi="Times New Roman"/>
          <w:i/>
          <w:lang w:val="lv-LV"/>
        </w:rPr>
        <w:t>euro</w:t>
      </w:r>
      <w:proofErr w:type="spellEnd"/>
      <w:r w:rsidRPr="006E47BF">
        <w:rPr>
          <w:rFonts w:ascii="Times New Roman" w:hAnsi="Times New Roman"/>
          <w:lang w:val="lv-LV"/>
        </w:rPr>
        <w:t xml:space="preserve"> mēnesī un aģentūrai “Ogres komunikācijas” - 270 </w:t>
      </w:r>
      <w:proofErr w:type="spellStart"/>
      <w:r w:rsidRPr="006E47BF">
        <w:rPr>
          <w:rFonts w:ascii="Times New Roman" w:hAnsi="Times New Roman"/>
          <w:i/>
          <w:lang w:val="lv-LV"/>
        </w:rPr>
        <w:t>euro</w:t>
      </w:r>
      <w:proofErr w:type="spellEnd"/>
      <w:r w:rsidRPr="006E47BF">
        <w:rPr>
          <w:rFonts w:ascii="Times New Roman" w:hAnsi="Times New Roman"/>
          <w:i/>
          <w:lang w:val="lv-LV"/>
        </w:rPr>
        <w:t xml:space="preserve"> </w:t>
      </w:r>
      <w:r w:rsidRPr="006E47BF">
        <w:rPr>
          <w:rFonts w:ascii="Times New Roman" w:hAnsi="Times New Roman"/>
          <w:lang w:val="lv-LV"/>
        </w:rPr>
        <w:t>mēnesī.</w:t>
      </w:r>
    </w:p>
    <w:p w14:paraId="6C00C26B" w14:textId="77777777" w:rsidR="004A5852" w:rsidRPr="006E47BF" w:rsidRDefault="004A5852" w:rsidP="006E47BF">
      <w:pPr>
        <w:pStyle w:val="Pamatteksts"/>
        <w:spacing w:after="0"/>
        <w:ind w:firstLine="720"/>
        <w:jc w:val="both"/>
        <w:rPr>
          <w:rFonts w:ascii="Times New Roman" w:hAnsi="Times New Roman"/>
          <w:strike/>
          <w:lang w:val="lv-LV"/>
        </w:rPr>
      </w:pPr>
    </w:p>
    <w:p w14:paraId="46A7EEF6" w14:textId="77777777" w:rsidR="00670852" w:rsidRPr="006E47BF" w:rsidRDefault="001A1F96" w:rsidP="006E47BF">
      <w:pPr>
        <w:pStyle w:val="Pamatteksts"/>
        <w:spacing w:after="0"/>
        <w:ind w:firstLine="720"/>
        <w:jc w:val="both"/>
        <w:rPr>
          <w:rFonts w:ascii="Times New Roman" w:hAnsi="Times New Roman"/>
          <w:lang w:val="lv-LV"/>
        </w:rPr>
      </w:pPr>
      <w:r w:rsidRPr="006E47BF">
        <w:rPr>
          <w:rFonts w:ascii="Times New Roman" w:hAnsi="Times New Roman"/>
          <w:lang w:val="lv-LV"/>
        </w:rPr>
        <w:t xml:space="preserve">Saskaņā ar </w:t>
      </w:r>
      <w:r w:rsidR="00504C39" w:rsidRPr="006E47BF">
        <w:rPr>
          <w:rFonts w:ascii="Times New Roman" w:hAnsi="Times New Roman"/>
          <w:lang w:val="lv-LV"/>
        </w:rPr>
        <w:t xml:space="preserve">Biedrības </w:t>
      </w:r>
      <w:r w:rsidRPr="006E47BF">
        <w:rPr>
          <w:rFonts w:ascii="Times New Roman" w:hAnsi="Times New Roman"/>
          <w:lang w:val="lv-LV"/>
        </w:rPr>
        <w:t>statūtiem, Biedrības mērķi ir</w:t>
      </w:r>
      <w:r w:rsidR="004C7537" w:rsidRPr="006E47BF">
        <w:rPr>
          <w:rFonts w:ascii="Times New Roman" w:hAnsi="Times New Roman"/>
          <w:lang w:val="lv-LV"/>
        </w:rPr>
        <w:t>:</w:t>
      </w:r>
    </w:p>
    <w:p w14:paraId="2A7158C7" w14:textId="7F80EF53" w:rsidR="00670852" w:rsidRPr="006E47BF" w:rsidRDefault="00670852" w:rsidP="006E47BF">
      <w:pPr>
        <w:pStyle w:val="Pamatteksts"/>
        <w:numPr>
          <w:ilvl w:val="0"/>
          <w:numId w:val="12"/>
        </w:numPr>
        <w:spacing w:after="0"/>
        <w:jc w:val="both"/>
        <w:rPr>
          <w:rFonts w:ascii="Times New Roman" w:hAnsi="Times New Roman"/>
          <w:szCs w:val="24"/>
          <w:lang w:val="lv-LV"/>
        </w:rPr>
      </w:pPr>
      <w:r w:rsidRPr="006E47BF">
        <w:rPr>
          <w:rFonts w:ascii="Times New Roman" w:hAnsi="Times New Roman"/>
          <w:szCs w:val="24"/>
          <w:lang w:val="lv-LV"/>
        </w:rPr>
        <w:t xml:space="preserve">apvienot nekustamā īpašuma pārvaldīšanas - apsaimniekošanas nozarē un saistībā ar to darbojošās uzņēmējsabiedrības (uzņēmumus), institūcijas un speciālistus, lai veiktu Latvijas sabiedrības interesēs mērķtiecīgu darbību valsts, pašvaldību un privātpersonu īpašumā esošā nekustamā īpašuma pārvaldīšanas – apsaimniekošanas </w:t>
      </w:r>
      <w:r w:rsidRPr="006E47BF">
        <w:rPr>
          <w:rFonts w:ascii="Times New Roman" w:hAnsi="Times New Roman"/>
          <w:szCs w:val="24"/>
          <w:lang w:val="lv-LV"/>
        </w:rPr>
        <w:lastRenderedPageBreak/>
        <w:t>kvalitātes uzlabošanu, lai tā atbilstu Eiropas Savienības valstu noteiktajiem standartiem;</w:t>
      </w:r>
    </w:p>
    <w:p w14:paraId="129240E9" w14:textId="77777777" w:rsidR="00670852" w:rsidRPr="006E47BF" w:rsidRDefault="00670852" w:rsidP="006E47BF">
      <w:pPr>
        <w:pStyle w:val="Pamatteksts"/>
        <w:numPr>
          <w:ilvl w:val="0"/>
          <w:numId w:val="12"/>
        </w:numPr>
        <w:spacing w:after="0"/>
        <w:jc w:val="both"/>
        <w:rPr>
          <w:rFonts w:ascii="Times New Roman" w:hAnsi="Times New Roman"/>
          <w:szCs w:val="24"/>
          <w:lang w:val="lv-LV"/>
        </w:rPr>
      </w:pPr>
      <w:r w:rsidRPr="006E47BF">
        <w:rPr>
          <w:rFonts w:ascii="Times New Roman" w:hAnsi="Times New Roman"/>
          <w:szCs w:val="24"/>
          <w:lang w:val="lv-LV"/>
        </w:rPr>
        <w:t>apvienot asociācijas dalībniekus kopīgiem mērķiem, uzdevumiem un pasākumiem;</w:t>
      </w:r>
    </w:p>
    <w:p w14:paraId="77D7009B" w14:textId="77E749DC" w:rsidR="00670852" w:rsidRPr="006E47BF" w:rsidRDefault="00670852" w:rsidP="006E47BF">
      <w:pPr>
        <w:pStyle w:val="Pamatteksts"/>
        <w:numPr>
          <w:ilvl w:val="0"/>
          <w:numId w:val="12"/>
        </w:numPr>
        <w:spacing w:after="0"/>
        <w:jc w:val="both"/>
        <w:rPr>
          <w:rFonts w:ascii="Times New Roman" w:hAnsi="Times New Roman"/>
          <w:szCs w:val="24"/>
          <w:lang w:val="lv-LV"/>
        </w:rPr>
      </w:pPr>
      <w:r w:rsidRPr="006E47BF">
        <w:rPr>
          <w:rFonts w:ascii="Times New Roman" w:hAnsi="Times New Roman"/>
          <w:szCs w:val="24"/>
          <w:lang w:val="lv-LV"/>
        </w:rPr>
        <w:t>pārstāvēt un aizstāvēt asociācijas dalībnieku intereses visā Latvijas Republikas teritorijā, visās valsts, pašvaldību, tiesu, kā arī jebkurās administratīvās un cita veida iestādēs, ja nepieciešams.</w:t>
      </w:r>
    </w:p>
    <w:p w14:paraId="6DF59467" w14:textId="0E3F3FC2" w:rsidR="00951401" w:rsidRPr="006E47BF" w:rsidRDefault="001A1F96" w:rsidP="006E47BF">
      <w:pPr>
        <w:pStyle w:val="Pamatteksts"/>
        <w:spacing w:after="0"/>
        <w:ind w:firstLine="720"/>
        <w:jc w:val="both"/>
        <w:rPr>
          <w:rFonts w:ascii="Times New Roman" w:hAnsi="Times New Roman"/>
          <w:lang w:val="lv-LV"/>
        </w:rPr>
      </w:pPr>
      <w:r w:rsidRPr="006E47BF">
        <w:rPr>
          <w:rFonts w:ascii="Times New Roman" w:hAnsi="Times New Roman"/>
          <w:lang w:val="lv-LV"/>
        </w:rPr>
        <w:t>Pašvaldību likuma 79.panta trešā daļa ietver kritērijus pašvaldības dalībai</w:t>
      </w:r>
      <w:r w:rsidR="00951401" w:rsidRPr="006E47BF">
        <w:rPr>
          <w:rFonts w:ascii="Times New Roman" w:hAnsi="Times New Roman"/>
          <w:lang w:val="lv-LV"/>
        </w:rPr>
        <w:t xml:space="preserve"> </w:t>
      </w:r>
      <w:r w:rsidRPr="006E47BF">
        <w:rPr>
          <w:rFonts w:ascii="Times New Roman" w:hAnsi="Times New Roman"/>
          <w:lang w:val="lv-LV"/>
        </w:rPr>
        <w:t xml:space="preserve">biedrībās un </w:t>
      </w:r>
      <w:r w:rsidRPr="006E47BF">
        <w:rPr>
          <w:rFonts w:ascii="Times New Roman" w:hAnsi="Times New Roman"/>
          <w:szCs w:val="24"/>
          <w:lang w:val="lv-LV"/>
        </w:rPr>
        <w:t>nodibinājumos</w:t>
      </w:r>
      <w:r w:rsidR="00951401" w:rsidRPr="006E47BF">
        <w:rPr>
          <w:rFonts w:ascii="Times New Roman" w:hAnsi="Times New Roman"/>
          <w:szCs w:val="24"/>
          <w:lang w:val="lv-LV"/>
        </w:rPr>
        <w:t>:</w:t>
      </w:r>
    </w:p>
    <w:p w14:paraId="32CD066A" w14:textId="3D029A69" w:rsidR="001A1F96" w:rsidRPr="006E47BF" w:rsidRDefault="001A1F96" w:rsidP="006E47BF">
      <w:pPr>
        <w:pStyle w:val="Pamatteksts"/>
        <w:numPr>
          <w:ilvl w:val="0"/>
          <w:numId w:val="8"/>
        </w:numPr>
        <w:spacing w:after="0"/>
        <w:jc w:val="both"/>
        <w:rPr>
          <w:rFonts w:ascii="Times New Roman" w:hAnsi="Times New Roman"/>
          <w:szCs w:val="24"/>
          <w:lang w:val="lv-LV"/>
        </w:rPr>
      </w:pPr>
      <w:r w:rsidRPr="006E47BF">
        <w:rPr>
          <w:rFonts w:ascii="Times New Roman" w:hAnsi="Times New Roman"/>
          <w:szCs w:val="24"/>
          <w:shd w:val="clear" w:color="auto" w:fill="FFFFFF"/>
          <w:lang w:val="lv-LV"/>
        </w:rPr>
        <w:t>pašvaldības dalību biedrībā vai nodibinājumā paredz starptautiskie normatīvie akti, likums vai Ministru kabineta noteikumi;</w:t>
      </w:r>
    </w:p>
    <w:p w14:paraId="0164ECD0" w14:textId="77777777" w:rsidR="001A1F96" w:rsidRPr="006E47BF" w:rsidRDefault="001A1F96" w:rsidP="006E47BF">
      <w:pPr>
        <w:pStyle w:val="Pamatteksts"/>
        <w:numPr>
          <w:ilvl w:val="0"/>
          <w:numId w:val="8"/>
        </w:numPr>
        <w:spacing w:after="0"/>
        <w:jc w:val="both"/>
        <w:rPr>
          <w:rFonts w:ascii="Times New Roman" w:hAnsi="Times New Roman"/>
          <w:szCs w:val="24"/>
          <w:lang w:val="lv-LV"/>
        </w:rPr>
      </w:pPr>
      <w:r w:rsidRPr="006E47BF">
        <w:rPr>
          <w:rFonts w:ascii="Times New Roman" w:hAnsi="Times New Roman"/>
          <w:szCs w:val="24"/>
          <w:shd w:val="clear" w:color="auto" w:fill="FFFFFF"/>
          <w:lang w:val="lv-LV"/>
        </w:rPr>
        <w:t>pašvaldības dalība ir nepieciešama sabiedrības virzītas vietējās attīstības īstenošanai.</w:t>
      </w:r>
    </w:p>
    <w:p w14:paraId="07402ADA" w14:textId="77777777" w:rsidR="00833B57" w:rsidRPr="006E47BF" w:rsidRDefault="00833B57" w:rsidP="006E47BF">
      <w:pPr>
        <w:pStyle w:val="Pamatteksts"/>
        <w:spacing w:after="0"/>
        <w:ind w:firstLine="720"/>
        <w:jc w:val="both"/>
        <w:rPr>
          <w:rFonts w:ascii="Times New Roman" w:hAnsi="Times New Roman"/>
          <w:lang w:val="lv-LV"/>
        </w:rPr>
      </w:pPr>
      <w:r w:rsidRPr="006E47BF">
        <w:rPr>
          <w:rFonts w:ascii="Times New Roman" w:hAnsi="Times New Roman"/>
          <w:lang w:val="lv-LV"/>
        </w:rPr>
        <w:t xml:space="preserve">Vides aizsardzības un reģionālās attīstības ministrija ir norādījusi, ka  minētās tiesību normas ietvarā ir jāvērtē, vai: </w:t>
      </w:r>
    </w:p>
    <w:p w14:paraId="014B1EB8" w14:textId="56B1A2B0" w:rsidR="00951401" w:rsidRPr="006E47BF" w:rsidRDefault="001A1F96" w:rsidP="006E47BF">
      <w:pPr>
        <w:pStyle w:val="Pamatteksts"/>
        <w:numPr>
          <w:ilvl w:val="0"/>
          <w:numId w:val="10"/>
        </w:numPr>
        <w:spacing w:after="0"/>
        <w:jc w:val="both"/>
        <w:rPr>
          <w:rFonts w:ascii="Times New Roman" w:hAnsi="Times New Roman"/>
          <w:lang w:val="lv-LV"/>
        </w:rPr>
      </w:pPr>
      <w:r w:rsidRPr="006E47BF">
        <w:rPr>
          <w:rFonts w:ascii="Times New Roman" w:hAnsi="Times New Roman"/>
          <w:lang w:val="lv-LV"/>
        </w:rPr>
        <w:t>d</w:t>
      </w:r>
      <w:r w:rsidR="00B914AC" w:rsidRPr="006E47BF">
        <w:rPr>
          <w:rFonts w:ascii="Times New Roman" w:hAnsi="Times New Roman"/>
          <w:lang w:val="lv-LV"/>
        </w:rPr>
        <w:t>alības pamatā ir</w:t>
      </w:r>
      <w:r w:rsidR="00951401" w:rsidRPr="006E47BF">
        <w:rPr>
          <w:rFonts w:ascii="Times New Roman" w:hAnsi="Times New Roman"/>
          <w:lang w:val="lv-LV"/>
        </w:rPr>
        <w:t xml:space="preserve"> </w:t>
      </w:r>
      <w:r w:rsidR="00B914AC" w:rsidRPr="006E47BF">
        <w:rPr>
          <w:rFonts w:ascii="Times New Roman" w:hAnsi="Times New Roman"/>
          <w:lang w:val="lv-LV"/>
        </w:rPr>
        <w:t>vietējās sabiedrības iniciatīva</w:t>
      </w:r>
      <w:r w:rsidR="00951401" w:rsidRPr="006E47BF">
        <w:rPr>
          <w:rFonts w:ascii="Times New Roman" w:hAnsi="Times New Roman"/>
          <w:lang w:val="lv-LV"/>
        </w:rPr>
        <w:t>;</w:t>
      </w:r>
    </w:p>
    <w:p w14:paraId="39E63084" w14:textId="05CC2DC8" w:rsidR="00951401" w:rsidRPr="006E47BF" w:rsidRDefault="00B914AC" w:rsidP="006E47BF">
      <w:pPr>
        <w:pStyle w:val="Pamatteksts"/>
        <w:numPr>
          <w:ilvl w:val="0"/>
          <w:numId w:val="8"/>
        </w:numPr>
        <w:spacing w:after="0"/>
        <w:jc w:val="both"/>
        <w:rPr>
          <w:rFonts w:ascii="Times New Roman" w:hAnsi="Times New Roman"/>
          <w:lang w:val="lv-LV"/>
        </w:rPr>
      </w:pPr>
      <w:r w:rsidRPr="006E47BF">
        <w:rPr>
          <w:rFonts w:ascii="Times New Roman" w:hAnsi="Times New Roman"/>
          <w:lang w:val="lv-LV"/>
        </w:rPr>
        <w:t>b</w:t>
      </w:r>
      <w:r w:rsidR="00951401" w:rsidRPr="006E47BF">
        <w:rPr>
          <w:rFonts w:ascii="Times New Roman" w:hAnsi="Times New Roman"/>
          <w:lang w:val="lv-LV"/>
        </w:rPr>
        <w:t>iedrība</w:t>
      </w:r>
      <w:r w:rsidRPr="006E47BF">
        <w:rPr>
          <w:rFonts w:ascii="Times New Roman" w:hAnsi="Times New Roman"/>
          <w:lang w:val="lv-LV"/>
        </w:rPr>
        <w:t xml:space="preserve"> </w:t>
      </w:r>
      <w:r w:rsidR="00951401" w:rsidRPr="006E47BF">
        <w:rPr>
          <w:rFonts w:ascii="Times New Roman" w:hAnsi="Times New Roman"/>
          <w:lang w:val="lv-LV"/>
        </w:rPr>
        <w:t>/ nodibinājums veicina Ogres novada teritorijas attīstību;</w:t>
      </w:r>
    </w:p>
    <w:p w14:paraId="4EE01038" w14:textId="2A77F3FC" w:rsidR="00951401" w:rsidRPr="006E47BF" w:rsidRDefault="00951401" w:rsidP="006E47BF">
      <w:pPr>
        <w:pStyle w:val="Pamatteksts"/>
        <w:numPr>
          <w:ilvl w:val="0"/>
          <w:numId w:val="8"/>
        </w:numPr>
        <w:spacing w:after="0"/>
        <w:jc w:val="both"/>
        <w:rPr>
          <w:rFonts w:ascii="Times New Roman" w:hAnsi="Times New Roman"/>
          <w:lang w:val="lv-LV"/>
        </w:rPr>
      </w:pPr>
      <w:r w:rsidRPr="006E47BF">
        <w:rPr>
          <w:rFonts w:ascii="Times New Roman" w:hAnsi="Times New Roman"/>
          <w:lang w:val="lv-LV"/>
        </w:rPr>
        <w:t>tieši un tikai ar biedrību</w:t>
      </w:r>
      <w:r w:rsidR="00B914AC" w:rsidRPr="006E47BF">
        <w:rPr>
          <w:rFonts w:ascii="Times New Roman" w:hAnsi="Times New Roman"/>
          <w:lang w:val="lv-LV"/>
        </w:rPr>
        <w:t xml:space="preserve"> </w:t>
      </w:r>
      <w:r w:rsidRPr="006E47BF">
        <w:rPr>
          <w:rFonts w:ascii="Times New Roman" w:hAnsi="Times New Roman"/>
          <w:lang w:val="lv-LV"/>
        </w:rPr>
        <w:t>/ nodibinājumu kā organizācijas formu ir iespējams veikt tās funkcijas un mērķus, kas konkrētajā gadījumā ir noteikti.</w:t>
      </w:r>
    </w:p>
    <w:p w14:paraId="6196D1A2" w14:textId="23DBDFD8" w:rsidR="002735AA" w:rsidRPr="006E47BF" w:rsidRDefault="00B914AC" w:rsidP="006E47BF">
      <w:pPr>
        <w:pStyle w:val="Pamatteksts"/>
        <w:spacing w:after="0"/>
        <w:ind w:firstLine="720"/>
        <w:jc w:val="both"/>
        <w:rPr>
          <w:rFonts w:ascii="Times New Roman" w:hAnsi="Times New Roman"/>
          <w:lang w:val="lv-LV"/>
        </w:rPr>
      </w:pPr>
      <w:r w:rsidRPr="006E47BF">
        <w:rPr>
          <w:rFonts w:ascii="Times New Roman" w:hAnsi="Times New Roman"/>
          <w:lang w:val="lv-LV"/>
        </w:rPr>
        <w:t>Sabiedrība ar ierobe</w:t>
      </w:r>
      <w:r w:rsidR="00CE66FB" w:rsidRPr="006E47BF">
        <w:rPr>
          <w:rFonts w:ascii="Times New Roman" w:hAnsi="Times New Roman"/>
          <w:lang w:val="lv-LV"/>
        </w:rPr>
        <w:t>žotu atbildību “Ikšķiles māja”,</w:t>
      </w:r>
      <w:r w:rsidRPr="006E47BF">
        <w:rPr>
          <w:rFonts w:ascii="Times New Roman" w:hAnsi="Times New Roman"/>
          <w:lang w:val="lv-LV"/>
        </w:rPr>
        <w:t xml:space="preserve"> sabiedrība ar ierobežotu atbildību “</w:t>
      </w:r>
      <w:r w:rsidR="00670852" w:rsidRPr="006E47BF">
        <w:rPr>
          <w:rFonts w:ascii="Times New Roman" w:hAnsi="Times New Roman"/>
          <w:lang w:val="lv-LV"/>
        </w:rPr>
        <w:t>Ogres Namsaimnieks</w:t>
      </w:r>
      <w:r w:rsidRPr="006E47BF">
        <w:rPr>
          <w:rFonts w:ascii="Times New Roman" w:hAnsi="Times New Roman"/>
          <w:lang w:val="lv-LV"/>
        </w:rPr>
        <w:t xml:space="preserve">” </w:t>
      </w:r>
      <w:r w:rsidR="004A5852" w:rsidRPr="006E47BF">
        <w:rPr>
          <w:rFonts w:ascii="Times New Roman" w:hAnsi="Times New Roman"/>
          <w:lang w:val="lv-LV"/>
        </w:rPr>
        <w:t>un</w:t>
      </w:r>
      <w:r w:rsidR="008F7147" w:rsidRPr="006E47BF">
        <w:rPr>
          <w:rFonts w:ascii="Times New Roman" w:hAnsi="Times New Roman"/>
          <w:lang w:val="lv-LV"/>
        </w:rPr>
        <w:t xml:space="preserve"> aģentūra “Ogres komunikācijas”</w:t>
      </w:r>
      <w:r w:rsidR="004A5852" w:rsidRPr="006E47BF">
        <w:rPr>
          <w:rFonts w:ascii="Times New Roman" w:hAnsi="Times New Roman"/>
          <w:lang w:val="lv-LV"/>
        </w:rPr>
        <w:t xml:space="preserve"> </w:t>
      </w:r>
      <w:r w:rsidR="006804A8" w:rsidRPr="006E47BF">
        <w:rPr>
          <w:rFonts w:ascii="Times New Roman" w:hAnsi="Times New Roman"/>
          <w:lang w:val="lv-LV"/>
        </w:rPr>
        <w:t>kā</w:t>
      </w:r>
      <w:r w:rsidR="004A5852" w:rsidRPr="006E47BF">
        <w:rPr>
          <w:rFonts w:ascii="Times New Roman" w:hAnsi="Times New Roman"/>
          <w:lang w:val="lv-LV"/>
        </w:rPr>
        <w:t xml:space="preserve"> </w:t>
      </w:r>
      <w:r w:rsidR="004C7537" w:rsidRPr="006E47BF">
        <w:rPr>
          <w:rFonts w:ascii="Times New Roman" w:hAnsi="Times New Roman"/>
          <w:lang w:val="lv-LV"/>
        </w:rPr>
        <w:t>Biedr</w:t>
      </w:r>
      <w:r w:rsidR="006804A8" w:rsidRPr="006E47BF">
        <w:rPr>
          <w:rFonts w:ascii="Times New Roman" w:hAnsi="Times New Roman"/>
          <w:lang w:val="lv-LV"/>
        </w:rPr>
        <w:t>ības biedri</w:t>
      </w:r>
      <w:r w:rsidR="004C7537" w:rsidRPr="006E47BF">
        <w:rPr>
          <w:rFonts w:ascii="Times New Roman" w:hAnsi="Times New Roman"/>
          <w:lang w:val="lv-LV"/>
        </w:rPr>
        <w:t xml:space="preserve"> iegūst patstāvīgu informāciju par nozares aktualitātēm, tai skaitā, par </w:t>
      </w:r>
      <w:r w:rsidR="008A243B" w:rsidRPr="006E47BF">
        <w:rPr>
          <w:rFonts w:ascii="Times New Roman" w:hAnsi="Times New Roman"/>
          <w:lang w:val="lv-LV"/>
        </w:rPr>
        <w:t xml:space="preserve">novitātēm </w:t>
      </w:r>
      <w:r w:rsidR="004C7537" w:rsidRPr="006E47BF">
        <w:rPr>
          <w:rFonts w:ascii="Times New Roman" w:hAnsi="Times New Roman"/>
          <w:lang w:val="lv-LV"/>
        </w:rPr>
        <w:t>tehnoloģ</w:t>
      </w:r>
      <w:r w:rsidR="008A243B" w:rsidRPr="006E47BF">
        <w:rPr>
          <w:rFonts w:ascii="Times New Roman" w:hAnsi="Times New Roman"/>
          <w:lang w:val="lv-LV"/>
        </w:rPr>
        <w:t>iskajos risinājumos</w:t>
      </w:r>
      <w:r w:rsidR="006804A8" w:rsidRPr="006E47BF">
        <w:rPr>
          <w:rFonts w:ascii="Times New Roman" w:hAnsi="Times New Roman"/>
          <w:lang w:val="lv-LV"/>
        </w:rPr>
        <w:t>. Biedrība</w:t>
      </w:r>
      <w:r w:rsidR="008A243B" w:rsidRPr="006E47BF">
        <w:rPr>
          <w:rFonts w:ascii="Times New Roman" w:hAnsi="Times New Roman"/>
          <w:lang w:val="lv-LV"/>
        </w:rPr>
        <w:t xml:space="preserve"> aktīvi pārstāv tās dalībnieku viedokli nozares normatīvo aktu i</w:t>
      </w:r>
      <w:r w:rsidR="006703F2" w:rsidRPr="006E47BF">
        <w:rPr>
          <w:rFonts w:ascii="Times New Roman" w:hAnsi="Times New Roman"/>
          <w:lang w:val="lv-LV"/>
        </w:rPr>
        <w:t>zs</w:t>
      </w:r>
      <w:r w:rsidR="004A5852" w:rsidRPr="006E47BF">
        <w:rPr>
          <w:rFonts w:ascii="Times New Roman" w:hAnsi="Times New Roman"/>
          <w:lang w:val="lv-LV"/>
        </w:rPr>
        <w:t>trādes un pieņemšanas procesā, kā arī</w:t>
      </w:r>
      <w:r w:rsidR="006703F2" w:rsidRPr="006E47BF">
        <w:rPr>
          <w:rFonts w:ascii="Times New Roman" w:hAnsi="Times New Roman"/>
          <w:lang w:val="lv-LV"/>
        </w:rPr>
        <w:t xml:space="preserve"> ūdenssaimniecības politikas veidošan</w:t>
      </w:r>
      <w:r w:rsidR="006804A8" w:rsidRPr="006E47BF">
        <w:rPr>
          <w:rFonts w:ascii="Times New Roman" w:hAnsi="Times New Roman"/>
          <w:lang w:val="lv-LV"/>
        </w:rPr>
        <w:t xml:space="preserve">ā, tādejādi uzlabojot </w:t>
      </w:r>
      <w:r w:rsidR="008F7147" w:rsidRPr="006E47BF">
        <w:rPr>
          <w:rFonts w:ascii="Times New Roman" w:hAnsi="Times New Roman"/>
          <w:lang w:val="lv-LV"/>
        </w:rPr>
        <w:t>iedzīvotājiem sniegto</w:t>
      </w:r>
      <w:r w:rsidR="007245E5" w:rsidRPr="006E47BF">
        <w:rPr>
          <w:rFonts w:ascii="Times New Roman" w:hAnsi="Times New Roman"/>
          <w:lang w:val="lv-LV"/>
        </w:rPr>
        <w:t xml:space="preserve"> ūdenssaimniecības pakalpojumu kvalit</w:t>
      </w:r>
      <w:r w:rsidR="006804A8" w:rsidRPr="006E47BF">
        <w:rPr>
          <w:rFonts w:ascii="Times New Roman" w:hAnsi="Times New Roman"/>
          <w:lang w:val="lv-LV"/>
        </w:rPr>
        <w:t>āti.</w:t>
      </w:r>
      <w:r w:rsidR="002735AA" w:rsidRPr="006E47BF">
        <w:rPr>
          <w:rFonts w:ascii="Times New Roman" w:hAnsi="Times New Roman"/>
          <w:lang w:val="lv-LV"/>
        </w:rPr>
        <w:t xml:space="preserve"> </w:t>
      </w:r>
    </w:p>
    <w:p w14:paraId="22CA83A3" w14:textId="6E0DC55B" w:rsidR="004A5852" w:rsidRPr="006E47BF" w:rsidRDefault="002735AA" w:rsidP="006E47BF">
      <w:pPr>
        <w:pStyle w:val="Pamatteksts"/>
        <w:spacing w:after="0"/>
        <w:ind w:firstLine="720"/>
        <w:jc w:val="both"/>
        <w:rPr>
          <w:rFonts w:ascii="Times New Roman" w:hAnsi="Times New Roman"/>
          <w:lang w:val="lv-LV"/>
        </w:rPr>
      </w:pPr>
      <w:r w:rsidRPr="006E47BF">
        <w:rPr>
          <w:rFonts w:ascii="Times New Roman" w:hAnsi="Times New Roman"/>
          <w:lang w:val="lv-LV"/>
        </w:rPr>
        <w:t>Tiesiskais priekšnosacījums sabiedrības ar ierobežotu atbildību “Ikšķiles māja”, sabiedrības ar ierobežotu atbildību “Ogres Namsaimnieks” un aģentūras “Ogres komunikācijas” dalībai B</w:t>
      </w:r>
      <w:r w:rsidR="0089559F" w:rsidRPr="006E47BF">
        <w:rPr>
          <w:rFonts w:ascii="Times New Roman" w:hAnsi="Times New Roman"/>
          <w:lang w:val="lv-LV"/>
        </w:rPr>
        <w:t xml:space="preserve">iedrībā ir noteikts ar likumu. Vienlaikus ar </w:t>
      </w:r>
      <w:r w:rsidRPr="006E47BF">
        <w:rPr>
          <w:rFonts w:ascii="Times New Roman" w:hAnsi="Times New Roman"/>
          <w:lang w:val="lv-LV"/>
        </w:rPr>
        <w:t xml:space="preserve">dalību Biedrībā tiek </w:t>
      </w:r>
      <w:r w:rsidR="0089559F" w:rsidRPr="006E47BF">
        <w:rPr>
          <w:rFonts w:ascii="Times New Roman" w:hAnsi="Times New Roman"/>
          <w:lang w:val="lv-LV"/>
        </w:rPr>
        <w:t xml:space="preserve">attīstīta </w:t>
      </w:r>
      <w:r w:rsidRPr="006E47BF">
        <w:rPr>
          <w:rFonts w:ascii="Times New Roman" w:hAnsi="Times New Roman"/>
          <w:lang w:val="lv-LV"/>
        </w:rPr>
        <w:t xml:space="preserve">ūdenssaimniecības pakalpojumu sniegšana </w:t>
      </w:r>
      <w:r w:rsidR="00D63161" w:rsidRPr="006E47BF">
        <w:rPr>
          <w:rFonts w:ascii="Times New Roman" w:hAnsi="Times New Roman"/>
          <w:lang w:val="lv-LV"/>
        </w:rPr>
        <w:t>Ogres novada teritorijā</w:t>
      </w:r>
      <w:r w:rsidRPr="006E47BF">
        <w:rPr>
          <w:rFonts w:ascii="Times New Roman" w:hAnsi="Times New Roman"/>
          <w:lang w:val="lv-LV"/>
        </w:rPr>
        <w:t>,</w:t>
      </w:r>
      <w:r w:rsidR="0089559F" w:rsidRPr="006E47BF">
        <w:rPr>
          <w:rFonts w:ascii="Times New Roman" w:hAnsi="Times New Roman"/>
          <w:lang w:val="lv-LV"/>
        </w:rPr>
        <w:t xml:space="preserve"> tādejādi ne tikai uzlabojot iedzīvotāju </w:t>
      </w:r>
      <w:r w:rsidRPr="006E47BF">
        <w:rPr>
          <w:rFonts w:ascii="Times New Roman" w:hAnsi="Times New Roman"/>
          <w:lang w:val="lv-LV"/>
        </w:rPr>
        <w:t>dzīves kvalitāti</w:t>
      </w:r>
      <w:r w:rsidR="0089559F" w:rsidRPr="006E47BF">
        <w:rPr>
          <w:rFonts w:ascii="Times New Roman" w:hAnsi="Times New Roman"/>
          <w:lang w:val="lv-LV"/>
        </w:rPr>
        <w:t>,</w:t>
      </w:r>
      <w:r w:rsidRPr="006E47BF">
        <w:rPr>
          <w:rFonts w:ascii="Times New Roman" w:hAnsi="Times New Roman"/>
          <w:lang w:val="lv-LV"/>
        </w:rPr>
        <w:t xml:space="preserve"> bet arī pilnveidojot un harmonizējot ūdenssaimniecības pakalpo</w:t>
      </w:r>
      <w:r w:rsidR="0089559F" w:rsidRPr="006E47BF">
        <w:rPr>
          <w:rFonts w:ascii="Times New Roman" w:hAnsi="Times New Roman"/>
          <w:lang w:val="lv-LV"/>
        </w:rPr>
        <w:t>jumu nozari</w:t>
      </w:r>
      <w:r w:rsidRPr="006E47BF">
        <w:rPr>
          <w:rFonts w:ascii="Times New Roman" w:hAnsi="Times New Roman"/>
          <w:lang w:val="lv-LV"/>
        </w:rPr>
        <w:t xml:space="preserve"> Latvijā.</w:t>
      </w:r>
    </w:p>
    <w:p w14:paraId="2CE533A2" w14:textId="4DD48782" w:rsidR="00F72918" w:rsidRPr="006E47BF" w:rsidRDefault="00EC5693" w:rsidP="006E47BF">
      <w:pPr>
        <w:pStyle w:val="Pamatteksts"/>
        <w:spacing w:after="0"/>
        <w:ind w:firstLine="720"/>
        <w:jc w:val="both"/>
        <w:rPr>
          <w:rFonts w:ascii="Times New Roman" w:hAnsi="Times New Roman"/>
          <w:lang w:val="lv-LV"/>
        </w:rPr>
      </w:pPr>
      <w:r w:rsidRPr="006E47BF">
        <w:rPr>
          <w:rFonts w:ascii="Times New Roman" w:hAnsi="Times New Roman"/>
          <w:lang w:val="lv-LV"/>
        </w:rPr>
        <w:t>Ņemot vērā augstāk</w:t>
      </w:r>
      <w:r w:rsidR="001230D1" w:rsidRPr="006E47BF">
        <w:rPr>
          <w:rFonts w:ascii="Times New Roman" w:hAnsi="Times New Roman"/>
          <w:lang w:val="lv-LV"/>
        </w:rPr>
        <w:t xml:space="preserve"> minēto un</w:t>
      </w:r>
      <w:r w:rsidR="00E650E8" w:rsidRPr="006E47BF">
        <w:rPr>
          <w:rFonts w:ascii="Times New Roman" w:hAnsi="Times New Roman"/>
          <w:lang w:val="lv-LV"/>
        </w:rPr>
        <w:t xml:space="preserve"> pamatojoties uz Pašvaldību likuma 10.panta pirmā</w:t>
      </w:r>
      <w:r w:rsidR="00917EDB" w:rsidRPr="006E47BF">
        <w:rPr>
          <w:rFonts w:ascii="Times New Roman" w:hAnsi="Times New Roman"/>
          <w:lang w:val="lv-LV"/>
        </w:rPr>
        <w:t>s daļas 9. punktu un</w:t>
      </w:r>
      <w:r w:rsidR="00E650E8" w:rsidRPr="006E47BF">
        <w:rPr>
          <w:rFonts w:ascii="Times New Roman" w:hAnsi="Times New Roman"/>
          <w:lang w:val="lv-LV"/>
        </w:rPr>
        <w:t xml:space="preserve"> 79.panta trešo un ceturto daļu, </w:t>
      </w:r>
    </w:p>
    <w:p w14:paraId="095B69CE" w14:textId="77777777" w:rsidR="00F72918" w:rsidRPr="006E47BF" w:rsidRDefault="00F72918" w:rsidP="006E47BF">
      <w:pPr>
        <w:pStyle w:val="Pamatteksts"/>
        <w:spacing w:after="0"/>
        <w:jc w:val="both"/>
        <w:rPr>
          <w:rFonts w:ascii="Times New Roman" w:hAnsi="Times New Roman"/>
          <w:lang w:val="lv-LV"/>
        </w:rPr>
      </w:pPr>
    </w:p>
    <w:p w14:paraId="0720D2E1" w14:textId="77777777" w:rsidR="006E47BF" w:rsidRPr="006E47BF" w:rsidRDefault="006E47BF" w:rsidP="006E47BF">
      <w:pPr>
        <w:jc w:val="center"/>
        <w:rPr>
          <w:rFonts w:ascii="Times New Roman" w:hAnsi="Times New Roman"/>
          <w:b/>
          <w:szCs w:val="24"/>
        </w:rPr>
      </w:pPr>
      <w:proofErr w:type="spellStart"/>
      <w:r w:rsidRPr="006E47BF">
        <w:rPr>
          <w:rFonts w:ascii="Times New Roman" w:hAnsi="Times New Roman"/>
          <w:b/>
          <w:szCs w:val="24"/>
        </w:rPr>
        <w:t>balsojot</w:t>
      </w:r>
      <w:proofErr w:type="spellEnd"/>
      <w:r w:rsidRPr="006E47BF">
        <w:rPr>
          <w:rFonts w:ascii="Times New Roman" w:hAnsi="Times New Roman"/>
          <w:b/>
          <w:szCs w:val="24"/>
        </w:rPr>
        <w:t xml:space="preserve">: </w:t>
      </w:r>
      <w:r w:rsidRPr="006E47BF">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6E47BF">
        <w:rPr>
          <w:rFonts w:ascii="Times New Roman" w:hAnsi="Times New Roman"/>
          <w:b/>
          <w:szCs w:val="24"/>
        </w:rPr>
        <w:t xml:space="preserve"> </w:t>
      </w:r>
    </w:p>
    <w:p w14:paraId="1146AACD" w14:textId="77777777" w:rsidR="006E47BF" w:rsidRPr="006E47BF" w:rsidRDefault="006E47BF" w:rsidP="006E47BF">
      <w:pPr>
        <w:jc w:val="center"/>
        <w:rPr>
          <w:rFonts w:ascii="Times New Roman" w:hAnsi="Times New Roman"/>
          <w:b/>
          <w:szCs w:val="24"/>
        </w:rPr>
      </w:pPr>
      <w:r w:rsidRPr="006E47BF">
        <w:rPr>
          <w:rFonts w:ascii="Times New Roman" w:hAnsi="Times New Roman"/>
          <w:szCs w:val="24"/>
        </w:rPr>
        <w:t xml:space="preserve">Ogres </w:t>
      </w:r>
      <w:proofErr w:type="spellStart"/>
      <w:r w:rsidRPr="006E47BF">
        <w:rPr>
          <w:rFonts w:ascii="Times New Roman" w:hAnsi="Times New Roman"/>
          <w:szCs w:val="24"/>
        </w:rPr>
        <w:t>novada</w:t>
      </w:r>
      <w:proofErr w:type="spellEnd"/>
      <w:r w:rsidRPr="006E47BF">
        <w:rPr>
          <w:rFonts w:ascii="Times New Roman" w:hAnsi="Times New Roman"/>
          <w:szCs w:val="24"/>
        </w:rPr>
        <w:t xml:space="preserve"> </w:t>
      </w:r>
      <w:proofErr w:type="spellStart"/>
      <w:r w:rsidRPr="006E47BF">
        <w:rPr>
          <w:rFonts w:ascii="Times New Roman" w:hAnsi="Times New Roman"/>
          <w:szCs w:val="24"/>
        </w:rPr>
        <w:t>pašvaldības</w:t>
      </w:r>
      <w:proofErr w:type="spellEnd"/>
      <w:r w:rsidRPr="006E47BF">
        <w:rPr>
          <w:rFonts w:ascii="Times New Roman" w:hAnsi="Times New Roman"/>
          <w:szCs w:val="24"/>
        </w:rPr>
        <w:t xml:space="preserve"> dome</w:t>
      </w:r>
      <w:r w:rsidRPr="006E47BF">
        <w:rPr>
          <w:rFonts w:ascii="Times New Roman" w:hAnsi="Times New Roman"/>
          <w:b/>
          <w:szCs w:val="24"/>
        </w:rPr>
        <w:t xml:space="preserve"> NOLEMJ:</w:t>
      </w:r>
    </w:p>
    <w:p w14:paraId="656E8D38" w14:textId="77777777" w:rsidR="008772A8" w:rsidRPr="006E47BF" w:rsidRDefault="008772A8" w:rsidP="006E47BF">
      <w:pPr>
        <w:pStyle w:val="naisf"/>
        <w:spacing w:before="0" w:beforeAutospacing="0" w:after="0" w:afterAutospacing="0"/>
        <w:jc w:val="center"/>
        <w:rPr>
          <w:b/>
          <w:lang w:val="lv-LV"/>
        </w:rPr>
      </w:pPr>
    </w:p>
    <w:p w14:paraId="209230FE" w14:textId="4E7D5D45" w:rsidR="006703F2" w:rsidRPr="006E47BF" w:rsidRDefault="006703F2" w:rsidP="006E47BF">
      <w:pPr>
        <w:pStyle w:val="Sarakstarindkopa"/>
        <w:numPr>
          <w:ilvl w:val="0"/>
          <w:numId w:val="6"/>
        </w:numPr>
        <w:shd w:val="clear" w:color="auto" w:fill="FFFFFF"/>
        <w:ind w:left="284" w:hanging="357"/>
        <w:contextualSpacing w:val="0"/>
        <w:jc w:val="both"/>
        <w:rPr>
          <w:rFonts w:ascii="Times New Roman" w:hAnsi="Times New Roman"/>
          <w:lang w:val="lv-LV"/>
        </w:rPr>
      </w:pPr>
      <w:r w:rsidRPr="006E47BF">
        <w:rPr>
          <w:rFonts w:ascii="Times New Roman" w:hAnsi="Times New Roman"/>
          <w:lang w:val="lv-LV"/>
        </w:rPr>
        <w:t>Atļaut s</w:t>
      </w:r>
      <w:r w:rsidR="001230D1" w:rsidRPr="006E47BF">
        <w:rPr>
          <w:rFonts w:ascii="Times New Roman" w:hAnsi="Times New Roman"/>
          <w:lang w:val="lv-LV"/>
        </w:rPr>
        <w:t>abiedrība</w:t>
      </w:r>
      <w:r w:rsidRPr="006E47BF">
        <w:rPr>
          <w:rFonts w:ascii="Times New Roman" w:hAnsi="Times New Roman"/>
          <w:lang w:val="lv-LV"/>
        </w:rPr>
        <w:t>i</w:t>
      </w:r>
      <w:r w:rsidR="001230D1" w:rsidRPr="006E47BF">
        <w:rPr>
          <w:rFonts w:ascii="Times New Roman" w:hAnsi="Times New Roman"/>
          <w:lang w:val="lv-LV"/>
        </w:rPr>
        <w:t xml:space="preserve"> ar ierobežotu atbildību “Ikšķiles māja”</w:t>
      </w:r>
      <w:r w:rsidRPr="006E47BF">
        <w:rPr>
          <w:rFonts w:ascii="Times New Roman" w:hAnsi="Times New Roman"/>
          <w:lang w:val="lv-LV"/>
        </w:rPr>
        <w:t xml:space="preserve"> turpināt dalību biedrībā “Latvijas Ūdensapgādes un kanalizācijas uzņēmumu asociācija”, reģistrācijas numurs 40008071092</w:t>
      </w:r>
      <w:r w:rsidR="00D63161" w:rsidRPr="006E47BF">
        <w:rPr>
          <w:rFonts w:ascii="Times New Roman" w:hAnsi="Times New Roman"/>
          <w:lang w:val="lv-LV"/>
        </w:rPr>
        <w:t>,</w:t>
      </w:r>
      <w:r w:rsidRPr="006E47BF">
        <w:rPr>
          <w:rFonts w:ascii="Times New Roman" w:hAnsi="Times New Roman"/>
          <w:lang w:val="lv-LV"/>
        </w:rPr>
        <w:t xml:space="preserve"> (turpmāk – Biedrība), pilnvarojot </w:t>
      </w:r>
      <w:r w:rsidR="00CE66FB" w:rsidRPr="006E47BF">
        <w:rPr>
          <w:rFonts w:ascii="Times New Roman" w:hAnsi="Times New Roman"/>
          <w:lang w:val="lv-LV"/>
        </w:rPr>
        <w:t>tās</w:t>
      </w:r>
      <w:r w:rsidRPr="006E47BF">
        <w:rPr>
          <w:rFonts w:ascii="Times New Roman" w:hAnsi="Times New Roman"/>
          <w:lang w:val="lv-LV"/>
        </w:rPr>
        <w:t xml:space="preserve"> valdes </w:t>
      </w:r>
      <w:r w:rsidR="0018461C" w:rsidRPr="006E47BF">
        <w:rPr>
          <w:rFonts w:ascii="Times New Roman" w:hAnsi="Times New Roman"/>
          <w:lang w:val="lv-LV"/>
        </w:rPr>
        <w:t>priekšsēdētāju</w:t>
      </w:r>
      <w:r w:rsidRPr="006E47BF">
        <w:rPr>
          <w:rFonts w:ascii="Times New Roman" w:hAnsi="Times New Roman"/>
          <w:lang w:val="lv-LV"/>
        </w:rPr>
        <w:t xml:space="preserve"> Aigaru Briedi</w:t>
      </w:r>
      <w:r w:rsidRPr="006E47BF">
        <w:rPr>
          <w:rFonts w:ascii="Times New Roman" w:hAnsi="Times New Roman"/>
          <w:color w:val="000000"/>
          <w:lang w:val="lv-LV"/>
        </w:rPr>
        <w:t xml:space="preserve"> pārstāvēt </w:t>
      </w:r>
      <w:r w:rsidRPr="006E47BF">
        <w:rPr>
          <w:rFonts w:ascii="Times New Roman" w:hAnsi="Times New Roman"/>
          <w:lang w:val="lv-LV"/>
        </w:rPr>
        <w:t>sabiedrības ar ierobežotu atbildību “Ikšķiles māja”</w:t>
      </w:r>
      <w:r w:rsidRPr="006E47BF">
        <w:rPr>
          <w:rFonts w:ascii="Times New Roman" w:hAnsi="Times New Roman"/>
          <w:color w:val="000000"/>
          <w:lang w:val="lv-LV"/>
        </w:rPr>
        <w:t xml:space="preserve"> intereses B</w:t>
      </w:r>
      <w:r w:rsidR="00CE66FB" w:rsidRPr="006E47BF">
        <w:rPr>
          <w:rFonts w:ascii="Times New Roman" w:hAnsi="Times New Roman"/>
          <w:color w:val="000000"/>
          <w:lang w:val="lv-LV"/>
        </w:rPr>
        <w:t>iedrībā.</w:t>
      </w:r>
    </w:p>
    <w:p w14:paraId="4CD912BC" w14:textId="4E78F588" w:rsidR="006703F2" w:rsidRPr="006E47BF" w:rsidRDefault="006703F2" w:rsidP="006E47BF">
      <w:pPr>
        <w:pStyle w:val="Sarakstarindkopa"/>
        <w:numPr>
          <w:ilvl w:val="0"/>
          <w:numId w:val="6"/>
        </w:numPr>
        <w:shd w:val="clear" w:color="auto" w:fill="FFFFFF"/>
        <w:ind w:left="284" w:hanging="357"/>
        <w:contextualSpacing w:val="0"/>
        <w:jc w:val="both"/>
        <w:rPr>
          <w:rFonts w:ascii="Times New Roman" w:hAnsi="Times New Roman"/>
          <w:lang w:val="lv-LV"/>
        </w:rPr>
      </w:pPr>
      <w:r w:rsidRPr="006E47BF">
        <w:rPr>
          <w:rFonts w:ascii="Times New Roman" w:hAnsi="Times New Roman"/>
          <w:lang w:val="lv-LV"/>
        </w:rPr>
        <w:t xml:space="preserve">Atļaut sabiedrībai ar ierobežotu atbildību “LIELVĀRDES REMTE” turpināt dalību Biedrībā, </w:t>
      </w:r>
      <w:r w:rsidRPr="006E47BF">
        <w:rPr>
          <w:rFonts w:ascii="Times New Roman" w:hAnsi="Times New Roman"/>
          <w:color w:val="000000"/>
          <w:lang w:val="lv-LV"/>
        </w:rPr>
        <w:t>pilnvarojot</w:t>
      </w:r>
      <w:r w:rsidR="00CE66FB" w:rsidRPr="006E47BF">
        <w:rPr>
          <w:rFonts w:ascii="Times New Roman" w:hAnsi="Times New Roman"/>
          <w:lang w:val="lv-LV"/>
        </w:rPr>
        <w:t xml:space="preserve"> tās</w:t>
      </w:r>
      <w:r w:rsidRPr="006E47BF">
        <w:rPr>
          <w:rFonts w:ascii="Times New Roman" w:hAnsi="Times New Roman"/>
          <w:lang w:val="lv-LV"/>
        </w:rPr>
        <w:t xml:space="preserve"> valdes </w:t>
      </w:r>
      <w:r w:rsidR="0018461C" w:rsidRPr="006E47BF">
        <w:rPr>
          <w:rFonts w:ascii="Times New Roman" w:hAnsi="Times New Roman"/>
          <w:lang w:val="lv-LV"/>
        </w:rPr>
        <w:t>priekšsēdētāju</w:t>
      </w:r>
      <w:r w:rsidRPr="006E47BF">
        <w:rPr>
          <w:rFonts w:ascii="Times New Roman" w:hAnsi="Times New Roman"/>
          <w:lang w:val="lv-LV"/>
        </w:rPr>
        <w:t xml:space="preserve"> Andi Siliņu</w:t>
      </w:r>
      <w:r w:rsidRPr="006E47BF">
        <w:rPr>
          <w:rFonts w:ascii="Times New Roman" w:hAnsi="Times New Roman"/>
          <w:color w:val="000000"/>
          <w:lang w:val="lv-LV"/>
        </w:rPr>
        <w:t xml:space="preserve"> pārstāvēt </w:t>
      </w:r>
      <w:r w:rsidR="00254BB5" w:rsidRPr="006E47BF">
        <w:rPr>
          <w:rFonts w:ascii="Times New Roman" w:hAnsi="Times New Roman"/>
          <w:lang w:val="lv-LV"/>
        </w:rPr>
        <w:t>sabiedrība</w:t>
      </w:r>
      <w:r w:rsidR="000F1DE5" w:rsidRPr="006E47BF">
        <w:rPr>
          <w:rFonts w:ascii="Times New Roman" w:hAnsi="Times New Roman"/>
          <w:lang w:val="lv-LV"/>
        </w:rPr>
        <w:t>s</w:t>
      </w:r>
      <w:r w:rsidR="00254BB5" w:rsidRPr="006E47BF">
        <w:rPr>
          <w:rFonts w:ascii="Times New Roman" w:hAnsi="Times New Roman"/>
          <w:lang w:val="lv-LV"/>
        </w:rPr>
        <w:t xml:space="preserve"> ar ierobežotu atbildību “LIELVĀRDES REMTE”</w:t>
      </w:r>
      <w:r w:rsidRPr="006E47BF">
        <w:rPr>
          <w:rFonts w:ascii="Times New Roman" w:hAnsi="Times New Roman"/>
          <w:color w:val="000000"/>
          <w:lang w:val="lv-LV"/>
        </w:rPr>
        <w:t xml:space="preserve"> intereses Biedrībā</w:t>
      </w:r>
      <w:r w:rsidR="00CE66FB" w:rsidRPr="006E47BF">
        <w:rPr>
          <w:rFonts w:ascii="Times New Roman" w:hAnsi="Times New Roman"/>
          <w:color w:val="000000"/>
          <w:lang w:val="lv-LV"/>
        </w:rPr>
        <w:t>.</w:t>
      </w:r>
    </w:p>
    <w:p w14:paraId="65C97B8F" w14:textId="1E0FBB8B" w:rsidR="006703F2" w:rsidRPr="006E47BF" w:rsidRDefault="006703F2" w:rsidP="006E47BF">
      <w:pPr>
        <w:pStyle w:val="Sarakstarindkopa"/>
        <w:numPr>
          <w:ilvl w:val="0"/>
          <w:numId w:val="6"/>
        </w:numPr>
        <w:shd w:val="clear" w:color="auto" w:fill="FFFFFF"/>
        <w:ind w:left="284" w:hanging="357"/>
        <w:contextualSpacing w:val="0"/>
        <w:jc w:val="both"/>
        <w:rPr>
          <w:rFonts w:ascii="Times New Roman" w:hAnsi="Times New Roman"/>
          <w:lang w:val="lv-LV"/>
        </w:rPr>
      </w:pPr>
      <w:r w:rsidRPr="006E47BF">
        <w:rPr>
          <w:rFonts w:ascii="Times New Roman" w:hAnsi="Times New Roman"/>
          <w:lang w:val="lv-LV"/>
        </w:rPr>
        <w:t xml:space="preserve">Atļaut aģentūrai “Ogres komunikācijas” turpināt dalību Biedrībā, pilnvarojot </w:t>
      </w:r>
      <w:r w:rsidR="00CE66FB" w:rsidRPr="006E47BF">
        <w:rPr>
          <w:rFonts w:ascii="Times New Roman" w:hAnsi="Times New Roman"/>
          <w:lang w:val="lv-LV"/>
        </w:rPr>
        <w:t>tās</w:t>
      </w:r>
      <w:r w:rsidRPr="006E47BF">
        <w:rPr>
          <w:rFonts w:ascii="Times New Roman" w:hAnsi="Times New Roman"/>
          <w:lang w:val="lv-LV"/>
        </w:rPr>
        <w:t xml:space="preserve"> direktora pienākumu izpildītāju Art</w:t>
      </w:r>
      <w:r w:rsidR="0018461C" w:rsidRPr="006E47BF">
        <w:rPr>
          <w:rFonts w:ascii="Times New Roman" w:hAnsi="Times New Roman"/>
          <w:lang w:val="lv-LV"/>
        </w:rPr>
        <w:t>ūru</w:t>
      </w:r>
      <w:r w:rsidRPr="006E47BF">
        <w:rPr>
          <w:rFonts w:ascii="Times New Roman" w:hAnsi="Times New Roman"/>
          <w:lang w:val="lv-LV"/>
        </w:rPr>
        <w:t xml:space="preserve"> Robežnieku</w:t>
      </w:r>
      <w:r w:rsidRPr="006E47BF">
        <w:rPr>
          <w:rFonts w:ascii="Times New Roman" w:hAnsi="Times New Roman"/>
          <w:color w:val="000000"/>
          <w:lang w:val="lv-LV"/>
        </w:rPr>
        <w:t xml:space="preserve"> pārstāvēt </w:t>
      </w:r>
      <w:r w:rsidRPr="006E47BF">
        <w:rPr>
          <w:rFonts w:ascii="Times New Roman" w:hAnsi="Times New Roman"/>
          <w:lang w:val="lv-LV"/>
        </w:rPr>
        <w:t>aģentūras</w:t>
      </w:r>
      <w:r w:rsidRPr="006E47BF">
        <w:rPr>
          <w:rFonts w:ascii="Times New Roman" w:hAnsi="Times New Roman"/>
          <w:color w:val="000000"/>
          <w:lang w:val="lv-LV"/>
        </w:rPr>
        <w:t xml:space="preserve"> </w:t>
      </w:r>
      <w:r w:rsidR="00CE66FB" w:rsidRPr="006E47BF">
        <w:rPr>
          <w:rFonts w:ascii="Times New Roman" w:hAnsi="Times New Roman"/>
          <w:color w:val="000000"/>
          <w:lang w:val="lv-LV"/>
        </w:rPr>
        <w:t xml:space="preserve">“Ogres komunikācijas” </w:t>
      </w:r>
      <w:r w:rsidRPr="006E47BF">
        <w:rPr>
          <w:rFonts w:ascii="Times New Roman" w:hAnsi="Times New Roman"/>
          <w:color w:val="000000"/>
          <w:lang w:val="lv-LV"/>
        </w:rPr>
        <w:t>intereses Biedrībā</w:t>
      </w:r>
      <w:r w:rsidR="00CE66FB" w:rsidRPr="006E47BF">
        <w:rPr>
          <w:rFonts w:ascii="Times New Roman" w:hAnsi="Times New Roman"/>
          <w:color w:val="000000"/>
          <w:lang w:val="lv-LV"/>
        </w:rPr>
        <w:t>.</w:t>
      </w:r>
    </w:p>
    <w:p w14:paraId="3AA1EB93" w14:textId="6B2FBD49" w:rsidR="001230D1" w:rsidRPr="006E47BF" w:rsidRDefault="00CE66FB" w:rsidP="006E47BF">
      <w:pPr>
        <w:pStyle w:val="Sarakstarindkopa"/>
        <w:numPr>
          <w:ilvl w:val="0"/>
          <w:numId w:val="6"/>
        </w:numPr>
        <w:shd w:val="clear" w:color="auto" w:fill="FFFFFF"/>
        <w:ind w:left="284" w:hanging="357"/>
        <w:contextualSpacing w:val="0"/>
        <w:jc w:val="both"/>
        <w:rPr>
          <w:rFonts w:ascii="Times New Roman" w:hAnsi="Times New Roman"/>
          <w:lang w:val="lv-LV"/>
        </w:rPr>
      </w:pPr>
      <w:r w:rsidRPr="006E47BF">
        <w:rPr>
          <w:rFonts w:ascii="Times New Roman" w:hAnsi="Times New Roman"/>
          <w:color w:val="000000"/>
          <w:lang w:val="lv-LV"/>
        </w:rPr>
        <w:t xml:space="preserve">Uzdot </w:t>
      </w:r>
      <w:r w:rsidR="001230D1" w:rsidRPr="006E47BF">
        <w:rPr>
          <w:rFonts w:ascii="Times New Roman" w:hAnsi="Times New Roman"/>
          <w:color w:val="000000"/>
          <w:lang w:val="lv-LV"/>
        </w:rPr>
        <w:t>Ogres novada pašvaldības Centrālās administrācijas Kancelej</w:t>
      </w:r>
      <w:r w:rsidRPr="006E47BF">
        <w:rPr>
          <w:rFonts w:ascii="Times New Roman" w:hAnsi="Times New Roman"/>
          <w:color w:val="000000"/>
          <w:lang w:val="lv-LV"/>
        </w:rPr>
        <w:t>ai</w:t>
      </w:r>
      <w:r w:rsidR="001230D1" w:rsidRPr="006E47BF">
        <w:rPr>
          <w:rFonts w:ascii="Times New Roman" w:hAnsi="Times New Roman"/>
          <w:color w:val="000000"/>
          <w:lang w:val="lv-LV"/>
        </w:rPr>
        <w:t xml:space="preserve"> </w:t>
      </w:r>
      <w:r w:rsidRPr="006E47BF">
        <w:rPr>
          <w:rFonts w:ascii="Times New Roman" w:hAnsi="Times New Roman"/>
          <w:color w:val="000000"/>
          <w:lang w:val="lv-LV"/>
        </w:rPr>
        <w:t xml:space="preserve">informēt Biedrību </w:t>
      </w:r>
      <w:r w:rsidR="001230D1" w:rsidRPr="006E47BF">
        <w:rPr>
          <w:rFonts w:ascii="Times New Roman" w:hAnsi="Times New Roman"/>
          <w:color w:val="000000"/>
          <w:lang w:val="lv-LV"/>
        </w:rPr>
        <w:t xml:space="preserve">par </w:t>
      </w:r>
      <w:r w:rsidR="00254BB5" w:rsidRPr="006E47BF">
        <w:rPr>
          <w:rFonts w:ascii="Times New Roman" w:hAnsi="Times New Roman"/>
          <w:color w:val="000000"/>
          <w:lang w:val="lv-LV"/>
        </w:rPr>
        <w:t>šo</w:t>
      </w:r>
      <w:r w:rsidR="001230D1" w:rsidRPr="006E47BF">
        <w:rPr>
          <w:rFonts w:ascii="Times New Roman" w:hAnsi="Times New Roman"/>
          <w:color w:val="000000"/>
          <w:lang w:val="lv-LV"/>
        </w:rPr>
        <w:t xml:space="preserve"> lēmum</w:t>
      </w:r>
      <w:r w:rsidRPr="006E47BF">
        <w:rPr>
          <w:rFonts w:ascii="Times New Roman" w:hAnsi="Times New Roman"/>
          <w:color w:val="000000"/>
          <w:lang w:val="lv-LV"/>
        </w:rPr>
        <w:t xml:space="preserve">u, </w:t>
      </w:r>
      <w:r w:rsidR="001230D1" w:rsidRPr="006E47BF">
        <w:rPr>
          <w:rFonts w:ascii="Times New Roman" w:hAnsi="Times New Roman"/>
          <w:color w:val="000000"/>
          <w:lang w:val="lv-LV"/>
        </w:rPr>
        <w:t xml:space="preserve">ievērojot Biedrību un nodibinājuma likumā un Biedrības statūtos noteikto kārtību. </w:t>
      </w:r>
    </w:p>
    <w:p w14:paraId="70D74389" w14:textId="39B0B863" w:rsidR="001230D1" w:rsidRPr="006E47BF" w:rsidRDefault="001230D1" w:rsidP="006E47BF">
      <w:pPr>
        <w:pStyle w:val="Sarakstarindkopa"/>
        <w:numPr>
          <w:ilvl w:val="0"/>
          <w:numId w:val="6"/>
        </w:numPr>
        <w:shd w:val="clear" w:color="auto" w:fill="FFFFFF"/>
        <w:ind w:left="284" w:hanging="357"/>
        <w:contextualSpacing w:val="0"/>
        <w:jc w:val="both"/>
        <w:rPr>
          <w:rFonts w:ascii="Times New Roman" w:hAnsi="Times New Roman"/>
          <w:lang w:val="lv-LV"/>
        </w:rPr>
      </w:pPr>
      <w:r w:rsidRPr="006E47BF">
        <w:rPr>
          <w:rFonts w:ascii="Times New Roman" w:hAnsi="Times New Roman"/>
          <w:color w:val="000000"/>
          <w:lang w:val="lv-LV"/>
        </w:rPr>
        <w:lastRenderedPageBreak/>
        <w:t xml:space="preserve">Kontroli par lēmuma izpildi uzdot </w:t>
      </w:r>
      <w:r w:rsidR="00CE66FB" w:rsidRPr="006E47BF">
        <w:rPr>
          <w:rFonts w:ascii="Times New Roman" w:hAnsi="Times New Roman"/>
          <w:color w:val="000000"/>
          <w:lang w:val="lv-LV"/>
        </w:rPr>
        <w:t xml:space="preserve">Ogres novada </w:t>
      </w:r>
      <w:r w:rsidRPr="006E47BF">
        <w:rPr>
          <w:rFonts w:ascii="Times New Roman" w:hAnsi="Times New Roman"/>
          <w:color w:val="000000"/>
          <w:lang w:val="lv-LV"/>
        </w:rPr>
        <w:t>pašvaldības izpilddirektoram.</w:t>
      </w:r>
    </w:p>
    <w:bookmarkEnd w:id="0"/>
    <w:p w14:paraId="0A98F93E" w14:textId="77777777" w:rsidR="004F0DB5" w:rsidRPr="006E47BF" w:rsidRDefault="004F0DB5" w:rsidP="006E47BF">
      <w:pPr>
        <w:shd w:val="clear" w:color="auto" w:fill="FFFFFF"/>
        <w:jc w:val="both"/>
        <w:rPr>
          <w:rFonts w:ascii="Times New Roman" w:hAnsi="Times New Roman"/>
          <w:lang w:val="lv-LV"/>
        </w:rPr>
      </w:pPr>
    </w:p>
    <w:p w14:paraId="17114BFF" w14:textId="77777777" w:rsidR="00564D24" w:rsidRPr="006E47BF" w:rsidRDefault="00564D24" w:rsidP="006E47BF">
      <w:pPr>
        <w:pStyle w:val="Pamattekstaatkpe2"/>
        <w:spacing w:after="0" w:line="240" w:lineRule="auto"/>
        <w:ind w:left="357"/>
        <w:jc w:val="right"/>
        <w:rPr>
          <w:rFonts w:ascii="Times New Roman" w:hAnsi="Times New Roman"/>
          <w:bCs/>
          <w:lang w:val="lv-LV"/>
        </w:rPr>
      </w:pPr>
    </w:p>
    <w:p w14:paraId="3260F8F5" w14:textId="77777777" w:rsidR="004C31FD" w:rsidRPr="006E47BF" w:rsidRDefault="004C31FD" w:rsidP="006E47BF">
      <w:pPr>
        <w:pStyle w:val="Pamattekstaatkpe2"/>
        <w:spacing w:after="0" w:line="240" w:lineRule="auto"/>
        <w:ind w:left="357"/>
        <w:jc w:val="right"/>
        <w:rPr>
          <w:rFonts w:ascii="Times New Roman" w:hAnsi="Times New Roman"/>
          <w:bCs/>
          <w:lang w:val="lv-LV"/>
        </w:rPr>
      </w:pPr>
      <w:r w:rsidRPr="006E47BF">
        <w:rPr>
          <w:rFonts w:ascii="Times New Roman" w:hAnsi="Times New Roman"/>
          <w:bCs/>
          <w:lang w:val="lv-LV"/>
        </w:rPr>
        <w:t>(Sēdes vadītāja,</w:t>
      </w:r>
    </w:p>
    <w:p w14:paraId="04E0371C" w14:textId="6AA16480" w:rsidR="004C31FD" w:rsidRPr="006E47BF" w:rsidRDefault="004C31FD" w:rsidP="006E47BF">
      <w:pPr>
        <w:pStyle w:val="Pamattekstaatkpe2"/>
        <w:spacing w:after="0" w:line="240" w:lineRule="auto"/>
        <w:ind w:left="357"/>
        <w:jc w:val="right"/>
        <w:rPr>
          <w:rFonts w:ascii="Times New Roman" w:hAnsi="Times New Roman"/>
          <w:lang w:val="lv-LV"/>
        </w:rPr>
      </w:pPr>
      <w:r w:rsidRPr="006E47BF">
        <w:rPr>
          <w:rFonts w:ascii="Times New Roman" w:hAnsi="Times New Roman"/>
          <w:bCs/>
          <w:lang w:val="lv-LV"/>
        </w:rPr>
        <w:t xml:space="preserve">domes priekšsēdētāja </w:t>
      </w:r>
      <w:proofErr w:type="spellStart"/>
      <w:r w:rsidRPr="006E47BF">
        <w:rPr>
          <w:rFonts w:ascii="Times New Roman" w:hAnsi="Times New Roman"/>
          <w:bCs/>
          <w:lang w:val="lv-LV"/>
        </w:rPr>
        <w:t>E.Helmaņa</w:t>
      </w:r>
      <w:proofErr w:type="spellEnd"/>
      <w:r w:rsidRPr="006E47BF">
        <w:rPr>
          <w:rFonts w:ascii="Times New Roman" w:hAnsi="Times New Roman"/>
          <w:bCs/>
          <w:lang w:val="lv-LV"/>
        </w:rPr>
        <w:t xml:space="preserve"> paraksts)</w:t>
      </w:r>
    </w:p>
    <w:sectPr w:rsidR="004C31FD" w:rsidRPr="006E47BF"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689A" w14:textId="77777777" w:rsidR="00C77A0C" w:rsidRDefault="00C77A0C" w:rsidP="00C41BA3">
      <w:r>
        <w:separator/>
      </w:r>
    </w:p>
  </w:endnote>
  <w:endnote w:type="continuationSeparator" w:id="0">
    <w:p w14:paraId="7A6628E5" w14:textId="77777777" w:rsidR="00C77A0C" w:rsidRDefault="00C77A0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00CA" w14:textId="3B0472BF" w:rsidR="004F0DB5" w:rsidRDefault="004F0DB5">
    <w:pPr>
      <w:pStyle w:val="Kjene"/>
      <w:jc w:val="center"/>
    </w:pPr>
  </w:p>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2FD5" w14:textId="77777777" w:rsidR="00C77A0C" w:rsidRDefault="00C77A0C" w:rsidP="00C41BA3">
      <w:r>
        <w:separator/>
      </w:r>
    </w:p>
  </w:footnote>
  <w:footnote w:type="continuationSeparator" w:id="0">
    <w:p w14:paraId="64998CE8" w14:textId="77777777" w:rsidR="00C77A0C" w:rsidRDefault="00C77A0C"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1F70DA7"/>
    <w:multiLevelType w:val="hybridMultilevel"/>
    <w:tmpl w:val="B784DC12"/>
    <w:lvl w:ilvl="0" w:tplc="0614A3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2A0798"/>
    <w:multiLevelType w:val="hybridMultilevel"/>
    <w:tmpl w:val="349CACBE"/>
    <w:lvl w:ilvl="0" w:tplc="306061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06100D"/>
    <w:multiLevelType w:val="hybridMultilevel"/>
    <w:tmpl w:val="332A5ED2"/>
    <w:lvl w:ilvl="0" w:tplc="F31295D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48A1110"/>
    <w:multiLevelType w:val="hybridMultilevel"/>
    <w:tmpl w:val="F2B00010"/>
    <w:lvl w:ilvl="0" w:tplc="520E6090">
      <w:start w:val="1"/>
      <w:numFmt w:val="decimal"/>
      <w:lvlText w:val="%1."/>
      <w:lvlJc w:val="left"/>
      <w:pPr>
        <w:ind w:left="1125" w:hanging="405"/>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63365F7"/>
    <w:multiLevelType w:val="hybridMultilevel"/>
    <w:tmpl w:val="4A74A2DA"/>
    <w:lvl w:ilvl="0" w:tplc="0EBEFF9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211447">
    <w:abstractNumId w:val="4"/>
  </w:num>
  <w:num w:numId="2" w16cid:durableId="860702423">
    <w:abstractNumId w:val="6"/>
  </w:num>
  <w:num w:numId="3" w16cid:durableId="1028144124">
    <w:abstractNumId w:val="0"/>
  </w:num>
  <w:num w:numId="4" w16cid:durableId="1425421250">
    <w:abstractNumId w:val="7"/>
  </w:num>
  <w:num w:numId="5" w16cid:durableId="1013529716">
    <w:abstractNumId w:val="2"/>
  </w:num>
  <w:num w:numId="6" w16cid:durableId="965426632">
    <w:abstractNumId w:val="10"/>
  </w:num>
  <w:num w:numId="7" w16cid:durableId="1853716156">
    <w:abstractNumId w:val="8"/>
  </w:num>
  <w:num w:numId="8" w16cid:durableId="1098714598">
    <w:abstractNumId w:val="5"/>
  </w:num>
  <w:num w:numId="9" w16cid:durableId="491718808">
    <w:abstractNumId w:val="9"/>
  </w:num>
  <w:num w:numId="10" w16cid:durableId="524171107">
    <w:abstractNumId w:val="1"/>
  </w:num>
  <w:num w:numId="11" w16cid:durableId="626083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8005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6001"/>
    <w:rsid w:val="00027652"/>
    <w:rsid w:val="00036992"/>
    <w:rsid w:val="000404B5"/>
    <w:rsid w:val="0005614B"/>
    <w:rsid w:val="0005681A"/>
    <w:rsid w:val="00062E15"/>
    <w:rsid w:val="00071FB8"/>
    <w:rsid w:val="00077B42"/>
    <w:rsid w:val="00084C26"/>
    <w:rsid w:val="00090FEC"/>
    <w:rsid w:val="00096183"/>
    <w:rsid w:val="000A4345"/>
    <w:rsid w:val="000A4A3E"/>
    <w:rsid w:val="000B2D7D"/>
    <w:rsid w:val="000D763F"/>
    <w:rsid w:val="000E090A"/>
    <w:rsid w:val="000E5A15"/>
    <w:rsid w:val="000F1DE5"/>
    <w:rsid w:val="000F3F6F"/>
    <w:rsid w:val="0010150B"/>
    <w:rsid w:val="001077A7"/>
    <w:rsid w:val="001207C0"/>
    <w:rsid w:val="001230D1"/>
    <w:rsid w:val="0012568B"/>
    <w:rsid w:val="00145760"/>
    <w:rsid w:val="00146305"/>
    <w:rsid w:val="00151D1C"/>
    <w:rsid w:val="00157811"/>
    <w:rsid w:val="0016343F"/>
    <w:rsid w:val="0018461C"/>
    <w:rsid w:val="0018799E"/>
    <w:rsid w:val="00191871"/>
    <w:rsid w:val="0019399D"/>
    <w:rsid w:val="001942A1"/>
    <w:rsid w:val="001A1F96"/>
    <w:rsid w:val="001A57FC"/>
    <w:rsid w:val="001B5005"/>
    <w:rsid w:val="001C1BA1"/>
    <w:rsid w:val="001D4859"/>
    <w:rsid w:val="00207F6B"/>
    <w:rsid w:val="00210A1F"/>
    <w:rsid w:val="00210D81"/>
    <w:rsid w:val="00254BB5"/>
    <w:rsid w:val="002579FA"/>
    <w:rsid w:val="00261F9D"/>
    <w:rsid w:val="0026411D"/>
    <w:rsid w:val="002735AA"/>
    <w:rsid w:val="002854F3"/>
    <w:rsid w:val="002C1521"/>
    <w:rsid w:val="002D0560"/>
    <w:rsid w:val="002D1DC8"/>
    <w:rsid w:val="002D3EC0"/>
    <w:rsid w:val="002E4CF1"/>
    <w:rsid w:val="0030754A"/>
    <w:rsid w:val="0031708B"/>
    <w:rsid w:val="00333E0C"/>
    <w:rsid w:val="00356543"/>
    <w:rsid w:val="00365678"/>
    <w:rsid w:val="00374C38"/>
    <w:rsid w:val="00381F22"/>
    <w:rsid w:val="0038646B"/>
    <w:rsid w:val="003A2571"/>
    <w:rsid w:val="003B1B6E"/>
    <w:rsid w:val="003B447B"/>
    <w:rsid w:val="003B5FAA"/>
    <w:rsid w:val="003B6B10"/>
    <w:rsid w:val="003D3A2A"/>
    <w:rsid w:val="003F3A31"/>
    <w:rsid w:val="00401804"/>
    <w:rsid w:val="00407744"/>
    <w:rsid w:val="00416F4F"/>
    <w:rsid w:val="004367C4"/>
    <w:rsid w:val="00471DC7"/>
    <w:rsid w:val="00471E7A"/>
    <w:rsid w:val="00487778"/>
    <w:rsid w:val="00493F0D"/>
    <w:rsid w:val="0049428F"/>
    <w:rsid w:val="00494ED1"/>
    <w:rsid w:val="0049797D"/>
    <w:rsid w:val="004A0BFA"/>
    <w:rsid w:val="004A5852"/>
    <w:rsid w:val="004A7599"/>
    <w:rsid w:val="004A761E"/>
    <w:rsid w:val="004C1CAB"/>
    <w:rsid w:val="004C31FD"/>
    <w:rsid w:val="004C7537"/>
    <w:rsid w:val="004D11CE"/>
    <w:rsid w:val="004D1BB4"/>
    <w:rsid w:val="004D617F"/>
    <w:rsid w:val="004E030C"/>
    <w:rsid w:val="004E493C"/>
    <w:rsid w:val="004F0DB5"/>
    <w:rsid w:val="004F4B80"/>
    <w:rsid w:val="00504C39"/>
    <w:rsid w:val="00526E8C"/>
    <w:rsid w:val="005344CF"/>
    <w:rsid w:val="00547970"/>
    <w:rsid w:val="00564D24"/>
    <w:rsid w:val="00574F9F"/>
    <w:rsid w:val="00595B58"/>
    <w:rsid w:val="005B0219"/>
    <w:rsid w:val="005B33B3"/>
    <w:rsid w:val="005B623A"/>
    <w:rsid w:val="005C4DD4"/>
    <w:rsid w:val="005C71D6"/>
    <w:rsid w:val="005F237B"/>
    <w:rsid w:val="005F70A6"/>
    <w:rsid w:val="00606B0C"/>
    <w:rsid w:val="00611ED7"/>
    <w:rsid w:val="0061273D"/>
    <w:rsid w:val="00617083"/>
    <w:rsid w:val="006356F8"/>
    <w:rsid w:val="00641B44"/>
    <w:rsid w:val="00654319"/>
    <w:rsid w:val="00654444"/>
    <w:rsid w:val="006703F2"/>
    <w:rsid w:val="00670852"/>
    <w:rsid w:val="00677B6C"/>
    <w:rsid w:val="00677BD5"/>
    <w:rsid w:val="00677BE0"/>
    <w:rsid w:val="006804A8"/>
    <w:rsid w:val="006A7C45"/>
    <w:rsid w:val="006B05ED"/>
    <w:rsid w:val="006B0A4D"/>
    <w:rsid w:val="006B0B36"/>
    <w:rsid w:val="006C5F36"/>
    <w:rsid w:val="006E47BF"/>
    <w:rsid w:val="006F64BE"/>
    <w:rsid w:val="007144A3"/>
    <w:rsid w:val="00720727"/>
    <w:rsid w:val="007245E5"/>
    <w:rsid w:val="0074191F"/>
    <w:rsid w:val="00756376"/>
    <w:rsid w:val="0076140E"/>
    <w:rsid w:val="00763D2D"/>
    <w:rsid w:val="00774028"/>
    <w:rsid w:val="007746CB"/>
    <w:rsid w:val="0078214A"/>
    <w:rsid w:val="007A47CF"/>
    <w:rsid w:val="007A6756"/>
    <w:rsid w:val="007A7AA6"/>
    <w:rsid w:val="007C12B4"/>
    <w:rsid w:val="007D44B0"/>
    <w:rsid w:val="007E25D5"/>
    <w:rsid w:val="007F20FA"/>
    <w:rsid w:val="008052AD"/>
    <w:rsid w:val="008264B3"/>
    <w:rsid w:val="00833B57"/>
    <w:rsid w:val="008437C6"/>
    <w:rsid w:val="0086173C"/>
    <w:rsid w:val="00866A13"/>
    <w:rsid w:val="00866E73"/>
    <w:rsid w:val="008772A8"/>
    <w:rsid w:val="00877D9D"/>
    <w:rsid w:val="00884AFC"/>
    <w:rsid w:val="00892E0E"/>
    <w:rsid w:val="0089559F"/>
    <w:rsid w:val="008A243B"/>
    <w:rsid w:val="008A2CF1"/>
    <w:rsid w:val="008B59E9"/>
    <w:rsid w:val="008E0598"/>
    <w:rsid w:val="008F0AA2"/>
    <w:rsid w:val="008F7147"/>
    <w:rsid w:val="00917EDB"/>
    <w:rsid w:val="00920DA6"/>
    <w:rsid w:val="009512CD"/>
    <w:rsid w:val="00951401"/>
    <w:rsid w:val="00962FDD"/>
    <w:rsid w:val="00965385"/>
    <w:rsid w:val="009661C2"/>
    <w:rsid w:val="009732C5"/>
    <w:rsid w:val="009D252F"/>
    <w:rsid w:val="009D47A3"/>
    <w:rsid w:val="009D7C2B"/>
    <w:rsid w:val="009F565C"/>
    <w:rsid w:val="00A073BD"/>
    <w:rsid w:val="00A13B0B"/>
    <w:rsid w:val="00A13C7B"/>
    <w:rsid w:val="00A1458D"/>
    <w:rsid w:val="00A22EBB"/>
    <w:rsid w:val="00A34B95"/>
    <w:rsid w:val="00A350E8"/>
    <w:rsid w:val="00A357C3"/>
    <w:rsid w:val="00A473A0"/>
    <w:rsid w:val="00A61858"/>
    <w:rsid w:val="00A70E5C"/>
    <w:rsid w:val="00AC1AFB"/>
    <w:rsid w:val="00B00DA6"/>
    <w:rsid w:val="00B06E53"/>
    <w:rsid w:val="00B10328"/>
    <w:rsid w:val="00B17E44"/>
    <w:rsid w:val="00B6369B"/>
    <w:rsid w:val="00B64CB3"/>
    <w:rsid w:val="00B878A9"/>
    <w:rsid w:val="00B90247"/>
    <w:rsid w:val="00B914AC"/>
    <w:rsid w:val="00B95448"/>
    <w:rsid w:val="00BA1B4E"/>
    <w:rsid w:val="00BB1F21"/>
    <w:rsid w:val="00BB27F6"/>
    <w:rsid w:val="00BB3CD6"/>
    <w:rsid w:val="00BE1131"/>
    <w:rsid w:val="00C14BB3"/>
    <w:rsid w:val="00C258D5"/>
    <w:rsid w:val="00C356FD"/>
    <w:rsid w:val="00C41BA3"/>
    <w:rsid w:val="00C45DE2"/>
    <w:rsid w:val="00C55CEA"/>
    <w:rsid w:val="00C6588F"/>
    <w:rsid w:val="00C707E1"/>
    <w:rsid w:val="00C77A0C"/>
    <w:rsid w:val="00C80403"/>
    <w:rsid w:val="00CA6DA6"/>
    <w:rsid w:val="00CC40A5"/>
    <w:rsid w:val="00CD2CC6"/>
    <w:rsid w:val="00CE66FB"/>
    <w:rsid w:val="00CF31FD"/>
    <w:rsid w:val="00D1382C"/>
    <w:rsid w:val="00D3373D"/>
    <w:rsid w:val="00D5780E"/>
    <w:rsid w:val="00D57984"/>
    <w:rsid w:val="00D63161"/>
    <w:rsid w:val="00DA03FE"/>
    <w:rsid w:val="00DA393C"/>
    <w:rsid w:val="00DC5067"/>
    <w:rsid w:val="00DD3CBA"/>
    <w:rsid w:val="00DE220A"/>
    <w:rsid w:val="00DE45A1"/>
    <w:rsid w:val="00DF384C"/>
    <w:rsid w:val="00E15B4A"/>
    <w:rsid w:val="00E25894"/>
    <w:rsid w:val="00E31003"/>
    <w:rsid w:val="00E4358C"/>
    <w:rsid w:val="00E56A03"/>
    <w:rsid w:val="00E60C0F"/>
    <w:rsid w:val="00E650E8"/>
    <w:rsid w:val="00E837C0"/>
    <w:rsid w:val="00E84310"/>
    <w:rsid w:val="00EA6656"/>
    <w:rsid w:val="00EB7F5E"/>
    <w:rsid w:val="00EC1582"/>
    <w:rsid w:val="00EC37C4"/>
    <w:rsid w:val="00EC5693"/>
    <w:rsid w:val="00EC60F4"/>
    <w:rsid w:val="00EE3DC6"/>
    <w:rsid w:val="00EE6A14"/>
    <w:rsid w:val="00EF6C04"/>
    <w:rsid w:val="00F15294"/>
    <w:rsid w:val="00F15A72"/>
    <w:rsid w:val="00F2341A"/>
    <w:rsid w:val="00F245D9"/>
    <w:rsid w:val="00F377A5"/>
    <w:rsid w:val="00F50A1B"/>
    <w:rsid w:val="00F5216D"/>
    <w:rsid w:val="00F53975"/>
    <w:rsid w:val="00F57AF2"/>
    <w:rsid w:val="00F65A9F"/>
    <w:rsid w:val="00F72918"/>
    <w:rsid w:val="00F945B9"/>
    <w:rsid w:val="00F96B25"/>
    <w:rsid w:val="00FA1E34"/>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121669484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5250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735E9-5AEC-4A4F-BDE1-2A5FDB5B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4077</Words>
  <Characters>2324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2023-06-30T08:14:00Z</cp:lastPrinted>
  <dcterms:created xsi:type="dcterms:W3CDTF">2023-06-30T08:15:00Z</dcterms:created>
  <dcterms:modified xsi:type="dcterms:W3CDTF">2023-06-30T08:15:00Z</dcterms:modified>
</cp:coreProperties>
</file>