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F1364" w14:textId="77777777" w:rsidR="00A90947" w:rsidRDefault="00A90947" w:rsidP="00A90947">
      <w:pPr>
        <w:jc w:val="center"/>
      </w:pPr>
      <w:r>
        <w:rPr>
          <w:noProof/>
        </w:rPr>
        <w:drawing>
          <wp:inline distT="0" distB="0" distL="0" distR="0" wp14:anchorId="1310E2B6" wp14:editId="09D6208F">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75B7B8E5" w14:textId="77777777" w:rsidR="00A90947" w:rsidRDefault="00A90947" w:rsidP="00A90947">
      <w:pPr>
        <w:jc w:val="center"/>
        <w:rPr>
          <w:rFonts w:ascii="RimBelwe" w:eastAsia="RimBelwe" w:hAnsi="RimBelwe" w:cs="RimBelwe"/>
          <w:sz w:val="12"/>
          <w:szCs w:val="12"/>
        </w:rPr>
      </w:pPr>
    </w:p>
    <w:p w14:paraId="243D13AB" w14:textId="77777777" w:rsidR="00A90947" w:rsidRDefault="00A90947" w:rsidP="00A9094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6283EF1" w14:textId="77777777" w:rsidR="00A90947" w:rsidRDefault="00A90947" w:rsidP="00A9094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10389C0" w14:textId="77777777" w:rsidR="00A90947" w:rsidRDefault="00A90947" w:rsidP="00A9094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FC881A9" w14:textId="77777777" w:rsidR="00A90947" w:rsidRPr="00EE54B1" w:rsidRDefault="00A90947" w:rsidP="00A90947">
      <w:pPr>
        <w:jc w:val="center"/>
        <w:rPr>
          <w:rFonts w:ascii="Times New Roman" w:eastAsia="Times New Roman" w:hAnsi="Times New Roman" w:cs="Times New Roman"/>
        </w:rPr>
      </w:pPr>
    </w:p>
    <w:p w14:paraId="2A23145A" w14:textId="77777777" w:rsidR="00A90947" w:rsidRPr="00EE54B1" w:rsidRDefault="00A90947" w:rsidP="00A90947">
      <w:pPr>
        <w:jc w:val="center"/>
        <w:rPr>
          <w:rFonts w:ascii="Times New Roman" w:eastAsia="Times New Roman" w:hAnsi="Times New Roman" w:cs="Times New Roman"/>
          <w:sz w:val="28"/>
          <w:szCs w:val="28"/>
        </w:rPr>
      </w:pPr>
      <w:bookmarkStart w:id="0" w:name="_gjdgxs" w:colFirst="0" w:colLast="0"/>
      <w:bookmarkEnd w:id="0"/>
      <w:r w:rsidRPr="00EE54B1">
        <w:rPr>
          <w:rFonts w:ascii="Times New Roman" w:eastAsia="Times New Roman" w:hAnsi="Times New Roman" w:cs="Times New Roman"/>
          <w:sz w:val="28"/>
          <w:szCs w:val="28"/>
        </w:rPr>
        <w:t>PAŠVALDĪBAS DOMES SĒDES PROTOKOLA IZRAKSTS</w:t>
      </w:r>
    </w:p>
    <w:p w14:paraId="1ED08003" w14:textId="77777777" w:rsidR="00A90947" w:rsidRPr="00EE54B1" w:rsidRDefault="00A90947" w:rsidP="00A90947">
      <w:pPr>
        <w:rPr>
          <w:rFonts w:ascii="Times New Roman" w:eastAsia="Times New Roman" w:hAnsi="Times New Roman" w:cs="Times New Roman"/>
        </w:rPr>
      </w:pPr>
    </w:p>
    <w:tbl>
      <w:tblPr>
        <w:tblW w:w="9073" w:type="dxa"/>
        <w:tblLook w:val="0000" w:firstRow="0" w:lastRow="0" w:firstColumn="0" w:lastColumn="0" w:noHBand="0" w:noVBand="0"/>
      </w:tblPr>
      <w:tblGrid>
        <w:gridCol w:w="2634"/>
        <w:gridCol w:w="3512"/>
        <w:gridCol w:w="2927"/>
      </w:tblGrid>
      <w:tr w:rsidR="00A90947" w:rsidRPr="00EE54B1" w14:paraId="2A9002DE" w14:textId="77777777" w:rsidTr="00791A1D">
        <w:trPr>
          <w:trHeight w:val="478"/>
        </w:trPr>
        <w:tc>
          <w:tcPr>
            <w:tcW w:w="2634" w:type="dxa"/>
          </w:tcPr>
          <w:p w14:paraId="3FCBB939" w14:textId="77777777" w:rsidR="00A90947" w:rsidRPr="00EE54B1" w:rsidRDefault="00A90947" w:rsidP="00862A05">
            <w:pPr>
              <w:rPr>
                <w:rFonts w:ascii="Times New Roman" w:eastAsia="Times New Roman" w:hAnsi="Times New Roman" w:cs="Times New Roman"/>
              </w:rPr>
            </w:pPr>
          </w:p>
          <w:p w14:paraId="058D9A26" w14:textId="77777777" w:rsidR="00A90947" w:rsidRPr="00EE54B1" w:rsidRDefault="00A90947" w:rsidP="00862A05">
            <w:pPr>
              <w:rPr>
                <w:rFonts w:ascii="Times New Roman" w:eastAsia="Times New Roman" w:hAnsi="Times New Roman" w:cs="Times New Roman"/>
              </w:rPr>
            </w:pPr>
            <w:r w:rsidRPr="00EE54B1">
              <w:rPr>
                <w:rFonts w:ascii="Times New Roman" w:eastAsia="Times New Roman" w:hAnsi="Times New Roman" w:cs="Times New Roman"/>
              </w:rPr>
              <w:t>Ogrē, Brīvības ielā 33</w:t>
            </w:r>
          </w:p>
        </w:tc>
        <w:tc>
          <w:tcPr>
            <w:tcW w:w="3512" w:type="dxa"/>
          </w:tcPr>
          <w:p w14:paraId="245F6080" w14:textId="77777777" w:rsidR="00A90947" w:rsidRPr="00EE54B1" w:rsidRDefault="00A90947" w:rsidP="00862A05">
            <w:pPr>
              <w:keepNext/>
              <w:pBdr>
                <w:top w:val="nil"/>
                <w:left w:val="nil"/>
                <w:bottom w:val="nil"/>
                <w:right w:val="nil"/>
                <w:between w:val="nil"/>
              </w:pBdr>
              <w:jc w:val="center"/>
              <w:rPr>
                <w:rFonts w:ascii="Times New Roman" w:eastAsia="Times New Roman" w:hAnsi="Times New Roman" w:cs="Times New Roman"/>
                <w:color w:val="000000"/>
              </w:rPr>
            </w:pPr>
          </w:p>
          <w:p w14:paraId="7A05C6EB" w14:textId="319D87E5" w:rsidR="00A90947" w:rsidRPr="00EE54B1" w:rsidRDefault="00A90947" w:rsidP="00862A05">
            <w:pPr>
              <w:keepNext/>
              <w:pBdr>
                <w:top w:val="nil"/>
                <w:left w:val="nil"/>
                <w:bottom w:val="nil"/>
                <w:right w:val="nil"/>
                <w:between w:val="nil"/>
              </w:pBdr>
              <w:ind w:left="452"/>
              <w:jc w:val="center"/>
              <w:rPr>
                <w:rFonts w:ascii="Times New Roman" w:eastAsia="Times New Roman" w:hAnsi="Times New Roman" w:cs="Times New Roman"/>
                <w:b/>
                <w:color w:val="000000"/>
              </w:rPr>
            </w:pPr>
            <w:r w:rsidRPr="00EE54B1">
              <w:rPr>
                <w:rFonts w:ascii="Times New Roman" w:eastAsia="Times New Roman" w:hAnsi="Times New Roman" w:cs="Times New Roman"/>
                <w:b/>
                <w:color w:val="000000"/>
              </w:rPr>
              <w:t>Nr</w:t>
            </w:r>
            <w:r w:rsidR="00AF56D4">
              <w:rPr>
                <w:rFonts w:ascii="Times New Roman" w:eastAsia="Times New Roman" w:hAnsi="Times New Roman" w:cs="Times New Roman"/>
                <w:b/>
                <w:color w:val="000000"/>
              </w:rPr>
              <w:t>.</w:t>
            </w:r>
            <w:r w:rsidR="00791A1D">
              <w:rPr>
                <w:rFonts w:ascii="Times New Roman" w:eastAsia="Times New Roman" w:hAnsi="Times New Roman" w:cs="Times New Roman"/>
                <w:b/>
                <w:color w:val="000000"/>
              </w:rPr>
              <w:t>12</w:t>
            </w:r>
          </w:p>
        </w:tc>
        <w:tc>
          <w:tcPr>
            <w:tcW w:w="2927" w:type="dxa"/>
          </w:tcPr>
          <w:p w14:paraId="4AAD1CF5" w14:textId="77777777" w:rsidR="00A90947" w:rsidRPr="00EE54B1" w:rsidRDefault="00A90947" w:rsidP="00862A05">
            <w:pPr>
              <w:jc w:val="right"/>
              <w:rPr>
                <w:rFonts w:ascii="Times New Roman" w:eastAsia="Times New Roman" w:hAnsi="Times New Roman" w:cs="Times New Roman"/>
              </w:rPr>
            </w:pPr>
          </w:p>
          <w:p w14:paraId="6E3CB8F2" w14:textId="7C1A7265" w:rsidR="00A90947" w:rsidRPr="00EE54B1" w:rsidRDefault="00791A1D" w:rsidP="00862A05">
            <w:pPr>
              <w:jc w:val="right"/>
              <w:rPr>
                <w:rFonts w:ascii="Times New Roman" w:eastAsia="Times New Roman" w:hAnsi="Times New Roman" w:cs="Times New Roman"/>
              </w:rPr>
            </w:pPr>
            <w:r>
              <w:rPr>
                <w:rFonts w:ascii="Times New Roman" w:eastAsia="Times New Roman" w:hAnsi="Times New Roman" w:cs="Times New Roman"/>
              </w:rPr>
              <w:t xml:space="preserve">  </w:t>
            </w:r>
            <w:r w:rsidR="00A90947" w:rsidRPr="00EE54B1">
              <w:rPr>
                <w:rFonts w:ascii="Times New Roman" w:eastAsia="Times New Roman" w:hAnsi="Times New Roman" w:cs="Times New Roman"/>
              </w:rPr>
              <w:t>2023.</w:t>
            </w:r>
            <w:r>
              <w:rPr>
                <w:rFonts w:ascii="Times New Roman" w:eastAsia="Times New Roman" w:hAnsi="Times New Roman" w:cs="Times New Roman"/>
              </w:rPr>
              <w:t xml:space="preserve"> </w:t>
            </w:r>
            <w:r w:rsidR="00A90947" w:rsidRPr="00EE54B1">
              <w:rPr>
                <w:rFonts w:ascii="Times New Roman" w:eastAsia="Times New Roman" w:hAnsi="Times New Roman" w:cs="Times New Roman"/>
              </w:rPr>
              <w:t>gada</w:t>
            </w:r>
            <w:r w:rsidR="00A90947">
              <w:rPr>
                <w:rFonts w:ascii="Times New Roman" w:eastAsia="Times New Roman" w:hAnsi="Times New Roman" w:cs="Times New Roman"/>
              </w:rPr>
              <w:t xml:space="preserve"> 20</w:t>
            </w:r>
            <w:r w:rsidR="00A90947" w:rsidRPr="00EE54B1">
              <w:rPr>
                <w:rFonts w:ascii="Times New Roman" w:eastAsia="Times New Roman" w:hAnsi="Times New Roman" w:cs="Times New Roman"/>
              </w:rPr>
              <w:t>.</w:t>
            </w:r>
            <w:r>
              <w:rPr>
                <w:rFonts w:ascii="Times New Roman" w:eastAsia="Times New Roman" w:hAnsi="Times New Roman" w:cs="Times New Roman"/>
              </w:rPr>
              <w:t xml:space="preserve"> </w:t>
            </w:r>
            <w:r w:rsidR="00A90947">
              <w:rPr>
                <w:rFonts w:ascii="Times New Roman" w:eastAsia="Times New Roman" w:hAnsi="Times New Roman" w:cs="Times New Roman"/>
              </w:rPr>
              <w:t>jūlijā</w:t>
            </w:r>
          </w:p>
        </w:tc>
      </w:tr>
    </w:tbl>
    <w:p w14:paraId="71CAC84D" w14:textId="77777777" w:rsidR="00A90947" w:rsidRPr="00EE54B1" w:rsidRDefault="00A90947" w:rsidP="00A90947">
      <w:pPr>
        <w:jc w:val="center"/>
        <w:rPr>
          <w:rFonts w:ascii="Times New Roman" w:eastAsia="Times New Roman" w:hAnsi="Times New Roman" w:cs="Times New Roman"/>
          <w:b/>
        </w:rPr>
      </w:pPr>
    </w:p>
    <w:p w14:paraId="0B732105" w14:textId="129E2823" w:rsidR="00A90947" w:rsidRDefault="00791A1D" w:rsidP="00A90947">
      <w:pPr>
        <w:jc w:val="center"/>
        <w:rPr>
          <w:rFonts w:ascii="Times New Roman" w:eastAsia="Times New Roman" w:hAnsi="Times New Roman" w:cs="Times New Roman"/>
          <w:b/>
        </w:rPr>
      </w:pPr>
      <w:r>
        <w:rPr>
          <w:rFonts w:ascii="Times New Roman" w:eastAsia="Times New Roman" w:hAnsi="Times New Roman" w:cs="Times New Roman"/>
          <w:b/>
        </w:rPr>
        <w:t xml:space="preserve">    </w:t>
      </w:r>
      <w:bookmarkStart w:id="1" w:name="_GoBack"/>
      <w:bookmarkEnd w:id="1"/>
      <w:r>
        <w:rPr>
          <w:rFonts w:ascii="Times New Roman" w:eastAsia="Times New Roman" w:hAnsi="Times New Roman" w:cs="Times New Roman"/>
          <w:b/>
        </w:rPr>
        <w:t>22</w:t>
      </w:r>
      <w:r w:rsidR="00A90947" w:rsidRPr="00EE54B1">
        <w:rPr>
          <w:rFonts w:ascii="Times New Roman" w:eastAsia="Times New Roman" w:hAnsi="Times New Roman" w:cs="Times New Roman"/>
          <w:b/>
        </w:rPr>
        <w:t>.</w:t>
      </w:r>
    </w:p>
    <w:p w14:paraId="5AC677C9" w14:textId="1C6B080E" w:rsidR="00A90947" w:rsidRPr="00EE54B1" w:rsidRDefault="005C2A3E" w:rsidP="00A90947">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2" w:name="_Hlk130479278"/>
      <w:r w:rsidRPr="00EE54B1">
        <w:rPr>
          <w:rFonts w:ascii="Times New Roman" w:eastAsia="Times New Roman" w:hAnsi="Times New Roman" w:cs="Times New Roman"/>
          <w:b/>
          <w:color w:val="000000"/>
          <w:u w:val="single"/>
        </w:rPr>
        <w:t xml:space="preserve">Par mēnešalgas noteikšanu Ogres novada </w:t>
      </w:r>
      <w:r>
        <w:rPr>
          <w:rFonts w:ascii="Times New Roman" w:eastAsia="Times New Roman" w:hAnsi="Times New Roman" w:cs="Times New Roman"/>
          <w:b/>
          <w:color w:val="000000"/>
          <w:u w:val="single"/>
        </w:rPr>
        <w:t>pašvaldības aģentūras “Ogres komunikācijas” direktora pienākumu izpildītājam</w:t>
      </w:r>
    </w:p>
    <w:bookmarkEnd w:id="2"/>
    <w:p w14:paraId="0AEE31FD" w14:textId="77777777" w:rsidR="00A90947" w:rsidRPr="00EE54B1" w:rsidRDefault="00A90947" w:rsidP="00A90947">
      <w:pPr>
        <w:spacing w:line="276" w:lineRule="auto"/>
        <w:ind w:firstLine="720"/>
        <w:rPr>
          <w:rFonts w:ascii="Times New Roman" w:hAnsi="Times New Roman" w:cs="Times New Roman"/>
        </w:rPr>
      </w:pPr>
    </w:p>
    <w:p w14:paraId="6F0073D3" w14:textId="77777777" w:rsidR="00A90947" w:rsidRPr="00EE54B1" w:rsidRDefault="00A90947" w:rsidP="00A90947">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EE54B1">
        <w:rPr>
          <w:rFonts w:ascii="Times New Roman" w:eastAsia="Times New Roman" w:hAnsi="Times New Roman" w:cs="Times New Roman"/>
        </w:rPr>
        <w:t>Pamatojoties uz</w:t>
      </w:r>
      <w:r w:rsidRPr="00EE54B1">
        <w:rPr>
          <w:rFonts w:ascii="Times New Roman" w:eastAsia="Times New Roman" w:hAnsi="Times New Roman" w:cs="Times New Roman"/>
          <w:color w:val="000000"/>
        </w:rPr>
        <w:t xml:space="preserve"> Pašvaldību likuma 10.panta pirmās daļas 14.punktu un </w:t>
      </w:r>
      <w:bookmarkStart w:id="3" w:name="_Hlk130479028"/>
      <w:r w:rsidRPr="00EE54B1">
        <w:rPr>
          <w:rFonts w:ascii="Times New Roman" w:eastAsia="Times New Roman" w:hAnsi="Times New Roman" w:cs="Times New Roman"/>
          <w:color w:val="000000"/>
        </w:rPr>
        <w:t>Valsts un pašvaldību institūciju amatpersonu un darbinieku atlīdzības likuma 4.panta ceturto daļu un pārejas noteikumu 52.punktu</w:t>
      </w:r>
      <w:bookmarkEnd w:id="3"/>
      <w:r w:rsidRPr="00EE54B1">
        <w:rPr>
          <w:rFonts w:ascii="Times New Roman" w:eastAsia="Times New Roman" w:hAnsi="Times New Roman" w:cs="Times New Roman"/>
        </w:rPr>
        <w:t>,</w:t>
      </w:r>
    </w:p>
    <w:p w14:paraId="7F685957" w14:textId="77777777" w:rsidR="00A90947" w:rsidRPr="00EE54B1" w:rsidRDefault="00A90947" w:rsidP="00A90947">
      <w:pPr>
        <w:spacing w:line="276" w:lineRule="auto"/>
        <w:ind w:firstLine="720"/>
        <w:jc w:val="both"/>
        <w:rPr>
          <w:rFonts w:ascii="Times New Roman" w:eastAsia="Times New Roman" w:hAnsi="Times New Roman" w:cs="Times New Roman"/>
        </w:rPr>
      </w:pPr>
    </w:p>
    <w:p w14:paraId="52C0D1EF" w14:textId="77777777" w:rsidR="00791A1D" w:rsidRPr="00791A1D" w:rsidRDefault="00791A1D" w:rsidP="00791A1D">
      <w:pPr>
        <w:jc w:val="center"/>
        <w:rPr>
          <w:rFonts w:ascii="Times New Roman" w:eastAsia="Times New Roman" w:hAnsi="Times New Roman" w:cs="Times New Roman"/>
          <w:b/>
          <w:iCs/>
          <w:noProof/>
          <w:color w:val="000000"/>
          <w:lang w:eastAsia="en-US"/>
        </w:rPr>
      </w:pPr>
      <w:r w:rsidRPr="00791A1D">
        <w:rPr>
          <w:rFonts w:ascii="Times New Roman" w:eastAsia="Times New Roman" w:hAnsi="Times New Roman" w:cs="Times New Roman"/>
          <w:b/>
          <w:iCs/>
          <w:color w:val="000000"/>
          <w:lang w:eastAsia="en-US"/>
        </w:rPr>
        <w:t xml:space="preserve">balsojot: </w:t>
      </w:r>
      <w:r w:rsidRPr="00791A1D">
        <w:rPr>
          <w:rFonts w:ascii="Times New Roman" w:eastAsia="Times New Roman" w:hAnsi="Times New Roman" w:cs="Times New Roman"/>
          <w:b/>
          <w:iCs/>
          <w:noProof/>
          <w:color w:val="000000"/>
          <w:lang w:eastAsia="en-US"/>
        </w:rPr>
        <w:t xml:space="preserve">ar 18 balsīm "Par" (Andris Krauja, Artūrs Mangulis, Dace Māliņa, Dace Veiliņa, Daiga Brante, Dainis Širovs, Dzirkstīte Žindiga, Egils Helmanis, Gints Sīviņš, Ilmārs Zemnieks, Jānis Kaijaks, Jānis Siliņš, Kaspars Bramanis, Pāvels Kotāns, Raivis Ūzuls, Rūdolfs Kudļa, Santa Ločmele, Valentīns Špēlis), </w:t>
      </w:r>
    </w:p>
    <w:p w14:paraId="4A42B20A" w14:textId="77777777" w:rsidR="00791A1D" w:rsidRPr="00791A1D" w:rsidRDefault="00791A1D" w:rsidP="00791A1D">
      <w:pPr>
        <w:jc w:val="center"/>
        <w:rPr>
          <w:rFonts w:ascii="Times New Roman" w:eastAsia="Times New Roman" w:hAnsi="Times New Roman" w:cs="Times New Roman"/>
          <w:b/>
          <w:iCs/>
          <w:color w:val="000000"/>
          <w:lang w:eastAsia="en-US"/>
        </w:rPr>
      </w:pPr>
      <w:r w:rsidRPr="00791A1D">
        <w:rPr>
          <w:rFonts w:ascii="Times New Roman" w:eastAsia="Times New Roman" w:hAnsi="Times New Roman" w:cs="Times New Roman"/>
          <w:b/>
          <w:iCs/>
          <w:noProof/>
          <w:color w:val="000000"/>
          <w:lang w:eastAsia="en-US"/>
        </w:rPr>
        <w:t>"Pret" – 1 (Toms Āboltiņš), "Atturas" – nav,</w:t>
      </w:r>
      <w:r w:rsidRPr="00791A1D">
        <w:rPr>
          <w:rFonts w:ascii="Times New Roman" w:eastAsia="Times New Roman" w:hAnsi="Times New Roman" w:cs="Times New Roman"/>
          <w:b/>
          <w:iCs/>
          <w:color w:val="000000"/>
          <w:lang w:eastAsia="en-US"/>
        </w:rPr>
        <w:t xml:space="preserve"> </w:t>
      </w:r>
    </w:p>
    <w:p w14:paraId="7BB4F8E7" w14:textId="77777777" w:rsidR="00791A1D" w:rsidRPr="00791A1D" w:rsidRDefault="00791A1D" w:rsidP="00791A1D">
      <w:pPr>
        <w:jc w:val="center"/>
        <w:rPr>
          <w:rFonts w:ascii="Times New Roman" w:eastAsia="Times New Roman" w:hAnsi="Times New Roman" w:cs="Times New Roman"/>
          <w:b/>
          <w:iCs/>
          <w:color w:val="000000"/>
          <w:lang w:eastAsia="en-US"/>
        </w:rPr>
      </w:pPr>
      <w:r w:rsidRPr="00791A1D">
        <w:rPr>
          <w:rFonts w:ascii="Times New Roman" w:eastAsia="Times New Roman" w:hAnsi="Times New Roman" w:cs="Times New Roman"/>
          <w:iCs/>
          <w:color w:val="000000"/>
          <w:lang w:eastAsia="en-US"/>
        </w:rPr>
        <w:t>Ogres novada pašvaldības dome</w:t>
      </w:r>
      <w:r w:rsidRPr="00791A1D">
        <w:rPr>
          <w:rFonts w:ascii="Times New Roman" w:eastAsia="Times New Roman" w:hAnsi="Times New Roman" w:cs="Times New Roman"/>
          <w:b/>
          <w:iCs/>
          <w:color w:val="000000"/>
          <w:lang w:eastAsia="en-US"/>
        </w:rPr>
        <w:t xml:space="preserve"> NOLEMJ:</w:t>
      </w:r>
    </w:p>
    <w:p w14:paraId="7385DEE2" w14:textId="77777777" w:rsidR="00A90947" w:rsidRPr="00EE54B1" w:rsidRDefault="00A90947" w:rsidP="00A90947">
      <w:pPr>
        <w:widowControl w:val="0"/>
        <w:suppressAutoHyphens/>
        <w:spacing w:line="276" w:lineRule="auto"/>
        <w:ind w:firstLine="720"/>
        <w:jc w:val="both"/>
        <w:rPr>
          <w:rFonts w:ascii="Times New Roman" w:eastAsia="Times New Roman" w:hAnsi="Times New Roman" w:cs="Times New Roman"/>
        </w:rPr>
      </w:pPr>
    </w:p>
    <w:p w14:paraId="71C47EC2" w14:textId="6571E86D" w:rsidR="00A90947" w:rsidRPr="00EE54B1" w:rsidRDefault="00A90947" w:rsidP="00A90947">
      <w:pPr>
        <w:pStyle w:val="ListParagraph"/>
        <w:widowControl w:val="0"/>
        <w:numPr>
          <w:ilvl w:val="0"/>
          <w:numId w:val="1"/>
        </w:numPr>
        <w:tabs>
          <w:tab w:val="left" w:pos="993"/>
          <w:tab w:val="left" w:pos="1276"/>
        </w:tabs>
        <w:suppressAutoHyphens/>
        <w:spacing w:line="276" w:lineRule="auto"/>
        <w:ind w:left="0" w:firstLine="709"/>
        <w:jc w:val="both"/>
        <w:rPr>
          <w:kern w:val="1"/>
        </w:rPr>
      </w:pPr>
      <w:bookmarkStart w:id="4" w:name="_Hlk133496103"/>
      <w:r w:rsidRPr="00EE54B1">
        <w:rPr>
          <w:kern w:val="1"/>
        </w:rPr>
        <w:t>Ar 2023.gada 1</w:t>
      </w:r>
      <w:r>
        <w:rPr>
          <w:kern w:val="1"/>
        </w:rPr>
        <w:t>.augustu</w:t>
      </w:r>
      <w:r w:rsidRPr="00EE54B1">
        <w:rPr>
          <w:kern w:val="1"/>
        </w:rPr>
        <w:t xml:space="preserve"> noteikt Ogres novada </w:t>
      </w:r>
      <w:r>
        <w:rPr>
          <w:kern w:val="1"/>
        </w:rPr>
        <w:t xml:space="preserve">pašvaldības aģentūras “Ogres komunikācijas” direktora pienākumu izpildītājam Artūram Robežniekam </w:t>
      </w:r>
      <w:r w:rsidRPr="00EE54B1">
        <w:rPr>
          <w:kern w:val="1"/>
        </w:rPr>
        <w:t xml:space="preserve">mēnešalgu </w:t>
      </w:r>
      <w:r>
        <w:rPr>
          <w:kern w:val="1"/>
        </w:rPr>
        <w:t>260</w:t>
      </w:r>
      <w:r w:rsidRPr="00EE54B1">
        <w:rPr>
          <w:kern w:val="1"/>
        </w:rPr>
        <w:t>0 EUR (</w:t>
      </w:r>
      <w:r>
        <w:rPr>
          <w:kern w:val="1"/>
        </w:rPr>
        <w:t>divi tūkstoši seši</w:t>
      </w:r>
      <w:r w:rsidRPr="00EE54B1">
        <w:rPr>
          <w:kern w:val="1"/>
        </w:rPr>
        <w:t xml:space="preserve"> simti eiro) apmērā.</w:t>
      </w:r>
    </w:p>
    <w:p w14:paraId="1A3FBFA8" w14:textId="23EE97A0" w:rsidR="00A90947" w:rsidRPr="00EE54B1" w:rsidRDefault="00A90947" w:rsidP="00A90947">
      <w:pPr>
        <w:pStyle w:val="ListParagraph"/>
        <w:widowControl w:val="0"/>
        <w:numPr>
          <w:ilvl w:val="0"/>
          <w:numId w:val="1"/>
        </w:numPr>
        <w:tabs>
          <w:tab w:val="left" w:pos="993"/>
          <w:tab w:val="left" w:pos="1276"/>
        </w:tabs>
        <w:suppressAutoHyphens/>
        <w:spacing w:line="276" w:lineRule="auto"/>
        <w:ind w:left="0" w:firstLine="709"/>
        <w:jc w:val="both"/>
        <w:rPr>
          <w:kern w:val="1"/>
        </w:rPr>
      </w:pPr>
      <w:r w:rsidRPr="00EE54B1">
        <w:rPr>
          <w:kern w:val="1"/>
        </w:rPr>
        <w:t xml:space="preserve">Uzdot Ogres novada </w:t>
      </w:r>
      <w:r>
        <w:rPr>
          <w:kern w:val="1"/>
        </w:rPr>
        <w:t xml:space="preserve">pašvaldības izpilddirektoram </w:t>
      </w:r>
      <w:r w:rsidRPr="00EE54B1">
        <w:rPr>
          <w:kern w:val="1"/>
        </w:rPr>
        <w:t>sagatavot vienošanos par grozījumiem darba līgumā atbilstoši šā lēmuma 1.punktam.</w:t>
      </w:r>
    </w:p>
    <w:p w14:paraId="1AA84828" w14:textId="4D2BF341" w:rsidR="00A90947" w:rsidRPr="00EE54B1" w:rsidRDefault="00A90947" w:rsidP="00791A1D">
      <w:pPr>
        <w:pStyle w:val="BodyTextIndent2"/>
        <w:numPr>
          <w:ilvl w:val="0"/>
          <w:numId w:val="1"/>
        </w:numPr>
        <w:tabs>
          <w:tab w:val="left" w:pos="993"/>
          <w:tab w:val="left" w:pos="1418"/>
        </w:tabs>
        <w:ind w:left="0" w:firstLine="720"/>
        <w:contextualSpacing/>
        <w:rPr>
          <w:bCs/>
          <w:szCs w:val="24"/>
        </w:rPr>
      </w:pPr>
      <w:r w:rsidRPr="00EE54B1">
        <w:rPr>
          <w:szCs w:val="24"/>
        </w:rPr>
        <w:t>Kontroli par lēmuma izpildi uzdot Ogres novada pašvaldības</w:t>
      </w:r>
      <w:r>
        <w:rPr>
          <w:szCs w:val="24"/>
        </w:rPr>
        <w:t xml:space="preserve"> domes priekšsēdētāja vietniekam</w:t>
      </w:r>
      <w:r w:rsidRPr="00EE54B1">
        <w:rPr>
          <w:szCs w:val="24"/>
        </w:rPr>
        <w:t>.</w:t>
      </w:r>
    </w:p>
    <w:bookmarkEnd w:id="4"/>
    <w:p w14:paraId="0AB47E6C" w14:textId="77777777" w:rsidR="00791A1D" w:rsidRDefault="00791A1D" w:rsidP="00A90947">
      <w:pPr>
        <w:spacing w:line="276" w:lineRule="auto"/>
        <w:ind w:firstLine="720"/>
        <w:jc w:val="right"/>
        <w:rPr>
          <w:rFonts w:ascii="Times New Roman" w:eastAsia="Times New Roman" w:hAnsi="Times New Roman" w:cs="Times New Roman"/>
        </w:rPr>
      </w:pPr>
    </w:p>
    <w:p w14:paraId="44E4DBE1" w14:textId="77777777" w:rsidR="00A90947" w:rsidRPr="00EE54B1" w:rsidRDefault="00A90947" w:rsidP="00A90947">
      <w:pPr>
        <w:spacing w:line="276" w:lineRule="auto"/>
        <w:ind w:firstLine="720"/>
        <w:jc w:val="right"/>
        <w:rPr>
          <w:rFonts w:ascii="Times New Roman" w:eastAsia="Times New Roman" w:hAnsi="Times New Roman" w:cs="Times New Roman"/>
        </w:rPr>
      </w:pPr>
      <w:r w:rsidRPr="00EE54B1">
        <w:rPr>
          <w:rFonts w:ascii="Times New Roman" w:eastAsia="Times New Roman" w:hAnsi="Times New Roman" w:cs="Times New Roman"/>
        </w:rPr>
        <w:t xml:space="preserve"> </w:t>
      </w:r>
    </w:p>
    <w:p w14:paraId="1AD42D2B" w14:textId="77777777" w:rsidR="00A90947" w:rsidRPr="00EE54B1" w:rsidRDefault="00A90947" w:rsidP="00791A1D">
      <w:pPr>
        <w:ind w:firstLine="720"/>
        <w:jc w:val="right"/>
        <w:rPr>
          <w:rFonts w:ascii="Times New Roman" w:eastAsia="Times New Roman" w:hAnsi="Times New Roman" w:cs="Times New Roman"/>
        </w:rPr>
      </w:pPr>
      <w:r w:rsidRPr="00EE54B1">
        <w:rPr>
          <w:rFonts w:ascii="Times New Roman" w:eastAsia="Times New Roman" w:hAnsi="Times New Roman" w:cs="Times New Roman"/>
        </w:rPr>
        <w:t>(Sēdes vadītāja,</w:t>
      </w:r>
    </w:p>
    <w:p w14:paraId="58D589B6" w14:textId="77777777" w:rsidR="00A90947" w:rsidRPr="00EE54B1" w:rsidRDefault="00A90947" w:rsidP="00791A1D">
      <w:pPr>
        <w:ind w:firstLine="720"/>
        <w:jc w:val="right"/>
        <w:rPr>
          <w:rFonts w:ascii="Times New Roman" w:hAnsi="Times New Roman" w:cs="Times New Roman"/>
        </w:rPr>
      </w:pPr>
      <w:r w:rsidRPr="00EE54B1">
        <w:rPr>
          <w:rFonts w:ascii="Times New Roman" w:eastAsia="Times New Roman" w:hAnsi="Times New Roman" w:cs="Times New Roman"/>
        </w:rPr>
        <w:t xml:space="preserve">domes priekšsēdētāja </w:t>
      </w:r>
      <w:proofErr w:type="spellStart"/>
      <w:r w:rsidRPr="00EE54B1">
        <w:rPr>
          <w:rFonts w:ascii="Times New Roman" w:eastAsia="Times New Roman" w:hAnsi="Times New Roman" w:cs="Times New Roman"/>
        </w:rPr>
        <w:t>E.Helmaņa</w:t>
      </w:r>
      <w:proofErr w:type="spellEnd"/>
      <w:r w:rsidRPr="00EE54B1">
        <w:rPr>
          <w:rFonts w:ascii="Times New Roman" w:eastAsia="Times New Roman" w:hAnsi="Times New Roman" w:cs="Times New Roman"/>
        </w:rPr>
        <w:t xml:space="preserve"> paraksts)</w:t>
      </w:r>
    </w:p>
    <w:p w14:paraId="37A16916" w14:textId="77777777" w:rsidR="00C12F78" w:rsidRDefault="00C12F78"/>
    <w:sectPr w:rsidR="00C12F78" w:rsidSect="00EE54B1">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F91651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947"/>
    <w:rsid w:val="005C2A3E"/>
    <w:rsid w:val="0065416A"/>
    <w:rsid w:val="00791A1D"/>
    <w:rsid w:val="00A90947"/>
    <w:rsid w:val="00AF56D4"/>
    <w:rsid w:val="00C108D7"/>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9680D"/>
  <w15:chartTrackingRefBased/>
  <w15:docId w15:val="{DC8CF678-87B4-4F4B-BE32-790A5F9C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0947"/>
    <w:pPr>
      <w:spacing w:after="0" w:line="240" w:lineRule="auto"/>
    </w:pPr>
    <w:rPr>
      <w:rFonts w:ascii="RimTimes" w:eastAsia="RimTimes" w:hAnsi="RimTimes" w:cs="RimTime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947"/>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A90947"/>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A90947"/>
    <w:rPr>
      <w:rFonts w:ascii="Times New Roman" w:eastAsia="Times New Roman" w:hAnsi="Times New Roman" w:cs="Times New Roman"/>
      <w:kern w:val="0"/>
      <w:sz w:val="24"/>
      <w:szCs w:val="20"/>
      <w14:ligatures w14:val="none"/>
    </w:rPr>
  </w:style>
  <w:style w:type="paragraph" w:styleId="BalloonText">
    <w:name w:val="Balloon Text"/>
    <w:basedOn w:val="Normal"/>
    <w:link w:val="BalloonTextChar"/>
    <w:uiPriority w:val="99"/>
    <w:semiHidden/>
    <w:unhideWhenUsed/>
    <w:rsid w:val="00791A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A1D"/>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938</Words>
  <Characters>536</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2023-07-20T10:53:00Z</cp:lastPrinted>
  <dcterms:created xsi:type="dcterms:W3CDTF">2023-07-20T10:54:00Z</dcterms:created>
  <dcterms:modified xsi:type="dcterms:W3CDTF">2023-07-20T10:54:00Z</dcterms:modified>
</cp:coreProperties>
</file>