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199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lang w:eastAsia="lv-LV"/>
        </w:rPr>
        <w:drawing>
          <wp:inline distT="0" distB="0" distL="0" distR="0" wp14:anchorId="0319B99B" wp14:editId="0CF21021">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4627D4B" w14:textId="77777777" w:rsidR="00255183" w:rsidRPr="00255183" w:rsidRDefault="00255183" w:rsidP="00255183">
      <w:pPr>
        <w:spacing w:after="0" w:line="240" w:lineRule="auto"/>
        <w:jc w:val="center"/>
        <w:rPr>
          <w:rFonts w:ascii="RimBelwe" w:eastAsia="Times New Roman" w:hAnsi="RimBelwe" w:cs="Times New Roman"/>
          <w:noProof/>
          <w:color w:val="000000"/>
          <w:sz w:val="12"/>
          <w:szCs w:val="28"/>
        </w:rPr>
      </w:pPr>
    </w:p>
    <w:p w14:paraId="616D773E"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36"/>
          <w:szCs w:val="24"/>
        </w:rPr>
      </w:pPr>
      <w:r w:rsidRPr="00255183">
        <w:rPr>
          <w:rFonts w:ascii="Times New Roman" w:eastAsia="Times New Roman" w:hAnsi="Times New Roman" w:cs="Times New Roman"/>
          <w:noProof/>
          <w:color w:val="000000"/>
          <w:sz w:val="36"/>
          <w:szCs w:val="24"/>
        </w:rPr>
        <w:t>OGRES  NOVADA  PAŠVALDĪBA</w:t>
      </w:r>
    </w:p>
    <w:p w14:paraId="3F846CE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Reģ.Nr.90000024455, Brīvības iela 33, Ogre, Ogres nov., LV-5001</w:t>
      </w:r>
    </w:p>
    <w:p w14:paraId="56538D0C" w14:textId="77777777" w:rsidR="00255183" w:rsidRPr="00255183" w:rsidRDefault="00255183" w:rsidP="00255183">
      <w:pPr>
        <w:pBdr>
          <w:bottom w:val="single" w:sz="4" w:space="1" w:color="auto"/>
        </w:pBd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 xml:space="preserve">tālrunis 65071160, </w:t>
      </w:r>
      <w:r w:rsidRPr="00255183">
        <w:rPr>
          <w:rFonts w:ascii="Times New Roman" w:eastAsia="Times New Roman" w:hAnsi="Times New Roman" w:cs="Times New Roman"/>
          <w:color w:val="000000"/>
          <w:sz w:val="18"/>
          <w:szCs w:val="24"/>
        </w:rPr>
        <w:t xml:space="preserve">e-pasts: ogredome@ogresnovads.lv, www.ogresnovads.lv </w:t>
      </w:r>
    </w:p>
    <w:p w14:paraId="5E56F41A" w14:textId="77777777" w:rsidR="00255183" w:rsidRPr="00255183" w:rsidRDefault="00255183" w:rsidP="00255183">
      <w:pPr>
        <w:spacing w:after="0" w:line="240" w:lineRule="auto"/>
        <w:rPr>
          <w:rFonts w:ascii="Times New Roman" w:eastAsia="Times New Roman" w:hAnsi="Times New Roman" w:cs="Times New Roman"/>
          <w:color w:val="000000"/>
          <w:sz w:val="24"/>
          <w:szCs w:val="16"/>
        </w:rPr>
      </w:pPr>
    </w:p>
    <w:p w14:paraId="48DF751E" w14:textId="77777777" w:rsidR="00255183" w:rsidRPr="00255183" w:rsidRDefault="00255183" w:rsidP="00255183">
      <w:pPr>
        <w:spacing w:after="0" w:line="240" w:lineRule="auto"/>
        <w:jc w:val="center"/>
        <w:rPr>
          <w:rFonts w:ascii="Times New Roman" w:eastAsia="Times New Roman" w:hAnsi="Times New Roman" w:cs="Times New Roman"/>
          <w:color w:val="000000"/>
          <w:sz w:val="28"/>
          <w:szCs w:val="24"/>
        </w:rPr>
      </w:pPr>
      <w:r w:rsidRPr="00255183">
        <w:rPr>
          <w:rFonts w:ascii="Times New Roman" w:eastAsia="Times New Roman" w:hAnsi="Times New Roman" w:cs="Times New Roman"/>
          <w:color w:val="000000"/>
          <w:sz w:val="28"/>
          <w:szCs w:val="28"/>
        </w:rPr>
        <w:t>PAŠVALDĪBAS DOMES SĒDES PROTOKOLA IZRAKSTS</w:t>
      </w:r>
      <w:r w:rsidRPr="00255183">
        <w:rPr>
          <w:rFonts w:ascii="Times New Roman" w:eastAsia="Times New Roman" w:hAnsi="Times New Roman" w:cs="Times New Roman"/>
          <w:color w:val="000000"/>
          <w:sz w:val="28"/>
          <w:szCs w:val="24"/>
        </w:rPr>
        <w:t xml:space="preserve"> </w:t>
      </w:r>
    </w:p>
    <w:p w14:paraId="3F9CDA6A" w14:textId="77777777" w:rsidR="00255183" w:rsidRPr="00255183" w:rsidRDefault="00255183" w:rsidP="00255183">
      <w:pPr>
        <w:spacing w:after="0" w:line="240" w:lineRule="auto"/>
        <w:jc w:val="center"/>
        <w:rPr>
          <w:rFonts w:ascii="Times New Roman" w:eastAsia="Times New Roman" w:hAnsi="Times New Roman" w:cs="Times New Roman"/>
          <w:color w:val="000000"/>
          <w:sz w:val="24"/>
          <w:szCs w:val="24"/>
        </w:rPr>
      </w:pPr>
    </w:p>
    <w:p w14:paraId="7F73D82A" w14:textId="77777777" w:rsidR="00255183" w:rsidRPr="00255183" w:rsidRDefault="00255183" w:rsidP="00255183">
      <w:pPr>
        <w:spacing w:after="0" w:line="240" w:lineRule="auto"/>
        <w:jc w:val="center"/>
        <w:rPr>
          <w:rFonts w:ascii="Times New Roman" w:eastAsia="Times New Roman" w:hAnsi="Times New Roman" w:cs="Times New Roman"/>
          <w:color w:val="000000"/>
          <w:sz w:val="24"/>
          <w:szCs w:val="24"/>
        </w:rPr>
      </w:pPr>
    </w:p>
    <w:tbl>
      <w:tblPr>
        <w:tblW w:w="9137" w:type="dxa"/>
        <w:tblLayout w:type="fixed"/>
        <w:tblLook w:val="0000" w:firstRow="0" w:lastRow="0" w:firstColumn="0" w:lastColumn="0" w:noHBand="0" w:noVBand="0"/>
      </w:tblPr>
      <w:tblGrid>
        <w:gridCol w:w="2773"/>
        <w:gridCol w:w="3411"/>
        <w:gridCol w:w="2953"/>
      </w:tblGrid>
      <w:tr w:rsidR="00255183" w:rsidRPr="00255183" w14:paraId="551382EA" w14:textId="77777777" w:rsidTr="003267D1">
        <w:trPr>
          <w:trHeight w:val="289"/>
        </w:trPr>
        <w:tc>
          <w:tcPr>
            <w:tcW w:w="2773" w:type="dxa"/>
            <w:shd w:val="clear" w:color="auto" w:fill="auto"/>
          </w:tcPr>
          <w:p w14:paraId="1A38C449" w14:textId="77777777" w:rsidR="00255183" w:rsidRPr="00255183" w:rsidRDefault="00255183" w:rsidP="00255183">
            <w:pPr>
              <w:widowControl w:val="0"/>
              <w:suppressAutoHyphens/>
              <w:snapToGrid w:val="0"/>
              <w:spacing w:after="0" w:line="240" w:lineRule="auto"/>
              <w:rPr>
                <w:rFonts w:ascii="Times New Roman" w:eastAsia="Lucida Sans Unicode" w:hAnsi="Times New Roman" w:cs="Mangal"/>
                <w:color w:val="000000"/>
                <w:kern w:val="1"/>
                <w:sz w:val="24"/>
                <w:szCs w:val="24"/>
                <w:lang w:eastAsia="zh-CN" w:bidi="hi-IN"/>
              </w:rPr>
            </w:pPr>
            <w:r w:rsidRPr="00255183">
              <w:rPr>
                <w:rFonts w:ascii="Times New Roman" w:eastAsia="Lucida Sans Unicode" w:hAnsi="Times New Roman" w:cs="Mangal"/>
                <w:color w:val="000000"/>
                <w:kern w:val="1"/>
                <w:sz w:val="24"/>
                <w:szCs w:val="24"/>
                <w:lang w:eastAsia="zh-CN" w:bidi="hi-IN"/>
              </w:rPr>
              <w:t>Ogrē,</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Brīvības</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ielā</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33</w:t>
            </w:r>
          </w:p>
        </w:tc>
        <w:tc>
          <w:tcPr>
            <w:tcW w:w="3411" w:type="dxa"/>
            <w:shd w:val="clear" w:color="auto" w:fill="auto"/>
          </w:tcPr>
          <w:p w14:paraId="0ECEF645" w14:textId="427EB345" w:rsidR="00255183" w:rsidRPr="00255183" w:rsidRDefault="00255183" w:rsidP="00255183">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Mangal"/>
                <w:b/>
                <w:bCs/>
                <w:color w:val="000000"/>
                <w:kern w:val="1"/>
                <w:sz w:val="24"/>
                <w:szCs w:val="20"/>
                <w:lang w:eastAsia="zh-CN" w:bidi="hi-IN"/>
              </w:rPr>
            </w:pPr>
            <w:r w:rsidRPr="00255183">
              <w:rPr>
                <w:rFonts w:ascii="Times New Roman" w:eastAsia="Lucida Sans Unicode" w:hAnsi="Times New Roman" w:cs="Mangal"/>
                <w:b/>
                <w:bCs/>
                <w:color w:val="000000"/>
                <w:kern w:val="1"/>
                <w:sz w:val="24"/>
                <w:szCs w:val="20"/>
                <w:lang w:eastAsia="zh-CN" w:bidi="hi-IN"/>
              </w:rPr>
              <w:t xml:space="preserve">   Nr.</w:t>
            </w:r>
            <w:r w:rsidR="00F322A7">
              <w:rPr>
                <w:rFonts w:ascii="Times New Roman" w:eastAsia="Lucida Sans Unicode" w:hAnsi="Times New Roman" w:cs="Mangal"/>
                <w:b/>
                <w:bCs/>
                <w:color w:val="000000"/>
                <w:kern w:val="1"/>
                <w:sz w:val="24"/>
                <w:szCs w:val="20"/>
                <w:lang w:eastAsia="zh-CN" w:bidi="hi-IN"/>
              </w:rPr>
              <w:t>15</w:t>
            </w:r>
          </w:p>
        </w:tc>
        <w:tc>
          <w:tcPr>
            <w:tcW w:w="2953" w:type="dxa"/>
            <w:shd w:val="clear" w:color="auto" w:fill="auto"/>
          </w:tcPr>
          <w:p w14:paraId="34CA6F10" w14:textId="2AB12026" w:rsidR="00255183" w:rsidRPr="00255183" w:rsidRDefault="00F322A7" w:rsidP="00F322A7">
            <w:pPr>
              <w:widowControl w:val="0"/>
              <w:suppressAutoHyphens/>
              <w:snapToGrid w:val="0"/>
              <w:spacing w:after="0" w:line="240" w:lineRule="auto"/>
              <w:jc w:val="center"/>
              <w:rPr>
                <w:rFonts w:ascii="Times New Roman" w:eastAsia="Lucida Sans Unicode" w:hAnsi="Times New Roman" w:cs="Mangal"/>
                <w:color w:val="000000"/>
                <w:kern w:val="1"/>
                <w:sz w:val="24"/>
                <w:szCs w:val="24"/>
                <w:lang w:eastAsia="zh-CN" w:bidi="hi-IN"/>
              </w:rPr>
            </w:pPr>
            <w:r>
              <w:rPr>
                <w:rFonts w:ascii="Times New Roman" w:eastAsia="Times New Roman" w:hAnsi="Times New Roman" w:cs="Times New Roman"/>
                <w:color w:val="000000"/>
                <w:sz w:val="24"/>
                <w:szCs w:val="24"/>
              </w:rPr>
              <w:t>2023.gada 31.augustā</w:t>
            </w:r>
            <w:r w:rsidR="00255183" w:rsidRPr="00255183">
              <w:rPr>
                <w:rFonts w:ascii="Times New Roman" w:eastAsia="Times New Roman" w:hAnsi="Times New Roman" w:cs="Times New Roman"/>
                <w:color w:val="000000"/>
                <w:kern w:val="1"/>
                <w:sz w:val="24"/>
                <w:szCs w:val="24"/>
                <w:lang w:eastAsia="zh-CN" w:bidi="hi-IN"/>
              </w:rPr>
              <w:t xml:space="preserve"> </w:t>
            </w:r>
          </w:p>
        </w:tc>
      </w:tr>
    </w:tbl>
    <w:p w14:paraId="68923D7F" w14:textId="77777777" w:rsidR="00255183" w:rsidRPr="00255183" w:rsidRDefault="00255183" w:rsidP="00255183">
      <w:pPr>
        <w:spacing w:after="0" w:line="240" w:lineRule="auto"/>
        <w:jc w:val="center"/>
        <w:rPr>
          <w:rFonts w:ascii="Times New Roman" w:eastAsia="Times New Roman" w:hAnsi="Times New Roman" w:cs="Times New Roman"/>
          <w:color w:val="000000"/>
          <w:sz w:val="24"/>
          <w:szCs w:val="24"/>
        </w:rPr>
      </w:pPr>
    </w:p>
    <w:p w14:paraId="492CC648" w14:textId="682B0F05" w:rsidR="00255183" w:rsidRPr="007F49F8" w:rsidRDefault="00F322A7" w:rsidP="007F49F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w:t>
      </w:r>
      <w:r w:rsidR="00255183" w:rsidRPr="00255183">
        <w:rPr>
          <w:rFonts w:ascii="Times New Roman" w:eastAsia="Times New Roman" w:hAnsi="Times New Roman" w:cs="Times New Roman"/>
          <w:b/>
          <w:sz w:val="24"/>
          <w:szCs w:val="24"/>
          <w:lang w:eastAsia="lv-LV"/>
        </w:rPr>
        <w:t>.</w:t>
      </w:r>
    </w:p>
    <w:p w14:paraId="5DC45F94" w14:textId="48BB1535" w:rsidR="0046155B" w:rsidRDefault="0046155B" w:rsidP="0046155B">
      <w:pPr>
        <w:tabs>
          <w:tab w:val="left" w:pos="0"/>
        </w:tabs>
        <w:spacing w:after="0" w:line="240" w:lineRule="auto"/>
        <w:jc w:val="center"/>
        <w:rPr>
          <w:rFonts w:ascii="Times New Roman" w:hAnsi="Times New Roman" w:cs="Times New Roman"/>
          <w:b/>
          <w:sz w:val="24"/>
          <w:szCs w:val="24"/>
          <w:u w:val="single"/>
        </w:rPr>
      </w:pPr>
      <w:r w:rsidRPr="00255183">
        <w:rPr>
          <w:rFonts w:ascii="Times New Roman" w:eastAsia="Times New Roman" w:hAnsi="Times New Roman" w:cs="Times New Roman"/>
          <w:b/>
          <w:bCs/>
          <w:color w:val="000000"/>
          <w:sz w:val="24"/>
          <w:szCs w:val="20"/>
          <w:u w:val="single"/>
        </w:rPr>
        <w:t xml:space="preserve">Par </w:t>
      </w:r>
      <w:r>
        <w:rPr>
          <w:rFonts w:ascii="Times New Roman" w:eastAsia="Times New Roman" w:hAnsi="Times New Roman" w:cs="Times New Roman"/>
          <w:b/>
          <w:bCs/>
          <w:color w:val="000000"/>
          <w:sz w:val="24"/>
          <w:szCs w:val="20"/>
          <w:u w:val="single"/>
        </w:rPr>
        <w:t>piekrišanu nekustamā</w:t>
      </w:r>
      <w:r w:rsidRPr="00255183">
        <w:rPr>
          <w:rFonts w:ascii="Times New Roman" w:eastAsia="Times New Roman" w:hAnsi="Times New Roman" w:cs="Times New Roman"/>
          <w:b/>
          <w:bCs/>
          <w:color w:val="000000"/>
          <w:sz w:val="24"/>
          <w:szCs w:val="20"/>
          <w:u w:val="single"/>
        </w:rPr>
        <w:t xml:space="preserve"> īpašuma </w:t>
      </w:r>
      <w:r>
        <w:rPr>
          <w:rFonts w:ascii="Times New Roman" w:eastAsia="Times New Roman" w:hAnsi="Times New Roman" w:cs="Times New Roman"/>
          <w:b/>
          <w:bCs/>
          <w:color w:val="000000"/>
          <w:sz w:val="24"/>
          <w:szCs w:val="20"/>
          <w:u w:val="single"/>
        </w:rPr>
        <w:t xml:space="preserve">ar nosaukumu </w:t>
      </w:r>
      <w:r w:rsidRPr="00255183">
        <w:rPr>
          <w:rFonts w:ascii="Times New Roman" w:eastAsia="Times New Roman" w:hAnsi="Times New Roman" w:cs="Times New Roman"/>
          <w:b/>
          <w:bCs/>
          <w:color w:val="000000"/>
          <w:sz w:val="24"/>
          <w:szCs w:val="20"/>
          <w:u w:val="single"/>
        </w:rPr>
        <w:t>“</w:t>
      </w:r>
      <w:r w:rsidR="00D20A11">
        <w:rPr>
          <w:rFonts w:ascii="Times New Roman" w:eastAsia="Times New Roman" w:hAnsi="Times New Roman" w:cs="Times New Roman"/>
          <w:b/>
          <w:bCs/>
          <w:color w:val="000000"/>
          <w:sz w:val="24"/>
          <w:szCs w:val="20"/>
          <w:u w:val="single"/>
        </w:rPr>
        <w:t>Ceļš Dravnieki -</w:t>
      </w:r>
      <w:proofErr w:type="spellStart"/>
      <w:r w:rsidR="00D20A11">
        <w:rPr>
          <w:rFonts w:ascii="Times New Roman" w:eastAsia="Times New Roman" w:hAnsi="Times New Roman" w:cs="Times New Roman"/>
          <w:b/>
          <w:bCs/>
          <w:color w:val="000000"/>
          <w:sz w:val="24"/>
          <w:szCs w:val="20"/>
          <w:u w:val="single"/>
        </w:rPr>
        <w:t>Danč</w:t>
      </w:r>
      <w:r w:rsidR="000307DC">
        <w:rPr>
          <w:rFonts w:ascii="Times New Roman" w:eastAsia="Times New Roman" w:hAnsi="Times New Roman" w:cs="Times New Roman"/>
          <w:b/>
          <w:bCs/>
          <w:color w:val="000000"/>
          <w:sz w:val="24"/>
          <w:szCs w:val="20"/>
          <w:u w:val="single"/>
        </w:rPr>
        <w:t>u</w:t>
      </w:r>
      <w:r w:rsidR="00D20A11">
        <w:rPr>
          <w:rFonts w:ascii="Times New Roman" w:eastAsia="Times New Roman" w:hAnsi="Times New Roman" w:cs="Times New Roman"/>
          <w:b/>
          <w:bCs/>
          <w:color w:val="000000"/>
          <w:sz w:val="24"/>
          <w:szCs w:val="20"/>
          <w:u w:val="single"/>
        </w:rPr>
        <w:t>kalns</w:t>
      </w:r>
      <w:proofErr w:type="spellEnd"/>
      <w:r w:rsidR="00D20A11">
        <w:rPr>
          <w:rFonts w:ascii="Times New Roman" w:eastAsia="Times New Roman" w:hAnsi="Times New Roman" w:cs="Times New Roman"/>
          <w:b/>
          <w:bCs/>
          <w:color w:val="000000"/>
          <w:sz w:val="24"/>
          <w:szCs w:val="20"/>
          <w:u w:val="single"/>
        </w:rPr>
        <w:t>-Būdas</w:t>
      </w:r>
      <w:r w:rsidRPr="00255183">
        <w:rPr>
          <w:rFonts w:ascii="Times New Roman" w:eastAsia="Times New Roman" w:hAnsi="Times New Roman" w:cs="Times New Roman"/>
          <w:b/>
          <w:bCs/>
          <w:color w:val="000000"/>
          <w:sz w:val="24"/>
          <w:szCs w:val="20"/>
          <w:u w:val="single"/>
        </w:rPr>
        <w:t>”, Suntažu pagastā, Ogres novadā, nodošan</w:t>
      </w:r>
      <w:r>
        <w:rPr>
          <w:rFonts w:ascii="Times New Roman" w:eastAsia="Times New Roman" w:hAnsi="Times New Roman" w:cs="Times New Roman"/>
          <w:b/>
          <w:bCs/>
          <w:color w:val="000000"/>
          <w:sz w:val="24"/>
          <w:szCs w:val="20"/>
          <w:u w:val="single"/>
        </w:rPr>
        <w:t>ai</w:t>
      </w:r>
      <w:r w:rsidRPr="00255183">
        <w:rPr>
          <w:rFonts w:ascii="Times New Roman" w:eastAsia="Times New Roman" w:hAnsi="Times New Roman" w:cs="Times New Roman"/>
          <w:b/>
          <w:bCs/>
          <w:color w:val="000000"/>
          <w:sz w:val="24"/>
          <w:szCs w:val="20"/>
          <w:u w:val="single"/>
        </w:rPr>
        <w:t xml:space="preserve"> </w:t>
      </w:r>
      <w:r w:rsidRPr="007C6307">
        <w:rPr>
          <w:rFonts w:ascii="Times New Roman" w:hAnsi="Times New Roman" w:cs="Times New Roman"/>
          <w:b/>
          <w:sz w:val="24"/>
          <w:szCs w:val="24"/>
          <w:u w:val="single"/>
        </w:rPr>
        <w:t xml:space="preserve">īpašumā bez atlīdzības Latvijas valstij </w:t>
      </w:r>
      <w:r>
        <w:rPr>
          <w:rFonts w:ascii="Times New Roman" w:hAnsi="Times New Roman" w:cs="Times New Roman"/>
          <w:b/>
          <w:sz w:val="24"/>
          <w:szCs w:val="24"/>
          <w:u w:val="single"/>
        </w:rPr>
        <w:t>Zemkopības</w:t>
      </w:r>
      <w:r w:rsidRPr="007C6307">
        <w:rPr>
          <w:rFonts w:ascii="Times New Roman" w:hAnsi="Times New Roman" w:cs="Times New Roman"/>
          <w:b/>
          <w:sz w:val="24"/>
          <w:szCs w:val="24"/>
          <w:u w:val="single"/>
        </w:rPr>
        <w:t xml:space="preserve"> ministrijas personā</w:t>
      </w:r>
    </w:p>
    <w:p w14:paraId="7B385F35" w14:textId="77777777" w:rsidR="00D20A11" w:rsidRPr="00255183" w:rsidRDefault="00D20A11" w:rsidP="0046155B">
      <w:pPr>
        <w:tabs>
          <w:tab w:val="left" w:pos="0"/>
        </w:tabs>
        <w:spacing w:after="0" w:line="240" w:lineRule="auto"/>
        <w:jc w:val="center"/>
        <w:rPr>
          <w:rFonts w:ascii="Times New Roman" w:eastAsia="Times New Roman" w:hAnsi="Times New Roman" w:cs="Times New Roman"/>
          <w:b/>
          <w:bCs/>
          <w:color w:val="000000"/>
          <w:sz w:val="24"/>
          <w:szCs w:val="20"/>
          <w:u w:val="single"/>
        </w:rPr>
      </w:pPr>
    </w:p>
    <w:p w14:paraId="668266DC" w14:textId="56C2ABE1" w:rsidR="006A041B" w:rsidRDefault="00D20A11" w:rsidP="00D20A11">
      <w:pPr>
        <w:spacing w:after="0" w:line="240" w:lineRule="auto"/>
        <w:ind w:firstLine="720"/>
        <w:jc w:val="both"/>
        <w:rPr>
          <w:rFonts w:ascii="Times New Roman" w:eastAsia="Times New Roman" w:hAnsi="Times New Roman" w:cs="Times New Roman"/>
          <w:b/>
          <w:sz w:val="24"/>
          <w:szCs w:val="24"/>
        </w:rPr>
      </w:pPr>
      <w:r w:rsidRPr="00255183">
        <w:rPr>
          <w:rFonts w:ascii="Times New Roman" w:eastAsia="Times New Roman" w:hAnsi="Times New Roman" w:cs="Times New Roman"/>
          <w:sz w:val="24"/>
          <w:szCs w:val="24"/>
        </w:rPr>
        <w:t xml:space="preserve">Ogres novada pašvaldībā (turpmāk – Pašvaldība) 2023.gada </w:t>
      </w:r>
      <w:r>
        <w:rPr>
          <w:rFonts w:ascii="Times New Roman" w:eastAsia="Times New Roman" w:hAnsi="Times New Roman" w:cs="Times New Roman"/>
          <w:sz w:val="24"/>
          <w:szCs w:val="24"/>
        </w:rPr>
        <w:t>27.februārī</w:t>
      </w:r>
      <w:r w:rsidRPr="00255183">
        <w:rPr>
          <w:rFonts w:ascii="Times New Roman" w:eastAsia="Times New Roman" w:hAnsi="Times New Roman" w:cs="Times New Roman"/>
          <w:sz w:val="24"/>
          <w:szCs w:val="24"/>
        </w:rPr>
        <w:t xml:space="preserve"> saņemts akciju sabiedrības “Latvijas valsts meži” (turpmāk –  LVM) 2023.gada </w:t>
      </w:r>
      <w:r>
        <w:rPr>
          <w:rFonts w:ascii="Times New Roman" w:eastAsia="Times New Roman" w:hAnsi="Times New Roman" w:cs="Times New Roman"/>
          <w:sz w:val="24"/>
          <w:szCs w:val="24"/>
        </w:rPr>
        <w:t>27.februāra</w:t>
      </w:r>
      <w:r w:rsidR="000307DC">
        <w:rPr>
          <w:rFonts w:ascii="Times New Roman" w:eastAsia="Times New Roman" w:hAnsi="Times New Roman" w:cs="Times New Roman"/>
          <w:sz w:val="24"/>
          <w:szCs w:val="24"/>
        </w:rPr>
        <w:t xml:space="preserve"> iesniegums   Nr. </w:t>
      </w:r>
      <w:r w:rsidRPr="00255183">
        <w:rPr>
          <w:rFonts w:ascii="Times New Roman" w:eastAsia="Times New Roman" w:hAnsi="Times New Roman" w:cs="Times New Roman"/>
          <w:sz w:val="24"/>
          <w:szCs w:val="24"/>
        </w:rPr>
        <w:t>4.1-2</w:t>
      </w:r>
      <w:r>
        <w:rPr>
          <w:rFonts w:ascii="Times New Roman" w:eastAsia="Times New Roman" w:hAnsi="Times New Roman" w:cs="Times New Roman"/>
          <w:sz w:val="24"/>
          <w:szCs w:val="24"/>
        </w:rPr>
        <w:t>_01mq260-23-170</w:t>
      </w:r>
      <w:r w:rsidRPr="00255183">
        <w:rPr>
          <w:rFonts w:ascii="Times New Roman" w:eastAsia="Times New Roman" w:hAnsi="Times New Roman" w:cs="Times New Roman"/>
          <w:sz w:val="24"/>
          <w:szCs w:val="24"/>
        </w:rPr>
        <w:t xml:space="preserve"> “Par pašvaldības zemes vienību ar kadastra apzīmējumu 7488 00</w:t>
      </w:r>
      <w:r>
        <w:rPr>
          <w:rFonts w:ascii="Times New Roman" w:eastAsia="Times New Roman" w:hAnsi="Times New Roman" w:cs="Times New Roman"/>
          <w:sz w:val="24"/>
          <w:szCs w:val="24"/>
        </w:rPr>
        <w:t>7</w:t>
      </w:r>
      <w:r w:rsidRPr="00255183">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 xml:space="preserve">026”, kurā lūgts </w:t>
      </w:r>
      <w:r w:rsidRPr="00255183">
        <w:rPr>
          <w:rFonts w:ascii="Times New Roman" w:eastAsia="Times New Roman" w:hAnsi="Times New Roman" w:cs="Times New Roman"/>
          <w:sz w:val="24"/>
          <w:szCs w:val="20"/>
        </w:rPr>
        <w:t xml:space="preserve">izvērtēt iespēju nodot bez atlīdzības valsts īpašumā Zemkopības ministrijas </w:t>
      </w:r>
      <w:r w:rsidRPr="003E5EA6">
        <w:rPr>
          <w:rFonts w:ascii="Times New Roman" w:eastAsia="Times New Roman" w:hAnsi="Times New Roman" w:cs="Times New Roman"/>
          <w:sz w:val="24"/>
          <w:szCs w:val="24"/>
        </w:rPr>
        <w:t xml:space="preserve">valdījumā </w:t>
      </w:r>
      <w:r>
        <w:rPr>
          <w:rFonts w:ascii="Times New Roman" w:eastAsia="Times New Roman" w:hAnsi="Times New Roman" w:cs="Times New Roman"/>
          <w:sz w:val="24"/>
          <w:szCs w:val="24"/>
        </w:rPr>
        <w:t xml:space="preserve">Pašvaldībai piekrītošo </w:t>
      </w:r>
      <w:r w:rsidRPr="003E5EA6">
        <w:rPr>
          <w:rFonts w:ascii="Times New Roman" w:eastAsia="Times New Roman" w:hAnsi="Times New Roman" w:cs="Times New Roman"/>
          <w:sz w:val="24"/>
          <w:szCs w:val="24"/>
        </w:rPr>
        <w:t xml:space="preserve">zemes vienību ar kadastra apzīmējumu </w:t>
      </w:r>
      <w:r w:rsidRPr="003E5EA6">
        <w:rPr>
          <w:rFonts w:ascii="Times New Roman" w:eastAsia="Times New Roman" w:hAnsi="Times New Roman" w:cs="Times New Roman"/>
          <w:color w:val="000000"/>
          <w:sz w:val="24"/>
          <w:szCs w:val="24"/>
        </w:rPr>
        <w:t>7488 00</w:t>
      </w:r>
      <w:r w:rsidR="0007639D">
        <w:rPr>
          <w:rFonts w:ascii="Times New Roman" w:eastAsia="Times New Roman" w:hAnsi="Times New Roman" w:cs="Times New Roman"/>
          <w:color w:val="000000"/>
          <w:sz w:val="24"/>
          <w:szCs w:val="24"/>
        </w:rPr>
        <w:t>7</w:t>
      </w:r>
      <w:r w:rsidRPr="003E5EA6">
        <w:rPr>
          <w:rFonts w:ascii="Times New Roman" w:eastAsia="Times New Roman" w:hAnsi="Times New Roman" w:cs="Times New Roman"/>
          <w:color w:val="000000"/>
          <w:sz w:val="24"/>
          <w:szCs w:val="24"/>
        </w:rPr>
        <w:t xml:space="preserve"> 0</w:t>
      </w:r>
      <w:r w:rsidR="0007639D">
        <w:rPr>
          <w:rFonts w:ascii="Times New Roman" w:eastAsia="Times New Roman" w:hAnsi="Times New Roman" w:cs="Times New Roman"/>
          <w:color w:val="000000"/>
          <w:sz w:val="24"/>
          <w:szCs w:val="24"/>
        </w:rPr>
        <w:t>026</w:t>
      </w:r>
      <w:r>
        <w:rPr>
          <w:rFonts w:ascii="Times New Roman" w:eastAsia="Times New Roman" w:hAnsi="Times New Roman" w:cs="Times New Roman"/>
          <w:color w:val="000000"/>
          <w:sz w:val="24"/>
          <w:szCs w:val="24"/>
        </w:rPr>
        <w:t xml:space="preserve"> (turpmāk – Zemes vienība)</w:t>
      </w:r>
      <w:r w:rsidRPr="003E5EA6">
        <w:rPr>
          <w:rFonts w:ascii="Times New Roman" w:eastAsia="Times New Roman" w:hAnsi="Times New Roman" w:cs="Times New Roman"/>
          <w:color w:val="000000"/>
          <w:sz w:val="24"/>
          <w:szCs w:val="24"/>
        </w:rPr>
        <w:t xml:space="preserve">  </w:t>
      </w:r>
      <w:r w:rsidR="006A041B">
        <w:rPr>
          <w:rFonts w:ascii="Times New Roman" w:eastAsia="Times New Roman" w:hAnsi="Times New Roman" w:cs="Times New Roman"/>
          <w:color w:val="000000"/>
          <w:sz w:val="24"/>
          <w:szCs w:val="24"/>
        </w:rPr>
        <w:t xml:space="preserve">4,8 ha </w:t>
      </w:r>
      <w:r w:rsidRPr="003E5EA6">
        <w:rPr>
          <w:rFonts w:ascii="Times New Roman" w:eastAsia="Times New Roman" w:hAnsi="Times New Roman" w:cs="Times New Roman"/>
          <w:sz w:val="24"/>
          <w:szCs w:val="24"/>
        </w:rPr>
        <w:t>platībā</w:t>
      </w:r>
      <w:r w:rsidR="006A041B">
        <w:rPr>
          <w:rFonts w:ascii="Times New Roman" w:eastAsia="Times New Roman" w:hAnsi="Times New Roman" w:cs="Times New Roman"/>
          <w:b/>
          <w:sz w:val="24"/>
          <w:szCs w:val="24"/>
        </w:rPr>
        <w:t xml:space="preserve"> </w:t>
      </w:r>
      <w:r w:rsidR="006A041B" w:rsidRPr="006A041B">
        <w:rPr>
          <w:rFonts w:ascii="Times New Roman" w:eastAsia="Times New Roman" w:hAnsi="Times New Roman" w:cs="Times New Roman"/>
          <w:bCs/>
          <w:sz w:val="24"/>
          <w:szCs w:val="24"/>
        </w:rPr>
        <w:t>(veicot kadastrālo uzmērīšanu</w:t>
      </w:r>
      <w:r w:rsidR="000307DC">
        <w:rPr>
          <w:rFonts w:ascii="Times New Roman" w:eastAsia="Times New Roman" w:hAnsi="Times New Roman" w:cs="Times New Roman"/>
          <w:bCs/>
          <w:sz w:val="24"/>
          <w:szCs w:val="24"/>
        </w:rPr>
        <w:t>,</w:t>
      </w:r>
      <w:r w:rsidR="006A041B" w:rsidRPr="006A041B">
        <w:rPr>
          <w:rFonts w:ascii="Times New Roman" w:eastAsia="Times New Roman" w:hAnsi="Times New Roman" w:cs="Times New Roman"/>
          <w:bCs/>
          <w:sz w:val="24"/>
          <w:szCs w:val="24"/>
        </w:rPr>
        <w:t xml:space="preserve"> platī</w:t>
      </w:r>
      <w:r w:rsidR="000307DC">
        <w:rPr>
          <w:rFonts w:ascii="Times New Roman" w:eastAsia="Times New Roman" w:hAnsi="Times New Roman" w:cs="Times New Roman"/>
          <w:bCs/>
          <w:sz w:val="24"/>
          <w:szCs w:val="24"/>
        </w:rPr>
        <w:t>ba tiks</w:t>
      </w:r>
      <w:r w:rsidR="006A041B" w:rsidRPr="006A041B">
        <w:rPr>
          <w:rFonts w:ascii="Times New Roman" w:eastAsia="Times New Roman" w:hAnsi="Times New Roman" w:cs="Times New Roman"/>
          <w:bCs/>
          <w:sz w:val="24"/>
          <w:szCs w:val="24"/>
        </w:rPr>
        <w:t xml:space="preserve"> precizē</w:t>
      </w:r>
      <w:r w:rsidR="000307DC">
        <w:rPr>
          <w:rFonts w:ascii="Times New Roman" w:eastAsia="Times New Roman" w:hAnsi="Times New Roman" w:cs="Times New Roman"/>
          <w:bCs/>
          <w:sz w:val="24"/>
          <w:szCs w:val="24"/>
        </w:rPr>
        <w:t>ta</w:t>
      </w:r>
      <w:r w:rsidR="006A041B" w:rsidRPr="006A041B">
        <w:rPr>
          <w:rFonts w:ascii="Times New Roman" w:eastAsia="Times New Roman" w:hAnsi="Times New Roman" w:cs="Times New Roman"/>
          <w:bCs/>
          <w:sz w:val="24"/>
          <w:szCs w:val="24"/>
        </w:rPr>
        <w:t>)</w:t>
      </w:r>
      <w:r w:rsidR="006A041B">
        <w:rPr>
          <w:rFonts w:ascii="Times New Roman" w:eastAsia="Times New Roman" w:hAnsi="Times New Roman" w:cs="Times New Roman"/>
          <w:bCs/>
          <w:sz w:val="24"/>
          <w:szCs w:val="24"/>
        </w:rPr>
        <w:t xml:space="preserve">, un ceļa (inženierbūves kadastra apzīmējums 7488 002 0317 001) daļu, kas atrodas uz minētās Zemes vienības,  Meža likumā noteiktās valsts meža īpašuma apsaimniekošanas </w:t>
      </w:r>
      <w:r w:rsidR="003E6120">
        <w:rPr>
          <w:rFonts w:ascii="Times New Roman" w:eastAsia="Times New Roman" w:hAnsi="Times New Roman" w:cs="Times New Roman"/>
          <w:bCs/>
          <w:sz w:val="24"/>
          <w:szCs w:val="24"/>
        </w:rPr>
        <w:t xml:space="preserve">un aizsardzības funkcijas īstenošanai, tajā skaitā, lai nodrošinātu  mežsaimniecisko darbu veikšanai. </w:t>
      </w:r>
    </w:p>
    <w:p w14:paraId="183AAE55" w14:textId="6A654A5F" w:rsidR="00D20A11" w:rsidRPr="0046155B" w:rsidRDefault="00D20A11" w:rsidP="00D20A11">
      <w:pPr>
        <w:spacing w:after="0" w:line="240" w:lineRule="auto"/>
        <w:ind w:firstLine="720"/>
        <w:jc w:val="both"/>
        <w:rPr>
          <w:rFonts w:ascii="Times New Roman" w:eastAsia="Times New Roman" w:hAnsi="Times New Roman" w:cs="Times New Roman"/>
          <w:sz w:val="24"/>
          <w:szCs w:val="24"/>
        </w:rPr>
      </w:pPr>
      <w:r w:rsidRPr="00F223FD">
        <w:rPr>
          <w:rFonts w:ascii="Times New Roman" w:eastAsia="Times New Roman" w:hAnsi="Times New Roman" w:cs="Times New Roman"/>
          <w:sz w:val="24"/>
          <w:szCs w:val="24"/>
        </w:rPr>
        <w:t>LVM</w:t>
      </w:r>
      <w:r w:rsidRPr="00F223FD">
        <w:rPr>
          <w:rFonts w:ascii="Times New Roman" w:hAnsi="Times New Roman" w:cs="Times New Roman"/>
          <w:sz w:val="24"/>
          <w:szCs w:val="24"/>
        </w:rPr>
        <w:t xml:space="preserve"> piedāvā slēgt Vienošanos par sadarbību, ar kuru LVM apņemas par saviem līdzekļiem veikt Zemes vienības kadastrālo </w:t>
      </w:r>
      <w:r w:rsidRPr="00F223FD">
        <w:rPr>
          <w:rFonts w:ascii="Times New Roman" w:hAnsi="Times New Roman" w:cs="Times New Roman"/>
          <w:color w:val="000000" w:themeColor="text1"/>
          <w:sz w:val="24"/>
          <w:szCs w:val="24"/>
        </w:rPr>
        <w:t>uzmērīšanu</w:t>
      </w:r>
      <w:r w:rsidR="003E6120">
        <w:rPr>
          <w:rFonts w:ascii="Times New Roman" w:hAnsi="Times New Roman" w:cs="Times New Roman"/>
          <w:color w:val="000000" w:themeColor="text1"/>
          <w:sz w:val="24"/>
          <w:szCs w:val="24"/>
        </w:rPr>
        <w:t xml:space="preserve">, būves kadastrālo uzmērīšanu un reģistrāciju zemesgrāmatā, </w:t>
      </w:r>
      <w:r w:rsidRPr="00F223FD">
        <w:rPr>
          <w:rFonts w:ascii="Times New Roman" w:hAnsi="Times New Roman" w:cs="Times New Roman"/>
          <w:color w:val="000000" w:themeColor="text1"/>
          <w:sz w:val="24"/>
          <w:szCs w:val="24"/>
        </w:rPr>
        <w:t>lai, tādejādi, sagatavotu īpašumu nodošanai valsts īpašumā Zemkopības ministrijas personā bez atlīdzības.</w:t>
      </w:r>
    </w:p>
    <w:p w14:paraId="1E3EA5AF" w14:textId="77777777" w:rsidR="00D20A11" w:rsidRPr="0073066A" w:rsidRDefault="00D20A11" w:rsidP="00D20A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iesniegumu </w:t>
      </w:r>
      <w:r w:rsidRPr="0073066A">
        <w:rPr>
          <w:rFonts w:ascii="Times New Roman" w:hAnsi="Times New Roman" w:cs="Times New Roman"/>
          <w:sz w:val="24"/>
          <w:szCs w:val="24"/>
        </w:rPr>
        <w:t>Pašvaldība</w:t>
      </w:r>
      <w:r>
        <w:rPr>
          <w:rFonts w:ascii="Times New Roman" w:hAnsi="Times New Roman" w:cs="Times New Roman"/>
          <w:sz w:val="24"/>
          <w:szCs w:val="24"/>
        </w:rPr>
        <w:t>s dome</w:t>
      </w:r>
      <w:r w:rsidRPr="0073066A">
        <w:rPr>
          <w:rFonts w:ascii="Times New Roman" w:hAnsi="Times New Roman" w:cs="Times New Roman"/>
          <w:sz w:val="24"/>
          <w:szCs w:val="24"/>
        </w:rPr>
        <w:t xml:space="preserve"> konstatē</w:t>
      </w:r>
      <w:r>
        <w:rPr>
          <w:rFonts w:ascii="Times New Roman" w:hAnsi="Times New Roman" w:cs="Times New Roman"/>
          <w:sz w:val="24"/>
          <w:szCs w:val="24"/>
        </w:rPr>
        <w:t>ja</w:t>
      </w:r>
      <w:r w:rsidRPr="0073066A">
        <w:rPr>
          <w:rFonts w:ascii="Times New Roman" w:hAnsi="Times New Roman" w:cs="Times New Roman"/>
          <w:sz w:val="24"/>
          <w:szCs w:val="24"/>
        </w:rPr>
        <w:t xml:space="preserve">: </w:t>
      </w:r>
    </w:p>
    <w:p w14:paraId="03C0A205" w14:textId="6B6EDA71" w:rsidR="0012413B" w:rsidRPr="0012413B" w:rsidRDefault="000307DC" w:rsidP="00294784">
      <w:pPr>
        <w:pStyle w:val="ListParagraph"/>
        <w:numPr>
          <w:ilvl w:val="0"/>
          <w:numId w:val="3"/>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Valsts zemes dienesta </w:t>
      </w:r>
      <w:r w:rsidR="003E6120" w:rsidRPr="003E6120">
        <w:rPr>
          <w:rFonts w:ascii="Times New Roman" w:hAnsi="Times New Roman" w:cs="Times New Roman"/>
          <w:sz w:val="24"/>
          <w:szCs w:val="24"/>
        </w:rPr>
        <w:t>Nekustamā īpašuma valsts kadastra informācijas sistēmā (turpmāk – Kadastra informācijas sistēma) ir reģistrēts nekustamais īpašums</w:t>
      </w:r>
      <w:r w:rsidR="003E6120">
        <w:rPr>
          <w:rFonts w:ascii="Times New Roman" w:hAnsi="Times New Roman" w:cs="Times New Roman"/>
          <w:sz w:val="24"/>
          <w:szCs w:val="24"/>
        </w:rPr>
        <w:t xml:space="preserve"> ar nosaukumu “Ceļš  Dravnieki – </w:t>
      </w:r>
      <w:proofErr w:type="spellStart"/>
      <w:r w:rsidR="003E6120">
        <w:rPr>
          <w:rFonts w:ascii="Times New Roman" w:hAnsi="Times New Roman" w:cs="Times New Roman"/>
          <w:sz w:val="24"/>
          <w:szCs w:val="24"/>
        </w:rPr>
        <w:t>Dančukalns</w:t>
      </w:r>
      <w:proofErr w:type="spellEnd"/>
      <w:r w:rsidR="003E6120">
        <w:rPr>
          <w:rFonts w:ascii="Times New Roman" w:hAnsi="Times New Roman" w:cs="Times New Roman"/>
          <w:sz w:val="24"/>
          <w:szCs w:val="24"/>
        </w:rPr>
        <w:t xml:space="preserve"> </w:t>
      </w:r>
      <w:r w:rsidR="008F495E">
        <w:rPr>
          <w:rFonts w:ascii="Times New Roman" w:hAnsi="Times New Roman" w:cs="Times New Roman"/>
          <w:sz w:val="24"/>
          <w:szCs w:val="24"/>
        </w:rPr>
        <w:t>–</w:t>
      </w:r>
      <w:r w:rsidR="003E6120">
        <w:rPr>
          <w:rFonts w:ascii="Times New Roman" w:hAnsi="Times New Roman" w:cs="Times New Roman"/>
          <w:sz w:val="24"/>
          <w:szCs w:val="24"/>
        </w:rPr>
        <w:t xml:space="preserve"> Būdas”, </w:t>
      </w:r>
      <w:r w:rsidR="0012413B">
        <w:rPr>
          <w:rFonts w:ascii="Times New Roman" w:hAnsi="Times New Roman" w:cs="Times New Roman"/>
          <w:sz w:val="24"/>
          <w:szCs w:val="24"/>
        </w:rPr>
        <w:t>Suntažu pag., Ogres nov.,</w:t>
      </w:r>
      <w:r w:rsidR="003E6120" w:rsidRPr="003E6120">
        <w:rPr>
          <w:rFonts w:ascii="Times New Roman" w:hAnsi="Times New Roman" w:cs="Times New Roman"/>
          <w:sz w:val="24"/>
          <w:szCs w:val="24"/>
        </w:rPr>
        <w:t xml:space="preserve"> </w:t>
      </w:r>
      <w:r w:rsidR="00003F91">
        <w:rPr>
          <w:rFonts w:ascii="Times New Roman" w:eastAsia="Times New Roman" w:hAnsi="Times New Roman" w:cs="Times New Roman"/>
          <w:color w:val="000000"/>
          <w:sz w:val="24"/>
          <w:szCs w:val="24"/>
        </w:rPr>
        <w:t>kadastra numuru 7488</w:t>
      </w:r>
      <w:r>
        <w:rPr>
          <w:rFonts w:ascii="Times New Roman" w:eastAsia="Times New Roman" w:hAnsi="Times New Roman" w:cs="Times New Roman"/>
          <w:color w:val="000000"/>
          <w:sz w:val="24"/>
          <w:szCs w:val="24"/>
        </w:rPr>
        <w:t> </w:t>
      </w:r>
      <w:r w:rsidR="00003F91">
        <w:rPr>
          <w:rFonts w:ascii="Times New Roman" w:eastAsia="Times New Roman" w:hAnsi="Times New Roman" w:cs="Times New Roman"/>
          <w:color w:val="000000"/>
          <w:sz w:val="24"/>
          <w:szCs w:val="24"/>
        </w:rPr>
        <w:t>008</w:t>
      </w:r>
      <w:r>
        <w:rPr>
          <w:rFonts w:ascii="Times New Roman" w:eastAsia="Times New Roman" w:hAnsi="Times New Roman" w:cs="Times New Roman"/>
          <w:color w:val="000000"/>
          <w:sz w:val="24"/>
          <w:szCs w:val="24"/>
        </w:rPr>
        <w:t> </w:t>
      </w:r>
      <w:r w:rsidR="00003F91">
        <w:rPr>
          <w:rFonts w:ascii="Times New Roman" w:eastAsia="Times New Roman" w:hAnsi="Times New Roman" w:cs="Times New Roman"/>
          <w:color w:val="000000"/>
          <w:sz w:val="24"/>
          <w:szCs w:val="24"/>
        </w:rPr>
        <w:t>0</w:t>
      </w:r>
      <w:r w:rsidR="0007639D">
        <w:rPr>
          <w:rFonts w:ascii="Times New Roman" w:eastAsia="Times New Roman" w:hAnsi="Times New Roman" w:cs="Times New Roman"/>
          <w:color w:val="000000"/>
          <w:sz w:val="24"/>
          <w:szCs w:val="24"/>
        </w:rPr>
        <w:t>047</w:t>
      </w:r>
      <w:r w:rsidR="00003F91" w:rsidRPr="003E5EA6">
        <w:rPr>
          <w:rFonts w:ascii="Times New Roman" w:eastAsia="Times New Roman" w:hAnsi="Times New Roman" w:cs="Times New Roman"/>
          <w:color w:val="000000"/>
          <w:sz w:val="24"/>
          <w:szCs w:val="24"/>
        </w:rPr>
        <w:t>,</w:t>
      </w:r>
      <w:r w:rsidR="00003F91">
        <w:rPr>
          <w:rFonts w:ascii="Times New Roman" w:eastAsia="Times New Roman" w:hAnsi="Times New Roman" w:cs="Times New Roman"/>
          <w:color w:val="000000"/>
          <w:sz w:val="24"/>
          <w:szCs w:val="24"/>
        </w:rPr>
        <w:t xml:space="preserve"> </w:t>
      </w:r>
      <w:r w:rsidR="00003F91" w:rsidRPr="003E5EA6">
        <w:rPr>
          <w:rFonts w:ascii="Times New Roman" w:eastAsia="Times New Roman" w:hAnsi="Times New Roman" w:cs="Times New Roman"/>
          <w:color w:val="000000"/>
          <w:sz w:val="24"/>
          <w:szCs w:val="24"/>
        </w:rPr>
        <w:t xml:space="preserve">kas </w:t>
      </w:r>
      <w:r w:rsidR="00003F91">
        <w:rPr>
          <w:rFonts w:ascii="Times New Roman" w:eastAsia="Times New Roman" w:hAnsi="Times New Roman" w:cs="Times New Roman"/>
          <w:sz w:val="24"/>
          <w:szCs w:val="24"/>
        </w:rPr>
        <w:t>sastāv</w:t>
      </w:r>
      <w:r w:rsidR="00003F91" w:rsidRPr="009F6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r w:rsidR="00003F91" w:rsidRPr="009F6FC3">
        <w:rPr>
          <w:rFonts w:ascii="Times New Roman" w:eastAsia="Times New Roman" w:hAnsi="Times New Roman" w:cs="Times New Roman"/>
          <w:sz w:val="24"/>
          <w:szCs w:val="24"/>
        </w:rPr>
        <w:t>zemes vienīb</w:t>
      </w:r>
      <w:r w:rsidR="00003F91">
        <w:rPr>
          <w:rFonts w:ascii="Times New Roman" w:eastAsia="Times New Roman" w:hAnsi="Times New Roman" w:cs="Times New Roman"/>
          <w:sz w:val="24"/>
          <w:szCs w:val="24"/>
        </w:rPr>
        <w:t>as ar  kadastra apzīmējumu 7488</w:t>
      </w:r>
      <w:r w:rsidR="0007639D">
        <w:rPr>
          <w:rFonts w:ascii="Times New Roman" w:eastAsia="Times New Roman" w:hAnsi="Times New Roman" w:cs="Times New Roman"/>
          <w:sz w:val="24"/>
          <w:szCs w:val="24"/>
        </w:rPr>
        <w:t xml:space="preserve"> </w:t>
      </w:r>
      <w:r w:rsidR="00003F91">
        <w:rPr>
          <w:rFonts w:ascii="Times New Roman" w:eastAsia="Times New Roman" w:hAnsi="Times New Roman" w:cs="Times New Roman"/>
          <w:sz w:val="24"/>
          <w:szCs w:val="24"/>
        </w:rPr>
        <w:t>00</w:t>
      </w:r>
      <w:r w:rsidR="0007639D">
        <w:rPr>
          <w:rFonts w:ascii="Times New Roman" w:eastAsia="Times New Roman" w:hAnsi="Times New Roman" w:cs="Times New Roman"/>
          <w:sz w:val="24"/>
          <w:szCs w:val="24"/>
        </w:rPr>
        <w:t xml:space="preserve">7 </w:t>
      </w:r>
      <w:r w:rsidR="00003F91" w:rsidRPr="009F6FC3">
        <w:rPr>
          <w:rFonts w:ascii="Times New Roman" w:eastAsia="Times New Roman" w:hAnsi="Times New Roman" w:cs="Times New Roman"/>
          <w:sz w:val="24"/>
          <w:szCs w:val="24"/>
        </w:rPr>
        <w:t>0</w:t>
      </w:r>
      <w:r w:rsidR="0007639D">
        <w:rPr>
          <w:rFonts w:ascii="Times New Roman" w:eastAsia="Times New Roman" w:hAnsi="Times New Roman" w:cs="Times New Roman"/>
          <w:sz w:val="24"/>
          <w:szCs w:val="24"/>
        </w:rPr>
        <w:t>026</w:t>
      </w:r>
      <w:r w:rsidR="00003F91" w:rsidRPr="009F6FC3">
        <w:rPr>
          <w:rFonts w:ascii="Times New Roman" w:eastAsia="Times New Roman" w:hAnsi="Times New Roman" w:cs="Times New Roman"/>
          <w:sz w:val="24"/>
          <w:szCs w:val="24"/>
        </w:rPr>
        <w:t xml:space="preserve"> </w:t>
      </w:r>
      <w:r w:rsidR="00003F91">
        <w:rPr>
          <w:rFonts w:ascii="Times New Roman" w:eastAsia="Times New Roman" w:hAnsi="Times New Roman" w:cs="Times New Roman"/>
          <w:sz w:val="24"/>
          <w:szCs w:val="24"/>
        </w:rPr>
        <w:t xml:space="preserve">ar </w:t>
      </w:r>
      <w:r w:rsidR="00003F91" w:rsidRPr="009F6FC3">
        <w:rPr>
          <w:rFonts w:ascii="Times New Roman" w:eastAsia="Times New Roman" w:hAnsi="Times New Roman" w:cs="Times New Roman"/>
          <w:sz w:val="24"/>
          <w:szCs w:val="24"/>
        </w:rPr>
        <w:t>platīb</w:t>
      </w:r>
      <w:r w:rsidR="00003F91">
        <w:rPr>
          <w:rFonts w:ascii="Times New Roman" w:eastAsia="Times New Roman" w:hAnsi="Times New Roman" w:cs="Times New Roman"/>
          <w:sz w:val="24"/>
          <w:szCs w:val="24"/>
        </w:rPr>
        <w:t>u</w:t>
      </w:r>
      <w:r w:rsidR="00003F91" w:rsidRPr="009F6FC3">
        <w:rPr>
          <w:rFonts w:ascii="Times New Roman" w:eastAsia="Times New Roman" w:hAnsi="Times New Roman" w:cs="Times New Roman"/>
          <w:sz w:val="24"/>
          <w:szCs w:val="24"/>
        </w:rPr>
        <w:t xml:space="preserve"> </w:t>
      </w:r>
      <w:r w:rsidR="0007639D">
        <w:rPr>
          <w:rFonts w:ascii="Times New Roman" w:eastAsia="Times New Roman" w:hAnsi="Times New Roman" w:cs="Times New Roman"/>
          <w:sz w:val="24"/>
          <w:szCs w:val="24"/>
        </w:rPr>
        <w:t xml:space="preserve">4,8 ha, kas piekrīt Pašvaldībai, pamatojoties uz </w:t>
      </w:r>
      <w:r w:rsidR="00883D7A">
        <w:rPr>
          <w:rFonts w:ascii="Times New Roman" w:eastAsia="Times New Roman" w:hAnsi="Times New Roman" w:cs="Times New Roman"/>
          <w:sz w:val="24"/>
          <w:szCs w:val="24"/>
        </w:rPr>
        <w:t>P</w:t>
      </w:r>
      <w:r w:rsidR="0007639D">
        <w:rPr>
          <w:rFonts w:ascii="Times New Roman" w:eastAsia="Times New Roman" w:hAnsi="Times New Roman" w:cs="Times New Roman"/>
          <w:sz w:val="24"/>
          <w:szCs w:val="24"/>
        </w:rPr>
        <w:t xml:space="preserve">ašvaldības </w:t>
      </w:r>
      <w:r w:rsidR="00883D7A">
        <w:rPr>
          <w:rFonts w:ascii="Times New Roman" w:eastAsia="Times New Roman" w:hAnsi="Times New Roman" w:cs="Times New Roman"/>
          <w:sz w:val="24"/>
          <w:szCs w:val="24"/>
        </w:rPr>
        <w:t xml:space="preserve">domes </w:t>
      </w:r>
      <w:r w:rsidR="0007639D">
        <w:rPr>
          <w:rFonts w:ascii="Times New Roman" w:eastAsia="Times New Roman" w:hAnsi="Times New Roman" w:cs="Times New Roman"/>
          <w:sz w:val="24"/>
          <w:szCs w:val="24"/>
        </w:rPr>
        <w:t>2014.gada 20.marta lēmumu “Par zemes vienību ar kadastra apzīmēju</w:t>
      </w:r>
      <w:r>
        <w:rPr>
          <w:rFonts w:ascii="Times New Roman" w:eastAsia="Times New Roman" w:hAnsi="Times New Roman" w:cs="Times New Roman"/>
          <w:sz w:val="24"/>
          <w:szCs w:val="24"/>
        </w:rPr>
        <w:t>mu 7488 003 0539; 7488 003 0538</w:t>
      </w:r>
      <w:r w:rsidR="0007639D">
        <w:rPr>
          <w:rFonts w:ascii="Times New Roman" w:eastAsia="Times New Roman" w:hAnsi="Times New Roman" w:cs="Times New Roman"/>
          <w:sz w:val="24"/>
          <w:szCs w:val="24"/>
        </w:rPr>
        <w:t xml:space="preserve"> un 7488 007 0026, Suntažu pag., Ogres nov., piekritību Ogres novada pašvaldībai” (</w:t>
      </w:r>
      <w:r w:rsidR="00A61AA4">
        <w:rPr>
          <w:rFonts w:ascii="Times New Roman" w:eastAsia="Times New Roman" w:hAnsi="Times New Roman" w:cs="Times New Roman"/>
          <w:sz w:val="24"/>
          <w:szCs w:val="24"/>
        </w:rPr>
        <w:t xml:space="preserve">protokols </w:t>
      </w:r>
      <w:r w:rsidR="0007639D">
        <w:rPr>
          <w:rFonts w:ascii="Times New Roman" w:eastAsia="Times New Roman" w:hAnsi="Times New Roman" w:cs="Times New Roman"/>
          <w:sz w:val="24"/>
          <w:szCs w:val="24"/>
        </w:rPr>
        <w:t>Nr.6,</w:t>
      </w:r>
      <w:r w:rsidR="00A61AA4">
        <w:rPr>
          <w:rFonts w:ascii="Times New Roman" w:eastAsia="Times New Roman" w:hAnsi="Times New Roman" w:cs="Times New Roman"/>
          <w:sz w:val="24"/>
          <w:szCs w:val="24"/>
        </w:rPr>
        <w:t xml:space="preserve"> </w:t>
      </w:r>
      <w:r w:rsidR="0007639D">
        <w:rPr>
          <w:rFonts w:ascii="Times New Roman" w:eastAsia="Times New Roman" w:hAnsi="Times New Roman" w:cs="Times New Roman"/>
          <w:sz w:val="24"/>
          <w:szCs w:val="24"/>
        </w:rPr>
        <w:t>9</w:t>
      </w:r>
      <w:r w:rsidR="00A61AA4">
        <w:rPr>
          <w:rFonts w:ascii="Times New Roman" w:eastAsia="Times New Roman" w:hAnsi="Times New Roman" w:cs="Times New Roman"/>
          <w:sz w:val="24"/>
          <w:szCs w:val="24"/>
        </w:rPr>
        <w:t>.</w:t>
      </w:r>
      <w:r w:rsidR="0007639D">
        <w:rPr>
          <w:rFonts w:ascii="Times New Roman" w:eastAsia="Times New Roman" w:hAnsi="Times New Roman" w:cs="Times New Roman"/>
          <w:sz w:val="24"/>
          <w:szCs w:val="24"/>
        </w:rPr>
        <w:t>);</w:t>
      </w:r>
    </w:p>
    <w:p w14:paraId="2642150B" w14:textId="4A062737" w:rsidR="0012413B" w:rsidRPr="003E6120" w:rsidRDefault="00D20A11" w:rsidP="0012413B">
      <w:pPr>
        <w:pStyle w:val="ListParagraph"/>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sz w:val="24"/>
          <w:szCs w:val="24"/>
        </w:rPr>
        <w:t xml:space="preserve">Zemes vienības </w:t>
      </w:r>
      <w:r w:rsidRPr="00840562">
        <w:rPr>
          <w:rFonts w:ascii="Times New Roman" w:hAnsi="Times New Roman" w:cs="Times New Roman"/>
          <w:sz w:val="24"/>
          <w:szCs w:val="24"/>
        </w:rPr>
        <w:t>lietošanas mērķi</w:t>
      </w:r>
      <w:r w:rsidR="0012413B">
        <w:rPr>
          <w:rFonts w:ascii="Times New Roman" w:hAnsi="Times New Roman" w:cs="Times New Roman"/>
          <w:sz w:val="24"/>
          <w:szCs w:val="24"/>
        </w:rPr>
        <w:t>s</w:t>
      </w:r>
      <w:r w:rsidR="00294784">
        <w:rPr>
          <w:rFonts w:ascii="Times New Roman" w:hAnsi="Times New Roman" w:cs="Times New Roman"/>
          <w:sz w:val="24"/>
          <w:szCs w:val="24"/>
        </w:rPr>
        <w:t xml:space="preserve"> </w:t>
      </w:r>
      <w:r w:rsidR="0012413B" w:rsidRPr="003E6120">
        <w:rPr>
          <w:rFonts w:ascii="Times New Roman" w:hAnsi="Times New Roman" w:cs="Times New Roman"/>
          <w:sz w:val="24"/>
          <w:szCs w:val="24"/>
        </w:rPr>
        <w:t>– zeme</w:t>
      </w:r>
      <w:r w:rsidR="0012413B">
        <w:rPr>
          <w:rFonts w:ascii="Times New Roman" w:hAnsi="Times New Roman" w:cs="Times New Roman"/>
          <w:sz w:val="24"/>
          <w:szCs w:val="24"/>
        </w:rPr>
        <w:t xml:space="preserve"> </w:t>
      </w:r>
      <w:r w:rsidR="0012413B" w:rsidRPr="003E6120">
        <w:rPr>
          <w:rFonts w:ascii="Times New Roman" w:hAnsi="Times New Roman" w:cs="Times New Roman"/>
          <w:sz w:val="24"/>
          <w:szCs w:val="24"/>
        </w:rPr>
        <w:t xml:space="preserve"> dzelzceļa </w:t>
      </w:r>
      <w:r w:rsidRPr="00840562">
        <w:rPr>
          <w:rFonts w:ascii="Times New Roman" w:hAnsi="Times New Roman" w:cs="Times New Roman"/>
          <w:sz w:val="24"/>
          <w:szCs w:val="24"/>
        </w:rPr>
        <w:t>zeme</w:t>
      </w:r>
      <w:r w:rsidR="0012413B">
        <w:rPr>
          <w:rFonts w:ascii="Times New Roman" w:hAnsi="Times New Roman" w:cs="Times New Roman"/>
          <w:sz w:val="24"/>
          <w:szCs w:val="24"/>
        </w:rPr>
        <w:t xml:space="preserve"> </w:t>
      </w:r>
      <w:r w:rsidR="0012413B" w:rsidRPr="003E6120">
        <w:rPr>
          <w:rFonts w:ascii="Times New Roman" w:hAnsi="Times New Roman" w:cs="Times New Roman"/>
          <w:sz w:val="24"/>
          <w:szCs w:val="24"/>
        </w:rPr>
        <w:t>infrastruktūras zemes nodalījuma joslā u</w:t>
      </w:r>
      <w:r w:rsidR="000307DC">
        <w:rPr>
          <w:rFonts w:ascii="Times New Roman" w:hAnsi="Times New Roman" w:cs="Times New Roman"/>
          <w:sz w:val="24"/>
          <w:szCs w:val="24"/>
        </w:rPr>
        <w:t>n ceļu zemes nodalījuma joslā (</w:t>
      </w:r>
      <w:r w:rsidR="0012413B" w:rsidRPr="003E6120">
        <w:rPr>
          <w:rFonts w:ascii="Times New Roman" w:hAnsi="Times New Roman" w:cs="Times New Roman"/>
          <w:sz w:val="24"/>
          <w:szCs w:val="24"/>
        </w:rPr>
        <w:t>kods 1101)</w:t>
      </w:r>
      <w:r w:rsidR="005F320B">
        <w:rPr>
          <w:rFonts w:ascii="Times New Roman" w:hAnsi="Times New Roman" w:cs="Times New Roman"/>
          <w:sz w:val="24"/>
          <w:szCs w:val="24"/>
        </w:rPr>
        <w:t>;</w:t>
      </w:r>
    </w:p>
    <w:p w14:paraId="2FED03F7" w14:textId="2BAB8EAE" w:rsidR="0007639D" w:rsidRDefault="00D20A11" w:rsidP="00D20A11">
      <w:pPr>
        <w:pStyle w:val="ListParagraph"/>
        <w:numPr>
          <w:ilvl w:val="0"/>
          <w:numId w:val="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E5EA6">
        <w:rPr>
          <w:rFonts w:ascii="Times New Roman" w:eastAsia="Times New Roman" w:hAnsi="Times New Roman" w:cs="Times New Roman"/>
          <w:sz w:val="24"/>
          <w:szCs w:val="24"/>
        </w:rPr>
        <w:t>emes vienīb</w:t>
      </w:r>
      <w:r>
        <w:rPr>
          <w:rFonts w:ascii="Times New Roman" w:eastAsia="Times New Roman" w:hAnsi="Times New Roman" w:cs="Times New Roman"/>
          <w:sz w:val="24"/>
          <w:szCs w:val="24"/>
        </w:rPr>
        <w:t>ai</w:t>
      </w:r>
      <w:r w:rsidRPr="003E5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noteikt</w:t>
      </w:r>
      <w:r w:rsidR="004A1533">
        <w:rPr>
          <w:rFonts w:ascii="Times New Roman" w:eastAsia="Times New Roman" w:hAnsi="Times New Roman" w:cs="Times New Roman"/>
          <w:sz w:val="24"/>
          <w:szCs w:val="24"/>
        </w:rPr>
        <w:t>s</w:t>
      </w:r>
      <w:r w:rsidRPr="009F6FC3">
        <w:rPr>
          <w:rFonts w:ascii="Times New Roman" w:eastAsia="Times New Roman" w:hAnsi="Times New Roman" w:cs="Times New Roman"/>
          <w:sz w:val="24"/>
          <w:szCs w:val="24"/>
        </w:rPr>
        <w:t xml:space="preserve"> zemes lietošanas veid</w:t>
      </w:r>
      <w:r w:rsidR="004A1533">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9F6FC3">
        <w:rPr>
          <w:rFonts w:ascii="Times New Roman" w:eastAsia="Times New Roman" w:hAnsi="Times New Roman" w:cs="Times New Roman"/>
          <w:sz w:val="24"/>
          <w:szCs w:val="24"/>
        </w:rPr>
        <w:t xml:space="preserve"> </w:t>
      </w:r>
      <w:r w:rsidR="0007639D">
        <w:rPr>
          <w:rFonts w:ascii="Times New Roman" w:eastAsia="Times New Roman" w:hAnsi="Times New Roman" w:cs="Times New Roman"/>
          <w:sz w:val="24"/>
          <w:szCs w:val="24"/>
        </w:rPr>
        <w:t xml:space="preserve"> </w:t>
      </w:r>
      <w:r w:rsidR="00CD3517" w:rsidRPr="009F6FC3">
        <w:rPr>
          <w:rFonts w:ascii="Times New Roman" w:eastAsia="Times New Roman" w:hAnsi="Times New Roman" w:cs="Times New Roman"/>
          <w:sz w:val="24"/>
          <w:szCs w:val="24"/>
        </w:rPr>
        <w:t>zeme zem ceļi</w:t>
      </w:r>
      <w:r w:rsidR="00CD3517">
        <w:rPr>
          <w:rFonts w:ascii="Times New Roman" w:eastAsia="Times New Roman" w:hAnsi="Times New Roman" w:cs="Times New Roman"/>
          <w:sz w:val="24"/>
          <w:szCs w:val="24"/>
        </w:rPr>
        <w:t>em -  4,8 ha;</w:t>
      </w:r>
    </w:p>
    <w:p w14:paraId="4BA129AB" w14:textId="570D1661" w:rsidR="00D20A11" w:rsidRPr="00840562" w:rsidRDefault="00D20A11" w:rsidP="00D20A11">
      <w:pPr>
        <w:pStyle w:val="ListParagraph"/>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color w:val="000000"/>
          <w:sz w:val="24"/>
          <w:szCs w:val="24"/>
        </w:rPr>
        <w:t xml:space="preserve">uz </w:t>
      </w:r>
      <w:r w:rsidR="00DB7173">
        <w:rPr>
          <w:rFonts w:ascii="Times New Roman" w:eastAsia="Times New Roman" w:hAnsi="Times New Roman" w:cs="Times New Roman"/>
          <w:color w:val="000000"/>
          <w:sz w:val="24"/>
          <w:szCs w:val="24"/>
        </w:rPr>
        <w:t xml:space="preserve">Zemes vienības </w:t>
      </w:r>
      <w:r w:rsidR="00294784">
        <w:rPr>
          <w:rFonts w:ascii="Times New Roman" w:eastAsia="Times New Roman" w:hAnsi="Times New Roman" w:cs="Times New Roman"/>
          <w:color w:val="000000"/>
          <w:sz w:val="24"/>
          <w:szCs w:val="24"/>
        </w:rPr>
        <w:t>ir</w:t>
      </w:r>
      <w:r w:rsidR="00341CB6">
        <w:rPr>
          <w:rFonts w:ascii="Times New Roman" w:eastAsia="Times New Roman" w:hAnsi="Times New Roman" w:cs="Times New Roman"/>
          <w:color w:val="000000"/>
          <w:sz w:val="24"/>
          <w:szCs w:val="24"/>
        </w:rPr>
        <w:t xml:space="preserve"> ceļa </w:t>
      </w:r>
      <w:r w:rsidR="004A1533">
        <w:rPr>
          <w:rFonts w:ascii="Times New Roman" w:eastAsia="Times New Roman" w:hAnsi="Times New Roman" w:cs="Times New Roman"/>
          <w:color w:val="000000"/>
          <w:sz w:val="24"/>
          <w:szCs w:val="24"/>
        </w:rPr>
        <w:t>posms</w:t>
      </w:r>
      <w:r w:rsidR="00DB7173">
        <w:rPr>
          <w:rFonts w:ascii="Times New Roman" w:eastAsia="Times New Roman" w:hAnsi="Times New Roman" w:cs="Times New Roman"/>
          <w:color w:val="000000"/>
          <w:sz w:val="24"/>
          <w:szCs w:val="24"/>
        </w:rPr>
        <w:t>,</w:t>
      </w:r>
      <w:r w:rsidR="004A1533">
        <w:rPr>
          <w:rFonts w:ascii="Times New Roman" w:eastAsia="Times New Roman" w:hAnsi="Times New Roman" w:cs="Times New Roman"/>
          <w:color w:val="000000"/>
          <w:sz w:val="24"/>
          <w:szCs w:val="24"/>
        </w:rPr>
        <w:t xml:space="preserve"> kurš nav </w:t>
      </w:r>
      <w:r w:rsidR="00294784">
        <w:rPr>
          <w:rFonts w:ascii="Times New Roman" w:eastAsia="Times New Roman" w:hAnsi="Times New Roman" w:cs="Times New Roman"/>
          <w:color w:val="000000"/>
          <w:sz w:val="24"/>
          <w:szCs w:val="24"/>
        </w:rPr>
        <w:t>P</w:t>
      </w:r>
      <w:r w:rsidR="004A1533">
        <w:rPr>
          <w:rFonts w:ascii="Times New Roman" w:eastAsia="Times New Roman" w:hAnsi="Times New Roman" w:cs="Times New Roman"/>
          <w:color w:val="000000"/>
          <w:sz w:val="24"/>
          <w:szCs w:val="24"/>
        </w:rPr>
        <w:t>ašvaldības bilancē</w:t>
      </w:r>
      <w:r w:rsidR="005F320B">
        <w:rPr>
          <w:rFonts w:ascii="Times New Roman" w:eastAsia="Times New Roman" w:hAnsi="Times New Roman" w:cs="Times New Roman"/>
          <w:color w:val="000000"/>
          <w:sz w:val="24"/>
          <w:szCs w:val="24"/>
        </w:rPr>
        <w:t>;</w:t>
      </w:r>
      <w:r w:rsidRPr="00840562">
        <w:rPr>
          <w:rFonts w:ascii="Times New Roman" w:eastAsia="Times New Roman" w:hAnsi="Times New Roman" w:cs="Times New Roman"/>
          <w:color w:val="000000"/>
          <w:sz w:val="24"/>
          <w:szCs w:val="24"/>
        </w:rPr>
        <w:t xml:space="preserve"> </w:t>
      </w:r>
    </w:p>
    <w:p w14:paraId="00C87119" w14:textId="54FAC6D5" w:rsidR="00D20A11" w:rsidRPr="00840562" w:rsidRDefault="00294784" w:rsidP="00294784">
      <w:pPr>
        <w:pStyle w:val="ListParagraph"/>
        <w:numPr>
          <w:ilvl w:val="0"/>
          <w:numId w:val="3"/>
        </w:numPr>
        <w:spacing w:after="0" w:line="240" w:lineRule="auto"/>
        <w:ind w:left="0" w:firstLine="720"/>
        <w:jc w:val="both"/>
        <w:rPr>
          <w:rFonts w:ascii="Times New Roman" w:eastAsia="Times New Roman" w:hAnsi="Times New Roman" w:cs="Times New Roman"/>
          <w:sz w:val="24"/>
          <w:szCs w:val="24"/>
        </w:rPr>
      </w:pPr>
      <w:r w:rsidRPr="00294784">
        <w:rPr>
          <w:rFonts w:ascii="Times New Roman" w:eastAsia="Times New Roman" w:hAnsi="Times New Roman" w:cs="Times New Roman"/>
          <w:sz w:val="24"/>
          <w:szCs w:val="24"/>
        </w:rPr>
        <w:t xml:space="preserve">aizliegumi </w:t>
      </w:r>
      <w:r w:rsidR="00065A4B">
        <w:rPr>
          <w:rFonts w:ascii="Times New Roman" w:eastAsia="Times New Roman" w:hAnsi="Times New Roman" w:cs="Times New Roman"/>
          <w:sz w:val="24"/>
          <w:szCs w:val="24"/>
        </w:rPr>
        <w:t>Z</w:t>
      </w:r>
      <w:r w:rsidRPr="00294784">
        <w:rPr>
          <w:rFonts w:ascii="Times New Roman" w:eastAsia="Times New Roman" w:hAnsi="Times New Roman" w:cs="Times New Roman"/>
          <w:sz w:val="24"/>
          <w:szCs w:val="24"/>
        </w:rPr>
        <w:t xml:space="preserve">emes vienības </w:t>
      </w:r>
      <w:r>
        <w:rPr>
          <w:rFonts w:ascii="Times New Roman" w:eastAsia="Times New Roman" w:hAnsi="Times New Roman" w:cs="Times New Roman"/>
          <w:sz w:val="24"/>
          <w:szCs w:val="24"/>
        </w:rPr>
        <w:t xml:space="preserve">atsavināšanai nav konstatēti, </w:t>
      </w:r>
      <w:r w:rsidRPr="005F320B">
        <w:rPr>
          <w:rFonts w:ascii="Times New Roman" w:eastAsia="Times New Roman" w:hAnsi="Times New Roman" w:cs="Times New Roman"/>
          <w:sz w:val="24"/>
          <w:szCs w:val="24"/>
        </w:rPr>
        <w:t>tā nav nepieciešama Pašvaldībai vai tās iestādēm tās autonomo funkciju nodrošināšanai</w:t>
      </w:r>
      <w:r w:rsidR="00D20A11" w:rsidRPr="005F320B">
        <w:rPr>
          <w:rFonts w:ascii="Times New Roman" w:eastAsia="Times New Roman" w:hAnsi="Times New Roman" w:cs="Times New Roman"/>
          <w:sz w:val="24"/>
          <w:szCs w:val="24"/>
        </w:rPr>
        <w:t>;</w:t>
      </w:r>
      <w:r w:rsidR="00D20A11" w:rsidRPr="005F320B">
        <w:rPr>
          <w:rFonts w:ascii="Times New Roman" w:eastAsia="Times New Roman" w:hAnsi="Times New Roman" w:cs="Times New Roman"/>
          <w:noProof/>
          <w:sz w:val="24"/>
          <w:szCs w:val="24"/>
        </w:rPr>
        <w:t xml:space="preserve"> </w:t>
      </w:r>
    </w:p>
    <w:p w14:paraId="24A775BF" w14:textId="16BF11BF" w:rsidR="00D20A11" w:rsidRPr="00C51F1A" w:rsidRDefault="00D20A11" w:rsidP="00D20A11">
      <w:pPr>
        <w:pStyle w:val="ListParagraph"/>
        <w:numPr>
          <w:ilvl w:val="0"/>
          <w:numId w:val="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Zemes vienība</w:t>
      </w:r>
      <w:r w:rsidRPr="00623B34">
        <w:rPr>
          <w:rFonts w:ascii="Times New Roman" w:eastAsia="Times New Roman" w:hAnsi="Times New Roman" w:cs="Times New Roman"/>
          <w:sz w:val="24"/>
          <w:szCs w:val="24"/>
        </w:rPr>
        <w:t xml:space="preserve">s nodošana LVM īpašumā veicama pēc </w:t>
      </w:r>
      <w:r w:rsidR="00D96ED8">
        <w:rPr>
          <w:rFonts w:ascii="Times New Roman" w:eastAsia="Times New Roman" w:hAnsi="Times New Roman" w:cs="Times New Roman"/>
          <w:sz w:val="24"/>
          <w:szCs w:val="24"/>
        </w:rPr>
        <w:t xml:space="preserve"> inženierbūves  ar kadastra apzīmējumu 7488 002 0317 </w:t>
      </w:r>
      <w:r w:rsidR="000307DC">
        <w:rPr>
          <w:rFonts w:ascii="Times New Roman" w:eastAsia="Times New Roman" w:hAnsi="Times New Roman" w:cs="Times New Roman"/>
          <w:sz w:val="24"/>
          <w:szCs w:val="24"/>
        </w:rPr>
        <w:t>001</w:t>
      </w:r>
      <w:r w:rsidR="00D96ED8">
        <w:rPr>
          <w:rFonts w:ascii="Times New Roman" w:eastAsia="Times New Roman" w:hAnsi="Times New Roman" w:cs="Times New Roman"/>
          <w:sz w:val="24"/>
          <w:szCs w:val="24"/>
        </w:rPr>
        <w:t xml:space="preserve"> datu aktualizācijas</w:t>
      </w:r>
      <w:r w:rsidR="000307DC">
        <w:rPr>
          <w:rFonts w:ascii="Times New Roman" w:eastAsia="Times New Roman" w:hAnsi="Times New Roman" w:cs="Times New Roman"/>
          <w:sz w:val="24"/>
          <w:szCs w:val="24"/>
        </w:rPr>
        <w:t xml:space="preserve"> (</w:t>
      </w:r>
      <w:r w:rsidR="00341CB6">
        <w:rPr>
          <w:rFonts w:ascii="Times New Roman" w:eastAsia="Times New Roman" w:hAnsi="Times New Roman" w:cs="Times New Roman"/>
          <w:sz w:val="24"/>
          <w:szCs w:val="24"/>
        </w:rPr>
        <w:t xml:space="preserve">saīsinot inženierbūvi B14), </w:t>
      </w:r>
      <w:r w:rsidRPr="00623B34">
        <w:rPr>
          <w:rFonts w:ascii="Times New Roman" w:eastAsia="Times New Roman" w:hAnsi="Times New Roman" w:cs="Times New Roman"/>
          <w:sz w:val="24"/>
          <w:szCs w:val="24"/>
        </w:rPr>
        <w:t xml:space="preserve">Zemes vienības </w:t>
      </w:r>
      <w:r w:rsidRPr="00623B34">
        <w:rPr>
          <w:rFonts w:ascii="Times New Roman" w:hAnsi="Times New Roman" w:cs="Times New Roman"/>
          <w:sz w:val="24"/>
          <w:szCs w:val="24"/>
        </w:rPr>
        <w:t>kadastrālās uzmērīšanas un zemes robežu plānu, apgrūtinājuma plānu un situācijas plānu izgatavošanas,</w:t>
      </w:r>
      <w:r w:rsidRPr="00623B34">
        <w:rPr>
          <w:rFonts w:ascii="Times New Roman" w:eastAsia="Times New Roman" w:hAnsi="Times New Roman" w:cs="Times New Roman"/>
          <w:sz w:val="24"/>
          <w:szCs w:val="24"/>
        </w:rPr>
        <w:t xml:space="preserve"> reģistrēšanas </w:t>
      </w:r>
      <w:r w:rsidR="000307DC">
        <w:rPr>
          <w:rFonts w:ascii="Times New Roman" w:hAnsi="Times New Roman" w:cs="Times New Roman"/>
          <w:color w:val="1C1C1C"/>
          <w:sz w:val="24"/>
          <w:szCs w:val="24"/>
        </w:rPr>
        <w:t>K</w:t>
      </w:r>
      <w:r w:rsidRPr="00C51F1A">
        <w:rPr>
          <w:rFonts w:ascii="Times New Roman" w:hAnsi="Times New Roman" w:cs="Times New Roman"/>
          <w:color w:val="1C1C1C"/>
          <w:sz w:val="24"/>
          <w:szCs w:val="24"/>
        </w:rPr>
        <w:t xml:space="preserve">adastra informācijas sistēmā </w:t>
      </w:r>
      <w:r w:rsidRPr="00C51F1A">
        <w:rPr>
          <w:rFonts w:ascii="Times New Roman" w:eastAsia="Times New Roman" w:hAnsi="Times New Roman" w:cs="Times New Roman"/>
          <w:sz w:val="24"/>
          <w:szCs w:val="24"/>
        </w:rPr>
        <w:t xml:space="preserve">un </w:t>
      </w:r>
      <w:r w:rsidR="00D96ED8">
        <w:rPr>
          <w:rFonts w:ascii="Times New Roman" w:eastAsia="Times New Roman" w:hAnsi="Times New Roman" w:cs="Times New Roman"/>
          <w:sz w:val="24"/>
          <w:szCs w:val="24"/>
        </w:rPr>
        <w:t>reģistrēšanas</w:t>
      </w:r>
      <w:r w:rsidR="00275214">
        <w:rPr>
          <w:rFonts w:ascii="Times New Roman" w:eastAsia="Times New Roman" w:hAnsi="Times New Roman" w:cs="Times New Roman"/>
          <w:sz w:val="24"/>
          <w:szCs w:val="24"/>
        </w:rPr>
        <w:t xml:space="preserve"> zemesgrāmatā.</w:t>
      </w:r>
    </w:p>
    <w:p w14:paraId="4F2D22FA" w14:textId="1DA4E092" w:rsidR="00D20A11" w:rsidRDefault="00D20A11" w:rsidP="00D20A11">
      <w:pPr>
        <w:spacing w:after="0" w:line="240" w:lineRule="auto"/>
        <w:ind w:right="-1" w:firstLine="720"/>
        <w:jc w:val="both"/>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rPr>
        <w:lastRenderedPageBreak/>
        <w:t>Pašvaldību likuma 10.panta pirmās daļas 16.punkt</w:t>
      </w:r>
      <w:r w:rsidR="008F495E">
        <w:rPr>
          <w:rFonts w:ascii="Times New Roman" w:eastAsia="Times New Roman" w:hAnsi="Times New Roman" w:cs="Times New Roman"/>
          <w:noProof/>
          <w:color w:val="000000"/>
          <w:sz w:val="24"/>
          <w:szCs w:val="24"/>
        </w:rPr>
        <w:t>s</w:t>
      </w:r>
      <w:r w:rsidRPr="00255183">
        <w:rPr>
          <w:rFonts w:ascii="Times New Roman" w:eastAsia="Times New Roman" w:hAnsi="Times New Roman" w:cs="Times New Roman"/>
          <w:noProof/>
          <w:color w:val="000000"/>
          <w:sz w:val="24"/>
          <w:szCs w:val="24"/>
        </w:rPr>
        <w:t xml:space="preserve"> </w:t>
      </w:r>
      <w:r w:rsidR="008F495E">
        <w:rPr>
          <w:rFonts w:ascii="Times New Roman" w:eastAsia="Times New Roman" w:hAnsi="Times New Roman" w:cs="Times New Roman"/>
          <w:noProof/>
          <w:color w:val="000000"/>
          <w:sz w:val="24"/>
          <w:szCs w:val="24"/>
        </w:rPr>
        <w:t>noteic</w:t>
      </w:r>
      <w:r w:rsidRPr="00255183">
        <w:rPr>
          <w:rFonts w:ascii="Times New Roman" w:eastAsia="Times New Roman" w:hAnsi="Times New Roman" w:cs="Times New Roman"/>
          <w:noProof/>
          <w:color w:val="000000"/>
          <w:sz w:val="24"/>
          <w:szCs w:val="24"/>
        </w:rPr>
        <w:t>, ka dome ir tiesīga izlemt ikvienu pašvaldības kompetencē esošu jautājumu, turklāt tikai dome var lemt par pašvaldības nekustamā īpašuma atsavināšanu un apgrūtināšanu</w:t>
      </w:r>
      <w:r>
        <w:rPr>
          <w:rFonts w:ascii="Times New Roman" w:eastAsia="Times New Roman" w:hAnsi="Times New Roman" w:cs="Times New Roman"/>
          <w:noProof/>
          <w:color w:val="000000"/>
          <w:sz w:val="24"/>
          <w:szCs w:val="24"/>
        </w:rPr>
        <w:t xml:space="preserve">, kā arī par nekustamā īpašuma </w:t>
      </w:r>
      <w:r w:rsidRPr="00255183">
        <w:rPr>
          <w:rFonts w:ascii="Times New Roman" w:eastAsia="Times New Roman" w:hAnsi="Times New Roman" w:cs="Times New Roman"/>
          <w:noProof/>
          <w:color w:val="000000"/>
          <w:sz w:val="24"/>
          <w:szCs w:val="24"/>
        </w:rPr>
        <w:t xml:space="preserve">iegūšanu pašvaldības īpašumā, savukārt likuma 73.panta ceturtā daļa </w:t>
      </w:r>
      <w:r w:rsidR="008F495E">
        <w:rPr>
          <w:rFonts w:ascii="Times New Roman" w:eastAsia="Times New Roman" w:hAnsi="Times New Roman" w:cs="Times New Roman"/>
          <w:noProof/>
          <w:color w:val="000000"/>
          <w:sz w:val="24"/>
          <w:szCs w:val="24"/>
        </w:rPr>
        <w:t>noteic</w:t>
      </w:r>
      <w:r w:rsidRPr="00255183">
        <w:rPr>
          <w:rFonts w:ascii="Times New Roman" w:eastAsia="Times New Roman" w:hAnsi="Times New Roman" w:cs="Times New Roman"/>
          <w:noProof/>
          <w:color w:val="000000"/>
          <w:sz w:val="24"/>
          <w:szCs w:val="24"/>
        </w:rPr>
        <w:t xml:space="preserve">, ka pašvaldībai ir tiesības iegūt un atsavināt kustamo un nekustamo īpašumu, kā arī veikt citas privāttiesiskas darbības, ievērojot likumā noteikto rīcību ar publiskas personas finanšu līdzekļiem un mantu. </w:t>
      </w:r>
    </w:p>
    <w:p w14:paraId="11A3A2F2" w14:textId="5F337D84" w:rsidR="00D20A11" w:rsidRPr="00255183" w:rsidRDefault="00D20A11" w:rsidP="00D20A11">
      <w:pPr>
        <w:spacing w:after="0" w:line="240" w:lineRule="auto"/>
        <w:ind w:right="-1" w:firstLine="720"/>
        <w:jc w:val="both"/>
        <w:rPr>
          <w:rFonts w:ascii="Times New Roman" w:eastAsia="Times New Roman" w:hAnsi="Times New Roman" w:cs="Times New Roman"/>
          <w:noProof/>
          <w:color w:val="000000"/>
          <w:sz w:val="24"/>
          <w:szCs w:val="24"/>
        </w:rPr>
      </w:pPr>
      <w:r w:rsidRPr="00625F20">
        <w:rPr>
          <w:rFonts w:ascii="Times New Roman" w:hAnsi="Times New Roman" w:cs="Times New Roman"/>
          <w:sz w:val="24"/>
          <w:szCs w:val="24"/>
        </w:rPr>
        <w:t>Publiskas pers</w:t>
      </w:r>
      <w:r>
        <w:rPr>
          <w:rFonts w:ascii="Times New Roman" w:hAnsi="Times New Roman" w:cs="Times New Roman"/>
          <w:sz w:val="24"/>
          <w:szCs w:val="24"/>
        </w:rPr>
        <w:t>onas mantas atsavināšanas likuma (turpmāk – Likums) 4. panta pirmā daļa paredz, ka</w:t>
      </w:r>
      <w:r w:rsidRPr="00625F20">
        <w:rPr>
          <w:rFonts w:ascii="Times New Roman" w:hAnsi="Times New Roman" w:cs="Times New Roman"/>
          <w:sz w:val="24"/>
          <w:szCs w:val="24"/>
        </w:rPr>
        <w:t xml:space="preserve"> atvasinātas publiskas personas mantas atsavināšanu var ierosināt, ja tā nav nepieciešama attiecīgai atvasinātai </w:t>
      </w:r>
      <w:r>
        <w:rPr>
          <w:rFonts w:ascii="Times New Roman" w:hAnsi="Times New Roman" w:cs="Times New Roman"/>
          <w:sz w:val="24"/>
          <w:szCs w:val="24"/>
        </w:rPr>
        <w:t xml:space="preserve">publiskai </w:t>
      </w:r>
      <w:r w:rsidRPr="00625F20">
        <w:rPr>
          <w:rFonts w:ascii="Times New Roman" w:hAnsi="Times New Roman" w:cs="Times New Roman"/>
          <w:sz w:val="24"/>
          <w:szCs w:val="24"/>
        </w:rPr>
        <w:t>personai vai tās iestā</w:t>
      </w:r>
      <w:r>
        <w:rPr>
          <w:rFonts w:ascii="Times New Roman" w:hAnsi="Times New Roman" w:cs="Times New Roman"/>
          <w:sz w:val="24"/>
          <w:szCs w:val="24"/>
        </w:rPr>
        <w:t>dēm to funkciju nodrošināšanai, savukārt 3.</w:t>
      </w:r>
      <w:r w:rsidR="005F320B">
        <w:rPr>
          <w:rFonts w:ascii="Times New Roman" w:hAnsi="Times New Roman" w:cs="Times New Roman"/>
          <w:sz w:val="24"/>
          <w:szCs w:val="24"/>
        </w:rPr>
        <w:t>panta pirmās daļas 6.</w:t>
      </w:r>
      <w:r>
        <w:rPr>
          <w:rFonts w:ascii="Times New Roman" w:hAnsi="Times New Roman" w:cs="Times New Roman"/>
          <w:sz w:val="24"/>
          <w:szCs w:val="24"/>
        </w:rPr>
        <w:t xml:space="preserve">punkts noteic, ka </w:t>
      </w:r>
      <w:r w:rsidRPr="00625F20">
        <w:rPr>
          <w:rFonts w:ascii="Times New Roman" w:hAnsi="Times New Roman" w:cs="Times New Roman"/>
          <w:sz w:val="24"/>
          <w:szCs w:val="24"/>
        </w:rPr>
        <w:t>publiskas personas nekustamo mantu var ats</w:t>
      </w:r>
      <w:r>
        <w:rPr>
          <w:rFonts w:ascii="Times New Roman" w:hAnsi="Times New Roman" w:cs="Times New Roman"/>
          <w:sz w:val="24"/>
          <w:szCs w:val="24"/>
        </w:rPr>
        <w:t>avināt, nododot bez at</w:t>
      </w:r>
      <w:r w:rsidR="005F320B">
        <w:rPr>
          <w:rFonts w:ascii="Times New Roman" w:hAnsi="Times New Roman" w:cs="Times New Roman"/>
          <w:sz w:val="24"/>
          <w:szCs w:val="24"/>
        </w:rPr>
        <w:t>līdzības. Saskaņā ar Likuma 42.</w:t>
      </w:r>
      <w:r>
        <w:rPr>
          <w:rFonts w:ascii="Times New Roman" w:hAnsi="Times New Roman" w:cs="Times New Roman"/>
          <w:sz w:val="24"/>
          <w:szCs w:val="24"/>
        </w:rPr>
        <w:t>panta otro daļu</w:t>
      </w:r>
      <w:r w:rsidRPr="00625F20">
        <w:rPr>
          <w:rFonts w:ascii="Times New Roman" w:hAnsi="Times New Roman" w:cs="Times New Roman"/>
          <w:sz w:val="24"/>
          <w:szCs w:val="24"/>
        </w:rPr>
        <w:t xml:space="preserve"> atvasinātas publiskas personas nekustamo īpašumu var nodot bez atlīdzības citas atvasinātas publiskas personas vai valsts īpašumā.</w:t>
      </w:r>
    </w:p>
    <w:p w14:paraId="5193A1E8" w14:textId="1128D753" w:rsidR="0046155B" w:rsidRPr="00F322A7" w:rsidRDefault="00D20A11" w:rsidP="00F322A7">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Ņemot vērā </w:t>
      </w:r>
      <w:r w:rsidRPr="00255183">
        <w:rPr>
          <w:rFonts w:ascii="Times New Roman" w:eastAsia="Times New Roman" w:hAnsi="Times New Roman" w:cs="Times New Roman"/>
          <w:color w:val="000000"/>
          <w:sz w:val="24"/>
          <w:szCs w:val="24"/>
        </w:rPr>
        <w:t xml:space="preserve">minēto un pamatojoties </w:t>
      </w:r>
      <w:r w:rsidRPr="009E7F64">
        <w:rPr>
          <w:rFonts w:ascii="Times New Roman" w:eastAsia="Times New Roman" w:hAnsi="Times New Roman" w:cs="Times New Roman"/>
          <w:color w:val="000000"/>
          <w:sz w:val="24"/>
          <w:szCs w:val="24"/>
        </w:rPr>
        <w:t>uz Pašvaldību likuma 10.panta pirmās daļas 16.punktu, 73.panta ceturto daļu, Publiskas personas mantas atsavināšanas likuma 3.panta pirmās daļas 6.punktu, 4.panta pirmo daļu, 42.panta otro daļu,</w:t>
      </w:r>
    </w:p>
    <w:p w14:paraId="4A9EB2FC" w14:textId="77777777" w:rsidR="00840562" w:rsidRPr="009E7F64" w:rsidRDefault="00840562" w:rsidP="00840562">
      <w:pPr>
        <w:shd w:val="clear" w:color="auto" w:fill="FFFFFF"/>
        <w:spacing w:after="0" w:line="240" w:lineRule="auto"/>
        <w:jc w:val="both"/>
        <w:rPr>
          <w:rFonts w:ascii="Times New Roman" w:eastAsia="Times New Roman" w:hAnsi="Times New Roman" w:cs="Times New Roman"/>
          <w:sz w:val="24"/>
          <w:szCs w:val="24"/>
        </w:rPr>
      </w:pPr>
    </w:p>
    <w:p w14:paraId="57A79B01" w14:textId="77777777" w:rsidR="00F322A7" w:rsidRPr="00F322A7" w:rsidRDefault="00F322A7" w:rsidP="00F322A7">
      <w:pPr>
        <w:spacing w:after="0" w:line="240" w:lineRule="auto"/>
        <w:jc w:val="center"/>
        <w:rPr>
          <w:rFonts w:ascii="Times New Roman" w:eastAsia="Times New Roman" w:hAnsi="Times New Roman" w:cs="Times New Roman"/>
          <w:b/>
          <w:iCs/>
          <w:color w:val="000000"/>
          <w:sz w:val="24"/>
          <w:szCs w:val="24"/>
        </w:rPr>
      </w:pPr>
      <w:r w:rsidRPr="00F322A7">
        <w:rPr>
          <w:rFonts w:ascii="Times New Roman" w:eastAsia="Times New Roman" w:hAnsi="Times New Roman" w:cs="Times New Roman"/>
          <w:b/>
          <w:iCs/>
          <w:color w:val="000000"/>
          <w:sz w:val="24"/>
          <w:szCs w:val="24"/>
        </w:rPr>
        <w:t xml:space="preserve">balsojot: </w:t>
      </w:r>
      <w:r w:rsidRPr="00F322A7">
        <w:rPr>
          <w:rFonts w:ascii="Times New Roman" w:eastAsia="Times New Roman" w:hAnsi="Times New Roman" w:cs="Times New Roman"/>
          <w:b/>
          <w:iCs/>
          <w:noProof/>
          <w:color w:val="000000"/>
          <w:sz w:val="24"/>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F322A7">
        <w:rPr>
          <w:rFonts w:ascii="Times New Roman" w:eastAsia="Times New Roman" w:hAnsi="Times New Roman" w:cs="Times New Roman"/>
          <w:b/>
          <w:iCs/>
          <w:color w:val="000000"/>
          <w:sz w:val="24"/>
          <w:szCs w:val="24"/>
        </w:rPr>
        <w:t xml:space="preserve"> </w:t>
      </w:r>
    </w:p>
    <w:p w14:paraId="53F24AB5" w14:textId="77777777" w:rsidR="00F322A7" w:rsidRPr="00F322A7" w:rsidRDefault="00F322A7" w:rsidP="00F322A7">
      <w:pPr>
        <w:spacing w:after="0" w:line="240" w:lineRule="auto"/>
        <w:jc w:val="center"/>
        <w:rPr>
          <w:rFonts w:ascii="Times New Roman" w:eastAsia="Times New Roman" w:hAnsi="Times New Roman" w:cs="Times New Roman"/>
          <w:b/>
          <w:iCs/>
          <w:color w:val="000000"/>
          <w:sz w:val="24"/>
          <w:szCs w:val="24"/>
        </w:rPr>
      </w:pPr>
      <w:r w:rsidRPr="00F322A7">
        <w:rPr>
          <w:rFonts w:ascii="Times New Roman" w:eastAsia="Times New Roman" w:hAnsi="Times New Roman" w:cs="Times New Roman"/>
          <w:iCs/>
          <w:color w:val="000000"/>
          <w:sz w:val="24"/>
          <w:szCs w:val="24"/>
        </w:rPr>
        <w:t>Ogres novada pašvaldības dome</w:t>
      </w:r>
      <w:r w:rsidRPr="00F322A7">
        <w:rPr>
          <w:rFonts w:ascii="Times New Roman" w:eastAsia="Times New Roman" w:hAnsi="Times New Roman" w:cs="Times New Roman"/>
          <w:b/>
          <w:iCs/>
          <w:color w:val="000000"/>
          <w:sz w:val="24"/>
          <w:szCs w:val="24"/>
        </w:rPr>
        <w:t xml:space="preserve"> NOLEMJ:</w:t>
      </w:r>
    </w:p>
    <w:p w14:paraId="19A0782D" w14:textId="77777777" w:rsidR="00341CB6" w:rsidRPr="009E7F64" w:rsidRDefault="00341CB6" w:rsidP="00840562">
      <w:pPr>
        <w:widowControl w:val="0"/>
        <w:suppressAutoHyphens/>
        <w:spacing w:after="0" w:line="240" w:lineRule="auto"/>
        <w:ind w:firstLine="218"/>
        <w:jc w:val="center"/>
        <w:rPr>
          <w:rFonts w:ascii="Times New Roman" w:eastAsia="Lucida Sans Unicode" w:hAnsi="Times New Roman" w:cs="Mangal"/>
          <w:b/>
          <w:kern w:val="1"/>
          <w:sz w:val="24"/>
          <w:szCs w:val="24"/>
          <w:lang w:eastAsia="zh-CN" w:bidi="hi-IN"/>
        </w:rPr>
      </w:pPr>
    </w:p>
    <w:p w14:paraId="5F9B4BD2" w14:textId="4EAC75B3" w:rsidR="00D20A11" w:rsidRPr="00987C37" w:rsidRDefault="00D20A11" w:rsidP="00D20A11">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Cs/>
          <w:sz w:val="24"/>
          <w:szCs w:val="24"/>
        </w:rPr>
      </w:pPr>
      <w:bookmarkStart w:id="0" w:name="_Hlk133500270"/>
      <w:r w:rsidRPr="005E48D7">
        <w:rPr>
          <w:rFonts w:ascii="Times New Roman" w:eastAsia="Times New Roman" w:hAnsi="Times New Roman" w:cs="Times New Roman"/>
          <w:b/>
          <w:sz w:val="24"/>
          <w:szCs w:val="24"/>
        </w:rPr>
        <w:t xml:space="preserve">Konceptuāli piekrist </w:t>
      </w:r>
      <w:r w:rsidRPr="005E48D7">
        <w:rPr>
          <w:rFonts w:ascii="Times New Roman" w:eastAsia="Times New Roman" w:hAnsi="Times New Roman" w:cs="Times New Roman"/>
          <w:sz w:val="24"/>
          <w:szCs w:val="24"/>
        </w:rPr>
        <w:t>Ogres novada pašvaldībai</w:t>
      </w:r>
      <w:r w:rsidR="008C01C1">
        <w:rPr>
          <w:rFonts w:ascii="Times New Roman" w:eastAsia="Times New Roman" w:hAnsi="Times New Roman" w:cs="Times New Roman"/>
          <w:sz w:val="24"/>
          <w:szCs w:val="24"/>
        </w:rPr>
        <w:t xml:space="preserve"> piekrītošās zemes vienības </w:t>
      </w:r>
      <w:r w:rsidRPr="005E48D7">
        <w:rPr>
          <w:rFonts w:ascii="Times New Roman" w:eastAsia="Times New Roman" w:hAnsi="Times New Roman" w:cs="Times New Roman"/>
          <w:sz w:val="24"/>
          <w:szCs w:val="24"/>
        </w:rPr>
        <w:t xml:space="preserve"> </w:t>
      </w:r>
      <w:r w:rsidR="008C01C1">
        <w:rPr>
          <w:rFonts w:ascii="Times New Roman" w:eastAsia="Times New Roman" w:hAnsi="Times New Roman" w:cs="Times New Roman"/>
          <w:sz w:val="24"/>
          <w:szCs w:val="24"/>
        </w:rPr>
        <w:t xml:space="preserve">ar  kadastra apzīmējumu 7488 007 </w:t>
      </w:r>
      <w:r w:rsidR="008C01C1" w:rsidRPr="009F6FC3">
        <w:rPr>
          <w:rFonts w:ascii="Times New Roman" w:eastAsia="Times New Roman" w:hAnsi="Times New Roman" w:cs="Times New Roman"/>
          <w:sz w:val="24"/>
          <w:szCs w:val="24"/>
        </w:rPr>
        <w:t>0</w:t>
      </w:r>
      <w:r w:rsidR="008C01C1">
        <w:rPr>
          <w:rFonts w:ascii="Times New Roman" w:eastAsia="Times New Roman" w:hAnsi="Times New Roman" w:cs="Times New Roman"/>
          <w:sz w:val="24"/>
          <w:szCs w:val="24"/>
        </w:rPr>
        <w:t>026</w:t>
      </w:r>
      <w:r w:rsidR="008C01C1" w:rsidRPr="009F6FC3">
        <w:rPr>
          <w:rFonts w:ascii="Times New Roman" w:eastAsia="Times New Roman" w:hAnsi="Times New Roman" w:cs="Times New Roman"/>
          <w:sz w:val="24"/>
          <w:szCs w:val="24"/>
        </w:rPr>
        <w:t xml:space="preserve"> </w:t>
      </w:r>
      <w:r w:rsidR="008C01C1">
        <w:rPr>
          <w:rFonts w:ascii="Times New Roman" w:eastAsia="Times New Roman" w:hAnsi="Times New Roman" w:cs="Times New Roman"/>
          <w:sz w:val="24"/>
          <w:szCs w:val="24"/>
        </w:rPr>
        <w:t xml:space="preserve">ar kopējo </w:t>
      </w:r>
      <w:r w:rsidR="008C01C1" w:rsidRPr="009F6FC3">
        <w:rPr>
          <w:rFonts w:ascii="Times New Roman" w:eastAsia="Times New Roman" w:hAnsi="Times New Roman" w:cs="Times New Roman"/>
          <w:sz w:val="24"/>
          <w:szCs w:val="24"/>
        </w:rPr>
        <w:t>platīb</w:t>
      </w:r>
      <w:r w:rsidR="008C01C1">
        <w:rPr>
          <w:rFonts w:ascii="Times New Roman" w:eastAsia="Times New Roman" w:hAnsi="Times New Roman" w:cs="Times New Roman"/>
          <w:sz w:val="24"/>
          <w:szCs w:val="24"/>
        </w:rPr>
        <w:t>u</w:t>
      </w:r>
      <w:r w:rsidR="008C01C1" w:rsidRPr="009F6FC3">
        <w:rPr>
          <w:rFonts w:ascii="Times New Roman" w:eastAsia="Times New Roman" w:hAnsi="Times New Roman" w:cs="Times New Roman"/>
          <w:sz w:val="24"/>
          <w:szCs w:val="24"/>
        </w:rPr>
        <w:t xml:space="preserve"> </w:t>
      </w:r>
      <w:r w:rsidR="008C01C1">
        <w:rPr>
          <w:rFonts w:ascii="Times New Roman" w:eastAsia="Times New Roman" w:hAnsi="Times New Roman" w:cs="Times New Roman"/>
          <w:sz w:val="24"/>
          <w:szCs w:val="24"/>
        </w:rPr>
        <w:t xml:space="preserve">4,8 ha </w:t>
      </w:r>
      <w:r w:rsidR="008C01C1" w:rsidRPr="005E48D7">
        <w:rPr>
          <w:rFonts w:ascii="Times New Roman" w:eastAsia="Times New Roman" w:hAnsi="Times New Roman" w:cs="Times New Roman"/>
          <w:bCs/>
          <w:sz w:val="24"/>
          <w:szCs w:val="24"/>
        </w:rPr>
        <w:t>(vairāk vai mazāk, cik izrādīsies kadastrāli uzmērot</w:t>
      </w:r>
      <w:r w:rsidR="008C01C1">
        <w:rPr>
          <w:rFonts w:ascii="Times New Roman" w:eastAsia="Times New Roman" w:hAnsi="Times New Roman" w:cs="Times New Roman"/>
          <w:bCs/>
          <w:sz w:val="24"/>
          <w:szCs w:val="24"/>
        </w:rPr>
        <w:t>)</w:t>
      </w:r>
      <w:r w:rsidR="008C01C1">
        <w:rPr>
          <w:rFonts w:ascii="Times New Roman" w:eastAsia="Times New Roman" w:hAnsi="Times New Roman" w:cs="Times New Roman"/>
          <w:sz w:val="24"/>
          <w:szCs w:val="24"/>
        </w:rPr>
        <w:t xml:space="preserve">, kas ietilpst </w:t>
      </w:r>
      <w:r w:rsidR="008C01C1" w:rsidRPr="003E6120">
        <w:rPr>
          <w:rFonts w:ascii="Times New Roman" w:hAnsi="Times New Roman" w:cs="Times New Roman"/>
          <w:sz w:val="24"/>
          <w:szCs w:val="24"/>
        </w:rPr>
        <w:t>nekustam</w:t>
      </w:r>
      <w:r w:rsidR="008C01C1">
        <w:rPr>
          <w:rFonts w:ascii="Times New Roman" w:hAnsi="Times New Roman" w:cs="Times New Roman"/>
          <w:sz w:val="24"/>
          <w:szCs w:val="24"/>
        </w:rPr>
        <w:t xml:space="preserve">ā </w:t>
      </w:r>
      <w:r w:rsidR="008C01C1" w:rsidRPr="003E6120">
        <w:rPr>
          <w:rFonts w:ascii="Times New Roman" w:hAnsi="Times New Roman" w:cs="Times New Roman"/>
          <w:sz w:val="24"/>
          <w:szCs w:val="24"/>
        </w:rPr>
        <w:t xml:space="preserve"> īpašum</w:t>
      </w:r>
      <w:r w:rsidR="008C01C1">
        <w:rPr>
          <w:rFonts w:ascii="Times New Roman" w:hAnsi="Times New Roman" w:cs="Times New Roman"/>
          <w:sz w:val="24"/>
          <w:szCs w:val="24"/>
        </w:rPr>
        <w:t xml:space="preserve">a ar nosaukumu “Ceļš  Dravnieki – </w:t>
      </w:r>
      <w:proofErr w:type="spellStart"/>
      <w:r w:rsidR="008C01C1">
        <w:rPr>
          <w:rFonts w:ascii="Times New Roman" w:hAnsi="Times New Roman" w:cs="Times New Roman"/>
          <w:sz w:val="24"/>
          <w:szCs w:val="24"/>
        </w:rPr>
        <w:t>Dančukalns</w:t>
      </w:r>
      <w:proofErr w:type="spellEnd"/>
      <w:r w:rsidR="008C01C1">
        <w:rPr>
          <w:rFonts w:ascii="Times New Roman" w:hAnsi="Times New Roman" w:cs="Times New Roman"/>
          <w:sz w:val="24"/>
          <w:szCs w:val="24"/>
        </w:rPr>
        <w:t xml:space="preserve"> </w:t>
      </w:r>
      <w:r w:rsidR="008F495E">
        <w:rPr>
          <w:rFonts w:ascii="Times New Roman" w:hAnsi="Times New Roman" w:cs="Times New Roman"/>
          <w:sz w:val="24"/>
          <w:szCs w:val="24"/>
        </w:rPr>
        <w:t>–</w:t>
      </w:r>
      <w:r w:rsidR="008C01C1">
        <w:rPr>
          <w:rFonts w:ascii="Times New Roman" w:hAnsi="Times New Roman" w:cs="Times New Roman"/>
          <w:sz w:val="24"/>
          <w:szCs w:val="24"/>
        </w:rPr>
        <w:t xml:space="preserve"> Būdas”, Suntažu pag., Ogres nov.,</w:t>
      </w:r>
      <w:r w:rsidR="008C01C1" w:rsidRPr="003E6120">
        <w:rPr>
          <w:rFonts w:ascii="Times New Roman" w:hAnsi="Times New Roman" w:cs="Times New Roman"/>
          <w:sz w:val="24"/>
          <w:szCs w:val="24"/>
        </w:rPr>
        <w:t xml:space="preserve"> </w:t>
      </w:r>
      <w:r w:rsidR="008C01C1">
        <w:rPr>
          <w:rFonts w:ascii="Times New Roman" w:eastAsia="Times New Roman" w:hAnsi="Times New Roman" w:cs="Times New Roman"/>
          <w:color w:val="000000"/>
          <w:sz w:val="24"/>
          <w:szCs w:val="24"/>
        </w:rPr>
        <w:t>kadastra numuru 7488 008 0047</w:t>
      </w:r>
      <w:r w:rsidR="008C01C1" w:rsidRPr="003E5EA6">
        <w:rPr>
          <w:rFonts w:ascii="Times New Roman" w:eastAsia="Times New Roman" w:hAnsi="Times New Roman" w:cs="Times New Roman"/>
          <w:color w:val="000000"/>
          <w:sz w:val="24"/>
          <w:szCs w:val="24"/>
        </w:rPr>
        <w:t>,</w:t>
      </w:r>
      <w:r w:rsidR="008C01C1">
        <w:rPr>
          <w:rFonts w:ascii="Times New Roman" w:eastAsia="Times New Roman" w:hAnsi="Times New Roman" w:cs="Times New Roman"/>
          <w:color w:val="000000"/>
          <w:sz w:val="24"/>
          <w:szCs w:val="24"/>
        </w:rPr>
        <w:t xml:space="preserve"> sastāvā</w:t>
      </w:r>
      <w:r w:rsidR="008C01C1" w:rsidRPr="00281BDE">
        <w:rPr>
          <w:rFonts w:ascii="Times New Roman" w:eastAsia="Times New Roman" w:hAnsi="Times New Roman" w:cs="Times New Roman"/>
          <w:bCs/>
          <w:sz w:val="24"/>
          <w:szCs w:val="24"/>
        </w:rPr>
        <w:t>,</w:t>
      </w:r>
      <w:r w:rsidR="00635209" w:rsidRPr="00281BDE">
        <w:rPr>
          <w:rFonts w:ascii="Times New Roman" w:eastAsia="Times New Roman" w:hAnsi="Times New Roman" w:cs="Times New Roman"/>
          <w:bCs/>
          <w:sz w:val="24"/>
          <w:szCs w:val="24"/>
        </w:rPr>
        <w:t xml:space="preserve"> un</w:t>
      </w:r>
      <w:r w:rsidR="00281BDE">
        <w:rPr>
          <w:rFonts w:ascii="Times New Roman" w:eastAsia="Times New Roman" w:hAnsi="Times New Roman" w:cs="Times New Roman"/>
          <w:bCs/>
          <w:sz w:val="24"/>
          <w:szCs w:val="24"/>
        </w:rPr>
        <w:t xml:space="preserve"> </w:t>
      </w:r>
      <w:r w:rsidR="00281BDE" w:rsidRPr="00281BDE">
        <w:rPr>
          <w:rFonts w:ascii="Times New Roman" w:eastAsia="Times New Roman" w:hAnsi="Times New Roman" w:cs="Times New Roman"/>
          <w:bCs/>
          <w:sz w:val="24"/>
          <w:szCs w:val="24"/>
        </w:rPr>
        <w:t>uz zemes vienības</w:t>
      </w:r>
      <w:r w:rsidR="00281BDE">
        <w:rPr>
          <w:rFonts w:ascii="Times New Roman" w:eastAsia="Times New Roman" w:hAnsi="Times New Roman" w:cs="Times New Roman"/>
          <w:b/>
          <w:sz w:val="24"/>
          <w:szCs w:val="24"/>
        </w:rPr>
        <w:t xml:space="preserve"> </w:t>
      </w:r>
      <w:r w:rsidR="00EE7656">
        <w:rPr>
          <w:rFonts w:ascii="Times New Roman" w:eastAsia="Times New Roman" w:hAnsi="Times New Roman" w:cs="Times New Roman"/>
          <w:color w:val="000000"/>
          <w:sz w:val="24"/>
          <w:szCs w:val="24"/>
        </w:rPr>
        <w:t>Ogres novada</w:t>
      </w:r>
      <w:r w:rsidR="00635209">
        <w:rPr>
          <w:rFonts w:ascii="Times New Roman" w:eastAsia="Times New Roman" w:hAnsi="Times New Roman" w:cs="Times New Roman"/>
          <w:color w:val="000000"/>
          <w:sz w:val="24"/>
          <w:szCs w:val="24"/>
        </w:rPr>
        <w:t xml:space="preserve"> Suntažu pagasta pārvaldes bilancē esošā ceļa B14</w:t>
      </w:r>
      <w:r w:rsidR="00635209" w:rsidRPr="00840562">
        <w:rPr>
          <w:rFonts w:ascii="Times New Roman" w:eastAsia="Times New Roman" w:hAnsi="Times New Roman" w:cs="Times New Roman"/>
          <w:color w:val="000000"/>
          <w:sz w:val="24"/>
          <w:szCs w:val="24"/>
        </w:rPr>
        <w:t>,</w:t>
      </w:r>
      <w:r w:rsidR="00635209">
        <w:rPr>
          <w:rFonts w:ascii="Times New Roman" w:eastAsia="Times New Roman" w:hAnsi="Times New Roman" w:cs="Times New Roman"/>
          <w:color w:val="000000"/>
          <w:sz w:val="24"/>
          <w:szCs w:val="24"/>
        </w:rPr>
        <w:t xml:space="preserve"> ar būves kadastra apzīmējumu 7488 002 0317 001, posm</w:t>
      </w:r>
      <w:r w:rsidR="00281BDE">
        <w:rPr>
          <w:rFonts w:ascii="Times New Roman" w:eastAsia="Times New Roman" w:hAnsi="Times New Roman" w:cs="Times New Roman"/>
          <w:color w:val="000000"/>
          <w:sz w:val="24"/>
          <w:szCs w:val="24"/>
        </w:rPr>
        <w:t>a</w:t>
      </w:r>
      <w:r w:rsidR="00635209" w:rsidRPr="008C01C1">
        <w:rPr>
          <w:rFonts w:ascii="Times New Roman" w:eastAsia="Times New Roman" w:hAnsi="Times New Roman" w:cs="Times New Roman"/>
          <w:bCs/>
          <w:sz w:val="24"/>
          <w:szCs w:val="24"/>
        </w:rPr>
        <w:t xml:space="preserve"> </w:t>
      </w:r>
      <w:r w:rsidR="008C01C1" w:rsidRPr="008C01C1">
        <w:rPr>
          <w:rFonts w:ascii="Times New Roman" w:eastAsia="Times New Roman" w:hAnsi="Times New Roman" w:cs="Times New Roman"/>
          <w:bCs/>
          <w:sz w:val="24"/>
          <w:szCs w:val="24"/>
        </w:rPr>
        <w:t xml:space="preserve">nodošanai </w:t>
      </w:r>
      <w:r w:rsidRPr="005E48D7">
        <w:rPr>
          <w:rFonts w:ascii="Times New Roman" w:hAnsi="Times New Roman" w:cs="Times New Roman"/>
          <w:sz w:val="24"/>
          <w:szCs w:val="24"/>
        </w:rPr>
        <w:t xml:space="preserve">īpašumā bez atlīdzības Latvijas valstij Zemkopības ministrijas personā Meža likumā noteiktās valsts meža </w:t>
      </w:r>
      <w:r w:rsidR="000307DC">
        <w:rPr>
          <w:rFonts w:ascii="Times New Roman" w:hAnsi="Times New Roman" w:cs="Times New Roman"/>
          <w:sz w:val="24"/>
          <w:szCs w:val="24"/>
        </w:rPr>
        <w:t xml:space="preserve">īpašuma </w:t>
      </w:r>
      <w:r w:rsidRPr="005E48D7">
        <w:rPr>
          <w:rFonts w:ascii="Times New Roman" w:hAnsi="Times New Roman" w:cs="Times New Roman"/>
          <w:sz w:val="24"/>
          <w:szCs w:val="24"/>
        </w:rPr>
        <w:t>apsaimniekošanas un aizsardzības funkcijas īstenošanai.</w:t>
      </w:r>
    </w:p>
    <w:p w14:paraId="63B8988B" w14:textId="15057A42" w:rsidR="00D20A11" w:rsidRPr="009E7F64" w:rsidRDefault="00D20A11" w:rsidP="00D20A11">
      <w:pPr>
        <w:pStyle w:val="ListParagraph"/>
        <w:numPr>
          <w:ilvl w:val="0"/>
          <w:numId w:val="1"/>
        </w:numPr>
        <w:spacing w:after="0" w:line="240" w:lineRule="auto"/>
        <w:ind w:left="0" w:firstLine="357"/>
        <w:jc w:val="both"/>
        <w:rPr>
          <w:rFonts w:ascii="Times New Roman" w:eastAsia="Times New Roman" w:hAnsi="Times New Roman" w:cs="Times New Roman"/>
          <w:sz w:val="24"/>
          <w:szCs w:val="24"/>
        </w:rPr>
      </w:pPr>
      <w:r w:rsidRPr="00FA36B4">
        <w:rPr>
          <w:rFonts w:ascii="Times New Roman" w:hAnsi="Times New Roman" w:cs="Times New Roman"/>
          <w:b/>
          <w:sz w:val="24"/>
          <w:szCs w:val="24"/>
        </w:rPr>
        <w:t xml:space="preserve">Uzdot </w:t>
      </w:r>
      <w:r w:rsidRPr="009E7F64">
        <w:rPr>
          <w:rFonts w:ascii="Times New Roman" w:hAnsi="Times New Roman" w:cs="Times New Roman"/>
          <w:sz w:val="24"/>
          <w:szCs w:val="24"/>
        </w:rPr>
        <w:t xml:space="preserve">Ogres novada pašvaldības izpilddirektoram noslēgt vienošanos par sadarbību ar </w:t>
      </w:r>
      <w:r w:rsidRPr="009E7F64">
        <w:rPr>
          <w:rFonts w:ascii="Times New Roman" w:eastAsia="Calibri" w:hAnsi="Times New Roman" w:cs="Times New Roman"/>
          <w:sz w:val="24"/>
          <w:szCs w:val="24"/>
        </w:rPr>
        <w:t>akciju sabiedrību “</w:t>
      </w:r>
      <w:r w:rsidRPr="009E7F64">
        <w:rPr>
          <w:rFonts w:ascii="Times New Roman" w:hAnsi="Times New Roman" w:cs="Times New Roman"/>
          <w:sz w:val="24"/>
          <w:szCs w:val="24"/>
        </w:rPr>
        <w:t>Latvijas valsts meži</w:t>
      </w:r>
      <w:r w:rsidRPr="009E7F64">
        <w:rPr>
          <w:rFonts w:ascii="Times New Roman" w:eastAsia="Calibri" w:hAnsi="Times New Roman" w:cs="Times New Roman"/>
          <w:sz w:val="24"/>
          <w:szCs w:val="24"/>
        </w:rPr>
        <w:t>”, reģistrācijas Nr.40003466281</w:t>
      </w:r>
      <w:r>
        <w:rPr>
          <w:rFonts w:ascii="Times New Roman" w:eastAsia="Calibri" w:hAnsi="Times New Roman" w:cs="Times New Roman"/>
          <w:sz w:val="24"/>
          <w:szCs w:val="24"/>
        </w:rPr>
        <w:t xml:space="preserve">, </w:t>
      </w:r>
      <w:r w:rsidRPr="00F223FD">
        <w:rPr>
          <w:rFonts w:ascii="Times New Roman" w:hAnsi="Times New Roman" w:cs="Times New Roman"/>
          <w:sz w:val="24"/>
          <w:szCs w:val="24"/>
        </w:rPr>
        <w:t xml:space="preserve">par </w:t>
      </w:r>
      <w:r w:rsidRPr="009E7F64">
        <w:rPr>
          <w:rFonts w:ascii="Times New Roman" w:eastAsia="Times New Roman" w:hAnsi="Times New Roman" w:cs="Times New Roman"/>
          <w:bCs/>
          <w:sz w:val="24"/>
          <w:szCs w:val="24"/>
        </w:rPr>
        <w:t>zemes vienības ar kadastra apzīmējumu 7488 00</w:t>
      </w:r>
      <w:r w:rsidR="008C01C1">
        <w:rPr>
          <w:rFonts w:ascii="Times New Roman" w:eastAsia="Times New Roman" w:hAnsi="Times New Roman" w:cs="Times New Roman"/>
          <w:bCs/>
          <w:sz w:val="24"/>
          <w:szCs w:val="24"/>
        </w:rPr>
        <w:t>7</w:t>
      </w:r>
      <w:r w:rsidRPr="009E7F64">
        <w:rPr>
          <w:rFonts w:ascii="Times New Roman" w:eastAsia="Times New Roman" w:hAnsi="Times New Roman" w:cs="Times New Roman"/>
          <w:bCs/>
          <w:sz w:val="24"/>
          <w:szCs w:val="24"/>
        </w:rPr>
        <w:t xml:space="preserve"> 0</w:t>
      </w:r>
      <w:r w:rsidR="008C01C1">
        <w:rPr>
          <w:rFonts w:ascii="Times New Roman" w:eastAsia="Times New Roman" w:hAnsi="Times New Roman" w:cs="Times New Roman"/>
          <w:bCs/>
          <w:sz w:val="24"/>
          <w:szCs w:val="24"/>
        </w:rPr>
        <w:t>026</w:t>
      </w:r>
      <w:r w:rsidRPr="00F223FD">
        <w:rPr>
          <w:rFonts w:ascii="Times New Roman" w:hAnsi="Times New Roman" w:cs="Times New Roman"/>
          <w:sz w:val="24"/>
          <w:szCs w:val="24"/>
        </w:rPr>
        <w:t xml:space="preserve"> kadastrālo </w:t>
      </w:r>
      <w:r w:rsidRPr="00F223FD">
        <w:rPr>
          <w:rFonts w:ascii="Times New Roman" w:hAnsi="Times New Roman" w:cs="Times New Roman"/>
          <w:color w:val="000000" w:themeColor="text1"/>
          <w:sz w:val="24"/>
          <w:szCs w:val="24"/>
        </w:rPr>
        <w:t>uzmērīšanu un</w:t>
      </w:r>
      <w:r>
        <w:rPr>
          <w:rFonts w:ascii="Times New Roman" w:hAnsi="Times New Roman" w:cs="Times New Roman"/>
          <w:color w:val="000000" w:themeColor="text1"/>
          <w:sz w:val="24"/>
          <w:szCs w:val="24"/>
        </w:rPr>
        <w:t xml:space="preserve"> reģistrāciju zemesgrāmatā,</w:t>
      </w:r>
      <w:r w:rsidR="008C01C1">
        <w:rPr>
          <w:rFonts w:ascii="Times New Roman" w:hAnsi="Times New Roman" w:cs="Times New Roman"/>
          <w:color w:val="000000" w:themeColor="text1"/>
          <w:sz w:val="24"/>
          <w:szCs w:val="24"/>
        </w:rPr>
        <w:t xml:space="preserve"> par inženierbūves ar kadastra apzīmējumu 7488 002 0317 001 datu aktualizāciju un izmaiņu reģistrēšanu, </w:t>
      </w:r>
      <w:r>
        <w:rPr>
          <w:rFonts w:ascii="Times New Roman" w:hAnsi="Times New Roman" w:cs="Times New Roman"/>
          <w:color w:val="000000" w:themeColor="text1"/>
          <w:sz w:val="24"/>
          <w:szCs w:val="24"/>
        </w:rPr>
        <w:t>lai</w:t>
      </w:r>
      <w:r w:rsidRPr="00F223FD">
        <w:rPr>
          <w:rFonts w:ascii="Times New Roman" w:hAnsi="Times New Roman" w:cs="Times New Roman"/>
          <w:color w:val="000000" w:themeColor="text1"/>
          <w:sz w:val="24"/>
          <w:szCs w:val="24"/>
        </w:rPr>
        <w:t xml:space="preserve"> sagatavotu </w:t>
      </w:r>
      <w:r w:rsidRPr="009E7F64">
        <w:rPr>
          <w:rFonts w:ascii="Times New Roman" w:eastAsia="Times New Roman" w:hAnsi="Times New Roman" w:cs="Times New Roman"/>
          <w:bCs/>
          <w:sz w:val="24"/>
          <w:szCs w:val="24"/>
        </w:rPr>
        <w:t>zemes vienības ar kadastra apzīmējumu 7488 00</w:t>
      </w:r>
      <w:r w:rsidR="008C01C1">
        <w:rPr>
          <w:rFonts w:ascii="Times New Roman" w:eastAsia="Times New Roman" w:hAnsi="Times New Roman" w:cs="Times New Roman"/>
          <w:bCs/>
          <w:sz w:val="24"/>
          <w:szCs w:val="24"/>
        </w:rPr>
        <w:t>7</w:t>
      </w:r>
      <w:r w:rsidRPr="009E7F64">
        <w:rPr>
          <w:rFonts w:ascii="Times New Roman" w:eastAsia="Times New Roman" w:hAnsi="Times New Roman" w:cs="Times New Roman"/>
          <w:bCs/>
          <w:sz w:val="24"/>
          <w:szCs w:val="24"/>
        </w:rPr>
        <w:t xml:space="preserve"> 0</w:t>
      </w:r>
      <w:r w:rsidR="008C01C1">
        <w:rPr>
          <w:rFonts w:ascii="Times New Roman" w:eastAsia="Times New Roman" w:hAnsi="Times New Roman" w:cs="Times New Roman"/>
          <w:bCs/>
          <w:sz w:val="24"/>
          <w:szCs w:val="24"/>
        </w:rPr>
        <w:t>026,</w:t>
      </w:r>
      <w:r w:rsidRPr="009E7F64">
        <w:rPr>
          <w:rFonts w:ascii="Times New Roman" w:eastAsia="Times New Roman" w:hAnsi="Times New Roman" w:cs="Times New Roman"/>
          <w:bCs/>
          <w:sz w:val="24"/>
          <w:szCs w:val="24"/>
        </w:rPr>
        <w:t xml:space="preserve"> </w:t>
      </w:r>
      <w:r w:rsidR="003C1949">
        <w:rPr>
          <w:rFonts w:ascii="Times New Roman" w:eastAsia="Times New Roman" w:hAnsi="Times New Roman" w:cs="Times New Roman"/>
          <w:bCs/>
          <w:sz w:val="24"/>
          <w:szCs w:val="24"/>
        </w:rPr>
        <w:t>4,8</w:t>
      </w:r>
      <w:r w:rsidRPr="009E7F64">
        <w:rPr>
          <w:rFonts w:ascii="Times New Roman" w:eastAsia="Times New Roman" w:hAnsi="Times New Roman" w:cs="Times New Roman"/>
          <w:bCs/>
          <w:sz w:val="24"/>
          <w:szCs w:val="24"/>
        </w:rPr>
        <w:t xml:space="preserve"> ha platībā (vairāk vai mazāk, cik izrādīsies kadastrāli uzmērot)</w:t>
      </w:r>
      <w:r w:rsidR="003C1949">
        <w:rPr>
          <w:rFonts w:ascii="Times New Roman" w:eastAsia="Times New Roman" w:hAnsi="Times New Roman" w:cs="Times New Roman"/>
          <w:bCs/>
          <w:sz w:val="24"/>
          <w:szCs w:val="24"/>
        </w:rPr>
        <w:t xml:space="preserve"> un uz tā esošās inženierbūves </w:t>
      </w:r>
      <w:r>
        <w:rPr>
          <w:rFonts w:ascii="Times New Roman" w:eastAsia="Times New Roman" w:hAnsi="Times New Roman" w:cs="Times New Roman"/>
          <w:bCs/>
          <w:sz w:val="24"/>
          <w:szCs w:val="24"/>
        </w:rPr>
        <w:t xml:space="preserve"> </w:t>
      </w:r>
      <w:r w:rsidRPr="00F223FD">
        <w:rPr>
          <w:rFonts w:ascii="Times New Roman" w:hAnsi="Times New Roman" w:cs="Times New Roman"/>
          <w:color w:val="000000" w:themeColor="text1"/>
          <w:sz w:val="24"/>
          <w:szCs w:val="24"/>
        </w:rPr>
        <w:t>nodošan</w:t>
      </w:r>
      <w:r>
        <w:rPr>
          <w:rFonts w:ascii="Times New Roman" w:hAnsi="Times New Roman" w:cs="Times New Roman"/>
          <w:color w:val="000000" w:themeColor="text1"/>
          <w:sz w:val="24"/>
          <w:szCs w:val="24"/>
        </w:rPr>
        <w:t>u</w:t>
      </w:r>
      <w:r w:rsidRPr="00F223FD">
        <w:rPr>
          <w:rFonts w:ascii="Times New Roman" w:hAnsi="Times New Roman" w:cs="Times New Roman"/>
          <w:color w:val="000000" w:themeColor="text1"/>
          <w:sz w:val="24"/>
          <w:szCs w:val="24"/>
        </w:rPr>
        <w:t xml:space="preserve"> valsts īpašumā Zemkopības ministrijas personā bez atlīdzības</w:t>
      </w:r>
      <w:r w:rsidRPr="009E7F64">
        <w:rPr>
          <w:rFonts w:ascii="Times New Roman" w:hAnsi="Times New Roman" w:cs="Times New Roman"/>
          <w:sz w:val="24"/>
          <w:szCs w:val="24"/>
        </w:rPr>
        <w:t>.</w:t>
      </w:r>
    </w:p>
    <w:p w14:paraId="3BC103DC" w14:textId="77777777" w:rsidR="00D20A11" w:rsidRPr="009E7F64" w:rsidRDefault="00D20A11" w:rsidP="00D20A11">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
          <w:sz w:val="24"/>
          <w:szCs w:val="24"/>
        </w:rPr>
      </w:pPr>
      <w:r w:rsidRPr="009E7F64">
        <w:rPr>
          <w:rFonts w:ascii="Times New Roman" w:eastAsia="Times New Roman" w:hAnsi="Times New Roman" w:cs="Times New Roman"/>
          <w:b/>
          <w:bCs/>
          <w:color w:val="000000"/>
          <w:sz w:val="24"/>
          <w:szCs w:val="24"/>
        </w:rPr>
        <w:t>Kontroli</w:t>
      </w:r>
      <w:r w:rsidRPr="009E7F64">
        <w:rPr>
          <w:rFonts w:ascii="Times New Roman" w:eastAsia="Times New Roman" w:hAnsi="Times New Roman" w:cs="Times New Roman"/>
          <w:color w:val="000000"/>
          <w:sz w:val="24"/>
          <w:szCs w:val="24"/>
        </w:rPr>
        <w:t xml:space="preserve"> par lēmuma izpildi uzdot Ogres novada pašvaldības domes priekšsēdētāja vietniekam.</w:t>
      </w:r>
    </w:p>
    <w:p w14:paraId="4DA07A69" w14:textId="77777777" w:rsidR="009E7F64" w:rsidRDefault="009E7F64" w:rsidP="009E7F64">
      <w:pPr>
        <w:pStyle w:val="ListParagraph"/>
        <w:spacing w:after="0" w:line="240" w:lineRule="auto"/>
        <w:jc w:val="right"/>
        <w:rPr>
          <w:rFonts w:ascii="Times New Roman" w:eastAsia="Times New Roman" w:hAnsi="Times New Roman" w:cs="Times New Roman"/>
          <w:sz w:val="24"/>
          <w:szCs w:val="24"/>
        </w:rPr>
      </w:pPr>
      <w:bookmarkStart w:id="1" w:name="_GoBack"/>
      <w:bookmarkEnd w:id="0"/>
      <w:bookmarkEnd w:id="1"/>
    </w:p>
    <w:p w14:paraId="35678663" w14:textId="77777777" w:rsidR="00D20A11" w:rsidRDefault="00D20A11" w:rsidP="009E7F64">
      <w:pPr>
        <w:pStyle w:val="ListParagraph"/>
        <w:spacing w:after="0" w:line="240" w:lineRule="auto"/>
        <w:jc w:val="right"/>
        <w:rPr>
          <w:rFonts w:ascii="Times New Roman" w:eastAsia="Times New Roman" w:hAnsi="Times New Roman" w:cs="Times New Roman"/>
          <w:sz w:val="24"/>
          <w:szCs w:val="24"/>
        </w:rPr>
      </w:pPr>
    </w:p>
    <w:p w14:paraId="3F73789B" w14:textId="77777777" w:rsidR="009E7F64" w:rsidRPr="009E7F64" w:rsidRDefault="009E7F64" w:rsidP="009E7F64">
      <w:pPr>
        <w:pStyle w:val="ListParagraph"/>
        <w:spacing w:after="0" w:line="240" w:lineRule="auto"/>
        <w:jc w:val="right"/>
        <w:rPr>
          <w:rFonts w:ascii="Times New Roman" w:eastAsia="Times New Roman" w:hAnsi="Times New Roman" w:cs="Times New Roman"/>
          <w:sz w:val="24"/>
          <w:szCs w:val="24"/>
        </w:rPr>
      </w:pPr>
      <w:r w:rsidRPr="009E7F64">
        <w:rPr>
          <w:rFonts w:ascii="Times New Roman" w:eastAsia="Times New Roman" w:hAnsi="Times New Roman" w:cs="Times New Roman"/>
          <w:sz w:val="24"/>
          <w:szCs w:val="24"/>
        </w:rPr>
        <w:t>(Sēdes vadītāja,</w:t>
      </w:r>
    </w:p>
    <w:p w14:paraId="4BE6AE2C" w14:textId="38D9C951" w:rsidR="009E7F64" w:rsidRPr="009E7F64" w:rsidRDefault="009E7F64" w:rsidP="009E7F64">
      <w:pPr>
        <w:pStyle w:val="ListParagraph"/>
        <w:spacing w:after="0" w:line="240" w:lineRule="auto"/>
        <w:jc w:val="right"/>
        <w:rPr>
          <w:rFonts w:ascii="Times New Roman" w:eastAsia="Times New Roman" w:hAnsi="Times New Roman" w:cs="Times New Roman"/>
          <w:i/>
          <w:iCs/>
          <w:sz w:val="24"/>
          <w:szCs w:val="24"/>
        </w:rPr>
      </w:pPr>
      <w:r w:rsidRPr="009E7F64">
        <w:rPr>
          <w:rFonts w:ascii="Times New Roman" w:eastAsia="Times New Roman" w:hAnsi="Times New Roman" w:cs="Times New Roman"/>
          <w:sz w:val="24"/>
          <w:szCs w:val="24"/>
        </w:rPr>
        <w:t>domes priekšsēdētāja</w:t>
      </w:r>
      <w:r w:rsidR="00F322A7">
        <w:rPr>
          <w:rFonts w:ascii="Times New Roman" w:eastAsia="Times New Roman" w:hAnsi="Times New Roman" w:cs="Times New Roman"/>
          <w:sz w:val="24"/>
          <w:szCs w:val="24"/>
        </w:rPr>
        <w:t xml:space="preserve"> vietnieka </w:t>
      </w:r>
      <w:proofErr w:type="spellStart"/>
      <w:r w:rsidR="00F322A7">
        <w:rPr>
          <w:rFonts w:ascii="Times New Roman" w:eastAsia="Times New Roman" w:hAnsi="Times New Roman" w:cs="Times New Roman"/>
          <w:sz w:val="24"/>
          <w:szCs w:val="24"/>
        </w:rPr>
        <w:t>G.Sīviņa</w:t>
      </w:r>
      <w:proofErr w:type="spellEnd"/>
      <w:r w:rsidRPr="009E7F64">
        <w:rPr>
          <w:rFonts w:ascii="Times New Roman" w:eastAsia="Times New Roman" w:hAnsi="Times New Roman" w:cs="Times New Roman"/>
          <w:sz w:val="24"/>
          <w:szCs w:val="24"/>
        </w:rPr>
        <w:t xml:space="preserve"> paraksts)</w:t>
      </w:r>
    </w:p>
    <w:p w14:paraId="44C4EDA2" w14:textId="77777777" w:rsidR="000F210C" w:rsidRDefault="000F210C" w:rsidP="009E7F64">
      <w:pPr>
        <w:jc w:val="right"/>
      </w:pPr>
    </w:p>
    <w:sectPr w:rsidR="000F210C" w:rsidSect="007F49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00"/>
    <w:family w:val="roman"/>
    <w:pitch w:val="default"/>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C5"/>
    <w:multiLevelType w:val="hybridMultilevel"/>
    <w:tmpl w:val="873A494A"/>
    <w:lvl w:ilvl="0" w:tplc="D6B2E4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BD4BE7"/>
    <w:multiLevelType w:val="hybridMultilevel"/>
    <w:tmpl w:val="8402E81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E17A7"/>
    <w:multiLevelType w:val="hybridMultilevel"/>
    <w:tmpl w:val="8402E81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8F3338"/>
    <w:multiLevelType w:val="hybridMultilevel"/>
    <w:tmpl w:val="9E6C4484"/>
    <w:lvl w:ilvl="0" w:tplc="0D863AEA">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3"/>
    <w:rsid w:val="00003F91"/>
    <w:rsid w:val="00016DEB"/>
    <w:rsid w:val="000307DC"/>
    <w:rsid w:val="00065A4B"/>
    <w:rsid w:val="0007639D"/>
    <w:rsid w:val="000964CF"/>
    <w:rsid w:val="000A4C8A"/>
    <w:rsid w:val="000F210C"/>
    <w:rsid w:val="0012413B"/>
    <w:rsid w:val="001D0716"/>
    <w:rsid w:val="001E0355"/>
    <w:rsid w:val="001E1C8D"/>
    <w:rsid w:val="00252D66"/>
    <w:rsid w:val="00255183"/>
    <w:rsid w:val="00273FDE"/>
    <w:rsid w:val="00275214"/>
    <w:rsid w:val="00281BDE"/>
    <w:rsid w:val="00294784"/>
    <w:rsid w:val="002A5BFD"/>
    <w:rsid w:val="00341CB6"/>
    <w:rsid w:val="003C1949"/>
    <w:rsid w:val="003E6120"/>
    <w:rsid w:val="0046155B"/>
    <w:rsid w:val="004A1533"/>
    <w:rsid w:val="004A4437"/>
    <w:rsid w:val="005F320B"/>
    <w:rsid w:val="00635209"/>
    <w:rsid w:val="006A041B"/>
    <w:rsid w:val="00712665"/>
    <w:rsid w:val="007F49F8"/>
    <w:rsid w:val="00840562"/>
    <w:rsid w:val="00883D7A"/>
    <w:rsid w:val="008C01C1"/>
    <w:rsid w:val="008F495E"/>
    <w:rsid w:val="00987C37"/>
    <w:rsid w:val="009E7F64"/>
    <w:rsid w:val="00A61AA4"/>
    <w:rsid w:val="00C51F1A"/>
    <w:rsid w:val="00CD3517"/>
    <w:rsid w:val="00D20A11"/>
    <w:rsid w:val="00D93188"/>
    <w:rsid w:val="00D96ED8"/>
    <w:rsid w:val="00DB7173"/>
    <w:rsid w:val="00E2472E"/>
    <w:rsid w:val="00EE7656"/>
    <w:rsid w:val="00F223FD"/>
    <w:rsid w:val="00F322A7"/>
    <w:rsid w:val="00FA12FD"/>
    <w:rsid w:val="00FA36B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1972"/>
  <w15:chartTrackingRefBased/>
  <w15:docId w15:val="{D6DB0330-0351-45F7-8EC0-DE458A2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183"/>
    <w:rPr>
      <w:sz w:val="16"/>
      <w:szCs w:val="16"/>
    </w:rPr>
  </w:style>
  <w:style w:type="paragraph" w:styleId="CommentText">
    <w:name w:val="annotation text"/>
    <w:basedOn w:val="Normal"/>
    <w:link w:val="CommentTextChar"/>
    <w:uiPriority w:val="99"/>
    <w:semiHidden/>
    <w:unhideWhenUsed/>
    <w:rsid w:val="00255183"/>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55183"/>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D93188"/>
    <w:pPr>
      <w:ind w:left="720"/>
      <w:contextualSpacing/>
    </w:pPr>
  </w:style>
  <w:style w:type="character" w:styleId="Strong">
    <w:name w:val="Strong"/>
    <w:basedOn w:val="DefaultParagraphFont"/>
    <w:uiPriority w:val="22"/>
    <w:qFormat/>
    <w:rsid w:val="00461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3926</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Arita Bauska</cp:lastModifiedBy>
  <cp:revision>2</cp:revision>
  <cp:lastPrinted>2023-07-27T13:36:00Z</cp:lastPrinted>
  <dcterms:created xsi:type="dcterms:W3CDTF">2023-09-01T08:00:00Z</dcterms:created>
  <dcterms:modified xsi:type="dcterms:W3CDTF">2023-09-01T08:00:00Z</dcterms:modified>
</cp:coreProperties>
</file>