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524E9" w14:textId="77777777" w:rsidR="00951A3B" w:rsidRPr="00735BC6" w:rsidRDefault="00951A3B" w:rsidP="00951A3B">
      <w:pPr>
        <w:spacing w:after="0" w:line="240" w:lineRule="auto"/>
        <w:ind w:right="43"/>
        <w:jc w:val="center"/>
        <w:rPr>
          <w:noProof/>
        </w:rPr>
      </w:pPr>
      <w:r>
        <w:rPr>
          <w:noProof/>
          <w:lang w:val="lv-LV" w:eastAsia="lv-LV"/>
        </w:rPr>
        <w:drawing>
          <wp:inline distT="0" distB="0" distL="0" distR="0" wp14:anchorId="118EC455" wp14:editId="2D0EB6F0">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FB5DD20" w14:textId="77777777" w:rsidR="00951A3B" w:rsidRPr="009154C1" w:rsidRDefault="00951A3B" w:rsidP="00951A3B">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2EF116B4" w14:textId="77777777" w:rsidR="00951A3B" w:rsidRPr="009154C1" w:rsidRDefault="00951A3B" w:rsidP="00951A3B">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7200B774" w14:textId="77777777" w:rsidR="00951A3B" w:rsidRPr="009154C1" w:rsidRDefault="00951A3B" w:rsidP="00951A3B">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208AC299" w14:textId="77777777" w:rsidR="00951A3B" w:rsidRPr="00DD4603" w:rsidRDefault="00951A3B" w:rsidP="00951A3B">
      <w:pPr>
        <w:spacing w:after="0" w:line="240" w:lineRule="auto"/>
        <w:ind w:right="43"/>
        <w:rPr>
          <w:rFonts w:ascii="Times New Roman" w:hAnsi="Times New Roman"/>
          <w:sz w:val="28"/>
          <w:szCs w:val="28"/>
        </w:rPr>
      </w:pPr>
    </w:p>
    <w:p w14:paraId="065818F7" w14:textId="77777777" w:rsidR="00951A3B" w:rsidRPr="009154C1" w:rsidRDefault="00951A3B" w:rsidP="00951A3B">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7CC263BD" w14:textId="77777777" w:rsidR="00951A3B" w:rsidRDefault="00951A3B" w:rsidP="00951A3B">
      <w:pPr>
        <w:spacing w:after="0" w:line="240" w:lineRule="auto"/>
        <w:ind w:right="43"/>
        <w:rPr>
          <w:rFonts w:ascii="Times New Roman" w:hAnsi="Times New Roman"/>
          <w:sz w:val="24"/>
          <w:szCs w:val="32"/>
        </w:rPr>
      </w:pPr>
    </w:p>
    <w:p w14:paraId="5BD63FD6" w14:textId="77777777" w:rsidR="00E14656" w:rsidRPr="00B05709" w:rsidRDefault="00E14656" w:rsidP="00951A3B">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136"/>
        <w:gridCol w:w="3134"/>
        <w:gridCol w:w="3244"/>
      </w:tblGrid>
      <w:tr w:rsidR="00951A3B" w:rsidRPr="009154C1" w14:paraId="27151E67" w14:textId="77777777" w:rsidTr="00F42A28">
        <w:trPr>
          <w:trHeight w:val="398"/>
        </w:trPr>
        <w:tc>
          <w:tcPr>
            <w:tcW w:w="1648" w:type="pct"/>
          </w:tcPr>
          <w:p w14:paraId="487949B6" w14:textId="77777777" w:rsidR="00951A3B" w:rsidRPr="009154C1" w:rsidRDefault="00951A3B" w:rsidP="00F42A28">
            <w:pPr>
              <w:spacing w:after="0" w:line="240" w:lineRule="auto"/>
              <w:ind w:right="43"/>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14:paraId="700DB54A" w14:textId="455BDF11" w:rsidR="00951A3B" w:rsidRPr="00EF3298" w:rsidRDefault="00951A3B" w:rsidP="00F42A28">
            <w:pPr>
              <w:pStyle w:val="Virsraksts2"/>
              <w:spacing w:after="0"/>
              <w:ind w:right="43"/>
            </w:pPr>
            <w:r w:rsidRPr="00487A1D">
              <w:t>Nr.</w:t>
            </w:r>
            <w:r w:rsidR="00E14656">
              <w:t>15</w:t>
            </w:r>
          </w:p>
        </w:tc>
        <w:tc>
          <w:tcPr>
            <w:tcW w:w="1705" w:type="pct"/>
          </w:tcPr>
          <w:p w14:paraId="58F0C07B" w14:textId="77C1DE64" w:rsidR="00951A3B" w:rsidRPr="009154C1" w:rsidRDefault="00951A3B" w:rsidP="00E14656">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Pr>
                <w:rFonts w:ascii="Times New Roman" w:hAnsi="Times New Roman"/>
                <w:sz w:val="24"/>
                <w:szCs w:val="24"/>
              </w:rPr>
              <w:t xml:space="preserve">23.gada </w:t>
            </w:r>
            <w:r w:rsidR="00E14656">
              <w:rPr>
                <w:rFonts w:ascii="Times New Roman" w:hAnsi="Times New Roman"/>
                <w:sz w:val="24"/>
                <w:szCs w:val="24"/>
              </w:rPr>
              <w:t>31</w:t>
            </w:r>
            <w:r w:rsidRPr="009154C1">
              <w:rPr>
                <w:rFonts w:ascii="Times New Roman" w:hAnsi="Times New Roman"/>
                <w:sz w:val="24"/>
                <w:szCs w:val="24"/>
              </w:rPr>
              <w:t>.</w:t>
            </w:r>
            <w:r>
              <w:rPr>
                <w:rFonts w:ascii="Times New Roman" w:hAnsi="Times New Roman"/>
                <w:sz w:val="24"/>
                <w:szCs w:val="24"/>
              </w:rPr>
              <w:t>augustā</w:t>
            </w:r>
          </w:p>
        </w:tc>
      </w:tr>
    </w:tbl>
    <w:p w14:paraId="703C2896" w14:textId="77777777" w:rsidR="00951A3B" w:rsidRDefault="00951A3B" w:rsidP="00951A3B">
      <w:pPr>
        <w:spacing w:after="0" w:line="240" w:lineRule="auto"/>
        <w:ind w:right="43"/>
        <w:jc w:val="center"/>
        <w:rPr>
          <w:rFonts w:ascii="Times New Roman" w:hAnsi="Times New Roman"/>
          <w:b/>
          <w:sz w:val="24"/>
          <w:szCs w:val="24"/>
        </w:rPr>
      </w:pPr>
    </w:p>
    <w:p w14:paraId="4EEDF428" w14:textId="70895F59" w:rsidR="00951A3B" w:rsidRPr="009154C1" w:rsidRDefault="00E14656" w:rsidP="00951A3B">
      <w:pPr>
        <w:spacing w:after="0" w:line="240" w:lineRule="auto"/>
        <w:ind w:right="43"/>
        <w:jc w:val="center"/>
        <w:rPr>
          <w:rFonts w:ascii="Times New Roman" w:hAnsi="Times New Roman"/>
          <w:b/>
          <w:sz w:val="24"/>
          <w:szCs w:val="24"/>
        </w:rPr>
      </w:pPr>
      <w:r>
        <w:rPr>
          <w:rFonts w:ascii="Times New Roman" w:hAnsi="Times New Roman"/>
          <w:b/>
          <w:sz w:val="24"/>
          <w:szCs w:val="24"/>
        </w:rPr>
        <w:t>18</w:t>
      </w:r>
      <w:r w:rsidR="00951A3B" w:rsidRPr="00487A1D">
        <w:rPr>
          <w:rFonts w:ascii="Times New Roman" w:hAnsi="Times New Roman"/>
          <w:b/>
          <w:sz w:val="24"/>
          <w:szCs w:val="24"/>
        </w:rPr>
        <w:t>.</w:t>
      </w:r>
    </w:p>
    <w:p w14:paraId="19BC9181" w14:textId="77777777" w:rsidR="00951A3B" w:rsidRDefault="00951A3B" w:rsidP="00951A3B">
      <w:pPr>
        <w:pStyle w:val="Virsraksts1"/>
        <w:spacing w:before="0" w:line="240" w:lineRule="auto"/>
        <w:ind w:right="43"/>
        <w:jc w:val="center"/>
        <w:rPr>
          <w:rFonts w:ascii="Times New Roman" w:hAnsi="Times New Roman" w:cs="Times New Roman"/>
          <w:b/>
          <w:bCs/>
          <w:color w:val="000000" w:themeColor="text1"/>
          <w:sz w:val="24"/>
          <w:szCs w:val="24"/>
          <w:u w:val="single"/>
        </w:rPr>
      </w:pPr>
      <w:r w:rsidRPr="00BE55D2">
        <w:rPr>
          <w:rFonts w:ascii="Times New Roman" w:hAnsi="Times New Roman" w:cs="Times New Roman"/>
          <w:b/>
          <w:bCs/>
          <w:color w:val="000000" w:themeColor="text1"/>
          <w:sz w:val="24"/>
          <w:szCs w:val="24"/>
          <w:u w:val="single"/>
        </w:rPr>
        <w:t xml:space="preserve">Par </w:t>
      </w:r>
      <w:proofErr w:type="spellStart"/>
      <w:r>
        <w:rPr>
          <w:rFonts w:ascii="Times New Roman" w:hAnsi="Times New Roman" w:cs="Times New Roman"/>
          <w:b/>
          <w:bCs/>
          <w:color w:val="000000" w:themeColor="text1"/>
          <w:sz w:val="24"/>
          <w:szCs w:val="24"/>
          <w:u w:val="single"/>
        </w:rPr>
        <w:t>grozījumiem</w:t>
      </w:r>
      <w:proofErr w:type="spellEnd"/>
      <w:r>
        <w:rPr>
          <w:rFonts w:ascii="Times New Roman" w:hAnsi="Times New Roman" w:cs="Times New Roman"/>
          <w:b/>
          <w:bCs/>
          <w:color w:val="000000" w:themeColor="text1"/>
          <w:sz w:val="24"/>
          <w:szCs w:val="24"/>
          <w:u w:val="single"/>
        </w:rPr>
        <w:t xml:space="preserve"> </w:t>
      </w:r>
      <w:r w:rsidRPr="00BE55D2">
        <w:rPr>
          <w:rFonts w:ascii="Times New Roman" w:hAnsi="Times New Roman" w:cs="Times New Roman"/>
          <w:b/>
          <w:bCs/>
          <w:color w:val="000000" w:themeColor="text1"/>
          <w:sz w:val="24"/>
          <w:szCs w:val="24"/>
          <w:u w:val="single"/>
        </w:rPr>
        <w:t xml:space="preserve">Ogres </w:t>
      </w:r>
      <w:proofErr w:type="spellStart"/>
      <w:r w:rsidRPr="00BE55D2">
        <w:rPr>
          <w:rFonts w:ascii="Times New Roman" w:hAnsi="Times New Roman" w:cs="Times New Roman"/>
          <w:b/>
          <w:bCs/>
          <w:color w:val="000000" w:themeColor="text1"/>
          <w:sz w:val="24"/>
          <w:szCs w:val="24"/>
          <w:u w:val="single"/>
        </w:rPr>
        <w:t>novada</w:t>
      </w:r>
      <w:proofErr w:type="spellEnd"/>
      <w:r w:rsidRPr="00BE55D2">
        <w:rPr>
          <w:rFonts w:ascii="Times New Roman" w:hAnsi="Times New Roman" w:cs="Times New Roman"/>
          <w:b/>
          <w:bCs/>
          <w:color w:val="000000" w:themeColor="text1"/>
          <w:sz w:val="24"/>
          <w:szCs w:val="24"/>
          <w:u w:val="single"/>
        </w:rPr>
        <w:t xml:space="preserve"> </w:t>
      </w:r>
      <w:proofErr w:type="spellStart"/>
      <w:r w:rsidRPr="00BE55D2">
        <w:rPr>
          <w:rFonts w:ascii="Times New Roman" w:hAnsi="Times New Roman" w:cs="Times New Roman"/>
          <w:b/>
          <w:bCs/>
          <w:color w:val="000000" w:themeColor="text1"/>
          <w:sz w:val="24"/>
          <w:szCs w:val="24"/>
          <w:u w:val="single"/>
        </w:rPr>
        <w:t>pašvaldības</w:t>
      </w:r>
      <w:proofErr w:type="spellEnd"/>
      <w:r w:rsidRPr="00BE55D2">
        <w:rPr>
          <w:rFonts w:ascii="Times New Roman" w:hAnsi="Times New Roman" w:cs="Times New Roman"/>
          <w:b/>
          <w:bCs/>
          <w:color w:val="000000" w:themeColor="text1"/>
          <w:sz w:val="24"/>
          <w:szCs w:val="24"/>
          <w:u w:val="single"/>
        </w:rPr>
        <w:t xml:space="preserve"> Ogres </w:t>
      </w:r>
      <w:proofErr w:type="spellStart"/>
      <w:r w:rsidRPr="00BE55D2">
        <w:rPr>
          <w:rFonts w:ascii="Times New Roman" w:hAnsi="Times New Roman" w:cs="Times New Roman"/>
          <w:b/>
          <w:bCs/>
          <w:color w:val="000000" w:themeColor="text1"/>
          <w:sz w:val="24"/>
          <w:szCs w:val="24"/>
          <w:u w:val="single"/>
        </w:rPr>
        <w:t>novada</w:t>
      </w:r>
      <w:proofErr w:type="spellEnd"/>
      <w:r w:rsidRPr="00BE55D2">
        <w:rPr>
          <w:rFonts w:ascii="Times New Roman" w:hAnsi="Times New Roman" w:cs="Times New Roman"/>
          <w:b/>
          <w:bCs/>
          <w:color w:val="000000" w:themeColor="text1"/>
          <w:sz w:val="24"/>
          <w:szCs w:val="24"/>
          <w:u w:val="single"/>
        </w:rPr>
        <w:t xml:space="preserve"> </w:t>
      </w:r>
      <w:proofErr w:type="spellStart"/>
      <w:r w:rsidRPr="00BE55D2">
        <w:rPr>
          <w:rFonts w:ascii="Times New Roman" w:hAnsi="Times New Roman" w:cs="Times New Roman"/>
          <w:b/>
          <w:bCs/>
          <w:color w:val="000000" w:themeColor="text1"/>
          <w:sz w:val="24"/>
          <w:szCs w:val="24"/>
          <w:u w:val="single"/>
        </w:rPr>
        <w:t>sporta</w:t>
      </w:r>
      <w:proofErr w:type="spellEnd"/>
      <w:r w:rsidRPr="00BE55D2">
        <w:rPr>
          <w:rFonts w:ascii="Times New Roman" w:hAnsi="Times New Roman" w:cs="Times New Roman"/>
          <w:b/>
          <w:bCs/>
          <w:color w:val="000000" w:themeColor="text1"/>
          <w:sz w:val="24"/>
          <w:szCs w:val="24"/>
          <w:u w:val="single"/>
        </w:rPr>
        <w:t xml:space="preserve"> </w:t>
      </w:r>
      <w:proofErr w:type="spellStart"/>
      <w:r w:rsidRPr="00BE55D2">
        <w:rPr>
          <w:rFonts w:ascii="Times New Roman" w:hAnsi="Times New Roman" w:cs="Times New Roman"/>
          <w:b/>
          <w:bCs/>
          <w:color w:val="000000" w:themeColor="text1"/>
          <w:sz w:val="24"/>
          <w:szCs w:val="24"/>
          <w:u w:val="single"/>
        </w:rPr>
        <w:t>centra</w:t>
      </w:r>
      <w:proofErr w:type="spellEnd"/>
      <w:r w:rsidRPr="00BE55D2">
        <w:rPr>
          <w:rFonts w:ascii="Times New Roman" w:hAnsi="Times New Roman" w:cs="Times New Roman"/>
          <w:b/>
          <w:bCs/>
          <w:color w:val="000000" w:themeColor="text1"/>
          <w:sz w:val="24"/>
          <w:szCs w:val="24"/>
          <w:u w:val="single"/>
        </w:rPr>
        <w:t xml:space="preserve"> </w:t>
      </w:r>
      <w:proofErr w:type="spellStart"/>
      <w:r w:rsidRPr="00BE55D2">
        <w:rPr>
          <w:rFonts w:ascii="Times New Roman" w:hAnsi="Times New Roman" w:cs="Times New Roman"/>
          <w:b/>
          <w:bCs/>
          <w:color w:val="000000" w:themeColor="text1"/>
          <w:sz w:val="24"/>
          <w:szCs w:val="24"/>
          <w:u w:val="single"/>
        </w:rPr>
        <w:t>maksas</w:t>
      </w:r>
      <w:proofErr w:type="spellEnd"/>
      <w:r w:rsidRPr="00BE55D2">
        <w:rPr>
          <w:rFonts w:ascii="Times New Roman" w:hAnsi="Times New Roman" w:cs="Times New Roman"/>
          <w:b/>
          <w:bCs/>
          <w:color w:val="000000" w:themeColor="text1"/>
          <w:sz w:val="24"/>
          <w:szCs w:val="24"/>
          <w:u w:val="single"/>
        </w:rPr>
        <w:t xml:space="preserve"> </w:t>
      </w:r>
      <w:proofErr w:type="spellStart"/>
      <w:r w:rsidRPr="00BE55D2">
        <w:rPr>
          <w:rFonts w:ascii="Times New Roman" w:hAnsi="Times New Roman" w:cs="Times New Roman"/>
          <w:b/>
          <w:bCs/>
          <w:color w:val="000000" w:themeColor="text1"/>
          <w:sz w:val="24"/>
          <w:szCs w:val="24"/>
          <w:u w:val="single"/>
        </w:rPr>
        <w:t>pakalpojumu</w:t>
      </w:r>
      <w:proofErr w:type="spellEnd"/>
      <w:r w:rsidRPr="00BE55D2">
        <w:rPr>
          <w:rFonts w:ascii="Times New Roman" w:hAnsi="Times New Roman" w:cs="Times New Roman"/>
          <w:b/>
          <w:bCs/>
          <w:color w:val="000000" w:themeColor="text1"/>
          <w:sz w:val="24"/>
          <w:szCs w:val="24"/>
          <w:u w:val="single"/>
        </w:rPr>
        <w:t xml:space="preserve"> </w:t>
      </w:r>
      <w:proofErr w:type="spellStart"/>
      <w:r w:rsidRPr="00BE55D2">
        <w:rPr>
          <w:rFonts w:ascii="Times New Roman" w:hAnsi="Times New Roman" w:cs="Times New Roman"/>
          <w:b/>
          <w:bCs/>
          <w:color w:val="000000" w:themeColor="text1"/>
          <w:sz w:val="24"/>
          <w:szCs w:val="24"/>
          <w:u w:val="single"/>
        </w:rPr>
        <w:t>cenrā</w:t>
      </w:r>
      <w:r>
        <w:rPr>
          <w:rFonts w:ascii="Times New Roman" w:hAnsi="Times New Roman" w:cs="Times New Roman"/>
          <w:b/>
          <w:bCs/>
          <w:color w:val="000000" w:themeColor="text1"/>
          <w:sz w:val="24"/>
          <w:szCs w:val="24"/>
          <w:u w:val="single"/>
        </w:rPr>
        <w:t>dī</w:t>
      </w:r>
      <w:proofErr w:type="spellEnd"/>
      <w:r>
        <w:rPr>
          <w:rFonts w:ascii="Times New Roman" w:hAnsi="Times New Roman" w:cs="Times New Roman"/>
          <w:b/>
          <w:bCs/>
          <w:color w:val="000000" w:themeColor="text1"/>
          <w:sz w:val="24"/>
          <w:szCs w:val="24"/>
          <w:u w:val="single"/>
        </w:rPr>
        <w:t xml:space="preserve"> (</w:t>
      </w:r>
      <w:proofErr w:type="spellStart"/>
      <w:r>
        <w:rPr>
          <w:rFonts w:ascii="Times New Roman" w:hAnsi="Times New Roman" w:cs="Times New Roman"/>
          <w:b/>
          <w:bCs/>
          <w:color w:val="000000" w:themeColor="text1"/>
          <w:sz w:val="24"/>
          <w:szCs w:val="24"/>
          <w:u w:val="single"/>
        </w:rPr>
        <w:t>apstiprināts</w:t>
      </w:r>
      <w:proofErr w:type="spellEnd"/>
      <w:r>
        <w:rPr>
          <w:rFonts w:ascii="Times New Roman" w:hAnsi="Times New Roman" w:cs="Times New Roman"/>
          <w:b/>
          <w:bCs/>
          <w:color w:val="000000" w:themeColor="text1"/>
          <w:sz w:val="24"/>
          <w:szCs w:val="24"/>
          <w:u w:val="single"/>
        </w:rPr>
        <w:t xml:space="preserve"> 16.06.2022.)</w:t>
      </w:r>
    </w:p>
    <w:p w14:paraId="7226B5B6" w14:textId="77777777" w:rsidR="00951A3B" w:rsidRPr="00DD4603" w:rsidRDefault="00951A3B" w:rsidP="00951A3B">
      <w:pPr>
        <w:spacing w:after="0"/>
        <w:rPr>
          <w:rFonts w:ascii="Times New Roman" w:hAnsi="Times New Roman"/>
          <w:sz w:val="24"/>
          <w:szCs w:val="24"/>
        </w:rPr>
      </w:pPr>
    </w:p>
    <w:p w14:paraId="5215FBA1" w14:textId="601A6048" w:rsidR="00951A3B" w:rsidRDefault="00951A3B" w:rsidP="00951A3B">
      <w:pPr>
        <w:spacing w:after="0" w:line="240" w:lineRule="auto"/>
        <w:ind w:firstLine="720"/>
        <w:jc w:val="both"/>
        <w:rPr>
          <w:rFonts w:ascii="Times New Roman" w:hAnsi="Times New Roman"/>
          <w:sz w:val="24"/>
          <w:szCs w:val="24"/>
          <w:lang w:val="lv-LV"/>
        </w:rPr>
      </w:pPr>
      <w:bookmarkStart w:id="0" w:name="_Hlk109985789"/>
      <w:r>
        <w:rPr>
          <w:rFonts w:ascii="Times New Roman" w:hAnsi="Times New Roman"/>
          <w:sz w:val="24"/>
          <w:szCs w:val="24"/>
          <w:lang w:val="lv-LV"/>
        </w:rPr>
        <w:t>Ar Ogres novada pašvaldības domes 16.06.2022. lēmumu “</w:t>
      </w:r>
      <w:r w:rsidRPr="00966541">
        <w:rPr>
          <w:rFonts w:ascii="Times New Roman" w:hAnsi="Times New Roman"/>
          <w:sz w:val="24"/>
          <w:szCs w:val="24"/>
          <w:lang w:val="lv-LV"/>
        </w:rPr>
        <w:t>Par Ogres novada pašvaldības Ogres novada sporta centra maksas pakalpojumu cenrāža apstiprināšanu</w:t>
      </w:r>
      <w:r w:rsidR="00FB0C51">
        <w:rPr>
          <w:rFonts w:ascii="Times New Roman" w:hAnsi="Times New Roman"/>
          <w:sz w:val="24"/>
          <w:szCs w:val="24"/>
          <w:lang w:val="lv-LV"/>
        </w:rPr>
        <w:t>” (protokols</w:t>
      </w:r>
      <w:r>
        <w:rPr>
          <w:rFonts w:ascii="Times New Roman" w:hAnsi="Times New Roman"/>
          <w:sz w:val="24"/>
          <w:szCs w:val="24"/>
          <w:lang w:val="lv-LV"/>
        </w:rPr>
        <w:t xml:space="preserve"> Nr. 13, 15.) apstiprināts </w:t>
      </w:r>
      <w:r w:rsidRPr="00AC48FF">
        <w:rPr>
          <w:rFonts w:ascii="Times New Roman" w:hAnsi="Times New Roman"/>
          <w:sz w:val="24"/>
          <w:szCs w:val="24"/>
          <w:lang w:val="lv-LV"/>
        </w:rPr>
        <w:t>Ogres novada pašvaldības Ogres novada sporta centra maksas pakalpojumu cenrādis</w:t>
      </w:r>
      <w:r w:rsidR="005B623A">
        <w:rPr>
          <w:rFonts w:ascii="Times New Roman" w:hAnsi="Times New Roman"/>
          <w:sz w:val="24"/>
          <w:szCs w:val="24"/>
          <w:lang w:val="lv-LV"/>
        </w:rPr>
        <w:t>.</w:t>
      </w:r>
    </w:p>
    <w:p w14:paraId="30633AB6" w14:textId="5DE8A1F7" w:rsidR="00951A3B" w:rsidRDefault="00951A3B" w:rsidP="00951A3B">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Ogres novada pašvaldībā </w:t>
      </w:r>
      <w:r w:rsidR="00487A1D">
        <w:rPr>
          <w:rFonts w:ascii="Times New Roman" w:hAnsi="Times New Roman"/>
          <w:sz w:val="24"/>
          <w:szCs w:val="24"/>
          <w:lang w:val="lv-LV"/>
        </w:rPr>
        <w:t xml:space="preserve">2023.gada 5.jūlijā </w:t>
      </w:r>
      <w:r>
        <w:rPr>
          <w:rFonts w:ascii="Times New Roman" w:hAnsi="Times New Roman"/>
          <w:sz w:val="24"/>
          <w:szCs w:val="24"/>
          <w:lang w:val="lv-LV"/>
        </w:rPr>
        <w:t xml:space="preserve">saņemts Ogres novada Sporta centra </w:t>
      </w:r>
      <w:r w:rsidR="00487A1D">
        <w:rPr>
          <w:rFonts w:ascii="Times New Roman" w:hAnsi="Times New Roman"/>
          <w:sz w:val="24"/>
          <w:szCs w:val="24"/>
          <w:lang w:val="lv-LV"/>
        </w:rPr>
        <w:t xml:space="preserve">2023.gada 4.jūlija </w:t>
      </w:r>
      <w:r>
        <w:rPr>
          <w:rFonts w:ascii="Times New Roman" w:hAnsi="Times New Roman"/>
          <w:sz w:val="24"/>
          <w:szCs w:val="24"/>
          <w:lang w:val="lv-LV"/>
        </w:rPr>
        <w:t>iesniegums (pašvaldībā reģistrēts ar Nr. </w:t>
      </w:r>
      <w:r w:rsidRPr="00487A1D">
        <w:rPr>
          <w:rFonts w:ascii="Times New Roman" w:hAnsi="Times New Roman"/>
          <w:sz w:val="24"/>
          <w:szCs w:val="24"/>
          <w:lang w:val="lv-LV"/>
        </w:rPr>
        <w:t>2-4.1/</w:t>
      </w:r>
      <w:r w:rsidR="00487A1D">
        <w:rPr>
          <w:rFonts w:ascii="Times New Roman" w:hAnsi="Times New Roman"/>
          <w:sz w:val="24"/>
          <w:szCs w:val="24"/>
          <w:lang w:val="lv-LV"/>
        </w:rPr>
        <w:t>3409</w:t>
      </w:r>
      <w:r>
        <w:rPr>
          <w:rFonts w:ascii="Times New Roman" w:hAnsi="Times New Roman"/>
          <w:sz w:val="24"/>
          <w:szCs w:val="24"/>
          <w:lang w:val="lv-LV"/>
        </w:rPr>
        <w:t>) ar lūgumu apstiprināt Ogres Valsts ģimnāzijas sporta arēnas (turpmāk - Arēna) telpas nomas maksas izcenojumu aprēķinu.</w:t>
      </w:r>
    </w:p>
    <w:p w14:paraId="69D02F2E" w14:textId="546C88F3" w:rsidR="00951A3B" w:rsidRPr="00BE55D2" w:rsidRDefault="00951A3B" w:rsidP="00951A3B">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Ar Ogres novada pašvaldības domes </w:t>
      </w:r>
      <w:r w:rsidR="00487A1D">
        <w:rPr>
          <w:rFonts w:ascii="Times New Roman" w:hAnsi="Times New Roman"/>
          <w:sz w:val="24"/>
          <w:szCs w:val="24"/>
          <w:lang w:val="lv-LV"/>
        </w:rPr>
        <w:t xml:space="preserve">2023.gada 15.jūnija </w:t>
      </w:r>
      <w:r>
        <w:rPr>
          <w:rFonts w:ascii="Times New Roman" w:hAnsi="Times New Roman"/>
          <w:sz w:val="24"/>
          <w:szCs w:val="24"/>
          <w:lang w:val="lv-LV"/>
        </w:rPr>
        <w:t>lēmumu (protokols Nr.9, 21.) Arēna ir nodota Ogres novada sporta centra valdījumā, tāpēc nepieciešams veikt</w:t>
      </w:r>
      <w:r w:rsidRPr="00BE55D2">
        <w:rPr>
          <w:rFonts w:ascii="Times New Roman" w:hAnsi="Times New Roman"/>
          <w:sz w:val="24"/>
          <w:szCs w:val="24"/>
          <w:lang w:val="lv-LV"/>
        </w:rPr>
        <w:t xml:space="preserve"> </w:t>
      </w:r>
      <w:r>
        <w:rPr>
          <w:rFonts w:ascii="Times New Roman" w:hAnsi="Times New Roman"/>
          <w:sz w:val="24"/>
          <w:szCs w:val="24"/>
          <w:lang w:val="lv-LV"/>
        </w:rPr>
        <w:t xml:space="preserve">grozījumus </w:t>
      </w:r>
      <w:r w:rsidRPr="00BE55D2">
        <w:rPr>
          <w:rFonts w:ascii="Times New Roman" w:hAnsi="Times New Roman"/>
          <w:sz w:val="24"/>
          <w:szCs w:val="24"/>
          <w:lang w:val="lv-LV"/>
        </w:rPr>
        <w:t>Ogres novada sporta centra maksas pakalpojumu cenrā</w:t>
      </w:r>
      <w:r>
        <w:rPr>
          <w:rFonts w:ascii="Times New Roman" w:hAnsi="Times New Roman"/>
          <w:sz w:val="24"/>
          <w:szCs w:val="24"/>
          <w:lang w:val="lv-LV"/>
        </w:rPr>
        <w:t>dī.</w:t>
      </w:r>
    </w:p>
    <w:p w14:paraId="72AEFA75" w14:textId="5DA3ED9F" w:rsidR="00951A3B" w:rsidRDefault="00951A3B" w:rsidP="00951A3B">
      <w:pPr>
        <w:spacing w:after="0" w:line="240" w:lineRule="auto"/>
        <w:ind w:firstLine="720"/>
        <w:jc w:val="both"/>
        <w:rPr>
          <w:rFonts w:ascii="Times New Roman" w:hAnsi="Times New Roman"/>
          <w:sz w:val="24"/>
          <w:szCs w:val="24"/>
          <w:lang w:val="lv-LV"/>
        </w:rPr>
      </w:pPr>
      <w:r w:rsidRPr="00BE55D2">
        <w:rPr>
          <w:rFonts w:ascii="Times New Roman" w:hAnsi="Times New Roman"/>
          <w:sz w:val="24"/>
          <w:szCs w:val="24"/>
          <w:lang w:val="lv-LV"/>
        </w:rPr>
        <w:t xml:space="preserve"> Ņemot vērā minēto un pamatojoties uz </w:t>
      </w:r>
      <w:r>
        <w:rPr>
          <w:rFonts w:ascii="Times New Roman" w:hAnsi="Times New Roman"/>
          <w:sz w:val="24"/>
          <w:szCs w:val="24"/>
          <w:lang w:val="lv-LV"/>
        </w:rPr>
        <w:t xml:space="preserve">Pašvaldību </w:t>
      </w:r>
      <w:r w:rsidRPr="00BE55D2">
        <w:rPr>
          <w:rFonts w:ascii="Times New Roman" w:hAnsi="Times New Roman"/>
          <w:sz w:val="24"/>
          <w:szCs w:val="24"/>
          <w:lang w:val="lv-LV"/>
        </w:rPr>
        <w:t>likuma</w:t>
      </w:r>
      <w:r>
        <w:rPr>
          <w:rFonts w:ascii="Times New Roman" w:hAnsi="Times New Roman"/>
          <w:sz w:val="24"/>
          <w:szCs w:val="24"/>
          <w:lang w:val="lv-LV"/>
        </w:rPr>
        <w:t xml:space="preserve"> </w:t>
      </w:r>
      <w:r w:rsidRPr="000447DE">
        <w:rPr>
          <w:rFonts w:ascii="Times New Roman" w:hAnsi="Times New Roman"/>
          <w:sz w:val="24"/>
          <w:szCs w:val="24"/>
          <w:lang w:val="lv-LV"/>
        </w:rPr>
        <w:t>10.panta</w:t>
      </w:r>
      <w:r>
        <w:rPr>
          <w:rFonts w:ascii="Times New Roman" w:hAnsi="Times New Roman"/>
          <w:sz w:val="24"/>
          <w:szCs w:val="24"/>
          <w:lang w:val="lv-LV"/>
        </w:rPr>
        <w:t xml:space="preserve"> otrās daļas 2.</w:t>
      </w:r>
      <w:r w:rsidR="00487A1D">
        <w:rPr>
          <w:rFonts w:ascii="Times New Roman" w:hAnsi="Times New Roman"/>
          <w:sz w:val="24"/>
          <w:szCs w:val="24"/>
          <w:lang w:val="lv-LV"/>
        </w:rPr>
        <w:t>p</w:t>
      </w:r>
      <w:r>
        <w:rPr>
          <w:rFonts w:ascii="Times New Roman" w:hAnsi="Times New Roman"/>
          <w:sz w:val="24"/>
          <w:szCs w:val="24"/>
          <w:lang w:val="lv-LV"/>
        </w:rPr>
        <w:t>unkta (d) apakšpunktu</w:t>
      </w:r>
      <w:r w:rsidRPr="00BE55D2">
        <w:rPr>
          <w:rFonts w:ascii="Times New Roman" w:hAnsi="Times New Roman"/>
          <w:sz w:val="24"/>
          <w:szCs w:val="24"/>
          <w:lang w:val="lv-LV"/>
        </w:rPr>
        <w:t xml:space="preserve">, Ogres novada pašvaldības </w:t>
      </w:r>
      <w:r w:rsidR="00487A1D">
        <w:rPr>
          <w:rFonts w:ascii="Times New Roman" w:hAnsi="Times New Roman"/>
          <w:sz w:val="24"/>
          <w:szCs w:val="24"/>
          <w:lang w:val="lv-LV"/>
        </w:rPr>
        <w:t xml:space="preserve">2012.gada 11.septembra </w:t>
      </w:r>
      <w:r w:rsidRPr="00BE55D2">
        <w:rPr>
          <w:rFonts w:ascii="Times New Roman" w:hAnsi="Times New Roman"/>
          <w:sz w:val="24"/>
          <w:szCs w:val="24"/>
          <w:lang w:val="lv-LV"/>
        </w:rPr>
        <w:t>iekšēj</w:t>
      </w:r>
      <w:r>
        <w:rPr>
          <w:rFonts w:ascii="Times New Roman" w:hAnsi="Times New Roman"/>
          <w:sz w:val="24"/>
          <w:szCs w:val="24"/>
          <w:lang w:val="lv-LV"/>
        </w:rPr>
        <w:t>iem</w:t>
      </w:r>
      <w:r w:rsidRPr="00BE55D2">
        <w:rPr>
          <w:rFonts w:ascii="Times New Roman" w:hAnsi="Times New Roman"/>
          <w:sz w:val="24"/>
          <w:szCs w:val="24"/>
          <w:lang w:val="lv-LV"/>
        </w:rPr>
        <w:t xml:space="preserve"> noteikum</w:t>
      </w:r>
      <w:r>
        <w:rPr>
          <w:rFonts w:ascii="Times New Roman" w:hAnsi="Times New Roman"/>
          <w:sz w:val="24"/>
          <w:szCs w:val="24"/>
          <w:lang w:val="lv-LV"/>
        </w:rPr>
        <w:t>iem</w:t>
      </w:r>
      <w:r w:rsidRPr="00BE55D2">
        <w:rPr>
          <w:rFonts w:ascii="Times New Roman" w:hAnsi="Times New Roman"/>
          <w:sz w:val="24"/>
          <w:szCs w:val="24"/>
          <w:lang w:val="lv-LV"/>
        </w:rPr>
        <w:t xml:space="preserve"> “Kārtība, kādā Ogres novada pašvaldības iestādes (aģentūras) plāno un uzskaita ieņēmumus no maksas pakalpojumiem un ar šo pakalpojumu sniegšanu saistītos izdevumus, kā arī izstrādā, pakalpojumu izcenojumu aprēķinus” un Ogres novada pašvaldības </w:t>
      </w:r>
      <w:r w:rsidRPr="00487A1D">
        <w:rPr>
          <w:rStyle w:val="Hipersaite"/>
          <w:rFonts w:ascii="Times New Roman" w:hAnsi="Times New Roman"/>
          <w:color w:val="auto"/>
          <w:sz w:val="24"/>
          <w:szCs w:val="24"/>
          <w:u w:val="none"/>
          <w:lang w:val="lv-LV"/>
        </w:rPr>
        <w:t xml:space="preserve">Maksas pakalpojumu izcenojumu aprēķinu un atlīdzības noteikšanas komisijas </w:t>
      </w:r>
      <w:r w:rsidR="00487A1D" w:rsidRPr="00487A1D">
        <w:rPr>
          <w:rStyle w:val="Hipersaite"/>
          <w:rFonts w:ascii="Times New Roman" w:hAnsi="Times New Roman"/>
          <w:color w:val="auto"/>
          <w:sz w:val="24"/>
          <w:szCs w:val="24"/>
          <w:u w:val="none"/>
          <w:lang w:val="lv-LV"/>
        </w:rPr>
        <w:t>2023.gada 31.jūlija</w:t>
      </w:r>
      <w:r w:rsidRPr="00487A1D">
        <w:rPr>
          <w:rStyle w:val="Hipersaite"/>
          <w:rFonts w:ascii="Times New Roman" w:hAnsi="Times New Roman"/>
          <w:color w:val="auto"/>
          <w:sz w:val="24"/>
          <w:szCs w:val="24"/>
          <w:u w:val="none"/>
          <w:lang w:val="lv-LV"/>
        </w:rPr>
        <w:t xml:space="preserve"> protokolu Nr.1</w:t>
      </w:r>
      <w:r w:rsidR="00487A1D" w:rsidRPr="00487A1D">
        <w:rPr>
          <w:rStyle w:val="Hipersaite"/>
          <w:rFonts w:ascii="Times New Roman" w:hAnsi="Times New Roman"/>
          <w:color w:val="auto"/>
          <w:sz w:val="24"/>
          <w:szCs w:val="24"/>
          <w:u w:val="none"/>
          <w:lang w:val="lv-LV"/>
        </w:rPr>
        <w:t>5</w:t>
      </w:r>
      <w:r w:rsidRPr="00BE55D2">
        <w:rPr>
          <w:rFonts w:ascii="Times New Roman" w:hAnsi="Times New Roman"/>
          <w:sz w:val="24"/>
          <w:szCs w:val="24"/>
          <w:lang w:val="lv-LV"/>
        </w:rPr>
        <w:t>,</w:t>
      </w:r>
    </w:p>
    <w:p w14:paraId="3DCB5948" w14:textId="77777777" w:rsidR="00951A3B" w:rsidRPr="00EF3298" w:rsidRDefault="00951A3B" w:rsidP="00951A3B">
      <w:pPr>
        <w:spacing w:after="0" w:line="240" w:lineRule="auto"/>
        <w:ind w:firstLine="720"/>
        <w:jc w:val="both"/>
        <w:rPr>
          <w:rFonts w:ascii="Times New Roman" w:hAnsi="Times New Roman"/>
          <w:sz w:val="24"/>
          <w:szCs w:val="24"/>
          <w:lang w:val="lv-LV"/>
        </w:rPr>
      </w:pPr>
    </w:p>
    <w:p w14:paraId="4629575A" w14:textId="56EEB39A" w:rsidR="00487A1D" w:rsidRPr="00E14656" w:rsidRDefault="00E14656" w:rsidP="00E14656">
      <w:pPr>
        <w:spacing w:after="0" w:line="240" w:lineRule="auto"/>
        <w:jc w:val="center"/>
        <w:rPr>
          <w:rFonts w:ascii="Times New Roman" w:hAnsi="Times New Roman"/>
          <w:b/>
          <w:sz w:val="24"/>
          <w:szCs w:val="24"/>
          <w:lang w:val="lv-LV"/>
        </w:rPr>
      </w:pPr>
      <w:bookmarkStart w:id="1" w:name="_Hlk109985863"/>
      <w:bookmarkEnd w:id="0"/>
      <w:r w:rsidRPr="00E14656">
        <w:rPr>
          <w:rFonts w:ascii="Times New Roman" w:hAnsi="Times New Roman"/>
          <w:b/>
          <w:sz w:val="24"/>
          <w:szCs w:val="24"/>
          <w:lang w:val="lv-LV"/>
        </w:rPr>
        <w:t xml:space="preserve">balsojot: </w:t>
      </w:r>
      <w:r w:rsidRPr="00E14656">
        <w:rPr>
          <w:rFonts w:ascii="Times New Roman" w:hAnsi="Times New Roman"/>
          <w:b/>
          <w:noProof/>
          <w:sz w:val="24"/>
          <w:szCs w:val="24"/>
          <w:lang w:val="lv-LV"/>
        </w:rPr>
        <w:t>ar 19 balsīm "Par" (Andris Krauja, Artūrs Mangulis, Atvars Lakstīgala, Dace Kļaviņa, Dace Māliņa, Dace Veiliņa, Dainis Širovs, Gints Sīviņš, Ilmārs Zemnieks, Jānis Iklāvs, Jānis Kaijaks, Jānis Siliņš, Kaspars Bramanis, Pāvels Kotāns, Raivis Ūzuls, Rūdolfs Kudļa, Santa Ločmele, Toms Āboltiņš, Valentīns Špēlis), "Pret" – nav, "Atturas" – nav</w:t>
      </w:r>
      <w:r w:rsidR="00487A1D" w:rsidRPr="00E14656">
        <w:rPr>
          <w:rFonts w:ascii="Times New Roman" w:hAnsi="Times New Roman"/>
          <w:b/>
          <w:sz w:val="24"/>
          <w:szCs w:val="24"/>
          <w:lang w:val="lv-LV"/>
        </w:rPr>
        <w:t xml:space="preserve">, </w:t>
      </w:r>
    </w:p>
    <w:p w14:paraId="2EF6AEC1" w14:textId="77777777" w:rsidR="00E14656" w:rsidRPr="00E14656" w:rsidRDefault="00E14656" w:rsidP="00E14656">
      <w:pPr>
        <w:autoSpaceDE w:val="0"/>
        <w:autoSpaceDN w:val="0"/>
        <w:adjustRightInd w:val="0"/>
        <w:spacing w:before="60" w:after="60" w:line="240" w:lineRule="auto"/>
        <w:ind w:firstLine="567"/>
        <w:jc w:val="center"/>
        <w:rPr>
          <w:rFonts w:ascii="Times New Roman" w:hAnsi="Times New Roman"/>
          <w:i/>
          <w:iCs/>
          <w:sz w:val="24"/>
          <w:szCs w:val="24"/>
          <w:lang w:val="lv-LV"/>
        </w:rPr>
      </w:pPr>
      <w:r w:rsidRPr="00E14656">
        <w:rPr>
          <w:rFonts w:ascii="Times New Roman" w:hAnsi="Times New Roman"/>
          <w:i/>
          <w:iCs/>
          <w:sz w:val="24"/>
          <w:szCs w:val="24"/>
          <w:lang w:val="lv-LV"/>
        </w:rPr>
        <w:t>Dzirkstīte Žindiga balsojumā nepiedalās, ievērojot likumā “Par interešu konflikta novēršanu valsts amatpersonu darbībā” paredzētos lēmumu pieņemšanas ierobežojumus,</w:t>
      </w:r>
    </w:p>
    <w:p w14:paraId="3B08ED0A" w14:textId="77777777" w:rsidR="00487A1D" w:rsidRPr="00E14656" w:rsidRDefault="00487A1D" w:rsidP="00487A1D">
      <w:pPr>
        <w:ind w:firstLine="375"/>
        <w:jc w:val="center"/>
        <w:rPr>
          <w:rFonts w:ascii="Times New Roman" w:hAnsi="Times New Roman"/>
          <w:sz w:val="24"/>
          <w:szCs w:val="24"/>
          <w:lang w:val="lv-LV"/>
        </w:rPr>
      </w:pPr>
      <w:r w:rsidRPr="00E14656">
        <w:rPr>
          <w:rFonts w:ascii="Times New Roman" w:hAnsi="Times New Roman"/>
          <w:sz w:val="24"/>
          <w:szCs w:val="24"/>
          <w:lang w:val="lv-LV"/>
        </w:rPr>
        <w:t>Ogres novada pašvaldības dome</w:t>
      </w:r>
      <w:r w:rsidRPr="00E14656">
        <w:rPr>
          <w:rFonts w:ascii="Times New Roman" w:hAnsi="Times New Roman"/>
          <w:b/>
          <w:sz w:val="24"/>
          <w:szCs w:val="24"/>
          <w:lang w:val="lv-LV"/>
        </w:rPr>
        <w:t xml:space="preserve"> NOLEMJ:</w:t>
      </w:r>
    </w:p>
    <w:p w14:paraId="3DD0B50F" w14:textId="77777777" w:rsidR="00507FB5" w:rsidRPr="00E14656" w:rsidRDefault="00951A3B" w:rsidP="00C80D82">
      <w:pPr>
        <w:pStyle w:val="Sarakstarindkopa"/>
        <w:numPr>
          <w:ilvl w:val="0"/>
          <w:numId w:val="2"/>
        </w:numPr>
        <w:spacing w:after="0"/>
        <w:ind w:left="357"/>
        <w:jc w:val="both"/>
        <w:rPr>
          <w:rFonts w:ascii="Times New Roman" w:hAnsi="Times New Roman"/>
          <w:sz w:val="24"/>
          <w:szCs w:val="24"/>
          <w:lang w:val="lv-LV"/>
        </w:rPr>
      </w:pPr>
      <w:r w:rsidRPr="00E14656">
        <w:rPr>
          <w:rFonts w:ascii="Times New Roman" w:hAnsi="Times New Roman"/>
          <w:b/>
          <w:sz w:val="24"/>
          <w:szCs w:val="24"/>
          <w:lang w:val="lv-LV"/>
        </w:rPr>
        <w:t>Izdarīt</w:t>
      </w:r>
      <w:r w:rsidRPr="00E14656">
        <w:rPr>
          <w:rFonts w:ascii="Times New Roman" w:hAnsi="Times New Roman"/>
          <w:sz w:val="24"/>
          <w:szCs w:val="24"/>
          <w:lang w:val="lv-LV"/>
        </w:rPr>
        <w:t xml:space="preserve"> Ogres novada pašvaldības Ogres novada sporta centra maksas pakalpojumu cenrādī (apstiprināts ar Ogres novada pašvaldības domes 16.06.2022. lēmumu (protokola izraksts Nr. 13, 15.)) šādu</w:t>
      </w:r>
      <w:r w:rsidR="00507FB5" w:rsidRPr="00E14656">
        <w:rPr>
          <w:rFonts w:ascii="Times New Roman" w:hAnsi="Times New Roman"/>
          <w:sz w:val="24"/>
          <w:szCs w:val="24"/>
          <w:lang w:val="lv-LV"/>
        </w:rPr>
        <w:t>s</w:t>
      </w:r>
      <w:r w:rsidRPr="00E14656">
        <w:rPr>
          <w:rFonts w:ascii="Times New Roman" w:hAnsi="Times New Roman"/>
          <w:sz w:val="24"/>
          <w:szCs w:val="24"/>
          <w:lang w:val="lv-LV"/>
        </w:rPr>
        <w:t xml:space="preserve"> grozījumu</w:t>
      </w:r>
      <w:r w:rsidR="00487A1D" w:rsidRPr="00E14656">
        <w:rPr>
          <w:rFonts w:ascii="Times New Roman" w:hAnsi="Times New Roman"/>
          <w:sz w:val="24"/>
          <w:szCs w:val="24"/>
          <w:lang w:val="lv-LV"/>
        </w:rPr>
        <w:t>s</w:t>
      </w:r>
      <w:r w:rsidR="00507FB5" w:rsidRPr="00E14656">
        <w:rPr>
          <w:rFonts w:ascii="Times New Roman" w:hAnsi="Times New Roman"/>
          <w:sz w:val="24"/>
          <w:szCs w:val="24"/>
          <w:lang w:val="lv-LV"/>
        </w:rPr>
        <w:t>:</w:t>
      </w:r>
    </w:p>
    <w:p w14:paraId="25AAFA5B" w14:textId="5672DE6F" w:rsidR="00951A3B" w:rsidRPr="00E14656" w:rsidRDefault="00507FB5" w:rsidP="00C80D82">
      <w:pPr>
        <w:pStyle w:val="Sarakstarindkopa"/>
        <w:spacing w:after="0"/>
        <w:ind w:left="357"/>
        <w:jc w:val="both"/>
        <w:rPr>
          <w:rFonts w:ascii="Times New Roman" w:hAnsi="Times New Roman"/>
          <w:sz w:val="24"/>
          <w:szCs w:val="24"/>
          <w:lang w:val="lv-LV"/>
        </w:rPr>
      </w:pPr>
      <w:r w:rsidRPr="00E14656">
        <w:rPr>
          <w:rFonts w:ascii="Times New Roman" w:hAnsi="Times New Roman"/>
          <w:b/>
          <w:sz w:val="24"/>
          <w:szCs w:val="24"/>
          <w:lang w:val="lv-LV"/>
        </w:rPr>
        <w:tab/>
      </w:r>
      <w:r w:rsidRPr="00E14656">
        <w:rPr>
          <w:rFonts w:ascii="Times New Roman" w:hAnsi="Times New Roman"/>
          <w:sz w:val="24"/>
          <w:szCs w:val="24"/>
          <w:lang w:val="lv-LV"/>
        </w:rPr>
        <w:t xml:space="preserve"> </w:t>
      </w:r>
      <w:r w:rsidR="00951A3B" w:rsidRPr="00E14656">
        <w:rPr>
          <w:rFonts w:ascii="Times New Roman" w:hAnsi="Times New Roman"/>
          <w:bCs/>
          <w:sz w:val="24"/>
          <w:szCs w:val="24"/>
          <w:lang w:val="lv-LV"/>
        </w:rPr>
        <w:t xml:space="preserve">papildināt ar </w:t>
      </w:r>
      <w:r w:rsidR="00DA49C9" w:rsidRPr="00E14656">
        <w:rPr>
          <w:rFonts w:ascii="Times New Roman" w:hAnsi="Times New Roman"/>
          <w:bCs/>
          <w:sz w:val="24"/>
          <w:szCs w:val="24"/>
          <w:lang w:val="lv-LV"/>
        </w:rPr>
        <w:t>21.-23</w:t>
      </w:r>
      <w:r w:rsidR="00951A3B" w:rsidRPr="00E14656">
        <w:rPr>
          <w:rFonts w:ascii="Times New Roman" w:hAnsi="Times New Roman"/>
          <w:bCs/>
          <w:sz w:val="24"/>
          <w:szCs w:val="24"/>
          <w:lang w:val="lv-LV"/>
        </w:rPr>
        <w:t>.punkt</w:t>
      </w:r>
      <w:r w:rsidR="00DA49C9" w:rsidRPr="00E14656">
        <w:rPr>
          <w:rFonts w:ascii="Times New Roman" w:hAnsi="Times New Roman"/>
          <w:bCs/>
          <w:sz w:val="24"/>
          <w:szCs w:val="24"/>
          <w:lang w:val="lv-LV"/>
        </w:rPr>
        <w:t>iem</w:t>
      </w:r>
      <w:r w:rsidR="00487A1D" w:rsidRPr="00E14656">
        <w:rPr>
          <w:rFonts w:ascii="Times New Roman" w:hAnsi="Times New Roman"/>
          <w:bCs/>
          <w:sz w:val="24"/>
          <w:szCs w:val="24"/>
          <w:lang w:val="lv-LV"/>
        </w:rPr>
        <w:t xml:space="preserve"> šādā redakcijā</w:t>
      </w:r>
      <w:r w:rsidR="00951A3B" w:rsidRPr="00E14656">
        <w:rPr>
          <w:rFonts w:ascii="Times New Roman" w:hAnsi="Times New Roman"/>
          <w:bCs/>
          <w:sz w:val="24"/>
          <w:szCs w:val="24"/>
          <w:lang w:val="lv-LV"/>
        </w:rPr>
        <w:t>:</w:t>
      </w:r>
    </w:p>
    <w:p w14:paraId="0B4DDEF6" w14:textId="77777777" w:rsidR="00487A1D" w:rsidRPr="00E14656" w:rsidRDefault="00487A1D" w:rsidP="00487A1D">
      <w:pPr>
        <w:pStyle w:val="Pamattekstaatkpe2"/>
        <w:widowControl/>
        <w:autoSpaceDE/>
        <w:autoSpaceDN/>
        <w:adjustRightInd/>
        <w:spacing w:after="60" w:line="240" w:lineRule="auto"/>
        <w:ind w:left="785"/>
        <w:jc w:val="both"/>
        <w:rPr>
          <w:rFonts w:ascii="Times New Roman" w:hAnsi="Times New Roman" w:cs="Times New Roman"/>
          <w:bCs/>
          <w:sz w:val="24"/>
          <w:szCs w:val="24"/>
        </w:rPr>
      </w:pPr>
    </w:p>
    <w:tbl>
      <w:tblPr>
        <w:tblW w:w="9351" w:type="dxa"/>
        <w:tblLook w:val="04A0" w:firstRow="1" w:lastRow="0" w:firstColumn="1" w:lastColumn="0" w:noHBand="0" w:noVBand="1"/>
      </w:tblPr>
      <w:tblGrid>
        <w:gridCol w:w="847"/>
        <w:gridCol w:w="3264"/>
        <w:gridCol w:w="1703"/>
        <w:gridCol w:w="1419"/>
        <w:gridCol w:w="2118"/>
      </w:tblGrid>
      <w:tr w:rsidR="00DA49C9" w:rsidRPr="00E14656" w14:paraId="6284627D" w14:textId="77777777" w:rsidTr="00C80D82">
        <w:trPr>
          <w:trHeight w:val="786"/>
        </w:trPr>
        <w:tc>
          <w:tcPr>
            <w:tcW w:w="8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3BB5DB" w14:textId="77777777" w:rsidR="00DA49C9" w:rsidRPr="00E14656" w:rsidRDefault="00DA49C9" w:rsidP="00DA49C9">
            <w:pPr>
              <w:widowControl/>
              <w:spacing w:after="0" w:line="240" w:lineRule="auto"/>
              <w:jc w:val="center"/>
              <w:rPr>
                <w:rFonts w:ascii="Times New Roman" w:eastAsia="Times New Roman" w:hAnsi="Times New Roman"/>
                <w:sz w:val="20"/>
                <w:szCs w:val="20"/>
                <w:lang w:val="lv-LV"/>
              </w:rPr>
            </w:pPr>
            <w:proofErr w:type="spellStart"/>
            <w:r w:rsidRPr="00E14656">
              <w:rPr>
                <w:rFonts w:ascii="Times New Roman" w:eastAsia="Times New Roman" w:hAnsi="Times New Roman"/>
                <w:sz w:val="20"/>
                <w:szCs w:val="20"/>
                <w:lang w:val="lv-LV"/>
              </w:rPr>
              <w:lastRenderedPageBreak/>
              <w:t>Npk</w:t>
            </w:r>
            <w:proofErr w:type="spellEnd"/>
          </w:p>
        </w:tc>
        <w:tc>
          <w:tcPr>
            <w:tcW w:w="3264" w:type="dxa"/>
            <w:tcBorders>
              <w:top w:val="single" w:sz="4" w:space="0" w:color="auto"/>
              <w:left w:val="nil"/>
              <w:bottom w:val="nil"/>
              <w:right w:val="nil"/>
            </w:tcBorders>
            <w:shd w:val="clear" w:color="000000" w:fill="FFFFFF"/>
            <w:noWrap/>
            <w:vAlign w:val="center"/>
            <w:hideMark/>
          </w:tcPr>
          <w:p w14:paraId="49BC87AC" w14:textId="77777777" w:rsidR="00DA49C9" w:rsidRPr="00E14656" w:rsidRDefault="00DA49C9" w:rsidP="00DA49C9">
            <w:pPr>
              <w:widowControl/>
              <w:spacing w:after="0" w:line="240" w:lineRule="auto"/>
              <w:jc w:val="center"/>
              <w:rPr>
                <w:rFonts w:ascii="Times New Roman" w:eastAsia="Times New Roman" w:hAnsi="Times New Roman"/>
                <w:sz w:val="20"/>
                <w:szCs w:val="20"/>
                <w:lang w:val="lv-LV"/>
              </w:rPr>
            </w:pPr>
            <w:r w:rsidRPr="00E14656">
              <w:rPr>
                <w:rFonts w:ascii="Times New Roman" w:eastAsia="Times New Roman" w:hAnsi="Times New Roman"/>
                <w:sz w:val="20"/>
                <w:szCs w:val="20"/>
                <w:lang w:val="lv-LV"/>
              </w:rPr>
              <w:t>Pakalpojuma veids</w:t>
            </w:r>
          </w:p>
        </w:tc>
        <w:tc>
          <w:tcPr>
            <w:tcW w:w="1703" w:type="dxa"/>
            <w:tcBorders>
              <w:top w:val="single" w:sz="4" w:space="0" w:color="auto"/>
              <w:left w:val="single" w:sz="4" w:space="0" w:color="auto"/>
              <w:bottom w:val="nil"/>
              <w:right w:val="single" w:sz="4" w:space="0" w:color="auto"/>
            </w:tcBorders>
            <w:shd w:val="clear" w:color="000000" w:fill="FFFFFF"/>
            <w:noWrap/>
            <w:vAlign w:val="center"/>
            <w:hideMark/>
          </w:tcPr>
          <w:p w14:paraId="60ADA7BA" w14:textId="77777777" w:rsidR="00DA49C9" w:rsidRPr="00E14656" w:rsidRDefault="00DA49C9" w:rsidP="00DA49C9">
            <w:pPr>
              <w:widowControl/>
              <w:spacing w:after="0" w:line="240" w:lineRule="auto"/>
              <w:jc w:val="center"/>
              <w:rPr>
                <w:rFonts w:ascii="Times New Roman" w:eastAsia="Times New Roman" w:hAnsi="Times New Roman"/>
                <w:sz w:val="20"/>
                <w:szCs w:val="20"/>
                <w:lang w:val="lv-LV"/>
              </w:rPr>
            </w:pPr>
            <w:r w:rsidRPr="00E14656">
              <w:rPr>
                <w:rFonts w:ascii="Times New Roman" w:eastAsia="Times New Roman" w:hAnsi="Times New Roman"/>
                <w:sz w:val="20"/>
                <w:szCs w:val="20"/>
                <w:lang w:val="lv-LV"/>
              </w:rPr>
              <w:t>Mērvienība</w:t>
            </w:r>
          </w:p>
        </w:tc>
        <w:tc>
          <w:tcPr>
            <w:tcW w:w="1419" w:type="dxa"/>
            <w:tcBorders>
              <w:top w:val="single" w:sz="4" w:space="0" w:color="auto"/>
              <w:left w:val="nil"/>
              <w:bottom w:val="single" w:sz="4" w:space="0" w:color="auto"/>
              <w:right w:val="single" w:sz="4" w:space="0" w:color="auto"/>
            </w:tcBorders>
            <w:shd w:val="clear" w:color="000000" w:fill="FFFFFF"/>
            <w:vAlign w:val="center"/>
            <w:hideMark/>
          </w:tcPr>
          <w:p w14:paraId="01086709" w14:textId="77777777" w:rsidR="00DA49C9" w:rsidRPr="00E14656" w:rsidRDefault="00DA49C9" w:rsidP="00DA49C9">
            <w:pPr>
              <w:widowControl/>
              <w:spacing w:after="0" w:line="240" w:lineRule="auto"/>
              <w:jc w:val="center"/>
              <w:rPr>
                <w:rFonts w:ascii="Times New Roman" w:eastAsia="Times New Roman" w:hAnsi="Times New Roman"/>
                <w:sz w:val="20"/>
                <w:szCs w:val="20"/>
                <w:lang w:val="lv-LV"/>
              </w:rPr>
            </w:pPr>
            <w:r w:rsidRPr="00E14656">
              <w:rPr>
                <w:rFonts w:ascii="Times New Roman" w:eastAsia="Times New Roman" w:hAnsi="Times New Roman"/>
                <w:sz w:val="20"/>
                <w:szCs w:val="20"/>
                <w:lang w:val="lv-LV"/>
              </w:rPr>
              <w:t>Cena EUR bez PVN</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14:paraId="3A657D4A" w14:textId="1231E035"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Cena bez PVN, uzrādot OGRES NOVADNIEKA karti</w:t>
            </w:r>
          </w:p>
        </w:tc>
      </w:tr>
      <w:tr w:rsidR="00DA49C9" w:rsidRPr="00E14656" w14:paraId="324C7536" w14:textId="77777777" w:rsidTr="00C80D82">
        <w:trPr>
          <w:trHeight w:val="401"/>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0BC33C37"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21</w:t>
            </w:r>
          </w:p>
        </w:tc>
        <w:tc>
          <w:tcPr>
            <w:tcW w:w="85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BE9C58C" w14:textId="77777777" w:rsidR="00DA49C9" w:rsidRPr="00E14656" w:rsidRDefault="00DA49C9" w:rsidP="00DA49C9">
            <w:pPr>
              <w:widowControl/>
              <w:spacing w:after="0" w:line="240" w:lineRule="auto"/>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Sporta arēnas noma Gunāra Astras ielā 1:</w:t>
            </w:r>
          </w:p>
        </w:tc>
      </w:tr>
      <w:tr w:rsidR="002E56FD" w:rsidRPr="00E14656" w14:paraId="27B0C6B3" w14:textId="77777777" w:rsidTr="00C80D82">
        <w:trPr>
          <w:trHeight w:val="346"/>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A395AEE"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21.1.</w:t>
            </w:r>
          </w:p>
        </w:tc>
        <w:tc>
          <w:tcPr>
            <w:tcW w:w="3264" w:type="dxa"/>
            <w:tcBorders>
              <w:top w:val="nil"/>
              <w:left w:val="nil"/>
              <w:bottom w:val="single" w:sz="4" w:space="0" w:color="auto"/>
              <w:right w:val="single" w:sz="4" w:space="0" w:color="auto"/>
            </w:tcBorders>
            <w:shd w:val="clear" w:color="auto" w:fill="auto"/>
            <w:vAlign w:val="center"/>
            <w:hideMark/>
          </w:tcPr>
          <w:p w14:paraId="45622CC9"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Cīņas sporta veidu zāles noma (slēdzot nomas līgumu uz 1 gadu)</w:t>
            </w:r>
          </w:p>
        </w:tc>
        <w:tc>
          <w:tcPr>
            <w:tcW w:w="1703" w:type="dxa"/>
            <w:tcBorders>
              <w:top w:val="nil"/>
              <w:left w:val="nil"/>
              <w:bottom w:val="single" w:sz="4" w:space="0" w:color="auto"/>
              <w:right w:val="single" w:sz="4" w:space="0" w:color="auto"/>
            </w:tcBorders>
            <w:shd w:val="clear" w:color="auto" w:fill="auto"/>
            <w:noWrap/>
            <w:vAlign w:val="center"/>
            <w:hideMark/>
          </w:tcPr>
          <w:p w14:paraId="625CEA11"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218C8038"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12.40</w:t>
            </w:r>
          </w:p>
        </w:tc>
        <w:tc>
          <w:tcPr>
            <w:tcW w:w="2118" w:type="dxa"/>
            <w:tcBorders>
              <w:top w:val="nil"/>
              <w:left w:val="nil"/>
              <w:bottom w:val="single" w:sz="4" w:space="0" w:color="auto"/>
              <w:right w:val="single" w:sz="4" w:space="0" w:color="auto"/>
            </w:tcBorders>
            <w:shd w:val="clear" w:color="auto" w:fill="auto"/>
            <w:noWrap/>
            <w:vAlign w:val="center"/>
            <w:hideMark/>
          </w:tcPr>
          <w:p w14:paraId="261FA95B"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w:t>
            </w:r>
          </w:p>
        </w:tc>
      </w:tr>
      <w:tr w:rsidR="002E56FD" w:rsidRPr="00E14656" w14:paraId="61B57FA3" w14:textId="77777777" w:rsidTr="00C80D82">
        <w:trPr>
          <w:trHeight w:val="346"/>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43C3952C"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21.2.</w:t>
            </w:r>
          </w:p>
        </w:tc>
        <w:tc>
          <w:tcPr>
            <w:tcW w:w="3264" w:type="dxa"/>
            <w:tcBorders>
              <w:top w:val="nil"/>
              <w:left w:val="nil"/>
              <w:bottom w:val="single" w:sz="4" w:space="0" w:color="auto"/>
              <w:right w:val="single" w:sz="4" w:space="0" w:color="auto"/>
            </w:tcBorders>
            <w:shd w:val="clear" w:color="auto" w:fill="auto"/>
            <w:vAlign w:val="center"/>
            <w:hideMark/>
          </w:tcPr>
          <w:p w14:paraId="413E9226"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Cīņas sporta veidu zāles noma (vienreizējs apmeklējums)</w:t>
            </w:r>
          </w:p>
        </w:tc>
        <w:tc>
          <w:tcPr>
            <w:tcW w:w="1703" w:type="dxa"/>
            <w:tcBorders>
              <w:top w:val="nil"/>
              <w:left w:val="nil"/>
              <w:bottom w:val="single" w:sz="4" w:space="0" w:color="auto"/>
              <w:right w:val="single" w:sz="4" w:space="0" w:color="auto"/>
            </w:tcBorders>
            <w:shd w:val="clear" w:color="auto" w:fill="auto"/>
            <w:noWrap/>
            <w:vAlign w:val="center"/>
            <w:hideMark/>
          </w:tcPr>
          <w:p w14:paraId="18799B7E"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0C4EE288"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20.66</w:t>
            </w:r>
          </w:p>
        </w:tc>
        <w:tc>
          <w:tcPr>
            <w:tcW w:w="2118" w:type="dxa"/>
            <w:tcBorders>
              <w:top w:val="nil"/>
              <w:left w:val="nil"/>
              <w:bottom w:val="single" w:sz="4" w:space="0" w:color="auto"/>
              <w:right w:val="single" w:sz="4" w:space="0" w:color="auto"/>
            </w:tcBorders>
            <w:shd w:val="clear" w:color="auto" w:fill="auto"/>
            <w:noWrap/>
            <w:vAlign w:val="center"/>
            <w:hideMark/>
          </w:tcPr>
          <w:p w14:paraId="49551FE5"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w:t>
            </w:r>
          </w:p>
        </w:tc>
      </w:tr>
      <w:tr w:rsidR="002E56FD" w:rsidRPr="00E14656" w14:paraId="146C155E" w14:textId="77777777" w:rsidTr="00C80D82">
        <w:trPr>
          <w:trHeight w:val="346"/>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0AEE7C31"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21.3.</w:t>
            </w:r>
          </w:p>
        </w:tc>
        <w:tc>
          <w:tcPr>
            <w:tcW w:w="3264" w:type="dxa"/>
            <w:tcBorders>
              <w:top w:val="nil"/>
              <w:left w:val="nil"/>
              <w:bottom w:val="single" w:sz="4" w:space="0" w:color="auto"/>
              <w:right w:val="single" w:sz="4" w:space="0" w:color="auto"/>
            </w:tcBorders>
            <w:shd w:val="clear" w:color="auto" w:fill="auto"/>
            <w:vAlign w:val="center"/>
            <w:hideMark/>
          </w:tcPr>
          <w:p w14:paraId="7A1F0D75" w14:textId="26AD782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Vingrošanas zāles noma (individuāli)</w:t>
            </w:r>
          </w:p>
        </w:tc>
        <w:tc>
          <w:tcPr>
            <w:tcW w:w="1703" w:type="dxa"/>
            <w:tcBorders>
              <w:top w:val="nil"/>
              <w:left w:val="nil"/>
              <w:bottom w:val="single" w:sz="4" w:space="0" w:color="auto"/>
              <w:right w:val="single" w:sz="4" w:space="0" w:color="auto"/>
            </w:tcBorders>
            <w:shd w:val="clear" w:color="auto" w:fill="auto"/>
            <w:noWrap/>
            <w:vAlign w:val="center"/>
            <w:hideMark/>
          </w:tcPr>
          <w:p w14:paraId="14544169"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7F5E0F04"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6.61</w:t>
            </w:r>
          </w:p>
        </w:tc>
        <w:tc>
          <w:tcPr>
            <w:tcW w:w="2118" w:type="dxa"/>
            <w:tcBorders>
              <w:top w:val="nil"/>
              <w:left w:val="nil"/>
              <w:bottom w:val="single" w:sz="4" w:space="0" w:color="auto"/>
              <w:right w:val="single" w:sz="4" w:space="0" w:color="auto"/>
            </w:tcBorders>
            <w:shd w:val="clear" w:color="auto" w:fill="auto"/>
            <w:noWrap/>
            <w:vAlign w:val="center"/>
            <w:hideMark/>
          </w:tcPr>
          <w:p w14:paraId="5672FD4B"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w:t>
            </w:r>
          </w:p>
        </w:tc>
      </w:tr>
      <w:tr w:rsidR="002E56FD" w:rsidRPr="00E14656" w14:paraId="08E41643" w14:textId="77777777" w:rsidTr="00C80D82">
        <w:trPr>
          <w:trHeight w:val="346"/>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117C78F0"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21.4.</w:t>
            </w:r>
          </w:p>
        </w:tc>
        <w:tc>
          <w:tcPr>
            <w:tcW w:w="3264" w:type="dxa"/>
            <w:tcBorders>
              <w:top w:val="nil"/>
              <w:left w:val="nil"/>
              <w:bottom w:val="single" w:sz="4" w:space="0" w:color="auto"/>
              <w:right w:val="single" w:sz="4" w:space="0" w:color="auto"/>
            </w:tcBorders>
            <w:shd w:val="clear" w:color="auto" w:fill="auto"/>
            <w:vAlign w:val="center"/>
            <w:hideMark/>
          </w:tcPr>
          <w:p w14:paraId="6F385518" w14:textId="76EAD3E5"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Vingrošanas zāles noma grupu nodarbībai</w:t>
            </w:r>
          </w:p>
        </w:tc>
        <w:tc>
          <w:tcPr>
            <w:tcW w:w="1703" w:type="dxa"/>
            <w:tcBorders>
              <w:top w:val="nil"/>
              <w:left w:val="nil"/>
              <w:bottom w:val="single" w:sz="4" w:space="0" w:color="auto"/>
              <w:right w:val="single" w:sz="4" w:space="0" w:color="auto"/>
            </w:tcBorders>
            <w:shd w:val="clear" w:color="auto" w:fill="auto"/>
            <w:noWrap/>
            <w:vAlign w:val="center"/>
            <w:hideMark/>
          </w:tcPr>
          <w:p w14:paraId="5F25659D"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38B82774"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16.53</w:t>
            </w:r>
          </w:p>
        </w:tc>
        <w:tc>
          <w:tcPr>
            <w:tcW w:w="2118" w:type="dxa"/>
            <w:tcBorders>
              <w:top w:val="nil"/>
              <w:left w:val="nil"/>
              <w:bottom w:val="single" w:sz="4" w:space="0" w:color="auto"/>
              <w:right w:val="single" w:sz="4" w:space="0" w:color="auto"/>
            </w:tcBorders>
            <w:shd w:val="clear" w:color="auto" w:fill="auto"/>
            <w:noWrap/>
            <w:vAlign w:val="center"/>
            <w:hideMark/>
          </w:tcPr>
          <w:p w14:paraId="0BCE6ACE"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w:t>
            </w:r>
          </w:p>
        </w:tc>
      </w:tr>
      <w:tr w:rsidR="002E56FD" w:rsidRPr="00E14656" w14:paraId="28458813" w14:textId="77777777" w:rsidTr="00C80D82">
        <w:trPr>
          <w:trHeight w:val="346"/>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136CF60"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21.5.</w:t>
            </w:r>
          </w:p>
        </w:tc>
        <w:tc>
          <w:tcPr>
            <w:tcW w:w="3264" w:type="dxa"/>
            <w:tcBorders>
              <w:top w:val="nil"/>
              <w:left w:val="nil"/>
              <w:bottom w:val="single" w:sz="4" w:space="0" w:color="auto"/>
              <w:right w:val="single" w:sz="4" w:space="0" w:color="auto"/>
            </w:tcBorders>
            <w:shd w:val="clear" w:color="auto" w:fill="auto"/>
            <w:vAlign w:val="center"/>
            <w:hideMark/>
          </w:tcPr>
          <w:p w14:paraId="1EBE50D9"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Horeogrāfijas zāles noma (individuāli)</w:t>
            </w:r>
          </w:p>
        </w:tc>
        <w:tc>
          <w:tcPr>
            <w:tcW w:w="1703" w:type="dxa"/>
            <w:tcBorders>
              <w:top w:val="nil"/>
              <w:left w:val="nil"/>
              <w:bottom w:val="single" w:sz="4" w:space="0" w:color="auto"/>
              <w:right w:val="single" w:sz="4" w:space="0" w:color="auto"/>
            </w:tcBorders>
            <w:shd w:val="clear" w:color="auto" w:fill="auto"/>
            <w:noWrap/>
            <w:vAlign w:val="center"/>
            <w:hideMark/>
          </w:tcPr>
          <w:p w14:paraId="06304670"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050AF39C"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6.61</w:t>
            </w:r>
          </w:p>
        </w:tc>
        <w:tc>
          <w:tcPr>
            <w:tcW w:w="2118" w:type="dxa"/>
            <w:tcBorders>
              <w:top w:val="nil"/>
              <w:left w:val="nil"/>
              <w:bottom w:val="single" w:sz="4" w:space="0" w:color="auto"/>
              <w:right w:val="single" w:sz="4" w:space="0" w:color="auto"/>
            </w:tcBorders>
            <w:shd w:val="clear" w:color="auto" w:fill="auto"/>
            <w:noWrap/>
            <w:vAlign w:val="center"/>
            <w:hideMark/>
          </w:tcPr>
          <w:p w14:paraId="10304EA3"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4.13</w:t>
            </w:r>
          </w:p>
        </w:tc>
      </w:tr>
      <w:tr w:rsidR="002E56FD" w:rsidRPr="00E14656" w14:paraId="4BCE9ED4" w14:textId="77777777" w:rsidTr="00C80D82">
        <w:trPr>
          <w:trHeight w:val="346"/>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0E8217F9"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21.6.</w:t>
            </w:r>
          </w:p>
        </w:tc>
        <w:tc>
          <w:tcPr>
            <w:tcW w:w="3264" w:type="dxa"/>
            <w:tcBorders>
              <w:top w:val="nil"/>
              <w:left w:val="nil"/>
              <w:bottom w:val="single" w:sz="4" w:space="0" w:color="auto"/>
              <w:right w:val="single" w:sz="4" w:space="0" w:color="auto"/>
            </w:tcBorders>
            <w:shd w:val="clear" w:color="auto" w:fill="auto"/>
            <w:vAlign w:val="center"/>
            <w:hideMark/>
          </w:tcPr>
          <w:p w14:paraId="2FDE617B" w14:textId="2C0F82EE"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Horeogrāfijas zāles noma (grupas nodarbība)</w:t>
            </w:r>
          </w:p>
        </w:tc>
        <w:tc>
          <w:tcPr>
            <w:tcW w:w="1703" w:type="dxa"/>
            <w:tcBorders>
              <w:top w:val="nil"/>
              <w:left w:val="nil"/>
              <w:bottom w:val="single" w:sz="4" w:space="0" w:color="auto"/>
              <w:right w:val="single" w:sz="4" w:space="0" w:color="auto"/>
            </w:tcBorders>
            <w:shd w:val="clear" w:color="auto" w:fill="auto"/>
            <w:noWrap/>
            <w:vAlign w:val="center"/>
            <w:hideMark/>
          </w:tcPr>
          <w:p w14:paraId="014E841A"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3C2E99CF"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16.53</w:t>
            </w:r>
          </w:p>
        </w:tc>
        <w:tc>
          <w:tcPr>
            <w:tcW w:w="2118" w:type="dxa"/>
            <w:tcBorders>
              <w:top w:val="nil"/>
              <w:left w:val="nil"/>
              <w:bottom w:val="single" w:sz="4" w:space="0" w:color="auto"/>
              <w:right w:val="single" w:sz="4" w:space="0" w:color="auto"/>
            </w:tcBorders>
            <w:shd w:val="clear" w:color="auto" w:fill="auto"/>
            <w:noWrap/>
            <w:vAlign w:val="center"/>
            <w:hideMark/>
          </w:tcPr>
          <w:p w14:paraId="62CF7529"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w:t>
            </w:r>
          </w:p>
        </w:tc>
      </w:tr>
      <w:tr w:rsidR="002E56FD" w:rsidRPr="00E14656" w14:paraId="0E15C1B5" w14:textId="77777777" w:rsidTr="00C80D82">
        <w:trPr>
          <w:trHeight w:val="346"/>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50B00B4C"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21.7.</w:t>
            </w:r>
          </w:p>
        </w:tc>
        <w:tc>
          <w:tcPr>
            <w:tcW w:w="3264" w:type="dxa"/>
            <w:tcBorders>
              <w:top w:val="nil"/>
              <w:left w:val="nil"/>
              <w:bottom w:val="single" w:sz="4" w:space="0" w:color="auto"/>
              <w:right w:val="single" w:sz="4" w:space="0" w:color="auto"/>
            </w:tcBorders>
            <w:shd w:val="clear" w:color="auto" w:fill="auto"/>
            <w:vAlign w:val="center"/>
            <w:hideMark/>
          </w:tcPr>
          <w:p w14:paraId="0CAE4C1D"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Trenažieru zāles noma (individuāli)</w:t>
            </w:r>
          </w:p>
        </w:tc>
        <w:tc>
          <w:tcPr>
            <w:tcW w:w="1703" w:type="dxa"/>
            <w:tcBorders>
              <w:top w:val="nil"/>
              <w:left w:val="nil"/>
              <w:bottom w:val="single" w:sz="4" w:space="0" w:color="auto"/>
              <w:right w:val="single" w:sz="4" w:space="0" w:color="auto"/>
            </w:tcBorders>
            <w:shd w:val="clear" w:color="auto" w:fill="auto"/>
            <w:noWrap/>
            <w:vAlign w:val="center"/>
            <w:hideMark/>
          </w:tcPr>
          <w:p w14:paraId="15AA9E6C"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līdz 2 stundām</w:t>
            </w:r>
          </w:p>
        </w:tc>
        <w:tc>
          <w:tcPr>
            <w:tcW w:w="1419" w:type="dxa"/>
            <w:tcBorders>
              <w:top w:val="nil"/>
              <w:left w:val="nil"/>
              <w:bottom w:val="single" w:sz="4" w:space="0" w:color="auto"/>
              <w:right w:val="single" w:sz="4" w:space="0" w:color="auto"/>
            </w:tcBorders>
            <w:shd w:val="clear" w:color="auto" w:fill="auto"/>
            <w:noWrap/>
            <w:vAlign w:val="center"/>
            <w:hideMark/>
          </w:tcPr>
          <w:p w14:paraId="4D8C5D51"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6.61</w:t>
            </w:r>
          </w:p>
        </w:tc>
        <w:tc>
          <w:tcPr>
            <w:tcW w:w="2118" w:type="dxa"/>
            <w:tcBorders>
              <w:top w:val="nil"/>
              <w:left w:val="nil"/>
              <w:bottom w:val="single" w:sz="4" w:space="0" w:color="auto"/>
              <w:right w:val="single" w:sz="4" w:space="0" w:color="auto"/>
            </w:tcBorders>
            <w:shd w:val="clear" w:color="auto" w:fill="auto"/>
            <w:noWrap/>
            <w:vAlign w:val="center"/>
            <w:hideMark/>
          </w:tcPr>
          <w:p w14:paraId="1CE4BC3A"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4.13</w:t>
            </w:r>
          </w:p>
        </w:tc>
      </w:tr>
      <w:tr w:rsidR="00DA49C9" w:rsidRPr="00E14656" w14:paraId="1600C5E2" w14:textId="77777777" w:rsidTr="00C80D82">
        <w:trPr>
          <w:trHeight w:val="346"/>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73B4FEEA"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21.8.</w:t>
            </w:r>
          </w:p>
        </w:tc>
        <w:tc>
          <w:tcPr>
            <w:tcW w:w="3264" w:type="dxa"/>
            <w:tcBorders>
              <w:top w:val="nil"/>
              <w:left w:val="nil"/>
              <w:bottom w:val="single" w:sz="4" w:space="0" w:color="auto"/>
              <w:right w:val="single" w:sz="4" w:space="0" w:color="auto"/>
            </w:tcBorders>
            <w:shd w:val="clear" w:color="000000" w:fill="FFFFFF"/>
            <w:vAlign w:val="center"/>
            <w:hideMark/>
          </w:tcPr>
          <w:p w14:paraId="01A43FC3"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xml:space="preserve">Trenažieru zāles abonements (individuāli) </w:t>
            </w:r>
          </w:p>
        </w:tc>
        <w:tc>
          <w:tcPr>
            <w:tcW w:w="1703" w:type="dxa"/>
            <w:tcBorders>
              <w:top w:val="nil"/>
              <w:left w:val="nil"/>
              <w:bottom w:val="single" w:sz="4" w:space="0" w:color="auto"/>
              <w:right w:val="single" w:sz="4" w:space="0" w:color="auto"/>
            </w:tcBorders>
            <w:shd w:val="clear" w:color="000000" w:fill="FFFFFF"/>
            <w:noWrap/>
            <w:vAlign w:val="center"/>
            <w:hideMark/>
          </w:tcPr>
          <w:p w14:paraId="152ECCEC"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12x mēnesī</w:t>
            </w:r>
          </w:p>
        </w:tc>
        <w:tc>
          <w:tcPr>
            <w:tcW w:w="1419" w:type="dxa"/>
            <w:tcBorders>
              <w:top w:val="nil"/>
              <w:left w:val="nil"/>
              <w:bottom w:val="single" w:sz="4" w:space="0" w:color="auto"/>
              <w:right w:val="single" w:sz="4" w:space="0" w:color="auto"/>
            </w:tcBorders>
            <w:shd w:val="clear" w:color="auto" w:fill="auto"/>
            <w:noWrap/>
            <w:vAlign w:val="center"/>
            <w:hideMark/>
          </w:tcPr>
          <w:p w14:paraId="3F782C3D"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28.93</w:t>
            </w:r>
          </w:p>
        </w:tc>
        <w:tc>
          <w:tcPr>
            <w:tcW w:w="2118" w:type="dxa"/>
            <w:tcBorders>
              <w:top w:val="nil"/>
              <w:left w:val="nil"/>
              <w:bottom w:val="single" w:sz="4" w:space="0" w:color="auto"/>
              <w:right w:val="single" w:sz="4" w:space="0" w:color="auto"/>
            </w:tcBorders>
            <w:shd w:val="clear" w:color="auto" w:fill="auto"/>
            <w:noWrap/>
            <w:vAlign w:val="center"/>
            <w:hideMark/>
          </w:tcPr>
          <w:p w14:paraId="0045EF7A"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20.66</w:t>
            </w:r>
          </w:p>
        </w:tc>
      </w:tr>
      <w:tr w:rsidR="00DA49C9" w:rsidRPr="00E14656" w14:paraId="1B100CD8" w14:textId="77777777" w:rsidTr="00C80D82">
        <w:trPr>
          <w:trHeight w:val="346"/>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6B4292C"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21.9.</w:t>
            </w:r>
          </w:p>
        </w:tc>
        <w:tc>
          <w:tcPr>
            <w:tcW w:w="3264" w:type="dxa"/>
            <w:tcBorders>
              <w:top w:val="nil"/>
              <w:left w:val="nil"/>
              <w:bottom w:val="single" w:sz="4" w:space="0" w:color="auto"/>
              <w:right w:val="single" w:sz="4" w:space="0" w:color="auto"/>
            </w:tcBorders>
            <w:shd w:val="clear" w:color="000000" w:fill="FFFFFF"/>
            <w:vAlign w:val="center"/>
            <w:hideMark/>
          </w:tcPr>
          <w:p w14:paraId="389C5C6D"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xml:space="preserve">Trenažieru zāles abonements (individuāli) </w:t>
            </w:r>
          </w:p>
        </w:tc>
        <w:tc>
          <w:tcPr>
            <w:tcW w:w="1703" w:type="dxa"/>
            <w:tcBorders>
              <w:top w:val="nil"/>
              <w:left w:val="nil"/>
              <w:bottom w:val="single" w:sz="4" w:space="0" w:color="auto"/>
              <w:right w:val="single" w:sz="4" w:space="0" w:color="auto"/>
            </w:tcBorders>
            <w:shd w:val="clear" w:color="000000" w:fill="FFFFFF"/>
            <w:vAlign w:val="center"/>
            <w:hideMark/>
          </w:tcPr>
          <w:p w14:paraId="61928CAD"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neierobežots skaits mēnesī</w:t>
            </w:r>
          </w:p>
        </w:tc>
        <w:tc>
          <w:tcPr>
            <w:tcW w:w="1419" w:type="dxa"/>
            <w:tcBorders>
              <w:top w:val="nil"/>
              <w:left w:val="nil"/>
              <w:bottom w:val="single" w:sz="4" w:space="0" w:color="auto"/>
              <w:right w:val="single" w:sz="4" w:space="0" w:color="auto"/>
            </w:tcBorders>
            <w:shd w:val="clear" w:color="auto" w:fill="auto"/>
            <w:noWrap/>
            <w:vAlign w:val="center"/>
            <w:hideMark/>
          </w:tcPr>
          <w:p w14:paraId="4E2BA2D6"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37.19</w:t>
            </w:r>
          </w:p>
        </w:tc>
        <w:tc>
          <w:tcPr>
            <w:tcW w:w="2118" w:type="dxa"/>
            <w:tcBorders>
              <w:top w:val="nil"/>
              <w:left w:val="nil"/>
              <w:bottom w:val="single" w:sz="4" w:space="0" w:color="auto"/>
              <w:right w:val="single" w:sz="4" w:space="0" w:color="auto"/>
            </w:tcBorders>
            <w:shd w:val="clear" w:color="auto" w:fill="auto"/>
            <w:noWrap/>
            <w:vAlign w:val="center"/>
            <w:hideMark/>
          </w:tcPr>
          <w:p w14:paraId="7B12CB59"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28.93</w:t>
            </w:r>
          </w:p>
        </w:tc>
      </w:tr>
      <w:tr w:rsidR="002E56FD" w:rsidRPr="00E14656" w14:paraId="4110A39E" w14:textId="77777777" w:rsidTr="00C80D82">
        <w:trPr>
          <w:trHeight w:val="343"/>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51C98984"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21.10.</w:t>
            </w:r>
          </w:p>
        </w:tc>
        <w:tc>
          <w:tcPr>
            <w:tcW w:w="3264" w:type="dxa"/>
            <w:tcBorders>
              <w:top w:val="nil"/>
              <w:left w:val="nil"/>
              <w:bottom w:val="single" w:sz="4" w:space="0" w:color="auto"/>
              <w:right w:val="single" w:sz="4" w:space="0" w:color="auto"/>
            </w:tcBorders>
            <w:shd w:val="clear" w:color="auto" w:fill="auto"/>
            <w:noWrap/>
            <w:vAlign w:val="center"/>
            <w:hideMark/>
          </w:tcPr>
          <w:p w14:paraId="3BAD7EFF"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Sporta arēnas noma</w:t>
            </w:r>
          </w:p>
        </w:tc>
        <w:tc>
          <w:tcPr>
            <w:tcW w:w="1703" w:type="dxa"/>
            <w:tcBorders>
              <w:top w:val="nil"/>
              <w:left w:val="nil"/>
              <w:bottom w:val="single" w:sz="4" w:space="0" w:color="auto"/>
              <w:right w:val="single" w:sz="4" w:space="0" w:color="auto"/>
            </w:tcBorders>
            <w:shd w:val="clear" w:color="auto" w:fill="auto"/>
            <w:noWrap/>
            <w:vAlign w:val="center"/>
            <w:hideMark/>
          </w:tcPr>
          <w:p w14:paraId="09EDC1A6"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012ABBF3"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165.29</w:t>
            </w:r>
          </w:p>
        </w:tc>
        <w:tc>
          <w:tcPr>
            <w:tcW w:w="2118" w:type="dxa"/>
            <w:tcBorders>
              <w:top w:val="nil"/>
              <w:left w:val="nil"/>
              <w:bottom w:val="single" w:sz="4" w:space="0" w:color="auto"/>
              <w:right w:val="single" w:sz="4" w:space="0" w:color="auto"/>
            </w:tcBorders>
            <w:shd w:val="clear" w:color="auto" w:fill="auto"/>
            <w:noWrap/>
            <w:vAlign w:val="center"/>
            <w:hideMark/>
          </w:tcPr>
          <w:p w14:paraId="5F79070F"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w:t>
            </w:r>
          </w:p>
        </w:tc>
      </w:tr>
      <w:tr w:rsidR="002E56FD" w:rsidRPr="00E14656" w14:paraId="4FC46EC4" w14:textId="77777777" w:rsidTr="00C80D82">
        <w:trPr>
          <w:trHeight w:val="368"/>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661A92F"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21.11.</w:t>
            </w:r>
          </w:p>
        </w:tc>
        <w:tc>
          <w:tcPr>
            <w:tcW w:w="3264" w:type="dxa"/>
            <w:tcBorders>
              <w:top w:val="nil"/>
              <w:left w:val="nil"/>
              <w:bottom w:val="single" w:sz="4" w:space="0" w:color="auto"/>
              <w:right w:val="single" w:sz="4" w:space="0" w:color="auto"/>
            </w:tcBorders>
            <w:shd w:val="clear" w:color="auto" w:fill="auto"/>
            <w:noWrap/>
            <w:vAlign w:val="center"/>
            <w:hideMark/>
          </w:tcPr>
          <w:p w14:paraId="5BA4402C"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TV studijas noma</w:t>
            </w:r>
          </w:p>
        </w:tc>
        <w:tc>
          <w:tcPr>
            <w:tcW w:w="1703" w:type="dxa"/>
            <w:tcBorders>
              <w:top w:val="nil"/>
              <w:left w:val="nil"/>
              <w:bottom w:val="single" w:sz="4" w:space="0" w:color="auto"/>
              <w:right w:val="single" w:sz="4" w:space="0" w:color="auto"/>
            </w:tcBorders>
            <w:shd w:val="clear" w:color="auto" w:fill="auto"/>
            <w:noWrap/>
            <w:vAlign w:val="center"/>
            <w:hideMark/>
          </w:tcPr>
          <w:p w14:paraId="473EB87E"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4C3891D0"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20.66</w:t>
            </w:r>
          </w:p>
        </w:tc>
        <w:tc>
          <w:tcPr>
            <w:tcW w:w="2118" w:type="dxa"/>
            <w:tcBorders>
              <w:top w:val="nil"/>
              <w:left w:val="nil"/>
              <w:bottom w:val="single" w:sz="4" w:space="0" w:color="auto"/>
              <w:right w:val="single" w:sz="4" w:space="0" w:color="auto"/>
            </w:tcBorders>
            <w:shd w:val="clear" w:color="auto" w:fill="auto"/>
            <w:noWrap/>
            <w:vAlign w:val="center"/>
            <w:hideMark/>
          </w:tcPr>
          <w:p w14:paraId="313EC2D0"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w:t>
            </w:r>
          </w:p>
        </w:tc>
      </w:tr>
      <w:tr w:rsidR="002E56FD" w:rsidRPr="00E14656" w14:paraId="02985ACD" w14:textId="77777777" w:rsidTr="00C80D82">
        <w:trPr>
          <w:trHeight w:val="521"/>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DDA40CD"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21.12.</w:t>
            </w:r>
          </w:p>
        </w:tc>
        <w:tc>
          <w:tcPr>
            <w:tcW w:w="3264" w:type="dxa"/>
            <w:tcBorders>
              <w:top w:val="nil"/>
              <w:left w:val="nil"/>
              <w:bottom w:val="single" w:sz="4" w:space="0" w:color="auto"/>
              <w:right w:val="single" w:sz="4" w:space="0" w:color="auto"/>
            </w:tcBorders>
            <w:shd w:val="clear" w:color="auto" w:fill="auto"/>
            <w:vAlign w:val="center"/>
            <w:hideMark/>
          </w:tcPr>
          <w:p w14:paraId="78F4CC04"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Ģērbtuves noma ar tvaika pirti, dušām un WC</w:t>
            </w:r>
          </w:p>
        </w:tc>
        <w:tc>
          <w:tcPr>
            <w:tcW w:w="1703" w:type="dxa"/>
            <w:tcBorders>
              <w:top w:val="nil"/>
              <w:left w:val="nil"/>
              <w:bottom w:val="single" w:sz="4" w:space="0" w:color="auto"/>
              <w:right w:val="single" w:sz="4" w:space="0" w:color="auto"/>
            </w:tcBorders>
            <w:shd w:val="clear" w:color="auto" w:fill="auto"/>
            <w:noWrap/>
            <w:vAlign w:val="center"/>
            <w:hideMark/>
          </w:tcPr>
          <w:p w14:paraId="6243A399"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57E7FF05"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20.66</w:t>
            </w:r>
          </w:p>
        </w:tc>
        <w:tc>
          <w:tcPr>
            <w:tcW w:w="2118" w:type="dxa"/>
            <w:tcBorders>
              <w:top w:val="nil"/>
              <w:left w:val="nil"/>
              <w:bottom w:val="single" w:sz="4" w:space="0" w:color="auto"/>
              <w:right w:val="single" w:sz="4" w:space="0" w:color="auto"/>
            </w:tcBorders>
            <w:shd w:val="clear" w:color="auto" w:fill="auto"/>
            <w:noWrap/>
            <w:vAlign w:val="center"/>
            <w:hideMark/>
          </w:tcPr>
          <w:p w14:paraId="7A2F45DE"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w:t>
            </w:r>
          </w:p>
        </w:tc>
      </w:tr>
      <w:tr w:rsidR="002E56FD" w:rsidRPr="00E14656" w14:paraId="7CFA85E2" w14:textId="77777777" w:rsidTr="00C80D82">
        <w:trPr>
          <w:trHeight w:val="356"/>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29E01569"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21.13.</w:t>
            </w:r>
          </w:p>
        </w:tc>
        <w:tc>
          <w:tcPr>
            <w:tcW w:w="3264" w:type="dxa"/>
            <w:tcBorders>
              <w:top w:val="nil"/>
              <w:left w:val="nil"/>
              <w:bottom w:val="single" w:sz="4" w:space="0" w:color="auto"/>
              <w:right w:val="single" w:sz="4" w:space="0" w:color="auto"/>
            </w:tcBorders>
            <w:shd w:val="clear" w:color="auto" w:fill="auto"/>
            <w:vAlign w:val="center"/>
            <w:hideMark/>
          </w:tcPr>
          <w:p w14:paraId="14A213B3"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Ģērbtuves noma ar dušām un WC</w:t>
            </w:r>
          </w:p>
        </w:tc>
        <w:tc>
          <w:tcPr>
            <w:tcW w:w="1703" w:type="dxa"/>
            <w:tcBorders>
              <w:top w:val="nil"/>
              <w:left w:val="nil"/>
              <w:bottom w:val="single" w:sz="4" w:space="0" w:color="auto"/>
              <w:right w:val="single" w:sz="4" w:space="0" w:color="auto"/>
            </w:tcBorders>
            <w:shd w:val="clear" w:color="auto" w:fill="auto"/>
            <w:noWrap/>
            <w:vAlign w:val="center"/>
            <w:hideMark/>
          </w:tcPr>
          <w:p w14:paraId="28DA6723"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5DB36A87"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12.40</w:t>
            </w:r>
          </w:p>
        </w:tc>
        <w:tc>
          <w:tcPr>
            <w:tcW w:w="2118" w:type="dxa"/>
            <w:tcBorders>
              <w:top w:val="nil"/>
              <w:left w:val="nil"/>
              <w:bottom w:val="single" w:sz="4" w:space="0" w:color="auto"/>
              <w:right w:val="single" w:sz="4" w:space="0" w:color="auto"/>
            </w:tcBorders>
            <w:shd w:val="clear" w:color="auto" w:fill="auto"/>
            <w:noWrap/>
            <w:vAlign w:val="center"/>
            <w:hideMark/>
          </w:tcPr>
          <w:p w14:paraId="470A9B74"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w:t>
            </w:r>
          </w:p>
        </w:tc>
      </w:tr>
      <w:tr w:rsidR="002E56FD" w:rsidRPr="00E14656" w14:paraId="055F0EF1" w14:textId="77777777" w:rsidTr="00C80D82">
        <w:trPr>
          <w:trHeight w:val="381"/>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1EF19A7"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21.14.</w:t>
            </w:r>
          </w:p>
        </w:tc>
        <w:tc>
          <w:tcPr>
            <w:tcW w:w="3264" w:type="dxa"/>
            <w:tcBorders>
              <w:top w:val="nil"/>
              <w:left w:val="nil"/>
              <w:bottom w:val="single" w:sz="4" w:space="0" w:color="auto"/>
              <w:right w:val="single" w:sz="4" w:space="0" w:color="auto"/>
            </w:tcBorders>
            <w:shd w:val="clear" w:color="auto" w:fill="auto"/>
            <w:vAlign w:val="center"/>
            <w:hideMark/>
          </w:tcPr>
          <w:p w14:paraId="3CB7DA89"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Ģērbtuves noma ar saunu, dušām un WC</w:t>
            </w:r>
          </w:p>
        </w:tc>
        <w:tc>
          <w:tcPr>
            <w:tcW w:w="1703" w:type="dxa"/>
            <w:tcBorders>
              <w:top w:val="nil"/>
              <w:left w:val="nil"/>
              <w:bottom w:val="single" w:sz="4" w:space="0" w:color="auto"/>
              <w:right w:val="single" w:sz="4" w:space="0" w:color="auto"/>
            </w:tcBorders>
            <w:shd w:val="clear" w:color="auto" w:fill="auto"/>
            <w:noWrap/>
            <w:vAlign w:val="center"/>
            <w:hideMark/>
          </w:tcPr>
          <w:p w14:paraId="74477C74"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757E614D"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12.40</w:t>
            </w:r>
          </w:p>
        </w:tc>
        <w:tc>
          <w:tcPr>
            <w:tcW w:w="2118" w:type="dxa"/>
            <w:tcBorders>
              <w:top w:val="nil"/>
              <w:left w:val="nil"/>
              <w:bottom w:val="single" w:sz="4" w:space="0" w:color="auto"/>
              <w:right w:val="single" w:sz="4" w:space="0" w:color="auto"/>
            </w:tcBorders>
            <w:shd w:val="clear" w:color="auto" w:fill="auto"/>
            <w:noWrap/>
            <w:vAlign w:val="center"/>
            <w:hideMark/>
          </w:tcPr>
          <w:p w14:paraId="0C67CE39"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w:t>
            </w:r>
          </w:p>
        </w:tc>
      </w:tr>
      <w:tr w:rsidR="002E56FD" w:rsidRPr="00E14656" w14:paraId="3B40A606" w14:textId="77777777" w:rsidTr="00C80D82">
        <w:trPr>
          <w:trHeight w:val="521"/>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2ACCE9CD"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21.15.</w:t>
            </w:r>
          </w:p>
        </w:tc>
        <w:tc>
          <w:tcPr>
            <w:tcW w:w="3264" w:type="dxa"/>
            <w:tcBorders>
              <w:top w:val="nil"/>
              <w:left w:val="nil"/>
              <w:bottom w:val="single" w:sz="4" w:space="0" w:color="auto"/>
              <w:right w:val="single" w:sz="4" w:space="0" w:color="auto"/>
            </w:tcBorders>
            <w:shd w:val="clear" w:color="auto" w:fill="auto"/>
            <w:vAlign w:val="center"/>
            <w:hideMark/>
          </w:tcPr>
          <w:p w14:paraId="1232246F" w14:textId="36919780"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Ģērbtuves noma ar ledus vannu, dušām un WC</w:t>
            </w:r>
          </w:p>
        </w:tc>
        <w:tc>
          <w:tcPr>
            <w:tcW w:w="1703" w:type="dxa"/>
            <w:tcBorders>
              <w:top w:val="nil"/>
              <w:left w:val="nil"/>
              <w:bottom w:val="single" w:sz="4" w:space="0" w:color="auto"/>
              <w:right w:val="single" w:sz="4" w:space="0" w:color="auto"/>
            </w:tcBorders>
            <w:shd w:val="clear" w:color="auto" w:fill="auto"/>
            <w:noWrap/>
            <w:vAlign w:val="center"/>
            <w:hideMark/>
          </w:tcPr>
          <w:p w14:paraId="28AC6A54"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7977CE3C"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20.66</w:t>
            </w:r>
          </w:p>
        </w:tc>
        <w:tc>
          <w:tcPr>
            <w:tcW w:w="2118" w:type="dxa"/>
            <w:tcBorders>
              <w:top w:val="nil"/>
              <w:left w:val="nil"/>
              <w:bottom w:val="single" w:sz="4" w:space="0" w:color="auto"/>
              <w:right w:val="single" w:sz="4" w:space="0" w:color="auto"/>
            </w:tcBorders>
            <w:shd w:val="clear" w:color="auto" w:fill="auto"/>
            <w:noWrap/>
            <w:vAlign w:val="center"/>
            <w:hideMark/>
          </w:tcPr>
          <w:p w14:paraId="042FDD12"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w:t>
            </w:r>
          </w:p>
        </w:tc>
      </w:tr>
      <w:tr w:rsidR="002E56FD" w:rsidRPr="00E14656" w14:paraId="6EB42CF8" w14:textId="77777777" w:rsidTr="00C80D82">
        <w:trPr>
          <w:trHeight w:val="381"/>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A2E0DA5"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21.16.</w:t>
            </w:r>
          </w:p>
        </w:tc>
        <w:tc>
          <w:tcPr>
            <w:tcW w:w="3264" w:type="dxa"/>
            <w:tcBorders>
              <w:top w:val="nil"/>
              <w:left w:val="nil"/>
              <w:bottom w:val="single" w:sz="4" w:space="0" w:color="auto"/>
              <w:right w:val="single" w:sz="4" w:space="0" w:color="auto"/>
            </w:tcBorders>
            <w:shd w:val="clear" w:color="auto" w:fill="auto"/>
            <w:noWrap/>
            <w:vAlign w:val="center"/>
            <w:hideMark/>
          </w:tcPr>
          <w:p w14:paraId="13CE4823"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Ģērbtuves noma</w:t>
            </w:r>
          </w:p>
        </w:tc>
        <w:tc>
          <w:tcPr>
            <w:tcW w:w="1703" w:type="dxa"/>
            <w:tcBorders>
              <w:top w:val="nil"/>
              <w:left w:val="nil"/>
              <w:bottom w:val="single" w:sz="4" w:space="0" w:color="auto"/>
              <w:right w:val="single" w:sz="4" w:space="0" w:color="auto"/>
            </w:tcBorders>
            <w:shd w:val="clear" w:color="auto" w:fill="auto"/>
            <w:noWrap/>
            <w:vAlign w:val="center"/>
            <w:hideMark/>
          </w:tcPr>
          <w:p w14:paraId="6BB22E58"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2DA8D8AF"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4.13</w:t>
            </w:r>
          </w:p>
        </w:tc>
        <w:tc>
          <w:tcPr>
            <w:tcW w:w="2118" w:type="dxa"/>
            <w:tcBorders>
              <w:top w:val="nil"/>
              <w:left w:val="nil"/>
              <w:bottom w:val="single" w:sz="4" w:space="0" w:color="auto"/>
              <w:right w:val="single" w:sz="4" w:space="0" w:color="auto"/>
            </w:tcBorders>
            <w:shd w:val="clear" w:color="auto" w:fill="auto"/>
            <w:noWrap/>
            <w:vAlign w:val="center"/>
            <w:hideMark/>
          </w:tcPr>
          <w:p w14:paraId="418D8F03"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1.65</w:t>
            </w:r>
          </w:p>
        </w:tc>
      </w:tr>
      <w:tr w:rsidR="00DA49C9" w:rsidRPr="00E14656" w14:paraId="686607D1" w14:textId="77777777" w:rsidTr="00C80D82">
        <w:trPr>
          <w:trHeight w:val="35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112E1FDB"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22</w:t>
            </w:r>
          </w:p>
        </w:tc>
        <w:tc>
          <w:tcPr>
            <w:tcW w:w="8504"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3188CE7B" w14:textId="77777777" w:rsidR="00DA49C9" w:rsidRPr="00E14656" w:rsidRDefault="00DA49C9" w:rsidP="00DA49C9">
            <w:pPr>
              <w:widowControl/>
              <w:spacing w:after="0" w:line="240" w:lineRule="auto"/>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Vieglatlētikas arēnas noma Gunāra Astras ielā 1:</w:t>
            </w:r>
          </w:p>
        </w:tc>
      </w:tr>
      <w:tr w:rsidR="002E56FD" w:rsidRPr="00E14656" w14:paraId="4CA77488" w14:textId="77777777" w:rsidTr="00C80D82">
        <w:trPr>
          <w:trHeight w:val="336"/>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2D46D38A"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22.1.</w:t>
            </w:r>
          </w:p>
        </w:tc>
        <w:tc>
          <w:tcPr>
            <w:tcW w:w="3264" w:type="dxa"/>
            <w:tcBorders>
              <w:top w:val="nil"/>
              <w:left w:val="nil"/>
              <w:bottom w:val="single" w:sz="4" w:space="0" w:color="auto"/>
              <w:right w:val="single" w:sz="4" w:space="0" w:color="auto"/>
            </w:tcBorders>
            <w:shd w:val="clear" w:color="auto" w:fill="auto"/>
            <w:vAlign w:val="center"/>
            <w:hideMark/>
          </w:tcPr>
          <w:p w14:paraId="112E1D38"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Vieglatlētikas halles apmeklējums (individuāli)</w:t>
            </w:r>
          </w:p>
        </w:tc>
        <w:tc>
          <w:tcPr>
            <w:tcW w:w="1703" w:type="dxa"/>
            <w:tcBorders>
              <w:top w:val="nil"/>
              <w:left w:val="nil"/>
              <w:bottom w:val="single" w:sz="4" w:space="0" w:color="auto"/>
              <w:right w:val="single" w:sz="4" w:space="0" w:color="auto"/>
            </w:tcBorders>
            <w:shd w:val="clear" w:color="auto" w:fill="auto"/>
            <w:noWrap/>
            <w:vAlign w:val="center"/>
            <w:hideMark/>
          </w:tcPr>
          <w:p w14:paraId="312396C8"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3D5C3B4B"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4.13</w:t>
            </w:r>
          </w:p>
        </w:tc>
        <w:tc>
          <w:tcPr>
            <w:tcW w:w="2118" w:type="dxa"/>
            <w:tcBorders>
              <w:top w:val="nil"/>
              <w:left w:val="nil"/>
              <w:bottom w:val="single" w:sz="4" w:space="0" w:color="auto"/>
              <w:right w:val="single" w:sz="4" w:space="0" w:color="auto"/>
            </w:tcBorders>
            <w:shd w:val="clear" w:color="auto" w:fill="auto"/>
            <w:noWrap/>
            <w:vAlign w:val="center"/>
            <w:hideMark/>
          </w:tcPr>
          <w:p w14:paraId="165B6E69"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w:t>
            </w:r>
          </w:p>
        </w:tc>
      </w:tr>
      <w:tr w:rsidR="002E56FD" w:rsidRPr="00E14656" w14:paraId="57798382" w14:textId="77777777" w:rsidTr="00C80D82">
        <w:trPr>
          <w:trHeight w:val="336"/>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4F2E5CB2"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22.2.</w:t>
            </w:r>
          </w:p>
        </w:tc>
        <w:tc>
          <w:tcPr>
            <w:tcW w:w="3264" w:type="dxa"/>
            <w:tcBorders>
              <w:top w:val="nil"/>
              <w:left w:val="nil"/>
              <w:bottom w:val="single" w:sz="4" w:space="0" w:color="auto"/>
              <w:right w:val="single" w:sz="4" w:space="0" w:color="auto"/>
            </w:tcBorders>
            <w:shd w:val="clear" w:color="auto" w:fill="auto"/>
            <w:vAlign w:val="center"/>
            <w:hideMark/>
          </w:tcPr>
          <w:p w14:paraId="40A709F5"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Vieglatlētikas halles apmeklējums ar spēka zonu (individuāli)</w:t>
            </w:r>
          </w:p>
        </w:tc>
        <w:tc>
          <w:tcPr>
            <w:tcW w:w="1703" w:type="dxa"/>
            <w:tcBorders>
              <w:top w:val="nil"/>
              <w:left w:val="nil"/>
              <w:bottom w:val="single" w:sz="4" w:space="0" w:color="auto"/>
              <w:right w:val="single" w:sz="4" w:space="0" w:color="auto"/>
            </w:tcBorders>
            <w:shd w:val="clear" w:color="auto" w:fill="auto"/>
            <w:noWrap/>
            <w:vAlign w:val="center"/>
            <w:hideMark/>
          </w:tcPr>
          <w:p w14:paraId="6335C80E"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2148A8F0"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8.26</w:t>
            </w:r>
          </w:p>
        </w:tc>
        <w:tc>
          <w:tcPr>
            <w:tcW w:w="2118" w:type="dxa"/>
            <w:tcBorders>
              <w:top w:val="nil"/>
              <w:left w:val="nil"/>
              <w:bottom w:val="single" w:sz="4" w:space="0" w:color="auto"/>
              <w:right w:val="single" w:sz="4" w:space="0" w:color="auto"/>
            </w:tcBorders>
            <w:shd w:val="clear" w:color="auto" w:fill="auto"/>
            <w:noWrap/>
            <w:vAlign w:val="center"/>
            <w:hideMark/>
          </w:tcPr>
          <w:p w14:paraId="7B85CF95"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w:t>
            </w:r>
          </w:p>
        </w:tc>
      </w:tr>
      <w:tr w:rsidR="002E56FD" w:rsidRPr="00E14656" w14:paraId="0145A814" w14:textId="77777777" w:rsidTr="00C80D82">
        <w:trPr>
          <w:trHeight w:val="336"/>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6BB70025"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22.3.</w:t>
            </w:r>
          </w:p>
        </w:tc>
        <w:tc>
          <w:tcPr>
            <w:tcW w:w="3264" w:type="dxa"/>
            <w:tcBorders>
              <w:top w:val="nil"/>
              <w:left w:val="nil"/>
              <w:bottom w:val="single" w:sz="4" w:space="0" w:color="auto"/>
              <w:right w:val="single" w:sz="4" w:space="0" w:color="auto"/>
            </w:tcBorders>
            <w:shd w:val="clear" w:color="auto" w:fill="auto"/>
            <w:vAlign w:val="center"/>
            <w:hideMark/>
          </w:tcPr>
          <w:p w14:paraId="668D7730"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Vieglatlētikas halles noma grupu treniņiem (līdz 30 pers.)</w:t>
            </w:r>
          </w:p>
        </w:tc>
        <w:tc>
          <w:tcPr>
            <w:tcW w:w="1703" w:type="dxa"/>
            <w:tcBorders>
              <w:top w:val="nil"/>
              <w:left w:val="nil"/>
              <w:bottom w:val="single" w:sz="4" w:space="0" w:color="auto"/>
              <w:right w:val="single" w:sz="4" w:space="0" w:color="auto"/>
            </w:tcBorders>
            <w:shd w:val="clear" w:color="auto" w:fill="auto"/>
            <w:noWrap/>
            <w:vAlign w:val="center"/>
            <w:hideMark/>
          </w:tcPr>
          <w:p w14:paraId="5C224E11"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2B19D604"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123.97</w:t>
            </w:r>
          </w:p>
        </w:tc>
        <w:tc>
          <w:tcPr>
            <w:tcW w:w="2118" w:type="dxa"/>
            <w:tcBorders>
              <w:top w:val="nil"/>
              <w:left w:val="nil"/>
              <w:bottom w:val="single" w:sz="4" w:space="0" w:color="auto"/>
              <w:right w:val="single" w:sz="4" w:space="0" w:color="auto"/>
            </w:tcBorders>
            <w:shd w:val="clear" w:color="auto" w:fill="auto"/>
            <w:noWrap/>
            <w:vAlign w:val="center"/>
            <w:hideMark/>
          </w:tcPr>
          <w:p w14:paraId="19342A40"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w:t>
            </w:r>
          </w:p>
        </w:tc>
      </w:tr>
      <w:tr w:rsidR="002E56FD" w:rsidRPr="00E14656" w14:paraId="17C8CDD0" w14:textId="77777777" w:rsidTr="00C80D82">
        <w:trPr>
          <w:trHeight w:val="336"/>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684DBE09"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22.4.</w:t>
            </w:r>
          </w:p>
        </w:tc>
        <w:tc>
          <w:tcPr>
            <w:tcW w:w="3264" w:type="dxa"/>
            <w:tcBorders>
              <w:top w:val="nil"/>
              <w:left w:val="nil"/>
              <w:bottom w:val="single" w:sz="4" w:space="0" w:color="auto"/>
              <w:right w:val="single" w:sz="4" w:space="0" w:color="auto"/>
            </w:tcBorders>
            <w:shd w:val="clear" w:color="auto" w:fill="auto"/>
            <w:vAlign w:val="center"/>
            <w:hideMark/>
          </w:tcPr>
          <w:p w14:paraId="09805702"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Vieglatlētikas halles noma sacensībām</w:t>
            </w:r>
          </w:p>
        </w:tc>
        <w:tc>
          <w:tcPr>
            <w:tcW w:w="1703" w:type="dxa"/>
            <w:tcBorders>
              <w:top w:val="nil"/>
              <w:left w:val="nil"/>
              <w:bottom w:val="single" w:sz="4" w:space="0" w:color="auto"/>
              <w:right w:val="single" w:sz="4" w:space="0" w:color="auto"/>
            </w:tcBorders>
            <w:shd w:val="clear" w:color="auto" w:fill="auto"/>
            <w:noWrap/>
            <w:vAlign w:val="center"/>
            <w:hideMark/>
          </w:tcPr>
          <w:p w14:paraId="1B96B0B6"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7F05E671"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148.76</w:t>
            </w:r>
          </w:p>
        </w:tc>
        <w:tc>
          <w:tcPr>
            <w:tcW w:w="2118" w:type="dxa"/>
            <w:tcBorders>
              <w:top w:val="nil"/>
              <w:left w:val="nil"/>
              <w:bottom w:val="single" w:sz="4" w:space="0" w:color="auto"/>
              <w:right w:val="single" w:sz="4" w:space="0" w:color="auto"/>
            </w:tcBorders>
            <w:shd w:val="clear" w:color="auto" w:fill="auto"/>
            <w:noWrap/>
            <w:vAlign w:val="center"/>
            <w:hideMark/>
          </w:tcPr>
          <w:p w14:paraId="20668353"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w:t>
            </w:r>
          </w:p>
        </w:tc>
      </w:tr>
      <w:tr w:rsidR="00DA49C9" w:rsidRPr="00E14656" w14:paraId="49E9DCA7" w14:textId="77777777" w:rsidTr="00C80D82">
        <w:trPr>
          <w:trHeight w:val="336"/>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0D8C630E"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23</w:t>
            </w:r>
          </w:p>
        </w:tc>
        <w:tc>
          <w:tcPr>
            <w:tcW w:w="8504"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5DC0D64B" w14:textId="77777777" w:rsidR="00DA49C9" w:rsidRPr="00E14656" w:rsidRDefault="00DA49C9" w:rsidP="00DA49C9">
            <w:pPr>
              <w:widowControl/>
              <w:spacing w:after="0" w:line="240" w:lineRule="auto"/>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Sporta spēļu laukumu noma Gunāra Astras ielā 1:</w:t>
            </w:r>
          </w:p>
        </w:tc>
      </w:tr>
      <w:tr w:rsidR="002E56FD" w:rsidRPr="00E14656" w14:paraId="1AB1D0C2" w14:textId="77777777" w:rsidTr="00C80D82">
        <w:trPr>
          <w:trHeight w:val="336"/>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2BC2D19B"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23.1.</w:t>
            </w:r>
          </w:p>
        </w:tc>
        <w:tc>
          <w:tcPr>
            <w:tcW w:w="3264" w:type="dxa"/>
            <w:tcBorders>
              <w:top w:val="nil"/>
              <w:left w:val="nil"/>
              <w:bottom w:val="single" w:sz="4" w:space="0" w:color="auto"/>
              <w:right w:val="single" w:sz="4" w:space="0" w:color="auto"/>
            </w:tcBorders>
            <w:shd w:val="clear" w:color="auto" w:fill="auto"/>
            <w:vAlign w:val="center"/>
            <w:hideMark/>
          </w:tcPr>
          <w:p w14:paraId="6C03AB94" w14:textId="77777777" w:rsidR="009850F5"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xml:space="preserve">Sporta spēļu laukuma noma </w:t>
            </w:r>
          </w:p>
          <w:p w14:paraId="6BEFE01A" w14:textId="0C7B29EA"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laukums)</w:t>
            </w:r>
          </w:p>
        </w:tc>
        <w:tc>
          <w:tcPr>
            <w:tcW w:w="1703" w:type="dxa"/>
            <w:tcBorders>
              <w:top w:val="nil"/>
              <w:left w:val="nil"/>
              <w:bottom w:val="single" w:sz="4" w:space="0" w:color="auto"/>
              <w:right w:val="single" w:sz="4" w:space="0" w:color="auto"/>
            </w:tcBorders>
            <w:shd w:val="clear" w:color="auto" w:fill="auto"/>
            <w:noWrap/>
            <w:vAlign w:val="center"/>
            <w:hideMark/>
          </w:tcPr>
          <w:p w14:paraId="6C753982"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682C1800"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16.53</w:t>
            </w:r>
          </w:p>
        </w:tc>
        <w:tc>
          <w:tcPr>
            <w:tcW w:w="2118" w:type="dxa"/>
            <w:tcBorders>
              <w:top w:val="nil"/>
              <w:left w:val="nil"/>
              <w:bottom w:val="single" w:sz="4" w:space="0" w:color="auto"/>
              <w:right w:val="single" w:sz="4" w:space="0" w:color="auto"/>
            </w:tcBorders>
            <w:shd w:val="clear" w:color="auto" w:fill="auto"/>
            <w:noWrap/>
            <w:vAlign w:val="center"/>
            <w:hideMark/>
          </w:tcPr>
          <w:p w14:paraId="7EA1A7DD"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w:t>
            </w:r>
          </w:p>
        </w:tc>
      </w:tr>
      <w:tr w:rsidR="002E56FD" w:rsidRPr="00E14656" w14:paraId="27B31470" w14:textId="77777777" w:rsidTr="00C80D82">
        <w:trPr>
          <w:trHeight w:val="336"/>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2A2658A"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23.2.</w:t>
            </w:r>
          </w:p>
        </w:tc>
        <w:tc>
          <w:tcPr>
            <w:tcW w:w="3264" w:type="dxa"/>
            <w:tcBorders>
              <w:top w:val="nil"/>
              <w:left w:val="nil"/>
              <w:bottom w:val="single" w:sz="4" w:space="0" w:color="auto"/>
              <w:right w:val="single" w:sz="4" w:space="0" w:color="auto"/>
            </w:tcBorders>
            <w:shd w:val="clear" w:color="auto" w:fill="auto"/>
            <w:vAlign w:val="center"/>
            <w:hideMark/>
          </w:tcPr>
          <w:p w14:paraId="480CC052" w14:textId="77777777" w:rsidR="009850F5"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xml:space="preserve">Sporta spēļu laukuma noma </w:t>
            </w:r>
          </w:p>
          <w:p w14:paraId="1B1E286A" w14:textId="63DA4819"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(3 laukumi)</w:t>
            </w:r>
          </w:p>
        </w:tc>
        <w:tc>
          <w:tcPr>
            <w:tcW w:w="1703" w:type="dxa"/>
            <w:tcBorders>
              <w:top w:val="nil"/>
              <w:left w:val="nil"/>
              <w:bottom w:val="single" w:sz="4" w:space="0" w:color="auto"/>
              <w:right w:val="single" w:sz="4" w:space="0" w:color="auto"/>
            </w:tcBorders>
            <w:shd w:val="clear" w:color="auto" w:fill="auto"/>
            <w:noWrap/>
            <w:vAlign w:val="center"/>
            <w:hideMark/>
          </w:tcPr>
          <w:p w14:paraId="6F0136B5"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1C9CB38B"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41.32</w:t>
            </w:r>
          </w:p>
        </w:tc>
        <w:tc>
          <w:tcPr>
            <w:tcW w:w="2118" w:type="dxa"/>
            <w:tcBorders>
              <w:top w:val="nil"/>
              <w:left w:val="nil"/>
              <w:bottom w:val="single" w:sz="4" w:space="0" w:color="auto"/>
              <w:right w:val="single" w:sz="4" w:space="0" w:color="auto"/>
            </w:tcBorders>
            <w:shd w:val="clear" w:color="auto" w:fill="auto"/>
            <w:noWrap/>
            <w:vAlign w:val="center"/>
            <w:hideMark/>
          </w:tcPr>
          <w:p w14:paraId="42A0A3A7"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w:t>
            </w:r>
          </w:p>
        </w:tc>
      </w:tr>
      <w:tr w:rsidR="002E56FD" w:rsidRPr="00E14656" w14:paraId="27A6ED5A" w14:textId="77777777" w:rsidTr="00C80D82">
        <w:trPr>
          <w:trHeight w:val="336"/>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1C23CD34" w14:textId="77777777" w:rsidR="00DA49C9" w:rsidRPr="00E14656" w:rsidRDefault="00DA49C9" w:rsidP="00DA49C9">
            <w:pPr>
              <w:widowControl/>
              <w:spacing w:after="0" w:line="240" w:lineRule="auto"/>
              <w:jc w:val="center"/>
              <w:rPr>
                <w:rFonts w:ascii="Times New Roman" w:eastAsia="Times New Roman" w:hAnsi="Times New Roman"/>
                <w:b/>
                <w:bCs/>
                <w:color w:val="000000"/>
                <w:sz w:val="20"/>
                <w:szCs w:val="20"/>
                <w:lang w:val="lv-LV"/>
              </w:rPr>
            </w:pPr>
            <w:r w:rsidRPr="00E14656">
              <w:rPr>
                <w:rFonts w:ascii="Times New Roman" w:eastAsia="Times New Roman" w:hAnsi="Times New Roman"/>
                <w:b/>
                <w:bCs/>
                <w:color w:val="000000"/>
                <w:sz w:val="20"/>
                <w:szCs w:val="20"/>
                <w:lang w:val="lv-LV"/>
              </w:rPr>
              <w:t>23.3.</w:t>
            </w:r>
          </w:p>
        </w:tc>
        <w:tc>
          <w:tcPr>
            <w:tcW w:w="3264" w:type="dxa"/>
            <w:tcBorders>
              <w:top w:val="nil"/>
              <w:left w:val="nil"/>
              <w:bottom w:val="single" w:sz="4" w:space="0" w:color="auto"/>
              <w:right w:val="single" w:sz="4" w:space="0" w:color="auto"/>
            </w:tcBorders>
            <w:shd w:val="clear" w:color="auto" w:fill="auto"/>
            <w:vAlign w:val="center"/>
            <w:hideMark/>
          </w:tcPr>
          <w:p w14:paraId="2484066E"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Sporta spēļu centrālā laukuma noma</w:t>
            </w:r>
          </w:p>
        </w:tc>
        <w:tc>
          <w:tcPr>
            <w:tcW w:w="1703" w:type="dxa"/>
            <w:tcBorders>
              <w:top w:val="nil"/>
              <w:left w:val="nil"/>
              <w:bottom w:val="single" w:sz="4" w:space="0" w:color="auto"/>
              <w:right w:val="single" w:sz="4" w:space="0" w:color="auto"/>
            </w:tcBorders>
            <w:shd w:val="clear" w:color="auto" w:fill="auto"/>
            <w:noWrap/>
            <w:vAlign w:val="center"/>
            <w:hideMark/>
          </w:tcPr>
          <w:p w14:paraId="77F768D3"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1 stunda</w:t>
            </w:r>
          </w:p>
        </w:tc>
        <w:tc>
          <w:tcPr>
            <w:tcW w:w="1419" w:type="dxa"/>
            <w:tcBorders>
              <w:top w:val="nil"/>
              <w:left w:val="nil"/>
              <w:bottom w:val="single" w:sz="4" w:space="0" w:color="auto"/>
              <w:right w:val="single" w:sz="4" w:space="0" w:color="auto"/>
            </w:tcBorders>
            <w:shd w:val="clear" w:color="auto" w:fill="auto"/>
            <w:noWrap/>
            <w:vAlign w:val="center"/>
            <w:hideMark/>
          </w:tcPr>
          <w:p w14:paraId="697D4FB3" w14:textId="77777777" w:rsidR="00DA49C9" w:rsidRPr="00E14656" w:rsidRDefault="00DA49C9" w:rsidP="00DA49C9">
            <w:pPr>
              <w:widowControl/>
              <w:spacing w:after="0" w:line="240" w:lineRule="auto"/>
              <w:jc w:val="center"/>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41.32</w:t>
            </w:r>
          </w:p>
        </w:tc>
        <w:tc>
          <w:tcPr>
            <w:tcW w:w="2118" w:type="dxa"/>
            <w:tcBorders>
              <w:top w:val="nil"/>
              <w:left w:val="nil"/>
              <w:bottom w:val="single" w:sz="4" w:space="0" w:color="auto"/>
              <w:right w:val="single" w:sz="4" w:space="0" w:color="auto"/>
            </w:tcBorders>
            <w:shd w:val="clear" w:color="auto" w:fill="auto"/>
            <w:noWrap/>
            <w:vAlign w:val="center"/>
            <w:hideMark/>
          </w:tcPr>
          <w:p w14:paraId="07677959" w14:textId="77777777" w:rsidR="00DA49C9" w:rsidRPr="00E14656" w:rsidRDefault="00DA49C9" w:rsidP="00DA49C9">
            <w:pPr>
              <w:widowControl/>
              <w:spacing w:after="0" w:line="240" w:lineRule="auto"/>
              <w:rPr>
                <w:rFonts w:ascii="Times New Roman" w:eastAsia="Times New Roman" w:hAnsi="Times New Roman"/>
                <w:color w:val="000000"/>
                <w:sz w:val="20"/>
                <w:szCs w:val="20"/>
                <w:lang w:val="lv-LV"/>
              </w:rPr>
            </w:pPr>
            <w:r w:rsidRPr="00E14656">
              <w:rPr>
                <w:rFonts w:ascii="Times New Roman" w:eastAsia="Times New Roman" w:hAnsi="Times New Roman"/>
                <w:color w:val="000000"/>
                <w:sz w:val="20"/>
                <w:szCs w:val="20"/>
                <w:lang w:val="lv-LV"/>
              </w:rPr>
              <w:t> </w:t>
            </w:r>
          </w:p>
        </w:tc>
      </w:tr>
    </w:tbl>
    <w:p w14:paraId="437A50F4" w14:textId="77777777" w:rsidR="00C80D82" w:rsidRDefault="00C80D82" w:rsidP="00C80D82">
      <w:pPr>
        <w:pStyle w:val="Pamattekstaatkpe2"/>
        <w:widowControl/>
        <w:autoSpaceDE/>
        <w:autoSpaceDN/>
        <w:adjustRightInd/>
        <w:spacing w:before="120" w:after="0" w:line="240" w:lineRule="auto"/>
        <w:ind w:left="357"/>
        <w:jc w:val="both"/>
        <w:rPr>
          <w:rFonts w:ascii="Times New Roman" w:hAnsi="Times New Roman" w:cs="Times New Roman"/>
          <w:b/>
          <w:sz w:val="24"/>
          <w:szCs w:val="24"/>
        </w:rPr>
      </w:pPr>
    </w:p>
    <w:p w14:paraId="4BF0CFD6" w14:textId="46806CD8" w:rsidR="00951A3B" w:rsidRDefault="00951A3B" w:rsidP="00C80D82">
      <w:pPr>
        <w:pStyle w:val="Pamattekstaatkpe2"/>
        <w:widowControl/>
        <w:numPr>
          <w:ilvl w:val="0"/>
          <w:numId w:val="2"/>
        </w:numPr>
        <w:autoSpaceDE/>
        <w:autoSpaceDN/>
        <w:adjustRightInd/>
        <w:spacing w:after="0" w:line="240" w:lineRule="auto"/>
        <w:ind w:left="357" w:hanging="357"/>
        <w:jc w:val="both"/>
        <w:rPr>
          <w:rFonts w:ascii="Times New Roman" w:hAnsi="Times New Roman" w:cs="Times New Roman"/>
          <w:sz w:val="24"/>
          <w:szCs w:val="24"/>
        </w:rPr>
      </w:pPr>
      <w:r w:rsidRPr="00E14656">
        <w:rPr>
          <w:rFonts w:ascii="Times New Roman" w:hAnsi="Times New Roman" w:cs="Times New Roman"/>
          <w:b/>
          <w:sz w:val="24"/>
          <w:szCs w:val="24"/>
        </w:rPr>
        <w:t>Noteikt</w:t>
      </w:r>
      <w:r w:rsidRPr="00E14656">
        <w:rPr>
          <w:rFonts w:ascii="Times New Roman" w:hAnsi="Times New Roman" w:cs="Times New Roman"/>
          <w:sz w:val="24"/>
          <w:szCs w:val="24"/>
        </w:rPr>
        <w:t>, ka šī lēmuma 1.punktā minētie grozījumi Ogres novada sporta centra maksas pakalpojumu cenrādī stājas spēkā 2023.gada 1.septembrī.</w:t>
      </w:r>
    </w:p>
    <w:p w14:paraId="778B7E5E" w14:textId="77777777" w:rsidR="00C80D82" w:rsidRPr="00E14656" w:rsidRDefault="00C80D82" w:rsidP="00C80D82">
      <w:pPr>
        <w:pStyle w:val="Pamattekstaatkpe2"/>
        <w:widowControl/>
        <w:autoSpaceDE/>
        <w:autoSpaceDN/>
        <w:adjustRightInd/>
        <w:spacing w:after="0" w:line="240" w:lineRule="auto"/>
        <w:ind w:left="357"/>
        <w:jc w:val="both"/>
        <w:rPr>
          <w:rFonts w:ascii="Times New Roman" w:hAnsi="Times New Roman" w:cs="Times New Roman"/>
          <w:sz w:val="24"/>
          <w:szCs w:val="24"/>
        </w:rPr>
      </w:pPr>
    </w:p>
    <w:p w14:paraId="70623030" w14:textId="77777777" w:rsidR="00951A3B" w:rsidRPr="00E14656" w:rsidRDefault="00951A3B" w:rsidP="00487A1D">
      <w:pPr>
        <w:pStyle w:val="Pamattekstaatkpe2"/>
        <w:widowControl/>
        <w:numPr>
          <w:ilvl w:val="0"/>
          <w:numId w:val="2"/>
        </w:numPr>
        <w:autoSpaceDE/>
        <w:autoSpaceDN/>
        <w:adjustRightInd/>
        <w:spacing w:before="120" w:line="240" w:lineRule="auto"/>
        <w:ind w:left="425" w:hanging="425"/>
        <w:jc w:val="both"/>
        <w:rPr>
          <w:rFonts w:ascii="Times New Roman" w:hAnsi="Times New Roman" w:cs="Times New Roman"/>
          <w:sz w:val="24"/>
          <w:szCs w:val="24"/>
        </w:rPr>
      </w:pPr>
      <w:r w:rsidRPr="00E14656">
        <w:rPr>
          <w:rFonts w:ascii="Times New Roman" w:hAnsi="Times New Roman" w:cs="Times New Roman"/>
          <w:b/>
          <w:sz w:val="24"/>
          <w:szCs w:val="24"/>
        </w:rPr>
        <w:t>Kontroli</w:t>
      </w:r>
      <w:r w:rsidRPr="00E14656">
        <w:rPr>
          <w:rFonts w:ascii="Times New Roman" w:hAnsi="Times New Roman" w:cs="Times New Roman"/>
          <w:sz w:val="24"/>
          <w:szCs w:val="24"/>
        </w:rPr>
        <w:t xml:space="preserve"> par lēmuma izpildi uzdot Ogres novada pašvaldības izpilddirektoram.</w:t>
      </w:r>
    </w:p>
    <w:bookmarkEnd w:id="1"/>
    <w:p w14:paraId="01DF8D6A" w14:textId="77777777" w:rsidR="00951A3B" w:rsidRPr="00E14656" w:rsidRDefault="00951A3B" w:rsidP="00951A3B">
      <w:pPr>
        <w:pStyle w:val="Pamattekstaatkpe2"/>
        <w:spacing w:after="0" w:line="240" w:lineRule="auto"/>
        <w:ind w:left="0" w:right="43"/>
        <w:jc w:val="right"/>
        <w:rPr>
          <w:rFonts w:ascii="Times New Roman" w:hAnsi="Times New Roman" w:cs="Times New Roman"/>
          <w:sz w:val="24"/>
          <w:szCs w:val="24"/>
        </w:rPr>
      </w:pPr>
    </w:p>
    <w:p w14:paraId="7840C53D" w14:textId="77777777" w:rsidR="00951A3B" w:rsidRPr="00E14656" w:rsidRDefault="00951A3B" w:rsidP="00951A3B">
      <w:pPr>
        <w:pStyle w:val="Pamattekstaatkpe2"/>
        <w:spacing w:after="0" w:line="240" w:lineRule="auto"/>
        <w:ind w:left="0" w:right="43"/>
        <w:jc w:val="right"/>
        <w:rPr>
          <w:rFonts w:ascii="Times New Roman" w:hAnsi="Times New Roman" w:cs="Times New Roman"/>
          <w:sz w:val="24"/>
          <w:szCs w:val="24"/>
        </w:rPr>
      </w:pPr>
    </w:p>
    <w:p w14:paraId="67DBBC08" w14:textId="77777777" w:rsidR="00951A3B" w:rsidRPr="00E14656" w:rsidRDefault="00951A3B" w:rsidP="00951A3B">
      <w:pPr>
        <w:pStyle w:val="Pamattekstaatkpe2"/>
        <w:spacing w:after="0" w:line="240" w:lineRule="auto"/>
        <w:ind w:left="0" w:right="43"/>
        <w:jc w:val="right"/>
        <w:rPr>
          <w:rFonts w:ascii="Times New Roman" w:hAnsi="Times New Roman" w:cs="Times New Roman"/>
          <w:sz w:val="24"/>
          <w:szCs w:val="24"/>
        </w:rPr>
      </w:pPr>
      <w:r w:rsidRPr="00E14656">
        <w:rPr>
          <w:rFonts w:ascii="Times New Roman" w:hAnsi="Times New Roman" w:cs="Times New Roman"/>
          <w:sz w:val="24"/>
          <w:szCs w:val="24"/>
        </w:rPr>
        <w:t>(Sēdes vadītāja,</w:t>
      </w:r>
    </w:p>
    <w:p w14:paraId="73C96E06" w14:textId="39D92F4F" w:rsidR="00951A3B" w:rsidRPr="00E14656" w:rsidRDefault="00951A3B" w:rsidP="00951A3B">
      <w:pPr>
        <w:spacing w:after="0" w:line="240" w:lineRule="auto"/>
        <w:ind w:right="43"/>
        <w:jc w:val="right"/>
        <w:rPr>
          <w:rFonts w:ascii="Times New Roman" w:hAnsi="Times New Roman"/>
          <w:sz w:val="24"/>
          <w:szCs w:val="24"/>
          <w:lang w:val="lv-LV"/>
        </w:rPr>
      </w:pPr>
      <w:r w:rsidRPr="00E14656">
        <w:rPr>
          <w:rFonts w:ascii="Times New Roman" w:hAnsi="Times New Roman"/>
          <w:sz w:val="24"/>
          <w:szCs w:val="24"/>
          <w:lang w:val="lv-LV"/>
        </w:rPr>
        <w:t>domes priekšsēdētāja</w:t>
      </w:r>
      <w:r w:rsidR="00E14656">
        <w:rPr>
          <w:rFonts w:ascii="Times New Roman" w:hAnsi="Times New Roman"/>
          <w:sz w:val="24"/>
          <w:szCs w:val="24"/>
          <w:lang w:val="lv-LV"/>
        </w:rPr>
        <w:t xml:space="preserve"> vietnieka</w:t>
      </w:r>
      <w:r w:rsidRPr="00E14656">
        <w:rPr>
          <w:rFonts w:ascii="Times New Roman" w:hAnsi="Times New Roman"/>
          <w:sz w:val="24"/>
          <w:szCs w:val="24"/>
          <w:lang w:val="lv-LV"/>
        </w:rPr>
        <w:t xml:space="preserve"> </w:t>
      </w:r>
      <w:proofErr w:type="spellStart"/>
      <w:r w:rsidR="00E14656">
        <w:rPr>
          <w:rFonts w:ascii="Times New Roman" w:hAnsi="Times New Roman"/>
          <w:sz w:val="24"/>
          <w:szCs w:val="24"/>
          <w:lang w:val="lv-LV"/>
        </w:rPr>
        <w:t>G.Sīviņa</w:t>
      </w:r>
      <w:proofErr w:type="spellEnd"/>
      <w:r w:rsidRPr="00E14656">
        <w:rPr>
          <w:rFonts w:ascii="Times New Roman" w:hAnsi="Times New Roman"/>
          <w:color w:val="000000"/>
          <w:sz w:val="24"/>
          <w:szCs w:val="24"/>
          <w:lang w:val="lv-LV"/>
        </w:rPr>
        <w:t xml:space="preserve"> </w:t>
      </w:r>
      <w:r w:rsidRPr="00E14656">
        <w:rPr>
          <w:rFonts w:ascii="Times New Roman" w:hAnsi="Times New Roman"/>
          <w:sz w:val="24"/>
          <w:szCs w:val="24"/>
          <w:lang w:val="lv-LV"/>
        </w:rPr>
        <w:t>paraksts)</w:t>
      </w:r>
    </w:p>
    <w:p w14:paraId="0FBE2E9C" w14:textId="77777777" w:rsidR="000D6F27" w:rsidRPr="00E14656" w:rsidRDefault="000D6F27">
      <w:pPr>
        <w:rPr>
          <w:rFonts w:ascii="Times New Roman" w:hAnsi="Times New Roman"/>
          <w:lang w:val="lv-LV"/>
        </w:rPr>
      </w:pPr>
      <w:bookmarkStart w:id="2" w:name="_GoBack"/>
      <w:bookmarkEnd w:id="2"/>
    </w:p>
    <w:sectPr w:rsidR="000D6F27" w:rsidRPr="00E14656" w:rsidSect="005B5EB4">
      <w:pgSz w:w="12240" w:h="15840"/>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E61583"/>
    <w:multiLevelType w:val="multilevel"/>
    <w:tmpl w:val="D5D25478"/>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E5"/>
    <w:rsid w:val="000D6F27"/>
    <w:rsid w:val="000E68E5"/>
    <w:rsid w:val="002E56FD"/>
    <w:rsid w:val="003F410F"/>
    <w:rsid w:val="00487A1D"/>
    <w:rsid w:val="00507FB5"/>
    <w:rsid w:val="00594DD6"/>
    <w:rsid w:val="005B5EB4"/>
    <w:rsid w:val="005B623A"/>
    <w:rsid w:val="00774B28"/>
    <w:rsid w:val="00951A3B"/>
    <w:rsid w:val="009850F5"/>
    <w:rsid w:val="00C80D82"/>
    <w:rsid w:val="00DA49C9"/>
    <w:rsid w:val="00E14656"/>
    <w:rsid w:val="00FB0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05BF2"/>
  <w15:chartTrackingRefBased/>
  <w15:docId w15:val="{4434B49D-4A8B-4B09-9EAC-9FFC5F55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51A3B"/>
    <w:pPr>
      <w:widowControl w:val="0"/>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951A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951A3B"/>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51A3B"/>
    <w:rPr>
      <w:rFonts w:asciiTheme="majorHAnsi" w:eastAsiaTheme="majorEastAsia" w:hAnsiTheme="majorHAnsi" w:cstheme="majorBidi"/>
      <w:color w:val="2F5496" w:themeColor="accent1" w:themeShade="BF"/>
      <w:kern w:val="0"/>
      <w:sz w:val="32"/>
      <w:szCs w:val="32"/>
      <w14:ligatures w14:val="none"/>
    </w:rPr>
  </w:style>
  <w:style w:type="character" w:customStyle="1" w:styleId="Virsraksts2Rakstz">
    <w:name w:val="Virsraksts 2 Rakstz."/>
    <w:basedOn w:val="Noklusjumarindkopasfonts"/>
    <w:link w:val="Virsraksts2"/>
    <w:rsid w:val="00951A3B"/>
    <w:rPr>
      <w:rFonts w:ascii="Times New Roman" w:eastAsia="Times New Roman" w:hAnsi="Times New Roman" w:cs="Times New Roman"/>
      <w:b/>
      <w:kern w:val="0"/>
      <w:sz w:val="24"/>
      <w:szCs w:val="24"/>
      <w:lang w:val="lv-LV" w:eastAsia="lv-LV"/>
      <w14:ligatures w14:val="none"/>
    </w:rPr>
  </w:style>
  <w:style w:type="paragraph" w:styleId="Pamattekstaatkpe2">
    <w:name w:val="Body Text Indent 2"/>
    <w:basedOn w:val="Parasts"/>
    <w:link w:val="Pamattekstaatkpe2Rakstz"/>
    <w:semiHidden/>
    <w:unhideWhenUsed/>
    <w:rsid w:val="00951A3B"/>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951A3B"/>
    <w:rPr>
      <w:rFonts w:ascii="Arial" w:eastAsia="Times New Roman" w:hAnsi="Arial" w:cs="Arial"/>
      <w:kern w:val="0"/>
      <w:sz w:val="20"/>
      <w:szCs w:val="20"/>
      <w:lang w:val="lv-LV" w:eastAsia="lv-LV"/>
      <w14:ligatures w14:val="none"/>
    </w:rPr>
  </w:style>
  <w:style w:type="character" w:styleId="Hipersaite">
    <w:name w:val="Hyperlink"/>
    <w:rsid w:val="00951A3B"/>
    <w:rPr>
      <w:color w:val="0563C1"/>
      <w:u w:val="single"/>
    </w:rPr>
  </w:style>
  <w:style w:type="paragraph" w:styleId="Sarakstarindkopa">
    <w:name w:val="List Paragraph"/>
    <w:basedOn w:val="Parasts"/>
    <w:uiPriority w:val="34"/>
    <w:qFormat/>
    <w:rsid w:val="00487A1D"/>
    <w:pPr>
      <w:ind w:left="720"/>
      <w:contextualSpacing/>
    </w:pPr>
  </w:style>
  <w:style w:type="paragraph" w:styleId="Balonteksts">
    <w:name w:val="Balloon Text"/>
    <w:basedOn w:val="Parasts"/>
    <w:link w:val="BalontekstsRakstz"/>
    <w:uiPriority w:val="99"/>
    <w:semiHidden/>
    <w:unhideWhenUsed/>
    <w:rsid w:val="00E1465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14656"/>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0874">
      <w:bodyDiv w:val="1"/>
      <w:marLeft w:val="0"/>
      <w:marRight w:val="0"/>
      <w:marTop w:val="0"/>
      <w:marBottom w:val="0"/>
      <w:divBdr>
        <w:top w:val="none" w:sz="0" w:space="0" w:color="auto"/>
        <w:left w:val="none" w:sz="0" w:space="0" w:color="auto"/>
        <w:bottom w:val="none" w:sz="0" w:space="0" w:color="auto"/>
        <w:right w:val="none" w:sz="0" w:space="0" w:color="auto"/>
      </w:divBdr>
    </w:div>
    <w:div w:id="211499138">
      <w:bodyDiv w:val="1"/>
      <w:marLeft w:val="0"/>
      <w:marRight w:val="0"/>
      <w:marTop w:val="0"/>
      <w:marBottom w:val="0"/>
      <w:divBdr>
        <w:top w:val="none" w:sz="0" w:space="0" w:color="auto"/>
        <w:left w:val="none" w:sz="0" w:space="0" w:color="auto"/>
        <w:bottom w:val="none" w:sz="0" w:space="0" w:color="auto"/>
        <w:right w:val="none" w:sz="0" w:space="0" w:color="auto"/>
      </w:divBdr>
    </w:div>
    <w:div w:id="3128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2903</Words>
  <Characters>1656</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Platace</dc:creator>
  <cp:keywords/>
  <dc:description/>
  <cp:lastModifiedBy>Santa Hermane</cp:lastModifiedBy>
  <cp:revision>4</cp:revision>
  <cp:lastPrinted>2023-08-31T10:10:00Z</cp:lastPrinted>
  <dcterms:created xsi:type="dcterms:W3CDTF">2023-08-31T10:06:00Z</dcterms:created>
  <dcterms:modified xsi:type="dcterms:W3CDTF">2023-08-31T10:12:00Z</dcterms:modified>
</cp:coreProperties>
</file>