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28C24" w14:textId="77777777" w:rsidR="008E02D9" w:rsidRPr="008E02D9" w:rsidRDefault="008E02D9" w:rsidP="008E02D9">
      <w:pPr>
        <w:pStyle w:val="NormalWeb"/>
        <w:spacing w:before="0" w:after="0"/>
        <w:ind w:right="42"/>
        <w:jc w:val="right"/>
      </w:pPr>
      <w:r w:rsidRPr="008E02D9">
        <w:t>2.pielikums</w:t>
      </w:r>
    </w:p>
    <w:p w14:paraId="5C370171" w14:textId="00251E76" w:rsidR="008E02D9" w:rsidRPr="008E02D9" w:rsidRDefault="008E02D9" w:rsidP="008E02D9">
      <w:pPr>
        <w:jc w:val="right"/>
      </w:pPr>
      <w:r w:rsidRPr="008E02D9">
        <w:t>Ogres novada pašvaldības iekšējiem noteikumiem Nr.</w:t>
      </w:r>
      <w:r w:rsidR="00CA0CF2">
        <w:t>21</w:t>
      </w:r>
      <w:r w:rsidRPr="008E02D9">
        <w:t>/2023</w:t>
      </w:r>
    </w:p>
    <w:p w14:paraId="453F2704" w14:textId="77777777" w:rsidR="008E02D9" w:rsidRPr="008E02D9" w:rsidRDefault="008E02D9" w:rsidP="008E02D9">
      <w:pPr>
        <w:jc w:val="right"/>
      </w:pPr>
      <w:r w:rsidRPr="008E02D9">
        <w:t>“Medību tiesību nomas piešķiršanas kārtība”</w:t>
      </w:r>
    </w:p>
    <w:tbl>
      <w:tblPr>
        <w:tblW w:w="5000" w:type="pct"/>
        <w:tblLook w:val="00A0" w:firstRow="1" w:lastRow="0" w:firstColumn="1" w:lastColumn="0" w:noHBand="0" w:noVBand="0"/>
      </w:tblPr>
      <w:tblGrid>
        <w:gridCol w:w="8973"/>
      </w:tblGrid>
      <w:tr w:rsidR="008E02D9" w:rsidRPr="008E02D9" w14:paraId="029ED541" w14:textId="77777777" w:rsidTr="00FC64F1">
        <w:tc>
          <w:tcPr>
            <w:tcW w:w="5000" w:type="pct"/>
          </w:tcPr>
          <w:p w14:paraId="22C88B90" w14:textId="44299708" w:rsidR="008E02D9" w:rsidRPr="008E02D9" w:rsidRDefault="008E02D9" w:rsidP="00CA0CF2">
            <w:pPr>
              <w:pStyle w:val="Title"/>
              <w:jc w:val="right"/>
              <w:rPr>
                <w:rFonts w:eastAsia="Times New Roman"/>
                <w:b w:val="0"/>
                <w:bCs w:val="0"/>
                <w:lang w:val="lv-LV" w:eastAsia="lv-LV"/>
              </w:rPr>
            </w:pPr>
            <w:r w:rsidRPr="008E02D9">
              <w:rPr>
                <w:rFonts w:eastAsia="Times New Roman"/>
                <w:b w:val="0"/>
                <w:bCs w:val="0"/>
                <w:lang w:val="lv-LV" w:eastAsia="lv-LV"/>
              </w:rPr>
              <w:t>(protokols Nr.</w:t>
            </w:r>
            <w:r w:rsidR="00CA0CF2">
              <w:rPr>
                <w:rFonts w:eastAsia="Times New Roman"/>
                <w:b w:val="0"/>
                <w:bCs w:val="0"/>
                <w:lang w:val="lv-LV" w:eastAsia="lv-LV"/>
              </w:rPr>
              <w:t>15</w:t>
            </w:r>
            <w:r w:rsidRPr="008E02D9">
              <w:rPr>
                <w:rFonts w:eastAsia="Times New Roman"/>
                <w:b w:val="0"/>
                <w:bCs w:val="0"/>
                <w:lang w:val="lv-LV" w:eastAsia="lv-LV"/>
              </w:rPr>
              <w:t xml:space="preserve">; </w:t>
            </w:r>
            <w:r w:rsidR="00CA0CF2">
              <w:rPr>
                <w:rFonts w:eastAsia="Times New Roman"/>
                <w:b w:val="0"/>
                <w:bCs w:val="0"/>
                <w:lang w:val="lv-LV" w:eastAsia="lv-LV"/>
              </w:rPr>
              <w:t>47</w:t>
            </w:r>
            <w:bookmarkStart w:id="0" w:name="_GoBack"/>
            <w:bookmarkEnd w:id="0"/>
            <w:r w:rsidRPr="008E02D9">
              <w:rPr>
                <w:rFonts w:eastAsia="Times New Roman"/>
                <w:b w:val="0"/>
                <w:bCs w:val="0"/>
                <w:lang w:val="lv-LV" w:eastAsia="lv-LV"/>
              </w:rPr>
              <w:t>.)</w:t>
            </w:r>
          </w:p>
        </w:tc>
      </w:tr>
    </w:tbl>
    <w:p w14:paraId="1980CF47" w14:textId="77777777" w:rsidR="002C5F4F" w:rsidRPr="00192A4B" w:rsidRDefault="002C5F4F" w:rsidP="00693DA3">
      <w:pPr>
        <w:pStyle w:val="NormalWeb"/>
        <w:spacing w:before="0" w:after="0"/>
        <w:ind w:right="42"/>
        <w:rPr>
          <w:b/>
          <w:bCs/>
        </w:rPr>
      </w:pPr>
    </w:p>
    <w:p w14:paraId="07D4B50E" w14:textId="77777777" w:rsidR="008E02D9" w:rsidRDefault="008E02D9" w:rsidP="00693DA3">
      <w:pPr>
        <w:pStyle w:val="NormalWeb"/>
        <w:spacing w:before="0" w:after="0"/>
        <w:ind w:right="42"/>
        <w:jc w:val="center"/>
        <w:rPr>
          <w:b/>
          <w:bCs/>
          <w:sz w:val="28"/>
          <w:szCs w:val="28"/>
        </w:rPr>
      </w:pPr>
    </w:p>
    <w:p w14:paraId="7D9C9488" w14:textId="2CB71CB2" w:rsidR="002C5F4F" w:rsidRPr="00791A01" w:rsidRDefault="002C5F4F" w:rsidP="00693DA3">
      <w:pPr>
        <w:pStyle w:val="NormalWeb"/>
        <w:spacing w:before="0" w:after="0"/>
        <w:ind w:right="42"/>
        <w:jc w:val="center"/>
        <w:rPr>
          <w:sz w:val="28"/>
          <w:szCs w:val="28"/>
        </w:rPr>
      </w:pPr>
      <w:r w:rsidRPr="00192A4B">
        <w:rPr>
          <w:b/>
          <w:bCs/>
          <w:sz w:val="28"/>
          <w:szCs w:val="28"/>
        </w:rPr>
        <w:t xml:space="preserve">Līgums par medību tiesību nomu Nr. </w:t>
      </w:r>
      <w:r>
        <w:rPr>
          <w:b/>
          <w:bCs/>
          <w:sz w:val="28"/>
          <w:szCs w:val="28"/>
        </w:rPr>
        <w:t>__/_____</w:t>
      </w:r>
      <w:r>
        <w:rPr>
          <w:sz w:val="28"/>
          <w:szCs w:val="28"/>
        </w:rPr>
        <w:t> </w:t>
      </w:r>
    </w:p>
    <w:p w14:paraId="7AFB1904" w14:textId="77777777" w:rsidR="002C5F4F" w:rsidRPr="00192A4B" w:rsidRDefault="002C5F4F" w:rsidP="00693DA3">
      <w:pPr>
        <w:pStyle w:val="NormalWeb"/>
        <w:spacing w:before="0" w:after="0"/>
        <w:ind w:right="42"/>
        <w:rPr>
          <w:b/>
          <w:bCs/>
        </w:rPr>
      </w:pPr>
    </w:p>
    <w:p w14:paraId="0DFBB926" w14:textId="5E7000EB" w:rsidR="002C5F4F" w:rsidRPr="00192A4B" w:rsidRDefault="002C5F4F" w:rsidP="00693DA3">
      <w:pPr>
        <w:pStyle w:val="NormalWeb"/>
        <w:tabs>
          <w:tab w:val="left" w:pos="6096"/>
        </w:tabs>
        <w:spacing w:before="0" w:after="0"/>
        <w:ind w:right="42"/>
        <w:rPr>
          <w:b/>
          <w:bCs/>
        </w:rPr>
      </w:pPr>
      <w:r>
        <w:rPr>
          <w:b/>
          <w:bCs/>
        </w:rPr>
        <w:t>______________</w:t>
      </w:r>
      <w:r w:rsidRPr="00192A4B">
        <w:rPr>
          <w:b/>
          <w:bCs/>
        </w:rPr>
        <w:t>(vieta),</w:t>
      </w:r>
      <w:r>
        <w:rPr>
          <w:b/>
          <w:bCs/>
        </w:rPr>
        <w:tab/>
      </w:r>
      <w:r w:rsidRPr="00192A4B">
        <w:rPr>
          <w:b/>
          <w:bCs/>
        </w:rPr>
        <w:t xml:space="preserve">20___.gada </w:t>
      </w:r>
      <w:r>
        <w:rPr>
          <w:b/>
          <w:bCs/>
        </w:rPr>
        <w:t>___.__________</w:t>
      </w:r>
    </w:p>
    <w:p w14:paraId="0CFAA2AD" w14:textId="77777777" w:rsidR="002C5F4F" w:rsidRPr="00192A4B" w:rsidRDefault="002C5F4F" w:rsidP="00693DA3">
      <w:pPr>
        <w:pStyle w:val="NormalWeb"/>
        <w:spacing w:before="0" w:after="0"/>
        <w:ind w:right="42"/>
      </w:pPr>
    </w:p>
    <w:p w14:paraId="063F7F59" w14:textId="77777777" w:rsidR="002C5F4F" w:rsidRPr="00192A4B" w:rsidRDefault="002C5F4F" w:rsidP="00693DA3">
      <w:pPr>
        <w:pStyle w:val="NormalWeb"/>
        <w:spacing w:before="0" w:after="0"/>
        <w:ind w:right="42"/>
      </w:pPr>
    </w:p>
    <w:p w14:paraId="4D052B29" w14:textId="77777777" w:rsidR="002C5F4F" w:rsidRPr="004C09A4" w:rsidRDefault="002C5F4F" w:rsidP="00693DA3">
      <w:pPr>
        <w:pStyle w:val="NormalWeb"/>
        <w:spacing w:before="0" w:after="0"/>
        <w:ind w:right="42"/>
        <w:rPr>
          <w:b/>
          <w:bCs/>
        </w:rPr>
      </w:pPr>
      <w:r w:rsidRPr="00192A4B">
        <w:rPr>
          <w:b/>
        </w:rPr>
        <w:t>Ogres novada pašvaldības ________ pagasta pārvalde</w:t>
      </w:r>
      <w:r w:rsidRPr="00192A4B">
        <w:t xml:space="preserve"> (reģ. Nr. _______________, adrese </w:t>
      </w:r>
      <w:r w:rsidRPr="004C09A4">
        <w:t>______________), pārvaldes vadītāja/s _________________ personā, kurš/a rīkojas saskaņā ar ___________ pagasta pārvaldes nolikumu</w:t>
      </w:r>
      <w:r>
        <w:t xml:space="preserve"> (</w:t>
      </w:r>
      <w:r w:rsidRPr="004C09A4">
        <w:t xml:space="preserve">turpmāk </w:t>
      </w:r>
      <w:r w:rsidRPr="004C09A4">
        <w:rPr>
          <w:b/>
          <w:bCs/>
        </w:rPr>
        <w:t xml:space="preserve">– </w:t>
      </w:r>
      <w:r w:rsidRPr="004C09A4">
        <w:rPr>
          <w:bCs/>
        </w:rPr>
        <w:t>Pārvalde)</w:t>
      </w:r>
      <w:r w:rsidRPr="004C09A4">
        <w:t>, no vienas puses</w:t>
      </w:r>
      <w:r w:rsidRPr="004C09A4">
        <w:rPr>
          <w:bCs/>
        </w:rPr>
        <w:t>,</w:t>
      </w:r>
    </w:p>
    <w:p w14:paraId="5A5595B7" w14:textId="77777777" w:rsidR="002C5F4F" w:rsidRPr="004C09A4" w:rsidRDefault="002C5F4F" w:rsidP="00693DA3">
      <w:pPr>
        <w:pStyle w:val="NormalWeb"/>
        <w:spacing w:before="0" w:after="0"/>
        <w:ind w:right="42"/>
      </w:pPr>
      <w:r>
        <w:t>u</w:t>
      </w:r>
      <w:r w:rsidRPr="004C09A4">
        <w:t>n _________________________________________________________________________</w:t>
      </w:r>
    </w:p>
    <w:p w14:paraId="205D74CF" w14:textId="77777777" w:rsidR="002C5F4F" w:rsidRPr="004C09A4" w:rsidRDefault="002C5F4F" w:rsidP="00693DA3">
      <w:pPr>
        <w:pStyle w:val="NormalWeb"/>
        <w:spacing w:before="0" w:after="0"/>
        <w:ind w:right="42"/>
      </w:pPr>
      <w:r w:rsidRPr="004C09A4">
        <w:t>_____________________ (reģ. Nr.__________________) ___________________________ personā, kurš darbojas uz statūtu pamata,</w:t>
      </w:r>
    </w:p>
    <w:p w14:paraId="3C56EF2F" w14:textId="77777777" w:rsidR="002C5F4F" w:rsidRPr="004C09A4" w:rsidRDefault="002C5F4F" w:rsidP="00693DA3">
      <w:pPr>
        <w:pStyle w:val="NormalWeb"/>
        <w:spacing w:before="0" w:after="0"/>
        <w:ind w:right="42"/>
        <w:rPr>
          <w:b/>
          <w:bCs/>
        </w:rPr>
      </w:pPr>
      <w:r w:rsidRPr="004C09A4">
        <w:rPr>
          <w:b/>
          <w:bCs/>
        </w:rPr>
        <w:t>vai,</w:t>
      </w:r>
      <w:r w:rsidRPr="004C09A4">
        <w:t xml:space="preserve"> fiziska persona _____________________________________________________ (personas kods _____________________) (turpmāk </w:t>
      </w:r>
      <w:r w:rsidRPr="004C09A4">
        <w:rPr>
          <w:b/>
          <w:bCs/>
        </w:rPr>
        <w:t xml:space="preserve">– </w:t>
      </w:r>
      <w:r w:rsidRPr="004C09A4">
        <w:rPr>
          <w:bCs/>
        </w:rPr>
        <w:t>Nomnieks</w:t>
      </w:r>
      <w:r w:rsidRPr="004C09A4">
        <w:rPr>
          <w:b/>
          <w:bCs/>
        </w:rPr>
        <w:t>),</w:t>
      </w:r>
      <w:r w:rsidRPr="004C09A4">
        <w:t xml:space="preserve"> no otras puses, pamatojoties uz Ogres novada ______________________________ __.__.20__. rīkotās izsoles rezultātiem, vienojas noslēgt </w:t>
      </w:r>
      <w:r>
        <w:t>šādu</w:t>
      </w:r>
      <w:r w:rsidRPr="004C09A4">
        <w:t xml:space="preserve"> līgumu: </w:t>
      </w:r>
    </w:p>
    <w:p w14:paraId="6E22AA93" w14:textId="77777777" w:rsidR="002C5F4F" w:rsidRPr="004C09A4" w:rsidRDefault="002C5F4F" w:rsidP="00693DA3">
      <w:pPr>
        <w:numPr>
          <w:ilvl w:val="0"/>
          <w:numId w:val="1"/>
        </w:numPr>
        <w:ind w:right="42"/>
        <w:jc w:val="both"/>
      </w:pPr>
      <w:r w:rsidRPr="004C09A4">
        <w:rPr>
          <w:b/>
          <w:bCs/>
        </w:rPr>
        <w:t>Līguma priekšmets</w:t>
      </w:r>
      <w:r w:rsidRPr="004C09A4">
        <w:t xml:space="preserve"> </w:t>
      </w:r>
    </w:p>
    <w:p w14:paraId="42F6B4B3" w14:textId="77777777" w:rsidR="002C5F4F" w:rsidRPr="004C09A4" w:rsidRDefault="002C5F4F" w:rsidP="00693DA3">
      <w:pPr>
        <w:numPr>
          <w:ilvl w:val="1"/>
          <w:numId w:val="1"/>
        </w:numPr>
        <w:ind w:left="567" w:right="42"/>
        <w:jc w:val="both"/>
      </w:pPr>
      <w:r w:rsidRPr="004C09A4">
        <w:rPr>
          <w:bCs/>
        </w:rPr>
        <w:t>Pārvalde</w:t>
      </w:r>
      <w:r w:rsidRPr="004C09A4">
        <w:t xml:space="preserve"> iznomā medību tiesības zemesgabalā (-os): </w:t>
      </w:r>
    </w:p>
    <w:p w14:paraId="0D7F1511" w14:textId="77777777" w:rsidR="002C5F4F" w:rsidRPr="004C09A4" w:rsidRDefault="002C5F4F" w:rsidP="00693DA3">
      <w:pPr>
        <w:numPr>
          <w:ilvl w:val="2"/>
          <w:numId w:val="1"/>
        </w:numPr>
        <w:tabs>
          <w:tab w:val="left" w:pos="567"/>
          <w:tab w:val="left" w:pos="851"/>
        </w:tabs>
        <w:ind w:left="284" w:right="42" w:firstLine="0"/>
        <w:jc w:val="both"/>
      </w:pPr>
      <w:r w:rsidRPr="004C09A4">
        <w:t xml:space="preserve">__________________, kadastra numurs ____________________, platība ______ ha; </w:t>
      </w:r>
    </w:p>
    <w:p w14:paraId="5F57DF14" w14:textId="77777777" w:rsidR="002C5F4F" w:rsidRPr="004C09A4" w:rsidRDefault="002C5F4F" w:rsidP="00693DA3">
      <w:pPr>
        <w:ind w:left="567" w:right="42"/>
        <w:jc w:val="both"/>
        <w:rPr>
          <w:sz w:val="16"/>
          <w:szCs w:val="16"/>
        </w:rPr>
      </w:pPr>
      <w:r w:rsidRPr="004C09A4">
        <w:t xml:space="preserve">              </w:t>
      </w:r>
      <w:r w:rsidRPr="004C09A4">
        <w:rPr>
          <w:sz w:val="16"/>
          <w:szCs w:val="16"/>
        </w:rPr>
        <w:t>(nosaukums)</w:t>
      </w:r>
    </w:p>
    <w:p w14:paraId="4915DB0E" w14:textId="77777777" w:rsidR="002C5F4F" w:rsidRPr="004C09A4" w:rsidRDefault="002C5F4F" w:rsidP="00693DA3">
      <w:pPr>
        <w:numPr>
          <w:ilvl w:val="2"/>
          <w:numId w:val="1"/>
        </w:numPr>
        <w:ind w:left="851" w:right="42" w:hanging="567"/>
        <w:jc w:val="both"/>
      </w:pPr>
      <w:r w:rsidRPr="004C09A4">
        <w:t>__________________, kadastra numurs ____________________, platība ______ ha;</w:t>
      </w:r>
    </w:p>
    <w:p w14:paraId="66818B4A" w14:textId="77777777" w:rsidR="002C5F4F" w:rsidRPr="004C09A4" w:rsidRDefault="002C5F4F" w:rsidP="00693DA3">
      <w:pPr>
        <w:ind w:left="360" w:right="42"/>
        <w:jc w:val="both"/>
        <w:rPr>
          <w:sz w:val="16"/>
          <w:szCs w:val="16"/>
        </w:rPr>
      </w:pPr>
      <w:r w:rsidRPr="004C09A4">
        <w:t xml:space="preserve">                  </w:t>
      </w:r>
      <w:r w:rsidRPr="004C09A4">
        <w:rPr>
          <w:sz w:val="16"/>
          <w:szCs w:val="16"/>
        </w:rPr>
        <w:t>(nosaukums)</w:t>
      </w:r>
    </w:p>
    <w:p w14:paraId="12C9829B" w14:textId="77777777" w:rsidR="002C5F4F" w:rsidRPr="004C09A4" w:rsidRDefault="002C5F4F" w:rsidP="00693DA3">
      <w:pPr>
        <w:numPr>
          <w:ilvl w:val="2"/>
          <w:numId w:val="1"/>
        </w:numPr>
        <w:tabs>
          <w:tab w:val="left" w:pos="851"/>
        </w:tabs>
        <w:suppressAutoHyphens/>
        <w:ind w:left="709" w:right="42" w:hanging="425"/>
        <w:jc w:val="both"/>
      </w:pPr>
      <w:r w:rsidRPr="004C09A4">
        <w:t xml:space="preserve"> __________________, kadastra numurs ____________________, platība ______ha, </w:t>
      </w:r>
    </w:p>
    <w:p w14:paraId="57A43D4A" w14:textId="77777777" w:rsidR="002C5F4F" w:rsidRPr="004C09A4" w:rsidRDefault="002C5F4F" w:rsidP="00693DA3">
      <w:pPr>
        <w:ind w:left="360" w:right="42"/>
        <w:jc w:val="both"/>
        <w:rPr>
          <w:sz w:val="16"/>
          <w:szCs w:val="16"/>
        </w:rPr>
      </w:pPr>
      <w:r w:rsidRPr="004C09A4">
        <w:t xml:space="preserve">                 </w:t>
      </w:r>
      <w:r w:rsidRPr="004C09A4">
        <w:rPr>
          <w:sz w:val="16"/>
          <w:szCs w:val="16"/>
        </w:rPr>
        <w:t>(nosaukums)</w:t>
      </w:r>
    </w:p>
    <w:p w14:paraId="52D01693" w14:textId="77777777" w:rsidR="002C5F4F" w:rsidRPr="004C09A4" w:rsidRDefault="002C5F4F" w:rsidP="00693DA3">
      <w:pPr>
        <w:pStyle w:val="NormalWeb"/>
        <w:spacing w:before="0" w:after="0"/>
        <w:ind w:right="42"/>
      </w:pPr>
      <w:r w:rsidRPr="004C09A4">
        <w:t>nomniekam medību iecirkņa organizēšanai. Uz līguma darbības laiku Nomnieks iegūst visas tiesības un pienākumus, kurus medību tiesību lietotājam nosaka spēkā esošie normatīvie akti. </w:t>
      </w:r>
    </w:p>
    <w:p w14:paraId="13FEE550" w14:textId="77777777" w:rsidR="002C5F4F" w:rsidRPr="004C09A4" w:rsidRDefault="002C5F4F" w:rsidP="00693DA3">
      <w:pPr>
        <w:numPr>
          <w:ilvl w:val="0"/>
          <w:numId w:val="1"/>
        </w:numPr>
        <w:ind w:right="42"/>
        <w:jc w:val="both"/>
      </w:pPr>
      <w:r w:rsidRPr="004C09A4">
        <w:rPr>
          <w:b/>
          <w:bCs/>
        </w:rPr>
        <w:t>Norēķinu kārtība</w:t>
      </w:r>
      <w:r w:rsidRPr="004C09A4">
        <w:t xml:space="preserve"> </w:t>
      </w:r>
    </w:p>
    <w:p w14:paraId="34AFF4B9" w14:textId="77777777" w:rsidR="002C5F4F" w:rsidRPr="004C09A4" w:rsidRDefault="002C5F4F" w:rsidP="00693DA3">
      <w:pPr>
        <w:ind w:left="709" w:right="42" w:hanging="425"/>
        <w:jc w:val="both"/>
      </w:pPr>
      <w:r w:rsidRPr="004C09A4">
        <w:t xml:space="preserve">2.1. Nomnieks maksā pārvaldei medību </w:t>
      </w:r>
      <w:r w:rsidRPr="00F85498">
        <w:t xml:space="preserve">tiesību nomas maksu EUR </w:t>
      </w:r>
      <w:r>
        <w:t>_____</w:t>
      </w:r>
      <w:r w:rsidRPr="00F85498">
        <w:t xml:space="preserve"> (</w:t>
      </w:r>
      <w:r>
        <w:t>______</w:t>
      </w:r>
      <w:r w:rsidRPr="00F85498">
        <w:t>) un pievienotās vērtības nodokli _____ % apmērā par</w:t>
      </w:r>
      <w:r w:rsidRPr="004C09A4">
        <w:t xml:space="preserve"> vienu hektāru gadā un gada kopējā maksa par medību tiesību nomu visā platībā ir EUR ______ un PVN ______, kopā EUR ______(___________).</w:t>
      </w:r>
    </w:p>
    <w:p w14:paraId="5D4C1BB2" w14:textId="77777777" w:rsidR="002C5F4F" w:rsidRPr="004C09A4" w:rsidRDefault="002C5F4F" w:rsidP="00693DA3">
      <w:pPr>
        <w:ind w:left="709" w:right="42" w:hanging="425"/>
        <w:jc w:val="both"/>
      </w:pPr>
      <w:r w:rsidRPr="004C09A4">
        <w:t>2.2. Nomas maksa tiek pilnībā maksāta par kārtējo gadu divos vienādos maksājumos līdz 15.martam un 15.septembrim.</w:t>
      </w:r>
    </w:p>
    <w:p w14:paraId="4BCF683C" w14:textId="77777777" w:rsidR="002C5F4F" w:rsidRPr="004C09A4" w:rsidRDefault="002C5F4F" w:rsidP="00693DA3">
      <w:pPr>
        <w:ind w:left="709" w:right="42" w:hanging="425"/>
        <w:jc w:val="both"/>
      </w:pPr>
      <w:r w:rsidRPr="004C09A4">
        <w:t>2.3. Nomas maksājumu Nomnieks veic saskaņā ar pārvaldes izrakstīto rēķinu.</w:t>
      </w:r>
    </w:p>
    <w:p w14:paraId="6EDEA733" w14:textId="77777777" w:rsidR="002C5F4F" w:rsidRPr="004C09A4" w:rsidRDefault="002C5F4F" w:rsidP="00693DA3">
      <w:pPr>
        <w:numPr>
          <w:ilvl w:val="0"/>
          <w:numId w:val="1"/>
        </w:numPr>
        <w:ind w:right="42"/>
        <w:jc w:val="both"/>
        <w:rPr>
          <w:b/>
          <w:bCs/>
        </w:rPr>
      </w:pPr>
      <w:r w:rsidRPr="004C09A4">
        <w:rPr>
          <w:b/>
          <w:bCs/>
        </w:rPr>
        <w:t xml:space="preserve">Pušu saistības </w:t>
      </w:r>
    </w:p>
    <w:p w14:paraId="6EC154D2" w14:textId="77777777" w:rsidR="002C5F4F" w:rsidRPr="004C09A4" w:rsidRDefault="002C5F4F" w:rsidP="00693DA3">
      <w:pPr>
        <w:numPr>
          <w:ilvl w:val="1"/>
          <w:numId w:val="2"/>
        </w:numPr>
        <w:ind w:right="42" w:hanging="796"/>
        <w:jc w:val="both"/>
      </w:pPr>
      <w:r w:rsidRPr="004C09A4">
        <w:rPr>
          <w:bCs/>
        </w:rPr>
        <w:t>Pārvaldes</w:t>
      </w:r>
      <w:r w:rsidRPr="004C09A4">
        <w:rPr>
          <w:i/>
          <w:iCs/>
        </w:rPr>
        <w:t xml:space="preserve"> </w:t>
      </w:r>
      <w:r w:rsidRPr="004C09A4">
        <w:t>saistības:</w:t>
      </w:r>
    </w:p>
    <w:p w14:paraId="09E001E4" w14:textId="77777777" w:rsidR="002C5F4F" w:rsidRPr="004C09A4" w:rsidRDefault="002C5F4F" w:rsidP="00693DA3">
      <w:pPr>
        <w:numPr>
          <w:ilvl w:val="2"/>
          <w:numId w:val="2"/>
        </w:numPr>
        <w:ind w:left="1418" w:right="42" w:hanging="709"/>
        <w:jc w:val="both"/>
      </w:pPr>
      <w:r>
        <w:rPr>
          <w:bCs/>
        </w:rPr>
        <w:t>p</w:t>
      </w:r>
      <w:r w:rsidRPr="004C09A4">
        <w:rPr>
          <w:bCs/>
        </w:rPr>
        <w:t>ārvalde</w:t>
      </w:r>
      <w:r w:rsidRPr="004C09A4">
        <w:t xml:space="preserve"> apņemas ļaut Nomniekam brīvi izmantot 1.1. punktā minētās platības medību iecirkņa organizēšanai un apsaimniekošanai;</w:t>
      </w:r>
    </w:p>
    <w:p w14:paraId="71B53635" w14:textId="77777777" w:rsidR="002C5F4F" w:rsidRPr="004C09A4" w:rsidRDefault="002C5F4F" w:rsidP="00693DA3">
      <w:pPr>
        <w:numPr>
          <w:ilvl w:val="2"/>
          <w:numId w:val="2"/>
        </w:numPr>
        <w:ind w:left="1418" w:right="42" w:hanging="709"/>
        <w:jc w:val="both"/>
      </w:pPr>
      <w:r>
        <w:rPr>
          <w:bCs/>
        </w:rPr>
        <w:t>p</w:t>
      </w:r>
      <w:r w:rsidRPr="004C09A4">
        <w:rPr>
          <w:bCs/>
        </w:rPr>
        <w:t>ārvaldei</w:t>
      </w:r>
      <w:r w:rsidRPr="004C09A4">
        <w:t xml:space="preserve"> ir tiesības pieprasīt no Nomnieka informāciju par līgumā paredzēto saistību izpildi.</w:t>
      </w:r>
    </w:p>
    <w:p w14:paraId="4FED79CD" w14:textId="77777777" w:rsidR="002C5F4F" w:rsidRPr="004C09A4" w:rsidRDefault="002C5F4F" w:rsidP="00693DA3">
      <w:pPr>
        <w:numPr>
          <w:ilvl w:val="1"/>
          <w:numId w:val="2"/>
        </w:numPr>
        <w:ind w:right="42" w:hanging="796"/>
        <w:jc w:val="both"/>
      </w:pPr>
      <w:r w:rsidRPr="004C09A4">
        <w:lastRenderedPageBreak/>
        <w:t>Nomnieka saistības:</w:t>
      </w:r>
    </w:p>
    <w:p w14:paraId="646692B3" w14:textId="77777777" w:rsidR="002C5F4F" w:rsidRPr="004C09A4" w:rsidRDefault="002C5F4F" w:rsidP="00693DA3">
      <w:pPr>
        <w:numPr>
          <w:ilvl w:val="2"/>
          <w:numId w:val="2"/>
        </w:numPr>
        <w:ind w:left="1418" w:right="42" w:hanging="709"/>
        <w:jc w:val="both"/>
      </w:pPr>
      <w:r>
        <w:t>n</w:t>
      </w:r>
      <w:r w:rsidRPr="004C09A4">
        <w:t>omnieks apņemas izmantot 1.1. punktā minētās platības saskaņā ar normatīvajos aktos noteiktajām prasībām medību platību izmantošanā un apsaimniekošanā. Nomnieks nes civiltiesisko atbildību par normatīvo aktu prasību neievērošanu nomnieka organizēto medību laikā 1.1. punktā minētajās platībās;</w:t>
      </w:r>
    </w:p>
    <w:p w14:paraId="4E16C614" w14:textId="77777777" w:rsidR="002C5F4F" w:rsidRPr="004C09A4" w:rsidRDefault="002C5F4F" w:rsidP="00693DA3">
      <w:pPr>
        <w:numPr>
          <w:ilvl w:val="2"/>
          <w:numId w:val="2"/>
        </w:numPr>
        <w:ind w:left="1418" w:right="42" w:hanging="709"/>
        <w:jc w:val="both"/>
      </w:pPr>
      <w:r>
        <w:t>m</w:t>
      </w:r>
      <w:r w:rsidRPr="004C09A4">
        <w:t>ežaudžu pasargāšanā no medījamo dzīvnieku postījumiem Nomnieks apņemas ievērot savā darbībā pārvaldes</w:t>
      </w:r>
      <w:r w:rsidRPr="004C09A4" w:rsidDel="00BC7796">
        <w:t xml:space="preserve"> </w:t>
      </w:r>
      <w:r w:rsidRPr="004C09A4">
        <w:t>rakstiskus norādījumus mežaudžu pasargāšanā no bebru un pārnadžu postījumiem;</w:t>
      </w:r>
    </w:p>
    <w:p w14:paraId="5AB9BA11" w14:textId="77777777" w:rsidR="002C5F4F" w:rsidRPr="004C09A4" w:rsidRDefault="002C5F4F" w:rsidP="00693DA3">
      <w:pPr>
        <w:numPr>
          <w:ilvl w:val="2"/>
          <w:numId w:val="2"/>
        </w:numPr>
        <w:ind w:left="1418" w:right="42" w:hanging="709"/>
        <w:jc w:val="both"/>
      </w:pPr>
      <w:r>
        <w:t>n</w:t>
      </w:r>
      <w:r w:rsidRPr="004C09A4">
        <w:t xml:space="preserve">omnieks atlīdzina </w:t>
      </w:r>
      <w:r w:rsidRPr="004C09A4">
        <w:rPr>
          <w:bCs/>
        </w:rPr>
        <w:t>pārvaldei</w:t>
      </w:r>
      <w:r w:rsidRPr="004C09A4" w:rsidDel="00BC7796">
        <w:t xml:space="preserve"> </w:t>
      </w:r>
      <w:r w:rsidRPr="004C09A4">
        <w:t>savas darbības vai bezdarbības rezultātā nodarītos zaudējumus, kā arī tos zaudējumus, ko radījuši medījamie dzīvnieki, ja Nomnieks nav ievērojis punktā 3.2.2. minētās prasības;</w:t>
      </w:r>
    </w:p>
    <w:p w14:paraId="2223FEFC" w14:textId="77777777" w:rsidR="002C5F4F" w:rsidRPr="004C09A4" w:rsidRDefault="002C5F4F" w:rsidP="00693DA3">
      <w:pPr>
        <w:numPr>
          <w:ilvl w:val="2"/>
          <w:numId w:val="2"/>
        </w:numPr>
        <w:ind w:left="1418" w:right="42" w:hanging="709"/>
        <w:jc w:val="both"/>
      </w:pPr>
      <w:r>
        <w:t>n</w:t>
      </w:r>
      <w:r w:rsidRPr="004C09A4">
        <w:t>omniekam ir tiesības zemesgabalos, kuros ir iznomātas medību tiesības, izbūvēt ar medībām saistītas ietaises, piemēram, meža dzīvnieku barotavas, torņus, un citas ietaises. Pirms šādu ietaišu izbūves jāsaņem pārvaldes rakstisks saskaņojums.</w:t>
      </w:r>
    </w:p>
    <w:p w14:paraId="59F9D719" w14:textId="77777777" w:rsidR="002C5F4F" w:rsidRPr="004C09A4" w:rsidRDefault="002C5F4F" w:rsidP="00693DA3">
      <w:pPr>
        <w:numPr>
          <w:ilvl w:val="0"/>
          <w:numId w:val="2"/>
        </w:numPr>
        <w:ind w:right="42"/>
        <w:jc w:val="both"/>
      </w:pPr>
      <w:r w:rsidRPr="00693DA3">
        <w:rPr>
          <w:b/>
          <w:bCs/>
        </w:rPr>
        <w:t>N</w:t>
      </w:r>
      <w:r w:rsidRPr="004C09A4">
        <w:rPr>
          <w:b/>
          <w:bCs/>
        </w:rPr>
        <w:t>epārvarama vara</w:t>
      </w:r>
    </w:p>
    <w:p w14:paraId="60BDB3D8" w14:textId="77777777" w:rsidR="002C5F4F" w:rsidRPr="004C09A4" w:rsidRDefault="002C5F4F" w:rsidP="00693DA3">
      <w:pPr>
        <w:pStyle w:val="NormalWeb"/>
        <w:spacing w:before="0" w:after="0"/>
        <w:ind w:left="142" w:right="42" w:hanging="142"/>
      </w:pPr>
      <w:r w:rsidRPr="004C09A4">
        <w:t>Puses atbrīvotas no šī līguma daļējas vai pilnīgas līgumsaistību izpildes, ja to izsaukusi nepārvarama vara - plūdi, ugunsgrēki, karš, epidēmijas u.c. no pusēm neatkarīgi iestājušies apstākļi. Pusei, kurai radušies minētie šķēršļi, kas traucē līgumsaistību izpildi, nekavējoties par to jāziņo otrajai pusei, jāziņo arī par šo šķēršļu izbeigšanos.</w:t>
      </w:r>
    </w:p>
    <w:p w14:paraId="68A95689" w14:textId="77777777" w:rsidR="002C5F4F" w:rsidRPr="004C09A4" w:rsidRDefault="002C5F4F" w:rsidP="00693DA3">
      <w:pPr>
        <w:numPr>
          <w:ilvl w:val="0"/>
          <w:numId w:val="2"/>
        </w:numPr>
        <w:ind w:right="42"/>
        <w:jc w:val="both"/>
        <w:rPr>
          <w:b/>
          <w:bCs/>
        </w:rPr>
      </w:pPr>
      <w:r w:rsidRPr="004C09A4">
        <w:rPr>
          <w:b/>
          <w:bCs/>
        </w:rPr>
        <w:t>Līguma darbības laiks</w:t>
      </w:r>
    </w:p>
    <w:p w14:paraId="4369A348" w14:textId="77777777" w:rsidR="002C5F4F" w:rsidRPr="004C09A4" w:rsidRDefault="002C5F4F" w:rsidP="00693DA3">
      <w:pPr>
        <w:numPr>
          <w:ilvl w:val="1"/>
          <w:numId w:val="2"/>
        </w:numPr>
        <w:ind w:left="709" w:right="42" w:hanging="425"/>
        <w:jc w:val="both"/>
      </w:pPr>
      <w:r w:rsidRPr="004C09A4">
        <w:t>Līgums stājas spēkā no tā parakstīšanas dienas.</w:t>
      </w:r>
    </w:p>
    <w:p w14:paraId="46A9CF02" w14:textId="77777777" w:rsidR="002C5F4F" w:rsidRPr="004C09A4" w:rsidRDefault="002C5F4F" w:rsidP="00693DA3">
      <w:pPr>
        <w:numPr>
          <w:ilvl w:val="1"/>
          <w:numId w:val="2"/>
        </w:numPr>
        <w:ind w:left="709" w:right="42" w:hanging="425"/>
        <w:jc w:val="both"/>
      </w:pPr>
      <w:r w:rsidRPr="004C09A4">
        <w:t>Līguma darbības laiks noteikts no 20__.gada ___.________ līdz 20__. gada 31.decembrim.</w:t>
      </w:r>
    </w:p>
    <w:p w14:paraId="7B774EFF" w14:textId="77777777" w:rsidR="002C5F4F" w:rsidRPr="004C09A4" w:rsidRDefault="002C5F4F" w:rsidP="00693DA3">
      <w:pPr>
        <w:numPr>
          <w:ilvl w:val="1"/>
          <w:numId w:val="2"/>
        </w:numPr>
        <w:ind w:left="709" w:right="42" w:hanging="425"/>
        <w:jc w:val="both"/>
      </w:pPr>
      <w:r w:rsidRPr="004C09A4">
        <w:t xml:space="preserve"> Līgums pārskatāms, ja ir grozīti Latvijas Republikas normatīvie akti, k</w:t>
      </w:r>
      <w:r>
        <w:t>as</w:t>
      </w:r>
      <w:r w:rsidRPr="004C09A4">
        <w:t xml:space="preserve"> attiecas uz šī līguma priekšmetu un citiem līguma punktiem.</w:t>
      </w:r>
    </w:p>
    <w:p w14:paraId="2B1E9396" w14:textId="77777777" w:rsidR="002C5F4F" w:rsidRPr="004C09A4" w:rsidRDefault="002C5F4F" w:rsidP="00693DA3">
      <w:pPr>
        <w:numPr>
          <w:ilvl w:val="1"/>
          <w:numId w:val="2"/>
        </w:numPr>
        <w:ind w:left="709" w:right="42" w:hanging="425"/>
        <w:jc w:val="both"/>
      </w:pPr>
      <w:r w:rsidRPr="004C09A4">
        <w:t>Pārvaldei</w:t>
      </w:r>
      <w:r w:rsidRPr="004C09A4" w:rsidDel="00BC7796">
        <w:t xml:space="preserve"> </w:t>
      </w:r>
      <w:r w:rsidRPr="004C09A4">
        <w:t>ir tiesības vienpusēji līgumu lauzt, ja Nomnieks kavē 2.2.punktā paredzētos maksājumus ilgāk kā 20 darbdienas vai neievēro 2.3., 3.2.2. un 3.2.3.punktā minētās prasības. Par līguma laušanu pārvalde</w:t>
      </w:r>
      <w:r w:rsidRPr="004C09A4" w:rsidDel="00BC7796">
        <w:t xml:space="preserve"> </w:t>
      </w:r>
      <w:r w:rsidRPr="004C09A4">
        <w:t>paziņo Nomniekam rakstiski vismaz vienu mēnesi iepriekš.</w:t>
      </w:r>
    </w:p>
    <w:p w14:paraId="4F109A36" w14:textId="77777777" w:rsidR="002C5F4F" w:rsidRPr="00F85498" w:rsidRDefault="002C5F4F" w:rsidP="00693DA3">
      <w:pPr>
        <w:numPr>
          <w:ilvl w:val="1"/>
          <w:numId w:val="2"/>
        </w:numPr>
        <w:ind w:left="709" w:right="42" w:hanging="425"/>
        <w:jc w:val="both"/>
      </w:pPr>
      <w:r w:rsidRPr="004C09A4">
        <w:t xml:space="preserve">Līgums izbeidzas Nomnieka – juridiskas personas likvidācijas vai fiziskas personas nāves </w:t>
      </w:r>
      <w:r w:rsidRPr="00F85498">
        <w:t>gadījumā. </w:t>
      </w:r>
    </w:p>
    <w:p w14:paraId="4AF8F6B6" w14:textId="77777777" w:rsidR="002C5F4F" w:rsidRPr="00F85498" w:rsidRDefault="002C5F4F" w:rsidP="00693DA3">
      <w:pPr>
        <w:numPr>
          <w:ilvl w:val="1"/>
          <w:numId w:val="2"/>
        </w:numPr>
        <w:ind w:left="709" w:right="42" w:hanging="425"/>
        <w:jc w:val="both"/>
      </w:pPr>
      <w:r w:rsidRPr="00F85498">
        <w:t xml:space="preserve">Līgums izbeidzas, ja Pārvaldes īpašuma tiesības tiek izbeigtas uz iznomātajām medību tiesībām skartajam nekustamajam īpašumam. Pārvalde par to rakstiski brīdina Nomnieku vismaz divus mēnešus iepriekš. </w:t>
      </w:r>
    </w:p>
    <w:p w14:paraId="4C1D8FF0" w14:textId="77777777" w:rsidR="002C5F4F" w:rsidRPr="00F85498" w:rsidRDefault="002C5F4F" w:rsidP="00693DA3">
      <w:pPr>
        <w:numPr>
          <w:ilvl w:val="1"/>
          <w:numId w:val="2"/>
        </w:numPr>
        <w:ind w:left="709" w:right="42" w:hanging="425"/>
        <w:jc w:val="both"/>
      </w:pPr>
      <w:r w:rsidRPr="00F85498">
        <w:t xml:space="preserve">Nomnieks ir tiesīgs vienpusēji lauzt līgumu, par to rakstiski brīdinot </w:t>
      </w:r>
      <w:r>
        <w:t>pārvaldi</w:t>
      </w:r>
      <w:r w:rsidRPr="00F85498" w:rsidDel="00BC7796">
        <w:t xml:space="preserve"> </w:t>
      </w:r>
      <w:r w:rsidRPr="00F85498">
        <w:t xml:space="preserve">vismaz divus mēnešus iepriekš. </w:t>
      </w:r>
    </w:p>
    <w:p w14:paraId="2527D2A4" w14:textId="77777777" w:rsidR="002C5F4F" w:rsidRPr="004C09A4" w:rsidRDefault="002C5F4F" w:rsidP="00693DA3">
      <w:pPr>
        <w:pStyle w:val="NormalWeb"/>
        <w:numPr>
          <w:ilvl w:val="0"/>
          <w:numId w:val="2"/>
        </w:numPr>
        <w:spacing w:before="0" w:after="0"/>
        <w:ind w:right="42"/>
      </w:pPr>
      <w:r w:rsidRPr="004C09A4">
        <w:rPr>
          <w:b/>
          <w:bCs/>
        </w:rPr>
        <w:t>Strīdu izšķiršanas kārtība</w:t>
      </w:r>
    </w:p>
    <w:p w14:paraId="03C89900" w14:textId="77777777" w:rsidR="002C5F4F" w:rsidRPr="004C09A4" w:rsidRDefault="002C5F4F" w:rsidP="00693DA3">
      <w:pPr>
        <w:pStyle w:val="NormalWeb"/>
        <w:numPr>
          <w:ilvl w:val="1"/>
          <w:numId w:val="2"/>
        </w:numPr>
        <w:spacing w:before="0" w:after="0"/>
        <w:ind w:left="851" w:right="42" w:hanging="567"/>
      </w:pPr>
      <w:r w:rsidRPr="004C09A4">
        <w:t>Visas domstarpības, kuras rodas, pildot līgumsaistības, risināmas pārrunu ceļā.</w:t>
      </w:r>
    </w:p>
    <w:p w14:paraId="41A24A0D" w14:textId="77777777" w:rsidR="002C5F4F" w:rsidRPr="004C09A4" w:rsidRDefault="002C5F4F" w:rsidP="00693DA3">
      <w:pPr>
        <w:pStyle w:val="NormalWeb"/>
        <w:numPr>
          <w:ilvl w:val="1"/>
          <w:numId w:val="2"/>
        </w:numPr>
        <w:spacing w:before="0" w:after="0"/>
        <w:ind w:left="851" w:right="42" w:hanging="567"/>
      </w:pPr>
      <w:r w:rsidRPr="004C09A4">
        <w:t>Jebkurš strīds, domstarpība vai prasība, kas izriet no šī līguma, kas skar to vai tā pārkāpšanu, izbeigšanu vai spēkā neesamību tiks galīgi izšķirts Medību koordinācijas komisijā. </w:t>
      </w:r>
    </w:p>
    <w:p w14:paraId="09FF9F48" w14:textId="77777777" w:rsidR="002C5F4F" w:rsidRPr="004C09A4" w:rsidRDefault="002C5F4F" w:rsidP="00693DA3">
      <w:pPr>
        <w:pStyle w:val="NormalWeb"/>
        <w:numPr>
          <w:ilvl w:val="0"/>
          <w:numId w:val="2"/>
        </w:numPr>
        <w:spacing w:before="0" w:after="0"/>
        <w:ind w:right="42"/>
      </w:pPr>
      <w:r w:rsidRPr="004C09A4">
        <w:rPr>
          <w:b/>
          <w:bCs/>
        </w:rPr>
        <w:t>Citi noteikumi</w:t>
      </w:r>
    </w:p>
    <w:p w14:paraId="2E8E365E" w14:textId="77777777" w:rsidR="002C5F4F" w:rsidRPr="004C09A4" w:rsidRDefault="002C5F4F" w:rsidP="00693DA3">
      <w:pPr>
        <w:pStyle w:val="NormalWeb"/>
        <w:numPr>
          <w:ilvl w:val="1"/>
          <w:numId w:val="2"/>
        </w:numPr>
        <w:spacing w:before="0" w:after="0"/>
        <w:ind w:left="709" w:right="42" w:hanging="425"/>
      </w:pPr>
      <w:r w:rsidRPr="004C09A4">
        <w:t xml:space="preserve">Šis līgums var tikt grozīts vai izbeigts pēc pušu savstarpējas vienošanās. Jebkuri grozījumi vai papildinājumi kļūst par līguma neatņemamu sastāvdaļu pēc tam, kad tos rakstiski ir </w:t>
      </w:r>
      <w:r>
        <w:t>parakstījušas</w:t>
      </w:r>
      <w:r w:rsidRPr="004C09A4">
        <w:t xml:space="preserve"> abas puses.</w:t>
      </w:r>
    </w:p>
    <w:p w14:paraId="20C88A3E" w14:textId="77777777" w:rsidR="002C5F4F" w:rsidRPr="004C09A4" w:rsidRDefault="002C5F4F" w:rsidP="00693DA3">
      <w:pPr>
        <w:pStyle w:val="NormalWeb"/>
        <w:numPr>
          <w:ilvl w:val="1"/>
          <w:numId w:val="2"/>
        </w:numPr>
        <w:spacing w:before="0" w:after="0"/>
        <w:ind w:left="709" w:right="42" w:hanging="425"/>
      </w:pPr>
      <w:r w:rsidRPr="004C09A4">
        <w:t xml:space="preserve">Šis līgums sagatavots valsts valodā divos </w:t>
      </w:r>
      <w:r>
        <w:t xml:space="preserve">vienādos </w:t>
      </w:r>
      <w:r w:rsidRPr="004C09A4">
        <w:t>eksemplāros, kuriem abiem ir vienāds juridiskais spēks, pa vienam katrai līgumslēdzējpusei. </w:t>
      </w:r>
    </w:p>
    <w:p w14:paraId="486C3B0C" w14:textId="77777777" w:rsidR="002C5F4F" w:rsidRPr="004C09A4" w:rsidRDefault="002C5F4F" w:rsidP="00693DA3">
      <w:pPr>
        <w:pStyle w:val="NormalWeb"/>
        <w:spacing w:before="0" w:after="0"/>
        <w:ind w:right="42"/>
      </w:pPr>
    </w:p>
    <w:p w14:paraId="7B2222FB" w14:textId="77777777" w:rsidR="002C5F4F" w:rsidRPr="004C09A4" w:rsidRDefault="002C5F4F" w:rsidP="00693DA3">
      <w:pPr>
        <w:pStyle w:val="NormalWeb"/>
        <w:spacing w:before="0" w:after="0"/>
        <w:ind w:right="42"/>
      </w:pPr>
      <w:r w:rsidRPr="004C09A4">
        <w:t>Līgumslēdzēju rekvizīti: </w:t>
      </w:r>
    </w:p>
    <w:tbl>
      <w:tblPr>
        <w:tblW w:w="9933" w:type="dxa"/>
        <w:tblLook w:val="04A0" w:firstRow="1" w:lastRow="0" w:firstColumn="1" w:lastColumn="0" w:noHBand="0" w:noVBand="1"/>
      </w:tblPr>
      <w:tblGrid>
        <w:gridCol w:w="4536"/>
        <w:gridCol w:w="1418"/>
        <w:gridCol w:w="3979"/>
      </w:tblGrid>
      <w:tr w:rsidR="002C5F4F" w:rsidRPr="00192A4B" w14:paraId="1E805C0C" w14:textId="77777777" w:rsidTr="00693DA3">
        <w:tc>
          <w:tcPr>
            <w:tcW w:w="4536" w:type="dxa"/>
          </w:tcPr>
          <w:p w14:paraId="778FA3B4" w14:textId="77777777" w:rsidR="008E02D9" w:rsidRDefault="008E02D9" w:rsidP="00693DA3">
            <w:pPr>
              <w:pStyle w:val="NormalWeb"/>
              <w:spacing w:before="0" w:after="40"/>
              <w:ind w:right="42"/>
              <w:rPr>
                <w:b/>
              </w:rPr>
            </w:pPr>
          </w:p>
          <w:p w14:paraId="3FE6F4F3" w14:textId="7209A86F" w:rsidR="002C5F4F" w:rsidRPr="004C09A4" w:rsidRDefault="002C5F4F" w:rsidP="00693DA3">
            <w:pPr>
              <w:pStyle w:val="NormalWeb"/>
              <w:spacing w:before="0" w:after="40"/>
              <w:ind w:right="42"/>
              <w:rPr>
                <w:b/>
              </w:rPr>
            </w:pPr>
            <w:r w:rsidRPr="004C09A4">
              <w:rPr>
                <w:b/>
              </w:rPr>
              <w:t>Pārvalde</w:t>
            </w:r>
          </w:p>
          <w:p w14:paraId="1A4FE2A6" w14:textId="77777777" w:rsidR="002C5F4F" w:rsidRPr="004C09A4" w:rsidRDefault="002C5F4F" w:rsidP="00693DA3">
            <w:pPr>
              <w:pStyle w:val="NormalWeb"/>
              <w:spacing w:before="0" w:after="40"/>
              <w:ind w:right="42"/>
            </w:pPr>
            <w:r w:rsidRPr="004C09A4">
              <w:t>Ogres novada pašvaldības</w:t>
            </w:r>
          </w:p>
          <w:p w14:paraId="05B6C204" w14:textId="77777777" w:rsidR="002C5F4F" w:rsidRPr="004C09A4" w:rsidRDefault="002C5F4F" w:rsidP="00693DA3">
            <w:pPr>
              <w:pStyle w:val="NormalWeb"/>
              <w:spacing w:before="0" w:after="40"/>
              <w:ind w:right="42"/>
            </w:pPr>
            <w:r w:rsidRPr="004C09A4">
              <w:t>__________________ pagasta pārvalde</w:t>
            </w:r>
          </w:p>
          <w:p w14:paraId="4F3DC069" w14:textId="77777777" w:rsidR="002C5F4F" w:rsidRPr="004C09A4" w:rsidRDefault="002C5F4F" w:rsidP="00693DA3">
            <w:pPr>
              <w:pStyle w:val="NormalWeb"/>
              <w:spacing w:before="0" w:after="40"/>
              <w:ind w:right="42"/>
            </w:pPr>
            <w:r w:rsidRPr="004C09A4">
              <w:t>Reģ.Nr._________________________</w:t>
            </w:r>
          </w:p>
          <w:p w14:paraId="0F0B5563" w14:textId="77777777" w:rsidR="002C5F4F" w:rsidRPr="004C09A4" w:rsidRDefault="002C5F4F" w:rsidP="00693DA3">
            <w:pPr>
              <w:pStyle w:val="NormalWeb"/>
              <w:spacing w:before="0" w:after="40"/>
              <w:ind w:right="42"/>
            </w:pPr>
            <w:r w:rsidRPr="004C09A4">
              <w:t>Konts __________________________</w:t>
            </w:r>
          </w:p>
          <w:p w14:paraId="40D77741" w14:textId="77777777" w:rsidR="002C5F4F" w:rsidRPr="004C09A4" w:rsidRDefault="002C5F4F" w:rsidP="00693DA3">
            <w:pPr>
              <w:pStyle w:val="NormalWeb"/>
              <w:spacing w:before="0" w:after="40"/>
              <w:ind w:right="42"/>
            </w:pPr>
            <w:r w:rsidRPr="004C09A4">
              <w:t>Pārvaldes vadītājs ________________</w:t>
            </w:r>
          </w:p>
          <w:p w14:paraId="2506CC9C" w14:textId="77777777" w:rsidR="002C5F4F" w:rsidRPr="004C09A4" w:rsidRDefault="002C5F4F" w:rsidP="00693DA3">
            <w:pPr>
              <w:pStyle w:val="NormalWeb"/>
              <w:spacing w:before="0" w:after="40"/>
              <w:ind w:right="42"/>
            </w:pPr>
            <w:r w:rsidRPr="004C09A4">
              <w:t>_______________________________</w:t>
            </w:r>
          </w:p>
          <w:p w14:paraId="10E447E7" w14:textId="77777777" w:rsidR="002C5F4F" w:rsidRPr="004C09A4" w:rsidRDefault="002C5F4F" w:rsidP="00693DA3">
            <w:pPr>
              <w:pStyle w:val="NormalWeb"/>
              <w:spacing w:before="0" w:after="40"/>
              <w:ind w:right="42"/>
              <w:rPr>
                <w:vertAlign w:val="superscript"/>
              </w:rPr>
            </w:pPr>
            <w:r w:rsidRPr="004C09A4">
              <w:rPr>
                <w:vertAlign w:val="superscript"/>
              </w:rPr>
              <w:t>(paraksts)</w:t>
            </w:r>
          </w:p>
          <w:p w14:paraId="20A72A7C" w14:textId="7ACB5CE5" w:rsidR="002C5F4F" w:rsidRPr="004C09A4" w:rsidRDefault="002C5F4F" w:rsidP="00693DA3">
            <w:pPr>
              <w:pStyle w:val="NormalWeb"/>
              <w:spacing w:before="0" w:after="40"/>
              <w:ind w:right="42"/>
            </w:pPr>
          </w:p>
        </w:tc>
        <w:tc>
          <w:tcPr>
            <w:tcW w:w="1418" w:type="dxa"/>
          </w:tcPr>
          <w:p w14:paraId="4815880D" w14:textId="77777777" w:rsidR="002C5F4F" w:rsidRPr="004C09A4" w:rsidRDefault="002C5F4F" w:rsidP="00693DA3">
            <w:pPr>
              <w:pStyle w:val="NormalWeb"/>
              <w:spacing w:before="0" w:after="40"/>
              <w:ind w:right="42"/>
            </w:pPr>
          </w:p>
        </w:tc>
        <w:tc>
          <w:tcPr>
            <w:tcW w:w="3979" w:type="dxa"/>
          </w:tcPr>
          <w:p w14:paraId="713877E4" w14:textId="77777777" w:rsidR="008E02D9" w:rsidRDefault="008E02D9" w:rsidP="00693DA3">
            <w:pPr>
              <w:pStyle w:val="NormalWeb"/>
              <w:spacing w:before="0" w:after="40"/>
              <w:ind w:right="42"/>
              <w:rPr>
                <w:b/>
              </w:rPr>
            </w:pPr>
          </w:p>
          <w:p w14:paraId="7D112C9E" w14:textId="5C883A7B" w:rsidR="002C5F4F" w:rsidRPr="004C09A4" w:rsidRDefault="002C5F4F" w:rsidP="00693DA3">
            <w:pPr>
              <w:pStyle w:val="NormalWeb"/>
              <w:spacing w:before="0" w:after="40"/>
              <w:ind w:right="42"/>
              <w:rPr>
                <w:b/>
              </w:rPr>
            </w:pPr>
            <w:r w:rsidRPr="004C09A4">
              <w:rPr>
                <w:b/>
              </w:rPr>
              <w:t>Nomnieks</w:t>
            </w:r>
          </w:p>
          <w:p w14:paraId="1A6D4987" w14:textId="77777777" w:rsidR="002C5F4F" w:rsidRPr="004C09A4" w:rsidRDefault="002C5F4F" w:rsidP="00693DA3">
            <w:pPr>
              <w:pStyle w:val="NormalWeb"/>
              <w:spacing w:before="0" w:after="40"/>
              <w:ind w:right="42"/>
            </w:pPr>
          </w:p>
          <w:p w14:paraId="6DAA8CEB" w14:textId="77777777" w:rsidR="002C5F4F" w:rsidRPr="004C09A4" w:rsidRDefault="002C5F4F" w:rsidP="00693DA3">
            <w:pPr>
              <w:pStyle w:val="NormalWeb"/>
              <w:spacing w:before="0" w:after="40"/>
              <w:ind w:right="42"/>
            </w:pPr>
            <w:r w:rsidRPr="004C09A4">
              <w:t>_______________________________</w:t>
            </w:r>
          </w:p>
          <w:p w14:paraId="42ECFB26" w14:textId="77777777" w:rsidR="002C5F4F" w:rsidRPr="004C09A4" w:rsidRDefault="002C5F4F" w:rsidP="00693DA3">
            <w:pPr>
              <w:pStyle w:val="NormalWeb"/>
              <w:spacing w:before="0" w:after="40"/>
              <w:ind w:right="42"/>
            </w:pPr>
            <w:r w:rsidRPr="004C09A4">
              <w:t>_______________________________</w:t>
            </w:r>
          </w:p>
          <w:p w14:paraId="186BAA50" w14:textId="77777777" w:rsidR="002C5F4F" w:rsidRPr="004C09A4" w:rsidRDefault="002C5F4F" w:rsidP="00693DA3">
            <w:pPr>
              <w:pStyle w:val="NormalWeb"/>
              <w:spacing w:before="0" w:after="40"/>
              <w:ind w:right="42"/>
            </w:pPr>
            <w:r w:rsidRPr="004C09A4">
              <w:t>_______________________________</w:t>
            </w:r>
          </w:p>
          <w:p w14:paraId="757179CE" w14:textId="77777777" w:rsidR="002C5F4F" w:rsidRPr="004C09A4" w:rsidRDefault="002C5F4F" w:rsidP="00693DA3">
            <w:pPr>
              <w:pStyle w:val="NormalWeb"/>
              <w:spacing w:before="0" w:after="40"/>
              <w:ind w:right="42"/>
            </w:pPr>
            <w:r w:rsidRPr="004C09A4">
              <w:t>_______________________________</w:t>
            </w:r>
          </w:p>
          <w:p w14:paraId="1D5ABD43" w14:textId="77777777" w:rsidR="002C5F4F" w:rsidRPr="004C09A4" w:rsidRDefault="002C5F4F" w:rsidP="00693DA3">
            <w:pPr>
              <w:pStyle w:val="NormalWeb"/>
              <w:spacing w:before="0" w:after="40"/>
              <w:ind w:right="42"/>
            </w:pPr>
            <w:r w:rsidRPr="004C09A4">
              <w:t>_______________________________</w:t>
            </w:r>
          </w:p>
          <w:p w14:paraId="3D1B7CB2" w14:textId="77777777" w:rsidR="002C5F4F" w:rsidRPr="004C09A4" w:rsidRDefault="002C5F4F" w:rsidP="00693DA3">
            <w:pPr>
              <w:pStyle w:val="NormalWeb"/>
              <w:spacing w:before="0" w:after="40"/>
              <w:ind w:right="42"/>
              <w:rPr>
                <w:vertAlign w:val="superscript"/>
              </w:rPr>
            </w:pPr>
            <w:r w:rsidRPr="004C09A4">
              <w:rPr>
                <w:vertAlign w:val="superscript"/>
              </w:rPr>
              <w:t>(paraksts)</w:t>
            </w:r>
          </w:p>
          <w:p w14:paraId="628B8BD5" w14:textId="0C980F8D" w:rsidR="002C5F4F" w:rsidRPr="00192A4B" w:rsidRDefault="002C5F4F" w:rsidP="00693DA3">
            <w:pPr>
              <w:pStyle w:val="NormalWeb"/>
              <w:spacing w:before="0" w:after="40"/>
              <w:ind w:right="42"/>
            </w:pPr>
          </w:p>
        </w:tc>
      </w:tr>
    </w:tbl>
    <w:p w14:paraId="1A039E4B" w14:textId="0654BFE3" w:rsidR="00923C65" w:rsidRPr="002C5F4F" w:rsidRDefault="00923C65" w:rsidP="00693DA3">
      <w:pPr>
        <w:pStyle w:val="NormalWeb"/>
        <w:spacing w:before="0" w:after="0"/>
        <w:ind w:right="42"/>
        <w:jc w:val="right"/>
      </w:pPr>
    </w:p>
    <w:sectPr w:rsidR="00923C65" w:rsidRPr="002C5F4F" w:rsidSect="008E02D9">
      <w:pgSz w:w="12240" w:h="15840"/>
      <w:pgMar w:top="1134" w:right="1467" w:bottom="1135"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F0EB2" w14:textId="77777777" w:rsidR="00693DA3" w:rsidRDefault="00693DA3">
      <w:r>
        <w:separator/>
      </w:r>
    </w:p>
  </w:endnote>
  <w:endnote w:type="continuationSeparator" w:id="0">
    <w:p w14:paraId="5D32BA99" w14:textId="77777777" w:rsidR="00693DA3" w:rsidRDefault="00693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47FF2" w14:textId="77777777" w:rsidR="00693DA3" w:rsidRDefault="00693DA3">
      <w:r>
        <w:separator/>
      </w:r>
    </w:p>
  </w:footnote>
  <w:footnote w:type="continuationSeparator" w:id="0">
    <w:p w14:paraId="509E6140" w14:textId="77777777" w:rsidR="00693DA3" w:rsidRDefault="00693D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A3866"/>
    <w:multiLevelType w:val="multilevel"/>
    <w:tmpl w:val="762AA52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65926FE7"/>
    <w:multiLevelType w:val="multilevel"/>
    <w:tmpl w:val="7EC4BB4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7A2E02BC"/>
    <w:multiLevelType w:val="multilevel"/>
    <w:tmpl w:val="143494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F4F"/>
    <w:rsid w:val="002C5F4F"/>
    <w:rsid w:val="00693DA3"/>
    <w:rsid w:val="008E02D9"/>
    <w:rsid w:val="00923C65"/>
    <w:rsid w:val="00CA0C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ADEA9"/>
  <w15:chartTrackingRefBased/>
  <w15:docId w15:val="{8A553A24-BA2F-4832-B10B-8CB209ED6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F4F"/>
    <w:pPr>
      <w:spacing w:after="0" w:line="240" w:lineRule="auto"/>
    </w:pPr>
    <w:rPr>
      <w:rFonts w:ascii="Times New Roman" w:eastAsia="Times New Roman" w:hAnsi="Times New Roman" w:cs="Arial Unicode MS"/>
      <w:sz w:val="24"/>
      <w:szCs w:val="24"/>
      <w:lang w:eastAsia="lv-LV" w:bidi="lo-LA"/>
    </w:rPr>
  </w:style>
  <w:style w:type="paragraph" w:styleId="Heading3">
    <w:name w:val="heading 3"/>
    <w:basedOn w:val="Normal"/>
    <w:next w:val="Normal"/>
    <w:link w:val="Heading3Char"/>
    <w:qFormat/>
    <w:rsid w:val="002C5F4F"/>
    <w:pPr>
      <w:keepNext/>
      <w:suppressAutoHyphens/>
      <w:jc w:val="right"/>
      <w:outlineLvl w:val="2"/>
    </w:pPr>
    <w:rPr>
      <w:rFonts w:cs="Times New Roman"/>
      <w:b/>
      <w:bCs/>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C5F4F"/>
    <w:rPr>
      <w:rFonts w:ascii="Times New Roman" w:eastAsia="Times New Roman" w:hAnsi="Times New Roman" w:cs="Times New Roman"/>
      <w:b/>
      <w:bCs/>
      <w:sz w:val="24"/>
      <w:szCs w:val="24"/>
      <w:lang w:eastAsia="ar-SA"/>
    </w:rPr>
  </w:style>
  <w:style w:type="paragraph" w:styleId="NormalWeb">
    <w:name w:val="Normal (Web)"/>
    <w:basedOn w:val="Normal"/>
    <w:uiPriority w:val="99"/>
    <w:unhideWhenUsed/>
    <w:rsid w:val="002C5F4F"/>
    <w:pPr>
      <w:spacing w:before="210" w:after="210"/>
      <w:jc w:val="both"/>
    </w:pPr>
    <w:rPr>
      <w:rFonts w:cs="Times New Roman"/>
    </w:rPr>
  </w:style>
  <w:style w:type="paragraph" w:styleId="Title">
    <w:name w:val="Title"/>
    <w:basedOn w:val="Normal"/>
    <w:link w:val="TitleChar"/>
    <w:uiPriority w:val="99"/>
    <w:qFormat/>
    <w:rsid w:val="002C5F4F"/>
    <w:pPr>
      <w:jc w:val="center"/>
    </w:pPr>
    <w:rPr>
      <w:rFonts w:eastAsia="Calibri" w:cs="Times New Roman"/>
      <w:b/>
      <w:bCs/>
      <w:lang w:val="en-US" w:eastAsia="x-none" w:bidi="ar-SA"/>
    </w:rPr>
  </w:style>
  <w:style w:type="character" w:customStyle="1" w:styleId="TitleChar">
    <w:name w:val="Title Char"/>
    <w:basedOn w:val="DefaultParagraphFont"/>
    <w:link w:val="Title"/>
    <w:uiPriority w:val="99"/>
    <w:rsid w:val="002C5F4F"/>
    <w:rPr>
      <w:rFonts w:ascii="Times New Roman" w:eastAsia="Calibri" w:hAnsi="Times New Roman" w:cs="Times New Roman"/>
      <w:b/>
      <w:bCs/>
      <w:sz w:val="24"/>
      <w:szCs w:val="24"/>
      <w:lang w:val="en-US" w:eastAsia="x-none"/>
    </w:rPr>
  </w:style>
  <w:style w:type="paragraph" w:styleId="Header">
    <w:name w:val="header"/>
    <w:basedOn w:val="Normal"/>
    <w:link w:val="HeaderChar"/>
    <w:uiPriority w:val="99"/>
    <w:unhideWhenUsed/>
    <w:rsid w:val="002C5F4F"/>
    <w:pPr>
      <w:tabs>
        <w:tab w:val="center" w:pos="4153"/>
        <w:tab w:val="right" w:pos="8306"/>
      </w:tabs>
    </w:pPr>
  </w:style>
  <w:style w:type="character" w:customStyle="1" w:styleId="HeaderChar">
    <w:name w:val="Header Char"/>
    <w:basedOn w:val="DefaultParagraphFont"/>
    <w:link w:val="Header"/>
    <w:uiPriority w:val="99"/>
    <w:rsid w:val="002C5F4F"/>
    <w:rPr>
      <w:rFonts w:ascii="Times New Roman" w:eastAsia="Times New Roman" w:hAnsi="Times New Roman" w:cs="Arial Unicode MS"/>
      <w:sz w:val="24"/>
      <w:szCs w:val="24"/>
      <w:lang w:eastAsia="lv-LV" w:bidi="lo-LA"/>
    </w:rPr>
  </w:style>
  <w:style w:type="paragraph" w:styleId="Footer">
    <w:name w:val="footer"/>
    <w:basedOn w:val="Normal"/>
    <w:link w:val="FooterChar"/>
    <w:uiPriority w:val="99"/>
    <w:unhideWhenUsed/>
    <w:rsid w:val="00693DA3"/>
    <w:pPr>
      <w:tabs>
        <w:tab w:val="center" w:pos="4153"/>
        <w:tab w:val="right" w:pos="8306"/>
      </w:tabs>
    </w:pPr>
  </w:style>
  <w:style w:type="character" w:customStyle="1" w:styleId="FooterChar">
    <w:name w:val="Footer Char"/>
    <w:basedOn w:val="DefaultParagraphFont"/>
    <w:link w:val="Footer"/>
    <w:uiPriority w:val="99"/>
    <w:rsid w:val="00693DA3"/>
    <w:rPr>
      <w:rFonts w:ascii="Times New Roman" w:eastAsia="Times New Roman" w:hAnsi="Times New Roman" w:cs="Arial Unicode MS"/>
      <w:sz w:val="24"/>
      <w:szCs w:val="24"/>
      <w:lang w:eastAsia="lv-LV"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3588</Words>
  <Characters>2046</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Sauka</dc:creator>
  <cp:keywords/>
  <dc:description/>
  <cp:lastModifiedBy>Arita Bauska</cp:lastModifiedBy>
  <cp:revision>2</cp:revision>
  <dcterms:created xsi:type="dcterms:W3CDTF">2023-08-31T11:18:00Z</dcterms:created>
  <dcterms:modified xsi:type="dcterms:W3CDTF">2023-08-31T11:18:00Z</dcterms:modified>
</cp:coreProperties>
</file>