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E9C5" w14:textId="0AD061EC" w:rsidR="00511921" w:rsidRPr="00FA38BC" w:rsidRDefault="00511921" w:rsidP="00511921">
      <w:pPr>
        <w:spacing w:after="0" w:line="240" w:lineRule="auto"/>
        <w:ind w:right="43"/>
        <w:jc w:val="center"/>
        <w:rPr>
          <w:noProof/>
          <w:lang w:val="lv-LV"/>
        </w:rPr>
      </w:pPr>
      <w:r w:rsidRPr="00FA38BC">
        <w:rPr>
          <w:noProof/>
          <w:lang w:val="lv-LV" w:eastAsia="lv-LV"/>
        </w:rPr>
        <w:drawing>
          <wp:inline distT="0" distB="0" distL="0" distR="0" wp14:anchorId="67E20E21" wp14:editId="788B15CD">
            <wp:extent cx="609600" cy="723900"/>
            <wp:effectExtent l="0" t="0" r="0" b="0"/>
            <wp:docPr id="2124505543"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CC905FA" w14:textId="77777777" w:rsidR="00511921" w:rsidRPr="00FA38BC" w:rsidRDefault="00511921" w:rsidP="00511921">
      <w:pPr>
        <w:spacing w:after="0" w:line="240" w:lineRule="auto"/>
        <w:ind w:right="43"/>
        <w:jc w:val="center"/>
        <w:rPr>
          <w:rFonts w:ascii="Times New Roman" w:hAnsi="Times New Roman"/>
          <w:noProof/>
          <w:sz w:val="36"/>
          <w:lang w:val="lv-LV"/>
        </w:rPr>
      </w:pPr>
      <w:r w:rsidRPr="00FA38BC">
        <w:rPr>
          <w:rFonts w:ascii="Times New Roman" w:hAnsi="Times New Roman"/>
          <w:noProof/>
          <w:sz w:val="36"/>
          <w:lang w:val="lv-LV"/>
        </w:rPr>
        <w:t>OGRES  NOVADA  PAŠVALDĪBA</w:t>
      </w:r>
    </w:p>
    <w:p w14:paraId="46F738BD" w14:textId="77777777" w:rsidR="00511921" w:rsidRPr="00FA38BC" w:rsidRDefault="00511921" w:rsidP="00511921">
      <w:pPr>
        <w:spacing w:after="0" w:line="240" w:lineRule="auto"/>
        <w:ind w:right="43"/>
        <w:jc w:val="center"/>
        <w:rPr>
          <w:rFonts w:ascii="Times New Roman" w:hAnsi="Times New Roman"/>
          <w:noProof/>
          <w:sz w:val="18"/>
          <w:lang w:val="lv-LV"/>
        </w:rPr>
      </w:pPr>
      <w:r w:rsidRPr="00FA38BC">
        <w:rPr>
          <w:rFonts w:ascii="Times New Roman" w:hAnsi="Times New Roman"/>
          <w:noProof/>
          <w:sz w:val="18"/>
          <w:lang w:val="lv-LV"/>
        </w:rPr>
        <w:t>Reģ.Nr.90000024455, Brīvības iela 33, Ogre, Ogres nov., LV-5001</w:t>
      </w:r>
    </w:p>
    <w:p w14:paraId="15487A50" w14:textId="77777777" w:rsidR="00511921" w:rsidRPr="00FA38BC" w:rsidRDefault="00511921" w:rsidP="00511921">
      <w:pPr>
        <w:pBdr>
          <w:bottom w:val="single" w:sz="4" w:space="1" w:color="auto"/>
        </w:pBdr>
        <w:spacing w:after="0" w:line="240" w:lineRule="auto"/>
        <w:ind w:right="43"/>
        <w:jc w:val="center"/>
        <w:rPr>
          <w:rFonts w:ascii="Times New Roman" w:hAnsi="Times New Roman"/>
          <w:noProof/>
          <w:sz w:val="18"/>
          <w:lang w:val="lv-LV"/>
        </w:rPr>
      </w:pPr>
      <w:r w:rsidRPr="00FA38BC">
        <w:rPr>
          <w:rFonts w:ascii="Times New Roman" w:hAnsi="Times New Roman"/>
          <w:noProof/>
          <w:sz w:val="18"/>
          <w:lang w:val="lv-LV"/>
        </w:rPr>
        <w:t xml:space="preserve">tālrunis 65071160, </w:t>
      </w:r>
      <w:r w:rsidRPr="00FA38BC">
        <w:rPr>
          <w:rFonts w:ascii="Times New Roman" w:hAnsi="Times New Roman"/>
          <w:sz w:val="18"/>
          <w:lang w:val="lv-LV"/>
        </w:rPr>
        <w:t xml:space="preserve">e-pasts: ogredome@ogresnovads.lv, www.ogresnovads.lv </w:t>
      </w:r>
    </w:p>
    <w:p w14:paraId="188905C3" w14:textId="77777777" w:rsidR="00511921" w:rsidRPr="00FA38BC" w:rsidRDefault="00511921" w:rsidP="00511921">
      <w:pPr>
        <w:spacing w:after="0" w:line="240" w:lineRule="auto"/>
        <w:ind w:right="43"/>
        <w:rPr>
          <w:rFonts w:ascii="Times New Roman" w:hAnsi="Times New Roman"/>
          <w:sz w:val="28"/>
          <w:szCs w:val="28"/>
          <w:lang w:val="lv-LV"/>
        </w:rPr>
      </w:pPr>
    </w:p>
    <w:p w14:paraId="5BAED43E" w14:textId="77777777" w:rsidR="00511921" w:rsidRPr="00FA38BC" w:rsidRDefault="00511921" w:rsidP="00511921">
      <w:pPr>
        <w:spacing w:after="0" w:line="240" w:lineRule="auto"/>
        <w:ind w:right="43"/>
        <w:jc w:val="center"/>
        <w:rPr>
          <w:rFonts w:ascii="Times New Roman" w:hAnsi="Times New Roman"/>
          <w:sz w:val="32"/>
          <w:szCs w:val="32"/>
          <w:lang w:val="lv-LV"/>
        </w:rPr>
      </w:pPr>
      <w:r w:rsidRPr="00FA38BC">
        <w:rPr>
          <w:rFonts w:ascii="Times New Roman" w:hAnsi="Times New Roman"/>
          <w:sz w:val="28"/>
          <w:szCs w:val="28"/>
          <w:lang w:val="lv-LV"/>
        </w:rPr>
        <w:t>PAŠVALDĪBAS DOMES SĒDES PROTOKOLA IZRAKSTS</w:t>
      </w:r>
    </w:p>
    <w:p w14:paraId="5D113686" w14:textId="77777777" w:rsidR="00511921" w:rsidRPr="00FA38BC" w:rsidRDefault="00511921" w:rsidP="00511921">
      <w:pPr>
        <w:spacing w:after="0" w:line="240" w:lineRule="auto"/>
        <w:ind w:right="43"/>
        <w:rPr>
          <w:rFonts w:ascii="Times New Roman" w:hAnsi="Times New Roman"/>
          <w:sz w:val="24"/>
          <w:szCs w:val="32"/>
          <w:lang w:val="lv-LV"/>
        </w:rPr>
      </w:pPr>
    </w:p>
    <w:tbl>
      <w:tblPr>
        <w:tblW w:w="5058" w:type="pct"/>
        <w:tblLook w:val="04A0" w:firstRow="1" w:lastRow="0" w:firstColumn="1" w:lastColumn="0" w:noHBand="0" w:noVBand="1"/>
      </w:tblPr>
      <w:tblGrid>
        <w:gridCol w:w="2947"/>
        <w:gridCol w:w="2945"/>
        <w:gridCol w:w="3049"/>
      </w:tblGrid>
      <w:tr w:rsidR="00511921" w:rsidRPr="00FA38BC" w14:paraId="59786E2E" w14:textId="77777777" w:rsidTr="00511921">
        <w:trPr>
          <w:trHeight w:val="398"/>
        </w:trPr>
        <w:tc>
          <w:tcPr>
            <w:tcW w:w="1648" w:type="pct"/>
            <w:hideMark/>
          </w:tcPr>
          <w:p w14:paraId="1E367D10" w14:textId="77777777" w:rsidR="000876BF" w:rsidRDefault="000876BF">
            <w:pPr>
              <w:spacing w:after="0" w:line="240" w:lineRule="auto"/>
              <w:ind w:right="43"/>
              <w:rPr>
                <w:rFonts w:ascii="Times New Roman" w:hAnsi="Times New Roman"/>
                <w:kern w:val="2"/>
                <w:sz w:val="24"/>
                <w:szCs w:val="24"/>
                <w:lang w:val="lv-LV"/>
                <w14:ligatures w14:val="standardContextual"/>
              </w:rPr>
            </w:pPr>
          </w:p>
          <w:p w14:paraId="78659103" w14:textId="73299B44" w:rsidR="00511921" w:rsidRPr="00FA38BC" w:rsidRDefault="00511921">
            <w:pPr>
              <w:spacing w:after="0" w:line="240" w:lineRule="auto"/>
              <w:ind w:right="43"/>
              <w:rPr>
                <w:rFonts w:ascii="Times New Roman" w:hAnsi="Times New Roman"/>
                <w:kern w:val="2"/>
                <w:sz w:val="24"/>
                <w:szCs w:val="24"/>
                <w:lang w:val="lv-LV"/>
                <w14:ligatures w14:val="standardContextual"/>
              </w:rPr>
            </w:pPr>
            <w:r w:rsidRPr="00FA38BC">
              <w:rPr>
                <w:rFonts w:ascii="Times New Roman" w:hAnsi="Times New Roman"/>
                <w:kern w:val="2"/>
                <w:sz w:val="24"/>
                <w:szCs w:val="24"/>
                <w:lang w:val="lv-LV"/>
                <w14:ligatures w14:val="standardContextual"/>
              </w:rPr>
              <w:t>Ogrē, Brīvības ielā 33</w:t>
            </w:r>
          </w:p>
        </w:tc>
        <w:tc>
          <w:tcPr>
            <w:tcW w:w="1647" w:type="pct"/>
            <w:hideMark/>
          </w:tcPr>
          <w:p w14:paraId="62B46A0E" w14:textId="77777777" w:rsidR="000876BF" w:rsidRDefault="000876BF">
            <w:pPr>
              <w:pStyle w:val="Virsraksts2"/>
              <w:spacing w:after="0" w:line="256" w:lineRule="auto"/>
              <w:ind w:right="43"/>
              <w:rPr>
                <w:kern w:val="2"/>
                <w14:ligatures w14:val="standardContextual"/>
              </w:rPr>
            </w:pPr>
          </w:p>
          <w:p w14:paraId="6B79143A" w14:textId="4AC7E50F" w:rsidR="00511921" w:rsidRPr="00FA38BC" w:rsidRDefault="00511921">
            <w:pPr>
              <w:pStyle w:val="Virsraksts2"/>
              <w:spacing w:after="0" w:line="256" w:lineRule="auto"/>
              <w:ind w:right="43"/>
              <w:rPr>
                <w:kern w:val="2"/>
                <w14:ligatures w14:val="standardContextual"/>
              </w:rPr>
            </w:pPr>
            <w:r w:rsidRPr="00FA38BC">
              <w:rPr>
                <w:kern w:val="2"/>
                <w14:ligatures w14:val="standardContextual"/>
              </w:rPr>
              <w:t>Nr.</w:t>
            </w:r>
            <w:r w:rsidR="00E1743E">
              <w:rPr>
                <w:kern w:val="2"/>
                <w14:ligatures w14:val="standardContextual"/>
              </w:rPr>
              <w:t>17</w:t>
            </w:r>
          </w:p>
        </w:tc>
        <w:tc>
          <w:tcPr>
            <w:tcW w:w="1705" w:type="pct"/>
            <w:hideMark/>
          </w:tcPr>
          <w:p w14:paraId="70B56B48" w14:textId="77777777" w:rsidR="000876BF" w:rsidRDefault="000876BF">
            <w:pPr>
              <w:spacing w:after="0" w:line="240" w:lineRule="auto"/>
              <w:ind w:right="43"/>
              <w:jc w:val="right"/>
              <w:rPr>
                <w:rFonts w:ascii="Times New Roman" w:hAnsi="Times New Roman"/>
                <w:kern w:val="2"/>
                <w:sz w:val="24"/>
                <w:szCs w:val="24"/>
                <w:lang w:val="lv-LV"/>
                <w14:ligatures w14:val="standardContextual"/>
              </w:rPr>
            </w:pPr>
          </w:p>
          <w:p w14:paraId="1F09E3E4" w14:textId="50315240" w:rsidR="00511921" w:rsidRPr="00FA38BC" w:rsidRDefault="00511921">
            <w:pPr>
              <w:spacing w:after="0" w:line="240" w:lineRule="auto"/>
              <w:ind w:right="43"/>
              <w:jc w:val="right"/>
              <w:rPr>
                <w:rFonts w:ascii="Times New Roman" w:hAnsi="Times New Roman"/>
                <w:kern w:val="2"/>
                <w:sz w:val="24"/>
                <w:szCs w:val="24"/>
                <w:lang w:val="lv-LV"/>
                <w14:ligatures w14:val="standardContextual"/>
              </w:rPr>
            </w:pPr>
            <w:r w:rsidRPr="00FA38BC">
              <w:rPr>
                <w:rFonts w:ascii="Times New Roman" w:hAnsi="Times New Roman"/>
                <w:kern w:val="2"/>
                <w:sz w:val="24"/>
                <w:szCs w:val="24"/>
                <w:lang w:val="lv-LV"/>
                <w14:ligatures w14:val="standardContextual"/>
              </w:rPr>
              <w:t xml:space="preserve">2023.gada </w:t>
            </w:r>
            <w:r w:rsidR="00E1743E">
              <w:rPr>
                <w:rFonts w:ascii="Times New Roman" w:hAnsi="Times New Roman"/>
                <w:kern w:val="2"/>
                <w:sz w:val="24"/>
                <w:szCs w:val="24"/>
                <w:lang w:val="lv-LV"/>
                <w14:ligatures w14:val="standardContextual"/>
              </w:rPr>
              <w:t>26</w:t>
            </w:r>
            <w:r w:rsidRPr="00FA38BC">
              <w:rPr>
                <w:rFonts w:ascii="Times New Roman" w:hAnsi="Times New Roman"/>
                <w:kern w:val="2"/>
                <w:sz w:val="24"/>
                <w:szCs w:val="24"/>
                <w:lang w:val="lv-LV"/>
                <w14:ligatures w14:val="standardContextual"/>
              </w:rPr>
              <w:t>.oktobrī</w:t>
            </w:r>
          </w:p>
        </w:tc>
      </w:tr>
    </w:tbl>
    <w:p w14:paraId="7C27B811" w14:textId="77777777" w:rsidR="00511921" w:rsidRPr="00FA38BC" w:rsidRDefault="00511921" w:rsidP="00511921">
      <w:pPr>
        <w:spacing w:after="0" w:line="240" w:lineRule="auto"/>
        <w:ind w:right="43"/>
        <w:jc w:val="center"/>
        <w:rPr>
          <w:rFonts w:ascii="Times New Roman" w:hAnsi="Times New Roman"/>
          <w:b/>
          <w:sz w:val="24"/>
          <w:szCs w:val="24"/>
          <w:lang w:val="lv-LV"/>
        </w:rPr>
      </w:pPr>
    </w:p>
    <w:p w14:paraId="3DEBC304" w14:textId="542C99DD" w:rsidR="000876BF" w:rsidRPr="00FA38BC" w:rsidRDefault="00E1743E" w:rsidP="00C46F42">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7</w:t>
      </w:r>
      <w:r w:rsidR="00511921" w:rsidRPr="00FA38BC">
        <w:rPr>
          <w:rFonts w:ascii="Times New Roman" w:hAnsi="Times New Roman"/>
          <w:b/>
          <w:sz w:val="24"/>
          <w:szCs w:val="24"/>
          <w:lang w:val="lv-LV"/>
        </w:rPr>
        <w:t>.</w:t>
      </w:r>
    </w:p>
    <w:p w14:paraId="566DD984" w14:textId="77777777" w:rsidR="00511921" w:rsidRPr="00FA38BC" w:rsidRDefault="00511921" w:rsidP="00511921">
      <w:pPr>
        <w:pStyle w:val="Virsraksts1"/>
        <w:spacing w:before="0" w:line="240" w:lineRule="auto"/>
        <w:ind w:right="43"/>
        <w:jc w:val="center"/>
        <w:rPr>
          <w:rFonts w:ascii="Times New Roman" w:hAnsi="Times New Roman" w:cs="Times New Roman"/>
          <w:b/>
          <w:bCs/>
          <w:color w:val="000000" w:themeColor="text1"/>
          <w:sz w:val="24"/>
          <w:szCs w:val="24"/>
          <w:u w:val="single"/>
          <w:lang w:val="lv-LV"/>
        </w:rPr>
      </w:pPr>
      <w:r w:rsidRPr="00FA38BC">
        <w:rPr>
          <w:rFonts w:ascii="Times New Roman" w:hAnsi="Times New Roman" w:cs="Times New Roman"/>
          <w:b/>
          <w:bCs/>
          <w:color w:val="000000" w:themeColor="text1"/>
          <w:sz w:val="24"/>
          <w:szCs w:val="24"/>
          <w:u w:val="single"/>
          <w:lang w:val="lv-LV"/>
        </w:rPr>
        <w:t>Par grozījumiem Ogres novada pašvaldības Ogres novada sporta centra maksas pakalpojumu cenrādī (apstiprināts 16.06.2022.)</w:t>
      </w:r>
    </w:p>
    <w:p w14:paraId="4F3E83C1" w14:textId="77777777" w:rsidR="00511921" w:rsidRPr="00E1743E" w:rsidRDefault="00511921" w:rsidP="00E1743E">
      <w:pPr>
        <w:spacing w:after="0"/>
        <w:rPr>
          <w:rFonts w:ascii="Times New Roman" w:hAnsi="Times New Roman"/>
          <w:sz w:val="24"/>
          <w:szCs w:val="24"/>
          <w:lang w:val="lv-LV"/>
        </w:rPr>
      </w:pPr>
    </w:p>
    <w:p w14:paraId="5736C452" w14:textId="77777777" w:rsidR="00D721C7" w:rsidRPr="00E1743E" w:rsidRDefault="00D721C7" w:rsidP="00E1743E">
      <w:pPr>
        <w:spacing w:after="0" w:line="240" w:lineRule="auto"/>
        <w:ind w:right="45" w:firstLine="720"/>
        <w:jc w:val="both"/>
        <w:rPr>
          <w:rFonts w:ascii="Times New Roman" w:hAnsi="Times New Roman"/>
          <w:sz w:val="24"/>
          <w:szCs w:val="24"/>
          <w:lang w:val="lv-LV"/>
        </w:rPr>
      </w:pPr>
      <w:bookmarkStart w:id="0" w:name="_Hlk109985789"/>
      <w:bookmarkStart w:id="1" w:name="_Hlk149224639"/>
      <w:r w:rsidRPr="00E1743E">
        <w:rPr>
          <w:rFonts w:ascii="Times New Roman" w:hAnsi="Times New Roman"/>
          <w:sz w:val="24"/>
          <w:szCs w:val="24"/>
          <w:lang w:val="lv-LV"/>
        </w:rPr>
        <w:t>Ar Ogres novada pašvaldības (turpmāk – Pašvaldība) domes 2022. gada 16. jūnija 16.06.2022. lēmumu “Par Ogres novada pašvaldības Ogres novada sporta centra maksas pakalpojumu cenrāža apstiprināšanu” (protokols Nr. 13, 15.) apstiprināts Ogres novada pašvaldības Ogres novada sporta centra (turpmāk – Sporta centrs) maksas pakalpojumu cenrādis.</w:t>
      </w:r>
    </w:p>
    <w:p w14:paraId="4E0DAE16" w14:textId="7F0015D0" w:rsidR="00AB75A8" w:rsidRPr="00E1743E" w:rsidRDefault="00AB75A8" w:rsidP="00E1743E">
      <w:pPr>
        <w:spacing w:after="0" w:line="240" w:lineRule="auto"/>
        <w:ind w:right="45" w:firstLine="720"/>
        <w:jc w:val="both"/>
        <w:rPr>
          <w:rFonts w:ascii="Times New Roman" w:hAnsi="Times New Roman"/>
          <w:sz w:val="24"/>
          <w:szCs w:val="24"/>
          <w:lang w:val="lv-LV"/>
        </w:rPr>
      </w:pPr>
      <w:r w:rsidRPr="00E1743E">
        <w:rPr>
          <w:rFonts w:ascii="Times New Roman" w:hAnsi="Times New Roman"/>
          <w:sz w:val="24"/>
          <w:szCs w:val="24"/>
          <w:lang w:val="lv-LV"/>
        </w:rPr>
        <w:t>Pašvaldībā 2023.gada 12.septembrī saņemts Sporta centra 2023.gada 11.septembra iesniegums (Pašvaldībā reģistrēts ar Nr. 2-4.1/4790) ar lūgumu noteikt nomas maksu par preču tirdzniecības automātu (turpmāk – Automāti) izvietošanu sporta arēnas “Ogre” (turpmāk – Arēna) telpās.</w:t>
      </w:r>
    </w:p>
    <w:p w14:paraId="7CE1DE33" w14:textId="494A9551" w:rsidR="00AB75A8" w:rsidRPr="00E1743E" w:rsidRDefault="00AB75A8" w:rsidP="00E1743E">
      <w:pPr>
        <w:spacing w:after="0" w:line="240" w:lineRule="auto"/>
        <w:ind w:right="45" w:firstLine="567"/>
        <w:jc w:val="both"/>
        <w:rPr>
          <w:rFonts w:ascii="Times New Roman" w:hAnsi="Times New Roman"/>
          <w:sz w:val="24"/>
          <w:szCs w:val="24"/>
          <w:lang w:val="lv-LV"/>
        </w:rPr>
      </w:pPr>
      <w:r w:rsidRPr="00E1743E">
        <w:rPr>
          <w:rFonts w:ascii="Times New Roman" w:hAnsi="Times New Roman"/>
          <w:sz w:val="24"/>
          <w:szCs w:val="24"/>
          <w:lang w:val="lv-LV"/>
        </w:rPr>
        <w:t>2023.gada 20.septembrī Pašvaldības Maksas pakalpojumu izcenojumu aprēķinu un atlīdzības noteikšanas komisijas sēdē tika izskatīts jautājums par nomas maksas noteikšanu Automātu izvietošanai Arēnā un pieņemts lēmums noteikt Automātu izvietošanas nomas maksu 25</w:t>
      </w:r>
      <w:r w:rsidR="00335B17" w:rsidRPr="00E1743E">
        <w:rPr>
          <w:rFonts w:ascii="Times New Roman" w:hAnsi="Times New Roman"/>
          <w:sz w:val="24"/>
          <w:szCs w:val="24"/>
          <w:lang w:val="lv-LV"/>
        </w:rPr>
        <w:t>,00</w:t>
      </w:r>
      <w:r w:rsidRPr="00E1743E">
        <w:rPr>
          <w:rFonts w:ascii="Times New Roman" w:hAnsi="Times New Roman"/>
          <w:sz w:val="24"/>
          <w:szCs w:val="24"/>
          <w:lang w:val="lv-LV"/>
        </w:rPr>
        <w:t xml:space="preserve"> </w:t>
      </w:r>
      <w:proofErr w:type="spellStart"/>
      <w:r w:rsidRPr="00E1743E">
        <w:rPr>
          <w:rFonts w:ascii="Times New Roman" w:hAnsi="Times New Roman"/>
          <w:i/>
          <w:iCs/>
          <w:sz w:val="24"/>
          <w:szCs w:val="24"/>
          <w:lang w:val="lv-LV"/>
        </w:rPr>
        <w:t>euro</w:t>
      </w:r>
      <w:proofErr w:type="spellEnd"/>
      <w:r w:rsidRPr="00E1743E">
        <w:rPr>
          <w:rFonts w:ascii="Times New Roman" w:hAnsi="Times New Roman"/>
          <w:i/>
          <w:iCs/>
          <w:sz w:val="24"/>
          <w:szCs w:val="24"/>
          <w:lang w:val="lv-LV"/>
        </w:rPr>
        <w:t xml:space="preserve"> </w:t>
      </w:r>
      <w:r w:rsidRPr="00E1743E">
        <w:rPr>
          <w:rFonts w:ascii="Times New Roman" w:hAnsi="Times New Roman"/>
          <w:sz w:val="24"/>
          <w:szCs w:val="24"/>
          <w:lang w:val="lv-LV"/>
        </w:rPr>
        <w:t xml:space="preserve">bez PVN (divdesmit pieci </w:t>
      </w:r>
      <w:proofErr w:type="spellStart"/>
      <w:r w:rsidRPr="00E1743E">
        <w:rPr>
          <w:rFonts w:ascii="Times New Roman" w:hAnsi="Times New Roman"/>
          <w:i/>
          <w:iCs/>
          <w:sz w:val="24"/>
          <w:szCs w:val="24"/>
          <w:lang w:val="lv-LV"/>
        </w:rPr>
        <w:t>euro</w:t>
      </w:r>
      <w:proofErr w:type="spellEnd"/>
      <w:r w:rsidRPr="00E1743E">
        <w:rPr>
          <w:rFonts w:ascii="Times New Roman" w:hAnsi="Times New Roman"/>
          <w:sz w:val="24"/>
          <w:szCs w:val="24"/>
          <w:lang w:val="lv-LV"/>
        </w:rPr>
        <w:t xml:space="preserve"> un </w:t>
      </w:r>
      <w:r w:rsidR="00335B17" w:rsidRPr="00E1743E">
        <w:rPr>
          <w:rFonts w:ascii="Times New Roman" w:hAnsi="Times New Roman"/>
          <w:sz w:val="24"/>
          <w:szCs w:val="24"/>
          <w:lang w:val="lv-LV"/>
        </w:rPr>
        <w:t>00</w:t>
      </w:r>
      <w:r w:rsidRPr="00E1743E">
        <w:rPr>
          <w:rFonts w:ascii="Times New Roman" w:hAnsi="Times New Roman"/>
          <w:sz w:val="24"/>
          <w:szCs w:val="24"/>
          <w:lang w:val="lv-LV"/>
        </w:rPr>
        <w:t xml:space="preserve"> centi) m</w:t>
      </w:r>
      <w:r w:rsidRPr="00E1743E">
        <w:rPr>
          <w:rFonts w:ascii="Times New Roman" w:hAnsi="Times New Roman"/>
          <w:sz w:val="24"/>
          <w:szCs w:val="24"/>
          <w:vertAlign w:val="superscript"/>
          <w:lang w:val="lv-LV"/>
        </w:rPr>
        <w:t xml:space="preserve">2 </w:t>
      </w:r>
      <w:r w:rsidRPr="00E1743E">
        <w:rPr>
          <w:rFonts w:ascii="Times New Roman" w:hAnsi="Times New Roman"/>
          <w:sz w:val="24"/>
          <w:szCs w:val="24"/>
          <w:lang w:val="lv-LV"/>
        </w:rPr>
        <w:t>mēnesī</w:t>
      </w:r>
      <w:r w:rsidR="00335B17" w:rsidRPr="00E1743E">
        <w:rPr>
          <w:rFonts w:ascii="Times New Roman" w:hAnsi="Times New Roman"/>
          <w:sz w:val="24"/>
          <w:szCs w:val="24"/>
          <w:lang w:val="lv-LV"/>
        </w:rPr>
        <w:t xml:space="preserve"> (protokols Nr.24).</w:t>
      </w:r>
    </w:p>
    <w:p w14:paraId="4AC7BCA5" w14:textId="3B1B1FC3" w:rsidR="00335B17" w:rsidRPr="00E1743E" w:rsidRDefault="00335B17" w:rsidP="00E1743E">
      <w:pPr>
        <w:spacing w:after="0" w:line="240" w:lineRule="auto"/>
        <w:ind w:right="45" w:firstLine="720"/>
        <w:jc w:val="both"/>
        <w:rPr>
          <w:rFonts w:ascii="Times New Roman" w:hAnsi="Times New Roman"/>
          <w:sz w:val="24"/>
          <w:szCs w:val="24"/>
          <w:lang w:val="lv-LV"/>
        </w:rPr>
      </w:pPr>
      <w:r w:rsidRPr="00E1743E">
        <w:rPr>
          <w:rFonts w:ascii="Times New Roman" w:hAnsi="Times New Roman"/>
          <w:sz w:val="24"/>
          <w:szCs w:val="24"/>
          <w:lang w:val="lv-LV"/>
        </w:rPr>
        <w:t>Pašvaldībā 2023.gada 28.septembrī saņemts Sporta centra 2023.gada 28.septembra iesniegums (Pašvaldībā reģistrēts ar Nr. 2-4.1/5135) ar lūgumu noteikt fizioterapeita kabineta nomas maksu Arēn</w:t>
      </w:r>
      <w:r w:rsidR="000876BF" w:rsidRPr="00E1743E">
        <w:rPr>
          <w:rFonts w:ascii="Times New Roman" w:hAnsi="Times New Roman"/>
          <w:sz w:val="24"/>
          <w:szCs w:val="24"/>
          <w:lang w:val="lv-LV"/>
        </w:rPr>
        <w:t>ā</w:t>
      </w:r>
      <w:r w:rsidRPr="00E1743E">
        <w:rPr>
          <w:rFonts w:ascii="Times New Roman" w:hAnsi="Times New Roman"/>
          <w:sz w:val="24"/>
          <w:szCs w:val="24"/>
          <w:lang w:val="lv-LV"/>
        </w:rPr>
        <w:t>.</w:t>
      </w:r>
    </w:p>
    <w:p w14:paraId="01D92B06" w14:textId="32634628" w:rsidR="00511921" w:rsidRPr="00E1743E" w:rsidRDefault="00D721C7" w:rsidP="00E1743E">
      <w:pPr>
        <w:spacing w:after="0" w:line="240" w:lineRule="auto"/>
        <w:ind w:right="45" w:firstLine="720"/>
        <w:jc w:val="both"/>
        <w:rPr>
          <w:rFonts w:ascii="Times New Roman" w:hAnsi="Times New Roman"/>
          <w:sz w:val="24"/>
          <w:szCs w:val="24"/>
          <w:lang w:val="lv-LV"/>
        </w:rPr>
      </w:pPr>
      <w:r w:rsidRPr="00E1743E">
        <w:rPr>
          <w:rFonts w:ascii="Times New Roman" w:hAnsi="Times New Roman"/>
          <w:sz w:val="24"/>
          <w:szCs w:val="24"/>
          <w:lang w:val="lv-LV"/>
        </w:rPr>
        <w:t xml:space="preserve">Pašvaldībā 2023.gada 3.oktobrī </w:t>
      </w:r>
      <w:r w:rsidR="00511921" w:rsidRPr="00E1743E">
        <w:rPr>
          <w:rFonts w:ascii="Times New Roman" w:hAnsi="Times New Roman"/>
          <w:sz w:val="24"/>
          <w:szCs w:val="24"/>
          <w:lang w:val="lv-LV"/>
        </w:rPr>
        <w:t xml:space="preserve">saņemts Sporta centra </w:t>
      </w:r>
      <w:r w:rsidRPr="00E1743E">
        <w:rPr>
          <w:rFonts w:ascii="Times New Roman" w:hAnsi="Times New Roman"/>
          <w:sz w:val="24"/>
          <w:szCs w:val="24"/>
          <w:lang w:val="lv-LV"/>
        </w:rPr>
        <w:t xml:space="preserve">2023.gada 3.oktobra </w:t>
      </w:r>
      <w:r w:rsidR="00511921" w:rsidRPr="00E1743E">
        <w:rPr>
          <w:rFonts w:ascii="Times New Roman" w:hAnsi="Times New Roman"/>
          <w:sz w:val="24"/>
          <w:szCs w:val="24"/>
          <w:lang w:val="lv-LV"/>
        </w:rPr>
        <w:t>iesniegums (</w:t>
      </w:r>
      <w:r w:rsidRPr="00E1743E">
        <w:rPr>
          <w:rFonts w:ascii="Times New Roman" w:hAnsi="Times New Roman"/>
          <w:sz w:val="24"/>
          <w:szCs w:val="24"/>
          <w:lang w:val="lv-LV"/>
        </w:rPr>
        <w:t>P</w:t>
      </w:r>
      <w:r w:rsidR="00511921" w:rsidRPr="00E1743E">
        <w:rPr>
          <w:rFonts w:ascii="Times New Roman" w:hAnsi="Times New Roman"/>
          <w:sz w:val="24"/>
          <w:szCs w:val="24"/>
          <w:lang w:val="lv-LV"/>
        </w:rPr>
        <w:t>ašvaldībā reģistrēts ar Nr. 2-4.1/5211) ar lūgumu noteikt reklāmas izvietošanas maksas izcenojumu Arēn</w:t>
      </w:r>
      <w:r w:rsidR="000876BF" w:rsidRPr="00E1743E">
        <w:rPr>
          <w:rFonts w:ascii="Times New Roman" w:hAnsi="Times New Roman"/>
          <w:sz w:val="24"/>
          <w:szCs w:val="24"/>
          <w:lang w:val="lv-LV"/>
        </w:rPr>
        <w:t>ā</w:t>
      </w:r>
      <w:r w:rsidR="00511921" w:rsidRPr="00E1743E">
        <w:rPr>
          <w:rFonts w:ascii="Times New Roman" w:hAnsi="Times New Roman"/>
          <w:sz w:val="24"/>
          <w:szCs w:val="24"/>
          <w:lang w:val="lv-LV"/>
        </w:rPr>
        <w:t xml:space="preserve">, pielīdzinot to Ogres novada sporta centra maksas pakalpojumu cenrādim </w:t>
      </w:r>
      <w:r w:rsidRPr="00E1743E">
        <w:rPr>
          <w:rFonts w:ascii="Times New Roman" w:hAnsi="Times New Roman"/>
          <w:sz w:val="24"/>
          <w:szCs w:val="24"/>
          <w:lang w:val="lv-LV"/>
        </w:rPr>
        <w:t>šādās</w:t>
      </w:r>
      <w:r w:rsidR="00511921" w:rsidRPr="00E1743E">
        <w:rPr>
          <w:rFonts w:ascii="Times New Roman" w:hAnsi="Times New Roman"/>
          <w:sz w:val="24"/>
          <w:szCs w:val="24"/>
          <w:lang w:val="lv-LV"/>
        </w:rPr>
        <w:t xml:space="preserve"> </w:t>
      </w:r>
      <w:r w:rsidR="00511921" w:rsidRPr="00E1743E">
        <w:rPr>
          <w:rFonts w:ascii="Times New Roman" w:hAnsi="Times New Roman"/>
          <w:sz w:val="24"/>
          <w:szCs w:val="24"/>
          <w:lang w:val="lv-LV"/>
        </w:rPr>
        <w:lastRenderedPageBreak/>
        <w:t>pozīcijās:</w:t>
      </w:r>
    </w:p>
    <w:p w14:paraId="7519CCE8" w14:textId="77777777" w:rsidR="00511921" w:rsidRPr="00E1743E" w:rsidRDefault="00511921" w:rsidP="00E1743E">
      <w:pPr>
        <w:spacing w:after="0" w:line="240" w:lineRule="auto"/>
        <w:ind w:right="45" w:firstLine="720"/>
        <w:jc w:val="both"/>
        <w:rPr>
          <w:rFonts w:ascii="Times New Roman" w:hAnsi="Times New Roman"/>
          <w:sz w:val="24"/>
          <w:szCs w:val="24"/>
          <w:lang w:val="lv-LV"/>
        </w:rPr>
      </w:pPr>
    </w:p>
    <w:tbl>
      <w:tblPr>
        <w:tblW w:w="8784" w:type="dxa"/>
        <w:tblLook w:val="04A0" w:firstRow="1" w:lastRow="0" w:firstColumn="1" w:lastColumn="0" w:noHBand="0" w:noVBand="1"/>
      </w:tblPr>
      <w:tblGrid>
        <w:gridCol w:w="1040"/>
        <w:gridCol w:w="6043"/>
        <w:gridCol w:w="1701"/>
      </w:tblGrid>
      <w:tr w:rsidR="00511921" w:rsidRPr="00E1743E" w14:paraId="19F98141" w14:textId="77777777" w:rsidTr="00D941BE">
        <w:trPr>
          <w:trHeight w:val="284"/>
        </w:trPr>
        <w:tc>
          <w:tcPr>
            <w:tcW w:w="1040" w:type="dxa"/>
            <w:tcBorders>
              <w:top w:val="single" w:sz="4" w:space="0" w:color="auto"/>
              <w:left w:val="single" w:sz="4" w:space="0" w:color="auto"/>
              <w:bottom w:val="single" w:sz="4" w:space="0" w:color="auto"/>
              <w:right w:val="nil"/>
            </w:tcBorders>
            <w:shd w:val="clear" w:color="000000" w:fill="FFFFFF"/>
            <w:noWrap/>
            <w:vAlign w:val="center"/>
          </w:tcPr>
          <w:p w14:paraId="649EC767" w14:textId="77777777" w:rsidR="00511921" w:rsidRPr="00E1743E" w:rsidRDefault="00511921" w:rsidP="00E1743E">
            <w:pPr>
              <w:spacing w:after="0"/>
              <w:jc w:val="center"/>
              <w:rPr>
                <w:rFonts w:ascii="Times New Roman" w:hAnsi="Times New Roman"/>
                <w:sz w:val="24"/>
                <w:szCs w:val="24"/>
                <w:lang w:val="lv-LV"/>
              </w:rPr>
            </w:pPr>
            <w:proofErr w:type="spellStart"/>
            <w:r w:rsidRPr="00E1743E">
              <w:rPr>
                <w:rFonts w:ascii="Times New Roman" w:hAnsi="Times New Roman"/>
                <w:sz w:val="24"/>
                <w:szCs w:val="24"/>
                <w:lang w:val="lv-LV"/>
              </w:rPr>
              <w:t>Npk</w:t>
            </w:r>
            <w:proofErr w:type="spellEnd"/>
          </w:p>
        </w:tc>
        <w:tc>
          <w:tcPr>
            <w:tcW w:w="604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54A711" w14:textId="77777777" w:rsidR="00511921" w:rsidRPr="00E1743E" w:rsidRDefault="00511921" w:rsidP="00E1743E">
            <w:pPr>
              <w:spacing w:after="0"/>
              <w:jc w:val="center"/>
              <w:rPr>
                <w:rFonts w:ascii="Times New Roman" w:hAnsi="Times New Roman"/>
                <w:sz w:val="24"/>
                <w:szCs w:val="24"/>
                <w:lang w:val="lv-LV"/>
              </w:rPr>
            </w:pPr>
            <w:r w:rsidRPr="00E1743E">
              <w:rPr>
                <w:rFonts w:ascii="Times New Roman" w:hAnsi="Times New Roman"/>
                <w:sz w:val="24"/>
                <w:szCs w:val="24"/>
                <w:lang w:val="lv-LV"/>
              </w:rPr>
              <w:t>Pakalpojuma veids</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14:paraId="5C99F930" w14:textId="77777777" w:rsidR="00511921" w:rsidRPr="00E1743E" w:rsidRDefault="00511921" w:rsidP="00E1743E">
            <w:pPr>
              <w:spacing w:after="0"/>
              <w:jc w:val="center"/>
              <w:rPr>
                <w:rFonts w:ascii="Times New Roman" w:hAnsi="Times New Roman"/>
                <w:sz w:val="24"/>
                <w:szCs w:val="24"/>
                <w:lang w:val="lv-LV"/>
              </w:rPr>
            </w:pPr>
            <w:r w:rsidRPr="00E1743E">
              <w:rPr>
                <w:rFonts w:ascii="Times New Roman" w:hAnsi="Times New Roman"/>
                <w:sz w:val="24"/>
                <w:szCs w:val="24"/>
                <w:lang w:val="lv-LV"/>
              </w:rPr>
              <w:t>Cena EUR bez PVN</w:t>
            </w:r>
          </w:p>
        </w:tc>
      </w:tr>
      <w:tr w:rsidR="00511921" w:rsidRPr="00E1743E" w14:paraId="622D8975" w14:textId="77777777" w:rsidTr="00D941BE">
        <w:trPr>
          <w:trHeight w:val="284"/>
        </w:trPr>
        <w:tc>
          <w:tcPr>
            <w:tcW w:w="1040" w:type="dxa"/>
            <w:tcBorders>
              <w:top w:val="single" w:sz="4" w:space="0" w:color="auto"/>
              <w:left w:val="single" w:sz="4" w:space="0" w:color="auto"/>
              <w:bottom w:val="single" w:sz="4" w:space="0" w:color="auto"/>
              <w:right w:val="nil"/>
            </w:tcBorders>
            <w:shd w:val="clear" w:color="000000" w:fill="FFFFFF"/>
            <w:noWrap/>
            <w:vAlign w:val="center"/>
            <w:hideMark/>
          </w:tcPr>
          <w:p w14:paraId="13E053C9" w14:textId="77777777" w:rsidR="00511921" w:rsidRPr="00E1743E" w:rsidRDefault="00511921" w:rsidP="00E1743E">
            <w:pPr>
              <w:spacing w:after="0"/>
              <w:jc w:val="center"/>
              <w:rPr>
                <w:rFonts w:ascii="Times New Roman" w:hAnsi="Times New Roman"/>
                <w:sz w:val="24"/>
                <w:szCs w:val="24"/>
                <w:lang w:val="lv-LV"/>
              </w:rPr>
            </w:pPr>
            <w:r w:rsidRPr="00E1743E">
              <w:rPr>
                <w:rFonts w:ascii="Times New Roman" w:hAnsi="Times New Roman"/>
                <w:sz w:val="24"/>
                <w:szCs w:val="24"/>
                <w:lang w:val="lv-LV"/>
              </w:rPr>
              <w:t>11.5.</w:t>
            </w:r>
          </w:p>
        </w:tc>
        <w:tc>
          <w:tcPr>
            <w:tcW w:w="60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FB1033" w14:textId="77777777" w:rsidR="00511921" w:rsidRPr="00E1743E" w:rsidRDefault="00511921" w:rsidP="00E1743E">
            <w:pPr>
              <w:spacing w:after="0"/>
              <w:rPr>
                <w:rFonts w:ascii="Times New Roman" w:hAnsi="Times New Roman"/>
                <w:sz w:val="24"/>
                <w:szCs w:val="24"/>
                <w:lang w:val="lv-LV"/>
              </w:rPr>
            </w:pPr>
            <w:r w:rsidRPr="00E1743E">
              <w:rPr>
                <w:rFonts w:ascii="Times New Roman" w:hAnsi="Times New Roman"/>
                <w:sz w:val="24"/>
                <w:szCs w:val="24"/>
                <w:lang w:val="lv-LV"/>
              </w:rPr>
              <w:t>Reklāmas izvietošana stadionā 1 m</w:t>
            </w:r>
            <w:r w:rsidRPr="00E1743E">
              <w:rPr>
                <w:rFonts w:ascii="Times New Roman" w:hAnsi="Times New Roman"/>
                <w:sz w:val="24"/>
                <w:szCs w:val="24"/>
                <w:vertAlign w:val="superscript"/>
                <w:lang w:val="lv-LV"/>
              </w:rPr>
              <w:t>2</w:t>
            </w:r>
            <w:r w:rsidRPr="00E1743E">
              <w:rPr>
                <w:rFonts w:ascii="Times New Roman" w:hAnsi="Times New Roman"/>
                <w:sz w:val="24"/>
                <w:szCs w:val="24"/>
                <w:lang w:val="lv-LV"/>
              </w:rPr>
              <w:t>/1 mēnesis</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DA9479F" w14:textId="3B74610D" w:rsidR="00511921" w:rsidRPr="00E1743E" w:rsidRDefault="00511921" w:rsidP="00E1743E">
            <w:pPr>
              <w:spacing w:after="0"/>
              <w:jc w:val="center"/>
              <w:rPr>
                <w:rFonts w:ascii="Times New Roman" w:hAnsi="Times New Roman"/>
                <w:sz w:val="24"/>
                <w:szCs w:val="24"/>
                <w:lang w:val="lv-LV"/>
              </w:rPr>
            </w:pPr>
            <w:r w:rsidRPr="00E1743E">
              <w:rPr>
                <w:rFonts w:ascii="Times New Roman" w:hAnsi="Times New Roman"/>
                <w:sz w:val="24"/>
                <w:szCs w:val="24"/>
                <w:lang w:val="lv-LV"/>
              </w:rPr>
              <w:t>10</w:t>
            </w:r>
            <w:r w:rsidR="000876BF" w:rsidRPr="00E1743E">
              <w:rPr>
                <w:rFonts w:ascii="Times New Roman" w:hAnsi="Times New Roman"/>
                <w:sz w:val="24"/>
                <w:szCs w:val="24"/>
                <w:lang w:val="lv-LV"/>
              </w:rPr>
              <w:t>,</w:t>
            </w:r>
            <w:r w:rsidRPr="00E1743E">
              <w:rPr>
                <w:rFonts w:ascii="Times New Roman" w:hAnsi="Times New Roman"/>
                <w:sz w:val="24"/>
                <w:szCs w:val="24"/>
                <w:lang w:val="lv-LV"/>
              </w:rPr>
              <w:t>00</w:t>
            </w:r>
          </w:p>
        </w:tc>
      </w:tr>
      <w:tr w:rsidR="00511921" w:rsidRPr="00E1743E" w14:paraId="36970473" w14:textId="77777777" w:rsidTr="00D941BE">
        <w:trPr>
          <w:trHeight w:val="284"/>
        </w:trPr>
        <w:tc>
          <w:tcPr>
            <w:tcW w:w="1040" w:type="dxa"/>
            <w:tcBorders>
              <w:top w:val="nil"/>
              <w:left w:val="single" w:sz="4" w:space="0" w:color="auto"/>
              <w:bottom w:val="single" w:sz="4" w:space="0" w:color="auto"/>
              <w:right w:val="nil"/>
            </w:tcBorders>
            <w:shd w:val="clear" w:color="000000" w:fill="FFFFFF"/>
            <w:noWrap/>
            <w:vAlign w:val="center"/>
            <w:hideMark/>
          </w:tcPr>
          <w:p w14:paraId="07FF4086" w14:textId="77777777" w:rsidR="00511921" w:rsidRPr="00E1743E" w:rsidRDefault="00511921" w:rsidP="00E1743E">
            <w:pPr>
              <w:spacing w:after="0"/>
              <w:jc w:val="center"/>
              <w:rPr>
                <w:rFonts w:ascii="Times New Roman" w:hAnsi="Times New Roman"/>
                <w:sz w:val="24"/>
                <w:szCs w:val="24"/>
                <w:lang w:val="lv-LV"/>
              </w:rPr>
            </w:pPr>
            <w:r w:rsidRPr="00E1743E">
              <w:rPr>
                <w:rFonts w:ascii="Times New Roman" w:hAnsi="Times New Roman"/>
                <w:sz w:val="24"/>
                <w:szCs w:val="24"/>
                <w:lang w:val="lv-LV"/>
              </w:rPr>
              <w:t>11.6.</w:t>
            </w:r>
          </w:p>
        </w:tc>
        <w:tc>
          <w:tcPr>
            <w:tcW w:w="60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5B012F" w14:textId="77777777" w:rsidR="00511921" w:rsidRPr="00E1743E" w:rsidRDefault="00511921" w:rsidP="00E1743E">
            <w:pPr>
              <w:spacing w:after="0"/>
              <w:rPr>
                <w:rFonts w:ascii="Times New Roman" w:hAnsi="Times New Roman"/>
                <w:sz w:val="24"/>
                <w:szCs w:val="24"/>
                <w:lang w:val="lv-LV"/>
              </w:rPr>
            </w:pPr>
            <w:r w:rsidRPr="00E1743E">
              <w:rPr>
                <w:rFonts w:ascii="Times New Roman" w:hAnsi="Times New Roman"/>
                <w:sz w:val="24"/>
                <w:szCs w:val="24"/>
                <w:lang w:val="lv-LV"/>
              </w:rPr>
              <w:t>Reklāmas izvietošana stadionā 1 m</w:t>
            </w:r>
            <w:r w:rsidRPr="00E1743E">
              <w:rPr>
                <w:rFonts w:ascii="Times New Roman" w:hAnsi="Times New Roman"/>
                <w:sz w:val="24"/>
                <w:szCs w:val="24"/>
                <w:vertAlign w:val="superscript"/>
                <w:lang w:val="lv-LV"/>
              </w:rPr>
              <w:t>2</w:t>
            </w:r>
            <w:r w:rsidRPr="00E1743E">
              <w:rPr>
                <w:rFonts w:ascii="Times New Roman" w:hAnsi="Times New Roman"/>
                <w:sz w:val="24"/>
                <w:szCs w:val="24"/>
                <w:lang w:val="lv-LV"/>
              </w:rPr>
              <w:t>/6 mēneši</w:t>
            </w:r>
          </w:p>
        </w:tc>
        <w:tc>
          <w:tcPr>
            <w:tcW w:w="1701" w:type="dxa"/>
            <w:tcBorders>
              <w:top w:val="nil"/>
              <w:left w:val="nil"/>
              <w:bottom w:val="single" w:sz="4" w:space="0" w:color="auto"/>
              <w:right w:val="single" w:sz="4" w:space="0" w:color="auto"/>
            </w:tcBorders>
            <w:shd w:val="clear" w:color="000000" w:fill="FFFFFF"/>
            <w:noWrap/>
            <w:vAlign w:val="center"/>
            <w:hideMark/>
          </w:tcPr>
          <w:p w14:paraId="4C49643B" w14:textId="19BF36E3" w:rsidR="00511921" w:rsidRPr="00E1743E" w:rsidRDefault="00511921" w:rsidP="00E1743E">
            <w:pPr>
              <w:spacing w:after="0"/>
              <w:jc w:val="center"/>
              <w:rPr>
                <w:rFonts w:ascii="Times New Roman" w:hAnsi="Times New Roman"/>
                <w:sz w:val="24"/>
                <w:szCs w:val="24"/>
                <w:lang w:val="lv-LV"/>
              </w:rPr>
            </w:pPr>
            <w:r w:rsidRPr="00E1743E">
              <w:rPr>
                <w:rFonts w:ascii="Times New Roman" w:hAnsi="Times New Roman"/>
                <w:sz w:val="24"/>
                <w:szCs w:val="24"/>
                <w:lang w:val="lv-LV"/>
              </w:rPr>
              <w:t>8</w:t>
            </w:r>
            <w:r w:rsidR="000876BF" w:rsidRPr="00E1743E">
              <w:rPr>
                <w:rFonts w:ascii="Times New Roman" w:hAnsi="Times New Roman"/>
                <w:sz w:val="24"/>
                <w:szCs w:val="24"/>
                <w:lang w:val="lv-LV"/>
              </w:rPr>
              <w:t>,</w:t>
            </w:r>
            <w:r w:rsidRPr="00E1743E">
              <w:rPr>
                <w:rFonts w:ascii="Times New Roman" w:hAnsi="Times New Roman"/>
                <w:sz w:val="24"/>
                <w:szCs w:val="24"/>
                <w:lang w:val="lv-LV"/>
              </w:rPr>
              <w:t>00</w:t>
            </w:r>
          </w:p>
        </w:tc>
      </w:tr>
      <w:tr w:rsidR="00511921" w:rsidRPr="00E1743E" w14:paraId="079585CB" w14:textId="77777777" w:rsidTr="00D941BE">
        <w:trPr>
          <w:trHeight w:val="284"/>
        </w:trPr>
        <w:tc>
          <w:tcPr>
            <w:tcW w:w="1040" w:type="dxa"/>
            <w:tcBorders>
              <w:top w:val="nil"/>
              <w:left w:val="single" w:sz="4" w:space="0" w:color="auto"/>
              <w:bottom w:val="single" w:sz="4" w:space="0" w:color="auto"/>
              <w:right w:val="nil"/>
            </w:tcBorders>
            <w:shd w:val="clear" w:color="000000" w:fill="FFFFFF"/>
            <w:noWrap/>
            <w:vAlign w:val="center"/>
            <w:hideMark/>
          </w:tcPr>
          <w:p w14:paraId="5A928186" w14:textId="77777777" w:rsidR="00511921" w:rsidRPr="00E1743E" w:rsidRDefault="00511921" w:rsidP="00E1743E">
            <w:pPr>
              <w:spacing w:after="0"/>
              <w:jc w:val="center"/>
              <w:rPr>
                <w:rFonts w:ascii="Times New Roman" w:hAnsi="Times New Roman"/>
                <w:sz w:val="24"/>
                <w:szCs w:val="24"/>
                <w:lang w:val="lv-LV"/>
              </w:rPr>
            </w:pPr>
            <w:r w:rsidRPr="00E1743E">
              <w:rPr>
                <w:rFonts w:ascii="Times New Roman" w:hAnsi="Times New Roman"/>
                <w:sz w:val="24"/>
                <w:szCs w:val="24"/>
                <w:lang w:val="lv-LV"/>
              </w:rPr>
              <w:t>11.7.</w:t>
            </w:r>
          </w:p>
        </w:tc>
        <w:tc>
          <w:tcPr>
            <w:tcW w:w="60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7FD20A" w14:textId="77777777" w:rsidR="00511921" w:rsidRPr="00E1743E" w:rsidRDefault="00511921" w:rsidP="00E1743E">
            <w:pPr>
              <w:spacing w:after="0"/>
              <w:rPr>
                <w:rFonts w:ascii="Times New Roman" w:hAnsi="Times New Roman"/>
                <w:sz w:val="24"/>
                <w:szCs w:val="24"/>
                <w:lang w:val="lv-LV"/>
              </w:rPr>
            </w:pPr>
            <w:r w:rsidRPr="00E1743E">
              <w:rPr>
                <w:rFonts w:ascii="Times New Roman" w:hAnsi="Times New Roman"/>
                <w:sz w:val="24"/>
                <w:szCs w:val="24"/>
                <w:lang w:val="lv-LV"/>
              </w:rPr>
              <w:t>Reklāmas izvietošana stadionā 1 m</w:t>
            </w:r>
            <w:r w:rsidRPr="00E1743E">
              <w:rPr>
                <w:rFonts w:ascii="Times New Roman" w:hAnsi="Times New Roman"/>
                <w:sz w:val="24"/>
                <w:szCs w:val="24"/>
                <w:vertAlign w:val="superscript"/>
                <w:lang w:val="lv-LV"/>
              </w:rPr>
              <w:t>2</w:t>
            </w:r>
            <w:r w:rsidRPr="00E1743E">
              <w:rPr>
                <w:rFonts w:ascii="Times New Roman" w:hAnsi="Times New Roman"/>
                <w:sz w:val="24"/>
                <w:szCs w:val="24"/>
                <w:lang w:val="lv-LV"/>
              </w:rPr>
              <w:t>/12 mēneši</w:t>
            </w:r>
          </w:p>
        </w:tc>
        <w:tc>
          <w:tcPr>
            <w:tcW w:w="1701" w:type="dxa"/>
            <w:tcBorders>
              <w:top w:val="nil"/>
              <w:left w:val="nil"/>
              <w:bottom w:val="single" w:sz="4" w:space="0" w:color="auto"/>
              <w:right w:val="single" w:sz="4" w:space="0" w:color="auto"/>
            </w:tcBorders>
            <w:shd w:val="clear" w:color="000000" w:fill="FFFFFF"/>
            <w:noWrap/>
            <w:vAlign w:val="center"/>
            <w:hideMark/>
          </w:tcPr>
          <w:p w14:paraId="5FA993BC" w14:textId="159AD881" w:rsidR="00511921" w:rsidRPr="00E1743E" w:rsidRDefault="00511921" w:rsidP="00E1743E">
            <w:pPr>
              <w:spacing w:after="0"/>
              <w:jc w:val="center"/>
              <w:rPr>
                <w:rFonts w:ascii="Times New Roman" w:hAnsi="Times New Roman"/>
                <w:sz w:val="24"/>
                <w:szCs w:val="24"/>
                <w:lang w:val="lv-LV"/>
              </w:rPr>
            </w:pPr>
            <w:r w:rsidRPr="00E1743E">
              <w:rPr>
                <w:rFonts w:ascii="Times New Roman" w:hAnsi="Times New Roman"/>
                <w:sz w:val="24"/>
                <w:szCs w:val="24"/>
                <w:lang w:val="lv-LV"/>
              </w:rPr>
              <w:t>7</w:t>
            </w:r>
            <w:r w:rsidR="000876BF" w:rsidRPr="00E1743E">
              <w:rPr>
                <w:rFonts w:ascii="Times New Roman" w:hAnsi="Times New Roman"/>
                <w:sz w:val="24"/>
                <w:szCs w:val="24"/>
                <w:lang w:val="lv-LV"/>
              </w:rPr>
              <w:t>,</w:t>
            </w:r>
            <w:r w:rsidRPr="00E1743E">
              <w:rPr>
                <w:rFonts w:ascii="Times New Roman" w:hAnsi="Times New Roman"/>
                <w:sz w:val="24"/>
                <w:szCs w:val="24"/>
                <w:lang w:val="lv-LV"/>
              </w:rPr>
              <w:t>00</w:t>
            </w:r>
          </w:p>
        </w:tc>
      </w:tr>
      <w:tr w:rsidR="00511921" w:rsidRPr="00E1743E" w14:paraId="72D045BE" w14:textId="77777777" w:rsidTr="00D941BE">
        <w:trPr>
          <w:trHeight w:val="284"/>
        </w:trPr>
        <w:tc>
          <w:tcPr>
            <w:tcW w:w="1040" w:type="dxa"/>
            <w:tcBorders>
              <w:top w:val="nil"/>
              <w:left w:val="single" w:sz="4" w:space="0" w:color="auto"/>
              <w:bottom w:val="single" w:sz="4" w:space="0" w:color="auto"/>
              <w:right w:val="nil"/>
            </w:tcBorders>
            <w:shd w:val="clear" w:color="000000" w:fill="FFFFFF"/>
            <w:noWrap/>
            <w:vAlign w:val="center"/>
            <w:hideMark/>
          </w:tcPr>
          <w:p w14:paraId="0E3A5ED8" w14:textId="77777777" w:rsidR="00511921" w:rsidRPr="00E1743E" w:rsidRDefault="00511921" w:rsidP="00E1743E">
            <w:pPr>
              <w:spacing w:after="0"/>
              <w:jc w:val="center"/>
              <w:rPr>
                <w:rFonts w:ascii="Times New Roman" w:hAnsi="Times New Roman"/>
                <w:sz w:val="24"/>
                <w:szCs w:val="24"/>
                <w:lang w:val="lv-LV"/>
              </w:rPr>
            </w:pPr>
            <w:r w:rsidRPr="00E1743E">
              <w:rPr>
                <w:rFonts w:ascii="Times New Roman" w:hAnsi="Times New Roman"/>
                <w:sz w:val="24"/>
                <w:szCs w:val="24"/>
                <w:lang w:val="lv-LV"/>
              </w:rPr>
              <w:t>11.8.</w:t>
            </w:r>
          </w:p>
        </w:tc>
        <w:tc>
          <w:tcPr>
            <w:tcW w:w="60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552A61" w14:textId="77777777" w:rsidR="00511921" w:rsidRPr="00E1743E" w:rsidRDefault="00511921" w:rsidP="00E1743E">
            <w:pPr>
              <w:spacing w:after="0"/>
              <w:rPr>
                <w:rFonts w:ascii="Times New Roman" w:hAnsi="Times New Roman"/>
                <w:sz w:val="24"/>
                <w:szCs w:val="24"/>
                <w:lang w:val="lv-LV"/>
              </w:rPr>
            </w:pPr>
            <w:r w:rsidRPr="00E1743E">
              <w:rPr>
                <w:rFonts w:ascii="Times New Roman" w:hAnsi="Times New Roman"/>
                <w:sz w:val="24"/>
                <w:szCs w:val="24"/>
                <w:lang w:val="lv-LV"/>
              </w:rPr>
              <w:t>Reklāmas izvietošana stadionā uz konkrētām sacensībām, ja firma vai uzņēmums neatbalsta konkrētās sacensības, 1 m</w:t>
            </w:r>
            <w:r w:rsidRPr="00E1743E">
              <w:rPr>
                <w:rFonts w:ascii="Times New Roman" w:hAnsi="Times New Roman"/>
                <w:sz w:val="24"/>
                <w:szCs w:val="24"/>
                <w:vertAlign w:val="superscript"/>
                <w:lang w:val="lv-LV"/>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0E47C7FF" w14:textId="262F2455" w:rsidR="00511921" w:rsidRPr="00E1743E" w:rsidRDefault="00511921" w:rsidP="00E1743E">
            <w:pPr>
              <w:spacing w:after="0"/>
              <w:jc w:val="center"/>
              <w:rPr>
                <w:rFonts w:ascii="Times New Roman" w:hAnsi="Times New Roman"/>
                <w:sz w:val="24"/>
                <w:szCs w:val="24"/>
                <w:lang w:val="lv-LV"/>
              </w:rPr>
            </w:pPr>
            <w:r w:rsidRPr="00E1743E">
              <w:rPr>
                <w:rFonts w:ascii="Times New Roman" w:hAnsi="Times New Roman"/>
                <w:sz w:val="24"/>
                <w:szCs w:val="24"/>
                <w:lang w:val="lv-LV"/>
              </w:rPr>
              <w:t>17</w:t>
            </w:r>
            <w:r w:rsidR="000876BF" w:rsidRPr="00E1743E">
              <w:rPr>
                <w:rFonts w:ascii="Times New Roman" w:hAnsi="Times New Roman"/>
                <w:sz w:val="24"/>
                <w:szCs w:val="24"/>
                <w:lang w:val="lv-LV"/>
              </w:rPr>
              <w:t>,</w:t>
            </w:r>
            <w:r w:rsidRPr="00E1743E">
              <w:rPr>
                <w:rFonts w:ascii="Times New Roman" w:hAnsi="Times New Roman"/>
                <w:sz w:val="24"/>
                <w:szCs w:val="24"/>
                <w:lang w:val="lv-LV"/>
              </w:rPr>
              <w:t>00</w:t>
            </w:r>
          </w:p>
        </w:tc>
      </w:tr>
    </w:tbl>
    <w:p w14:paraId="499E4058" w14:textId="03543C68" w:rsidR="00511921" w:rsidRPr="00E1743E" w:rsidRDefault="00511921" w:rsidP="00E1743E">
      <w:pPr>
        <w:spacing w:after="0" w:line="240" w:lineRule="auto"/>
        <w:ind w:firstLine="720"/>
        <w:jc w:val="both"/>
        <w:rPr>
          <w:rFonts w:ascii="Times New Roman" w:hAnsi="Times New Roman"/>
          <w:sz w:val="24"/>
          <w:szCs w:val="24"/>
          <w:lang w:val="lv-LV"/>
        </w:rPr>
      </w:pPr>
    </w:p>
    <w:p w14:paraId="397F7F66" w14:textId="77777777" w:rsidR="00E1743E" w:rsidRDefault="00E1743E" w:rsidP="00E1743E">
      <w:pPr>
        <w:spacing w:after="0" w:line="240" w:lineRule="auto"/>
        <w:ind w:firstLine="720"/>
        <w:jc w:val="both"/>
        <w:rPr>
          <w:rFonts w:ascii="Times New Roman" w:hAnsi="Times New Roman"/>
          <w:sz w:val="24"/>
          <w:szCs w:val="24"/>
          <w:lang w:val="lv-LV"/>
        </w:rPr>
      </w:pPr>
    </w:p>
    <w:p w14:paraId="070C2043" w14:textId="345EF23B" w:rsidR="00AB75A8" w:rsidRPr="00E1743E" w:rsidRDefault="00AB75A8" w:rsidP="00E1743E">
      <w:pPr>
        <w:spacing w:after="0" w:line="240" w:lineRule="auto"/>
        <w:ind w:firstLine="720"/>
        <w:jc w:val="both"/>
        <w:rPr>
          <w:rFonts w:ascii="Times New Roman" w:hAnsi="Times New Roman"/>
          <w:sz w:val="24"/>
          <w:szCs w:val="24"/>
          <w:lang w:val="lv-LV"/>
        </w:rPr>
      </w:pPr>
      <w:r w:rsidRPr="00E1743E">
        <w:rPr>
          <w:rFonts w:ascii="Times New Roman" w:hAnsi="Times New Roman"/>
          <w:sz w:val="24"/>
          <w:szCs w:val="24"/>
          <w:lang w:val="lv-LV"/>
        </w:rPr>
        <w:t xml:space="preserve">Ogres novada pašvaldības dome </w:t>
      </w:r>
      <w:r w:rsidR="00F32435" w:rsidRPr="00E1743E">
        <w:rPr>
          <w:rFonts w:ascii="Times New Roman" w:hAnsi="Times New Roman"/>
          <w:sz w:val="24"/>
          <w:szCs w:val="24"/>
          <w:lang w:val="lv-LV"/>
        </w:rPr>
        <w:t xml:space="preserve">2023.gada 15.jūnijā </w:t>
      </w:r>
      <w:r w:rsidRPr="00E1743E">
        <w:rPr>
          <w:rFonts w:ascii="Times New Roman" w:hAnsi="Times New Roman"/>
          <w:sz w:val="24"/>
          <w:szCs w:val="24"/>
          <w:lang w:val="lv-LV"/>
        </w:rPr>
        <w:t>pieņēma lēmumu “Par nekustamā īpašuma Gunāra Astras ielā 1, Ogre, Ogres nov. nodošanu Ogres Valsts ģimnāzijas un Ogres novada sporta centra valdījumā” (protokols Nr.9, 21.), lai nodrošinātu Sporta centru ar telpām tā funkciju izpilde</w:t>
      </w:r>
      <w:r w:rsidR="00F32435" w:rsidRPr="00E1743E">
        <w:rPr>
          <w:rFonts w:ascii="Times New Roman" w:hAnsi="Times New Roman"/>
          <w:sz w:val="24"/>
          <w:szCs w:val="24"/>
          <w:lang w:val="lv-LV"/>
        </w:rPr>
        <w:t>i</w:t>
      </w:r>
      <w:r w:rsidRPr="00E1743E">
        <w:rPr>
          <w:rFonts w:ascii="Times New Roman" w:hAnsi="Times New Roman"/>
          <w:sz w:val="24"/>
          <w:szCs w:val="24"/>
          <w:lang w:val="lv-LV"/>
        </w:rPr>
        <w:t>, Ogres Valsts ģimnāzijas sporta arēna Gunāra Astras ielā 1, Ogrē, nodota Sporta centra valdījumā.</w:t>
      </w:r>
    </w:p>
    <w:p w14:paraId="2BA74454" w14:textId="0D21351C" w:rsidR="00B27160" w:rsidRPr="00E1743E" w:rsidRDefault="00AB75A8" w:rsidP="00E1743E">
      <w:pPr>
        <w:spacing w:after="0" w:line="240" w:lineRule="auto"/>
        <w:ind w:firstLine="720"/>
        <w:jc w:val="both"/>
        <w:rPr>
          <w:rFonts w:ascii="Times New Roman" w:hAnsi="Times New Roman"/>
          <w:sz w:val="24"/>
          <w:szCs w:val="24"/>
          <w:lang w:val="lv-LV"/>
        </w:rPr>
      </w:pPr>
      <w:r w:rsidRPr="00E1743E">
        <w:rPr>
          <w:rFonts w:ascii="Times New Roman" w:hAnsi="Times New Roman"/>
          <w:sz w:val="24"/>
          <w:szCs w:val="24"/>
          <w:lang w:val="lv-LV"/>
        </w:rPr>
        <w:t>2023.gada 5.oktobrī Pašvaldības Maksas pakalpojumu izcenojumu aprēķinu un atlīdzības noteikšanas komisijas sēdē tika izskatīts jautājums par nomas maksas noteikšanu fizioterapeita kabinetam Arēnā un pieņemts lēmums noteikt fizioterapeita kabineta nomas maksu 9</w:t>
      </w:r>
      <w:r w:rsidR="00335B17" w:rsidRPr="00E1743E">
        <w:rPr>
          <w:rFonts w:ascii="Times New Roman" w:hAnsi="Times New Roman"/>
          <w:sz w:val="24"/>
          <w:szCs w:val="24"/>
          <w:lang w:val="lv-LV"/>
        </w:rPr>
        <w:t>,00</w:t>
      </w:r>
      <w:r w:rsidRPr="00E1743E">
        <w:rPr>
          <w:rFonts w:ascii="Times New Roman" w:hAnsi="Times New Roman"/>
          <w:sz w:val="24"/>
          <w:szCs w:val="24"/>
          <w:lang w:val="lv-LV"/>
        </w:rPr>
        <w:t xml:space="preserve"> </w:t>
      </w:r>
      <w:proofErr w:type="spellStart"/>
      <w:r w:rsidRPr="00E1743E">
        <w:rPr>
          <w:rFonts w:ascii="Times New Roman" w:hAnsi="Times New Roman"/>
          <w:i/>
          <w:iCs/>
          <w:sz w:val="24"/>
          <w:szCs w:val="24"/>
          <w:lang w:val="lv-LV"/>
        </w:rPr>
        <w:t>euro</w:t>
      </w:r>
      <w:proofErr w:type="spellEnd"/>
      <w:r w:rsidRPr="00E1743E">
        <w:rPr>
          <w:rFonts w:ascii="Times New Roman" w:hAnsi="Times New Roman"/>
          <w:i/>
          <w:iCs/>
          <w:sz w:val="24"/>
          <w:szCs w:val="24"/>
          <w:lang w:val="lv-LV"/>
        </w:rPr>
        <w:t xml:space="preserve"> </w:t>
      </w:r>
      <w:r w:rsidRPr="00E1743E">
        <w:rPr>
          <w:rFonts w:ascii="Times New Roman" w:hAnsi="Times New Roman"/>
          <w:sz w:val="24"/>
          <w:szCs w:val="24"/>
          <w:lang w:val="lv-LV"/>
        </w:rPr>
        <w:t xml:space="preserve">bez PVN (deviņi </w:t>
      </w:r>
      <w:proofErr w:type="spellStart"/>
      <w:r w:rsidRPr="00E1743E">
        <w:rPr>
          <w:rFonts w:ascii="Times New Roman" w:hAnsi="Times New Roman"/>
          <w:i/>
          <w:iCs/>
          <w:sz w:val="24"/>
          <w:szCs w:val="24"/>
          <w:lang w:val="lv-LV"/>
        </w:rPr>
        <w:t>euro</w:t>
      </w:r>
      <w:proofErr w:type="spellEnd"/>
      <w:r w:rsidRPr="00E1743E">
        <w:rPr>
          <w:rFonts w:ascii="Times New Roman" w:hAnsi="Times New Roman"/>
          <w:sz w:val="24"/>
          <w:szCs w:val="24"/>
          <w:lang w:val="lv-LV"/>
        </w:rPr>
        <w:t xml:space="preserve"> un </w:t>
      </w:r>
      <w:r w:rsidR="00335B17" w:rsidRPr="00E1743E">
        <w:rPr>
          <w:rFonts w:ascii="Times New Roman" w:hAnsi="Times New Roman"/>
          <w:sz w:val="24"/>
          <w:szCs w:val="24"/>
          <w:lang w:val="lv-LV"/>
        </w:rPr>
        <w:t>00</w:t>
      </w:r>
      <w:r w:rsidRPr="00E1743E">
        <w:rPr>
          <w:rFonts w:ascii="Times New Roman" w:hAnsi="Times New Roman"/>
          <w:sz w:val="24"/>
          <w:szCs w:val="24"/>
          <w:lang w:val="lv-LV"/>
        </w:rPr>
        <w:t xml:space="preserve"> centi) par 1 stundu. Komisija nolēmusi arī apstiprināt nomas maksu reklāmas izvietošanai Arēnā</w:t>
      </w:r>
      <w:r w:rsidR="00335B17" w:rsidRPr="00E1743E">
        <w:rPr>
          <w:rFonts w:ascii="Times New Roman" w:hAnsi="Times New Roman"/>
          <w:sz w:val="24"/>
          <w:szCs w:val="24"/>
          <w:lang w:val="lv-LV"/>
        </w:rPr>
        <w:t xml:space="preserve"> (protokols Nr.25).</w:t>
      </w:r>
    </w:p>
    <w:p w14:paraId="35B08244" w14:textId="4CCA898F" w:rsidR="00511921" w:rsidRPr="00E1743E" w:rsidRDefault="00511921" w:rsidP="00E1743E">
      <w:pPr>
        <w:spacing w:after="0" w:line="240" w:lineRule="auto"/>
        <w:ind w:firstLine="720"/>
        <w:jc w:val="both"/>
        <w:rPr>
          <w:rFonts w:ascii="Times New Roman" w:hAnsi="Times New Roman"/>
          <w:sz w:val="24"/>
          <w:szCs w:val="24"/>
          <w:lang w:val="lv-LV"/>
        </w:rPr>
      </w:pPr>
      <w:r w:rsidRPr="00E1743E">
        <w:rPr>
          <w:rFonts w:ascii="Times New Roman" w:hAnsi="Times New Roman"/>
          <w:sz w:val="24"/>
          <w:szCs w:val="24"/>
          <w:lang w:val="lv-LV"/>
        </w:rPr>
        <w:t xml:space="preserve"> Ņemot vērā minēto un pamatojoties uz Pašvaldību likuma 10.panta otrās daļas 2.</w:t>
      </w:r>
      <w:r w:rsidR="00335B17" w:rsidRPr="00E1743E">
        <w:rPr>
          <w:rFonts w:ascii="Times New Roman" w:hAnsi="Times New Roman"/>
          <w:sz w:val="24"/>
          <w:szCs w:val="24"/>
          <w:lang w:val="lv-LV"/>
        </w:rPr>
        <w:t>p</w:t>
      </w:r>
      <w:r w:rsidRPr="00E1743E">
        <w:rPr>
          <w:rFonts w:ascii="Times New Roman" w:hAnsi="Times New Roman"/>
          <w:sz w:val="24"/>
          <w:szCs w:val="24"/>
          <w:lang w:val="lv-LV"/>
        </w:rPr>
        <w:t xml:space="preserve">unkta (d) apakšpunktu, Ogres novada pašvaldības </w:t>
      </w:r>
      <w:r w:rsidR="00F32435" w:rsidRPr="00E1743E">
        <w:rPr>
          <w:rFonts w:ascii="Times New Roman" w:hAnsi="Times New Roman"/>
          <w:sz w:val="24"/>
          <w:szCs w:val="24"/>
          <w:lang w:val="lv-LV"/>
        </w:rPr>
        <w:t xml:space="preserve">2012.gada 11.septembra </w:t>
      </w:r>
      <w:r w:rsidRPr="00E1743E">
        <w:rPr>
          <w:rFonts w:ascii="Times New Roman" w:hAnsi="Times New Roman"/>
          <w:sz w:val="24"/>
          <w:szCs w:val="24"/>
          <w:lang w:val="lv-LV"/>
        </w:rPr>
        <w:t xml:space="preserve">iekšējiem noteikumiem “Kārtība, kādā Ogres novada pašvaldības iestādes (aģentūras) plāno un uzskaita ieņēmumus no maksas pakalpojumiem un ar šo pakalpojumu sniegšanu saistītos izdevumus, kā arī izstrādā, pakalpojumu izcenojumu aprēķinus” un Ogres novada pašvaldības </w:t>
      </w:r>
      <w:r w:rsidRPr="00E1743E">
        <w:rPr>
          <w:rStyle w:val="Hipersaite"/>
          <w:rFonts w:ascii="Times New Roman" w:hAnsi="Times New Roman"/>
          <w:color w:val="auto"/>
          <w:sz w:val="24"/>
          <w:szCs w:val="24"/>
          <w:u w:val="none"/>
          <w:lang w:val="lv-LV"/>
        </w:rPr>
        <w:t>Maksas pakalpojumu izcenojumu aprēķinu un atlīdzības noteikšanas komisijas</w:t>
      </w:r>
      <w:r w:rsidR="00B27160" w:rsidRPr="00E1743E">
        <w:rPr>
          <w:rStyle w:val="Hipersaite"/>
          <w:rFonts w:ascii="Times New Roman" w:hAnsi="Times New Roman"/>
          <w:color w:val="auto"/>
          <w:sz w:val="24"/>
          <w:szCs w:val="24"/>
          <w:u w:val="none"/>
          <w:lang w:val="lv-LV"/>
        </w:rPr>
        <w:t xml:space="preserve"> </w:t>
      </w:r>
      <w:r w:rsidR="00335B17" w:rsidRPr="00E1743E">
        <w:rPr>
          <w:rStyle w:val="Hipersaite"/>
          <w:rFonts w:ascii="Times New Roman" w:hAnsi="Times New Roman"/>
          <w:color w:val="auto"/>
          <w:sz w:val="24"/>
          <w:szCs w:val="24"/>
          <w:u w:val="none"/>
          <w:lang w:val="lv-LV"/>
        </w:rPr>
        <w:t xml:space="preserve">2023.gada 20.septembra protokolu Nr.24 un 2023.gada 5.oktobra protokolu Nr.25, </w:t>
      </w:r>
    </w:p>
    <w:bookmarkEnd w:id="1"/>
    <w:bookmarkEnd w:id="0"/>
    <w:p w14:paraId="1B95E91C" w14:textId="6EA5FD70" w:rsidR="00E1743E" w:rsidRPr="00E1743E" w:rsidRDefault="00E1743E" w:rsidP="00E1743E">
      <w:pPr>
        <w:spacing w:after="0"/>
        <w:rPr>
          <w:rFonts w:ascii="Times New Roman" w:eastAsia="Times New Roman" w:hAnsi="Times New Roman"/>
          <w:b/>
          <w:sz w:val="24"/>
          <w:szCs w:val="24"/>
          <w:lang w:val="lv-LV" w:eastAsia="lv-LV"/>
        </w:rPr>
      </w:pPr>
    </w:p>
    <w:p w14:paraId="611C92D0" w14:textId="77777777" w:rsidR="00E1743E" w:rsidRPr="00E1743E" w:rsidRDefault="00E1743E" w:rsidP="00E1743E">
      <w:pPr>
        <w:spacing w:after="0"/>
        <w:jc w:val="center"/>
        <w:rPr>
          <w:rFonts w:ascii="Times New Roman" w:eastAsia="Times New Roman" w:hAnsi="Times New Roman"/>
          <w:b/>
          <w:sz w:val="24"/>
          <w:szCs w:val="24"/>
          <w:lang w:val="lv-LV" w:eastAsia="lv-LV"/>
        </w:rPr>
      </w:pPr>
      <w:r w:rsidRPr="00E1743E">
        <w:rPr>
          <w:rFonts w:ascii="Times New Roman" w:eastAsia="Times New Roman" w:hAnsi="Times New Roman"/>
          <w:b/>
          <w:sz w:val="24"/>
          <w:szCs w:val="24"/>
          <w:lang w:val="lv-LV" w:eastAsia="lv-LV"/>
        </w:rPr>
        <w:t xml:space="preserve">balsojot: ar 19 balsīm "Par" (Andris Krauja, Artūrs Mangulis, Atvars Lakstīgala, Dace Kļaviņa, Dace Māliņa, Dace Veiliņa, Daiga Brante, Dainis </w:t>
      </w:r>
      <w:proofErr w:type="spellStart"/>
      <w:r w:rsidRPr="00E1743E">
        <w:rPr>
          <w:rFonts w:ascii="Times New Roman" w:eastAsia="Times New Roman" w:hAnsi="Times New Roman"/>
          <w:b/>
          <w:sz w:val="24"/>
          <w:szCs w:val="24"/>
          <w:lang w:val="lv-LV" w:eastAsia="lv-LV"/>
        </w:rPr>
        <w:t>Širovs</w:t>
      </w:r>
      <w:proofErr w:type="spellEnd"/>
      <w:r w:rsidRPr="00E1743E">
        <w:rPr>
          <w:rFonts w:ascii="Times New Roman" w:eastAsia="Times New Roman" w:hAnsi="Times New Roman"/>
          <w:b/>
          <w:sz w:val="24"/>
          <w:szCs w:val="24"/>
          <w:lang w:val="lv-LV" w:eastAsia="lv-LV"/>
        </w:rPr>
        <w:t xml:space="preserve">, Egils </w:t>
      </w:r>
      <w:proofErr w:type="spellStart"/>
      <w:r w:rsidRPr="00E1743E">
        <w:rPr>
          <w:rFonts w:ascii="Times New Roman" w:eastAsia="Times New Roman" w:hAnsi="Times New Roman"/>
          <w:b/>
          <w:sz w:val="24"/>
          <w:szCs w:val="24"/>
          <w:lang w:val="lv-LV" w:eastAsia="lv-LV"/>
        </w:rPr>
        <w:t>Helmanis</w:t>
      </w:r>
      <w:proofErr w:type="spellEnd"/>
      <w:r w:rsidRPr="00E1743E">
        <w:rPr>
          <w:rFonts w:ascii="Times New Roman" w:eastAsia="Times New Roman" w:hAnsi="Times New Roman"/>
          <w:b/>
          <w:sz w:val="24"/>
          <w:szCs w:val="24"/>
          <w:lang w:val="lv-LV" w:eastAsia="lv-LV"/>
        </w:rPr>
        <w:t xml:space="preserve">, Ilmārs Zemnieks, Indulis Trapiņš, Jānis </w:t>
      </w:r>
      <w:proofErr w:type="spellStart"/>
      <w:r w:rsidRPr="00E1743E">
        <w:rPr>
          <w:rFonts w:ascii="Times New Roman" w:eastAsia="Times New Roman" w:hAnsi="Times New Roman"/>
          <w:b/>
          <w:sz w:val="24"/>
          <w:szCs w:val="24"/>
          <w:lang w:val="lv-LV" w:eastAsia="lv-LV"/>
        </w:rPr>
        <w:t>Iklāvs</w:t>
      </w:r>
      <w:proofErr w:type="spellEnd"/>
      <w:r w:rsidRPr="00E1743E">
        <w:rPr>
          <w:rFonts w:ascii="Times New Roman" w:eastAsia="Times New Roman" w:hAnsi="Times New Roman"/>
          <w:b/>
          <w:sz w:val="24"/>
          <w:szCs w:val="24"/>
          <w:lang w:val="lv-LV" w:eastAsia="lv-LV"/>
        </w:rPr>
        <w:t xml:space="preserve">, Jānis Kaijaks, Jānis Siliņš, Pāvels Kotāns, Raivis </w:t>
      </w:r>
      <w:proofErr w:type="spellStart"/>
      <w:r w:rsidRPr="00E1743E">
        <w:rPr>
          <w:rFonts w:ascii="Times New Roman" w:eastAsia="Times New Roman" w:hAnsi="Times New Roman"/>
          <w:b/>
          <w:sz w:val="24"/>
          <w:szCs w:val="24"/>
          <w:lang w:val="lv-LV" w:eastAsia="lv-LV"/>
        </w:rPr>
        <w:t>Ūzuls</w:t>
      </w:r>
      <w:proofErr w:type="spellEnd"/>
      <w:r w:rsidRPr="00E1743E">
        <w:rPr>
          <w:rFonts w:ascii="Times New Roman" w:eastAsia="Times New Roman" w:hAnsi="Times New Roman"/>
          <w:b/>
          <w:sz w:val="24"/>
          <w:szCs w:val="24"/>
          <w:lang w:val="lv-LV" w:eastAsia="lv-LV"/>
        </w:rPr>
        <w:t xml:space="preserve">, Rūdolfs </w:t>
      </w:r>
      <w:proofErr w:type="spellStart"/>
      <w:r w:rsidRPr="00E1743E">
        <w:rPr>
          <w:rFonts w:ascii="Times New Roman" w:eastAsia="Times New Roman" w:hAnsi="Times New Roman"/>
          <w:b/>
          <w:sz w:val="24"/>
          <w:szCs w:val="24"/>
          <w:lang w:val="lv-LV" w:eastAsia="lv-LV"/>
        </w:rPr>
        <w:t>Kudļa</w:t>
      </w:r>
      <w:proofErr w:type="spellEnd"/>
      <w:r w:rsidRPr="00E1743E">
        <w:rPr>
          <w:rFonts w:ascii="Times New Roman" w:eastAsia="Times New Roman" w:hAnsi="Times New Roman"/>
          <w:b/>
          <w:sz w:val="24"/>
          <w:szCs w:val="24"/>
          <w:lang w:val="lv-LV" w:eastAsia="lv-LV"/>
        </w:rPr>
        <w:t xml:space="preserve">, Toms Āboltiņš, Valentīns </w:t>
      </w:r>
      <w:proofErr w:type="spellStart"/>
      <w:r w:rsidRPr="00E1743E">
        <w:rPr>
          <w:rFonts w:ascii="Times New Roman" w:eastAsia="Times New Roman" w:hAnsi="Times New Roman"/>
          <w:b/>
          <w:sz w:val="24"/>
          <w:szCs w:val="24"/>
          <w:lang w:val="lv-LV" w:eastAsia="lv-LV"/>
        </w:rPr>
        <w:t>Špēlis</w:t>
      </w:r>
      <w:proofErr w:type="spellEnd"/>
      <w:r w:rsidRPr="00E1743E">
        <w:rPr>
          <w:rFonts w:ascii="Times New Roman" w:eastAsia="Times New Roman" w:hAnsi="Times New Roman"/>
          <w:b/>
          <w:sz w:val="24"/>
          <w:szCs w:val="24"/>
          <w:lang w:val="lv-LV" w:eastAsia="lv-LV"/>
        </w:rPr>
        <w:t xml:space="preserve">), "Pret" – 1 (Santa Ločmele), "Atturas" – nav, </w:t>
      </w:r>
    </w:p>
    <w:p w14:paraId="203925E2" w14:textId="77777777" w:rsidR="00E1743E" w:rsidRPr="00E1743E" w:rsidRDefault="00E1743E" w:rsidP="00E1743E">
      <w:pPr>
        <w:spacing w:after="0"/>
        <w:jc w:val="center"/>
        <w:rPr>
          <w:rFonts w:ascii="Times New Roman" w:eastAsia="Times New Roman" w:hAnsi="Times New Roman"/>
          <w:bCs/>
          <w:i/>
          <w:iCs/>
          <w:sz w:val="24"/>
          <w:szCs w:val="24"/>
          <w:lang w:val="lv-LV" w:eastAsia="lv-LV"/>
        </w:rPr>
      </w:pPr>
      <w:r w:rsidRPr="00E1743E">
        <w:rPr>
          <w:rFonts w:ascii="Times New Roman" w:eastAsia="Times New Roman" w:hAnsi="Times New Roman"/>
          <w:bCs/>
          <w:i/>
          <w:iCs/>
          <w:sz w:val="24"/>
          <w:szCs w:val="24"/>
          <w:lang w:val="lv-LV" w:eastAsia="lv-LV"/>
        </w:rPr>
        <w:t xml:space="preserve">Dzirkstīte </w:t>
      </w:r>
      <w:proofErr w:type="spellStart"/>
      <w:r w:rsidRPr="00E1743E">
        <w:rPr>
          <w:rFonts w:ascii="Times New Roman" w:eastAsia="Times New Roman" w:hAnsi="Times New Roman"/>
          <w:bCs/>
          <w:i/>
          <w:iCs/>
          <w:sz w:val="24"/>
          <w:szCs w:val="24"/>
          <w:lang w:val="lv-LV" w:eastAsia="lv-LV"/>
        </w:rPr>
        <w:t>Žindiga</w:t>
      </w:r>
      <w:proofErr w:type="spellEnd"/>
      <w:r w:rsidRPr="00E1743E">
        <w:rPr>
          <w:rFonts w:ascii="Times New Roman" w:eastAsia="Times New Roman" w:hAnsi="Times New Roman"/>
          <w:bCs/>
          <w:i/>
          <w:iCs/>
          <w:sz w:val="24"/>
          <w:szCs w:val="24"/>
          <w:lang w:val="lv-LV" w:eastAsia="lv-LV"/>
        </w:rPr>
        <w:t xml:space="preserve"> balsojumā nepiedalās, ievērojot likumā “Par interešu konflikta novēršanu valsts amatpersonu darbībā” paredzētos lēmumu pieņemšanas ierobežojumus,</w:t>
      </w:r>
    </w:p>
    <w:p w14:paraId="4AFFE40F" w14:textId="4B6F0D4B" w:rsidR="00335B17" w:rsidRPr="00E1743E" w:rsidRDefault="00E1743E" w:rsidP="00E1743E">
      <w:pPr>
        <w:spacing w:after="0"/>
        <w:jc w:val="center"/>
        <w:rPr>
          <w:rFonts w:ascii="Times New Roman" w:eastAsia="Times New Roman" w:hAnsi="Times New Roman"/>
          <w:b/>
          <w:sz w:val="24"/>
          <w:szCs w:val="24"/>
          <w:lang w:val="lv-LV" w:eastAsia="lv-LV"/>
        </w:rPr>
      </w:pPr>
      <w:r w:rsidRPr="00E1743E">
        <w:rPr>
          <w:rFonts w:ascii="Times New Roman" w:eastAsia="Times New Roman" w:hAnsi="Times New Roman"/>
          <w:b/>
          <w:sz w:val="24"/>
          <w:szCs w:val="24"/>
          <w:lang w:val="lv-LV" w:eastAsia="lv-LV"/>
        </w:rPr>
        <w:lastRenderedPageBreak/>
        <w:t>Ogres novada pašvaldības dome NOLEMJ:</w:t>
      </w:r>
    </w:p>
    <w:p w14:paraId="1057435F" w14:textId="77777777" w:rsidR="00E1743E" w:rsidRPr="00E1743E" w:rsidRDefault="00E1743E" w:rsidP="00E1743E">
      <w:pPr>
        <w:spacing w:after="0"/>
        <w:jc w:val="center"/>
        <w:rPr>
          <w:rFonts w:ascii="Times New Roman" w:hAnsi="Times New Roman"/>
          <w:b/>
          <w:sz w:val="24"/>
          <w:szCs w:val="24"/>
          <w:lang w:val="lv-LV"/>
        </w:rPr>
      </w:pPr>
    </w:p>
    <w:p w14:paraId="17A90C0C" w14:textId="53BC1A79" w:rsidR="00511921" w:rsidRPr="00E1743E" w:rsidRDefault="00511921" w:rsidP="00E1743E">
      <w:pPr>
        <w:pStyle w:val="Pamattekstaatkpe2"/>
        <w:widowControl/>
        <w:numPr>
          <w:ilvl w:val="0"/>
          <w:numId w:val="1"/>
        </w:numPr>
        <w:autoSpaceDE/>
        <w:adjustRightInd/>
        <w:spacing w:after="0" w:line="240" w:lineRule="auto"/>
        <w:ind w:left="425" w:hanging="425"/>
        <w:jc w:val="both"/>
        <w:rPr>
          <w:rFonts w:ascii="Times New Roman" w:hAnsi="Times New Roman" w:cs="Times New Roman"/>
          <w:sz w:val="24"/>
          <w:szCs w:val="24"/>
        </w:rPr>
      </w:pPr>
      <w:bookmarkStart w:id="2" w:name="_Hlk147311596"/>
      <w:bookmarkStart w:id="3" w:name="_Hlk109985863"/>
      <w:r w:rsidRPr="00E1743E">
        <w:rPr>
          <w:rFonts w:ascii="Times New Roman" w:hAnsi="Times New Roman" w:cs="Times New Roman"/>
          <w:b/>
          <w:sz w:val="24"/>
          <w:szCs w:val="24"/>
        </w:rPr>
        <w:t>Izdarīt</w:t>
      </w:r>
      <w:r w:rsidRPr="00E1743E">
        <w:rPr>
          <w:rFonts w:ascii="Times New Roman" w:hAnsi="Times New Roman" w:cs="Times New Roman"/>
          <w:sz w:val="24"/>
          <w:szCs w:val="24"/>
        </w:rPr>
        <w:t xml:space="preserve"> Ogres novada pašvaldības Ogres novada sporta centra maksas pakalpojumu cenrādī (apstiprināts ar Ogres novada pašvaldības domes 16.06.2022. lēmumu (protokola izraksts Nr. 13, 15.)) šādu</w:t>
      </w:r>
      <w:r w:rsidR="00335B17" w:rsidRPr="00E1743E">
        <w:rPr>
          <w:rFonts w:ascii="Times New Roman" w:hAnsi="Times New Roman" w:cs="Times New Roman"/>
          <w:sz w:val="24"/>
          <w:szCs w:val="24"/>
        </w:rPr>
        <w:t>s</w:t>
      </w:r>
      <w:r w:rsidRPr="00E1743E">
        <w:rPr>
          <w:rFonts w:ascii="Times New Roman" w:hAnsi="Times New Roman" w:cs="Times New Roman"/>
          <w:sz w:val="24"/>
          <w:szCs w:val="24"/>
        </w:rPr>
        <w:t xml:space="preserve"> grozījumu</w:t>
      </w:r>
      <w:r w:rsidR="00335B17" w:rsidRPr="00E1743E">
        <w:rPr>
          <w:rFonts w:ascii="Times New Roman" w:hAnsi="Times New Roman" w:cs="Times New Roman"/>
          <w:sz w:val="24"/>
          <w:szCs w:val="24"/>
        </w:rPr>
        <w:t>s</w:t>
      </w:r>
      <w:r w:rsidRPr="00E1743E">
        <w:rPr>
          <w:rFonts w:ascii="Times New Roman" w:hAnsi="Times New Roman" w:cs="Times New Roman"/>
          <w:sz w:val="24"/>
          <w:szCs w:val="24"/>
        </w:rPr>
        <w:t>:</w:t>
      </w:r>
    </w:p>
    <w:bookmarkEnd w:id="2"/>
    <w:p w14:paraId="4102F859" w14:textId="66C43AE9" w:rsidR="00FA38BC" w:rsidRPr="00E1743E" w:rsidRDefault="00335B17" w:rsidP="00E1743E">
      <w:pPr>
        <w:pStyle w:val="Pamattekstaatkpe2"/>
        <w:widowControl/>
        <w:numPr>
          <w:ilvl w:val="1"/>
          <w:numId w:val="2"/>
        </w:numPr>
        <w:autoSpaceDE/>
        <w:adjustRightInd/>
        <w:spacing w:after="0" w:line="240" w:lineRule="auto"/>
        <w:jc w:val="both"/>
        <w:rPr>
          <w:rFonts w:ascii="Times New Roman" w:hAnsi="Times New Roman" w:cs="Times New Roman"/>
          <w:bCs/>
          <w:sz w:val="24"/>
          <w:szCs w:val="24"/>
        </w:rPr>
      </w:pPr>
      <w:r w:rsidRPr="00E1743E">
        <w:rPr>
          <w:rFonts w:ascii="Times New Roman" w:hAnsi="Times New Roman" w:cs="Times New Roman"/>
          <w:bCs/>
          <w:sz w:val="24"/>
          <w:szCs w:val="24"/>
        </w:rPr>
        <w:t xml:space="preserve"> aizstāt </w:t>
      </w:r>
      <w:r w:rsidR="008E6A12" w:rsidRPr="00E1743E">
        <w:rPr>
          <w:rFonts w:ascii="Times New Roman" w:hAnsi="Times New Roman" w:cs="Times New Roman"/>
          <w:bCs/>
          <w:sz w:val="24"/>
          <w:szCs w:val="24"/>
        </w:rPr>
        <w:t>11.5. - 11.8</w:t>
      </w:r>
      <w:r w:rsidR="00511921" w:rsidRPr="00E1743E">
        <w:rPr>
          <w:rFonts w:ascii="Times New Roman" w:hAnsi="Times New Roman" w:cs="Times New Roman"/>
          <w:bCs/>
          <w:sz w:val="24"/>
          <w:szCs w:val="24"/>
        </w:rPr>
        <w:t>.punkt</w:t>
      </w:r>
      <w:r w:rsidRPr="00E1743E">
        <w:rPr>
          <w:rFonts w:ascii="Times New Roman" w:hAnsi="Times New Roman" w:cs="Times New Roman"/>
          <w:bCs/>
          <w:sz w:val="24"/>
          <w:szCs w:val="24"/>
        </w:rPr>
        <w:t>o</w:t>
      </w:r>
      <w:r w:rsidR="008E6A12" w:rsidRPr="00E1743E">
        <w:rPr>
          <w:rFonts w:ascii="Times New Roman" w:hAnsi="Times New Roman" w:cs="Times New Roman"/>
          <w:bCs/>
          <w:sz w:val="24"/>
          <w:szCs w:val="24"/>
        </w:rPr>
        <w:t xml:space="preserve">s </w:t>
      </w:r>
      <w:r w:rsidRPr="00E1743E">
        <w:rPr>
          <w:rFonts w:ascii="Times New Roman" w:hAnsi="Times New Roman" w:cs="Times New Roman"/>
          <w:bCs/>
          <w:sz w:val="24"/>
          <w:szCs w:val="24"/>
        </w:rPr>
        <w:t>vārdu “stadionā” ar vārdiem “Ogres novada sporta centra apsaimniekotajās sporta bāzēs”</w:t>
      </w:r>
      <w:r w:rsidR="00DB03FA" w:rsidRPr="00E1743E">
        <w:rPr>
          <w:rFonts w:ascii="Times New Roman" w:hAnsi="Times New Roman" w:cs="Times New Roman"/>
          <w:bCs/>
          <w:sz w:val="24"/>
          <w:szCs w:val="24"/>
        </w:rPr>
        <w:t>;</w:t>
      </w:r>
    </w:p>
    <w:p w14:paraId="454AA95B" w14:textId="372335A0" w:rsidR="008E6A12" w:rsidRPr="00E1743E" w:rsidRDefault="00FA38BC" w:rsidP="00E1743E">
      <w:pPr>
        <w:pStyle w:val="Pamattekstaatkpe2"/>
        <w:widowControl/>
        <w:numPr>
          <w:ilvl w:val="1"/>
          <w:numId w:val="2"/>
        </w:numPr>
        <w:autoSpaceDE/>
        <w:adjustRightInd/>
        <w:spacing w:after="0" w:line="240" w:lineRule="auto"/>
        <w:jc w:val="both"/>
        <w:rPr>
          <w:rFonts w:ascii="Times New Roman" w:hAnsi="Times New Roman" w:cs="Times New Roman"/>
          <w:bCs/>
          <w:sz w:val="24"/>
          <w:szCs w:val="24"/>
        </w:rPr>
      </w:pPr>
      <w:r w:rsidRPr="00E1743E">
        <w:rPr>
          <w:rFonts w:ascii="Times New Roman" w:hAnsi="Times New Roman" w:cs="Times New Roman"/>
          <w:bCs/>
          <w:sz w:val="24"/>
          <w:szCs w:val="24"/>
        </w:rPr>
        <w:t xml:space="preserve"> papildināt ar 21.17. punktu šādā redakcijā:</w:t>
      </w:r>
    </w:p>
    <w:p w14:paraId="5CCD1C61" w14:textId="77777777" w:rsidR="00FA38BC" w:rsidRPr="00E1743E" w:rsidRDefault="00FA38BC" w:rsidP="00E1743E">
      <w:pPr>
        <w:pStyle w:val="Pamattekstaatkpe2"/>
        <w:widowControl/>
        <w:autoSpaceDE/>
        <w:adjustRightInd/>
        <w:spacing w:after="0" w:line="240" w:lineRule="auto"/>
        <w:ind w:left="785"/>
        <w:jc w:val="both"/>
        <w:rPr>
          <w:rFonts w:ascii="Times New Roman" w:hAnsi="Times New Roman" w:cs="Times New Roman"/>
          <w:bCs/>
          <w:sz w:val="24"/>
          <w:szCs w:val="24"/>
        </w:rPr>
      </w:pPr>
    </w:p>
    <w:tbl>
      <w:tblPr>
        <w:tblW w:w="9078" w:type="dxa"/>
        <w:tblLook w:val="04A0" w:firstRow="1" w:lastRow="0" w:firstColumn="1" w:lastColumn="0" w:noHBand="0" w:noVBand="1"/>
      </w:tblPr>
      <w:tblGrid>
        <w:gridCol w:w="847"/>
        <w:gridCol w:w="3264"/>
        <w:gridCol w:w="1703"/>
        <w:gridCol w:w="1419"/>
        <w:gridCol w:w="1845"/>
      </w:tblGrid>
      <w:tr w:rsidR="00FA38BC" w:rsidRPr="00E1743E" w14:paraId="2C01CF19" w14:textId="77777777" w:rsidTr="00327959">
        <w:trPr>
          <w:trHeight w:val="786"/>
        </w:trPr>
        <w:tc>
          <w:tcPr>
            <w:tcW w:w="8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9F8A8" w14:textId="77777777" w:rsidR="00FA38BC" w:rsidRPr="00E1743E" w:rsidRDefault="00FA38BC" w:rsidP="00E1743E">
            <w:pPr>
              <w:widowControl/>
              <w:spacing w:after="0" w:line="240" w:lineRule="auto"/>
              <w:jc w:val="center"/>
              <w:rPr>
                <w:rFonts w:ascii="Times New Roman" w:eastAsia="Times New Roman" w:hAnsi="Times New Roman"/>
                <w:sz w:val="24"/>
                <w:szCs w:val="24"/>
                <w:lang w:val="lv-LV"/>
              </w:rPr>
            </w:pPr>
            <w:proofErr w:type="spellStart"/>
            <w:r w:rsidRPr="00E1743E">
              <w:rPr>
                <w:rFonts w:ascii="Times New Roman" w:eastAsia="Times New Roman" w:hAnsi="Times New Roman"/>
                <w:sz w:val="24"/>
                <w:szCs w:val="24"/>
                <w:lang w:val="lv-LV"/>
              </w:rPr>
              <w:t>Npk</w:t>
            </w:r>
            <w:proofErr w:type="spellEnd"/>
          </w:p>
        </w:tc>
        <w:tc>
          <w:tcPr>
            <w:tcW w:w="3264" w:type="dxa"/>
            <w:tcBorders>
              <w:top w:val="single" w:sz="4" w:space="0" w:color="auto"/>
              <w:left w:val="nil"/>
              <w:bottom w:val="single" w:sz="4" w:space="0" w:color="auto"/>
              <w:right w:val="nil"/>
            </w:tcBorders>
            <w:shd w:val="clear" w:color="000000" w:fill="FFFFFF"/>
            <w:noWrap/>
            <w:vAlign w:val="center"/>
            <w:hideMark/>
          </w:tcPr>
          <w:p w14:paraId="0EA52BC3" w14:textId="77777777" w:rsidR="00FA38BC" w:rsidRPr="00E1743E" w:rsidRDefault="00FA38BC" w:rsidP="00E1743E">
            <w:pPr>
              <w:widowControl/>
              <w:spacing w:after="0" w:line="240" w:lineRule="auto"/>
              <w:jc w:val="center"/>
              <w:rPr>
                <w:rFonts w:ascii="Times New Roman" w:eastAsia="Times New Roman" w:hAnsi="Times New Roman"/>
                <w:sz w:val="24"/>
                <w:szCs w:val="24"/>
                <w:lang w:val="lv-LV"/>
              </w:rPr>
            </w:pPr>
            <w:r w:rsidRPr="00E1743E">
              <w:rPr>
                <w:rFonts w:ascii="Times New Roman" w:eastAsia="Times New Roman" w:hAnsi="Times New Roman"/>
                <w:sz w:val="24"/>
                <w:szCs w:val="24"/>
                <w:lang w:val="lv-LV"/>
              </w:rPr>
              <w:t>Pakalpojuma veids</w:t>
            </w:r>
          </w:p>
        </w:tc>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8C8C70" w14:textId="77777777" w:rsidR="00FA38BC" w:rsidRPr="00E1743E" w:rsidRDefault="00FA38BC" w:rsidP="00E1743E">
            <w:pPr>
              <w:widowControl/>
              <w:spacing w:after="0" w:line="240" w:lineRule="auto"/>
              <w:jc w:val="center"/>
              <w:rPr>
                <w:rFonts w:ascii="Times New Roman" w:eastAsia="Times New Roman" w:hAnsi="Times New Roman"/>
                <w:sz w:val="24"/>
                <w:szCs w:val="24"/>
                <w:lang w:val="lv-LV"/>
              </w:rPr>
            </w:pPr>
            <w:r w:rsidRPr="00E1743E">
              <w:rPr>
                <w:rFonts w:ascii="Times New Roman" w:eastAsia="Times New Roman" w:hAnsi="Times New Roman"/>
                <w:sz w:val="24"/>
                <w:szCs w:val="24"/>
                <w:lang w:val="lv-LV"/>
              </w:rPr>
              <w:t>Mērvienība</w:t>
            </w:r>
          </w:p>
        </w:tc>
        <w:tc>
          <w:tcPr>
            <w:tcW w:w="1419" w:type="dxa"/>
            <w:tcBorders>
              <w:top w:val="single" w:sz="4" w:space="0" w:color="auto"/>
              <w:left w:val="nil"/>
              <w:bottom w:val="single" w:sz="4" w:space="0" w:color="auto"/>
              <w:right w:val="single" w:sz="4" w:space="0" w:color="auto"/>
            </w:tcBorders>
            <w:shd w:val="clear" w:color="000000" w:fill="FFFFFF"/>
            <w:vAlign w:val="center"/>
            <w:hideMark/>
          </w:tcPr>
          <w:p w14:paraId="37F49229" w14:textId="77777777" w:rsidR="00FA38BC" w:rsidRPr="00E1743E" w:rsidRDefault="00FA38BC" w:rsidP="00E1743E">
            <w:pPr>
              <w:widowControl/>
              <w:spacing w:after="0" w:line="240" w:lineRule="auto"/>
              <w:jc w:val="center"/>
              <w:rPr>
                <w:rFonts w:ascii="Times New Roman" w:eastAsia="Times New Roman" w:hAnsi="Times New Roman"/>
                <w:sz w:val="24"/>
                <w:szCs w:val="24"/>
                <w:lang w:val="lv-LV"/>
              </w:rPr>
            </w:pPr>
            <w:r w:rsidRPr="00E1743E">
              <w:rPr>
                <w:rFonts w:ascii="Times New Roman" w:eastAsia="Times New Roman" w:hAnsi="Times New Roman"/>
                <w:sz w:val="24"/>
                <w:szCs w:val="24"/>
                <w:lang w:val="lv-LV"/>
              </w:rPr>
              <w:t>Cena EUR bez PVN</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3C97F0E8" w14:textId="77777777" w:rsidR="00FA38BC" w:rsidRPr="00E1743E" w:rsidRDefault="00FA38BC" w:rsidP="00E1743E">
            <w:pPr>
              <w:widowControl/>
              <w:spacing w:after="0" w:line="240" w:lineRule="auto"/>
              <w:jc w:val="center"/>
              <w:rPr>
                <w:rFonts w:ascii="Times New Roman" w:eastAsia="Times New Roman" w:hAnsi="Times New Roman"/>
                <w:color w:val="000000"/>
                <w:sz w:val="24"/>
                <w:szCs w:val="24"/>
                <w:lang w:val="lv-LV"/>
              </w:rPr>
            </w:pPr>
            <w:r w:rsidRPr="00E1743E">
              <w:rPr>
                <w:rFonts w:ascii="Times New Roman" w:eastAsia="Times New Roman" w:hAnsi="Times New Roman"/>
                <w:color w:val="000000"/>
                <w:sz w:val="24"/>
                <w:szCs w:val="24"/>
                <w:lang w:val="lv-LV"/>
              </w:rPr>
              <w:t>Cena bez PVN, uzrādot OGRES NOVADNIEKA karti</w:t>
            </w:r>
          </w:p>
        </w:tc>
      </w:tr>
      <w:tr w:rsidR="00FA38BC" w:rsidRPr="00E1743E" w14:paraId="79A21B47" w14:textId="77777777" w:rsidTr="00327959">
        <w:trPr>
          <w:trHeight w:val="346"/>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5C72AB40" w14:textId="77777777" w:rsidR="00FA38BC" w:rsidRPr="00E1743E" w:rsidRDefault="00FA38BC" w:rsidP="00E1743E">
            <w:pPr>
              <w:widowControl/>
              <w:spacing w:after="0" w:line="240" w:lineRule="auto"/>
              <w:jc w:val="center"/>
              <w:rPr>
                <w:rFonts w:ascii="Times New Roman" w:eastAsia="Times New Roman" w:hAnsi="Times New Roman"/>
                <w:color w:val="000000"/>
                <w:sz w:val="24"/>
                <w:szCs w:val="24"/>
                <w:lang w:val="lv-LV"/>
              </w:rPr>
            </w:pPr>
            <w:r w:rsidRPr="00E1743E">
              <w:rPr>
                <w:rFonts w:ascii="Times New Roman" w:eastAsia="Times New Roman" w:hAnsi="Times New Roman"/>
                <w:color w:val="000000"/>
                <w:sz w:val="24"/>
                <w:szCs w:val="24"/>
                <w:lang w:val="lv-LV"/>
              </w:rPr>
              <w:t>21.17.</w:t>
            </w:r>
          </w:p>
        </w:tc>
        <w:tc>
          <w:tcPr>
            <w:tcW w:w="3264" w:type="dxa"/>
            <w:tcBorders>
              <w:top w:val="single" w:sz="4" w:space="0" w:color="auto"/>
              <w:left w:val="nil"/>
              <w:bottom w:val="single" w:sz="4" w:space="0" w:color="auto"/>
              <w:right w:val="single" w:sz="4" w:space="0" w:color="auto"/>
            </w:tcBorders>
            <w:shd w:val="clear" w:color="auto" w:fill="auto"/>
            <w:vAlign w:val="center"/>
            <w:hideMark/>
          </w:tcPr>
          <w:p w14:paraId="3620A6CB" w14:textId="77777777" w:rsidR="00FA38BC" w:rsidRPr="00E1743E" w:rsidRDefault="00FA38BC" w:rsidP="00E1743E">
            <w:pPr>
              <w:widowControl/>
              <w:spacing w:after="0" w:line="240" w:lineRule="auto"/>
              <w:rPr>
                <w:rFonts w:ascii="Times New Roman" w:eastAsia="Times New Roman" w:hAnsi="Times New Roman"/>
                <w:color w:val="000000"/>
                <w:sz w:val="24"/>
                <w:szCs w:val="24"/>
                <w:lang w:val="lv-LV"/>
              </w:rPr>
            </w:pPr>
            <w:r w:rsidRPr="00E1743E">
              <w:rPr>
                <w:rFonts w:ascii="Times New Roman" w:eastAsia="Times New Roman" w:hAnsi="Times New Roman"/>
                <w:color w:val="000000"/>
                <w:sz w:val="24"/>
                <w:szCs w:val="24"/>
                <w:lang w:val="lv-LV"/>
              </w:rPr>
              <w:t>Fizioterapeita kabineta noma</w:t>
            </w:r>
          </w:p>
        </w:tc>
        <w:tc>
          <w:tcPr>
            <w:tcW w:w="1703" w:type="dxa"/>
            <w:tcBorders>
              <w:top w:val="single" w:sz="4" w:space="0" w:color="auto"/>
              <w:left w:val="nil"/>
              <w:bottom w:val="single" w:sz="4" w:space="0" w:color="auto"/>
              <w:right w:val="single" w:sz="4" w:space="0" w:color="auto"/>
            </w:tcBorders>
            <w:shd w:val="clear" w:color="auto" w:fill="auto"/>
            <w:noWrap/>
            <w:vAlign w:val="center"/>
            <w:hideMark/>
          </w:tcPr>
          <w:p w14:paraId="1DAB8CD8" w14:textId="77777777" w:rsidR="00FA38BC" w:rsidRPr="00E1743E" w:rsidRDefault="00FA38BC" w:rsidP="00E1743E">
            <w:pPr>
              <w:widowControl/>
              <w:spacing w:after="0" w:line="240" w:lineRule="auto"/>
              <w:jc w:val="center"/>
              <w:rPr>
                <w:rFonts w:ascii="Times New Roman" w:eastAsia="Times New Roman" w:hAnsi="Times New Roman"/>
                <w:color w:val="000000"/>
                <w:sz w:val="24"/>
                <w:szCs w:val="24"/>
                <w:lang w:val="lv-LV"/>
              </w:rPr>
            </w:pPr>
            <w:r w:rsidRPr="00E1743E">
              <w:rPr>
                <w:rFonts w:ascii="Times New Roman" w:eastAsia="Times New Roman" w:hAnsi="Times New Roman"/>
                <w:color w:val="000000"/>
                <w:sz w:val="24"/>
                <w:szCs w:val="24"/>
                <w:lang w:val="lv-LV"/>
              </w:rPr>
              <w:t>1 stunda</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5946FECD" w14:textId="3A4B8A03" w:rsidR="00FA38BC" w:rsidRPr="00E1743E" w:rsidRDefault="00FA38BC" w:rsidP="00E1743E">
            <w:pPr>
              <w:widowControl/>
              <w:spacing w:after="0" w:line="240" w:lineRule="auto"/>
              <w:jc w:val="center"/>
              <w:rPr>
                <w:rFonts w:ascii="Times New Roman" w:eastAsia="Times New Roman" w:hAnsi="Times New Roman"/>
                <w:color w:val="000000"/>
                <w:sz w:val="24"/>
                <w:szCs w:val="24"/>
                <w:lang w:val="lv-LV"/>
              </w:rPr>
            </w:pPr>
            <w:r w:rsidRPr="00E1743E">
              <w:rPr>
                <w:rFonts w:ascii="Times New Roman" w:eastAsia="Times New Roman" w:hAnsi="Times New Roman"/>
                <w:color w:val="000000"/>
                <w:sz w:val="24"/>
                <w:szCs w:val="24"/>
                <w:lang w:val="lv-LV"/>
              </w:rPr>
              <w:t>9</w:t>
            </w:r>
            <w:r w:rsidR="000876BF" w:rsidRPr="00E1743E">
              <w:rPr>
                <w:rFonts w:ascii="Times New Roman" w:eastAsia="Times New Roman" w:hAnsi="Times New Roman"/>
                <w:color w:val="000000"/>
                <w:sz w:val="24"/>
                <w:szCs w:val="24"/>
                <w:lang w:val="lv-LV"/>
              </w:rPr>
              <w:t>,</w:t>
            </w:r>
            <w:r w:rsidRPr="00E1743E">
              <w:rPr>
                <w:rFonts w:ascii="Times New Roman" w:eastAsia="Times New Roman" w:hAnsi="Times New Roman"/>
                <w:color w:val="000000"/>
                <w:sz w:val="24"/>
                <w:szCs w:val="24"/>
                <w:lang w:val="lv-LV"/>
              </w:rPr>
              <w:t>00</w:t>
            </w:r>
          </w:p>
        </w:tc>
        <w:tc>
          <w:tcPr>
            <w:tcW w:w="1845" w:type="dxa"/>
            <w:tcBorders>
              <w:top w:val="nil"/>
              <w:left w:val="nil"/>
              <w:bottom w:val="single" w:sz="4" w:space="0" w:color="auto"/>
              <w:right w:val="single" w:sz="4" w:space="0" w:color="auto"/>
            </w:tcBorders>
            <w:shd w:val="clear" w:color="auto" w:fill="auto"/>
            <w:noWrap/>
            <w:vAlign w:val="center"/>
            <w:hideMark/>
          </w:tcPr>
          <w:p w14:paraId="13A9F17E" w14:textId="77777777" w:rsidR="00FA38BC" w:rsidRPr="00E1743E" w:rsidRDefault="00FA38BC" w:rsidP="00E1743E">
            <w:pPr>
              <w:widowControl/>
              <w:spacing w:after="0" w:line="240" w:lineRule="auto"/>
              <w:jc w:val="center"/>
              <w:rPr>
                <w:rFonts w:ascii="Times New Roman" w:eastAsia="Times New Roman" w:hAnsi="Times New Roman"/>
                <w:color w:val="000000"/>
                <w:sz w:val="24"/>
                <w:szCs w:val="24"/>
                <w:lang w:val="lv-LV"/>
              </w:rPr>
            </w:pPr>
            <w:r w:rsidRPr="00E1743E">
              <w:rPr>
                <w:rFonts w:ascii="Times New Roman" w:eastAsia="Times New Roman" w:hAnsi="Times New Roman"/>
                <w:color w:val="000000"/>
                <w:sz w:val="24"/>
                <w:szCs w:val="24"/>
                <w:lang w:val="lv-LV"/>
              </w:rPr>
              <w:t> </w:t>
            </w:r>
          </w:p>
        </w:tc>
      </w:tr>
    </w:tbl>
    <w:p w14:paraId="1C5A03B1" w14:textId="77777777" w:rsidR="00FA38BC" w:rsidRPr="00E1743E" w:rsidRDefault="00FA38BC" w:rsidP="00E1743E">
      <w:pPr>
        <w:pStyle w:val="Pamattekstaatkpe2"/>
        <w:widowControl/>
        <w:autoSpaceDE/>
        <w:adjustRightInd/>
        <w:spacing w:after="0" w:line="240" w:lineRule="auto"/>
        <w:ind w:left="785"/>
        <w:jc w:val="both"/>
        <w:rPr>
          <w:rFonts w:ascii="Times New Roman" w:hAnsi="Times New Roman" w:cs="Times New Roman"/>
          <w:bCs/>
          <w:sz w:val="24"/>
          <w:szCs w:val="24"/>
        </w:rPr>
      </w:pPr>
    </w:p>
    <w:p w14:paraId="54FD4F7C" w14:textId="0D0FCC6C" w:rsidR="00B27160" w:rsidRPr="00E1743E" w:rsidRDefault="000876BF" w:rsidP="00E1743E">
      <w:pPr>
        <w:pStyle w:val="Pamattekstaatkpe2"/>
        <w:widowControl/>
        <w:numPr>
          <w:ilvl w:val="1"/>
          <w:numId w:val="2"/>
        </w:numPr>
        <w:autoSpaceDE/>
        <w:adjustRightInd/>
        <w:spacing w:after="0" w:line="240" w:lineRule="auto"/>
        <w:jc w:val="both"/>
        <w:rPr>
          <w:rFonts w:ascii="Times New Roman" w:hAnsi="Times New Roman" w:cs="Times New Roman"/>
          <w:bCs/>
          <w:sz w:val="24"/>
          <w:szCs w:val="24"/>
        </w:rPr>
      </w:pPr>
      <w:r w:rsidRPr="00E1743E">
        <w:rPr>
          <w:rFonts w:ascii="Times New Roman" w:hAnsi="Times New Roman" w:cs="Times New Roman"/>
          <w:bCs/>
          <w:sz w:val="24"/>
          <w:szCs w:val="24"/>
        </w:rPr>
        <w:t xml:space="preserve"> </w:t>
      </w:r>
      <w:r w:rsidR="00DB03FA" w:rsidRPr="00E1743E">
        <w:rPr>
          <w:rFonts w:ascii="Times New Roman" w:hAnsi="Times New Roman" w:cs="Times New Roman"/>
          <w:bCs/>
          <w:sz w:val="24"/>
          <w:szCs w:val="24"/>
        </w:rPr>
        <w:t>p</w:t>
      </w:r>
      <w:r w:rsidRPr="00E1743E">
        <w:rPr>
          <w:rFonts w:ascii="Times New Roman" w:hAnsi="Times New Roman" w:cs="Times New Roman"/>
          <w:bCs/>
          <w:sz w:val="24"/>
          <w:szCs w:val="24"/>
        </w:rPr>
        <w:t>apildināt ar 24.punktu šādā redakcijā:</w:t>
      </w:r>
    </w:p>
    <w:p w14:paraId="3ABF4598" w14:textId="3FAC6914" w:rsidR="000876BF" w:rsidRPr="00E1743E" w:rsidRDefault="000876BF" w:rsidP="00E1743E">
      <w:pPr>
        <w:pStyle w:val="Pamattekstaatkpe2"/>
        <w:widowControl/>
        <w:autoSpaceDE/>
        <w:adjustRightInd/>
        <w:spacing w:after="0" w:line="240" w:lineRule="auto"/>
        <w:ind w:left="785"/>
        <w:jc w:val="both"/>
        <w:rPr>
          <w:rFonts w:ascii="Times New Roman" w:hAnsi="Times New Roman" w:cs="Times New Roman"/>
          <w:bCs/>
          <w:sz w:val="24"/>
          <w:szCs w:val="24"/>
        </w:rPr>
      </w:pPr>
    </w:p>
    <w:tbl>
      <w:tblPr>
        <w:tblW w:w="8359" w:type="dxa"/>
        <w:tblLook w:val="04A0" w:firstRow="1" w:lastRow="0" w:firstColumn="1" w:lastColumn="0" w:noHBand="0" w:noVBand="1"/>
      </w:tblPr>
      <w:tblGrid>
        <w:gridCol w:w="1040"/>
        <w:gridCol w:w="5901"/>
        <w:gridCol w:w="1418"/>
      </w:tblGrid>
      <w:tr w:rsidR="000876BF" w:rsidRPr="00E1743E" w14:paraId="5E4BD098" w14:textId="77777777" w:rsidTr="00327959">
        <w:trPr>
          <w:trHeight w:val="469"/>
        </w:trPr>
        <w:tc>
          <w:tcPr>
            <w:tcW w:w="1040" w:type="dxa"/>
            <w:tcBorders>
              <w:top w:val="single" w:sz="4" w:space="0" w:color="auto"/>
              <w:left w:val="single" w:sz="4" w:space="0" w:color="auto"/>
              <w:bottom w:val="single" w:sz="4" w:space="0" w:color="auto"/>
              <w:right w:val="nil"/>
            </w:tcBorders>
            <w:shd w:val="clear" w:color="000000" w:fill="FFFFFF"/>
            <w:noWrap/>
            <w:vAlign w:val="center"/>
          </w:tcPr>
          <w:p w14:paraId="69312060" w14:textId="77777777" w:rsidR="000876BF" w:rsidRPr="00E1743E" w:rsidRDefault="000876BF" w:rsidP="00E1743E">
            <w:pPr>
              <w:spacing w:after="0"/>
              <w:jc w:val="center"/>
              <w:rPr>
                <w:rFonts w:ascii="Times New Roman" w:hAnsi="Times New Roman"/>
                <w:sz w:val="24"/>
                <w:szCs w:val="24"/>
                <w:lang w:val="lv-LV"/>
              </w:rPr>
            </w:pPr>
            <w:proofErr w:type="spellStart"/>
            <w:r w:rsidRPr="00E1743E">
              <w:rPr>
                <w:rFonts w:ascii="Times New Roman" w:hAnsi="Times New Roman"/>
                <w:sz w:val="24"/>
                <w:szCs w:val="24"/>
                <w:lang w:val="lv-LV"/>
              </w:rPr>
              <w:t>Npk</w:t>
            </w:r>
            <w:proofErr w:type="spellEnd"/>
          </w:p>
        </w:tc>
        <w:tc>
          <w:tcPr>
            <w:tcW w:w="59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B3EC74" w14:textId="77777777" w:rsidR="000876BF" w:rsidRPr="00E1743E" w:rsidRDefault="000876BF" w:rsidP="00E1743E">
            <w:pPr>
              <w:spacing w:after="0"/>
              <w:jc w:val="center"/>
              <w:rPr>
                <w:rFonts w:ascii="Times New Roman" w:hAnsi="Times New Roman"/>
                <w:sz w:val="24"/>
                <w:szCs w:val="24"/>
                <w:lang w:val="lv-LV"/>
              </w:rPr>
            </w:pPr>
            <w:r w:rsidRPr="00E1743E">
              <w:rPr>
                <w:rFonts w:ascii="Times New Roman" w:hAnsi="Times New Roman"/>
                <w:sz w:val="24"/>
                <w:szCs w:val="24"/>
                <w:lang w:val="lv-LV"/>
              </w:rPr>
              <w:t>Pakalpojuma veids</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14:paraId="3D82CEFF" w14:textId="77777777" w:rsidR="000876BF" w:rsidRPr="00E1743E" w:rsidRDefault="000876BF" w:rsidP="00E1743E">
            <w:pPr>
              <w:spacing w:after="0"/>
              <w:jc w:val="center"/>
              <w:rPr>
                <w:rFonts w:ascii="Times New Roman" w:hAnsi="Times New Roman"/>
                <w:sz w:val="24"/>
                <w:szCs w:val="24"/>
                <w:lang w:val="lv-LV"/>
              </w:rPr>
            </w:pPr>
            <w:r w:rsidRPr="00E1743E">
              <w:rPr>
                <w:rFonts w:ascii="Times New Roman" w:hAnsi="Times New Roman"/>
                <w:sz w:val="24"/>
                <w:szCs w:val="24"/>
                <w:lang w:val="lv-LV"/>
              </w:rPr>
              <w:t>Cena EUR bez PVN</w:t>
            </w:r>
          </w:p>
        </w:tc>
      </w:tr>
      <w:tr w:rsidR="000876BF" w:rsidRPr="00E1743E" w14:paraId="12D0E68E" w14:textId="77777777" w:rsidTr="00327959">
        <w:trPr>
          <w:trHeight w:val="469"/>
        </w:trPr>
        <w:tc>
          <w:tcPr>
            <w:tcW w:w="1040" w:type="dxa"/>
            <w:tcBorders>
              <w:top w:val="single" w:sz="4" w:space="0" w:color="auto"/>
              <w:left w:val="single" w:sz="4" w:space="0" w:color="auto"/>
              <w:bottom w:val="single" w:sz="4" w:space="0" w:color="auto"/>
              <w:right w:val="nil"/>
            </w:tcBorders>
            <w:shd w:val="clear" w:color="000000" w:fill="FFFFFF"/>
            <w:noWrap/>
            <w:vAlign w:val="center"/>
            <w:hideMark/>
          </w:tcPr>
          <w:p w14:paraId="1D8E4DC2" w14:textId="16F3CEC9" w:rsidR="000876BF" w:rsidRPr="00E1743E" w:rsidRDefault="000876BF" w:rsidP="00E1743E">
            <w:pPr>
              <w:spacing w:after="0"/>
              <w:jc w:val="center"/>
              <w:rPr>
                <w:rFonts w:ascii="Times New Roman" w:hAnsi="Times New Roman"/>
                <w:sz w:val="24"/>
                <w:szCs w:val="24"/>
                <w:lang w:val="lv-LV"/>
              </w:rPr>
            </w:pPr>
            <w:r w:rsidRPr="00E1743E">
              <w:rPr>
                <w:rFonts w:ascii="Times New Roman" w:hAnsi="Times New Roman"/>
                <w:sz w:val="24"/>
                <w:szCs w:val="24"/>
                <w:lang w:val="lv-LV"/>
              </w:rPr>
              <w:t>24.</w:t>
            </w:r>
          </w:p>
        </w:tc>
        <w:tc>
          <w:tcPr>
            <w:tcW w:w="59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9CC96" w14:textId="4EFBAA55" w:rsidR="000876BF" w:rsidRPr="00E1743E" w:rsidRDefault="000876BF" w:rsidP="00E1743E">
            <w:pPr>
              <w:spacing w:after="0"/>
              <w:rPr>
                <w:rFonts w:ascii="Times New Roman" w:hAnsi="Times New Roman"/>
                <w:sz w:val="24"/>
                <w:szCs w:val="24"/>
                <w:lang w:val="lv-LV"/>
              </w:rPr>
            </w:pPr>
            <w:r w:rsidRPr="00E1743E">
              <w:rPr>
                <w:rFonts w:ascii="Times New Roman" w:hAnsi="Times New Roman"/>
                <w:sz w:val="24"/>
                <w:szCs w:val="24"/>
                <w:lang w:val="lv-LV"/>
              </w:rPr>
              <w:t>Preču tirdzniecības automātu izvietošana 1 m</w:t>
            </w:r>
            <w:r w:rsidRPr="00E1743E">
              <w:rPr>
                <w:rFonts w:ascii="Times New Roman" w:hAnsi="Times New Roman"/>
                <w:sz w:val="24"/>
                <w:szCs w:val="24"/>
                <w:vertAlign w:val="superscript"/>
                <w:lang w:val="lv-LV"/>
              </w:rPr>
              <w:t>2</w:t>
            </w:r>
            <w:r w:rsidRPr="00E1743E">
              <w:rPr>
                <w:rFonts w:ascii="Times New Roman" w:hAnsi="Times New Roman"/>
                <w:sz w:val="24"/>
                <w:szCs w:val="24"/>
                <w:lang w:val="lv-LV"/>
              </w:rPr>
              <w:t>/ mēnesī</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653A90C6" w14:textId="6836955D" w:rsidR="000876BF" w:rsidRPr="00E1743E" w:rsidRDefault="000876BF" w:rsidP="00E1743E">
            <w:pPr>
              <w:spacing w:after="0"/>
              <w:jc w:val="center"/>
              <w:rPr>
                <w:rFonts w:ascii="Times New Roman" w:hAnsi="Times New Roman"/>
                <w:sz w:val="24"/>
                <w:szCs w:val="24"/>
                <w:lang w:val="lv-LV"/>
              </w:rPr>
            </w:pPr>
            <w:r w:rsidRPr="00E1743E">
              <w:rPr>
                <w:rFonts w:ascii="Times New Roman" w:hAnsi="Times New Roman"/>
                <w:sz w:val="24"/>
                <w:szCs w:val="24"/>
                <w:lang w:val="lv-LV"/>
              </w:rPr>
              <w:t>25,00</w:t>
            </w:r>
          </w:p>
        </w:tc>
      </w:tr>
    </w:tbl>
    <w:p w14:paraId="5447FFE7" w14:textId="77777777" w:rsidR="000876BF" w:rsidRPr="00E1743E" w:rsidRDefault="000876BF" w:rsidP="00E1743E">
      <w:pPr>
        <w:pStyle w:val="Pamattekstaatkpe2"/>
        <w:widowControl/>
        <w:autoSpaceDE/>
        <w:adjustRightInd/>
        <w:spacing w:after="0" w:line="240" w:lineRule="auto"/>
        <w:ind w:left="785"/>
        <w:jc w:val="both"/>
        <w:rPr>
          <w:rFonts w:ascii="Times New Roman" w:hAnsi="Times New Roman" w:cs="Times New Roman"/>
          <w:bCs/>
          <w:sz w:val="24"/>
          <w:szCs w:val="24"/>
        </w:rPr>
      </w:pPr>
    </w:p>
    <w:p w14:paraId="651D3A27" w14:textId="0E2150F1" w:rsidR="00B27160" w:rsidRPr="00E1743E" w:rsidRDefault="00511921" w:rsidP="00E1743E">
      <w:pPr>
        <w:pStyle w:val="Pamattekstaatkpe2"/>
        <w:widowControl/>
        <w:numPr>
          <w:ilvl w:val="0"/>
          <w:numId w:val="1"/>
        </w:numPr>
        <w:autoSpaceDE/>
        <w:adjustRightInd/>
        <w:spacing w:after="0" w:line="240" w:lineRule="auto"/>
        <w:jc w:val="both"/>
        <w:rPr>
          <w:rFonts w:ascii="Times New Roman" w:hAnsi="Times New Roman" w:cs="Times New Roman"/>
          <w:sz w:val="24"/>
          <w:szCs w:val="24"/>
        </w:rPr>
      </w:pPr>
      <w:r w:rsidRPr="00E1743E">
        <w:rPr>
          <w:rFonts w:ascii="Times New Roman" w:hAnsi="Times New Roman" w:cs="Times New Roman"/>
          <w:b/>
          <w:sz w:val="24"/>
          <w:szCs w:val="24"/>
        </w:rPr>
        <w:t>Noteikt</w:t>
      </w:r>
      <w:r w:rsidRPr="00E1743E">
        <w:rPr>
          <w:rFonts w:ascii="Times New Roman" w:hAnsi="Times New Roman" w:cs="Times New Roman"/>
          <w:sz w:val="24"/>
          <w:szCs w:val="24"/>
        </w:rPr>
        <w:t xml:space="preserve">, ka šī lēmuma 1.punktā minētie grozījumi Ogres novada sporta centra maksas pakalpojumu cenrādī stājas spēkā 2023.gada </w:t>
      </w:r>
      <w:r w:rsidR="00B27160" w:rsidRPr="00E1743E">
        <w:rPr>
          <w:rFonts w:ascii="Times New Roman" w:hAnsi="Times New Roman" w:cs="Times New Roman"/>
          <w:sz w:val="24"/>
          <w:szCs w:val="24"/>
        </w:rPr>
        <w:t>27</w:t>
      </w:r>
      <w:r w:rsidRPr="00E1743E">
        <w:rPr>
          <w:rFonts w:ascii="Times New Roman" w:hAnsi="Times New Roman" w:cs="Times New Roman"/>
          <w:sz w:val="24"/>
          <w:szCs w:val="24"/>
        </w:rPr>
        <w:t>.</w:t>
      </w:r>
      <w:r w:rsidR="008E6A12" w:rsidRPr="00E1743E">
        <w:rPr>
          <w:rFonts w:ascii="Times New Roman" w:hAnsi="Times New Roman" w:cs="Times New Roman"/>
          <w:sz w:val="24"/>
          <w:szCs w:val="24"/>
        </w:rPr>
        <w:t>oktobrī</w:t>
      </w:r>
      <w:r w:rsidRPr="00E1743E">
        <w:rPr>
          <w:rFonts w:ascii="Times New Roman" w:hAnsi="Times New Roman" w:cs="Times New Roman"/>
          <w:sz w:val="24"/>
          <w:szCs w:val="24"/>
        </w:rPr>
        <w:t>.</w:t>
      </w:r>
    </w:p>
    <w:p w14:paraId="796ECAE8" w14:textId="027D6604" w:rsidR="00511921" w:rsidRPr="00E1743E" w:rsidRDefault="00511921" w:rsidP="00E1743E">
      <w:pPr>
        <w:pStyle w:val="Pamattekstaatkpe2"/>
        <w:widowControl/>
        <w:numPr>
          <w:ilvl w:val="0"/>
          <w:numId w:val="1"/>
        </w:numPr>
        <w:autoSpaceDE/>
        <w:adjustRightInd/>
        <w:spacing w:after="0" w:line="240" w:lineRule="auto"/>
        <w:jc w:val="both"/>
        <w:rPr>
          <w:rFonts w:ascii="Times New Roman" w:hAnsi="Times New Roman" w:cs="Times New Roman"/>
          <w:sz w:val="24"/>
          <w:szCs w:val="24"/>
        </w:rPr>
      </w:pPr>
      <w:r w:rsidRPr="00E1743E">
        <w:rPr>
          <w:rFonts w:ascii="Times New Roman" w:hAnsi="Times New Roman" w:cs="Times New Roman"/>
          <w:b/>
          <w:sz w:val="24"/>
          <w:szCs w:val="24"/>
        </w:rPr>
        <w:t>Kontroli</w:t>
      </w:r>
      <w:r w:rsidRPr="00E1743E">
        <w:rPr>
          <w:rFonts w:ascii="Times New Roman" w:hAnsi="Times New Roman" w:cs="Times New Roman"/>
          <w:sz w:val="24"/>
          <w:szCs w:val="24"/>
        </w:rPr>
        <w:t xml:space="preserve"> par lēmuma izpildi uzdot Ogres novada pašvaldības izpilddirektoram.</w:t>
      </w:r>
    </w:p>
    <w:bookmarkEnd w:id="3"/>
    <w:p w14:paraId="2A6B2057" w14:textId="77777777" w:rsidR="00511921" w:rsidRPr="00E1743E" w:rsidRDefault="00511921" w:rsidP="00E1743E">
      <w:pPr>
        <w:pStyle w:val="Pamattekstaatkpe2"/>
        <w:spacing w:after="0" w:line="240" w:lineRule="auto"/>
        <w:ind w:left="0" w:right="43"/>
        <w:jc w:val="right"/>
        <w:rPr>
          <w:rFonts w:ascii="Times New Roman" w:hAnsi="Times New Roman" w:cs="Times New Roman"/>
          <w:sz w:val="24"/>
          <w:szCs w:val="24"/>
        </w:rPr>
      </w:pPr>
    </w:p>
    <w:p w14:paraId="6AC47F65" w14:textId="77777777" w:rsidR="00511921" w:rsidRPr="00E1743E" w:rsidRDefault="00511921" w:rsidP="00E1743E">
      <w:pPr>
        <w:pStyle w:val="Pamattekstaatkpe2"/>
        <w:spacing w:after="0" w:line="240" w:lineRule="auto"/>
        <w:ind w:left="0" w:right="43"/>
        <w:jc w:val="right"/>
        <w:rPr>
          <w:rFonts w:ascii="Times New Roman" w:hAnsi="Times New Roman" w:cs="Times New Roman"/>
          <w:sz w:val="24"/>
          <w:szCs w:val="24"/>
        </w:rPr>
      </w:pPr>
    </w:p>
    <w:p w14:paraId="0F584513" w14:textId="77777777" w:rsidR="00511921" w:rsidRPr="00E1743E" w:rsidRDefault="00511921" w:rsidP="00E1743E">
      <w:pPr>
        <w:pStyle w:val="Pamattekstaatkpe2"/>
        <w:spacing w:after="0" w:line="240" w:lineRule="auto"/>
        <w:ind w:left="0" w:right="43"/>
        <w:jc w:val="right"/>
        <w:rPr>
          <w:rFonts w:ascii="Times New Roman" w:hAnsi="Times New Roman" w:cs="Times New Roman"/>
          <w:sz w:val="24"/>
          <w:szCs w:val="24"/>
        </w:rPr>
      </w:pPr>
      <w:r w:rsidRPr="00E1743E">
        <w:rPr>
          <w:rFonts w:ascii="Times New Roman" w:hAnsi="Times New Roman" w:cs="Times New Roman"/>
          <w:sz w:val="24"/>
          <w:szCs w:val="24"/>
        </w:rPr>
        <w:t>(Sēdes vadītāja,</w:t>
      </w:r>
    </w:p>
    <w:p w14:paraId="3A6F9A4C" w14:textId="5A840C31" w:rsidR="000D6F27" w:rsidRPr="00E1743E" w:rsidRDefault="00511921" w:rsidP="00E1743E">
      <w:pPr>
        <w:spacing w:after="0" w:line="240" w:lineRule="auto"/>
        <w:ind w:right="43"/>
        <w:jc w:val="right"/>
        <w:rPr>
          <w:rFonts w:ascii="Times New Roman" w:hAnsi="Times New Roman"/>
          <w:sz w:val="24"/>
          <w:szCs w:val="24"/>
          <w:lang w:val="lv-LV"/>
        </w:rPr>
      </w:pPr>
      <w:r w:rsidRPr="00E1743E">
        <w:rPr>
          <w:rFonts w:ascii="Times New Roman" w:hAnsi="Times New Roman"/>
          <w:sz w:val="24"/>
          <w:szCs w:val="24"/>
          <w:lang w:val="lv-LV"/>
        </w:rPr>
        <w:t xml:space="preserve">domes priekšsēdētāja </w:t>
      </w:r>
      <w:r w:rsidRPr="00E1743E">
        <w:rPr>
          <w:rFonts w:ascii="Times New Roman" w:hAnsi="Times New Roman"/>
          <w:color w:val="000000"/>
          <w:sz w:val="24"/>
          <w:szCs w:val="24"/>
          <w:lang w:val="lv-LV"/>
        </w:rPr>
        <w:t xml:space="preserve">E. </w:t>
      </w:r>
      <w:proofErr w:type="spellStart"/>
      <w:r w:rsidRPr="00E1743E">
        <w:rPr>
          <w:rFonts w:ascii="Times New Roman" w:hAnsi="Times New Roman"/>
          <w:color w:val="000000"/>
          <w:sz w:val="24"/>
          <w:szCs w:val="24"/>
          <w:lang w:val="lv-LV"/>
        </w:rPr>
        <w:t>Helma</w:t>
      </w:r>
      <w:r w:rsidR="00343B7D" w:rsidRPr="00E1743E">
        <w:rPr>
          <w:rFonts w:ascii="Times New Roman" w:hAnsi="Times New Roman"/>
          <w:color w:val="000000"/>
          <w:sz w:val="24"/>
          <w:szCs w:val="24"/>
          <w:lang w:val="lv-LV"/>
        </w:rPr>
        <w:t>ņa</w:t>
      </w:r>
      <w:proofErr w:type="spellEnd"/>
      <w:r w:rsidRPr="00E1743E">
        <w:rPr>
          <w:rFonts w:ascii="Times New Roman" w:hAnsi="Times New Roman"/>
          <w:color w:val="000000"/>
          <w:sz w:val="24"/>
          <w:szCs w:val="24"/>
          <w:lang w:val="lv-LV"/>
        </w:rPr>
        <w:t xml:space="preserve"> </w:t>
      </w:r>
      <w:r w:rsidRPr="00E1743E">
        <w:rPr>
          <w:rFonts w:ascii="Times New Roman" w:hAnsi="Times New Roman"/>
          <w:sz w:val="24"/>
          <w:szCs w:val="24"/>
          <w:lang w:val="lv-LV"/>
        </w:rPr>
        <w:t>paraksts)</w:t>
      </w:r>
    </w:p>
    <w:sectPr w:rsidR="000D6F27" w:rsidRPr="00E1743E" w:rsidSect="00E1743E">
      <w:pgSz w:w="12240" w:h="15840" w:code="1"/>
      <w:pgMar w:top="1134" w:right="170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E07DA1"/>
    <w:multiLevelType w:val="multilevel"/>
    <w:tmpl w:val="C4D6DE58"/>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644580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8629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834"/>
    <w:rsid w:val="00024BC2"/>
    <w:rsid w:val="000876BF"/>
    <w:rsid w:val="000D6F27"/>
    <w:rsid w:val="00335B17"/>
    <w:rsid w:val="00343B7D"/>
    <w:rsid w:val="00475297"/>
    <w:rsid w:val="00511921"/>
    <w:rsid w:val="007E3834"/>
    <w:rsid w:val="008073E7"/>
    <w:rsid w:val="008E6A12"/>
    <w:rsid w:val="00A71AF5"/>
    <w:rsid w:val="00AB75A8"/>
    <w:rsid w:val="00AE5ABF"/>
    <w:rsid w:val="00B27160"/>
    <w:rsid w:val="00B732CD"/>
    <w:rsid w:val="00C46F42"/>
    <w:rsid w:val="00D721C7"/>
    <w:rsid w:val="00D941BE"/>
    <w:rsid w:val="00DB03FA"/>
    <w:rsid w:val="00DD42C5"/>
    <w:rsid w:val="00E1743E"/>
    <w:rsid w:val="00EB5690"/>
    <w:rsid w:val="00F32435"/>
    <w:rsid w:val="00FA3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D59B"/>
  <w15:chartTrackingRefBased/>
  <w15:docId w15:val="{C606EC88-99BE-4D10-80B8-65B0584B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1921"/>
    <w:pPr>
      <w:widowControl w:val="0"/>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5119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semiHidden/>
    <w:unhideWhenUsed/>
    <w:qFormat/>
    <w:rsid w:val="00511921"/>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11921"/>
    <w:rPr>
      <w:rFonts w:asciiTheme="majorHAnsi" w:eastAsiaTheme="majorEastAsia" w:hAnsiTheme="majorHAnsi" w:cstheme="majorBidi"/>
      <w:color w:val="2F5496" w:themeColor="accent1" w:themeShade="BF"/>
      <w:kern w:val="0"/>
      <w:sz w:val="32"/>
      <w:szCs w:val="32"/>
      <w14:ligatures w14:val="none"/>
    </w:rPr>
  </w:style>
  <w:style w:type="character" w:customStyle="1" w:styleId="Virsraksts2Rakstz">
    <w:name w:val="Virsraksts 2 Rakstz."/>
    <w:basedOn w:val="Noklusjumarindkopasfonts"/>
    <w:link w:val="Virsraksts2"/>
    <w:semiHidden/>
    <w:rsid w:val="00511921"/>
    <w:rPr>
      <w:rFonts w:ascii="Times New Roman" w:eastAsia="Times New Roman" w:hAnsi="Times New Roman" w:cs="Times New Roman"/>
      <w:b/>
      <w:kern w:val="0"/>
      <w:sz w:val="24"/>
      <w:szCs w:val="24"/>
      <w:lang w:val="lv-LV" w:eastAsia="lv-LV"/>
      <w14:ligatures w14:val="none"/>
    </w:rPr>
  </w:style>
  <w:style w:type="character" w:styleId="Hipersaite">
    <w:name w:val="Hyperlink"/>
    <w:semiHidden/>
    <w:unhideWhenUsed/>
    <w:rsid w:val="00511921"/>
    <w:rPr>
      <w:color w:val="0563C1"/>
      <w:u w:val="single"/>
    </w:rPr>
  </w:style>
  <w:style w:type="paragraph" w:styleId="Pamattekstaatkpe2">
    <w:name w:val="Body Text Indent 2"/>
    <w:basedOn w:val="Parasts"/>
    <w:link w:val="Pamattekstaatkpe2Rakstz"/>
    <w:semiHidden/>
    <w:unhideWhenUsed/>
    <w:rsid w:val="00511921"/>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511921"/>
    <w:rPr>
      <w:rFonts w:ascii="Arial" w:eastAsia="Times New Roman" w:hAnsi="Arial" w:cs="Arial"/>
      <w:kern w:val="0"/>
      <w:sz w:val="20"/>
      <w:szCs w:val="20"/>
      <w:lang w:val="lv-LV" w:eastAsia="lv-LV"/>
      <w14:ligatures w14:val="none"/>
    </w:rPr>
  </w:style>
  <w:style w:type="paragraph" w:styleId="Balonteksts">
    <w:name w:val="Balloon Text"/>
    <w:basedOn w:val="Parasts"/>
    <w:link w:val="BalontekstsRakstz"/>
    <w:uiPriority w:val="99"/>
    <w:semiHidden/>
    <w:unhideWhenUsed/>
    <w:rsid w:val="00B2716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27160"/>
    <w:rPr>
      <w:rFonts w:ascii="Segoe UI" w:eastAsia="Calibri" w:hAnsi="Segoe UI" w:cs="Segoe UI"/>
      <w:kern w:val="0"/>
      <w:sz w:val="18"/>
      <w:szCs w:val="18"/>
      <w14:ligatures w14:val="none"/>
    </w:rPr>
  </w:style>
  <w:style w:type="paragraph" w:customStyle="1" w:styleId="naisf">
    <w:name w:val="naisf"/>
    <w:basedOn w:val="Parasts"/>
    <w:uiPriority w:val="99"/>
    <w:rsid w:val="00335B17"/>
    <w:pPr>
      <w:widowControl/>
      <w:spacing w:before="75" w:after="75" w:line="240" w:lineRule="auto"/>
      <w:ind w:firstLine="375"/>
      <w:jc w:val="both"/>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1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3212</Words>
  <Characters>1831</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Platace</dc:creator>
  <cp:keywords/>
  <dc:description/>
  <cp:lastModifiedBy>Elizabete Anna Kurpniece</cp:lastModifiedBy>
  <cp:revision>2</cp:revision>
  <cp:lastPrinted>2023-10-26T12:01:00Z</cp:lastPrinted>
  <dcterms:created xsi:type="dcterms:W3CDTF">2023-10-26T12:02:00Z</dcterms:created>
  <dcterms:modified xsi:type="dcterms:W3CDTF">2023-10-26T12:02:00Z</dcterms:modified>
</cp:coreProperties>
</file>