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83311" w14:textId="37180563" w:rsidR="00301131" w:rsidRPr="00301131" w:rsidRDefault="00301131" w:rsidP="00301131">
      <w:pPr>
        <w:spacing w:after="0" w:line="240" w:lineRule="auto"/>
        <w:jc w:val="center"/>
        <w:rPr>
          <w:rFonts w:ascii="Times New Roman" w:eastAsia="Times New Roman" w:hAnsi="Times New Roman" w:cs="Times New Roman"/>
          <w:noProof/>
          <w:sz w:val="24"/>
          <w:szCs w:val="24"/>
          <w:lang w:eastAsia="lv-LV"/>
        </w:rPr>
      </w:pPr>
      <w:r w:rsidRPr="00301131">
        <w:rPr>
          <w:rFonts w:ascii="Times New Roman" w:eastAsia="Times New Roman" w:hAnsi="Times New Roman" w:cs="Times New Roman"/>
          <w:noProof/>
          <w:sz w:val="24"/>
          <w:szCs w:val="24"/>
          <w:lang w:eastAsia="lv-LV"/>
        </w:rPr>
        <w:drawing>
          <wp:inline distT="0" distB="0" distL="0" distR="0" wp14:anchorId="2998F47D" wp14:editId="5DD45D9C">
            <wp:extent cx="605790" cy="718185"/>
            <wp:effectExtent l="0" t="0" r="3810" b="5715"/>
            <wp:docPr id="3" name="Attēls 3"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gerbonis saspiests laba kvalit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 cy="718185"/>
                    </a:xfrm>
                    <a:prstGeom prst="rect">
                      <a:avLst/>
                    </a:prstGeom>
                    <a:noFill/>
                    <a:ln>
                      <a:noFill/>
                    </a:ln>
                  </pic:spPr>
                </pic:pic>
              </a:graphicData>
            </a:graphic>
          </wp:inline>
        </w:drawing>
      </w:r>
    </w:p>
    <w:p w14:paraId="45FBF897" w14:textId="77777777" w:rsidR="00301131" w:rsidRPr="00301131" w:rsidRDefault="00301131" w:rsidP="00301131">
      <w:pPr>
        <w:spacing w:after="0" w:line="240" w:lineRule="auto"/>
        <w:jc w:val="center"/>
        <w:rPr>
          <w:rFonts w:ascii="RimBelwe" w:eastAsia="Times New Roman" w:hAnsi="RimBelwe" w:cs="Times New Roman"/>
          <w:noProof/>
          <w:sz w:val="12"/>
          <w:szCs w:val="28"/>
          <w:lang w:eastAsia="lv-LV"/>
        </w:rPr>
      </w:pPr>
    </w:p>
    <w:p w14:paraId="6E7CA02E" w14:textId="77777777" w:rsidR="00301131" w:rsidRPr="00301131" w:rsidRDefault="00301131" w:rsidP="00301131">
      <w:pPr>
        <w:spacing w:after="0" w:line="240" w:lineRule="auto"/>
        <w:jc w:val="center"/>
        <w:rPr>
          <w:rFonts w:ascii="Times New Roman" w:eastAsia="Times New Roman" w:hAnsi="Times New Roman" w:cs="Times New Roman"/>
          <w:noProof/>
          <w:sz w:val="36"/>
          <w:szCs w:val="24"/>
          <w:lang w:eastAsia="lv-LV"/>
        </w:rPr>
      </w:pPr>
      <w:r w:rsidRPr="00301131">
        <w:rPr>
          <w:rFonts w:ascii="Times New Roman" w:eastAsia="Times New Roman" w:hAnsi="Times New Roman" w:cs="Times New Roman"/>
          <w:noProof/>
          <w:sz w:val="36"/>
          <w:szCs w:val="24"/>
          <w:lang w:eastAsia="lv-LV"/>
        </w:rPr>
        <w:t>OGRES  NOVADA  PAŠVALDĪBA</w:t>
      </w:r>
    </w:p>
    <w:p w14:paraId="3E19F10F" w14:textId="77777777" w:rsidR="00301131" w:rsidRPr="00301131" w:rsidRDefault="00301131" w:rsidP="00301131">
      <w:pPr>
        <w:spacing w:after="0" w:line="240" w:lineRule="auto"/>
        <w:jc w:val="center"/>
        <w:rPr>
          <w:rFonts w:ascii="Times New Roman" w:eastAsia="Times New Roman" w:hAnsi="Times New Roman" w:cs="Times New Roman"/>
          <w:noProof/>
          <w:sz w:val="18"/>
          <w:szCs w:val="24"/>
          <w:lang w:eastAsia="lv-LV"/>
        </w:rPr>
      </w:pPr>
      <w:r w:rsidRPr="00301131">
        <w:rPr>
          <w:rFonts w:ascii="Times New Roman" w:eastAsia="Times New Roman" w:hAnsi="Times New Roman" w:cs="Times New Roman"/>
          <w:noProof/>
          <w:sz w:val="18"/>
          <w:szCs w:val="24"/>
          <w:lang w:eastAsia="lv-LV"/>
        </w:rPr>
        <w:t>Reģ.Nr.90000024455, Brīvības iela 33, Ogre, Ogres nov., LV-5001</w:t>
      </w:r>
    </w:p>
    <w:p w14:paraId="0441991B" w14:textId="77777777" w:rsidR="00301131" w:rsidRPr="00301131" w:rsidRDefault="00301131" w:rsidP="00301131">
      <w:pPr>
        <w:pBdr>
          <w:bottom w:val="single" w:sz="4" w:space="1" w:color="auto"/>
        </w:pBdr>
        <w:spacing w:after="0" w:line="240" w:lineRule="auto"/>
        <w:jc w:val="center"/>
        <w:rPr>
          <w:rFonts w:ascii="Times New Roman" w:eastAsia="Times New Roman" w:hAnsi="Times New Roman" w:cs="Times New Roman"/>
          <w:noProof/>
          <w:sz w:val="18"/>
          <w:szCs w:val="24"/>
          <w:lang w:eastAsia="lv-LV"/>
        </w:rPr>
      </w:pPr>
      <w:r w:rsidRPr="00301131">
        <w:rPr>
          <w:rFonts w:ascii="Times New Roman" w:eastAsia="Times New Roman" w:hAnsi="Times New Roman" w:cs="Times New Roman"/>
          <w:noProof/>
          <w:sz w:val="18"/>
          <w:szCs w:val="24"/>
          <w:lang w:eastAsia="lv-LV"/>
        </w:rPr>
        <w:t xml:space="preserve">tālrunis 65071160, </w:t>
      </w:r>
      <w:r w:rsidRPr="00301131">
        <w:rPr>
          <w:rFonts w:ascii="Times New Roman" w:eastAsia="Times New Roman" w:hAnsi="Times New Roman" w:cs="Times New Roman"/>
          <w:sz w:val="18"/>
          <w:szCs w:val="24"/>
          <w:lang w:eastAsia="lv-LV"/>
        </w:rPr>
        <w:t xml:space="preserve">e-pasts: ogredome@ogresnovads.lv, www.ogresnovads.lv </w:t>
      </w:r>
    </w:p>
    <w:p w14:paraId="639B4D50" w14:textId="77777777" w:rsidR="00301131" w:rsidRPr="009F0B4A" w:rsidRDefault="00301131" w:rsidP="00301131">
      <w:pPr>
        <w:spacing w:after="0" w:line="240" w:lineRule="auto"/>
        <w:rPr>
          <w:rFonts w:ascii="Times New Roman" w:eastAsia="Times New Roman" w:hAnsi="Times New Roman" w:cs="Times New Roman"/>
          <w:sz w:val="28"/>
          <w:szCs w:val="28"/>
          <w:lang w:eastAsia="lv-LV"/>
        </w:rPr>
      </w:pPr>
    </w:p>
    <w:p w14:paraId="57F1F238" w14:textId="77777777" w:rsidR="00301131" w:rsidRPr="00301131" w:rsidRDefault="00301131" w:rsidP="00301131">
      <w:pPr>
        <w:spacing w:after="0" w:line="240" w:lineRule="auto"/>
        <w:jc w:val="center"/>
        <w:rPr>
          <w:rFonts w:ascii="Times New Roman" w:eastAsia="Times New Roman" w:hAnsi="Times New Roman" w:cs="Times New Roman"/>
          <w:sz w:val="28"/>
          <w:szCs w:val="28"/>
          <w:lang w:eastAsia="lv-LV"/>
        </w:rPr>
      </w:pPr>
      <w:r w:rsidRPr="00301131">
        <w:rPr>
          <w:rFonts w:ascii="Times New Roman" w:eastAsia="Times New Roman" w:hAnsi="Times New Roman" w:cs="Times New Roman"/>
          <w:sz w:val="28"/>
          <w:szCs w:val="28"/>
          <w:lang w:eastAsia="lv-LV"/>
        </w:rPr>
        <w:t>PAŠVALDĪBAS DOMES SĒDES PROTOKOLA IZRAKSTS</w:t>
      </w:r>
    </w:p>
    <w:p w14:paraId="77E6275B" w14:textId="77777777" w:rsidR="00301131" w:rsidRPr="009F0B4A" w:rsidRDefault="00301131" w:rsidP="00301131">
      <w:pPr>
        <w:spacing w:after="0" w:line="240" w:lineRule="auto"/>
        <w:jc w:val="center"/>
        <w:rPr>
          <w:rFonts w:ascii="Times New Roman" w:eastAsia="Times New Roman" w:hAnsi="Times New Roman" w:cs="Times New Roman"/>
          <w:sz w:val="24"/>
          <w:szCs w:val="24"/>
          <w:lang w:eastAsia="lv-LV"/>
        </w:rPr>
      </w:pPr>
    </w:p>
    <w:p w14:paraId="5380C62B" w14:textId="77777777" w:rsidR="00301131" w:rsidRPr="009F0B4A" w:rsidRDefault="00301131" w:rsidP="000C1424">
      <w:pPr>
        <w:spacing w:after="0" w:line="240" w:lineRule="auto"/>
        <w:rPr>
          <w:rFonts w:ascii="Times New Roman" w:eastAsia="Times New Roman" w:hAnsi="Times New Roman" w:cs="Times New Roman"/>
          <w:sz w:val="24"/>
          <w:szCs w:val="24"/>
          <w:lang w:eastAsia="lv-LV"/>
        </w:rPr>
      </w:pPr>
    </w:p>
    <w:tbl>
      <w:tblPr>
        <w:tblW w:w="4958" w:type="pct"/>
        <w:tblLook w:val="0000" w:firstRow="0" w:lastRow="0" w:firstColumn="0" w:lastColumn="0" w:noHBand="0" w:noVBand="0"/>
      </w:tblPr>
      <w:tblGrid>
        <w:gridCol w:w="2997"/>
        <w:gridCol w:w="2999"/>
        <w:gridCol w:w="2999"/>
      </w:tblGrid>
      <w:tr w:rsidR="00301131" w:rsidRPr="00301131" w14:paraId="08CB1CC1" w14:textId="77777777" w:rsidTr="00197A27">
        <w:trPr>
          <w:trHeight w:val="183"/>
        </w:trPr>
        <w:tc>
          <w:tcPr>
            <w:tcW w:w="1666" w:type="pct"/>
          </w:tcPr>
          <w:p w14:paraId="0E3F400F" w14:textId="77777777" w:rsidR="00301131" w:rsidRPr="00301131" w:rsidRDefault="00301131" w:rsidP="000C1424">
            <w:pPr>
              <w:spacing w:after="0" w:line="240" w:lineRule="auto"/>
              <w:rPr>
                <w:rFonts w:ascii="Times New Roman" w:eastAsia="Times New Roman" w:hAnsi="Times New Roman" w:cs="Times New Roman"/>
                <w:sz w:val="24"/>
                <w:szCs w:val="24"/>
                <w:lang w:eastAsia="lv-LV"/>
              </w:rPr>
            </w:pPr>
            <w:r w:rsidRPr="00301131">
              <w:rPr>
                <w:rFonts w:ascii="Times New Roman" w:eastAsia="Times New Roman" w:hAnsi="Times New Roman" w:cs="Times New Roman"/>
                <w:sz w:val="24"/>
                <w:szCs w:val="24"/>
                <w:lang w:eastAsia="lv-LV"/>
              </w:rPr>
              <w:t>Ogrē, Brīvības ielā 33</w:t>
            </w:r>
          </w:p>
        </w:tc>
        <w:tc>
          <w:tcPr>
            <w:tcW w:w="1667" w:type="pct"/>
          </w:tcPr>
          <w:p w14:paraId="2B892A29" w14:textId="68AA86F5" w:rsidR="00301131" w:rsidRPr="00301131" w:rsidRDefault="00301131" w:rsidP="000C1424">
            <w:pPr>
              <w:keepNext/>
              <w:spacing w:after="0" w:line="240" w:lineRule="auto"/>
              <w:jc w:val="center"/>
              <w:outlineLvl w:val="3"/>
              <w:rPr>
                <w:rFonts w:ascii="Times New Roman" w:eastAsia="Times New Roman" w:hAnsi="Times New Roman" w:cs="Times New Roman"/>
                <w:b/>
                <w:bCs/>
                <w:sz w:val="24"/>
                <w:szCs w:val="24"/>
                <w:lang w:eastAsia="lv-LV"/>
              </w:rPr>
            </w:pPr>
            <w:r w:rsidRPr="00301131">
              <w:rPr>
                <w:rFonts w:ascii="Times New Roman" w:eastAsia="Times New Roman" w:hAnsi="Times New Roman" w:cs="Times New Roman"/>
                <w:b/>
                <w:bCs/>
                <w:sz w:val="24"/>
                <w:szCs w:val="24"/>
                <w:lang w:eastAsia="lv-LV"/>
              </w:rPr>
              <w:t>Nr.</w:t>
            </w:r>
            <w:r w:rsidR="009F0B4A">
              <w:rPr>
                <w:rFonts w:ascii="Times New Roman" w:eastAsia="Times New Roman" w:hAnsi="Times New Roman" w:cs="Times New Roman"/>
                <w:b/>
                <w:bCs/>
                <w:sz w:val="24"/>
                <w:szCs w:val="24"/>
                <w:lang w:eastAsia="lv-LV"/>
              </w:rPr>
              <w:t>17</w:t>
            </w:r>
          </w:p>
        </w:tc>
        <w:tc>
          <w:tcPr>
            <w:tcW w:w="1667" w:type="pct"/>
          </w:tcPr>
          <w:p w14:paraId="48232EE7" w14:textId="03C139B6" w:rsidR="00301131" w:rsidRPr="00301131" w:rsidRDefault="00FE3697" w:rsidP="000C1424">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2023.gada 26.oktobrī </w:t>
            </w:r>
            <w:r w:rsidR="00301131" w:rsidRPr="00301131">
              <w:rPr>
                <w:rFonts w:ascii="Times New Roman" w:eastAsia="Times New Roman" w:hAnsi="Times New Roman" w:cs="Times New Roman"/>
                <w:sz w:val="24"/>
                <w:szCs w:val="24"/>
                <w:lang w:eastAsia="lv-LV"/>
              </w:rPr>
              <w:t xml:space="preserve"> </w:t>
            </w:r>
          </w:p>
        </w:tc>
      </w:tr>
    </w:tbl>
    <w:p w14:paraId="28B12123" w14:textId="77777777" w:rsidR="000C1424" w:rsidRDefault="000C1424" w:rsidP="000C1424">
      <w:pPr>
        <w:spacing w:after="0" w:line="240" w:lineRule="auto"/>
        <w:jc w:val="center"/>
        <w:rPr>
          <w:rFonts w:ascii="Times New Roman" w:eastAsia="Times New Roman" w:hAnsi="Times New Roman" w:cs="Times New Roman"/>
          <w:b/>
          <w:bCs/>
          <w:sz w:val="24"/>
          <w:szCs w:val="24"/>
          <w:lang w:eastAsia="lv-LV"/>
        </w:rPr>
      </w:pPr>
    </w:p>
    <w:p w14:paraId="731ABA81" w14:textId="28DEA261" w:rsidR="00301131" w:rsidRPr="00301131" w:rsidRDefault="009F0B4A" w:rsidP="009F0B4A">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21</w:t>
      </w:r>
      <w:r w:rsidR="00301131" w:rsidRPr="00301131">
        <w:rPr>
          <w:rFonts w:ascii="Times New Roman" w:eastAsia="Times New Roman" w:hAnsi="Times New Roman" w:cs="Times New Roman"/>
          <w:b/>
          <w:bCs/>
          <w:sz w:val="24"/>
          <w:szCs w:val="24"/>
          <w:lang w:eastAsia="lv-LV"/>
        </w:rPr>
        <w:t>.</w:t>
      </w:r>
    </w:p>
    <w:p w14:paraId="6371CF03" w14:textId="29EE06B9" w:rsidR="00301131" w:rsidRDefault="00301131" w:rsidP="008007E4">
      <w:pPr>
        <w:spacing w:after="0" w:line="240" w:lineRule="auto"/>
        <w:jc w:val="center"/>
        <w:rPr>
          <w:rFonts w:ascii="Times New Roman" w:eastAsia="Times New Roman" w:hAnsi="Times New Roman" w:cs="Times New Roman"/>
          <w:b/>
          <w:sz w:val="24"/>
          <w:szCs w:val="24"/>
          <w:u w:val="single"/>
          <w:lang w:eastAsia="lv-LV"/>
        </w:rPr>
      </w:pPr>
      <w:bookmarkStart w:id="0" w:name="_Hlk148963509"/>
      <w:r w:rsidRPr="00301131">
        <w:rPr>
          <w:rFonts w:ascii="Times New Roman" w:eastAsia="Times New Roman" w:hAnsi="Times New Roman" w:cs="Times New Roman"/>
          <w:b/>
          <w:sz w:val="24"/>
          <w:szCs w:val="24"/>
          <w:u w:val="single"/>
          <w:lang w:eastAsia="lv-LV"/>
        </w:rPr>
        <w:t xml:space="preserve">Par detālplānojuma izstrādes uzsākšanu zemes vienībai </w:t>
      </w:r>
      <w:r w:rsidR="008007E4" w:rsidRPr="008007E4">
        <w:rPr>
          <w:rFonts w:ascii="Times New Roman" w:eastAsia="Times New Roman" w:hAnsi="Times New Roman" w:cs="Times New Roman"/>
          <w:b/>
          <w:sz w:val="24"/>
          <w:szCs w:val="24"/>
          <w:u w:val="single"/>
          <w:lang w:eastAsia="lv-LV"/>
        </w:rPr>
        <w:t>Salas ielā 3D, Ogrē, Ogres nov</w:t>
      </w:r>
      <w:r w:rsidR="008007E4">
        <w:rPr>
          <w:rFonts w:ascii="Times New Roman" w:eastAsia="Times New Roman" w:hAnsi="Times New Roman" w:cs="Times New Roman"/>
          <w:b/>
          <w:sz w:val="24"/>
          <w:szCs w:val="24"/>
          <w:u w:val="single"/>
          <w:lang w:eastAsia="lv-LV"/>
        </w:rPr>
        <w:t>.</w:t>
      </w:r>
    </w:p>
    <w:bookmarkEnd w:id="0"/>
    <w:p w14:paraId="2E510A64" w14:textId="77777777" w:rsidR="000C1424" w:rsidRPr="00301131" w:rsidRDefault="000C1424" w:rsidP="000C1424">
      <w:pPr>
        <w:spacing w:after="0" w:line="240" w:lineRule="auto"/>
        <w:jc w:val="center"/>
        <w:rPr>
          <w:rFonts w:ascii="Times New Roman" w:eastAsia="Times New Roman" w:hAnsi="Times New Roman" w:cs="Times New Roman"/>
          <w:b/>
          <w:sz w:val="24"/>
          <w:szCs w:val="24"/>
          <w:u w:val="single"/>
          <w:lang w:eastAsia="lv-LV"/>
        </w:rPr>
      </w:pPr>
    </w:p>
    <w:p w14:paraId="6510A84F" w14:textId="3F988979" w:rsidR="008007E4" w:rsidRDefault="008007E4" w:rsidP="000C1424">
      <w:pPr>
        <w:spacing w:after="0"/>
        <w:ind w:firstLine="567"/>
        <w:jc w:val="both"/>
        <w:rPr>
          <w:rFonts w:ascii="Times New Roman" w:hAnsi="Times New Roman" w:cs="Times New Roman"/>
          <w:sz w:val="24"/>
          <w:szCs w:val="24"/>
        </w:rPr>
      </w:pPr>
      <w:r>
        <w:rPr>
          <w:rFonts w:ascii="Times New Roman" w:hAnsi="Times New Roman" w:cs="Times New Roman"/>
          <w:sz w:val="24"/>
          <w:szCs w:val="24"/>
        </w:rPr>
        <w:t>2023.gada</w:t>
      </w:r>
      <w:r w:rsidR="008A12EA">
        <w:rPr>
          <w:rFonts w:ascii="Times New Roman" w:hAnsi="Times New Roman" w:cs="Times New Roman"/>
          <w:sz w:val="24"/>
          <w:szCs w:val="24"/>
        </w:rPr>
        <w:t xml:space="preserve"> 4.oktobrī Ogres novada pašvaldībā (turpmāk – Pašvaldība) saņemts </w:t>
      </w:r>
      <w:bookmarkStart w:id="1" w:name="_Hlk148963414"/>
      <w:r w:rsidR="008A12EA">
        <w:rPr>
          <w:rFonts w:ascii="Times New Roman" w:hAnsi="Times New Roman" w:cs="Times New Roman"/>
          <w:sz w:val="24"/>
          <w:szCs w:val="24"/>
        </w:rPr>
        <w:t>Z</w:t>
      </w:r>
      <w:r w:rsidR="004054CD">
        <w:rPr>
          <w:rFonts w:ascii="Times New Roman" w:hAnsi="Times New Roman" w:cs="Times New Roman"/>
          <w:sz w:val="24"/>
          <w:szCs w:val="24"/>
        </w:rPr>
        <w:t>.</w:t>
      </w:r>
      <w:r w:rsidR="008A12EA">
        <w:rPr>
          <w:rFonts w:ascii="Times New Roman" w:hAnsi="Times New Roman" w:cs="Times New Roman"/>
          <w:sz w:val="24"/>
          <w:szCs w:val="24"/>
        </w:rPr>
        <w:t xml:space="preserve"> L</w:t>
      </w:r>
      <w:r w:rsidR="004054CD">
        <w:rPr>
          <w:rFonts w:ascii="Times New Roman" w:hAnsi="Times New Roman" w:cs="Times New Roman"/>
          <w:sz w:val="24"/>
          <w:szCs w:val="24"/>
        </w:rPr>
        <w:t>.</w:t>
      </w:r>
      <w:r w:rsidR="008A12EA">
        <w:rPr>
          <w:rFonts w:ascii="Times New Roman" w:hAnsi="Times New Roman" w:cs="Times New Roman"/>
          <w:sz w:val="24"/>
          <w:szCs w:val="24"/>
        </w:rPr>
        <w:t xml:space="preserve"> un J</w:t>
      </w:r>
      <w:r w:rsidR="004054CD">
        <w:rPr>
          <w:rFonts w:ascii="Times New Roman" w:hAnsi="Times New Roman" w:cs="Times New Roman"/>
          <w:sz w:val="24"/>
          <w:szCs w:val="24"/>
        </w:rPr>
        <w:t>.</w:t>
      </w:r>
      <w:r w:rsidR="008A12EA">
        <w:rPr>
          <w:rFonts w:ascii="Times New Roman" w:hAnsi="Times New Roman" w:cs="Times New Roman"/>
          <w:sz w:val="24"/>
          <w:szCs w:val="24"/>
        </w:rPr>
        <w:t xml:space="preserve"> K</w:t>
      </w:r>
      <w:r w:rsidR="004054CD">
        <w:rPr>
          <w:rFonts w:ascii="Times New Roman" w:hAnsi="Times New Roman" w:cs="Times New Roman"/>
          <w:sz w:val="24"/>
          <w:szCs w:val="24"/>
        </w:rPr>
        <w:t>.</w:t>
      </w:r>
      <w:r w:rsidR="008A12EA">
        <w:rPr>
          <w:rFonts w:ascii="Times New Roman" w:hAnsi="Times New Roman" w:cs="Times New Roman"/>
          <w:sz w:val="24"/>
          <w:szCs w:val="24"/>
        </w:rPr>
        <w:t xml:space="preserve"> </w:t>
      </w:r>
      <w:bookmarkEnd w:id="1"/>
      <w:r w:rsidR="008A12EA">
        <w:rPr>
          <w:rFonts w:ascii="Times New Roman" w:hAnsi="Times New Roman" w:cs="Times New Roman"/>
          <w:sz w:val="24"/>
          <w:szCs w:val="24"/>
        </w:rPr>
        <w:t>iesniegums (reģistrēts Pašvaldībā ar Nr.</w:t>
      </w:r>
      <w:r w:rsidR="008A12EA" w:rsidRPr="008A12EA">
        <w:rPr>
          <w:rFonts w:ascii="Times New Roman" w:hAnsi="Times New Roman" w:cs="Times New Roman"/>
          <w:sz w:val="24"/>
          <w:szCs w:val="24"/>
        </w:rPr>
        <w:t>2-4.2/2469</w:t>
      </w:r>
      <w:r w:rsidR="008A12EA">
        <w:rPr>
          <w:rFonts w:ascii="Times New Roman" w:hAnsi="Times New Roman" w:cs="Times New Roman"/>
          <w:sz w:val="24"/>
          <w:szCs w:val="24"/>
        </w:rPr>
        <w:t xml:space="preserve">), kurā lūgts atļaut uzsākt detālplānojuma izstrādi zemes vienībai </w:t>
      </w:r>
      <w:r w:rsidRPr="008007E4">
        <w:rPr>
          <w:rFonts w:ascii="Times New Roman" w:hAnsi="Times New Roman" w:cs="Times New Roman"/>
          <w:sz w:val="24"/>
          <w:szCs w:val="24"/>
        </w:rPr>
        <w:t>Salas ielā 3D, Ogrē, Ogres nov</w:t>
      </w:r>
      <w:r w:rsidR="008A12EA">
        <w:rPr>
          <w:rFonts w:ascii="Times New Roman" w:hAnsi="Times New Roman" w:cs="Times New Roman"/>
          <w:sz w:val="24"/>
          <w:szCs w:val="24"/>
        </w:rPr>
        <w:t>.</w:t>
      </w:r>
      <w:r w:rsidRPr="008007E4">
        <w:rPr>
          <w:rFonts w:ascii="Times New Roman" w:hAnsi="Times New Roman" w:cs="Times New Roman"/>
          <w:sz w:val="24"/>
          <w:szCs w:val="24"/>
        </w:rPr>
        <w:t>, kadastra</w:t>
      </w:r>
      <w:r>
        <w:rPr>
          <w:rFonts w:ascii="Times New Roman" w:hAnsi="Times New Roman" w:cs="Times New Roman"/>
          <w:sz w:val="24"/>
          <w:szCs w:val="24"/>
        </w:rPr>
        <w:t xml:space="preserve"> apzīmējums</w:t>
      </w:r>
      <w:r w:rsidRPr="008007E4">
        <w:rPr>
          <w:rFonts w:ascii="Times New Roman" w:hAnsi="Times New Roman" w:cs="Times New Roman"/>
          <w:sz w:val="24"/>
          <w:szCs w:val="24"/>
        </w:rPr>
        <w:t xml:space="preserve"> 7401</w:t>
      </w:r>
      <w:r w:rsidR="00E9255E">
        <w:rPr>
          <w:rFonts w:ascii="Times New Roman" w:hAnsi="Times New Roman" w:cs="Times New Roman"/>
          <w:sz w:val="24"/>
          <w:szCs w:val="24"/>
        </w:rPr>
        <w:t> </w:t>
      </w:r>
      <w:r w:rsidRPr="008007E4">
        <w:rPr>
          <w:rFonts w:ascii="Times New Roman" w:hAnsi="Times New Roman" w:cs="Times New Roman"/>
          <w:sz w:val="24"/>
          <w:szCs w:val="24"/>
        </w:rPr>
        <w:t>001</w:t>
      </w:r>
      <w:r w:rsidR="00E9255E">
        <w:rPr>
          <w:rFonts w:ascii="Times New Roman" w:hAnsi="Times New Roman" w:cs="Times New Roman"/>
          <w:sz w:val="24"/>
          <w:szCs w:val="24"/>
        </w:rPr>
        <w:t> </w:t>
      </w:r>
      <w:r w:rsidRPr="008007E4">
        <w:rPr>
          <w:rFonts w:ascii="Times New Roman" w:hAnsi="Times New Roman" w:cs="Times New Roman"/>
          <w:sz w:val="24"/>
          <w:szCs w:val="24"/>
        </w:rPr>
        <w:t>0259</w:t>
      </w:r>
      <w:r>
        <w:rPr>
          <w:rFonts w:ascii="Times New Roman" w:hAnsi="Times New Roman" w:cs="Times New Roman"/>
          <w:sz w:val="24"/>
          <w:szCs w:val="24"/>
        </w:rPr>
        <w:t xml:space="preserve"> (turpmāk – Zemes vienība)</w:t>
      </w:r>
      <w:r w:rsidR="008A12EA">
        <w:rPr>
          <w:rFonts w:ascii="Times New Roman" w:hAnsi="Times New Roman" w:cs="Times New Roman"/>
          <w:sz w:val="24"/>
          <w:szCs w:val="24"/>
        </w:rPr>
        <w:t>, nolūkā sadalīt Zemes vienību</w:t>
      </w:r>
      <w:r w:rsidR="00A074C5">
        <w:rPr>
          <w:rFonts w:ascii="Times New Roman" w:hAnsi="Times New Roman" w:cs="Times New Roman"/>
          <w:sz w:val="24"/>
          <w:szCs w:val="24"/>
        </w:rPr>
        <w:t xml:space="preserve"> un </w:t>
      </w:r>
      <w:r w:rsidR="008A12EA">
        <w:rPr>
          <w:rFonts w:ascii="Times New Roman" w:hAnsi="Times New Roman" w:cs="Times New Roman"/>
          <w:sz w:val="24"/>
          <w:szCs w:val="24"/>
        </w:rPr>
        <w:t>izbūvēt nepieciešamo infrastruktūru.</w:t>
      </w:r>
    </w:p>
    <w:p w14:paraId="1E50A226" w14:textId="073C5710" w:rsidR="008007E4" w:rsidRDefault="00E9255E" w:rsidP="000C142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Pašvaldības rīcībā esošo informāciju Zemes vienība ietilpst nekustamā īpašuma ar kadastra </w:t>
      </w:r>
      <w:r w:rsidR="008007E4" w:rsidRPr="008007E4">
        <w:rPr>
          <w:rFonts w:ascii="Times New Roman" w:hAnsi="Times New Roman" w:cs="Times New Roman"/>
          <w:sz w:val="24"/>
          <w:szCs w:val="24"/>
        </w:rPr>
        <w:t>Nr.7401 001 0098</w:t>
      </w:r>
      <w:r>
        <w:rPr>
          <w:rFonts w:ascii="Times New Roman" w:hAnsi="Times New Roman" w:cs="Times New Roman"/>
          <w:sz w:val="24"/>
          <w:szCs w:val="24"/>
        </w:rPr>
        <w:t xml:space="preserve"> (turpmāk – Nekustamais īpašums) sastāvā. Īpašumtiesības uz Nekustamo īpašumu Ogres pilsētas zemesgrāmatas nodalījumā </w:t>
      </w:r>
      <w:r w:rsidRPr="00E9255E">
        <w:rPr>
          <w:rFonts w:ascii="Times New Roman" w:hAnsi="Times New Roman" w:cs="Times New Roman"/>
          <w:sz w:val="24"/>
          <w:szCs w:val="24"/>
        </w:rPr>
        <w:t>Nr.100000469451</w:t>
      </w:r>
      <w:r>
        <w:rPr>
          <w:rFonts w:ascii="Times New Roman" w:hAnsi="Times New Roman" w:cs="Times New Roman"/>
          <w:sz w:val="24"/>
          <w:szCs w:val="24"/>
        </w:rPr>
        <w:t xml:space="preserve"> ir nostiprinātas uz Z</w:t>
      </w:r>
      <w:r w:rsidR="004054CD">
        <w:rPr>
          <w:rFonts w:ascii="Times New Roman" w:hAnsi="Times New Roman" w:cs="Times New Roman"/>
          <w:sz w:val="24"/>
          <w:szCs w:val="24"/>
        </w:rPr>
        <w:t>.</w:t>
      </w:r>
      <w:r>
        <w:rPr>
          <w:rFonts w:ascii="Times New Roman" w:hAnsi="Times New Roman" w:cs="Times New Roman"/>
          <w:sz w:val="24"/>
          <w:szCs w:val="24"/>
        </w:rPr>
        <w:t xml:space="preserve"> L</w:t>
      </w:r>
      <w:r w:rsidR="004054CD">
        <w:rPr>
          <w:rFonts w:ascii="Times New Roman" w:hAnsi="Times New Roman" w:cs="Times New Roman"/>
          <w:sz w:val="24"/>
          <w:szCs w:val="24"/>
        </w:rPr>
        <w:t>.</w:t>
      </w:r>
      <w:r>
        <w:rPr>
          <w:rFonts w:ascii="Times New Roman" w:hAnsi="Times New Roman" w:cs="Times New Roman"/>
          <w:sz w:val="24"/>
          <w:szCs w:val="24"/>
        </w:rPr>
        <w:t xml:space="preserve"> un J</w:t>
      </w:r>
      <w:r w:rsidR="004054CD">
        <w:rPr>
          <w:rFonts w:ascii="Times New Roman" w:hAnsi="Times New Roman" w:cs="Times New Roman"/>
          <w:sz w:val="24"/>
          <w:szCs w:val="24"/>
        </w:rPr>
        <w:t>.</w:t>
      </w:r>
      <w:r>
        <w:rPr>
          <w:rFonts w:ascii="Times New Roman" w:hAnsi="Times New Roman" w:cs="Times New Roman"/>
          <w:sz w:val="24"/>
          <w:szCs w:val="24"/>
        </w:rPr>
        <w:t xml:space="preserve"> K</w:t>
      </w:r>
      <w:r w:rsidR="004054CD">
        <w:rPr>
          <w:rFonts w:ascii="Times New Roman" w:hAnsi="Times New Roman" w:cs="Times New Roman"/>
          <w:sz w:val="24"/>
          <w:szCs w:val="24"/>
        </w:rPr>
        <w:t>.</w:t>
      </w:r>
      <w:r>
        <w:rPr>
          <w:rFonts w:ascii="Times New Roman" w:hAnsi="Times New Roman" w:cs="Times New Roman"/>
          <w:sz w:val="24"/>
          <w:szCs w:val="24"/>
        </w:rPr>
        <w:t xml:space="preserve"> vārda. </w:t>
      </w:r>
    </w:p>
    <w:p w14:paraId="007BFC18" w14:textId="77777777" w:rsidR="00F93F8B" w:rsidRDefault="00F93F8B" w:rsidP="00F93F8B">
      <w:pPr>
        <w:spacing w:after="0"/>
        <w:ind w:firstLine="567"/>
        <w:jc w:val="both"/>
        <w:rPr>
          <w:rFonts w:ascii="Times New Roman" w:eastAsia="Times New Roman" w:hAnsi="Times New Roman" w:cs="Times New Roman"/>
          <w:sz w:val="24"/>
          <w:szCs w:val="24"/>
          <w:lang w:eastAsia="lv-LV"/>
        </w:rPr>
      </w:pPr>
      <w:r w:rsidRPr="00AB0D90">
        <w:rPr>
          <w:rFonts w:ascii="Times New Roman" w:eastAsia="Times New Roman" w:hAnsi="Times New Roman" w:cs="Times New Roman"/>
          <w:sz w:val="24"/>
          <w:szCs w:val="24"/>
          <w:lang w:eastAsia="lv-LV"/>
        </w:rPr>
        <w:t>Saskaņā ar Pašvaldības 2012.gada 21.jūnija saistošo noteikumu Nr.16/2012 “Ogres novada teritorijas izmantošanas un apbūves noteikumi”</w:t>
      </w:r>
      <w:r w:rsidRPr="00AB0D90">
        <w:rPr>
          <w:rFonts w:ascii="Times New Roman" w:eastAsia="Times New Roman" w:hAnsi="Times New Roman" w:cs="Times New Roman"/>
          <w:sz w:val="24"/>
          <w:szCs w:val="24"/>
          <w:vertAlign w:val="superscript"/>
          <w:lang w:eastAsia="lv-LV"/>
        </w:rPr>
        <w:footnoteReference w:id="1"/>
      </w:r>
      <w:r w:rsidRPr="00AB0D90">
        <w:rPr>
          <w:rFonts w:ascii="Times New Roman" w:eastAsia="Times New Roman" w:hAnsi="Times New Roman" w:cs="Times New Roman"/>
          <w:sz w:val="24"/>
          <w:szCs w:val="24"/>
          <w:lang w:eastAsia="lv-LV"/>
        </w:rPr>
        <w:t xml:space="preserve"> (turpmāk – SN16/2012) 7.pielikumu “Ogres novada teritorijas atļautās un plānotās izmantošanas kartes”</w:t>
      </w:r>
      <w:r w:rsidRPr="00AB0D90">
        <w:rPr>
          <w:rFonts w:ascii="Times New Roman" w:eastAsia="Times New Roman" w:hAnsi="Times New Roman" w:cs="Times New Roman"/>
          <w:sz w:val="24"/>
          <w:szCs w:val="24"/>
          <w:vertAlign w:val="superscript"/>
          <w:lang w:eastAsia="lv-LV"/>
        </w:rPr>
        <w:footnoteReference w:id="2"/>
      </w:r>
      <w:r w:rsidRPr="00AB0D90">
        <w:rPr>
          <w:rFonts w:ascii="Times New Roman" w:eastAsia="Times New Roman" w:hAnsi="Times New Roman" w:cs="Times New Roman"/>
          <w:sz w:val="24"/>
          <w:szCs w:val="24"/>
          <w:lang w:eastAsia="lv-LV"/>
        </w:rPr>
        <w:t xml:space="preserve"> Zemes vienībai noteikta </w:t>
      </w:r>
      <w:r>
        <w:rPr>
          <w:rFonts w:ascii="Times New Roman" w:eastAsia="Times New Roman" w:hAnsi="Times New Roman" w:cs="Times New Roman"/>
          <w:sz w:val="24"/>
          <w:szCs w:val="24"/>
          <w:lang w:eastAsia="lv-LV"/>
        </w:rPr>
        <w:t xml:space="preserve">funkcionālā zona </w:t>
      </w:r>
      <w:r w:rsidRPr="00AB0D90">
        <w:rPr>
          <w:rFonts w:ascii="Times New Roman" w:eastAsia="Times New Roman" w:hAnsi="Times New Roman" w:cs="Times New Roman"/>
          <w:i/>
          <w:iCs/>
          <w:sz w:val="24"/>
          <w:szCs w:val="24"/>
          <w:lang w:eastAsia="lv-LV"/>
        </w:rPr>
        <w:t>Blīva savrupmāju apbūves teritorija</w:t>
      </w:r>
      <w:r>
        <w:rPr>
          <w:rFonts w:ascii="Times New Roman" w:eastAsia="Times New Roman" w:hAnsi="Times New Roman" w:cs="Times New Roman"/>
          <w:sz w:val="24"/>
          <w:szCs w:val="24"/>
          <w:lang w:eastAsia="lv-LV"/>
        </w:rPr>
        <w:t xml:space="preserve"> (DzS1). Atbilstoši SN16/2012 220.1.A.1.punktam šajā funkcionālajā zonā atļauta vienas ģimenes dzīvojamās mājas, divu ģimeņu dzīvojamās mājas būvniecība. SN16/2012 220.3.A.1.punkts nosaka, ka funkcionālajā zonā </w:t>
      </w:r>
      <w:r w:rsidRPr="00427242">
        <w:rPr>
          <w:rFonts w:ascii="Times New Roman" w:eastAsia="Times New Roman" w:hAnsi="Times New Roman" w:cs="Times New Roman"/>
          <w:i/>
          <w:iCs/>
          <w:sz w:val="24"/>
          <w:szCs w:val="24"/>
          <w:lang w:eastAsia="lv-LV"/>
        </w:rPr>
        <w:t>Blīva savrupmāju apbūves teritorija</w:t>
      </w:r>
      <w:r>
        <w:rPr>
          <w:rFonts w:ascii="Times New Roman" w:eastAsia="Times New Roman" w:hAnsi="Times New Roman" w:cs="Times New Roman"/>
          <w:sz w:val="24"/>
          <w:szCs w:val="24"/>
          <w:lang w:eastAsia="lv-LV"/>
        </w:rPr>
        <w:t xml:space="preserve"> (DzS1) minimālā zemes vienības platība ir 1 200m</w:t>
      </w:r>
      <w:r w:rsidRPr="00427242">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 xml:space="preserve"> vai 300m</w:t>
      </w:r>
      <w:r w:rsidRPr="00427242">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 xml:space="preserve"> uz vienu rindu mājas sekciju. </w:t>
      </w:r>
    </w:p>
    <w:p w14:paraId="2AF31DC4" w14:textId="022D965C" w:rsidR="00467CD5" w:rsidRPr="00467CD5" w:rsidRDefault="00467CD5" w:rsidP="000C1424">
      <w:pPr>
        <w:spacing w:after="0"/>
        <w:ind w:firstLine="567"/>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Atbilstoši Teritorijas attīstības plānošanas likuma (turpmāk – Likums) 28.panta pirmajai daļai detālplānojumā atbilstoši mēroga noteiktībai detalizē un konkretizē teritorijas plānojumā noteiktajā funkcionālajā zonējumā paredzētos teritorijas izmantošanas veidus un aprobežojumus, nosakot prasības katras zemes vienības teritorijas izmantošanai un apbūvei. Likuma 28.panta trešā daļa nosaka, ka detālplānojumu izstrādā pirms jaunas būvniecības uzsākšanas vai zemes vienību sadalīšanas, ja tas rada nepieciešamību pēc kompleksiem risinājumiem un ja normatīvajos aktos nav noteikts citādi. Saskaņā ar Ministru kabineta 2014.gada 14.oktobra noteikumu Nr.628 „</w:t>
      </w:r>
      <w:r w:rsidRPr="00467CD5">
        <w:rPr>
          <w:rFonts w:ascii="Times New Roman" w:eastAsia="Times New Roman" w:hAnsi="Times New Roman" w:cs="Arial"/>
          <w:sz w:val="24"/>
          <w:szCs w:val="24"/>
          <w:lang w:eastAsia="lv-LV"/>
        </w:rPr>
        <w:t>Noteikumi par pašvaldību teritorijas attīstības plānošanas dokumentiem</w:t>
      </w:r>
      <w:r w:rsidRPr="00467CD5">
        <w:rPr>
          <w:rFonts w:ascii="Times New Roman" w:eastAsia="Times New Roman" w:hAnsi="Times New Roman" w:cs="Times New Roman"/>
          <w:sz w:val="24"/>
          <w:szCs w:val="24"/>
          <w:lang w:eastAsia="lv-LV"/>
        </w:rPr>
        <w:t xml:space="preserve">” 39.2.apakšpunktu detālplānojumu izstrādā, ja plānota jaunu zemes vienību izveide un piekļuves nodrošināšanai </w:t>
      </w:r>
      <w:proofErr w:type="spellStart"/>
      <w:r w:rsidRPr="00467CD5">
        <w:rPr>
          <w:rFonts w:ascii="Times New Roman" w:eastAsia="Times New Roman" w:hAnsi="Times New Roman" w:cs="Times New Roman"/>
          <w:sz w:val="24"/>
          <w:szCs w:val="24"/>
          <w:lang w:eastAsia="lv-LV"/>
        </w:rPr>
        <w:t>jaunizveidotajām</w:t>
      </w:r>
      <w:proofErr w:type="spellEnd"/>
      <w:r w:rsidRPr="00467CD5">
        <w:rPr>
          <w:rFonts w:ascii="Times New Roman" w:eastAsia="Times New Roman" w:hAnsi="Times New Roman" w:cs="Times New Roman"/>
          <w:sz w:val="24"/>
          <w:szCs w:val="24"/>
          <w:lang w:eastAsia="lv-LV"/>
        </w:rPr>
        <w:t xml:space="preserve"> zemes vienībām nepieciešams izveidot jaunas ielas.</w:t>
      </w:r>
    </w:p>
    <w:p w14:paraId="4BC9BDB2" w14:textId="4DDF7150" w:rsidR="00467CD5" w:rsidRPr="00467CD5" w:rsidRDefault="00467CD5" w:rsidP="000C1424">
      <w:pPr>
        <w:spacing w:after="0"/>
        <w:ind w:firstLine="567"/>
        <w:jc w:val="both"/>
        <w:rPr>
          <w:rFonts w:ascii="Times New Roman" w:eastAsia="Times New Roman" w:hAnsi="Times New Roman" w:cs="Times New Roman"/>
          <w:bCs/>
          <w:sz w:val="24"/>
          <w:szCs w:val="24"/>
          <w:lang w:eastAsia="lv-LV"/>
        </w:rPr>
      </w:pPr>
      <w:r w:rsidRPr="00467CD5">
        <w:rPr>
          <w:rFonts w:ascii="Times New Roman" w:eastAsia="Times New Roman" w:hAnsi="Times New Roman" w:cs="Times New Roman"/>
          <w:sz w:val="24"/>
          <w:szCs w:val="24"/>
          <w:lang w:eastAsia="lv-LV"/>
        </w:rPr>
        <w:lastRenderedPageBreak/>
        <w:t xml:space="preserve">Ņemot vērā minēto, Pašvaldība secina, ka </w:t>
      </w:r>
      <w:r w:rsidR="00F93F8B" w:rsidRPr="00F93F8B">
        <w:rPr>
          <w:rFonts w:ascii="Times New Roman" w:eastAsia="Times New Roman" w:hAnsi="Times New Roman" w:cs="Times New Roman"/>
          <w:sz w:val="24"/>
          <w:szCs w:val="24"/>
          <w:lang w:eastAsia="lv-LV"/>
        </w:rPr>
        <w:t>Z</w:t>
      </w:r>
      <w:r w:rsidR="004054CD">
        <w:rPr>
          <w:rFonts w:ascii="Times New Roman" w:eastAsia="Times New Roman" w:hAnsi="Times New Roman" w:cs="Times New Roman"/>
          <w:sz w:val="24"/>
          <w:szCs w:val="24"/>
          <w:lang w:eastAsia="lv-LV"/>
        </w:rPr>
        <w:t>.</w:t>
      </w:r>
      <w:r w:rsidR="00F93F8B" w:rsidRPr="00F93F8B">
        <w:rPr>
          <w:rFonts w:ascii="Times New Roman" w:eastAsia="Times New Roman" w:hAnsi="Times New Roman" w:cs="Times New Roman"/>
          <w:sz w:val="24"/>
          <w:szCs w:val="24"/>
          <w:lang w:eastAsia="lv-LV"/>
        </w:rPr>
        <w:t xml:space="preserve"> L</w:t>
      </w:r>
      <w:r w:rsidR="004054CD">
        <w:rPr>
          <w:rFonts w:ascii="Times New Roman" w:eastAsia="Times New Roman" w:hAnsi="Times New Roman" w:cs="Times New Roman"/>
          <w:sz w:val="24"/>
          <w:szCs w:val="24"/>
          <w:lang w:eastAsia="lv-LV"/>
        </w:rPr>
        <w:t>.</w:t>
      </w:r>
      <w:r w:rsidR="00F93F8B" w:rsidRPr="00F93F8B">
        <w:rPr>
          <w:rFonts w:ascii="Times New Roman" w:eastAsia="Times New Roman" w:hAnsi="Times New Roman" w:cs="Times New Roman"/>
          <w:sz w:val="24"/>
          <w:szCs w:val="24"/>
          <w:lang w:eastAsia="lv-LV"/>
        </w:rPr>
        <w:t xml:space="preserve"> un J</w:t>
      </w:r>
      <w:r w:rsidR="004054CD">
        <w:rPr>
          <w:rFonts w:ascii="Times New Roman" w:eastAsia="Times New Roman" w:hAnsi="Times New Roman" w:cs="Times New Roman"/>
          <w:sz w:val="24"/>
          <w:szCs w:val="24"/>
          <w:lang w:eastAsia="lv-LV"/>
        </w:rPr>
        <w:t>.</w:t>
      </w:r>
      <w:r w:rsidR="00F93F8B" w:rsidRPr="00F93F8B">
        <w:rPr>
          <w:rFonts w:ascii="Times New Roman" w:eastAsia="Times New Roman" w:hAnsi="Times New Roman" w:cs="Times New Roman"/>
          <w:sz w:val="24"/>
          <w:szCs w:val="24"/>
          <w:lang w:eastAsia="lv-LV"/>
        </w:rPr>
        <w:t xml:space="preserve"> K</w:t>
      </w:r>
      <w:r w:rsidR="004054CD">
        <w:rPr>
          <w:rFonts w:ascii="Times New Roman" w:eastAsia="Times New Roman" w:hAnsi="Times New Roman" w:cs="Times New Roman"/>
          <w:sz w:val="24"/>
          <w:szCs w:val="24"/>
          <w:lang w:eastAsia="lv-LV"/>
        </w:rPr>
        <w:t>.</w:t>
      </w:r>
      <w:r w:rsidRPr="00467CD5">
        <w:rPr>
          <w:rFonts w:ascii="Times New Roman" w:eastAsia="Times New Roman" w:hAnsi="Times New Roman" w:cs="Times New Roman"/>
          <w:sz w:val="24"/>
          <w:szCs w:val="24"/>
          <w:lang w:eastAsia="lv-LV"/>
        </w:rPr>
        <w:t xml:space="preserve"> attīstības priekšlikums atbilst SN2/2021 un teritorijas attīstības plānošanas jomu regulējošajiem normatīvajiem aktiem un līdz ar to jāatļauj detālplānojuma izstrāde.</w:t>
      </w:r>
    </w:p>
    <w:p w14:paraId="157F392C" w14:textId="5B9263BD" w:rsidR="00467CD5" w:rsidRDefault="00467CD5" w:rsidP="009F0B4A">
      <w:pPr>
        <w:spacing w:after="0"/>
        <w:ind w:firstLine="720"/>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 xml:space="preserve">Ņemot vērā minēto, kā arī pamatojoties uz Teritorijas attīstības plānošanas likuma 28.pantu, Ministru kabineta </w:t>
      </w:r>
      <w:r w:rsidR="00320E3E" w:rsidRPr="00467CD5">
        <w:rPr>
          <w:rFonts w:ascii="Times New Roman" w:eastAsia="Times New Roman" w:hAnsi="Times New Roman" w:cs="Times New Roman"/>
          <w:sz w:val="24"/>
          <w:szCs w:val="24"/>
          <w:lang w:eastAsia="lv-LV"/>
        </w:rPr>
        <w:t xml:space="preserve">2014.gada 14.oktobra </w:t>
      </w:r>
      <w:r w:rsidRPr="00467CD5">
        <w:rPr>
          <w:rFonts w:ascii="Times New Roman" w:eastAsia="Times New Roman" w:hAnsi="Times New Roman" w:cs="Times New Roman"/>
          <w:sz w:val="24"/>
          <w:szCs w:val="24"/>
          <w:lang w:eastAsia="lv-LV"/>
        </w:rPr>
        <w:t xml:space="preserve">noteikumu Nr.628 “Noteikumi par pašvaldību teritorijas attīstības plānošanas dokumentiem” 96. un 98.punktu, </w:t>
      </w:r>
    </w:p>
    <w:p w14:paraId="0C37FCA4" w14:textId="77777777" w:rsidR="000C1424" w:rsidRPr="00467CD5" w:rsidRDefault="000C1424" w:rsidP="000C1424">
      <w:pPr>
        <w:spacing w:after="0" w:line="240" w:lineRule="auto"/>
        <w:ind w:firstLine="720"/>
        <w:jc w:val="both"/>
        <w:rPr>
          <w:rFonts w:ascii="Times New Roman" w:eastAsia="Times New Roman" w:hAnsi="Times New Roman" w:cs="Times New Roman"/>
          <w:sz w:val="24"/>
          <w:szCs w:val="24"/>
          <w:lang w:eastAsia="lv-LV"/>
        </w:rPr>
      </w:pPr>
    </w:p>
    <w:p w14:paraId="78F6DE47" w14:textId="6C2273A8" w:rsidR="00C01750" w:rsidRPr="009F0B4A" w:rsidRDefault="009F0B4A" w:rsidP="00C01750">
      <w:pPr>
        <w:spacing w:after="0" w:line="240" w:lineRule="auto"/>
        <w:jc w:val="center"/>
        <w:rPr>
          <w:rFonts w:ascii="Times New Roman" w:eastAsia="Times New Roman" w:hAnsi="Times New Roman" w:cs="Times New Roman"/>
          <w:iCs/>
          <w:sz w:val="24"/>
          <w:szCs w:val="24"/>
          <w:lang w:eastAsia="lv-LV"/>
        </w:rPr>
      </w:pPr>
      <w:r w:rsidRPr="009F0B4A">
        <w:rPr>
          <w:rFonts w:ascii="Times New Roman" w:hAnsi="Times New Roman" w:cs="Times New Roman"/>
          <w:b/>
          <w:sz w:val="24"/>
          <w:szCs w:val="24"/>
        </w:rPr>
        <w:t xml:space="preserve">balsojot: </w:t>
      </w:r>
      <w:r w:rsidRPr="009F0B4A">
        <w:rPr>
          <w:rFonts w:ascii="Times New Roman" w:hAnsi="Times New Roman" w:cs="Times New Roman"/>
          <w:b/>
          <w:noProof/>
          <w:sz w:val="24"/>
          <w:szCs w:val="24"/>
        </w:rPr>
        <w:t>ar 21 balsi "Par" (Andris Krauja, Artūrs Mangulis, Atvars Lakstīgala, Dace Kļaviņa, Dace Māliņa, Dace Veiliņa, Daiga Brante, Dainis Širovs, Dzirkstīte Žindiga, Egils Helmanis, Ilmārs Zemnieks, Indulis Trapiņš, Jānis Iklāvs, Jānis Kaijaks, Jānis Siliņš, Pāvels Kotāns, Raivis Ūzuls, Rūdolfs Kudļa, Santa Ločmele, Toms Āboltiņš, Valentīns Špēlis), "Pret" – nav, "Atturas" – nav</w:t>
      </w:r>
      <w:r w:rsidR="00C01750" w:rsidRPr="009F0B4A">
        <w:rPr>
          <w:rFonts w:ascii="Times New Roman" w:eastAsia="Times New Roman" w:hAnsi="Times New Roman" w:cs="Times New Roman"/>
          <w:sz w:val="24"/>
          <w:szCs w:val="24"/>
          <w:lang w:eastAsia="lv-LV"/>
        </w:rPr>
        <w:t xml:space="preserve">, </w:t>
      </w:r>
    </w:p>
    <w:p w14:paraId="31BA42E1" w14:textId="77777777" w:rsidR="00C01750" w:rsidRDefault="00C01750" w:rsidP="009F0B4A">
      <w:pPr>
        <w:spacing w:after="0" w:line="240" w:lineRule="auto"/>
        <w:ind w:firstLine="374"/>
        <w:jc w:val="center"/>
        <w:rPr>
          <w:rFonts w:ascii="Times New Roman" w:eastAsia="Times New Roman" w:hAnsi="Times New Roman" w:cs="Times New Roman"/>
          <w:b/>
          <w:sz w:val="24"/>
          <w:szCs w:val="24"/>
          <w:lang w:eastAsia="lv-LV"/>
        </w:rPr>
      </w:pPr>
      <w:r w:rsidRPr="00C01750">
        <w:rPr>
          <w:rFonts w:ascii="Times New Roman" w:eastAsia="Times New Roman" w:hAnsi="Times New Roman" w:cs="Times New Roman"/>
          <w:sz w:val="24"/>
          <w:szCs w:val="24"/>
          <w:lang w:eastAsia="lv-LV"/>
        </w:rPr>
        <w:t>Ogres novada pašvaldības dome</w:t>
      </w:r>
      <w:r w:rsidRPr="00C01750">
        <w:rPr>
          <w:rFonts w:ascii="Times New Roman" w:eastAsia="Times New Roman" w:hAnsi="Times New Roman" w:cs="Times New Roman"/>
          <w:b/>
          <w:sz w:val="24"/>
          <w:szCs w:val="24"/>
          <w:lang w:eastAsia="lv-LV"/>
        </w:rPr>
        <w:t xml:space="preserve"> NOLEMJ:</w:t>
      </w:r>
    </w:p>
    <w:p w14:paraId="4ABB9B82" w14:textId="77777777" w:rsidR="009F0B4A" w:rsidRPr="00C01750" w:rsidRDefault="009F0B4A" w:rsidP="009F0B4A">
      <w:pPr>
        <w:spacing w:after="0" w:line="240" w:lineRule="auto"/>
        <w:ind w:firstLine="374"/>
        <w:jc w:val="center"/>
        <w:rPr>
          <w:rFonts w:ascii="Times New Roman" w:eastAsia="Times New Roman" w:hAnsi="Times New Roman" w:cs="Times New Roman"/>
          <w:iCs/>
          <w:sz w:val="24"/>
          <w:szCs w:val="24"/>
          <w:lang w:eastAsia="lv-LV"/>
        </w:rPr>
      </w:pPr>
    </w:p>
    <w:p w14:paraId="78F3849D" w14:textId="6EDCE222" w:rsidR="00467CD5" w:rsidRPr="00467CD5" w:rsidRDefault="00467CD5" w:rsidP="00964285">
      <w:pPr>
        <w:numPr>
          <w:ilvl w:val="0"/>
          <w:numId w:val="3"/>
        </w:numPr>
        <w:spacing w:after="60" w:line="240" w:lineRule="auto"/>
        <w:ind w:left="426"/>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 xml:space="preserve">Atļaut uzsākt detālplānojuma zemes vienībai </w:t>
      </w:r>
      <w:r w:rsidR="00C01750" w:rsidRPr="00C01750">
        <w:rPr>
          <w:rFonts w:ascii="Times New Roman" w:eastAsia="Times New Roman" w:hAnsi="Times New Roman" w:cs="Times New Roman"/>
          <w:sz w:val="24"/>
          <w:szCs w:val="24"/>
          <w:lang w:eastAsia="lv-LV"/>
        </w:rPr>
        <w:t>Salas ielā 3D, Ogrē, Ogres nov., kadastra apzīmējums 7401 001 0259</w:t>
      </w:r>
      <w:r w:rsidR="001B41D1">
        <w:rPr>
          <w:rFonts w:ascii="Times New Roman" w:eastAsia="Times New Roman" w:hAnsi="Times New Roman" w:cs="Times New Roman"/>
          <w:sz w:val="24"/>
          <w:szCs w:val="24"/>
          <w:lang w:eastAsia="lv-LV"/>
        </w:rPr>
        <w:t>,</w:t>
      </w:r>
      <w:r w:rsidR="00C01750" w:rsidRPr="00C01750">
        <w:rPr>
          <w:rFonts w:ascii="Times New Roman" w:eastAsia="Times New Roman" w:hAnsi="Times New Roman" w:cs="Times New Roman"/>
          <w:sz w:val="24"/>
          <w:szCs w:val="24"/>
          <w:lang w:eastAsia="lv-LV"/>
        </w:rPr>
        <w:t xml:space="preserve"> </w:t>
      </w:r>
      <w:r w:rsidRPr="00467CD5">
        <w:rPr>
          <w:rFonts w:ascii="Times New Roman" w:eastAsia="Times New Roman" w:hAnsi="Times New Roman" w:cs="Times New Roman"/>
          <w:sz w:val="24"/>
          <w:szCs w:val="24"/>
          <w:lang w:eastAsia="lv-LV"/>
        </w:rPr>
        <w:t xml:space="preserve">(turpmāk – Detālplānojums) izstrādi. </w:t>
      </w:r>
    </w:p>
    <w:p w14:paraId="3133625D" w14:textId="77777777" w:rsidR="00467CD5" w:rsidRPr="00467CD5" w:rsidRDefault="00467CD5" w:rsidP="00964285">
      <w:pPr>
        <w:numPr>
          <w:ilvl w:val="0"/>
          <w:numId w:val="3"/>
        </w:numPr>
        <w:spacing w:after="60" w:line="240" w:lineRule="auto"/>
        <w:ind w:left="426"/>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 xml:space="preserve">Apstiprināt Detālplānojuma izstrādes darba uzdevumu saskaņā ar 1.pielikumu. </w:t>
      </w:r>
    </w:p>
    <w:p w14:paraId="1B514FD8" w14:textId="77777777" w:rsidR="00467CD5" w:rsidRPr="00467CD5" w:rsidRDefault="00467CD5" w:rsidP="00964285">
      <w:pPr>
        <w:numPr>
          <w:ilvl w:val="0"/>
          <w:numId w:val="3"/>
        </w:numPr>
        <w:spacing w:after="60" w:line="240" w:lineRule="auto"/>
        <w:ind w:left="426"/>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 xml:space="preserve">Apstiprināt par Detālplānojuma izstrādes vadītāju Ogres novada pašvaldības (turpmāk – Pašvaldība) Centrālās administrācijas Attīstības un plānošanas nodaļas telpisko plānotāju. </w:t>
      </w:r>
    </w:p>
    <w:p w14:paraId="1970E4F1" w14:textId="251313FE" w:rsidR="00467CD5" w:rsidRPr="00467CD5" w:rsidRDefault="00467CD5" w:rsidP="00964285">
      <w:pPr>
        <w:numPr>
          <w:ilvl w:val="0"/>
          <w:numId w:val="3"/>
        </w:numPr>
        <w:spacing w:after="60" w:line="240" w:lineRule="auto"/>
        <w:ind w:left="426"/>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 xml:space="preserve">Noslēgt starp Pašvaldību un Detālplānojuma izstrādes ierosinātāju </w:t>
      </w:r>
      <w:r w:rsidR="00A074C5">
        <w:rPr>
          <w:rFonts w:ascii="Times New Roman" w:eastAsia="Times New Roman" w:hAnsi="Times New Roman" w:cs="Times New Roman"/>
          <w:sz w:val="24"/>
          <w:szCs w:val="24"/>
          <w:lang w:eastAsia="lv-LV"/>
        </w:rPr>
        <w:t>Z</w:t>
      </w:r>
      <w:r w:rsidR="004054CD">
        <w:rPr>
          <w:rFonts w:ascii="Times New Roman" w:eastAsia="Times New Roman" w:hAnsi="Times New Roman" w:cs="Times New Roman"/>
          <w:sz w:val="24"/>
          <w:szCs w:val="24"/>
          <w:lang w:eastAsia="lv-LV"/>
        </w:rPr>
        <w:t xml:space="preserve">. </w:t>
      </w:r>
      <w:r w:rsidR="00A074C5">
        <w:rPr>
          <w:rFonts w:ascii="Times New Roman" w:eastAsia="Times New Roman" w:hAnsi="Times New Roman" w:cs="Times New Roman"/>
          <w:sz w:val="24"/>
          <w:szCs w:val="24"/>
          <w:lang w:eastAsia="lv-LV"/>
        </w:rPr>
        <w:t>L</w:t>
      </w:r>
      <w:r w:rsidR="004054CD">
        <w:rPr>
          <w:rFonts w:ascii="Times New Roman" w:eastAsia="Times New Roman" w:hAnsi="Times New Roman" w:cs="Times New Roman"/>
          <w:sz w:val="24"/>
          <w:szCs w:val="24"/>
          <w:lang w:eastAsia="lv-LV"/>
        </w:rPr>
        <w:t xml:space="preserve">. </w:t>
      </w:r>
      <w:r w:rsidR="00A074C5">
        <w:rPr>
          <w:rFonts w:ascii="Times New Roman" w:eastAsia="Times New Roman" w:hAnsi="Times New Roman" w:cs="Times New Roman"/>
          <w:sz w:val="24"/>
          <w:szCs w:val="24"/>
          <w:lang w:eastAsia="lv-LV"/>
        </w:rPr>
        <w:t>un J</w:t>
      </w:r>
      <w:r w:rsidR="004054CD">
        <w:rPr>
          <w:rFonts w:ascii="Times New Roman" w:eastAsia="Times New Roman" w:hAnsi="Times New Roman" w:cs="Times New Roman"/>
          <w:sz w:val="24"/>
          <w:szCs w:val="24"/>
          <w:lang w:eastAsia="lv-LV"/>
        </w:rPr>
        <w:t xml:space="preserve">. </w:t>
      </w:r>
      <w:r w:rsidR="00A074C5">
        <w:rPr>
          <w:rFonts w:ascii="Times New Roman" w:eastAsia="Times New Roman" w:hAnsi="Times New Roman" w:cs="Times New Roman"/>
          <w:sz w:val="24"/>
          <w:szCs w:val="24"/>
          <w:lang w:eastAsia="lv-LV"/>
        </w:rPr>
        <w:t>K</w:t>
      </w:r>
      <w:r w:rsidR="004054CD">
        <w:rPr>
          <w:rFonts w:ascii="Times New Roman" w:eastAsia="Times New Roman" w:hAnsi="Times New Roman" w:cs="Times New Roman"/>
          <w:sz w:val="24"/>
          <w:szCs w:val="24"/>
          <w:lang w:eastAsia="lv-LV"/>
        </w:rPr>
        <w:t xml:space="preserve">. </w:t>
      </w:r>
      <w:r w:rsidR="00CE230D">
        <w:rPr>
          <w:rFonts w:ascii="Times New Roman" w:eastAsia="Times New Roman" w:hAnsi="Times New Roman" w:cs="Times New Roman"/>
          <w:sz w:val="24"/>
          <w:szCs w:val="24"/>
          <w:lang w:eastAsia="lv-LV"/>
        </w:rPr>
        <w:t xml:space="preserve">un detālplānojuma </w:t>
      </w:r>
      <w:proofErr w:type="spellStart"/>
      <w:r w:rsidR="00CE230D">
        <w:rPr>
          <w:rFonts w:ascii="Times New Roman" w:eastAsia="Times New Roman" w:hAnsi="Times New Roman" w:cs="Times New Roman"/>
          <w:sz w:val="24"/>
          <w:szCs w:val="24"/>
          <w:lang w:eastAsia="lv-LV"/>
        </w:rPr>
        <w:t>iztrādātāju</w:t>
      </w:r>
      <w:proofErr w:type="spellEnd"/>
      <w:r w:rsidRPr="00467CD5">
        <w:rPr>
          <w:rFonts w:ascii="Times New Roman" w:eastAsia="Times New Roman" w:hAnsi="Times New Roman" w:cs="Times New Roman"/>
          <w:sz w:val="24"/>
          <w:szCs w:val="24"/>
          <w:lang w:eastAsia="lv-LV"/>
        </w:rPr>
        <w:t xml:space="preserve"> līgumu par Detālplānojuma izstrādi un finansēšanu saskaņā ar 2.pielikumu sešu nedēļu laikā pēc lēmuma stāšanās spēkā.</w:t>
      </w:r>
    </w:p>
    <w:p w14:paraId="1B0BB25E" w14:textId="77777777" w:rsidR="00467CD5" w:rsidRPr="00467CD5" w:rsidRDefault="00467CD5" w:rsidP="00964285">
      <w:pPr>
        <w:numPr>
          <w:ilvl w:val="0"/>
          <w:numId w:val="3"/>
        </w:numPr>
        <w:spacing w:after="60" w:line="240" w:lineRule="auto"/>
        <w:ind w:left="426"/>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 xml:space="preserve">Noteikt, ka šis lēmums zaudē spēku, ja netiek izpildīts tā 4.punkts. </w:t>
      </w:r>
    </w:p>
    <w:p w14:paraId="2AC67832" w14:textId="77777777" w:rsidR="00467CD5" w:rsidRPr="00467CD5" w:rsidRDefault="00467CD5" w:rsidP="00964285">
      <w:pPr>
        <w:numPr>
          <w:ilvl w:val="0"/>
          <w:numId w:val="3"/>
        </w:numPr>
        <w:tabs>
          <w:tab w:val="left" w:pos="426"/>
          <w:tab w:val="center" w:pos="4082"/>
        </w:tabs>
        <w:spacing w:after="60" w:line="240" w:lineRule="auto"/>
        <w:ind w:left="426"/>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 xml:space="preserve">Uzdot Pašvaldības Centrālās administrācijas Attīstības un plānošanas nodaļas telpiskajam plānotajam: </w:t>
      </w:r>
    </w:p>
    <w:p w14:paraId="1AFDEAE9" w14:textId="77777777" w:rsidR="00467CD5" w:rsidRPr="00467CD5" w:rsidRDefault="00467CD5" w:rsidP="00964285">
      <w:pPr>
        <w:tabs>
          <w:tab w:val="left" w:pos="567"/>
          <w:tab w:val="center" w:pos="4082"/>
        </w:tabs>
        <w:spacing w:after="60" w:line="240" w:lineRule="auto"/>
        <w:ind w:left="567" w:right="-1"/>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b/>
          <w:bCs/>
          <w:sz w:val="24"/>
          <w:szCs w:val="24"/>
          <w:lang w:eastAsia="lv-LV"/>
        </w:rPr>
        <w:t>6.1.</w:t>
      </w:r>
      <w:r w:rsidRPr="00467CD5">
        <w:rPr>
          <w:rFonts w:ascii="Times New Roman" w:eastAsia="Times New Roman" w:hAnsi="Times New Roman" w:cs="Times New Roman"/>
          <w:sz w:val="24"/>
          <w:szCs w:val="24"/>
          <w:lang w:eastAsia="lv-LV"/>
        </w:rPr>
        <w:t xml:space="preserve"> piecu darbdienu laikā pēc šī lēmuma stāšanās s</w:t>
      </w:r>
      <w:bookmarkStart w:id="2" w:name="_GoBack"/>
      <w:bookmarkEnd w:id="2"/>
      <w:r w:rsidRPr="00467CD5">
        <w:rPr>
          <w:rFonts w:ascii="Times New Roman" w:eastAsia="Times New Roman" w:hAnsi="Times New Roman" w:cs="Times New Roman"/>
          <w:sz w:val="24"/>
          <w:szCs w:val="24"/>
          <w:lang w:eastAsia="lv-LV"/>
        </w:rPr>
        <w:t>pēkā nodrošināt paziņojuma par Detālplānojuma izstrādes uzsākšanu un šī lēmuma ievietošanu Teritorijas attīstības plānošanas informācijas sistēmā, kā arī publicēšanu Pašvaldības interneta vietnē;</w:t>
      </w:r>
    </w:p>
    <w:p w14:paraId="1A29B0D5" w14:textId="77777777" w:rsidR="00467CD5" w:rsidRPr="00467CD5" w:rsidRDefault="00467CD5" w:rsidP="00964285">
      <w:pPr>
        <w:tabs>
          <w:tab w:val="left" w:pos="567"/>
          <w:tab w:val="center" w:pos="4082"/>
        </w:tabs>
        <w:spacing w:after="60" w:line="240" w:lineRule="auto"/>
        <w:ind w:left="567" w:right="-1"/>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b/>
          <w:bCs/>
          <w:sz w:val="24"/>
          <w:szCs w:val="24"/>
          <w:lang w:eastAsia="lv-LV"/>
        </w:rPr>
        <w:t>6.2.</w:t>
      </w:r>
      <w:r w:rsidRPr="00467CD5">
        <w:rPr>
          <w:rFonts w:ascii="Times New Roman" w:eastAsia="Times New Roman" w:hAnsi="Times New Roman" w:cs="Times New Roman"/>
          <w:sz w:val="24"/>
          <w:szCs w:val="24"/>
          <w:lang w:eastAsia="lv-LV"/>
        </w:rPr>
        <w:t xml:space="preserve"> nodrošināt šā lēmuma 6.1.punktā minētā paziņojuma publicēšanu Pašvaldības informatīvā izdevuma tuvākajā numurā.  </w:t>
      </w:r>
    </w:p>
    <w:p w14:paraId="4C719A18" w14:textId="77777777" w:rsidR="00467CD5" w:rsidRPr="00467CD5" w:rsidRDefault="00467CD5" w:rsidP="00964285">
      <w:pPr>
        <w:tabs>
          <w:tab w:val="left" w:pos="567"/>
          <w:tab w:val="center" w:pos="4082"/>
        </w:tabs>
        <w:spacing w:after="60" w:line="240" w:lineRule="auto"/>
        <w:ind w:left="567" w:right="-1"/>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b/>
          <w:bCs/>
          <w:sz w:val="24"/>
          <w:szCs w:val="24"/>
          <w:lang w:eastAsia="lv-LV"/>
        </w:rPr>
        <w:t>6.3.</w:t>
      </w:r>
      <w:r w:rsidRPr="00467CD5">
        <w:rPr>
          <w:rFonts w:ascii="Times New Roman" w:eastAsia="Times New Roman" w:hAnsi="Times New Roman" w:cs="Times New Roman"/>
          <w:sz w:val="24"/>
          <w:szCs w:val="24"/>
          <w:lang w:eastAsia="lv-LV"/>
        </w:rPr>
        <w:t xml:space="preserve"> četru nedēļu laikā pēc lēmuma spēkā stāšanās nodrošināt Ministru kabineta 2014.gada 14.oktobra noteikumu Nr.628 “Noteikumi par pašvaldību teritorijas attīstības plānošanas dokumentiem” 105.punktā minētā paziņojuma nosūtīšanu nekustamo īpašumu īpašniekiem, kuru īpašumā (valdījumā) esošie nekustamie īpašumi robežojas ar Detālplānojuma teritoriju. </w:t>
      </w:r>
    </w:p>
    <w:p w14:paraId="3D3165D5" w14:textId="77777777" w:rsidR="00467CD5" w:rsidRPr="00467CD5" w:rsidRDefault="00467CD5" w:rsidP="00964285">
      <w:pPr>
        <w:numPr>
          <w:ilvl w:val="0"/>
          <w:numId w:val="3"/>
        </w:numPr>
        <w:tabs>
          <w:tab w:val="left" w:pos="426"/>
          <w:tab w:val="center" w:pos="4082"/>
        </w:tabs>
        <w:spacing w:after="60" w:line="240" w:lineRule="auto"/>
        <w:ind w:left="426" w:hanging="426"/>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Kontroli par lēmuma izpildi uzdot Pašvaldības izpilddirektoram.</w:t>
      </w:r>
    </w:p>
    <w:p w14:paraId="33F86457" w14:textId="77777777" w:rsidR="00964285" w:rsidRDefault="00964285" w:rsidP="00467CD5">
      <w:pPr>
        <w:spacing w:after="0" w:line="240" w:lineRule="auto"/>
        <w:ind w:left="215"/>
        <w:jc w:val="right"/>
        <w:rPr>
          <w:rFonts w:ascii="Times New Roman" w:eastAsia="Times New Roman" w:hAnsi="Times New Roman" w:cs="Times New Roman"/>
          <w:sz w:val="24"/>
          <w:szCs w:val="20"/>
        </w:rPr>
      </w:pPr>
    </w:p>
    <w:p w14:paraId="6CA23DD6" w14:textId="77777777" w:rsidR="00467CD5" w:rsidRPr="00467CD5" w:rsidRDefault="00467CD5" w:rsidP="00467CD5">
      <w:pPr>
        <w:spacing w:after="0" w:line="240" w:lineRule="auto"/>
        <w:ind w:left="215"/>
        <w:jc w:val="right"/>
        <w:rPr>
          <w:rFonts w:ascii="Times New Roman" w:eastAsia="Times New Roman" w:hAnsi="Times New Roman" w:cs="Times New Roman"/>
          <w:sz w:val="24"/>
          <w:szCs w:val="20"/>
        </w:rPr>
      </w:pPr>
      <w:r w:rsidRPr="00467CD5">
        <w:rPr>
          <w:rFonts w:ascii="Times New Roman" w:eastAsia="Times New Roman" w:hAnsi="Times New Roman" w:cs="Times New Roman"/>
          <w:sz w:val="24"/>
          <w:szCs w:val="20"/>
        </w:rPr>
        <w:t>(Sēdes vadītāja,</w:t>
      </w:r>
    </w:p>
    <w:p w14:paraId="5864841F" w14:textId="6DAC1F72" w:rsidR="00DA1620" w:rsidRPr="00B564DE" w:rsidRDefault="00467CD5" w:rsidP="000C1424">
      <w:pPr>
        <w:spacing w:after="0" w:line="240" w:lineRule="auto"/>
        <w:ind w:left="215"/>
        <w:jc w:val="right"/>
        <w:rPr>
          <w:rFonts w:ascii="Times New Roman" w:hAnsi="Times New Roman" w:cs="Times New Roman"/>
          <w:sz w:val="24"/>
          <w:szCs w:val="24"/>
        </w:rPr>
      </w:pPr>
      <w:r w:rsidRPr="00467CD5">
        <w:rPr>
          <w:rFonts w:ascii="Times New Roman" w:eastAsia="Times New Roman" w:hAnsi="Times New Roman" w:cs="Times New Roman"/>
          <w:sz w:val="24"/>
          <w:szCs w:val="20"/>
        </w:rPr>
        <w:t xml:space="preserve">domes priekšsēdētāja </w:t>
      </w:r>
      <w:proofErr w:type="spellStart"/>
      <w:r w:rsidRPr="00467CD5">
        <w:rPr>
          <w:rFonts w:ascii="Times New Roman" w:eastAsia="Times New Roman" w:hAnsi="Times New Roman" w:cs="Times New Roman"/>
          <w:sz w:val="24"/>
          <w:szCs w:val="20"/>
        </w:rPr>
        <w:t>E.Helmaņa</w:t>
      </w:r>
      <w:proofErr w:type="spellEnd"/>
      <w:r w:rsidRPr="00467CD5">
        <w:rPr>
          <w:rFonts w:ascii="Times New Roman" w:eastAsia="Times New Roman" w:hAnsi="Times New Roman" w:cs="Times New Roman"/>
          <w:sz w:val="24"/>
          <w:szCs w:val="20"/>
        </w:rPr>
        <w:t xml:space="preserve"> paraksts)</w:t>
      </w:r>
    </w:p>
    <w:sectPr w:rsidR="00DA1620" w:rsidRPr="00B564DE" w:rsidSect="0001440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9F6AE" w14:textId="77777777" w:rsidR="00E00197" w:rsidRDefault="00E00197" w:rsidP="00E00197">
      <w:pPr>
        <w:spacing w:after="0" w:line="240" w:lineRule="auto"/>
      </w:pPr>
      <w:r>
        <w:separator/>
      </w:r>
    </w:p>
  </w:endnote>
  <w:endnote w:type="continuationSeparator" w:id="0">
    <w:p w14:paraId="56642B21" w14:textId="77777777" w:rsidR="00E00197" w:rsidRDefault="00E00197" w:rsidP="00E0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9C70D" w14:textId="77777777" w:rsidR="00E00197" w:rsidRDefault="00E00197" w:rsidP="00E00197">
      <w:pPr>
        <w:spacing w:after="0" w:line="240" w:lineRule="auto"/>
      </w:pPr>
      <w:r>
        <w:separator/>
      </w:r>
    </w:p>
  </w:footnote>
  <w:footnote w:type="continuationSeparator" w:id="0">
    <w:p w14:paraId="3ECAD2A6" w14:textId="77777777" w:rsidR="00E00197" w:rsidRDefault="00E00197" w:rsidP="00E00197">
      <w:pPr>
        <w:spacing w:after="0" w:line="240" w:lineRule="auto"/>
      </w:pPr>
      <w:r>
        <w:continuationSeparator/>
      </w:r>
    </w:p>
  </w:footnote>
  <w:footnote w:id="1">
    <w:p w14:paraId="2F82CDDB" w14:textId="77777777" w:rsidR="00F93F8B" w:rsidRDefault="00F93F8B" w:rsidP="00F93F8B">
      <w:pPr>
        <w:pStyle w:val="Vresteksts"/>
      </w:pPr>
      <w:r>
        <w:rPr>
          <w:rStyle w:val="Vresatsauce"/>
        </w:rPr>
        <w:footnoteRef/>
      </w:r>
      <w:r>
        <w:t xml:space="preserve"> </w:t>
      </w:r>
      <w:hyperlink r:id="rId1" w:history="1">
        <w:r w:rsidRPr="00E473AC">
          <w:rPr>
            <w:rStyle w:val="Hipersaite"/>
          </w:rPr>
          <w:t>https://tapis.gov.lv/tapis/lv/downloads/44050</w:t>
        </w:r>
      </w:hyperlink>
      <w:r>
        <w:t xml:space="preserve"> </w:t>
      </w:r>
    </w:p>
  </w:footnote>
  <w:footnote w:id="2">
    <w:p w14:paraId="482019AF" w14:textId="77777777" w:rsidR="00F93F8B" w:rsidRDefault="00F93F8B" w:rsidP="00F93F8B">
      <w:pPr>
        <w:pStyle w:val="Vresteksts"/>
      </w:pPr>
      <w:r>
        <w:rPr>
          <w:rStyle w:val="Vresatsauce"/>
        </w:rPr>
        <w:footnoteRef/>
      </w:r>
      <w:r>
        <w:t xml:space="preserve"> </w:t>
      </w:r>
      <w:hyperlink r:id="rId2" w:history="1">
        <w:r w:rsidRPr="00B54FB0">
          <w:rPr>
            <w:rStyle w:val="Hipersaite"/>
          </w:rPr>
          <w:t>https://tapis.gov.lv/tapis/lv/downloads/464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216113"/>
    <w:multiLevelType w:val="hybridMultilevel"/>
    <w:tmpl w:val="A600D894"/>
    <w:lvl w:ilvl="0" w:tplc="CE82C6A2">
      <w:start w:val="1"/>
      <w:numFmt w:val="decimal"/>
      <w:lvlText w:val="%1."/>
      <w:lvlJc w:val="righ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92B6FBB"/>
    <w:multiLevelType w:val="hybridMultilevel"/>
    <w:tmpl w:val="6D6C48FE"/>
    <w:lvl w:ilvl="0" w:tplc="CE82C6A2">
      <w:start w:val="1"/>
      <w:numFmt w:val="decimal"/>
      <w:lvlText w:val="%1."/>
      <w:lvlJc w:val="righ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20"/>
    <w:rsid w:val="0001440E"/>
    <w:rsid w:val="000C1424"/>
    <w:rsid w:val="000C2C3E"/>
    <w:rsid w:val="000D72A8"/>
    <w:rsid w:val="001005EC"/>
    <w:rsid w:val="00156A54"/>
    <w:rsid w:val="001B41D1"/>
    <w:rsid w:val="001E0A97"/>
    <w:rsid w:val="00204481"/>
    <w:rsid w:val="0023056C"/>
    <w:rsid w:val="00260E72"/>
    <w:rsid w:val="00271FC0"/>
    <w:rsid w:val="002B5D5E"/>
    <w:rsid w:val="002D4508"/>
    <w:rsid w:val="002E5536"/>
    <w:rsid w:val="00301131"/>
    <w:rsid w:val="00320E3E"/>
    <w:rsid w:val="00333A65"/>
    <w:rsid w:val="00367512"/>
    <w:rsid w:val="00383861"/>
    <w:rsid w:val="003B52F0"/>
    <w:rsid w:val="003F0832"/>
    <w:rsid w:val="004054CD"/>
    <w:rsid w:val="004175DE"/>
    <w:rsid w:val="00427242"/>
    <w:rsid w:val="00467CD5"/>
    <w:rsid w:val="00481CFC"/>
    <w:rsid w:val="005148BE"/>
    <w:rsid w:val="00535F19"/>
    <w:rsid w:val="00567FBD"/>
    <w:rsid w:val="005976DB"/>
    <w:rsid w:val="005B05E2"/>
    <w:rsid w:val="00623DC3"/>
    <w:rsid w:val="00672647"/>
    <w:rsid w:val="007701B9"/>
    <w:rsid w:val="007C1BB7"/>
    <w:rsid w:val="007F6066"/>
    <w:rsid w:val="008007E4"/>
    <w:rsid w:val="00806E66"/>
    <w:rsid w:val="0084739A"/>
    <w:rsid w:val="00891263"/>
    <w:rsid w:val="008A12EA"/>
    <w:rsid w:val="008A6A6F"/>
    <w:rsid w:val="008C2C83"/>
    <w:rsid w:val="00964285"/>
    <w:rsid w:val="00995EC0"/>
    <w:rsid w:val="009A7F10"/>
    <w:rsid w:val="009B685E"/>
    <w:rsid w:val="009F0B4A"/>
    <w:rsid w:val="009F55D7"/>
    <w:rsid w:val="00A00324"/>
    <w:rsid w:val="00A05952"/>
    <w:rsid w:val="00A074C5"/>
    <w:rsid w:val="00A5025B"/>
    <w:rsid w:val="00A93E4F"/>
    <w:rsid w:val="00AA50F1"/>
    <w:rsid w:val="00AB0D90"/>
    <w:rsid w:val="00AC00CC"/>
    <w:rsid w:val="00AD5F7B"/>
    <w:rsid w:val="00AF6FEA"/>
    <w:rsid w:val="00B564DE"/>
    <w:rsid w:val="00B818EB"/>
    <w:rsid w:val="00BA18E6"/>
    <w:rsid w:val="00BE5014"/>
    <w:rsid w:val="00C01750"/>
    <w:rsid w:val="00C3173A"/>
    <w:rsid w:val="00C44373"/>
    <w:rsid w:val="00CE230D"/>
    <w:rsid w:val="00D77EF0"/>
    <w:rsid w:val="00DA1620"/>
    <w:rsid w:val="00E00197"/>
    <w:rsid w:val="00E410FF"/>
    <w:rsid w:val="00E83E6A"/>
    <w:rsid w:val="00E9255E"/>
    <w:rsid w:val="00EA0CF8"/>
    <w:rsid w:val="00EC59EB"/>
    <w:rsid w:val="00EE7B74"/>
    <w:rsid w:val="00F3175D"/>
    <w:rsid w:val="00F52DD7"/>
    <w:rsid w:val="00F93F8B"/>
    <w:rsid w:val="00F9641C"/>
    <w:rsid w:val="00F97B47"/>
    <w:rsid w:val="00FD7658"/>
    <w:rsid w:val="00FE3697"/>
    <w:rsid w:val="00FF43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A263"/>
  <w15:docId w15:val="{970A753F-A138-4F04-BCCC-B02443BE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91263"/>
    <w:pPr>
      <w:ind w:left="720"/>
      <w:contextualSpacing/>
    </w:pPr>
  </w:style>
  <w:style w:type="character" w:customStyle="1" w:styleId="Hipersaite1">
    <w:name w:val="Hipersaite1"/>
    <w:basedOn w:val="Noklusjumarindkopasfonts"/>
    <w:uiPriority w:val="99"/>
    <w:unhideWhenUsed/>
    <w:rsid w:val="00E00197"/>
    <w:rPr>
      <w:color w:val="0000FF"/>
      <w:u w:val="single"/>
    </w:rPr>
  </w:style>
  <w:style w:type="paragraph" w:styleId="Vresteksts">
    <w:name w:val="footnote text"/>
    <w:basedOn w:val="Parasts"/>
    <w:link w:val="VrestekstsRakstz"/>
    <w:rsid w:val="00E00197"/>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basedOn w:val="Noklusjumarindkopasfonts"/>
    <w:link w:val="Vresteksts"/>
    <w:rsid w:val="00E00197"/>
    <w:rPr>
      <w:rFonts w:ascii="Times New Roman" w:eastAsia="Times New Roman" w:hAnsi="Times New Roman" w:cs="Times New Roman"/>
      <w:sz w:val="20"/>
      <w:szCs w:val="20"/>
      <w:lang w:eastAsia="lv-LV"/>
    </w:rPr>
  </w:style>
  <w:style w:type="character" w:styleId="Vresatsauce">
    <w:name w:val="footnote reference"/>
    <w:rsid w:val="00E00197"/>
    <w:rPr>
      <w:vertAlign w:val="superscript"/>
    </w:rPr>
  </w:style>
  <w:style w:type="character" w:styleId="Hipersaite">
    <w:name w:val="Hyperlink"/>
    <w:basedOn w:val="Noklusjumarindkopasfonts"/>
    <w:uiPriority w:val="99"/>
    <w:unhideWhenUsed/>
    <w:rsid w:val="00E00197"/>
    <w:rPr>
      <w:color w:val="0000FF" w:themeColor="hyperlink"/>
      <w:u w:val="single"/>
    </w:rPr>
  </w:style>
  <w:style w:type="paragraph" w:styleId="Balonteksts">
    <w:name w:val="Balloon Text"/>
    <w:basedOn w:val="Parasts"/>
    <w:link w:val="BalontekstsRakstz"/>
    <w:uiPriority w:val="99"/>
    <w:semiHidden/>
    <w:unhideWhenUsed/>
    <w:rsid w:val="000C142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C1424"/>
    <w:rPr>
      <w:rFonts w:ascii="Segoe UI" w:hAnsi="Segoe UI" w:cs="Segoe UI"/>
      <w:sz w:val="18"/>
      <w:szCs w:val="18"/>
    </w:rPr>
  </w:style>
  <w:style w:type="character" w:customStyle="1" w:styleId="UnresolvedMention">
    <w:name w:val="Unresolved Mention"/>
    <w:basedOn w:val="Noklusjumarindkopasfonts"/>
    <w:uiPriority w:val="99"/>
    <w:semiHidden/>
    <w:unhideWhenUsed/>
    <w:rsid w:val="00AB0D90"/>
    <w:rPr>
      <w:color w:val="605E5C"/>
      <w:shd w:val="clear" w:color="auto" w:fill="E1DFDD"/>
    </w:rPr>
  </w:style>
  <w:style w:type="character" w:styleId="Izmantotahipersaite">
    <w:name w:val="FollowedHyperlink"/>
    <w:basedOn w:val="Noklusjumarindkopasfonts"/>
    <w:uiPriority w:val="99"/>
    <w:semiHidden/>
    <w:unhideWhenUsed/>
    <w:rsid w:val="00AB0D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tapis.gov.lv/tapis/lv/downloads/464" TargetMode="External"/><Relationship Id="rId1" Type="http://schemas.openxmlformats.org/officeDocument/2006/relationships/hyperlink" Target="https://tapis.gov.lv/tapis/lv/downloads/44050"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3259</Words>
  <Characters>1858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Benita Steina</dc:creator>
  <cp:lastModifiedBy>Santa Hermane</cp:lastModifiedBy>
  <cp:revision>2</cp:revision>
  <cp:lastPrinted>2023-10-26T10:31:00Z</cp:lastPrinted>
  <dcterms:created xsi:type="dcterms:W3CDTF">2023-10-26T10:38:00Z</dcterms:created>
  <dcterms:modified xsi:type="dcterms:W3CDTF">2023-10-26T10:38:00Z</dcterms:modified>
</cp:coreProperties>
</file>