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B0C3" w14:textId="77777777" w:rsidR="00407755" w:rsidRPr="00F4650F" w:rsidRDefault="00407755" w:rsidP="00407755"/>
    <w:p w14:paraId="629A1662" w14:textId="77777777" w:rsidR="00C828A0" w:rsidRPr="00C828A0" w:rsidRDefault="00C828A0" w:rsidP="00C828A0">
      <w:pPr>
        <w:widowControl w:val="0"/>
        <w:ind w:right="43"/>
        <w:jc w:val="center"/>
        <w:rPr>
          <w:rFonts w:ascii="Calibri" w:eastAsia="Calibri" w:hAnsi="Calibri"/>
          <w:noProof/>
          <w:sz w:val="22"/>
          <w:szCs w:val="22"/>
          <w:lang w:val="en-US"/>
        </w:rPr>
      </w:pPr>
      <w:r w:rsidRPr="00C828A0">
        <w:rPr>
          <w:rFonts w:ascii="Calibri" w:eastAsia="Calibri" w:hAnsi="Calibri"/>
          <w:noProof/>
          <w:sz w:val="22"/>
          <w:szCs w:val="22"/>
          <w:lang w:eastAsia="lv-LV"/>
        </w:rPr>
        <w:drawing>
          <wp:inline distT="0" distB="0" distL="0" distR="0" wp14:anchorId="0102CA4B" wp14:editId="63174F6C">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C599D05" w14:textId="77777777" w:rsidR="00C828A0" w:rsidRPr="00C828A0" w:rsidRDefault="00C828A0" w:rsidP="00C828A0">
      <w:pPr>
        <w:widowControl w:val="0"/>
        <w:ind w:right="43"/>
        <w:jc w:val="center"/>
        <w:rPr>
          <w:rFonts w:eastAsia="Calibri"/>
          <w:noProof/>
          <w:sz w:val="36"/>
          <w:szCs w:val="22"/>
          <w:lang w:val="en-US"/>
        </w:rPr>
      </w:pPr>
      <w:r w:rsidRPr="00C828A0">
        <w:rPr>
          <w:rFonts w:eastAsia="Calibri"/>
          <w:noProof/>
          <w:sz w:val="36"/>
          <w:szCs w:val="22"/>
          <w:lang w:val="en-US"/>
        </w:rPr>
        <w:t>OGRES  NOVADA  PAŠVALDĪBA</w:t>
      </w:r>
    </w:p>
    <w:p w14:paraId="24E9A67B" w14:textId="77777777" w:rsidR="00C828A0" w:rsidRPr="00C828A0" w:rsidRDefault="00C828A0" w:rsidP="00C828A0">
      <w:pPr>
        <w:widowControl w:val="0"/>
        <w:ind w:right="43"/>
        <w:jc w:val="center"/>
        <w:rPr>
          <w:rFonts w:eastAsia="Calibri"/>
          <w:noProof/>
          <w:sz w:val="18"/>
          <w:szCs w:val="22"/>
          <w:lang w:val="en-US"/>
        </w:rPr>
      </w:pPr>
      <w:r w:rsidRPr="00C828A0">
        <w:rPr>
          <w:rFonts w:eastAsia="Calibri"/>
          <w:noProof/>
          <w:sz w:val="18"/>
          <w:szCs w:val="22"/>
          <w:lang w:val="en-US"/>
        </w:rPr>
        <w:t>Reģ.Nr.90000024455, Brīvības iela 33, Ogre, Ogres nov., LV-5001</w:t>
      </w:r>
    </w:p>
    <w:p w14:paraId="32A4721C" w14:textId="77777777" w:rsidR="00C828A0" w:rsidRPr="00C828A0" w:rsidRDefault="00C828A0" w:rsidP="00C828A0">
      <w:pPr>
        <w:widowControl w:val="0"/>
        <w:pBdr>
          <w:bottom w:val="single" w:sz="4" w:space="1" w:color="auto"/>
        </w:pBdr>
        <w:ind w:right="43"/>
        <w:jc w:val="center"/>
        <w:rPr>
          <w:rFonts w:eastAsia="Calibri"/>
          <w:noProof/>
          <w:sz w:val="18"/>
          <w:szCs w:val="22"/>
          <w:lang w:val="en-US"/>
        </w:rPr>
      </w:pPr>
      <w:r w:rsidRPr="00C828A0">
        <w:rPr>
          <w:rFonts w:eastAsia="Calibri"/>
          <w:noProof/>
          <w:sz w:val="18"/>
          <w:szCs w:val="22"/>
          <w:lang w:val="en-US"/>
        </w:rPr>
        <w:t xml:space="preserve">tālrunis 65071160, </w:t>
      </w:r>
      <w:r w:rsidRPr="00C828A0">
        <w:rPr>
          <w:rFonts w:eastAsia="Calibri"/>
          <w:sz w:val="18"/>
          <w:szCs w:val="22"/>
        </w:rPr>
        <w:t xml:space="preserve">e-pasts: ogredome@ogresnovads.lv, www.ogresnovads.lv </w:t>
      </w:r>
    </w:p>
    <w:p w14:paraId="69BA6334" w14:textId="77777777" w:rsidR="00C828A0" w:rsidRPr="00177570" w:rsidRDefault="00C828A0" w:rsidP="00C828A0">
      <w:pPr>
        <w:widowControl w:val="0"/>
        <w:ind w:right="43"/>
        <w:rPr>
          <w:rFonts w:eastAsia="Calibri"/>
          <w:sz w:val="28"/>
          <w:szCs w:val="28"/>
          <w:lang w:val="en-US"/>
        </w:rPr>
      </w:pPr>
    </w:p>
    <w:p w14:paraId="2E7CA339" w14:textId="77777777" w:rsidR="00C828A0" w:rsidRPr="00C828A0" w:rsidRDefault="00C828A0" w:rsidP="00C828A0">
      <w:pPr>
        <w:widowControl w:val="0"/>
        <w:ind w:right="43"/>
        <w:jc w:val="center"/>
        <w:rPr>
          <w:rFonts w:eastAsia="Calibri"/>
          <w:sz w:val="32"/>
          <w:szCs w:val="32"/>
          <w:lang w:val="en-US"/>
        </w:rPr>
      </w:pPr>
      <w:r w:rsidRPr="00C828A0">
        <w:rPr>
          <w:rFonts w:eastAsia="Calibri"/>
          <w:sz w:val="28"/>
          <w:szCs w:val="28"/>
          <w:lang w:val="en-US"/>
        </w:rPr>
        <w:t>PAŠVALDĪBAS DOMES SĒDES PROTOKOLA IZRAKSTS</w:t>
      </w:r>
    </w:p>
    <w:p w14:paraId="7E8E99AB" w14:textId="77777777" w:rsidR="00C828A0" w:rsidRPr="00C828A0" w:rsidRDefault="00C828A0" w:rsidP="00C828A0">
      <w:pPr>
        <w:widowControl w:val="0"/>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C828A0" w:rsidRPr="00C828A0" w14:paraId="02BB71F3" w14:textId="77777777" w:rsidTr="008B5A3D">
        <w:tc>
          <w:tcPr>
            <w:tcW w:w="1648" w:type="pct"/>
          </w:tcPr>
          <w:p w14:paraId="3FAA3EC4" w14:textId="77777777" w:rsidR="00C828A0" w:rsidRPr="00C828A0" w:rsidRDefault="00C828A0" w:rsidP="00C828A0">
            <w:pPr>
              <w:widowControl w:val="0"/>
              <w:ind w:right="43"/>
              <w:rPr>
                <w:rFonts w:eastAsia="Calibri"/>
                <w:lang w:val="en-US"/>
              </w:rPr>
            </w:pPr>
          </w:p>
          <w:p w14:paraId="0136B29C" w14:textId="77777777" w:rsidR="00C828A0" w:rsidRPr="00C828A0" w:rsidRDefault="00C828A0" w:rsidP="00C828A0">
            <w:pPr>
              <w:widowControl w:val="0"/>
              <w:ind w:right="43"/>
              <w:rPr>
                <w:rFonts w:eastAsia="Calibri"/>
                <w:lang w:val="en-US"/>
              </w:rPr>
            </w:pPr>
            <w:r w:rsidRPr="00C828A0">
              <w:rPr>
                <w:rFonts w:eastAsia="Calibri"/>
                <w:lang w:val="en-US"/>
              </w:rPr>
              <w:t>Ogrē, Brīvības ielā 33</w:t>
            </w:r>
          </w:p>
        </w:tc>
        <w:tc>
          <w:tcPr>
            <w:tcW w:w="1647" w:type="pct"/>
          </w:tcPr>
          <w:p w14:paraId="2A6EB023" w14:textId="77777777" w:rsidR="00C828A0" w:rsidRPr="00C828A0" w:rsidRDefault="00C828A0" w:rsidP="00C828A0">
            <w:pPr>
              <w:keepNext/>
              <w:ind w:right="43"/>
              <w:jc w:val="center"/>
              <w:outlineLvl w:val="1"/>
              <w:rPr>
                <w:b/>
                <w:lang w:eastAsia="lv-LV"/>
              </w:rPr>
            </w:pPr>
          </w:p>
          <w:p w14:paraId="736801A9" w14:textId="0DAD1BA0" w:rsidR="00C828A0" w:rsidRPr="00C828A0" w:rsidRDefault="00C828A0" w:rsidP="00C828A0">
            <w:pPr>
              <w:keepNext/>
              <w:ind w:right="43"/>
              <w:jc w:val="center"/>
              <w:outlineLvl w:val="1"/>
              <w:rPr>
                <w:b/>
                <w:i/>
                <w:lang w:eastAsia="lv-LV"/>
              </w:rPr>
            </w:pPr>
            <w:r w:rsidRPr="00C828A0">
              <w:rPr>
                <w:b/>
                <w:lang w:eastAsia="lv-LV"/>
              </w:rPr>
              <w:t>Nr.</w:t>
            </w:r>
            <w:r w:rsidR="00A10E51">
              <w:rPr>
                <w:b/>
                <w:lang w:eastAsia="lv-LV"/>
              </w:rPr>
              <w:t>17</w:t>
            </w:r>
          </w:p>
        </w:tc>
        <w:tc>
          <w:tcPr>
            <w:tcW w:w="1705" w:type="pct"/>
          </w:tcPr>
          <w:p w14:paraId="781498A7" w14:textId="77777777" w:rsidR="00C828A0" w:rsidRPr="00C828A0" w:rsidRDefault="00C828A0" w:rsidP="00C828A0">
            <w:pPr>
              <w:widowControl w:val="0"/>
              <w:ind w:right="43"/>
              <w:jc w:val="right"/>
              <w:rPr>
                <w:rFonts w:eastAsia="Calibri"/>
                <w:lang w:val="en-US"/>
              </w:rPr>
            </w:pPr>
          </w:p>
          <w:p w14:paraId="4931489C" w14:textId="29709B46" w:rsidR="00C828A0" w:rsidRPr="00C828A0" w:rsidRDefault="00C828A0" w:rsidP="00C828A0">
            <w:pPr>
              <w:widowControl w:val="0"/>
              <w:ind w:right="43"/>
              <w:jc w:val="right"/>
              <w:rPr>
                <w:rFonts w:eastAsia="Calibri"/>
                <w:lang w:val="en-US"/>
              </w:rPr>
            </w:pPr>
            <w:r w:rsidRPr="00C828A0">
              <w:rPr>
                <w:rFonts w:eastAsia="Calibri"/>
                <w:lang w:val="en-US"/>
              </w:rPr>
              <w:t>20</w:t>
            </w:r>
            <w:r w:rsidR="00A10E51">
              <w:rPr>
                <w:rFonts w:eastAsia="Calibri"/>
                <w:lang w:val="en-US"/>
              </w:rPr>
              <w:t>23</w:t>
            </w:r>
            <w:r w:rsidRPr="00C828A0">
              <w:rPr>
                <w:rFonts w:eastAsia="Calibri"/>
                <w:lang w:val="en-US"/>
              </w:rPr>
              <w:t xml:space="preserve">.gada </w:t>
            </w:r>
            <w:r w:rsidR="00A10E51">
              <w:rPr>
                <w:rFonts w:eastAsia="Calibri"/>
                <w:lang w:val="en-US"/>
              </w:rPr>
              <w:t>26</w:t>
            </w:r>
            <w:r w:rsidRPr="00C828A0">
              <w:rPr>
                <w:rFonts w:eastAsia="Calibri"/>
                <w:lang w:val="en-US"/>
              </w:rPr>
              <w:t>.</w:t>
            </w:r>
            <w:r w:rsidR="00A10E51">
              <w:rPr>
                <w:rFonts w:eastAsia="Calibri"/>
                <w:lang w:val="en-US"/>
              </w:rPr>
              <w:t>oktobrī</w:t>
            </w:r>
          </w:p>
        </w:tc>
      </w:tr>
    </w:tbl>
    <w:p w14:paraId="6C0F329E" w14:textId="77777777" w:rsidR="00C828A0" w:rsidRPr="00C828A0" w:rsidRDefault="00C828A0" w:rsidP="00C828A0">
      <w:pPr>
        <w:widowControl w:val="0"/>
        <w:ind w:right="43"/>
        <w:jc w:val="center"/>
        <w:rPr>
          <w:rFonts w:eastAsia="Calibri"/>
          <w:b/>
          <w:lang w:val="en-US"/>
        </w:rPr>
      </w:pPr>
    </w:p>
    <w:p w14:paraId="462E20EE" w14:textId="71914FA2" w:rsidR="00407755" w:rsidRPr="00177570" w:rsidRDefault="00A10E51" w:rsidP="00177570">
      <w:pPr>
        <w:widowControl w:val="0"/>
        <w:ind w:right="43"/>
        <w:jc w:val="center"/>
        <w:rPr>
          <w:rFonts w:eastAsia="Calibri"/>
          <w:b/>
          <w:lang w:val="en-US"/>
        </w:rPr>
      </w:pPr>
      <w:r>
        <w:rPr>
          <w:rFonts w:eastAsia="Calibri"/>
          <w:b/>
          <w:lang w:val="en-US"/>
        </w:rPr>
        <w:t>24</w:t>
      </w:r>
      <w:r w:rsidR="00C828A0" w:rsidRPr="00C828A0">
        <w:rPr>
          <w:rFonts w:eastAsia="Calibri"/>
          <w:b/>
          <w:lang w:val="en-US"/>
        </w:rPr>
        <w:t>.</w:t>
      </w:r>
    </w:p>
    <w:p w14:paraId="72B236F4" w14:textId="221CB04E" w:rsidR="00D84DE0" w:rsidRDefault="00D84DE0" w:rsidP="00D84DE0">
      <w:pPr>
        <w:jc w:val="center"/>
        <w:rPr>
          <w:b/>
          <w:u w:val="single"/>
        </w:rPr>
      </w:pPr>
      <w:r w:rsidRPr="00E8250A">
        <w:rPr>
          <w:b/>
          <w:u w:val="single"/>
        </w:rPr>
        <w:t xml:space="preserve">Par </w:t>
      </w:r>
      <w:r w:rsidR="00B77B5A">
        <w:rPr>
          <w:b/>
          <w:u w:val="single"/>
        </w:rPr>
        <w:t>izlīguma noslēgšanu</w:t>
      </w:r>
    </w:p>
    <w:p w14:paraId="39F32F71" w14:textId="77777777" w:rsidR="006E5002" w:rsidRPr="00A10E51" w:rsidRDefault="006E5002" w:rsidP="00177570">
      <w:pPr>
        <w:pStyle w:val="Virsraksts2"/>
        <w:jc w:val="both"/>
        <w:rPr>
          <w:b w:val="0"/>
          <w:bCs w:val="0"/>
        </w:rPr>
      </w:pPr>
    </w:p>
    <w:p w14:paraId="65CD7F0A" w14:textId="4C6EB0BD" w:rsidR="0056077C" w:rsidRPr="00A10E51" w:rsidRDefault="006E5002" w:rsidP="0056077C">
      <w:pPr>
        <w:pStyle w:val="Virsraksts2"/>
        <w:jc w:val="both"/>
        <w:rPr>
          <w:b w:val="0"/>
          <w:bCs w:val="0"/>
        </w:rPr>
      </w:pPr>
      <w:r w:rsidRPr="00A10E51">
        <w:rPr>
          <w:sz w:val="16"/>
        </w:rPr>
        <w:tab/>
      </w:r>
      <w:r w:rsidR="00BC6FDE" w:rsidRPr="00A10E51">
        <w:rPr>
          <w:b w:val="0"/>
        </w:rPr>
        <w:t>Ogres novada pašvaldīb</w:t>
      </w:r>
      <w:r w:rsidR="00B14B1D" w:rsidRPr="00A10E51">
        <w:rPr>
          <w:b w:val="0"/>
        </w:rPr>
        <w:t>as</w:t>
      </w:r>
      <w:r w:rsidR="00D51EE9" w:rsidRPr="00A10E51">
        <w:rPr>
          <w:b w:val="0"/>
        </w:rPr>
        <w:t xml:space="preserve"> (turpmāk – Pašvaldība)</w:t>
      </w:r>
      <w:r w:rsidR="00BC6FDE" w:rsidRPr="00A10E51">
        <w:rPr>
          <w:b w:val="0"/>
        </w:rPr>
        <w:t xml:space="preserve"> </w:t>
      </w:r>
      <w:r w:rsidR="00BA7C3F" w:rsidRPr="00A10E51">
        <w:rPr>
          <w:b w:val="0"/>
          <w:szCs w:val="20"/>
        </w:rPr>
        <w:t xml:space="preserve">dome </w:t>
      </w:r>
      <w:r w:rsidR="00BA7C3F" w:rsidRPr="00A10E51">
        <w:rPr>
          <w:b w:val="0"/>
        </w:rPr>
        <w:t>202</w:t>
      </w:r>
      <w:r w:rsidR="0056077C" w:rsidRPr="00A10E51">
        <w:rPr>
          <w:b w:val="0"/>
        </w:rPr>
        <w:t>3</w:t>
      </w:r>
      <w:r w:rsidR="00BA7C3F" w:rsidRPr="00A10E51">
        <w:rPr>
          <w:b w:val="0"/>
        </w:rPr>
        <w:t xml:space="preserve">. gada </w:t>
      </w:r>
      <w:r w:rsidR="0056077C" w:rsidRPr="00A10E51">
        <w:rPr>
          <w:b w:val="0"/>
        </w:rPr>
        <w:t>27.jūlijā</w:t>
      </w:r>
      <w:r w:rsidR="00BA7C3F" w:rsidRPr="00A10E51">
        <w:rPr>
          <w:b w:val="0"/>
          <w:szCs w:val="20"/>
        </w:rPr>
        <w:t xml:space="preserve"> </w:t>
      </w:r>
      <w:r w:rsidR="00360FBD" w:rsidRPr="00A10E51">
        <w:rPr>
          <w:b w:val="0"/>
          <w:szCs w:val="20"/>
        </w:rPr>
        <w:t>pieņēm</w:t>
      </w:r>
      <w:r w:rsidR="006C02CB" w:rsidRPr="00A10E51">
        <w:rPr>
          <w:b w:val="0"/>
          <w:szCs w:val="20"/>
        </w:rPr>
        <w:t>a</w:t>
      </w:r>
      <w:r w:rsidR="00360FBD" w:rsidRPr="00A10E51">
        <w:rPr>
          <w:b w:val="0"/>
          <w:szCs w:val="20"/>
        </w:rPr>
        <w:t xml:space="preserve"> </w:t>
      </w:r>
      <w:r w:rsidR="00BA7C3F" w:rsidRPr="00A10E51">
        <w:rPr>
          <w:b w:val="0"/>
          <w:szCs w:val="20"/>
        </w:rPr>
        <w:t xml:space="preserve">lēmumu </w:t>
      </w:r>
      <w:bookmarkStart w:id="0" w:name="_Hlk492537646"/>
      <w:r w:rsidR="00BA7C3F" w:rsidRPr="00A10E51">
        <w:rPr>
          <w:b w:val="0"/>
        </w:rPr>
        <w:t>“</w:t>
      </w:r>
      <w:bookmarkEnd w:id="0"/>
      <w:r w:rsidR="0056077C" w:rsidRPr="00A10E51">
        <w:rPr>
          <w:b w:val="0"/>
        </w:rPr>
        <w:t>Par Ogres novada pašvaldības dalību izsolē”,</w:t>
      </w:r>
      <w:r w:rsidR="007A0538" w:rsidRPr="00A10E51">
        <w:rPr>
          <w:b w:val="0"/>
        </w:rPr>
        <w:t xml:space="preserve"> </w:t>
      </w:r>
      <w:r w:rsidR="0056077C" w:rsidRPr="00A10E51">
        <w:rPr>
          <w:b w:val="0"/>
          <w:lang w:eastAsia="lv-LV"/>
        </w:rPr>
        <w:t>un nolēma iegādāties</w:t>
      </w:r>
      <w:r w:rsidR="0056077C" w:rsidRPr="00A10E51">
        <w:rPr>
          <w:b w:val="0"/>
        </w:rPr>
        <w:t xml:space="preserve"> izsolē</w:t>
      </w:r>
      <w:r w:rsidR="0056077C" w:rsidRPr="00A10E51">
        <w:rPr>
          <w:b w:val="0"/>
          <w:lang w:eastAsia="lv-LV"/>
        </w:rPr>
        <w:t xml:space="preserve"> ½ domājamo daļu nekustamā īpašuma</w:t>
      </w:r>
      <w:r w:rsidR="0056077C" w:rsidRPr="00A10E51">
        <w:rPr>
          <w:b w:val="0"/>
        </w:rPr>
        <w:t xml:space="preserve"> Brīvības iela 2, Ogre, Ogres nov. (kadastra numurs 7401 001 0002)</w:t>
      </w:r>
      <w:r w:rsidR="0056077C" w:rsidRPr="00A10E51">
        <w:rPr>
          <w:b w:val="0"/>
          <w:lang w:eastAsia="lv-LV"/>
        </w:rPr>
        <w:t>,</w:t>
      </w:r>
      <w:r w:rsidR="0056077C" w:rsidRPr="00A10E51">
        <w:rPr>
          <w:lang w:eastAsia="lv-LV"/>
        </w:rPr>
        <w:t xml:space="preserve"> </w:t>
      </w:r>
      <w:r w:rsidR="0056077C" w:rsidRPr="00A10E51">
        <w:rPr>
          <w:b w:val="0"/>
          <w:lang w:eastAsia="lv-LV"/>
        </w:rPr>
        <w:t xml:space="preserve">kas kopumā sastāv no zemes vienības (kadastra apzīmējums </w:t>
      </w:r>
      <w:r w:rsidR="0056077C" w:rsidRPr="00A10E51">
        <w:rPr>
          <w:b w:val="0"/>
        </w:rPr>
        <w:t>7401 001 0002</w:t>
      </w:r>
      <w:r w:rsidR="0056077C" w:rsidRPr="00A10E51">
        <w:rPr>
          <w:b w:val="0"/>
          <w:lang w:eastAsia="lv-LV"/>
        </w:rPr>
        <w:t xml:space="preserve">) </w:t>
      </w:r>
      <w:r w:rsidR="0056077C" w:rsidRPr="00A10E51">
        <w:rPr>
          <w:b w:val="0"/>
        </w:rPr>
        <w:t>3771 m</w:t>
      </w:r>
      <w:r w:rsidR="0056077C" w:rsidRPr="00A10E51">
        <w:rPr>
          <w:b w:val="0"/>
          <w:vertAlign w:val="superscript"/>
        </w:rPr>
        <w:t>2</w:t>
      </w:r>
      <w:r w:rsidR="0056077C" w:rsidRPr="00A10E51">
        <w:rPr>
          <w:b w:val="0"/>
        </w:rPr>
        <w:t xml:space="preserve"> platībā </w:t>
      </w:r>
      <w:r w:rsidR="0056077C" w:rsidRPr="00A10E51">
        <w:rPr>
          <w:b w:val="0"/>
          <w:lang w:eastAsia="lv-LV"/>
        </w:rPr>
        <w:t xml:space="preserve">un uz tās esošās </w:t>
      </w:r>
      <w:r w:rsidR="0056077C" w:rsidRPr="00A10E51">
        <w:rPr>
          <w:b w:val="0"/>
        </w:rPr>
        <w:t>divstāvu ēkas (kadastra apzīmējums 7401 001 0002 001)</w:t>
      </w:r>
      <w:r w:rsidR="00B77B5A" w:rsidRPr="00A10E51">
        <w:rPr>
          <w:b w:val="0"/>
        </w:rPr>
        <w:t>, turpmāk – Nekustamais īpašums</w:t>
      </w:r>
      <w:r w:rsidR="0056077C" w:rsidRPr="00A10E51">
        <w:rPr>
          <w:b w:val="0"/>
          <w:lang w:eastAsia="lv-LV"/>
        </w:rPr>
        <w:t xml:space="preserve">, jo </w:t>
      </w:r>
      <w:r w:rsidR="00B77B5A" w:rsidRPr="00A10E51">
        <w:rPr>
          <w:b w:val="0"/>
          <w:lang w:eastAsia="lv-LV"/>
        </w:rPr>
        <w:t>N</w:t>
      </w:r>
      <w:r w:rsidR="0056077C" w:rsidRPr="00A10E51">
        <w:rPr>
          <w:b w:val="0"/>
          <w:lang w:eastAsia="lv-LV"/>
        </w:rPr>
        <w:t xml:space="preserve">ekustamais īpašums nepieciešams Pašvaldību likuma </w:t>
      </w:r>
      <w:r w:rsidR="0056077C" w:rsidRPr="00A10E51">
        <w:rPr>
          <w:b w:val="0"/>
          <w:noProof/>
        </w:rPr>
        <w:t xml:space="preserve">4. panta pirmās daļas 5. punktā noteiktās </w:t>
      </w:r>
      <w:r w:rsidR="0056077C" w:rsidRPr="00A10E51">
        <w:rPr>
          <w:b w:val="0"/>
          <w:lang w:eastAsia="lv-LV"/>
        </w:rPr>
        <w:t xml:space="preserve">pašvaldības autonomās funkcijas </w:t>
      </w:r>
      <w:r w:rsidR="0056077C" w:rsidRPr="00A10E51">
        <w:rPr>
          <w:b w:val="0"/>
          <w:noProof/>
        </w:rPr>
        <w:t xml:space="preserve">nodrošināšanai ar mērķi </w:t>
      </w:r>
      <w:r w:rsidR="0056077C" w:rsidRPr="00A10E51">
        <w:rPr>
          <w:b w:val="0"/>
          <w:bCs w:val="0"/>
          <w:szCs w:val="20"/>
        </w:rPr>
        <w:t>muzeja funkcijai izveidot Latvijas 20. gadsimta nozīmīgajiem vēstures notikumiem veltītās ekspozīcijas</w:t>
      </w:r>
      <w:r w:rsidR="0056077C" w:rsidRPr="00A10E51">
        <w:rPr>
          <w:b w:val="0"/>
          <w:shd w:val="clear" w:color="auto" w:fill="FFFFFF"/>
        </w:rPr>
        <w:t xml:space="preserve"> saskaņā ar </w:t>
      </w:r>
      <w:r w:rsidR="0056077C" w:rsidRPr="00A10E51">
        <w:rPr>
          <w:b w:val="0"/>
          <w:bCs w:val="0"/>
          <w:szCs w:val="20"/>
        </w:rPr>
        <w:t xml:space="preserve">Ogres novada pašvaldības domes </w:t>
      </w:r>
      <w:r w:rsidR="0056077C" w:rsidRPr="00A10E51">
        <w:rPr>
          <w:b w:val="0"/>
        </w:rPr>
        <w:t>2021. gada 11. novembra</w:t>
      </w:r>
      <w:r w:rsidR="0056077C" w:rsidRPr="00A10E51">
        <w:rPr>
          <w:b w:val="0"/>
          <w:bCs w:val="0"/>
          <w:szCs w:val="20"/>
        </w:rPr>
        <w:t xml:space="preserve"> lēmumu </w:t>
      </w:r>
      <w:r w:rsidR="0056077C" w:rsidRPr="00A10E51">
        <w:rPr>
          <w:b w:val="0"/>
          <w:bCs w:val="0"/>
        </w:rPr>
        <w:t>“Par nekustamā īpašuma Brīvības ielā 2, Ogrē,</w:t>
      </w:r>
      <w:r w:rsidR="0056077C" w:rsidRPr="00A10E51">
        <w:rPr>
          <w:b w:val="0"/>
          <w:i/>
        </w:rPr>
        <w:t xml:space="preserve"> </w:t>
      </w:r>
      <w:r w:rsidR="0056077C" w:rsidRPr="00A10E51">
        <w:rPr>
          <w:b w:val="0"/>
          <w:bCs w:val="0"/>
        </w:rPr>
        <w:t>Ogres nov., nepieciešamību sabiedrības vajadzībām”.</w:t>
      </w:r>
    </w:p>
    <w:p w14:paraId="2F76BCF0" w14:textId="47B27025" w:rsidR="0056077C" w:rsidRPr="00A10E51" w:rsidRDefault="0056077C" w:rsidP="0056077C">
      <w:pPr>
        <w:pStyle w:val="Virsraksts2"/>
        <w:ind w:firstLine="720"/>
        <w:jc w:val="both"/>
        <w:rPr>
          <w:b w:val="0"/>
        </w:rPr>
      </w:pPr>
      <w:r w:rsidRPr="00A10E51">
        <w:rPr>
          <w:b w:val="0"/>
        </w:rPr>
        <w:t xml:space="preserve">Zemgales apgabaltiesas iecirkņa Nr. 37 zvērinātas tiesu izpildītājas Gunitas Gruziņas-Vancevičas organizētā </w:t>
      </w:r>
      <w:r w:rsidR="00B77B5A" w:rsidRPr="00A10E51">
        <w:rPr>
          <w:b w:val="0"/>
        </w:rPr>
        <w:t xml:space="preserve">Nekustamā īpašuma </w:t>
      </w:r>
      <w:r w:rsidRPr="00A10E51">
        <w:rPr>
          <w:b w:val="0"/>
        </w:rPr>
        <w:t>izsole noslēdzās 2023. gada 6. septembrī plkst. 13:00.</w:t>
      </w:r>
    </w:p>
    <w:p w14:paraId="4AB9A313" w14:textId="33ED3FDE" w:rsidR="0056077C" w:rsidRPr="00A10E51" w:rsidRDefault="0056077C" w:rsidP="00771080">
      <w:pPr>
        <w:jc w:val="both"/>
      </w:pPr>
      <w:r w:rsidRPr="00A10E51">
        <w:tab/>
        <w:t xml:space="preserve">Pašvaldība kā izsoles dalībnieks nosolīja Nekustamo īpašumu par summu </w:t>
      </w:r>
      <w:r w:rsidRPr="00A10E51">
        <w:rPr>
          <w:lang w:eastAsia="lv-LV"/>
        </w:rPr>
        <w:t>64900 EUR</w:t>
      </w:r>
      <w:r w:rsidR="00B77B5A" w:rsidRPr="00A10E51">
        <w:rPr>
          <w:lang w:eastAsia="lv-LV"/>
        </w:rPr>
        <w:t xml:space="preserve"> </w:t>
      </w:r>
      <w:r w:rsidRPr="00A10E51">
        <w:rPr>
          <w:lang w:eastAsia="lv-LV"/>
        </w:rPr>
        <w:t xml:space="preserve">(sešdesmit četri tūkstoši deviņi simti </w:t>
      </w:r>
      <w:r w:rsidRPr="00A10E51">
        <w:rPr>
          <w:i/>
          <w:lang w:eastAsia="lv-LV"/>
        </w:rPr>
        <w:t>euro</w:t>
      </w:r>
      <w:r w:rsidR="00771080" w:rsidRPr="00A10E51">
        <w:rPr>
          <w:lang w:eastAsia="lv-LV"/>
        </w:rPr>
        <w:t xml:space="preserve">) un ir veikusi apmaksu </w:t>
      </w:r>
      <w:r w:rsidR="00771080" w:rsidRPr="00A10E51">
        <w:t>zvērinātas tiesu izpildītājas Gunitas Gruziņas-Vancevičas depozīta kontā.</w:t>
      </w:r>
    </w:p>
    <w:p w14:paraId="48D8FFAB" w14:textId="6CED209A" w:rsidR="00771080" w:rsidRPr="0009449C" w:rsidRDefault="00771080" w:rsidP="00771080">
      <w:pPr>
        <w:pStyle w:val="Standard"/>
        <w:spacing w:line="200" w:lineRule="atLeast"/>
        <w:jc w:val="both"/>
        <w:rPr>
          <w:rFonts w:ascii="Times New Roman" w:eastAsia="Times New Roman" w:hAnsi="Times New Roman" w:cs="Times New Roman"/>
          <w:color w:val="000000"/>
          <w:lang w:eastAsia="lv-LV"/>
        </w:rPr>
      </w:pPr>
      <w:r w:rsidRPr="00A10E51">
        <w:rPr>
          <w:rFonts w:ascii="Times New Roman" w:hAnsi="Times New Roman" w:cs="Times New Roman"/>
        </w:rPr>
        <w:tab/>
        <w:t>Pašvaldībā 2023. gada 18. oktobrī saņemts Zemgales rajona tiesas 2023.gada</w:t>
      </w:r>
      <w:r w:rsidRPr="00A10E51">
        <w:rPr>
          <w:rFonts w:ascii="Times New Roman" w:eastAsia="Times New Roman" w:hAnsi="Times New Roman" w:cs="Times New Roman"/>
        </w:rPr>
        <w:t xml:space="preserve">  18.oktobra paziņojums</w:t>
      </w:r>
      <w:r w:rsidR="00B77B5A" w:rsidRPr="00A10E51">
        <w:rPr>
          <w:rFonts w:ascii="Times New Roman" w:eastAsia="Times New Roman" w:hAnsi="Times New Roman" w:cs="Times New Roman"/>
        </w:rPr>
        <w:t xml:space="preserve"> </w:t>
      </w:r>
      <w:r w:rsidR="00B77B5A" w:rsidRPr="00A10E51">
        <w:rPr>
          <w:rFonts w:ascii="Times New Roman" w:hAnsi="Times New Roman" w:cs="Times New Roman"/>
          <w:iCs/>
        </w:rPr>
        <w:t>“</w:t>
      </w:r>
      <w:r w:rsidR="00B77B5A" w:rsidRPr="00A10E51">
        <w:rPr>
          <w:rFonts w:ascii="Times New Roman" w:eastAsia="Times New Roman" w:hAnsi="Times New Roman" w:cs="Times New Roman"/>
          <w:iCs/>
        </w:rPr>
        <w:t>Par sūdzības  izskatīšanu rakstveida procesā un paskaidrojumu iesniegšanu”</w:t>
      </w:r>
      <w:r w:rsidR="00B77B5A" w:rsidRPr="00A10E51">
        <w:rPr>
          <w:rFonts w:ascii="Times New Roman" w:hAnsi="Times New Roman" w:cs="Times New Roman"/>
          <w:color w:val="000000"/>
          <w:lang w:eastAsia="lv-LV"/>
        </w:rPr>
        <w:t xml:space="preserve">, ka </w:t>
      </w:r>
      <w:r w:rsidR="00B77B5A" w:rsidRPr="00A10E51">
        <w:rPr>
          <w:rFonts w:ascii="Times New Roman" w:eastAsia="Times New Roman" w:hAnsi="Times New Roman" w:cs="Times New Roman"/>
        </w:rPr>
        <w:t xml:space="preserve">Zemgales rajona </w:t>
      </w:r>
      <w:r w:rsidRPr="00A10E51">
        <w:rPr>
          <w:rFonts w:ascii="Times New Roman" w:eastAsia="Times New Roman" w:hAnsi="Times New Roman" w:cs="Times New Roman"/>
        </w:rPr>
        <w:t>tiesā ierosinātajā</w:t>
      </w:r>
      <w:r w:rsidRPr="00A10E51">
        <w:rPr>
          <w:rFonts w:ascii="Times New Roman" w:hAnsi="Times New Roman" w:cs="Times New Roman"/>
          <w:i/>
          <w:iCs/>
        </w:rPr>
        <w:t xml:space="preserve"> </w:t>
      </w:r>
      <w:r w:rsidRPr="00A10E51">
        <w:rPr>
          <w:rFonts w:ascii="Times New Roman" w:eastAsia="Times New Roman" w:hAnsi="Times New Roman" w:cs="Times New Roman"/>
        </w:rPr>
        <w:t>lietā Nr.</w:t>
      </w:r>
      <w:r w:rsidRPr="00A10E51">
        <w:rPr>
          <w:rFonts w:ascii="Times New Roman" w:hAnsi="Times New Roman" w:cs="Times New Roman"/>
          <w:color w:val="000000"/>
        </w:rPr>
        <w:t xml:space="preserve"> </w:t>
      </w:r>
      <w:r w:rsidRPr="00A10E51">
        <w:rPr>
          <w:rFonts w:ascii="Times New Roman" w:hAnsi="Times New Roman" w:cs="Times New Roman"/>
          <w:bCs/>
          <w:color w:val="000000"/>
          <w:shd w:val="clear" w:color="auto" w:fill="FFFFFF"/>
        </w:rPr>
        <w:t>C73626623</w:t>
      </w:r>
      <w:r w:rsidRPr="00A10E51">
        <w:rPr>
          <w:rFonts w:ascii="Times New Roman" w:hAnsi="Times New Roman" w:cs="Times New Roman"/>
          <w:i/>
          <w:iCs/>
        </w:rPr>
        <w:t xml:space="preserve"> </w:t>
      </w:r>
      <w:r w:rsidRPr="00A10E51">
        <w:rPr>
          <w:rFonts w:ascii="Times New Roman" w:eastAsia="Times New Roman" w:hAnsi="Times New Roman" w:cs="Times New Roman"/>
          <w:color w:val="000000"/>
          <w:lang w:eastAsia="lv-LV"/>
        </w:rPr>
        <w:t xml:space="preserve">2023.gada 15.septembrī saņemta </w:t>
      </w:r>
      <w:r w:rsidR="0009449C">
        <w:rPr>
          <w:rFonts w:ascii="Times New Roman" w:eastAsia="Times New Roman" w:hAnsi="Times New Roman" w:cs="Times New Roman"/>
          <w:color w:val="000000"/>
          <w:lang w:eastAsia="lv-LV"/>
        </w:rPr>
        <w:t>[Vārds un Uzvārds]</w:t>
      </w:r>
      <w:r w:rsidRPr="00A10E51">
        <w:rPr>
          <w:rFonts w:ascii="Times New Roman" w:eastAsia="Times New Roman" w:hAnsi="Times New Roman" w:cs="Times New Roman"/>
          <w:color w:val="000000"/>
          <w:lang w:eastAsia="lv-LV"/>
        </w:rPr>
        <w:t xml:space="preserve"> pilnvarotās pārstāves – zv</w:t>
      </w:r>
      <w:r w:rsidR="00B77B5A" w:rsidRPr="00A10E51">
        <w:rPr>
          <w:rFonts w:ascii="Times New Roman" w:eastAsia="Times New Roman" w:hAnsi="Times New Roman" w:cs="Times New Roman"/>
          <w:color w:val="000000"/>
          <w:lang w:eastAsia="lv-LV"/>
        </w:rPr>
        <w:t>ērinātas advokātes Artas Snipes</w:t>
      </w:r>
      <w:r w:rsidRPr="00A10E51">
        <w:rPr>
          <w:rFonts w:ascii="Times New Roman" w:eastAsia="Times New Roman" w:hAnsi="Times New Roman" w:cs="Times New Roman"/>
          <w:color w:val="000000"/>
          <w:lang w:eastAsia="lv-LV"/>
        </w:rPr>
        <w:t xml:space="preserve"> sūdzība par Zemgales apgabaltiesas iecirkņa Nr.37 zvērinātas tiesu izpildītājas Gunitas Gruziņas-Vancevičas  rīcību, rīkojot </w:t>
      </w:r>
      <w:r w:rsidR="0009449C">
        <w:rPr>
          <w:rFonts w:ascii="Times New Roman" w:eastAsia="Times New Roman" w:hAnsi="Times New Roman" w:cs="Times New Roman"/>
          <w:color w:val="000000"/>
          <w:lang w:eastAsia="lv-LV"/>
        </w:rPr>
        <w:t>[Vārds un Uzvārds]</w:t>
      </w:r>
      <w:r w:rsidR="00DC046B" w:rsidRPr="00A10E51">
        <w:rPr>
          <w:rFonts w:ascii="Times New Roman" w:eastAsia="Times New Roman" w:hAnsi="Times New Roman" w:cs="Times New Roman"/>
          <w:color w:val="000000"/>
          <w:lang w:eastAsia="lv-LV"/>
        </w:rPr>
        <w:t xml:space="preserve"> piederošā</w:t>
      </w:r>
      <w:r w:rsidRPr="00A10E51">
        <w:rPr>
          <w:rFonts w:ascii="Times New Roman" w:eastAsia="Times New Roman" w:hAnsi="Times New Roman" w:cs="Times New Roman"/>
          <w:color w:val="000000"/>
          <w:lang w:eastAsia="lv-LV"/>
        </w:rPr>
        <w:t xml:space="preserve"> </w:t>
      </w:r>
      <w:r w:rsidR="00DC046B" w:rsidRPr="00A10E51">
        <w:rPr>
          <w:rFonts w:ascii="Times New Roman" w:eastAsia="Times New Roman" w:hAnsi="Times New Roman" w:cs="Times New Roman"/>
          <w:color w:val="000000"/>
          <w:lang w:eastAsia="lv-LV"/>
        </w:rPr>
        <w:t>N</w:t>
      </w:r>
      <w:r w:rsidRPr="00A10E51">
        <w:rPr>
          <w:rFonts w:ascii="Times New Roman" w:eastAsia="Times New Roman" w:hAnsi="Times New Roman" w:cs="Times New Roman"/>
          <w:color w:val="000000"/>
          <w:lang w:eastAsia="lv-LV"/>
        </w:rPr>
        <w:t>ekustamā īpašuma izsoli.</w:t>
      </w:r>
    </w:p>
    <w:p w14:paraId="29C763C3" w14:textId="0695B91A" w:rsidR="00B77B5A" w:rsidRPr="00A10E51" w:rsidRDefault="00771080" w:rsidP="00B77B5A">
      <w:pPr>
        <w:jc w:val="both"/>
        <w:rPr>
          <w:bCs/>
          <w:color w:val="000000"/>
          <w:shd w:val="clear" w:color="auto" w:fill="FFFFFF"/>
        </w:rPr>
      </w:pPr>
      <w:r w:rsidRPr="00A10E51">
        <w:rPr>
          <w:color w:val="000000"/>
          <w:lang w:eastAsia="lv-LV"/>
        </w:rPr>
        <w:tab/>
        <w:t xml:space="preserve">Pašvaldībā 2023. gada 20. oktobrī saņemts sūdzības iesniedzējas </w:t>
      </w:r>
      <w:r w:rsidR="0009449C">
        <w:rPr>
          <w:color w:val="000000"/>
          <w:lang w:eastAsia="lv-LV"/>
        </w:rPr>
        <w:t>–</w:t>
      </w:r>
      <w:r w:rsidRPr="00A10E51">
        <w:rPr>
          <w:color w:val="000000"/>
          <w:lang w:eastAsia="lv-LV"/>
        </w:rPr>
        <w:t xml:space="preserve"> </w:t>
      </w:r>
      <w:r w:rsidR="0009449C">
        <w:rPr>
          <w:color w:val="000000"/>
          <w:lang w:eastAsia="lv-LV"/>
        </w:rPr>
        <w:t>[Vārds un Uzvārds]</w:t>
      </w:r>
      <w:r w:rsidRPr="00A10E51">
        <w:rPr>
          <w:color w:val="000000"/>
          <w:lang w:eastAsia="lv-LV"/>
        </w:rPr>
        <w:t xml:space="preserve"> pilnvarotās pārstāves – zvērinātas advokātes Artas Snipes piedāvājums noslēgt izlīgumu </w:t>
      </w:r>
      <w:r w:rsidR="00B77B5A" w:rsidRPr="00A10E51">
        <w:t>lietā Nr.</w:t>
      </w:r>
      <w:r w:rsidR="00B77B5A" w:rsidRPr="00A10E51">
        <w:rPr>
          <w:color w:val="000000"/>
        </w:rPr>
        <w:t xml:space="preserve"> </w:t>
      </w:r>
      <w:r w:rsidR="00B77B5A" w:rsidRPr="00A10E51">
        <w:rPr>
          <w:bCs/>
          <w:color w:val="000000"/>
          <w:shd w:val="clear" w:color="auto" w:fill="FFFFFF"/>
        </w:rPr>
        <w:t>C73626623.</w:t>
      </w:r>
    </w:p>
    <w:p w14:paraId="3CDE8D97" w14:textId="65B4E358" w:rsidR="00B14B1D" w:rsidRPr="00A10E51" w:rsidRDefault="00B14B1D" w:rsidP="00177570">
      <w:pPr>
        <w:ind w:firstLine="720"/>
        <w:jc w:val="both"/>
      </w:pPr>
      <w:r w:rsidRPr="00A10E51">
        <w:t xml:space="preserve">Ņemot vērā minēto un pamatojoties uz </w:t>
      </w:r>
      <w:r w:rsidR="00424F80" w:rsidRPr="00A10E51">
        <w:t>Pašvaldību li</w:t>
      </w:r>
      <w:r w:rsidR="00EC156E" w:rsidRPr="00A10E51">
        <w:t>kuma 10. panta pirmās daļas 16.</w:t>
      </w:r>
      <w:r w:rsidR="00424F80" w:rsidRPr="00A10E51">
        <w:t>punktu, 73. panta ceturto daļu</w:t>
      </w:r>
      <w:r w:rsidRPr="00A10E51">
        <w:t xml:space="preserve">, </w:t>
      </w:r>
    </w:p>
    <w:p w14:paraId="086F54A8" w14:textId="721B57CC" w:rsidR="00CB6F8C" w:rsidRPr="00A10E51" w:rsidRDefault="00CB6F8C" w:rsidP="00177570">
      <w:pPr>
        <w:jc w:val="both"/>
        <w:rPr>
          <w:b/>
        </w:rPr>
      </w:pPr>
    </w:p>
    <w:p w14:paraId="54643F68" w14:textId="77777777" w:rsidR="00A10E51" w:rsidRPr="00A10E51" w:rsidRDefault="00A10E51" w:rsidP="00A10E51">
      <w:pPr>
        <w:jc w:val="center"/>
        <w:rPr>
          <w:b/>
        </w:rPr>
      </w:pPr>
      <w:r w:rsidRPr="00A10E51">
        <w:rPr>
          <w:b/>
        </w:rPr>
        <w:t xml:space="preserve">balsojot: </w:t>
      </w:r>
      <w:r w:rsidRPr="00A10E51">
        <w:rPr>
          <w:b/>
          <w:noProof/>
        </w:rPr>
        <w:t>ar 19 balsīm "Par" (Andris Krauja, Artūrs Mangulis, Atvars Lakstīgala, Dace Kļaviņa, Dace Māliņa, Dace Veiliņa, Dainis Širovs, Dzirkstīte Žindiga, Egils Helmanis, Ilmārs Zemnieks, Indulis Trapiņš, Jānis Iklāvs, Jānis Kaijaks, Jānis Siliņš, Pāvels Kotāns, Raivis Ūzuls, Rūdolfs Kudļa, Toms Āboltiņš, Valentīns Špēlis), "Pret" – 2 (Daiga Brante, Santa Ločmele), "Atturas" – nav,</w:t>
      </w:r>
      <w:r w:rsidRPr="00A10E51">
        <w:rPr>
          <w:b/>
        </w:rPr>
        <w:t xml:space="preserve"> </w:t>
      </w:r>
    </w:p>
    <w:p w14:paraId="24E1644E" w14:textId="77777777" w:rsidR="00A10E51" w:rsidRPr="00A10E51" w:rsidRDefault="00A10E51" w:rsidP="00A10E51">
      <w:pPr>
        <w:jc w:val="center"/>
        <w:rPr>
          <w:b/>
        </w:rPr>
      </w:pPr>
      <w:r w:rsidRPr="00A10E51">
        <w:t>Ogres novada pašvaldības dome</w:t>
      </w:r>
      <w:r w:rsidRPr="00A10E51">
        <w:rPr>
          <w:b/>
        </w:rPr>
        <w:t xml:space="preserve"> NOLEMJ:</w:t>
      </w:r>
    </w:p>
    <w:p w14:paraId="648A279E" w14:textId="77777777" w:rsidR="00D84DE0" w:rsidRPr="00A10E51" w:rsidRDefault="00D84DE0" w:rsidP="00177570">
      <w:pPr>
        <w:ind w:right="43"/>
        <w:jc w:val="center"/>
        <w:rPr>
          <w:b/>
          <w:bCs/>
        </w:rPr>
      </w:pPr>
    </w:p>
    <w:p w14:paraId="6C7183AC" w14:textId="2D232842" w:rsidR="0035364F" w:rsidRPr="00A10E51" w:rsidRDefault="0035364F" w:rsidP="00177570">
      <w:pPr>
        <w:pStyle w:val="ListParagraph1"/>
        <w:numPr>
          <w:ilvl w:val="0"/>
          <w:numId w:val="4"/>
        </w:numPr>
        <w:tabs>
          <w:tab w:val="left" w:pos="567"/>
        </w:tabs>
        <w:ind w:left="426" w:hanging="426"/>
        <w:jc w:val="both"/>
        <w:rPr>
          <w:bCs/>
        </w:rPr>
      </w:pPr>
      <w:bookmarkStart w:id="1" w:name="_Hlk149211120"/>
      <w:r w:rsidRPr="00A10E51">
        <w:t xml:space="preserve">Apstiprināt izlīguma projektu </w:t>
      </w:r>
      <w:r w:rsidR="00DF651D" w:rsidRPr="00A10E51">
        <w:t xml:space="preserve">starp Ogres novada pašvaldību un </w:t>
      </w:r>
      <w:r w:rsidR="0009449C">
        <w:rPr>
          <w:color w:val="000000"/>
        </w:rPr>
        <w:t>[Vārds un Uzvārds]</w:t>
      </w:r>
      <w:r w:rsidR="00DF651D" w:rsidRPr="00A10E51">
        <w:rPr>
          <w:color w:val="000000"/>
        </w:rPr>
        <w:t xml:space="preserve"> pilnvaroto pārstāvi – zvērinātu advokāti Artu Snipi</w:t>
      </w:r>
      <w:r w:rsidR="00FF2983" w:rsidRPr="00A10E51">
        <w:rPr>
          <w:color w:val="000000"/>
        </w:rPr>
        <w:t xml:space="preserve"> (pielikumā)</w:t>
      </w:r>
      <w:r w:rsidRPr="00A10E51">
        <w:rPr>
          <w:bCs/>
          <w:color w:val="000000"/>
          <w:shd w:val="clear" w:color="auto" w:fill="FFFFFF"/>
        </w:rPr>
        <w:t>.</w:t>
      </w:r>
    </w:p>
    <w:p w14:paraId="1E184D1E" w14:textId="52D6EA90" w:rsidR="00C57210" w:rsidRPr="00A10E51" w:rsidRDefault="00C57210" w:rsidP="00177570">
      <w:pPr>
        <w:pStyle w:val="ListParagraph1"/>
        <w:numPr>
          <w:ilvl w:val="0"/>
          <w:numId w:val="4"/>
        </w:numPr>
        <w:tabs>
          <w:tab w:val="left" w:pos="567"/>
        </w:tabs>
        <w:ind w:left="426" w:hanging="426"/>
        <w:jc w:val="both"/>
        <w:rPr>
          <w:bCs/>
          <w:color w:val="4472C4" w:themeColor="accent5"/>
        </w:rPr>
      </w:pPr>
      <w:r w:rsidRPr="00A10E51">
        <w:rPr>
          <w:bCs/>
          <w:color w:val="000000"/>
          <w:shd w:val="clear" w:color="auto" w:fill="FFFFFF"/>
        </w:rPr>
        <w:t xml:space="preserve">Noteikt, ka 10000 EUR (desmit tūkstoši </w:t>
      </w:r>
      <w:r w:rsidRPr="00A10E51">
        <w:rPr>
          <w:bCs/>
          <w:i/>
          <w:color w:val="000000"/>
          <w:shd w:val="clear" w:color="auto" w:fill="FFFFFF"/>
        </w:rPr>
        <w:t>euro</w:t>
      </w:r>
      <w:r w:rsidRPr="00A10E51">
        <w:rPr>
          <w:bCs/>
          <w:color w:val="000000"/>
          <w:shd w:val="clear" w:color="auto" w:fill="FFFFFF"/>
        </w:rPr>
        <w:t>) tiek</w:t>
      </w:r>
      <w:r w:rsidRPr="00A10E51">
        <w:rPr>
          <w:bCs/>
        </w:rPr>
        <w:t xml:space="preserve"> nodrošināt</w:t>
      </w:r>
      <w:r w:rsidR="00DC046B" w:rsidRPr="00A10E51">
        <w:rPr>
          <w:bCs/>
        </w:rPr>
        <w:t>i</w:t>
      </w:r>
      <w:r w:rsidRPr="00A10E51">
        <w:rPr>
          <w:bCs/>
        </w:rPr>
        <w:t xml:space="preserve"> no Ogres novada pašvaldības budžeta 2023. gadam iedzīvotāju ienākuma nodokļa pārpildes.</w:t>
      </w:r>
    </w:p>
    <w:p w14:paraId="3A2DBF33" w14:textId="678C2FAA" w:rsidR="0035364F" w:rsidRPr="00A10E51" w:rsidRDefault="0035364F" w:rsidP="00177570">
      <w:pPr>
        <w:pStyle w:val="ListParagraph1"/>
        <w:numPr>
          <w:ilvl w:val="0"/>
          <w:numId w:val="4"/>
        </w:numPr>
        <w:tabs>
          <w:tab w:val="left" w:pos="567"/>
        </w:tabs>
        <w:ind w:left="426" w:hanging="426"/>
        <w:jc w:val="both"/>
        <w:rPr>
          <w:bCs/>
        </w:rPr>
      </w:pPr>
      <w:r w:rsidRPr="00A10E51">
        <w:rPr>
          <w:bCs/>
          <w:color w:val="000000"/>
          <w:shd w:val="clear" w:color="auto" w:fill="FFFFFF"/>
        </w:rPr>
        <w:t xml:space="preserve">Pilnvarot </w:t>
      </w:r>
      <w:r w:rsidRPr="00A10E51">
        <w:t>Ogres novada pašvaldības izpilddirektor</w:t>
      </w:r>
      <w:r w:rsidR="00C266EE" w:rsidRPr="00A10E51">
        <w:t>a vietnieci Danu Bārbali</w:t>
      </w:r>
      <w:r w:rsidRPr="00A10E51">
        <w:t xml:space="preserve"> parakstīt izlīgumu.</w:t>
      </w:r>
    </w:p>
    <w:p w14:paraId="1CEF9532" w14:textId="35D845AF" w:rsidR="00D84DE0" w:rsidRPr="00A10E51" w:rsidRDefault="00D84DE0" w:rsidP="00177570">
      <w:pPr>
        <w:pStyle w:val="ListParagraph1"/>
        <w:numPr>
          <w:ilvl w:val="0"/>
          <w:numId w:val="4"/>
        </w:numPr>
        <w:tabs>
          <w:tab w:val="left" w:pos="567"/>
        </w:tabs>
        <w:ind w:left="426" w:hanging="426"/>
        <w:jc w:val="both"/>
        <w:rPr>
          <w:bCs/>
        </w:rPr>
      </w:pPr>
      <w:r w:rsidRPr="00A10E51">
        <w:rPr>
          <w:b/>
          <w:bCs/>
        </w:rPr>
        <w:t>Kontroli</w:t>
      </w:r>
      <w:r w:rsidRPr="00A10E51">
        <w:t xml:space="preserve"> par lēmuma izpildi uzdot </w:t>
      </w:r>
      <w:r w:rsidR="00DC2512" w:rsidRPr="00A10E51">
        <w:t xml:space="preserve">Ogres novada </w:t>
      </w:r>
      <w:r w:rsidRPr="00A10E51">
        <w:t xml:space="preserve">pašvaldības </w:t>
      </w:r>
      <w:r w:rsidR="0035364F" w:rsidRPr="00A10E51">
        <w:t>domes priekšsēdētājam</w:t>
      </w:r>
      <w:r w:rsidRPr="00A10E51">
        <w:t>.</w:t>
      </w:r>
    </w:p>
    <w:bookmarkEnd w:id="1"/>
    <w:p w14:paraId="78914914" w14:textId="77777777" w:rsidR="00CB6F8C" w:rsidRDefault="00CB6F8C" w:rsidP="00177570">
      <w:pPr>
        <w:pStyle w:val="Pamattekstaatkpe2"/>
        <w:ind w:firstLine="0"/>
        <w:rPr>
          <w:i/>
          <w:iCs/>
        </w:rPr>
      </w:pPr>
    </w:p>
    <w:p w14:paraId="78AD728F" w14:textId="77777777" w:rsidR="00CB6F8C" w:rsidRDefault="00CB6F8C" w:rsidP="00177570">
      <w:pPr>
        <w:pStyle w:val="Pamattekstaatkpe2"/>
        <w:ind w:firstLine="0"/>
        <w:jc w:val="right"/>
      </w:pPr>
    </w:p>
    <w:p w14:paraId="3110C02D" w14:textId="77777777" w:rsidR="005C1116" w:rsidRPr="00F4650F" w:rsidRDefault="005C1116" w:rsidP="00177570">
      <w:pPr>
        <w:pStyle w:val="Pamattekstaatkpe2"/>
        <w:spacing w:line="20" w:lineRule="atLeast"/>
        <w:ind w:firstLine="567"/>
        <w:jc w:val="right"/>
      </w:pPr>
      <w:r w:rsidRPr="00F4650F">
        <w:t>(Sēdes vadītāja,</w:t>
      </w:r>
    </w:p>
    <w:p w14:paraId="6AA94B4C" w14:textId="77777777" w:rsidR="005C1116" w:rsidRDefault="005C1116" w:rsidP="00177570">
      <w:pPr>
        <w:pStyle w:val="Pamattekstaatkpe2"/>
        <w:spacing w:line="20" w:lineRule="atLeast"/>
        <w:ind w:firstLine="567"/>
        <w:jc w:val="right"/>
      </w:pPr>
      <w:r w:rsidRPr="00F4650F">
        <w:t xml:space="preserve">domes priekšsēdētāja E.Helmaņa </w:t>
      </w:r>
      <w:r w:rsidRPr="006C5DE1">
        <w:t>paraksts)</w:t>
      </w:r>
    </w:p>
    <w:p w14:paraId="70AB91BC" w14:textId="77777777" w:rsidR="005D0C6C" w:rsidRDefault="005D0C6C" w:rsidP="007E7100">
      <w:pPr>
        <w:tabs>
          <w:tab w:val="left" w:leader="underscore" w:pos="9639"/>
        </w:tabs>
        <w:jc w:val="both"/>
        <w:rPr>
          <w:i/>
          <w:iCs/>
        </w:rPr>
      </w:pPr>
    </w:p>
    <w:sectPr w:rsidR="005D0C6C" w:rsidSect="00A10E51">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5E02" w14:textId="77777777" w:rsidR="00AC3F10" w:rsidRDefault="00AC3F10">
      <w:r>
        <w:separator/>
      </w:r>
    </w:p>
  </w:endnote>
  <w:endnote w:type="continuationSeparator" w:id="0">
    <w:p w14:paraId="6FECF78D" w14:textId="77777777" w:rsidR="00AC3F10" w:rsidRDefault="00AC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A49C" w14:textId="77777777" w:rsidR="00900D67" w:rsidRDefault="00900D67" w:rsidP="00CB6F8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95BB2E" w14:textId="77777777" w:rsidR="00900D67" w:rsidRDefault="00900D6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B0F1" w14:textId="77777777" w:rsidR="00900D67" w:rsidRDefault="00900D67" w:rsidP="00CB6F8C">
    <w:pPr>
      <w:pStyle w:val="Kjene"/>
      <w:framePr w:wrap="around" w:vAnchor="text" w:hAnchor="margin" w:xAlign="center" w:y="1"/>
      <w:rPr>
        <w:rStyle w:val="Lappusesnumurs"/>
      </w:rPr>
    </w:pPr>
  </w:p>
  <w:p w14:paraId="3580C7EC" w14:textId="77777777" w:rsidR="00900D67" w:rsidRDefault="00900D6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A1B2" w14:textId="77777777" w:rsidR="00AC3F10" w:rsidRDefault="00AC3F10">
      <w:r>
        <w:separator/>
      </w:r>
    </w:p>
  </w:footnote>
  <w:footnote w:type="continuationSeparator" w:id="0">
    <w:p w14:paraId="729A3524" w14:textId="77777777" w:rsidR="00AC3F10" w:rsidRDefault="00AC3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FF7"/>
    <w:multiLevelType w:val="multilevel"/>
    <w:tmpl w:val="EB98D664"/>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 w15:restartNumberingAfterBreak="0">
    <w:nsid w:val="23175C78"/>
    <w:multiLevelType w:val="hybridMultilevel"/>
    <w:tmpl w:val="C6402472"/>
    <w:lvl w:ilvl="0" w:tplc="8D461C0E">
      <w:start w:val="1"/>
      <w:numFmt w:val="decimal"/>
      <w:lvlText w:val="%1."/>
      <w:lvlJc w:val="left"/>
      <w:pPr>
        <w:tabs>
          <w:tab w:val="num" w:pos="360"/>
        </w:tabs>
        <w:ind w:left="360" w:hanging="360"/>
      </w:pPr>
      <w:rPr>
        <w:rFonts w:hint="default"/>
        <w:b w:val="0"/>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5DF22B0"/>
    <w:multiLevelType w:val="multilevel"/>
    <w:tmpl w:val="45869F6C"/>
    <w:lvl w:ilvl="0">
      <w:start w:val="1"/>
      <w:numFmt w:val="decimal"/>
      <w:lvlText w:val="%1."/>
      <w:lvlJc w:val="left"/>
      <w:pPr>
        <w:tabs>
          <w:tab w:val="num" w:pos="1080"/>
        </w:tabs>
        <w:ind w:left="1080" w:hanging="360"/>
      </w:pPr>
      <w:rPr>
        <w:rFonts w:hint="default"/>
        <w:b w:val="0"/>
      </w:rPr>
    </w:lvl>
    <w:lvl w:ilvl="1">
      <w:start w:val="1"/>
      <w:numFmt w:val="decimal"/>
      <w:isLgl/>
      <w:lvlText w:val="%1.%2."/>
      <w:lvlJc w:val="left"/>
      <w:pPr>
        <w:tabs>
          <w:tab w:val="num" w:pos="1080"/>
        </w:tabs>
        <w:ind w:left="108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440"/>
        </w:tabs>
        <w:ind w:left="1440" w:hanging="72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1800"/>
        </w:tabs>
        <w:ind w:left="1800" w:hanging="108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160"/>
        </w:tabs>
        <w:ind w:left="2160" w:hanging="144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3" w15:restartNumberingAfterBreak="0">
    <w:nsid w:val="6A1A34E6"/>
    <w:multiLevelType w:val="hybridMultilevel"/>
    <w:tmpl w:val="96DC167C"/>
    <w:lvl w:ilvl="0" w:tplc="13A63AAE">
      <w:start w:val="1"/>
      <w:numFmt w:val="decimal"/>
      <w:lvlText w:val="%1."/>
      <w:lvlJc w:val="left"/>
      <w:pPr>
        <w:ind w:left="987" w:hanging="420"/>
      </w:pPr>
      <w:rPr>
        <w:rFonts w:cs="Times New Roman" w:hint="default"/>
        <w:b w:val="0"/>
        <w:color w:val="auto"/>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4"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08049396">
    <w:abstractNumId w:val="2"/>
  </w:num>
  <w:num w:numId="2" w16cid:durableId="863516324">
    <w:abstractNumId w:val="1"/>
  </w:num>
  <w:num w:numId="3" w16cid:durableId="1914269022">
    <w:abstractNumId w:val="4"/>
  </w:num>
  <w:num w:numId="4" w16cid:durableId="828524618">
    <w:abstractNumId w:val="3"/>
  </w:num>
  <w:num w:numId="5" w16cid:durableId="211459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C"/>
    <w:rsid w:val="00042C2E"/>
    <w:rsid w:val="00050A5F"/>
    <w:rsid w:val="0009449C"/>
    <w:rsid w:val="00097E27"/>
    <w:rsid w:val="000D31DB"/>
    <w:rsid w:val="000F76D9"/>
    <w:rsid w:val="0010139A"/>
    <w:rsid w:val="00124485"/>
    <w:rsid w:val="00154E7F"/>
    <w:rsid w:val="0016011A"/>
    <w:rsid w:val="00177570"/>
    <w:rsid w:val="001A73AE"/>
    <w:rsid w:val="001B3C87"/>
    <w:rsid w:val="001B7EDB"/>
    <w:rsid w:val="001D1082"/>
    <w:rsid w:val="001F03DE"/>
    <w:rsid w:val="00222F95"/>
    <w:rsid w:val="002944B6"/>
    <w:rsid w:val="002C3363"/>
    <w:rsid w:val="003045E3"/>
    <w:rsid w:val="00305541"/>
    <w:rsid w:val="00313434"/>
    <w:rsid w:val="003474B6"/>
    <w:rsid w:val="003515D3"/>
    <w:rsid w:val="0035364F"/>
    <w:rsid w:val="00360FBD"/>
    <w:rsid w:val="0037039F"/>
    <w:rsid w:val="00372AD1"/>
    <w:rsid w:val="003803B8"/>
    <w:rsid w:val="00393E93"/>
    <w:rsid w:val="003E6398"/>
    <w:rsid w:val="00407755"/>
    <w:rsid w:val="0041064A"/>
    <w:rsid w:val="00421EC3"/>
    <w:rsid w:val="00424F80"/>
    <w:rsid w:val="00437ECF"/>
    <w:rsid w:val="00460E8C"/>
    <w:rsid w:val="00472CED"/>
    <w:rsid w:val="00485C9D"/>
    <w:rsid w:val="004B30E6"/>
    <w:rsid w:val="004B33EA"/>
    <w:rsid w:val="00506423"/>
    <w:rsid w:val="00521AB3"/>
    <w:rsid w:val="00531ED5"/>
    <w:rsid w:val="005544D1"/>
    <w:rsid w:val="0056077C"/>
    <w:rsid w:val="00584EDB"/>
    <w:rsid w:val="00596628"/>
    <w:rsid w:val="005C1116"/>
    <w:rsid w:val="005C787F"/>
    <w:rsid w:val="005C7FE4"/>
    <w:rsid w:val="005D0C6C"/>
    <w:rsid w:val="005E15DB"/>
    <w:rsid w:val="005F6DD8"/>
    <w:rsid w:val="00692262"/>
    <w:rsid w:val="006A2003"/>
    <w:rsid w:val="006B34A6"/>
    <w:rsid w:val="006B7FBD"/>
    <w:rsid w:val="006C02CB"/>
    <w:rsid w:val="006E5002"/>
    <w:rsid w:val="006F03BE"/>
    <w:rsid w:val="006F5D4E"/>
    <w:rsid w:val="00703B9E"/>
    <w:rsid w:val="00703CEA"/>
    <w:rsid w:val="007222E4"/>
    <w:rsid w:val="007545EC"/>
    <w:rsid w:val="00771080"/>
    <w:rsid w:val="0078242D"/>
    <w:rsid w:val="00784FD4"/>
    <w:rsid w:val="007A0538"/>
    <w:rsid w:val="007E4886"/>
    <w:rsid w:val="007E7100"/>
    <w:rsid w:val="007F3D4D"/>
    <w:rsid w:val="00831D0C"/>
    <w:rsid w:val="00842C92"/>
    <w:rsid w:val="0085390B"/>
    <w:rsid w:val="00860A1C"/>
    <w:rsid w:val="0087582C"/>
    <w:rsid w:val="008B0BAC"/>
    <w:rsid w:val="008B26FD"/>
    <w:rsid w:val="008D06D2"/>
    <w:rsid w:val="00900D67"/>
    <w:rsid w:val="0092402C"/>
    <w:rsid w:val="00927857"/>
    <w:rsid w:val="0094109A"/>
    <w:rsid w:val="009612F4"/>
    <w:rsid w:val="009618F9"/>
    <w:rsid w:val="009665E0"/>
    <w:rsid w:val="00967565"/>
    <w:rsid w:val="0098380B"/>
    <w:rsid w:val="00984E48"/>
    <w:rsid w:val="0098646C"/>
    <w:rsid w:val="00987DE8"/>
    <w:rsid w:val="009C569D"/>
    <w:rsid w:val="00A10E51"/>
    <w:rsid w:val="00A15345"/>
    <w:rsid w:val="00A55F7E"/>
    <w:rsid w:val="00A5755C"/>
    <w:rsid w:val="00A775B7"/>
    <w:rsid w:val="00A8338D"/>
    <w:rsid w:val="00A84649"/>
    <w:rsid w:val="00A923E4"/>
    <w:rsid w:val="00A95B83"/>
    <w:rsid w:val="00AC3F10"/>
    <w:rsid w:val="00AC4DFA"/>
    <w:rsid w:val="00AC71BE"/>
    <w:rsid w:val="00AE7A16"/>
    <w:rsid w:val="00B11B28"/>
    <w:rsid w:val="00B14B1D"/>
    <w:rsid w:val="00B21746"/>
    <w:rsid w:val="00B51ADF"/>
    <w:rsid w:val="00B70FCB"/>
    <w:rsid w:val="00B77B5A"/>
    <w:rsid w:val="00BA6CED"/>
    <w:rsid w:val="00BA7C3F"/>
    <w:rsid w:val="00BB01D7"/>
    <w:rsid w:val="00BC6FDE"/>
    <w:rsid w:val="00BE0DF5"/>
    <w:rsid w:val="00BF55F6"/>
    <w:rsid w:val="00C03D23"/>
    <w:rsid w:val="00C17F09"/>
    <w:rsid w:val="00C266EE"/>
    <w:rsid w:val="00C37C08"/>
    <w:rsid w:val="00C51A0A"/>
    <w:rsid w:val="00C57210"/>
    <w:rsid w:val="00C66B5A"/>
    <w:rsid w:val="00C828A0"/>
    <w:rsid w:val="00C84539"/>
    <w:rsid w:val="00C856AF"/>
    <w:rsid w:val="00CB6F8C"/>
    <w:rsid w:val="00CE0EAA"/>
    <w:rsid w:val="00CF0698"/>
    <w:rsid w:val="00CF0909"/>
    <w:rsid w:val="00CF647A"/>
    <w:rsid w:val="00D10E28"/>
    <w:rsid w:val="00D26392"/>
    <w:rsid w:val="00D45186"/>
    <w:rsid w:val="00D51EE9"/>
    <w:rsid w:val="00D521D2"/>
    <w:rsid w:val="00D5318C"/>
    <w:rsid w:val="00D80119"/>
    <w:rsid w:val="00D816AB"/>
    <w:rsid w:val="00D84DE0"/>
    <w:rsid w:val="00D903E8"/>
    <w:rsid w:val="00DC046B"/>
    <w:rsid w:val="00DC12CC"/>
    <w:rsid w:val="00DC2512"/>
    <w:rsid w:val="00DD7D9A"/>
    <w:rsid w:val="00DF0595"/>
    <w:rsid w:val="00DF651D"/>
    <w:rsid w:val="00E32A16"/>
    <w:rsid w:val="00E44A42"/>
    <w:rsid w:val="00E452E9"/>
    <w:rsid w:val="00E76F7F"/>
    <w:rsid w:val="00E96FFA"/>
    <w:rsid w:val="00EB5ED6"/>
    <w:rsid w:val="00EC156E"/>
    <w:rsid w:val="00EC60EC"/>
    <w:rsid w:val="00EE316E"/>
    <w:rsid w:val="00F00874"/>
    <w:rsid w:val="00F13BFC"/>
    <w:rsid w:val="00F36B6D"/>
    <w:rsid w:val="00F5222B"/>
    <w:rsid w:val="00F552A5"/>
    <w:rsid w:val="00F660B1"/>
    <w:rsid w:val="00F77144"/>
    <w:rsid w:val="00F9102B"/>
    <w:rsid w:val="00FD1713"/>
    <w:rsid w:val="00FF29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91C5C"/>
  <w15:chartTrackingRefBased/>
  <w15:docId w15:val="{6997E675-337F-41FA-BCEB-45BD8BAA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B6F8C"/>
    <w:rPr>
      <w:sz w:val="24"/>
      <w:szCs w:val="24"/>
      <w:lang w:eastAsia="en-US"/>
    </w:rPr>
  </w:style>
  <w:style w:type="paragraph" w:styleId="Virsraksts2">
    <w:name w:val="heading 2"/>
    <w:basedOn w:val="Parasts"/>
    <w:next w:val="Parasts"/>
    <w:qFormat/>
    <w:rsid w:val="00CB6F8C"/>
    <w:pPr>
      <w:keepNext/>
      <w:jc w:val="center"/>
      <w:outlineLvl w:val="1"/>
    </w:pPr>
    <w:rPr>
      <w:b/>
      <w:bCs/>
    </w:rPr>
  </w:style>
  <w:style w:type="paragraph" w:styleId="Virsraksts3">
    <w:name w:val="heading 3"/>
    <w:basedOn w:val="Parasts"/>
    <w:next w:val="Parasts"/>
    <w:qFormat/>
    <w:rsid w:val="00CB6F8C"/>
    <w:pPr>
      <w:keepNext/>
      <w:jc w:val="center"/>
      <w:outlineLvl w:val="2"/>
    </w:pPr>
    <w:rPr>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rsid w:val="00CB6F8C"/>
    <w:pPr>
      <w:ind w:firstLine="720"/>
      <w:jc w:val="both"/>
    </w:pPr>
  </w:style>
  <w:style w:type="character" w:styleId="Hipersaite">
    <w:name w:val="Hyperlink"/>
    <w:rsid w:val="00CB6F8C"/>
    <w:rPr>
      <w:color w:val="0000FF"/>
      <w:u w:val="single"/>
    </w:rPr>
  </w:style>
  <w:style w:type="paragraph" w:styleId="Kjene">
    <w:name w:val="footer"/>
    <w:basedOn w:val="Parasts"/>
    <w:rsid w:val="00CB6F8C"/>
    <w:pPr>
      <w:tabs>
        <w:tab w:val="center" w:pos="4153"/>
        <w:tab w:val="right" w:pos="8306"/>
      </w:tabs>
    </w:pPr>
  </w:style>
  <w:style w:type="character" w:styleId="Lappusesnumurs">
    <w:name w:val="page number"/>
    <w:basedOn w:val="Noklusjumarindkopasfonts"/>
    <w:rsid w:val="00CB6F8C"/>
  </w:style>
  <w:style w:type="paragraph" w:customStyle="1" w:styleId="Char">
    <w:name w:val="Char"/>
    <w:basedOn w:val="Parasts"/>
    <w:rsid w:val="00BC6FDE"/>
    <w:pPr>
      <w:widowControl w:val="0"/>
      <w:adjustRightInd w:val="0"/>
      <w:spacing w:after="160" w:line="240" w:lineRule="exact"/>
      <w:jc w:val="both"/>
    </w:pPr>
    <w:rPr>
      <w:rFonts w:ascii="Tahoma" w:hAnsi="Tahoma"/>
      <w:sz w:val="20"/>
      <w:szCs w:val="20"/>
      <w:lang w:val="en-US"/>
    </w:rPr>
  </w:style>
  <w:style w:type="paragraph" w:styleId="Balonteksts">
    <w:name w:val="Balloon Text"/>
    <w:basedOn w:val="Parasts"/>
    <w:link w:val="BalontekstsRakstz"/>
    <w:rsid w:val="004B33EA"/>
    <w:rPr>
      <w:rFonts w:ascii="Segoe UI" w:hAnsi="Segoe UI" w:cs="Segoe UI"/>
      <w:sz w:val="18"/>
      <w:szCs w:val="18"/>
    </w:rPr>
  </w:style>
  <w:style w:type="character" w:customStyle="1" w:styleId="BalontekstsRakstz">
    <w:name w:val="Balonteksts Rakstz."/>
    <w:link w:val="Balonteksts"/>
    <w:rsid w:val="004B33EA"/>
    <w:rPr>
      <w:rFonts w:ascii="Segoe UI" w:hAnsi="Segoe UI" w:cs="Segoe UI"/>
      <w:sz w:val="18"/>
      <w:szCs w:val="18"/>
      <w:lang w:eastAsia="en-US"/>
    </w:rPr>
  </w:style>
  <w:style w:type="character" w:styleId="Izmantotahipersaite">
    <w:name w:val="FollowedHyperlink"/>
    <w:rsid w:val="005D0C6C"/>
    <w:rPr>
      <w:color w:val="954F72"/>
      <w:u w:val="single"/>
    </w:rPr>
  </w:style>
  <w:style w:type="character" w:styleId="Izteiksmgs">
    <w:name w:val="Strong"/>
    <w:uiPriority w:val="22"/>
    <w:qFormat/>
    <w:rsid w:val="00DC12CC"/>
    <w:rPr>
      <w:b/>
      <w:bCs/>
    </w:rPr>
  </w:style>
  <w:style w:type="paragraph" w:customStyle="1" w:styleId="ListParagraph1">
    <w:name w:val="List Paragraph1"/>
    <w:basedOn w:val="Parasts"/>
    <w:rsid w:val="00D84DE0"/>
    <w:pPr>
      <w:ind w:left="720"/>
      <w:contextualSpacing/>
    </w:pPr>
    <w:rPr>
      <w:lang w:eastAsia="lv-LV"/>
    </w:rPr>
  </w:style>
  <w:style w:type="paragraph" w:styleId="Galvene">
    <w:name w:val="header"/>
    <w:basedOn w:val="Parasts"/>
    <w:link w:val="GalveneRakstz"/>
    <w:rsid w:val="001D1082"/>
    <w:pPr>
      <w:tabs>
        <w:tab w:val="center" w:pos="4153"/>
        <w:tab w:val="right" w:pos="8306"/>
      </w:tabs>
    </w:pPr>
  </w:style>
  <w:style w:type="character" w:customStyle="1" w:styleId="GalveneRakstz">
    <w:name w:val="Galvene Rakstz."/>
    <w:basedOn w:val="Noklusjumarindkopasfonts"/>
    <w:link w:val="Galvene"/>
    <w:rsid w:val="001D1082"/>
    <w:rPr>
      <w:sz w:val="24"/>
      <w:szCs w:val="24"/>
      <w:lang w:eastAsia="en-US"/>
    </w:rPr>
  </w:style>
  <w:style w:type="paragraph" w:styleId="Sarakstarindkopa">
    <w:name w:val="List Paragraph"/>
    <w:basedOn w:val="Parasts"/>
    <w:uiPriority w:val="34"/>
    <w:qFormat/>
    <w:rsid w:val="00DC2512"/>
    <w:pPr>
      <w:ind w:left="720"/>
      <w:contextualSpacing/>
    </w:pPr>
  </w:style>
  <w:style w:type="paragraph" w:customStyle="1" w:styleId="Standard">
    <w:name w:val="Standard"/>
    <w:rsid w:val="00771080"/>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D1C7-95C9-4A55-8613-E89FB065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2948</Characters>
  <Application>Microsoft Office Word</Application>
  <DocSecurity>0</DocSecurity>
  <Lines>24</Lines>
  <Paragraphs>6</Paragraphs>
  <ScaleCrop>false</ScaleCrop>
  <HeadingPairs>
    <vt:vector size="6" baseType="variant">
      <vt:variant>
        <vt:lpstr>Nosaukums</vt:lpstr>
      </vt:variant>
      <vt:variant>
        <vt:i4>1</vt:i4>
      </vt:variant>
      <vt:variant>
        <vt:lpstr>Virsraksti</vt:lpstr>
      </vt:variant>
      <vt:variant>
        <vt:i4>3</vt:i4>
      </vt:variant>
      <vt:variant>
        <vt:lpstr>Title</vt:lpstr>
      </vt:variant>
      <vt:variant>
        <vt:i4>1</vt:i4>
      </vt:variant>
    </vt:vector>
  </HeadingPairs>
  <TitlesOfParts>
    <vt:vector size="5" baseType="lpstr">
      <vt:lpstr> </vt:lpstr>
      <vt:lpstr>    </vt:lpstr>
      <vt:lpstr>    Ogres novada pašvaldības (turpmāk – Pašvaldība) dome 2023. gada 27.jūlijā pieņē</vt:lpstr>
      <vt:lpstr>    Zemgales apgabaltiesas iecirkņa Nr. 37 zvērinātas tiesu izpildītājas Gunitas Gru</vt:lpstr>
      <vt:lpstr> </vt:lpstr>
    </vt:vector>
  </TitlesOfParts>
  <Company>Ogres novada pasvaldiba</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EAncans</dc:creator>
  <cp:keywords/>
  <dc:description/>
  <cp:lastModifiedBy>Elizabete Anna Kurpniece</cp:lastModifiedBy>
  <cp:revision>4</cp:revision>
  <cp:lastPrinted>2023-10-26T08:14:00Z</cp:lastPrinted>
  <dcterms:created xsi:type="dcterms:W3CDTF">2023-10-26T08:18:00Z</dcterms:created>
  <dcterms:modified xsi:type="dcterms:W3CDTF">2023-10-26T08:21:00Z</dcterms:modified>
</cp:coreProperties>
</file>