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DB969" w14:textId="6C64EA60" w:rsidR="00461EF5" w:rsidRPr="00844D9B"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sidR="00D6273E">
        <w:rPr>
          <w:rFonts w:ascii="Times New Roman" w:hAnsi="Times New Roman" w:cs="Times New Roman"/>
          <w:b/>
          <w:bCs/>
          <w:sz w:val="24"/>
          <w:szCs w:val="24"/>
        </w:rPr>
        <w:t>27</w:t>
      </w:r>
      <w:r>
        <w:rPr>
          <w:rFonts w:ascii="Times New Roman" w:hAnsi="Times New Roman" w:cs="Times New Roman"/>
          <w:b/>
          <w:bCs/>
          <w:sz w:val="24"/>
          <w:szCs w:val="24"/>
        </w:rPr>
        <w:t>/2023</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bookmarkStart w:id="0" w:name="_Hlk146633904"/>
      <w:r w:rsidR="00255F30" w:rsidRPr="00EC3B03">
        <w:rPr>
          <w:rFonts w:ascii="Times New Roman" w:hAnsi="Times New Roman"/>
          <w:b/>
          <w:sz w:val="24"/>
          <w:szCs w:val="24"/>
        </w:rPr>
        <w:t xml:space="preserve">Par </w:t>
      </w:r>
      <w:r w:rsidR="00993FA9">
        <w:rPr>
          <w:rFonts w:ascii="Times New Roman" w:hAnsi="Times New Roman"/>
          <w:b/>
          <w:sz w:val="24"/>
          <w:szCs w:val="24"/>
        </w:rPr>
        <w:t>vienreizēju pabalstu mājsaimniecībai sakarā ar bērna piedzimšanu</w:t>
      </w:r>
      <w:bookmarkEnd w:id="0"/>
      <w:r w:rsidRPr="00844D9B">
        <w:rPr>
          <w:rFonts w:ascii="Times New Roman" w:hAnsi="Times New Roman" w:cs="Times New Roman"/>
          <w:b/>
          <w:bCs/>
          <w:sz w:val="24"/>
          <w:szCs w:val="24"/>
        </w:rPr>
        <w:t>” 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E2F38">
        <w:tc>
          <w:tcPr>
            <w:tcW w:w="2547" w:type="dxa"/>
          </w:tcPr>
          <w:p w14:paraId="00EEDCC3" w14:textId="38F61E6E" w:rsidR="00461EF5" w:rsidRPr="00844D9B" w:rsidRDefault="00AE2F38" w:rsidP="001B1B1C">
            <w:pPr>
              <w:pStyle w:val="ListParagraph"/>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37BB6044" w14:textId="5F13A332" w:rsidR="00255F30" w:rsidRDefault="00243F56" w:rsidP="00EC3630">
            <w:pPr>
              <w:pStyle w:val="NoSpacing"/>
              <w:jc w:val="both"/>
            </w:pPr>
            <w:bookmarkStart w:id="1" w:name="_Hlk146634259"/>
            <w:r>
              <w:t>Ogres novada pašvaldības dome 2021.</w:t>
            </w:r>
            <w:r w:rsidR="009E60E6">
              <w:t xml:space="preserve"> </w:t>
            </w:r>
            <w:r>
              <w:t>gada 11.</w:t>
            </w:r>
            <w:r w:rsidR="009E60E6">
              <w:t xml:space="preserve"> </w:t>
            </w:r>
            <w:r>
              <w:t>novembrī pieņēma saistošos noteikumus Nr.</w:t>
            </w:r>
            <w:r w:rsidR="009E60E6">
              <w:t xml:space="preserve"> </w:t>
            </w:r>
            <w:r>
              <w:t>2</w:t>
            </w:r>
            <w:r w:rsidR="0061161C">
              <w:t>5</w:t>
            </w:r>
            <w:r>
              <w:t xml:space="preserve">/2021 “Par </w:t>
            </w:r>
            <w:r w:rsidR="0061161C">
              <w:t>vienreizēju pabalstu mājsaimniecībai sakarā ar bērna piedzimšanu</w:t>
            </w:r>
            <w:r>
              <w:t xml:space="preserve">” (turpmāk – </w:t>
            </w:r>
            <w:r w:rsidR="0061161C">
              <w:t>s</w:t>
            </w:r>
            <w:r>
              <w:t>aistošie noteikumi Nr.</w:t>
            </w:r>
            <w:r w:rsidR="009E60E6">
              <w:t xml:space="preserve"> </w:t>
            </w:r>
            <w:r>
              <w:t>2</w:t>
            </w:r>
            <w:r w:rsidR="0061161C">
              <w:t>5</w:t>
            </w:r>
            <w:r>
              <w:t xml:space="preserve">/2021). </w:t>
            </w:r>
          </w:p>
          <w:p w14:paraId="7EC239D0" w14:textId="15763AAE" w:rsidR="00243F56" w:rsidRDefault="00243F56" w:rsidP="00EC3630">
            <w:pPr>
              <w:pStyle w:val="NoSpacing"/>
              <w:jc w:val="both"/>
            </w:pPr>
            <w:r>
              <w:t>Saistošie noteikumi Nr.</w:t>
            </w:r>
            <w:r w:rsidR="009E60E6">
              <w:t xml:space="preserve"> </w:t>
            </w:r>
            <w:r>
              <w:t>2</w:t>
            </w:r>
            <w:r w:rsidR="0061161C">
              <w:t>5</w:t>
            </w:r>
            <w:r>
              <w:t>/2021 ir izdoti saskaņā ar likumu “Par pašvaldībām”, k</w:t>
            </w:r>
            <w:r w:rsidR="009E60E6">
              <w:t>as</w:t>
            </w:r>
            <w:r>
              <w:t xml:space="preserve"> 2023.</w:t>
            </w:r>
            <w:r w:rsidR="009E60E6">
              <w:t xml:space="preserve"> </w:t>
            </w:r>
            <w:r>
              <w:t>gada 1.</w:t>
            </w:r>
            <w:r w:rsidR="009E60E6">
              <w:t xml:space="preserve"> </w:t>
            </w:r>
            <w:r>
              <w:t>janvārī zaudēja spēku.</w:t>
            </w:r>
            <w:r w:rsidR="00CD3372">
              <w:t xml:space="preserve"> Oficiālo publikāciju un tiesiskās informācijas likuma 9.</w:t>
            </w:r>
            <w:r w:rsidR="009E60E6">
              <w:t xml:space="preserve"> </w:t>
            </w:r>
            <w:r w:rsidR="00CD3372">
              <w:t>panta piektā daļa nosaka, ka, ja spēku zaudē normatīvā akta izdošanas tiesiskais amats (augstāka juridiska spēka tiesību norma, uz kuras pamata izdots cits normatīvais akts), tad spēku zaudē arī uz šī panta izdotais normatīvais akts vai tā daļa.</w:t>
            </w:r>
            <w:r w:rsidR="00B40A98">
              <w:t xml:space="preserve"> Ņemot vērā, ka </w:t>
            </w:r>
            <w:r w:rsidR="0061161C">
              <w:t>s</w:t>
            </w:r>
            <w:r w:rsidR="00B40A98">
              <w:t>aistošo noteikumu Nr.</w:t>
            </w:r>
            <w:r w:rsidR="009E60E6">
              <w:t> </w:t>
            </w:r>
            <w:r w:rsidR="00B40A98">
              <w:t>2</w:t>
            </w:r>
            <w:r w:rsidR="0061161C">
              <w:t>5</w:t>
            </w:r>
            <w:r w:rsidR="00B40A98">
              <w:t>/2021 vienīgais tiesiskais pamatojums ir likums “Par pašvaldībām”, Ogres novada pašvaldības domei ir jāizdod jauni saistošie noteikumi.</w:t>
            </w:r>
          </w:p>
          <w:p w14:paraId="678F4CE9" w14:textId="41A2189A" w:rsidR="00B40A98" w:rsidRPr="007B52C6" w:rsidRDefault="00302BE4" w:rsidP="00EC3630">
            <w:pPr>
              <w:pStyle w:val="NoSpacing"/>
              <w:jc w:val="both"/>
            </w:pPr>
            <w:r>
              <w:t xml:space="preserve">Pamatojoties uz augstākminēto, ir sagatavots saistošo noteikumu projekts “Par </w:t>
            </w:r>
            <w:r w:rsidR="0061161C">
              <w:t>vienreizēju pabalstu mājsaimniecībai sakarā ar bērna piedzimšanu</w:t>
            </w:r>
            <w:r>
              <w:t>”</w:t>
            </w:r>
            <w:r w:rsidR="002513C6">
              <w:t xml:space="preserve"> (turpmāk – </w:t>
            </w:r>
            <w:r w:rsidR="0061161C">
              <w:t>s</w:t>
            </w:r>
            <w:r w:rsidR="002513C6">
              <w:t>aistošo noteikumu projekts)</w:t>
            </w:r>
            <w:r w:rsidR="0061161C">
              <w:t>.</w:t>
            </w:r>
            <w:bookmarkEnd w:id="1"/>
          </w:p>
        </w:tc>
      </w:tr>
      <w:tr w:rsidR="00AE2F38" w:rsidRPr="00844D9B" w14:paraId="263B967D" w14:textId="77777777" w:rsidTr="00AE2F38">
        <w:tc>
          <w:tcPr>
            <w:tcW w:w="2547" w:type="dxa"/>
          </w:tcPr>
          <w:p w14:paraId="7C754AD4" w14:textId="02382B63" w:rsidR="00AE2F38" w:rsidRPr="00844D9B" w:rsidRDefault="00AE2F38" w:rsidP="001B1B1C">
            <w:pPr>
              <w:pStyle w:val="ListParagraph"/>
              <w:numPr>
                <w:ilvl w:val="0"/>
                <w:numId w:val="1"/>
              </w:numPr>
              <w:ind w:left="360"/>
              <w:rPr>
                <w:rFonts w:ascii="Times New Roman" w:hAnsi="Times New Roman" w:cs="Times New Roman"/>
                <w:sz w:val="24"/>
                <w:szCs w:val="24"/>
              </w:rPr>
            </w:pPr>
            <w:r>
              <w:rPr>
                <w:rFonts w:ascii="Times New Roman" w:hAnsi="Times New Roman" w:cs="Times New Roman"/>
                <w:sz w:val="24"/>
                <w:szCs w:val="24"/>
              </w:rPr>
              <w:t>Fiskālā ietekme uz pašvaldības budžetu</w:t>
            </w:r>
          </w:p>
        </w:tc>
        <w:tc>
          <w:tcPr>
            <w:tcW w:w="6775" w:type="dxa"/>
          </w:tcPr>
          <w:p w14:paraId="3AC4AD5D" w14:textId="45F014F3" w:rsidR="00BA75C7" w:rsidRPr="00782843" w:rsidRDefault="00782843" w:rsidP="002369A7">
            <w:pPr>
              <w:pStyle w:val="NoSpacing"/>
              <w:jc w:val="both"/>
              <w:rPr>
                <w:shd w:val="clear" w:color="auto" w:fill="FFFFFF"/>
              </w:rPr>
            </w:pPr>
            <w:r w:rsidRPr="00782843">
              <w:rPr>
                <w:color w:val="000000" w:themeColor="text1"/>
              </w:rPr>
              <w:t>Saistošo noteikumu izpilde</w:t>
            </w:r>
            <w:r w:rsidR="00B0380C">
              <w:rPr>
                <w:color w:val="000000" w:themeColor="text1"/>
              </w:rPr>
              <w:t>i</w:t>
            </w:r>
            <w:r w:rsidRPr="00782843">
              <w:rPr>
                <w:color w:val="000000" w:themeColor="text1"/>
              </w:rPr>
              <w:t xml:space="preserve"> </w:t>
            </w:r>
            <w:r w:rsidR="00B0380C">
              <w:rPr>
                <w:color w:val="000000" w:themeColor="text1"/>
              </w:rPr>
              <w:t>papildus finanšu līdzekļi budžetā nav nepieciešami</w:t>
            </w:r>
            <w:r w:rsidRPr="00782843">
              <w:rPr>
                <w:color w:val="000000" w:themeColor="text1"/>
              </w:rPr>
              <w:t>.</w:t>
            </w:r>
          </w:p>
        </w:tc>
      </w:tr>
      <w:tr w:rsidR="00461EF5" w:rsidRPr="00844D9B" w14:paraId="499A76C5" w14:textId="77777777" w:rsidTr="00AE2F38">
        <w:tc>
          <w:tcPr>
            <w:tcW w:w="2547" w:type="dxa"/>
          </w:tcPr>
          <w:p w14:paraId="41FA041A" w14:textId="49FBEF72" w:rsidR="00461EF5" w:rsidRPr="00AE2F38" w:rsidRDefault="00AE2F38" w:rsidP="001B1B1C">
            <w:pPr>
              <w:pStyle w:val="ListParagraph"/>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06C2A69B" w14:textId="2499AED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 xml:space="preserve">3.1. Sociālā ietekme – </w:t>
            </w:r>
            <w:r w:rsidR="009E60E6">
              <w:rPr>
                <w:rFonts w:ascii="Times New Roman" w:hAnsi="Times New Roman" w:cs="Times New Roman"/>
                <w:sz w:val="24"/>
                <w:szCs w:val="24"/>
              </w:rPr>
              <w:t>n</w:t>
            </w:r>
            <w:r w:rsidR="00B40A98">
              <w:rPr>
                <w:rFonts w:ascii="Times New Roman" w:hAnsi="Times New Roman" w:cs="Times New Roman"/>
                <w:sz w:val="24"/>
                <w:szCs w:val="24"/>
              </w:rPr>
              <w:t>av;</w:t>
            </w:r>
          </w:p>
          <w:p w14:paraId="747E2C45" w14:textId="77777777" w:rsidR="00AE2F38" w:rsidRPr="00AE2F38" w:rsidRDefault="00AE2F38" w:rsidP="00AE2F38">
            <w:pPr>
              <w:ind w:right="102"/>
              <w:jc w:val="both"/>
              <w:textAlignment w:val="baseline"/>
              <w:rPr>
                <w:rFonts w:ascii="Times New Roman" w:hAnsi="Times New Roman" w:cs="Times New Roman"/>
                <w:sz w:val="24"/>
                <w:szCs w:val="24"/>
              </w:rPr>
            </w:pPr>
          </w:p>
          <w:p w14:paraId="27755A77"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3.2. Ietekme uz vidi – nav;</w:t>
            </w:r>
          </w:p>
          <w:p w14:paraId="5C1C4366" w14:textId="77777777" w:rsidR="00AE2F38" w:rsidRPr="00AE2F38" w:rsidRDefault="00AE2F38" w:rsidP="00AE2F38">
            <w:pPr>
              <w:ind w:right="102"/>
              <w:jc w:val="both"/>
              <w:textAlignment w:val="baseline"/>
              <w:rPr>
                <w:rFonts w:ascii="Times New Roman" w:hAnsi="Times New Roman" w:cs="Times New Roman"/>
                <w:sz w:val="24"/>
                <w:szCs w:val="24"/>
              </w:rPr>
            </w:pPr>
          </w:p>
          <w:p w14:paraId="4352746D"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3.3. Ietekme uz iedzīvotāju veselību – nav;</w:t>
            </w:r>
          </w:p>
          <w:p w14:paraId="4D49414E" w14:textId="77777777" w:rsidR="00AE2F38" w:rsidRPr="00AE2F38" w:rsidRDefault="00AE2F38" w:rsidP="00AE2F38">
            <w:pPr>
              <w:ind w:right="102"/>
              <w:jc w:val="both"/>
              <w:textAlignment w:val="baseline"/>
              <w:rPr>
                <w:rFonts w:ascii="Times New Roman" w:hAnsi="Times New Roman" w:cs="Times New Roman"/>
                <w:sz w:val="24"/>
                <w:szCs w:val="24"/>
              </w:rPr>
            </w:pPr>
          </w:p>
          <w:p w14:paraId="0E5B20A9"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3.4. Ietekme uz uzņēmējdarbības vidi – nav;</w:t>
            </w:r>
          </w:p>
          <w:p w14:paraId="5900A645" w14:textId="77777777" w:rsidR="00AE2F38" w:rsidRPr="00AE2F38" w:rsidRDefault="00AE2F38" w:rsidP="00AE2F38">
            <w:pPr>
              <w:ind w:right="102"/>
              <w:jc w:val="both"/>
              <w:textAlignment w:val="baseline"/>
              <w:rPr>
                <w:rFonts w:ascii="Times New Roman" w:hAnsi="Times New Roman" w:cs="Times New Roman"/>
                <w:sz w:val="24"/>
                <w:szCs w:val="24"/>
              </w:rPr>
            </w:pPr>
          </w:p>
          <w:p w14:paraId="2F7C2B6B" w14:textId="08F78BB9" w:rsidR="00461EF5" w:rsidRPr="009E2DAF" w:rsidRDefault="00AE2F38" w:rsidP="00AE2F38">
            <w:pPr>
              <w:ind w:right="136"/>
              <w:jc w:val="both"/>
              <w:rPr>
                <w:rFonts w:ascii="Times New Roman" w:hAnsi="Times New Roman" w:cs="Times New Roman"/>
                <w:sz w:val="24"/>
                <w:szCs w:val="24"/>
              </w:rPr>
            </w:pPr>
            <w:r w:rsidRPr="00AE2F38">
              <w:rPr>
                <w:rFonts w:ascii="Times New Roman" w:hAnsi="Times New Roman" w:cs="Times New Roman"/>
                <w:sz w:val="24"/>
                <w:szCs w:val="24"/>
              </w:rPr>
              <w:t>3.5. Ietekme uz konkurenci – nav.</w:t>
            </w:r>
          </w:p>
        </w:tc>
      </w:tr>
      <w:tr w:rsidR="00461EF5" w:rsidRPr="00844D9B" w14:paraId="0B04368E" w14:textId="77777777" w:rsidTr="00AE2F38">
        <w:tc>
          <w:tcPr>
            <w:tcW w:w="2547" w:type="dxa"/>
          </w:tcPr>
          <w:p w14:paraId="45CB47AC" w14:textId="7F5C15EC" w:rsidR="00461EF5" w:rsidRPr="00AE2F38" w:rsidRDefault="00AE2F38" w:rsidP="001B1B1C">
            <w:pPr>
              <w:pStyle w:val="ListParagraph"/>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667B6922" w14:textId="2FEFBE0D" w:rsidR="00461EF5" w:rsidRDefault="00AE2F38" w:rsidP="001B1B1C">
            <w:pPr>
              <w:jc w:val="both"/>
              <w:rPr>
                <w:rFonts w:ascii="Times New Roman" w:hAnsi="Times New Roman" w:cs="Times New Roman"/>
                <w:sz w:val="24"/>
                <w:szCs w:val="24"/>
              </w:rPr>
            </w:pPr>
            <w:r>
              <w:rPr>
                <w:rFonts w:ascii="Times New Roman" w:hAnsi="Times New Roman" w:cs="Times New Roman"/>
                <w:sz w:val="24"/>
                <w:szCs w:val="24"/>
              </w:rPr>
              <w:t>Privātpersonas jautājumos par Saistošo noteikumu projekta piemērošanu var vērsties Ogres novada Sociālajā dienestā.</w:t>
            </w:r>
          </w:p>
          <w:p w14:paraId="708B8DCA" w14:textId="2CCEB2C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Galvenie procedūras posmi un privātpersonām veicamās darbības noteiktas Saistošo noteikum</w:t>
            </w:r>
            <w:r>
              <w:rPr>
                <w:rFonts w:ascii="Times New Roman" w:hAnsi="Times New Roman" w:cs="Times New Roman"/>
                <w:sz w:val="24"/>
                <w:szCs w:val="24"/>
              </w:rPr>
              <w:t>u projektā.</w:t>
            </w:r>
          </w:p>
          <w:p w14:paraId="22895EBD" w14:textId="235E37B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Administratīvo procedūru izmaksas nav paredzētas.</w:t>
            </w:r>
          </w:p>
        </w:tc>
      </w:tr>
      <w:tr w:rsidR="00461EF5" w:rsidRPr="00844D9B" w14:paraId="1F05FC78" w14:textId="77777777" w:rsidTr="00AE2F38">
        <w:tc>
          <w:tcPr>
            <w:tcW w:w="2547" w:type="dxa"/>
          </w:tcPr>
          <w:p w14:paraId="3BAD9A69" w14:textId="7A924FC5" w:rsidR="00461EF5" w:rsidRPr="000404BC" w:rsidRDefault="000404BC" w:rsidP="001B1B1C">
            <w:pPr>
              <w:pStyle w:val="ListParagraph"/>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0E098A29" w14:textId="7A4D95A8" w:rsidR="000404BC" w:rsidRPr="000404BC" w:rsidRDefault="000C59F9" w:rsidP="001B1B1C">
            <w:pPr>
              <w:jc w:val="both"/>
              <w:rPr>
                <w:rFonts w:ascii="Times New Roman" w:hAnsi="Times New Roman" w:cs="Times New Roman"/>
                <w:sz w:val="24"/>
                <w:szCs w:val="24"/>
              </w:rPr>
            </w:pPr>
            <w:r>
              <w:rPr>
                <w:rFonts w:ascii="Times New Roman" w:hAnsi="Times New Roman" w:cs="Times New Roman"/>
                <w:sz w:val="24"/>
                <w:szCs w:val="24"/>
                <w:shd w:val="clear" w:color="auto" w:fill="FFFFFF"/>
              </w:rPr>
              <w:t>Pašvaldību likuma 3.</w:t>
            </w:r>
            <w:r w:rsidR="009E60E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panta pirmajā daļā ir noteikts, ka pašvaldība</w:t>
            </w:r>
            <w:r w:rsidR="00A854CE">
              <w:rPr>
                <w:rFonts w:ascii="Times New Roman" w:hAnsi="Times New Roman" w:cs="Times New Roman"/>
                <w:sz w:val="24"/>
                <w:szCs w:val="24"/>
                <w:shd w:val="clear" w:color="auto" w:fill="FFFFFF"/>
              </w:rPr>
              <w:t>s kompetenci nosaka ārējie normatīvie akti.</w:t>
            </w:r>
            <w:r w:rsidR="00057411">
              <w:rPr>
                <w:rFonts w:ascii="Times New Roman" w:hAnsi="Times New Roman" w:cs="Times New Roman"/>
                <w:sz w:val="24"/>
                <w:szCs w:val="24"/>
                <w:shd w:val="clear" w:color="auto" w:fill="FFFFFF"/>
              </w:rPr>
              <w:t xml:space="preserve"> Savukārt, </w:t>
            </w:r>
            <w:r w:rsidR="00FB2E25">
              <w:rPr>
                <w:rFonts w:ascii="Times New Roman" w:hAnsi="Times New Roman" w:cs="Times New Roman"/>
                <w:sz w:val="24"/>
                <w:szCs w:val="24"/>
                <w:shd w:val="clear" w:color="auto" w:fill="FFFFFF"/>
              </w:rPr>
              <w:t>Pašvaldību likuma 4.</w:t>
            </w:r>
            <w:r w:rsidR="009E60E6">
              <w:rPr>
                <w:rFonts w:ascii="Times New Roman" w:hAnsi="Times New Roman" w:cs="Times New Roman"/>
                <w:sz w:val="24"/>
                <w:szCs w:val="24"/>
                <w:shd w:val="clear" w:color="auto" w:fill="FFFFFF"/>
              </w:rPr>
              <w:t xml:space="preserve"> </w:t>
            </w:r>
            <w:r w:rsidR="00FB2E25">
              <w:rPr>
                <w:rFonts w:ascii="Times New Roman" w:hAnsi="Times New Roman" w:cs="Times New Roman"/>
                <w:sz w:val="24"/>
                <w:szCs w:val="24"/>
                <w:shd w:val="clear" w:color="auto" w:fill="FFFFFF"/>
              </w:rPr>
              <w:t>panta pirmās daļas 9.</w:t>
            </w:r>
            <w:r w:rsidR="009E60E6">
              <w:rPr>
                <w:rFonts w:ascii="Times New Roman" w:hAnsi="Times New Roman" w:cs="Times New Roman"/>
                <w:sz w:val="24"/>
                <w:szCs w:val="24"/>
                <w:shd w:val="clear" w:color="auto" w:fill="FFFFFF"/>
              </w:rPr>
              <w:t xml:space="preserve"> </w:t>
            </w:r>
            <w:r w:rsidR="00FB2E25">
              <w:rPr>
                <w:rFonts w:ascii="Times New Roman" w:hAnsi="Times New Roman" w:cs="Times New Roman"/>
                <w:sz w:val="24"/>
                <w:szCs w:val="24"/>
                <w:shd w:val="clear" w:color="auto" w:fill="FFFFFF"/>
              </w:rPr>
              <w:t>punktā noteikts, ka viena no pašvaldības autonomajām funkcijām ir nodrošināt iedzīvotājiem atbalstu sociālo problēmu risināšanā, kā arī iespēju saņemt sociālo palīdzību un sociālos pakalpojumus.</w:t>
            </w:r>
          </w:p>
        </w:tc>
      </w:tr>
      <w:tr w:rsidR="00461EF5" w:rsidRPr="00844D9B" w14:paraId="498B1D22" w14:textId="77777777" w:rsidTr="00AE2F38">
        <w:tc>
          <w:tcPr>
            <w:tcW w:w="2547" w:type="dxa"/>
          </w:tcPr>
          <w:p w14:paraId="43B35C90" w14:textId="005370F5" w:rsidR="00461EF5" w:rsidRPr="000404BC" w:rsidRDefault="000404BC" w:rsidP="001B1B1C">
            <w:pPr>
              <w:pStyle w:val="ListParagraph"/>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52F2D967" w14:textId="5CF04DB3" w:rsidR="00461EF5" w:rsidRPr="000404BC"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rPr>
              <w:t xml:space="preserve">Saistošo noteikumu izpildei nav nepieciešams veidot jaunas institūcijas un/vai jaunas darba vietas. </w:t>
            </w:r>
            <w:r w:rsidR="006B5EEF" w:rsidRPr="00974CEB">
              <w:rPr>
                <w:rFonts w:ascii="Times New Roman" w:hAnsi="Times New Roman" w:cs="Times New Roman"/>
                <w:sz w:val="24"/>
                <w:szCs w:val="24"/>
              </w:rPr>
              <w:t>Saistošo noteikumu piemērošanas kārtība nav mainījusies</w:t>
            </w:r>
          </w:p>
        </w:tc>
      </w:tr>
      <w:tr w:rsidR="00CB5A53" w:rsidRPr="00844D9B" w14:paraId="05ED927E" w14:textId="77777777" w:rsidTr="00AE2F38">
        <w:tc>
          <w:tcPr>
            <w:tcW w:w="2547" w:type="dxa"/>
          </w:tcPr>
          <w:p w14:paraId="6C9E8F06" w14:textId="15AF470B" w:rsidR="00CB5A53" w:rsidRPr="00CB5A53" w:rsidRDefault="00CB5A53" w:rsidP="001B1B1C">
            <w:pPr>
              <w:pStyle w:val="ListParagraph"/>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 xml:space="preserve">Prasību un izmaksu samērīgums pret </w:t>
            </w:r>
            <w:r w:rsidRPr="00CB5A53">
              <w:rPr>
                <w:rFonts w:ascii="Times New Roman" w:hAnsi="Times New Roman" w:cs="Times New Roman"/>
                <w:sz w:val="24"/>
                <w:szCs w:val="24"/>
              </w:rPr>
              <w:lastRenderedPageBreak/>
              <w:t>ieguvumiem, ko sniedz mērķa sasniegšana </w:t>
            </w:r>
          </w:p>
        </w:tc>
        <w:tc>
          <w:tcPr>
            <w:tcW w:w="6775" w:type="dxa"/>
          </w:tcPr>
          <w:p w14:paraId="19E1C920" w14:textId="17833B6B" w:rsidR="00CB5A53" w:rsidRPr="00CB5A53" w:rsidRDefault="00CB5A53" w:rsidP="001B1B1C">
            <w:pPr>
              <w:jc w:val="both"/>
              <w:rPr>
                <w:rFonts w:ascii="Times New Roman" w:hAnsi="Times New Roman" w:cs="Times New Roman"/>
                <w:sz w:val="24"/>
                <w:szCs w:val="24"/>
              </w:rPr>
            </w:pPr>
            <w:r w:rsidRPr="00CB5A53">
              <w:rPr>
                <w:rFonts w:ascii="Times New Roman" w:hAnsi="Times New Roman" w:cs="Times New Roman"/>
                <w:sz w:val="24"/>
                <w:szCs w:val="24"/>
              </w:rPr>
              <w:lastRenderedPageBreak/>
              <w:t xml:space="preserve">Saistošie noteikumi ir piemēroti iecerētā mērķa sasniegšanas nodrošināšanai un paredz tikai to, kas ir vajadzīgs minētā mērķa </w:t>
            </w:r>
            <w:r w:rsidRPr="00CB5A53">
              <w:rPr>
                <w:rFonts w:ascii="Times New Roman" w:hAnsi="Times New Roman" w:cs="Times New Roman"/>
                <w:sz w:val="24"/>
                <w:szCs w:val="24"/>
              </w:rPr>
              <w:lastRenderedPageBreak/>
              <w:t>sasniegšanai. Pašvaldības izraudzītie līdzekļi ir leģitīmi un rīcība ir atbilstoša augstākiem normatīviem aktiem.</w:t>
            </w:r>
          </w:p>
        </w:tc>
      </w:tr>
      <w:tr w:rsidR="00CB5A53" w:rsidRPr="00844D9B" w14:paraId="4FF15B65" w14:textId="77777777" w:rsidTr="00AE2F38">
        <w:tc>
          <w:tcPr>
            <w:tcW w:w="2547" w:type="dxa"/>
          </w:tcPr>
          <w:p w14:paraId="65F3D9F4" w14:textId="3EA39436" w:rsidR="00CB5A53" w:rsidRPr="00CB5A53" w:rsidRDefault="00CB5A53" w:rsidP="001B1B1C">
            <w:pPr>
              <w:pStyle w:val="ListParagraph"/>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lastRenderedPageBreak/>
              <w:t>Izstrādes gaitā veiktās konsultācijas ar privātpersonām un institūcijām </w:t>
            </w:r>
          </w:p>
        </w:tc>
        <w:tc>
          <w:tcPr>
            <w:tcW w:w="6775" w:type="dxa"/>
          </w:tcPr>
          <w:p w14:paraId="684C271E" w14:textId="0D7339C8" w:rsidR="00FB2EF2" w:rsidRDefault="00FB2EF2" w:rsidP="00FB2EF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Saskaņā ar Pašvaldību likuma 46.</w:t>
            </w:r>
            <w:r w:rsidR="009E60E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panta trešo daļu saistošo noteikumu projekts un to paskaidrojuma raksts tiks publicēts pašvaldības tīmekļvietnē sabiedrības viedokļa noskaidrošanai.</w:t>
            </w:r>
          </w:p>
          <w:p w14:paraId="4C858FE0" w14:textId="77D21992" w:rsidR="00FB2EF2" w:rsidRDefault="00FB2EF2" w:rsidP="00FB2EF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Viedokļus un priekšlikumus par saistošo noteikumu projektu rakstveidā varēja iesniegt līdz 2023.</w:t>
            </w:r>
            <w:r w:rsidR="009E60E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gada 3.</w:t>
            </w:r>
            <w:r w:rsidR="009E60E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novembrim.</w:t>
            </w:r>
          </w:p>
          <w:p w14:paraId="56FD56A2" w14:textId="3AED6662" w:rsidR="00CA2CF0" w:rsidRPr="00DB1FE5" w:rsidRDefault="00FB2EF2" w:rsidP="00FB2EF2">
            <w:pPr>
              <w:jc w:val="both"/>
              <w:rPr>
                <w:rFonts w:ascii="Times New Roman" w:hAnsi="Times New Roman" w:cs="Times New Roman"/>
                <w:color w:val="000000" w:themeColor="text1"/>
                <w:sz w:val="24"/>
                <w:szCs w:val="24"/>
              </w:rPr>
            </w:pPr>
            <w:r w:rsidRPr="009A223B">
              <w:rPr>
                <w:rFonts w:ascii="Times New Roman" w:hAnsi="Times New Roman" w:cs="Times New Roman"/>
                <w:color w:val="000000" w:themeColor="text1"/>
                <w:sz w:val="24"/>
                <w:szCs w:val="24"/>
              </w:rPr>
              <w:t>Noteiktajā termiņā viedokļi netika saņemti.</w:t>
            </w:r>
          </w:p>
        </w:tc>
      </w:tr>
    </w:tbl>
    <w:p w14:paraId="46128AC5" w14:textId="77777777" w:rsidR="00D6379A" w:rsidRDefault="00D6379A" w:rsidP="00461EF5">
      <w:pPr>
        <w:jc w:val="both"/>
        <w:rPr>
          <w:rFonts w:ascii="Times New Roman" w:hAnsi="Times New Roman" w:cs="Times New Roman"/>
          <w:sz w:val="24"/>
          <w:szCs w:val="24"/>
        </w:rPr>
      </w:pPr>
    </w:p>
    <w:p w14:paraId="1E381AA2" w14:textId="77777777" w:rsidR="00D6379A" w:rsidRPr="00844D9B" w:rsidRDefault="00D6379A" w:rsidP="00461EF5">
      <w:pPr>
        <w:jc w:val="both"/>
        <w:rPr>
          <w:rFonts w:ascii="Times New Roman" w:hAnsi="Times New Roman" w:cs="Times New Roman"/>
          <w:sz w:val="24"/>
          <w:szCs w:val="24"/>
        </w:rPr>
      </w:pPr>
    </w:p>
    <w:p w14:paraId="3083D456" w14:textId="504CA7D9" w:rsidR="00461EF5" w:rsidRDefault="002C5EF8" w:rsidP="00461EF5">
      <w:pPr>
        <w:tabs>
          <w:tab w:val="right" w:pos="8931"/>
        </w:tabs>
        <w:jc w:val="both"/>
      </w:pPr>
      <w:r>
        <w:rPr>
          <w:rFonts w:ascii="Times New Roman" w:hAnsi="Times New Roman" w:cs="Times New Roman"/>
          <w:sz w:val="24"/>
          <w:szCs w:val="24"/>
        </w:rPr>
        <w:t>Domes priekšsēdētājs</w:t>
      </w:r>
      <w:r>
        <w:rPr>
          <w:rFonts w:ascii="Times New Roman" w:hAnsi="Times New Roman" w:cs="Times New Roman"/>
          <w:sz w:val="24"/>
          <w:szCs w:val="24"/>
        </w:rPr>
        <w:tab/>
        <w:t>E.</w:t>
      </w:r>
      <w:bookmarkStart w:id="2" w:name="_GoBack"/>
      <w:bookmarkEnd w:id="2"/>
      <w:r w:rsidR="00461EF5" w:rsidRPr="00844D9B">
        <w:rPr>
          <w:rFonts w:ascii="Times New Roman" w:hAnsi="Times New Roman" w:cs="Times New Roman"/>
          <w:sz w:val="24"/>
          <w:szCs w:val="24"/>
        </w:rPr>
        <w:t xml:space="preserve"> Helmanis</w:t>
      </w:r>
    </w:p>
    <w:p w14:paraId="6754CCB8" w14:textId="77777777" w:rsidR="00ED7364" w:rsidRDefault="00ED7364"/>
    <w:sectPr w:rsidR="00ED7364" w:rsidSect="007F6261">
      <w:footerReference w:type="default" r:id="rId7"/>
      <w:pgSz w:w="12240" w:h="15840"/>
      <w:pgMar w:top="426" w:right="1134"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B1A93" w14:textId="77777777" w:rsidR="00FC4FCC" w:rsidRDefault="00FC4FCC">
      <w:pPr>
        <w:spacing w:after="0" w:line="240" w:lineRule="auto"/>
      </w:pPr>
      <w:r>
        <w:separator/>
      </w:r>
    </w:p>
  </w:endnote>
  <w:endnote w:type="continuationSeparator" w:id="0">
    <w:p w14:paraId="3366F889" w14:textId="77777777" w:rsidR="00FC4FCC" w:rsidRDefault="00FC4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1487D" w:rsidRPr="006872B4" w:rsidRDefault="00BC5A12">
        <w:pPr>
          <w:pStyle w:val="Footer"/>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2C5EF8">
          <w:rPr>
            <w:rFonts w:ascii="Times New Roman" w:hAnsi="Times New Roman" w:cs="Times New Roman"/>
            <w:noProof/>
          </w:rPr>
          <w:t>1</w:t>
        </w:r>
        <w:r w:rsidRPr="006872B4">
          <w:rPr>
            <w:rFonts w:ascii="Times New Roman" w:hAnsi="Times New Roman" w:cs="Times New Roman"/>
            <w:noProof/>
          </w:rPr>
          <w:fldChar w:fldCharType="end"/>
        </w:r>
      </w:p>
    </w:sdtContent>
  </w:sdt>
  <w:p w14:paraId="59EDB1C9" w14:textId="77777777" w:rsidR="00D1487D" w:rsidRDefault="00D148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D9070C" w14:textId="77777777" w:rsidR="00FC4FCC" w:rsidRDefault="00FC4FCC">
      <w:pPr>
        <w:spacing w:after="0" w:line="240" w:lineRule="auto"/>
      </w:pPr>
      <w:r>
        <w:separator/>
      </w:r>
    </w:p>
  </w:footnote>
  <w:footnote w:type="continuationSeparator" w:id="0">
    <w:p w14:paraId="7CE476FC" w14:textId="77777777" w:rsidR="00FC4FCC" w:rsidRDefault="00FC4F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404BC"/>
    <w:rsid w:val="00057411"/>
    <w:rsid w:val="00057A17"/>
    <w:rsid w:val="000873DB"/>
    <w:rsid w:val="000C59F9"/>
    <w:rsid w:val="000C6DE6"/>
    <w:rsid w:val="00146B6B"/>
    <w:rsid w:val="00153405"/>
    <w:rsid w:val="0018466F"/>
    <w:rsid w:val="001D59CD"/>
    <w:rsid w:val="002369A7"/>
    <w:rsid w:val="00243F56"/>
    <w:rsid w:val="002509C3"/>
    <w:rsid w:val="002513C6"/>
    <w:rsid w:val="00255F30"/>
    <w:rsid w:val="002C5EF8"/>
    <w:rsid w:val="002E6C90"/>
    <w:rsid w:val="00302BE4"/>
    <w:rsid w:val="00326FAD"/>
    <w:rsid w:val="00334004"/>
    <w:rsid w:val="00354049"/>
    <w:rsid w:val="004615E6"/>
    <w:rsid w:val="00461EF5"/>
    <w:rsid w:val="004715D8"/>
    <w:rsid w:val="00487A9E"/>
    <w:rsid w:val="004C63BD"/>
    <w:rsid w:val="005135B8"/>
    <w:rsid w:val="00606688"/>
    <w:rsid w:val="0061161C"/>
    <w:rsid w:val="00624D4A"/>
    <w:rsid w:val="00636664"/>
    <w:rsid w:val="00656A14"/>
    <w:rsid w:val="006A5E7A"/>
    <w:rsid w:val="006B5EEF"/>
    <w:rsid w:val="006D37A5"/>
    <w:rsid w:val="00743B45"/>
    <w:rsid w:val="00782843"/>
    <w:rsid w:val="007B52C6"/>
    <w:rsid w:val="008032BB"/>
    <w:rsid w:val="00873075"/>
    <w:rsid w:val="008779DC"/>
    <w:rsid w:val="008C052F"/>
    <w:rsid w:val="009059E5"/>
    <w:rsid w:val="00907FB9"/>
    <w:rsid w:val="00911C45"/>
    <w:rsid w:val="00974CEB"/>
    <w:rsid w:val="00993FA9"/>
    <w:rsid w:val="009E5BBF"/>
    <w:rsid w:val="009E60E6"/>
    <w:rsid w:val="00A70F8D"/>
    <w:rsid w:val="00A74D62"/>
    <w:rsid w:val="00A854CE"/>
    <w:rsid w:val="00AB3001"/>
    <w:rsid w:val="00AE2F38"/>
    <w:rsid w:val="00AF5277"/>
    <w:rsid w:val="00B0380C"/>
    <w:rsid w:val="00B40A98"/>
    <w:rsid w:val="00B433F4"/>
    <w:rsid w:val="00B54B6F"/>
    <w:rsid w:val="00B60CC1"/>
    <w:rsid w:val="00B8174B"/>
    <w:rsid w:val="00BA75C7"/>
    <w:rsid w:val="00BC5A12"/>
    <w:rsid w:val="00BD2E2D"/>
    <w:rsid w:val="00BD5800"/>
    <w:rsid w:val="00CA2CF0"/>
    <w:rsid w:val="00CB5A53"/>
    <w:rsid w:val="00CD3372"/>
    <w:rsid w:val="00D1487D"/>
    <w:rsid w:val="00D1514D"/>
    <w:rsid w:val="00D6273E"/>
    <w:rsid w:val="00D6379A"/>
    <w:rsid w:val="00DB1FE5"/>
    <w:rsid w:val="00E06683"/>
    <w:rsid w:val="00E432FC"/>
    <w:rsid w:val="00E465D4"/>
    <w:rsid w:val="00E577E5"/>
    <w:rsid w:val="00E75BE9"/>
    <w:rsid w:val="00EC3630"/>
    <w:rsid w:val="00ED7364"/>
    <w:rsid w:val="00F351CB"/>
    <w:rsid w:val="00F535CA"/>
    <w:rsid w:val="00FB2E25"/>
    <w:rsid w:val="00FB2EF2"/>
    <w:rsid w:val="00FC4F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EF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Bullet list,Normal bullet 2,Syle 1,Saraksta rindkopa1,List Paragraph1,Saistīto dokumentu saraksts,Numurets,Colorful List - Accent 11,PPS_Bullet,List Paragraph11"/>
    <w:basedOn w:val="Normal"/>
    <w:link w:val="ListParagraphChar"/>
    <w:uiPriority w:val="34"/>
    <w:qFormat/>
    <w:rsid w:val="00461EF5"/>
    <w:pPr>
      <w:ind w:left="720"/>
      <w:contextualSpacing/>
    </w:pPr>
  </w:style>
  <w:style w:type="paragraph" w:styleId="NoSpacing">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461E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1EF5"/>
    <w:rPr>
      <w:kern w:val="0"/>
      <w14:ligatures w14:val="none"/>
    </w:rPr>
  </w:style>
  <w:style w:type="character" w:customStyle="1" w:styleId="ListParagraphChar">
    <w:name w:val="List Paragraph Char"/>
    <w:aliases w:val="H&amp;P List Paragraph Char,2 Char,Strip Char,Bullet list Char,Normal bullet 2 Char,Syle 1 Char,Saraksta rindkopa1 Char,List Paragraph1 Char,Saistīto dokumentu saraksts Char,Numurets Char,Colorful List - Accent 11 Char,PPS_Bullet Char"/>
    <w:link w:val="ListParagraph"/>
    <w:uiPriority w:val="34"/>
    <w:qFormat/>
    <w:locked/>
    <w:rsid w:val="00461EF5"/>
    <w:rPr>
      <w:kern w:val="0"/>
      <w14:ligatures w14:val="none"/>
    </w:rPr>
  </w:style>
  <w:style w:type="character" w:styleId="CommentReference">
    <w:name w:val="annotation reference"/>
    <w:basedOn w:val="DefaultParagraphFont"/>
    <w:uiPriority w:val="99"/>
    <w:semiHidden/>
    <w:unhideWhenUsed/>
    <w:rsid w:val="002E6C90"/>
    <w:rPr>
      <w:sz w:val="16"/>
      <w:szCs w:val="16"/>
    </w:rPr>
  </w:style>
  <w:style w:type="paragraph" w:styleId="CommentText">
    <w:name w:val="annotation text"/>
    <w:basedOn w:val="Normal"/>
    <w:link w:val="CommentTextChar"/>
    <w:uiPriority w:val="99"/>
    <w:semiHidden/>
    <w:unhideWhenUsed/>
    <w:rsid w:val="002E6C90"/>
    <w:pPr>
      <w:spacing w:line="240" w:lineRule="auto"/>
    </w:pPr>
    <w:rPr>
      <w:sz w:val="20"/>
      <w:szCs w:val="20"/>
    </w:rPr>
  </w:style>
  <w:style w:type="character" w:customStyle="1" w:styleId="CommentTextChar">
    <w:name w:val="Comment Text Char"/>
    <w:basedOn w:val="DefaultParagraphFont"/>
    <w:link w:val="CommentText"/>
    <w:uiPriority w:val="99"/>
    <w:semiHidden/>
    <w:rsid w:val="002E6C9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E6C90"/>
    <w:rPr>
      <w:b/>
      <w:bCs/>
    </w:rPr>
  </w:style>
  <w:style w:type="character" w:customStyle="1" w:styleId="CommentSubjectChar">
    <w:name w:val="Comment Subject Char"/>
    <w:basedOn w:val="CommentTextChar"/>
    <w:link w:val="CommentSubject"/>
    <w:uiPriority w:val="99"/>
    <w:semiHidden/>
    <w:rsid w:val="002E6C90"/>
    <w:rPr>
      <w:b/>
      <w:bCs/>
      <w:kern w:val="0"/>
      <w:sz w:val="20"/>
      <w:szCs w:val="20"/>
      <w14:ligatures w14:val="none"/>
    </w:rPr>
  </w:style>
  <w:style w:type="paragraph" w:styleId="BalloonText">
    <w:name w:val="Balloon Text"/>
    <w:basedOn w:val="Normal"/>
    <w:link w:val="BalloonTextChar"/>
    <w:uiPriority w:val="99"/>
    <w:semiHidden/>
    <w:unhideWhenUsed/>
    <w:rsid w:val="002E6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C90"/>
    <w:rPr>
      <w:rFonts w:ascii="Segoe UI" w:hAnsi="Segoe UI" w:cs="Segoe UI"/>
      <w:kern w:val="0"/>
      <w:sz w:val="18"/>
      <w:szCs w:val="18"/>
      <w14:ligatures w14:val="none"/>
    </w:rPr>
  </w:style>
  <w:style w:type="character" w:styleId="Hyperlink">
    <w:name w:val="Hyperlink"/>
    <w:basedOn w:val="DefaultParagraphFont"/>
    <w:uiPriority w:val="99"/>
    <w:unhideWhenUsed/>
    <w:rsid w:val="00B817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2158</Words>
  <Characters>1231</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Arita Bauska</cp:lastModifiedBy>
  <cp:revision>4</cp:revision>
  <cp:lastPrinted>2023-12-01T08:17:00Z</cp:lastPrinted>
  <dcterms:created xsi:type="dcterms:W3CDTF">2023-12-01T08:16:00Z</dcterms:created>
  <dcterms:modified xsi:type="dcterms:W3CDTF">2023-12-01T08:17:00Z</dcterms:modified>
</cp:coreProperties>
</file>