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CD6C" w14:textId="77777777" w:rsidR="004B1BA8" w:rsidRPr="009C537C" w:rsidRDefault="004B1BA8" w:rsidP="004B1BA8">
      <w:pPr>
        <w:jc w:val="center"/>
        <w:rPr>
          <w:noProof/>
        </w:rPr>
      </w:pPr>
      <w:r w:rsidRPr="009C537C">
        <w:rPr>
          <w:noProof/>
        </w:rPr>
        <w:drawing>
          <wp:inline distT="0" distB="0" distL="0" distR="0" wp14:anchorId="44743CED" wp14:editId="3A521A9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69A58B6" w14:textId="77777777" w:rsidR="004B1BA8" w:rsidRPr="009C537C" w:rsidRDefault="004B1BA8" w:rsidP="004B1BA8">
      <w:pPr>
        <w:jc w:val="center"/>
        <w:rPr>
          <w:noProof/>
          <w:sz w:val="12"/>
          <w:szCs w:val="28"/>
        </w:rPr>
      </w:pPr>
    </w:p>
    <w:p w14:paraId="7A4A2BF5" w14:textId="77777777" w:rsidR="004B1BA8" w:rsidRPr="009C537C" w:rsidRDefault="004B1BA8" w:rsidP="004B1BA8">
      <w:pPr>
        <w:jc w:val="center"/>
        <w:rPr>
          <w:noProof/>
          <w:sz w:val="36"/>
        </w:rPr>
      </w:pPr>
      <w:r w:rsidRPr="009C537C">
        <w:rPr>
          <w:noProof/>
          <w:sz w:val="36"/>
        </w:rPr>
        <w:t>OGRES  NOVADA  PAŠVALDĪBA</w:t>
      </w:r>
    </w:p>
    <w:p w14:paraId="0A856126" w14:textId="77777777" w:rsidR="004B1BA8" w:rsidRPr="009C537C" w:rsidRDefault="004B1BA8" w:rsidP="004B1BA8">
      <w:pPr>
        <w:jc w:val="center"/>
        <w:rPr>
          <w:noProof/>
          <w:sz w:val="18"/>
        </w:rPr>
      </w:pPr>
      <w:r w:rsidRPr="009C537C">
        <w:rPr>
          <w:noProof/>
          <w:sz w:val="18"/>
        </w:rPr>
        <w:t>Reģ.Nr.90000024455, Brīvības iela 33, Ogre, Ogres nov., LV-5001</w:t>
      </w:r>
    </w:p>
    <w:p w14:paraId="39ECAE1F" w14:textId="77777777" w:rsidR="004B1BA8" w:rsidRPr="009C537C" w:rsidRDefault="004B1BA8" w:rsidP="004B1BA8">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47E0A165" w14:textId="77777777" w:rsidR="004B1BA8" w:rsidRPr="00BD5134" w:rsidRDefault="004B1BA8" w:rsidP="004B1BA8">
      <w:pPr>
        <w:jc w:val="center"/>
        <w:rPr>
          <w:sz w:val="28"/>
          <w:szCs w:val="28"/>
        </w:rPr>
      </w:pPr>
    </w:p>
    <w:p w14:paraId="0F9C7A22" w14:textId="77777777" w:rsidR="004B1BA8" w:rsidRPr="009C537C" w:rsidRDefault="004B1BA8" w:rsidP="004B1BA8">
      <w:pPr>
        <w:jc w:val="center"/>
        <w:rPr>
          <w:sz w:val="28"/>
          <w:szCs w:val="28"/>
        </w:rPr>
      </w:pPr>
      <w:r w:rsidRPr="009C537C">
        <w:rPr>
          <w:sz w:val="28"/>
          <w:szCs w:val="28"/>
        </w:rPr>
        <w:t>PAŠVALDĪBAS DOMES SĒDES PROTOKOLA IZRAKSTS</w:t>
      </w:r>
    </w:p>
    <w:p w14:paraId="0106270C" w14:textId="77777777" w:rsidR="004B1BA8" w:rsidRPr="009C537C" w:rsidRDefault="004B1BA8" w:rsidP="004B1BA8"/>
    <w:p w14:paraId="6414AFC7" w14:textId="77777777" w:rsidR="004B1BA8" w:rsidRPr="009C537C" w:rsidRDefault="004B1BA8" w:rsidP="004B1BA8"/>
    <w:tbl>
      <w:tblPr>
        <w:tblW w:w="9322" w:type="dxa"/>
        <w:tblLayout w:type="fixed"/>
        <w:tblLook w:val="0000" w:firstRow="0" w:lastRow="0" w:firstColumn="0" w:lastColumn="0" w:noHBand="0" w:noVBand="0"/>
      </w:tblPr>
      <w:tblGrid>
        <w:gridCol w:w="2971"/>
        <w:gridCol w:w="2949"/>
        <w:gridCol w:w="3402"/>
      </w:tblGrid>
      <w:tr w:rsidR="004B1BA8" w:rsidRPr="00FE6F0F" w14:paraId="193CB109" w14:textId="77777777" w:rsidTr="008B330D">
        <w:trPr>
          <w:trHeight w:val="283"/>
        </w:trPr>
        <w:tc>
          <w:tcPr>
            <w:tcW w:w="2971" w:type="dxa"/>
          </w:tcPr>
          <w:p w14:paraId="08A85CE2" w14:textId="77777777" w:rsidR="004B1BA8" w:rsidRPr="00FE6F0F" w:rsidRDefault="004B1BA8" w:rsidP="008B330D">
            <w:r w:rsidRPr="00FE6F0F">
              <w:t>Ogrē, Brīvības ielā 33</w:t>
            </w:r>
          </w:p>
        </w:tc>
        <w:tc>
          <w:tcPr>
            <w:tcW w:w="2949" w:type="dxa"/>
          </w:tcPr>
          <w:p w14:paraId="3E000525" w14:textId="2A5D85C2" w:rsidR="004B1BA8" w:rsidRPr="00FE6F0F" w:rsidRDefault="004B1BA8" w:rsidP="008B330D">
            <w:pPr>
              <w:pStyle w:val="Virsraksts2"/>
            </w:pPr>
            <w:r w:rsidRPr="00FE6F0F">
              <w:t xml:space="preserve">     Nr.</w:t>
            </w:r>
            <w:r w:rsidR="00EF40AA">
              <w:t>20</w:t>
            </w:r>
          </w:p>
        </w:tc>
        <w:tc>
          <w:tcPr>
            <w:tcW w:w="3402" w:type="dxa"/>
          </w:tcPr>
          <w:p w14:paraId="21D23B61" w14:textId="77777777" w:rsidR="004B1BA8" w:rsidRPr="00FE6F0F" w:rsidRDefault="004B1BA8" w:rsidP="008B330D">
            <w:pPr>
              <w:jc w:val="right"/>
            </w:pPr>
            <w:r w:rsidRPr="00FE6F0F">
              <w:t xml:space="preserve">            2023. gada 21.</w:t>
            </w:r>
            <w:r>
              <w:t xml:space="preserve"> </w:t>
            </w:r>
            <w:r w:rsidRPr="00FE6F0F">
              <w:t>decembrī</w:t>
            </w:r>
          </w:p>
        </w:tc>
      </w:tr>
    </w:tbl>
    <w:p w14:paraId="486073F8" w14:textId="77777777" w:rsidR="004B1BA8" w:rsidRPr="00FE6F0F" w:rsidRDefault="004B1BA8" w:rsidP="004B1BA8"/>
    <w:p w14:paraId="374DD8CC" w14:textId="60E13260" w:rsidR="004B1BA8" w:rsidRPr="00FE6F0F" w:rsidRDefault="00EF40AA" w:rsidP="004B1BA8">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4</w:t>
      </w:r>
      <w:r w:rsidR="004B1BA8" w:rsidRPr="00FE6F0F">
        <w:rPr>
          <w:rFonts w:eastAsia="Lucida Sans Unicode"/>
          <w:b/>
          <w:lang w:eastAsia="zh-CN" w:bidi="hi-IN"/>
        </w:rPr>
        <w:t>.</w:t>
      </w:r>
    </w:p>
    <w:p w14:paraId="4082CC92" w14:textId="77777777" w:rsidR="004B1BA8" w:rsidRPr="009C537C" w:rsidRDefault="004B1BA8" w:rsidP="004B1BA8">
      <w:pPr>
        <w:keepNext/>
        <w:widowControl w:val="0"/>
        <w:tabs>
          <w:tab w:val="left" w:pos="0"/>
        </w:tabs>
        <w:suppressAutoHyphens/>
        <w:jc w:val="center"/>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9C537C">
        <w:rPr>
          <w:rFonts w:eastAsia="Lucida Sans Unicode"/>
          <w:b/>
          <w:color w:val="00000A"/>
          <w:u w:val="single"/>
          <w:lang w:eastAsia="zh-CN" w:bidi="hi-IN"/>
        </w:rPr>
        <w:t>transportlīdzek</w:t>
      </w:r>
      <w:r>
        <w:rPr>
          <w:rFonts w:eastAsia="Lucida Sans Unicode"/>
          <w:b/>
          <w:color w:val="00000A"/>
          <w:u w:val="single"/>
          <w:lang w:eastAsia="zh-CN" w:bidi="hi-IN"/>
        </w:rPr>
        <w:t>ļu</w:t>
      </w:r>
      <w:r w:rsidRPr="009C537C">
        <w:rPr>
          <w:rFonts w:eastAsia="Lucida Sans Unicode"/>
          <w:b/>
          <w:color w:val="00000A"/>
          <w:u w:val="single"/>
          <w:lang w:eastAsia="zh-CN" w:bidi="hi-IN"/>
        </w:rPr>
        <w:t xml:space="preserve"> </w:t>
      </w:r>
      <w:r w:rsidRPr="008409A6">
        <w:rPr>
          <w:rFonts w:eastAsia="Lucida Sans Unicode"/>
          <w:b/>
          <w:color w:val="00000A"/>
          <w:u w:val="single"/>
          <w:lang w:eastAsia="zh-CN" w:bidi="hi-IN"/>
        </w:rPr>
        <w:t>autobus</w:t>
      </w:r>
      <w:r>
        <w:rPr>
          <w:rFonts w:eastAsia="Lucida Sans Unicode"/>
          <w:b/>
          <w:color w:val="00000A"/>
          <w:u w:val="single"/>
          <w:lang w:eastAsia="zh-CN" w:bidi="hi-IN"/>
        </w:rPr>
        <w:t>a</w:t>
      </w:r>
      <w:r w:rsidRPr="008409A6">
        <w:rPr>
          <w:rFonts w:eastAsia="Lucida Sans Unicode"/>
          <w:b/>
          <w:color w:val="00000A"/>
          <w:u w:val="single"/>
          <w:lang w:eastAsia="zh-CN" w:bidi="hi-IN"/>
        </w:rPr>
        <w:t xml:space="preserve"> MERCEDES BENZ VARIO 814 </w:t>
      </w:r>
      <w:r w:rsidRPr="009C537C">
        <w:rPr>
          <w:rFonts w:eastAsia="Lucida Sans Unicode"/>
          <w:b/>
          <w:color w:val="00000A"/>
          <w:u w:val="single"/>
          <w:lang w:eastAsia="zh-CN" w:bidi="hi-IN"/>
        </w:rPr>
        <w:t>atsavināšanu</w:t>
      </w:r>
    </w:p>
    <w:p w14:paraId="74EEDB4C" w14:textId="77777777" w:rsidR="004B1BA8" w:rsidRPr="009C537C" w:rsidRDefault="004B1BA8" w:rsidP="004B1BA8">
      <w:pPr>
        <w:keepNext/>
        <w:widowControl w:val="0"/>
        <w:tabs>
          <w:tab w:val="left" w:pos="0"/>
        </w:tabs>
        <w:suppressAutoHyphens/>
        <w:jc w:val="center"/>
        <w:outlineLvl w:val="0"/>
        <w:rPr>
          <w:rFonts w:eastAsia="Lucida Sans Unicode"/>
          <w:color w:val="00000A"/>
          <w:lang w:eastAsia="zh-CN" w:bidi="hi-IN"/>
        </w:rPr>
      </w:pPr>
    </w:p>
    <w:p w14:paraId="0A5FDFC9" w14:textId="66BC3184" w:rsidR="004B1BA8" w:rsidRPr="009C537C" w:rsidRDefault="004B1BA8" w:rsidP="004B1BA8">
      <w:pPr>
        <w:ind w:firstLine="567"/>
        <w:jc w:val="both"/>
        <w:rPr>
          <w:rFonts w:eastAsia="Lucida Sans Unicode"/>
          <w:lang w:eastAsia="zh-CN" w:bidi="hi-IN"/>
        </w:rPr>
      </w:pPr>
      <w:r w:rsidRPr="009C537C">
        <w:rPr>
          <w:rFonts w:eastAsia="Lucida Sans Unicode"/>
          <w:color w:val="000000"/>
          <w:lang w:eastAsia="zh-CN" w:bidi="hi-IN"/>
        </w:rPr>
        <w:t>Ogres novada pašvaldībā (turpmāk – Pašvaldība) 202</w:t>
      </w:r>
      <w:r>
        <w:rPr>
          <w:rFonts w:eastAsia="Lucida Sans Unicode"/>
          <w:color w:val="000000"/>
          <w:lang w:eastAsia="zh-CN" w:bidi="hi-IN"/>
        </w:rPr>
        <w:t>3</w:t>
      </w:r>
      <w:r w:rsidRPr="009C537C">
        <w:rPr>
          <w:rFonts w:eastAsia="Lucida Sans Unicode"/>
          <w:color w:val="000000"/>
          <w:lang w:eastAsia="zh-CN" w:bidi="hi-IN"/>
        </w:rPr>
        <w:t>.</w:t>
      </w:r>
      <w:r>
        <w:rPr>
          <w:rFonts w:eastAsia="Lucida Sans Unicode"/>
          <w:color w:val="000000"/>
          <w:lang w:eastAsia="zh-CN" w:bidi="hi-IN"/>
        </w:rPr>
        <w:t xml:space="preserve"> </w:t>
      </w:r>
      <w:r w:rsidRPr="004C072A">
        <w:rPr>
          <w:rFonts w:eastAsia="Lucida Sans Unicode"/>
          <w:lang w:eastAsia="zh-CN" w:bidi="hi-IN"/>
        </w:rPr>
        <w:t>gada 7.</w:t>
      </w:r>
      <w:r>
        <w:rPr>
          <w:rFonts w:eastAsia="Lucida Sans Unicode"/>
          <w:lang w:eastAsia="zh-CN" w:bidi="hi-IN"/>
        </w:rPr>
        <w:t xml:space="preserve"> </w:t>
      </w:r>
      <w:r w:rsidRPr="004C072A">
        <w:rPr>
          <w:rFonts w:eastAsia="Lucida Sans Unicode"/>
          <w:lang w:eastAsia="zh-CN" w:bidi="hi-IN"/>
        </w:rPr>
        <w:t>novembrī</w:t>
      </w:r>
      <w:r w:rsidRPr="009C537C">
        <w:rPr>
          <w:rFonts w:eastAsia="Lucida Sans Unicode"/>
          <w:color w:val="000000"/>
          <w:lang w:eastAsia="zh-CN" w:bidi="hi-IN"/>
        </w:rPr>
        <w:t xml:space="preserve"> saņemts Ogres novada pašvaldības </w:t>
      </w:r>
      <w:r>
        <w:rPr>
          <w:rFonts w:eastAsia="Lucida Sans Unicode"/>
          <w:color w:val="000000"/>
          <w:lang w:eastAsia="zh-CN" w:bidi="hi-IN"/>
        </w:rPr>
        <w:t xml:space="preserve">Birzgales pagasta pārvaldes </w:t>
      </w:r>
      <w:r w:rsidRPr="009C537C">
        <w:rPr>
          <w:rFonts w:eastAsia="Lucida Sans Unicode"/>
          <w:color w:val="000000"/>
          <w:lang w:eastAsia="zh-CN" w:bidi="hi-IN"/>
        </w:rPr>
        <w:t>iesniegums</w:t>
      </w:r>
      <w:r w:rsidRPr="009C537C">
        <w:rPr>
          <w:rFonts w:eastAsia="Lucida Sans Unicode"/>
          <w:lang w:eastAsia="zh-CN" w:bidi="hi-IN"/>
        </w:rPr>
        <w:t xml:space="preserve"> </w:t>
      </w:r>
      <w:r w:rsidRPr="008409A6">
        <w:rPr>
          <w:rFonts w:eastAsia="Lucida Sans Unicode"/>
          <w:lang w:eastAsia="zh-CN" w:bidi="hi-IN"/>
        </w:rPr>
        <w:t>(Pašvaldībā reģistrēts ar</w:t>
      </w:r>
      <w:r w:rsidRPr="00F97B37">
        <w:rPr>
          <w:rFonts w:eastAsia="Lucida Sans Unicode"/>
          <w:color w:val="FF0000"/>
          <w:lang w:eastAsia="zh-CN" w:bidi="hi-IN"/>
        </w:rPr>
        <w:t xml:space="preserve"> </w:t>
      </w:r>
      <w:r w:rsidRPr="004C072A">
        <w:rPr>
          <w:rFonts w:eastAsia="Lucida Sans Unicode"/>
          <w:lang w:eastAsia="zh-CN" w:bidi="hi-IN"/>
        </w:rPr>
        <w:t>Nr.</w:t>
      </w:r>
      <w:r>
        <w:rPr>
          <w:rFonts w:eastAsia="Lucida Sans Unicode"/>
          <w:lang w:eastAsia="zh-CN" w:bidi="hi-IN"/>
        </w:rPr>
        <w:t> </w:t>
      </w:r>
      <w:r w:rsidRPr="004C072A">
        <w:rPr>
          <w:rFonts w:eastAsia="Lucida Sans Unicode"/>
          <w:lang w:eastAsia="zh-CN" w:bidi="hi-IN"/>
        </w:rPr>
        <w:t>2-4.1/5899)</w:t>
      </w:r>
      <w:r w:rsidRPr="009C537C">
        <w:rPr>
          <w:rFonts w:eastAsia="Lucida Sans Unicode"/>
          <w:lang w:eastAsia="zh-CN" w:bidi="hi-IN"/>
        </w:rPr>
        <w:t xml:space="preserve"> ar lūgumu atsavināt transportlīdzek</w:t>
      </w:r>
      <w:r w:rsidR="005E5F55">
        <w:rPr>
          <w:rFonts w:eastAsia="Lucida Sans Unicode"/>
          <w:lang w:eastAsia="zh-CN" w:bidi="hi-IN"/>
        </w:rPr>
        <w:t>li</w:t>
      </w:r>
      <w:r>
        <w:rPr>
          <w:rFonts w:eastAsia="Lucida Sans Unicode"/>
          <w:lang w:eastAsia="zh-CN" w:bidi="hi-IN"/>
        </w:rPr>
        <w:t xml:space="preserve"> </w:t>
      </w:r>
      <w:r w:rsidRPr="009C537C">
        <w:rPr>
          <w:rFonts w:eastAsia="Lucida Sans Unicode"/>
          <w:lang w:eastAsia="zh-CN" w:bidi="hi-IN"/>
        </w:rPr>
        <w:t xml:space="preserve">- </w:t>
      </w:r>
      <w:r>
        <w:rPr>
          <w:lang w:eastAsia="ar-SA"/>
        </w:rPr>
        <w:t xml:space="preserve">autobuss </w:t>
      </w:r>
      <w:r w:rsidRPr="00B46832">
        <w:rPr>
          <w:lang w:eastAsia="ar-SA"/>
        </w:rPr>
        <w:t>MERCEDES BENZ VARIO 814</w:t>
      </w:r>
      <w:r>
        <w:rPr>
          <w:rFonts w:eastAsia="Lucida Sans Unicode"/>
          <w:lang w:eastAsia="zh-CN" w:bidi="hi-IN"/>
        </w:rPr>
        <w:t xml:space="preserve"> (</w:t>
      </w:r>
      <w:r w:rsidRPr="000117EF">
        <w:rPr>
          <w:rFonts w:eastAsia="Lucida Sans Unicode"/>
          <w:lang w:eastAsia="zh-CN" w:bidi="hi-IN"/>
        </w:rPr>
        <w:t>iepriekš izmantots skolēnu pārvadāšanai</w:t>
      </w:r>
      <w:r>
        <w:rPr>
          <w:rFonts w:eastAsia="Lucida Sans Unicode"/>
          <w:lang w:eastAsia="zh-CN" w:bidi="hi-IN"/>
        </w:rPr>
        <w:t xml:space="preserve"> un pašvaldības iestādēs - pašvaldības funkciju nodrošināšanai), valsts reģistrācijas Nr. </w:t>
      </w:r>
      <w:r>
        <w:rPr>
          <w:lang w:eastAsia="ar-SA"/>
        </w:rPr>
        <w:t xml:space="preserve">HJ-9712 </w:t>
      </w:r>
      <w:r w:rsidRPr="009C537C">
        <w:rPr>
          <w:rFonts w:eastAsia="Lucida Sans Unicode"/>
          <w:lang w:eastAsia="zh-CN" w:bidi="hi-IN"/>
        </w:rPr>
        <w:t xml:space="preserve">(turpmāk – Iesniegums). </w:t>
      </w:r>
    </w:p>
    <w:p w14:paraId="1B18C829" w14:textId="77777777" w:rsidR="004B1BA8" w:rsidRPr="009C537C" w:rsidRDefault="004B1BA8" w:rsidP="004B1BA8">
      <w:pPr>
        <w:ind w:firstLine="567"/>
        <w:jc w:val="both"/>
        <w:rPr>
          <w:rFonts w:eastAsia="Calibri"/>
          <w:color w:val="000000"/>
          <w:lang w:eastAsia="en-US"/>
        </w:rPr>
      </w:pPr>
      <w:r w:rsidRPr="009C537C">
        <w:rPr>
          <w:rFonts w:eastAsia="Lucida Sans Unicode"/>
          <w:lang w:eastAsia="zh-CN" w:bidi="hi-IN"/>
        </w:rPr>
        <w:t xml:space="preserve">Iepazīstoties ar Iesniegumu un tam pievienotajiem dokumentiem, noklausoties </w:t>
      </w:r>
      <w:r w:rsidRPr="009C537C">
        <w:rPr>
          <w:rFonts w:eastAsia="Calibri"/>
          <w:color w:val="000000"/>
          <w:lang w:eastAsia="en-US"/>
        </w:rPr>
        <w:t xml:space="preserve">Ogres novada pašvaldības </w:t>
      </w:r>
      <w:r>
        <w:rPr>
          <w:rFonts w:eastAsia="Calibri"/>
          <w:color w:val="000000"/>
          <w:lang w:eastAsia="en-US"/>
        </w:rPr>
        <w:t xml:space="preserve">Birzgales pagasta pārvaldes </w:t>
      </w:r>
      <w:r w:rsidRPr="009C537C">
        <w:rPr>
          <w:rFonts w:eastAsia="Lucida Sans Unicode"/>
          <w:lang w:eastAsia="zh-CN" w:bidi="hi-IN"/>
        </w:rPr>
        <w:t>ziņojumu par transportlīdzekļ</w:t>
      </w:r>
      <w:r w:rsidR="0020069F">
        <w:rPr>
          <w:rFonts w:eastAsia="Lucida Sans Unicode"/>
          <w:lang w:eastAsia="zh-CN" w:bidi="hi-IN"/>
        </w:rPr>
        <w:t>a</w:t>
      </w:r>
      <w:r w:rsidRPr="009C537C">
        <w:rPr>
          <w:rFonts w:eastAsia="Lucida Sans Unicode"/>
          <w:lang w:eastAsia="zh-CN" w:bidi="hi-IN"/>
        </w:rPr>
        <w:t xml:space="preserve"> – </w:t>
      </w:r>
      <w:r>
        <w:rPr>
          <w:lang w:eastAsia="ar-SA"/>
        </w:rPr>
        <w:t xml:space="preserve">autobuss </w:t>
      </w:r>
      <w:r w:rsidRPr="00B46832">
        <w:rPr>
          <w:lang w:eastAsia="ar-SA"/>
        </w:rPr>
        <w:t>MERCEDES BENZ VARIO 814</w:t>
      </w:r>
      <w:r>
        <w:rPr>
          <w:rFonts w:eastAsia="Lucida Sans Unicode"/>
          <w:lang w:eastAsia="zh-CN" w:bidi="hi-IN"/>
        </w:rPr>
        <w:t xml:space="preserve">, valsts reģistrācijas Nr. </w:t>
      </w:r>
      <w:r>
        <w:rPr>
          <w:lang w:eastAsia="ar-SA"/>
        </w:rPr>
        <w:t xml:space="preserve">HJ-9712 </w:t>
      </w:r>
      <w:r>
        <w:rPr>
          <w:rFonts w:eastAsia="Lucida Sans Unicode"/>
          <w:lang w:eastAsia="zh-CN" w:bidi="hi-IN"/>
        </w:rPr>
        <w:t xml:space="preserve">un </w:t>
      </w:r>
      <w:r w:rsidRPr="009C537C">
        <w:rPr>
          <w:rFonts w:eastAsia="Lucida Sans Unicode"/>
          <w:lang w:eastAsia="zh-CN" w:bidi="hi-IN"/>
        </w:rPr>
        <w:t>(turpmāk tekstā – transportlīdzeklis) atsavināšanu, Ogres novada pašvaldības dome konstatē:</w:t>
      </w:r>
    </w:p>
    <w:p w14:paraId="20C391D5" w14:textId="3C0C5783" w:rsidR="004B1BA8" w:rsidRPr="009C537C" w:rsidRDefault="005E5F55" w:rsidP="004B1BA8">
      <w:pPr>
        <w:widowControl w:val="0"/>
        <w:numPr>
          <w:ilvl w:val="0"/>
          <w:numId w:val="3"/>
        </w:numPr>
        <w:suppressAutoHyphens/>
        <w:ind w:left="360"/>
        <w:jc w:val="both"/>
        <w:rPr>
          <w:rFonts w:eastAsia="Calibri"/>
          <w:lang w:eastAsia="en-US"/>
        </w:rPr>
      </w:pPr>
      <w:r>
        <w:rPr>
          <w:rFonts w:eastAsia="Lucida Sans Unicode"/>
          <w:lang w:eastAsia="zh-CN" w:bidi="hi-IN"/>
        </w:rPr>
        <w:t>T</w:t>
      </w:r>
      <w:r w:rsidRPr="009C537C">
        <w:rPr>
          <w:rFonts w:eastAsia="Lucida Sans Unicode"/>
          <w:lang w:eastAsia="zh-CN" w:bidi="hi-IN"/>
        </w:rPr>
        <w:t>ransportlīdzek</w:t>
      </w:r>
      <w:r>
        <w:rPr>
          <w:rFonts w:eastAsia="Lucida Sans Unicode"/>
          <w:lang w:eastAsia="zh-CN" w:bidi="hi-IN"/>
        </w:rPr>
        <w:t>lis</w:t>
      </w:r>
      <w:r w:rsidR="004B1BA8" w:rsidRPr="009C537C">
        <w:rPr>
          <w:rFonts w:eastAsia="Lucida Sans Unicode"/>
          <w:lang w:eastAsia="zh-CN" w:bidi="hi-IN"/>
        </w:rPr>
        <w:t xml:space="preserve"> šobrīd netiek ekspluatēt</w:t>
      </w:r>
      <w:r w:rsidR="003648D7">
        <w:rPr>
          <w:rFonts w:eastAsia="Lucida Sans Unicode"/>
          <w:lang w:eastAsia="zh-CN" w:bidi="hi-IN"/>
        </w:rPr>
        <w:t>s</w:t>
      </w:r>
      <w:r w:rsidR="004B1BA8">
        <w:rPr>
          <w:rFonts w:eastAsia="Lucida Sans Unicode"/>
          <w:lang w:eastAsia="zh-CN" w:bidi="hi-IN"/>
        </w:rPr>
        <w:t>.</w:t>
      </w:r>
    </w:p>
    <w:p w14:paraId="09BE500E" w14:textId="77777777" w:rsidR="004B1BA8" w:rsidRPr="008A1B72" w:rsidRDefault="004B1BA8" w:rsidP="004B1BA8">
      <w:pPr>
        <w:widowControl w:val="0"/>
        <w:numPr>
          <w:ilvl w:val="0"/>
          <w:numId w:val="3"/>
        </w:numPr>
        <w:suppressAutoHyphens/>
        <w:ind w:left="360"/>
        <w:jc w:val="both"/>
        <w:rPr>
          <w:rFonts w:eastAsia="Calibri"/>
          <w:lang w:eastAsia="en-US"/>
        </w:rPr>
      </w:pPr>
      <w:r>
        <w:rPr>
          <w:rFonts w:eastAsia="Lucida Sans Unicode"/>
          <w:lang w:eastAsia="zh-CN" w:bidi="hi-IN"/>
        </w:rPr>
        <w:t>S</w:t>
      </w:r>
      <w:r w:rsidRPr="001F7F22">
        <w:rPr>
          <w:rFonts w:eastAsia="Lucida Sans Unicode"/>
          <w:lang w:eastAsia="zh-CN" w:bidi="hi-IN"/>
        </w:rPr>
        <w:t>askaņā ar</w:t>
      </w:r>
      <w:r w:rsidRPr="009C537C">
        <w:rPr>
          <w:rFonts w:eastAsia="Lucida Sans Unicode"/>
          <w:lang w:eastAsia="zh-CN" w:bidi="hi-IN"/>
        </w:rPr>
        <w:t xml:space="preserve"> Pašvaldības grāmatvedības uzskaites datiem, </w:t>
      </w:r>
      <w:r w:rsidRPr="000117EF">
        <w:rPr>
          <w:rFonts w:eastAsia="Lucida Sans Unicode"/>
          <w:lang w:eastAsia="zh-CN" w:bidi="hi-IN"/>
        </w:rPr>
        <w:t xml:space="preserve">transportlīdzekļa </w:t>
      </w:r>
      <w:r w:rsidRPr="000117EF">
        <w:rPr>
          <w:lang w:eastAsia="ar-SA"/>
        </w:rPr>
        <w:t xml:space="preserve">MERCEDES BENZ VARIO 814 </w:t>
      </w:r>
      <w:r w:rsidRPr="000117EF">
        <w:rPr>
          <w:rFonts w:eastAsia="Lucida Sans Unicode"/>
          <w:lang w:eastAsia="zh-CN" w:bidi="hi-IN"/>
        </w:rPr>
        <w:t xml:space="preserve">atlikusī vērtība ir 0,00 </w:t>
      </w:r>
      <w:proofErr w:type="spellStart"/>
      <w:r w:rsidRPr="000117EF">
        <w:rPr>
          <w:rFonts w:eastAsia="Lucida Sans Unicode"/>
          <w:i/>
          <w:lang w:eastAsia="zh-CN" w:bidi="hi-IN"/>
        </w:rPr>
        <w:t>euro</w:t>
      </w:r>
      <w:proofErr w:type="spellEnd"/>
      <w:r w:rsidRPr="000117EF">
        <w:rPr>
          <w:rFonts w:eastAsia="Lucida Sans Unicode"/>
          <w:lang w:eastAsia="zh-CN" w:bidi="hi-IN"/>
        </w:rPr>
        <w:t xml:space="preserve"> (nulle </w:t>
      </w:r>
      <w:proofErr w:type="spellStart"/>
      <w:r w:rsidRPr="000117EF">
        <w:rPr>
          <w:rFonts w:eastAsia="Lucida Sans Unicode"/>
          <w:i/>
          <w:lang w:eastAsia="zh-CN" w:bidi="hi-IN"/>
        </w:rPr>
        <w:t>euro</w:t>
      </w:r>
      <w:proofErr w:type="spellEnd"/>
      <w:r w:rsidRPr="000117EF">
        <w:rPr>
          <w:rFonts w:eastAsia="Lucida Sans Unicode"/>
          <w:i/>
          <w:lang w:eastAsia="zh-CN" w:bidi="hi-IN"/>
        </w:rPr>
        <w:t xml:space="preserve"> </w:t>
      </w:r>
      <w:r w:rsidRPr="000117EF">
        <w:rPr>
          <w:rFonts w:eastAsia="Lucida Sans Unicode"/>
          <w:lang w:eastAsia="zh-CN" w:bidi="hi-IN"/>
        </w:rPr>
        <w:t>un 00 centi),</w:t>
      </w:r>
      <w:r w:rsidRPr="009C537C">
        <w:rPr>
          <w:rFonts w:eastAsia="Lucida Sans Unicode"/>
          <w:lang w:eastAsia="zh-CN" w:bidi="hi-IN"/>
        </w:rPr>
        <w:t xml:space="preserve"> </w:t>
      </w:r>
      <w:r w:rsidRPr="00C2297D">
        <w:rPr>
          <w:rFonts w:eastAsia="Lucida Sans Unicode"/>
          <w:lang w:eastAsia="zh-CN" w:bidi="hi-IN"/>
        </w:rPr>
        <w:t xml:space="preserve">savukārt saskaņā ar sertificēta vērtētāja Arvja </w:t>
      </w:r>
      <w:proofErr w:type="spellStart"/>
      <w:r w:rsidRPr="00C2297D">
        <w:rPr>
          <w:rFonts w:eastAsia="Lucida Sans Unicode"/>
          <w:lang w:eastAsia="zh-CN" w:bidi="hi-IN"/>
        </w:rPr>
        <w:t>Čakāna</w:t>
      </w:r>
      <w:proofErr w:type="spellEnd"/>
      <w:r w:rsidRPr="00C2297D">
        <w:rPr>
          <w:rFonts w:eastAsia="Lucida Sans Unicode"/>
          <w:lang w:eastAsia="zh-CN" w:bidi="hi-IN"/>
        </w:rPr>
        <w:t xml:space="preserve"> (tehniskais vērtētājs, sertifikāts Nr.</w:t>
      </w:r>
      <w:r>
        <w:rPr>
          <w:rFonts w:eastAsia="Lucida Sans Unicode"/>
          <w:lang w:eastAsia="zh-CN" w:bidi="hi-IN"/>
        </w:rPr>
        <w:t xml:space="preserve"> </w:t>
      </w:r>
      <w:r w:rsidRPr="00C2297D">
        <w:rPr>
          <w:rFonts w:eastAsia="Lucida Sans Unicode"/>
          <w:lang w:eastAsia="zh-CN" w:bidi="hi-IN"/>
        </w:rPr>
        <w:t xml:space="preserve">AA 328, derīgs līdz 03.02.2024.) novērtēšanas aktā norādīto, transportlīdzekļa tirgus vērtība ir 590.00 </w:t>
      </w:r>
      <w:proofErr w:type="spellStart"/>
      <w:r w:rsidRPr="00C2297D">
        <w:rPr>
          <w:rFonts w:eastAsia="Lucida Sans Unicode"/>
          <w:i/>
          <w:lang w:eastAsia="zh-CN" w:bidi="hi-IN"/>
        </w:rPr>
        <w:t>euro</w:t>
      </w:r>
      <w:proofErr w:type="spellEnd"/>
      <w:r w:rsidRPr="00C2297D">
        <w:rPr>
          <w:rFonts w:eastAsia="Lucida Sans Unicode"/>
          <w:lang w:eastAsia="zh-CN" w:bidi="hi-IN"/>
        </w:rPr>
        <w:t xml:space="preserve"> (pieci simti deviņdesmit  </w:t>
      </w:r>
      <w:proofErr w:type="spellStart"/>
      <w:r w:rsidRPr="00C2297D">
        <w:rPr>
          <w:rFonts w:eastAsia="Lucida Sans Unicode"/>
          <w:i/>
          <w:lang w:eastAsia="zh-CN" w:bidi="hi-IN"/>
        </w:rPr>
        <w:t>euro</w:t>
      </w:r>
      <w:proofErr w:type="spellEnd"/>
      <w:r w:rsidRPr="00C2297D">
        <w:rPr>
          <w:rFonts w:eastAsia="Lucida Sans Unicode"/>
          <w:lang w:eastAsia="zh-CN" w:bidi="hi-IN"/>
        </w:rPr>
        <w:t xml:space="preserve"> un 00 </w:t>
      </w:r>
      <w:r w:rsidRPr="008A1B72">
        <w:rPr>
          <w:rFonts w:eastAsia="Lucida Sans Unicode"/>
          <w:lang w:eastAsia="zh-CN" w:bidi="hi-IN"/>
        </w:rPr>
        <w:t>centi)</w:t>
      </w:r>
      <w:r>
        <w:rPr>
          <w:rFonts w:eastAsia="Lucida Sans Unicode"/>
          <w:lang w:eastAsia="zh-CN" w:bidi="hi-IN"/>
        </w:rPr>
        <w:t>.</w:t>
      </w:r>
    </w:p>
    <w:p w14:paraId="6511DAFC" w14:textId="77777777" w:rsidR="004B1BA8" w:rsidRPr="008A1B72" w:rsidRDefault="004B1BA8" w:rsidP="004B1BA8">
      <w:pPr>
        <w:widowControl w:val="0"/>
        <w:numPr>
          <w:ilvl w:val="0"/>
          <w:numId w:val="3"/>
        </w:numPr>
        <w:suppressAutoHyphens/>
        <w:ind w:left="360"/>
        <w:jc w:val="both"/>
        <w:rPr>
          <w:rFonts w:eastAsia="Lucida Sans Unicode"/>
          <w:lang w:eastAsia="zh-CN" w:bidi="hi-IN"/>
        </w:rPr>
      </w:pPr>
      <w:r>
        <w:rPr>
          <w:rFonts w:eastAsia="Lucida Sans Unicode"/>
          <w:color w:val="00000A"/>
          <w:lang w:eastAsia="zh-CN" w:bidi="hi-IN"/>
        </w:rPr>
        <w:t>S</w:t>
      </w:r>
      <w:r w:rsidRPr="008A1B72">
        <w:rPr>
          <w:rFonts w:eastAsia="Lucida Sans Unicode"/>
          <w:color w:val="00000A"/>
          <w:lang w:eastAsia="zh-CN" w:bidi="hi-IN"/>
        </w:rPr>
        <w:t xml:space="preserve">askaņā ar tehniskā vērtētāja Arvja </w:t>
      </w:r>
      <w:proofErr w:type="spellStart"/>
      <w:r w:rsidRPr="008A1B72">
        <w:rPr>
          <w:rFonts w:eastAsia="Lucida Sans Unicode"/>
          <w:color w:val="00000A"/>
          <w:lang w:eastAsia="zh-CN" w:bidi="hi-IN"/>
        </w:rPr>
        <w:t>Čakāna</w:t>
      </w:r>
      <w:proofErr w:type="spellEnd"/>
      <w:r>
        <w:rPr>
          <w:rFonts w:eastAsia="Lucida Sans Unicode"/>
          <w:color w:val="00000A"/>
          <w:lang w:eastAsia="zh-CN" w:bidi="hi-IN"/>
        </w:rPr>
        <w:t xml:space="preserve"> 2023. gada 12. septembrī sastādīto</w:t>
      </w:r>
      <w:r w:rsidRPr="008A1B72">
        <w:rPr>
          <w:rFonts w:eastAsia="Lucida Sans Unicode"/>
          <w:color w:val="00000A"/>
          <w:lang w:eastAsia="zh-CN" w:bidi="hi-IN"/>
        </w:rPr>
        <w:t xml:space="preserve"> aktu Nr.</w:t>
      </w:r>
      <w:r>
        <w:rPr>
          <w:rFonts w:eastAsia="Lucida Sans Unicode"/>
          <w:color w:val="00000A"/>
          <w:lang w:eastAsia="zh-CN" w:bidi="hi-IN"/>
        </w:rPr>
        <w:t> </w:t>
      </w:r>
      <w:r w:rsidRPr="008A1B72">
        <w:rPr>
          <w:rFonts w:eastAsia="Lucida Sans Unicode"/>
          <w:color w:val="00000A"/>
          <w:lang w:eastAsia="zh-CN" w:bidi="hi-IN"/>
        </w:rPr>
        <w:t>110823C02</w:t>
      </w:r>
      <w:r>
        <w:rPr>
          <w:rFonts w:eastAsia="Lucida Sans Unicode"/>
          <w:color w:val="00000A"/>
          <w:lang w:eastAsia="zh-CN" w:bidi="hi-IN"/>
        </w:rPr>
        <w:t xml:space="preserve"> par</w:t>
      </w:r>
      <w:r w:rsidRPr="008A1B72">
        <w:rPr>
          <w:rFonts w:eastAsia="Lucida Sans Unicode"/>
          <w:color w:val="00000A"/>
          <w:lang w:eastAsia="zh-CN" w:bidi="hi-IN"/>
        </w:rPr>
        <w:t xml:space="preserve"> transporta līdzekļa tehniskā stāvokļa novērtējumu</w:t>
      </w:r>
      <w:r>
        <w:rPr>
          <w:rFonts w:eastAsia="Lucida Sans Unicode"/>
          <w:color w:val="00000A"/>
          <w:lang w:eastAsia="zh-CN" w:bidi="hi-IN"/>
        </w:rPr>
        <w:t>,</w:t>
      </w:r>
      <w:r w:rsidRPr="008A1B72">
        <w:rPr>
          <w:rFonts w:eastAsia="Lucida Sans Unicode"/>
          <w:color w:val="00000A"/>
          <w:lang w:eastAsia="zh-CN" w:bidi="hi-IN"/>
        </w:rPr>
        <w:t xml:space="preserve"> transportlīdzeklim ir konstatēti: virsbūvei vispārēja korozija un caurejoša korozija</w:t>
      </w:r>
      <w:r>
        <w:rPr>
          <w:rFonts w:eastAsia="Lucida Sans Unicode"/>
          <w:color w:val="00000A"/>
          <w:lang w:eastAsia="zh-CN" w:bidi="hi-IN"/>
        </w:rPr>
        <w:t>;</w:t>
      </w:r>
      <w:r w:rsidRPr="008A1B72">
        <w:rPr>
          <w:rFonts w:eastAsia="Lucida Sans Unicode"/>
          <w:color w:val="00000A"/>
          <w:lang w:eastAsia="zh-CN" w:bidi="hi-IN"/>
        </w:rPr>
        <w:t xml:space="preserve"> nekvalitatīvs remonts</w:t>
      </w:r>
      <w:r>
        <w:rPr>
          <w:rFonts w:eastAsia="Lucida Sans Unicode"/>
          <w:color w:val="00000A"/>
          <w:lang w:eastAsia="zh-CN" w:bidi="hi-IN"/>
        </w:rPr>
        <w:t>;</w:t>
      </w:r>
      <w:r w:rsidRPr="008A1B72">
        <w:rPr>
          <w:rFonts w:eastAsia="Lucida Sans Unicode"/>
          <w:color w:val="00000A"/>
          <w:lang w:eastAsia="zh-CN" w:bidi="hi-IN"/>
        </w:rPr>
        <w:t xml:space="preserve"> dzinējs nav iedarbināms</w:t>
      </w:r>
      <w:r>
        <w:rPr>
          <w:rFonts w:eastAsia="Lucida Sans Unicode"/>
          <w:color w:val="00000A"/>
          <w:lang w:eastAsia="zh-CN" w:bidi="hi-IN"/>
        </w:rPr>
        <w:t>;</w:t>
      </w:r>
      <w:r w:rsidRPr="008A1B72">
        <w:t xml:space="preserve"> </w:t>
      </w:r>
      <w:r>
        <w:t>a</w:t>
      </w:r>
      <w:r w:rsidRPr="008A1B72">
        <w:rPr>
          <w:rFonts w:eastAsia="Lucida Sans Unicode"/>
          <w:color w:val="00000A"/>
          <w:lang w:eastAsia="zh-CN" w:bidi="hi-IN"/>
        </w:rPr>
        <w:t>utovadītāja sēdekļa pamatnes apšuvums plēsts. Transportlīdzeklim nav</w:t>
      </w:r>
      <w:r>
        <w:rPr>
          <w:rFonts w:eastAsia="Lucida Sans Unicode"/>
          <w:color w:val="00000A"/>
          <w:lang w:eastAsia="zh-CN" w:bidi="hi-IN"/>
        </w:rPr>
        <w:t xml:space="preserve"> veikta tehniskā apskate un</w:t>
      </w:r>
      <w:r w:rsidRPr="008A1B72">
        <w:rPr>
          <w:rFonts w:eastAsia="Lucida Sans Unicode"/>
          <w:color w:val="00000A"/>
          <w:lang w:eastAsia="zh-CN" w:bidi="hi-IN"/>
        </w:rPr>
        <w:t xml:space="preserve"> izsniegta tehniskās apskates uzlīme</w:t>
      </w:r>
      <w:r>
        <w:rPr>
          <w:rFonts w:eastAsia="Lucida Sans Unicode"/>
          <w:color w:val="00000A"/>
          <w:lang w:eastAsia="zh-CN" w:bidi="hi-IN"/>
        </w:rPr>
        <w:t>,</w:t>
      </w:r>
      <w:r w:rsidRPr="008A1B72">
        <w:rPr>
          <w:rFonts w:eastAsia="Lucida Sans Unicode"/>
          <w:color w:val="00000A"/>
          <w:lang w:eastAsia="zh-CN" w:bidi="hi-IN"/>
        </w:rPr>
        <w:t xml:space="preserve"> tā ekspluatācija līdz trūkumu vai bojājumu novēršanai ir aizliegta.</w:t>
      </w:r>
    </w:p>
    <w:p w14:paraId="790AF4B2" w14:textId="730AB6A0" w:rsidR="004B1BA8" w:rsidRPr="006C0B98" w:rsidRDefault="004B1BA8" w:rsidP="004B1BA8">
      <w:pPr>
        <w:widowControl w:val="0"/>
        <w:numPr>
          <w:ilvl w:val="0"/>
          <w:numId w:val="3"/>
        </w:numPr>
        <w:suppressAutoHyphens/>
        <w:ind w:left="360"/>
        <w:jc w:val="both"/>
        <w:rPr>
          <w:rFonts w:eastAsia="Lucida Sans Unicode"/>
          <w:lang w:eastAsia="zh-CN" w:bidi="hi-IN"/>
        </w:rPr>
      </w:pPr>
      <w:r w:rsidRPr="006C0B98">
        <w:rPr>
          <w:rFonts w:eastAsia="Lucida Sans Unicode"/>
          <w:lang w:eastAsia="zh-CN" w:bidi="hi-IN"/>
        </w:rPr>
        <w:t xml:space="preserve">Pašvaldībai un tās iestādēm, pagastu pārvaldēm un to padotībā esošajām iestādēm </w:t>
      </w:r>
      <w:r w:rsidR="005E5F55" w:rsidRPr="006C0B98">
        <w:rPr>
          <w:rFonts w:eastAsia="Lucida Sans Unicode"/>
          <w:lang w:eastAsia="zh-CN" w:bidi="hi-IN"/>
        </w:rPr>
        <w:t>transportlīdzek</w:t>
      </w:r>
      <w:r w:rsidR="005E5F55">
        <w:rPr>
          <w:rFonts w:eastAsia="Lucida Sans Unicode"/>
          <w:lang w:eastAsia="zh-CN" w:bidi="hi-IN"/>
        </w:rPr>
        <w:t>lis</w:t>
      </w:r>
      <w:r w:rsidRPr="006C0B98">
        <w:rPr>
          <w:rFonts w:eastAsia="Lucida Sans Unicode"/>
          <w:lang w:eastAsia="zh-CN" w:bidi="hi-IN"/>
        </w:rPr>
        <w:t xml:space="preserve"> nav nepieciešam</w:t>
      </w:r>
      <w:r w:rsidR="003648D7">
        <w:rPr>
          <w:rFonts w:eastAsia="Lucida Sans Unicode"/>
          <w:lang w:eastAsia="zh-CN" w:bidi="hi-IN"/>
        </w:rPr>
        <w:t>s</w:t>
      </w:r>
      <w:r w:rsidRPr="006C0B98">
        <w:rPr>
          <w:rFonts w:eastAsia="Lucida Sans Unicode"/>
          <w:lang w:eastAsia="zh-CN" w:bidi="hi-IN"/>
        </w:rPr>
        <w:t xml:space="preserve"> to funkciju nodrošināšanai, jo nepieciešami lieli ieguldījumi, lai nodrošinātu transportlīdzekļ</w:t>
      </w:r>
      <w:r>
        <w:rPr>
          <w:rFonts w:eastAsia="Lucida Sans Unicode"/>
          <w:lang w:eastAsia="zh-CN" w:bidi="hi-IN"/>
        </w:rPr>
        <w:t>u</w:t>
      </w:r>
      <w:r w:rsidRPr="006C0B98">
        <w:rPr>
          <w:rFonts w:eastAsia="Lucida Sans Unicode"/>
          <w:lang w:eastAsia="zh-CN" w:bidi="hi-IN"/>
        </w:rPr>
        <w:t xml:space="preserve"> ekspluatāciju.</w:t>
      </w:r>
    </w:p>
    <w:p w14:paraId="345A5A3C" w14:textId="77777777" w:rsidR="004B1BA8" w:rsidRPr="00F56D5B" w:rsidRDefault="004B1BA8" w:rsidP="004B1BA8">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Publikas perso</w:t>
      </w:r>
      <w:r>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Pr>
          <w:rFonts w:eastAsia="Lucida Sans Unicode"/>
          <w:color w:val="00000A"/>
          <w:lang w:eastAsia="zh-CN" w:bidi="hi-IN"/>
        </w:rPr>
        <w:t xml:space="preserve"> </w:t>
      </w:r>
      <w:r w:rsidRPr="00F56D5B">
        <w:rPr>
          <w:rFonts w:eastAsia="Lucida Sans Unicode"/>
          <w:color w:val="00000A"/>
          <w:lang w:eastAsia="zh-CN" w:bidi="hi-IN"/>
        </w:rPr>
        <w:t>panta pirmās daļas 2.</w:t>
      </w:r>
      <w:r>
        <w:rPr>
          <w:rFonts w:eastAsia="Lucida Sans Unicode"/>
          <w:color w:val="00000A"/>
          <w:lang w:eastAsia="zh-CN" w:bidi="hi-IN"/>
        </w:rPr>
        <w:t xml:space="preserve"> </w:t>
      </w:r>
      <w:r w:rsidRPr="00F56D5B">
        <w:rPr>
          <w:rFonts w:eastAsia="Lucida Sans Unicode"/>
          <w:color w:val="00000A"/>
          <w:lang w:eastAsia="zh-CN" w:bidi="hi-IN"/>
        </w:rPr>
        <w:t>punkt</w:t>
      </w:r>
      <w:r>
        <w:rPr>
          <w:rFonts w:eastAsia="Lucida Sans Unicode"/>
          <w:color w:val="00000A"/>
          <w:lang w:eastAsia="zh-CN" w:bidi="hi-IN"/>
        </w:rPr>
        <w:t>ā</w:t>
      </w:r>
      <w:r w:rsidRPr="00F56D5B">
        <w:rPr>
          <w:rFonts w:eastAsia="Lucida Sans Unicode"/>
          <w:color w:val="00000A"/>
          <w:lang w:eastAsia="zh-CN" w:bidi="hi-IN"/>
        </w:rPr>
        <w:t xml:space="preserve"> notei</w:t>
      </w:r>
      <w:r>
        <w:rPr>
          <w:rFonts w:eastAsia="Lucida Sans Unicode"/>
          <w:color w:val="00000A"/>
          <w:lang w:eastAsia="zh-CN" w:bidi="hi-IN"/>
        </w:rPr>
        <w:t>kts</w:t>
      </w:r>
      <w:r w:rsidRPr="00F56D5B">
        <w:rPr>
          <w:rFonts w:eastAsia="Lucida Sans Unicode"/>
          <w:color w:val="00000A"/>
          <w:lang w:eastAsia="zh-CN" w:bidi="hi-IN"/>
        </w:rPr>
        <w:t xml:space="preserve">,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09447629" w14:textId="77777777" w:rsidR="004B1BA8" w:rsidRPr="00F56D5B" w:rsidRDefault="004B1BA8" w:rsidP="004B1BA8">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6.</w:t>
      </w:r>
      <w:r>
        <w:rPr>
          <w:rFonts w:eastAsia="Lucida Sans Unicode"/>
          <w:color w:val="00000A"/>
          <w:lang w:eastAsia="zh-CN" w:bidi="hi-IN"/>
        </w:rPr>
        <w:t xml:space="preserve"> </w:t>
      </w:r>
      <w:r w:rsidRPr="00F56D5B">
        <w:rPr>
          <w:rFonts w:eastAsia="Lucida Sans Unicode"/>
          <w:color w:val="00000A"/>
          <w:lang w:eastAsia="zh-CN" w:bidi="hi-IN"/>
        </w:rPr>
        <w:t>panta otr</w:t>
      </w:r>
      <w:r>
        <w:rPr>
          <w:rFonts w:eastAsia="Lucida Sans Unicode"/>
          <w:color w:val="00000A"/>
          <w:lang w:eastAsia="zh-CN" w:bidi="hi-IN"/>
        </w:rPr>
        <w:t>aj</w:t>
      </w:r>
      <w:r w:rsidRPr="00F56D5B">
        <w:rPr>
          <w:rFonts w:eastAsia="Lucida Sans Unicode"/>
          <w:color w:val="00000A"/>
          <w:lang w:eastAsia="zh-CN" w:bidi="hi-IN"/>
        </w:rPr>
        <w:t>ā daļ</w:t>
      </w:r>
      <w:r>
        <w:rPr>
          <w:rFonts w:eastAsia="Lucida Sans Unicode"/>
          <w:color w:val="00000A"/>
          <w:lang w:eastAsia="zh-CN" w:bidi="hi-IN"/>
        </w:rPr>
        <w:t>ā</w:t>
      </w:r>
      <w:r w:rsidRPr="00F56D5B">
        <w:rPr>
          <w:rFonts w:eastAsia="Lucida Sans Unicode"/>
          <w:color w:val="00000A"/>
          <w:lang w:eastAsia="zh-CN" w:bidi="hi-IN"/>
        </w:rPr>
        <w:t xml:space="preserve"> notei</w:t>
      </w:r>
      <w:r>
        <w:rPr>
          <w:rFonts w:eastAsia="Lucida Sans Unicode"/>
          <w:color w:val="00000A"/>
          <w:lang w:eastAsia="zh-CN" w:bidi="hi-IN"/>
        </w:rPr>
        <w:t>kts</w:t>
      </w:r>
      <w:r w:rsidRPr="00F56D5B">
        <w:rPr>
          <w:rFonts w:eastAsia="Lucida Sans Unicode"/>
          <w:color w:val="00000A"/>
          <w:lang w:eastAsia="zh-CN" w:bidi="hi-IN"/>
        </w:rPr>
        <w:t>, ka atļauju atsavināt publiskas personas kustamo mantu dod attiecīgās atvasinātās publiskās personas lēmējinstitūcija vai tās noteikta institūcija.</w:t>
      </w:r>
    </w:p>
    <w:p w14:paraId="2275A583" w14:textId="77777777" w:rsidR="004B1BA8" w:rsidRPr="00F56D5B" w:rsidRDefault="004B1BA8" w:rsidP="004B1BA8">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8.</w:t>
      </w:r>
      <w:r>
        <w:rPr>
          <w:rFonts w:eastAsia="Lucida Sans Unicode"/>
          <w:color w:val="00000A"/>
          <w:lang w:eastAsia="zh-CN" w:bidi="hi-IN"/>
        </w:rPr>
        <w:t xml:space="preserve"> </w:t>
      </w:r>
      <w:r w:rsidRPr="00F56D5B">
        <w:rPr>
          <w:rFonts w:eastAsia="Lucida Sans Unicode"/>
          <w:color w:val="00000A"/>
          <w:lang w:eastAsia="zh-CN" w:bidi="hi-IN"/>
        </w:rPr>
        <w:t>panta ceturt</w:t>
      </w:r>
      <w:r>
        <w:rPr>
          <w:rFonts w:eastAsia="Lucida Sans Unicode"/>
          <w:color w:val="00000A"/>
          <w:lang w:eastAsia="zh-CN" w:bidi="hi-IN"/>
        </w:rPr>
        <w:t>aj</w:t>
      </w:r>
      <w:r w:rsidRPr="00F56D5B">
        <w:rPr>
          <w:rFonts w:eastAsia="Lucida Sans Unicode"/>
          <w:color w:val="00000A"/>
          <w:lang w:eastAsia="zh-CN" w:bidi="hi-IN"/>
        </w:rPr>
        <w:t>ā daļ</w:t>
      </w:r>
      <w:r>
        <w:rPr>
          <w:rFonts w:eastAsia="Lucida Sans Unicode"/>
          <w:color w:val="00000A"/>
          <w:lang w:eastAsia="zh-CN" w:bidi="hi-IN"/>
        </w:rPr>
        <w:t>ā</w:t>
      </w:r>
      <w:r w:rsidRPr="00F56D5B">
        <w:rPr>
          <w:rFonts w:eastAsia="Lucida Sans Unicode"/>
          <w:color w:val="00000A"/>
          <w:lang w:eastAsia="zh-CN" w:bidi="hi-IN"/>
        </w:rPr>
        <w:t xml:space="preserve"> notei</w:t>
      </w:r>
      <w:r>
        <w:rPr>
          <w:rFonts w:eastAsia="Lucida Sans Unicode"/>
          <w:color w:val="00000A"/>
          <w:lang w:eastAsia="zh-CN" w:bidi="hi-IN"/>
        </w:rPr>
        <w:t>kts</w:t>
      </w:r>
      <w:r w:rsidRPr="00F56D5B">
        <w:rPr>
          <w:rFonts w:eastAsia="Lucida Sans Unicode"/>
          <w:color w:val="00000A"/>
          <w:lang w:eastAsia="zh-CN" w:bidi="hi-IN"/>
        </w:rPr>
        <w:t>, ka ats</w:t>
      </w:r>
      <w:r>
        <w:rPr>
          <w:rFonts w:eastAsia="Lucida Sans Unicode"/>
          <w:color w:val="00000A"/>
          <w:lang w:eastAsia="zh-CN" w:bidi="hi-IN"/>
        </w:rPr>
        <w:t xml:space="preserve">avināšanai paredzētās kustamās </w:t>
      </w:r>
      <w:r w:rsidRPr="00F56D5B">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165B6949" w14:textId="77777777" w:rsidR="004B1BA8" w:rsidRDefault="004B1BA8" w:rsidP="004B1BA8">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lastRenderedPageBreak/>
        <w:t>Likuma 9.</w:t>
      </w:r>
      <w:r>
        <w:rPr>
          <w:rFonts w:eastAsia="Lucida Sans Unicode"/>
          <w:color w:val="00000A"/>
          <w:lang w:eastAsia="zh-CN" w:bidi="hi-IN"/>
        </w:rPr>
        <w:t xml:space="preserve"> </w:t>
      </w:r>
      <w:r w:rsidRPr="00F56D5B">
        <w:rPr>
          <w:rFonts w:eastAsia="Lucida Sans Unicode"/>
          <w:color w:val="00000A"/>
          <w:lang w:eastAsia="zh-CN" w:bidi="hi-IN"/>
        </w:rPr>
        <w:t>panta treš</w:t>
      </w:r>
      <w:r>
        <w:rPr>
          <w:rFonts w:eastAsia="Lucida Sans Unicode"/>
          <w:color w:val="00000A"/>
          <w:lang w:eastAsia="zh-CN" w:bidi="hi-IN"/>
        </w:rPr>
        <w:t>aj</w:t>
      </w:r>
      <w:r w:rsidRPr="00F56D5B">
        <w:rPr>
          <w:rFonts w:eastAsia="Lucida Sans Unicode"/>
          <w:color w:val="00000A"/>
          <w:lang w:eastAsia="zh-CN" w:bidi="hi-IN"/>
        </w:rPr>
        <w:t>ā daļ</w:t>
      </w:r>
      <w:r>
        <w:rPr>
          <w:rFonts w:eastAsia="Lucida Sans Unicode"/>
          <w:color w:val="00000A"/>
          <w:lang w:eastAsia="zh-CN" w:bidi="hi-IN"/>
        </w:rPr>
        <w:t>ā</w:t>
      </w:r>
      <w:r w:rsidRPr="00F56D5B">
        <w:rPr>
          <w:rFonts w:eastAsia="Lucida Sans Unicode"/>
          <w:color w:val="00000A"/>
          <w:lang w:eastAsia="zh-CN" w:bidi="hi-IN"/>
        </w:rPr>
        <w:t xml:space="preserve"> notei</w:t>
      </w:r>
      <w:r>
        <w:rPr>
          <w:rFonts w:eastAsia="Lucida Sans Unicode"/>
          <w:color w:val="00000A"/>
          <w:lang w:eastAsia="zh-CN" w:bidi="hi-IN"/>
        </w:rPr>
        <w:t>kts</w:t>
      </w:r>
      <w:r w:rsidRPr="00F56D5B">
        <w:rPr>
          <w:rFonts w:eastAsia="Lucida Sans Unicode"/>
          <w:color w:val="00000A"/>
          <w:lang w:eastAsia="zh-CN" w:bidi="hi-IN"/>
        </w:rPr>
        <w:t>, ka kustamās mantas atsavināšanu organizē publiska persona, tās iestāde vai kapitālsabiedrība, kuras valdījumā vai turējumā atrodas attiecīgā manta, savukārt minētā likuma 10.</w:t>
      </w:r>
      <w:r>
        <w:rPr>
          <w:rFonts w:eastAsia="Lucida Sans Unicode"/>
          <w:color w:val="00000A"/>
          <w:lang w:eastAsia="zh-CN" w:bidi="hi-IN"/>
        </w:rPr>
        <w:t xml:space="preserve"> </w:t>
      </w:r>
      <w:r w:rsidRPr="00F56D5B">
        <w:rPr>
          <w:rFonts w:eastAsia="Lucida Sans Unicode"/>
          <w:color w:val="00000A"/>
          <w:lang w:eastAsia="zh-CN" w:bidi="hi-IN"/>
        </w:rPr>
        <w:t>panta pirmā daļa noteic, ka izsoles noteikumus apstiprina minētā likuma 9.</w:t>
      </w:r>
      <w:r>
        <w:rPr>
          <w:rFonts w:eastAsia="Lucida Sans Unicode"/>
          <w:color w:val="00000A"/>
          <w:lang w:eastAsia="zh-CN" w:bidi="hi-IN"/>
        </w:rPr>
        <w:t xml:space="preserve"> </w:t>
      </w:r>
      <w:r w:rsidRPr="00F56D5B">
        <w:rPr>
          <w:rFonts w:eastAsia="Lucida Sans Unicode"/>
          <w:color w:val="00000A"/>
          <w:lang w:eastAsia="zh-CN" w:bidi="hi-IN"/>
        </w:rPr>
        <w:t>pantā minētā institūcija, otrā daļā – izsoli rīko tās institūcijas izveidota izsoles komisija, kura organizē mantas atsavināšanu (Likuma 9.</w:t>
      </w:r>
      <w:r>
        <w:rPr>
          <w:rFonts w:eastAsia="Lucida Sans Unicode"/>
          <w:color w:val="00000A"/>
          <w:lang w:eastAsia="zh-CN" w:bidi="hi-IN"/>
        </w:rPr>
        <w:t xml:space="preserve"> </w:t>
      </w:r>
      <w:r w:rsidRPr="00F56D5B">
        <w:rPr>
          <w:rFonts w:eastAsia="Lucida Sans Unicode"/>
          <w:color w:val="00000A"/>
          <w:lang w:eastAsia="zh-CN" w:bidi="hi-IN"/>
        </w:rPr>
        <w:t xml:space="preserve">pants). </w:t>
      </w:r>
    </w:p>
    <w:p w14:paraId="4BE2CF10" w14:textId="32642B09" w:rsidR="004B1BA8" w:rsidRPr="004C072A" w:rsidRDefault="004B1BA8" w:rsidP="004B1BA8">
      <w:pPr>
        <w:shd w:val="clear" w:color="auto" w:fill="FFFFFF"/>
        <w:spacing w:line="293" w:lineRule="atLeast"/>
        <w:ind w:firstLine="567"/>
        <w:jc w:val="both"/>
        <w:rPr>
          <w:rFonts w:eastAsia="Lucida Sans Unicode"/>
          <w:lang w:eastAsia="zh-CN" w:bidi="hi-IN"/>
        </w:rPr>
      </w:pPr>
      <w:r w:rsidRPr="00530067">
        <w:rPr>
          <w:rFonts w:eastAsia="Lucida Sans Unicode"/>
          <w:lang w:eastAsia="zh-CN" w:bidi="hi-IN"/>
        </w:rPr>
        <w:t>2023.</w:t>
      </w:r>
      <w:r>
        <w:rPr>
          <w:rFonts w:eastAsia="Lucida Sans Unicode"/>
          <w:lang w:eastAsia="zh-CN" w:bidi="hi-IN"/>
        </w:rPr>
        <w:t xml:space="preserve"> </w:t>
      </w:r>
      <w:r w:rsidRPr="00530067">
        <w:rPr>
          <w:rFonts w:eastAsia="Lucida Sans Unicode"/>
          <w:lang w:eastAsia="zh-CN" w:bidi="hi-IN"/>
        </w:rPr>
        <w:t>gada</w:t>
      </w:r>
      <w:r w:rsidRPr="0032291C">
        <w:rPr>
          <w:rFonts w:eastAsia="Lucida Sans Unicode"/>
          <w:color w:val="FF0000"/>
          <w:lang w:eastAsia="zh-CN" w:bidi="hi-IN"/>
        </w:rPr>
        <w:t xml:space="preserve"> </w:t>
      </w:r>
      <w:r w:rsidRPr="004C072A">
        <w:rPr>
          <w:rFonts w:eastAsia="Lucida Sans Unicode"/>
          <w:lang w:eastAsia="zh-CN" w:bidi="hi-IN"/>
        </w:rPr>
        <w:t>4.</w:t>
      </w:r>
      <w:r>
        <w:rPr>
          <w:rFonts w:eastAsia="Lucida Sans Unicode"/>
          <w:lang w:eastAsia="zh-CN" w:bidi="hi-IN"/>
        </w:rPr>
        <w:t xml:space="preserve"> </w:t>
      </w:r>
      <w:r w:rsidRPr="004C072A">
        <w:rPr>
          <w:rFonts w:eastAsia="Lucida Sans Unicode"/>
          <w:lang w:eastAsia="zh-CN" w:bidi="hi-IN"/>
        </w:rPr>
        <w:t>decembrī</w:t>
      </w:r>
      <w:r w:rsidRPr="0032291C">
        <w:rPr>
          <w:rFonts w:eastAsia="Lucida Sans Unicode"/>
          <w:color w:val="FF0000"/>
          <w:lang w:eastAsia="zh-CN" w:bidi="hi-IN"/>
        </w:rPr>
        <w:t xml:space="preserve"> </w:t>
      </w:r>
      <w:r w:rsidRPr="00E92054">
        <w:rPr>
          <w:rFonts w:eastAsia="Lucida Sans Unicode"/>
          <w:lang w:eastAsia="zh-CN" w:bidi="hi-IN"/>
        </w:rPr>
        <w:t>Pašvaldības mantas novērtēšanas un izsoles komisija noteica transportlīdzekļa</w:t>
      </w:r>
      <w:r>
        <w:rPr>
          <w:rFonts w:eastAsia="Lucida Sans Unicode"/>
          <w:lang w:eastAsia="zh-CN" w:bidi="hi-IN"/>
        </w:rPr>
        <w:t xml:space="preserve"> </w:t>
      </w:r>
      <w:r w:rsidRPr="00B46832">
        <w:rPr>
          <w:lang w:eastAsia="ar-SA"/>
        </w:rPr>
        <w:t>MERCEDES BENZ VARIO 814</w:t>
      </w:r>
      <w:r w:rsidRPr="006759E0">
        <w:rPr>
          <w:lang w:eastAsia="ar-SA"/>
        </w:rPr>
        <w:t xml:space="preserve"> </w:t>
      </w:r>
      <w:r w:rsidRPr="00E92054">
        <w:rPr>
          <w:rFonts w:eastAsia="Lucida Sans Unicode"/>
          <w:lang w:eastAsia="zh-CN" w:bidi="hi-IN"/>
        </w:rPr>
        <w:t xml:space="preserve">nosacīto </w:t>
      </w:r>
      <w:r w:rsidRPr="004C072A">
        <w:rPr>
          <w:rFonts w:eastAsia="Lucida Sans Unicode"/>
          <w:lang w:eastAsia="zh-CN" w:bidi="hi-IN"/>
        </w:rPr>
        <w:t>cenu – 590.00</w:t>
      </w:r>
      <w:r w:rsidR="00A529A4">
        <w:rPr>
          <w:rFonts w:eastAsia="Lucida Sans Unicode"/>
          <w:lang w:eastAsia="zh-CN" w:bidi="hi-IN"/>
        </w:rPr>
        <w:t xml:space="preserve"> EUR</w:t>
      </w:r>
      <w:r w:rsidRPr="004C072A">
        <w:rPr>
          <w:rFonts w:eastAsia="Lucida Sans Unicode"/>
          <w:lang w:eastAsia="zh-CN" w:bidi="hi-IN"/>
        </w:rPr>
        <w:t xml:space="preserve"> (pieci simti deviņdesmit </w:t>
      </w:r>
      <w:proofErr w:type="spellStart"/>
      <w:r w:rsidRPr="004C072A">
        <w:rPr>
          <w:rFonts w:eastAsia="Lucida Sans Unicode"/>
          <w:i/>
          <w:iCs/>
          <w:lang w:eastAsia="zh-CN" w:bidi="hi-IN"/>
        </w:rPr>
        <w:t>euro</w:t>
      </w:r>
      <w:proofErr w:type="spellEnd"/>
      <w:r w:rsidR="005E5F55">
        <w:rPr>
          <w:rFonts w:eastAsia="Lucida Sans Unicode"/>
          <w:i/>
          <w:iCs/>
          <w:lang w:eastAsia="zh-CN" w:bidi="hi-IN"/>
        </w:rPr>
        <w:t xml:space="preserve"> </w:t>
      </w:r>
      <w:r w:rsidR="005E5F55" w:rsidRPr="005E5F55">
        <w:rPr>
          <w:rFonts w:eastAsia="Lucida Sans Unicode"/>
          <w:lang w:eastAsia="zh-CN" w:bidi="hi-IN"/>
        </w:rPr>
        <w:t>un</w:t>
      </w:r>
      <w:r w:rsidRPr="004C072A">
        <w:rPr>
          <w:rFonts w:eastAsia="Lucida Sans Unicode"/>
          <w:i/>
          <w:iCs/>
          <w:lang w:eastAsia="zh-CN" w:bidi="hi-IN"/>
        </w:rPr>
        <w:t xml:space="preserve"> </w:t>
      </w:r>
      <w:r w:rsidRPr="004C072A">
        <w:rPr>
          <w:rFonts w:eastAsia="Lucida Sans Unicode"/>
          <w:lang w:eastAsia="zh-CN" w:bidi="hi-IN"/>
        </w:rPr>
        <w:t xml:space="preserve">00 centi) (protokols Nr. </w:t>
      </w:r>
      <w:r w:rsidRPr="004C072A">
        <w:rPr>
          <w:rStyle w:val="Izteiksmgs"/>
          <w:b w:val="0"/>
          <w:bCs w:val="0"/>
        </w:rPr>
        <w:t>K.1-2/218</w:t>
      </w:r>
      <w:r w:rsidRPr="004C072A">
        <w:rPr>
          <w:rFonts w:eastAsia="Lucida Sans Unicode"/>
          <w:lang w:eastAsia="zh-CN" w:bidi="hi-IN"/>
        </w:rPr>
        <w:t>).</w:t>
      </w:r>
    </w:p>
    <w:p w14:paraId="572E85D5" w14:textId="77777777" w:rsidR="004B1BA8" w:rsidRDefault="004B1BA8" w:rsidP="004B1BA8">
      <w:pPr>
        <w:shd w:val="clear" w:color="auto" w:fill="FFFFFF"/>
        <w:spacing w:line="293" w:lineRule="atLeast"/>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Pr>
          <w:rFonts w:eastAsia="Lucida Sans Unicode"/>
          <w:lang w:eastAsia="zh-CN" w:bidi="hi-IN"/>
        </w:rPr>
        <w:t> </w:t>
      </w:r>
      <w:r w:rsidRPr="00F56D5B">
        <w:rPr>
          <w:rFonts w:eastAsia="Lucida Sans Unicode"/>
          <w:lang w:eastAsia="zh-CN" w:bidi="hi-IN"/>
        </w:rPr>
        <w:t>panta pirmās daļas 1.</w:t>
      </w:r>
      <w:r>
        <w:rPr>
          <w:rFonts w:eastAsia="Lucida Sans Unicode"/>
          <w:lang w:eastAsia="zh-CN" w:bidi="hi-IN"/>
        </w:rPr>
        <w:t xml:space="preserve"> </w:t>
      </w:r>
      <w:r w:rsidRPr="00F56D5B">
        <w:rPr>
          <w:rFonts w:eastAsia="Lucida Sans Unicode"/>
          <w:lang w:eastAsia="zh-CN" w:bidi="hi-IN"/>
        </w:rPr>
        <w:t>punk</w:t>
      </w:r>
      <w:r>
        <w:rPr>
          <w:rFonts w:eastAsia="Lucida Sans Unicode"/>
          <w:lang w:eastAsia="zh-CN" w:bidi="hi-IN"/>
        </w:rPr>
        <w:t xml:space="preserve">tā ietverts publiskas personas </w:t>
      </w:r>
      <w:r w:rsidRPr="00F56D5B">
        <w:rPr>
          <w:rFonts w:eastAsia="Lucida Sans Unicode"/>
          <w:lang w:eastAsia="zh-CN" w:bidi="hi-IN"/>
        </w:rPr>
        <w:t xml:space="preserve">pienākums ar finanšu līdzekļiem un mantu rīkoties lietderīgi, tas ir, rīcībai jābūt tādai, lai mērķi sasniegtu ar mazāko finanšu līdzekļu un mantas izlietojumu. </w:t>
      </w:r>
    </w:p>
    <w:p w14:paraId="2ED1213C" w14:textId="77777777" w:rsidR="004B1BA8" w:rsidRPr="0032291C" w:rsidRDefault="004B1BA8" w:rsidP="004B1BA8">
      <w:pPr>
        <w:ind w:firstLine="567"/>
        <w:jc w:val="both"/>
        <w:rPr>
          <w:rFonts w:eastAsia="Calibri"/>
          <w:color w:val="FF0000"/>
          <w:lang w:eastAsia="en-US"/>
        </w:rPr>
      </w:pPr>
      <w:r w:rsidRPr="009C537C">
        <w:rPr>
          <w:color w:val="000000"/>
        </w:rPr>
        <w:t>Pamatojoties uz Publiskas personas mantas atsavināšanas likuma 3.</w:t>
      </w:r>
      <w:r>
        <w:rPr>
          <w:color w:val="000000"/>
        </w:rPr>
        <w:t xml:space="preserve"> </w:t>
      </w:r>
      <w:r w:rsidRPr="009C537C">
        <w:rPr>
          <w:color w:val="000000"/>
        </w:rPr>
        <w:t>panta pirmās daļas 2.</w:t>
      </w:r>
      <w:r>
        <w:rPr>
          <w:color w:val="000000"/>
        </w:rPr>
        <w:t> </w:t>
      </w:r>
      <w:r w:rsidRPr="009C537C">
        <w:rPr>
          <w:color w:val="000000"/>
        </w:rPr>
        <w:t>punktu un otro daļu, 4.</w:t>
      </w:r>
      <w:r>
        <w:rPr>
          <w:color w:val="000000"/>
        </w:rPr>
        <w:t xml:space="preserve"> </w:t>
      </w:r>
      <w:r w:rsidRPr="009C537C">
        <w:rPr>
          <w:color w:val="000000"/>
        </w:rPr>
        <w:t>panta pirmo un otro daļu, 6.</w:t>
      </w:r>
      <w:r>
        <w:rPr>
          <w:color w:val="000000"/>
        </w:rPr>
        <w:t xml:space="preserve"> </w:t>
      </w:r>
      <w:r w:rsidRPr="009C537C">
        <w:rPr>
          <w:color w:val="000000"/>
        </w:rPr>
        <w:t>panta otro un trešo daļu, 8.</w:t>
      </w:r>
      <w:r>
        <w:rPr>
          <w:color w:val="000000"/>
        </w:rPr>
        <w:t xml:space="preserve"> </w:t>
      </w:r>
      <w:r w:rsidRPr="009C537C">
        <w:rPr>
          <w:color w:val="000000"/>
        </w:rPr>
        <w:t>panta ceturto un septīto daļu, 9.</w:t>
      </w:r>
      <w:r>
        <w:rPr>
          <w:color w:val="000000"/>
        </w:rPr>
        <w:t xml:space="preserve"> </w:t>
      </w:r>
      <w:r w:rsidRPr="009C537C">
        <w:rPr>
          <w:color w:val="000000"/>
        </w:rPr>
        <w:t>panta trešo daļu, 37.</w:t>
      </w:r>
      <w:r>
        <w:rPr>
          <w:color w:val="000000"/>
        </w:rPr>
        <w:t xml:space="preserve"> </w:t>
      </w:r>
      <w:r w:rsidRPr="009C537C">
        <w:rPr>
          <w:color w:val="000000"/>
        </w:rPr>
        <w:t>panta pirmās daļas 1.</w:t>
      </w:r>
      <w:r>
        <w:rPr>
          <w:color w:val="000000"/>
        </w:rPr>
        <w:t xml:space="preserve"> </w:t>
      </w:r>
      <w:r w:rsidRPr="009C537C">
        <w:rPr>
          <w:color w:val="000000"/>
        </w:rPr>
        <w:t>punktu, Publiskas personas finanšu līdzekļu un mantas izšķērdēšanas novēršanas likuma 3.</w:t>
      </w:r>
      <w:r>
        <w:rPr>
          <w:color w:val="000000"/>
        </w:rPr>
        <w:t xml:space="preserve"> </w:t>
      </w:r>
      <w:r w:rsidRPr="009C537C">
        <w:rPr>
          <w:color w:val="000000"/>
        </w:rPr>
        <w:t xml:space="preserve">panta pirmās daļas pirmo un otro punktu, </w:t>
      </w:r>
      <w:r>
        <w:rPr>
          <w:color w:val="000000"/>
        </w:rPr>
        <w:t>Pašvaldību likuma</w:t>
      </w:r>
      <w:r w:rsidRPr="009C537C">
        <w:rPr>
          <w:color w:val="000000"/>
        </w:rPr>
        <w:t xml:space="preserve"> </w:t>
      </w:r>
      <w:r>
        <w:rPr>
          <w:color w:val="000000"/>
        </w:rPr>
        <w:t>73</w:t>
      </w:r>
      <w:r w:rsidRPr="009C537C">
        <w:rPr>
          <w:color w:val="000000"/>
        </w:rPr>
        <w:t>.</w:t>
      </w:r>
      <w:r>
        <w:rPr>
          <w:color w:val="000000"/>
        </w:rPr>
        <w:t xml:space="preserve"> </w:t>
      </w:r>
      <w:r w:rsidRPr="009C537C">
        <w:rPr>
          <w:color w:val="000000"/>
        </w:rPr>
        <w:t xml:space="preserve">panta </w:t>
      </w:r>
      <w:r>
        <w:rPr>
          <w:color w:val="000000"/>
        </w:rPr>
        <w:t>ceturto daļu</w:t>
      </w:r>
      <w:r w:rsidRPr="009C537C">
        <w:rPr>
          <w:color w:val="000000"/>
        </w:rPr>
        <w:t xml:space="preserve">, </w:t>
      </w:r>
      <w:r w:rsidRPr="009C537C">
        <w:rPr>
          <w:rFonts w:eastAsia="Calibri"/>
          <w:lang w:eastAsia="en-US"/>
        </w:rPr>
        <w:t xml:space="preserve">ņemot vērā </w:t>
      </w:r>
      <w:r w:rsidRPr="00E92054">
        <w:rPr>
          <w:rFonts w:eastAsia="Calibri"/>
          <w:lang w:eastAsia="en-US"/>
        </w:rPr>
        <w:t>2023</w:t>
      </w:r>
      <w:r w:rsidRPr="004C072A">
        <w:rPr>
          <w:rFonts w:eastAsia="Calibri"/>
          <w:lang w:eastAsia="en-US"/>
        </w:rPr>
        <w:t>.</w:t>
      </w:r>
      <w:r>
        <w:rPr>
          <w:rFonts w:eastAsia="Calibri"/>
          <w:lang w:eastAsia="en-US"/>
        </w:rPr>
        <w:t> </w:t>
      </w:r>
      <w:r w:rsidRPr="004C072A">
        <w:rPr>
          <w:rFonts w:eastAsia="Calibri"/>
          <w:lang w:eastAsia="en-US"/>
        </w:rPr>
        <w:t>gada 4.</w:t>
      </w:r>
      <w:r>
        <w:rPr>
          <w:rFonts w:eastAsia="Calibri"/>
          <w:lang w:eastAsia="en-US"/>
        </w:rPr>
        <w:t> </w:t>
      </w:r>
      <w:r w:rsidRPr="004C072A">
        <w:rPr>
          <w:rFonts w:eastAsia="Calibri"/>
          <w:lang w:eastAsia="en-US"/>
        </w:rPr>
        <w:t>decembra</w:t>
      </w:r>
      <w:r w:rsidRPr="00E92054">
        <w:rPr>
          <w:rFonts w:eastAsia="Calibri"/>
          <w:lang w:eastAsia="en-US"/>
        </w:rPr>
        <w:t xml:space="preserve"> Ogres novada pašvaldības mantas novērtēšanas un i</w:t>
      </w:r>
      <w:r>
        <w:rPr>
          <w:rFonts w:eastAsia="Calibri"/>
          <w:lang w:eastAsia="en-US"/>
        </w:rPr>
        <w:t xml:space="preserve">zsoles komisijas </w:t>
      </w:r>
      <w:r w:rsidRPr="00E92054">
        <w:rPr>
          <w:rFonts w:eastAsia="Calibri"/>
          <w:lang w:eastAsia="en-US"/>
        </w:rPr>
        <w:t xml:space="preserve">lēmumu </w:t>
      </w:r>
      <w:r w:rsidRPr="004C072A">
        <w:rPr>
          <w:rFonts w:eastAsia="Calibri"/>
          <w:lang w:eastAsia="en-US"/>
        </w:rPr>
        <w:t>Nr.</w:t>
      </w:r>
      <w:r>
        <w:rPr>
          <w:rFonts w:eastAsia="Calibri"/>
          <w:lang w:eastAsia="en-US"/>
        </w:rPr>
        <w:t> </w:t>
      </w:r>
      <w:r w:rsidRPr="004C072A">
        <w:rPr>
          <w:rFonts w:eastAsia="Calibri"/>
          <w:lang w:eastAsia="en-US"/>
        </w:rPr>
        <w:t>K.1-2/218,</w:t>
      </w:r>
    </w:p>
    <w:p w14:paraId="27F4C102" w14:textId="77777777" w:rsidR="004B1BA8" w:rsidRDefault="004B1BA8" w:rsidP="004B1BA8">
      <w:pPr>
        <w:jc w:val="center"/>
        <w:rPr>
          <w:b/>
        </w:rPr>
      </w:pPr>
    </w:p>
    <w:p w14:paraId="739D24C4" w14:textId="5D8752EF" w:rsidR="004B1BA8" w:rsidRPr="00EF40AA" w:rsidRDefault="00EF40AA" w:rsidP="00EF40AA">
      <w:pPr>
        <w:jc w:val="center"/>
        <w:rPr>
          <w:b/>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w:t>
      </w:r>
      <w:bookmarkStart w:id="0" w:name="_GoBack"/>
      <w:bookmarkEnd w:id="0"/>
      <w:r w:rsidRPr="00CB2D18">
        <w:rPr>
          <w:b/>
          <w:noProof/>
        </w:rPr>
        <w:t>anta Ločmele, Toms Āboltiņš, Valentīns Špēlis), "Pret" – nav, "Atturas" – nav</w:t>
      </w:r>
      <w:r>
        <w:rPr>
          <w:b/>
        </w:rPr>
        <w:t>,</w:t>
      </w:r>
    </w:p>
    <w:p w14:paraId="6E98787F" w14:textId="77777777" w:rsidR="004B1BA8" w:rsidRDefault="004B1BA8" w:rsidP="00EF40AA">
      <w:pPr>
        <w:jc w:val="center"/>
        <w:rPr>
          <w:b/>
        </w:rPr>
      </w:pPr>
      <w:r w:rsidRPr="00B35BC8">
        <w:t>Ogres novada pašvaldības dome</w:t>
      </w:r>
      <w:r w:rsidRPr="00B35BC8">
        <w:rPr>
          <w:b/>
        </w:rPr>
        <w:t xml:space="preserve"> NOLEMJ:</w:t>
      </w:r>
    </w:p>
    <w:p w14:paraId="6A53A5BB" w14:textId="77777777" w:rsidR="004B1BA8" w:rsidRDefault="004B1BA8" w:rsidP="004B1BA8">
      <w:pPr>
        <w:jc w:val="center"/>
        <w:rPr>
          <w:b/>
        </w:rPr>
      </w:pPr>
      <w:bookmarkStart w:id="1" w:name="_Hlk125727028"/>
    </w:p>
    <w:p w14:paraId="2609F20B" w14:textId="77777777" w:rsidR="004B1BA8" w:rsidRPr="009C537C" w:rsidRDefault="004B1BA8" w:rsidP="004B1BA8">
      <w:pPr>
        <w:numPr>
          <w:ilvl w:val="3"/>
          <w:numId w:val="2"/>
        </w:numPr>
        <w:ind w:left="284" w:hanging="284"/>
        <w:jc w:val="both"/>
        <w:rPr>
          <w:color w:val="000000"/>
        </w:rPr>
      </w:pPr>
      <w:r w:rsidRPr="009C537C">
        <w:rPr>
          <w:b/>
          <w:color w:val="000000"/>
        </w:rPr>
        <w:t>Atsavināt</w:t>
      </w:r>
      <w:r w:rsidRPr="009C537C">
        <w:rPr>
          <w:color w:val="000000"/>
        </w:rPr>
        <w:t xml:space="preserve"> Ogres novada pašvaldība</w:t>
      </w:r>
      <w:r>
        <w:rPr>
          <w:color w:val="000000"/>
        </w:rPr>
        <w:t xml:space="preserve">s Birzgales pagasta pārvaldei </w:t>
      </w:r>
      <w:r w:rsidRPr="009C537C">
        <w:rPr>
          <w:color w:val="000000"/>
        </w:rPr>
        <w:t xml:space="preserve">piederošo kustamo mantu – transportlīdzekli </w:t>
      </w:r>
      <w:r>
        <w:rPr>
          <w:lang w:eastAsia="ar-SA"/>
        </w:rPr>
        <w:t xml:space="preserve">autobuss </w:t>
      </w:r>
      <w:r w:rsidRPr="00B46832">
        <w:rPr>
          <w:lang w:eastAsia="ar-SA"/>
        </w:rPr>
        <w:t>MERCEDES BENZ VARIO 814</w:t>
      </w:r>
      <w:r w:rsidRPr="006759E0">
        <w:rPr>
          <w:lang w:eastAsia="ar-SA"/>
        </w:rPr>
        <w:t xml:space="preserve"> ar valsts numuru </w:t>
      </w:r>
      <w:r>
        <w:rPr>
          <w:lang w:eastAsia="ar-SA"/>
        </w:rPr>
        <w:t>HJ-9712</w:t>
      </w:r>
      <w:r w:rsidRPr="009C537C">
        <w:rPr>
          <w:rFonts w:eastAsia="Lucida Sans Unicode"/>
          <w:color w:val="00000A"/>
          <w:lang w:eastAsia="zh-CN" w:bidi="hi-IN"/>
        </w:rPr>
        <w:t xml:space="preserve">, </w:t>
      </w:r>
      <w:r w:rsidRPr="009C537C">
        <w:rPr>
          <w:color w:val="000000"/>
        </w:rPr>
        <w:t xml:space="preserve">nosakot </w:t>
      </w:r>
      <w:r>
        <w:rPr>
          <w:color w:val="000000"/>
        </w:rPr>
        <w:t xml:space="preserve">atsavināšanas veidu – pārdodot </w:t>
      </w:r>
      <w:r w:rsidRPr="009C537C">
        <w:rPr>
          <w:color w:val="000000"/>
        </w:rPr>
        <w:t>izsolē ar augšupejošu soli.</w:t>
      </w:r>
    </w:p>
    <w:p w14:paraId="6697542E" w14:textId="150D9102" w:rsidR="004B1BA8" w:rsidRPr="004C072A" w:rsidRDefault="004B1BA8" w:rsidP="004B1BA8">
      <w:pPr>
        <w:numPr>
          <w:ilvl w:val="3"/>
          <w:numId w:val="2"/>
        </w:numPr>
        <w:ind w:left="284" w:hanging="284"/>
        <w:jc w:val="both"/>
        <w:rPr>
          <w:bCs/>
          <w:color w:val="000000"/>
        </w:rPr>
      </w:pPr>
      <w:r w:rsidRPr="009C537C">
        <w:rPr>
          <w:rFonts w:eastAsia="Calibri"/>
          <w:b/>
          <w:color w:val="000000"/>
          <w:lang w:eastAsia="zh-CN" w:bidi="hi-IN"/>
        </w:rPr>
        <w:t xml:space="preserve">Apstiprināt </w:t>
      </w:r>
      <w:r w:rsidRPr="009C537C">
        <w:rPr>
          <w:rFonts w:eastAsia="Calibri"/>
          <w:bCs/>
          <w:color w:val="000000"/>
          <w:lang w:eastAsia="zh-CN" w:bidi="hi-IN"/>
        </w:rPr>
        <w:t xml:space="preserve"> transportlīdzekļa</w:t>
      </w:r>
      <w:r w:rsidRPr="009C537C">
        <w:rPr>
          <w:rFonts w:eastAsia="Calibri"/>
          <w:b/>
          <w:color w:val="000000"/>
          <w:lang w:eastAsia="zh-CN" w:bidi="hi-IN"/>
        </w:rPr>
        <w:t xml:space="preserve">  </w:t>
      </w:r>
      <w:r w:rsidRPr="009C537C">
        <w:rPr>
          <w:rFonts w:eastAsia="Calibri"/>
          <w:bCs/>
          <w:color w:val="000000"/>
          <w:lang w:eastAsia="zh-CN" w:bidi="hi-IN"/>
        </w:rPr>
        <w:t xml:space="preserve">nosacīto cenu </w:t>
      </w:r>
      <w:r w:rsidRPr="004C072A">
        <w:rPr>
          <w:rFonts w:eastAsia="Calibri"/>
          <w:bCs/>
          <w:color w:val="000000"/>
          <w:lang w:eastAsia="zh-CN" w:bidi="hi-IN"/>
        </w:rPr>
        <w:t xml:space="preserve">590.00 </w:t>
      </w:r>
      <w:r w:rsidR="00A529A4">
        <w:rPr>
          <w:rFonts w:eastAsia="Calibri"/>
          <w:bCs/>
          <w:color w:val="000000"/>
          <w:lang w:eastAsia="zh-CN" w:bidi="hi-IN"/>
        </w:rPr>
        <w:t>EUR</w:t>
      </w:r>
      <w:r w:rsidRPr="004C072A">
        <w:rPr>
          <w:rFonts w:eastAsia="Calibri"/>
          <w:bCs/>
          <w:color w:val="000000"/>
          <w:lang w:eastAsia="zh-CN" w:bidi="hi-IN"/>
        </w:rPr>
        <w:t xml:space="preserve"> (pieci simti deviņdesmit </w:t>
      </w:r>
      <w:proofErr w:type="spellStart"/>
      <w:r w:rsidRPr="004C072A">
        <w:rPr>
          <w:rFonts w:eastAsia="Calibri"/>
          <w:bCs/>
          <w:i/>
          <w:iCs/>
          <w:color w:val="000000"/>
          <w:lang w:eastAsia="zh-CN" w:bidi="hi-IN"/>
        </w:rPr>
        <w:t>euro</w:t>
      </w:r>
      <w:proofErr w:type="spellEnd"/>
      <w:r w:rsidRPr="004C072A">
        <w:rPr>
          <w:rFonts w:eastAsia="Calibri"/>
          <w:bCs/>
          <w:color w:val="000000"/>
          <w:lang w:eastAsia="zh-CN" w:bidi="hi-IN"/>
        </w:rPr>
        <w:t xml:space="preserve"> un 00 centi)</w:t>
      </w:r>
      <w:r>
        <w:rPr>
          <w:rFonts w:eastAsia="Calibri"/>
          <w:bCs/>
          <w:color w:val="000000"/>
          <w:lang w:eastAsia="zh-CN" w:bidi="hi-IN"/>
        </w:rPr>
        <w:t xml:space="preserve"> bez pievienotās vērtības nodokļa</w:t>
      </w:r>
      <w:r w:rsidRPr="004C072A">
        <w:rPr>
          <w:rFonts w:eastAsia="Calibri"/>
          <w:bCs/>
          <w:color w:val="000000"/>
          <w:lang w:eastAsia="zh-CN" w:bidi="hi-IN"/>
        </w:rPr>
        <w:t>, kas ir izsoles sākumcena.</w:t>
      </w:r>
    </w:p>
    <w:p w14:paraId="56854DCA" w14:textId="77777777" w:rsidR="004B1BA8" w:rsidRPr="009C537C" w:rsidRDefault="004B1BA8" w:rsidP="004B1BA8">
      <w:pPr>
        <w:numPr>
          <w:ilvl w:val="3"/>
          <w:numId w:val="2"/>
        </w:numPr>
        <w:ind w:left="284" w:hanging="284"/>
        <w:jc w:val="both"/>
        <w:rPr>
          <w:bCs/>
          <w:color w:val="000000"/>
        </w:rPr>
      </w:pPr>
      <w:r w:rsidRPr="009C537C">
        <w:rPr>
          <w:rFonts w:eastAsia="Calibri"/>
          <w:b/>
          <w:bCs/>
          <w:color w:val="00000A"/>
          <w:lang w:eastAsia="zh-CN" w:bidi="hi-IN"/>
        </w:rPr>
        <w:t>Uzdot</w:t>
      </w:r>
      <w:r w:rsidRPr="009C537C">
        <w:rPr>
          <w:rFonts w:eastAsia="Calibri"/>
          <w:bCs/>
          <w:color w:val="00000A"/>
          <w:lang w:eastAsia="zh-CN" w:bidi="hi-IN"/>
        </w:rPr>
        <w:t xml:space="preserve"> Ogres novada pašvaldības mantas novērtēšanas un izsoles komisijai izstrādāt transportlīdzekļa </w:t>
      </w:r>
      <w:r w:rsidRPr="009C537C">
        <w:rPr>
          <w:rFonts w:eastAsia="Lucida Sans Unicode"/>
          <w:lang w:eastAsia="zh-CN" w:bidi="hi-IN"/>
        </w:rPr>
        <w:t xml:space="preserve">izsoles noteikumus un organizēt izsoles rīkošanu. </w:t>
      </w:r>
    </w:p>
    <w:p w14:paraId="5306197F" w14:textId="77777777" w:rsidR="004B1BA8" w:rsidRPr="009C537C" w:rsidRDefault="004B1BA8" w:rsidP="004B1BA8">
      <w:pPr>
        <w:numPr>
          <w:ilvl w:val="3"/>
          <w:numId w:val="2"/>
        </w:numPr>
        <w:ind w:left="284" w:hanging="284"/>
        <w:jc w:val="both"/>
        <w:rPr>
          <w:bCs/>
          <w:color w:val="000000"/>
        </w:rPr>
      </w:pPr>
      <w:r w:rsidRPr="009C537C">
        <w:rPr>
          <w:b/>
          <w:color w:val="000000"/>
        </w:rPr>
        <w:t>Kontroli</w:t>
      </w:r>
      <w:r w:rsidRPr="009C537C">
        <w:rPr>
          <w:color w:val="000000"/>
        </w:rPr>
        <w:t xml:space="preserve"> par lēmuma izpildi uzdot pašvaldības izpilddirektoram. </w:t>
      </w:r>
    </w:p>
    <w:bookmarkEnd w:id="1"/>
    <w:p w14:paraId="2C0CF22F" w14:textId="77777777" w:rsidR="004B1BA8" w:rsidRDefault="004B1BA8" w:rsidP="004B1BA8">
      <w:pPr>
        <w:pStyle w:val="Pamattekstaatkpe2"/>
        <w:tabs>
          <w:tab w:val="left" w:pos="284"/>
        </w:tabs>
        <w:ind w:left="284"/>
        <w:rPr>
          <w:szCs w:val="24"/>
          <w:lang w:eastAsia="zh-CN" w:bidi="hi-IN"/>
        </w:rPr>
      </w:pPr>
    </w:p>
    <w:p w14:paraId="07B3AEC6" w14:textId="77777777" w:rsidR="004B1BA8" w:rsidRPr="009C537C" w:rsidRDefault="004B1BA8" w:rsidP="004B1BA8">
      <w:pPr>
        <w:pStyle w:val="Pamattekstaatkpe2"/>
        <w:tabs>
          <w:tab w:val="left" w:pos="284"/>
        </w:tabs>
        <w:ind w:left="284"/>
      </w:pPr>
    </w:p>
    <w:p w14:paraId="1344902A" w14:textId="77777777" w:rsidR="004B1BA8" w:rsidRPr="009C537C" w:rsidRDefault="004B1BA8" w:rsidP="004B1BA8">
      <w:pPr>
        <w:pStyle w:val="Pamattekstaatkpe2"/>
        <w:ind w:left="218"/>
        <w:jc w:val="right"/>
      </w:pPr>
      <w:r w:rsidRPr="009C537C">
        <w:t>(Sēdes vadītāja,</w:t>
      </w:r>
    </w:p>
    <w:p w14:paraId="485B5181" w14:textId="284A4439" w:rsidR="004B1BA8" w:rsidRPr="009C537C" w:rsidRDefault="004B1BA8" w:rsidP="004B1BA8">
      <w:pPr>
        <w:pStyle w:val="Pamattekstaatkpe2"/>
        <w:ind w:left="218"/>
        <w:jc w:val="right"/>
        <w:rPr>
          <w:i/>
          <w:iCs/>
        </w:rPr>
      </w:pPr>
      <w:r w:rsidRPr="009C537C">
        <w:t>domes priekšsēdētāja E.</w:t>
      </w:r>
      <w:r w:rsidR="00A529A4">
        <w:t xml:space="preserve"> </w:t>
      </w:r>
      <w:proofErr w:type="spellStart"/>
      <w:r w:rsidRPr="009C537C">
        <w:t>Helmaņa</w:t>
      </w:r>
      <w:proofErr w:type="spellEnd"/>
      <w:r w:rsidRPr="009C537C">
        <w:t xml:space="preserve"> paraksts)</w:t>
      </w:r>
    </w:p>
    <w:p w14:paraId="7252AF2E" w14:textId="77777777" w:rsidR="004B1BA8" w:rsidRPr="009C537C" w:rsidRDefault="004B1BA8" w:rsidP="004B1BA8">
      <w:pPr>
        <w:rPr>
          <w:lang w:eastAsia="en-US"/>
        </w:rPr>
      </w:pPr>
    </w:p>
    <w:p w14:paraId="69177870" w14:textId="77777777" w:rsidR="00A529A4" w:rsidRDefault="00A529A4"/>
    <w:sectPr w:rsidR="00A529A4" w:rsidSect="00BD513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2" w15:restartNumberingAfterBreak="0">
    <w:nsid w:val="7A625E11"/>
    <w:multiLevelType w:val="multilevel"/>
    <w:tmpl w:val="B5B2E504"/>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A8"/>
    <w:rsid w:val="001E73B4"/>
    <w:rsid w:val="0020069F"/>
    <w:rsid w:val="002A37CD"/>
    <w:rsid w:val="003648D7"/>
    <w:rsid w:val="004B1BA8"/>
    <w:rsid w:val="005E5F55"/>
    <w:rsid w:val="00621F77"/>
    <w:rsid w:val="00A529A4"/>
    <w:rsid w:val="00EF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53B8"/>
  <w15:chartTrackingRefBased/>
  <w15:docId w15:val="{DD05F57A-9D6D-4C1A-A091-1588F09F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1BA8"/>
    <w:pPr>
      <w:spacing w:after="0" w:line="240" w:lineRule="auto"/>
    </w:pPr>
    <w:rPr>
      <w:rFonts w:ascii="Times New Roman" w:eastAsia="Times New Roman" w:hAnsi="Times New Roman" w:cs="Times New Roman"/>
      <w:sz w:val="24"/>
      <w:szCs w:val="24"/>
      <w:lang w:val="lv-LV" w:eastAsia="lv-LV"/>
    </w:rPr>
  </w:style>
  <w:style w:type="paragraph" w:styleId="Virsraksts2">
    <w:name w:val="heading 2"/>
    <w:basedOn w:val="Parasts"/>
    <w:next w:val="Parasts"/>
    <w:link w:val="Virsraksts2Rakstz"/>
    <w:qFormat/>
    <w:rsid w:val="004B1BA8"/>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B1BA8"/>
    <w:rPr>
      <w:rFonts w:ascii="Times New Roman" w:eastAsia="Times New Roman" w:hAnsi="Times New Roman" w:cs="Times New Roman"/>
      <w:b/>
      <w:bCs/>
      <w:sz w:val="24"/>
      <w:szCs w:val="20"/>
      <w:lang w:val="lv-LV" w:eastAsia="ar-SA"/>
    </w:rPr>
  </w:style>
  <w:style w:type="paragraph" w:styleId="Pamattekstaatkpe2">
    <w:name w:val="Body Text Indent 2"/>
    <w:basedOn w:val="Parasts"/>
    <w:link w:val="Pamattekstaatkpe2Rakstz"/>
    <w:rsid w:val="004B1BA8"/>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1BA8"/>
    <w:rPr>
      <w:rFonts w:ascii="Times New Roman" w:eastAsia="Times New Roman" w:hAnsi="Times New Roman" w:cs="Times New Roman"/>
      <w:sz w:val="24"/>
      <w:szCs w:val="20"/>
      <w:lang w:val="lv-LV" w:eastAsia="ar-SA"/>
    </w:rPr>
  </w:style>
  <w:style w:type="character" w:styleId="Izteiksmgs">
    <w:name w:val="Strong"/>
    <w:uiPriority w:val="22"/>
    <w:qFormat/>
    <w:rsid w:val="004B1BA8"/>
    <w:rPr>
      <w:b/>
      <w:bCs/>
    </w:rPr>
  </w:style>
  <w:style w:type="paragraph" w:styleId="Balonteksts">
    <w:name w:val="Balloon Text"/>
    <w:basedOn w:val="Parasts"/>
    <w:link w:val="BalontekstsRakstz"/>
    <w:uiPriority w:val="99"/>
    <w:semiHidden/>
    <w:unhideWhenUsed/>
    <w:rsid w:val="00EF40A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0AA"/>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3675</Words>
  <Characters>2095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Santa Hermane</cp:lastModifiedBy>
  <cp:revision>2</cp:revision>
  <cp:lastPrinted>2023-12-21T14:31:00Z</cp:lastPrinted>
  <dcterms:created xsi:type="dcterms:W3CDTF">2023-12-21T14:33:00Z</dcterms:created>
  <dcterms:modified xsi:type="dcterms:W3CDTF">2023-12-21T14:33:00Z</dcterms:modified>
</cp:coreProperties>
</file>