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D0311A" w14:textId="77777777" w:rsidR="00EC5341" w:rsidRDefault="00AE6A5E">
      <w:pPr>
        <w:jc w:val="center"/>
      </w:pPr>
      <w:r>
        <w:rPr>
          <w:noProof/>
        </w:rPr>
        <w:drawing>
          <wp:inline distT="0" distB="0" distL="0" distR="0" wp14:anchorId="7C57B99D" wp14:editId="4C78A443">
            <wp:extent cx="617220" cy="731520"/>
            <wp:effectExtent l="0" t="0" r="0" b="0"/>
            <wp:docPr id="4" name="image1.png" descr="logo"/>
            <wp:cNvGraphicFramePr/>
            <a:graphic xmlns:a="http://schemas.openxmlformats.org/drawingml/2006/main">
              <a:graphicData uri="http://schemas.openxmlformats.org/drawingml/2006/picture">
                <pic:pic xmlns:pic="http://schemas.openxmlformats.org/drawingml/2006/picture">
                  <pic:nvPicPr>
                    <pic:cNvPr id="0" name="image1.png" descr="logo"/>
                    <pic:cNvPicPr preferRelativeResize="0"/>
                  </pic:nvPicPr>
                  <pic:blipFill>
                    <a:blip r:embed="rId9"/>
                    <a:srcRect/>
                    <a:stretch>
                      <a:fillRect/>
                    </a:stretch>
                  </pic:blipFill>
                  <pic:spPr>
                    <a:xfrm>
                      <a:off x="0" y="0"/>
                      <a:ext cx="617220" cy="731520"/>
                    </a:xfrm>
                    <a:prstGeom prst="rect">
                      <a:avLst/>
                    </a:prstGeom>
                    <a:ln/>
                  </pic:spPr>
                </pic:pic>
              </a:graphicData>
            </a:graphic>
          </wp:inline>
        </w:drawing>
      </w:r>
    </w:p>
    <w:p w14:paraId="68F8A828" w14:textId="77777777" w:rsidR="00EC5341" w:rsidRDefault="00EC5341">
      <w:pPr>
        <w:jc w:val="center"/>
        <w:rPr>
          <w:sz w:val="12"/>
          <w:szCs w:val="12"/>
        </w:rPr>
      </w:pPr>
    </w:p>
    <w:p w14:paraId="2657EE16" w14:textId="77777777" w:rsidR="00EC5341" w:rsidRDefault="00AE6A5E">
      <w:pPr>
        <w:jc w:val="center"/>
        <w:rPr>
          <w:sz w:val="36"/>
          <w:szCs w:val="36"/>
        </w:rPr>
      </w:pPr>
      <w:r>
        <w:rPr>
          <w:sz w:val="36"/>
          <w:szCs w:val="36"/>
        </w:rPr>
        <w:t>OGRES  NOVADA  PAŠVALDĪBA</w:t>
      </w:r>
    </w:p>
    <w:p w14:paraId="16557685" w14:textId="77777777" w:rsidR="00EC5341" w:rsidRDefault="00AE6A5E">
      <w:pPr>
        <w:jc w:val="center"/>
        <w:rPr>
          <w:sz w:val="18"/>
          <w:szCs w:val="18"/>
        </w:rPr>
      </w:pPr>
      <w:r>
        <w:rPr>
          <w:sz w:val="18"/>
          <w:szCs w:val="18"/>
        </w:rPr>
        <w:t>Reģ.Nr.90000024455, Brīvības iela 33, Ogre, Ogres nov., LV-5001</w:t>
      </w:r>
    </w:p>
    <w:p w14:paraId="67B08C74" w14:textId="77777777" w:rsidR="00EC5341" w:rsidRDefault="00AE6A5E">
      <w:pPr>
        <w:pBdr>
          <w:bottom w:val="single" w:sz="4" w:space="1" w:color="000000"/>
        </w:pBdr>
        <w:jc w:val="center"/>
        <w:rPr>
          <w:sz w:val="18"/>
          <w:szCs w:val="18"/>
        </w:rPr>
      </w:pPr>
      <w:r>
        <w:rPr>
          <w:sz w:val="18"/>
          <w:szCs w:val="18"/>
        </w:rPr>
        <w:t xml:space="preserve">tālrunis 65071160, e-pasts: ogredome@ogresnovads.lv, www.ogresnovads.lv </w:t>
      </w:r>
    </w:p>
    <w:p w14:paraId="7B092A8F" w14:textId="77777777" w:rsidR="00EC5341" w:rsidRPr="00A80F32" w:rsidRDefault="00EC5341">
      <w:pPr>
        <w:jc w:val="center"/>
        <w:rPr>
          <w:sz w:val="28"/>
          <w:szCs w:val="28"/>
        </w:rPr>
      </w:pPr>
    </w:p>
    <w:p w14:paraId="3EC2DCD4" w14:textId="77777777" w:rsidR="00A80F32" w:rsidRPr="00E903C4" w:rsidRDefault="00A80F32" w:rsidP="00A80F32">
      <w:pPr>
        <w:jc w:val="center"/>
        <w:rPr>
          <w:sz w:val="28"/>
          <w:szCs w:val="28"/>
        </w:rPr>
      </w:pPr>
      <w:r w:rsidRPr="00E903C4">
        <w:rPr>
          <w:sz w:val="28"/>
          <w:szCs w:val="28"/>
        </w:rPr>
        <w:t>PAŠVALDĪBAS DOMES ĀRKĀRTAS SĒDES PROTOKOLA IZRAKSTS</w:t>
      </w:r>
    </w:p>
    <w:p w14:paraId="77A8EF2E" w14:textId="77777777" w:rsidR="008C1AB6" w:rsidRDefault="008C1AB6"/>
    <w:p w14:paraId="70E6DB73" w14:textId="77777777" w:rsidR="00760ADA" w:rsidRDefault="00760ADA"/>
    <w:tbl>
      <w:tblPr>
        <w:tblStyle w:val="a4"/>
        <w:tblW w:w="9139" w:type="dxa"/>
        <w:tblInd w:w="0" w:type="dxa"/>
        <w:tblLayout w:type="fixed"/>
        <w:tblLook w:val="0400" w:firstRow="0" w:lastRow="0" w:firstColumn="0" w:lastColumn="0" w:noHBand="0" w:noVBand="1"/>
      </w:tblPr>
      <w:tblGrid>
        <w:gridCol w:w="2390"/>
        <w:gridCol w:w="3703"/>
        <w:gridCol w:w="3046"/>
      </w:tblGrid>
      <w:tr w:rsidR="00EC5341" w14:paraId="55F524CD" w14:textId="77777777" w:rsidTr="00760ADA">
        <w:trPr>
          <w:trHeight w:val="322"/>
        </w:trPr>
        <w:tc>
          <w:tcPr>
            <w:tcW w:w="2390" w:type="dxa"/>
            <w:tcMar>
              <w:top w:w="0" w:type="dxa"/>
              <w:left w:w="108" w:type="dxa"/>
              <w:bottom w:w="0" w:type="dxa"/>
              <w:right w:w="108" w:type="dxa"/>
            </w:tcMar>
          </w:tcPr>
          <w:p w14:paraId="11EB3D88" w14:textId="77777777" w:rsidR="00EC5341" w:rsidRDefault="00AE6A5E">
            <w:pPr>
              <w:pBdr>
                <w:top w:val="nil"/>
                <w:left w:val="nil"/>
                <w:bottom w:val="nil"/>
                <w:right w:val="nil"/>
                <w:between w:val="nil"/>
              </w:pBdr>
              <w:rPr>
                <w:color w:val="000000"/>
              </w:rPr>
            </w:pPr>
            <w:r>
              <w:rPr>
                <w:color w:val="000000"/>
              </w:rPr>
              <w:t>Ogrē, Brīvības ielā 33</w:t>
            </w:r>
          </w:p>
        </w:tc>
        <w:tc>
          <w:tcPr>
            <w:tcW w:w="3703" w:type="dxa"/>
            <w:tcMar>
              <w:top w:w="0" w:type="dxa"/>
              <w:left w:w="108" w:type="dxa"/>
              <w:bottom w:w="0" w:type="dxa"/>
              <w:right w:w="108" w:type="dxa"/>
            </w:tcMar>
          </w:tcPr>
          <w:p w14:paraId="08A456E9" w14:textId="56E70681" w:rsidR="00EC5341" w:rsidRDefault="00AE6A5E" w:rsidP="00F94414">
            <w:pPr>
              <w:pBdr>
                <w:top w:val="nil"/>
                <w:left w:val="nil"/>
                <w:bottom w:val="nil"/>
                <w:right w:val="nil"/>
                <w:between w:val="nil"/>
              </w:pBdr>
              <w:jc w:val="center"/>
              <w:rPr>
                <w:color w:val="000000"/>
              </w:rPr>
            </w:pPr>
            <w:r>
              <w:rPr>
                <w:b/>
                <w:color w:val="000000"/>
              </w:rPr>
              <w:t>Nr</w:t>
            </w:r>
            <w:bookmarkStart w:id="0" w:name="_GoBack"/>
            <w:bookmarkEnd w:id="0"/>
            <w:r>
              <w:rPr>
                <w:b/>
                <w:color w:val="000000"/>
              </w:rPr>
              <w:t>.</w:t>
            </w:r>
            <w:r w:rsidR="00F94414">
              <w:rPr>
                <w:b/>
                <w:color w:val="000000"/>
              </w:rPr>
              <w:t>1</w:t>
            </w:r>
          </w:p>
        </w:tc>
        <w:tc>
          <w:tcPr>
            <w:tcW w:w="3046" w:type="dxa"/>
            <w:tcMar>
              <w:top w:w="0" w:type="dxa"/>
              <w:left w:w="108" w:type="dxa"/>
              <w:bottom w:w="0" w:type="dxa"/>
              <w:right w:w="108" w:type="dxa"/>
            </w:tcMar>
          </w:tcPr>
          <w:p w14:paraId="23A6ED95" w14:textId="084CCE48" w:rsidR="00EC5341" w:rsidRDefault="00AE6A5E" w:rsidP="00F94414">
            <w:pPr>
              <w:pBdr>
                <w:top w:val="nil"/>
                <w:left w:val="nil"/>
                <w:bottom w:val="nil"/>
                <w:right w:val="nil"/>
                <w:between w:val="nil"/>
              </w:pBdr>
              <w:jc w:val="right"/>
              <w:rPr>
                <w:color w:val="000000"/>
              </w:rPr>
            </w:pPr>
            <w:r>
              <w:rPr>
                <w:color w:val="000000"/>
              </w:rPr>
              <w:t>202</w:t>
            </w:r>
            <w:r w:rsidR="006E53FB">
              <w:rPr>
                <w:color w:val="000000"/>
              </w:rPr>
              <w:t>4</w:t>
            </w:r>
            <w:r>
              <w:rPr>
                <w:color w:val="000000"/>
              </w:rPr>
              <w:t xml:space="preserve">. gada </w:t>
            </w:r>
            <w:r w:rsidR="00F94414">
              <w:rPr>
                <w:color w:val="000000"/>
              </w:rPr>
              <w:t>9. janvārī</w:t>
            </w:r>
          </w:p>
        </w:tc>
      </w:tr>
    </w:tbl>
    <w:p w14:paraId="4206E391" w14:textId="77777777" w:rsidR="00760ADA" w:rsidRDefault="00760ADA" w:rsidP="00760ADA">
      <w:pPr>
        <w:ind w:firstLine="851"/>
      </w:pPr>
      <w:r>
        <w:t xml:space="preserve">                                                         </w:t>
      </w:r>
    </w:p>
    <w:p w14:paraId="2667A755" w14:textId="29D5403F" w:rsidR="006E53FB" w:rsidRPr="00F94414" w:rsidRDefault="00760ADA" w:rsidP="00A80F32">
      <w:pPr>
        <w:ind w:firstLine="851"/>
        <w:rPr>
          <w:b/>
        </w:rPr>
      </w:pPr>
      <w:r w:rsidRPr="00F94414">
        <w:rPr>
          <w:b/>
        </w:rPr>
        <w:t xml:space="preserve">                                                        </w:t>
      </w:r>
      <w:r w:rsidR="00F94414" w:rsidRPr="00F94414">
        <w:rPr>
          <w:b/>
        </w:rPr>
        <w:t>1</w:t>
      </w:r>
      <w:r w:rsidRPr="00F94414">
        <w:rPr>
          <w:b/>
        </w:rPr>
        <w:t>.</w:t>
      </w:r>
    </w:p>
    <w:p w14:paraId="03421C10" w14:textId="10C2AF22" w:rsidR="006E53FB" w:rsidRPr="00E30712" w:rsidRDefault="006E53FB" w:rsidP="006E53FB">
      <w:pPr>
        <w:pBdr>
          <w:top w:val="nil"/>
          <w:left w:val="nil"/>
          <w:bottom w:val="nil"/>
          <w:right w:val="nil"/>
          <w:between w:val="nil"/>
        </w:pBdr>
        <w:jc w:val="center"/>
        <w:rPr>
          <w:b/>
          <w:color w:val="000000"/>
          <w:u w:val="single"/>
        </w:rPr>
      </w:pPr>
      <w:r w:rsidRPr="008C1AB6">
        <w:rPr>
          <w:b/>
          <w:color w:val="000000"/>
          <w:u w:val="single"/>
        </w:rPr>
        <w:t>Par Ogres novada pašvaldības saistošo noteikumu Nr.</w:t>
      </w:r>
      <w:r w:rsidR="00F94414">
        <w:rPr>
          <w:b/>
          <w:color w:val="000000"/>
          <w:u w:val="single"/>
        </w:rPr>
        <w:t>1/</w:t>
      </w:r>
      <w:r w:rsidRPr="008C1AB6">
        <w:rPr>
          <w:b/>
          <w:color w:val="000000"/>
          <w:u w:val="single"/>
        </w:rPr>
        <w:t>202</w:t>
      </w:r>
      <w:r>
        <w:rPr>
          <w:b/>
          <w:color w:val="000000"/>
          <w:u w:val="single"/>
        </w:rPr>
        <w:t>4</w:t>
      </w:r>
      <w:r w:rsidRPr="008C1AB6">
        <w:rPr>
          <w:b/>
          <w:color w:val="000000"/>
          <w:u w:val="single"/>
        </w:rPr>
        <w:t xml:space="preserve"> </w:t>
      </w:r>
      <w:bookmarkStart w:id="1" w:name="_Hlk155189792"/>
      <w:r w:rsidRPr="006E53FB">
        <w:rPr>
          <w:b/>
          <w:color w:val="000000"/>
          <w:u w:val="single"/>
        </w:rPr>
        <w:t>“Kārtība bērnu reģistrēšanai un uzņemšanai 1. klasē Ogres novada pašvaldības vispārējās izglītības iestādēs”</w:t>
      </w:r>
      <w:bookmarkEnd w:id="1"/>
      <w:r w:rsidRPr="006E53FB">
        <w:rPr>
          <w:b/>
          <w:color w:val="000000"/>
          <w:u w:val="single"/>
        </w:rPr>
        <w:t xml:space="preserve"> </w:t>
      </w:r>
      <w:r w:rsidR="002920F0">
        <w:rPr>
          <w:b/>
          <w:color w:val="000000"/>
          <w:u w:val="single"/>
        </w:rPr>
        <w:t>izdošanu</w:t>
      </w:r>
    </w:p>
    <w:p w14:paraId="1D5E5681" w14:textId="77777777" w:rsidR="006E53FB" w:rsidRDefault="006E53FB" w:rsidP="00A80F32">
      <w:pPr>
        <w:jc w:val="both"/>
      </w:pPr>
    </w:p>
    <w:p w14:paraId="7530C0EE" w14:textId="6D6F626E" w:rsidR="006E53FB" w:rsidRPr="00C51C30" w:rsidRDefault="006E53FB" w:rsidP="00E80722">
      <w:pPr>
        <w:ind w:firstLine="720"/>
        <w:jc w:val="both"/>
      </w:pPr>
      <w:r w:rsidRPr="008C1AB6">
        <w:t xml:space="preserve">Ogres novada pašvaldības dome 2022. gada </w:t>
      </w:r>
      <w:r>
        <w:t>22. decembrī</w:t>
      </w:r>
      <w:r w:rsidRPr="008C1AB6">
        <w:t xml:space="preserve"> pieņēma saistošos noteikumus Nr.</w:t>
      </w:r>
      <w:r>
        <w:t>29</w:t>
      </w:r>
      <w:r w:rsidRPr="008C1AB6">
        <w:t>/2022 “</w:t>
      </w:r>
      <w:r>
        <w:t>Kārtība bērnu reģistrēšanai un uzņemšanai 1. klasē Ogres novada pašvaldības vispārējās izglītības iestādēs</w:t>
      </w:r>
      <w:r w:rsidRPr="008C1AB6">
        <w:t xml:space="preserve">” </w:t>
      </w:r>
      <w:r>
        <w:t xml:space="preserve"> (turpmāk – saistošie noteikumi). </w:t>
      </w:r>
      <w:r w:rsidRPr="006E53FB">
        <w:t xml:space="preserve">Ogres novada Izglītības pārvalde izvērtējusi </w:t>
      </w:r>
      <w:r>
        <w:t>s</w:t>
      </w:r>
      <w:r w:rsidRPr="006E53FB">
        <w:t xml:space="preserve">aistošos noteikumus un </w:t>
      </w:r>
      <w:r>
        <w:t>k</w:t>
      </w:r>
      <w:r w:rsidRPr="00987363">
        <w:t>onstatē</w:t>
      </w:r>
      <w:r>
        <w:t>jusi</w:t>
      </w:r>
      <w:r w:rsidRPr="00987363">
        <w:t xml:space="preserve">, ka nepieciešams veikt izmaiņas </w:t>
      </w:r>
      <w:r>
        <w:t>s</w:t>
      </w:r>
      <w:r w:rsidRPr="00987363">
        <w:t>aistošajos noteikumos</w:t>
      </w:r>
      <w:r>
        <w:t xml:space="preserve"> </w:t>
      </w:r>
      <w:r w:rsidRPr="006E53FB">
        <w:t xml:space="preserve">un sagatavojusi nepieciešamās izmaiņas. </w:t>
      </w:r>
      <w:r w:rsidR="00E80722">
        <w:t xml:space="preserve">Pieteikumu </w:t>
      </w:r>
      <w:r>
        <w:t>elektroniska pieņemšana bērnu uzņemšanai Ogres valstspilsētas izglītības iestāžu 1. klasē mācību gadam not</w:t>
      </w:r>
      <w:r w:rsidR="00E80722">
        <w:t>iks</w:t>
      </w:r>
      <w:r>
        <w:t xml:space="preserve"> kārtējā kalendārā gada ietvaros no pirmās darba dienas marta mēnesī līdz 31. martam.</w:t>
      </w:r>
      <w:r w:rsidR="00E80722">
        <w:t xml:space="preserve"> Saistošajos noteikumos p</w:t>
      </w:r>
      <w:r>
        <w:t>ilnveidota un precizēta prioritārā secība, kādā tiek veidota rinda uz vietu Ogres valstspilsētas izglītības iestādes 1. klasē.</w:t>
      </w:r>
      <w:r w:rsidR="00612D1C" w:rsidRPr="00612D1C">
        <w:t xml:space="preserve"> </w:t>
      </w:r>
      <w:r w:rsidR="00612D1C">
        <w:t>Precizēts saistošo noteikumu 6. punkts, nosakot, ka l</w:t>
      </w:r>
      <w:r w:rsidR="00612D1C" w:rsidRPr="00612D1C">
        <w:t>ikumiskais pārstāvis bērnu pamatizglītības programmas apguvei Ogres valstspilsētā piesaka uz divām izglītības iestādēm, prioritāri norādot pirmās un otrās izvēles izglītības iestādi.</w:t>
      </w:r>
    </w:p>
    <w:p w14:paraId="6A666EB5" w14:textId="77777777" w:rsidR="006E53FB" w:rsidRDefault="006E53FB" w:rsidP="006E53FB">
      <w:pPr>
        <w:ind w:firstLine="720"/>
        <w:jc w:val="both"/>
      </w:pPr>
      <w:r>
        <w:t>Atbilstoši juridiskās tehnikas prasībām grozījumu saistošos noteikumus izdod uz to pašu augstāka juridiskā spēka tiesību normu pamata, uz kā izdoti grozāmie saistošie noteikumi. Tā kā likums “Par pašvaldībām” ir zaudējis spēku ar 2023. gada 1. janvāri, sagatavots saistošo noteikumu projekts “</w:t>
      </w:r>
      <w:r w:rsidRPr="00987363">
        <w:t>Kārtība bērnu reģistrēšanai un uzņemšanai 1. klasē Ogres novada pašvaldības vispārējās izglītības iestādēs</w:t>
      </w:r>
      <w:r>
        <w:t xml:space="preserve">” un paskaidrojuma raksts. </w:t>
      </w:r>
    </w:p>
    <w:p w14:paraId="3A4E767C" w14:textId="04FB2961" w:rsidR="00E80722" w:rsidRDefault="00E80722" w:rsidP="006E53FB">
      <w:pPr>
        <w:ind w:firstLine="720"/>
        <w:jc w:val="both"/>
      </w:pPr>
      <w:r w:rsidRPr="00E80722">
        <w:t xml:space="preserve">Atbilstoši Pašvaldību likuma 46. panta trešajai daļai, lai informētu sabiedrību par noteikumu projektu un dotu iespēju izteikt viedokli, Saistošie noteikumu projekts no 2023. gada </w:t>
      </w:r>
      <w:r>
        <w:t>14. decembra</w:t>
      </w:r>
      <w:r w:rsidRPr="00E80722">
        <w:t xml:space="preserve"> līdz 2023. gada </w:t>
      </w:r>
      <w:r>
        <w:t>29. decembrim</w:t>
      </w:r>
      <w:r w:rsidRPr="00E80722">
        <w:t xml:space="preserve"> tika publicēts Pašvaldības </w:t>
      </w:r>
      <w:r w:rsidR="002920F0">
        <w:t>oficiālajā tīmekļvietnē</w:t>
      </w:r>
      <w:r w:rsidR="002920F0" w:rsidRPr="00E80722">
        <w:t xml:space="preserve"> </w:t>
      </w:r>
      <w:r w:rsidRPr="00E80722">
        <w:t>www.ogresnovads.lv sadaļas “Sabiedrības līdzdalība”, apakšsadaļā "Saistošo noteikumu projekti". Viedokļa noskaidrošanas periodā no iedzīvotājiem priekšlikumi vai viedoklis par Saistošo noteikumu projektu netika saņemts.</w:t>
      </w:r>
    </w:p>
    <w:p w14:paraId="5E4A7646" w14:textId="7D71DF6E" w:rsidR="00E80722" w:rsidRDefault="00E80722" w:rsidP="006E53FB">
      <w:pPr>
        <w:ind w:firstLine="720"/>
        <w:jc w:val="both"/>
      </w:pPr>
      <w:r w:rsidRPr="00E80722">
        <w:t>Ņemot vērā minēto un saskaņā ar Pašvaldību likuma</w:t>
      </w:r>
      <w:r w:rsidR="002920F0">
        <w:t xml:space="preserve"> 4. panta pirmās daļas 4. punktu un</w:t>
      </w:r>
      <w:r w:rsidRPr="00E80722">
        <w:t xml:space="preserve"> 44. panta otro daļu,</w:t>
      </w:r>
    </w:p>
    <w:p w14:paraId="5C2933AB" w14:textId="77777777" w:rsidR="006E53FB" w:rsidRDefault="006E53FB" w:rsidP="006E53FB">
      <w:pPr>
        <w:ind w:firstLine="720"/>
        <w:jc w:val="both"/>
      </w:pPr>
    </w:p>
    <w:p w14:paraId="33108341" w14:textId="77777777" w:rsidR="00F94414" w:rsidRDefault="00F94414" w:rsidP="006E53FB">
      <w:pPr>
        <w:pBdr>
          <w:top w:val="nil"/>
          <w:left w:val="nil"/>
          <w:bottom w:val="nil"/>
          <w:right w:val="nil"/>
          <w:between w:val="nil"/>
        </w:pBdr>
        <w:ind w:right="-170"/>
        <w:jc w:val="center"/>
        <w:rPr>
          <w:b/>
          <w:noProof/>
        </w:rPr>
      </w:pPr>
      <w:r>
        <w:rPr>
          <w:b/>
        </w:rPr>
        <w:t xml:space="preserve">balsojot: </w:t>
      </w:r>
      <w:r w:rsidRPr="00CB2D18">
        <w:rPr>
          <w:b/>
          <w:noProof/>
        </w:rPr>
        <w:t xml:space="preserve">ar 14 balsīm "Par" (Andris Krauja, Artūrs Mangulis, Dace Kļaviņa, Dace Māliņa, Dainis Širovs, Dzirkstīte Žindiga, Egils Helmanis, Gints Sīviņš, Indulis Trapiņš, Jānis Kaijaks, Jānis Siliņš, Pāvels Kotāns, Raivis Ūzuls, Valentīns Špēlis), </w:t>
      </w:r>
    </w:p>
    <w:p w14:paraId="33B00E60" w14:textId="1B883340" w:rsidR="006E53FB" w:rsidRDefault="00F94414" w:rsidP="006E53FB">
      <w:pPr>
        <w:pBdr>
          <w:top w:val="nil"/>
          <w:left w:val="nil"/>
          <w:bottom w:val="nil"/>
          <w:right w:val="nil"/>
          <w:between w:val="nil"/>
        </w:pBdr>
        <w:ind w:right="-170"/>
        <w:jc w:val="center"/>
        <w:rPr>
          <w:color w:val="000000"/>
        </w:rPr>
      </w:pPr>
      <w:r w:rsidRPr="00CB2D18">
        <w:rPr>
          <w:b/>
          <w:noProof/>
        </w:rPr>
        <w:t>"Pret" – nav, "Atturas" – nav</w:t>
      </w:r>
      <w:r w:rsidR="006E53FB">
        <w:rPr>
          <w:b/>
          <w:color w:val="000000"/>
        </w:rPr>
        <w:t>, </w:t>
      </w:r>
    </w:p>
    <w:p w14:paraId="042437E5" w14:textId="77777777" w:rsidR="006E53FB" w:rsidRDefault="006E53FB" w:rsidP="006E53FB">
      <w:pPr>
        <w:pBdr>
          <w:top w:val="nil"/>
          <w:left w:val="nil"/>
          <w:bottom w:val="nil"/>
          <w:right w:val="nil"/>
          <w:between w:val="nil"/>
        </w:pBdr>
        <w:ind w:right="-170"/>
        <w:jc w:val="center"/>
        <w:rPr>
          <w:color w:val="000000"/>
        </w:rPr>
      </w:pPr>
      <w:r w:rsidRPr="009B4F71">
        <w:rPr>
          <w:bCs/>
          <w:color w:val="000000"/>
        </w:rPr>
        <w:t>Ogres novada pašvaldības dome</w:t>
      </w:r>
      <w:r>
        <w:rPr>
          <w:b/>
          <w:color w:val="000000"/>
        </w:rPr>
        <w:t xml:space="preserve"> NOLEMJ:</w:t>
      </w:r>
    </w:p>
    <w:p w14:paraId="7C80F673" w14:textId="77777777" w:rsidR="006E53FB" w:rsidRDefault="006E53FB" w:rsidP="006E53FB">
      <w:pPr>
        <w:ind w:right="-170"/>
      </w:pPr>
    </w:p>
    <w:p w14:paraId="7A7B84B2" w14:textId="50D0D0D8" w:rsidR="006E53FB" w:rsidRPr="00BD3EEA" w:rsidRDefault="002920F0" w:rsidP="006E53FB">
      <w:pPr>
        <w:pStyle w:val="Pamattekstaatkpe2"/>
        <w:numPr>
          <w:ilvl w:val="0"/>
          <w:numId w:val="2"/>
        </w:numPr>
        <w:ind w:left="357" w:hanging="357"/>
        <w:rPr>
          <w:color w:val="000000"/>
        </w:rPr>
      </w:pPr>
      <w:r>
        <w:rPr>
          <w:b/>
          <w:color w:val="000000"/>
        </w:rPr>
        <w:lastRenderedPageBreak/>
        <w:t>Izdot</w:t>
      </w:r>
      <w:r w:rsidRPr="00BD3EEA">
        <w:rPr>
          <w:color w:val="000000"/>
        </w:rPr>
        <w:t xml:space="preserve"> </w:t>
      </w:r>
      <w:r w:rsidR="006E53FB" w:rsidRPr="00BD3EEA">
        <w:rPr>
          <w:color w:val="000000"/>
        </w:rPr>
        <w:t>Ogres novada pašvaldības saistošos noteikumus Nr.</w:t>
      </w:r>
      <w:r w:rsidR="00F94414">
        <w:rPr>
          <w:color w:val="000000"/>
        </w:rPr>
        <w:t>1</w:t>
      </w:r>
      <w:r w:rsidR="006E53FB" w:rsidRPr="00BD3EEA">
        <w:rPr>
          <w:color w:val="000000"/>
        </w:rPr>
        <w:t>/202</w:t>
      </w:r>
      <w:r w:rsidR="00E80722">
        <w:rPr>
          <w:color w:val="000000"/>
        </w:rPr>
        <w:t>4</w:t>
      </w:r>
      <w:r w:rsidR="006E53FB" w:rsidRPr="00BD3EEA">
        <w:rPr>
          <w:color w:val="000000"/>
        </w:rPr>
        <w:t xml:space="preserve"> </w:t>
      </w:r>
      <w:r w:rsidR="00E80722" w:rsidRPr="00E80722">
        <w:rPr>
          <w:szCs w:val="24"/>
        </w:rPr>
        <w:t>“Kārtība bērnu reģistrēšanai un uzņemšanai 1. klasē Ogres novada pašvaldības vispārējās izglītības iestādēs”</w:t>
      </w:r>
      <w:r w:rsidR="006E53FB">
        <w:rPr>
          <w:szCs w:val="24"/>
        </w:rPr>
        <w:t xml:space="preserve">, </w:t>
      </w:r>
      <w:r w:rsidR="006E53FB" w:rsidRPr="00BD3EEA">
        <w:rPr>
          <w:color w:val="000000"/>
          <w:szCs w:val="24"/>
          <w:shd w:val="clear" w:color="auto" w:fill="FFFFFF"/>
        </w:rPr>
        <w:t>turpmāk – Noteikumi</w:t>
      </w:r>
      <w:r w:rsidR="006E53FB">
        <w:rPr>
          <w:color w:val="000000"/>
          <w:szCs w:val="24"/>
          <w:shd w:val="clear" w:color="auto" w:fill="FFFFFF"/>
        </w:rPr>
        <w:t xml:space="preserve"> </w:t>
      </w:r>
      <w:r w:rsidR="006E53FB" w:rsidRPr="00BD3EEA">
        <w:rPr>
          <w:color w:val="000000"/>
          <w:szCs w:val="24"/>
          <w:shd w:val="clear" w:color="auto" w:fill="FFFFFF"/>
        </w:rPr>
        <w:t xml:space="preserve">(pielikumā). </w:t>
      </w:r>
    </w:p>
    <w:p w14:paraId="211C4EAF" w14:textId="2603E2E1" w:rsidR="00416903" w:rsidRPr="00416903" w:rsidRDefault="00416903" w:rsidP="00416903">
      <w:pPr>
        <w:pStyle w:val="Sarakstarindkopa"/>
        <w:numPr>
          <w:ilvl w:val="0"/>
          <w:numId w:val="2"/>
        </w:numPr>
        <w:jc w:val="both"/>
      </w:pPr>
      <w:bookmarkStart w:id="2" w:name="_Hlk129709807"/>
      <w:r w:rsidRPr="00416903">
        <w:rPr>
          <w:b/>
          <w:bCs/>
        </w:rPr>
        <w:t>Uzdot</w:t>
      </w:r>
      <w:r w:rsidRPr="00416903">
        <w:t xml:space="preserve"> Ogres novada pašvaldības </w:t>
      </w:r>
      <w:r w:rsidR="002A2879">
        <w:t xml:space="preserve">Centrālās </w:t>
      </w:r>
      <w:r w:rsidRPr="00416903">
        <w:t>administrācijas Juridiskajai nodaļai triju darbadienu laikā pēc Noteikumu un paskaidrojuma raksta parakstīšanas nosūtīt tos Vides aizsardzības un reģionālās attīstības ministrija</w:t>
      </w:r>
      <w:r>
        <w:t>i</w:t>
      </w:r>
      <w:r w:rsidR="002A2879">
        <w:t xml:space="preserve"> (turpmāk - VARAM) atzinuma sniegšanai</w:t>
      </w:r>
      <w:r>
        <w:t>.</w:t>
      </w:r>
    </w:p>
    <w:p w14:paraId="6F9EA8A8" w14:textId="463CAE10" w:rsidR="006E53FB" w:rsidRPr="00BD3EEA" w:rsidRDefault="006E53FB" w:rsidP="006E53FB">
      <w:pPr>
        <w:widowControl w:val="0"/>
        <w:numPr>
          <w:ilvl w:val="0"/>
          <w:numId w:val="2"/>
        </w:numPr>
        <w:ind w:left="357" w:hanging="357"/>
        <w:jc w:val="both"/>
      </w:pPr>
      <w:r w:rsidRPr="00BD3EEA">
        <w:rPr>
          <w:b/>
          <w:bCs/>
        </w:rPr>
        <w:t>Uzdot</w:t>
      </w:r>
      <w:r w:rsidRPr="00BD3EEA">
        <w:t xml:space="preserve"> Ogres novada pašvaldības </w:t>
      </w:r>
      <w:r w:rsidR="002A2879">
        <w:t xml:space="preserve">Centrālās </w:t>
      </w:r>
      <w:r w:rsidRPr="00BD3EEA">
        <w:t xml:space="preserve">administrācijas Juridiskajai nodaļai </w:t>
      </w:r>
      <w:r w:rsidR="00416903">
        <w:t xml:space="preserve">pēc </w:t>
      </w:r>
      <w:r w:rsidR="002A2879">
        <w:t xml:space="preserve">pozitīva VARAM atzinuma saņemšanas nodrošināt </w:t>
      </w:r>
      <w:r w:rsidR="00416903">
        <w:t xml:space="preserve">Noteikumu </w:t>
      </w:r>
      <w:r w:rsidRPr="00BD3EEA">
        <w:t xml:space="preserve">publicēšanai </w:t>
      </w:r>
      <w:r w:rsidRPr="00BD3EEA">
        <w:rPr>
          <w:shd w:val="clear" w:color="auto" w:fill="FFFFFF"/>
        </w:rPr>
        <w:t>oficiālajā izdevumā</w:t>
      </w:r>
      <w:r w:rsidRPr="00BD3EEA">
        <w:t xml:space="preserve"> “Latvijas Vēstnesis”.</w:t>
      </w:r>
    </w:p>
    <w:p w14:paraId="34B928F2" w14:textId="26B219FE" w:rsidR="006E53FB" w:rsidRPr="00BD3EEA" w:rsidRDefault="006E53FB" w:rsidP="006E53FB">
      <w:pPr>
        <w:numPr>
          <w:ilvl w:val="0"/>
          <w:numId w:val="2"/>
        </w:numPr>
        <w:ind w:left="357" w:hanging="357"/>
        <w:jc w:val="both"/>
        <w:rPr>
          <w:b/>
          <w:bCs/>
        </w:rPr>
      </w:pPr>
      <w:r w:rsidRPr="00BD3EEA">
        <w:rPr>
          <w:b/>
        </w:rPr>
        <w:t>Uzdot</w:t>
      </w:r>
      <w:r w:rsidRPr="00BD3EEA">
        <w:t xml:space="preserve"> Ogres novada pašvaldības </w:t>
      </w:r>
      <w:r w:rsidR="002A2879">
        <w:t xml:space="preserve">Centrālās </w:t>
      </w:r>
      <w:r w:rsidRPr="00BD3EEA">
        <w:t xml:space="preserve">administrācijas Komunikācijas nodaļai </w:t>
      </w:r>
      <w:r w:rsidRPr="00BD3EEA">
        <w:rPr>
          <w:bCs/>
        </w:rPr>
        <w:t>pēc Noteikumu spēkā stāšanās</w:t>
      </w:r>
      <w:r w:rsidRPr="00BD3EEA">
        <w:t xml:space="preserve"> publicēt Noteikumus Ogres novada pašvaldības oficiālajā tīmekļvietnē.</w:t>
      </w:r>
    </w:p>
    <w:p w14:paraId="3E64A5C1" w14:textId="6AFEEA64" w:rsidR="006E53FB" w:rsidRPr="00BD3EEA" w:rsidRDefault="006E53FB" w:rsidP="006E53FB">
      <w:pPr>
        <w:numPr>
          <w:ilvl w:val="0"/>
          <w:numId w:val="2"/>
        </w:numPr>
        <w:ind w:left="357" w:hanging="357"/>
        <w:jc w:val="both"/>
      </w:pPr>
      <w:r w:rsidRPr="00BD3EEA">
        <w:rPr>
          <w:b/>
        </w:rPr>
        <w:t>Uzdot</w:t>
      </w:r>
      <w:r w:rsidRPr="00BD3EEA">
        <w:t xml:space="preserve"> Ogres novada pašvaldības administrācijas Kancelejai pēc Noteikumu spēkā stāšanās nodrošināt Noteikumu brīvu pieeju Ogres novada pašvaldības ēkā.</w:t>
      </w:r>
    </w:p>
    <w:p w14:paraId="3637AEC9" w14:textId="77777777" w:rsidR="006E53FB" w:rsidRPr="00BD3EEA" w:rsidRDefault="006E53FB" w:rsidP="006E53FB">
      <w:pPr>
        <w:numPr>
          <w:ilvl w:val="0"/>
          <w:numId w:val="2"/>
        </w:numPr>
        <w:ind w:left="357" w:hanging="357"/>
        <w:jc w:val="both"/>
      </w:pPr>
      <w:r w:rsidRPr="00BD3EEA">
        <w:rPr>
          <w:b/>
        </w:rPr>
        <w:t>Uzdot</w:t>
      </w:r>
      <w:r w:rsidRPr="00BD3EEA">
        <w:t xml:space="preserve"> Ogres novada pašvaldības pilsētu un pagastu pārvalžu vadītājiem pēc Noteikumu spēkā stāšanās nodrošināt Noteikumu brīvu pieeju pašvaldības pilsētu un pagastu pārvaldēs.</w:t>
      </w:r>
    </w:p>
    <w:p w14:paraId="11392E6A" w14:textId="77777777" w:rsidR="006E53FB" w:rsidRPr="00BD3EEA" w:rsidRDefault="006E53FB" w:rsidP="006E53FB">
      <w:pPr>
        <w:widowControl w:val="0"/>
        <w:numPr>
          <w:ilvl w:val="0"/>
          <w:numId w:val="2"/>
        </w:numPr>
        <w:ind w:left="357" w:right="-170" w:hanging="357"/>
        <w:jc w:val="both"/>
      </w:pPr>
      <w:r w:rsidRPr="00BD3EEA">
        <w:t>Kontroli par lēmuma izpildi uzdot Ogres novada pašvaldības izpilddirektoram.</w:t>
      </w:r>
    </w:p>
    <w:bookmarkEnd w:id="2"/>
    <w:p w14:paraId="3FD04844" w14:textId="77777777" w:rsidR="006E53FB" w:rsidRDefault="006E53FB" w:rsidP="00A80F32">
      <w:pPr>
        <w:ind w:right="-170"/>
      </w:pPr>
    </w:p>
    <w:p w14:paraId="347124AE" w14:textId="77777777" w:rsidR="006E53FB" w:rsidRDefault="006E53FB" w:rsidP="006E53FB">
      <w:pPr>
        <w:ind w:left="510" w:right="-170"/>
        <w:jc w:val="right"/>
      </w:pPr>
    </w:p>
    <w:p w14:paraId="73990817" w14:textId="77777777" w:rsidR="006E53FB" w:rsidRDefault="006E53FB" w:rsidP="006E53FB">
      <w:pPr>
        <w:ind w:left="510" w:right="-170"/>
        <w:jc w:val="right"/>
      </w:pPr>
      <w:r>
        <w:t>(Sēdes vadītāja,</w:t>
      </w:r>
    </w:p>
    <w:p w14:paraId="50D8553D" w14:textId="77777777" w:rsidR="006E53FB" w:rsidRDefault="006E53FB" w:rsidP="006E53FB">
      <w:pPr>
        <w:ind w:left="510" w:right="-170"/>
        <w:jc w:val="right"/>
      </w:pPr>
      <w:r>
        <w:t>domes priekšsēdētāja E.Helmaņa paraksts)</w:t>
      </w:r>
    </w:p>
    <w:p w14:paraId="0628A43C" w14:textId="77777777" w:rsidR="006E53FB" w:rsidRDefault="006E53FB" w:rsidP="00760ADA">
      <w:pPr>
        <w:ind w:firstLine="851"/>
        <w:rPr>
          <w:b/>
        </w:rPr>
      </w:pPr>
    </w:p>
    <w:p w14:paraId="5EA58FCE" w14:textId="77777777" w:rsidR="006E53FB" w:rsidRDefault="006E53FB" w:rsidP="00760ADA">
      <w:pPr>
        <w:ind w:firstLine="851"/>
        <w:rPr>
          <w:b/>
        </w:rPr>
      </w:pPr>
    </w:p>
    <w:p w14:paraId="3583BF84" w14:textId="77777777" w:rsidR="006E53FB" w:rsidRDefault="006E53FB" w:rsidP="00416903">
      <w:pPr>
        <w:rPr>
          <w:b/>
        </w:rPr>
      </w:pPr>
    </w:p>
    <w:sectPr w:rsidR="006E53FB" w:rsidSect="00760ADA">
      <w:footerReference w:type="even" r:id="rId10"/>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9E900A" w14:textId="77777777" w:rsidR="00A96508" w:rsidRDefault="00A96508">
      <w:r>
        <w:separator/>
      </w:r>
    </w:p>
  </w:endnote>
  <w:endnote w:type="continuationSeparator" w:id="0">
    <w:p w14:paraId="723A0C02" w14:textId="77777777" w:rsidR="00A96508" w:rsidRDefault="00A96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2C420" w14:textId="77777777" w:rsidR="00EC5341" w:rsidRDefault="00AE6A5E">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57BAF15D" w14:textId="77777777" w:rsidR="00EC5341" w:rsidRDefault="00EC5341">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F477B3" w14:textId="77777777" w:rsidR="00A96508" w:rsidRDefault="00A96508">
      <w:r>
        <w:separator/>
      </w:r>
    </w:p>
  </w:footnote>
  <w:footnote w:type="continuationSeparator" w:id="0">
    <w:p w14:paraId="201A81C9" w14:textId="77777777" w:rsidR="00A96508" w:rsidRDefault="00A965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03383"/>
    <w:multiLevelType w:val="multilevel"/>
    <w:tmpl w:val="C9FC8730"/>
    <w:lvl w:ilvl="0">
      <w:start w:val="1"/>
      <w:numFmt w:val="decimal"/>
      <w:lvlText w:val="%1."/>
      <w:lvlJc w:val="right"/>
      <w:pPr>
        <w:ind w:left="720" w:hanging="360"/>
      </w:pPr>
      <w:rPr>
        <w:rFonts w:ascii="Times New Roman" w:eastAsia="Times New Roman" w:hAnsi="Times New Roman" w:cs="Times New Roman"/>
        <w:u w:val="none"/>
      </w:rPr>
    </w:lvl>
    <w:lvl w:ilvl="1">
      <w:start w:val="1"/>
      <w:numFmt w:val="decimal"/>
      <w:lvlText w:val="%1.%2."/>
      <w:lvlJc w:val="right"/>
      <w:pPr>
        <w:ind w:left="1440" w:hanging="359"/>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12033BD0"/>
    <w:multiLevelType w:val="multilevel"/>
    <w:tmpl w:val="C83897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4EA422EE"/>
    <w:multiLevelType w:val="multilevel"/>
    <w:tmpl w:val="855227CA"/>
    <w:lvl w:ilvl="0">
      <w:start w:val="1"/>
      <w:numFmt w:val="decimal"/>
      <w:lvlText w:val="%1."/>
      <w:lvlJc w:val="left"/>
      <w:pPr>
        <w:tabs>
          <w:tab w:val="num" w:pos="360"/>
        </w:tabs>
        <w:ind w:left="360" w:hanging="360"/>
      </w:pPr>
    </w:lvl>
    <w:lvl w:ilvl="1">
      <w:start w:val="29"/>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571E5CA8"/>
    <w:multiLevelType w:val="multilevel"/>
    <w:tmpl w:val="A0E4C72A"/>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341"/>
    <w:rsid w:val="00051200"/>
    <w:rsid w:val="00072DBA"/>
    <w:rsid w:val="00115B6F"/>
    <w:rsid w:val="00131C86"/>
    <w:rsid w:val="001755BE"/>
    <w:rsid w:val="00185300"/>
    <w:rsid w:val="001D64C4"/>
    <w:rsid w:val="001F18F4"/>
    <w:rsid w:val="001F30C5"/>
    <w:rsid w:val="002349B3"/>
    <w:rsid w:val="002920F0"/>
    <w:rsid w:val="002A2879"/>
    <w:rsid w:val="00335BDE"/>
    <w:rsid w:val="003733B8"/>
    <w:rsid w:val="00416903"/>
    <w:rsid w:val="004645F6"/>
    <w:rsid w:val="004B102E"/>
    <w:rsid w:val="004B3C79"/>
    <w:rsid w:val="004C675B"/>
    <w:rsid w:val="004D6FBB"/>
    <w:rsid w:val="005127B4"/>
    <w:rsid w:val="005607CB"/>
    <w:rsid w:val="00612D1C"/>
    <w:rsid w:val="00627FA3"/>
    <w:rsid w:val="00642FDF"/>
    <w:rsid w:val="00660D40"/>
    <w:rsid w:val="006C7364"/>
    <w:rsid w:val="006E53FB"/>
    <w:rsid w:val="006E6A7D"/>
    <w:rsid w:val="007030A7"/>
    <w:rsid w:val="00707D8B"/>
    <w:rsid w:val="00760ADA"/>
    <w:rsid w:val="007E6268"/>
    <w:rsid w:val="0085307F"/>
    <w:rsid w:val="00865A63"/>
    <w:rsid w:val="008C1AB6"/>
    <w:rsid w:val="008C412B"/>
    <w:rsid w:val="00987363"/>
    <w:rsid w:val="009D6AC9"/>
    <w:rsid w:val="00A80F32"/>
    <w:rsid w:val="00A96508"/>
    <w:rsid w:val="00AC0771"/>
    <w:rsid w:val="00AE6A5E"/>
    <w:rsid w:val="00B21385"/>
    <w:rsid w:val="00B30555"/>
    <w:rsid w:val="00C41320"/>
    <w:rsid w:val="00C51C30"/>
    <w:rsid w:val="00C7142C"/>
    <w:rsid w:val="00CE3DFF"/>
    <w:rsid w:val="00CE7AC6"/>
    <w:rsid w:val="00CF318A"/>
    <w:rsid w:val="00D46313"/>
    <w:rsid w:val="00D91AC9"/>
    <w:rsid w:val="00E05F2E"/>
    <w:rsid w:val="00E24A28"/>
    <w:rsid w:val="00E80722"/>
    <w:rsid w:val="00EC5341"/>
    <w:rsid w:val="00EE6A63"/>
    <w:rsid w:val="00F94414"/>
    <w:rsid w:val="00FE77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B188F"/>
  <w15:docId w15:val="{1FF81107-F508-4107-8807-E865A2B7F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87363"/>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link w:val="Virsraksts2Rakstz"/>
    <w:uiPriority w:val="9"/>
    <w:semiHidden/>
    <w:unhideWhenUsed/>
    <w:qFormat/>
    <w:rsid w:val="00435C0D"/>
    <w:pPr>
      <w:keepNext/>
      <w:ind w:left="5670" w:hanging="5670"/>
      <w:outlineLvl w:val="1"/>
    </w:pPr>
    <w:rPr>
      <w:b/>
      <w:bCs/>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10">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character" w:customStyle="1" w:styleId="Virsraksts2Rakstz">
    <w:name w:val="Virsraksts 2 Rakstz."/>
    <w:basedOn w:val="Noklusjumarindkopasfonts"/>
    <w:link w:val="Virsraksts2"/>
    <w:rsid w:val="00435C0D"/>
    <w:rPr>
      <w:rFonts w:ascii="Times New Roman" w:eastAsia="Times New Roman" w:hAnsi="Times New Roman" w:cs="Times New Roman"/>
      <w:b/>
      <w:bCs/>
      <w:sz w:val="24"/>
      <w:szCs w:val="24"/>
    </w:rPr>
  </w:style>
  <w:style w:type="paragraph" w:styleId="Pamattekstaatkpe2">
    <w:name w:val="Body Text Indent 2"/>
    <w:basedOn w:val="Parasts"/>
    <w:link w:val="Pamattekstaatkpe2Rakstz"/>
    <w:uiPriority w:val="99"/>
    <w:rsid w:val="00435C0D"/>
    <w:pPr>
      <w:ind w:left="-142"/>
      <w:jc w:val="both"/>
    </w:pPr>
    <w:rPr>
      <w:szCs w:val="20"/>
    </w:rPr>
  </w:style>
  <w:style w:type="character" w:customStyle="1" w:styleId="Pamattekstaatkpe2Rakstz">
    <w:name w:val="Pamatteksta atkāpe 2 Rakstz."/>
    <w:basedOn w:val="Noklusjumarindkopasfonts"/>
    <w:link w:val="Pamattekstaatkpe2"/>
    <w:uiPriority w:val="99"/>
    <w:rsid w:val="00435C0D"/>
    <w:rPr>
      <w:rFonts w:ascii="Times New Roman" w:eastAsia="Times New Roman" w:hAnsi="Times New Roman" w:cs="Times New Roman"/>
      <w:sz w:val="24"/>
      <w:szCs w:val="20"/>
    </w:rPr>
  </w:style>
  <w:style w:type="paragraph" w:styleId="Kjene">
    <w:name w:val="footer"/>
    <w:basedOn w:val="Parasts"/>
    <w:link w:val="KjeneRakstz"/>
    <w:uiPriority w:val="99"/>
    <w:rsid w:val="00435C0D"/>
    <w:pPr>
      <w:tabs>
        <w:tab w:val="center" w:pos="4153"/>
        <w:tab w:val="right" w:pos="8306"/>
      </w:tabs>
    </w:pPr>
  </w:style>
  <w:style w:type="character" w:customStyle="1" w:styleId="KjeneRakstz">
    <w:name w:val="Kājene Rakstz."/>
    <w:basedOn w:val="Noklusjumarindkopasfonts"/>
    <w:link w:val="Kjene"/>
    <w:uiPriority w:val="99"/>
    <w:rsid w:val="00435C0D"/>
    <w:rPr>
      <w:rFonts w:ascii="Times New Roman" w:eastAsia="Times New Roman" w:hAnsi="Times New Roman" w:cs="Times New Roman"/>
      <w:sz w:val="24"/>
      <w:szCs w:val="24"/>
    </w:rPr>
  </w:style>
  <w:style w:type="character" w:styleId="Lappusesnumurs">
    <w:name w:val="page number"/>
    <w:basedOn w:val="Noklusjumarindkopasfonts"/>
    <w:rsid w:val="00435C0D"/>
  </w:style>
  <w:style w:type="paragraph" w:customStyle="1" w:styleId="naisf">
    <w:name w:val="naisf"/>
    <w:basedOn w:val="Parasts"/>
    <w:rsid w:val="00435C0D"/>
    <w:pPr>
      <w:spacing w:before="75" w:after="75"/>
      <w:ind w:firstLine="375"/>
      <w:jc w:val="both"/>
    </w:pPr>
  </w:style>
  <w:style w:type="paragraph" w:styleId="Pamatteksts">
    <w:name w:val="Body Text"/>
    <w:basedOn w:val="Parasts"/>
    <w:link w:val="PamattekstsRakstz"/>
    <w:uiPriority w:val="99"/>
    <w:semiHidden/>
    <w:unhideWhenUsed/>
    <w:rsid w:val="00435C0D"/>
    <w:pPr>
      <w:spacing w:after="120"/>
    </w:pPr>
  </w:style>
  <w:style w:type="character" w:customStyle="1" w:styleId="PamattekstsRakstz">
    <w:name w:val="Pamatteksts Rakstz."/>
    <w:basedOn w:val="Noklusjumarindkopasfonts"/>
    <w:link w:val="Pamatteksts"/>
    <w:uiPriority w:val="99"/>
    <w:semiHidden/>
    <w:rsid w:val="00435C0D"/>
    <w:rPr>
      <w:rFonts w:ascii="Times New Roman" w:eastAsia="Times New Roman" w:hAnsi="Times New Roman" w:cs="Times New Roman"/>
      <w:sz w:val="24"/>
      <w:szCs w:val="24"/>
    </w:rPr>
  </w:style>
  <w:style w:type="paragraph" w:styleId="Pamatteksts2">
    <w:name w:val="Body Text 2"/>
    <w:basedOn w:val="Parasts"/>
    <w:link w:val="Pamatteksts2Rakstz"/>
    <w:uiPriority w:val="99"/>
    <w:semiHidden/>
    <w:unhideWhenUsed/>
    <w:rsid w:val="00435C0D"/>
    <w:pPr>
      <w:spacing w:after="120" w:line="480" w:lineRule="auto"/>
    </w:pPr>
  </w:style>
  <w:style w:type="character" w:customStyle="1" w:styleId="Pamatteksts2Rakstz">
    <w:name w:val="Pamatteksts 2 Rakstz."/>
    <w:basedOn w:val="Noklusjumarindkopasfonts"/>
    <w:link w:val="Pamatteksts2"/>
    <w:uiPriority w:val="99"/>
    <w:semiHidden/>
    <w:rsid w:val="00435C0D"/>
    <w:rPr>
      <w:rFonts w:ascii="Times New Roman" w:eastAsia="Times New Roman" w:hAnsi="Times New Roman" w:cs="Times New Roman"/>
      <w:sz w:val="24"/>
      <w:szCs w:val="24"/>
    </w:rPr>
  </w:style>
  <w:style w:type="paragraph" w:styleId="Bezatstarpm">
    <w:name w:val="No Spacing"/>
    <w:uiPriority w:val="1"/>
    <w:qFormat/>
    <w:rsid w:val="00435C0D"/>
  </w:style>
  <w:style w:type="paragraph" w:styleId="Sarakstarindkopa">
    <w:name w:val="List Paragraph"/>
    <w:basedOn w:val="Parasts"/>
    <w:uiPriority w:val="34"/>
    <w:qFormat/>
    <w:rsid w:val="00F11811"/>
    <w:pPr>
      <w:ind w:left="720"/>
      <w:contextualSpacing/>
    </w:pPr>
  </w:style>
  <w:style w:type="paragraph" w:styleId="Paraststmeklis">
    <w:name w:val="Normal (Web)"/>
    <w:basedOn w:val="Parasts"/>
    <w:uiPriority w:val="99"/>
    <w:semiHidden/>
    <w:unhideWhenUsed/>
    <w:rsid w:val="00423336"/>
    <w:pPr>
      <w:spacing w:before="100" w:beforeAutospacing="1" w:after="100" w:afterAutospacing="1"/>
    </w:pPr>
  </w:style>
  <w:style w:type="character" w:customStyle="1" w:styleId="apple-tab-span">
    <w:name w:val="apple-tab-span"/>
    <w:basedOn w:val="Noklusjumarindkopasfonts"/>
    <w:rsid w:val="00423336"/>
  </w:style>
  <w:style w:type="table" w:styleId="Reatabula">
    <w:name w:val="Table Grid"/>
    <w:basedOn w:val="Parastatabula"/>
    <w:uiPriority w:val="39"/>
    <w:rsid w:val="00423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08" w:type="dxa"/>
        <w:right w:w="108" w:type="dxa"/>
      </w:tblCellMar>
    </w:tblPr>
  </w:style>
  <w:style w:type="paragraph" w:styleId="Balonteksts">
    <w:name w:val="Balloon Text"/>
    <w:basedOn w:val="Parasts"/>
    <w:link w:val="BalontekstsRakstz"/>
    <w:uiPriority w:val="99"/>
    <w:semiHidden/>
    <w:unhideWhenUsed/>
    <w:rsid w:val="0013133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3133A"/>
    <w:rPr>
      <w:rFonts w:ascii="Segoe UI" w:hAnsi="Segoe UI" w:cs="Segoe UI"/>
      <w:sz w:val="18"/>
      <w:szCs w:val="18"/>
    </w:rPr>
  </w:style>
  <w:style w:type="table" w:customStyle="1" w:styleId="a1">
    <w:basedOn w:val="TableNormal3"/>
    <w:tblPr>
      <w:tblStyleRowBandSize w:val="1"/>
      <w:tblStyleColBandSize w:val="1"/>
      <w:tblCellMar>
        <w:left w:w="108" w:type="dxa"/>
        <w:right w:w="108" w:type="dxa"/>
      </w:tblCellMar>
    </w:tblPr>
  </w:style>
  <w:style w:type="table" w:customStyle="1" w:styleId="a2">
    <w:basedOn w:val="TableNormal3"/>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top w:w="15" w:type="dxa"/>
        <w:left w:w="15" w:type="dxa"/>
        <w:bottom w:w="15" w:type="dxa"/>
        <w:right w:w="15" w:type="dxa"/>
      </w:tblCellMar>
    </w:tblPr>
  </w:style>
  <w:style w:type="character" w:styleId="Komentraatsauce">
    <w:name w:val="annotation reference"/>
    <w:basedOn w:val="Noklusjumarindkopasfonts"/>
    <w:uiPriority w:val="99"/>
    <w:semiHidden/>
    <w:unhideWhenUsed/>
    <w:rsid w:val="00DC4948"/>
    <w:rPr>
      <w:sz w:val="16"/>
      <w:szCs w:val="16"/>
    </w:rPr>
  </w:style>
  <w:style w:type="paragraph" w:styleId="Komentrateksts">
    <w:name w:val="annotation text"/>
    <w:basedOn w:val="Parasts"/>
    <w:link w:val="KomentratekstsRakstz"/>
    <w:uiPriority w:val="99"/>
    <w:semiHidden/>
    <w:unhideWhenUsed/>
    <w:rsid w:val="00DC4948"/>
    <w:rPr>
      <w:sz w:val="20"/>
      <w:szCs w:val="20"/>
    </w:rPr>
  </w:style>
  <w:style w:type="character" w:customStyle="1" w:styleId="KomentratekstsRakstz">
    <w:name w:val="Komentāra teksts Rakstz."/>
    <w:basedOn w:val="Noklusjumarindkopasfonts"/>
    <w:link w:val="Komentrateksts"/>
    <w:uiPriority w:val="99"/>
    <w:semiHidden/>
    <w:rsid w:val="00DC4948"/>
    <w:rPr>
      <w:sz w:val="20"/>
      <w:szCs w:val="20"/>
    </w:rPr>
  </w:style>
  <w:style w:type="paragraph" w:styleId="Komentratma">
    <w:name w:val="annotation subject"/>
    <w:basedOn w:val="Komentrateksts"/>
    <w:next w:val="Komentrateksts"/>
    <w:link w:val="KomentratmaRakstz"/>
    <w:uiPriority w:val="99"/>
    <w:semiHidden/>
    <w:unhideWhenUsed/>
    <w:rsid w:val="00DC4948"/>
    <w:rPr>
      <w:b/>
      <w:bCs/>
    </w:rPr>
  </w:style>
  <w:style w:type="character" w:customStyle="1" w:styleId="KomentratmaRakstz">
    <w:name w:val="Komentāra tēma Rakstz."/>
    <w:basedOn w:val="KomentratekstsRakstz"/>
    <w:link w:val="Komentratma"/>
    <w:uiPriority w:val="99"/>
    <w:semiHidden/>
    <w:rsid w:val="00DC4948"/>
    <w:rPr>
      <w:b/>
      <w:bCs/>
      <w:sz w:val="20"/>
      <w:szCs w:val="20"/>
    </w:rPr>
  </w:style>
  <w:style w:type="paragraph" w:styleId="Prskatjums">
    <w:name w:val="Revision"/>
    <w:hidden/>
    <w:uiPriority w:val="99"/>
    <w:semiHidden/>
    <w:rsid w:val="008108BA"/>
  </w:style>
  <w:style w:type="table" w:customStyle="1" w:styleId="a4">
    <w:basedOn w:val="TableNormal1"/>
    <w:tblPr>
      <w:tblStyleRowBandSize w:val="1"/>
      <w:tblStyleColBandSize w:val="1"/>
      <w:tblCellMar>
        <w:top w:w="15" w:type="dxa"/>
        <w:left w:w="15" w:type="dxa"/>
        <w:bottom w:w="15" w:type="dxa"/>
        <w:right w:w="15" w:type="dxa"/>
      </w:tblCellMar>
    </w:tblPr>
  </w:style>
  <w:style w:type="character" w:styleId="Hipersaite">
    <w:name w:val="Hyperlink"/>
    <w:basedOn w:val="Noklusjumarindkopasfonts"/>
    <w:uiPriority w:val="99"/>
    <w:unhideWhenUsed/>
    <w:rsid w:val="00987363"/>
    <w:rPr>
      <w:color w:val="0563C1" w:themeColor="hyperlink"/>
      <w:u w:val="single"/>
    </w:rPr>
  </w:style>
  <w:style w:type="character" w:customStyle="1" w:styleId="Neatrisintapieminana1">
    <w:name w:val="Neatrisināta pieminēšana1"/>
    <w:basedOn w:val="Noklusjumarindkopasfonts"/>
    <w:uiPriority w:val="99"/>
    <w:semiHidden/>
    <w:unhideWhenUsed/>
    <w:rsid w:val="00987363"/>
    <w:rPr>
      <w:color w:val="605E5C"/>
      <w:shd w:val="clear" w:color="auto" w:fill="E1DFDD"/>
    </w:rPr>
  </w:style>
  <w:style w:type="character" w:customStyle="1" w:styleId="Neatrisintapieminana2">
    <w:name w:val="Neatrisināta pieminēšana2"/>
    <w:basedOn w:val="Noklusjumarindkopasfonts"/>
    <w:uiPriority w:val="99"/>
    <w:semiHidden/>
    <w:unhideWhenUsed/>
    <w:rsid w:val="00660D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zILTZFX2lZMu+XfysT7kj073A==">AMUW2mV9sQ4CHaw5OXVAgYdBR6VjUrqzUrccjgWtP0KOuuZuciHsBnycrOp4VscdiIkUknvmL2j1FGZjPKOp7trpr0+5QN4NEMeHLGikeVSJsc9AAGtcPSaYcYSV1JvtOK1q8CYwTPHZgayx4c4PzU71CniBTtKD/Q==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703415D-3DB1-4EFE-8C5E-3759335E7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2690</Words>
  <Characters>1534</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Grunte</dc:creator>
  <cp:lastModifiedBy>Santa Hermane</cp:lastModifiedBy>
  <cp:revision>2</cp:revision>
  <cp:lastPrinted>2024-01-05T11:52:00Z</cp:lastPrinted>
  <dcterms:created xsi:type="dcterms:W3CDTF">2024-01-09T11:46:00Z</dcterms:created>
  <dcterms:modified xsi:type="dcterms:W3CDTF">2024-01-09T11:46:00Z</dcterms:modified>
</cp:coreProperties>
</file>