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382E71" w:rsidRDefault="004C31FD" w:rsidP="007238FC">
      <w:pPr>
        <w:jc w:val="center"/>
        <w:rPr>
          <w:rFonts w:ascii="Times New Roman" w:hAnsi="Times New Roman"/>
          <w:noProof/>
          <w:szCs w:val="24"/>
          <w:lang w:val="lv-LV" w:eastAsia="lv-LV"/>
        </w:rPr>
      </w:pPr>
      <w:r w:rsidRPr="00382E71">
        <w:rPr>
          <w:rFonts w:ascii="Times New Roman" w:hAnsi="Times New Roman"/>
          <w:noProof/>
          <w:szCs w:val="24"/>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382E71" w:rsidRDefault="004C31FD" w:rsidP="007238FC">
      <w:pPr>
        <w:jc w:val="center"/>
        <w:rPr>
          <w:rFonts w:ascii="Times New Roman" w:hAnsi="Times New Roman"/>
          <w:noProof/>
          <w:szCs w:val="24"/>
          <w:lang w:val="lv-LV"/>
        </w:rPr>
      </w:pPr>
    </w:p>
    <w:p w14:paraId="256E985E" w14:textId="77777777" w:rsidR="004C31FD" w:rsidRPr="007238FC" w:rsidRDefault="004C31FD" w:rsidP="007238FC">
      <w:pPr>
        <w:jc w:val="center"/>
        <w:rPr>
          <w:rFonts w:ascii="Times New Roman" w:hAnsi="Times New Roman"/>
          <w:noProof/>
          <w:sz w:val="36"/>
          <w:szCs w:val="36"/>
          <w:lang w:val="lv-LV"/>
        </w:rPr>
      </w:pPr>
      <w:r w:rsidRPr="007238FC">
        <w:rPr>
          <w:rFonts w:ascii="Times New Roman" w:hAnsi="Times New Roman"/>
          <w:noProof/>
          <w:sz w:val="36"/>
          <w:szCs w:val="36"/>
          <w:lang w:val="lv-LV"/>
        </w:rPr>
        <w:t>OGRES  NOVADA  PAŠVALDĪBA</w:t>
      </w:r>
    </w:p>
    <w:p w14:paraId="1ED822E5" w14:textId="77777777" w:rsidR="004C31FD" w:rsidRPr="007238FC" w:rsidRDefault="004C31FD" w:rsidP="007238FC">
      <w:pPr>
        <w:jc w:val="center"/>
        <w:rPr>
          <w:rFonts w:ascii="Times New Roman" w:hAnsi="Times New Roman"/>
          <w:noProof/>
          <w:sz w:val="18"/>
          <w:szCs w:val="18"/>
          <w:lang w:val="lv-LV"/>
        </w:rPr>
      </w:pPr>
      <w:r w:rsidRPr="007238FC">
        <w:rPr>
          <w:rFonts w:ascii="Times New Roman" w:hAnsi="Times New Roman"/>
          <w:noProof/>
          <w:sz w:val="18"/>
          <w:szCs w:val="18"/>
          <w:lang w:val="lv-LV"/>
        </w:rPr>
        <w:t>Reģ.Nr.90000024455, Brīvības iela 33, Ogre, Ogres nov., LV-5001</w:t>
      </w:r>
    </w:p>
    <w:p w14:paraId="64BF6F60" w14:textId="248A0CB0" w:rsidR="004C31FD" w:rsidRPr="007238FC" w:rsidRDefault="004C31FD" w:rsidP="007238FC">
      <w:pPr>
        <w:pBdr>
          <w:bottom w:val="single" w:sz="4" w:space="1" w:color="auto"/>
        </w:pBdr>
        <w:jc w:val="center"/>
        <w:rPr>
          <w:rFonts w:ascii="Times New Roman" w:hAnsi="Times New Roman"/>
          <w:noProof/>
          <w:sz w:val="18"/>
          <w:szCs w:val="18"/>
          <w:lang w:val="lv-LV"/>
        </w:rPr>
      </w:pPr>
      <w:r w:rsidRPr="007238FC">
        <w:rPr>
          <w:rFonts w:ascii="Times New Roman" w:hAnsi="Times New Roman"/>
          <w:noProof/>
          <w:sz w:val="18"/>
          <w:szCs w:val="18"/>
          <w:lang w:val="lv-LV"/>
        </w:rPr>
        <w:t xml:space="preserve">tālrunis 65071160, </w:t>
      </w:r>
      <w:r w:rsidRPr="007238FC">
        <w:rPr>
          <w:rFonts w:ascii="Times New Roman" w:hAnsi="Times New Roman"/>
          <w:sz w:val="18"/>
          <w:szCs w:val="18"/>
          <w:lang w:val="lv-LV"/>
        </w:rPr>
        <w:t>e-pasts: ogredome@ogresnovads.lv, www.ogresnovads.lv</w:t>
      </w:r>
    </w:p>
    <w:p w14:paraId="1F209AF5" w14:textId="77777777" w:rsidR="004C31FD" w:rsidRPr="00382E71" w:rsidRDefault="004C31FD" w:rsidP="00382E71">
      <w:pPr>
        <w:spacing w:line="360" w:lineRule="auto"/>
        <w:jc w:val="center"/>
        <w:rPr>
          <w:rFonts w:ascii="Times New Roman" w:hAnsi="Times New Roman"/>
          <w:szCs w:val="24"/>
          <w:lang w:val="lv-LV"/>
        </w:rPr>
      </w:pPr>
    </w:p>
    <w:p w14:paraId="13311E5E" w14:textId="2994F188" w:rsidR="00BC4BA9" w:rsidRPr="007238FC" w:rsidRDefault="004C31FD" w:rsidP="00382E71">
      <w:pPr>
        <w:spacing w:line="360" w:lineRule="auto"/>
        <w:jc w:val="center"/>
        <w:rPr>
          <w:rFonts w:ascii="Times New Roman" w:hAnsi="Times New Roman"/>
          <w:sz w:val="28"/>
          <w:szCs w:val="28"/>
          <w:lang w:val="lv-LV"/>
        </w:rPr>
      </w:pPr>
      <w:r w:rsidRPr="007238FC">
        <w:rPr>
          <w:rFonts w:ascii="Times New Roman" w:hAnsi="Times New Roman"/>
          <w:sz w:val="28"/>
          <w:szCs w:val="28"/>
          <w:lang w:val="lv-LV"/>
        </w:rPr>
        <w:t>PAŠVALDĪBAS DOMES</w:t>
      </w:r>
      <w:r w:rsidR="00F377A5" w:rsidRPr="007238FC">
        <w:rPr>
          <w:rFonts w:ascii="Times New Roman" w:hAnsi="Times New Roman"/>
          <w:sz w:val="28"/>
          <w:szCs w:val="28"/>
          <w:lang w:val="lv-LV"/>
        </w:rPr>
        <w:t xml:space="preserve"> </w:t>
      </w:r>
      <w:r w:rsidR="00084FE6">
        <w:rPr>
          <w:rFonts w:ascii="Times New Roman" w:hAnsi="Times New Roman"/>
          <w:sz w:val="28"/>
          <w:szCs w:val="28"/>
          <w:lang w:val="lv-LV"/>
        </w:rPr>
        <w:t xml:space="preserve">ĀRKĀRTAS </w:t>
      </w:r>
      <w:r w:rsidRPr="007238FC">
        <w:rPr>
          <w:rFonts w:ascii="Times New Roman" w:hAnsi="Times New Roman"/>
          <w:sz w:val="28"/>
          <w:szCs w:val="28"/>
          <w:lang w:val="lv-LV"/>
        </w:rPr>
        <w:t>SĒDES PROTOKOLA IZRAKSTS</w:t>
      </w:r>
    </w:p>
    <w:p w14:paraId="4150A2D0" w14:textId="77777777" w:rsidR="00A3307A" w:rsidRPr="00382E71" w:rsidRDefault="00A3307A" w:rsidP="00382E71">
      <w:pPr>
        <w:spacing w:line="360" w:lineRule="auto"/>
        <w:jc w:val="both"/>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382E71" w14:paraId="20633FC0" w14:textId="77777777" w:rsidTr="00382E71">
        <w:tc>
          <w:tcPr>
            <w:tcW w:w="1666" w:type="pct"/>
          </w:tcPr>
          <w:p w14:paraId="005A7574" w14:textId="77777777" w:rsidR="004C31FD" w:rsidRPr="00382E71" w:rsidRDefault="004C31FD" w:rsidP="00382E71">
            <w:pPr>
              <w:spacing w:line="360" w:lineRule="auto"/>
              <w:jc w:val="both"/>
              <w:rPr>
                <w:rFonts w:ascii="Times New Roman" w:hAnsi="Times New Roman"/>
                <w:szCs w:val="24"/>
                <w:lang w:val="lv-LV"/>
              </w:rPr>
            </w:pPr>
            <w:r w:rsidRPr="00382E71">
              <w:rPr>
                <w:rFonts w:ascii="Times New Roman" w:hAnsi="Times New Roman"/>
                <w:szCs w:val="24"/>
                <w:lang w:val="lv-LV"/>
              </w:rPr>
              <w:t>Ogrē, Brīvības ielā 33</w:t>
            </w:r>
          </w:p>
        </w:tc>
        <w:tc>
          <w:tcPr>
            <w:tcW w:w="1666" w:type="pct"/>
          </w:tcPr>
          <w:p w14:paraId="62FD1B5B" w14:textId="6138782E" w:rsidR="004C31FD" w:rsidRPr="00382E71" w:rsidRDefault="004C31FD" w:rsidP="00382E71">
            <w:pPr>
              <w:pStyle w:val="Heading2"/>
              <w:spacing w:line="360" w:lineRule="auto"/>
              <w:rPr>
                <w:szCs w:val="24"/>
              </w:rPr>
            </w:pPr>
            <w:r w:rsidRPr="00382E71">
              <w:rPr>
                <w:szCs w:val="24"/>
              </w:rPr>
              <w:t>Nr.</w:t>
            </w:r>
            <w:r w:rsidR="00D167F0">
              <w:rPr>
                <w:szCs w:val="24"/>
              </w:rPr>
              <w:t>1</w:t>
            </w:r>
          </w:p>
        </w:tc>
        <w:tc>
          <w:tcPr>
            <w:tcW w:w="1667" w:type="pct"/>
          </w:tcPr>
          <w:p w14:paraId="230F635A" w14:textId="5D0A5BC2" w:rsidR="004C31FD" w:rsidRPr="00382E71" w:rsidRDefault="004C31FD" w:rsidP="00382E71">
            <w:pPr>
              <w:spacing w:line="360" w:lineRule="auto"/>
              <w:jc w:val="right"/>
              <w:rPr>
                <w:rFonts w:ascii="Times New Roman" w:hAnsi="Times New Roman"/>
                <w:szCs w:val="24"/>
                <w:lang w:val="lv-LV"/>
              </w:rPr>
            </w:pPr>
            <w:r w:rsidRPr="00382E71">
              <w:rPr>
                <w:rFonts w:ascii="Times New Roman" w:hAnsi="Times New Roman"/>
                <w:szCs w:val="24"/>
                <w:lang w:val="lv-LV"/>
              </w:rPr>
              <w:t xml:space="preserve"> 202</w:t>
            </w:r>
            <w:r w:rsidR="00FC7833" w:rsidRPr="00382E71">
              <w:rPr>
                <w:rFonts w:ascii="Times New Roman" w:hAnsi="Times New Roman"/>
                <w:szCs w:val="24"/>
                <w:lang w:val="lv-LV"/>
              </w:rPr>
              <w:t>4</w:t>
            </w:r>
            <w:r w:rsidRPr="00382E71">
              <w:rPr>
                <w:rFonts w:ascii="Times New Roman" w:hAnsi="Times New Roman"/>
                <w:szCs w:val="24"/>
                <w:lang w:val="lv-LV"/>
              </w:rPr>
              <w:t>.</w:t>
            </w:r>
            <w:r w:rsidR="00207F6B" w:rsidRPr="00382E71">
              <w:rPr>
                <w:rFonts w:ascii="Times New Roman" w:hAnsi="Times New Roman"/>
                <w:szCs w:val="24"/>
                <w:lang w:val="lv-LV"/>
              </w:rPr>
              <w:t> </w:t>
            </w:r>
            <w:r w:rsidRPr="00382E71">
              <w:rPr>
                <w:rFonts w:ascii="Times New Roman" w:hAnsi="Times New Roman"/>
                <w:szCs w:val="24"/>
                <w:lang w:val="lv-LV"/>
              </w:rPr>
              <w:t xml:space="preserve">gada </w:t>
            </w:r>
            <w:r w:rsidR="00084FE6">
              <w:rPr>
                <w:rFonts w:ascii="Times New Roman" w:hAnsi="Times New Roman"/>
                <w:szCs w:val="24"/>
                <w:lang w:val="lv-LV"/>
              </w:rPr>
              <w:t>9</w:t>
            </w:r>
            <w:r w:rsidRPr="00382E71">
              <w:rPr>
                <w:rFonts w:ascii="Times New Roman" w:hAnsi="Times New Roman"/>
                <w:szCs w:val="24"/>
                <w:lang w:val="lv-LV"/>
              </w:rPr>
              <w:t>.</w:t>
            </w:r>
            <w:r w:rsidR="00207F6B" w:rsidRPr="00382E71">
              <w:rPr>
                <w:rFonts w:ascii="Times New Roman" w:hAnsi="Times New Roman"/>
                <w:szCs w:val="24"/>
                <w:lang w:val="lv-LV"/>
              </w:rPr>
              <w:t> </w:t>
            </w:r>
            <w:r w:rsidR="00084FE6">
              <w:rPr>
                <w:rFonts w:ascii="Times New Roman" w:hAnsi="Times New Roman"/>
                <w:szCs w:val="24"/>
                <w:lang w:val="lv-LV"/>
              </w:rPr>
              <w:t>janvārī</w:t>
            </w:r>
          </w:p>
        </w:tc>
      </w:tr>
    </w:tbl>
    <w:p w14:paraId="75232B13" w14:textId="77777777" w:rsidR="00D167F0" w:rsidRDefault="00D167F0" w:rsidP="00D167F0">
      <w:pPr>
        <w:jc w:val="center"/>
        <w:rPr>
          <w:rFonts w:ascii="Times New Roman" w:hAnsi="Times New Roman"/>
          <w:b/>
          <w:szCs w:val="24"/>
          <w:lang w:val="lv-LV"/>
        </w:rPr>
      </w:pPr>
    </w:p>
    <w:p w14:paraId="1E89390E" w14:textId="4B50EE55" w:rsidR="00FC7833" w:rsidRPr="00382E71" w:rsidRDefault="00D167F0" w:rsidP="00D167F0">
      <w:pPr>
        <w:jc w:val="center"/>
        <w:rPr>
          <w:rFonts w:ascii="Times New Roman" w:hAnsi="Times New Roman"/>
          <w:b/>
          <w:szCs w:val="24"/>
          <w:lang w:val="lv-LV"/>
        </w:rPr>
      </w:pPr>
      <w:r>
        <w:rPr>
          <w:rFonts w:ascii="Times New Roman" w:hAnsi="Times New Roman"/>
          <w:b/>
          <w:szCs w:val="24"/>
          <w:lang w:val="lv-LV"/>
        </w:rPr>
        <w:t>4.</w:t>
      </w:r>
    </w:p>
    <w:p w14:paraId="6D7FF24D" w14:textId="516075FD" w:rsidR="001A37C7" w:rsidRPr="00382E71" w:rsidRDefault="004C31FD" w:rsidP="007238FC">
      <w:pPr>
        <w:pStyle w:val="BodyText"/>
        <w:spacing w:after="0" w:line="360" w:lineRule="auto"/>
        <w:jc w:val="center"/>
        <w:rPr>
          <w:rFonts w:ascii="Times New Roman" w:hAnsi="Times New Roman"/>
          <w:b/>
          <w:bCs/>
          <w:szCs w:val="24"/>
          <w:u w:val="single"/>
          <w:lang w:val="lv-LV"/>
        </w:rPr>
      </w:pPr>
      <w:r w:rsidRPr="00382E71">
        <w:rPr>
          <w:rFonts w:ascii="Times New Roman" w:hAnsi="Times New Roman"/>
          <w:b/>
          <w:bCs/>
          <w:szCs w:val="24"/>
          <w:u w:val="single"/>
          <w:lang w:val="lv-LV"/>
        </w:rPr>
        <w:t xml:space="preserve">Par </w:t>
      </w:r>
      <w:r w:rsidR="001A37C7" w:rsidRPr="00382E71">
        <w:rPr>
          <w:rFonts w:ascii="Times New Roman" w:hAnsi="Times New Roman"/>
          <w:b/>
          <w:bCs/>
          <w:szCs w:val="24"/>
          <w:u w:val="single"/>
          <w:lang w:val="lv-LV"/>
        </w:rPr>
        <w:t xml:space="preserve">Ogres novada </w:t>
      </w:r>
      <w:r w:rsidR="0004649A" w:rsidRPr="00382E71">
        <w:rPr>
          <w:rFonts w:ascii="Times New Roman" w:hAnsi="Times New Roman"/>
          <w:b/>
          <w:bCs/>
          <w:szCs w:val="24"/>
          <w:u w:val="single"/>
          <w:lang w:val="lv-LV"/>
        </w:rPr>
        <w:t xml:space="preserve">pašvaldības </w:t>
      </w:r>
      <w:r w:rsidR="00741473" w:rsidRPr="00382E71">
        <w:rPr>
          <w:rFonts w:ascii="Times New Roman" w:hAnsi="Times New Roman"/>
          <w:b/>
          <w:bCs/>
          <w:szCs w:val="24"/>
          <w:u w:val="single"/>
          <w:lang w:val="lv-LV"/>
        </w:rPr>
        <w:t>konkursu</w:t>
      </w:r>
      <w:r w:rsidR="0004649A" w:rsidRPr="00382E71">
        <w:rPr>
          <w:rFonts w:ascii="Times New Roman" w:hAnsi="Times New Roman"/>
          <w:b/>
          <w:bCs/>
          <w:szCs w:val="24"/>
          <w:u w:val="single"/>
          <w:lang w:val="lv-LV"/>
        </w:rPr>
        <w:t xml:space="preserve"> </w:t>
      </w:r>
      <w:r w:rsidR="00FC7833" w:rsidRPr="00382E71">
        <w:rPr>
          <w:rFonts w:ascii="Times New Roman" w:hAnsi="Times New Roman"/>
          <w:b/>
          <w:bCs/>
          <w:szCs w:val="24"/>
          <w:u w:val="single"/>
          <w:lang w:val="lv-LV"/>
        </w:rPr>
        <w:t>“Esi darba devējs Ogres novadā!”</w:t>
      </w:r>
    </w:p>
    <w:p w14:paraId="147F79A3" w14:textId="77777777" w:rsidR="004348EE" w:rsidRDefault="00FC7833" w:rsidP="007238FC">
      <w:pPr>
        <w:pStyle w:val="Default"/>
        <w:ind w:firstLine="720"/>
        <w:jc w:val="both"/>
      </w:pPr>
      <w:r w:rsidRPr="00382E71">
        <w:t xml:space="preserve">Atbilstoši </w:t>
      </w:r>
      <w:r w:rsidR="00F56476" w:rsidRPr="00382E71">
        <w:t xml:space="preserve">Latvijas </w:t>
      </w:r>
      <w:r w:rsidRPr="00382E71">
        <w:t>Ilgtspējīgas attīstības stratēģijā 2022.–2034. izvirzītajiem stratēģiskajiem mērķiem Attīstības programmā 2022.–2027. ir noteiktas novada vidējā termiņa prioritātes un tām atbilstošie rīcības virzieni un tajos ietilpstošie uzdevumi, kas</w:t>
      </w:r>
      <w:r w:rsidR="00F56476" w:rsidRPr="00382E71">
        <w:t xml:space="preserve"> vērstas konkrētu uzdevumu sasniegšanā, kur viens no uzdevumiem ir definēts, ka vienlīdzīgas tiesības aptver visu Latvijas iedzīvotāju </w:t>
      </w:r>
      <w:r w:rsidR="00454E2B" w:rsidRPr="00382E71">
        <w:t>pamat tiesību</w:t>
      </w:r>
      <w:r w:rsidR="00F56476" w:rsidRPr="00382E71">
        <w:t xml:space="preserve"> īstenošanu caur valsts sniegtajiem pakalpojumiem, kas skaidri iezīmē valsts</w:t>
      </w:r>
      <w:r w:rsidR="00454E2B" w:rsidRPr="00382E71">
        <w:t xml:space="preserve"> un pašvaldību</w:t>
      </w:r>
      <w:r w:rsidR="00F56476" w:rsidRPr="00382E71">
        <w:t xml:space="preserve"> atbildību arī pret Latvijas diasporu.</w:t>
      </w:r>
    </w:p>
    <w:p w14:paraId="42BCFDC5" w14:textId="2336F2A2" w:rsidR="00454E2B" w:rsidRPr="00382E71" w:rsidRDefault="00454E2B" w:rsidP="007238FC">
      <w:pPr>
        <w:pStyle w:val="Default"/>
        <w:ind w:firstLine="720"/>
        <w:jc w:val="both"/>
      </w:pPr>
      <w:r w:rsidRPr="00382E71">
        <w:t xml:space="preserve">Diasporas </w:t>
      </w:r>
      <w:r w:rsidR="00084FE6" w:rsidRPr="00382E71">
        <w:t>likum</w:t>
      </w:r>
      <w:r w:rsidR="00084FE6">
        <w:t>a 15. panta pirmā daļa</w:t>
      </w:r>
      <w:r w:rsidR="00084FE6" w:rsidRPr="00382E71">
        <w:t xml:space="preserve"> </w:t>
      </w:r>
      <w:r w:rsidR="00084FE6">
        <w:t>noteic</w:t>
      </w:r>
      <w:r w:rsidRPr="00382E71">
        <w:t xml:space="preserve">, ka valsts un pašvaldības veic pasākumus, lai atvieglotu diasporas locekļu atgriešanos vai pārcelšanos uz pastāvīgu dzīvi Latvijā. </w:t>
      </w:r>
      <w:r w:rsidR="00084FE6">
        <w:t>Ministru kabineta 2021.gada 19. janvāra rīkojumā Nr. 33 “Par Plānu darbam ar diasporu 2021.-2023.gadam”</w:t>
      </w:r>
      <w:r w:rsidR="00386898" w:rsidRPr="00382E71">
        <w:t xml:space="preserve"> </w:t>
      </w:r>
      <w:r w:rsidR="00084FE6">
        <w:t>noteikts</w:t>
      </w:r>
      <w:r w:rsidR="00084FE6" w:rsidRPr="00382E71">
        <w:t xml:space="preserve"> uzdevum</w:t>
      </w:r>
      <w:r w:rsidR="00084FE6">
        <w:t>s</w:t>
      </w:r>
      <w:r w:rsidR="00084FE6" w:rsidRPr="00382E71">
        <w:t xml:space="preserve"> </w:t>
      </w:r>
      <w:r w:rsidRPr="00382E71">
        <w:t xml:space="preserve">-  </w:t>
      </w:r>
      <w:r w:rsidR="00084FE6">
        <w:t>r</w:t>
      </w:r>
      <w:r w:rsidRPr="00382E71">
        <w:t xml:space="preserve">eģionālo </w:t>
      </w:r>
      <w:proofErr w:type="spellStart"/>
      <w:r w:rsidRPr="00382E71">
        <w:t>remigrācijas</w:t>
      </w:r>
      <w:proofErr w:type="spellEnd"/>
      <w:r w:rsidRPr="00382E71">
        <w:t xml:space="preserve"> atbalsta pasākumu īstenošana. Kā darbības rezultāts šim uzdevumam ir noteikts jaunu nodarbinātības iespēju radīšana reģionos, t.sk. izveidotas jaunas darbavietas, nodrošinot priekšnoteikumus </w:t>
      </w:r>
      <w:proofErr w:type="spellStart"/>
      <w:r w:rsidRPr="00382E71">
        <w:t>remigrācijai</w:t>
      </w:r>
      <w:proofErr w:type="spellEnd"/>
      <w:r w:rsidRPr="00382E71">
        <w:t xml:space="preserve">. </w:t>
      </w:r>
      <w:r w:rsidR="007944B7">
        <w:t xml:space="preserve">Tas nozīmē, ka </w:t>
      </w:r>
      <w:r w:rsidR="00452E77">
        <w:t>īstenojot</w:t>
      </w:r>
      <w:r w:rsidR="00452E77" w:rsidRPr="00382E71">
        <w:t xml:space="preserve"> </w:t>
      </w:r>
      <w:r w:rsidR="00F56476" w:rsidRPr="00382E71">
        <w:t xml:space="preserve">atbalsta pasākumus </w:t>
      </w:r>
      <w:r w:rsidRPr="00382E71">
        <w:t>pamat tiesības</w:t>
      </w:r>
      <w:r w:rsidR="00F56476" w:rsidRPr="00382E71">
        <w:t xml:space="preserve"> ietver sevī pašvaldības atbalsta sniegšanu </w:t>
      </w:r>
      <w:proofErr w:type="spellStart"/>
      <w:r w:rsidR="00F56476" w:rsidRPr="00382E71">
        <w:t>remigrantiem</w:t>
      </w:r>
      <w:proofErr w:type="spellEnd"/>
      <w:r w:rsidR="00F56476" w:rsidRPr="00382E71">
        <w:t xml:space="preserve">, kas plāno atgriezties vai jau ir atgriezušies. </w:t>
      </w:r>
      <w:r w:rsidR="00985478" w:rsidRPr="00382E71">
        <w:t xml:space="preserve">Tāpat </w:t>
      </w:r>
      <w:r w:rsidR="004D0368" w:rsidRPr="00382E71">
        <w:t xml:space="preserve">jāņem vērā, ka </w:t>
      </w:r>
      <w:r w:rsidR="00985478" w:rsidRPr="00382E71">
        <w:t>brīvas darbaspēka kustības apstākļos notiek pastāvīga darbaspēka un talantu aizplūšana uz globālajiem attīstības centriem. Lai Latvijas uzņēmumi un mūsu valsts kopumā spētu saglabāt konkurētspēju un nodrošināt iedzīvotājiem pieaugošu</w:t>
      </w:r>
      <w:r w:rsidR="004D0368" w:rsidRPr="00382E71">
        <w:t xml:space="preserve"> </w:t>
      </w:r>
      <w:r w:rsidR="00985478" w:rsidRPr="00382E71">
        <w:t>labklājību, nepieciešams ī</w:t>
      </w:r>
      <w:r w:rsidR="004D0368" w:rsidRPr="00382E71">
        <w:t xml:space="preserve">stenot atbalsta pasākumus vietējiem uzņēmējiem un tiem, kuri vēlas atgriezties. Sekojot arī ANO </w:t>
      </w:r>
      <w:r w:rsidRPr="00382E71">
        <w:t>ilgtspējīgas</w:t>
      </w:r>
      <w:r w:rsidR="004D0368" w:rsidRPr="00382E71">
        <w:t xml:space="preserve"> attīstības noteiktajiem mērķiem, kur viens no tiem paredz izskaust nabadzību un badu visās tā izpausmēs un dimensijās un nodrošināt visiem cilvēkiem iespēju īstenot viņu potenciālu cieņā un vienlīdzībā un veselīgā vidē</w:t>
      </w:r>
      <w:r w:rsidR="005C358D" w:rsidRPr="00382E71">
        <w:t xml:space="preserve">. Lai īstenotu potenciālu vai kā darba devējam vai darbiniekam ir nepieciešami noteikti apstākļi, kuriem īstenojoties var teikt, ka tiek nodrošinātas iespējas konkrēta darba veikšanai. </w:t>
      </w:r>
      <w:r w:rsidRPr="00382E71">
        <w:t xml:space="preserve">Reģionālajā attīstībā izšķiroša loma ir uzņēmējdarbības videi reģionos, jo tā sniedz nodarbinātības iespējas un līdz ar to labklājību iedzīvotājiem, stimulē iedzīvotāju palikšanu dzīvesvietās vai radot labvēlīgus apstākļus </w:t>
      </w:r>
      <w:proofErr w:type="spellStart"/>
      <w:r w:rsidRPr="00382E71">
        <w:t>remigrācijas</w:t>
      </w:r>
      <w:proofErr w:type="spellEnd"/>
      <w:r w:rsidRPr="00382E71">
        <w:t xml:space="preserve"> procesam. Ņemot vērā cilvēkresursu trūkumu reģionos, būtiski veidot tādus atbalsta instrumentus, kas tiešā veidā būtu mērķēti uz cilvēkresursu piesaisti reģioniem. Atbilstoši Reģionālās politikas pamatnostādnēm 2021. - 2027. gadam viens no mērķiem ir </w:t>
      </w:r>
      <w:proofErr w:type="spellStart"/>
      <w:r w:rsidRPr="00382E71">
        <w:t>cilvēkkapitāla</w:t>
      </w:r>
      <w:proofErr w:type="spellEnd"/>
      <w:r w:rsidRPr="00382E71">
        <w:t xml:space="preserve"> piesaiste reģionos</w:t>
      </w:r>
      <w:r w:rsidR="004348EE">
        <w:t>, l</w:t>
      </w:r>
      <w:r w:rsidRPr="00382E71">
        <w:t xml:space="preserve">īdz ar to daļa no reģionālās attīstības atbalsta ir skatāma kā atbalsts </w:t>
      </w:r>
      <w:proofErr w:type="spellStart"/>
      <w:r w:rsidRPr="00382E71">
        <w:t>remigrācijas</w:t>
      </w:r>
      <w:proofErr w:type="spellEnd"/>
      <w:r w:rsidRPr="00382E71">
        <w:t xml:space="preserve"> priekšnoteikumu izveidei. Reģionālās ekonomikas attīstībā būtiska loma ir tieši pašvaldībām kā vietējās attīstības līderiem, kas sadarbībā ar komersantiem veido uzņēmējdarbībai labvēlīgu vidi. Papildus Eiropas Savienības (turpmāk – ES) fondu sniegtajam atbalstam jau šobrīd</w:t>
      </w:r>
      <w:r w:rsidR="00386898" w:rsidRPr="00382E71">
        <w:t xml:space="preserve">, </w:t>
      </w:r>
      <w:r w:rsidRPr="00382E71">
        <w:t>pašvaldīb</w:t>
      </w:r>
      <w:r w:rsidR="00386898" w:rsidRPr="00382E71">
        <w:t>a</w:t>
      </w:r>
      <w:r w:rsidR="00FA5B18">
        <w:t>s</w:t>
      </w:r>
      <w:r w:rsidR="00386898" w:rsidRPr="00382E71">
        <w:t xml:space="preserve"> var</w:t>
      </w:r>
      <w:r w:rsidRPr="00382E71">
        <w:t xml:space="preserve"> īsteno</w:t>
      </w:r>
      <w:r w:rsidR="00386898" w:rsidRPr="00382E71">
        <w:t>t</w:t>
      </w:r>
      <w:r w:rsidRPr="00382E71">
        <w:t xml:space="preserve"> </w:t>
      </w:r>
      <w:r w:rsidR="00386898" w:rsidRPr="00382E71">
        <w:t>sava</w:t>
      </w:r>
      <w:r w:rsidRPr="00382E71">
        <w:t xml:space="preserve"> budžeta finansētus tiešā veida atbalsta pasākumus uzņēmējiem. Tāpat uzlabojas speciālistu nodrošinājums un personāla iespēja specializēties. </w:t>
      </w:r>
      <w:r w:rsidR="00382E71" w:rsidRPr="00382E71">
        <w:t xml:space="preserve">Ogres novada pašvaldībā ir izveidota Stratēģiskās plānošanas nodaļa, kuras daļa no uzdevumiem ir uzņēmējdarbības attīstība. </w:t>
      </w:r>
      <w:r w:rsidRPr="00382E71">
        <w:t xml:space="preserve">Šobrīd </w:t>
      </w:r>
      <w:r w:rsidR="00382E71" w:rsidRPr="00382E71">
        <w:t xml:space="preserve">Vidzemes plānošanas reģiona ietvaros </w:t>
      </w:r>
      <w:r w:rsidRPr="00382E71">
        <w:t xml:space="preserve">ir izveidoti </w:t>
      </w:r>
      <w:r w:rsidRPr="00382E71">
        <w:lastRenderedPageBreak/>
        <w:t xml:space="preserve">priekšnoteikumi, kas ar valsts budžeta atbalstu var nodrošināt ilgtspējīgu uzņēmējdarbības atbalsta mehānisma izveidi. Ogres novada Attīstības </w:t>
      </w:r>
      <w:r w:rsidR="004348EE" w:rsidRPr="00382E71">
        <w:t>programma</w:t>
      </w:r>
      <w:r w:rsidR="004348EE">
        <w:t>s</w:t>
      </w:r>
      <w:r w:rsidR="004348EE" w:rsidRPr="00382E71">
        <w:t xml:space="preserve"> </w:t>
      </w:r>
      <w:r w:rsidRPr="00382E71">
        <w:t xml:space="preserve">(2022. – 2027.) Rīcības plāna </w:t>
      </w:r>
      <w:r w:rsidR="004348EE" w:rsidRPr="00382E71">
        <w:t>punkt</w:t>
      </w:r>
      <w:r w:rsidR="004348EE">
        <w:t>ā</w:t>
      </w:r>
      <w:r w:rsidR="004348EE" w:rsidRPr="00382E71">
        <w:t xml:space="preserve"> </w:t>
      </w:r>
      <w:r w:rsidRPr="00382E71">
        <w:t>RV-9 “Atbalsts uzņēmējdarbībai un tai nepieciešamās infrastruktūras attīstībai.”, iekļauti uzdevumi:</w:t>
      </w:r>
    </w:p>
    <w:p w14:paraId="6760521B" w14:textId="3E5D438B" w:rsidR="00454E2B" w:rsidRPr="00382E71" w:rsidRDefault="00454E2B" w:rsidP="007238FC">
      <w:pPr>
        <w:pStyle w:val="Default"/>
        <w:jc w:val="both"/>
      </w:pPr>
      <w:r w:rsidRPr="00382E71">
        <w:t xml:space="preserve">U-9.1. </w:t>
      </w:r>
      <w:r w:rsidR="004348EE">
        <w:t>i</w:t>
      </w:r>
      <w:r w:rsidRPr="00382E71">
        <w:t>zstrādāt un ieviest atbalsta pasākumus uzņēmējdarbības attīstībai</w:t>
      </w:r>
      <w:r w:rsidR="004348EE">
        <w:t>;</w:t>
      </w:r>
    </w:p>
    <w:p w14:paraId="753ACEBD" w14:textId="447E8A0D" w:rsidR="00454E2B" w:rsidRPr="00382E71" w:rsidRDefault="00454E2B" w:rsidP="007238FC">
      <w:pPr>
        <w:pStyle w:val="Default"/>
        <w:jc w:val="both"/>
      </w:pPr>
      <w:r w:rsidRPr="00382E71">
        <w:t xml:space="preserve">U-9.2. </w:t>
      </w:r>
      <w:r w:rsidR="004348EE">
        <w:t>o</w:t>
      </w:r>
      <w:r w:rsidRPr="00382E71">
        <w:t>rganizēt informācijas pieejamību par pašvaldības uzņēmējdarbības atbalsta mehānismiem</w:t>
      </w:r>
      <w:r w:rsidR="004348EE">
        <w:t>;</w:t>
      </w:r>
    </w:p>
    <w:p w14:paraId="2053EB82" w14:textId="4582FEE5" w:rsidR="00386898" w:rsidRPr="00382E71" w:rsidRDefault="00454E2B" w:rsidP="007238FC">
      <w:pPr>
        <w:pStyle w:val="Default"/>
        <w:jc w:val="both"/>
      </w:pPr>
      <w:r w:rsidRPr="00382E71">
        <w:t xml:space="preserve">U-9.4. </w:t>
      </w:r>
      <w:r w:rsidR="004348EE">
        <w:t>v</w:t>
      </w:r>
      <w:r w:rsidRPr="00382E71">
        <w:t>eicināt uzņēmējdarbības attīstībai piemēroto vidi.</w:t>
      </w:r>
      <w:r w:rsidR="00386898" w:rsidRPr="00382E71">
        <w:t xml:space="preserve"> </w:t>
      </w:r>
    </w:p>
    <w:p w14:paraId="4E6BC93F" w14:textId="4732D73A" w:rsidR="00382E71" w:rsidRPr="009329AA" w:rsidRDefault="00720324" w:rsidP="007238FC">
      <w:pPr>
        <w:pStyle w:val="Default"/>
        <w:ind w:firstLine="720"/>
        <w:jc w:val="both"/>
        <w:rPr>
          <w:rFonts w:ascii="RimTimes" w:eastAsia="Times New Roman" w:hAnsi="RimTimes"/>
          <w:color w:val="auto"/>
          <w:szCs w:val="20"/>
        </w:rPr>
      </w:pPr>
      <w:r>
        <w:t xml:space="preserve">Ievērojot augstāk minēto, ir izstrādāts </w:t>
      </w:r>
      <w:r w:rsidR="00454E2B" w:rsidRPr="00382E71">
        <w:t>Ogres novada pašvaldība</w:t>
      </w:r>
      <w:r>
        <w:t xml:space="preserve">s </w:t>
      </w:r>
      <w:r w:rsidR="00F66140">
        <w:t xml:space="preserve">konkursa </w:t>
      </w:r>
      <w:bookmarkStart w:id="0" w:name="_GoBack"/>
      <w:bookmarkEnd w:id="0"/>
      <w:r w:rsidR="00395CD1">
        <w:t>nolikuma</w:t>
      </w:r>
      <w:r>
        <w:t xml:space="preserve"> “</w:t>
      </w:r>
      <w:proofErr w:type="spellStart"/>
      <w:r>
        <w:t>Remigrācijas</w:t>
      </w:r>
      <w:proofErr w:type="spellEnd"/>
      <w:r>
        <w:t xml:space="preserve"> atbalsta pasākum</w:t>
      </w:r>
      <w:r w:rsidR="00363788">
        <w:t>s</w:t>
      </w:r>
      <w:r>
        <w:t xml:space="preserve"> jaunu darba vietu radīšanai Ogres novadā “Esi darba devējs Ogres novadā!””, kura mē</w:t>
      </w:r>
      <w:r w:rsidR="00395CD1">
        <w:t>rķ</w:t>
      </w:r>
      <w:r>
        <w:t xml:space="preserve">is </w:t>
      </w:r>
      <w:r w:rsidR="00454E2B" w:rsidRPr="00382E71">
        <w:t xml:space="preserve">ir </w:t>
      </w:r>
      <w:r w:rsidR="00386898" w:rsidRPr="00382E71">
        <w:t xml:space="preserve">sniegt atbalstu uzņēmumiem, kas rada jaunas darbavietas </w:t>
      </w:r>
      <w:proofErr w:type="spellStart"/>
      <w:r w:rsidR="00386898" w:rsidRPr="00382E71">
        <w:t>remigrantiem</w:t>
      </w:r>
      <w:proofErr w:type="spellEnd"/>
      <w:r w:rsidR="00386898" w:rsidRPr="00382E71">
        <w:t xml:space="preserve"> un/vai </w:t>
      </w:r>
      <w:proofErr w:type="spellStart"/>
      <w:r w:rsidR="00386898" w:rsidRPr="00382E71">
        <w:t>jaunizveidotiem</w:t>
      </w:r>
      <w:proofErr w:type="spellEnd"/>
      <w:r w:rsidR="00386898" w:rsidRPr="00382E71">
        <w:t xml:space="preserve"> </w:t>
      </w:r>
      <w:proofErr w:type="spellStart"/>
      <w:r w:rsidR="00386898" w:rsidRPr="00382E71">
        <w:t>remigrantu</w:t>
      </w:r>
      <w:proofErr w:type="spellEnd"/>
      <w:r w:rsidR="00386898" w:rsidRPr="00382E71">
        <w:t xml:space="preserve"> uzņēmumiem. </w:t>
      </w:r>
    </w:p>
    <w:p w14:paraId="2F75A03F" w14:textId="36E63A0B" w:rsidR="001B3DAA" w:rsidRPr="00382E71" w:rsidRDefault="00352FEF" w:rsidP="00395CD1">
      <w:pPr>
        <w:spacing w:after="120"/>
        <w:ind w:firstLine="720"/>
        <w:jc w:val="both"/>
        <w:rPr>
          <w:rFonts w:ascii="Times New Roman" w:hAnsi="Times New Roman"/>
          <w:szCs w:val="24"/>
          <w:lang w:val="lv-LV"/>
        </w:rPr>
      </w:pPr>
      <w:r w:rsidRPr="00382E71">
        <w:rPr>
          <w:rFonts w:ascii="Times New Roman" w:hAnsi="Times New Roman"/>
          <w:szCs w:val="24"/>
          <w:lang w:val="lv-LV"/>
        </w:rPr>
        <w:t xml:space="preserve">Ņemot vērā augstāk minēto un pamatojoties uz </w:t>
      </w:r>
      <w:r w:rsidR="00395CD1" w:rsidRPr="00382E71">
        <w:t xml:space="preserve">Diasporas </w:t>
      </w:r>
      <w:r w:rsidR="00395CD1" w:rsidRPr="00395CD1">
        <w:rPr>
          <w:lang w:val="lv-LV"/>
        </w:rPr>
        <w:t>likuma 15. panta pirmo daļu</w:t>
      </w:r>
      <w:r w:rsidRPr="00382E71">
        <w:rPr>
          <w:rFonts w:ascii="Times New Roman" w:hAnsi="Times New Roman"/>
          <w:szCs w:val="24"/>
          <w:lang w:val="lv-LV"/>
        </w:rPr>
        <w:t>,</w:t>
      </w:r>
      <w:r w:rsidR="00840235">
        <w:rPr>
          <w:rFonts w:ascii="Times New Roman" w:hAnsi="Times New Roman"/>
          <w:szCs w:val="24"/>
          <w:lang w:val="lv-LV"/>
        </w:rPr>
        <w:t xml:space="preserve"> </w:t>
      </w:r>
    </w:p>
    <w:p w14:paraId="49250E9B" w14:textId="77777777" w:rsidR="001A37C7" w:rsidRPr="00382E71" w:rsidRDefault="001A37C7" w:rsidP="007238FC">
      <w:pPr>
        <w:pStyle w:val="BodyText"/>
        <w:spacing w:after="0"/>
        <w:ind w:firstLine="720"/>
        <w:jc w:val="both"/>
        <w:rPr>
          <w:rFonts w:ascii="Times New Roman" w:hAnsi="Times New Roman"/>
          <w:szCs w:val="24"/>
          <w:lang w:val="lv-LV"/>
        </w:rPr>
      </w:pPr>
    </w:p>
    <w:p w14:paraId="1C9A1CC8" w14:textId="77777777" w:rsidR="00D167F0" w:rsidRPr="00D167F0" w:rsidRDefault="00D167F0" w:rsidP="00D167F0">
      <w:pPr>
        <w:jc w:val="center"/>
        <w:rPr>
          <w:rFonts w:ascii="Times New Roman" w:hAnsi="Times New Roman"/>
          <w:b/>
          <w:iCs/>
          <w:color w:val="000000"/>
          <w:szCs w:val="24"/>
          <w:lang w:val="lv-LV"/>
        </w:rPr>
      </w:pPr>
      <w:r w:rsidRPr="00D167F0">
        <w:rPr>
          <w:rFonts w:ascii="Times New Roman" w:hAnsi="Times New Roman"/>
          <w:b/>
          <w:iCs/>
          <w:color w:val="000000"/>
          <w:szCs w:val="24"/>
          <w:lang w:val="lv-LV"/>
        </w:rPr>
        <w:t xml:space="preserve">balsojot: </w:t>
      </w:r>
      <w:r w:rsidRPr="00D167F0">
        <w:rPr>
          <w:rFonts w:ascii="Times New Roman" w:hAnsi="Times New Roman"/>
          <w:b/>
          <w:iCs/>
          <w:noProof/>
          <w:color w:val="000000"/>
          <w:szCs w:val="24"/>
          <w:lang w:val="lv-LV"/>
        </w:rPr>
        <w:t>ar 15 balsīm "Par" (Andris Krauja, Artūrs Mangulis, Atvars Lakstīgala, Dace Kļaviņa, Dace Māliņa, Dainis Širovs, Dzirkstīte Žindiga, Egils Helmanis, Gints Sīviņš, Indulis Trapiņš, Jānis Kaijaks, Jānis Siliņš, Pāvels Kotāns, Raivis Ūzuls, Valentīns Špēlis), "Pret" – nav, "Atturas" – nav,</w:t>
      </w:r>
      <w:r w:rsidRPr="00D167F0">
        <w:rPr>
          <w:rFonts w:ascii="Times New Roman" w:hAnsi="Times New Roman"/>
          <w:b/>
          <w:iCs/>
          <w:color w:val="000000"/>
          <w:szCs w:val="24"/>
          <w:lang w:val="lv-LV"/>
        </w:rPr>
        <w:t xml:space="preserve"> </w:t>
      </w:r>
    </w:p>
    <w:p w14:paraId="5F4EDCED" w14:textId="77777777" w:rsidR="00D167F0" w:rsidRPr="00D167F0" w:rsidRDefault="00D167F0" w:rsidP="00D167F0">
      <w:pPr>
        <w:jc w:val="center"/>
        <w:rPr>
          <w:rFonts w:ascii="Times New Roman" w:hAnsi="Times New Roman"/>
          <w:b/>
          <w:iCs/>
          <w:color w:val="000000"/>
          <w:szCs w:val="24"/>
          <w:lang w:val="lv-LV"/>
        </w:rPr>
      </w:pPr>
      <w:r w:rsidRPr="00D167F0">
        <w:rPr>
          <w:rFonts w:ascii="Times New Roman" w:hAnsi="Times New Roman"/>
          <w:iCs/>
          <w:color w:val="000000"/>
          <w:szCs w:val="24"/>
          <w:lang w:val="lv-LV"/>
        </w:rPr>
        <w:t>Ogres novada pašvaldības dome</w:t>
      </w:r>
      <w:r w:rsidRPr="00D167F0">
        <w:rPr>
          <w:rFonts w:ascii="Times New Roman" w:hAnsi="Times New Roman"/>
          <w:b/>
          <w:iCs/>
          <w:color w:val="000000"/>
          <w:szCs w:val="24"/>
          <w:lang w:val="lv-LV"/>
        </w:rPr>
        <w:t xml:space="preserve"> NOLEMJ:</w:t>
      </w:r>
    </w:p>
    <w:p w14:paraId="1462BABD" w14:textId="77777777" w:rsidR="00A3307A" w:rsidRPr="00382E71" w:rsidRDefault="00A3307A" w:rsidP="007238FC">
      <w:pPr>
        <w:ind w:firstLine="720"/>
        <w:jc w:val="both"/>
        <w:rPr>
          <w:rFonts w:ascii="Times New Roman" w:hAnsi="Times New Roman"/>
          <w:szCs w:val="24"/>
          <w:lang w:val="lv-LV"/>
        </w:rPr>
      </w:pPr>
    </w:p>
    <w:p w14:paraId="5A525FC6" w14:textId="63BE0ADA" w:rsidR="00A03827" w:rsidRPr="00382E71" w:rsidRDefault="00A03827" w:rsidP="007238FC">
      <w:pPr>
        <w:pStyle w:val="ListParagraph"/>
        <w:numPr>
          <w:ilvl w:val="0"/>
          <w:numId w:val="6"/>
        </w:numPr>
        <w:ind w:left="426"/>
        <w:jc w:val="both"/>
        <w:rPr>
          <w:rFonts w:ascii="Times New Roman" w:hAnsi="Times New Roman"/>
          <w:i/>
          <w:iCs/>
          <w:szCs w:val="24"/>
          <w:lang w:val="lv-LV"/>
        </w:rPr>
      </w:pPr>
      <w:bookmarkStart w:id="1" w:name="_Hlk138758163"/>
      <w:r w:rsidRPr="00382E71">
        <w:rPr>
          <w:rFonts w:ascii="Times New Roman" w:hAnsi="Times New Roman"/>
          <w:b/>
          <w:bCs/>
          <w:szCs w:val="24"/>
          <w:lang w:val="lv-LV"/>
        </w:rPr>
        <w:t>Apstiprināt</w:t>
      </w:r>
      <w:r w:rsidRPr="00382E71">
        <w:rPr>
          <w:rFonts w:ascii="Times New Roman" w:hAnsi="Times New Roman"/>
          <w:szCs w:val="24"/>
          <w:lang w:val="lv-LV"/>
        </w:rPr>
        <w:t xml:space="preserve"> Ogres novada pašv</w:t>
      </w:r>
      <w:r w:rsidR="00A3307A" w:rsidRPr="00382E71">
        <w:rPr>
          <w:rFonts w:ascii="Times New Roman" w:hAnsi="Times New Roman"/>
          <w:szCs w:val="24"/>
          <w:lang w:val="lv-LV"/>
        </w:rPr>
        <w:t xml:space="preserve">aldības </w:t>
      </w:r>
      <w:r w:rsidR="00363788">
        <w:rPr>
          <w:rFonts w:ascii="Times New Roman" w:hAnsi="Times New Roman"/>
          <w:szCs w:val="24"/>
          <w:lang w:val="lv-LV"/>
        </w:rPr>
        <w:t xml:space="preserve">konkursa </w:t>
      </w:r>
      <w:r w:rsidR="00395CD1">
        <w:rPr>
          <w:rFonts w:ascii="Times New Roman" w:hAnsi="Times New Roman"/>
          <w:szCs w:val="24"/>
          <w:lang w:val="lv-LV"/>
        </w:rPr>
        <w:t>“</w:t>
      </w:r>
      <w:proofErr w:type="spellStart"/>
      <w:r w:rsidR="00720324">
        <w:rPr>
          <w:rFonts w:ascii="Times New Roman" w:hAnsi="Times New Roman"/>
          <w:szCs w:val="24"/>
          <w:lang w:val="lv-LV"/>
        </w:rPr>
        <w:t>Remigrācijas</w:t>
      </w:r>
      <w:proofErr w:type="spellEnd"/>
      <w:r w:rsidR="00720324">
        <w:rPr>
          <w:rFonts w:ascii="Times New Roman" w:hAnsi="Times New Roman"/>
          <w:szCs w:val="24"/>
          <w:lang w:val="lv-LV"/>
        </w:rPr>
        <w:t xml:space="preserve"> atbalsta pasākum</w:t>
      </w:r>
      <w:r w:rsidR="00363788">
        <w:rPr>
          <w:rFonts w:ascii="Times New Roman" w:hAnsi="Times New Roman"/>
          <w:szCs w:val="24"/>
          <w:lang w:val="lv-LV"/>
        </w:rPr>
        <w:t>s</w:t>
      </w:r>
      <w:r w:rsidR="00720324">
        <w:rPr>
          <w:rFonts w:ascii="Times New Roman" w:hAnsi="Times New Roman"/>
          <w:szCs w:val="24"/>
          <w:lang w:val="lv-LV"/>
        </w:rPr>
        <w:t xml:space="preserve"> jaunu darba vietu radīšanai “Esi darba devējs Ogres novadā!””</w:t>
      </w:r>
      <w:r w:rsidR="00363788">
        <w:rPr>
          <w:rFonts w:ascii="Times New Roman" w:hAnsi="Times New Roman"/>
          <w:szCs w:val="24"/>
          <w:lang w:val="lv-LV"/>
        </w:rPr>
        <w:t xml:space="preserve"> nolikumu</w:t>
      </w:r>
      <w:r w:rsidRPr="00382E71">
        <w:rPr>
          <w:rFonts w:ascii="Times New Roman" w:hAnsi="Times New Roman"/>
          <w:szCs w:val="24"/>
          <w:lang w:val="lv-LV"/>
        </w:rPr>
        <w:t xml:space="preserve"> </w:t>
      </w:r>
      <w:r w:rsidR="00665E6A" w:rsidRPr="00382E71">
        <w:rPr>
          <w:rFonts w:ascii="Times New Roman" w:hAnsi="Times New Roman"/>
          <w:szCs w:val="24"/>
          <w:lang w:val="lv-LV"/>
        </w:rPr>
        <w:t>(turpmāk</w:t>
      </w:r>
      <w:r w:rsidR="00002499" w:rsidRPr="00382E71">
        <w:rPr>
          <w:rFonts w:ascii="Times New Roman" w:hAnsi="Times New Roman"/>
          <w:szCs w:val="24"/>
          <w:lang w:val="lv-LV"/>
        </w:rPr>
        <w:t> </w:t>
      </w:r>
      <w:r w:rsidR="00665E6A" w:rsidRPr="00382E71">
        <w:rPr>
          <w:rFonts w:ascii="Times New Roman" w:hAnsi="Times New Roman"/>
          <w:szCs w:val="24"/>
          <w:lang w:val="lv-LV"/>
        </w:rPr>
        <w:t xml:space="preserve">– </w:t>
      </w:r>
      <w:r w:rsidR="00395CD1">
        <w:rPr>
          <w:rFonts w:ascii="Times New Roman" w:hAnsi="Times New Roman"/>
          <w:szCs w:val="24"/>
          <w:lang w:val="lv-LV"/>
        </w:rPr>
        <w:t>Nolikums</w:t>
      </w:r>
      <w:r w:rsidR="00665E6A" w:rsidRPr="00382E71">
        <w:rPr>
          <w:rFonts w:ascii="Times New Roman" w:hAnsi="Times New Roman"/>
          <w:szCs w:val="24"/>
          <w:lang w:val="lv-LV"/>
        </w:rPr>
        <w:t xml:space="preserve">) </w:t>
      </w:r>
      <w:r w:rsidRPr="00382E71">
        <w:rPr>
          <w:rFonts w:ascii="Times New Roman" w:hAnsi="Times New Roman"/>
          <w:szCs w:val="24"/>
          <w:lang w:val="lv-LV"/>
        </w:rPr>
        <w:t xml:space="preserve">saskaņā ar </w:t>
      </w:r>
      <w:r w:rsidR="00741473" w:rsidRPr="00382E71">
        <w:rPr>
          <w:rFonts w:ascii="Times New Roman" w:hAnsi="Times New Roman"/>
          <w:szCs w:val="24"/>
          <w:lang w:val="lv-LV"/>
        </w:rPr>
        <w:t xml:space="preserve">šā lēmuma </w:t>
      </w:r>
      <w:r w:rsidRPr="00382E71">
        <w:rPr>
          <w:rFonts w:ascii="Times New Roman" w:hAnsi="Times New Roman"/>
          <w:szCs w:val="24"/>
          <w:lang w:val="lv-LV"/>
        </w:rPr>
        <w:t>pielikumu.</w:t>
      </w:r>
    </w:p>
    <w:p w14:paraId="7D7D1EC2" w14:textId="5143668D" w:rsidR="00741473" w:rsidRPr="00382E71" w:rsidRDefault="00A03827" w:rsidP="007238FC">
      <w:pPr>
        <w:pStyle w:val="ListParagraph"/>
        <w:numPr>
          <w:ilvl w:val="0"/>
          <w:numId w:val="6"/>
        </w:numPr>
        <w:ind w:left="426"/>
        <w:jc w:val="both"/>
        <w:rPr>
          <w:rFonts w:ascii="Times New Roman" w:hAnsi="Times New Roman"/>
          <w:i/>
          <w:iCs/>
          <w:szCs w:val="24"/>
          <w:lang w:val="lv-LV"/>
        </w:rPr>
      </w:pPr>
      <w:r w:rsidRPr="00382E71">
        <w:rPr>
          <w:rFonts w:ascii="Times New Roman" w:hAnsi="Times New Roman"/>
          <w:b/>
          <w:bCs/>
          <w:szCs w:val="24"/>
          <w:lang w:val="lv-LV"/>
        </w:rPr>
        <w:t>Uzdot</w:t>
      </w:r>
      <w:r w:rsidRPr="00382E71">
        <w:rPr>
          <w:rFonts w:ascii="Times New Roman" w:hAnsi="Times New Roman"/>
          <w:szCs w:val="24"/>
          <w:lang w:val="lv-LV"/>
        </w:rPr>
        <w:t xml:space="preserve"> </w:t>
      </w:r>
      <w:r w:rsidR="00363788" w:rsidRPr="00382E71">
        <w:rPr>
          <w:rFonts w:ascii="Times New Roman" w:hAnsi="Times New Roman"/>
          <w:szCs w:val="24"/>
          <w:lang w:val="lv-LV"/>
        </w:rPr>
        <w:t xml:space="preserve">Ogres novada pašvaldības </w:t>
      </w:r>
      <w:r w:rsidR="00363788">
        <w:rPr>
          <w:rFonts w:ascii="Times New Roman" w:hAnsi="Times New Roman"/>
          <w:szCs w:val="24"/>
          <w:lang w:val="lv-LV"/>
        </w:rPr>
        <w:t>C</w:t>
      </w:r>
      <w:r w:rsidR="00363788" w:rsidRPr="00382E71">
        <w:rPr>
          <w:rFonts w:ascii="Times New Roman" w:hAnsi="Times New Roman"/>
          <w:szCs w:val="24"/>
          <w:lang w:val="lv-LV"/>
        </w:rPr>
        <w:t xml:space="preserve">entrālās administrācijas </w:t>
      </w:r>
      <w:r w:rsidR="00073912">
        <w:rPr>
          <w:rFonts w:ascii="Times New Roman" w:hAnsi="Times New Roman"/>
          <w:szCs w:val="24"/>
          <w:lang w:val="lv-LV"/>
        </w:rPr>
        <w:t>Stratēģiskās plānošanas nodaļai</w:t>
      </w:r>
      <w:r w:rsidRPr="00382E71">
        <w:rPr>
          <w:rFonts w:ascii="Times New Roman" w:hAnsi="Times New Roman"/>
          <w:szCs w:val="24"/>
          <w:lang w:val="lv-LV"/>
        </w:rPr>
        <w:t xml:space="preserve"> organizēt konkursu atbilstoši šī lēmuma 1. punktā apstiprinātaj</w:t>
      </w:r>
      <w:r w:rsidR="00395CD1">
        <w:rPr>
          <w:rFonts w:ascii="Times New Roman" w:hAnsi="Times New Roman"/>
          <w:szCs w:val="24"/>
          <w:lang w:val="lv-LV"/>
        </w:rPr>
        <w:t>a</w:t>
      </w:r>
      <w:r w:rsidR="00741473" w:rsidRPr="00382E71">
        <w:rPr>
          <w:rFonts w:ascii="Times New Roman" w:hAnsi="Times New Roman"/>
          <w:szCs w:val="24"/>
          <w:lang w:val="lv-LV"/>
        </w:rPr>
        <w:t xml:space="preserve">m </w:t>
      </w:r>
      <w:r w:rsidR="00395CD1">
        <w:rPr>
          <w:rFonts w:ascii="Times New Roman" w:hAnsi="Times New Roman"/>
          <w:szCs w:val="24"/>
          <w:lang w:val="lv-LV"/>
        </w:rPr>
        <w:t>Nolikumam</w:t>
      </w:r>
      <w:r w:rsidR="00741473" w:rsidRPr="00382E71">
        <w:rPr>
          <w:rFonts w:ascii="Times New Roman" w:hAnsi="Times New Roman"/>
          <w:szCs w:val="24"/>
          <w:lang w:val="lv-LV"/>
        </w:rPr>
        <w:t>.</w:t>
      </w:r>
    </w:p>
    <w:bookmarkEnd w:id="1"/>
    <w:p w14:paraId="076AB4B8" w14:textId="6A15B99A" w:rsidR="00002499" w:rsidRPr="00382E71" w:rsidRDefault="00741473" w:rsidP="007238FC">
      <w:pPr>
        <w:pStyle w:val="ListParagraph"/>
        <w:numPr>
          <w:ilvl w:val="0"/>
          <w:numId w:val="6"/>
        </w:numPr>
        <w:ind w:left="426"/>
        <w:jc w:val="both"/>
        <w:rPr>
          <w:rFonts w:ascii="Times New Roman" w:hAnsi="Times New Roman"/>
          <w:i/>
          <w:iCs/>
          <w:szCs w:val="24"/>
          <w:lang w:val="lv-LV"/>
        </w:rPr>
      </w:pPr>
      <w:r w:rsidRPr="00382E71">
        <w:rPr>
          <w:rFonts w:ascii="Times New Roman" w:hAnsi="Times New Roman"/>
          <w:b/>
          <w:bCs/>
          <w:szCs w:val="24"/>
          <w:lang w:val="lv-LV"/>
        </w:rPr>
        <w:t>Uzdot</w:t>
      </w:r>
      <w:r w:rsidRPr="00382E71">
        <w:rPr>
          <w:rFonts w:ascii="Times New Roman" w:hAnsi="Times New Roman"/>
          <w:szCs w:val="24"/>
          <w:lang w:val="lv-LV"/>
        </w:rPr>
        <w:t xml:space="preserve"> Ogres novada pašvaldības </w:t>
      </w:r>
      <w:r w:rsidR="00395CD1">
        <w:rPr>
          <w:rFonts w:ascii="Times New Roman" w:hAnsi="Times New Roman"/>
          <w:szCs w:val="24"/>
          <w:lang w:val="lv-LV"/>
        </w:rPr>
        <w:t>C</w:t>
      </w:r>
      <w:r w:rsidRPr="00382E71">
        <w:rPr>
          <w:rFonts w:ascii="Times New Roman" w:hAnsi="Times New Roman"/>
          <w:szCs w:val="24"/>
          <w:lang w:val="lv-LV"/>
        </w:rPr>
        <w:t xml:space="preserve">entrālās administrācijas Komunikācijas nodaļai </w:t>
      </w:r>
      <w:r w:rsidR="00665E6A" w:rsidRPr="00382E71">
        <w:rPr>
          <w:rFonts w:ascii="Times New Roman" w:hAnsi="Times New Roman"/>
          <w:szCs w:val="24"/>
          <w:lang w:val="lv-LV"/>
        </w:rPr>
        <w:t xml:space="preserve">nodrošināt publicitāti par konkursu, tai skaitā publicējot šā lēmuma 1. punktā minēto </w:t>
      </w:r>
      <w:r w:rsidR="00395CD1">
        <w:rPr>
          <w:rFonts w:ascii="Times New Roman" w:hAnsi="Times New Roman"/>
          <w:szCs w:val="24"/>
          <w:lang w:val="lv-LV"/>
        </w:rPr>
        <w:t>Nolikumu</w:t>
      </w:r>
      <w:r w:rsidR="00665E6A" w:rsidRPr="00382E71">
        <w:rPr>
          <w:rFonts w:ascii="Times New Roman" w:hAnsi="Times New Roman"/>
          <w:szCs w:val="24"/>
          <w:lang w:val="lv-LV"/>
        </w:rPr>
        <w:t>.</w:t>
      </w:r>
    </w:p>
    <w:p w14:paraId="00A06358" w14:textId="3EFEE66D" w:rsidR="00741473" w:rsidRPr="00382E71" w:rsidRDefault="00741473" w:rsidP="007238FC">
      <w:pPr>
        <w:pStyle w:val="ListParagraph"/>
        <w:numPr>
          <w:ilvl w:val="0"/>
          <w:numId w:val="6"/>
        </w:numPr>
        <w:ind w:left="426"/>
        <w:contextualSpacing w:val="0"/>
        <w:jc w:val="both"/>
        <w:rPr>
          <w:rFonts w:ascii="Times New Roman" w:hAnsi="Times New Roman"/>
          <w:i/>
          <w:iCs/>
          <w:szCs w:val="24"/>
          <w:lang w:val="lv-LV"/>
        </w:rPr>
      </w:pPr>
      <w:r w:rsidRPr="00382E71">
        <w:rPr>
          <w:rFonts w:ascii="Times New Roman" w:hAnsi="Times New Roman"/>
          <w:b/>
          <w:bCs/>
          <w:szCs w:val="24"/>
          <w:lang w:val="lv-LV"/>
        </w:rPr>
        <w:t>Kontroli</w:t>
      </w:r>
      <w:r w:rsidRPr="00382E71">
        <w:rPr>
          <w:rFonts w:ascii="Times New Roman" w:hAnsi="Times New Roman"/>
          <w:szCs w:val="24"/>
          <w:lang w:val="lv-LV"/>
        </w:rPr>
        <w:t xml:space="preserve"> par lēmuma izpildi uzdot Ogres novada pašvaldības izpilddirektoram.</w:t>
      </w:r>
    </w:p>
    <w:p w14:paraId="51405E7C" w14:textId="77777777" w:rsidR="00665E6A" w:rsidRDefault="00665E6A" w:rsidP="00D167F0">
      <w:pPr>
        <w:ind w:left="68"/>
        <w:jc w:val="both"/>
        <w:rPr>
          <w:rFonts w:ascii="Times New Roman" w:hAnsi="Times New Roman"/>
          <w:i/>
          <w:iCs/>
          <w:szCs w:val="24"/>
          <w:lang w:val="lv-LV"/>
        </w:rPr>
      </w:pPr>
    </w:p>
    <w:p w14:paraId="11062863" w14:textId="77777777" w:rsidR="00D167F0" w:rsidRPr="00382E71" w:rsidRDefault="00D167F0" w:rsidP="00D167F0">
      <w:pPr>
        <w:ind w:left="68"/>
        <w:jc w:val="both"/>
        <w:rPr>
          <w:rFonts w:ascii="Times New Roman" w:hAnsi="Times New Roman"/>
          <w:i/>
          <w:iCs/>
          <w:szCs w:val="24"/>
          <w:lang w:val="lv-LV"/>
        </w:rPr>
      </w:pPr>
    </w:p>
    <w:p w14:paraId="4678AC46" w14:textId="77777777" w:rsidR="00741473" w:rsidRPr="00382E71" w:rsidRDefault="00741473" w:rsidP="00D167F0">
      <w:pPr>
        <w:pStyle w:val="BodyTextIndent2"/>
        <w:spacing w:after="0" w:line="240" w:lineRule="auto"/>
        <w:ind w:left="357"/>
        <w:jc w:val="right"/>
        <w:rPr>
          <w:rFonts w:ascii="Times New Roman" w:hAnsi="Times New Roman"/>
          <w:bCs/>
          <w:szCs w:val="24"/>
          <w:lang w:val="lv-LV"/>
        </w:rPr>
      </w:pPr>
      <w:r w:rsidRPr="00382E71">
        <w:rPr>
          <w:rFonts w:ascii="Times New Roman" w:hAnsi="Times New Roman"/>
          <w:bCs/>
          <w:szCs w:val="24"/>
          <w:lang w:val="lv-LV"/>
        </w:rPr>
        <w:t>(Sēdes vadītāja,</w:t>
      </w:r>
    </w:p>
    <w:p w14:paraId="557D642B" w14:textId="4CDDC8D0" w:rsidR="00741473" w:rsidRPr="00382E71" w:rsidRDefault="00741473" w:rsidP="00D167F0">
      <w:pPr>
        <w:pStyle w:val="BodyTextIndent2"/>
        <w:spacing w:after="0" w:line="240" w:lineRule="auto"/>
        <w:ind w:left="357"/>
        <w:jc w:val="right"/>
        <w:rPr>
          <w:rFonts w:ascii="Times New Roman" w:hAnsi="Times New Roman"/>
          <w:i/>
          <w:iCs/>
          <w:szCs w:val="24"/>
          <w:lang w:val="lv-LV"/>
        </w:rPr>
      </w:pPr>
      <w:r w:rsidRPr="00382E71">
        <w:rPr>
          <w:rFonts w:ascii="Times New Roman" w:hAnsi="Times New Roman"/>
          <w:bCs/>
          <w:szCs w:val="24"/>
          <w:lang w:val="lv-LV"/>
        </w:rPr>
        <w:t xml:space="preserve">domes priekšsēdētāja </w:t>
      </w:r>
      <w:proofErr w:type="spellStart"/>
      <w:r w:rsidRPr="00382E71">
        <w:rPr>
          <w:rFonts w:ascii="Times New Roman" w:hAnsi="Times New Roman"/>
          <w:bCs/>
          <w:szCs w:val="24"/>
          <w:lang w:val="lv-LV"/>
        </w:rPr>
        <w:t>E.Helmaņa</w:t>
      </w:r>
      <w:proofErr w:type="spellEnd"/>
      <w:r w:rsidRPr="00382E71">
        <w:rPr>
          <w:rFonts w:ascii="Times New Roman" w:hAnsi="Times New Roman"/>
          <w:bCs/>
          <w:szCs w:val="24"/>
          <w:lang w:val="lv-LV"/>
        </w:rPr>
        <w:t xml:space="preserve"> paraksts)</w:t>
      </w:r>
    </w:p>
    <w:sectPr w:rsidR="00741473" w:rsidRPr="00382E71" w:rsidSect="00A3307A">
      <w:footerReference w:type="default" r:id="rId9"/>
      <w:pgSz w:w="11907" w:h="16840" w:code="9"/>
      <w:pgMar w:top="907" w:right="1134"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1BB4A" w14:textId="77777777" w:rsidR="00CE258C" w:rsidRDefault="00CE258C" w:rsidP="00C41BA3">
      <w:r>
        <w:separator/>
      </w:r>
    </w:p>
  </w:endnote>
  <w:endnote w:type="continuationSeparator" w:id="0">
    <w:p w14:paraId="463CC935" w14:textId="77777777" w:rsidR="00CE258C" w:rsidRDefault="00CE258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Footer"/>
          <w:jc w:val="center"/>
        </w:pPr>
        <w:r>
          <w:fldChar w:fldCharType="begin"/>
        </w:r>
        <w:r>
          <w:instrText>PAGE   \* MERGEFORMAT</w:instrText>
        </w:r>
        <w:r>
          <w:fldChar w:fldCharType="separate"/>
        </w:r>
        <w:r w:rsidR="00F66140" w:rsidRPr="00F66140">
          <w:rPr>
            <w:noProof/>
            <w:lang w:val="lv-LV"/>
          </w:rPr>
          <w:t>2</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91837" w14:textId="77777777" w:rsidR="00CE258C" w:rsidRDefault="00CE258C" w:rsidP="00C41BA3">
      <w:r>
        <w:separator/>
      </w:r>
    </w:p>
  </w:footnote>
  <w:footnote w:type="continuationSeparator" w:id="0">
    <w:p w14:paraId="5D578F87" w14:textId="77777777" w:rsidR="00CE258C" w:rsidRDefault="00CE258C"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F2607D3"/>
    <w:multiLevelType w:val="hybridMultilevel"/>
    <w:tmpl w:val="6868C792"/>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9" w15:restartNumberingAfterBreak="0">
    <w:nsid w:val="34781015"/>
    <w:multiLevelType w:val="hybridMultilevel"/>
    <w:tmpl w:val="7204890A"/>
    <w:lvl w:ilvl="0" w:tplc="05FE2734">
      <w:start w:val="1"/>
      <w:numFmt w:val="decimal"/>
      <w:lvlText w:val="14.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2D4B17"/>
    <w:multiLevelType w:val="hybridMultilevel"/>
    <w:tmpl w:val="46662E1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19A6328"/>
    <w:multiLevelType w:val="hybridMultilevel"/>
    <w:tmpl w:val="A11AEF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4" w15:restartNumberingAfterBreak="0">
    <w:nsid w:val="763365F7"/>
    <w:multiLevelType w:val="multilevel"/>
    <w:tmpl w:val="6918583C"/>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0"/>
  </w:num>
  <w:num w:numId="4">
    <w:abstractNumId w:val="12"/>
  </w:num>
  <w:num w:numId="5">
    <w:abstractNumId w:val="2"/>
  </w:num>
  <w:num w:numId="6">
    <w:abstractNumId w:val="14"/>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10"/>
  </w:num>
  <w:num w:numId="13">
    <w:abstractNumId w:val="9"/>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2499"/>
    <w:rsid w:val="000136E7"/>
    <w:rsid w:val="00025A16"/>
    <w:rsid w:val="00027652"/>
    <w:rsid w:val="00035761"/>
    <w:rsid w:val="00036992"/>
    <w:rsid w:val="0004649A"/>
    <w:rsid w:val="00054A87"/>
    <w:rsid w:val="0005614B"/>
    <w:rsid w:val="0005681A"/>
    <w:rsid w:val="00062E15"/>
    <w:rsid w:val="00071FB8"/>
    <w:rsid w:val="00073912"/>
    <w:rsid w:val="00077B42"/>
    <w:rsid w:val="00084FE6"/>
    <w:rsid w:val="00090FEC"/>
    <w:rsid w:val="00092AA2"/>
    <w:rsid w:val="00096183"/>
    <w:rsid w:val="000A4A3E"/>
    <w:rsid w:val="000B3E60"/>
    <w:rsid w:val="000D763F"/>
    <w:rsid w:val="000E5A15"/>
    <w:rsid w:val="000F3F6F"/>
    <w:rsid w:val="0010150B"/>
    <w:rsid w:val="00107337"/>
    <w:rsid w:val="001077A7"/>
    <w:rsid w:val="001207C0"/>
    <w:rsid w:val="0012568B"/>
    <w:rsid w:val="00145760"/>
    <w:rsid w:val="00146305"/>
    <w:rsid w:val="00151D1C"/>
    <w:rsid w:val="00157811"/>
    <w:rsid w:val="0016343F"/>
    <w:rsid w:val="0018799E"/>
    <w:rsid w:val="00191871"/>
    <w:rsid w:val="0019399D"/>
    <w:rsid w:val="001942A1"/>
    <w:rsid w:val="001A37C7"/>
    <w:rsid w:val="001A57FC"/>
    <w:rsid w:val="001B3DAA"/>
    <w:rsid w:val="001B5005"/>
    <w:rsid w:val="001C1BA1"/>
    <w:rsid w:val="001D6071"/>
    <w:rsid w:val="001E37C6"/>
    <w:rsid w:val="00207F6B"/>
    <w:rsid w:val="00210A1F"/>
    <w:rsid w:val="00210D52"/>
    <w:rsid w:val="00210D81"/>
    <w:rsid w:val="002264FB"/>
    <w:rsid w:val="002564FF"/>
    <w:rsid w:val="00261F9D"/>
    <w:rsid w:val="0026411D"/>
    <w:rsid w:val="00265FA2"/>
    <w:rsid w:val="002854F3"/>
    <w:rsid w:val="002A5700"/>
    <w:rsid w:val="002C1521"/>
    <w:rsid w:val="002D0560"/>
    <w:rsid w:val="002D1DC8"/>
    <w:rsid w:val="002D3EC0"/>
    <w:rsid w:val="002E4CF1"/>
    <w:rsid w:val="0030754A"/>
    <w:rsid w:val="0031708B"/>
    <w:rsid w:val="0033028C"/>
    <w:rsid w:val="00333E0C"/>
    <w:rsid w:val="00352FEF"/>
    <w:rsid w:val="00356543"/>
    <w:rsid w:val="00363788"/>
    <w:rsid w:val="00365678"/>
    <w:rsid w:val="00374C38"/>
    <w:rsid w:val="00381F22"/>
    <w:rsid w:val="00382E71"/>
    <w:rsid w:val="0038646B"/>
    <w:rsid w:val="00386898"/>
    <w:rsid w:val="00392F0D"/>
    <w:rsid w:val="00395CD1"/>
    <w:rsid w:val="003A2571"/>
    <w:rsid w:val="003B1B6E"/>
    <w:rsid w:val="003B447B"/>
    <w:rsid w:val="003B5FAA"/>
    <w:rsid w:val="003B6B10"/>
    <w:rsid w:val="003E3A39"/>
    <w:rsid w:val="003F3A31"/>
    <w:rsid w:val="003F74DF"/>
    <w:rsid w:val="00401804"/>
    <w:rsid w:val="00407744"/>
    <w:rsid w:val="00416F4F"/>
    <w:rsid w:val="004268E4"/>
    <w:rsid w:val="004348EE"/>
    <w:rsid w:val="004367C4"/>
    <w:rsid w:val="00444A6C"/>
    <w:rsid w:val="00445BDB"/>
    <w:rsid w:val="00452E77"/>
    <w:rsid w:val="00454E2B"/>
    <w:rsid w:val="00471DC7"/>
    <w:rsid w:val="00471E7A"/>
    <w:rsid w:val="00474662"/>
    <w:rsid w:val="00493F0D"/>
    <w:rsid w:val="0049428F"/>
    <w:rsid w:val="00494ED1"/>
    <w:rsid w:val="004A0BFA"/>
    <w:rsid w:val="004A7599"/>
    <w:rsid w:val="004A7EBF"/>
    <w:rsid w:val="004C1CAB"/>
    <w:rsid w:val="004C31FD"/>
    <w:rsid w:val="004D0368"/>
    <w:rsid w:val="004D11CE"/>
    <w:rsid w:val="004D1BB4"/>
    <w:rsid w:val="004D617F"/>
    <w:rsid w:val="004E493C"/>
    <w:rsid w:val="004F0DB5"/>
    <w:rsid w:val="004F4B80"/>
    <w:rsid w:val="00517949"/>
    <w:rsid w:val="00526E8C"/>
    <w:rsid w:val="005344CF"/>
    <w:rsid w:val="00547970"/>
    <w:rsid w:val="00574F9F"/>
    <w:rsid w:val="00591A5E"/>
    <w:rsid w:val="00595B58"/>
    <w:rsid w:val="005A3B76"/>
    <w:rsid w:val="005A7362"/>
    <w:rsid w:val="005B0219"/>
    <w:rsid w:val="005B33B3"/>
    <w:rsid w:val="005B623A"/>
    <w:rsid w:val="005C358D"/>
    <w:rsid w:val="005C4DD4"/>
    <w:rsid w:val="005C71D6"/>
    <w:rsid w:val="005F237B"/>
    <w:rsid w:val="005F70A6"/>
    <w:rsid w:val="00611ED7"/>
    <w:rsid w:val="0061273D"/>
    <w:rsid w:val="00626D28"/>
    <w:rsid w:val="00641B44"/>
    <w:rsid w:val="00645458"/>
    <w:rsid w:val="006464B5"/>
    <w:rsid w:val="00654319"/>
    <w:rsid w:val="00654444"/>
    <w:rsid w:val="00665E6A"/>
    <w:rsid w:val="006776EB"/>
    <w:rsid w:val="00677B6C"/>
    <w:rsid w:val="00677BD5"/>
    <w:rsid w:val="00677BE0"/>
    <w:rsid w:val="006A7C45"/>
    <w:rsid w:val="006B05ED"/>
    <w:rsid w:val="006B0A4D"/>
    <w:rsid w:val="006B0B36"/>
    <w:rsid w:val="006E6849"/>
    <w:rsid w:val="006F64BE"/>
    <w:rsid w:val="007144A3"/>
    <w:rsid w:val="00715483"/>
    <w:rsid w:val="00720324"/>
    <w:rsid w:val="00720727"/>
    <w:rsid w:val="007238FC"/>
    <w:rsid w:val="00741473"/>
    <w:rsid w:val="0074191F"/>
    <w:rsid w:val="00756376"/>
    <w:rsid w:val="00760F70"/>
    <w:rsid w:val="0076140E"/>
    <w:rsid w:val="00763D2D"/>
    <w:rsid w:val="00767998"/>
    <w:rsid w:val="007746CB"/>
    <w:rsid w:val="0078214A"/>
    <w:rsid w:val="007944B7"/>
    <w:rsid w:val="007A47CF"/>
    <w:rsid w:val="007A6756"/>
    <w:rsid w:val="007A7141"/>
    <w:rsid w:val="007A7AA6"/>
    <w:rsid w:val="007C029A"/>
    <w:rsid w:val="007C12B4"/>
    <w:rsid w:val="007D44B0"/>
    <w:rsid w:val="007F20FA"/>
    <w:rsid w:val="008052AD"/>
    <w:rsid w:val="008113B9"/>
    <w:rsid w:val="00836C38"/>
    <w:rsid w:val="00840235"/>
    <w:rsid w:val="008437C6"/>
    <w:rsid w:val="008477F9"/>
    <w:rsid w:val="0086173C"/>
    <w:rsid w:val="008718FB"/>
    <w:rsid w:val="00871F67"/>
    <w:rsid w:val="00877D9D"/>
    <w:rsid w:val="00883C23"/>
    <w:rsid w:val="00884AFC"/>
    <w:rsid w:val="00892E0E"/>
    <w:rsid w:val="00895033"/>
    <w:rsid w:val="008A2CF1"/>
    <w:rsid w:val="008A333E"/>
    <w:rsid w:val="008B59E9"/>
    <w:rsid w:val="008D5CBD"/>
    <w:rsid w:val="008E0598"/>
    <w:rsid w:val="008F0AA2"/>
    <w:rsid w:val="00910D3C"/>
    <w:rsid w:val="00920DA6"/>
    <w:rsid w:val="009267FE"/>
    <w:rsid w:val="00930386"/>
    <w:rsid w:val="009329AA"/>
    <w:rsid w:val="00937EBD"/>
    <w:rsid w:val="009512CD"/>
    <w:rsid w:val="0095677B"/>
    <w:rsid w:val="00962FDD"/>
    <w:rsid w:val="009661C2"/>
    <w:rsid w:val="009732C5"/>
    <w:rsid w:val="00985478"/>
    <w:rsid w:val="009B061E"/>
    <w:rsid w:val="009D252F"/>
    <w:rsid w:val="009D47A3"/>
    <w:rsid w:val="009D7C2B"/>
    <w:rsid w:val="009F565C"/>
    <w:rsid w:val="00A03827"/>
    <w:rsid w:val="00A07598"/>
    <w:rsid w:val="00A1458D"/>
    <w:rsid w:val="00A3307A"/>
    <w:rsid w:val="00A350E8"/>
    <w:rsid w:val="00A461BF"/>
    <w:rsid w:val="00A473A0"/>
    <w:rsid w:val="00A5316E"/>
    <w:rsid w:val="00A60737"/>
    <w:rsid w:val="00A61858"/>
    <w:rsid w:val="00A720EC"/>
    <w:rsid w:val="00AC1AFB"/>
    <w:rsid w:val="00AE0043"/>
    <w:rsid w:val="00B00DA6"/>
    <w:rsid w:val="00B06258"/>
    <w:rsid w:val="00B06E53"/>
    <w:rsid w:val="00B17E44"/>
    <w:rsid w:val="00B2581D"/>
    <w:rsid w:val="00B6369B"/>
    <w:rsid w:val="00B63A3B"/>
    <w:rsid w:val="00B64CB3"/>
    <w:rsid w:val="00B878A9"/>
    <w:rsid w:val="00B90247"/>
    <w:rsid w:val="00B95448"/>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4BA8"/>
    <w:rsid w:val="00C55CEA"/>
    <w:rsid w:val="00C80403"/>
    <w:rsid w:val="00CA6DA6"/>
    <w:rsid w:val="00CC40A5"/>
    <w:rsid w:val="00CD2CC6"/>
    <w:rsid w:val="00CE258C"/>
    <w:rsid w:val="00CF31FD"/>
    <w:rsid w:val="00D11331"/>
    <w:rsid w:val="00D1382C"/>
    <w:rsid w:val="00D167F0"/>
    <w:rsid w:val="00D21D4F"/>
    <w:rsid w:val="00D22F38"/>
    <w:rsid w:val="00D2304A"/>
    <w:rsid w:val="00D3373D"/>
    <w:rsid w:val="00D536B1"/>
    <w:rsid w:val="00D5780E"/>
    <w:rsid w:val="00D77620"/>
    <w:rsid w:val="00DA03FE"/>
    <w:rsid w:val="00DA393C"/>
    <w:rsid w:val="00DC5067"/>
    <w:rsid w:val="00DC54EC"/>
    <w:rsid w:val="00DD3B04"/>
    <w:rsid w:val="00DD3CBA"/>
    <w:rsid w:val="00DE220A"/>
    <w:rsid w:val="00DE45A1"/>
    <w:rsid w:val="00DF384C"/>
    <w:rsid w:val="00E02278"/>
    <w:rsid w:val="00E13633"/>
    <w:rsid w:val="00E14ECA"/>
    <w:rsid w:val="00E15B4A"/>
    <w:rsid w:val="00E25894"/>
    <w:rsid w:val="00E31003"/>
    <w:rsid w:val="00E47419"/>
    <w:rsid w:val="00E56A03"/>
    <w:rsid w:val="00E60C0F"/>
    <w:rsid w:val="00E650E8"/>
    <w:rsid w:val="00E837C0"/>
    <w:rsid w:val="00E84310"/>
    <w:rsid w:val="00EA6656"/>
    <w:rsid w:val="00EB7F5E"/>
    <w:rsid w:val="00EC1582"/>
    <w:rsid w:val="00EC37C4"/>
    <w:rsid w:val="00EE3DC6"/>
    <w:rsid w:val="00EE6A14"/>
    <w:rsid w:val="00EF6C04"/>
    <w:rsid w:val="00F15294"/>
    <w:rsid w:val="00F2341A"/>
    <w:rsid w:val="00F245D9"/>
    <w:rsid w:val="00F377A5"/>
    <w:rsid w:val="00F50A1B"/>
    <w:rsid w:val="00F50CD7"/>
    <w:rsid w:val="00F53975"/>
    <w:rsid w:val="00F56476"/>
    <w:rsid w:val="00F57AF2"/>
    <w:rsid w:val="00F66140"/>
    <w:rsid w:val="00F72918"/>
    <w:rsid w:val="00F90FD6"/>
    <w:rsid w:val="00F945B9"/>
    <w:rsid w:val="00F96B25"/>
    <w:rsid w:val="00FA49DB"/>
    <w:rsid w:val="00FA5B18"/>
    <w:rsid w:val="00FC1627"/>
    <w:rsid w:val="00FC7833"/>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uiPriority w:val="99"/>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Default">
    <w:name w:val="Default"/>
    <w:rsid w:val="00FC78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2D32F-38BA-4BBD-8E89-63F632AC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3532</Words>
  <Characters>2014</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3</cp:revision>
  <cp:lastPrinted>2024-01-09T12:04:00Z</cp:lastPrinted>
  <dcterms:created xsi:type="dcterms:W3CDTF">2024-01-09T12:06:00Z</dcterms:created>
  <dcterms:modified xsi:type="dcterms:W3CDTF">2024-01-09T12:11:00Z</dcterms:modified>
</cp:coreProperties>
</file>