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87B3D" w14:textId="77777777" w:rsidR="001E7772" w:rsidRDefault="001E7772" w:rsidP="001E7772">
      <w:pPr>
        <w:jc w:val="right"/>
        <w:rPr>
          <w:noProof/>
          <w:lang w:val="lv-LV"/>
        </w:rPr>
      </w:pPr>
      <w:r w:rsidRPr="00B513DB">
        <w:rPr>
          <w:noProof/>
          <w:lang w:val="lv-LV"/>
        </w:rPr>
        <w:t>Projekts</w:t>
      </w:r>
    </w:p>
    <w:p w14:paraId="064C8451" w14:textId="77777777" w:rsidR="001E7772" w:rsidRPr="00B513DB" w:rsidRDefault="001E7772" w:rsidP="001E7772">
      <w:pPr>
        <w:jc w:val="right"/>
        <w:rPr>
          <w:noProof/>
          <w:lang w:val="lv-LV"/>
        </w:rPr>
      </w:pPr>
    </w:p>
    <w:p w14:paraId="407CD0E5" w14:textId="77777777" w:rsidR="00AC128F" w:rsidRPr="00523864" w:rsidRDefault="00AC128F" w:rsidP="00AC128F">
      <w:pPr>
        <w:jc w:val="center"/>
        <w:rPr>
          <w:lang w:val="lv-LV"/>
        </w:rPr>
      </w:pPr>
      <w:r w:rsidRPr="00583288">
        <w:rPr>
          <w:b/>
          <w:lang w:val="lv-LV"/>
        </w:rPr>
        <w:t>Ogres</w:t>
      </w:r>
      <w:r>
        <w:rPr>
          <w:b/>
          <w:lang w:val="lv-LV"/>
        </w:rPr>
        <w:t xml:space="preserve"> novada pašvaldības 2024</w:t>
      </w:r>
      <w:r w:rsidRPr="00583288">
        <w:rPr>
          <w:b/>
          <w:lang w:val="lv-LV"/>
        </w:rPr>
        <w:t xml:space="preserve">. gada </w:t>
      </w:r>
      <w:r>
        <w:rPr>
          <w:b/>
          <w:lang w:val="lv-LV"/>
        </w:rPr>
        <w:t xml:space="preserve">___ saistošo noteikumu Nr. /2024 </w:t>
      </w:r>
      <w:r w:rsidRPr="00583288">
        <w:rPr>
          <w:b/>
          <w:lang w:val="lv-LV"/>
        </w:rPr>
        <w:t xml:space="preserve"> "Par </w:t>
      </w:r>
      <w:r w:rsidRPr="00AC128F">
        <w:rPr>
          <w:b/>
          <w:bCs/>
          <w:lang w:val="lv-LV"/>
        </w:rPr>
        <w:t>dzīvokļu izīrēšanas kārtību zemas īres dzīvojamās mājās Ogres novadā</w:t>
      </w:r>
      <w:r w:rsidRPr="00583288">
        <w:rPr>
          <w:b/>
          <w:lang w:val="lv-LV"/>
        </w:rPr>
        <w:t>"</w:t>
      </w:r>
      <w:r w:rsidRPr="00E76C28">
        <w:rPr>
          <w:b/>
          <w:lang w:val="lv-LV"/>
        </w:rPr>
        <w:t xml:space="preserve"> </w:t>
      </w:r>
      <w:r>
        <w:rPr>
          <w:b/>
          <w:lang w:val="lv-LV"/>
        </w:rPr>
        <w:t>P</w:t>
      </w:r>
      <w:r w:rsidRPr="00583288">
        <w:rPr>
          <w:b/>
          <w:lang w:val="lv-LV"/>
        </w:rPr>
        <w:t>ASKAIDROJUMA RAKSTS</w:t>
      </w:r>
    </w:p>
    <w:p w14:paraId="0F66C73F" w14:textId="77777777" w:rsidR="00AC128F" w:rsidRPr="00583288" w:rsidRDefault="00AC128F" w:rsidP="00AC128F">
      <w:pPr>
        <w:jc w:val="center"/>
        <w:rPr>
          <w:b/>
          <w:lang w:val="lv-LV"/>
        </w:rPr>
      </w:pPr>
      <w:r w:rsidRPr="00583288">
        <w:rPr>
          <w:b/>
          <w:lang w:val="lv-LV"/>
        </w:rPr>
        <w:br/>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94"/>
        <w:gridCol w:w="5661"/>
      </w:tblGrid>
      <w:tr w:rsidR="00AC128F" w:rsidRPr="00844D9B" w14:paraId="515D9529" w14:textId="77777777" w:rsidTr="00AF377A">
        <w:trPr>
          <w:tblCellSpacing w:w="15" w:type="dxa"/>
        </w:trPr>
        <w:tc>
          <w:tcPr>
            <w:tcW w:w="1849" w:type="pct"/>
            <w:tcBorders>
              <w:top w:val="outset" w:sz="6" w:space="0" w:color="auto"/>
              <w:left w:val="outset" w:sz="6" w:space="0" w:color="auto"/>
              <w:bottom w:val="outset" w:sz="6" w:space="0" w:color="auto"/>
              <w:right w:val="outset" w:sz="6" w:space="0" w:color="auto"/>
            </w:tcBorders>
            <w:hideMark/>
          </w:tcPr>
          <w:p w14:paraId="74F67E7F" w14:textId="77777777" w:rsidR="00AC128F" w:rsidRPr="00E76C28" w:rsidRDefault="00AC128F" w:rsidP="00A57293">
            <w:pPr>
              <w:rPr>
                <w:b/>
                <w:lang w:val="lv-LV"/>
              </w:rPr>
            </w:pPr>
          </w:p>
          <w:p w14:paraId="2F5FBA56" w14:textId="77777777" w:rsidR="00AC128F" w:rsidRPr="00E76C28" w:rsidRDefault="00AC128F" w:rsidP="00A57293">
            <w:pPr>
              <w:rPr>
                <w:b/>
                <w:lang w:val="lv-LV"/>
              </w:rPr>
            </w:pPr>
            <w:r w:rsidRPr="00E76C28">
              <w:rPr>
                <w:b/>
                <w:lang w:val="lv-LV"/>
              </w:rPr>
              <w:t>Paskaidrojuma raksta sadaļa</w:t>
            </w:r>
          </w:p>
        </w:tc>
        <w:tc>
          <w:tcPr>
            <w:tcW w:w="3101" w:type="pct"/>
            <w:tcBorders>
              <w:top w:val="outset" w:sz="6" w:space="0" w:color="auto"/>
              <w:left w:val="outset" w:sz="6" w:space="0" w:color="auto"/>
              <w:bottom w:val="outset" w:sz="6" w:space="0" w:color="auto"/>
              <w:right w:val="outset" w:sz="6" w:space="0" w:color="auto"/>
            </w:tcBorders>
            <w:hideMark/>
          </w:tcPr>
          <w:p w14:paraId="067C33D0" w14:textId="77777777" w:rsidR="00AC128F" w:rsidRPr="00E76C28" w:rsidRDefault="00AC128F" w:rsidP="00A57293">
            <w:pPr>
              <w:jc w:val="both"/>
              <w:rPr>
                <w:b/>
                <w:lang w:val="lv-LV"/>
              </w:rPr>
            </w:pPr>
          </w:p>
          <w:p w14:paraId="65DC5960" w14:textId="77777777" w:rsidR="00AC128F" w:rsidRPr="00E76C28" w:rsidRDefault="00AC128F" w:rsidP="00A57293">
            <w:pPr>
              <w:jc w:val="both"/>
              <w:rPr>
                <w:b/>
                <w:lang w:val="lv-LV"/>
              </w:rPr>
            </w:pPr>
            <w:r w:rsidRPr="00E76C28">
              <w:rPr>
                <w:b/>
                <w:lang w:val="lv-LV"/>
              </w:rPr>
              <w:t>Norādāmā informācija</w:t>
            </w:r>
          </w:p>
        </w:tc>
      </w:tr>
      <w:tr w:rsidR="00AC128F" w:rsidRPr="00523864" w14:paraId="22354ACB" w14:textId="77777777" w:rsidTr="00AF377A">
        <w:trPr>
          <w:tblCellSpacing w:w="15" w:type="dxa"/>
        </w:trPr>
        <w:tc>
          <w:tcPr>
            <w:tcW w:w="1849" w:type="pct"/>
            <w:tcBorders>
              <w:top w:val="outset" w:sz="6" w:space="0" w:color="auto"/>
              <w:left w:val="outset" w:sz="6" w:space="0" w:color="auto"/>
              <w:bottom w:val="outset" w:sz="6" w:space="0" w:color="auto"/>
              <w:right w:val="outset" w:sz="6" w:space="0" w:color="auto"/>
            </w:tcBorders>
            <w:hideMark/>
          </w:tcPr>
          <w:p w14:paraId="0E302535" w14:textId="77777777" w:rsidR="00AC128F" w:rsidRPr="00E76C28" w:rsidRDefault="00AC128F" w:rsidP="00A57293">
            <w:pPr>
              <w:rPr>
                <w:lang w:val="lv-LV"/>
              </w:rPr>
            </w:pPr>
            <w:r w:rsidRPr="00E76C28">
              <w:rPr>
                <w:lang w:val="lv-LV"/>
              </w:rPr>
              <w:t>1. Mērķis un nepieciešamības pamatojums</w:t>
            </w:r>
          </w:p>
        </w:tc>
        <w:tc>
          <w:tcPr>
            <w:tcW w:w="3101" w:type="pct"/>
            <w:tcBorders>
              <w:top w:val="outset" w:sz="6" w:space="0" w:color="auto"/>
              <w:left w:val="outset" w:sz="6" w:space="0" w:color="auto"/>
              <w:bottom w:val="outset" w:sz="6" w:space="0" w:color="auto"/>
              <w:right w:val="outset" w:sz="6" w:space="0" w:color="auto"/>
            </w:tcBorders>
            <w:hideMark/>
          </w:tcPr>
          <w:p w14:paraId="68101787" w14:textId="77777777" w:rsidR="00AF377A" w:rsidRPr="00AF377A" w:rsidRDefault="00AF377A" w:rsidP="00AF377A">
            <w:pPr>
              <w:pStyle w:val="Paraststmeklis"/>
              <w:jc w:val="both"/>
              <w:rPr>
                <w:lang w:val="lv-LV"/>
              </w:rPr>
            </w:pPr>
            <w:r w:rsidRPr="00AF377A">
              <w:rPr>
                <w:lang w:val="lv-LV"/>
              </w:rPr>
              <w:t>1.1. Saskaņā ar Ministru kabineta 2022. gada 14. jūlija noteikumiem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 Noteikumi Nr. 459), tika apstiprināta zemas īres maksas mājokļu būvniecības atbalsta programma.</w:t>
            </w:r>
          </w:p>
          <w:p w14:paraId="4C637580" w14:textId="77777777" w:rsidR="00AF377A" w:rsidRPr="00AF377A" w:rsidRDefault="00AF377A" w:rsidP="00AF377A">
            <w:pPr>
              <w:pStyle w:val="Paraststmeklis"/>
              <w:jc w:val="both"/>
              <w:rPr>
                <w:lang w:val="lv-LV"/>
              </w:rPr>
            </w:pPr>
            <w:r w:rsidRPr="00AF377A">
              <w:rPr>
                <w:lang w:val="lv-LV"/>
              </w:rPr>
              <w:t>1.2. Atbalsta programmas mērķis ir dzīvojamo īres māju būvniecība, lai veicinātu būvniecības standartiem un energoefektivitātes prasībām atbilstošu zemas īres maksas mājokļu pieejamību mājsaimniecībām, kas nevar atļauties mājokli uz tirgus nosacījumiem</w:t>
            </w:r>
            <w:r>
              <w:rPr>
                <w:lang w:val="lv-LV"/>
              </w:rPr>
              <w:t>.</w:t>
            </w:r>
          </w:p>
          <w:p w14:paraId="1E9F9914" w14:textId="77777777" w:rsidR="00AF377A" w:rsidRPr="00AF377A" w:rsidRDefault="00AF377A" w:rsidP="00AF377A">
            <w:pPr>
              <w:pStyle w:val="Paraststmeklis"/>
              <w:jc w:val="both"/>
              <w:rPr>
                <w:lang w:val="lv-LV"/>
              </w:rPr>
            </w:pPr>
            <w:r w:rsidRPr="00AF377A">
              <w:rPr>
                <w:lang w:val="lv-LV"/>
              </w:rPr>
              <w:t xml:space="preserve">1.3. Viens no atbalsta aizdevuma un kapitāla atlaides veidā saņemšanas nosacījumiem nekustamā īpašuma attīstītājiem ir pašvaldības saistošo noteikumu kopijas, kas nosaka </w:t>
            </w:r>
            <w:r>
              <w:rPr>
                <w:lang w:val="lv-LV"/>
              </w:rPr>
              <w:t>N</w:t>
            </w:r>
            <w:r w:rsidRPr="00AF377A">
              <w:rPr>
                <w:lang w:val="lv-LV"/>
              </w:rPr>
              <w:t xml:space="preserve">oteikumu Nr. 459 ietvaros finansēto dzīvojamo īres māju īrnieku reģistrēšanu rindā, iesniegšana akciju sabiedrībā "Attīstības finanšu institūcija </w:t>
            </w:r>
            <w:proofErr w:type="spellStart"/>
            <w:r w:rsidRPr="00AF377A">
              <w:rPr>
                <w:lang w:val="lv-LV"/>
              </w:rPr>
              <w:t>Altum</w:t>
            </w:r>
            <w:proofErr w:type="spellEnd"/>
            <w:r w:rsidRPr="00AF377A">
              <w:rPr>
                <w:lang w:val="lv-LV"/>
              </w:rPr>
              <w:t xml:space="preserve">". </w:t>
            </w:r>
            <w:r>
              <w:rPr>
                <w:lang w:val="lv-LV"/>
              </w:rPr>
              <w:t>N</w:t>
            </w:r>
            <w:r w:rsidRPr="00AF377A">
              <w:rPr>
                <w:lang w:val="lv-LV"/>
              </w:rPr>
              <w:t>oteikumu Nr. 459 35.4. apakšpunktā noteikts, ka dzīvokļi tiek izīrēti mājsaimniecībām, kas ir reģistrētas rindā atbilstoši pašvaldību saistošo noteikumu ietvaros noteiktajai izīrēšanas kārtībai, tajā skaitā paredzot prioritāro secību noteiktām iedzīvotāju grupām.</w:t>
            </w:r>
          </w:p>
          <w:p w14:paraId="6BC0451E" w14:textId="77777777" w:rsidR="00AF377A" w:rsidRPr="00AF377A" w:rsidRDefault="00AF377A" w:rsidP="00AF377A">
            <w:pPr>
              <w:pStyle w:val="Paraststmeklis"/>
              <w:jc w:val="both"/>
              <w:rPr>
                <w:lang w:val="lv-LV"/>
              </w:rPr>
            </w:pPr>
            <w:r w:rsidRPr="00AF377A">
              <w:rPr>
                <w:lang w:val="lv-LV"/>
              </w:rPr>
              <w:t xml:space="preserve">1.4. Pašvaldību likuma 3. panta otrās daļas 1. punktā noteikts, ka publisko tiesību jomā pašvaldība īsteno autonomo kompetenci – autonomās funkcijas un brīvprātīgās iniciatīvas, kas tiek īstenotas kā autonomās funkcijas. Proti, saskaņā ar 4. panta pirmās daļas 10. punktu, </w:t>
            </w:r>
            <w:r w:rsidRPr="006517D0">
              <w:rPr>
                <w:lang w:val="lv-LV"/>
              </w:rPr>
              <w:t>pašvaldības autonomā funkcija ir sniegt iedzīvotājiem palīdzību mājokļa jautājumu risināšanā, kā arī veicināt dzīvojamā fonda veidošanu, uzturēšanu un modernizēšanu.</w:t>
            </w:r>
            <w:r w:rsidRPr="00AF377A">
              <w:rPr>
                <w:lang w:val="lv-LV"/>
              </w:rPr>
              <w:t xml:space="preserve"> Atbilstoši minētā panta trešajai daļai autonomo funkciju izpildi atbilstoši savai kompetencei organizē un par to atbild pašvaldība.</w:t>
            </w:r>
          </w:p>
          <w:p w14:paraId="4A287A39" w14:textId="77777777" w:rsidR="00AF377A" w:rsidRPr="00AF377A" w:rsidRDefault="00AF377A" w:rsidP="00AF377A">
            <w:pPr>
              <w:pStyle w:val="Paraststmeklis"/>
              <w:jc w:val="both"/>
              <w:rPr>
                <w:lang w:val="lv-LV"/>
              </w:rPr>
            </w:pPr>
            <w:r w:rsidRPr="00AF377A">
              <w:rPr>
                <w:lang w:val="lv-LV"/>
              </w:rPr>
              <w:t xml:space="preserve">1.5. Pašvaldību likuma 10. panta pirmās daļas 1. punkts noteic, ka dome ir tiesīga izlemt ikvienu pašvaldības </w:t>
            </w:r>
            <w:r w:rsidRPr="00AF377A">
              <w:rPr>
                <w:lang w:val="lv-LV"/>
              </w:rPr>
              <w:lastRenderedPageBreak/>
              <w:t>kompetences jautājumu un tikai domes kompetencē ir izdot saistošos noteikumus. Pašvaldību likuma 44. panta otrā daļa paredz tiesības izdot saistošos noteikumus, lai nodrošinātu pašvaldības autonomo funkciju un brīvprātīgo iniciatīvu izpildi, ievērojot likumos vai Ministru kabineta noteikumos paredzēto funkciju izpildes kārtību.</w:t>
            </w:r>
          </w:p>
          <w:p w14:paraId="0DE5ACF5" w14:textId="77777777" w:rsidR="00AF377A" w:rsidRPr="00AF377A" w:rsidRDefault="00AF377A" w:rsidP="00AF377A">
            <w:pPr>
              <w:pStyle w:val="Paraststmeklis"/>
              <w:jc w:val="both"/>
              <w:rPr>
                <w:lang w:val="lv-LV"/>
              </w:rPr>
            </w:pPr>
            <w:r w:rsidRPr="00AF377A">
              <w:rPr>
                <w:lang w:val="lv-LV"/>
              </w:rPr>
              <w:t xml:space="preserve">1.6. </w:t>
            </w:r>
            <w:r>
              <w:rPr>
                <w:lang w:val="lv-LV"/>
              </w:rPr>
              <w:t>S</w:t>
            </w:r>
            <w:r w:rsidRPr="00AF377A">
              <w:rPr>
                <w:lang w:val="lv-LV"/>
              </w:rPr>
              <w:t xml:space="preserve">aistošo noteikumu "Par dzīvokļu izīrēšanas kārtību zemas īres maksas dzīvojamās mājās </w:t>
            </w:r>
            <w:r>
              <w:rPr>
                <w:lang w:val="lv-LV"/>
              </w:rPr>
              <w:t>Ogres</w:t>
            </w:r>
            <w:r w:rsidRPr="00AF377A">
              <w:rPr>
                <w:lang w:val="lv-LV"/>
              </w:rPr>
              <w:t xml:space="preserve"> novadā" (turpmāk – Noteikumi) izdošana ir pašvaldības brīvprātīgā iniciatīva, kas veicinās jaunu būvniecības standartiem un energoefektivitātes prasībām atbilstošu zemas īres maksas mājokļu pieejamību mājsaimniecībām, kas nevar atļauties mājokli uz tirgus nosacījumiem, kā arī palielinās nekustamo īpašumu attīstītāju aktivitāti </w:t>
            </w:r>
            <w:r>
              <w:rPr>
                <w:lang w:val="lv-LV"/>
              </w:rPr>
              <w:t>Ogres</w:t>
            </w:r>
            <w:r w:rsidRPr="00AF377A">
              <w:rPr>
                <w:lang w:val="lv-LV"/>
              </w:rPr>
              <w:t xml:space="preserve"> novadā.</w:t>
            </w:r>
          </w:p>
          <w:p w14:paraId="3F28FB16" w14:textId="77777777" w:rsidR="00AC128F" w:rsidRPr="000A405F" w:rsidRDefault="00AF377A" w:rsidP="00AF377A">
            <w:pPr>
              <w:pStyle w:val="Paraststmeklis"/>
              <w:jc w:val="both"/>
            </w:pPr>
            <w:r w:rsidRPr="00AF377A">
              <w:rPr>
                <w:lang w:val="lv-LV"/>
              </w:rPr>
              <w:t xml:space="preserve">1.7. Noteikumi ietver zemas īres maksas dzīvojamo māju dzīvokļu izīrēšanai nepieciešamo tiesisko regulējumu, kas nosaka mājsaimniecības, kuras ir tiesīgas reģistrēties </w:t>
            </w:r>
            <w:r w:rsidR="003F23E6">
              <w:rPr>
                <w:lang w:val="lv-LV"/>
              </w:rPr>
              <w:t>dzīvokļu ī</w:t>
            </w:r>
            <w:r w:rsidRPr="00AF377A">
              <w:rPr>
                <w:lang w:val="lv-LV"/>
              </w:rPr>
              <w:t>res reģistrā.</w:t>
            </w:r>
          </w:p>
        </w:tc>
      </w:tr>
      <w:tr w:rsidR="00AC128F" w:rsidRPr="00523864" w14:paraId="591B50AA" w14:textId="77777777" w:rsidTr="00AF377A">
        <w:trPr>
          <w:tblCellSpacing w:w="15" w:type="dxa"/>
        </w:trPr>
        <w:tc>
          <w:tcPr>
            <w:tcW w:w="1849" w:type="pct"/>
            <w:tcBorders>
              <w:top w:val="outset" w:sz="6" w:space="0" w:color="auto"/>
              <w:left w:val="outset" w:sz="6" w:space="0" w:color="auto"/>
              <w:bottom w:val="outset" w:sz="6" w:space="0" w:color="auto"/>
              <w:right w:val="outset" w:sz="6" w:space="0" w:color="auto"/>
            </w:tcBorders>
          </w:tcPr>
          <w:p w14:paraId="71831261" w14:textId="77777777" w:rsidR="00AC128F" w:rsidRPr="00E76C28" w:rsidRDefault="00AC128F" w:rsidP="00A57293">
            <w:pPr>
              <w:ind w:left="59"/>
              <w:jc w:val="both"/>
              <w:rPr>
                <w:lang w:val="lv-LV"/>
              </w:rPr>
            </w:pPr>
            <w:r w:rsidRPr="00E76C28">
              <w:rPr>
                <w:lang w:val="lv-LV"/>
              </w:rPr>
              <w:lastRenderedPageBreak/>
              <w:t>2. Fiskālā ietekme uz pašvaldības budžetu</w:t>
            </w:r>
          </w:p>
        </w:tc>
        <w:tc>
          <w:tcPr>
            <w:tcW w:w="3101" w:type="pct"/>
            <w:tcBorders>
              <w:top w:val="outset" w:sz="6" w:space="0" w:color="auto"/>
              <w:left w:val="outset" w:sz="6" w:space="0" w:color="auto"/>
              <w:bottom w:val="outset" w:sz="6" w:space="0" w:color="auto"/>
              <w:right w:val="outset" w:sz="6" w:space="0" w:color="auto"/>
            </w:tcBorders>
          </w:tcPr>
          <w:p w14:paraId="4C64FBC3" w14:textId="77777777" w:rsidR="00AC128F" w:rsidRPr="00E76C28" w:rsidRDefault="00AC128F" w:rsidP="00657A8E">
            <w:pPr>
              <w:pStyle w:val="Bezatstarpm"/>
              <w:jc w:val="both"/>
              <w:rPr>
                <w:rFonts w:ascii="Times New Roman" w:hAnsi="Times New Roman" w:cs="Times New Roman"/>
                <w:sz w:val="24"/>
                <w:szCs w:val="24"/>
                <w:shd w:val="clear" w:color="auto" w:fill="FFFFFF"/>
              </w:rPr>
            </w:pPr>
            <w:r>
              <w:rPr>
                <w:rFonts w:ascii="Times New Roman" w:hAnsi="Times New Roman" w:cs="Times New Roman"/>
                <w:color w:val="000000" w:themeColor="text1"/>
                <w:sz w:val="24"/>
                <w:szCs w:val="24"/>
              </w:rPr>
              <w:t>N</w:t>
            </w:r>
            <w:r w:rsidRPr="00E76C28">
              <w:rPr>
                <w:rFonts w:ascii="Times New Roman" w:hAnsi="Times New Roman" w:cs="Times New Roman"/>
                <w:color w:val="000000" w:themeColor="text1"/>
                <w:sz w:val="24"/>
                <w:szCs w:val="24"/>
              </w:rPr>
              <w:t>oteikumu izpildei papildus finanšu līdzekļi budžetā nav nepieciešami.</w:t>
            </w:r>
            <w:r w:rsidR="00657A8E">
              <w:rPr>
                <w:rFonts w:ascii="Times New Roman" w:hAnsi="Times New Roman" w:cs="Times New Roman"/>
                <w:color w:val="000000" w:themeColor="text1"/>
                <w:sz w:val="24"/>
                <w:szCs w:val="24"/>
              </w:rPr>
              <w:t xml:space="preserve"> </w:t>
            </w:r>
            <w:r w:rsidR="00657A8E" w:rsidRPr="00657A8E">
              <w:rPr>
                <w:rFonts w:ascii="Times New Roman" w:hAnsi="Times New Roman" w:cs="Times New Roman"/>
                <w:sz w:val="24"/>
                <w:szCs w:val="24"/>
              </w:rPr>
              <w:t>Nav nepieciešams izveidot pašvaldības jaunu institūciju, Noteikumu izpildi nodrošinās Ogres novada Dzīvokļu komisija.</w:t>
            </w:r>
          </w:p>
        </w:tc>
      </w:tr>
      <w:tr w:rsidR="00AC128F" w:rsidRPr="00523864" w14:paraId="361E75CB" w14:textId="77777777" w:rsidTr="00AF377A">
        <w:trPr>
          <w:tblCellSpacing w:w="15" w:type="dxa"/>
        </w:trPr>
        <w:tc>
          <w:tcPr>
            <w:tcW w:w="1849" w:type="pct"/>
            <w:tcBorders>
              <w:top w:val="outset" w:sz="6" w:space="0" w:color="auto"/>
              <w:left w:val="outset" w:sz="6" w:space="0" w:color="auto"/>
              <w:bottom w:val="outset" w:sz="6" w:space="0" w:color="auto"/>
              <w:right w:val="outset" w:sz="6" w:space="0" w:color="auto"/>
            </w:tcBorders>
          </w:tcPr>
          <w:p w14:paraId="07F26805" w14:textId="77777777" w:rsidR="00AC128F" w:rsidRPr="00E76C28" w:rsidRDefault="00AC128F" w:rsidP="00A57293">
            <w:pPr>
              <w:jc w:val="both"/>
              <w:rPr>
                <w:lang w:val="lv-LV"/>
              </w:rPr>
            </w:pPr>
            <w:r w:rsidRPr="00E76C28">
              <w:rPr>
                <w:lang w:val="lv-LV"/>
              </w:rPr>
              <w:t>3. Sociālā ietekme, ietekme uz vidi, iedzīvotāju veselību, uzņēmējdarbības vidi pašvaldības teritorijā, kā arī plānotā regulējuma ietekme uz konkurenci </w:t>
            </w:r>
          </w:p>
        </w:tc>
        <w:tc>
          <w:tcPr>
            <w:tcW w:w="3101" w:type="pct"/>
            <w:tcBorders>
              <w:top w:val="outset" w:sz="6" w:space="0" w:color="auto"/>
              <w:left w:val="outset" w:sz="6" w:space="0" w:color="auto"/>
              <w:bottom w:val="outset" w:sz="6" w:space="0" w:color="auto"/>
              <w:right w:val="outset" w:sz="6" w:space="0" w:color="auto"/>
            </w:tcBorders>
          </w:tcPr>
          <w:p w14:paraId="798D4E9F" w14:textId="77777777" w:rsidR="00DF02AC" w:rsidRPr="00DF02AC" w:rsidRDefault="00DF02AC" w:rsidP="00DF02AC">
            <w:pPr>
              <w:pStyle w:val="Paraststmeklis"/>
              <w:jc w:val="both"/>
              <w:rPr>
                <w:lang w:val="lv-LV"/>
              </w:rPr>
            </w:pPr>
            <w:r w:rsidRPr="00DF02AC">
              <w:rPr>
                <w:lang w:val="lv-LV"/>
              </w:rPr>
              <w:t>3.1. Sociālā ietekme – Noteikumi paplašinās mājokļu pieejamību mājsaimniecībām, kas nevar atļauties mājokli uz tirgus nosacījumiem, kā arī veicinās kvalificētu speciālistu piesaisti pašvaldības iestādēs vai instit</w:t>
            </w:r>
            <w:r w:rsidR="00EF54D6">
              <w:rPr>
                <w:lang w:val="lv-LV"/>
              </w:rPr>
              <w:t xml:space="preserve">ūcijās, kā arī citās Noteikumu </w:t>
            </w:r>
            <w:r w:rsidR="00EF54D6" w:rsidRPr="000369BD">
              <w:rPr>
                <w:lang w:val="lv-LV"/>
              </w:rPr>
              <w:t>5</w:t>
            </w:r>
            <w:r w:rsidRPr="000369BD">
              <w:rPr>
                <w:lang w:val="lv-LV"/>
              </w:rPr>
              <w:t>.4. apakšpunktā</w:t>
            </w:r>
            <w:r w:rsidRPr="00DF02AC">
              <w:rPr>
                <w:lang w:val="lv-LV"/>
              </w:rPr>
              <w:t xml:space="preserve"> minētajās nozarēs, veicinās nodarbinātību novadā kopumā.</w:t>
            </w:r>
          </w:p>
          <w:p w14:paraId="3D0E1C8D" w14:textId="77777777" w:rsidR="00DF02AC" w:rsidRPr="00DF02AC" w:rsidRDefault="00DF02AC" w:rsidP="00DF02AC">
            <w:pPr>
              <w:pStyle w:val="Paraststmeklis"/>
              <w:jc w:val="both"/>
              <w:rPr>
                <w:lang w:val="lv-LV"/>
              </w:rPr>
            </w:pPr>
            <w:r w:rsidRPr="00DF02AC">
              <w:rPr>
                <w:lang w:val="lv-LV"/>
              </w:rPr>
              <w:t>Prioritārās grupas ir izvēlētas, ņemot vērā iedzīvotāju pieprasījumu pēc dzīvojamām telpām, kuras saskaņā ar likumu "Par palīdzību dzīvokļa jautājumu risināšanā" pašvaldība nevar nodrošināt ar dzīvojamo telpu, jo tās nav maznodrošinātas mājsaimniecības, vai neatbilst citiem minētā likuma priekšnosacījumiem.</w:t>
            </w:r>
          </w:p>
          <w:p w14:paraId="616A318D" w14:textId="77777777" w:rsidR="00DF02AC" w:rsidRPr="00DF02AC" w:rsidRDefault="00DF02AC" w:rsidP="00DF02AC">
            <w:pPr>
              <w:pStyle w:val="Paraststmeklis"/>
              <w:jc w:val="both"/>
              <w:rPr>
                <w:lang w:val="lv-LV"/>
              </w:rPr>
            </w:pPr>
            <w:r w:rsidRPr="00DF02AC">
              <w:rPr>
                <w:lang w:val="lv-LV"/>
              </w:rPr>
              <w:t xml:space="preserve">Kā prioritāras tiek noteiktas mājsaimniecības, kurās dzīvo persona ar invaliditāti, kā arī mājsaimniecības, kurās dzīvo un kuru apgādībā ir vismaz trīs bērni vecumā līdz 18 gadiem vai bērni līdz 24 gadu vecumam, kuri iegūst vispārējo, profesionālo vai augstāko izglītību. Kā prioritāra tiek noteikta mājsaimniecība, kurā ir kvalificēts speciālists, kas ir nodarbināts </w:t>
            </w:r>
            <w:r>
              <w:rPr>
                <w:lang w:val="lv-LV"/>
              </w:rPr>
              <w:t>Ogres</w:t>
            </w:r>
            <w:r w:rsidRPr="00DF02AC">
              <w:rPr>
                <w:lang w:val="lv-LV"/>
              </w:rPr>
              <w:t xml:space="preserve"> novada </w:t>
            </w:r>
            <w:r>
              <w:rPr>
                <w:lang w:val="lv-LV"/>
              </w:rPr>
              <w:t xml:space="preserve">administratīvajā </w:t>
            </w:r>
            <w:r w:rsidRPr="00DF02AC">
              <w:rPr>
                <w:lang w:val="lv-LV"/>
              </w:rPr>
              <w:t>teritorijā un veic ar pašvaldības funkciju izpildi saistītus uzdevumus pašvaldības iestādē vai institūcijā (t.s.,</w:t>
            </w:r>
            <w:r w:rsidR="00657A8E">
              <w:rPr>
                <w:lang w:val="lv-LV"/>
              </w:rPr>
              <w:t xml:space="preserve"> pašvaldību</w:t>
            </w:r>
            <w:r w:rsidRPr="00DF02AC">
              <w:rPr>
                <w:lang w:val="lv-LV"/>
              </w:rPr>
              <w:t xml:space="preserve"> </w:t>
            </w:r>
            <w:r w:rsidR="00EF2F64" w:rsidRPr="00A646DC">
              <w:rPr>
                <w:lang w:val="lv-LV"/>
              </w:rPr>
              <w:t>sabiedrībās ar ierobežotu atbildību</w:t>
            </w:r>
            <w:r w:rsidR="00657A8E">
              <w:rPr>
                <w:lang w:val="lv-LV"/>
              </w:rPr>
              <w:t>, pašvaldības aģentūrā)</w:t>
            </w:r>
            <w:r w:rsidRPr="00DF02AC">
              <w:rPr>
                <w:lang w:val="lv-LV"/>
              </w:rPr>
              <w:t xml:space="preserve">; kā arī vismaz viena no </w:t>
            </w:r>
            <w:r w:rsidRPr="00DF02AC">
              <w:rPr>
                <w:lang w:val="lv-LV"/>
              </w:rPr>
              <w:lastRenderedPageBreak/>
              <w:t>mājsaimniecībā dzīvojošajām personām ir nodarbināta tādās uzņēmējdarbības nozarēs, kā ražošana, pārtikas apstrāde, informācijas un komunikācijas tehnoloģijas.</w:t>
            </w:r>
          </w:p>
          <w:p w14:paraId="41FBD061" w14:textId="77777777" w:rsidR="00DF02AC" w:rsidRPr="00DF02AC" w:rsidRDefault="00DF02AC" w:rsidP="00DF02AC">
            <w:pPr>
              <w:pStyle w:val="Paraststmeklis"/>
              <w:jc w:val="both"/>
              <w:rPr>
                <w:lang w:val="lv-LV"/>
              </w:rPr>
            </w:pPr>
            <w:r w:rsidRPr="00DF02AC">
              <w:rPr>
                <w:lang w:val="lv-LV"/>
              </w:rPr>
              <w:t>3.2. Ietekme uz vidi – nav attiecināms.</w:t>
            </w:r>
          </w:p>
          <w:p w14:paraId="7475F120" w14:textId="77777777" w:rsidR="00DF02AC" w:rsidRPr="00DF02AC" w:rsidRDefault="00DF02AC" w:rsidP="00DF02AC">
            <w:pPr>
              <w:pStyle w:val="Paraststmeklis"/>
              <w:jc w:val="both"/>
              <w:rPr>
                <w:lang w:val="lv-LV"/>
              </w:rPr>
            </w:pPr>
            <w:r w:rsidRPr="00DF02AC">
              <w:rPr>
                <w:lang w:val="lv-LV"/>
              </w:rPr>
              <w:t>3.3. Ietekme uz iedzīvotāju veselību – nav attiecināms.</w:t>
            </w:r>
          </w:p>
          <w:p w14:paraId="6BB05B4C" w14:textId="77777777" w:rsidR="00DF02AC" w:rsidRPr="00DF02AC" w:rsidRDefault="00DF02AC" w:rsidP="00DF02AC">
            <w:pPr>
              <w:pStyle w:val="Paraststmeklis"/>
              <w:jc w:val="both"/>
              <w:rPr>
                <w:lang w:val="lv-LV"/>
              </w:rPr>
            </w:pPr>
            <w:r w:rsidRPr="00DF02AC">
              <w:rPr>
                <w:lang w:val="lv-LV"/>
              </w:rPr>
              <w:t>3.4. Ietekme uz uzņēmējdarbības vidi pašvaldības teritorijā – ar Noteikumiem tiks veicināta uzņēmējdarbības aktivitāte nekustamā īpašuma projektu attīstītāju starpā, kuri vēlēsies iesaistīties zemas īres maksas mājokļu būvniecības projektā.</w:t>
            </w:r>
          </w:p>
          <w:p w14:paraId="67AB6A6B" w14:textId="77777777" w:rsidR="00AC128F" w:rsidRPr="00DF02AC" w:rsidRDefault="00DF02AC" w:rsidP="00DF02AC">
            <w:pPr>
              <w:pStyle w:val="Paraststmeklis"/>
              <w:jc w:val="both"/>
            </w:pPr>
            <w:r w:rsidRPr="00DF02AC">
              <w:rPr>
                <w:lang w:val="lv-LV"/>
              </w:rPr>
              <w:t>3.5. Ietekme uz konkurenci – nav attiecināms</w:t>
            </w:r>
          </w:p>
        </w:tc>
      </w:tr>
      <w:tr w:rsidR="00AC128F" w:rsidRPr="00523864" w14:paraId="6E3C702A" w14:textId="77777777" w:rsidTr="00AF377A">
        <w:trPr>
          <w:tblCellSpacing w:w="15" w:type="dxa"/>
        </w:trPr>
        <w:tc>
          <w:tcPr>
            <w:tcW w:w="1849" w:type="pct"/>
            <w:tcBorders>
              <w:top w:val="outset" w:sz="6" w:space="0" w:color="auto"/>
              <w:left w:val="outset" w:sz="6" w:space="0" w:color="auto"/>
              <w:bottom w:val="outset" w:sz="6" w:space="0" w:color="auto"/>
              <w:right w:val="outset" w:sz="6" w:space="0" w:color="auto"/>
            </w:tcBorders>
          </w:tcPr>
          <w:p w14:paraId="4999CE4D" w14:textId="77777777" w:rsidR="00AC128F" w:rsidRPr="00E76C28" w:rsidRDefault="00AC128F" w:rsidP="00A57293">
            <w:pPr>
              <w:jc w:val="both"/>
              <w:rPr>
                <w:lang w:val="lv-LV"/>
              </w:rPr>
            </w:pPr>
            <w:r w:rsidRPr="00E76C28">
              <w:rPr>
                <w:lang w:val="lv-LV"/>
              </w:rPr>
              <w:lastRenderedPageBreak/>
              <w:t>4. Ietekme uz administratīvajām procedūrām un to izmaksām </w:t>
            </w:r>
          </w:p>
        </w:tc>
        <w:tc>
          <w:tcPr>
            <w:tcW w:w="3101" w:type="pct"/>
            <w:tcBorders>
              <w:top w:val="outset" w:sz="6" w:space="0" w:color="auto"/>
              <w:left w:val="outset" w:sz="6" w:space="0" w:color="auto"/>
              <w:bottom w:val="outset" w:sz="6" w:space="0" w:color="auto"/>
              <w:right w:val="outset" w:sz="6" w:space="0" w:color="auto"/>
            </w:tcBorders>
          </w:tcPr>
          <w:p w14:paraId="2C8C4CD8" w14:textId="77777777" w:rsidR="00AC128F" w:rsidRPr="00E76C28" w:rsidRDefault="00AC128F" w:rsidP="00A57293">
            <w:pPr>
              <w:jc w:val="both"/>
              <w:rPr>
                <w:lang w:val="lv-LV"/>
              </w:rPr>
            </w:pPr>
            <w:r>
              <w:rPr>
                <w:lang w:val="lv-LV"/>
              </w:rPr>
              <w:t>N</w:t>
            </w:r>
            <w:r w:rsidRPr="00E76C28">
              <w:rPr>
                <w:lang w:val="lv-LV"/>
              </w:rPr>
              <w:t xml:space="preserve">oteikumu </w:t>
            </w:r>
            <w:r>
              <w:rPr>
                <w:lang w:val="lv-LV"/>
              </w:rPr>
              <w:t>piemērošanas</w:t>
            </w:r>
            <w:r w:rsidRPr="00E76C28">
              <w:rPr>
                <w:lang w:val="lv-LV"/>
              </w:rPr>
              <w:t xml:space="preserve"> jautājumos </w:t>
            </w:r>
            <w:r>
              <w:rPr>
                <w:lang w:val="lv-LV"/>
              </w:rPr>
              <w:t>p</w:t>
            </w:r>
            <w:r w:rsidRPr="00E76C28">
              <w:rPr>
                <w:lang w:val="lv-LV"/>
              </w:rPr>
              <w:t xml:space="preserve">rivātpersonas </w:t>
            </w:r>
            <w:r w:rsidR="000156EC">
              <w:rPr>
                <w:lang w:val="lv-LV"/>
              </w:rPr>
              <w:t>var vērsties Ogres novada p</w:t>
            </w:r>
            <w:r>
              <w:rPr>
                <w:lang w:val="lv-LV"/>
              </w:rPr>
              <w:t>ašvaldībā</w:t>
            </w:r>
            <w:r w:rsidRPr="00E76C28">
              <w:rPr>
                <w:lang w:val="lv-LV"/>
              </w:rPr>
              <w:t>.</w:t>
            </w:r>
          </w:p>
          <w:p w14:paraId="1D6CD163" w14:textId="77777777" w:rsidR="00AC128F" w:rsidRPr="00E76C28" w:rsidRDefault="00AC128F" w:rsidP="00A57293">
            <w:pPr>
              <w:jc w:val="both"/>
              <w:rPr>
                <w:lang w:val="lv-LV"/>
              </w:rPr>
            </w:pPr>
            <w:r w:rsidRPr="00E76C28">
              <w:rPr>
                <w:lang w:val="lv-LV"/>
              </w:rPr>
              <w:t>Galvenie procedūras posmi un privātpersonām veicamās darbības noteiktas noteikumu projektā.</w:t>
            </w:r>
          </w:p>
          <w:p w14:paraId="72A99169" w14:textId="77777777" w:rsidR="00AC128F" w:rsidRPr="00E76C28" w:rsidRDefault="00AC128F" w:rsidP="00A57293">
            <w:pPr>
              <w:jc w:val="both"/>
              <w:rPr>
                <w:lang w:val="lv-LV"/>
              </w:rPr>
            </w:pPr>
            <w:r w:rsidRPr="00E76C28">
              <w:rPr>
                <w:lang w:val="lv-LV"/>
              </w:rPr>
              <w:t>Administratīvo procedūru izmaksas nav paredzētas.</w:t>
            </w:r>
          </w:p>
        </w:tc>
      </w:tr>
      <w:tr w:rsidR="00AC128F" w:rsidRPr="00523864" w14:paraId="6DB4B83B" w14:textId="77777777" w:rsidTr="00AF377A">
        <w:trPr>
          <w:tblCellSpacing w:w="15" w:type="dxa"/>
        </w:trPr>
        <w:tc>
          <w:tcPr>
            <w:tcW w:w="1849" w:type="pct"/>
            <w:tcBorders>
              <w:top w:val="outset" w:sz="6" w:space="0" w:color="auto"/>
              <w:left w:val="outset" w:sz="6" w:space="0" w:color="auto"/>
              <w:bottom w:val="outset" w:sz="6" w:space="0" w:color="auto"/>
              <w:right w:val="outset" w:sz="6" w:space="0" w:color="auto"/>
            </w:tcBorders>
          </w:tcPr>
          <w:p w14:paraId="1FA7E163" w14:textId="77777777" w:rsidR="00AC128F" w:rsidRPr="00E76C28" w:rsidRDefault="00AC128F" w:rsidP="00A57293">
            <w:pPr>
              <w:jc w:val="both"/>
              <w:rPr>
                <w:lang w:val="lv-LV"/>
              </w:rPr>
            </w:pPr>
            <w:r w:rsidRPr="00E76C28">
              <w:rPr>
                <w:lang w:val="lv-LV"/>
              </w:rPr>
              <w:t>5. Ietekme uz pašvaldības funkcijām un cilvēkresursiem </w:t>
            </w:r>
          </w:p>
        </w:tc>
        <w:tc>
          <w:tcPr>
            <w:tcW w:w="3101" w:type="pct"/>
            <w:tcBorders>
              <w:top w:val="outset" w:sz="6" w:space="0" w:color="auto"/>
              <w:left w:val="outset" w:sz="6" w:space="0" w:color="auto"/>
              <w:bottom w:val="outset" w:sz="6" w:space="0" w:color="auto"/>
              <w:right w:val="outset" w:sz="6" w:space="0" w:color="auto"/>
            </w:tcBorders>
          </w:tcPr>
          <w:p w14:paraId="067E5CA0" w14:textId="77777777" w:rsidR="00657A8E" w:rsidRPr="00657A8E" w:rsidRDefault="00657A8E" w:rsidP="00657A8E">
            <w:pPr>
              <w:pStyle w:val="Paraststmeklis"/>
              <w:jc w:val="both"/>
              <w:rPr>
                <w:lang w:val="lv-LV"/>
              </w:rPr>
            </w:pPr>
            <w:r w:rsidRPr="00657A8E">
              <w:rPr>
                <w:lang w:val="lv-LV"/>
              </w:rPr>
              <w:t>5.1. Atkarībā no iedzīvotāju intereses var paliel</w:t>
            </w:r>
            <w:r>
              <w:rPr>
                <w:lang w:val="lv-LV"/>
              </w:rPr>
              <w:t>ināties darba pienākumu apjoms Ogres novada</w:t>
            </w:r>
            <w:r w:rsidRPr="00DA3C73">
              <w:rPr>
                <w:lang w:val="lv-LV"/>
              </w:rPr>
              <w:t xml:space="preserve"> </w:t>
            </w:r>
            <w:r>
              <w:rPr>
                <w:lang w:val="lv-LV"/>
              </w:rPr>
              <w:t>Dzīvokļu komisijai</w:t>
            </w:r>
            <w:r w:rsidRPr="00657A8E">
              <w:rPr>
                <w:lang w:val="lv-LV"/>
              </w:rPr>
              <w:t>. Iedzīvotāju interese un aktivitāte nav prognozējama.</w:t>
            </w:r>
          </w:p>
          <w:p w14:paraId="38B40871" w14:textId="77777777" w:rsidR="00AC128F" w:rsidRPr="00657A8E" w:rsidRDefault="00657A8E" w:rsidP="00657A8E">
            <w:pPr>
              <w:pStyle w:val="Paraststmeklis"/>
              <w:jc w:val="both"/>
            </w:pPr>
            <w:r w:rsidRPr="00657A8E">
              <w:rPr>
                <w:lang w:val="lv-LV"/>
              </w:rPr>
              <w:t xml:space="preserve">5.2. Noteikumu izpilde ietekmēs </w:t>
            </w:r>
            <w:r>
              <w:rPr>
                <w:lang w:val="lv-LV"/>
              </w:rPr>
              <w:t xml:space="preserve">Ogres novada </w:t>
            </w:r>
            <w:r w:rsidRPr="00657A8E">
              <w:rPr>
                <w:lang w:val="lv-LV"/>
              </w:rPr>
              <w:t>Dzīvokļu komisijas darba apjomu, jo būs nepieciešams pārbaudīt sniegtās informācijas patiesumu par mājsaimniecībām, izmantojot pieejamās ziņas, kā arī pieņemt lēmumu.</w:t>
            </w:r>
          </w:p>
        </w:tc>
      </w:tr>
      <w:tr w:rsidR="00AC128F" w:rsidRPr="00523864" w14:paraId="640983EC" w14:textId="77777777" w:rsidTr="00AF377A">
        <w:trPr>
          <w:tblCellSpacing w:w="15" w:type="dxa"/>
        </w:trPr>
        <w:tc>
          <w:tcPr>
            <w:tcW w:w="1849" w:type="pct"/>
            <w:tcBorders>
              <w:top w:val="outset" w:sz="6" w:space="0" w:color="auto"/>
              <w:left w:val="outset" w:sz="6" w:space="0" w:color="auto"/>
              <w:bottom w:val="outset" w:sz="6" w:space="0" w:color="auto"/>
              <w:right w:val="outset" w:sz="6" w:space="0" w:color="auto"/>
            </w:tcBorders>
          </w:tcPr>
          <w:p w14:paraId="490C9FD3" w14:textId="77777777" w:rsidR="00AC128F" w:rsidRPr="00E76C28" w:rsidRDefault="00AC128F" w:rsidP="00A57293">
            <w:pPr>
              <w:jc w:val="both"/>
              <w:rPr>
                <w:lang w:val="lv-LV"/>
              </w:rPr>
            </w:pPr>
            <w:r w:rsidRPr="00E76C28">
              <w:rPr>
                <w:lang w:val="lv-LV"/>
              </w:rPr>
              <w:t>6. Informācija par izpildes nodrošināšanu </w:t>
            </w:r>
          </w:p>
        </w:tc>
        <w:tc>
          <w:tcPr>
            <w:tcW w:w="3101" w:type="pct"/>
            <w:tcBorders>
              <w:top w:val="outset" w:sz="6" w:space="0" w:color="auto"/>
              <w:left w:val="outset" w:sz="6" w:space="0" w:color="auto"/>
              <w:bottom w:val="outset" w:sz="6" w:space="0" w:color="auto"/>
              <w:right w:val="outset" w:sz="6" w:space="0" w:color="auto"/>
            </w:tcBorders>
          </w:tcPr>
          <w:p w14:paraId="045C4D2E" w14:textId="77777777" w:rsidR="00AC128F" w:rsidRPr="00E76C28" w:rsidRDefault="00657A8E" w:rsidP="00657A8E">
            <w:pPr>
              <w:jc w:val="both"/>
              <w:rPr>
                <w:lang w:val="lv-LV"/>
              </w:rPr>
            </w:pPr>
            <w:r>
              <w:rPr>
                <w:lang w:val="lv-LV"/>
              </w:rPr>
              <w:t>Noteikumu izpildē iesaistīta</w:t>
            </w:r>
            <w:r w:rsidR="00AC128F">
              <w:rPr>
                <w:lang w:val="lv-LV"/>
              </w:rPr>
              <w:t xml:space="preserve"> Ogres novada</w:t>
            </w:r>
            <w:r w:rsidR="00AC128F" w:rsidRPr="00DA3C73">
              <w:rPr>
                <w:lang w:val="lv-LV"/>
              </w:rPr>
              <w:t xml:space="preserve"> </w:t>
            </w:r>
            <w:r w:rsidR="00AC128F">
              <w:rPr>
                <w:lang w:val="lv-LV"/>
              </w:rPr>
              <w:t>Dzīvokļu komisija.</w:t>
            </w:r>
          </w:p>
        </w:tc>
      </w:tr>
      <w:tr w:rsidR="00AC128F" w:rsidRPr="00523864" w14:paraId="66971DA5" w14:textId="77777777" w:rsidTr="00AF377A">
        <w:trPr>
          <w:tblCellSpacing w:w="15" w:type="dxa"/>
        </w:trPr>
        <w:tc>
          <w:tcPr>
            <w:tcW w:w="1849" w:type="pct"/>
            <w:tcBorders>
              <w:top w:val="outset" w:sz="6" w:space="0" w:color="auto"/>
              <w:left w:val="outset" w:sz="6" w:space="0" w:color="auto"/>
              <w:bottom w:val="outset" w:sz="6" w:space="0" w:color="auto"/>
              <w:right w:val="outset" w:sz="6" w:space="0" w:color="auto"/>
            </w:tcBorders>
          </w:tcPr>
          <w:p w14:paraId="5C16E700" w14:textId="77777777" w:rsidR="00AC128F" w:rsidRPr="00E76C28" w:rsidRDefault="00AC128F" w:rsidP="00A57293">
            <w:pPr>
              <w:jc w:val="both"/>
              <w:rPr>
                <w:lang w:val="lv-LV"/>
              </w:rPr>
            </w:pPr>
            <w:r w:rsidRPr="00E76C28">
              <w:rPr>
                <w:lang w:val="lv-LV"/>
              </w:rPr>
              <w:t>7. Prasību un izmaksu samērīgums pret ieguvumiem, ko sniedz mērķa sasniegšana </w:t>
            </w:r>
          </w:p>
        </w:tc>
        <w:tc>
          <w:tcPr>
            <w:tcW w:w="3101" w:type="pct"/>
            <w:tcBorders>
              <w:top w:val="outset" w:sz="6" w:space="0" w:color="auto"/>
              <w:left w:val="outset" w:sz="6" w:space="0" w:color="auto"/>
              <w:bottom w:val="outset" w:sz="6" w:space="0" w:color="auto"/>
              <w:right w:val="outset" w:sz="6" w:space="0" w:color="auto"/>
            </w:tcBorders>
          </w:tcPr>
          <w:p w14:paraId="75A8C4E9" w14:textId="77777777" w:rsidR="00657A8E" w:rsidRPr="00E76C28" w:rsidRDefault="00AC128F" w:rsidP="00A57293">
            <w:pPr>
              <w:jc w:val="both"/>
              <w:rPr>
                <w:lang w:val="lv-LV"/>
              </w:rPr>
            </w:pPr>
            <w:r>
              <w:rPr>
                <w:lang w:val="lv-LV"/>
              </w:rPr>
              <w:t>N</w:t>
            </w:r>
            <w:r w:rsidRPr="00E76C28">
              <w:rPr>
                <w:lang w:val="lv-LV"/>
              </w:rPr>
              <w:t>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AC128F" w:rsidRPr="00523864" w14:paraId="62A588C3" w14:textId="77777777" w:rsidTr="00AF377A">
        <w:trPr>
          <w:tblCellSpacing w:w="15" w:type="dxa"/>
        </w:trPr>
        <w:tc>
          <w:tcPr>
            <w:tcW w:w="1849" w:type="pct"/>
            <w:tcBorders>
              <w:top w:val="outset" w:sz="6" w:space="0" w:color="auto"/>
              <w:left w:val="outset" w:sz="6" w:space="0" w:color="auto"/>
              <w:bottom w:val="outset" w:sz="6" w:space="0" w:color="auto"/>
              <w:right w:val="outset" w:sz="6" w:space="0" w:color="auto"/>
            </w:tcBorders>
          </w:tcPr>
          <w:p w14:paraId="4E593EA6" w14:textId="77777777" w:rsidR="00AC128F" w:rsidRPr="00E76C28" w:rsidRDefault="00AC128F" w:rsidP="00A57293">
            <w:pPr>
              <w:jc w:val="both"/>
              <w:rPr>
                <w:lang w:val="lv-LV"/>
              </w:rPr>
            </w:pPr>
            <w:r w:rsidRPr="00E76C28">
              <w:rPr>
                <w:lang w:val="lv-LV"/>
              </w:rPr>
              <w:t>8. Izstrādes gaitā veiktās konsultācijas ar privātpersonām un institūcijām </w:t>
            </w:r>
          </w:p>
        </w:tc>
        <w:tc>
          <w:tcPr>
            <w:tcW w:w="3101" w:type="pct"/>
            <w:tcBorders>
              <w:top w:val="outset" w:sz="6" w:space="0" w:color="auto"/>
              <w:left w:val="outset" w:sz="6" w:space="0" w:color="auto"/>
              <w:bottom w:val="outset" w:sz="6" w:space="0" w:color="auto"/>
              <w:right w:val="outset" w:sz="6" w:space="0" w:color="auto"/>
            </w:tcBorders>
          </w:tcPr>
          <w:p w14:paraId="50C53BDF" w14:textId="77777777" w:rsidR="00AC128F" w:rsidRPr="008615A2" w:rsidRDefault="00AC128F" w:rsidP="00A57293">
            <w:pPr>
              <w:jc w:val="both"/>
              <w:rPr>
                <w:color w:val="000000" w:themeColor="text1"/>
                <w:lang w:val="lv-LV"/>
              </w:rPr>
            </w:pPr>
            <w:r>
              <w:rPr>
                <w:color w:val="000000" w:themeColor="text1"/>
                <w:lang w:val="lv-LV"/>
              </w:rPr>
              <w:t>N</w:t>
            </w:r>
            <w:r w:rsidRPr="0044423D">
              <w:rPr>
                <w:color w:val="000000" w:themeColor="text1"/>
                <w:lang w:val="lv-LV"/>
              </w:rPr>
              <w:t>oteikumu izstrādes procesā nav notikušas konsultācijas ar</w:t>
            </w:r>
            <w:r>
              <w:rPr>
                <w:color w:val="000000" w:themeColor="text1"/>
                <w:lang w:val="lv-LV"/>
              </w:rPr>
              <w:t xml:space="preserve"> </w:t>
            </w:r>
            <w:r w:rsidRPr="0044423D">
              <w:rPr>
                <w:color w:val="000000" w:themeColor="text1"/>
                <w:lang w:val="lv-LV"/>
              </w:rPr>
              <w:t xml:space="preserve">sabiedrības pārstāvjiem. </w:t>
            </w:r>
          </w:p>
          <w:p w14:paraId="3996C47C" w14:textId="77777777" w:rsidR="00AC128F" w:rsidRPr="00E76C28" w:rsidRDefault="00AC128F" w:rsidP="00A57293">
            <w:pPr>
              <w:jc w:val="both"/>
              <w:rPr>
                <w:color w:val="000000" w:themeColor="text1"/>
                <w:lang w:val="lv-LV"/>
              </w:rPr>
            </w:pPr>
            <w:r>
              <w:rPr>
                <w:color w:val="000000" w:themeColor="text1"/>
                <w:lang w:val="lv-LV"/>
              </w:rPr>
              <w:t>Atbilstoši</w:t>
            </w:r>
            <w:r w:rsidRPr="00E76C28">
              <w:rPr>
                <w:color w:val="000000" w:themeColor="text1"/>
                <w:lang w:val="lv-LV"/>
              </w:rPr>
              <w:t xml:space="preserve"> </w:t>
            </w:r>
            <w:r>
              <w:rPr>
                <w:color w:val="000000" w:themeColor="text1"/>
                <w:lang w:val="lv-LV"/>
              </w:rPr>
              <w:t>Pašvaldību likuma 46. panta trešajā daļā</w:t>
            </w:r>
            <w:r w:rsidRPr="00E76C28">
              <w:rPr>
                <w:color w:val="000000" w:themeColor="text1"/>
                <w:lang w:val="lv-LV"/>
              </w:rPr>
              <w:t xml:space="preserve"> </w:t>
            </w:r>
            <w:r>
              <w:rPr>
                <w:color w:val="000000" w:themeColor="text1"/>
                <w:lang w:val="lv-LV"/>
              </w:rPr>
              <w:t xml:space="preserve">noteiktajai kārtībai </w:t>
            </w:r>
            <w:r w:rsidRPr="00E76C28">
              <w:rPr>
                <w:color w:val="000000" w:themeColor="text1"/>
                <w:lang w:val="lv-LV"/>
              </w:rPr>
              <w:t>saistošo noteikumu projekts un to paskaidrojuma raksts tiks publicēts pašvaldības tīmekļvietnē sabiedrības viedokļa noskaidrošanai.</w:t>
            </w:r>
          </w:p>
          <w:p w14:paraId="67FCA728" w14:textId="77777777" w:rsidR="00AC128F" w:rsidRPr="00E76C28" w:rsidRDefault="00AC128F" w:rsidP="00A57293">
            <w:pPr>
              <w:jc w:val="both"/>
              <w:rPr>
                <w:color w:val="000000" w:themeColor="text1"/>
                <w:lang w:val="lv-LV"/>
              </w:rPr>
            </w:pPr>
            <w:r w:rsidRPr="00E76C28">
              <w:rPr>
                <w:color w:val="000000" w:themeColor="text1"/>
                <w:lang w:val="lv-LV"/>
              </w:rPr>
              <w:t>(sadaļa tiks papildināta pēc publicēšanas sabiedrības viedokļa noskaidrošanai pēc termiņa beigām, apkopojot viedokļus un priekšlikumus).</w:t>
            </w:r>
          </w:p>
        </w:tc>
      </w:tr>
    </w:tbl>
    <w:p w14:paraId="037C9BE0" w14:textId="77777777" w:rsidR="00400D02" w:rsidRDefault="00400D02" w:rsidP="00AC128F">
      <w:pPr>
        <w:rPr>
          <w:lang w:val="lv-LV"/>
        </w:rPr>
      </w:pPr>
    </w:p>
    <w:p w14:paraId="5E749D97" w14:textId="77777777" w:rsidR="00917C5C" w:rsidRPr="00AC128F" w:rsidRDefault="00AC128F" w:rsidP="00AC128F">
      <w:pPr>
        <w:rPr>
          <w:lang w:val="lv-LV"/>
        </w:rPr>
      </w:pPr>
      <w:r>
        <w:rPr>
          <w:lang w:val="lv-LV"/>
        </w:rPr>
        <w:t>Ogres</w:t>
      </w:r>
      <w:r w:rsidRPr="00523864">
        <w:rPr>
          <w:lang w:val="lv-LV"/>
        </w:rPr>
        <w:t xml:space="preserve"> novada </w:t>
      </w:r>
      <w:r>
        <w:rPr>
          <w:lang w:val="lv-LV"/>
        </w:rPr>
        <w:t xml:space="preserve">pašvaldības </w:t>
      </w:r>
      <w:r w:rsidRPr="00523864">
        <w:rPr>
          <w:lang w:val="lv-LV"/>
        </w:rPr>
        <w:t xml:space="preserve">domes priekšsēdētājs </w:t>
      </w:r>
      <w:r>
        <w:rPr>
          <w:i/>
          <w:iCs/>
          <w:lang w:val="lv-LV"/>
        </w:rPr>
        <w:tab/>
      </w:r>
      <w:r>
        <w:rPr>
          <w:i/>
          <w:iCs/>
          <w:lang w:val="lv-LV"/>
        </w:rPr>
        <w:tab/>
        <w:t xml:space="preserve">                     </w:t>
      </w:r>
      <w:r>
        <w:rPr>
          <w:iCs/>
          <w:lang w:val="lv-LV"/>
        </w:rPr>
        <w:t xml:space="preserve">E. </w:t>
      </w:r>
      <w:proofErr w:type="spellStart"/>
      <w:r>
        <w:rPr>
          <w:iCs/>
          <w:lang w:val="lv-LV"/>
        </w:rPr>
        <w:t>Helmanis</w:t>
      </w:r>
      <w:proofErr w:type="spellEnd"/>
    </w:p>
    <w:sectPr w:rsidR="00917C5C" w:rsidRPr="00AC128F" w:rsidSect="00A228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637C4" w14:textId="77777777" w:rsidR="00A22811" w:rsidRDefault="00A22811" w:rsidP="00AC128F">
      <w:r>
        <w:separator/>
      </w:r>
    </w:p>
  </w:endnote>
  <w:endnote w:type="continuationSeparator" w:id="0">
    <w:p w14:paraId="28971988" w14:textId="77777777" w:rsidR="00A22811" w:rsidRDefault="00A22811" w:rsidP="00AC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EFDF7" w14:textId="77777777" w:rsidR="00A22811" w:rsidRDefault="00A22811" w:rsidP="00AC128F">
      <w:r>
        <w:separator/>
      </w:r>
    </w:p>
  </w:footnote>
  <w:footnote w:type="continuationSeparator" w:id="0">
    <w:p w14:paraId="05466DE8" w14:textId="77777777" w:rsidR="00A22811" w:rsidRDefault="00A22811" w:rsidP="00AC1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4DB8"/>
    <w:multiLevelType w:val="hybridMultilevel"/>
    <w:tmpl w:val="7CCC04E2"/>
    <w:lvl w:ilvl="0" w:tplc="63181D40">
      <w:start w:val="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88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E46"/>
    <w:rsid w:val="000156EC"/>
    <w:rsid w:val="000369BD"/>
    <w:rsid w:val="000A405F"/>
    <w:rsid w:val="001C4E46"/>
    <w:rsid w:val="001E7772"/>
    <w:rsid w:val="00307B33"/>
    <w:rsid w:val="003F23E6"/>
    <w:rsid w:val="00400D02"/>
    <w:rsid w:val="0060121B"/>
    <w:rsid w:val="00620824"/>
    <w:rsid w:val="006517D0"/>
    <w:rsid w:val="00657A8E"/>
    <w:rsid w:val="006B1384"/>
    <w:rsid w:val="006F0941"/>
    <w:rsid w:val="00710603"/>
    <w:rsid w:val="007418FB"/>
    <w:rsid w:val="00792952"/>
    <w:rsid w:val="00816D6E"/>
    <w:rsid w:val="008615A2"/>
    <w:rsid w:val="00917C5C"/>
    <w:rsid w:val="00971931"/>
    <w:rsid w:val="00A155E9"/>
    <w:rsid w:val="00A22811"/>
    <w:rsid w:val="00A646DC"/>
    <w:rsid w:val="00AC128F"/>
    <w:rsid w:val="00AF377A"/>
    <w:rsid w:val="00BF7C73"/>
    <w:rsid w:val="00D65567"/>
    <w:rsid w:val="00DF02AC"/>
    <w:rsid w:val="00E2374B"/>
    <w:rsid w:val="00E857E8"/>
    <w:rsid w:val="00EF2F64"/>
    <w:rsid w:val="00EF54D6"/>
    <w:rsid w:val="00F148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671F"/>
  <w15:chartTrackingRefBased/>
  <w15:docId w15:val="{BCFE11FB-FE45-4B4F-AE4C-AAB9078D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C4E46"/>
    <w:pPr>
      <w:spacing w:after="0" w:line="240" w:lineRule="auto"/>
    </w:pPr>
    <w:rPr>
      <w:rFonts w:ascii="Times New Roman" w:eastAsia="Times New Roman" w:hAnsi="Times New Roman" w:cs="Times New Roman"/>
      <w:sz w:val="24"/>
      <w:szCs w:val="24"/>
      <w:lang w:val="en-GB"/>
    </w:rPr>
  </w:style>
  <w:style w:type="paragraph" w:styleId="Virsraksts4">
    <w:name w:val="heading 4"/>
    <w:basedOn w:val="Parasts"/>
    <w:next w:val="Parasts"/>
    <w:link w:val="Virsraksts4Rakstz"/>
    <w:uiPriority w:val="9"/>
    <w:semiHidden/>
    <w:unhideWhenUsed/>
    <w:qFormat/>
    <w:rsid w:val="001C4E4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semiHidden/>
    <w:rsid w:val="001C4E46"/>
    <w:rPr>
      <w:rFonts w:asciiTheme="majorHAnsi" w:eastAsiaTheme="majorEastAsia" w:hAnsiTheme="majorHAnsi" w:cstheme="majorBidi"/>
      <w:i/>
      <w:iCs/>
      <w:color w:val="2E74B5" w:themeColor="accent1" w:themeShade="BF"/>
      <w:sz w:val="24"/>
      <w:szCs w:val="24"/>
      <w:lang w:val="en-GB"/>
    </w:rPr>
  </w:style>
  <w:style w:type="character" w:styleId="Hipersaite">
    <w:name w:val="Hyperlink"/>
    <w:basedOn w:val="Noklusjumarindkopasfonts"/>
    <w:uiPriority w:val="99"/>
    <w:unhideWhenUsed/>
    <w:rsid w:val="001C4E46"/>
    <w:rPr>
      <w:color w:val="0000FF"/>
      <w:u w:val="single"/>
    </w:rPr>
  </w:style>
  <w:style w:type="paragraph" w:styleId="Bezatstarpm">
    <w:name w:val="No Spacing"/>
    <w:uiPriority w:val="1"/>
    <w:qFormat/>
    <w:rsid w:val="001C4E46"/>
    <w:pPr>
      <w:spacing w:after="0" w:line="240" w:lineRule="auto"/>
    </w:pPr>
  </w:style>
  <w:style w:type="paragraph" w:styleId="Paraststmeklis">
    <w:name w:val="Normal (Web)"/>
    <w:basedOn w:val="Parasts"/>
    <w:uiPriority w:val="99"/>
    <w:unhideWhenUsed/>
    <w:rsid w:val="001C4E46"/>
    <w:pPr>
      <w:spacing w:before="100" w:beforeAutospacing="1" w:after="100" w:afterAutospacing="1"/>
    </w:pPr>
    <w:rPr>
      <w:lang w:eastAsia="lv-LV"/>
    </w:rPr>
  </w:style>
  <w:style w:type="paragraph" w:styleId="Nosaukums">
    <w:name w:val="Title"/>
    <w:basedOn w:val="Parasts"/>
    <w:link w:val="NosaukumsRakstz"/>
    <w:uiPriority w:val="99"/>
    <w:qFormat/>
    <w:rsid w:val="001C4E46"/>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1C4E46"/>
    <w:rPr>
      <w:rFonts w:ascii="RimHelvetica" w:eastAsia="Times New Roman" w:hAnsi="RimHelvetica" w:cs="Times New Roman"/>
      <w:sz w:val="36"/>
      <w:szCs w:val="20"/>
      <w:lang w:val="en-GB"/>
    </w:rPr>
  </w:style>
  <w:style w:type="paragraph" w:customStyle="1" w:styleId="tv213">
    <w:name w:val="tv213"/>
    <w:basedOn w:val="Parasts"/>
    <w:rsid w:val="001C4E46"/>
    <w:pPr>
      <w:spacing w:before="100" w:beforeAutospacing="1" w:after="100" w:afterAutospacing="1"/>
    </w:pPr>
    <w:rPr>
      <w:lang w:val="lv-LV" w:eastAsia="lv-LV"/>
    </w:rPr>
  </w:style>
  <w:style w:type="paragraph" w:styleId="Kjene">
    <w:name w:val="footer"/>
    <w:basedOn w:val="Parasts"/>
    <w:link w:val="KjeneRakstz"/>
    <w:uiPriority w:val="99"/>
    <w:unhideWhenUsed/>
    <w:rsid w:val="001C4E46"/>
    <w:pPr>
      <w:tabs>
        <w:tab w:val="center" w:pos="4153"/>
        <w:tab w:val="right" w:pos="8306"/>
      </w:tabs>
    </w:pPr>
    <w:rPr>
      <w:rFonts w:eastAsia="Calibri"/>
      <w:lang w:val="lv-LV"/>
    </w:rPr>
  </w:style>
  <w:style w:type="character" w:customStyle="1" w:styleId="KjeneRakstz">
    <w:name w:val="Kājene Rakstz."/>
    <w:basedOn w:val="Noklusjumarindkopasfonts"/>
    <w:link w:val="Kjene"/>
    <w:uiPriority w:val="99"/>
    <w:rsid w:val="001C4E46"/>
    <w:rPr>
      <w:rFonts w:ascii="Times New Roman" w:eastAsia="Calibri" w:hAnsi="Times New Roman" w:cs="Times New Roman"/>
      <w:sz w:val="24"/>
      <w:szCs w:val="24"/>
    </w:rPr>
  </w:style>
  <w:style w:type="paragraph" w:styleId="Galvene">
    <w:name w:val="header"/>
    <w:basedOn w:val="Parasts"/>
    <w:link w:val="GalveneRakstz"/>
    <w:uiPriority w:val="99"/>
    <w:unhideWhenUsed/>
    <w:rsid w:val="00AC128F"/>
    <w:pPr>
      <w:tabs>
        <w:tab w:val="center" w:pos="4153"/>
        <w:tab w:val="right" w:pos="8306"/>
      </w:tabs>
    </w:pPr>
  </w:style>
  <w:style w:type="character" w:customStyle="1" w:styleId="GalveneRakstz">
    <w:name w:val="Galvene Rakstz."/>
    <w:basedOn w:val="Noklusjumarindkopasfonts"/>
    <w:link w:val="Galvene"/>
    <w:uiPriority w:val="99"/>
    <w:rsid w:val="00AC128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71208">
      <w:bodyDiv w:val="1"/>
      <w:marLeft w:val="0"/>
      <w:marRight w:val="0"/>
      <w:marTop w:val="0"/>
      <w:marBottom w:val="0"/>
      <w:divBdr>
        <w:top w:val="none" w:sz="0" w:space="0" w:color="auto"/>
        <w:left w:val="none" w:sz="0" w:space="0" w:color="auto"/>
        <w:bottom w:val="none" w:sz="0" w:space="0" w:color="auto"/>
        <w:right w:val="none" w:sz="0" w:space="0" w:color="auto"/>
      </w:divBdr>
    </w:div>
    <w:div w:id="390008953">
      <w:bodyDiv w:val="1"/>
      <w:marLeft w:val="0"/>
      <w:marRight w:val="0"/>
      <w:marTop w:val="0"/>
      <w:marBottom w:val="0"/>
      <w:divBdr>
        <w:top w:val="none" w:sz="0" w:space="0" w:color="auto"/>
        <w:left w:val="none" w:sz="0" w:space="0" w:color="auto"/>
        <w:bottom w:val="none" w:sz="0" w:space="0" w:color="auto"/>
        <w:right w:val="none" w:sz="0" w:space="0" w:color="auto"/>
      </w:divBdr>
    </w:div>
    <w:div w:id="1139499950">
      <w:bodyDiv w:val="1"/>
      <w:marLeft w:val="0"/>
      <w:marRight w:val="0"/>
      <w:marTop w:val="0"/>
      <w:marBottom w:val="0"/>
      <w:divBdr>
        <w:top w:val="none" w:sz="0" w:space="0" w:color="auto"/>
        <w:left w:val="none" w:sz="0" w:space="0" w:color="auto"/>
        <w:bottom w:val="none" w:sz="0" w:space="0" w:color="auto"/>
        <w:right w:val="none" w:sz="0" w:space="0" w:color="auto"/>
      </w:divBdr>
    </w:div>
    <w:div w:id="1491605352">
      <w:bodyDiv w:val="1"/>
      <w:marLeft w:val="0"/>
      <w:marRight w:val="0"/>
      <w:marTop w:val="0"/>
      <w:marBottom w:val="0"/>
      <w:divBdr>
        <w:top w:val="none" w:sz="0" w:space="0" w:color="auto"/>
        <w:left w:val="none" w:sz="0" w:space="0" w:color="auto"/>
        <w:bottom w:val="none" w:sz="0" w:space="0" w:color="auto"/>
        <w:right w:val="none" w:sz="0" w:space="0" w:color="auto"/>
      </w:divBdr>
    </w:div>
    <w:div w:id="1531138232">
      <w:bodyDiv w:val="1"/>
      <w:marLeft w:val="0"/>
      <w:marRight w:val="0"/>
      <w:marTop w:val="0"/>
      <w:marBottom w:val="0"/>
      <w:divBdr>
        <w:top w:val="none" w:sz="0" w:space="0" w:color="auto"/>
        <w:left w:val="none" w:sz="0" w:space="0" w:color="auto"/>
        <w:bottom w:val="none" w:sz="0" w:space="0" w:color="auto"/>
        <w:right w:val="none" w:sz="0" w:space="0" w:color="auto"/>
      </w:divBdr>
    </w:div>
    <w:div w:id="1629893493">
      <w:bodyDiv w:val="1"/>
      <w:marLeft w:val="0"/>
      <w:marRight w:val="0"/>
      <w:marTop w:val="0"/>
      <w:marBottom w:val="0"/>
      <w:divBdr>
        <w:top w:val="none" w:sz="0" w:space="0" w:color="auto"/>
        <w:left w:val="none" w:sz="0" w:space="0" w:color="auto"/>
        <w:bottom w:val="none" w:sz="0" w:space="0" w:color="auto"/>
        <w:right w:val="none" w:sz="0" w:space="0" w:color="auto"/>
      </w:divBdr>
    </w:div>
    <w:div w:id="165209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4520</Words>
  <Characters>2577</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Mežale</dc:creator>
  <cp:keywords/>
  <dc:description/>
  <cp:lastModifiedBy>Olga Tinkuse</cp:lastModifiedBy>
  <cp:revision>2</cp:revision>
  <dcterms:created xsi:type="dcterms:W3CDTF">2024-02-23T08:01:00Z</dcterms:created>
  <dcterms:modified xsi:type="dcterms:W3CDTF">2024-02-23T08:01:00Z</dcterms:modified>
</cp:coreProperties>
</file>