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C41192" w14:textId="34F27B03" w:rsidR="002C4DAC" w:rsidRDefault="002C4DAC" w:rsidP="002C4DAC">
      <w:pPr>
        <w:pStyle w:val="Pamatteksts2"/>
        <w:jc w:val="right"/>
        <w:rPr>
          <w:rFonts w:ascii="Times New Roman" w:hAnsi="Times New Roman"/>
          <w:sz w:val="24"/>
          <w:szCs w:val="24"/>
        </w:rPr>
      </w:pPr>
      <w:r>
        <w:rPr>
          <w:rFonts w:ascii="Times New Roman" w:hAnsi="Times New Roman"/>
          <w:sz w:val="24"/>
          <w:szCs w:val="24"/>
        </w:rPr>
        <w:t>PIELIKUMS</w:t>
      </w:r>
    </w:p>
    <w:p w14:paraId="3E5E0ADD" w14:textId="77777777" w:rsidR="0099223D" w:rsidRDefault="002C4DAC" w:rsidP="002C4DAC">
      <w:pPr>
        <w:pStyle w:val="Pamatteksts2"/>
        <w:jc w:val="right"/>
        <w:rPr>
          <w:rFonts w:ascii="Times New Roman" w:hAnsi="Times New Roman"/>
          <w:b w:val="0"/>
          <w:bCs/>
          <w:sz w:val="24"/>
          <w:szCs w:val="24"/>
        </w:rPr>
      </w:pPr>
      <w:r w:rsidRPr="002C4DAC">
        <w:rPr>
          <w:rFonts w:ascii="Times New Roman" w:hAnsi="Times New Roman"/>
          <w:b w:val="0"/>
          <w:bCs/>
          <w:sz w:val="24"/>
          <w:szCs w:val="24"/>
        </w:rPr>
        <w:t xml:space="preserve">Ogres novada pašvaldības domes </w:t>
      </w:r>
    </w:p>
    <w:p w14:paraId="5565F376" w14:textId="38D39421" w:rsidR="002C4DAC" w:rsidRPr="002C4DAC" w:rsidRDefault="002C4DAC" w:rsidP="002C4DAC">
      <w:pPr>
        <w:pStyle w:val="Pamatteksts2"/>
        <w:jc w:val="right"/>
        <w:rPr>
          <w:rFonts w:ascii="Times New Roman" w:hAnsi="Times New Roman"/>
          <w:b w:val="0"/>
          <w:bCs/>
          <w:sz w:val="24"/>
          <w:szCs w:val="24"/>
        </w:rPr>
      </w:pPr>
      <w:r w:rsidRPr="002C4DAC">
        <w:rPr>
          <w:rFonts w:ascii="Times New Roman" w:hAnsi="Times New Roman"/>
          <w:b w:val="0"/>
          <w:bCs/>
          <w:sz w:val="24"/>
          <w:szCs w:val="24"/>
        </w:rPr>
        <w:t>27.02.2024. sēdes lēmumam</w:t>
      </w:r>
    </w:p>
    <w:p w14:paraId="794EE764" w14:textId="0AF5A830" w:rsidR="002C4DAC" w:rsidRPr="002C4DAC" w:rsidRDefault="002C4DAC" w:rsidP="002C4DAC">
      <w:pPr>
        <w:pStyle w:val="Pamatteksts2"/>
        <w:jc w:val="right"/>
        <w:rPr>
          <w:rFonts w:ascii="Times New Roman" w:hAnsi="Times New Roman"/>
          <w:b w:val="0"/>
          <w:bCs/>
          <w:sz w:val="24"/>
          <w:szCs w:val="24"/>
        </w:rPr>
      </w:pPr>
      <w:r w:rsidRPr="002C4DAC">
        <w:rPr>
          <w:rFonts w:ascii="Times New Roman" w:hAnsi="Times New Roman"/>
          <w:b w:val="0"/>
          <w:bCs/>
          <w:sz w:val="24"/>
          <w:szCs w:val="24"/>
        </w:rPr>
        <w:t>(protokols Nr.</w:t>
      </w:r>
      <w:r w:rsidR="0099223D">
        <w:rPr>
          <w:rFonts w:ascii="Times New Roman" w:hAnsi="Times New Roman"/>
          <w:b w:val="0"/>
          <w:bCs/>
          <w:sz w:val="24"/>
          <w:szCs w:val="24"/>
        </w:rPr>
        <w:t>4</w:t>
      </w:r>
      <w:r w:rsidRPr="002C4DAC">
        <w:rPr>
          <w:rFonts w:ascii="Times New Roman" w:hAnsi="Times New Roman"/>
          <w:b w:val="0"/>
          <w:bCs/>
          <w:sz w:val="24"/>
          <w:szCs w:val="24"/>
        </w:rPr>
        <w:t>;</w:t>
      </w:r>
      <w:r w:rsidR="0099223D">
        <w:rPr>
          <w:rFonts w:ascii="Times New Roman" w:hAnsi="Times New Roman"/>
          <w:b w:val="0"/>
          <w:bCs/>
          <w:sz w:val="24"/>
          <w:szCs w:val="24"/>
        </w:rPr>
        <w:t xml:space="preserve"> 39</w:t>
      </w:r>
      <w:r w:rsidRPr="002C4DAC">
        <w:rPr>
          <w:rFonts w:ascii="Times New Roman" w:hAnsi="Times New Roman"/>
          <w:b w:val="0"/>
          <w:bCs/>
          <w:sz w:val="24"/>
          <w:szCs w:val="24"/>
        </w:rPr>
        <w:t>.)</w:t>
      </w:r>
    </w:p>
    <w:p w14:paraId="59483B83" w14:textId="77777777" w:rsidR="002C4DAC" w:rsidRDefault="002C4DAC" w:rsidP="00A23047">
      <w:pPr>
        <w:pStyle w:val="Pamatteksts2"/>
        <w:jc w:val="center"/>
        <w:rPr>
          <w:rFonts w:ascii="Times New Roman" w:hAnsi="Times New Roman"/>
          <w:sz w:val="24"/>
          <w:szCs w:val="24"/>
        </w:rPr>
      </w:pPr>
    </w:p>
    <w:p w14:paraId="7C324644" w14:textId="56092AFD" w:rsidR="00DC4582" w:rsidRPr="00910AC8" w:rsidRDefault="00DC4582" w:rsidP="00910AC8">
      <w:pPr>
        <w:pStyle w:val="Pamatteksts2"/>
        <w:jc w:val="center"/>
        <w:rPr>
          <w:rFonts w:ascii="Times New Roman" w:hAnsi="Times New Roman"/>
          <w:sz w:val="24"/>
          <w:szCs w:val="24"/>
        </w:rPr>
      </w:pPr>
      <w:r w:rsidRPr="00264CC2">
        <w:rPr>
          <w:rFonts w:ascii="Times New Roman" w:hAnsi="Times New Roman"/>
          <w:sz w:val="24"/>
          <w:szCs w:val="24"/>
        </w:rPr>
        <w:t xml:space="preserve">Līgums </w:t>
      </w:r>
    </w:p>
    <w:p w14:paraId="2FBE96BD" w14:textId="77777777" w:rsidR="00DC4582" w:rsidRPr="00264CC2" w:rsidRDefault="00DC4582" w:rsidP="0010065E">
      <w:pPr>
        <w:pStyle w:val="Pamatteksts2"/>
        <w:jc w:val="right"/>
        <w:rPr>
          <w:rFonts w:ascii="Times New Roman" w:hAnsi="Times New Roman"/>
          <w:b w:val="0"/>
          <w:bCs/>
          <w:i/>
          <w:iCs/>
          <w:sz w:val="24"/>
          <w:szCs w:val="24"/>
        </w:rPr>
      </w:pPr>
    </w:p>
    <w:p w14:paraId="3DA9AA33" w14:textId="77777777" w:rsidR="00DC4582" w:rsidRPr="00264CC2" w:rsidRDefault="00DC4582" w:rsidP="0010065E">
      <w:pPr>
        <w:pStyle w:val="Pamatteksts2"/>
        <w:jc w:val="right"/>
        <w:rPr>
          <w:rFonts w:ascii="Times New Roman" w:hAnsi="Times New Roman"/>
          <w:b w:val="0"/>
          <w:bCs/>
          <w:i/>
          <w:iCs/>
          <w:sz w:val="24"/>
          <w:szCs w:val="24"/>
        </w:rPr>
      </w:pPr>
      <w:r w:rsidRPr="00264CC2">
        <w:rPr>
          <w:rFonts w:ascii="Times New Roman" w:hAnsi="Times New Roman"/>
          <w:b w:val="0"/>
          <w:bCs/>
          <w:i/>
          <w:iCs/>
          <w:sz w:val="24"/>
          <w:szCs w:val="24"/>
        </w:rPr>
        <w:t>Līguma reģistrācijas numuru skatīt dokumenta pielikumā</w:t>
      </w:r>
    </w:p>
    <w:p w14:paraId="30F342B1" w14:textId="77777777" w:rsidR="00DC4582" w:rsidRPr="00264CC2" w:rsidRDefault="00DC4582" w:rsidP="0010065E">
      <w:pPr>
        <w:pStyle w:val="Pamatteksts2"/>
        <w:jc w:val="right"/>
        <w:rPr>
          <w:rFonts w:ascii="Times New Roman" w:hAnsi="Times New Roman"/>
          <w:b w:val="0"/>
          <w:bCs/>
          <w:i/>
          <w:iCs/>
          <w:sz w:val="24"/>
          <w:szCs w:val="24"/>
        </w:rPr>
      </w:pPr>
      <w:r w:rsidRPr="00264CC2">
        <w:rPr>
          <w:rFonts w:ascii="Times New Roman" w:hAnsi="Times New Roman"/>
          <w:b w:val="0"/>
          <w:bCs/>
          <w:i/>
          <w:iCs/>
          <w:sz w:val="24"/>
          <w:szCs w:val="24"/>
        </w:rPr>
        <w:t xml:space="preserve">Parakstīšanas datums ir pēdējā pievienotā </w:t>
      </w:r>
    </w:p>
    <w:p w14:paraId="7F5243CF" w14:textId="3317FE95" w:rsidR="00DC4582" w:rsidRPr="00264CC2" w:rsidRDefault="00DC4582" w:rsidP="0010065E">
      <w:pPr>
        <w:jc w:val="right"/>
        <w:rPr>
          <w:bCs/>
          <w:i/>
          <w:iCs/>
          <w:lang w:val="lv-LV"/>
        </w:rPr>
      </w:pPr>
      <w:r w:rsidRPr="00264CC2">
        <w:rPr>
          <w:bCs/>
          <w:i/>
          <w:iCs/>
          <w:lang w:val="lv-LV"/>
        </w:rPr>
        <w:t xml:space="preserve">droša elektroniskā paraksta un </w:t>
      </w:r>
    </w:p>
    <w:p w14:paraId="12004F4B" w14:textId="77777777" w:rsidR="00DC4582" w:rsidRPr="00264CC2" w:rsidRDefault="00DC4582" w:rsidP="0010065E">
      <w:pPr>
        <w:jc w:val="right"/>
        <w:rPr>
          <w:bCs/>
          <w:i/>
          <w:iCs/>
          <w:lang w:val="lv-LV"/>
        </w:rPr>
      </w:pPr>
      <w:r w:rsidRPr="00264CC2">
        <w:rPr>
          <w:bCs/>
          <w:i/>
          <w:iCs/>
          <w:lang w:val="lv-LV"/>
        </w:rPr>
        <w:t>tā laika zīmoga datums</w:t>
      </w:r>
    </w:p>
    <w:p w14:paraId="4E0BC1E1" w14:textId="77777777" w:rsidR="00EE0C43" w:rsidRPr="00264CC2" w:rsidRDefault="00EE0C43" w:rsidP="003627A5">
      <w:pPr>
        <w:rPr>
          <w:bCs/>
          <w:i/>
          <w:iCs/>
          <w:lang w:val="lv-LV"/>
        </w:rPr>
      </w:pPr>
    </w:p>
    <w:p w14:paraId="74626191" w14:textId="77777777" w:rsidR="003627A5" w:rsidRDefault="00DC4582" w:rsidP="003627A5">
      <w:pPr>
        <w:spacing w:after="120"/>
        <w:ind w:firstLine="720"/>
        <w:jc w:val="both"/>
        <w:rPr>
          <w:lang w:val="lv-LV"/>
        </w:rPr>
      </w:pPr>
      <w:r w:rsidRPr="00264CC2">
        <w:rPr>
          <w:b/>
          <w:lang w:val="lv-LV"/>
        </w:rPr>
        <w:t>Ogres novada pašvaldība</w:t>
      </w:r>
      <w:r w:rsidRPr="00264CC2">
        <w:rPr>
          <w:lang w:val="lv-LV"/>
        </w:rPr>
        <w:t>, reģistrācijas Nr.</w:t>
      </w:r>
      <w:r w:rsidR="003627A5">
        <w:rPr>
          <w:lang w:val="lv-LV"/>
        </w:rPr>
        <w:t> </w:t>
      </w:r>
      <w:r w:rsidRPr="00264CC2">
        <w:rPr>
          <w:lang w:val="lv-LV"/>
        </w:rPr>
        <w:t>90000024455, juridiskā adrese Brīvības iela 33, Ogre, Ogres nov., LV-</w:t>
      </w:r>
      <w:r w:rsidRPr="00264CC2">
        <w:rPr>
          <w:color w:val="000000"/>
          <w:lang w:val="lv-LV"/>
        </w:rPr>
        <w:t xml:space="preserve">5001, </w:t>
      </w:r>
      <w:r w:rsidRPr="00264CC2">
        <w:rPr>
          <w:lang w:val="lv-LV"/>
        </w:rPr>
        <w:t xml:space="preserve">kuras vārdā saskaņā ar </w:t>
      </w:r>
      <w:r w:rsidRPr="00264CC2">
        <w:rPr>
          <w:color w:val="000000"/>
          <w:lang w:val="lv-LV"/>
        </w:rPr>
        <w:t>Ogres novada pašvaldības 2021.</w:t>
      </w:r>
      <w:r w:rsidR="004C6A81" w:rsidRPr="00264CC2">
        <w:rPr>
          <w:color w:val="000000"/>
          <w:lang w:val="lv-LV"/>
        </w:rPr>
        <w:t> </w:t>
      </w:r>
      <w:r w:rsidRPr="00264CC2">
        <w:rPr>
          <w:color w:val="000000"/>
          <w:lang w:val="lv-LV"/>
        </w:rPr>
        <w:t>gada 1.</w:t>
      </w:r>
      <w:r w:rsidR="004C6A81" w:rsidRPr="00264CC2">
        <w:rPr>
          <w:color w:val="000000"/>
          <w:lang w:val="lv-LV"/>
        </w:rPr>
        <w:t> </w:t>
      </w:r>
      <w:r w:rsidRPr="00264CC2">
        <w:rPr>
          <w:color w:val="000000"/>
          <w:lang w:val="lv-LV"/>
        </w:rPr>
        <w:t>jūlija saistošajiem noteikumiem Nr.</w:t>
      </w:r>
      <w:r w:rsidR="003627A5">
        <w:rPr>
          <w:color w:val="000000"/>
          <w:lang w:val="lv-LV"/>
        </w:rPr>
        <w:t> </w:t>
      </w:r>
      <w:r w:rsidRPr="00264CC2">
        <w:rPr>
          <w:color w:val="000000"/>
          <w:lang w:val="lv-LV"/>
        </w:rPr>
        <w:t xml:space="preserve">12/2021 “Ogres novada pašvaldības nolikums” rīkojas Ogres novada pašvaldības izpilddirektors Pēteris Špakovskis (turpmāk – </w:t>
      </w:r>
      <w:r w:rsidRPr="00264CC2">
        <w:rPr>
          <w:b/>
          <w:bCs/>
          <w:color w:val="000000"/>
          <w:lang w:val="lv-LV"/>
        </w:rPr>
        <w:t>Pašvaldība</w:t>
      </w:r>
      <w:r w:rsidRPr="00264CC2">
        <w:rPr>
          <w:color w:val="000000"/>
          <w:lang w:val="lv-LV"/>
        </w:rPr>
        <w:t xml:space="preserve">) no vienas puses, </w:t>
      </w:r>
      <w:r w:rsidRPr="00264CC2">
        <w:rPr>
          <w:lang w:val="lv-LV"/>
        </w:rPr>
        <w:t>un</w:t>
      </w:r>
    </w:p>
    <w:p w14:paraId="5839F636" w14:textId="7E4CA6A4" w:rsidR="00DF4564" w:rsidRPr="003627A5" w:rsidRDefault="00DC4582" w:rsidP="003627A5">
      <w:pPr>
        <w:spacing w:after="120"/>
        <w:ind w:firstLine="720"/>
        <w:jc w:val="both"/>
        <w:rPr>
          <w:lang w:val="lv-LV"/>
        </w:rPr>
      </w:pPr>
      <w:r w:rsidRPr="00264CC2">
        <w:rPr>
          <w:b/>
          <w:bCs/>
          <w:lang w:val="lv-LV"/>
        </w:rPr>
        <w:t>SIA “Granāti Pluss”</w:t>
      </w:r>
      <w:r w:rsidRPr="00264CC2">
        <w:rPr>
          <w:lang w:val="lv-LV"/>
        </w:rPr>
        <w:t xml:space="preserve">, reģistrācijas </w:t>
      </w:r>
      <w:r w:rsidRPr="00264CC2">
        <w:rPr>
          <w:color w:val="000000"/>
          <w:lang w:val="lv-LV"/>
        </w:rPr>
        <w:t>Nr.</w:t>
      </w:r>
      <w:r w:rsidR="003627A5">
        <w:rPr>
          <w:lang w:val="lv-LV"/>
        </w:rPr>
        <w:t> </w:t>
      </w:r>
      <w:r w:rsidRPr="00264CC2">
        <w:rPr>
          <w:lang w:val="lv-LV"/>
        </w:rPr>
        <w:t>40103940438, juridiskā adrese Eksporta iela 10</w:t>
      </w:r>
      <w:r w:rsidR="003627A5">
        <w:rPr>
          <w:lang w:val="lv-LV"/>
        </w:rPr>
        <w:t xml:space="preserve"> </w:t>
      </w:r>
      <w:r w:rsidRPr="00264CC2">
        <w:rPr>
          <w:lang w:val="lv-LV"/>
        </w:rPr>
        <w:t xml:space="preserve">-11, Rīga, LV-1045, tās valdes locekļu Toma Augustāna un Riharda Menča personā, kuri rīkojas </w:t>
      </w:r>
      <w:r w:rsidR="004C6A81" w:rsidRPr="00264CC2">
        <w:rPr>
          <w:lang w:val="lv-LV"/>
        </w:rPr>
        <w:t>uz</w:t>
      </w:r>
      <w:r w:rsidRPr="00264CC2">
        <w:rPr>
          <w:lang w:val="lv-LV"/>
        </w:rPr>
        <w:t xml:space="preserve"> statūt</w:t>
      </w:r>
      <w:r w:rsidR="004C6A81" w:rsidRPr="00264CC2">
        <w:rPr>
          <w:lang w:val="lv-LV"/>
        </w:rPr>
        <w:t>u pamata</w:t>
      </w:r>
      <w:r w:rsidRPr="00264CC2">
        <w:rPr>
          <w:lang w:val="lv-LV"/>
        </w:rPr>
        <w:t xml:space="preserve"> (turpmāk  – </w:t>
      </w:r>
      <w:r w:rsidRPr="00264CC2">
        <w:rPr>
          <w:b/>
          <w:bCs/>
          <w:lang w:val="lv-LV"/>
        </w:rPr>
        <w:t>Sabiedrība</w:t>
      </w:r>
      <w:r w:rsidRPr="00264CC2">
        <w:rPr>
          <w:lang w:val="lv-LV"/>
        </w:rPr>
        <w:t xml:space="preserve">), </w:t>
      </w:r>
      <w:r w:rsidRPr="00264CC2">
        <w:rPr>
          <w:bCs/>
          <w:lang w:val="lv-LV"/>
        </w:rPr>
        <w:t xml:space="preserve">no otras puses, </w:t>
      </w:r>
      <w:r w:rsidRPr="00264CC2">
        <w:rPr>
          <w:bCs/>
          <w:iCs/>
          <w:lang w:val="lv-LV"/>
        </w:rPr>
        <w:t>abi kopā turpmāk saukti Puses, bet katrs atsevišķi – Puse,</w:t>
      </w:r>
    </w:p>
    <w:p w14:paraId="2B436347" w14:textId="39111608" w:rsidR="00EE0C43" w:rsidRPr="00264CC2" w:rsidRDefault="00DC4582" w:rsidP="007206C7">
      <w:pPr>
        <w:spacing w:after="20"/>
        <w:jc w:val="both"/>
        <w:rPr>
          <w:lang w:val="lv-LV"/>
        </w:rPr>
      </w:pPr>
      <w:r w:rsidRPr="00264CC2">
        <w:rPr>
          <w:lang w:val="lv-LV"/>
        </w:rPr>
        <w:t>pamatojoties uz:</w:t>
      </w:r>
    </w:p>
    <w:p w14:paraId="53445550" w14:textId="6149F6AF" w:rsidR="00DC4582" w:rsidRPr="00264CC2" w:rsidRDefault="000A53CB" w:rsidP="0047000C">
      <w:pPr>
        <w:pStyle w:val="Sarakstarindkopa1"/>
        <w:spacing w:after="120"/>
        <w:ind w:left="1134" w:hanging="414"/>
        <w:jc w:val="both"/>
        <w:rPr>
          <w:lang w:val="lv-LV"/>
        </w:rPr>
      </w:pPr>
      <w:r w:rsidRPr="00264CC2">
        <w:rPr>
          <w:lang w:val="lv-LV"/>
        </w:rPr>
        <w:t xml:space="preserve">A) </w:t>
      </w:r>
      <w:r w:rsidR="002F2E87" w:rsidRPr="00264CC2">
        <w:rPr>
          <w:lang w:val="lv-LV"/>
        </w:rPr>
        <w:t>Pašvaldību likuma 4.</w:t>
      </w:r>
      <w:r w:rsidR="003627A5">
        <w:rPr>
          <w:lang w:val="lv-LV"/>
        </w:rPr>
        <w:t> </w:t>
      </w:r>
      <w:r w:rsidR="002F2E87" w:rsidRPr="00264CC2">
        <w:rPr>
          <w:lang w:val="lv-LV"/>
        </w:rPr>
        <w:t>panta pirmās daļas 12.</w:t>
      </w:r>
      <w:r w:rsidR="003627A5">
        <w:rPr>
          <w:lang w:val="lv-LV"/>
        </w:rPr>
        <w:t> </w:t>
      </w:r>
      <w:r w:rsidR="002F2E87" w:rsidRPr="00264CC2">
        <w:rPr>
          <w:lang w:val="lv-LV"/>
        </w:rPr>
        <w:t xml:space="preserve">punktu, </w:t>
      </w:r>
      <w:r w:rsidR="00DC4582" w:rsidRPr="00264CC2">
        <w:rPr>
          <w:color w:val="000000"/>
          <w:lang w:val="lv-LV"/>
        </w:rPr>
        <w:t xml:space="preserve">kas noteic, ka Pašvaldības viena no autonomajām funkcijām ir </w:t>
      </w:r>
      <w:r w:rsidR="00DC4582" w:rsidRPr="00264CC2">
        <w:rPr>
          <w:color w:val="000000"/>
          <w:shd w:val="clear" w:color="auto" w:fill="FFFFFF"/>
          <w:lang w:val="lv-LV"/>
        </w:rPr>
        <w:t xml:space="preserve">sekmēt saimniecisko darbību </w:t>
      </w:r>
      <w:r w:rsidR="004C6A81" w:rsidRPr="00264CC2">
        <w:rPr>
          <w:color w:val="000000"/>
          <w:shd w:val="clear" w:color="auto" w:fill="FFFFFF"/>
          <w:lang w:val="lv-LV"/>
        </w:rPr>
        <w:t xml:space="preserve">pašvaldības </w:t>
      </w:r>
      <w:r w:rsidR="00DC4582" w:rsidRPr="00264CC2">
        <w:rPr>
          <w:color w:val="000000"/>
          <w:shd w:val="clear" w:color="auto" w:fill="FFFFFF"/>
          <w:lang w:val="lv-LV"/>
        </w:rPr>
        <w:t xml:space="preserve">administratīvajā teritorijā un </w:t>
      </w:r>
      <w:r w:rsidR="002F2E87" w:rsidRPr="00264CC2">
        <w:rPr>
          <w:color w:val="000000"/>
          <w:shd w:val="clear" w:color="auto" w:fill="FFFFFF"/>
          <w:lang w:val="lv-LV"/>
        </w:rPr>
        <w:t>sniegt tai atbalstu;</w:t>
      </w:r>
    </w:p>
    <w:p w14:paraId="7F89B294" w14:textId="3069C089" w:rsidR="002F2E87" w:rsidRPr="00264CC2" w:rsidRDefault="002F2E87" w:rsidP="0047000C">
      <w:pPr>
        <w:pStyle w:val="Sarakstarindkopa1"/>
        <w:numPr>
          <w:ilvl w:val="0"/>
          <w:numId w:val="22"/>
        </w:numPr>
        <w:spacing w:after="120"/>
        <w:jc w:val="both"/>
        <w:rPr>
          <w:lang w:val="lv-LV"/>
        </w:rPr>
      </w:pPr>
      <w:r w:rsidRPr="00264CC2">
        <w:rPr>
          <w:color w:val="000000"/>
          <w:shd w:val="clear" w:color="auto" w:fill="FFFFFF"/>
          <w:lang w:val="lv-LV"/>
        </w:rPr>
        <w:t>Pašvaldību likuma 10.</w:t>
      </w:r>
      <w:r w:rsidR="003627A5">
        <w:rPr>
          <w:color w:val="000000"/>
          <w:shd w:val="clear" w:color="auto" w:fill="FFFFFF"/>
          <w:lang w:val="lv-LV"/>
        </w:rPr>
        <w:t> </w:t>
      </w:r>
      <w:r w:rsidRPr="00264CC2">
        <w:rPr>
          <w:color w:val="000000"/>
          <w:shd w:val="clear" w:color="auto" w:fill="FFFFFF"/>
          <w:lang w:val="lv-LV"/>
        </w:rPr>
        <w:t>panta pirmās daļas 21.</w:t>
      </w:r>
      <w:r w:rsidR="003627A5">
        <w:rPr>
          <w:color w:val="000000"/>
          <w:shd w:val="clear" w:color="auto" w:fill="FFFFFF"/>
          <w:lang w:val="lv-LV"/>
        </w:rPr>
        <w:t> </w:t>
      </w:r>
      <w:r w:rsidRPr="00264CC2">
        <w:rPr>
          <w:color w:val="000000"/>
          <w:shd w:val="clear" w:color="auto" w:fill="FFFFFF"/>
          <w:lang w:val="lv-LV"/>
        </w:rPr>
        <w:t xml:space="preserve">punktu, kas noteic, ka </w:t>
      </w:r>
      <w:r w:rsidR="00DA629E" w:rsidRPr="00264CC2">
        <w:rPr>
          <w:color w:val="000000"/>
          <w:shd w:val="clear" w:color="auto" w:fill="FFFFFF"/>
          <w:lang w:val="lv-LV"/>
        </w:rPr>
        <w:t>pašvaldības dome var pieņemt lēmumus citos ārējos normatīvajos aktos paredzētajos gadījumos;</w:t>
      </w:r>
    </w:p>
    <w:p w14:paraId="488D1E15" w14:textId="27DF8866" w:rsidR="00DC4582" w:rsidRPr="00264CC2" w:rsidRDefault="002F2E87" w:rsidP="00DA629E">
      <w:pPr>
        <w:pStyle w:val="Sarakstarindkopa1"/>
        <w:numPr>
          <w:ilvl w:val="0"/>
          <w:numId w:val="22"/>
        </w:numPr>
        <w:spacing w:after="120"/>
        <w:jc w:val="both"/>
        <w:rPr>
          <w:lang w:val="lv-LV"/>
        </w:rPr>
      </w:pPr>
      <w:r w:rsidRPr="00264CC2">
        <w:rPr>
          <w:color w:val="000000"/>
          <w:shd w:val="clear" w:color="auto" w:fill="FFFFFF"/>
          <w:lang w:val="lv-LV"/>
        </w:rPr>
        <w:t xml:space="preserve"> </w:t>
      </w:r>
      <w:r w:rsidR="00DC4582" w:rsidRPr="00264CC2">
        <w:rPr>
          <w:lang w:val="lv-LV"/>
        </w:rPr>
        <w:t xml:space="preserve">Ministru kabineta </w:t>
      </w:r>
      <w:r w:rsidR="0047000C" w:rsidRPr="00264CC2">
        <w:rPr>
          <w:lang w:val="lv-LV"/>
        </w:rPr>
        <w:t>2012.</w:t>
      </w:r>
      <w:r w:rsidR="003627A5">
        <w:rPr>
          <w:lang w:val="lv-LV"/>
        </w:rPr>
        <w:t> </w:t>
      </w:r>
      <w:r w:rsidR="0047000C" w:rsidRPr="00264CC2">
        <w:rPr>
          <w:lang w:val="lv-LV"/>
        </w:rPr>
        <w:t>gada 21.</w:t>
      </w:r>
      <w:r w:rsidR="003627A5">
        <w:rPr>
          <w:lang w:val="lv-LV"/>
        </w:rPr>
        <w:t> </w:t>
      </w:r>
      <w:r w:rsidR="0047000C" w:rsidRPr="00264CC2">
        <w:rPr>
          <w:lang w:val="lv-LV"/>
        </w:rPr>
        <w:t xml:space="preserve">augusta </w:t>
      </w:r>
      <w:r w:rsidR="00DC4582" w:rsidRPr="00264CC2">
        <w:rPr>
          <w:lang w:val="lv-LV"/>
        </w:rPr>
        <w:t>noteikumu Nr.</w:t>
      </w:r>
      <w:r w:rsidR="003627A5">
        <w:rPr>
          <w:lang w:val="lv-LV"/>
        </w:rPr>
        <w:t> </w:t>
      </w:r>
      <w:r w:rsidR="00DC4582" w:rsidRPr="00264CC2">
        <w:rPr>
          <w:lang w:val="lv-LV"/>
        </w:rPr>
        <w:t>570 “Derīgo izrakteņu ieguves kārtība” 58.</w:t>
      </w:r>
      <w:r w:rsidR="003627A5">
        <w:rPr>
          <w:lang w:val="lv-LV"/>
        </w:rPr>
        <w:t> </w:t>
      </w:r>
      <w:r w:rsidR="00DC4582" w:rsidRPr="00264CC2">
        <w:rPr>
          <w:lang w:val="lv-LV"/>
        </w:rPr>
        <w:t>p</w:t>
      </w:r>
      <w:r w:rsidR="002C4DA7" w:rsidRPr="00264CC2">
        <w:rPr>
          <w:lang w:val="lv-LV"/>
        </w:rPr>
        <w:t>unktu</w:t>
      </w:r>
      <w:r w:rsidR="00DC4582" w:rsidRPr="00264CC2">
        <w:rPr>
          <w:lang w:val="lv-LV"/>
        </w:rPr>
        <w:t xml:space="preserve">, kas noteic, ka </w:t>
      </w:r>
      <w:r w:rsidR="00DC4582" w:rsidRPr="00264CC2">
        <w:rPr>
          <w:color w:val="000000"/>
          <w:shd w:val="clear" w:color="auto" w:fill="FFFFFF"/>
          <w:lang w:val="lv-LV"/>
        </w:rPr>
        <w:t>derīgos izrakteņus iegūst saskaņā ar projektu, ievērojot normatīvos aktus par darba aizsardzības prasībām derīgo izrakteņu ieguvē;</w:t>
      </w:r>
    </w:p>
    <w:p w14:paraId="6B3CA3E9" w14:textId="2D0FDA36" w:rsidR="00C25224" w:rsidRPr="00264CC2" w:rsidRDefault="00B1680F" w:rsidP="00264CC2">
      <w:pPr>
        <w:pStyle w:val="Sarakstarindkopa1"/>
        <w:spacing w:after="120"/>
        <w:ind w:left="0"/>
        <w:jc w:val="both"/>
        <w:rPr>
          <w:lang w:val="lv-LV"/>
        </w:rPr>
      </w:pPr>
      <w:r w:rsidRPr="00264CC2">
        <w:rPr>
          <w:color w:val="000000"/>
          <w:shd w:val="clear" w:color="auto" w:fill="FFFFFF"/>
          <w:lang w:val="lv-LV"/>
        </w:rPr>
        <w:t>ņemot vērā</w:t>
      </w:r>
      <w:r w:rsidR="002D0C8F" w:rsidRPr="00264CC2">
        <w:rPr>
          <w:color w:val="000000"/>
          <w:shd w:val="clear" w:color="auto" w:fill="FFFFFF"/>
          <w:lang w:val="lv-LV"/>
        </w:rPr>
        <w:t>, ka</w:t>
      </w:r>
      <w:r w:rsidR="00C25224" w:rsidRPr="00264CC2">
        <w:rPr>
          <w:color w:val="000000"/>
          <w:shd w:val="clear" w:color="auto" w:fill="FFFFFF"/>
          <w:lang w:val="lv-LV"/>
        </w:rPr>
        <w:t xml:space="preserve"> Pašvaldības domes 2022.</w:t>
      </w:r>
      <w:r w:rsidR="003627A5">
        <w:rPr>
          <w:color w:val="000000"/>
          <w:shd w:val="clear" w:color="auto" w:fill="FFFFFF"/>
          <w:lang w:val="lv-LV"/>
        </w:rPr>
        <w:t> </w:t>
      </w:r>
      <w:r w:rsidR="00C25224" w:rsidRPr="00264CC2">
        <w:rPr>
          <w:color w:val="000000"/>
          <w:shd w:val="clear" w:color="auto" w:fill="FFFFFF"/>
          <w:lang w:val="lv-LV"/>
        </w:rPr>
        <w:t>gada 16.</w:t>
      </w:r>
      <w:r w:rsidR="003627A5">
        <w:rPr>
          <w:color w:val="000000"/>
          <w:shd w:val="clear" w:color="auto" w:fill="FFFFFF"/>
          <w:lang w:val="lv-LV"/>
        </w:rPr>
        <w:t> </w:t>
      </w:r>
      <w:r w:rsidR="00C25224" w:rsidRPr="00264CC2">
        <w:rPr>
          <w:color w:val="000000"/>
          <w:shd w:val="clear" w:color="auto" w:fill="FFFFFF"/>
          <w:lang w:val="lv-LV"/>
        </w:rPr>
        <w:t>jūnija lēmuma “Par Ogres novada pašvaldības domes 2022.</w:t>
      </w:r>
      <w:r w:rsidR="003627A5">
        <w:rPr>
          <w:color w:val="000000"/>
          <w:shd w:val="clear" w:color="auto" w:fill="FFFFFF"/>
          <w:lang w:val="lv-LV"/>
        </w:rPr>
        <w:t> </w:t>
      </w:r>
      <w:r w:rsidR="00C25224" w:rsidRPr="00264CC2">
        <w:rPr>
          <w:color w:val="000000"/>
          <w:shd w:val="clear" w:color="auto" w:fill="FFFFFF"/>
          <w:lang w:val="lv-LV"/>
        </w:rPr>
        <w:t>gada 28.</w:t>
      </w:r>
      <w:r w:rsidR="003627A5">
        <w:rPr>
          <w:color w:val="000000"/>
          <w:shd w:val="clear" w:color="auto" w:fill="FFFFFF"/>
          <w:lang w:val="lv-LV"/>
        </w:rPr>
        <w:t> </w:t>
      </w:r>
      <w:r w:rsidR="00C25224" w:rsidRPr="00264CC2">
        <w:rPr>
          <w:color w:val="000000"/>
          <w:shd w:val="clear" w:color="auto" w:fill="FFFFFF"/>
          <w:lang w:val="lv-LV"/>
        </w:rPr>
        <w:t>aprīļa lēmuma “Par paredzētās darbības – dolomīta un smilts ieguves un produkcijas (smilts, dolomīta šķembu un to maisījums) ražošana dolomīta un smilts atradnē “Granāti”, nekustamajā īpašumā “Granāti”, Tīnūžu pag., Ogres nov., – neakceptēšanu” atcelšanu un par paredzētās darbības – dolomīta un smilts ieguves un produkcijas (smilts, dolomīta šķembu un to maisījums) ražošana dolomīta un smilts atradnē “Granāti”, nekustamajā īpašumā “Granāti”, Tīnūžu pag., Ogres nov., akceptēšanu”</w:t>
      </w:r>
      <w:r w:rsidR="002F6830" w:rsidRPr="00264CC2">
        <w:rPr>
          <w:color w:val="000000"/>
          <w:shd w:val="clear" w:color="auto" w:fill="FFFFFF"/>
          <w:lang w:val="lv-LV"/>
        </w:rPr>
        <w:t xml:space="preserve"> (turpmāk – Lēmums)</w:t>
      </w:r>
      <w:r w:rsidR="00C25224" w:rsidRPr="00264CC2">
        <w:rPr>
          <w:color w:val="000000"/>
          <w:shd w:val="clear" w:color="auto" w:fill="FFFFFF"/>
          <w:lang w:val="lv-LV"/>
        </w:rPr>
        <w:t xml:space="preserve"> 2.3</w:t>
      </w:r>
      <w:r w:rsidR="00C25224" w:rsidRPr="008D185E">
        <w:rPr>
          <w:color w:val="000000"/>
          <w:shd w:val="clear" w:color="auto" w:fill="FFFFFF"/>
          <w:lang w:val="lv-LV"/>
        </w:rPr>
        <w:t>.</w:t>
      </w:r>
      <w:r w:rsidR="003627A5" w:rsidRPr="008D185E">
        <w:rPr>
          <w:color w:val="000000"/>
          <w:shd w:val="clear" w:color="auto" w:fill="FFFFFF"/>
          <w:lang w:val="lv-LV"/>
        </w:rPr>
        <w:t> apakš</w:t>
      </w:r>
      <w:r w:rsidR="00C25224" w:rsidRPr="008D185E">
        <w:rPr>
          <w:color w:val="000000"/>
          <w:shd w:val="clear" w:color="auto" w:fill="FFFFFF"/>
          <w:lang w:val="lv-LV"/>
        </w:rPr>
        <w:t>punkts</w:t>
      </w:r>
      <w:r w:rsidR="00C25224" w:rsidRPr="00264CC2">
        <w:rPr>
          <w:color w:val="000000"/>
          <w:shd w:val="clear" w:color="auto" w:fill="FFFFFF"/>
          <w:lang w:val="lv-LV"/>
        </w:rPr>
        <w:t xml:space="preserve"> noteic, ka pirms</w:t>
      </w:r>
      <w:r w:rsidR="00C25224" w:rsidRPr="00264CC2">
        <w:t xml:space="preserve"> Sabiedrības paredzētās darbības – </w:t>
      </w:r>
      <w:r w:rsidR="00C25224" w:rsidRPr="00264CC2">
        <w:rPr>
          <w:color w:val="000000"/>
          <w:shd w:val="clear" w:color="auto" w:fill="FFFFFF"/>
          <w:lang w:val="lv-LV"/>
        </w:rPr>
        <w:t>dolomīta un smilts ieguves un produkcijas (smilts, dolomīta šķembu un to maisījums)</w:t>
      </w:r>
      <w:r w:rsidR="002F6830" w:rsidRPr="00264CC2">
        <w:rPr>
          <w:color w:val="000000"/>
          <w:shd w:val="clear" w:color="auto" w:fill="FFFFFF"/>
          <w:lang w:val="lv-LV"/>
        </w:rPr>
        <w:t xml:space="preserve"> (turpmāk – Derīgie izrakteņi)</w:t>
      </w:r>
      <w:r w:rsidR="00C25224" w:rsidRPr="00264CC2">
        <w:rPr>
          <w:color w:val="000000"/>
          <w:shd w:val="clear" w:color="auto" w:fill="FFFFFF"/>
          <w:lang w:val="lv-LV"/>
        </w:rPr>
        <w:t xml:space="preserve"> ražošanas dolomīta un smilts atradnē “Granāti”, nekustamā īpašumā “Granāti”, Tīnūžu pag., Ogres nov., kadastra Nr.</w:t>
      </w:r>
      <w:r w:rsidR="003627A5">
        <w:rPr>
          <w:color w:val="000000"/>
          <w:shd w:val="clear" w:color="auto" w:fill="FFFFFF"/>
          <w:lang w:val="lv-LV"/>
        </w:rPr>
        <w:t> </w:t>
      </w:r>
      <w:r w:rsidR="00C25224" w:rsidRPr="00264CC2">
        <w:rPr>
          <w:color w:val="000000"/>
          <w:shd w:val="clear" w:color="auto" w:fill="FFFFFF"/>
          <w:lang w:val="lv-LV"/>
        </w:rPr>
        <w:t>74940080046 sastāvā esošajā zemes vienībā ar kadastra apzīmējumu 74940080068 (turpmāk – Paredzētā darbība) – uzsākšanas noslēgt ar Pašvaldību līgumu, kas paredz drošības naudas iemaksu par Paredzētās darbības rezultātā radīto ūdens traucējumu novēršanu un ūdens apgādes nodrošināšanu,</w:t>
      </w:r>
    </w:p>
    <w:p w14:paraId="3989D9B9" w14:textId="6AF9897C" w:rsidR="00163953" w:rsidRPr="00264CC2" w:rsidRDefault="00C25224" w:rsidP="00264CC2">
      <w:pPr>
        <w:pStyle w:val="Sarakstarindkopa1"/>
        <w:spacing w:after="120"/>
        <w:ind w:left="0"/>
        <w:jc w:val="both"/>
        <w:rPr>
          <w:color w:val="000000"/>
          <w:lang w:val="lv-LV"/>
        </w:rPr>
      </w:pPr>
      <w:r w:rsidRPr="00264CC2">
        <w:rPr>
          <w:color w:val="000000"/>
          <w:shd w:val="clear" w:color="auto" w:fill="FFFFFF"/>
          <w:lang w:val="lv-LV"/>
        </w:rPr>
        <w:t>n</w:t>
      </w:r>
      <w:r w:rsidR="00DC4582" w:rsidRPr="00264CC2">
        <w:rPr>
          <w:color w:val="000000"/>
          <w:lang w:val="lv-LV"/>
        </w:rPr>
        <w:t xml:space="preserve">oslēdz </w:t>
      </w:r>
      <w:r w:rsidR="003B5BE2" w:rsidRPr="00264CC2">
        <w:rPr>
          <w:color w:val="000000"/>
          <w:lang w:val="lv-LV"/>
        </w:rPr>
        <w:t>šād</w:t>
      </w:r>
      <w:r w:rsidR="002C4DA7" w:rsidRPr="00264CC2">
        <w:rPr>
          <w:color w:val="000000"/>
          <w:lang w:val="lv-LV"/>
        </w:rPr>
        <w:t>u</w:t>
      </w:r>
      <w:r w:rsidR="003B5BE2" w:rsidRPr="00264CC2">
        <w:rPr>
          <w:color w:val="000000"/>
          <w:lang w:val="lv-LV"/>
        </w:rPr>
        <w:t xml:space="preserve"> </w:t>
      </w:r>
      <w:r w:rsidR="00DC4582" w:rsidRPr="00264CC2">
        <w:rPr>
          <w:color w:val="000000"/>
          <w:lang w:val="lv-LV"/>
        </w:rPr>
        <w:t xml:space="preserve">līgumu (turpmāk – </w:t>
      </w:r>
      <w:r w:rsidR="00DC4582" w:rsidRPr="00264CC2">
        <w:rPr>
          <w:b/>
          <w:bCs/>
          <w:color w:val="000000"/>
          <w:lang w:val="lv-LV"/>
        </w:rPr>
        <w:t>Līgums</w:t>
      </w:r>
      <w:r w:rsidR="00DC4582" w:rsidRPr="00264CC2">
        <w:rPr>
          <w:color w:val="000000"/>
          <w:lang w:val="lv-LV"/>
        </w:rPr>
        <w:t>)</w:t>
      </w:r>
      <w:r w:rsidR="00E74E81" w:rsidRPr="00264CC2">
        <w:rPr>
          <w:color w:val="000000"/>
          <w:lang w:val="lv-LV"/>
        </w:rPr>
        <w:t xml:space="preserve">: </w:t>
      </w:r>
    </w:p>
    <w:p w14:paraId="22C9740F" w14:textId="538C86F1" w:rsidR="009941B6" w:rsidRPr="00264CC2" w:rsidRDefault="008C313E" w:rsidP="00264CC2">
      <w:pPr>
        <w:numPr>
          <w:ilvl w:val="0"/>
          <w:numId w:val="24"/>
        </w:numPr>
        <w:spacing w:after="60"/>
        <w:ind w:left="0" w:firstLine="0"/>
        <w:jc w:val="both"/>
        <w:rPr>
          <w:lang w:val="lv-LV"/>
        </w:rPr>
      </w:pPr>
      <w:r w:rsidRPr="00264CC2">
        <w:rPr>
          <w:lang w:val="lv-LV"/>
        </w:rPr>
        <w:t xml:space="preserve">Pašvaldība apņemas ne vēlāk kā 10 darba dienu laikā no šīs vienošanās noslēgšanas brīža izveidot atsevišķu norēķinu kontu </w:t>
      </w:r>
      <w:r w:rsidR="0083329A">
        <w:rPr>
          <w:lang w:val="lv-LV"/>
        </w:rPr>
        <w:t>L</w:t>
      </w:r>
      <w:r w:rsidRPr="00264CC2">
        <w:rPr>
          <w:lang w:val="lv-LV"/>
        </w:rPr>
        <w:t xml:space="preserve">īguma saistību izpildes nodrošināšanai. Norēķinu konta administratora visas tiesības pieder Pašvaldībai. </w:t>
      </w:r>
    </w:p>
    <w:p w14:paraId="089E7AA9" w14:textId="45E43968" w:rsidR="009941B6" w:rsidRPr="00264CC2" w:rsidRDefault="009941B6" w:rsidP="00264CC2">
      <w:pPr>
        <w:numPr>
          <w:ilvl w:val="0"/>
          <w:numId w:val="24"/>
        </w:numPr>
        <w:spacing w:after="60"/>
        <w:ind w:left="0" w:firstLine="0"/>
        <w:jc w:val="both"/>
        <w:rPr>
          <w:lang w:val="lv-LV"/>
        </w:rPr>
      </w:pPr>
      <w:r w:rsidRPr="00264CC2">
        <w:rPr>
          <w:lang w:val="lv-LV"/>
        </w:rPr>
        <w:lastRenderedPageBreak/>
        <w:t>Pašvaldība nekavējoties, bet ne vēlāk kā 5 (piecu) darba dienu laikā rakstveidā paziņo Sabiedrībai par norēķinu konta atvēršanu atbilstoši Līguma 1.</w:t>
      </w:r>
      <w:r w:rsidR="00DD2AC4">
        <w:rPr>
          <w:lang w:val="lv-LV"/>
        </w:rPr>
        <w:t> </w:t>
      </w:r>
      <w:r w:rsidRPr="00264CC2">
        <w:rPr>
          <w:lang w:val="lv-LV"/>
        </w:rPr>
        <w:t>punkta nosacījumiem.</w:t>
      </w:r>
    </w:p>
    <w:p w14:paraId="55D53FA3" w14:textId="0E742B78" w:rsidR="000D023F" w:rsidRPr="00264CC2" w:rsidRDefault="008C313E" w:rsidP="00264CC2">
      <w:pPr>
        <w:numPr>
          <w:ilvl w:val="0"/>
          <w:numId w:val="24"/>
        </w:numPr>
        <w:spacing w:after="60"/>
        <w:ind w:left="0" w:firstLine="0"/>
        <w:jc w:val="both"/>
        <w:rPr>
          <w:lang w:val="lv-LV"/>
        </w:rPr>
      </w:pPr>
      <w:r w:rsidRPr="00264CC2">
        <w:rPr>
          <w:lang w:val="lv-LV"/>
        </w:rPr>
        <w:t xml:space="preserve">Sabiedrībai ir tiesības prasīt no Pašvaldības un Pašvaldībai ir pienākums sniegt Sabiedrībai informāciju par finanšu līdzekļu izlietojumu un izlietojuma mērķi, kas veikti no šī norēķinu konta. </w:t>
      </w:r>
    </w:p>
    <w:p w14:paraId="3FEB324C" w14:textId="3998726E" w:rsidR="00BF2210" w:rsidRPr="00264CC2" w:rsidRDefault="00F50094" w:rsidP="00264CC2">
      <w:pPr>
        <w:pStyle w:val="Pamattekstaatkpe2"/>
        <w:numPr>
          <w:ilvl w:val="0"/>
          <w:numId w:val="24"/>
        </w:numPr>
        <w:spacing w:after="60" w:line="276" w:lineRule="auto"/>
        <w:ind w:left="0" w:firstLine="0"/>
        <w:jc w:val="both"/>
        <w:rPr>
          <w:lang w:val="lv-LV"/>
        </w:rPr>
      </w:pPr>
      <w:r w:rsidRPr="00264CC2">
        <w:rPr>
          <w:lang w:val="lv-LV"/>
        </w:rPr>
        <w:t>Sabiedrība</w:t>
      </w:r>
      <w:r w:rsidR="008C313E" w:rsidRPr="00264CC2">
        <w:rPr>
          <w:lang w:val="lv-LV"/>
        </w:rPr>
        <w:t>,</w:t>
      </w:r>
      <w:r w:rsidRPr="00264CC2">
        <w:rPr>
          <w:lang w:val="lv-LV"/>
        </w:rPr>
        <w:t xml:space="preserve"> izsakot savu brīvu gribu, </w:t>
      </w:r>
      <w:r w:rsidR="008C313E" w:rsidRPr="00264CC2">
        <w:rPr>
          <w:lang w:val="lv-LV"/>
        </w:rPr>
        <w:t xml:space="preserve">ne vēlāk kā 7 dienas </w:t>
      </w:r>
      <w:r w:rsidR="00662EA6" w:rsidRPr="00264CC2">
        <w:rPr>
          <w:lang w:val="lv-LV"/>
        </w:rPr>
        <w:t xml:space="preserve">pirms </w:t>
      </w:r>
      <w:r w:rsidR="002F6830" w:rsidRPr="00264CC2">
        <w:rPr>
          <w:lang w:val="lv-LV"/>
        </w:rPr>
        <w:t>Derīgo izrakteņu</w:t>
      </w:r>
      <w:r w:rsidR="00CD52F5" w:rsidRPr="00264CC2">
        <w:rPr>
          <w:lang w:val="lv-LV"/>
        </w:rPr>
        <w:t xml:space="preserve"> ieguves un pārstrādes atradnē “Granāti”, kas atrodas nekustamā īpašuma “Granāti”, Tīnūžu pag., Ogres nov., kadastra Nr.</w:t>
      </w:r>
      <w:r w:rsidR="00DD2AC4">
        <w:rPr>
          <w:lang w:val="lv-LV"/>
        </w:rPr>
        <w:t> </w:t>
      </w:r>
      <w:r w:rsidR="00CD52F5" w:rsidRPr="00264CC2">
        <w:rPr>
          <w:lang w:val="lv-LV"/>
        </w:rPr>
        <w:t>7494 008 0046, sastāvā esošajā zemes vienībā ar kadastra apzīmējumu 7494</w:t>
      </w:r>
      <w:r w:rsidR="002F6830" w:rsidRPr="00264CC2">
        <w:rPr>
          <w:lang w:val="lv-LV"/>
        </w:rPr>
        <w:t> </w:t>
      </w:r>
      <w:r w:rsidR="00CD52F5" w:rsidRPr="00264CC2">
        <w:rPr>
          <w:lang w:val="lv-LV"/>
        </w:rPr>
        <w:t>008</w:t>
      </w:r>
      <w:r w:rsidR="002F6830" w:rsidRPr="00264CC2">
        <w:rPr>
          <w:lang w:val="lv-LV"/>
        </w:rPr>
        <w:t> </w:t>
      </w:r>
      <w:r w:rsidR="00CD52F5" w:rsidRPr="00264CC2">
        <w:rPr>
          <w:lang w:val="lv-LV"/>
        </w:rPr>
        <w:t xml:space="preserve">0068, </w:t>
      </w:r>
      <w:r w:rsidRPr="00264CC2">
        <w:rPr>
          <w:lang w:val="lv-LV"/>
        </w:rPr>
        <w:t xml:space="preserve">iemaksā </w:t>
      </w:r>
      <w:r w:rsidR="0083329A">
        <w:rPr>
          <w:lang w:val="lv-LV"/>
        </w:rPr>
        <w:t>L</w:t>
      </w:r>
      <w:r w:rsidR="008C313E" w:rsidRPr="00264CC2">
        <w:rPr>
          <w:lang w:val="lv-LV"/>
        </w:rPr>
        <w:t xml:space="preserve">īguma 1. punktā minētajā </w:t>
      </w:r>
      <w:r w:rsidRPr="00264CC2">
        <w:rPr>
          <w:lang w:val="lv-LV"/>
        </w:rPr>
        <w:t xml:space="preserve">Pašvaldības norēķinu kontā drošības naudu </w:t>
      </w:r>
      <w:r w:rsidRPr="00264CC2">
        <w:rPr>
          <w:b/>
          <w:bCs/>
          <w:lang w:val="lv-LV"/>
        </w:rPr>
        <w:t>100 000,00</w:t>
      </w:r>
      <w:r w:rsidR="00DD2AC4">
        <w:rPr>
          <w:b/>
          <w:bCs/>
          <w:lang w:val="lv-LV"/>
        </w:rPr>
        <w:t> </w:t>
      </w:r>
      <w:r w:rsidR="00DD2AC4" w:rsidRPr="00264CC2">
        <w:rPr>
          <w:b/>
          <w:bCs/>
          <w:lang w:val="lv-LV"/>
        </w:rPr>
        <w:t>EUR</w:t>
      </w:r>
      <w:r w:rsidR="00DD2AC4" w:rsidRPr="00264CC2">
        <w:rPr>
          <w:lang w:val="lv-LV"/>
        </w:rPr>
        <w:t xml:space="preserve"> </w:t>
      </w:r>
      <w:r w:rsidRPr="00264CC2">
        <w:rPr>
          <w:lang w:val="lv-LV"/>
        </w:rPr>
        <w:t xml:space="preserve">(viens simts tūkstotis </w:t>
      </w:r>
      <w:r w:rsidRPr="00264CC2">
        <w:rPr>
          <w:i/>
          <w:iCs/>
          <w:lang w:val="lv-LV"/>
        </w:rPr>
        <w:t>e</w:t>
      </w:r>
      <w:r w:rsidR="00CD52F5" w:rsidRPr="00264CC2">
        <w:rPr>
          <w:i/>
          <w:iCs/>
          <w:lang w:val="lv-LV"/>
        </w:rPr>
        <w:t>u</w:t>
      </w:r>
      <w:r w:rsidRPr="00264CC2">
        <w:rPr>
          <w:i/>
          <w:iCs/>
          <w:lang w:val="lv-LV"/>
        </w:rPr>
        <w:t>ro</w:t>
      </w:r>
      <w:r w:rsidRPr="00264CC2">
        <w:rPr>
          <w:lang w:val="lv-LV"/>
        </w:rPr>
        <w:t xml:space="preserve"> un 00 centi) (turpmāk – Drošības nauda), lai segtu izdevumus par ūdensapgādes traucējumiem, kas </w:t>
      </w:r>
      <w:r w:rsidR="00097E9A" w:rsidRPr="00264CC2">
        <w:rPr>
          <w:lang w:val="lv-LV"/>
        </w:rPr>
        <w:t>Paredzētās darbības</w:t>
      </w:r>
      <w:r w:rsidR="00C06FD0" w:rsidRPr="00264CC2">
        <w:rPr>
          <w:lang w:val="lv-LV" w:eastAsia="lv-LV"/>
        </w:rPr>
        <w:t xml:space="preserve"> ietekmes zonā</w:t>
      </w:r>
      <w:r w:rsidR="00097E9A" w:rsidRPr="00264CC2">
        <w:rPr>
          <w:lang w:val="lv-LV" w:eastAsia="lv-LV"/>
        </w:rPr>
        <w:t xml:space="preserve"> un kombinētās ietekmes zonā,</w:t>
      </w:r>
      <w:r w:rsidR="00C06FD0" w:rsidRPr="00264CC2">
        <w:rPr>
          <w:lang w:val="lv-LV" w:eastAsia="lv-LV"/>
        </w:rPr>
        <w:t xml:space="preserve"> kas ir noteikta</w:t>
      </w:r>
      <w:r w:rsidR="00C06FD0" w:rsidRPr="00264CC2">
        <w:rPr>
          <w:lang w:val="lv-LV"/>
        </w:rPr>
        <w:t xml:space="preserve"> Pašvaldības 2023.</w:t>
      </w:r>
      <w:r w:rsidR="00DD2AC4">
        <w:rPr>
          <w:lang w:val="lv-LV"/>
        </w:rPr>
        <w:t> </w:t>
      </w:r>
      <w:r w:rsidR="00C06FD0" w:rsidRPr="00264CC2">
        <w:rPr>
          <w:lang w:val="lv-LV"/>
        </w:rPr>
        <w:t>gada 24.</w:t>
      </w:r>
      <w:r w:rsidR="00DD2AC4">
        <w:rPr>
          <w:lang w:val="lv-LV"/>
        </w:rPr>
        <w:t> </w:t>
      </w:r>
      <w:r w:rsidR="00C06FD0" w:rsidRPr="00264CC2">
        <w:rPr>
          <w:lang w:val="lv-LV"/>
        </w:rPr>
        <w:t>novembrī saskaņotajā</w:t>
      </w:r>
      <w:r w:rsidR="00E930B2" w:rsidRPr="00264CC2">
        <w:rPr>
          <w:lang w:val="lv-LV" w:eastAsia="lv-LV"/>
        </w:rPr>
        <w:t xml:space="preserve"> </w:t>
      </w:r>
      <w:r w:rsidR="00C06FD0" w:rsidRPr="00264CC2">
        <w:rPr>
          <w:lang w:val="lv-LV"/>
        </w:rPr>
        <w:t>Pazemes ūdens režīma un atradnes “Granāti” tuvākā apkārtnē esošo mājsaimniecību ūdensapgādes monitoringa programm</w:t>
      </w:r>
      <w:r w:rsidR="00B83AF3" w:rsidRPr="00264CC2">
        <w:rPr>
          <w:lang w:val="lv-LV"/>
        </w:rPr>
        <w:t xml:space="preserve">as </w:t>
      </w:r>
      <w:r w:rsidR="00C06FD0" w:rsidRPr="00264CC2">
        <w:rPr>
          <w:lang w:val="lv-LV"/>
        </w:rPr>
        <w:t>(turpmāk – Programma) (pielikumā)</w:t>
      </w:r>
      <w:r w:rsidR="00B83AF3" w:rsidRPr="00264CC2">
        <w:rPr>
          <w:lang w:val="lv-LV"/>
        </w:rPr>
        <w:t xml:space="preserve"> 3. un 4.</w:t>
      </w:r>
      <w:r w:rsidR="00DD2AC4">
        <w:rPr>
          <w:lang w:val="lv-LV"/>
        </w:rPr>
        <w:t> </w:t>
      </w:r>
      <w:r w:rsidR="00B83AF3" w:rsidRPr="00264CC2">
        <w:rPr>
          <w:lang w:val="lv-LV"/>
        </w:rPr>
        <w:t>punktā.</w:t>
      </w:r>
    </w:p>
    <w:p w14:paraId="15E66D67" w14:textId="0A9CE433" w:rsidR="002F6830" w:rsidRPr="00264CC2" w:rsidRDefault="002F6830" w:rsidP="00264CC2">
      <w:pPr>
        <w:pStyle w:val="Pamattekstaatkpe2"/>
        <w:numPr>
          <w:ilvl w:val="0"/>
          <w:numId w:val="24"/>
        </w:numPr>
        <w:spacing w:after="20" w:line="276" w:lineRule="auto"/>
        <w:ind w:left="0" w:firstLine="0"/>
        <w:jc w:val="both"/>
        <w:rPr>
          <w:lang w:val="lv-LV"/>
        </w:rPr>
      </w:pPr>
      <w:r w:rsidRPr="00264CC2">
        <w:rPr>
          <w:lang w:val="lv-LV"/>
        </w:rPr>
        <w:t>Pašvaldība ir tiesīga Līguma darbības laikā:</w:t>
      </w:r>
    </w:p>
    <w:p w14:paraId="71371CF4" w14:textId="3624F775" w:rsidR="00BF2210" w:rsidRPr="00264CC2" w:rsidRDefault="002F6830" w:rsidP="00264CC2">
      <w:pPr>
        <w:pStyle w:val="Pamattekstaatkpe2"/>
        <w:numPr>
          <w:ilvl w:val="0"/>
          <w:numId w:val="39"/>
        </w:numPr>
        <w:spacing w:after="20" w:line="276" w:lineRule="auto"/>
        <w:ind w:left="284" w:firstLine="0"/>
        <w:jc w:val="both"/>
        <w:rPr>
          <w:lang w:val="lv-LV"/>
        </w:rPr>
      </w:pPr>
      <w:r w:rsidRPr="00264CC2">
        <w:rPr>
          <w:lang w:val="lv-LV"/>
        </w:rPr>
        <w:t>veikt pārbaudi Paredzētās darbības ietekmes zonā (noteikta Programmas 3.</w:t>
      </w:r>
      <w:r w:rsidR="00DD2AC4">
        <w:rPr>
          <w:lang w:val="lv-LV"/>
        </w:rPr>
        <w:t> </w:t>
      </w:r>
      <w:r w:rsidRPr="00264CC2">
        <w:rPr>
          <w:lang w:val="lv-LV"/>
        </w:rPr>
        <w:t>punktā), kombinētās ietekmes zonā (noteikta Programmas 4.</w:t>
      </w:r>
      <w:r w:rsidR="00DD2AC4">
        <w:rPr>
          <w:lang w:val="lv-LV"/>
        </w:rPr>
        <w:t> </w:t>
      </w:r>
      <w:r w:rsidRPr="00264CC2">
        <w:rPr>
          <w:lang w:val="lv-LV"/>
        </w:rPr>
        <w:t>punktā) un citu atradņu ietekmes zonās (noteikta Programmas 5.</w:t>
      </w:r>
      <w:r w:rsidR="00DD2AC4">
        <w:rPr>
          <w:lang w:val="lv-LV"/>
        </w:rPr>
        <w:t> </w:t>
      </w:r>
      <w:r w:rsidRPr="00264CC2">
        <w:rPr>
          <w:lang w:val="lv-LV"/>
        </w:rPr>
        <w:t>punktā), lai pārliecinātos par to, vai nav radušies ūdensapgādes traucējumi, par to brīdinot Sabiedrību 1 (vienu) dienu iepriekš telefoniski vai nosūtot elektronisko pasta vēstuli uz Sabiedrības norādīto adresi;</w:t>
      </w:r>
    </w:p>
    <w:p w14:paraId="51A7337B" w14:textId="22ECAD35" w:rsidR="00BF2210" w:rsidRPr="0099223D" w:rsidRDefault="002F6830" w:rsidP="00264CC2">
      <w:pPr>
        <w:pStyle w:val="Pamattekstaatkpe2"/>
        <w:numPr>
          <w:ilvl w:val="0"/>
          <w:numId w:val="39"/>
        </w:numPr>
        <w:spacing w:after="20" w:line="276" w:lineRule="auto"/>
        <w:ind w:left="284" w:firstLine="0"/>
        <w:jc w:val="both"/>
        <w:rPr>
          <w:lang w:val="lv-LV"/>
        </w:rPr>
      </w:pPr>
      <w:r w:rsidRPr="0099223D">
        <w:rPr>
          <w:lang w:val="lv-LV"/>
        </w:rPr>
        <w:t>vienpersoniski pieņemt lēmumus par</w:t>
      </w:r>
      <w:bookmarkStart w:id="0" w:name="_GoBack"/>
      <w:bookmarkEnd w:id="0"/>
      <w:r w:rsidRPr="0099223D">
        <w:rPr>
          <w:lang w:val="lv-LV"/>
        </w:rPr>
        <w:t xml:space="preserve"> darbībām, kas ir noteiktas Programmas 17.–19., </w:t>
      </w:r>
      <w:r w:rsidR="006A253A" w:rsidRPr="0099223D">
        <w:rPr>
          <w:lang w:val="lv-LV"/>
        </w:rPr>
        <w:t xml:space="preserve">25., </w:t>
      </w:r>
      <w:r w:rsidRPr="0099223D">
        <w:rPr>
          <w:lang w:val="lv-LV"/>
        </w:rPr>
        <w:t>28., 29., 34. un 41.</w:t>
      </w:r>
      <w:r w:rsidR="00DD2AC4" w:rsidRPr="0099223D">
        <w:rPr>
          <w:lang w:val="lv-LV"/>
        </w:rPr>
        <w:t> </w:t>
      </w:r>
      <w:r w:rsidRPr="0099223D">
        <w:rPr>
          <w:lang w:val="lv-LV"/>
        </w:rPr>
        <w:t>punktā, ja Sabiedrība neievēro Programmas 17.–19., 28., 29., 34. un 41.</w:t>
      </w:r>
      <w:r w:rsidR="00DD2AC4" w:rsidRPr="0099223D">
        <w:rPr>
          <w:lang w:val="lv-LV"/>
        </w:rPr>
        <w:t> </w:t>
      </w:r>
      <w:r w:rsidRPr="0099223D">
        <w:rPr>
          <w:lang w:val="lv-LV"/>
        </w:rPr>
        <w:t xml:space="preserve">punktā </w:t>
      </w:r>
      <w:r w:rsidRPr="0099223D">
        <w:rPr>
          <w:lang w:val="lv-LV" w:eastAsia="lv-LV"/>
        </w:rPr>
        <w:t>minēto;</w:t>
      </w:r>
    </w:p>
    <w:p w14:paraId="0AD81465" w14:textId="42617654" w:rsidR="002F6830" w:rsidRPr="0099223D" w:rsidRDefault="002F6830" w:rsidP="00264CC2">
      <w:pPr>
        <w:pStyle w:val="Pamattekstaatkpe2"/>
        <w:numPr>
          <w:ilvl w:val="0"/>
          <w:numId w:val="39"/>
        </w:numPr>
        <w:spacing w:after="60" w:line="276" w:lineRule="auto"/>
        <w:ind w:left="284" w:firstLine="0"/>
        <w:jc w:val="both"/>
        <w:rPr>
          <w:lang w:val="lv-LV"/>
        </w:rPr>
      </w:pPr>
      <w:r w:rsidRPr="0099223D">
        <w:rPr>
          <w:lang w:val="lv-LV" w:eastAsia="lv-LV"/>
        </w:rPr>
        <w:t xml:space="preserve">vienpersoniski pieņem lēmumus par Drošības naudas izlietojumu, ja konstatēts, ka Sabiedrība neievēro </w:t>
      </w:r>
      <w:r w:rsidRPr="0099223D">
        <w:rPr>
          <w:lang w:val="lv-LV"/>
        </w:rPr>
        <w:t xml:space="preserve">Programmas 17.–19., </w:t>
      </w:r>
      <w:r w:rsidR="006A253A" w:rsidRPr="0099223D">
        <w:rPr>
          <w:lang w:val="lv-LV"/>
        </w:rPr>
        <w:t xml:space="preserve">25., </w:t>
      </w:r>
      <w:r w:rsidRPr="0099223D">
        <w:rPr>
          <w:lang w:val="lv-LV"/>
        </w:rPr>
        <w:t>28., 29., 34. un 41.</w:t>
      </w:r>
      <w:r w:rsidR="00DD2AC4" w:rsidRPr="0099223D">
        <w:rPr>
          <w:lang w:val="lv-LV"/>
        </w:rPr>
        <w:t> </w:t>
      </w:r>
      <w:r w:rsidRPr="0099223D">
        <w:rPr>
          <w:lang w:val="lv-LV"/>
        </w:rPr>
        <w:t>punktā noteiktos termiņus.</w:t>
      </w:r>
    </w:p>
    <w:p w14:paraId="28C51862" w14:textId="5941834A" w:rsidR="0039680D" w:rsidRPr="0099223D" w:rsidRDefault="008C313E" w:rsidP="00264CC2">
      <w:pPr>
        <w:pStyle w:val="Pamattekstaatkpe2"/>
        <w:numPr>
          <w:ilvl w:val="0"/>
          <w:numId w:val="24"/>
        </w:numPr>
        <w:spacing w:after="60" w:line="276" w:lineRule="auto"/>
        <w:ind w:left="0" w:firstLine="0"/>
        <w:jc w:val="both"/>
        <w:rPr>
          <w:lang w:val="lv-LV"/>
        </w:rPr>
      </w:pPr>
      <w:r w:rsidRPr="0099223D">
        <w:rPr>
          <w:lang w:val="lv-LV"/>
        </w:rPr>
        <w:t xml:space="preserve">Visā </w:t>
      </w:r>
      <w:r w:rsidR="00AA36EF" w:rsidRPr="0099223D">
        <w:rPr>
          <w:lang w:val="lv-LV"/>
        </w:rPr>
        <w:t xml:space="preserve">Līguma darbības laikā </w:t>
      </w:r>
      <w:r w:rsidR="00B45BE5" w:rsidRPr="0099223D">
        <w:rPr>
          <w:lang w:val="lv-LV"/>
        </w:rPr>
        <w:t>Sabiedrība apņemas</w:t>
      </w:r>
      <w:r w:rsidR="005534F5" w:rsidRPr="0099223D">
        <w:rPr>
          <w:lang w:val="lv-LV"/>
        </w:rPr>
        <w:t xml:space="preserve"> </w:t>
      </w:r>
      <w:r w:rsidR="005F5DAD" w:rsidRPr="0099223D">
        <w:rPr>
          <w:lang w:val="lv-LV"/>
        </w:rPr>
        <w:t xml:space="preserve">veikt </w:t>
      </w:r>
      <w:r w:rsidR="00C06FD0" w:rsidRPr="0099223D">
        <w:rPr>
          <w:lang w:val="lv-LV"/>
        </w:rPr>
        <w:t>Programmā</w:t>
      </w:r>
      <w:r w:rsidR="00764E0B" w:rsidRPr="0099223D">
        <w:rPr>
          <w:lang w:val="lv-LV"/>
        </w:rPr>
        <w:t xml:space="preserve"> </w:t>
      </w:r>
      <w:r w:rsidR="005F5DAD" w:rsidRPr="0099223D">
        <w:rPr>
          <w:lang w:val="lv-LV"/>
        </w:rPr>
        <w:t>noteiktās darbības.</w:t>
      </w:r>
    </w:p>
    <w:p w14:paraId="2C45269E" w14:textId="664AA349" w:rsidR="0039680D" w:rsidRPr="0099223D" w:rsidRDefault="0039680D" w:rsidP="00264CC2">
      <w:pPr>
        <w:pStyle w:val="Pamattekstaatkpe2"/>
        <w:numPr>
          <w:ilvl w:val="0"/>
          <w:numId w:val="24"/>
        </w:numPr>
        <w:spacing w:after="60" w:line="276" w:lineRule="auto"/>
        <w:ind w:left="0" w:firstLine="0"/>
        <w:jc w:val="both"/>
        <w:rPr>
          <w:lang w:val="lv-LV"/>
        </w:rPr>
      </w:pPr>
      <w:r w:rsidRPr="0099223D">
        <w:rPr>
          <w:lang w:val="lv-LV"/>
        </w:rPr>
        <w:t>Sabiedrība veic</w:t>
      </w:r>
      <w:r w:rsidR="0083329A" w:rsidRPr="0099223D">
        <w:rPr>
          <w:lang w:val="lv-LV"/>
        </w:rPr>
        <w:t xml:space="preserve"> </w:t>
      </w:r>
      <w:r w:rsidR="008C313E" w:rsidRPr="0099223D">
        <w:rPr>
          <w:lang w:val="lv-LV"/>
        </w:rPr>
        <w:t>Līguma</w:t>
      </w:r>
      <w:r w:rsidRPr="0099223D">
        <w:rPr>
          <w:lang w:val="lv-LV"/>
        </w:rPr>
        <w:t xml:space="preserve"> </w:t>
      </w:r>
      <w:r w:rsidR="00C2219C" w:rsidRPr="0099223D">
        <w:rPr>
          <w:lang w:val="lv-LV"/>
        </w:rPr>
        <w:t>6.</w:t>
      </w:r>
      <w:r w:rsidR="00DD2AC4" w:rsidRPr="0099223D">
        <w:rPr>
          <w:lang w:val="lv-LV"/>
        </w:rPr>
        <w:t> </w:t>
      </w:r>
      <w:r w:rsidRPr="0099223D">
        <w:rPr>
          <w:lang w:val="lv-LV"/>
        </w:rPr>
        <w:t>punktā not</w:t>
      </w:r>
      <w:r w:rsidR="00FF321F" w:rsidRPr="0099223D">
        <w:rPr>
          <w:lang w:val="lv-LV"/>
        </w:rPr>
        <w:t>e</w:t>
      </w:r>
      <w:r w:rsidRPr="0099223D">
        <w:rPr>
          <w:lang w:val="lv-LV"/>
        </w:rPr>
        <w:t xml:space="preserve">iktās darbības par saviem līdzekļiem, neizlietojot Drošības naudu. </w:t>
      </w:r>
    </w:p>
    <w:p w14:paraId="6D0CFF47" w14:textId="4218A8D1" w:rsidR="00BF2210" w:rsidRPr="0099223D" w:rsidRDefault="0039680D" w:rsidP="00097E9A">
      <w:pPr>
        <w:pStyle w:val="Pamattekstaatkpe2"/>
        <w:numPr>
          <w:ilvl w:val="0"/>
          <w:numId w:val="24"/>
        </w:numPr>
        <w:spacing w:after="60" w:line="276" w:lineRule="auto"/>
        <w:ind w:left="0" w:firstLine="0"/>
        <w:jc w:val="both"/>
        <w:rPr>
          <w:lang w:val="lv-LV"/>
        </w:rPr>
      </w:pPr>
      <w:r w:rsidRPr="0099223D">
        <w:rPr>
          <w:lang w:val="lv-LV"/>
        </w:rPr>
        <w:t>Pašvaldība saņemto Drošības naudu ir tiesīga izlietot Programmas 17.–</w:t>
      </w:r>
      <w:r w:rsidR="003C49AC" w:rsidRPr="0099223D">
        <w:rPr>
          <w:lang w:val="lv-LV"/>
        </w:rPr>
        <w:t>19</w:t>
      </w:r>
      <w:r w:rsidRPr="0099223D">
        <w:rPr>
          <w:lang w:val="lv-LV"/>
        </w:rPr>
        <w:t xml:space="preserve">., </w:t>
      </w:r>
      <w:r w:rsidR="006A253A" w:rsidRPr="0099223D">
        <w:rPr>
          <w:lang w:val="lv-LV"/>
        </w:rPr>
        <w:t xml:space="preserve">25., </w:t>
      </w:r>
      <w:r w:rsidR="003C49AC" w:rsidRPr="0099223D">
        <w:rPr>
          <w:lang w:val="lv-LV"/>
        </w:rPr>
        <w:t>28., 29., 34. un 41.</w:t>
      </w:r>
      <w:r w:rsidR="00FF321F" w:rsidRPr="0099223D">
        <w:rPr>
          <w:lang w:val="lv-LV"/>
        </w:rPr>
        <w:t> </w:t>
      </w:r>
      <w:r w:rsidR="003C49AC" w:rsidRPr="0099223D">
        <w:rPr>
          <w:lang w:val="lv-LV"/>
        </w:rPr>
        <w:t xml:space="preserve">punktā </w:t>
      </w:r>
      <w:r w:rsidR="002A4E89" w:rsidRPr="0099223D">
        <w:rPr>
          <w:lang w:val="lv-LV"/>
        </w:rPr>
        <w:t>minētajos</w:t>
      </w:r>
      <w:r w:rsidR="003C49AC" w:rsidRPr="0099223D">
        <w:rPr>
          <w:lang w:val="lv-LV"/>
        </w:rPr>
        <w:t xml:space="preserve"> gadījumos, ja </w:t>
      </w:r>
      <w:r w:rsidR="002F397F" w:rsidRPr="0099223D">
        <w:rPr>
          <w:lang w:val="lv-LV"/>
        </w:rPr>
        <w:t>S</w:t>
      </w:r>
      <w:r w:rsidR="003C49AC" w:rsidRPr="0099223D">
        <w:rPr>
          <w:lang w:val="lv-LV"/>
        </w:rPr>
        <w:t>abiedrība neievēro Programmas 17.–19.,</w:t>
      </w:r>
      <w:r w:rsidR="006A253A" w:rsidRPr="0099223D">
        <w:rPr>
          <w:lang w:val="lv-LV"/>
        </w:rPr>
        <w:t xml:space="preserve"> 25., </w:t>
      </w:r>
      <w:r w:rsidR="003C49AC" w:rsidRPr="0099223D">
        <w:rPr>
          <w:lang w:val="lv-LV"/>
        </w:rPr>
        <w:t>28., 29., 34. un 41.</w:t>
      </w:r>
      <w:r w:rsidR="00DD2AC4" w:rsidRPr="0099223D">
        <w:rPr>
          <w:lang w:val="lv-LV"/>
        </w:rPr>
        <w:t> </w:t>
      </w:r>
      <w:r w:rsidR="003C49AC" w:rsidRPr="0099223D">
        <w:rPr>
          <w:lang w:val="lv-LV"/>
        </w:rPr>
        <w:t xml:space="preserve">punktā noteikto. </w:t>
      </w:r>
    </w:p>
    <w:p w14:paraId="7EBF66FD" w14:textId="47113D81" w:rsidR="00BF2210" w:rsidRPr="0099223D" w:rsidRDefault="003068BA" w:rsidP="00264CC2">
      <w:pPr>
        <w:pStyle w:val="Pamattekstaatkpe2"/>
        <w:numPr>
          <w:ilvl w:val="0"/>
          <w:numId w:val="24"/>
        </w:numPr>
        <w:spacing w:after="60" w:line="276" w:lineRule="auto"/>
        <w:ind w:left="0" w:firstLine="0"/>
        <w:jc w:val="both"/>
        <w:rPr>
          <w:lang w:val="lv-LV"/>
        </w:rPr>
      </w:pPr>
      <w:r w:rsidRPr="0099223D">
        <w:rPr>
          <w:lang w:val="lv-LV"/>
        </w:rPr>
        <w:t xml:space="preserve">Pašvaldība apņemas iesniegt Sabiedrībai 10 (desmit) darba dienu laikā </w:t>
      </w:r>
      <w:r w:rsidR="00FF321F" w:rsidRPr="0099223D">
        <w:rPr>
          <w:lang w:val="lv-LV"/>
        </w:rPr>
        <w:t>maksājumus</w:t>
      </w:r>
      <w:r w:rsidRPr="0099223D">
        <w:rPr>
          <w:lang w:val="lv-LV"/>
        </w:rPr>
        <w:t xml:space="preserve"> apliecinošus dokumentus par izdevumiem, kas radušies</w:t>
      </w:r>
      <w:r w:rsidR="003C49AC" w:rsidRPr="0099223D">
        <w:rPr>
          <w:lang w:val="lv-LV"/>
        </w:rPr>
        <w:t>, veicot</w:t>
      </w:r>
      <w:r w:rsidRPr="0099223D">
        <w:rPr>
          <w:lang w:val="lv-LV"/>
        </w:rPr>
        <w:t xml:space="preserve"> </w:t>
      </w:r>
      <w:r w:rsidR="003C49AC" w:rsidRPr="0099223D">
        <w:rPr>
          <w:lang w:val="lv-LV"/>
        </w:rPr>
        <w:t xml:space="preserve">Programmas 17.–19., </w:t>
      </w:r>
      <w:r w:rsidR="006A253A" w:rsidRPr="0099223D">
        <w:rPr>
          <w:lang w:val="lv-LV"/>
        </w:rPr>
        <w:t xml:space="preserve">25., </w:t>
      </w:r>
      <w:r w:rsidR="003C49AC" w:rsidRPr="0099223D">
        <w:rPr>
          <w:lang w:val="lv-LV"/>
        </w:rPr>
        <w:t>28., 29., 34. un 41.</w:t>
      </w:r>
      <w:r w:rsidR="00DD2AC4" w:rsidRPr="0099223D">
        <w:rPr>
          <w:lang w:val="lv-LV"/>
        </w:rPr>
        <w:t> </w:t>
      </w:r>
      <w:r w:rsidR="003C49AC" w:rsidRPr="0099223D">
        <w:rPr>
          <w:lang w:val="lv-LV"/>
        </w:rPr>
        <w:t xml:space="preserve">punktā noteiktās funkcijas. </w:t>
      </w:r>
    </w:p>
    <w:p w14:paraId="5217433B" w14:textId="6E2EA60E" w:rsidR="009E05B7" w:rsidRPr="0099223D" w:rsidRDefault="00F800B7" w:rsidP="00264CC2">
      <w:pPr>
        <w:pStyle w:val="Pamattekstaatkpe2"/>
        <w:numPr>
          <w:ilvl w:val="0"/>
          <w:numId w:val="24"/>
        </w:numPr>
        <w:spacing w:after="20" w:line="276" w:lineRule="auto"/>
        <w:ind w:left="0" w:firstLine="0"/>
        <w:jc w:val="both"/>
      </w:pPr>
      <w:r w:rsidRPr="0099223D">
        <w:rPr>
          <w:lang w:val="lv-LV" w:eastAsia="lv-LV"/>
        </w:rPr>
        <w:t>Puses vienojas, ka</w:t>
      </w:r>
      <w:r w:rsidR="00E95EB4" w:rsidRPr="0099223D">
        <w:rPr>
          <w:lang w:val="lv-LV" w:eastAsia="lv-LV"/>
        </w:rPr>
        <w:t>:</w:t>
      </w:r>
    </w:p>
    <w:p w14:paraId="53835EC6" w14:textId="744924F1" w:rsidR="00EB5D08" w:rsidRPr="00264CC2" w:rsidRDefault="00BF2210" w:rsidP="00264CC2">
      <w:pPr>
        <w:pStyle w:val="Sarakstarindkopa1"/>
        <w:spacing w:after="20" w:line="276" w:lineRule="auto"/>
        <w:ind w:left="284"/>
        <w:jc w:val="both"/>
        <w:rPr>
          <w:strike/>
          <w:lang w:val="lv-LV"/>
        </w:rPr>
      </w:pPr>
      <w:r w:rsidRPr="0099223D">
        <w:rPr>
          <w:b/>
          <w:bCs/>
          <w:lang w:val="lv-LV" w:eastAsia="lv-LV"/>
        </w:rPr>
        <w:t>10.1.</w:t>
      </w:r>
      <w:r w:rsidR="00DD2AC4" w:rsidRPr="0099223D">
        <w:rPr>
          <w:lang w:val="lv-LV" w:eastAsia="lv-LV"/>
        </w:rPr>
        <w:t xml:space="preserve"> </w:t>
      </w:r>
      <w:r w:rsidRPr="0099223D">
        <w:rPr>
          <w:lang w:val="lv-LV" w:eastAsia="lv-LV"/>
        </w:rPr>
        <w:t>Sabiedrība</w:t>
      </w:r>
      <w:r w:rsidRPr="0099223D">
        <w:rPr>
          <w:lang w:val="lv-LV"/>
        </w:rPr>
        <w:t xml:space="preserve"> </w:t>
      </w:r>
      <w:r w:rsidR="00991E07" w:rsidRPr="0099223D">
        <w:rPr>
          <w:bCs/>
          <w:szCs w:val="20"/>
          <w:lang w:val="lv-LV"/>
        </w:rPr>
        <w:t xml:space="preserve">uzsāk </w:t>
      </w:r>
      <w:r w:rsidR="003B5EAD" w:rsidRPr="0099223D">
        <w:rPr>
          <w:bCs/>
          <w:szCs w:val="20"/>
          <w:lang w:val="lv-LV"/>
        </w:rPr>
        <w:t xml:space="preserve">Paredzēto darbību </w:t>
      </w:r>
      <w:r w:rsidR="00991E07" w:rsidRPr="0099223D">
        <w:rPr>
          <w:bCs/>
          <w:szCs w:val="20"/>
          <w:lang w:val="lv-LV"/>
        </w:rPr>
        <w:t xml:space="preserve">tikai </w:t>
      </w:r>
      <w:r w:rsidR="00DC4582" w:rsidRPr="0099223D">
        <w:rPr>
          <w:lang w:val="lv-LV"/>
        </w:rPr>
        <w:t>tad, kad ir saņemts Pašvaldības</w:t>
      </w:r>
      <w:r w:rsidR="00E95EB4" w:rsidRPr="0099223D">
        <w:rPr>
          <w:lang w:val="lv-LV"/>
        </w:rPr>
        <w:t xml:space="preserve"> </w:t>
      </w:r>
      <w:r w:rsidR="00D753C5" w:rsidRPr="0099223D">
        <w:rPr>
          <w:lang w:val="lv-LV"/>
        </w:rPr>
        <w:t>rakstveida</w:t>
      </w:r>
      <w:r w:rsidR="00D753C5" w:rsidRPr="00264CC2">
        <w:rPr>
          <w:lang w:val="lv-LV"/>
        </w:rPr>
        <w:t xml:space="preserve"> </w:t>
      </w:r>
      <w:r w:rsidR="00DC4582" w:rsidRPr="00264CC2">
        <w:rPr>
          <w:lang w:val="lv-LV"/>
        </w:rPr>
        <w:t>apliecinājums par Drošības naudas saņemšanu</w:t>
      </w:r>
      <w:r w:rsidR="00D753C5" w:rsidRPr="00264CC2">
        <w:rPr>
          <w:lang w:val="lv-LV"/>
        </w:rPr>
        <w:t xml:space="preserve"> un nav citu saistību</w:t>
      </w:r>
      <w:r w:rsidR="002F6830" w:rsidRPr="00264CC2">
        <w:rPr>
          <w:lang w:val="lv-LV"/>
        </w:rPr>
        <w:t>,</w:t>
      </w:r>
      <w:r w:rsidR="00D753C5" w:rsidRPr="00264CC2">
        <w:rPr>
          <w:lang w:val="lv-LV"/>
        </w:rPr>
        <w:t xml:space="preserve"> kas būtu uzskatāms par būtisku šķērsli darbības uzsākšanai</w:t>
      </w:r>
      <w:r w:rsidR="004F034C" w:rsidRPr="00264CC2">
        <w:rPr>
          <w:lang w:val="lv-LV"/>
        </w:rPr>
        <w:t>;</w:t>
      </w:r>
      <w:r w:rsidR="00991E07" w:rsidRPr="00264CC2">
        <w:rPr>
          <w:lang w:val="lv-LV"/>
        </w:rPr>
        <w:t xml:space="preserve"> </w:t>
      </w:r>
    </w:p>
    <w:p w14:paraId="08625D79" w14:textId="3E3E83A0" w:rsidR="009778ED" w:rsidRPr="00264CC2" w:rsidRDefault="00BF2210" w:rsidP="00264CC2">
      <w:pPr>
        <w:pStyle w:val="Sarakstarindkopa1"/>
        <w:spacing w:after="60" w:line="276" w:lineRule="auto"/>
        <w:ind w:left="284"/>
        <w:jc w:val="both"/>
        <w:rPr>
          <w:lang w:val="lv-LV"/>
        </w:rPr>
      </w:pPr>
      <w:r w:rsidRPr="00264CC2">
        <w:rPr>
          <w:b/>
          <w:bCs/>
          <w:iCs/>
          <w:lang w:val="lv-LV"/>
        </w:rPr>
        <w:t>10.2.</w:t>
      </w:r>
      <w:r w:rsidRPr="00264CC2">
        <w:rPr>
          <w:iCs/>
          <w:lang w:val="lv-LV"/>
        </w:rPr>
        <w:t xml:space="preserve"> </w:t>
      </w:r>
      <w:r w:rsidR="004F034C" w:rsidRPr="00264CC2">
        <w:rPr>
          <w:iCs/>
          <w:lang w:val="lv-LV"/>
        </w:rPr>
        <w:t xml:space="preserve">Drošības naudas apmērs tiek pārskatīts </w:t>
      </w:r>
      <w:r w:rsidR="003D42F7" w:rsidRPr="00264CC2">
        <w:rPr>
          <w:iCs/>
          <w:lang w:val="lv-LV"/>
        </w:rPr>
        <w:t xml:space="preserve">vismaz vienu </w:t>
      </w:r>
      <w:r w:rsidR="00FF321F" w:rsidRPr="00264CC2">
        <w:rPr>
          <w:lang w:val="lv-LV"/>
        </w:rPr>
        <w:t>reizi kalendārajā gadā</w:t>
      </w:r>
      <w:r w:rsidR="00FF321F" w:rsidRPr="00264CC2">
        <w:rPr>
          <w:iCs/>
          <w:lang w:val="lv-LV"/>
        </w:rPr>
        <w:t xml:space="preserve"> </w:t>
      </w:r>
      <w:r w:rsidR="004F034C" w:rsidRPr="00264CC2">
        <w:rPr>
          <w:iCs/>
          <w:lang w:val="lv-LV"/>
        </w:rPr>
        <w:t>no Līguma noslēgšanas</w:t>
      </w:r>
      <w:r w:rsidR="004F034C" w:rsidRPr="00264CC2">
        <w:rPr>
          <w:lang w:val="lv-LV"/>
        </w:rPr>
        <w:t xml:space="preserve"> dienas, balstoties uz būvniecības darbu izmaksām (Centrālās statistikas pārvaldes Būvniecības izmaksu indeksu un pārmaiņas objektu grupas 2010M01</w:t>
      </w:r>
      <w:r w:rsidR="00CD52F5" w:rsidRPr="00264CC2">
        <w:rPr>
          <w:color w:val="000000"/>
          <w:lang w:val="lv-LV"/>
        </w:rPr>
        <w:t>-</w:t>
      </w:r>
      <w:r w:rsidR="004F034C" w:rsidRPr="00264CC2">
        <w:rPr>
          <w:color w:val="000000"/>
          <w:lang w:val="lv-LV"/>
        </w:rPr>
        <w:t>2022M04</w:t>
      </w:r>
      <w:r w:rsidR="00CD52F5" w:rsidRPr="00264CC2">
        <w:rPr>
          <w:color w:val="000000"/>
          <w:lang w:val="lv-LV"/>
        </w:rPr>
        <w:t xml:space="preserve">, </w:t>
      </w:r>
      <w:r w:rsidR="004F034C" w:rsidRPr="00264CC2">
        <w:rPr>
          <w:color w:val="000000"/>
          <w:lang w:val="lv-LV"/>
        </w:rPr>
        <w:t xml:space="preserve">objektu grupas </w:t>
      </w:r>
      <w:r w:rsidR="00CD52F5" w:rsidRPr="00264CC2">
        <w:rPr>
          <w:color w:val="000000"/>
          <w:lang w:val="lv-LV"/>
        </w:rPr>
        <w:t>“</w:t>
      </w:r>
      <w:r w:rsidR="004F034C" w:rsidRPr="00264CC2">
        <w:rPr>
          <w:color w:val="000000"/>
          <w:lang w:val="lv-LV"/>
        </w:rPr>
        <w:t>pazemes maģistrālie cauruļvadu dati</w:t>
      </w:r>
      <w:r w:rsidR="00CD52F5" w:rsidRPr="00264CC2">
        <w:rPr>
          <w:color w:val="000000"/>
          <w:lang w:val="lv-LV"/>
        </w:rPr>
        <w:t>”</w:t>
      </w:r>
      <w:r w:rsidR="004F034C" w:rsidRPr="00264CC2">
        <w:rPr>
          <w:color w:val="000000"/>
          <w:lang w:val="lv-LV"/>
        </w:rPr>
        <w:t xml:space="preserve">), par inflācijas atskaites punktu pieņemot </w:t>
      </w:r>
      <w:r w:rsidR="004F034C" w:rsidRPr="00264CC2">
        <w:rPr>
          <w:lang w:val="lv-LV"/>
        </w:rPr>
        <w:t>Līguma noslēgšanas datumu;</w:t>
      </w:r>
    </w:p>
    <w:p w14:paraId="62F35634" w14:textId="0B9F5AA0" w:rsidR="009778ED" w:rsidRPr="00264CC2" w:rsidRDefault="009778ED" w:rsidP="00097E9A">
      <w:pPr>
        <w:pStyle w:val="Pamattekstaatkpe2"/>
        <w:numPr>
          <w:ilvl w:val="0"/>
          <w:numId w:val="24"/>
        </w:numPr>
        <w:spacing w:after="60" w:line="276" w:lineRule="auto"/>
        <w:ind w:left="0" w:firstLine="0"/>
        <w:jc w:val="both"/>
      </w:pPr>
      <w:r w:rsidRPr="00264CC2">
        <w:rPr>
          <w:lang w:val="lv-LV"/>
        </w:rPr>
        <w:t>Ja atbilstoši šī Līguma 10.2.</w:t>
      </w:r>
      <w:r w:rsidR="00DD2AC4">
        <w:rPr>
          <w:lang w:val="lv-LV"/>
        </w:rPr>
        <w:t> </w:t>
      </w:r>
      <w:r w:rsidR="00DD2AC4" w:rsidRPr="008D185E">
        <w:rPr>
          <w:lang w:val="lv-LV"/>
        </w:rPr>
        <w:t>apakš</w:t>
      </w:r>
      <w:r w:rsidRPr="008D185E">
        <w:rPr>
          <w:lang w:val="lv-LV"/>
        </w:rPr>
        <w:t>p</w:t>
      </w:r>
      <w:r w:rsidRPr="00264CC2">
        <w:rPr>
          <w:lang w:val="lv-LV"/>
        </w:rPr>
        <w:t xml:space="preserve">unktā minētajam Puses konstatē būvniecības darbu izmaksu sadārdzinājumu, Drošības naudas apmērs tiek palielināts atbilstoši šo būvniecības darbu </w:t>
      </w:r>
      <w:r w:rsidRPr="00264CC2">
        <w:rPr>
          <w:lang w:val="lv-LV"/>
        </w:rPr>
        <w:lastRenderedPageBreak/>
        <w:t>izmaksu procentuālajam sadārdzinājumam, Pusēm par to noslēdzot atsevišķu rakstveida vienošanos pie šī Līguma.</w:t>
      </w:r>
    </w:p>
    <w:p w14:paraId="4C4E5CD2" w14:textId="6D157B7B" w:rsidR="009778ED" w:rsidRPr="00264CC2" w:rsidRDefault="009778ED" w:rsidP="00264CC2">
      <w:pPr>
        <w:pStyle w:val="Sarakstarindkopa1"/>
        <w:numPr>
          <w:ilvl w:val="0"/>
          <w:numId w:val="24"/>
        </w:numPr>
        <w:spacing w:after="60" w:line="276" w:lineRule="auto"/>
        <w:ind w:left="0" w:firstLine="0"/>
        <w:jc w:val="both"/>
        <w:rPr>
          <w:lang w:val="lv-LV"/>
        </w:rPr>
      </w:pPr>
      <w:r w:rsidRPr="00264CC2">
        <w:rPr>
          <w:lang w:val="lv-LV"/>
        </w:rPr>
        <w:t>Sabiedrība apņemas veikt starpības, kas veidojas starp Līguma 4.</w:t>
      </w:r>
      <w:r w:rsidR="00DD2AC4">
        <w:rPr>
          <w:lang w:val="lv-LV"/>
        </w:rPr>
        <w:t> </w:t>
      </w:r>
      <w:r w:rsidRPr="00264CC2">
        <w:rPr>
          <w:lang w:val="lv-LV"/>
        </w:rPr>
        <w:t xml:space="preserve">punktā minēto Drošības naudu un Drošības naudas apmēra palielinājumu, iemaksu Pašvaldības norēķinu kontā ne vēlāk kā 10 (desmit) dienu laikā no Līguma </w:t>
      </w:r>
      <w:r w:rsidR="00C2219C" w:rsidRPr="00264CC2">
        <w:rPr>
          <w:lang w:val="lv-LV"/>
        </w:rPr>
        <w:t>11.</w:t>
      </w:r>
      <w:r w:rsidR="00DD2AC4">
        <w:rPr>
          <w:lang w:val="lv-LV"/>
        </w:rPr>
        <w:t> </w:t>
      </w:r>
      <w:r w:rsidRPr="00264CC2">
        <w:rPr>
          <w:lang w:val="lv-LV"/>
        </w:rPr>
        <w:t>punktā minētās vienošanās noslēgšanas dienas.</w:t>
      </w:r>
    </w:p>
    <w:p w14:paraId="532B390B" w14:textId="1021BD45" w:rsidR="009778ED" w:rsidRPr="00264CC2" w:rsidRDefault="009778ED" w:rsidP="00264CC2">
      <w:pPr>
        <w:pStyle w:val="Sarakstarindkopa1"/>
        <w:numPr>
          <w:ilvl w:val="0"/>
          <w:numId w:val="24"/>
        </w:numPr>
        <w:spacing w:after="60" w:line="276" w:lineRule="auto"/>
        <w:ind w:left="0" w:firstLine="0"/>
        <w:jc w:val="both"/>
        <w:rPr>
          <w:lang w:val="lv-LV"/>
        </w:rPr>
      </w:pPr>
      <w:r w:rsidRPr="00264CC2">
        <w:rPr>
          <w:rFonts w:eastAsia="Times New Roman"/>
          <w:bCs/>
          <w:lang w:val="lv-LV"/>
        </w:rPr>
        <w:t xml:space="preserve">Ja Pašvaldība Drošības naudu visā apmērā vai daļēji ir izlietojusi </w:t>
      </w:r>
      <w:r w:rsidRPr="00264CC2">
        <w:rPr>
          <w:lang w:val="lv-LV"/>
        </w:rPr>
        <w:t xml:space="preserve">Līguma </w:t>
      </w:r>
      <w:r w:rsidR="00FC59B2" w:rsidRPr="00264CC2">
        <w:rPr>
          <w:lang w:val="lv-LV"/>
        </w:rPr>
        <w:t>8</w:t>
      </w:r>
      <w:r w:rsidRPr="00264CC2">
        <w:rPr>
          <w:lang w:val="lv-LV"/>
        </w:rPr>
        <w:t>.</w:t>
      </w:r>
      <w:r w:rsidR="00DD2AC4">
        <w:rPr>
          <w:lang w:val="lv-LV"/>
        </w:rPr>
        <w:t> </w:t>
      </w:r>
      <w:r w:rsidRPr="00264CC2">
        <w:rPr>
          <w:lang w:val="lv-LV"/>
        </w:rPr>
        <w:t xml:space="preserve">punktā minētajos gadījumos, Sabiedrība ieskaita finanšu līdzekļus Līguma </w:t>
      </w:r>
      <w:r w:rsidR="00097E9A" w:rsidRPr="00264CC2">
        <w:rPr>
          <w:lang w:val="lv-LV"/>
        </w:rPr>
        <w:t>1</w:t>
      </w:r>
      <w:r w:rsidRPr="00264CC2">
        <w:rPr>
          <w:lang w:val="lv-LV"/>
        </w:rPr>
        <w:t>.</w:t>
      </w:r>
      <w:r w:rsidR="00DD2AC4">
        <w:rPr>
          <w:lang w:val="lv-LV"/>
        </w:rPr>
        <w:t> </w:t>
      </w:r>
      <w:r w:rsidRPr="00264CC2">
        <w:rPr>
          <w:lang w:val="lv-LV"/>
        </w:rPr>
        <w:t xml:space="preserve">punktā minētajā Pašvaldības kontā, atbilstoši </w:t>
      </w:r>
      <w:r w:rsidRPr="00264CC2">
        <w:rPr>
          <w:lang w:val="lv-LV" w:eastAsia="lv-LV"/>
        </w:rPr>
        <w:t>Drošības naudas izlietojuma apmērām</w:t>
      </w:r>
      <w:r w:rsidRPr="00264CC2">
        <w:rPr>
          <w:lang w:val="lv-LV"/>
        </w:rPr>
        <w:t xml:space="preserve"> 10 (desmit) dienu laikā, no brīža, kad Pašvaldība ir iesniegusi Sabiedrībai naudas līdzekļu izlietojuma apliecinošus dokumentus;</w:t>
      </w:r>
    </w:p>
    <w:p w14:paraId="6C980224" w14:textId="10C4C36E" w:rsidR="009E05B7" w:rsidRPr="00264CC2" w:rsidRDefault="009778ED" w:rsidP="00264CC2">
      <w:pPr>
        <w:pStyle w:val="Sarakstarindkopa1"/>
        <w:numPr>
          <w:ilvl w:val="0"/>
          <w:numId w:val="24"/>
        </w:numPr>
        <w:spacing w:after="60" w:line="276" w:lineRule="auto"/>
        <w:ind w:left="0" w:firstLine="0"/>
        <w:jc w:val="both"/>
        <w:rPr>
          <w:lang w:val="lv-LV"/>
        </w:rPr>
      </w:pPr>
      <w:r w:rsidRPr="00264CC2">
        <w:rPr>
          <w:rFonts w:eastAsia="Times New Roman"/>
          <w:bCs/>
          <w:lang w:val="lv-LV"/>
        </w:rPr>
        <w:t xml:space="preserve">Drošības nauda nav izmantojama Sabiedrības saistību izpildei vai nodrošināšanai. </w:t>
      </w:r>
    </w:p>
    <w:p w14:paraId="5FEDA8E8" w14:textId="77777777" w:rsidR="009E05B7" w:rsidRPr="00264CC2" w:rsidRDefault="009E05B7" w:rsidP="00264CC2">
      <w:pPr>
        <w:pStyle w:val="Sarakstarindkopa1"/>
        <w:numPr>
          <w:ilvl w:val="0"/>
          <w:numId w:val="24"/>
        </w:numPr>
        <w:spacing w:after="60" w:line="276" w:lineRule="auto"/>
        <w:ind w:left="0" w:firstLine="0"/>
        <w:jc w:val="both"/>
        <w:rPr>
          <w:bCs/>
          <w:lang w:val="lv-LV"/>
        </w:rPr>
      </w:pPr>
      <w:r w:rsidRPr="00264CC2">
        <w:rPr>
          <w:bCs/>
          <w:iCs/>
          <w:lang w:val="lv-LV"/>
        </w:rPr>
        <w:t xml:space="preserve">Pašvaldība apņemas 5 (piecu) darba dienu laikā no Drošības naudas saņemšanas sagatavot rakstveidā apliecinājumu par Drošības naudas saņemšanu un nosūtīt to uz Sabiedrības elektroniskā pasta adresi: </w:t>
      </w:r>
      <w:hyperlink r:id="rId8" w:history="1">
        <w:r w:rsidRPr="00264CC2">
          <w:rPr>
            <w:rStyle w:val="Hipersaite"/>
            <w:bCs/>
            <w:iCs/>
            <w:lang w:val="lv-LV"/>
          </w:rPr>
          <w:t>granatisia@gmail.com</w:t>
        </w:r>
      </w:hyperlink>
      <w:r w:rsidRPr="00264CC2">
        <w:rPr>
          <w:bCs/>
          <w:iCs/>
          <w:lang w:val="lv-LV"/>
        </w:rPr>
        <w:t>.</w:t>
      </w:r>
    </w:p>
    <w:p w14:paraId="19DAEFFC" w14:textId="77777777" w:rsidR="009E05B7" w:rsidRPr="00264CC2" w:rsidRDefault="009E05B7" w:rsidP="00264CC2">
      <w:pPr>
        <w:pStyle w:val="Pamattekstaatkpe2"/>
        <w:numPr>
          <w:ilvl w:val="0"/>
          <w:numId w:val="24"/>
        </w:numPr>
        <w:spacing w:after="60" w:line="276" w:lineRule="auto"/>
        <w:ind w:left="0" w:firstLine="0"/>
        <w:jc w:val="both"/>
        <w:rPr>
          <w:lang w:val="lv-LV"/>
        </w:rPr>
      </w:pPr>
      <w:r w:rsidRPr="00264CC2">
        <w:rPr>
          <w:lang w:val="lv-LV"/>
        </w:rPr>
        <w:t>Sabiedrībai ir saistoši citi nosacījumi, ko paredz normatīvie akti, un Lēmums Paredzētās darbības īstenošanai.</w:t>
      </w:r>
    </w:p>
    <w:p w14:paraId="40B2CD98" w14:textId="77777777" w:rsidR="009E05B7" w:rsidRPr="00264CC2" w:rsidRDefault="009E05B7" w:rsidP="00264CC2">
      <w:pPr>
        <w:pStyle w:val="Pamattekstaatkpe2"/>
        <w:numPr>
          <w:ilvl w:val="0"/>
          <w:numId w:val="24"/>
        </w:numPr>
        <w:spacing w:after="60" w:line="276" w:lineRule="auto"/>
        <w:ind w:left="0" w:firstLine="0"/>
        <w:jc w:val="both"/>
        <w:rPr>
          <w:lang w:val="lv-LV"/>
        </w:rPr>
      </w:pPr>
      <w:r w:rsidRPr="00264CC2">
        <w:rPr>
          <w:lang w:val="lv-LV"/>
        </w:rPr>
        <w:t xml:space="preserve">Līgums stājas spēkā ar tā abpusēju parakstīšanu un ir spēkā līdz Sabiedrība pabeidz derīgo izrakteņu atradnes “Granāti” rekultivācijas darbus, nododot tos </w:t>
      </w:r>
      <w:r w:rsidRPr="00264CC2">
        <w:rPr>
          <w:lang w:val="lv-LV" w:eastAsia="lv-LV"/>
        </w:rPr>
        <w:t xml:space="preserve">Latvijas Republikas </w:t>
      </w:r>
      <w:r w:rsidRPr="00264CC2">
        <w:rPr>
          <w:lang w:val="lv-LV"/>
        </w:rPr>
        <w:t>normatīvajos aktos noteiktajā kārtībā.</w:t>
      </w:r>
    </w:p>
    <w:p w14:paraId="1ABB97A1" w14:textId="77777777" w:rsidR="009E05B7" w:rsidRPr="00264CC2" w:rsidRDefault="009E05B7" w:rsidP="00264CC2">
      <w:pPr>
        <w:pStyle w:val="Pamattekstaatkpe2"/>
        <w:numPr>
          <w:ilvl w:val="0"/>
          <w:numId w:val="24"/>
        </w:numPr>
        <w:spacing w:after="60" w:line="276" w:lineRule="auto"/>
        <w:ind w:left="0" w:firstLine="0"/>
        <w:jc w:val="both"/>
        <w:rPr>
          <w:lang w:val="lv-LV"/>
        </w:rPr>
      </w:pPr>
      <w:r w:rsidRPr="00264CC2">
        <w:rPr>
          <w:lang w:val="lv-LV"/>
        </w:rPr>
        <w:t>Visi Līguma grozījumi vai papildinājumi tiek izdarīti rakstveidā pēc Pušu vienošanās. Līguma grozījumi ir spēkā no abpusējas parakstīšanas dienas un ir Līguma neatņemama sastāvdaļa.</w:t>
      </w:r>
    </w:p>
    <w:p w14:paraId="1C16FA2A" w14:textId="77777777" w:rsidR="009E05B7" w:rsidRPr="00264CC2" w:rsidRDefault="009E05B7" w:rsidP="00264CC2">
      <w:pPr>
        <w:pStyle w:val="Sarakstarindkopa1"/>
        <w:numPr>
          <w:ilvl w:val="0"/>
          <w:numId w:val="24"/>
        </w:numPr>
        <w:spacing w:after="60" w:line="276" w:lineRule="auto"/>
        <w:ind w:left="0" w:firstLine="0"/>
        <w:jc w:val="both"/>
        <w:rPr>
          <w:lang w:val="lv-LV"/>
        </w:rPr>
      </w:pPr>
      <w:r w:rsidRPr="00264CC2">
        <w:rPr>
          <w:lang w:val="lv-LV"/>
        </w:rPr>
        <w:t xml:space="preserve">Līgums var tikt izbeigts </w:t>
      </w:r>
      <w:r w:rsidRPr="00264CC2">
        <w:rPr>
          <w:lang w:val="lv-LV" w:eastAsia="lv-LV"/>
        </w:rPr>
        <w:t xml:space="preserve">Latvijas Republikas </w:t>
      </w:r>
      <w:r w:rsidRPr="00264CC2">
        <w:rPr>
          <w:lang w:val="lv-LV"/>
        </w:rPr>
        <w:t>normatīvajos aktos noteiktajos gadījumos, kā arī Pusēm rakstiski vienojoties.</w:t>
      </w:r>
    </w:p>
    <w:p w14:paraId="7E6E25CD" w14:textId="77777777" w:rsidR="009E05B7" w:rsidRPr="00264CC2" w:rsidRDefault="009E05B7" w:rsidP="00264CC2">
      <w:pPr>
        <w:pStyle w:val="Sarakstarindkopa1"/>
        <w:numPr>
          <w:ilvl w:val="0"/>
          <w:numId w:val="24"/>
        </w:numPr>
        <w:spacing w:after="60" w:line="276" w:lineRule="auto"/>
        <w:ind w:left="0" w:firstLine="0"/>
        <w:jc w:val="both"/>
        <w:rPr>
          <w:lang w:val="lv-LV"/>
        </w:rPr>
      </w:pPr>
      <w:r w:rsidRPr="00264CC2">
        <w:rPr>
          <w:lang w:val="lv-LV"/>
        </w:rPr>
        <w:t>Gadījumā ja zemes dzīļu izmantošanas licencē vai derīgo izrakteņu ieguves projekta ietvaros izstrādātajā pazemes ūdens monitoringa programmā izvirzītas stingrākas prasības, vai pretrunu konstatēšanas gadījumā, Pašvaldībai ir tiesības izvirzīt nosacījumus pie šī Līguma, kuri ir  saistoši Sabiedrībai.</w:t>
      </w:r>
    </w:p>
    <w:p w14:paraId="369AB997" w14:textId="77777777" w:rsidR="009E05B7" w:rsidRPr="00264CC2" w:rsidRDefault="009E05B7" w:rsidP="00264CC2">
      <w:pPr>
        <w:pStyle w:val="Sarakstarindkopa1"/>
        <w:numPr>
          <w:ilvl w:val="0"/>
          <w:numId w:val="24"/>
        </w:numPr>
        <w:spacing w:after="60" w:line="276" w:lineRule="auto"/>
        <w:ind w:left="0" w:firstLine="0"/>
        <w:jc w:val="both"/>
        <w:rPr>
          <w:lang w:val="lv-LV"/>
        </w:rPr>
      </w:pPr>
      <w:r w:rsidRPr="00264CC2">
        <w:rPr>
          <w:lang w:val="lv-LV"/>
        </w:rPr>
        <w:t xml:space="preserve">Nolūkā nodrošināt Līguma noteikumu izpildes iespējamību, tostarp informācijas apriti, kā arī lai izpildītu uz Pusēm attiecināmos juridiskos pienākumus un ievērotu Pušu leģitīmās intereses, Pusēm ir tiesības apstrādāt no otras Puses pirms Līguma noslēgšanas un Līguma darbības laikā iegūtos fizisko personu datus ar mērķi nodrošināt Līgumā noteikto saistību un uz Pusēm attiecināmu juridisku pienākumu izpildi, ievērojot tiesību </w:t>
      </w:r>
      <w:r w:rsidRPr="00264CC2">
        <w:rPr>
          <w:lang w:val="lv-LV" w:eastAsia="lv-LV"/>
        </w:rPr>
        <w:t xml:space="preserve">Latvijas Republikas </w:t>
      </w:r>
      <w:r w:rsidRPr="00264CC2">
        <w:rPr>
          <w:lang w:val="lv-LV"/>
        </w:rPr>
        <w:t>normatīvajos aktos noteiktās prasības šādu datu apstrādei un aizsardzībai, tajā skaitā ievērojot Eiropas Parlamenta un Padomes 27.04.2016. Regulas (ES) 2016/679 par fizisku personu aizsardzību attiecībā uz personas datu apstrādi un šādu datu brīvu apriti un ar ko atceļ Direktīvu 95/46/EK (Vispārīgā datu aizsardzības regula) prasības.</w:t>
      </w:r>
    </w:p>
    <w:p w14:paraId="5E641E4C" w14:textId="77777777" w:rsidR="009E05B7" w:rsidRPr="00264CC2" w:rsidRDefault="009E05B7" w:rsidP="00264CC2">
      <w:pPr>
        <w:pStyle w:val="Sarakstarindkopa1"/>
        <w:numPr>
          <w:ilvl w:val="0"/>
          <w:numId w:val="24"/>
        </w:numPr>
        <w:spacing w:after="60" w:line="276" w:lineRule="auto"/>
        <w:ind w:left="0" w:firstLine="0"/>
        <w:jc w:val="both"/>
        <w:rPr>
          <w:lang w:val="lv-LV"/>
        </w:rPr>
      </w:pPr>
      <w:r w:rsidRPr="00264CC2">
        <w:rPr>
          <w:lang w:val="lv-LV"/>
        </w:rPr>
        <w:t xml:space="preserve">Puse, kura nodod otrai Pusei fizisko personu datus apstrādei, atbild par attiecīgo datu subjektu personas datu apstrādes tiesiskā pamata nodrošināšanu. Puses vienojas, ka Līguma izpildes nodrošināšanai Puses ir tiesīgas Līguma ietvaros iegūtos fizisko personu datus nodot trešajām personām, ja </w:t>
      </w:r>
      <w:r w:rsidRPr="00264CC2">
        <w:rPr>
          <w:lang w:val="lv-LV" w:eastAsia="lv-LV"/>
        </w:rPr>
        <w:t xml:space="preserve">Latvijas Republikas </w:t>
      </w:r>
      <w:r w:rsidRPr="00264CC2">
        <w:rPr>
          <w:lang w:val="lv-LV"/>
        </w:rPr>
        <w:t xml:space="preserve">normatīvajos aktos noteiktajos gadījumos tiek saņemti šo personu pieprasījumi un ir konstatējams tiesiskais pamats pieprasījumā norādīto personas datu nodošanai. Puses vienojas, ka to darbības un Līguma izpildes nodrošināšanai Puses var nodot no otras Puses saņemtos fizisko personu datus personām, kas sniedz Pusēm pakalpojumus </w:t>
      </w:r>
      <w:r w:rsidRPr="00264CC2">
        <w:rPr>
          <w:lang w:val="lv-LV"/>
        </w:rPr>
        <w:lastRenderedPageBreak/>
        <w:t>(apstrādātājiem), t.sk., informācijas sistēmu uzturētājiem, grāmatvedības un juridisko pakalpojumu sniedzējiem.</w:t>
      </w:r>
    </w:p>
    <w:p w14:paraId="590D5A77" w14:textId="77777777" w:rsidR="009E05B7" w:rsidRPr="00264CC2" w:rsidRDefault="009E05B7" w:rsidP="00264CC2">
      <w:pPr>
        <w:pStyle w:val="Sarakstarindkopa1"/>
        <w:numPr>
          <w:ilvl w:val="0"/>
          <w:numId w:val="24"/>
        </w:numPr>
        <w:spacing w:after="60" w:line="276" w:lineRule="auto"/>
        <w:ind w:left="0" w:firstLine="0"/>
        <w:jc w:val="both"/>
        <w:rPr>
          <w:lang w:val="lv-LV"/>
        </w:rPr>
      </w:pPr>
      <w:r w:rsidRPr="00264CC2">
        <w:rPr>
          <w:lang w:val="lv-LV"/>
        </w:rPr>
        <w:t>Pēc otras Puses pieprasījuma un/vai līgumattiecību izbeigšanas iznīcināt no otras Puses iegūtos fizisko personu datus, ja izbeidzas mērķis un tiesiskais pamats tos apstrādāt Līguma izpildes nodrošināšanai, ja vien nepastāv cits tiesiskais pamats personu datu apstrādei.</w:t>
      </w:r>
    </w:p>
    <w:p w14:paraId="156FC234" w14:textId="77777777" w:rsidR="009E05B7" w:rsidRPr="00264CC2" w:rsidRDefault="009E05B7" w:rsidP="00264CC2">
      <w:pPr>
        <w:pStyle w:val="Sarakstarindkopa1"/>
        <w:numPr>
          <w:ilvl w:val="0"/>
          <w:numId w:val="24"/>
        </w:numPr>
        <w:spacing w:after="60" w:line="276" w:lineRule="auto"/>
        <w:ind w:left="0" w:firstLine="0"/>
        <w:jc w:val="both"/>
        <w:rPr>
          <w:lang w:val="lv-LV"/>
        </w:rPr>
      </w:pPr>
      <w:r w:rsidRPr="00264CC2">
        <w:rPr>
          <w:lang w:val="lv-LV"/>
        </w:rPr>
        <w:t xml:space="preserve">Sabiedrības kontaktpersona Līguma darbības laikā ir Toms Augustāns, tālrunis 29183483, e-pasts: </w:t>
      </w:r>
      <w:hyperlink r:id="rId9" w:history="1">
        <w:r w:rsidRPr="00264CC2">
          <w:rPr>
            <w:rStyle w:val="Hipersaite"/>
            <w:lang w:val="lv-LV"/>
          </w:rPr>
          <w:t>t.augustans@gmail.com</w:t>
        </w:r>
      </w:hyperlink>
      <w:r w:rsidRPr="00264CC2">
        <w:rPr>
          <w:lang w:val="lv-LV"/>
        </w:rPr>
        <w:t>.</w:t>
      </w:r>
    </w:p>
    <w:p w14:paraId="494E8795" w14:textId="53A0B91E" w:rsidR="009E05B7" w:rsidRPr="00264CC2" w:rsidRDefault="009E05B7" w:rsidP="00264CC2">
      <w:pPr>
        <w:pStyle w:val="Sarakstarindkopa1"/>
        <w:numPr>
          <w:ilvl w:val="0"/>
          <w:numId w:val="24"/>
        </w:numPr>
        <w:spacing w:after="60" w:line="276" w:lineRule="auto"/>
        <w:ind w:left="0" w:firstLine="0"/>
        <w:jc w:val="both"/>
        <w:rPr>
          <w:lang w:val="lv-LV"/>
        </w:rPr>
      </w:pPr>
      <w:r w:rsidRPr="00264CC2">
        <w:rPr>
          <w:lang w:val="lv-LV"/>
        </w:rPr>
        <w:t>Pašvaldības kontaktpersona Līguma darbības laikā ir Ikšķiles pilsētas un Tīnūžu pagasta pārvaldes vadītājs, tālrunis 65030202, e-pasts</w:t>
      </w:r>
      <w:r w:rsidR="00FC59B2" w:rsidRPr="00264CC2">
        <w:rPr>
          <w:lang w:val="lv-LV"/>
        </w:rPr>
        <w:t xml:space="preserve">: </w:t>
      </w:r>
      <w:hyperlink r:id="rId10" w:history="1">
        <w:r w:rsidR="00FC59B2" w:rsidRPr="00264CC2">
          <w:rPr>
            <w:rStyle w:val="Hipersaite"/>
            <w:lang w:val="lv-LV"/>
          </w:rPr>
          <w:t>Ikskile@ogresnovads.lv</w:t>
        </w:r>
      </w:hyperlink>
      <w:r w:rsidR="00FC59B2" w:rsidRPr="00264CC2">
        <w:rPr>
          <w:lang w:val="lv-LV"/>
        </w:rPr>
        <w:t xml:space="preserve">. </w:t>
      </w:r>
    </w:p>
    <w:p w14:paraId="0A2545D3" w14:textId="1352F767" w:rsidR="009E05B7" w:rsidRPr="00264CC2" w:rsidRDefault="009E05B7" w:rsidP="00264CC2">
      <w:pPr>
        <w:pStyle w:val="Sarakstarindkopa1"/>
        <w:numPr>
          <w:ilvl w:val="0"/>
          <w:numId w:val="24"/>
        </w:numPr>
        <w:spacing w:after="60" w:line="276" w:lineRule="auto"/>
        <w:ind w:left="0" w:firstLine="0"/>
        <w:jc w:val="both"/>
        <w:rPr>
          <w:lang w:val="lv-LV" w:eastAsia="lv-LV"/>
        </w:rPr>
      </w:pPr>
      <w:r w:rsidRPr="00264CC2">
        <w:rPr>
          <w:lang w:val="lv-LV" w:eastAsia="lv-LV"/>
        </w:rPr>
        <w:t xml:space="preserve">Visi strīdi un nesaskaņas starp Pusēm, saistībā ar Līgumu, tiek risinātas savstarpēju pārrunu ceļā </w:t>
      </w:r>
      <w:r w:rsidR="00FC59B2" w:rsidRPr="00264CC2">
        <w:rPr>
          <w:lang w:val="lv-LV" w:eastAsia="lv-LV"/>
        </w:rPr>
        <w:t>3</w:t>
      </w:r>
      <w:r w:rsidRPr="00264CC2">
        <w:rPr>
          <w:lang w:val="lv-LV" w:eastAsia="lv-LV"/>
        </w:rPr>
        <w:t xml:space="preserve">0 dienu laikā. </w:t>
      </w:r>
    </w:p>
    <w:p w14:paraId="5368A06E" w14:textId="77777777" w:rsidR="00FC59B2" w:rsidRPr="00264CC2" w:rsidRDefault="00FC59B2" w:rsidP="00264CC2">
      <w:pPr>
        <w:pStyle w:val="Sarakstarindkopa1"/>
        <w:numPr>
          <w:ilvl w:val="0"/>
          <w:numId w:val="24"/>
        </w:numPr>
        <w:spacing w:after="60" w:line="276" w:lineRule="auto"/>
        <w:ind w:left="0" w:firstLine="0"/>
        <w:jc w:val="both"/>
        <w:rPr>
          <w:b/>
          <w:lang w:val="lv-LV"/>
        </w:rPr>
      </w:pPr>
      <w:r w:rsidRPr="00264CC2">
        <w:rPr>
          <w:lang w:val="lv-LV" w:eastAsia="lv-LV"/>
        </w:rPr>
        <w:t>Puses apņemas</w:t>
      </w:r>
      <w:r w:rsidRPr="00264CC2">
        <w:rPr>
          <w:rFonts w:eastAsia="Times New Roman"/>
          <w:color w:val="000000"/>
          <w:lang w:val="lv-LV"/>
        </w:rPr>
        <w:t xml:space="preserve"> savlaicīgi, bet ne vēlāk kā 3 (trīs) darba dienu laikā, informēt otru Pusi par jebkurām izmaiņām, kas skar Līguma izpildi.</w:t>
      </w:r>
    </w:p>
    <w:p w14:paraId="2DB9D941" w14:textId="77777777" w:rsidR="00FC59B2" w:rsidRPr="00264CC2" w:rsidRDefault="00FC59B2" w:rsidP="00264CC2">
      <w:pPr>
        <w:pStyle w:val="Sarakstarindkopa1"/>
        <w:numPr>
          <w:ilvl w:val="0"/>
          <w:numId w:val="24"/>
        </w:numPr>
        <w:spacing w:after="60" w:line="276" w:lineRule="auto"/>
        <w:ind w:left="0" w:firstLine="0"/>
        <w:jc w:val="both"/>
        <w:rPr>
          <w:b/>
          <w:lang w:val="lv-LV"/>
        </w:rPr>
      </w:pPr>
      <w:r w:rsidRPr="00264CC2">
        <w:rPr>
          <w:rFonts w:eastAsia="Times New Roman"/>
          <w:color w:val="000000"/>
          <w:lang w:val="lv-LV"/>
        </w:rPr>
        <w:t>Puses ar saviem parakstiem apliecina, ka tām ir saprotams Līguma saturs un nozīme. Līgums ir noslēgts labprātīgi un atbilstoši Pušu gribai.</w:t>
      </w:r>
    </w:p>
    <w:p w14:paraId="6F47E18A" w14:textId="6438AFBB" w:rsidR="00FC59B2" w:rsidRPr="00264CC2" w:rsidRDefault="00FC59B2" w:rsidP="00264CC2">
      <w:pPr>
        <w:pStyle w:val="Sarakstarindkopa1"/>
        <w:numPr>
          <w:ilvl w:val="0"/>
          <w:numId w:val="24"/>
        </w:numPr>
        <w:spacing w:after="60" w:line="276" w:lineRule="auto"/>
        <w:ind w:left="0" w:firstLine="0"/>
        <w:jc w:val="both"/>
        <w:rPr>
          <w:b/>
          <w:lang w:val="lv-LV"/>
        </w:rPr>
      </w:pPr>
      <w:r w:rsidRPr="00264CC2">
        <w:rPr>
          <w:lang w:val="lv-LV"/>
        </w:rPr>
        <w:t xml:space="preserve">Līgums sagatavots latviešu valodā uz </w:t>
      </w:r>
      <w:r w:rsidR="004B572F">
        <w:rPr>
          <w:lang w:val="lv-LV"/>
        </w:rPr>
        <w:t>4</w:t>
      </w:r>
      <w:r w:rsidRPr="00264CC2">
        <w:rPr>
          <w:lang w:val="lv-LV"/>
        </w:rPr>
        <w:t xml:space="preserve"> (</w:t>
      </w:r>
      <w:r w:rsidR="004B572F">
        <w:rPr>
          <w:lang w:val="lv-LV"/>
        </w:rPr>
        <w:t>četrām</w:t>
      </w:r>
      <w:r w:rsidRPr="00264CC2">
        <w:rPr>
          <w:lang w:val="lv-LV"/>
        </w:rPr>
        <w:t>)</w:t>
      </w:r>
      <w:r w:rsidR="004B572F">
        <w:rPr>
          <w:lang w:val="lv-LV"/>
        </w:rPr>
        <w:t xml:space="preserve"> lapām</w:t>
      </w:r>
      <w:r w:rsidRPr="00264CC2">
        <w:rPr>
          <w:lang w:val="lv-LV"/>
        </w:rPr>
        <w:t xml:space="preserve"> un parakstīts elektroniski ar drošu elektronisko parakstu.</w:t>
      </w:r>
    </w:p>
    <w:p w14:paraId="035899C2" w14:textId="77777777" w:rsidR="00FC59B2" w:rsidRPr="00264CC2" w:rsidRDefault="00FC59B2" w:rsidP="00264CC2">
      <w:pPr>
        <w:pStyle w:val="Sarakstarindkopa1"/>
        <w:numPr>
          <w:ilvl w:val="0"/>
          <w:numId w:val="24"/>
        </w:numPr>
        <w:spacing w:after="60" w:line="276" w:lineRule="auto"/>
        <w:ind w:left="0" w:firstLine="0"/>
        <w:jc w:val="both"/>
        <w:rPr>
          <w:b/>
          <w:lang w:val="lv-LV"/>
        </w:rPr>
      </w:pPr>
      <w:r w:rsidRPr="00264CC2">
        <w:rPr>
          <w:lang w:val="lv-LV"/>
        </w:rPr>
        <w:t xml:space="preserve">Līgumam ir 1 (viens) pielikums – Pazemes ūdens režīma un atradnes “Granāti” tuvākā apkārtnē esošo saimniecību ūdensapgādes monitoringa programma – uz 13 (trīspadsmit) lapām. </w:t>
      </w:r>
    </w:p>
    <w:p w14:paraId="5016E4C4" w14:textId="77777777" w:rsidR="00DC4582" w:rsidRPr="00264CC2" w:rsidRDefault="00DC4582" w:rsidP="0047000C">
      <w:pPr>
        <w:pStyle w:val="Pamattekstaatkpe2"/>
        <w:spacing w:after="0" w:line="240" w:lineRule="auto"/>
        <w:ind w:left="0" w:right="3"/>
        <w:jc w:val="both"/>
        <w:rPr>
          <w:lang w:val="lv-LV"/>
        </w:rPr>
      </w:pPr>
    </w:p>
    <w:p w14:paraId="195320E7" w14:textId="77777777" w:rsidR="00DC4582" w:rsidRPr="00264CC2" w:rsidRDefault="00DC4582" w:rsidP="002D241F">
      <w:pPr>
        <w:rPr>
          <w:lang w:val="lv-LV"/>
        </w:rPr>
      </w:pPr>
    </w:p>
    <w:tbl>
      <w:tblPr>
        <w:tblW w:w="10031" w:type="dxa"/>
        <w:tblLook w:val="00A0" w:firstRow="1" w:lastRow="0" w:firstColumn="1" w:lastColumn="0" w:noHBand="0" w:noVBand="0"/>
      </w:tblPr>
      <w:tblGrid>
        <w:gridCol w:w="5778"/>
        <w:gridCol w:w="4253"/>
      </w:tblGrid>
      <w:tr w:rsidR="00DC4582" w:rsidRPr="00264CC2" w14:paraId="650D1A8C" w14:textId="77777777">
        <w:tc>
          <w:tcPr>
            <w:tcW w:w="5778" w:type="dxa"/>
          </w:tcPr>
          <w:p w14:paraId="2521EE66" w14:textId="77777777" w:rsidR="00DC4582" w:rsidRPr="00264CC2" w:rsidRDefault="00DC4582" w:rsidP="00605297">
            <w:pPr>
              <w:pStyle w:val="Pamattekstaatkpe2"/>
              <w:spacing w:after="0" w:line="240" w:lineRule="auto"/>
              <w:ind w:left="0" w:right="3"/>
              <w:jc w:val="both"/>
              <w:rPr>
                <w:b/>
                <w:u w:val="single"/>
                <w:lang w:val="lv-LV"/>
              </w:rPr>
            </w:pPr>
            <w:r w:rsidRPr="00264CC2">
              <w:rPr>
                <w:b/>
                <w:u w:val="single"/>
                <w:lang w:val="lv-LV"/>
              </w:rPr>
              <w:t>Pašvaldība:</w:t>
            </w:r>
          </w:p>
        </w:tc>
        <w:tc>
          <w:tcPr>
            <w:tcW w:w="4253" w:type="dxa"/>
          </w:tcPr>
          <w:p w14:paraId="21C3868A" w14:textId="77777777" w:rsidR="00DC4582" w:rsidRPr="00264CC2" w:rsidRDefault="00DC4582" w:rsidP="00605297">
            <w:pPr>
              <w:pStyle w:val="Pamattekstaatkpe2"/>
              <w:spacing w:after="0" w:line="240" w:lineRule="auto"/>
              <w:ind w:left="0" w:right="3"/>
              <w:jc w:val="both"/>
              <w:rPr>
                <w:b/>
                <w:u w:val="single"/>
                <w:lang w:val="lv-LV"/>
              </w:rPr>
            </w:pPr>
            <w:r w:rsidRPr="00264CC2">
              <w:rPr>
                <w:b/>
                <w:u w:val="single"/>
                <w:lang w:val="lv-LV"/>
              </w:rPr>
              <w:t>Sabiedrība:</w:t>
            </w:r>
          </w:p>
        </w:tc>
      </w:tr>
      <w:tr w:rsidR="00DC4582" w:rsidRPr="00264CC2" w14:paraId="3FB8E572" w14:textId="77777777">
        <w:tc>
          <w:tcPr>
            <w:tcW w:w="5778" w:type="dxa"/>
          </w:tcPr>
          <w:p w14:paraId="42C05276" w14:textId="77777777" w:rsidR="00DC4582" w:rsidRPr="00264CC2" w:rsidRDefault="00DC4582" w:rsidP="00605297">
            <w:pPr>
              <w:pStyle w:val="Pamattekstaatkpe2"/>
              <w:spacing w:after="0" w:line="240" w:lineRule="auto"/>
              <w:ind w:left="0" w:right="3"/>
              <w:jc w:val="both"/>
              <w:rPr>
                <w:b/>
                <w:lang w:val="lv-LV"/>
              </w:rPr>
            </w:pPr>
            <w:r w:rsidRPr="00264CC2">
              <w:rPr>
                <w:b/>
                <w:lang w:val="lv-LV"/>
              </w:rPr>
              <w:t xml:space="preserve">Ogres novada pašvaldība </w:t>
            </w:r>
          </w:p>
          <w:p w14:paraId="67285E65" w14:textId="77777777" w:rsidR="00DC4582" w:rsidRPr="00264CC2" w:rsidRDefault="00DC4582" w:rsidP="00605297">
            <w:pPr>
              <w:pStyle w:val="Pamattekstaatkpe2"/>
              <w:spacing w:after="0" w:line="240" w:lineRule="auto"/>
              <w:ind w:left="0" w:right="3"/>
              <w:jc w:val="both"/>
              <w:rPr>
                <w:lang w:val="lv-LV"/>
              </w:rPr>
            </w:pPr>
            <w:r w:rsidRPr="00264CC2">
              <w:rPr>
                <w:lang w:val="lv-LV"/>
              </w:rPr>
              <w:t>Reģistrācijas Nr. 90000024455</w:t>
            </w:r>
          </w:p>
          <w:p w14:paraId="12BA2741" w14:textId="1F86C5FA" w:rsidR="00DC4582" w:rsidRPr="00264CC2" w:rsidRDefault="00DC4582" w:rsidP="00605297">
            <w:pPr>
              <w:pStyle w:val="Pamattekstaatkpe2"/>
              <w:spacing w:after="0" w:line="240" w:lineRule="auto"/>
              <w:ind w:left="0" w:right="3"/>
              <w:jc w:val="both"/>
              <w:rPr>
                <w:lang w:val="lv-LV"/>
              </w:rPr>
            </w:pPr>
            <w:r w:rsidRPr="00264CC2">
              <w:rPr>
                <w:lang w:val="lv-LV"/>
              </w:rPr>
              <w:t>Adrese: Brīvības iela 33, Ogre</w:t>
            </w:r>
          </w:p>
          <w:p w14:paraId="0A80A4EF" w14:textId="77777777" w:rsidR="00DC4582" w:rsidRPr="00264CC2" w:rsidRDefault="00DC4582" w:rsidP="00605297">
            <w:pPr>
              <w:pStyle w:val="Pamattekstaatkpe2"/>
              <w:spacing w:after="0" w:line="240" w:lineRule="auto"/>
              <w:ind w:left="0" w:right="3"/>
              <w:jc w:val="both"/>
              <w:rPr>
                <w:lang w:val="lv-LV"/>
              </w:rPr>
            </w:pPr>
            <w:r w:rsidRPr="00264CC2">
              <w:rPr>
                <w:lang w:val="lv-LV"/>
              </w:rPr>
              <w:t>Ogres novads, LV-5001</w:t>
            </w:r>
          </w:p>
          <w:p w14:paraId="044420C5" w14:textId="77777777" w:rsidR="00DC4582" w:rsidRPr="00264CC2" w:rsidRDefault="00DC4582" w:rsidP="00605297">
            <w:pPr>
              <w:pStyle w:val="Pamattekstaatkpe2"/>
              <w:spacing w:after="0" w:line="240" w:lineRule="auto"/>
              <w:ind w:left="0" w:right="3"/>
              <w:jc w:val="both"/>
              <w:rPr>
                <w:bCs/>
                <w:iCs/>
                <w:lang w:val="lv-LV"/>
              </w:rPr>
            </w:pPr>
            <w:r w:rsidRPr="00264CC2">
              <w:rPr>
                <w:lang w:val="lv-LV"/>
              </w:rPr>
              <w:t xml:space="preserve">Tālrunis: </w:t>
            </w:r>
            <w:r w:rsidRPr="00264CC2">
              <w:rPr>
                <w:bCs/>
                <w:iCs/>
                <w:lang w:val="lv-LV"/>
              </w:rPr>
              <w:t>65071160</w:t>
            </w:r>
          </w:p>
          <w:p w14:paraId="44A9E508" w14:textId="77777777" w:rsidR="00DC4582" w:rsidRPr="00264CC2" w:rsidRDefault="00DC4582" w:rsidP="00605297">
            <w:pPr>
              <w:pStyle w:val="Pamattekstaatkpe2"/>
              <w:spacing w:after="0" w:line="240" w:lineRule="auto"/>
              <w:ind w:left="0" w:right="3"/>
              <w:jc w:val="both"/>
              <w:rPr>
                <w:bCs/>
                <w:iCs/>
                <w:lang w:val="lv-LV"/>
              </w:rPr>
            </w:pPr>
            <w:r w:rsidRPr="00264CC2">
              <w:rPr>
                <w:bCs/>
                <w:iCs/>
                <w:lang w:val="lv-LV"/>
              </w:rPr>
              <w:t xml:space="preserve">E-pasts: </w:t>
            </w:r>
            <w:hyperlink r:id="rId11" w:history="1">
              <w:r w:rsidRPr="00264CC2">
                <w:rPr>
                  <w:rStyle w:val="Hipersaite"/>
                  <w:bCs/>
                  <w:iCs/>
                  <w:lang w:val="lv-LV"/>
                </w:rPr>
                <w:t>ogredome@ogresnovads.lv</w:t>
              </w:r>
            </w:hyperlink>
          </w:p>
          <w:p w14:paraId="44C437FA" w14:textId="77777777" w:rsidR="00DC4582" w:rsidRPr="00264CC2" w:rsidRDefault="00DC4582" w:rsidP="00605297">
            <w:pPr>
              <w:pStyle w:val="Pamattekstaatkpe2"/>
              <w:spacing w:after="0" w:line="240" w:lineRule="auto"/>
              <w:ind w:left="0" w:right="3"/>
              <w:jc w:val="both"/>
            </w:pPr>
            <w:r w:rsidRPr="00264CC2">
              <w:rPr>
                <w:lang w:val="lv-LV"/>
              </w:rPr>
              <w:t>Valsts kase</w:t>
            </w:r>
            <w:r w:rsidRPr="00264CC2">
              <w:t xml:space="preserve"> </w:t>
            </w:r>
          </w:p>
          <w:p w14:paraId="36A44404" w14:textId="77777777" w:rsidR="00DC4582" w:rsidRPr="00264CC2" w:rsidRDefault="00DC4582" w:rsidP="00605297">
            <w:pPr>
              <w:pStyle w:val="Pamattekstaatkpe2"/>
              <w:spacing w:after="0" w:line="240" w:lineRule="auto"/>
              <w:ind w:left="0" w:right="3"/>
              <w:jc w:val="both"/>
              <w:rPr>
                <w:lang w:val="lv-LV"/>
              </w:rPr>
            </w:pPr>
            <w:r w:rsidRPr="00264CC2">
              <w:rPr>
                <w:lang w:val="lv-LV"/>
              </w:rPr>
              <w:t>LV25TREL9800890740210</w:t>
            </w:r>
          </w:p>
        </w:tc>
        <w:tc>
          <w:tcPr>
            <w:tcW w:w="4253" w:type="dxa"/>
          </w:tcPr>
          <w:p w14:paraId="56D23142" w14:textId="77777777" w:rsidR="00DC4582" w:rsidRPr="00264CC2" w:rsidRDefault="00DC4582" w:rsidP="00605297">
            <w:pPr>
              <w:pStyle w:val="Pamattekstaatkpe2"/>
              <w:spacing w:after="0" w:line="240" w:lineRule="auto"/>
              <w:ind w:left="0" w:right="3"/>
              <w:jc w:val="both"/>
              <w:rPr>
                <w:b/>
                <w:bCs/>
                <w:lang w:val="lv-LV"/>
              </w:rPr>
            </w:pPr>
            <w:r w:rsidRPr="00264CC2">
              <w:rPr>
                <w:b/>
                <w:bCs/>
                <w:lang w:val="lv-LV"/>
              </w:rPr>
              <w:t>SIA “Granāti Pluss”</w:t>
            </w:r>
          </w:p>
          <w:p w14:paraId="58B888B7" w14:textId="77777777" w:rsidR="00DC4582" w:rsidRPr="00264CC2" w:rsidRDefault="00DC4582" w:rsidP="00605297">
            <w:pPr>
              <w:pStyle w:val="Pamattekstaatkpe2"/>
              <w:spacing w:after="0" w:line="240" w:lineRule="auto"/>
              <w:ind w:left="0" w:right="3"/>
              <w:jc w:val="both"/>
              <w:rPr>
                <w:lang w:val="lv-LV"/>
              </w:rPr>
            </w:pPr>
            <w:r w:rsidRPr="00264CC2">
              <w:rPr>
                <w:lang w:val="lv-LV"/>
              </w:rPr>
              <w:t xml:space="preserve">Reģistrācijas </w:t>
            </w:r>
            <w:r w:rsidRPr="00264CC2">
              <w:rPr>
                <w:color w:val="000000"/>
                <w:lang w:val="lv-LV"/>
              </w:rPr>
              <w:t>Nr.</w:t>
            </w:r>
            <w:r w:rsidRPr="00264CC2">
              <w:rPr>
                <w:lang w:val="lv-LV"/>
              </w:rPr>
              <w:t xml:space="preserve"> 40103940438</w:t>
            </w:r>
          </w:p>
          <w:p w14:paraId="3A61C938" w14:textId="1065BD9F" w:rsidR="00DC4582" w:rsidRPr="00264CC2" w:rsidRDefault="00DC4582" w:rsidP="00605297">
            <w:pPr>
              <w:pStyle w:val="Pamattekstaatkpe2"/>
              <w:spacing w:after="0" w:line="240" w:lineRule="auto"/>
              <w:ind w:left="0" w:right="3"/>
              <w:jc w:val="both"/>
              <w:rPr>
                <w:lang w:val="lv-LV"/>
              </w:rPr>
            </w:pPr>
            <w:r w:rsidRPr="00264CC2">
              <w:rPr>
                <w:lang w:val="lv-LV"/>
              </w:rPr>
              <w:t xml:space="preserve">Adrese Eksporta iela 10-11 </w:t>
            </w:r>
          </w:p>
          <w:p w14:paraId="54714308" w14:textId="77777777" w:rsidR="00DC4582" w:rsidRPr="00264CC2" w:rsidRDefault="00DC4582" w:rsidP="00605297">
            <w:pPr>
              <w:pStyle w:val="Pamattekstaatkpe2"/>
              <w:spacing w:after="0" w:line="240" w:lineRule="auto"/>
              <w:ind w:left="0" w:right="3"/>
              <w:jc w:val="both"/>
              <w:rPr>
                <w:b/>
                <w:lang w:val="lv-LV"/>
              </w:rPr>
            </w:pPr>
            <w:r w:rsidRPr="00264CC2">
              <w:rPr>
                <w:lang w:val="lv-LV"/>
              </w:rPr>
              <w:t>Rīga, LV-1045</w:t>
            </w:r>
          </w:p>
          <w:p w14:paraId="18257402" w14:textId="77777777" w:rsidR="00DC4582" w:rsidRPr="00264CC2" w:rsidRDefault="00DC4582" w:rsidP="00605297">
            <w:pPr>
              <w:pStyle w:val="Pamattekstaatkpe2"/>
              <w:spacing w:after="0" w:line="240" w:lineRule="auto"/>
              <w:ind w:left="0" w:right="3"/>
              <w:jc w:val="both"/>
              <w:rPr>
                <w:lang w:val="lv-LV"/>
              </w:rPr>
            </w:pPr>
            <w:r w:rsidRPr="00264CC2">
              <w:rPr>
                <w:lang w:val="lv-LV"/>
              </w:rPr>
              <w:t>Tālrunis: 29183483</w:t>
            </w:r>
          </w:p>
          <w:p w14:paraId="6FE02BFE" w14:textId="77777777" w:rsidR="00DC4582" w:rsidRPr="00264CC2" w:rsidRDefault="00DC4582" w:rsidP="00605297">
            <w:pPr>
              <w:pStyle w:val="Pamattekstaatkpe2"/>
              <w:spacing w:after="0" w:line="240" w:lineRule="auto"/>
              <w:ind w:left="0" w:right="3"/>
              <w:jc w:val="both"/>
              <w:rPr>
                <w:lang w:val="lv-LV"/>
              </w:rPr>
            </w:pPr>
            <w:r w:rsidRPr="00264CC2">
              <w:rPr>
                <w:lang w:val="lv-LV"/>
              </w:rPr>
              <w:t xml:space="preserve">E-pasts: t.augustans@gmail.com </w:t>
            </w:r>
          </w:p>
          <w:p w14:paraId="0604A31E" w14:textId="77777777" w:rsidR="00DC4582" w:rsidRPr="00264CC2" w:rsidRDefault="00DC4582" w:rsidP="00605297">
            <w:pPr>
              <w:spacing w:after="60" w:line="252" w:lineRule="auto"/>
              <w:rPr>
                <w:lang w:val="lv-LV"/>
              </w:rPr>
            </w:pPr>
            <w:r w:rsidRPr="00264CC2">
              <w:rPr>
                <w:lang w:val="lv-LV"/>
              </w:rPr>
              <w:t>Banka:</w:t>
            </w:r>
            <w:r w:rsidRPr="00264CC2">
              <w:t xml:space="preserve"> Banka: AS "Swedbank"</w:t>
            </w:r>
          </w:p>
          <w:p w14:paraId="7AF2627A" w14:textId="77777777" w:rsidR="00DC4582" w:rsidRPr="00264CC2" w:rsidRDefault="00DC4582" w:rsidP="0047000C">
            <w:pPr>
              <w:spacing w:after="60" w:line="252" w:lineRule="auto"/>
              <w:rPr>
                <w:lang w:val="lv-LV"/>
              </w:rPr>
            </w:pPr>
            <w:r w:rsidRPr="00264CC2">
              <w:t>Konta Nr: LV30HABA0551040828911</w:t>
            </w:r>
          </w:p>
        </w:tc>
      </w:tr>
      <w:tr w:rsidR="00DC4582" w:rsidRPr="00264CC2" w14:paraId="08978DFE" w14:textId="77777777">
        <w:tc>
          <w:tcPr>
            <w:tcW w:w="5778" w:type="dxa"/>
          </w:tcPr>
          <w:p w14:paraId="33471B75" w14:textId="77777777" w:rsidR="00DC4582" w:rsidRPr="00264CC2" w:rsidRDefault="00DC4582" w:rsidP="00605297">
            <w:pPr>
              <w:pStyle w:val="Pamattekstaatkpe2"/>
              <w:spacing w:after="0" w:line="240" w:lineRule="auto"/>
              <w:ind w:left="0" w:right="3"/>
              <w:jc w:val="both"/>
              <w:rPr>
                <w:lang w:val="lv-LV"/>
              </w:rPr>
            </w:pPr>
          </w:p>
          <w:p w14:paraId="49F53790" w14:textId="77777777" w:rsidR="00DC4582" w:rsidRPr="00264CC2" w:rsidRDefault="00DC4582" w:rsidP="00605297">
            <w:pPr>
              <w:pStyle w:val="Pamattekstaatkpe2"/>
              <w:spacing w:after="0" w:line="240" w:lineRule="auto"/>
              <w:ind w:left="0" w:right="3"/>
              <w:jc w:val="both"/>
              <w:rPr>
                <w:lang w:val="lv-LV"/>
              </w:rPr>
            </w:pPr>
            <w:r w:rsidRPr="00264CC2">
              <w:rPr>
                <w:lang w:val="lv-LV"/>
              </w:rPr>
              <w:t>Izpilddirektors</w:t>
            </w:r>
          </w:p>
          <w:p w14:paraId="5F6163E8" w14:textId="65368A28" w:rsidR="00DC4582" w:rsidRPr="00264CC2" w:rsidRDefault="00DC4582" w:rsidP="00605297">
            <w:pPr>
              <w:pStyle w:val="Pamattekstaatkpe2"/>
              <w:spacing w:after="0" w:line="240" w:lineRule="auto"/>
              <w:ind w:left="0" w:right="3"/>
              <w:jc w:val="both"/>
              <w:rPr>
                <w:lang w:val="lv-LV"/>
              </w:rPr>
            </w:pPr>
            <w:r w:rsidRPr="00264CC2">
              <w:rPr>
                <w:lang w:val="lv-LV"/>
              </w:rPr>
              <w:t>P</w:t>
            </w:r>
            <w:r w:rsidR="0082669E" w:rsidRPr="00264CC2">
              <w:rPr>
                <w:lang w:val="lv-LV"/>
              </w:rPr>
              <w:t xml:space="preserve">ēteris </w:t>
            </w:r>
            <w:r w:rsidRPr="00264CC2">
              <w:rPr>
                <w:lang w:val="lv-LV"/>
              </w:rPr>
              <w:t>Špakovskis_______________</w:t>
            </w:r>
          </w:p>
        </w:tc>
        <w:tc>
          <w:tcPr>
            <w:tcW w:w="4253" w:type="dxa"/>
          </w:tcPr>
          <w:p w14:paraId="364297E5" w14:textId="77777777" w:rsidR="00DC4582" w:rsidRPr="00264CC2" w:rsidRDefault="00DC4582" w:rsidP="00605297">
            <w:pPr>
              <w:pStyle w:val="Pamattekstaatkpe2"/>
              <w:spacing w:after="0" w:line="240" w:lineRule="auto"/>
              <w:ind w:left="0" w:right="3"/>
              <w:jc w:val="both"/>
              <w:rPr>
                <w:lang w:val="lv-LV"/>
              </w:rPr>
            </w:pPr>
          </w:p>
          <w:p w14:paraId="33C9F326" w14:textId="77777777" w:rsidR="00DC4582" w:rsidRPr="00264CC2" w:rsidRDefault="00DC4582" w:rsidP="00605297">
            <w:pPr>
              <w:pStyle w:val="Pamattekstaatkpe2"/>
              <w:spacing w:after="0" w:line="240" w:lineRule="auto"/>
              <w:ind w:left="0" w:right="3"/>
              <w:jc w:val="both"/>
              <w:rPr>
                <w:lang w:val="lv-LV"/>
              </w:rPr>
            </w:pPr>
            <w:r w:rsidRPr="00264CC2">
              <w:rPr>
                <w:lang w:val="lv-LV"/>
              </w:rPr>
              <w:t>Valdes locekļi</w:t>
            </w:r>
          </w:p>
          <w:p w14:paraId="6581D32B" w14:textId="77777777" w:rsidR="00DC4582" w:rsidRPr="00264CC2" w:rsidRDefault="00DC4582" w:rsidP="00605297">
            <w:pPr>
              <w:pStyle w:val="Pamattekstaatkpe2"/>
              <w:spacing w:after="0" w:line="240" w:lineRule="auto"/>
              <w:ind w:left="0" w:right="3"/>
              <w:jc w:val="both"/>
              <w:rPr>
                <w:lang w:val="lv-LV"/>
              </w:rPr>
            </w:pPr>
            <w:r w:rsidRPr="00264CC2">
              <w:rPr>
                <w:lang w:val="lv-LV"/>
              </w:rPr>
              <w:t>Toms Augustāns_____________</w:t>
            </w:r>
          </w:p>
          <w:p w14:paraId="408EF4B5" w14:textId="77777777" w:rsidR="00DC4582" w:rsidRPr="00264CC2" w:rsidRDefault="00DC4582" w:rsidP="00605297">
            <w:pPr>
              <w:pStyle w:val="Pamattekstaatkpe2"/>
              <w:spacing w:after="0" w:line="240" w:lineRule="auto"/>
              <w:ind w:left="0" w:right="3"/>
              <w:jc w:val="both"/>
              <w:rPr>
                <w:lang w:val="lv-LV"/>
              </w:rPr>
            </w:pPr>
          </w:p>
          <w:p w14:paraId="474EA6A9" w14:textId="77777777" w:rsidR="00DC4582" w:rsidRPr="00264CC2" w:rsidRDefault="00DC4582" w:rsidP="00605297">
            <w:pPr>
              <w:pStyle w:val="Pamattekstaatkpe2"/>
              <w:spacing w:after="0" w:line="240" w:lineRule="auto"/>
              <w:ind w:left="0" w:right="3"/>
              <w:jc w:val="both"/>
              <w:rPr>
                <w:lang w:val="lv-LV"/>
              </w:rPr>
            </w:pPr>
            <w:r w:rsidRPr="00264CC2">
              <w:rPr>
                <w:lang w:val="lv-LV"/>
              </w:rPr>
              <w:t>Rihards Mencis  _____________</w:t>
            </w:r>
          </w:p>
          <w:p w14:paraId="2F5C723E" w14:textId="77777777" w:rsidR="00DC4582" w:rsidRPr="00264CC2" w:rsidRDefault="00DC4582" w:rsidP="00605297">
            <w:pPr>
              <w:pStyle w:val="Pamattekstaatkpe2"/>
              <w:spacing w:after="0" w:line="240" w:lineRule="auto"/>
              <w:ind w:left="0" w:right="3"/>
              <w:jc w:val="both"/>
              <w:rPr>
                <w:lang w:val="lv-LV"/>
              </w:rPr>
            </w:pPr>
          </w:p>
        </w:tc>
      </w:tr>
    </w:tbl>
    <w:p w14:paraId="392EF81B" w14:textId="77777777" w:rsidR="00DC4582" w:rsidRPr="00264CC2" w:rsidRDefault="00DC4582" w:rsidP="0047000C">
      <w:pPr>
        <w:pStyle w:val="Pamattekstaatkpe2"/>
        <w:spacing w:after="0" w:line="240" w:lineRule="auto"/>
        <w:ind w:left="0" w:right="3"/>
        <w:jc w:val="both"/>
        <w:rPr>
          <w:lang w:val="lv-LV"/>
        </w:rPr>
      </w:pPr>
    </w:p>
    <w:p w14:paraId="59F0EB70" w14:textId="77777777" w:rsidR="00DC4582" w:rsidRPr="00932F9F" w:rsidRDefault="00DC4582" w:rsidP="008577FD">
      <w:pPr>
        <w:ind w:left="720"/>
        <w:jc w:val="center"/>
        <w:rPr>
          <w:iCs/>
          <w:lang w:val="lv-LV"/>
        </w:rPr>
      </w:pPr>
      <w:r w:rsidRPr="00264CC2">
        <w:rPr>
          <w:iCs/>
          <w:lang w:val="lv-LV"/>
        </w:rPr>
        <w:t>ŠIS DOKUMENTS IR PARAKSTĪTS AR DROŠU ELEKTRONISKO PARAKSTU UN SATUR LAIKA ZĪMOGU</w:t>
      </w:r>
    </w:p>
    <w:sectPr w:rsidR="00DC4582" w:rsidRPr="00932F9F" w:rsidSect="00DB5CE5">
      <w:footerReference w:type="default" r:id="rId12"/>
      <w:pgSz w:w="11906" w:h="16838"/>
      <w:pgMar w:top="568" w:right="1274" w:bottom="1440"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12D1C4" w14:textId="77777777" w:rsidR="0017569C" w:rsidRDefault="0017569C" w:rsidP="005E7901">
      <w:r>
        <w:separator/>
      </w:r>
    </w:p>
  </w:endnote>
  <w:endnote w:type="continuationSeparator" w:id="0">
    <w:p w14:paraId="5FAF968B" w14:textId="77777777" w:rsidR="0017569C" w:rsidRDefault="0017569C" w:rsidP="005E79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RimTimes">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CFFC45" w14:textId="77777777" w:rsidR="003234AD" w:rsidRDefault="003234AD">
    <w:pPr>
      <w:pStyle w:val="Kjene"/>
      <w:jc w:val="center"/>
    </w:pPr>
    <w:r>
      <w:fldChar w:fldCharType="begin"/>
    </w:r>
    <w:r>
      <w:instrText xml:space="preserve"> PAGE   \* MERGEFORMAT </w:instrText>
    </w:r>
    <w:r>
      <w:fldChar w:fldCharType="separate"/>
    </w:r>
    <w:r w:rsidR="0099223D">
      <w:rPr>
        <w:noProof/>
      </w:rPr>
      <w:t>4</w:t>
    </w:r>
    <w:r>
      <w:fldChar w:fldCharType="end"/>
    </w:r>
  </w:p>
  <w:p w14:paraId="620DB9D5" w14:textId="77777777" w:rsidR="003234AD" w:rsidRDefault="003234AD">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EDCAC2" w14:textId="77777777" w:rsidR="0017569C" w:rsidRDefault="0017569C" w:rsidP="005E7901">
      <w:r>
        <w:separator/>
      </w:r>
    </w:p>
  </w:footnote>
  <w:footnote w:type="continuationSeparator" w:id="0">
    <w:p w14:paraId="28FCB3E1" w14:textId="77777777" w:rsidR="0017569C" w:rsidRDefault="0017569C" w:rsidP="005E790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2D5D39"/>
    <w:multiLevelType w:val="multilevel"/>
    <w:tmpl w:val="62721226"/>
    <w:lvl w:ilvl="0">
      <w:start w:val="1"/>
      <w:numFmt w:val="decimal"/>
      <w:lvlText w:val="%1."/>
      <w:lvlJc w:val="left"/>
      <w:pPr>
        <w:tabs>
          <w:tab w:val="num" w:pos="420"/>
        </w:tabs>
        <w:ind w:left="420" w:hanging="420"/>
      </w:pPr>
      <w:rPr>
        <w:rFonts w:cs="Times New Roman" w:hint="default"/>
        <w:b/>
      </w:rPr>
    </w:lvl>
    <w:lvl w:ilvl="1">
      <w:start w:val="1"/>
      <w:numFmt w:val="decimal"/>
      <w:lvlText w:val="%1.%2."/>
      <w:lvlJc w:val="left"/>
      <w:pPr>
        <w:tabs>
          <w:tab w:val="num" w:pos="420"/>
        </w:tabs>
        <w:ind w:left="420" w:hanging="42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1" w15:restartNumberingAfterBreak="0">
    <w:nsid w:val="04AC73AD"/>
    <w:multiLevelType w:val="hybridMultilevel"/>
    <w:tmpl w:val="F298417E"/>
    <w:lvl w:ilvl="0" w:tplc="AC9A3384">
      <w:start w:val="1"/>
      <w:numFmt w:val="decimal"/>
      <w:lvlText w:val="3.%1."/>
      <w:lvlJc w:val="left"/>
      <w:pPr>
        <w:ind w:left="1004" w:hanging="360"/>
      </w:pPr>
      <w:rPr>
        <w:rFonts w:hint="default"/>
        <w:b/>
        <w:bCs/>
      </w:rPr>
    </w:lvl>
    <w:lvl w:ilvl="1" w:tplc="04260019" w:tentative="1">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abstractNum w:abstractNumId="2" w15:restartNumberingAfterBreak="0">
    <w:nsid w:val="0B375ED1"/>
    <w:multiLevelType w:val="multilevel"/>
    <w:tmpl w:val="7F58CFE0"/>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 w15:restartNumberingAfterBreak="0">
    <w:nsid w:val="0C36300A"/>
    <w:multiLevelType w:val="multilevel"/>
    <w:tmpl w:val="0EECE7B2"/>
    <w:lvl w:ilvl="0">
      <w:start w:val="1"/>
      <w:numFmt w:val="decimal"/>
      <w:pStyle w:val="Virsraksts2"/>
      <w:lvlText w:val="%1."/>
      <w:lvlJc w:val="left"/>
      <w:pPr>
        <w:ind w:left="709" w:hanging="709"/>
      </w:pPr>
      <w:rPr>
        <w:rFonts w:cs="Times New Roman" w:hint="default"/>
        <w:i w:val="0"/>
      </w:rPr>
    </w:lvl>
    <w:lvl w:ilvl="1">
      <w:start w:val="1"/>
      <w:numFmt w:val="decimal"/>
      <w:pStyle w:val="Level1"/>
      <w:lvlText w:val="%2."/>
      <w:lvlJc w:val="left"/>
      <w:pPr>
        <w:ind w:left="709" w:hanging="709"/>
      </w:pPr>
      <w:rPr>
        <w:rFonts w:ascii="Times New Roman" w:eastAsia="Times New Roman" w:hAnsi="Times New Roman" w:cs="Times New Roman"/>
        <w:b/>
        <w:sz w:val="22"/>
        <w:szCs w:val="22"/>
      </w:rPr>
    </w:lvl>
    <w:lvl w:ilvl="2">
      <w:start w:val="1"/>
      <w:numFmt w:val="decimal"/>
      <w:pStyle w:val="Level2"/>
      <w:lvlText w:val="%1.%2.%3."/>
      <w:lvlJc w:val="left"/>
      <w:rPr>
        <w:rFonts w:ascii="Times New Roman" w:hAnsi="Times New Roman" w:cs="Times New Roman"/>
        <w:b w:val="0"/>
        <w:bCs w:val="0"/>
        <w:i w:val="0"/>
        <w:iCs w:val="0"/>
        <w:caps w:val="0"/>
        <w:smallCaps w:val="0"/>
        <w:strike w:val="0"/>
        <w:dstrike w:val="0"/>
        <w:vanish w:val="0"/>
        <w:color w:val="000000"/>
        <w:spacing w:val="0"/>
        <w:kern w:val="0"/>
        <w:position w:val="0"/>
        <w:u w:val="none"/>
        <w:effect w:val="none"/>
        <w:vertAlign w:val="baseline"/>
      </w:rPr>
    </w:lvl>
    <w:lvl w:ilvl="3">
      <w:start w:val="1"/>
      <w:numFmt w:val="lowerLetter"/>
      <w:pStyle w:val="Level3"/>
      <w:lvlText w:val="%4."/>
      <w:lvlJc w:val="left"/>
      <w:pPr>
        <w:ind w:left="1843" w:hanging="425"/>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4" w15:restartNumberingAfterBreak="0">
    <w:nsid w:val="0DFB097C"/>
    <w:multiLevelType w:val="hybridMultilevel"/>
    <w:tmpl w:val="4DC0361E"/>
    <w:lvl w:ilvl="0" w:tplc="B8A05C2A">
      <w:start w:val="2"/>
      <w:numFmt w:val="upperLetter"/>
      <w:lvlText w:val="%1)"/>
      <w:lvlJc w:val="left"/>
      <w:pPr>
        <w:ind w:left="1080" w:hanging="360"/>
      </w:pPr>
      <w:rPr>
        <w:rFonts w:hint="default"/>
        <w:color w:val="00000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0F4A2ED7"/>
    <w:multiLevelType w:val="hybridMultilevel"/>
    <w:tmpl w:val="38F69162"/>
    <w:lvl w:ilvl="0" w:tplc="C908B7F4">
      <w:start w:val="1"/>
      <w:numFmt w:val="decimal"/>
      <w:lvlText w:val="6.%1."/>
      <w:lvlJc w:val="left"/>
      <w:pPr>
        <w:ind w:left="1004" w:hanging="360"/>
      </w:pPr>
      <w:rPr>
        <w:rFonts w:hint="default"/>
      </w:rPr>
    </w:lvl>
    <w:lvl w:ilvl="1" w:tplc="04260019" w:tentative="1">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abstractNum w:abstractNumId="6" w15:restartNumberingAfterBreak="0">
    <w:nsid w:val="11274187"/>
    <w:multiLevelType w:val="hybridMultilevel"/>
    <w:tmpl w:val="40D47F24"/>
    <w:lvl w:ilvl="0" w:tplc="1B749FAA">
      <w:start w:val="1"/>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2561655"/>
    <w:multiLevelType w:val="multilevel"/>
    <w:tmpl w:val="3C1208D0"/>
    <w:lvl w:ilvl="0">
      <w:start w:val="1"/>
      <w:numFmt w:val="decimal"/>
      <w:lvlText w:val="%1."/>
      <w:lvlJc w:val="left"/>
      <w:pPr>
        <w:ind w:left="360" w:hanging="360"/>
      </w:pPr>
      <w:rPr>
        <w:rFonts w:cs="Times New Roman"/>
        <w:b/>
      </w:rPr>
    </w:lvl>
    <w:lvl w:ilvl="1">
      <w:start w:val="1"/>
      <w:numFmt w:val="decimal"/>
      <w:lvlText w:val="%1.%2."/>
      <w:lvlJc w:val="left"/>
      <w:pPr>
        <w:ind w:left="432" w:hanging="432"/>
      </w:pPr>
      <w:rPr>
        <w:rFonts w:ascii="Times New Roman" w:hAnsi="Times New Roman" w:cs="Times New Roman" w:hint="default"/>
        <w:b w:val="0"/>
        <w:sz w:val="24"/>
        <w:szCs w:val="24"/>
      </w:rPr>
    </w:lvl>
    <w:lvl w:ilvl="2">
      <w:start w:val="1"/>
      <w:numFmt w:val="decimal"/>
      <w:lvlText w:val="%1.%2.%3."/>
      <w:lvlJc w:val="left"/>
      <w:pPr>
        <w:ind w:left="646" w:hanging="504"/>
      </w:pPr>
      <w:rPr>
        <w:rFonts w:cs="Times New Roman"/>
        <w:b w:val="0"/>
      </w:rPr>
    </w:lvl>
    <w:lvl w:ilvl="3">
      <w:start w:val="1"/>
      <w:numFmt w:val="decimal"/>
      <w:lvlText w:val="%1.%2.%3.%4."/>
      <w:lvlJc w:val="left"/>
      <w:pPr>
        <w:ind w:left="1074" w:hanging="648"/>
      </w:pPr>
      <w:rPr>
        <w:rFonts w:cs="Times New Roman"/>
        <w:b w:val="0"/>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 w15:restartNumberingAfterBreak="0">
    <w:nsid w:val="13380768"/>
    <w:multiLevelType w:val="multilevel"/>
    <w:tmpl w:val="7E482C1A"/>
    <w:lvl w:ilvl="0">
      <w:start w:val="10"/>
      <w:numFmt w:val="decimal"/>
      <w:lvlText w:val="%1."/>
      <w:lvlJc w:val="left"/>
      <w:pPr>
        <w:ind w:left="480" w:hanging="480"/>
      </w:pPr>
      <w:rPr>
        <w:rFonts w:hint="default"/>
      </w:rPr>
    </w:lvl>
    <w:lvl w:ilvl="1">
      <w:start w:val="1"/>
      <w:numFmt w:val="decimal"/>
      <w:lvlText w:val="%1.%2."/>
      <w:lvlJc w:val="left"/>
      <w:pPr>
        <w:ind w:left="1756" w:hanging="48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9" w15:restartNumberingAfterBreak="0">
    <w:nsid w:val="13DF7D64"/>
    <w:multiLevelType w:val="multilevel"/>
    <w:tmpl w:val="7660A574"/>
    <w:lvl w:ilvl="0">
      <w:start w:val="4"/>
      <w:numFmt w:val="decimal"/>
      <w:lvlText w:val="%1."/>
      <w:lvlJc w:val="left"/>
      <w:pPr>
        <w:ind w:left="360" w:hanging="360"/>
      </w:pPr>
      <w:rPr>
        <w:rFonts w:cs="Times New Roman" w:hint="default"/>
        <w:b/>
        <w:sz w:val="22"/>
        <w:szCs w:val="22"/>
      </w:rPr>
    </w:lvl>
    <w:lvl w:ilvl="1">
      <w:start w:val="1"/>
      <w:numFmt w:val="decimal"/>
      <w:lvlText w:val="%1.%2."/>
      <w:lvlJc w:val="left"/>
      <w:pPr>
        <w:ind w:left="360" w:hanging="360"/>
      </w:pPr>
      <w:rPr>
        <w:rFonts w:cs="Times New Roman" w:hint="default"/>
        <w:b w:val="0"/>
        <w:i w:val="0"/>
        <w:color w:val="auto"/>
        <w:sz w:val="20"/>
      </w:rPr>
    </w:lvl>
    <w:lvl w:ilvl="2">
      <w:start w:val="1"/>
      <w:numFmt w:val="decimal"/>
      <w:lvlText w:val="%1.%2.%3."/>
      <w:lvlJc w:val="left"/>
      <w:pPr>
        <w:ind w:left="720" w:hanging="720"/>
      </w:pPr>
      <w:rPr>
        <w:rFonts w:cs="Times New Roman" w:hint="default"/>
        <w:b w:val="0"/>
        <w:sz w:val="20"/>
      </w:rPr>
    </w:lvl>
    <w:lvl w:ilvl="3">
      <w:start w:val="1"/>
      <w:numFmt w:val="decimal"/>
      <w:lvlText w:val="%1.%2.%3.%4."/>
      <w:lvlJc w:val="left"/>
      <w:pPr>
        <w:ind w:left="720" w:hanging="720"/>
      </w:pPr>
      <w:rPr>
        <w:rFonts w:cs="Times New Roman" w:hint="default"/>
        <w:b w:val="0"/>
        <w:sz w:val="20"/>
      </w:rPr>
    </w:lvl>
    <w:lvl w:ilvl="4">
      <w:start w:val="1"/>
      <w:numFmt w:val="decimal"/>
      <w:lvlText w:val="%1.%2.%3.%4.%5."/>
      <w:lvlJc w:val="left"/>
      <w:pPr>
        <w:ind w:left="1080" w:hanging="1080"/>
      </w:pPr>
      <w:rPr>
        <w:rFonts w:cs="Times New Roman" w:hint="default"/>
        <w:b w:val="0"/>
        <w:sz w:val="20"/>
      </w:rPr>
    </w:lvl>
    <w:lvl w:ilvl="5">
      <w:start w:val="1"/>
      <w:numFmt w:val="decimal"/>
      <w:lvlText w:val="%1.%2.%3.%4.%5.%6."/>
      <w:lvlJc w:val="left"/>
      <w:pPr>
        <w:ind w:left="1080" w:hanging="1080"/>
      </w:pPr>
      <w:rPr>
        <w:rFonts w:cs="Times New Roman" w:hint="default"/>
        <w:b w:val="0"/>
        <w:sz w:val="20"/>
      </w:rPr>
    </w:lvl>
    <w:lvl w:ilvl="6">
      <w:start w:val="1"/>
      <w:numFmt w:val="decimal"/>
      <w:lvlText w:val="%1.%2.%3.%4.%5.%6.%7."/>
      <w:lvlJc w:val="left"/>
      <w:pPr>
        <w:ind w:left="1440" w:hanging="1440"/>
      </w:pPr>
      <w:rPr>
        <w:rFonts w:cs="Times New Roman" w:hint="default"/>
        <w:b w:val="0"/>
        <w:sz w:val="20"/>
      </w:rPr>
    </w:lvl>
    <w:lvl w:ilvl="7">
      <w:start w:val="1"/>
      <w:numFmt w:val="decimal"/>
      <w:lvlText w:val="%1.%2.%3.%4.%5.%6.%7.%8."/>
      <w:lvlJc w:val="left"/>
      <w:pPr>
        <w:ind w:left="1440" w:hanging="1440"/>
      </w:pPr>
      <w:rPr>
        <w:rFonts w:cs="Times New Roman" w:hint="default"/>
        <w:b w:val="0"/>
        <w:sz w:val="20"/>
      </w:rPr>
    </w:lvl>
    <w:lvl w:ilvl="8">
      <w:start w:val="1"/>
      <w:numFmt w:val="decimal"/>
      <w:lvlText w:val="%1.%2.%3.%4.%5.%6.%7.%8.%9."/>
      <w:lvlJc w:val="left"/>
      <w:pPr>
        <w:ind w:left="1800" w:hanging="1800"/>
      </w:pPr>
      <w:rPr>
        <w:rFonts w:cs="Times New Roman" w:hint="default"/>
        <w:b w:val="0"/>
        <w:sz w:val="20"/>
      </w:rPr>
    </w:lvl>
  </w:abstractNum>
  <w:abstractNum w:abstractNumId="10" w15:restartNumberingAfterBreak="0">
    <w:nsid w:val="1CC61742"/>
    <w:multiLevelType w:val="multilevel"/>
    <w:tmpl w:val="4F38A6A0"/>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bCs/>
        <w:i w:val="0"/>
        <w:iCs/>
        <w:sz w:val="24"/>
        <w:szCs w:val="24"/>
      </w:rPr>
    </w:lvl>
    <w:lvl w:ilvl="2">
      <w:start w:val="1"/>
      <w:numFmt w:val="decimal"/>
      <w:lvlText w:val="%1.%2.%3."/>
      <w:lvlJc w:val="left"/>
      <w:pPr>
        <w:tabs>
          <w:tab w:val="num" w:pos="862"/>
        </w:tabs>
        <w:ind w:left="862" w:hanging="720"/>
      </w:pPr>
      <w:rPr>
        <w:rFonts w:ascii="Times New Roman" w:hAnsi="Times New Roman" w:cs="Times New Roman" w:hint="default"/>
        <w:b w:val="0"/>
        <w:bCs/>
        <w:sz w:val="24"/>
        <w:szCs w:val="24"/>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1D1308E0"/>
    <w:multiLevelType w:val="hybridMultilevel"/>
    <w:tmpl w:val="AE56CA00"/>
    <w:lvl w:ilvl="0" w:tplc="8B188116">
      <w:start w:val="1"/>
      <w:numFmt w:val="decimal"/>
      <w:lvlText w:val="%1)"/>
      <w:lvlJc w:val="left"/>
      <w:pPr>
        <w:ind w:left="720" w:hanging="360"/>
      </w:pPr>
      <w:rPr>
        <w:rFonts w:cs="Times New Roman" w:hint="default"/>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start w:val="1"/>
      <w:numFmt w:val="decimal"/>
      <w:lvlText w:val="%4."/>
      <w:lvlJc w:val="left"/>
      <w:pPr>
        <w:ind w:left="2880" w:hanging="360"/>
      </w:pPr>
      <w:rPr>
        <w:rFonts w:cs="Times New Roman"/>
      </w:rPr>
    </w:lvl>
    <w:lvl w:ilvl="4" w:tplc="04260019">
      <w:start w:val="1"/>
      <w:numFmt w:val="lowerLetter"/>
      <w:lvlText w:val="%5."/>
      <w:lvlJc w:val="left"/>
      <w:pPr>
        <w:ind w:left="3600" w:hanging="360"/>
      </w:pPr>
      <w:rPr>
        <w:rFonts w:cs="Times New Roman"/>
      </w:rPr>
    </w:lvl>
    <w:lvl w:ilvl="5" w:tplc="0426001B">
      <w:start w:val="1"/>
      <w:numFmt w:val="lowerRoman"/>
      <w:lvlText w:val="%6."/>
      <w:lvlJc w:val="right"/>
      <w:pPr>
        <w:ind w:left="4320" w:hanging="180"/>
      </w:pPr>
      <w:rPr>
        <w:rFonts w:cs="Times New Roman"/>
      </w:rPr>
    </w:lvl>
    <w:lvl w:ilvl="6" w:tplc="0426000F">
      <w:start w:val="1"/>
      <w:numFmt w:val="decimal"/>
      <w:lvlText w:val="%7."/>
      <w:lvlJc w:val="left"/>
      <w:pPr>
        <w:ind w:left="5040" w:hanging="360"/>
      </w:pPr>
      <w:rPr>
        <w:rFonts w:cs="Times New Roman"/>
      </w:rPr>
    </w:lvl>
    <w:lvl w:ilvl="7" w:tplc="04260019">
      <w:start w:val="1"/>
      <w:numFmt w:val="lowerLetter"/>
      <w:lvlText w:val="%8."/>
      <w:lvlJc w:val="left"/>
      <w:pPr>
        <w:ind w:left="5760" w:hanging="360"/>
      </w:pPr>
      <w:rPr>
        <w:rFonts w:cs="Times New Roman"/>
      </w:rPr>
    </w:lvl>
    <w:lvl w:ilvl="8" w:tplc="0426001B">
      <w:start w:val="1"/>
      <w:numFmt w:val="lowerRoman"/>
      <w:lvlText w:val="%9."/>
      <w:lvlJc w:val="right"/>
      <w:pPr>
        <w:ind w:left="6480" w:hanging="180"/>
      </w:pPr>
      <w:rPr>
        <w:rFonts w:cs="Times New Roman"/>
      </w:rPr>
    </w:lvl>
  </w:abstractNum>
  <w:abstractNum w:abstractNumId="12" w15:restartNumberingAfterBreak="0">
    <w:nsid w:val="1EDC18E1"/>
    <w:multiLevelType w:val="multilevel"/>
    <w:tmpl w:val="BA248604"/>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23227F48"/>
    <w:multiLevelType w:val="hybridMultilevel"/>
    <w:tmpl w:val="CCBE2CF2"/>
    <w:lvl w:ilvl="0" w:tplc="78EC7F6C">
      <w:start w:val="1"/>
      <w:numFmt w:val="decimal"/>
      <w:lvlText w:val="%1)"/>
      <w:lvlJc w:val="left"/>
      <w:pPr>
        <w:ind w:left="1080" w:hanging="360"/>
      </w:pPr>
      <w:rPr>
        <w:rFonts w:cs="Times New Roman" w:hint="default"/>
      </w:rPr>
    </w:lvl>
    <w:lvl w:ilvl="1" w:tplc="04260019">
      <w:start w:val="1"/>
      <w:numFmt w:val="lowerLetter"/>
      <w:lvlText w:val="%2."/>
      <w:lvlJc w:val="left"/>
      <w:pPr>
        <w:ind w:left="1800" w:hanging="360"/>
      </w:pPr>
      <w:rPr>
        <w:rFonts w:cs="Times New Roman"/>
      </w:rPr>
    </w:lvl>
    <w:lvl w:ilvl="2" w:tplc="0426001B">
      <w:start w:val="1"/>
      <w:numFmt w:val="lowerRoman"/>
      <w:lvlText w:val="%3."/>
      <w:lvlJc w:val="right"/>
      <w:pPr>
        <w:ind w:left="2520" w:hanging="180"/>
      </w:pPr>
      <w:rPr>
        <w:rFonts w:cs="Times New Roman"/>
      </w:rPr>
    </w:lvl>
    <w:lvl w:ilvl="3" w:tplc="0426000F">
      <w:start w:val="1"/>
      <w:numFmt w:val="decimal"/>
      <w:lvlText w:val="%4."/>
      <w:lvlJc w:val="left"/>
      <w:pPr>
        <w:ind w:left="3240" w:hanging="360"/>
      </w:pPr>
      <w:rPr>
        <w:rFonts w:cs="Times New Roman"/>
      </w:rPr>
    </w:lvl>
    <w:lvl w:ilvl="4" w:tplc="04260019">
      <w:start w:val="1"/>
      <w:numFmt w:val="lowerLetter"/>
      <w:lvlText w:val="%5."/>
      <w:lvlJc w:val="left"/>
      <w:pPr>
        <w:ind w:left="3960" w:hanging="360"/>
      </w:pPr>
      <w:rPr>
        <w:rFonts w:cs="Times New Roman"/>
      </w:rPr>
    </w:lvl>
    <w:lvl w:ilvl="5" w:tplc="0426001B">
      <w:start w:val="1"/>
      <w:numFmt w:val="lowerRoman"/>
      <w:lvlText w:val="%6."/>
      <w:lvlJc w:val="right"/>
      <w:pPr>
        <w:ind w:left="4680" w:hanging="180"/>
      </w:pPr>
      <w:rPr>
        <w:rFonts w:cs="Times New Roman"/>
      </w:rPr>
    </w:lvl>
    <w:lvl w:ilvl="6" w:tplc="0426000F">
      <w:start w:val="1"/>
      <w:numFmt w:val="decimal"/>
      <w:lvlText w:val="%7."/>
      <w:lvlJc w:val="left"/>
      <w:pPr>
        <w:ind w:left="5400" w:hanging="360"/>
      </w:pPr>
      <w:rPr>
        <w:rFonts w:cs="Times New Roman"/>
      </w:rPr>
    </w:lvl>
    <w:lvl w:ilvl="7" w:tplc="04260019">
      <w:start w:val="1"/>
      <w:numFmt w:val="lowerLetter"/>
      <w:lvlText w:val="%8."/>
      <w:lvlJc w:val="left"/>
      <w:pPr>
        <w:ind w:left="6120" w:hanging="360"/>
      </w:pPr>
      <w:rPr>
        <w:rFonts w:cs="Times New Roman"/>
      </w:rPr>
    </w:lvl>
    <w:lvl w:ilvl="8" w:tplc="0426001B">
      <w:start w:val="1"/>
      <w:numFmt w:val="lowerRoman"/>
      <w:lvlText w:val="%9."/>
      <w:lvlJc w:val="right"/>
      <w:pPr>
        <w:ind w:left="6840" w:hanging="180"/>
      </w:pPr>
      <w:rPr>
        <w:rFonts w:cs="Times New Roman"/>
      </w:rPr>
    </w:lvl>
  </w:abstractNum>
  <w:abstractNum w:abstractNumId="14" w15:restartNumberingAfterBreak="0">
    <w:nsid w:val="270C32BA"/>
    <w:multiLevelType w:val="hybridMultilevel"/>
    <w:tmpl w:val="2D4C28C0"/>
    <w:lvl w:ilvl="0" w:tplc="B9963F76">
      <w:start w:val="1"/>
      <w:numFmt w:val="decimal"/>
      <w:lvlText w:val="%1)"/>
      <w:lvlJc w:val="left"/>
      <w:pPr>
        <w:ind w:left="780" w:hanging="360"/>
      </w:pPr>
      <w:rPr>
        <w:rFonts w:ascii="Times New Roman" w:eastAsia="Times New Roman" w:hAnsi="Times New Roman" w:cs="Times New Roman"/>
      </w:rPr>
    </w:lvl>
    <w:lvl w:ilvl="1" w:tplc="04260003">
      <w:start w:val="1"/>
      <w:numFmt w:val="bullet"/>
      <w:lvlText w:val="o"/>
      <w:lvlJc w:val="left"/>
      <w:pPr>
        <w:ind w:left="1500" w:hanging="360"/>
      </w:pPr>
      <w:rPr>
        <w:rFonts w:ascii="Courier New" w:hAnsi="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hint="default"/>
      </w:rPr>
    </w:lvl>
    <w:lvl w:ilvl="8" w:tplc="04260005">
      <w:start w:val="1"/>
      <w:numFmt w:val="bullet"/>
      <w:lvlText w:val=""/>
      <w:lvlJc w:val="left"/>
      <w:pPr>
        <w:ind w:left="6540" w:hanging="360"/>
      </w:pPr>
      <w:rPr>
        <w:rFonts w:ascii="Wingdings" w:hAnsi="Wingdings" w:hint="default"/>
      </w:rPr>
    </w:lvl>
  </w:abstractNum>
  <w:abstractNum w:abstractNumId="15" w15:restartNumberingAfterBreak="0">
    <w:nsid w:val="283F44D3"/>
    <w:multiLevelType w:val="hybridMultilevel"/>
    <w:tmpl w:val="5C64F5BA"/>
    <w:lvl w:ilvl="0" w:tplc="99689088">
      <w:start w:val="1"/>
      <w:numFmt w:val="bullet"/>
      <w:lvlText w:val="-"/>
      <w:lvlJc w:val="left"/>
      <w:pPr>
        <w:ind w:left="720" w:hanging="360"/>
      </w:pPr>
      <w:rPr>
        <w:rFonts w:ascii="Times New Roman" w:eastAsia="Times New Roman" w:hAnsi="Times New Roman" w:hint="default"/>
      </w:rPr>
    </w:lvl>
    <w:lvl w:ilvl="1" w:tplc="04260003">
      <w:start w:val="1"/>
      <w:numFmt w:val="bullet"/>
      <w:lvlText w:val="o"/>
      <w:lvlJc w:val="left"/>
      <w:pPr>
        <w:ind w:left="1440" w:hanging="360"/>
      </w:pPr>
      <w:rPr>
        <w:rFonts w:ascii="Courier New" w:hAnsi="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hint="default"/>
      </w:rPr>
    </w:lvl>
    <w:lvl w:ilvl="8" w:tplc="04260005">
      <w:start w:val="1"/>
      <w:numFmt w:val="bullet"/>
      <w:lvlText w:val=""/>
      <w:lvlJc w:val="left"/>
      <w:pPr>
        <w:ind w:left="6480" w:hanging="360"/>
      </w:pPr>
      <w:rPr>
        <w:rFonts w:ascii="Wingdings" w:hAnsi="Wingdings" w:hint="default"/>
      </w:rPr>
    </w:lvl>
  </w:abstractNum>
  <w:abstractNum w:abstractNumId="16" w15:restartNumberingAfterBreak="0">
    <w:nsid w:val="29236E47"/>
    <w:multiLevelType w:val="hybridMultilevel"/>
    <w:tmpl w:val="AE7443FC"/>
    <w:lvl w:ilvl="0" w:tplc="AC9A3384">
      <w:start w:val="1"/>
      <w:numFmt w:val="decimal"/>
      <w:lvlText w:val="3.%1."/>
      <w:lvlJc w:val="left"/>
      <w:pPr>
        <w:ind w:left="1004" w:hanging="360"/>
      </w:pPr>
      <w:rPr>
        <w:rFonts w:hint="default"/>
        <w:b/>
        <w:bCs/>
      </w:rPr>
    </w:lvl>
    <w:lvl w:ilvl="1" w:tplc="04260019" w:tentative="1">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abstractNum w:abstractNumId="17" w15:restartNumberingAfterBreak="0">
    <w:nsid w:val="2F9D61AD"/>
    <w:multiLevelType w:val="multilevel"/>
    <w:tmpl w:val="073CC314"/>
    <w:lvl w:ilvl="0">
      <w:start w:val="1"/>
      <w:numFmt w:val="decimal"/>
      <w:lvlText w:val="%1."/>
      <w:lvlJc w:val="left"/>
      <w:pPr>
        <w:ind w:left="360" w:hanging="360"/>
      </w:pPr>
      <w:rPr>
        <w:rFonts w:cs="Times New Roman" w:hint="default"/>
      </w:rPr>
    </w:lvl>
    <w:lvl w:ilvl="1">
      <w:start w:val="1"/>
      <w:numFmt w:val="decimal"/>
      <w:lvlText w:val="%1.%2."/>
      <w:lvlJc w:val="left"/>
      <w:pPr>
        <w:ind w:left="780" w:hanging="360"/>
      </w:pPr>
      <w:rPr>
        <w:rFonts w:cs="Times New Roman" w:hint="default"/>
      </w:rPr>
    </w:lvl>
    <w:lvl w:ilvl="2">
      <w:start w:val="1"/>
      <w:numFmt w:val="decimal"/>
      <w:lvlText w:val="%1.%2.%3."/>
      <w:lvlJc w:val="left"/>
      <w:pPr>
        <w:ind w:left="1560" w:hanging="720"/>
      </w:pPr>
      <w:rPr>
        <w:rFonts w:cs="Times New Roman" w:hint="default"/>
      </w:rPr>
    </w:lvl>
    <w:lvl w:ilvl="3">
      <w:start w:val="1"/>
      <w:numFmt w:val="decimal"/>
      <w:lvlText w:val="%1.%2.%3.%4."/>
      <w:lvlJc w:val="left"/>
      <w:pPr>
        <w:ind w:left="1980" w:hanging="720"/>
      </w:pPr>
      <w:rPr>
        <w:rFonts w:cs="Times New Roman" w:hint="default"/>
      </w:rPr>
    </w:lvl>
    <w:lvl w:ilvl="4">
      <w:start w:val="1"/>
      <w:numFmt w:val="decimal"/>
      <w:lvlText w:val="%1.%2.%3.%4.%5."/>
      <w:lvlJc w:val="left"/>
      <w:pPr>
        <w:ind w:left="2760" w:hanging="1080"/>
      </w:pPr>
      <w:rPr>
        <w:rFonts w:cs="Times New Roman" w:hint="default"/>
      </w:rPr>
    </w:lvl>
    <w:lvl w:ilvl="5">
      <w:start w:val="1"/>
      <w:numFmt w:val="decimal"/>
      <w:lvlText w:val="%1.%2.%3.%4.%5.%6."/>
      <w:lvlJc w:val="left"/>
      <w:pPr>
        <w:ind w:left="3180" w:hanging="1080"/>
      </w:pPr>
      <w:rPr>
        <w:rFonts w:cs="Times New Roman" w:hint="default"/>
      </w:rPr>
    </w:lvl>
    <w:lvl w:ilvl="6">
      <w:start w:val="1"/>
      <w:numFmt w:val="decimal"/>
      <w:lvlText w:val="%1.%2.%3.%4.%5.%6.%7."/>
      <w:lvlJc w:val="left"/>
      <w:pPr>
        <w:ind w:left="3960" w:hanging="1440"/>
      </w:pPr>
      <w:rPr>
        <w:rFonts w:cs="Times New Roman" w:hint="default"/>
      </w:rPr>
    </w:lvl>
    <w:lvl w:ilvl="7">
      <w:start w:val="1"/>
      <w:numFmt w:val="decimal"/>
      <w:lvlText w:val="%1.%2.%3.%4.%5.%6.%7.%8."/>
      <w:lvlJc w:val="left"/>
      <w:pPr>
        <w:ind w:left="4380" w:hanging="1440"/>
      </w:pPr>
      <w:rPr>
        <w:rFonts w:cs="Times New Roman" w:hint="default"/>
      </w:rPr>
    </w:lvl>
    <w:lvl w:ilvl="8">
      <w:start w:val="1"/>
      <w:numFmt w:val="decimal"/>
      <w:lvlText w:val="%1.%2.%3.%4.%5.%6.%7.%8.%9."/>
      <w:lvlJc w:val="left"/>
      <w:pPr>
        <w:ind w:left="5160" w:hanging="1800"/>
      </w:pPr>
      <w:rPr>
        <w:rFonts w:cs="Times New Roman" w:hint="default"/>
      </w:rPr>
    </w:lvl>
  </w:abstractNum>
  <w:abstractNum w:abstractNumId="18" w15:restartNumberingAfterBreak="0">
    <w:nsid w:val="31220FCC"/>
    <w:multiLevelType w:val="hybridMultilevel"/>
    <w:tmpl w:val="E6B2DFD2"/>
    <w:lvl w:ilvl="0" w:tplc="BFA21B12">
      <w:start w:val="1"/>
      <w:numFmt w:val="bullet"/>
      <w:lvlText w:val="-"/>
      <w:lvlJc w:val="left"/>
      <w:pPr>
        <w:ind w:left="1080" w:hanging="360"/>
      </w:pPr>
      <w:rPr>
        <w:rFonts w:ascii="Times New Roman" w:eastAsia="Times New Roman" w:hAnsi="Times New Roman" w:hint="default"/>
      </w:rPr>
    </w:lvl>
    <w:lvl w:ilvl="1" w:tplc="04260003">
      <w:start w:val="1"/>
      <w:numFmt w:val="bullet"/>
      <w:lvlText w:val="o"/>
      <w:lvlJc w:val="left"/>
      <w:pPr>
        <w:ind w:left="1800" w:hanging="360"/>
      </w:pPr>
      <w:rPr>
        <w:rFonts w:ascii="Courier New" w:hAnsi="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hint="default"/>
      </w:rPr>
    </w:lvl>
    <w:lvl w:ilvl="8" w:tplc="04260005">
      <w:start w:val="1"/>
      <w:numFmt w:val="bullet"/>
      <w:lvlText w:val=""/>
      <w:lvlJc w:val="left"/>
      <w:pPr>
        <w:ind w:left="6840" w:hanging="360"/>
      </w:pPr>
      <w:rPr>
        <w:rFonts w:ascii="Wingdings" w:hAnsi="Wingdings" w:hint="default"/>
      </w:rPr>
    </w:lvl>
  </w:abstractNum>
  <w:abstractNum w:abstractNumId="19" w15:restartNumberingAfterBreak="0">
    <w:nsid w:val="332F5490"/>
    <w:multiLevelType w:val="multilevel"/>
    <w:tmpl w:val="0AD0179E"/>
    <w:lvl w:ilvl="0">
      <w:start w:val="9"/>
      <w:numFmt w:val="decimal"/>
      <w:lvlText w:val="%1."/>
      <w:lvlJc w:val="left"/>
      <w:pPr>
        <w:ind w:left="360" w:hanging="360"/>
      </w:pPr>
      <w:rPr>
        <w:rFonts w:hint="default"/>
        <w:b w:val="0"/>
        <w:bCs w:val="0"/>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37892EC6"/>
    <w:multiLevelType w:val="hybridMultilevel"/>
    <w:tmpl w:val="393E6EBE"/>
    <w:lvl w:ilvl="0" w:tplc="AC9A3384">
      <w:start w:val="1"/>
      <w:numFmt w:val="decimal"/>
      <w:lvlText w:val="3.%1."/>
      <w:lvlJc w:val="left"/>
      <w:pPr>
        <w:ind w:left="1004" w:hanging="360"/>
      </w:pPr>
      <w:rPr>
        <w:rFonts w:hint="default"/>
        <w:b/>
        <w:bCs/>
      </w:rPr>
    </w:lvl>
    <w:lvl w:ilvl="1" w:tplc="04260019" w:tentative="1">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abstractNum w:abstractNumId="21" w15:restartNumberingAfterBreak="0">
    <w:nsid w:val="38A724B9"/>
    <w:multiLevelType w:val="multilevel"/>
    <w:tmpl w:val="6E007198"/>
    <w:lvl w:ilvl="0">
      <w:start w:val="3"/>
      <w:numFmt w:val="decimal"/>
      <w:suff w:val="space"/>
      <w:lvlText w:val="%1."/>
      <w:lvlJc w:val="left"/>
      <w:pPr>
        <w:ind w:left="360" w:hanging="360"/>
      </w:pPr>
      <w:rPr>
        <w:rFonts w:hint="default"/>
        <w:b/>
        <w:bCs/>
      </w:rPr>
    </w:lvl>
    <w:lvl w:ilvl="1">
      <w:start w:val="1"/>
      <w:numFmt w:val="decimal"/>
      <w:suff w:val="space"/>
      <w:lvlText w:val="%1.%2."/>
      <w:lvlJc w:val="left"/>
      <w:pPr>
        <w:ind w:left="1080" w:hanging="360"/>
      </w:pPr>
      <w:rPr>
        <w:rFonts w:hint="default"/>
        <w:b/>
        <w:bCs/>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391C25B0"/>
    <w:multiLevelType w:val="hybridMultilevel"/>
    <w:tmpl w:val="A9604FBE"/>
    <w:lvl w:ilvl="0" w:tplc="AD3EC57C">
      <w:start w:val="1"/>
      <w:numFmt w:val="decimal"/>
      <w:lvlText w:val="%1."/>
      <w:lvlJc w:val="left"/>
      <w:pPr>
        <w:tabs>
          <w:tab w:val="num" w:pos="720"/>
        </w:tabs>
        <w:ind w:left="720" w:hanging="360"/>
      </w:pPr>
      <w:rPr>
        <w:rFonts w:cs="Times New Roman" w:hint="default"/>
      </w:rPr>
    </w:lvl>
    <w:lvl w:ilvl="1" w:tplc="B1CC6932">
      <w:numFmt w:val="none"/>
      <w:lvlText w:val=""/>
      <w:lvlJc w:val="left"/>
      <w:pPr>
        <w:tabs>
          <w:tab w:val="num" w:pos="360"/>
        </w:tabs>
      </w:pPr>
      <w:rPr>
        <w:rFonts w:cs="Times New Roman"/>
      </w:rPr>
    </w:lvl>
    <w:lvl w:ilvl="2" w:tplc="13B8B77A">
      <w:numFmt w:val="none"/>
      <w:lvlText w:val=""/>
      <w:lvlJc w:val="left"/>
      <w:pPr>
        <w:tabs>
          <w:tab w:val="num" w:pos="360"/>
        </w:tabs>
      </w:pPr>
      <w:rPr>
        <w:rFonts w:cs="Times New Roman"/>
      </w:rPr>
    </w:lvl>
    <w:lvl w:ilvl="3" w:tplc="667656BA">
      <w:numFmt w:val="none"/>
      <w:lvlText w:val=""/>
      <w:lvlJc w:val="left"/>
      <w:pPr>
        <w:tabs>
          <w:tab w:val="num" w:pos="360"/>
        </w:tabs>
      </w:pPr>
      <w:rPr>
        <w:rFonts w:cs="Times New Roman"/>
      </w:rPr>
    </w:lvl>
    <w:lvl w:ilvl="4" w:tplc="B5A4D19E">
      <w:numFmt w:val="none"/>
      <w:lvlText w:val=""/>
      <w:lvlJc w:val="left"/>
      <w:pPr>
        <w:tabs>
          <w:tab w:val="num" w:pos="360"/>
        </w:tabs>
      </w:pPr>
      <w:rPr>
        <w:rFonts w:cs="Times New Roman"/>
      </w:rPr>
    </w:lvl>
    <w:lvl w:ilvl="5" w:tplc="3CBA12D4">
      <w:numFmt w:val="none"/>
      <w:lvlText w:val=""/>
      <w:lvlJc w:val="left"/>
      <w:pPr>
        <w:tabs>
          <w:tab w:val="num" w:pos="360"/>
        </w:tabs>
      </w:pPr>
      <w:rPr>
        <w:rFonts w:cs="Times New Roman"/>
      </w:rPr>
    </w:lvl>
    <w:lvl w:ilvl="6" w:tplc="A54018AE">
      <w:numFmt w:val="none"/>
      <w:lvlText w:val=""/>
      <w:lvlJc w:val="left"/>
      <w:pPr>
        <w:tabs>
          <w:tab w:val="num" w:pos="360"/>
        </w:tabs>
      </w:pPr>
      <w:rPr>
        <w:rFonts w:cs="Times New Roman"/>
      </w:rPr>
    </w:lvl>
    <w:lvl w:ilvl="7" w:tplc="22D833AA">
      <w:numFmt w:val="none"/>
      <w:lvlText w:val=""/>
      <w:lvlJc w:val="left"/>
      <w:pPr>
        <w:tabs>
          <w:tab w:val="num" w:pos="360"/>
        </w:tabs>
      </w:pPr>
      <w:rPr>
        <w:rFonts w:cs="Times New Roman"/>
      </w:rPr>
    </w:lvl>
    <w:lvl w:ilvl="8" w:tplc="6D745264">
      <w:numFmt w:val="none"/>
      <w:lvlText w:val=""/>
      <w:lvlJc w:val="left"/>
      <w:pPr>
        <w:tabs>
          <w:tab w:val="num" w:pos="360"/>
        </w:tabs>
      </w:pPr>
      <w:rPr>
        <w:rFonts w:cs="Times New Roman"/>
      </w:rPr>
    </w:lvl>
  </w:abstractNum>
  <w:abstractNum w:abstractNumId="23" w15:restartNumberingAfterBreak="0">
    <w:nsid w:val="40942490"/>
    <w:multiLevelType w:val="hybridMultilevel"/>
    <w:tmpl w:val="C0B0B144"/>
    <w:lvl w:ilvl="0" w:tplc="8CEA4FCA">
      <w:start w:val="1"/>
      <w:numFmt w:val="bullet"/>
      <w:lvlText w:val=""/>
      <w:lvlJc w:val="left"/>
      <w:pPr>
        <w:ind w:left="720" w:hanging="360"/>
      </w:pPr>
      <w:rPr>
        <w:rFonts w:ascii="Symbol" w:hAnsi="Symbol" w:hint="default"/>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start w:val="1"/>
      <w:numFmt w:val="decimal"/>
      <w:lvlText w:val="%4."/>
      <w:lvlJc w:val="left"/>
      <w:pPr>
        <w:ind w:left="2880" w:hanging="360"/>
      </w:pPr>
      <w:rPr>
        <w:rFonts w:cs="Times New Roman"/>
      </w:rPr>
    </w:lvl>
    <w:lvl w:ilvl="4" w:tplc="04260019">
      <w:start w:val="1"/>
      <w:numFmt w:val="lowerLetter"/>
      <w:lvlText w:val="%5."/>
      <w:lvlJc w:val="left"/>
      <w:pPr>
        <w:ind w:left="3600" w:hanging="360"/>
      </w:pPr>
      <w:rPr>
        <w:rFonts w:cs="Times New Roman"/>
      </w:rPr>
    </w:lvl>
    <w:lvl w:ilvl="5" w:tplc="0426001B">
      <w:start w:val="1"/>
      <w:numFmt w:val="lowerRoman"/>
      <w:lvlText w:val="%6."/>
      <w:lvlJc w:val="right"/>
      <w:pPr>
        <w:ind w:left="4320" w:hanging="180"/>
      </w:pPr>
      <w:rPr>
        <w:rFonts w:cs="Times New Roman"/>
      </w:rPr>
    </w:lvl>
    <w:lvl w:ilvl="6" w:tplc="0426000F">
      <w:start w:val="1"/>
      <w:numFmt w:val="decimal"/>
      <w:lvlText w:val="%7."/>
      <w:lvlJc w:val="left"/>
      <w:pPr>
        <w:ind w:left="5040" w:hanging="360"/>
      </w:pPr>
      <w:rPr>
        <w:rFonts w:cs="Times New Roman"/>
      </w:rPr>
    </w:lvl>
    <w:lvl w:ilvl="7" w:tplc="04260019">
      <w:start w:val="1"/>
      <w:numFmt w:val="lowerLetter"/>
      <w:lvlText w:val="%8."/>
      <w:lvlJc w:val="left"/>
      <w:pPr>
        <w:ind w:left="5760" w:hanging="360"/>
      </w:pPr>
      <w:rPr>
        <w:rFonts w:cs="Times New Roman"/>
      </w:rPr>
    </w:lvl>
    <w:lvl w:ilvl="8" w:tplc="0426001B">
      <w:start w:val="1"/>
      <w:numFmt w:val="lowerRoman"/>
      <w:lvlText w:val="%9."/>
      <w:lvlJc w:val="right"/>
      <w:pPr>
        <w:ind w:left="6480" w:hanging="180"/>
      </w:pPr>
      <w:rPr>
        <w:rFonts w:cs="Times New Roman"/>
      </w:rPr>
    </w:lvl>
  </w:abstractNum>
  <w:abstractNum w:abstractNumId="24" w15:restartNumberingAfterBreak="0">
    <w:nsid w:val="445E1499"/>
    <w:multiLevelType w:val="multilevel"/>
    <w:tmpl w:val="C98A6BA2"/>
    <w:lvl w:ilvl="0">
      <w:start w:val="5"/>
      <w:numFmt w:val="decimal"/>
      <w:lvlText w:val="%1."/>
      <w:lvlJc w:val="left"/>
      <w:pPr>
        <w:ind w:left="360" w:hanging="360"/>
      </w:pPr>
      <w:rPr>
        <w:rFonts w:cs="Times New Roman"/>
        <w:color w:val="000000"/>
        <w:w w:val="100"/>
      </w:rPr>
    </w:lvl>
    <w:lvl w:ilvl="1">
      <w:start w:val="1"/>
      <w:numFmt w:val="decimal"/>
      <w:lvlText w:val="%1.%2."/>
      <w:lvlJc w:val="left"/>
      <w:pPr>
        <w:ind w:left="2138" w:hanging="720"/>
      </w:pPr>
      <w:rPr>
        <w:rFonts w:cs="Times New Roman"/>
        <w:b w:val="0"/>
        <w:bCs w:val="0"/>
        <w:color w:val="000000"/>
        <w:w w:val="100"/>
      </w:rPr>
    </w:lvl>
    <w:lvl w:ilvl="2">
      <w:start w:val="1"/>
      <w:numFmt w:val="decimal"/>
      <w:lvlText w:val="%1.%2.%3."/>
      <w:lvlJc w:val="left"/>
      <w:pPr>
        <w:ind w:left="3556" w:hanging="720"/>
      </w:pPr>
      <w:rPr>
        <w:rFonts w:cs="Times New Roman"/>
        <w:color w:val="000000"/>
        <w:w w:val="100"/>
      </w:rPr>
    </w:lvl>
    <w:lvl w:ilvl="3">
      <w:start w:val="1"/>
      <w:numFmt w:val="decimal"/>
      <w:lvlText w:val="%1.%2.%3.%4."/>
      <w:lvlJc w:val="left"/>
      <w:pPr>
        <w:ind w:left="5334" w:hanging="1080"/>
      </w:pPr>
      <w:rPr>
        <w:rFonts w:cs="Times New Roman"/>
        <w:color w:val="000000"/>
        <w:w w:val="100"/>
      </w:rPr>
    </w:lvl>
    <w:lvl w:ilvl="4">
      <w:start w:val="1"/>
      <w:numFmt w:val="decimal"/>
      <w:lvlText w:val="%1.%2.%3.%4.%5."/>
      <w:lvlJc w:val="left"/>
      <w:pPr>
        <w:ind w:left="6752" w:hanging="1080"/>
      </w:pPr>
      <w:rPr>
        <w:rFonts w:cs="Times New Roman"/>
        <w:color w:val="000000"/>
        <w:w w:val="100"/>
      </w:rPr>
    </w:lvl>
    <w:lvl w:ilvl="5">
      <w:start w:val="1"/>
      <w:numFmt w:val="decimal"/>
      <w:lvlText w:val="%1.%2.%3.%4.%5.%6."/>
      <w:lvlJc w:val="left"/>
      <w:pPr>
        <w:ind w:left="8530" w:hanging="1440"/>
      </w:pPr>
      <w:rPr>
        <w:rFonts w:cs="Times New Roman"/>
        <w:color w:val="000000"/>
        <w:w w:val="100"/>
      </w:rPr>
    </w:lvl>
    <w:lvl w:ilvl="6">
      <w:start w:val="1"/>
      <w:numFmt w:val="decimal"/>
      <w:lvlText w:val="%1.%2.%3.%4.%5.%6.%7."/>
      <w:lvlJc w:val="left"/>
      <w:pPr>
        <w:ind w:left="9948" w:hanging="1440"/>
      </w:pPr>
      <w:rPr>
        <w:rFonts w:cs="Times New Roman"/>
        <w:color w:val="000000"/>
        <w:w w:val="100"/>
      </w:rPr>
    </w:lvl>
    <w:lvl w:ilvl="7">
      <w:start w:val="1"/>
      <w:numFmt w:val="decimal"/>
      <w:lvlText w:val="%1.%2.%3.%4.%5.%6.%7.%8."/>
      <w:lvlJc w:val="left"/>
      <w:pPr>
        <w:ind w:left="11726" w:hanging="1800"/>
      </w:pPr>
      <w:rPr>
        <w:rFonts w:cs="Times New Roman"/>
        <w:color w:val="000000"/>
        <w:w w:val="100"/>
      </w:rPr>
    </w:lvl>
    <w:lvl w:ilvl="8">
      <w:start w:val="1"/>
      <w:numFmt w:val="decimal"/>
      <w:lvlText w:val="%1.%2.%3.%4.%5.%6.%7.%8.%9."/>
      <w:lvlJc w:val="left"/>
      <w:pPr>
        <w:ind w:left="13144" w:hanging="1800"/>
      </w:pPr>
      <w:rPr>
        <w:rFonts w:cs="Times New Roman"/>
        <w:color w:val="000000"/>
        <w:w w:val="100"/>
      </w:rPr>
    </w:lvl>
  </w:abstractNum>
  <w:abstractNum w:abstractNumId="25" w15:restartNumberingAfterBreak="0">
    <w:nsid w:val="47D16E11"/>
    <w:multiLevelType w:val="multilevel"/>
    <w:tmpl w:val="7F58CFE0"/>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6" w15:restartNumberingAfterBreak="0">
    <w:nsid w:val="4B14780D"/>
    <w:multiLevelType w:val="hybridMultilevel"/>
    <w:tmpl w:val="E2F8C7D0"/>
    <w:lvl w:ilvl="0" w:tplc="F246FDD8">
      <w:start w:val="1"/>
      <w:numFmt w:val="upp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7" w15:restartNumberingAfterBreak="0">
    <w:nsid w:val="4BE37D76"/>
    <w:multiLevelType w:val="hybridMultilevel"/>
    <w:tmpl w:val="B6B25318"/>
    <w:lvl w:ilvl="0" w:tplc="6F86ED9E">
      <w:start w:val="1"/>
      <w:numFmt w:val="decimal"/>
      <w:suff w:val="space"/>
      <w:lvlText w:val="%1."/>
      <w:lvlJc w:val="left"/>
      <w:pPr>
        <w:ind w:left="720" w:hanging="360"/>
      </w:pPr>
      <w:rPr>
        <w:rFonts w:cs="Times New Roman" w:hint="default"/>
        <w:b/>
        <w:bCs/>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start w:val="1"/>
      <w:numFmt w:val="decimal"/>
      <w:lvlText w:val="%4."/>
      <w:lvlJc w:val="left"/>
      <w:pPr>
        <w:ind w:left="2880" w:hanging="360"/>
      </w:pPr>
      <w:rPr>
        <w:rFonts w:cs="Times New Roman"/>
      </w:rPr>
    </w:lvl>
    <w:lvl w:ilvl="4" w:tplc="04260019">
      <w:start w:val="1"/>
      <w:numFmt w:val="lowerLetter"/>
      <w:lvlText w:val="%5."/>
      <w:lvlJc w:val="left"/>
      <w:pPr>
        <w:ind w:left="3600" w:hanging="360"/>
      </w:pPr>
      <w:rPr>
        <w:rFonts w:cs="Times New Roman"/>
      </w:rPr>
    </w:lvl>
    <w:lvl w:ilvl="5" w:tplc="0426001B">
      <w:start w:val="1"/>
      <w:numFmt w:val="lowerRoman"/>
      <w:lvlText w:val="%6."/>
      <w:lvlJc w:val="right"/>
      <w:pPr>
        <w:ind w:left="4320" w:hanging="180"/>
      </w:pPr>
      <w:rPr>
        <w:rFonts w:cs="Times New Roman"/>
      </w:rPr>
    </w:lvl>
    <w:lvl w:ilvl="6" w:tplc="0426000F">
      <w:start w:val="1"/>
      <w:numFmt w:val="decimal"/>
      <w:lvlText w:val="%7."/>
      <w:lvlJc w:val="left"/>
      <w:pPr>
        <w:ind w:left="5040" w:hanging="360"/>
      </w:pPr>
      <w:rPr>
        <w:rFonts w:cs="Times New Roman"/>
      </w:rPr>
    </w:lvl>
    <w:lvl w:ilvl="7" w:tplc="04260019">
      <w:start w:val="1"/>
      <w:numFmt w:val="lowerLetter"/>
      <w:lvlText w:val="%8."/>
      <w:lvlJc w:val="left"/>
      <w:pPr>
        <w:ind w:left="5760" w:hanging="360"/>
      </w:pPr>
      <w:rPr>
        <w:rFonts w:cs="Times New Roman"/>
      </w:rPr>
    </w:lvl>
    <w:lvl w:ilvl="8" w:tplc="0426001B">
      <w:start w:val="1"/>
      <w:numFmt w:val="lowerRoman"/>
      <w:lvlText w:val="%9."/>
      <w:lvlJc w:val="right"/>
      <w:pPr>
        <w:ind w:left="6480" w:hanging="180"/>
      </w:pPr>
      <w:rPr>
        <w:rFonts w:cs="Times New Roman"/>
      </w:rPr>
    </w:lvl>
  </w:abstractNum>
  <w:abstractNum w:abstractNumId="28" w15:restartNumberingAfterBreak="0">
    <w:nsid w:val="54F743F2"/>
    <w:multiLevelType w:val="multilevel"/>
    <w:tmpl w:val="E4E6CB3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16"/>
        </w:tabs>
        <w:ind w:left="716"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55A31EC0"/>
    <w:multiLevelType w:val="multilevel"/>
    <w:tmpl w:val="14844FB0"/>
    <w:lvl w:ilvl="0">
      <w:start w:val="9"/>
      <w:numFmt w:val="decimal"/>
      <w:lvlText w:val="%1."/>
      <w:lvlJc w:val="left"/>
      <w:pPr>
        <w:ind w:left="360" w:hanging="360"/>
      </w:pPr>
      <w:rPr>
        <w:rFonts w:hint="default"/>
        <w:b w:val="0"/>
        <w:bCs/>
      </w:rPr>
    </w:lvl>
    <w:lvl w:ilvl="1">
      <w:start w:val="1"/>
      <w:numFmt w:val="decimal"/>
      <w:lvlText w:val="%1.%2."/>
      <w:lvlJc w:val="left"/>
      <w:pPr>
        <w:ind w:left="928" w:hanging="360"/>
      </w:pPr>
      <w:rPr>
        <w:rFonts w:hint="default"/>
        <w:b w:val="0"/>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56A41C5B"/>
    <w:multiLevelType w:val="hybridMultilevel"/>
    <w:tmpl w:val="E38E63A8"/>
    <w:lvl w:ilvl="0" w:tplc="D1FAE9F4">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5E621CC7"/>
    <w:multiLevelType w:val="multilevel"/>
    <w:tmpl w:val="36BC3F48"/>
    <w:lvl w:ilvl="0">
      <w:start w:val="1"/>
      <w:numFmt w:val="decimal"/>
      <w:lvlText w:val="%1."/>
      <w:lvlJc w:val="left"/>
      <w:pPr>
        <w:ind w:left="720" w:hanging="360"/>
      </w:pPr>
      <w:rPr>
        <w:rFonts w:cs="Times New Roman" w:hint="default"/>
        <w:b/>
        <w:bCs/>
      </w:rPr>
    </w:lvl>
    <w:lvl w:ilvl="1">
      <w:start w:val="1"/>
      <w:numFmt w:val="decimal"/>
      <w:isLgl/>
      <w:lvlText w:val="%1.%2."/>
      <w:lvlJc w:val="left"/>
      <w:pPr>
        <w:ind w:left="1997" w:hanging="720"/>
      </w:pPr>
      <w:rPr>
        <w:rFonts w:ascii="Times New Roman" w:hAnsi="Times New Roman" w:cs="Times New Roman" w:hint="default"/>
        <w:b w:val="0"/>
        <w:bCs/>
      </w:rPr>
    </w:lvl>
    <w:lvl w:ilvl="2">
      <w:start w:val="1"/>
      <w:numFmt w:val="decimal"/>
      <w:isLgl/>
      <w:lvlText w:val="%1.%2.%3."/>
      <w:lvlJc w:val="left"/>
      <w:pPr>
        <w:ind w:left="1800" w:hanging="720"/>
      </w:pPr>
      <w:rPr>
        <w:rFonts w:cs="Times New Roman" w:hint="default"/>
        <w:b w:val="0"/>
        <w:bCs w:val="0"/>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32" w15:restartNumberingAfterBreak="0">
    <w:nsid w:val="5EC0466A"/>
    <w:multiLevelType w:val="multilevel"/>
    <w:tmpl w:val="19B819D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3" w15:restartNumberingAfterBreak="0">
    <w:nsid w:val="5F2C5DCF"/>
    <w:multiLevelType w:val="hybridMultilevel"/>
    <w:tmpl w:val="870EB0C0"/>
    <w:lvl w:ilvl="0" w:tplc="9A2278BE">
      <w:start w:val="1"/>
      <w:numFmt w:val="decimal"/>
      <w:lvlText w:val="%1."/>
      <w:lvlJc w:val="left"/>
      <w:pPr>
        <w:ind w:left="1437" w:hanging="360"/>
      </w:pPr>
      <w:rPr>
        <w:rFonts w:hint="default"/>
      </w:rPr>
    </w:lvl>
    <w:lvl w:ilvl="1" w:tplc="04260019" w:tentative="1">
      <w:start w:val="1"/>
      <w:numFmt w:val="lowerLetter"/>
      <w:lvlText w:val="%2."/>
      <w:lvlJc w:val="left"/>
      <w:pPr>
        <w:ind w:left="2157" w:hanging="360"/>
      </w:pPr>
    </w:lvl>
    <w:lvl w:ilvl="2" w:tplc="0426001B" w:tentative="1">
      <w:start w:val="1"/>
      <w:numFmt w:val="lowerRoman"/>
      <w:lvlText w:val="%3."/>
      <w:lvlJc w:val="right"/>
      <w:pPr>
        <w:ind w:left="2877" w:hanging="180"/>
      </w:pPr>
    </w:lvl>
    <w:lvl w:ilvl="3" w:tplc="0426000F" w:tentative="1">
      <w:start w:val="1"/>
      <w:numFmt w:val="decimal"/>
      <w:lvlText w:val="%4."/>
      <w:lvlJc w:val="left"/>
      <w:pPr>
        <w:ind w:left="3597" w:hanging="360"/>
      </w:pPr>
    </w:lvl>
    <w:lvl w:ilvl="4" w:tplc="04260019" w:tentative="1">
      <w:start w:val="1"/>
      <w:numFmt w:val="lowerLetter"/>
      <w:lvlText w:val="%5."/>
      <w:lvlJc w:val="left"/>
      <w:pPr>
        <w:ind w:left="4317" w:hanging="360"/>
      </w:pPr>
    </w:lvl>
    <w:lvl w:ilvl="5" w:tplc="0426001B" w:tentative="1">
      <w:start w:val="1"/>
      <w:numFmt w:val="lowerRoman"/>
      <w:lvlText w:val="%6."/>
      <w:lvlJc w:val="right"/>
      <w:pPr>
        <w:ind w:left="5037" w:hanging="180"/>
      </w:pPr>
    </w:lvl>
    <w:lvl w:ilvl="6" w:tplc="0426000F" w:tentative="1">
      <w:start w:val="1"/>
      <w:numFmt w:val="decimal"/>
      <w:lvlText w:val="%7."/>
      <w:lvlJc w:val="left"/>
      <w:pPr>
        <w:ind w:left="5757" w:hanging="360"/>
      </w:pPr>
    </w:lvl>
    <w:lvl w:ilvl="7" w:tplc="04260019" w:tentative="1">
      <w:start w:val="1"/>
      <w:numFmt w:val="lowerLetter"/>
      <w:lvlText w:val="%8."/>
      <w:lvlJc w:val="left"/>
      <w:pPr>
        <w:ind w:left="6477" w:hanging="360"/>
      </w:pPr>
    </w:lvl>
    <w:lvl w:ilvl="8" w:tplc="0426001B" w:tentative="1">
      <w:start w:val="1"/>
      <w:numFmt w:val="lowerRoman"/>
      <w:lvlText w:val="%9."/>
      <w:lvlJc w:val="right"/>
      <w:pPr>
        <w:ind w:left="7197" w:hanging="180"/>
      </w:pPr>
    </w:lvl>
  </w:abstractNum>
  <w:abstractNum w:abstractNumId="34" w15:restartNumberingAfterBreak="0">
    <w:nsid w:val="5FB45324"/>
    <w:multiLevelType w:val="multilevel"/>
    <w:tmpl w:val="BA248604"/>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605C7601"/>
    <w:multiLevelType w:val="hybridMultilevel"/>
    <w:tmpl w:val="B5B6A250"/>
    <w:lvl w:ilvl="0" w:tplc="0EC85AC8">
      <w:start w:val="1"/>
      <w:numFmt w:val="decimal"/>
      <w:lvlText w:val="2.%1."/>
      <w:lvlJc w:val="left"/>
      <w:pPr>
        <w:ind w:left="720" w:hanging="360"/>
      </w:pPr>
      <w:rPr>
        <w:rFonts w:cs="Times New Roman" w:hint="default"/>
        <w:b/>
        <w:bCs/>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start w:val="1"/>
      <w:numFmt w:val="decimal"/>
      <w:lvlText w:val="%4."/>
      <w:lvlJc w:val="left"/>
      <w:pPr>
        <w:ind w:left="2880" w:hanging="360"/>
      </w:pPr>
      <w:rPr>
        <w:rFonts w:cs="Times New Roman"/>
      </w:rPr>
    </w:lvl>
    <w:lvl w:ilvl="4" w:tplc="04260019">
      <w:start w:val="1"/>
      <w:numFmt w:val="lowerLetter"/>
      <w:lvlText w:val="%5."/>
      <w:lvlJc w:val="left"/>
      <w:pPr>
        <w:ind w:left="3600" w:hanging="360"/>
      </w:pPr>
      <w:rPr>
        <w:rFonts w:cs="Times New Roman"/>
      </w:rPr>
    </w:lvl>
    <w:lvl w:ilvl="5" w:tplc="0426001B">
      <w:start w:val="1"/>
      <w:numFmt w:val="lowerRoman"/>
      <w:lvlText w:val="%6."/>
      <w:lvlJc w:val="right"/>
      <w:pPr>
        <w:ind w:left="4320" w:hanging="180"/>
      </w:pPr>
      <w:rPr>
        <w:rFonts w:cs="Times New Roman"/>
      </w:rPr>
    </w:lvl>
    <w:lvl w:ilvl="6" w:tplc="0426000F">
      <w:start w:val="1"/>
      <w:numFmt w:val="decimal"/>
      <w:lvlText w:val="%7."/>
      <w:lvlJc w:val="left"/>
      <w:pPr>
        <w:ind w:left="5040" w:hanging="360"/>
      </w:pPr>
      <w:rPr>
        <w:rFonts w:cs="Times New Roman"/>
      </w:rPr>
    </w:lvl>
    <w:lvl w:ilvl="7" w:tplc="04260019">
      <w:start w:val="1"/>
      <w:numFmt w:val="lowerLetter"/>
      <w:lvlText w:val="%8."/>
      <w:lvlJc w:val="left"/>
      <w:pPr>
        <w:ind w:left="5760" w:hanging="360"/>
      </w:pPr>
      <w:rPr>
        <w:rFonts w:cs="Times New Roman"/>
      </w:rPr>
    </w:lvl>
    <w:lvl w:ilvl="8" w:tplc="0426001B">
      <w:start w:val="1"/>
      <w:numFmt w:val="lowerRoman"/>
      <w:lvlText w:val="%9."/>
      <w:lvlJc w:val="right"/>
      <w:pPr>
        <w:ind w:left="6480" w:hanging="180"/>
      </w:pPr>
      <w:rPr>
        <w:rFonts w:cs="Times New Roman"/>
      </w:rPr>
    </w:lvl>
  </w:abstractNum>
  <w:abstractNum w:abstractNumId="36" w15:restartNumberingAfterBreak="0">
    <w:nsid w:val="61BA5A71"/>
    <w:multiLevelType w:val="multilevel"/>
    <w:tmpl w:val="D4D485E6"/>
    <w:lvl w:ilvl="0">
      <w:start w:val="6"/>
      <w:numFmt w:val="decimal"/>
      <w:lvlText w:val="%1."/>
      <w:lvlJc w:val="left"/>
      <w:pPr>
        <w:ind w:left="360" w:hanging="360"/>
      </w:pPr>
      <w:rPr>
        <w:rFonts w:hint="default"/>
        <w:color w:val="auto"/>
      </w:rPr>
    </w:lvl>
    <w:lvl w:ilvl="1">
      <w:start w:val="3"/>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760" w:hanging="144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560" w:hanging="1800"/>
      </w:pPr>
      <w:rPr>
        <w:rFonts w:hint="default"/>
        <w:color w:val="auto"/>
      </w:rPr>
    </w:lvl>
  </w:abstractNum>
  <w:abstractNum w:abstractNumId="37" w15:restartNumberingAfterBreak="0">
    <w:nsid w:val="6CBF2087"/>
    <w:multiLevelType w:val="hybridMultilevel"/>
    <w:tmpl w:val="D9040F1E"/>
    <w:lvl w:ilvl="0" w:tplc="B31E0694">
      <w:start w:val="1"/>
      <w:numFmt w:val="decimal"/>
      <w:suff w:val="space"/>
      <w:lvlText w:val="%1."/>
      <w:lvlJc w:val="left"/>
      <w:pPr>
        <w:ind w:left="720" w:hanging="360"/>
      </w:pPr>
      <w:rPr>
        <w:rFonts w:hint="default"/>
        <w:b/>
        <w:bCs/>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7207511F"/>
    <w:multiLevelType w:val="hybridMultilevel"/>
    <w:tmpl w:val="B6C2C678"/>
    <w:lvl w:ilvl="0" w:tplc="90466B5C">
      <w:start w:val="1"/>
      <w:numFmt w:val="decimal"/>
      <w:suff w:val="space"/>
      <w:lvlText w:val="5.%1."/>
      <w:lvlJc w:val="left"/>
      <w:pPr>
        <w:ind w:left="720" w:hanging="360"/>
      </w:pPr>
      <w:rPr>
        <w:rFonts w:hint="default"/>
        <w:b/>
        <w:bCs/>
      </w:rPr>
    </w:lvl>
    <w:lvl w:ilvl="1" w:tplc="04260019">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abstractNum w:abstractNumId="39" w15:restartNumberingAfterBreak="0">
    <w:nsid w:val="75E63BB3"/>
    <w:multiLevelType w:val="multilevel"/>
    <w:tmpl w:val="FA124572"/>
    <w:lvl w:ilvl="0">
      <w:start w:val="3"/>
      <w:numFmt w:val="decimal"/>
      <w:lvlText w:val="%1."/>
      <w:lvlJc w:val="left"/>
      <w:pPr>
        <w:ind w:left="360" w:hanging="360"/>
      </w:pPr>
      <w:rPr>
        <w:rFonts w:hint="default"/>
      </w:rPr>
    </w:lvl>
    <w:lvl w:ilvl="1">
      <w:start w:val="2"/>
      <w:numFmt w:val="decimal"/>
      <w:lvlText w:val="%1.%2."/>
      <w:lvlJc w:val="left"/>
      <w:pPr>
        <w:ind w:left="643" w:hanging="3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40" w15:restartNumberingAfterBreak="0">
    <w:nsid w:val="7AA9709D"/>
    <w:multiLevelType w:val="multilevel"/>
    <w:tmpl w:val="CC2C3AFA"/>
    <w:lvl w:ilvl="0">
      <w:start w:val="11"/>
      <w:numFmt w:val="decimal"/>
      <w:lvlText w:val="%1."/>
      <w:lvlJc w:val="left"/>
      <w:pPr>
        <w:ind w:left="480" w:hanging="480"/>
      </w:pPr>
      <w:rPr>
        <w:rFonts w:hint="default"/>
        <w:b w:val="0"/>
        <w:bCs/>
        <w:i w:val="0"/>
        <w:iCs w:val="0"/>
      </w:rPr>
    </w:lvl>
    <w:lvl w:ilvl="1">
      <w:start w:val="1"/>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41" w15:restartNumberingAfterBreak="0">
    <w:nsid w:val="7E027383"/>
    <w:multiLevelType w:val="multilevel"/>
    <w:tmpl w:val="85102B74"/>
    <w:lvl w:ilvl="0">
      <w:start w:val="4"/>
      <w:numFmt w:val="decimal"/>
      <w:lvlText w:val="%1."/>
      <w:lvlJc w:val="left"/>
      <w:pPr>
        <w:ind w:left="360" w:hanging="360"/>
      </w:pPr>
      <w:rPr>
        <w:rFonts w:hint="default"/>
        <w:color w:val="auto"/>
      </w:rPr>
    </w:lvl>
    <w:lvl w:ilvl="1">
      <w:start w:val="2"/>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760" w:hanging="144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560" w:hanging="1800"/>
      </w:pPr>
      <w:rPr>
        <w:rFonts w:hint="default"/>
        <w:color w:val="auto"/>
      </w:rPr>
    </w:lvl>
  </w:abstractNum>
  <w:num w:numId="1">
    <w:abstractNumId w:val="10"/>
  </w:num>
  <w:num w:numId="2">
    <w:abstractNumId w:val="22"/>
  </w:num>
  <w:num w:numId="3">
    <w:abstractNumId w:val="0"/>
  </w:num>
  <w:num w:numId="4">
    <w:abstractNumId w:val="31"/>
  </w:num>
  <w:num w:numId="5">
    <w:abstractNumId w:val="23"/>
  </w:num>
  <w:num w:numId="6">
    <w:abstractNumId w:val="18"/>
  </w:num>
  <w:num w:numId="7">
    <w:abstractNumId w:val="7"/>
  </w:num>
  <w:num w:numId="8">
    <w:abstractNumId w:val="3"/>
  </w:num>
  <w:num w:numId="9">
    <w:abstractNumId w:val="9"/>
  </w:num>
  <w:num w:numId="10">
    <w:abstractNumId w:val="2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7"/>
  </w:num>
  <w:num w:numId="12">
    <w:abstractNumId w:val="35"/>
  </w:num>
  <w:num w:numId="13">
    <w:abstractNumId w:val="17"/>
  </w:num>
  <w:num w:numId="14">
    <w:abstractNumId w:val="11"/>
  </w:num>
  <w:num w:numId="15">
    <w:abstractNumId w:val="2"/>
  </w:num>
  <w:num w:numId="16">
    <w:abstractNumId w:val="14"/>
  </w:num>
  <w:num w:numId="17">
    <w:abstractNumId w:val="15"/>
  </w:num>
  <w:num w:numId="18">
    <w:abstractNumId w:val="13"/>
  </w:num>
  <w:num w:numId="19">
    <w:abstractNumId w:val="25"/>
  </w:num>
  <w:num w:numId="20">
    <w:abstractNumId w:val="30"/>
  </w:num>
  <w:num w:numId="21">
    <w:abstractNumId w:val="26"/>
  </w:num>
  <w:num w:numId="22">
    <w:abstractNumId w:val="4"/>
  </w:num>
  <w:num w:numId="23">
    <w:abstractNumId w:val="33"/>
  </w:num>
  <w:num w:numId="24">
    <w:abstractNumId w:val="37"/>
  </w:num>
  <w:num w:numId="25">
    <w:abstractNumId w:val="39"/>
  </w:num>
  <w:num w:numId="26">
    <w:abstractNumId w:val="32"/>
  </w:num>
  <w:num w:numId="27">
    <w:abstractNumId w:val="41"/>
  </w:num>
  <w:num w:numId="28">
    <w:abstractNumId w:val="29"/>
  </w:num>
  <w:num w:numId="29">
    <w:abstractNumId w:val="34"/>
  </w:num>
  <w:num w:numId="30">
    <w:abstractNumId w:val="12"/>
  </w:num>
  <w:num w:numId="31">
    <w:abstractNumId w:val="36"/>
  </w:num>
  <w:num w:numId="32">
    <w:abstractNumId w:val="19"/>
  </w:num>
  <w:num w:numId="33">
    <w:abstractNumId w:val="8"/>
  </w:num>
  <w:num w:numId="34">
    <w:abstractNumId w:val="40"/>
  </w:num>
  <w:num w:numId="35">
    <w:abstractNumId w:val="28"/>
  </w:num>
  <w:num w:numId="36">
    <w:abstractNumId w:val="21"/>
  </w:num>
  <w:num w:numId="37">
    <w:abstractNumId w:val="1"/>
  </w:num>
  <w:num w:numId="38">
    <w:abstractNumId w:val="20"/>
  </w:num>
  <w:num w:numId="39">
    <w:abstractNumId w:val="38"/>
  </w:num>
  <w:num w:numId="40">
    <w:abstractNumId w:val="16"/>
  </w:num>
  <w:num w:numId="41">
    <w:abstractNumId w:val="5"/>
  </w:num>
  <w:num w:numId="4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065E"/>
    <w:rsid w:val="000007E1"/>
    <w:rsid w:val="00003EA4"/>
    <w:rsid w:val="00004A90"/>
    <w:rsid w:val="00012842"/>
    <w:rsid w:val="000166D3"/>
    <w:rsid w:val="0001707B"/>
    <w:rsid w:val="00021A52"/>
    <w:rsid w:val="000264C2"/>
    <w:rsid w:val="00027CE1"/>
    <w:rsid w:val="00031DDB"/>
    <w:rsid w:val="00035D33"/>
    <w:rsid w:val="000367D9"/>
    <w:rsid w:val="000378E6"/>
    <w:rsid w:val="00043476"/>
    <w:rsid w:val="000438AC"/>
    <w:rsid w:val="00045E50"/>
    <w:rsid w:val="000463A0"/>
    <w:rsid w:val="00052BA1"/>
    <w:rsid w:val="00056C76"/>
    <w:rsid w:val="00062BB4"/>
    <w:rsid w:val="00062D5E"/>
    <w:rsid w:val="000634E5"/>
    <w:rsid w:val="00072FA6"/>
    <w:rsid w:val="00073F42"/>
    <w:rsid w:val="00074402"/>
    <w:rsid w:val="00074ADA"/>
    <w:rsid w:val="000803D1"/>
    <w:rsid w:val="000814D3"/>
    <w:rsid w:val="00083164"/>
    <w:rsid w:val="000912F7"/>
    <w:rsid w:val="000970A3"/>
    <w:rsid w:val="00097E9A"/>
    <w:rsid w:val="000A3D28"/>
    <w:rsid w:val="000A53CB"/>
    <w:rsid w:val="000A5EBA"/>
    <w:rsid w:val="000A7BB1"/>
    <w:rsid w:val="000B4194"/>
    <w:rsid w:val="000C2770"/>
    <w:rsid w:val="000C2FD2"/>
    <w:rsid w:val="000C36BE"/>
    <w:rsid w:val="000D023F"/>
    <w:rsid w:val="000D09A2"/>
    <w:rsid w:val="000D3775"/>
    <w:rsid w:val="000D3CDB"/>
    <w:rsid w:val="000D594E"/>
    <w:rsid w:val="000D6BEA"/>
    <w:rsid w:val="000D6FE7"/>
    <w:rsid w:val="000D7C10"/>
    <w:rsid w:val="000E00C6"/>
    <w:rsid w:val="000E2201"/>
    <w:rsid w:val="000E416E"/>
    <w:rsid w:val="000E7521"/>
    <w:rsid w:val="000F0829"/>
    <w:rsid w:val="000F234D"/>
    <w:rsid w:val="000F421D"/>
    <w:rsid w:val="000F5374"/>
    <w:rsid w:val="000F5532"/>
    <w:rsid w:val="001004A4"/>
    <w:rsid w:val="0010065E"/>
    <w:rsid w:val="00105780"/>
    <w:rsid w:val="001116A4"/>
    <w:rsid w:val="00111A38"/>
    <w:rsid w:val="00115E29"/>
    <w:rsid w:val="00121F15"/>
    <w:rsid w:val="001245D5"/>
    <w:rsid w:val="0012614E"/>
    <w:rsid w:val="00126879"/>
    <w:rsid w:val="00133722"/>
    <w:rsid w:val="00134C70"/>
    <w:rsid w:val="00135969"/>
    <w:rsid w:val="00142345"/>
    <w:rsid w:val="001501C2"/>
    <w:rsid w:val="001504B7"/>
    <w:rsid w:val="00153AB2"/>
    <w:rsid w:val="00154A22"/>
    <w:rsid w:val="00163953"/>
    <w:rsid w:val="00166D40"/>
    <w:rsid w:val="00171FF5"/>
    <w:rsid w:val="00173F75"/>
    <w:rsid w:val="0017569C"/>
    <w:rsid w:val="00176B46"/>
    <w:rsid w:val="0019680D"/>
    <w:rsid w:val="001A55D9"/>
    <w:rsid w:val="001A777E"/>
    <w:rsid w:val="001B1ADA"/>
    <w:rsid w:val="001B6D8A"/>
    <w:rsid w:val="001B7EC4"/>
    <w:rsid w:val="001C1104"/>
    <w:rsid w:val="001C1B07"/>
    <w:rsid w:val="001D28BE"/>
    <w:rsid w:val="001E073B"/>
    <w:rsid w:val="001E164E"/>
    <w:rsid w:val="001E4505"/>
    <w:rsid w:val="001E51AE"/>
    <w:rsid w:val="001E6F16"/>
    <w:rsid w:val="001F25E5"/>
    <w:rsid w:val="001F40C5"/>
    <w:rsid w:val="001F6380"/>
    <w:rsid w:val="00201050"/>
    <w:rsid w:val="00202441"/>
    <w:rsid w:val="00205BA0"/>
    <w:rsid w:val="0021139C"/>
    <w:rsid w:val="00213541"/>
    <w:rsid w:val="00214C1E"/>
    <w:rsid w:val="0021613D"/>
    <w:rsid w:val="0021640F"/>
    <w:rsid w:val="00220792"/>
    <w:rsid w:val="00225654"/>
    <w:rsid w:val="0022706C"/>
    <w:rsid w:val="0022731D"/>
    <w:rsid w:val="00230BCF"/>
    <w:rsid w:val="0023202E"/>
    <w:rsid w:val="002340CD"/>
    <w:rsid w:val="002356C3"/>
    <w:rsid w:val="002363D6"/>
    <w:rsid w:val="0024416B"/>
    <w:rsid w:val="00251500"/>
    <w:rsid w:val="0025210E"/>
    <w:rsid w:val="002533B6"/>
    <w:rsid w:val="002557EE"/>
    <w:rsid w:val="00257028"/>
    <w:rsid w:val="002608E0"/>
    <w:rsid w:val="00260D6D"/>
    <w:rsid w:val="00261013"/>
    <w:rsid w:val="002633B1"/>
    <w:rsid w:val="00264CC2"/>
    <w:rsid w:val="002667B3"/>
    <w:rsid w:val="00274D6C"/>
    <w:rsid w:val="00274E32"/>
    <w:rsid w:val="0027748A"/>
    <w:rsid w:val="00280B98"/>
    <w:rsid w:val="002813AF"/>
    <w:rsid w:val="00283366"/>
    <w:rsid w:val="002874E1"/>
    <w:rsid w:val="002916E3"/>
    <w:rsid w:val="00292796"/>
    <w:rsid w:val="00297080"/>
    <w:rsid w:val="002A135A"/>
    <w:rsid w:val="002A4191"/>
    <w:rsid w:val="002A4E89"/>
    <w:rsid w:val="002A5961"/>
    <w:rsid w:val="002A7F81"/>
    <w:rsid w:val="002B11EF"/>
    <w:rsid w:val="002B288D"/>
    <w:rsid w:val="002B3D2D"/>
    <w:rsid w:val="002C3100"/>
    <w:rsid w:val="002C362B"/>
    <w:rsid w:val="002C4DA7"/>
    <w:rsid w:val="002C4DAC"/>
    <w:rsid w:val="002C6495"/>
    <w:rsid w:val="002C7861"/>
    <w:rsid w:val="002C7A4F"/>
    <w:rsid w:val="002D0C8F"/>
    <w:rsid w:val="002D241F"/>
    <w:rsid w:val="002D26A2"/>
    <w:rsid w:val="002E4F51"/>
    <w:rsid w:val="002E542A"/>
    <w:rsid w:val="002F0168"/>
    <w:rsid w:val="002F0D76"/>
    <w:rsid w:val="002F2770"/>
    <w:rsid w:val="002F2E87"/>
    <w:rsid w:val="002F397F"/>
    <w:rsid w:val="002F3D12"/>
    <w:rsid w:val="002F5983"/>
    <w:rsid w:val="002F5F04"/>
    <w:rsid w:val="002F6830"/>
    <w:rsid w:val="002F6A6E"/>
    <w:rsid w:val="00301A91"/>
    <w:rsid w:val="003022E7"/>
    <w:rsid w:val="00304D10"/>
    <w:rsid w:val="00305780"/>
    <w:rsid w:val="003068BA"/>
    <w:rsid w:val="00307920"/>
    <w:rsid w:val="00310EEA"/>
    <w:rsid w:val="00312990"/>
    <w:rsid w:val="00312D1E"/>
    <w:rsid w:val="00317223"/>
    <w:rsid w:val="0032070A"/>
    <w:rsid w:val="00321628"/>
    <w:rsid w:val="00322057"/>
    <w:rsid w:val="003234AD"/>
    <w:rsid w:val="003234CE"/>
    <w:rsid w:val="00323FFB"/>
    <w:rsid w:val="00325792"/>
    <w:rsid w:val="00327DD4"/>
    <w:rsid w:val="003315A1"/>
    <w:rsid w:val="0033196F"/>
    <w:rsid w:val="00335597"/>
    <w:rsid w:val="003427D7"/>
    <w:rsid w:val="003515C2"/>
    <w:rsid w:val="0035272C"/>
    <w:rsid w:val="00353601"/>
    <w:rsid w:val="00355CB7"/>
    <w:rsid w:val="003573AB"/>
    <w:rsid w:val="003627A5"/>
    <w:rsid w:val="00364E01"/>
    <w:rsid w:val="003701D2"/>
    <w:rsid w:val="00370BA0"/>
    <w:rsid w:val="00370EF8"/>
    <w:rsid w:val="00371793"/>
    <w:rsid w:val="00372DCE"/>
    <w:rsid w:val="00373C26"/>
    <w:rsid w:val="003770F7"/>
    <w:rsid w:val="00381C82"/>
    <w:rsid w:val="003833C0"/>
    <w:rsid w:val="0039680D"/>
    <w:rsid w:val="00397B46"/>
    <w:rsid w:val="003A5C88"/>
    <w:rsid w:val="003A6950"/>
    <w:rsid w:val="003B162A"/>
    <w:rsid w:val="003B2986"/>
    <w:rsid w:val="003B5BE2"/>
    <w:rsid w:val="003B5EAD"/>
    <w:rsid w:val="003C49AC"/>
    <w:rsid w:val="003C6C6B"/>
    <w:rsid w:val="003C76EB"/>
    <w:rsid w:val="003C7AF7"/>
    <w:rsid w:val="003D0E3D"/>
    <w:rsid w:val="003D0FD7"/>
    <w:rsid w:val="003D42F7"/>
    <w:rsid w:val="003D7CF4"/>
    <w:rsid w:val="003E213B"/>
    <w:rsid w:val="003E2392"/>
    <w:rsid w:val="003E30FF"/>
    <w:rsid w:val="003E425B"/>
    <w:rsid w:val="003E4D10"/>
    <w:rsid w:val="003E678B"/>
    <w:rsid w:val="003F2F89"/>
    <w:rsid w:val="003F55AD"/>
    <w:rsid w:val="0040137B"/>
    <w:rsid w:val="0040223B"/>
    <w:rsid w:val="00402C7D"/>
    <w:rsid w:val="00405B54"/>
    <w:rsid w:val="004062CE"/>
    <w:rsid w:val="0040697F"/>
    <w:rsid w:val="004129E5"/>
    <w:rsid w:val="00414FAC"/>
    <w:rsid w:val="00415458"/>
    <w:rsid w:val="004172AA"/>
    <w:rsid w:val="004317FF"/>
    <w:rsid w:val="0043219B"/>
    <w:rsid w:val="00436D8E"/>
    <w:rsid w:val="00437A33"/>
    <w:rsid w:val="00441E7C"/>
    <w:rsid w:val="00442AD2"/>
    <w:rsid w:val="00442FB4"/>
    <w:rsid w:val="004525F4"/>
    <w:rsid w:val="004526A6"/>
    <w:rsid w:val="0045351F"/>
    <w:rsid w:val="00455A7D"/>
    <w:rsid w:val="00455FEF"/>
    <w:rsid w:val="0046134A"/>
    <w:rsid w:val="00461E82"/>
    <w:rsid w:val="00464447"/>
    <w:rsid w:val="0047000C"/>
    <w:rsid w:val="0047065E"/>
    <w:rsid w:val="00476EAB"/>
    <w:rsid w:val="00477E5A"/>
    <w:rsid w:val="00480407"/>
    <w:rsid w:val="00483035"/>
    <w:rsid w:val="0048309F"/>
    <w:rsid w:val="0048382B"/>
    <w:rsid w:val="00483C15"/>
    <w:rsid w:val="00485414"/>
    <w:rsid w:val="00493D1F"/>
    <w:rsid w:val="00497E7E"/>
    <w:rsid w:val="004A09EA"/>
    <w:rsid w:val="004B08E5"/>
    <w:rsid w:val="004B384B"/>
    <w:rsid w:val="004B572F"/>
    <w:rsid w:val="004B6CF2"/>
    <w:rsid w:val="004C09EB"/>
    <w:rsid w:val="004C1B69"/>
    <w:rsid w:val="004C6A81"/>
    <w:rsid w:val="004D0531"/>
    <w:rsid w:val="004D59D8"/>
    <w:rsid w:val="004D661D"/>
    <w:rsid w:val="004E0016"/>
    <w:rsid w:val="004E0023"/>
    <w:rsid w:val="004E1DFF"/>
    <w:rsid w:val="004E4125"/>
    <w:rsid w:val="004F034C"/>
    <w:rsid w:val="004F7A43"/>
    <w:rsid w:val="00501E61"/>
    <w:rsid w:val="005021FA"/>
    <w:rsid w:val="00502CAE"/>
    <w:rsid w:val="005030AB"/>
    <w:rsid w:val="00507253"/>
    <w:rsid w:val="0051467E"/>
    <w:rsid w:val="00515002"/>
    <w:rsid w:val="00516ED6"/>
    <w:rsid w:val="005229C5"/>
    <w:rsid w:val="00525AAD"/>
    <w:rsid w:val="00534792"/>
    <w:rsid w:val="00534825"/>
    <w:rsid w:val="0053500D"/>
    <w:rsid w:val="005417BE"/>
    <w:rsid w:val="00541A27"/>
    <w:rsid w:val="005433DC"/>
    <w:rsid w:val="00551132"/>
    <w:rsid w:val="005534F5"/>
    <w:rsid w:val="005536AD"/>
    <w:rsid w:val="005563C9"/>
    <w:rsid w:val="0056003D"/>
    <w:rsid w:val="00561695"/>
    <w:rsid w:val="00562DB6"/>
    <w:rsid w:val="0056381F"/>
    <w:rsid w:val="00566DCE"/>
    <w:rsid w:val="005829E2"/>
    <w:rsid w:val="00584C8D"/>
    <w:rsid w:val="00586A3B"/>
    <w:rsid w:val="005940D2"/>
    <w:rsid w:val="005941D6"/>
    <w:rsid w:val="005A2AF1"/>
    <w:rsid w:val="005A4ADD"/>
    <w:rsid w:val="005A6F4C"/>
    <w:rsid w:val="005B3F82"/>
    <w:rsid w:val="005C1672"/>
    <w:rsid w:val="005D0028"/>
    <w:rsid w:val="005D163C"/>
    <w:rsid w:val="005D4456"/>
    <w:rsid w:val="005D4515"/>
    <w:rsid w:val="005D595D"/>
    <w:rsid w:val="005D62FC"/>
    <w:rsid w:val="005D6ABC"/>
    <w:rsid w:val="005E0330"/>
    <w:rsid w:val="005E5896"/>
    <w:rsid w:val="005E7901"/>
    <w:rsid w:val="005F2059"/>
    <w:rsid w:val="005F5DAD"/>
    <w:rsid w:val="005F765D"/>
    <w:rsid w:val="00600776"/>
    <w:rsid w:val="00600996"/>
    <w:rsid w:val="00602B1B"/>
    <w:rsid w:val="00602E5A"/>
    <w:rsid w:val="00604384"/>
    <w:rsid w:val="00605297"/>
    <w:rsid w:val="006100D8"/>
    <w:rsid w:val="00611A6D"/>
    <w:rsid w:val="006158B9"/>
    <w:rsid w:val="00620A37"/>
    <w:rsid w:val="0062477E"/>
    <w:rsid w:val="006261F7"/>
    <w:rsid w:val="00626D28"/>
    <w:rsid w:val="00630760"/>
    <w:rsid w:val="00630A88"/>
    <w:rsid w:val="00631855"/>
    <w:rsid w:val="00633A44"/>
    <w:rsid w:val="00634821"/>
    <w:rsid w:val="006352CD"/>
    <w:rsid w:val="00637B99"/>
    <w:rsid w:val="006411AF"/>
    <w:rsid w:val="006427DC"/>
    <w:rsid w:val="00643ABB"/>
    <w:rsid w:val="00647457"/>
    <w:rsid w:val="00652797"/>
    <w:rsid w:val="00652AE3"/>
    <w:rsid w:val="00652E12"/>
    <w:rsid w:val="0065449F"/>
    <w:rsid w:val="00655D65"/>
    <w:rsid w:val="00656724"/>
    <w:rsid w:val="00656ABF"/>
    <w:rsid w:val="00662EA6"/>
    <w:rsid w:val="00664F2A"/>
    <w:rsid w:val="00671FCE"/>
    <w:rsid w:val="00676605"/>
    <w:rsid w:val="006807B0"/>
    <w:rsid w:val="00681A2C"/>
    <w:rsid w:val="006826B3"/>
    <w:rsid w:val="00683F8E"/>
    <w:rsid w:val="00684F76"/>
    <w:rsid w:val="00693630"/>
    <w:rsid w:val="00693774"/>
    <w:rsid w:val="00693912"/>
    <w:rsid w:val="00693BF3"/>
    <w:rsid w:val="00694C3B"/>
    <w:rsid w:val="00694E4D"/>
    <w:rsid w:val="006975B9"/>
    <w:rsid w:val="006A244C"/>
    <w:rsid w:val="006A253A"/>
    <w:rsid w:val="006B20F0"/>
    <w:rsid w:val="006B3636"/>
    <w:rsid w:val="006B3680"/>
    <w:rsid w:val="006B4182"/>
    <w:rsid w:val="006B4ADF"/>
    <w:rsid w:val="006B6B9E"/>
    <w:rsid w:val="006C06D2"/>
    <w:rsid w:val="006C112C"/>
    <w:rsid w:val="006C11FE"/>
    <w:rsid w:val="006C3071"/>
    <w:rsid w:val="006C4488"/>
    <w:rsid w:val="006C7479"/>
    <w:rsid w:val="006D381C"/>
    <w:rsid w:val="006D6242"/>
    <w:rsid w:val="006E1BBF"/>
    <w:rsid w:val="006E1F4E"/>
    <w:rsid w:val="006E3584"/>
    <w:rsid w:val="006E4374"/>
    <w:rsid w:val="006E5EFC"/>
    <w:rsid w:val="006E78F6"/>
    <w:rsid w:val="006F08A3"/>
    <w:rsid w:val="006F32A8"/>
    <w:rsid w:val="006F4B4F"/>
    <w:rsid w:val="007042B2"/>
    <w:rsid w:val="00704DFF"/>
    <w:rsid w:val="0070642B"/>
    <w:rsid w:val="00706DEB"/>
    <w:rsid w:val="00716FB2"/>
    <w:rsid w:val="007206C7"/>
    <w:rsid w:val="00721722"/>
    <w:rsid w:val="00727A76"/>
    <w:rsid w:val="00731F4C"/>
    <w:rsid w:val="007415A7"/>
    <w:rsid w:val="007462F6"/>
    <w:rsid w:val="00746D5F"/>
    <w:rsid w:val="00750DE8"/>
    <w:rsid w:val="00757ED2"/>
    <w:rsid w:val="00763D0C"/>
    <w:rsid w:val="00764E0B"/>
    <w:rsid w:val="00772F95"/>
    <w:rsid w:val="00774587"/>
    <w:rsid w:val="00777983"/>
    <w:rsid w:val="007779EE"/>
    <w:rsid w:val="00777D37"/>
    <w:rsid w:val="007835D2"/>
    <w:rsid w:val="00790046"/>
    <w:rsid w:val="00790508"/>
    <w:rsid w:val="00797C76"/>
    <w:rsid w:val="007A170C"/>
    <w:rsid w:val="007A28F9"/>
    <w:rsid w:val="007A2EEF"/>
    <w:rsid w:val="007A4FE9"/>
    <w:rsid w:val="007A6CE0"/>
    <w:rsid w:val="007B053F"/>
    <w:rsid w:val="007B54E9"/>
    <w:rsid w:val="007B716F"/>
    <w:rsid w:val="007C318E"/>
    <w:rsid w:val="007C5338"/>
    <w:rsid w:val="007C6FDA"/>
    <w:rsid w:val="007E04BF"/>
    <w:rsid w:val="007E339E"/>
    <w:rsid w:val="007E3A8F"/>
    <w:rsid w:val="007E6EDD"/>
    <w:rsid w:val="007F6076"/>
    <w:rsid w:val="00801267"/>
    <w:rsid w:val="00801ECC"/>
    <w:rsid w:val="00805D87"/>
    <w:rsid w:val="00806707"/>
    <w:rsid w:val="00806877"/>
    <w:rsid w:val="00807023"/>
    <w:rsid w:val="00813B44"/>
    <w:rsid w:val="00815BDD"/>
    <w:rsid w:val="00816F04"/>
    <w:rsid w:val="00816F62"/>
    <w:rsid w:val="00822565"/>
    <w:rsid w:val="0082350F"/>
    <w:rsid w:val="0082489F"/>
    <w:rsid w:val="0082669E"/>
    <w:rsid w:val="0082710D"/>
    <w:rsid w:val="00827C3A"/>
    <w:rsid w:val="00827E7F"/>
    <w:rsid w:val="0083329A"/>
    <w:rsid w:val="00833BD9"/>
    <w:rsid w:val="00844C60"/>
    <w:rsid w:val="00847910"/>
    <w:rsid w:val="00852798"/>
    <w:rsid w:val="0085426F"/>
    <w:rsid w:val="00855281"/>
    <w:rsid w:val="00855B7D"/>
    <w:rsid w:val="00857343"/>
    <w:rsid w:val="008577FD"/>
    <w:rsid w:val="00857D8D"/>
    <w:rsid w:val="00863FE1"/>
    <w:rsid w:val="008767F8"/>
    <w:rsid w:val="008857AA"/>
    <w:rsid w:val="008A0B8A"/>
    <w:rsid w:val="008A650E"/>
    <w:rsid w:val="008B1E77"/>
    <w:rsid w:val="008B2696"/>
    <w:rsid w:val="008B398D"/>
    <w:rsid w:val="008C313E"/>
    <w:rsid w:val="008C710D"/>
    <w:rsid w:val="008C78ED"/>
    <w:rsid w:val="008D185E"/>
    <w:rsid w:val="008D1954"/>
    <w:rsid w:val="008D7F33"/>
    <w:rsid w:val="008E4706"/>
    <w:rsid w:val="008E4D39"/>
    <w:rsid w:val="008F7602"/>
    <w:rsid w:val="00910AC8"/>
    <w:rsid w:val="00915401"/>
    <w:rsid w:val="0091595F"/>
    <w:rsid w:val="009213BE"/>
    <w:rsid w:val="00923EEE"/>
    <w:rsid w:val="00924FA7"/>
    <w:rsid w:val="00932159"/>
    <w:rsid w:val="00932F9F"/>
    <w:rsid w:val="009377FC"/>
    <w:rsid w:val="00946641"/>
    <w:rsid w:val="009525E5"/>
    <w:rsid w:val="00957A54"/>
    <w:rsid w:val="00960D84"/>
    <w:rsid w:val="00966B7E"/>
    <w:rsid w:val="00971D0A"/>
    <w:rsid w:val="0097554F"/>
    <w:rsid w:val="0097595F"/>
    <w:rsid w:val="00976BE0"/>
    <w:rsid w:val="009778ED"/>
    <w:rsid w:val="00980342"/>
    <w:rsid w:val="009808C3"/>
    <w:rsid w:val="009822E7"/>
    <w:rsid w:val="00985F0B"/>
    <w:rsid w:val="009865E6"/>
    <w:rsid w:val="009869AB"/>
    <w:rsid w:val="00986FBF"/>
    <w:rsid w:val="009871F0"/>
    <w:rsid w:val="0099097C"/>
    <w:rsid w:val="00991E07"/>
    <w:rsid w:val="0099223D"/>
    <w:rsid w:val="009941B6"/>
    <w:rsid w:val="009964EC"/>
    <w:rsid w:val="009A093C"/>
    <w:rsid w:val="009A3BA4"/>
    <w:rsid w:val="009A6226"/>
    <w:rsid w:val="009A632A"/>
    <w:rsid w:val="009B14A4"/>
    <w:rsid w:val="009B374E"/>
    <w:rsid w:val="009C0A46"/>
    <w:rsid w:val="009C4F21"/>
    <w:rsid w:val="009C5CFA"/>
    <w:rsid w:val="009D64FB"/>
    <w:rsid w:val="009E05B7"/>
    <w:rsid w:val="009E25F0"/>
    <w:rsid w:val="009E26DC"/>
    <w:rsid w:val="009F12CF"/>
    <w:rsid w:val="009F54B6"/>
    <w:rsid w:val="009F62DA"/>
    <w:rsid w:val="00A0230C"/>
    <w:rsid w:val="00A0380D"/>
    <w:rsid w:val="00A13D6E"/>
    <w:rsid w:val="00A15273"/>
    <w:rsid w:val="00A17453"/>
    <w:rsid w:val="00A21F19"/>
    <w:rsid w:val="00A23047"/>
    <w:rsid w:val="00A2549E"/>
    <w:rsid w:val="00A260C1"/>
    <w:rsid w:val="00A3243F"/>
    <w:rsid w:val="00A429F1"/>
    <w:rsid w:val="00A502BA"/>
    <w:rsid w:val="00A52B19"/>
    <w:rsid w:val="00A5483B"/>
    <w:rsid w:val="00A550CA"/>
    <w:rsid w:val="00A605D2"/>
    <w:rsid w:val="00A61066"/>
    <w:rsid w:val="00A61B56"/>
    <w:rsid w:val="00A64714"/>
    <w:rsid w:val="00A64BDD"/>
    <w:rsid w:val="00A718D4"/>
    <w:rsid w:val="00A7308A"/>
    <w:rsid w:val="00A741E8"/>
    <w:rsid w:val="00A74490"/>
    <w:rsid w:val="00A7498B"/>
    <w:rsid w:val="00A752CA"/>
    <w:rsid w:val="00A76AB0"/>
    <w:rsid w:val="00A77204"/>
    <w:rsid w:val="00A818DC"/>
    <w:rsid w:val="00A82146"/>
    <w:rsid w:val="00A85325"/>
    <w:rsid w:val="00A913DC"/>
    <w:rsid w:val="00A915C9"/>
    <w:rsid w:val="00A916B3"/>
    <w:rsid w:val="00A93186"/>
    <w:rsid w:val="00A9339D"/>
    <w:rsid w:val="00A9395B"/>
    <w:rsid w:val="00A95C38"/>
    <w:rsid w:val="00AA0042"/>
    <w:rsid w:val="00AA12F9"/>
    <w:rsid w:val="00AA36EF"/>
    <w:rsid w:val="00AA391C"/>
    <w:rsid w:val="00AA4204"/>
    <w:rsid w:val="00AB0432"/>
    <w:rsid w:val="00AB07F3"/>
    <w:rsid w:val="00AB51AF"/>
    <w:rsid w:val="00AC06A5"/>
    <w:rsid w:val="00AC077C"/>
    <w:rsid w:val="00AC12AA"/>
    <w:rsid w:val="00AC5C4E"/>
    <w:rsid w:val="00AD1357"/>
    <w:rsid w:val="00AD5C6A"/>
    <w:rsid w:val="00AD6E30"/>
    <w:rsid w:val="00AE15D1"/>
    <w:rsid w:val="00AE2156"/>
    <w:rsid w:val="00AE6A1A"/>
    <w:rsid w:val="00AE7B43"/>
    <w:rsid w:val="00AF35A4"/>
    <w:rsid w:val="00AF40F4"/>
    <w:rsid w:val="00AF6177"/>
    <w:rsid w:val="00AF6466"/>
    <w:rsid w:val="00B042B6"/>
    <w:rsid w:val="00B04429"/>
    <w:rsid w:val="00B07263"/>
    <w:rsid w:val="00B1228A"/>
    <w:rsid w:val="00B16008"/>
    <w:rsid w:val="00B1680F"/>
    <w:rsid w:val="00B174F7"/>
    <w:rsid w:val="00B2073B"/>
    <w:rsid w:val="00B21E9D"/>
    <w:rsid w:val="00B26C51"/>
    <w:rsid w:val="00B27AB7"/>
    <w:rsid w:val="00B3073E"/>
    <w:rsid w:val="00B3252B"/>
    <w:rsid w:val="00B41AD1"/>
    <w:rsid w:val="00B41C17"/>
    <w:rsid w:val="00B4285F"/>
    <w:rsid w:val="00B42FE1"/>
    <w:rsid w:val="00B45BE5"/>
    <w:rsid w:val="00B52885"/>
    <w:rsid w:val="00B55B7E"/>
    <w:rsid w:val="00B60195"/>
    <w:rsid w:val="00B60F76"/>
    <w:rsid w:val="00B635BD"/>
    <w:rsid w:val="00B708FD"/>
    <w:rsid w:val="00B726FE"/>
    <w:rsid w:val="00B749CD"/>
    <w:rsid w:val="00B75528"/>
    <w:rsid w:val="00B83161"/>
    <w:rsid w:val="00B83AF3"/>
    <w:rsid w:val="00B92293"/>
    <w:rsid w:val="00B92295"/>
    <w:rsid w:val="00B93456"/>
    <w:rsid w:val="00BA0A23"/>
    <w:rsid w:val="00BA21C6"/>
    <w:rsid w:val="00BA3246"/>
    <w:rsid w:val="00BA40A7"/>
    <w:rsid w:val="00BA48DB"/>
    <w:rsid w:val="00BA5B9D"/>
    <w:rsid w:val="00BB1F46"/>
    <w:rsid w:val="00BB55FD"/>
    <w:rsid w:val="00BB69A1"/>
    <w:rsid w:val="00BC06D1"/>
    <w:rsid w:val="00BC5BEE"/>
    <w:rsid w:val="00BC60C2"/>
    <w:rsid w:val="00BD24DF"/>
    <w:rsid w:val="00BD7471"/>
    <w:rsid w:val="00BE1DBB"/>
    <w:rsid w:val="00BE1FA8"/>
    <w:rsid w:val="00BF2210"/>
    <w:rsid w:val="00BF327A"/>
    <w:rsid w:val="00BF44BA"/>
    <w:rsid w:val="00BF4754"/>
    <w:rsid w:val="00C00B9F"/>
    <w:rsid w:val="00C0425C"/>
    <w:rsid w:val="00C06FD0"/>
    <w:rsid w:val="00C1082D"/>
    <w:rsid w:val="00C109A9"/>
    <w:rsid w:val="00C1235B"/>
    <w:rsid w:val="00C13105"/>
    <w:rsid w:val="00C156B4"/>
    <w:rsid w:val="00C21427"/>
    <w:rsid w:val="00C2219C"/>
    <w:rsid w:val="00C23194"/>
    <w:rsid w:val="00C23218"/>
    <w:rsid w:val="00C23E14"/>
    <w:rsid w:val="00C25224"/>
    <w:rsid w:val="00C318BD"/>
    <w:rsid w:val="00C34BD7"/>
    <w:rsid w:val="00C34C61"/>
    <w:rsid w:val="00C40362"/>
    <w:rsid w:val="00C42E08"/>
    <w:rsid w:val="00C44F93"/>
    <w:rsid w:val="00C516BC"/>
    <w:rsid w:val="00C53F61"/>
    <w:rsid w:val="00C55EF5"/>
    <w:rsid w:val="00C64443"/>
    <w:rsid w:val="00C67281"/>
    <w:rsid w:val="00C67611"/>
    <w:rsid w:val="00C71CAB"/>
    <w:rsid w:val="00C84C65"/>
    <w:rsid w:val="00C874C2"/>
    <w:rsid w:val="00C9105C"/>
    <w:rsid w:val="00C969AC"/>
    <w:rsid w:val="00CA3C46"/>
    <w:rsid w:val="00CA5529"/>
    <w:rsid w:val="00CA55EB"/>
    <w:rsid w:val="00CA6C42"/>
    <w:rsid w:val="00CB352E"/>
    <w:rsid w:val="00CB3CFF"/>
    <w:rsid w:val="00CB5C9A"/>
    <w:rsid w:val="00CC2548"/>
    <w:rsid w:val="00CC29D6"/>
    <w:rsid w:val="00CC3224"/>
    <w:rsid w:val="00CC70C9"/>
    <w:rsid w:val="00CD1C80"/>
    <w:rsid w:val="00CD46A4"/>
    <w:rsid w:val="00CD49E6"/>
    <w:rsid w:val="00CD52F5"/>
    <w:rsid w:val="00CD6DD0"/>
    <w:rsid w:val="00CD7859"/>
    <w:rsid w:val="00CE3F71"/>
    <w:rsid w:val="00CE6682"/>
    <w:rsid w:val="00D10862"/>
    <w:rsid w:val="00D1176F"/>
    <w:rsid w:val="00D13499"/>
    <w:rsid w:val="00D22185"/>
    <w:rsid w:val="00D23667"/>
    <w:rsid w:val="00D23FAA"/>
    <w:rsid w:val="00D25F51"/>
    <w:rsid w:val="00D26D56"/>
    <w:rsid w:val="00D35669"/>
    <w:rsid w:val="00D36BD1"/>
    <w:rsid w:val="00D409C5"/>
    <w:rsid w:val="00D51F2A"/>
    <w:rsid w:val="00D52849"/>
    <w:rsid w:val="00D529D6"/>
    <w:rsid w:val="00D53E6F"/>
    <w:rsid w:val="00D55D3D"/>
    <w:rsid w:val="00D753C5"/>
    <w:rsid w:val="00D75EF9"/>
    <w:rsid w:val="00D77C5F"/>
    <w:rsid w:val="00D809B4"/>
    <w:rsid w:val="00D8441D"/>
    <w:rsid w:val="00D8538D"/>
    <w:rsid w:val="00D9026A"/>
    <w:rsid w:val="00D90E01"/>
    <w:rsid w:val="00D939F5"/>
    <w:rsid w:val="00D94ADA"/>
    <w:rsid w:val="00DA36C9"/>
    <w:rsid w:val="00DA629E"/>
    <w:rsid w:val="00DB1FDC"/>
    <w:rsid w:val="00DB59E9"/>
    <w:rsid w:val="00DB5CE5"/>
    <w:rsid w:val="00DC2999"/>
    <w:rsid w:val="00DC2A9A"/>
    <w:rsid w:val="00DC4582"/>
    <w:rsid w:val="00DC5B7D"/>
    <w:rsid w:val="00DD077C"/>
    <w:rsid w:val="00DD2AC4"/>
    <w:rsid w:val="00DE040B"/>
    <w:rsid w:val="00DE290E"/>
    <w:rsid w:val="00DE3337"/>
    <w:rsid w:val="00DE4574"/>
    <w:rsid w:val="00DE60E1"/>
    <w:rsid w:val="00DF4564"/>
    <w:rsid w:val="00E01BD7"/>
    <w:rsid w:val="00E0309B"/>
    <w:rsid w:val="00E076B0"/>
    <w:rsid w:val="00E078C0"/>
    <w:rsid w:val="00E2134C"/>
    <w:rsid w:val="00E221EF"/>
    <w:rsid w:val="00E2265D"/>
    <w:rsid w:val="00E32217"/>
    <w:rsid w:val="00E33094"/>
    <w:rsid w:val="00E33DEA"/>
    <w:rsid w:val="00E36097"/>
    <w:rsid w:val="00E36859"/>
    <w:rsid w:val="00E44D72"/>
    <w:rsid w:val="00E515C4"/>
    <w:rsid w:val="00E51D7A"/>
    <w:rsid w:val="00E52775"/>
    <w:rsid w:val="00E57353"/>
    <w:rsid w:val="00E64663"/>
    <w:rsid w:val="00E64A87"/>
    <w:rsid w:val="00E65014"/>
    <w:rsid w:val="00E7441B"/>
    <w:rsid w:val="00E74899"/>
    <w:rsid w:val="00E74E81"/>
    <w:rsid w:val="00E75B02"/>
    <w:rsid w:val="00E80115"/>
    <w:rsid w:val="00E8071D"/>
    <w:rsid w:val="00E862F8"/>
    <w:rsid w:val="00E930B2"/>
    <w:rsid w:val="00E94DC0"/>
    <w:rsid w:val="00E95EB4"/>
    <w:rsid w:val="00E97454"/>
    <w:rsid w:val="00E97DBE"/>
    <w:rsid w:val="00EA31BA"/>
    <w:rsid w:val="00EA6A0F"/>
    <w:rsid w:val="00EB06B3"/>
    <w:rsid w:val="00EB0F85"/>
    <w:rsid w:val="00EB3A54"/>
    <w:rsid w:val="00EB5B58"/>
    <w:rsid w:val="00EB5D08"/>
    <w:rsid w:val="00EB6E42"/>
    <w:rsid w:val="00EC0675"/>
    <w:rsid w:val="00ED1EBA"/>
    <w:rsid w:val="00ED2F19"/>
    <w:rsid w:val="00ED31DD"/>
    <w:rsid w:val="00ED4409"/>
    <w:rsid w:val="00ED477A"/>
    <w:rsid w:val="00EE0C43"/>
    <w:rsid w:val="00EE36E4"/>
    <w:rsid w:val="00EE724E"/>
    <w:rsid w:val="00EF0102"/>
    <w:rsid w:val="00EF18DC"/>
    <w:rsid w:val="00EF1ADE"/>
    <w:rsid w:val="00EF2CAD"/>
    <w:rsid w:val="00EF3384"/>
    <w:rsid w:val="00EF5FD9"/>
    <w:rsid w:val="00EF7B67"/>
    <w:rsid w:val="00F01250"/>
    <w:rsid w:val="00F02428"/>
    <w:rsid w:val="00F14375"/>
    <w:rsid w:val="00F15214"/>
    <w:rsid w:val="00F15243"/>
    <w:rsid w:val="00F15978"/>
    <w:rsid w:val="00F15DB4"/>
    <w:rsid w:val="00F201C5"/>
    <w:rsid w:val="00F2053B"/>
    <w:rsid w:val="00F20F3E"/>
    <w:rsid w:val="00F240C5"/>
    <w:rsid w:val="00F24AD4"/>
    <w:rsid w:val="00F26B57"/>
    <w:rsid w:val="00F27AF0"/>
    <w:rsid w:val="00F3318E"/>
    <w:rsid w:val="00F35E57"/>
    <w:rsid w:val="00F44503"/>
    <w:rsid w:val="00F455CF"/>
    <w:rsid w:val="00F50094"/>
    <w:rsid w:val="00F50E4E"/>
    <w:rsid w:val="00F51FD6"/>
    <w:rsid w:val="00F55604"/>
    <w:rsid w:val="00F55620"/>
    <w:rsid w:val="00F56D48"/>
    <w:rsid w:val="00F574D1"/>
    <w:rsid w:val="00F57F0B"/>
    <w:rsid w:val="00F607B5"/>
    <w:rsid w:val="00F60C37"/>
    <w:rsid w:val="00F72566"/>
    <w:rsid w:val="00F73AFC"/>
    <w:rsid w:val="00F800B7"/>
    <w:rsid w:val="00F830FC"/>
    <w:rsid w:val="00F8571F"/>
    <w:rsid w:val="00F86290"/>
    <w:rsid w:val="00F874FF"/>
    <w:rsid w:val="00F9358C"/>
    <w:rsid w:val="00F9721B"/>
    <w:rsid w:val="00F975C3"/>
    <w:rsid w:val="00FA0FAB"/>
    <w:rsid w:val="00FA1DC3"/>
    <w:rsid w:val="00FA79F1"/>
    <w:rsid w:val="00FA7CAE"/>
    <w:rsid w:val="00FB0D17"/>
    <w:rsid w:val="00FB0DE7"/>
    <w:rsid w:val="00FB1CF6"/>
    <w:rsid w:val="00FB4D22"/>
    <w:rsid w:val="00FB5D5E"/>
    <w:rsid w:val="00FC2458"/>
    <w:rsid w:val="00FC59B2"/>
    <w:rsid w:val="00FD366C"/>
    <w:rsid w:val="00FE41D1"/>
    <w:rsid w:val="00FE4C15"/>
    <w:rsid w:val="00FE6A94"/>
    <w:rsid w:val="00FE71B6"/>
    <w:rsid w:val="00FE736E"/>
    <w:rsid w:val="00FF321F"/>
    <w:rsid w:val="00FF561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9544790"/>
  <w15:chartTrackingRefBased/>
  <w15:docId w15:val="{18B3F38B-1F00-41E9-85B2-972726B22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v-LV" w:eastAsia="lv-LV"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Body Text 2" w:locked="1"/>
    <w:lsdException w:name="Body Text Indent 2" w:locked="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10065E"/>
    <w:rPr>
      <w:rFonts w:ascii="Times New Roman" w:hAnsi="Times New Roman"/>
      <w:sz w:val="24"/>
      <w:szCs w:val="24"/>
      <w:lang w:val="en-GB" w:eastAsia="en-US"/>
    </w:rPr>
  </w:style>
  <w:style w:type="paragraph" w:styleId="Virsraksts1">
    <w:name w:val="heading 1"/>
    <w:basedOn w:val="Parasts"/>
    <w:next w:val="Parasts"/>
    <w:link w:val="Virsraksts1Rakstz"/>
    <w:qFormat/>
    <w:rsid w:val="00976BE0"/>
    <w:pPr>
      <w:keepNext/>
      <w:keepLines/>
      <w:spacing w:before="480"/>
      <w:outlineLvl w:val="0"/>
    </w:pPr>
    <w:rPr>
      <w:rFonts w:ascii="Cambria" w:hAnsi="Cambria"/>
      <w:b/>
      <w:bCs/>
      <w:color w:val="365F91"/>
      <w:sz w:val="28"/>
      <w:szCs w:val="28"/>
    </w:rPr>
  </w:style>
  <w:style w:type="paragraph" w:styleId="Virsraksts2">
    <w:name w:val="heading 2"/>
    <w:basedOn w:val="Virsraksts1"/>
    <w:next w:val="Level1"/>
    <w:link w:val="Virsraksts2Rakstz"/>
    <w:qFormat/>
    <w:rsid w:val="00A77204"/>
    <w:pPr>
      <w:keepNext w:val="0"/>
      <w:keepLines w:val="0"/>
      <w:numPr>
        <w:numId w:val="8"/>
      </w:numPr>
      <w:spacing w:before="60" w:after="60"/>
      <w:outlineLvl w:val="1"/>
    </w:pPr>
    <w:rPr>
      <w:rFonts w:ascii="Times New Roman" w:eastAsia="Times New Roman" w:hAnsi="Times New Roman"/>
      <w:bCs w:val="0"/>
      <w:color w:val="auto"/>
      <w:sz w:val="24"/>
      <w:szCs w:val="24"/>
      <w:lang w:val="lv-LV"/>
    </w:rPr>
  </w:style>
  <w:style w:type="paragraph" w:styleId="Virsraksts4">
    <w:name w:val="heading 4"/>
    <w:basedOn w:val="Parasts"/>
    <w:next w:val="Parasts"/>
    <w:link w:val="Virsraksts4Rakstz"/>
    <w:qFormat/>
    <w:rsid w:val="00307920"/>
    <w:pPr>
      <w:keepNext/>
      <w:jc w:val="both"/>
      <w:outlineLvl w:val="3"/>
    </w:pPr>
    <w:rPr>
      <w:rFonts w:ascii="RimTimes" w:hAnsi="RimTimes"/>
      <w:b/>
      <w:szCs w:val="20"/>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2">
    <w:name w:val="Body Text 2"/>
    <w:basedOn w:val="Parasts"/>
    <w:link w:val="Pamatteksts2Rakstz"/>
    <w:rsid w:val="0010065E"/>
    <w:rPr>
      <w:rFonts w:ascii="RimTimes" w:hAnsi="RimTimes"/>
      <w:b/>
      <w:sz w:val="20"/>
      <w:szCs w:val="20"/>
      <w:lang w:val="lv-LV"/>
    </w:rPr>
  </w:style>
  <w:style w:type="character" w:customStyle="1" w:styleId="Pamatteksts2Rakstz">
    <w:name w:val="Pamatteksts 2 Rakstz."/>
    <w:link w:val="Pamatteksts2"/>
    <w:locked/>
    <w:rsid w:val="0010065E"/>
    <w:rPr>
      <w:rFonts w:ascii="RimTimes" w:hAnsi="RimTimes" w:cs="Times New Roman"/>
      <w:b/>
      <w:sz w:val="20"/>
      <w:szCs w:val="20"/>
    </w:rPr>
  </w:style>
  <w:style w:type="character" w:styleId="Hipersaite">
    <w:name w:val="Hyperlink"/>
    <w:rsid w:val="00307920"/>
    <w:rPr>
      <w:rFonts w:cs="Times New Roman"/>
      <w:color w:val="0000FF"/>
      <w:u w:val="single"/>
    </w:rPr>
  </w:style>
  <w:style w:type="paragraph" w:styleId="Pamattekstaatkpe2">
    <w:name w:val="Body Text Indent 2"/>
    <w:basedOn w:val="Parasts"/>
    <w:link w:val="Pamattekstaatkpe2Rakstz"/>
    <w:rsid w:val="00307920"/>
    <w:pPr>
      <w:spacing w:after="120" w:line="480" w:lineRule="auto"/>
      <w:ind w:left="283"/>
    </w:pPr>
  </w:style>
  <w:style w:type="character" w:customStyle="1" w:styleId="Pamattekstaatkpe2Rakstz">
    <w:name w:val="Pamatteksta atkāpe 2 Rakstz."/>
    <w:link w:val="Pamattekstaatkpe2"/>
    <w:locked/>
    <w:rsid w:val="00307920"/>
    <w:rPr>
      <w:rFonts w:ascii="Times New Roman" w:hAnsi="Times New Roman" w:cs="Times New Roman"/>
      <w:sz w:val="24"/>
      <w:szCs w:val="24"/>
      <w:lang w:val="en-GB" w:eastAsia="x-none"/>
    </w:rPr>
  </w:style>
  <w:style w:type="character" w:customStyle="1" w:styleId="Virsraksts4Rakstz">
    <w:name w:val="Virsraksts 4 Rakstz."/>
    <w:link w:val="Virsraksts4"/>
    <w:locked/>
    <w:rsid w:val="00307920"/>
    <w:rPr>
      <w:rFonts w:ascii="RimTimes" w:hAnsi="RimTimes" w:cs="Times New Roman"/>
      <w:b/>
      <w:sz w:val="20"/>
      <w:szCs w:val="20"/>
    </w:rPr>
  </w:style>
  <w:style w:type="table" w:styleId="Reatabula">
    <w:name w:val="Table Grid"/>
    <w:basedOn w:val="Parastatabula"/>
    <w:rsid w:val="00307920"/>
    <w:rPr>
      <w:rFonts w:eastAsia="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rsid w:val="005E7901"/>
    <w:pPr>
      <w:tabs>
        <w:tab w:val="center" w:pos="4153"/>
        <w:tab w:val="right" w:pos="8306"/>
      </w:tabs>
    </w:pPr>
  </w:style>
  <w:style w:type="character" w:customStyle="1" w:styleId="GalveneRakstz">
    <w:name w:val="Galvene Rakstz."/>
    <w:link w:val="Galvene"/>
    <w:locked/>
    <w:rsid w:val="005E7901"/>
    <w:rPr>
      <w:rFonts w:ascii="Times New Roman" w:hAnsi="Times New Roman" w:cs="Times New Roman"/>
      <w:sz w:val="24"/>
      <w:szCs w:val="24"/>
      <w:lang w:val="en-GB" w:eastAsia="x-none"/>
    </w:rPr>
  </w:style>
  <w:style w:type="paragraph" w:styleId="Kjene">
    <w:name w:val="footer"/>
    <w:basedOn w:val="Parasts"/>
    <w:link w:val="KjeneRakstz"/>
    <w:rsid w:val="005E7901"/>
    <w:pPr>
      <w:tabs>
        <w:tab w:val="center" w:pos="4153"/>
        <w:tab w:val="right" w:pos="8306"/>
      </w:tabs>
    </w:pPr>
  </w:style>
  <w:style w:type="character" w:customStyle="1" w:styleId="KjeneRakstz">
    <w:name w:val="Kājene Rakstz."/>
    <w:link w:val="Kjene"/>
    <w:locked/>
    <w:rsid w:val="005E7901"/>
    <w:rPr>
      <w:rFonts w:ascii="Times New Roman" w:hAnsi="Times New Roman" w:cs="Times New Roman"/>
      <w:sz w:val="24"/>
      <w:szCs w:val="24"/>
      <w:lang w:val="en-GB" w:eastAsia="x-none"/>
    </w:rPr>
  </w:style>
  <w:style w:type="character" w:customStyle="1" w:styleId="Virsraksts1Rakstz">
    <w:name w:val="Virsraksts 1 Rakstz."/>
    <w:link w:val="Virsraksts1"/>
    <w:locked/>
    <w:rsid w:val="00976BE0"/>
    <w:rPr>
      <w:rFonts w:ascii="Cambria" w:hAnsi="Cambria" w:cs="Times New Roman"/>
      <w:b/>
      <w:bCs/>
      <w:color w:val="365F91"/>
      <w:sz w:val="28"/>
      <w:szCs w:val="28"/>
      <w:lang w:val="en-GB" w:eastAsia="x-none"/>
    </w:rPr>
  </w:style>
  <w:style w:type="paragraph" w:customStyle="1" w:styleId="Sarakstarindkopa1">
    <w:name w:val="Saraksta rindkopa1"/>
    <w:basedOn w:val="Parasts"/>
    <w:rsid w:val="00F574D1"/>
    <w:pPr>
      <w:ind w:left="720"/>
    </w:pPr>
  </w:style>
  <w:style w:type="character" w:styleId="Izmantotahipersaite">
    <w:name w:val="FollowedHyperlink"/>
    <w:semiHidden/>
    <w:rsid w:val="00373C26"/>
    <w:rPr>
      <w:rFonts w:cs="Times New Roman"/>
      <w:color w:val="800080"/>
      <w:u w:val="single"/>
    </w:rPr>
  </w:style>
  <w:style w:type="character" w:customStyle="1" w:styleId="Neatrisintapieminana1">
    <w:name w:val="Neatrisināta pieminēana1"/>
    <w:semiHidden/>
    <w:rsid w:val="002B3D2D"/>
    <w:rPr>
      <w:rFonts w:cs="Times New Roman"/>
      <w:color w:val="605E5C"/>
      <w:shd w:val="clear" w:color="auto" w:fill="E1DFDD"/>
    </w:rPr>
  </w:style>
  <w:style w:type="paragraph" w:customStyle="1" w:styleId="Prskatjums1">
    <w:name w:val="Pārskatījums1"/>
    <w:hidden/>
    <w:semiHidden/>
    <w:rsid w:val="006B20F0"/>
    <w:rPr>
      <w:rFonts w:ascii="Times New Roman" w:hAnsi="Times New Roman"/>
      <w:sz w:val="24"/>
      <w:szCs w:val="24"/>
      <w:lang w:val="en-GB" w:eastAsia="en-US"/>
    </w:rPr>
  </w:style>
  <w:style w:type="character" w:customStyle="1" w:styleId="Virsraksts2Rakstz">
    <w:name w:val="Virsraksts 2 Rakstz."/>
    <w:link w:val="Virsraksts2"/>
    <w:locked/>
    <w:rsid w:val="00A77204"/>
    <w:rPr>
      <w:rFonts w:ascii="Times New Roman" w:eastAsia="Times New Roman" w:hAnsi="Times New Roman" w:cs="Times New Roman"/>
      <w:b/>
      <w:sz w:val="24"/>
      <w:szCs w:val="24"/>
    </w:rPr>
  </w:style>
  <w:style w:type="paragraph" w:customStyle="1" w:styleId="Level1">
    <w:name w:val="Level 1"/>
    <w:basedOn w:val="Parasts"/>
    <w:rsid w:val="00A77204"/>
    <w:pPr>
      <w:numPr>
        <w:ilvl w:val="1"/>
        <w:numId w:val="8"/>
      </w:numPr>
      <w:spacing w:after="60"/>
      <w:jc w:val="both"/>
    </w:pPr>
    <w:rPr>
      <w:rFonts w:eastAsia="Times New Roman"/>
      <w:sz w:val="20"/>
      <w:lang w:val="lv-LV"/>
    </w:rPr>
  </w:style>
  <w:style w:type="paragraph" w:customStyle="1" w:styleId="Level2">
    <w:name w:val="Level 2"/>
    <w:basedOn w:val="Level1"/>
    <w:rsid w:val="00A77204"/>
    <w:pPr>
      <w:numPr>
        <w:ilvl w:val="2"/>
      </w:numPr>
    </w:pPr>
  </w:style>
  <w:style w:type="paragraph" w:customStyle="1" w:styleId="Level3">
    <w:name w:val="Level 3"/>
    <w:basedOn w:val="Level2"/>
    <w:rsid w:val="00A77204"/>
    <w:pPr>
      <w:numPr>
        <w:ilvl w:val="3"/>
      </w:numPr>
      <w:tabs>
        <w:tab w:val="num" w:pos="2880"/>
      </w:tabs>
      <w:ind w:left="2880" w:hanging="360"/>
    </w:pPr>
    <w:rPr>
      <w:lang w:eastAsia="lv-LV"/>
    </w:rPr>
  </w:style>
  <w:style w:type="paragraph" w:customStyle="1" w:styleId="Default">
    <w:name w:val="Default"/>
    <w:rsid w:val="00F44503"/>
    <w:pPr>
      <w:autoSpaceDE w:val="0"/>
      <w:autoSpaceDN w:val="0"/>
      <w:adjustRightInd w:val="0"/>
    </w:pPr>
    <w:rPr>
      <w:rFonts w:ascii="Times New Roman" w:eastAsia="Times New Roman" w:hAnsi="Times New Roman"/>
      <w:color w:val="000000"/>
      <w:sz w:val="24"/>
      <w:szCs w:val="24"/>
      <w:lang w:eastAsia="en-US"/>
    </w:rPr>
  </w:style>
  <w:style w:type="character" w:styleId="Komentraatsauce">
    <w:name w:val="annotation reference"/>
    <w:semiHidden/>
    <w:rsid w:val="00F86290"/>
    <w:rPr>
      <w:rFonts w:cs="Times New Roman"/>
      <w:sz w:val="16"/>
      <w:szCs w:val="16"/>
    </w:rPr>
  </w:style>
  <w:style w:type="paragraph" w:styleId="Komentrateksts">
    <w:name w:val="annotation text"/>
    <w:basedOn w:val="Parasts"/>
    <w:link w:val="KomentratekstsRakstz"/>
    <w:semiHidden/>
    <w:rsid w:val="00F86290"/>
    <w:rPr>
      <w:sz w:val="20"/>
      <w:szCs w:val="20"/>
    </w:rPr>
  </w:style>
  <w:style w:type="character" w:customStyle="1" w:styleId="KomentratekstsRakstz">
    <w:name w:val="Komentāra teksts Rakstz."/>
    <w:link w:val="Komentrateksts"/>
    <w:semiHidden/>
    <w:locked/>
    <w:rsid w:val="00F86290"/>
    <w:rPr>
      <w:rFonts w:ascii="Times New Roman" w:hAnsi="Times New Roman" w:cs="Times New Roman"/>
      <w:sz w:val="20"/>
      <w:szCs w:val="20"/>
      <w:lang w:val="en-GB" w:eastAsia="x-none"/>
    </w:rPr>
  </w:style>
  <w:style w:type="paragraph" w:styleId="Komentratma">
    <w:name w:val="annotation subject"/>
    <w:basedOn w:val="Komentrateksts"/>
    <w:next w:val="Komentrateksts"/>
    <w:link w:val="KomentratmaRakstz"/>
    <w:semiHidden/>
    <w:rsid w:val="00F86290"/>
    <w:rPr>
      <w:b/>
      <w:bCs/>
    </w:rPr>
  </w:style>
  <w:style w:type="character" w:customStyle="1" w:styleId="KomentratmaRakstz">
    <w:name w:val="Komentāra tēma Rakstz."/>
    <w:link w:val="Komentratma"/>
    <w:semiHidden/>
    <w:locked/>
    <w:rsid w:val="00F86290"/>
    <w:rPr>
      <w:rFonts w:ascii="Times New Roman" w:hAnsi="Times New Roman" w:cs="Times New Roman"/>
      <w:b/>
      <w:bCs/>
      <w:sz w:val="20"/>
      <w:szCs w:val="20"/>
      <w:lang w:val="en-GB" w:eastAsia="x-none"/>
    </w:rPr>
  </w:style>
  <w:style w:type="paragraph" w:styleId="Balonteksts">
    <w:name w:val="Balloon Text"/>
    <w:basedOn w:val="Parasts"/>
    <w:link w:val="BalontekstsRakstz"/>
    <w:semiHidden/>
    <w:rsid w:val="005D595D"/>
    <w:rPr>
      <w:rFonts w:ascii="Segoe UI" w:hAnsi="Segoe UI" w:cs="Segoe UI"/>
      <w:sz w:val="18"/>
      <w:szCs w:val="18"/>
    </w:rPr>
  </w:style>
  <w:style w:type="character" w:customStyle="1" w:styleId="BalontekstsRakstz">
    <w:name w:val="Balonteksts Rakstz."/>
    <w:link w:val="Balonteksts"/>
    <w:semiHidden/>
    <w:locked/>
    <w:rsid w:val="005D595D"/>
    <w:rPr>
      <w:rFonts w:ascii="Segoe UI" w:hAnsi="Segoe UI" w:cs="Segoe UI"/>
      <w:sz w:val="18"/>
      <w:szCs w:val="18"/>
      <w:lang w:val="en-GB" w:eastAsia="x-none"/>
    </w:rPr>
  </w:style>
  <w:style w:type="character" w:customStyle="1" w:styleId="Neatrisintapieminana10">
    <w:name w:val="Neatrisināta pieminēšana1"/>
    <w:semiHidden/>
    <w:rsid w:val="00B52885"/>
    <w:rPr>
      <w:rFonts w:cs="Times New Roman"/>
      <w:color w:val="605E5C"/>
      <w:shd w:val="clear" w:color="auto" w:fill="E1DFDD"/>
    </w:rPr>
  </w:style>
  <w:style w:type="paragraph" w:customStyle="1" w:styleId="tv213">
    <w:name w:val="tv213"/>
    <w:basedOn w:val="Parasts"/>
    <w:rsid w:val="00BA5B9D"/>
    <w:pPr>
      <w:spacing w:before="100" w:beforeAutospacing="1" w:after="100" w:afterAutospacing="1"/>
    </w:pPr>
    <w:rPr>
      <w:lang w:val="lv-LV" w:eastAsia="lv-LV"/>
    </w:rPr>
  </w:style>
  <w:style w:type="paragraph" w:styleId="Prskatjums">
    <w:name w:val="Revision"/>
    <w:hidden/>
    <w:uiPriority w:val="99"/>
    <w:semiHidden/>
    <w:rsid w:val="00E33094"/>
    <w:rPr>
      <w:rFonts w:ascii="Times New Roman" w:hAnsi="Times New Roman"/>
      <w:sz w:val="24"/>
      <w:szCs w:val="24"/>
      <w:lang w:val="en-GB" w:eastAsia="en-US"/>
    </w:rPr>
  </w:style>
  <w:style w:type="character" w:customStyle="1" w:styleId="Neatrisintapieminana2">
    <w:name w:val="Neatrisināta pieminēšana2"/>
    <w:uiPriority w:val="99"/>
    <w:semiHidden/>
    <w:unhideWhenUsed/>
    <w:rsid w:val="002340CD"/>
    <w:rPr>
      <w:color w:val="605E5C"/>
      <w:shd w:val="clear" w:color="auto" w:fill="E1DFDD"/>
    </w:rPr>
  </w:style>
  <w:style w:type="paragraph" w:styleId="Sarakstarindkopa">
    <w:name w:val="List Paragraph"/>
    <w:basedOn w:val="Parasts"/>
    <w:uiPriority w:val="34"/>
    <w:qFormat/>
    <w:rsid w:val="00CA55EB"/>
    <w:pPr>
      <w:ind w:left="720"/>
      <w:contextualSpacing/>
    </w:pPr>
    <w:rPr>
      <w:rFonts w:eastAsia="Times New Roman"/>
    </w:rPr>
  </w:style>
  <w:style w:type="paragraph" w:styleId="Beiguvresteksts">
    <w:name w:val="endnote text"/>
    <w:basedOn w:val="Parasts"/>
    <w:link w:val="BeiguvrestekstsRakstz"/>
    <w:rsid w:val="002557EE"/>
    <w:rPr>
      <w:sz w:val="20"/>
      <w:szCs w:val="20"/>
    </w:rPr>
  </w:style>
  <w:style w:type="character" w:customStyle="1" w:styleId="BeiguvrestekstsRakstz">
    <w:name w:val="Beigu vēres teksts Rakstz."/>
    <w:link w:val="Beiguvresteksts"/>
    <w:rsid w:val="002557EE"/>
    <w:rPr>
      <w:rFonts w:ascii="Times New Roman" w:hAnsi="Times New Roman"/>
      <w:lang w:val="en-GB" w:eastAsia="en-US"/>
    </w:rPr>
  </w:style>
  <w:style w:type="character" w:styleId="Beiguvresatsauce">
    <w:name w:val="endnote reference"/>
    <w:rsid w:val="002557EE"/>
    <w:rPr>
      <w:vertAlign w:val="superscript"/>
    </w:rPr>
  </w:style>
  <w:style w:type="paragraph" w:styleId="Pamatteksts">
    <w:name w:val="Body Text"/>
    <w:basedOn w:val="Parasts"/>
    <w:link w:val="PamattekstsRakstz"/>
    <w:rsid w:val="00561695"/>
    <w:pPr>
      <w:spacing w:after="120"/>
    </w:pPr>
  </w:style>
  <w:style w:type="character" w:customStyle="1" w:styleId="PamattekstsRakstz">
    <w:name w:val="Pamatteksts Rakstz."/>
    <w:link w:val="Pamatteksts"/>
    <w:rsid w:val="00561695"/>
    <w:rPr>
      <w:rFonts w:ascii="Times New Roman" w:hAnsi="Times New Roman"/>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ranatisia@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gredome@ogresnovads.lv" TargetMode="External"/><Relationship Id="rId5" Type="http://schemas.openxmlformats.org/officeDocument/2006/relationships/webSettings" Target="webSettings.xml"/><Relationship Id="rId10" Type="http://schemas.openxmlformats.org/officeDocument/2006/relationships/hyperlink" Target="mailto:Ikskile@ogresnovads.lv" TargetMode="External"/><Relationship Id="rId4" Type="http://schemas.openxmlformats.org/officeDocument/2006/relationships/settings" Target="settings.xml"/><Relationship Id="rId9" Type="http://schemas.openxmlformats.org/officeDocument/2006/relationships/hyperlink" Target="mailto:t.augustans@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43E1F5-4397-4390-BB4B-F45E078491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1559</Words>
  <Characters>10427</Characters>
  <Application>Microsoft Office Word</Application>
  <DocSecurity>0</DocSecurity>
  <Lines>86</Lines>
  <Paragraphs>23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PIELIKUMS</vt:lpstr>
      <vt:lpstr>PIELIKUMS</vt:lpstr>
    </vt:vector>
  </TitlesOfParts>
  <Company>PC</Company>
  <LinksUpToDate>false</LinksUpToDate>
  <CharactersWithSpaces>11963</CharactersWithSpaces>
  <SharedDoc>false</SharedDoc>
  <HLinks>
    <vt:vector size="30" baseType="variant">
      <vt:variant>
        <vt:i4>1048637</vt:i4>
      </vt:variant>
      <vt:variant>
        <vt:i4>12</vt:i4>
      </vt:variant>
      <vt:variant>
        <vt:i4>0</vt:i4>
      </vt:variant>
      <vt:variant>
        <vt:i4>5</vt:i4>
      </vt:variant>
      <vt:variant>
        <vt:lpwstr>mailto:ogredome@ogresnovads.lv</vt:lpwstr>
      </vt:variant>
      <vt:variant>
        <vt:lpwstr/>
      </vt:variant>
      <vt:variant>
        <vt:i4>1048637</vt:i4>
      </vt:variant>
      <vt:variant>
        <vt:i4>9</vt:i4>
      </vt:variant>
      <vt:variant>
        <vt:i4>0</vt:i4>
      </vt:variant>
      <vt:variant>
        <vt:i4>5</vt:i4>
      </vt:variant>
      <vt:variant>
        <vt:lpwstr>mailto:ogredome@ogresnovads.lv</vt:lpwstr>
      </vt:variant>
      <vt:variant>
        <vt:lpwstr/>
      </vt:variant>
      <vt:variant>
        <vt:i4>1376379</vt:i4>
      </vt:variant>
      <vt:variant>
        <vt:i4>6</vt:i4>
      </vt:variant>
      <vt:variant>
        <vt:i4>0</vt:i4>
      </vt:variant>
      <vt:variant>
        <vt:i4>5</vt:i4>
      </vt:variant>
      <vt:variant>
        <vt:lpwstr>mailto:t.augustans@gmail.com</vt:lpwstr>
      </vt:variant>
      <vt:variant>
        <vt:lpwstr/>
      </vt:variant>
      <vt:variant>
        <vt:i4>57</vt:i4>
      </vt:variant>
      <vt:variant>
        <vt:i4>3</vt:i4>
      </vt:variant>
      <vt:variant>
        <vt:i4>0</vt:i4>
      </vt:variant>
      <vt:variant>
        <vt:i4>5</vt:i4>
      </vt:variant>
      <vt:variant>
        <vt:lpwstr>mailto:granatisia@gmail.com</vt:lpwstr>
      </vt:variant>
      <vt:variant>
        <vt:lpwstr/>
      </vt:variant>
      <vt:variant>
        <vt:i4>1048637</vt:i4>
      </vt:variant>
      <vt:variant>
        <vt:i4>0</vt:i4>
      </vt:variant>
      <vt:variant>
        <vt:i4>0</vt:i4>
      </vt:variant>
      <vt:variant>
        <vt:i4>5</vt:i4>
      </vt:variant>
      <vt:variant>
        <vt:lpwstr>mailto:ogredome@ogresnovads.lv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PIELIKUMS</dc:title>
  <dc:subject/>
  <dc:creator>User</dc:creator>
  <cp:keywords/>
  <dc:description/>
  <cp:lastModifiedBy>Santa Hermane</cp:lastModifiedBy>
  <cp:revision>2</cp:revision>
  <cp:lastPrinted>2024-02-16T09:10:00Z</cp:lastPrinted>
  <dcterms:created xsi:type="dcterms:W3CDTF">2024-02-27T14:46:00Z</dcterms:created>
  <dcterms:modified xsi:type="dcterms:W3CDTF">2024-02-27T14:46:00Z</dcterms:modified>
</cp:coreProperties>
</file>