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441C733B"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E16695" w14:paraId="23C8F5DC" w14:textId="77777777" w:rsidTr="002344BD">
        <w:trPr>
          <w:trHeight w:val="317"/>
        </w:trPr>
        <w:tc>
          <w:tcPr>
            <w:tcW w:w="1667" w:type="pct"/>
          </w:tcPr>
          <w:p w14:paraId="00D05CB1" w14:textId="77777777" w:rsidR="00B8520B" w:rsidRPr="00E16695" w:rsidRDefault="00B8520B" w:rsidP="009D6FFF">
            <w:pPr>
              <w:rPr>
                <w:rFonts w:ascii="Times New Roman" w:hAnsi="Times New Roman"/>
                <w:lang w:val="lv-LV"/>
              </w:rPr>
            </w:pPr>
            <w:r w:rsidRPr="00E16695">
              <w:rPr>
                <w:rFonts w:ascii="Times New Roman" w:hAnsi="Times New Roman"/>
                <w:lang w:val="lv-LV"/>
              </w:rPr>
              <w:t>Ogrē, Brīvības ielā 33</w:t>
            </w:r>
          </w:p>
        </w:tc>
        <w:tc>
          <w:tcPr>
            <w:tcW w:w="1666" w:type="pct"/>
          </w:tcPr>
          <w:p w14:paraId="5480B13D" w14:textId="78E0A7C1" w:rsidR="00B8520B" w:rsidRPr="00E16695" w:rsidRDefault="00B8520B" w:rsidP="00DF4381">
            <w:pPr>
              <w:pStyle w:val="Virsraksts2"/>
            </w:pPr>
            <w:r w:rsidRPr="00E16695">
              <w:t>Nr.</w:t>
            </w:r>
            <w:r w:rsidR="00FB1ECB">
              <w:t>5</w:t>
            </w:r>
          </w:p>
        </w:tc>
        <w:tc>
          <w:tcPr>
            <w:tcW w:w="1667" w:type="pct"/>
          </w:tcPr>
          <w:p w14:paraId="681C612D" w14:textId="0C5724A5" w:rsidR="00B8520B" w:rsidRPr="00E16695" w:rsidRDefault="00F46D29" w:rsidP="00B1247E">
            <w:pPr>
              <w:jc w:val="right"/>
              <w:rPr>
                <w:rFonts w:ascii="Times New Roman" w:hAnsi="Times New Roman"/>
                <w:lang w:val="lv-LV"/>
              </w:rPr>
            </w:pPr>
            <w:r w:rsidRPr="00E16695">
              <w:rPr>
                <w:rFonts w:ascii="Times New Roman" w:hAnsi="Times New Roman"/>
                <w:lang w:val="lv-LV"/>
              </w:rPr>
              <w:t xml:space="preserve"> </w:t>
            </w:r>
            <w:r w:rsidR="00B8520B" w:rsidRPr="00E16695">
              <w:rPr>
                <w:rFonts w:ascii="Times New Roman" w:hAnsi="Times New Roman"/>
                <w:lang w:val="lv-LV"/>
              </w:rPr>
              <w:t>20</w:t>
            </w:r>
            <w:r w:rsidR="00B17A6A" w:rsidRPr="00E16695">
              <w:rPr>
                <w:rFonts w:ascii="Times New Roman" w:hAnsi="Times New Roman"/>
                <w:lang w:val="lv-LV"/>
              </w:rPr>
              <w:t>2</w:t>
            </w:r>
            <w:r w:rsidR="00650E7B" w:rsidRPr="00E16695">
              <w:rPr>
                <w:rFonts w:ascii="Times New Roman" w:hAnsi="Times New Roman"/>
                <w:lang w:val="lv-LV"/>
              </w:rPr>
              <w:t>4</w:t>
            </w:r>
            <w:r w:rsidR="00B8520B" w:rsidRPr="00E16695">
              <w:rPr>
                <w:rFonts w:ascii="Times New Roman" w:hAnsi="Times New Roman"/>
                <w:lang w:val="lv-LV"/>
              </w:rPr>
              <w:t>.</w:t>
            </w:r>
            <w:r w:rsidR="00D52031" w:rsidRPr="00E16695">
              <w:rPr>
                <w:rFonts w:ascii="Times New Roman" w:hAnsi="Times New Roman"/>
                <w:lang w:val="lv-LV"/>
              </w:rPr>
              <w:t xml:space="preserve"> </w:t>
            </w:r>
            <w:r w:rsidR="00B8520B" w:rsidRPr="00E16695">
              <w:rPr>
                <w:rFonts w:ascii="Times New Roman" w:hAnsi="Times New Roman"/>
                <w:lang w:val="lv-LV"/>
              </w:rPr>
              <w:t>gada</w:t>
            </w:r>
            <w:r w:rsidR="00F47907" w:rsidRPr="00E16695">
              <w:rPr>
                <w:rFonts w:ascii="Times New Roman" w:hAnsi="Times New Roman"/>
                <w:lang w:val="lv-LV"/>
              </w:rPr>
              <w:t xml:space="preserve"> </w:t>
            </w:r>
            <w:r w:rsidR="00DF4381">
              <w:rPr>
                <w:rFonts w:ascii="Times New Roman" w:hAnsi="Times New Roman"/>
                <w:lang w:val="lv-LV"/>
              </w:rPr>
              <w:t>2</w:t>
            </w:r>
            <w:r w:rsidR="00B1247E">
              <w:rPr>
                <w:rFonts w:ascii="Times New Roman" w:hAnsi="Times New Roman"/>
                <w:lang w:val="lv-LV"/>
              </w:rPr>
              <w:t>7</w:t>
            </w:r>
            <w:r w:rsidR="00650E7B" w:rsidRPr="00E16695">
              <w:rPr>
                <w:rFonts w:ascii="Times New Roman" w:hAnsi="Times New Roman"/>
                <w:lang w:val="lv-LV"/>
              </w:rPr>
              <w:t>.</w:t>
            </w:r>
            <w:r w:rsidR="00B1247E">
              <w:rPr>
                <w:rFonts w:ascii="Times New Roman" w:hAnsi="Times New Roman"/>
                <w:lang w:val="lv-LV"/>
              </w:rPr>
              <w:t xml:space="preserve"> </w:t>
            </w:r>
            <w:r w:rsidR="00347442">
              <w:rPr>
                <w:rFonts w:ascii="Times New Roman" w:hAnsi="Times New Roman"/>
                <w:lang w:val="lv-LV"/>
              </w:rPr>
              <w:t>martā</w:t>
            </w:r>
          </w:p>
        </w:tc>
      </w:tr>
    </w:tbl>
    <w:p w14:paraId="6F8CABB8" w14:textId="77777777" w:rsidR="00B8520B" w:rsidRPr="00E16695" w:rsidRDefault="00B8520B" w:rsidP="00B8520B">
      <w:pPr>
        <w:ind w:left="-142"/>
        <w:rPr>
          <w:rFonts w:ascii="Times New Roman" w:hAnsi="Times New Roman"/>
          <w:szCs w:val="24"/>
          <w:lang w:val="lv-LV"/>
        </w:rPr>
      </w:pPr>
    </w:p>
    <w:p w14:paraId="02A4B7E5" w14:textId="4B67E7C2" w:rsidR="00B8520B" w:rsidRPr="00E16695" w:rsidRDefault="009206D9" w:rsidP="00B8520B">
      <w:pPr>
        <w:jc w:val="center"/>
        <w:rPr>
          <w:rFonts w:ascii="Times New Roman" w:hAnsi="Times New Roman"/>
          <w:b/>
          <w:lang w:val="lv-LV"/>
        </w:rPr>
      </w:pPr>
      <w:r>
        <w:rPr>
          <w:rFonts w:ascii="Times New Roman" w:hAnsi="Times New Roman"/>
          <w:b/>
          <w:lang w:val="lv-LV"/>
        </w:rPr>
        <w:t>2</w:t>
      </w:r>
      <w:r w:rsidR="00FB1ECB">
        <w:rPr>
          <w:rFonts w:ascii="Times New Roman" w:hAnsi="Times New Roman"/>
          <w:b/>
          <w:lang w:val="lv-LV"/>
        </w:rPr>
        <w:t>.</w:t>
      </w:r>
    </w:p>
    <w:p w14:paraId="042F7E06" w14:textId="2F2C34E2" w:rsidR="00584757" w:rsidRPr="00E16695" w:rsidRDefault="00584757" w:rsidP="006F72DC">
      <w:pPr>
        <w:pStyle w:val="Virsraksts1"/>
        <w:ind w:left="0"/>
      </w:pPr>
      <w:r w:rsidRPr="00E16695">
        <w:t xml:space="preserve">Par </w:t>
      </w:r>
      <w:r w:rsidR="0042549D" w:rsidRPr="00E16695">
        <w:t xml:space="preserve">Ogres </w:t>
      </w:r>
      <w:r w:rsidR="00347442">
        <w:t>teātra</w:t>
      </w:r>
      <w:r w:rsidR="000E6CBE" w:rsidRPr="00E16695">
        <w:t xml:space="preserve"> </w:t>
      </w:r>
      <w:r w:rsidR="00291EA4" w:rsidRPr="00E16695">
        <w:t xml:space="preserve">maksas </w:t>
      </w:r>
      <w:r w:rsidR="006961F6" w:rsidRPr="00E16695">
        <w:t xml:space="preserve">pakalpojumu </w:t>
      </w:r>
      <w:r w:rsidR="00F70658" w:rsidRPr="00E16695">
        <w:t xml:space="preserve">izcenojumu </w:t>
      </w:r>
      <w:r w:rsidR="006961F6" w:rsidRPr="00E16695">
        <w:t xml:space="preserve"> </w:t>
      </w:r>
      <w:r w:rsidR="004626E5" w:rsidRPr="00E16695">
        <w:t>a</w:t>
      </w:r>
      <w:r w:rsidR="003678BC" w:rsidRPr="00E16695">
        <w:t>pstiprināšanu</w:t>
      </w:r>
    </w:p>
    <w:p w14:paraId="2D0257A4" w14:textId="77777777" w:rsidR="00584757" w:rsidRPr="00E16695" w:rsidRDefault="00584757" w:rsidP="00443767">
      <w:pPr>
        <w:rPr>
          <w:rFonts w:ascii="Times New Roman" w:hAnsi="Times New Roman"/>
          <w:lang w:val="lv-LV"/>
        </w:rPr>
      </w:pPr>
    </w:p>
    <w:p w14:paraId="4DE90689" w14:textId="42610F2A" w:rsidR="00E9654F" w:rsidRPr="00E16695" w:rsidRDefault="00A55B36" w:rsidP="00E05A3C">
      <w:pPr>
        <w:ind w:firstLine="720"/>
        <w:jc w:val="both"/>
        <w:rPr>
          <w:rFonts w:ascii="Times New Roman" w:hAnsi="Times New Roman"/>
          <w:lang w:val="lv-LV"/>
        </w:rPr>
      </w:pPr>
      <w:r w:rsidRPr="00E16695">
        <w:rPr>
          <w:rFonts w:ascii="Times New Roman" w:hAnsi="Times New Roman"/>
          <w:lang w:val="lv-LV"/>
        </w:rPr>
        <w:t>Izskato</w:t>
      </w:r>
      <w:r w:rsidR="00B17A6A" w:rsidRPr="00E16695">
        <w:rPr>
          <w:rFonts w:ascii="Times New Roman" w:hAnsi="Times New Roman"/>
          <w:lang w:val="lv-LV"/>
        </w:rPr>
        <w:t xml:space="preserve">t Ogres </w:t>
      </w:r>
      <w:r w:rsidR="00AF0FEA">
        <w:rPr>
          <w:rFonts w:ascii="Times New Roman" w:hAnsi="Times New Roman"/>
          <w:lang w:val="lv-LV"/>
        </w:rPr>
        <w:t xml:space="preserve">teātra </w:t>
      </w:r>
      <w:r w:rsidR="00B17A6A" w:rsidRPr="00E16695">
        <w:rPr>
          <w:rFonts w:ascii="Times New Roman" w:hAnsi="Times New Roman"/>
          <w:lang w:val="lv-LV"/>
        </w:rPr>
        <w:t>202</w:t>
      </w:r>
      <w:r w:rsidR="00D70E3D" w:rsidRPr="00E16695">
        <w:rPr>
          <w:rFonts w:ascii="Times New Roman" w:hAnsi="Times New Roman"/>
          <w:lang w:val="lv-LV"/>
        </w:rPr>
        <w:t>4</w:t>
      </w:r>
      <w:r w:rsidRPr="00E16695">
        <w:rPr>
          <w:rFonts w:ascii="Times New Roman" w:hAnsi="Times New Roman"/>
          <w:lang w:val="lv-LV"/>
        </w:rPr>
        <w:t>.</w:t>
      </w:r>
      <w:r w:rsidR="004A070D">
        <w:rPr>
          <w:rFonts w:ascii="Times New Roman" w:hAnsi="Times New Roman"/>
          <w:lang w:val="lv-LV"/>
        </w:rPr>
        <w:t> </w:t>
      </w:r>
      <w:r w:rsidRPr="00E16695">
        <w:rPr>
          <w:rFonts w:ascii="Times New Roman" w:hAnsi="Times New Roman"/>
          <w:lang w:val="lv-LV"/>
        </w:rPr>
        <w:t>gada</w:t>
      </w:r>
      <w:r w:rsidR="00B17A6A" w:rsidRPr="00E16695">
        <w:rPr>
          <w:rFonts w:ascii="Times New Roman" w:hAnsi="Times New Roman"/>
          <w:lang w:val="lv-LV"/>
        </w:rPr>
        <w:t xml:space="preserve"> </w:t>
      </w:r>
      <w:r w:rsidR="00347442">
        <w:rPr>
          <w:rFonts w:ascii="Times New Roman" w:hAnsi="Times New Roman"/>
          <w:lang w:val="lv-LV"/>
        </w:rPr>
        <w:t>1</w:t>
      </w:r>
      <w:r w:rsidRPr="00E16695">
        <w:rPr>
          <w:rFonts w:ascii="Times New Roman" w:hAnsi="Times New Roman"/>
          <w:lang w:val="lv-LV"/>
        </w:rPr>
        <w:t>.</w:t>
      </w:r>
      <w:r w:rsidR="004A070D">
        <w:rPr>
          <w:rFonts w:ascii="Times New Roman" w:hAnsi="Times New Roman"/>
          <w:lang w:val="lv-LV"/>
        </w:rPr>
        <w:t> </w:t>
      </w:r>
      <w:r w:rsidR="00347442">
        <w:rPr>
          <w:rFonts w:ascii="Times New Roman" w:hAnsi="Times New Roman"/>
          <w:lang w:val="lv-LV"/>
        </w:rPr>
        <w:t>marta</w:t>
      </w:r>
      <w:r w:rsidR="00D70E3D" w:rsidRPr="00E16695">
        <w:rPr>
          <w:rFonts w:ascii="Times New Roman" w:hAnsi="Times New Roman"/>
          <w:lang w:val="lv-LV"/>
        </w:rPr>
        <w:t xml:space="preserve"> </w:t>
      </w:r>
      <w:r w:rsidR="005D1B02" w:rsidRPr="00E16695">
        <w:rPr>
          <w:rFonts w:ascii="Times New Roman" w:hAnsi="Times New Roman"/>
          <w:lang w:val="lv-LV"/>
        </w:rPr>
        <w:t xml:space="preserve">iesniegumu </w:t>
      </w:r>
      <w:r w:rsidRPr="00E16695">
        <w:rPr>
          <w:rFonts w:ascii="Times New Roman" w:hAnsi="Times New Roman"/>
          <w:lang w:val="lv-LV"/>
        </w:rPr>
        <w:t xml:space="preserve">(reģistrēts Ogres novada pašvaldībā ar </w:t>
      </w:r>
      <w:r w:rsidR="00B17A6A" w:rsidRPr="00E16695">
        <w:rPr>
          <w:rStyle w:val="Hipersaite"/>
          <w:rFonts w:ascii="Times New Roman" w:hAnsi="Times New Roman"/>
          <w:color w:val="auto"/>
          <w:u w:val="none"/>
          <w:lang w:val="lv-LV"/>
        </w:rPr>
        <w:t>Nr.</w:t>
      </w:r>
      <w:r w:rsidR="004A070D">
        <w:rPr>
          <w:rStyle w:val="Hipersaite"/>
          <w:rFonts w:ascii="Times New Roman" w:hAnsi="Times New Roman"/>
          <w:color w:val="auto"/>
          <w:u w:val="none"/>
          <w:lang w:val="lv-LV"/>
        </w:rPr>
        <w:t> </w:t>
      </w:r>
      <w:r w:rsidR="00235179">
        <w:rPr>
          <w:rStyle w:val="Hipersaite"/>
          <w:rFonts w:ascii="Times New Roman" w:hAnsi="Times New Roman"/>
          <w:color w:val="auto"/>
          <w:u w:val="none"/>
          <w:lang w:val="lv-LV"/>
        </w:rPr>
        <w:t>2-4.1/1164</w:t>
      </w:r>
      <w:r w:rsidR="006A730B" w:rsidRPr="00E16695">
        <w:rPr>
          <w:rStyle w:val="Hipersaite"/>
          <w:rFonts w:ascii="Times New Roman" w:hAnsi="Times New Roman"/>
          <w:color w:val="auto"/>
          <w:u w:val="none"/>
          <w:lang w:val="lv-LV"/>
        </w:rPr>
        <w:t>)</w:t>
      </w:r>
      <w:r w:rsidRPr="00E16695">
        <w:rPr>
          <w:rFonts w:ascii="Times New Roman" w:hAnsi="Times New Roman"/>
          <w:lang w:val="lv-LV"/>
        </w:rPr>
        <w:t xml:space="preserve"> un noklausoties Ogres novada pašvaldības </w:t>
      </w:r>
      <w:r w:rsidR="00A11DBF" w:rsidRPr="00E16695">
        <w:rPr>
          <w:rFonts w:ascii="Times New Roman" w:hAnsi="Times New Roman"/>
          <w:lang w:val="lv-LV"/>
        </w:rPr>
        <w:t xml:space="preserve">Maksas pakalpojumu izcenojumu aprēķinu un atlīdzības noteikšanas </w:t>
      </w:r>
      <w:r w:rsidR="00A11DBF" w:rsidRPr="00E16695">
        <w:rPr>
          <w:rStyle w:val="Hipersaite"/>
          <w:rFonts w:ascii="Times New Roman" w:hAnsi="Times New Roman"/>
          <w:color w:val="auto"/>
          <w:u w:val="none"/>
          <w:lang w:val="lv-LV"/>
        </w:rPr>
        <w:t xml:space="preserve">komisijas priekšsēdētāja </w:t>
      </w:r>
      <w:r w:rsidRPr="00E16695">
        <w:rPr>
          <w:rFonts w:ascii="Times New Roman" w:hAnsi="Times New Roman"/>
          <w:lang w:val="lv-LV"/>
        </w:rPr>
        <w:t>ziņojumu pa</w:t>
      </w:r>
      <w:r w:rsidR="006961F6" w:rsidRPr="00E16695">
        <w:rPr>
          <w:rFonts w:ascii="Times New Roman" w:hAnsi="Times New Roman"/>
          <w:lang w:val="lv-LV"/>
        </w:rPr>
        <w:t>r</w:t>
      </w:r>
      <w:r w:rsidR="006525F6" w:rsidRPr="00E16695">
        <w:rPr>
          <w:rFonts w:ascii="Times New Roman" w:hAnsi="Times New Roman"/>
          <w:lang w:val="lv-LV"/>
        </w:rPr>
        <w:t xml:space="preserve"> </w:t>
      </w:r>
      <w:r w:rsidRPr="00E16695">
        <w:rPr>
          <w:rFonts w:ascii="Times New Roman" w:hAnsi="Times New Roman"/>
          <w:lang w:val="lv-LV"/>
        </w:rPr>
        <w:t>nepieciešamību</w:t>
      </w:r>
      <w:r w:rsidR="006525F6" w:rsidRPr="00E16695">
        <w:rPr>
          <w:rFonts w:ascii="Times New Roman" w:hAnsi="Times New Roman"/>
          <w:lang w:val="lv-LV"/>
        </w:rPr>
        <w:t xml:space="preserve"> </w:t>
      </w:r>
      <w:r w:rsidR="00017175" w:rsidRPr="00E16695">
        <w:rPr>
          <w:rFonts w:ascii="Times New Roman" w:hAnsi="Times New Roman"/>
          <w:lang w:val="lv-LV"/>
        </w:rPr>
        <w:t xml:space="preserve">noteikt </w:t>
      </w:r>
      <w:r w:rsidR="00F47907" w:rsidRPr="00E16695">
        <w:rPr>
          <w:rFonts w:ascii="Times New Roman" w:hAnsi="Times New Roman"/>
          <w:lang w:val="lv-LV"/>
        </w:rPr>
        <w:t xml:space="preserve">maksas pakalpojumu izcenojumu </w:t>
      </w:r>
      <w:r w:rsidR="00347442">
        <w:rPr>
          <w:rFonts w:ascii="Times New Roman" w:hAnsi="Times New Roman"/>
          <w:lang w:val="lv-LV"/>
        </w:rPr>
        <w:t>Ogres teātrim,</w:t>
      </w:r>
      <w:r w:rsidR="00D70E3D" w:rsidRPr="00E16695">
        <w:rPr>
          <w:rFonts w:ascii="Times New Roman" w:hAnsi="Times New Roman"/>
          <w:lang w:val="lv-LV"/>
        </w:rPr>
        <w:t xml:space="preserve"> </w:t>
      </w:r>
      <w:r w:rsidR="00C13115" w:rsidRPr="00E16695">
        <w:rPr>
          <w:rFonts w:ascii="Times New Roman" w:hAnsi="Times New Roman"/>
          <w:lang w:val="lv-LV"/>
        </w:rPr>
        <w:t xml:space="preserve"> </w:t>
      </w:r>
      <w:r w:rsidRPr="00E16695">
        <w:rPr>
          <w:rFonts w:ascii="Times New Roman" w:hAnsi="Times New Roman"/>
          <w:lang w:val="lv-LV"/>
        </w:rPr>
        <w:t>kā arī</w:t>
      </w:r>
      <w:r w:rsidR="00C13115" w:rsidRPr="00E16695">
        <w:rPr>
          <w:rFonts w:ascii="Times New Roman" w:hAnsi="Times New Roman"/>
          <w:lang w:val="lv-LV"/>
        </w:rPr>
        <w:t xml:space="preserve"> </w:t>
      </w:r>
      <w:r w:rsidRPr="00E16695">
        <w:rPr>
          <w:rFonts w:ascii="Times New Roman" w:hAnsi="Times New Roman"/>
          <w:lang w:val="lv-LV"/>
        </w:rPr>
        <w:t>ņemot vērā</w:t>
      </w:r>
      <w:r w:rsidR="00C13115" w:rsidRPr="00E16695">
        <w:rPr>
          <w:rFonts w:ascii="Times New Roman" w:hAnsi="Times New Roman"/>
          <w:lang w:val="lv-LV"/>
        </w:rPr>
        <w:t xml:space="preserve"> </w:t>
      </w:r>
      <w:r w:rsidR="00832F0A" w:rsidRPr="00E16695">
        <w:rPr>
          <w:rFonts w:ascii="Times New Roman" w:hAnsi="Times New Roman"/>
          <w:lang w:val="lv-LV"/>
        </w:rPr>
        <w:t>Ogres novada</w:t>
      </w:r>
      <w:r w:rsidR="00E27026" w:rsidRPr="00E16695">
        <w:rPr>
          <w:rFonts w:ascii="Times New Roman" w:hAnsi="Times New Roman"/>
          <w:lang w:val="lv-LV"/>
        </w:rPr>
        <w:t xml:space="preserve"> pašvaldības</w:t>
      </w:r>
      <w:r w:rsidR="00832F0A" w:rsidRPr="00E16695">
        <w:rPr>
          <w:rFonts w:ascii="Times New Roman" w:hAnsi="Times New Roman"/>
          <w:lang w:val="lv-LV"/>
        </w:rPr>
        <w:t xml:space="preserve"> </w:t>
      </w:r>
      <w:r w:rsidR="008E14DE" w:rsidRPr="00E16695">
        <w:rPr>
          <w:rFonts w:ascii="Times New Roman" w:hAnsi="Times New Roman"/>
          <w:lang w:val="lv-LV"/>
        </w:rPr>
        <w:t>M</w:t>
      </w:r>
      <w:r w:rsidR="00B40BF7" w:rsidRPr="00E16695">
        <w:rPr>
          <w:rFonts w:ascii="Times New Roman" w:hAnsi="Times New Roman"/>
          <w:lang w:val="lv-LV"/>
        </w:rPr>
        <w:t xml:space="preserve">aksas pakalpojumu izcenojumu aprēķinu un atlīdzības </w:t>
      </w:r>
      <w:r w:rsidR="008E14DE" w:rsidRPr="00E16695">
        <w:rPr>
          <w:rFonts w:ascii="Times New Roman" w:hAnsi="Times New Roman"/>
          <w:lang w:val="lv-LV"/>
        </w:rPr>
        <w:t xml:space="preserve">noteikšanas </w:t>
      </w:r>
      <w:r w:rsidR="00BC7027" w:rsidRPr="00E16695">
        <w:rPr>
          <w:rStyle w:val="Hipersaite"/>
          <w:rFonts w:ascii="Times New Roman" w:hAnsi="Times New Roman"/>
          <w:color w:val="auto"/>
          <w:u w:val="none"/>
          <w:lang w:val="lv-LV"/>
        </w:rPr>
        <w:t xml:space="preserve">komisijas </w:t>
      </w:r>
      <w:r w:rsidR="004626E5" w:rsidRPr="00E16695">
        <w:rPr>
          <w:rStyle w:val="Hipersaite"/>
          <w:rFonts w:ascii="Times New Roman" w:hAnsi="Times New Roman"/>
          <w:color w:val="auto"/>
          <w:u w:val="none"/>
          <w:lang w:val="lv-LV"/>
        </w:rPr>
        <w:t>20</w:t>
      </w:r>
      <w:r w:rsidR="00C13115" w:rsidRPr="00E16695">
        <w:rPr>
          <w:rStyle w:val="Hipersaite"/>
          <w:rFonts w:ascii="Times New Roman" w:hAnsi="Times New Roman"/>
          <w:color w:val="auto"/>
          <w:u w:val="none"/>
          <w:lang w:val="lv-LV"/>
        </w:rPr>
        <w:t>2</w:t>
      </w:r>
      <w:r w:rsidR="005C0306" w:rsidRPr="00E16695">
        <w:rPr>
          <w:rStyle w:val="Hipersaite"/>
          <w:rFonts w:ascii="Times New Roman" w:hAnsi="Times New Roman"/>
          <w:color w:val="auto"/>
          <w:u w:val="none"/>
          <w:lang w:val="lv-LV"/>
        </w:rPr>
        <w:t>4</w:t>
      </w:r>
      <w:r w:rsidR="004626E5" w:rsidRPr="00E16695">
        <w:rPr>
          <w:rStyle w:val="Hipersaite"/>
          <w:rFonts w:ascii="Times New Roman" w:hAnsi="Times New Roman"/>
          <w:color w:val="auto"/>
          <w:u w:val="none"/>
          <w:lang w:val="lv-LV"/>
        </w:rPr>
        <w:t>.</w:t>
      </w:r>
      <w:r w:rsidR="004A070D">
        <w:rPr>
          <w:rStyle w:val="Hipersaite"/>
          <w:rFonts w:ascii="Times New Roman" w:hAnsi="Times New Roman"/>
          <w:color w:val="auto"/>
          <w:u w:val="none"/>
          <w:lang w:val="lv-LV"/>
        </w:rPr>
        <w:t> </w:t>
      </w:r>
      <w:r w:rsidR="004626E5" w:rsidRPr="00E16695">
        <w:rPr>
          <w:rStyle w:val="Hipersaite"/>
          <w:rFonts w:ascii="Times New Roman" w:hAnsi="Times New Roman"/>
          <w:color w:val="auto"/>
          <w:u w:val="none"/>
          <w:lang w:val="lv-LV"/>
        </w:rPr>
        <w:t xml:space="preserve">gada </w:t>
      </w:r>
      <w:r w:rsidR="000C7E75">
        <w:rPr>
          <w:rStyle w:val="Hipersaite"/>
          <w:rFonts w:ascii="Times New Roman" w:hAnsi="Times New Roman"/>
          <w:color w:val="auto"/>
          <w:u w:val="none"/>
          <w:lang w:val="lv-LV"/>
        </w:rPr>
        <w:t>4</w:t>
      </w:r>
      <w:r w:rsidR="00062072" w:rsidRPr="00E16695">
        <w:rPr>
          <w:rStyle w:val="Hipersaite"/>
          <w:rFonts w:ascii="Times New Roman" w:hAnsi="Times New Roman"/>
          <w:color w:val="auto"/>
          <w:u w:val="none"/>
          <w:lang w:val="lv-LV"/>
        </w:rPr>
        <w:t>.</w:t>
      </w:r>
      <w:r w:rsidR="004A070D">
        <w:rPr>
          <w:rStyle w:val="Hipersaite"/>
          <w:rFonts w:ascii="Times New Roman" w:hAnsi="Times New Roman"/>
          <w:color w:val="auto"/>
          <w:u w:val="none"/>
          <w:lang w:val="lv-LV"/>
        </w:rPr>
        <w:t> </w:t>
      </w:r>
      <w:r w:rsidR="00347442">
        <w:rPr>
          <w:rStyle w:val="Hipersaite"/>
          <w:rFonts w:ascii="Times New Roman" w:hAnsi="Times New Roman"/>
          <w:color w:val="auto"/>
          <w:u w:val="none"/>
          <w:lang w:val="lv-LV"/>
        </w:rPr>
        <w:t>marta</w:t>
      </w:r>
      <w:r w:rsidR="00062072" w:rsidRPr="00E16695">
        <w:rPr>
          <w:rStyle w:val="Hipersaite"/>
          <w:rFonts w:ascii="Times New Roman" w:hAnsi="Times New Roman"/>
          <w:color w:val="auto"/>
          <w:u w:val="none"/>
          <w:lang w:val="lv-LV"/>
        </w:rPr>
        <w:t xml:space="preserve"> </w:t>
      </w:r>
      <w:r w:rsidR="00F45531" w:rsidRPr="00E16695">
        <w:rPr>
          <w:rStyle w:val="Hipersaite"/>
          <w:rFonts w:ascii="Times New Roman" w:hAnsi="Times New Roman"/>
          <w:color w:val="auto"/>
          <w:u w:val="none"/>
          <w:lang w:val="lv-LV"/>
        </w:rPr>
        <w:t xml:space="preserve">sēdes protokolu </w:t>
      </w:r>
      <w:r w:rsidR="00062072" w:rsidRPr="00E16695">
        <w:rPr>
          <w:rStyle w:val="Hipersaite"/>
          <w:rFonts w:ascii="Times New Roman" w:hAnsi="Times New Roman"/>
          <w:color w:val="auto"/>
          <w:u w:val="none"/>
          <w:lang w:val="lv-LV"/>
        </w:rPr>
        <w:t>Nr.</w:t>
      </w:r>
      <w:r w:rsidR="00B03B15" w:rsidRPr="00E16695">
        <w:rPr>
          <w:rStyle w:val="Hipersaite"/>
          <w:rFonts w:ascii="Times New Roman" w:hAnsi="Times New Roman"/>
          <w:color w:val="auto"/>
          <w:u w:val="none"/>
          <w:lang w:val="lv-LV"/>
        </w:rPr>
        <w:t xml:space="preserve"> </w:t>
      </w:r>
      <w:r w:rsidR="00F93A8B">
        <w:rPr>
          <w:rStyle w:val="Hipersaite"/>
          <w:rFonts w:ascii="Times New Roman" w:hAnsi="Times New Roman"/>
          <w:color w:val="auto"/>
          <w:u w:val="none"/>
          <w:lang w:val="lv-LV"/>
        </w:rPr>
        <w:t>K.1-</w:t>
      </w:r>
      <w:r w:rsidR="00347442">
        <w:rPr>
          <w:rStyle w:val="Hipersaite"/>
          <w:rFonts w:ascii="Times New Roman" w:hAnsi="Times New Roman"/>
          <w:color w:val="auto"/>
          <w:u w:val="none"/>
          <w:lang w:val="lv-LV"/>
        </w:rPr>
        <w:t>3</w:t>
      </w:r>
      <w:r w:rsidR="00F93A8B">
        <w:rPr>
          <w:rStyle w:val="Hipersaite"/>
          <w:rFonts w:ascii="Times New Roman" w:hAnsi="Times New Roman"/>
          <w:color w:val="auto"/>
          <w:u w:val="none"/>
          <w:lang w:val="lv-LV"/>
        </w:rPr>
        <w:t>/</w:t>
      </w:r>
      <w:r w:rsidR="00347442">
        <w:rPr>
          <w:rStyle w:val="Hipersaite"/>
          <w:rFonts w:ascii="Times New Roman" w:hAnsi="Times New Roman"/>
          <w:color w:val="auto"/>
          <w:u w:val="none"/>
          <w:lang w:val="lv-LV"/>
        </w:rPr>
        <w:t>5</w:t>
      </w:r>
      <w:r w:rsidR="003678BC" w:rsidRPr="00E16695">
        <w:rPr>
          <w:rFonts w:ascii="Times New Roman" w:hAnsi="Times New Roman"/>
          <w:lang w:val="lv-LV"/>
        </w:rPr>
        <w:t>,</w:t>
      </w:r>
      <w:r w:rsidR="00584757" w:rsidRPr="00E16695">
        <w:rPr>
          <w:rFonts w:ascii="Times New Roman" w:hAnsi="Times New Roman"/>
          <w:lang w:val="lv-LV"/>
        </w:rPr>
        <w:t xml:space="preserve"> </w:t>
      </w:r>
      <w:r w:rsidRPr="00E16695">
        <w:rPr>
          <w:rFonts w:ascii="Times New Roman" w:hAnsi="Times New Roman"/>
          <w:lang w:val="lv-LV"/>
        </w:rPr>
        <w:t xml:space="preserve">un </w:t>
      </w:r>
      <w:r w:rsidR="00C77B17">
        <w:rPr>
          <w:rFonts w:ascii="Times New Roman" w:hAnsi="Times New Roman"/>
          <w:lang w:val="lv-LV"/>
        </w:rPr>
        <w:t xml:space="preserve">pamatojoties uz Pašvaldību likuma 10. panta otrās daļas 2. punkta d) apakšpunktu un </w:t>
      </w:r>
      <w:r w:rsidR="00C77B17" w:rsidRPr="00D31933">
        <w:rPr>
          <w:rFonts w:ascii="Times New Roman" w:hAnsi="Times New Roman"/>
          <w:lang w:val="lv-LV"/>
        </w:rPr>
        <w:t>Ogres novada pašvaldības 2012.</w:t>
      </w:r>
      <w:r w:rsidR="00C77B17">
        <w:rPr>
          <w:rFonts w:ascii="Times New Roman" w:hAnsi="Times New Roman"/>
          <w:lang w:val="lv-LV"/>
        </w:rPr>
        <w:t xml:space="preserve"> </w:t>
      </w:r>
      <w:r w:rsidR="00C77B17" w:rsidRPr="00D31933">
        <w:rPr>
          <w:rFonts w:ascii="Times New Roman" w:hAnsi="Times New Roman"/>
          <w:lang w:val="lv-LV"/>
        </w:rPr>
        <w:t>gada 11.</w:t>
      </w:r>
      <w:r w:rsidR="00C77B17">
        <w:rPr>
          <w:rFonts w:ascii="Times New Roman" w:hAnsi="Times New Roman"/>
          <w:lang w:val="lv-LV"/>
        </w:rPr>
        <w:t xml:space="preserve"> </w:t>
      </w:r>
      <w:r w:rsidR="00C77B17" w:rsidRPr="00D31933">
        <w:rPr>
          <w:rFonts w:ascii="Times New Roman" w:hAnsi="Times New Roman"/>
          <w:lang w:val="lv-LV"/>
        </w:rPr>
        <w:t xml:space="preserve">septembra </w:t>
      </w:r>
      <w:r w:rsidR="004A070D">
        <w:rPr>
          <w:rFonts w:ascii="Times New Roman" w:hAnsi="Times New Roman"/>
          <w:bCs/>
          <w:szCs w:val="24"/>
          <w:lang w:val="lv-LV"/>
        </w:rPr>
        <w:t xml:space="preserve">iekšējiem noteikumiem </w:t>
      </w:r>
      <w:r w:rsidR="004A070D">
        <w:rPr>
          <w:rFonts w:ascii="Times New Roman" w:hAnsi="Times New Roman"/>
          <w:lang w:val="lv-LV"/>
        </w:rPr>
        <w:t>“</w:t>
      </w:r>
      <w:r w:rsidR="00C77B17"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00C77B17" w:rsidRPr="00832F0A">
        <w:rPr>
          <w:rFonts w:ascii="Times New Roman" w:hAnsi="Times New Roman"/>
          <w:bCs/>
          <w:lang w:val="lv-LV"/>
        </w:rPr>
        <w:t>”,</w:t>
      </w:r>
    </w:p>
    <w:p w14:paraId="7FAC89CC" w14:textId="77777777" w:rsidR="00AC32BA" w:rsidRPr="00E16695" w:rsidRDefault="00AC32BA" w:rsidP="00E05A3C">
      <w:pPr>
        <w:pStyle w:val="naisf"/>
        <w:spacing w:before="0" w:after="0"/>
        <w:jc w:val="center"/>
        <w:rPr>
          <w:b/>
        </w:rPr>
      </w:pPr>
    </w:p>
    <w:p w14:paraId="5E6B4FA4" w14:textId="77777777" w:rsidR="00A24F5F" w:rsidRDefault="00A24F5F" w:rsidP="00DF4381">
      <w:pPr>
        <w:jc w:val="center"/>
        <w:rPr>
          <w:b/>
          <w:noProof/>
          <w:szCs w:val="24"/>
        </w:rPr>
      </w:pPr>
      <w:proofErr w:type="spellStart"/>
      <w:r>
        <w:rPr>
          <w:b/>
          <w:szCs w:val="24"/>
        </w:rPr>
        <w:t>balsojot</w:t>
      </w:r>
      <w:proofErr w:type="spellEnd"/>
      <w:r>
        <w:rPr>
          <w:b/>
          <w:szCs w:val="24"/>
        </w:rPr>
        <w:t xml:space="preserve">: </w:t>
      </w:r>
      <w:r w:rsidRPr="00CB2D18">
        <w:rPr>
          <w:b/>
          <w:noProof/>
          <w:szCs w:val="24"/>
        </w:rPr>
        <w:t xml:space="preserve">ar 19 balsīm "Par" (Andris Krauja, Artūrs Mangulis, Atvars Lakstīgala, Dace Kļaviņa, Dace Māliņa, Dace Veiliņa, Daiga Brante, Dainis Širovs, Dzirkstīte Žindiga, Egils Helmanis, Gints Sīviņš, Indulis Trapiņš, Jānis Iklāvs, Jānis Siliņš, Kaspars Bramanis, Pāvels Kotāns, Raivis Ūzuls, Rūdolfs Kudļa, Valentīns Špēlis), </w:t>
      </w:r>
    </w:p>
    <w:p w14:paraId="4D00388C" w14:textId="55DB2776" w:rsidR="00DF4381" w:rsidRDefault="00A24F5F" w:rsidP="00DF4381">
      <w:pPr>
        <w:jc w:val="center"/>
        <w:rPr>
          <w:rFonts w:ascii="Times New Roman" w:hAnsi="Times New Roman"/>
          <w:b/>
          <w:iCs/>
          <w:color w:val="000000"/>
          <w:szCs w:val="24"/>
          <w:lang w:val="lv-LV"/>
        </w:rPr>
      </w:pPr>
      <w:r w:rsidRPr="00CB2D18">
        <w:rPr>
          <w:b/>
          <w:noProof/>
          <w:szCs w:val="24"/>
        </w:rPr>
        <w:t>"Pret" – nav, "Atturas" – nav</w:t>
      </w:r>
      <w:r w:rsidR="00DF4381" w:rsidRPr="00DF4381">
        <w:rPr>
          <w:rFonts w:ascii="Times New Roman" w:hAnsi="Times New Roman"/>
          <w:b/>
          <w:iCs/>
          <w:noProof/>
          <w:color w:val="000000"/>
          <w:szCs w:val="24"/>
          <w:lang w:val="lv-LV"/>
        </w:rPr>
        <w:t>,</w:t>
      </w:r>
      <w:r w:rsidR="00DF4381" w:rsidRPr="00DF4381">
        <w:rPr>
          <w:rFonts w:ascii="Times New Roman" w:hAnsi="Times New Roman"/>
          <w:b/>
          <w:iCs/>
          <w:color w:val="000000"/>
          <w:szCs w:val="24"/>
          <w:lang w:val="lv-LV"/>
        </w:rPr>
        <w:t xml:space="preserve"> </w:t>
      </w:r>
    </w:p>
    <w:p w14:paraId="5253621D" w14:textId="200A4AF2" w:rsidR="00A24F5F" w:rsidRPr="006150BF" w:rsidRDefault="00A24F5F" w:rsidP="00A24F5F">
      <w:pPr>
        <w:autoSpaceDE w:val="0"/>
        <w:autoSpaceDN w:val="0"/>
        <w:adjustRightInd w:val="0"/>
        <w:spacing w:after="120"/>
        <w:jc w:val="center"/>
        <w:rPr>
          <w:rFonts w:ascii="Times New Roman" w:hAnsi="Times New Roman"/>
          <w:i/>
          <w:iCs/>
          <w:szCs w:val="24"/>
        </w:rPr>
      </w:pPr>
      <w:r>
        <w:rPr>
          <w:rFonts w:ascii="Times New Roman" w:hAnsi="Times New Roman"/>
          <w:i/>
          <w:iCs/>
          <w:szCs w:val="24"/>
        </w:rPr>
        <w:t xml:space="preserve">Jānis </w:t>
      </w:r>
      <w:proofErr w:type="spellStart"/>
      <w:r>
        <w:rPr>
          <w:rFonts w:ascii="Times New Roman" w:hAnsi="Times New Roman"/>
          <w:i/>
          <w:iCs/>
          <w:szCs w:val="24"/>
        </w:rPr>
        <w:t>Kaijaks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balsojumā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nepiedalās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ievērojot</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likumā</w:t>
      </w:r>
      <w:proofErr w:type="spellEnd"/>
      <w:r w:rsidRPr="006150BF">
        <w:rPr>
          <w:rFonts w:ascii="Times New Roman" w:hAnsi="Times New Roman"/>
          <w:i/>
          <w:iCs/>
          <w:szCs w:val="24"/>
        </w:rPr>
        <w:t xml:space="preserve"> “Par </w:t>
      </w:r>
      <w:proofErr w:type="spellStart"/>
      <w:r w:rsidRPr="006150BF">
        <w:rPr>
          <w:rFonts w:ascii="Times New Roman" w:hAnsi="Times New Roman"/>
          <w:i/>
          <w:iCs/>
          <w:szCs w:val="24"/>
        </w:rPr>
        <w:t>interešu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konflikta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novēršanu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valsts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amatpersonu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darbībā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paredzētos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w:t>
      </w:r>
      <w:bookmarkStart w:id="0" w:name="_GoBack"/>
      <w:bookmarkEnd w:id="0"/>
      <w:r w:rsidRPr="006150BF">
        <w:rPr>
          <w:rFonts w:ascii="Times New Roman" w:hAnsi="Times New Roman"/>
          <w:i/>
          <w:iCs/>
          <w:szCs w:val="24"/>
        </w:rPr>
        <w:t>ēmumu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pieņemšanas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ierobežojumus</w:t>
      </w:r>
      <w:proofErr w:type="spellEnd"/>
      <w:r w:rsidRPr="006150BF">
        <w:rPr>
          <w:rFonts w:ascii="Times New Roman" w:hAnsi="Times New Roman"/>
          <w:i/>
          <w:iCs/>
          <w:szCs w:val="24"/>
        </w:rPr>
        <w:t>,</w:t>
      </w:r>
    </w:p>
    <w:p w14:paraId="1C862AD4" w14:textId="77777777" w:rsidR="00DF4381" w:rsidRPr="00DF4381" w:rsidRDefault="00DF4381" w:rsidP="00DF4381">
      <w:pPr>
        <w:jc w:val="center"/>
        <w:rPr>
          <w:rFonts w:ascii="Times New Roman" w:hAnsi="Times New Roman"/>
          <w:b/>
          <w:iCs/>
          <w:color w:val="000000"/>
          <w:szCs w:val="24"/>
          <w:lang w:val="lv-LV"/>
        </w:rPr>
      </w:pPr>
      <w:r w:rsidRPr="00DF4381">
        <w:rPr>
          <w:rFonts w:ascii="Times New Roman" w:hAnsi="Times New Roman"/>
          <w:iCs/>
          <w:color w:val="000000"/>
          <w:szCs w:val="24"/>
          <w:lang w:val="lv-LV"/>
        </w:rPr>
        <w:t>Ogres novada pašvaldības dome</w:t>
      </w:r>
      <w:r w:rsidRPr="00DF4381">
        <w:rPr>
          <w:rFonts w:ascii="Times New Roman" w:hAnsi="Times New Roman"/>
          <w:b/>
          <w:iCs/>
          <w:color w:val="000000"/>
          <w:szCs w:val="24"/>
          <w:lang w:val="lv-LV"/>
        </w:rPr>
        <w:t xml:space="preserve"> NOLEMJ:</w:t>
      </w:r>
    </w:p>
    <w:p w14:paraId="5B9A2CBA" w14:textId="77777777" w:rsidR="008A5543" w:rsidRPr="00E16695" w:rsidRDefault="008A5543" w:rsidP="008A5543">
      <w:pPr>
        <w:ind w:firstLine="375"/>
        <w:jc w:val="center"/>
        <w:rPr>
          <w:rFonts w:ascii="Times New Roman" w:hAnsi="Times New Roman"/>
          <w:b/>
          <w:lang w:val="lv-LV" w:eastAsia="lv-LV"/>
        </w:rPr>
      </w:pPr>
    </w:p>
    <w:p w14:paraId="44B2C9A4" w14:textId="69BBA8E3" w:rsidR="00B936F8" w:rsidRPr="00E16695" w:rsidRDefault="00E252FA" w:rsidP="00B1247E">
      <w:pPr>
        <w:pStyle w:val="Pamattekstaatkpe2"/>
        <w:numPr>
          <w:ilvl w:val="0"/>
          <w:numId w:val="11"/>
        </w:numPr>
        <w:tabs>
          <w:tab w:val="clear" w:pos="720"/>
          <w:tab w:val="num" w:pos="284"/>
        </w:tabs>
        <w:ind w:left="284" w:hanging="284"/>
      </w:pPr>
      <w:r w:rsidRPr="00E16695">
        <w:rPr>
          <w:b/>
        </w:rPr>
        <w:t>Apstiprināt</w:t>
      </w:r>
      <w:r w:rsidR="009D6A6C" w:rsidRPr="00E16695">
        <w:rPr>
          <w:b/>
        </w:rPr>
        <w:t xml:space="preserve"> </w:t>
      </w:r>
      <w:r w:rsidR="008E14DE" w:rsidRPr="00E16695">
        <w:t xml:space="preserve">Ogres </w:t>
      </w:r>
      <w:r w:rsidR="00347442">
        <w:t>teātra maksas</w:t>
      </w:r>
      <w:r w:rsidR="00062072" w:rsidRPr="00E16695">
        <w:t xml:space="preserve"> </w:t>
      </w:r>
      <w:r w:rsidR="00E22CAC" w:rsidRPr="00E16695">
        <w:t>pakalpojum</w:t>
      </w:r>
      <w:r w:rsidR="001475E2">
        <w:t>u</w:t>
      </w:r>
      <w:r w:rsidR="00E22CAC" w:rsidRPr="00E16695">
        <w:t xml:space="preserve"> izcenojumu</w:t>
      </w:r>
      <w:r w:rsidR="001475E2">
        <w:t xml:space="preserve">s </w:t>
      </w:r>
      <w:r w:rsidR="00C77B17" w:rsidRPr="004A712B">
        <w:rPr>
          <w:rFonts w:eastAsia="Calibri"/>
          <w:szCs w:val="24"/>
        </w:rPr>
        <w:t>saskaņā ar šī lēmuma pielikumu</w:t>
      </w:r>
      <w:r w:rsidR="00E22CAC" w:rsidRPr="00E16695">
        <w:rPr>
          <w:rStyle w:val="Hipersaite"/>
          <w:color w:val="auto"/>
          <w:u w:val="none"/>
        </w:rPr>
        <w:t>.</w:t>
      </w:r>
    </w:p>
    <w:p w14:paraId="19EE6BE7" w14:textId="1D33FA27" w:rsidR="00D054E3" w:rsidRPr="00E16695" w:rsidRDefault="00D054E3" w:rsidP="00B1247E">
      <w:pPr>
        <w:pStyle w:val="Pamattekstaatkpe2"/>
        <w:numPr>
          <w:ilvl w:val="0"/>
          <w:numId w:val="11"/>
        </w:numPr>
        <w:tabs>
          <w:tab w:val="clear" w:pos="720"/>
          <w:tab w:val="num" w:pos="284"/>
        </w:tabs>
        <w:spacing w:before="100" w:beforeAutospacing="1" w:after="100" w:afterAutospacing="1"/>
        <w:ind w:left="284" w:hanging="284"/>
      </w:pPr>
      <w:r w:rsidRPr="00E16695">
        <w:rPr>
          <w:b/>
        </w:rPr>
        <w:t>Noteikt,</w:t>
      </w:r>
      <w:r w:rsidRPr="00E16695">
        <w:t xml:space="preserve"> ka </w:t>
      </w:r>
      <w:r w:rsidR="00F47907" w:rsidRPr="00E16695">
        <w:t>Ogres</w:t>
      </w:r>
      <w:r w:rsidR="001475E2">
        <w:t xml:space="preserve"> teātra maksas</w:t>
      </w:r>
      <w:r w:rsidR="001475E2" w:rsidRPr="00E16695">
        <w:t xml:space="preserve"> pakalpojum</w:t>
      </w:r>
      <w:r w:rsidR="001475E2">
        <w:t>u izcenojums</w:t>
      </w:r>
      <w:r w:rsidR="00D70E3D" w:rsidRPr="00E16695">
        <w:t xml:space="preserve"> </w:t>
      </w:r>
      <w:r w:rsidR="001861CF" w:rsidRPr="00E16695">
        <w:t xml:space="preserve">stājas </w:t>
      </w:r>
      <w:r w:rsidR="00EA5D39" w:rsidRPr="00E16695">
        <w:t>spēkā 20</w:t>
      </w:r>
      <w:r w:rsidR="006525F6" w:rsidRPr="00E16695">
        <w:t>2</w:t>
      </w:r>
      <w:r w:rsidR="00F47907" w:rsidRPr="00E16695">
        <w:t>4</w:t>
      </w:r>
      <w:r w:rsidR="00EA5D39" w:rsidRPr="00E16695">
        <w:t>.</w:t>
      </w:r>
      <w:r w:rsidR="00D52031" w:rsidRPr="00E16695">
        <w:t xml:space="preserve"> </w:t>
      </w:r>
      <w:r w:rsidR="00EA5D39" w:rsidRPr="00E16695">
        <w:t xml:space="preserve">gada </w:t>
      </w:r>
      <w:r w:rsidR="001475E2">
        <w:t>2</w:t>
      </w:r>
      <w:r w:rsidR="00636703">
        <w:t>8</w:t>
      </w:r>
      <w:r w:rsidR="00B17A6A" w:rsidRPr="00E16695">
        <w:t>.</w:t>
      </w:r>
      <w:r w:rsidR="004A070D">
        <w:t> </w:t>
      </w:r>
      <w:r w:rsidR="00D70E3D" w:rsidRPr="00E16695">
        <w:t>martā</w:t>
      </w:r>
      <w:r w:rsidR="001861CF" w:rsidRPr="00E16695">
        <w:t>.</w:t>
      </w:r>
    </w:p>
    <w:p w14:paraId="376C6566" w14:textId="20D86C13" w:rsidR="00584757" w:rsidRPr="00E16695" w:rsidRDefault="00584757" w:rsidP="00B1247E">
      <w:pPr>
        <w:pStyle w:val="Pamattekstaatkpe2"/>
        <w:numPr>
          <w:ilvl w:val="0"/>
          <w:numId w:val="11"/>
        </w:numPr>
        <w:tabs>
          <w:tab w:val="clear" w:pos="720"/>
          <w:tab w:val="num" w:pos="284"/>
        </w:tabs>
        <w:spacing w:before="100" w:beforeAutospacing="1" w:after="100" w:afterAutospacing="1"/>
        <w:ind w:left="284" w:hanging="284"/>
      </w:pPr>
      <w:r w:rsidRPr="00E16695">
        <w:rPr>
          <w:b/>
        </w:rPr>
        <w:t>Kontroli</w:t>
      </w:r>
      <w:r w:rsidRPr="00E16695">
        <w:t xml:space="preserve"> par lēmuma izpildi uzdot</w:t>
      </w:r>
      <w:r w:rsidR="008E14DE" w:rsidRPr="00E16695">
        <w:t xml:space="preserve"> </w:t>
      </w:r>
      <w:r w:rsidR="004A070D">
        <w:rPr>
          <w:szCs w:val="24"/>
        </w:rPr>
        <w:t xml:space="preserve">Ogres novada </w:t>
      </w:r>
      <w:r w:rsidR="00D66743" w:rsidRPr="00E16695">
        <w:t>pašvaldības izpilddirektoram.</w:t>
      </w:r>
    </w:p>
    <w:p w14:paraId="547ACE0C" w14:textId="77777777" w:rsidR="00054EB9" w:rsidRPr="00E16695" w:rsidRDefault="00054EB9" w:rsidP="00B936F8">
      <w:pPr>
        <w:pStyle w:val="Pamattekstaatkpe2"/>
        <w:ind w:left="0" w:right="480"/>
      </w:pPr>
    </w:p>
    <w:p w14:paraId="063F93F4" w14:textId="77777777" w:rsidR="006F72DC" w:rsidRPr="00E16695" w:rsidRDefault="006F72DC" w:rsidP="00443767">
      <w:pPr>
        <w:pStyle w:val="Pamattekstaatkpe2"/>
        <w:ind w:left="218"/>
        <w:jc w:val="right"/>
      </w:pPr>
    </w:p>
    <w:p w14:paraId="501BB934" w14:textId="77777777" w:rsidR="00584757" w:rsidRPr="00E16695" w:rsidRDefault="00584757" w:rsidP="00443767">
      <w:pPr>
        <w:pStyle w:val="Pamattekstaatkpe2"/>
        <w:ind w:left="218"/>
        <w:jc w:val="right"/>
      </w:pPr>
      <w:r w:rsidRPr="00E16695">
        <w:t>(Sēdes vadītāja,</w:t>
      </w:r>
    </w:p>
    <w:p w14:paraId="529CD742" w14:textId="2BD96A03" w:rsidR="004F33A6" w:rsidRPr="00E16695" w:rsidRDefault="00584757" w:rsidP="00E873B2">
      <w:pPr>
        <w:pStyle w:val="Pamattekstaatkpe2"/>
        <w:ind w:left="218"/>
        <w:jc w:val="right"/>
      </w:pPr>
      <w:r w:rsidRPr="00E16695">
        <w:t>d</w:t>
      </w:r>
      <w:r w:rsidR="00443767" w:rsidRPr="00E16695">
        <w:t xml:space="preserve">omes priekšsēdētāja </w:t>
      </w:r>
      <w:r w:rsidR="00B936F8" w:rsidRPr="00E16695">
        <w:t>E.</w:t>
      </w:r>
      <w:r w:rsidR="00D52031" w:rsidRPr="00E16695">
        <w:t xml:space="preserve"> </w:t>
      </w:r>
      <w:proofErr w:type="spellStart"/>
      <w:r w:rsidR="00B936F8" w:rsidRPr="00E16695">
        <w:t>Helmaņa</w:t>
      </w:r>
      <w:proofErr w:type="spellEnd"/>
      <w:r w:rsidRPr="00E16695">
        <w:t xml:space="preserve"> paraksts)</w:t>
      </w:r>
    </w:p>
    <w:sectPr w:rsidR="004F33A6" w:rsidRPr="00E16695" w:rsidSect="00342223">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1E03"/>
    <w:rsid w:val="000149D5"/>
    <w:rsid w:val="00016AB9"/>
    <w:rsid w:val="00017175"/>
    <w:rsid w:val="00054EB9"/>
    <w:rsid w:val="0005691E"/>
    <w:rsid w:val="00062072"/>
    <w:rsid w:val="00070113"/>
    <w:rsid w:val="00085786"/>
    <w:rsid w:val="000A2CF3"/>
    <w:rsid w:val="000B363C"/>
    <w:rsid w:val="000B5502"/>
    <w:rsid w:val="000C0C15"/>
    <w:rsid w:val="000C7E75"/>
    <w:rsid w:val="000E57FA"/>
    <w:rsid w:val="000E6CBE"/>
    <w:rsid w:val="000E725C"/>
    <w:rsid w:val="00100AB0"/>
    <w:rsid w:val="001106DF"/>
    <w:rsid w:val="00112350"/>
    <w:rsid w:val="00121DE8"/>
    <w:rsid w:val="00121E62"/>
    <w:rsid w:val="001310D3"/>
    <w:rsid w:val="00141012"/>
    <w:rsid w:val="001475E2"/>
    <w:rsid w:val="00154C70"/>
    <w:rsid w:val="001608B2"/>
    <w:rsid w:val="00164009"/>
    <w:rsid w:val="00165902"/>
    <w:rsid w:val="00182044"/>
    <w:rsid w:val="001861CF"/>
    <w:rsid w:val="001A0833"/>
    <w:rsid w:val="001A09B4"/>
    <w:rsid w:val="001E0590"/>
    <w:rsid w:val="001E4192"/>
    <w:rsid w:val="001E55F0"/>
    <w:rsid w:val="001F7D64"/>
    <w:rsid w:val="00206B89"/>
    <w:rsid w:val="002079C8"/>
    <w:rsid w:val="00211E45"/>
    <w:rsid w:val="00222037"/>
    <w:rsid w:val="0023388B"/>
    <w:rsid w:val="002344BD"/>
    <w:rsid w:val="00235179"/>
    <w:rsid w:val="00241CAB"/>
    <w:rsid w:val="00250676"/>
    <w:rsid w:val="00264C25"/>
    <w:rsid w:val="00280B04"/>
    <w:rsid w:val="00291EA4"/>
    <w:rsid w:val="00294990"/>
    <w:rsid w:val="002A122F"/>
    <w:rsid w:val="002C2967"/>
    <w:rsid w:val="002F6E9D"/>
    <w:rsid w:val="00321B61"/>
    <w:rsid w:val="00322C23"/>
    <w:rsid w:val="00342223"/>
    <w:rsid w:val="00347442"/>
    <w:rsid w:val="00352652"/>
    <w:rsid w:val="003614E0"/>
    <w:rsid w:val="00361BF8"/>
    <w:rsid w:val="00363CB8"/>
    <w:rsid w:val="003678BC"/>
    <w:rsid w:val="003A5EFF"/>
    <w:rsid w:val="003A61E8"/>
    <w:rsid w:val="003B149C"/>
    <w:rsid w:val="003C3897"/>
    <w:rsid w:val="003D0550"/>
    <w:rsid w:val="003D7E39"/>
    <w:rsid w:val="003E0351"/>
    <w:rsid w:val="003E1AC7"/>
    <w:rsid w:val="003E1F81"/>
    <w:rsid w:val="003F4ED0"/>
    <w:rsid w:val="00404223"/>
    <w:rsid w:val="004119DF"/>
    <w:rsid w:val="00421C8E"/>
    <w:rsid w:val="0042549D"/>
    <w:rsid w:val="00443767"/>
    <w:rsid w:val="00451AAF"/>
    <w:rsid w:val="0045707E"/>
    <w:rsid w:val="004626E5"/>
    <w:rsid w:val="0047677D"/>
    <w:rsid w:val="004A070D"/>
    <w:rsid w:val="004C78DF"/>
    <w:rsid w:val="004F33A6"/>
    <w:rsid w:val="004F6090"/>
    <w:rsid w:val="005273B3"/>
    <w:rsid w:val="00530FFC"/>
    <w:rsid w:val="00554B6C"/>
    <w:rsid w:val="00566948"/>
    <w:rsid w:val="00567924"/>
    <w:rsid w:val="00584757"/>
    <w:rsid w:val="00592BFF"/>
    <w:rsid w:val="005A12A1"/>
    <w:rsid w:val="005A5CD7"/>
    <w:rsid w:val="005A60F2"/>
    <w:rsid w:val="005A7CEC"/>
    <w:rsid w:val="005B2F81"/>
    <w:rsid w:val="005C0306"/>
    <w:rsid w:val="005D1B02"/>
    <w:rsid w:val="005D63AD"/>
    <w:rsid w:val="005E1F0F"/>
    <w:rsid w:val="005F5422"/>
    <w:rsid w:val="005F6430"/>
    <w:rsid w:val="00626407"/>
    <w:rsid w:val="00636703"/>
    <w:rsid w:val="00650E7B"/>
    <w:rsid w:val="006525F6"/>
    <w:rsid w:val="00653674"/>
    <w:rsid w:val="0068016E"/>
    <w:rsid w:val="00682529"/>
    <w:rsid w:val="00687ECC"/>
    <w:rsid w:val="006946ED"/>
    <w:rsid w:val="00695E60"/>
    <w:rsid w:val="006961F6"/>
    <w:rsid w:val="006A730B"/>
    <w:rsid w:val="006D4D3E"/>
    <w:rsid w:val="006E465C"/>
    <w:rsid w:val="006F3E57"/>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103D8"/>
    <w:rsid w:val="0082035A"/>
    <w:rsid w:val="0082460B"/>
    <w:rsid w:val="00830DB8"/>
    <w:rsid w:val="00832F0A"/>
    <w:rsid w:val="00833134"/>
    <w:rsid w:val="008336B1"/>
    <w:rsid w:val="008357C9"/>
    <w:rsid w:val="00842E7F"/>
    <w:rsid w:val="00847922"/>
    <w:rsid w:val="0085070C"/>
    <w:rsid w:val="00850764"/>
    <w:rsid w:val="00865EF2"/>
    <w:rsid w:val="00872491"/>
    <w:rsid w:val="00872E6B"/>
    <w:rsid w:val="00877968"/>
    <w:rsid w:val="008844DB"/>
    <w:rsid w:val="008A5543"/>
    <w:rsid w:val="008B1658"/>
    <w:rsid w:val="008C33EE"/>
    <w:rsid w:val="008D4771"/>
    <w:rsid w:val="008D7898"/>
    <w:rsid w:val="008E14DE"/>
    <w:rsid w:val="0091114C"/>
    <w:rsid w:val="009117DC"/>
    <w:rsid w:val="009141A4"/>
    <w:rsid w:val="009178A9"/>
    <w:rsid w:val="009206D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4F5F"/>
    <w:rsid w:val="00A2540A"/>
    <w:rsid w:val="00A25BED"/>
    <w:rsid w:val="00A55B36"/>
    <w:rsid w:val="00A7323C"/>
    <w:rsid w:val="00A8207F"/>
    <w:rsid w:val="00A83DAE"/>
    <w:rsid w:val="00AC2D35"/>
    <w:rsid w:val="00AC32BA"/>
    <w:rsid w:val="00AD0E96"/>
    <w:rsid w:val="00AF0FEA"/>
    <w:rsid w:val="00AF40C6"/>
    <w:rsid w:val="00AF6AD3"/>
    <w:rsid w:val="00B03B15"/>
    <w:rsid w:val="00B1247E"/>
    <w:rsid w:val="00B14276"/>
    <w:rsid w:val="00B17A6A"/>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62474"/>
    <w:rsid w:val="00C71409"/>
    <w:rsid w:val="00C77B17"/>
    <w:rsid w:val="00C81FC8"/>
    <w:rsid w:val="00C87854"/>
    <w:rsid w:val="00C9582C"/>
    <w:rsid w:val="00CA5FBA"/>
    <w:rsid w:val="00CA61EC"/>
    <w:rsid w:val="00CB0694"/>
    <w:rsid w:val="00CC31B8"/>
    <w:rsid w:val="00CD45B2"/>
    <w:rsid w:val="00CE133A"/>
    <w:rsid w:val="00D04EC0"/>
    <w:rsid w:val="00D054E3"/>
    <w:rsid w:val="00D14FEF"/>
    <w:rsid w:val="00D15580"/>
    <w:rsid w:val="00D31933"/>
    <w:rsid w:val="00D52031"/>
    <w:rsid w:val="00D63CBF"/>
    <w:rsid w:val="00D66743"/>
    <w:rsid w:val="00D6759F"/>
    <w:rsid w:val="00D70E3D"/>
    <w:rsid w:val="00D74E0E"/>
    <w:rsid w:val="00D877AF"/>
    <w:rsid w:val="00D87E2F"/>
    <w:rsid w:val="00D95A42"/>
    <w:rsid w:val="00DA0B8D"/>
    <w:rsid w:val="00DA4E91"/>
    <w:rsid w:val="00DB7CEE"/>
    <w:rsid w:val="00DC4679"/>
    <w:rsid w:val="00DC53E2"/>
    <w:rsid w:val="00DD2045"/>
    <w:rsid w:val="00DD6166"/>
    <w:rsid w:val="00DE5CA1"/>
    <w:rsid w:val="00DF4381"/>
    <w:rsid w:val="00E05A3C"/>
    <w:rsid w:val="00E14FC5"/>
    <w:rsid w:val="00E16695"/>
    <w:rsid w:val="00E22CAC"/>
    <w:rsid w:val="00E252FA"/>
    <w:rsid w:val="00E27026"/>
    <w:rsid w:val="00E51F85"/>
    <w:rsid w:val="00E54BDA"/>
    <w:rsid w:val="00E63BC6"/>
    <w:rsid w:val="00E71305"/>
    <w:rsid w:val="00E74D7A"/>
    <w:rsid w:val="00E77D80"/>
    <w:rsid w:val="00E81B09"/>
    <w:rsid w:val="00E873B2"/>
    <w:rsid w:val="00E9654F"/>
    <w:rsid w:val="00EA5D39"/>
    <w:rsid w:val="00EC5EC1"/>
    <w:rsid w:val="00EE138A"/>
    <w:rsid w:val="00EF7868"/>
    <w:rsid w:val="00F0575E"/>
    <w:rsid w:val="00F333FC"/>
    <w:rsid w:val="00F45505"/>
    <w:rsid w:val="00F45531"/>
    <w:rsid w:val="00F46D29"/>
    <w:rsid w:val="00F473C1"/>
    <w:rsid w:val="00F47907"/>
    <w:rsid w:val="00F56C58"/>
    <w:rsid w:val="00F57B01"/>
    <w:rsid w:val="00F70658"/>
    <w:rsid w:val="00F93A8B"/>
    <w:rsid w:val="00F946BF"/>
    <w:rsid w:val="00FA18EC"/>
    <w:rsid w:val="00FA4A01"/>
    <w:rsid w:val="00FB073E"/>
    <w:rsid w:val="00FB1ECB"/>
    <w:rsid w:val="00FB4956"/>
    <w:rsid w:val="00FB4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AF32-6481-4664-91C3-2BC68816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1349</Words>
  <Characters>769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5</cp:revision>
  <cp:lastPrinted>2024-02-26T07:39:00Z</cp:lastPrinted>
  <dcterms:created xsi:type="dcterms:W3CDTF">2024-03-19T08:37:00Z</dcterms:created>
  <dcterms:modified xsi:type="dcterms:W3CDTF">2024-03-27T08:48:00Z</dcterms:modified>
</cp:coreProperties>
</file>