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9E8C" w14:textId="77777777" w:rsidR="00E236EE" w:rsidRDefault="00E236EE" w:rsidP="00E236EE">
      <w:pPr>
        <w:jc w:val="center"/>
        <w:rPr>
          <w:rFonts w:ascii="Times New Roman" w:hAnsi="Times New Roman"/>
          <w:noProof/>
          <w:lang w:val="lv-LV" w:eastAsia="lv-LV"/>
        </w:rPr>
      </w:pPr>
      <w:r>
        <w:rPr>
          <w:rFonts w:ascii="Times New Roman" w:hAnsi="Times New Roman"/>
          <w:noProof/>
          <w:lang w:val="lv-LV" w:eastAsia="lv-LV"/>
        </w:rPr>
        <w:drawing>
          <wp:inline distT="0" distB="0" distL="0" distR="0" wp14:anchorId="09589211" wp14:editId="25E843A9">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2DA6371A" w14:textId="77777777" w:rsidR="00E236EE" w:rsidRDefault="00E236EE" w:rsidP="00E236EE">
      <w:pPr>
        <w:jc w:val="center"/>
        <w:rPr>
          <w:rFonts w:ascii="Times New Roman" w:hAnsi="Times New Roman"/>
          <w:noProof/>
          <w:sz w:val="12"/>
          <w:szCs w:val="28"/>
          <w:lang w:val="lv-LV"/>
        </w:rPr>
      </w:pPr>
    </w:p>
    <w:p w14:paraId="5C9CBCE8" w14:textId="77777777" w:rsidR="00E236EE" w:rsidRDefault="00E236EE" w:rsidP="00E236EE">
      <w:pPr>
        <w:jc w:val="center"/>
        <w:rPr>
          <w:rFonts w:ascii="Times New Roman" w:hAnsi="Times New Roman"/>
          <w:noProof/>
          <w:sz w:val="36"/>
          <w:lang w:val="lv-LV"/>
        </w:rPr>
      </w:pPr>
      <w:r>
        <w:rPr>
          <w:rFonts w:ascii="Times New Roman" w:hAnsi="Times New Roman"/>
          <w:noProof/>
          <w:sz w:val="36"/>
          <w:lang w:val="lv-LV"/>
        </w:rPr>
        <w:t>OGRES  NOVADA  PAŠVALDĪBA</w:t>
      </w:r>
    </w:p>
    <w:p w14:paraId="0407EFAB" w14:textId="77777777" w:rsidR="00E236EE" w:rsidRDefault="00E236EE" w:rsidP="00E236EE">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3F822F5D" w14:textId="77777777" w:rsidR="00E236EE" w:rsidRDefault="00E236EE" w:rsidP="00E236EE">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005FDE21" w14:textId="77777777" w:rsidR="00E236EE" w:rsidRPr="00D075A3" w:rsidRDefault="00E236EE" w:rsidP="00E236EE">
      <w:pPr>
        <w:jc w:val="center"/>
        <w:rPr>
          <w:rFonts w:ascii="Times New Roman" w:hAnsi="Times New Roman"/>
          <w:szCs w:val="24"/>
          <w:lang w:val="lv-LV"/>
        </w:rPr>
      </w:pPr>
    </w:p>
    <w:p w14:paraId="78D93535" w14:textId="77777777" w:rsidR="00E236EE" w:rsidRPr="00D075A3" w:rsidRDefault="00E236EE" w:rsidP="00E236EE">
      <w:pPr>
        <w:jc w:val="center"/>
        <w:rPr>
          <w:rFonts w:ascii="Times New Roman" w:hAnsi="Times New Roman"/>
          <w:sz w:val="28"/>
          <w:szCs w:val="28"/>
          <w:lang w:val="lv-LV"/>
        </w:rPr>
      </w:pPr>
      <w:r w:rsidRPr="00D075A3">
        <w:rPr>
          <w:rFonts w:ascii="Times New Roman" w:hAnsi="Times New Roman"/>
          <w:sz w:val="28"/>
          <w:szCs w:val="28"/>
          <w:lang w:val="lv-LV"/>
        </w:rPr>
        <w:t>PAŠVALDĪBAS DOMES SĒDES PROTOKOLA IZRAKSTS</w:t>
      </w:r>
    </w:p>
    <w:tbl>
      <w:tblPr>
        <w:tblW w:w="5000" w:type="pct"/>
        <w:tblLook w:val="04A0" w:firstRow="1" w:lastRow="0" w:firstColumn="1" w:lastColumn="0" w:noHBand="0" w:noVBand="1"/>
      </w:tblPr>
      <w:tblGrid>
        <w:gridCol w:w="3023"/>
        <w:gridCol w:w="3023"/>
        <w:gridCol w:w="3025"/>
      </w:tblGrid>
      <w:tr w:rsidR="00E236EE" w:rsidRPr="00D157BA" w14:paraId="12222251" w14:textId="77777777" w:rsidTr="00A66A8D">
        <w:tc>
          <w:tcPr>
            <w:tcW w:w="1666" w:type="pct"/>
          </w:tcPr>
          <w:p w14:paraId="563FDD3E" w14:textId="77777777" w:rsidR="00E236EE" w:rsidRDefault="00E236EE" w:rsidP="00A66A8D">
            <w:pPr>
              <w:spacing w:line="256" w:lineRule="auto"/>
              <w:rPr>
                <w:rFonts w:ascii="Times New Roman" w:hAnsi="Times New Roman"/>
                <w:szCs w:val="24"/>
                <w:lang w:val="lv-LV"/>
              </w:rPr>
            </w:pPr>
          </w:p>
          <w:p w14:paraId="319E518F" w14:textId="77777777" w:rsidR="00B12E2A" w:rsidRPr="00D157BA" w:rsidRDefault="00B12E2A" w:rsidP="00A66A8D">
            <w:pPr>
              <w:spacing w:line="256" w:lineRule="auto"/>
              <w:rPr>
                <w:rFonts w:ascii="Times New Roman" w:hAnsi="Times New Roman"/>
                <w:szCs w:val="24"/>
                <w:lang w:val="lv-LV"/>
              </w:rPr>
            </w:pPr>
          </w:p>
          <w:p w14:paraId="6B1767BE" w14:textId="77777777" w:rsidR="00E236EE" w:rsidRPr="00D157BA" w:rsidRDefault="00E236EE" w:rsidP="00A66A8D">
            <w:pPr>
              <w:spacing w:line="256" w:lineRule="auto"/>
              <w:rPr>
                <w:rFonts w:ascii="Times New Roman" w:hAnsi="Times New Roman"/>
                <w:szCs w:val="24"/>
                <w:lang w:val="lv-LV"/>
              </w:rPr>
            </w:pPr>
            <w:r w:rsidRPr="00D157BA">
              <w:rPr>
                <w:rFonts w:ascii="Times New Roman" w:hAnsi="Times New Roman"/>
                <w:szCs w:val="24"/>
                <w:lang w:val="lv-LV"/>
              </w:rPr>
              <w:t>Ogrē, Brīvības ielā 33</w:t>
            </w:r>
          </w:p>
        </w:tc>
        <w:tc>
          <w:tcPr>
            <w:tcW w:w="1666" w:type="pct"/>
          </w:tcPr>
          <w:p w14:paraId="7BF3C427" w14:textId="77777777" w:rsidR="00E236EE" w:rsidRDefault="00E236EE" w:rsidP="00A66A8D">
            <w:pPr>
              <w:pStyle w:val="Virsraksts2"/>
              <w:spacing w:line="256" w:lineRule="auto"/>
              <w:rPr>
                <w:szCs w:val="24"/>
              </w:rPr>
            </w:pPr>
          </w:p>
          <w:p w14:paraId="21ABBB89" w14:textId="77777777" w:rsidR="00B12E2A" w:rsidRPr="00B12E2A" w:rsidRDefault="00B12E2A" w:rsidP="00B12E2A">
            <w:pPr>
              <w:rPr>
                <w:lang w:val="lv-LV"/>
              </w:rPr>
            </w:pPr>
          </w:p>
          <w:p w14:paraId="51B90E2B" w14:textId="41563198" w:rsidR="00E236EE" w:rsidRPr="00D157BA" w:rsidRDefault="00E236EE" w:rsidP="00A66A8D">
            <w:pPr>
              <w:pStyle w:val="Virsraksts2"/>
              <w:spacing w:line="256" w:lineRule="auto"/>
              <w:rPr>
                <w:szCs w:val="24"/>
              </w:rPr>
            </w:pPr>
            <w:r w:rsidRPr="00D157BA">
              <w:rPr>
                <w:szCs w:val="24"/>
              </w:rPr>
              <w:t>Nr.</w:t>
            </w:r>
            <w:r w:rsidR="00B12E2A">
              <w:rPr>
                <w:szCs w:val="24"/>
              </w:rPr>
              <w:t>6</w:t>
            </w:r>
          </w:p>
        </w:tc>
        <w:tc>
          <w:tcPr>
            <w:tcW w:w="1667" w:type="pct"/>
          </w:tcPr>
          <w:p w14:paraId="54462F6A" w14:textId="77777777" w:rsidR="00B12E2A" w:rsidRDefault="00B12E2A" w:rsidP="00A66A8D">
            <w:pPr>
              <w:spacing w:line="256" w:lineRule="auto"/>
              <w:jc w:val="right"/>
              <w:rPr>
                <w:rFonts w:ascii="Times New Roman" w:hAnsi="Times New Roman"/>
                <w:szCs w:val="24"/>
                <w:lang w:val="lv-LV"/>
              </w:rPr>
            </w:pPr>
          </w:p>
          <w:p w14:paraId="43616728" w14:textId="77777777" w:rsidR="00E236EE" w:rsidRPr="00D157BA" w:rsidRDefault="00E236EE" w:rsidP="00A66A8D">
            <w:pPr>
              <w:spacing w:line="256" w:lineRule="auto"/>
              <w:jc w:val="right"/>
              <w:rPr>
                <w:rFonts w:ascii="Times New Roman" w:hAnsi="Times New Roman"/>
                <w:szCs w:val="24"/>
                <w:lang w:val="lv-LV"/>
              </w:rPr>
            </w:pPr>
            <w:r w:rsidRPr="00D157BA">
              <w:rPr>
                <w:rFonts w:ascii="Times New Roman" w:hAnsi="Times New Roman"/>
                <w:szCs w:val="24"/>
                <w:lang w:val="lv-LV"/>
              </w:rPr>
              <w:t xml:space="preserve">      </w:t>
            </w:r>
          </w:p>
          <w:p w14:paraId="0ABF33B7" w14:textId="760BE4D2" w:rsidR="00E236EE" w:rsidRPr="00D157BA" w:rsidRDefault="00E236EE" w:rsidP="00A66A8D">
            <w:pPr>
              <w:spacing w:line="256" w:lineRule="auto"/>
              <w:jc w:val="right"/>
              <w:rPr>
                <w:rFonts w:ascii="Times New Roman" w:hAnsi="Times New Roman"/>
                <w:szCs w:val="24"/>
                <w:lang w:val="lv-LV"/>
              </w:rPr>
            </w:pPr>
            <w:r>
              <w:rPr>
                <w:rFonts w:ascii="Times New Roman" w:hAnsi="Times New Roman"/>
                <w:szCs w:val="24"/>
                <w:lang w:val="lv-LV"/>
              </w:rPr>
              <w:t xml:space="preserve">2024. gada </w:t>
            </w:r>
            <w:r w:rsidR="00B12E2A">
              <w:rPr>
                <w:rFonts w:ascii="Times New Roman" w:hAnsi="Times New Roman"/>
                <w:szCs w:val="24"/>
                <w:lang w:val="lv-LV"/>
              </w:rPr>
              <w:t>25</w:t>
            </w:r>
            <w:r>
              <w:rPr>
                <w:rFonts w:ascii="Times New Roman" w:hAnsi="Times New Roman"/>
                <w:szCs w:val="24"/>
                <w:lang w:val="lv-LV"/>
              </w:rPr>
              <w:t>. aprīlī</w:t>
            </w:r>
          </w:p>
          <w:p w14:paraId="642FA036" w14:textId="77777777" w:rsidR="00E236EE" w:rsidRPr="00D157BA" w:rsidRDefault="00E236EE" w:rsidP="00A66A8D">
            <w:pPr>
              <w:spacing w:line="256" w:lineRule="auto"/>
              <w:jc w:val="right"/>
              <w:rPr>
                <w:rFonts w:ascii="Times New Roman" w:hAnsi="Times New Roman"/>
                <w:szCs w:val="24"/>
                <w:lang w:val="lv-LV"/>
              </w:rPr>
            </w:pPr>
          </w:p>
        </w:tc>
      </w:tr>
    </w:tbl>
    <w:p w14:paraId="428B4A14" w14:textId="22B95DE0" w:rsidR="00E236EE" w:rsidRPr="00D157BA" w:rsidRDefault="00B12E2A" w:rsidP="00E236EE">
      <w:pPr>
        <w:jc w:val="center"/>
        <w:rPr>
          <w:rFonts w:ascii="Times New Roman" w:hAnsi="Times New Roman"/>
          <w:b/>
          <w:szCs w:val="24"/>
          <w:lang w:val="lv-LV"/>
        </w:rPr>
      </w:pPr>
      <w:r>
        <w:rPr>
          <w:rFonts w:ascii="Times New Roman" w:hAnsi="Times New Roman"/>
          <w:b/>
          <w:szCs w:val="24"/>
          <w:lang w:val="lv-LV"/>
        </w:rPr>
        <w:t>46</w:t>
      </w:r>
      <w:r w:rsidR="00E236EE" w:rsidRPr="00D157BA">
        <w:rPr>
          <w:rFonts w:ascii="Times New Roman" w:hAnsi="Times New Roman"/>
          <w:b/>
          <w:szCs w:val="24"/>
          <w:lang w:val="lv-LV"/>
        </w:rPr>
        <w:t>.</w:t>
      </w:r>
    </w:p>
    <w:p w14:paraId="3385BEF0" w14:textId="77777777" w:rsidR="00E236EE" w:rsidRDefault="00E236EE" w:rsidP="00E236EE">
      <w:pPr>
        <w:spacing w:line="276" w:lineRule="auto"/>
        <w:jc w:val="center"/>
        <w:outlineLvl w:val="0"/>
        <w:rPr>
          <w:rStyle w:val="Hipersaite"/>
          <w:rFonts w:ascii="Times New Roman" w:hAnsi="Times New Roman"/>
          <w:b/>
          <w:color w:val="000000" w:themeColor="text1"/>
          <w:szCs w:val="24"/>
          <w:lang w:val="lv-LV" w:eastAsia="zh-CN"/>
        </w:rPr>
      </w:pPr>
      <w:r w:rsidRPr="00E236EE">
        <w:rPr>
          <w:rFonts w:ascii="Times New Roman" w:hAnsi="Times New Roman"/>
          <w:b/>
          <w:szCs w:val="24"/>
          <w:u w:val="single"/>
          <w:lang w:val="lv-LV"/>
        </w:rPr>
        <w:t xml:space="preserve">Par grozījumu Ogres novada pašvaldības </w:t>
      </w:r>
      <w:r w:rsidRPr="00E236EE">
        <w:rPr>
          <w:rFonts w:ascii="Times New Roman" w:hAnsi="Times New Roman"/>
          <w:b/>
          <w:szCs w:val="24"/>
          <w:u w:val="single"/>
          <w:lang w:val="lv-LV" w:eastAsia="zh-CN"/>
        </w:rPr>
        <w:t xml:space="preserve">domes 2023. gada 29. jūnija </w:t>
      </w:r>
      <w:r w:rsidRPr="00E236EE">
        <w:rPr>
          <w:rStyle w:val="Hipersaite"/>
          <w:rFonts w:ascii="Times New Roman" w:hAnsi="Times New Roman"/>
          <w:b/>
          <w:color w:val="000000" w:themeColor="text1"/>
          <w:szCs w:val="24"/>
          <w:lang w:val="lv-LV" w:eastAsia="zh-CN"/>
        </w:rPr>
        <w:t>lēmumā</w:t>
      </w:r>
    </w:p>
    <w:p w14:paraId="74A5B422" w14:textId="42958334" w:rsidR="00E236EE" w:rsidRPr="00E236EE" w:rsidRDefault="00E236EE" w:rsidP="00E236EE">
      <w:pPr>
        <w:spacing w:line="276" w:lineRule="auto"/>
        <w:jc w:val="center"/>
        <w:outlineLvl w:val="0"/>
        <w:rPr>
          <w:rFonts w:ascii="Times New Roman" w:hAnsi="Times New Roman"/>
          <w:b/>
          <w:szCs w:val="24"/>
          <w:u w:val="single"/>
          <w:lang w:val="lv-LV"/>
        </w:rPr>
      </w:pPr>
      <w:r w:rsidRPr="00E236EE">
        <w:rPr>
          <w:rFonts w:ascii="Times New Roman" w:hAnsi="Times New Roman"/>
          <w:b/>
          <w:color w:val="000000" w:themeColor="text1"/>
          <w:szCs w:val="24"/>
          <w:u w:val="single"/>
          <w:lang w:val="lv-LV" w:eastAsia="zh-CN"/>
        </w:rPr>
        <w:t xml:space="preserve"> </w:t>
      </w:r>
      <w:r>
        <w:rPr>
          <w:rFonts w:ascii="Times New Roman" w:hAnsi="Times New Roman"/>
          <w:b/>
          <w:szCs w:val="24"/>
          <w:u w:val="single"/>
          <w:lang w:val="lv-LV"/>
        </w:rPr>
        <w:t>“</w:t>
      </w:r>
      <w:r w:rsidRPr="00E236EE">
        <w:rPr>
          <w:rFonts w:ascii="Times New Roman" w:hAnsi="Times New Roman"/>
          <w:b/>
          <w:szCs w:val="24"/>
          <w:u w:val="single"/>
          <w:lang w:val="lv-LV"/>
        </w:rPr>
        <w:t>Par Ogres novada pašvaldības Dzīvokļu komisijas sastāva apstiprināšanu</w:t>
      </w:r>
      <w:r>
        <w:rPr>
          <w:rFonts w:ascii="Times New Roman" w:hAnsi="Times New Roman"/>
          <w:b/>
          <w:szCs w:val="24"/>
          <w:u w:val="single"/>
          <w:lang w:val="lv-LV"/>
        </w:rPr>
        <w:t>”</w:t>
      </w:r>
    </w:p>
    <w:p w14:paraId="13FC7883" w14:textId="77777777" w:rsidR="00E236EE" w:rsidRPr="00D157BA" w:rsidRDefault="00E236EE" w:rsidP="00E236EE">
      <w:pPr>
        <w:jc w:val="center"/>
        <w:rPr>
          <w:rFonts w:ascii="Times New Roman" w:hAnsi="Times New Roman"/>
          <w:b/>
          <w:szCs w:val="24"/>
          <w:lang w:val="lv-LV"/>
        </w:rPr>
      </w:pPr>
    </w:p>
    <w:p w14:paraId="57A7EC51" w14:textId="77777777" w:rsidR="00E236EE" w:rsidRPr="001824ED" w:rsidRDefault="00E236EE" w:rsidP="00E236EE">
      <w:pPr>
        <w:spacing w:line="276" w:lineRule="auto"/>
        <w:ind w:firstLine="720"/>
        <w:jc w:val="both"/>
        <w:rPr>
          <w:rFonts w:ascii="Times New Roman" w:hAnsi="Times New Roman"/>
          <w:szCs w:val="24"/>
          <w:lang w:val="lv-LV"/>
        </w:rPr>
      </w:pPr>
      <w:r w:rsidRPr="001824ED">
        <w:rPr>
          <w:rFonts w:ascii="Times New Roman" w:hAnsi="Times New Roman"/>
          <w:szCs w:val="24"/>
          <w:lang w:val="lv-LV" w:eastAsia="zh-CN"/>
        </w:rPr>
        <w:t>Saskaņā ar Ogres novada pašvaldības (turpmāk – Pašvaldība) domes 2023.</w:t>
      </w:r>
      <w:r>
        <w:rPr>
          <w:rFonts w:ascii="Times New Roman" w:hAnsi="Times New Roman"/>
          <w:szCs w:val="24"/>
          <w:lang w:val="lv-LV" w:eastAsia="zh-CN"/>
        </w:rPr>
        <w:t xml:space="preserve"> </w:t>
      </w:r>
      <w:r w:rsidRPr="001824ED">
        <w:rPr>
          <w:rFonts w:ascii="Times New Roman" w:hAnsi="Times New Roman"/>
          <w:szCs w:val="24"/>
          <w:lang w:val="lv-LV" w:eastAsia="zh-CN"/>
        </w:rPr>
        <w:t xml:space="preserve">gada </w:t>
      </w:r>
      <w:r>
        <w:rPr>
          <w:rFonts w:ascii="Times New Roman" w:hAnsi="Times New Roman"/>
          <w:szCs w:val="24"/>
          <w:lang w:val="lv-LV" w:eastAsia="zh-CN"/>
        </w:rPr>
        <w:t xml:space="preserve">  </w:t>
      </w:r>
      <w:r w:rsidRPr="001824ED">
        <w:rPr>
          <w:rFonts w:ascii="Times New Roman" w:hAnsi="Times New Roman"/>
          <w:szCs w:val="24"/>
          <w:lang w:val="lv-LV" w:eastAsia="zh-CN"/>
        </w:rPr>
        <w:t>30.</w:t>
      </w:r>
      <w:r>
        <w:rPr>
          <w:rFonts w:ascii="Times New Roman" w:hAnsi="Times New Roman"/>
          <w:szCs w:val="24"/>
          <w:lang w:val="lv-LV" w:eastAsia="zh-CN"/>
        </w:rPr>
        <w:t xml:space="preserve"> </w:t>
      </w:r>
      <w:r w:rsidRPr="001824ED">
        <w:rPr>
          <w:rFonts w:ascii="Times New Roman" w:hAnsi="Times New Roman"/>
          <w:szCs w:val="24"/>
          <w:lang w:val="lv-LV" w:eastAsia="zh-CN"/>
        </w:rPr>
        <w:t>marta lēmumu “</w:t>
      </w:r>
      <w:r w:rsidRPr="001824ED">
        <w:rPr>
          <w:rFonts w:ascii="Times New Roman" w:hAnsi="Times New Roman"/>
          <w:szCs w:val="24"/>
          <w:lang w:val="lv-LV"/>
        </w:rPr>
        <w:t>Par Ogres novada pašvaldības Dzīvokļu komisijas izveidošanu un iekšējo noteikumu Nr.</w:t>
      </w:r>
      <w:r>
        <w:rPr>
          <w:rFonts w:ascii="Times New Roman" w:hAnsi="Times New Roman"/>
          <w:szCs w:val="24"/>
          <w:lang w:val="lv-LV"/>
        </w:rPr>
        <w:t xml:space="preserve"> </w:t>
      </w:r>
      <w:r w:rsidRPr="001824ED">
        <w:rPr>
          <w:rFonts w:ascii="Times New Roman" w:hAnsi="Times New Roman"/>
          <w:szCs w:val="24"/>
          <w:lang w:val="lv-LV"/>
        </w:rPr>
        <w:t>10/2023</w:t>
      </w:r>
      <w:r>
        <w:rPr>
          <w:rFonts w:ascii="Times New Roman" w:hAnsi="Times New Roman"/>
          <w:szCs w:val="24"/>
          <w:lang w:val="lv-LV"/>
        </w:rPr>
        <w:t xml:space="preserve"> </w:t>
      </w:r>
      <w:r w:rsidRPr="001824ED">
        <w:rPr>
          <w:rFonts w:ascii="Times New Roman" w:hAnsi="Times New Roman"/>
          <w:szCs w:val="24"/>
          <w:lang w:val="lv-LV"/>
        </w:rPr>
        <w:t>“Ogres novada pašvaldības Dzīvokļu komisijas nolikums” apstiprināšanu” apstiprināti Pašvaldības iekšējie noteikumi Nr.</w:t>
      </w:r>
      <w:r>
        <w:rPr>
          <w:rFonts w:ascii="Times New Roman" w:hAnsi="Times New Roman"/>
          <w:szCs w:val="24"/>
          <w:lang w:val="lv-LV"/>
        </w:rPr>
        <w:t xml:space="preserve"> </w:t>
      </w:r>
      <w:r w:rsidRPr="001824ED">
        <w:rPr>
          <w:rFonts w:ascii="Times New Roman" w:hAnsi="Times New Roman"/>
          <w:szCs w:val="24"/>
          <w:lang w:val="lv-LV"/>
        </w:rPr>
        <w:t xml:space="preserve">10/2023 “Ogres novada Dzīvokļu komisijas nolikums” </w:t>
      </w:r>
      <w:r>
        <w:rPr>
          <w:rFonts w:ascii="Times New Roman" w:hAnsi="Times New Roman"/>
          <w:szCs w:val="24"/>
          <w:lang w:val="lv-LV"/>
        </w:rPr>
        <w:t>(turpmāk – k</w:t>
      </w:r>
      <w:r w:rsidRPr="001824ED">
        <w:rPr>
          <w:rFonts w:ascii="Times New Roman" w:hAnsi="Times New Roman"/>
          <w:szCs w:val="24"/>
          <w:lang w:val="lv-LV"/>
        </w:rPr>
        <w:t>omisijas nolikums)</w:t>
      </w:r>
      <w:r w:rsidRPr="001824ED">
        <w:rPr>
          <w:rFonts w:ascii="Times New Roman" w:hAnsi="Times New Roman"/>
          <w:szCs w:val="24"/>
          <w:shd w:val="clear" w:color="auto" w:fill="FFFFFF"/>
          <w:lang w:val="lv-LV"/>
        </w:rPr>
        <w:t>.</w:t>
      </w:r>
    </w:p>
    <w:p w14:paraId="6021B824" w14:textId="77777777" w:rsidR="00E236EE" w:rsidRDefault="00E236EE" w:rsidP="00E236EE">
      <w:pPr>
        <w:pStyle w:val="Pamattekstaatkpe2"/>
        <w:spacing w:line="276" w:lineRule="auto"/>
        <w:ind w:left="0" w:firstLine="720"/>
        <w:rPr>
          <w:szCs w:val="24"/>
        </w:rPr>
      </w:pPr>
      <w:r w:rsidRPr="004E5963">
        <w:rPr>
          <w:szCs w:val="24"/>
          <w:shd w:val="clear" w:color="auto" w:fill="FFFFFF"/>
        </w:rPr>
        <w:t xml:space="preserve">Komisijas nolikuma </w:t>
      </w:r>
      <w:r>
        <w:rPr>
          <w:szCs w:val="24"/>
          <w:shd w:val="clear" w:color="auto" w:fill="FFFFFF"/>
        </w:rPr>
        <w:t>8</w:t>
      </w:r>
      <w:r w:rsidRPr="004E5963">
        <w:rPr>
          <w:szCs w:val="24"/>
          <w:shd w:val="clear" w:color="auto" w:fill="FFFFFF"/>
        </w:rPr>
        <w:t>.</w:t>
      </w:r>
      <w:r>
        <w:rPr>
          <w:szCs w:val="24"/>
          <w:shd w:val="clear" w:color="auto" w:fill="FFFFFF"/>
        </w:rPr>
        <w:t xml:space="preserve"> </w:t>
      </w:r>
      <w:r w:rsidRPr="004E5963">
        <w:rPr>
          <w:szCs w:val="24"/>
          <w:shd w:val="clear" w:color="auto" w:fill="FFFFFF"/>
        </w:rPr>
        <w:t>punkts noteic, ka</w:t>
      </w:r>
      <w:r>
        <w:rPr>
          <w:szCs w:val="24"/>
          <w:shd w:val="clear" w:color="auto" w:fill="FFFFFF"/>
        </w:rPr>
        <w:t xml:space="preserve"> </w:t>
      </w:r>
      <w:r w:rsidRPr="008226CB">
        <w:rPr>
          <w:bCs/>
        </w:rPr>
        <w:t>Pašvaldības pārstāvjus darbam komisijā pēc Pašvaldības izpilddirektora ierosinājuma ieceļ Pašvaldības dome uz komisija</w:t>
      </w:r>
      <w:bookmarkStart w:id="0" w:name="_GoBack"/>
      <w:bookmarkEnd w:id="0"/>
      <w:r w:rsidRPr="008226CB">
        <w:rPr>
          <w:bCs/>
        </w:rPr>
        <w:t>s pilnvaru laiku</w:t>
      </w:r>
      <w:r w:rsidRPr="004E5963">
        <w:t>.</w:t>
      </w:r>
    </w:p>
    <w:p w14:paraId="08A21952" w14:textId="77777777" w:rsidR="00E236EE" w:rsidRPr="00824546" w:rsidRDefault="00E236EE" w:rsidP="00E236EE">
      <w:pPr>
        <w:spacing w:line="276" w:lineRule="auto"/>
        <w:ind w:firstLine="720"/>
        <w:jc w:val="both"/>
        <w:rPr>
          <w:rFonts w:ascii="Times New Roman" w:hAnsi="Times New Roman"/>
          <w:b/>
          <w:bCs/>
          <w:szCs w:val="24"/>
          <w:u w:val="single"/>
          <w:lang w:val="lv-LV"/>
        </w:rPr>
      </w:pPr>
      <w:r>
        <w:rPr>
          <w:rFonts w:ascii="Times New Roman" w:hAnsi="Times New Roman"/>
          <w:szCs w:val="24"/>
          <w:lang w:val="lv-LV"/>
        </w:rPr>
        <w:t>P</w:t>
      </w:r>
      <w:r w:rsidRPr="00D157BA">
        <w:rPr>
          <w:rFonts w:ascii="Times New Roman" w:hAnsi="Times New Roman"/>
          <w:szCs w:val="24"/>
          <w:lang w:val="lv-LV"/>
        </w:rPr>
        <w:t xml:space="preserve">ašvaldības </w:t>
      </w:r>
      <w:r>
        <w:rPr>
          <w:rFonts w:ascii="Times New Roman" w:hAnsi="Times New Roman"/>
          <w:szCs w:val="24"/>
          <w:lang w:val="lv-LV"/>
        </w:rPr>
        <w:t>dome 2023. gada 29. jūnijā</w:t>
      </w:r>
      <w:r w:rsidRPr="00D157BA">
        <w:rPr>
          <w:rFonts w:ascii="Times New Roman" w:hAnsi="Times New Roman"/>
          <w:szCs w:val="24"/>
          <w:lang w:val="lv-LV"/>
        </w:rPr>
        <w:t xml:space="preserve"> pieņēma lēmumu “</w:t>
      </w:r>
      <w:r w:rsidRPr="00824546">
        <w:rPr>
          <w:rFonts w:ascii="Times New Roman" w:hAnsi="Times New Roman"/>
          <w:bCs/>
          <w:szCs w:val="24"/>
          <w:lang w:val="lv-LV"/>
        </w:rPr>
        <w:t>Par Ogres novada pašvaldības Dzīvokļu komisijas sastāva apstiprināšanu</w:t>
      </w:r>
      <w:r w:rsidRPr="00824546">
        <w:rPr>
          <w:rFonts w:ascii="Times New Roman" w:hAnsi="Times New Roman"/>
          <w:szCs w:val="24"/>
          <w:lang w:val="lv-LV"/>
        </w:rPr>
        <w:t>”,</w:t>
      </w:r>
      <w:r w:rsidRPr="00D157BA">
        <w:rPr>
          <w:rFonts w:ascii="Times New Roman" w:hAnsi="Times New Roman"/>
          <w:szCs w:val="24"/>
          <w:lang w:val="lv-LV"/>
        </w:rPr>
        <w:t xml:space="preserve"> ar kuru nolēma </w:t>
      </w:r>
      <w:r>
        <w:rPr>
          <w:rFonts w:ascii="Times New Roman" w:hAnsi="Times New Roman"/>
          <w:szCs w:val="24"/>
          <w:lang w:val="lv-LV"/>
        </w:rPr>
        <w:t xml:space="preserve">iecelt Ogres novada pašvaldības </w:t>
      </w:r>
      <w:r w:rsidRPr="00D157BA">
        <w:rPr>
          <w:rFonts w:ascii="Times New Roman" w:hAnsi="Times New Roman"/>
          <w:szCs w:val="24"/>
          <w:lang w:val="lv-LV"/>
        </w:rPr>
        <w:t xml:space="preserve">Dzīvokļu </w:t>
      </w:r>
      <w:r>
        <w:rPr>
          <w:rFonts w:ascii="Times New Roman" w:hAnsi="Times New Roman"/>
          <w:szCs w:val="24"/>
          <w:lang w:val="lv-LV"/>
        </w:rPr>
        <w:t>komisijā (turpmāk – komisija) komisijas priekšsēdētāju, komisijas priekšsēdētāja vietnieku, komisijas locekļus un komisijas sekretāru</w:t>
      </w:r>
      <w:r w:rsidRPr="00D157BA">
        <w:rPr>
          <w:rFonts w:ascii="Times New Roman" w:hAnsi="Times New Roman"/>
          <w:szCs w:val="24"/>
          <w:lang w:val="lv-LV"/>
        </w:rPr>
        <w:t xml:space="preserve">. </w:t>
      </w:r>
    </w:p>
    <w:p w14:paraId="4DB202E7" w14:textId="77777777" w:rsidR="00E236EE" w:rsidRDefault="00E236EE" w:rsidP="00E236EE">
      <w:pPr>
        <w:pStyle w:val="Pamattekstaatkpe2"/>
        <w:spacing w:line="276" w:lineRule="auto"/>
        <w:ind w:left="0" w:firstLine="720"/>
        <w:rPr>
          <w:szCs w:val="24"/>
        </w:rPr>
      </w:pPr>
      <w:r>
        <w:rPr>
          <w:szCs w:val="24"/>
          <w:lang w:eastAsia="zh-CN"/>
        </w:rPr>
        <w:t>Pašvaldībā saņemts komisijas locekles</w:t>
      </w:r>
      <w:r w:rsidRPr="00D157BA">
        <w:rPr>
          <w:szCs w:val="24"/>
          <w:lang w:eastAsia="zh-CN"/>
        </w:rPr>
        <w:t xml:space="preserve"> </w:t>
      </w:r>
      <w:r>
        <w:rPr>
          <w:szCs w:val="24"/>
          <w:lang w:eastAsia="zh-CN"/>
        </w:rPr>
        <w:t xml:space="preserve">Guntas </w:t>
      </w:r>
      <w:proofErr w:type="spellStart"/>
      <w:r>
        <w:rPr>
          <w:szCs w:val="24"/>
          <w:lang w:eastAsia="zh-CN"/>
        </w:rPr>
        <w:t>Feteres</w:t>
      </w:r>
      <w:proofErr w:type="spellEnd"/>
      <w:r>
        <w:rPr>
          <w:szCs w:val="24"/>
          <w:lang w:eastAsia="zh-CN"/>
        </w:rPr>
        <w:t xml:space="preserve"> – </w:t>
      </w:r>
      <w:proofErr w:type="spellStart"/>
      <w:r>
        <w:rPr>
          <w:szCs w:val="24"/>
          <w:lang w:eastAsia="zh-CN"/>
        </w:rPr>
        <w:t>Fekteres</w:t>
      </w:r>
      <w:proofErr w:type="spellEnd"/>
      <w:r>
        <w:rPr>
          <w:szCs w:val="24"/>
          <w:lang w:eastAsia="zh-CN"/>
        </w:rPr>
        <w:t xml:space="preserve"> </w:t>
      </w:r>
      <w:r w:rsidRPr="00D157BA">
        <w:rPr>
          <w:rStyle w:val="st"/>
          <w:szCs w:val="24"/>
        </w:rPr>
        <w:t xml:space="preserve"> </w:t>
      </w:r>
      <w:r w:rsidRPr="00D157BA">
        <w:rPr>
          <w:szCs w:val="24"/>
        </w:rPr>
        <w:t>202</w:t>
      </w:r>
      <w:r>
        <w:rPr>
          <w:szCs w:val="24"/>
        </w:rPr>
        <w:t>4</w:t>
      </w:r>
      <w:r w:rsidRPr="00D157BA">
        <w:rPr>
          <w:szCs w:val="24"/>
        </w:rPr>
        <w:t>.</w:t>
      </w:r>
      <w:r>
        <w:rPr>
          <w:szCs w:val="24"/>
        </w:rPr>
        <w:t xml:space="preserve"> </w:t>
      </w:r>
      <w:r w:rsidRPr="00D157BA">
        <w:rPr>
          <w:szCs w:val="24"/>
        </w:rPr>
        <w:t xml:space="preserve">gada </w:t>
      </w:r>
      <w:r>
        <w:rPr>
          <w:szCs w:val="24"/>
        </w:rPr>
        <w:t>5</w:t>
      </w:r>
      <w:r w:rsidRPr="001824ED">
        <w:rPr>
          <w:szCs w:val="24"/>
        </w:rPr>
        <w:t>.</w:t>
      </w:r>
      <w:r>
        <w:rPr>
          <w:szCs w:val="24"/>
        </w:rPr>
        <w:t xml:space="preserve"> marta</w:t>
      </w:r>
      <w:r w:rsidRPr="00D157BA">
        <w:rPr>
          <w:szCs w:val="24"/>
        </w:rPr>
        <w:t xml:space="preserve"> </w:t>
      </w:r>
      <w:r w:rsidRPr="00D157BA">
        <w:rPr>
          <w:rStyle w:val="Hipersaite"/>
          <w:color w:val="000000" w:themeColor="text1"/>
          <w:szCs w:val="24"/>
          <w:u w:val="none"/>
        </w:rPr>
        <w:t>iesniegums</w:t>
      </w:r>
      <w:r w:rsidRPr="00D157BA">
        <w:rPr>
          <w:color w:val="000000" w:themeColor="text1"/>
          <w:szCs w:val="24"/>
        </w:rPr>
        <w:t xml:space="preserve"> </w:t>
      </w:r>
      <w:r w:rsidRPr="00D157BA">
        <w:rPr>
          <w:szCs w:val="24"/>
        </w:rPr>
        <w:t>(reģistrēts Pašvaldībā 202</w:t>
      </w:r>
      <w:r>
        <w:rPr>
          <w:szCs w:val="24"/>
        </w:rPr>
        <w:t>4</w:t>
      </w:r>
      <w:r w:rsidRPr="00D157BA">
        <w:rPr>
          <w:szCs w:val="24"/>
        </w:rPr>
        <w:t>.</w:t>
      </w:r>
      <w:r>
        <w:rPr>
          <w:szCs w:val="24"/>
        </w:rPr>
        <w:t xml:space="preserve"> </w:t>
      </w:r>
      <w:r w:rsidRPr="001824ED">
        <w:rPr>
          <w:szCs w:val="24"/>
        </w:rPr>
        <w:t xml:space="preserve">gada </w:t>
      </w:r>
      <w:r>
        <w:rPr>
          <w:szCs w:val="24"/>
        </w:rPr>
        <w:t>6</w:t>
      </w:r>
      <w:r w:rsidRPr="001824ED">
        <w:rPr>
          <w:szCs w:val="24"/>
        </w:rPr>
        <w:t>.</w:t>
      </w:r>
      <w:r>
        <w:rPr>
          <w:szCs w:val="24"/>
        </w:rPr>
        <w:t xml:space="preserve"> martā</w:t>
      </w:r>
      <w:r w:rsidRPr="00D157BA">
        <w:rPr>
          <w:szCs w:val="24"/>
        </w:rPr>
        <w:t xml:space="preserve"> ar reģistrācijas Nr.</w:t>
      </w:r>
      <w:r>
        <w:rPr>
          <w:szCs w:val="24"/>
        </w:rPr>
        <w:t xml:space="preserve"> </w:t>
      </w:r>
      <w:r w:rsidRPr="001824ED">
        <w:rPr>
          <w:szCs w:val="24"/>
        </w:rPr>
        <w:t>2-4.2/</w:t>
      </w:r>
      <w:r>
        <w:rPr>
          <w:szCs w:val="24"/>
        </w:rPr>
        <w:t>781) par darba attiecību pārtraukšanu komisijā</w:t>
      </w:r>
      <w:r w:rsidRPr="00D157BA">
        <w:rPr>
          <w:szCs w:val="24"/>
        </w:rPr>
        <w:t>.</w:t>
      </w:r>
    </w:p>
    <w:p w14:paraId="412646E3" w14:textId="77777777" w:rsidR="00E236EE" w:rsidRPr="00E0297E" w:rsidRDefault="00E236EE" w:rsidP="00E236EE">
      <w:pPr>
        <w:pStyle w:val="Pamattekstaatkpe2"/>
        <w:spacing w:line="276" w:lineRule="auto"/>
        <w:ind w:left="0" w:firstLine="720"/>
        <w:rPr>
          <w:bCs/>
          <w:szCs w:val="24"/>
        </w:rPr>
      </w:pPr>
      <w:r w:rsidRPr="00E0297E">
        <w:rPr>
          <w:szCs w:val="24"/>
        </w:rPr>
        <w:t>Pamatojoties uz Pašvaldību likuma 10. panta pirmās daļas 10. punktu, Ogres novada pašvaldības 2021. gada 1. jūlija saistošo noteikumu Nr. 12/2021 “Ogres novada pašvaldības nolikums</w:t>
      </w:r>
      <w:r w:rsidRPr="00BC05C7">
        <w:rPr>
          <w:szCs w:val="24"/>
        </w:rPr>
        <w:t>” 8. punktu un Ogres</w:t>
      </w:r>
      <w:r w:rsidRPr="00E0297E">
        <w:rPr>
          <w:szCs w:val="24"/>
        </w:rPr>
        <w:t xml:space="preserve"> novada pašvaldības 2023. gada 30. marta iekšējo noteikumu Nr. 10/2023 “Ogres novada Dzīvokļu komisijas nolikums</w:t>
      </w:r>
      <w:r w:rsidRPr="00BC05C7">
        <w:rPr>
          <w:szCs w:val="24"/>
        </w:rPr>
        <w:t>” 8. punktu</w:t>
      </w:r>
      <w:r w:rsidRPr="00BC05C7">
        <w:rPr>
          <w:bCs/>
          <w:szCs w:val="24"/>
        </w:rPr>
        <w:t>,</w:t>
      </w:r>
    </w:p>
    <w:p w14:paraId="747A4CAD" w14:textId="77777777" w:rsidR="00E236EE" w:rsidRPr="00E0297E" w:rsidRDefault="00E236EE" w:rsidP="00B12E2A">
      <w:pPr>
        <w:pStyle w:val="Pamattekstaatkpe2"/>
        <w:ind w:left="0" w:firstLine="720"/>
        <w:rPr>
          <w:bCs/>
          <w:szCs w:val="24"/>
        </w:rPr>
      </w:pPr>
    </w:p>
    <w:p w14:paraId="12DC7D5D" w14:textId="36C3691A" w:rsidR="00E236EE" w:rsidRPr="00B12E2A" w:rsidRDefault="00B12E2A" w:rsidP="00B12E2A">
      <w:pPr>
        <w:jc w:val="center"/>
        <w:rPr>
          <w:rFonts w:ascii="Times New Roman" w:hAnsi="Times New Roman"/>
          <w:b/>
          <w:szCs w:val="24"/>
        </w:rPr>
      </w:pPr>
      <w:proofErr w:type="spellStart"/>
      <w:r w:rsidRPr="00B12E2A">
        <w:rPr>
          <w:rFonts w:ascii="Times New Roman" w:hAnsi="Times New Roman"/>
          <w:b/>
          <w:szCs w:val="24"/>
        </w:rPr>
        <w:t>balsojot</w:t>
      </w:r>
      <w:proofErr w:type="spellEnd"/>
      <w:r w:rsidRPr="00B12E2A">
        <w:rPr>
          <w:rFonts w:ascii="Times New Roman" w:hAnsi="Times New Roman"/>
          <w:b/>
          <w:szCs w:val="24"/>
        </w:rPr>
        <w:t xml:space="preserve">: </w:t>
      </w:r>
      <w:r w:rsidRPr="00B12E2A">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E236EE" w:rsidRPr="00B12E2A">
        <w:rPr>
          <w:rFonts w:ascii="Times New Roman" w:hAnsi="Times New Roman"/>
          <w:szCs w:val="24"/>
          <w:lang w:val="lv-LV" w:eastAsia="lv-LV"/>
        </w:rPr>
        <w:t>,</w:t>
      </w:r>
    </w:p>
    <w:p w14:paraId="2FC21DA5" w14:textId="77777777" w:rsidR="00E236EE" w:rsidRPr="00B12E2A" w:rsidRDefault="00E236EE" w:rsidP="00B12E2A">
      <w:pPr>
        <w:pStyle w:val="naisf"/>
        <w:spacing w:before="0" w:after="0" w:line="276" w:lineRule="auto"/>
        <w:ind w:firstLine="0"/>
        <w:jc w:val="center"/>
        <w:rPr>
          <w:b/>
        </w:rPr>
      </w:pPr>
      <w:r w:rsidRPr="00B12E2A">
        <w:t>Ogres novada pašvaldības dome</w:t>
      </w:r>
      <w:r w:rsidRPr="00B12E2A">
        <w:rPr>
          <w:b/>
        </w:rPr>
        <w:t xml:space="preserve"> NOLEMJ:</w:t>
      </w:r>
    </w:p>
    <w:p w14:paraId="44F81A02" w14:textId="77777777" w:rsidR="00E236EE" w:rsidRPr="00B12E2A" w:rsidRDefault="00E236EE" w:rsidP="00B12E2A">
      <w:pPr>
        <w:pStyle w:val="Pamattekstaatkpe2"/>
        <w:ind w:left="0" w:firstLine="720"/>
        <w:rPr>
          <w:bCs/>
          <w:szCs w:val="24"/>
        </w:rPr>
      </w:pPr>
    </w:p>
    <w:p w14:paraId="7D0A9B1C" w14:textId="77777777" w:rsidR="00E236EE" w:rsidRPr="00B12E2A" w:rsidRDefault="00E236EE" w:rsidP="00B12E2A">
      <w:pPr>
        <w:pStyle w:val="Sarakstarindkopa"/>
        <w:numPr>
          <w:ilvl w:val="0"/>
          <w:numId w:val="2"/>
        </w:numPr>
        <w:tabs>
          <w:tab w:val="left" w:pos="426"/>
        </w:tabs>
        <w:spacing w:line="276" w:lineRule="auto"/>
        <w:ind w:left="426"/>
        <w:jc w:val="both"/>
        <w:rPr>
          <w:rFonts w:ascii="Times New Roman" w:hAnsi="Times New Roman"/>
          <w:szCs w:val="24"/>
          <w:lang w:val="lv-LV"/>
        </w:rPr>
      </w:pPr>
      <w:r w:rsidRPr="00B12E2A">
        <w:rPr>
          <w:rFonts w:ascii="Times New Roman" w:hAnsi="Times New Roman"/>
          <w:b/>
          <w:bCs/>
          <w:szCs w:val="24"/>
          <w:lang w:val="lv-LV"/>
        </w:rPr>
        <w:t xml:space="preserve">Atbrīvot </w:t>
      </w:r>
      <w:r w:rsidRPr="00B12E2A">
        <w:rPr>
          <w:rFonts w:ascii="Times New Roman" w:hAnsi="Times New Roman"/>
          <w:szCs w:val="24"/>
          <w:lang w:val="lv-LV"/>
        </w:rPr>
        <w:t>2024. gada 25. aprīlī</w:t>
      </w:r>
      <w:r w:rsidRPr="00B12E2A">
        <w:rPr>
          <w:rFonts w:ascii="Times New Roman" w:hAnsi="Times New Roman"/>
          <w:b/>
          <w:bCs/>
          <w:szCs w:val="24"/>
          <w:lang w:val="lv-LV"/>
        </w:rPr>
        <w:t xml:space="preserve"> </w:t>
      </w:r>
      <w:r w:rsidRPr="00B12E2A">
        <w:rPr>
          <w:rFonts w:ascii="Times New Roman" w:hAnsi="Times New Roman"/>
          <w:szCs w:val="24"/>
          <w:lang w:val="lv-LV"/>
        </w:rPr>
        <w:t xml:space="preserve">no Ogres novada pašvaldības Dzīvokļu komisijas locekles pienākumiem Guntu </w:t>
      </w:r>
      <w:proofErr w:type="spellStart"/>
      <w:r w:rsidRPr="00B12E2A">
        <w:rPr>
          <w:rFonts w:ascii="Times New Roman" w:hAnsi="Times New Roman"/>
          <w:szCs w:val="24"/>
          <w:lang w:val="lv-LV"/>
        </w:rPr>
        <w:t>Feteri</w:t>
      </w:r>
      <w:proofErr w:type="spellEnd"/>
      <w:r w:rsidRPr="00B12E2A">
        <w:rPr>
          <w:rFonts w:ascii="Times New Roman" w:hAnsi="Times New Roman"/>
          <w:szCs w:val="24"/>
          <w:lang w:val="lv-LV"/>
        </w:rPr>
        <w:t xml:space="preserve"> - </w:t>
      </w:r>
      <w:proofErr w:type="spellStart"/>
      <w:r w:rsidRPr="00B12E2A">
        <w:rPr>
          <w:rFonts w:ascii="Times New Roman" w:hAnsi="Times New Roman"/>
          <w:szCs w:val="24"/>
          <w:lang w:val="lv-LV"/>
        </w:rPr>
        <w:t>Fekteri</w:t>
      </w:r>
      <w:proofErr w:type="spellEnd"/>
      <w:r w:rsidRPr="00B12E2A">
        <w:rPr>
          <w:rFonts w:ascii="Times New Roman" w:hAnsi="Times New Roman"/>
          <w:szCs w:val="24"/>
          <w:lang w:val="lv-LV"/>
        </w:rPr>
        <w:t xml:space="preserve">.  </w:t>
      </w:r>
    </w:p>
    <w:p w14:paraId="1AED7FF4" w14:textId="731FCB9C" w:rsidR="00E236EE" w:rsidRPr="00B12E2A" w:rsidRDefault="00E236EE" w:rsidP="00B12E2A">
      <w:pPr>
        <w:pStyle w:val="Sarakstarindkopa"/>
        <w:numPr>
          <w:ilvl w:val="0"/>
          <w:numId w:val="2"/>
        </w:numPr>
        <w:tabs>
          <w:tab w:val="left" w:pos="426"/>
        </w:tabs>
        <w:spacing w:line="276" w:lineRule="auto"/>
        <w:ind w:left="426"/>
        <w:jc w:val="both"/>
        <w:rPr>
          <w:rFonts w:ascii="Times New Roman" w:hAnsi="Times New Roman"/>
          <w:szCs w:val="24"/>
          <w:lang w:val="lv-LV"/>
        </w:rPr>
      </w:pPr>
      <w:r w:rsidRPr="00B12E2A">
        <w:rPr>
          <w:rFonts w:ascii="Times New Roman" w:hAnsi="Times New Roman"/>
          <w:szCs w:val="24"/>
          <w:lang w:val="lv-LV"/>
        </w:rPr>
        <w:t>Izdarīt</w:t>
      </w:r>
      <w:r w:rsidRPr="00B12E2A">
        <w:rPr>
          <w:rFonts w:ascii="Times New Roman" w:hAnsi="Times New Roman"/>
          <w:bCs/>
          <w:szCs w:val="24"/>
          <w:lang w:val="lv-LV"/>
        </w:rPr>
        <w:t xml:space="preserve"> </w:t>
      </w:r>
      <w:r w:rsidRPr="00B12E2A">
        <w:rPr>
          <w:rFonts w:ascii="Times New Roman" w:hAnsi="Times New Roman"/>
          <w:szCs w:val="24"/>
          <w:lang w:val="lv-LV"/>
        </w:rPr>
        <w:t xml:space="preserve">Ogres novada pašvaldības </w:t>
      </w:r>
      <w:r w:rsidRPr="00B12E2A">
        <w:rPr>
          <w:rFonts w:ascii="Times New Roman" w:hAnsi="Times New Roman"/>
          <w:szCs w:val="24"/>
          <w:lang w:val="lv-LV" w:eastAsia="zh-CN"/>
        </w:rPr>
        <w:t xml:space="preserve">domes 2023. gada 29. jūnija </w:t>
      </w:r>
      <w:r w:rsidRPr="00B12E2A">
        <w:rPr>
          <w:rStyle w:val="Hipersaite"/>
          <w:rFonts w:ascii="Times New Roman" w:hAnsi="Times New Roman"/>
          <w:color w:val="000000" w:themeColor="text1"/>
          <w:szCs w:val="24"/>
          <w:u w:val="none"/>
          <w:lang w:val="lv-LV" w:eastAsia="zh-CN"/>
        </w:rPr>
        <w:t>lēmumā</w:t>
      </w:r>
      <w:r w:rsidRPr="00B12E2A">
        <w:rPr>
          <w:rFonts w:ascii="Times New Roman" w:hAnsi="Times New Roman"/>
          <w:color w:val="000000" w:themeColor="text1"/>
          <w:szCs w:val="24"/>
          <w:lang w:val="lv-LV" w:eastAsia="zh-CN"/>
        </w:rPr>
        <w:t xml:space="preserve"> </w:t>
      </w:r>
      <w:r w:rsidRPr="00B12E2A">
        <w:rPr>
          <w:rFonts w:ascii="Times New Roman" w:hAnsi="Times New Roman"/>
          <w:szCs w:val="24"/>
          <w:lang w:val="lv-LV"/>
        </w:rPr>
        <w:t xml:space="preserve">“Par Ogres novada </w:t>
      </w:r>
      <w:r w:rsidRPr="00B12E2A">
        <w:rPr>
          <w:rFonts w:ascii="Times New Roman" w:hAnsi="Times New Roman"/>
          <w:bCs/>
          <w:szCs w:val="24"/>
          <w:lang w:val="lv-LV"/>
        </w:rPr>
        <w:t>pašvaldības Dzīvokļu komisijas sastāva apstiprināšanu</w:t>
      </w:r>
      <w:r w:rsidRPr="00B12E2A">
        <w:rPr>
          <w:rFonts w:ascii="Times New Roman" w:hAnsi="Times New Roman"/>
          <w:szCs w:val="24"/>
          <w:lang w:val="lv-LV"/>
        </w:rPr>
        <w:t xml:space="preserve">” šādu </w:t>
      </w:r>
      <w:r w:rsidRPr="00B12E2A">
        <w:rPr>
          <w:rFonts w:ascii="Times New Roman" w:hAnsi="Times New Roman"/>
          <w:bCs/>
          <w:szCs w:val="24"/>
          <w:lang w:val="lv-LV"/>
        </w:rPr>
        <w:t>grozījumu</w:t>
      </w:r>
      <w:r w:rsidRPr="00B12E2A">
        <w:rPr>
          <w:rFonts w:ascii="Times New Roman" w:hAnsi="Times New Roman"/>
          <w:szCs w:val="24"/>
          <w:lang w:val="lv-LV"/>
        </w:rPr>
        <w:t xml:space="preserve"> – svītrot </w:t>
      </w:r>
      <w:r w:rsidRPr="00B12E2A">
        <w:rPr>
          <w:rFonts w:ascii="Times New Roman" w:hAnsi="Times New Roman"/>
          <w:szCs w:val="24"/>
          <w:lang w:val="lv-LV" w:eastAsia="zh-CN"/>
        </w:rPr>
        <w:t>1.3.3. punktu</w:t>
      </w:r>
      <w:r w:rsidRPr="00B12E2A">
        <w:rPr>
          <w:rFonts w:ascii="Times New Roman" w:hAnsi="Times New Roman"/>
          <w:bCs/>
          <w:szCs w:val="24"/>
          <w:lang w:val="lv-LV"/>
        </w:rPr>
        <w:t xml:space="preserve">. </w:t>
      </w:r>
    </w:p>
    <w:p w14:paraId="6F1D98C8" w14:textId="2A106CF7" w:rsidR="003B7B4D" w:rsidRPr="00B12E2A" w:rsidRDefault="003B7B4D" w:rsidP="00B12E2A">
      <w:pPr>
        <w:pStyle w:val="Sarakstarindkopa"/>
        <w:numPr>
          <w:ilvl w:val="0"/>
          <w:numId w:val="2"/>
        </w:numPr>
        <w:tabs>
          <w:tab w:val="left" w:pos="426"/>
        </w:tabs>
        <w:spacing w:line="276" w:lineRule="auto"/>
        <w:ind w:left="426"/>
        <w:jc w:val="both"/>
        <w:rPr>
          <w:rFonts w:ascii="Times New Roman" w:hAnsi="Times New Roman"/>
          <w:szCs w:val="24"/>
          <w:lang w:val="lv-LV"/>
        </w:rPr>
      </w:pPr>
      <w:r w:rsidRPr="00B12E2A">
        <w:rPr>
          <w:rFonts w:ascii="Times New Roman" w:hAnsi="Times New Roman"/>
          <w:bCs/>
          <w:szCs w:val="24"/>
          <w:lang w:val="lv-LV"/>
        </w:rPr>
        <w:lastRenderedPageBreak/>
        <w:t xml:space="preserve">Uzdot Ogres novada pašvaldības Centrālajai administrācijai organizēt atklātu konkursu uz </w:t>
      </w:r>
      <w:r w:rsidRPr="00B12E2A">
        <w:rPr>
          <w:rFonts w:ascii="Times New Roman" w:hAnsi="Times New Roman"/>
          <w:szCs w:val="24"/>
          <w:lang w:val="lv-LV"/>
        </w:rPr>
        <w:t xml:space="preserve">Ogres novada </w:t>
      </w:r>
      <w:r w:rsidRPr="00B12E2A">
        <w:rPr>
          <w:rFonts w:ascii="Times New Roman" w:hAnsi="Times New Roman"/>
          <w:bCs/>
          <w:szCs w:val="24"/>
          <w:lang w:val="lv-LV"/>
        </w:rPr>
        <w:t xml:space="preserve">pašvaldības Dzīvokļu komisijas locekļa amatu. </w:t>
      </w:r>
    </w:p>
    <w:p w14:paraId="5735661E" w14:textId="77777777" w:rsidR="00B12E2A" w:rsidRDefault="00B12E2A" w:rsidP="00E236EE">
      <w:pPr>
        <w:pStyle w:val="Pamattekstaatkpe2"/>
        <w:spacing w:before="120"/>
        <w:ind w:left="0" w:firstLine="709"/>
        <w:jc w:val="right"/>
        <w:rPr>
          <w:szCs w:val="24"/>
        </w:rPr>
      </w:pPr>
    </w:p>
    <w:p w14:paraId="24527402" w14:textId="77777777" w:rsidR="00E236EE" w:rsidRPr="00B12E2A" w:rsidRDefault="00E236EE" w:rsidP="00E236EE">
      <w:pPr>
        <w:pStyle w:val="Pamattekstaatkpe2"/>
        <w:spacing w:before="120"/>
        <w:ind w:left="0" w:firstLine="709"/>
        <w:jc w:val="right"/>
        <w:rPr>
          <w:szCs w:val="24"/>
        </w:rPr>
      </w:pPr>
      <w:r w:rsidRPr="00B12E2A">
        <w:rPr>
          <w:szCs w:val="24"/>
        </w:rPr>
        <w:t>(Sēdes vadītāja,</w:t>
      </w:r>
    </w:p>
    <w:p w14:paraId="15815E39" w14:textId="6A266F11" w:rsidR="00C12F78" w:rsidRPr="00B12E2A" w:rsidRDefault="00E236EE" w:rsidP="00E236EE">
      <w:pPr>
        <w:pStyle w:val="Pamattekstaatkpe2"/>
        <w:ind w:left="0" w:firstLine="709"/>
        <w:jc w:val="right"/>
      </w:pPr>
      <w:r w:rsidRPr="00B12E2A">
        <w:rPr>
          <w:szCs w:val="24"/>
        </w:rPr>
        <w:t xml:space="preserve">domes priekšsēdētāja </w:t>
      </w:r>
      <w:proofErr w:type="spellStart"/>
      <w:r w:rsidRPr="00B12E2A">
        <w:rPr>
          <w:szCs w:val="24"/>
        </w:rPr>
        <w:t>E.Helmaņa</w:t>
      </w:r>
      <w:proofErr w:type="spellEnd"/>
      <w:r w:rsidRPr="00B12E2A">
        <w:rPr>
          <w:szCs w:val="24"/>
        </w:rPr>
        <w:t xml:space="preserve"> paraksts)</w:t>
      </w:r>
    </w:p>
    <w:sectPr w:rsidR="00C12F78" w:rsidRPr="00B12E2A" w:rsidSect="003B7B4D">
      <w:headerReference w:type="default" r:id="rId8"/>
      <w:pgSz w:w="11906" w:h="16838"/>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0E052" w14:textId="77777777" w:rsidR="00A95417" w:rsidRDefault="003B7B4D">
      <w:r>
        <w:separator/>
      </w:r>
    </w:p>
  </w:endnote>
  <w:endnote w:type="continuationSeparator" w:id="0">
    <w:p w14:paraId="56918986" w14:textId="77777777" w:rsidR="00A95417" w:rsidRDefault="003B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72702" w14:textId="77777777" w:rsidR="00A95417" w:rsidRDefault="003B7B4D">
      <w:r>
        <w:separator/>
      </w:r>
    </w:p>
  </w:footnote>
  <w:footnote w:type="continuationSeparator" w:id="0">
    <w:p w14:paraId="497DC653" w14:textId="77777777" w:rsidR="00A95417" w:rsidRDefault="003B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61091"/>
      <w:docPartObj>
        <w:docPartGallery w:val="Page Numbers (Top of Page)"/>
        <w:docPartUnique/>
      </w:docPartObj>
    </w:sdtPr>
    <w:sdtEndPr>
      <w:rPr>
        <w:rFonts w:ascii="Times New Roman" w:hAnsi="Times New Roman"/>
        <w:sz w:val="20"/>
      </w:rPr>
    </w:sdtEndPr>
    <w:sdtContent>
      <w:p w14:paraId="5A7867AF" w14:textId="77777777" w:rsidR="00B35B20" w:rsidRPr="00B35B20" w:rsidRDefault="00E236EE">
        <w:pPr>
          <w:pStyle w:val="Galvene"/>
          <w:jc w:val="center"/>
          <w:rPr>
            <w:rFonts w:ascii="Times New Roman" w:hAnsi="Times New Roman"/>
            <w:sz w:val="20"/>
          </w:rPr>
        </w:pPr>
        <w:r w:rsidRPr="00B35B20">
          <w:rPr>
            <w:rFonts w:ascii="Times New Roman" w:hAnsi="Times New Roman"/>
            <w:sz w:val="20"/>
          </w:rPr>
          <w:fldChar w:fldCharType="begin"/>
        </w:r>
        <w:r w:rsidRPr="00B35B20">
          <w:rPr>
            <w:rFonts w:ascii="Times New Roman" w:hAnsi="Times New Roman"/>
            <w:sz w:val="20"/>
          </w:rPr>
          <w:instrText>PAGE   \* MERGEFORMAT</w:instrText>
        </w:r>
        <w:r w:rsidRPr="00B35B20">
          <w:rPr>
            <w:rFonts w:ascii="Times New Roman" w:hAnsi="Times New Roman"/>
            <w:sz w:val="20"/>
          </w:rPr>
          <w:fldChar w:fldCharType="separate"/>
        </w:r>
        <w:r w:rsidR="00B12E2A" w:rsidRPr="00B12E2A">
          <w:rPr>
            <w:rFonts w:ascii="Times New Roman" w:hAnsi="Times New Roman"/>
            <w:noProof/>
            <w:sz w:val="20"/>
            <w:lang w:val="lv-LV"/>
          </w:rPr>
          <w:t>2</w:t>
        </w:r>
        <w:r w:rsidRPr="00B35B20">
          <w:rPr>
            <w:rFonts w:ascii="Times New Roman" w:hAnsi="Times New Roman"/>
            <w:sz w:val="20"/>
          </w:rPr>
          <w:fldChar w:fldCharType="end"/>
        </w:r>
      </w:p>
    </w:sdtContent>
  </w:sdt>
  <w:p w14:paraId="582E94BE" w14:textId="77777777" w:rsidR="00B35B20" w:rsidRDefault="00B12E2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3621"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 w15:restartNumberingAfterBreak="0">
    <w:nsid w:val="42E628D1"/>
    <w:multiLevelType w:val="hybridMultilevel"/>
    <w:tmpl w:val="11A41E8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EE"/>
    <w:rsid w:val="003B7B4D"/>
    <w:rsid w:val="005316B6"/>
    <w:rsid w:val="00A95417"/>
    <w:rsid w:val="00B12E2A"/>
    <w:rsid w:val="00C12F78"/>
    <w:rsid w:val="00E23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7B69"/>
  <w15:chartTrackingRefBased/>
  <w15:docId w15:val="{97A2B0E8-867C-466A-AC2E-207F4398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236EE"/>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unhideWhenUsed/>
    <w:qFormat/>
    <w:rsid w:val="00E236E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236EE"/>
    <w:rPr>
      <w:rFonts w:ascii="Times New Roman" w:eastAsia="Times New Roman" w:hAnsi="Times New Roman" w:cs="Times New Roman"/>
      <w:b/>
      <w:bCs/>
      <w:kern w:val="0"/>
      <w:sz w:val="24"/>
      <w:szCs w:val="20"/>
      <w14:ligatures w14:val="none"/>
    </w:rPr>
  </w:style>
  <w:style w:type="character" w:styleId="Hipersaite">
    <w:name w:val="Hyperlink"/>
    <w:basedOn w:val="Noklusjumarindkopasfonts"/>
    <w:uiPriority w:val="99"/>
    <w:unhideWhenUsed/>
    <w:rsid w:val="00E236EE"/>
    <w:rPr>
      <w:color w:val="0563C1" w:themeColor="hyperlink"/>
      <w:u w:val="single"/>
    </w:rPr>
  </w:style>
  <w:style w:type="paragraph" w:styleId="Pamattekstaatkpe2">
    <w:name w:val="Body Text Indent 2"/>
    <w:basedOn w:val="Parasts"/>
    <w:link w:val="Pamattekstaatkpe2Rakstz"/>
    <w:uiPriority w:val="99"/>
    <w:unhideWhenUsed/>
    <w:rsid w:val="00E236E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E236EE"/>
    <w:rPr>
      <w:rFonts w:ascii="Times New Roman" w:eastAsia="Times New Roman" w:hAnsi="Times New Roman" w:cs="Times New Roman"/>
      <w:kern w:val="0"/>
      <w:sz w:val="24"/>
      <w:szCs w:val="20"/>
      <w14:ligatures w14:val="none"/>
    </w:rPr>
  </w:style>
  <w:style w:type="paragraph" w:styleId="Sarakstarindkopa">
    <w:name w:val="List Paragraph"/>
    <w:basedOn w:val="Parasts"/>
    <w:uiPriority w:val="34"/>
    <w:qFormat/>
    <w:rsid w:val="00E236EE"/>
    <w:pPr>
      <w:ind w:left="720"/>
      <w:contextualSpacing/>
    </w:pPr>
  </w:style>
  <w:style w:type="character" w:customStyle="1" w:styleId="st">
    <w:name w:val="st"/>
    <w:basedOn w:val="Noklusjumarindkopasfonts"/>
    <w:uiPriority w:val="99"/>
    <w:rsid w:val="00E236EE"/>
    <w:rPr>
      <w:rFonts w:ascii="Times New Roman" w:hAnsi="Times New Roman" w:cs="Times New Roman" w:hint="default"/>
    </w:rPr>
  </w:style>
  <w:style w:type="paragraph" w:styleId="Galvene">
    <w:name w:val="header"/>
    <w:basedOn w:val="Parasts"/>
    <w:link w:val="GalveneRakstz"/>
    <w:uiPriority w:val="99"/>
    <w:unhideWhenUsed/>
    <w:rsid w:val="00E236EE"/>
    <w:pPr>
      <w:tabs>
        <w:tab w:val="center" w:pos="4153"/>
        <w:tab w:val="right" w:pos="8306"/>
      </w:tabs>
    </w:pPr>
  </w:style>
  <w:style w:type="character" w:customStyle="1" w:styleId="GalveneRakstz">
    <w:name w:val="Galvene Rakstz."/>
    <w:basedOn w:val="Noklusjumarindkopasfonts"/>
    <w:link w:val="Galvene"/>
    <w:uiPriority w:val="99"/>
    <w:rsid w:val="00E236EE"/>
    <w:rPr>
      <w:rFonts w:ascii="RimTimes" w:eastAsia="Times New Roman" w:hAnsi="RimTimes" w:cs="Times New Roman"/>
      <w:kern w:val="0"/>
      <w:sz w:val="24"/>
      <w:szCs w:val="20"/>
      <w:lang w:val="en-US"/>
      <w14:ligatures w14:val="none"/>
    </w:rPr>
  </w:style>
  <w:style w:type="paragraph" w:customStyle="1" w:styleId="naisf">
    <w:name w:val="naisf"/>
    <w:basedOn w:val="Parasts"/>
    <w:rsid w:val="00E236EE"/>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B12E2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2E2A"/>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1792</Words>
  <Characters>1023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2024-04-26T06:45:00Z</cp:lastPrinted>
  <dcterms:created xsi:type="dcterms:W3CDTF">2024-04-26T06:46:00Z</dcterms:created>
  <dcterms:modified xsi:type="dcterms:W3CDTF">2024-04-26T06:46:00Z</dcterms:modified>
</cp:coreProperties>
</file>