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EE84C" w14:textId="77777777" w:rsidR="00801822" w:rsidRPr="0037787F" w:rsidRDefault="00801822" w:rsidP="00801822">
      <w:pPr>
        <w:jc w:val="center"/>
        <w:rPr>
          <w:noProof/>
        </w:rPr>
      </w:pPr>
      <w:r w:rsidRPr="0037787F">
        <w:rPr>
          <w:noProof/>
          <w:lang w:eastAsia="lv-LV"/>
        </w:rPr>
        <w:drawing>
          <wp:inline distT="0" distB="0" distL="0" distR="0" wp14:anchorId="11AE08B2" wp14:editId="5C903C73">
            <wp:extent cx="600075" cy="7143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4172ADE9" w14:textId="77777777" w:rsidR="00801822" w:rsidRPr="0037787F" w:rsidRDefault="00801822" w:rsidP="00801822">
      <w:pPr>
        <w:jc w:val="center"/>
        <w:rPr>
          <w:rFonts w:ascii="RimBelwe" w:hAnsi="RimBelwe"/>
          <w:noProof/>
          <w:sz w:val="12"/>
          <w:szCs w:val="28"/>
        </w:rPr>
      </w:pPr>
    </w:p>
    <w:p w14:paraId="678698B0" w14:textId="77777777" w:rsidR="00801822" w:rsidRPr="0037787F" w:rsidRDefault="00801822" w:rsidP="00801822">
      <w:pPr>
        <w:jc w:val="center"/>
        <w:rPr>
          <w:noProof/>
          <w:sz w:val="36"/>
        </w:rPr>
      </w:pPr>
      <w:r w:rsidRPr="0037787F">
        <w:rPr>
          <w:noProof/>
          <w:sz w:val="36"/>
        </w:rPr>
        <w:t>OGRES  NOVADA  PAŠVALDĪBA</w:t>
      </w:r>
    </w:p>
    <w:p w14:paraId="319C77FF" w14:textId="77777777" w:rsidR="00801822" w:rsidRPr="0037787F" w:rsidRDefault="00801822" w:rsidP="00801822">
      <w:pPr>
        <w:jc w:val="center"/>
        <w:rPr>
          <w:noProof/>
          <w:sz w:val="18"/>
        </w:rPr>
      </w:pPr>
      <w:r w:rsidRPr="0037787F">
        <w:rPr>
          <w:noProof/>
          <w:sz w:val="18"/>
        </w:rPr>
        <w:t>Reģ.Nr.90000024455, Brīvības iela 33, Ogre, Ogres nov., LV-5001</w:t>
      </w:r>
    </w:p>
    <w:p w14:paraId="5AB4463B" w14:textId="77777777" w:rsidR="00801822" w:rsidRPr="0037787F" w:rsidRDefault="00801822" w:rsidP="00801822">
      <w:pPr>
        <w:pBdr>
          <w:bottom w:val="single" w:sz="4" w:space="1" w:color="auto"/>
        </w:pBdr>
        <w:jc w:val="center"/>
        <w:rPr>
          <w:noProof/>
          <w:sz w:val="18"/>
        </w:rPr>
      </w:pPr>
      <w:r w:rsidRPr="0037787F">
        <w:rPr>
          <w:noProof/>
          <w:sz w:val="18"/>
        </w:rPr>
        <w:t xml:space="preserve">tālrunis 65071160, </w:t>
      </w:r>
      <w:r w:rsidRPr="0037787F">
        <w:rPr>
          <w:sz w:val="18"/>
        </w:rPr>
        <w:t xml:space="preserve">e-pasts: ogredome@ogresnovads.lv, www.ogresnovads.lv </w:t>
      </w:r>
    </w:p>
    <w:p w14:paraId="50F7220B" w14:textId="77777777" w:rsidR="00801822" w:rsidRPr="007E247A" w:rsidRDefault="00801822" w:rsidP="00801822">
      <w:pPr>
        <w:rPr>
          <w:sz w:val="28"/>
          <w:szCs w:val="28"/>
        </w:rPr>
      </w:pPr>
    </w:p>
    <w:p w14:paraId="33E1ED51" w14:textId="77777777" w:rsidR="00801822" w:rsidRPr="0037787F" w:rsidRDefault="00801822" w:rsidP="00801822">
      <w:pPr>
        <w:jc w:val="center"/>
        <w:rPr>
          <w:sz w:val="28"/>
        </w:rPr>
      </w:pPr>
      <w:r w:rsidRPr="0037787F">
        <w:rPr>
          <w:sz w:val="28"/>
          <w:szCs w:val="28"/>
        </w:rPr>
        <w:t>PAŠVALDĪBAS DOMES SĒDES PROTOKOLA IZRAKSTS</w:t>
      </w:r>
      <w:r w:rsidRPr="0037787F">
        <w:rPr>
          <w:sz w:val="28"/>
        </w:rPr>
        <w:t xml:space="preserve"> </w:t>
      </w:r>
    </w:p>
    <w:p w14:paraId="7D5A16C9" w14:textId="77777777" w:rsidR="00801822" w:rsidRPr="0037787F" w:rsidRDefault="00801822" w:rsidP="00801822">
      <w:pPr>
        <w:jc w:val="center"/>
      </w:pPr>
    </w:p>
    <w:p w14:paraId="04291F79" w14:textId="77777777" w:rsidR="00801822" w:rsidRPr="0037787F" w:rsidRDefault="00801822" w:rsidP="00801822">
      <w:pPr>
        <w:jc w:val="center"/>
      </w:pPr>
    </w:p>
    <w:tbl>
      <w:tblPr>
        <w:tblW w:w="8896" w:type="dxa"/>
        <w:tblLayout w:type="fixed"/>
        <w:tblLook w:val="0000" w:firstRow="0" w:lastRow="0" w:firstColumn="0" w:lastColumn="0" w:noHBand="0" w:noVBand="0"/>
      </w:tblPr>
      <w:tblGrid>
        <w:gridCol w:w="2700"/>
        <w:gridCol w:w="3321"/>
        <w:gridCol w:w="2875"/>
      </w:tblGrid>
      <w:tr w:rsidR="00801822" w:rsidRPr="0037787F" w14:paraId="766CA681" w14:textId="77777777" w:rsidTr="00A95082">
        <w:trPr>
          <w:trHeight w:val="287"/>
        </w:trPr>
        <w:tc>
          <w:tcPr>
            <w:tcW w:w="2700" w:type="dxa"/>
            <w:shd w:val="clear" w:color="auto" w:fill="auto"/>
          </w:tcPr>
          <w:p w14:paraId="38A92193" w14:textId="77777777" w:rsidR="00801822" w:rsidRPr="0037787F" w:rsidRDefault="00801822" w:rsidP="00A95082">
            <w:pPr>
              <w:widowControl w:val="0"/>
              <w:suppressAutoHyphens/>
              <w:snapToGrid w:val="0"/>
              <w:rPr>
                <w:rFonts w:eastAsia="Lucida Sans Unicode" w:cs="Mangal"/>
                <w:kern w:val="1"/>
                <w:lang w:eastAsia="zh-CN" w:bidi="hi-IN"/>
              </w:rPr>
            </w:pPr>
            <w:r w:rsidRPr="0037787F">
              <w:rPr>
                <w:rFonts w:eastAsia="Lucida Sans Unicode" w:cs="Mangal"/>
                <w:kern w:val="1"/>
                <w:lang w:eastAsia="zh-CN" w:bidi="hi-IN"/>
              </w:rPr>
              <w:t>Ogrē,</w:t>
            </w:r>
            <w:r w:rsidRPr="0037787F">
              <w:rPr>
                <w:kern w:val="1"/>
                <w:lang w:eastAsia="zh-CN" w:bidi="hi-IN"/>
              </w:rPr>
              <w:t xml:space="preserve"> </w:t>
            </w:r>
            <w:r w:rsidRPr="0037787F">
              <w:rPr>
                <w:rFonts w:eastAsia="Lucida Sans Unicode" w:cs="Mangal"/>
                <w:kern w:val="1"/>
                <w:lang w:eastAsia="zh-CN" w:bidi="hi-IN"/>
              </w:rPr>
              <w:t>Brīvības</w:t>
            </w:r>
            <w:r w:rsidRPr="0037787F">
              <w:rPr>
                <w:kern w:val="1"/>
                <w:lang w:eastAsia="zh-CN" w:bidi="hi-IN"/>
              </w:rPr>
              <w:t xml:space="preserve"> </w:t>
            </w:r>
            <w:r w:rsidRPr="0037787F">
              <w:rPr>
                <w:rFonts w:eastAsia="Lucida Sans Unicode" w:cs="Mangal"/>
                <w:kern w:val="1"/>
                <w:lang w:eastAsia="zh-CN" w:bidi="hi-IN"/>
              </w:rPr>
              <w:t>ielā</w:t>
            </w:r>
            <w:r w:rsidRPr="0037787F">
              <w:rPr>
                <w:kern w:val="1"/>
                <w:lang w:eastAsia="zh-CN" w:bidi="hi-IN"/>
              </w:rPr>
              <w:t xml:space="preserve"> </w:t>
            </w:r>
            <w:r w:rsidRPr="0037787F">
              <w:rPr>
                <w:rFonts w:eastAsia="Lucida Sans Unicode" w:cs="Mangal"/>
                <w:kern w:val="1"/>
                <w:lang w:eastAsia="zh-CN" w:bidi="hi-IN"/>
              </w:rPr>
              <w:t>33</w:t>
            </w:r>
          </w:p>
        </w:tc>
        <w:tc>
          <w:tcPr>
            <w:tcW w:w="3321" w:type="dxa"/>
            <w:shd w:val="clear" w:color="auto" w:fill="auto"/>
          </w:tcPr>
          <w:p w14:paraId="4B79DC38" w14:textId="545F95DA" w:rsidR="00801822" w:rsidRPr="0037787F" w:rsidRDefault="00801822" w:rsidP="00A95082">
            <w:pPr>
              <w:keepNext/>
              <w:widowControl w:val="0"/>
              <w:numPr>
                <w:ilvl w:val="1"/>
                <w:numId w:val="0"/>
              </w:numPr>
              <w:tabs>
                <w:tab w:val="num" w:pos="0"/>
              </w:tabs>
              <w:suppressAutoHyphens/>
              <w:snapToGrid w:val="0"/>
              <w:ind w:left="576" w:hanging="576"/>
              <w:jc w:val="center"/>
              <w:outlineLvl w:val="1"/>
              <w:rPr>
                <w:rFonts w:eastAsia="Lucida Sans Unicode" w:cs="Mangal"/>
                <w:b/>
                <w:bCs/>
                <w:kern w:val="1"/>
                <w:szCs w:val="20"/>
                <w:lang w:eastAsia="zh-CN" w:bidi="hi-IN"/>
              </w:rPr>
            </w:pPr>
            <w:r w:rsidRPr="0037787F">
              <w:rPr>
                <w:rFonts w:eastAsia="Lucida Sans Unicode" w:cs="Mangal"/>
                <w:b/>
                <w:bCs/>
                <w:kern w:val="1"/>
                <w:szCs w:val="20"/>
                <w:lang w:eastAsia="zh-CN" w:bidi="hi-IN"/>
              </w:rPr>
              <w:t xml:space="preserve">   Nr.</w:t>
            </w:r>
            <w:r w:rsidR="00697C53">
              <w:rPr>
                <w:rFonts w:eastAsia="Lucida Sans Unicode" w:cs="Mangal"/>
                <w:b/>
                <w:bCs/>
                <w:kern w:val="1"/>
                <w:szCs w:val="20"/>
                <w:lang w:eastAsia="zh-CN" w:bidi="hi-IN"/>
              </w:rPr>
              <w:t>6</w:t>
            </w:r>
          </w:p>
        </w:tc>
        <w:tc>
          <w:tcPr>
            <w:tcW w:w="2875" w:type="dxa"/>
            <w:shd w:val="clear" w:color="auto" w:fill="auto"/>
          </w:tcPr>
          <w:p w14:paraId="1D0225B1" w14:textId="794DDE3A" w:rsidR="00801822" w:rsidRPr="0037787F" w:rsidRDefault="00801822" w:rsidP="00697C53">
            <w:pPr>
              <w:widowControl w:val="0"/>
              <w:suppressAutoHyphens/>
              <w:snapToGrid w:val="0"/>
              <w:jc w:val="right"/>
              <w:rPr>
                <w:rFonts w:eastAsia="Lucida Sans Unicode" w:cs="Mangal"/>
                <w:kern w:val="1"/>
                <w:lang w:eastAsia="zh-CN" w:bidi="hi-IN"/>
              </w:rPr>
            </w:pPr>
            <w:r w:rsidRPr="0037787F">
              <w:t>202</w:t>
            </w:r>
            <w:r>
              <w:t xml:space="preserve">4. gada </w:t>
            </w:r>
            <w:r w:rsidR="00697C53">
              <w:t>25. aprīlī</w:t>
            </w:r>
            <w:r w:rsidRPr="0037787F">
              <w:rPr>
                <w:kern w:val="1"/>
                <w:lang w:eastAsia="zh-CN" w:bidi="hi-IN"/>
              </w:rPr>
              <w:t xml:space="preserve">   </w:t>
            </w:r>
          </w:p>
        </w:tc>
      </w:tr>
    </w:tbl>
    <w:p w14:paraId="413C8D56" w14:textId="77777777" w:rsidR="00801822" w:rsidRDefault="00801822" w:rsidP="00801822">
      <w:pPr>
        <w:ind w:left="-142"/>
        <w:jc w:val="center"/>
        <w:rPr>
          <w:b/>
          <w:bCs/>
        </w:rPr>
      </w:pPr>
      <w:bookmarkStart w:id="0" w:name="_Hlk78283738"/>
    </w:p>
    <w:p w14:paraId="4B06FA6D" w14:textId="4E3BDE33" w:rsidR="00801822" w:rsidRPr="00BC3991" w:rsidRDefault="00697C53" w:rsidP="00801822">
      <w:pPr>
        <w:ind w:left="-142"/>
        <w:jc w:val="center"/>
        <w:rPr>
          <w:b/>
          <w:bCs/>
        </w:rPr>
      </w:pPr>
      <w:r>
        <w:rPr>
          <w:b/>
          <w:bCs/>
        </w:rPr>
        <w:t>47</w:t>
      </w:r>
      <w:r w:rsidR="00801822">
        <w:rPr>
          <w:b/>
          <w:bCs/>
        </w:rPr>
        <w:t>.</w:t>
      </w:r>
    </w:p>
    <w:p w14:paraId="65C20DCC" w14:textId="77777777" w:rsidR="00801822" w:rsidRDefault="00801822" w:rsidP="00801822">
      <w:pPr>
        <w:pStyle w:val="Virsraksts1"/>
        <w:tabs>
          <w:tab w:val="left" w:pos="0"/>
        </w:tabs>
        <w:ind w:left="0"/>
        <w:rPr>
          <w:lang w:eastAsia="lv-LV"/>
        </w:rPr>
      </w:pPr>
      <w:r w:rsidRPr="008C695B">
        <w:t>Par</w:t>
      </w:r>
      <w:r>
        <w:t xml:space="preserve"> </w:t>
      </w:r>
      <w:r>
        <w:rPr>
          <w:lang w:eastAsia="lv-LV"/>
        </w:rPr>
        <w:t>nedzīvojamās telpas nomas</w:t>
      </w:r>
      <w:r w:rsidRPr="00926756">
        <w:rPr>
          <w:lang w:eastAsia="lv-LV"/>
        </w:rPr>
        <w:t xml:space="preserve"> </w:t>
      </w:r>
      <w:r>
        <w:rPr>
          <w:lang w:eastAsia="lv-LV"/>
        </w:rPr>
        <w:t xml:space="preserve">līguma </w:t>
      </w:r>
      <w:bookmarkEnd w:id="0"/>
      <w:r>
        <w:rPr>
          <w:lang w:eastAsia="lv-LV"/>
        </w:rPr>
        <w:t>pagarināšanu</w:t>
      </w:r>
      <w:r w:rsidRPr="00695C88">
        <w:rPr>
          <w:lang w:eastAsia="lv-LV"/>
        </w:rPr>
        <w:t xml:space="preserve"> </w:t>
      </w:r>
    </w:p>
    <w:p w14:paraId="60984205" w14:textId="77777777" w:rsidR="00801822" w:rsidRPr="008628B4" w:rsidRDefault="00801822" w:rsidP="00801822">
      <w:pPr>
        <w:rPr>
          <w:lang w:eastAsia="lv-LV"/>
        </w:rPr>
      </w:pPr>
    </w:p>
    <w:p w14:paraId="4C299DC5" w14:textId="4A01DAA1" w:rsidR="00801822" w:rsidRDefault="00801822" w:rsidP="00801822">
      <w:pPr>
        <w:ind w:firstLine="720"/>
        <w:jc w:val="both"/>
        <w:rPr>
          <w:rFonts w:cs="Calibri"/>
          <w:bCs/>
        </w:rPr>
      </w:pPr>
      <w:bookmarkStart w:id="1" w:name="_Hlk109912413"/>
      <w:r w:rsidRPr="00567A3E">
        <w:t xml:space="preserve">Ogres novada </w:t>
      </w:r>
      <w:r>
        <w:t>Madlienas pagasta pārvaldē</w:t>
      </w:r>
      <w:r w:rsidRPr="00567A3E">
        <w:t xml:space="preserve"> saņemts </w:t>
      </w:r>
      <w:r>
        <w:t>T</w:t>
      </w:r>
      <w:r w:rsidR="006C3794">
        <w:t>.</w:t>
      </w:r>
      <w:r>
        <w:t xml:space="preserve"> G</w:t>
      </w:r>
      <w:r w:rsidR="006C3794">
        <w:t>.</w:t>
      </w:r>
      <w:r>
        <w:t>, turpmāk – Iesniedzējs,</w:t>
      </w:r>
      <w:r w:rsidRPr="00567A3E">
        <w:t xml:space="preserve"> 202</w:t>
      </w:r>
      <w:r>
        <w:t>4</w:t>
      </w:r>
      <w:r w:rsidRPr="00567A3E">
        <w:t>.</w:t>
      </w:r>
      <w:r>
        <w:t> </w:t>
      </w:r>
      <w:r w:rsidRPr="00567A3E">
        <w:t xml:space="preserve">gada </w:t>
      </w:r>
      <w:r>
        <w:t>22.</w:t>
      </w:r>
      <w:r w:rsidR="00E73B69">
        <w:t xml:space="preserve"> </w:t>
      </w:r>
      <w:r>
        <w:t>janvāra</w:t>
      </w:r>
      <w:r w:rsidRPr="00567A3E">
        <w:t xml:space="preserve"> iesniegums (reģistrēts Ogres novada </w:t>
      </w:r>
      <w:r>
        <w:t>Madlienas pagasta pārvaldē</w:t>
      </w:r>
      <w:r w:rsidRPr="00567A3E">
        <w:t xml:space="preserve"> </w:t>
      </w:r>
      <w:r w:rsidRPr="00455725">
        <w:t>202</w:t>
      </w:r>
      <w:r>
        <w:t>4</w:t>
      </w:r>
      <w:r w:rsidRPr="00455725">
        <w:t>.</w:t>
      </w:r>
      <w:r>
        <w:t> </w:t>
      </w:r>
      <w:r w:rsidRPr="00455725">
        <w:t xml:space="preserve">gada </w:t>
      </w:r>
      <w:r>
        <w:t>2</w:t>
      </w:r>
      <w:r w:rsidR="00E73B69">
        <w:t>2</w:t>
      </w:r>
      <w:r>
        <w:t>.</w:t>
      </w:r>
      <w:r w:rsidR="00E73B69">
        <w:t xml:space="preserve"> </w:t>
      </w:r>
      <w:r>
        <w:t>janvārī</w:t>
      </w:r>
      <w:r w:rsidRPr="00455725">
        <w:t xml:space="preserve"> ar Nr.</w:t>
      </w:r>
      <w:r>
        <w:t> </w:t>
      </w:r>
      <w:r w:rsidRPr="00455725">
        <w:t>1-</w:t>
      </w:r>
      <w:r>
        <w:t>5.1</w:t>
      </w:r>
      <w:r w:rsidR="009D4973">
        <w:t>/11</w:t>
      </w:r>
      <w:r>
        <w:t xml:space="preserve">), </w:t>
      </w:r>
      <w:r w:rsidRPr="00567A3E">
        <w:t xml:space="preserve">ar lūgumu pagarināt </w:t>
      </w:r>
      <w:r w:rsidRPr="00567A3E">
        <w:rPr>
          <w:rFonts w:cs="Calibri"/>
          <w:bCs/>
        </w:rPr>
        <w:t>201</w:t>
      </w:r>
      <w:r>
        <w:rPr>
          <w:rFonts w:cs="Calibri"/>
          <w:bCs/>
        </w:rPr>
        <w:t>3</w:t>
      </w:r>
      <w:r w:rsidRPr="00567A3E">
        <w:rPr>
          <w:rFonts w:cs="Calibri"/>
          <w:bCs/>
        </w:rPr>
        <w:t>.</w:t>
      </w:r>
      <w:r>
        <w:rPr>
          <w:rFonts w:cs="Calibri"/>
          <w:bCs/>
        </w:rPr>
        <w:t> </w:t>
      </w:r>
      <w:r w:rsidRPr="00567A3E">
        <w:rPr>
          <w:rFonts w:cs="Calibri"/>
          <w:bCs/>
        </w:rPr>
        <w:t xml:space="preserve">gada </w:t>
      </w:r>
      <w:r>
        <w:rPr>
          <w:rFonts w:cs="Calibri"/>
          <w:bCs/>
        </w:rPr>
        <w:t>20</w:t>
      </w:r>
      <w:r w:rsidRPr="00567A3E">
        <w:rPr>
          <w:rFonts w:cs="Calibri"/>
          <w:bCs/>
        </w:rPr>
        <w:t>.</w:t>
      </w:r>
      <w:r>
        <w:rPr>
          <w:rFonts w:cs="Calibri"/>
          <w:bCs/>
        </w:rPr>
        <w:t xml:space="preserve"> februārī noslēgto nedzīvojamās telpas </w:t>
      </w:r>
      <w:r w:rsidRPr="00567A3E">
        <w:rPr>
          <w:rFonts w:cs="Calibri"/>
        </w:rPr>
        <w:t>“</w:t>
      </w:r>
      <w:r>
        <w:rPr>
          <w:rFonts w:cs="Calibri"/>
        </w:rPr>
        <w:t>Pagastmāja</w:t>
      </w:r>
      <w:r w:rsidRPr="00567A3E">
        <w:rPr>
          <w:rFonts w:cs="Calibri"/>
        </w:rPr>
        <w:t>”, Madlienā, Madlienas pag., Ogres nov.</w:t>
      </w:r>
      <w:r>
        <w:rPr>
          <w:rFonts w:cs="Calibri"/>
        </w:rPr>
        <w:t xml:space="preserve">, </w:t>
      </w:r>
      <w:r>
        <w:rPr>
          <w:rFonts w:cs="Calibri"/>
          <w:bCs/>
        </w:rPr>
        <w:t>nomas līgumu.</w:t>
      </w:r>
    </w:p>
    <w:p w14:paraId="7396743E" w14:textId="377E6928" w:rsidR="00801822" w:rsidRDefault="00801822" w:rsidP="00801822">
      <w:pPr>
        <w:ind w:firstLine="720"/>
        <w:jc w:val="both"/>
        <w:rPr>
          <w:rFonts w:eastAsia="Calibri"/>
        </w:rPr>
      </w:pPr>
      <w:bookmarkStart w:id="2" w:name="_Hlk159856377"/>
      <w:r>
        <w:rPr>
          <w:rFonts w:eastAsia="Calibri"/>
        </w:rPr>
        <w:t>2013.</w:t>
      </w:r>
      <w:r w:rsidR="00E73B69">
        <w:rPr>
          <w:rFonts w:eastAsia="Calibri"/>
        </w:rPr>
        <w:t xml:space="preserve"> </w:t>
      </w:r>
      <w:r>
        <w:rPr>
          <w:rFonts w:eastAsia="Calibri"/>
        </w:rPr>
        <w:t>gada 20.</w:t>
      </w:r>
      <w:r w:rsidR="00E73B69">
        <w:rPr>
          <w:rFonts w:eastAsia="Calibri"/>
        </w:rPr>
        <w:t xml:space="preserve"> </w:t>
      </w:r>
      <w:r>
        <w:rPr>
          <w:rFonts w:eastAsia="Calibri"/>
        </w:rPr>
        <w:t>februārī starp Ogres novada pašvaldības Madlienas pagasta pārvaldi un Iesniedzēju noslēgts Nedzīvojamo telpu nomas līgums Nr. 7</w:t>
      </w:r>
      <w:r w:rsidR="007C1FDC">
        <w:rPr>
          <w:rFonts w:eastAsia="Calibri"/>
        </w:rPr>
        <w:t xml:space="preserve"> un, </w:t>
      </w:r>
      <w:r w:rsidR="009D4973">
        <w:rPr>
          <w:rFonts w:eastAsia="Calibri"/>
        </w:rPr>
        <w:t xml:space="preserve">pamatojoties uz </w:t>
      </w:r>
      <w:r w:rsidR="009D4973" w:rsidRPr="00567A3E">
        <w:t xml:space="preserve">Ogres novada </w:t>
      </w:r>
      <w:r w:rsidR="009D4973">
        <w:t>pašvaldības</w:t>
      </w:r>
      <w:r w:rsidR="009D4973" w:rsidRPr="00920BD7">
        <w:rPr>
          <w:rFonts w:eastAsia="Calibri"/>
        </w:rPr>
        <w:t xml:space="preserve"> domes 201</w:t>
      </w:r>
      <w:r w:rsidR="009D4973">
        <w:rPr>
          <w:rFonts w:eastAsia="Calibri"/>
        </w:rPr>
        <w:t>9</w:t>
      </w:r>
      <w:r w:rsidR="009D4973" w:rsidRPr="00920BD7">
        <w:rPr>
          <w:rFonts w:eastAsia="Calibri"/>
        </w:rPr>
        <w:t>.</w:t>
      </w:r>
      <w:r w:rsidR="009D4973">
        <w:rPr>
          <w:rFonts w:eastAsia="Calibri"/>
        </w:rPr>
        <w:t> </w:t>
      </w:r>
      <w:r w:rsidR="009D4973" w:rsidRPr="00920BD7">
        <w:rPr>
          <w:rFonts w:eastAsia="Calibri"/>
        </w:rPr>
        <w:t xml:space="preserve">gada </w:t>
      </w:r>
      <w:r w:rsidR="009D4973">
        <w:rPr>
          <w:rFonts w:eastAsia="Calibri"/>
        </w:rPr>
        <w:t>18.</w:t>
      </w:r>
      <w:r w:rsidR="00E73B69">
        <w:rPr>
          <w:rFonts w:eastAsia="Calibri"/>
        </w:rPr>
        <w:t xml:space="preserve"> </w:t>
      </w:r>
      <w:r w:rsidR="009D4973">
        <w:rPr>
          <w:rFonts w:eastAsia="Calibri"/>
        </w:rPr>
        <w:t>aprīļa</w:t>
      </w:r>
      <w:r w:rsidR="009D4973" w:rsidRPr="00920BD7">
        <w:rPr>
          <w:rFonts w:eastAsia="Calibri"/>
        </w:rPr>
        <w:t xml:space="preserve"> lēmumu</w:t>
      </w:r>
      <w:r w:rsidR="009D4973">
        <w:rPr>
          <w:rFonts w:eastAsia="Calibri"/>
        </w:rPr>
        <w:t xml:space="preserve"> “</w:t>
      </w:r>
      <w:r w:rsidR="009D4973">
        <w:t>Par 2013.</w:t>
      </w:r>
      <w:r w:rsidR="00E73B69">
        <w:t xml:space="preserve"> </w:t>
      </w:r>
      <w:r w:rsidR="009D4973">
        <w:t>gada 20.</w:t>
      </w:r>
      <w:r w:rsidR="00E73B69">
        <w:t xml:space="preserve"> </w:t>
      </w:r>
      <w:r w:rsidR="009D4973">
        <w:t>februārī noslēgtā telpu nomas līguma Nr. 7 pārjaunošanu” (protokols Nr. 5; 6.§)</w:t>
      </w:r>
      <w:r w:rsidR="007C1FDC">
        <w:t>, 2019.</w:t>
      </w:r>
      <w:r w:rsidR="00E73B69">
        <w:t xml:space="preserve"> </w:t>
      </w:r>
      <w:r w:rsidR="007C1FDC">
        <w:t>gada 30.</w:t>
      </w:r>
      <w:r w:rsidR="00E73B69">
        <w:t xml:space="preserve"> </w:t>
      </w:r>
      <w:r w:rsidR="007C1FDC">
        <w:t>aprīlī noslēgts 2013.</w:t>
      </w:r>
      <w:r w:rsidR="00E73B69">
        <w:t> </w:t>
      </w:r>
      <w:r w:rsidR="007C1FDC">
        <w:t>gada 20.</w:t>
      </w:r>
      <w:r w:rsidR="00E73B69">
        <w:t xml:space="preserve"> </w:t>
      </w:r>
      <w:r w:rsidR="007C1FDC">
        <w:t xml:space="preserve">februāra nedzīvojamo telpu nomas līguma Nr. 7 Pārjaunojuma līgums </w:t>
      </w:r>
      <w:r>
        <w:rPr>
          <w:rFonts w:cs="Calibri"/>
          <w:bCs/>
        </w:rPr>
        <w:t>(turpmāk – Līgums) par</w:t>
      </w:r>
      <w:r>
        <w:rPr>
          <w:rFonts w:cs="Calibri"/>
        </w:rPr>
        <w:t xml:space="preserve"> nedzīvojam</w:t>
      </w:r>
      <w:r w:rsidR="007C1FDC">
        <w:rPr>
          <w:rFonts w:cs="Calibri"/>
        </w:rPr>
        <w:t>o</w:t>
      </w:r>
      <w:r>
        <w:rPr>
          <w:rFonts w:cs="Calibri"/>
        </w:rPr>
        <w:t xml:space="preserve"> telp</w:t>
      </w:r>
      <w:r w:rsidR="007C1FDC">
        <w:rPr>
          <w:rFonts w:cs="Calibri"/>
        </w:rPr>
        <w:t>u</w:t>
      </w:r>
      <w:r>
        <w:rPr>
          <w:rFonts w:cs="Calibri"/>
        </w:rPr>
        <w:t xml:space="preserve"> Nr. </w:t>
      </w:r>
      <w:r w:rsidR="007C1FDC">
        <w:rPr>
          <w:rFonts w:cs="Calibri"/>
        </w:rPr>
        <w:t>131., Nr. 132. un Nr. 133, ar kopējo platību</w:t>
      </w:r>
      <w:r w:rsidRPr="00567A3E">
        <w:rPr>
          <w:rFonts w:cs="Calibri"/>
        </w:rPr>
        <w:t xml:space="preserve"> </w:t>
      </w:r>
      <w:r w:rsidR="007C1FDC">
        <w:rPr>
          <w:rFonts w:eastAsia="Calibri"/>
        </w:rPr>
        <w:t>79</w:t>
      </w:r>
      <w:r w:rsidRPr="00567A3E">
        <w:rPr>
          <w:rFonts w:eastAsia="Calibri"/>
        </w:rPr>
        <w:t xml:space="preserve"> m</w:t>
      </w:r>
      <w:r w:rsidRPr="00567A3E">
        <w:rPr>
          <w:rFonts w:eastAsia="Calibri"/>
          <w:vertAlign w:val="superscript"/>
        </w:rPr>
        <w:t>2</w:t>
      </w:r>
      <w:r>
        <w:rPr>
          <w:rFonts w:eastAsia="Calibri"/>
        </w:rPr>
        <w:t>, kas atrodas nekustamajā īpašumā</w:t>
      </w:r>
      <w:r w:rsidRPr="00567A3E">
        <w:rPr>
          <w:rFonts w:eastAsia="Calibri"/>
        </w:rPr>
        <w:t xml:space="preserve"> </w:t>
      </w:r>
      <w:r w:rsidRPr="00567A3E">
        <w:rPr>
          <w:rFonts w:cs="Calibri"/>
        </w:rPr>
        <w:t>“</w:t>
      </w:r>
      <w:r w:rsidR="007C1FDC">
        <w:rPr>
          <w:rFonts w:cs="Calibri"/>
        </w:rPr>
        <w:t>Pagastmāja</w:t>
      </w:r>
      <w:r>
        <w:rPr>
          <w:rFonts w:cs="Calibri"/>
        </w:rPr>
        <w:t>”, Madliena</w:t>
      </w:r>
      <w:r w:rsidRPr="00567A3E">
        <w:rPr>
          <w:rFonts w:cs="Calibri"/>
        </w:rPr>
        <w:t xml:space="preserve">, Madlienas pag., </w:t>
      </w:r>
      <w:r>
        <w:rPr>
          <w:rFonts w:cs="Calibri"/>
        </w:rPr>
        <w:t xml:space="preserve">Ogres nov., nekustamā īpašuma kadastra numurs 7468 001 </w:t>
      </w:r>
      <w:r w:rsidR="007C1FDC">
        <w:rPr>
          <w:rFonts w:cs="Calibri"/>
        </w:rPr>
        <w:t>0291 001</w:t>
      </w:r>
      <w:r>
        <w:rPr>
          <w:rFonts w:cs="Calibri"/>
        </w:rPr>
        <w:t>, turpmāk – Telpa</w:t>
      </w:r>
      <w:r w:rsidR="007C1FDC">
        <w:rPr>
          <w:rFonts w:cs="Calibri"/>
        </w:rPr>
        <w:t>s</w:t>
      </w:r>
      <w:r>
        <w:rPr>
          <w:rFonts w:cs="Calibri"/>
        </w:rPr>
        <w:t>, nomu</w:t>
      </w:r>
      <w:r w:rsidR="007C1FDC">
        <w:rPr>
          <w:rFonts w:cs="Calibri"/>
        </w:rPr>
        <w:t xml:space="preserve">, nosakot telpu izmantošanas mērķi - </w:t>
      </w:r>
      <w:r>
        <w:rPr>
          <w:rFonts w:cs="Calibri"/>
        </w:rPr>
        <w:t xml:space="preserve"> </w:t>
      </w:r>
      <w:r w:rsidR="007C1FDC">
        <w:rPr>
          <w:rFonts w:cs="Calibri"/>
        </w:rPr>
        <w:t>maz</w:t>
      </w:r>
      <w:r w:rsidR="004660AE">
        <w:rPr>
          <w:rFonts w:cs="Calibri"/>
        </w:rPr>
        <w:t>u</w:t>
      </w:r>
      <w:r w:rsidR="007C1FDC">
        <w:rPr>
          <w:rFonts w:cs="Calibri"/>
        </w:rPr>
        <w:t>mtirdzniecības telpas,</w:t>
      </w:r>
      <w:r>
        <w:rPr>
          <w:rFonts w:cs="Calibri"/>
        </w:rPr>
        <w:t xml:space="preserve"> </w:t>
      </w:r>
      <w:r w:rsidRPr="00567A3E">
        <w:rPr>
          <w:rFonts w:eastAsia="Calibri"/>
        </w:rPr>
        <w:t>uz 5 gad</w:t>
      </w:r>
      <w:r w:rsidRPr="00ED6366">
        <w:rPr>
          <w:rFonts w:eastAsia="Calibri"/>
        </w:rPr>
        <w:t>iem</w:t>
      </w:r>
      <w:r>
        <w:rPr>
          <w:rFonts w:eastAsia="Calibri"/>
        </w:rPr>
        <w:t xml:space="preserve">, </w:t>
      </w:r>
      <w:r w:rsidRPr="002C78A4">
        <w:rPr>
          <w:rFonts w:eastAsia="Calibri"/>
        </w:rPr>
        <w:t>nosakot maksu</w:t>
      </w:r>
      <w:r>
        <w:rPr>
          <w:rFonts w:eastAsia="Calibri"/>
        </w:rPr>
        <w:t xml:space="preserve"> par Telpas nomu </w:t>
      </w:r>
      <w:r w:rsidR="007C1FDC">
        <w:rPr>
          <w:rFonts w:eastAsia="Calibri"/>
        </w:rPr>
        <w:t>79</w:t>
      </w:r>
      <w:r>
        <w:rPr>
          <w:rFonts w:eastAsia="Calibri"/>
        </w:rPr>
        <w:t xml:space="preserve"> EUR</w:t>
      </w:r>
      <w:r w:rsidRPr="002C78A4">
        <w:rPr>
          <w:rFonts w:eastAsia="Calibri"/>
        </w:rPr>
        <w:t xml:space="preserve"> </w:t>
      </w:r>
      <w:r>
        <w:rPr>
          <w:rFonts w:eastAsia="Calibri"/>
        </w:rPr>
        <w:t>(</w:t>
      </w:r>
      <w:r w:rsidR="007C1FDC">
        <w:rPr>
          <w:rFonts w:eastAsia="Calibri"/>
        </w:rPr>
        <w:t>septiņdesmit deviņi</w:t>
      </w:r>
      <w:r>
        <w:rPr>
          <w:rFonts w:eastAsia="Calibri"/>
        </w:rPr>
        <w:t xml:space="preserve"> </w:t>
      </w:r>
      <w:r w:rsidRPr="00706528">
        <w:rPr>
          <w:rFonts w:eastAsia="Calibri"/>
          <w:i/>
          <w:iCs/>
        </w:rPr>
        <w:t>euro</w:t>
      </w:r>
      <w:r>
        <w:rPr>
          <w:rFonts w:eastAsia="Calibri"/>
        </w:rPr>
        <w:t>) mēnesī</w:t>
      </w:r>
      <w:r w:rsidRPr="002C78A4">
        <w:rPr>
          <w:rFonts w:eastAsia="Calibri"/>
        </w:rPr>
        <w:t>,</w:t>
      </w:r>
      <w:r w:rsidRPr="002C78A4">
        <w:t xml:space="preserve"> neieskaitot pievienotās vērtības nodokli.</w:t>
      </w:r>
      <w:r>
        <w:rPr>
          <w:rFonts w:eastAsia="Calibri"/>
        </w:rPr>
        <w:t xml:space="preserve"> Līguma 2.3. apakšpunkts nosaka, ka pēc līguma termiņa izbeigšanās, pusēm savstarpēji vienojoties, līguma termiņš var tikt pagarināts, noslēdzot par to rakstveida vienošanos.</w:t>
      </w:r>
      <w:r w:rsidRPr="00ED6366">
        <w:rPr>
          <w:rFonts w:eastAsia="Calibri"/>
        </w:rPr>
        <w:t xml:space="preserve"> </w:t>
      </w:r>
    </w:p>
    <w:bookmarkEnd w:id="2"/>
    <w:p w14:paraId="4171BD94" w14:textId="798C99E5" w:rsidR="00FB6DE4" w:rsidRDefault="00FB6DE4" w:rsidP="00801822">
      <w:pPr>
        <w:ind w:firstLine="720"/>
        <w:jc w:val="both"/>
      </w:pPr>
      <w:r>
        <w:t xml:space="preserve">Telpas ir </w:t>
      </w:r>
      <w:r w:rsidRPr="001F2432">
        <w:t>nekustam</w:t>
      </w:r>
      <w:r>
        <w:t>ā</w:t>
      </w:r>
      <w:r w:rsidRPr="001F2432">
        <w:t xml:space="preserve"> īpašum</w:t>
      </w:r>
      <w:r>
        <w:t>a</w:t>
      </w:r>
      <w:r w:rsidRPr="001F2432">
        <w:t xml:space="preserve"> </w:t>
      </w:r>
      <w:r>
        <w:t>“</w:t>
      </w:r>
      <w:r w:rsidRPr="001F2432">
        <w:t>Pagastmāja”</w:t>
      </w:r>
      <w:r>
        <w:t>, Madlienā, Ma</w:t>
      </w:r>
      <w:r w:rsidRPr="001F2432">
        <w:t>d</w:t>
      </w:r>
      <w:r>
        <w:t>l</w:t>
      </w:r>
      <w:r w:rsidRPr="001F2432">
        <w:t>ienas pag., Ogres nov.</w:t>
      </w:r>
      <w:r>
        <w:t>, kadastra Nr.</w:t>
      </w:r>
      <w:r w:rsidR="00E73B69">
        <w:t xml:space="preserve"> </w:t>
      </w:r>
      <w:r>
        <w:t>7468 001 0291,</w:t>
      </w:r>
      <w:r w:rsidRPr="001F2432">
        <w:t xml:space="preserve"> sastāvā ietilpstoš</w:t>
      </w:r>
      <w:r>
        <w:t>ajās ēkas “Administratīvā ēka” ar kopējo platību 3572.8 m</w:t>
      </w:r>
      <w:r>
        <w:rPr>
          <w:vertAlign w:val="superscript"/>
        </w:rPr>
        <w:t>2</w:t>
      </w:r>
      <w:r>
        <w:t>, kadastra apzīmējumu</w:t>
      </w:r>
      <w:r w:rsidRPr="001F2432">
        <w:t xml:space="preserve"> 7468 001 0291 001 </w:t>
      </w:r>
      <w:r>
        <w:t xml:space="preserve">daļas – </w:t>
      </w:r>
      <w:r w:rsidRPr="001F2432">
        <w:t xml:space="preserve">neapdzīvojamo </w:t>
      </w:r>
      <w:r>
        <w:t>telpu grupas ar kadastra apzīmējumu 7468 001 0291 001 001 telpas Nr.</w:t>
      </w:r>
      <w:r w:rsidR="00E73B69">
        <w:t xml:space="preserve"> </w:t>
      </w:r>
      <w:r>
        <w:t xml:space="preserve">131, Nr. 132, Nr. 133, </w:t>
      </w:r>
      <w:r w:rsidRPr="001F2432">
        <w:t xml:space="preserve">ar </w:t>
      </w:r>
      <w:r>
        <w:t>kopējo</w:t>
      </w:r>
      <w:r w:rsidRPr="001F2432">
        <w:t xml:space="preserve"> platību </w:t>
      </w:r>
      <w:r>
        <w:t>79</w:t>
      </w:r>
      <w:r w:rsidRPr="001F2432">
        <w:t xml:space="preserve"> m² ēkas </w:t>
      </w:r>
      <w:r>
        <w:t>pagraba</w:t>
      </w:r>
      <w:r w:rsidRPr="001F2432">
        <w:t xml:space="preserve"> stāvā</w:t>
      </w:r>
      <w:r>
        <w:t>.</w:t>
      </w:r>
    </w:p>
    <w:p w14:paraId="725E47EC" w14:textId="77777777" w:rsidR="00FB6DE4" w:rsidRDefault="00FB6DE4" w:rsidP="00FB6DE4">
      <w:pPr>
        <w:ind w:firstLine="720"/>
        <w:jc w:val="both"/>
        <w:rPr>
          <w:rFonts w:eastAsia="Calibri"/>
        </w:rPr>
      </w:pPr>
      <w:r>
        <w:rPr>
          <w:bCs/>
        </w:rPr>
        <w:t>T</w:t>
      </w:r>
      <w:r w:rsidRPr="00AA35DE">
        <w:rPr>
          <w:bCs/>
        </w:rPr>
        <w:t>elpa</w:t>
      </w:r>
      <w:r>
        <w:rPr>
          <w:bCs/>
        </w:rPr>
        <w:t>s</w:t>
      </w:r>
      <w:r w:rsidRPr="00AA35DE">
        <w:rPr>
          <w:bCs/>
        </w:rPr>
        <w:t xml:space="preserve"> tiek izmantota atbilstoši Līguma nosacījumiem</w:t>
      </w:r>
      <w:r>
        <w:rPr>
          <w:bCs/>
        </w:rPr>
        <w:t>. Iesniedzējam nav Telpas nomas maksas un citu L</w:t>
      </w:r>
      <w:r w:rsidRPr="0028216E">
        <w:rPr>
          <w:bCs/>
        </w:rPr>
        <w:t>īgumā noteikto maksājumu parādu</w:t>
      </w:r>
      <w:r>
        <w:rPr>
          <w:bCs/>
        </w:rPr>
        <w:t xml:space="preserve">. </w:t>
      </w:r>
    </w:p>
    <w:p w14:paraId="1A692FC7" w14:textId="77777777" w:rsidR="00801822" w:rsidRDefault="00801822" w:rsidP="00801822">
      <w:pPr>
        <w:ind w:firstLine="720"/>
        <w:jc w:val="both"/>
      </w:pPr>
      <w:r w:rsidRPr="0028216E">
        <w:t>Ministru kabineta 2018.</w:t>
      </w:r>
      <w:r>
        <w:t> </w:t>
      </w:r>
      <w:r w:rsidRPr="0028216E">
        <w:t>gada 20.</w:t>
      </w:r>
      <w:r>
        <w:t> </w:t>
      </w:r>
      <w:r w:rsidRPr="0028216E">
        <w:t>februāra noteikumu Nr.</w:t>
      </w:r>
      <w:r>
        <w:t> </w:t>
      </w:r>
      <w:r w:rsidRPr="0028216E">
        <w:t>97 “Publiskas personas mantas iznomāšanas noteikumi” (turpmāk – Noteikumi Nr.</w:t>
      </w:r>
      <w:r>
        <w:t> </w:t>
      </w:r>
      <w:r w:rsidRPr="0028216E">
        <w:t>97) 18.</w:t>
      </w:r>
      <w:r>
        <w:t> </w:t>
      </w:r>
      <w:r w:rsidRPr="0028216E">
        <w:t>punkts noteic,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(turpmāk – Izšķērdēšanas</w:t>
      </w:r>
      <w:r>
        <w:t xml:space="preserve"> novēršanas</w:t>
      </w:r>
      <w:r w:rsidRPr="0028216E">
        <w:t xml:space="preserve"> likums) noteikto nomas līguma termiņu, izņemot gadījumu, kad nomas objektu iznomā publiskas funkcijas vai deleģēta valsts pārvaldes uzdevuma veikšanai</w:t>
      </w:r>
      <w:r>
        <w:t>.</w:t>
      </w:r>
    </w:p>
    <w:p w14:paraId="505AB265" w14:textId="77777777" w:rsidR="00801822" w:rsidRPr="001302F3" w:rsidRDefault="00801822" w:rsidP="00801822">
      <w:pPr>
        <w:ind w:firstLine="720"/>
        <w:jc w:val="both"/>
        <w:rPr>
          <w:rFonts w:eastAsia="Calibri"/>
        </w:rPr>
      </w:pPr>
      <w:r w:rsidRPr="001302F3">
        <w:t xml:space="preserve">Izšķērdēšanas </w:t>
      </w:r>
      <w:r>
        <w:t xml:space="preserve">novēršanas </w:t>
      </w:r>
      <w:r w:rsidRPr="001302F3">
        <w:t xml:space="preserve">likuma </w:t>
      </w:r>
      <w:r w:rsidRPr="001302F3">
        <w:rPr>
          <w:bCs/>
        </w:rPr>
        <w:t>6.</w:t>
      </w:r>
      <w:r w:rsidRPr="001302F3">
        <w:rPr>
          <w:bCs/>
          <w:vertAlign w:val="superscript"/>
        </w:rPr>
        <w:t>1</w:t>
      </w:r>
      <w:r>
        <w:rPr>
          <w:bCs/>
        </w:rPr>
        <w:t> </w:t>
      </w:r>
      <w:r w:rsidRPr="001302F3">
        <w:rPr>
          <w:bCs/>
        </w:rPr>
        <w:t>panta pirmā daļa nosaka, ka, j</w:t>
      </w:r>
      <w:r w:rsidRPr="001302F3">
        <w:t xml:space="preserve">a likumā vai Ministru kabineta noteikumos nav paredzēts citādi, kustamās mantas nomas līgumu slēdz uz laiku, kas </w:t>
      </w:r>
      <w:r w:rsidRPr="001302F3">
        <w:lastRenderedPageBreak/>
        <w:t>nav ilgāks par pieciem gadiem, nekustamā īpašuma nomas līgumu — uz laiku, kas nav ilgāks par 30 gadiem.</w:t>
      </w:r>
    </w:p>
    <w:p w14:paraId="427AA302" w14:textId="77777777" w:rsidR="00801822" w:rsidRDefault="00801822" w:rsidP="00801822">
      <w:pPr>
        <w:ind w:firstLine="720"/>
        <w:jc w:val="both"/>
      </w:pPr>
      <w:r w:rsidRPr="001302F3">
        <w:t>Noteikumu Nr.</w:t>
      </w:r>
      <w:r>
        <w:t> </w:t>
      </w:r>
      <w:r w:rsidRPr="001302F3">
        <w:t>97 21.</w:t>
      </w:r>
      <w:r>
        <w:t> </w:t>
      </w:r>
      <w:r w:rsidRPr="001302F3">
        <w:t>punkts noteic, ka, p</w:t>
      </w:r>
      <w:r>
        <w:t>agarinot n</w:t>
      </w:r>
      <w:r w:rsidRPr="001302F3">
        <w:t>omas līguma termiņu, nomas maksu pārskata, piemērojot šajos noteikumos minēto nomas maksas noteikšanas kārtību, un maina, ja pārskatītā nomas maksa ir augstāka par līgumā noteikto nomas maksu.</w:t>
      </w:r>
    </w:p>
    <w:p w14:paraId="75CC6727" w14:textId="4E264A15" w:rsidR="00801822" w:rsidRPr="003B51F6" w:rsidRDefault="00801822" w:rsidP="00801822">
      <w:pPr>
        <w:ind w:firstLine="720"/>
        <w:jc w:val="both"/>
      </w:pPr>
      <w:r w:rsidRPr="003B51F6">
        <w:t>Pašvaldības mantas novērtēšanas un izsoles komisija 202</w:t>
      </w:r>
      <w:r w:rsidR="00FB6DE4" w:rsidRPr="003B51F6">
        <w:t>4</w:t>
      </w:r>
      <w:r w:rsidRPr="003B51F6">
        <w:t xml:space="preserve">. gada </w:t>
      </w:r>
      <w:r w:rsidR="00FB6DE4" w:rsidRPr="003B51F6">
        <w:t>10.</w:t>
      </w:r>
      <w:r w:rsidR="00E73B69">
        <w:t xml:space="preserve"> </w:t>
      </w:r>
      <w:r w:rsidR="00FB6DE4" w:rsidRPr="003B51F6">
        <w:t>aprīlī</w:t>
      </w:r>
      <w:r w:rsidRPr="003B51F6">
        <w:t xml:space="preserve"> noteica Telpas nomas maksu </w:t>
      </w:r>
      <w:r w:rsidR="00FB6DE4" w:rsidRPr="003B51F6">
        <w:t>1,26</w:t>
      </w:r>
      <w:r w:rsidRPr="003B51F6">
        <w:rPr>
          <w:bCs/>
          <w:i/>
          <w:iCs/>
        </w:rPr>
        <w:t xml:space="preserve"> </w:t>
      </w:r>
      <w:r w:rsidRPr="003B51F6">
        <w:rPr>
          <w:bCs/>
          <w:iCs/>
        </w:rPr>
        <w:t>EUR</w:t>
      </w:r>
      <w:r w:rsidRPr="003B51F6">
        <w:rPr>
          <w:bCs/>
          <w:i/>
          <w:iCs/>
        </w:rPr>
        <w:t xml:space="preserve"> </w:t>
      </w:r>
      <w:r w:rsidRPr="003B51F6">
        <w:rPr>
          <w:bCs/>
        </w:rPr>
        <w:t>(</w:t>
      </w:r>
      <w:r w:rsidR="00E73B69">
        <w:rPr>
          <w:bCs/>
        </w:rPr>
        <w:t>v</w:t>
      </w:r>
      <w:r w:rsidR="00FB6DE4" w:rsidRPr="003B51F6">
        <w:rPr>
          <w:bCs/>
        </w:rPr>
        <w:t>iens</w:t>
      </w:r>
      <w:r w:rsidRPr="003B51F6">
        <w:rPr>
          <w:bCs/>
        </w:rPr>
        <w:t xml:space="preserve"> </w:t>
      </w:r>
      <w:r w:rsidRPr="003B51F6">
        <w:rPr>
          <w:bCs/>
          <w:i/>
          <w:iCs/>
        </w:rPr>
        <w:t>euro</w:t>
      </w:r>
      <w:r w:rsidRPr="003B51F6">
        <w:rPr>
          <w:bCs/>
        </w:rPr>
        <w:t xml:space="preserve"> un </w:t>
      </w:r>
      <w:r w:rsidR="00FB6DE4" w:rsidRPr="003B51F6">
        <w:rPr>
          <w:bCs/>
        </w:rPr>
        <w:t>26</w:t>
      </w:r>
      <w:r w:rsidRPr="003B51F6">
        <w:rPr>
          <w:bCs/>
        </w:rPr>
        <w:t xml:space="preserve"> centi) par vienu kvadrātmetru mēnesī</w:t>
      </w:r>
      <w:r w:rsidRPr="003B51F6">
        <w:t>, neieskaitot pievienotās vērtības nodokli.</w:t>
      </w:r>
    </w:p>
    <w:p w14:paraId="3D9E44CB" w14:textId="31CD8433" w:rsidR="00801822" w:rsidRPr="00F338FB" w:rsidRDefault="00801822" w:rsidP="00801822">
      <w:pPr>
        <w:ind w:right="-1" w:firstLine="720"/>
        <w:jc w:val="both"/>
        <w:rPr>
          <w:bCs/>
        </w:rPr>
      </w:pPr>
      <w:r w:rsidRPr="003B51F6">
        <w:rPr>
          <w:lang w:eastAsia="ar-SA"/>
        </w:rPr>
        <w:t xml:space="preserve">Ņemot vērā minēto un pamatojoties uz Pašvaldību </w:t>
      </w:r>
      <w:r w:rsidRPr="003B51F6">
        <w:t xml:space="preserve">likuma 10. panta pirmās daļas 21. punktu un 10. panta otrās daļas 2. punkta a) apakšpunktu, Publiskas personas finanšu līdzekļu un mantas izšķērdēšanas novēršanas likuma </w:t>
      </w:r>
      <w:r w:rsidRPr="003B51F6">
        <w:rPr>
          <w:bCs/>
        </w:rPr>
        <w:t>6.</w:t>
      </w:r>
      <w:r w:rsidRPr="003B51F6">
        <w:rPr>
          <w:bCs/>
          <w:vertAlign w:val="superscript"/>
        </w:rPr>
        <w:t>1</w:t>
      </w:r>
      <w:r w:rsidRPr="003B51F6">
        <w:rPr>
          <w:bCs/>
        </w:rPr>
        <w:t> panta pirmo daļu</w:t>
      </w:r>
      <w:r w:rsidRPr="003B51F6">
        <w:t>, Ministru kabineta 2018. gada 22. februāra noteikumu Nr. 97 ”Publiskas personas mantas iznomāšanas noteikumi” 12., 18., 21., 74., 75., 79. un 81. punktu, saskaņā ar Ogres novada pašvaldības mantas novērtēšanas un izsoles komisijas 202</w:t>
      </w:r>
      <w:r w:rsidR="00FB6DE4" w:rsidRPr="003B51F6">
        <w:t>4</w:t>
      </w:r>
      <w:r w:rsidRPr="003B51F6">
        <w:t xml:space="preserve">. gada </w:t>
      </w:r>
      <w:r w:rsidR="00FB6DE4" w:rsidRPr="003B51F6">
        <w:t>10.</w:t>
      </w:r>
      <w:r w:rsidR="00E73B69">
        <w:t xml:space="preserve"> </w:t>
      </w:r>
      <w:r w:rsidR="00FB6DE4" w:rsidRPr="003B51F6">
        <w:t>aprīļa</w:t>
      </w:r>
      <w:r w:rsidRPr="003B51F6">
        <w:t xml:space="preserve"> lēmumu Nr. K.1-2/</w:t>
      </w:r>
      <w:r w:rsidR="00FB6DE4" w:rsidRPr="003B51F6">
        <w:t>59</w:t>
      </w:r>
      <w:r w:rsidRPr="003B51F6">
        <w:t xml:space="preserve"> </w:t>
      </w:r>
      <w:r w:rsidR="00FB6DE4" w:rsidRPr="003B51F6">
        <w:t>“</w:t>
      </w:r>
      <w:r w:rsidR="00FB6DE4" w:rsidRPr="003B51F6">
        <w:rPr>
          <w:bCs/>
        </w:rPr>
        <w:t>Par</w:t>
      </w:r>
      <w:r w:rsidR="00FB6DE4" w:rsidRPr="003B51F6">
        <w:rPr>
          <w:bCs/>
          <w:color w:val="003399"/>
        </w:rPr>
        <w:t xml:space="preserve"> </w:t>
      </w:r>
      <w:r w:rsidR="00FB6DE4" w:rsidRPr="00E73B69">
        <w:rPr>
          <w:bCs/>
        </w:rPr>
        <w:t>nosacītās</w:t>
      </w:r>
      <w:r w:rsidR="00FB6DE4" w:rsidRPr="003B51F6">
        <w:rPr>
          <w:bCs/>
          <w:color w:val="003399"/>
        </w:rPr>
        <w:t xml:space="preserve"> </w:t>
      </w:r>
      <w:r w:rsidR="00FB6DE4" w:rsidRPr="003B51F6">
        <w:rPr>
          <w:bCs/>
        </w:rPr>
        <w:t>nomas maksas noteikšanu neapdzīvojamo telpu ar kadastra apzīmējumu 7468 001 0</w:t>
      </w:r>
      <w:r w:rsidR="00430CE6">
        <w:rPr>
          <w:bCs/>
        </w:rPr>
        <w:t>291 001, 79 m² platībā ēkas pag</w:t>
      </w:r>
      <w:r w:rsidR="00FB6DE4" w:rsidRPr="003B51F6">
        <w:rPr>
          <w:bCs/>
        </w:rPr>
        <w:t>rabstāvā “Pagastmāja”, Madlienas pagastā, Ogres novadā nomai”,</w:t>
      </w:r>
    </w:p>
    <w:bookmarkEnd w:id="1"/>
    <w:p w14:paraId="5CF53120" w14:textId="77777777" w:rsidR="00801822" w:rsidRPr="0028216E" w:rsidRDefault="00801822" w:rsidP="00801822">
      <w:pPr>
        <w:spacing w:line="259" w:lineRule="auto"/>
        <w:jc w:val="center"/>
        <w:rPr>
          <w:rFonts w:eastAsia="SimSun"/>
          <w:b/>
        </w:rPr>
      </w:pPr>
    </w:p>
    <w:p w14:paraId="456A8C3D" w14:textId="5A322CCD" w:rsidR="00801822" w:rsidRPr="00D234CB" w:rsidRDefault="00697C53" w:rsidP="00801822">
      <w:pPr>
        <w:jc w:val="center"/>
        <w:rPr>
          <w:b/>
          <w:iCs/>
          <w:color w:val="000000"/>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801822" w:rsidRPr="00D234CB">
        <w:rPr>
          <w:b/>
          <w:iCs/>
          <w:noProof/>
          <w:color w:val="000000"/>
        </w:rPr>
        <w:t>,</w:t>
      </w:r>
      <w:r w:rsidR="00801822" w:rsidRPr="00D234CB">
        <w:rPr>
          <w:b/>
          <w:iCs/>
          <w:color w:val="000000"/>
        </w:rPr>
        <w:t xml:space="preserve"> </w:t>
      </w:r>
    </w:p>
    <w:p w14:paraId="2392E46B" w14:textId="77777777" w:rsidR="00801822" w:rsidRPr="00D234CB" w:rsidRDefault="00801822" w:rsidP="00801822">
      <w:pPr>
        <w:jc w:val="center"/>
        <w:rPr>
          <w:b/>
          <w:iCs/>
          <w:color w:val="000000"/>
        </w:rPr>
      </w:pPr>
      <w:r w:rsidRPr="00D234CB">
        <w:rPr>
          <w:iCs/>
          <w:color w:val="000000"/>
        </w:rPr>
        <w:t>Ogres novada pašvaldības dome</w:t>
      </w:r>
      <w:r w:rsidRPr="00D234CB">
        <w:rPr>
          <w:b/>
          <w:iCs/>
          <w:color w:val="000000"/>
        </w:rPr>
        <w:t xml:space="preserve"> NOLEMJ:</w:t>
      </w:r>
    </w:p>
    <w:p w14:paraId="555191B2" w14:textId="77777777" w:rsidR="00801822" w:rsidRPr="0028216E" w:rsidRDefault="00801822" w:rsidP="00801822">
      <w:pPr>
        <w:pStyle w:val="naisf"/>
        <w:spacing w:before="0" w:after="0"/>
        <w:ind w:firstLine="720"/>
        <w:jc w:val="center"/>
        <w:rPr>
          <w:b/>
        </w:rPr>
      </w:pPr>
    </w:p>
    <w:p w14:paraId="354F35AD" w14:textId="4B726655" w:rsidR="00801822" w:rsidRPr="00CA5CEF" w:rsidRDefault="00801822" w:rsidP="00801822">
      <w:pPr>
        <w:pStyle w:val="Pamattekstaatkpe2"/>
        <w:numPr>
          <w:ilvl w:val="0"/>
          <w:numId w:val="1"/>
        </w:numPr>
        <w:tabs>
          <w:tab w:val="clear" w:pos="720"/>
          <w:tab w:val="left" w:pos="284"/>
          <w:tab w:val="num" w:pos="1146"/>
        </w:tabs>
        <w:suppressAutoHyphens/>
        <w:ind w:left="284" w:hanging="284"/>
        <w:rPr>
          <w:szCs w:val="24"/>
        </w:rPr>
      </w:pPr>
      <w:bookmarkStart w:id="3" w:name="_Hlk109912432"/>
      <w:r w:rsidRPr="00CA5CEF">
        <w:rPr>
          <w:b/>
        </w:rPr>
        <w:t>Pagarināt</w:t>
      </w:r>
      <w:r w:rsidRPr="00CA5CEF">
        <w:t xml:space="preserve"> uz </w:t>
      </w:r>
      <w:r>
        <w:t>5 (</w:t>
      </w:r>
      <w:r w:rsidRPr="00CA5CEF">
        <w:t>pieciem</w:t>
      </w:r>
      <w:r>
        <w:t>)</w:t>
      </w:r>
      <w:r w:rsidRPr="00CA5CEF">
        <w:t xml:space="preserve"> gadiem </w:t>
      </w:r>
      <w:r w:rsidRPr="00CA5CEF">
        <w:rPr>
          <w:bCs/>
        </w:rPr>
        <w:t>201</w:t>
      </w:r>
      <w:r w:rsidR="00FB6DE4">
        <w:rPr>
          <w:bCs/>
        </w:rPr>
        <w:t>3</w:t>
      </w:r>
      <w:r w:rsidRPr="00CA5CEF">
        <w:rPr>
          <w:bCs/>
        </w:rPr>
        <w:t>.</w:t>
      </w:r>
      <w:r>
        <w:rPr>
          <w:bCs/>
        </w:rPr>
        <w:t> </w:t>
      </w:r>
      <w:r w:rsidRPr="00CA5CEF">
        <w:rPr>
          <w:bCs/>
        </w:rPr>
        <w:t xml:space="preserve">gada </w:t>
      </w:r>
      <w:r>
        <w:rPr>
          <w:bCs/>
        </w:rPr>
        <w:t>20</w:t>
      </w:r>
      <w:r w:rsidRPr="00CA5CEF">
        <w:rPr>
          <w:bCs/>
        </w:rPr>
        <w:t>.</w:t>
      </w:r>
      <w:r>
        <w:rPr>
          <w:bCs/>
        </w:rPr>
        <w:t> </w:t>
      </w:r>
      <w:r w:rsidR="00FB6DE4">
        <w:rPr>
          <w:bCs/>
        </w:rPr>
        <w:t>februāra</w:t>
      </w:r>
      <w:r w:rsidRPr="00CA5CEF">
        <w:rPr>
          <w:bCs/>
        </w:rPr>
        <w:t xml:space="preserve"> </w:t>
      </w:r>
      <w:r w:rsidR="00FB6DE4">
        <w:rPr>
          <w:rFonts w:eastAsia="Calibri"/>
        </w:rPr>
        <w:t>Nedzīvojamo telpu nomas līgumu Nr. 7 (Pārjaunots 2019.</w:t>
      </w:r>
      <w:r w:rsidR="00E73B69">
        <w:rPr>
          <w:rFonts w:eastAsia="Calibri"/>
        </w:rPr>
        <w:t xml:space="preserve"> </w:t>
      </w:r>
      <w:r w:rsidR="00FB6DE4">
        <w:rPr>
          <w:rFonts w:eastAsia="Calibri"/>
        </w:rPr>
        <w:t>gada 30.</w:t>
      </w:r>
      <w:r w:rsidR="00E73B69">
        <w:rPr>
          <w:rFonts w:eastAsia="Calibri"/>
        </w:rPr>
        <w:t xml:space="preserve"> </w:t>
      </w:r>
      <w:r w:rsidR="00FB6DE4">
        <w:rPr>
          <w:rFonts w:eastAsia="Calibri"/>
        </w:rPr>
        <w:t>aprīlī)</w:t>
      </w:r>
      <w:r>
        <w:rPr>
          <w:rFonts w:cs="Calibri"/>
          <w:bCs/>
        </w:rPr>
        <w:t xml:space="preserve"> (turpmāk – Nomas līgums)</w:t>
      </w:r>
      <w:r w:rsidRPr="00CA5CEF">
        <w:rPr>
          <w:rFonts w:cs="Calibri"/>
          <w:bCs/>
        </w:rPr>
        <w:t xml:space="preserve"> </w:t>
      </w:r>
      <w:r w:rsidRPr="00CA5CEF">
        <w:rPr>
          <w:bCs/>
        </w:rPr>
        <w:t xml:space="preserve">ar </w:t>
      </w:r>
      <w:r w:rsidR="00FB6DE4">
        <w:rPr>
          <w:bCs/>
        </w:rPr>
        <w:t>T</w:t>
      </w:r>
      <w:r w:rsidR="006C3794">
        <w:rPr>
          <w:bCs/>
        </w:rPr>
        <w:t>.</w:t>
      </w:r>
      <w:r w:rsidR="00FB6DE4">
        <w:rPr>
          <w:bCs/>
        </w:rPr>
        <w:t xml:space="preserve"> G</w:t>
      </w:r>
      <w:r w:rsidR="006C3794">
        <w:rPr>
          <w:bCs/>
        </w:rPr>
        <w:t>.</w:t>
      </w:r>
      <w:r>
        <w:rPr>
          <w:bCs/>
        </w:rPr>
        <w:t xml:space="preserve">, personas kods </w:t>
      </w:r>
      <w:r w:rsidR="006C3794">
        <w:rPr>
          <w:bCs/>
        </w:rPr>
        <w:t>[personas kods]</w:t>
      </w:r>
      <w:r>
        <w:rPr>
          <w:bCs/>
        </w:rPr>
        <w:t>,</w:t>
      </w:r>
      <w:r w:rsidRPr="00CA5CEF">
        <w:rPr>
          <w:bCs/>
        </w:rPr>
        <w:t xml:space="preserve"> </w:t>
      </w:r>
      <w:r w:rsidR="00FB6DE4">
        <w:rPr>
          <w:bCs/>
        </w:rPr>
        <w:t xml:space="preserve">par nedzīvojamo telpu </w:t>
      </w:r>
      <w:r w:rsidR="00FB6DE4">
        <w:t>Nr.</w:t>
      </w:r>
      <w:r w:rsidR="00E73B69">
        <w:t xml:space="preserve"> </w:t>
      </w:r>
      <w:r w:rsidR="00FB6DE4">
        <w:t xml:space="preserve">131, Nr. 132, Nr. 133, </w:t>
      </w:r>
      <w:r w:rsidR="00FB6DE4" w:rsidRPr="001F2432">
        <w:t xml:space="preserve">ar </w:t>
      </w:r>
      <w:r w:rsidR="00FB6DE4">
        <w:t>kopējo</w:t>
      </w:r>
      <w:r w:rsidR="00FB6DE4" w:rsidRPr="001F2432">
        <w:t xml:space="preserve"> platību </w:t>
      </w:r>
      <w:r w:rsidR="00FB6DE4">
        <w:t>79</w:t>
      </w:r>
      <w:r w:rsidR="00FB6DE4" w:rsidRPr="001F2432">
        <w:t> m²</w:t>
      </w:r>
      <w:r w:rsidRPr="00CA5CEF">
        <w:rPr>
          <w:rFonts w:eastAsia="Calibri"/>
        </w:rPr>
        <w:t xml:space="preserve">, </w:t>
      </w:r>
      <w:r>
        <w:rPr>
          <w:rFonts w:eastAsia="Calibri"/>
        </w:rPr>
        <w:t>kas atrodas nekustam</w:t>
      </w:r>
      <w:r w:rsidR="00FB6DE4">
        <w:rPr>
          <w:rFonts w:eastAsia="Calibri"/>
        </w:rPr>
        <w:t>ā</w:t>
      </w:r>
      <w:r>
        <w:rPr>
          <w:rFonts w:eastAsia="Calibri"/>
        </w:rPr>
        <w:t xml:space="preserve"> īpašum</w:t>
      </w:r>
      <w:r w:rsidR="00FB6DE4">
        <w:rPr>
          <w:rFonts w:eastAsia="Calibri"/>
        </w:rPr>
        <w:t>a</w:t>
      </w:r>
      <w:r>
        <w:rPr>
          <w:rFonts w:eastAsia="Calibri"/>
        </w:rPr>
        <w:t xml:space="preserve"> </w:t>
      </w:r>
      <w:r w:rsidRPr="00CA5CEF">
        <w:rPr>
          <w:rFonts w:cs="Calibri"/>
        </w:rPr>
        <w:t>“</w:t>
      </w:r>
      <w:r w:rsidR="00FB6DE4">
        <w:rPr>
          <w:rFonts w:cs="Calibri"/>
        </w:rPr>
        <w:t>Pagastmāja</w:t>
      </w:r>
      <w:r w:rsidRPr="00CA5CEF">
        <w:rPr>
          <w:rFonts w:cs="Calibri"/>
        </w:rPr>
        <w:t xml:space="preserve">”, </w:t>
      </w:r>
      <w:r w:rsidR="00FB6DE4">
        <w:rPr>
          <w:rFonts w:cs="Calibri"/>
        </w:rPr>
        <w:t xml:space="preserve">Madlienā, </w:t>
      </w:r>
      <w:r w:rsidRPr="00CA5CEF">
        <w:rPr>
          <w:rFonts w:cs="Calibri"/>
        </w:rPr>
        <w:t xml:space="preserve">Madlienas pag., Ogres nov., kadastra </w:t>
      </w:r>
      <w:r>
        <w:rPr>
          <w:rFonts w:cs="Calibri"/>
        </w:rPr>
        <w:t>numurs </w:t>
      </w:r>
      <w:r w:rsidRPr="00CA5CEF">
        <w:rPr>
          <w:rFonts w:cs="Calibri"/>
        </w:rPr>
        <w:t>7468</w:t>
      </w:r>
      <w:r>
        <w:rPr>
          <w:rFonts w:cs="Calibri"/>
        </w:rPr>
        <w:t xml:space="preserve"> </w:t>
      </w:r>
      <w:r w:rsidRPr="00CA5CEF">
        <w:rPr>
          <w:rFonts w:cs="Calibri"/>
        </w:rPr>
        <w:t>001</w:t>
      </w:r>
      <w:r>
        <w:rPr>
          <w:rFonts w:cs="Calibri"/>
        </w:rPr>
        <w:t xml:space="preserve"> </w:t>
      </w:r>
      <w:r w:rsidR="00FB6DE4">
        <w:rPr>
          <w:rFonts w:cs="Calibri"/>
        </w:rPr>
        <w:t>0291 001</w:t>
      </w:r>
      <w:r>
        <w:rPr>
          <w:rFonts w:cs="Calibri"/>
        </w:rPr>
        <w:t>,</w:t>
      </w:r>
      <w:r w:rsidR="00FB6DE4">
        <w:rPr>
          <w:rFonts w:cs="Calibri"/>
        </w:rPr>
        <w:t xml:space="preserve"> pagrabstāvā,</w:t>
      </w:r>
      <w:r>
        <w:rPr>
          <w:rFonts w:cs="Calibri"/>
        </w:rPr>
        <w:t xml:space="preserve"> turpmāk – Telpa</w:t>
      </w:r>
      <w:r w:rsidR="00FB6DE4">
        <w:rPr>
          <w:rFonts w:cs="Calibri"/>
        </w:rPr>
        <w:t>s</w:t>
      </w:r>
      <w:r>
        <w:rPr>
          <w:rFonts w:cs="Calibri"/>
        </w:rPr>
        <w:t>, nomu</w:t>
      </w:r>
      <w:r w:rsidRPr="00CA5CEF">
        <w:rPr>
          <w:rFonts w:cs="Calibri"/>
        </w:rPr>
        <w:t>.</w:t>
      </w:r>
    </w:p>
    <w:p w14:paraId="3ACB09C9" w14:textId="26D3A642" w:rsidR="00801822" w:rsidRPr="002C78A4" w:rsidRDefault="00801822" w:rsidP="00801822">
      <w:pPr>
        <w:pStyle w:val="Pamattekstaatkpe2"/>
        <w:numPr>
          <w:ilvl w:val="0"/>
          <w:numId w:val="1"/>
        </w:numPr>
        <w:tabs>
          <w:tab w:val="clear" w:pos="720"/>
          <w:tab w:val="left" w:pos="284"/>
        </w:tabs>
        <w:suppressAutoHyphens/>
        <w:ind w:left="284" w:hanging="284"/>
        <w:rPr>
          <w:szCs w:val="24"/>
        </w:rPr>
      </w:pPr>
      <w:r w:rsidRPr="002C78A4">
        <w:rPr>
          <w:b/>
          <w:szCs w:val="24"/>
        </w:rPr>
        <w:t>Noteikt</w:t>
      </w:r>
      <w:r w:rsidRPr="002C78A4">
        <w:rPr>
          <w:szCs w:val="24"/>
        </w:rPr>
        <w:t xml:space="preserve"> Telpas nomas maksu </w:t>
      </w:r>
      <w:r w:rsidR="00FB6DE4">
        <w:t>1,26</w:t>
      </w:r>
      <w:r w:rsidRPr="002C78A4">
        <w:rPr>
          <w:bCs/>
          <w:i/>
          <w:iCs/>
        </w:rPr>
        <w:t xml:space="preserve"> </w:t>
      </w:r>
      <w:r w:rsidRPr="00FE6CAB">
        <w:rPr>
          <w:bCs/>
          <w:iCs/>
        </w:rPr>
        <w:t>EUR</w:t>
      </w:r>
      <w:r>
        <w:rPr>
          <w:bCs/>
          <w:i/>
          <w:iCs/>
        </w:rPr>
        <w:t xml:space="preserve"> </w:t>
      </w:r>
      <w:r w:rsidRPr="002C78A4">
        <w:rPr>
          <w:bCs/>
        </w:rPr>
        <w:t>(</w:t>
      </w:r>
      <w:r w:rsidR="00E73B69">
        <w:rPr>
          <w:bCs/>
        </w:rPr>
        <w:t>v</w:t>
      </w:r>
      <w:r w:rsidR="00FB6DE4">
        <w:rPr>
          <w:bCs/>
        </w:rPr>
        <w:t>iens</w:t>
      </w:r>
      <w:r>
        <w:rPr>
          <w:bCs/>
        </w:rPr>
        <w:t xml:space="preserve"> </w:t>
      </w:r>
      <w:r w:rsidRPr="00546014">
        <w:rPr>
          <w:bCs/>
          <w:i/>
          <w:iCs/>
        </w:rPr>
        <w:t>euro</w:t>
      </w:r>
      <w:r>
        <w:rPr>
          <w:bCs/>
        </w:rPr>
        <w:t xml:space="preserve"> un </w:t>
      </w:r>
      <w:r w:rsidR="00FB6DE4">
        <w:rPr>
          <w:bCs/>
        </w:rPr>
        <w:t>26</w:t>
      </w:r>
      <w:r>
        <w:rPr>
          <w:bCs/>
        </w:rPr>
        <w:t xml:space="preserve"> centi)</w:t>
      </w:r>
      <w:r w:rsidRPr="002C78A4">
        <w:rPr>
          <w:bCs/>
        </w:rPr>
        <w:t xml:space="preserve"> par vienu kvadrātmetru</w:t>
      </w:r>
      <w:r>
        <w:rPr>
          <w:bCs/>
        </w:rPr>
        <w:t xml:space="preserve"> mēnesī</w:t>
      </w:r>
      <w:r w:rsidRPr="002C78A4">
        <w:t>, neieskaitot pievienotās vērtības nodokli.</w:t>
      </w:r>
    </w:p>
    <w:p w14:paraId="1A4338FE" w14:textId="4A5158BF" w:rsidR="00801822" w:rsidRDefault="00801822" w:rsidP="00801822">
      <w:pPr>
        <w:pStyle w:val="Pamattekstaatkpe2"/>
        <w:numPr>
          <w:ilvl w:val="0"/>
          <w:numId w:val="1"/>
        </w:numPr>
        <w:tabs>
          <w:tab w:val="clear" w:pos="720"/>
          <w:tab w:val="left" w:pos="284"/>
        </w:tabs>
        <w:suppressAutoHyphens/>
        <w:ind w:left="284" w:hanging="284"/>
      </w:pPr>
      <w:r w:rsidRPr="00B81B97">
        <w:rPr>
          <w:b/>
          <w:bCs/>
        </w:rPr>
        <w:t xml:space="preserve">Pilnvarot </w:t>
      </w:r>
      <w:r w:rsidRPr="00B81B97">
        <w:t xml:space="preserve">Ogres novada </w:t>
      </w:r>
      <w:r w:rsidRPr="00B81B97">
        <w:rPr>
          <w:bCs/>
        </w:rPr>
        <w:t xml:space="preserve">Madlienas pagasta pārvaldi viena mēneša laikā pēc lēmuma spēkā stāšanās </w:t>
      </w:r>
      <w:r w:rsidRPr="00B81B97">
        <w:t xml:space="preserve">sagatavot </w:t>
      </w:r>
      <w:r>
        <w:t xml:space="preserve">un noslēgt ar </w:t>
      </w:r>
      <w:r w:rsidR="00FB6DE4">
        <w:rPr>
          <w:bCs/>
        </w:rPr>
        <w:t>T</w:t>
      </w:r>
      <w:r w:rsidR="006C3794">
        <w:rPr>
          <w:bCs/>
        </w:rPr>
        <w:t>.</w:t>
      </w:r>
      <w:r w:rsidR="00FB6DE4">
        <w:rPr>
          <w:bCs/>
        </w:rPr>
        <w:t xml:space="preserve"> G</w:t>
      </w:r>
      <w:r w:rsidR="006C3794">
        <w:rPr>
          <w:bCs/>
        </w:rPr>
        <w:t>.</w:t>
      </w:r>
      <w:r w:rsidRPr="00B81B97">
        <w:t xml:space="preserve"> vienošanos par grozījumiem Nomas līgum</w:t>
      </w:r>
      <w:bookmarkStart w:id="4" w:name="_GoBack"/>
      <w:bookmarkEnd w:id="4"/>
      <w:r w:rsidRPr="00B81B97">
        <w:t>ā atbilstoši šim lēmumam un normatīvajiem aktiem</w:t>
      </w:r>
      <w:r>
        <w:t>.</w:t>
      </w:r>
    </w:p>
    <w:p w14:paraId="1FEE1B01" w14:textId="77777777" w:rsidR="00801822" w:rsidRPr="00B81B97" w:rsidRDefault="00801822" w:rsidP="00801822">
      <w:pPr>
        <w:pStyle w:val="Pamattekstaatkpe2"/>
        <w:numPr>
          <w:ilvl w:val="0"/>
          <w:numId w:val="1"/>
        </w:numPr>
        <w:tabs>
          <w:tab w:val="clear" w:pos="720"/>
          <w:tab w:val="left" w:pos="284"/>
        </w:tabs>
        <w:suppressAutoHyphens/>
        <w:ind w:left="284" w:hanging="284"/>
      </w:pPr>
      <w:r w:rsidRPr="00B81B97">
        <w:rPr>
          <w:b/>
          <w:bCs/>
        </w:rPr>
        <w:t>Kontroli</w:t>
      </w:r>
      <w:r w:rsidRPr="00B81B97">
        <w:t xml:space="preserve"> par lēmuma izpildi uzdot Ogres novada pašvaldības izpilddirektoram. </w:t>
      </w:r>
    </w:p>
    <w:bookmarkEnd w:id="3"/>
    <w:p w14:paraId="0C8EA7B8" w14:textId="77777777" w:rsidR="00801822" w:rsidRDefault="00801822" w:rsidP="00801822">
      <w:pPr>
        <w:pStyle w:val="Pamattekstaatkpe2"/>
        <w:spacing w:after="60"/>
        <w:ind w:left="0"/>
        <w:jc w:val="right"/>
        <w:rPr>
          <w:i/>
          <w:iCs/>
        </w:rPr>
      </w:pPr>
    </w:p>
    <w:p w14:paraId="57C4F3B7" w14:textId="77777777" w:rsidR="00801822" w:rsidRPr="0040208C" w:rsidRDefault="00801822" w:rsidP="00801822">
      <w:pPr>
        <w:pStyle w:val="Pamattekstaatkpe2"/>
        <w:spacing w:after="60"/>
        <w:ind w:left="0"/>
        <w:jc w:val="right"/>
        <w:rPr>
          <w:i/>
          <w:iCs/>
        </w:rPr>
      </w:pPr>
    </w:p>
    <w:p w14:paraId="39C6A453" w14:textId="77777777" w:rsidR="00801822" w:rsidRPr="0040208C" w:rsidRDefault="00801822" w:rsidP="00801822">
      <w:pPr>
        <w:pStyle w:val="Pamattekstaatkpe2"/>
        <w:ind w:left="0"/>
        <w:jc w:val="right"/>
      </w:pPr>
      <w:r w:rsidRPr="0040208C">
        <w:rPr>
          <w:i/>
          <w:iCs/>
        </w:rPr>
        <w:t xml:space="preserve">                  </w:t>
      </w:r>
      <w:r w:rsidRPr="0040208C">
        <w:t xml:space="preserve"> (Sēdes vadītāja,</w:t>
      </w:r>
    </w:p>
    <w:p w14:paraId="149ACCC3" w14:textId="209DFEB5" w:rsidR="00801822" w:rsidRDefault="00801822" w:rsidP="00801822">
      <w:pPr>
        <w:jc w:val="right"/>
      </w:pPr>
      <w:r w:rsidRPr="0040208C">
        <w:t>domes priekšsēdētāja E.</w:t>
      </w:r>
      <w:r w:rsidR="00E73B69">
        <w:t xml:space="preserve"> </w:t>
      </w:r>
      <w:r w:rsidRPr="0040208C">
        <w:t>Helmaņa paraksts)</w:t>
      </w:r>
    </w:p>
    <w:p w14:paraId="5420DCDA" w14:textId="77777777" w:rsidR="00BA0582" w:rsidRDefault="00BA0582"/>
    <w:sectPr w:rsidR="00BA0582" w:rsidSect="00BD6657">
      <w:footerReference w:type="even" r:id="rId8"/>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1AC69" w14:textId="77777777" w:rsidR="00BD6657" w:rsidRDefault="00BD6657">
      <w:r>
        <w:separator/>
      </w:r>
    </w:p>
  </w:endnote>
  <w:endnote w:type="continuationSeparator" w:id="0">
    <w:p w14:paraId="266B8714" w14:textId="77777777" w:rsidR="00BD6657" w:rsidRDefault="00BD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F2ED" w14:textId="77777777" w:rsidR="002A3609" w:rsidRDefault="00E73B69"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533E32" w14:textId="77777777" w:rsidR="002A3609" w:rsidRDefault="002A360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7287" w14:textId="77777777" w:rsidR="002A3609" w:rsidRDefault="00E73B69" w:rsidP="00D87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C3794">
      <w:rPr>
        <w:rStyle w:val="Lappusesnumurs"/>
        <w:noProof/>
      </w:rPr>
      <w:t>2</w:t>
    </w:r>
    <w:r>
      <w:rPr>
        <w:rStyle w:val="Lappusesnumurs"/>
      </w:rPr>
      <w:fldChar w:fldCharType="end"/>
    </w:r>
  </w:p>
  <w:p w14:paraId="121068EF" w14:textId="77777777" w:rsidR="002A3609" w:rsidRDefault="002A360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4DFFA" w14:textId="77777777" w:rsidR="00BD6657" w:rsidRDefault="00BD6657">
      <w:r>
        <w:separator/>
      </w:r>
    </w:p>
  </w:footnote>
  <w:footnote w:type="continuationSeparator" w:id="0">
    <w:p w14:paraId="6C625DB5" w14:textId="77777777" w:rsidR="00BD6657" w:rsidRDefault="00BD6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B3CBE78"/>
    <w:name w:val="WW8Num1"/>
    <w:lvl w:ilvl="0">
      <w:start w:val="1"/>
      <w:numFmt w:val="decimal"/>
      <w:lvlText w:val="%1."/>
      <w:lvlJc w:val="left"/>
      <w:pPr>
        <w:tabs>
          <w:tab w:val="num" w:pos="720"/>
        </w:tabs>
      </w:pPr>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22"/>
    <w:rsid w:val="0016554A"/>
    <w:rsid w:val="00206495"/>
    <w:rsid w:val="002A0CA4"/>
    <w:rsid w:val="002A3609"/>
    <w:rsid w:val="003B51F6"/>
    <w:rsid w:val="00430CE6"/>
    <w:rsid w:val="004660AE"/>
    <w:rsid w:val="00697C53"/>
    <w:rsid w:val="006C3794"/>
    <w:rsid w:val="007C1FDC"/>
    <w:rsid w:val="00801822"/>
    <w:rsid w:val="009D4973"/>
    <w:rsid w:val="00AC5A53"/>
    <w:rsid w:val="00BA0582"/>
    <w:rsid w:val="00BD6657"/>
    <w:rsid w:val="00E73B69"/>
    <w:rsid w:val="00FB6D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835D"/>
  <w15:chartTrackingRefBased/>
  <w15:docId w15:val="{CF52FD87-CFB0-49AB-AE9B-3ACD4E9F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01822"/>
    <w:pPr>
      <w:spacing w:after="0" w:line="240" w:lineRule="auto"/>
    </w:pPr>
    <w:rPr>
      <w:rFonts w:ascii="Times New Roman" w:eastAsia="Times New Roman" w:hAnsi="Times New Roman" w:cs="Times New Roman"/>
      <w:kern w:val="0"/>
      <w:sz w:val="24"/>
      <w:szCs w:val="24"/>
    </w:rPr>
  </w:style>
  <w:style w:type="paragraph" w:styleId="Virsraksts1">
    <w:name w:val="heading 1"/>
    <w:basedOn w:val="Parasts"/>
    <w:next w:val="Parasts"/>
    <w:link w:val="Virsraksts1Rakstz"/>
    <w:qFormat/>
    <w:rsid w:val="00801822"/>
    <w:pPr>
      <w:keepNext/>
      <w:ind w:left="-142"/>
      <w:jc w:val="center"/>
      <w:outlineLvl w:val="0"/>
    </w:pPr>
    <w:rPr>
      <w:b/>
      <w:szCs w:val="20"/>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01822"/>
    <w:rPr>
      <w:rFonts w:ascii="Times New Roman" w:eastAsia="Times New Roman" w:hAnsi="Times New Roman" w:cs="Times New Roman"/>
      <w:b/>
      <w:kern w:val="0"/>
      <w:sz w:val="24"/>
      <w:szCs w:val="20"/>
      <w:u w:val="single"/>
    </w:rPr>
  </w:style>
  <w:style w:type="paragraph" w:styleId="Pamattekstaatkpe2">
    <w:name w:val="Body Text Indent 2"/>
    <w:basedOn w:val="Parasts"/>
    <w:link w:val="Pamattekstaatkpe2Rakstz"/>
    <w:rsid w:val="00801822"/>
    <w:pPr>
      <w:ind w:left="-142"/>
      <w:jc w:val="both"/>
    </w:pPr>
    <w:rPr>
      <w:szCs w:val="20"/>
    </w:rPr>
  </w:style>
  <w:style w:type="character" w:customStyle="1" w:styleId="Pamattekstaatkpe2Rakstz">
    <w:name w:val="Pamatteksta atkāpe 2 Rakstz."/>
    <w:basedOn w:val="Noklusjumarindkopasfonts"/>
    <w:link w:val="Pamattekstaatkpe2"/>
    <w:rsid w:val="00801822"/>
    <w:rPr>
      <w:rFonts w:ascii="Times New Roman" w:eastAsia="Times New Roman" w:hAnsi="Times New Roman" w:cs="Times New Roman"/>
      <w:kern w:val="0"/>
      <w:sz w:val="24"/>
      <w:szCs w:val="20"/>
    </w:rPr>
  </w:style>
  <w:style w:type="paragraph" w:styleId="Kjene">
    <w:name w:val="footer"/>
    <w:basedOn w:val="Parasts"/>
    <w:link w:val="KjeneRakstz"/>
    <w:rsid w:val="00801822"/>
    <w:pPr>
      <w:tabs>
        <w:tab w:val="center" w:pos="4153"/>
        <w:tab w:val="right" w:pos="8306"/>
      </w:tabs>
    </w:pPr>
  </w:style>
  <w:style w:type="character" w:customStyle="1" w:styleId="KjeneRakstz">
    <w:name w:val="Kājene Rakstz."/>
    <w:basedOn w:val="Noklusjumarindkopasfonts"/>
    <w:link w:val="Kjene"/>
    <w:rsid w:val="00801822"/>
    <w:rPr>
      <w:rFonts w:ascii="Times New Roman" w:eastAsia="Times New Roman" w:hAnsi="Times New Roman" w:cs="Times New Roman"/>
      <w:kern w:val="0"/>
      <w:sz w:val="24"/>
      <w:szCs w:val="24"/>
    </w:rPr>
  </w:style>
  <w:style w:type="character" w:styleId="Lappusesnumurs">
    <w:name w:val="page number"/>
    <w:basedOn w:val="Noklusjumarindkopasfonts"/>
    <w:rsid w:val="00801822"/>
  </w:style>
  <w:style w:type="paragraph" w:customStyle="1" w:styleId="naisf">
    <w:name w:val="naisf"/>
    <w:basedOn w:val="Parasts"/>
    <w:rsid w:val="00801822"/>
    <w:pPr>
      <w:spacing w:before="75" w:after="75"/>
      <w:ind w:firstLine="375"/>
      <w:jc w:val="both"/>
    </w:pPr>
    <w:rPr>
      <w:lang w:eastAsia="lv-LV"/>
    </w:rPr>
  </w:style>
  <w:style w:type="paragraph" w:styleId="Balonteksts">
    <w:name w:val="Balloon Text"/>
    <w:basedOn w:val="Parasts"/>
    <w:link w:val="BalontekstsRakstz"/>
    <w:uiPriority w:val="99"/>
    <w:semiHidden/>
    <w:unhideWhenUsed/>
    <w:rsid w:val="00697C5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7C53"/>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3705</Words>
  <Characters>2113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Santa Hermane</cp:lastModifiedBy>
  <cp:revision>3</cp:revision>
  <cp:lastPrinted>2024-04-26T05:39:00Z</cp:lastPrinted>
  <dcterms:created xsi:type="dcterms:W3CDTF">2024-04-26T05:43:00Z</dcterms:created>
  <dcterms:modified xsi:type="dcterms:W3CDTF">2024-04-26T05:46:00Z</dcterms:modified>
</cp:coreProperties>
</file>