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4D197" w14:textId="77777777" w:rsidR="00815286" w:rsidRDefault="00815286" w:rsidP="00815286">
      <w:pPr>
        <w:jc w:val="center"/>
        <w:rPr>
          <w:noProof/>
        </w:rPr>
      </w:pPr>
      <w:r>
        <w:rPr>
          <w:noProof/>
        </w:rPr>
        <w:drawing>
          <wp:inline distT="0" distB="0" distL="0" distR="0" wp14:anchorId="34F4D1B8" wp14:editId="34F4D1B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4F4D198" w14:textId="77777777" w:rsidR="00815286" w:rsidRPr="00C14B58" w:rsidRDefault="00815286" w:rsidP="00815286">
      <w:pPr>
        <w:jc w:val="center"/>
        <w:rPr>
          <w:rFonts w:ascii="RimBelwe" w:hAnsi="RimBelwe"/>
          <w:noProof/>
          <w:sz w:val="12"/>
          <w:szCs w:val="28"/>
        </w:rPr>
      </w:pPr>
    </w:p>
    <w:p w14:paraId="34F4D199" w14:textId="77777777" w:rsidR="00815286" w:rsidRPr="009154C1" w:rsidRDefault="00815286" w:rsidP="00815286">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34F4D19A" w14:textId="77777777" w:rsidR="00815286" w:rsidRPr="009154C1" w:rsidRDefault="00815286" w:rsidP="00815286">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34F4D19B" w14:textId="77777777" w:rsidR="00815286" w:rsidRPr="009154C1" w:rsidRDefault="00815286" w:rsidP="00815286">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34F4D19C" w14:textId="77777777" w:rsidR="00815286" w:rsidRPr="00D97E45" w:rsidRDefault="00815286" w:rsidP="00815286">
      <w:pPr>
        <w:rPr>
          <w:rFonts w:ascii="Times New Roman" w:hAnsi="Times New Roman" w:cs="Times New Roman"/>
          <w:sz w:val="28"/>
          <w:szCs w:val="28"/>
        </w:rPr>
      </w:pPr>
    </w:p>
    <w:p w14:paraId="34F4D19D" w14:textId="77777777" w:rsidR="00815286" w:rsidRPr="009154C1" w:rsidRDefault="00815286" w:rsidP="00815286">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34F4D19E" w14:textId="77777777" w:rsidR="00815286" w:rsidRPr="00B41F81" w:rsidRDefault="00815286" w:rsidP="00815286">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815286" w:rsidRPr="009154C1" w14:paraId="34F4D1A6" w14:textId="77777777" w:rsidTr="00D97E45">
        <w:trPr>
          <w:trHeight w:val="296"/>
        </w:trPr>
        <w:tc>
          <w:tcPr>
            <w:tcW w:w="1648" w:type="pct"/>
          </w:tcPr>
          <w:p w14:paraId="34F4D19F" w14:textId="77777777" w:rsidR="00815286" w:rsidRPr="009154C1" w:rsidRDefault="00815286" w:rsidP="00EE415D">
            <w:pPr>
              <w:rPr>
                <w:rFonts w:ascii="Times New Roman" w:hAnsi="Times New Roman" w:cs="Times New Roman"/>
                <w:sz w:val="24"/>
                <w:szCs w:val="24"/>
              </w:rPr>
            </w:pPr>
          </w:p>
          <w:p w14:paraId="34F4D1A0" w14:textId="77777777" w:rsidR="00815286" w:rsidRPr="001D76DB" w:rsidRDefault="00815286" w:rsidP="00EE415D">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34F4D1A3" w14:textId="0D10BA13" w:rsidR="00815286" w:rsidRPr="003A5F9C" w:rsidRDefault="00815286" w:rsidP="003A5F9C">
            <w:pPr>
              <w:pStyle w:val="Virsraksts2"/>
              <w:jc w:val="center"/>
              <w:rPr>
                <w:rFonts w:ascii="Times New Roman" w:hAnsi="Times New Roman"/>
                <w:i w:val="0"/>
                <w:sz w:val="24"/>
                <w:szCs w:val="24"/>
              </w:rPr>
            </w:pPr>
            <w:r w:rsidRPr="001D76DB">
              <w:rPr>
                <w:rFonts w:ascii="Times New Roman" w:hAnsi="Times New Roman"/>
                <w:i w:val="0"/>
                <w:sz w:val="24"/>
                <w:szCs w:val="24"/>
              </w:rPr>
              <w:t>Nr</w:t>
            </w:r>
            <w:r>
              <w:rPr>
                <w:rFonts w:ascii="Times New Roman" w:hAnsi="Times New Roman"/>
                <w:i w:val="0"/>
                <w:sz w:val="24"/>
                <w:szCs w:val="24"/>
              </w:rPr>
              <w:t>.</w:t>
            </w:r>
            <w:r w:rsidR="00703EC2">
              <w:rPr>
                <w:rFonts w:ascii="Times New Roman" w:hAnsi="Times New Roman"/>
                <w:i w:val="0"/>
                <w:sz w:val="24"/>
                <w:szCs w:val="24"/>
              </w:rPr>
              <w:t>8</w:t>
            </w:r>
          </w:p>
        </w:tc>
        <w:tc>
          <w:tcPr>
            <w:tcW w:w="1705" w:type="pct"/>
          </w:tcPr>
          <w:p w14:paraId="34F4D1A4" w14:textId="77777777" w:rsidR="00815286" w:rsidRPr="001D76DB" w:rsidRDefault="00815286" w:rsidP="00EE415D">
            <w:pPr>
              <w:jc w:val="right"/>
              <w:rPr>
                <w:rFonts w:ascii="Times New Roman" w:hAnsi="Times New Roman" w:cs="Times New Roman"/>
                <w:sz w:val="24"/>
                <w:szCs w:val="24"/>
              </w:rPr>
            </w:pPr>
          </w:p>
          <w:p w14:paraId="34F4D1A5" w14:textId="0B0AD680" w:rsidR="00815286" w:rsidRPr="009154C1" w:rsidRDefault="003A5F9C" w:rsidP="008520F9">
            <w:pPr>
              <w:jc w:val="right"/>
              <w:rPr>
                <w:rFonts w:ascii="Times New Roman" w:hAnsi="Times New Roman" w:cs="Times New Roman"/>
                <w:sz w:val="24"/>
                <w:szCs w:val="24"/>
              </w:rPr>
            </w:pPr>
            <w:r>
              <w:rPr>
                <w:rFonts w:ascii="Times New Roman" w:hAnsi="Times New Roman" w:cs="Times New Roman"/>
                <w:sz w:val="24"/>
                <w:szCs w:val="24"/>
              </w:rPr>
              <w:t>202</w:t>
            </w:r>
            <w:r w:rsidR="008520F9">
              <w:rPr>
                <w:rFonts w:ascii="Times New Roman" w:hAnsi="Times New Roman" w:cs="Times New Roman"/>
                <w:sz w:val="24"/>
                <w:szCs w:val="24"/>
              </w:rPr>
              <w:t>4</w:t>
            </w:r>
            <w:r w:rsidR="00815286" w:rsidRPr="001D76DB">
              <w:rPr>
                <w:rFonts w:ascii="Times New Roman" w:hAnsi="Times New Roman" w:cs="Times New Roman"/>
                <w:sz w:val="24"/>
                <w:szCs w:val="24"/>
              </w:rPr>
              <w:t xml:space="preserve">. gada </w:t>
            </w:r>
            <w:r>
              <w:rPr>
                <w:rFonts w:ascii="Times New Roman" w:hAnsi="Times New Roman" w:cs="Times New Roman"/>
                <w:sz w:val="24"/>
                <w:szCs w:val="24"/>
              </w:rPr>
              <w:t>30</w:t>
            </w:r>
            <w:r w:rsidR="00815286">
              <w:rPr>
                <w:rFonts w:ascii="Times New Roman" w:hAnsi="Times New Roman" w:cs="Times New Roman"/>
                <w:sz w:val="24"/>
                <w:szCs w:val="24"/>
              </w:rPr>
              <w:t xml:space="preserve">. </w:t>
            </w:r>
            <w:r w:rsidR="004D5221">
              <w:rPr>
                <w:rFonts w:ascii="Times New Roman" w:hAnsi="Times New Roman" w:cs="Times New Roman"/>
                <w:sz w:val="24"/>
                <w:szCs w:val="24"/>
              </w:rPr>
              <w:t>maijā</w:t>
            </w:r>
          </w:p>
        </w:tc>
      </w:tr>
    </w:tbl>
    <w:p w14:paraId="45909914" w14:textId="77777777" w:rsidR="00703EC2" w:rsidRDefault="00703EC2" w:rsidP="00D97E45">
      <w:pPr>
        <w:pStyle w:val="Vienkrsteksts"/>
        <w:jc w:val="center"/>
        <w:rPr>
          <w:rFonts w:ascii="Times New Roman" w:hAnsi="Times New Roman" w:cs="Times New Roman"/>
          <w:b/>
          <w:bCs/>
          <w:color w:val="000000" w:themeColor="text1"/>
          <w:sz w:val="24"/>
          <w:szCs w:val="24"/>
        </w:rPr>
      </w:pPr>
    </w:p>
    <w:p w14:paraId="34F4D1A7" w14:textId="212141CE" w:rsidR="00815286" w:rsidRPr="003A5F9C" w:rsidRDefault="00E16CAE" w:rsidP="00D97E45">
      <w:pPr>
        <w:pStyle w:val="Vienkrstekst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A9018D">
        <w:rPr>
          <w:rFonts w:ascii="Times New Roman" w:hAnsi="Times New Roman" w:cs="Times New Roman"/>
          <w:b/>
          <w:bCs/>
          <w:color w:val="000000" w:themeColor="text1"/>
          <w:sz w:val="24"/>
          <w:szCs w:val="24"/>
        </w:rPr>
        <w:t>6</w:t>
      </w:r>
      <w:r w:rsidR="003A5F9C" w:rsidRPr="003A5F9C">
        <w:rPr>
          <w:rFonts w:ascii="Times New Roman" w:hAnsi="Times New Roman" w:cs="Times New Roman"/>
          <w:b/>
          <w:bCs/>
          <w:color w:val="000000" w:themeColor="text1"/>
          <w:sz w:val="24"/>
          <w:szCs w:val="24"/>
        </w:rPr>
        <w:t>.</w:t>
      </w:r>
    </w:p>
    <w:p w14:paraId="34F4D1A8" w14:textId="077B2C30" w:rsidR="00815286" w:rsidRPr="00815286" w:rsidRDefault="00815286" w:rsidP="00D97E45">
      <w:pPr>
        <w:pStyle w:val="Vienkrsteksts"/>
        <w:jc w:val="center"/>
        <w:rPr>
          <w:rFonts w:ascii="Times New Roman" w:hAnsi="Times New Roman" w:cs="Times New Roman"/>
          <w:b/>
          <w:u w:val="single"/>
        </w:rPr>
      </w:pPr>
      <w:r w:rsidRPr="00815286">
        <w:rPr>
          <w:rFonts w:ascii="Times New Roman" w:hAnsi="Times New Roman" w:cs="Times New Roman"/>
          <w:b/>
          <w:bCs/>
          <w:color w:val="000000" w:themeColor="text1"/>
          <w:sz w:val="24"/>
          <w:szCs w:val="24"/>
          <w:u w:val="single"/>
        </w:rPr>
        <w:t xml:space="preserve">Par Ogres novada sadarbības </w:t>
      </w:r>
      <w:r w:rsidRPr="00815286">
        <w:rPr>
          <w:rFonts w:ascii="Times New Roman" w:hAnsi="Times New Roman" w:cs="Times New Roman"/>
          <w:b/>
          <w:u w:val="single"/>
        </w:rPr>
        <w:t xml:space="preserve">teritorijas </w:t>
      </w:r>
      <w:r w:rsidR="00015B8F">
        <w:rPr>
          <w:rFonts w:ascii="Times New Roman" w:hAnsi="Times New Roman" w:cs="Times New Roman"/>
          <w:b/>
          <w:u w:val="single"/>
        </w:rPr>
        <w:t>c</w:t>
      </w:r>
      <w:r w:rsidRPr="00815286">
        <w:rPr>
          <w:rFonts w:ascii="Times New Roman" w:hAnsi="Times New Roman" w:cs="Times New Roman"/>
          <w:b/>
          <w:u w:val="single"/>
        </w:rPr>
        <w:t xml:space="preserve">ivilās aizsardzības plāna </w:t>
      </w:r>
      <w:r w:rsidR="004D5221">
        <w:rPr>
          <w:rFonts w:ascii="Times New Roman" w:hAnsi="Times New Roman" w:cs="Times New Roman"/>
          <w:b/>
          <w:u w:val="single"/>
        </w:rPr>
        <w:t>sadaļa</w:t>
      </w:r>
      <w:r w:rsidR="00AE1052">
        <w:rPr>
          <w:rFonts w:ascii="Times New Roman" w:hAnsi="Times New Roman" w:cs="Times New Roman"/>
          <w:b/>
          <w:u w:val="single"/>
        </w:rPr>
        <w:t xml:space="preserve">s </w:t>
      </w:r>
      <w:r w:rsidR="00AE1052">
        <w:rPr>
          <w:rFonts w:ascii="Times New Roman" w:hAnsi="Times New Roman" w:cs="Times New Roman"/>
          <w:b/>
          <w:u w:val="single"/>
        </w:rPr>
        <w:br/>
        <w:t>“Par darbību militāra iebrukuma</w:t>
      </w:r>
      <w:r w:rsidR="004D5221">
        <w:rPr>
          <w:rFonts w:ascii="Times New Roman" w:hAnsi="Times New Roman" w:cs="Times New Roman"/>
          <w:b/>
          <w:u w:val="single"/>
        </w:rPr>
        <w:t xml:space="preserve"> vai kara gadījumā” </w:t>
      </w:r>
      <w:r w:rsidRPr="00815286">
        <w:rPr>
          <w:rFonts w:ascii="Times New Roman" w:hAnsi="Times New Roman" w:cs="Times New Roman"/>
          <w:b/>
          <w:bCs/>
          <w:color w:val="000000" w:themeColor="text1"/>
          <w:sz w:val="24"/>
          <w:szCs w:val="24"/>
          <w:u w:val="single"/>
        </w:rPr>
        <w:t>apstiprināšanu</w:t>
      </w:r>
    </w:p>
    <w:p w14:paraId="34F4D1A9" w14:textId="77777777" w:rsidR="00815286" w:rsidRPr="00B537C7" w:rsidRDefault="00815286" w:rsidP="00D97E45">
      <w:pPr>
        <w:spacing w:line="276" w:lineRule="auto"/>
        <w:ind w:firstLine="720"/>
        <w:jc w:val="both"/>
        <w:rPr>
          <w:rFonts w:ascii="Times New Roman" w:hAnsi="Times New Roman" w:cs="Times New Roman"/>
          <w:sz w:val="24"/>
          <w:szCs w:val="24"/>
        </w:rPr>
      </w:pPr>
    </w:p>
    <w:p w14:paraId="7C6E0EDF" w14:textId="557BE0A0" w:rsidR="005F5AFE" w:rsidRDefault="005F5AFE" w:rsidP="00D97E45">
      <w:pPr>
        <w:ind w:firstLine="720"/>
        <w:jc w:val="both"/>
        <w:rPr>
          <w:rFonts w:ascii="Times New Roman" w:hAnsi="Times New Roman" w:cs="Times New Roman"/>
          <w:sz w:val="24"/>
          <w:szCs w:val="24"/>
        </w:rPr>
      </w:pPr>
      <w:bookmarkStart w:id="0" w:name="_Hlk104469348"/>
      <w:r>
        <w:rPr>
          <w:rFonts w:ascii="Times New Roman" w:hAnsi="Times New Roman" w:cs="Times New Roman"/>
          <w:sz w:val="24"/>
          <w:szCs w:val="24"/>
        </w:rPr>
        <w:t xml:space="preserve">Ar Ogres novada pašvaldības domes 2023. gada 30. marta lēmumu “Par Ogres novada sadarbības teritorijas civilās aizsardzības </w:t>
      </w:r>
      <w:r w:rsidR="00847D0B">
        <w:rPr>
          <w:rFonts w:ascii="Times New Roman" w:hAnsi="Times New Roman" w:cs="Times New Roman"/>
          <w:sz w:val="24"/>
          <w:szCs w:val="24"/>
        </w:rPr>
        <w:t xml:space="preserve">plāna apstiprināšanu” (sēdes protokola Nr. 3; 34.) apstiprināts </w:t>
      </w:r>
      <w:r w:rsidR="00847D0B" w:rsidRPr="00015B8F">
        <w:rPr>
          <w:rFonts w:ascii="Times New Roman" w:hAnsi="Times New Roman" w:cs="Times New Roman"/>
          <w:bCs/>
          <w:sz w:val="24"/>
          <w:szCs w:val="24"/>
        </w:rPr>
        <w:t xml:space="preserve">Ogres novada </w:t>
      </w:r>
      <w:r w:rsidR="00847D0B" w:rsidRPr="00015B8F">
        <w:rPr>
          <w:rFonts w:ascii="Times New Roman" w:hAnsi="Times New Roman" w:cs="Times New Roman"/>
          <w:bCs/>
          <w:color w:val="000000" w:themeColor="text1"/>
          <w:sz w:val="24"/>
          <w:szCs w:val="24"/>
        </w:rPr>
        <w:t xml:space="preserve">sadarbības </w:t>
      </w:r>
      <w:r w:rsidR="00847D0B" w:rsidRPr="00015B8F">
        <w:rPr>
          <w:rFonts w:ascii="Times New Roman" w:hAnsi="Times New Roman" w:cs="Times New Roman"/>
          <w:sz w:val="24"/>
          <w:szCs w:val="24"/>
        </w:rPr>
        <w:t xml:space="preserve">teritorijas </w:t>
      </w:r>
      <w:r w:rsidR="00847D0B">
        <w:rPr>
          <w:rFonts w:ascii="Times New Roman" w:hAnsi="Times New Roman" w:cs="Times New Roman"/>
          <w:sz w:val="24"/>
          <w:szCs w:val="24"/>
        </w:rPr>
        <w:t>c</w:t>
      </w:r>
      <w:r w:rsidR="00847D0B" w:rsidRPr="00015B8F">
        <w:rPr>
          <w:rFonts w:ascii="Times New Roman" w:hAnsi="Times New Roman" w:cs="Times New Roman"/>
          <w:sz w:val="24"/>
          <w:szCs w:val="24"/>
        </w:rPr>
        <w:t>ivilās aizsardzības plānu</w:t>
      </w:r>
      <w:r w:rsidR="00847D0B">
        <w:rPr>
          <w:rFonts w:ascii="Times New Roman" w:hAnsi="Times New Roman" w:cs="Times New Roman"/>
          <w:sz w:val="24"/>
          <w:szCs w:val="24"/>
        </w:rPr>
        <w:t>.</w:t>
      </w:r>
    </w:p>
    <w:p w14:paraId="6D7C8A28" w14:textId="6EF54BD2" w:rsidR="00FE66E1" w:rsidRPr="00FE66E1" w:rsidRDefault="00FE66E1" w:rsidP="00D97E45">
      <w:pPr>
        <w:ind w:firstLine="720"/>
        <w:jc w:val="both"/>
        <w:rPr>
          <w:rFonts w:ascii="Times New Roman" w:hAnsi="Times New Roman" w:cs="Times New Roman"/>
          <w:bCs/>
          <w:sz w:val="24"/>
          <w:szCs w:val="24"/>
        </w:rPr>
      </w:pPr>
      <w:r>
        <w:rPr>
          <w:rFonts w:ascii="Times New Roman" w:hAnsi="Times New Roman" w:cs="Times New Roman"/>
          <w:sz w:val="24"/>
          <w:szCs w:val="24"/>
        </w:rPr>
        <w:t xml:space="preserve">Papildus </w:t>
      </w:r>
      <w:r w:rsidRPr="00FE66E1">
        <w:rPr>
          <w:rFonts w:ascii="Times New Roman" w:hAnsi="Times New Roman" w:cs="Times New Roman"/>
          <w:bCs/>
          <w:sz w:val="24"/>
          <w:szCs w:val="24"/>
        </w:rPr>
        <w:t xml:space="preserve">izstrādāta </w:t>
      </w:r>
      <w:r w:rsidR="004D5221">
        <w:rPr>
          <w:rFonts w:ascii="Times New Roman" w:hAnsi="Times New Roman" w:cs="Times New Roman"/>
          <w:bCs/>
          <w:sz w:val="24"/>
          <w:szCs w:val="24"/>
        </w:rPr>
        <w:t xml:space="preserve">Ogres novada </w:t>
      </w:r>
      <w:r>
        <w:rPr>
          <w:rFonts w:ascii="Times New Roman" w:hAnsi="Times New Roman" w:cs="Times New Roman"/>
          <w:bCs/>
          <w:sz w:val="24"/>
          <w:szCs w:val="24"/>
        </w:rPr>
        <w:t>s</w:t>
      </w:r>
      <w:r w:rsidRPr="00FE66E1">
        <w:rPr>
          <w:rFonts w:ascii="Times New Roman" w:hAnsi="Times New Roman" w:cs="Times New Roman"/>
          <w:bCs/>
          <w:sz w:val="24"/>
          <w:szCs w:val="24"/>
        </w:rPr>
        <w:t xml:space="preserve">adarbības teritorijas civilās aizsardzības plāna sadaļa </w:t>
      </w:r>
      <w:r w:rsidR="004D5221">
        <w:rPr>
          <w:rFonts w:ascii="Times New Roman" w:hAnsi="Times New Roman" w:cs="Times New Roman"/>
          <w:bCs/>
          <w:sz w:val="24"/>
          <w:szCs w:val="24"/>
        </w:rPr>
        <w:t>“P</w:t>
      </w:r>
      <w:r w:rsidRPr="00FE66E1">
        <w:rPr>
          <w:rFonts w:ascii="Times New Roman" w:hAnsi="Times New Roman" w:cs="Times New Roman"/>
          <w:bCs/>
          <w:sz w:val="24"/>
          <w:szCs w:val="24"/>
        </w:rPr>
        <w:t>ar darbību militāra iebrukuma vai kara gadījumā</w:t>
      </w:r>
      <w:r w:rsidR="004D5221">
        <w:rPr>
          <w:rFonts w:ascii="Times New Roman" w:hAnsi="Times New Roman" w:cs="Times New Roman"/>
          <w:bCs/>
          <w:sz w:val="24"/>
          <w:szCs w:val="24"/>
        </w:rPr>
        <w:t>”</w:t>
      </w:r>
      <w:r>
        <w:rPr>
          <w:rFonts w:ascii="Times New Roman" w:hAnsi="Times New Roman" w:cs="Times New Roman"/>
          <w:bCs/>
          <w:sz w:val="24"/>
          <w:szCs w:val="24"/>
        </w:rPr>
        <w:t>, k</w:t>
      </w:r>
      <w:r w:rsidR="004D5221">
        <w:rPr>
          <w:rFonts w:ascii="Times New Roman" w:hAnsi="Times New Roman" w:cs="Times New Roman"/>
          <w:bCs/>
          <w:sz w:val="24"/>
          <w:szCs w:val="24"/>
        </w:rPr>
        <w:t>urai</w:t>
      </w:r>
      <w:r>
        <w:rPr>
          <w:rFonts w:ascii="Times New Roman" w:hAnsi="Times New Roman" w:cs="Times New Roman"/>
          <w:bCs/>
          <w:sz w:val="24"/>
          <w:szCs w:val="24"/>
        </w:rPr>
        <w:t xml:space="preserve">, pamatojoties uz Ministru kabineta </w:t>
      </w:r>
      <w:r w:rsidR="004D5221">
        <w:rPr>
          <w:rFonts w:ascii="Times New Roman" w:hAnsi="Times New Roman" w:cs="Times New Roman"/>
          <w:bCs/>
          <w:sz w:val="24"/>
          <w:szCs w:val="24"/>
        </w:rPr>
        <w:t xml:space="preserve">2017. gada 7. novembra </w:t>
      </w:r>
      <w:r>
        <w:rPr>
          <w:rFonts w:ascii="Times New Roman" w:hAnsi="Times New Roman" w:cs="Times New Roman"/>
          <w:bCs/>
          <w:sz w:val="24"/>
          <w:szCs w:val="24"/>
        </w:rPr>
        <w:t xml:space="preserve">noteikumu Nr. 658 </w:t>
      </w:r>
      <w:r w:rsidR="004D5221">
        <w:rPr>
          <w:rFonts w:ascii="Times New Roman" w:hAnsi="Times New Roman" w:cs="Times New Roman"/>
          <w:bCs/>
          <w:sz w:val="24"/>
          <w:szCs w:val="24"/>
        </w:rPr>
        <w:t>“</w:t>
      </w:r>
      <w:r w:rsidR="004D5221" w:rsidRPr="004D5221">
        <w:rPr>
          <w:rFonts w:ascii="Times New Roman" w:hAnsi="Times New Roman" w:cs="Times New Roman"/>
          <w:bCs/>
          <w:sz w:val="24"/>
          <w:szCs w:val="24"/>
        </w:rPr>
        <w:t>Noteikumi par civilās aizsardzības plānu struktūru un tajos iekļaujamo informāciju”</w:t>
      </w:r>
      <w:r w:rsidRPr="00FE66E1">
        <w:rPr>
          <w:rFonts w:ascii="Times New Roman" w:hAnsi="Times New Roman" w:cs="Times New Roman"/>
          <w:bCs/>
          <w:sz w:val="24"/>
          <w:szCs w:val="24"/>
        </w:rPr>
        <w:t xml:space="preserve"> </w:t>
      </w:r>
      <w:r w:rsidR="004D5221">
        <w:rPr>
          <w:rFonts w:ascii="Times New Roman" w:hAnsi="Times New Roman" w:cs="Times New Roman"/>
          <w:bCs/>
          <w:sz w:val="24"/>
          <w:szCs w:val="24"/>
        </w:rPr>
        <w:t>(turpmāk – noteikumi Nr. 658) 5.</w:t>
      </w:r>
      <w:r w:rsidR="004D5221" w:rsidRPr="004D5221">
        <w:rPr>
          <w:rFonts w:ascii="Times New Roman" w:hAnsi="Times New Roman" w:cs="Times New Roman"/>
          <w:bCs/>
          <w:sz w:val="24"/>
          <w:szCs w:val="24"/>
          <w:vertAlign w:val="superscript"/>
        </w:rPr>
        <w:t>2</w:t>
      </w:r>
      <w:r w:rsidR="004D5221">
        <w:rPr>
          <w:rFonts w:ascii="Times New Roman" w:hAnsi="Times New Roman" w:cs="Times New Roman"/>
          <w:bCs/>
          <w:sz w:val="24"/>
          <w:szCs w:val="24"/>
        </w:rPr>
        <w:t xml:space="preserve"> punktu, </w:t>
      </w:r>
      <w:r w:rsidRPr="00FE66E1">
        <w:rPr>
          <w:rFonts w:ascii="Times New Roman" w:hAnsi="Times New Roman" w:cs="Times New Roman"/>
          <w:bCs/>
          <w:sz w:val="24"/>
          <w:szCs w:val="24"/>
        </w:rPr>
        <w:t>pēc tās izstrādes (informācijas aizpildes) un apstiprināšanas tiek piešķirts ierobežotas pieejamības informācijas statuss, un tās kopija tiek nosūtīta attiecīgajai Nacionālo bruņoto spēku struktūrvienībai.</w:t>
      </w:r>
    </w:p>
    <w:p w14:paraId="4E7A7615" w14:textId="290E12B0" w:rsidR="005F5AFE" w:rsidRDefault="004D5221" w:rsidP="00D97E45">
      <w:pPr>
        <w:ind w:firstLine="720"/>
        <w:jc w:val="both"/>
        <w:rPr>
          <w:rFonts w:ascii="Times New Roman" w:hAnsi="Times New Roman" w:cs="Times New Roman"/>
          <w:sz w:val="24"/>
          <w:szCs w:val="24"/>
        </w:rPr>
      </w:pPr>
      <w:r w:rsidRPr="004D5221">
        <w:rPr>
          <w:rFonts w:ascii="Times New Roman" w:hAnsi="Times New Roman" w:cs="Times New Roman"/>
          <w:bCs/>
          <w:sz w:val="24"/>
          <w:szCs w:val="24"/>
        </w:rPr>
        <w:t>Saskaņā ar Noteikumu Nr. 658</w:t>
      </w:r>
      <w:r>
        <w:rPr>
          <w:color w:val="414142"/>
          <w:shd w:val="clear" w:color="auto" w:fill="FFFFFF"/>
        </w:rPr>
        <w:t xml:space="preserve"> </w:t>
      </w:r>
      <w:r>
        <w:rPr>
          <w:rFonts w:ascii="Times New Roman" w:hAnsi="Times New Roman" w:cs="Times New Roman"/>
          <w:bCs/>
          <w:sz w:val="24"/>
          <w:szCs w:val="24"/>
        </w:rPr>
        <w:t>5.</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punktu</w:t>
      </w:r>
      <w:r>
        <w:rPr>
          <w:color w:val="414142"/>
          <w:shd w:val="clear" w:color="auto" w:fill="FFFFFF"/>
        </w:rPr>
        <w:t xml:space="preserve"> </w:t>
      </w:r>
      <w:r w:rsidRPr="004D5221">
        <w:rPr>
          <w:rFonts w:ascii="Times New Roman" w:hAnsi="Times New Roman" w:cs="Times New Roman"/>
          <w:bCs/>
          <w:sz w:val="24"/>
          <w:szCs w:val="24"/>
        </w:rPr>
        <w:t>Ogres novada sadarbības teritorijas civilās aizsardzības plāna sadaļa “Par darbību</w:t>
      </w:r>
      <w:bookmarkStart w:id="1" w:name="_GoBack"/>
      <w:bookmarkEnd w:id="1"/>
      <w:r w:rsidRPr="004D5221">
        <w:rPr>
          <w:rFonts w:ascii="Times New Roman" w:hAnsi="Times New Roman" w:cs="Times New Roman"/>
          <w:bCs/>
          <w:sz w:val="24"/>
          <w:szCs w:val="24"/>
        </w:rPr>
        <w:t xml:space="preserve"> militāra iebrukuma vai kara gadījumā” izstrādāta sadarbībā ar Nacionālo bruņoto spēku norīkoto amatpersonu darbam sadarbības teritorijas civilās aizsardzības komisijā</w:t>
      </w:r>
      <w:r>
        <w:rPr>
          <w:rFonts w:ascii="Times New Roman" w:hAnsi="Times New Roman" w:cs="Times New Roman"/>
          <w:bCs/>
          <w:sz w:val="24"/>
          <w:szCs w:val="24"/>
        </w:rPr>
        <w:t>.</w:t>
      </w:r>
    </w:p>
    <w:p w14:paraId="34F4D1AD" w14:textId="0FA18960" w:rsidR="00815286" w:rsidRDefault="00015B8F" w:rsidP="00D97E45">
      <w:pPr>
        <w:ind w:firstLine="720"/>
        <w:jc w:val="both"/>
        <w:rPr>
          <w:rFonts w:ascii="Times New Roman" w:hAnsi="Times New Roman" w:cs="Times New Roman"/>
          <w:sz w:val="24"/>
          <w:szCs w:val="24"/>
        </w:rPr>
      </w:pPr>
      <w:r w:rsidRPr="00015B8F">
        <w:rPr>
          <w:rFonts w:ascii="Times New Roman" w:hAnsi="Times New Roman" w:cs="Times New Roman"/>
          <w:sz w:val="24"/>
          <w:szCs w:val="24"/>
        </w:rPr>
        <w:t>Ņemot vērā minēto un pamatojoties uz Pašvaldību likuma 10.</w:t>
      </w:r>
      <w:r w:rsidR="007C4CE1">
        <w:rPr>
          <w:rFonts w:ascii="Times New Roman" w:hAnsi="Times New Roman" w:cs="Times New Roman"/>
          <w:sz w:val="24"/>
          <w:szCs w:val="24"/>
        </w:rPr>
        <w:t> </w:t>
      </w:r>
      <w:r w:rsidRPr="00015B8F">
        <w:rPr>
          <w:rFonts w:ascii="Times New Roman" w:hAnsi="Times New Roman" w:cs="Times New Roman"/>
          <w:sz w:val="24"/>
          <w:szCs w:val="24"/>
        </w:rPr>
        <w:t>panta pirmās daļas 21.</w:t>
      </w:r>
      <w:r w:rsidR="004D5221">
        <w:rPr>
          <w:rFonts w:ascii="Times New Roman" w:hAnsi="Times New Roman" w:cs="Times New Roman"/>
          <w:sz w:val="24"/>
          <w:szCs w:val="24"/>
        </w:rPr>
        <w:t> </w:t>
      </w:r>
      <w:r w:rsidRPr="00015B8F">
        <w:rPr>
          <w:rFonts w:ascii="Times New Roman" w:hAnsi="Times New Roman" w:cs="Times New Roman"/>
          <w:sz w:val="24"/>
          <w:szCs w:val="24"/>
        </w:rPr>
        <w:t xml:space="preserve">punktu, </w:t>
      </w:r>
      <w:r w:rsidR="00815286" w:rsidRPr="00015B8F">
        <w:rPr>
          <w:rFonts w:ascii="Times New Roman" w:hAnsi="Times New Roman" w:cs="Times New Roman"/>
          <w:sz w:val="24"/>
          <w:szCs w:val="24"/>
        </w:rPr>
        <w:t>Civilās aizsardzības un katastrofas pārvaldīšanas likum</w:t>
      </w:r>
      <w:r w:rsidRPr="00015B8F">
        <w:rPr>
          <w:rFonts w:ascii="Times New Roman" w:hAnsi="Times New Roman" w:cs="Times New Roman"/>
          <w:sz w:val="24"/>
          <w:szCs w:val="24"/>
        </w:rPr>
        <w:t>a 11.</w:t>
      </w:r>
      <w:r w:rsidR="007C4CE1">
        <w:rPr>
          <w:rFonts w:ascii="Times New Roman" w:hAnsi="Times New Roman" w:cs="Times New Roman"/>
          <w:sz w:val="24"/>
          <w:szCs w:val="24"/>
        </w:rPr>
        <w:t> </w:t>
      </w:r>
      <w:r w:rsidRPr="00015B8F">
        <w:rPr>
          <w:rFonts w:ascii="Times New Roman" w:hAnsi="Times New Roman" w:cs="Times New Roman"/>
          <w:sz w:val="24"/>
          <w:szCs w:val="24"/>
        </w:rPr>
        <w:t>panta pirmās daļas 3.</w:t>
      </w:r>
      <w:r w:rsidR="004D5221">
        <w:rPr>
          <w:rFonts w:ascii="Times New Roman" w:hAnsi="Times New Roman" w:cs="Times New Roman"/>
          <w:sz w:val="24"/>
          <w:szCs w:val="24"/>
        </w:rPr>
        <w:t> </w:t>
      </w:r>
      <w:r w:rsidRPr="00015B8F">
        <w:rPr>
          <w:rFonts w:ascii="Times New Roman" w:hAnsi="Times New Roman" w:cs="Times New Roman"/>
          <w:sz w:val="24"/>
          <w:szCs w:val="24"/>
        </w:rPr>
        <w:t>punktu</w:t>
      </w:r>
      <w:r w:rsidR="007C4CE1">
        <w:rPr>
          <w:rFonts w:ascii="Times New Roman" w:hAnsi="Times New Roman" w:cs="Times New Roman"/>
          <w:sz w:val="24"/>
          <w:szCs w:val="24"/>
        </w:rPr>
        <w:t xml:space="preserve">, </w:t>
      </w:r>
      <w:r w:rsidRPr="00015B8F">
        <w:rPr>
          <w:rFonts w:ascii="Times New Roman" w:hAnsi="Times New Roman" w:cs="Times New Roman"/>
          <w:sz w:val="24"/>
          <w:szCs w:val="24"/>
        </w:rPr>
        <w:t>Ministru kabineta 2017.</w:t>
      </w:r>
      <w:r w:rsidR="007C4CE1">
        <w:rPr>
          <w:rFonts w:ascii="Times New Roman" w:hAnsi="Times New Roman" w:cs="Times New Roman"/>
          <w:sz w:val="24"/>
          <w:szCs w:val="24"/>
        </w:rPr>
        <w:t> </w:t>
      </w:r>
      <w:r w:rsidRPr="00015B8F">
        <w:rPr>
          <w:rFonts w:ascii="Times New Roman" w:hAnsi="Times New Roman" w:cs="Times New Roman"/>
          <w:sz w:val="24"/>
          <w:szCs w:val="24"/>
        </w:rPr>
        <w:t>gada 7.</w:t>
      </w:r>
      <w:r w:rsidR="007C4CE1">
        <w:rPr>
          <w:rFonts w:ascii="Times New Roman" w:hAnsi="Times New Roman" w:cs="Times New Roman"/>
          <w:sz w:val="24"/>
          <w:szCs w:val="24"/>
        </w:rPr>
        <w:t> </w:t>
      </w:r>
      <w:r w:rsidRPr="00015B8F">
        <w:rPr>
          <w:rFonts w:ascii="Times New Roman" w:hAnsi="Times New Roman" w:cs="Times New Roman"/>
          <w:sz w:val="24"/>
          <w:szCs w:val="24"/>
        </w:rPr>
        <w:t>novembra noteikumu</w:t>
      </w:r>
      <w:r w:rsidR="00815286" w:rsidRPr="00015B8F">
        <w:rPr>
          <w:rFonts w:ascii="Times New Roman" w:hAnsi="Times New Roman" w:cs="Times New Roman"/>
          <w:sz w:val="24"/>
          <w:szCs w:val="24"/>
        </w:rPr>
        <w:t xml:space="preserve"> Nr.</w:t>
      </w:r>
      <w:r w:rsidR="007C4CE1">
        <w:rPr>
          <w:rFonts w:ascii="Times New Roman" w:hAnsi="Times New Roman" w:cs="Times New Roman"/>
          <w:sz w:val="24"/>
          <w:szCs w:val="24"/>
        </w:rPr>
        <w:t> </w:t>
      </w:r>
      <w:r w:rsidR="00815286" w:rsidRPr="00015B8F">
        <w:rPr>
          <w:rFonts w:ascii="Times New Roman" w:hAnsi="Times New Roman" w:cs="Times New Roman"/>
          <w:sz w:val="24"/>
          <w:szCs w:val="24"/>
        </w:rPr>
        <w:t>658 “Noteikumi par civilās aizsardzības plānu struktūru un tajos iekļaujamo informāciju” 4.</w:t>
      </w:r>
      <w:r w:rsidR="007C4CE1">
        <w:rPr>
          <w:rFonts w:ascii="Times New Roman" w:hAnsi="Times New Roman" w:cs="Times New Roman"/>
          <w:sz w:val="24"/>
          <w:szCs w:val="24"/>
        </w:rPr>
        <w:t xml:space="preserve">9. un </w:t>
      </w:r>
      <w:r w:rsidR="00815286" w:rsidRPr="00015B8F">
        <w:rPr>
          <w:rFonts w:ascii="Times New Roman" w:hAnsi="Times New Roman" w:cs="Times New Roman"/>
          <w:sz w:val="24"/>
          <w:szCs w:val="24"/>
        </w:rPr>
        <w:t>5.</w:t>
      </w:r>
      <w:r w:rsidR="007C4CE1" w:rsidRPr="007C4CE1">
        <w:rPr>
          <w:rFonts w:ascii="Times New Roman" w:hAnsi="Times New Roman" w:cs="Times New Roman"/>
          <w:sz w:val="24"/>
          <w:szCs w:val="24"/>
          <w:vertAlign w:val="superscript"/>
        </w:rPr>
        <w:t>2</w:t>
      </w:r>
      <w:r w:rsidR="00815286" w:rsidRPr="00015B8F">
        <w:rPr>
          <w:rFonts w:ascii="Times New Roman" w:hAnsi="Times New Roman" w:cs="Times New Roman"/>
          <w:sz w:val="24"/>
          <w:szCs w:val="24"/>
        </w:rPr>
        <w:t xml:space="preserve"> punktu</w:t>
      </w:r>
      <w:r w:rsidR="007C4CE1">
        <w:rPr>
          <w:rFonts w:ascii="Times New Roman" w:hAnsi="Times New Roman" w:cs="Times New Roman"/>
          <w:sz w:val="24"/>
          <w:szCs w:val="24"/>
        </w:rPr>
        <w:t>,</w:t>
      </w:r>
    </w:p>
    <w:p w14:paraId="34F4D1AE" w14:textId="77777777" w:rsidR="0080044D" w:rsidRPr="00015B8F" w:rsidRDefault="0080044D" w:rsidP="00D97E45">
      <w:pPr>
        <w:ind w:firstLine="720"/>
        <w:jc w:val="both"/>
        <w:rPr>
          <w:rFonts w:ascii="Times New Roman" w:hAnsi="Times New Roman" w:cs="Times New Roman"/>
          <w:sz w:val="24"/>
          <w:szCs w:val="24"/>
        </w:rPr>
      </w:pPr>
    </w:p>
    <w:bookmarkEnd w:id="0"/>
    <w:p w14:paraId="6CA52CA9" w14:textId="23DF1E82" w:rsidR="007C4CE1" w:rsidRPr="001950FD" w:rsidRDefault="001950FD" w:rsidP="007C4CE1">
      <w:pPr>
        <w:jc w:val="center"/>
        <w:rPr>
          <w:rFonts w:ascii="Times New Roman" w:hAnsi="Times New Roman" w:cs="Times New Roman"/>
          <w:sz w:val="24"/>
          <w:szCs w:val="24"/>
        </w:rPr>
      </w:pPr>
      <w:r w:rsidRPr="001950FD">
        <w:rPr>
          <w:rFonts w:ascii="Times New Roman" w:hAnsi="Times New Roman" w:cs="Times New Roman"/>
          <w:b/>
          <w:sz w:val="24"/>
          <w:szCs w:val="24"/>
        </w:rPr>
        <w:t xml:space="preserve">balsojot: </w:t>
      </w:r>
      <w:r w:rsidRPr="001950FD">
        <w:rPr>
          <w:rFonts w:ascii="Times New Roman" w:hAnsi="Times New Roman" w:cs="Times New Roman"/>
          <w:b/>
          <w:noProof/>
          <w:sz w:val="24"/>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7C4CE1" w:rsidRPr="001950FD">
        <w:rPr>
          <w:rFonts w:ascii="Times New Roman" w:hAnsi="Times New Roman" w:cs="Times New Roman"/>
          <w:sz w:val="24"/>
          <w:szCs w:val="24"/>
        </w:rPr>
        <w:t xml:space="preserve">, </w:t>
      </w:r>
    </w:p>
    <w:p w14:paraId="34F4D1B0" w14:textId="77777777" w:rsidR="0080044D" w:rsidRPr="001527D4" w:rsidRDefault="0080044D" w:rsidP="00D97E45">
      <w:pPr>
        <w:ind w:right="43"/>
        <w:jc w:val="center"/>
        <w:rPr>
          <w:rFonts w:ascii="Times New Roman" w:hAnsi="Times New Roman" w:cs="Times New Roman"/>
          <w:b/>
          <w:bCs/>
          <w:sz w:val="24"/>
          <w:szCs w:val="24"/>
        </w:rPr>
      </w:pPr>
      <w:r w:rsidRPr="001527D4">
        <w:rPr>
          <w:rFonts w:ascii="Times New Roman" w:hAnsi="Times New Roman" w:cs="Times New Roman"/>
          <w:sz w:val="24"/>
          <w:szCs w:val="24"/>
        </w:rPr>
        <w:t xml:space="preserve">Ogres novada pašvaldības dome </w:t>
      </w:r>
      <w:r w:rsidRPr="001527D4">
        <w:rPr>
          <w:rFonts w:ascii="Times New Roman" w:hAnsi="Times New Roman" w:cs="Times New Roman"/>
          <w:b/>
          <w:bCs/>
          <w:sz w:val="24"/>
          <w:szCs w:val="24"/>
        </w:rPr>
        <w:t>NOLEMJ:</w:t>
      </w:r>
    </w:p>
    <w:p w14:paraId="34F4D1B1" w14:textId="77777777" w:rsidR="00815286" w:rsidRPr="00015B8F" w:rsidRDefault="00815286" w:rsidP="00D97E45">
      <w:pPr>
        <w:rPr>
          <w:rFonts w:ascii="Times New Roman" w:hAnsi="Times New Roman" w:cs="Times New Roman"/>
          <w:sz w:val="24"/>
          <w:szCs w:val="24"/>
        </w:rPr>
      </w:pPr>
    </w:p>
    <w:p w14:paraId="34F4D1B2" w14:textId="0E5E8283" w:rsidR="00015B8F" w:rsidRPr="007C4CE1" w:rsidRDefault="00015B8F"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bookmarkStart w:id="2" w:name="_Hlk104469430"/>
      <w:r w:rsidRPr="0080044D">
        <w:rPr>
          <w:rFonts w:ascii="Times New Roman" w:hAnsi="Times New Roman" w:cs="Times New Roman"/>
          <w:b/>
          <w:bCs/>
          <w:sz w:val="24"/>
          <w:szCs w:val="24"/>
        </w:rPr>
        <w:t>Apstiprināt</w:t>
      </w:r>
      <w:r w:rsidRPr="00015B8F">
        <w:rPr>
          <w:rFonts w:ascii="Times New Roman" w:hAnsi="Times New Roman" w:cs="Times New Roman"/>
          <w:bCs/>
          <w:sz w:val="24"/>
          <w:szCs w:val="24"/>
        </w:rPr>
        <w:t xml:space="preserve"> Ogres novada </w:t>
      </w:r>
      <w:r w:rsidRPr="00015B8F">
        <w:rPr>
          <w:rFonts w:ascii="Times New Roman" w:hAnsi="Times New Roman" w:cs="Times New Roman"/>
          <w:bCs/>
          <w:color w:val="000000" w:themeColor="text1"/>
          <w:sz w:val="24"/>
          <w:szCs w:val="24"/>
        </w:rPr>
        <w:t xml:space="preserve">sadarbības </w:t>
      </w:r>
      <w:r w:rsidRPr="00015B8F">
        <w:rPr>
          <w:rFonts w:ascii="Times New Roman" w:hAnsi="Times New Roman" w:cs="Times New Roman"/>
          <w:sz w:val="24"/>
          <w:szCs w:val="24"/>
        </w:rPr>
        <w:t xml:space="preserve">teritorijas </w:t>
      </w:r>
      <w:r>
        <w:rPr>
          <w:rFonts w:ascii="Times New Roman" w:hAnsi="Times New Roman" w:cs="Times New Roman"/>
          <w:sz w:val="24"/>
          <w:szCs w:val="24"/>
        </w:rPr>
        <w:t>c</w:t>
      </w:r>
      <w:r w:rsidRPr="00015B8F">
        <w:rPr>
          <w:rFonts w:ascii="Times New Roman" w:hAnsi="Times New Roman" w:cs="Times New Roman"/>
          <w:sz w:val="24"/>
          <w:szCs w:val="24"/>
        </w:rPr>
        <w:t>ivilās aizsardzības plān</w:t>
      </w:r>
      <w:r w:rsidR="007C4CE1">
        <w:rPr>
          <w:rFonts w:ascii="Times New Roman" w:hAnsi="Times New Roman" w:cs="Times New Roman"/>
          <w:sz w:val="24"/>
          <w:szCs w:val="24"/>
        </w:rPr>
        <w:t>a sadaļu “</w:t>
      </w:r>
      <w:r w:rsidR="007C4CE1">
        <w:rPr>
          <w:rFonts w:ascii="Times New Roman" w:hAnsi="Times New Roman" w:cs="Times New Roman"/>
          <w:bCs/>
          <w:sz w:val="24"/>
          <w:szCs w:val="24"/>
        </w:rPr>
        <w:t>P</w:t>
      </w:r>
      <w:r w:rsidR="007C4CE1" w:rsidRPr="00FE66E1">
        <w:rPr>
          <w:rFonts w:ascii="Times New Roman" w:hAnsi="Times New Roman" w:cs="Times New Roman"/>
          <w:bCs/>
          <w:sz w:val="24"/>
          <w:szCs w:val="24"/>
        </w:rPr>
        <w:t>ar darbību militāra iebrukuma vai kara gadījumā</w:t>
      </w:r>
      <w:r w:rsidR="007C4CE1">
        <w:rPr>
          <w:rFonts w:ascii="Times New Roman" w:hAnsi="Times New Roman" w:cs="Times New Roman"/>
          <w:bCs/>
          <w:sz w:val="24"/>
          <w:szCs w:val="24"/>
        </w:rPr>
        <w:t>”</w:t>
      </w:r>
      <w:r w:rsidRPr="00015B8F">
        <w:rPr>
          <w:rFonts w:ascii="Times New Roman" w:hAnsi="Times New Roman" w:cs="Times New Roman"/>
          <w:sz w:val="24"/>
          <w:szCs w:val="24"/>
        </w:rPr>
        <w:t xml:space="preserve"> (pielikumā).</w:t>
      </w:r>
      <w:bookmarkEnd w:id="2"/>
    </w:p>
    <w:p w14:paraId="35ED26AD" w14:textId="15BEA8E2" w:rsidR="007C4CE1" w:rsidRDefault="007C4CE1"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Pr>
          <w:rFonts w:ascii="Times New Roman" w:hAnsi="Times New Roman" w:cs="Times New Roman"/>
          <w:b/>
          <w:bCs/>
          <w:sz w:val="24"/>
          <w:szCs w:val="24"/>
        </w:rPr>
        <w:t xml:space="preserve">Izdarīt </w:t>
      </w:r>
      <w:r w:rsidRPr="00015B8F">
        <w:rPr>
          <w:rFonts w:ascii="Times New Roman" w:hAnsi="Times New Roman" w:cs="Times New Roman"/>
          <w:bCs/>
          <w:sz w:val="24"/>
          <w:szCs w:val="24"/>
        </w:rPr>
        <w:t xml:space="preserve">Ogres novada </w:t>
      </w:r>
      <w:r w:rsidRPr="00015B8F">
        <w:rPr>
          <w:rFonts w:ascii="Times New Roman" w:hAnsi="Times New Roman" w:cs="Times New Roman"/>
          <w:bCs/>
          <w:color w:val="000000" w:themeColor="text1"/>
          <w:sz w:val="24"/>
          <w:szCs w:val="24"/>
        </w:rPr>
        <w:t xml:space="preserve">sadarbības </w:t>
      </w:r>
      <w:r w:rsidRPr="00015B8F">
        <w:rPr>
          <w:rFonts w:ascii="Times New Roman" w:hAnsi="Times New Roman" w:cs="Times New Roman"/>
          <w:sz w:val="24"/>
          <w:szCs w:val="24"/>
        </w:rPr>
        <w:t xml:space="preserve">teritorijas </w:t>
      </w:r>
      <w:r>
        <w:rPr>
          <w:rFonts w:ascii="Times New Roman" w:hAnsi="Times New Roman" w:cs="Times New Roman"/>
          <w:sz w:val="24"/>
          <w:szCs w:val="24"/>
        </w:rPr>
        <w:t>c</w:t>
      </w:r>
      <w:r w:rsidRPr="00015B8F">
        <w:rPr>
          <w:rFonts w:ascii="Times New Roman" w:hAnsi="Times New Roman" w:cs="Times New Roman"/>
          <w:sz w:val="24"/>
          <w:szCs w:val="24"/>
        </w:rPr>
        <w:t>ivilās aizsardzības plān</w:t>
      </w:r>
      <w:r>
        <w:rPr>
          <w:rFonts w:ascii="Times New Roman" w:hAnsi="Times New Roman" w:cs="Times New Roman"/>
          <w:sz w:val="24"/>
          <w:szCs w:val="24"/>
        </w:rPr>
        <w:t>ā grozījumu, papildinot ar 7.</w:t>
      </w:r>
      <w:r w:rsidRPr="007C4CE1">
        <w:rPr>
          <w:rFonts w:ascii="Times New Roman" w:hAnsi="Times New Roman" w:cs="Times New Roman"/>
          <w:sz w:val="24"/>
          <w:szCs w:val="24"/>
          <w:vertAlign w:val="superscript"/>
        </w:rPr>
        <w:t>1</w:t>
      </w:r>
      <w:r>
        <w:rPr>
          <w:rFonts w:ascii="Times New Roman" w:hAnsi="Times New Roman" w:cs="Times New Roman"/>
          <w:sz w:val="24"/>
          <w:szCs w:val="24"/>
        </w:rPr>
        <w:t xml:space="preserve"> sadaļu “</w:t>
      </w:r>
      <w:r>
        <w:rPr>
          <w:rFonts w:ascii="Times New Roman" w:hAnsi="Times New Roman" w:cs="Times New Roman"/>
          <w:bCs/>
          <w:sz w:val="24"/>
          <w:szCs w:val="24"/>
        </w:rPr>
        <w:t>P</w:t>
      </w:r>
      <w:r w:rsidRPr="00FE66E1">
        <w:rPr>
          <w:rFonts w:ascii="Times New Roman" w:hAnsi="Times New Roman" w:cs="Times New Roman"/>
          <w:bCs/>
          <w:sz w:val="24"/>
          <w:szCs w:val="24"/>
        </w:rPr>
        <w:t>ar darbību militāra iebrukuma vai kara gadījumā</w:t>
      </w:r>
      <w:r>
        <w:rPr>
          <w:rFonts w:ascii="Times New Roman" w:hAnsi="Times New Roman" w:cs="Times New Roman"/>
          <w:bCs/>
          <w:sz w:val="24"/>
          <w:szCs w:val="24"/>
        </w:rPr>
        <w:t>”.</w:t>
      </w:r>
    </w:p>
    <w:p w14:paraId="155865E2" w14:textId="395434DB" w:rsidR="007C4CE1" w:rsidRDefault="007C4CE1"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Pr>
          <w:rFonts w:ascii="Times New Roman" w:hAnsi="Times New Roman" w:cs="Times New Roman"/>
          <w:b/>
          <w:bCs/>
          <w:sz w:val="24"/>
          <w:szCs w:val="24"/>
        </w:rPr>
        <w:t xml:space="preserve">Noteikt </w:t>
      </w:r>
      <w:r w:rsidRPr="00015B8F">
        <w:rPr>
          <w:rFonts w:ascii="Times New Roman" w:hAnsi="Times New Roman" w:cs="Times New Roman"/>
          <w:bCs/>
          <w:sz w:val="24"/>
          <w:szCs w:val="24"/>
        </w:rPr>
        <w:t xml:space="preserve">Ogres novada </w:t>
      </w:r>
      <w:r w:rsidRPr="00015B8F">
        <w:rPr>
          <w:rFonts w:ascii="Times New Roman" w:hAnsi="Times New Roman" w:cs="Times New Roman"/>
          <w:bCs/>
          <w:color w:val="000000" w:themeColor="text1"/>
          <w:sz w:val="24"/>
          <w:szCs w:val="24"/>
        </w:rPr>
        <w:t xml:space="preserve">sadarbības </w:t>
      </w:r>
      <w:r w:rsidRPr="00015B8F">
        <w:rPr>
          <w:rFonts w:ascii="Times New Roman" w:hAnsi="Times New Roman" w:cs="Times New Roman"/>
          <w:sz w:val="24"/>
          <w:szCs w:val="24"/>
        </w:rPr>
        <w:t xml:space="preserve">teritorijas </w:t>
      </w:r>
      <w:r>
        <w:rPr>
          <w:rFonts w:ascii="Times New Roman" w:hAnsi="Times New Roman" w:cs="Times New Roman"/>
          <w:sz w:val="24"/>
          <w:szCs w:val="24"/>
        </w:rPr>
        <w:t>c</w:t>
      </w:r>
      <w:r w:rsidRPr="00015B8F">
        <w:rPr>
          <w:rFonts w:ascii="Times New Roman" w:hAnsi="Times New Roman" w:cs="Times New Roman"/>
          <w:sz w:val="24"/>
          <w:szCs w:val="24"/>
        </w:rPr>
        <w:t>ivilās aizsardzības plān</w:t>
      </w:r>
      <w:r>
        <w:rPr>
          <w:rFonts w:ascii="Times New Roman" w:hAnsi="Times New Roman" w:cs="Times New Roman"/>
          <w:sz w:val="24"/>
          <w:szCs w:val="24"/>
        </w:rPr>
        <w:t>a 7.</w:t>
      </w:r>
      <w:r w:rsidRPr="007C4CE1">
        <w:rPr>
          <w:rFonts w:ascii="Times New Roman" w:hAnsi="Times New Roman" w:cs="Times New Roman"/>
          <w:sz w:val="24"/>
          <w:szCs w:val="24"/>
          <w:vertAlign w:val="superscript"/>
        </w:rPr>
        <w:t>1</w:t>
      </w:r>
      <w:r>
        <w:rPr>
          <w:rFonts w:ascii="Times New Roman" w:hAnsi="Times New Roman" w:cs="Times New Roman"/>
          <w:sz w:val="24"/>
          <w:szCs w:val="24"/>
        </w:rPr>
        <w:t xml:space="preserve"> sadaļai “</w:t>
      </w:r>
      <w:r>
        <w:rPr>
          <w:rFonts w:ascii="Times New Roman" w:hAnsi="Times New Roman" w:cs="Times New Roman"/>
          <w:bCs/>
          <w:sz w:val="24"/>
          <w:szCs w:val="24"/>
        </w:rPr>
        <w:t>P</w:t>
      </w:r>
      <w:r w:rsidRPr="00FE66E1">
        <w:rPr>
          <w:rFonts w:ascii="Times New Roman" w:hAnsi="Times New Roman" w:cs="Times New Roman"/>
          <w:bCs/>
          <w:sz w:val="24"/>
          <w:szCs w:val="24"/>
        </w:rPr>
        <w:t>ar darbību militāra iebrukuma vai kara gadījumā</w:t>
      </w:r>
      <w:r>
        <w:rPr>
          <w:rFonts w:ascii="Times New Roman" w:hAnsi="Times New Roman" w:cs="Times New Roman"/>
          <w:bCs/>
          <w:sz w:val="24"/>
          <w:szCs w:val="24"/>
        </w:rPr>
        <w:t>” ierobežotas pieejamības informācijas statusu.</w:t>
      </w:r>
    </w:p>
    <w:p w14:paraId="7E1B663D" w14:textId="7FA36143" w:rsidR="007C4CE1" w:rsidRDefault="001527D4" w:rsidP="00FE603A">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sidRPr="001527D4">
        <w:rPr>
          <w:rFonts w:ascii="Times New Roman" w:hAnsi="Times New Roman" w:cs="Times New Roman"/>
          <w:b/>
          <w:sz w:val="24"/>
          <w:szCs w:val="24"/>
        </w:rPr>
        <w:t>Uzdot</w:t>
      </w:r>
      <w:r w:rsidRPr="001527D4">
        <w:rPr>
          <w:rFonts w:ascii="Times New Roman" w:hAnsi="Times New Roman" w:cs="Times New Roman"/>
          <w:bCs/>
          <w:sz w:val="24"/>
          <w:szCs w:val="24"/>
        </w:rPr>
        <w:t xml:space="preserve"> Ogres novada pašvaldības Centrālās administrācijas Stratēģiskās plānošanas nodaļai uzturēt un regulāri aktualizēt </w:t>
      </w:r>
      <w:r w:rsidRPr="001527D4">
        <w:rPr>
          <w:rFonts w:ascii="Times New Roman" w:hAnsi="Times New Roman" w:cs="Times New Roman"/>
          <w:sz w:val="24"/>
          <w:szCs w:val="24"/>
        </w:rPr>
        <w:t xml:space="preserve">Civilās aizsardzības plāna militārā iebrukuma vai kara </w:t>
      </w:r>
      <w:r w:rsidRPr="001527D4">
        <w:rPr>
          <w:rFonts w:ascii="Times New Roman" w:hAnsi="Times New Roman" w:cs="Times New Roman"/>
          <w:sz w:val="24"/>
          <w:szCs w:val="24"/>
        </w:rPr>
        <w:lastRenderedPageBreak/>
        <w:t xml:space="preserve">gadījuma datu reģistrācijas žurnālā iekļaujamo informāciju, </w:t>
      </w:r>
      <w:r>
        <w:rPr>
          <w:rFonts w:ascii="Times New Roman" w:hAnsi="Times New Roman" w:cs="Times New Roman"/>
          <w:sz w:val="24"/>
          <w:szCs w:val="24"/>
        </w:rPr>
        <w:t>lai nodrošinātu</w:t>
      </w:r>
      <w:r w:rsidR="007C4CE1" w:rsidRPr="001527D4">
        <w:rPr>
          <w:rFonts w:ascii="Times New Roman" w:hAnsi="Times New Roman" w:cs="Times New Roman"/>
          <w:bCs/>
          <w:sz w:val="24"/>
          <w:szCs w:val="24"/>
        </w:rPr>
        <w:t xml:space="preserve"> Ogres novada </w:t>
      </w:r>
      <w:r w:rsidR="007C4CE1" w:rsidRPr="001527D4">
        <w:rPr>
          <w:rFonts w:ascii="Times New Roman" w:hAnsi="Times New Roman" w:cs="Times New Roman"/>
          <w:bCs/>
          <w:color w:val="000000" w:themeColor="text1"/>
          <w:sz w:val="24"/>
          <w:szCs w:val="24"/>
        </w:rPr>
        <w:t xml:space="preserve">sadarbības </w:t>
      </w:r>
      <w:r w:rsidR="007C4CE1" w:rsidRPr="001527D4">
        <w:rPr>
          <w:rFonts w:ascii="Times New Roman" w:hAnsi="Times New Roman" w:cs="Times New Roman"/>
          <w:sz w:val="24"/>
          <w:szCs w:val="24"/>
        </w:rPr>
        <w:t>teritorijas civilās aizsardzības plāna 7.</w:t>
      </w:r>
      <w:r w:rsidR="007C4CE1" w:rsidRPr="001527D4">
        <w:rPr>
          <w:rFonts w:ascii="Times New Roman" w:hAnsi="Times New Roman" w:cs="Times New Roman"/>
          <w:sz w:val="24"/>
          <w:szCs w:val="24"/>
          <w:vertAlign w:val="superscript"/>
        </w:rPr>
        <w:t>1</w:t>
      </w:r>
      <w:r w:rsidR="007C4CE1" w:rsidRPr="001527D4">
        <w:rPr>
          <w:rFonts w:ascii="Times New Roman" w:hAnsi="Times New Roman" w:cs="Times New Roman"/>
          <w:sz w:val="24"/>
          <w:szCs w:val="24"/>
        </w:rPr>
        <w:t xml:space="preserve"> sadaļā “</w:t>
      </w:r>
      <w:r w:rsidR="007C4CE1" w:rsidRPr="001527D4">
        <w:rPr>
          <w:rFonts w:ascii="Times New Roman" w:hAnsi="Times New Roman" w:cs="Times New Roman"/>
          <w:bCs/>
          <w:sz w:val="24"/>
          <w:szCs w:val="24"/>
        </w:rPr>
        <w:t>Par darbību militāra iebrukuma vai kara gadījumā” minēto uzdevumu</w:t>
      </w:r>
      <w:r>
        <w:rPr>
          <w:rFonts w:ascii="Times New Roman" w:hAnsi="Times New Roman" w:cs="Times New Roman"/>
          <w:bCs/>
          <w:sz w:val="24"/>
          <w:szCs w:val="24"/>
        </w:rPr>
        <w:t xml:space="preserve"> izpildi.</w:t>
      </w:r>
    </w:p>
    <w:p w14:paraId="3386A49A" w14:textId="0FC2A573" w:rsidR="001527D4" w:rsidRPr="001527D4" w:rsidRDefault="001527D4" w:rsidP="00FE603A">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Pr>
          <w:rFonts w:ascii="Times New Roman" w:hAnsi="Times New Roman" w:cs="Times New Roman"/>
          <w:b/>
          <w:sz w:val="24"/>
          <w:szCs w:val="24"/>
        </w:rPr>
        <w:t xml:space="preserve">Noteikt, </w:t>
      </w:r>
      <w:r w:rsidRPr="001527D4">
        <w:rPr>
          <w:rFonts w:ascii="Times New Roman" w:hAnsi="Times New Roman" w:cs="Times New Roman"/>
          <w:bCs/>
          <w:sz w:val="24"/>
          <w:szCs w:val="24"/>
        </w:rPr>
        <w:t>ka</w:t>
      </w:r>
      <w:r>
        <w:rPr>
          <w:rFonts w:ascii="Times New Roman" w:hAnsi="Times New Roman" w:cs="Times New Roman"/>
          <w:b/>
          <w:sz w:val="24"/>
          <w:szCs w:val="24"/>
        </w:rPr>
        <w:t xml:space="preserve"> </w:t>
      </w:r>
      <w:r w:rsidRPr="00E8629B">
        <w:rPr>
          <w:rFonts w:ascii="Times New Roman" w:hAnsi="Times New Roman" w:cs="Times New Roman"/>
          <w:sz w:val="24"/>
          <w:szCs w:val="24"/>
        </w:rPr>
        <w:t>Civilās aizsardzības plāna militārā iebrukuma vai kara gadījuma datu reģistrācijas žurnāl</w:t>
      </w:r>
      <w:r>
        <w:rPr>
          <w:rFonts w:ascii="Times New Roman" w:hAnsi="Times New Roman" w:cs="Times New Roman"/>
          <w:sz w:val="24"/>
          <w:szCs w:val="24"/>
        </w:rPr>
        <w:t xml:space="preserve">u glabā un tajā pieejamo datu aizsardzību nodrošina </w:t>
      </w:r>
      <w:r w:rsidRPr="00015B8F">
        <w:rPr>
          <w:rFonts w:ascii="Times New Roman" w:hAnsi="Times New Roman" w:cs="Times New Roman"/>
          <w:sz w:val="24"/>
          <w:szCs w:val="24"/>
        </w:rPr>
        <w:t>Ogres novada pašvaldības izpilddirektor</w:t>
      </w:r>
      <w:r>
        <w:rPr>
          <w:rFonts w:ascii="Times New Roman" w:hAnsi="Times New Roman" w:cs="Times New Roman"/>
          <w:sz w:val="24"/>
          <w:szCs w:val="24"/>
        </w:rPr>
        <w:t>s.</w:t>
      </w:r>
    </w:p>
    <w:p w14:paraId="34F4D1B3" w14:textId="48B4CF09" w:rsidR="00015B8F" w:rsidRPr="00015B8F" w:rsidRDefault="00015B8F"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sidRPr="0080044D">
        <w:rPr>
          <w:rFonts w:ascii="Times New Roman" w:hAnsi="Times New Roman" w:cs="Times New Roman"/>
          <w:bCs/>
          <w:sz w:val="24"/>
          <w:szCs w:val="24"/>
        </w:rPr>
        <w:t xml:space="preserve">Kontroli </w:t>
      </w:r>
      <w:r w:rsidRPr="00015B8F">
        <w:rPr>
          <w:rFonts w:ascii="Times New Roman" w:hAnsi="Times New Roman" w:cs="Times New Roman"/>
          <w:sz w:val="24"/>
          <w:szCs w:val="24"/>
        </w:rPr>
        <w:t>par lēmuma izpildi uzdot</w:t>
      </w:r>
      <w:r w:rsidR="001527D4">
        <w:rPr>
          <w:rFonts w:ascii="Times New Roman" w:hAnsi="Times New Roman" w:cs="Times New Roman"/>
          <w:sz w:val="24"/>
          <w:szCs w:val="24"/>
        </w:rPr>
        <w:t xml:space="preserve"> Ogres novada pašvaldības domes priekšsēdētājam</w:t>
      </w:r>
      <w:r w:rsidRPr="00015B8F">
        <w:rPr>
          <w:rFonts w:ascii="Times New Roman" w:hAnsi="Times New Roman" w:cs="Times New Roman"/>
          <w:bCs/>
          <w:sz w:val="24"/>
          <w:szCs w:val="24"/>
        </w:rPr>
        <w:t>.</w:t>
      </w:r>
    </w:p>
    <w:p w14:paraId="34F4D1B4" w14:textId="77777777" w:rsidR="00815286" w:rsidRPr="00015B8F" w:rsidRDefault="00815286" w:rsidP="00D97E45">
      <w:pPr>
        <w:pStyle w:val="Pamattekstaatkpe2"/>
        <w:spacing w:after="0" w:line="240" w:lineRule="auto"/>
        <w:ind w:left="215"/>
        <w:jc w:val="right"/>
        <w:rPr>
          <w:rFonts w:ascii="Times New Roman" w:hAnsi="Times New Roman" w:cs="Times New Roman"/>
          <w:sz w:val="24"/>
          <w:szCs w:val="24"/>
        </w:rPr>
      </w:pPr>
    </w:p>
    <w:p w14:paraId="34F4D1B5" w14:textId="77777777" w:rsidR="00815286" w:rsidRDefault="00815286" w:rsidP="00D97E45">
      <w:pPr>
        <w:pStyle w:val="Pamattekstaatkpe2"/>
        <w:spacing w:after="0" w:line="240" w:lineRule="auto"/>
        <w:ind w:left="215"/>
        <w:jc w:val="right"/>
        <w:rPr>
          <w:rFonts w:ascii="Times New Roman" w:hAnsi="Times New Roman" w:cs="Times New Roman"/>
          <w:sz w:val="24"/>
          <w:szCs w:val="24"/>
        </w:rPr>
      </w:pPr>
    </w:p>
    <w:p w14:paraId="34F4D1B6" w14:textId="77777777" w:rsidR="00815286" w:rsidRPr="009825BD" w:rsidRDefault="00815286" w:rsidP="00D97E45">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34F4D1B7" w14:textId="6C147FE5" w:rsidR="00395277" w:rsidRPr="00015B8F" w:rsidRDefault="00815286" w:rsidP="00D97E45">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Pr>
          <w:rFonts w:ascii="Times New Roman" w:hAnsi="Times New Roman" w:cs="Times New Roman"/>
          <w:sz w:val="24"/>
          <w:szCs w:val="24"/>
        </w:rPr>
        <w:t xml:space="preserve">a </w:t>
      </w:r>
      <w:proofErr w:type="spellStart"/>
      <w:r>
        <w:rPr>
          <w:rFonts w:ascii="Times New Roman" w:hAnsi="Times New Roman" w:cs="Times New Roman"/>
          <w:sz w:val="24"/>
          <w:szCs w:val="24"/>
        </w:rPr>
        <w:t>E.Helmaņa</w:t>
      </w:r>
      <w:proofErr w:type="spellEnd"/>
      <w:r w:rsidR="00015B8F">
        <w:rPr>
          <w:rFonts w:ascii="Times New Roman" w:hAnsi="Times New Roman" w:cs="Times New Roman"/>
          <w:sz w:val="24"/>
          <w:szCs w:val="24"/>
        </w:rPr>
        <w:t xml:space="preserve"> paraksts</w:t>
      </w:r>
      <w:r w:rsidR="00E72E25">
        <w:rPr>
          <w:rFonts w:ascii="Times New Roman" w:hAnsi="Times New Roman" w:cs="Times New Roman"/>
          <w:sz w:val="24"/>
          <w:szCs w:val="24"/>
        </w:rPr>
        <w:t>)</w:t>
      </w:r>
    </w:p>
    <w:sectPr w:rsidR="00395277" w:rsidRPr="00015B8F" w:rsidSect="00D97E45">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9BE7D" w14:textId="77777777" w:rsidR="00A8746D" w:rsidRDefault="00A8746D">
      <w:r>
        <w:separator/>
      </w:r>
    </w:p>
  </w:endnote>
  <w:endnote w:type="continuationSeparator" w:id="0">
    <w:p w14:paraId="65BAACB9" w14:textId="77777777" w:rsidR="00A8746D" w:rsidRDefault="00A8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34F4D1BA" w14:textId="77777777" w:rsidR="001D3741" w:rsidRDefault="0080044D">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8520F9">
          <w:rPr>
            <w:rFonts w:ascii="Times New Roman" w:hAnsi="Times New Roman" w:cs="Times New Roman"/>
            <w:noProof/>
          </w:rPr>
          <w:t>2</w:t>
        </w:r>
        <w:r w:rsidRPr="00656F24">
          <w:rPr>
            <w:rFonts w:ascii="Times New Roman" w:hAnsi="Times New Roman" w:cs="Times New Roman"/>
          </w:rPr>
          <w:fldChar w:fldCharType="end"/>
        </w:r>
      </w:p>
    </w:sdtContent>
  </w:sdt>
  <w:p w14:paraId="34F4D1BB" w14:textId="77777777" w:rsidR="001D3741" w:rsidRDefault="001D374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F7DD0" w14:textId="77777777" w:rsidR="00A8746D" w:rsidRDefault="00A8746D">
      <w:r>
        <w:separator/>
      </w:r>
    </w:p>
  </w:footnote>
  <w:footnote w:type="continuationSeparator" w:id="0">
    <w:p w14:paraId="737C49B6" w14:textId="77777777" w:rsidR="00A8746D" w:rsidRDefault="00A8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134E0"/>
    <w:multiLevelType w:val="multilevel"/>
    <w:tmpl w:val="40F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6"/>
    <w:rsid w:val="00015B8F"/>
    <w:rsid w:val="001527D4"/>
    <w:rsid w:val="001950FD"/>
    <w:rsid w:val="001D3741"/>
    <w:rsid w:val="001E36CE"/>
    <w:rsid w:val="00395277"/>
    <w:rsid w:val="003A5F9C"/>
    <w:rsid w:val="004D1874"/>
    <w:rsid w:val="004D5221"/>
    <w:rsid w:val="005F5AFE"/>
    <w:rsid w:val="00703EC2"/>
    <w:rsid w:val="007C4CE1"/>
    <w:rsid w:val="0080044D"/>
    <w:rsid w:val="00815286"/>
    <w:rsid w:val="00847D0B"/>
    <w:rsid w:val="008520F9"/>
    <w:rsid w:val="008D46B6"/>
    <w:rsid w:val="00A8746D"/>
    <w:rsid w:val="00A9018D"/>
    <w:rsid w:val="00AE1052"/>
    <w:rsid w:val="00B92650"/>
    <w:rsid w:val="00CE2D6F"/>
    <w:rsid w:val="00D56A1B"/>
    <w:rsid w:val="00D97E45"/>
    <w:rsid w:val="00E16CAE"/>
    <w:rsid w:val="00E718EB"/>
    <w:rsid w:val="00E72E25"/>
    <w:rsid w:val="00EC5FE8"/>
    <w:rsid w:val="00ED780A"/>
    <w:rsid w:val="00FE6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D197"/>
  <w15:chartTrackingRefBased/>
  <w15:docId w15:val="{DDAB8A16-62CE-4679-A150-F6C48AA6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15286"/>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unhideWhenUsed/>
    <w:qFormat/>
    <w:rsid w:val="00815286"/>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815286"/>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15286"/>
    <w:rPr>
      <w:rFonts w:ascii="Cambria" w:eastAsia="Times New Roman" w:hAnsi="Cambria" w:cs="Times New Roman"/>
      <w:b/>
      <w:bCs/>
      <w:i/>
      <w:iCs/>
      <w:sz w:val="28"/>
      <w:szCs w:val="28"/>
      <w:lang w:val="en-US"/>
    </w:rPr>
  </w:style>
  <w:style w:type="character" w:customStyle="1" w:styleId="Virsraksts5Rakstz">
    <w:name w:val="Virsraksts 5 Rakstz."/>
    <w:basedOn w:val="Noklusjumarindkopasfonts"/>
    <w:link w:val="Virsraksts5"/>
    <w:uiPriority w:val="9"/>
    <w:semiHidden/>
    <w:rsid w:val="00815286"/>
    <w:rPr>
      <w:rFonts w:asciiTheme="majorHAnsi" w:eastAsiaTheme="majorEastAsia" w:hAnsiTheme="majorHAnsi" w:cstheme="majorBidi"/>
      <w:color w:val="2E74B5" w:themeColor="accent1" w:themeShade="BF"/>
      <w:sz w:val="20"/>
      <w:szCs w:val="20"/>
      <w:lang w:eastAsia="lv-LV"/>
    </w:rPr>
  </w:style>
  <w:style w:type="paragraph" w:styleId="Kjene">
    <w:name w:val="footer"/>
    <w:basedOn w:val="Parasts"/>
    <w:link w:val="KjeneRakstz"/>
    <w:uiPriority w:val="99"/>
    <w:rsid w:val="00815286"/>
    <w:pPr>
      <w:tabs>
        <w:tab w:val="center" w:pos="4153"/>
        <w:tab w:val="right" w:pos="8306"/>
      </w:tabs>
    </w:pPr>
  </w:style>
  <w:style w:type="character" w:customStyle="1" w:styleId="KjeneRakstz">
    <w:name w:val="Kājene Rakstz."/>
    <w:basedOn w:val="Noklusjumarindkopasfonts"/>
    <w:link w:val="Kjene"/>
    <w:uiPriority w:val="99"/>
    <w:rsid w:val="00815286"/>
    <w:rPr>
      <w:rFonts w:ascii="Arial" w:eastAsia="Times New Roman" w:hAnsi="Arial" w:cs="Arial"/>
      <w:sz w:val="20"/>
      <w:szCs w:val="20"/>
      <w:lang w:eastAsia="lv-LV"/>
    </w:rPr>
  </w:style>
  <w:style w:type="paragraph" w:styleId="Sarakstarindkopa">
    <w:name w:val="List Paragraph"/>
    <w:basedOn w:val="Parasts"/>
    <w:uiPriority w:val="99"/>
    <w:qFormat/>
    <w:rsid w:val="00815286"/>
    <w:pPr>
      <w:ind w:left="720"/>
      <w:contextualSpacing/>
    </w:pPr>
  </w:style>
  <w:style w:type="paragraph" w:styleId="Pamattekstaatkpe2">
    <w:name w:val="Body Text Indent 2"/>
    <w:basedOn w:val="Parasts"/>
    <w:link w:val="Pamattekstaatkpe2Rakstz"/>
    <w:unhideWhenUsed/>
    <w:rsid w:val="00815286"/>
    <w:pPr>
      <w:spacing w:after="120" w:line="480" w:lineRule="auto"/>
      <w:ind w:left="283"/>
    </w:pPr>
  </w:style>
  <w:style w:type="character" w:customStyle="1" w:styleId="Pamattekstaatkpe2Rakstz">
    <w:name w:val="Pamatteksta atkāpe 2 Rakstz."/>
    <w:basedOn w:val="Noklusjumarindkopasfonts"/>
    <w:link w:val="Pamattekstaatkpe2"/>
    <w:rsid w:val="00815286"/>
    <w:rPr>
      <w:rFonts w:ascii="Arial" w:eastAsia="Times New Roman" w:hAnsi="Arial" w:cs="Arial"/>
      <w:sz w:val="20"/>
      <w:szCs w:val="20"/>
      <w:lang w:eastAsia="lv-LV"/>
    </w:rPr>
  </w:style>
  <w:style w:type="paragraph" w:styleId="Vienkrsteksts">
    <w:name w:val="Plain Text"/>
    <w:basedOn w:val="Parasts"/>
    <w:link w:val="VienkrstekstsRakstz"/>
    <w:uiPriority w:val="99"/>
    <w:unhideWhenUsed/>
    <w:rsid w:val="00815286"/>
    <w:pPr>
      <w:widowControl/>
      <w:autoSpaceDE/>
      <w:autoSpaceDN/>
      <w:adjustRightInd/>
    </w:pPr>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rsid w:val="00815286"/>
    <w:rPr>
      <w:rFonts w:ascii="Calibri" w:hAnsi="Calibri"/>
      <w:szCs w:val="21"/>
    </w:rPr>
  </w:style>
  <w:style w:type="paragraph" w:styleId="Pamattekstsaratkpi">
    <w:name w:val="Body Text Indent"/>
    <w:basedOn w:val="Parasts"/>
    <w:link w:val="PamattekstsaratkpiRakstz"/>
    <w:uiPriority w:val="99"/>
    <w:semiHidden/>
    <w:unhideWhenUsed/>
    <w:rsid w:val="00015B8F"/>
    <w:pPr>
      <w:spacing w:after="120"/>
      <w:ind w:left="283"/>
    </w:pPr>
  </w:style>
  <w:style w:type="character" w:customStyle="1" w:styleId="PamattekstsaratkpiRakstz">
    <w:name w:val="Pamatteksts ar atkāpi Rakstz."/>
    <w:basedOn w:val="Noklusjumarindkopasfonts"/>
    <w:link w:val="Pamattekstsaratkpi"/>
    <w:uiPriority w:val="99"/>
    <w:semiHidden/>
    <w:rsid w:val="00015B8F"/>
    <w:rPr>
      <w:rFonts w:ascii="Arial" w:eastAsia="Times New Roman" w:hAnsi="Arial" w:cs="Arial"/>
      <w:sz w:val="20"/>
      <w:szCs w:val="20"/>
      <w:lang w:eastAsia="lv-LV"/>
    </w:rPr>
  </w:style>
  <w:style w:type="paragraph" w:customStyle="1" w:styleId="CharChar">
    <w:name w:val="Char Char"/>
    <w:basedOn w:val="Parasts"/>
    <w:rsid w:val="00015B8F"/>
    <w:pPr>
      <w:autoSpaceDE/>
      <w:autoSpaceDN/>
      <w:spacing w:after="160" w:line="240" w:lineRule="exact"/>
      <w:jc w:val="both"/>
    </w:pPr>
    <w:rPr>
      <w:rFonts w:ascii="Tahoma" w:hAnsi="Tahoma" w:cs="Times New Roman"/>
      <w:lang w:val="en-US" w:eastAsia="en-US"/>
    </w:rPr>
  </w:style>
  <w:style w:type="character" w:styleId="Hipersaite">
    <w:name w:val="Hyperlink"/>
    <w:basedOn w:val="Noklusjumarindkopasfonts"/>
    <w:uiPriority w:val="99"/>
    <w:semiHidden/>
    <w:unhideWhenUsed/>
    <w:rsid w:val="004D5221"/>
    <w:rPr>
      <w:color w:val="0000FF"/>
      <w:u w:val="single"/>
    </w:rPr>
  </w:style>
  <w:style w:type="paragraph" w:customStyle="1" w:styleId="naisf">
    <w:name w:val="naisf"/>
    <w:basedOn w:val="Parasts"/>
    <w:rsid w:val="007C4CE1"/>
    <w:pPr>
      <w:widowControl/>
      <w:autoSpaceDE/>
      <w:autoSpaceDN/>
      <w:adjustRightInd/>
      <w:spacing w:before="100" w:beforeAutospacing="1" w:after="100" w:afterAutospacing="1"/>
      <w:jc w:val="both"/>
    </w:pPr>
    <w:rPr>
      <w:rFonts w:ascii="Times New Roman" w:eastAsia="Arial Unicode MS" w:hAnsi="Times New Roman" w:cs="Times New Roman"/>
      <w:sz w:val="24"/>
      <w:szCs w:val="24"/>
      <w:lang w:val="en-GB" w:eastAsia="en-US"/>
    </w:rPr>
  </w:style>
  <w:style w:type="paragraph" w:styleId="Balonteksts">
    <w:name w:val="Balloon Text"/>
    <w:basedOn w:val="Parasts"/>
    <w:link w:val="BalontekstsRakstz"/>
    <w:uiPriority w:val="99"/>
    <w:semiHidden/>
    <w:unhideWhenUsed/>
    <w:rsid w:val="008520F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20F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05969">
      <w:bodyDiv w:val="1"/>
      <w:marLeft w:val="0"/>
      <w:marRight w:val="0"/>
      <w:marTop w:val="0"/>
      <w:marBottom w:val="0"/>
      <w:divBdr>
        <w:top w:val="none" w:sz="0" w:space="0" w:color="auto"/>
        <w:left w:val="none" w:sz="0" w:space="0" w:color="auto"/>
        <w:bottom w:val="none" w:sz="0" w:space="0" w:color="auto"/>
        <w:right w:val="none" w:sz="0" w:space="0" w:color="auto"/>
      </w:divBdr>
    </w:div>
    <w:div w:id="20824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2259</Words>
  <Characters>1288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6</cp:revision>
  <cp:lastPrinted>2024-05-30T13:46:00Z</cp:lastPrinted>
  <dcterms:created xsi:type="dcterms:W3CDTF">2024-05-28T06:43:00Z</dcterms:created>
  <dcterms:modified xsi:type="dcterms:W3CDTF">2024-05-30T13:47:00Z</dcterms:modified>
</cp:coreProperties>
</file>