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15A38" w14:textId="633B3D63" w:rsidR="00862849" w:rsidRPr="00404FC0" w:rsidRDefault="00EA4E4C" w:rsidP="009A7F66">
      <w:pPr>
        <w:spacing w:after="0" w:line="240" w:lineRule="auto"/>
        <w:jc w:val="right"/>
        <w:rPr>
          <w:rFonts w:ascii="Times New Roman" w:hAnsi="Times New Roman" w:cs="Times New Roman"/>
          <w:sz w:val="24"/>
          <w:szCs w:val="24"/>
          <w:lang w:val="lv-LV"/>
        </w:rPr>
      </w:pPr>
      <w:r w:rsidRPr="00404FC0">
        <w:rPr>
          <w:rFonts w:ascii="Times New Roman" w:hAnsi="Times New Roman" w:cs="Times New Roman"/>
          <w:sz w:val="24"/>
          <w:szCs w:val="24"/>
          <w:lang w:val="lv-LV"/>
        </w:rPr>
        <w:t>PROJEKTS</w:t>
      </w:r>
    </w:p>
    <w:p w14:paraId="0C5CC7F9" w14:textId="77777777" w:rsidR="00404FC0" w:rsidRDefault="00404FC0" w:rsidP="00404FC0">
      <w:pPr>
        <w:spacing w:after="0" w:line="240" w:lineRule="auto"/>
        <w:jc w:val="right"/>
        <w:rPr>
          <w:rFonts w:ascii="Times New Roman" w:eastAsia="Calibri" w:hAnsi="Times New Roman" w:cs="Times New Roman"/>
          <w:kern w:val="0"/>
          <w:sz w:val="24"/>
          <w:szCs w:val="24"/>
          <w:lang w:val="lv-LV"/>
          <w14:ligatures w14:val="none"/>
        </w:rPr>
      </w:pPr>
    </w:p>
    <w:p w14:paraId="56FDD191" w14:textId="42299E04" w:rsidR="00404FC0" w:rsidRPr="00404FC0" w:rsidRDefault="000329D6" w:rsidP="00404FC0">
      <w:pPr>
        <w:spacing w:after="0" w:line="240" w:lineRule="auto"/>
        <w:jc w:val="right"/>
        <w:rPr>
          <w:rFonts w:ascii="Times New Roman" w:eastAsia="Calibri" w:hAnsi="Times New Roman" w:cs="Times New Roman"/>
          <w:kern w:val="0"/>
          <w:sz w:val="24"/>
          <w:szCs w:val="24"/>
          <w:lang w:val="lv-LV"/>
          <w14:ligatures w14:val="none"/>
        </w:rPr>
      </w:pPr>
      <w:r>
        <w:rPr>
          <w:rFonts w:ascii="Times New Roman" w:eastAsia="Calibri" w:hAnsi="Times New Roman" w:cs="Times New Roman"/>
          <w:kern w:val="0"/>
          <w:sz w:val="24"/>
          <w:szCs w:val="24"/>
          <w:lang w:val="lv-LV"/>
          <w14:ligatures w14:val="none"/>
        </w:rPr>
        <w:t>1</w:t>
      </w:r>
      <w:bookmarkStart w:id="0" w:name="_GoBack"/>
      <w:bookmarkEnd w:id="0"/>
      <w:r w:rsidR="0032306D">
        <w:rPr>
          <w:rFonts w:ascii="Times New Roman" w:eastAsia="Calibri" w:hAnsi="Times New Roman" w:cs="Times New Roman"/>
          <w:kern w:val="0"/>
          <w:sz w:val="24"/>
          <w:szCs w:val="24"/>
          <w:lang w:val="lv-LV"/>
          <w14:ligatures w14:val="none"/>
        </w:rPr>
        <w:t>. p</w:t>
      </w:r>
      <w:r w:rsidR="00404FC0" w:rsidRPr="00404FC0">
        <w:rPr>
          <w:rFonts w:ascii="Times New Roman" w:eastAsia="Calibri" w:hAnsi="Times New Roman" w:cs="Times New Roman"/>
          <w:kern w:val="0"/>
          <w:sz w:val="24"/>
          <w:szCs w:val="24"/>
          <w:lang w:val="lv-LV"/>
          <w14:ligatures w14:val="none"/>
        </w:rPr>
        <w:t>ielikums</w:t>
      </w:r>
    </w:p>
    <w:p w14:paraId="625D8B8E" w14:textId="77777777" w:rsidR="00404FC0" w:rsidRPr="00404FC0" w:rsidRDefault="00404FC0" w:rsidP="00404FC0">
      <w:pPr>
        <w:spacing w:after="0" w:line="240" w:lineRule="auto"/>
        <w:jc w:val="right"/>
        <w:rPr>
          <w:rFonts w:ascii="Times New Roman" w:eastAsia="Calibri" w:hAnsi="Times New Roman" w:cs="Times New Roman"/>
          <w:kern w:val="0"/>
          <w:sz w:val="24"/>
          <w:szCs w:val="24"/>
          <w:lang w:val="lv-LV"/>
          <w14:ligatures w14:val="none"/>
        </w:rPr>
      </w:pPr>
      <w:r w:rsidRPr="00404FC0">
        <w:rPr>
          <w:rFonts w:ascii="Times New Roman" w:eastAsia="Calibri" w:hAnsi="Times New Roman" w:cs="Times New Roman"/>
          <w:kern w:val="0"/>
          <w:sz w:val="24"/>
          <w:szCs w:val="24"/>
          <w:lang w:val="lv-LV"/>
          <w14:ligatures w14:val="none"/>
        </w:rPr>
        <w:t>Ogres novada pašvaldības domes</w:t>
      </w:r>
    </w:p>
    <w:p w14:paraId="39BFA54C" w14:textId="26A362B5" w:rsidR="00404FC0" w:rsidRPr="00404FC0" w:rsidRDefault="00404FC0" w:rsidP="00404FC0">
      <w:pPr>
        <w:spacing w:after="0" w:line="240" w:lineRule="auto"/>
        <w:jc w:val="right"/>
        <w:rPr>
          <w:rFonts w:ascii="Times New Roman" w:eastAsia="Calibri" w:hAnsi="Times New Roman" w:cs="Times New Roman"/>
          <w:kern w:val="0"/>
          <w:sz w:val="24"/>
          <w:szCs w:val="24"/>
          <w:lang w:val="lv-LV"/>
          <w14:ligatures w14:val="none"/>
        </w:rPr>
      </w:pPr>
      <w:r>
        <w:rPr>
          <w:rFonts w:ascii="Times New Roman" w:eastAsia="Calibri" w:hAnsi="Times New Roman" w:cs="Times New Roman"/>
          <w:kern w:val="0"/>
          <w:sz w:val="24"/>
          <w:szCs w:val="24"/>
          <w:lang w:val="lv-LV"/>
          <w14:ligatures w14:val="none"/>
        </w:rPr>
        <w:t>27.06</w:t>
      </w:r>
      <w:r w:rsidRPr="00404FC0">
        <w:rPr>
          <w:rFonts w:ascii="Times New Roman" w:eastAsia="Calibri" w:hAnsi="Times New Roman" w:cs="Times New Roman"/>
          <w:kern w:val="0"/>
          <w:sz w:val="24"/>
          <w:szCs w:val="24"/>
          <w:lang w:val="lv-LV"/>
          <w14:ligatures w14:val="none"/>
        </w:rPr>
        <w:t>.2024. sēdes lēmumam</w:t>
      </w:r>
    </w:p>
    <w:p w14:paraId="08351EDE" w14:textId="06948FC9" w:rsidR="00404FC0" w:rsidRPr="00404FC0" w:rsidRDefault="00404FC0" w:rsidP="00404FC0">
      <w:pPr>
        <w:tabs>
          <w:tab w:val="left" w:pos="720"/>
        </w:tabs>
        <w:spacing w:after="0" w:line="240" w:lineRule="auto"/>
        <w:jc w:val="right"/>
        <w:rPr>
          <w:rFonts w:ascii="Times New Roman" w:eastAsia="Times New Roman" w:hAnsi="Times New Roman" w:cs="Times New Roman"/>
          <w:b/>
          <w:bCs/>
          <w:kern w:val="0"/>
          <w:sz w:val="25"/>
          <w:szCs w:val="25"/>
          <w:lang w:val="lv-LV"/>
          <w14:ligatures w14:val="none"/>
        </w:rPr>
      </w:pPr>
      <w:r w:rsidRPr="00404FC0">
        <w:rPr>
          <w:rFonts w:ascii="Times New Roman" w:eastAsia="Calibri" w:hAnsi="Times New Roman" w:cs="Times New Roman"/>
          <w:kern w:val="0"/>
          <w:sz w:val="24"/>
          <w:szCs w:val="24"/>
          <w:lang w:val="lv-LV"/>
          <w14:ligatures w14:val="none"/>
        </w:rPr>
        <w:t>(protokols Nr.</w:t>
      </w:r>
      <w:r>
        <w:rPr>
          <w:rFonts w:ascii="Times New Roman" w:eastAsia="Calibri" w:hAnsi="Times New Roman" w:cs="Times New Roman"/>
          <w:kern w:val="0"/>
          <w:sz w:val="24"/>
          <w:szCs w:val="24"/>
          <w:lang w:val="lv-LV"/>
          <w14:ligatures w14:val="none"/>
        </w:rPr>
        <w:t>10</w:t>
      </w:r>
      <w:r w:rsidRPr="00404FC0">
        <w:rPr>
          <w:rFonts w:ascii="Times New Roman" w:eastAsia="Calibri" w:hAnsi="Times New Roman" w:cs="Times New Roman"/>
          <w:kern w:val="0"/>
          <w:sz w:val="24"/>
          <w:szCs w:val="24"/>
          <w:lang w:val="lv-LV"/>
          <w14:ligatures w14:val="none"/>
        </w:rPr>
        <w:t xml:space="preserve">; </w:t>
      </w:r>
      <w:r>
        <w:rPr>
          <w:rFonts w:ascii="Times New Roman" w:eastAsia="Calibri" w:hAnsi="Times New Roman" w:cs="Times New Roman"/>
          <w:kern w:val="0"/>
          <w:sz w:val="24"/>
          <w:szCs w:val="24"/>
          <w:lang w:val="lv-LV"/>
          <w14:ligatures w14:val="none"/>
        </w:rPr>
        <w:t>34</w:t>
      </w:r>
      <w:r w:rsidRPr="00404FC0">
        <w:rPr>
          <w:rFonts w:ascii="Times New Roman" w:eastAsia="Calibri" w:hAnsi="Times New Roman" w:cs="Times New Roman"/>
          <w:kern w:val="0"/>
          <w:sz w:val="24"/>
          <w:szCs w:val="24"/>
          <w:lang w:val="lv-LV"/>
          <w14:ligatures w14:val="none"/>
        </w:rPr>
        <w:t>.)</w:t>
      </w:r>
    </w:p>
    <w:p w14:paraId="5862F929" w14:textId="77777777" w:rsidR="00EA4E4C" w:rsidRPr="00404FC0" w:rsidRDefault="00EA4E4C" w:rsidP="009A7F66">
      <w:pPr>
        <w:spacing w:after="0" w:line="240" w:lineRule="auto"/>
        <w:jc w:val="right"/>
        <w:rPr>
          <w:rFonts w:ascii="Times New Roman" w:hAnsi="Times New Roman" w:cs="Times New Roman"/>
          <w:b/>
          <w:bCs/>
          <w:sz w:val="24"/>
          <w:szCs w:val="24"/>
          <w:lang w:val="lv-LV"/>
        </w:rPr>
      </w:pPr>
    </w:p>
    <w:p w14:paraId="016D638D" w14:textId="77777777" w:rsidR="00EA4E4C" w:rsidRPr="00404FC0" w:rsidRDefault="00EA4E4C" w:rsidP="009A7F66">
      <w:pPr>
        <w:spacing w:after="0" w:line="240" w:lineRule="auto"/>
        <w:jc w:val="center"/>
        <w:rPr>
          <w:rFonts w:ascii="Times New Roman" w:hAnsi="Times New Roman" w:cs="Times New Roman"/>
          <w:b/>
          <w:bCs/>
          <w:sz w:val="24"/>
          <w:szCs w:val="24"/>
          <w:lang w:val="lv-LV"/>
        </w:rPr>
      </w:pPr>
    </w:p>
    <w:p w14:paraId="0AD6EAB4" w14:textId="67B44F25" w:rsidR="00862849" w:rsidRPr="00404FC0" w:rsidRDefault="00B101A1" w:rsidP="009A7F66">
      <w:pPr>
        <w:spacing w:after="0" w:line="240" w:lineRule="auto"/>
        <w:jc w:val="center"/>
        <w:rPr>
          <w:rFonts w:ascii="Times New Roman" w:hAnsi="Times New Roman" w:cs="Times New Roman"/>
          <w:b/>
          <w:bCs/>
          <w:sz w:val="24"/>
          <w:szCs w:val="24"/>
          <w:lang w:val="lv-LV"/>
        </w:rPr>
      </w:pPr>
      <w:r w:rsidRPr="00404FC0">
        <w:rPr>
          <w:rFonts w:ascii="Times New Roman" w:hAnsi="Times New Roman" w:cs="Times New Roman"/>
          <w:b/>
          <w:bCs/>
          <w:sz w:val="24"/>
          <w:szCs w:val="24"/>
          <w:lang w:val="lv-LV"/>
        </w:rPr>
        <w:t xml:space="preserve">VIDUSLATVIJAS </w:t>
      </w:r>
      <w:r w:rsidR="00862849" w:rsidRPr="00404FC0">
        <w:rPr>
          <w:rFonts w:ascii="Times New Roman" w:hAnsi="Times New Roman" w:cs="Times New Roman"/>
          <w:b/>
          <w:bCs/>
          <w:sz w:val="24"/>
          <w:szCs w:val="24"/>
          <w:lang w:val="lv-LV"/>
        </w:rPr>
        <w:t>APSAIMNIEKOŠANAS REĢIONĀLĀ CENTRA</w:t>
      </w:r>
      <w:r w:rsidRPr="00404FC0">
        <w:rPr>
          <w:rFonts w:ascii="Times New Roman" w:hAnsi="Times New Roman" w:cs="Times New Roman"/>
          <w:b/>
          <w:bCs/>
          <w:sz w:val="24"/>
          <w:szCs w:val="24"/>
          <w:lang w:val="lv-LV"/>
        </w:rPr>
        <w:t xml:space="preserve"> SIA “GETLIŅI EKO”</w:t>
      </w:r>
    </w:p>
    <w:p w14:paraId="54566EF9" w14:textId="6A08F44B" w:rsidR="00862849" w:rsidRPr="00404FC0" w:rsidRDefault="00EA4E4C" w:rsidP="009A7F66">
      <w:pPr>
        <w:spacing w:after="0" w:line="240" w:lineRule="auto"/>
        <w:jc w:val="center"/>
        <w:rPr>
          <w:rFonts w:ascii="Times New Roman" w:hAnsi="Times New Roman" w:cs="Times New Roman"/>
          <w:b/>
          <w:bCs/>
          <w:sz w:val="24"/>
          <w:szCs w:val="24"/>
          <w:lang w:val="lv-LV"/>
        </w:rPr>
      </w:pPr>
      <w:r w:rsidRPr="00404FC0">
        <w:rPr>
          <w:rFonts w:ascii="Times New Roman" w:hAnsi="Times New Roman" w:cs="Times New Roman"/>
          <w:b/>
          <w:bCs/>
          <w:sz w:val="24"/>
          <w:szCs w:val="24"/>
          <w:lang w:val="lv-LV"/>
        </w:rPr>
        <w:t>REGLAMENTS</w:t>
      </w:r>
    </w:p>
    <w:p w14:paraId="3B67B0B5" w14:textId="77777777" w:rsidR="006B68BE" w:rsidRPr="00404FC0" w:rsidRDefault="006B68BE" w:rsidP="009A7F66">
      <w:pPr>
        <w:spacing w:after="0" w:line="240" w:lineRule="auto"/>
        <w:jc w:val="center"/>
        <w:rPr>
          <w:rFonts w:ascii="Times New Roman" w:hAnsi="Times New Roman" w:cs="Times New Roman"/>
          <w:sz w:val="24"/>
          <w:szCs w:val="24"/>
          <w:lang w:val="lv-LV"/>
        </w:rPr>
      </w:pPr>
    </w:p>
    <w:p w14:paraId="5503585E" w14:textId="2792C395" w:rsidR="006B68BE" w:rsidRPr="00404FC0" w:rsidRDefault="007E6773" w:rsidP="009A7F66">
      <w:pPr>
        <w:spacing w:after="0" w:line="240" w:lineRule="auto"/>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[vieta]</w:t>
      </w:r>
    </w:p>
    <w:p w14:paraId="551275BC" w14:textId="253C56F4" w:rsidR="006B68BE" w:rsidRPr="00404FC0" w:rsidRDefault="006B68BE" w:rsidP="009A7F66">
      <w:pPr>
        <w:spacing w:after="0" w:line="240" w:lineRule="auto"/>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202</w:t>
      </w:r>
      <w:r w:rsidR="00B101A1" w:rsidRPr="00404FC0">
        <w:rPr>
          <w:rFonts w:ascii="Times New Roman" w:hAnsi="Times New Roman" w:cs="Times New Roman"/>
          <w:sz w:val="24"/>
          <w:szCs w:val="24"/>
          <w:lang w:val="lv-LV"/>
        </w:rPr>
        <w:t>4</w:t>
      </w:r>
      <w:r w:rsidRPr="00404FC0">
        <w:rPr>
          <w:rFonts w:ascii="Times New Roman" w:hAnsi="Times New Roman" w:cs="Times New Roman"/>
          <w:sz w:val="24"/>
          <w:szCs w:val="24"/>
          <w:lang w:val="lv-LV"/>
        </w:rPr>
        <w:t>. gada ___. _____________</w:t>
      </w:r>
      <w:r w:rsidRPr="00404FC0">
        <w:rPr>
          <w:rFonts w:ascii="Times New Roman" w:hAnsi="Times New Roman" w:cs="Times New Roman"/>
          <w:sz w:val="24"/>
          <w:szCs w:val="24"/>
          <w:lang w:val="lv-LV"/>
        </w:rPr>
        <w:tab/>
      </w:r>
      <w:r w:rsidRPr="00404FC0">
        <w:rPr>
          <w:rFonts w:ascii="Times New Roman" w:hAnsi="Times New Roman" w:cs="Times New Roman"/>
          <w:sz w:val="24"/>
          <w:szCs w:val="24"/>
          <w:lang w:val="lv-LV"/>
        </w:rPr>
        <w:tab/>
      </w:r>
      <w:r w:rsidRPr="00404FC0">
        <w:rPr>
          <w:rFonts w:ascii="Times New Roman" w:hAnsi="Times New Roman" w:cs="Times New Roman"/>
          <w:sz w:val="24"/>
          <w:szCs w:val="24"/>
          <w:lang w:val="lv-LV"/>
        </w:rPr>
        <w:tab/>
      </w:r>
      <w:r w:rsidRPr="00404FC0">
        <w:rPr>
          <w:rFonts w:ascii="Times New Roman" w:hAnsi="Times New Roman" w:cs="Times New Roman"/>
          <w:sz w:val="24"/>
          <w:szCs w:val="24"/>
          <w:lang w:val="lv-LV"/>
        </w:rPr>
        <w:tab/>
      </w:r>
      <w:r w:rsidRPr="00404FC0">
        <w:rPr>
          <w:rFonts w:ascii="Times New Roman" w:hAnsi="Times New Roman" w:cs="Times New Roman"/>
          <w:sz w:val="24"/>
          <w:szCs w:val="24"/>
          <w:lang w:val="lv-LV"/>
        </w:rPr>
        <w:tab/>
      </w:r>
      <w:r w:rsidRPr="00404FC0">
        <w:rPr>
          <w:rFonts w:ascii="Times New Roman" w:hAnsi="Times New Roman" w:cs="Times New Roman"/>
          <w:sz w:val="24"/>
          <w:szCs w:val="24"/>
          <w:lang w:val="lv-LV"/>
        </w:rPr>
        <w:tab/>
      </w:r>
      <w:r w:rsidRPr="00404FC0">
        <w:rPr>
          <w:rFonts w:ascii="Times New Roman" w:hAnsi="Times New Roman" w:cs="Times New Roman"/>
          <w:sz w:val="24"/>
          <w:szCs w:val="24"/>
          <w:lang w:val="lv-LV"/>
        </w:rPr>
        <w:tab/>
        <w:t>Nr. _______</w:t>
      </w:r>
    </w:p>
    <w:p w14:paraId="58044DC4" w14:textId="77777777" w:rsidR="00862849" w:rsidRPr="00404FC0" w:rsidRDefault="00862849" w:rsidP="009A7F66">
      <w:pPr>
        <w:spacing w:after="0" w:line="240" w:lineRule="auto"/>
        <w:jc w:val="center"/>
        <w:rPr>
          <w:rFonts w:ascii="Times New Roman" w:hAnsi="Times New Roman" w:cs="Times New Roman"/>
          <w:sz w:val="24"/>
          <w:szCs w:val="24"/>
          <w:lang w:val="lv-LV"/>
        </w:rPr>
      </w:pPr>
    </w:p>
    <w:p w14:paraId="3C02E57C" w14:textId="77777777" w:rsidR="006B68BE" w:rsidRPr="00404FC0" w:rsidRDefault="006B68BE" w:rsidP="009A7F66">
      <w:pPr>
        <w:spacing w:after="0" w:line="240" w:lineRule="auto"/>
        <w:jc w:val="center"/>
        <w:rPr>
          <w:rFonts w:ascii="Times New Roman" w:hAnsi="Times New Roman" w:cs="Times New Roman"/>
          <w:sz w:val="24"/>
          <w:szCs w:val="24"/>
          <w:lang w:val="lv-LV"/>
        </w:rPr>
      </w:pPr>
    </w:p>
    <w:p w14:paraId="070B5BD0" w14:textId="5CC9D5B8" w:rsidR="00862849" w:rsidRPr="00404FC0" w:rsidRDefault="00862849" w:rsidP="009A7F66">
      <w:pPr>
        <w:spacing w:after="0" w:line="240" w:lineRule="auto"/>
        <w:jc w:val="both"/>
        <w:rPr>
          <w:rFonts w:ascii="Times New Roman" w:hAnsi="Times New Roman" w:cs="Times New Roman"/>
          <w:b/>
          <w:bCs/>
          <w:sz w:val="24"/>
          <w:szCs w:val="24"/>
          <w:lang w:val="lv-LV"/>
        </w:rPr>
      </w:pPr>
      <w:r w:rsidRPr="00404FC0">
        <w:rPr>
          <w:rFonts w:ascii="Times New Roman" w:hAnsi="Times New Roman" w:cs="Times New Roman"/>
          <w:b/>
          <w:bCs/>
          <w:sz w:val="24"/>
          <w:szCs w:val="24"/>
          <w:lang w:val="lv-LV"/>
        </w:rPr>
        <w:t>I. Vispārīgie jautājumi</w:t>
      </w:r>
    </w:p>
    <w:p w14:paraId="66D0501D" w14:textId="508ADBE9" w:rsidR="00F9074C" w:rsidRPr="00404FC0" w:rsidRDefault="00B101A1" w:rsidP="009A7F66">
      <w:pPr>
        <w:pStyle w:val="ListParagraph"/>
        <w:numPr>
          <w:ilvl w:val="0"/>
          <w:numId w:val="1"/>
        </w:numPr>
        <w:spacing w:after="0" w:line="240" w:lineRule="auto"/>
        <w:ind w:left="284" w:hanging="284"/>
        <w:jc w:val="both"/>
        <w:rPr>
          <w:rFonts w:ascii="Times New Roman" w:hAnsi="Times New Roman" w:cs="Times New Roman"/>
          <w:sz w:val="24"/>
          <w:szCs w:val="24"/>
          <w:lang w:val="lv-LV"/>
        </w:rPr>
      </w:pPr>
      <w:bookmarkStart w:id="1" w:name="_Hlk158580725"/>
      <w:bookmarkStart w:id="2" w:name="_Hlk158581991"/>
      <w:r w:rsidRPr="00404FC0">
        <w:rPr>
          <w:rFonts w:ascii="Times New Roman" w:hAnsi="Times New Roman" w:cs="Times New Roman"/>
          <w:sz w:val="24"/>
          <w:szCs w:val="24"/>
          <w:lang w:val="lv-LV"/>
        </w:rPr>
        <w:t>Viduslatvijas</w:t>
      </w:r>
      <w:r w:rsidR="00E17A05" w:rsidRPr="00404FC0">
        <w:rPr>
          <w:rFonts w:ascii="Times New Roman" w:hAnsi="Times New Roman" w:cs="Times New Roman"/>
          <w:sz w:val="24"/>
          <w:szCs w:val="24"/>
          <w:lang w:val="lv-LV"/>
        </w:rPr>
        <w:t xml:space="preserve"> </w:t>
      </w:r>
      <w:bookmarkEnd w:id="1"/>
      <w:r w:rsidR="00E17A05" w:rsidRPr="00404FC0">
        <w:rPr>
          <w:rFonts w:ascii="Times New Roman" w:hAnsi="Times New Roman" w:cs="Times New Roman"/>
          <w:sz w:val="24"/>
          <w:szCs w:val="24"/>
          <w:lang w:val="lv-LV"/>
        </w:rPr>
        <w:t>atkritumu apsaimniekošanas reģionālā centra</w:t>
      </w:r>
      <w:bookmarkEnd w:id="2"/>
      <w:r w:rsidR="00E17A05" w:rsidRPr="00404FC0">
        <w:rPr>
          <w:rFonts w:ascii="Times New Roman" w:hAnsi="Times New Roman" w:cs="Times New Roman"/>
          <w:sz w:val="24"/>
          <w:szCs w:val="24"/>
          <w:lang w:val="lv-LV"/>
        </w:rPr>
        <w:t xml:space="preserve"> </w:t>
      </w:r>
      <w:r w:rsidRPr="00404FC0">
        <w:rPr>
          <w:rFonts w:ascii="Times New Roman" w:hAnsi="Times New Roman" w:cs="Times New Roman"/>
          <w:sz w:val="24"/>
          <w:szCs w:val="24"/>
          <w:lang w:val="lv-LV"/>
        </w:rPr>
        <w:t xml:space="preserve">SIA “Getliņi EKO” </w:t>
      </w:r>
      <w:r w:rsidR="00E17A05" w:rsidRPr="00404FC0">
        <w:rPr>
          <w:rFonts w:ascii="Times New Roman" w:hAnsi="Times New Roman" w:cs="Times New Roman"/>
          <w:sz w:val="24"/>
          <w:szCs w:val="24"/>
          <w:lang w:val="lv-LV"/>
        </w:rPr>
        <w:t xml:space="preserve">reglaments, turpmāk – </w:t>
      </w:r>
      <w:r w:rsidR="00E17A05" w:rsidRPr="00404FC0">
        <w:rPr>
          <w:rFonts w:ascii="Times New Roman" w:hAnsi="Times New Roman" w:cs="Times New Roman"/>
          <w:b/>
          <w:bCs/>
          <w:sz w:val="24"/>
          <w:szCs w:val="24"/>
          <w:lang w:val="lv-LV"/>
        </w:rPr>
        <w:t>Reglaments</w:t>
      </w:r>
      <w:r w:rsidR="00E17A05" w:rsidRPr="00404FC0">
        <w:rPr>
          <w:rFonts w:ascii="Times New Roman" w:hAnsi="Times New Roman" w:cs="Times New Roman"/>
          <w:sz w:val="24"/>
          <w:szCs w:val="24"/>
          <w:lang w:val="lv-LV"/>
        </w:rPr>
        <w:t>, nosaka atkritumu apsaimniekošanas reģionālā centra</w:t>
      </w:r>
      <w:r w:rsidR="001D6129" w:rsidRPr="00404FC0">
        <w:rPr>
          <w:rFonts w:ascii="Times New Roman" w:hAnsi="Times New Roman" w:cs="Times New Roman"/>
          <w:sz w:val="24"/>
          <w:szCs w:val="24"/>
          <w:lang w:val="lv-LV"/>
        </w:rPr>
        <w:t> </w:t>
      </w:r>
      <w:r w:rsidR="0097105E" w:rsidRPr="00404FC0">
        <w:rPr>
          <w:rFonts w:ascii="Times New Roman" w:hAnsi="Times New Roman" w:cs="Times New Roman"/>
          <w:sz w:val="24"/>
          <w:szCs w:val="24"/>
          <w:lang w:val="lv-LV"/>
        </w:rPr>
        <w:t>–</w:t>
      </w:r>
      <w:r w:rsidR="001D6129" w:rsidRPr="00404FC0">
        <w:rPr>
          <w:rFonts w:ascii="Times New Roman" w:hAnsi="Times New Roman" w:cs="Times New Roman"/>
          <w:sz w:val="24"/>
          <w:szCs w:val="24"/>
          <w:lang w:val="lv-LV"/>
        </w:rPr>
        <w:t> </w:t>
      </w:r>
      <w:r w:rsidR="007E6773" w:rsidRPr="00404FC0">
        <w:rPr>
          <w:rFonts w:ascii="Times New Roman" w:hAnsi="Times New Roman" w:cs="Times New Roman"/>
          <w:sz w:val="24"/>
          <w:szCs w:val="24"/>
          <w:lang w:val="lv-LV"/>
        </w:rPr>
        <w:t>SIA</w:t>
      </w:r>
      <w:r w:rsidR="00223E96" w:rsidRPr="00404FC0">
        <w:rPr>
          <w:rFonts w:ascii="Times New Roman" w:hAnsi="Times New Roman" w:cs="Times New Roman"/>
          <w:sz w:val="24"/>
          <w:szCs w:val="24"/>
          <w:lang w:val="lv-LV"/>
        </w:rPr>
        <w:t> </w:t>
      </w:r>
      <w:r w:rsidR="007E6773" w:rsidRPr="00404FC0">
        <w:rPr>
          <w:rFonts w:ascii="Times New Roman" w:hAnsi="Times New Roman" w:cs="Times New Roman"/>
          <w:sz w:val="24"/>
          <w:szCs w:val="24"/>
          <w:lang w:val="lv-LV"/>
        </w:rPr>
        <w:t>“</w:t>
      </w:r>
      <w:r w:rsidRPr="00404FC0">
        <w:rPr>
          <w:rFonts w:ascii="Times New Roman" w:hAnsi="Times New Roman" w:cs="Times New Roman"/>
          <w:sz w:val="24"/>
          <w:szCs w:val="24"/>
          <w:lang w:val="lv-LV"/>
        </w:rPr>
        <w:t>Getliņi</w:t>
      </w:r>
      <w:r w:rsidR="00223E96" w:rsidRPr="00404FC0">
        <w:rPr>
          <w:rFonts w:ascii="Times New Roman" w:hAnsi="Times New Roman" w:cs="Times New Roman"/>
          <w:sz w:val="24"/>
          <w:szCs w:val="24"/>
          <w:lang w:val="lv-LV"/>
        </w:rPr>
        <w:t> </w:t>
      </w:r>
      <w:r w:rsidRPr="00404FC0">
        <w:rPr>
          <w:rFonts w:ascii="Times New Roman" w:hAnsi="Times New Roman" w:cs="Times New Roman"/>
          <w:sz w:val="24"/>
          <w:szCs w:val="24"/>
          <w:lang w:val="lv-LV"/>
        </w:rPr>
        <w:t>EKO</w:t>
      </w:r>
      <w:r w:rsidR="007E6773" w:rsidRPr="00404FC0">
        <w:rPr>
          <w:rFonts w:ascii="Times New Roman" w:hAnsi="Times New Roman" w:cs="Times New Roman"/>
          <w:sz w:val="24"/>
          <w:szCs w:val="24"/>
          <w:lang w:val="lv-LV"/>
        </w:rPr>
        <w:t>”</w:t>
      </w:r>
      <w:r w:rsidR="004B5EB2" w:rsidRPr="00404FC0">
        <w:rPr>
          <w:rFonts w:ascii="Times New Roman" w:hAnsi="Times New Roman" w:cs="Times New Roman"/>
          <w:sz w:val="24"/>
          <w:szCs w:val="24"/>
          <w:lang w:val="lv-LV"/>
        </w:rPr>
        <w:t>, vienotais reģistrācijas numurs: 40003367816</w:t>
      </w:r>
      <w:r w:rsidR="00F9074C" w:rsidRPr="00404FC0">
        <w:rPr>
          <w:rFonts w:ascii="Times New Roman" w:hAnsi="Times New Roman" w:cs="Times New Roman"/>
          <w:sz w:val="24"/>
          <w:szCs w:val="24"/>
          <w:lang w:val="lv-LV"/>
        </w:rPr>
        <w:t xml:space="preserve">, turpmāk – </w:t>
      </w:r>
      <w:r w:rsidR="00F9074C" w:rsidRPr="00404FC0">
        <w:rPr>
          <w:rFonts w:ascii="Times New Roman" w:hAnsi="Times New Roman" w:cs="Times New Roman"/>
          <w:b/>
          <w:bCs/>
          <w:sz w:val="24"/>
          <w:szCs w:val="24"/>
          <w:lang w:val="lv-LV"/>
        </w:rPr>
        <w:t>AARC</w:t>
      </w:r>
      <w:r w:rsidR="00F9074C" w:rsidRPr="00404FC0">
        <w:rPr>
          <w:rFonts w:ascii="Times New Roman" w:hAnsi="Times New Roman" w:cs="Times New Roman"/>
          <w:sz w:val="24"/>
          <w:szCs w:val="24"/>
          <w:lang w:val="lv-LV"/>
        </w:rPr>
        <w:t>, uzdevumus, struktūru un darba organizāciju.</w:t>
      </w:r>
    </w:p>
    <w:p w14:paraId="6079A98C" w14:textId="77777777" w:rsidR="00F720D0" w:rsidRPr="00404FC0" w:rsidRDefault="00F720D0" w:rsidP="00F720D0">
      <w:pPr>
        <w:pStyle w:val="ListParagraph"/>
        <w:numPr>
          <w:ilvl w:val="0"/>
          <w:numId w:val="1"/>
        </w:numPr>
        <w:spacing w:after="0" w:line="240" w:lineRule="auto"/>
        <w:ind w:left="284" w:hanging="284"/>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Saskaņā ar Atkritumu apsaimniekošanas likumu AARC ir kapitālsabiedrība, kas veic Viduslatvijas atkritumu apsaimniekošanas reģiona pašvaldību deleģētos pārvaldes uzdevumus, īstenojot atkritumu apsaimniekošanas valsts plānā un atkritumu apsaimniekošanas reģionālajā plānā noteiktos atkritumu apsaimniekošanas mērķus.</w:t>
      </w:r>
    </w:p>
    <w:p w14:paraId="4B2B92C4" w14:textId="3CE9B1BF" w:rsidR="00F720D0" w:rsidRPr="00404FC0" w:rsidRDefault="00F720D0" w:rsidP="00F720D0">
      <w:pPr>
        <w:pStyle w:val="ListParagraph"/>
        <w:numPr>
          <w:ilvl w:val="0"/>
          <w:numId w:val="1"/>
        </w:numPr>
        <w:spacing w:after="0" w:line="240" w:lineRule="auto"/>
        <w:ind w:left="284" w:hanging="284"/>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AARC veic nacionālajos un reģionālajos attīstības plānošanas dokumentos, Atkritumu apsaimniekošanas likumā, Valsts pārvaldes iekārtas likumā un citos normatīvajos aktos, kā arī Reglamentā noteiktos uzdevumus, funkcijas un darbības.</w:t>
      </w:r>
    </w:p>
    <w:p w14:paraId="5C76DF11" w14:textId="32236891" w:rsidR="00E17A05" w:rsidRPr="00404FC0" w:rsidRDefault="00784C14" w:rsidP="009A7F66">
      <w:pPr>
        <w:pStyle w:val="ListParagraph"/>
        <w:numPr>
          <w:ilvl w:val="0"/>
          <w:numId w:val="1"/>
        </w:numPr>
        <w:spacing w:after="0" w:line="240" w:lineRule="auto"/>
        <w:ind w:left="284" w:hanging="284"/>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AARC izveido atsevišķu struktūrvienību, turpmāk </w:t>
      </w:r>
      <w:r w:rsidRPr="00404FC0">
        <w:rPr>
          <w:rFonts w:ascii="Times New Roman" w:hAnsi="Times New Roman" w:cs="Times New Roman"/>
          <w:b/>
          <w:bCs/>
          <w:sz w:val="24"/>
          <w:szCs w:val="24"/>
          <w:lang w:val="lv-LV"/>
        </w:rPr>
        <w:t>– Struktūrvienība</w:t>
      </w:r>
      <w:r w:rsidRPr="00404FC0">
        <w:rPr>
          <w:rFonts w:ascii="Times New Roman" w:hAnsi="Times New Roman" w:cs="Times New Roman"/>
          <w:sz w:val="24"/>
          <w:szCs w:val="24"/>
          <w:lang w:val="lv-LV"/>
        </w:rPr>
        <w:t>, Viduslatvijas reģionālā atkritumu apsaimniekošanas plānā, deleģēšanas līgumā, kas noslēgts starp AARC un Viduslatvijas reģionālā atkritumu apsaimniekošanas plānā norādīto pašvaldību, kā arī Reglamentā noteikto AARC uzdevumu izpildei</w:t>
      </w:r>
      <w:r w:rsidR="00F9074C" w:rsidRPr="00404FC0">
        <w:rPr>
          <w:rFonts w:ascii="Times New Roman" w:hAnsi="Times New Roman" w:cs="Times New Roman"/>
          <w:noProof/>
          <w:sz w:val="24"/>
          <w:szCs w:val="24"/>
          <w:lang w:val="lv-LV"/>
        </w:rPr>
        <w:t>.</w:t>
      </w:r>
      <w:r w:rsidR="000418D0" w:rsidRPr="00404FC0">
        <w:rPr>
          <w:rFonts w:ascii="Times New Roman" w:hAnsi="Times New Roman" w:cs="Times New Roman"/>
          <w:noProof/>
          <w:sz w:val="24"/>
          <w:szCs w:val="24"/>
          <w:lang w:val="lv-LV"/>
        </w:rPr>
        <w:t xml:space="preserve"> </w:t>
      </w:r>
      <w:r w:rsidR="00AD6FCF" w:rsidRPr="00404FC0">
        <w:rPr>
          <w:rFonts w:ascii="Times New Roman" w:hAnsi="Times New Roman" w:cs="Times New Roman"/>
          <w:noProof/>
          <w:sz w:val="24"/>
          <w:szCs w:val="24"/>
          <w:lang w:val="lv-LV"/>
        </w:rPr>
        <w:t>Struktūrvienības darbību nodrošina AARC valde.</w:t>
      </w:r>
    </w:p>
    <w:p w14:paraId="00D2575D" w14:textId="77777777" w:rsidR="000E729E" w:rsidRPr="00404FC0" w:rsidRDefault="000E729E" w:rsidP="009A7F66">
      <w:pPr>
        <w:pStyle w:val="ListParagraph"/>
        <w:spacing w:after="0" w:line="240" w:lineRule="auto"/>
        <w:ind w:left="284"/>
        <w:jc w:val="both"/>
        <w:rPr>
          <w:rFonts w:ascii="Times New Roman" w:hAnsi="Times New Roman" w:cs="Times New Roman"/>
          <w:sz w:val="24"/>
          <w:szCs w:val="24"/>
          <w:lang w:val="lv-LV"/>
        </w:rPr>
      </w:pPr>
    </w:p>
    <w:p w14:paraId="3A13593F" w14:textId="6ED93232" w:rsidR="00EA4E4C" w:rsidRPr="00404FC0" w:rsidRDefault="00862849" w:rsidP="009A7F66">
      <w:pPr>
        <w:spacing w:after="0" w:line="240" w:lineRule="auto"/>
        <w:jc w:val="both"/>
        <w:rPr>
          <w:rFonts w:ascii="Times New Roman" w:hAnsi="Times New Roman" w:cs="Times New Roman"/>
          <w:b/>
          <w:bCs/>
          <w:sz w:val="24"/>
          <w:szCs w:val="24"/>
          <w:lang w:val="lv-LV"/>
        </w:rPr>
      </w:pPr>
      <w:r w:rsidRPr="00404FC0">
        <w:rPr>
          <w:rFonts w:ascii="Times New Roman" w:hAnsi="Times New Roman" w:cs="Times New Roman"/>
          <w:b/>
          <w:bCs/>
          <w:sz w:val="24"/>
          <w:szCs w:val="24"/>
          <w:lang w:val="lv-LV"/>
        </w:rPr>
        <w:t xml:space="preserve">II. </w:t>
      </w:r>
      <w:r w:rsidR="00EA4E4C" w:rsidRPr="00404FC0">
        <w:rPr>
          <w:rFonts w:ascii="Times New Roman" w:hAnsi="Times New Roman" w:cs="Times New Roman"/>
          <w:b/>
          <w:bCs/>
          <w:sz w:val="24"/>
          <w:szCs w:val="24"/>
          <w:lang w:val="lv-LV"/>
        </w:rPr>
        <w:t>AARC uzdevumi</w:t>
      </w:r>
    </w:p>
    <w:p w14:paraId="79620659" w14:textId="3D1EA531" w:rsidR="00E17A05" w:rsidRPr="00404FC0" w:rsidRDefault="006E4D9D" w:rsidP="009A7F66">
      <w:pPr>
        <w:pStyle w:val="ListParagraph"/>
        <w:numPr>
          <w:ilvl w:val="0"/>
          <w:numId w:val="1"/>
        </w:numPr>
        <w:spacing w:after="0" w:line="240" w:lineRule="auto"/>
        <w:ind w:left="284" w:hanging="284"/>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AARC uzdevumi:</w:t>
      </w:r>
    </w:p>
    <w:p w14:paraId="00FA3DE2" w14:textId="4DC6C01C" w:rsidR="006E4D9D" w:rsidRPr="00404FC0" w:rsidRDefault="006A1F8E" w:rsidP="009A7F66">
      <w:pPr>
        <w:pStyle w:val="ListParagraph"/>
        <w:numPr>
          <w:ilvl w:val="0"/>
          <w:numId w:val="2"/>
        </w:numPr>
        <w:spacing w:after="0" w:line="240" w:lineRule="auto"/>
        <w:ind w:left="709" w:hanging="425"/>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N</w:t>
      </w:r>
      <w:r w:rsidR="006E4D9D" w:rsidRPr="00404FC0">
        <w:rPr>
          <w:rFonts w:ascii="Times New Roman" w:hAnsi="Times New Roman" w:cs="Times New Roman"/>
          <w:sz w:val="24"/>
          <w:szCs w:val="24"/>
          <w:lang w:val="lv-LV"/>
        </w:rPr>
        <w:t>odrošināt</w:t>
      </w:r>
      <w:r w:rsidR="00784C14" w:rsidRPr="00404FC0">
        <w:rPr>
          <w:rFonts w:ascii="Times New Roman" w:hAnsi="Times New Roman" w:cs="Times New Roman"/>
          <w:sz w:val="24"/>
          <w:szCs w:val="24"/>
          <w:lang w:val="lv-LV"/>
        </w:rPr>
        <w:t xml:space="preserve"> </w:t>
      </w:r>
      <w:r w:rsidR="00B101A1" w:rsidRPr="00404FC0">
        <w:rPr>
          <w:rFonts w:ascii="Times New Roman" w:hAnsi="Times New Roman" w:cs="Times New Roman"/>
          <w:sz w:val="24"/>
          <w:szCs w:val="24"/>
          <w:lang w:val="lv-LV"/>
        </w:rPr>
        <w:t xml:space="preserve">Viduslatvijas reģionālā atkritumu apsaimniekošanas plāna, turpmāk – </w:t>
      </w:r>
      <w:r w:rsidR="00B101A1" w:rsidRPr="00404FC0">
        <w:rPr>
          <w:rFonts w:ascii="Times New Roman" w:hAnsi="Times New Roman" w:cs="Times New Roman"/>
          <w:b/>
          <w:bCs/>
          <w:sz w:val="24"/>
          <w:szCs w:val="24"/>
          <w:lang w:val="lv-LV"/>
        </w:rPr>
        <w:t>Plāns</w:t>
      </w:r>
      <w:r w:rsidR="00B101A1" w:rsidRPr="00404FC0">
        <w:rPr>
          <w:rFonts w:ascii="Times New Roman" w:hAnsi="Times New Roman" w:cs="Times New Roman"/>
          <w:sz w:val="24"/>
          <w:szCs w:val="24"/>
          <w:lang w:val="lv-LV"/>
        </w:rPr>
        <w:t xml:space="preserve">, </w:t>
      </w:r>
      <w:r w:rsidR="006E4D9D" w:rsidRPr="00404FC0">
        <w:rPr>
          <w:rFonts w:ascii="Times New Roman" w:hAnsi="Times New Roman" w:cs="Times New Roman"/>
          <w:sz w:val="24"/>
          <w:szCs w:val="24"/>
          <w:lang w:val="lv-LV"/>
        </w:rPr>
        <w:t>ieviešan</w:t>
      </w:r>
      <w:r w:rsidR="0097105E" w:rsidRPr="00404FC0">
        <w:rPr>
          <w:rFonts w:ascii="Times New Roman" w:hAnsi="Times New Roman" w:cs="Times New Roman"/>
          <w:sz w:val="24"/>
          <w:szCs w:val="24"/>
          <w:lang w:val="lv-LV"/>
        </w:rPr>
        <w:t>u</w:t>
      </w:r>
      <w:r w:rsidR="006E4D9D" w:rsidRPr="00404FC0">
        <w:rPr>
          <w:rFonts w:ascii="Times New Roman" w:hAnsi="Times New Roman" w:cs="Times New Roman"/>
          <w:sz w:val="24"/>
          <w:szCs w:val="24"/>
          <w:lang w:val="lv-LV"/>
        </w:rPr>
        <w:t>, ņemot vērā Atkritumu apsaimniekošanas likumā noteikto pašvaldību kompetenci atkritumu apsaimniekošanas jomā;</w:t>
      </w:r>
    </w:p>
    <w:p w14:paraId="1B24C7EB" w14:textId="5326D13E" w:rsidR="006E4D9D" w:rsidRPr="00404FC0" w:rsidRDefault="00EC1C80" w:rsidP="009A7F66">
      <w:pPr>
        <w:pStyle w:val="ListParagraph"/>
        <w:numPr>
          <w:ilvl w:val="0"/>
          <w:numId w:val="2"/>
        </w:numPr>
        <w:spacing w:after="0" w:line="240" w:lineRule="auto"/>
        <w:ind w:left="709" w:hanging="425"/>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S</w:t>
      </w:r>
      <w:r w:rsidR="006E4D9D" w:rsidRPr="00404FC0">
        <w:rPr>
          <w:rFonts w:ascii="Times New Roman" w:hAnsi="Times New Roman" w:cs="Times New Roman"/>
          <w:sz w:val="24"/>
          <w:szCs w:val="24"/>
          <w:lang w:val="lv-LV"/>
        </w:rPr>
        <w:t xml:space="preserve">adarbībā ar </w:t>
      </w:r>
      <w:r w:rsidR="00B101A1" w:rsidRPr="00404FC0">
        <w:rPr>
          <w:rFonts w:ascii="Times New Roman" w:hAnsi="Times New Roman" w:cs="Times New Roman"/>
          <w:sz w:val="24"/>
          <w:szCs w:val="24"/>
          <w:lang w:val="lv-LV"/>
        </w:rPr>
        <w:t>Plānā ietvertajām</w:t>
      </w:r>
      <w:r w:rsidR="006E4D9D" w:rsidRPr="00404FC0">
        <w:rPr>
          <w:rFonts w:ascii="Times New Roman" w:hAnsi="Times New Roman" w:cs="Times New Roman"/>
          <w:sz w:val="24"/>
          <w:szCs w:val="24"/>
          <w:lang w:val="lv-LV"/>
        </w:rPr>
        <w:t xml:space="preserve"> pašvaldībām un</w:t>
      </w:r>
      <w:r w:rsidR="00A825A7" w:rsidRPr="00404FC0">
        <w:rPr>
          <w:rFonts w:ascii="Times New Roman" w:hAnsi="Times New Roman" w:cs="Times New Roman"/>
          <w:sz w:val="24"/>
          <w:szCs w:val="24"/>
          <w:lang w:val="lv-LV"/>
        </w:rPr>
        <w:t xml:space="preserve"> </w:t>
      </w:r>
      <w:r w:rsidR="006E4D9D" w:rsidRPr="00404FC0">
        <w:rPr>
          <w:rFonts w:ascii="Times New Roman" w:hAnsi="Times New Roman" w:cs="Times New Roman"/>
          <w:sz w:val="24"/>
          <w:szCs w:val="24"/>
          <w:lang w:val="lv-LV"/>
        </w:rPr>
        <w:t>Atkritumu apsaimniekošanas likuma 18.</w:t>
      </w:r>
      <w:r w:rsidR="00223E96" w:rsidRPr="00404FC0">
        <w:rPr>
          <w:rFonts w:ascii="Times New Roman" w:hAnsi="Times New Roman" w:cs="Times New Roman"/>
          <w:sz w:val="24"/>
          <w:szCs w:val="24"/>
          <w:lang w:val="lv-LV"/>
        </w:rPr>
        <w:t> </w:t>
      </w:r>
      <w:r w:rsidR="006E4D9D" w:rsidRPr="00404FC0">
        <w:rPr>
          <w:rFonts w:ascii="Times New Roman" w:hAnsi="Times New Roman" w:cs="Times New Roman"/>
          <w:sz w:val="24"/>
          <w:szCs w:val="24"/>
          <w:lang w:val="lv-LV"/>
        </w:rPr>
        <w:t xml:space="preserve">panta </w:t>
      </w:r>
      <w:r w:rsidR="0097105E" w:rsidRPr="00404FC0">
        <w:rPr>
          <w:rFonts w:ascii="Times New Roman" w:hAnsi="Times New Roman" w:cs="Times New Roman"/>
          <w:sz w:val="24"/>
          <w:szCs w:val="24"/>
          <w:lang w:val="lv-LV"/>
        </w:rPr>
        <w:t xml:space="preserve">noteiktajā kārtībā izraudzīto atkritumu apsaimniekotāju veicināt </w:t>
      </w:r>
      <w:r w:rsidR="00530B0D" w:rsidRPr="00404FC0">
        <w:rPr>
          <w:rFonts w:ascii="Times New Roman" w:hAnsi="Times New Roman" w:cs="Times New Roman"/>
          <w:sz w:val="24"/>
          <w:szCs w:val="24"/>
          <w:lang w:val="lv-LV"/>
        </w:rPr>
        <w:t xml:space="preserve">Viduslatvijas atkritumu apsaimniekošanas reģiona </w:t>
      </w:r>
      <w:r w:rsidR="0097105E" w:rsidRPr="00404FC0">
        <w:rPr>
          <w:rFonts w:ascii="Times New Roman" w:hAnsi="Times New Roman" w:cs="Times New Roman"/>
          <w:sz w:val="24"/>
          <w:szCs w:val="24"/>
          <w:lang w:val="lv-LV"/>
        </w:rPr>
        <w:t>iedzīvotāju aktīvu iesaisti atkritumu šķirošanā, to rašanās novēršanā un samazināšanā, rīkojot izglītošanas pasākumus un atkritumu šķirošanu, to rašanās novēršanu un samazināšanu veicinošas kampaņas, kā arī atbalstot iedzīvotāju iniciatīvas</w:t>
      </w:r>
      <w:r w:rsidR="006E4D9D" w:rsidRPr="00404FC0">
        <w:rPr>
          <w:rFonts w:ascii="Times New Roman" w:hAnsi="Times New Roman" w:cs="Times New Roman"/>
          <w:sz w:val="24"/>
          <w:szCs w:val="24"/>
          <w:lang w:val="lv-LV"/>
        </w:rPr>
        <w:t>;</w:t>
      </w:r>
    </w:p>
    <w:p w14:paraId="6D163A6B" w14:textId="0F1856DB" w:rsidR="006E4D9D" w:rsidRPr="00404FC0" w:rsidRDefault="006A1F8E" w:rsidP="00B101A1">
      <w:pPr>
        <w:pStyle w:val="ListParagraph"/>
        <w:numPr>
          <w:ilvl w:val="0"/>
          <w:numId w:val="2"/>
        </w:numPr>
        <w:spacing w:after="0" w:line="240" w:lineRule="auto"/>
        <w:ind w:left="709" w:hanging="425"/>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A</w:t>
      </w:r>
      <w:r w:rsidR="0097105E" w:rsidRPr="00404FC0">
        <w:rPr>
          <w:rFonts w:ascii="Times New Roman" w:hAnsi="Times New Roman" w:cs="Times New Roman"/>
          <w:sz w:val="24"/>
          <w:szCs w:val="24"/>
          <w:lang w:val="lv-LV"/>
        </w:rPr>
        <w:t xml:space="preserve">pkopot un pēc pieprasījuma sniegt valsts un pašvaldību institūcijām informāciju par </w:t>
      </w:r>
      <w:bookmarkStart w:id="3" w:name="_Hlk158588210"/>
      <w:r w:rsidR="0097105E" w:rsidRPr="00404FC0">
        <w:rPr>
          <w:rFonts w:ascii="Times New Roman" w:hAnsi="Times New Roman" w:cs="Times New Roman"/>
          <w:sz w:val="24"/>
          <w:szCs w:val="24"/>
          <w:lang w:val="lv-LV"/>
        </w:rPr>
        <w:t xml:space="preserve">sadzīves atkritumu apsaimniekošanu </w:t>
      </w:r>
      <w:bookmarkEnd w:id="3"/>
      <w:r w:rsidR="001C0885" w:rsidRPr="00404FC0">
        <w:rPr>
          <w:rFonts w:ascii="Times New Roman" w:hAnsi="Times New Roman" w:cs="Times New Roman"/>
          <w:sz w:val="24"/>
          <w:szCs w:val="24"/>
          <w:lang w:val="lv-LV"/>
        </w:rPr>
        <w:t xml:space="preserve">katrā </w:t>
      </w:r>
      <w:r w:rsidR="000A78BD" w:rsidRPr="00404FC0">
        <w:rPr>
          <w:rFonts w:ascii="Times New Roman" w:hAnsi="Times New Roman" w:cs="Times New Roman"/>
          <w:sz w:val="24"/>
          <w:szCs w:val="24"/>
          <w:lang w:val="lv-LV"/>
        </w:rPr>
        <w:t>AARC ietilpstošajā pašvaldībā</w:t>
      </w:r>
      <w:r w:rsidR="0097105E" w:rsidRPr="00404FC0">
        <w:rPr>
          <w:rFonts w:ascii="Times New Roman" w:hAnsi="Times New Roman" w:cs="Times New Roman"/>
          <w:sz w:val="24"/>
          <w:szCs w:val="24"/>
          <w:lang w:val="lv-LV"/>
        </w:rPr>
        <w:t>, lai izvērtētu atkritumu pārstrādes un atkritumu apglabāšanas samazināšanas mērķu izpildi</w:t>
      </w:r>
      <w:r w:rsidR="00D3692F" w:rsidRPr="00404FC0">
        <w:rPr>
          <w:rFonts w:ascii="Times New Roman" w:hAnsi="Times New Roman" w:cs="Times New Roman"/>
          <w:sz w:val="24"/>
          <w:szCs w:val="24"/>
          <w:lang w:val="lv-LV"/>
        </w:rPr>
        <w:t>.</w:t>
      </w:r>
    </w:p>
    <w:p w14:paraId="217886AF" w14:textId="55A318DD" w:rsidR="00D3692F" w:rsidRPr="00404FC0" w:rsidRDefault="00D3692F" w:rsidP="00D3692F">
      <w:pPr>
        <w:pStyle w:val="ListParagraph"/>
        <w:numPr>
          <w:ilvl w:val="0"/>
          <w:numId w:val="1"/>
        </w:numPr>
        <w:spacing w:after="0" w:line="240" w:lineRule="auto"/>
        <w:ind w:left="284" w:hanging="284"/>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Lai nodrošinātu Reglamenta </w:t>
      </w:r>
      <w:r w:rsidR="00784C14" w:rsidRPr="00404FC0">
        <w:rPr>
          <w:rFonts w:ascii="Times New Roman" w:hAnsi="Times New Roman" w:cs="Times New Roman"/>
          <w:sz w:val="24"/>
          <w:szCs w:val="24"/>
          <w:lang w:val="lv-LV"/>
        </w:rPr>
        <w:t>5</w:t>
      </w:r>
      <w:r w:rsidRPr="00404FC0">
        <w:rPr>
          <w:rFonts w:ascii="Times New Roman" w:hAnsi="Times New Roman" w:cs="Times New Roman"/>
          <w:sz w:val="24"/>
          <w:szCs w:val="24"/>
          <w:lang w:val="lv-LV"/>
        </w:rPr>
        <w:t>. punkta noteikto uzdevumu</w:t>
      </w:r>
      <w:r w:rsidR="003F1423" w:rsidRPr="00404FC0">
        <w:rPr>
          <w:rFonts w:ascii="Times New Roman" w:hAnsi="Times New Roman" w:cs="Times New Roman"/>
          <w:sz w:val="24"/>
          <w:szCs w:val="24"/>
          <w:lang w:val="lv-LV"/>
        </w:rPr>
        <w:t xml:space="preserve"> izpildi</w:t>
      </w:r>
      <w:r w:rsidRPr="00404FC0">
        <w:rPr>
          <w:rFonts w:ascii="Times New Roman" w:hAnsi="Times New Roman" w:cs="Times New Roman"/>
          <w:sz w:val="24"/>
          <w:szCs w:val="24"/>
          <w:lang w:val="lv-LV"/>
        </w:rPr>
        <w:t xml:space="preserve">, </w:t>
      </w:r>
      <w:r w:rsidR="00530B0D" w:rsidRPr="00404FC0">
        <w:rPr>
          <w:rFonts w:ascii="Times New Roman" w:hAnsi="Times New Roman" w:cs="Times New Roman"/>
          <w:sz w:val="24"/>
          <w:szCs w:val="24"/>
          <w:lang w:val="lv-LV"/>
        </w:rPr>
        <w:t xml:space="preserve">Viduslatvijas atkritumu apsaimniekošanas reģiona līmenī </w:t>
      </w:r>
      <w:r w:rsidRPr="00404FC0">
        <w:rPr>
          <w:rFonts w:ascii="Times New Roman" w:hAnsi="Times New Roman" w:cs="Times New Roman"/>
          <w:sz w:val="24"/>
          <w:szCs w:val="24"/>
          <w:lang w:val="lv-LV"/>
        </w:rPr>
        <w:t>AARC ir tiesīgs veikt šādas darbības, bet ne tikai:</w:t>
      </w:r>
    </w:p>
    <w:p w14:paraId="6C34F613" w14:textId="4E3F6AAA"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lastRenderedPageBreak/>
        <w:t>Atkritumu sagatavošanas pārstrādei un reģenerācijai izveides koordinēšana;</w:t>
      </w:r>
    </w:p>
    <w:p w14:paraId="46D13934" w14:textId="7777777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Bioloģisko atkritumu pārstrādes iekārtu izveides </w:t>
      </w:r>
      <w:bookmarkStart w:id="4" w:name="_Hlk168410729"/>
      <w:r w:rsidRPr="00404FC0">
        <w:rPr>
          <w:rFonts w:ascii="Times New Roman" w:hAnsi="Times New Roman" w:cs="Times New Roman"/>
          <w:sz w:val="24"/>
          <w:szCs w:val="24"/>
          <w:lang w:val="lv-LV"/>
        </w:rPr>
        <w:t>koordinēšana</w:t>
      </w:r>
      <w:bookmarkEnd w:id="4"/>
      <w:r w:rsidRPr="00404FC0">
        <w:rPr>
          <w:rFonts w:ascii="Times New Roman" w:hAnsi="Times New Roman" w:cs="Times New Roman"/>
          <w:sz w:val="24"/>
          <w:szCs w:val="24"/>
          <w:lang w:val="lv-LV"/>
        </w:rPr>
        <w:t>;</w:t>
      </w:r>
    </w:p>
    <w:p w14:paraId="638C54EF" w14:textId="7777777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Būvniecības un būvju nojaukšanas atkritumu pārstrādes iekārtu izveides koordinēšana;</w:t>
      </w:r>
    </w:p>
    <w:p w14:paraId="19A334E3" w14:textId="0522C24B"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Citu ar atkritumu apsaimniekošanu saistīto darbību </w:t>
      </w:r>
      <w:r w:rsidR="001739A8" w:rsidRPr="00404FC0">
        <w:rPr>
          <w:rFonts w:ascii="Times New Roman" w:hAnsi="Times New Roman" w:cs="Times New Roman"/>
          <w:sz w:val="24"/>
          <w:szCs w:val="24"/>
          <w:lang w:val="lv-LV"/>
        </w:rPr>
        <w:t>koordinēšana</w:t>
      </w:r>
      <w:r w:rsidRPr="00404FC0">
        <w:rPr>
          <w:rFonts w:ascii="Times New Roman" w:hAnsi="Times New Roman" w:cs="Times New Roman"/>
          <w:sz w:val="24"/>
          <w:szCs w:val="24"/>
          <w:lang w:val="lv-LV"/>
        </w:rPr>
        <w:t>;</w:t>
      </w:r>
    </w:p>
    <w:p w14:paraId="253096B3" w14:textId="21845F56"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Atkritumu dalītās vākšanas sistēmas darbības koordinēšana;</w:t>
      </w:r>
    </w:p>
    <w:p w14:paraId="54120746" w14:textId="7777777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Atkritumos esošu preču sagatavošanas atkārtotai izmantošanai un atkārtotas izmantošanas sistēmas darbības nodrošināšana;</w:t>
      </w:r>
    </w:p>
    <w:p w14:paraId="52ADF5C0" w14:textId="7777777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Pašvaldības atkritumu ražotāju (t.sk. sadzīves, ražošanas un bīstamie atkritumi) datu bāzes uzturēšana, informācijas apkopošana par Pašvaldībā strādājošajiem atkritumu apsaimniekošanas komersantiem, pieejamo infrastruktūru un darbības rezultātiem; </w:t>
      </w:r>
    </w:p>
    <w:p w14:paraId="76B9A11C" w14:textId="7777777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Ar mājkompostēšanu un citu sadzīves atkritumu plūsmu saistītās informācijas apkopošana; </w:t>
      </w:r>
    </w:p>
    <w:p w14:paraId="4A66B19F" w14:textId="7777777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Informācijas sagatavošana un ziņošana valsts iestādēm par atkritumu apsaimniekošanas sektorā noteikto sadzīves atkritumu pārstrādes un reģenerācijas mērķu sasniegšanu Pašvaldībā; </w:t>
      </w:r>
    </w:p>
    <w:p w14:paraId="60B903BE" w14:textId="43B070C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Ikgadēja </w:t>
      </w:r>
      <w:r w:rsidR="00784C14" w:rsidRPr="00404FC0">
        <w:rPr>
          <w:rFonts w:ascii="Times New Roman" w:hAnsi="Times New Roman" w:cs="Times New Roman"/>
          <w:sz w:val="24"/>
          <w:szCs w:val="24"/>
          <w:lang w:val="lv-LV"/>
        </w:rPr>
        <w:t xml:space="preserve">Plānā ietverto </w:t>
      </w:r>
      <w:r w:rsidR="00530B0D" w:rsidRPr="00404FC0">
        <w:rPr>
          <w:rFonts w:ascii="Times New Roman" w:hAnsi="Times New Roman" w:cs="Times New Roman"/>
          <w:sz w:val="24"/>
          <w:szCs w:val="24"/>
          <w:lang w:val="lv-LV"/>
        </w:rPr>
        <w:t xml:space="preserve">Pašvaldību </w:t>
      </w:r>
      <w:r w:rsidRPr="00404FC0">
        <w:rPr>
          <w:rFonts w:ascii="Times New Roman" w:hAnsi="Times New Roman" w:cs="Times New Roman"/>
          <w:sz w:val="24"/>
          <w:szCs w:val="24"/>
          <w:lang w:val="lv-LV"/>
        </w:rPr>
        <w:t xml:space="preserve">novērtējuma sagatavošana par </w:t>
      </w:r>
      <w:r w:rsidR="00530B0D" w:rsidRPr="00404FC0">
        <w:rPr>
          <w:rFonts w:ascii="Times New Roman" w:hAnsi="Times New Roman" w:cs="Times New Roman"/>
          <w:sz w:val="24"/>
          <w:szCs w:val="24"/>
          <w:lang w:val="lv-LV"/>
        </w:rPr>
        <w:t xml:space="preserve">to </w:t>
      </w:r>
      <w:r w:rsidRPr="00404FC0">
        <w:rPr>
          <w:rFonts w:ascii="Times New Roman" w:hAnsi="Times New Roman" w:cs="Times New Roman"/>
          <w:sz w:val="24"/>
          <w:szCs w:val="24"/>
          <w:lang w:val="lv-LV"/>
        </w:rPr>
        <w:t xml:space="preserve">virzību uz atkritumu apsaimniekošanas sektorā noteikto sadzīves atkritumu pārstrādes un reģenerācijas mērķu sasniegšanu. Darbības uzlabošanai nepieciešamo pasākumu sagatavošana un īstenošana sadarbībā ar </w:t>
      </w:r>
      <w:r w:rsidR="00530B0D" w:rsidRPr="00404FC0">
        <w:rPr>
          <w:rFonts w:ascii="Times New Roman" w:hAnsi="Times New Roman" w:cs="Times New Roman"/>
          <w:sz w:val="24"/>
          <w:szCs w:val="24"/>
          <w:lang w:val="lv-LV"/>
        </w:rPr>
        <w:t xml:space="preserve">attiecīgo </w:t>
      </w:r>
      <w:r w:rsidRPr="00404FC0">
        <w:rPr>
          <w:rFonts w:ascii="Times New Roman" w:hAnsi="Times New Roman" w:cs="Times New Roman"/>
          <w:sz w:val="24"/>
          <w:szCs w:val="24"/>
          <w:lang w:val="lv-LV"/>
        </w:rPr>
        <w:t>Pašvaldību;</w:t>
      </w:r>
    </w:p>
    <w:p w14:paraId="34D167D7" w14:textId="1F6ADC1E"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Vides izglītības un kompetences centra (centru) darbības un </w:t>
      </w:r>
      <w:r w:rsidR="00530B0D" w:rsidRPr="00404FC0">
        <w:rPr>
          <w:rFonts w:ascii="Times New Roman" w:hAnsi="Times New Roman" w:cs="Times New Roman"/>
          <w:sz w:val="24"/>
          <w:szCs w:val="24"/>
          <w:lang w:val="lv-LV"/>
        </w:rPr>
        <w:t xml:space="preserve">sabiedrības </w:t>
      </w:r>
      <w:r w:rsidRPr="00404FC0">
        <w:rPr>
          <w:rFonts w:ascii="Times New Roman" w:hAnsi="Times New Roman" w:cs="Times New Roman"/>
          <w:sz w:val="24"/>
          <w:szCs w:val="24"/>
          <w:lang w:val="lv-LV"/>
        </w:rPr>
        <w:t xml:space="preserve">informēšanas un izglītošanas pasākumu </w:t>
      </w:r>
      <w:r w:rsidR="00530B0D" w:rsidRPr="00404FC0">
        <w:rPr>
          <w:rFonts w:ascii="Times New Roman" w:hAnsi="Times New Roman" w:cs="Times New Roman"/>
          <w:sz w:val="24"/>
          <w:szCs w:val="24"/>
          <w:lang w:val="lv-LV"/>
        </w:rPr>
        <w:t xml:space="preserve">atkritumu apsaimniekošanas jomā </w:t>
      </w:r>
      <w:r w:rsidRPr="00404FC0">
        <w:rPr>
          <w:rFonts w:ascii="Times New Roman" w:hAnsi="Times New Roman" w:cs="Times New Roman"/>
          <w:sz w:val="24"/>
          <w:szCs w:val="24"/>
          <w:lang w:val="lv-LV"/>
        </w:rPr>
        <w:t xml:space="preserve">norises </w:t>
      </w:r>
      <w:r w:rsidR="00530B0D" w:rsidRPr="00404FC0">
        <w:rPr>
          <w:rFonts w:ascii="Times New Roman" w:hAnsi="Times New Roman" w:cs="Times New Roman"/>
          <w:sz w:val="24"/>
          <w:szCs w:val="24"/>
          <w:lang w:val="lv-LV"/>
        </w:rPr>
        <w:t xml:space="preserve">stratēģijas </w:t>
      </w:r>
      <w:r w:rsidRPr="00404FC0">
        <w:rPr>
          <w:rFonts w:ascii="Times New Roman" w:hAnsi="Times New Roman" w:cs="Times New Roman"/>
          <w:sz w:val="24"/>
          <w:szCs w:val="24"/>
          <w:lang w:val="lv-LV"/>
        </w:rPr>
        <w:t>koordinēšana;</w:t>
      </w:r>
    </w:p>
    <w:p w14:paraId="60897872" w14:textId="77777777"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Lokālo atkritumu apsaimniekošanas infrastruktūras objektu (kompostēšanas vietas un laukumi, šķirošanas stacijas) darbības koordinēšana u.c. darbības saskaņā ar Plānu;</w:t>
      </w:r>
    </w:p>
    <w:p w14:paraId="14DEA959" w14:textId="6C9293DD" w:rsidR="00223E96" w:rsidRPr="00404FC0" w:rsidRDefault="00223E96" w:rsidP="00223E96">
      <w:pPr>
        <w:pStyle w:val="ListParagraph"/>
        <w:numPr>
          <w:ilvl w:val="1"/>
          <w:numId w:val="1"/>
        </w:numPr>
        <w:spacing w:after="0" w:line="240" w:lineRule="auto"/>
        <w:ind w:left="851" w:hanging="491"/>
        <w:jc w:val="both"/>
        <w:rPr>
          <w:rFonts w:ascii="Times New Roman" w:hAnsi="Times New Roman" w:cs="Times New Roman"/>
          <w:sz w:val="24"/>
          <w:szCs w:val="24"/>
          <w:lang w:val="lv-LV"/>
        </w:rPr>
      </w:pPr>
      <w:r w:rsidRPr="00404FC0">
        <w:rPr>
          <w:rFonts w:ascii="Times New Roman" w:hAnsi="Times New Roman" w:cs="Times New Roman"/>
          <w:sz w:val="24"/>
          <w:szCs w:val="24"/>
          <w:lang w:val="lv-LV"/>
        </w:rPr>
        <w:t>Plānā izdarīto pieņēmumu, norādīto datu, prognožu un noteikto kvantitatīvo mērķu izpildes regulāra (ne retāk kā vienu reizi divos gados) uzraudzība, aktualizēšana un sta</w:t>
      </w:r>
      <w:r w:rsidR="001739A8" w:rsidRPr="00404FC0">
        <w:rPr>
          <w:rFonts w:ascii="Times New Roman" w:hAnsi="Times New Roman" w:cs="Times New Roman"/>
          <w:sz w:val="24"/>
          <w:szCs w:val="24"/>
          <w:lang w:val="lv-LV"/>
        </w:rPr>
        <w:t>r</w:t>
      </w:r>
      <w:r w:rsidRPr="00404FC0">
        <w:rPr>
          <w:rFonts w:ascii="Times New Roman" w:hAnsi="Times New Roman" w:cs="Times New Roman"/>
          <w:sz w:val="24"/>
          <w:szCs w:val="24"/>
          <w:lang w:val="lv-LV"/>
        </w:rPr>
        <w:t>pziņojuma par Plāna izpildes gaitu (vienu reizi Plāna darbības laikā) sagatavošana.</w:t>
      </w:r>
    </w:p>
    <w:p w14:paraId="6670DDF4" w14:textId="48201BA7" w:rsidR="00D3692F" w:rsidRPr="00404FC0" w:rsidRDefault="004A7D28" w:rsidP="00D3692F">
      <w:pPr>
        <w:pStyle w:val="ListParagraph"/>
        <w:numPr>
          <w:ilvl w:val="0"/>
          <w:numId w:val="1"/>
        </w:numPr>
        <w:spacing w:after="0" w:line="240" w:lineRule="auto"/>
        <w:ind w:left="284" w:hanging="284"/>
        <w:jc w:val="both"/>
        <w:rPr>
          <w:rFonts w:ascii="Times New Roman" w:hAnsi="Times New Roman" w:cs="Times New Roman"/>
          <w:color w:val="000000" w:themeColor="text1"/>
          <w:sz w:val="24"/>
          <w:szCs w:val="24"/>
          <w:lang w:val="lv-LV"/>
        </w:rPr>
      </w:pPr>
      <w:r w:rsidRPr="00404FC0">
        <w:rPr>
          <w:rFonts w:ascii="Times New Roman" w:hAnsi="Times New Roman" w:cs="Times New Roman"/>
          <w:color w:val="000000" w:themeColor="text1"/>
          <w:sz w:val="24"/>
          <w:szCs w:val="24"/>
          <w:lang w:val="lv-LV"/>
        </w:rPr>
        <w:t xml:space="preserve">No normatīvajiem aktiem, kā arī </w:t>
      </w:r>
      <w:r w:rsidR="00496701" w:rsidRPr="00404FC0">
        <w:rPr>
          <w:rFonts w:ascii="Times New Roman" w:hAnsi="Times New Roman" w:cs="Times New Roman"/>
          <w:color w:val="000000" w:themeColor="text1"/>
          <w:sz w:val="24"/>
          <w:szCs w:val="24"/>
          <w:lang w:val="lv-LV"/>
        </w:rPr>
        <w:t xml:space="preserve">attīstības </w:t>
      </w:r>
      <w:r w:rsidRPr="00404FC0">
        <w:rPr>
          <w:rFonts w:ascii="Times New Roman" w:hAnsi="Times New Roman" w:cs="Times New Roman"/>
          <w:color w:val="000000" w:themeColor="text1"/>
          <w:sz w:val="24"/>
          <w:szCs w:val="24"/>
          <w:lang w:val="lv-LV"/>
        </w:rPr>
        <w:t xml:space="preserve">plānošanas dokumentiem izrietošās funkcijas un uzdevumus, kas saistīti ar Viduslatvijas atkritumu apsaimniekošanas reģionu kopumā, AARC </w:t>
      </w:r>
      <w:bookmarkStart w:id="5" w:name="_Hlk168653753"/>
      <w:r w:rsidR="00F720D0" w:rsidRPr="00404FC0">
        <w:rPr>
          <w:rFonts w:ascii="Times New Roman" w:hAnsi="Times New Roman" w:cs="Times New Roman"/>
          <w:color w:val="000000" w:themeColor="text1"/>
          <w:sz w:val="24"/>
          <w:szCs w:val="24"/>
          <w:lang w:val="lv-LV"/>
        </w:rPr>
        <w:t xml:space="preserve">vai Struktūrvienība </w:t>
      </w:r>
      <w:bookmarkEnd w:id="5"/>
      <w:r w:rsidRPr="00404FC0">
        <w:rPr>
          <w:rFonts w:ascii="Times New Roman" w:hAnsi="Times New Roman" w:cs="Times New Roman"/>
          <w:color w:val="000000" w:themeColor="text1"/>
          <w:sz w:val="24"/>
          <w:szCs w:val="24"/>
          <w:lang w:val="lv-LV"/>
        </w:rPr>
        <w:t xml:space="preserve">veic sadarbojoties ar </w:t>
      </w:r>
      <w:r w:rsidR="00743E34" w:rsidRPr="00404FC0">
        <w:rPr>
          <w:rFonts w:ascii="Times New Roman" w:hAnsi="Times New Roman" w:cs="Times New Roman"/>
          <w:color w:val="000000" w:themeColor="text1"/>
          <w:sz w:val="24"/>
          <w:szCs w:val="24"/>
          <w:lang w:val="lv-LV"/>
        </w:rPr>
        <w:t>otru atkritumu apsaimniekošanas reģionālo centru, ja tāds tiek izveidots</w:t>
      </w:r>
      <w:r w:rsidRPr="00404FC0">
        <w:rPr>
          <w:rFonts w:ascii="Times New Roman" w:hAnsi="Times New Roman" w:cs="Times New Roman"/>
          <w:color w:val="000000" w:themeColor="text1"/>
          <w:sz w:val="24"/>
          <w:szCs w:val="24"/>
          <w:lang w:val="lv-LV"/>
        </w:rPr>
        <w:t xml:space="preserve">. AARC un </w:t>
      </w:r>
      <w:r w:rsidR="00743E34" w:rsidRPr="00404FC0">
        <w:rPr>
          <w:rFonts w:ascii="Times New Roman" w:hAnsi="Times New Roman" w:cs="Times New Roman"/>
          <w:color w:val="000000" w:themeColor="text1"/>
          <w:sz w:val="24"/>
          <w:szCs w:val="24"/>
          <w:lang w:val="lv-LV"/>
        </w:rPr>
        <w:t>otra atkritumu apsaimniekošanas reģionālo centru, ja tāds tiek izveidots,</w:t>
      </w:r>
      <w:r w:rsidRPr="00404FC0">
        <w:rPr>
          <w:rFonts w:ascii="Times New Roman" w:hAnsi="Times New Roman" w:cs="Times New Roman"/>
          <w:color w:val="000000" w:themeColor="text1"/>
          <w:sz w:val="24"/>
          <w:szCs w:val="24"/>
          <w:lang w:val="lv-LV"/>
        </w:rPr>
        <w:t xml:space="preserve"> </w:t>
      </w:r>
      <w:bookmarkStart w:id="6" w:name="_Hlk158586691"/>
      <w:r w:rsidRPr="00404FC0">
        <w:rPr>
          <w:rFonts w:ascii="Times New Roman" w:hAnsi="Times New Roman" w:cs="Times New Roman"/>
          <w:color w:val="000000" w:themeColor="text1"/>
          <w:sz w:val="24"/>
          <w:szCs w:val="24"/>
          <w:lang w:val="lv-LV"/>
        </w:rPr>
        <w:t xml:space="preserve">savstarpējo komunikāciju un darbību sinhronizāciju koordinē un uzrauga </w:t>
      </w:r>
      <w:bookmarkStart w:id="7" w:name="_Hlk158586663"/>
      <w:bookmarkEnd w:id="6"/>
      <w:r w:rsidRPr="00404FC0">
        <w:rPr>
          <w:rFonts w:ascii="Times New Roman" w:hAnsi="Times New Roman" w:cs="Times New Roman"/>
          <w:color w:val="000000" w:themeColor="text1"/>
          <w:sz w:val="24"/>
          <w:szCs w:val="24"/>
          <w:lang w:val="lv-LV"/>
        </w:rPr>
        <w:t>Viduslatvijas atkritumu apsaimniekošanas reģiona atkritumu apsaimniekošanas reģionālo centru uzraudzības padom</w:t>
      </w:r>
      <w:r w:rsidR="00743E34" w:rsidRPr="00404FC0">
        <w:rPr>
          <w:rFonts w:ascii="Times New Roman" w:hAnsi="Times New Roman" w:cs="Times New Roman"/>
          <w:color w:val="000000" w:themeColor="text1"/>
          <w:sz w:val="24"/>
          <w:szCs w:val="24"/>
          <w:lang w:val="lv-LV"/>
        </w:rPr>
        <w:t>ju kopsēdēs</w:t>
      </w:r>
      <w:bookmarkEnd w:id="7"/>
      <w:r w:rsidR="00743E34" w:rsidRPr="00404FC0">
        <w:rPr>
          <w:rFonts w:ascii="Times New Roman" w:hAnsi="Times New Roman" w:cs="Times New Roman"/>
          <w:color w:val="000000" w:themeColor="text1"/>
          <w:sz w:val="24"/>
          <w:szCs w:val="24"/>
          <w:lang w:val="lv-LV"/>
        </w:rPr>
        <w:t>.</w:t>
      </w:r>
    </w:p>
    <w:p w14:paraId="7BCC68C2" w14:textId="77777777" w:rsidR="00DA5BC9" w:rsidRPr="00404FC0" w:rsidRDefault="00DA5BC9" w:rsidP="009A7F66">
      <w:pPr>
        <w:pStyle w:val="ListParagraph"/>
        <w:spacing w:after="0" w:line="240" w:lineRule="auto"/>
        <w:ind w:left="284"/>
        <w:jc w:val="both"/>
        <w:rPr>
          <w:rFonts w:ascii="Times New Roman" w:hAnsi="Times New Roman" w:cs="Times New Roman"/>
          <w:sz w:val="24"/>
          <w:szCs w:val="24"/>
          <w:lang w:val="lv-LV"/>
        </w:rPr>
      </w:pPr>
    </w:p>
    <w:p w14:paraId="0391FEB6" w14:textId="25944A7D" w:rsidR="00EA4E4C" w:rsidRPr="00404FC0" w:rsidRDefault="00EA4E4C" w:rsidP="009A7F66">
      <w:pPr>
        <w:spacing w:after="0" w:line="240" w:lineRule="auto"/>
        <w:jc w:val="both"/>
        <w:rPr>
          <w:rFonts w:ascii="Times New Roman" w:hAnsi="Times New Roman" w:cs="Times New Roman"/>
          <w:b/>
          <w:bCs/>
          <w:sz w:val="24"/>
          <w:szCs w:val="24"/>
          <w:lang w:val="lv-LV"/>
        </w:rPr>
      </w:pPr>
      <w:r w:rsidRPr="00404FC0">
        <w:rPr>
          <w:rFonts w:ascii="Times New Roman" w:hAnsi="Times New Roman" w:cs="Times New Roman"/>
          <w:b/>
          <w:bCs/>
          <w:sz w:val="24"/>
          <w:szCs w:val="24"/>
          <w:lang w:val="lv-LV"/>
        </w:rPr>
        <w:t xml:space="preserve">III. </w:t>
      </w:r>
      <w:r w:rsidR="00862849" w:rsidRPr="00404FC0">
        <w:rPr>
          <w:rFonts w:ascii="Times New Roman" w:hAnsi="Times New Roman" w:cs="Times New Roman"/>
          <w:b/>
          <w:bCs/>
          <w:sz w:val="24"/>
          <w:szCs w:val="24"/>
          <w:lang w:val="lv-LV"/>
        </w:rPr>
        <w:t>AA</w:t>
      </w:r>
      <w:r w:rsidRPr="00404FC0">
        <w:rPr>
          <w:rFonts w:ascii="Times New Roman" w:hAnsi="Times New Roman" w:cs="Times New Roman"/>
          <w:b/>
          <w:bCs/>
          <w:sz w:val="24"/>
          <w:szCs w:val="24"/>
          <w:lang w:val="lv-LV"/>
        </w:rPr>
        <w:t>R</w:t>
      </w:r>
      <w:r w:rsidR="00862849" w:rsidRPr="00404FC0">
        <w:rPr>
          <w:rFonts w:ascii="Times New Roman" w:hAnsi="Times New Roman" w:cs="Times New Roman"/>
          <w:b/>
          <w:bCs/>
          <w:sz w:val="24"/>
          <w:szCs w:val="24"/>
          <w:lang w:val="lv-LV"/>
        </w:rPr>
        <w:t xml:space="preserve">C </w:t>
      </w:r>
      <w:r w:rsidRPr="00404FC0">
        <w:rPr>
          <w:rFonts w:ascii="Times New Roman" w:hAnsi="Times New Roman" w:cs="Times New Roman"/>
          <w:b/>
          <w:bCs/>
          <w:sz w:val="24"/>
          <w:szCs w:val="24"/>
          <w:lang w:val="lv-LV"/>
        </w:rPr>
        <w:t>struktūra un AARC darba organizācija</w:t>
      </w:r>
    </w:p>
    <w:p w14:paraId="576B4089" w14:textId="246EF76D" w:rsidR="00163719" w:rsidRPr="00404FC0" w:rsidRDefault="002E40DC" w:rsidP="009A7F66">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bookmarkStart w:id="8" w:name="_Hlk158586569"/>
      <w:r w:rsidRPr="00404FC0">
        <w:rPr>
          <w:rFonts w:ascii="Times New Roman" w:hAnsi="Times New Roman" w:cs="Times New Roman"/>
          <w:noProof/>
          <w:sz w:val="24"/>
          <w:szCs w:val="24"/>
          <w:lang w:val="lv-LV"/>
        </w:rPr>
        <w:t xml:space="preserve">AARC darbības regulāro uzraudzību veic </w:t>
      </w:r>
      <w:bookmarkEnd w:id="8"/>
      <w:r w:rsidR="00BB746A" w:rsidRPr="00404FC0">
        <w:rPr>
          <w:rFonts w:ascii="Times New Roman" w:hAnsi="Times New Roman" w:cs="Times New Roman"/>
          <w:noProof/>
          <w:sz w:val="24"/>
          <w:szCs w:val="24"/>
          <w:lang w:val="lv-LV"/>
        </w:rPr>
        <w:t xml:space="preserve">Pašvaldība, </w:t>
      </w:r>
      <w:r w:rsidR="003F1423" w:rsidRPr="00404FC0">
        <w:rPr>
          <w:rFonts w:ascii="Times New Roman" w:hAnsi="Times New Roman" w:cs="Times New Roman"/>
          <w:noProof/>
          <w:sz w:val="24"/>
          <w:szCs w:val="24"/>
          <w:lang w:val="lv-LV"/>
        </w:rPr>
        <w:t xml:space="preserve">t.sk. </w:t>
      </w:r>
      <w:r w:rsidR="00BB746A" w:rsidRPr="00404FC0">
        <w:rPr>
          <w:rFonts w:ascii="Times New Roman" w:hAnsi="Times New Roman" w:cs="Times New Roman"/>
          <w:noProof/>
          <w:sz w:val="24"/>
          <w:szCs w:val="24"/>
          <w:lang w:val="lv-LV"/>
        </w:rPr>
        <w:t xml:space="preserve">delēģējot savu pārstāvi </w:t>
      </w:r>
      <w:r w:rsidRPr="00404FC0">
        <w:rPr>
          <w:rFonts w:ascii="Times New Roman" w:hAnsi="Times New Roman" w:cs="Times New Roman"/>
          <w:noProof/>
          <w:sz w:val="24"/>
          <w:szCs w:val="24"/>
          <w:lang w:val="lv-LV"/>
        </w:rPr>
        <w:t xml:space="preserve">AARC </w:t>
      </w:r>
      <w:r w:rsidR="007F4BC3" w:rsidRPr="00404FC0">
        <w:rPr>
          <w:rFonts w:ascii="Times New Roman" w:hAnsi="Times New Roman" w:cs="Times New Roman"/>
          <w:noProof/>
          <w:sz w:val="24"/>
          <w:szCs w:val="24"/>
          <w:lang w:val="lv-LV"/>
        </w:rPr>
        <w:t>uzraudzības padom</w:t>
      </w:r>
      <w:r w:rsidR="00BB746A" w:rsidRPr="00404FC0">
        <w:rPr>
          <w:rFonts w:ascii="Times New Roman" w:hAnsi="Times New Roman" w:cs="Times New Roman"/>
          <w:noProof/>
          <w:sz w:val="24"/>
          <w:szCs w:val="24"/>
          <w:lang w:val="lv-LV"/>
        </w:rPr>
        <w:t>ē.</w:t>
      </w:r>
      <w:r w:rsidRPr="00404FC0">
        <w:rPr>
          <w:rFonts w:ascii="Times New Roman" w:hAnsi="Times New Roman" w:cs="Times New Roman"/>
          <w:noProof/>
          <w:sz w:val="24"/>
          <w:szCs w:val="24"/>
          <w:lang w:val="lv-LV"/>
        </w:rPr>
        <w:t xml:space="preserve"> </w:t>
      </w:r>
      <w:r w:rsidR="00BB746A" w:rsidRPr="00404FC0">
        <w:rPr>
          <w:rFonts w:ascii="Times New Roman" w:hAnsi="Times New Roman" w:cs="Times New Roman"/>
          <w:noProof/>
          <w:sz w:val="24"/>
          <w:szCs w:val="24"/>
          <w:lang w:val="lv-LV"/>
        </w:rPr>
        <w:t xml:space="preserve">AARC uzraudzības padomes </w:t>
      </w:r>
      <w:r w:rsidR="00163719" w:rsidRPr="00404FC0">
        <w:rPr>
          <w:rFonts w:ascii="Times New Roman" w:hAnsi="Times New Roman" w:cs="Times New Roman"/>
          <w:noProof/>
          <w:sz w:val="24"/>
          <w:szCs w:val="24"/>
          <w:lang w:val="lv-LV"/>
        </w:rPr>
        <w:t xml:space="preserve">sastāvā ir </w:t>
      </w:r>
      <w:r w:rsidR="004A7D28" w:rsidRPr="00404FC0">
        <w:rPr>
          <w:rFonts w:ascii="Times New Roman" w:hAnsi="Times New Roman" w:cs="Times New Roman"/>
          <w:noProof/>
          <w:sz w:val="24"/>
          <w:szCs w:val="24"/>
          <w:lang w:val="lv-LV"/>
        </w:rPr>
        <w:t>desmit</w:t>
      </w:r>
      <w:r w:rsidR="00C06D7A" w:rsidRPr="00404FC0">
        <w:rPr>
          <w:rFonts w:ascii="Times New Roman" w:hAnsi="Times New Roman" w:cs="Times New Roman"/>
          <w:noProof/>
          <w:sz w:val="24"/>
          <w:szCs w:val="24"/>
          <w:lang w:val="lv-LV"/>
        </w:rPr>
        <w:t xml:space="preserve"> uzraudzības padomes locekļi – katra </w:t>
      </w:r>
      <w:r w:rsidR="004A7D28" w:rsidRPr="00404FC0">
        <w:rPr>
          <w:rFonts w:ascii="Times New Roman" w:hAnsi="Times New Roman" w:cs="Times New Roman"/>
          <w:noProof/>
          <w:sz w:val="24"/>
          <w:szCs w:val="24"/>
          <w:lang w:val="lv-LV"/>
        </w:rPr>
        <w:t>Plān</w:t>
      </w:r>
      <w:r w:rsidR="00C06D7A" w:rsidRPr="00404FC0">
        <w:rPr>
          <w:rFonts w:ascii="Times New Roman" w:hAnsi="Times New Roman" w:cs="Times New Roman"/>
          <w:noProof/>
          <w:sz w:val="24"/>
          <w:szCs w:val="24"/>
          <w:lang w:val="lv-LV"/>
        </w:rPr>
        <w:t xml:space="preserve">ā </w:t>
      </w:r>
      <w:r w:rsidR="004A7D28" w:rsidRPr="00404FC0">
        <w:rPr>
          <w:rFonts w:ascii="Times New Roman" w:hAnsi="Times New Roman" w:cs="Times New Roman"/>
          <w:noProof/>
          <w:sz w:val="24"/>
          <w:szCs w:val="24"/>
          <w:lang w:val="lv-LV"/>
        </w:rPr>
        <w:t xml:space="preserve">ietvertā </w:t>
      </w:r>
      <w:r w:rsidR="00C06D7A" w:rsidRPr="00404FC0">
        <w:rPr>
          <w:rFonts w:ascii="Times New Roman" w:hAnsi="Times New Roman" w:cs="Times New Roman"/>
          <w:noProof/>
          <w:sz w:val="24"/>
          <w:szCs w:val="24"/>
          <w:lang w:val="lv-LV"/>
        </w:rPr>
        <w:t>pašvaldība ieceļ vienu attiecīgo pašvaldību pārstāvošu uzraudzības padomes locekli.</w:t>
      </w:r>
    </w:p>
    <w:p w14:paraId="097262C0" w14:textId="79683EF9" w:rsidR="00EC7E77" w:rsidRPr="00404FC0" w:rsidRDefault="00081E83" w:rsidP="00EC7E77">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AARC uzrau</w:t>
      </w:r>
      <w:r w:rsidR="00DA7B24" w:rsidRPr="00404FC0">
        <w:rPr>
          <w:rFonts w:ascii="Times New Roman" w:hAnsi="Times New Roman" w:cs="Times New Roman"/>
          <w:noProof/>
          <w:sz w:val="24"/>
          <w:szCs w:val="24"/>
          <w:lang w:val="lv-LV"/>
        </w:rPr>
        <w:t>d</w:t>
      </w:r>
      <w:r w:rsidRPr="00404FC0">
        <w:rPr>
          <w:rFonts w:ascii="Times New Roman" w:hAnsi="Times New Roman" w:cs="Times New Roman"/>
          <w:noProof/>
          <w:sz w:val="24"/>
          <w:szCs w:val="24"/>
          <w:lang w:val="lv-LV"/>
        </w:rPr>
        <w:t xml:space="preserve">zības padome veic AARC noteikto uzdevumu izpildes uzraudzību, kā arī sniedz </w:t>
      </w:r>
      <w:r w:rsidR="00EC7E77" w:rsidRPr="00404FC0">
        <w:rPr>
          <w:rFonts w:ascii="Times New Roman" w:hAnsi="Times New Roman" w:cs="Times New Roman"/>
          <w:noProof/>
          <w:sz w:val="24"/>
          <w:szCs w:val="24"/>
          <w:lang w:val="lv-LV"/>
        </w:rPr>
        <w:t xml:space="preserve">ierosinājumus, priekšlikumus un ieteikumus, kas vērsti uz AARC noteikto uzdevumu izpildes nodrošināšanu. AARC uzraudzības padome, kā arī katrs uzraudzības padomes loceklis atsevišķi, pārstāvot attiecīgo </w:t>
      </w:r>
      <w:r w:rsidR="004A7D28" w:rsidRPr="00404FC0">
        <w:rPr>
          <w:rFonts w:ascii="Times New Roman" w:hAnsi="Times New Roman" w:cs="Times New Roman"/>
          <w:noProof/>
          <w:sz w:val="24"/>
          <w:szCs w:val="24"/>
          <w:lang w:val="lv-LV"/>
        </w:rPr>
        <w:t>Plānā ietverto</w:t>
      </w:r>
      <w:r w:rsidR="00EC7E77" w:rsidRPr="00404FC0">
        <w:rPr>
          <w:rFonts w:ascii="Times New Roman" w:hAnsi="Times New Roman" w:cs="Times New Roman"/>
          <w:noProof/>
          <w:sz w:val="24"/>
          <w:szCs w:val="24"/>
          <w:lang w:val="lv-LV"/>
        </w:rPr>
        <w:t xml:space="preserve"> pašvaldību, ir tiesīgs:</w:t>
      </w:r>
    </w:p>
    <w:p w14:paraId="77C59AFE" w14:textId="77777777" w:rsidR="00EC7E77" w:rsidRPr="00404FC0" w:rsidRDefault="00EC7E77" w:rsidP="00EC7E77">
      <w:pPr>
        <w:pStyle w:val="ListParagraph"/>
        <w:numPr>
          <w:ilvl w:val="1"/>
          <w:numId w:val="1"/>
        </w:numPr>
        <w:ind w:left="851" w:hanging="491"/>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Pieprasīt no AARC informāciju par AARC noteikto uzdevumu izpildi;</w:t>
      </w:r>
    </w:p>
    <w:p w14:paraId="025C9E04" w14:textId="77777777" w:rsidR="00EC7E77" w:rsidRPr="00404FC0" w:rsidRDefault="00EC7E77" w:rsidP="00EC7E77">
      <w:pPr>
        <w:pStyle w:val="ListParagraph"/>
        <w:numPr>
          <w:ilvl w:val="1"/>
          <w:numId w:val="1"/>
        </w:numPr>
        <w:ind w:left="851" w:hanging="491"/>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Apkopot un izvērtēt AARC iesniegtās atskaites/ziņojumus;</w:t>
      </w:r>
    </w:p>
    <w:p w14:paraId="6A850D04" w14:textId="15B3F876" w:rsidR="00EC7E77" w:rsidRPr="00404FC0" w:rsidRDefault="00EC7E77" w:rsidP="00EC7E77">
      <w:pPr>
        <w:pStyle w:val="ListParagraph"/>
        <w:numPr>
          <w:ilvl w:val="1"/>
          <w:numId w:val="1"/>
        </w:numPr>
        <w:ind w:left="851" w:hanging="491"/>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Veikt AARC noteikto uzdevumu izpildes kontroli, kā arī novērtēt uzdevum</w:t>
      </w:r>
      <w:r w:rsidR="006545D9" w:rsidRPr="00404FC0">
        <w:rPr>
          <w:rFonts w:ascii="Times New Roman" w:hAnsi="Times New Roman" w:cs="Times New Roman"/>
          <w:noProof/>
          <w:sz w:val="24"/>
          <w:szCs w:val="24"/>
          <w:lang w:val="lv-LV"/>
        </w:rPr>
        <w:t>u</w:t>
      </w:r>
      <w:r w:rsidRPr="00404FC0">
        <w:rPr>
          <w:rFonts w:ascii="Times New Roman" w:hAnsi="Times New Roman" w:cs="Times New Roman"/>
          <w:noProof/>
          <w:sz w:val="24"/>
          <w:szCs w:val="24"/>
          <w:lang w:val="lv-LV"/>
        </w:rPr>
        <w:t xml:space="preserve"> izpildes kvalitāti;</w:t>
      </w:r>
    </w:p>
    <w:p w14:paraId="62D622EB" w14:textId="77777777" w:rsidR="00EC7E77" w:rsidRPr="00404FC0" w:rsidRDefault="00EC7E77" w:rsidP="00EC7E77">
      <w:pPr>
        <w:pStyle w:val="ListParagraph"/>
        <w:numPr>
          <w:ilvl w:val="1"/>
          <w:numId w:val="1"/>
        </w:numPr>
        <w:ind w:left="851" w:hanging="491"/>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Nepieciešamības gadījumā iesniegt AARC priekšlikumus/rekomendācijas attiecībā uz uzdevumu izpildes pilnveidošanu;</w:t>
      </w:r>
    </w:p>
    <w:p w14:paraId="6F331F33" w14:textId="53FB1810" w:rsidR="00EC7E77" w:rsidRPr="00404FC0" w:rsidRDefault="00EC7E77" w:rsidP="001F5700">
      <w:pPr>
        <w:pStyle w:val="ListParagraph"/>
        <w:numPr>
          <w:ilvl w:val="1"/>
          <w:numId w:val="1"/>
        </w:numPr>
        <w:ind w:left="851" w:hanging="491"/>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Īstenot citas tiesības un pienākumus, kas izriet no spēkā esošajiem normatīvajiem aktiem, starp AARC un pašvaldību noslēgtā līguma, atbilst uzraudzības padomes kompetencei un ir nepieciešami pārraudzības nodrošināšanai.</w:t>
      </w:r>
    </w:p>
    <w:p w14:paraId="48B01917" w14:textId="6BA8E576" w:rsidR="00484EE2" w:rsidRPr="00404FC0" w:rsidRDefault="00484EE2"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Jautājumos, kas skar AARC darbību un tam noteikto uzdevumu izpildi, AARC konsultējas ar AARC uzraudzība</w:t>
      </w:r>
      <w:r w:rsidR="003F1423" w:rsidRPr="00404FC0">
        <w:rPr>
          <w:rFonts w:ascii="Times New Roman" w:hAnsi="Times New Roman" w:cs="Times New Roman"/>
          <w:noProof/>
          <w:sz w:val="24"/>
          <w:szCs w:val="24"/>
          <w:lang w:val="lv-LV"/>
        </w:rPr>
        <w:t>s</w:t>
      </w:r>
      <w:r w:rsidRPr="00404FC0">
        <w:rPr>
          <w:rFonts w:ascii="Times New Roman" w:hAnsi="Times New Roman" w:cs="Times New Roman"/>
          <w:noProof/>
          <w:sz w:val="24"/>
          <w:szCs w:val="24"/>
          <w:lang w:val="lv-LV"/>
        </w:rPr>
        <w:t xml:space="preserve"> padomi.</w:t>
      </w:r>
      <w:r w:rsidR="006545D9" w:rsidRPr="00404FC0">
        <w:rPr>
          <w:rFonts w:ascii="Times New Roman" w:hAnsi="Times New Roman" w:cs="Times New Roman"/>
          <w:noProof/>
          <w:sz w:val="24"/>
          <w:szCs w:val="24"/>
          <w:lang w:val="lv-LV"/>
        </w:rPr>
        <w:t xml:space="preserve"> AARC ir saistoši uzraudzības padomes lēmumi, kas pieņem</w:t>
      </w:r>
      <w:r w:rsidR="003F1423" w:rsidRPr="00404FC0">
        <w:rPr>
          <w:rFonts w:ascii="Times New Roman" w:hAnsi="Times New Roman" w:cs="Times New Roman"/>
          <w:noProof/>
          <w:sz w:val="24"/>
          <w:szCs w:val="24"/>
          <w:lang w:val="lv-LV"/>
        </w:rPr>
        <w:t>ti</w:t>
      </w:r>
      <w:r w:rsidR="006545D9" w:rsidRPr="00404FC0">
        <w:rPr>
          <w:rFonts w:ascii="Times New Roman" w:hAnsi="Times New Roman" w:cs="Times New Roman"/>
          <w:noProof/>
          <w:sz w:val="24"/>
          <w:szCs w:val="24"/>
          <w:lang w:val="lv-LV"/>
        </w:rPr>
        <w:t xml:space="preserve">, ievērojot Reglamenta </w:t>
      </w:r>
      <w:r w:rsidR="003E2D3C" w:rsidRPr="00404FC0">
        <w:rPr>
          <w:rFonts w:ascii="Times New Roman" w:hAnsi="Times New Roman" w:cs="Times New Roman"/>
          <w:noProof/>
          <w:sz w:val="24"/>
          <w:szCs w:val="24"/>
          <w:lang w:val="lv-LV"/>
        </w:rPr>
        <w:t>1</w:t>
      </w:r>
      <w:r w:rsidR="00784C14" w:rsidRPr="00404FC0">
        <w:rPr>
          <w:rFonts w:ascii="Times New Roman" w:hAnsi="Times New Roman" w:cs="Times New Roman"/>
          <w:noProof/>
          <w:sz w:val="24"/>
          <w:szCs w:val="24"/>
          <w:lang w:val="lv-LV"/>
        </w:rPr>
        <w:t>1</w:t>
      </w:r>
      <w:r w:rsidR="006545D9" w:rsidRPr="00404FC0">
        <w:rPr>
          <w:rFonts w:ascii="Times New Roman" w:hAnsi="Times New Roman" w:cs="Times New Roman"/>
          <w:noProof/>
          <w:sz w:val="24"/>
          <w:szCs w:val="24"/>
          <w:lang w:val="lv-LV"/>
        </w:rPr>
        <w:t>. un 1</w:t>
      </w:r>
      <w:r w:rsidR="00784C14" w:rsidRPr="00404FC0">
        <w:rPr>
          <w:rFonts w:ascii="Times New Roman" w:hAnsi="Times New Roman" w:cs="Times New Roman"/>
          <w:noProof/>
          <w:sz w:val="24"/>
          <w:szCs w:val="24"/>
          <w:lang w:val="lv-LV"/>
        </w:rPr>
        <w:t>2</w:t>
      </w:r>
      <w:r w:rsidR="006545D9" w:rsidRPr="00404FC0">
        <w:rPr>
          <w:rFonts w:ascii="Times New Roman" w:hAnsi="Times New Roman" w:cs="Times New Roman"/>
          <w:noProof/>
          <w:sz w:val="24"/>
          <w:szCs w:val="24"/>
          <w:lang w:val="lv-LV"/>
        </w:rPr>
        <w:t>. punkta no</w:t>
      </w:r>
      <w:r w:rsidR="003F1423" w:rsidRPr="00404FC0">
        <w:rPr>
          <w:rFonts w:ascii="Times New Roman" w:hAnsi="Times New Roman" w:cs="Times New Roman"/>
          <w:noProof/>
          <w:sz w:val="24"/>
          <w:szCs w:val="24"/>
          <w:lang w:val="lv-LV"/>
        </w:rPr>
        <w:t>teikumus</w:t>
      </w:r>
      <w:r w:rsidR="006545D9" w:rsidRPr="00404FC0">
        <w:rPr>
          <w:rFonts w:ascii="Times New Roman" w:hAnsi="Times New Roman" w:cs="Times New Roman"/>
          <w:noProof/>
          <w:sz w:val="24"/>
          <w:szCs w:val="24"/>
          <w:lang w:val="lv-LV"/>
        </w:rPr>
        <w:t xml:space="preserve">. </w:t>
      </w:r>
      <w:r w:rsidRPr="00404FC0">
        <w:rPr>
          <w:rFonts w:ascii="Times New Roman" w:hAnsi="Times New Roman" w:cs="Times New Roman"/>
          <w:noProof/>
          <w:sz w:val="24"/>
          <w:szCs w:val="24"/>
          <w:lang w:val="lv-LV"/>
        </w:rPr>
        <w:t xml:space="preserve"> </w:t>
      </w:r>
    </w:p>
    <w:p w14:paraId="7B45392B" w14:textId="1E2D6FBE" w:rsidR="00163719" w:rsidRPr="00404FC0" w:rsidRDefault="00484EE2"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 xml:space="preserve">AARC uzraudzības padomes </w:t>
      </w:r>
      <w:r w:rsidR="003F1423" w:rsidRPr="00404FC0">
        <w:rPr>
          <w:rFonts w:ascii="Times New Roman" w:hAnsi="Times New Roman" w:cs="Times New Roman"/>
          <w:noProof/>
          <w:sz w:val="24"/>
          <w:szCs w:val="24"/>
          <w:lang w:val="lv-LV"/>
        </w:rPr>
        <w:t>sēdi</w:t>
      </w:r>
      <w:r w:rsidRPr="00404FC0">
        <w:rPr>
          <w:rFonts w:ascii="Times New Roman" w:hAnsi="Times New Roman" w:cs="Times New Roman"/>
          <w:noProof/>
          <w:sz w:val="24"/>
          <w:szCs w:val="24"/>
          <w:lang w:val="lv-LV"/>
        </w:rPr>
        <w:t xml:space="preserve"> sasauc AARC valde pēc savas iniciatīvas vai tad, ja to rakstveidā pieprasa kāds no AARC uzraudzības padomes locekļiem. </w:t>
      </w:r>
      <w:r w:rsidR="00252287" w:rsidRPr="00404FC0">
        <w:rPr>
          <w:rFonts w:ascii="Times New Roman" w:hAnsi="Times New Roman" w:cs="Times New Roman"/>
          <w:noProof/>
          <w:sz w:val="24"/>
          <w:szCs w:val="24"/>
          <w:lang w:val="lv-LV"/>
        </w:rPr>
        <w:t xml:space="preserve">AARC </w:t>
      </w:r>
      <w:r w:rsidR="00207018" w:rsidRPr="00404FC0">
        <w:rPr>
          <w:rFonts w:ascii="Times New Roman" w:hAnsi="Times New Roman" w:cs="Times New Roman"/>
          <w:noProof/>
          <w:sz w:val="24"/>
          <w:szCs w:val="24"/>
          <w:lang w:val="lv-LV"/>
        </w:rPr>
        <w:t xml:space="preserve">valde </w:t>
      </w:r>
      <w:r w:rsidRPr="00404FC0">
        <w:rPr>
          <w:rFonts w:ascii="Times New Roman" w:hAnsi="Times New Roman" w:cs="Times New Roman"/>
          <w:noProof/>
          <w:sz w:val="24"/>
          <w:szCs w:val="24"/>
          <w:lang w:val="lv-LV"/>
        </w:rPr>
        <w:t xml:space="preserve">sasauc AARC uzraudzības padomes </w:t>
      </w:r>
      <w:r w:rsidR="003F1423" w:rsidRPr="00404FC0">
        <w:rPr>
          <w:rFonts w:ascii="Times New Roman" w:hAnsi="Times New Roman" w:cs="Times New Roman"/>
          <w:noProof/>
          <w:sz w:val="24"/>
          <w:szCs w:val="24"/>
          <w:lang w:val="lv-LV"/>
        </w:rPr>
        <w:t xml:space="preserve">sēdi </w:t>
      </w:r>
      <w:r w:rsidRPr="00404FC0">
        <w:rPr>
          <w:rFonts w:ascii="Times New Roman" w:hAnsi="Times New Roman" w:cs="Times New Roman"/>
          <w:noProof/>
          <w:sz w:val="24"/>
          <w:szCs w:val="24"/>
          <w:lang w:val="lv-LV"/>
        </w:rPr>
        <w:t>ne vēlāk kā divu nedēļu laikā pēc pieprasījuma saņemšanas.</w:t>
      </w:r>
      <w:r w:rsidRPr="00404FC0">
        <w:rPr>
          <w:rFonts w:ascii="Times New Roman" w:hAnsi="Times New Roman" w:cs="Times New Roman"/>
          <w:sz w:val="24"/>
          <w:szCs w:val="24"/>
          <w:lang w:val="lv-LV"/>
        </w:rPr>
        <w:t xml:space="preserve"> </w:t>
      </w:r>
      <w:r w:rsidRPr="00404FC0">
        <w:rPr>
          <w:rFonts w:ascii="Times New Roman" w:hAnsi="Times New Roman" w:cs="Times New Roman"/>
          <w:noProof/>
          <w:sz w:val="24"/>
          <w:szCs w:val="24"/>
          <w:lang w:val="lv-LV"/>
        </w:rPr>
        <w:t>Paziņojumu par s</w:t>
      </w:r>
      <w:r w:rsidR="003F1423" w:rsidRPr="00404FC0">
        <w:rPr>
          <w:rFonts w:ascii="Times New Roman" w:hAnsi="Times New Roman" w:cs="Times New Roman"/>
          <w:noProof/>
          <w:sz w:val="24"/>
          <w:szCs w:val="24"/>
          <w:lang w:val="lv-LV"/>
        </w:rPr>
        <w:t>ēdes</w:t>
      </w:r>
      <w:r w:rsidRPr="00404FC0">
        <w:rPr>
          <w:rFonts w:ascii="Times New Roman" w:hAnsi="Times New Roman" w:cs="Times New Roman"/>
          <w:noProof/>
          <w:sz w:val="24"/>
          <w:szCs w:val="24"/>
          <w:lang w:val="lv-LV"/>
        </w:rPr>
        <w:t xml:space="preserve"> sasaukšanu </w:t>
      </w:r>
      <w:r w:rsidR="00207018" w:rsidRPr="00404FC0">
        <w:rPr>
          <w:rFonts w:ascii="Times New Roman" w:hAnsi="Times New Roman" w:cs="Times New Roman"/>
          <w:noProof/>
          <w:sz w:val="24"/>
          <w:szCs w:val="24"/>
          <w:lang w:val="lv-LV"/>
        </w:rPr>
        <w:t xml:space="preserve">AARC </w:t>
      </w:r>
      <w:r w:rsidRPr="00404FC0">
        <w:rPr>
          <w:rFonts w:ascii="Times New Roman" w:hAnsi="Times New Roman" w:cs="Times New Roman"/>
          <w:noProof/>
          <w:sz w:val="24"/>
          <w:szCs w:val="24"/>
          <w:lang w:val="lv-LV"/>
        </w:rPr>
        <w:t>valde nosūta visiem AAR</w:t>
      </w:r>
      <w:r w:rsidR="006545D9" w:rsidRPr="00404FC0">
        <w:rPr>
          <w:rFonts w:ascii="Times New Roman" w:hAnsi="Times New Roman" w:cs="Times New Roman"/>
          <w:noProof/>
          <w:sz w:val="24"/>
          <w:szCs w:val="24"/>
          <w:lang w:val="lv-LV"/>
        </w:rPr>
        <w:t>C</w:t>
      </w:r>
      <w:r w:rsidRPr="00404FC0">
        <w:rPr>
          <w:rFonts w:ascii="Times New Roman" w:hAnsi="Times New Roman" w:cs="Times New Roman"/>
          <w:noProof/>
          <w:sz w:val="24"/>
          <w:szCs w:val="24"/>
          <w:lang w:val="lv-LV"/>
        </w:rPr>
        <w:t xml:space="preserve"> uzraudzības padomes locekļiem ne vēlāk kā divas nedēļas pirms </w:t>
      </w:r>
      <w:r w:rsidR="003F1423" w:rsidRPr="00404FC0">
        <w:rPr>
          <w:rFonts w:ascii="Times New Roman" w:hAnsi="Times New Roman" w:cs="Times New Roman"/>
          <w:noProof/>
          <w:sz w:val="24"/>
          <w:szCs w:val="24"/>
          <w:lang w:val="lv-LV"/>
        </w:rPr>
        <w:t>sēdes norises datuma</w:t>
      </w:r>
      <w:r w:rsidRPr="00404FC0">
        <w:rPr>
          <w:rFonts w:ascii="Times New Roman" w:hAnsi="Times New Roman" w:cs="Times New Roman"/>
          <w:noProof/>
          <w:sz w:val="24"/>
          <w:szCs w:val="24"/>
          <w:lang w:val="lv-LV"/>
        </w:rPr>
        <w:t xml:space="preserve">. Paziņojumā norāda </w:t>
      </w:r>
      <w:r w:rsidR="003F1423" w:rsidRPr="00404FC0">
        <w:rPr>
          <w:rFonts w:ascii="Times New Roman" w:hAnsi="Times New Roman" w:cs="Times New Roman"/>
          <w:noProof/>
          <w:sz w:val="24"/>
          <w:szCs w:val="24"/>
          <w:lang w:val="lv-LV"/>
        </w:rPr>
        <w:t>sēdes</w:t>
      </w:r>
      <w:r w:rsidRPr="00404FC0">
        <w:rPr>
          <w:rFonts w:ascii="Times New Roman" w:hAnsi="Times New Roman" w:cs="Times New Roman"/>
          <w:noProof/>
          <w:sz w:val="24"/>
          <w:szCs w:val="24"/>
          <w:lang w:val="lv-LV"/>
        </w:rPr>
        <w:t xml:space="preserve"> norises vietu un laiku, </w:t>
      </w:r>
      <w:r w:rsidR="003F1423" w:rsidRPr="00404FC0">
        <w:rPr>
          <w:rFonts w:ascii="Times New Roman" w:hAnsi="Times New Roman" w:cs="Times New Roman"/>
          <w:noProof/>
          <w:sz w:val="24"/>
          <w:szCs w:val="24"/>
          <w:lang w:val="lv-LV"/>
        </w:rPr>
        <w:t>sēdes</w:t>
      </w:r>
      <w:r w:rsidRPr="00404FC0">
        <w:rPr>
          <w:rFonts w:ascii="Times New Roman" w:hAnsi="Times New Roman" w:cs="Times New Roman"/>
          <w:noProof/>
          <w:sz w:val="24"/>
          <w:szCs w:val="24"/>
          <w:lang w:val="lv-LV"/>
        </w:rPr>
        <w:t xml:space="preserve"> darba kārtību, lēmumu projektus, kā arī citas ziņas, kas saistītas ar </w:t>
      </w:r>
      <w:r w:rsidR="003F1423" w:rsidRPr="00404FC0">
        <w:rPr>
          <w:rFonts w:ascii="Times New Roman" w:hAnsi="Times New Roman" w:cs="Times New Roman"/>
          <w:noProof/>
          <w:sz w:val="24"/>
          <w:szCs w:val="24"/>
          <w:lang w:val="lv-LV"/>
        </w:rPr>
        <w:t>sēdes</w:t>
      </w:r>
      <w:r w:rsidRPr="00404FC0">
        <w:rPr>
          <w:rFonts w:ascii="Times New Roman" w:hAnsi="Times New Roman" w:cs="Times New Roman"/>
          <w:noProof/>
          <w:sz w:val="24"/>
          <w:szCs w:val="24"/>
          <w:lang w:val="lv-LV"/>
        </w:rPr>
        <w:t xml:space="preserve"> sasaukšanu un norisi.</w:t>
      </w:r>
    </w:p>
    <w:p w14:paraId="6913263B" w14:textId="751C6225" w:rsidR="00C06D7A" w:rsidRPr="00404FC0" w:rsidRDefault="00A04289"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 xml:space="preserve">AARC uzraudzības padome ir lemtiesīga, ja </w:t>
      </w:r>
      <w:r w:rsidR="003F1423" w:rsidRPr="00404FC0">
        <w:rPr>
          <w:rFonts w:ascii="Times New Roman" w:hAnsi="Times New Roman" w:cs="Times New Roman"/>
          <w:noProof/>
          <w:sz w:val="24"/>
          <w:szCs w:val="24"/>
          <w:lang w:val="lv-LV"/>
        </w:rPr>
        <w:t>sēdē</w:t>
      </w:r>
      <w:r w:rsidRPr="00404FC0">
        <w:rPr>
          <w:rFonts w:ascii="Times New Roman" w:hAnsi="Times New Roman" w:cs="Times New Roman"/>
          <w:noProof/>
          <w:sz w:val="24"/>
          <w:szCs w:val="24"/>
          <w:lang w:val="lv-LV"/>
        </w:rPr>
        <w:t xml:space="preserve"> pieda</w:t>
      </w:r>
      <w:r w:rsidR="003F1423" w:rsidRPr="00404FC0">
        <w:rPr>
          <w:rFonts w:ascii="Times New Roman" w:hAnsi="Times New Roman" w:cs="Times New Roman"/>
          <w:noProof/>
          <w:sz w:val="24"/>
          <w:szCs w:val="24"/>
          <w:lang w:val="lv-LV"/>
        </w:rPr>
        <w:t>lās</w:t>
      </w:r>
      <w:r w:rsidRPr="00404FC0">
        <w:rPr>
          <w:rFonts w:ascii="Times New Roman" w:hAnsi="Times New Roman" w:cs="Times New Roman"/>
          <w:noProof/>
          <w:sz w:val="24"/>
          <w:szCs w:val="24"/>
          <w:lang w:val="lv-LV"/>
        </w:rPr>
        <w:t xml:space="preserve"> vismaz divas trešdaļas no </w:t>
      </w:r>
      <w:r w:rsidR="00357077" w:rsidRPr="00404FC0">
        <w:rPr>
          <w:rFonts w:ascii="Times New Roman" w:hAnsi="Times New Roman" w:cs="Times New Roman"/>
          <w:noProof/>
          <w:sz w:val="24"/>
          <w:szCs w:val="24"/>
          <w:lang w:val="lv-LV"/>
        </w:rPr>
        <w:t xml:space="preserve">kopējā </w:t>
      </w:r>
      <w:r w:rsidRPr="00404FC0">
        <w:rPr>
          <w:rFonts w:ascii="Times New Roman" w:hAnsi="Times New Roman" w:cs="Times New Roman"/>
          <w:noProof/>
          <w:sz w:val="24"/>
          <w:szCs w:val="24"/>
          <w:lang w:val="lv-LV"/>
        </w:rPr>
        <w:t>AARC uzraudzības padomes locekļ</w:t>
      </w:r>
      <w:r w:rsidR="00357077" w:rsidRPr="00404FC0">
        <w:rPr>
          <w:rFonts w:ascii="Times New Roman" w:hAnsi="Times New Roman" w:cs="Times New Roman"/>
          <w:noProof/>
          <w:sz w:val="24"/>
          <w:szCs w:val="24"/>
          <w:lang w:val="lv-LV"/>
        </w:rPr>
        <w:t>u skaita.</w:t>
      </w:r>
      <w:r w:rsidRPr="00404FC0">
        <w:rPr>
          <w:rFonts w:ascii="Times New Roman" w:hAnsi="Times New Roman" w:cs="Times New Roman"/>
          <w:noProof/>
          <w:sz w:val="24"/>
          <w:szCs w:val="24"/>
          <w:lang w:val="lv-LV"/>
        </w:rPr>
        <w:t xml:space="preserve"> </w:t>
      </w:r>
      <w:r w:rsidR="00484EE2" w:rsidRPr="00404FC0">
        <w:rPr>
          <w:rFonts w:ascii="Times New Roman" w:hAnsi="Times New Roman" w:cs="Times New Roman"/>
          <w:noProof/>
          <w:sz w:val="24"/>
          <w:szCs w:val="24"/>
          <w:lang w:val="lv-LV"/>
        </w:rPr>
        <w:t>AARC uzraudzības padome lēmumus saistībā ar AARC darbību un tam noteikto uzdevumu izpildi pieņem vienbal</w:t>
      </w:r>
      <w:r w:rsidR="006545D9" w:rsidRPr="00404FC0">
        <w:rPr>
          <w:rFonts w:ascii="Times New Roman" w:hAnsi="Times New Roman" w:cs="Times New Roman"/>
          <w:noProof/>
          <w:sz w:val="24"/>
          <w:szCs w:val="24"/>
          <w:lang w:val="lv-LV"/>
        </w:rPr>
        <w:t>s</w:t>
      </w:r>
      <w:r w:rsidR="00484EE2" w:rsidRPr="00404FC0">
        <w:rPr>
          <w:rFonts w:ascii="Times New Roman" w:hAnsi="Times New Roman" w:cs="Times New Roman"/>
          <w:noProof/>
          <w:sz w:val="24"/>
          <w:szCs w:val="24"/>
          <w:lang w:val="lv-LV"/>
        </w:rPr>
        <w:t>īgi, proti, ja attiecīgo lēmumu, balsojot “par”, ir atbalstījuši visi AARC uzraudzības padom</w:t>
      </w:r>
      <w:r w:rsidR="00357077" w:rsidRPr="00404FC0">
        <w:rPr>
          <w:rFonts w:ascii="Times New Roman" w:hAnsi="Times New Roman" w:cs="Times New Roman"/>
          <w:noProof/>
          <w:sz w:val="24"/>
          <w:szCs w:val="24"/>
          <w:lang w:val="lv-LV"/>
        </w:rPr>
        <w:t>es sēdē klātesošie padomes</w:t>
      </w:r>
      <w:r w:rsidR="00484EE2" w:rsidRPr="00404FC0">
        <w:rPr>
          <w:rFonts w:ascii="Times New Roman" w:hAnsi="Times New Roman" w:cs="Times New Roman"/>
          <w:noProof/>
          <w:sz w:val="24"/>
          <w:szCs w:val="24"/>
          <w:lang w:val="lv-LV"/>
        </w:rPr>
        <w:t xml:space="preserve"> locekļi.</w:t>
      </w:r>
      <w:r w:rsidR="007D529D" w:rsidRPr="00404FC0">
        <w:rPr>
          <w:rFonts w:ascii="Times New Roman" w:hAnsi="Times New Roman" w:cs="Times New Roman"/>
          <w:noProof/>
          <w:sz w:val="24"/>
          <w:szCs w:val="24"/>
          <w:lang w:val="lv-LV"/>
        </w:rPr>
        <w:t xml:space="preserve"> AARC uzraudzības padomes loceklis nevar pilnvarot citas personas viņa vietā piedalīties AARC uzraudzības padomes sēdēs un balsot par AARC uzraudzības padomes sēdēs izskatāmajiem jautājumiem.</w:t>
      </w:r>
    </w:p>
    <w:p w14:paraId="4D4CD799" w14:textId="57CA7407" w:rsidR="007D529D" w:rsidRPr="00404FC0" w:rsidRDefault="003B37A2" w:rsidP="00AD6FCF">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AARC uzraudzības padomes sapulces norise atspoguļojama protokolā, kurā norāda sapulces norises vietu, datumu un laiku; to personu vārdu, uzvārdu un amatu, kuras piedalās jautājuma izskatīšanā; sapulces vadītāja un sekretāra (protokolētāja) vārdu un uzvārdu; sapulces darba kārtību; darba kārtības jautājumu apspriešanas gaitu un saturu; pieņemtos lēmumus visos darba kārtības jautājumos. Protokolu paraksta sapulces vadītājs un sekretārs (protokolētājs).</w:t>
      </w:r>
    </w:p>
    <w:p w14:paraId="318F7418" w14:textId="3BD029B6" w:rsidR="00EF10EF" w:rsidRPr="00404FC0" w:rsidRDefault="00DD6850"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AARC valde ir izpildinstitūcija, kura vada un pārstāv AARC</w:t>
      </w:r>
      <w:r w:rsidR="00AD6FCF" w:rsidRPr="00404FC0">
        <w:rPr>
          <w:rFonts w:ascii="Times New Roman" w:hAnsi="Times New Roman" w:cs="Times New Roman"/>
          <w:noProof/>
          <w:sz w:val="24"/>
          <w:szCs w:val="24"/>
          <w:lang w:val="lv-LV"/>
        </w:rPr>
        <w:t xml:space="preserve">. </w:t>
      </w:r>
      <w:r w:rsidR="007D529D" w:rsidRPr="00404FC0">
        <w:rPr>
          <w:rFonts w:ascii="Times New Roman" w:hAnsi="Times New Roman" w:cs="Times New Roman"/>
          <w:noProof/>
          <w:sz w:val="24"/>
          <w:szCs w:val="24"/>
          <w:lang w:val="lv-LV"/>
        </w:rPr>
        <w:t>S</w:t>
      </w:r>
      <w:r w:rsidR="00EE469D" w:rsidRPr="00404FC0">
        <w:rPr>
          <w:rFonts w:ascii="Times New Roman" w:hAnsi="Times New Roman" w:cs="Times New Roman"/>
          <w:noProof/>
          <w:sz w:val="24"/>
          <w:szCs w:val="24"/>
          <w:lang w:val="lv-LV"/>
        </w:rPr>
        <w:t>truktūrvienīb</w:t>
      </w:r>
      <w:r w:rsidR="00AD6FCF" w:rsidRPr="00404FC0">
        <w:rPr>
          <w:rFonts w:ascii="Times New Roman" w:hAnsi="Times New Roman" w:cs="Times New Roman"/>
          <w:noProof/>
          <w:sz w:val="24"/>
          <w:szCs w:val="24"/>
          <w:lang w:val="lv-LV"/>
        </w:rPr>
        <w:t>a</w:t>
      </w:r>
      <w:r w:rsidR="003F1423" w:rsidRPr="00404FC0">
        <w:rPr>
          <w:rFonts w:ascii="Times New Roman" w:hAnsi="Times New Roman" w:cs="Times New Roman"/>
          <w:noProof/>
          <w:sz w:val="24"/>
          <w:szCs w:val="24"/>
          <w:lang w:val="lv-LV"/>
        </w:rPr>
        <w:t xml:space="preserve"> </w:t>
      </w:r>
      <w:r w:rsidR="00EF10EF" w:rsidRPr="00404FC0">
        <w:rPr>
          <w:rFonts w:ascii="Times New Roman" w:hAnsi="Times New Roman" w:cs="Times New Roman"/>
          <w:noProof/>
          <w:sz w:val="24"/>
          <w:szCs w:val="24"/>
          <w:lang w:val="lv-LV"/>
        </w:rPr>
        <w:t xml:space="preserve">pārvalda </w:t>
      </w:r>
      <w:r w:rsidR="00926D43" w:rsidRPr="00404FC0">
        <w:rPr>
          <w:rFonts w:ascii="Times New Roman" w:hAnsi="Times New Roman" w:cs="Times New Roman"/>
          <w:noProof/>
          <w:sz w:val="24"/>
          <w:szCs w:val="24"/>
          <w:lang w:val="lv-LV"/>
        </w:rPr>
        <w:t xml:space="preserve">Struktūrvienības </w:t>
      </w:r>
      <w:r w:rsidR="00EF10EF" w:rsidRPr="00404FC0">
        <w:rPr>
          <w:rFonts w:ascii="Times New Roman" w:hAnsi="Times New Roman" w:cs="Times New Roman"/>
          <w:noProof/>
          <w:sz w:val="24"/>
          <w:szCs w:val="24"/>
          <w:lang w:val="lv-LV"/>
        </w:rPr>
        <w:t>mantu un rīkojas ar</w:t>
      </w:r>
      <w:r w:rsidR="00FB2BD1" w:rsidRPr="00404FC0">
        <w:rPr>
          <w:rFonts w:ascii="Times New Roman" w:hAnsi="Times New Roman" w:cs="Times New Roman"/>
          <w:noProof/>
          <w:sz w:val="24"/>
          <w:szCs w:val="24"/>
          <w:lang w:val="lv-LV"/>
        </w:rPr>
        <w:t xml:space="preserve"> tā</w:t>
      </w:r>
      <w:r w:rsidR="009D01DF" w:rsidRPr="00404FC0">
        <w:rPr>
          <w:rFonts w:ascii="Times New Roman" w:hAnsi="Times New Roman" w:cs="Times New Roman"/>
          <w:noProof/>
          <w:sz w:val="24"/>
          <w:szCs w:val="24"/>
          <w:lang w:val="lv-LV"/>
        </w:rPr>
        <w:t>s</w:t>
      </w:r>
      <w:r w:rsidR="00EF10EF" w:rsidRPr="00404FC0">
        <w:rPr>
          <w:rFonts w:ascii="Times New Roman" w:hAnsi="Times New Roman" w:cs="Times New Roman"/>
          <w:noProof/>
          <w:sz w:val="24"/>
          <w:szCs w:val="24"/>
          <w:lang w:val="lv-LV"/>
        </w:rPr>
        <w:t xml:space="preserve"> līdzekļiem spēkā esošo normatīvo aktu, </w:t>
      </w:r>
      <w:r w:rsidR="003B37A2" w:rsidRPr="00404FC0">
        <w:rPr>
          <w:rFonts w:ascii="Times New Roman" w:hAnsi="Times New Roman" w:cs="Times New Roman"/>
          <w:noProof/>
          <w:sz w:val="24"/>
          <w:szCs w:val="24"/>
          <w:lang w:val="lv-LV"/>
        </w:rPr>
        <w:t xml:space="preserve">AARC uzraudzības padomes lēmumu, </w:t>
      </w:r>
      <w:r w:rsidR="00EF10EF" w:rsidRPr="00404FC0">
        <w:rPr>
          <w:rFonts w:ascii="Times New Roman" w:hAnsi="Times New Roman" w:cs="Times New Roman"/>
          <w:noProof/>
          <w:sz w:val="24"/>
          <w:szCs w:val="24"/>
          <w:lang w:val="lv-LV"/>
        </w:rPr>
        <w:t>Reglamenta</w:t>
      </w:r>
      <w:r w:rsidR="00916030" w:rsidRPr="00404FC0">
        <w:rPr>
          <w:rFonts w:ascii="Times New Roman" w:hAnsi="Times New Roman" w:cs="Times New Roman"/>
          <w:noProof/>
          <w:sz w:val="24"/>
          <w:szCs w:val="24"/>
          <w:lang w:val="lv-LV"/>
        </w:rPr>
        <w:t xml:space="preserve">, citu iekšējo normatīvo aktu </w:t>
      </w:r>
      <w:r w:rsidR="00EF10EF" w:rsidRPr="00404FC0">
        <w:rPr>
          <w:rFonts w:ascii="Times New Roman" w:hAnsi="Times New Roman" w:cs="Times New Roman"/>
          <w:noProof/>
          <w:sz w:val="24"/>
          <w:szCs w:val="24"/>
          <w:lang w:val="lv-LV"/>
        </w:rPr>
        <w:t xml:space="preserve">un </w:t>
      </w:r>
      <w:r w:rsidR="007D529D" w:rsidRPr="00404FC0">
        <w:rPr>
          <w:rFonts w:ascii="Times New Roman" w:hAnsi="Times New Roman" w:cs="Times New Roman"/>
          <w:noProof/>
          <w:sz w:val="24"/>
          <w:szCs w:val="24"/>
          <w:lang w:val="lv-LV"/>
        </w:rPr>
        <w:t xml:space="preserve">Struktūrvienības </w:t>
      </w:r>
      <w:r w:rsidR="00EF10EF" w:rsidRPr="00404FC0">
        <w:rPr>
          <w:rFonts w:ascii="Times New Roman" w:hAnsi="Times New Roman" w:cs="Times New Roman"/>
          <w:noProof/>
          <w:sz w:val="24"/>
          <w:szCs w:val="24"/>
          <w:lang w:val="lv-LV"/>
        </w:rPr>
        <w:t>budžeta ietvaros.</w:t>
      </w:r>
    </w:p>
    <w:p w14:paraId="664CCE95" w14:textId="36ABE339" w:rsidR="009D494D" w:rsidRPr="00404FC0" w:rsidRDefault="009D494D" w:rsidP="009D494D">
      <w:pPr>
        <w:pStyle w:val="ListParagraph"/>
        <w:numPr>
          <w:ilvl w:val="0"/>
          <w:numId w:val="1"/>
        </w:numPr>
        <w:jc w:val="both"/>
        <w:rPr>
          <w:rFonts w:ascii="Times New Roman" w:hAnsi="Times New Roman" w:cs="Times New Roman"/>
          <w:noProof/>
          <w:sz w:val="24"/>
          <w:szCs w:val="24"/>
          <w:lang w:val="lv-LV"/>
        </w:rPr>
      </w:pPr>
      <w:bookmarkStart w:id="9" w:name="_Hlk168656457"/>
      <w:r w:rsidRPr="00404FC0">
        <w:rPr>
          <w:rFonts w:ascii="Times New Roman" w:hAnsi="Times New Roman" w:cs="Times New Roman"/>
          <w:noProof/>
          <w:sz w:val="24"/>
          <w:szCs w:val="24"/>
          <w:lang w:val="lv-LV"/>
        </w:rPr>
        <w:t>AARC valde izstrādā Struktūrvienības budžetu un nodrošina Struktūrvienības budžeta virzīšanu apstiprināšanai</w:t>
      </w:r>
      <w:r w:rsidR="006C1581" w:rsidRPr="00404FC0">
        <w:rPr>
          <w:rFonts w:ascii="Times New Roman" w:hAnsi="Times New Roman" w:cs="Times New Roman"/>
          <w:noProof/>
          <w:sz w:val="24"/>
          <w:szCs w:val="24"/>
          <w:lang w:val="lv-LV"/>
        </w:rPr>
        <w:t xml:space="preserve"> AARC padomē</w:t>
      </w:r>
      <w:r w:rsidR="007361EB" w:rsidRPr="00404FC0">
        <w:rPr>
          <w:rFonts w:ascii="Times New Roman" w:hAnsi="Times New Roman" w:cs="Times New Roman"/>
          <w:noProof/>
          <w:sz w:val="24"/>
          <w:szCs w:val="24"/>
          <w:lang w:val="lv-LV"/>
        </w:rPr>
        <w:t>.</w:t>
      </w:r>
    </w:p>
    <w:bookmarkEnd w:id="9"/>
    <w:p w14:paraId="19E4CDDB" w14:textId="171C4263" w:rsidR="001571BA" w:rsidRPr="00404FC0" w:rsidRDefault="001571BA"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Darba organizācijas kārtīb</w:t>
      </w:r>
      <w:r w:rsidR="00894149" w:rsidRPr="00404FC0">
        <w:rPr>
          <w:rFonts w:ascii="Times New Roman" w:hAnsi="Times New Roman" w:cs="Times New Roman"/>
          <w:noProof/>
          <w:sz w:val="24"/>
          <w:szCs w:val="24"/>
          <w:lang w:val="lv-LV"/>
        </w:rPr>
        <w:t xml:space="preserve">as jautājumus, kas nav norādīti Reglamentā, </w:t>
      </w:r>
      <w:r w:rsidRPr="00404FC0">
        <w:rPr>
          <w:rFonts w:ascii="Times New Roman" w:hAnsi="Times New Roman" w:cs="Times New Roman"/>
          <w:noProof/>
          <w:sz w:val="24"/>
          <w:szCs w:val="24"/>
          <w:lang w:val="lv-LV"/>
        </w:rPr>
        <w:t>nosaka AARC</w:t>
      </w:r>
      <w:r w:rsidR="0097105E" w:rsidRPr="00404FC0">
        <w:rPr>
          <w:rFonts w:ascii="Times New Roman" w:hAnsi="Times New Roman" w:cs="Times New Roman"/>
          <w:noProof/>
          <w:sz w:val="24"/>
          <w:szCs w:val="24"/>
          <w:lang w:val="lv-LV"/>
        </w:rPr>
        <w:t> </w:t>
      </w:r>
      <w:r w:rsidR="001B141F" w:rsidRPr="00404FC0">
        <w:rPr>
          <w:rFonts w:ascii="Times New Roman" w:hAnsi="Times New Roman" w:cs="Times New Roman"/>
          <w:noProof/>
          <w:sz w:val="24"/>
          <w:szCs w:val="24"/>
          <w:lang w:val="lv-LV"/>
        </w:rPr>
        <w:t>valdes</w:t>
      </w:r>
      <w:r w:rsidRPr="00404FC0">
        <w:rPr>
          <w:rFonts w:ascii="Times New Roman" w:hAnsi="Times New Roman" w:cs="Times New Roman"/>
          <w:noProof/>
          <w:sz w:val="24"/>
          <w:szCs w:val="24"/>
          <w:lang w:val="lv-LV"/>
        </w:rPr>
        <w:t xml:space="preserve"> izdoti iekšējie normatīvie akti.</w:t>
      </w:r>
    </w:p>
    <w:p w14:paraId="5FC87B15" w14:textId="179EA41A" w:rsidR="009A4FCF" w:rsidRPr="00404FC0" w:rsidRDefault="00AD6FCF"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S</w:t>
      </w:r>
      <w:r w:rsidR="009F7775" w:rsidRPr="00404FC0">
        <w:rPr>
          <w:rFonts w:ascii="Times New Roman" w:hAnsi="Times New Roman" w:cs="Times New Roman"/>
          <w:noProof/>
          <w:sz w:val="24"/>
          <w:szCs w:val="24"/>
          <w:lang w:val="lv-LV"/>
        </w:rPr>
        <w:t>truktūrvienības</w:t>
      </w:r>
      <w:r w:rsidR="0097105E" w:rsidRPr="00404FC0">
        <w:rPr>
          <w:rFonts w:ascii="Times New Roman" w:hAnsi="Times New Roman" w:cs="Times New Roman"/>
          <w:noProof/>
          <w:sz w:val="24"/>
          <w:szCs w:val="24"/>
          <w:lang w:val="lv-LV"/>
        </w:rPr>
        <w:t xml:space="preserve"> </w:t>
      </w:r>
      <w:r w:rsidR="00A02242" w:rsidRPr="00404FC0">
        <w:rPr>
          <w:rFonts w:ascii="Times New Roman" w:hAnsi="Times New Roman" w:cs="Times New Roman"/>
          <w:noProof/>
          <w:sz w:val="24"/>
          <w:szCs w:val="24"/>
          <w:lang w:val="lv-LV"/>
        </w:rPr>
        <w:t xml:space="preserve">organizatorisko </w:t>
      </w:r>
      <w:r w:rsidR="00DD6850" w:rsidRPr="00404FC0">
        <w:rPr>
          <w:rFonts w:ascii="Times New Roman" w:hAnsi="Times New Roman" w:cs="Times New Roman"/>
          <w:noProof/>
          <w:sz w:val="24"/>
          <w:szCs w:val="24"/>
          <w:lang w:val="lv-LV"/>
        </w:rPr>
        <w:t>struktūr</w:t>
      </w:r>
      <w:r w:rsidR="0009511D" w:rsidRPr="00404FC0">
        <w:rPr>
          <w:rFonts w:ascii="Times New Roman" w:hAnsi="Times New Roman" w:cs="Times New Roman"/>
          <w:noProof/>
          <w:sz w:val="24"/>
          <w:szCs w:val="24"/>
          <w:lang w:val="lv-LV"/>
        </w:rPr>
        <w:t>u</w:t>
      </w:r>
      <w:r w:rsidRPr="00404FC0">
        <w:rPr>
          <w:rFonts w:ascii="Times New Roman" w:hAnsi="Times New Roman" w:cs="Times New Roman"/>
          <w:noProof/>
          <w:sz w:val="24"/>
          <w:szCs w:val="24"/>
          <w:lang w:val="lv-LV"/>
        </w:rPr>
        <w:t xml:space="preserve">, </w:t>
      </w:r>
      <w:r w:rsidR="0009511D" w:rsidRPr="00404FC0">
        <w:rPr>
          <w:rFonts w:ascii="Times New Roman" w:hAnsi="Times New Roman" w:cs="Times New Roman"/>
          <w:noProof/>
          <w:sz w:val="24"/>
          <w:szCs w:val="24"/>
          <w:lang w:val="lv-LV"/>
        </w:rPr>
        <w:t>kompetences</w:t>
      </w:r>
      <w:r w:rsidR="00B53CFF" w:rsidRPr="00404FC0">
        <w:rPr>
          <w:rFonts w:ascii="Times New Roman" w:hAnsi="Times New Roman" w:cs="Times New Roman"/>
          <w:noProof/>
          <w:sz w:val="24"/>
          <w:szCs w:val="24"/>
          <w:lang w:val="lv-LV"/>
        </w:rPr>
        <w:t>, funkciju un uzdevumu</w:t>
      </w:r>
      <w:r w:rsidR="0009511D" w:rsidRPr="00404FC0">
        <w:rPr>
          <w:rFonts w:ascii="Times New Roman" w:hAnsi="Times New Roman" w:cs="Times New Roman"/>
          <w:noProof/>
          <w:sz w:val="24"/>
          <w:szCs w:val="24"/>
          <w:lang w:val="lv-LV"/>
        </w:rPr>
        <w:t xml:space="preserve"> apjomu</w:t>
      </w:r>
      <w:r w:rsidR="00DD6850" w:rsidRPr="00404FC0">
        <w:rPr>
          <w:rFonts w:ascii="Times New Roman" w:hAnsi="Times New Roman" w:cs="Times New Roman"/>
          <w:noProof/>
          <w:sz w:val="24"/>
          <w:szCs w:val="24"/>
          <w:lang w:val="lv-LV"/>
        </w:rPr>
        <w:t xml:space="preserve"> </w:t>
      </w:r>
      <w:r w:rsidR="0009511D" w:rsidRPr="00404FC0">
        <w:rPr>
          <w:rFonts w:ascii="Times New Roman" w:hAnsi="Times New Roman" w:cs="Times New Roman"/>
          <w:noProof/>
          <w:sz w:val="24"/>
          <w:szCs w:val="24"/>
          <w:lang w:val="lv-LV"/>
        </w:rPr>
        <w:t>nosaka</w:t>
      </w:r>
      <w:r w:rsidR="00DD6850" w:rsidRPr="00404FC0">
        <w:rPr>
          <w:rFonts w:ascii="Times New Roman" w:hAnsi="Times New Roman" w:cs="Times New Roman"/>
          <w:noProof/>
          <w:sz w:val="24"/>
          <w:szCs w:val="24"/>
          <w:lang w:val="lv-LV"/>
        </w:rPr>
        <w:t xml:space="preserve"> AARC valde.</w:t>
      </w:r>
    </w:p>
    <w:p w14:paraId="1029ACFC" w14:textId="2829A910" w:rsidR="00A02242" w:rsidRPr="00404FC0" w:rsidRDefault="00AD6FCF"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S</w:t>
      </w:r>
      <w:r w:rsidR="00B53CFF" w:rsidRPr="00404FC0">
        <w:rPr>
          <w:rFonts w:ascii="Times New Roman" w:hAnsi="Times New Roman" w:cs="Times New Roman"/>
          <w:noProof/>
          <w:sz w:val="24"/>
          <w:szCs w:val="24"/>
          <w:lang w:val="lv-LV"/>
        </w:rPr>
        <w:t>truktūrvienīb</w:t>
      </w:r>
      <w:r w:rsidRPr="00404FC0">
        <w:rPr>
          <w:rFonts w:ascii="Times New Roman" w:hAnsi="Times New Roman" w:cs="Times New Roman"/>
          <w:noProof/>
          <w:sz w:val="24"/>
          <w:szCs w:val="24"/>
          <w:lang w:val="lv-LV"/>
        </w:rPr>
        <w:t>as</w:t>
      </w:r>
      <w:r w:rsidR="00B53CFF" w:rsidRPr="00404FC0">
        <w:rPr>
          <w:rFonts w:ascii="Times New Roman" w:hAnsi="Times New Roman" w:cs="Times New Roman"/>
          <w:noProof/>
          <w:sz w:val="24"/>
          <w:szCs w:val="24"/>
          <w:lang w:val="lv-LV"/>
        </w:rPr>
        <w:t xml:space="preserve"> vadītāj</w:t>
      </w:r>
      <w:r w:rsidRPr="00404FC0">
        <w:rPr>
          <w:rFonts w:ascii="Times New Roman" w:hAnsi="Times New Roman" w:cs="Times New Roman"/>
          <w:noProof/>
          <w:sz w:val="24"/>
          <w:szCs w:val="24"/>
          <w:lang w:val="lv-LV"/>
        </w:rPr>
        <w:t>a</w:t>
      </w:r>
      <w:r w:rsidR="00B53CFF" w:rsidRPr="00404FC0">
        <w:rPr>
          <w:rFonts w:ascii="Times New Roman" w:hAnsi="Times New Roman" w:cs="Times New Roman"/>
          <w:noProof/>
          <w:sz w:val="24"/>
          <w:szCs w:val="24"/>
          <w:lang w:val="lv-LV"/>
        </w:rPr>
        <w:t>, kā arī darbinieku uzdevumus</w:t>
      </w:r>
      <w:r w:rsidR="00916030" w:rsidRPr="00404FC0">
        <w:rPr>
          <w:rFonts w:ascii="Times New Roman" w:hAnsi="Times New Roman" w:cs="Times New Roman"/>
          <w:noProof/>
          <w:sz w:val="24"/>
          <w:szCs w:val="24"/>
          <w:lang w:val="lv-LV"/>
        </w:rPr>
        <w:t xml:space="preserve"> un pienākumus </w:t>
      </w:r>
      <w:r w:rsidR="00B53CFF" w:rsidRPr="00404FC0">
        <w:rPr>
          <w:rFonts w:ascii="Times New Roman" w:hAnsi="Times New Roman" w:cs="Times New Roman"/>
          <w:noProof/>
          <w:sz w:val="24"/>
          <w:szCs w:val="24"/>
          <w:lang w:val="lv-LV"/>
        </w:rPr>
        <w:t>nosaka AARC valde</w:t>
      </w:r>
      <w:r w:rsidRPr="00404FC0">
        <w:rPr>
          <w:rFonts w:ascii="Times New Roman" w:hAnsi="Times New Roman" w:cs="Times New Roman"/>
          <w:noProof/>
          <w:sz w:val="24"/>
          <w:szCs w:val="24"/>
          <w:lang w:val="lv-LV"/>
        </w:rPr>
        <w:t xml:space="preserve">. </w:t>
      </w:r>
    </w:p>
    <w:p w14:paraId="1E6B64DB" w14:textId="72A91CB6" w:rsidR="006B68BE" w:rsidRPr="00404FC0" w:rsidRDefault="007D529D"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AARC</w:t>
      </w:r>
      <w:r w:rsidR="00A02242" w:rsidRPr="00404FC0">
        <w:rPr>
          <w:rFonts w:ascii="Times New Roman" w:hAnsi="Times New Roman" w:cs="Times New Roman"/>
          <w:noProof/>
          <w:sz w:val="24"/>
          <w:szCs w:val="24"/>
          <w:lang w:val="lv-LV"/>
        </w:rPr>
        <w:t xml:space="preserve"> valde, lai īstenotu </w:t>
      </w:r>
      <w:r w:rsidRPr="00404FC0">
        <w:rPr>
          <w:rFonts w:ascii="Times New Roman" w:hAnsi="Times New Roman" w:cs="Times New Roman"/>
          <w:noProof/>
          <w:sz w:val="24"/>
          <w:szCs w:val="24"/>
          <w:lang w:val="lv-LV"/>
        </w:rPr>
        <w:t>Struktūrvienības</w:t>
      </w:r>
      <w:r w:rsidR="001C0A2E" w:rsidRPr="00404FC0">
        <w:rPr>
          <w:rFonts w:ascii="Times New Roman" w:hAnsi="Times New Roman" w:cs="Times New Roman"/>
          <w:noProof/>
          <w:sz w:val="24"/>
          <w:szCs w:val="24"/>
          <w:lang w:val="lv-LV"/>
        </w:rPr>
        <w:t xml:space="preserve"> </w:t>
      </w:r>
      <w:r w:rsidR="00A02242" w:rsidRPr="00404FC0">
        <w:rPr>
          <w:rFonts w:ascii="Times New Roman" w:hAnsi="Times New Roman" w:cs="Times New Roman"/>
          <w:noProof/>
          <w:sz w:val="24"/>
          <w:szCs w:val="24"/>
          <w:lang w:val="lv-LV"/>
        </w:rPr>
        <w:t>kompetenc</w:t>
      </w:r>
      <w:r w:rsidR="00AD6FCF" w:rsidRPr="00404FC0">
        <w:rPr>
          <w:rFonts w:ascii="Times New Roman" w:hAnsi="Times New Roman" w:cs="Times New Roman"/>
          <w:noProof/>
          <w:sz w:val="24"/>
          <w:szCs w:val="24"/>
          <w:lang w:val="lv-LV"/>
        </w:rPr>
        <w:t xml:space="preserve">ē </w:t>
      </w:r>
      <w:r w:rsidR="00A02242" w:rsidRPr="00404FC0">
        <w:rPr>
          <w:rFonts w:ascii="Times New Roman" w:hAnsi="Times New Roman" w:cs="Times New Roman"/>
          <w:noProof/>
          <w:sz w:val="24"/>
          <w:szCs w:val="24"/>
          <w:lang w:val="lv-LV"/>
        </w:rPr>
        <w:t xml:space="preserve">esošus uzdevumus, ar rīkojumu var </w:t>
      </w:r>
      <w:r w:rsidR="006B68BE" w:rsidRPr="00404FC0">
        <w:rPr>
          <w:rFonts w:ascii="Times New Roman" w:hAnsi="Times New Roman" w:cs="Times New Roman"/>
          <w:noProof/>
          <w:sz w:val="24"/>
          <w:szCs w:val="24"/>
          <w:lang w:val="lv-LV"/>
        </w:rPr>
        <w:t>iz</w:t>
      </w:r>
      <w:r w:rsidR="00A02242" w:rsidRPr="00404FC0">
        <w:rPr>
          <w:rFonts w:ascii="Times New Roman" w:hAnsi="Times New Roman" w:cs="Times New Roman"/>
          <w:noProof/>
          <w:sz w:val="24"/>
          <w:szCs w:val="24"/>
          <w:lang w:val="lv-LV"/>
        </w:rPr>
        <w:t xml:space="preserve">veidot darba grupas </w:t>
      </w:r>
      <w:r w:rsidR="006B68BE" w:rsidRPr="00404FC0">
        <w:rPr>
          <w:rFonts w:ascii="Times New Roman" w:hAnsi="Times New Roman" w:cs="Times New Roman"/>
          <w:noProof/>
          <w:sz w:val="24"/>
          <w:szCs w:val="24"/>
          <w:lang w:val="lv-LV"/>
        </w:rPr>
        <w:t xml:space="preserve">un komisijas patstāvīgai darbībai vai </w:t>
      </w:r>
      <w:r w:rsidR="00A02242" w:rsidRPr="00404FC0">
        <w:rPr>
          <w:rFonts w:ascii="Times New Roman" w:hAnsi="Times New Roman" w:cs="Times New Roman"/>
          <w:noProof/>
          <w:sz w:val="24"/>
          <w:szCs w:val="24"/>
          <w:lang w:val="lv-LV"/>
        </w:rPr>
        <w:t>atsevišķu uzdevumu izpildei.</w:t>
      </w:r>
    </w:p>
    <w:p w14:paraId="1014AA48" w14:textId="0F59A173" w:rsidR="00894149" w:rsidRPr="00404FC0" w:rsidRDefault="006C1581" w:rsidP="001F5700">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sz w:val="24"/>
          <w:szCs w:val="24"/>
          <w:lang w:val="lv-LV"/>
        </w:rPr>
        <w:t>Reglamenta 20.punktu izteikt šādā redakcijā: Izveidojot Reglamenta 18. punktā noteikto darba grupu vai komisiju, tajā var iesaistīt arī citu AARC darbinieku vai institūciju pārstāvjus. Šajā gadījumā citu institūciju pārstāvju iekļaušanu darba grupā vai komisijā AARC saskaņo ar attiecīgās institūcijas vadītāju vai darbinieka tiešo vadītāju. Papildus izmaksas, kas saistītas ar pārstāvju piesaisti (ja šādas rodas AARC) tiek segtas no Struktūrvienības budžeta</w:t>
      </w:r>
      <w:r w:rsidR="00DB5E1A" w:rsidRPr="00404FC0">
        <w:rPr>
          <w:rFonts w:ascii="Times New Roman" w:hAnsi="Times New Roman" w:cs="Times New Roman"/>
          <w:sz w:val="24"/>
          <w:szCs w:val="24"/>
          <w:lang w:val="lv-LV"/>
        </w:rPr>
        <w:t>.</w:t>
      </w:r>
    </w:p>
    <w:p w14:paraId="20C1C87F" w14:textId="6EDB2E28" w:rsidR="00050206" w:rsidRPr="00404FC0" w:rsidRDefault="00050206" w:rsidP="009A7F66">
      <w:pPr>
        <w:spacing w:after="0" w:line="240" w:lineRule="auto"/>
        <w:jc w:val="both"/>
        <w:rPr>
          <w:rFonts w:ascii="Times New Roman" w:hAnsi="Times New Roman" w:cs="Times New Roman"/>
          <w:noProof/>
          <w:sz w:val="24"/>
          <w:szCs w:val="24"/>
          <w:lang w:val="lv-LV"/>
        </w:rPr>
      </w:pPr>
    </w:p>
    <w:p w14:paraId="7D6404B7" w14:textId="6D84EC0D" w:rsidR="00050206" w:rsidRPr="00404FC0" w:rsidRDefault="00050206" w:rsidP="009A7F66">
      <w:pPr>
        <w:spacing w:after="0" w:line="240" w:lineRule="auto"/>
        <w:jc w:val="both"/>
        <w:rPr>
          <w:rFonts w:ascii="Times New Roman" w:hAnsi="Times New Roman" w:cs="Times New Roman"/>
          <w:b/>
          <w:bCs/>
          <w:noProof/>
          <w:sz w:val="24"/>
          <w:szCs w:val="24"/>
          <w:lang w:val="lv-LV"/>
        </w:rPr>
      </w:pPr>
      <w:r w:rsidRPr="00404FC0">
        <w:rPr>
          <w:rFonts w:ascii="Times New Roman" w:hAnsi="Times New Roman" w:cs="Times New Roman"/>
          <w:b/>
          <w:bCs/>
          <w:noProof/>
          <w:sz w:val="24"/>
          <w:szCs w:val="24"/>
          <w:lang w:val="lv-LV"/>
        </w:rPr>
        <w:t xml:space="preserve">IV. Citi </w:t>
      </w:r>
      <w:r w:rsidR="009A7F66" w:rsidRPr="00404FC0">
        <w:rPr>
          <w:rFonts w:ascii="Times New Roman" w:hAnsi="Times New Roman" w:cs="Times New Roman"/>
          <w:b/>
          <w:bCs/>
          <w:noProof/>
          <w:sz w:val="24"/>
          <w:szCs w:val="24"/>
          <w:lang w:val="lv-LV"/>
        </w:rPr>
        <w:t>jautājumi</w:t>
      </w:r>
    </w:p>
    <w:p w14:paraId="13596C1E" w14:textId="459F34BA" w:rsidR="00AD6FCF" w:rsidRPr="00404FC0" w:rsidRDefault="00AD6FCF" w:rsidP="00AD6FCF">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Reglaments stājas spēkā pēc tam, kad to ir apstiprinājušas visas Plānā ietvertās pašvaldības.</w:t>
      </w:r>
    </w:p>
    <w:p w14:paraId="43284F9B" w14:textId="58781F66" w:rsidR="001571BA" w:rsidRPr="00404FC0" w:rsidRDefault="00050206" w:rsidP="009A7F66">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 xml:space="preserve">Grozījumus Reglamentā pēc savas iniciatīvas vai pamatojoties uz </w:t>
      </w:r>
      <w:r w:rsidR="0097105E" w:rsidRPr="00404FC0">
        <w:rPr>
          <w:rFonts w:ascii="Times New Roman" w:hAnsi="Times New Roman" w:cs="Times New Roman"/>
          <w:noProof/>
          <w:sz w:val="24"/>
          <w:szCs w:val="24"/>
          <w:lang w:val="lv-LV"/>
        </w:rPr>
        <w:t xml:space="preserve">AARC </w:t>
      </w:r>
      <w:r w:rsidR="003B37A2" w:rsidRPr="00404FC0">
        <w:rPr>
          <w:rFonts w:ascii="Times New Roman" w:hAnsi="Times New Roman" w:cs="Times New Roman"/>
          <w:noProof/>
          <w:sz w:val="24"/>
          <w:szCs w:val="24"/>
          <w:lang w:val="lv-LV"/>
        </w:rPr>
        <w:t>uzraudzības padomes</w:t>
      </w:r>
      <w:r w:rsidRPr="00404FC0">
        <w:rPr>
          <w:rFonts w:ascii="Times New Roman" w:hAnsi="Times New Roman" w:cs="Times New Roman"/>
          <w:noProof/>
          <w:sz w:val="24"/>
          <w:szCs w:val="24"/>
          <w:lang w:val="lv-LV"/>
        </w:rPr>
        <w:t xml:space="preserve"> lēmumu, sagatavo AARC valde vai AARC valdes noteikta nodaļa/struktūrvienība.</w:t>
      </w:r>
    </w:p>
    <w:p w14:paraId="6A9EF13B" w14:textId="33A860E9" w:rsidR="00050206" w:rsidRPr="00404FC0" w:rsidRDefault="001571BA" w:rsidP="009A7F66">
      <w:pPr>
        <w:pStyle w:val="ListParagraph"/>
        <w:numPr>
          <w:ilvl w:val="0"/>
          <w:numId w:val="1"/>
        </w:numPr>
        <w:spacing w:after="0" w:line="240" w:lineRule="auto"/>
        <w:ind w:left="284" w:hanging="284"/>
        <w:jc w:val="both"/>
        <w:rPr>
          <w:rFonts w:ascii="Times New Roman" w:hAnsi="Times New Roman" w:cs="Times New Roman"/>
          <w:noProof/>
          <w:sz w:val="24"/>
          <w:szCs w:val="24"/>
          <w:lang w:val="lv-LV"/>
        </w:rPr>
      </w:pPr>
      <w:r w:rsidRPr="00404FC0">
        <w:rPr>
          <w:rFonts w:ascii="Times New Roman" w:hAnsi="Times New Roman" w:cs="Times New Roman"/>
          <w:noProof/>
          <w:sz w:val="24"/>
          <w:szCs w:val="24"/>
          <w:lang w:val="lv-LV"/>
        </w:rPr>
        <w:t>Reglament</w:t>
      </w:r>
      <w:r w:rsidR="00311202" w:rsidRPr="00404FC0">
        <w:rPr>
          <w:rFonts w:ascii="Times New Roman" w:hAnsi="Times New Roman" w:cs="Times New Roman"/>
          <w:noProof/>
          <w:sz w:val="24"/>
          <w:szCs w:val="24"/>
          <w:lang w:val="lv-LV"/>
        </w:rPr>
        <w:t xml:space="preserve">a </w:t>
      </w:r>
      <w:r w:rsidRPr="00404FC0">
        <w:rPr>
          <w:rFonts w:ascii="Times New Roman" w:hAnsi="Times New Roman" w:cs="Times New Roman"/>
          <w:noProof/>
          <w:sz w:val="24"/>
          <w:szCs w:val="24"/>
          <w:lang w:val="lv-LV"/>
        </w:rPr>
        <w:t xml:space="preserve">grozījumus </w:t>
      </w:r>
      <w:r w:rsidR="003D08DB" w:rsidRPr="00404FC0">
        <w:rPr>
          <w:rFonts w:ascii="Times New Roman" w:hAnsi="Times New Roman" w:cs="Times New Roman"/>
          <w:noProof/>
          <w:sz w:val="24"/>
          <w:szCs w:val="24"/>
          <w:lang w:val="lv-LV"/>
        </w:rPr>
        <w:t>saskaņo</w:t>
      </w:r>
      <w:r w:rsidRPr="00404FC0">
        <w:rPr>
          <w:rFonts w:ascii="Times New Roman" w:hAnsi="Times New Roman" w:cs="Times New Roman"/>
          <w:noProof/>
          <w:sz w:val="24"/>
          <w:szCs w:val="24"/>
          <w:lang w:val="lv-LV"/>
        </w:rPr>
        <w:t xml:space="preserve"> AARC</w:t>
      </w:r>
      <w:r w:rsidR="00DD69CC" w:rsidRPr="00404FC0">
        <w:rPr>
          <w:rFonts w:ascii="Times New Roman" w:hAnsi="Times New Roman" w:cs="Times New Roman"/>
          <w:noProof/>
          <w:sz w:val="24"/>
          <w:szCs w:val="24"/>
          <w:lang w:val="lv-LV"/>
        </w:rPr>
        <w:t xml:space="preserve"> </w:t>
      </w:r>
      <w:r w:rsidR="003B37A2" w:rsidRPr="00404FC0">
        <w:rPr>
          <w:rFonts w:ascii="Times New Roman" w:hAnsi="Times New Roman" w:cs="Times New Roman"/>
          <w:noProof/>
          <w:sz w:val="24"/>
          <w:szCs w:val="24"/>
          <w:lang w:val="lv-LV"/>
        </w:rPr>
        <w:t>uzraudzības padom</w:t>
      </w:r>
      <w:r w:rsidR="00612418" w:rsidRPr="00404FC0">
        <w:rPr>
          <w:rFonts w:ascii="Times New Roman" w:hAnsi="Times New Roman" w:cs="Times New Roman"/>
          <w:noProof/>
          <w:sz w:val="24"/>
          <w:szCs w:val="24"/>
          <w:lang w:val="lv-LV"/>
        </w:rPr>
        <w:t>e</w:t>
      </w:r>
      <w:r w:rsidR="003D08DB" w:rsidRPr="00404FC0">
        <w:rPr>
          <w:rFonts w:ascii="Times New Roman" w:hAnsi="Times New Roman" w:cs="Times New Roman"/>
          <w:noProof/>
          <w:sz w:val="24"/>
          <w:szCs w:val="24"/>
          <w:lang w:val="lv-LV"/>
        </w:rPr>
        <w:t xml:space="preserve"> un tos apstiprina AARC valde</w:t>
      </w:r>
      <w:r w:rsidR="003E2D3C" w:rsidRPr="00404FC0">
        <w:rPr>
          <w:rFonts w:ascii="Times New Roman" w:hAnsi="Times New Roman" w:cs="Times New Roman"/>
          <w:noProof/>
          <w:sz w:val="24"/>
          <w:szCs w:val="24"/>
          <w:lang w:val="lv-LV"/>
        </w:rPr>
        <w:t>.</w:t>
      </w:r>
    </w:p>
    <w:p w14:paraId="77F4F940" w14:textId="77777777" w:rsidR="00FA6B33" w:rsidRPr="00404FC0" w:rsidRDefault="00FA6B33" w:rsidP="009A7F66">
      <w:pPr>
        <w:spacing w:after="0" w:line="240" w:lineRule="auto"/>
        <w:rPr>
          <w:rFonts w:ascii="Times New Roman" w:hAnsi="Times New Roman" w:cs="Times New Roman"/>
          <w:sz w:val="24"/>
          <w:szCs w:val="24"/>
          <w:lang w:val="lv-LV"/>
        </w:rPr>
      </w:pPr>
    </w:p>
    <w:p w14:paraId="148818BA" w14:textId="07A9B7BA" w:rsidR="00A62CED" w:rsidRPr="00404FC0" w:rsidRDefault="00BC4DE0" w:rsidP="009A7F66">
      <w:pPr>
        <w:spacing w:after="0" w:line="240" w:lineRule="auto"/>
        <w:rPr>
          <w:rFonts w:ascii="Times New Roman" w:hAnsi="Times New Roman" w:cs="Times New Roman"/>
          <w:sz w:val="24"/>
          <w:szCs w:val="24"/>
          <w:lang w:val="lv-LV"/>
        </w:rPr>
      </w:pPr>
      <w:r w:rsidRPr="00404FC0">
        <w:rPr>
          <w:rFonts w:ascii="Times New Roman" w:hAnsi="Times New Roman" w:cs="Times New Roman"/>
          <w:sz w:val="24"/>
          <w:szCs w:val="24"/>
          <w:lang w:val="lv-LV"/>
        </w:rPr>
        <w:t xml:space="preserve">Pielikumā: SIA “Getliņi </w:t>
      </w:r>
      <w:r w:rsidRPr="00404FC0">
        <w:rPr>
          <w:rFonts w:ascii="Times New Roman" w:hAnsi="Times New Roman" w:cs="Times New Roman"/>
          <w:caps/>
          <w:sz w:val="24"/>
          <w:szCs w:val="24"/>
          <w:lang w:val="lv-LV"/>
        </w:rPr>
        <w:t>Eko</w:t>
      </w:r>
      <w:r w:rsidRPr="00404FC0">
        <w:rPr>
          <w:rFonts w:ascii="Times New Roman" w:hAnsi="Times New Roman" w:cs="Times New Roman"/>
          <w:sz w:val="24"/>
          <w:szCs w:val="24"/>
          <w:lang w:val="lv-LV"/>
        </w:rPr>
        <w:t>” struktūrshēma uz 1 (vienas) lapas.</w:t>
      </w:r>
    </w:p>
    <w:p w14:paraId="4578D402" w14:textId="77777777" w:rsidR="006F18D1" w:rsidRPr="00404FC0" w:rsidRDefault="006F18D1" w:rsidP="009A7F66">
      <w:pPr>
        <w:spacing w:after="0" w:line="240" w:lineRule="auto"/>
        <w:rPr>
          <w:rFonts w:ascii="Times New Roman" w:hAnsi="Times New Roman" w:cs="Times New Roman"/>
          <w:sz w:val="24"/>
          <w:szCs w:val="24"/>
          <w:lang w:val="lv-LV"/>
        </w:rPr>
      </w:pPr>
    </w:p>
    <w:p w14:paraId="5852D005" w14:textId="77777777" w:rsidR="00BC4DE0" w:rsidRPr="00404FC0" w:rsidRDefault="00BC4DE0" w:rsidP="009A7F66">
      <w:pPr>
        <w:spacing w:after="0" w:line="240" w:lineRule="auto"/>
        <w:rPr>
          <w:rFonts w:ascii="Times New Roman" w:hAnsi="Times New Roman" w:cs="Times New Roman"/>
          <w:sz w:val="24"/>
          <w:szCs w:val="24"/>
          <w:lang w:val="lv-LV"/>
        </w:rPr>
      </w:pPr>
    </w:p>
    <w:p w14:paraId="242A981F" w14:textId="77777777" w:rsidR="00BC4DE0" w:rsidRPr="00404FC0" w:rsidRDefault="00BC4DE0" w:rsidP="009A7F66">
      <w:pPr>
        <w:spacing w:after="0" w:line="240" w:lineRule="auto"/>
        <w:rPr>
          <w:rFonts w:ascii="Times New Roman" w:hAnsi="Times New Roman" w:cs="Times New Roman"/>
          <w:sz w:val="24"/>
          <w:szCs w:val="24"/>
          <w:lang w:val="lv-LV"/>
        </w:rPr>
      </w:pPr>
    </w:p>
    <w:p w14:paraId="540965C5" w14:textId="18CFE00F" w:rsidR="00AC3F60" w:rsidRPr="00404FC0" w:rsidRDefault="006F18D1" w:rsidP="003E2D3C">
      <w:pPr>
        <w:tabs>
          <w:tab w:val="right" w:pos="9356"/>
        </w:tabs>
        <w:spacing w:after="0" w:line="240" w:lineRule="auto"/>
        <w:rPr>
          <w:rFonts w:ascii="Times New Roman" w:hAnsi="Times New Roman" w:cs="Times New Roman"/>
          <w:sz w:val="24"/>
          <w:szCs w:val="24"/>
          <w:lang w:val="lv-LV"/>
        </w:rPr>
      </w:pPr>
      <w:r w:rsidRPr="00404FC0">
        <w:rPr>
          <w:rFonts w:ascii="Times New Roman" w:hAnsi="Times New Roman" w:cs="Times New Roman"/>
          <w:sz w:val="24"/>
          <w:szCs w:val="24"/>
          <w:lang w:val="lv-LV"/>
        </w:rPr>
        <w:t>[amats]</w:t>
      </w:r>
      <w:r w:rsidR="003E2D3C" w:rsidRPr="00404FC0">
        <w:rPr>
          <w:rFonts w:ascii="Times New Roman" w:hAnsi="Times New Roman" w:cs="Times New Roman"/>
          <w:sz w:val="24"/>
          <w:szCs w:val="24"/>
          <w:lang w:val="lv-LV"/>
        </w:rPr>
        <w:t xml:space="preserve"> </w:t>
      </w:r>
      <w:r w:rsidR="003E2D3C" w:rsidRPr="00404FC0">
        <w:rPr>
          <w:rFonts w:ascii="Times New Roman" w:hAnsi="Times New Roman" w:cs="Times New Roman"/>
          <w:sz w:val="24"/>
          <w:szCs w:val="24"/>
          <w:lang w:val="lv-LV"/>
        </w:rPr>
        <w:tab/>
      </w:r>
      <w:r w:rsidRPr="00404FC0">
        <w:rPr>
          <w:rFonts w:ascii="Times New Roman" w:hAnsi="Times New Roman" w:cs="Times New Roman"/>
          <w:sz w:val="24"/>
          <w:szCs w:val="24"/>
          <w:lang w:val="lv-LV"/>
        </w:rPr>
        <w:t>[vārds uzvārds]</w:t>
      </w:r>
    </w:p>
    <w:p w14:paraId="453F0A5E" w14:textId="1E7D9FA0" w:rsidR="00AC3F60" w:rsidRPr="00404FC0" w:rsidRDefault="00AC3F60" w:rsidP="009A7F66">
      <w:pPr>
        <w:tabs>
          <w:tab w:val="left" w:pos="5236"/>
        </w:tabs>
        <w:spacing w:after="0" w:line="240" w:lineRule="auto"/>
        <w:rPr>
          <w:rFonts w:ascii="Times New Roman" w:hAnsi="Times New Roman" w:cs="Times New Roman"/>
          <w:sz w:val="24"/>
          <w:szCs w:val="24"/>
          <w:lang w:val="lv-LV"/>
        </w:rPr>
      </w:pPr>
      <w:r w:rsidRPr="00404FC0">
        <w:rPr>
          <w:rFonts w:ascii="Times New Roman" w:hAnsi="Times New Roman" w:cs="Times New Roman"/>
          <w:sz w:val="24"/>
          <w:szCs w:val="24"/>
          <w:lang w:val="lv-LV"/>
        </w:rPr>
        <w:tab/>
      </w:r>
    </w:p>
    <w:sectPr w:rsidR="00AC3F60" w:rsidRPr="00404FC0" w:rsidSect="008C30C7">
      <w:footerReference w:type="default" r:id="rId7"/>
      <w:pgSz w:w="12240" w:h="15840"/>
      <w:pgMar w:top="1134" w:right="1134" w:bottom="568" w:left="1701" w:header="709"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E9FD4" w14:textId="77777777" w:rsidR="007D5865" w:rsidRDefault="007D5865" w:rsidP="00AC3F60">
      <w:pPr>
        <w:spacing w:after="0" w:line="240" w:lineRule="auto"/>
      </w:pPr>
      <w:r>
        <w:separator/>
      </w:r>
    </w:p>
  </w:endnote>
  <w:endnote w:type="continuationSeparator" w:id="0">
    <w:p w14:paraId="4CC8CF90" w14:textId="77777777" w:rsidR="007D5865" w:rsidRDefault="007D5865" w:rsidP="00AC3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160150"/>
      <w:docPartObj>
        <w:docPartGallery w:val="Page Numbers (Bottom of Page)"/>
        <w:docPartUnique/>
      </w:docPartObj>
    </w:sdtPr>
    <w:sdtEndPr>
      <w:rPr>
        <w:rFonts w:ascii="Book Antiqua" w:hAnsi="Book Antiqua"/>
        <w:noProof/>
        <w:sz w:val="20"/>
        <w:szCs w:val="20"/>
      </w:rPr>
    </w:sdtEndPr>
    <w:sdtContent>
      <w:p w14:paraId="60AD91C3" w14:textId="6401BE0B" w:rsidR="00AC3F60" w:rsidRPr="00AC3F60" w:rsidRDefault="00AC3F60">
        <w:pPr>
          <w:pStyle w:val="Footer"/>
          <w:jc w:val="center"/>
          <w:rPr>
            <w:rFonts w:ascii="Book Antiqua" w:hAnsi="Book Antiqua"/>
            <w:sz w:val="20"/>
            <w:szCs w:val="20"/>
          </w:rPr>
        </w:pPr>
        <w:r w:rsidRPr="00AC3F60">
          <w:rPr>
            <w:rFonts w:ascii="Book Antiqua" w:hAnsi="Book Antiqua"/>
            <w:sz w:val="20"/>
            <w:szCs w:val="20"/>
          </w:rPr>
          <w:fldChar w:fldCharType="begin"/>
        </w:r>
        <w:r w:rsidRPr="00AC3F60">
          <w:rPr>
            <w:rFonts w:ascii="Book Antiqua" w:hAnsi="Book Antiqua"/>
            <w:sz w:val="20"/>
            <w:szCs w:val="20"/>
          </w:rPr>
          <w:instrText xml:space="preserve"> PAGE   \* MERGEFORMAT </w:instrText>
        </w:r>
        <w:r w:rsidRPr="00AC3F60">
          <w:rPr>
            <w:rFonts w:ascii="Book Antiqua" w:hAnsi="Book Antiqua"/>
            <w:sz w:val="20"/>
            <w:szCs w:val="20"/>
          </w:rPr>
          <w:fldChar w:fldCharType="separate"/>
        </w:r>
        <w:r w:rsidR="000329D6">
          <w:rPr>
            <w:rFonts w:ascii="Book Antiqua" w:hAnsi="Book Antiqua"/>
            <w:noProof/>
            <w:sz w:val="20"/>
            <w:szCs w:val="20"/>
          </w:rPr>
          <w:t>3</w:t>
        </w:r>
        <w:r w:rsidRPr="00AC3F60">
          <w:rPr>
            <w:rFonts w:ascii="Book Antiqua" w:hAnsi="Book Antiqua"/>
            <w:noProof/>
            <w:sz w:val="20"/>
            <w:szCs w:val="20"/>
          </w:rPr>
          <w:fldChar w:fldCharType="end"/>
        </w:r>
      </w:p>
    </w:sdtContent>
  </w:sdt>
  <w:p w14:paraId="25DA70A1" w14:textId="77777777" w:rsidR="00AC3F60" w:rsidRDefault="00AC3F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DCB08" w14:textId="77777777" w:rsidR="007D5865" w:rsidRDefault="007D5865" w:rsidP="00AC3F60">
      <w:pPr>
        <w:spacing w:after="0" w:line="240" w:lineRule="auto"/>
      </w:pPr>
      <w:r>
        <w:separator/>
      </w:r>
    </w:p>
  </w:footnote>
  <w:footnote w:type="continuationSeparator" w:id="0">
    <w:p w14:paraId="018FA64A" w14:textId="77777777" w:rsidR="007D5865" w:rsidRDefault="007D5865" w:rsidP="00AC3F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3558"/>
    <w:multiLevelType w:val="multilevel"/>
    <w:tmpl w:val="62888F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A4727"/>
    <w:multiLevelType w:val="multilevel"/>
    <w:tmpl w:val="88025530"/>
    <w:lvl w:ilvl="0">
      <w:start w:val="1"/>
      <w:numFmt w:val="decimal"/>
      <w:pStyle w:val="Stils1"/>
      <w:lvlText w:val="%1."/>
      <w:lvlJc w:val="left"/>
      <w:pPr>
        <w:ind w:left="720" w:hanging="360"/>
      </w:pPr>
    </w:lvl>
    <w:lvl w:ilvl="1">
      <w:start w:val="5"/>
      <w:numFmt w:val="decimal"/>
      <w:isLgl/>
      <w:lvlText w:val="%1.%2."/>
      <w:lvlJc w:val="left"/>
      <w:pPr>
        <w:ind w:left="720" w:hanging="72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FF0000"/>
      </w:rPr>
    </w:lvl>
    <w:lvl w:ilvl="5">
      <w:start w:val="1"/>
      <w:numFmt w:val="decimal"/>
      <w:isLgl/>
      <w:lvlText w:val="%1.%2.%3.%4.%5.%6."/>
      <w:lvlJc w:val="left"/>
      <w:pPr>
        <w:ind w:left="1800" w:hanging="1440"/>
      </w:pPr>
      <w:rPr>
        <w:color w:val="FF0000"/>
      </w:rPr>
    </w:lvl>
    <w:lvl w:ilvl="6">
      <w:start w:val="1"/>
      <w:numFmt w:val="decimal"/>
      <w:isLgl/>
      <w:lvlText w:val="%1.%2.%3.%4.%5.%6.%7."/>
      <w:lvlJc w:val="left"/>
      <w:pPr>
        <w:ind w:left="1800" w:hanging="1440"/>
      </w:pPr>
      <w:rPr>
        <w:color w:val="FF0000"/>
      </w:rPr>
    </w:lvl>
    <w:lvl w:ilvl="7">
      <w:start w:val="1"/>
      <w:numFmt w:val="decimal"/>
      <w:isLgl/>
      <w:lvlText w:val="%1.%2.%3.%4.%5.%6.%7.%8."/>
      <w:lvlJc w:val="left"/>
      <w:pPr>
        <w:ind w:left="2160" w:hanging="1800"/>
      </w:pPr>
      <w:rPr>
        <w:color w:val="FF0000"/>
      </w:rPr>
    </w:lvl>
    <w:lvl w:ilvl="8">
      <w:start w:val="1"/>
      <w:numFmt w:val="decimal"/>
      <w:isLgl/>
      <w:lvlText w:val="%1.%2.%3.%4.%5.%6.%7.%8.%9."/>
      <w:lvlJc w:val="left"/>
      <w:pPr>
        <w:ind w:left="2160" w:hanging="1800"/>
      </w:pPr>
      <w:rPr>
        <w:color w:val="FF0000"/>
      </w:rPr>
    </w:lvl>
  </w:abstractNum>
  <w:abstractNum w:abstractNumId="2" w15:restartNumberingAfterBreak="0">
    <w:nsid w:val="3A4D4BC0"/>
    <w:multiLevelType w:val="hybridMultilevel"/>
    <w:tmpl w:val="95487E56"/>
    <w:lvl w:ilvl="0" w:tplc="A1B65CB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54B6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EA6520"/>
    <w:multiLevelType w:val="hybridMultilevel"/>
    <w:tmpl w:val="08BEBF54"/>
    <w:lvl w:ilvl="0" w:tplc="FA4A8DAE">
      <w:start w:val="1"/>
      <w:numFmt w:val="decimal"/>
      <w:lvlText w:val="5.%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849"/>
    <w:rsid w:val="00026612"/>
    <w:rsid w:val="000329D6"/>
    <w:rsid w:val="000418D0"/>
    <w:rsid w:val="00044862"/>
    <w:rsid w:val="00050206"/>
    <w:rsid w:val="00081E83"/>
    <w:rsid w:val="000841AA"/>
    <w:rsid w:val="0009511D"/>
    <w:rsid w:val="000A78BD"/>
    <w:rsid w:val="000C7A43"/>
    <w:rsid w:val="000E729E"/>
    <w:rsid w:val="001571BA"/>
    <w:rsid w:val="001603C3"/>
    <w:rsid w:val="00163719"/>
    <w:rsid w:val="001739A8"/>
    <w:rsid w:val="00197CEE"/>
    <w:rsid w:val="001B0FA9"/>
    <w:rsid w:val="001B141F"/>
    <w:rsid w:val="001C0885"/>
    <w:rsid w:val="001C0A2E"/>
    <w:rsid w:val="001C28A3"/>
    <w:rsid w:val="001C28ED"/>
    <w:rsid w:val="001D1D7D"/>
    <w:rsid w:val="001D3EDA"/>
    <w:rsid w:val="001D6129"/>
    <w:rsid w:val="001F5700"/>
    <w:rsid w:val="00207018"/>
    <w:rsid w:val="00213D2B"/>
    <w:rsid w:val="00223E96"/>
    <w:rsid w:val="002351D4"/>
    <w:rsid w:val="00252287"/>
    <w:rsid w:val="0027501E"/>
    <w:rsid w:val="002767D1"/>
    <w:rsid w:val="00294F8C"/>
    <w:rsid w:val="002E40DC"/>
    <w:rsid w:val="00311202"/>
    <w:rsid w:val="0032306D"/>
    <w:rsid w:val="00357077"/>
    <w:rsid w:val="00375872"/>
    <w:rsid w:val="003B37A2"/>
    <w:rsid w:val="003D08DB"/>
    <w:rsid w:val="003E2D3C"/>
    <w:rsid w:val="003F1423"/>
    <w:rsid w:val="00404FC0"/>
    <w:rsid w:val="004208B2"/>
    <w:rsid w:val="00437E9F"/>
    <w:rsid w:val="004819C1"/>
    <w:rsid w:val="00484EE2"/>
    <w:rsid w:val="00496701"/>
    <w:rsid w:val="004A084D"/>
    <w:rsid w:val="004A7D28"/>
    <w:rsid w:val="004B5EB2"/>
    <w:rsid w:val="004E5D4B"/>
    <w:rsid w:val="00530B0D"/>
    <w:rsid w:val="00543B80"/>
    <w:rsid w:val="005F08D3"/>
    <w:rsid w:val="00604BF7"/>
    <w:rsid w:val="00612418"/>
    <w:rsid w:val="00614B80"/>
    <w:rsid w:val="006545D9"/>
    <w:rsid w:val="00690899"/>
    <w:rsid w:val="006A113D"/>
    <w:rsid w:val="006A1F8E"/>
    <w:rsid w:val="006B68BE"/>
    <w:rsid w:val="006B7F0B"/>
    <w:rsid w:val="006C1581"/>
    <w:rsid w:val="006E4D9D"/>
    <w:rsid w:val="006F18D1"/>
    <w:rsid w:val="00702785"/>
    <w:rsid w:val="00713296"/>
    <w:rsid w:val="00726721"/>
    <w:rsid w:val="007361EB"/>
    <w:rsid w:val="00743E34"/>
    <w:rsid w:val="0075010C"/>
    <w:rsid w:val="00784C14"/>
    <w:rsid w:val="007953EE"/>
    <w:rsid w:val="007C3891"/>
    <w:rsid w:val="007C6486"/>
    <w:rsid w:val="007D529D"/>
    <w:rsid w:val="007D5865"/>
    <w:rsid w:val="007E38EB"/>
    <w:rsid w:val="007E6773"/>
    <w:rsid w:val="007F33F3"/>
    <w:rsid w:val="007F4BC3"/>
    <w:rsid w:val="00806BB9"/>
    <w:rsid w:val="00862849"/>
    <w:rsid w:val="00877E25"/>
    <w:rsid w:val="00894149"/>
    <w:rsid w:val="008A4DE0"/>
    <w:rsid w:val="008B6AF2"/>
    <w:rsid w:val="008C30C7"/>
    <w:rsid w:val="009109EF"/>
    <w:rsid w:val="00916030"/>
    <w:rsid w:val="00926D43"/>
    <w:rsid w:val="00934835"/>
    <w:rsid w:val="00961ED3"/>
    <w:rsid w:val="00966EC6"/>
    <w:rsid w:val="0097105E"/>
    <w:rsid w:val="009A4FCF"/>
    <w:rsid w:val="009A7F66"/>
    <w:rsid w:val="009C7AA6"/>
    <w:rsid w:val="009D01DF"/>
    <w:rsid w:val="009D494D"/>
    <w:rsid w:val="009E0533"/>
    <w:rsid w:val="009F13DC"/>
    <w:rsid w:val="009F7775"/>
    <w:rsid w:val="00A02242"/>
    <w:rsid w:val="00A04289"/>
    <w:rsid w:val="00A365C1"/>
    <w:rsid w:val="00A62A6B"/>
    <w:rsid w:val="00A62CED"/>
    <w:rsid w:val="00A825A7"/>
    <w:rsid w:val="00AC3F60"/>
    <w:rsid w:val="00AD6ECE"/>
    <w:rsid w:val="00AD6FCF"/>
    <w:rsid w:val="00B01F6E"/>
    <w:rsid w:val="00B101A1"/>
    <w:rsid w:val="00B2741B"/>
    <w:rsid w:val="00B53CFF"/>
    <w:rsid w:val="00B56B99"/>
    <w:rsid w:val="00BB37F0"/>
    <w:rsid w:val="00BB746A"/>
    <w:rsid w:val="00BC4DE0"/>
    <w:rsid w:val="00BD4447"/>
    <w:rsid w:val="00BE6CFE"/>
    <w:rsid w:val="00C06D7A"/>
    <w:rsid w:val="00C4331B"/>
    <w:rsid w:val="00C50A0E"/>
    <w:rsid w:val="00C66883"/>
    <w:rsid w:val="00C8653D"/>
    <w:rsid w:val="00D0604F"/>
    <w:rsid w:val="00D0714E"/>
    <w:rsid w:val="00D3692F"/>
    <w:rsid w:val="00D71E3C"/>
    <w:rsid w:val="00D722FD"/>
    <w:rsid w:val="00D84674"/>
    <w:rsid w:val="00DA5BC9"/>
    <w:rsid w:val="00DA7B24"/>
    <w:rsid w:val="00DB3F4A"/>
    <w:rsid w:val="00DB5E1A"/>
    <w:rsid w:val="00DD6850"/>
    <w:rsid w:val="00DD69CC"/>
    <w:rsid w:val="00E17A05"/>
    <w:rsid w:val="00E670A2"/>
    <w:rsid w:val="00E97096"/>
    <w:rsid w:val="00EA4E4C"/>
    <w:rsid w:val="00EB235F"/>
    <w:rsid w:val="00EB434D"/>
    <w:rsid w:val="00EC1C80"/>
    <w:rsid w:val="00EC2354"/>
    <w:rsid w:val="00EC7E77"/>
    <w:rsid w:val="00ED6D41"/>
    <w:rsid w:val="00EE469D"/>
    <w:rsid w:val="00EF10EF"/>
    <w:rsid w:val="00F0729D"/>
    <w:rsid w:val="00F43663"/>
    <w:rsid w:val="00F720D0"/>
    <w:rsid w:val="00F777C8"/>
    <w:rsid w:val="00F9074C"/>
    <w:rsid w:val="00FA4740"/>
    <w:rsid w:val="00FA4930"/>
    <w:rsid w:val="00FA6B33"/>
    <w:rsid w:val="00FB2BD1"/>
    <w:rsid w:val="00FE4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60468"/>
  <w15:chartTrackingRefBased/>
  <w15:docId w15:val="{4864F693-F4AB-4C52-9E7B-D3DAE745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5B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Points,Bullet Styl,Bullet list,Colorful List - Accent 11,Dot pt,F5 List Paragraph,H&amp;P List Paragraph,IFCL - List Paragraph,Indicator Text,List Paragraph Char Char Char,List Paragraph12,Normal bullet 2,Strip,Virsraksti,Syle 1"/>
    <w:basedOn w:val="Normal"/>
    <w:link w:val="ListParagraphChar"/>
    <w:qFormat/>
    <w:rsid w:val="00E17A05"/>
    <w:pPr>
      <w:ind w:left="720"/>
      <w:contextualSpacing/>
    </w:pPr>
  </w:style>
  <w:style w:type="character" w:customStyle="1" w:styleId="ListParagraphChar">
    <w:name w:val="List Paragraph Char"/>
    <w:aliases w:val="2 Char,Bullet Points Char,Bullet Styl Char,Bullet list Char,Colorful List - Accent 11 Char,Dot pt Char,F5 List Paragraph Char,H&amp;P List Paragraph Char,IFCL - List Paragraph Char,Indicator Text Char,List Paragraph Char Char Char Char"/>
    <w:link w:val="ListParagraph"/>
    <w:qFormat/>
    <w:locked/>
    <w:rsid w:val="00DA5BC9"/>
  </w:style>
  <w:style w:type="paragraph" w:customStyle="1" w:styleId="Stils1">
    <w:name w:val="Stils1"/>
    <w:basedOn w:val="Heading1"/>
    <w:qFormat/>
    <w:rsid w:val="00DA5BC9"/>
    <w:pPr>
      <w:keepLines w:val="0"/>
      <w:numPr>
        <w:numId w:val="5"/>
      </w:numPr>
      <w:tabs>
        <w:tab w:val="num" w:pos="360"/>
      </w:tabs>
      <w:spacing w:before="120" w:line="240" w:lineRule="auto"/>
      <w:ind w:left="0" w:firstLine="0"/>
      <w:jc w:val="center"/>
    </w:pPr>
    <w:rPr>
      <w:rFonts w:ascii="Times New Roman" w:eastAsia="Times New Roman" w:hAnsi="Times New Roman" w:cs="Arial"/>
      <w:b/>
      <w:bCs/>
      <w:color w:val="auto"/>
      <w:kern w:val="32"/>
      <w:sz w:val="26"/>
      <w14:ligatures w14:val="none"/>
    </w:rPr>
  </w:style>
  <w:style w:type="character" w:customStyle="1" w:styleId="Heading1Char">
    <w:name w:val="Heading 1 Char"/>
    <w:basedOn w:val="DefaultParagraphFont"/>
    <w:link w:val="Heading1"/>
    <w:uiPriority w:val="9"/>
    <w:rsid w:val="00DA5BC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C3F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3F60"/>
  </w:style>
  <w:style w:type="paragraph" w:styleId="Footer">
    <w:name w:val="footer"/>
    <w:basedOn w:val="Normal"/>
    <w:link w:val="FooterChar"/>
    <w:uiPriority w:val="99"/>
    <w:unhideWhenUsed/>
    <w:rsid w:val="00AC3F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3F60"/>
  </w:style>
  <w:style w:type="paragraph" w:styleId="Revision">
    <w:name w:val="Revision"/>
    <w:hidden/>
    <w:uiPriority w:val="99"/>
    <w:semiHidden/>
    <w:rsid w:val="00EC7E77"/>
    <w:pPr>
      <w:spacing w:after="0" w:line="240" w:lineRule="auto"/>
    </w:pPr>
  </w:style>
  <w:style w:type="paragraph" w:styleId="BalloonText">
    <w:name w:val="Balloon Text"/>
    <w:basedOn w:val="Normal"/>
    <w:link w:val="BalloonTextChar"/>
    <w:uiPriority w:val="99"/>
    <w:semiHidden/>
    <w:unhideWhenUsed/>
    <w:rsid w:val="00FB2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BD1"/>
    <w:rPr>
      <w:rFonts w:ascii="Segoe UI" w:hAnsi="Segoe UI" w:cs="Segoe UI"/>
      <w:sz w:val="18"/>
      <w:szCs w:val="18"/>
    </w:rPr>
  </w:style>
  <w:style w:type="character" w:styleId="CommentReference">
    <w:name w:val="annotation reference"/>
    <w:basedOn w:val="DefaultParagraphFont"/>
    <w:uiPriority w:val="99"/>
    <w:semiHidden/>
    <w:unhideWhenUsed/>
    <w:rsid w:val="001C28A3"/>
    <w:rPr>
      <w:sz w:val="16"/>
      <w:szCs w:val="16"/>
    </w:rPr>
  </w:style>
  <w:style w:type="paragraph" w:styleId="CommentText">
    <w:name w:val="annotation text"/>
    <w:basedOn w:val="Normal"/>
    <w:link w:val="CommentTextChar"/>
    <w:uiPriority w:val="99"/>
    <w:unhideWhenUsed/>
    <w:rsid w:val="001C28A3"/>
    <w:pPr>
      <w:spacing w:line="240" w:lineRule="auto"/>
    </w:pPr>
    <w:rPr>
      <w:sz w:val="20"/>
      <w:szCs w:val="20"/>
    </w:rPr>
  </w:style>
  <w:style w:type="character" w:customStyle="1" w:styleId="CommentTextChar">
    <w:name w:val="Comment Text Char"/>
    <w:basedOn w:val="DefaultParagraphFont"/>
    <w:link w:val="CommentText"/>
    <w:uiPriority w:val="99"/>
    <w:rsid w:val="001C28A3"/>
    <w:rPr>
      <w:sz w:val="20"/>
      <w:szCs w:val="20"/>
    </w:rPr>
  </w:style>
  <w:style w:type="paragraph" w:styleId="CommentSubject">
    <w:name w:val="annotation subject"/>
    <w:basedOn w:val="CommentText"/>
    <w:next w:val="CommentText"/>
    <w:link w:val="CommentSubjectChar"/>
    <w:uiPriority w:val="99"/>
    <w:semiHidden/>
    <w:unhideWhenUsed/>
    <w:rsid w:val="001C28A3"/>
    <w:rPr>
      <w:b/>
      <w:bCs/>
    </w:rPr>
  </w:style>
  <w:style w:type="character" w:customStyle="1" w:styleId="CommentSubjectChar">
    <w:name w:val="Comment Subject Char"/>
    <w:basedOn w:val="CommentTextChar"/>
    <w:link w:val="CommentSubject"/>
    <w:uiPriority w:val="99"/>
    <w:semiHidden/>
    <w:rsid w:val="001C28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520778">
      <w:bodyDiv w:val="1"/>
      <w:marLeft w:val="0"/>
      <w:marRight w:val="0"/>
      <w:marTop w:val="0"/>
      <w:marBottom w:val="0"/>
      <w:divBdr>
        <w:top w:val="none" w:sz="0" w:space="0" w:color="auto"/>
        <w:left w:val="none" w:sz="0" w:space="0" w:color="auto"/>
        <w:bottom w:val="none" w:sz="0" w:space="0" w:color="auto"/>
        <w:right w:val="none" w:sz="0" w:space="0" w:color="auto"/>
      </w:divBdr>
    </w:div>
    <w:div w:id="63251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6246</Words>
  <Characters>3561</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Arita Bauska</cp:lastModifiedBy>
  <cp:revision>4</cp:revision>
  <cp:lastPrinted>2024-06-28T07:59:00Z</cp:lastPrinted>
  <dcterms:created xsi:type="dcterms:W3CDTF">2024-06-28T07:52:00Z</dcterms:created>
  <dcterms:modified xsi:type="dcterms:W3CDTF">2024-06-28T08:00:00Z</dcterms:modified>
</cp:coreProperties>
</file>