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EDB7F" w14:textId="2171224A" w:rsidR="001B09C2" w:rsidRPr="00323ADC" w:rsidRDefault="009B134F" w:rsidP="009B134F">
      <w:pPr>
        <w:pStyle w:val="Virsraksts4"/>
        <w:shd w:val="clear" w:color="auto" w:fill="FFFFFF"/>
        <w:spacing w:before="0" w:beforeAutospacing="0" w:after="0" w:afterAutospacing="0"/>
        <w:jc w:val="center"/>
        <w:rPr>
          <w:b w:val="0"/>
          <w:bCs w:val="0"/>
        </w:rPr>
      </w:pPr>
      <w:r>
        <w:t>Ogres novada pašvaldības saistošo noteikumu Nr.29/2024 “</w:t>
      </w:r>
      <w:r w:rsidR="001B09C2" w:rsidRPr="00323ADC">
        <w:t>Grozījum</w:t>
      </w:r>
      <w:r w:rsidR="00323ADC">
        <w:t>s</w:t>
      </w:r>
      <w:r w:rsidR="001B09C2" w:rsidRPr="00323ADC">
        <w:t xml:space="preserve"> Ogres novada pašvaldības 202</w:t>
      </w:r>
      <w:r w:rsidR="00683339" w:rsidRPr="00323ADC">
        <w:t>4</w:t>
      </w:r>
      <w:r w:rsidR="001B09C2" w:rsidRPr="00323ADC">
        <w:t xml:space="preserve">. gada </w:t>
      </w:r>
      <w:r w:rsidR="00683339" w:rsidRPr="00323ADC">
        <w:t>27</w:t>
      </w:r>
      <w:r w:rsidR="001B09C2" w:rsidRPr="00323ADC">
        <w:t>. jūnija saistošajos noteikumos Nr.</w:t>
      </w:r>
      <w:r w:rsidR="00F439E0">
        <w:t xml:space="preserve"> </w:t>
      </w:r>
      <w:r w:rsidR="00683339" w:rsidRPr="00323ADC">
        <w:t>24</w:t>
      </w:r>
      <w:r w:rsidR="001B09C2" w:rsidRPr="00323ADC">
        <w:t>/202</w:t>
      </w:r>
      <w:r w:rsidR="00683339" w:rsidRPr="00323ADC">
        <w:t>4</w:t>
      </w:r>
      <w:r w:rsidR="001B09C2" w:rsidRPr="00323ADC">
        <w:t xml:space="preserve"> “</w:t>
      </w:r>
      <w:r w:rsidR="00683339" w:rsidRPr="00323ADC">
        <w:t>Par pašvaldības atbalstu sporta organizācijām un individuālajiem sportistiem sporta veicināšanai Ogres novadā</w:t>
      </w:r>
      <w:r w:rsidR="001B09C2" w:rsidRPr="00323ADC">
        <w:t>”</w:t>
      </w:r>
      <w:r>
        <w:t xml:space="preserve">” </w:t>
      </w:r>
      <w:r w:rsidR="001B09C2" w:rsidRPr="00323ADC">
        <w:t>paskaidrojuma raksts</w:t>
      </w:r>
    </w:p>
    <w:p w14:paraId="04E75ABA" w14:textId="77777777" w:rsidR="009161D9" w:rsidRPr="00571342" w:rsidRDefault="009161D9" w:rsidP="009B134F">
      <w:pPr>
        <w:widowControl/>
        <w:spacing w:after="0" w:line="240" w:lineRule="auto"/>
        <w:jc w:val="center"/>
        <w:textAlignment w:val="baseline"/>
        <w:rPr>
          <w:rFonts w:ascii="Times New Roman" w:eastAsia="Times New Roman" w:hAnsi="Times New Roman"/>
          <w:sz w:val="28"/>
          <w:szCs w:val="28"/>
          <w:lang w:eastAsia="lv-LV"/>
        </w:rPr>
      </w:pPr>
    </w:p>
    <w:tbl>
      <w:tblPr>
        <w:tblW w:w="9178"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6731"/>
      </w:tblGrid>
      <w:tr w:rsidR="006D4756" w:rsidRPr="009E05F5" w14:paraId="417AB443"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A903EE7" w14:textId="77777777" w:rsidR="009161D9" w:rsidRPr="009E05F5" w:rsidRDefault="009161D9" w:rsidP="00EE415D">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4AC9F9A3" w14:textId="77777777" w:rsidR="009161D9" w:rsidRPr="009E05F5" w:rsidRDefault="009161D9" w:rsidP="00EE415D">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6D4756" w:rsidRPr="009E05F5" w14:paraId="1E99F9C1"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B624436" w14:textId="77777777" w:rsidR="009161D9" w:rsidRPr="009E05F5" w:rsidRDefault="009161D9" w:rsidP="00EE415D">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 nepieciešamības pamatojums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10742C9" w14:textId="4A7AE4DE" w:rsidR="002A3803" w:rsidRPr="00396FDC" w:rsidRDefault="001B09C2" w:rsidP="00683339">
            <w:pPr>
              <w:spacing w:after="0" w:line="0" w:lineRule="atLeast"/>
              <w:jc w:val="both"/>
              <w:rPr>
                <w:rFonts w:ascii="Times New Roman" w:eastAsia="Times New Roman" w:hAnsi="Times New Roman"/>
                <w:sz w:val="24"/>
                <w:szCs w:val="24"/>
                <w:lang w:eastAsia="lv-LV"/>
              </w:rPr>
            </w:pPr>
            <w:r w:rsidRPr="00683339">
              <w:rPr>
                <w:rFonts w:ascii="Times New Roman" w:eastAsia="Times New Roman" w:hAnsi="Times New Roman"/>
                <w:sz w:val="24"/>
                <w:szCs w:val="24"/>
                <w:lang w:eastAsia="lv-LV"/>
              </w:rPr>
              <w:t>Ogres novada pašvaldības dome 202</w:t>
            </w:r>
            <w:r w:rsidR="00683339" w:rsidRPr="00683339">
              <w:rPr>
                <w:rFonts w:ascii="Times New Roman" w:eastAsia="Times New Roman" w:hAnsi="Times New Roman"/>
                <w:sz w:val="24"/>
                <w:szCs w:val="24"/>
                <w:lang w:eastAsia="lv-LV"/>
              </w:rPr>
              <w:t>4</w:t>
            </w:r>
            <w:r w:rsidRPr="00683339">
              <w:rPr>
                <w:rFonts w:ascii="Times New Roman" w:eastAsia="Times New Roman" w:hAnsi="Times New Roman"/>
                <w:sz w:val="24"/>
                <w:szCs w:val="24"/>
                <w:lang w:eastAsia="lv-LV"/>
              </w:rPr>
              <w:t xml:space="preserve">. gada </w:t>
            </w:r>
            <w:r w:rsidR="00683339" w:rsidRPr="00683339">
              <w:rPr>
                <w:rFonts w:ascii="Times New Roman" w:eastAsia="Times New Roman" w:hAnsi="Times New Roman"/>
                <w:sz w:val="24"/>
                <w:szCs w:val="24"/>
                <w:lang w:eastAsia="lv-LV"/>
              </w:rPr>
              <w:t>27</w:t>
            </w:r>
            <w:r w:rsidRPr="00683339">
              <w:rPr>
                <w:rFonts w:ascii="Times New Roman" w:eastAsia="Times New Roman" w:hAnsi="Times New Roman"/>
                <w:sz w:val="24"/>
                <w:szCs w:val="24"/>
                <w:lang w:eastAsia="lv-LV"/>
              </w:rPr>
              <w:t>. jūnijā pieņēma saistošos noteikumus Nr.</w:t>
            </w:r>
            <w:r w:rsidR="00F439E0">
              <w:rPr>
                <w:rFonts w:ascii="Times New Roman" w:eastAsia="Times New Roman" w:hAnsi="Times New Roman"/>
                <w:sz w:val="24"/>
                <w:szCs w:val="24"/>
                <w:lang w:eastAsia="lv-LV"/>
              </w:rPr>
              <w:t xml:space="preserve"> </w:t>
            </w:r>
            <w:r w:rsidR="00683339" w:rsidRPr="00683339">
              <w:rPr>
                <w:rFonts w:ascii="Times New Roman" w:eastAsia="Times New Roman" w:hAnsi="Times New Roman"/>
                <w:sz w:val="24"/>
                <w:szCs w:val="24"/>
                <w:lang w:eastAsia="lv-LV"/>
              </w:rPr>
              <w:t>24</w:t>
            </w:r>
            <w:r w:rsidRPr="00683339">
              <w:rPr>
                <w:rFonts w:ascii="Times New Roman" w:eastAsia="Times New Roman" w:hAnsi="Times New Roman"/>
                <w:sz w:val="24"/>
                <w:szCs w:val="24"/>
                <w:lang w:eastAsia="lv-LV"/>
              </w:rPr>
              <w:t>/202</w:t>
            </w:r>
            <w:r w:rsidR="00683339" w:rsidRPr="00683339">
              <w:rPr>
                <w:rFonts w:ascii="Times New Roman" w:eastAsia="Times New Roman" w:hAnsi="Times New Roman"/>
                <w:sz w:val="24"/>
                <w:szCs w:val="24"/>
                <w:lang w:eastAsia="lv-LV"/>
              </w:rPr>
              <w:t>4</w:t>
            </w:r>
            <w:r w:rsidRPr="00683339">
              <w:rPr>
                <w:rFonts w:ascii="Times New Roman" w:eastAsia="Times New Roman" w:hAnsi="Times New Roman"/>
                <w:sz w:val="24"/>
                <w:szCs w:val="24"/>
                <w:lang w:eastAsia="lv-LV"/>
              </w:rPr>
              <w:t xml:space="preserve"> “</w:t>
            </w:r>
            <w:r w:rsidR="00683339" w:rsidRPr="00683339">
              <w:rPr>
                <w:rFonts w:ascii="Times New Roman" w:eastAsia="Times New Roman" w:hAnsi="Times New Roman"/>
                <w:sz w:val="24"/>
                <w:szCs w:val="24"/>
                <w:lang w:eastAsia="lv-LV"/>
              </w:rPr>
              <w:t>Par pašvaldības atbalstu sporta organizācijām un individuālajiem sportistiem</w:t>
            </w:r>
            <w:bookmarkStart w:id="0" w:name="_GoBack"/>
            <w:bookmarkEnd w:id="0"/>
            <w:r w:rsidR="00683339" w:rsidRPr="00683339">
              <w:rPr>
                <w:rFonts w:ascii="Times New Roman" w:eastAsia="Times New Roman" w:hAnsi="Times New Roman"/>
                <w:sz w:val="24"/>
                <w:szCs w:val="24"/>
                <w:lang w:eastAsia="lv-LV"/>
              </w:rPr>
              <w:t xml:space="preserve"> sporta veicināšanai Ogres novadā</w:t>
            </w:r>
            <w:r w:rsidRPr="00683339">
              <w:rPr>
                <w:rFonts w:ascii="Times New Roman" w:eastAsia="Times New Roman" w:hAnsi="Times New Roman"/>
                <w:sz w:val="24"/>
                <w:szCs w:val="24"/>
                <w:lang w:eastAsia="lv-LV"/>
              </w:rPr>
              <w:t xml:space="preserve">” (turpmāk – Saistošie noteikumi). </w:t>
            </w:r>
            <w:r w:rsidR="00683339" w:rsidRPr="00683339">
              <w:rPr>
                <w:rFonts w:ascii="Times New Roman" w:eastAsia="Times New Roman" w:hAnsi="Times New Roman"/>
                <w:sz w:val="24"/>
                <w:szCs w:val="24"/>
                <w:lang w:eastAsia="lv-LV"/>
              </w:rPr>
              <w:t xml:space="preserve">Saistošajos noteikumos pieļauta tehniska kļūda – 16. punktā aiz vārdiem “deklarētā dzīvesvietas” nav ierakstīti vārdi “vai norādītā papildu”, kas paredz, ka un saistošajos noteikumos paredzēto apbalvojumu par sasniegtajiem panākumiem sportā var pretendēt arī sportists, kuram personas datu pārlūka reģistrā pie deklarētās dzīvesvietas adreses kā papildadrese norādīta adrese Ogres novada administratīvajā teritorijā. </w:t>
            </w:r>
            <w:r w:rsidRPr="001B09C2">
              <w:rPr>
                <w:rFonts w:ascii="Times New Roman" w:eastAsia="Times New Roman" w:hAnsi="Times New Roman"/>
                <w:sz w:val="24"/>
                <w:szCs w:val="24"/>
                <w:lang w:eastAsia="lv-LV"/>
              </w:rPr>
              <w:t>Sagatavot</w:t>
            </w:r>
            <w:r w:rsidR="00753044">
              <w:rPr>
                <w:rFonts w:ascii="Times New Roman" w:eastAsia="Times New Roman" w:hAnsi="Times New Roman"/>
                <w:sz w:val="24"/>
                <w:szCs w:val="24"/>
                <w:lang w:eastAsia="lv-LV"/>
              </w:rPr>
              <w:t>s</w:t>
            </w:r>
            <w:r w:rsidRPr="001B09C2">
              <w:rPr>
                <w:rFonts w:ascii="Times New Roman" w:eastAsia="Times New Roman" w:hAnsi="Times New Roman"/>
                <w:sz w:val="24"/>
                <w:szCs w:val="24"/>
                <w:lang w:eastAsia="lv-LV"/>
              </w:rPr>
              <w:t xml:space="preserve"> Saistošo noteikumu “Grozījumi Ogres novada pašvaldības 202</w:t>
            </w:r>
            <w:r w:rsidR="00683339">
              <w:rPr>
                <w:rFonts w:ascii="Times New Roman" w:eastAsia="Times New Roman" w:hAnsi="Times New Roman"/>
                <w:sz w:val="24"/>
                <w:szCs w:val="24"/>
                <w:lang w:eastAsia="lv-LV"/>
              </w:rPr>
              <w:t>4</w:t>
            </w:r>
            <w:r w:rsidRPr="001B09C2">
              <w:rPr>
                <w:rFonts w:ascii="Times New Roman" w:eastAsia="Times New Roman" w:hAnsi="Times New Roman"/>
                <w:sz w:val="24"/>
                <w:szCs w:val="24"/>
                <w:lang w:eastAsia="lv-LV"/>
              </w:rPr>
              <w:t xml:space="preserve">. gada </w:t>
            </w:r>
            <w:r w:rsidR="00683339">
              <w:rPr>
                <w:rFonts w:ascii="Times New Roman" w:eastAsia="Times New Roman" w:hAnsi="Times New Roman"/>
                <w:sz w:val="24"/>
                <w:szCs w:val="24"/>
                <w:lang w:eastAsia="lv-LV"/>
              </w:rPr>
              <w:t>27</w:t>
            </w:r>
            <w:r w:rsidRPr="001B09C2">
              <w:rPr>
                <w:rFonts w:ascii="Times New Roman" w:eastAsia="Times New Roman" w:hAnsi="Times New Roman"/>
                <w:sz w:val="24"/>
                <w:szCs w:val="24"/>
                <w:lang w:eastAsia="lv-LV"/>
              </w:rPr>
              <w:t>. jūnija saistošajos noteikumos “</w:t>
            </w:r>
            <w:r w:rsidR="00683339" w:rsidRPr="00683339">
              <w:rPr>
                <w:rFonts w:ascii="Times New Roman" w:eastAsia="Times New Roman" w:hAnsi="Times New Roman"/>
                <w:sz w:val="24"/>
                <w:szCs w:val="24"/>
                <w:lang w:eastAsia="lv-LV"/>
              </w:rPr>
              <w:t>Par pašvaldības atbalstu sporta organizācijām un individuālajiem sportistiem sporta veicināšanai Ogres novadā</w:t>
            </w:r>
            <w:r w:rsidRPr="001B09C2">
              <w:rPr>
                <w:rFonts w:ascii="Times New Roman" w:eastAsia="Times New Roman" w:hAnsi="Times New Roman"/>
                <w:sz w:val="24"/>
                <w:szCs w:val="24"/>
                <w:lang w:eastAsia="lv-LV"/>
              </w:rPr>
              <w:t xml:space="preserve">”” </w:t>
            </w:r>
            <w:r w:rsidR="00753044" w:rsidRPr="001B09C2">
              <w:rPr>
                <w:rFonts w:ascii="Times New Roman" w:eastAsia="Times New Roman" w:hAnsi="Times New Roman"/>
                <w:sz w:val="24"/>
                <w:szCs w:val="24"/>
                <w:lang w:eastAsia="lv-LV"/>
              </w:rPr>
              <w:t xml:space="preserve">projekts </w:t>
            </w:r>
            <w:r w:rsidRPr="001B09C2">
              <w:rPr>
                <w:rFonts w:ascii="Times New Roman" w:eastAsia="Times New Roman" w:hAnsi="Times New Roman"/>
                <w:sz w:val="24"/>
                <w:szCs w:val="24"/>
                <w:lang w:eastAsia="lv-LV"/>
              </w:rPr>
              <w:t>un paskaidrojuma raksts.</w:t>
            </w:r>
            <w:r w:rsidR="001A6912" w:rsidRPr="001A6912">
              <w:rPr>
                <w:rFonts w:ascii="Times New Roman" w:eastAsia="Times New Roman" w:hAnsi="Times New Roman"/>
                <w:sz w:val="24"/>
                <w:szCs w:val="24"/>
                <w:lang w:eastAsia="lv-LV"/>
              </w:rPr>
              <w:t xml:space="preserve"> </w:t>
            </w:r>
          </w:p>
        </w:tc>
      </w:tr>
      <w:tr w:rsidR="006D4756" w:rsidRPr="009E05F5" w14:paraId="5FABAC8D"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0F27B3" w14:textId="77777777" w:rsidR="009161D9" w:rsidRPr="009E05F5" w:rsidRDefault="009161D9" w:rsidP="00EE415D">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Fiskālā ietekme uz pašvaldības budžetu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472B58D" w14:textId="5E010642" w:rsidR="009161D9" w:rsidRPr="004F7053" w:rsidRDefault="00683339" w:rsidP="00512534">
            <w:pPr>
              <w:widowControl/>
              <w:spacing w:after="0" w:line="240" w:lineRule="auto"/>
              <w:ind w:right="102"/>
              <w:jc w:val="both"/>
              <w:textAlignment w:val="baseline"/>
              <w:rPr>
                <w:rFonts w:ascii="Times New Roman" w:eastAsia="Times New Roman" w:hAnsi="Times New Roman"/>
                <w:sz w:val="24"/>
                <w:szCs w:val="24"/>
                <w:lang w:eastAsia="lv-LV"/>
              </w:rPr>
            </w:pPr>
            <w:r w:rsidRPr="00683339">
              <w:rPr>
                <w:rFonts w:ascii="Times New Roman" w:eastAsia="Times New Roman" w:hAnsi="Times New Roman"/>
                <w:sz w:val="24"/>
                <w:szCs w:val="24"/>
                <w:lang w:eastAsia="lv-LV"/>
              </w:rPr>
              <w:t>Saistošo noteikumu izpildei papildus finanšu līdzekļi budžetā nav nepieciešami.</w:t>
            </w:r>
          </w:p>
        </w:tc>
      </w:tr>
      <w:tr w:rsidR="006D4756" w:rsidRPr="009E05F5" w14:paraId="65A4B62F"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8077E41" w14:textId="77777777" w:rsidR="009161D9" w:rsidRPr="009E05F5" w:rsidRDefault="009161D9" w:rsidP="00EE415D">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5AA9B9E"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r w:rsidRPr="00D45A72">
              <w:rPr>
                <w:rFonts w:ascii="Times New Roman" w:hAnsi="Times New Roman"/>
                <w:sz w:val="24"/>
                <w:szCs w:val="24"/>
              </w:rPr>
              <w:t>3.1. Sociālā ietekme – nav;</w:t>
            </w:r>
          </w:p>
          <w:p w14:paraId="4D20C9E0"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p>
          <w:p w14:paraId="7DED692B"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r w:rsidRPr="00D45A72">
              <w:rPr>
                <w:rFonts w:ascii="Times New Roman" w:hAnsi="Times New Roman"/>
                <w:sz w:val="24"/>
                <w:szCs w:val="24"/>
              </w:rPr>
              <w:t>3.2. Ietekme uz vidi – nav;</w:t>
            </w:r>
          </w:p>
          <w:p w14:paraId="17E88BD0"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p>
          <w:p w14:paraId="4F486156"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r w:rsidRPr="00D45A72">
              <w:rPr>
                <w:rFonts w:ascii="Times New Roman" w:hAnsi="Times New Roman"/>
                <w:sz w:val="24"/>
                <w:szCs w:val="24"/>
              </w:rPr>
              <w:t>3.3. Ietekme uz iedzīvotāju veselību – nav;</w:t>
            </w:r>
          </w:p>
          <w:p w14:paraId="26CAF19E"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p>
          <w:p w14:paraId="52A3F7EA"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r w:rsidRPr="00D45A72">
              <w:rPr>
                <w:rFonts w:ascii="Times New Roman" w:hAnsi="Times New Roman"/>
                <w:sz w:val="24"/>
                <w:szCs w:val="24"/>
              </w:rPr>
              <w:t>3.4. Ietekme uz uzņēmējdarbības vidi – nav;</w:t>
            </w:r>
          </w:p>
          <w:p w14:paraId="776AAAB7"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p>
          <w:p w14:paraId="02252262" w14:textId="52241F19" w:rsidR="00026007" w:rsidRPr="002A3803" w:rsidRDefault="00683339" w:rsidP="00683339">
            <w:pPr>
              <w:widowControl/>
              <w:spacing w:after="0" w:line="0" w:lineRule="atLeast"/>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rPr>
              <w:t>3.5. Ietekme uz konkurenci – nav.</w:t>
            </w:r>
          </w:p>
        </w:tc>
      </w:tr>
      <w:tr w:rsidR="006D4756" w:rsidRPr="009E05F5" w14:paraId="555AF745"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EE05D6" w14:textId="77777777" w:rsidR="009161D9" w:rsidRPr="009E05F5" w:rsidRDefault="009161D9" w:rsidP="00EE415D">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administratīvajām procedūrām un to izmaksām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8D236DC" w14:textId="77777777" w:rsidR="00683339" w:rsidRPr="00D45A72" w:rsidRDefault="00683339" w:rsidP="00683339">
            <w:pPr>
              <w:spacing w:after="0" w:line="0" w:lineRule="atLeast"/>
              <w:jc w:val="both"/>
              <w:rPr>
                <w:rFonts w:ascii="Times New Roman" w:hAnsi="Times New Roman"/>
                <w:sz w:val="24"/>
                <w:szCs w:val="24"/>
              </w:rPr>
            </w:pPr>
            <w:r w:rsidRPr="00D45A72">
              <w:rPr>
                <w:rFonts w:ascii="Times New Roman" w:hAnsi="Times New Roman"/>
                <w:sz w:val="24"/>
                <w:szCs w:val="24"/>
              </w:rPr>
              <w:t>Privātpersonas un juridiskas personas jautājumos par Saistošo noteikumu projekta piemērošanu var vērsties Ogres novada sporta centrā.</w:t>
            </w:r>
          </w:p>
          <w:p w14:paraId="7915D360" w14:textId="538F5875" w:rsidR="0013094D" w:rsidRPr="004F15C3" w:rsidRDefault="00683339" w:rsidP="00683339">
            <w:pPr>
              <w:widowControl/>
              <w:spacing w:after="0" w:line="0" w:lineRule="atLeast"/>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rPr>
              <w:t>Galvenie procedūras posmi un privātpersonām un juridiskām personām veicamās darbības noteiktas Saistošo noteikumu projektā.</w:t>
            </w:r>
          </w:p>
        </w:tc>
      </w:tr>
      <w:tr w:rsidR="00683339" w:rsidRPr="009E05F5" w14:paraId="237D6B19"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CCF367" w14:textId="77777777" w:rsidR="00683339" w:rsidRPr="009E05F5" w:rsidRDefault="00683339" w:rsidP="00683339">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pašvaldības funkcijām un cilvēkresursiem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AA26805" w14:textId="0215AF60" w:rsidR="00683339" w:rsidRPr="005D646E" w:rsidRDefault="00683339" w:rsidP="00683339">
            <w:pPr>
              <w:widowControl/>
              <w:spacing w:after="0" w:line="240" w:lineRule="auto"/>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shd w:val="clear" w:color="auto" w:fill="FFFFFF"/>
              </w:rPr>
              <w:t>Pašvaldību likuma 4. panta pirmās daļas 7. punktā ir noteikts, ka viena no pašvaldības autonomajām funkcijām ir veicināt sporta attīstību, tostarp uzturēt un attīstīt pašvaldības sporta bāzes, atbalstīt sportistu un sporta klubu, arī profesionālo sporta klubu, darbību un sniegt atbalstu sporta pasākumu organizēšanai.</w:t>
            </w:r>
          </w:p>
        </w:tc>
      </w:tr>
      <w:tr w:rsidR="00683339" w:rsidRPr="009E05F5" w14:paraId="32EB84FC"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826B69" w14:textId="77777777" w:rsidR="00683339" w:rsidRPr="009E05F5" w:rsidRDefault="00683339" w:rsidP="00683339">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Informācija par izpildes nodrošināšanu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6ABABD2" w14:textId="2EC23B21" w:rsidR="00683339" w:rsidRPr="005D646E" w:rsidRDefault="00683339" w:rsidP="00683339">
            <w:pPr>
              <w:widowControl/>
              <w:spacing w:after="0" w:line="240" w:lineRule="auto"/>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rPr>
              <w:t>Saistošo noteikumu izpildi nodrošina Ogres novada sporta centrs sadarbībā ar Finanšu nodaļu, Juridisko nodaļu un Ogres novada Sporta attīstības konsultatīvo komisiju.</w:t>
            </w:r>
          </w:p>
        </w:tc>
      </w:tr>
      <w:tr w:rsidR="00683339" w:rsidRPr="009E05F5" w14:paraId="795A3EF9"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0598E64" w14:textId="77777777" w:rsidR="00683339" w:rsidRPr="009E05F5" w:rsidRDefault="00683339" w:rsidP="00683339">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Prasību un izmaksu samērīgums pret ieguvumiem, ko sniedz mērķa sasniegšana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B859CF" w14:textId="292A2C50" w:rsidR="00683339" w:rsidRPr="00512534" w:rsidRDefault="00683339" w:rsidP="00683339">
            <w:pPr>
              <w:widowControl/>
              <w:spacing w:after="0" w:line="240" w:lineRule="auto"/>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683339" w:rsidRPr="009E05F5" w14:paraId="02F4B3A6"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2EE26D" w14:textId="77777777" w:rsidR="00683339" w:rsidRPr="009E05F5" w:rsidRDefault="00683339" w:rsidP="00683339">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Izstrādes gaitā veiktās konsultācijas ar privātpersonām un institūcijām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733A2AE" w14:textId="7BBEB74D" w:rsidR="00683339" w:rsidRPr="00EE21E4" w:rsidRDefault="00683339" w:rsidP="00EE21E4">
            <w:pPr>
              <w:autoSpaceDE w:val="0"/>
              <w:autoSpaceDN w:val="0"/>
              <w:adjustRightInd w:val="0"/>
              <w:spacing w:after="0" w:line="240" w:lineRule="auto"/>
              <w:jc w:val="both"/>
              <w:rPr>
                <w:rFonts w:ascii="Times New Roman" w:hAnsi="Times New Roman"/>
                <w:color w:val="000000"/>
                <w:sz w:val="24"/>
                <w:szCs w:val="24"/>
              </w:rPr>
            </w:pPr>
            <w:r w:rsidRPr="00625A42">
              <w:rPr>
                <w:rFonts w:ascii="Times New Roman" w:hAnsi="Times New Roman"/>
                <w:color w:val="000000"/>
                <w:sz w:val="24"/>
                <w:szCs w:val="24"/>
              </w:rPr>
              <w:t xml:space="preserve">Noteikumu </w:t>
            </w:r>
            <w:r w:rsidR="00BF0C8A">
              <w:rPr>
                <w:rFonts w:ascii="Times New Roman" w:hAnsi="Times New Roman"/>
                <w:color w:val="000000"/>
                <w:sz w:val="24"/>
                <w:szCs w:val="24"/>
              </w:rPr>
              <w:t xml:space="preserve">grozījumi </w:t>
            </w:r>
            <w:r w:rsidRPr="00625A42">
              <w:rPr>
                <w:rFonts w:ascii="Times New Roman" w:hAnsi="Times New Roman"/>
                <w:color w:val="000000"/>
                <w:sz w:val="24"/>
                <w:szCs w:val="24"/>
              </w:rPr>
              <w:t>un tā paskaidrojuma raksts normatīvajos aktos noteiktā</w:t>
            </w:r>
            <w:r w:rsidRPr="00603700">
              <w:rPr>
                <w:rFonts w:ascii="Times New Roman" w:hAnsi="Times New Roman"/>
                <w:color w:val="000000"/>
                <w:sz w:val="24"/>
                <w:szCs w:val="24"/>
              </w:rPr>
              <w:t xml:space="preserve"> </w:t>
            </w:r>
            <w:r w:rsidRPr="00625A42">
              <w:rPr>
                <w:rFonts w:ascii="Times New Roman" w:hAnsi="Times New Roman"/>
                <w:color w:val="000000"/>
                <w:sz w:val="24"/>
                <w:szCs w:val="24"/>
              </w:rPr>
              <w:t xml:space="preserve">kārtībā publicēts pašvaldības tīmekļvietnē sabiedrības </w:t>
            </w:r>
            <w:r>
              <w:rPr>
                <w:rFonts w:ascii="Times New Roman" w:hAnsi="Times New Roman"/>
                <w:color w:val="000000"/>
                <w:sz w:val="24"/>
                <w:szCs w:val="24"/>
              </w:rPr>
              <w:t>viedokļa noskaidrošanai</w:t>
            </w:r>
            <w:r w:rsidRPr="00625A42">
              <w:rPr>
                <w:rFonts w:ascii="Times New Roman" w:hAnsi="Times New Roman"/>
                <w:color w:val="000000"/>
                <w:sz w:val="24"/>
                <w:szCs w:val="24"/>
              </w:rPr>
              <w:t>.</w:t>
            </w:r>
            <w:r w:rsidR="00EE21E4">
              <w:rPr>
                <w:rFonts w:ascii="Times New Roman" w:hAnsi="Times New Roman"/>
                <w:color w:val="000000"/>
                <w:sz w:val="24"/>
                <w:szCs w:val="24"/>
              </w:rPr>
              <w:t xml:space="preserve"> </w:t>
            </w:r>
            <w:r w:rsidR="00EE21E4" w:rsidRPr="00EE21E4">
              <w:rPr>
                <w:rFonts w:ascii="Times New Roman" w:hAnsi="Times New Roman"/>
                <w:color w:val="000000"/>
                <w:sz w:val="24"/>
                <w:szCs w:val="24"/>
              </w:rPr>
              <w:t>Viedokļus un priekšlikumus par saistošo noteikumu projektu rakstveidā var</w:t>
            </w:r>
            <w:r w:rsidR="00EE21E4">
              <w:rPr>
                <w:rFonts w:ascii="Times New Roman" w:hAnsi="Times New Roman"/>
                <w:color w:val="000000"/>
                <w:sz w:val="24"/>
                <w:szCs w:val="24"/>
              </w:rPr>
              <w:t>ēja</w:t>
            </w:r>
            <w:r w:rsidR="00EE21E4" w:rsidRPr="00EE21E4">
              <w:rPr>
                <w:rFonts w:ascii="Times New Roman" w:hAnsi="Times New Roman"/>
                <w:color w:val="000000"/>
                <w:sz w:val="24"/>
                <w:szCs w:val="24"/>
              </w:rPr>
              <w:t xml:space="preserve"> iesniegt līdz 2024. gada 2.</w:t>
            </w:r>
            <w:r w:rsidR="00323ADC">
              <w:rPr>
                <w:rFonts w:ascii="Times New Roman" w:hAnsi="Times New Roman"/>
                <w:color w:val="000000"/>
                <w:sz w:val="24"/>
                <w:szCs w:val="24"/>
              </w:rPr>
              <w:t> </w:t>
            </w:r>
            <w:r w:rsidR="00EE21E4" w:rsidRPr="00EE21E4">
              <w:rPr>
                <w:rFonts w:ascii="Times New Roman" w:hAnsi="Times New Roman"/>
                <w:color w:val="000000"/>
                <w:sz w:val="24"/>
                <w:szCs w:val="24"/>
              </w:rPr>
              <w:t>augustam</w:t>
            </w:r>
            <w:r w:rsidR="00EE21E4">
              <w:rPr>
                <w:rFonts w:ascii="Times New Roman" w:hAnsi="Times New Roman"/>
                <w:color w:val="000000"/>
                <w:sz w:val="24"/>
                <w:szCs w:val="24"/>
              </w:rPr>
              <w:t>. Viedokļi un priekšlikumi no iedzīvotājiem noteiktajā laikā nav saņemti.</w:t>
            </w:r>
          </w:p>
        </w:tc>
      </w:tr>
    </w:tbl>
    <w:p w14:paraId="009C90E5" w14:textId="77777777" w:rsidR="009161D9" w:rsidRPr="009E05F5" w:rsidRDefault="009161D9" w:rsidP="009161D9">
      <w:pPr>
        <w:widowControl/>
        <w:spacing w:after="0" w:line="240" w:lineRule="auto"/>
        <w:ind w:firstLine="375"/>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w:t>
      </w:r>
    </w:p>
    <w:p w14:paraId="116F4D68" w14:textId="77777777" w:rsidR="00395277" w:rsidRDefault="00395277" w:rsidP="009B134F">
      <w:pPr>
        <w:spacing w:after="0"/>
      </w:pPr>
    </w:p>
    <w:p w14:paraId="75F93955" w14:textId="541AF142" w:rsidR="00716000" w:rsidRPr="00A873BA" w:rsidRDefault="00716000" w:rsidP="00716000">
      <w:pPr>
        <w:rPr>
          <w:rFonts w:ascii="Times New Roman" w:hAnsi="Times New Roman"/>
          <w:sz w:val="24"/>
          <w:szCs w:val="24"/>
        </w:rPr>
      </w:pPr>
      <w:r w:rsidRPr="00A873BA">
        <w:rPr>
          <w:rFonts w:ascii="Times New Roman" w:hAnsi="Times New Roman"/>
          <w:sz w:val="24"/>
          <w:szCs w:val="24"/>
        </w:rPr>
        <w:t>Domes priekšsēdētājs</w:t>
      </w:r>
      <w:r w:rsidRPr="00A873BA">
        <w:rPr>
          <w:rFonts w:ascii="Times New Roman" w:hAnsi="Times New Roman"/>
          <w:sz w:val="24"/>
          <w:szCs w:val="24"/>
        </w:rPr>
        <w:tab/>
      </w:r>
      <w:r w:rsidRPr="00A873BA">
        <w:rPr>
          <w:rFonts w:ascii="Times New Roman" w:hAnsi="Times New Roman"/>
          <w:sz w:val="24"/>
          <w:szCs w:val="24"/>
        </w:rPr>
        <w:tab/>
      </w:r>
      <w:r>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r>
      <w:r w:rsidR="00D465F5">
        <w:rPr>
          <w:rFonts w:ascii="Times New Roman" w:hAnsi="Times New Roman"/>
          <w:sz w:val="24"/>
          <w:szCs w:val="24"/>
        </w:rPr>
        <w:t xml:space="preserve">          </w:t>
      </w:r>
      <w:r w:rsidRPr="00A873BA">
        <w:rPr>
          <w:rFonts w:ascii="Times New Roman" w:hAnsi="Times New Roman"/>
          <w:sz w:val="24"/>
          <w:szCs w:val="24"/>
        </w:rPr>
        <w:t>E.</w:t>
      </w:r>
      <w:r>
        <w:rPr>
          <w:rFonts w:ascii="Times New Roman" w:hAnsi="Times New Roman"/>
          <w:sz w:val="24"/>
          <w:szCs w:val="24"/>
        </w:rPr>
        <w:t xml:space="preserve"> </w:t>
      </w:r>
      <w:r w:rsidRPr="00A873BA">
        <w:rPr>
          <w:rFonts w:ascii="Times New Roman" w:hAnsi="Times New Roman"/>
          <w:sz w:val="24"/>
          <w:szCs w:val="24"/>
        </w:rPr>
        <w:t>Helmanis</w:t>
      </w:r>
    </w:p>
    <w:p w14:paraId="7519658C" w14:textId="77777777" w:rsidR="00716000" w:rsidRDefault="00716000" w:rsidP="00CB2E40"/>
    <w:sectPr w:rsidR="00716000" w:rsidSect="009B134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83F24" w14:textId="77777777" w:rsidR="00770C56" w:rsidRDefault="00770C56" w:rsidP="009161D9">
      <w:pPr>
        <w:spacing w:after="0" w:line="240" w:lineRule="auto"/>
      </w:pPr>
      <w:r>
        <w:separator/>
      </w:r>
    </w:p>
  </w:endnote>
  <w:endnote w:type="continuationSeparator" w:id="0">
    <w:p w14:paraId="62E81BB6" w14:textId="77777777" w:rsidR="00770C56" w:rsidRDefault="00770C56" w:rsidP="009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34927" w14:textId="77777777" w:rsidR="00770C56" w:rsidRDefault="00770C56" w:rsidP="009161D9">
      <w:pPr>
        <w:spacing w:after="0" w:line="240" w:lineRule="auto"/>
      </w:pPr>
      <w:r>
        <w:separator/>
      </w:r>
    </w:p>
  </w:footnote>
  <w:footnote w:type="continuationSeparator" w:id="0">
    <w:p w14:paraId="2B22460F" w14:textId="77777777" w:rsidR="00770C56" w:rsidRDefault="00770C56" w:rsidP="00916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8FDEBE26"/>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A9129B0C"/>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1" w15:restartNumberingAfterBreak="0">
    <w:nsid w:val="607F451A"/>
    <w:multiLevelType w:val="multilevel"/>
    <w:tmpl w:val="F9C0D962"/>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A6B029C6"/>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E0F6C"/>
    <w:multiLevelType w:val="multilevel"/>
    <w:tmpl w:val="216ED756"/>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7B67B6"/>
    <w:multiLevelType w:val="multilevel"/>
    <w:tmpl w:val="22404186"/>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58E6CB1A"/>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8B00E9"/>
    <w:multiLevelType w:val="multilevel"/>
    <w:tmpl w:val="1C22BBB8"/>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15"/>
  </w:num>
  <w:num w:numId="5">
    <w:abstractNumId w:val="19"/>
  </w:num>
  <w:num w:numId="6">
    <w:abstractNumId w:val="13"/>
  </w:num>
  <w:num w:numId="7">
    <w:abstractNumId w:val="4"/>
  </w:num>
  <w:num w:numId="8">
    <w:abstractNumId w:val="16"/>
  </w:num>
  <w:num w:numId="9">
    <w:abstractNumId w:val="2"/>
  </w:num>
  <w:num w:numId="10">
    <w:abstractNumId w:val="8"/>
  </w:num>
  <w:num w:numId="11">
    <w:abstractNumId w:val="7"/>
  </w:num>
  <w:num w:numId="12">
    <w:abstractNumId w:val="5"/>
  </w:num>
  <w:num w:numId="13">
    <w:abstractNumId w:val="10"/>
  </w:num>
  <w:num w:numId="14">
    <w:abstractNumId w:val="1"/>
  </w:num>
  <w:num w:numId="15">
    <w:abstractNumId w:val="18"/>
  </w:num>
  <w:num w:numId="16">
    <w:abstractNumId w:val="3"/>
  </w:num>
  <w:num w:numId="17">
    <w:abstractNumId w:val="17"/>
  </w:num>
  <w:num w:numId="18">
    <w:abstractNumId w:val="14"/>
  </w:num>
  <w:num w:numId="19">
    <w:abstractNumId w:val="20"/>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40"/>
    <w:rsid w:val="00010D3A"/>
    <w:rsid w:val="00026007"/>
    <w:rsid w:val="000A0210"/>
    <w:rsid w:val="000B4051"/>
    <w:rsid w:val="000E3A8B"/>
    <w:rsid w:val="0010291D"/>
    <w:rsid w:val="001030CD"/>
    <w:rsid w:val="0013094D"/>
    <w:rsid w:val="00137BB6"/>
    <w:rsid w:val="001A4284"/>
    <w:rsid w:val="001A6912"/>
    <w:rsid w:val="001B09C2"/>
    <w:rsid w:val="002059A0"/>
    <w:rsid w:val="002A3803"/>
    <w:rsid w:val="002D4735"/>
    <w:rsid w:val="00323ADC"/>
    <w:rsid w:val="00346C0C"/>
    <w:rsid w:val="00352DF2"/>
    <w:rsid w:val="00395277"/>
    <w:rsid w:val="00512534"/>
    <w:rsid w:val="005845BB"/>
    <w:rsid w:val="005A2A67"/>
    <w:rsid w:val="005C32B9"/>
    <w:rsid w:val="00610DD5"/>
    <w:rsid w:val="0063766F"/>
    <w:rsid w:val="00637DC7"/>
    <w:rsid w:val="00653EC6"/>
    <w:rsid w:val="00654DB7"/>
    <w:rsid w:val="00683339"/>
    <w:rsid w:val="006D4756"/>
    <w:rsid w:val="006F1FEA"/>
    <w:rsid w:val="00716000"/>
    <w:rsid w:val="00737A4F"/>
    <w:rsid w:val="00753044"/>
    <w:rsid w:val="00765C45"/>
    <w:rsid w:val="0077043E"/>
    <w:rsid w:val="00770C56"/>
    <w:rsid w:val="0078442B"/>
    <w:rsid w:val="007E6281"/>
    <w:rsid w:val="00830D01"/>
    <w:rsid w:val="00835867"/>
    <w:rsid w:val="00903E1E"/>
    <w:rsid w:val="009161D9"/>
    <w:rsid w:val="00921921"/>
    <w:rsid w:val="009364F4"/>
    <w:rsid w:val="009645AA"/>
    <w:rsid w:val="00967DD0"/>
    <w:rsid w:val="009B134F"/>
    <w:rsid w:val="00AE108D"/>
    <w:rsid w:val="00AF5546"/>
    <w:rsid w:val="00BC4ED3"/>
    <w:rsid w:val="00BD41AF"/>
    <w:rsid w:val="00BF0C8A"/>
    <w:rsid w:val="00C01826"/>
    <w:rsid w:val="00C10B6E"/>
    <w:rsid w:val="00CA7192"/>
    <w:rsid w:val="00CB2E40"/>
    <w:rsid w:val="00CD5E6D"/>
    <w:rsid w:val="00CF0922"/>
    <w:rsid w:val="00D465F5"/>
    <w:rsid w:val="00D546D1"/>
    <w:rsid w:val="00DA1B10"/>
    <w:rsid w:val="00DC4BC5"/>
    <w:rsid w:val="00DC5333"/>
    <w:rsid w:val="00E54A35"/>
    <w:rsid w:val="00E62C9D"/>
    <w:rsid w:val="00EE21E4"/>
    <w:rsid w:val="00EE77B7"/>
    <w:rsid w:val="00EF2DBE"/>
    <w:rsid w:val="00F108F7"/>
    <w:rsid w:val="00F439E0"/>
    <w:rsid w:val="00FD0BE5"/>
    <w:rsid w:val="00FE5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57A4"/>
  <w15:chartTrackingRefBased/>
  <w15:docId w15:val="{4E92936B-4C56-496D-8DD1-0D5EEE77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161D9"/>
    <w:pPr>
      <w:widowControl w:val="0"/>
      <w:spacing w:after="200" w:line="276" w:lineRule="auto"/>
    </w:pPr>
    <w:rPr>
      <w:rFonts w:ascii="Calibri" w:eastAsia="Calibri" w:hAnsi="Calibri" w:cs="Times New Roman"/>
    </w:rPr>
  </w:style>
  <w:style w:type="paragraph" w:styleId="Virsraksts4">
    <w:name w:val="heading 4"/>
    <w:basedOn w:val="Parasts"/>
    <w:link w:val="Virsraksts4Rakstz"/>
    <w:uiPriority w:val="9"/>
    <w:qFormat/>
    <w:rsid w:val="00683339"/>
    <w:pPr>
      <w:widowControl/>
      <w:spacing w:before="100" w:beforeAutospacing="1" w:after="100" w:afterAutospacing="1" w:line="240" w:lineRule="auto"/>
      <w:outlineLvl w:val="3"/>
    </w:pPr>
    <w:rPr>
      <w:rFonts w:ascii="Times New Roman" w:eastAsia="Times New Roman" w:hAnsi="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161D9"/>
    <w:pPr>
      <w:ind w:left="720"/>
      <w:contextualSpacing/>
    </w:p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9161D9"/>
    <w:pPr>
      <w:spacing w:after="0" w:line="240" w:lineRule="auto"/>
    </w:pPr>
    <w:rPr>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9161D9"/>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9161D9"/>
    <w:rPr>
      <w:vertAlign w:val="superscript"/>
    </w:rPr>
  </w:style>
  <w:style w:type="paragraph" w:customStyle="1" w:styleId="CharCharCharChar">
    <w:name w:val="Char Char Char Char"/>
    <w:aliases w:val="Char2"/>
    <w:basedOn w:val="Parasts"/>
    <w:next w:val="Parasts"/>
    <w:link w:val="Vresatsauce"/>
    <w:uiPriority w:val="99"/>
    <w:semiHidden/>
    <w:rsid w:val="009161D9"/>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9161D9"/>
    <w:rPr>
      <w:rFonts w:ascii="Calibri" w:eastAsia="Calibri" w:hAnsi="Calibri" w:cs="Times New Roman"/>
    </w:rPr>
  </w:style>
  <w:style w:type="character" w:customStyle="1" w:styleId="Virsraksts4Rakstz">
    <w:name w:val="Virsraksts 4 Rakstz."/>
    <w:basedOn w:val="Noklusjumarindkopasfonts"/>
    <w:link w:val="Virsraksts4"/>
    <w:uiPriority w:val="9"/>
    <w:rsid w:val="00683339"/>
    <w:rPr>
      <w:rFonts w:ascii="Times New Roman" w:eastAsia="Times New Roman" w:hAnsi="Times New Roman" w:cs="Times New Roman"/>
      <w:b/>
      <w:bCs/>
      <w:sz w:val="24"/>
      <w:szCs w:val="24"/>
      <w:lang w:eastAsia="lv-LV"/>
    </w:rPr>
  </w:style>
  <w:style w:type="paragraph" w:styleId="Balonteksts">
    <w:name w:val="Balloon Text"/>
    <w:basedOn w:val="Parasts"/>
    <w:link w:val="BalontekstsRakstz"/>
    <w:uiPriority w:val="99"/>
    <w:semiHidden/>
    <w:unhideWhenUsed/>
    <w:rsid w:val="009B13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B134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9979">
      <w:bodyDiv w:val="1"/>
      <w:marLeft w:val="0"/>
      <w:marRight w:val="0"/>
      <w:marTop w:val="0"/>
      <w:marBottom w:val="0"/>
      <w:divBdr>
        <w:top w:val="none" w:sz="0" w:space="0" w:color="auto"/>
        <w:left w:val="none" w:sz="0" w:space="0" w:color="auto"/>
        <w:bottom w:val="none" w:sz="0" w:space="0" w:color="auto"/>
        <w:right w:val="none" w:sz="0" w:space="0" w:color="auto"/>
      </w:divBdr>
    </w:div>
    <w:div w:id="13472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2180</Words>
  <Characters>1243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2024-08-28T10:43:00Z</cp:lastPrinted>
  <dcterms:created xsi:type="dcterms:W3CDTF">2024-08-28T10:43:00Z</dcterms:created>
  <dcterms:modified xsi:type="dcterms:W3CDTF">2024-08-28T10:43:00Z</dcterms:modified>
</cp:coreProperties>
</file>