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C9E55" w14:textId="77777777" w:rsidR="00391EE9" w:rsidRPr="0089594A" w:rsidRDefault="00391EE9" w:rsidP="00391EE9">
      <w:pPr>
        <w:spacing w:after="0" w:line="240" w:lineRule="auto"/>
        <w:ind w:right="43"/>
        <w:jc w:val="center"/>
        <w:rPr>
          <w:rFonts w:ascii="Times New Roman" w:hAnsi="Times New Roman"/>
          <w:noProof/>
        </w:rPr>
      </w:pPr>
      <w:bookmarkStart w:id="0" w:name="_Hlk118462112"/>
      <w:bookmarkEnd w:id="0"/>
      <w:r w:rsidRPr="0089594A">
        <w:rPr>
          <w:rFonts w:ascii="Times New Roman" w:hAnsi="Times New Roman"/>
          <w:noProof/>
          <w:lang w:eastAsia="lv-LV"/>
        </w:rPr>
        <w:drawing>
          <wp:inline distT="0" distB="0" distL="0" distR="0" wp14:anchorId="49A34CCB" wp14:editId="18C5F64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06325A2" w14:textId="77777777" w:rsidR="00391EE9" w:rsidRPr="0089594A" w:rsidRDefault="00391EE9" w:rsidP="00391EE9">
      <w:pPr>
        <w:spacing w:after="0" w:line="240" w:lineRule="auto"/>
        <w:ind w:right="43"/>
        <w:jc w:val="center"/>
        <w:rPr>
          <w:rFonts w:ascii="Times New Roman" w:hAnsi="Times New Roman"/>
          <w:noProof/>
          <w:sz w:val="36"/>
        </w:rPr>
      </w:pPr>
      <w:r w:rsidRPr="0089594A">
        <w:rPr>
          <w:rFonts w:ascii="Times New Roman" w:hAnsi="Times New Roman"/>
          <w:noProof/>
          <w:sz w:val="36"/>
        </w:rPr>
        <w:t>OGRES  NOVADA  PAŠVALDĪBA</w:t>
      </w:r>
    </w:p>
    <w:p w14:paraId="76A769FA" w14:textId="77777777" w:rsidR="00391EE9" w:rsidRPr="0089594A" w:rsidRDefault="00391EE9" w:rsidP="00391EE9">
      <w:pPr>
        <w:spacing w:after="0" w:line="240" w:lineRule="auto"/>
        <w:ind w:right="43"/>
        <w:jc w:val="center"/>
        <w:rPr>
          <w:rFonts w:ascii="Times New Roman" w:hAnsi="Times New Roman"/>
          <w:noProof/>
          <w:sz w:val="18"/>
        </w:rPr>
      </w:pPr>
      <w:r w:rsidRPr="0089594A">
        <w:rPr>
          <w:rFonts w:ascii="Times New Roman" w:hAnsi="Times New Roman"/>
          <w:noProof/>
          <w:sz w:val="18"/>
        </w:rPr>
        <w:t>Reģ.Nr.90000024455, Brīvības iela 33, Ogre, Ogres nov., LV-5001</w:t>
      </w:r>
    </w:p>
    <w:p w14:paraId="0F998985" w14:textId="77777777" w:rsidR="00391EE9" w:rsidRPr="0089594A" w:rsidRDefault="00391EE9" w:rsidP="00391EE9">
      <w:pPr>
        <w:pBdr>
          <w:bottom w:val="single" w:sz="4" w:space="1" w:color="auto"/>
        </w:pBdr>
        <w:spacing w:after="0" w:line="240" w:lineRule="auto"/>
        <w:ind w:right="43"/>
        <w:jc w:val="center"/>
        <w:rPr>
          <w:rFonts w:ascii="Times New Roman" w:hAnsi="Times New Roman"/>
          <w:noProof/>
          <w:sz w:val="18"/>
        </w:rPr>
      </w:pPr>
      <w:r w:rsidRPr="0089594A">
        <w:rPr>
          <w:rFonts w:ascii="Times New Roman" w:hAnsi="Times New Roman"/>
          <w:noProof/>
          <w:sz w:val="18"/>
        </w:rPr>
        <w:t xml:space="preserve">tālrunis 65071160, </w:t>
      </w:r>
      <w:r w:rsidRPr="0089594A">
        <w:rPr>
          <w:rFonts w:ascii="Times New Roman" w:hAnsi="Times New Roman"/>
          <w:sz w:val="18"/>
        </w:rPr>
        <w:t xml:space="preserve">e-pasts: ogredome@ogresnovads.lv, www.ogresnovads.lv </w:t>
      </w:r>
    </w:p>
    <w:p w14:paraId="103D722F" w14:textId="77777777" w:rsidR="00391EE9" w:rsidRPr="0089594A" w:rsidRDefault="00391EE9" w:rsidP="00391EE9">
      <w:pPr>
        <w:spacing w:after="0" w:line="240" w:lineRule="auto"/>
        <w:ind w:right="43"/>
        <w:rPr>
          <w:rFonts w:ascii="Times New Roman" w:hAnsi="Times New Roman"/>
          <w:szCs w:val="32"/>
        </w:rPr>
      </w:pPr>
    </w:p>
    <w:p w14:paraId="205237C3" w14:textId="77777777" w:rsidR="00391EE9" w:rsidRPr="0089594A" w:rsidRDefault="00391EE9" w:rsidP="00391EE9">
      <w:pPr>
        <w:spacing w:after="0" w:line="240" w:lineRule="auto"/>
        <w:ind w:right="43"/>
        <w:jc w:val="center"/>
        <w:rPr>
          <w:rFonts w:ascii="Times New Roman" w:hAnsi="Times New Roman"/>
          <w:sz w:val="32"/>
          <w:szCs w:val="32"/>
        </w:rPr>
      </w:pPr>
      <w:r w:rsidRPr="0089594A">
        <w:rPr>
          <w:rFonts w:ascii="Times New Roman" w:hAnsi="Times New Roman"/>
          <w:sz w:val="28"/>
          <w:szCs w:val="28"/>
        </w:rPr>
        <w:t>PAŠVALDĪBAS DOMES SĒDES PROTOKOLA IZRAKSTS</w:t>
      </w:r>
    </w:p>
    <w:p w14:paraId="0D3200A5" w14:textId="77777777" w:rsidR="00391EE9" w:rsidRPr="0089594A"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F95678" w14:paraId="119C7610" w14:textId="77777777" w:rsidTr="008D656D">
        <w:tc>
          <w:tcPr>
            <w:tcW w:w="1648" w:type="pct"/>
          </w:tcPr>
          <w:p w14:paraId="524F7462" w14:textId="77777777" w:rsidR="00391EE9" w:rsidRPr="00F95678" w:rsidRDefault="00391EE9" w:rsidP="008D656D">
            <w:pPr>
              <w:spacing w:after="0" w:line="240" w:lineRule="auto"/>
              <w:ind w:right="43"/>
              <w:rPr>
                <w:rFonts w:ascii="Times New Roman" w:hAnsi="Times New Roman"/>
                <w:sz w:val="24"/>
                <w:szCs w:val="24"/>
              </w:rPr>
            </w:pPr>
          </w:p>
          <w:p w14:paraId="4D30C784" w14:textId="77777777" w:rsidR="00391EE9" w:rsidRPr="00F95678" w:rsidRDefault="00391EE9" w:rsidP="008D656D">
            <w:pPr>
              <w:spacing w:after="0" w:line="240" w:lineRule="auto"/>
              <w:ind w:right="43"/>
              <w:rPr>
                <w:rFonts w:ascii="Times New Roman" w:hAnsi="Times New Roman"/>
                <w:sz w:val="24"/>
                <w:szCs w:val="24"/>
              </w:rPr>
            </w:pPr>
            <w:r w:rsidRPr="00F95678">
              <w:rPr>
                <w:rFonts w:ascii="Times New Roman" w:hAnsi="Times New Roman"/>
                <w:sz w:val="24"/>
                <w:szCs w:val="24"/>
              </w:rPr>
              <w:t>Ogrē, Brīvības ielā 33</w:t>
            </w:r>
          </w:p>
        </w:tc>
        <w:tc>
          <w:tcPr>
            <w:tcW w:w="1647" w:type="pct"/>
          </w:tcPr>
          <w:p w14:paraId="6362ECB7" w14:textId="77777777" w:rsidR="00391EE9" w:rsidRPr="00F95678" w:rsidRDefault="00391EE9" w:rsidP="008D656D">
            <w:pPr>
              <w:pStyle w:val="Virsraksts2"/>
              <w:spacing w:after="0"/>
              <w:ind w:right="43"/>
            </w:pPr>
          </w:p>
          <w:p w14:paraId="6520198C" w14:textId="3AB94905" w:rsidR="00391EE9" w:rsidRPr="00F95678" w:rsidRDefault="00BF2B10" w:rsidP="008D656D">
            <w:pPr>
              <w:pStyle w:val="Virsraksts2"/>
              <w:spacing w:after="0"/>
              <w:ind w:right="43"/>
              <w:rPr>
                <w:i/>
              </w:rPr>
            </w:pPr>
            <w:r>
              <w:t>Nr.13</w:t>
            </w:r>
          </w:p>
        </w:tc>
        <w:tc>
          <w:tcPr>
            <w:tcW w:w="1705" w:type="pct"/>
          </w:tcPr>
          <w:p w14:paraId="1B80ED5F" w14:textId="77777777" w:rsidR="00391EE9" w:rsidRPr="00F95678" w:rsidRDefault="00391EE9" w:rsidP="008D656D">
            <w:pPr>
              <w:spacing w:after="0" w:line="240" w:lineRule="auto"/>
              <w:ind w:right="43"/>
              <w:jc w:val="right"/>
              <w:rPr>
                <w:rFonts w:ascii="Times New Roman" w:hAnsi="Times New Roman"/>
                <w:sz w:val="24"/>
                <w:szCs w:val="24"/>
              </w:rPr>
            </w:pPr>
          </w:p>
          <w:p w14:paraId="3C1F235D" w14:textId="12280E1D" w:rsidR="00391EE9" w:rsidRPr="00F95678" w:rsidRDefault="00391EE9" w:rsidP="00BF2B10">
            <w:pPr>
              <w:spacing w:after="0" w:line="240" w:lineRule="auto"/>
              <w:ind w:right="43"/>
              <w:jc w:val="right"/>
              <w:rPr>
                <w:rFonts w:ascii="Times New Roman" w:hAnsi="Times New Roman"/>
                <w:sz w:val="24"/>
                <w:szCs w:val="24"/>
              </w:rPr>
            </w:pPr>
            <w:r w:rsidRPr="00F95678">
              <w:rPr>
                <w:rFonts w:ascii="Times New Roman" w:hAnsi="Times New Roman"/>
                <w:sz w:val="24"/>
                <w:szCs w:val="24"/>
              </w:rPr>
              <w:t>20</w:t>
            </w:r>
            <w:r w:rsidR="00E67280" w:rsidRPr="00F95678">
              <w:rPr>
                <w:rFonts w:ascii="Times New Roman" w:hAnsi="Times New Roman"/>
                <w:sz w:val="24"/>
                <w:szCs w:val="24"/>
              </w:rPr>
              <w:t>2</w:t>
            </w:r>
            <w:r w:rsidR="00377BAA" w:rsidRPr="00F95678">
              <w:rPr>
                <w:rFonts w:ascii="Times New Roman" w:hAnsi="Times New Roman"/>
                <w:sz w:val="24"/>
                <w:szCs w:val="24"/>
              </w:rPr>
              <w:t>4</w:t>
            </w:r>
            <w:r w:rsidRPr="00F95678">
              <w:rPr>
                <w:rFonts w:ascii="Times New Roman" w:hAnsi="Times New Roman"/>
                <w:sz w:val="24"/>
                <w:szCs w:val="24"/>
              </w:rPr>
              <w:t>.</w:t>
            </w:r>
            <w:r w:rsidR="00F95678">
              <w:rPr>
                <w:rFonts w:ascii="Times New Roman" w:hAnsi="Times New Roman"/>
                <w:sz w:val="24"/>
                <w:szCs w:val="24"/>
              </w:rPr>
              <w:t xml:space="preserve"> </w:t>
            </w:r>
            <w:r w:rsidRPr="00F95678">
              <w:rPr>
                <w:rFonts w:ascii="Times New Roman" w:hAnsi="Times New Roman"/>
                <w:sz w:val="24"/>
                <w:szCs w:val="24"/>
              </w:rPr>
              <w:t xml:space="preserve">gada </w:t>
            </w:r>
            <w:r w:rsidR="00BF2B10">
              <w:rPr>
                <w:rFonts w:ascii="Times New Roman" w:hAnsi="Times New Roman"/>
                <w:sz w:val="24"/>
                <w:szCs w:val="24"/>
              </w:rPr>
              <w:t>29</w:t>
            </w:r>
            <w:r w:rsidRPr="00F95678">
              <w:rPr>
                <w:rFonts w:ascii="Times New Roman" w:hAnsi="Times New Roman"/>
                <w:sz w:val="24"/>
                <w:szCs w:val="24"/>
              </w:rPr>
              <w:t>.</w:t>
            </w:r>
            <w:r w:rsidR="00F95678">
              <w:rPr>
                <w:rFonts w:ascii="Times New Roman" w:hAnsi="Times New Roman"/>
                <w:sz w:val="24"/>
                <w:szCs w:val="24"/>
              </w:rPr>
              <w:t xml:space="preserve"> </w:t>
            </w:r>
            <w:r w:rsidR="00377BAA" w:rsidRPr="00F95678">
              <w:rPr>
                <w:rFonts w:ascii="Times New Roman" w:hAnsi="Times New Roman"/>
                <w:sz w:val="24"/>
                <w:szCs w:val="24"/>
              </w:rPr>
              <w:t>augustā</w:t>
            </w:r>
          </w:p>
        </w:tc>
      </w:tr>
    </w:tbl>
    <w:p w14:paraId="3A69FE08" w14:textId="77777777" w:rsidR="00391EE9" w:rsidRPr="00F95678" w:rsidRDefault="00391EE9" w:rsidP="00391EE9">
      <w:pPr>
        <w:spacing w:after="0" w:line="240" w:lineRule="auto"/>
        <w:ind w:right="43"/>
        <w:jc w:val="center"/>
        <w:rPr>
          <w:rFonts w:ascii="Times New Roman" w:hAnsi="Times New Roman"/>
          <w:b/>
          <w:sz w:val="24"/>
          <w:szCs w:val="24"/>
        </w:rPr>
      </w:pPr>
    </w:p>
    <w:p w14:paraId="696297CC" w14:textId="56D31560" w:rsidR="00882E71" w:rsidRPr="00AC4697" w:rsidRDefault="00BF2B10" w:rsidP="00AC4697">
      <w:pPr>
        <w:spacing w:after="0" w:line="240" w:lineRule="auto"/>
        <w:ind w:right="43"/>
        <w:jc w:val="center"/>
        <w:rPr>
          <w:rFonts w:ascii="Times New Roman" w:hAnsi="Times New Roman"/>
          <w:b/>
          <w:sz w:val="24"/>
          <w:szCs w:val="24"/>
        </w:rPr>
      </w:pPr>
      <w:r>
        <w:rPr>
          <w:rFonts w:ascii="Times New Roman" w:hAnsi="Times New Roman"/>
          <w:b/>
          <w:sz w:val="24"/>
          <w:szCs w:val="24"/>
        </w:rPr>
        <w:t>13</w:t>
      </w:r>
      <w:r w:rsidR="00391EE9" w:rsidRPr="00F95678">
        <w:rPr>
          <w:rFonts w:ascii="Times New Roman" w:hAnsi="Times New Roman"/>
          <w:b/>
          <w:sz w:val="24"/>
          <w:szCs w:val="24"/>
        </w:rPr>
        <w:t>.</w:t>
      </w:r>
    </w:p>
    <w:p w14:paraId="396C39F2" w14:textId="4BE1C9A0" w:rsidR="00882E71" w:rsidRPr="00F95678" w:rsidRDefault="00882E71" w:rsidP="00882E71">
      <w:pPr>
        <w:jc w:val="center"/>
        <w:rPr>
          <w:rFonts w:ascii="Times New Roman" w:hAnsi="Times New Roman"/>
          <w:b/>
          <w:bCs/>
          <w:color w:val="000000" w:themeColor="text1"/>
          <w:sz w:val="24"/>
          <w:szCs w:val="24"/>
          <w:u w:val="single"/>
          <w:bdr w:val="none" w:sz="0" w:space="0" w:color="auto" w:frame="1"/>
          <w:shd w:val="clear" w:color="auto" w:fill="FFFFFF"/>
          <w:lang w:eastAsia="lv-LV"/>
        </w:rPr>
      </w:pPr>
      <w:r w:rsidRPr="00F95678">
        <w:rPr>
          <w:rFonts w:ascii="Times New Roman" w:hAnsi="Times New Roman"/>
          <w:b/>
          <w:bCs/>
          <w:color w:val="000000"/>
          <w:sz w:val="24"/>
          <w:szCs w:val="24"/>
          <w:u w:val="single"/>
          <w:bdr w:val="none" w:sz="0" w:space="0" w:color="auto" w:frame="1"/>
          <w:shd w:val="clear" w:color="auto" w:fill="FFFFFF"/>
          <w:lang w:eastAsia="lv-LV"/>
        </w:rPr>
        <w:t>Par Ogres novada pašvaldības sabiedrīb</w:t>
      </w:r>
      <w:r w:rsidR="00D319D5" w:rsidRPr="00F95678">
        <w:rPr>
          <w:rFonts w:ascii="Times New Roman" w:hAnsi="Times New Roman"/>
          <w:b/>
          <w:bCs/>
          <w:color w:val="000000"/>
          <w:sz w:val="24"/>
          <w:szCs w:val="24"/>
          <w:u w:val="single"/>
          <w:bdr w:val="none" w:sz="0" w:space="0" w:color="auto" w:frame="1"/>
          <w:shd w:val="clear" w:color="auto" w:fill="FFFFFF"/>
          <w:lang w:eastAsia="lv-LV"/>
        </w:rPr>
        <w:t>as</w:t>
      </w:r>
      <w:r w:rsidRPr="00F95678">
        <w:rPr>
          <w:rFonts w:ascii="Times New Roman" w:hAnsi="Times New Roman"/>
          <w:b/>
          <w:bCs/>
          <w:color w:val="000000"/>
          <w:sz w:val="24"/>
          <w:szCs w:val="24"/>
          <w:u w:val="single"/>
          <w:bdr w:val="none" w:sz="0" w:space="0" w:color="auto" w:frame="1"/>
          <w:shd w:val="clear" w:color="auto" w:fill="FFFFFF"/>
          <w:lang w:eastAsia="lv-LV"/>
        </w:rPr>
        <w:t xml:space="preserve"> ar ierobežotu atbildību </w:t>
      </w:r>
      <w:r w:rsidR="00D319D5" w:rsidRPr="00F95678">
        <w:rPr>
          <w:rFonts w:ascii="Times New Roman" w:hAnsi="Times New Roman"/>
          <w:b/>
          <w:bCs/>
          <w:color w:val="000000"/>
          <w:sz w:val="24"/>
          <w:szCs w:val="24"/>
          <w:u w:val="single"/>
          <w:bdr w:val="none" w:sz="0" w:space="0" w:color="auto" w:frame="1"/>
          <w:shd w:val="clear" w:color="auto" w:fill="FFFFFF"/>
          <w:lang w:eastAsia="lv-LV"/>
        </w:rPr>
        <w:t>“ĶEGUMA STARS”</w:t>
      </w:r>
      <w:r w:rsidR="00DE353B" w:rsidRPr="00F95678">
        <w:rPr>
          <w:rFonts w:ascii="Times New Roman" w:hAnsi="Times New Roman"/>
          <w:b/>
          <w:bCs/>
          <w:color w:val="000000"/>
          <w:sz w:val="24"/>
          <w:szCs w:val="24"/>
          <w:u w:val="single"/>
          <w:bdr w:val="none" w:sz="0" w:space="0" w:color="auto" w:frame="1"/>
          <w:shd w:val="clear" w:color="auto" w:fill="FFFFFF"/>
          <w:lang w:eastAsia="lv-LV"/>
        </w:rPr>
        <w:t xml:space="preserve"> </w:t>
      </w:r>
      <w:r w:rsidR="00DE353B" w:rsidRPr="00F95678">
        <w:rPr>
          <w:rFonts w:ascii="Times New Roman" w:hAnsi="Times New Roman"/>
          <w:b/>
          <w:bCs/>
          <w:color w:val="000000" w:themeColor="text1"/>
          <w:sz w:val="24"/>
          <w:szCs w:val="24"/>
          <w:u w:val="single"/>
          <w:bdr w:val="none" w:sz="0" w:space="0" w:color="auto" w:frame="1"/>
          <w:shd w:val="clear" w:color="auto" w:fill="FFFFFF"/>
          <w:lang w:eastAsia="lv-LV"/>
        </w:rPr>
        <w:t>reorganizāciju</w:t>
      </w:r>
    </w:p>
    <w:p w14:paraId="280CBAA4" w14:textId="68A94002" w:rsidR="00C1164E" w:rsidRPr="00F95678" w:rsidRDefault="00E26DDB" w:rsidP="00CA449A">
      <w:pPr>
        <w:spacing w:after="0" w:line="240" w:lineRule="auto"/>
        <w:ind w:firstLine="720"/>
        <w:jc w:val="both"/>
        <w:rPr>
          <w:rFonts w:ascii="Times New Roman" w:hAnsi="Times New Roman"/>
          <w:color w:val="000000" w:themeColor="text1"/>
          <w:sz w:val="24"/>
          <w:szCs w:val="24"/>
        </w:rPr>
      </w:pPr>
      <w:r w:rsidRPr="00F95678">
        <w:rPr>
          <w:rFonts w:ascii="Times New Roman" w:hAnsi="Times New Roman"/>
          <w:color w:val="000000" w:themeColor="text1"/>
          <w:sz w:val="24"/>
          <w:szCs w:val="24"/>
        </w:rPr>
        <w:t>Administratīvi teritoriālās reformas rezultātā tika izveidots Ogres novads, kurā  apvienotas bijušā Ogres, Lielvārdes, Ķeguma un Ikšķiles novad</w:t>
      </w:r>
      <w:r w:rsidR="00F95678">
        <w:rPr>
          <w:rFonts w:ascii="Times New Roman" w:hAnsi="Times New Roman"/>
          <w:color w:val="000000" w:themeColor="text1"/>
          <w:sz w:val="24"/>
          <w:szCs w:val="24"/>
        </w:rPr>
        <w:t>u</w:t>
      </w:r>
      <w:r w:rsidRPr="00F95678">
        <w:rPr>
          <w:rFonts w:ascii="Times New Roman" w:hAnsi="Times New Roman"/>
          <w:color w:val="000000" w:themeColor="text1"/>
          <w:sz w:val="24"/>
          <w:szCs w:val="24"/>
        </w:rPr>
        <w:t xml:space="preserve"> administratīvās teritorijas Saskaņā ar Administratīvo teritoriju un apdzīvoto vietu likuma Pārejas noteikumu 6.</w:t>
      </w:r>
      <w:r w:rsidR="00F95678">
        <w:rPr>
          <w:rFonts w:ascii="Times New Roman" w:hAnsi="Times New Roman"/>
          <w:color w:val="000000" w:themeColor="text1"/>
          <w:sz w:val="24"/>
          <w:szCs w:val="24"/>
        </w:rPr>
        <w:t xml:space="preserve"> </w:t>
      </w:r>
      <w:r w:rsidRPr="00F95678">
        <w:rPr>
          <w:rFonts w:ascii="Times New Roman" w:hAnsi="Times New Roman"/>
          <w:color w:val="000000" w:themeColor="text1"/>
          <w:sz w:val="24"/>
          <w:szCs w:val="24"/>
        </w:rPr>
        <w:t xml:space="preserve">punktu </w:t>
      </w:r>
      <w:r w:rsidR="00DF445A" w:rsidRPr="00F95678">
        <w:rPr>
          <w:rFonts w:ascii="Times New Roman" w:hAnsi="Times New Roman"/>
          <w:color w:val="000000" w:themeColor="text1"/>
          <w:sz w:val="24"/>
          <w:szCs w:val="24"/>
        </w:rPr>
        <w:t xml:space="preserve">jaunizveidotā </w:t>
      </w:r>
      <w:r w:rsidRPr="00F95678">
        <w:rPr>
          <w:rFonts w:ascii="Times New Roman" w:hAnsi="Times New Roman"/>
          <w:color w:val="000000" w:themeColor="text1"/>
          <w:sz w:val="24"/>
          <w:szCs w:val="24"/>
        </w:rPr>
        <w:t>Ogres novada pašvaldība no 2021.</w:t>
      </w:r>
      <w:r w:rsidR="00F95678">
        <w:rPr>
          <w:rFonts w:ascii="Times New Roman" w:hAnsi="Times New Roman"/>
          <w:color w:val="000000" w:themeColor="text1"/>
          <w:sz w:val="24"/>
          <w:szCs w:val="24"/>
        </w:rPr>
        <w:t xml:space="preserve"> </w:t>
      </w:r>
      <w:r w:rsidRPr="00F95678">
        <w:rPr>
          <w:rFonts w:ascii="Times New Roman" w:hAnsi="Times New Roman"/>
          <w:color w:val="000000" w:themeColor="text1"/>
          <w:sz w:val="24"/>
          <w:szCs w:val="24"/>
        </w:rPr>
        <w:t>gada 1.</w:t>
      </w:r>
      <w:r w:rsidR="00F95678">
        <w:rPr>
          <w:rFonts w:ascii="Times New Roman" w:hAnsi="Times New Roman"/>
          <w:color w:val="000000" w:themeColor="text1"/>
          <w:sz w:val="24"/>
          <w:szCs w:val="24"/>
        </w:rPr>
        <w:t xml:space="preserve"> </w:t>
      </w:r>
      <w:r w:rsidRPr="00F95678">
        <w:rPr>
          <w:rFonts w:ascii="Times New Roman" w:hAnsi="Times New Roman"/>
          <w:color w:val="000000" w:themeColor="text1"/>
          <w:sz w:val="24"/>
          <w:szCs w:val="24"/>
        </w:rPr>
        <w:t>jūlija ir pārņēmusi Ķeguma novada, Lielvārdes novada un Ikšķiles novada pašvaldības un šo pašvaldību mantu un saistības.</w:t>
      </w:r>
    </w:p>
    <w:p w14:paraId="1BD14CC5" w14:textId="11AC61E3" w:rsidR="00596D09" w:rsidRPr="00F95678" w:rsidRDefault="00596D09" w:rsidP="00CA449A">
      <w:pPr>
        <w:spacing w:after="0" w:line="240" w:lineRule="auto"/>
        <w:ind w:firstLine="720"/>
        <w:jc w:val="both"/>
        <w:rPr>
          <w:rFonts w:ascii="Times New Roman" w:hAnsi="Times New Roman"/>
          <w:color w:val="000000" w:themeColor="text1"/>
          <w:sz w:val="24"/>
          <w:szCs w:val="24"/>
          <w:shd w:val="clear" w:color="auto" w:fill="FFFFFF"/>
        </w:rPr>
      </w:pPr>
      <w:r w:rsidRPr="00F95678">
        <w:rPr>
          <w:rFonts w:ascii="Times New Roman" w:hAnsi="Times New Roman"/>
          <w:color w:val="000000" w:themeColor="text1"/>
          <w:sz w:val="24"/>
          <w:szCs w:val="24"/>
        </w:rPr>
        <w:t>Pašvaldīb</w:t>
      </w:r>
      <w:r w:rsidR="00F95678">
        <w:rPr>
          <w:rFonts w:ascii="Times New Roman" w:hAnsi="Times New Roman"/>
          <w:color w:val="000000" w:themeColor="text1"/>
          <w:sz w:val="24"/>
          <w:szCs w:val="24"/>
        </w:rPr>
        <w:t>u</w:t>
      </w:r>
      <w:r w:rsidRPr="00F95678">
        <w:rPr>
          <w:rFonts w:ascii="Times New Roman" w:hAnsi="Times New Roman"/>
          <w:color w:val="000000" w:themeColor="text1"/>
          <w:sz w:val="24"/>
          <w:szCs w:val="24"/>
        </w:rPr>
        <w:t xml:space="preserve"> likuma 1.</w:t>
      </w:r>
      <w:r w:rsidR="00F95678">
        <w:rPr>
          <w:rFonts w:ascii="Times New Roman" w:hAnsi="Times New Roman"/>
          <w:color w:val="000000" w:themeColor="text1"/>
          <w:sz w:val="24"/>
          <w:szCs w:val="24"/>
        </w:rPr>
        <w:t xml:space="preserve"> </w:t>
      </w:r>
      <w:r w:rsidRPr="00F95678">
        <w:rPr>
          <w:rFonts w:ascii="Times New Roman" w:hAnsi="Times New Roman"/>
          <w:color w:val="000000" w:themeColor="text1"/>
          <w:sz w:val="24"/>
          <w:szCs w:val="24"/>
        </w:rPr>
        <w:t xml:space="preserve">pants </w:t>
      </w:r>
      <w:r w:rsidR="00A17003" w:rsidRPr="00F95678">
        <w:rPr>
          <w:rFonts w:ascii="Times New Roman" w:hAnsi="Times New Roman"/>
          <w:color w:val="000000" w:themeColor="text1"/>
          <w:sz w:val="24"/>
          <w:szCs w:val="24"/>
        </w:rPr>
        <w:t>no</w:t>
      </w:r>
      <w:r w:rsidR="00F95678">
        <w:rPr>
          <w:rFonts w:ascii="Times New Roman" w:hAnsi="Times New Roman"/>
          <w:color w:val="000000" w:themeColor="text1"/>
          <w:sz w:val="24"/>
          <w:szCs w:val="24"/>
        </w:rPr>
        <w:t>teic</w:t>
      </w:r>
      <w:r w:rsidR="00A17003" w:rsidRPr="00F95678">
        <w:rPr>
          <w:rFonts w:ascii="Times New Roman" w:hAnsi="Times New Roman"/>
          <w:color w:val="000000" w:themeColor="text1"/>
          <w:sz w:val="24"/>
          <w:szCs w:val="24"/>
        </w:rPr>
        <w:t xml:space="preserve"> </w:t>
      </w:r>
      <w:r w:rsidR="00DB4959" w:rsidRPr="00F95678">
        <w:rPr>
          <w:rFonts w:ascii="Times New Roman" w:hAnsi="Times New Roman"/>
          <w:color w:val="000000" w:themeColor="text1"/>
          <w:sz w:val="24"/>
          <w:szCs w:val="24"/>
        </w:rPr>
        <w:t>pašvaldībām nodrošināt demokrātisku, tiesisku, efektīvu, ilgtspējīgu un sabiedrībai pieejamu pārvaldi, kā arī līdzsvarotu pašvaldības pakalpojumu pieejamību. Savukārt likuma 4.</w:t>
      </w:r>
      <w:r w:rsidR="00F95678">
        <w:rPr>
          <w:rFonts w:ascii="Times New Roman" w:hAnsi="Times New Roman"/>
          <w:color w:val="000000" w:themeColor="text1"/>
          <w:sz w:val="24"/>
          <w:szCs w:val="24"/>
        </w:rPr>
        <w:t xml:space="preserve"> </w:t>
      </w:r>
      <w:r w:rsidR="00DB4959" w:rsidRPr="00F95678">
        <w:rPr>
          <w:rFonts w:ascii="Times New Roman" w:hAnsi="Times New Roman"/>
          <w:color w:val="000000" w:themeColor="text1"/>
          <w:sz w:val="24"/>
          <w:szCs w:val="24"/>
        </w:rPr>
        <w:t>panta pirmās daļas 1.</w:t>
      </w:r>
      <w:r w:rsidR="00F95678">
        <w:rPr>
          <w:rFonts w:ascii="Times New Roman" w:hAnsi="Times New Roman"/>
          <w:color w:val="000000" w:themeColor="text1"/>
          <w:sz w:val="24"/>
          <w:szCs w:val="24"/>
        </w:rPr>
        <w:t xml:space="preserve"> </w:t>
      </w:r>
      <w:r w:rsidR="00DB4959" w:rsidRPr="00F95678">
        <w:rPr>
          <w:rFonts w:ascii="Times New Roman" w:hAnsi="Times New Roman"/>
          <w:color w:val="000000" w:themeColor="text1"/>
          <w:sz w:val="24"/>
          <w:szCs w:val="24"/>
        </w:rPr>
        <w:t xml:space="preserve">punktā ir noteiktas pašvaldības autonomās funkcijas, - </w:t>
      </w:r>
      <w:r w:rsidR="00DB4959" w:rsidRPr="00F95678">
        <w:rPr>
          <w:rFonts w:ascii="Times New Roman" w:hAnsi="Times New Roman"/>
          <w:color w:val="000000" w:themeColor="text1"/>
          <w:sz w:val="24"/>
          <w:szCs w:val="24"/>
          <w:shd w:val="clear" w:color="auto" w:fill="FFFFFF"/>
        </w:rPr>
        <w:t xml:space="preserve">organizēt iedzīvotājiem ūdenssaimniecības, siltumapgādes un sadzīves atkritumu apsaimniekošanas pakalpojumus neatkarīgi no tā, kā īpašumā atrodas dzīvojamais fonds. </w:t>
      </w:r>
    </w:p>
    <w:p w14:paraId="5B99A866" w14:textId="1D33EF2C" w:rsidR="00DB4959" w:rsidRPr="00F95678" w:rsidRDefault="00DB4959" w:rsidP="00CA449A">
      <w:pPr>
        <w:spacing w:after="0" w:line="240" w:lineRule="auto"/>
        <w:ind w:firstLine="720"/>
        <w:jc w:val="both"/>
        <w:rPr>
          <w:rFonts w:ascii="Times New Roman" w:hAnsi="Times New Roman"/>
          <w:color w:val="000000" w:themeColor="text1"/>
          <w:sz w:val="24"/>
          <w:szCs w:val="24"/>
        </w:rPr>
      </w:pPr>
      <w:r w:rsidRPr="00F95678">
        <w:rPr>
          <w:rFonts w:ascii="Times New Roman" w:eastAsia="Times New Roman" w:hAnsi="Times New Roman"/>
          <w:color w:val="000000" w:themeColor="text1"/>
          <w:sz w:val="24"/>
          <w:szCs w:val="24"/>
          <w:lang w:eastAsia="lv-LV"/>
        </w:rPr>
        <w:t>Publiskas personas kapitāla daļu un kapitālsabiedrību pārvaldības likum</w:t>
      </w:r>
      <w:r w:rsidR="00BB75EB" w:rsidRPr="00F95678">
        <w:rPr>
          <w:rFonts w:ascii="Times New Roman" w:eastAsia="Times New Roman" w:hAnsi="Times New Roman"/>
          <w:color w:val="000000" w:themeColor="text1"/>
          <w:sz w:val="24"/>
          <w:szCs w:val="24"/>
          <w:lang w:eastAsia="lv-LV"/>
        </w:rPr>
        <w:t>a</w:t>
      </w:r>
      <w:r w:rsidRPr="00F95678">
        <w:rPr>
          <w:rFonts w:ascii="Times New Roman" w:eastAsia="Times New Roman" w:hAnsi="Times New Roman"/>
          <w:color w:val="000000" w:themeColor="text1"/>
          <w:sz w:val="24"/>
          <w:szCs w:val="24"/>
          <w:lang w:eastAsia="lv-LV"/>
        </w:rPr>
        <w:t xml:space="preserve"> 2.</w:t>
      </w:r>
      <w:r w:rsidR="00F95678">
        <w:rPr>
          <w:rFonts w:ascii="Times New Roman" w:eastAsia="Times New Roman" w:hAnsi="Times New Roman"/>
          <w:color w:val="000000" w:themeColor="text1"/>
          <w:sz w:val="24"/>
          <w:szCs w:val="24"/>
          <w:lang w:eastAsia="lv-LV"/>
        </w:rPr>
        <w:t xml:space="preserve"> </w:t>
      </w:r>
      <w:r w:rsidRPr="00F95678">
        <w:rPr>
          <w:rFonts w:ascii="Times New Roman" w:eastAsia="Times New Roman" w:hAnsi="Times New Roman"/>
          <w:color w:val="000000" w:themeColor="text1"/>
          <w:sz w:val="24"/>
          <w:szCs w:val="24"/>
          <w:lang w:eastAsia="lv-LV"/>
        </w:rPr>
        <w:t xml:space="preserve">pantā ir </w:t>
      </w:r>
      <w:r w:rsidR="00EF5EA1" w:rsidRPr="00F95678">
        <w:rPr>
          <w:rFonts w:ascii="Times New Roman" w:eastAsia="Times New Roman" w:hAnsi="Times New Roman"/>
          <w:color w:val="000000" w:themeColor="text1"/>
          <w:sz w:val="24"/>
          <w:szCs w:val="24"/>
          <w:lang w:eastAsia="lv-LV"/>
        </w:rPr>
        <w:t>noteikts</w:t>
      </w:r>
      <w:r w:rsidRPr="00F95678">
        <w:rPr>
          <w:rFonts w:ascii="Times New Roman" w:eastAsia="Times New Roman" w:hAnsi="Times New Roman"/>
          <w:color w:val="000000" w:themeColor="text1"/>
          <w:sz w:val="24"/>
          <w:szCs w:val="24"/>
          <w:lang w:eastAsia="lv-LV"/>
        </w:rPr>
        <w:t xml:space="preserve"> likuma mērķis - veicināt publiskai personai piederošu kapitāla daļu un publiskas personas kapitālsabiedrību efektīvu pārvaldību, publiskas personas kapitālsabiedrību racionālu un ekonomiski pamatotu resursu izmantošanu, labas korporatīvās pārvaldības principu ievērošanu, kā arī nodrošināt publiskas personas līdzdalības nosacījumu ievērošanu.</w:t>
      </w:r>
    </w:p>
    <w:p w14:paraId="4017F579" w14:textId="7FAC6759" w:rsidR="00DB4959" w:rsidRPr="00F95678" w:rsidRDefault="00BB75EB" w:rsidP="00CA449A">
      <w:pPr>
        <w:spacing w:after="0" w:line="240" w:lineRule="auto"/>
        <w:ind w:firstLine="720"/>
        <w:jc w:val="both"/>
        <w:rPr>
          <w:rFonts w:ascii="Times New Roman" w:hAnsi="Times New Roman"/>
          <w:color w:val="000000" w:themeColor="text1"/>
          <w:sz w:val="24"/>
          <w:szCs w:val="24"/>
        </w:rPr>
      </w:pPr>
      <w:r w:rsidRPr="00F95678">
        <w:rPr>
          <w:rFonts w:ascii="Times New Roman" w:hAnsi="Times New Roman"/>
          <w:color w:val="000000" w:themeColor="text1"/>
          <w:sz w:val="24"/>
          <w:szCs w:val="24"/>
        </w:rPr>
        <w:t>No iepriekš minētā izriet, viens</w:t>
      </w:r>
      <w:r w:rsidR="00B2090B" w:rsidRPr="00F95678">
        <w:rPr>
          <w:rFonts w:ascii="Times New Roman" w:hAnsi="Times New Roman"/>
          <w:color w:val="000000" w:themeColor="text1"/>
          <w:sz w:val="24"/>
          <w:szCs w:val="24"/>
        </w:rPr>
        <w:t xml:space="preserve"> no pašvaldības un kapitālsabiedrīb</w:t>
      </w:r>
      <w:r w:rsidRPr="00F95678">
        <w:rPr>
          <w:rFonts w:ascii="Times New Roman" w:hAnsi="Times New Roman"/>
          <w:color w:val="000000" w:themeColor="text1"/>
          <w:sz w:val="24"/>
          <w:szCs w:val="24"/>
        </w:rPr>
        <w:t>as</w:t>
      </w:r>
      <w:r w:rsidR="00B2090B" w:rsidRPr="00F95678">
        <w:rPr>
          <w:rFonts w:ascii="Times New Roman" w:hAnsi="Times New Roman"/>
          <w:color w:val="000000" w:themeColor="text1"/>
          <w:sz w:val="24"/>
          <w:szCs w:val="24"/>
        </w:rPr>
        <w:t xml:space="preserve"> galvenajiem darbības </w:t>
      </w:r>
      <w:r w:rsidR="00FB53B6" w:rsidRPr="00F95678">
        <w:rPr>
          <w:rFonts w:ascii="Times New Roman" w:hAnsi="Times New Roman"/>
          <w:color w:val="000000" w:themeColor="text1"/>
          <w:sz w:val="24"/>
          <w:szCs w:val="24"/>
        </w:rPr>
        <w:t>organizēšanas nosacījumiem</w:t>
      </w:r>
      <w:r w:rsidR="00B2090B" w:rsidRPr="00F95678">
        <w:rPr>
          <w:rFonts w:ascii="Times New Roman" w:hAnsi="Times New Roman"/>
          <w:color w:val="000000" w:themeColor="text1"/>
          <w:sz w:val="24"/>
          <w:szCs w:val="24"/>
        </w:rPr>
        <w:t xml:space="preserve"> ir </w:t>
      </w:r>
      <w:r w:rsidRPr="00F95678">
        <w:rPr>
          <w:rFonts w:ascii="Times New Roman" w:hAnsi="Times New Roman"/>
          <w:color w:val="000000" w:themeColor="text1"/>
          <w:sz w:val="24"/>
          <w:szCs w:val="24"/>
        </w:rPr>
        <w:t xml:space="preserve">- </w:t>
      </w:r>
      <w:r w:rsidR="00B2090B" w:rsidRPr="00F95678">
        <w:rPr>
          <w:rFonts w:ascii="Times New Roman" w:hAnsi="Times New Roman"/>
          <w:color w:val="000000" w:themeColor="text1"/>
          <w:sz w:val="24"/>
          <w:szCs w:val="24"/>
        </w:rPr>
        <w:t>efektivitāte.</w:t>
      </w:r>
    </w:p>
    <w:p w14:paraId="1291B391" w14:textId="11A7327C" w:rsidR="00DF445A" w:rsidRPr="00F95678" w:rsidRDefault="006F7DB0" w:rsidP="00CA449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Valsts pārvaldes iekārtas li</w:t>
      </w:r>
      <w:r w:rsidR="00DF445A" w:rsidRPr="00F95678">
        <w:rPr>
          <w:rFonts w:ascii="Times New Roman" w:hAnsi="Times New Roman"/>
          <w:color w:val="000000" w:themeColor="text1"/>
          <w:sz w:val="24"/>
          <w:szCs w:val="24"/>
        </w:rPr>
        <w:t>kuma 10.</w:t>
      </w:r>
      <w:r w:rsidR="00F95678">
        <w:rPr>
          <w:rFonts w:ascii="Times New Roman" w:hAnsi="Times New Roman"/>
          <w:color w:val="000000" w:themeColor="text1"/>
          <w:sz w:val="24"/>
          <w:szCs w:val="24"/>
        </w:rPr>
        <w:t xml:space="preserve"> </w:t>
      </w:r>
      <w:r w:rsidR="00DF445A" w:rsidRPr="00F95678">
        <w:rPr>
          <w:rFonts w:ascii="Times New Roman" w:hAnsi="Times New Roman"/>
          <w:color w:val="000000" w:themeColor="text1"/>
          <w:sz w:val="24"/>
          <w:szCs w:val="24"/>
        </w:rPr>
        <w:t>panta sestā daļa no</w:t>
      </w:r>
      <w:r w:rsidR="00F95678">
        <w:rPr>
          <w:rFonts w:ascii="Times New Roman" w:hAnsi="Times New Roman"/>
          <w:color w:val="000000" w:themeColor="text1"/>
          <w:sz w:val="24"/>
          <w:szCs w:val="24"/>
        </w:rPr>
        <w:t>teic</w:t>
      </w:r>
      <w:r w:rsidR="00DF445A" w:rsidRPr="00F95678">
        <w:rPr>
          <w:rFonts w:ascii="Times New Roman" w:hAnsi="Times New Roman"/>
          <w:color w:val="000000" w:themeColor="text1"/>
          <w:sz w:val="24"/>
          <w:szCs w:val="24"/>
        </w:rPr>
        <w:t>, ka valsts pārvalde savā darbībā pastāvīgi pārbauda un uzlabo sabiedrībai sniegto pakalpojumu kvalitāti</w:t>
      </w:r>
      <w:r w:rsidR="00BA7ABA" w:rsidRPr="00F95678">
        <w:rPr>
          <w:rFonts w:ascii="Times New Roman" w:hAnsi="Times New Roman"/>
          <w:color w:val="000000" w:themeColor="text1"/>
          <w:sz w:val="24"/>
          <w:szCs w:val="24"/>
        </w:rPr>
        <w:t xml:space="preserve">. Tās pienākums ir vienkāršot un uzlabot procedūras privātpersonas labā. </w:t>
      </w:r>
    </w:p>
    <w:p w14:paraId="3335945B" w14:textId="3D461A2E" w:rsidR="00D2633F" w:rsidRPr="00F95678" w:rsidRDefault="00D2633F" w:rsidP="00CA449A">
      <w:pPr>
        <w:spacing w:after="0" w:line="240" w:lineRule="auto"/>
        <w:ind w:firstLine="720"/>
        <w:jc w:val="both"/>
        <w:rPr>
          <w:rFonts w:ascii="Times New Roman" w:hAnsi="Times New Roman"/>
          <w:color w:val="000000" w:themeColor="text1"/>
          <w:sz w:val="24"/>
          <w:szCs w:val="24"/>
        </w:rPr>
      </w:pPr>
      <w:r w:rsidRPr="00F95678">
        <w:rPr>
          <w:rFonts w:ascii="Times New Roman" w:hAnsi="Times New Roman"/>
          <w:color w:val="000000" w:themeColor="text1"/>
          <w:sz w:val="24"/>
          <w:szCs w:val="24"/>
        </w:rPr>
        <w:t>Pašvaldību likuma 10.</w:t>
      </w:r>
      <w:r w:rsidR="00F95678">
        <w:rPr>
          <w:rFonts w:ascii="Times New Roman" w:hAnsi="Times New Roman"/>
          <w:color w:val="000000" w:themeColor="text1"/>
          <w:sz w:val="24"/>
          <w:szCs w:val="24"/>
        </w:rPr>
        <w:t xml:space="preserve"> </w:t>
      </w:r>
      <w:r w:rsidRPr="00F95678">
        <w:rPr>
          <w:rFonts w:ascii="Times New Roman" w:hAnsi="Times New Roman"/>
          <w:color w:val="000000" w:themeColor="text1"/>
          <w:sz w:val="24"/>
          <w:szCs w:val="24"/>
        </w:rPr>
        <w:t>panta pirmajā daļ</w:t>
      </w:r>
      <w:r w:rsidR="00377BAA" w:rsidRPr="00F95678">
        <w:rPr>
          <w:rFonts w:ascii="Times New Roman" w:hAnsi="Times New Roman"/>
          <w:color w:val="000000" w:themeColor="text1"/>
          <w:sz w:val="24"/>
          <w:szCs w:val="24"/>
        </w:rPr>
        <w:t>as 9.</w:t>
      </w:r>
      <w:r w:rsidR="00F95678">
        <w:rPr>
          <w:rFonts w:ascii="Times New Roman" w:hAnsi="Times New Roman"/>
          <w:color w:val="000000" w:themeColor="text1"/>
          <w:sz w:val="24"/>
          <w:szCs w:val="24"/>
        </w:rPr>
        <w:t xml:space="preserve"> </w:t>
      </w:r>
      <w:r w:rsidR="00377BAA" w:rsidRPr="00F95678">
        <w:rPr>
          <w:rFonts w:ascii="Times New Roman" w:hAnsi="Times New Roman"/>
          <w:color w:val="000000" w:themeColor="text1"/>
          <w:sz w:val="24"/>
          <w:szCs w:val="24"/>
        </w:rPr>
        <w:t>punktā</w:t>
      </w:r>
      <w:r w:rsidRPr="00F95678">
        <w:rPr>
          <w:rFonts w:ascii="Times New Roman" w:hAnsi="Times New Roman"/>
          <w:color w:val="000000" w:themeColor="text1"/>
          <w:sz w:val="24"/>
          <w:szCs w:val="24"/>
        </w:rPr>
        <w:t xml:space="preserve"> ir noteikts, ka dome ir </w:t>
      </w:r>
      <w:r w:rsidRPr="00F95678">
        <w:rPr>
          <w:rFonts w:ascii="Times New Roman" w:hAnsi="Times New Roman"/>
          <w:color w:val="000000" w:themeColor="text1"/>
          <w:sz w:val="24"/>
          <w:szCs w:val="24"/>
          <w:shd w:val="clear" w:color="auto" w:fill="FFFFFF"/>
        </w:rPr>
        <w:t>tiesīga izlemt ikvienu pašvaldības kompetences jautājumu un tikai domes kompetencē ir</w:t>
      </w:r>
      <w:r w:rsidRPr="00F95678">
        <w:rPr>
          <w:rFonts w:ascii="Times New Roman" w:hAnsi="Times New Roman"/>
          <w:color w:val="000000" w:themeColor="text1"/>
          <w:sz w:val="24"/>
          <w:szCs w:val="24"/>
        </w:rPr>
        <w:t xml:space="preserve"> - </w:t>
      </w:r>
      <w:r w:rsidRPr="00F95678">
        <w:rPr>
          <w:rFonts w:ascii="Times New Roman" w:hAnsi="Times New Roman"/>
          <w:color w:val="000000" w:themeColor="text1"/>
          <w:sz w:val="24"/>
          <w:szCs w:val="24"/>
          <w:shd w:val="clear" w:color="auto" w:fill="FFFFFF"/>
        </w:rPr>
        <w:t xml:space="preserve">likumā noteiktajā kārtībā izveidot, reorganizēt un likvidēt pašvaldības kapitālsabiedrības un nodibinājumus, kā arī lemt par dalību kapitālsabiedrībās, biedrībās un nodibinājumos.  </w:t>
      </w:r>
    </w:p>
    <w:p w14:paraId="735A9FFC" w14:textId="7D1D1BF7" w:rsidR="00680F55" w:rsidRPr="00F95678" w:rsidRDefault="00890DFE" w:rsidP="0042162A">
      <w:pPr>
        <w:spacing w:after="0"/>
        <w:ind w:firstLine="567"/>
        <w:jc w:val="both"/>
        <w:rPr>
          <w:rFonts w:ascii="Times New Roman" w:hAnsi="Times New Roman"/>
          <w:color w:val="000000" w:themeColor="text1"/>
          <w:sz w:val="24"/>
          <w:szCs w:val="24"/>
        </w:rPr>
      </w:pPr>
      <w:r w:rsidRPr="00F95678">
        <w:rPr>
          <w:rFonts w:ascii="Times New Roman" w:hAnsi="Times New Roman"/>
          <w:color w:val="000000" w:themeColor="text1"/>
          <w:sz w:val="24"/>
          <w:szCs w:val="24"/>
        </w:rPr>
        <w:t>Lai Ogres novada siltumenerģijas ražošanai un apgādei tiktu izmantotas visatbilstošākās tehnoloģijas un nodrošināts efektīvākais veids pakalpojuma sniegšanā, ir jāveic izvērtējums un pastāvīgs monitorings par konkrētās siltumapgādes sistēmas</w:t>
      </w:r>
      <w:r w:rsidR="00F95678">
        <w:rPr>
          <w:rFonts w:ascii="Times New Roman" w:hAnsi="Times New Roman"/>
          <w:color w:val="000000" w:themeColor="text1"/>
          <w:sz w:val="24"/>
          <w:szCs w:val="24"/>
        </w:rPr>
        <w:t xml:space="preserve"> darbības</w:t>
      </w:r>
      <w:r w:rsidRPr="00F95678">
        <w:rPr>
          <w:rFonts w:ascii="Times New Roman" w:hAnsi="Times New Roman"/>
          <w:color w:val="000000" w:themeColor="text1"/>
          <w:sz w:val="24"/>
          <w:szCs w:val="24"/>
        </w:rPr>
        <w:t xml:space="preserve"> efektīvāko veidu. Šādu uzdevumu izpildi un iespējami labāku rezultātu sasniegšanu </w:t>
      </w:r>
      <w:r w:rsidRPr="00F95678">
        <w:rPr>
          <w:rFonts w:ascii="Times New Roman" w:hAnsi="Times New Roman"/>
          <w:i/>
          <w:iCs/>
          <w:color w:val="000000" w:themeColor="text1"/>
          <w:sz w:val="24"/>
          <w:szCs w:val="24"/>
        </w:rPr>
        <w:t>(vienoti izvirzāmie mērķi visam novadam, rezultatīvie rādītāji, vienota informācijas apkopošana un apstrāde, ātrāka lēmumu pieņemšanu, operatīvāka reaģēšana uz klientu sūdzībām un priekšlikumiem, pārskatāmāka darbības atskaišu sistēma)</w:t>
      </w:r>
      <w:r w:rsidRPr="00F95678">
        <w:rPr>
          <w:rFonts w:ascii="Times New Roman" w:hAnsi="Times New Roman"/>
          <w:color w:val="000000" w:themeColor="text1"/>
          <w:sz w:val="24"/>
          <w:szCs w:val="24"/>
        </w:rPr>
        <w:t xml:space="preserve">  var nodrošināt, ja siltumapgādes funkciju īsteno viens, vai pēc iespējas mazāks pakalpojuma sniedzēju skaits </w:t>
      </w:r>
      <w:r w:rsidRPr="00F95678">
        <w:rPr>
          <w:rFonts w:ascii="Times New Roman" w:hAnsi="Times New Roman"/>
          <w:i/>
          <w:iCs/>
          <w:color w:val="000000" w:themeColor="text1"/>
          <w:sz w:val="24"/>
          <w:szCs w:val="24"/>
        </w:rPr>
        <w:t xml:space="preserve">(ievērojot lokālo siltumapgādes sistēmu darbības </w:t>
      </w:r>
      <w:r w:rsidRPr="00F95678">
        <w:rPr>
          <w:rFonts w:ascii="Times New Roman" w:hAnsi="Times New Roman"/>
          <w:i/>
          <w:iCs/>
          <w:color w:val="000000" w:themeColor="text1"/>
          <w:sz w:val="24"/>
          <w:szCs w:val="24"/>
        </w:rPr>
        <w:lastRenderedPageBreak/>
        <w:t>specifiku)</w:t>
      </w:r>
      <w:r w:rsidRPr="00F95678">
        <w:rPr>
          <w:rFonts w:ascii="Times New Roman" w:hAnsi="Times New Roman"/>
          <w:color w:val="000000" w:themeColor="text1"/>
          <w:sz w:val="24"/>
          <w:szCs w:val="24"/>
        </w:rPr>
        <w:t>. Ņemot vērā iepriekš minēto, a</w:t>
      </w:r>
      <w:r w:rsidR="00680F55" w:rsidRPr="00F95678">
        <w:rPr>
          <w:rFonts w:ascii="Times New Roman" w:hAnsi="Times New Roman"/>
          <w:color w:val="000000" w:themeColor="text1"/>
          <w:sz w:val="24"/>
          <w:szCs w:val="24"/>
        </w:rPr>
        <w:t>r Ogres novada pašvaldības domes 2021.</w:t>
      </w:r>
      <w:r w:rsidR="00F95678">
        <w:rPr>
          <w:rFonts w:ascii="Times New Roman" w:hAnsi="Times New Roman"/>
          <w:color w:val="000000" w:themeColor="text1"/>
          <w:sz w:val="24"/>
          <w:szCs w:val="24"/>
        </w:rPr>
        <w:t xml:space="preserve"> </w:t>
      </w:r>
      <w:r w:rsidR="00680F55" w:rsidRPr="00F95678">
        <w:rPr>
          <w:rFonts w:ascii="Times New Roman" w:hAnsi="Times New Roman"/>
          <w:color w:val="000000" w:themeColor="text1"/>
          <w:sz w:val="24"/>
          <w:szCs w:val="24"/>
        </w:rPr>
        <w:t>gada 16.</w:t>
      </w:r>
      <w:r w:rsidR="00F95678">
        <w:rPr>
          <w:rFonts w:ascii="Times New Roman" w:hAnsi="Times New Roman"/>
          <w:color w:val="000000" w:themeColor="text1"/>
          <w:sz w:val="24"/>
          <w:szCs w:val="24"/>
        </w:rPr>
        <w:t> </w:t>
      </w:r>
      <w:r w:rsidR="00680F55" w:rsidRPr="00F95678">
        <w:rPr>
          <w:rFonts w:ascii="Times New Roman" w:hAnsi="Times New Roman"/>
          <w:color w:val="000000" w:themeColor="text1"/>
          <w:sz w:val="24"/>
          <w:szCs w:val="24"/>
        </w:rPr>
        <w:t xml:space="preserve">decembra lēmumu </w:t>
      </w:r>
      <w:r w:rsidR="00F95678">
        <w:rPr>
          <w:rFonts w:ascii="Times New Roman" w:hAnsi="Times New Roman"/>
          <w:color w:val="000000" w:themeColor="text1"/>
          <w:sz w:val="24"/>
          <w:szCs w:val="24"/>
        </w:rPr>
        <w:t>(</w:t>
      </w:r>
      <w:r w:rsidR="00680F55" w:rsidRPr="00F95678">
        <w:rPr>
          <w:rFonts w:ascii="Times New Roman" w:hAnsi="Times New Roman"/>
          <w:color w:val="000000" w:themeColor="text1"/>
          <w:sz w:val="24"/>
          <w:szCs w:val="24"/>
        </w:rPr>
        <w:t>Nr.13</w:t>
      </w:r>
      <w:r w:rsidR="00CE3000" w:rsidRPr="00F95678">
        <w:rPr>
          <w:rFonts w:ascii="Times New Roman" w:hAnsi="Times New Roman"/>
          <w:color w:val="000000" w:themeColor="text1"/>
          <w:sz w:val="24"/>
          <w:szCs w:val="24"/>
        </w:rPr>
        <w:t>;</w:t>
      </w:r>
      <w:r w:rsidR="00680F55" w:rsidRPr="00F95678">
        <w:rPr>
          <w:rFonts w:ascii="Times New Roman" w:hAnsi="Times New Roman"/>
          <w:color w:val="000000" w:themeColor="text1"/>
          <w:sz w:val="24"/>
          <w:szCs w:val="24"/>
        </w:rPr>
        <w:t>63</w:t>
      </w:r>
      <w:r w:rsidR="00F95678">
        <w:rPr>
          <w:rFonts w:ascii="Times New Roman" w:hAnsi="Times New Roman"/>
          <w:color w:val="000000" w:themeColor="text1"/>
          <w:sz w:val="24"/>
          <w:szCs w:val="24"/>
        </w:rPr>
        <w:t>)</w:t>
      </w:r>
      <w:r w:rsidR="00680F55" w:rsidRPr="00F95678">
        <w:rPr>
          <w:rFonts w:ascii="Times New Roman" w:hAnsi="Times New Roman"/>
          <w:color w:val="000000" w:themeColor="text1"/>
          <w:sz w:val="24"/>
          <w:szCs w:val="24"/>
        </w:rPr>
        <w:t xml:space="preserve"> “</w:t>
      </w:r>
      <w:bookmarkStart w:id="1" w:name="_Hlk43132032"/>
      <w:r w:rsidR="00680F55" w:rsidRPr="00F95678">
        <w:rPr>
          <w:rFonts w:ascii="Times New Roman" w:hAnsi="Times New Roman"/>
          <w:color w:val="000000" w:themeColor="text1"/>
          <w:sz w:val="24"/>
          <w:szCs w:val="24"/>
        </w:rPr>
        <w:t xml:space="preserve">Par siltumenerģijas ražošanas, pārvades un sadales funkcijas deleģēšanu SIA “MS Siltums” Ogres novada pašvaldības Ķeguma pilsētas un Birzgales pagasta teritorijā” </w:t>
      </w:r>
      <w:r w:rsidR="00E614DE" w:rsidRPr="00F95678">
        <w:rPr>
          <w:rFonts w:ascii="Times New Roman" w:hAnsi="Times New Roman"/>
          <w:color w:val="000000" w:themeColor="text1"/>
          <w:sz w:val="24"/>
          <w:szCs w:val="24"/>
        </w:rPr>
        <w:t>sabiedrībai ar ierobežotu atbildību (turpmāk – SIA)</w:t>
      </w:r>
      <w:r w:rsidR="00680F55" w:rsidRPr="00F95678">
        <w:rPr>
          <w:rFonts w:ascii="Times New Roman" w:hAnsi="Times New Roman"/>
          <w:color w:val="000000" w:themeColor="text1"/>
          <w:sz w:val="24"/>
          <w:szCs w:val="24"/>
        </w:rPr>
        <w:t xml:space="preserve"> “MS siltums” tika deleģēta</w:t>
      </w:r>
      <w:r w:rsidR="00F95678">
        <w:rPr>
          <w:rFonts w:ascii="Times New Roman" w:hAnsi="Times New Roman"/>
          <w:color w:val="000000" w:themeColor="text1"/>
          <w:sz w:val="24"/>
          <w:szCs w:val="24"/>
        </w:rPr>
        <w:t>s</w:t>
      </w:r>
      <w:r w:rsidR="00680F55" w:rsidRPr="00F95678">
        <w:rPr>
          <w:rFonts w:ascii="Times New Roman" w:hAnsi="Times New Roman"/>
          <w:color w:val="000000" w:themeColor="text1"/>
          <w:sz w:val="24"/>
          <w:szCs w:val="24"/>
        </w:rPr>
        <w:t xml:space="preserve"> siltumenerģijas ražošanas, pārvades un sadales funkcijas Ķeguma pilsētas un Birzgales pagasta teritorijās.</w:t>
      </w:r>
      <w:r w:rsidR="002B5B6D" w:rsidRPr="00F95678">
        <w:rPr>
          <w:rFonts w:ascii="Times New Roman" w:hAnsi="Times New Roman"/>
          <w:color w:val="000000" w:themeColor="text1"/>
          <w:sz w:val="24"/>
          <w:szCs w:val="24"/>
        </w:rPr>
        <w:t xml:space="preserve"> Līdz ar </w:t>
      </w:r>
      <w:r w:rsidR="00F95678">
        <w:rPr>
          <w:rFonts w:ascii="Times New Roman" w:hAnsi="Times New Roman"/>
          <w:color w:val="000000" w:themeColor="text1"/>
          <w:sz w:val="24"/>
          <w:szCs w:val="24"/>
        </w:rPr>
        <w:t>lēmuma stāšanos spēkā</w:t>
      </w:r>
      <w:r w:rsidR="002B5B6D" w:rsidRPr="00F95678">
        <w:rPr>
          <w:rFonts w:ascii="Times New Roman" w:hAnsi="Times New Roman"/>
          <w:color w:val="000000" w:themeColor="text1"/>
          <w:sz w:val="24"/>
          <w:szCs w:val="24"/>
        </w:rPr>
        <w:t xml:space="preserve"> siltumenerģijas ražošanas funkcija vairs nav SIA “ĶEGUMA STARS” atbildības jom</w:t>
      </w:r>
      <w:r w:rsidR="00A77E1B" w:rsidRPr="00F95678">
        <w:rPr>
          <w:rFonts w:ascii="Times New Roman" w:hAnsi="Times New Roman"/>
          <w:color w:val="000000" w:themeColor="text1"/>
          <w:sz w:val="24"/>
          <w:szCs w:val="24"/>
        </w:rPr>
        <w:t>a</w:t>
      </w:r>
      <w:r w:rsidR="002B5B6D" w:rsidRPr="00F95678">
        <w:rPr>
          <w:rFonts w:ascii="Times New Roman" w:hAnsi="Times New Roman"/>
          <w:color w:val="000000" w:themeColor="text1"/>
          <w:sz w:val="24"/>
          <w:szCs w:val="24"/>
        </w:rPr>
        <w:t>.</w:t>
      </w:r>
    </w:p>
    <w:p w14:paraId="0D682CEE" w14:textId="4F64573A" w:rsidR="0042162A" w:rsidRPr="00F95678" w:rsidRDefault="00D42B65" w:rsidP="0042162A">
      <w:pPr>
        <w:spacing w:after="0"/>
        <w:ind w:firstLine="567"/>
        <w:jc w:val="both"/>
        <w:rPr>
          <w:rFonts w:ascii="Times New Roman" w:hAnsi="Times New Roman"/>
          <w:color w:val="000000" w:themeColor="text1"/>
          <w:sz w:val="24"/>
          <w:szCs w:val="24"/>
        </w:rPr>
      </w:pPr>
      <w:r w:rsidRPr="00F95678">
        <w:rPr>
          <w:rFonts w:ascii="Times New Roman" w:hAnsi="Times New Roman"/>
          <w:color w:val="000000" w:themeColor="text1"/>
          <w:sz w:val="24"/>
          <w:szCs w:val="24"/>
        </w:rPr>
        <w:t xml:space="preserve">Salīdzinoši pret SIA “ĶEGUMA STARS” apsaimniekotās ūdenssaimniecības infrastruktūras apjomu, jaunaprēķinātais  ūdensapgādes un kanalizācijas tarifs ir vislielākais visā Ogres novadā, radot nelabvēlīgu situāciju Ķeguma pilsētas, Rembates pagasta un Tomes pagasta iedzīvotājiem. </w:t>
      </w:r>
    </w:p>
    <w:bookmarkEnd w:id="1"/>
    <w:p w14:paraId="665D5FFC" w14:textId="7DF0A6B5" w:rsidR="00E45074" w:rsidRPr="00F95678" w:rsidRDefault="000A627A" w:rsidP="00CA449A">
      <w:pPr>
        <w:spacing w:after="0" w:line="240" w:lineRule="auto"/>
        <w:ind w:firstLine="720"/>
        <w:jc w:val="both"/>
        <w:rPr>
          <w:rFonts w:ascii="Times New Roman" w:hAnsi="Times New Roman"/>
          <w:color w:val="000000" w:themeColor="text1"/>
          <w:sz w:val="24"/>
          <w:szCs w:val="24"/>
        </w:rPr>
      </w:pPr>
      <w:r w:rsidRPr="00F95678">
        <w:rPr>
          <w:rFonts w:ascii="Times New Roman" w:hAnsi="Times New Roman"/>
          <w:color w:val="000000" w:themeColor="text1"/>
          <w:sz w:val="24"/>
          <w:szCs w:val="24"/>
        </w:rPr>
        <w:t xml:space="preserve">Lai </w:t>
      </w:r>
      <w:r w:rsidR="00E614DE" w:rsidRPr="00F95678">
        <w:rPr>
          <w:rFonts w:ascii="Times New Roman" w:hAnsi="Times New Roman"/>
          <w:color w:val="000000" w:themeColor="text1"/>
          <w:sz w:val="24"/>
          <w:szCs w:val="24"/>
        </w:rPr>
        <w:t xml:space="preserve">Ogres novada pašvaldības </w:t>
      </w:r>
      <w:r w:rsidRPr="00F95678">
        <w:rPr>
          <w:rFonts w:ascii="Times New Roman" w:hAnsi="Times New Roman"/>
          <w:color w:val="000000" w:themeColor="text1"/>
          <w:sz w:val="24"/>
          <w:szCs w:val="24"/>
        </w:rPr>
        <w:t>kapitālsabiedrību darbība būtu efektīva</w:t>
      </w:r>
      <w:r w:rsidR="009C0D71" w:rsidRPr="00F95678">
        <w:rPr>
          <w:rFonts w:ascii="Times New Roman" w:hAnsi="Times New Roman"/>
          <w:color w:val="000000" w:themeColor="text1"/>
          <w:sz w:val="24"/>
          <w:szCs w:val="24"/>
        </w:rPr>
        <w:t xml:space="preserve"> un </w:t>
      </w:r>
      <w:r w:rsidR="00E614DE" w:rsidRPr="00F95678">
        <w:rPr>
          <w:rFonts w:ascii="Times New Roman" w:hAnsi="Times New Roman"/>
          <w:color w:val="000000" w:themeColor="text1"/>
          <w:sz w:val="24"/>
          <w:szCs w:val="24"/>
        </w:rPr>
        <w:t>nodrošinātu</w:t>
      </w:r>
      <w:r w:rsidR="009C0D71" w:rsidRPr="00F95678">
        <w:rPr>
          <w:rFonts w:ascii="Times New Roman" w:hAnsi="Times New Roman"/>
          <w:color w:val="000000" w:themeColor="text1"/>
          <w:sz w:val="24"/>
          <w:szCs w:val="24"/>
        </w:rPr>
        <w:t xml:space="preserve"> kvalitatīva pakalpojuma sniegšanu</w:t>
      </w:r>
      <w:r w:rsidR="00F3365A" w:rsidRPr="00F95678">
        <w:rPr>
          <w:rFonts w:ascii="Times New Roman" w:hAnsi="Times New Roman"/>
          <w:color w:val="000000" w:themeColor="text1"/>
          <w:sz w:val="24"/>
          <w:szCs w:val="24"/>
        </w:rPr>
        <w:t xml:space="preserve">, uzlabojot sadarbību ar pakalpojuma saņēmējiem </w:t>
      </w:r>
      <w:r w:rsidR="00BB75EB" w:rsidRPr="00F95678">
        <w:rPr>
          <w:rFonts w:ascii="Times New Roman" w:hAnsi="Times New Roman"/>
          <w:color w:val="000000" w:themeColor="text1"/>
          <w:sz w:val="24"/>
          <w:szCs w:val="24"/>
        </w:rPr>
        <w:t xml:space="preserve">ir nepieciešams veikt </w:t>
      </w:r>
      <w:r w:rsidR="001D2796" w:rsidRPr="00F95678">
        <w:rPr>
          <w:rFonts w:ascii="Times New Roman" w:hAnsi="Times New Roman"/>
          <w:color w:val="000000" w:themeColor="text1"/>
          <w:sz w:val="24"/>
          <w:szCs w:val="24"/>
        </w:rPr>
        <w:t xml:space="preserve">SIA “ĶEGUMA STARS” </w:t>
      </w:r>
      <w:r w:rsidR="00C24FF1" w:rsidRPr="00F95678">
        <w:rPr>
          <w:rFonts w:ascii="Times New Roman" w:hAnsi="Times New Roman"/>
          <w:i/>
          <w:iCs/>
          <w:color w:val="000000" w:themeColor="text1"/>
          <w:sz w:val="24"/>
          <w:szCs w:val="24"/>
        </w:rPr>
        <w:t>(reģ</w:t>
      </w:r>
      <w:r w:rsidR="0069215D" w:rsidRPr="00F95678">
        <w:rPr>
          <w:rFonts w:ascii="Times New Roman" w:hAnsi="Times New Roman"/>
          <w:i/>
          <w:iCs/>
          <w:color w:val="000000" w:themeColor="text1"/>
          <w:sz w:val="24"/>
          <w:szCs w:val="24"/>
        </w:rPr>
        <w:t>istrācijas</w:t>
      </w:r>
      <w:r w:rsidR="00F95678">
        <w:rPr>
          <w:rFonts w:ascii="Times New Roman" w:hAnsi="Times New Roman"/>
          <w:i/>
          <w:iCs/>
          <w:color w:val="000000" w:themeColor="text1"/>
          <w:sz w:val="24"/>
          <w:szCs w:val="24"/>
        </w:rPr>
        <w:t xml:space="preserve"> N</w:t>
      </w:r>
      <w:r w:rsidR="00C24FF1" w:rsidRPr="00F95678">
        <w:rPr>
          <w:rFonts w:ascii="Times New Roman" w:hAnsi="Times New Roman"/>
          <w:i/>
          <w:iCs/>
          <w:color w:val="000000" w:themeColor="text1"/>
          <w:sz w:val="24"/>
          <w:szCs w:val="24"/>
        </w:rPr>
        <w:t>r.</w:t>
      </w:r>
      <w:r w:rsidR="00F95678">
        <w:rPr>
          <w:rFonts w:ascii="Times New Roman" w:hAnsi="Times New Roman"/>
          <w:i/>
          <w:iCs/>
          <w:color w:val="000000" w:themeColor="text1"/>
          <w:sz w:val="24"/>
          <w:szCs w:val="24"/>
        </w:rPr>
        <w:t xml:space="preserve"> </w:t>
      </w:r>
      <w:r w:rsidR="00C24FF1" w:rsidRPr="00F95678">
        <w:rPr>
          <w:rFonts w:ascii="Times New Roman" w:hAnsi="Times New Roman"/>
          <w:i/>
          <w:iCs/>
          <w:color w:val="000000" w:themeColor="text1"/>
          <w:sz w:val="24"/>
          <w:szCs w:val="24"/>
        </w:rPr>
        <w:t>4000322117</w:t>
      </w:r>
      <w:r w:rsidR="005A552E" w:rsidRPr="00F95678">
        <w:rPr>
          <w:rFonts w:ascii="Times New Roman" w:hAnsi="Times New Roman"/>
          <w:i/>
          <w:iCs/>
          <w:color w:val="000000" w:themeColor="text1"/>
          <w:sz w:val="24"/>
          <w:szCs w:val="24"/>
        </w:rPr>
        <w:t>, Ogres novada pašvaldība ir 100% kapitāla daļu turētāja</w:t>
      </w:r>
      <w:r w:rsidR="00C24FF1" w:rsidRPr="00F95678">
        <w:rPr>
          <w:rFonts w:ascii="Times New Roman" w:hAnsi="Times New Roman"/>
          <w:i/>
          <w:iCs/>
          <w:color w:val="000000" w:themeColor="text1"/>
          <w:sz w:val="24"/>
          <w:szCs w:val="24"/>
        </w:rPr>
        <w:t xml:space="preserve">) </w:t>
      </w:r>
      <w:r w:rsidR="001D2796" w:rsidRPr="00F95678">
        <w:rPr>
          <w:rFonts w:ascii="Times New Roman" w:hAnsi="Times New Roman"/>
          <w:color w:val="000000" w:themeColor="text1"/>
          <w:sz w:val="24"/>
          <w:szCs w:val="24"/>
        </w:rPr>
        <w:t>reorganizāciju</w:t>
      </w:r>
      <w:r w:rsidR="00150B75" w:rsidRPr="00F95678">
        <w:rPr>
          <w:rFonts w:ascii="Times New Roman" w:hAnsi="Times New Roman"/>
          <w:color w:val="000000" w:themeColor="text1"/>
          <w:sz w:val="24"/>
          <w:szCs w:val="24"/>
        </w:rPr>
        <w:t>.</w:t>
      </w:r>
    </w:p>
    <w:p w14:paraId="3A6BF448" w14:textId="6569FDEA" w:rsidR="00A9225F" w:rsidRPr="00F95678" w:rsidRDefault="00A9225F" w:rsidP="00A9225F">
      <w:pPr>
        <w:spacing w:after="0" w:line="240" w:lineRule="auto"/>
        <w:ind w:firstLine="720"/>
        <w:jc w:val="both"/>
        <w:rPr>
          <w:rFonts w:ascii="Times New Roman" w:hAnsi="Times New Roman"/>
          <w:color w:val="000000" w:themeColor="text1"/>
          <w:sz w:val="24"/>
          <w:szCs w:val="24"/>
        </w:rPr>
      </w:pPr>
      <w:r w:rsidRPr="00F95678">
        <w:rPr>
          <w:rFonts w:ascii="Times New Roman" w:hAnsi="Times New Roman"/>
          <w:color w:val="000000" w:themeColor="text1"/>
          <w:sz w:val="24"/>
          <w:szCs w:val="24"/>
        </w:rPr>
        <w:t>Valsts pārvaldes iekārtas likuma 15.</w:t>
      </w:r>
      <w:r w:rsidR="00F95678">
        <w:rPr>
          <w:rFonts w:ascii="Times New Roman" w:hAnsi="Times New Roman"/>
          <w:color w:val="000000" w:themeColor="text1"/>
          <w:sz w:val="24"/>
          <w:szCs w:val="24"/>
        </w:rPr>
        <w:t xml:space="preserve"> </w:t>
      </w:r>
      <w:r w:rsidRPr="00F95678">
        <w:rPr>
          <w:rFonts w:ascii="Times New Roman" w:hAnsi="Times New Roman"/>
          <w:color w:val="000000" w:themeColor="text1"/>
          <w:sz w:val="24"/>
          <w:szCs w:val="24"/>
        </w:rPr>
        <w:t>pants no</w:t>
      </w:r>
      <w:r w:rsidR="00F95678">
        <w:rPr>
          <w:rFonts w:ascii="Times New Roman" w:hAnsi="Times New Roman"/>
          <w:color w:val="000000" w:themeColor="text1"/>
          <w:sz w:val="24"/>
          <w:szCs w:val="24"/>
        </w:rPr>
        <w:t>teic</w:t>
      </w:r>
      <w:r w:rsidRPr="00F95678">
        <w:rPr>
          <w:rFonts w:ascii="Times New Roman" w:hAnsi="Times New Roman"/>
          <w:color w:val="000000" w:themeColor="text1"/>
          <w:sz w:val="24"/>
          <w:szCs w:val="24"/>
        </w:rPr>
        <w:t xml:space="preserve">, ka reorganizācija ir veicama ievērojot valsts pārvaldes principus, veicot funkciju izvērtējumu, funkciju un pakalpojumu izmaksu salīdzinājumu un izvērtējot ietekmi uz saistībām. </w:t>
      </w:r>
    </w:p>
    <w:p w14:paraId="641A1BB5" w14:textId="77777777" w:rsidR="009C0D71" w:rsidRPr="00F95678" w:rsidRDefault="009C0D71" w:rsidP="00AF7D61">
      <w:pPr>
        <w:spacing w:after="0" w:line="240" w:lineRule="auto"/>
        <w:textAlignment w:val="baseline"/>
        <w:rPr>
          <w:rFonts w:ascii="Times New Roman" w:eastAsia="Times New Roman" w:hAnsi="Times New Roman"/>
          <w:color w:val="7030A0"/>
          <w:sz w:val="24"/>
          <w:szCs w:val="24"/>
          <w:u w:val="single"/>
          <w:lang w:eastAsia="lv-LV"/>
        </w:rPr>
      </w:pPr>
    </w:p>
    <w:p w14:paraId="21B3FDAF" w14:textId="2865CA99" w:rsidR="00AF7D61" w:rsidRPr="00F95678" w:rsidRDefault="00AF7D61" w:rsidP="00AF7D61">
      <w:pPr>
        <w:spacing w:after="0" w:line="240" w:lineRule="auto"/>
        <w:textAlignment w:val="baseline"/>
        <w:rPr>
          <w:rFonts w:ascii="Times New Roman" w:eastAsia="Times New Roman" w:hAnsi="Times New Roman"/>
          <w:color w:val="000000" w:themeColor="text1"/>
          <w:sz w:val="24"/>
          <w:szCs w:val="24"/>
          <w:u w:val="single"/>
          <w:lang w:eastAsia="lv-LV"/>
        </w:rPr>
      </w:pPr>
      <w:r w:rsidRPr="00F95678">
        <w:rPr>
          <w:rFonts w:ascii="Times New Roman" w:eastAsia="Times New Roman" w:hAnsi="Times New Roman"/>
          <w:color w:val="000000" w:themeColor="text1"/>
          <w:sz w:val="24"/>
          <w:szCs w:val="24"/>
          <w:u w:val="single"/>
          <w:lang w:eastAsia="lv-LV"/>
        </w:rPr>
        <w:t>Būtiskākie reorganizācijas ieguvumi:</w:t>
      </w:r>
    </w:p>
    <w:p w14:paraId="5B3C19BA" w14:textId="3A2827B9" w:rsidR="00AF7D61" w:rsidRPr="00F95678" w:rsidRDefault="00F95678" w:rsidP="00AF7D61">
      <w:pPr>
        <w:widowControl/>
        <w:numPr>
          <w:ilvl w:val="0"/>
          <w:numId w:val="6"/>
        </w:numPr>
        <w:tabs>
          <w:tab w:val="clear" w:pos="720"/>
        </w:tabs>
        <w:spacing w:after="0" w:line="240" w:lineRule="auto"/>
        <w:ind w:left="993" w:hanging="357"/>
        <w:textAlignment w:val="baseline"/>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e</w:t>
      </w:r>
      <w:r w:rsidR="00AF7D61" w:rsidRPr="00F95678">
        <w:rPr>
          <w:rFonts w:ascii="Times New Roman" w:eastAsia="Times New Roman" w:hAnsi="Times New Roman"/>
          <w:color w:val="000000" w:themeColor="text1"/>
          <w:sz w:val="24"/>
          <w:szCs w:val="24"/>
          <w:lang w:eastAsia="lv-LV"/>
        </w:rPr>
        <w:t xml:space="preserve">fektīvāka procesu administrēšana </w:t>
      </w:r>
      <w:r w:rsidR="00AF7D61" w:rsidRPr="00F95678">
        <w:rPr>
          <w:rFonts w:ascii="Times New Roman" w:eastAsia="Times New Roman" w:hAnsi="Times New Roman"/>
          <w:i/>
          <w:iCs/>
          <w:color w:val="000000" w:themeColor="text1"/>
          <w:sz w:val="24"/>
          <w:szCs w:val="24"/>
          <w:lang w:eastAsia="lv-LV"/>
        </w:rPr>
        <w:t>(veicot pamatfunkciju un atbalsta funkciju optimizāciju, kas uzlabos resursu plānošanu un izmantošanu)</w:t>
      </w:r>
      <w:r>
        <w:rPr>
          <w:rFonts w:ascii="Times New Roman" w:eastAsia="Times New Roman" w:hAnsi="Times New Roman"/>
          <w:color w:val="000000" w:themeColor="text1"/>
          <w:sz w:val="24"/>
          <w:szCs w:val="24"/>
          <w:lang w:eastAsia="lv-LV"/>
        </w:rPr>
        <w:t>;</w:t>
      </w:r>
    </w:p>
    <w:p w14:paraId="308E8F71" w14:textId="316735C4" w:rsidR="00AF7D61" w:rsidRPr="00F95678" w:rsidRDefault="00F95678" w:rsidP="00AF7D61">
      <w:pPr>
        <w:widowControl/>
        <w:numPr>
          <w:ilvl w:val="0"/>
          <w:numId w:val="6"/>
        </w:numPr>
        <w:tabs>
          <w:tab w:val="clear" w:pos="720"/>
        </w:tabs>
        <w:spacing w:after="0" w:line="240" w:lineRule="auto"/>
        <w:ind w:left="993" w:hanging="357"/>
        <w:textAlignment w:val="baseline"/>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d</w:t>
      </w:r>
      <w:r w:rsidR="00AF7D61" w:rsidRPr="00F95678">
        <w:rPr>
          <w:rFonts w:ascii="Times New Roman" w:eastAsia="Times New Roman" w:hAnsi="Times New Roman"/>
          <w:color w:val="000000" w:themeColor="text1"/>
          <w:sz w:val="24"/>
          <w:szCs w:val="24"/>
          <w:lang w:eastAsia="lv-LV"/>
        </w:rPr>
        <w:t>rošāka un kvalitatīvāka, kritisko pakalpojumu sniegšana</w:t>
      </w:r>
      <w:r>
        <w:rPr>
          <w:rFonts w:ascii="Times New Roman" w:eastAsia="Times New Roman" w:hAnsi="Times New Roman"/>
          <w:color w:val="000000" w:themeColor="text1"/>
          <w:sz w:val="24"/>
          <w:szCs w:val="24"/>
          <w:lang w:eastAsia="lv-LV"/>
        </w:rPr>
        <w:t>;</w:t>
      </w:r>
    </w:p>
    <w:p w14:paraId="6E382DC5" w14:textId="6769F326" w:rsidR="00AF7D61" w:rsidRPr="00F95678" w:rsidRDefault="00F95678" w:rsidP="00AF7D61">
      <w:pPr>
        <w:widowControl/>
        <w:numPr>
          <w:ilvl w:val="0"/>
          <w:numId w:val="6"/>
        </w:numPr>
        <w:tabs>
          <w:tab w:val="clear" w:pos="720"/>
        </w:tabs>
        <w:spacing w:after="0" w:line="240" w:lineRule="auto"/>
        <w:ind w:left="993" w:hanging="357"/>
        <w:textAlignment w:val="baseline"/>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k</w:t>
      </w:r>
      <w:r w:rsidR="00AF7D61" w:rsidRPr="00F95678">
        <w:rPr>
          <w:rFonts w:ascii="Times New Roman" w:eastAsia="Times New Roman" w:hAnsi="Times New Roman"/>
          <w:color w:val="000000" w:themeColor="text1"/>
          <w:sz w:val="24"/>
          <w:szCs w:val="24"/>
          <w:lang w:eastAsia="lv-LV"/>
        </w:rPr>
        <w:t xml:space="preserve">orporatīvā pārvaldības principu ieviešana un pielietošana ikdienas darbā  </w:t>
      </w:r>
      <w:r w:rsidR="00AF7D61" w:rsidRPr="00F95678">
        <w:rPr>
          <w:rFonts w:ascii="Times New Roman" w:eastAsia="Times New Roman" w:hAnsi="Times New Roman"/>
          <w:i/>
          <w:iCs/>
          <w:color w:val="000000" w:themeColor="text1"/>
          <w:sz w:val="24"/>
          <w:szCs w:val="24"/>
          <w:lang w:eastAsia="lv-LV"/>
        </w:rPr>
        <w:t>(</w:t>
      </w:r>
      <w:r>
        <w:rPr>
          <w:rFonts w:ascii="Times New Roman" w:eastAsia="Times New Roman" w:hAnsi="Times New Roman"/>
          <w:i/>
          <w:iCs/>
          <w:color w:val="000000" w:themeColor="text1"/>
          <w:sz w:val="24"/>
          <w:szCs w:val="24"/>
          <w:lang w:eastAsia="lv-LV"/>
        </w:rPr>
        <w:t>s</w:t>
      </w:r>
      <w:r w:rsidR="00AF7D61" w:rsidRPr="00F95678">
        <w:rPr>
          <w:rFonts w:ascii="Times New Roman" w:eastAsia="Times New Roman" w:hAnsi="Times New Roman"/>
          <w:i/>
          <w:iCs/>
          <w:color w:val="000000" w:themeColor="text1"/>
          <w:sz w:val="24"/>
          <w:szCs w:val="24"/>
          <w:lang w:eastAsia="lv-LV"/>
        </w:rPr>
        <w:t xml:space="preserve">kaidri definēti, sasniedzami un izmērāmi darbības mērķi; </w:t>
      </w:r>
      <w:r>
        <w:rPr>
          <w:rFonts w:ascii="Times New Roman" w:eastAsia="Times New Roman" w:hAnsi="Times New Roman"/>
          <w:i/>
          <w:iCs/>
          <w:color w:val="000000" w:themeColor="text1"/>
          <w:sz w:val="24"/>
          <w:szCs w:val="24"/>
          <w:lang w:eastAsia="lv-LV"/>
        </w:rPr>
        <w:t>i</w:t>
      </w:r>
      <w:r w:rsidR="00AF7D61" w:rsidRPr="00F95678">
        <w:rPr>
          <w:rFonts w:ascii="Times New Roman" w:eastAsia="Times New Roman" w:hAnsi="Times New Roman"/>
          <w:i/>
          <w:iCs/>
          <w:color w:val="000000" w:themeColor="text1"/>
          <w:sz w:val="24"/>
          <w:szCs w:val="24"/>
          <w:lang w:eastAsia="lv-LV"/>
        </w:rPr>
        <w:t xml:space="preserve">ekšējā kontroles sistēma, risku vadība un iekšējais audits; </w:t>
      </w:r>
      <w:r>
        <w:rPr>
          <w:rFonts w:ascii="Times New Roman" w:eastAsia="Times New Roman" w:hAnsi="Times New Roman"/>
          <w:i/>
          <w:iCs/>
          <w:color w:val="000000" w:themeColor="text1"/>
          <w:sz w:val="24"/>
          <w:szCs w:val="24"/>
          <w:lang w:eastAsia="lv-LV"/>
        </w:rPr>
        <w:t>a</w:t>
      </w:r>
      <w:r w:rsidR="00AF7D61" w:rsidRPr="00F95678">
        <w:rPr>
          <w:rFonts w:ascii="Times New Roman" w:eastAsia="Times New Roman" w:hAnsi="Times New Roman"/>
          <w:i/>
          <w:iCs/>
          <w:color w:val="000000" w:themeColor="text1"/>
          <w:sz w:val="24"/>
          <w:szCs w:val="24"/>
          <w:lang w:eastAsia="lv-LV"/>
        </w:rPr>
        <w:t>talgojuma noteikšanas principi</w:t>
      </w:r>
      <w:r>
        <w:rPr>
          <w:rFonts w:ascii="Times New Roman" w:eastAsia="Times New Roman" w:hAnsi="Times New Roman"/>
          <w:i/>
          <w:iCs/>
          <w:color w:val="000000" w:themeColor="text1"/>
          <w:sz w:val="24"/>
          <w:szCs w:val="24"/>
          <w:lang w:eastAsia="lv-LV"/>
        </w:rPr>
        <w:t>;</w:t>
      </w:r>
      <w:r w:rsidR="00AF7D61" w:rsidRPr="00F95678">
        <w:rPr>
          <w:rFonts w:ascii="Times New Roman" w:eastAsia="Times New Roman" w:hAnsi="Times New Roman"/>
          <w:i/>
          <w:iCs/>
          <w:color w:val="000000" w:themeColor="text1"/>
          <w:sz w:val="24"/>
          <w:szCs w:val="24"/>
          <w:lang w:eastAsia="lv-LV"/>
        </w:rPr>
        <w:t xml:space="preserve"> </w:t>
      </w:r>
      <w:r>
        <w:rPr>
          <w:rFonts w:ascii="Times New Roman" w:eastAsia="Times New Roman" w:hAnsi="Times New Roman"/>
          <w:i/>
          <w:iCs/>
          <w:color w:val="000000" w:themeColor="text1"/>
          <w:sz w:val="24"/>
          <w:szCs w:val="24"/>
          <w:lang w:eastAsia="lv-LV"/>
        </w:rPr>
        <w:t>i</w:t>
      </w:r>
      <w:r w:rsidR="00AF7D61" w:rsidRPr="00F95678">
        <w:rPr>
          <w:rFonts w:ascii="Times New Roman" w:eastAsia="Times New Roman" w:hAnsi="Times New Roman"/>
          <w:i/>
          <w:iCs/>
          <w:color w:val="000000" w:themeColor="text1"/>
          <w:sz w:val="24"/>
          <w:szCs w:val="24"/>
          <w:lang w:eastAsia="lv-LV"/>
        </w:rPr>
        <w:t>nterešu konflikta novēršana</w:t>
      </w:r>
      <w:r>
        <w:rPr>
          <w:rFonts w:ascii="Times New Roman" w:eastAsia="Times New Roman" w:hAnsi="Times New Roman"/>
          <w:i/>
          <w:iCs/>
          <w:color w:val="000000" w:themeColor="text1"/>
          <w:sz w:val="24"/>
          <w:szCs w:val="24"/>
          <w:lang w:eastAsia="lv-LV"/>
        </w:rPr>
        <w:t>;</w:t>
      </w:r>
      <w:r w:rsidR="00AF7D61" w:rsidRPr="00F95678">
        <w:rPr>
          <w:rFonts w:ascii="Times New Roman" w:eastAsia="Times New Roman" w:hAnsi="Times New Roman"/>
          <w:i/>
          <w:iCs/>
          <w:color w:val="000000" w:themeColor="text1"/>
          <w:sz w:val="24"/>
          <w:szCs w:val="24"/>
          <w:lang w:eastAsia="lv-LV"/>
        </w:rPr>
        <w:t xml:space="preserve"> sabiedrības darbības caurskatamība u.c.)</w:t>
      </w:r>
      <w:r>
        <w:rPr>
          <w:rFonts w:ascii="Times New Roman" w:eastAsia="Times New Roman" w:hAnsi="Times New Roman"/>
          <w:i/>
          <w:iCs/>
          <w:color w:val="000000" w:themeColor="text1"/>
          <w:sz w:val="24"/>
          <w:szCs w:val="24"/>
          <w:lang w:eastAsia="lv-LV"/>
        </w:rPr>
        <w:t>;</w:t>
      </w:r>
    </w:p>
    <w:p w14:paraId="5C8D0152" w14:textId="72AFBCDC" w:rsidR="00AF7D61" w:rsidRPr="00F95678" w:rsidRDefault="00F95678" w:rsidP="00AF7D61">
      <w:pPr>
        <w:widowControl/>
        <w:numPr>
          <w:ilvl w:val="0"/>
          <w:numId w:val="6"/>
        </w:numPr>
        <w:tabs>
          <w:tab w:val="clear" w:pos="720"/>
        </w:tabs>
        <w:spacing w:after="0" w:line="240" w:lineRule="auto"/>
        <w:ind w:left="993" w:hanging="357"/>
        <w:textAlignment w:val="baseline"/>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e</w:t>
      </w:r>
      <w:r w:rsidR="00AF7D61" w:rsidRPr="00F95678">
        <w:rPr>
          <w:rFonts w:ascii="Times New Roman" w:eastAsia="Times New Roman" w:hAnsi="Times New Roman"/>
          <w:color w:val="000000" w:themeColor="text1"/>
          <w:sz w:val="24"/>
          <w:szCs w:val="24"/>
          <w:lang w:eastAsia="lv-LV"/>
        </w:rPr>
        <w:t>fektīvāka publisko iepirkumu organizēšana</w:t>
      </w:r>
      <w:r>
        <w:rPr>
          <w:rFonts w:ascii="Times New Roman" w:eastAsia="Times New Roman" w:hAnsi="Times New Roman"/>
          <w:color w:val="000000" w:themeColor="text1"/>
          <w:sz w:val="24"/>
          <w:szCs w:val="24"/>
          <w:lang w:eastAsia="lv-LV"/>
        </w:rPr>
        <w:t>;</w:t>
      </w:r>
    </w:p>
    <w:p w14:paraId="31B1F4BF" w14:textId="56CF25D3" w:rsidR="00AF7D61" w:rsidRPr="00F95678" w:rsidRDefault="00F95678" w:rsidP="00AF7D61">
      <w:pPr>
        <w:widowControl/>
        <w:numPr>
          <w:ilvl w:val="0"/>
          <w:numId w:val="6"/>
        </w:numPr>
        <w:tabs>
          <w:tab w:val="clear" w:pos="720"/>
        </w:tabs>
        <w:spacing w:after="0" w:line="240" w:lineRule="auto"/>
        <w:ind w:left="993" w:hanging="357"/>
        <w:jc w:val="both"/>
        <w:textAlignment w:val="baseline"/>
        <w:rPr>
          <w:rFonts w:ascii="Times New Roman" w:eastAsia="Times New Roman" w:hAnsi="Times New Roman"/>
          <w:color w:val="000000" w:themeColor="text1"/>
          <w:sz w:val="24"/>
          <w:szCs w:val="24"/>
          <w:lang w:eastAsia="lv-LV"/>
        </w:rPr>
      </w:pPr>
      <w:r>
        <w:rPr>
          <w:rFonts w:ascii="Times New Roman" w:hAnsi="Times New Roman"/>
          <w:color w:val="000000" w:themeColor="text1"/>
          <w:sz w:val="24"/>
          <w:szCs w:val="24"/>
        </w:rPr>
        <w:t>p</w:t>
      </w:r>
      <w:r w:rsidR="00AF7D61" w:rsidRPr="00F95678">
        <w:rPr>
          <w:rFonts w:ascii="Times New Roman" w:hAnsi="Times New Roman"/>
          <w:color w:val="000000" w:themeColor="text1"/>
          <w:sz w:val="24"/>
          <w:szCs w:val="24"/>
        </w:rPr>
        <w:t xml:space="preserve">lašākas iespējas piesaistīt papildus finanšu līdzekļus un pieteikties līdzfinansējuma saņemšanai dažādos projektos </w:t>
      </w:r>
      <w:r w:rsidR="00AF7D61" w:rsidRPr="00F95678">
        <w:rPr>
          <w:rFonts w:ascii="Times New Roman" w:hAnsi="Times New Roman"/>
          <w:i/>
          <w:iCs/>
          <w:color w:val="000000" w:themeColor="text1"/>
          <w:sz w:val="24"/>
          <w:szCs w:val="24"/>
        </w:rPr>
        <w:t>(t.sk. Eiropas Savienības)</w:t>
      </w:r>
      <w:r w:rsidR="00AF7D61" w:rsidRPr="00F95678">
        <w:rPr>
          <w:rFonts w:ascii="Times New Roman" w:hAnsi="Times New Roman"/>
          <w:color w:val="000000" w:themeColor="text1"/>
          <w:sz w:val="24"/>
          <w:szCs w:val="24"/>
        </w:rPr>
        <w:t xml:space="preserve"> infrastruktūras attīstībai, uzlabojot sabiedrības sniegto pakalpojumu kvalitāti.</w:t>
      </w:r>
    </w:p>
    <w:p w14:paraId="7B12E1B7" w14:textId="77777777" w:rsidR="00532F00" w:rsidRPr="00F95678" w:rsidRDefault="00532F00" w:rsidP="001D2796">
      <w:pPr>
        <w:pStyle w:val="tv213"/>
        <w:shd w:val="clear" w:color="auto" w:fill="FFFFFF"/>
        <w:spacing w:before="0" w:beforeAutospacing="0" w:after="0" w:afterAutospacing="0"/>
        <w:ind w:firstLine="720"/>
        <w:jc w:val="both"/>
        <w:rPr>
          <w:color w:val="7030A0"/>
        </w:rPr>
      </w:pPr>
    </w:p>
    <w:p w14:paraId="14438D68" w14:textId="7CBE1CA9" w:rsidR="00EF3115" w:rsidRPr="00F95678" w:rsidRDefault="00EF3115" w:rsidP="001D2796">
      <w:pPr>
        <w:pStyle w:val="tv213"/>
        <w:shd w:val="clear" w:color="auto" w:fill="FFFFFF"/>
        <w:spacing w:before="0" w:beforeAutospacing="0" w:after="0" w:afterAutospacing="0"/>
        <w:ind w:firstLine="720"/>
        <w:jc w:val="both"/>
        <w:rPr>
          <w:color w:val="000000" w:themeColor="text1"/>
          <w:shd w:val="clear" w:color="auto" w:fill="FFFFFF"/>
        </w:rPr>
      </w:pPr>
      <w:r w:rsidRPr="00F95678">
        <w:rPr>
          <w:color w:val="000000" w:themeColor="text1"/>
        </w:rPr>
        <w:t xml:space="preserve">Publiskās personas kapitāla daļu un kapitālsabiedrību pārvaldības likuma </w:t>
      </w:r>
      <w:r w:rsidR="001D2796" w:rsidRPr="00F95678">
        <w:rPr>
          <w:color w:val="000000" w:themeColor="text1"/>
        </w:rPr>
        <w:t>12</w:t>
      </w:r>
      <w:r w:rsidR="00D477A2" w:rsidRPr="00F95678">
        <w:rPr>
          <w:color w:val="000000" w:themeColor="text1"/>
        </w:rPr>
        <w:t>8</w:t>
      </w:r>
      <w:r w:rsidR="001D2796" w:rsidRPr="00F95678">
        <w:rPr>
          <w:color w:val="000000" w:themeColor="text1"/>
        </w:rPr>
        <w:t>.</w:t>
      </w:r>
      <w:r w:rsidR="00F95678">
        <w:rPr>
          <w:color w:val="000000" w:themeColor="text1"/>
        </w:rPr>
        <w:t xml:space="preserve"> </w:t>
      </w:r>
      <w:r w:rsidR="001D2796" w:rsidRPr="00F95678">
        <w:rPr>
          <w:color w:val="000000" w:themeColor="text1"/>
        </w:rPr>
        <w:t xml:space="preserve">panta </w:t>
      </w:r>
      <w:r w:rsidRPr="00F95678">
        <w:rPr>
          <w:color w:val="000000" w:themeColor="text1"/>
        </w:rPr>
        <w:t>pirmā daļa no</w:t>
      </w:r>
      <w:r w:rsidR="00F95678">
        <w:rPr>
          <w:color w:val="000000" w:themeColor="text1"/>
        </w:rPr>
        <w:t>teic</w:t>
      </w:r>
      <w:r w:rsidRPr="00F95678">
        <w:rPr>
          <w:color w:val="000000" w:themeColor="text1"/>
        </w:rPr>
        <w:t xml:space="preserve">, ka </w:t>
      </w:r>
      <w:r w:rsidR="001D2796" w:rsidRPr="00F95678">
        <w:rPr>
          <w:color w:val="000000" w:themeColor="text1"/>
          <w:shd w:val="clear" w:color="auto" w:fill="FFFFFF"/>
        </w:rPr>
        <w:t xml:space="preserve">Publiskas personas augstākā lēmējinstitūcija pieņem lēmumu par publiskas personas kapitālsabiedrību </w:t>
      </w:r>
      <w:r w:rsidR="00D477A2" w:rsidRPr="00F95678">
        <w:rPr>
          <w:color w:val="000000" w:themeColor="text1"/>
          <w:shd w:val="clear" w:color="auto" w:fill="FFFFFF"/>
        </w:rPr>
        <w:t>sadalīšanas</w:t>
      </w:r>
      <w:r w:rsidR="001D2796" w:rsidRPr="00F95678">
        <w:rPr>
          <w:color w:val="000000" w:themeColor="text1"/>
          <w:shd w:val="clear" w:color="auto" w:fill="FFFFFF"/>
        </w:rPr>
        <w:t xml:space="preserve"> uzsākšanu.</w:t>
      </w:r>
    </w:p>
    <w:p w14:paraId="106ACE8D" w14:textId="77777777" w:rsidR="001D2796" w:rsidRPr="00F95678" w:rsidRDefault="001D2796" w:rsidP="00882E71">
      <w:pPr>
        <w:spacing w:after="0" w:line="240" w:lineRule="auto"/>
        <w:ind w:firstLine="720"/>
        <w:jc w:val="both"/>
        <w:rPr>
          <w:rFonts w:ascii="Times New Roman" w:hAnsi="Times New Roman"/>
          <w:color w:val="000000" w:themeColor="text1"/>
          <w:sz w:val="24"/>
          <w:szCs w:val="24"/>
          <w:shd w:val="clear" w:color="auto" w:fill="FFFFFF"/>
        </w:rPr>
      </w:pPr>
    </w:p>
    <w:p w14:paraId="1A7D9479" w14:textId="31D51D4D" w:rsidR="00882E71" w:rsidRPr="00F95678" w:rsidRDefault="00882E71" w:rsidP="00882E71">
      <w:pPr>
        <w:spacing w:after="0" w:line="240" w:lineRule="auto"/>
        <w:ind w:firstLine="720"/>
        <w:jc w:val="both"/>
        <w:rPr>
          <w:rFonts w:ascii="Times New Roman" w:hAnsi="Times New Roman"/>
          <w:color w:val="000000" w:themeColor="text1"/>
          <w:sz w:val="24"/>
          <w:szCs w:val="24"/>
          <w:shd w:val="clear" w:color="auto" w:fill="FFFFFF"/>
        </w:rPr>
      </w:pPr>
      <w:r w:rsidRPr="00F95678">
        <w:rPr>
          <w:rFonts w:ascii="Times New Roman" w:hAnsi="Times New Roman"/>
          <w:color w:val="000000" w:themeColor="text1"/>
          <w:sz w:val="24"/>
          <w:szCs w:val="24"/>
          <w:shd w:val="clear" w:color="auto" w:fill="FFFFFF"/>
        </w:rPr>
        <w:t xml:space="preserve">Ņemot vērā minēto un pamatojoties uz </w:t>
      </w:r>
      <w:r w:rsidR="007F246B" w:rsidRPr="00F95678">
        <w:rPr>
          <w:rFonts w:ascii="Times New Roman" w:hAnsi="Times New Roman"/>
          <w:color w:val="000000" w:themeColor="text1"/>
          <w:sz w:val="24"/>
          <w:szCs w:val="24"/>
          <w:shd w:val="clear" w:color="auto" w:fill="FFFFFF"/>
        </w:rPr>
        <w:t>Valsts pārvaldes iekārtas likuma 10</w:t>
      </w:r>
      <w:r w:rsidR="00F95678">
        <w:rPr>
          <w:rFonts w:ascii="Times New Roman" w:hAnsi="Times New Roman"/>
          <w:color w:val="000000" w:themeColor="text1"/>
          <w:sz w:val="24"/>
          <w:szCs w:val="24"/>
          <w:shd w:val="clear" w:color="auto" w:fill="FFFFFF"/>
        </w:rPr>
        <w:t>.</w:t>
      </w:r>
      <w:r w:rsidR="007F246B" w:rsidRPr="00F95678">
        <w:rPr>
          <w:rFonts w:ascii="Times New Roman" w:hAnsi="Times New Roman"/>
          <w:color w:val="000000" w:themeColor="text1"/>
          <w:sz w:val="24"/>
          <w:szCs w:val="24"/>
          <w:shd w:val="clear" w:color="auto" w:fill="FFFFFF"/>
        </w:rPr>
        <w:t xml:space="preserve"> pant</w:t>
      </w:r>
      <w:r w:rsidR="00F95678">
        <w:rPr>
          <w:rFonts w:ascii="Times New Roman" w:hAnsi="Times New Roman"/>
          <w:color w:val="000000" w:themeColor="text1"/>
          <w:sz w:val="24"/>
          <w:szCs w:val="24"/>
          <w:shd w:val="clear" w:color="auto" w:fill="FFFFFF"/>
        </w:rPr>
        <w:t>u</w:t>
      </w:r>
      <w:r w:rsidR="007F246B" w:rsidRPr="00F95678">
        <w:rPr>
          <w:rFonts w:ascii="Times New Roman" w:hAnsi="Times New Roman"/>
          <w:color w:val="000000" w:themeColor="text1"/>
          <w:sz w:val="24"/>
          <w:szCs w:val="24"/>
          <w:shd w:val="clear" w:color="auto" w:fill="FFFFFF"/>
        </w:rPr>
        <w:t xml:space="preserve"> un 15.</w:t>
      </w:r>
      <w:r w:rsidR="00F95678">
        <w:rPr>
          <w:rFonts w:ascii="Times New Roman" w:hAnsi="Times New Roman"/>
          <w:color w:val="000000" w:themeColor="text1"/>
          <w:sz w:val="24"/>
          <w:szCs w:val="24"/>
          <w:shd w:val="clear" w:color="auto" w:fill="FFFFFF"/>
        </w:rPr>
        <w:t xml:space="preserve"> </w:t>
      </w:r>
      <w:r w:rsidR="007F246B" w:rsidRPr="00F95678">
        <w:rPr>
          <w:rFonts w:ascii="Times New Roman" w:hAnsi="Times New Roman"/>
          <w:color w:val="000000" w:themeColor="text1"/>
          <w:sz w:val="24"/>
          <w:szCs w:val="24"/>
          <w:shd w:val="clear" w:color="auto" w:fill="FFFFFF"/>
        </w:rPr>
        <w:t>pant</w:t>
      </w:r>
      <w:r w:rsidR="00F95678">
        <w:rPr>
          <w:rFonts w:ascii="Times New Roman" w:hAnsi="Times New Roman"/>
          <w:color w:val="000000" w:themeColor="text1"/>
          <w:sz w:val="24"/>
          <w:szCs w:val="24"/>
          <w:shd w:val="clear" w:color="auto" w:fill="FFFFFF"/>
        </w:rPr>
        <w:t>u</w:t>
      </w:r>
      <w:r w:rsidR="007F246B" w:rsidRPr="00F95678">
        <w:rPr>
          <w:rFonts w:ascii="Times New Roman" w:hAnsi="Times New Roman"/>
          <w:color w:val="000000" w:themeColor="text1"/>
          <w:sz w:val="24"/>
          <w:szCs w:val="24"/>
          <w:shd w:val="clear" w:color="auto" w:fill="FFFFFF"/>
        </w:rPr>
        <w:t xml:space="preserve">,  </w:t>
      </w:r>
      <w:r w:rsidRPr="00F95678">
        <w:rPr>
          <w:rFonts w:ascii="Times New Roman" w:hAnsi="Times New Roman"/>
          <w:color w:val="000000" w:themeColor="text1"/>
          <w:sz w:val="24"/>
          <w:szCs w:val="24"/>
          <w:shd w:val="clear" w:color="auto" w:fill="FFFFFF"/>
        </w:rPr>
        <w:t>Pašvaldīb</w:t>
      </w:r>
      <w:r w:rsidR="009B0068" w:rsidRPr="00F95678">
        <w:rPr>
          <w:rFonts w:ascii="Times New Roman" w:hAnsi="Times New Roman"/>
          <w:color w:val="000000" w:themeColor="text1"/>
          <w:sz w:val="24"/>
          <w:szCs w:val="24"/>
          <w:shd w:val="clear" w:color="auto" w:fill="FFFFFF"/>
        </w:rPr>
        <w:t>u likuma 1.</w:t>
      </w:r>
      <w:r w:rsidR="00F95678">
        <w:rPr>
          <w:rFonts w:ascii="Times New Roman" w:hAnsi="Times New Roman"/>
          <w:color w:val="000000" w:themeColor="text1"/>
          <w:sz w:val="24"/>
          <w:szCs w:val="24"/>
          <w:shd w:val="clear" w:color="auto" w:fill="FFFFFF"/>
        </w:rPr>
        <w:t xml:space="preserve"> </w:t>
      </w:r>
      <w:r w:rsidR="009B0068" w:rsidRPr="00F95678">
        <w:rPr>
          <w:rFonts w:ascii="Times New Roman" w:hAnsi="Times New Roman"/>
          <w:color w:val="000000" w:themeColor="text1"/>
          <w:sz w:val="24"/>
          <w:szCs w:val="24"/>
          <w:shd w:val="clear" w:color="auto" w:fill="FFFFFF"/>
        </w:rPr>
        <w:t>pant</w:t>
      </w:r>
      <w:r w:rsidR="00F95678">
        <w:rPr>
          <w:rFonts w:ascii="Times New Roman" w:hAnsi="Times New Roman"/>
          <w:color w:val="000000" w:themeColor="text1"/>
          <w:sz w:val="24"/>
          <w:szCs w:val="24"/>
          <w:shd w:val="clear" w:color="auto" w:fill="FFFFFF"/>
        </w:rPr>
        <w:t>u</w:t>
      </w:r>
      <w:r w:rsidR="001D2796" w:rsidRPr="00F95678">
        <w:rPr>
          <w:rFonts w:ascii="Times New Roman" w:hAnsi="Times New Roman"/>
          <w:color w:val="000000" w:themeColor="text1"/>
          <w:sz w:val="24"/>
          <w:szCs w:val="24"/>
          <w:shd w:val="clear" w:color="auto" w:fill="FFFFFF"/>
        </w:rPr>
        <w:t>, 4.</w:t>
      </w:r>
      <w:r w:rsidR="00F95678">
        <w:rPr>
          <w:rFonts w:ascii="Times New Roman" w:hAnsi="Times New Roman"/>
          <w:color w:val="000000" w:themeColor="text1"/>
          <w:sz w:val="24"/>
          <w:szCs w:val="24"/>
          <w:shd w:val="clear" w:color="auto" w:fill="FFFFFF"/>
        </w:rPr>
        <w:t xml:space="preserve"> </w:t>
      </w:r>
      <w:r w:rsidR="001D2796" w:rsidRPr="00F95678">
        <w:rPr>
          <w:rFonts w:ascii="Times New Roman" w:hAnsi="Times New Roman"/>
          <w:color w:val="000000" w:themeColor="text1"/>
          <w:sz w:val="24"/>
          <w:szCs w:val="24"/>
          <w:shd w:val="clear" w:color="auto" w:fill="FFFFFF"/>
        </w:rPr>
        <w:t xml:space="preserve">panta </w:t>
      </w:r>
      <w:r w:rsidR="009B0068" w:rsidRPr="00F95678">
        <w:rPr>
          <w:rFonts w:ascii="Times New Roman" w:hAnsi="Times New Roman"/>
          <w:color w:val="000000" w:themeColor="text1"/>
          <w:sz w:val="24"/>
          <w:szCs w:val="24"/>
          <w:shd w:val="clear" w:color="auto" w:fill="FFFFFF"/>
        </w:rPr>
        <w:t xml:space="preserve"> pirmās daļas </w:t>
      </w:r>
      <w:r w:rsidR="001D2796" w:rsidRPr="00F95678">
        <w:rPr>
          <w:rFonts w:ascii="Times New Roman" w:hAnsi="Times New Roman"/>
          <w:color w:val="000000" w:themeColor="text1"/>
          <w:sz w:val="24"/>
          <w:szCs w:val="24"/>
          <w:shd w:val="clear" w:color="auto" w:fill="FFFFFF"/>
        </w:rPr>
        <w:t>1</w:t>
      </w:r>
      <w:r w:rsidRPr="00F95678">
        <w:rPr>
          <w:rFonts w:ascii="Times New Roman" w:hAnsi="Times New Roman"/>
          <w:color w:val="000000" w:themeColor="text1"/>
          <w:sz w:val="24"/>
          <w:szCs w:val="24"/>
          <w:shd w:val="clear" w:color="auto" w:fill="FFFFFF"/>
        </w:rPr>
        <w:t>.</w:t>
      </w:r>
      <w:r w:rsidR="00F95678">
        <w:rPr>
          <w:rFonts w:ascii="Times New Roman" w:hAnsi="Times New Roman"/>
          <w:color w:val="000000" w:themeColor="text1"/>
          <w:sz w:val="24"/>
          <w:szCs w:val="24"/>
          <w:shd w:val="clear" w:color="auto" w:fill="FFFFFF"/>
        </w:rPr>
        <w:t xml:space="preserve"> </w:t>
      </w:r>
      <w:r w:rsidRPr="00F95678">
        <w:rPr>
          <w:rFonts w:ascii="Times New Roman" w:hAnsi="Times New Roman"/>
          <w:color w:val="000000" w:themeColor="text1"/>
          <w:sz w:val="24"/>
          <w:szCs w:val="24"/>
          <w:shd w:val="clear" w:color="auto" w:fill="FFFFFF"/>
        </w:rPr>
        <w:t>punkt</w:t>
      </w:r>
      <w:r w:rsidR="00F95678">
        <w:rPr>
          <w:rFonts w:ascii="Times New Roman" w:hAnsi="Times New Roman"/>
          <w:color w:val="000000" w:themeColor="text1"/>
          <w:sz w:val="24"/>
          <w:szCs w:val="24"/>
          <w:shd w:val="clear" w:color="auto" w:fill="FFFFFF"/>
        </w:rPr>
        <w:t>u</w:t>
      </w:r>
      <w:r w:rsidR="00D2633F" w:rsidRPr="00F95678">
        <w:rPr>
          <w:rFonts w:ascii="Times New Roman" w:hAnsi="Times New Roman"/>
          <w:color w:val="000000" w:themeColor="text1"/>
          <w:sz w:val="24"/>
          <w:szCs w:val="24"/>
          <w:shd w:val="clear" w:color="auto" w:fill="FFFFFF"/>
        </w:rPr>
        <w:t>, 10.</w:t>
      </w:r>
      <w:r w:rsidR="00F95678">
        <w:rPr>
          <w:rFonts w:ascii="Times New Roman" w:hAnsi="Times New Roman"/>
          <w:color w:val="000000" w:themeColor="text1"/>
          <w:sz w:val="24"/>
          <w:szCs w:val="24"/>
          <w:shd w:val="clear" w:color="auto" w:fill="FFFFFF"/>
        </w:rPr>
        <w:t xml:space="preserve"> </w:t>
      </w:r>
      <w:r w:rsidR="00D2633F" w:rsidRPr="00F95678">
        <w:rPr>
          <w:rFonts w:ascii="Times New Roman" w:hAnsi="Times New Roman"/>
          <w:color w:val="000000" w:themeColor="text1"/>
          <w:sz w:val="24"/>
          <w:szCs w:val="24"/>
          <w:shd w:val="clear" w:color="auto" w:fill="FFFFFF"/>
        </w:rPr>
        <w:t>panta pirmās daļas 9.</w:t>
      </w:r>
      <w:r w:rsidR="00F95678">
        <w:rPr>
          <w:rFonts w:ascii="Times New Roman" w:hAnsi="Times New Roman"/>
          <w:color w:val="000000" w:themeColor="text1"/>
          <w:sz w:val="24"/>
          <w:szCs w:val="24"/>
          <w:shd w:val="clear" w:color="auto" w:fill="FFFFFF"/>
        </w:rPr>
        <w:t> </w:t>
      </w:r>
      <w:r w:rsidR="00D2633F" w:rsidRPr="00F95678">
        <w:rPr>
          <w:rFonts w:ascii="Times New Roman" w:hAnsi="Times New Roman"/>
          <w:color w:val="000000" w:themeColor="text1"/>
          <w:sz w:val="24"/>
          <w:szCs w:val="24"/>
          <w:shd w:val="clear" w:color="auto" w:fill="FFFFFF"/>
        </w:rPr>
        <w:t>punkt</w:t>
      </w:r>
      <w:r w:rsidR="00F95678">
        <w:rPr>
          <w:rFonts w:ascii="Times New Roman" w:hAnsi="Times New Roman"/>
          <w:color w:val="000000" w:themeColor="text1"/>
          <w:sz w:val="24"/>
          <w:szCs w:val="24"/>
          <w:shd w:val="clear" w:color="auto" w:fill="FFFFFF"/>
        </w:rPr>
        <w:t>u</w:t>
      </w:r>
      <w:r w:rsidRPr="00F95678">
        <w:rPr>
          <w:rFonts w:ascii="Times New Roman" w:hAnsi="Times New Roman"/>
          <w:color w:val="000000" w:themeColor="text1"/>
          <w:sz w:val="24"/>
          <w:szCs w:val="24"/>
          <w:shd w:val="clear" w:color="auto" w:fill="FFFFFF"/>
        </w:rPr>
        <w:t xml:space="preserve"> un Publiskas personas kapitāla daļu un kapitālsabiedrību pārvaldības likuma </w:t>
      </w:r>
      <w:r w:rsidR="00C475C2" w:rsidRPr="00F95678">
        <w:rPr>
          <w:rFonts w:ascii="Times New Roman" w:hAnsi="Times New Roman"/>
          <w:color w:val="000000" w:themeColor="text1"/>
          <w:sz w:val="24"/>
          <w:szCs w:val="24"/>
          <w:shd w:val="clear" w:color="auto" w:fill="FFFFFF"/>
        </w:rPr>
        <w:t>12</w:t>
      </w:r>
      <w:r w:rsidR="001A628D" w:rsidRPr="00F95678">
        <w:rPr>
          <w:rFonts w:ascii="Times New Roman" w:hAnsi="Times New Roman"/>
          <w:color w:val="000000" w:themeColor="text1"/>
          <w:sz w:val="24"/>
          <w:szCs w:val="24"/>
          <w:shd w:val="clear" w:color="auto" w:fill="FFFFFF"/>
        </w:rPr>
        <w:t>8</w:t>
      </w:r>
      <w:r w:rsidRPr="00F95678">
        <w:rPr>
          <w:rFonts w:ascii="Times New Roman" w:hAnsi="Times New Roman"/>
          <w:color w:val="000000" w:themeColor="text1"/>
          <w:sz w:val="24"/>
          <w:szCs w:val="24"/>
          <w:shd w:val="clear" w:color="auto" w:fill="FFFFFF"/>
        </w:rPr>
        <w:t>.</w:t>
      </w:r>
      <w:r w:rsidR="00F95678">
        <w:rPr>
          <w:rFonts w:ascii="Times New Roman" w:hAnsi="Times New Roman"/>
          <w:color w:val="000000" w:themeColor="text1"/>
          <w:sz w:val="24"/>
          <w:szCs w:val="24"/>
          <w:shd w:val="clear" w:color="auto" w:fill="FFFFFF"/>
        </w:rPr>
        <w:t> </w:t>
      </w:r>
      <w:r w:rsidRPr="00F95678">
        <w:rPr>
          <w:rFonts w:ascii="Times New Roman" w:hAnsi="Times New Roman"/>
          <w:color w:val="000000" w:themeColor="text1"/>
          <w:sz w:val="24"/>
          <w:szCs w:val="24"/>
          <w:shd w:val="clear" w:color="auto" w:fill="FFFFFF"/>
        </w:rPr>
        <w:t>panta pirm</w:t>
      </w:r>
      <w:r w:rsidR="00F95678">
        <w:rPr>
          <w:rFonts w:ascii="Times New Roman" w:hAnsi="Times New Roman"/>
          <w:color w:val="000000" w:themeColor="text1"/>
          <w:sz w:val="24"/>
          <w:szCs w:val="24"/>
          <w:shd w:val="clear" w:color="auto" w:fill="FFFFFF"/>
        </w:rPr>
        <w:t>o</w:t>
      </w:r>
      <w:r w:rsidRPr="00F95678">
        <w:rPr>
          <w:rFonts w:ascii="Times New Roman" w:hAnsi="Times New Roman"/>
          <w:color w:val="000000" w:themeColor="text1"/>
          <w:sz w:val="24"/>
          <w:szCs w:val="24"/>
          <w:shd w:val="clear" w:color="auto" w:fill="FFFFFF"/>
        </w:rPr>
        <w:t xml:space="preserve"> </w:t>
      </w:r>
      <w:r w:rsidR="00C475C2" w:rsidRPr="00F95678">
        <w:rPr>
          <w:rFonts w:ascii="Times New Roman" w:hAnsi="Times New Roman"/>
          <w:color w:val="000000" w:themeColor="text1"/>
          <w:sz w:val="24"/>
          <w:szCs w:val="24"/>
          <w:shd w:val="clear" w:color="auto" w:fill="FFFFFF"/>
        </w:rPr>
        <w:t>un</w:t>
      </w:r>
      <w:r w:rsidRPr="00F95678">
        <w:rPr>
          <w:rFonts w:ascii="Times New Roman" w:hAnsi="Times New Roman"/>
          <w:color w:val="000000" w:themeColor="text1"/>
          <w:sz w:val="24"/>
          <w:szCs w:val="24"/>
          <w:shd w:val="clear" w:color="auto" w:fill="FFFFFF"/>
        </w:rPr>
        <w:t xml:space="preserve"> </w:t>
      </w:r>
      <w:r w:rsidR="00C475C2" w:rsidRPr="00F95678">
        <w:rPr>
          <w:rFonts w:ascii="Times New Roman" w:hAnsi="Times New Roman"/>
          <w:color w:val="000000" w:themeColor="text1"/>
          <w:sz w:val="24"/>
          <w:szCs w:val="24"/>
          <w:shd w:val="clear" w:color="auto" w:fill="FFFFFF"/>
        </w:rPr>
        <w:t>otr</w:t>
      </w:r>
      <w:r w:rsidR="00F95678">
        <w:rPr>
          <w:rFonts w:ascii="Times New Roman" w:hAnsi="Times New Roman"/>
          <w:color w:val="000000" w:themeColor="text1"/>
          <w:sz w:val="24"/>
          <w:szCs w:val="24"/>
          <w:shd w:val="clear" w:color="auto" w:fill="FFFFFF"/>
        </w:rPr>
        <w:t>o</w:t>
      </w:r>
      <w:r w:rsidR="00C475C2" w:rsidRPr="00F95678">
        <w:rPr>
          <w:rFonts w:ascii="Times New Roman" w:hAnsi="Times New Roman"/>
          <w:color w:val="000000" w:themeColor="text1"/>
          <w:sz w:val="24"/>
          <w:szCs w:val="24"/>
          <w:shd w:val="clear" w:color="auto" w:fill="FFFFFF"/>
        </w:rPr>
        <w:t xml:space="preserve"> daļ</w:t>
      </w:r>
      <w:r w:rsidR="00F95678">
        <w:rPr>
          <w:rFonts w:ascii="Times New Roman" w:hAnsi="Times New Roman"/>
          <w:color w:val="000000" w:themeColor="text1"/>
          <w:sz w:val="24"/>
          <w:szCs w:val="24"/>
          <w:shd w:val="clear" w:color="auto" w:fill="FFFFFF"/>
        </w:rPr>
        <w:t>u</w:t>
      </w:r>
      <w:r w:rsidR="00C475C2" w:rsidRPr="00F95678">
        <w:rPr>
          <w:rFonts w:ascii="Times New Roman" w:hAnsi="Times New Roman"/>
          <w:color w:val="000000" w:themeColor="text1"/>
          <w:sz w:val="24"/>
          <w:szCs w:val="24"/>
          <w:shd w:val="clear" w:color="auto" w:fill="FFFFFF"/>
        </w:rPr>
        <w:t>, 130.</w:t>
      </w:r>
      <w:r w:rsidR="00F95678">
        <w:rPr>
          <w:rFonts w:ascii="Times New Roman" w:hAnsi="Times New Roman"/>
          <w:color w:val="000000" w:themeColor="text1"/>
          <w:sz w:val="24"/>
          <w:szCs w:val="24"/>
          <w:shd w:val="clear" w:color="auto" w:fill="FFFFFF"/>
        </w:rPr>
        <w:t xml:space="preserve"> </w:t>
      </w:r>
      <w:r w:rsidR="00C475C2" w:rsidRPr="00F95678">
        <w:rPr>
          <w:rFonts w:ascii="Times New Roman" w:hAnsi="Times New Roman"/>
          <w:color w:val="000000" w:themeColor="text1"/>
          <w:sz w:val="24"/>
          <w:szCs w:val="24"/>
          <w:shd w:val="clear" w:color="auto" w:fill="FFFFFF"/>
        </w:rPr>
        <w:t>pant</w:t>
      </w:r>
      <w:r w:rsidR="00F95678">
        <w:rPr>
          <w:rFonts w:ascii="Times New Roman" w:hAnsi="Times New Roman"/>
          <w:color w:val="000000" w:themeColor="text1"/>
          <w:sz w:val="24"/>
          <w:szCs w:val="24"/>
          <w:shd w:val="clear" w:color="auto" w:fill="FFFFFF"/>
        </w:rPr>
        <w:t>u</w:t>
      </w:r>
      <w:r w:rsidR="001C7212" w:rsidRPr="00F95678">
        <w:rPr>
          <w:rFonts w:ascii="Times New Roman" w:hAnsi="Times New Roman"/>
          <w:color w:val="000000" w:themeColor="text1"/>
          <w:sz w:val="24"/>
          <w:szCs w:val="24"/>
          <w:shd w:val="clear" w:color="auto" w:fill="FFFFFF"/>
        </w:rPr>
        <w:t xml:space="preserve"> un Komerclikuma 33</w:t>
      </w:r>
      <w:r w:rsidR="00E45074" w:rsidRPr="00F95678">
        <w:rPr>
          <w:rFonts w:ascii="Times New Roman" w:hAnsi="Times New Roman"/>
          <w:color w:val="000000" w:themeColor="text1"/>
          <w:sz w:val="24"/>
          <w:szCs w:val="24"/>
          <w:shd w:val="clear" w:color="auto" w:fill="FFFFFF"/>
        </w:rPr>
        <w:t>6</w:t>
      </w:r>
      <w:r w:rsidR="001C7212" w:rsidRPr="00F95678">
        <w:rPr>
          <w:rFonts w:ascii="Times New Roman" w:hAnsi="Times New Roman"/>
          <w:color w:val="000000" w:themeColor="text1"/>
          <w:sz w:val="24"/>
          <w:szCs w:val="24"/>
          <w:shd w:val="clear" w:color="auto" w:fill="FFFFFF"/>
        </w:rPr>
        <w:t>.</w:t>
      </w:r>
      <w:r w:rsidR="00F95678">
        <w:rPr>
          <w:rFonts w:ascii="Times New Roman" w:hAnsi="Times New Roman"/>
          <w:color w:val="000000" w:themeColor="text1"/>
          <w:sz w:val="24"/>
          <w:szCs w:val="24"/>
          <w:shd w:val="clear" w:color="auto" w:fill="FFFFFF"/>
        </w:rPr>
        <w:t xml:space="preserve"> </w:t>
      </w:r>
      <w:r w:rsidR="001C7212" w:rsidRPr="00F95678">
        <w:rPr>
          <w:rFonts w:ascii="Times New Roman" w:hAnsi="Times New Roman"/>
          <w:color w:val="000000" w:themeColor="text1"/>
          <w:sz w:val="24"/>
          <w:szCs w:val="24"/>
          <w:shd w:val="clear" w:color="auto" w:fill="FFFFFF"/>
        </w:rPr>
        <w:t>pant</w:t>
      </w:r>
      <w:r w:rsidR="00F95678">
        <w:rPr>
          <w:rFonts w:ascii="Times New Roman" w:hAnsi="Times New Roman"/>
          <w:color w:val="000000" w:themeColor="text1"/>
          <w:sz w:val="24"/>
          <w:szCs w:val="24"/>
          <w:shd w:val="clear" w:color="auto" w:fill="FFFFFF"/>
        </w:rPr>
        <w:t>u</w:t>
      </w:r>
      <w:r w:rsidRPr="00F95678">
        <w:rPr>
          <w:rFonts w:ascii="Times New Roman" w:hAnsi="Times New Roman"/>
          <w:color w:val="000000" w:themeColor="text1"/>
          <w:sz w:val="24"/>
          <w:szCs w:val="24"/>
          <w:shd w:val="clear" w:color="auto" w:fill="FFFFFF"/>
        </w:rPr>
        <w:t>,</w:t>
      </w:r>
    </w:p>
    <w:p w14:paraId="3EBDE48F" w14:textId="77777777" w:rsidR="00E67280" w:rsidRPr="00F95678" w:rsidRDefault="00E67280" w:rsidP="00BF2B10">
      <w:pPr>
        <w:spacing w:after="0" w:line="240" w:lineRule="auto"/>
        <w:jc w:val="center"/>
        <w:rPr>
          <w:rFonts w:ascii="Times New Roman" w:hAnsi="Times New Roman"/>
          <w:b/>
          <w:bCs/>
          <w:color w:val="7030A0"/>
          <w:sz w:val="24"/>
          <w:szCs w:val="24"/>
          <w:u w:val="single"/>
          <w:bdr w:val="none" w:sz="0" w:space="0" w:color="auto" w:frame="1"/>
          <w:shd w:val="clear" w:color="auto" w:fill="FFFFFF"/>
          <w:lang w:eastAsia="lv-LV"/>
        </w:rPr>
      </w:pPr>
    </w:p>
    <w:p w14:paraId="7F711C02" w14:textId="0C576EEC" w:rsidR="0089594A" w:rsidRPr="00BF2B10" w:rsidRDefault="00BF2B10" w:rsidP="00BF2B10">
      <w:pPr>
        <w:spacing w:after="0" w:line="240" w:lineRule="auto"/>
        <w:jc w:val="center"/>
        <w:rPr>
          <w:rFonts w:ascii="Times New Roman" w:hAnsi="Times New Roman"/>
          <w:color w:val="000000" w:themeColor="text1"/>
          <w:sz w:val="24"/>
          <w:szCs w:val="24"/>
        </w:rPr>
      </w:pPr>
      <w:r w:rsidRPr="00BF2B10">
        <w:rPr>
          <w:rFonts w:ascii="Times New Roman" w:hAnsi="Times New Roman"/>
          <w:b/>
          <w:sz w:val="24"/>
          <w:szCs w:val="24"/>
        </w:rPr>
        <w:t xml:space="preserve">balsojot: </w:t>
      </w:r>
      <w:r w:rsidRPr="00BF2B10">
        <w:rPr>
          <w:rFonts w:ascii="Times New Roman" w:hAnsi="Times New Roman"/>
          <w:b/>
          <w:noProof/>
          <w:sz w:val="24"/>
          <w:szCs w:val="24"/>
        </w:rPr>
        <w:t>ar 17 balsīm "Par" (Andris Krauja, Artūrs Mangulis, Atvars Lakstīgala, Dace Māliņa, Dainis Širovs, Dzirkstīte Žindiga, Egils Helmanis, Gints Sīviņš, Igors Miglinieks, Ilmārs Zemnieks, Indulis Trapiņš, Jānis Kaijaks, Jānis Siliņš, Kaspars Bramanis, Pāvels Kotāns, Raivis Ūzuls, Valentīns Špēlis), "Pret" – 3 (Daiga Brante, Santa Ločmele, Toms Āboltiņš), "Atturas" – 1 (Rūdolfs Kudļa), "Nepiedalās" – nav</w:t>
      </w:r>
      <w:r w:rsidR="0089594A" w:rsidRPr="00BF2B10">
        <w:rPr>
          <w:rFonts w:ascii="Times New Roman" w:hAnsi="Times New Roman"/>
          <w:color w:val="000000" w:themeColor="text1"/>
          <w:sz w:val="24"/>
          <w:szCs w:val="24"/>
        </w:rPr>
        <w:t xml:space="preserve">, </w:t>
      </w:r>
    </w:p>
    <w:p w14:paraId="314C739C" w14:textId="77777777" w:rsidR="0089594A" w:rsidRPr="00BF2B10" w:rsidRDefault="0089594A" w:rsidP="00BF2B10">
      <w:pPr>
        <w:spacing w:after="0" w:line="240" w:lineRule="auto"/>
        <w:jc w:val="center"/>
        <w:rPr>
          <w:rFonts w:ascii="Times New Roman" w:hAnsi="Times New Roman"/>
          <w:b/>
          <w:color w:val="000000" w:themeColor="text1"/>
          <w:sz w:val="24"/>
          <w:szCs w:val="24"/>
        </w:rPr>
      </w:pPr>
      <w:r w:rsidRPr="00BF2B10">
        <w:rPr>
          <w:rFonts w:ascii="Times New Roman" w:hAnsi="Times New Roman"/>
          <w:color w:val="000000" w:themeColor="text1"/>
          <w:sz w:val="24"/>
          <w:szCs w:val="24"/>
        </w:rPr>
        <w:t>Ogres novada pašvaldības dome</w:t>
      </w:r>
      <w:r w:rsidRPr="00BF2B10">
        <w:rPr>
          <w:rFonts w:ascii="Times New Roman" w:hAnsi="Times New Roman"/>
          <w:b/>
          <w:color w:val="000000" w:themeColor="text1"/>
          <w:sz w:val="24"/>
          <w:szCs w:val="24"/>
        </w:rPr>
        <w:t xml:space="preserve"> NOLEMJ:</w:t>
      </w:r>
    </w:p>
    <w:p w14:paraId="5CFBFD50" w14:textId="77777777" w:rsidR="0089594A" w:rsidRPr="00BF2B10" w:rsidRDefault="0089594A" w:rsidP="00253D8D">
      <w:pPr>
        <w:spacing w:after="120" w:line="240" w:lineRule="auto"/>
        <w:ind w:left="644"/>
        <w:jc w:val="center"/>
        <w:rPr>
          <w:rFonts w:ascii="Times New Roman" w:hAnsi="Times New Roman"/>
          <w:b/>
          <w:i/>
          <w:color w:val="7030A0"/>
          <w:sz w:val="24"/>
          <w:szCs w:val="24"/>
        </w:rPr>
      </w:pPr>
    </w:p>
    <w:p w14:paraId="3758357B" w14:textId="24B453C1" w:rsidR="00BE324D" w:rsidRPr="00F95678" w:rsidRDefault="00E85DEB" w:rsidP="00253D8D">
      <w:pPr>
        <w:widowControl/>
        <w:numPr>
          <w:ilvl w:val="0"/>
          <w:numId w:val="2"/>
        </w:numPr>
        <w:spacing w:after="120" w:line="240" w:lineRule="auto"/>
        <w:ind w:left="397" w:hanging="357"/>
        <w:jc w:val="both"/>
        <w:rPr>
          <w:rFonts w:ascii="Times New Roman" w:hAnsi="Times New Roman"/>
          <w:color w:val="000000" w:themeColor="text1"/>
          <w:sz w:val="24"/>
          <w:szCs w:val="24"/>
        </w:rPr>
      </w:pPr>
      <w:r w:rsidRPr="00F95678">
        <w:rPr>
          <w:rFonts w:ascii="Times New Roman" w:hAnsi="Times New Roman"/>
          <w:b/>
          <w:bCs/>
          <w:color w:val="000000" w:themeColor="text1"/>
          <w:sz w:val="24"/>
          <w:szCs w:val="24"/>
          <w:shd w:val="clear" w:color="auto" w:fill="FFFFFF"/>
        </w:rPr>
        <w:lastRenderedPageBreak/>
        <w:t>U</w:t>
      </w:r>
      <w:r w:rsidR="0069215D" w:rsidRPr="00F95678">
        <w:rPr>
          <w:rFonts w:ascii="Times New Roman" w:hAnsi="Times New Roman"/>
          <w:b/>
          <w:bCs/>
          <w:color w:val="000000" w:themeColor="text1"/>
          <w:sz w:val="24"/>
          <w:szCs w:val="24"/>
          <w:shd w:val="clear" w:color="auto" w:fill="FFFFFF"/>
        </w:rPr>
        <w:t>zsākt</w:t>
      </w:r>
      <w:r w:rsidR="0069215D" w:rsidRPr="00F95678">
        <w:rPr>
          <w:rFonts w:ascii="Times New Roman" w:hAnsi="Times New Roman"/>
          <w:color w:val="000000" w:themeColor="text1"/>
          <w:sz w:val="24"/>
          <w:szCs w:val="24"/>
          <w:shd w:val="clear" w:color="auto" w:fill="FFFFFF"/>
        </w:rPr>
        <w:t xml:space="preserve"> </w:t>
      </w:r>
      <w:r w:rsidR="0069215D" w:rsidRPr="00F95678">
        <w:rPr>
          <w:rFonts w:ascii="Times New Roman" w:hAnsi="Times New Roman"/>
          <w:color w:val="000000" w:themeColor="text1"/>
          <w:sz w:val="24"/>
          <w:szCs w:val="24"/>
        </w:rPr>
        <w:t xml:space="preserve">SIA “ĶEGUMA STARS” </w:t>
      </w:r>
      <w:r w:rsidR="0069215D" w:rsidRPr="00F95678">
        <w:rPr>
          <w:rFonts w:ascii="Times New Roman" w:hAnsi="Times New Roman"/>
          <w:i/>
          <w:iCs/>
          <w:color w:val="000000" w:themeColor="text1"/>
          <w:sz w:val="24"/>
          <w:szCs w:val="24"/>
        </w:rPr>
        <w:t>(reģistrāc</w:t>
      </w:r>
      <w:bookmarkStart w:id="2" w:name="_GoBack"/>
      <w:bookmarkEnd w:id="2"/>
      <w:r w:rsidR="0069215D" w:rsidRPr="00F95678">
        <w:rPr>
          <w:rFonts w:ascii="Times New Roman" w:hAnsi="Times New Roman"/>
          <w:i/>
          <w:iCs/>
          <w:color w:val="000000" w:themeColor="text1"/>
          <w:sz w:val="24"/>
          <w:szCs w:val="24"/>
        </w:rPr>
        <w:t>ijas</w:t>
      </w:r>
      <w:r w:rsidR="00F95678">
        <w:rPr>
          <w:rFonts w:ascii="Times New Roman" w:hAnsi="Times New Roman"/>
          <w:i/>
          <w:iCs/>
          <w:color w:val="000000" w:themeColor="text1"/>
          <w:sz w:val="24"/>
          <w:szCs w:val="24"/>
        </w:rPr>
        <w:t xml:space="preserve"> N</w:t>
      </w:r>
      <w:r w:rsidR="0069215D" w:rsidRPr="00F95678">
        <w:rPr>
          <w:rFonts w:ascii="Times New Roman" w:hAnsi="Times New Roman"/>
          <w:i/>
          <w:iCs/>
          <w:color w:val="000000" w:themeColor="text1"/>
          <w:sz w:val="24"/>
          <w:szCs w:val="24"/>
        </w:rPr>
        <w:t>r.</w:t>
      </w:r>
      <w:r w:rsidR="00F95678">
        <w:rPr>
          <w:rFonts w:ascii="Times New Roman" w:hAnsi="Times New Roman"/>
          <w:i/>
          <w:iCs/>
          <w:color w:val="000000" w:themeColor="text1"/>
          <w:sz w:val="24"/>
          <w:szCs w:val="24"/>
        </w:rPr>
        <w:t xml:space="preserve"> </w:t>
      </w:r>
      <w:r w:rsidR="0069215D" w:rsidRPr="00F95678">
        <w:rPr>
          <w:rFonts w:ascii="Times New Roman" w:hAnsi="Times New Roman"/>
          <w:i/>
          <w:iCs/>
          <w:color w:val="000000" w:themeColor="text1"/>
          <w:sz w:val="24"/>
          <w:szCs w:val="24"/>
        </w:rPr>
        <w:t>4000322117</w:t>
      </w:r>
      <w:r w:rsidR="005A552E" w:rsidRPr="00F95678">
        <w:rPr>
          <w:rFonts w:ascii="Times New Roman" w:hAnsi="Times New Roman"/>
          <w:i/>
          <w:iCs/>
          <w:color w:val="000000" w:themeColor="text1"/>
          <w:sz w:val="24"/>
          <w:szCs w:val="24"/>
        </w:rPr>
        <w:t>,</w:t>
      </w:r>
      <w:r w:rsidR="00F95678">
        <w:rPr>
          <w:rFonts w:ascii="Times New Roman" w:hAnsi="Times New Roman"/>
          <w:i/>
          <w:iCs/>
          <w:color w:val="000000" w:themeColor="text1"/>
          <w:sz w:val="24"/>
          <w:szCs w:val="24"/>
        </w:rPr>
        <w:t xml:space="preserve"> adrese</w:t>
      </w:r>
      <w:r w:rsidR="005A552E" w:rsidRPr="00F95678">
        <w:rPr>
          <w:rFonts w:ascii="Times New Roman" w:hAnsi="Times New Roman"/>
          <w:i/>
          <w:iCs/>
          <w:color w:val="000000" w:themeColor="text1"/>
          <w:sz w:val="24"/>
          <w:szCs w:val="24"/>
        </w:rPr>
        <w:t xml:space="preserve"> </w:t>
      </w:r>
      <w:r w:rsidR="00F95678" w:rsidRPr="00F95678">
        <w:rPr>
          <w:rFonts w:ascii="Times New Roman" w:hAnsi="Times New Roman"/>
          <w:i/>
          <w:iCs/>
          <w:color w:val="000000" w:themeColor="text1"/>
          <w:sz w:val="24"/>
          <w:szCs w:val="24"/>
        </w:rPr>
        <w:t>Kuģu iela 5, Ķegums, Ogres nov.</w:t>
      </w:r>
      <w:r w:rsidR="00F95678">
        <w:rPr>
          <w:rFonts w:ascii="Times New Roman" w:hAnsi="Times New Roman"/>
          <w:i/>
          <w:iCs/>
          <w:color w:val="000000" w:themeColor="text1"/>
          <w:sz w:val="24"/>
          <w:szCs w:val="24"/>
        </w:rPr>
        <w:t xml:space="preserve">, </w:t>
      </w:r>
      <w:r w:rsidR="005A552E" w:rsidRPr="00F95678">
        <w:rPr>
          <w:rFonts w:ascii="Times New Roman" w:hAnsi="Times New Roman"/>
          <w:i/>
          <w:iCs/>
          <w:color w:val="000000" w:themeColor="text1"/>
          <w:sz w:val="24"/>
          <w:szCs w:val="24"/>
        </w:rPr>
        <w:t>Ogres novada pašvaldība ir 100% kapitāla daļu turētāja</w:t>
      </w:r>
      <w:r w:rsidR="007E611E" w:rsidRPr="00F95678">
        <w:rPr>
          <w:rFonts w:ascii="Times New Roman" w:hAnsi="Times New Roman"/>
          <w:i/>
          <w:iCs/>
          <w:color w:val="000000" w:themeColor="text1"/>
          <w:sz w:val="24"/>
          <w:szCs w:val="24"/>
        </w:rPr>
        <w:t>)</w:t>
      </w:r>
      <w:r w:rsidR="00B84055" w:rsidRPr="00F95678">
        <w:rPr>
          <w:rFonts w:ascii="Times New Roman" w:hAnsi="Times New Roman"/>
          <w:i/>
          <w:iCs/>
          <w:color w:val="000000" w:themeColor="text1"/>
          <w:sz w:val="24"/>
          <w:szCs w:val="24"/>
        </w:rPr>
        <w:t xml:space="preserve"> </w:t>
      </w:r>
      <w:r w:rsidR="0069215D" w:rsidRPr="00F95678">
        <w:rPr>
          <w:rFonts w:ascii="Times New Roman" w:hAnsi="Times New Roman"/>
          <w:color w:val="000000" w:themeColor="text1"/>
          <w:sz w:val="24"/>
          <w:szCs w:val="24"/>
        </w:rPr>
        <w:t>reorganizāciju</w:t>
      </w:r>
      <w:r w:rsidRPr="00F95678">
        <w:rPr>
          <w:rFonts w:ascii="Times New Roman" w:hAnsi="Times New Roman"/>
          <w:color w:val="000000" w:themeColor="text1"/>
          <w:sz w:val="24"/>
          <w:szCs w:val="24"/>
        </w:rPr>
        <w:t>.</w:t>
      </w:r>
    </w:p>
    <w:p w14:paraId="3B673850" w14:textId="52A399F3" w:rsidR="00253D8D" w:rsidRPr="00253D8D" w:rsidRDefault="00253D8D" w:rsidP="00253D8D">
      <w:pPr>
        <w:pStyle w:val="Sarakstarindkopa"/>
        <w:numPr>
          <w:ilvl w:val="0"/>
          <w:numId w:val="2"/>
        </w:numPr>
        <w:spacing w:after="120"/>
        <w:ind w:left="397"/>
        <w:jc w:val="both"/>
        <w:rPr>
          <w:color w:val="000000" w:themeColor="text1"/>
        </w:rPr>
      </w:pPr>
      <w:r>
        <w:rPr>
          <w:color w:val="000000" w:themeColor="text1"/>
        </w:rPr>
        <w:t xml:space="preserve">Ogres novada Centrālās administrācijas </w:t>
      </w:r>
      <w:r w:rsidR="00E85DEB" w:rsidRPr="00F95678">
        <w:rPr>
          <w:color w:val="000000" w:themeColor="text1"/>
        </w:rPr>
        <w:t xml:space="preserve">Pašvaldības kapitāla daļu pārvaldības nodaļai </w:t>
      </w:r>
      <w:r w:rsidR="00AB14A0" w:rsidRPr="00F95678">
        <w:rPr>
          <w:color w:val="000000" w:themeColor="text1"/>
        </w:rPr>
        <w:t>veikt SIA “ĶEGUMA STARS”, SIA</w:t>
      </w:r>
      <w:r w:rsidR="00F95678">
        <w:rPr>
          <w:color w:val="000000" w:themeColor="text1"/>
        </w:rPr>
        <w:t> </w:t>
      </w:r>
      <w:r w:rsidR="00AB14A0" w:rsidRPr="00F95678">
        <w:rPr>
          <w:color w:val="000000" w:themeColor="text1"/>
        </w:rPr>
        <w:t>“LIELVĀRDES REMTE”</w:t>
      </w:r>
      <w:r w:rsidR="009457B6" w:rsidRPr="00F95678">
        <w:rPr>
          <w:color w:val="000000" w:themeColor="text1"/>
        </w:rPr>
        <w:t xml:space="preserve">, SIA “Ogres Namsaimnieks” un SIA “Ikšķiles māja” </w:t>
      </w:r>
      <w:r w:rsidR="00AB14A0" w:rsidRPr="00F95678">
        <w:rPr>
          <w:color w:val="000000" w:themeColor="text1"/>
        </w:rPr>
        <w:t>funkciju izvērtējumu, funkciju un pakalpojumu izmaksu salīdzinājumu un ietekmi uz saistībām</w:t>
      </w:r>
      <w:r w:rsidR="009457B6" w:rsidRPr="00F95678">
        <w:rPr>
          <w:color w:val="000000" w:themeColor="text1"/>
        </w:rPr>
        <w:t>.</w:t>
      </w:r>
    </w:p>
    <w:p w14:paraId="0A0358E9" w14:textId="7406B691" w:rsidR="00305F0C" w:rsidRPr="00F95678" w:rsidRDefault="00253D8D" w:rsidP="00253D8D">
      <w:pPr>
        <w:pStyle w:val="Sarakstarindkopa"/>
        <w:numPr>
          <w:ilvl w:val="0"/>
          <w:numId w:val="2"/>
        </w:numPr>
        <w:spacing w:after="120"/>
        <w:ind w:left="397"/>
        <w:jc w:val="both"/>
        <w:rPr>
          <w:color w:val="000000" w:themeColor="text1"/>
        </w:rPr>
      </w:pPr>
      <w:r>
        <w:rPr>
          <w:color w:val="000000" w:themeColor="text1"/>
        </w:rPr>
        <w:t xml:space="preserve">Ogres novada Centrālās administrācijas </w:t>
      </w:r>
      <w:r w:rsidR="00A676E6" w:rsidRPr="00F95678">
        <w:rPr>
          <w:color w:val="000000" w:themeColor="text1"/>
        </w:rPr>
        <w:t>Pašvaldības kapitāla daļu pārvaldības nodaļai</w:t>
      </w:r>
      <w:r w:rsidR="00A676E6" w:rsidRPr="00F95678">
        <w:rPr>
          <w:color w:val="000000" w:themeColor="text1"/>
          <w:szCs w:val="32"/>
        </w:rPr>
        <w:t xml:space="preserve"> pēc šī lēmuma 2.</w:t>
      </w:r>
      <w:r>
        <w:rPr>
          <w:color w:val="000000" w:themeColor="text1"/>
          <w:szCs w:val="32"/>
        </w:rPr>
        <w:t xml:space="preserve"> </w:t>
      </w:r>
      <w:r w:rsidR="00A676E6" w:rsidRPr="00F95678">
        <w:rPr>
          <w:color w:val="000000" w:themeColor="text1"/>
          <w:szCs w:val="32"/>
        </w:rPr>
        <w:t>punktā minēt</w:t>
      </w:r>
      <w:r w:rsidR="00126E1B" w:rsidRPr="00F95678">
        <w:rPr>
          <w:color w:val="000000" w:themeColor="text1"/>
          <w:szCs w:val="32"/>
        </w:rPr>
        <w:t>ā</w:t>
      </w:r>
      <w:r w:rsidR="00A676E6" w:rsidRPr="00F95678">
        <w:rPr>
          <w:color w:val="000000" w:themeColor="text1"/>
          <w:szCs w:val="32"/>
        </w:rPr>
        <w:t xml:space="preserve"> izvērtējum</w:t>
      </w:r>
      <w:r w:rsidR="00126E1B" w:rsidRPr="00F95678">
        <w:rPr>
          <w:color w:val="000000" w:themeColor="text1"/>
          <w:szCs w:val="32"/>
        </w:rPr>
        <w:t>a</w:t>
      </w:r>
      <w:r w:rsidR="00A676E6" w:rsidRPr="00F95678">
        <w:rPr>
          <w:color w:val="000000" w:themeColor="text1"/>
          <w:szCs w:val="32"/>
        </w:rPr>
        <w:t xml:space="preserve"> īstenošanas sagatavot un </w:t>
      </w:r>
      <w:r w:rsidR="00A676E6" w:rsidRPr="00AC4697">
        <w:rPr>
          <w:color w:val="000000" w:themeColor="text1"/>
          <w:szCs w:val="32"/>
        </w:rPr>
        <w:t>iesniegt ziņojumu</w:t>
      </w:r>
      <w:r w:rsidR="00AC4697">
        <w:rPr>
          <w:color w:val="000000" w:themeColor="text1"/>
          <w:szCs w:val="32"/>
        </w:rPr>
        <w:t xml:space="preserve"> izpilddirektoram</w:t>
      </w:r>
      <w:r w:rsidR="00A676E6" w:rsidRPr="00F95678">
        <w:rPr>
          <w:color w:val="000000" w:themeColor="text1"/>
          <w:szCs w:val="32"/>
        </w:rPr>
        <w:t>, ietverot priekšlikumus reorganizācijas veikšanai.</w:t>
      </w:r>
    </w:p>
    <w:p w14:paraId="5A1B314B" w14:textId="77777777" w:rsidR="00577AE2" w:rsidRPr="00F95678" w:rsidRDefault="00253D2D" w:rsidP="00253D8D">
      <w:pPr>
        <w:pStyle w:val="Sarakstarindkopa"/>
        <w:numPr>
          <w:ilvl w:val="0"/>
          <w:numId w:val="2"/>
        </w:numPr>
        <w:spacing w:after="120"/>
        <w:ind w:left="397"/>
        <w:jc w:val="both"/>
        <w:rPr>
          <w:color w:val="000000" w:themeColor="text1"/>
        </w:rPr>
      </w:pPr>
      <w:r w:rsidRPr="00F95678">
        <w:rPr>
          <w:b/>
          <w:bCs/>
          <w:color w:val="000000" w:themeColor="text1"/>
        </w:rPr>
        <w:t>Uzdot</w:t>
      </w:r>
      <w:r w:rsidRPr="00F95678">
        <w:rPr>
          <w:color w:val="000000" w:themeColor="text1"/>
        </w:rPr>
        <w:t xml:space="preserve"> </w:t>
      </w:r>
      <w:r w:rsidR="009457B6" w:rsidRPr="00F95678">
        <w:rPr>
          <w:color w:val="000000" w:themeColor="text1"/>
        </w:rPr>
        <w:t xml:space="preserve">SIA “ĶEGUMA STARS” </w:t>
      </w:r>
      <w:r w:rsidRPr="00F95678">
        <w:rPr>
          <w:color w:val="000000" w:themeColor="text1"/>
        </w:rPr>
        <w:t xml:space="preserve">valdes loceklim </w:t>
      </w:r>
      <w:r w:rsidR="00126E1B" w:rsidRPr="00F95678">
        <w:rPr>
          <w:color w:val="000000" w:themeColor="text1"/>
        </w:rPr>
        <w:t xml:space="preserve">veikt nemateriālo, materiālo, finanšu līdzekļu un nekustamo īpašumu inventarizāciju, noteikt prasību un saistību apmēru. </w:t>
      </w:r>
    </w:p>
    <w:p w14:paraId="490CF2DE" w14:textId="2D915560" w:rsidR="00253D2D" w:rsidRPr="00F95678" w:rsidRDefault="00126E1B" w:rsidP="00253D8D">
      <w:pPr>
        <w:pStyle w:val="Sarakstarindkopa"/>
        <w:spacing w:after="120"/>
        <w:ind w:left="397"/>
        <w:jc w:val="both"/>
        <w:rPr>
          <w:color w:val="000000" w:themeColor="text1"/>
        </w:rPr>
      </w:pPr>
      <w:r w:rsidRPr="00AC4697">
        <w:rPr>
          <w:color w:val="000000" w:themeColor="text1"/>
        </w:rPr>
        <w:t>V</w:t>
      </w:r>
      <w:r w:rsidR="00253D2D" w:rsidRPr="00AC4697">
        <w:rPr>
          <w:color w:val="000000" w:themeColor="text1"/>
        </w:rPr>
        <w:t>eikt tirgus izpēti eksperta</w:t>
      </w:r>
      <w:r w:rsidR="00AC4697" w:rsidRPr="00AC4697">
        <w:rPr>
          <w:color w:val="000000" w:themeColor="text1"/>
        </w:rPr>
        <w:t xml:space="preserve"> izvēlei</w:t>
      </w:r>
      <w:r w:rsidR="00253D2D" w:rsidRPr="00AC4697">
        <w:rPr>
          <w:color w:val="000000" w:themeColor="text1"/>
        </w:rPr>
        <w:t xml:space="preserve">, kurš iekļauts mantiskā ieguldījuma vērtētāju sarakstā, </w:t>
      </w:r>
      <w:r w:rsidR="00253D2D" w:rsidRPr="00F95678">
        <w:rPr>
          <w:color w:val="000000" w:themeColor="text1"/>
        </w:rPr>
        <w:t>lai novērtētu kapitālsabiedrības mant</w:t>
      </w:r>
      <w:r w:rsidRPr="00F95678">
        <w:rPr>
          <w:color w:val="000000" w:themeColor="text1"/>
        </w:rPr>
        <w:t>u</w:t>
      </w:r>
      <w:r w:rsidR="00253D2D" w:rsidRPr="00F95678">
        <w:rPr>
          <w:color w:val="000000" w:themeColor="text1"/>
        </w:rPr>
        <w:t xml:space="preserve"> </w:t>
      </w:r>
      <w:r w:rsidRPr="00F95678">
        <w:rPr>
          <w:color w:val="000000" w:themeColor="text1"/>
        </w:rPr>
        <w:t>u</w:t>
      </w:r>
      <w:r w:rsidR="00253D2D" w:rsidRPr="00F95678">
        <w:rPr>
          <w:color w:val="000000" w:themeColor="text1"/>
        </w:rPr>
        <w:t xml:space="preserve">n noteiktu tās pietiekamību </w:t>
      </w:r>
      <w:r w:rsidRPr="00F95678">
        <w:rPr>
          <w:color w:val="000000" w:themeColor="text1"/>
        </w:rPr>
        <w:t>i</w:t>
      </w:r>
      <w:r w:rsidR="00253D2D" w:rsidRPr="00F95678">
        <w:rPr>
          <w:color w:val="000000" w:themeColor="text1"/>
        </w:rPr>
        <w:t xml:space="preserve">egūstošo kapitālsabiedrību pamatkapitāla palielināšanai. </w:t>
      </w:r>
    </w:p>
    <w:p w14:paraId="58EE9D42" w14:textId="4D5BA6CF" w:rsidR="006D0F5F" w:rsidRPr="005F7968" w:rsidRDefault="00253D8D" w:rsidP="005F7968">
      <w:pPr>
        <w:widowControl/>
        <w:numPr>
          <w:ilvl w:val="0"/>
          <w:numId w:val="2"/>
        </w:numPr>
        <w:spacing w:after="120" w:line="240" w:lineRule="auto"/>
        <w:ind w:left="397" w:hanging="357"/>
        <w:jc w:val="both"/>
        <w:rPr>
          <w:rFonts w:ascii="Times New Roman" w:hAnsi="Times New Roman"/>
          <w:color w:val="000000" w:themeColor="text1"/>
          <w:sz w:val="24"/>
          <w:szCs w:val="24"/>
        </w:rPr>
      </w:pPr>
      <w:r>
        <w:rPr>
          <w:rFonts w:ascii="Times New Roman" w:hAnsi="Times New Roman"/>
          <w:color w:val="000000" w:themeColor="text1"/>
          <w:sz w:val="24"/>
          <w:szCs w:val="24"/>
        </w:rPr>
        <w:t>K</w:t>
      </w:r>
      <w:r w:rsidR="00EE0ECF" w:rsidRPr="00F95678">
        <w:rPr>
          <w:rFonts w:ascii="Times New Roman" w:hAnsi="Times New Roman"/>
          <w:color w:val="000000" w:themeColor="text1"/>
          <w:sz w:val="24"/>
          <w:szCs w:val="24"/>
        </w:rPr>
        <w:t>ontroli</w:t>
      </w:r>
      <w:r>
        <w:rPr>
          <w:rFonts w:ascii="Times New Roman" w:hAnsi="Times New Roman"/>
          <w:color w:val="000000" w:themeColor="text1"/>
          <w:sz w:val="24"/>
          <w:szCs w:val="24"/>
        </w:rPr>
        <w:t xml:space="preserve"> par</w:t>
      </w:r>
      <w:r w:rsidR="00EE0ECF" w:rsidRPr="00F95678">
        <w:rPr>
          <w:rFonts w:ascii="Times New Roman" w:hAnsi="Times New Roman"/>
          <w:color w:val="000000" w:themeColor="text1"/>
          <w:sz w:val="24"/>
          <w:szCs w:val="24"/>
        </w:rPr>
        <w:t xml:space="preserve"> </w:t>
      </w:r>
      <w:r>
        <w:rPr>
          <w:rFonts w:ascii="Times New Roman" w:hAnsi="Times New Roman"/>
          <w:color w:val="000000" w:themeColor="text1"/>
          <w:sz w:val="24"/>
          <w:szCs w:val="24"/>
        </w:rPr>
        <w:t>l</w:t>
      </w:r>
      <w:r w:rsidRPr="00F95678">
        <w:rPr>
          <w:rFonts w:ascii="Times New Roman" w:hAnsi="Times New Roman"/>
          <w:color w:val="000000" w:themeColor="text1"/>
          <w:sz w:val="24"/>
          <w:szCs w:val="24"/>
        </w:rPr>
        <w:t>ēmuma izpild</w:t>
      </w:r>
      <w:r>
        <w:rPr>
          <w:rFonts w:ascii="Times New Roman" w:hAnsi="Times New Roman"/>
          <w:color w:val="000000" w:themeColor="text1"/>
          <w:sz w:val="24"/>
          <w:szCs w:val="24"/>
        </w:rPr>
        <w:t>i</w:t>
      </w:r>
      <w:r w:rsidRPr="00F95678">
        <w:rPr>
          <w:rFonts w:ascii="Times New Roman" w:hAnsi="Times New Roman"/>
          <w:color w:val="000000" w:themeColor="text1"/>
          <w:sz w:val="24"/>
          <w:szCs w:val="24"/>
        </w:rPr>
        <w:t xml:space="preserve"> </w:t>
      </w:r>
      <w:r w:rsidR="00EE0ECF" w:rsidRPr="00F95678">
        <w:rPr>
          <w:rFonts w:ascii="Times New Roman" w:hAnsi="Times New Roman"/>
          <w:color w:val="000000" w:themeColor="text1"/>
          <w:sz w:val="24"/>
          <w:szCs w:val="24"/>
        </w:rPr>
        <w:t>uzdot Ogres novada pašvaldības izpilddirektoram.</w:t>
      </w:r>
    </w:p>
    <w:p w14:paraId="1025E689" w14:textId="77777777" w:rsidR="0089594A" w:rsidRPr="00F95678" w:rsidRDefault="0089594A" w:rsidP="005F7968">
      <w:pPr>
        <w:spacing w:line="259" w:lineRule="auto"/>
        <w:jc w:val="both"/>
        <w:rPr>
          <w:rFonts w:ascii="Times New Roman" w:hAnsi="Times New Roman"/>
          <w:color w:val="7030A0"/>
          <w:sz w:val="24"/>
          <w:szCs w:val="24"/>
        </w:rPr>
      </w:pPr>
    </w:p>
    <w:p w14:paraId="1909DB02" w14:textId="77777777" w:rsidR="0089594A" w:rsidRPr="00F95678" w:rsidRDefault="0089594A" w:rsidP="005F7968">
      <w:pPr>
        <w:spacing w:after="0" w:line="240" w:lineRule="auto"/>
        <w:ind w:left="215"/>
        <w:jc w:val="right"/>
        <w:rPr>
          <w:rFonts w:ascii="Times New Roman" w:hAnsi="Times New Roman"/>
          <w:color w:val="000000" w:themeColor="text1"/>
          <w:sz w:val="24"/>
          <w:szCs w:val="24"/>
        </w:rPr>
      </w:pPr>
      <w:r w:rsidRPr="00F95678">
        <w:rPr>
          <w:rFonts w:ascii="Times New Roman" w:hAnsi="Times New Roman"/>
          <w:color w:val="000000" w:themeColor="text1"/>
          <w:sz w:val="24"/>
          <w:szCs w:val="24"/>
        </w:rPr>
        <w:t>(Sēdes vadītāja,</w:t>
      </w:r>
    </w:p>
    <w:p w14:paraId="2A2388E9" w14:textId="4A09D833" w:rsidR="0089594A" w:rsidRPr="00F95678" w:rsidRDefault="0089594A" w:rsidP="005F7968">
      <w:pPr>
        <w:spacing w:after="0" w:line="240" w:lineRule="auto"/>
        <w:ind w:left="215"/>
        <w:jc w:val="right"/>
        <w:rPr>
          <w:rFonts w:ascii="Times New Roman" w:hAnsi="Times New Roman"/>
          <w:color w:val="000000" w:themeColor="text1"/>
          <w:sz w:val="24"/>
          <w:szCs w:val="24"/>
        </w:rPr>
      </w:pPr>
      <w:r w:rsidRPr="00F95678">
        <w:rPr>
          <w:rFonts w:ascii="Times New Roman" w:hAnsi="Times New Roman"/>
          <w:color w:val="000000" w:themeColor="text1"/>
          <w:sz w:val="24"/>
          <w:szCs w:val="24"/>
        </w:rPr>
        <w:t>domes priekšsēdētāja E.</w:t>
      </w:r>
      <w:r w:rsidR="00253D8D">
        <w:rPr>
          <w:rFonts w:ascii="Times New Roman" w:hAnsi="Times New Roman"/>
          <w:color w:val="000000" w:themeColor="text1"/>
          <w:sz w:val="24"/>
          <w:szCs w:val="24"/>
        </w:rPr>
        <w:t xml:space="preserve"> </w:t>
      </w:r>
      <w:r w:rsidRPr="00F95678">
        <w:rPr>
          <w:rFonts w:ascii="Times New Roman" w:hAnsi="Times New Roman"/>
          <w:color w:val="000000" w:themeColor="text1"/>
          <w:sz w:val="24"/>
          <w:szCs w:val="24"/>
        </w:rPr>
        <w:t>Helmaņa paraksts)</w:t>
      </w:r>
    </w:p>
    <w:p w14:paraId="0C94EA2E" w14:textId="77777777" w:rsidR="00B42B79" w:rsidRPr="00F95678" w:rsidRDefault="00B42B79" w:rsidP="0089594A">
      <w:pPr>
        <w:spacing w:line="259" w:lineRule="auto"/>
        <w:ind w:left="215"/>
        <w:jc w:val="right"/>
        <w:rPr>
          <w:rFonts w:ascii="Times New Roman" w:hAnsi="Times New Roman"/>
          <w:color w:val="000000" w:themeColor="text1"/>
          <w:sz w:val="24"/>
          <w:szCs w:val="24"/>
        </w:rPr>
      </w:pPr>
    </w:p>
    <w:p w14:paraId="40AC7DE7" w14:textId="77777777" w:rsidR="00B42B79" w:rsidRPr="00C75A2C" w:rsidRDefault="00B42B79" w:rsidP="0089594A">
      <w:pPr>
        <w:spacing w:line="259" w:lineRule="auto"/>
        <w:ind w:left="215"/>
        <w:jc w:val="right"/>
        <w:rPr>
          <w:rFonts w:ascii="Times New Roman" w:hAnsi="Times New Roman"/>
          <w:color w:val="7030A0"/>
          <w:sz w:val="24"/>
          <w:szCs w:val="24"/>
        </w:rPr>
      </w:pPr>
    </w:p>
    <w:p w14:paraId="6B7870BF" w14:textId="77777777" w:rsidR="00B42B79" w:rsidRDefault="00B42B79" w:rsidP="0089594A">
      <w:pPr>
        <w:spacing w:line="259" w:lineRule="auto"/>
        <w:ind w:left="215"/>
        <w:jc w:val="right"/>
        <w:rPr>
          <w:rFonts w:ascii="Times New Roman" w:hAnsi="Times New Roman"/>
          <w:sz w:val="24"/>
          <w:szCs w:val="24"/>
        </w:rPr>
      </w:pPr>
    </w:p>
    <w:sectPr w:rsidR="00B42B79" w:rsidSect="00391EE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2D49D" w14:textId="77777777" w:rsidR="00417CEC" w:rsidRDefault="00417CEC" w:rsidP="00F63A97">
      <w:pPr>
        <w:spacing w:after="0" w:line="240" w:lineRule="auto"/>
      </w:pPr>
      <w:r>
        <w:separator/>
      </w:r>
    </w:p>
  </w:endnote>
  <w:endnote w:type="continuationSeparator" w:id="0">
    <w:p w14:paraId="49A0CED8" w14:textId="77777777" w:rsidR="00417CEC" w:rsidRDefault="00417CEC" w:rsidP="00F6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227897"/>
      <w:docPartObj>
        <w:docPartGallery w:val="Page Numbers (Bottom of Page)"/>
        <w:docPartUnique/>
      </w:docPartObj>
    </w:sdtPr>
    <w:sdtEndPr>
      <w:rPr>
        <w:rFonts w:ascii="Times New Roman" w:hAnsi="Times New Roman"/>
        <w:sz w:val="20"/>
        <w:szCs w:val="20"/>
      </w:rPr>
    </w:sdtEndPr>
    <w:sdtContent>
      <w:p w14:paraId="6398C1D1" w14:textId="6E406041" w:rsidR="00F63A97" w:rsidRPr="00F63A97" w:rsidRDefault="00F63A97">
        <w:pPr>
          <w:pStyle w:val="Kjene"/>
          <w:jc w:val="center"/>
          <w:rPr>
            <w:rFonts w:ascii="Times New Roman" w:hAnsi="Times New Roman"/>
            <w:sz w:val="20"/>
            <w:szCs w:val="20"/>
          </w:rPr>
        </w:pPr>
        <w:r w:rsidRPr="00F63A97">
          <w:rPr>
            <w:rFonts w:ascii="Times New Roman" w:hAnsi="Times New Roman"/>
            <w:sz w:val="20"/>
            <w:szCs w:val="20"/>
          </w:rPr>
          <w:fldChar w:fldCharType="begin"/>
        </w:r>
        <w:r w:rsidRPr="00F63A97">
          <w:rPr>
            <w:rFonts w:ascii="Times New Roman" w:hAnsi="Times New Roman"/>
            <w:sz w:val="20"/>
            <w:szCs w:val="20"/>
          </w:rPr>
          <w:instrText>PAGE   \* MERGEFORMAT</w:instrText>
        </w:r>
        <w:r w:rsidRPr="00F63A97">
          <w:rPr>
            <w:rFonts w:ascii="Times New Roman" w:hAnsi="Times New Roman"/>
            <w:sz w:val="20"/>
            <w:szCs w:val="20"/>
          </w:rPr>
          <w:fldChar w:fldCharType="separate"/>
        </w:r>
        <w:r w:rsidR="00BF2B10">
          <w:rPr>
            <w:rFonts w:ascii="Times New Roman" w:hAnsi="Times New Roman"/>
            <w:noProof/>
            <w:sz w:val="20"/>
            <w:szCs w:val="20"/>
          </w:rPr>
          <w:t>3</w:t>
        </w:r>
        <w:r w:rsidRPr="00F63A97">
          <w:rPr>
            <w:rFonts w:ascii="Times New Roman" w:hAnsi="Times New Roman"/>
            <w:sz w:val="20"/>
            <w:szCs w:val="20"/>
          </w:rPr>
          <w:fldChar w:fldCharType="end"/>
        </w:r>
      </w:p>
    </w:sdtContent>
  </w:sdt>
  <w:p w14:paraId="61956576" w14:textId="77777777" w:rsidR="00F63A97" w:rsidRDefault="00F63A9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52D72" w14:textId="77777777" w:rsidR="00417CEC" w:rsidRDefault="00417CEC" w:rsidP="00F63A97">
      <w:pPr>
        <w:spacing w:after="0" w:line="240" w:lineRule="auto"/>
      </w:pPr>
      <w:r>
        <w:separator/>
      </w:r>
    </w:p>
  </w:footnote>
  <w:footnote w:type="continuationSeparator" w:id="0">
    <w:p w14:paraId="433D1DF0" w14:textId="77777777" w:rsidR="00417CEC" w:rsidRDefault="00417CEC" w:rsidP="00F63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9C7A7F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E002CD"/>
    <w:multiLevelType w:val="hybridMultilevel"/>
    <w:tmpl w:val="50A07E64"/>
    <w:lvl w:ilvl="0" w:tplc="04260011">
      <w:start w:val="1"/>
      <w:numFmt w:val="decimal"/>
      <w:lvlText w:val="%1)"/>
      <w:lvlJc w:val="left"/>
      <w:pPr>
        <w:ind w:left="2771"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DBD5816"/>
    <w:multiLevelType w:val="hybridMultilevel"/>
    <w:tmpl w:val="24BEE45C"/>
    <w:lvl w:ilvl="0" w:tplc="40FED1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36B5306"/>
    <w:multiLevelType w:val="hybridMultilevel"/>
    <w:tmpl w:val="DF149AC4"/>
    <w:lvl w:ilvl="0" w:tplc="E67477B0">
      <w:start w:val="1"/>
      <w:numFmt w:val="decimal"/>
      <w:lvlText w:val="%1)"/>
      <w:lvlJc w:val="left"/>
      <w:rPr>
        <w:color w:val="00000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A0740FC"/>
    <w:multiLevelType w:val="multilevel"/>
    <w:tmpl w:val="6F3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03580"/>
    <w:rsid w:val="00054319"/>
    <w:rsid w:val="000963E0"/>
    <w:rsid w:val="000A627A"/>
    <w:rsid w:val="000B1E7D"/>
    <w:rsid w:val="000E0837"/>
    <w:rsid w:val="00126E1B"/>
    <w:rsid w:val="0013324E"/>
    <w:rsid w:val="001452E3"/>
    <w:rsid w:val="00150B75"/>
    <w:rsid w:val="00170D70"/>
    <w:rsid w:val="001760DA"/>
    <w:rsid w:val="00182071"/>
    <w:rsid w:val="001A12E4"/>
    <w:rsid w:val="001A628D"/>
    <w:rsid w:val="001C2E3A"/>
    <w:rsid w:val="001C7212"/>
    <w:rsid w:val="001D2796"/>
    <w:rsid w:val="001E587C"/>
    <w:rsid w:val="001E5D1C"/>
    <w:rsid w:val="001F4EB1"/>
    <w:rsid w:val="00234DA8"/>
    <w:rsid w:val="0023544F"/>
    <w:rsid w:val="00253D2D"/>
    <w:rsid w:val="00253D8D"/>
    <w:rsid w:val="0028005E"/>
    <w:rsid w:val="002A17BD"/>
    <w:rsid w:val="002A24AB"/>
    <w:rsid w:val="002A5909"/>
    <w:rsid w:val="002B11D4"/>
    <w:rsid w:val="002B3C9C"/>
    <w:rsid w:val="002B5B6D"/>
    <w:rsid w:val="002E18FB"/>
    <w:rsid w:val="002F01A1"/>
    <w:rsid w:val="002F4B86"/>
    <w:rsid w:val="00305F0C"/>
    <w:rsid w:val="00327B67"/>
    <w:rsid w:val="00353AA3"/>
    <w:rsid w:val="00377BAA"/>
    <w:rsid w:val="00391EE9"/>
    <w:rsid w:val="003A3837"/>
    <w:rsid w:val="003D02C8"/>
    <w:rsid w:val="003E7097"/>
    <w:rsid w:val="003F03F8"/>
    <w:rsid w:val="00403840"/>
    <w:rsid w:val="00417CEC"/>
    <w:rsid w:val="0042162A"/>
    <w:rsid w:val="00425BB6"/>
    <w:rsid w:val="0044529B"/>
    <w:rsid w:val="0045783D"/>
    <w:rsid w:val="00466C23"/>
    <w:rsid w:val="004A0549"/>
    <w:rsid w:val="004A58E8"/>
    <w:rsid w:val="004F07B9"/>
    <w:rsid w:val="004F4C60"/>
    <w:rsid w:val="004F6B45"/>
    <w:rsid w:val="0051171C"/>
    <w:rsid w:val="00512700"/>
    <w:rsid w:val="005267C2"/>
    <w:rsid w:val="00532F00"/>
    <w:rsid w:val="005540B7"/>
    <w:rsid w:val="00567FA4"/>
    <w:rsid w:val="005709CD"/>
    <w:rsid w:val="00577AE2"/>
    <w:rsid w:val="00592D1B"/>
    <w:rsid w:val="00596D09"/>
    <w:rsid w:val="005A552E"/>
    <w:rsid w:val="005E487A"/>
    <w:rsid w:val="005F7968"/>
    <w:rsid w:val="00606B37"/>
    <w:rsid w:val="006239FB"/>
    <w:rsid w:val="00634A3D"/>
    <w:rsid w:val="00671981"/>
    <w:rsid w:val="00680F55"/>
    <w:rsid w:val="0069215D"/>
    <w:rsid w:val="006D0F5F"/>
    <w:rsid w:val="006D5F19"/>
    <w:rsid w:val="006F0B4D"/>
    <w:rsid w:val="006F7DB0"/>
    <w:rsid w:val="00701821"/>
    <w:rsid w:val="007200AF"/>
    <w:rsid w:val="00725ACE"/>
    <w:rsid w:val="00737561"/>
    <w:rsid w:val="007D0749"/>
    <w:rsid w:val="007E611E"/>
    <w:rsid w:val="007F246B"/>
    <w:rsid w:val="007F587D"/>
    <w:rsid w:val="00823E2C"/>
    <w:rsid w:val="00850168"/>
    <w:rsid w:val="008526EF"/>
    <w:rsid w:val="00880FD8"/>
    <w:rsid w:val="00882E71"/>
    <w:rsid w:val="00890DFE"/>
    <w:rsid w:val="00894475"/>
    <w:rsid w:val="0089594A"/>
    <w:rsid w:val="008A108D"/>
    <w:rsid w:val="008D3C92"/>
    <w:rsid w:val="008E73F5"/>
    <w:rsid w:val="008F153C"/>
    <w:rsid w:val="009457B6"/>
    <w:rsid w:val="00964FC1"/>
    <w:rsid w:val="00994ABD"/>
    <w:rsid w:val="009B0068"/>
    <w:rsid w:val="009C0D71"/>
    <w:rsid w:val="009C4EBB"/>
    <w:rsid w:val="00A17003"/>
    <w:rsid w:val="00A1772F"/>
    <w:rsid w:val="00A45159"/>
    <w:rsid w:val="00A5054A"/>
    <w:rsid w:val="00A676E6"/>
    <w:rsid w:val="00A77E1B"/>
    <w:rsid w:val="00A83121"/>
    <w:rsid w:val="00A8719A"/>
    <w:rsid w:val="00A9225F"/>
    <w:rsid w:val="00AA5609"/>
    <w:rsid w:val="00AB14A0"/>
    <w:rsid w:val="00AB3BF0"/>
    <w:rsid w:val="00AC4697"/>
    <w:rsid w:val="00AE6A32"/>
    <w:rsid w:val="00AF7D61"/>
    <w:rsid w:val="00B2090B"/>
    <w:rsid w:val="00B42B79"/>
    <w:rsid w:val="00B5164D"/>
    <w:rsid w:val="00B84055"/>
    <w:rsid w:val="00BA4B07"/>
    <w:rsid w:val="00BA5EB8"/>
    <w:rsid w:val="00BA7ABA"/>
    <w:rsid w:val="00BB75EB"/>
    <w:rsid w:val="00BE324D"/>
    <w:rsid w:val="00BF2B10"/>
    <w:rsid w:val="00C1164E"/>
    <w:rsid w:val="00C13D33"/>
    <w:rsid w:val="00C24FF1"/>
    <w:rsid w:val="00C40C31"/>
    <w:rsid w:val="00C421A5"/>
    <w:rsid w:val="00C475C2"/>
    <w:rsid w:val="00C75A2C"/>
    <w:rsid w:val="00C81FA7"/>
    <w:rsid w:val="00CA449A"/>
    <w:rsid w:val="00CB0C5D"/>
    <w:rsid w:val="00CB40F5"/>
    <w:rsid w:val="00CC4022"/>
    <w:rsid w:val="00CE3000"/>
    <w:rsid w:val="00D2633F"/>
    <w:rsid w:val="00D319D5"/>
    <w:rsid w:val="00D40954"/>
    <w:rsid w:val="00D42B65"/>
    <w:rsid w:val="00D43C78"/>
    <w:rsid w:val="00D477A2"/>
    <w:rsid w:val="00D51393"/>
    <w:rsid w:val="00D723EE"/>
    <w:rsid w:val="00D923ED"/>
    <w:rsid w:val="00D96CB9"/>
    <w:rsid w:val="00DB4959"/>
    <w:rsid w:val="00DC7AA3"/>
    <w:rsid w:val="00DE353B"/>
    <w:rsid w:val="00DF445A"/>
    <w:rsid w:val="00E06624"/>
    <w:rsid w:val="00E21673"/>
    <w:rsid w:val="00E24D98"/>
    <w:rsid w:val="00E26DDB"/>
    <w:rsid w:val="00E362CB"/>
    <w:rsid w:val="00E45074"/>
    <w:rsid w:val="00E614DE"/>
    <w:rsid w:val="00E67280"/>
    <w:rsid w:val="00E7093D"/>
    <w:rsid w:val="00E85DEB"/>
    <w:rsid w:val="00EB5C09"/>
    <w:rsid w:val="00EE0ECF"/>
    <w:rsid w:val="00EE1DA0"/>
    <w:rsid w:val="00EF0ABB"/>
    <w:rsid w:val="00EF3115"/>
    <w:rsid w:val="00EF5EA1"/>
    <w:rsid w:val="00F127D9"/>
    <w:rsid w:val="00F3365A"/>
    <w:rsid w:val="00F51EB8"/>
    <w:rsid w:val="00F63A97"/>
    <w:rsid w:val="00F95678"/>
    <w:rsid w:val="00F97C48"/>
    <w:rsid w:val="00FB53B6"/>
    <w:rsid w:val="00FE56DB"/>
    <w:rsid w:val="00FF45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937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aliases w:val="H&amp;P List Paragraph,2,Strip,Saraksta rindkopa1,Normal bullet 2,Bullet list,Bullet 1,Bullet Points,Colorful List - Accent 11,Dot pt,F5 List Paragraph,IFCL - List Paragraph,Indicator Text,List Paragraph Char Char Char,List Paragraph1,Str"/>
    <w:basedOn w:val="Parasts"/>
    <w:link w:val="SarakstarindkopaRakstz"/>
    <w:uiPriority w:val="34"/>
    <w:qFormat/>
    <w:rsid w:val="00391EE9"/>
    <w:pPr>
      <w:widowControl/>
      <w:spacing w:after="0" w:line="240" w:lineRule="auto"/>
      <w:ind w:left="720"/>
      <w:contextualSpacing/>
    </w:pPr>
    <w:rPr>
      <w:rFonts w:ascii="Times New Roman" w:eastAsia="Times New Roman" w:hAnsi="Times New Roman"/>
      <w:sz w:val="24"/>
      <w:szCs w:val="24"/>
      <w:lang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89594A"/>
    <w:rPr>
      <w:color w:val="0000FF"/>
      <w:u w:val="single"/>
    </w:rPr>
  </w:style>
  <w:style w:type="paragraph" w:customStyle="1" w:styleId="tv213">
    <w:name w:val="tv213"/>
    <w:basedOn w:val="Parasts"/>
    <w:rsid w:val="0089594A"/>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xtspecial">
    <w:name w:val="txt_special"/>
    <w:basedOn w:val="Noklusjumarindkopasfonts"/>
    <w:rsid w:val="0089594A"/>
  </w:style>
  <w:style w:type="paragraph" w:styleId="Vienkrsteksts">
    <w:name w:val="Plain Text"/>
    <w:basedOn w:val="Parasts"/>
    <w:link w:val="VienkrstekstsRakstz"/>
    <w:uiPriority w:val="99"/>
    <w:semiHidden/>
    <w:unhideWhenUsed/>
    <w:rsid w:val="0089594A"/>
    <w:pPr>
      <w:widowControl/>
      <w:spacing w:after="0" w:line="240" w:lineRule="auto"/>
    </w:pPr>
    <w:rPr>
      <w:rFonts w:eastAsia="Times New Roman" w:cs="Calibri"/>
      <w:sz w:val="24"/>
      <w:szCs w:val="21"/>
      <w:lang w:eastAsia="lv-LV"/>
    </w:rPr>
  </w:style>
  <w:style w:type="character" w:customStyle="1" w:styleId="VienkrstekstsRakstz">
    <w:name w:val="Vienkāršs teksts Rakstz."/>
    <w:basedOn w:val="Noklusjumarindkopasfonts"/>
    <w:link w:val="Vienkrsteksts"/>
    <w:uiPriority w:val="99"/>
    <w:semiHidden/>
    <w:rsid w:val="0089594A"/>
    <w:rPr>
      <w:rFonts w:ascii="Calibri" w:eastAsia="Times New Roman" w:hAnsi="Calibri" w:cs="Calibri"/>
      <w:sz w:val="24"/>
      <w:szCs w:val="21"/>
      <w:lang w:eastAsia="lv-LV"/>
    </w:rPr>
  </w:style>
  <w:style w:type="paragraph" w:styleId="Kjene">
    <w:name w:val="footer"/>
    <w:basedOn w:val="Parasts"/>
    <w:link w:val="KjeneRakstz"/>
    <w:uiPriority w:val="99"/>
    <w:unhideWhenUsed/>
    <w:rsid w:val="00F63A9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63A97"/>
    <w:rPr>
      <w:rFonts w:ascii="Calibri" w:eastAsia="Calibri" w:hAnsi="Calibri" w:cs="Times New Roman"/>
      <w:lang w:val="en-US"/>
    </w:rPr>
  </w:style>
  <w:style w:type="paragraph" w:styleId="Vresteksts">
    <w:name w:val="footnote text"/>
    <w:aliases w:val=" Rakstz.,Footnote Text Char Char Char,Fußnote,Fußnotentext Char,Fußnotentext Char Char Char1,Fußnotentext Char Char Char1 Char Char Char1,Fußnotentext Char1 Char1,Fußnotentext Char1 Char1 Char Char Char1,Fußnotentext Char2 Char Char Char"/>
    <w:basedOn w:val="Parasts"/>
    <w:link w:val="VrestekstsRakstz"/>
    <w:unhideWhenUsed/>
    <w:qFormat/>
    <w:rsid w:val="00F3365A"/>
    <w:pPr>
      <w:widowControl/>
      <w:spacing w:after="0" w:line="23" w:lineRule="atLeast"/>
      <w:ind w:firstLine="709"/>
      <w:jc w:val="both"/>
    </w:pPr>
    <w:rPr>
      <w:rFonts w:ascii="Times New Roman" w:eastAsiaTheme="minorHAnsi" w:hAnsi="Times New Roman"/>
      <w:sz w:val="20"/>
      <w:szCs w:val="20"/>
    </w:rPr>
  </w:style>
  <w:style w:type="character" w:customStyle="1" w:styleId="VrestekstsRakstz">
    <w:name w:val="Vēres teksts Rakstz."/>
    <w:aliases w:val=" Rakstz. Rakstz.,Footnote Text Char Char Char Rakstz.,Fußnote Rakstz.,Fußnotentext Char Rakstz.,Fußnotentext Char Char Char1 Rakstz.,Fußnotentext Char Char Char1 Char Char Char1 Rakstz.,Fußnotentext Char1 Char1 Rakstz."/>
    <w:basedOn w:val="Noklusjumarindkopasfonts"/>
    <w:link w:val="Vresteksts"/>
    <w:rsid w:val="00F3365A"/>
    <w:rPr>
      <w:rFonts w:ascii="Times New Roman" w:hAnsi="Times New Roman" w:cs="Times New Roman"/>
      <w:sz w:val="20"/>
      <w:szCs w:val="20"/>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basedOn w:val="Noklusjumarindkopasfonts"/>
    <w:link w:val="Char2"/>
    <w:unhideWhenUsed/>
    <w:qFormat/>
    <w:rsid w:val="00F3365A"/>
    <w:rPr>
      <w:vertAlign w:val="superscript"/>
    </w:rPr>
  </w:style>
  <w:style w:type="paragraph" w:customStyle="1" w:styleId="Char2">
    <w:name w:val="Char2"/>
    <w:aliases w:val="Char Char Char Char"/>
    <w:basedOn w:val="Parasts"/>
    <w:next w:val="Parasts"/>
    <w:link w:val="Vresatsauce"/>
    <w:uiPriority w:val="99"/>
    <w:rsid w:val="00F3365A"/>
    <w:pPr>
      <w:widowControl/>
      <w:spacing w:after="240" w:line="240" w:lineRule="exact"/>
      <w:ind w:firstLine="567"/>
      <w:jc w:val="both"/>
      <w:textAlignment w:val="baseline"/>
    </w:pPr>
    <w:rPr>
      <w:rFonts w:asciiTheme="minorHAnsi" w:eastAsiaTheme="minorHAnsi" w:hAnsiTheme="minorHAnsi" w:cstheme="minorBidi"/>
      <w:vertAlign w:val="superscript"/>
    </w:rPr>
  </w:style>
  <w:style w:type="character" w:customStyle="1" w:styleId="SarakstarindkopaRakstz">
    <w:name w:val="Saraksta rindkopa Rakstz."/>
    <w:aliases w:val="H&amp;P List Paragraph Rakstz.,2 Rakstz.,Strip Rakstz.,Saraksta rindkopa1 Rakstz.,Normal bullet 2 Rakstz.,Bullet list Rakstz.,Bullet 1 Rakstz.,Bullet Points Rakstz.,Colorful List - Accent 11 Rakstz.,Dot pt Rakstz.,Str Rakstz."/>
    <w:link w:val="Sarakstarindkopa"/>
    <w:uiPriority w:val="34"/>
    <w:qFormat/>
    <w:locked/>
    <w:rsid w:val="00EB5C09"/>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F2B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F2B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55603">
      <w:bodyDiv w:val="1"/>
      <w:marLeft w:val="0"/>
      <w:marRight w:val="0"/>
      <w:marTop w:val="0"/>
      <w:marBottom w:val="0"/>
      <w:divBdr>
        <w:top w:val="none" w:sz="0" w:space="0" w:color="auto"/>
        <w:left w:val="none" w:sz="0" w:space="0" w:color="auto"/>
        <w:bottom w:val="none" w:sz="0" w:space="0" w:color="auto"/>
        <w:right w:val="none" w:sz="0" w:space="0" w:color="auto"/>
      </w:divBdr>
      <w:divsChild>
        <w:div w:id="1247228985">
          <w:marLeft w:val="0"/>
          <w:marRight w:val="0"/>
          <w:marTop w:val="0"/>
          <w:marBottom w:val="0"/>
          <w:divBdr>
            <w:top w:val="none" w:sz="0" w:space="0" w:color="auto"/>
            <w:left w:val="none" w:sz="0" w:space="0" w:color="auto"/>
            <w:bottom w:val="none" w:sz="0" w:space="0" w:color="auto"/>
            <w:right w:val="none" w:sz="0" w:space="0" w:color="auto"/>
          </w:divBdr>
        </w:div>
        <w:div w:id="386073608">
          <w:marLeft w:val="0"/>
          <w:marRight w:val="0"/>
          <w:marTop w:val="0"/>
          <w:marBottom w:val="0"/>
          <w:divBdr>
            <w:top w:val="none" w:sz="0" w:space="0" w:color="auto"/>
            <w:left w:val="none" w:sz="0" w:space="0" w:color="auto"/>
            <w:bottom w:val="none" w:sz="0" w:space="0" w:color="auto"/>
            <w:right w:val="none" w:sz="0" w:space="0" w:color="auto"/>
          </w:divBdr>
        </w:div>
      </w:divsChild>
    </w:div>
    <w:div w:id="1761025634">
      <w:bodyDiv w:val="1"/>
      <w:marLeft w:val="0"/>
      <w:marRight w:val="0"/>
      <w:marTop w:val="0"/>
      <w:marBottom w:val="0"/>
      <w:divBdr>
        <w:top w:val="none" w:sz="0" w:space="0" w:color="auto"/>
        <w:left w:val="none" w:sz="0" w:space="0" w:color="auto"/>
        <w:bottom w:val="none" w:sz="0" w:space="0" w:color="auto"/>
        <w:right w:val="none" w:sz="0" w:space="0" w:color="auto"/>
      </w:divBdr>
      <w:divsChild>
        <w:div w:id="1358458695">
          <w:marLeft w:val="0"/>
          <w:marRight w:val="0"/>
          <w:marTop w:val="0"/>
          <w:marBottom w:val="0"/>
          <w:divBdr>
            <w:top w:val="none" w:sz="0" w:space="0" w:color="auto"/>
            <w:left w:val="none" w:sz="0" w:space="0" w:color="auto"/>
            <w:bottom w:val="none" w:sz="0" w:space="0" w:color="auto"/>
            <w:right w:val="none" w:sz="0" w:space="0" w:color="auto"/>
          </w:divBdr>
        </w:div>
        <w:div w:id="54298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9506-7C41-4AF4-B545-D309F401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4823</Words>
  <Characters>2750</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2024-08-29T10:22:00Z</cp:lastPrinted>
  <dcterms:created xsi:type="dcterms:W3CDTF">2024-08-29T10:23:00Z</dcterms:created>
  <dcterms:modified xsi:type="dcterms:W3CDTF">2024-08-29T10:23:00Z</dcterms:modified>
</cp:coreProperties>
</file>