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C0FE2" w14:textId="77777777" w:rsidR="00635F82" w:rsidRPr="00735BC6" w:rsidRDefault="00635F82" w:rsidP="00635F82">
      <w:pPr>
        <w:spacing w:after="0" w:line="240" w:lineRule="auto"/>
        <w:ind w:right="43"/>
        <w:jc w:val="center"/>
        <w:rPr>
          <w:noProof/>
        </w:rPr>
      </w:pPr>
      <w:r>
        <w:rPr>
          <w:noProof/>
          <w:lang w:eastAsia="lv-LV"/>
        </w:rPr>
        <w:drawing>
          <wp:inline distT="0" distB="0" distL="0" distR="0" wp14:anchorId="121C1016" wp14:editId="121C101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21C0FE3" w14:textId="77777777" w:rsidR="00635F82" w:rsidRPr="009154C1" w:rsidRDefault="00635F82" w:rsidP="00635F82">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21C0FE4" w14:textId="77777777" w:rsidR="00635F82" w:rsidRPr="009154C1" w:rsidRDefault="00635F82" w:rsidP="00635F82">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21C0FE5" w14:textId="77777777" w:rsidR="00635F82" w:rsidRPr="009154C1" w:rsidRDefault="00635F82" w:rsidP="00635F82">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121C0FE6" w14:textId="77777777" w:rsidR="00635F82" w:rsidRPr="009154C1" w:rsidRDefault="00635F82" w:rsidP="00635F82">
      <w:pPr>
        <w:spacing w:after="0" w:line="240" w:lineRule="auto"/>
        <w:ind w:right="43"/>
        <w:rPr>
          <w:rFonts w:ascii="Times New Roman" w:hAnsi="Times New Roman"/>
          <w:szCs w:val="32"/>
        </w:rPr>
      </w:pPr>
    </w:p>
    <w:p w14:paraId="121C0FE7" w14:textId="77777777" w:rsidR="00635F82" w:rsidRPr="009154C1" w:rsidRDefault="00635F82" w:rsidP="00635F82">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121C0FE8" w14:textId="77777777" w:rsidR="00635F82" w:rsidRPr="00B05709" w:rsidRDefault="00635F82" w:rsidP="00635F82">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635F82" w:rsidRPr="008C24C5" w14:paraId="121C0FEF" w14:textId="77777777" w:rsidTr="000D2FCC">
        <w:tc>
          <w:tcPr>
            <w:tcW w:w="1648" w:type="pct"/>
          </w:tcPr>
          <w:p w14:paraId="121C0FE9" w14:textId="77777777" w:rsidR="00635F82" w:rsidRPr="008C24C5" w:rsidRDefault="00635F82" w:rsidP="000D2FCC">
            <w:pPr>
              <w:spacing w:after="0" w:line="240" w:lineRule="auto"/>
              <w:ind w:right="43"/>
              <w:rPr>
                <w:rFonts w:ascii="Times New Roman" w:hAnsi="Times New Roman"/>
                <w:sz w:val="24"/>
                <w:szCs w:val="24"/>
              </w:rPr>
            </w:pPr>
          </w:p>
          <w:p w14:paraId="121C0FEA" w14:textId="77777777" w:rsidR="00635F82" w:rsidRPr="008C24C5" w:rsidRDefault="00635F82" w:rsidP="000D2FCC">
            <w:pPr>
              <w:spacing w:after="0" w:line="240" w:lineRule="auto"/>
              <w:ind w:right="43"/>
              <w:rPr>
                <w:rFonts w:ascii="Times New Roman" w:hAnsi="Times New Roman"/>
                <w:sz w:val="24"/>
                <w:szCs w:val="24"/>
              </w:rPr>
            </w:pPr>
            <w:r w:rsidRPr="008C24C5">
              <w:rPr>
                <w:rFonts w:ascii="Times New Roman" w:hAnsi="Times New Roman"/>
                <w:sz w:val="24"/>
                <w:szCs w:val="24"/>
              </w:rPr>
              <w:t>Ogrē, Brīvības ielā 33</w:t>
            </w:r>
          </w:p>
        </w:tc>
        <w:tc>
          <w:tcPr>
            <w:tcW w:w="1647" w:type="pct"/>
          </w:tcPr>
          <w:p w14:paraId="121C0FEB" w14:textId="77777777" w:rsidR="00635F82" w:rsidRPr="008C24C5" w:rsidRDefault="00635F82" w:rsidP="000D2FCC">
            <w:pPr>
              <w:pStyle w:val="Heading2"/>
              <w:spacing w:after="0"/>
              <w:ind w:right="43"/>
            </w:pPr>
          </w:p>
          <w:p w14:paraId="121C0FEC" w14:textId="76644A11" w:rsidR="00635F82" w:rsidRPr="008C24C5" w:rsidRDefault="00635F82" w:rsidP="00B7499E">
            <w:pPr>
              <w:pStyle w:val="Heading2"/>
              <w:spacing w:after="0"/>
              <w:ind w:right="43"/>
              <w:rPr>
                <w:i/>
              </w:rPr>
            </w:pPr>
            <w:r w:rsidRPr="008C24C5">
              <w:t>Nr.</w:t>
            </w:r>
            <w:r w:rsidR="00B7499E">
              <w:t>13</w:t>
            </w:r>
          </w:p>
        </w:tc>
        <w:tc>
          <w:tcPr>
            <w:tcW w:w="1705" w:type="pct"/>
          </w:tcPr>
          <w:p w14:paraId="121C0FED" w14:textId="77777777" w:rsidR="00635F82" w:rsidRPr="008C24C5" w:rsidRDefault="00635F82" w:rsidP="000D2FCC">
            <w:pPr>
              <w:spacing w:after="0" w:line="240" w:lineRule="auto"/>
              <w:ind w:right="43"/>
              <w:jc w:val="right"/>
              <w:rPr>
                <w:rFonts w:ascii="Times New Roman" w:hAnsi="Times New Roman"/>
                <w:sz w:val="24"/>
                <w:szCs w:val="24"/>
              </w:rPr>
            </w:pPr>
          </w:p>
          <w:p w14:paraId="121C0FEE" w14:textId="09F853C4" w:rsidR="00635F82" w:rsidRPr="008C24C5" w:rsidRDefault="00635F82" w:rsidP="00B7499E">
            <w:pPr>
              <w:spacing w:after="0" w:line="240" w:lineRule="auto"/>
              <w:ind w:right="43"/>
              <w:jc w:val="right"/>
              <w:rPr>
                <w:rFonts w:ascii="Times New Roman" w:hAnsi="Times New Roman"/>
                <w:sz w:val="24"/>
                <w:szCs w:val="24"/>
              </w:rPr>
            </w:pPr>
            <w:r w:rsidRPr="008C24C5">
              <w:rPr>
                <w:rFonts w:ascii="Times New Roman" w:hAnsi="Times New Roman"/>
                <w:sz w:val="24"/>
                <w:szCs w:val="24"/>
              </w:rPr>
              <w:t>20</w:t>
            </w:r>
            <w:r w:rsidR="008C24C5">
              <w:rPr>
                <w:rFonts w:ascii="Times New Roman" w:hAnsi="Times New Roman"/>
                <w:sz w:val="24"/>
                <w:szCs w:val="24"/>
              </w:rPr>
              <w:t>24</w:t>
            </w:r>
            <w:r w:rsidRPr="008C24C5">
              <w:rPr>
                <w:rFonts w:ascii="Times New Roman" w:hAnsi="Times New Roman"/>
                <w:sz w:val="24"/>
                <w:szCs w:val="24"/>
              </w:rPr>
              <w:t>.</w:t>
            </w:r>
            <w:r w:rsidR="008C24C5">
              <w:rPr>
                <w:rFonts w:ascii="Times New Roman" w:hAnsi="Times New Roman"/>
                <w:sz w:val="24"/>
                <w:szCs w:val="24"/>
              </w:rPr>
              <w:t xml:space="preserve"> </w:t>
            </w:r>
            <w:r w:rsidRPr="008C24C5">
              <w:rPr>
                <w:rFonts w:ascii="Times New Roman" w:hAnsi="Times New Roman"/>
                <w:sz w:val="24"/>
                <w:szCs w:val="24"/>
              </w:rPr>
              <w:t xml:space="preserve">gada </w:t>
            </w:r>
            <w:r w:rsidR="00B7499E">
              <w:rPr>
                <w:rFonts w:ascii="Times New Roman" w:hAnsi="Times New Roman"/>
                <w:sz w:val="24"/>
                <w:szCs w:val="24"/>
              </w:rPr>
              <w:t>29</w:t>
            </w:r>
            <w:r w:rsidRPr="008C24C5">
              <w:rPr>
                <w:rFonts w:ascii="Times New Roman" w:hAnsi="Times New Roman"/>
                <w:sz w:val="24"/>
                <w:szCs w:val="24"/>
              </w:rPr>
              <w:t>.</w:t>
            </w:r>
            <w:r w:rsidR="008C24C5">
              <w:rPr>
                <w:rFonts w:ascii="Times New Roman" w:hAnsi="Times New Roman"/>
                <w:sz w:val="24"/>
                <w:szCs w:val="24"/>
              </w:rPr>
              <w:t xml:space="preserve"> augustā</w:t>
            </w:r>
          </w:p>
        </w:tc>
      </w:tr>
    </w:tbl>
    <w:p w14:paraId="121C0FF0" w14:textId="77777777" w:rsidR="000123EF" w:rsidRPr="008C24C5" w:rsidRDefault="000123EF" w:rsidP="000123EF">
      <w:pPr>
        <w:widowControl w:val="0"/>
        <w:spacing w:after="0" w:line="240" w:lineRule="auto"/>
        <w:ind w:right="43"/>
        <w:jc w:val="center"/>
        <w:rPr>
          <w:rFonts w:ascii="Times New Roman" w:eastAsia="Calibri" w:hAnsi="Times New Roman" w:cs="Times New Roman"/>
          <w:b/>
          <w:sz w:val="24"/>
          <w:szCs w:val="24"/>
        </w:rPr>
      </w:pPr>
    </w:p>
    <w:p w14:paraId="121C0FF2" w14:textId="016C21D0" w:rsidR="00635F82" w:rsidRPr="008C24C5" w:rsidRDefault="00B7499E" w:rsidP="00B7499E">
      <w:pPr>
        <w:widowControl w:val="0"/>
        <w:spacing w:after="0" w:line="240" w:lineRule="auto"/>
        <w:ind w:right="45"/>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r w:rsidR="00635F82" w:rsidRPr="008C24C5">
        <w:rPr>
          <w:rFonts w:ascii="Times New Roman" w:eastAsia="Calibri" w:hAnsi="Times New Roman" w:cs="Times New Roman"/>
          <w:b/>
          <w:sz w:val="24"/>
          <w:szCs w:val="24"/>
        </w:rPr>
        <w:t>.</w:t>
      </w:r>
    </w:p>
    <w:p w14:paraId="121C0FF3" w14:textId="77777777" w:rsidR="00BA02AB" w:rsidRPr="008C24C5" w:rsidRDefault="00BA02AB" w:rsidP="00BA02AB">
      <w:pPr>
        <w:spacing w:after="0"/>
        <w:jc w:val="center"/>
        <w:rPr>
          <w:rFonts w:ascii="Times New Roman" w:hAnsi="Times New Roman" w:cs="Times New Roman"/>
          <w:b/>
          <w:bCs/>
          <w:sz w:val="24"/>
          <w:szCs w:val="24"/>
          <w:u w:val="single"/>
        </w:rPr>
      </w:pPr>
      <w:r w:rsidRPr="008C24C5">
        <w:rPr>
          <w:rFonts w:ascii="Times New Roman" w:hAnsi="Times New Roman" w:cs="Times New Roman"/>
          <w:b/>
          <w:bCs/>
          <w:sz w:val="24"/>
          <w:szCs w:val="24"/>
          <w:u w:val="single"/>
        </w:rPr>
        <w:t xml:space="preserve">Par nekustamā īpašuma </w:t>
      </w:r>
      <w:r w:rsidRPr="008C24C5">
        <w:rPr>
          <w:rFonts w:ascii="Times New Roman" w:hAnsi="Times New Roman" w:cs="Times New Roman"/>
          <w:b/>
          <w:bCs/>
          <w:sz w:val="24"/>
          <w:szCs w:val="24"/>
          <w:u w:val="single"/>
          <w:lang w:bidi="lo-LA"/>
        </w:rPr>
        <w:t>ar nosaukumu “Aizvējiņi”, Priežu ielā 27, Ciemupē, Ogresgala pag., Ogres nov.</w:t>
      </w:r>
      <w:r w:rsidRPr="008C24C5">
        <w:rPr>
          <w:rFonts w:ascii="Times New Roman" w:hAnsi="Times New Roman" w:cs="Times New Roman"/>
          <w:b/>
          <w:bCs/>
          <w:sz w:val="24"/>
          <w:szCs w:val="24"/>
          <w:u w:val="single"/>
        </w:rPr>
        <w:t>, zemesgrāmatas nodalījumā ierakstītās atzīmes – ceļa servitūta teritorija, dzēšanu</w:t>
      </w:r>
    </w:p>
    <w:p w14:paraId="121C0FF4" w14:textId="77777777" w:rsidR="000123EF" w:rsidRPr="008C24C5" w:rsidRDefault="000123EF" w:rsidP="000123EF">
      <w:pPr>
        <w:spacing w:after="0" w:line="240" w:lineRule="auto"/>
        <w:ind w:right="140"/>
        <w:rPr>
          <w:rFonts w:ascii="Times New Roman" w:eastAsia="Times New Roman" w:hAnsi="Times New Roman" w:cs="Times New Roman"/>
          <w:b/>
          <w:sz w:val="24"/>
          <w:szCs w:val="24"/>
        </w:rPr>
      </w:pPr>
    </w:p>
    <w:p w14:paraId="121C0FF5" w14:textId="2861E600" w:rsidR="006D03D3" w:rsidRPr="008C24C5" w:rsidRDefault="006D03D3" w:rsidP="006D03D3">
      <w:pPr>
        <w:spacing w:after="0" w:line="240" w:lineRule="auto"/>
        <w:ind w:firstLine="720"/>
        <w:jc w:val="both"/>
        <w:rPr>
          <w:rFonts w:ascii="Times New Roman" w:eastAsia="Times New Roman" w:hAnsi="Times New Roman" w:cs="Times New Roman"/>
          <w:sz w:val="24"/>
          <w:szCs w:val="24"/>
        </w:rPr>
      </w:pPr>
      <w:bookmarkStart w:id="0" w:name="_Hlk125959813"/>
      <w:r w:rsidRPr="008C24C5">
        <w:rPr>
          <w:rFonts w:ascii="Times New Roman" w:eastAsia="Times New Roman" w:hAnsi="Times New Roman" w:cs="Times New Roman"/>
          <w:sz w:val="24"/>
          <w:szCs w:val="24"/>
        </w:rPr>
        <w:t xml:space="preserve">Ogres novada pašvaldībā (turpmāk – Pašvaldība) saņemts </w:t>
      </w:r>
      <w:r w:rsidR="008962F0">
        <w:rPr>
          <w:rFonts w:ascii="Times New Roman" w:eastAsia="Times New Roman" w:hAnsi="Times New Roman" w:cs="Times New Roman"/>
          <w:sz w:val="24"/>
          <w:szCs w:val="24"/>
        </w:rPr>
        <w:t>[Vārds, uzvārds]</w:t>
      </w:r>
      <w:r w:rsidRPr="008C24C5">
        <w:rPr>
          <w:rFonts w:ascii="Times New Roman" w:eastAsia="Times New Roman" w:hAnsi="Times New Roman" w:cs="Times New Roman"/>
          <w:sz w:val="24"/>
          <w:szCs w:val="24"/>
        </w:rPr>
        <w:t xml:space="preserve">, personas kods </w:t>
      </w:r>
      <w:r w:rsidR="008962F0">
        <w:rPr>
          <w:rFonts w:ascii="Times New Roman" w:eastAsia="Times New Roman" w:hAnsi="Times New Roman" w:cs="Times New Roman"/>
          <w:sz w:val="24"/>
          <w:szCs w:val="24"/>
        </w:rPr>
        <w:t>[personas kods]</w:t>
      </w:r>
      <w:r w:rsidRPr="008C24C5">
        <w:rPr>
          <w:rFonts w:ascii="Times New Roman" w:eastAsia="Times New Roman" w:hAnsi="Times New Roman" w:cs="Times New Roman"/>
          <w:sz w:val="24"/>
          <w:szCs w:val="24"/>
        </w:rPr>
        <w:t xml:space="preserve"> (turpmāk – Iesniedzējs), 2024. gada 20. jūnija iesniegums (reģistrēts Pašvaldībā 2024. gada 21. jūnijā ar Nr. 2-4.2/1764) ar lūgumu atļaut dzēst servitūta ceļu</w:t>
      </w:r>
      <w:r w:rsidR="00403A15" w:rsidRPr="008C24C5">
        <w:rPr>
          <w:rFonts w:ascii="Times New Roman" w:eastAsia="Times New Roman" w:hAnsi="Times New Roman" w:cs="Times New Roman"/>
          <w:sz w:val="24"/>
          <w:szCs w:val="24"/>
        </w:rPr>
        <w:t>, kurš faktiski netiek izmantots,</w:t>
      </w:r>
      <w:r w:rsidRPr="008C24C5">
        <w:rPr>
          <w:rFonts w:ascii="Times New Roman" w:eastAsia="Times New Roman" w:hAnsi="Times New Roman" w:cs="Times New Roman"/>
          <w:sz w:val="24"/>
          <w:szCs w:val="24"/>
        </w:rPr>
        <w:t xml:space="preserve"> pamatojoties uz </w:t>
      </w:r>
      <w:r w:rsidR="008962F0">
        <w:rPr>
          <w:rFonts w:ascii="Times New Roman" w:eastAsia="Times New Roman" w:hAnsi="Times New Roman" w:cs="Times New Roman"/>
          <w:sz w:val="24"/>
          <w:szCs w:val="24"/>
        </w:rPr>
        <w:t>[Vārds, Uzvārds]</w:t>
      </w:r>
      <w:r w:rsidRPr="008C24C5">
        <w:rPr>
          <w:rFonts w:ascii="Times New Roman" w:eastAsia="Times New Roman" w:hAnsi="Times New Roman" w:cs="Times New Roman"/>
          <w:sz w:val="24"/>
          <w:szCs w:val="24"/>
        </w:rPr>
        <w:t xml:space="preserve"> un </w:t>
      </w:r>
      <w:r w:rsidR="008962F0">
        <w:rPr>
          <w:rFonts w:ascii="Times New Roman" w:eastAsia="Times New Roman" w:hAnsi="Times New Roman" w:cs="Times New Roman"/>
          <w:sz w:val="24"/>
          <w:szCs w:val="24"/>
        </w:rPr>
        <w:t>[Vārds, Uzvārds]</w:t>
      </w:r>
      <w:bookmarkStart w:id="1" w:name="_GoBack"/>
      <w:bookmarkEnd w:id="1"/>
      <w:r w:rsidRPr="008C24C5">
        <w:rPr>
          <w:rFonts w:ascii="Times New Roman" w:eastAsia="Times New Roman" w:hAnsi="Times New Roman" w:cs="Times New Roman"/>
          <w:sz w:val="24"/>
          <w:szCs w:val="24"/>
        </w:rPr>
        <w:t xml:space="preserve"> vienošanos par servitūta ceļa dzēšanu (turpmāk – Iesniegums). </w:t>
      </w:r>
    </w:p>
    <w:p w14:paraId="121C0FF6" w14:textId="77777777" w:rsidR="00403A15" w:rsidRPr="008C24C5" w:rsidRDefault="006D03D3" w:rsidP="00403A15">
      <w:pPr>
        <w:spacing w:after="0" w:line="240" w:lineRule="auto"/>
        <w:ind w:firstLine="709"/>
        <w:jc w:val="both"/>
        <w:rPr>
          <w:rFonts w:ascii="Times New Roman" w:eastAsia="Times New Roman" w:hAnsi="Times New Roman" w:cs="Times New Roman"/>
          <w:sz w:val="24"/>
          <w:szCs w:val="24"/>
        </w:rPr>
      </w:pPr>
      <w:r w:rsidRPr="008C24C5">
        <w:rPr>
          <w:rFonts w:ascii="Times New Roman" w:eastAsia="Times New Roman" w:hAnsi="Times New Roman" w:cs="Times New Roman"/>
          <w:sz w:val="24"/>
          <w:szCs w:val="24"/>
        </w:rPr>
        <w:t>Izskatot Iesniegumu un Pašvaldības rīcībā esošo informāciju, Pašvaldības dome konstatēja:</w:t>
      </w:r>
    </w:p>
    <w:p w14:paraId="121C0FF7" w14:textId="75D4CE1D" w:rsidR="00403A15" w:rsidRPr="008C24C5" w:rsidRDefault="006D03D3"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eastAsia="Times New Roman" w:hAnsi="Times New Roman" w:cs="Times New Roman"/>
          <w:sz w:val="24"/>
          <w:szCs w:val="24"/>
        </w:rPr>
        <w:t xml:space="preserve">Zemgales rajona tiesas Ogresgala pagasta zemesgrāmatas nodalījumā Nr. 1274 ierakstīts nekustamais īpašums </w:t>
      </w:r>
      <w:r w:rsidR="006F168C" w:rsidRPr="008C24C5">
        <w:rPr>
          <w:rFonts w:ascii="Times New Roman" w:eastAsia="Times New Roman" w:hAnsi="Times New Roman" w:cs="Times New Roman"/>
          <w:sz w:val="24"/>
          <w:szCs w:val="24"/>
        </w:rPr>
        <w:t xml:space="preserve">ar nosaukumu </w:t>
      </w:r>
      <w:r w:rsidR="0048031D" w:rsidRPr="008C24C5">
        <w:rPr>
          <w:rFonts w:ascii="Times New Roman" w:eastAsia="Times New Roman" w:hAnsi="Times New Roman" w:cs="Times New Roman"/>
          <w:sz w:val="24"/>
          <w:szCs w:val="24"/>
        </w:rPr>
        <w:t>“</w:t>
      </w:r>
      <w:r w:rsidR="006F168C" w:rsidRPr="008C24C5">
        <w:rPr>
          <w:rFonts w:ascii="Times New Roman" w:eastAsia="Times New Roman" w:hAnsi="Times New Roman" w:cs="Times New Roman"/>
          <w:sz w:val="24"/>
          <w:szCs w:val="24"/>
        </w:rPr>
        <w:t>Aizvējiņi</w:t>
      </w:r>
      <w:r w:rsidR="0048031D" w:rsidRPr="008C24C5">
        <w:rPr>
          <w:rFonts w:ascii="Times New Roman" w:eastAsia="Times New Roman" w:hAnsi="Times New Roman" w:cs="Times New Roman"/>
          <w:sz w:val="24"/>
          <w:szCs w:val="24"/>
        </w:rPr>
        <w:t>”</w:t>
      </w:r>
      <w:r w:rsidR="006F168C" w:rsidRPr="008C24C5">
        <w:rPr>
          <w:rFonts w:ascii="Times New Roman" w:eastAsia="Times New Roman" w:hAnsi="Times New Roman" w:cs="Times New Roman"/>
          <w:sz w:val="24"/>
          <w:szCs w:val="24"/>
        </w:rPr>
        <w:t>, adrese: Priežu iela 27, Ciemupe, Ogresgala pag., Ogres nov.</w:t>
      </w:r>
      <w:r w:rsidRPr="008C24C5">
        <w:rPr>
          <w:rFonts w:ascii="Times New Roman" w:eastAsia="Times New Roman" w:hAnsi="Times New Roman" w:cs="Times New Roman"/>
          <w:sz w:val="24"/>
          <w:szCs w:val="24"/>
        </w:rPr>
        <w:t xml:space="preserve">, kadastra numurs </w:t>
      </w:r>
      <w:r w:rsidR="006F168C" w:rsidRPr="008C24C5">
        <w:rPr>
          <w:rFonts w:ascii="Times New Roman" w:eastAsia="Times New Roman" w:hAnsi="Times New Roman" w:cs="Times New Roman"/>
          <w:sz w:val="24"/>
          <w:szCs w:val="24"/>
        </w:rPr>
        <w:t>7480 005 0483</w:t>
      </w:r>
      <w:r w:rsidRPr="008C24C5">
        <w:rPr>
          <w:rFonts w:ascii="Times New Roman" w:eastAsia="Times New Roman" w:hAnsi="Times New Roman" w:cs="Times New Roman"/>
          <w:sz w:val="24"/>
          <w:szCs w:val="24"/>
        </w:rPr>
        <w:t xml:space="preserve">, kas sastāv no zemes vienības ar kadastra apzīmējumu </w:t>
      </w:r>
      <w:r w:rsidR="006F168C" w:rsidRPr="008C24C5">
        <w:rPr>
          <w:rFonts w:ascii="Times New Roman" w:eastAsia="Times New Roman" w:hAnsi="Times New Roman" w:cs="Times New Roman"/>
          <w:sz w:val="24"/>
          <w:szCs w:val="24"/>
        </w:rPr>
        <w:t>7480 005 0483</w:t>
      </w:r>
      <w:r w:rsidRPr="008C24C5">
        <w:rPr>
          <w:rFonts w:ascii="Times New Roman" w:eastAsia="Times New Roman" w:hAnsi="Times New Roman" w:cs="Times New Roman"/>
          <w:sz w:val="24"/>
          <w:szCs w:val="24"/>
        </w:rPr>
        <w:t xml:space="preserve">, </w:t>
      </w:r>
      <w:r w:rsidR="008D78C4" w:rsidRPr="008C24C5">
        <w:rPr>
          <w:rFonts w:ascii="Times New Roman" w:eastAsia="Times New Roman" w:hAnsi="Times New Roman" w:cs="Times New Roman"/>
          <w:sz w:val="24"/>
          <w:szCs w:val="24"/>
        </w:rPr>
        <w:t xml:space="preserve">platība </w:t>
      </w:r>
      <w:r w:rsidR="006F168C" w:rsidRPr="008C24C5">
        <w:rPr>
          <w:rFonts w:ascii="Times New Roman" w:eastAsia="Times New Roman" w:hAnsi="Times New Roman" w:cs="Times New Roman"/>
          <w:sz w:val="24"/>
          <w:szCs w:val="24"/>
        </w:rPr>
        <w:t>0,9929</w:t>
      </w:r>
      <w:r w:rsidRPr="008C24C5">
        <w:rPr>
          <w:rFonts w:ascii="Times New Roman" w:eastAsia="Times New Roman" w:hAnsi="Times New Roman" w:cs="Times New Roman"/>
          <w:sz w:val="24"/>
          <w:szCs w:val="24"/>
        </w:rPr>
        <w:t xml:space="preserve"> ha (turpmāk - Īpašums). Īpašuma tiesība</w:t>
      </w:r>
      <w:r w:rsidR="008C24C5">
        <w:rPr>
          <w:rFonts w:ascii="Times New Roman" w:eastAsia="Times New Roman" w:hAnsi="Times New Roman" w:cs="Times New Roman"/>
          <w:sz w:val="24"/>
          <w:szCs w:val="24"/>
        </w:rPr>
        <w:t>s</w:t>
      </w:r>
      <w:r w:rsidRPr="008C24C5">
        <w:rPr>
          <w:rFonts w:ascii="Times New Roman" w:eastAsia="Times New Roman" w:hAnsi="Times New Roman" w:cs="Times New Roman"/>
          <w:sz w:val="24"/>
          <w:szCs w:val="24"/>
        </w:rPr>
        <w:t xml:space="preserve"> uz Īpašumu nostiprinātas Iesniedzējam;</w:t>
      </w:r>
    </w:p>
    <w:p w14:paraId="121C0FF8" w14:textId="53E5EF19" w:rsidR="00403A15" w:rsidRPr="008C24C5" w:rsidRDefault="006F168C"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eastAsia="Times New Roman" w:hAnsi="Times New Roman" w:cs="Times New Roman"/>
          <w:sz w:val="24"/>
          <w:szCs w:val="24"/>
        </w:rPr>
        <w:t xml:space="preserve">Zemgales rajona tiesas Ogresgala pagasta zemesgrāmatas nodalījuma Nr. 1274 III daļas 1. iedaļā ierakstīta atzīme – ceļa servitūta teritorija </w:t>
      </w:r>
      <w:r w:rsidR="00403A15" w:rsidRPr="008C24C5">
        <w:rPr>
          <w:rFonts w:ascii="Times New Roman" w:eastAsia="Times New Roman" w:hAnsi="Times New Roman" w:cs="Times New Roman"/>
          <w:sz w:val="24"/>
          <w:szCs w:val="24"/>
        </w:rPr>
        <w:t xml:space="preserve">– </w:t>
      </w:r>
      <w:r w:rsidRPr="008C24C5">
        <w:rPr>
          <w:rFonts w:ascii="Times New Roman" w:eastAsia="Times New Roman" w:hAnsi="Times New Roman" w:cs="Times New Roman"/>
          <w:sz w:val="24"/>
          <w:szCs w:val="24"/>
        </w:rPr>
        <w:t>0,0058 ha (ieraksts Nr.</w:t>
      </w:r>
      <w:r w:rsidR="008C24C5">
        <w:rPr>
          <w:rFonts w:ascii="Times New Roman" w:eastAsia="Times New Roman" w:hAnsi="Times New Roman" w:cs="Times New Roman"/>
          <w:sz w:val="24"/>
          <w:szCs w:val="24"/>
        </w:rPr>
        <w:t> </w:t>
      </w:r>
      <w:r w:rsidRPr="008C24C5">
        <w:rPr>
          <w:rFonts w:ascii="Times New Roman" w:eastAsia="Times New Roman" w:hAnsi="Times New Roman" w:cs="Times New Roman"/>
          <w:sz w:val="24"/>
          <w:szCs w:val="24"/>
        </w:rPr>
        <w:t>1.3.), pamatojoties uz 2009. gada 8. decembra zemes robežu, situācijas un apgrūtinājumu plānu;</w:t>
      </w:r>
    </w:p>
    <w:p w14:paraId="121C0FF9" w14:textId="77777777" w:rsidR="00403A15" w:rsidRPr="008C24C5" w:rsidRDefault="002A0DD2"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hAnsi="Times New Roman" w:cs="Times New Roman"/>
          <w:sz w:val="24"/>
          <w:szCs w:val="24"/>
        </w:rPr>
        <w:t>saskaņā ar Ogres novada pašvaldības Ogres būvvaldes 2009. gada 3. novembra lēmum</w:t>
      </w:r>
      <w:r w:rsidR="00176A3A" w:rsidRPr="008C24C5">
        <w:rPr>
          <w:rFonts w:ascii="Times New Roman" w:hAnsi="Times New Roman" w:cs="Times New Roman"/>
          <w:sz w:val="24"/>
          <w:szCs w:val="24"/>
        </w:rPr>
        <w:t>a</w:t>
      </w:r>
      <w:r w:rsidRPr="008C24C5">
        <w:rPr>
          <w:rFonts w:ascii="Times New Roman" w:hAnsi="Times New Roman" w:cs="Times New Roman"/>
          <w:sz w:val="24"/>
          <w:szCs w:val="24"/>
        </w:rPr>
        <w:t xml:space="preserve"> Nr. A-6/09 “Par zemes ierīcības projekta apstiprināšanu zemes gabalam “Aizvējiņi” Ciemup</w:t>
      </w:r>
      <w:r w:rsidR="00403A15" w:rsidRPr="008C24C5">
        <w:rPr>
          <w:rFonts w:ascii="Times New Roman" w:hAnsi="Times New Roman" w:cs="Times New Roman"/>
          <w:sz w:val="24"/>
          <w:szCs w:val="24"/>
        </w:rPr>
        <w:t>e</w:t>
      </w:r>
      <w:r w:rsidRPr="008C24C5">
        <w:rPr>
          <w:rFonts w:ascii="Times New Roman" w:hAnsi="Times New Roman" w:cs="Times New Roman"/>
          <w:sz w:val="24"/>
          <w:szCs w:val="24"/>
        </w:rPr>
        <w:t>, Ogresgala pag., Ogres nov., kadastra Nr.</w:t>
      </w:r>
      <w:r w:rsidR="00403A15" w:rsidRPr="008C24C5">
        <w:rPr>
          <w:rFonts w:ascii="Times New Roman" w:hAnsi="Times New Roman" w:cs="Times New Roman"/>
          <w:sz w:val="24"/>
          <w:szCs w:val="24"/>
        </w:rPr>
        <w:t xml:space="preserve"> </w:t>
      </w:r>
      <w:r w:rsidRPr="008C24C5">
        <w:rPr>
          <w:rFonts w:ascii="Times New Roman" w:hAnsi="Times New Roman" w:cs="Times New Roman"/>
          <w:sz w:val="24"/>
          <w:szCs w:val="24"/>
        </w:rPr>
        <w:t>7480-005-0483”, sēdes protokols Nr. A-17, 10. § (turpmāk – Lēmums)</w:t>
      </w:r>
      <w:r w:rsidR="00176A3A" w:rsidRPr="008C24C5">
        <w:rPr>
          <w:rFonts w:ascii="Times New Roman" w:hAnsi="Times New Roman" w:cs="Times New Roman"/>
          <w:sz w:val="24"/>
          <w:szCs w:val="24"/>
        </w:rPr>
        <w:t>, 2.1. apakšpunktu</w:t>
      </w:r>
      <w:r w:rsidRPr="008C24C5">
        <w:rPr>
          <w:rFonts w:ascii="Times New Roman" w:hAnsi="Times New Roman" w:cs="Times New Roman"/>
          <w:sz w:val="24"/>
          <w:szCs w:val="24"/>
        </w:rPr>
        <w:t xml:space="preserve">, </w:t>
      </w:r>
      <w:r w:rsidR="008834F4" w:rsidRPr="008C24C5">
        <w:rPr>
          <w:rFonts w:ascii="Times New Roman" w:hAnsi="Times New Roman" w:cs="Times New Roman"/>
          <w:sz w:val="24"/>
          <w:szCs w:val="24"/>
        </w:rPr>
        <w:t>“Aizvējiņu” zemes vienībai tika</w:t>
      </w:r>
      <w:r w:rsidRPr="008C24C5">
        <w:rPr>
          <w:rFonts w:ascii="Times New Roman" w:hAnsi="Times New Roman" w:cs="Times New Roman"/>
          <w:sz w:val="24"/>
          <w:szCs w:val="24"/>
        </w:rPr>
        <w:t xml:space="preserve"> noteikti apgrūtinājumi, t.sk., </w:t>
      </w:r>
      <w:r w:rsidRPr="008C24C5">
        <w:rPr>
          <w:rFonts w:ascii="Times New Roman" w:hAnsi="Times New Roman" w:cs="Times New Roman"/>
          <w:iCs/>
          <w:sz w:val="24"/>
          <w:szCs w:val="24"/>
        </w:rPr>
        <w:t>“050301 – ceļa servitūta teritorija – 0,0058 ha”</w:t>
      </w:r>
      <w:r w:rsidR="008834F4" w:rsidRPr="008C24C5">
        <w:rPr>
          <w:rFonts w:ascii="Times New Roman" w:eastAsia="Times New Roman" w:hAnsi="Times New Roman" w:cs="Times New Roman"/>
          <w:sz w:val="24"/>
          <w:szCs w:val="24"/>
        </w:rPr>
        <w:t xml:space="preserve"> (turpmāk – Ceļa servitūts)</w:t>
      </w:r>
      <w:r w:rsidRPr="008C24C5">
        <w:rPr>
          <w:rFonts w:ascii="Times New Roman" w:hAnsi="Times New Roman" w:cs="Times New Roman"/>
          <w:sz w:val="24"/>
          <w:szCs w:val="24"/>
        </w:rPr>
        <w:t>;</w:t>
      </w:r>
    </w:p>
    <w:p w14:paraId="121C0FFA" w14:textId="77777777" w:rsidR="00403A15" w:rsidRPr="008C24C5" w:rsidRDefault="006F168C"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hAnsi="Times New Roman" w:cs="Times New Roman"/>
          <w:sz w:val="24"/>
          <w:szCs w:val="24"/>
        </w:rPr>
        <w:t>saskaņā ar Valsts zemes dienesta Nekustamā īpašuma valsts  kadastra informācijas sistēmas</w:t>
      </w:r>
      <w:r w:rsidR="002A0DD2" w:rsidRPr="008C24C5">
        <w:rPr>
          <w:rFonts w:ascii="Times New Roman" w:hAnsi="Times New Roman" w:cs="Times New Roman"/>
          <w:sz w:val="24"/>
          <w:szCs w:val="24"/>
        </w:rPr>
        <w:t xml:space="preserve"> (turpmāk – Kadastrs)</w:t>
      </w:r>
      <w:r w:rsidRPr="008C24C5">
        <w:rPr>
          <w:rFonts w:ascii="Times New Roman" w:hAnsi="Times New Roman" w:cs="Times New Roman"/>
          <w:sz w:val="24"/>
          <w:szCs w:val="24"/>
        </w:rPr>
        <w:t xml:space="preserve"> datiem </w:t>
      </w:r>
      <w:r w:rsidR="002A0DD2" w:rsidRPr="008C24C5">
        <w:rPr>
          <w:rFonts w:ascii="Times New Roman" w:hAnsi="Times New Roman" w:cs="Times New Roman"/>
          <w:sz w:val="24"/>
          <w:szCs w:val="24"/>
        </w:rPr>
        <w:t>Īpašuma</w:t>
      </w:r>
      <w:r w:rsidR="008D78C4" w:rsidRPr="008C24C5">
        <w:rPr>
          <w:rFonts w:ascii="Times New Roman" w:hAnsi="Times New Roman" w:cs="Times New Roman"/>
          <w:sz w:val="24"/>
          <w:szCs w:val="24"/>
        </w:rPr>
        <w:t xml:space="preserve"> sastāvā esošajai zemes vienībai ar kadastra apzīmējumu 7480 005 0483</w:t>
      </w:r>
      <w:r w:rsidR="002A0DD2" w:rsidRPr="008C24C5">
        <w:rPr>
          <w:rFonts w:ascii="Times New Roman" w:hAnsi="Times New Roman" w:cs="Times New Roman"/>
          <w:sz w:val="24"/>
          <w:szCs w:val="24"/>
        </w:rPr>
        <w:t xml:space="preserve"> reģistrēts</w:t>
      </w:r>
      <w:r w:rsidR="008D78C4" w:rsidRPr="008C24C5">
        <w:rPr>
          <w:rFonts w:ascii="Times New Roman" w:hAnsi="Times New Roman" w:cs="Times New Roman"/>
          <w:sz w:val="24"/>
          <w:szCs w:val="24"/>
        </w:rPr>
        <w:t xml:space="preserve"> nekustamā īpašuma objekta</w:t>
      </w:r>
      <w:r w:rsidR="002A0DD2" w:rsidRPr="008C24C5">
        <w:rPr>
          <w:rFonts w:ascii="Times New Roman" w:hAnsi="Times New Roman" w:cs="Times New Roman"/>
          <w:sz w:val="24"/>
          <w:szCs w:val="24"/>
        </w:rPr>
        <w:t xml:space="preserve"> apgrūtinājums – ceļa servitūta teritorija 0,0058 ha</w:t>
      </w:r>
      <w:r w:rsidR="00F752B5" w:rsidRPr="008C24C5">
        <w:rPr>
          <w:rFonts w:ascii="Times New Roman" w:eastAsia="Times New Roman" w:hAnsi="Times New Roman" w:cs="Times New Roman"/>
          <w:sz w:val="24"/>
          <w:szCs w:val="24"/>
        </w:rPr>
        <w:t>;</w:t>
      </w:r>
    </w:p>
    <w:p w14:paraId="121C0FFB" w14:textId="668C053A" w:rsidR="00403A15" w:rsidRPr="008C24C5" w:rsidRDefault="00F752B5"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hAnsi="Times New Roman" w:cs="Times New Roman"/>
          <w:sz w:val="24"/>
          <w:szCs w:val="24"/>
        </w:rPr>
        <w:t xml:space="preserve">Valsts zemes dienests 2024. gada 26. jūlija vēstulē Nr. 9-01/1374611-2/1 “Par informācijas sniegšanu” norāda: “Ar Ogres novada pašvaldības būvvaldes 2009.gada 3.novembra lēmuma Nr.A-6/09 </w:t>
      </w:r>
      <w:r w:rsidRPr="008C24C5">
        <w:rPr>
          <w:rFonts w:ascii="Times New Roman" w:hAnsi="Times New Roman" w:cs="Times New Roman"/>
          <w:bCs/>
          <w:sz w:val="24"/>
          <w:szCs w:val="24"/>
        </w:rPr>
        <w:t>„</w:t>
      </w:r>
      <w:r w:rsidRPr="008C24C5">
        <w:rPr>
          <w:rFonts w:ascii="Times New Roman" w:hAnsi="Times New Roman" w:cs="Times New Roman"/>
          <w:sz w:val="24"/>
          <w:szCs w:val="24"/>
        </w:rPr>
        <w:t xml:space="preserve">Par zemes ierīcības projekta apstiprināšanu zemes gabalam </w:t>
      </w:r>
      <w:r w:rsidRPr="008C24C5">
        <w:rPr>
          <w:rFonts w:ascii="Times New Roman" w:hAnsi="Times New Roman" w:cs="Times New Roman"/>
          <w:bCs/>
          <w:sz w:val="24"/>
          <w:szCs w:val="24"/>
        </w:rPr>
        <w:t>„</w:t>
      </w:r>
      <w:r w:rsidRPr="008C24C5">
        <w:rPr>
          <w:rFonts w:ascii="Times New Roman" w:hAnsi="Times New Roman" w:cs="Times New Roman"/>
          <w:sz w:val="24"/>
          <w:szCs w:val="24"/>
        </w:rPr>
        <w:t xml:space="preserve">Aizvējiņi”, Ciemupe, Ogresgala pag., Ogres nov., kadastra Nr.74800050483” 2.punktu zemes vienībai 0,6085ha platībā (kadastra apzīmējums 74800050483) ir noteikti apgrūtinājumi, tajā skaitā </w:t>
      </w:r>
      <w:r w:rsidR="008C24C5" w:rsidRPr="008C24C5">
        <w:rPr>
          <w:rFonts w:ascii="Times New Roman" w:hAnsi="Times New Roman" w:cs="Times New Roman"/>
          <w:sz w:val="24"/>
          <w:szCs w:val="24"/>
        </w:rPr>
        <w:t>–</w:t>
      </w:r>
      <w:r w:rsidRPr="008C24C5">
        <w:rPr>
          <w:rFonts w:ascii="Times New Roman" w:hAnsi="Times New Roman" w:cs="Times New Roman"/>
          <w:sz w:val="24"/>
          <w:szCs w:val="24"/>
        </w:rPr>
        <w:t xml:space="preserve"> 050301 – ceļa servitūta teritorija – 0,0058ha. Pamatojoties uz augstāk minēto Kadastra informācijas sistēmā zemes </w:t>
      </w:r>
      <w:r w:rsidRPr="008C24C5">
        <w:rPr>
          <w:rFonts w:ascii="Times New Roman" w:hAnsi="Times New Roman" w:cs="Times New Roman"/>
          <w:sz w:val="24"/>
          <w:szCs w:val="24"/>
        </w:rPr>
        <w:lastRenderedPageBreak/>
        <w:t xml:space="preserve">vienībai ar </w:t>
      </w:r>
      <w:r w:rsidRPr="008C24C5">
        <w:rPr>
          <w:rFonts w:ascii="Times New Roman" w:hAnsi="Times New Roman" w:cs="Times New Roman"/>
          <w:color w:val="000000"/>
          <w:sz w:val="24"/>
          <w:szCs w:val="24"/>
        </w:rPr>
        <w:t xml:space="preserve">kadastra apzīmējumu 74800050483 ir </w:t>
      </w:r>
      <w:r w:rsidRPr="008C24C5">
        <w:rPr>
          <w:rFonts w:ascii="Times New Roman" w:hAnsi="Times New Roman" w:cs="Times New Roman"/>
          <w:sz w:val="24"/>
          <w:szCs w:val="24"/>
        </w:rPr>
        <w:t>reģistrēts  apgrūtinājums – ceļa servitū</w:t>
      </w:r>
      <w:r w:rsidR="003810BB" w:rsidRPr="008C24C5">
        <w:rPr>
          <w:rFonts w:ascii="Times New Roman" w:hAnsi="Times New Roman" w:cs="Times New Roman"/>
          <w:sz w:val="24"/>
          <w:szCs w:val="24"/>
        </w:rPr>
        <w:t>ta teritorija 0,0058 ha platībā</w:t>
      </w:r>
      <w:r w:rsidRPr="008C24C5">
        <w:rPr>
          <w:rFonts w:ascii="Times New Roman" w:hAnsi="Times New Roman" w:cs="Times New Roman"/>
          <w:sz w:val="24"/>
          <w:szCs w:val="24"/>
        </w:rPr>
        <w:t>”</w:t>
      </w:r>
      <w:r w:rsidR="00476619" w:rsidRPr="008C24C5">
        <w:rPr>
          <w:rFonts w:ascii="Times New Roman" w:hAnsi="Times New Roman" w:cs="Times New Roman"/>
          <w:sz w:val="24"/>
          <w:szCs w:val="24"/>
        </w:rPr>
        <w:t>;</w:t>
      </w:r>
    </w:p>
    <w:p w14:paraId="121C0FFC" w14:textId="77777777" w:rsidR="00403A15" w:rsidRPr="008C24C5" w:rsidRDefault="00476619"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eastAsia="Times New Roman" w:hAnsi="Times New Roman" w:cs="Times New Roman"/>
          <w:sz w:val="24"/>
          <w:szCs w:val="24"/>
        </w:rPr>
        <w:t>atbilstoši Kadastra telpiskajiem datiem pa Ceļa servitūtu tika nodrošināta piekļuve nekustamajam īpašumam “Mazavoti”, Ciemupe, Ogresgala pag</w:t>
      </w:r>
      <w:r w:rsidR="003810BB" w:rsidRPr="008C24C5">
        <w:rPr>
          <w:rFonts w:ascii="Times New Roman" w:eastAsia="Times New Roman" w:hAnsi="Times New Roman" w:cs="Times New Roman"/>
          <w:sz w:val="24"/>
          <w:szCs w:val="24"/>
        </w:rPr>
        <w:t>.</w:t>
      </w:r>
      <w:r w:rsidRPr="008C24C5">
        <w:rPr>
          <w:rFonts w:ascii="Times New Roman" w:eastAsia="Times New Roman" w:hAnsi="Times New Roman" w:cs="Times New Roman"/>
          <w:sz w:val="24"/>
          <w:szCs w:val="24"/>
        </w:rPr>
        <w:t>, Ogres nov</w:t>
      </w:r>
      <w:r w:rsidR="003810BB" w:rsidRPr="008C24C5">
        <w:rPr>
          <w:rFonts w:ascii="Times New Roman" w:eastAsia="Times New Roman" w:hAnsi="Times New Roman" w:cs="Times New Roman"/>
          <w:sz w:val="24"/>
          <w:szCs w:val="24"/>
        </w:rPr>
        <w:t>.</w:t>
      </w:r>
      <w:r w:rsidRPr="008C24C5">
        <w:rPr>
          <w:rFonts w:ascii="Times New Roman" w:eastAsia="Times New Roman" w:hAnsi="Times New Roman" w:cs="Times New Roman"/>
          <w:sz w:val="24"/>
          <w:szCs w:val="24"/>
        </w:rPr>
        <w:t>, kadastra numurs 7480 005 0325 (turpmāk – nekustamais īpašum</w:t>
      </w:r>
      <w:r w:rsidR="003810BB" w:rsidRPr="008C24C5">
        <w:rPr>
          <w:rFonts w:ascii="Times New Roman" w:eastAsia="Times New Roman" w:hAnsi="Times New Roman" w:cs="Times New Roman"/>
          <w:sz w:val="24"/>
          <w:szCs w:val="24"/>
        </w:rPr>
        <w:t>s</w:t>
      </w:r>
      <w:r w:rsidRPr="008C24C5">
        <w:rPr>
          <w:rFonts w:ascii="Times New Roman" w:eastAsia="Times New Roman" w:hAnsi="Times New Roman" w:cs="Times New Roman"/>
          <w:sz w:val="24"/>
          <w:szCs w:val="24"/>
        </w:rPr>
        <w:t xml:space="preserve"> “Mazavoti”)</w:t>
      </w:r>
      <w:r w:rsidRPr="008C24C5">
        <w:rPr>
          <w:rFonts w:ascii="Times New Roman" w:hAnsi="Times New Roman" w:cs="Times New Roman"/>
          <w:sz w:val="24"/>
          <w:szCs w:val="24"/>
        </w:rPr>
        <w:t xml:space="preserve">; </w:t>
      </w:r>
    </w:p>
    <w:p w14:paraId="121C0FFD" w14:textId="45EF9161" w:rsidR="00403A15" w:rsidRPr="008C24C5" w:rsidRDefault="00F752B5" w:rsidP="00403A15">
      <w:pPr>
        <w:pStyle w:val="ListParagraph"/>
        <w:numPr>
          <w:ilvl w:val="0"/>
          <w:numId w:val="5"/>
        </w:numPr>
        <w:spacing w:after="0" w:line="240" w:lineRule="auto"/>
        <w:jc w:val="both"/>
        <w:rPr>
          <w:rFonts w:ascii="Times New Roman" w:eastAsia="Times New Roman" w:hAnsi="Times New Roman" w:cs="Times New Roman"/>
          <w:sz w:val="24"/>
          <w:szCs w:val="24"/>
        </w:rPr>
      </w:pPr>
      <w:r w:rsidRPr="008C24C5">
        <w:rPr>
          <w:rFonts w:ascii="Times New Roman" w:hAnsi="Times New Roman" w:cs="Times New Roman"/>
          <w:sz w:val="24"/>
          <w:szCs w:val="24"/>
        </w:rPr>
        <w:t>Rīgas apgabaltiesas zvērināta notāre Sandra Jakušenoka 2023. gada 14. novembrī taisījusi līgumu par ceļa servitūta dzēšanu, iereģistrēts aktu un apliecinājumu reģistrā ar Nr. 5682</w:t>
      </w:r>
      <w:r w:rsidR="00476619" w:rsidRPr="008C24C5">
        <w:rPr>
          <w:rFonts w:ascii="Times New Roman" w:hAnsi="Times New Roman" w:cs="Times New Roman"/>
          <w:sz w:val="24"/>
          <w:szCs w:val="24"/>
        </w:rPr>
        <w:t xml:space="preserve"> (turpmāk – </w:t>
      </w:r>
      <w:r w:rsidR="007C5595" w:rsidRPr="008C24C5">
        <w:rPr>
          <w:rFonts w:ascii="Times New Roman" w:hAnsi="Times New Roman" w:cs="Times New Roman"/>
          <w:sz w:val="24"/>
          <w:szCs w:val="24"/>
        </w:rPr>
        <w:t>Līgums</w:t>
      </w:r>
      <w:r w:rsidR="00476619" w:rsidRPr="008C24C5">
        <w:rPr>
          <w:rFonts w:ascii="Times New Roman" w:hAnsi="Times New Roman" w:cs="Times New Roman"/>
          <w:sz w:val="24"/>
          <w:szCs w:val="24"/>
        </w:rPr>
        <w:t>)</w:t>
      </w:r>
      <w:r w:rsidRPr="008C24C5">
        <w:rPr>
          <w:rFonts w:ascii="Times New Roman" w:hAnsi="Times New Roman" w:cs="Times New Roman"/>
          <w:sz w:val="24"/>
          <w:szCs w:val="24"/>
        </w:rPr>
        <w:t xml:space="preserve">, kurā tostarp </w:t>
      </w:r>
      <w:r w:rsidRPr="008C24C5">
        <w:rPr>
          <w:rFonts w:ascii="Times New Roman" w:eastAsia="Times New Roman" w:hAnsi="Times New Roman" w:cs="Times New Roman"/>
          <w:sz w:val="24"/>
          <w:szCs w:val="24"/>
        </w:rPr>
        <w:t>nekustamā īpašuma “Mazavoti”, Ciemupe, Ogresgala pag</w:t>
      </w:r>
      <w:r w:rsidR="007C5595" w:rsidRPr="008C24C5">
        <w:rPr>
          <w:rFonts w:ascii="Times New Roman" w:eastAsia="Times New Roman" w:hAnsi="Times New Roman" w:cs="Times New Roman"/>
          <w:sz w:val="24"/>
          <w:szCs w:val="24"/>
        </w:rPr>
        <w:t>.</w:t>
      </w:r>
      <w:r w:rsidRPr="008C24C5">
        <w:rPr>
          <w:rFonts w:ascii="Times New Roman" w:eastAsia="Times New Roman" w:hAnsi="Times New Roman" w:cs="Times New Roman"/>
          <w:sz w:val="24"/>
          <w:szCs w:val="24"/>
        </w:rPr>
        <w:t>, Ogres nov</w:t>
      </w:r>
      <w:r w:rsidR="007C5595" w:rsidRPr="008C24C5">
        <w:rPr>
          <w:rFonts w:ascii="Times New Roman" w:eastAsia="Times New Roman" w:hAnsi="Times New Roman" w:cs="Times New Roman"/>
          <w:sz w:val="24"/>
          <w:szCs w:val="24"/>
        </w:rPr>
        <w:t>.</w:t>
      </w:r>
      <w:r w:rsidRPr="008C24C5">
        <w:rPr>
          <w:rFonts w:ascii="Times New Roman" w:eastAsia="Times New Roman" w:hAnsi="Times New Roman" w:cs="Times New Roman"/>
          <w:sz w:val="24"/>
          <w:szCs w:val="24"/>
        </w:rPr>
        <w:t>, kadastra numurs 7480 005 0325, īpašniece piekrīt un lūdz dzēst Īpašu</w:t>
      </w:r>
      <w:r w:rsidR="00476619" w:rsidRPr="008C24C5">
        <w:rPr>
          <w:rFonts w:ascii="Times New Roman" w:eastAsia="Times New Roman" w:hAnsi="Times New Roman" w:cs="Times New Roman"/>
          <w:sz w:val="24"/>
          <w:szCs w:val="24"/>
        </w:rPr>
        <w:t>mam</w:t>
      </w:r>
      <w:r w:rsidRPr="008C24C5">
        <w:rPr>
          <w:rFonts w:ascii="Times New Roman" w:eastAsia="Times New Roman" w:hAnsi="Times New Roman" w:cs="Times New Roman"/>
          <w:sz w:val="24"/>
          <w:szCs w:val="24"/>
        </w:rPr>
        <w:t xml:space="preserve"> atvērtā nodalījuma III daļas 1. iedaļas ierakstu Nr. 1.3., atzīme – ceļa servitūta teritorija</w:t>
      </w:r>
      <w:r w:rsidR="00476619" w:rsidRPr="008C24C5">
        <w:rPr>
          <w:rFonts w:ascii="Times New Roman" w:eastAsia="Times New Roman" w:hAnsi="Times New Roman" w:cs="Times New Roman"/>
          <w:sz w:val="24"/>
          <w:szCs w:val="24"/>
        </w:rPr>
        <w:t xml:space="preserve"> (</w:t>
      </w:r>
      <w:r w:rsidR="007C5595" w:rsidRPr="008C24C5">
        <w:rPr>
          <w:rFonts w:ascii="Times New Roman" w:eastAsia="Times New Roman" w:hAnsi="Times New Roman" w:cs="Times New Roman"/>
          <w:sz w:val="24"/>
          <w:szCs w:val="24"/>
        </w:rPr>
        <w:t>Līguma</w:t>
      </w:r>
      <w:r w:rsidR="00476619" w:rsidRPr="008C24C5">
        <w:rPr>
          <w:rFonts w:ascii="Times New Roman" w:eastAsia="Times New Roman" w:hAnsi="Times New Roman" w:cs="Times New Roman"/>
          <w:sz w:val="24"/>
          <w:szCs w:val="24"/>
        </w:rPr>
        <w:t xml:space="preserve"> 5.1. apakšpunkts), un apliecina, ka</w:t>
      </w:r>
      <w:r w:rsidR="00944461" w:rsidRPr="008C24C5">
        <w:rPr>
          <w:rFonts w:ascii="Times New Roman" w:eastAsia="Times New Roman" w:hAnsi="Times New Roman" w:cs="Times New Roman"/>
          <w:sz w:val="24"/>
          <w:szCs w:val="24"/>
        </w:rPr>
        <w:t xml:space="preserve"> Ceļa servitūtu neizmanto un tas nav nepieciešams (</w:t>
      </w:r>
      <w:r w:rsidR="007C5595" w:rsidRPr="008C24C5">
        <w:rPr>
          <w:rFonts w:ascii="Times New Roman" w:eastAsia="Times New Roman" w:hAnsi="Times New Roman" w:cs="Times New Roman"/>
          <w:sz w:val="24"/>
          <w:szCs w:val="24"/>
        </w:rPr>
        <w:t>Līguma</w:t>
      </w:r>
      <w:r w:rsidR="00944461" w:rsidRPr="008C24C5">
        <w:rPr>
          <w:rFonts w:ascii="Times New Roman" w:eastAsia="Times New Roman" w:hAnsi="Times New Roman" w:cs="Times New Roman"/>
          <w:sz w:val="24"/>
          <w:szCs w:val="24"/>
        </w:rPr>
        <w:t xml:space="preserve"> 7. punkts)</w:t>
      </w:r>
      <w:r w:rsidR="00AA0FB4" w:rsidRPr="008C24C5">
        <w:rPr>
          <w:rFonts w:ascii="Times New Roman" w:eastAsia="Times New Roman" w:hAnsi="Times New Roman" w:cs="Times New Roman"/>
          <w:sz w:val="24"/>
          <w:szCs w:val="24"/>
        </w:rPr>
        <w:t>.</w:t>
      </w:r>
    </w:p>
    <w:p w14:paraId="121C0FFF" w14:textId="79FD4AE4" w:rsidR="00944461" w:rsidRPr="008C24C5" w:rsidRDefault="006F168C" w:rsidP="00E33C7F">
      <w:pPr>
        <w:spacing w:after="0" w:line="240" w:lineRule="auto"/>
        <w:ind w:firstLine="709"/>
        <w:jc w:val="both"/>
        <w:rPr>
          <w:rFonts w:ascii="Times New Roman" w:hAnsi="Times New Roman" w:cs="Times New Roman"/>
          <w:sz w:val="24"/>
          <w:szCs w:val="24"/>
        </w:rPr>
      </w:pPr>
      <w:r w:rsidRPr="008C24C5">
        <w:rPr>
          <w:rFonts w:ascii="Times New Roman" w:hAnsi="Times New Roman" w:cs="Times New Roman"/>
          <w:sz w:val="24"/>
          <w:szCs w:val="24"/>
        </w:rPr>
        <w:tab/>
      </w:r>
      <w:r w:rsidR="00944461" w:rsidRPr="008C24C5">
        <w:rPr>
          <w:rFonts w:ascii="Times New Roman" w:eastAsia="Times New Roman" w:hAnsi="Times New Roman" w:cs="Times New Roman"/>
          <w:sz w:val="24"/>
          <w:szCs w:val="24"/>
        </w:rPr>
        <w:t xml:space="preserve">Ņemot vērā, ka atbilstoši Kadastra telpiskajiem datiem piekļuve nekustamajam īpašumam “Mazavoti”, tiek nodrošināta pa servitūta ceļu, šķērsojot nekustamo īpašumu “Avoti”, Ogresgala pagasts, Ogres novads, kadastra numurs 7480 005 0111, un ņemot vērā </w:t>
      </w:r>
      <w:r w:rsidR="008435FB" w:rsidRPr="008C24C5">
        <w:rPr>
          <w:rFonts w:ascii="Times New Roman" w:eastAsia="Times New Roman" w:hAnsi="Times New Roman" w:cs="Times New Roman"/>
          <w:sz w:val="24"/>
          <w:szCs w:val="24"/>
        </w:rPr>
        <w:t>Līgumā</w:t>
      </w:r>
      <w:r w:rsidR="00944461" w:rsidRPr="008C24C5">
        <w:rPr>
          <w:rFonts w:ascii="Times New Roman" w:eastAsia="Times New Roman" w:hAnsi="Times New Roman" w:cs="Times New Roman"/>
          <w:sz w:val="24"/>
          <w:szCs w:val="24"/>
        </w:rPr>
        <w:t xml:space="preserve"> noteikto</w:t>
      </w:r>
      <w:r w:rsidR="008435FB" w:rsidRPr="008C24C5">
        <w:rPr>
          <w:rFonts w:ascii="Times New Roman" w:eastAsia="Times New Roman" w:hAnsi="Times New Roman" w:cs="Times New Roman"/>
          <w:sz w:val="24"/>
          <w:szCs w:val="24"/>
        </w:rPr>
        <w:t>,</w:t>
      </w:r>
      <w:r w:rsidR="00944461" w:rsidRPr="008C24C5">
        <w:rPr>
          <w:rFonts w:ascii="Times New Roman" w:eastAsia="Times New Roman" w:hAnsi="Times New Roman" w:cs="Times New Roman"/>
          <w:sz w:val="24"/>
          <w:szCs w:val="24"/>
        </w:rPr>
        <w:t xml:space="preserve"> Ceļa servitūts Kadastrā un </w:t>
      </w:r>
      <w:r w:rsidR="00944461" w:rsidRPr="008C24C5">
        <w:rPr>
          <w:rFonts w:ascii="Times New Roman" w:hAnsi="Times New Roman" w:cs="Times New Roman"/>
          <w:sz w:val="24"/>
          <w:szCs w:val="24"/>
        </w:rPr>
        <w:t xml:space="preserve"> </w:t>
      </w:r>
      <w:r w:rsidR="00944461" w:rsidRPr="008C24C5">
        <w:rPr>
          <w:rFonts w:ascii="Times New Roman" w:eastAsia="Times New Roman" w:hAnsi="Times New Roman" w:cs="Times New Roman"/>
          <w:sz w:val="24"/>
          <w:szCs w:val="24"/>
        </w:rPr>
        <w:t>Ogresgala pagasta zemesgrāmatas nodalījumā Nr.</w:t>
      </w:r>
      <w:r w:rsidR="00AA0FB4" w:rsidRPr="008C24C5">
        <w:rPr>
          <w:rFonts w:ascii="Times New Roman" w:eastAsia="Times New Roman" w:hAnsi="Times New Roman" w:cs="Times New Roman"/>
          <w:sz w:val="24"/>
          <w:szCs w:val="24"/>
        </w:rPr>
        <w:t> </w:t>
      </w:r>
      <w:r w:rsidR="00944461" w:rsidRPr="008C24C5">
        <w:rPr>
          <w:rFonts w:ascii="Times New Roman" w:eastAsia="Times New Roman" w:hAnsi="Times New Roman" w:cs="Times New Roman"/>
          <w:sz w:val="24"/>
          <w:szCs w:val="24"/>
        </w:rPr>
        <w:t>1274 būtu dzēšams.</w:t>
      </w:r>
    </w:p>
    <w:p w14:paraId="121C1000" w14:textId="7401D7E9" w:rsidR="0048031D" w:rsidRPr="008C24C5" w:rsidRDefault="00944461" w:rsidP="00E33C7F">
      <w:pPr>
        <w:spacing w:after="0" w:line="240" w:lineRule="auto"/>
        <w:ind w:firstLine="709"/>
        <w:jc w:val="both"/>
        <w:rPr>
          <w:rFonts w:ascii="Times New Roman" w:hAnsi="Times New Roman" w:cs="Times New Roman"/>
          <w:sz w:val="24"/>
          <w:szCs w:val="24"/>
        </w:rPr>
      </w:pPr>
      <w:r w:rsidRPr="008C24C5">
        <w:rPr>
          <w:rFonts w:ascii="Times New Roman" w:hAnsi="Times New Roman" w:cs="Times New Roman"/>
          <w:sz w:val="24"/>
          <w:szCs w:val="24"/>
        </w:rPr>
        <w:t>Ministru kabineta 2012. gada 10. aprīļa noteikumu Nr. 263 „Kadastra objekta reģistrācijas un kadastra datu aktualizācijas noteikumi” 112.2.  </w:t>
      </w:r>
      <w:r w:rsidR="0048031D" w:rsidRPr="008C24C5">
        <w:rPr>
          <w:rFonts w:ascii="Times New Roman" w:hAnsi="Times New Roman" w:cs="Times New Roman"/>
          <w:sz w:val="24"/>
          <w:szCs w:val="24"/>
        </w:rPr>
        <w:t>apakš</w:t>
      </w:r>
      <w:r w:rsidRPr="008C24C5">
        <w:rPr>
          <w:rFonts w:ascii="Times New Roman" w:hAnsi="Times New Roman" w:cs="Times New Roman"/>
          <w:sz w:val="24"/>
          <w:szCs w:val="24"/>
        </w:rPr>
        <w:t>punkts no</w:t>
      </w:r>
      <w:r w:rsidR="008C24C5">
        <w:rPr>
          <w:rFonts w:ascii="Times New Roman" w:hAnsi="Times New Roman" w:cs="Times New Roman"/>
          <w:sz w:val="24"/>
          <w:szCs w:val="24"/>
        </w:rPr>
        <w:t>teic</w:t>
      </w:r>
      <w:r w:rsidRPr="008C24C5">
        <w:rPr>
          <w:rFonts w:ascii="Times New Roman" w:hAnsi="Times New Roman" w:cs="Times New Roman"/>
          <w:sz w:val="24"/>
          <w:szCs w:val="24"/>
        </w:rPr>
        <w:t>, ka nekustamā īpašuma objekta apgrūtinājumus, izņemot šo noteikumu 111. punktā minētos, Kadastra informācijas sistēmā dzēš, ja ir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121C1001" w14:textId="77777777" w:rsidR="006F168C" w:rsidRPr="008C24C5" w:rsidRDefault="006F168C" w:rsidP="00E33C7F">
      <w:pPr>
        <w:spacing w:after="0" w:line="240" w:lineRule="auto"/>
        <w:ind w:firstLine="709"/>
        <w:jc w:val="both"/>
        <w:rPr>
          <w:rFonts w:ascii="Times New Roman" w:hAnsi="Times New Roman" w:cs="Times New Roman"/>
          <w:sz w:val="24"/>
          <w:szCs w:val="24"/>
        </w:rPr>
      </w:pPr>
      <w:r w:rsidRPr="008C24C5">
        <w:rPr>
          <w:rFonts w:ascii="Times New Roman" w:eastAsia="Times New Roman" w:hAnsi="Times New Roman" w:cs="Times New Roman"/>
          <w:sz w:val="24"/>
          <w:szCs w:val="24"/>
        </w:rPr>
        <w:t xml:space="preserve">Civillikuma 1130. pants noteic, ka servitūts </w:t>
      </w:r>
      <w:r w:rsidRPr="008C24C5">
        <w:rPr>
          <w:rFonts w:ascii="Times New Roman" w:hAnsi="Times New Roman" w:cs="Times New Roman"/>
          <w:sz w:val="24"/>
          <w:szCs w:val="24"/>
          <w:shd w:val="clear" w:color="auto" w:fill="FFFFFF"/>
        </w:rPr>
        <w:t>ir tāda tiesība uz svešu lietu, ar kuru īpašuma tiesība uz to ir lietošanas ziņā aprobežota kādai noteiktai personai vai noteiktam zemes gabalam par labu</w:t>
      </w:r>
      <w:r w:rsidRPr="008C24C5">
        <w:rPr>
          <w:rFonts w:ascii="Times New Roman" w:eastAsia="Times New Roman" w:hAnsi="Times New Roman" w:cs="Times New Roman"/>
          <w:sz w:val="24"/>
          <w:szCs w:val="24"/>
        </w:rPr>
        <w:t>. Saskaņā ar Civillikuma 1231. pantu servitūtu nodibina ar likumu, tiesas spriedumu, ar līgumu vai testamentu.</w:t>
      </w:r>
    </w:p>
    <w:p w14:paraId="121C1002" w14:textId="77777777" w:rsidR="006F168C" w:rsidRPr="008C24C5" w:rsidRDefault="006F168C" w:rsidP="0048031D">
      <w:pPr>
        <w:spacing w:after="0" w:line="240" w:lineRule="auto"/>
        <w:ind w:firstLine="709"/>
        <w:jc w:val="both"/>
        <w:rPr>
          <w:rFonts w:ascii="Times New Roman" w:eastAsia="Times New Roman" w:hAnsi="Times New Roman" w:cs="Times New Roman"/>
          <w:sz w:val="24"/>
          <w:szCs w:val="24"/>
        </w:rPr>
      </w:pPr>
      <w:r w:rsidRPr="008C24C5">
        <w:rPr>
          <w:rFonts w:ascii="Times New Roman" w:eastAsia="Times New Roman" w:hAnsi="Times New Roman" w:cs="Times New Roman"/>
          <w:sz w:val="24"/>
          <w:szCs w:val="24"/>
        </w:rPr>
        <w:t>Civillikuma 1235. pants noteic, ka no servitūta izrietoša lietu tiesība ir nodibināta un spēkā abām pusēm, t.i. valdošā un kalpojošā nekustamā īpašuma īpašniekiem, tikai pēc servitūta ierakstīšanas zemes grāmatā; līdz tam laikam viņu starpā pastāv vienīgi personiska saistība, kuras ierakstīšanu zemes grāmatās var tomēr prasīt katra puse, ja vien izpildīti visi citi servitūtam nepieciešamie noteikumi.</w:t>
      </w:r>
    </w:p>
    <w:p w14:paraId="121C1003" w14:textId="77777777" w:rsidR="006F168C" w:rsidRPr="008C24C5" w:rsidRDefault="006F168C" w:rsidP="006F168C">
      <w:pPr>
        <w:spacing w:after="0" w:line="240" w:lineRule="auto"/>
        <w:ind w:firstLine="709"/>
        <w:jc w:val="both"/>
        <w:rPr>
          <w:rFonts w:ascii="Times New Roman" w:eastAsia="Times New Roman" w:hAnsi="Times New Roman" w:cs="Times New Roman"/>
          <w:sz w:val="24"/>
          <w:szCs w:val="24"/>
        </w:rPr>
      </w:pPr>
      <w:r w:rsidRPr="008C24C5">
        <w:rPr>
          <w:rFonts w:ascii="Times New Roman" w:eastAsia="Times New Roman" w:hAnsi="Times New Roman" w:cs="Times New Roman"/>
          <w:sz w:val="24"/>
          <w:szCs w:val="24"/>
        </w:rPr>
        <w:t xml:space="preserve">Līdz ar to, Zemgales rajona tiesas </w:t>
      </w:r>
      <w:r w:rsidR="0048031D" w:rsidRPr="008C24C5">
        <w:rPr>
          <w:rFonts w:ascii="Times New Roman" w:eastAsia="Times New Roman" w:hAnsi="Times New Roman" w:cs="Times New Roman"/>
          <w:sz w:val="24"/>
          <w:szCs w:val="24"/>
        </w:rPr>
        <w:t>Ogresgala pagasta</w:t>
      </w:r>
      <w:r w:rsidRPr="008C24C5">
        <w:rPr>
          <w:rFonts w:ascii="Times New Roman" w:eastAsia="Times New Roman" w:hAnsi="Times New Roman" w:cs="Times New Roman"/>
          <w:sz w:val="24"/>
          <w:szCs w:val="24"/>
        </w:rPr>
        <w:t xml:space="preserve"> zemesgrāmatas nodalījum</w:t>
      </w:r>
      <w:r w:rsidR="008435FB" w:rsidRPr="008C24C5">
        <w:rPr>
          <w:rFonts w:ascii="Times New Roman" w:eastAsia="Times New Roman" w:hAnsi="Times New Roman" w:cs="Times New Roman"/>
          <w:sz w:val="24"/>
          <w:szCs w:val="24"/>
        </w:rPr>
        <w:t>a</w:t>
      </w:r>
      <w:r w:rsidRPr="008C24C5">
        <w:rPr>
          <w:rFonts w:ascii="Times New Roman" w:eastAsia="Times New Roman" w:hAnsi="Times New Roman" w:cs="Times New Roman"/>
          <w:sz w:val="24"/>
          <w:szCs w:val="24"/>
        </w:rPr>
        <w:t xml:space="preserve"> Nr. </w:t>
      </w:r>
      <w:r w:rsidR="0048031D" w:rsidRPr="008C24C5">
        <w:rPr>
          <w:rFonts w:ascii="Times New Roman" w:eastAsia="Times New Roman" w:hAnsi="Times New Roman" w:cs="Times New Roman"/>
          <w:sz w:val="24"/>
          <w:szCs w:val="24"/>
        </w:rPr>
        <w:t>1274</w:t>
      </w:r>
      <w:r w:rsidRPr="008C24C5">
        <w:rPr>
          <w:rFonts w:ascii="Times New Roman" w:eastAsia="Times New Roman" w:hAnsi="Times New Roman" w:cs="Times New Roman"/>
          <w:sz w:val="24"/>
          <w:szCs w:val="24"/>
        </w:rPr>
        <w:t xml:space="preserve"> III daļas 1. iedaļā ierakstīt</w:t>
      </w:r>
      <w:r w:rsidR="00C106D7" w:rsidRPr="008C24C5">
        <w:rPr>
          <w:rFonts w:ascii="Times New Roman" w:eastAsia="Times New Roman" w:hAnsi="Times New Roman" w:cs="Times New Roman"/>
          <w:sz w:val="24"/>
          <w:szCs w:val="24"/>
        </w:rPr>
        <w:t>ā</w:t>
      </w:r>
      <w:r w:rsidRPr="008C24C5">
        <w:rPr>
          <w:rFonts w:ascii="Times New Roman" w:eastAsia="Times New Roman" w:hAnsi="Times New Roman" w:cs="Times New Roman"/>
          <w:sz w:val="24"/>
          <w:szCs w:val="24"/>
        </w:rPr>
        <w:t xml:space="preserve"> atzīme – ceļa servitūta teritorija</w:t>
      </w:r>
      <w:r w:rsidR="00C106D7" w:rsidRPr="008C24C5">
        <w:rPr>
          <w:rFonts w:ascii="Times New Roman" w:eastAsia="Times New Roman" w:hAnsi="Times New Roman" w:cs="Times New Roman"/>
          <w:sz w:val="24"/>
          <w:szCs w:val="24"/>
        </w:rPr>
        <w:t xml:space="preserve"> – </w:t>
      </w:r>
      <w:r w:rsidR="0048031D" w:rsidRPr="008C24C5">
        <w:rPr>
          <w:rFonts w:ascii="Times New Roman" w:eastAsia="Times New Roman" w:hAnsi="Times New Roman" w:cs="Times New Roman"/>
          <w:sz w:val="24"/>
          <w:szCs w:val="24"/>
        </w:rPr>
        <w:t>0,0058 ha (ieraksts Nr. 1.3.)</w:t>
      </w:r>
      <w:r w:rsidRPr="008C24C5">
        <w:rPr>
          <w:rFonts w:ascii="Times New Roman" w:eastAsia="Times New Roman" w:hAnsi="Times New Roman" w:cs="Times New Roman"/>
          <w:sz w:val="24"/>
          <w:szCs w:val="24"/>
        </w:rPr>
        <w:t>, nav uzskatāma par ceļa servitūtu Civillikuma 1130., 1231. un 1235.</w:t>
      </w:r>
      <w:r w:rsidR="00C106D7" w:rsidRPr="008C24C5">
        <w:rPr>
          <w:rFonts w:ascii="Times New Roman" w:eastAsia="Times New Roman" w:hAnsi="Times New Roman" w:cs="Times New Roman"/>
          <w:sz w:val="24"/>
          <w:szCs w:val="24"/>
        </w:rPr>
        <w:t xml:space="preserve"> </w:t>
      </w:r>
      <w:r w:rsidRPr="008C24C5">
        <w:rPr>
          <w:rFonts w:ascii="Times New Roman" w:eastAsia="Times New Roman" w:hAnsi="Times New Roman" w:cs="Times New Roman"/>
          <w:sz w:val="24"/>
          <w:szCs w:val="24"/>
        </w:rPr>
        <w:t>panta izpratnē, jo nav valdošā nekustamā īpašuma, kuram par labu būtu nodibināms ceļa servitūts.</w:t>
      </w:r>
    </w:p>
    <w:p w14:paraId="526502F8" w14:textId="736DD62E" w:rsidR="00AA0FB4" w:rsidRPr="008C24C5" w:rsidRDefault="00AA0FB4" w:rsidP="00AA0FB4">
      <w:pPr>
        <w:tabs>
          <w:tab w:val="left" w:pos="1276"/>
        </w:tabs>
        <w:spacing w:after="0" w:line="240" w:lineRule="auto"/>
        <w:ind w:firstLine="709"/>
        <w:jc w:val="both"/>
        <w:rPr>
          <w:rFonts w:ascii="Times New Roman" w:hAnsi="Times New Roman"/>
          <w:sz w:val="24"/>
          <w:szCs w:val="24"/>
        </w:rPr>
      </w:pPr>
      <w:r w:rsidRPr="008C24C5">
        <w:rPr>
          <w:rFonts w:ascii="Times New Roman" w:hAnsi="Times New Roman"/>
          <w:sz w:val="24"/>
          <w:szCs w:val="24"/>
        </w:rPr>
        <w:t>Latvijas Republikas Senāts ir atzinis, ka: “šobrīd tiesību normas neregulē to, kā rīkoties nekustamā īpašuma īpašniekam, ja tā īpašumam zemes reformas laikā ir noteikts nekustamā īpašuma apgrūtinājums, bet tam nav kalpojošo nekustamo īpašumu (līdz ar to – nav personu, ar kurām pārspriest jautājumu par servitūta nepieciešamību un panākt vienošanos par tā dzēšanu) un tas faktiski nepilda servitūta funkciju.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w:t>
      </w:r>
      <w:r w:rsidR="00D47896">
        <w:rPr>
          <w:rFonts w:ascii="Times New Roman" w:hAnsi="Times New Roman"/>
          <w:sz w:val="24"/>
          <w:szCs w:val="24"/>
        </w:rPr>
        <w:t xml:space="preserve"> </w:t>
      </w:r>
      <w:r w:rsidRPr="008C24C5">
        <w:rPr>
          <w:rFonts w:ascii="Times New Roman" w:hAnsi="Times New Roman"/>
          <w:sz w:val="24"/>
          <w:szCs w:val="24"/>
        </w:rPr>
        <w:t>panta divpadsmitā daļa).</w:t>
      </w:r>
    </w:p>
    <w:p w14:paraId="082FB4A5" w14:textId="77777777" w:rsidR="00AA0FB4" w:rsidRPr="008C24C5" w:rsidRDefault="00AA0FB4" w:rsidP="00AA0FB4">
      <w:pPr>
        <w:tabs>
          <w:tab w:val="left" w:pos="1276"/>
        </w:tabs>
        <w:spacing w:after="0" w:line="240" w:lineRule="auto"/>
        <w:ind w:firstLine="709"/>
        <w:jc w:val="both"/>
        <w:rPr>
          <w:rFonts w:ascii="Times New Roman" w:hAnsi="Times New Roman"/>
          <w:sz w:val="24"/>
          <w:szCs w:val="24"/>
        </w:rPr>
      </w:pPr>
      <w:r w:rsidRPr="008C24C5">
        <w:rPr>
          <w:rFonts w:ascii="Times New Roman" w:hAnsi="Times New Roman"/>
          <w:sz w:val="24"/>
          <w:szCs w:val="24"/>
        </w:rPr>
        <w:t xml:space="preserve">Senāts kā institūciju, kas varētu šādu lēmumu pieņemt, saredz pašvaldību, jo, pirmkārt, pašvaldības bija iesaistītas zemes reformas īstenošanā, otrkārt, ņemot vērā šobrīd spēkā esošos normatīvos aktus un no tiem izrietošos pašvaldības pienākumus un tiesības, tā vislabāk ir informēta par faktisko situāciju pašvaldībā, tostarp saistībā ar piekļuvi nekustamajiem īpašumiem, kas ir svarīgi, kā nosakot servitūtus, tā arī tos dzēšot. Proti, likuma „Par pašvaldībām” 15.panta 13.punkts noteica, ka pašvaldības autonomā funkcija ir saskaņā ar </w:t>
      </w:r>
      <w:r w:rsidRPr="008C24C5">
        <w:rPr>
          <w:rFonts w:ascii="Times New Roman" w:hAnsi="Times New Roman"/>
          <w:sz w:val="24"/>
          <w:szCs w:val="24"/>
        </w:rPr>
        <w:lastRenderedPageBreak/>
        <w:t xml:space="preserve">attiecīgās pašvaldības teritorijas plānojumu noteikt zemes izmantošanas un apbūves kārtību, bet, lai izpildītu šo funkciju saskaņā ar likuma „Par pašvaldībām” 14.panta otrās daļas 1.punktu, pašvaldībām ir pienākums izstrādāt pašvaldības teritorijas attīstības programmu un teritorijas plānojumu, nodrošināt teritorijas attīstības programmas īstenošanu un teritorijas plānojuma administratīvo pārraudzību. Minētais izriet arī, piemēram, no Zemes ierīcības likuma, kura viens no mērķiem ir sekmēt zemes īpašumu sakārtošanu un atbilstoši kuram pašvaldība apstiprina zemes ierīcības projektu (sk. arī Ministru kabineta 2016.gada 2.augusta noteikumus Nr. 505 „Zemes ierīcības projekta izstrādes noteikumi”, tostarp attiecībā uz zemes ierīcības projekta saturu). Ņemot vērā minēto, kā arī ievērojot 2012.gada 10.aprīļa Ministru kabineta noteikumu Nr.263 “Kadastra objekta reģistrācijas un kadastra datu aktualizācijas noteikumi” (turpmāk – MK noteikumi Nr.263) 112.2.apakšpunktu, dokumentu, uz kura pamata tiek dzēsts tiesību aprobežojums (apgrūtinājums), kas noteikts zemes reformas laikā saistībā ar ceļiem, būtu pamats izsniegt attiecīgajai pašvaldībai.” </w:t>
      </w:r>
      <w:r w:rsidRPr="008C24C5">
        <w:rPr>
          <w:rFonts w:ascii="Times New Roman" w:hAnsi="Times New Roman"/>
          <w:i/>
          <w:sz w:val="24"/>
          <w:szCs w:val="24"/>
        </w:rPr>
        <w:t>(Latvijas Republikas Senāta Administratīvo lietu departamenta 2021.gada 24.septembra lēmums lietā Nr.</w:t>
      </w:r>
      <w:r w:rsidRPr="008C24C5">
        <w:rPr>
          <w:rFonts w:ascii="Times New Roman" w:hAnsi="Times New Roman"/>
          <w:i/>
          <w:sz w:val="24"/>
          <w:szCs w:val="24"/>
          <w:lang w:eastAsia="lv-LV"/>
        </w:rPr>
        <w:t xml:space="preserve"> Nr. 670013420, SKA</w:t>
      </w:r>
      <w:r w:rsidRPr="008C24C5">
        <w:rPr>
          <w:rFonts w:ascii="Times New Roman" w:hAnsi="Times New Roman"/>
          <w:i/>
          <w:sz w:val="24"/>
          <w:szCs w:val="24"/>
        </w:rPr>
        <w:t>-611/2021)</w:t>
      </w:r>
      <w:r w:rsidRPr="008C24C5">
        <w:rPr>
          <w:rFonts w:ascii="Times New Roman" w:hAnsi="Times New Roman"/>
          <w:sz w:val="24"/>
          <w:szCs w:val="24"/>
        </w:rPr>
        <w:t>.</w:t>
      </w:r>
    </w:p>
    <w:p w14:paraId="2931DB89" w14:textId="7A920C60" w:rsidR="00AA0FB4" w:rsidRPr="008C24C5" w:rsidRDefault="00AA0FB4" w:rsidP="00AA0FB4">
      <w:pPr>
        <w:tabs>
          <w:tab w:val="left" w:pos="1276"/>
        </w:tabs>
        <w:spacing w:after="0" w:line="240" w:lineRule="auto"/>
        <w:ind w:firstLine="709"/>
        <w:jc w:val="both"/>
        <w:rPr>
          <w:rFonts w:ascii="Times New Roman" w:hAnsi="Times New Roman"/>
          <w:sz w:val="24"/>
          <w:szCs w:val="24"/>
        </w:rPr>
      </w:pPr>
      <w:r w:rsidRPr="008C24C5">
        <w:rPr>
          <w:rFonts w:ascii="Times New Roman" w:hAnsi="Times New Roman"/>
          <w:sz w:val="24"/>
          <w:szCs w:val="24"/>
        </w:rPr>
        <w:t>2023. gada 1. janvārī spēku zaudējušā likuma “Par pašvaldībām” 15. panta pirmās daļas 13. punktā noteiktajai pašvaldības autonomajai funkcijai: saskaņā ar attiecīgās pašvaldības teritorijas plānojumu noteikt zemes izmantošanas un apbūves kārtību atbilst Pašvaldību likuma 4. panta pirmās daļas 15. punktā noteiktā pašvaldības autonomā funkcija: saskaņā ar attiecīgās pašvaldības teritorijas plānojumu noteikt zemes izmantošanu un apbūvi.</w:t>
      </w:r>
    </w:p>
    <w:p w14:paraId="121C1007" w14:textId="77777777" w:rsidR="006F168C" w:rsidRPr="008C24C5" w:rsidRDefault="006F168C" w:rsidP="006F168C">
      <w:pPr>
        <w:spacing w:after="0" w:line="240" w:lineRule="auto"/>
        <w:ind w:right="43" w:firstLine="709"/>
        <w:jc w:val="both"/>
        <w:rPr>
          <w:rFonts w:ascii="Times New Roman" w:hAnsi="Times New Roman" w:cs="Times New Roman"/>
          <w:sz w:val="24"/>
          <w:szCs w:val="24"/>
        </w:rPr>
      </w:pPr>
      <w:r w:rsidRPr="008C24C5">
        <w:rPr>
          <w:rFonts w:ascii="Times New Roman" w:hAnsi="Times New Roman" w:cs="Times New Roman"/>
          <w:sz w:val="24"/>
          <w:szCs w:val="24"/>
        </w:rPr>
        <w:t xml:space="preserve">Ņemot vērā minēto, pamatojoties uz Pašvaldību likuma 4. panta pirmās daļas </w:t>
      </w:r>
      <w:r w:rsidR="0048031D" w:rsidRPr="008C24C5">
        <w:rPr>
          <w:rFonts w:ascii="Times New Roman" w:hAnsi="Times New Roman" w:cs="Times New Roman"/>
          <w:sz w:val="24"/>
          <w:szCs w:val="24"/>
        </w:rPr>
        <w:t>15. </w:t>
      </w:r>
      <w:r w:rsidRPr="008C24C5">
        <w:rPr>
          <w:rFonts w:ascii="Times New Roman" w:hAnsi="Times New Roman" w:cs="Times New Roman"/>
          <w:sz w:val="24"/>
          <w:szCs w:val="24"/>
        </w:rPr>
        <w:t>punktu</w:t>
      </w:r>
      <w:r w:rsidR="0048031D" w:rsidRPr="008C24C5">
        <w:rPr>
          <w:rFonts w:ascii="Times New Roman" w:hAnsi="Times New Roman" w:cs="Times New Roman"/>
          <w:sz w:val="24"/>
          <w:szCs w:val="24"/>
        </w:rPr>
        <w:t>,</w:t>
      </w:r>
      <w:r w:rsidRPr="008C24C5">
        <w:rPr>
          <w:rFonts w:ascii="Times New Roman" w:hAnsi="Times New Roman" w:cs="Times New Roman"/>
          <w:sz w:val="24"/>
          <w:szCs w:val="24"/>
        </w:rPr>
        <w:t xml:space="preserve"> 10. panta pirmās daļas ievaddaļu, </w:t>
      </w:r>
      <w:r w:rsidR="0048031D" w:rsidRPr="008C24C5">
        <w:rPr>
          <w:rFonts w:ascii="Times New Roman" w:hAnsi="Times New Roman" w:cs="Times New Roman"/>
          <w:sz w:val="24"/>
          <w:szCs w:val="24"/>
        </w:rPr>
        <w:t>Ministru kabineta 2012. gada 10. aprīļa noteikumu Nr. 263 „Kadastra objekta reģistrācijas un kadastra datu aktualizācijas noteikumi” 112.2.  apakšpunktu,</w:t>
      </w:r>
    </w:p>
    <w:p w14:paraId="121C1008" w14:textId="77777777" w:rsidR="006F168C" w:rsidRPr="008C24C5" w:rsidRDefault="006F168C" w:rsidP="006F168C">
      <w:pPr>
        <w:spacing w:after="0" w:line="240" w:lineRule="auto"/>
        <w:ind w:right="43"/>
        <w:jc w:val="center"/>
        <w:rPr>
          <w:rFonts w:ascii="Times New Roman" w:eastAsia="Times New Roman" w:hAnsi="Times New Roman" w:cs="Times New Roman"/>
          <w:sz w:val="24"/>
          <w:szCs w:val="24"/>
        </w:rPr>
      </w:pPr>
    </w:p>
    <w:p w14:paraId="5A3CCBC2" w14:textId="77777777" w:rsidR="00B7499E" w:rsidRPr="00B7499E" w:rsidRDefault="00B7499E" w:rsidP="00B7499E">
      <w:pPr>
        <w:spacing w:after="0" w:line="240" w:lineRule="auto"/>
        <w:jc w:val="center"/>
        <w:rPr>
          <w:rFonts w:ascii="Times New Roman" w:eastAsia="Times New Roman" w:hAnsi="Times New Roman" w:cs="Times New Roman"/>
          <w:b/>
          <w:iCs/>
          <w:color w:val="000000"/>
          <w:sz w:val="24"/>
          <w:szCs w:val="24"/>
        </w:rPr>
      </w:pPr>
      <w:r w:rsidRPr="00B7499E">
        <w:rPr>
          <w:rFonts w:ascii="Times New Roman" w:eastAsia="Times New Roman" w:hAnsi="Times New Roman" w:cs="Times New Roman"/>
          <w:b/>
          <w:iCs/>
          <w:color w:val="000000"/>
          <w:sz w:val="24"/>
          <w:szCs w:val="24"/>
        </w:rPr>
        <w:t xml:space="preserve">balsojot: </w:t>
      </w:r>
      <w:r w:rsidRPr="00B7499E">
        <w:rPr>
          <w:rFonts w:ascii="Times New Roman" w:eastAsia="Times New Roman" w:hAnsi="Times New Roman" w:cs="Times New Roman"/>
          <w:b/>
          <w:iCs/>
          <w:noProof/>
          <w:color w:val="000000"/>
          <w:sz w:val="24"/>
          <w:szCs w:val="24"/>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Pr="00B7499E">
        <w:rPr>
          <w:rFonts w:ascii="Times New Roman" w:eastAsia="Times New Roman" w:hAnsi="Times New Roman" w:cs="Times New Roman"/>
          <w:b/>
          <w:iCs/>
          <w:color w:val="000000"/>
          <w:sz w:val="24"/>
          <w:szCs w:val="24"/>
        </w:rPr>
        <w:t xml:space="preserve"> </w:t>
      </w:r>
    </w:p>
    <w:p w14:paraId="6961BF9E" w14:textId="77777777" w:rsidR="00B7499E" w:rsidRPr="00B7499E" w:rsidRDefault="00B7499E" w:rsidP="00B7499E">
      <w:pPr>
        <w:spacing w:after="0" w:line="240" w:lineRule="auto"/>
        <w:jc w:val="center"/>
        <w:rPr>
          <w:rFonts w:ascii="Times New Roman" w:eastAsia="Times New Roman" w:hAnsi="Times New Roman" w:cs="Times New Roman"/>
          <w:b/>
          <w:iCs/>
          <w:color w:val="000000"/>
          <w:sz w:val="24"/>
          <w:szCs w:val="24"/>
        </w:rPr>
      </w:pPr>
      <w:r w:rsidRPr="00B7499E">
        <w:rPr>
          <w:rFonts w:ascii="Times New Roman" w:eastAsia="Times New Roman" w:hAnsi="Times New Roman" w:cs="Times New Roman"/>
          <w:iCs/>
          <w:color w:val="000000"/>
          <w:sz w:val="24"/>
          <w:szCs w:val="24"/>
        </w:rPr>
        <w:t>Ogres novada pašvaldības dome</w:t>
      </w:r>
      <w:r w:rsidRPr="00B7499E">
        <w:rPr>
          <w:rFonts w:ascii="Times New Roman" w:eastAsia="Times New Roman" w:hAnsi="Times New Roman" w:cs="Times New Roman"/>
          <w:b/>
          <w:iCs/>
          <w:color w:val="000000"/>
          <w:sz w:val="24"/>
          <w:szCs w:val="24"/>
        </w:rPr>
        <w:t xml:space="preserve"> NOLEMJ:</w:t>
      </w:r>
    </w:p>
    <w:p w14:paraId="121C100B" w14:textId="77777777" w:rsidR="006F168C" w:rsidRPr="008C24C5" w:rsidRDefault="006F168C" w:rsidP="006F168C">
      <w:pPr>
        <w:spacing w:after="0" w:line="240" w:lineRule="auto"/>
        <w:ind w:firstLine="709"/>
        <w:jc w:val="center"/>
        <w:rPr>
          <w:rFonts w:ascii="Times New Roman" w:eastAsia="Times New Roman" w:hAnsi="Times New Roman" w:cs="Times New Roman"/>
          <w:b/>
          <w:sz w:val="24"/>
          <w:szCs w:val="24"/>
        </w:rPr>
      </w:pPr>
    </w:p>
    <w:p w14:paraId="121C100C" w14:textId="77777777" w:rsidR="006F168C" w:rsidRPr="008C24C5" w:rsidRDefault="006F168C" w:rsidP="00D47896">
      <w:pPr>
        <w:pStyle w:val="ListParagraph"/>
        <w:numPr>
          <w:ilvl w:val="0"/>
          <w:numId w:val="6"/>
        </w:numPr>
        <w:spacing w:after="0" w:line="20" w:lineRule="atLeast"/>
        <w:ind w:left="814"/>
        <w:jc w:val="both"/>
        <w:rPr>
          <w:rFonts w:ascii="Times New Roman" w:eastAsia="Times New Roman" w:hAnsi="Times New Roman" w:cs="Times New Roman"/>
          <w:b/>
          <w:sz w:val="24"/>
          <w:szCs w:val="20"/>
        </w:rPr>
      </w:pPr>
      <w:r w:rsidRPr="008C24C5">
        <w:rPr>
          <w:rFonts w:ascii="Times New Roman" w:eastAsia="Times New Roman" w:hAnsi="Times New Roman" w:cs="Times New Roman"/>
          <w:b/>
          <w:sz w:val="24"/>
          <w:szCs w:val="20"/>
        </w:rPr>
        <w:t xml:space="preserve">Dzēst </w:t>
      </w:r>
      <w:r w:rsidRPr="008C24C5">
        <w:rPr>
          <w:rFonts w:ascii="Times New Roman" w:eastAsia="Times New Roman" w:hAnsi="Times New Roman" w:cs="Times New Roman"/>
          <w:sz w:val="24"/>
          <w:szCs w:val="24"/>
        </w:rPr>
        <w:t xml:space="preserve">nekustamā īpašuma </w:t>
      </w:r>
      <w:r w:rsidR="0048031D" w:rsidRPr="008C24C5">
        <w:rPr>
          <w:rFonts w:ascii="Times New Roman" w:eastAsia="Times New Roman" w:hAnsi="Times New Roman" w:cs="Times New Roman"/>
          <w:sz w:val="24"/>
          <w:szCs w:val="24"/>
        </w:rPr>
        <w:t>ar nosaukumu “Aizvējiņi”, adrese: Priežu iela 27, Ciemupe, Ogresgala pag., Ogres nov., kadastra numurs 7480 005 0483</w:t>
      </w:r>
      <w:r w:rsidRPr="008C24C5">
        <w:rPr>
          <w:rFonts w:ascii="Times New Roman" w:eastAsia="Times New Roman" w:hAnsi="Times New Roman" w:cs="Times New Roman"/>
          <w:sz w:val="24"/>
          <w:szCs w:val="24"/>
        </w:rPr>
        <w:t xml:space="preserve">, Zemgales rajona tiesas </w:t>
      </w:r>
      <w:r w:rsidR="0048031D" w:rsidRPr="008C24C5">
        <w:rPr>
          <w:rFonts w:ascii="Times New Roman" w:eastAsia="Times New Roman" w:hAnsi="Times New Roman" w:cs="Times New Roman"/>
          <w:sz w:val="24"/>
          <w:szCs w:val="24"/>
        </w:rPr>
        <w:t>Ogresgala pagasta</w:t>
      </w:r>
      <w:r w:rsidRPr="008C24C5">
        <w:rPr>
          <w:rFonts w:ascii="Times New Roman" w:eastAsia="Times New Roman" w:hAnsi="Times New Roman" w:cs="Times New Roman"/>
          <w:sz w:val="24"/>
          <w:szCs w:val="24"/>
        </w:rPr>
        <w:t xml:space="preserve"> zemesgrāmatas nodalījuma Nr. </w:t>
      </w:r>
      <w:r w:rsidR="0048031D" w:rsidRPr="008C24C5">
        <w:rPr>
          <w:rFonts w:ascii="Times New Roman" w:eastAsia="Times New Roman" w:hAnsi="Times New Roman" w:cs="Times New Roman"/>
          <w:sz w:val="24"/>
          <w:szCs w:val="24"/>
        </w:rPr>
        <w:t>1274</w:t>
      </w:r>
      <w:r w:rsidRPr="008C24C5">
        <w:rPr>
          <w:rFonts w:ascii="Times New Roman" w:eastAsia="Times New Roman" w:hAnsi="Times New Roman" w:cs="Times New Roman"/>
          <w:sz w:val="24"/>
          <w:szCs w:val="24"/>
        </w:rPr>
        <w:t xml:space="preserve"> </w:t>
      </w:r>
      <w:r w:rsidR="0048031D" w:rsidRPr="008C24C5">
        <w:rPr>
          <w:rFonts w:ascii="Times New Roman" w:eastAsia="Times New Roman" w:hAnsi="Times New Roman" w:cs="Times New Roman"/>
          <w:sz w:val="24"/>
          <w:szCs w:val="24"/>
        </w:rPr>
        <w:t>III daļas 1. </w:t>
      </w:r>
      <w:r w:rsidRPr="008C24C5">
        <w:rPr>
          <w:rFonts w:ascii="Times New Roman" w:eastAsia="Times New Roman" w:hAnsi="Times New Roman" w:cs="Times New Roman"/>
          <w:sz w:val="24"/>
          <w:szCs w:val="24"/>
        </w:rPr>
        <w:t xml:space="preserve">iedaļas </w:t>
      </w:r>
      <w:r w:rsidRPr="008C24C5">
        <w:rPr>
          <w:iCs/>
        </w:rPr>
        <w:t xml:space="preserve"> </w:t>
      </w:r>
      <w:r w:rsidRPr="008C24C5">
        <w:rPr>
          <w:rFonts w:ascii="Times New Roman" w:eastAsia="Times New Roman" w:hAnsi="Times New Roman" w:cs="Times New Roman"/>
          <w:sz w:val="24"/>
          <w:szCs w:val="24"/>
        </w:rPr>
        <w:t>ierakstu 1.</w:t>
      </w:r>
      <w:r w:rsidR="0048031D" w:rsidRPr="008C24C5">
        <w:rPr>
          <w:rFonts w:ascii="Times New Roman" w:eastAsia="Times New Roman" w:hAnsi="Times New Roman" w:cs="Times New Roman"/>
          <w:sz w:val="24"/>
          <w:szCs w:val="24"/>
        </w:rPr>
        <w:t>3</w:t>
      </w:r>
      <w:r w:rsidRPr="008C24C5">
        <w:rPr>
          <w:rFonts w:ascii="Times New Roman" w:eastAsia="Times New Roman" w:hAnsi="Times New Roman" w:cs="Times New Roman"/>
          <w:sz w:val="24"/>
          <w:szCs w:val="24"/>
        </w:rPr>
        <w:t>. “Atzīme – ceļa servitūta teritorija</w:t>
      </w:r>
      <w:r w:rsidR="0048031D" w:rsidRPr="008C24C5">
        <w:rPr>
          <w:rFonts w:ascii="Times New Roman" w:eastAsia="Times New Roman" w:hAnsi="Times New Roman" w:cs="Times New Roman"/>
          <w:sz w:val="24"/>
          <w:szCs w:val="24"/>
        </w:rPr>
        <w:t xml:space="preserve"> </w:t>
      </w:r>
      <w:r w:rsidR="00C106D7" w:rsidRPr="008C24C5">
        <w:rPr>
          <w:rFonts w:ascii="Times New Roman" w:eastAsia="Times New Roman" w:hAnsi="Times New Roman" w:cs="Times New Roman"/>
          <w:sz w:val="24"/>
          <w:szCs w:val="24"/>
        </w:rPr>
        <w:t>–</w:t>
      </w:r>
      <w:r w:rsidR="0048031D" w:rsidRPr="008C24C5">
        <w:rPr>
          <w:rFonts w:ascii="Times New Roman" w:eastAsia="Times New Roman" w:hAnsi="Times New Roman" w:cs="Times New Roman"/>
          <w:sz w:val="24"/>
          <w:szCs w:val="24"/>
        </w:rPr>
        <w:t xml:space="preserve"> </w:t>
      </w:r>
      <w:r w:rsidRPr="008C24C5">
        <w:rPr>
          <w:rFonts w:ascii="Times New Roman" w:eastAsia="Times New Roman" w:hAnsi="Times New Roman" w:cs="Times New Roman"/>
          <w:sz w:val="24"/>
          <w:szCs w:val="24"/>
        </w:rPr>
        <w:t>0,0</w:t>
      </w:r>
      <w:r w:rsidR="0048031D" w:rsidRPr="008C24C5">
        <w:rPr>
          <w:rFonts w:ascii="Times New Roman" w:eastAsia="Times New Roman" w:hAnsi="Times New Roman" w:cs="Times New Roman"/>
          <w:sz w:val="24"/>
          <w:szCs w:val="24"/>
        </w:rPr>
        <w:t>058</w:t>
      </w:r>
      <w:r w:rsidRPr="008C24C5">
        <w:rPr>
          <w:rFonts w:ascii="Times New Roman" w:eastAsia="Times New Roman" w:hAnsi="Times New Roman" w:cs="Times New Roman"/>
          <w:sz w:val="24"/>
          <w:szCs w:val="24"/>
        </w:rPr>
        <w:t> ha”</w:t>
      </w:r>
      <w:r w:rsidR="0048031D" w:rsidRPr="008C24C5">
        <w:rPr>
          <w:rFonts w:ascii="Times New Roman" w:eastAsia="Times New Roman" w:hAnsi="Times New Roman" w:cs="Times New Roman"/>
          <w:sz w:val="24"/>
          <w:szCs w:val="24"/>
        </w:rPr>
        <w:t>.</w:t>
      </w:r>
    </w:p>
    <w:p w14:paraId="121C100D" w14:textId="77777777" w:rsidR="003A7529" w:rsidRPr="008C24C5" w:rsidRDefault="003A7529" w:rsidP="00D47896">
      <w:pPr>
        <w:pStyle w:val="ListParagraph"/>
        <w:numPr>
          <w:ilvl w:val="0"/>
          <w:numId w:val="6"/>
        </w:numPr>
        <w:spacing w:after="0" w:line="20" w:lineRule="atLeast"/>
        <w:ind w:left="814"/>
        <w:jc w:val="both"/>
        <w:rPr>
          <w:rFonts w:ascii="Times New Roman" w:eastAsia="Times New Roman" w:hAnsi="Times New Roman" w:cs="Times New Roman"/>
          <w:b/>
          <w:color w:val="FF0000"/>
          <w:sz w:val="24"/>
          <w:szCs w:val="24"/>
        </w:rPr>
      </w:pPr>
      <w:r w:rsidRPr="008C24C5">
        <w:rPr>
          <w:rFonts w:ascii="Times New Roman" w:hAnsi="Times New Roman" w:cs="Times New Roman"/>
          <w:b/>
          <w:bCs/>
          <w:sz w:val="24"/>
          <w:szCs w:val="24"/>
        </w:rPr>
        <w:t>Dzēst</w:t>
      </w:r>
      <w:r w:rsidRPr="008C24C5">
        <w:rPr>
          <w:rFonts w:ascii="Times New Roman" w:hAnsi="Times New Roman" w:cs="Times New Roman"/>
          <w:sz w:val="24"/>
          <w:szCs w:val="24"/>
        </w:rPr>
        <w:t xml:space="preserve"> </w:t>
      </w:r>
      <w:r w:rsidR="008D78C4" w:rsidRPr="008C24C5">
        <w:rPr>
          <w:rFonts w:ascii="Times New Roman" w:hAnsi="Times New Roman" w:cs="Times New Roman"/>
          <w:sz w:val="24"/>
          <w:szCs w:val="24"/>
        </w:rPr>
        <w:t>Valsts zemes dienesta Nekustamā īpašuma valsts  kadastra informācijas sistēmā</w:t>
      </w:r>
      <w:r w:rsidRPr="008C24C5">
        <w:rPr>
          <w:rFonts w:ascii="Times New Roman" w:hAnsi="Times New Roman" w:cs="Times New Roman"/>
          <w:sz w:val="24"/>
          <w:szCs w:val="24"/>
        </w:rPr>
        <w:t xml:space="preserve"> </w:t>
      </w:r>
      <w:r w:rsidR="008D78C4" w:rsidRPr="008C24C5">
        <w:rPr>
          <w:rFonts w:ascii="Times New Roman" w:eastAsia="Times New Roman" w:hAnsi="Times New Roman" w:cs="Times New Roman"/>
          <w:sz w:val="24"/>
          <w:szCs w:val="24"/>
        </w:rPr>
        <w:t xml:space="preserve">nekustamā īpašuma ar nosaukumu “Aizvējiņi”, adrese: Priežu iela 27, Ciemupe, Ogresgala pag., Ogres nov., kadastra numurs 7480 005 0483, sastāvā esošajai </w:t>
      </w:r>
      <w:r w:rsidRPr="008C24C5">
        <w:rPr>
          <w:rFonts w:ascii="Times New Roman" w:hAnsi="Times New Roman" w:cs="Times New Roman"/>
          <w:sz w:val="24"/>
          <w:szCs w:val="24"/>
        </w:rPr>
        <w:t xml:space="preserve">zemes vienībai ar kadastra apzīmējumu </w:t>
      </w:r>
      <w:r w:rsidR="008D78C4" w:rsidRPr="008C24C5">
        <w:rPr>
          <w:rFonts w:ascii="Times New Roman" w:hAnsi="Times New Roman" w:cs="Times New Roman"/>
          <w:sz w:val="24"/>
          <w:szCs w:val="24"/>
        </w:rPr>
        <w:t>7480 005 0483</w:t>
      </w:r>
      <w:r w:rsidRPr="008C24C5">
        <w:rPr>
          <w:rFonts w:ascii="Times New Roman" w:hAnsi="Times New Roman" w:cs="Times New Roman"/>
          <w:sz w:val="24"/>
          <w:szCs w:val="24"/>
        </w:rPr>
        <w:t xml:space="preserve"> reģistrēto nekustamā īpašuma objekta apgrūtinājumu – </w:t>
      </w:r>
      <w:r w:rsidR="008D78C4" w:rsidRPr="008C24C5">
        <w:rPr>
          <w:rFonts w:ascii="Times New Roman" w:hAnsi="Times New Roman" w:cs="Times New Roman"/>
          <w:sz w:val="24"/>
          <w:szCs w:val="24"/>
        </w:rPr>
        <w:t>ceļa servitūta teritorija 0,0058 ha</w:t>
      </w:r>
      <w:r w:rsidRPr="008C24C5">
        <w:rPr>
          <w:rFonts w:ascii="Times New Roman" w:hAnsi="Times New Roman" w:cs="Times New Roman"/>
          <w:sz w:val="24"/>
          <w:szCs w:val="24"/>
        </w:rPr>
        <w:t>.</w:t>
      </w:r>
    </w:p>
    <w:p w14:paraId="121C100E" w14:textId="77777777" w:rsidR="006F168C" w:rsidRPr="008C24C5" w:rsidRDefault="006F168C" w:rsidP="006F168C">
      <w:pPr>
        <w:spacing w:after="0" w:line="240" w:lineRule="auto"/>
        <w:jc w:val="both"/>
        <w:rPr>
          <w:rFonts w:ascii="Times New Roman" w:eastAsia="Times New Roman" w:hAnsi="Times New Roman" w:cs="Times New Roman"/>
          <w:sz w:val="24"/>
          <w:szCs w:val="24"/>
        </w:rPr>
      </w:pPr>
    </w:p>
    <w:p w14:paraId="121C100F" w14:textId="77777777" w:rsidR="006F168C" w:rsidRPr="008C24C5" w:rsidRDefault="006F168C" w:rsidP="006F168C">
      <w:pPr>
        <w:spacing w:after="0" w:line="240" w:lineRule="auto"/>
        <w:jc w:val="both"/>
        <w:rPr>
          <w:rFonts w:ascii="Times New Roman" w:eastAsia="Times New Roman" w:hAnsi="Times New Roman" w:cs="Times New Roman"/>
          <w:sz w:val="24"/>
          <w:szCs w:val="24"/>
        </w:rPr>
      </w:pPr>
    </w:p>
    <w:p w14:paraId="121C1010" w14:textId="77777777" w:rsidR="006F168C" w:rsidRPr="008C24C5" w:rsidRDefault="006F168C" w:rsidP="006F168C">
      <w:pPr>
        <w:spacing w:after="0" w:line="20" w:lineRule="atLeast"/>
        <w:ind w:firstLine="567"/>
        <w:jc w:val="right"/>
        <w:rPr>
          <w:rFonts w:ascii="Times New Roman" w:eastAsia="Times New Roman" w:hAnsi="Times New Roman" w:cs="Times New Roman"/>
          <w:sz w:val="24"/>
          <w:szCs w:val="20"/>
        </w:rPr>
      </w:pPr>
      <w:r w:rsidRPr="008C24C5">
        <w:rPr>
          <w:rFonts w:ascii="Times New Roman" w:eastAsia="Times New Roman" w:hAnsi="Times New Roman" w:cs="Times New Roman"/>
          <w:sz w:val="24"/>
          <w:szCs w:val="20"/>
        </w:rPr>
        <w:t>(Sēdes vadītāja,</w:t>
      </w:r>
    </w:p>
    <w:p w14:paraId="121C1011" w14:textId="6D46BC08" w:rsidR="006F168C" w:rsidRPr="008C24C5" w:rsidRDefault="006F168C" w:rsidP="006F168C">
      <w:pPr>
        <w:spacing w:after="0" w:line="20" w:lineRule="atLeast"/>
        <w:ind w:firstLine="567"/>
        <w:jc w:val="right"/>
        <w:rPr>
          <w:rFonts w:ascii="Times New Roman" w:eastAsia="Times New Roman" w:hAnsi="Times New Roman" w:cs="Times New Roman"/>
          <w:sz w:val="24"/>
          <w:szCs w:val="20"/>
        </w:rPr>
      </w:pPr>
      <w:r w:rsidRPr="008C24C5">
        <w:rPr>
          <w:rFonts w:ascii="Times New Roman" w:eastAsia="Times New Roman" w:hAnsi="Times New Roman" w:cs="Times New Roman"/>
          <w:sz w:val="24"/>
          <w:szCs w:val="20"/>
        </w:rPr>
        <w:t>domes priekšsēdētāja E.</w:t>
      </w:r>
      <w:r w:rsidR="00D47896">
        <w:rPr>
          <w:rFonts w:ascii="Times New Roman" w:eastAsia="Times New Roman" w:hAnsi="Times New Roman" w:cs="Times New Roman"/>
          <w:sz w:val="24"/>
          <w:szCs w:val="20"/>
        </w:rPr>
        <w:t xml:space="preserve"> </w:t>
      </w:r>
      <w:r w:rsidRPr="008C24C5">
        <w:rPr>
          <w:rFonts w:ascii="Times New Roman" w:eastAsia="Times New Roman" w:hAnsi="Times New Roman" w:cs="Times New Roman"/>
          <w:sz w:val="24"/>
          <w:szCs w:val="20"/>
        </w:rPr>
        <w:t>Helmaņa paraksts)</w:t>
      </w:r>
    </w:p>
    <w:p w14:paraId="121C1012" w14:textId="77777777" w:rsidR="006F168C" w:rsidRPr="008C24C5" w:rsidRDefault="006F168C" w:rsidP="006F168C">
      <w:pPr>
        <w:spacing w:after="0" w:line="20" w:lineRule="atLeast"/>
        <w:ind w:firstLine="567"/>
        <w:jc w:val="right"/>
        <w:rPr>
          <w:rFonts w:ascii="Times New Roman" w:eastAsia="Times New Roman" w:hAnsi="Times New Roman" w:cs="Times New Roman"/>
          <w:sz w:val="24"/>
          <w:szCs w:val="20"/>
        </w:rPr>
      </w:pPr>
    </w:p>
    <w:p w14:paraId="121C1013" w14:textId="77777777" w:rsidR="006F168C" w:rsidRPr="008A1038" w:rsidRDefault="006F168C" w:rsidP="006F168C">
      <w:pPr>
        <w:spacing w:after="0" w:line="240" w:lineRule="auto"/>
        <w:jc w:val="both"/>
        <w:rPr>
          <w:rFonts w:ascii="Times New Roman" w:eastAsia="Times New Roman" w:hAnsi="Times New Roman" w:cs="Times New Roman"/>
          <w:sz w:val="24"/>
          <w:szCs w:val="24"/>
        </w:rPr>
      </w:pPr>
    </w:p>
    <w:p w14:paraId="121C1014" w14:textId="77777777" w:rsidR="006F168C" w:rsidRDefault="006F168C" w:rsidP="006F168C"/>
    <w:p w14:paraId="121C1015" w14:textId="77777777" w:rsidR="006D03D3" w:rsidRDefault="006D03D3" w:rsidP="000123EF">
      <w:pPr>
        <w:spacing w:after="0" w:line="240" w:lineRule="auto"/>
        <w:ind w:firstLine="709"/>
        <w:jc w:val="both"/>
        <w:rPr>
          <w:rFonts w:ascii="Times New Roman" w:eastAsia="Times New Roman" w:hAnsi="Times New Roman" w:cs="Times New Roman"/>
          <w:sz w:val="24"/>
          <w:szCs w:val="24"/>
        </w:rPr>
      </w:pPr>
    </w:p>
    <w:bookmarkEnd w:id="0"/>
    <w:sectPr w:rsidR="006D03D3" w:rsidSect="006E519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6AF"/>
    <w:multiLevelType w:val="hybridMultilevel"/>
    <w:tmpl w:val="DCE85558"/>
    <w:lvl w:ilvl="0" w:tplc="DA2458D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B976109"/>
    <w:multiLevelType w:val="hybridMultilevel"/>
    <w:tmpl w:val="6B840D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CE60C5"/>
    <w:multiLevelType w:val="hybridMultilevel"/>
    <w:tmpl w:val="A288DFA2"/>
    <w:lvl w:ilvl="0" w:tplc="89CA8FF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28C4FFF"/>
    <w:multiLevelType w:val="multilevel"/>
    <w:tmpl w:val="E078DE2E"/>
    <w:lvl w:ilvl="0">
      <w:start w:val="1"/>
      <w:numFmt w:val="decimal"/>
      <w:lvlText w:val="%1."/>
      <w:lvlJc w:val="left"/>
      <w:pPr>
        <w:ind w:left="1070" w:hanging="360"/>
      </w:pPr>
      <w:rPr>
        <w:rFonts w:ascii="Times New Roman" w:eastAsia="Times New Roman" w:hAnsi="Times New Roman" w:cs="Times New Roman"/>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3F7C409D"/>
    <w:multiLevelType w:val="multilevel"/>
    <w:tmpl w:val="920C68EE"/>
    <w:lvl w:ilvl="0">
      <w:start w:val="1"/>
      <w:numFmt w:val="decimal"/>
      <w:lvlText w:val="%1)"/>
      <w:lvlJc w:val="left"/>
      <w:pPr>
        <w:ind w:left="785" w:hanging="360"/>
      </w:pPr>
      <w:rPr>
        <w:rFonts w:ascii="Times New Roman" w:eastAsia="Times New Roman" w:hAnsi="Times New Roman" w:cs="Times New Roman"/>
        <w:i w:val="0"/>
        <w:iCs w:val="0"/>
        <w:strike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449A11F0"/>
    <w:multiLevelType w:val="hybridMultilevel"/>
    <w:tmpl w:val="DCFC3B06"/>
    <w:lvl w:ilvl="0" w:tplc="ADC4DA82">
      <w:start w:val="1"/>
      <w:numFmt w:val="decimal"/>
      <w:lvlText w:val="%1."/>
      <w:lvlJc w:val="left"/>
      <w:pPr>
        <w:ind w:left="927" w:hanging="360"/>
      </w:pPr>
      <w:rPr>
        <w:rFonts w:hint="default"/>
        <w:b w:val="0"/>
        <w:bCs/>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EF"/>
    <w:rsid w:val="000123EF"/>
    <w:rsid w:val="0001323E"/>
    <w:rsid w:val="00020769"/>
    <w:rsid w:val="00055910"/>
    <w:rsid w:val="00095288"/>
    <w:rsid w:val="000A338F"/>
    <w:rsid w:val="00164FAA"/>
    <w:rsid w:val="00176A3A"/>
    <w:rsid w:val="001D5C8F"/>
    <w:rsid w:val="002137FE"/>
    <w:rsid w:val="00265E3C"/>
    <w:rsid w:val="002A0DD2"/>
    <w:rsid w:val="00311C65"/>
    <w:rsid w:val="00336757"/>
    <w:rsid w:val="003810BB"/>
    <w:rsid w:val="00384CC3"/>
    <w:rsid w:val="00385901"/>
    <w:rsid w:val="003A7529"/>
    <w:rsid w:val="003C50FD"/>
    <w:rsid w:val="00403A15"/>
    <w:rsid w:val="00450999"/>
    <w:rsid w:val="00451E5D"/>
    <w:rsid w:val="0047657C"/>
    <w:rsid w:val="00476619"/>
    <w:rsid w:val="0048031D"/>
    <w:rsid w:val="004C1A45"/>
    <w:rsid w:val="00510CFD"/>
    <w:rsid w:val="005D685C"/>
    <w:rsid w:val="00602168"/>
    <w:rsid w:val="0060534E"/>
    <w:rsid w:val="00610616"/>
    <w:rsid w:val="00635F82"/>
    <w:rsid w:val="00642225"/>
    <w:rsid w:val="0065573B"/>
    <w:rsid w:val="00697587"/>
    <w:rsid w:val="006D03D3"/>
    <w:rsid w:val="006D29DA"/>
    <w:rsid w:val="006E5197"/>
    <w:rsid w:val="006F168C"/>
    <w:rsid w:val="007276E2"/>
    <w:rsid w:val="007C5595"/>
    <w:rsid w:val="007E3B25"/>
    <w:rsid w:val="008435FB"/>
    <w:rsid w:val="008834F4"/>
    <w:rsid w:val="008962F0"/>
    <w:rsid w:val="008A1540"/>
    <w:rsid w:val="008C24C5"/>
    <w:rsid w:val="008D1577"/>
    <w:rsid w:val="008D78C4"/>
    <w:rsid w:val="008E1BE0"/>
    <w:rsid w:val="008E6B19"/>
    <w:rsid w:val="00941887"/>
    <w:rsid w:val="00944461"/>
    <w:rsid w:val="00957F32"/>
    <w:rsid w:val="00984048"/>
    <w:rsid w:val="009A6733"/>
    <w:rsid w:val="009E64A4"/>
    <w:rsid w:val="00A351C9"/>
    <w:rsid w:val="00A826AB"/>
    <w:rsid w:val="00A87DCC"/>
    <w:rsid w:val="00AA0FB4"/>
    <w:rsid w:val="00B610E7"/>
    <w:rsid w:val="00B65DB1"/>
    <w:rsid w:val="00B7499E"/>
    <w:rsid w:val="00B81FC2"/>
    <w:rsid w:val="00BA02AB"/>
    <w:rsid w:val="00BB7D2F"/>
    <w:rsid w:val="00BE7FD9"/>
    <w:rsid w:val="00BF7285"/>
    <w:rsid w:val="00C05B7F"/>
    <w:rsid w:val="00C106D7"/>
    <w:rsid w:val="00C2477A"/>
    <w:rsid w:val="00C4711C"/>
    <w:rsid w:val="00C60944"/>
    <w:rsid w:val="00CA10D4"/>
    <w:rsid w:val="00CE5D6F"/>
    <w:rsid w:val="00D0049E"/>
    <w:rsid w:val="00D176A2"/>
    <w:rsid w:val="00D31EA6"/>
    <w:rsid w:val="00D45BBA"/>
    <w:rsid w:val="00D47896"/>
    <w:rsid w:val="00D7056E"/>
    <w:rsid w:val="00D95E2D"/>
    <w:rsid w:val="00DC647F"/>
    <w:rsid w:val="00E12320"/>
    <w:rsid w:val="00E33C7F"/>
    <w:rsid w:val="00E810F2"/>
    <w:rsid w:val="00E85D58"/>
    <w:rsid w:val="00EA040C"/>
    <w:rsid w:val="00EB7F24"/>
    <w:rsid w:val="00EE43EF"/>
    <w:rsid w:val="00F0103A"/>
    <w:rsid w:val="00F0613F"/>
    <w:rsid w:val="00F67E3D"/>
    <w:rsid w:val="00F752B5"/>
    <w:rsid w:val="00FA52A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0FE2"/>
  <w15:chartTrackingRefBased/>
  <w15:docId w15:val="{1878D9E1-A69B-4F7D-A387-B98AB91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35F82"/>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E5197"/>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6E5197"/>
    <w:rPr>
      <w:rFonts w:ascii="Arial" w:eastAsia="Times New Roman" w:hAnsi="Arial" w:cs="Arial"/>
      <w:sz w:val="20"/>
      <w:szCs w:val="20"/>
      <w:lang w:eastAsia="lv-LV"/>
    </w:rPr>
  </w:style>
  <w:style w:type="paragraph" w:styleId="ListParagraph">
    <w:name w:val="List Paragraph"/>
    <w:basedOn w:val="Normal"/>
    <w:uiPriority w:val="34"/>
    <w:qFormat/>
    <w:rsid w:val="00642225"/>
    <w:pPr>
      <w:ind w:left="720"/>
      <w:contextualSpacing/>
    </w:pPr>
  </w:style>
  <w:style w:type="character" w:customStyle="1" w:styleId="Heading2Char">
    <w:name w:val="Heading 2 Char"/>
    <w:basedOn w:val="DefaultParagraphFont"/>
    <w:link w:val="Heading2"/>
    <w:rsid w:val="00635F82"/>
    <w:rPr>
      <w:rFonts w:ascii="Times New Roman" w:eastAsia="Times New Roman" w:hAnsi="Times New Roman" w:cs="Times New Roman"/>
      <w:b/>
      <w:sz w:val="24"/>
      <w:szCs w:val="24"/>
      <w:lang w:eastAsia="lv-LV"/>
    </w:rPr>
  </w:style>
  <w:style w:type="paragraph" w:styleId="BalloonText">
    <w:name w:val="Balloon Text"/>
    <w:basedOn w:val="Normal"/>
    <w:link w:val="BalloonTextChar"/>
    <w:uiPriority w:val="99"/>
    <w:semiHidden/>
    <w:unhideWhenUsed/>
    <w:rsid w:val="00D17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6A2"/>
    <w:rPr>
      <w:rFonts w:ascii="Segoe UI" w:hAnsi="Segoe UI" w:cs="Segoe UI"/>
      <w:sz w:val="18"/>
      <w:szCs w:val="18"/>
    </w:rPr>
  </w:style>
  <w:style w:type="character" w:styleId="Emphasis">
    <w:name w:val="Emphasis"/>
    <w:uiPriority w:val="20"/>
    <w:qFormat/>
    <w:rsid w:val="00BA0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EA234-2D4C-4FEC-A4C9-664E528B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6564</Words>
  <Characters>3742</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3</cp:revision>
  <cp:lastPrinted>2024-08-02T11:36:00Z</cp:lastPrinted>
  <dcterms:created xsi:type="dcterms:W3CDTF">2024-08-29T11:29:00Z</dcterms:created>
  <dcterms:modified xsi:type="dcterms:W3CDTF">2024-08-29T11:36:00Z</dcterms:modified>
</cp:coreProperties>
</file>