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CE168" w14:textId="77777777" w:rsidR="00BB58F7" w:rsidRPr="00CA7093" w:rsidRDefault="00BB58F7" w:rsidP="00BB58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D4F3B70" wp14:editId="33A7EC37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3F6D" w14:textId="77777777" w:rsidR="00BB58F7" w:rsidRPr="00CA7093" w:rsidRDefault="00BB58F7" w:rsidP="00BB58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14:paraId="17EE20FA" w14:textId="77777777" w:rsidR="00BB58F7" w:rsidRPr="00CA7093" w:rsidRDefault="00BB58F7" w:rsidP="00BB58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14:paraId="2573CB46" w14:textId="77777777" w:rsidR="00BB58F7" w:rsidRPr="00CA7093" w:rsidRDefault="00BB58F7" w:rsidP="00BB58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 w:rsidRPr="00CA7093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14:paraId="6649F599" w14:textId="77777777" w:rsidR="00BB58F7" w:rsidRPr="00CA7093" w:rsidRDefault="00BB58F7" w:rsidP="00BB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E186D8" w14:textId="67B115D1" w:rsidR="005F30F2" w:rsidRDefault="00BB58F7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A7093">
        <w:rPr>
          <w:rFonts w:ascii="Times New Roman" w:eastAsia="Times New Roman" w:hAnsi="Times New Roman" w:cs="Times New Roman"/>
          <w:sz w:val="28"/>
          <w:szCs w:val="28"/>
        </w:rPr>
        <w:t>PAŠVALDĪBAS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093">
        <w:rPr>
          <w:rFonts w:ascii="Times New Roman" w:eastAsia="Times New Roman" w:hAnsi="Times New Roman" w:cs="Times New Roman"/>
          <w:sz w:val="28"/>
          <w:szCs w:val="28"/>
        </w:rPr>
        <w:t xml:space="preserve">DOMES 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SĒDES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PR</w:t>
      </w:r>
      <w:r w:rsidR="005F30F2">
        <w:rPr>
          <w:rFonts w:ascii="Times New Roman" w:eastAsia="Times New Roman" w:hAnsi="Times New Roman" w:cs="Times New Roman"/>
          <w:sz w:val="28"/>
          <w:szCs w:val="28"/>
          <w:lang w:val="en-GB"/>
        </w:rPr>
        <w:t>OTOKOLA IZRAKST</w:t>
      </w:r>
      <w:r w:rsidR="008F1D72">
        <w:rPr>
          <w:rFonts w:ascii="Times New Roman" w:eastAsia="Times New Roman" w:hAnsi="Times New Roman" w:cs="Times New Roman"/>
          <w:sz w:val="28"/>
          <w:szCs w:val="28"/>
          <w:lang w:val="en-GB"/>
        </w:rPr>
        <w:t>S</w:t>
      </w:r>
    </w:p>
    <w:p w14:paraId="3EE56F46" w14:textId="77777777" w:rsidR="005F30F2" w:rsidRPr="00B34958" w:rsidRDefault="005F30F2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en-GB"/>
        </w:rPr>
      </w:pPr>
    </w:p>
    <w:p w14:paraId="02EAB42A" w14:textId="77777777" w:rsidR="005F30F2" w:rsidRPr="00B34958" w:rsidRDefault="005F30F2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en-GB"/>
        </w:rPr>
      </w:pPr>
    </w:p>
    <w:p w14:paraId="26403D9F" w14:textId="6054E42A" w:rsidR="005F30F2" w:rsidRDefault="00CD6A58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D6A58">
        <w:rPr>
          <w:rFonts w:ascii="Times New Roman" w:eastAsia="Times New Roman" w:hAnsi="Times New Roman" w:cs="Times New Roman"/>
          <w:sz w:val="24"/>
          <w:szCs w:val="24"/>
        </w:rPr>
        <w:t>Ogrē,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CD6A58">
        <w:rPr>
          <w:rFonts w:ascii="Times New Roman" w:eastAsia="Times New Roman" w:hAnsi="Times New Roman" w:cs="Times New Roman"/>
          <w:sz w:val="24"/>
          <w:szCs w:val="24"/>
        </w:rPr>
        <w:t>rīvības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ielā 33</w:t>
      </w:r>
      <w:r w:rsidR="005F30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7E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F30F2" w:rsidRPr="008F1D72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="009641C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0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641C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EF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64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F4C9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.gada</w:t>
      </w:r>
      <w:r w:rsidR="009641CF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0521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4C91">
        <w:rPr>
          <w:rFonts w:ascii="Times New Roman" w:eastAsia="Times New Roman" w:hAnsi="Times New Roman" w:cs="Times New Roman"/>
          <w:sz w:val="24"/>
          <w:szCs w:val="24"/>
        </w:rPr>
        <w:t>februārī</w:t>
      </w:r>
    </w:p>
    <w:p w14:paraId="5DEECE09" w14:textId="77777777" w:rsidR="005F30F2" w:rsidRPr="00B37DA3" w:rsidRDefault="005F30F2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en-GB"/>
        </w:rPr>
      </w:pPr>
    </w:p>
    <w:p w14:paraId="49A901A4" w14:textId="4CB7733F" w:rsidR="00377D10" w:rsidRPr="002E53A1" w:rsidRDefault="004D7EFD" w:rsidP="005F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836312" w:rsidRPr="002E53A1">
        <w:rPr>
          <w:rFonts w:ascii="Times New Roman" w:hAnsi="Times New Roman" w:cs="Times New Roman"/>
          <w:b/>
          <w:bCs/>
          <w:sz w:val="24"/>
        </w:rPr>
        <w:t>.§</w:t>
      </w:r>
    </w:p>
    <w:p w14:paraId="73B0C997" w14:textId="57F0178C" w:rsidR="00A70919" w:rsidRPr="00377D10" w:rsidRDefault="00A70919" w:rsidP="00377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D10"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</w:t>
      </w:r>
      <w:r w:rsidR="00A57950">
        <w:rPr>
          <w:rFonts w:ascii="Times New Roman" w:hAnsi="Times New Roman" w:cs="Times New Roman"/>
          <w:b/>
          <w:bCs/>
          <w:sz w:val="24"/>
          <w:szCs w:val="24"/>
          <w:u w:val="single"/>
        </w:rPr>
        <w:t>bai piederošās zemes vienības “</w:t>
      </w:r>
      <w:r w:rsidRPr="00377D10">
        <w:rPr>
          <w:rFonts w:ascii="Times New Roman" w:hAnsi="Times New Roman" w:cs="Times New Roman"/>
          <w:b/>
          <w:bCs/>
          <w:sz w:val="24"/>
          <w:szCs w:val="24"/>
          <w:u w:val="single"/>
        </w:rPr>
        <w:t>Dārziņi”,</w:t>
      </w:r>
    </w:p>
    <w:p w14:paraId="60329DF7" w14:textId="1A6BA2A6" w:rsidR="00A70919" w:rsidRPr="00377D10" w:rsidRDefault="00A70919" w:rsidP="00377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D10">
        <w:rPr>
          <w:rFonts w:ascii="Times New Roman" w:hAnsi="Times New Roman" w:cs="Times New Roman"/>
          <w:b/>
          <w:bCs/>
          <w:sz w:val="24"/>
          <w:szCs w:val="24"/>
          <w:u w:val="single"/>
        </w:rPr>
        <w:t>Laubere, Lauberes pag.,</w:t>
      </w:r>
      <w:r w:rsidR="000E4B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77D10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nov., daļas iznomāšanu</w:t>
      </w:r>
    </w:p>
    <w:p w14:paraId="10E2ED2B" w14:textId="77777777" w:rsidR="00DF4C91" w:rsidRPr="00A70919" w:rsidRDefault="00DF4C91" w:rsidP="00A70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CB13554" w14:textId="7E32601B" w:rsidR="008729FC" w:rsidRPr="00377D10" w:rsidRDefault="00BB58F7" w:rsidP="00377D10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A7093"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</w:t>
      </w:r>
      <w:r w:rsidR="008729FC">
        <w:rPr>
          <w:rFonts w:ascii="Times New Roman" w:eastAsia="Times New Roman" w:hAnsi="Times New Roman" w:cs="Times New Roman"/>
          <w:bCs/>
          <w:sz w:val="24"/>
          <w:szCs w:val="20"/>
        </w:rPr>
        <w:t xml:space="preserve">Jāņa Kalniņa, </w:t>
      </w:r>
      <w:r w:rsidRPr="00CA7093">
        <w:rPr>
          <w:rFonts w:ascii="Times New Roman" w:eastAsia="Times New Roman" w:hAnsi="Times New Roman" w:cs="Times New Roman"/>
          <w:bCs/>
          <w:sz w:val="24"/>
          <w:szCs w:val="20"/>
        </w:rPr>
        <w:t xml:space="preserve">dzīvo </w:t>
      </w:r>
      <w:r w:rsidR="005A2E25">
        <w:rPr>
          <w:rFonts w:ascii="Times New Roman" w:eastAsia="Times New Roman" w:hAnsi="Times New Roman" w:cs="Times New Roman"/>
          <w:bCs/>
          <w:sz w:val="24"/>
          <w:szCs w:val="20"/>
        </w:rPr>
        <w:t>[dzīvesvieta]</w:t>
      </w:r>
      <w:r w:rsidRPr="00CA7093">
        <w:rPr>
          <w:rFonts w:ascii="Times New Roman" w:eastAsia="Times New Roman" w:hAnsi="Times New Roman" w:cs="Times New Roman"/>
          <w:bCs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CA7093">
        <w:rPr>
          <w:rFonts w:ascii="Times New Roman" w:eastAsia="Times New Roman" w:hAnsi="Times New Roman" w:cs="Times New Roman"/>
          <w:bCs/>
          <w:sz w:val="24"/>
          <w:szCs w:val="20"/>
        </w:rPr>
        <w:t>201</w:t>
      </w:r>
      <w:r w:rsidR="008729FC">
        <w:rPr>
          <w:rFonts w:ascii="Times New Roman" w:eastAsia="Times New Roman" w:hAnsi="Times New Roman" w:cs="Times New Roman"/>
          <w:bCs/>
          <w:sz w:val="24"/>
          <w:szCs w:val="20"/>
        </w:rPr>
        <w:t>8</w:t>
      </w:r>
      <w:r w:rsidRPr="00CA7093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05215B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="008729FC">
        <w:rPr>
          <w:rFonts w:ascii="Times New Roman" w:eastAsia="Times New Roman" w:hAnsi="Times New Roman" w:cs="Times New Roman"/>
          <w:bCs/>
          <w:sz w:val="24"/>
          <w:szCs w:val="20"/>
        </w:rPr>
        <w:t>6</w:t>
      </w:r>
      <w:r w:rsidR="0005215B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8729FC">
        <w:rPr>
          <w:rFonts w:ascii="Times New Roman" w:eastAsia="Times New Roman" w:hAnsi="Times New Roman" w:cs="Times New Roman"/>
          <w:bCs/>
          <w:sz w:val="24"/>
          <w:szCs w:val="20"/>
        </w:rPr>
        <w:t>janvāra</w:t>
      </w:r>
      <w:r w:rsidRPr="00EB41CF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A21D90">
        <w:rPr>
          <w:rFonts w:ascii="Times New Roman" w:eastAsia="Times New Roman" w:hAnsi="Times New Roman" w:cs="Times New Roman"/>
          <w:bCs/>
          <w:sz w:val="24"/>
          <w:szCs w:val="24"/>
        </w:rPr>
        <w:t>iesniegumu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</w:t>
      </w:r>
      <w:r w:rsidR="00377D10" w:rsidRPr="00377D10">
        <w:rPr>
          <w:rFonts w:ascii="Times New Roman" w:eastAsia="Times New Roman" w:hAnsi="Times New Roman" w:cs="Times New Roman"/>
          <w:bCs/>
          <w:sz w:val="24"/>
          <w:szCs w:val="24"/>
        </w:rPr>
        <w:t>Lauberes pagasta pārva</w:t>
      </w:r>
      <w:r w:rsidR="00377D10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377D10"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dē 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ar Nr.</w:t>
      </w:r>
      <w:r w:rsidR="008729FC" w:rsidRPr="00377D10">
        <w:rPr>
          <w:rFonts w:ascii="Times New Roman" w:eastAsia="Times New Roman" w:hAnsi="Times New Roman" w:cs="Times New Roman"/>
          <w:bCs/>
          <w:sz w:val="24"/>
          <w:szCs w:val="24"/>
        </w:rPr>
        <w:t>2.1.-35/7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</w:t>
      </w:r>
      <w:r w:rsidR="008E3D62" w:rsidRPr="00377D10">
        <w:rPr>
          <w:rFonts w:ascii="Times New Roman" w:eastAsia="Times New Roman" w:hAnsi="Times New Roman" w:cs="Times New Roman"/>
          <w:bCs/>
          <w:sz w:val="24"/>
          <w:szCs w:val="24"/>
        </w:rPr>
        <w:t>Dārziņi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”, Laubere, Lauberes pag., Ogres nov. (kadastra apzīmējums 7460 001 0</w:t>
      </w:r>
      <w:r w:rsidR="008E3D62" w:rsidRPr="00377D10">
        <w:rPr>
          <w:rFonts w:ascii="Times New Roman" w:eastAsia="Times New Roman" w:hAnsi="Times New Roman" w:cs="Times New Roman"/>
          <w:bCs/>
          <w:sz w:val="24"/>
          <w:szCs w:val="24"/>
        </w:rPr>
        <w:t>145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) daļas 0,0</w:t>
      </w:r>
      <w:r w:rsidR="008729FC" w:rsidRPr="00377D1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 ha platībā nomu personiskās palīgsaimniecības vajadzībām, ņemot vērā Ogres novada pašvaldības īpašuma iznomāšanas komisijas </w:t>
      </w:r>
      <w:r w:rsidR="000E4BF0">
        <w:rPr>
          <w:rFonts w:ascii="Times New Roman" w:eastAsia="Times New Roman" w:hAnsi="Times New Roman" w:cs="Times New Roman"/>
          <w:bCs/>
          <w:sz w:val="24"/>
          <w:szCs w:val="24"/>
        </w:rPr>
        <w:t xml:space="preserve">2018.gada 25.janvāra </w:t>
      </w:r>
      <w:r w:rsidRPr="00A21D90">
        <w:rPr>
          <w:rFonts w:ascii="Times New Roman" w:eastAsia="Times New Roman" w:hAnsi="Times New Roman" w:cs="Times New Roman"/>
          <w:bCs/>
          <w:sz w:val="24"/>
          <w:szCs w:val="24"/>
        </w:rPr>
        <w:t>protokolu Nr.</w:t>
      </w:r>
      <w:r w:rsidR="000E4BF0" w:rsidRPr="00A21D9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21D90">
        <w:rPr>
          <w:rFonts w:ascii="Times New Roman" w:eastAsia="Times New Roman" w:hAnsi="Times New Roman" w:cs="Times New Roman"/>
          <w:bCs/>
          <w:sz w:val="24"/>
          <w:szCs w:val="24"/>
        </w:rPr>
        <w:t>, izrakstu</w:t>
      </w:r>
      <w:r w:rsidR="000E4BF0" w:rsidRPr="00A21D90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Pr="00A21D90">
        <w:rPr>
          <w:rFonts w:ascii="Times New Roman" w:eastAsia="Times New Roman" w:hAnsi="Times New Roman" w:cs="Times New Roman"/>
          <w:bCs/>
          <w:sz w:val="24"/>
          <w:szCs w:val="24"/>
        </w:rPr>
        <w:t>.§</w:t>
      </w:r>
      <w:r w:rsidRPr="00377D10">
        <w:rPr>
          <w:rStyle w:val="Hipersait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,</w:t>
      </w:r>
      <w:r w:rsidR="00A70919"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 pamatojoties 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uz Ministru kabineta 2007.gada 30.oktobra noteikumu Nr.735 “Noteikumi par publiskas personas zemes nomu” 18.1.apakšpunktu, Ogres novada pašvaldības 2012.gada 24.maija saistošo noteikumu Nr.13/2012 “</w:t>
      </w:r>
      <w:hyperlink r:id="rId6" w:history="1">
        <w:r w:rsidRPr="00377D10">
          <w:rPr>
            <w:rStyle w:val="Hipersait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 w:rsidR="00377D10">
        <w:rPr>
          <w:rFonts w:ascii="Times New Roman" w:eastAsia="Times New Roman" w:hAnsi="Times New Roman" w:cs="Times New Roman"/>
          <w:bCs/>
          <w:sz w:val="24"/>
          <w:szCs w:val="24"/>
        </w:rPr>
        <w:t>” 2.1.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apakšpunktu, Ogres novada pašvaldības 2012.gad</w:t>
      </w:r>
      <w:r w:rsidR="00B37DA3">
        <w:rPr>
          <w:rFonts w:ascii="Times New Roman" w:eastAsia="Times New Roman" w:hAnsi="Times New Roman" w:cs="Times New Roman"/>
          <w:bCs/>
          <w:sz w:val="24"/>
          <w:szCs w:val="24"/>
        </w:rPr>
        <w:t>a 25.oktobra iekšējo noteikumu “</w:t>
      </w:r>
      <w:hyperlink r:id="rId7" w:history="1">
        <w:r w:rsidRPr="00377D10">
          <w:rPr>
            <w:rStyle w:val="Hipersait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Ogres novada pašvaldības mantas iznomāšanas un nomas maksas noteikšanas kārtība</w:t>
        </w:r>
      </w:hyperlink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7B7A3D">
        <w:rPr>
          <w:rFonts w:ascii="Times New Roman" w:eastAsia="Times New Roman" w:hAnsi="Times New Roman" w:cs="Times New Roman"/>
          <w:bCs/>
          <w:sz w:val="24"/>
          <w:szCs w:val="20"/>
        </w:rPr>
        <w:t xml:space="preserve"> 13.2.5. apakšpunktu,</w:t>
      </w:r>
    </w:p>
    <w:p w14:paraId="465C8C9A" w14:textId="77777777" w:rsidR="004D7EFD" w:rsidRPr="004D7EFD" w:rsidRDefault="004D7EFD" w:rsidP="004D7EFD">
      <w:pPr>
        <w:spacing w:after="0" w:line="240" w:lineRule="auto"/>
        <w:ind w:firstLine="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EFD">
        <w:rPr>
          <w:rFonts w:ascii="Times New Roman" w:eastAsia="Times New Roman" w:hAnsi="Times New Roman" w:cs="Times New Roman"/>
          <w:b/>
          <w:sz w:val="24"/>
          <w:szCs w:val="24"/>
        </w:rPr>
        <w:t>balsojot: PAR –</w:t>
      </w:r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 11 balsis (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G.Sīviņš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J.Iklāvs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J.Laizāns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J.Laptevs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S.Kirhnere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A.Mangulis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Dz.Mozule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M.Siliņš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J.Latišs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E.Bartkevičs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7EFD">
        <w:rPr>
          <w:rFonts w:ascii="Times New Roman" w:eastAsia="Times New Roman" w:hAnsi="Times New Roman" w:cs="Times New Roman"/>
          <w:sz w:val="24"/>
          <w:szCs w:val="24"/>
        </w:rPr>
        <w:t>D.Širovs</w:t>
      </w:r>
      <w:proofErr w:type="spellEnd"/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4D7EFD">
        <w:rPr>
          <w:rFonts w:ascii="Times New Roman" w:eastAsia="Times New Roman" w:hAnsi="Times New Roman" w:cs="Times New Roman"/>
          <w:b/>
          <w:sz w:val="24"/>
          <w:szCs w:val="24"/>
        </w:rPr>
        <w:t xml:space="preserve">PRET – </w:t>
      </w:r>
      <w:r w:rsidRPr="004D7EFD">
        <w:rPr>
          <w:rFonts w:ascii="Times New Roman" w:eastAsia="Times New Roman" w:hAnsi="Times New Roman" w:cs="Times New Roman"/>
          <w:sz w:val="24"/>
          <w:szCs w:val="24"/>
        </w:rPr>
        <w:t xml:space="preserve">nav, </w:t>
      </w:r>
      <w:r w:rsidRPr="004D7EFD">
        <w:rPr>
          <w:rFonts w:ascii="Times New Roman" w:eastAsia="Times New Roman" w:hAnsi="Times New Roman" w:cs="Times New Roman"/>
          <w:b/>
          <w:sz w:val="24"/>
          <w:szCs w:val="24"/>
        </w:rPr>
        <w:t xml:space="preserve">ATTURAS – </w:t>
      </w:r>
      <w:r w:rsidRPr="004D7EFD">
        <w:rPr>
          <w:rFonts w:ascii="Times New Roman" w:eastAsia="Times New Roman" w:hAnsi="Times New Roman" w:cs="Times New Roman"/>
          <w:sz w:val="24"/>
          <w:szCs w:val="24"/>
        </w:rPr>
        <w:t>nav,</w:t>
      </w:r>
    </w:p>
    <w:p w14:paraId="678AD3AC" w14:textId="77777777" w:rsidR="004D7EFD" w:rsidRPr="004D7EFD" w:rsidRDefault="004D7EFD" w:rsidP="004D7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EFD">
        <w:rPr>
          <w:rFonts w:ascii="Times New Roman" w:eastAsia="Times New Roman" w:hAnsi="Times New Roman" w:cs="Times New Roman"/>
          <w:sz w:val="24"/>
          <w:szCs w:val="24"/>
        </w:rPr>
        <w:t>Ogres novada pašvaldības dome</w:t>
      </w:r>
      <w:r w:rsidRPr="004D7EFD">
        <w:rPr>
          <w:rFonts w:ascii="Times New Roman" w:eastAsia="Times New Roman" w:hAnsi="Times New Roman" w:cs="Times New Roman"/>
          <w:b/>
          <w:sz w:val="24"/>
          <w:szCs w:val="24"/>
        </w:rPr>
        <w:t xml:space="preserve"> NOLEMJ:</w:t>
      </w:r>
    </w:p>
    <w:p w14:paraId="46E4323C" w14:textId="77777777" w:rsidR="00BB58F7" w:rsidRPr="007B7A3D" w:rsidRDefault="00BB58F7" w:rsidP="00377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B680BD4" w14:textId="5E0F6549" w:rsidR="00BB58F7" w:rsidRPr="00377D10" w:rsidRDefault="00BB58F7" w:rsidP="00BB58F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7D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 w:rsidR="008729FC" w:rsidRPr="00377D10">
        <w:rPr>
          <w:rFonts w:ascii="Times New Roman" w:eastAsia="Times New Roman" w:hAnsi="Times New Roman" w:cs="Times New Roman"/>
          <w:bCs/>
          <w:sz w:val="24"/>
          <w:szCs w:val="24"/>
        </w:rPr>
        <w:t>Jānim Kalniņam</w:t>
      </w:r>
      <w:r w:rsidR="00377D10" w:rsidRPr="00377D10">
        <w:rPr>
          <w:rFonts w:ascii="Times New Roman" w:eastAsia="Times New Roman" w:hAnsi="Times New Roman" w:cs="Times New Roman"/>
          <w:bCs/>
          <w:sz w:val="24"/>
          <w:szCs w:val="24"/>
        </w:rPr>
        <w:t>, personas kods</w:t>
      </w:r>
      <w:r w:rsidR="000E4B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2E25">
        <w:rPr>
          <w:rFonts w:ascii="Times New Roman" w:eastAsia="Times New Roman" w:hAnsi="Times New Roman" w:cs="Times New Roman"/>
          <w:bCs/>
          <w:sz w:val="24"/>
          <w:szCs w:val="20"/>
        </w:rPr>
        <w:t>[personas kods]</w:t>
      </w:r>
      <w:bookmarkStart w:id="0" w:name="_GoBack"/>
      <w:bookmarkEnd w:id="0"/>
      <w:r w:rsidR="00377D10"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, uz 10 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gadiem Ogres novada pašvaldībai piederošās zemes vienības “</w:t>
      </w:r>
      <w:r w:rsidR="008E3D62" w:rsidRPr="00377D10">
        <w:rPr>
          <w:rFonts w:ascii="Times New Roman" w:eastAsia="Times New Roman" w:hAnsi="Times New Roman" w:cs="Times New Roman"/>
          <w:bCs/>
          <w:sz w:val="24"/>
          <w:szCs w:val="24"/>
        </w:rPr>
        <w:t>Dārziņi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”, Laubere, Lauberes pag., Ogres nov. (kadastra apzīmējums 7460 001 0</w:t>
      </w:r>
      <w:r w:rsidR="008E3D62" w:rsidRPr="00377D10">
        <w:rPr>
          <w:rFonts w:ascii="Times New Roman" w:eastAsia="Times New Roman" w:hAnsi="Times New Roman" w:cs="Times New Roman"/>
          <w:bCs/>
          <w:sz w:val="24"/>
          <w:szCs w:val="24"/>
        </w:rPr>
        <w:t>145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) daļu ~ 0,0</w:t>
      </w:r>
      <w:r w:rsidR="008729FC" w:rsidRPr="00377D1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ha platībā (</w:t>
      </w:r>
      <w:r w:rsidRPr="008C6061">
        <w:rPr>
          <w:rFonts w:ascii="Times New Roman" w:eastAsia="Times New Roman" w:hAnsi="Times New Roman" w:cs="Times New Roman"/>
          <w:bCs/>
          <w:sz w:val="24"/>
          <w:szCs w:val="24"/>
        </w:rPr>
        <w:t>saskaņā ar grafisko pielikumu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), personiskās palīgsaimniecības vajadzībām par zemes nomas maksu gadā 0,5% apmērā no zemes kadastrālās vērtības, bet ne mazāk kā 4 </w:t>
      </w:r>
      <w:proofErr w:type="spellStart"/>
      <w:r w:rsidRPr="00377D10"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9A8A4D" w14:textId="4980D032" w:rsidR="00BB58F7" w:rsidRPr="00377D10" w:rsidRDefault="00BB58F7" w:rsidP="00BB58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10"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 w:rsidRPr="00377D10">
        <w:rPr>
          <w:rFonts w:ascii="Times New Roman" w:eastAsia="Times New Roman" w:hAnsi="Times New Roman" w:cs="Times New Roman"/>
          <w:sz w:val="24"/>
          <w:szCs w:val="24"/>
        </w:rPr>
        <w:t>Lauberes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Andrim Misteram </w:t>
      </w:r>
      <w:r w:rsidR="000E4BF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377D10">
        <w:rPr>
          <w:rFonts w:ascii="Times New Roman" w:eastAsia="Times New Roman" w:hAnsi="Times New Roman" w:cs="Times New Roman"/>
          <w:sz w:val="24"/>
          <w:szCs w:val="24"/>
        </w:rPr>
        <w:t xml:space="preserve">mēneša laikā no lēmuma spēkā stāšanās brīža </w:t>
      </w:r>
      <w:r w:rsidRPr="00377D10">
        <w:rPr>
          <w:rFonts w:ascii="Times New Roman" w:eastAsia="Times New Roman" w:hAnsi="Times New Roman" w:cs="Times New Roman"/>
          <w:bCs/>
          <w:sz w:val="24"/>
          <w:szCs w:val="24"/>
        </w:rPr>
        <w:t>sagatavot un organizēt zemes nomas līguma noslēgšanu atbilstoši Ministru kabineta 2007.gada 30.oktobra noteikumiem Nr.735 “Noteikumi par publiskas personas zemes nomu”.</w:t>
      </w:r>
    </w:p>
    <w:p w14:paraId="40B86DFC" w14:textId="77777777" w:rsidR="00BB58F7" w:rsidRPr="008E3D62" w:rsidRDefault="00BB58F7" w:rsidP="008E3D6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7D10"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 w:rsidRPr="00377D10"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pašvaldības</w:t>
      </w:r>
      <w:r w:rsidR="008729FC" w:rsidRPr="00377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9FC" w:rsidRPr="00377D10">
        <w:rPr>
          <w:rFonts w:ascii="Times New Roman" w:hAnsi="Times New Roman" w:cs="Times New Roman"/>
          <w:sz w:val="24"/>
          <w:szCs w:val="24"/>
        </w:rPr>
        <w:t xml:space="preserve">izpilddirektora vietniekam </w:t>
      </w:r>
      <w:proofErr w:type="spellStart"/>
      <w:r w:rsidR="008729FC" w:rsidRPr="00377D10">
        <w:rPr>
          <w:rFonts w:ascii="Times New Roman" w:hAnsi="Times New Roman" w:cs="Times New Roman"/>
          <w:sz w:val="24"/>
          <w:szCs w:val="24"/>
        </w:rPr>
        <w:t>P.Špakovskim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8E3D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E60375B" w14:textId="77777777" w:rsidR="00BB58F7" w:rsidRDefault="00BB58F7" w:rsidP="00BB58F7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C38A3F4" w14:textId="77777777" w:rsidR="008729FC" w:rsidRDefault="008729FC" w:rsidP="00BB58F7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33F6B842" w14:textId="77777777" w:rsidR="00BB58F7" w:rsidRPr="00C51465" w:rsidRDefault="00BB58F7" w:rsidP="00BB58F7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C51465"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14:paraId="1B07960B" w14:textId="063215BD" w:rsidR="00BB58F7" w:rsidRDefault="00BB58F7" w:rsidP="00BB58F7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C51465">
        <w:rPr>
          <w:rFonts w:ascii="Times New Roman" w:eastAsia="Times New Roman" w:hAnsi="Times New Roman" w:cs="Times New Roman"/>
          <w:sz w:val="24"/>
          <w:szCs w:val="20"/>
        </w:rPr>
        <w:t xml:space="preserve">domes </w:t>
      </w:r>
      <w:proofErr w:type="spellStart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>priekšsēdētāja</w:t>
      </w:r>
      <w:proofErr w:type="spellEnd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 xml:space="preserve"> </w:t>
      </w:r>
      <w:proofErr w:type="spellStart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>vietnieka</w:t>
      </w:r>
      <w:proofErr w:type="spellEnd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 xml:space="preserve"> </w:t>
      </w:r>
      <w:proofErr w:type="spellStart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>G.Sīviņa</w:t>
      </w:r>
      <w:proofErr w:type="spellEnd"/>
      <w:r w:rsidR="00042138" w:rsidRPr="00042138">
        <w:rPr>
          <w:rFonts w:ascii="RimTimes" w:eastAsia="Times New Roman" w:hAnsi="RimTimes" w:cs="Times New Roman"/>
          <w:sz w:val="24"/>
          <w:szCs w:val="20"/>
          <w:lang w:val="en-US"/>
        </w:rPr>
        <w:t xml:space="preserve"> </w:t>
      </w:r>
      <w:r w:rsidRPr="00C51465">
        <w:rPr>
          <w:rFonts w:ascii="Times New Roman" w:eastAsia="Times New Roman" w:hAnsi="Times New Roman" w:cs="Times New Roman"/>
          <w:sz w:val="24"/>
          <w:szCs w:val="20"/>
        </w:rPr>
        <w:t>paraksts)</w:t>
      </w:r>
    </w:p>
    <w:p w14:paraId="4F26B8A5" w14:textId="77777777" w:rsidR="008729FC" w:rsidRDefault="008729FC" w:rsidP="00BB58F7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1ECCF17C" w14:textId="656AA2A6" w:rsidR="00C92892" w:rsidRPr="008C6061" w:rsidRDefault="00BB58F7" w:rsidP="001627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1465">
        <w:rPr>
          <w:rFonts w:ascii="Times New Roman" w:eastAsia="Times New Roman" w:hAnsi="Times New Roman" w:cs="Times New Roman"/>
          <w:i/>
          <w:iCs/>
          <w:sz w:val="24"/>
          <w:szCs w:val="24"/>
        </w:rPr>
        <w:t>Lēmums stājas spēkā</w:t>
      </w:r>
      <w:r w:rsidR="008729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.gada</w:t>
      </w:r>
      <w:r w:rsidR="008C6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16.</w:t>
      </w:r>
      <w:r w:rsidR="008729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februārī</w:t>
      </w:r>
    </w:p>
    <w:sectPr w:rsidR="00C92892" w:rsidRPr="008C6061" w:rsidSect="005F30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F7"/>
    <w:rsid w:val="00042138"/>
    <w:rsid w:val="0005215B"/>
    <w:rsid w:val="000E4BF0"/>
    <w:rsid w:val="001627B2"/>
    <w:rsid w:val="001810F8"/>
    <w:rsid w:val="00224BD5"/>
    <w:rsid w:val="00235F7F"/>
    <w:rsid w:val="00291454"/>
    <w:rsid w:val="002E53A1"/>
    <w:rsid w:val="00307070"/>
    <w:rsid w:val="00377D10"/>
    <w:rsid w:val="003B3C3D"/>
    <w:rsid w:val="00451694"/>
    <w:rsid w:val="004A49ED"/>
    <w:rsid w:val="004D7EFD"/>
    <w:rsid w:val="005772FB"/>
    <w:rsid w:val="005A2E25"/>
    <w:rsid w:val="005F30F2"/>
    <w:rsid w:val="006063DF"/>
    <w:rsid w:val="0064741A"/>
    <w:rsid w:val="007B7A3D"/>
    <w:rsid w:val="00836312"/>
    <w:rsid w:val="008729FC"/>
    <w:rsid w:val="008C6061"/>
    <w:rsid w:val="008E3D62"/>
    <w:rsid w:val="008F1D72"/>
    <w:rsid w:val="009255ED"/>
    <w:rsid w:val="009641CF"/>
    <w:rsid w:val="00A21D90"/>
    <w:rsid w:val="00A57950"/>
    <w:rsid w:val="00A70919"/>
    <w:rsid w:val="00AB0B36"/>
    <w:rsid w:val="00B34958"/>
    <w:rsid w:val="00B37DA3"/>
    <w:rsid w:val="00BB58F7"/>
    <w:rsid w:val="00C92892"/>
    <w:rsid w:val="00CB6EDD"/>
    <w:rsid w:val="00CD6A58"/>
    <w:rsid w:val="00D72970"/>
    <w:rsid w:val="00DF4C91"/>
    <w:rsid w:val="00E53D68"/>
    <w:rsid w:val="00EA35C9"/>
    <w:rsid w:val="00EE3EDF"/>
    <w:rsid w:val="00FD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611C"/>
  <w15:chartTrackingRefBased/>
  <w15:docId w15:val="{E3A82786-F42B-4013-A22C-32F43F2D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B58F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B58F7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92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ieksejie%20noteikumi%20pasv.mantas%20nomas%20kartiba%20aktuala%20redakci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Lelde Balaško</cp:lastModifiedBy>
  <cp:revision>8</cp:revision>
  <dcterms:created xsi:type="dcterms:W3CDTF">2018-02-15T09:32:00Z</dcterms:created>
  <dcterms:modified xsi:type="dcterms:W3CDTF">2018-02-15T09:37:00Z</dcterms:modified>
</cp:coreProperties>
</file>