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8CB91" w14:textId="77777777" w:rsidR="00A91978" w:rsidRDefault="00DE16C2">
      <w:pPr>
        <w:spacing w:after="0" w:line="240" w:lineRule="auto"/>
        <w:ind w:right="43"/>
        <w:jc w:val="center"/>
      </w:pPr>
      <w:r>
        <w:rPr>
          <w:noProof/>
          <w:lang w:val="lv-LV"/>
        </w:rPr>
        <w:drawing>
          <wp:inline distT="0" distB="0" distL="0" distR="0" wp14:anchorId="1B78CBB4" wp14:editId="1B78CBB5">
            <wp:extent cx="607060" cy="721360"/>
            <wp:effectExtent l="0" t="0" r="0" b="0"/>
            <wp:docPr id="5"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7060" cy="721360"/>
                    </a:xfrm>
                    <a:prstGeom prst="rect">
                      <a:avLst/>
                    </a:prstGeom>
                    <a:ln/>
                  </pic:spPr>
                </pic:pic>
              </a:graphicData>
            </a:graphic>
          </wp:inline>
        </w:drawing>
      </w:r>
    </w:p>
    <w:p w14:paraId="1B78CB92" w14:textId="77777777" w:rsidR="00A91978" w:rsidRPr="006635F8" w:rsidRDefault="00DE16C2">
      <w:pPr>
        <w:spacing w:after="0" w:line="240" w:lineRule="auto"/>
        <w:ind w:right="43"/>
        <w:jc w:val="center"/>
        <w:rPr>
          <w:rFonts w:ascii="Times New Roman" w:eastAsia="Times New Roman" w:hAnsi="Times New Roman"/>
          <w:sz w:val="36"/>
          <w:szCs w:val="36"/>
          <w:lang w:val="lv-LV"/>
        </w:rPr>
      </w:pPr>
      <w:r w:rsidRPr="006635F8">
        <w:rPr>
          <w:rFonts w:ascii="Times New Roman" w:eastAsia="Times New Roman" w:hAnsi="Times New Roman"/>
          <w:sz w:val="36"/>
          <w:szCs w:val="36"/>
          <w:lang w:val="lv-LV"/>
        </w:rPr>
        <w:t>OGRES  NOVADA  PAŠVALDĪBA</w:t>
      </w:r>
    </w:p>
    <w:p w14:paraId="1B78CB93" w14:textId="77777777" w:rsidR="00A91978" w:rsidRDefault="00DE16C2">
      <w:pPr>
        <w:spacing w:after="0" w:line="240" w:lineRule="auto"/>
        <w:ind w:right="43"/>
        <w:jc w:val="center"/>
        <w:rPr>
          <w:rFonts w:ascii="Times New Roman" w:eastAsia="Times New Roman" w:hAnsi="Times New Roman"/>
          <w:sz w:val="18"/>
          <w:szCs w:val="18"/>
        </w:rPr>
      </w:pPr>
      <w:r>
        <w:rPr>
          <w:rFonts w:ascii="Times New Roman" w:eastAsia="Times New Roman" w:hAnsi="Times New Roman"/>
          <w:sz w:val="18"/>
          <w:szCs w:val="18"/>
        </w:rPr>
        <w:t xml:space="preserve">Reģ.Nr.90000024455, </w:t>
      </w:r>
      <w:proofErr w:type="spellStart"/>
      <w:r>
        <w:rPr>
          <w:rFonts w:ascii="Times New Roman" w:eastAsia="Times New Roman" w:hAnsi="Times New Roman"/>
          <w:sz w:val="18"/>
          <w:szCs w:val="18"/>
        </w:rPr>
        <w:t>Brīvības</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iela</w:t>
      </w:r>
      <w:proofErr w:type="spellEnd"/>
      <w:r>
        <w:rPr>
          <w:rFonts w:ascii="Times New Roman" w:eastAsia="Times New Roman" w:hAnsi="Times New Roman"/>
          <w:sz w:val="18"/>
          <w:szCs w:val="18"/>
        </w:rPr>
        <w:t xml:space="preserve"> 33, Ogre, Ogres </w:t>
      </w:r>
      <w:proofErr w:type="spellStart"/>
      <w:proofErr w:type="gramStart"/>
      <w:r>
        <w:rPr>
          <w:rFonts w:ascii="Times New Roman" w:eastAsia="Times New Roman" w:hAnsi="Times New Roman"/>
          <w:sz w:val="18"/>
          <w:szCs w:val="18"/>
        </w:rPr>
        <w:t>nov</w:t>
      </w:r>
      <w:proofErr w:type="gramEnd"/>
      <w:r>
        <w:rPr>
          <w:rFonts w:ascii="Times New Roman" w:eastAsia="Times New Roman" w:hAnsi="Times New Roman"/>
          <w:sz w:val="18"/>
          <w:szCs w:val="18"/>
        </w:rPr>
        <w:t>.</w:t>
      </w:r>
      <w:proofErr w:type="spellEnd"/>
      <w:r>
        <w:rPr>
          <w:rFonts w:ascii="Times New Roman" w:eastAsia="Times New Roman" w:hAnsi="Times New Roman"/>
          <w:sz w:val="18"/>
          <w:szCs w:val="18"/>
        </w:rPr>
        <w:t>, LV-5001</w:t>
      </w:r>
    </w:p>
    <w:p w14:paraId="1B78CB94" w14:textId="77777777" w:rsidR="00A91978" w:rsidRDefault="00DE16C2">
      <w:pPr>
        <w:pBdr>
          <w:bottom w:val="single" w:sz="4" w:space="1" w:color="000000"/>
        </w:pBdr>
        <w:spacing w:after="0" w:line="240" w:lineRule="auto"/>
        <w:ind w:right="43"/>
        <w:jc w:val="center"/>
        <w:rPr>
          <w:rFonts w:ascii="Times New Roman" w:eastAsia="Times New Roman" w:hAnsi="Times New Roman"/>
          <w:sz w:val="18"/>
          <w:szCs w:val="18"/>
        </w:rPr>
      </w:pPr>
      <w:proofErr w:type="spellStart"/>
      <w:proofErr w:type="gramStart"/>
      <w:r>
        <w:rPr>
          <w:rFonts w:ascii="Times New Roman" w:eastAsia="Times New Roman" w:hAnsi="Times New Roman"/>
          <w:sz w:val="18"/>
          <w:szCs w:val="18"/>
        </w:rPr>
        <w:t>tālrunis</w:t>
      </w:r>
      <w:proofErr w:type="spellEnd"/>
      <w:proofErr w:type="gramEnd"/>
      <w:r>
        <w:rPr>
          <w:rFonts w:ascii="Times New Roman" w:eastAsia="Times New Roman" w:hAnsi="Times New Roman"/>
          <w:sz w:val="18"/>
          <w:szCs w:val="18"/>
        </w:rPr>
        <w:t xml:space="preserve"> 65071160, e-pasts: ogredome@ogresnovads.lv, www.ogresnovads.lv </w:t>
      </w:r>
    </w:p>
    <w:p w14:paraId="1B78CB95" w14:textId="77777777" w:rsidR="00A91978" w:rsidRDefault="00A91978">
      <w:pPr>
        <w:spacing w:after="0" w:line="240" w:lineRule="auto"/>
        <w:ind w:right="43"/>
        <w:rPr>
          <w:rFonts w:ascii="Times New Roman" w:eastAsia="Times New Roman" w:hAnsi="Times New Roman"/>
          <w:sz w:val="28"/>
          <w:szCs w:val="28"/>
        </w:rPr>
      </w:pPr>
    </w:p>
    <w:p w14:paraId="1B78CB96" w14:textId="77777777" w:rsidR="00A91978" w:rsidRDefault="00DE16C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PAŠVALDĪBAS DOMES SĒDES PROTOKOLA IZRAKSTS</w:t>
      </w:r>
    </w:p>
    <w:p w14:paraId="1B78CB97" w14:textId="77777777" w:rsidR="00A91978" w:rsidRDefault="00A91978">
      <w:pPr>
        <w:jc w:val="center"/>
        <w:rPr>
          <w:rFonts w:ascii="Times New Roman" w:eastAsia="Times New Roman" w:hAnsi="Times New Roman"/>
          <w:sz w:val="24"/>
          <w:szCs w:val="24"/>
        </w:rPr>
      </w:pPr>
    </w:p>
    <w:tbl>
      <w:tblPr>
        <w:tblW w:w="9038" w:type="dxa"/>
        <w:tblLayout w:type="fixed"/>
        <w:tblLook w:val="0000" w:firstRow="0" w:lastRow="0" w:firstColumn="0" w:lastColumn="0" w:noHBand="0" w:noVBand="0"/>
      </w:tblPr>
      <w:tblGrid>
        <w:gridCol w:w="3012"/>
        <w:gridCol w:w="3012"/>
        <w:gridCol w:w="3014"/>
      </w:tblGrid>
      <w:tr w:rsidR="00DE16C2" w:rsidRPr="00765F5D" w14:paraId="7A8F5EF0" w14:textId="77777777" w:rsidTr="00663326">
        <w:trPr>
          <w:trHeight w:val="284"/>
        </w:trPr>
        <w:tc>
          <w:tcPr>
            <w:tcW w:w="3012" w:type="dxa"/>
          </w:tcPr>
          <w:p w14:paraId="53E29773" w14:textId="77777777" w:rsidR="00DE16C2" w:rsidRPr="00765F5D" w:rsidRDefault="00DE16C2" w:rsidP="00663326">
            <w:pPr>
              <w:spacing w:after="0" w:line="240" w:lineRule="auto"/>
              <w:rPr>
                <w:rFonts w:ascii="Times New Roman" w:eastAsia="Times New Roman" w:hAnsi="Times New Roman"/>
                <w:sz w:val="24"/>
                <w:szCs w:val="24"/>
                <w:lang w:val="lv-LV"/>
              </w:rPr>
            </w:pPr>
            <w:r w:rsidRPr="00765F5D">
              <w:rPr>
                <w:rFonts w:ascii="Times New Roman" w:eastAsia="Times New Roman" w:hAnsi="Times New Roman"/>
                <w:sz w:val="24"/>
                <w:szCs w:val="24"/>
                <w:lang w:val="lv-LV"/>
              </w:rPr>
              <w:t>Ogrē, Brīvības ielā 33</w:t>
            </w:r>
          </w:p>
        </w:tc>
        <w:tc>
          <w:tcPr>
            <w:tcW w:w="3012" w:type="dxa"/>
          </w:tcPr>
          <w:p w14:paraId="36D8EC7F" w14:textId="75D86A8B" w:rsidR="00DE16C2" w:rsidRPr="00765F5D" w:rsidRDefault="00DE16C2" w:rsidP="00663326">
            <w:pPr>
              <w:pStyle w:val="Virsraksts2"/>
              <w:spacing w:after="0"/>
              <w:jc w:val="left"/>
            </w:pPr>
            <w:r w:rsidRPr="00765F5D">
              <w:t xml:space="preserve">                   Nr.</w:t>
            </w:r>
            <w:r w:rsidR="006635F8">
              <w:t>14</w:t>
            </w:r>
          </w:p>
        </w:tc>
        <w:tc>
          <w:tcPr>
            <w:tcW w:w="3014" w:type="dxa"/>
          </w:tcPr>
          <w:p w14:paraId="3AF5962F" w14:textId="25B923FA" w:rsidR="00DE16C2" w:rsidRPr="00765F5D" w:rsidRDefault="00DE16C2" w:rsidP="006635F8">
            <w:pPr>
              <w:spacing w:after="0" w:line="240" w:lineRule="auto"/>
              <w:jc w:val="right"/>
              <w:rPr>
                <w:rFonts w:ascii="Times New Roman" w:eastAsia="Times New Roman" w:hAnsi="Times New Roman"/>
                <w:sz w:val="24"/>
                <w:szCs w:val="24"/>
                <w:lang w:val="lv-LV"/>
              </w:rPr>
            </w:pPr>
            <w:r w:rsidRPr="00765F5D">
              <w:rPr>
                <w:rFonts w:ascii="Times New Roman" w:eastAsia="Times New Roman" w:hAnsi="Times New Roman"/>
                <w:sz w:val="24"/>
                <w:szCs w:val="24"/>
                <w:lang w:val="lv-LV"/>
              </w:rPr>
              <w:t xml:space="preserve"> 2024. gada </w:t>
            </w:r>
            <w:r w:rsidR="006635F8">
              <w:rPr>
                <w:rFonts w:ascii="Times New Roman" w:eastAsia="Times New Roman" w:hAnsi="Times New Roman"/>
                <w:sz w:val="24"/>
                <w:szCs w:val="24"/>
                <w:lang w:val="lv-LV"/>
              </w:rPr>
              <w:t>26.</w:t>
            </w:r>
            <w:r w:rsidRPr="00765F5D">
              <w:rPr>
                <w:rFonts w:ascii="Times New Roman" w:eastAsia="Times New Roman" w:hAnsi="Times New Roman"/>
                <w:sz w:val="24"/>
                <w:szCs w:val="24"/>
                <w:lang w:val="lv-LV"/>
              </w:rPr>
              <w:t> septembrī</w:t>
            </w:r>
          </w:p>
        </w:tc>
      </w:tr>
    </w:tbl>
    <w:p w14:paraId="693A2388" w14:textId="77777777" w:rsidR="00DE16C2" w:rsidRPr="00765F5D" w:rsidRDefault="00DE16C2" w:rsidP="00DE16C2">
      <w:pPr>
        <w:spacing w:after="0" w:line="240" w:lineRule="auto"/>
        <w:jc w:val="center"/>
        <w:rPr>
          <w:rFonts w:ascii="Times New Roman" w:eastAsia="Times New Roman" w:hAnsi="Times New Roman"/>
          <w:b/>
          <w:sz w:val="24"/>
          <w:szCs w:val="24"/>
          <w:lang w:val="lv-LV"/>
        </w:rPr>
      </w:pPr>
    </w:p>
    <w:p w14:paraId="76720C78" w14:textId="0A7C52CE" w:rsidR="00DE16C2" w:rsidRPr="00765F5D" w:rsidRDefault="006635F8" w:rsidP="00DE16C2">
      <w:pPr>
        <w:spacing w:after="0" w:line="240" w:lineRule="auto"/>
        <w:jc w:val="center"/>
        <w:rPr>
          <w:rFonts w:ascii="Times New Roman" w:eastAsia="Times New Roman" w:hAnsi="Times New Roman"/>
          <w:b/>
          <w:lang w:val="lv-LV"/>
        </w:rPr>
      </w:pPr>
      <w:r>
        <w:rPr>
          <w:rFonts w:ascii="Times New Roman" w:eastAsia="Times New Roman" w:hAnsi="Times New Roman"/>
          <w:b/>
          <w:lang w:val="lv-LV"/>
        </w:rPr>
        <w:t>12</w:t>
      </w:r>
      <w:r w:rsidR="00DE16C2" w:rsidRPr="00765F5D">
        <w:rPr>
          <w:rFonts w:ascii="Times New Roman" w:eastAsia="Times New Roman" w:hAnsi="Times New Roman"/>
          <w:b/>
          <w:lang w:val="lv-LV"/>
        </w:rPr>
        <w:t>.</w:t>
      </w:r>
    </w:p>
    <w:p w14:paraId="10553F4C" w14:textId="77777777" w:rsidR="00DE16C2" w:rsidRPr="00765F5D" w:rsidRDefault="00DE16C2" w:rsidP="00DE16C2">
      <w:pPr>
        <w:pStyle w:val="Virsraksts1"/>
        <w:spacing w:before="0" w:line="240" w:lineRule="auto"/>
        <w:ind w:right="43"/>
        <w:jc w:val="center"/>
        <w:rPr>
          <w:rFonts w:ascii="Times New Roman" w:eastAsia="Times New Roman" w:hAnsi="Times New Roman" w:cs="Times New Roman"/>
          <w:b/>
          <w:color w:val="000000"/>
          <w:sz w:val="24"/>
          <w:szCs w:val="24"/>
          <w:u w:val="single"/>
          <w:lang w:val="lv-LV"/>
        </w:rPr>
      </w:pPr>
      <w:r w:rsidRPr="00765F5D">
        <w:rPr>
          <w:rFonts w:ascii="Times New Roman" w:eastAsia="Times New Roman" w:hAnsi="Times New Roman" w:cs="Times New Roman"/>
          <w:b/>
          <w:color w:val="000000"/>
          <w:sz w:val="24"/>
          <w:szCs w:val="24"/>
          <w:u w:val="single"/>
          <w:lang w:val="lv-LV"/>
        </w:rPr>
        <w:t>Par sabiedrības ar ierobežotu atbildību “</w:t>
      </w:r>
      <w:proofErr w:type="spellStart"/>
      <w:r w:rsidRPr="00765F5D">
        <w:rPr>
          <w:rFonts w:ascii="Times New Roman" w:eastAsia="Times New Roman" w:hAnsi="Times New Roman" w:cs="Times New Roman"/>
          <w:b/>
          <w:color w:val="000000"/>
          <w:sz w:val="24"/>
          <w:szCs w:val="24"/>
          <w:u w:val="single"/>
          <w:lang w:val="lv-LV"/>
        </w:rPr>
        <w:t>Eko</w:t>
      </w:r>
      <w:proofErr w:type="spellEnd"/>
      <w:r w:rsidRPr="00765F5D">
        <w:rPr>
          <w:rFonts w:ascii="Times New Roman" w:eastAsia="Times New Roman" w:hAnsi="Times New Roman" w:cs="Times New Roman"/>
          <w:b/>
          <w:color w:val="000000"/>
          <w:sz w:val="24"/>
          <w:szCs w:val="24"/>
          <w:u w:val="single"/>
          <w:lang w:val="lv-LV"/>
        </w:rPr>
        <w:t xml:space="preserve"> </w:t>
      </w:r>
      <w:proofErr w:type="spellStart"/>
      <w:r w:rsidRPr="00765F5D">
        <w:rPr>
          <w:rFonts w:ascii="Times New Roman" w:eastAsia="Times New Roman" w:hAnsi="Times New Roman" w:cs="Times New Roman"/>
          <w:b/>
          <w:color w:val="000000"/>
          <w:sz w:val="24"/>
          <w:szCs w:val="24"/>
          <w:u w:val="single"/>
          <w:lang w:val="lv-LV"/>
        </w:rPr>
        <w:t>Recycling</w:t>
      </w:r>
      <w:proofErr w:type="spellEnd"/>
      <w:r w:rsidRPr="00765F5D">
        <w:rPr>
          <w:rFonts w:ascii="Times New Roman" w:eastAsia="Times New Roman" w:hAnsi="Times New Roman" w:cs="Times New Roman"/>
          <w:b/>
          <w:color w:val="000000"/>
          <w:sz w:val="24"/>
          <w:szCs w:val="24"/>
          <w:u w:val="single"/>
          <w:lang w:val="lv-LV"/>
        </w:rPr>
        <w:t xml:space="preserve">” ziedojuma </w:t>
      </w:r>
    </w:p>
    <w:p w14:paraId="316A0912" w14:textId="77777777" w:rsidR="00DE16C2" w:rsidRPr="00765F5D" w:rsidRDefault="00DE16C2" w:rsidP="00DE16C2">
      <w:pPr>
        <w:pStyle w:val="Virsraksts1"/>
        <w:spacing w:before="0" w:line="240" w:lineRule="auto"/>
        <w:ind w:right="43"/>
        <w:jc w:val="center"/>
        <w:rPr>
          <w:rFonts w:ascii="Times New Roman" w:eastAsia="Times New Roman" w:hAnsi="Times New Roman" w:cs="Times New Roman"/>
          <w:b/>
          <w:color w:val="000000"/>
          <w:sz w:val="24"/>
          <w:szCs w:val="24"/>
          <w:u w:val="single"/>
          <w:lang w:val="lv-LV"/>
        </w:rPr>
      </w:pPr>
      <w:r w:rsidRPr="00765F5D">
        <w:rPr>
          <w:rFonts w:ascii="Times New Roman" w:eastAsia="Times New Roman" w:hAnsi="Times New Roman" w:cs="Times New Roman"/>
          <w:b/>
          <w:color w:val="000000"/>
          <w:sz w:val="24"/>
          <w:szCs w:val="24"/>
          <w:u w:val="single"/>
          <w:lang w:val="lv-LV"/>
        </w:rPr>
        <w:t>Lielvārdes Mūzikas un mākslas skolai pieņemšanu</w:t>
      </w:r>
    </w:p>
    <w:p w14:paraId="4BEAD5CC" w14:textId="77777777" w:rsidR="00DE16C2" w:rsidRPr="00765F5D" w:rsidRDefault="00DE16C2" w:rsidP="00DE16C2">
      <w:pPr>
        <w:spacing w:after="0" w:line="240" w:lineRule="auto"/>
        <w:ind w:right="43"/>
        <w:rPr>
          <w:rFonts w:ascii="Times New Roman" w:eastAsia="Times New Roman" w:hAnsi="Times New Roman"/>
          <w:color w:val="000000"/>
          <w:sz w:val="24"/>
          <w:szCs w:val="24"/>
          <w:lang w:val="lv-LV"/>
        </w:rPr>
      </w:pPr>
    </w:p>
    <w:p w14:paraId="0B18E049" w14:textId="77777777" w:rsidR="00DE16C2" w:rsidRPr="00765F5D" w:rsidRDefault="00DE16C2" w:rsidP="006635F8">
      <w:pPr>
        <w:spacing w:after="120" w:line="240" w:lineRule="auto"/>
        <w:ind w:firstLine="425"/>
        <w:jc w:val="both"/>
        <w:rPr>
          <w:rFonts w:ascii="Times New Roman" w:eastAsia="Times New Roman" w:hAnsi="Times New Roman"/>
          <w:sz w:val="24"/>
          <w:szCs w:val="24"/>
          <w:lang w:val="lv-LV"/>
        </w:rPr>
      </w:pPr>
      <w:r w:rsidRPr="00765F5D">
        <w:rPr>
          <w:rFonts w:ascii="Times New Roman" w:eastAsia="Times New Roman" w:hAnsi="Times New Roman"/>
          <w:sz w:val="24"/>
          <w:szCs w:val="24"/>
          <w:lang w:val="lv-LV"/>
        </w:rPr>
        <w:t>Ogres novada pašvaldībā (turpmāk – pašvaldība) 2024. gada 5. septembrī saņemta Lielvārdes Mūzikas un mākslas skolas direktores vēstule (pašvaldībā reģistrēta ar Nr. 2-4.1/4447) ar lūgumu atļaut pieņemt SIA „</w:t>
      </w:r>
      <w:proofErr w:type="spellStart"/>
      <w:r w:rsidRPr="00765F5D">
        <w:rPr>
          <w:rFonts w:ascii="Times New Roman" w:eastAsia="Times New Roman" w:hAnsi="Times New Roman"/>
          <w:sz w:val="24"/>
          <w:szCs w:val="24"/>
          <w:lang w:val="lv-LV"/>
        </w:rPr>
        <w:t>Eko</w:t>
      </w:r>
      <w:proofErr w:type="spellEnd"/>
      <w:r w:rsidRPr="00765F5D">
        <w:rPr>
          <w:rFonts w:ascii="Times New Roman" w:eastAsia="Times New Roman" w:hAnsi="Times New Roman"/>
          <w:sz w:val="24"/>
          <w:szCs w:val="24"/>
          <w:lang w:val="lv-LV"/>
        </w:rPr>
        <w:t xml:space="preserve"> </w:t>
      </w:r>
      <w:proofErr w:type="spellStart"/>
      <w:r w:rsidRPr="00765F5D">
        <w:rPr>
          <w:rFonts w:ascii="Times New Roman" w:eastAsia="Times New Roman" w:hAnsi="Times New Roman"/>
          <w:sz w:val="24"/>
          <w:szCs w:val="24"/>
          <w:lang w:val="lv-LV"/>
        </w:rPr>
        <w:t>Recycling</w:t>
      </w:r>
      <w:proofErr w:type="spellEnd"/>
      <w:r w:rsidRPr="00765F5D">
        <w:rPr>
          <w:rFonts w:ascii="Times New Roman" w:eastAsia="Times New Roman" w:hAnsi="Times New Roman"/>
          <w:sz w:val="24"/>
          <w:szCs w:val="24"/>
          <w:lang w:val="lv-LV"/>
        </w:rPr>
        <w:t xml:space="preserve">”, reģistrācijas Nr. 40103381676, ziedojumu 2680,00 EUR (divi tūkstoši seši simti astoņdesmit </w:t>
      </w:r>
      <w:r w:rsidRPr="00765F5D">
        <w:rPr>
          <w:rFonts w:ascii="Times New Roman" w:eastAsia="Times New Roman" w:hAnsi="Times New Roman"/>
          <w:i/>
          <w:sz w:val="24"/>
          <w:szCs w:val="24"/>
          <w:lang w:val="lv-LV"/>
        </w:rPr>
        <w:t>euro,</w:t>
      </w:r>
      <w:r w:rsidRPr="00765F5D">
        <w:rPr>
          <w:rFonts w:ascii="Times New Roman" w:eastAsia="Times New Roman" w:hAnsi="Times New Roman"/>
          <w:sz w:val="24"/>
          <w:szCs w:val="24"/>
          <w:lang w:val="lv-LV"/>
        </w:rPr>
        <w:t xml:space="preserve"> 00 centi) apmērā bērnu kora “Lielvārde” aviobiļešu iegādes izmaksu līdzfinansēšanai kora dalībai starptautiskā koru konkursā </w:t>
      </w:r>
      <w:proofErr w:type="spellStart"/>
      <w:r w:rsidRPr="00765F5D">
        <w:rPr>
          <w:rFonts w:ascii="Times New Roman" w:eastAsia="Times New Roman" w:hAnsi="Times New Roman"/>
          <w:sz w:val="24"/>
          <w:szCs w:val="24"/>
          <w:lang w:val="lv-LV"/>
        </w:rPr>
        <w:t>Tolosā</w:t>
      </w:r>
      <w:proofErr w:type="spellEnd"/>
      <w:r w:rsidRPr="00765F5D">
        <w:rPr>
          <w:rFonts w:ascii="Times New Roman" w:eastAsia="Times New Roman" w:hAnsi="Times New Roman"/>
          <w:sz w:val="24"/>
          <w:szCs w:val="24"/>
          <w:lang w:val="lv-LV"/>
        </w:rPr>
        <w:t>, Spānijā.</w:t>
      </w:r>
    </w:p>
    <w:p w14:paraId="5460F695" w14:textId="77777777" w:rsidR="00DE16C2" w:rsidRPr="00765F5D" w:rsidRDefault="00DE16C2" w:rsidP="006635F8">
      <w:pPr>
        <w:spacing w:after="120" w:line="240" w:lineRule="auto"/>
        <w:ind w:firstLine="425"/>
        <w:jc w:val="both"/>
        <w:rPr>
          <w:rFonts w:ascii="Times New Roman" w:eastAsia="Times New Roman" w:hAnsi="Times New Roman"/>
          <w:sz w:val="24"/>
          <w:szCs w:val="24"/>
          <w:lang w:val="lv-LV"/>
        </w:rPr>
      </w:pPr>
      <w:r w:rsidRPr="00765F5D">
        <w:rPr>
          <w:rFonts w:ascii="Times New Roman" w:eastAsia="Times New Roman" w:hAnsi="Times New Roman"/>
          <w:sz w:val="24"/>
          <w:szCs w:val="24"/>
          <w:lang w:val="lv-LV"/>
        </w:rPr>
        <w:t>Likuma “Par interešu konflikta novēršanu valsts amatpersonu darbībā” (turpmāk – Likums) 14. panta otrā daļa noteic,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savukārt sestajā daļā noteikts, ka pirms ziedojuma pieņemšanas nepieciešama augstākas amatpersonas vai koleģiālās institūcijas rakstveida atļauja.</w:t>
      </w:r>
    </w:p>
    <w:p w14:paraId="26E09676" w14:textId="77777777" w:rsidR="00DE16C2" w:rsidRPr="00765F5D" w:rsidRDefault="00DE16C2" w:rsidP="006635F8">
      <w:pPr>
        <w:spacing w:after="120" w:line="240" w:lineRule="auto"/>
        <w:ind w:firstLine="425"/>
        <w:jc w:val="both"/>
        <w:rPr>
          <w:rFonts w:ascii="Times New Roman" w:eastAsia="Times New Roman" w:hAnsi="Times New Roman"/>
          <w:sz w:val="24"/>
          <w:szCs w:val="24"/>
          <w:lang w:val="lv-LV"/>
        </w:rPr>
      </w:pPr>
      <w:r w:rsidRPr="00765F5D">
        <w:rPr>
          <w:rFonts w:ascii="Times New Roman" w:eastAsia="Times New Roman" w:hAnsi="Times New Roman"/>
          <w:sz w:val="24"/>
          <w:szCs w:val="24"/>
          <w:lang w:val="lv-LV"/>
        </w:rPr>
        <w:t>Saskaņā ar Lielvārdes Mūzikas un mākslas skolas nolikumu Lielvārdes Mūzikas un mākslas skola ir pašvaldības domes dibināta profesionālās ievirzes izglītības iestāde.</w:t>
      </w:r>
    </w:p>
    <w:p w14:paraId="10F8E8AA" w14:textId="77777777" w:rsidR="00DE16C2" w:rsidRPr="00765F5D" w:rsidRDefault="00DE16C2" w:rsidP="006635F8">
      <w:pPr>
        <w:spacing w:after="120" w:line="240" w:lineRule="auto"/>
        <w:ind w:firstLine="425"/>
        <w:jc w:val="both"/>
        <w:rPr>
          <w:rFonts w:ascii="Times New Roman" w:eastAsia="Times New Roman" w:hAnsi="Times New Roman"/>
          <w:sz w:val="24"/>
          <w:szCs w:val="24"/>
          <w:lang w:val="lv-LV"/>
        </w:rPr>
      </w:pPr>
      <w:r w:rsidRPr="00765F5D">
        <w:rPr>
          <w:rFonts w:ascii="Times New Roman" w:eastAsia="Times New Roman" w:hAnsi="Times New Roman"/>
          <w:sz w:val="24"/>
          <w:szCs w:val="24"/>
          <w:lang w:val="lv-LV"/>
        </w:rPr>
        <w:t>Atbilstoši Likuma 14. panta pirmajai daļai par ziedojumu Likuma izpratnē uzskatāma finanšu līdzekļu, preces vai pakalpojumu bezatlīdzības atvēlēšana (nodošana) noteiktiem mērķiem. SIA “</w:t>
      </w:r>
      <w:proofErr w:type="spellStart"/>
      <w:r w:rsidRPr="00765F5D">
        <w:rPr>
          <w:rFonts w:ascii="Times New Roman" w:eastAsia="Times New Roman" w:hAnsi="Times New Roman"/>
          <w:sz w:val="24"/>
          <w:szCs w:val="24"/>
          <w:lang w:val="lv-LV"/>
        </w:rPr>
        <w:t>Eko</w:t>
      </w:r>
      <w:proofErr w:type="spellEnd"/>
      <w:r w:rsidRPr="00765F5D">
        <w:rPr>
          <w:rFonts w:ascii="Times New Roman" w:eastAsia="Times New Roman" w:hAnsi="Times New Roman"/>
          <w:sz w:val="24"/>
          <w:szCs w:val="24"/>
          <w:lang w:val="lv-LV"/>
        </w:rPr>
        <w:t xml:space="preserve"> </w:t>
      </w:r>
      <w:proofErr w:type="spellStart"/>
      <w:r w:rsidRPr="00765F5D">
        <w:rPr>
          <w:rFonts w:ascii="Times New Roman" w:eastAsia="Times New Roman" w:hAnsi="Times New Roman"/>
          <w:sz w:val="24"/>
          <w:szCs w:val="24"/>
          <w:lang w:val="lv-LV"/>
        </w:rPr>
        <w:t>Recycling</w:t>
      </w:r>
      <w:proofErr w:type="spellEnd"/>
      <w:r w:rsidRPr="00765F5D">
        <w:rPr>
          <w:rFonts w:ascii="Times New Roman" w:eastAsia="Times New Roman" w:hAnsi="Times New Roman"/>
          <w:sz w:val="24"/>
          <w:szCs w:val="24"/>
          <w:lang w:val="lv-LV"/>
        </w:rPr>
        <w:t xml:space="preserve">” ziedojuma mērķis ir Lielvārdes mūzikas un mākslas skolas bērnu kora “Lielvārde” aviobiļešu iegādes izmaksu līdzfinansēšana kora dalībai starptautiskā koru konkursā </w:t>
      </w:r>
      <w:proofErr w:type="spellStart"/>
      <w:r w:rsidRPr="00765F5D">
        <w:rPr>
          <w:rFonts w:ascii="Times New Roman" w:eastAsia="Times New Roman" w:hAnsi="Times New Roman"/>
          <w:sz w:val="24"/>
          <w:szCs w:val="24"/>
          <w:lang w:val="lv-LV"/>
        </w:rPr>
        <w:t>Tolosā</w:t>
      </w:r>
      <w:proofErr w:type="spellEnd"/>
      <w:r w:rsidRPr="00765F5D">
        <w:rPr>
          <w:rFonts w:ascii="Times New Roman" w:eastAsia="Times New Roman" w:hAnsi="Times New Roman"/>
          <w:sz w:val="24"/>
          <w:szCs w:val="24"/>
          <w:lang w:val="lv-LV"/>
        </w:rPr>
        <w:t>, Spānijā.</w:t>
      </w:r>
    </w:p>
    <w:p w14:paraId="38027349" w14:textId="77777777" w:rsidR="00DE16C2" w:rsidRPr="00765F5D" w:rsidRDefault="00DE16C2" w:rsidP="00DE16C2">
      <w:pPr>
        <w:spacing w:after="0" w:line="240" w:lineRule="auto"/>
        <w:ind w:firstLine="425"/>
        <w:jc w:val="both"/>
        <w:rPr>
          <w:rFonts w:ascii="Times New Roman" w:eastAsia="Times New Roman" w:hAnsi="Times New Roman"/>
          <w:sz w:val="24"/>
          <w:szCs w:val="24"/>
          <w:lang w:val="lv-LV"/>
        </w:rPr>
      </w:pPr>
      <w:r w:rsidRPr="00765F5D">
        <w:rPr>
          <w:rFonts w:ascii="Times New Roman" w:eastAsia="Times New Roman" w:hAnsi="Times New Roman"/>
          <w:sz w:val="24"/>
          <w:szCs w:val="24"/>
          <w:lang w:val="lv-LV"/>
        </w:rPr>
        <w:t xml:space="preserve">Ņemot vērā minēto un pamatojoties uz Pašvaldību likuma 4. panta pirmās daļas 4. punktu, </w:t>
      </w:r>
      <w:r w:rsidRPr="00765F5D">
        <w:rPr>
          <w:rFonts w:ascii="Times New Roman" w:eastAsia="Times New Roman" w:hAnsi="Times New Roman"/>
          <w:color w:val="000000"/>
          <w:sz w:val="24"/>
          <w:szCs w:val="24"/>
          <w:lang w:val="lv-LV"/>
        </w:rPr>
        <w:t>likuma “Par interešu konflikta novēršanu valsts amatpersonu darbībā” 14. panta otro,</w:t>
      </w:r>
      <w:r>
        <w:rPr>
          <w:rFonts w:ascii="Times New Roman" w:eastAsia="Times New Roman" w:hAnsi="Times New Roman"/>
          <w:sz w:val="24"/>
          <w:szCs w:val="24"/>
          <w:lang w:val="lv-LV"/>
        </w:rPr>
        <w:t xml:space="preserve"> ceturto, piekto un sesto daļu un 2024. gada 27. jūnija Ogres novada pašvaldības iekšējo noteikumu </w:t>
      </w:r>
      <w:r w:rsidRPr="00106851">
        <w:rPr>
          <w:rFonts w:ascii="Times New Roman" w:eastAsia="Times New Roman" w:hAnsi="Times New Roman"/>
          <w:sz w:val="24"/>
          <w:szCs w:val="24"/>
          <w:lang w:val="lv-LV"/>
        </w:rPr>
        <w:t>Nr.61/2024</w:t>
      </w:r>
      <w:r>
        <w:rPr>
          <w:rFonts w:ascii="Times New Roman" w:eastAsia="Times New Roman" w:hAnsi="Times New Roman"/>
          <w:sz w:val="24"/>
          <w:szCs w:val="24"/>
          <w:lang w:val="lv-LV"/>
        </w:rPr>
        <w:t xml:space="preserve"> “Ogres novada pašvaldības darba reglaments” 83. punktu</w:t>
      </w:r>
    </w:p>
    <w:p w14:paraId="510D93D5" w14:textId="77777777" w:rsidR="00DE16C2" w:rsidRPr="00765F5D" w:rsidRDefault="00DE16C2" w:rsidP="00DE16C2">
      <w:pPr>
        <w:spacing w:after="0"/>
        <w:ind w:firstLine="426"/>
        <w:jc w:val="both"/>
        <w:rPr>
          <w:rFonts w:ascii="Times New Roman" w:eastAsia="Times New Roman" w:hAnsi="Times New Roman"/>
          <w:sz w:val="24"/>
          <w:szCs w:val="24"/>
          <w:lang w:val="lv-LV"/>
        </w:rPr>
      </w:pPr>
    </w:p>
    <w:p w14:paraId="2C4BE679" w14:textId="77777777" w:rsidR="006635F8" w:rsidRDefault="006635F8" w:rsidP="006635F8">
      <w:pPr>
        <w:spacing w:after="0" w:line="240" w:lineRule="auto"/>
        <w:ind w:right="43"/>
        <w:jc w:val="center"/>
        <w:rPr>
          <w:rFonts w:ascii="Times New Roman" w:hAnsi="Times New Roman"/>
          <w:b/>
          <w:noProof/>
          <w:sz w:val="24"/>
          <w:szCs w:val="24"/>
        </w:rPr>
      </w:pPr>
      <w:proofErr w:type="spellStart"/>
      <w:r w:rsidRPr="006635F8">
        <w:rPr>
          <w:rFonts w:ascii="Times New Roman" w:hAnsi="Times New Roman"/>
          <w:b/>
          <w:sz w:val="24"/>
          <w:szCs w:val="24"/>
        </w:rPr>
        <w:t>balsojot</w:t>
      </w:r>
      <w:proofErr w:type="spellEnd"/>
      <w:r w:rsidRPr="006635F8">
        <w:rPr>
          <w:rFonts w:ascii="Times New Roman" w:hAnsi="Times New Roman"/>
          <w:b/>
          <w:sz w:val="24"/>
          <w:szCs w:val="24"/>
        </w:rPr>
        <w:t xml:space="preserve">: </w:t>
      </w:r>
      <w:r w:rsidRPr="006635F8">
        <w:rPr>
          <w:rFonts w:ascii="Times New Roman" w:hAnsi="Times New Roman"/>
          <w:b/>
          <w:noProof/>
          <w:sz w:val="24"/>
          <w:szCs w:val="24"/>
        </w:rPr>
        <w:t xml:space="preserve">ar 18 balsīm "Par" (Andris Krauja, Artūrs Mangulis, Atvars Lakstīgala, Dace Māliņa, Dainis Širovs, Dzirkstīte Žindiga, Egils Helmanis, Gints Sīviņš, Igors </w:t>
      </w:r>
      <w:r w:rsidRPr="006635F8">
        <w:rPr>
          <w:rFonts w:ascii="Times New Roman" w:hAnsi="Times New Roman"/>
          <w:b/>
          <w:noProof/>
          <w:sz w:val="24"/>
          <w:szCs w:val="24"/>
        </w:rPr>
        <w:lastRenderedPageBreak/>
        <w:t xml:space="preserve">Miglinieks, Indulis Trapiņš, Jānis Iklāvs, Jānis Kaijaks, Jānis Siliņš, Kaspars Bramanis, Pāvels Kotāns, Raivis Ūzuls, Rūdolfs Kudļa, Valentīns Špēlis), "Pret" – nav, </w:t>
      </w:r>
    </w:p>
    <w:p w14:paraId="10ED23D4" w14:textId="76D579D5" w:rsidR="00DE16C2" w:rsidRPr="006635F8" w:rsidRDefault="006635F8" w:rsidP="006635F8">
      <w:pPr>
        <w:spacing w:after="0" w:line="240" w:lineRule="auto"/>
        <w:ind w:right="43"/>
        <w:jc w:val="center"/>
        <w:rPr>
          <w:rFonts w:ascii="Times New Roman" w:hAnsi="Times New Roman"/>
          <w:b/>
          <w:noProof/>
          <w:sz w:val="24"/>
          <w:szCs w:val="24"/>
        </w:rPr>
      </w:pPr>
      <w:r w:rsidRPr="006635F8">
        <w:rPr>
          <w:rFonts w:ascii="Times New Roman" w:hAnsi="Times New Roman"/>
          <w:b/>
          <w:noProof/>
          <w:sz w:val="24"/>
          <w:szCs w:val="24"/>
        </w:rPr>
        <w:t>"Atturas" – nav, "Nepiedalās" – nav</w:t>
      </w:r>
      <w:r w:rsidR="00DE16C2" w:rsidRPr="006635F8">
        <w:rPr>
          <w:rFonts w:ascii="Times New Roman" w:hAnsi="Times New Roman"/>
          <w:bCs/>
          <w:sz w:val="24"/>
          <w:szCs w:val="24"/>
          <w:lang w:val="lv-LV"/>
        </w:rPr>
        <w:t>,</w:t>
      </w:r>
    </w:p>
    <w:p w14:paraId="7484407F" w14:textId="77777777" w:rsidR="00DE16C2" w:rsidRDefault="00DE16C2" w:rsidP="00DE16C2">
      <w:pPr>
        <w:widowControl/>
        <w:pBdr>
          <w:top w:val="nil"/>
          <w:left w:val="nil"/>
          <w:bottom w:val="nil"/>
          <w:right w:val="nil"/>
          <w:between w:val="nil"/>
        </w:pBdr>
        <w:spacing w:after="0" w:line="240" w:lineRule="auto"/>
        <w:jc w:val="center"/>
        <w:rPr>
          <w:rFonts w:ascii="Times New Roman" w:hAnsi="Times New Roman"/>
          <w:b/>
          <w:bCs/>
          <w:sz w:val="24"/>
          <w:szCs w:val="24"/>
          <w:lang w:val="lv-LV"/>
        </w:rPr>
      </w:pPr>
      <w:r w:rsidRPr="00765F5D">
        <w:rPr>
          <w:rFonts w:ascii="Times New Roman" w:hAnsi="Times New Roman"/>
          <w:sz w:val="24"/>
          <w:szCs w:val="24"/>
          <w:lang w:val="lv-LV"/>
        </w:rPr>
        <w:t xml:space="preserve">Ogres novada pašvaldības dome </w:t>
      </w:r>
      <w:r w:rsidRPr="00765F5D">
        <w:rPr>
          <w:rFonts w:ascii="Times New Roman" w:hAnsi="Times New Roman"/>
          <w:b/>
          <w:bCs/>
          <w:sz w:val="24"/>
          <w:szCs w:val="24"/>
          <w:lang w:val="lv-LV"/>
        </w:rPr>
        <w:t>NOLEMJ:</w:t>
      </w:r>
    </w:p>
    <w:p w14:paraId="0D3EB35E" w14:textId="77777777" w:rsidR="006635F8" w:rsidRPr="00765F5D" w:rsidRDefault="006635F8" w:rsidP="00DE16C2">
      <w:pPr>
        <w:widowControl/>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lv-LV"/>
        </w:rPr>
      </w:pPr>
    </w:p>
    <w:p w14:paraId="10AB4917" w14:textId="77777777" w:rsidR="00DE16C2" w:rsidRPr="00765F5D" w:rsidRDefault="00DE16C2" w:rsidP="006635F8">
      <w:pPr>
        <w:widowControl/>
        <w:numPr>
          <w:ilvl w:val="0"/>
          <w:numId w:val="2"/>
        </w:numPr>
        <w:pBdr>
          <w:top w:val="nil"/>
          <w:left w:val="nil"/>
          <w:bottom w:val="nil"/>
          <w:right w:val="nil"/>
          <w:between w:val="nil"/>
        </w:pBdr>
        <w:spacing w:after="120" w:line="240" w:lineRule="auto"/>
        <w:ind w:left="425" w:hanging="425"/>
        <w:jc w:val="both"/>
        <w:rPr>
          <w:lang w:val="lv-LV"/>
        </w:rPr>
      </w:pPr>
      <w:bookmarkStart w:id="0" w:name="_heading=h.gjdgxs" w:colFirst="0" w:colLast="0"/>
      <w:bookmarkEnd w:id="0"/>
      <w:r w:rsidRPr="00765F5D">
        <w:rPr>
          <w:rFonts w:ascii="Times New Roman" w:eastAsia="Times New Roman" w:hAnsi="Times New Roman"/>
          <w:b/>
          <w:color w:val="000000"/>
          <w:sz w:val="24"/>
          <w:szCs w:val="24"/>
          <w:lang w:val="lv-LV"/>
        </w:rPr>
        <w:t xml:space="preserve">Atļaut </w:t>
      </w:r>
      <w:r w:rsidRPr="00765F5D">
        <w:rPr>
          <w:rFonts w:ascii="Times New Roman" w:eastAsia="Times New Roman" w:hAnsi="Times New Roman"/>
          <w:color w:val="000000"/>
          <w:sz w:val="24"/>
          <w:szCs w:val="24"/>
          <w:lang w:val="lv-LV"/>
        </w:rPr>
        <w:t>Lielvārdes Mūzikas un mākslas skolai pieņemt SIA “</w:t>
      </w:r>
      <w:proofErr w:type="spellStart"/>
      <w:r w:rsidRPr="00765F5D">
        <w:rPr>
          <w:rFonts w:ascii="Times New Roman" w:eastAsia="Times New Roman" w:hAnsi="Times New Roman"/>
          <w:color w:val="000000"/>
          <w:sz w:val="24"/>
          <w:szCs w:val="24"/>
          <w:lang w:val="lv-LV"/>
        </w:rPr>
        <w:t>Eko</w:t>
      </w:r>
      <w:proofErr w:type="spellEnd"/>
      <w:r w:rsidRPr="00765F5D">
        <w:rPr>
          <w:rFonts w:ascii="Times New Roman" w:eastAsia="Times New Roman" w:hAnsi="Times New Roman"/>
          <w:color w:val="000000"/>
          <w:sz w:val="24"/>
          <w:szCs w:val="24"/>
          <w:lang w:val="lv-LV"/>
        </w:rPr>
        <w:t xml:space="preserve"> </w:t>
      </w:r>
      <w:proofErr w:type="spellStart"/>
      <w:r w:rsidRPr="00765F5D">
        <w:rPr>
          <w:rFonts w:ascii="Times New Roman" w:eastAsia="Times New Roman" w:hAnsi="Times New Roman"/>
          <w:color w:val="000000"/>
          <w:sz w:val="24"/>
          <w:szCs w:val="24"/>
          <w:lang w:val="lv-LV"/>
        </w:rPr>
        <w:t>Recycling</w:t>
      </w:r>
      <w:proofErr w:type="spellEnd"/>
      <w:r w:rsidRPr="00765F5D">
        <w:rPr>
          <w:rFonts w:ascii="Times New Roman" w:eastAsia="Times New Roman" w:hAnsi="Times New Roman"/>
          <w:color w:val="000000"/>
          <w:sz w:val="24"/>
          <w:szCs w:val="24"/>
          <w:lang w:val="lv-LV"/>
        </w:rPr>
        <w:t>”, reģistrācijas Nr.</w:t>
      </w:r>
      <w:r w:rsidRPr="00765F5D">
        <w:rPr>
          <w:rFonts w:ascii="Times New Roman" w:eastAsia="Times New Roman" w:hAnsi="Times New Roman"/>
          <w:sz w:val="24"/>
          <w:szCs w:val="24"/>
          <w:lang w:val="lv-LV"/>
        </w:rPr>
        <w:t> </w:t>
      </w:r>
      <w:r w:rsidRPr="00765F5D">
        <w:rPr>
          <w:rFonts w:ascii="Times New Roman" w:eastAsia="Times New Roman" w:hAnsi="Times New Roman"/>
          <w:color w:val="000000"/>
          <w:sz w:val="24"/>
          <w:szCs w:val="24"/>
          <w:lang w:val="lv-LV"/>
        </w:rPr>
        <w:t xml:space="preserve">40103381676, ziedojumu 2680,00 EUR (divi tūkstoši seši simti astoņdesmit </w:t>
      </w:r>
      <w:r w:rsidRPr="00765F5D">
        <w:rPr>
          <w:rFonts w:ascii="Times New Roman" w:eastAsia="Times New Roman" w:hAnsi="Times New Roman"/>
          <w:i/>
          <w:color w:val="000000"/>
          <w:sz w:val="24"/>
          <w:szCs w:val="24"/>
          <w:lang w:val="lv-LV"/>
        </w:rPr>
        <w:t>euro</w:t>
      </w:r>
      <w:r w:rsidRPr="00765F5D">
        <w:rPr>
          <w:rFonts w:ascii="Times New Roman" w:eastAsia="Times New Roman" w:hAnsi="Times New Roman"/>
          <w:color w:val="000000"/>
          <w:sz w:val="24"/>
          <w:szCs w:val="24"/>
          <w:lang w:val="lv-LV"/>
        </w:rPr>
        <w:t>, 00 centi) apmērā.</w:t>
      </w:r>
      <w:r w:rsidRPr="00765F5D">
        <w:rPr>
          <w:rFonts w:ascii="Times New Roman" w:eastAsia="Times New Roman" w:hAnsi="Times New Roman"/>
          <w:b/>
          <w:color w:val="000000"/>
          <w:sz w:val="24"/>
          <w:szCs w:val="24"/>
          <w:lang w:val="lv-LV"/>
        </w:rPr>
        <w:t xml:space="preserve"> </w:t>
      </w:r>
    </w:p>
    <w:p w14:paraId="161FC210" w14:textId="77777777" w:rsidR="00DE16C2" w:rsidRPr="00765F5D" w:rsidRDefault="00DE16C2" w:rsidP="006635F8">
      <w:pPr>
        <w:widowControl/>
        <w:numPr>
          <w:ilvl w:val="0"/>
          <w:numId w:val="2"/>
        </w:numPr>
        <w:pBdr>
          <w:top w:val="nil"/>
          <w:left w:val="nil"/>
          <w:bottom w:val="nil"/>
          <w:right w:val="nil"/>
          <w:between w:val="nil"/>
        </w:pBdr>
        <w:spacing w:after="120" w:line="240" w:lineRule="auto"/>
        <w:ind w:left="425" w:hanging="425"/>
        <w:jc w:val="both"/>
        <w:rPr>
          <w:lang w:val="lv-LV"/>
        </w:rPr>
      </w:pPr>
      <w:r w:rsidRPr="00765F5D">
        <w:rPr>
          <w:rFonts w:ascii="Times New Roman" w:eastAsia="Times New Roman" w:hAnsi="Times New Roman"/>
          <w:b/>
          <w:color w:val="000000"/>
          <w:sz w:val="24"/>
          <w:szCs w:val="24"/>
          <w:lang w:val="lv-LV"/>
        </w:rPr>
        <w:t xml:space="preserve">Pilnvarot </w:t>
      </w:r>
      <w:r w:rsidRPr="00765F5D">
        <w:rPr>
          <w:rFonts w:ascii="Times New Roman" w:eastAsia="Times New Roman" w:hAnsi="Times New Roman"/>
          <w:color w:val="000000"/>
          <w:sz w:val="24"/>
          <w:szCs w:val="24"/>
          <w:lang w:val="lv-LV"/>
        </w:rPr>
        <w:t>Lielvārdes Mūzikas un mākslas skolas direktori noslēgt ziedojuma līgumu ar SIA “</w:t>
      </w:r>
      <w:proofErr w:type="spellStart"/>
      <w:r w:rsidRPr="00765F5D">
        <w:rPr>
          <w:rFonts w:ascii="Times New Roman" w:eastAsia="Times New Roman" w:hAnsi="Times New Roman"/>
          <w:color w:val="000000"/>
          <w:sz w:val="24"/>
          <w:szCs w:val="24"/>
          <w:lang w:val="lv-LV"/>
        </w:rPr>
        <w:t>Eko</w:t>
      </w:r>
      <w:proofErr w:type="spellEnd"/>
      <w:r w:rsidRPr="00765F5D">
        <w:rPr>
          <w:rFonts w:ascii="Times New Roman" w:eastAsia="Times New Roman" w:hAnsi="Times New Roman"/>
          <w:color w:val="000000"/>
          <w:sz w:val="24"/>
          <w:szCs w:val="24"/>
          <w:lang w:val="lv-LV"/>
        </w:rPr>
        <w:t xml:space="preserve"> </w:t>
      </w:r>
      <w:proofErr w:type="spellStart"/>
      <w:r w:rsidRPr="00765F5D">
        <w:rPr>
          <w:rFonts w:ascii="Times New Roman" w:eastAsia="Times New Roman" w:hAnsi="Times New Roman"/>
          <w:color w:val="000000"/>
          <w:sz w:val="24"/>
          <w:szCs w:val="24"/>
          <w:lang w:val="lv-LV"/>
        </w:rPr>
        <w:t>Recycling</w:t>
      </w:r>
      <w:proofErr w:type="spellEnd"/>
      <w:r w:rsidRPr="00765F5D">
        <w:rPr>
          <w:rFonts w:ascii="Times New Roman" w:eastAsia="Times New Roman" w:hAnsi="Times New Roman"/>
          <w:color w:val="000000"/>
          <w:sz w:val="24"/>
          <w:szCs w:val="24"/>
          <w:lang w:val="lv-LV"/>
        </w:rPr>
        <w:t>”, reģistrācijas Nr. 40103381676.</w:t>
      </w:r>
    </w:p>
    <w:p w14:paraId="5B6496F5" w14:textId="77777777" w:rsidR="00DE16C2" w:rsidRPr="00765F5D" w:rsidRDefault="00DE16C2" w:rsidP="00DE16C2">
      <w:pPr>
        <w:widowControl/>
        <w:numPr>
          <w:ilvl w:val="0"/>
          <w:numId w:val="2"/>
        </w:numPr>
        <w:pBdr>
          <w:top w:val="nil"/>
          <w:left w:val="nil"/>
          <w:bottom w:val="nil"/>
          <w:right w:val="nil"/>
          <w:between w:val="nil"/>
        </w:pBdr>
        <w:spacing w:after="0" w:line="240" w:lineRule="auto"/>
        <w:ind w:left="425" w:hanging="425"/>
        <w:rPr>
          <w:lang w:val="lv-LV"/>
        </w:rPr>
      </w:pPr>
      <w:r w:rsidRPr="00765F5D">
        <w:rPr>
          <w:rFonts w:ascii="Times New Roman" w:eastAsia="Times New Roman" w:hAnsi="Times New Roman"/>
          <w:b/>
          <w:color w:val="000000"/>
          <w:sz w:val="24"/>
          <w:szCs w:val="24"/>
          <w:lang w:val="lv-LV"/>
        </w:rPr>
        <w:t xml:space="preserve">Kontroli </w:t>
      </w:r>
      <w:r w:rsidRPr="00765F5D">
        <w:rPr>
          <w:rFonts w:ascii="Times New Roman" w:eastAsia="Times New Roman" w:hAnsi="Times New Roman"/>
          <w:color w:val="000000"/>
          <w:sz w:val="24"/>
          <w:szCs w:val="24"/>
          <w:lang w:val="lv-LV"/>
        </w:rPr>
        <w:t>pār lēmuma izpildi uzdot Ogres novada pašvaldības izpilddirektoram.</w:t>
      </w:r>
    </w:p>
    <w:p w14:paraId="3D002938" w14:textId="77777777" w:rsidR="00DE16C2" w:rsidRPr="00765F5D" w:rsidRDefault="00DE16C2" w:rsidP="00DE16C2">
      <w:pPr>
        <w:pBdr>
          <w:top w:val="nil"/>
          <w:left w:val="nil"/>
          <w:bottom w:val="nil"/>
          <w:right w:val="nil"/>
          <w:between w:val="nil"/>
        </w:pBdr>
        <w:spacing w:after="0" w:line="240" w:lineRule="auto"/>
        <w:ind w:left="7200" w:right="43"/>
        <w:rPr>
          <w:rFonts w:ascii="Times New Roman" w:eastAsia="Times New Roman" w:hAnsi="Times New Roman"/>
          <w:color w:val="000000"/>
          <w:sz w:val="24"/>
          <w:szCs w:val="24"/>
          <w:lang w:val="lv-LV"/>
        </w:rPr>
      </w:pPr>
    </w:p>
    <w:p w14:paraId="4A3A189E" w14:textId="77777777" w:rsidR="00DE16C2" w:rsidRPr="00765F5D" w:rsidRDefault="00DE16C2" w:rsidP="00DE16C2">
      <w:pPr>
        <w:pBdr>
          <w:top w:val="nil"/>
          <w:left w:val="nil"/>
          <w:bottom w:val="nil"/>
          <w:right w:val="nil"/>
          <w:between w:val="nil"/>
        </w:pBdr>
        <w:spacing w:after="0" w:line="240" w:lineRule="auto"/>
        <w:ind w:left="7200" w:right="43"/>
        <w:rPr>
          <w:rFonts w:ascii="Times New Roman" w:eastAsia="Times New Roman" w:hAnsi="Times New Roman"/>
          <w:color w:val="000000"/>
          <w:sz w:val="24"/>
          <w:szCs w:val="24"/>
          <w:lang w:val="lv-LV"/>
        </w:rPr>
      </w:pPr>
    </w:p>
    <w:p w14:paraId="31CF45FB" w14:textId="77777777" w:rsidR="00DE16C2" w:rsidRPr="00765F5D" w:rsidRDefault="00DE16C2" w:rsidP="00DE16C2">
      <w:pPr>
        <w:pStyle w:val="Pamattekstaatkpe2"/>
        <w:spacing w:after="0" w:line="240" w:lineRule="auto"/>
        <w:ind w:left="0" w:right="43"/>
        <w:jc w:val="right"/>
        <w:rPr>
          <w:rFonts w:ascii="Times New Roman" w:hAnsi="Times New Roman" w:cs="Times New Roman"/>
          <w:sz w:val="24"/>
        </w:rPr>
      </w:pPr>
      <w:r w:rsidRPr="00765F5D">
        <w:rPr>
          <w:rFonts w:ascii="Times New Roman" w:hAnsi="Times New Roman" w:cs="Times New Roman"/>
          <w:sz w:val="24"/>
        </w:rPr>
        <w:t>(Sēdes vadītāja,</w:t>
      </w:r>
    </w:p>
    <w:p w14:paraId="1B78CBB0" w14:textId="77BC8D31" w:rsidR="00A91978" w:rsidRDefault="00DE16C2" w:rsidP="00DE16C2">
      <w:pPr>
        <w:spacing w:after="0" w:line="240" w:lineRule="auto"/>
        <w:ind w:right="45"/>
        <w:jc w:val="right"/>
        <w:rPr>
          <w:rFonts w:ascii="Times New Roman" w:eastAsia="Times New Roman" w:hAnsi="Times New Roman"/>
        </w:rPr>
      </w:pPr>
      <w:r w:rsidRPr="00765F5D">
        <w:rPr>
          <w:rFonts w:ascii="Times New Roman" w:hAnsi="Times New Roman"/>
          <w:sz w:val="24"/>
          <w:lang w:val="lv-LV"/>
        </w:rPr>
        <w:t xml:space="preserve">domes priekšsēdētāja </w:t>
      </w:r>
      <w:r w:rsidRPr="00765F5D">
        <w:rPr>
          <w:rFonts w:ascii="Times New Roman" w:hAnsi="Times New Roman"/>
          <w:color w:val="000000"/>
          <w:sz w:val="24"/>
          <w:szCs w:val="24"/>
          <w:lang w:val="lv-LV"/>
        </w:rPr>
        <w:t>E. Helmaņa</w:t>
      </w:r>
      <w:r w:rsidRPr="00765F5D">
        <w:rPr>
          <w:rFonts w:ascii="Times New Roman" w:hAnsi="Times New Roman"/>
          <w:i/>
          <w:color w:val="000000"/>
          <w:sz w:val="24"/>
          <w:szCs w:val="24"/>
          <w:lang w:val="lv-LV"/>
        </w:rPr>
        <w:t xml:space="preserve"> </w:t>
      </w:r>
      <w:r w:rsidRPr="00765F5D">
        <w:rPr>
          <w:rFonts w:ascii="Times New Roman" w:hAnsi="Times New Roman"/>
          <w:sz w:val="24"/>
          <w:lang w:val="lv-LV"/>
        </w:rPr>
        <w:t>paraksts)</w:t>
      </w:r>
    </w:p>
    <w:p w14:paraId="1B78CBB1" w14:textId="77777777" w:rsidR="00A91978" w:rsidRDefault="00A91978">
      <w:pPr>
        <w:jc w:val="right"/>
      </w:pPr>
    </w:p>
    <w:p w14:paraId="1B78CBB2" w14:textId="77777777" w:rsidR="00A91978" w:rsidRDefault="00A91978"/>
    <w:p w14:paraId="1B78CBB3" w14:textId="77777777" w:rsidR="00A91978" w:rsidRDefault="00A91978">
      <w:pPr>
        <w:jc w:val="right"/>
      </w:pPr>
      <w:bookmarkStart w:id="1" w:name="_GoBack"/>
      <w:bookmarkEnd w:id="1"/>
    </w:p>
    <w:sectPr w:rsidR="00A91978">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457C"/>
    <w:multiLevelType w:val="multilevel"/>
    <w:tmpl w:val="C3F2AD66"/>
    <w:lvl w:ilvl="0">
      <w:start w:val="1"/>
      <w:numFmt w:val="decimal"/>
      <w:lvlText w:val="%1."/>
      <w:lvlJc w:val="left"/>
      <w:pPr>
        <w:ind w:left="360" w:hanging="360"/>
      </w:p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15:restartNumberingAfterBreak="0">
    <w:nsid w:val="07241771"/>
    <w:multiLevelType w:val="multilevel"/>
    <w:tmpl w:val="020494AE"/>
    <w:lvl w:ilvl="0">
      <w:start w:val="1"/>
      <w:numFmt w:val="decimal"/>
      <w:lvlText w:val="%1."/>
      <w:lvlJc w:val="left"/>
      <w:pPr>
        <w:ind w:left="360" w:hanging="360"/>
      </w:p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78"/>
    <w:rsid w:val="006635F8"/>
    <w:rsid w:val="00A91978"/>
    <w:rsid w:val="00DE16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CB90"/>
  <w15:docId w15:val="{070D8D12-6F7C-461D-BC69-5C7D52C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66FC"/>
    <w:rPr>
      <w:rFonts w:cs="Times New Roman"/>
      <w:lang w:val="en-US"/>
    </w:rPr>
  </w:style>
  <w:style w:type="paragraph" w:styleId="Virsraksts1">
    <w:name w:val="heading 1"/>
    <w:basedOn w:val="Parasts"/>
    <w:next w:val="Parasts"/>
    <w:link w:val="Virsraksts1Rakstz"/>
    <w:uiPriority w:val="9"/>
    <w:qFormat/>
    <w:rsid w:val="00C0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C066FC"/>
    <w:pPr>
      <w:keepNext/>
      <w:widowControl/>
      <w:spacing w:after="120" w:line="240" w:lineRule="auto"/>
      <w:jc w:val="center"/>
      <w:outlineLvl w:val="1"/>
    </w:pPr>
    <w:rPr>
      <w:rFonts w:ascii="Times New Roman" w:eastAsia="Times New Roman" w:hAnsi="Times New Roman"/>
      <w:b/>
      <w:sz w:val="24"/>
      <w:szCs w:val="24"/>
      <w:lang w:val="lv-LV"/>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1Rakstz">
    <w:name w:val="Virsraksts 1 Rakstz."/>
    <w:basedOn w:val="Noklusjumarindkopasfonts"/>
    <w:link w:val="Virsraksts1"/>
    <w:uiPriority w:val="9"/>
    <w:rsid w:val="00C066FC"/>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C066FC"/>
    <w:rPr>
      <w:rFonts w:ascii="Times New Roman" w:eastAsia="Times New Roman" w:hAnsi="Times New Roman" w:cs="Times New Roman"/>
      <w:b/>
      <w:sz w:val="24"/>
      <w:szCs w:val="24"/>
      <w:lang w:eastAsia="lv-LV"/>
    </w:rPr>
  </w:style>
  <w:style w:type="paragraph" w:styleId="Sarakstarindkopa">
    <w:name w:val="List Paragraph"/>
    <w:basedOn w:val="Parasts"/>
    <w:qFormat/>
    <w:rsid w:val="00C066FC"/>
    <w:pPr>
      <w:widowControl/>
      <w:spacing w:after="0" w:line="240" w:lineRule="auto"/>
      <w:ind w:left="720"/>
      <w:contextualSpacing/>
    </w:pPr>
    <w:rPr>
      <w:rFonts w:ascii="Times New Roman" w:eastAsia="Times New Roman" w:hAnsi="Times New Roman"/>
      <w:sz w:val="24"/>
      <w:szCs w:val="24"/>
      <w:lang w:val="lv-LV"/>
    </w:rPr>
  </w:style>
  <w:style w:type="paragraph" w:styleId="Pamattekstaatkpe2">
    <w:name w:val="Body Text Indent 2"/>
    <w:basedOn w:val="Parasts"/>
    <w:link w:val="Pamattekstaatkpe2Rakstz"/>
    <w:semiHidden/>
    <w:unhideWhenUsed/>
    <w:rsid w:val="00C066FC"/>
    <w:pPr>
      <w:autoSpaceDE w:val="0"/>
      <w:autoSpaceDN w:val="0"/>
      <w:adjustRightInd w:val="0"/>
      <w:spacing w:after="120" w:line="480" w:lineRule="auto"/>
      <w:ind w:left="283"/>
    </w:pPr>
    <w:rPr>
      <w:rFonts w:ascii="Arial" w:eastAsia="Times New Roman" w:hAnsi="Arial" w:cs="Arial"/>
      <w:sz w:val="20"/>
      <w:szCs w:val="20"/>
      <w:lang w:val="lv-LV"/>
    </w:rPr>
  </w:style>
  <w:style w:type="character" w:customStyle="1" w:styleId="Pamattekstaatkpe2Rakstz">
    <w:name w:val="Pamatteksta atkāpe 2 Rakstz."/>
    <w:basedOn w:val="Noklusjumarindkopasfonts"/>
    <w:link w:val="Pamattekstaatkpe2"/>
    <w:semiHidden/>
    <w:rsid w:val="00C066FC"/>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C066FC"/>
    <w:rPr>
      <w:color w:val="0000FF"/>
      <w:u w:val="single"/>
    </w:rPr>
  </w:style>
  <w:style w:type="character" w:styleId="Izclums">
    <w:name w:val="Emphasis"/>
    <w:basedOn w:val="Noklusjumarindkopasfonts"/>
    <w:uiPriority w:val="20"/>
    <w:qFormat/>
    <w:rsid w:val="00C066FC"/>
    <w:rPr>
      <w:i/>
      <w:iCs/>
    </w:rPr>
  </w:style>
  <w:style w:type="paragraph" w:styleId="Paraststmeklis">
    <w:name w:val="Normal (Web)"/>
    <w:basedOn w:val="Parasts"/>
    <w:uiPriority w:val="99"/>
    <w:semiHidden/>
    <w:unhideWhenUsed/>
    <w:rsid w:val="002F46C0"/>
    <w:pPr>
      <w:widowControl/>
      <w:spacing w:before="100" w:beforeAutospacing="1" w:after="100" w:afterAutospacing="1" w:line="240" w:lineRule="auto"/>
    </w:pPr>
    <w:rPr>
      <w:rFonts w:ascii="Times New Roman" w:eastAsia="Times New Roman" w:hAnsi="Times New Roman"/>
      <w:sz w:val="24"/>
      <w:szCs w:val="24"/>
      <w:lang w:val="lv-LV"/>
    </w:rPr>
  </w:style>
  <w:style w:type="paragraph" w:styleId="Vresteksts">
    <w:name w:val="footnote text"/>
    <w:basedOn w:val="Parasts"/>
    <w:link w:val="VrestekstsRakstz"/>
    <w:uiPriority w:val="99"/>
    <w:semiHidden/>
    <w:unhideWhenUsed/>
    <w:rsid w:val="003B6E0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B6E05"/>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3B6E05"/>
    <w:rPr>
      <w:vertAlign w:val="superscript"/>
    </w:rPr>
  </w:style>
  <w:style w:type="paragraph" w:styleId="Balonteksts">
    <w:name w:val="Balloon Text"/>
    <w:basedOn w:val="Parasts"/>
    <w:link w:val="BalontekstsRakstz"/>
    <w:uiPriority w:val="99"/>
    <w:semiHidden/>
    <w:unhideWhenUsed/>
    <w:rsid w:val="00045A9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5A91"/>
    <w:rPr>
      <w:rFonts w:ascii="Segoe UI" w:eastAsia="Calibri" w:hAnsi="Segoe UI" w:cs="Segoe UI"/>
      <w:sz w:val="18"/>
      <w:szCs w:val="18"/>
      <w:lang w:val="en-US"/>
    </w:rPr>
  </w:style>
  <w:style w:type="paragraph" w:customStyle="1" w:styleId="msonormalcxspmiddle">
    <w:name w:val="msonormalcxspmiddle"/>
    <w:basedOn w:val="Parasts"/>
    <w:rsid w:val="00D767D7"/>
    <w:pPr>
      <w:widowControl/>
      <w:spacing w:before="100" w:beforeAutospacing="1" w:after="100" w:afterAutospacing="1" w:line="240" w:lineRule="auto"/>
    </w:pPr>
    <w:rPr>
      <w:rFonts w:ascii="Times New Roman" w:eastAsia="Times New Roman" w:hAnsi="Times New Roman"/>
      <w:sz w:val="24"/>
      <w:szCs w:val="24"/>
      <w:lang w:val="lv-LV"/>
    </w:rPr>
  </w:style>
  <w:style w:type="paragraph" w:customStyle="1" w:styleId="Default">
    <w:name w:val="Default"/>
    <w:rsid w:val="002B476C"/>
    <w:pPr>
      <w:autoSpaceDE w:val="0"/>
      <w:autoSpaceDN w:val="0"/>
      <w:adjustRightInd w:val="0"/>
      <w:spacing w:after="0" w:line="240" w:lineRule="auto"/>
    </w:pPr>
    <w:rPr>
      <w:rFonts w:ascii="Arial" w:hAnsi="Arial" w:cs="Arial"/>
      <w:color w:val="000000"/>
      <w:sz w:val="24"/>
      <w:szCs w:val="24"/>
    </w:rPr>
  </w:style>
  <w:style w:type="paragraph" w:customStyle="1" w:styleId="Char">
    <w:name w:val="Char"/>
    <w:basedOn w:val="Parasts"/>
    <w:rsid w:val="009D3C23"/>
    <w:pPr>
      <w:adjustRightInd w:val="0"/>
      <w:spacing w:after="160" w:line="240" w:lineRule="exact"/>
      <w:jc w:val="both"/>
    </w:pPr>
    <w:rPr>
      <w:rFonts w:ascii="Tahoma" w:eastAsia="Times New Roman" w:hAnsi="Tahoma"/>
      <w:sz w:val="20"/>
      <w:szCs w:val="20"/>
    </w:rPr>
  </w:style>
  <w:style w:type="paragraph" w:styleId="Prskatjums">
    <w:name w:val="Revision"/>
    <w:hidden/>
    <w:uiPriority w:val="99"/>
    <w:semiHidden/>
    <w:rsid w:val="00282C22"/>
    <w:pPr>
      <w:spacing w:after="0" w:line="240" w:lineRule="auto"/>
    </w:pPr>
    <w:rPr>
      <w:rFonts w:cs="Times New Roman"/>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TWncRKXESES7v+GdcJAz3znuQ==">CgMxLjAyCGguZ2pkZ3hzOAByITFRLV84Qnltb1Bnb1Y3VzJqOHhyNkR6Wkg5Ti1zZkYxaQ==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2387</Words>
  <Characters>1362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Ilvija Ābele</dc:creator>
  <cp:lastModifiedBy>Santa Hermane</cp:lastModifiedBy>
  <cp:revision>2</cp:revision>
  <cp:lastPrinted>2024-09-26T10:05:00Z</cp:lastPrinted>
  <dcterms:created xsi:type="dcterms:W3CDTF">2024-09-26T10:06:00Z</dcterms:created>
  <dcterms:modified xsi:type="dcterms:W3CDTF">2024-09-26T10:06:00Z</dcterms:modified>
</cp:coreProperties>
</file>