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282ED" w14:textId="77777777" w:rsidR="00FB5DA6" w:rsidRPr="00884227" w:rsidRDefault="00FB5DA6" w:rsidP="00FB5DA6">
      <w:pPr>
        <w:spacing w:after="0" w:line="240" w:lineRule="auto"/>
        <w:ind w:right="43" w:firstLine="0"/>
        <w:jc w:val="center"/>
        <w:rPr>
          <w:rFonts w:eastAsia="Times New Roman"/>
          <w:iCs/>
          <w:noProof/>
          <w:lang w:eastAsia="lv-LV"/>
        </w:rPr>
      </w:pPr>
      <w:r w:rsidRPr="00884227">
        <w:rPr>
          <w:rFonts w:eastAsia="Times New Roman"/>
          <w:iCs/>
          <w:noProof/>
          <w:lang w:eastAsia="lv-LV"/>
        </w:rPr>
        <w:drawing>
          <wp:inline distT="0" distB="0" distL="0" distR="0" wp14:anchorId="4124066C" wp14:editId="1E173D72">
            <wp:extent cx="607060" cy="721360"/>
            <wp:effectExtent l="0" t="0" r="2540" b="2540"/>
            <wp:docPr id="4"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027571F4" w14:textId="77777777" w:rsidR="00FB5DA6" w:rsidRPr="00884227" w:rsidRDefault="00FB5DA6" w:rsidP="00FB5DA6">
      <w:pPr>
        <w:spacing w:after="0" w:line="240" w:lineRule="auto"/>
        <w:ind w:right="43" w:firstLine="0"/>
        <w:jc w:val="center"/>
        <w:rPr>
          <w:rFonts w:eastAsia="Times New Roman"/>
          <w:iCs/>
          <w:noProof/>
          <w:sz w:val="36"/>
          <w:lang w:eastAsia="lv-LV"/>
        </w:rPr>
      </w:pPr>
      <w:r w:rsidRPr="00884227">
        <w:rPr>
          <w:rFonts w:eastAsia="Times New Roman"/>
          <w:noProof/>
          <w:sz w:val="36"/>
          <w:lang w:eastAsia="lv-LV"/>
        </w:rPr>
        <w:t>OGRES  NOVADA  PAŠVALDĪBA</w:t>
      </w:r>
    </w:p>
    <w:p w14:paraId="6EA1456D" w14:textId="77777777" w:rsidR="00FB5DA6" w:rsidRPr="00884227" w:rsidRDefault="00FB5DA6" w:rsidP="00FB5DA6">
      <w:pPr>
        <w:spacing w:after="0" w:line="240" w:lineRule="auto"/>
        <w:ind w:right="43" w:firstLine="0"/>
        <w:jc w:val="center"/>
        <w:rPr>
          <w:rFonts w:eastAsia="Times New Roman"/>
          <w:iCs/>
          <w:noProof/>
          <w:sz w:val="18"/>
          <w:lang w:eastAsia="lv-LV"/>
        </w:rPr>
      </w:pPr>
      <w:r w:rsidRPr="00884227">
        <w:rPr>
          <w:rFonts w:eastAsia="Times New Roman"/>
          <w:noProof/>
          <w:sz w:val="18"/>
          <w:lang w:eastAsia="lv-LV"/>
        </w:rPr>
        <w:t>Reģ.Nr.90000024455, Brīvības iela 33, Ogre, Ogres nov., LV-5001</w:t>
      </w:r>
    </w:p>
    <w:p w14:paraId="3BF151BF" w14:textId="77777777" w:rsidR="00FB5DA6" w:rsidRPr="00884227" w:rsidRDefault="00FB5DA6" w:rsidP="00FB5DA6">
      <w:pPr>
        <w:pBdr>
          <w:bottom w:val="single" w:sz="4" w:space="1" w:color="auto"/>
        </w:pBdr>
        <w:spacing w:after="0" w:line="240" w:lineRule="auto"/>
        <w:ind w:right="43" w:firstLine="0"/>
        <w:jc w:val="center"/>
        <w:rPr>
          <w:rFonts w:eastAsia="Times New Roman"/>
          <w:iCs/>
          <w:noProof/>
          <w:sz w:val="18"/>
          <w:lang w:eastAsia="lv-LV"/>
        </w:rPr>
      </w:pPr>
      <w:r w:rsidRPr="00884227">
        <w:rPr>
          <w:rFonts w:eastAsia="Times New Roman"/>
          <w:noProof/>
          <w:sz w:val="18"/>
          <w:lang w:eastAsia="lv-LV"/>
        </w:rPr>
        <w:t xml:space="preserve">tālrunis 65071160, </w:t>
      </w:r>
      <w:r w:rsidRPr="00884227">
        <w:rPr>
          <w:rFonts w:eastAsia="Times New Roman"/>
          <w:sz w:val="18"/>
          <w:lang w:eastAsia="lv-LV"/>
        </w:rPr>
        <w:t xml:space="preserve">e-pasts: ogredome@ogresnovads.lv, www.ogresnovads.lv </w:t>
      </w:r>
    </w:p>
    <w:p w14:paraId="33D9F390" w14:textId="77777777" w:rsidR="00FB5DA6" w:rsidRPr="00884227" w:rsidRDefault="00FB5DA6" w:rsidP="00FB5DA6">
      <w:pPr>
        <w:spacing w:after="0" w:line="240" w:lineRule="auto"/>
        <w:ind w:right="43" w:firstLine="0"/>
        <w:jc w:val="left"/>
        <w:rPr>
          <w:rFonts w:eastAsia="Times New Roman"/>
          <w:iCs/>
          <w:szCs w:val="32"/>
          <w:lang w:eastAsia="lv-LV"/>
        </w:rPr>
      </w:pPr>
    </w:p>
    <w:p w14:paraId="7F1EC2F3" w14:textId="3421A159" w:rsidR="0036151B" w:rsidRPr="00884227" w:rsidRDefault="00FB5DA6" w:rsidP="003578BD">
      <w:pPr>
        <w:spacing w:after="0" w:line="240" w:lineRule="auto"/>
        <w:ind w:right="45" w:firstLine="0"/>
        <w:jc w:val="center"/>
        <w:rPr>
          <w:rFonts w:eastAsia="Times New Roman"/>
          <w:iCs/>
          <w:sz w:val="32"/>
          <w:szCs w:val="32"/>
          <w:lang w:eastAsia="lv-LV"/>
        </w:rPr>
      </w:pPr>
      <w:r w:rsidRPr="00884227">
        <w:rPr>
          <w:rFonts w:eastAsia="Times New Roman"/>
          <w:sz w:val="28"/>
          <w:szCs w:val="28"/>
          <w:lang w:eastAsia="lv-LV"/>
        </w:rPr>
        <w:t>PAŠVALDĪBAS DOMES SĒDES PROTOKOLA IZRAKSTS</w:t>
      </w:r>
    </w:p>
    <w:p w14:paraId="5A29CED3" w14:textId="77777777" w:rsidR="0036151B" w:rsidRPr="00884227" w:rsidRDefault="0036151B" w:rsidP="0036151B">
      <w:pPr>
        <w:spacing w:after="0" w:line="240" w:lineRule="auto"/>
        <w:ind w:firstLine="0"/>
        <w:jc w:val="left"/>
        <w:rPr>
          <w:rFonts w:eastAsia="Times New Roman"/>
          <w:iCs/>
          <w:lang w:eastAsia="lv-LV"/>
        </w:rPr>
      </w:pPr>
    </w:p>
    <w:p w14:paraId="09379100" w14:textId="77777777" w:rsidR="003578BD" w:rsidRPr="00884227" w:rsidRDefault="003578BD" w:rsidP="0036151B">
      <w:pPr>
        <w:spacing w:after="0" w:line="240" w:lineRule="auto"/>
        <w:ind w:firstLine="0"/>
        <w:jc w:val="left"/>
        <w:rPr>
          <w:rFonts w:eastAsia="Times New Roman"/>
          <w:iCs/>
          <w:lang w:eastAsia="lv-LV"/>
        </w:rPr>
      </w:pPr>
    </w:p>
    <w:tbl>
      <w:tblPr>
        <w:tblW w:w="5000" w:type="pct"/>
        <w:tblLook w:val="0000" w:firstRow="0" w:lastRow="0" w:firstColumn="0" w:lastColumn="0" w:noHBand="0" w:noVBand="0"/>
      </w:tblPr>
      <w:tblGrid>
        <w:gridCol w:w="3025"/>
        <w:gridCol w:w="3022"/>
        <w:gridCol w:w="3024"/>
      </w:tblGrid>
      <w:tr w:rsidR="00E16860" w:rsidRPr="00884227" w14:paraId="225F3050" w14:textId="77777777" w:rsidTr="00031E4E">
        <w:trPr>
          <w:trHeight w:val="189"/>
        </w:trPr>
        <w:tc>
          <w:tcPr>
            <w:tcW w:w="1667" w:type="pct"/>
          </w:tcPr>
          <w:p w14:paraId="2C06AA9F" w14:textId="77777777" w:rsidR="00E16860" w:rsidRPr="00884227" w:rsidRDefault="00E16860" w:rsidP="009E303A">
            <w:pPr>
              <w:suppressAutoHyphens/>
              <w:spacing w:after="0" w:line="240" w:lineRule="auto"/>
              <w:ind w:firstLine="0"/>
              <w:jc w:val="left"/>
              <w:rPr>
                <w:rFonts w:eastAsia="Times New Roman"/>
                <w:lang w:eastAsia="ar-SA"/>
              </w:rPr>
            </w:pPr>
            <w:r w:rsidRPr="00884227">
              <w:rPr>
                <w:rFonts w:eastAsia="Times New Roman"/>
                <w:lang w:eastAsia="ar-SA"/>
              </w:rPr>
              <w:t>Ogrē, Brīvības ielā 33</w:t>
            </w:r>
          </w:p>
        </w:tc>
        <w:tc>
          <w:tcPr>
            <w:tcW w:w="1666" w:type="pct"/>
          </w:tcPr>
          <w:p w14:paraId="16CC5B5F" w14:textId="30DD8473" w:rsidR="00E16860" w:rsidRPr="00884227" w:rsidRDefault="00E16860" w:rsidP="0049079A">
            <w:pPr>
              <w:keepNext/>
              <w:numPr>
                <w:ilvl w:val="1"/>
                <w:numId w:val="0"/>
              </w:numPr>
              <w:tabs>
                <w:tab w:val="num" w:pos="0"/>
              </w:tabs>
              <w:suppressAutoHyphens/>
              <w:spacing w:after="0" w:line="240" w:lineRule="auto"/>
              <w:ind w:left="576" w:hanging="576"/>
              <w:jc w:val="center"/>
              <w:outlineLvl w:val="1"/>
              <w:rPr>
                <w:rFonts w:eastAsia="Times New Roman"/>
                <w:b/>
                <w:bCs/>
                <w:lang w:eastAsia="ar-SA"/>
              </w:rPr>
            </w:pPr>
            <w:r w:rsidRPr="00884227">
              <w:rPr>
                <w:rFonts w:eastAsia="Times New Roman"/>
                <w:b/>
                <w:bCs/>
                <w:lang w:eastAsia="ar-SA"/>
              </w:rPr>
              <w:t>Nr.</w:t>
            </w:r>
            <w:r w:rsidR="0049079A">
              <w:rPr>
                <w:rFonts w:eastAsia="Times New Roman"/>
                <w:b/>
                <w:bCs/>
                <w:lang w:eastAsia="ar-SA"/>
              </w:rPr>
              <w:t>16</w:t>
            </w:r>
          </w:p>
        </w:tc>
        <w:tc>
          <w:tcPr>
            <w:tcW w:w="1667" w:type="pct"/>
          </w:tcPr>
          <w:p w14:paraId="38DA1B89" w14:textId="432DAE51" w:rsidR="00E16860" w:rsidRPr="00884227" w:rsidRDefault="00E16860" w:rsidP="009E303A">
            <w:pPr>
              <w:suppressAutoHyphens/>
              <w:spacing w:after="0" w:line="240" w:lineRule="auto"/>
              <w:ind w:firstLine="0"/>
              <w:jc w:val="right"/>
              <w:rPr>
                <w:rFonts w:eastAsia="Times New Roman"/>
                <w:lang w:eastAsia="ar-SA"/>
              </w:rPr>
            </w:pPr>
            <w:r w:rsidRPr="00884227">
              <w:rPr>
                <w:rFonts w:eastAsia="Times New Roman"/>
                <w:lang w:eastAsia="ar-SA"/>
              </w:rPr>
              <w:t xml:space="preserve">2024. gada </w:t>
            </w:r>
            <w:r w:rsidR="00253BEC">
              <w:rPr>
                <w:rFonts w:eastAsia="Times New Roman"/>
                <w:lang w:eastAsia="ar-SA"/>
              </w:rPr>
              <w:t>31</w:t>
            </w:r>
            <w:r w:rsidRPr="00884227">
              <w:rPr>
                <w:rFonts w:eastAsia="Times New Roman"/>
                <w:lang w:eastAsia="ar-SA"/>
              </w:rPr>
              <w:t xml:space="preserve">. oktobrī </w:t>
            </w:r>
          </w:p>
        </w:tc>
      </w:tr>
    </w:tbl>
    <w:p w14:paraId="38CD22DD" w14:textId="77777777" w:rsidR="00E16860" w:rsidRPr="00884227" w:rsidRDefault="00E16860" w:rsidP="009E303A">
      <w:pPr>
        <w:suppressAutoHyphens/>
        <w:spacing w:after="0" w:line="240" w:lineRule="auto"/>
        <w:ind w:firstLine="0"/>
        <w:jc w:val="center"/>
        <w:rPr>
          <w:rFonts w:eastAsia="Times New Roman"/>
          <w:b/>
          <w:lang w:eastAsia="ar-SA"/>
        </w:rPr>
      </w:pPr>
    </w:p>
    <w:p w14:paraId="30BF3BCC" w14:textId="4C1E7748" w:rsidR="00E16860" w:rsidRPr="00884227" w:rsidRDefault="0049079A" w:rsidP="009E303A">
      <w:pPr>
        <w:suppressAutoHyphens/>
        <w:spacing w:after="0" w:line="240" w:lineRule="auto"/>
        <w:ind w:firstLine="0"/>
        <w:jc w:val="center"/>
        <w:rPr>
          <w:rFonts w:eastAsia="Times New Roman"/>
          <w:b/>
          <w:lang w:eastAsia="ar-SA"/>
        </w:rPr>
      </w:pPr>
      <w:r>
        <w:rPr>
          <w:rFonts w:eastAsia="Times New Roman"/>
          <w:b/>
          <w:lang w:eastAsia="ar-SA"/>
        </w:rPr>
        <w:t>23.</w:t>
      </w:r>
    </w:p>
    <w:p w14:paraId="481B4B53" w14:textId="461ABD76" w:rsidR="00747C09" w:rsidRPr="00884227" w:rsidRDefault="00E34207" w:rsidP="009E303A">
      <w:pPr>
        <w:spacing w:after="0" w:line="240" w:lineRule="auto"/>
        <w:ind w:firstLine="0"/>
        <w:jc w:val="center"/>
        <w:rPr>
          <w:rFonts w:eastAsia="Times New Roman"/>
          <w:b/>
          <w:iCs/>
          <w:u w:val="single"/>
          <w:lang w:eastAsia="lv-LV"/>
        </w:rPr>
      </w:pPr>
      <w:r w:rsidRPr="00884227">
        <w:rPr>
          <w:rFonts w:eastAsia="Times New Roman"/>
          <w:b/>
          <w:u w:val="single"/>
          <w:lang w:eastAsia="lv-LV"/>
        </w:rPr>
        <w:t>Par grozījumiem Ogres novada pašvaldības domes 2023. gada 30. novembra lēmumā “</w:t>
      </w:r>
      <w:r w:rsidR="00DE0CA8" w:rsidRPr="00884227">
        <w:rPr>
          <w:rFonts w:eastAsia="Times New Roman"/>
          <w:b/>
          <w:u w:val="single"/>
          <w:lang w:eastAsia="lv-LV"/>
        </w:rPr>
        <w:t>Par Ogres novada teritorijas plānojuma</w:t>
      </w:r>
      <w:r w:rsidR="00747C09" w:rsidRPr="00884227">
        <w:rPr>
          <w:rFonts w:eastAsia="Times New Roman"/>
          <w:b/>
          <w:u w:val="single"/>
          <w:lang w:eastAsia="lv-LV"/>
        </w:rPr>
        <w:t xml:space="preserve"> un tematisko plānojumu</w:t>
      </w:r>
    </w:p>
    <w:p w14:paraId="5A257A4E" w14:textId="766D6582" w:rsidR="00DE0CA8" w:rsidRPr="00884227" w:rsidRDefault="00DE0CA8" w:rsidP="009E303A">
      <w:pPr>
        <w:spacing w:after="0" w:line="240" w:lineRule="auto"/>
        <w:ind w:firstLine="0"/>
        <w:jc w:val="center"/>
        <w:rPr>
          <w:rFonts w:eastAsia="Times New Roman"/>
          <w:b/>
          <w:u w:val="single"/>
          <w:lang w:eastAsia="lv-LV"/>
        </w:rPr>
      </w:pPr>
      <w:r w:rsidRPr="00884227">
        <w:rPr>
          <w:rFonts w:eastAsia="Times New Roman"/>
          <w:b/>
          <w:u w:val="single"/>
          <w:lang w:eastAsia="lv-LV"/>
        </w:rPr>
        <w:t xml:space="preserve"> izstrādes uzsākšanu</w:t>
      </w:r>
      <w:r w:rsidR="00E34207" w:rsidRPr="00884227">
        <w:rPr>
          <w:rFonts w:eastAsia="Times New Roman"/>
          <w:b/>
          <w:u w:val="single"/>
          <w:lang w:eastAsia="lv-LV"/>
        </w:rPr>
        <w:t>”</w:t>
      </w:r>
    </w:p>
    <w:p w14:paraId="689B4389" w14:textId="77777777" w:rsidR="00730B0E" w:rsidRPr="00884227" w:rsidRDefault="00730B0E" w:rsidP="009E303A">
      <w:pPr>
        <w:spacing w:after="0" w:line="240" w:lineRule="auto"/>
        <w:ind w:firstLine="0"/>
        <w:jc w:val="center"/>
        <w:rPr>
          <w:rFonts w:eastAsia="Times New Roman"/>
          <w:b/>
          <w:iCs/>
          <w:u w:val="single"/>
          <w:lang w:eastAsia="lv-LV"/>
        </w:rPr>
      </w:pPr>
    </w:p>
    <w:p w14:paraId="04280AB4" w14:textId="13501514" w:rsidR="00787E73" w:rsidRPr="00884227" w:rsidRDefault="00E34207" w:rsidP="009E303A">
      <w:pPr>
        <w:spacing w:after="0" w:line="240" w:lineRule="auto"/>
      </w:pPr>
      <w:r w:rsidRPr="00884227">
        <w:t>Ogres novada pašvaldības</w:t>
      </w:r>
      <w:r w:rsidR="00782B7F" w:rsidRPr="00884227">
        <w:t xml:space="preserve"> (turpmāk – Pašvaldība)</w:t>
      </w:r>
      <w:r w:rsidRPr="00884227">
        <w:t xml:space="preserve"> dome 2023. gada 30.</w:t>
      </w:r>
      <w:r w:rsidR="00782B7F" w:rsidRPr="00884227">
        <w:t> </w:t>
      </w:r>
      <w:r w:rsidRPr="00884227">
        <w:t>novembr</w:t>
      </w:r>
      <w:r w:rsidR="0041059F" w:rsidRPr="00884227">
        <w:t xml:space="preserve">ī pieņēma </w:t>
      </w:r>
      <w:r w:rsidRPr="00884227">
        <w:t>lēmum</w:t>
      </w:r>
      <w:r w:rsidR="0041059F" w:rsidRPr="00884227">
        <w:t>u</w:t>
      </w:r>
      <w:r w:rsidRPr="00884227">
        <w:t xml:space="preserve"> “Par Ogres novada teritorijas plānojuma un tematisko plānojumu izstrādes uzsākšanu”</w:t>
      </w:r>
      <w:r w:rsidRPr="00884227">
        <w:rPr>
          <w:rStyle w:val="FootnoteReference"/>
        </w:rPr>
        <w:footnoteReference w:id="1"/>
      </w:r>
      <w:r w:rsidRPr="00884227">
        <w:t xml:space="preserve"> (turpmāk – Lēmums)</w:t>
      </w:r>
      <w:r w:rsidR="0041059F" w:rsidRPr="00884227">
        <w:t>. Lēmuma</w:t>
      </w:r>
      <w:r w:rsidRPr="00884227">
        <w:t xml:space="preserve"> 1. punkt</w:t>
      </w:r>
      <w:r w:rsidR="00782B7F" w:rsidRPr="00884227">
        <w:t>s</w:t>
      </w:r>
      <w:r w:rsidRPr="00884227">
        <w:t xml:space="preserve"> noteic uzsākt Ogres novada teritorijas plānojuma (turpmāk –Teritorijas plānojums) izstrādi Ogres novada administratīvajai teritorijai. </w:t>
      </w:r>
      <w:r w:rsidR="00782B7F" w:rsidRPr="00884227">
        <w:t>Lēmuma 3. punkts noteic uzsākt septiņu tematisko plānojumu izstrādi. Minēto teritorijas a</w:t>
      </w:r>
      <w:r w:rsidR="00787E73" w:rsidRPr="00884227">
        <w:t xml:space="preserve">ttīstības plānošanas dokumentu darba uzdevumi noteikti Lēmuma 1.-8. pielikumā. </w:t>
      </w:r>
    </w:p>
    <w:p w14:paraId="02454F1A" w14:textId="7A9743C9" w:rsidR="00E16860" w:rsidRPr="00884227" w:rsidRDefault="00DA47D5" w:rsidP="009E303A">
      <w:pPr>
        <w:spacing w:after="0" w:line="240" w:lineRule="auto"/>
      </w:pPr>
      <w:r w:rsidRPr="00884227">
        <w:t>Saskaņā ar Pašvaldības domes 2024. gada 29. augusta lēmumu “Par grozījumiem Ogres novada pašvaldības domes 2023. gada 30. novembra lēmumā “Par Ogres novada teritorijas plānojuma un tematisko plānojumu izstrādes uzsākšanu””</w:t>
      </w:r>
      <w:r w:rsidRPr="00884227">
        <w:rPr>
          <w:rStyle w:val="FootnoteReference"/>
        </w:rPr>
        <w:footnoteReference w:id="2"/>
      </w:r>
      <w:r w:rsidRPr="00884227">
        <w:t xml:space="preserve"> grozīti Teritorijas plānojuma un tematisko plānojumu darba uzdevumi.</w:t>
      </w:r>
    </w:p>
    <w:p w14:paraId="24D77716" w14:textId="4B54E03F" w:rsidR="009900CE" w:rsidRPr="00884227" w:rsidRDefault="00787E73" w:rsidP="009E303A">
      <w:pPr>
        <w:spacing w:after="0" w:line="240" w:lineRule="auto"/>
      </w:pPr>
      <w:r w:rsidRPr="00884227">
        <w:t>Nolūkā efektivizēt Teritorijas plānojuma un tematisko plānojumu izstrādes procesu konstatēta nepieciešamība</w:t>
      </w:r>
      <w:r w:rsidR="009900CE" w:rsidRPr="00884227">
        <w:t>:</w:t>
      </w:r>
    </w:p>
    <w:p w14:paraId="5EC8035F" w14:textId="7DC2CC82" w:rsidR="00A3570E" w:rsidRPr="00884227" w:rsidRDefault="009900CE" w:rsidP="009E303A">
      <w:pPr>
        <w:spacing w:after="0" w:line="240" w:lineRule="auto"/>
        <w:ind w:left="284" w:firstLine="0"/>
      </w:pPr>
      <w:r w:rsidRPr="00884227">
        <w:t xml:space="preserve">[1] </w:t>
      </w:r>
      <w:r w:rsidR="00A3570E" w:rsidRPr="00884227">
        <w:t>precizēt un detalizēt Plūdu riska un meliorācijas sistēmas attīstības tematiskā plānojuma darba uzdevumu (noteikts Lēmuma 4. pielikumā);</w:t>
      </w:r>
    </w:p>
    <w:p w14:paraId="5E75F2F7" w14:textId="78C15562" w:rsidR="009900CE" w:rsidRDefault="00A3570E" w:rsidP="009E303A">
      <w:pPr>
        <w:spacing w:after="0" w:line="240" w:lineRule="auto"/>
        <w:ind w:left="284" w:firstLine="0"/>
      </w:pPr>
      <w:r w:rsidRPr="00884227">
        <w:t xml:space="preserve">[2] </w:t>
      </w:r>
      <w:r w:rsidR="009900CE" w:rsidRPr="00884227">
        <w:t>uzņēmējdarbībai nepieciešamo teritoriju noteikšanai neizstrādāt Uzņēmējdarbības attīstībai nepieciešamo teritoriju tematisko plānojumu (darba uzdevums noteikts Lēmuma 8. pielikumā), atbilstoši papildinot darba uzdevumu Ogres novada teritorijas plānojuma izstrādei (</w:t>
      </w:r>
      <w:r w:rsidRPr="00884227">
        <w:t>noteikts Lēmuma 1. pielikumā)</w:t>
      </w:r>
      <w:r w:rsidR="00D133C5" w:rsidRPr="00884227">
        <w:t>, precizējot tematisko plānojumu skaitu Lēmumā un tā pielikumos</w:t>
      </w:r>
      <w:r w:rsidR="00E63442">
        <w:t>;</w:t>
      </w:r>
    </w:p>
    <w:p w14:paraId="11C670D6" w14:textId="05B1397D" w:rsidR="00E63442" w:rsidRPr="0049079A" w:rsidRDefault="00E63442" w:rsidP="009E303A">
      <w:pPr>
        <w:spacing w:after="0" w:line="240" w:lineRule="auto"/>
        <w:ind w:left="284" w:firstLine="0"/>
      </w:pPr>
      <w:r w:rsidRPr="0049079A">
        <w:t>[3] kultūras pieminekļu individuālās aizsargjosla</w:t>
      </w:r>
      <w:r w:rsidR="009E303A" w:rsidRPr="0049079A">
        <w:t>s</w:t>
      </w:r>
      <w:r w:rsidRPr="0049079A">
        <w:t xml:space="preserve"> izstrādāt tikai Ogres novada pilsētu un ciemu teritorijā esošajiem kultūras pieminekļiem,</w:t>
      </w:r>
      <w:r w:rsidR="002B6EEF" w:rsidRPr="0049079A">
        <w:t xml:space="preserve"> kuriem tās nav izstrādātas,</w:t>
      </w:r>
      <w:r w:rsidRPr="0049079A">
        <w:t xml:space="preserve"> kā arī kultūras pieminekļiem, kuru aizsargjoslas skar pilsētu vai ciemu teritoriju;</w:t>
      </w:r>
    </w:p>
    <w:p w14:paraId="3908EFC8" w14:textId="7E321BB8" w:rsidR="00E63442" w:rsidRPr="00884227" w:rsidRDefault="00E63442" w:rsidP="009E303A">
      <w:pPr>
        <w:spacing w:after="0" w:line="240" w:lineRule="auto"/>
        <w:ind w:left="284" w:firstLine="0"/>
      </w:pPr>
      <w:r w:rsidRPr="0049079A">
        <w:t xml:space="preserve">[4] </w:t>
      </w:r>
      <w:r w:rsidR="006A7D29" w:rsidRPr="0049079A">
        <w:t xml:space="preserve">ņemot vērā, ka saskaņā ar Ministru kabineta 2003. gada 15. jūlija noteikumu Nr. 392 “Kultūras pieminekļu aizsargjoslas (aizsardzības zonas) noteikšanas metodika” 2.3. punktu kultūras pieminekļu aizsardzības zonas projektā ietveramos uzturēšanas režīma noteikumus izsniedz Nacionāla kultūras mantojuma pārvalde, tie nebūs jāizstrādā Pašvaldībai, tādējādi </w:t>
      </w:r>
      <w:r w:rsidR="002B6EEF" w:rsidRPr="0049079A">
        <w:t xml:space="preserve">būtu jāsvītro </w:t>
      </w:r>
      <w:r w:rsidR="006A7D29" w:rsidRPr="0049079A">
        <w:t>darba uzdevum</w:t>
      </w:r>
      <w:r w:rsidR="002B6EEF" w:rsidRPr="0049079A">
        <w:t>a</w:t>
      </w:r>
      <w:r w:rsidR="006A7D29" w:rsidRPr="0049079A">
        <w:t xml:space="preserve"> Ogres novada teritorijas plānojuma izstrādei (Lēmuma 1. pielikums) 1.2.2.36. apakšpunkts, kurš nosaka prasību izstrādāt kultūras pieminekļu izmantošanas un saglabāšanas prasības katram kultūras piemineklim</w:t>
      </w:r>
      <w:r w:rsidR="002B6EEF" w:rsidRPr="0049079A">
        <w:t>.</w:t>
      </w:r>
    </w:p>
    <w:p w14:paraId="1E4BB9DA" w14:textId="47E888B0" w:rsidR="00404FBA" w:rsidRPr="00884227" w:rsidRDefault="00787E73" w:rsidP="009E303A">
      <w:pPr>
        <w:spacing w:after="0" w:line="240" w:lineRule="auto"/>
      </w:pPr>
      <w:r w:rsidRPr="00884227">
        <w:t>Ņemot vērā minēto un p</w:t>
      </w:r>
      <w:r w:rsidR="00404FBA" w:rsidRPr="00884227">
        <w:t>amatojoties uz Teritorijas attīstības plānošanas likuma 12. panta pirmo daļu, Ministru kabineta 2014. gada 14. oktobra noteikumu Nr. 628 „Noteikumi par pašvaldību teritorijas attīstības plānošanas dokumentiem” 75., 77. un 127. punktu,</w:t>
      </w:r>
    </w:p>
    <w:p w14:paraId="57593B97" w14:textId="154FE461" w:rsidR="007F1404" w:rsidRPr="00884227" w:rsidRDefault="007F1404" w:rsidP="009E303A">
      <w:pPr>
        <w:spacing w:after="0" w:line="240" w:lineRule="auto"/>
      </w:pPr>
    </w:p>
    <w:p w14:paraId="1253CE7E" w14:textId="77777777" w:rsidR="0049079A" w:rsidRPr="0049079A" w:rsidRDefault="0049079A" w:rsidP="0049079A">
      <w:pPr>
        <w:spacing w:after="0" w:line="240" w:lineRule="auto"/>
        <w:ind w:firstLine="0"/>
        <w:jc w:val="center"/>
        <w:rPr>
          <w:rFonts w:eastAsia="Times New Roman"/>
          <w:b/>
          <w:iCs/>
          <w:color w:val="000000"/>
        </w:rPr>
      </w:pPr>
      <w:r w:rsidRPr="0049079A">
        <w:rPr>
          <w:rFonts w:eastAsia="Times New Roman"/>
          <w:b/>
          <w:iCs/>
          <w:color w:val="000000"/>
        </w:rPr>
        <w:t xml:space="preserve">balsojot: </w:t>
      </w:r>
      <w:r w:rsidRPr="0049079A">
        <w:rPr>
          <w:rFonts w:eastAsia="Times New Roman"/>
          <w:b/>
          <w:iCs/>
          <w:noProof/>
          <w:color w:val="000000"/>
        </w:rPr>
        <w:t>ar 22 balsīm "Par" (Andris Krauja, Artūrs Mangulis, Atvars Lakstīgala, Dace Māliņa, Dace Veiliņa, Daiga Brante, Dainis Širovs, Dzirkstīte Žindiga, Egils Helmanis, Gints Sīviņš, Ilmārs Zemnieks, Indulis Trapiņš, Jānis Iklāvs, Jānis Kaijaks, Jānis Siliņš, Kaspars Bramanis, Pāvels Kotāns, Raivis Ūzuls, Rūdolfs Kudļa, Santa Ločmele, Toms Āboltiņš, Valentīns Špēlis), "Pret" – nav, "Atturas" – nav, "Nepiedalās" – nav,</w:t>
      </w:r>
      <w:r w:rsidRPr="0049079A">
        <w:rPr>
          <w:rFonts w:eastAsia="Times New Roman"/>
          <w:b/>
          <w:iCs/>
          <w:color w:val="000000"/>
        </w:rPr>
        <w:t xml:space="preserve"> </w:t>
      </w:r>
    </w:p>
    <w:p w14:paraId="342583D4" w14:textId="77777777" w:rsidR="0049079A" w:rsidRPr="0049079A" w:rsidRDefault="0049079A" w:rsidP="0049079A">
      <w:pPr>
        <w:spacing w:after="0" w:line="240" w:lineRule="auto"/>
        <w:ind w:firstLine="0"/>
        <w:jc w:val="center"/>
        <w:rPr>
          <w:rFonts w:eastAsia="Times New Roman"/>
          <w:b/>
          <w:iCs/>
          <w:color w:val="000000"/>
        </w:rPr>
      </w:pPr>
      <w:r w:rsidRPr="0049079A">
        <w:rPr>
          <w:rFonts w:eastAsia="Times New Roman"/>
          <w:iCs/>
          <w:color w:val="000000"/>
        </w:rPr>
        <w:t>Ogres novada pašvaldības dome</w:t>
      </w:r>
      <w:r w:rsidRPr="0049079A">
        <w:rPr>
          <w:rFonts w:eastAsia="Times New Roman"/>
          <w:b/>
          <w:iCs/>
          <w:color w:val="000000"/>
        </w:rPr>
        <w:t xml:space="preserve"> NOLEMJ:</w:t>
      </w:r>
    </w:p>
    <w:p w14:paraId="1A4A610F" w14:textId="77777777" w:rsidR="003578BD" w:rsidRPr="00884227" w:rsidRDefault="003578BD" w:rsidP="009E303A">
      <w:pPr>
        <w:spacing w:after="0" w:line="240" w:lineRule="auto"/>
        <w:ind w:firstLine="0"/>
        <w:jc w:val="center"/>
        <w:rPr>
          <w:rFonts w:eastAsia="Times New Roman"/>
          <w:b/>
          <w:color w:val="000000"/>
        </w:rPr>
      </w:pPr>
    </w:p>
    <w:p w14:paraId="2EB3BF1F" w14:textId="77777777" w:rsidR="00414F9C" w:rsidRPr="00884227" w:rsidRDefault="00E9341F" w:rsidP="009E303A">
      <w:pPr>
        <w:pStyle w:val="ListParagraph"/>
        <w:numPr>
          <w:ilvl w:val="0"/>
          <w:numId w:val="5"/>
        </w:numPr>
        <w:spacing w:after="0" w:line="240" w:lineRule="auto"/>
        <w:ind w:left="360" w:hanging="357"/>
        <w:contextualSpacing w:val="0"/>
      </w:pPr>
      <w:r w:rsidRPr="00884227">
        <w:t xml:space="preserve">Izdarīt Ogres novada pašvaldības (turpmāk – Pašvaldība) 2023. gada 30. novembra lēmumā </w:t>
      </w:r>
      <w:r w:rsidR="00E05398" w:rsidRPr="00884227">
        <w:t xml:space="preserve">“Par Ogres novada teritorijas plānojuma un tematisko plānojumu izstrādes uzsākšanu” </w:t>
      </w:r>
      <w:r w:rsidRPr="00884227">
        <w:t>šādus grozījumus:</w:t>
      </w:r>
    </w:p>
    <w:p w14:paraId="3BAB592F" w14:textId="6A810849" w:rsidR="00DA47D5" w:rsidRPr="00884227" w:rsidRDefault="00DA47D5" w:rsidP="009E303A">
      <w:pPr>
        <w:pStyle w:val="ListParagraph"/>
        <w:numPr>
          <w:ilvl w:val="1"/>
          <w:numId w:val="5"/>
        </w:numPr>
        <w:spacing w:after="0" w:line="240" w:lineRule="auto"/>
        <w:ind w:hanging="357"/>
        <w:contextualSpacing w:val="0"/>
      </w:pPr>
      <w:r w:rsidRPr="00884227">
        <w:t>svītrot 3.7. punktu;</w:t>
      </w:r>
    </w:p>
    <w:p w14:paraId="7327BA99" w14:textId="1B476E49" w:rsidR="00F370D7" w:rsidRPr="00884227" w:rsidRDefault="00F370D7" w:rsidP="009E303A">
      <w:pPr>
        <w:pStyle w:val="ListParagraph"/>
        <w:numPr>
          <w:ilvl w:val="1"/>
          <w:numId w:val="5"/>
        </w:numPr>
        <w:spacing w:after="0" w:line="240" w:lineRule="auto"/>
        <w:ind w:hanging="357"/>
        <w:contextualSpacing w:val="0"/>
      </w:pPr>
      <w:r w:rsidRPr="00884227">
        <w:t xml:space="preserve">aizstāt 4. punktā skaitli “8” ar skaitli “7”; </w:t>
      </w:r>
    </w:p>
    <w:p w14:paraId="26F06EC4" w14:textId="63415787" w:rsidR="00DA47D5" w:rsidRDefault="00DA47D5" w:rsidP="009E303A">
      <w:pPr>
        <w:pStyle w:val="ListParagraph"/>
        <w:numPr>
          <w:ilvl w:val="1"/>
          <w:numId w:val="5"/>
        </w:numPr>
        <w:spacing w:after="0" w:line="240" w:lineRule="auto"/>
        <w:ind w:left="851" w:hanging="488"/>
        <w:contextualSpacing w:val="0"/>
      </w:pPr>
      <w:r w:rsidRPr="00884227">
        <w:t>papildināt</w:t>
      </w:r>
      <w:r w:rsidR="00F13777" w:rsidRPr="00884227">
        <w:t xml:space="preserve"> </w:t>
      </w:r>
      <w:r w:rsidR="00FE0F83" w:rsidRPr="00884227">
        <w:t>1. pielikum</w:t>
      </w:r>
      <w:r w:rsidRPr="00884227">
        <w:t>u</w:t>
      </w:r>
      <w:r w:rsidR="00FE0F83" w:rsidRPr="00884227">
        <w:t xml:space="preserve"> “Darba uzdevums Ogres novada teritorijas plānojuma izstrādei”</w:t>
      </w:r>
      <w:r w:rsidR="009B2D7A" w:rsidRPr="00884227">
        <w:t xml:space="preserve"> </w:t>
      </w:r>
      <w:r w:rsidRPr="00884227">
        <w:t xml:space="preserve">ar </w:t>
      </w:r>
      <w:r w:rsidR="00FE0F83" w:rsidRPr="00884227">
        <w:t>1.2.2.2</w:t>
      </w:r>
      <w:r w:rsidRPr="00884227">
        <w:t>0</w:t>
      </w:r>
      <w:r w:rsidR="00FE0F83" w:rsidRPr="00884227">
        <w:t>.</w:t>
      </w:r>
      <w:r w:rsidRPr="00884227">
        <w:rPr>
          <w:vertAlign w:val="superscript"/>
        </w:rPr>
        <w:t>1</w:t>
      </w:r>
      <w:r w:rsidR="00FE0F83" w:rsidRPr="00884227">
        <w:t> </w:t>
      </w:r>
      <w:r w:rsidR="00730B0E" w:rsidRPr="00884227">
        <w:t>apakš</w:t>
      </w:r>
      <w:r w:rsidR="00FE0F83" w:rsidRPr="00884227">
        <w:t>punkt</w:t>
      </w:r>
      <w:r w:rsidRPr="00884227">
        <w:t>u šādā redakcijā: “Rūpnieciskās apbūves teritorijai detalizēt atļautos izmantošanas veidus, nosakot apakšzonas, ievērojot potenciālo ietekmi uz esošo/plānoto dzīvojamo un publisko apbūvi, rekreācijai/tūrismam izmantojamajiem (t.sk. potenciāli izmantojamos) objektiem, dabas resursiem u.c., vides riskus un infrastruktūras nodrošinājumu.”</w:t>
      </w:r>
      <w:r w:rsidR="008242EA" w:rsidRPr="00884227">
        <w:t>;</w:t>
      </w:r>
    </w:p>
    <w:p w14:paraId="5CC7C982" w14:textId="3FCD55FD" w:rsidR="00333EEB" w:rsidRPr="0049079A" w:rsidRDefault="00333EEB" w:rsidP="009E303A">
      <w:pPr>
        <w:pStyle w:val="ListParagraph"/>
        <w:numPr>
          <w:ilvl w:val="1"/>
          <w:numId w:val="5"/>
        </w:numPr>
        <w:spacing w:after="0" w:line="240" w:lineRule="auto"/>
        <w:ind w:left="851" w:hanging="488"/>
        <w:contextualSpacing w:val="0"/>
      </w:pPr>
      <w:r w:rsidRPr="0049079A">
        <w:t>papildināt 1. pielikuma “Darba uzdevums Ogres novada teritorijas plānojuma izstrādei” 1.2.2.35. apakšpunktu aiz vārda “attēlot” ar vārdiem “pielikumā noteikto”;</w:t>
      </w:r>
    </w:p>
    <w:p w14:paraId="4368941D" w14:textId="02FDB340" w:rsidR="00333EEB" w:rsidRPr="0049079A" w:rsidRDefault="00333EEB" w:rsidP="009E303A">
      <w:pPr>
        <w:pStyle w:val="ListParagraph"/>
        <w:numPr>
          <w:ilvl w:val="1"/>
          <w:numId w:val="5"/>
        </w:numPr>
        <w:spacing w:after="0" w:line="240" w:lineRule="auto"/>
        <w:ind w:left="851" w:hanging="488"/>
        <w:contextualSpacing w:val="0"/>
      </w:pPr>
      <w:r w:rsidRPr="0049079A">
        <w:t>papildināt 1. pielikumu “Darba uzdevums Ogres novada teritorijas plānojuma izstrādei” ar pielikumu saskaņā ar 1. pielikumu;</w:t>
      </w:r>
    </w:p>
    <w:p w14:paraId="4473C6C9" w14:textId="73903B51" w:rsidR="00747F4D" w:rsidRPr="0049079A" w:rsidRDefault="001F14E4" w:rsidP="009E303A">
      <w:pPr>
        <w:pStyle w:val="ListParagraph"/>
        <w:numPr>
          <w:ilvl w:val="1"/>
          <w:numId w:val="5"/>
        </w:numPr>
        <w:spacing w:after="0" w:line="240" w:lineRule="auto"/>
        <w:ind w:left="851" w:hanging="488"/>
        <w:contextualSpacing w:val="0"/>
      </w:pPr>
      <w:r w:rsidRPr="0049079A">
        <w:t xml:space="preserve">svītrot </w:t>
      </w:r>
      <w:r w:rsidR="00747F4D" w:rsidRPr="0049079A">
        <w:t xml:space="preserve">1. pielikumā “Darba uzdevums Ogres novada teritorijas plānojuma izstrādei” </w:t>
      </w:r>
      <w:r w:rsidR="00333EEB" w:rsidRPr="0049079A">
        <w:t xml:space="preserve">1.2.2.36. un </w:t>
      </w:r>
      <w:r w:rsidR="00747F4D" w:rsidRPr="0049079A">
        <w:t xml:space="preserve">1.2.2.42.8. </w:t>
      </w:r>
      <w:r w:rsidR="00333EEB" w:rsidRPr="0049079A">
        <w:t>apakš</w:t>
      </w:r>
      <w:r w:rsidR="00747F4D" w:rsidRPr="0049079A">
        <w:t>punktu;</w:t>
      </w:r>
      <w:r w:rsidRPr="0049079A">
        <w:t xml:space="preserve"> </w:t>
      </w:r>
    </w:p>
    <w:p w14:paraId="454991EC" w14:textId="77777777" w:rsidR="000407D1" w:rsidRPr="0049079A" w:rsidRDefault="000407D1" w:rsidP="009E303A">
      <w:pPr>
        <w:pStyle w:val="ListParagraph"/>
        <w:numPr>
          <w:ilvl w:val="1"/>
          <w:numId w:val="5"/>
        </w:numPr>
        <w:spacing w:after="0" w:line="240" w:lineRule="auto"/>
        <w:ind w:left="851" w:hanging="488"/>
        <w:contextualSpacing w:val="0"/>
      </w:pPr>
      <w:r w:rsidRPr="0049079A">
        <w:t xml:space="preserve">aizstāt 2. pielikuma “Darba uzdevums Transporta infrastruktūras attīstības tematiskā plānojuma izstrādei” 1. punkta pēdējā rindkopā skaitli “7” ar skaitli “6”; </w:t>
      </w:r>
    </w:p>
    <w:p w14:paraId="75F72036" w14:textId="68738FF7" w:rsidR="00F370D7" w:rsidRPr="0049079A" w:rsidRDefault="000407D1" w:rsidP="009E303A">
      <w:pPr>
        <w:pStyle w:val="ListParagraph"/>
        <w:numPr>
          <w:ilvl w:val="1"/>
          <w:numId w:val="5"/>
        </w:numPr>
        <w:spacing w:after="0" w:line="240" w:lineRule="auto"/>
        <w:ind w:left="851" w:hanging="488"/>
        <w:contextualSpacing w:val="0"/>
      </w:pPr>
      <w:r w:rsidRPr="0049079A">
        <w:t xml:space="preserve"> </w:t>
      </w:r>
      <w:r w:rsidR="00DF33C8" w:rsidRPr="0049079A">
        <w:t>aizstāt 3. pielikuma “Darba uzdevums Mājokļu attīstības tematiskā plānojuma izstrādei” 1. punkta pēdējā rindkopā skaitli “7” ar skaitli “6”;</w:t>
      </w:r>
    </w:p>
    <w:p w14:paraId="00AF86F2" w14:textId="30E99947" w:rsidR="007B2BCC" w:rsidRPr="0049079A" w:rsidRDefault="0074552C" w:rsidP="009E303A">
      <w:pPr>
        <w:pStyle w:val="ListParagraph"/>
        <w:numPr>
          <w:ilvl w:val="1"/>
          <w:numId w:val="5"/>
        </w:numPr>
        <w:spacing w:after="0" w:line="240" w:lineRule="auto"/>
        <w:ind w:left="851" w:hanging="488"/>
        <w:contextualSpacing w:val="0"/>
        <w:rPr>
          <w:color w:val="FF0000"/>
        </w:rPr>
      </w:pPr>
      <w:r w:rsidRPr="0049079A">
        <w:t xml:space="preserve">izteikt </w:t>
      </w:r>
      <w:r w:rsidR="00DA47D5" w:rsidRPr="0049079A">
        <w:t>4. pielikum</w:t>
      </w:r>
      <w:r w:rsidR="00A3570E" w:rsidRPr="0049079A">
        <w:t xml:space="preserve">u “Darba uzdevums Plūdu riska un meliorācijas sistēmas attīstības tematiskā plānojuma izstrādei”  jaunā redakcijā </w:t>
      </w:r>
      <w:r w:rsidR="009E303A" w:rsidRPr="0049079A">
        <w:t>(</w:t>
      </w:r>
      <w:r w:rsidR="00333EEB" w:rsidRPr="0049079A">
        <w:t xml:space="preserve">2. </w:t>
      </w:r>
      <w:r w:rsidR="00A3570E" w:rsidRPr="0049079A">
        <w:t>pielikum</w:t>
      </w:r>
      <w:r w:rsidR="009E303A" w:rsidRPr="0049079A">
        <w:t>s)</w:t>
      </w:r>
      <w:r w:rsidR="007B2BCC" w:rsidRPr="0049079A">
        <w:t>;</w:t>
      </w:r>
      <w:r w:rsidR="00A3570E" w:rsidRPr="0049079A">
        <w:rPr>
          <w:color w:val="FF0000"/>
        </w:rPr>
        <w:t xml:space="preserve"> </w:t>
      </w:r>
    </w:p>
    <w:p w14:paraId="3CE8082C" w14:textId="77777777" w:rsidR="007B2BCC" w:rsidRPr="00884227" w:rsidRDefault="007B2BCC" w:rsidP="009E303A">
      <w:pPr>
        <w:pStyle w:val="ListParagraph"/>
        <w:numPr>
          <w:ilvl w:val="1"/>
          <w:numId w:val="5"/>
        </w:numPr>
        <w:spacing w:after="0" w:line="240" w:lineRule="auto"/>
        <w:ind w:left="851" w:hanging="488"/>
        <w:contextualSpacing w:val="0"/>
        <w:rPr>
          <w:color w:val="FF0000"/>
        </w:rPr>
      </w:pPr>
      <w:r w:rsidRPr="00884227">
        <w:t>aizstāt 5. pielikuma “Darba uzdevums Ūdenssaimniecības attīstības tematiskā plānojuma izstrādei” 1. punkta pēdējā rindkopā skaitli “7” ar skaitli “6”;</w:t>
      </w:r>
    </w:p>
    <w:p w14:paraId="14F181B6" w14:textId="77777777" w:rsidR="00F413C3" w:rsidRPr="00884227" w:rsidRDefault="007B2BCC" w:rsidP="009E303A">
      <w:pPr>
        <w:pStyle w:val="ListParagraph"/>
        <w:numPr>
          <w:ilvl w:val="1"/>
          <w:numId w:val="5"/>
        </w:numPr>
        <w:spacing w:after="0" w:line="240" w:lineRule="auto"/>
        <w:ind w:left="851" w:hanging="488"/>
        <w:contextualSpacing w:val="0"/>
      </w:pPr>
      <w:r w:rsidRPr="00884227">
        <w:t>aizstāt 6. pielikuma “Darba uzdevums Dabas un apstādījumu teritoriju, ūdens teritoriju un krastmalu, ainavu un kultūrvēsturiskā mantojuma tematiskā plānojuma izstrādei” 1. punkta pēdējā rindkopā skaitli “7” ar skaitli “6”;</w:t>
      </w:r>
    </w:p>
    <w:p w14:paraId="00DBEE2B" w14:textId="610B98CB" w:rsidR="007B2BCC" w:rsidRPr="00884227" w:rsidRDefault="007B2BCC" w:rsidP="009E303A">
      <w:pPr>
        <w:pStyle w:val="ListParagraph"/>
        <w:numPr>
          <w:ilvl w:val="1"/>
          <w:numId w:val="5"/>
        </w:numPr>
        <w:spacing w:after="0" w:line="240" w:lineRule="auto"/>
        <w:ind w:left="851" w:hanging="488"/>
        <w:contextualSpacing w:val="0"/>
      </w:pPr>
      <w:r w:rsidRPr="00884227">
        <w:t>aizstāt 7. pielikuma “Darba uzdevums Pilsētu un ciemu publiskās ārtelpas vizuālās identitātes tematiskā plānojuma izstrādei” 1. punkta pēdējā rindkopā skaitli “7” ar skaitli “6”.</w:t>
      </w:r>
    </w:p>
    <w:p w14:paraId="5CB8B0D4" w14:textId="77777777" w:rsidR="00414F9C" w:rsidRPr="00884227" w:rsidRDefault="00260043" w:rsidP="009E303A">
      <w:pPr>
        <w:pStyle w:val="ListParagraph"/>
        <w:numPr>
          <w:ilvl w:val="0"/>
          <w:numId w:val="5"/>
        </w:numPr>
        <w:spacing w:after="0" w:line="240" w:lineRule="auto"/>
        <w:ind w:left="357" w:hanging="357"/>
        <w:contextualSpacing w:val="0"/>
      </w:pPr>
      <w:r w:rsidRPr="00884227">
        <w:t xml:space="preserve">Uzdot </w:t>
      </w:r>
      <w:r w:rsidR="00F8649B" w:rsidRPr="00884227">
        <w:t>P</w:t>
      </w:r>
      <w:r w:rsidRPr="00884227">
        <w:t xml:space="preserve">ašvaldības </w:t>
      </w:r>
      <w:r w:rsidR="00F8649B" w:rsidRPr="00884227">
        <w:t>C</w:t>
      </w:r>
      <w:r w:rsidRPr="00884227">
        <w:t xml:space="preserve">entrālās administrācijas </w:t>
      </w:r>
      <w:r w:rsidR="00B56AE5" w:rsidRPr="00884227">
        <w:t>Attīstības un plānošanas nodaļas telpiskajam plānotājam Jevgēnijam Dubokam</w:t>
      </w:r>
      <w:r w:rsidR="00C44514" w:rsidRPr="00884227">
        <w:t>:</w:t>
      </w:r>
    </w:p>
    <w:p w14:paraId="1969E2EE" w14:textId="767EAD86" w:rsidR="00414F9C" w:rsidRPr="00884227" w:rsidRDefault="00414F9C" w:rsidP="009E303A">
      <w:pPr>
        <w:pStyle w:val="ListParagraph"/>
        <w:numPr>
          <w:ilvl w:val="1"/>
          <w:numId w:val="5"/>
        </w:numPr>
        <w:spacing w:after="0" w:line="240" w:lineRule="auto"/>
        <w:ind w:left="851" w:hanging="488"/>
        <w:contextualSpacing w:val="0"/>
      </w:pPr>
      <w:r w:rsidRPr="00884227">
        <w:t xml:space="preserve"> </w:t>
      </w:r>
      <w:r w:rsidR="00C44514" w:rsidRPr="00884227">
        <w:rPr>
          <w:rFonts w:eastAsia="Times New Roman"/>
        </w:rPr>
        <w:t xml:space="preserve">piecu darbdienu laikā pēc šī lēmuma pieņemšanas ievietot </w:t>
      </w:r>
      <w:r w:rsidR="00B62271" w:rsidRPr="00884227">
        <w:rPr>
          <w:rFonts w:eastAsia="Times New Roman"/>
        </w:rPr>
        <w:t>t</w:t>
      </w:r>
      <w:r w:rsidR="00E05398" w:rsidRPr="00884227">
        <w:rPr>
          <w:rFonts w:eastAsia="Times New Roman"/>
        </w:rPr>
        <w:t xml:space="preserve">o </w:t>
      </w:r>
      <w:r w:rsidR="00C44514" w:rsidRPr="00884227">
        <w:rPr>
          <w:rFonts w:eastAsia="Times New Roman"/>
        </w:rPr>
        <w:t>Teritorijas attīstības plānošanas informācijas sistēmā;</w:t>
      </w:r>
    </w:p>
    <w:p w14:paraId="16DE735D" w14:textId="7FEF9924" w:rsidR="00414F9C" w:rsidRPr="00884227" w:rsidRDefault="00414F9C" w:rsidP="009E303A">
      <w:pPr>
        <w:pStyle w:val="ListParagraph"/>
        <w:numPr>
          <w:ilvl w:val="1"/>
          <w:numId w:val="5"/>
        </w:numPr>
        <w:spacing w:after="0" w:line="240" w:lineRule="auto"/>
        <w:ind w:left="851" w:hanging="488"/>
        <w:contextualSpacing w:val="0"/>
      </w:pPr>
      <w:r w:rsidRPr="00884227">
        <w:rPr>
          <w:rFonts w:eastAsia="Times New Roman"/>
        </w:rPr>
        <w:t xml:space="preserve"> </w:t>
      </w:r>
      <w:r w:rsidR="009D1718" w:rsidRPr="00884227">
        <w:rPr>
          <w:rFonts w:eastAsia="Times New Roman"/>
        </w:rPr>
        <w:t xml:space="preserve">divu nedēļu laikā pēc šī lēmuma pieņemšanas nodrošināt paziņojuma par šo lēmumu publicēšanu Pašvaldības </w:t>
      </w:r>
      <w:r w:rsidR="009D1718" w:rsidRPr="00884227">
        <w:t xml:space="preserve">oficiālajā tīmekļvietnē </w:t>
      </w:r>
      <w:hyperlink r:id="rId9" w:history="1">
        <w:r w:rsidR="009D1718" w:rsidRPr="00884227">
          <w:rPr>
            <w:rStyle w:val="Hyperlink"/>
          </w:rPr>
          <w:t>www.ogresnovads.lv</w:t>
        </w:r>
      </w:hyperlink>
      <w:r w:rsidR="009D1718" w:rsidRPr="00884227">
        <w:t>;</w:t>
      </w:r>
    </w:p>
    <w:p w14:paraId="7B7A46E4" w14:textId="6EFC77BF" w:rsidR="009D1718" w:rsidRPr="00884227" w:rsidRDefault="00414F9C" w:rsidP="009E303A">
      <w:pPr>
        <w:pStyle w:val="ListParagraph"/>
        <w:numPr>
          <w:ilvl w:val="1"/>
          <w:numId w:val="5"/>
        </w:numPr>
        <w:spacing w:after="0" w:line="240" w:lineRule="auto"/>
        <w:ind w:left="851" w:hanging="488"/>
        <w:contextualSpacing w:val="0"/>
      </w:pPr>
      <w:r w:rsidRPr="00884227">
        <w:t xml:space="preserve"> </w:t>
      </w:r>
      <w:r w:rsidR="009D1718" w:rsidRPr="00884227">
        <w:t xml:space="preserve">nodrošināt paziņojuma par šī lēmuma pieņemšanu publicēšanu tuvākajā Pašvaldības informatīvā izdevuma “Savietis” numurā. </w:t>
      </w:r>
    </w:p>
    <w:p w14:paraId="64FA0104" w14:textId="230C9E28" w:rsidR="0020341C" w:rsidRPr="00884227" w:rsidRDefault="009D1718" w:rsidP="009E303A">
      <w:pPr>
        <w:spacing w:after="0" w:line="240" w:lineRule="auto"/>
        <w:ind w:firstLine="0"/>
      </w:pPr>
      <w:r w:rsidRPr="00884227">
        <w:rPr>
          <w:b/>
          <w:bCs/>
        </w:rPr>
        <w:t>3</w:t>
      </w:r>
      <w:r w:rsidR="00260043" w:rsidRPr="00884227">
        <w:rPr>
          <w:b/>
          <w:bCs/>
        </w:rPr>
        <w:t>.</w:t>
      </w:r>
      <w:r w:rsidR="00260043" w:rsidRPr="00884227">
        <w:t xml:space="preserve"> Kontroli par lēmuma izpildi uzdot</w:t>
      </w:r>
      <w:r w:rsidR="00862670" w:rsidRPr="00884227">
        <w:t xml:space="preserve"> </w:t>
      </w:r>
      <w:r w:rsidR="00414F9C" w:rsidRPr="00884227">
        <w:t xml:space="preserve">Ogres novada </w:t>
      </w:r>
      <w:r w:rsidR="004B5104">
        <w:t>p</w:t>
      </w:r>
      <w:r w:rsidR="00260043" w:rsidRPr="00884227">
        <w:t xml:space="preserve">ašvaldības </w:t>
      </w:r>
      <w:r w:rsidR="002262B0" w:rsidRPr="00884227">
        <w:t>izpilddirektoram</w:t>
      </w:r>
      <w:r w:rsidR="003354A1" w:rsidRPr="00884227">
        <w:t xml:space="preserve">. </w:t>
      </w:r>
    </w:p>
    <w:p w14:paraId="6605F2D5" w14:textId="77777777" w:rsidR="0032677A" w:rsidRPr="00884227" w:rsidRDefault="0032677A" w:rsidP="009E303A">
      <w:pPr>
        <w:spacing w:after="0" w:line="240" w:lineRule="auto"/>
      </w:pPr>
      <w:bookmarkStart w:id="0" w:name="_GoBack"/>
      <w:bookmarkEnd w:id="0"/>
    </w:p>
    <w:p w14:paraId="0BA301B2" w14:textId="77777777" w:rsidR="005E4D60" w:rsidRPr="00884227" w:rsidRDefault="005E4D60" w:rsidP="009E303A">
      <w:pPr>
        <w:spacing w:after="0" w:line="240" w:lineRule="auto"/>
        <w:jc w:val="right"/>
      </w:pPr>
      <w:bookmarkStart w:id="1" w:name="_Hlk150776753"/>
    </w:p>
    <w:p w14:paraId="3FE9F994" w14:textId="77777777" w:rsidR="00D606B3" w:rsidRPr="00884227" w:rsidRDefault="00D606B3" w:rsidP="009E303A">
      <w:pPr>
        <w:spacing w:after="0" w:line="240" w:lineRule="auto"/>
        <w:jc w:val="right"/>
      </w:pPr>
      <w:r w:rsidRPr="00884227">
        <w:t>(Sēdes vadītāja,</w:t>
      </w:r>
    </w:p>
    <w:p w14:paraId="459FCAF3" w14:textId="4950C9EE" w:rsidR="00D606B3" w:rsidRPr="00D606B3" w:rsidRDefault="00D606B3" w:rsidP="009E303A">
      <w:pPr>
        <w:spacing w:after="0" w:line="240" w:lineRule="auto"/>
        <w:jc w:val="right"/>
      </w:pPr>
      <w:r w:rsidRPr="00884227">
        <w:t>domes priekšsēdētāja E. Helmaņa paraksts)</w:t>
      </w:r>
      <w:bookmarkEnd w:id="1"/>
    </w:p>
    <w:sectPr w:rsidR="00D606B3" w:rsidRPr="00D606B3" w:rsidSect="0049079A">
      <w:pgSz w:w="11906" w:h="16838"/>
      <w:pgMar w:top="964" w:right="1134" w:bottom="96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C5B648" w14:textId="77777777" w:rsidR="00203787" w:rsidRDefault="00203787" w:rsidP="00372198">
      <w:pPr>
        <w:spacing w:after="0" w:line="240" w:lineRule="auto"/>
      </w:pPr>
      <w:r>
        <w:separator/>
      </w:r>
    </w:p>
  </w:endnote>
  <w:endnote w:type="continuationSeparator" w:id="0">
    <w:p w14:paraId="3663F07D" w14:textId="77777777" w:rsidR="00203787" w:rsidRDefault="00203787" w:rsidP="00372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BB4D4E" w14:textId="77777777" w:rsidR="00203787" w:rsidRDefault="00203787" w:rsidP="00372198">
      <w:pPr>
        <w:spacing w:after="0" w:line="240" w:lineRule="auto"/>
      </w:pPr>
      <w:r>
        <w:separator/>
      </w:r>
    </w:p>
  </w:footnote>
  <w:footnote w:type="continuationSeparator" w:id="0">
    <w:p w14:paraId="6E362F68" w14:textId="77777777" w:rsidR="00203787" w:rsidRDefault="00203787" w:rsidP="00372198">
      <w:pPr>
        <w:spacing w:after="0" w:line="240" w:lineRule="auto"/>
      </w:pPr>
      <w:r>
        <w:continuationSeparator/>
      </w:r>
    </w:p>
  </w:footnote>
  <w:footnote w:id="1">
    <w:p w14:paraId="26236251" w14:textId="69B3D779" w:rsidR="00E34207" w:rsidRDefault="00E34207">
      <w:pPr>
        <w:pStyle w:val="FootnoteText"/>
      </w:pPr>
      <w:r>
        <w:rPr>
          <w:rStyle w:val="FootnoteReference"/>
        </w:rPr>
        <w:footnoteRef/>
      </w:r>
      <w:r>
        <w:t xml:space="preserve"> </w:t>
      </w:r>
      <w:hyperlink r:id="rId1" w:anchor="document_28888" w:history="1">
        <w:r w:rsidRPr="00212418">
          <w:rPr>
            <w:rStyle w:val="Hyperlink"/>
          </w:rPr>
          <w:t>https://geolatvija.lv/geo/tapis?documents=open#document_28888</w:t>
        </w:r>
      </w:hyperlink>
      <w:r>
        <w:t xml:space="preserve"> </w:t>
      </w:r>
    </w:p>
  </w:footnote>
  <w:footnote w:id="2">
    <w:p w14:paraId="748DEE5F" w14:textId="40AEEB95" w:rsidR="00DA47D5" w:rsidRDefault="00DA47D5">
      <w:pPr>
        <w:pStyle w:val="FootnoteText"/>
      </w:pPr>
      <w:r>
        <w:rPr>
          <w:rStyle w:val="FootnoteReference"/>
        </w:rPr>
        <w:footnoteRef/>
      </w:r>
      <w:r>
        <w:t xml:space="preserve"> </w:t>
      </w:r>
      <w:hyperlink r:id="rId2" w:history="1">
        <w:r w:rsidRPr="00E02E82">
          <w:rPr>
            <w:rStyle w:val="Hyperlink"/>
          </w:rPr>
          <w:t>https://tapis.gov.lv/tapis/lv/downloads/195215</w:t>
        </w:r>
      </w:hyperlink>
      <w:r>
        <w:t xml:space="preserve">, </w:t>
      </w:r>
      <w:hyperlink r:id="rId3" w:history="1">
        <w:r w:rsidRPr="00E02E82">
          <w:rPr>
            <w:rStyle w:val="Hyperlink"/>
          </w:rPr>
          <w:t>https://tapis.gov.lv/tapis/lv/downloads/195216</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87A84"/>
    <w:multiLevelType w:val="hybridMultilevel"/>
    <w:tmpl w:val="D6EA6EF4"/>
    <w:lvl w:ilvl="0" w:tplc="46AA62EE">
      <w:start w:val="1"/>
      <w:numFmt w:val="decimal"/>
      <w:lvlText w:val="1.1.1.%1"/>
      <w:lvlJc w:val="left"/>
      <w:pPr>
        <w:ind w:left="108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0F96224"/>
    <w:multiLevelType w:val="hybridMultilevel"/>
    <w:tmpl w:val="7FB84CE0"/>
    <w:lvl w:ilvl="0" w:tplc="90904F58">
      <w:start w:val="1"/>
      <w:numFmt w:val="decimal"/>
      <w:lvlText w:val="1.%1.1."/>
      <w:lvlJc w:val="left"/>
      <w:pPr>
        <w:ind w:left="1800" w:hanging="360"/>
      </w:pPr>
      <w:rPr>
        <w:rFonts w:hint="default"/>
        <w:b/>
        <w:bCs/>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 w15:restartNumberingAfterBreak="0">
    <w:nsid w:val="26A12D46"/>
    <w:multiLevelType w:val="hybridMultilevel"/>
    <w:tmpl w:val="0FCC5DA8"/>
    <w:lvl w:ilvl="0" w:tplc="5B7C2412">
      <w:start w:val="2"/>
      <w:numFmt w:val="decimal"/>
      <w:lvlText w:val="%1.1."/>
      <w:lvlJc w:val="left"/>
      <w:pPr>
        <w:ind w:left="1287"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65805B5"/>
    <w:multiLevelType w:val="multilevel"/>
    <w:tmpl w:val="4B6CD2B4"/>
    <w:lvl w:ilvl="0">
      <w:start w:val="2"/>
      <w:numFmt w:val="decimal"/>
      <w:lvlText w:val="%1."/>
      <w:lvlJc w:val="left"/>
      <w:pPr>
        <w:ind w:left="360" w:hanging="360"/>
      </w:pPr>
      <w:rPr>
        <w:rFonts w:hint="default"/>
      </w:rPr>
    </w:lvl>
    <w:lvl w:ilvl="1">
      <w:start w:val="1"/>
      <w:numFmt w:val="decimal"/>
      <w:suff w:val="space"/>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4" w15:restartNumberingAfterBreak="0">
    <w:nsid w:val="4A2415D3"/>
    <w:multiLevelType w:val="multilevel"/>
    <w:tmpl w:val="8B54A124"/>
    <w:lvl w:ilvl="0">
      <w:start w:val="1"/>
      <w:numFmt w:val="decimal"/>
      <w:suff w:val="space"/>
      <w:lvlText w:val="%1."/>
      <w:lvlJc w:val="left"/>
      <w:pPr>
        <w:ind w:left="720" w:hanging="360"/>
      </w:pPr>
      <w:rPr>
        <w:rFonts w:ascii="Times New Roman" w:eastAsiaTheme="minorHAnsi" w:hAnsi="Times New Roman" w:cs="Times New Roman" w:hint="default"/>
        <w:b/>
        <w:bCs/>
      </w:rPr>
    </w:lvl>
    <w:lvl w:ilvl="1">
      <w:start w:val="1"/>
      <w:numFmt w:val="decimal"/>
      <w:isLgl/>
      <w:suff w:val="space"/>
      <w:lvlText w:val="%1.%2."/>
      <w:lvlJc w:val="left"/>
      <w:pPr>
        <w:ind w:left="720" w:hanging="360"/>
      </w:pPr>
      <w:rPr>
        <w:rFonts w:hint="default"/>
        <w:b/>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F4B3A95"/>
    <w:multiLevelType w:val="hybridMultilevel"/>
    <w:tmpl w:val="59741BAE"/>
    <w:lvl w:ilvl="0" w:tplc="C25E36D4">
      <w:start w:val="1"/>
      <w:numFmt w:val="decimal"/>
      <w:lvlText w:val="1.1.1.%1"/>
      <w:lvlJc w:val="left"/>
      <w:pPr>
        <w:ind w:left="1800" w:hanging="360"/>
      </w:pPr>
      <w:rPr>
        <w:rFonts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1365E25"/>
    <w:multiLevelType w:val="multilevel"/>
    <w:tmpl w:val="99EA502A"/>
    <w:lvl w:ilvl="0">
      <w:start w:val="1"/>
      <w:numFmt w:val="none"/>
      <w:lvlText w:val="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8AD09F2"/>
    <w:multiLevelType w:val="multilevel"/>
    <w:tmpl w:val="1C5C3604"/>
    <w:lvl w:ilvl="0">
      <w:start w:val="1"/>
      <w:numFmt w:val="decimal"/>
      <w:suff w:val="space"/>
      <w:lvlText w:val="%1."/>
      <w:lvlJc w:val="left"/>
      <w:pPr>
        <w:ind w:left="720" w:hanging="360"/>
      </w:pPr>
      <w:rPr>
        <w:rFonts w:ascii="Times New Roman" w:eastAsiaTheme="minorHAnsi" w:hAnsi="Times New Roman" w:cs="Times New Roman" w:hint="default"/>
        <w:b/>
        <w:bCs/>
      </w:rPr>
    </w:lvl>
    <w:lvl w:ilvl="1">
      <w:start w:val="1"/>
      <w:numFmt w:val="decimal"/>
      <w:isLgl/>
      <w:suff w:val="space"/>
      <w:lvlText w:val="%1.%2."/>
      <w:lvlJc w:val="left"/>
      <w:pPr>
        <w:ind w:left="720" w:hanging="360"/>
      </w:pPr>
      <w:rPr>
        <w:rFonts w:hint="default"/>
        <w:b/>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AAC1A8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2"/>
  </w:num>
  <w:num w:numId="3">
    <w:abstractNumId w:val="8"/>
  </w:num>
  <w:num w:numId="4">
    <w:abstractNumId w:val="3"/>
  </w:num>
  <w:num w:numId="5">
    <w:abstractNumId w:val="7"/>
  </w:num>
  <w:num w:numId="6">
    <w:abstractNumId w:val="0"/>
  </w:num>
  <w:num w:numId="7">
    <w:abstractNumId w:val="5"/>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8DC"/>
    <w:rsid w:val="0001531A"/>
    <w:rsid w:val="00016AAB"/>
    <w:rsid w:val="00035577"/>
    <w:rsid w:val="0003583C"/>
    <w:rsid w:val="000407D1"/>
    <w:rsid w:val="000521EA"/>
    <w:rsid w:val="00057C9A"/>
    <w:rsid w:val="000675C3"/>
    <w:rsid w:val="00075C1E"/>
    <w:rsid w:val="00096228"/>
    <w:rsid w:val="000C0F32"/>
    <w:rsid w:val="000C13F7"/>
    <w:rsid w:val="000C36E3"/>
    <w:rsid w:val="000F2E9F"/>
    <w:rsid w:val="000F5B6D"/>
    <w:rsid w:val="001024E4"/>
    <w:rsid w:val="0012173F"/>
    <w:rsid w:val="00125B91"/>
    <w:rsid w:val="0012782C"/>
    <w:rsid w:val="00137F58"/>
    <w:rsid w:val="00160BE9"/>
    <w:rsid w:val="00161959"/>
    <w:rsid w:val="0016663E"/>
    <w:rsid w:val="001734EC"/>
    <w:rsid w:val="001B73CD"/>
    <w:rsid w:val="001C0207"/>
    <w:rsid w:val="001C2C87"/>
    <w:rsid w:val="001E290E"/>
    <w:rsid w:val="001E54F8"/>
    <w:rsid w:val="001E6C37"/>
    <w:rsid w:val="001F14E4"/>
    <w:rsid w:val="0020341C"/>
    <w:rsid w:val="00203787"/>
    <w:rsid w:val="002050EC"/>
    <w:rsid w:val="00213A07"/>
    <w:rsid w:val="00214C87"/>
    <w:rsid w:val="00222A4C"/>
    <w:rsid w:val="00222D85"/>
    <w:rsid w:val="002262B0"/>
    <w:rsid w:val="0023005B"/>
    <w:rsid w:val="00237667"/>
    <w:rsid w:val="00252C0F"/>
    <w:rsid w:val="00253BEC"/>
    <w:rsid w:val="00256727"/>
    <w:rsid w:val="00260043"/>
    <w:rsid w:val="00260176"/>
    <w:rsid w:val="002664B0"/>
    <w:rsid w:val="00267304"/>
    <w:rsid w:val="00281A33"/>
    <w:rsid w:val="002955FD"/>
    <w:rsid w:val="002B0462"/>
    <w:rsid w:val="002B6EEF"/>
    <w:rsid w:val="002C6357"/>
    <w:rsid w:val="002D0078"/>
    <w:rsid w:val="002D2750"/>
    <w:rsid w:val="002D5603"/>
    <w:rsid w:val="002E1F5C"/>
    <w:rsid w:val="002F3D66"/>
    <w:rsid w:val="002F65DD"/>
    <w:rsid w:val="003242AF"/>
    <w:rsid w:val="0032677A"/>
    <w:rsid w:val="00333EEB"/>
    <w:rsid w:val="003354A1"/>
    <w:rsid w:val="00347F77"/>
    <w:rsid w:val="00353EB2"/>
    <w:rsid w:val="00357201"/>
    <w:rsid w:val="003578BD"/>
    <w:rsid w:val="00357AB2"/>
    <w:rsid w:val="0036086E"/>
    <w:rsid w:val="00360A16"/>
    <w:rsid w:val="0036151B"/>
    <w:rsid w:val="003618DC"/>
    <w:rsid w:val="00363D69"/>
    <w:rsid w:val="00372198"/>
    <w:rsid w:val="003737B7"/>
    <w:rsid w:val="00385BCA"/>
    <w:rsid w:val="003936F2"/>
    <w:rsid w:val="00394224"/>
    <w:rsid w:val="003964E7"/>
    <w:rsid w:val="00396FD0"/>
    <w:rsid w:val="003A2424"/>
    <w:rsid w:val="003A3E4C"/>
    <w:rsid w:val="00400C3E"/>
    <w:rsid w:val="00404FBA"/>
    <w:rsid w:val="0041059F"/>
    <w:rsid w:val="00414F9C"/>
    <w:rsid w:val="0042084F"/>
    <w:rsid w:val="00425737"/>
    <w:rsid w:val="00430CC1"/>
    <w:rsid w:val="004379F1"/>
    <w:rsid w:val="00456733"/>
    <w:rsid w:val="00461E19"/>
    <w:rsid w:val="00470CD9"/>
    <w:rsid w:val="00486365"/>
    <w:rsid w:val="0049079A"/>
    <w:rsid w:val="0049084B"/>
    <w:rsid w:val="00491CA5"/>
    <w:rsid w:val="00492049"/>
    <w:rsid w:val="004A4C1B"/>
    <w:rsid w:val="004A7931"/>
    <w:rsid w:val="004B5104"/>
    <w:rsid w:val="004C24F7"/>
    <w:rsid w:val="004D2BD0"/>
    <w:rsid w:val="004F1B85"/>
    <w:rsid w:val="004F3AE3"/>
    <w:rsid w:val="004F71EE"/>
    <w:rsid w:val="004F7438"/>
    <w:rsid w:val="00504F08"/>
    <w:rsid w:val="005055C7"/>
    <w:rsid w:val="005216C3"/>
    <w:rsid w:val="005324B0"/>
    <w:rsid w:val="005349E1"/>
    <w:rsid w:val="005356C9"/>
    <w:rsid w:val="00541B23"/>
    <w:rsid w:val="00573479"/>
    <w:rsid w:val="005764F2"/>
    <w:rsid w:val="005810DF"/>
    <w:rsid w:val="005832A7"/>
    <w:rsid w:val="00592D41"/>
    <w:rsid w:val="005A54B0"/>
    <w:rsid w:val="005A6ACD"/>
    <w:rsid w:val="005A75E0"/>
    <w:rsid w:val="005D5161"/>
    <w:rsid w:val="005D7F1C"/>
    <w:rsid w:val="005E4D60"/>
    <w:rsid w:val="005F5658"/>
    <w:rsid w:val="00601FE7"/>
    <w:rsid w:val="00605297"/>
    <w:rsid w:val="00607732"/>
    <w:rsid w:val="00607AD9"/>
    <w:rsid w:val="006156E8"/>
    <w:rsid w:val="006277BC"/>
    <w:rsid w:val="00632981"/>
    <w:rsid w:val="006462E8"/>
    <w:rsid w:val="00662E83"/>
    <w:rsid w:val="00673489"/>
    <w:rsid w:val="00684DAE"/>
    <w:rsid w:val="00693F4F"/>
    <w:rsid w:val="006A391C"/>
    <w:rsid w:val="006A7D29"/>
    <w:rsid w:val="006D7C2B"/>
    <w:rsid w:val="006F456C"/>
    <w:rsid w:val="006F5E82"/>
    <w:rsid w:val="00700BA9"/>
    <w:rsid w:val="00701FBF"/>
    <w:rsid w:val="0072008F"/>
    <w:rsid w:val="0072163B"/>
    <w:rsid w:val="00724C27"/>
    <w:rsid w:val="00730B0E"/>
    <w:rsid w:val="007439FF"/>
    <w:rsid w:val="0074552C"/>
    <w:rsid w:val="00747C09"/>
    <w:rsid w:val="00747F4D"/>
    <w:rsid w:val="00750C8C"/>
    <w:rsid w:val="00760D2D"/>
    <w:rsid w:val="00780E9D"/>
    <w:rsid w:val="00782B7F"/>
    <w:rsid w:val="00787E73"/>
    <w:rsid w:val="007A005A"/>
    <w:rsid w:val="007A2BB3"/>
    <w:rsid w:val="007B2681"/>
    <w:rsid w:val="007B2BCC"/>
    <w:rsid w:val="007B7106"/>
    <w:rsid w:val="007D23F3"/>
    <w:rsid w:val="007D683E"/>
    <w:rsid w:val="007E3AD2"/>
    <w:rsid w:val="007E47BD"/>
    <w:rsid w:val="007F1404"/>
    <w:rsid w:val="007F29A0"/>
    <w:rsid w:val="007F5E4B"/>
    <w:rsid w:val="00801647"/>
    <w:rsid w:val="0080798F"/>
    <w:rsid w:val="00820068"/>
    <w:rsid w:val="0082313A"/>
    <w:rsid w:val="008242EA"/>
    <w:rsid w:val="00824AC2"/>
    <w:rsid w:val="008275FB"/>
    <w:rsid w:val="00827B18"/>
    <w:rsid w:val="00837AAA"/>
    <w:rsid w:val="00850B9A"/>
    <w:rsid w:val="00853C90"/>
    <w:rsid w:val="00860F45"/>
    <w:rsid w:val="00861409"/>
    <w:rsid w:val="00861446"/>
    <w:rsid w:val="00862670"/>
    <w:rsid w:val="00884227"/>
    <w:rsid w:val="0089585C"/>
    <w:rsid w:val="008B49C4"/>
    <w:rsid w:val="008E737C"/>
    <w:rsid w:val="008F5926"/>
    <w:rsid w:val="008F6BED"/>
    <w:rsid w:val="008F6CC5"/>
    <w:rsid w:val="009174E8"/>
    <w:rsid w:val="00956F06"/>
    <w:rsid w:val="00960410"/>
    <w:rsid w:val="00965AAF"/>
    <w:rsid w:val="009751A6"/>
    <w:rsid w:val="009819B6"/>
    <w:rsid w:val="00983FDB"/>
    <w:rsid w:val="009900CE"/>
    <w:rsid w:val="009B2D7A"/>
    <w:rsid w:val="009B7D7B"/>
    <w:rsid w:val="009D1718"/>
    <w:rsid w:val="009E303A"/>
    <w:rsid w:val="009E3D5F"/>
    <w:rsid w:val="00A0310F"/>
    <w:rsid w:val="00A14089"/>
    <w:rsid w:val="00A17EBB"/>
    <w:rsid w:val="00A3570E"/>
    <w:rsid w:val="00A375F8"/>
    <w:rsid w:val="00A61B68"/>
    <w:rsid w:val="00AB2228"/>
    <w:rsid w:val="00AC1DAB"/>
    <w:rsid w:val="00AD0221"/>
    <w:rsid w:val="00AD1B15"/>
    <w:rsid w:val="00AE0A3C"/>
    <w:rsid w:val="00B15D26"/>
    <w:rsid w:val="00B3215F"/>
    <w:rsid w:val="00B51B3D"/>
    <w:rsid w:val="00B56AE5"/>
    <w:rsid w:val="00B62271"/>
    <w:rsid w:val="00B65A86"/>
    <w:rsid w:val="00B708E6"/>
    <w:rsid w:val="00B762B5"/>
    <w:rsid w:val="00B846C3"/>
    <w:rsid w:val="00B85538"/>
    <w:rsid w:val="00B87209"/>
    <w:rsid w:val="00B87C2A"/>
    <w:rsid w:val="00B92BBC"/>
    <w:rsid w:val="00B96FCE"/>
    <w:rsid w:val="00BA0A96"/>
    <w:rsid w:val="00BB3CEE"/>
    <w:rsid w:val="00BD5456"/>
    <w:rsid w:val="00BE7847"/>
    <w:rsid w:val="00C215A0"/>
    <w:rsid w:val="00C24013"/>
    <w:rsid w:val="00C2729F"/>
    <w:rsid w:val="00C276A8"/>
    <w:rsid w:val="00C4126B"/>
    <w:rsid w:val="00C44514"/>
    <w:rsid w:val="00C46B88"/>
    <w:rsid w:val="00C47789"/>
    <w:rsid w:val="00C551F9"/>
    <w:rsid w:val="00C63624"/>
    <w:rsid w:val="00C66045"/>
    <w:rsid w:val="00C84836"/>
    <w:rsid w:val="00C85DF3"/>
    <w:rsid w:val="00CA2BCE"/>
    <w:rsid w:val="00CA6773"/>
    <w:rsid w:val="00CA71E9"/>
    <w:rsid w:val="00CC16AF"/>
    <w:rsid w:val="00CC30BB"/>
    <w:rsid w:val="00CD22B8"/>
    <w:rsid w:val="00CE7A5F"/>
    <w:rsid w:val="00D133C5"/>
    <w:rsid w:val="00D22F7B"/>
    <w:rsid w:val="00D2382B"/>
    <w:rsid w:val="00D24007"/>
    <w:rsid w:val="00D30DD9"/>
    <w:rsid w:val="00D41BD4"/>
    <w:rsid w:val="00D445AD"/>
    <w:rsid w:val="00D575C7"/>
    <w:rsid w:val="00D606B3"/>
    <w:rsid w:val="00D64D7F"/>
    <w:rsid w:val="00D7333E"/>
    <w:rsid w:val="00DA33A9"/>
    <w:rsid w:val="00DA47D5"/>
    <w:rsid w:val="00DB53C3"/>
    <w:rsid w:val="00DC6036"/>
    <w:rsid w:val="00DD590E"/>
    <w:rsid w:val="00DE0CA8"/>
    <w:rsid w:val="00DF33C8"/>
    <w:rsid w:val="00E05398"/>
    <w:rsid w:val="00E121E3"/>
    <w:rsid w:val="00E127C4"/>
    <w:rsid w:val="00E1449D"/>
    <w:rsid w:val="00E16860"/>
    <w:rsid w:val="00E225CB"/>
    <w:rsid w:val="00E268DC"/>
    <w:rsid w:val="00E27E7E"/>
    <w:rsid w:val="00E34207"/>
    <w:rsid w:val="00E63442"/>
    <w:rsid w:val="00E63FB6"/>
    <w:rsid w:val="00E731D7"/>
    <w:rsid w:val="00E84083"/>
    <w:rsid w:val="00E9341F"/>
    <w:rsid w:val="00E97C0A"/>
    <w:rsid w:val="00EF741C"/>
    <w:rsid w:val="00F13777"/>
    <w:rsid w:val="00F16C37"/>
    <w:rsid w:val="00F32273"/>
    <w:rsid w:val="00F370D7"/>
    <w:rsid w:val="00F413C3"/>
    <w:rsid w:val="00F43586"/>
    <w:rsid w:val="00F44DFD"/>
    <w:rsid w:val="00F66BE6"/>
    <w:rsid w:val="00F751E0"/>
    <w:rsid w:val="00F80075"/>
    <w:rsid w:val="00F82CE0"/>
    <w:rsid w:val="00F82D7E"/>
    <w:rsid w:val="00F835A9"/>
    <w:rsid w:val="00F85447"/>
    <w:rsid w:val="00F8649B"/>
    <w:rsid w:val="00F91E63"/>
    <w:rsid w:val="00FB5DA6"/>
    <w:rsid w:val="00FD6ABE"/>
    <w:rsid w:val="00FE0F83"/>
    <w:rsid w:val="00FE2B0A"/>
    <w:rsid w:val="00FE333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5FA80"/>
  <w15:docId w15:val="{55528D7A-EC75-438A-A00E-CD130F96B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pPr>
        <w:spacing w:after="120" w:line="276" w:lineRule="auto"/>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1686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36151B"/>
    <w:pPr>
      <w:keepNext/>
      <w:spacing w:before="240" w:after="60" w:line="240" w:lineRule="auto"/>
      <w:ind w:firstLine="0"/>
      <w:jc w:val="left"/>
      <w:outlineLvl w:val="2"/>
    </w:pPr>
    <w:rPr>
      <w:rFonts w:ascii="Arial" w:eastAsia="Times New Roman" w:hAnsi="Arial" w:cs="Arial"/>
      <w:b/>
      <w:bCs/>
      <w:iCs/>
      <w:sz w:val="26"/>
      <w:szCs w:val="26"/>
      <w:lang w:eastAsia="lv-LV"/>
    </w:rPr>
  </w:style>
  <w:style w:type="paragraph" w:styleId="Heading4">
    <w:name w:val="heading 4"/>
    <w:basedOn w:val="Normal"/>
    <w:next w:val="Normal"/>
    <w:link w:val="Heading4Char"/>
    <w:qFormat/>
    <w:rsid w:val="0036151B"/>
    <w:pPr>
      <w:keepNext/>
      <w:spacing w:before="240" w:after="60" w:line="240" w:lineRule="auto"/>
      <w:ind w:firstLine="0"/>
      <w:jc w:val="left"/>
      <w:outlineLvl w:val="3"/>
    </w:pPr>
    <w:rPr>
      <w:rFonts w:eastAsia="Times New Roman"/>
      <w:b/>
      <w:bCs/>
      <w:iCs/>
      <w:sz w:val="28"/>
      <w:szCs w:val="2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KSNODALA">
    <w:name w:val="APAKSNODALA"/>
    <w:basedOn w:val="Normal"/>
    <w:link w:val="APAKSNODALARakstz"/>
    <w:autoRedefine/>
    <w:qFormat/>
    <w:rsid w:val="00CA2BCE"/>
    <w:pPr>
      <w:widowControl w:val="0"/>
      <w:suppressAutoHyphens/>
      <w:autoSpaceDN w:val="0"/>
      <w:spacing w:after="240" w:line="240" w:lineRule="auto"/>
      <w:jc w:val="center"/>
      <w:textAlignment w:val="baseline"/>
    </w:pPr>
    <w:rPr>
      <w:rFonts w:eastAsia="SimSun"/>
      <w:kern w:val="3"/>
      <w:sz w:val="28"/>
      <w:lang w:eastAsia="zh-CN" w:bidi="hi-IN"/>
    </w:rPr>
  </w:style>
  <w:style w:type="character" w:customStyle="1" w:styleId="APAKSNODALARakstz">
    <w:name w:val="APAKSNODALA Rakstz."/>
    <w:basedOn w:val="DefaultParagraphFont"/>
    <w:link w:val="APAKSNODALA"/>
    <w:rsid w:val="00CA2BCE"/>
    <w:rPr>
      <w:rFonts w:ascii="Times New Roman" w:eastAsia="SimSun" w:hAnsi="Times New Roman" w:cs="Times New Roman"/>
      <w:kern w:val="3"/>
      <w:sz w:val="28"/>
      <w:szCs w:val="24"/>
      <w:lang w:eastAsia="zh-CN" w:bidi="hi-IN"/>
    </w:rPr>
  </w:style>
  <w:style w:type="paragraph" w:customStyle="1" w:styleId="PIELIKUMI">
    <w:name w:val="PIELIKUMI"/>
    <w:basedOn w:val="Normal"/>
    <w:autoRedefine/>
    <w:qFormat/>
    <w:rsid w:val="00CA2BCE"/>
    <w:pPr>
      <w:spacing w:after="0" w:line="240" w:lineRule="auto"/>
      <w:jc w:val="right"/>
    </w:pPr>
    <w:rPr>
      <w:rFonts w:eastAsia="Times New Roman"/>
      <w:lang w:eastAsia="lv-LV"/>
    </w:rPr>
  </w:style>
  <w:style w:type="paragraph" w:customStyle="1" w:styleId="aPIELIKUMS">
    <w:name w:val="a_PIELIKUMS"/>
    <w:basedOn w:val="Normal"/>
    <w:autoRedefine/>
    <w:qFormat/>
    <w:rsid w:val="00CA2BCE"/>
    <w:pPr>
      <w:spacing w:after="0" w:line="360" w:lineRule="auto"/>
      <w:jc w:val="right"/>
    </w:pPr>
    <w:rPr>
      <w:rFonts w:eastAsia="Times New Roman"/>
      <w:lang w:eastAsia="lv-LV"/>
    </w:rPr>
  </w:style>
  <w:style w:type="paragraph" w:styleId="ListParagraph">
    <w:name w:val="List Paragraph"/>
    <w:aliases w:val="2,Saraksta rindkopa2"/>
    <w:basedOn w:val="Normal"/>
    <w:link w:val="ListParagraphChar"/>
    <w:uiPriority w:val="34"/>
    <w:qFormat/>
    <w:rsid w:val="007E47BD"/>
    <w:pPr>
      <w:ind w:left="720"/>
      <w:contextualSpacing/>
    </w:pPr>
  </w:style>
  <w:style w:type="paragraph" w:styleId="BodyText2">
    <w:name w:val="Body Text 2"/>
    <w:basedOn w:val="Normal"/>
    <w:link w:val="BodyText2Char"/>
    <w:uiPriority w:val="99"/>
    <w:rsid w:val="00CC30BB"/>
    <w:pPr>
      <w:spacing w:after="0" w:line="240" w:lineRule="auto"/>
      <w:ind w:firstLine="720"/>
    </w:pPr>
    <w:rPr>
      <w:rFonts w:eastAsia="Times New Roman"/>
      <w:iCs/>
      <w:sz w:val="26"/>
      <w:szCs w:val="26"/>
    </w:rPr>
  </w:style>
  <w:style w:type="character" w:customStyle="1" w:styleId="BodyText2Char">
    <w:name w:val="Body Text 2 Char"/>
    <w:basedOn w:val="DefaultParagraphFont"/>
    <w:link w:val="BodyText2"/>
    <w:uiPriority w:val="99"/>
    <w:rsid w:val="00CC30BB"/>
    <w:rPr>
      <w:rFonts w:eastAsia="Times New Roman"/>
      <w:iCs/>
      <w:sz w:val="26"/>
      <w:szCs w:val="26"/>
    </w:rPr>
  </w:style>
  <w:style w:type="character" w:customStyle="1" w:styleId="Heading3Char">
    <w:name w:val="Heading 3 Char"/>
    <w:basedOn w:val="DefaultParagraphFont"/>
    <w:link w:val="Heading3"/>
    <w:rsid w:val="0036151B"/>
    <w:rPr>
      <w:rFonts w:ascii="Arial" w:eastAsia="Times New Roman" w:hAnsi="Arial" w:cs="Arial"/>
      <w:b/>
      <w:bCs/>
      <w:iCs/>
      <w:sz w:val="26"/>
      <w:szCs w:val="26"/>
      <w:lang w:eastAsia="lv-LV"/>
    </w:rPr>
  </w:style>
  <w:style w:type="character" w:customStyle="1" w:styleId="Heading4Char">
    <w:name w:val="Heading 4 Char"/>
    <w:basedOn w:val="DefaultParagraphFont"/>
    <w:link w:val="Heading4"/>
    <w:rsid w:val="0036151B"/>
    <w:rPr>
      <w:rFonts w:eastAsia="Times New Roman"/>
      <w:b/>
      <w:bCs/>
      <w:iCs/>
      <w:sz w:val="28"/>
      <w:szCs w:val="28"/>
      <w:lang w:eastAsia="lv-LV"/>
    </w:rPr>
  </w:style>
  <w:style w:type="character" w:styleId="CommentReference">
    <w:name w:val="annotation reference"/>
    <w:basedOn w:val="DefaultParagraphFont"/>
    <w:uiPriority w:val="99"/>
    <w:semiHidden/>
    <w:unhideWhenUsed/>
    <w:rsid w:val="00607AD9"/>
    <w:rPr>
      <w:sz w:val="16"/>
      <w:szCs w:val="16"/>
    </w:rPr>
  </w:style>
  <w:style w:type="paragraph" w:styleId="CommentText">
    <w:name w:val="annotation text"/>
    <w:basedOn w:val="Normal"/>
    <w:link w:val="CommentTextChar"/>
    <w:uiPriority w:val="99"/>
    <w:unhideWhenUsed/>
    <w:rsid w:val="00607AD9"/>
    <w:pPr>
      <w:spacing w:line="240" w:lineRule="auto"/>
    </w:pPr>
    <w:rPr>
      <w:sz w:val="20"/>
      <w:szCs w:val="20"/>
    </w:rPr>
  </w:style>
  <w:style w:type="character" w:customStyle="1" w:styleId="CommentTextChar">
    <w:name w:val="Comment Text Char"/>
    <w:basedOn w:val="DefaultParagraphFont"/>
    <w:link w:val="CommentText"/>
    <w:uiPriority w:val="99"/>
    <w:rsid w:val="00607AD9"/>
    <w:rPr>
      <w:sz w:val="20"/>
      <w:szCs w:val="20"/>
    </w:rPr>
  </w:style>
  <w:style w:type="paragraph" w:styleId="CommentSubject">
    <w:name w:val="annotation subject"/>
    <w:basedOn w:val="CommentText"/>
    <w:next w:val="CommentText"/>
    <w:link w:val="CommentSubjectChar"/>
    <w:uiPriority w:val="99"/>
    <w:semiHidden/>
    <w:unhideWhenUsed/>
    <w:rsid w:val="00607AD9"/>
    <w:rPr>
      <w:b/>
      <w:bCs/>
    </w:rPr>
  </w:style>
  <w:style w:type="character" w:customStyle="1" w:styleId="CommentSubjectChar">
    <w:name w:val="Comment Subject Char"/>
    <w:basedOn w:val="CommentTextChar"/>
    <w:link w:val="CommentSubject"/>
    <w:uiPriority w:val="99"/>
    <w:semiHidden/>
    <w:rsid w:val="00607AD9"/>
    <w:rPr>
      <w:b/>
      <w:bCs/>
      <w:sz w:val="20"/>
      <w:szCs w:val="20"/>
    </w:rPr>
  </w:style>
  <w:style w:type="paragraph" w:styleId="FootnoteText">
    <w:name w:val="footnote text"/>
    <w:basedOn w:val="Normal"/>
    <w:link w:val="FootnoteTextChar"/>
    <w:uiPriority w:val="99"/>
    <w:semiHidden/>
    <w:unhideWhenUsed/>
    <w:rsid w:val="003721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2198"/>
    <w:rPr>
      <w:sz w:val="20"/>
      <w:szCs w:val="20"/>
    </w:rPr>
  </w:style>
  <w:style w:type="character" w:styleId="FootnoteReference">
    <w:name w:val="footnote reference"/>
    <w:basedOn w:val="DefaultParagraphFont"/>
    <w:uiPriority w:val="99"/>
    <w:semiHidden/>
    <w:unhideWhenUsed/>
    <w:rsid w:val="00372198"/>
    <w:rPr>
      <w:vertAlign w:val="superscript"/>
    </w:rPr>
  </w:style>
  <w:style w:type="character" w:styleId="Hyperlink">
    <w:name w:val="Hyperlink"/>
    <w:basedOn w:val="DefaultParagraphFont"/>
    <w:uiPriority w:val="99"/>
    <w:unhideWhenUsed/>
    <w:rsid w:val="00372198"/>
    <w:rPr>
      <w:color w:val="0563C1" w:themeColor="hyperlink"/>
      <w:u w:val="single"/>
    </w:rPr>
  </w:style>
  <w:style w:type="character" w:customStyle="1" w:styleId="Neatrisintapieminana1">
    <w:name w:val="Neatrisināta pieminēšana1"/>
    <w:basedOn w:val="DefaultParagraphFont"/>
    <w:uiPriority w:val="99"/>
    <w:semiHidden/>
    <w:unhideWhenUsed/>
    <w:rsid w:val="00372198"/>
    <w:rPr>
      <w:color w:val="605E5C"/>
      <w:shd w:val="clear" w:color="auto" w:fill="E1DFDD"/>
    </w:rPr>
  </w:style>
  <w:style w:type="character" w:styleId="FollowedHyperlink">
    <w:name w:val="FollowedHyperlink"/>
    <w:basedOn w:val="DefaultParagraphFont"/>
    <w:uiPriority w:val="99"/>
    <w:semiHidden/>
    <w:unhideWhenUsed/>
    <w:rsid w:val="00252C0F"/>
    <w:rPr>
      <w:color w:val="954F72" w:themeColor="followedHyperlink"/>
      <w:u w:val="single"/>
    </w:rPr>
  </w:style>
  <w:style w:type="paragraph" w:styleId="Revision">
    <w:name w:val="Revision"/>
    <w:hidden/>
    <w:uiPriority w:val="99"/>
    <w:semiHidden/>
    <w:rsid w:val="002D2750"/>
    <w:pPr>
      <w:spacing w:after="0" w:line="240" w:lineRule="auto"/>
      <w:ind w:firstLine="0"/>
      <w:jc w:val="left"/>
    </w:pPr>
  </w:style>
  <w:style w:type="paragraph" w:customStyle="1" w:styleId="tv213">
    <w:name w:val="tv213"/>
    <w:basedOn w:val="Normal"/>
    <w:rsid w:val="00E225CB"/>
    <w:pPr>
      <w:spacing w:before="100" w:beforeAutospacing="1" w:after="100" w:afterAutospacing="1" w:line="240" w:lineRule="auto"/>
      <w:ind w:firstLine="0"/>
      <w:jc w:val="left"/>
    </w:pPr>
    <w:rPr>
      <w:rFonts w:eastAsia="Times New Roman"/>
      <w:iCs/>
      <w:lang w:eastAsia="lv-LV"/>
    </w:rPr>
  </w:style>
  <w:style w:type="character" w:customStyle="1" w:styleId="Neatrisintapieminana2">
    <w:name w:val="Neatrisināta pieminēšana2"/>
    <w:basedOn w:val="DefaultParagraphFont"/>
    <w:uiPriority w:val="99"/>
    <w:semiHidden/>
    <w:unhideWhenUsed/>
    <w:rsid w:val="00E34207"/>
    <w:rPr>
      <w:color w:val="605E5C"/>
      <w:shd w:val="clear" w:color="auto" w:fill="E1DFDD"/>
    </w:rPr>
  </w:style>
  <w:style w:type="character" w:customStyle="1" w:styleId="ListParagraphChar">
    <w:name w:val="List Paragraph Char"/>
    <w:aliases w:val="2 Char,Saraksta rindkopa2 Char"/>
    <w:link w:val="ListParagraph"/>
    <w:uiPriority w:val="34"/>
    <w:rsid w:val="00AD1B15"/>
  </w:style>
  <w:style w:type="character" w:customStyle="1" w:styleId="Heading2Char">
    <w:name w:val="Heading 2 Char"/>
    <w:basedOn w:val="DefaultParagraphFont"/>
    <w:link w:val="Heading2"/>
    <w:uiPriority w:val="9"/>
    <w:semiHidden/>
    <w:rsid w:val="00E16860"/>
    <w:rPr>
      <w:rFonts w:asciiTheme="majorHAnsi" w:eastAsiaTheme="majorEastAsia" w:hAnsiTheme="majorHAnsi" w:cstheme="majorBidi"/>
      <w:color w:val="2F5496" w:themeColor="accent1" w:themeShade="BF"/>
      <w:sz w:val="26"/>
      <w:szCs w:val="26"/>
    </w:rPr>
  </w:style>
  <w:style w:type="character" w:customStyle="1" w:styleId="UnresolvedMention">
    <w:name w:val="Unresolved Mention"/>
    <w:basedOn w:val="DefaultParagraphFont"/>
    <w:uiPriority w:val="99"/>
    <w:semiHidden/>
    <w:unhideWhenUsed/>
    <w:rsid w:val="00DA47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18461">
      <w:bodyDiv w:val="1"/>
      <w:marLeft w:val="0"/>
      <w:marRight w:val="0"/>
      <w:marTop w:val="0"/>
      <w:marBottom w:val="0"/>
      <w:divBdr>
        <w:top w:val="none" w:sz="0" w:space="0" w:color="auto"/>
        <w:left w:val="none" w:sz="0" w:space="0" w:color="auto"/>
        <w:bottom w:val="none" w:sz="0" w:space="0" w:color="auto"/>
        <w:right w:val="none" w:sz="0" w:space="0" w:color="auto"/>
      </w:divBdr>
      <w:divsChild>
        <w:div w:id="1240404256">
          <w:marLeft w:val="0"/>
          <w:marRight w:val="0"/>
          <w:marTop w:val="0"/>
          <w:marBottom w:val="0"/>
          <w:divBdr>
            <w:top w:val="none" w:sz="0" w:space="0" w:color="auto"/>
            <w:left w:val="none" w:sz="0" w:space="0" w:color="auto"/>
            <w:bottom w:val="none" w:sz="0" w:space="0" w:color="auto"/>
            <w:right w:val="none" w:sz="0" w:space="0" w:color="auto"/>
          </w:divBdr>
        </w:div>
        <w:div w:id="1990622927">
          <w:marLeft w:val="0"/>
          <w:marRight w:val="0"/>
          <w:marTop w:val="0"/>
          <w:marBottom w:val="0"/>
          <w:divBdr>
            <w:top w:val="none" w:sz="0" w:space="0" w:color="auto"/>
            <w:left w:val="none" w:sz="0" w:space="0" w:color="auto"/>
            <w:bottom w:val="none" w:sz="0" w:space="0" w:color="auto"/>
            <w:right w:val="none" w:sz="0" w:space="0" w:color="auto"/>
          </w:divBdr>
        </w:div>
      </w:divsChild>
    </w:div>
    <w:div w:id="1378044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gresnovads.l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tapis.gov.lv/tapis/lv/downloads/195216" TargetMode="External"/><Relationship Id="rId2" Type="http://schemas.openxmlformats.org/officeDocument/2006/relationships/hyperlink" Target="https://tapis.gov.lv/tapis/lv/downloads/195215" TargetMode="External"/><Relationship Id="rId1" Type="http://schemas.openxmlformats.org/officeDocument/2006/relationships/hyperlink" Target="https://geolatvija.lv/geo/tapis?documents=open"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0528B-141A-4803-89FA-23C8E3AEA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3974</Words>
  <Characters>2266</Characters>
  <Application>Microsoft Office Word</Application>
  <DocSecurity>0</DocSecurity>
  <Lines>18</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dc:creator>
  <cp:keywords/>
  <dc:description/>
  <cp:lastModifiedBy>Arita Bauska</cp:lastModifiedBy>
  <cp:revision>2</cp:revision>
  <cp:lastPrinted>2024-07-23T11:50:00Z</cp:lastPrinted>
  <dcterms:created xsi:type="dcterms:W3CDTF">2024-10-31T09:32:00Z</dcterms:created>
  <dcterms:modified xsi:type="dcterms:W3CDTF">2024-10-31T09:32:00Z</dcterms:modified>
</cp:coreProperties>
</file>