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bookmarkStart w:id="0" w:name="_GoBack"/>
      <w:bookmarkEnd w:id="0"/>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769A755D"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0B65906A" w:rsidR="00B8520B" w:rsidRPr="009E4E0F" w:rsidRDefault="00B8520B" w:rsidP="00B05824">
            <w:pPr>
              <w:pStyle w:val="Heading2"/>
            </w:pPr>
            <w:r w:rsidRPr="009E4E0F">
              <w:t>Nr.</w:t>
            </w:r>
            <w:r w:rsidR="008F39DB">
              <w:t>19</w:t>
            </w:r>
          </w:p>
        </w:tc>
        <w:tc>
          <w:tcPr>
            <w:tcW w:w="1667" w:type="pct"/>
          </w:tcPr>
          <w:p w14:paraId="681C612D" w14:textId="0ED1EB14" w:rsidR="00B8520B" w:rsidRPr="009E4E0F" w:rsidRDefault="00F46D29" w:rsidP="00B0582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F7532F">
              <w:rPr>
                <w:rFonts w:ascii="Times New Roman" w:hAnsi="Times New Roman"/>
                <w:lang w:val="lv-LV"/>
              </w:rPr>
              <w:t>4</w:t>
            </w:r>
            <w:r w:rsidR="00B8520B" w:rsidRPr="009E4E0F">
              <w:rPr>
                <w:rFonts w:ascii="Times New Roman" w:hAnsi="Times New Roman"/>
                <w:lang w:val="lv-LV"/>
              </w:rPr>
              <w:t>.</w:t>
            </w:r>
            <w:r w:rsidR="00B05824">
              <w:rPr>
                <w:rFonts w:ascii="Times New Roman" w:hAnsi="Times New Roman"/>
                <w:lang w:val="lv-LV"/>
              </w:rPr>
              <w:t> </w:t>
            </w:r>
            <w:r w:rsidR="00B8520B" w:rsidRPr="009E4E0F">
              <w:rPr>
                <w:rFonts w:ascii="Times New Roman" w:hAnsi="Times New Roman"/>
                <w:lang w:val="lv-LV"/>
              </w:rPr>
              <w:t xml:space="preserve">gada </w:t>
            </w:r>
            <w:r w:rsidR="00176D06">
              <w:rPr>
                <w:rFonts w:ascii="Times New Roman" w:hAnsi="Times New Roman"/>
                <w:lang w:val="lv-LV"/>
              </w:rPr>
              <w:t>28</w:t>
            </w:r>
            <w:r w:rsidR="00E14FC5">
              <w:rPr>
                <w:rFonts w:ascii="Times New Roman" w:hAnsi="Times New Roman"/>
                <w:lang w:val="lv-LV"/>
              </w:rPr>
              <w:t>.</w:t>
            </w:r>
            <w:r w:rsidR="00A4731B">
              <w:rPr>
                <w:rFonts w:ascii="Times New Roman" w:hAnsi="Times New Roman"/>
                <w:lang w:val="lv-LV"/>
              </w:rPr>
              <w:t xml:space="preserve"> </w:t>
            </w:r>
            <w:r w:rsidR="00F7532F">
              <w:rPr>
                <w:rFonts w:ascii="Times New Roman" w:hAnsi="Times New Roman"/>
                <w:lang w:val="lv-LV"/>
              </w:rPr>
              <w:t>novembrī</w:t>
            </w:r>
          </w:p>
        </w:tc>
      </w:tr>
    </w:tbl>
    <w:p w14:paraId="6F8CABB8" w14:textId="77777777" w:rsidR="00B8520B" w:rsidRPr="009E4E0F" w:rsidRDefault="00B8520B" w:rsidP="00B8520B">
      <w:pPr>
        <w:ind w:left="-142"/>
        <w:rPr>
          <w:rFonts w:ascii="Times New Roman" w:hAnsi="Times New Roman"/>
          <w:szCs w:val="24"/>
          <w:lang w:val="lv-LV"/>
        </w:rPr>
      </w:pPr>
    </w:p>
    <w:p w14:paraId="734EED69" w14:textId="233D2309" w:rsidR="00724255" w:rsidRPr="009E4E0F" w:rsidRDefault="00F65D69" w:rsidP="003D008C">
      <w:pPr>
        <w:jc w:val="center"/>
        <w:rPr>
          <w:rFonts w:ascii="Times New Roman" w:hAnsi="Times New Roman"/>
          <w:b/>
          <w:lang w:val="lv-LV"/>
        </w:rPr>
      </w:pPr>
      <w:r>
        <w:rPr>
          <w:rFonts w:ascii="Times New Roman" w:hAnsi="Times New Roman"/>
          <w:b/>
          <w:lang w:val="lv-LV"/>
        </w:rPr>
        <w:t xml:space="preserve"> 11.</w:t>
      </w:r>
    </w:p>
    <w:p w14:paraId="3A93038F" w14:textId="4BBB3741" w:rsidR="00232720" w:rsidRDefault="00584757" w:rsidP="006F72DC">
      <w:pPr>
        <w:pStyle w:val="Heading1"/>
        <w:ind w:left="0"/>
      </w:pPr>
      <w:r w:rsidRPr="009E4E0F">
        <w:t xml:space="preserve">Par </w:t>
      </w:r>
      <w:r w:rsidR="0042549D" w:rsidRPr="009E4E0F">
        <w:t>Ogres novada pašvaldības</w:t>
      </w:r>
      <w:r w:rsidR="00724255">
        <w:t xml:space="preserve"> V</w:t>
      </w:r>
      <w:r w:rsidR="00232720">
        <w:t>ispārējā tipa pansionāta “Madliena” maksas pakalpojumu un ēdināšanas pakalpojumu izcenojumu apstiprināšanu</w:t>
      </w:r>
    </w:p>
    <w:p w14:paraId="2D0257A4" w14:textId="7510E878" w:rsidR="00584757" w:rsidRPr="009E4E0F" w:rsidRDefault="0042549D" w:rsidP="003D008C">
      <w:pPr>
        <w:pStyle w:val="Heading1"/>
        <w:ind w:left="0"/>
      </w:pPr>
      <w:r w:rsidRPr="009E4E0F">
        <w:t xml:space="preserve"> </w:t>
      </w:r>
    </w:p>
    <w:p w14:paraId="52B16F55" w14:textId="2558D483" w:rsidR="00B65689" w:rsidRDefault="00B05824" w:rsidP="007055D3">
      <w:pPr>
        <w:pStyle w:val="BodyText"/>
        <w:ind w:right="0" w:firstLine="709"/>
        <w:rPr>
          <w:szCs w:val="24"/>
          <w:lang w:val="lv-LV"/>
        </w:rPr>
      </w:pPr>
      <w:bookmarkStart w:id="1" w:name="_Hlk99632628"/>
      <w:r>
        <w:rPr>
          <w:lang w:val="lv-LV"/>
        </w:rPr>
        <w:t>Ogres novada pašvaldībā (turpmāk – Pašvaldība)</w:t>
      </w:r>
      <w:r w:rsidR="00B17A6A">
        <w:rPr>
          <w:lang w:val="lv-LV"/>
        </w:rPr>
        <w:t xml:space="preserve"> </w:t>
      </w:r>
      <w:r>
        <w:rPr>
          <w:lang w:val="lv-LV"/>
        </w:rPr>
        <w:t>saņemt</w:t>
      </w:r>
      <w:r w:rsidR="00A4731B">
        <w:rPr>
          <w:lang w:val="lv-LV"/>
        </w:rPr>
        <w:t>s</w:t>
      </w:r>
      <w:r>
        <w:rPr>
          <w:lang w:val="lv-LV"/>
        </w:rPr>
        <w:t xml:space="preserve"> </w:t>
      </w:r>
      <w:r w:rsidR="000978F9">
        <w:rPr>
          <w:lang w:val="lv-LV"/>
        </w:rPr>
        <w:t>V</w:t>
      </w:r>
      <w:r w:rsidR="00232720">
        <w:rPr>
          <w:lang w:val="lv-LV"/>
        </w:rPr>
        <w:t>ispārējā tipa pansionāta “Madliena” 202</w:t>
      </w:r>
      <w:r w:rsidR="00437D27">
        <w:rPr>
          <w:lang w:val="lv-LV"/>
        </w:rPr>
        <w:t>4</w:t>
      </w:r>
      <w:r w:rsidR="00232720">
        <w:rPr>
          <w:lang w:val="lv-LV"/>
        </w:rPr>
        <w:t>.</w:t>
      </w:r>
      <w:r w:rsidR="00A4731B">
        <w:rPr>
          <w:lang w:val="lv-LV"/>
        </w:rPr>
        <w:t xml:space="preserve"> </w:t>
      </w:r>
      <w:r w:rsidR="00232720">
        <w:rPr>
          <w:lang w:val="lv-LV"/>
        </w:rPr>
        <w:t xml:space="preserve">gada </w:t>
      </w:r>
      <w:r w:rsidR="00437D27">
        <w:rPr>
          <w:lang w:val="lv-LV"/>
        </w:rPr>
        <w:t>14</w:t>
      </w:r>
      <w:r w:rsidR="00232720">
        <w:rPr>
          <w:lang w:val="lv-LV"/>
        </w:rPr>
        <w:t>.</w:t>
      </w:r>
      <w:r w:rsidR="00A4731B">
        <w:rPr>
          <w:lang w:val="lv-LV"/>
        </w:rPr>
        <w:t xml:space="preserve"> </w:t>
      </w:r>
      <w:r w:rsidR="00437D27">
        <w:rPr>
          <w:lang w:val="lv-LV"/>
        </w:rPr>
        <w:t>oktobr</w:t>
      </w:r>
      <w:r w:rsidR="00A4731B">
        <w:rPr>
          <w:lang w:val="lv-LV"/>
        </w:rPr>
        <w:t>a</w:t>
      </w:r>
      <w:r w:rsidR="00232720">
        <w:rPr>
          <w:lang w:val="lv-LV"/>
        </w:rPr>
        <w:t xml:space="preserve"> iesniegum</w:t>
      </w:r>
      <w:r w:rsidR="00A4731B">
        <w:rPr>
          <w:lang w:val="lv-LV"/>
        </w:rPr>
        <w:t>s</w:t>
      </w:r>
      <w:r w:rsidR="00176D06">
        <w:rPr>
          <w:lang w:val="lv-LV"/>
        </w:rPr>
        <w:t xml:space="preserve"> </w:t>
      </w:r>
      <w:r w:rsidR="00232720">
        <w:rPr>
          <w:lang w:val="lv-LV"/>
        </w:rPr>
        <w:t>Nr.</w:t>
      </w:r>
      <w:r w:rsidR="00437D27">
        <w:rPr>
          <w:lang w:val="lv-LV"/>
        </w:rPr>
        <w:t>1-7/54</w:t>
      </w:r>
      <w:r w:rsidR="00232720">
        <w:rPr>
          <w:lang w:val="lv-LV"/>
        </w:rPr>
        <w:t xml:space="preserve"> </w:t>
      </w:r>
      <w:r w:rsidR="00C448FD">
        <w:rPr>
          <w:lang w:val="lv-LV"/>
        </w:rPr>
        <w:t>(reģistrēts P</w:t>
      </w:r>
      <w:r w:rsidR="00A55B36">
        <w:rPr>
          <w:lang w:val="lv-LV"/>
        </w:rPr>
        <w:t xml:space="preserve">ašvaldībā </w:t>
      </w:r>
      <w:r w:rsidR="00C448FD">
        <w:rPr>
          <w:lang w:val="lv-LV"/>
        </w:rPr>
        <w:t>202</w:t>
      </w:r>
      <w:r w:rsidR="00437D27">
        <w:rPr>
          <w:lang w:val="lv-LV"/>
        </w:rPr>
        <w:t>4</w:t>
      </w:r>
      <w:r w:rsidR="00C448FD">
        <w:rPr>
          <w:lang w:val="lv-LV"/>
        </w:rPr>
        <w:t>.</w:t>
      </w:r>
      <w:r w:rsidR="00A4731B">
        <w:rPr>
          <w:lang w:val="lv-LV"/>
        </w:rPr>
        <w:t xml:space="preserve"> </w:t>
      </w:r>
      <w:r w:rsidR="00232720">
        <w:rPr>
          <w:lang w:val="lv-LV"/>
        </w:rPr>
        <w:t xml:space="preserve">gada </w:t>
      </w:r>
      <w:r w:rsidR="00437D27">
        <w:rPr>
          <w:lang w:val="lv-LV"/>
        </w:rPr>
        <w:t>14</w:t>
      </w:r>
      <w:r w:rsidR="00232720">
        <w:rPr>
          <w:lang w:val="lv-LV"/>
        </w:rPr>
        <w:t>.</w:t>
      </w:r>
      <w:r w:rsidR="00A4731B">
        <w:rPr>
          <w:lang w:val="lv-LV"/>
        </w:rPr>
        <w:t> </w:t>
      </w:r>
      <w:r w:rsidR="00437D27">
        <w:rPr>
          <w:lang w:val="lv-LV"/>
        </w:rPr>
        <w:t>oktobrī</w:t>
      </w:r>
      <w:r w:rsidR="00C448FD">
        <w:rPr>
          <w:lang w:val="lv-LV"/>
        </w:rPr>
        <w:t xml:space="preserve"> </w:t>
      </w:r>
      <w:r w:rsidR="00A55B36">
        <w:rPr>
          <w:lang w:val="lv-LV"/>
        </w:rPr>
        <w:t xml:space="preserve">ar </w:t>
      </w:r>
      <w:r w:rsidR="00232720">
        <w:rPr>
          <w:rStyle w:val="Hyperlink"/>
          <w:color w:val="auto"/>
          <w:u w:val="none"/>
          <w:lang w:val="lv-LV"/>
        </w:rPr>
        <w:t>Nr. 2-4.1</w:t>
      </w:r>
      <w:r w:rsidR="00B17A6A">
        <w:rPr>
          <w:rStyle w:val="Hyperlink"/>
          <w:color w:val="auto"/>
          <w:u w:val="none"/>
          <w:lang w:val="lv-LV"/>
        </w:rPr>
        <w:t>/</w:t>
      </w:r>
      <w:r w:rsidR="005D0B32">
        <w:rPr>
          <w:rStyle w:val="Hyperlink"/>
          <w:color w:val="auto"/>
          <w:u w:val="none"/>
          <w:lang w:val="lv-LV"/>
        </w:rPr>
        <w:t>5</w:t>
      </w:r>
      <w:r w:rsidR="00437D27">
        <w:rPr>
          <w:rStyle w:val="Hyperlink"/>
          <w:color w:val="auto"/>
          <w:u w:val="none"/>
          <w:lang w:val="lv-LV"/>
        </w:rPr>
        <w:t>136</w:t>
      </w:r>
      <w:r w:rsidR="00A55B36">
        <w:rPr>
          <w:lang w:val="lv-LV"/>
        </w:rPr>
        <w:t>) pa</w:t>
      </w:r>
      <w:r w:rsidR="006961F6">
        <w:rPr>
          <w:lang w:val="lv-LV"/>
        </w:rPr>
        <w:t>r</w:t>
      </w:r>
      <w:r w:rsidR="006525F6">
        <w:rPr>
          <w:lang w:val="lv-LV"/>
        </w:rPr>
        <w:t xml:space="preserve"> </w:t>
      </w:r>
      <w:r w:rsidR="00A55B36">
        <w:rPr>
          <w:lang w:val="lv-LV"/>
        </w:rPr>
        <w:t>nepieciešamību</w:t>
      </w:r>
      <w:r w:rsidR="006525F6">
        <w:rPr>
          <w:lang w:val="lv-LV"/>
        </w:rPr>
        <w:t xml:space="preserve"> </w:t>
      </w:r>
      <w:r w:rsidR="000E6CBE">
        <w:rPr>
          <w:lang w:val="lv-LV"/>
        </w:rPr>
        <w:t xml:space="preserve">pārskatīt </w:t>
      </w:r>
      <w:r w:rsidR="001B0722">
        <w:rPr>
          <w:lang w:val="lv-LV"/>
        </w:rPr>
        <w:t>maksas pakalpojumu izcenojumus</w:t>
      </w:r>
      <w:r w:rsidR="00A4731B">
        <w:rPr>
          <w:lang w:val="lv-LV"/>
        </w:rPr>
        <w:t>.</w:t>
      </w:r>
      <w:r w:rsidR="001B0722">
        <w:rPr>
          <w:lang w:val="lv-LV"/>
        </w:rPr>
        <w:t xml:space="preserve"> </w:t>
      </w:r>
      <w:r w:rsidR="00A4731B">
        <w:rPr>
          <w:lang w:val="lv-LV"/>
        </w:rPr>
        <w:t xml:space="preserve">Iesniegumu </w:t>
      </w:r>
      <w:r w:rsidR="00A4731B" w:rsidRPr="00301502">
        <w:rPr>
          <w:rStyle w:val="Hyperlink"/>
          <w:color w:val="auto"/>
          <w:u w:val="none"/>
          <w:lang w:val="lv-LV"/>
        </w:rPr>
        <w:t>202</w:t>
      </w:r>
      <w:r w:rsidR="00A4731B">
        <w:rPr>
          <w:rStyle w:val="Hyperlink"/>
          <w:color w:val="auto"/>
          <w:u w:val="none"/>
          <w:lang w:val="lv-LV"/>
        </w:rPr>
        <w:t>4</w:t>
      </w:r>
      <w:r w:rsidR="00A4731B" w:rsidRPr="00301502">
        <w:rPr>
          <w:rStyle w:val="Hyperlink"/>
          <w:color w:val="auto"/>
          <w:u w:val="none"/>
          <w:lang w:val="lv-LV"/>
        </w:rPr>
        <w:t xml:space="preserve">. gada </w:t>
      </w:r>
      <w:r w:rsidR="00A4731B">
        <w:rPr>
          <w:rStyle w:val="Hyperlink"/>
          <w:color w:val="auto"/>
          <w:u w:val="none"/>
          <w:lang w:val="lv-LV"/>
        </w:rPr>
        <w:t>30</w:t>
      </w:r>
      <w:r w:rsidR="00A4731B" w:rsidRPr="00301502">
        <w:rPr>
          <w:rStyle w:val="Hyperlink"/>
          <w:color w:val="auto"/>
          <w:u w:val="none"/>
          <w:lang w:val="lv-LV"/>
        </w:rPr>
        <w:t>.</w:t>
      </w:r>
      <w:r w:rsidR="00A4731B">
        <w:rPr>
          <w:rStyle w:val="Hyperlink"/>
          <w:color w:val="auto"/>
          <w:u w:val="none"/>
          <w:lang w:val="lv-LV"/>
        </w:rPr>
        <w:t xml:space="preserve"> oktobrī</w:t>
      </w:r>
      <w:r w:rsidR="00A4731B" w:rsidRPr="00301502">
        <w:rPr>
          <w:rStyle w:val="Hyperlink"/>
          <w:color w:val="auto"/>
          <w:u w:val="none"/>
          <w:lang w:val="lv-LV"/>
        </w:rPr>
        <w:t xml:space="preserve"> </w:t>
      </w:r>
      <w:r w:rsidR="00A4731B">
        <w:rPr>
          <w:rStyle w:val="Hyperlink"/>
          <w:color w:val="auto"/>
          <w:u w:val="none"/>
          <w:lang w:val="lv-LV"/>
        </w:rPr>
        <w:t>sēdē izskatīja</w:t>
      </w:r>
      <w:r w:rsidR="001B0722">
        <w:rPr>
          <w:lang w:val="lv-LV"/>
        </w:rPr>
        <w:t xml:space="preserve"> </w:t>
      </w:r>
      <w:r w:rsidR="005C6D32">
        <w:rPr>
          <w:lang w:val="lv-LV"/>
        </w:rPr>
        <w:t>P</w:t>
      </w:r>
      <w:r w:rsidR="001B0722" w:rsidRPr="00301502">
        <w:rPr>
          <w:lang w:val="lv-LV"/>
        </w:rPr>
        <w:t xml:space="preserve">ašvaldības Maksas pakalpojumu izcenojumu aprēķinu un atlīdzības noteikšanas </w:t>
      </w:r>
      <w:r w:rsidR="001B0722" w:rsidRPr="00301502">
        <w:rPr>
          <w:rStyle w:val="Hyperlink"/>
          <w:color w:val="auto"/>
          <w:u w:val="none"/>
          <w:lang w:val="lv-LV"/>
        </w:rPr>
        <w:t>komisija</w:t>
      </w:r>
      <w:r w:rsidR="00A4731B">
        <w:rPr>
          <w:rStyle w:val="Hyperlink"/>
          <w:color w:val="auto"/>
          <w:szCs w:val="24"/>
          <w:u w:val="none"/>
          <w:lang w:val="lv-LV"/>
        </w:rPr>
        <w:t>.</w:t>
      </w:r>
      <w:r w:rsidR="00CE6250" w:rsidRPr="003F60D4">
        <w:rPr>
          <w:szCs w:val="24"/>
          <w:lang w:val="lv-LV"/>
        </w:rPr>
        <w:t xml:space="preserve"> </w:t>
      </w:r>
    </w:p>
    <w:p w14:paraId="293341AF" w14:textId="19786AE3" w:rsidR="00F94569" w:rsidRPr="007305E6" w:rsidRDefault="00A4731B" w:rsidP="007055D3">
      <w:pPr>
        <w:pStyle w:val="BodyText"/>
        <w:ind w:right="0" w:firstLine="709"/>
        <w:rPr>
          <w:szCs w:val="24"/>
          <w:lang w:val="lv-LV"/>
        </w:rPr>
      </w:pPr>
      <w:r>
        <w:rPr>
          <w:szCs w:val="24"/>
          <w:lang w:val="lv-LV"/>
        </w:rPr>
        <w:t>P</w:t>
      </w:r>
      <w:r w:rsidR="00CE6250" w:rsidRPr="000978F9">
        <w:rPr>
          <w:szCs w:val="24"/>
          <w:lang w:val="lv-LV"/>
        </w:rPr>
        <w:t xml:space="preserve">amatojoties uz </w:t>
      </w:r>
      <w:r w:rsidR="00D201C3" w:rsidRPr="000978F9">
        <w:rPr>
          <w:szCs w:val="24"/>
          <w:lang w:val="lv-LV"/>
        </w:rPr>
        <w:t>Sociālo pakalpojumu un sociālās palīdzības likuma 8.</w:t>
      </w:r>
      <w:r w:rsidR="00D201C3">
        <w:rPr>
          <w:szCs w:val="24"/>
          <w:lang w:val="lv-LV"/>
        </w:rPr>
        <w:t xml:space="preserve"> </w:t>
      </w:r>
      <w:r w:rsidR="00D201C3" w:rsidRPr="000978F9">
        <w:rPr>
          <w:szCs w:val="24"/>
          <w:lang w:val="lv-LV"/>
        </w:rPr>
        <w:t>panta pirmo daļu</w:t>
      </w:r>
      <w:r w:rsidR="00D201C3">
        <w:rPr>
          <w:szCs w:val="24"/>
          <w:lang w:val="lv-LV"/>
        </w:rPr>
        <w:t>,</w:t>
      </w:r>
      <w:r w:rsidR="00D201C3">
        <w:rPr>
          <w:szCs w:val="24"/>
          <w:shd w:val="clear" w:color="auto" w:fill="FFFFFF"/>
          <w:lang w:val="lv-LV"/>
        </w:rPr>
        <w:t xml:space="preserve"> </w:t>
      </w:r>
      <w:r w:rsidR="00C01F24">
        <w:rPr>
          <w:szCs w:val="24"/>
          <w:lang w:val="lv-LV"/>
        </w:rPr>
        <w:t xml:space="preserve">Pašvaldību likuma 10. panta </w:t>
      </w:r>
      <w:r w:rsidR="00EE303B">
        <w:rPr>
          <w:szCs w:val="24"/>
          <w:lang w:val="lv-LV"/>
        </w:rPr>
        <w:t>pirmās</w:t>
      </w:r>
      <w:r w:rsidR="00C01F24">
        <w:rPr>
          <w:szCs w:val="24"/>
          <w:lang w:val="lv-LV"/>
        </w:rPr>
        <w:t xml:space="preserve"> daļas </w:t>
      </w:r>
      <w:r w:rsidR="00D201C3">
        <w:rPr>
          <w:lang w:val="lv-LV"/>
        </w:rPr>
        <w:t>2</w:t>
      </w:r>
      <w:r w:rsidR="00EE303B">
        <w:rPr>
          <w:lang w:val="lv-LV"/>
        </w:rPr>
        <w:t>1</w:t>
      </w:r>
      <w:r w:rsidR="00D201C3">
        <w:rPr>
          <w:lang w:val="lv-LV"/>
        </w:rPr>
        <w:t>. punktu</w:t>
      </w:r>
      <w:r w:rsidR="00C01F24">
        <w:rPr>
          <w:szCs w:val="24"/>
          <w:lang w:val="lv-LV"/>
        </w:rPr>
        <w:t xml:space="preserve"> </w:t>
      </w:r>
      <w:bookmarkEnd w:id="1"/>
      <w:r w:rsidR="00612CC3">
        <w:rPr>
          <w:szCs w:val="24"/>
          <w:shd w:val="clear" w:color="auto" w:fill="FFFFFF"/>
          <w:lang w:val="lv-LV"/>
        </w:rPr>
        <w:t>un ņemot vērā</w:t>
      </w:r>
      <w:r w:rsidR="005C6D32">
        <w:rPr>
          <w:szCs w:val="24"/>
          <w:shd w:val="clear" w:color="auto" w:fill="FFFFFF"/>
          <w:lang w:val="lv-LV"/>
        </w:rPr>
        <w:t xml:space="preserve"> Pašvaldības</w:t>
      </w:r>
      <w:r w:rsidR="00612CC3">
        <w:rPr>
          <w:szCs w:val="24"/>
          <w:shd w:val="clear" w:color="auto" w:fill="FFFFFF"/>
          <w:lang w:val="lv-LV"/>
        </w:rPr>
        <w:t xml:space="preserve"> </w:t>
      </w:r>
      <w:r w:rsidR="00612CC3" w:rsidRPr="00301502">
        <w:rPr>
          <w:lang w:val="lv-LV"/>
        </w:rPr>
        <w:t xml:space="preserve">Maksas pakalpojumu izcenojumu aprēķinu un atlīdzības noteikšanas </w:t>
      </w:r>
      <w:r w:rsidR="00612CC3" w:rsidRPr="00301502">
        <w:rPr>
          <w:rStyle w:val="Hyperlink"/>
          <w:color w:val="auto"/>
          <w:u w:val="none"/>
          <w:lang w:val="lv-LV"/>
        </w:rPr>
        <w:t>komisijas 202</w:t>
      </w:r>
      <w:r w:rsidR="00612CC3">
        <w:rPr>
          <w:rStyle w:val="Hyperlink"/>
          <w:color w:val="auto"/>
          <w:u w:val="none"/>
          <w:lang w:val="lv-LV"/>
        </w:rPr>
        <w:t>4</w:t>
      </w:r>
      <w:r w:rsidR="00612CC3" w:rsidRPr="00301502">
        <w:rPr>
          <w:rStyle w:val="Hyperlink"/>
          <w:color w:val="auto"/>
          <w:u w:val="none"/>
          <w:lang w:val="lv-LV"/>
        </w:rPr>
        <w:t xml:space="preserve">. gada </w:t>
      </w:r>
      <w:r w:rsidR="00612CC3">
        <w:rPr>
          <w:rStyle w:val="Hyperlink"/>
          <w:color w:val="auto"/>
          <w:u w:val="none"/>
          <w:lang w:val="lv-LV"/>
        </w:rPr>
        <w:t>30</w:t>
      </w:r>
      <w:r w:rsidR="00612CC3" w:rsidRPr="00301502">
        <w:rPr>
          <w:rStyle w:val="Hyperlink"/>
          <w:color w:val="auto"/>
          <w:u w:val="none"/>
          <w:lang w:val="lv-LV"/>
        </w:rPr>
        <w:t>.</w:t>
      </w:r>
      <w:r w:rsidR="005C6D32">
        <w:rPr>
          <w:rStyle w:val="Hyperlink"/>
          <w:color w:val="auto"/>
          <w:u w:val="none"/>
          <w:lang w:val="lv-LV"/>
        </w:rPr>
        <w:t> </w:t>
      </w:r>
      <w:r w:rsidR="00612CC3">
        <w:rPr>
          <w:rStyle w:val="Hyperlink"/>
          <w:color w:val="auto"/>
          <w:u w:val="none"/>
          <w:lang w:val="lv-LV"/>
        </w:rPr>
        <w:t>oktobra</w:t>
      </w:r>
      <w:r w:rsidR="00612CC3" w:rsidRPr="00301502">
        <w:rPr>
          <w:rStyle w:val="Hyperlink"/>
          <w:color w:val="auto"/>
          <w:u w:val="none"/>
          <w:lang w:val="lv-LV"/>
        </w:rPr>
        <w:t xml:space="preserve"> </w:t>
      </w:r>
      <w:r w:rsidR="00612CC3" w:rsidRPr="000978F9">
        <w:rPr>
          <w:rStyle w:val="Hyperlink"/>
          <w:color w:val="auto"/>
          <w:szCs w:val="24"/>
          <w:u w:val="none"/>
          <w:lang w:val="lv-LV"/>
        </w:rPr>
        <w:t>sēdes protokolu Nr.</w:t>
      </w:r>
      <w:r w:rsidR="00D201C3">
        <w:rPr>
          <w:rStyle w:val="Hyperlink"/>
          <w:color w:val="auto"/>
          <w:szCs w:val="24"/>
          <w:u w:val="none"/>
          <w:lang w:val="lv-LV"/>
        </w:rPr>
        <w:t xml:space="preserve"> </w:t>
      </w:r>
      <w:r w:rsidR="00612CC3">
        <w:rPr>
          <w:rStyle w:val="Hyperlink"/>
          <w:color w:val="auto"/>
          <w:szCs w:val="24"/>
          <w:u w:val="none"/>
          <w:lang w:val="lv-LV"/>
        </w:rPr>
        <w:t>21,</w:t>
      </w:r>
    </w:p>
    <w:p w14:paraId="7FAC89CC" w14:textId="77777777" w:rsidR="00AC32BA" w:rsidRPr="00984EE9" w:rsidRDefault="00AC32BA" w:rsidP="00662F19">
      <w:pPr>
        <w:pStyle w:val="naisf"/>
        <w:spacing w:before="0" w:after="0"/>
        <w:ind w:firstLine="0"/>
        <w:rPr>
          <w:b/>
        </w:rPr>
      </w:pPr>
    </w:p>
    <w:p w14:paraId="63D2FE5D" w14:textId="77777777" w:rsidR="00F65D69" w:rsidRPr="00F65D69" w:rsidRDefault="00F65D69" w:rsidP="00F65D69">
      <w:pPr>
        <w:jc w:val="center"/>
        <w:rPr>
          <w:rFonts w:ascii="Times New Roman" w:hAnsi="Times New Roman"/>
          <w:b/>
          <w:iCs/>
          <w:color w:val="000000"/>
          <w:szCs w:val="24"/>
          <w:lang w:val="lv-LV"/>
        </w:rPr>
      </w:pPr>
      <w:r w:rsidRPr="00F65D69">
        <w:rPr>
          <w:rFonts w:ascii="Times New Roman" w:hAnsi="Times New Roman"/>
          <w:b/>
          <w:iCs/>
          <w:color w:val="000000"/>
          <w:szCs w:val="24"/>
          <w:lang w:val="lv-LV"/>
        </w:rPr>
        <w:t xml:space="preserve">balsojot: </w:t>
      </w:r>
      <w:r w:rsidRPr="00F65D69">
        <w:rPr>
          <w:rFonts w:ascii="Times New Roman" w:hAnsi="Times New Roman"/>
          <w:b/>
          <w:iCs/>
          <w:noProof/>
          <w:color w:val="000000"/>
          <w:szCs w:val="24"/>
          <w:lang w:val="lv-LV"/>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F65D69">
        <w:rPr>
          <w:rFonts w:ascii="Times New Roman" w:hAnsi="Times New Roman"/>
          <w:b/>
          <w:iCs/>
          <w:color w:val="000000"/>
          <w:szCs w:val="24"/>
          <w:lang w:val="lv-LV"/>
        </w:rPr>
        <w:t xml:space="preserve"> </w:t>
      </w:r>
    </w:p>
    <w:p w14:paraId="307526C7" w14:textId="77777777" w:rsidR="00F65D69" w:rsidRPr="00F65D69" w:rsidRDefault="00F65D69" w:rsidP="00F65D69">
      <w:pPr>
        <w:jc w:val="center"/>
        <w:rPr>
          <w:rFonts w:ascii="Times New Roman" w:hAnsi="Times New Roman"/>
          <w:b/>
          <w:iCs/>
          <w:color w:val="000000"/>
          <w:szCs w:val="24"/>
          <w:lang w:val="lv-LV"/>
        </w:rPr>
      </w:pPr>
      <w:r w:rsidRPr="00F65D69">
        <w:rPr>
          <w:rFonts w:ascii="Times New Roman" w:hAnsi="Times New Roman"/>
          <w:iCs/>
          <w:color w:val="000000"/>
          <w:szCs w:val="24"/>
          <w:lang w:val="lv-LV"/>
        </w:rPr>
        <w:t>Ogres novada pašvaldības dome</w:t>
      </w:r>
      <w:r w:rsidRPr="00F65D69">
        <w:rPr>
          <w:rFonts w:ascii="Times New Roman" w:hAnsi="Times New Roman"/>
          <w:b/>
          <w:iCs/>
          <w:color w:val="000000"/>
          <w:szCs w:val="24"/>
          <w:lang w:val="lv-LV"/>
        </w:rPr>
        <w:t xml:space="preserve"> NOLEMJ:</w:t>
      </w:r>
    </w:p>
    <w:p w14:paraId="5B9A2CBA" w14:textId="77777777" w:rsidR="008A5543" w:rsidRPr="00984EE9" w:rsidRDefault="008A5543" w:rsidP="008A5543">
      <w:pPr>
        <w:ind w:firstLine="375"/>
        <w:jc w:val="center"/>
        <w:rPr>
          <w:rFonts w:ascii="Times New Roman" w:hAnsi="Times New Roman"/>
          <w:b/>
          <w:szCs w:val="24"/>
          <w:lang w:val="lv-LV" w:eastAsia="lv-LV"/>
        </w:rPr>
      </w:pPr>
    </w:p>
    <w:p w14:paraId="43B0B955" w14:textId="2B88FC09" w:rsidR="001675B4" w:rsidRPr="00670509" w:rsidRDefault="001675B4" w:rsidP="00D201C3">
      <w:pPr>
        <w:pStyle w:val="BodyTextIndent2"/>
        <w:numPr>
          <w:ilvl w:val="0"/>
          <w:numId w:val="13"/>
        </w:numPr>
        <w:tabs>
          <w:tab w:val="left" w:pos="360"/>
        </w:tabs>
        <w:suppressAutoHyphens/>
        <w:ind w:left="429" w:hanging="429"/>
        <w:rPr>
          <w:iCs/>
          <w:shd w:val="clear" w:color="auto" w:fill="FFFF00"/>
        </w:rPr>
      </w:pPr>
      <w:bookmarkStart w:id="2" w:name="_Hlk99632677"/>
      <w:r w:rsidRPr="001675B4">
        <w:rPr>
          <w:b/>
          <w:iCs/>
        </w:rPr>
        <w:t>Apstiprināt</w:t>
      </w:r>
      <w:r>
        <w:rPr>
          <w:iCs/>
        </w:rPr>
        <w:t xml:space="preserve"> šādus</w:t>
      </w:r>
      <w:r w:rsidR="005C6D32">
        <w:rPr>
          <w:iCs/>
        </w:rPr>
        <w:t xml:space="preserve"> </w:t>
      </w:r>
      <w:r w:rsidR="005C6D32" w:rsidRPr="00832F0A">
        <w:t>Ogres novada</w:t>
      </w:r>
      <w:r w:rsidR="005C6D32">
        <w:t xml:space="preserve"> </w:t>
      </w:r>
      <w:r w:rsidR="005C6D32" w:rsidRPr="00301502">
        <w:t>pašvaldības</w:t>
      </w:r>
      <w:r w:rsidR="00D201C3">
        <w:rPr>
          <w:iCs/>
        </w:rPr>
        <w:t xml:space="preserve"> </w:t>
      </w:r>
      <w:r w:rsidR="00724255">
        <w:rPr>
          <w:iCs/>
        </w:rPr>
        <w:t>V</w:t>
      </w:r>
      <w:r w:rsidRPr="00670509">
        <w:rPr>
          <w:iCs/>
        </w:rPr>
        <w:t>ispārējā tipa pansionāta “Madliena”</w:t>
      </w:r>
      <w:r w:rsidR="00D201C3">
        <w:rPr>
          <w:iCs/>
        </w:rPr>
        <w:t xml:space="preserve"> </w:t>
      </w:r>
      <w:r w:rsidR="00D201C3">
        <w:t>(turpmāk – Pansionāts)</w:t>
      </w:r>
      <w:r w:rsidRPr="00670509">
        <w:rPr>
          <w:iCs/>
        </w:rPr>
        <w:t xml:space="preserve"> maksas pakalpojumu izcenojumu</w:t>
      </w:r>
      <w:r>
        <w:rPr>
          <w:iCs/>
        </w:rPr>
        <w:t>s:</w:t>
      </w:r>
    </w:p>
    <w:p w14:paraId="6DC2C8F1" w14:textId="00B3EB55" w:rsidR="001675B4" w:rsidRPr="00670509" w:rsidRDefault="001675B4" w:rsidP="00D201C3">
      <w:pPr>
        <w:pStyle w:val="BodyTextIndent2"/>
        <w:numPr>
          <w:ilvl w:val="1"/>
          <w:numId w:val="13"/>
        </w:numPr>
        <w:tabs>
          <w:tab w:val="left" w:pos="360"/>
        </w:tabs>
        <w:suppressAutoHyphens/>
        <w:rPr>
          <w:iCs/>
          <w:shd w:val="clear" w:color="auto" w:fill="FFFF00"/>
        </w:rPr>
      </w:pPr>
      <w:r>
        <w:rPr>
          <w:iCs/>
        </w:rPr>
        <w:t xml:space="preserve"> uzturēš</w:t>
      </w:r>
      <w:r w:rsidR="00724255">
        <w:rPr>
          <w:iCs/>
        </w:rPr>
        <w:t xml:space="preserve">anās maksa </w:t>
      </w:r>
      <w:r w:rsidR="00D201C3">
        <w:rPr>
          <w:iCs/>
        </w:rPr>
        <w:t>P</w:t>
      </w:r>
      <w:r w:rsidRPr="00971BF1">
        <w:rPr>
          <w:iCs/>
        </w:rPr>
        <w:t>ansionātā</w:t>
      </w:r>
      <w:r w:rsidR="007C672B">
        <w:rPr>
          <w:iCs/>
        </w:rPr>
        <w:t xml:space="preserve"> </w:t>
      </w:r>
      <w:r>
        <w:rPr>
          <w:iCs/>
        </w:rPr>
        <w:t xml:space="preserve">– </w:t>
      </w:r>
      <w:r w:rsidR="007C672B">
        <w:rPr>
          <w:iCs/>
        </w:rPr>
        <w:t>3</w:t>
      </w:r>
      <w:r w:rsidR="00F7532F">
        <w:rPr>
          <w:iCs/>
        </w:rPr>
        <w:t>5</w:t>
      </w:r>
      <w:r w:rsidR="00C01F24">
        <w:rPr>
          <w:iCs/>
        </w:rPr>
        <w:t>,</w:t>
      </w:r>
      <w:r w:rsidR="00CF10C5">
        <w:rPr>
          <w:iCs/>
        </w:rPr>
        <w:t>00</w:t>
      </w:r>
      <w:r>
        <w:rPr>
          <w:iCs/>
        </w:rPr>
        <w:t xml:space="preserve"> EUR </w:t>
      </w:r>
      <w:r w:rsidRPr="00971BF1">
        <w:rPr>
          <w:iCs/>
        </w:rPr>
        <w:t>(</w:t>
      </w:r>
      <w:r w:rsidR="007C672B">
        <w:rPr>
          <w:iCs/>
        </w:rPr>
        <w:t>trīsdesmit</w:t>
      </w:r>
      <w:r w:rsidRPr="00971BF1">
        <w:rPr>
          <w:iCs/>
        </w:rPr>
        <w:t xml:space="preserve"> </w:t>
      </w:r>
      <w:r w:rsidR="00F7532F">
        <w:rPr>
          <w:iCs/>
        </w:rPr>
        <w:t xml:space="preserve">pieci </w:t>
      </w:r>
      <w:r w:rsidR="00C01F24" w:rsidRPr="00D201C3">
        <w:rPr>
          <w:i/>
        </w:rPr>
        <w:t>eu</w:t>
      </w:r>
      <w:r w:rsidRPr="00D201C3">
        <w:rPr>
          <w:i/>
        </w:rPr>
        <w:t>ro</w:t>
      </w:r>
      <w:r w:rsidRPr="00971BF1">
        <w:rPr>
          <w:iCs/>
        </w:rPr>
        <w:t>) diennaktī</w:t>
      </w:r>
      <w:r>
        <w:rPr>
          <w:iCs/>
        </w:rPr>
        <w:t>;</w:t>
      </w:r>
    </w:p>
    <w:p w14:paraId="7A480A76" w14:textId="32A79A88" w:rsidR="001675B4" w:rsidRPr="00CF10C5" w:rsidRDefault="00B71553" w:rsidP="00D201C3">
      <w:pPr>
        <w:pStyle w:val="BodyTextIndent2"/>
        <w:numPr>
          <w:ilvl w:val="1"/>
          <w:numId w:val="13"/>
        </w:numPr>
        <w:tabs>
          <w:tab w:val="left" w:pos="360"/>
        </w:tabs>
        <w:suppressAutoHyphens/>
        <w:rPr>
          <w:iCs/>
          <w:shd w:val="clear" w:color="auto" w:fill="FFFF00"/>
        </w:rPr>
      </w:pPr>
      <w:r w:rsidRPr="00CF10C5">
        <w:rPr>
          <w:iCs/>
        </w:rPr>
        <w:t xml:space="preserve"> </w:t>
      </w:r>
      <w:r w:rsidR="001675B4" w:rsidRPr="00CF10C5">
        <w:rPr>
          <w:iCs/>
        </w:rPr>
        <w:t xml:space="preserve">uzturēšanās maksa </w:t>
      </w:r>
      <w:r w:rsidR="00D201C3">
        <w:rPr>
          <w:iCs/>
        </w:rPr>
        <w:t>P</w:t>
      </w:r>
      <w:r w:rsidR="001675B4" w:rsidRPr="00CF10C5">
        <w:rPr>
          <w:iCs/>
        </w:rPr>
        <w:t>ansionāt</w:t>
      </w:r>
      <w:r w:rsidR="00D201C3">
        <w:rPr>
          <w:iCs/>
        </w:rPr>
        <w:t>a</w:t>
      </w:r>
      <w:r w:rsidR="001675B4" w:rsidRPr="00CF10C5">
        <w:rPr>
          <w:iCs/>
        </w:rPr>
        <w:t xml:space="preserve"> </w:t>
      </w:r>
      <w:r w:rsidR="001675B4" w:rsidRPr="00CF10C5">
        <w:rPr>
          <w:szCs w:val="24"/>
        </w:rPr>
        <w:t xml:space="preserve">paaugstināta komforta vienvietīgā istabā – </w:t>
      </w:r>
      <w:r w:rsidR="00C01F24">
        <w:rPr>
          <w:szCs w:val="24"/>
        </w:rPr>
        <w:t>3</w:t>
      </w:r>
      <w:r w:rsidR="008E65CE">
        <w:rPr>
          <w:szCs w:val="24"/>
        </w:rPr>
        <w:t>8</w:t>
      </w:r>
      <w:r w:rsidR="00C01F24">
        <w:rPr>
          <w:szCs w:val="24"/>
        </w:rPr>
        <w:t>,</w:t>
      </w:r>
      <w:r w:rsidR="00CF10C5">
        <w:rPr>
          <w:szCs w:val="24"/>
        </w:rPr>
        <w:t>00</w:t>
      </w:r>
      <w:r w:rsidR="001675B4" w:rsidRPr="00CF10C5">
        <w:rPr>
          <w:iCs/>
        </w:rPr>
        <w:t xml:space="preserve"> EUR (</w:t>
      </w:r>
      <w:r w:rsidR="00CF10C5">
        <w:rPr>
          <w:iCs/>
        </w:rPr>
        <w:t xml:space="preserve">trīsdesmit </w:t>
      </w:r>
      <w:r w:rsidR="008E65CE">
        <w:rPr>
          <w:iCs/>
        </w:rPr>
        <w:t>astoņi</w:t>
      </w:r>
      <w:r w:rsidR="00C01F24">
        <w:rPr>
          <w:iCs/>
        </w:rPr>
        <w:t xml:space="preserve">  </w:t>
      </w:r>
      <w:r w:rsidR="00C01F24" w:rsidRPr="00D201C3">
        <w:rPr>
          <w:i/>
        </w:rPr>
        <w:t>eu</w:t>
      </w:r>
      <w:r w:rsidR="001675B4" w:rsidRPr="00D201C3">
        <w:rPr>
          <w:i/>
        </w:rPr>
        <w:t>ro</w:t>
      </w:r>
      <w:r w:rsidR="001675B4" w:rsidRPr="00CF10C5">
        <w:rPr>
          <w:iCs/>
        </w:rPr>
        <w:t>) diennaktī;</w:t>
      </w:r>
    </w:p>
    <w:p w14:paraId="7A8DC66B" w14:textId="29BD8CA9" w:rsidR="001675B4" w:rsidRDefault="00B71553" w:rsidP="00D201C3">
      <w:pPr>
        <w:pStyle w:val="BodyTextIndent2"/>
        <w:numPr>
          <w:ilvl w:val="1"/>
          <w:numId w:val="13"/>
        </w:numPr>
        <w:tabs>
          <w:tab w:val="left" w:pos="360"/>
        </w:tabs>
        <w:suppressAutoHyphens/>
        <w:rPr>
          <w:iCs/>
          <w:shd w:val="clear" w:color="auto" w:fill="FFFF00"/>
        </w:rPr>
      </w:pPr>
      <w:r>
        <w:rPr>
          <w:iCs/>
        </w:rPr>
        <w:t xml:space="preserve"> </w:t>
      </w:r>
      <w:r w:rsidR="001675B4" w:rsidRPr="0028215C">
        <w:rPr>
          <w:iCs/>
        </w:rPr>
        <w:t xml:space="preserve">maksa par mikroautobusa </w:t>
      </w:r>
      <w:r w:rsidR="001675B4">
        <w:rPr>
          <w:iCs/>
        </w:rPr>
        <w:t xml:space="preserve">Renault Trafic izmantošanu – </w:t>
      </w:r>
      <w:r w:rsidR="00C01F24">
        <w:rPr>
          <w:iCs/>
        </w:rPr>
        <w:t>2</w:t>
      </w:r>
      <w:r w:rsidR="008E65CE">
        <w:rPr>
          <w:iCs/>
        </w:rPr>
        <w:t>5</w:t>
      </w:r>
      <w:r w:rsidR="00C01F24">
        <w:rPr>
          <w:iCs/>
        </w:rPr>
        <w:t>,</w:t>
      </w:r>
      <w:r w:rsidR="00CF10C5">
        <w:rPr>
          <w:iCs/>
        </w:rPr>
        <w:t>00</w:t>
      </w:r>
      <w:r w:rsidR="001675B4">
        <w:rPr>
          <w:iCs/>
        </w:rPr>
        <w:t xml:space="preserve"> EUR (</w:t>
      </w:r>
      <w:r w:rsidR="00CF10C5">
        <w:rPr>
          <w:iCs/>
        </w:rPr>
        <w:t xml:space="preserve">divdesmit </w:t>
      </w:r>
      <w:r w:rsidR="008E65CE">
        <w:rPr>
          <w:iCs/>
        </w:rPr>
        <w:t>pieci</w:t>
      </w:r>
      <w:r w:rsidR="00C01F24">
        <w:rPr>
          <w:iCs/>
        </w:rPr>
        <w:t xml:space="preserve"> </w:t>
      </w:r>
      <w:r w:rsidR="00C01F24" w:rsidRPr="00D201C3">
        <w:rPr>
          <w:i/>
        </w:rPr>
        <w:t>eu</w:t>
      </w:r>
      <w:r w:rsidR="001675B4" w:rsidRPr="00D201C3">
        <w:rPr>
          <w:i/>
        </w:rPr>
        <w:t>ro</w:t>
      </w:r>
      <w:r w:rsidR="001675B4" w:rsidRPr="0028215C">
        <w:rPr>
          <w:iCs/>
        </w:rPr>
        <w:t xml:space="preserve">) par vienu stundu </w:t>
      </w:r>
      <w:r w:rsidR="001675B4" w:rsidRPr="00DA04A7">
        <w:rPr>
          <w:iCs/>
        </w:rPr>
        <w:t>pašvaldības autonomo funkciju veikšanai</w:t>
      </w:r>
      <w:r w:rsidR="00FA5C5E">
        <w:rPr>
          <w:iCs/>
        </w:rPr>
        <w:t>;</w:t>
      </w:r>
    </w:p>
    <w:p w14:paraId="285AF128" w14:textId="1E3CD777" w:rsidR="001675B4" w:rsidRPr="001675B4" w:rsidRDefault="00B71553" w:rsidP="00D201C3">
      <w:pPr>
        <w:pStyle w:val="BodyTextIndent2"/>
        <w:numPr>
          <w:ilvl w:val="1"/>
          <w:numId w:val="13"/>
        </w:numPr>
        <w:tabs>
          <w:tab w:val="left" w:pos="360"/>
        </w:tabs>
        <w:suppressAutoHyphens/>
        <w:rPr>
          <w:iCs/>
          <w:shd w:val="clear" w:color="auto" w:fill="FFFF00"/>
        </w:rPr>
      </w:pPr>
      <w:r>
        <w:rPr>
          <w:iCs/>
        </w:rPr>
        <w:t xml:space="preserve"> </w:t>
      </w:r>
      <w:r w:rsidR="001675B4" w:rsidRPr="001675B4">
        <w:rPr>
          <w:iCs/>
        </w:rPr>
        <w:t>mak</w:t>
      </w:r>
      <w:r>
        <w:rPr>
          <w:iCs/>
        </w:rPr>
        <w:t>sa</w:t>
      </w:r>
      <w:r w:rsidR="001675B4" w:rsidRPr="001675B4">
        <w:rPr>
          <w:iCs/>
        </w:rPr>
        <w:t xml:space="preserve"> par ēdināšanas pakalpojumu </w:t>
      </w:r>
      <w:r w:rsidR="00D201C3">
        <w:rPr>
          <w:iCs/>
        </w:rPr>
        <w:t>P</w:t>
      </w:r>
      <w:r w:rsidR="001675B4" w:rsidRPr="001675B4">
        <w:rPr>
          <w:iCs/>
        </w:rPr>
        <w:t xml:space="preserve">ansionāta darbiniekiem - </w:t>
      </w:r>
      <w:r w:rsidR="00CF10C5">
        <w:rPr>
          <w:iCs/>
        </w:rPr>
        <w:t>2</w:t>
      </w:r>
      <w:r w:rsidR="001675B4" w:rsidRPr="001675B4">
        <w:rPr>
          <w:iCs/>
        </w:rPr>
        <w:t>,</w:t>
      </w:r>
      <w:r w:rsidR="008E65CE">
        <w:rPr>
          <w:iCs/>
        </w:rPr>
        <w:t>5</w:t>
      </w:r>
      <w:r w:rsidR="001675B4" w:rsidRPr="001675B4">
        <w:rPr>
          <w:iCs/>
        </w:rPr>
        <w:t>0 EUR (</w:t>
      </w:r>
      <w:r w:rsidR="00CF10C5">
        <w:rPr>
          <w:iCs/>
        </w:rPr>
        <w:t>divi</w:t>
      </w:r>
      <w:r w:rsidR="001675B4" w:rsidRPr="001675B4">
        <w:rPr>
          <w:iCs/>
        </w:rPr>
        <w:t xml:space="preserve"> </w:t>
      </w:r>
      <w:r w:rsidR="001675B4" w:rsidRPr="00D201C3">
        <w:rPr>
          <w:i/>
        </w:rPr>
        <w:t>e</w:t>
      </w:r>
      <w:r w:rsidR="00C01F24" w:rsidRPr="00D201C3">
        <w:rPr>
          <w:i/>
        </w:rPr>
        <w:t>u</w:t>
      </w:r>
      <w:r w:rsidR="001675B4" w:rsidRPr="00D201C3">
        <w:rPr>
          <w:i/>
        </w:rPr>
        <w:t>ro</w:t>
      </w:r>
      <w:r w:rsidR="001675B4" w:rsidRPr="001675B4">
        <w:rPr>
          <w:iCs/>
        </w:rPr>
        <w:t xml:space="preserve"> </w:t>
      </w:r>
      <w:r w:rsidR="00C01F24">
        <w:rPr>
          <w:iCs/>
        </w:rPr>
        <w:t xml:space="preserve">un </w:t>
      </w:r>
      <w:r w:rsidR="008E65CE">
        <w:rPr>
          <w:iCs/>
        </w:rPr>
        <w:t>5</w:t>
      </w:r>
      <w:r w:rsidR="00C01F24">
        <w:rPr>
          <w:iCs/>
        </w:rPr>
        <w:t>0</w:t>
      </w:r>
      <w:r w:rsidR="001675B4" w:rsidRPr="001675B4">
        <w:rPr>
          <w:iCs/>
        </w:rPr>
        <w:t xml:space="preserve"> centi) par vienu ēdienreizi.</w:t>
      </w:r>
    </w:p>
    <w:p w14:paraId="41AFD3AE" w14:textId="049A00A1" w:rsidR="004128FA" w:rsidRPr="00724255" w:rsidRDefault="001675B4" w:rsidP="00D201C3">
      <w:pPr>
        <w:pStyle w:val="ListParagraph"/>
        <w:numPr>
          <w:ilvl w:val="0"/>
          <w:numId w:val="13"/>
        </w:numPr>
        <w:tabs>
          <w:tab w:val="clear" w:pos="720"/>
          <w:tab w:val="left" w:pos="426"/>
        </w:tabs>
        <w:spacing w:after="120"/>
        <w:ind w:left="426" w:hanging="426"/>
        <w:jc w:val="both"/>
        <w:rPr>
          <w:iCs/>
          <w:szCs w:val="20"/>
          <w:lang w:eastAsia="ar-SA"/>
        </w:rPr>
      </w:pPr>
      <w:r w:rsidRPr="001675B4">
        <w:rPr>
          <w:b/>
          <w:iCs/>
          <w:szCs w:val="20"/>
          <w:lang w:eastAsia="ar-SA"/>
        </w:rPr>
        <w:t>Noteikt</w:t>
      </w:r>
      <w:r w:rsidRPr="00F55252">
        <w:rPr>
          <w:iCs/>
          <w:szCs w:val="20"/>
          <w:lang w:eastAsia="ar-SA"/>
        </w:rPr>
        <w:t xml:space="preserve">, ka </w:t>
      </w:r>
      <w:r w:rsidR="005C6D32">
        <w:rPr>
          <w:iCs/>
          <w:szCs w:val="20"/>
          <w:lang w:eastAsia="ar-SA"/>
        </w:rPr>
        <w:t>Pansionāta</w:t>
      </w:r>
      <w:r w:rsidR="00B72AA6">
        <w:t xml:space="preserve"> maksas pakalpojumu un ēdināšanas pakalpojumu izcenojums stājas spēkā</w:t>
      </w:r>
      <w:r w:rsidR="00B72AA6" w:rsidRPr="00F55252">
        <w:rPr>
          <w:iCs/>
          <w:szCs w:val="20"/>
          <w:lang w:eastAsia="ar-SA"/>
        </w:rPr>
        <w:t xml:space="preserve"> </w:t>
      </w:r>
      <w:r w:rsidRPr="00F55252">
        <w:rPr>
          <w:iCs/>
          <w:szCs w:val="20"/>
          <w:lang w:eastAsia="ar-SA"/>
        </w:rPr>
        <w:t>202</w:t>
      </w:r>
      <w:r w:rsidR="008E65CE">
        <w:rPr>
          <w:iCs/>
          <w:szCs w:val="20"/>
          <w:lang w:eastAsia="ar-SA"/>
        </w:rPr>
        <w:t>5</w:t>
      </w:r>
      <w:r w:rsidRPr="00F55252">
        <w:rPr>
          <w:iCs/>
          <w:szCs w:val="20"/>
          <w:lang w:eastAsia="ar-SA"/>
        </w:rPr>
        <w:t>.</w:t>
      </w:r>
      <w:r w:rsidR="00D201C3">
        <w:rPr>
          <w:iCs/>
          <w:szCs w:val="20"/>
          <w:lang w:eastAsia="ar-SA"/>
        </w:rPr>
        <w:t xml:space="preserve"> </w:t>
      </w:r>
      <w:r w:rsidRPr="00F55252">
        <w:rPr>
          <w:iCs/>
          <w:szCs w:val="20"/>
          <w:lang w:eastAsia="ar-SA"/>
        </w:rPr>
        <w:t xml:space="preserve">gada </w:t>
      </w:r>
      <w:r w:rsidR="00724255">
        <w:rPr>
          <w:iCs/>
          <w:szCs w:val="20"/>
          <w:lang w:eastAsia="ar-SA"/>
        </w:rPr>
        <w:t>1.</w:t>
      </w:r>
      <w:r w:rsidR="00D201C3">
        <w:rPr>
          <w:iCs/>
          <w:szCs w:val="20"/>
          <w:lang w:eastAsia="ar-SA"/>
        </w:rPr>
        <w:t xml:space="preserve"> </w:t>
      </w:r>
      <w:r w:rsidR="008E65CE">
        <w:rPr>
          <w:iCs/>
          <w:szCs w:val="20"/>
          <w:lang w:eastAsia="ar-SA"/>
        </w:rPr>
        <w:t>janvārī</w:t>
      </w:r>
      <w:r w:rsidR="00724255">
        <w:rPr>
          <w:iCs/>
          <w:szCs w:val="20"/>
          <w:lang w:eastAsia="ar-SA"/>
        </w:rPr>
        <w:t>.</w:t>
      </w:r>
    </w:p>
    <w:p w14:paraId="5C977EDE" w14:textId="3760F8D4" w:rsidR="001675B4" w:rsidRPr="00984EE9" w:rsidRDefault="001675B4" w:rsidP="00D201C3">
      <w:pPr>
        <w:pStyle w:val="BodyTextIndent2"/>
        <w:numPr>
          <w:ilvl w:val="0"/>
          <w:numId w:val="13"/>
        </w:numPr>
        <w:tabs>
          <w:tab w:val="left" w:pos="426"/>
        </w:tabs>
        <w:spacing w:after="120"/>
        <w:ind w:left="426" w:hanging="426"/>
        <w:rPr>
          <w:szCs w:val="24"/>
          <w:shd w:val="clear" w:color="auto" w:fill="FFFF00"/>
        </w:rPr>
      </w:pPr>
      <w:r w:rsidRPr="001675B4">
        <w:rPr>
          <w:b/>
        </w:rPr>
        <w:t>Noteikt</w:t>
      </w:r>
      <w:r w:rsidRPr="00DA04A7">
        <w:t>, ka Ogres novada</w:t>
      </w:r>
      <w:r>
        <w:t xml:space="preserve"> pašvaldības </w:t>
      </w:r>
      <w:r w:rsidRPr="007A7484">
        <w:t xml:space="preserve">domes </w:t>
      </w:r>
      <w:r w:rsidR="00B72AA6">
        <w:t>202</w:t>
      </w:r>
      <w:r w:rsidR="008E65CE">
        <w:t>3</w:t>
      </w:r>
      <w:r w:rsidRPr="007A7484">
        <w:t>.</w:t>
      </w:r>
      <w:r w:rsidR="00D201C3">
        <w:t xml:space="preserve"> </w:t>
      </w:r>
      <w:r w:rsidRPr="007A7484">
        <w:t xml:space="preserve">gada </w:t>
      </w:r>
      <w:r w:rsidR="00176D06">
        <w:t>2</w:t>
      </w:r>
      <w:r w:rsidR="005C6D32">
        <w:t>7</w:t>
      </w:r>
      <w:r w:rsidR="004128FA">
        <w:t>.</w:t>
      </w:r>
      <w:r w:rsidR="00D201C3">
        <w:t xml:space="preserve"> </w:t>
      </w:r>
      <w:r w:rsidR="00176D06">
        <w:t>janvāra</w:t>
      </w:r>
      <w:r w:rsidRPr="007A7484">
        <w:t xml:space="preserve"> </w:t>
      </w:r>
      <w:r w:rsidRPr="001C1EC2">
        <w:t>lēmums</w:t>
      </w:r>
      <w:r w:rsidR="00176D06">
        <w:t xml:space="preserve"> “</w:t>
      </w:r>
      <w:r w:rsidR="00176D06" w:rsidRPr="009E4E0F">
        <w:t>Par Ogres novada pašvaldības</w:t>
      </w:r>
      <w:r w:rsidR="00176D06">
        <w:t xml:space="preserve"> Vispārējā tipa pansionāta “Madliena” maksas pakalpojumu un ēdināšanas pakalpojumu izcenojumu apstiprināšanu”</w:t>
      </w:r>
      <w:r w:rsidRPr="007A7484">
        <w:t xml:space="preserve"> </w:t>
      </w:r>
      <w:r w:rsidRPr="0028215C">
        <w:rPr>
          <w:szCs w:val="24"/>
          <w:lang w:eastAsia="lv-LV"/>
        </w:rPr>
        <w:t xml:space="preserve"> </w:t>
      </w:r>
      <w:r w:rsidRPr="007055D3">
        <w:t>(protokols Nr.</w:t>
      </w:r>
      <w:r w:rsidR="005C6D32">
        <w:t xml:space="preserve"> 1</w:t>
      </w:r>
      <w:r w:rsidRPr="007055D3">
        <w:t xml:space="preserve">; </w:t>
      </w:r>
      <w:r w:rsidR="00CF10C5">
        <w:t>1</w:t>
      </w:r>
      <w:r w:rsidR="005C6D32">
        <w:t>0</w:t>
      </w:r>
      <w:r w:rsidRPr="007055D3">
        <w:t>.)</w:t>
      </w:r>
      <w:r w:rsidR="004128FA">
        <w:t xml:space="preserve"> zaudē spēku 202</w:t>
      </w:r>
      <w:r w:rsidR="00176D06">
        <w:t>4</w:t>
      </w:r>
      <w:r w:rsidR="004128FA">
        <w:t>.</w:t>
      </w:r>
      <w:r w:rsidR="005C6D32">
        <w:t xml:space="preserve"> </w:t>
      </w:r>
      <w:r w:rsidR="004128FA">
        <w:t xml:space="preserve">gada </w:t>
      </w:r>
      <w:r w:rsidR="00176D06">
        <w:t>31</w:t>
      </w:r>
      <w:r w:rsidR="00724255">
        <w:t>.</w:t>
      </w:r>
      <w:r w:rsidR="005C6D32">
        <w:t xml:space="preserve"> </w:t>
      </w:r>
      <w:r w:rsidR="00176D06">
        <w:t>decembrī</w:t>
      </w:r>
      <w:r w:rsidR="00724255">
        <w:t>.</w:t>
      </w:r>
    </w:p>
    <w:p w14:paraId="3419FBC5" w14:textId="77777777" w:rsidR="00984EE9" w:rsidRDefault="00984EE9" w:rsidP="00984EE9">
      <w:pPr>
        <w:pStyle w:val="BodyTextIndent2"/>
        <w:tabs>
          <w:tab w:val="left" w:pos="426"/>
        </w:tabs>
        <w:spacing w:after="120"/>
        <w:ind w:left="426"/>
        <w:rPr>
          <w:szCs w:val="24"/>
          <w:shd w:val="clear" w:color="auto" w:fill="FFFF00"/>
        </w:rPr>
      </w:pPr>
    </w:p>
    <w:p w14:paraId="3AEAF040" w14:textId="0C6AE424" w:rsidR="001675B4" w:rsidRPr="001C1EC2" w:rsidRDefault="001675B4" w:rsidP="00D201C3">
      <w:pPr>
        <w:pStyle w:val="BodyTextIndent2"/>
        <w:numPr>
          <w:ilvl w:val="0"/>
          <w:numId w:val="13"/>
        </w:numPr>
        <w:tabs>
          <w:tab w:val="clear" w:pos="720"/>
          <w:tab w:val="num" w:pos="-705"/>
          <w:tab w:val="left" w:pos="360"/>
          <w:tab w:val="left" w:pos="426"/>
        </w:tabs>
        <w:suppressAutoHyphens/>
        <w:spacing w:after="120"/>
        <w:ind w:left="567" w:hanging="567"/>
        <w:rPr>
          <w:iCs/>
          <w:shd w:val="clear" w:color="auto" w:fill="FFFF00"/>
        </w:rPr>
      </w:pPr>
      <w:r w:rsidRPr="00905A22">
        <w:lastRenderedPageBreak/>
        <w:t>Kontroli par lēmuma izpildi uzdot</w:t>
      </w:r>
      <w:r>
        <w:t xml:space="preserve"> </w:t>
      </w:r>
      <w:r w:rsidR="00FA5C5E">
        <w:t xml:space="preserve">Ogres novada </w:t>
      </w:r>
      <w:r>
        <w:t>pašvaldības izpilddirektoram.</w:t>
      </w:r>
    </w:p>
    <w:bookmarkEnd w:id="2"/>
    <w:p w14:paraId="063F93F4" w14:textId="77777777" w:rsidR="006F72DC" w:rsidRDefault="006F72DC" w:rsidP="00F65D69">
      <w:pPr>
        <w:pStyle w:val="BodyTextIndent2"/>
        <w:ind w:left="0"/>
      </w:pPr>
    </w:p>
    <w:p w14:paraId="5F056115" w14:textId="77777777" w:rsidR="00984EE9" w:rsidRDefault="00984EE9" w:rsidP="00F65D69">
      <w:pPr>
        <w:pStyle w:val="BodyTextIndent2"/>
        <w:ind w:left="0"/>
      </w:pPr>
    </w:p>
    <w:p w14:paraId="77E9530F" w14:textId="77777777" w:rsidR="00730D64" w:rsidRDefault="00730D64" w:rsidP="00F65D69">
      <w:pPr>
        <w:pStyle w:val="BodyTextIndent2"/>
        <w:ind w:left="215"/>
        <w:contextualSpacing/>
        <w:jc w:val="right"/>
      </w:pPr>
      <w:r>
        <w:t>(Sēdes vadītāja,</w:t>
      </w:r>
    </w:p>
    <w:p w14:paraId="529CD742" w14:textId="2C0D3A17" w:rsidR="004F33A6" w:rsidRDefault="00730D64" w:rsidP="00F65D69">
      <w:pPr>
        <w:pStyle w:val="BodyTextIndent2"/>
        <w:ind w:left="215"/>
        <w:contextualSpacing/>
        <w:jc w:val="right"/>
      </w:pPr>
      <w:r>
        <w:t>domes priekšsēdētāja E.</w:t>
      </w:r>
      <w:r w:rsidR="005C6D32">
        <w:t xml:space="preserve"> </w:t>
      </w:r>
      <w:r>
        <w:t>Helmaņa paraksts)</w:t>
      </w:r>
    </w:p>
    <w:sectPr w:rsidR="004F33A6" w:rsidSect="00984EE9">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6CFA3A00"/>
    <w:name w:val="WW8Num1"/>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2"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C184115"/>
    <w:multiLevelType w:val="multilevel"/>
    <w:tmpl w:val="5BA8C5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1"/>
  </w:num>
  <w:num w:numId="5">
    <w:abstractNumId w:val="3"/>
  </w:num>
  <w:num w:numId="6">
    <w:abstractNumId w:val="7"/>
  </w:num>
  <w:num w:numId="7">
    <w:abstractNumId w:val="10"/>
  </w:num>
  <w:num w:numId="8">
    <w:abstractNumId w:val="6"/>
  </w:num>
  <w:num w:numId="9">
    <w:abstractNumId w:val="12"/>
  </w:num>
  <w:num w:numId="10">
    <w:abstractNumId w:val="9"/>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978F9"/>
    <w:rsid w:val="000A2CF3"/>
    <w:rsid w:val="000B5502"/>
    <w:rsid w:val="000C0C15"/>
    <w:rsid w:val="000E57FA"/>
    <w:rsid w:val="000E6CBE"/>
    <w:rsid w:val="000E725C"/>
    <w:rsid w:val="00112350"/>
    <w:rsid w:val="00121DE8"/>
    <w:rsid w:val="00121E62"/>
    <w:rsid w:val="001310D3"/>
    <w:rsid w:val="00141012"/>
    <w:rsid w:val="001420A9"/>
    <w:rsid w:val="00154C70"/>
    <w:rsid w:val="0015638C"/>
    <w:rsid w:val="001608B2"/>
    <w:rsid w:val="00164009"/>
    <w:rsid w:val="001675B4"/>
    <w:rsid w:val="00176D06"/>
    <w:rsid w:val="00182044"/>
    <w:rsid w:val="001861CF"/>
    <w:rsid w:val="001A0833"/>
    <w:rsid w:val="001A09B4"/>
    <w:rsid w:val="001B0722"/>
    <w:rsid w:val="001E0590"/>
    <w:rsid w:val="001E4192"/>
    <w:rsid w:val="001E55F0"/>
    <w:rsid w:val="001F7D64"/>
    <w:rsid w:val="00206B89"/>
    <w:rsid w:val="002079C8"/>
    <w:rsid w:val="00211E45"/>
    <w:rsid w:val="00232720"/>
    <w:rsid w:val="0023388B"/>
    <w:rsid w:val="002344BD"/>
    <w:rsid w:val="00241CAB"/>
    <w:rsid w:val="00250676"/>
    <w:rsid w:val="00264C25"/>
    <w:rsid w:val="00280B04"/>
    <w:rsid w:val="00291EA4"/>
    <w:rsid w:val="00294990"/>
    <w:rsid w:val="002A122F"/>
    <w:rsid w:val="002C2967"/>
    <w:rsid w:val="002F6E9D"/>
    <w:rsid w:val="00301502"/>
    <w:rsid w:val="00321B61"/>
    <w:rsid w:val="00322C23"/>
    <w:rsid w:val="003614E0"/>
    <w:rsid w:val="00361BF8"/>
    <w:rsid w:val="00363CB8"/>
    <w:rsid w:val="00365188"/>
    <w:rsid w:val="003678BC"/>
    <w:rsid w:val="003906F9"/>
    <w:rsid w:val="003A5EFF"/>
    <w:rsid w:val="003A61E8"/>
    <w:rsid w:val="003B149C"/>
    <w:rsid w:val="003C3897"/>
    <w:rsid w:val="003D008C"/>
    <w:rsid w:val="003D3E2C"/>
    <w:rsid w:val="003D7E39"/>
    <w:rsid w:val="003E0351"/>
    <w:rsid w:val="003E1AC7"/>
    <w:rsid w:val="003F4ED0"/>
    <w:rsid w:val="003F60D4"/>
    <w:rsid w:val="00404223"/>
    <w:rsid w:val="004119DF"/>
    <w:rsid w:val="004128FA"/>
    <w:rsid w:val="00413A54"/>
    <w:rsid w:val="00421C8E"/>
    <w:rsid w:val="0042549D"/>
    <w:rsid w:val="00437D27"/>
    <w:rsid w:val="00443767"/>
    <w:rsid w:val="00451AAF"/>
    <w:rsid w:val="0045707E"/>
    <w:rsid w:val="004626E5"/>
    <w:rsid w:val="0047677D"/>
    <w:rsid w:val="004C78DF"/>
    <w:rsid w:val="004F33A6"/>
    <w:rsid w:val="004F6090"/>
    <w:rsid w:val="00524079"/>
    <w:rsid w:val="005273B3"/>
    <w:rsid w:val="00530FFC"/>
    <w:rsid w:val="00554B6C"/>
    <w:rsid w:val="00566948"/>
    <w:rsid w:val="00567924"/>
    <w:rsid w:val="00584757"/>
    <w:rsid w:val="00592BFF"/>
    <w:rsid w:val="005A10EC"/>
    <w:rsid w:val="005A12A1"/>
    <w:rsid w:val="005A60F2"/>
    <w:rsid w:val="005A7CEC"/>
    <w:rsid w:val="005C6D32"/>
    <w:rsid w:val="005D0B32"/>
    <w:rsid w:val="005D1B02"/>
    <w:rsid w:val="005E1F0F"/>
    <w:rsid w:val="005F5422"/>
    <w:rsid w:val="005F6430"/>
    <w:rsid w:val="00612CC3"/>
    <w:rsid w:val="00626407"/>
    <w:rsid w:val="006525F6"/>
    <w:rsid w:val="00653674"/>
    <w:rsid w:val="00662F19"/>
    <w:rsid w:val="0068016E"/>
    <w:rsid w:val="00682529"/>
    <w:rsid w:val="00687ECC"/>
    <w:rsid w:val="006946ED"/>
    <w:rsid w:val="00695E60"/>
    <w:rsid w:val="006961F6"/>
    <w:rsid w:val="006A1FD8"/>
    <w:rsid w:val="006D4D3E"/>
    <w:rsid w:val="006E465C"/>
    <w:rsid w:val="006F3E57"/>
    <w:rsid w:val="006F72DC"/>
    <w:rsid w:val="00702D9F"/>
    <w:rsid w:val="00703A6D"/>
    <w:rsid w:val="007055D3"/>
    <w:rsid w:val="00724255"/>
    <w:rsid w:val="00725C35"/>
    <w:rsid w:val="007305E6"/>
    <w:rsid w:val="00730D64"/>
    <w:rsid w:val="00734908"/>
    <w:rsid w:val="00751D85"/>
    <w:rsid w:val="00752CA3"/>
    <w:rsid w:val="007654E0"/>
    <w:rsid w:val="007671CE"/>
    <w:rsid w:val="00774390"/>
    <w:rsid w:val="0078073C"/>
    <w:rsid w:val="0079127F"/>
    <w:rsid w:val="007A2F55"/>
    <w:rsid w:val="007B3B2B"/>
    <w:rsid w:val="007C672B"/>
    <w:rsid w:val="007D01F4"/>
    <w:rsid w:val="007F46B3"/>
    <w:rsid w:val="007F6E91"/>
    <w:rsid w:val="0080421A"/>
    <w:rsid w:val="00810CE8"/>
    <w:rsid w:val="0082035A"/>
    <w:rsid w:val="00830DB8"/>
    <w:rsid w:val="00832F0A"/>
    <w:rsid w:val="00833134"/>
    <w:rsid w:val="008336B1"/>
    <w:rsid w:val="008357C9"/>
    <w:rsid w:val="00842E7F"/>
    <w:rsid w:val="00847922"/>
    <w:rsid w:val="0085070C"/>
    <w:rsid w:val="00850764"/>
    <w:rsid w:val="00872491"/>
    <w:rsid w:val="00877968"/>
    <w:rsid w:val="008844DB"/>
    <w:rsid w:val="008A5543"/>
    <w:rsid w:val="008B1658"/>
    <w:rsid w:val="008C33EE"/>
    <w:rsid w:val="008D7898"/>
    <w:rsid w:val="008E14DE"/>
    <w:rsid w:val="008E65CE"/>
    <w:rsid w:val="008F39DB"/>
    <w:rsid w:val="0091114C"/>
    <w:rsid w:val="009117DC"/>
    <w:rsid w:val="009178A9"/>
    <w:rsid w:val="0093216D"/>
    <w:rsid w:val="00932368"/>
    <w:rsid w:val="009341F8"/>
    <w:rsid w:val="009810CC"/>
    <w:rsid w:val="00983C9F"/>
    <w:rsid w:val="00984EE9"/>
    <w:rsid w:val="00992539"/>
    <w:rsid w:val="009A25D2"/>
    <w:rsid w:val="009A2900"/>
    <w:rsid w:val="009D6A6C"/>
    <w:rsid w:val="009D6FFF"/>
    <w:rsid w:val="009E4E0F"/>
    <w:rsid w:val="009E578D"/>
    <w:rsid w:val="009E7868"/>
    <w:rsid w:val="009F2D1B"/>
    <w:rsid w:val="00A043C0"/>
    <w:rsid w:val="00A04EF8"/>
    <w:rsid w:val="00A07442"/>
    <w:rsid w:val="00A136D1"/>
    <w:rsid w:val="00A14663"/>
    <w:rsid w:val="00A2540A"/>
    <w:rsid w:val="00A25BED"/>
    <w:rsid w:val="00A4731B"/>
    <w:rsid w:val="00A55699"/>
    <w:rsid w:val="00A55B36"/>
    <w:rsid w:val="00A7323C"/>
    <w:rsid w:val="00A8207F"/>
    <w:rsid w:val="00A83DAE"/>
    <w:rsid w:val="00AC2D35"/>
    <w:rsid w:val="00AC32BA"/>
    <w:rsid w:val="00AD0E96"/>
    <w:rsid w:val="00AF40C6"/>
    <w:rsid w:val="00AF6AD3"/>
    <w:rsid w:val="00B05824"/>
    <w:rsid w:val="00B14276"/>
    <w:rsid w:val="00B17A6A"/>
    <w:rsid w:val="00B25827"/>
    <w:rsid w:val="00B263BC"/>
    <w:rsid w:val="00B27B62"/>
    <w:rsid w:val="00B3135B"/>
    <w:rsid w:val="00B35CDC"/>
    <w:rsid w:val="00B40BF7"/>
    <w:rsid w:val="00B51539"/>
    <w:rsid w:val="00B61B85"/>
    <w:rsid w:val="00B635B1"/>
    <w:rsid w:val="00B65689"/>
    <w:rsid w:val="00B71553"/>
    <w:rsid w:val="00B71968"/>
    <w:rsid w:val="00B72AA6"/>
    <w:rsid w:val="00B7633E"/>
    <w:rsid w:val="00B8520B"/>
    <w:rsid w:val="00B8534B"/>
    <w:rsid w:val="00B92768"/>
    <w:rsid w:val="00B936F8"/>
    <w:rsid w:val="00B93BF6"/>
    <w:rsid w:val="00BA48DD"/>
    <w:rsid w:val="00BA4C9E"/>
    <w:rsid w:val="00BB2DBF"/>
    <w:rsid w:val="00BB6FC9"/>
    <w:rsid w:val="00BB75FA"/>
    <w:rsid w:val="00BC221D"/>
    <w:rsid w:val="00BC4A0A"/>
    <w:rsid w:val="00BC7027"/>
    <w:rsid w:val="00BE62D3"/>
    <w:rsid w:val="00BF59CC"/>
    <w:rsid w:val="00C01F24"/>
    <w:rsid w:val="00C13115"/>
    <w:rsid w:val="00C14D6A"/>
    <w:rsid w:val="00C410C5"/>
    <w:rsid w:val="00C448FD"/>
    <w:rsid w:val="00C62474"/>
    <w:rsid w:val="00C71409"/>
    <w:rsid w:val="00C878C3"/>
    <w:rsid w:val="00C9582C"/>
    <w:rsid w:val="00CA5FBA"/>
    <w:rsid w:val="00CA61EC"/>
    <w:rsid w:val="00CB0694"/>
    <w:rsid w:val="00CB5381"/>
    <w:rsid w:val="00CC31B8"/>
    <w:rsid w:val="00CD45B2"/>
    <w:rsid w:val="00CE133A"/>
    <w:rsid w:val="00CE6250"/>
    <w:rsid w:val="00CF10C5"/>
    <w:rsid w:val="00D04EC0"/>
    <w:rsid w:val="00D054E3"/>
    <w:rsid w:val="00D14FEF"/>
    <w:rsid w:val="00D15580"/>
    <w:rsid w:val="00D201C3"/>
    <w:rsid w:val="00D31933"/>
    <w:rsid w:val="00D63CBF"/>
    <w:rsid w:val="00D66743"/>
    <w:rsid w:val="00D6759F"/>
    <w:rsid w:val="00D74E0E"/>
    <w:rsid w:val="00D877AF"/>
    <w:rsid w:val="00D94A46"/>
    <w:rsid w:val="00D95A42"/>
    <w:rsid w:val="00DA0B8D"/>
    <w:rsid w:val="00DA4E91"/>
    <w:rsid w:val="00DA5FD4"/>
    <w:rsid w:val="00DB7CEE"/>
    <w:rsid w:val="00DC4679"/>
    <w:rsid w:val="00DC53E2"/>
    <w:rsid w:val="00DD2045"/>
    <w:rsid w:val="00DE5CA1"/>
    <w:rsid w:val="00E05A3C"/>
    <w:rsid w:val="00E14FC5"/>
    <w:rsid w:val="00E22CAC"/>
    <w:rsid w:val="00E252FA"/>
    <w:rsid w:val="00E27026"/>
    <w:rsid w:val="00E3329D"/>
    <w:rsid w:val="00E54BDA"/>
    <w:rsid w:val="00E63BC6"/>
    <w:rsid w:val="00E71305"/>
    <w:rsid w:val="00E74D7A"/>
    <w:rsid w:val="00E77D80"/>
    <w:rsid w:val="00E81B09"/>
    <w:rsid w:val="00E873B2"/>
    <w:rsid w:val="00E9654F"/>
    <w:rsid w:val="00EA5D39"/>
    <w:rsid w:val="00EC5EC1"/>
    <w:rsid w:val="00EE303B"/>
    <w:rsid w:val="00EF7868"/>
    <w:rsid w:val="00F0575E"/>
    <w:rsid w:val="00F1387B"/>
    <w:rsid w:val="00F40D20"/>
    <w:rsid w:val="00F45505"/>
    <w:rsid w:val="00F46D29"/>
    <w:rsid w:val="00F473C1"/>
    <w:rsid w:val="00F55A60"/>
    <w:rsid w:val="00F56C58"/>
    <w:rsid w:val="00F57B01"/>
    <w:rsid w:val="00F65D69"/>
    <w:rsid w:val="00F70658"/>
    <w:rsid w:val="00F7532F"/>
    <w:rsid w:val="00F94569"/>
    <w:rsid w:val="00F946BF"/>
    <w:rsid w:val="00FA18EC"/>
    <w:rsid w:val="00FA4A01"/>
    <w:rsid w:val="00FA5C5E"/>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98F4D2F0-8360-49BB-8C4A-C8E0D4D8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 w:type="paragraph" w:styleId="ListParagraph">
    <w:name w:val="List Paragraph"/>
    <w:basedOn w:val="Normal"/>
    <w:uiPriority w:val="34"/>
    <w:qFormat/>
    <w:rsid w:val="001675B4"/>
    <w:pPr>
      <w:ind w:left="720"/>
      <w:contextualSpacing/>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 w:id="199028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282F-9C1D-4DC7-8338-8837C748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2330</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Arita Bauska</cp:lastModifiedBy>
  <cp:revision>2</cp:revision>
  <cp:lastPrinted>2024-11-28T13:24:00Z</cp:lastPrinted>
  <dcterms:created xsi:type="dcterms:W3CDTF">2024-11-28T13:24:00Z</dcterms:created>
  <dcterms:modified xsi:type="dcterms:W3CDTF">2024-11-28T13:24:00Z</dcterms:modified>
</cp:coreProperties>
</file>