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819D4" w14:textId="77777777" w:rsidR="00DA4811" w:rsidRPr="00BB0E8E" w:rsidRDefault="00DA4811" w:rsidP="00DA4811">
      <w:pPr>
        <w:jc w:val="center"/>
        <w:rPr>
          <w:noProof/>
          <w:lang w:val="lv-LV"/>
        </w:rPr>
      </w:pPr>
      <w:r w:rsidRPr="00BB0E8E">
        <w:rPr>
          <w:noProof/>
          <w:lang w:val="lv-LV" w:eastAsia="lv-LV"/>
        </w:rPr>
        <w:drawing>
          <wp:inline distT="0" distB="0" distL="0" distR="0" wp14:anchorId="11F81A6E" wp14:editId="11F81A6F">
            <wp:extent cx="600075" cy="714375"/>
            <wp:effectExtent l="0" t="0" r="9525" b="952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1F819D5" w14:textId="77777777" w:rsidR="00DA4811" w:rsidRPr="00BB0E8E" w:rsidRDefault="00DA4811" w:rsidP="00DA4811">
      <w:pPr>
        <w:jc w:val="center"/>
        <w:rPr>
          <w:rFonts w:ascii="RimBelwe" w:hAnsi="RimBelwe"/>
          <w:noProof/>
          <w:sz w:val="12"/>
          <w:szCs w:val="28"/>
          <w:lang w:val="lv-LV"/>
        </w:rPr>
      </w:pPr>
    </w:p>
    <w:p w14:paraId="11F819D6" w14:textId="77777777" w:rsidR="00DA4811" w:rsidRPr="00BB0E8E" w:rsidRDefault="00DA4811" w:rsidP="00DA4811">
      <w:pPr>
        <w:jc w:val="center"/>
        <w:rPr>
          <w:noProof/>
          <w:sz w:val="36"/>
          <w:lang w:val="lv-LV"/>
        </w:rPr>
      </w:pPr>
      <w:r w:rsidRPr="00BB0E8E">
        <w:rPr>
          <w:noProof/>
          <w:sz w:val="36"/>
          <w:lang w:val="lv-LV"/>
        </w:rPr>
        <w:t>OGRES  NOVADA  PAŠVALDĪBA</w:t>
      </w:r>
    </w:p>
    <w:p w14:paraId="11F819D7" w14:textId="77777777" w:rsidR="00DA4811" w:rsidRPr="00BB0E8E" w:rsidRDefault="00DA4811" w:rsidP="00DA4811">
      <w:pPr>
        <w:jc w:val="center"/>
        <w:rPr>
          <w:noProof/>
          <w:sz w:val="18"/>
          <w:lang w:val="lv-LV"/>
        </w:rPr>
      </w:pPr>
      <w:r w:rsidRPr="00BB0E8E">
        <w:rPr>
          <w:noProof/>
          <w:sz w:val="18"/>
          <w:lang w:val="lv-LV"/>
        </w:rPr>
        <w:t>Reģ.Nr.90000024455, Brīvības iela 33, Ogre, Ogres nov., LV-5001</w:t>
      </w:r>
    </w:p>
    <w:p w14:paraId="11F819D8" w14:textId="77777777" w:rsidR="00DA4811" w:rsidRPr="00BB0E8E" w:rsidRDefault="00DA4811" w:rsidP="00DA4811">
      <w:pPr>
        <w:pBdr>
          <w:bottom w:val="single" w:sz="4" w:space="1" w:color="auto"/>
        </w:pBdr>
        <w:jc w:val="center"/>
        <w:rPr>
          <w:noProof/>
          <w:sz w:val="18"/>
          <w:lang w:val="lv-LV"/>
        </w:rPr>
      </w:pPr>
      <w:r w:rsidRPr="00BB0E8E">
        <w:rPr>
          <w:noProof/>
          <w:sz w:val="18"/>
          <w:lang w:val="lv-LV"/>
        </w:rPr>
        <w:t xml:space="preserve">tālrunis 65071160, </w:t>
      </w:r>
      <w:r w:rsidRPr="00BB0E8E">
        <w:rPr>
          <w:sz w:val="18"/>
          <w:lang w:val="lv-LV"/>
        </w:rPr>
        <w:t xml:space="preserve">e-pasts: ogredome@ogresnovads.lv, www.ogresnovads.lv </w:t>
      </w:r>
    </w:p>
    <w:p w14:paraId="11F819D9" w14:textId="77777777" w:rsidR="00DA4811" w:rsidRPr="00BB0E8E" w:rsidRDefault="00DA4811" w:rsidP="00DA4811">
      <w:pPr>
        <w:rPr>
          <w:sz w:val="32"/>
          <w:szCs w:val="32"/>
          <w:lang w:val="lv-LV"/>
        </w:rPr>
      </w:pPr>
    </w:p>
    <w:p w14:paraId="11F819DA" w14:textId="77777777" w:rsidR="00523864" w:rsidRPr="00BB0E8E" w:rsidRDefault="00523864" w:rsidP="00523864">
      <w:pPr>
        <w:pStyle w:val="Nosaukums"/>
        <w:rPr>
          <w:rFonts w:ascii="Times New Roman" w:hAnsi="Times New Roman"/>
          <w:b/>
          <w:bCs/>
          <w:sz w:val="24"/>
          <w:lang w:val="lv-LV"/>
        </w:rPr>
      </w:pPr>
      <w:r w:rsidRPr="00BB0E8E">
        <w:rPr>
          <w:rFonts w:ascii="Times New Roman" w:hAnsi="Times New Roman"/>
          <w:sz w:val="24"/>
          <w:lang w:val="lv-LV"/>
        </w:rPr>
        <w:t>SAISTOŠIE NOTEIKUMI</w:t>
      </w:r>
    </w:p>
    <w:p w14:paraId="11F819DB" w14:textId="77777777" w:rsidR="00523864" w:rsidRPr="00BB0E8E" w:rsidRDefault="00523864" w:rsidP="00523864">
      <w:pPr>
        <w:pStyle w:val="Nosaukums"/>
        <w:rPr>
          <w:rFonts w:ascii="Times New Roman" w:hAnsi="Times New Roman"/>
          <w:b/>
          <w:bCs/>
          <w:sz w:val="24"/>
          <w:lang w:val="lv-LV"/>
        </w:rPr>
      </w:pPr>
      <w:r w:rsidRPr="00BB0E8E">
        <w:rPr>
          <w:rFonts w:ascii="Times New Roman" w:hAnsi="Times New Roman"/>
          <w:sz w:val="24"/>
          <w:lang w:val="lv-LV"/>
        </w:rPr>
        <w:t>Ogrē</w:t>
      </w:r>
    </w:p>
    <w:p w14:paraId="11F819DC" w14:textId="77777777" w:rsidR="00523864" w:rsidRPr="00BB0E8E" w:rsidRDefault="00523864" w:rsidP="00523864">
      <w:pPr>
        <w:pStyle w:val="Nosaukums"/>
        <w:jc w:val="left"/>
        <w:rPr>
          <w:rFonts w:ascii="Times New Roman" w:hAnsi="Times New Roman"/>
          <w:b/>
          <w:bCs/>
          <w:sz w:val="24"/>
          <w:lang w:val="lv-LV"/>
        </w:rPr>
      </w:pPr>
    </w:p>
    <w:tbl>
      <w:tblPr>
        <w:tblW w:w="5000" w:type="pct"/>
        <w:tblLook w:val="04A0" w:firstRow="1" w:lastRow="0" w:firstColumn="1" w:lastColumn="0" w:noHBand="0" w:noVBand="1"/>
      </w:tblPr>
      <w:tblGrid>
        <w:gridCol w:w="4535"/>
        <w:gridCol w:w="4536"/>
      </w:tblGrid>
      <w:tr w:rsidR="00523864" w:rsidRPr="00BB0E8E" w14:paraId="11F819DF" w14:textId="77777777" w:rsidTr="006B1FED">
        <w:tc>
          <w:tcPr>
            <w:tcW w:w="2500" w:type="pct"/>
            <w:hideMark/>
          </w:tcPr>
          <w:p w14:paraId="11F819DD" w14:textId="1BA77C90" w:rsidR="00523864" w:rsidRPr="00BB0E8E" w:rsidRDefault="001A2882" w:rsidP="003D4C50">
            <w:pPr>
              <w:pStyle w:val="Nosaukums"/>
              <w:spacing w:line="256" w:lineRule="auto"/>
              <w:jc w:val="left"/>
              <w:rPr>
                <w:rFonts w:ascii="Times New Roman" w:hAnsi="Times New Roman"/>
                <w:b/>
                <w:bCs/>
                <w:sz w:val="24"/>
                <w:lang w:val="lv-LV"/>
              </w:rPr>
            </w:pPr>
            <w:r w:rsidRPr="00BB0E8E">
              <w:rPr>
                <w:rFonts w:ascii="Times New Roman" w:hAnsi="Times New Roman"/>
                <w:sz w:val="24"/>
                <w:lang w:val="lv-LV"/>
              </w:rPr>
              <w:t>2024</w:t>
            </w:r>
            <w:r w:rsidR="00A15CB0" w:rsidRPr="00BB0E8E">
              <w:rPr>
                <w:rFonts w:ascii="Times New Roman" w:hAnsi="Times New Roman"/>
                <w:sz w:val="24"/>
                <w:lang w:val="lv-LV"/>
              </w:rPr>
              <w:t xml:space="preserve">. gada </w:t>
            </w:r>
            <w:r w:rsidR="003D4C50">
              <w:rPr>
                <w:rFonts w:ascii="Times New Roman" w:hAnsi="Times New Roman"/>
                <w:sz w:val="24"/>
                <w:lang w:val="lv-LV"/>
              </w:rPr>
              <w:t>27</w:t>
            </w:r>
            <w:r w:rsidR="00A15CB0" w:rsidRPr="00BB0E8E">
              <w:rPr>
                <w:rFonts w:ascii="Times New Roman" w:hAnsi="Times New Roman"/>
                <w:sz w:val="24"/>
                <w:lang w:val="lv-LV"/>
              </w:rPr>
              <w:t xml:space="preserve">. </w:t>
            </w:r>
            <w:r w:rsidR="004F0545">
              <w:rPr>
                <w:rFonts w:ascii="Times New Roman" w:hAnsi="Times New Roman"/>
                <w:sz w:val="24"/>
                <w:lang w:val="lv-LV"/>
              </w:rPr>
              <w:t>martā</w:t>
            </w:r>
          </w:p>
        </w:tc>
        <w:tc>
          <w:tcPr>
            <w:tcW w:w="2500" w:type="pct"/>
            <w:hideMark/>
          </w:tcPr>
          <w:p w14:paraId="11F819DE" w14:textId="5967E203" w:rsidR="00523864" w:rsidRPr="00BB0E8E" w:rsidRDefault="00523864" w:rsidP="000304D6">
            <w:pPr>
              <w:pStyle w:val="Virsraksts4"/>
              <w:spacing w:line="256" w:lineRule="auto"/>
              <w:jc w:val="right"/>
              <w:rPr>
                <w:rFonts w:ascii="Times New Roman" w:hAnsi="Times New Roman" w:cs="Times New Roman"/>
                <w:b/>
                <w:bCs/>
                <w:i w:val="0"/>
                <w:lang w:val="lv-LV"/>
              </w:rPr>
            </w:pPr>
            <w:r w:rsidRPr="00BB0E8E">
              <w:rPr>
                <w:rFonts w:ascii="Times New Roman" w:hAnsi="Times New Roman" w:cs="Times New Roman"/>
                <w:i w:val="0"/>
                <w:color w:val="auto"/>
                <w:lang w:val="lv-LV"/>
              </w:rPr>
              <w:t>Nr</w:t>
            </w:r>
            <w:r w:rsidR="00A15CB0" w:rsidRPr="00BB0E8E">
              <w:rPr>
                <w:rFonts w:ascii="Times New Roman" w:hAnsi="Times New Roman" w:cs="Times New Roman"/>
                <w:i w:val="0"/>
                <w:color w:val="auto"/>
                <w:lang w:val="lv-LV"/>
              </w:rPr>
              <w:t>.</w:t>
            </w:r>
            <w:r w:rsidR="000304D6">
              <w:rPr>
                <w:rFonts w:ascii="Times New Roman" w:hAnsi="Times New Roman" w:cs="Times New Roman"/>
                <w:i w:val="0"/>
                <w:color w:val="auto"/>
                <w:lang w:val="lv-LV"/>
              </w:rPr>
              <w:t>9</w:t>
            </w:r>
            <w:r w:rsidRPr="00BB0E8E">
              <w:rPr>
                <w:rFonts w:ascii="Times New Roman" w:hAnsi="Times New Roman" w:cs="Times New Roman"/>
                <w:i w:val="0"/>
                <w:color w:val="auto"/>
                <w:lang w:val="lv-LV"/>
              </w:rPr>
              <w:t>/202</w:t>
            </w:r>
            <w:r w:rsidR="002344AD" w:rsidRPr="00BB0E8E">
              <w:rPr>
                <w:rFonts w:ascii="Times New Roman" w:hAnsi="Times New Roman" w:cs="Times New Roman"/>
                <w:i w:val="0"/>
                <w:color w:val="auto"/>
                <w:lang w:val="lv-LV"/>
              </w:rPr>
              <w:t>4</w:t>
            </w:r>
          </w:p>
        </w:tc>
      </w:tr>
      <w:tr w:rsidR="00523864" w:rsidRPr="00BB0E8E" w14:paraId="11F819E2" w14:textId="77777777" w:rsidTr="006B1FED">
        <w:tc>
          <w:tcPr>
            <w:tcW w:w="2500" w:type="pct"/>
          </w:tcPr>
          <w:p w14:paraId="11F819E0" w14:textId="77777777" w:rsidR="00523864" w:rsidRPr="00BB0E8E" w:rsidRDefault="00523864" w:rsidP="006B1FED">
            <w:pPr>
              <w:pStyle w:val="Kjene"/>
              <w:tabs>
                <w:tab w:val="left" w:pos="720"/>
              </w:tabs>
              <w:spacing w:line="256" w:lineRule="auto"/>
            </w:pPr>
          </w:p>
        </w:tc>
        <w:tc>
          <w:tcPr>
            <w:tcW w:w="2500" w:type="pct"/>
            <w:hideMark/>
          </w:tcPr>
          <w:p w14:paraId="11F819E1" w14:textId="43645F35" w:rsidR="00523864" w:rsidRPr="00BB0E8E" w:rsidRDefault="00523864" w:rsidP="000304D6">
            <w:pPr>
              <w:pStyle w:val="Nosaukums"/>
              <w:spacing w:line="256" w:lineRule="auto"/>
              <w:jc w:val="right"/>
              <w:rPr>
                <w:rFonts w:ascii="Times New Roman" w:hAnsi="Times New Roman"/>
                <w:b/>
                <w:bCs/>
                <w:sz w:val="24"/>
                <w:lang w:val="lv-LV"/>
              </w:rPr>
            </w:pPr>
            <w:r w:rsidRPr="00BB0E8E">
              <w:rPr>
                <w:rFonts w:ascii="Times New Roman" w:hAnsi="Times New Roman"/>
                <w:sz w:val="24"/>
                <w:lang w:val="lv-LV"/>
              </w:rPr>
              <w:t>(protokols Nr.</w:t>
            </w:r>
            <w:r w:rsidR="000304D6">
              <w:rPr>
                <w:rFonts w:ascii="Times New Roman" w:hAnsi="Times New Roman"/>
                <w:sz w:val="24"/>
                <w:lang w:val="lv-LV"/>
              </w:rPr>
              <w:t>5</w:t>
            </w:r>
            <w:r w:rsidRPr="00BB0E8E">
              <w:rPr>
                <w:rFonts w:ascii="Times New Roman" w:hAnsi="Times New Roman"/>
                <w:sz w:val="24"/>
                <w:lang w:val="lv-LV"/>
              </w:rPr>
              <w:t xml:space="preserve">; </w:t>
            </w:r>
            <w:r w:rsidR="000304D6">
              <w:rPr>
                <w:rFonts w:ascii="Times New Roman" w:hAnsi="Times New Roman"/>
                <w:sz w:val="24"/>
                <w:lang w:val="lv-LV"/>
              </w:rPr>
              <w:t>38</w:t>
            </w:r>
            <w:r w:rsidRPr="00BB0E8E">
              <w:rPr>
                <w:rFonts w:ascii="Times New Roman" w:hAnsi="Times New Roman"/>
                <w:sz w:val="24"/>
                <w:lang w:val="lv-LV"/>
              </w:rPr>
              <w:t>.)</w:t>
            </w:r>
          </w:p>
        </w:tc>
      </w:tr>
    </w:tbl>
    <w:p w14:paraId="11F819E3" w14:textId="77777777" w:rsidR="00523864" w:rsidRPr="00BB0E8E" w:rsidRDefault="00523864" w:rsidP="00DA4811">
      <w:pPr>
        <w:pStyle w:val="Nosaukums"/>
        <w:rPr>
          <w:rFonts w:ascii="Times New Roman" w:hAnsi="Times New Roman"/>
          <w:b/>
          <w:sz w:val="24"/>
          <w:lang w:val="lv-LV"/>
        </w:rPr>
      </w:pPr>
    </w:p>
    <w:p w14:paraId="47770479" w14:textId="77777777" w:rsidR="001A2882" w:rsidRPr="00BB0E8E" w:rsidRDefault="001A2882" w:rsidP="001A2882">
      <w:pPr>
        <w:spacing w:after="160" w:line="259" w:lineRule="auto"/>
        <w:ind w:right="468"/>
        <w:jc w:val="center"/>
        <w:rPr>
          <w:rFonts w:eastAsia="Calibri"/>
          <w:b/>
          <w:bCs/>
          <w:kern w:val="2"/>
          <w:sz w:val="28"/>
          <w:szCs w:val="28"/>
          <w:lang w:val="lv-LV"/>
          <w14:ligatures w14:val="standardContextual"/>
        </w:rPr>
      </w:pPr>
      <w:bookmarkStart w:id="0" w:name="_Hlk158379587"/>
      <w:r w:rsidRPr="00BB0E8E">
        <w:rPr>
          <w:rFonts w:eastAsia="Calibri"/>
          <w:b/>
          <w:bCs/>
          <w:kern w:val="2"/>
          <w:sz w:val="28"/>
          <w:szCs w:val="28"/>
          <w:lang w:val="lv-LV"/>
          <w14:ligatures w14:val="standardContextual"/>
        </w:rPr>
        <w:t>Par rūpnieciskās zvejas tiesību iznomāšanas kārtību Ogres novadā</w:t>
      </w:r>
    </w:p>
    <w:p w14:paraId="1B29F9AC" w14:textId="77777777" w:rsidR="004F0545" w:rsidRDefault="001A2882" w:rsidP="003D4C50">
      <w:pPr>
        <w:ind w:right="-1"/>
        <w:jc w:val="right"/>
        <w:rPr>
          <w:rFonts w:eastAsia="Calibri"/>
          <w:i/>
          <w:kern w:val="2"/>
          <w:lang w:val="lv-LV"/>
          <w14:ligatures w14:val="standardContextual"/>
        </w:rPr>
      </w:pPr>
      <w:bookmarkStart w:id="1" w:name="n1"/>
      <w:bookmarkStart w:id="2" w:name="n-1144839"/>
      <w:bookmarkEnd w:id="0"/>
      <w:bookmarkEnd w:id="1"/>
      <w:bookmarkEnd w:id="2"/>
      <w:r w:rsidRPr="00BB0E8E">
        <w:rPr>
          <w:rFonts w:eastAsia="Calibri"/>
          <w:i/>
          <w:kern w:val="2"/>
          <w:lang w:val="lv-LV"/>
          <w14:ligatures w14:val="standardContextual"/>
        </w:rPr>
        <w:t>Izdoti saskaņā ar</w:t>
      </w:r>
    </w:p>
    <w:p w14:paraId="5CAB6F24" w14:textId="75FAEE2A" w:rsidR="001A2882" w:rsidRPr="00BB0E8E" w:rsidRDefault="001A2882" w:rsidP="003D4C50">
      <w:pPr>
        <w:ind w:right="-1"/>
        <w:jc w:val="right"/>
        <w:rPr>
          <w:rFonts w:eastAsia="Calibri"/>
          <w:i/>
          <w:kern w:val="2"/>
          <w:lang w:val="lv-LV"/>
          <w14:ligatures w14:val="standardContextual"/>
        </w:rPr>
      </w:pPr>
      <w:r w:rsidRPr="00BB0E8E">
        <w:rPr>
          <w:rFonts w:eastAsia="Calibri"/>
          <w:i/>
          <w:kern w:val="2"/>
          <w:lang w:val="lv-LV"/>
          <w14:ligatures w14:val="standardContextual"/>
        </w:rPr>
        <w:t>Zvejniecības likuma 5. panta ceturto daļu,</w:t>
      </w:r>
    </w:p>
    <w:p w14:paraId="37D3A121" w14:textId="77777777" w:rsidR="001A2882" w:rsidRPr="00BB0E8E" w:rsidRDefault="001A2882" w:rsidP="003D4C50">
      <w:pPr>
        <w:ind w:right="-1"/>
        <w:jc w:val="right"/>
        <w:rPr>
          <w:rFonts w:eastAsia="Calibri"/>
          <w:i/>
          <w:kern w:val="2"/>
          <w:lang w:val="lv-LV"/>
          <w14:ligatures w14:val="standardContextual"/>
        </w:rPr>
      </w:pPr>
      <w:r w:rsidRPr="00BB0E8E">
        <w:rPr>
          <w:rFonts w:eastAsia="Calibri"/>
          <w:i/>
          <w:kern w:val="2"/>
          <w:lang w:val="lv-LV"/>
          <w14:ligatures w14:val="standardContextual"/>
        </w:rPr>
        <w:t>Zvejniecības likuma 7. panta ceturto daļu un</w:t>
      </w:r>
    </w:p>
    <w:p w14:paraId="4CD93BCA" w14:textId="77777777" w:rsidR="001A2882" w:rsidRPr="00BB0E8E" w:rsidRDefault="001A2882" w:rsidP="003D4C50">
      <w:pPr>
        <w:ind w:right="-1"/>
        <w:jc w:val="right"/>
        <w:rPr>
          <w:rFonts w:eastAsia="Calibri"/>
          <w:i/>
          <w:kern w:val="2"/>
          <w:lang w:val="lv-LV"/>
          <w14:ligatures w14:val="standardContextual"/>
        </w:rPr>
      </w:pPr>
      <w:r w:rsidRPr="00BB0E8E">
        <w:rPr>
          <w:rFonts w:eastAsia="Calibri"/>
          <w:i/>
          <w:kern w:val="2"/>
          <w:lang w:val="lv-LV"/>
          <w14:ligatures w14:val="standardContextual"/>
        </w:rPr>
        <w:t>Ministru kabineta 2009. gada 11. augusta</w:t>
      </w:r>
    </w:p>
    <w:p w14:paraId="44D79531" w14:textId="77777777" w:rsidR="001A2882" w:rsidRPr="00BB0E8E" w:rsidRDefault="001A2882" w:rsidP="003D4C50">
      <w:pPr>
        <w:ind w:right="-1"/>
        <w:jc w:val="right"/>
        <w:rPr>
          <w:rFonts w:eastAsia="Calibri"/>
          <w:i/>
          <w:kern w:val="2"/>
          <w:lang w:val="lv-LV"/>
          <w14:ligatures w14:val="standardContextual"/>
        </w:rPr>
      </w:pPr>
      <w:r w:rsidRPr="00BB0E8E">
        <w:rPr>
          <w:rFonts w:eastAsia="Calibri"/>
          <w:i/>
          <w:kern w:val="2"/>
          <w:lang w:val="lv-LV"/>
          <w14:ligatures w14:val="standardContextual"/>
        </w:rPr>
        <w:t>noteikumu Nr. 918 "Noteikumi par ūdenstilpju un</w:t>
      </w:r>
    </w:p>
    <w:p w14:paraId="1D83465B" w14:textId="77777777" w:rsidR="001A2882" w:rsidRPr="00BB0E8E" w:rsidRDefault="001A2882" w:rsidP="003D4C50">
      <w:pPr>
        <w:ind w:right="-1"/>
        <w:jc w:val="right"/>
        <w:rPr>
          <w:rFonts w:eastAsia="Calibri"/>
          <w:i/>
          <w:kern w:val="2"/>
          <w:lang w:val="lv-LV"/>
          <w14:ligatures w14:val="standardContextual"/>
        </w:rPr>
      </w:pPr>
      <w:r w:rsidRPr="00BB0E8E">
        <w:rPr>
          <w:rFonts w:eastAsia="Calibri"/>
          <w:i/>
          <w:kern w:val="2"/>
          <w:lang w:val="lv-LV"/>
          <w14:ligatures w14:val="standardContextual"/>
        </w:rPr>
        <w:t>rūpnieciskās zvejas tiesību nomu un zvejas tiesību</w:t>
      </w:r>
    </w:p>
    <w:p w14:paraId="502EC475" w14:textId="77777777" w:rsidR="001A2882" w:rsidRPr="00BB0E8E" w:rsidRDefault="001A2882" w:rsidP="003D4C50">
      <w:pPr>
        <w:ind w:right="-1"/>
        <w:jc w:val="right"/>
        <w:rPr>
          <w:rFonts w:eastAsia="Calibri"/>
          <w:i/>
          <w:kern w:val="2"/>
          <w:lang w:val="lv-LV"/>
          <w14:ligatures w14:val="standardContextual"/>
        </w:rPr>
      </w:pPr>
      <w:r w:rsidRPr="00BB0E8E">
        <w:rPr>
          <w:rFonts w:eastAsia="Calibri"/>
          <w:i/>
          <w:kern w:val="2"/>
          <w:lang w:val="lv-LV"/>
          <w14:ligatures w14:val="standardContextual"/>
        </w:rPr>
        <w:t>izmantošanas kārtību" 71.</w:t>
      </w:r>
      <w:r w:rsidRPr="002B60AC">
        <w:rPr>
          <w:rFonts w:eastAsia="Calibri"/>
          <w:i/>
          <w:kern w:val="2"/>
          <w:vertAlign w:val="superscript"/>
          <w:lang w:val="lv-LV"/>
          <w14:ligatures w14:val="standardContextual"/>
        </w:rPr>
        <w:t>3</w:t>
      </w:r>
      <w:r w:rsidRPr="00BB0E8E">
        <w:rPr>
          <w:rFonts w:eastAsia="Calibri"/>
          <w:i/>
          <w:kern w:val="2"/>
          <w:lang w:val="lv-LV"/>
          <w14:ligatures w14:val="standardContextual"/>
        </w:rPr>
        <w:t xml:space="preserve"> punktu</w:t>
      </w:r>
    </w:p>
    <w:p w14:paraId="11F819E6" w14:textId="77777777" w:rsidR="00523864" w:rsidRPr="00BB0E8E" w:rsidRDefault="00523864" w:rsidP="003D4C50">
      <w:pPr>
        <w:ind w:right="-1"/>
        <w:jc w:val="center"/>
        <w:rPr>
          <w:lang w:val="lv-LV"/>
        </w:rPr>
      </w:pPr>
    </w:p>
    <w:p w14:paraId="4A155B64" w14:textId="77777777" w:rsidR="001A2882" w:rsidRPr="00B753C4" w:rsidRDefault="001A2882" w:rsidP="003D4C50">
      <w:pPr>
        <w:spacing w:after="160" w:line="259" w:lineRule="auto"/>
        <w:ind w:right="-1"/>
        <w:jc w:val="center"/>
        <w:rPr>
          <w:rFonts w:eastAsia="Calibri"/>
          <w:b/>
          <w:bCs/>
          <w:kern w:val="2"/>
          <w:lang w:val="lv-LV"/>
          <w14:ligatures w14:val="standardContextual"/>
        </w:rPr>
      </w:pPr>
      <w:r w:rsidRPr="00B753C4">
        <w:rPr>
          <w:rFonts w:eastAsia="Calibri"/>
          <w:b/>
          <w:bCs/>
          <w:kern w:val="2"/>
          <w:lang w:val="lv-LV"/>
          <w14:ligatures w14:val="standardContextual"/>
        </w:rPr>
        <w:t>I. Vispārīgie jautājumi</w:t>
      </w:r>
    </w:p>
    <w:p w14:paraId="305FEE3C" w14:textId="368FBF23"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 xml:space="preserve">Saistošie noteikumi (turpmāk </w:t>
      </w:r>
      <w:r w:rsidR="004F0545">
        <w:rPr>
          <w:rFonts w:eastAsia="Calibri"/>
          <w:kern w:val="2"/>
          <w:lang w:val="lv-LV"/>
          <w14:ligatures w14:val="standardContextual"/>
        </w:rPr>
        <w:t>–</w:t>
      </w:r>
      <w:r w:rsidRPr="00BB0E8E">
        <w:rPr>
          <w:rFonts w:eastAsia="Calibri"/>
          <w:kern w:val="2"/>
          <w:lang w:val="lv-LV"/>
          <w14:ligatures w14:val="standardContextual"/>
        </w:rPr>
        <w:t xml:space="preserve"> Noteikumi) nosaka kārtību, kādā Ogres novada pašvaldība (turpmāk – Pašvaldība), pildot deleģētās valsts funkcijas zvejas tiesību izmantošanas organizēšanas jomā, nodod rūpnieciskās zvejas tiesību nomu pašpatēriņa zvejai vai </w:t>
      </w:r>
      <w:r w:rsidR="009F2068">
        <w:rPr>
          <w:rFonts w:eastAsia="Calibri"/>
          <w:kern w:val="2"/>
          <w:lang w:val="lv-LV"/>
          <w14:ligatures w14:val="standardContextual"/>
        </w:rPr>
        <w:t>komerc</w:t>
      </w:r>
      <w:r w:rsidR="00A74451">
        <w:rPr>
          <w:rFonts w:eastAsia="Calibri"/>
          <w:kern w:val="2"/>
          <w:lang w:val="lv-LV"/>
          <w14:ligatures w14:val="standardContextual"/>
        </w:rPr>
        <w:t xml:space="preserve">iālai </w:t>
      </w:r>
      <w:r w:rsidR="009F2068">
        <w:rPr>
          <w:rFonts w:eastAsia="Calibri"/>
          <w:kern w:val="2"/>
          <w:lang w:val="lv-LV"/>
          <w14:ligatures w14:val="standardContextual"/>
        </w:rPr>
        <w:t xml:space="preserve">zvejai </w:t>
      </w:r>
      <w:r w:rsidRPr="00BB0E8E">
        <w:rPr>
          <w:rFonts w:eastAsia="Calibri"/>
          <w:kern w:val="2"/>
          <w:lang w:val="lv-LV"/>
          <w14:ligatures w14:val="standardContextual"/>
        </w:rPr>
        <w:t>iekšējos ūdeņos</w:t>
      </w:r>
      <w:r w:rsidRPr="00BB0E8E">
        <w:rPr>
          <w:rFonts w:eastAsia="Calibri"/>
          <w:color w:val="000000"/>
          <w:kern w:val="2"/>
          <w:lang w:val="lv-LV"/>
          <w14:ligatures w14:val="standardContextual"/>
        </w:rPr>
        <w:t>– Rīgas ūdenskrātuvē, Ķeguma ūdenskrātuvē, Daugavā vai Pečora ezerā </w:t>
      </w:r>
      <w:r w:rsidRPr="00BB0E8E" w:rsidDel="00B5790D">
        <w:rPr>
          <w:rFonts w:eastAsia="Calibri"/>
          <w:color w:val="000000"/>
          <w:kern w:val="2"/>
          <w:lang w:val="lv-LV"/>
          <w14:ligatures w14:val="standardContextual"/>
        </w:rPr>
        <w:t xml:space="preserve"> </w:t>
      </w:r>
      <w:r w:rsidRPr="00BB0E8E">
        <w:rPr>
          <w:rFonts w:eastAsia="Calibri"/>
          <w:color w:val="000000"/>
          <w:kern w:val="2"/>
          <w:lang w:val="lv-LV"/>
          <w14:ligatures w14:val="standardContextual"/>
        </w:rPr>
        <w:t>Ogres novada administratīvajā teritorijā</w:t>
      </w:r>
      <w:r w:rsidRPr="00BB0E8E">
        <w:rPr>
          <w:rFonts w:eastAsia="Calibri"/>
          <w:kern w:val="2"/>
          <w:lang w:val="lv-LV"/>
          <w14:ligatures w14:val="standardContextual"/>
        </w:rPr>
        <w:t>.</w:t>
      </w:r>
    </w:p>
    <w:p w14:paraId="6B4344A4" w14:textId="77777777"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 xml:space="preserve">Noteikumu mērķis ir noteikt rūpnieciskās zvejas tiesību nomas iesniegumu iesniegšanas un izskatīšanas kārtību Pašvaldībā un piešķiramo rūpnieciskās zvejas limitu sadales kārtību atbilstoši Latvijas Republikas normatīvajiem aktiem. </w:t>
      </w:r>
    </w:p>
    <w:p w14:paraId="28993620" w14:textId="15B2B3F7" w:rsidR="001A2882" w:rsidRPr="00E46C49"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E46C49">
        <w:rPr>
          <w:rFonts w:eastAsia="Calibri"/>
          <w:bCs/>
          <w:kern w:val="2"/>
          <w:lang w:val="lv-LV"/>
          <w14:ligatures w14:val="standardContextual"/>
        </w:rPr>
        <w:t xml:space="preserve">Rūpnieciskās zvejas tiesības iznomā juridiskām un fiziskām personām (turpmāk – </w:t>
      </w:r>
      <w:r w:rsidR="001A4308" w:rsidRPr="00E46C49">
        <w:rPr>
          <w:rFonts w:eastAsia="Calibri"/>
          <w:bCs/>
          <w:kern w:val="2"/>
          <w:lang w:val="lv-LV"/>
          <w14:ligatures w14:val="standardContextual"/>
        </w:rPr>
        <w:t>Zvejnieks</w:t>
      </w:r>
      <w:r w:rsidRPr="00E46C49">
        <w:rPr>
          <w:rFonts w:eastAsia="Calibri"/>
          <w:bCs/>
          <w:kern w:val="2"/>
          <w:lang w:val="lv-LV"/>
          <w14:ligatures w14:val="standardContextual"/>
        </w:rPr>
        <w:t>), nosakot konkrētu rūpnieciskās zvejas rīku veidu</w:t>
      </w:r>
      <w:r w:rsidR="009F2068" w:rsidRPr="00E46C49">
        <w:rPr>
          <w:rFonts w:eastAsia="Calibri"/>
          <w:bCs/>
          <w:kern w:val="2"/>
          <w:lang w:val="lv-LV"/>
          <w14:ligatures w14:val="standardContextual"/>
        </w:rPr>
        <w:t xml:space="preserve"> un</w:t>
      </w:r>
      <w:r w:rsidRPr="00E46C49">
        <w:rPr>
          <w:rFonts w:eastAsia="Calibri"/>
          <w:bCs/>
          <w:kern w:val="2"/>
          <w:lang w:val="lv-LV"/>
          <w14:ligatures w14:val="standardContextual"/>
        </w:rPr>
        <w:t xml:space="preserve"> skaitu, pamatojoties uz Ministru kabineta 2009.</w:t>
      </w:r>
      <w:r w:rsidR="003377AA" w:rsidRPr="00E46C49">
        <w:rPr>
          <w:rFonts w:eastAsia="Calibri"/>
          <w:bCs/>
          <w:kern w:val="2"/>
          <w:lang w:val="lv-LV"/>
          <w14:ligatures w14:val="standardContextual"/>
        </w:rPr>
        <w:t> </w:t>
      </w:r>
      <w:r w:rsidRPr="00E46C49">
        <w:rPr>
          <w:rFonts w:eastAsia="Calibri"/>
          <w:bCs/>
          <w:kern w:val="2"/>
          <w:lang w:val="lv-LV"/>
          <w14:ligatures w14:val="standardContextual"/>
        </w:rPr>
        <w:t>gada 11.</w:t>
      </w:r>
      <w:r w:rsidR="003377AA" w:rsidRPr="00E46C49">
        <w:rPr>
          <w:rFonts w:eastAsia="Calibri"/>
          <w:bCs/>
          <w:kern w:val="2"/>
          <w:lang w:val="lv-LV"/>
          <w14:ligatures w14:val="standardContextual"/>
        </w:rPr>
        <w:t> </w:t>
      </w:r>
      <w:r w:rsidRPr="00E46C49">
        <w:rPr>
          <w:rFonts w:eastAsia="Calibri"/>
          <w:bCs/>
          <w:kern w:val="2"/>
          <w:lang w:val="lv-LV"/>
          <w14:ligatures w14:val="standardContextual"/>
        </w:rPr>
        <w:t>augusta noteikumiem Nr.</w:t>
      </w:r>
      <w:r w:rsidR="003377AA" w:rsidRPr="00E46C49">
        <w:rPr>
          <w:rFonts w:eastAsia="Calibri"/>
          <w:bCs/>
          <w:kern w:val="2"/>
          <w:lang w:val="lv-LV"/>
          <w14:ligatures w14:val="standardContextual"/>
        </w:rPr>
        <w:t> </w:t>
      </w:r>
      <w:r w:rsidRPr="00E46C49">
        <w:rPr>
          <w:rFonts w:eastAsia="Calibri"/>
          <w:bCs/>
          <w:kern w:val="2"/>
          <w:lang w:val="lv-LV"/>
          <w14:ligatures w14:val="standardContextual"/>
        </w:rPr>
        <w:t xml:space="preserve">918 "Noteikumi par rūpnieciskās zvejas tiesību nomu un zvejas tiesību izmantošanas kārtību" un slēdzot rūpnieciskās zvejas </w:t>
      </w:r>
      <w:r w:rsidR="009F2068" w:rsidRPr="00E46C49">
        <w:rPr>
          <w:rFonts w:eastAsia="Calibri"/>
          <w:bCs/>
          <w:kern w:val="2"/>
          <w:lang w:val="lv-LV"/>
          <w14:ligatures w14:val="standardContextual"/>
        </w:rPr>
        <w:t xml:space="preserve">tiesību </w:t>
      </w:r>
      <w:r w:rsidRPr="00E46C49">
        <w:rPr>
          <w:rFonts w:eastAsia="Calibri"/>
          <w:bCs/>
          <w:kern w:val="2"/>
          <w:lang w:val="lv-LV"/>
          <w14:ligatures w14:val="standardContextual"/>
        </w:rPr>
        <w:t>nomas līgumu</w:t>
      </w:r>
      <w:r w:rsidR="001A4308" w:rsidRPr="00E46C49">
        <w:rPr>
          <w:rFonts w:eastAsia="Calibri"/>
          <w:bCs/>
          <w:kern w:val="2"/>
          <w:lang w:val="lv-LV"/>
          <w14:ligatures w14:val="standardContextual"/>
        </w:rPr>
        <w:t xml:space="preserve"> (turpmāk – Līgums), kuram tiek pievienots </w:t>
      </w:r>
      <w:r w:rsidR="00E46C49" w:rsidRPr="00E46C49">
        <w:rPr>
          <w:rFonts w:eastAsia="Calibri"/>
          <w:bCs/>
          <w:kern w:val="2"/>
          <w:lang w:val="lv-LV"/>
          <w14:ligatures w14:val="standardContextual"/>
        </w:rPr>
        <w:t>ikgadējs Līguma protokols</w:t>
      </w:r>
      <w:r w:rsidR="00E46C49">
        <w:rPr>
          <w:rFonts w:eastAsia="Calibri"/>
          <w:bCs/>
          <w:kern w:val="2"/>
          <w:lang w:val="lv-LV"/>
          <w14:ligatures w14:val="standardContextual"/>
        </w:rPr>
        <w:t xml:space="preserve"> (turpmāk – Pro</w:t>
      </w:r>
      <w:r w:rsidR="004F0545">
        <w:rPr>
          <w:rFonts w:eastAsia="Calibri"/>
          <w:bCs/>
          <w:kern w:val="2"/>
          <w:lang w:val="lv-LV"/>
          <w14:ligatures w14:val="standardContextual"/>
        </w:rPr>
        <w:t>to</w:t>
      </w:r>
      <w:r w:rsidR="00E46C49">
        <w:rPr>
          <w:rFonts w:eastAsia="Calibri"/>
          <w:bCs/>
          <w:kern w:val="2"/>
          <w:lang w:val="lv-LV"/>
          <w14:ligatures w14:val="standardContextual"/>
        </w:rPr>
        <w:t>kols)</w:t>
      </w:r>
      <w:r w:rsidRPr="00E46C49">
        <w:rPr>
          <w:rFonts w:eastAsia="Calibri"/>
          <w:bCs/>
          <w:kern w:val="2"/>
          <w:lang w:val="lv-LV"/>
          <w14:ligatures w14:val="standardContextual"/>
        </w:rPr>
        <w:t xml:space="preserve">. Zvejas limiti </w:t>
      </w:r>
      <w:r w:rsidR="009F2068" w:rsidRPr="00E46C49">
        <w:rPr>
          <w:rFonts w:eastAsia="Calibri"/>
          <w:bCs/>
          <w:kern w:val="2"/>
          <w:lang w:val="lv-LV"/>
          <w14:ligatures w14:val="standardContextual"/>
        </w:rPr>
        <w:t xml:space="preserve">Pašvaldībai ir </w:t>
      </w:r>
      <w:r w:rsidR="00AB7565" w:rsidRPr="00E46C49">
        <w:rPr>
          <w:rFonts w:eastAsia="Calibri"/>
          <w:bCs/>
          <w:kern w:val="2"/>
          <w:lang w:val="lv-LV"/>
          <w14:ligatures w14:val="standardContextual"/>
        </w:rPr>
        <w:t>noteikti</w:t>
      </w:r>
      <w:r w:rsidRPr="00E46C49">
        <w:rPr>
          <w:rFonts w:eastAsia="Calibri"/>
          <w:bCs/>
          <w:kern w:val="2"/>
          <w:lang w:val="lv-LV"/>
          <w14:ligatures w14:val="standardContextual"/>
        </w:rPr>
        <w:t xml:space="preserve"> Ministru kabineta 2014.</w:t>
      </w:r>
      <w:r w:rsidR="003377AA" w:rsidRPr="00E46C49">
        <w:rPr>
          <w:rFonts w:eastAsia="Calibri"/>
          <w:bCs/>
          <w:kern w:val="2"/>
          <w:lang w:val="lv-LV"/>
          <w14:ligatures w14:val="standardContextual"/>
        </w:rPr>
        <w:t> </w:t>
      </w:r>
      <w:r w:rsidRPr="00E46C49">
        <w:rPr>
          <w:rFonts w:eastAsia="Calibri"/>
          <w:bCs/>
          <w:kern w:val="2"/>
          <w:lang w:val="lv-LV"/>
          <w14:ligatures w14:val="standardContextual"/>
        </w:rPr>
        <w:t>gada 23.</w:t>
      </w:r>
      <w:r w:rsidR="003377AA" w:rsidRPr="00E46C49">
        <w:rPr>
          <w:rFonts w:eastAsia="Calibri"/>
          <w:bCs/>
          <w:kern w:val="2"/>
          <w:lang w:val="lv-LV"/>
          <w14:ligatures w14:val="standardContextual"/>
        </w:rPr>
        <w:t> </w:t>
      </w:r>
      <w:r w:rsidRPr="00E46C49">
        <w:rPr>
          <w:rFonts w:eastAsia="Calibri"/>
          <w:bCs/>
          <w:kern w:val="2"/>
          <w:lang w:val="lv-LV"/>
          <w14:ligatures w14:val="standardContextual"/>
        </w:rPr>
        <w:t>decembra noteikumu Nr.</w:t>
      </w:r>
      <w:r w:rsidR="003377AA" w:rsidRPr="00E46C49">
        <w:rPr>
          <w:rFonts w:eastAsia="Calibri"/>
          <w:bCs/>
          <w:kern w:val="2"/>
          <w:lang w:val="lv-LV"/>
          <w14:ligatures w14:val="standardContextual"/>
        </w:rPr>
        <w:t> </w:t>
      </w:r>
      <w:r w:rsidRPr="00E46C49">
        <w:rPr>
          <w:rFonts w:eastAsia="Calibri"/>
          <w:bCs/>
          <w:kern w:val="2"/>
          <w:lang w:val="lv-LV"/>
          <w14:ligatures w14:val="standardContextual"/>
        </w:rPr>
        <w:t>796 "Noteikumi par rūpnieciskās zvejas limitiem un to izmantošanas kārtību iekšējos ūdeņos" 1. un 2.</w:t>
      </w:r>
      <w:r w:rsidR="003377AA" w:rsidRPr="00E46C49">
        <w:rPr>
          <w:rFonts w:eastAsia="Calibri"/>
          <w:bCs/>
          <w:kern w:val="2"/>
          <w:lang w:val="lv-LV"/>
          <w14:ligatures w14:val="standardContextual"/>
        </w:rPr>
        <w:t> </w:t>
      </w:r>
      <w:r w:rsidRPr="00E46C49">
        <w:rPr>
          <w:rFonts w:eastAsia="Calibri"/>
          <w:bCs/>
          <w:kern w:val="2"/>
          <w:lang w:val="lv-LV"/>
          <w14:ligatures w14:val="standardContextual"/>
        </w:rPr>
        <w:t>pielikum</w:t>
      </w:r>
      <w:r w:rsidR="00AB7565" w:rsidRPr="00E46C49">
        <w:rPr>
          <w:rFonts w:eastAsia="Calibri"/>
          <w:bCs/>
          <w:kern w:val="2"/>
          <w:lang w:val="lv-LV"/>
          <w14:ligatures w14:val="standardContextual"/>
        </w:rPr>
        <w:t>ā</w:t>
      </w:r>
      <w:r w:rsidRPr="00E46C49">
        <w:rPr>
          <w:rFonts w:eastAsia="Calibri"/>
          <w:bCs/>
          <w:kern w:val="2"/>
          <w:lang w:val="lv-LV"/>
          <w14:ligatures w14:val="standardContextual"/>
        </w:rPr>
        <w:t xml:space="preserve">, kā arī </w:t>
      </w:r>
      <w:r w:rsidR="00AB7565" w:rsidRPr="00E46C49">
        <w:rPr>
          <w:rFonts w:eastAsia="Calibri"/>
          <w:bCs/>
          <w:kern w:val="2"/>
          <w:lang w:val="lv-LV"/>
          <w14:ligatures w14:val="standardContextual"/>
        </w:rPr>
        <w:t>ievērojot</w:t>
      </w:r>
      <w:r w:rsidRPr="00E46C49">
        <w:rPr>
          <w:rFonts w:eastAsia="Calibri"/>
          <w:bCs/>
          <w:kern w:val="2"/>
          <w:lang w:val="lv-LV"/>
          <w14:ligatures w14:val="standardContextual"/>
        </w:rPr>
        <w:t xml:space="preserve"> vienošanos starp pašvaldībām, </w:t>
      </w:r>
      <w:r w:rsidRPr="00E46C49">
        <w:rPr>
          <w:rFonts w:eastAsia="Calibri"/>
          <w:kern w:val="2"/>
          <w:lang w:val="lv-LV"/>
          <w14:ligatures w14:val="standardContextual"/>
        </w:rPr>
        <w:t>kas robežojas ar Ogres novada administratīvo teritoriju</w:t>
      </w:r>
      <w:r w:rsidRPr="00E46C49">
        <w:rPr>
          <w:rFonts w:eastAsia="Calibri"/>
          <w:bCs/>
          <w:kern w:val="2"/>
          <w:lang w:val="lv-LV"/>
          <w14:ligatures w14:val="standardContextual"/>
        </w:rPr>
        <w:t xml:space="preserve"> par </w:t>
      </w:r>
      <w:r w:rsidRPr="00E46C49">
        <w:rPr>
          <w:rFonts w:eastAsia="Calibri"/>
          <w:kern w:val="2"/>
          <w:lang w:val="lv-LV"/>
          <w14:ligatures w14:val="standardContextual"/>
        </w:rPr>
        <w:t xml:space="preserve">zvejas limitu sadali iekšējos ūdeņos Ogres novada administratīvajā teritorijā šādi: </w:t>
      </w:r>
    </w:p>
    <w:p w14:paraId="18BE3F32" w14:textId="5C5A96FA" w:rsidR="001A2882" w:rsidRPr="00BB0E8E" w:rsidRDefault="001A2882" w:rsidP="003D4C50">
      <w:pPr>
        <w:numPr>
          <w:ilvl w:val="1"/>
          <w:numId w:val="17"/>
        </w:numPr>
        <w:spacing w:after="160" w:line="259" w:lineRule="auto"/>
        <w:ind w:right="-1"/>
        <w:contextualSpacing/>
        <w:jc w:val="both"/>
        <w:rPr>
          <w:rFonts w:eastAsia="Calibri"/>
          <w:bCs/>
          <w:kern w:val="2"/>
          <w:lang w:val="lv-LV"/>
          <w14:ligatures w14:val="standardContextual"/>
        </w:rPr>
      </w:pPr>
      <w:r w:rsidRPr="00BB0E8E">
        <w:rPr>
          <w:rFonts w:eastAsia="Calibri"/>
          <w:bCs/>
          <w:kern w:val="2"/>
          <w:lang w:val="lv-LV"/>
          <w14:ligatures w14:val="standardContextual"/>
        </w:rPr>
        <w:t>Ogres novada Ķeipenes pagasta, Pečora ezerā saskaņā ar 1.</w:t>
      </w:r>
      <w:r w:rsidR="003377AA">
        <w:rPr>
          <w:rFonts w:eastAsia="Calibri"/>
          <w:bCs/>
          <w:kern w:val="2"/>
          <w:lang w:val="lv-LV"/>
          <w14:ligatures w14:val="standardContextual"/>
        </w:rPr>
        <w:t> </w:t>
      </w:r>
      <w:r w:rsidRPr="00BB0E8E">
        <w:rPr>
          <w:rFonts w:eastAsia="Calibri"/>
          <w:bCs/>
          <w:kern w:val="2"/>
          <w:lang w:val="lv-LV"/>
          <w14:ligatures w14:val="standardContextual"/>
        </w:rPr>
        <w:t>pielikuma 152.</w:t>
      </w:r>
      <w:r w:rsidR="003377AA">
        <w:rPr>
          <w:rFonts w:eastAsia="Calibri"/>
          <w:bCs/>
          <w:kern w:val="2"/>
          <w:lang w:val="lv-LV"/>
          <w14:ligatures w14:val="standardContextual"/>
        </w:rPr>
        <w:t> </w:t>
      </w:r>
      <w:r w:rsidRPr="00BB0E8E">
        <w:rPr>
          <w:rFonts w:eastAsia="Calibri"/>
          <w:bCs/>
          <w:kern w:val="2"/>
          <w:lang w:val="lv-LV"/>
          <w14:ligatures w14:val="standardContextual"/>
        </w:rPr>
        <w:t>punktu, kas nosaka 255 metrus zivju tīklu;</w:t>
      </w:r>
    </w:p>
    <w:p w14:paraId="558B2546" w14:textId="6ED31CB1" w:rsidR="001A2882" w:rsidRPr="00BB0E8E" w:rsidRDefault="001A2882" w:rsidP="003D4C50">
      <w:pPr>
        <w:numPr>
          <w:ilvl w:val="1"/>
          <w:numId w:val="17"/>
        </w:numPr>
        <w:spacing w:after="160" w:line="259" w:lineRule="auto"/>
        <w:ind w:right="-1"/>
        <w:contextualSpacing/>
        <w:jc w:val="both"/>
        <w:rPr>
          <w:rFonts w:eastAsia="Calibri"/>
          <w:bCs/>
          <w:kern w:val="2"/>
          <w:lang w:val="lv-LV"/>
          <w14:ligatures w14:val="standardContextual"/>
        </w:rPr>
      </w:pPr>
      <w:r w:rsidRPr="00BB0E8E">
        <w:rPr>
          <w:rFonts w:eastAsia="Calibri"/>
          <w:bCs/>
          <w:kern w:val="2"/>
          <w:lang w:val="lv-LV"/>
          <w14:ligatures w14:val="standardContextual"/>
        </w:rPr>
        <w:t>Ogres novada teritorijai piekritīgos ūdeņos saskaņā ar 2.</w:t>
      </w:r>
      <w:r w:rsidR="003377AA">
        <w:rPr>
          <w:rFonts w:eastAsia="Calibri"/>
          <w:bCs/>
          <w:kern w:val="2"/>
          <w:lang w:val="lv-LV"/>
          <w14:ligatures w14:val="standardContextual"/>
        </w:rPr>
        <w:t> </w:t>
      </w:r>
      <w:r w:rsidRPr="00BB0E8E">
        <w:rPr>
          <w:rFonts w:eastAsia="Calibri"/>
          <w:bCs/>
          <w:kern w:val="2"/>
          <w:lang w:val="lv-LV"/>
          <w14:ligatures w14:val="standardContextual"/>
        </w:rPr>
        <w:t>pielikuma 2.</w:t>
      </w:r>
      <w:r w:rsidR="003377AA">
        <w:rPr>
          <w:rFonts w:eastAsia="Calibri"/>
          <w:bCs/>
          <w:kern w:val="2"/>
          <w:lang w:val="lv-LV"/>
          <w14:ligatures w14:val="standardContextual"/>
        </w:rPr>
        <w:t> </w:t>
      </w:r>
      <w:r w:rsidRPr="00BB0E8E">
        <w:rPr>
          <w:rFonts w:eastAsia="Calibri"/>
          <w:bCs/>
          <w:kern w:val="2"/>
          <w:lang w:val="lv-LV"/>
          <w14:ligatures w14:val="standardContextual"/>
        </w:rPr>
        <w:t>punktu un Aizkraukles, Ja</w:t>
      </w:r>
      <w:r w:rsidR="004F0545">
        <w:rPr>
          <w:rFonts w:eastAsia="Calibri"/>
          <w:bCs/>
          <w:kern w:val="2"/>
          <w:lang w:val="lv-LV"/>
          <w14:ligatures w14:val="standardContextual"/>
        </w:rPr>
        <w:t>u</w:t>
      </w:r>
      <w:r w:rsidRPr="00BB0E8E">
        <w:rPr>
          <w:rFonts w:eastAsia="Calibri"/>
          <w:bCs/>
          <w:kern w:val="2"/>
          <w:lang w:val="lv-LV"/>
          <w14:ligatures w14:val="standardContextual"/>
        </w:rPr>
        <w:t>njelgavas un Ķeguma pašvaldību savstarpējo 2019.</w:t>
      </w:r>
      <w:r w:rsidR="003377AA">
        <w:rPr>
          <w:rFonts w:eastAsia="Calibri"/>
          <w:bCs/>
          <w:kern w:val="2"/>
          <w:lang w:val="lv-LV"/>
          <w14:ligatures w14:val="standardContextual"/>
        </w:rPr>
        <w:t> </w:t>
      </w:r>
      <w:r w:rsidRPr="00BB0E8E">
        <w:rPr>
          <w:rFonts w:eastAsia="Calibri"/>
          <w:bCs/>
          <w:kern w:val="2"/>
          <w:lang w:val="lv-LV"/>
          <w14:ligatures w14:val="standardContextual"/>
        </w:rPr>
        <w:t>gada 13.</w:t>
      </w:r>
      <w:r w:rsidR="003377AA">
        <w:rPr>
          <w:rFonts w:eastAsia="Calibri"/>
          <w:bCs/>
          <w:kern w:val="2"/>
          <w:lang w:val="lv-LV"/>
          <w14:ligatures w14:val="standardContextual"/>
        </w:rPr>
        <w:t> </w:t>
      </w:r>
      <w:r w:rsidRPr="00BB0E8E">
        <w:rPr>
          <w:rFonts w:eastAsia="Calibri"/>
          <w:bCs/>
          <w:kern w:val="2"/>
          <w:lang w:val="lv-LV"/>
          <w14:ligatures w14:val="standardContextual"/>
        </w:rPr>
        <w:t xml:space="preserve">marta </w:t>
      </w:r>
      <w:r w:rsidRPr="00BB0E8E">
        <w:rPr>
          <w:rFonts w:eastAsia="Calibri"/>
          <w:bCs/>
          <w:kern w:val="2"/>
          <w:lang w:val="lv-LV"/>
          <w14:ligatures w14:val="standardContextual"/>
        </w:rPr>
        <w:lastRenderedPageBreak/>
        <w:t xml:space="preserve">Vienošanos tagadējam Ogres novadam tiek noteikts 4 murdu zvejas limits zemesgabala ar kadastra Nr. 74440110068 robežās. </w:t>
      </w:r>
    </w:p>
    <w:p w14:paraId="5621CC8A" w14:textId="65067578" w:rsidR="001A2882" w:rsidRPr="00BB0E8E" w:rsidRDefault="001A2882" w:rsidP="003D4C50">
      <w:pPr>
        <w:numPr>
          <w:ilvl w:val="1"/>
          <w:numId w:val="17"/>
        </w:numPr>
        <w:spacing w:after="160" w:line="259" w:lineRule="auto"/>
        <w:ind w:right="-1"/>
        <w:contextualSpacing/>
        <w:jc w:val="both"/>
        <w:rPr>
          <w:rFonts w:eastAsia="Calibri"/>
          <w:bCs/>
          <w:kern w:val="2"/>
          <w:lang w:val="lv-LV"/>
          <w14:ligatures w14:val="standardContextual"/>
        </w:rPr>
      </w:pPr>
      <w:r w:rsidRPr="00BB0E8E">
        <w:rPr>
          <w:rFonts w:eastAsia="Calibri"/>
          <w:bCs/>
          <w:kern w:val="2"/>
          <w:lang w:val="lv-LV"/>
          <w14:ligatures w14:val="standardContextual"/>
        </w:rPr>
        <w:t>Ogres novada teritorijai piekritīgos ūdeņos saskaņā ar 2.</w:t>
      </w:r>
      <w:r w:rsidR="003377AA">
        <w:rPr>
          <w:rFonts w:eastAsia="Calibri"/>
          <w:bCs/>
          <w:kern w:val="2"/>
          <w:lang w:val="lv-LV"/>
          <w14:ligatures w14:val="standardContextual"/>
        </w:rPr>
        <w:t> </w:t>
      </w:r>
      <w:r w:rsidRPr="00BB0E8E">
        <w:rPr>
          <w:rFonts w:eastAsia="Calibri"/>
          <w:bCs/>
          <w:kern w:val="2"/>
          <w:lang w:val="lv-LV"/>
          <w14:ligatures w14:val="standardContextual"/>
        </w:rPr>
        <w:t>pielikuma 7.</w:t>
      </w:r>
      <w:r w:rsidR="003377AA">
        <w:rPr>
          <w:rFonts w:eastAsia="Calibri"/>
          <w:bCs/>
          <w:kern w:val="2"/>
          <w:lang w:val="lv-LV"/>
          <w14:ligatures w14:val="standardContextual"/>
        </w:rPr>
        <w:t> </w:t>
      </w:r>
      <w:r w:rsidRPr="00BB0E8E">
        <w:rPr>
          <w:rFonts w:eastAsia="Calibri"/>
          <w:bCs/>
          <w:kern w:val="2"/>
          <w:lang w:val="lv-LV"/>
          <w14:ligatures w14:val="standardContextual"/>
        </w:rPr>
        <w:t>punktu un Ķekavas, Salaspils un Ogres</w:t>
      </w:r>
      <w:r w:rsidR="002B60AC">
        <w:rPr>
          <w:rFonts w:eastAsia="Calibri"/>
          <w:bCs/>
          <w:kern w:val="2"/>
          <w:lang w:val="lv-LV"/>
          <w14:ligatures w14:val="standardContextual"/>
        </w:rPr>
        <w:t xml:space="preserve"> novada</w:t>
      </w:r>
      <w:r w:rsidRPr="00BB0E8E">
        <w:rPr>
          <w:rFonts w:eastAsia="Calibri"/>
          <w:bCs/>
          <w:kern w:val="2"/>
          <w:lang w:val="lv-LV"/>
          <w14:ligatures w14:val="standardContextual"/>
        </w:rPr>
        <w:t xml:space="preserve"> pašvaldību savstarpējo 2021.</w:t>
      </w:r>
      <w:r w:rsidR="003377AA">
        <w:rPr>
          <w:rFonts w:eastAsia="Calibri"/>
          <w:bCs/>
          <w:kern w:val="2"/>
          <w:lang w:val="lv-LV"/>
          <w14:ligatures w14:val="standardContextual"/>
        </w:rPr>
        <w:t> </w:t>
      </w:r>
      <w:r w:rsidRPr="00BB0E8E">
        <w:rPr>
          <w:rFonts w:eastAsia="Calibri"/>
          <w:bCs/>
          <w:kern w:val="2"/>
          <w:lang w:val="lv-LV"/>
          <w14:ligatures w14:val="standardContextual"/>
        </w:rPr>
        <w:t>gada 10.</w:t>
      </w:r>
      <w:r w:rsidR="003377AA">
        <w:rPr>
          <w:rFonts w:eastAsia="Calibri"/>
          <w:bCs/>
          <w:kern w:val="2"/>
          <w:lang w:val="lv-LV"/>
          <w14:ligatures w14:val="standardContextual"/>
        </w:rPr>
        <w:t> </w:t>
      </w:r>
      <w:r w:rsidRPr="00BB0E8E">
        <w:rPr>
          <w:rFonts w:eastAsia="Calibri"/>
          <w:bCs/>
          <w:kern w:val="2"/>
          <w:lang w:val="lv-LV"/>
          <w14:ligatures w14:val="standardContextual"/>
        </w:rPr>
        <w:t xml:space="preserve">novembra Vienošanos Ogres novadam tiek noteikts 14 murdu zvejas limits Rīgas ūdenskrātuvē.  </w:t>
      </w:r>
    </w:p>
    <w:p w14:paraId="69B0A95D" w14:textId="643C911F" w:rsidR="001A2882" w:rsidRPr="00BB0E8E" w:rsidRDefault="001A2882" w:rsidP="003D4C50">
      <w:pPr>
        <w:numPr>
          <w:ilvl w:val="1"/>
          <w:numId w:val="17"/>
        </w:numPr>
        <w:spacing w:after="160" w:line="259" w:lineRule="auto"/>
        <w:ind w:right="-1"/>
        <w:contextualSpacing/>
        <w:jc w:val="both"/>
        <w:rPr>
          <w:rFonts w:eastAsia="Calibri"/>
          <w:bCs/>
          <w:kern w:val="2"/>
          <w:lang w:val="lv-LV"/>
          <w14:ligatures w14:val="standardContextual"/>
        </w:rPr>
      </w:pPr>
      <w:r w:rsidRPr="00BB0E8E">
        <w:rPr>
          <w:rFonts w:eastAsia="Calibri"/>
          <w:bCs/>
          <w:kern w:val="2"/>
          <w:lang w:val="lv-LV"/>
          <w14:ligatures w14:val="standardContextual"/>
        </w:rPr>
        <w:t xml:space="preserve"> Ogres novada teritorijai piekritīgos ūdeņos saskaņā ar 2.</w:t>
      </w:r>
      <w:r w:rsidR="003377AA">
        <w:rPr>
          <w:rFonts w:eastAsia="Calibri"/>
          <w:bCs/>
          <w:kern w:val="2"/>
          <w:lang w:val="lv-LV"/>
          <w14:ligatures w14:val="standardContextual"/>
        </w:rPr>
        <w:t> </w:t>
      </w:r>
      <w:r w:rsidRPr="00BB0E8E">
        <w:rPr>
          <w:rFonts w:eastAsia="Calibri"/>
          <w:bCs/>
          <w:kern w:val="2"/>
          <w:lang w:val="lv-LV"/>
          <w14:ligatures w14:val="standardContextual"/>
        </w:rPr>
        <w:t>pielikuma 9.</w:t>
      </w:r>
      <w:r w:rsidR="003377AA">
        <w:rPr>
          <w:rFonts w:eastAsia="Calibri"/>
          <w:bCs/>
          <w:kern w:val="2"/>
          <w:lang w:val="lv-LV"/>
          <w14:ligatures w14:val="standardContextual"/>
        </w:rPr>
        <w:t> </w:t>
      </w:r>
      <w:r w:rsidRPr="00BB0E8E">
        <w:rPr>
          <w:rFonts w:eastAsia="Calibri"/>
          <w:bCs/>
          <w:kern w:val="2"/>
          <w:lang w:val="lv-LV"/>
          <w14:ligatures w14:val="standardContextual"/>
        </w:rPr>
        <w:t xml:space="preserve">punktu Ogres novadam tiek noteikts 25 murdu zvejas limits Ķeguma ūdenskrātuvē.  </w:t>
      </w:r>
    </w:p>
    <w:p w14:paraId="395E4FD1" w14:textId="43A4818C" w:rsidR="001A2882" w:rsidRPr="002B60AC" w:rsidRDefault="001A2882" w:rsidP="003D4C50">
      <w:pPr>
        <w:numPr>
          <w:ilvl w:val="0"/>
          <w:numId w:val="17"/>
        </w:numPr>
        <w:spacing w:after="160" w:line="259" w:lineRule="auto"/>
        <w:ind w:left="426" w:right="-1" w:hanging="284"/>
        <w:contextualSpacing/>
        <w:jc w:val="both"/>
        <w:rPr>
          <w:rFonts w:eastAsia="Calibri"/>
          <w:kern w:val="2"/>
          <w:lang w:val="lv-LV"/>
          <w14:ligatures w14:val="standardContextual"/>
        </w:rPr>
      </w:pPr>
      <w:r w:rsidRPr="00BB0E8E">
        <w:rPr>
          <w:rFonts w:eastAsia="Calibri"/>
          <w:kern w:val="2"/>
          <w:lang w:val="lv-LV"/>
          <w14:ligatures w14:val="standardContextual"/>
        </w:rPr>
        <w:t xml:space="preserve">Jautājumus par rūpnieciskās, tajā skaitā pašpatēriņa, zvejas tiesību nomu koordinē </w:t>
      </w:r>
      <w:r w:rsidR="00E72EAA">
        <w:rPr>
          <w:rFonts w:eastAsia="Calibri"/>
          <w:kern w:val="2"/>
          <w:lang w:val="lv-LV"/>
          <w14:ligatures w14:val="standardContextual"/>
        </w:rPr>
        <w:t>P</w:t>
      </w:r>
      <w:r w:rsidR="002B60AC" w:rsidRPr="002B60AC">
        <w:rPr>
          <w:rFonts w:eastAsia="Calibri"/>
          <w:kern w:val="2"/>
          <w:lang w:val="lv-LV"/>
          <w14:ligatures w14:val="standardContextual"/>
        </w:rPr>
        <w:t xml:space="preserve">ašvaldības Centrālās </w:t>
      </w:r>
      <w:r w:rsidR="004F0545">
        <w:rPr>
          <w:rFonts w:eastAsia="Calibri"/>
          <w:kern w:val="2"/>
          <w:lang w:val="lv-LV"/>
          <w14:ligatures w14:val="standardContextual"/>
        </w:rPr>
        <w:t>a</w:t>
      </w:r>
      <w:r w:rsidR="002B60AC" w:rsidRPr="002B60AC">
        <w:rPr>
          <w:rFonts w:eastAsia="Calibri"/>
          <w:kern w:val="2"/>
          <w:lang w:val="lv-LV"/>
          <w14:ligatures w14:val="standardContextual"/>
        </w:rPr>
        <w:t>dministrācijas</w:t>
      </w:r>
      <w:r w:rsidR="002B60AC">
        <w:rPr>
          <w:rFonts w:eastAsia="Calibri"/>
          <w:kern w:val="2"/>
          <w:lang w:val="lv-LV"/>
          <w14:ligatures w14:val="standardContextual"/>
        </w:rPr>
        <w:t xml:space="preserve"> </w:t>
      </w:r>
      <w:r w:rsidR="002B60AC" w:rsidRPr="002B60AC">
        <w:rPr>
          <w:rFonts w:eastAsia="Calibri"/>
          <w:kern w:val="2"/>
          <w:lang w:val="lv-LV"/>
          <w14:ligatures w14:val="standardContextual"/>
        </w:rPr>
        <w:t>Stratēģiskās plānošanas nodaļa</w:t>
      </w:r>
      <w:r w:rsidRPr="002B60AC">
        <w:rPr>
          <w:rFonts w:eastAsia="Calibri"/>
          <w:kern w:val="2"/>
          <w:lang w:val="lv-LV"/>
          <w14:ligatures w14:val="standardContextual"/>
        </w:rPr>
        <w:t xml:space="preserve">. </w:t>
      </w:r>
    </w:p>
    <w:p w14:paraId="7228E881" w14:textId="77777777" w:rsidR="001A2882" w:rsidRPr="00BB0E8E" w:rsidRDefault="001A2882" w:rsidP="003D4C50">
      <w:pPr>
        <w:spacing w:after="160" w:line="259" w:lineRule="auto"/>
        <w:ind w:left="426" w:right="-1"/>
        <w:contextualSpacing/>
        <w:jc w:val="both"/>
        <w:rPr>
          <w:rFonts w:eastAsia="Calibri"/>
          <w:kern w:val="2"/>
          <w:lang w:val="lv-LV"/>
          <w14:ligatures w14:val="standardContextual"/>
        </w:rPr>
      </w:pPr>
    </w:p>
    <w:p w14:paraId="266C8611" w14:textId="315D1280" w:rsidR="001A2882" w:rsidRPr="00B753C4" w:rsidRDefault="001A2882" w:rsidP="003D4C50">
      <w:pPr>
        <w:spacing w:after="160" w:line="259" w:lineRule="auto"/>
        <w:ind w:right="-1"/>
        <w:jc w:val="center"/>
        <w:rPr>
          <w:rFonts w:eastAsia="Calibri"/>
          <w:b/>
          <w:bCs/>
          <w:kern w:val="2"/>
          <w:lang w:val="lv-LV"/>
          <w14:ligatures w14:val="standardContextual"/>
        </w:rPr>
      </w:pPr>
      <w:r w:rsidRPr="00B753C4">
        <w:rPr>
          <w:rFonts w:eastAsia="Calibri"/>
          <w:b/>
          <w:bCs/>
          <w:kern w:val="2"/>
          <w:lang w:val="lv-LV"/>
          <w14:ligatures w14:val="standardContextual"/>
        </w:rPr>
        <w:t xml:space="preserve">II. Speciālās atļaujas (licences) komercdarbībai </w:t>
      </w:r>
      <w:r w:rsidR="009F2068">
        <w:rPr>
          <w:rFonts w:eastAsia="Calibri"/>
          <w:b/>
          <w:bCs/>
          <w:kern w:val="2"/>
          <w:lang w:val="lv-LV"/>
          <w14:ligatures w14:val="standardContextual"/>
        </w:rPr>
        <w:t xml:space="preserve">zvejniecībā </w:t>
      </w:r>
      <w:r w:rsidRPr="00B753C4">
        <w:rPr>
          <w:rFonts w:eastAsia="Calibri"/>
          <w:b/>
          <w:bCs/>
          <w:kern w:val="2"/>
          <w:lang w:val="lv-LV"/>
          <w14:ligatures w14:val="standardContextual"/>
        </w:rPr>
        <w:t>iekšējos ūdeņos saņemšana</w:t>
      </w:r>
    </w:p>
    <w:p w14:paraId="2C5FEE8D" w14:textId="2A1A2C4D" w:rsidR="001A2882" w:rsidRPr="00BB0E8E" w:rsidRDefault="009F2068" w:rsidP="003D4C50">
      <w:pPr>
        <w:numPr>
          <w:ilvl w:val="0"/>
          <w:numId w:val="17"/>
        </w:numPr>
        <w:spacing w:after="160" w:line="259" w:lineRule="auto"/>
        <w:ind w:left="426" w:right="-1"/>
        <w:contextualSpacing/>
        <w:jc w:val="both"/>
        <w:rPr>
          <w:rFonts w:eastAsia="Calibri"/>
          <w:kern w:val="2"/>
          <w:lang w:val="lv-LV"/>
          <w14:ligatures w14:val="standardContextual"/>
        </w:rPr>
      </w:pPr>
      <w:r>
        <w:rPr>
          <w:rFonts w:eastAsia="Calibri"/>
          <w:kern w:val="2"/>
          <w:lang w:val="lv-LV"/>
          <w14:ligatures w14:val="standardContextual"/>
        </w:rPr>
        <w:t xml:space="preserve">Lai nodarbotos ar </w:t>
      </w:r>
      <w:r w:rsidR="001A2882" w:rsidRPr="00BB0E8E">
        <w:rPr>
          <w:rFonts w:eastAsia="Calibri"/>
          <w:kern w:val="2"/>
          <w:lang w:val="lv-LV"/>
          <w14:ligatures w14:val="standardContextual"/>
        </w:rPr>
        <w:t>komercdarbīb</w:t>
      </w:r>
      <w:r>
        <w:rPr>
          <w:rFonts w:eastAsia="Calibri"/>
          <w:kern w:val="2"/>
          <w:lang w:val="lv-LV"/>
          <w14:ligatures w14:val="standardContextual"/>
        </w:rPr>
        <w:t>u zvejniecībā</w:t>
      </w:r>
      <w:r w:rsidR="001A2882" w:rsidRPr="00BB0E8E">
        <w:rPr>
          <w:rFonts w:eastAsia="Calibri"/>
          <w:kern w:val="2"/>
          <w:lang w:val="lv-LV"/>
          <w14:ligatures w14:val="standardContextual"/>
        </w:rPr>
        <w:t xml:space="preserve"> </w:t>
      </w:r>
      <w:r w:rsidR="001A4308">
        <w:rPr>
          <w:rFonts w:eastAsia="Calibri"/>
          <w:kern w:val="2"/>
          <w:lang w:val="lv-LV"/>
          <w14:ligatures w14:val="standardContextual"/>
        </w:rPr>
        <w:t>šo Noteikumu 1.punktā minētajos ūdeņos,</w:t>
      </w:r>
      <w:r w:rsidR="001A2882" w:rsidRPr="00BB0E8E">
        <w:rPr>
          <w:rFonts w:eastAsia="Calibri"/>
          <w:kern w:val="2"/>
          <w:lang w:val="lv-LV"/>
          <w14:ligatures w14:val="standardContextual"/>
        </w:rPr>
        <w:t xml:space="preserve"> </w:t>
      </w:r>
      <w:r w:rsidR="001A4308">
        <w:rPr>
          <w:rFonts w:eastAsia="Calibri"/>
          <w:kern w:val="2"/>
          <w:lang w:val="lv-LV"/>
          <w14:ligatures w14:val="standardContextual"/>
        </w:rPr>
        <w:t>Zvejniekiem</w:t>
      </w:r>
      <w:r w:rsidR="001A2882" w:rsidRPr="00BB0E8E">
        <w:rPr>
          <w:rFonts w:eastAsia="Calibri"/>
          <w:kern w:val="2"/>
          <w:lang w:val="lv-LV"/>
          <w14:ligatures w14:val="standardContextual"/>
        </w:rPr>
        <w:t xml:space="preserve"> (SIA, IU, IK, ZS u.c.) nepieciešams saņemt </w:t>
      </w:r>
      <w:r w:rsidR="00E72EAA">
        <w:rPr>
          <w:rFonts w:eastAsia="Calibri"/>
          <w:kern w:val="2"/>
          <w:lang w:val="lv-LV"/>
          <w14:ligatures w14:val="standardContextual"/>
        </w:rPr>
        <w:t>P</w:t>
      </w:r>
      <w:r w:rsidR="001A2882" w:rsidRPr="00BB0E8E">
        <w:rPr>
          <w:rFonts w:eastAsia="Calibri"/>
          <w:kern w:val="2"/>
          <w:lang w:val="lv-LV"/>
          <w14:ligatures w14:val="standardContextual"/>
        </w:rPr>
        <w:t>ašvaldības speciālo atļauju (licenci)</w:t>
      </w:r>
      <w:r>
        <w:rPr>
          <w:rFonts w:eastAsia="Calibri"/>
          <w:kern w:val="2"/>
          <w:lang w:val="lv-LV"/>
          <w14:ligatures w14:val="standardContextual"/>
        </w:rPr>
        <w:t xml:space="preserve"> komercdarbībai zvejniecībā (turpmāk </w:t>
      </w:r>
      <w:r w:rsidR="004F0545">
        <w:rPr>
          <w:rFonts w:eastAsia="Calibri"/>
          <w:kern w:val="2"/>
          <w:lang w:val="lv-LV"/>
          <w14:ligatures w14:val="standardContextual"/>
        </w:rPr>
        <w:t xml:space="preserve">– </w:t>
      </w:r>
      <w:r>
        <w:rPr>
          <w:rFonts w:eastAsia="Calibri"/>
          <w:kern w:val="2"/>
          <w:lang w:val="lv-LV"/>
          <w14:ligatures w14:val="standardContextual"/>
        </w:rPr>
        <w:t xml:space="preserve">licence) saskaņā ar </w:t>
      </w:r>
      <w:r w:rsidRPr="009F2068">
        <w:rPr>
          <w:rFonts w:eastAsia="Calibri"/>
          <w:kern w:val="2"/>
          <w:lang w:val="lv-LV"/>
          <w14:ligatures w14:val="standardContextual"/>
        </w:rPr>
        <w:t xml:space="preserve">Ministru kabineta </w:t>
      </w:r>
      <w:r w:rsidR="004F0545">
        <w:rPr>
          <w:rFonts w:eastAsia="Calibri"/>
          <w:kern w:val="2"/>
          <w:lang w:val="lv-LV"/>
          <w14:ligatures w14:val="standardContextual"/>
        </w:rPr>
        <w:t xml:space="preserve">2009. gada 8. septembra </w:t>
      </w:r>
      <w:r w:rsidRPr="009F2068">
        <w:rPr>
          <w:rFonts w:eastAsia="Calibri"/>
          <w:kern w:val="2"/>
          <w:lang w:val="lv-LV"/>
          <w14:ligatures w14:val="standardContextual"/>
        </w:rPr>
        <w:t>noteikumi</w:t>
      </w:r>
      <w:r w:rsidR="004F0545">
        <w:rPr>
          <w:rFonts w:eastAsia="Calibri"/>
          <w:kern w:val="2"/>
          <w:lang w:val="lv-LV"/>
          <w14:ligatures w14:val="standardContextual"/>
        </w:rPr>
        <w:t>em</w:t>
      </w:r>
      <w:r w:rsidRPr="009F2068">
        <w:rPr>
          <w:rFonts w:eastAsia="Calibri"/>
          <w:kern w:val="2"/>
          <w:lang w:val="lv-LV"/>
          <w14:ligatures w14:val="standardContextual"/>
        </w:rPr>
        <w:t xml:space="preserve"> Nr.</w:t>
      </w:r>
      <w:r w:rsidR="004F0545">
        <w:rPr>
          <w:rFonts w:eastAsia="Calibri"/>
          <w:kern w:val="2"/>
          <w:lang w:val="lv-LV"/>
          <w14:ligatures w14:val="standardContextual"/>
        </w:rPr>
        <w:t> </w:t>
      </w:r>
      <w:r w:rsidRPr="009F2068">
        <w:rPr>
          <w:rFonts w:eastAsia="Calibri"/>
          <w:kern w:val="2"/>
          <w:lang w:val="lv-LV"/>
          <w14:ligatures w14:val="standardContextual"/>
        </w:rPr>
        <w:t xml:space="preserve">1015 </w:t>
      </w:r>
      <w:r w:rsidR="005638D4">
        <w:rPr>
          <w:rFonts w:eastAsia="Calibri"/>
          <w:kern w:val="2"/>
          <w:lang w:val="lv-LV"/>
          <w14:ligatures w14:val="standardContextual"/>
        </w:rPr>
        <w:t>“</w:t>
      </w:r>
      <w:r w:rsidRPr="009F2068">
        <w:rPr>
          <w:rFonts w:eastAsia="Calibri"/>
          <w:kern w:val="2"/>
          <w:lang w:val="lv-LV"/>
          <w14:ligatures w14:val="standardContextual"/>
        </w:rPr>
        <w:t>Kārtība, kādā izsniedz speciālo atļauju (licenci) komercdarbībai zvejniecībā, kā arī maksā valsts nodevu par speciālās atļaujas (licences) izsniegšanu</w:t>
      </w:r>
      <w:r w:rsidR="005638D4">
        <w:rPr>
          <w:rFonts w:eastAsia="Calibri"/>
          <w:kern w:val="2"/>
          <w:lang w:val="lv-LV"/>
          <w14:ligatures w14:val="standardContextual"/>
        </w:rPr>
        <w:t>”</w:t>
      </w:r>
      <w:r w:rsidR="004F0545">
        <w:rPr>
          <w:rFonts w:eastAsia="Calibri"/>
          <w:kern w:val="2"/>
          <w:lang w:val="lv-LV"/>
          <w14:ligatures w14:val="standardContextual"/>
        </w:rPr>
        <w:t xml:space="preserve"> (turpmāk – Noteikumi Nr. 1015)</w:t>
      </w:r>
      <w:r w:rsidR="001A2882" w:rsidRPr="00BB0E8E">
        <w:rPr>
          <w:rFonts w:eastAsia="Calibri"/>
          <w:kern w:val="2"/>
          <w:lang w:val="lv-LV"/>
          <w14:ligatures w14:val="standardContextual"/>
        </w:rPr>
        <w:t>.</w:t>
      </w:r>
    </w:p>
    <w:p w14:paraId="774F6FC9" w14:textId="22569D26"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Speciālo atļauju (licenci)</w:t>
      </w:r>
      <w:r w:rsidR="00EC0BC5">
        <w:rPr>
          <w:rFonts w:eastAsia="Calibri"/>
          <w:kern w:val="2"/>
          <w:lang w:val="lv-LV"/>
          <w14:ligatures w14:val="standardContextual"/>
        </w:rPr>
        <w:t xml:space="preserve"> </w:t>
      </w:r>
      <w:r w:rsidRPr="00BB0E8E">
        <w:rPr>
          <w:rFonts w:eastAsia="Calibri"/>
          <w:kern w:val="2"/>
          <w:lang w:val="lv-LV"/>
          <w14:ligatures w14:val="standardContextual"/>
        </w:rPr>
        <w:t xml:space="preserve">izsniedz </w:t>
      </w:r>
      <w:r w:rsidR="00040B1A">
        <w:rPr>
          <w:rFonts w:eastAsia="Calibri"/>
          <w:kern w:val="2"/>
          <w:lang w:val="lv-LV"/>
          <w14:ligatures w14:val="standardContextual"/>
        </w:rPr>
        <w:t xml:space="preserve">saskaņā ar </w:t>
      </w:r>
      <w:r w:rsidR="004F0545">
        <w:rPr>
          <w:rFonts w:eastAsia="Calibri"/>
          <w:kern w:val="2"/>
          <w:lang w:val="lv-LV"/>
          <w14:ligatures w14:val="standardContextual"/>
        </w:rPr>
        <w:t>N</w:t>
      </w:r>
      <w:r w:rsidR="00040B1A">
        <w:rPr>
          <w:rFonts w:eastAsia="Calibri"/>
          <w:kern w:val="2"/>
          <w:lang w:val="lv-LV"/>
          <w14:ligatures w14:val="standardContextual"/>
        </w:rPr>
        <w:t>oteikumiem Nr. 1015</w:t>
      </w:r>
      <w:r w:rsidR="004F0545">
        <w:rPr>
          <w:rFonts w:eastAsia="Calibri"/>
          <w:kern w:val="2"/>
          <w:lang w:val="lv-LV"/>
          <w14:ligatures w14:val="standardContextual"/>
        </w:rPr>
        <w:t>.</w:t>
      </w:r>
    </w:p>
    <w:p w14:paraId="3D8066AF" w14:textId="11BF94DC"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 xml:space="preserve">Lai saņemtu licenci, kad ir jau noslēgts </w:t>
      </w:r>
      <w:r w:rsidR="00E46C49">
        <w:rPr>
          <w:rFonts w:eastAsia="Calibri"/>
          <w:kern w:val="2"/>
          <w:lang w:val="lv-LV"/>
          <w14:ligatures w14:val="standardContextual"/>
        </w:rPr>
        <w:t>L</w:t>
      </w:r>
      <w:r w:rsidRPr="00BB0E8E">
        <w:rPr>
          <w:rFonts w:eastAsia="Calibri"/>
          <w:kern w:val="2"/>
          <w:lang w:val="lv-LV"/>
          <w14:ligatures w14:val="standardContextual"/>
        </w:rPr>
        <w:t xml:space="preserve">īgums, </w:t>
      </w:r>
      <w:r w:rsidR="002B60AC">
        <w:rPr>
          <w:rFonts w:eastAsia="Calibri"/>
          <w:kern w:val="2"/>
          <w:lang w:val="lv-LV"/>
          <w14:ligatures w14:val="standardContextual"/>
        </w:rPr>
        <w:t>Pašvaldībā</w:t>
      </w:r>
      <w:r w:rsidRPr="00BB0E8E">
        <w:rPr>
          <w:rFonts w:eastAsia="Calibri"/>
          <w:kern w:val="2"/>
          <w:lang w:val="lv-LV"/>
          <w14:ligatures w14:val="standardContextual"/>
        </w:rPr>
        <w:t xml:space="preserve"> ir jāiesniedz iesniegums, kurā norādīti </w:t>
      </w:r>
      <w:r w:rsidR="00E46C49">
        <w:rPr>
          <w:rFonts w:eastAsia="Calibri"/>
          <w:kern w:val="2"/>
          <w:lang w:val="lv-LV"/>
          <w14:ligatures w14:val="standardContextual"/>
        </w:rPr>
        <w:t>Zvejnieka</w:t>
      </w:r>
      <w:r w:rsidR="00E46C49" w:rsidRPr="00BB0E8E">
        <w:rPr>
          <w:rFonts w:eastAsia="Calibri"/>
          <w:kern w:val="2"/>
          <w:lang w:val="lv-LV"/>
          <w14:ligatures w14:val="standardContextual"/>
        </w:rPr>
        <w:t xml:space="preserve"> </w:t>
      </w:r>
      <w:r w:rsidRPr="00BB0E8E">
        <w:rPr>
          <w:rFonts w:eastAsia="Calibri"/>
          <w:kern w:val="2"/>
          <w:lang w:val="lv-LV"/>
          <w14:ligatures w14:val="standardContextual"/>
        </w:rPr>
        <w:t xml:space="preserve">rekvizīti, zvejas vieta un informācija par iepriekšējā gada nozveju (ja bija </w:t>
      </w:r>
      <w:r w:rsidR="00D81157">
        <w:rPr>
          <w:rFonts w:eastAsia="Calibri"/>
          <w:kern w:val="2"/>
          <w:lang w:val="lv-LV"/>
          <w14:ligatures w14:val="standardContextual"/>
        </w:rPr>
        <w:t>slēgts</w:t>
      </w:r>
      <w:r w:rsidRPr="00BB0E8E">
        <w:rPr>
          <w:rFonts w:eastAsia="Calibri"/>
          <w:kern w:val="2"/>
          <w:lang w:val="lv-LV"/>
          <w14:ligatures w14:val="standardContextual"/>
        </w:rPr>
        <w:t xml:space="preserve"> </w:t>
      </w:r>
      <w:r w:rsidR="00E46C49">
        <w:rPr>
          <w:rFonts w:eastAsia="Calibri"/>
          <w:kern w:val="2"/>
          <w:lang w:val="lv-LV"/>
          <w14:ligatures w14:val="standardContextual"/>
        </w:rPr>
        <w:t>L</w:t>
      </w:r>
      <w:r w:rsidRPr="00BB0E8E">
        <w:rPr>
          <w:rFonts w:eastAsia="Calibri"/>
          <w:kern w:val="2"/>
          <w:lang w:val="lv-LV"/>
          <w14:ligatures w14:val="standardContextual"/>
        </w:rPr>
        <w:t>īgums) papildus pievienojot iesniegumā (3. pielikumā) norādīto</w:t>
      </w:r>
      <w:r w:rsidR="00BA01C2">
        <w:rPr>
          <w:rFonts w:eastAsia="Calibri"/>
          <w:kern w:val="2"/>
          <w:lang w:val="lv-LV"/>
          <w14:ligatures w14:val="standardContextual"/>
        </w:rPr>
        <w:t xml:space="preserve"> informāciju</w:t>
      </w:r>
      <w:r w:rsidRPr="00BB0E8E">
        <w:rPr>
          <w:rFonts w:eastAsia="Calibri"/>
          <w:kern w:val="2"/>
          <w:lang w:val="lv-LV"/>
          <w14:ligatures w14:val="standardContextual"/>
        </w:rPr>
        <w:t>.</w:t>
      </w:r>
    </w:p>
    <w:p w14:paraId="01F01A60" w14:textId="3D96708D" w:rsidR="001A2882"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 xml:space="preserve">Lēmumu par licences izsniegšanu vai atteikumu pēc visu dokumentu saņemšanas pieņem </w:t>
      </w:r>
      <w:r w:rsidR="00E72EAA">
        <w:rPr>
          <w:rFonts w:eastAsia="Calibri"/>
          <w:kern w:val="2"/>
          <w:lang w:val="lv-LV"/>
          <w14:ligatures w14:val="standardContextual"/>
        </w:rPr>
        <w:t>P</w:t>
      </w:r>
      <w:r w:rsidRPr="00BB0E8E">
        <w:rPr>
          <w:rFonts w:eastAsia="Calibri"/>
          <w:kern w:val="2"/>
          <w:lang w:val="lv-LV"/>
          <w14:ligatures w14:val="standardContextual"/>
        </w:rPr>
        <w:t>ašvaldības domes sēdē.</w:t>
      </w:r>
    </w:p>
    <w:p w14:paraId="564D6951" w14:textId="77777777" w:rsidR="003377AA" w:rsidRPr="00BB0E8E" w:rsidRDefault="003377AA" w:rsidP="003D4C50">
      <w:pPr>
        <w:spacing w:after="160" w:line="259" w:lineRule="auto"/>
        <w:ind w:right="-1"/>
        <w:contextualSpacing/>
        <w:jc w:val="both"/>
        <w:rPr>
          <w:rFonts w:eastAsia="Calibri"/>
          <w:kern w:val="2"/>
          <w:lang w:val="lv-LV"/>
          <w14:ligatures w14:val="standardContextual"/>
        </w:rPr>
      </w:pPr>
    </w:p>
    <w:p w14:paraId="73307D55" w14:textId="77777777" w:rsidR="001A2882" w:rsidRPr="00B753C4" w:rsidRDefault="001A2882" w:rsidP="003D4C50">
      <w:pPr>
        <w:spacing w:after="160" w:line="259" w:lineRule="auto"/>
        <w:ind w:right="-1"/>
        <w:jc w:val="center"/>
        <w:rPr>
          <w:rFonts w:eastAsia="Calibri"/>
          <w:b/>
          <w:bCs/>
          <w:kern w:val="2"/>
          <w:lang w:val="lv-LV"/>
          <w14:ligatures w14:val="standardContextual"/>
        </w:rPr>
      </w:pPr>
      <w:r w:rsidRPr="00B753C4">
        <w:rPr>
          <w:rFonts w:eastAsia="Calibri"/>
          <w:b/>
          <w:bCs/>
          <w:kern w:val="2"/>
          <w:lang w:val="lv-LV"/>
          <w14:ligatures w14:val="standardContextual"/>
        </w:rPr>
        <w:t>III. Iesniegumu iesniegšanas un izskatīšanas kārtība</w:t>
      </w:r>
    </w:p>
    <w:p w14:paraId="26452962" w14:textId="7EB947FF"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 xml:space="preserve">Informācija par iespēju pretendēt uz brīvo zvejas </w:t>
      </w:r>
      <w:r w:rsidR="00E46C49">
        <w:rPr>
          <w:rFonts w:eastAsia="Calibri"/>
          <w:kern w:val="2"/>
          <w:lang w:val="lv-LV"/>
          <w14:ligatures w14:val="standardContextual"/>
        </w:rPr>
        <w:t>limitu</w:t>
      </w:r>
      <w:r w:rsidRPr="00BB0E8E">
        <w:rPr>
          <w:rFonts w:eastAsia="Calibri"/>
          <w:kern w:val="2"/>
          <w:lang w:val="lv-LV"/>
          <w14:ligatures w14:val="standardContextual"/>
        </w:rPr>
        <w:t xml:space="preserve"> nomu tiek publicēta </w:t>
      </w:r>
      <w:r w:rsidR="00E72EAA">
        <w:rPr>
          <w:rFonts w:eastAsia="Calibri"/>
          <w:kern w:val="2"/>
          <w:lang w:val="lv-LV"/>
          <w14:ligatures w14:val="standardContextual"/>
        </w:rPr>
        <w:t>P</w:t>
      </w:r>
      <w:r w:rsidRPr="00BB0E8E">
        <w:rPr>
          <w:rFonts w:eastAsia="Calibri"/>
          <w:kern w:val="2"/>
          <w:lang w:val="lv-LV"/>
          <w14:ligatures w14:val="standardContextual"/>
        </w:rPr>
        <w:t xml:space="preserve">ašvaldības mājaslapā. </w:t>
      </w:r>
    </w:p>
    <w:p w14:paraId="4651569D" w14:textId="54346A7E"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Zvejnieks, kurš pretendē uz rūpnieciskās zvejas tiesību nomu, kārtējā gadā līdz 1.</w:t>
      </w:r>
      <w:r w:rsidR="003377AA">
        <w:rPr>
          <w:rFonts w:eastAsia="Calibri"/>
          <w:kern w:val="2"/>
          <w:lang w:val="lv-LV"/>
          <w14:ligatures w14:val="standardContextual"/>
        </w:rPr>
        <w:t> </w:t>
      </w:r>
      <w:r w:rsidR="00A74451">
        <w:rPr>
          <w:rFonts w:eastAsia="Calibri"/>
          <w:kern w:val="2"/>
          <w:lang w:val="lv-LV"/>
          <w14:ligatures w14:val="standardContextual"/>
        </w:rPr>
        <w:t>februārim</w:t>
      </w:r>
      <w:r w:rsidRPr="00BB0E8E">
        <w:rPr>
          <w:rFonts w:eastAsia="Calibri"/>
          <w:kern w:val="2"/>
          <w:lang w:val="lv-LV"/>
          <w14:ligatures w14:val="standardContextual"/>
        </w:rPr>
        <w:t xml:space="preserve"> Pašvaldībā iesniedz noteikta parauga iesniegumu</w:t>
      </w:r>
      <w:r w:rsidR="00040B1A">
        <w:rPr>
          <w:rFonts w:eastAsia="Calibri"/>
          <w:kern w:val="2"/>
          <w:lang w:val="lv-LV"/>
          <w14:ligatures w14:val="standardContextual"/>
        </w:rPr>
        <w:t xml:space="preserve"> (1.pielikums)</w:t>
      </w:r>
      <w:r w:rsidRPr="00BB0E8E">
        <w:rPr>
          <w:rFonts w:eastAsia="Calibri"/>
          <w:kern w:val="2"/>
          <w:lang w:val="lv-LV"/>
          <w14:ligatures w14:val="standardContextual"/>
        </w:rPr>
        <w:t xml:space="preserve"> (turpmāk</w:t>
      </w:r>
      <w:r w:rsidR="005638D4">
        <w:rPr>
          <w:rFonts w:eastAsia="Calibri"/>
          <w:kern w:val="2"/>
          <w:lang w:val="lv-LV"/>
          <w14:ligatures w14:val="standardContextual"/>
        </w:rPr>
        <w:t> </w:t>
      </w:r>
      <w:r w:rsidRPr="00BB0E8E">
        <w:rPr>
          <w:rFonts w:eastAsia="Calibri"/>
          <w:kern w:val="2"/>
          <w:lang w:val="lv-LV"/>
          <w14:ligatures w14:val="standardContextual"/>
        </w:rPr>
        <w:t>– Iesniegums)</w:t>
      </w:r>
      <w:r w:rsidR="00DA2ECD" w:rsidRPr="00DA2ECD">
        <w:rPr>
          <w:rFonts w:eastAsia="Calibri"/>
          <w:kern w:val="2"/>
          <w:lang w:val="lv-LV"/>
          <w14:ligatures w14:val="standardContextual"/>
        </w:rPr>
        <w:t>.</w:t>
      </w:r>
      <w:r w:rsidRPr="00BB0E8E">
        <w:rPr>
          <w:rFonts w:eastAsia="Calibri"/>
          <w:kern w:val="2"/>
          <w:lang w:val="lv-LV"/>
          <w14:ligatures w14:val="standardContextual"/>
        </w:rPr>
        <w:t xml:space="preserve"> </w:t>
      </w:r>
    </w:p>
    <w:p w14:paraId="4A25275E" w14:textId="471130C5" w:rsidR="001A2882" w:rsidRPr="0072424F"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bookmarkStart w:id="3" w:name="_Hlk161671603"/>
      <w:r w:rsidRPr="0072424F">
        <w:rPr>
          <w:rFonts w:eastAsia="Calibri"/>
          <w:kern w:val="2"/>
          <w:lang w:val="lv-LV"/>
          <w14:ligatures w14:val="standardContextual"/>
        </w:rPr>
        <w:t xml:space="preserve">Zvejnieks Iesniegumam obligāti pievieno </w:t>
      </w:r>
      <w:r w:rsidR="0072424F" w:rsidRPr="0072424F">
        <w:rPr>
          <w:rFonts w:eastAsia="Calibri"/>
          <w:kern w:val="2"/>
          <w:lang w:val="lv-LV"/>
          <w14:ligatures w14:val="standardContextual"/>
        </w:rPr>
        <w:t>dokumentus par rūpnieciskajā zvejā izmantojamās laivas reģistrāciju un, ja laiva tiek nomāta, tad arī līgumu par laivas nomu</w:t>
      </w:r>
      <w:r w:rsidR="00542F87">
        <w:rPr>
          <w:rFonts w:eastAsia="Calibri"/>
          <w:kern w:val="2"/>
          <w:lang w:val="lv-LV"/>
          <w14:ligatures w14:val="standardContextual"/>
        </w:rPr>
        <w:t>.</w:t>
      </w:r>
      <w:r w:rsidR="00A74451">
        <w:rPr>
          <w:rFonts w:eastAsia="Calibri"/>
          <w:kern w:val="2"/>
          <w:lang w:val="lv-LV"/>
          <w14:ligatures w14:val="standardContextual"/>
        </w:rPr>
        <w:t xml:space="preserve"> </w:t>
      </w:r>
      <w:bookmarkEnd w:id="3"/>
      <w:r w:rsidR="00E72EAA" w:rsidRPr="0072424F">
        <w:rPr>
          <w:rFonts w:eastAsia="Calibri"/>
          <w:kern w:val="2"/>
          <w:lang w:val="lv-LV"/>
          <w14:ligatures w14:val="standardContextual"/>
        </w:rPr>
        <w:t>P</w:t>
      </w:r>
      <w:r w:rsidR="002B60AC" w:rsidRPr="0072424F">
        <w:rPr>
          <w:rFonts w:eastAsia="Calibri"/>
          <w:kern w:val="2"/>
          <w:lang w:val="lv-LV"/>
          <w14:ligatures w14:val="standardContextual"/>
        </w:rPr>
        <w:t xml:space="preserve">ašvaldības Centrālās </w:t>
      </w:r>
      <w:r w:rsidR="00542F87">
        <w:rPr>
          <w:rFonts w:eastAsia="Calibri"/>
          <w:kern w:val="2"/>
          <w:lang w:val="lv-LV"/>
          <w14:ligatures w14:val="standardContextual"/>
        </w:rPr>
        <w:t>a</w:t>
      </w:r>
      <w:r w:rsidR="002B60AC" w:rsidRPr="0072424F">
        <w:rPr>
          <w:rFonts w:eastAsia="Calibri"/>
          <w:kern w:val="2"/>
          <w:lang w:val="lv-LV"/>
          <w14:ligatures w14:val="standardContextual"/>
        </w:rPr>
        <w:t xml:space="preserve">dministrācijas </w:t>
      </w:r>
      <w:r w:rsidR="003A2AFF">
        <w:rPr>
          <w:rFonts w:eastAsia="Calibri"/>
          <w:kern w:val="2"/>
          <w:lang w:val="lv-LV"/>
          <w14:ligatures w14:val="standardContextual"/>
        </w:rPr>
        <w:t>S</w:t>
      </w:r>
      <w:r w:rsidR="002B60AC" w:rsidRPr="0072424F">
        <w:rPr>
          <w:rFonts w:eastAsia="Calibri"/>
          <w:kern w:val="2"/>
          <w:lang w:val="lv-LV"/>
          <w14:ligatures w14:val="standardContextual"/>
        </w:rPr>
        <w:t xml:space="preserve">tratēģiskās plānošanas nodaļa </w:t>
      </w:r>
      <w:r w:rsidRPr="0072424F">
        <w:rPr>
          <w:rFonts w:eastAsia="Calibri"/>
          <w:kern w:val="2"/>
          <w:lang w:val="lv-LV"/>
          <w14:ligatures w14:val="standardContextual"/>
        </w:rPr>
        <w:t xml:space="preserve">pieprasa Valsts </w:t>
      </w:r>
      <w:r w:rsidR="00E72EAA" w:rsidRPr="0072424F">
        <w:rPr>
          <w:rFonts w:eastAsia="Calibri"/>
          <w:kern w:val="2"/>
          <w:lang w:val="lv-LV"/>
          <w14:ligatures w14:val="standardContextual"/>
        </w:rPr>
        <w:t>v</w:t>
      </w:r>
      <w:r w:rsidRPr="0072424F">
        <w:rPr>
          <w:rFonts w:eastAsia="Calibri"/>
          <w:kern w:val="2"/>
          <w:lang w:val="lv-LV"/>
          <w14:ligatures w14:val="standardContextual"/>
        </w:rPr>
        <w:t xml:space="preserve">ides dienestam </w:t>
      </w:r>
      <w:r w:rsidR="00E72EAA" w:rsidRPr="0072424F">
        <w:rPr>
          <w:rFonts w:eastAsia="Calibri"/>
          <w:kern w:val="2"/>
          <w:lang w:val="lv-LV"/>
          <w14:ligatures w14:val="standardContextual"/>
        </w:rPr>
        <w:t xml:space="preserve">informāciju par to, vai </w:t>
      </w:r>
      <w:r w:rsidRPr="0072424F">
        <w:rPr>
          <w:rFonts w:eastAsia="Calibri"/>
          <w:kern w:val="2"/>
          <w:lang w:val="lv-LV"/>
          <w14:ligatures w14:val="standardContextual"/>
        </w:rPr>
        <w:t xml:space="preserve">Iesniegumu iesniegušais Zvejnieks </w:t>
      </w:r>
      <w:r w:rsidR="00E72EAA" w:rsidRPr="0072424F">
        <w:rPr>
          <w:rFonts w:eastAsia="Calibri"/>
          <w:kern w:val="2"/>
          <w:lang w:val="lv-LV"/>
          <w14:ligatures w14:val="standardContextual"/>
        </w:rPr>
        <w:t>iepriekšējā rūpniecis</w:t>
      </w:r>
      <w:r w:rsidR="00A74451">
        <w:rPr>
          <w:rFonts w:eastAsia="Calibri"/>
          <w:kern w:val="2"/>
          <w:lang w:val="lv-LV"/>
          <w14:ligatures w14:val="standardContextual"/>
        </w:rPr>
        <w:t>k</w:t>
      </w:r>
      <w:r w:rsidR="00E72EAA" w:rsidRPr="0072424F">
        <w:rPr>
          <w:rFonts w:eastAsia="Calibri"/>
          <w:kern w:val="2"/>
          <w:lang w:val="lv-LV"/>
          <w14:ligatures w14:val="standardContextual"/>
        </w:rPr>
        <w:t xml:space="preserve">ās zvejas tiesību nomas periodā </w:t>
      </w:r>
      <w:r w:rsidRPr="0072424F">
        <w:rPr>
          <w:rFonts w:eastAsia="Calibri"/>
          <w:kern w:val="2"/>
          <w:lang w:val="lv-LV"/>
          <w14:ligatures w14:val="standardContextual"/>
        </w:rPr>
        <w:t xml:space="preserve">nav izdarījis zveju regulējošo normatīvo aktu pārkāpumus. </w:t>
      </w:r>
    </w:p>
    <w:p w14:paraId="0E640B55" w14:textId="067E340A" w:rsidR="001A2882" w:rsidRPr="00BB0E8E" w:rsidRDefault="00E72EAA" w:rsidP="003D4C50">
      <w:pPr>
        <w:numPr>
          <w:ilvl w:val="0"/>
          <w:numId w:val="17"/>
        </w:numPr>
        <w:spacing w:after="160" w:line="259" w:lineRule="auto"/>
        <w:ind w:left="426" w:right="-1"/>
        <w:contextualSpacing/>
        <w:jc w:val="both"/>
        <w:rPr>
          <w:rFonts w:eastAsia="Calibri"/>
          <w:kern w:val="2"/>
          <w:lang w:val="lv-LV"/>
          <w14:ligatures w14:val="standardContextual"/>
        </w:rPr>
      </w:pPr>
      <w:r>
        <w:rPr>
          <w:rFonts w:eastAsia="Calibri"/>
          <w:kern w:val="2"/>
          <w:lang w:val="lv-LV"/>
          <w14:ligatures w14:val="standardContextual"/>
        </w:rPr>
        <w:t>P</w:t>
      </w:r>
      <w:r w:rsidR="002B60AC" w:rsidRPr="002B60AC">
        <w:rPr>
          <w:rFonts w:eastAsia="Calibri"/>
          <w:kern w:val="2"/>
          <w:lang w:val="lv-LV"/>
          <w14:ligatures w14:val="standardContextual"/>
        </w:rPr>
        <w:t xml:space="preserve">ašvaldības Centrālās </w:t>
      </w:r>
      <w:r w:rsidR="004F0545">
        <w:rPr>
          <w:rFonts w:eastAsia="Calibri"/>
          <w:kern w:val="2"/>
          <w:lang w:val="lv-LV"/>
          <w14:ligatures w14:val="standardContextual"/>
        </w:rPr>
        <w:t>a</w:t>
      </w:r>
      <w:r w:rsidR="002B60AC" w:rsidRPr="002B60AC">
        <w:rPr>
          <w:rFonts w:eastAsia="Calibri"/>
          <w:kern w:val="2"/>
          <w:lang w:val="lv-LV"/>
          <w14:ligatures w14:val="standardContextual"/>
        </w:rPr>
        <w:t>dministrācijas</w:t>
      </w:r>
      <w:r w:rsidR="002B60AC">
        <w:rPr>
          <w:rFonts w:eastAsia="Calibri"/>
          <w:kern w:val="2"/>
          <w:lang w:val="lv-LV"/>
          <w14:ligatures w14:val="standardContextual"/>
        </w:rPr>
        <w:t xml:space="preserve"> </w:t>
      </w:r>
      <w:r w:rsidR="002B60AC" w:rsidRPr="002B60AC">
        <w:rPr>
          <w:rFonts w:eastAsia="Calibri"/>
          <w:kern w:val="2"/>
          <w:lang w:val="lv-LV"/>
          <w14:ligatures w14:val="standardContextual"/>
        </w:rPr>
        <w:t>Stratēģiskās plānošanas nodaļa</w:t>
      </w:r>
      <w:r w:rsidR="002B60AC">
        <w:rPr>
          <w:rFonts w:eastAsia="Calibri"/>
          <w:kern w:val="2"/>
          <w:lang w:val="lv-LV"/>
          <w14:ligatures w14:val="standardContextual"/>
        </w:rPr>
        <w:t>s</w:t>
      </w:r>
      <w:r w:rsidR="002B60AC" w:rsidRPr="00BB0E8E">
        <w:rPr>
          <w:rFonts w:eastAsia="Calibri"/>
          <w:kern w:val="2"/>
          <w:lang w:val="lv-LV"/>
          <w14:ligatures w14:val="standardContextual"/>
        </w:rPr>
        <w:t xml:space="preserve"> </w:t>
      </w:r>
      <w:r w:rsidR="001A2882" w:rsidRPr="00BB0E8E">
        <w:rPr>
          <w:rFonts w:eastAsia="Calibri"/>
          <w:kern w:val="2"/>
          <w:lang w:val="lv-LV"/>
          <w14:ligatures w14:val="standardContextual"/>
        </w:rPr>
        <w:t>pārstāvis ar zvejas pārvaldību saistītos datus</w:t>
      </w:r>
      <w:r>
        <w:rPr>
          <w:rFonts w:eastAsia="Calibri"/>
          <w:kern w:val="2"/>
          <w:lang w:val="lv-LV"/>
          <w14:ligatures w14:val="standardContextual"/>
        </w:rPr>
        <w:t>, kas attiecas uz Zvejnieku,</w:t>
      </w:r>
      <w:r w:rsidR="001A2882" w:rsidRPr="00BB0E8E">
        <w:rPr>
          <w:rFonts w:eastAsia="Calibri"/>
          <w:kern w:val="2"/>
          <w:lang w:val="lv-LV"/>
          <w14:ligatures w14:val="standardContextual"/>
        </w:rPr>
        <w:t xml:space="preserve"> iegūst Latvijas Zivsaimniecības integrētās kontroles informācijas sistēmā (LZIKIS) – par rūpnieciskās zvejas tiesību nomu un izmantošanu, licencēm, </w:t>
      </w:r>
      <w:r w:rsidR="00754AFA" w:rsidRPr="00BB0E8E">
        <w:rPr>
          <w:rFonts w:eastAsia="Calibri"/>
          <w:kern w:val="2"/>
          <w:lang w:val="lv-LV"/>
          <w14:ligatures w14:val="standardContextual"/>
        </w:rPr>
        <w:t>Līgum</w:t>
      </w:r>
      <w:r w:rsidR="00E46C49">
        <w:rPr>
          <w:rFonts w:eastAsia="Calibri"/>
          <w:kern w:val="2"/>
          <w:lang w:val="lv-LV"/>
          <w14:ligatures w14:val="standardContextual"/>
        </w:rPr>
        <w:t>u</w:t>
      </w:r>
      <w:r w:rsidR="001A2882" w:rsidRPr="00BB0E8E">
        <w:rPr>
          <w:rFonts w:eastAsia="Calibri"/>
          <w:kern w:val="2"/>
          <w:lang w:val="lv-LV"/>
          <w14:ligatures w14:val="standardContextual"/>
        </w:rPr>
        <w:t xml:space="preserve">, ikgadējiem </w:t>
      </w:r>
      <w:r w:rsidR="00E46C49">
        <w:rPr>
          <w:rFonts w:eastAsia="Calibri"/>
          <w:kern w:val="2"/>
          <w:lang w:val="lv-LV"/>
          <w14:ligatures w14:val="standardContextual"/>
        </w:rPr>
        <w:t>L</w:t>
      </w:r>
      <w:r w:rsidR="001A2882" w:rsidRPr="00BB0E8E">
        <w:rPr>
          <w:rFonts w:eastAsia="Calibri"/>
          <w:kern w:val="2"/>
          <w:lang w:val="lv-LV"/>
          <w14:ligatures w14:val="standardContextual"/>
        </w:rPr>
        <w:t xml:space="preserve">īguma </w:t>
      </w:r>
      <w:r w:rsidR="00E46C49">
        <w:rPr>
          <w:rFonts w:eastAsia="Calibri"/>
          <w:kern w:val="2"/>
          <w:lang w:val="lv-LV"/>
          <w14:ligatures w14:val="standardContextual"/>
        </w:rPr>
        <w:t>P</w:t>
      </w:r>
      <w:r w:rsidR="00E46C49" w:rsidRPr="00BB0E8E">
        <w:rPr>
          <w:rFonts w:eastAsia="Calibri"/>
          <w:kern w:val="2"/>
          <w:lang w:val="lv-LV"/>
          <w14:ligatures w14:val="standardContextual"/>
        </w:rPr>
        <w:t>rotokoliem</w:t>
      </w:r>
      <w:r w:rsidR="001A2882" w:rsidRPr="00BB0E8E">
        <w:rPr>
          <w:rFonts w:eastAsia="Calibri"/>
          <w:kern w:val="2"/>
          <w:lang w:val="lv-LV"/>
          <w14:ligatures w14:val="standardContextual"/>
        </w:rPr>
        <w:t>, zvejas atļaujām (licencēm) un zvejas žurnāliem.</w:t>
      </w:r>
    </w:p>
    <w:p w14:paraId="2F13689D" w14:textId="6FD787FA" w:rsidR="001A2882" w:rsidRPr="00BB0E8E" w:rsidRDefault="00D726C5"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Lēmum</w:t>
      </w:r>
      <w:r>
        <w:rPr>
          <w:rFonts w:eastAsia="Calibri"/>
          <w:kern w:val="2"/>
          <w:lang w:val="lv-LV"/>
          <w14:ligatures w14:val="standardContextual"/>
        </w:rPr>
        <w:t xml:space="preserve">u </w:t>
      </w:r>
      <w:r w:rsidR="00AB7565">
        <w:rPr>
          <w:rFonts w:eastAsia="Calibri"/>
          <w:kern w:val="2"/>
          <w:lang w:val="lv-LV"/>
          <w14:ligatures w14:val="standardContextual"/>
        </w:rPr>
        <w:t xml:space="preserve">par rūpnieciskās zvejas tiesību </w:t>
      </w:r>
      <w:r w:rsidR="001A2882" w:rsidRPr="00BB0E8E">
        <w:rPr>
          <w:rFonts w:eastAsia="Calibri"/>
          <w:kern w:val="2"/>
          <w:lang w:val="lv-LV"/>
          <w14:ligatures w14:val="standardContextual"/>
        </w:rPr>
        <w:t xml:space="preserve">nomas apstiprināšanu, noraidīšanu vai izbeigšanu iekšējos ūdeņos Ogres novada administratīvajā teritorijā </w:t>
      </w:r>
      <w:r w:rsidR="004F0545">
        <w:rPr>
          <w:rFonts w:eastAsia="Calibri"/>
          <w:kern w:val="2"/>
          <w:lang w:val="lv-LV"/>
          <w14:ligatures w14:val="standardContextual"/>
        </w:rPr>
        <w:t xml:space="preserve">sagatavo </w:t>
      </w:r>
      <w:bookmarkStart w:id="4" w:name="_Hlk161136114"/>
      <w:r w:rsidR="004F0545">
        <w:rPr>
          <w:rFonts w:eastAsia="Calibri"/>
          <w:kern w:val="2"/>
          <w:lang w:val="lv-LV"/>
          <w14:ligatures w14:val="standardContextual"/>
        </w:rPr>
        <w:t>P</w:t>
      </w:r>
      <w:r w:rsidR="006F261B">
        <w:rPr>
          <w:rFonts w:eastAsia="Calibri"/>
          <w:kern w:val="2"/>
          <w:lang w:val="lv-LV"/>
          <w14:ligatures w14:val="standardContextual"/>
        </w:rPr>
        <w:t xml:space="preserve">ašvaldības </w:t>
      </w:r>
      <w:r w:rsidR="004F0545">
        <w:rPr>
          <w:rFonts w:eastAsia="Calibri"/>
          <w:kern w:val="2"/>
          <w:lang w:val="lv-LV"/>
          <w14:ligatures w14:val="standardContextual"/>
        </w:rPr>
        <w:t>C</w:t>
      </w:r>
      <w:r w:rsidR="006F261B">
        <w:rPr>
          <w:rFonts w:eastAsia="Calibri"/>
          <w:kern w:val="2"/>
          <w:lang w:val="lv-LV"/>
          <w14:ligatures w14:val="standardContextual"/>
        </w:rPr>
        <w:t xml:space="preserve">entrālās administrācijas </w:t>
      </w:r>
      <w:r w:rsidR="006F261B">
        <w:rPr>
          <w:rFonts w:eastAsia="Calibri"/>
          <w:bCs/>
          <w:kern w:val="2"/>
          <w:lang w:val="lv-LV"/>
          <w14:ligatures w14:val="standardContextual"/>
        </w:rPr>
        <w:t>Stratēģiskās plānošanas nodaļa</w:t>
      </w:r>
      <w:bookmarkEnd w:id="4"/>
      <w:r w:rsidR="001A2882" w:rsidRPr="00BB0E8E">
        <w:rPr>
          <w:rFonts w:eastAsia="Calibri"/>
          <w:kern w:val="2"/>
          <w:lang w:val="lv-LV"/>
          <w14:ligatures w14:val="standardContextual"/>
        </w:rPr>
        <w:t xml:space="preserve">. </w:t>
      </w:r>
    </w:p>
    <w:p w14:paraId="16A1135F" w14:textId="3C4D99A0" w:rsidR="001A2882" w:rsidRPr="00BB0E8E" w:rsidRDefault="004F0545" w:rsidP="003D4C50">
      <w:pPr>
        <w:numPr>
          <w:ilvl w:val="0"/>
          <w:numId w:val="17"/>
        </w:numPr>
        <w:spacing w:after="160" w:line="259" w:lineRule="auto"/>
        <w:ind w:left="426" w:right="-1"/>
        <w:contextualSpacing/>
        <w:jc w:val="both"/>
        <w:rPr>
          <w:rFonts w:eastAsia="Calibri"/>
          <w:kern w:val="2"/>
          <w:lang w:val="lv-LV"/>
          <w14:ligatures w14:val="standardContextual"/>
        </w:rPr>
      </w:pPr>
      <w:r>
        <w:rPr>
          <w:rFonts w:eastAsia="Calibri"/>
          <w:kern w:val="2"/>
          <w:lang w:val="lv-LV"/>
          <w14:ligatures w14:val="standardContextual"/>
        </w:rPr>
        <w:t>Pašvaldības</w:t>
      </w:r>
      <w:r w:rsidR="006F261B">
        <w:rPr>
          <w:rFonts w:eastAsia="Calibri"/>
          <w:kern w:val="2"/>
          <w:lang w:val="lv-LV"/>
          <w14:ligatures w14:val="standardContextual"/>
        </w:rPr>
        <w:t xml:space="preserve"> izpilddirektors, pamatojoties uz sagatavoto lēmumu</w:t>
      </w:r>
      <w:r w:rsidR="001A2882" w:rsidRPr="00BB0E8E">
        <w:rPr>
          <w:rFonts w:eastAsia="Calibri"/>
          <w:kern w:val="2"/>
          <w:lang w:val="lv-LV"/>
          <w14:ligatures w14:val="standardContextual"/>
        </w:rPr>
        <w:t xml:space="preserve">, slēdz </w:t>
      </w:r>
      <w:r w:rsidR="00754AFA">
        <w:rPr>
          <w:rFonts w:eastAsia="Calibri"/>
          <w:kern w:val="2"/>
          <w:lang w:val="lv-LV"/>
          <w14:ligatures w14:val="standardContextual"/>
        </w:rPr>
        <w:t>Līgumu</w:t>
      </w:r>
      <w:r w:rsidR="00E72EAA">
        <w:rPr>
          <w:rFonts w:eastAsia="Calibri"/>
          <w:kern w:val="2"/>
          <w:lang w:val="lv-LV"/>
          <w14:ligatures w14:val="standardContextual"/>
        </w:rPr>
        <w:t xml:space="preserve"> ar Zvejnieku</w:t>
      </w:r>
      <w:r w:rsidR="001A2882" w:rsidRPr="00BB0E8E">
        <w:rPr>
          <w:rFonts w:eastAsia="Calibri"/>
          <w:kern w:val="2"/>
          <w:lang w:val="lv-LV"/>
          <w14:ligatures w14:val="standardContextual"/>
        </w:rPr>
        <w:t xml:space="preserve">, </w:t>
      </w:r>
      <w:r>
        <w:rPr>
          <w:rFonts w:eastAsia="Calibri"/>
          <w:kern w:val="2"/>
          <w:lang w:val="lv-LV"/>
          <w14:ligatures w14:val="standardContextual"/>
        </w:rPr>
        <w:t>kam</w:t>
      </w:r>
      <w:r w:rsidRPr="00BB0E8E">
        <w:rPr>
          <w:rFonts w:eastAsia="Calibri"/>
          <w:kern w:val="2"/>
          <w:lang w:val="lv-LV"/>
          <w14:ligatures w14:val="standardContextual"/>
        </w:rPr>
        <w:t xml:space="preserve"> </w:t>
      </w:r>
      <w:r w:rsidR="001A2882" w:rsidRPr="00BB0E8E">
        <w:rPr>
          <w:rFonts w:eastAsia="Calibri"/>
          <w:kern w:val="2"/>
          <w:lang w:val="lv-LV"/>
          <w14:ligatures w14:val="standardContextual"/>
        </w:rPr>
        <w:t xml:space="preserve">pievieno Protokolu par zvejas limitu un </w:t>
      </w:r>
      <w:r w:rsidR="00AB7565">
        <w:rPr>
          <w:rFonts w:eastAsia="Calibri"/>
          <w:kern w:val="2"/>
          <w:lang w:val="lv-LV"/>
          <w14:ligatures w14:val="standardContextual"/>
        </w:rPr>
        <w:t xml:space="preserve">tā </w:t>
      </w:r>
      <w:r w:rsidR="001A2882" w:rsidRPr="00BB0E8E">
        <w:rPr>
          <w:rFonts w:eastAsia="Calibri"/>
          <w:kern w:val="2"/>
          <w:lang w:val="lv-LV"/>
          <w14:ligatures w14:val="standardContextual"/>
        </w:rPr>
        <w:t>nomas maksu.</w:t>
      </w:r>
    </w:p>
    <w:p w14:paraId="66A2306E" w14:textId="77777777" w:rsidR="006F261B" w:rsidRDefault="006F261B"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lastRenderedPageBreak/>
        <w:t xml:space="preserve">Ja </w:t>
      </w:r>
      <w:r>
        <w:rPr>
          <w:rFonts w:eastAsia="Calibri"/>
          <w:kern w:val="2"/>
          <w:lang w:val="lv-LV"/>
          <w14:ligatures w14:val="standardContextual"/>
        </w:rPr>
        <w:t>I</w:t>
      </w:r>
      <w:r w:rsidRPr="00BB0E8E">
        <w:rPr>
          <w:rFonts w:eastAsia="Calibri"/>
          <w:kern w:val="2"/>
          <w:lang w:val="lv-LV"/>
          <w14:ligatures w14:val="standardContextual"/>
        </w:rPr>
        <w:t xml:space="preserve">esniegumu skaits pārsniedz </w:t>
      </w:r>
      <w:r>
        <w:rPr>
          <w:rFonts w:eastAsia="Calibri"/>
          <w:kern w:val="2"/>
          <w:lang w:val="lv-LV"/>
          <w14:ligatures w14:val="standardContextual"/>
        </w:rPr>
        <w:t xml:space="preserve">Pašvaldībai pieejamos </w:t>
      </w:r>
      <w:r w:rsidRPr="00BB0E8E">
        <w:rPr>
          <w:rFonts w:eastAsia="Calibri"/>
          <w:kern w:val="2"/>
          <w:lang w:val="lv-LV"/>
          <w14:ligatures w14:val="standardContextual"/>
        </w:rPr>
        <w:t xml:space="preserve">zvejas limitus, Pašvaldība organizē rūpnieciskās zvejas tiesību nomas izsoli atbilstoši zvejniecību regulējošiem normatīvajiem aktiem. Par izsoles norises vietu un laiku paziņo </w:t>
      </w:r>
      <w:r>
        <w:rPr>
          <w:rFonts w:eastAsia="Calibri"/>
          <w:kern w:val="2"/>
          <w:lang w:val="lv-LV"/>
          <w14:ligatures w14:val="standardContextual"/>
        </w:rPr>
        <w:t xml:space="preserve">Personai, kas iesniegusi </w:t>
      </w:r>
      <w:r w:rsidRPr="00BB0E8E">
        <w:rPr>
          <w:rFonts w:eastAsia="Calibri"/>
          <w:kern w:val="2"/>
          <w:lang w:val="lv-LV"/>
          <w14:ligatures w14:val="standardContextual"/>
        </w:rPr>
        <w:t>Iesniegum</w:t>
      </w:r>
      <w:r>
        <w:rPr>
          <w:rFonts w:eastAsia="Calibri"/>
          <w:kern w:val="2"/>
          <w:lang w:val="lv-LV"/>
          <w14:ligatures w14:val="standardContextual"/>
        </w:rPr>
        <w:t>u</w:t>
      </w:r>
      <w:r w:rsidRPr="00BB0E8E">
        <w:rPr>
          <w:rFonts w:eastAsia="Calibri"/>
          <w:kern w:val="2"/>
          <w:lang w:val="lv-LV"/>
          <w14:ligatures w14:val="standardContextual"/>
        </w:rPr>
        <w:t>.</w:t>
      </w:r>
    </w:p>
    <w:p w14:paraId="3C70F02A" w14:textId="5FBA16B4"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Ja līdz 1.</w:t>
      </w:r>
      <w:r w:rsidR="003377AA">
        <w:rPr>
          <w:rFonts w:eastAsia="Calibri"/>
          <w:kern w:val="2"/>
          <w:lang w:val="lv-LV"/>
          <w14:ligatures w14:val="standardContextual"/>
        </w:rPr>
        <w:t> </w:t>
      </w:r>
      <w:r w:rsidRPr="00BB0E8E">
        <w:rPr>
          <w:rFonts w:eastAsia="Calibri"/>
          <w:kern w:val="2"/>
          <w:lang w:val="lv-LV"/>
          <w14:ligatures w14:val="standardContextual"/>
        </w:rPr>
        <w:t xml:space="preserve">martam konkrētajā ūdenstilpē zvejas limits nav izmantots pilnā apmērā, tad </w:t>
      </w:r>
      <w:r w:rsidR="00E72EAA">
        <w:rPr>
          <w:rFonts w:eastAsia="Calibri"/>
          <w:kern w:val="2"/>
          <w:lang w:val="lv-LV"/>
          <w14:ligatures w14:val="standardContextual"/>
        </w:rPr>
        <w:t>P</w:t>
      </w:r>
      <w:r w:rsidRPr="00BB0E8E">
        <w:rPr>
          <w:rFonts w:eastAsia="Calibri"/>
          <w:kern w:val="2"/>
          <w:lang w:val="lv-LV"/>
          <w14:ligatures w14:val="standardContextual"/>
        </w:rPr>
        <w:t>ašvaldība ir tiesīga pieņemt, izskatīt un apstiprināt zvejas limitus  arī pēc 1.</w:t>
      </w:r>
      <w:r w:rsidR="003377AA">
        <w:rPr>
          <w:rFonts w:eastAsia="Calibri"/>
          <w:kern w:val="2"/>
          <w:lang w:val="lv-LV"/>
          <w14:ligatures w14:val="standardContextual"/>
        </w:rPr>
        <w:t> </w:t>
      </w:r>
      <w:r w:rsidRPr="00BB0E8E">
        <w:rPr>
          <w:rFonts w:eastAsia="Calibri"/>
          <w:kern w:val="2"/>
          <w:lang w:val="lv-LV"/>
          <w14:ligatures w14:val="standardContextual"/>
        </w:rPr>
        <w:t>marta</w:t>
      </w:r>
      <w:r w:rsidR="006F261B">
        <w:rPr>
          <w:rFonts w:eastAsia="Calibri"/>
          <w:kern w:val="2"/>
          <w:lang w:val="lv-LV"/>
          <w14:ligatures w14:val="standardContextual"/>
        </w:rPr>
        <w:t xml:space="preserve">. </w:t>
      </w:r>
      <w:r w:rsidRPr="00BB0E8E">
        <w:rPr>
          <w:rFonts w:eastAsia="Calibri"/>
          <w:kern w:val="2"/>
          <w:lang w:val="lv-LV"/>
          <w14:ligatures w14:val="standardContextual"/>
        </w:rPr>
        <w:t xml:space="preserve"> </w:t>
      </w:r>
    </w:p>
    <w:p w14:paraId="69923609" w14:textId="77777777" w:rsidR="003377AA" w:rsidRPr="00BB0E8E" w:rsidRDefault="003377AA" w:rsidP="003D4C50">
      <w:pPr>
        <w:spacing w:after="160" w:line="259" w:lineRule="auto"/>
        <w:ind w:left="426" w:right="-1"/>
        <w:contextualSpacing/>
        <w:jc w:val="both"/>
        <w:rPr>
          <w:rFonts w:eastAsia="Calibri"/>
          <w:kern w:val="2"/>
          <w:lang w:val="lv-LV"/>
          <w14:ligatures w14:val="standardContextual"/>
        </w:rPr>
      </w:pPr>
    </w:p>
    <w:p w14:paraId="2D541DC8" w14:textId="77777777" w:rsidR="001A2882" w:rsidRPr="00B753C4" w:rsidRDefault="001A2882" w:rsidP="003D4C50">
      <w:pPr>
        <w:spacing w:after="160" w:line="259" w:lineRule="auto"/>
        <w:ind w:right="-1"/>
        <w:jc w:val="center"/>
        <w:rPr>
          <w:rFonts w:eastAsia="Calibri"/>
          <w:b/>
          <w:bCs/>
          <w:kern w:val="2"/>
          <w:lang w:val="lv-LV"/>
          <w14:ligatures w14:val="standardContextual"/>
        </w:rPr>
      </w:pPr>
      <w:r w:rsidRPr="00B753C4">
        <w:rPr>
          <w:rFonts w:eastAsia="Calibri"/>
          <w:b/>
          <w:bCs/>
          <w:kern w:val="2"/>
          <w:lang w:val="lv-LV"/>
          <w14:ligatures w14:val="standardContextual"/>
        </w:rPr>
        <w:t>IV. Zvejas limitu sadales kārtība un Līgumu termiņi</w:t>
      </w:r>
    </w:p>
    <w:p w14:paraId="0F075AAD" w14:textId="057091D3" w:rsidR="001A2882" w:rsidRPr="00BB0E8E" w:rsidRDefault="004F0545" w:rsidP="003D4C50">
      <w:pPr>
        <w:numPr>
          <w:ilvl w:val="0"/>
          <w:numId w:val="17"/>
        </w:numPr>
        <w:spacing w:after="160" w:line="259" w:lineRule="auto"/>
        <w:ind w:left="426" w:right="-1"/>
        <w:contextualSpacing/>
        <w:jc w:val="both"/>
        <w:rPr>
          <w:rFonts w:eastAsia="Calibri"/>
          <w:kern w:val="2"/>
          <w:lang w:val="lv-LV"/>
          <w14:ligatures w14:val="standardContextual"/>
        </w:rPr>
      </w:pPr>
      <w:r>
        <w:rPr>
          <w:rFonts w:eastAsia="Calibri"/>
          <w:bCs/>
          <w:kern w:val="2"/>
          <w:lang w:val="lv-LV"/>
          <w14:ligatures w14:val="standardContextual"/>
        </w:rPr>
        <w:t>P</w:t>
      </w:r>
      <w:r w:rsidR="006F261B" w:rsidRPr="006F261B">
        <w:rPr>
          <w:rFonts w:eastAsia="Calibri"/>
          <w:bCs/>
          <w:kern w:val="2"/>
          <w:lang w:val="lv-LV"/>
          <w14:ligatures w14:val="standardContextual"/>
        </w:rPr>
        <w:t xml:space="preserve">ašvaldības </w:t>
      </w:r>
      <w:r>
        <w:rPr>
          <w:rFonts w:eastAsia="Calibri"/>
          <w:bCs/>
          <w:kern w:val="2"/>
          <w:lang w:val="lv-LV"/>
          <w14:ligatures w14:val="standardContextual"/>
        </w:rPr>
        <w:t>C</w:t>
      </w:r>
      <w:r w:rsidR="006F261B" w:rsidRPr="006F261B">
        <w:rPr>
          <w:rFonts w:eastAsia="Calibri"/>
          <w:bCs/>
          <w:kern w:val="2"/>
          <w:lang w:val="lv-LV"/>
          <w14:ligatures w14:val="standardContextual"/>
        </w:rPr>
        <w:t>entrālās administrācijas Stratēģiskās plānošanas nodaļa</w:t>
      </w:r>
      <w:r w:rsidR="001A2882" w:rsidRPr="00BB0E8E">
        <w:rPr>
          <w:rFonts w:eastAsia="Calibri"/>
          <w:kern w:val="2"/>
          <w:lang w:val="lv-LV"/>
          <w14:ligatures w14:val="standardContextual"/>
        </w:rPr>
        <w:t xml:space="preserve">, pieņemot lēmumus par zvejas </w:t>
      </w:r>
      <w:r w:rsidR="00AB7565">
        <w:rPr>
          <w:rFonts w:eastAsia="Calibri"/>
          <w:kern w:val="2"/>
          <w:lang w:val="lv-LV"/>
          <w14:ligatures w14:val="standardContextual"/>
        </w:rPr>
        <w:t>limitu</w:t>
      </w:r>
      <w:r w:rsidR="001A2882" w:rsidRPr="00BB0E8E">
        <w:rPr>
          <w:rFonts w:eastAsia="Calibri"/>
          <w:kern w:val="2"/>
          <w:lang w:val="lv-LV"/>
          <w14:ligatures w14:val="standardContextual"/>
        </w:rPr>
        <w:t xml:space="preserve"> piešķiršanu komerciālajai vai pašpatēriņa zvejai un </w:t>
      </w:r>
      <w:r w:rsidR="003528BF">
        <w:rPr>
          <w:rFonts w:eastAsia="Calibri"/>
          <w:kern w:val="2"/>
          <w:lang w:val="lv-LV"/>
          <w14:ligatures w14:val="standardContextual"/>
        </w:rPr>
        <w:t xml:space="preserve">Līguma </w:t>
      </w:r>
      <w:r w:rsidR="001A2882" w:rsidRPr="00BB0E8E">
        <w:rPr>
          <w:rFonts w:eastAsia="Calibri"/>
          <w:kern w:val="2"/>
          <w:lang w:val="lv-LV"/>
          <w14:ligatures w14:val="standardContextual"/>
        </w:rPr>
        <w:t xml:space="preserve">noslēgšanu, ņem vērā zvejniecību regulējošos normatīvos aktos </w:t>
      </w:r>
      <w:r w:rsidR="00AB7565">
        <w:rPr>
          <w:rFonts w:eastAsia="Calibri"/>
          <w:kern w:val="2"/>
          <w:lang w:val="lv-LV"/>
          <w14:ligatures w14:val="standardContextual"/>
        </w:rPr>
        <w:t xml:space="preserve">Pašvaldībai </w:t>
      </w:r>
      <w:r w:rsidR="001A2882" w:rsidRPr="00BB0E8E">
        <w:rPr>
          <w:rFonts w:eastAsia="Calibri"/>
          <w:kern w:val="2"/>
          <w:lang w:val="lv-LV"/>
          <w14:ligatures w14:val="standardContextual"/>
        </w:rPr>
        <w:t xml:space="preserve">noteikto </w:t>
      </w:r>
      <w:r w:rsidR="00AB7565">
        <w:rPr>
          <w:rFonts w:eastAsia="Calibri"/>
          <w:kern w:val="2"/>
          <w:lang w:val="lv-LV"/>
          <w14:ligatures w14:val="standardContextual"/>
        </w:rPr>
        <w:t xml:space="preserve">zvejas </w:t>
      </w:r>
      <w:r w:rsidR="001A2882" w:rsidRPr="00BB0E8E">
        <w:rPr>
          <w:rFonts w:eastAsia="Calibri"/>
          <w:kern w:val="2"/>
          <w:lang w:val="lv-LV"/>
          <w14:ligatures w14:val="standardContextual"/>
        </w:rPr>
        <w:t xml:space="preserve">limita kopējo apjomu un nodrošina, ka kopējais </w:t>
      </w:r>
      <w:r w:rsidR="00AB7565">
        <w:rPr>
          <w:rFonts w:eastAsia="Calibri"/>
          <w:kern w:val="2"/>
          <w:lang w:val="lv-LV"/>
          <w14:ligatures w14:val="standardContextual"/>
        </w:rPr>
        <w:t>Personām</w:t>
      </w:r>
      <w:r w:rsidR="00AB7565" w:rsidRPr="00BB0E8E">
        <w:rPr>
          <w:rFonts w:eastAsia="Calibri"/>
          <w:kern w:val="2"/>
          <w:lang w:val="lv-LV"/>
          <w14:ligatures w14:val="standardContextual"/>
        </w:rPr>
        <w:t xml:space="preserve"> </w:t>
      </w:r>
      <w:r w:rsidR="001A2882" w:rsidRPr="00BB0E8E">
        <w:rPr>
          <w:rFonts w:eastAsia="Calibri"/>
          <w:kern w:val="2"/>
          <w:lang w:val="lv-LV"/>
          <w14:ligatures w14:val="standardContextual"/>
        </w:rPr>
        <w:t xml:space="preserve">iedalītais zvejas </w:t>
      </w:r>
      <w:r w:rsidR="00AB7565">
        <w:rPr>
          <w:rFonts w:eastAsia="Calibri"/>
          <w:kern w:val="2"/>
          <w:lang w:val="lv-LV"/>
          <w14:ligatures w14:val="standardContextual"/>
        </w:rPr>
        <w:t>limits</w:t>
      </w:r>
      <w:r w:rsidR="001A2882" w:rsidRPr="00BB0E8E">
        <w:rPr>
          <w:rFonts w:eastAsia="Calibri"/>
          <w:kern w:val="2"/>
          <w:lang w:val="lv-LV"/>
          <w14:ligatures w14:val="standardContextual"/>
        </w:rPr>
        <w:t xml:space="preserve"> nepārsniedz Pašvaldībai noteikto zvejas limitu.</w:t>
      </w:r>
    </w:p>
    <w:p w14:paraId="282E4A3C" w14:textId="2F7EDE41"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 xml:space="preserve">Zvejnieka pienākums, pirms </w:t>
      </w:r>
      <w:r w:rsidR="00031733">
        <w:rPr>
          <w:rFonts w:eastAsia="Calibri"/>
          <w:kern w:val="2"/>
          <w:lang w:val="lv-LV"/>
          <w14:ligatures w14:val="standardContextual"/>
        </w:rPr>
        <w:t xml:space="preserve">zivju </w:t>
      </w:r>
      <w:r w:rsidRPr="00BB0E8E">
        <w:rPr>
          <w:rFonts w:eastAsia="Calibri"/>
          <w:kern w:val="2"/>
          <w:lang w:val="lv-LV"/>
          <w14:ligatures w14:val="standardContextual"/>
        </w:rPr>
        <w:t xml:space="preserve">murda vai </w:t>
      </w:r>
      <w:r w:rsidR="00031733">
        <w:rPr>
          <w:rFonts w:eastAsia="Calibri"/>
          <w:kern w:val="2"/>
          <w:lang w:val="lv-LV"/>
          <w14:ligatures w14:val="standardContextual"/>
        </w:rPr>
        <w:t>zivju</w:t>
      </w:r>
      <w:r w:rsidR="00031733" w:rsidRPr="00BB0E8E">
        <w:rPr>
          <w:rFonts w:eastAsia="Calibri"/>
          <w:kern w:val="2"/>
          <w:lang w:val="lv-LV"/>
          <w14:ligatures w14:val="standardContextual"/>
        </w:rPr>
        <w:t xml:space="preserve"> </w:t>
      </w:r>
      <w:r w:rsidRPr="00BB0E8E">
        <w:rPr>
          <w:rFonts w:eastAsia="Calibri"/>
          <w:kern w:val="2"/>
          <w:lang w:val="lv-LV"/>
          <w14:ligatures w14:val="standardContextual"/>
        </w:rPr>
        <w:t xml:space="preserve">tīkla izmantošanas, ir zvejas rīka izvietošanu saskaņot ar konkrēto ūdeņu apsaimniekotāju. </w:t>
      </w:r>
    </w:p>
    <w:p w14:paraId="12E299CB" w14:textId="4A970546"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Zvejnieks izmanto tikai marķētus zvejas rīkus</w:t>
      </w:r>
      <w:r w:rsidR="00031733">
        <w:rPr>
          <w:rFonts w:eastAsia="Calibri"/>
          <w:kern w:val="2"/>
          <w:lang w:val="lv-LV"/>
          <w14:ligatures w14:val="standardContextual"/>
        </w:rPr>
        <w:t xml:space="preserve"> un zvejā ievēro </w:t>
      </w:r>
      <w:r w:rsidR="00031733" w:rsidRPr="00031733">
        <w:rPr>
          <w:rFonts w:eastAsia="Calibri"/>
          <w:kern w:val="2"/>
          <w:lang w:val="lv-LV"/>
          <w14:ligatures w14:val="standardContextual"/>
        </w:rPr>
        <w:t xml:space="preserve">Ministru kabineta </w:t>
      </w:r>
      <w:r w:rsidR="00D726C5">
        <w:rPr>
          <w:rFonts w:eastAsia="Calibri"/>
          <w:kern w:val="2"/>
          <w:lang w:val="lv-LV"/>
          <w14:ligatures w14:val="standardContextual"/>
        </w:rPr>
        <w:t xml:space="preserve">2023. gada 9. maija </w:t>
      </w:r>
      <w:r w:rsidR="00031733" w:rsidRPr="00031733">
        <w:rPr>
          <w:rFonts w:eastAsia="Calibri"/>
          <w:kern w:val="2"/>
          <w:lang w:val="lv-LV"/>
          <w14:ligatures w14:val="standardContextual"/>
        </w:rPr>
        <w:t>noteikum</w:t>
      </w:r>
      <w:r w:rsidR="00031733">
        <w:rPr>
          <w:rFonts w:eastAsia="Calibri"/>
          <w:kern w:val="2"/>
          <w:lang w:val="lv-LV"/>
          <w14:ligatures w14:val="standardContextual"/>
        </w:rPr>
        <w:t>u</w:t>
      </w:r>
      <w:r w:rsidR="00031733" w:rsidRPr="00031733">
        <w:rPr>
          <w:rFonts w:eastAsia="Calibri"/>
          <w:kern w:val="2"/>
          <w:lang w:val="lv-LV"/>
          <w14:ligatures w14:val="standardContextual"/>
        </w:rPr>
        <w:t xml:space="preserve"> Nr. 227 “Noteikumi par rūpniecisko zveju iekšējos ūdeņos”</w:t>
      </w:r>
      <w:r w:rsidR="00031733">
        <w:rPr>
          <w:rFonts w:eastAsia="Calibri"/>
          <w:kern w:val="2"/>
          <w:lang w:val="lv-LV"/>
          <w14:ligatures w14:val="standardContextual"/>
        </w:rPr>
        <w:t xml:space="preserve"> normas</w:t>
      </w:r>
      <w:r w:rsidRPr="00BB0E8E">
        <w:rPr>
          <w:rFonts w:eastAsia="Calibri"/>
          <w:kern w:val="2"/>
          <w:lang w:val="lv-LV"/>
          <w14:ligatures w14:val="standardContextual"/>
        </w:rPr>
        <w:t xml:space="preserve">. </w:t>
      </w:r>
    </w:p>
    <w:p w14:paraId="299CD953" w14:textId="2516AFE0" w:rsidR="001A2882" w:rsidRPr="00BB0E8E" w:rsidRDefault="00D726C5" w:rsidP="003D4C50">
      <w:pPr>
        <w:numPr>
          <w:ilvl w:val="0"/>
          <w:numId w:val="17"/>
        </w:numPr>
        <w:spacing w:after="160" w:line="259" w:lineRule="auto"/>
        <w:ind w:left="426" w:right="-1"/>
        <w:contextualSpacing/>
        <w:jc w:val="both"/>
        <w:rPr>
          <w:rFonts w:eastAsia="Calibri"/>
          <w:kern w:val="2"/>
          <w:lang w:val="lv-LV"/>
          <w14:ligatures w14:val="standardContextual"/>
        </w:rPr>
      </w:pPr>
      <w:r>
        <w:rPr>
          <w:rFonts w:eastAsia="Calibri"/>
          <w:bCs/>
          <w:kern w:val="2"/>
          <w:lang w:val="lv-LV"/>
          <w14:ligatures w14:val="standardContextual"/>
        </w:rPr>
        <w:t>P</w:t>
      </w:r>
      <w:r w:rsidR="006F261B" w:rsidRPr="006F261B">
        <w:rPr>
          <w:rFonts w:eastAsia="Calibri"/>
          <w:bCs/>
          <w:kern w:val="2"/>
          <w:lang w:val="lv-LV"/>
          <w14:ligatures w14:val="standardContextual"/>
        </w:rPr>
        <w:t xml:space="preserve">ašvaldības </w:t>
      </w:r>
      <w:r>
        <w:rPr>
          <w:rFonts w:eastAsia="Calibri"/>
          <w:bCs/>
          <w:kern w:val="2"/>
          <w:lang w:val="lv-LV"/>
          <w14:ligatures w14:val="standardContextual"/>
        </w:rPr>
        <w:t>C</w:t>
      </w:r>
      <w:r w:rsidR="006F261B" w:rsidRPr="006F261B">
        <w:rPr>
          <w:rFonts w:eastAsia="Calibri"/>
          <w:bCs/>
          <w:kern w:val="2"/>
          <w:lang w:val="lv-LV"/>
          <w14:ligatures w14:val="standardContextual"/>
        </w:rPr>
        <w:t>entrālās administrācijas Stratēģiskās plānošanas nodaļa</w:t>
      </w:r>
      <w:r w:rsidR="001A2882" w:rsidRPr="00BB0E8E">
        <w:rPr>
          <w:rFonts w:eastAsia="Calibri"/>
          <w:kern w:val="2"/>
          <w:lang w:val="lv-LV"/>
          <w14:ligatures w14:val="standardContextual"/>
        </w:rPr>
        <w:t xml:space="preserve"> iedala zvejas limitus, ievērojot zveju regulējošos normatīvajos aktos noteiktos kritērijus personām, kurām ir priekšrocība zvejas tiesību iegūšanai šādā secībā:</w:t>
      </w:r>
    </w:p>
    <w:p w14:paraId="7BB400B7" w14:textId="48B1D0E2" w:rsidR="0072424F" w:rsidRDefault="00D726C5" w:rsidP="003D4C50">
      <w:pPr>
        <w:numPr>
          <w:ilvl w:val="1"/>
          <w:numId w:val="17"/>
        </w:numPr>
        <w:spacing w:after="160" w:line="259" w:lineRule="auto"/>
        <w:ind w:left="993" w:right="-1" w:hanging="644"/>
        <w:contextualSpacing/>
        <w:jc w:val="both"/>
        <w:rPr>
          <w:rFonts w:eastAsia="Calibri"/>
          <w:kern w:val="2"/>
          <w:lang w:val="lv-LV"/>
          <w14:ligatures w14:val="standardContextual"/>
        </w:rPr>
      </w:pPr>
      <w:r>
        <w:rPr>
          <w:rFonts w:eastAsia="Calibri"/>
          <w:kern w:val="2"/>
          <w:lang w:val="lv-LV"/>
          <w14:ligatures w14:val="standardContextual"/>
        </w:rPr>
        <w:t>i</w:t>
      </w:r>
      <w:r w:rsidR="0072424F" w:rsidRPr="0072424F">
        <w:rPr>
          <w:rFonts w:eastAsia="Calibri"/>
          <w:kern w:val="2"/>
          <w:lang w:val="lv-LV"/>
          <w14:ligatures w14:val="standardContextual"/>
        </w:rPr>
        <w:t>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r>
        <w:rPr>
          <w:rFonts w:eastAsia="Calibri"/>
          <w:kern w:val="2"/>
          <w:lang w:val="lv-LV"/>
          <w14:ligatures w14:val="standardContextual"/>
        </w:rPr>
        <w:t>;</w:t>
      </w:r>
    </w:p>
    <w:p w14:paraId="752DFEB5" w14:textId="1558F2E5" w:rsidR="0089425F" w:rsidRDefault="001A2882" w:rsidP="003D4C50">
      <w:pPr>
        <w:numPr>
          <w:ilvl w:val="1"/>
          <w:numId w:val="17"/>
        </w:numPr>
        <w:spacing w:after="160" w:line="259" w:lineRule="auto"/>
        <w:ind w:left="993" w:right="-1" w:hanging="644"/>
        <w:contextualSpacing/>
        <w:jc w:val="both"/>
        <w:rPr>
          <w:rFonts w:eastAsia="Calibri"/>
          <w:kern w:val="2"/>
          <w:lang w:val="lv-LV"/>
          <w14:ligatures w14:val="standardContextual"/>
        </w:rPr>
      </w:pPr>
      <w:r w:rsidRPr="00BB0E8E">
        <w:rPr>
          <w:rFonts w:eastAsia="Calibri"/>
          <w:kern w:val="2"/>
          <w:lang w:val="lv-LV"/>
          <w14:ligatures w14:val="standardContextual"/>
        </w:rPr>
        <w:t xml:space="preserve">Zvejnieks, kura deklarētā dzīvesvieta ir </w:t>
      </w:r>
      <w:r w:rsidR="00031733">
        <w:rPr>
          <w:rFonts w:eastAsia="Calibri"/>
          <w:kern w:val="2"/>
          <w:lang w:val="lv-LV"/>
          <w14:ligatures w14:val="standardContextual"/>
        </w:rPr>
        <w:t>Pašvaldības</w:t>
      </w:r>
      <w:r w:rsidRPr="00BB0E8E">
        <w:rPr>
          <w:rFonts w:eastAsia="Calibri"/>
          <w:kern w:val="2"/>
          <w:lang w:val="lv-LV"/>
          <w14:ligatures w14:val="standardContextual"/>
        </w:rPr>
        <w:t xml:space="preserve"> administratīvā teritorija un/vai, kuram piederošais nekustamais īpašums atrodas </w:t>
      </w:r>
      <w:r w:rsidR="00031733">
        <w:rPr>
          <w:rFonts w:eastAsia="Calibri"/>
          <w:kern w:val="2"/>
          <w:lang w:val="lv-LV"/>
          <w14:ligatures w14:val="standardContextual"/>
        </w:rPr>
        <w:t>Paš</w:t>
      </w:r>
      <w:r w:rsidR="00A74451">
        <w:rPr>
          <w:rFonts w:eastAsia="Calibri"/>
          <w:kern w:val="2"/>
          <w:lang w:val="lv-LV"/>
          <w14:ligatures w14:val="standardContextual"/>
        </w:rPr>
        <w:t>v</w:t>
      </w:r>
      <w:r w:rsidR="00031733">
        <w:rPr>
          <w:rFonts w:eastAsia="Calibri"/>
          <w:kern w:val="2"/>
          <w:lang w:val="lv-LV"/>
          <w14:ligatures w14:val="standardContextual"/>
        </w:rPr>
        <w:t>aldības</w:t>
      </w:r>
      <w:r w:rsidRPr="00BB0E8E">
        <w:rPr>
          <w:rFonts w:eastAsia="Calibri"/>
          <w:kern w:val="2"/>
          <w:lang w:val="lv-LV"/>
          <w14:ligatures w14:val="standardContextual"/>
        </w:rPr>
        <w:t xml:space="preserve"> administratīvajā teritorijā un, kuram iepriekšējā gadā ir </w:t>
      </w:r>
      <w:r w:rsidR="008C1D34">
        <w:rPr>
          <w:rFonts w:eastAsia="Calibri"/>
          <w:kern w:val="2"/>
          <w:lang w:val="lv-LV"/>
          <w14:ligatures w14:val="standardContextual"/>
        </w:rPr>
        <w:t xml:space="preserve">bijis </w:t>
      </w:r>
      <w:r w:rsidRPr="00BB0E8E">
        <w:rPr>
          <w:rFonts w:eastAsia="Calibri"/>
          <w:kern w:val="2"/>
          <w:lang w:val="lv-LV"/>
          <w14:ligatures w14:val="standardContextual"/>
        </w:rPr>
        <w:t xml:space="preserve">noslēgts </w:t>
      </w:r>
      <w:r w:rsidR="008C1D34">
        <w:rPr>
          <w:rFonts w:eastAsia="Calibri"/>
          <w:kern w:val="2"/>
          <w:lang w:val="lv-LV"/>
          <w14:ligatures w14:val="standardContextual"/>
        </w:rPr>
        <w:t>L</w:t>
      </w:r>
      <w:r w:rsidRPr="00BB0E8E">
        <w:rPr>
          <w:rFonts w:eastAsia="Calibri"/>
          <w:kern w:val="2"/>
          <w:lang w:val="lv-LV"/>
          <w14:ligatures w14:val="standardContextual"/>
        </w:rPr>
        <w:t>īgums;</w:t>
      </w:r>
    </w:p>
    <w:p w14:paraId="6B54CAF0" w14:textId="776A3D6C" w:rsidR="0089425F" w:rsidRDefault="001A2882" w:rsidP="003D4C50">
      <w:pPr>
        <w:numPr>
          <w:ilvl w:val="1"/>
          <w:numId w:val="17"/>
        </w:numPr>
        <w:spacing w:after="160" w:line="259" w:lineRule="auto"/>
        <w:ind w:left="993" w:right="-1" w:hanging="644"/>
        <w:contextualSpacing/>
        <w:jc w:val="both"/>
        <w:rPr>
          <w:rFonts w:eastAsia="Calibri"/>
          <w:kern w:val="2"/>
          <w:lang w:val="lv-LV"/>
          <w14:ligatures w14:val="standardContextual"/>
        </w:rPr>
      </w:pPr>
      <w:r w:rsidRPr="0089425F">
        <w:rPr>
          <w:rFonts w:eastAsia="Calibri"/>
          <w:kern w:val="2"/>
          <w:lang w:val="lv-LV"/>
          <w14:ligatures w14:val="standardContextual"/>
        </w:rPr>
        <w:t xml:space="preserve">Zvejnieks, kura deklarētā dzīvesvieta ir </w:t>
      </w:r>
      <w:r w:rsidR="008C1D34">
        <w:rPr>
          <w:rFonts w:eastAsia="Calibri"/>
          <w:kern w:val="2"/>
          <w:lang w:val="lv-LV"/>
          <w14:ligatures w14:val="standardContextual"/>
        </w:rPr>
        <w:t>Pašvaldības</w:t>
      </w:r>
      <w:r w:rsidRPr="0089425F">
        <w:rPr>
          <w:rFonts w:eastAsia="Calibri"/>
          <w:kern w:val="2"/>
          <w:lang w:val="lv-LV"/>
          <w14:ligatures w14:val="standardContextual"/>
        </w:rPr>
        <w:t xml:space="preserve"> administratīvā teritorija un/vai, kuram piederošais nekustamais īpašums atrodas </w:t>
      </w:r>
      <w:r w:rsidR="008C1D34">
        <w:rPr>
          <w:rFonts w:eastAsia="Calibri"/>
          <w:kern w:val="2"/>
          <w:lang w:val="lv-LV"/>
          <w14:ligatures w14:val="standardContextual"/>
        </w:rPr>
        <w:t>Pašvaldības</w:t>
      </w:r>
      <w:r w:rsidRPr="0089425F">
        <w:rPr>
          <w:rFonts w:eastAsia="Calibri"/>
          <w:kern w:val="2"/>
          <w:lang w:val="lv-LV"/>
          <w14:ligatures w14:val="standardContextual"/>
        </w:rPr>
        <w:t xml:space="preserve"> administratīvajā teritorijā un, kuram iepriekšējā gadā nav </w:t>
      </w:r>
      <w:r w:rsidR="008C1D34">
        <w:rPr>
          <w:rFonts w:eastAsia="Calibri"/>
          <w:kern w:val="2"/>
          <w:lang w:val="lv-LV"/>
          <w14:ligatures w14:val="standardContextual"/>
        </w:rPr>
        <w:t xml:space="preserve">bijis </w:t>
      </w:r>
      <w:r w:rsidRPr="0089425F">
        <w:rPr>
          <w:rFonts w:eastAsia="Calibri"/>
          <w:kern w:val="2"/>
          <w:lang w:val="lv-LV"/>
          <w14:ligatures w14:val="standardContextual"/>
        </w:rPr>
        <w:t xml:space="preserve">noslēgts </w:t>
      </w:r>
      <w:r w:rsidR="008C1D34">
        <w:rPr>
          <w:rFonts w:eastAsia="Calibri"/>
          <w:kern w:val="2"/>
          <w:lang w:val="lv-LV"/>
          <w14:ligatures w14:val="standardContextual"/>
        </w:rPr>
        <w:t>L</w:t>
      </w:r>
      <w:r w:rsidRPr="0089425F">
        <w:rPr>
          <w:rFonts w:eastAsia="Calibri"/>
          <w:kern w:val="2"/>
          <w:lang w:val="lv-LV"/>
          <w14:ligatures w14:val="standardContextual"/>
        </w:rPr>
        <w:t>īgums;</w:t>
      </w:r>
    </w:p>
    <w:p w14:paraId="22913E3A" w14:textId="7B029670" w:rsidR="0089425F" w:rsidRDefault="001A2882" w:rsidP="003D4C50">
      <w:pPr>
        <w:numPr>
          <w:ilvl w:val="1"/>
          <w:numId w:val="17"/>
        </w:numPr>
        <w:spacing w:after="160" w:line="259" w:lineRule="auto"/>
        <w:ind w:left="993" w:right="-1" w:hanging="644"/>
        <w:contextualSpacing/>
        <w:jc w:val="both"/>
        <w:rPr>
          <w:rFonts w:eastAsia="Calibri"/>
          <w:kern w:val="2"/>
          <w:lang w:val="lv-LV"/>
          <w14:ligatures w14:val="standardContextual"/>
        </w:rPr>
      </w:pPr>
      <w:r w:rsidRPr="0089425F">
        <w:rPr>
          <w:rFonts w:eastAsia="Calibri"/>
          <w:kern w:val="2"/>
          <w:lang w:val="lv-LV"/>
          <w14:ligatures w14:val="standardContextual"/>
        </w:rPr>
        <w:t xml:space="preserve">Zvejnieks, kura deklarētā dzīvesvieta nav </w:t>
      </w:r>
      <w:r w:rsidR="008C1D34">
        <w:rPr>
          <w:rFonts w:eastAsia="Calibri"/>
          <w:kern w:val="2"/>
          <w:lang w:val="lv-LV"/>
          <w14:ligatures w14:val="standardContextual"/>
        </w:rPr>
        <w:t>Pašvaldības</w:t>
      </w:r>
      <w:r w:rsidRPr="0089425F">
        <w:rPr>
          <w:rFonts w:eastAsia="Calibri"/>
          <w:kern w:val="2"/>
          <w:lang w:val="lv-LV"/>
          <w14:ligatures w14:val="standardContextual"/>
        </w:rPr>
        <w:t xml:space="preserve"> administratīvā teritorija un, kuram iepriekšējā gadā ir </w:t>
      </w:r>
      <w:r w:rsidR="008C1D34">
        <w:rPr>
          <w:rFonts w:eastAsia="Calibri"/>
          <w:kern w:val="2"/>
          <w:lang w:val="lv-LV"/>
          <w14:ligatures w14:val="standardContextual"/>
        </w:rPr>
        <w:t xml:space="preserve">bijis </w:t>
      </w:r>
      <w:r w:rsidRPr="0089425F">
        <w:rPr>
          <w:rFonts w:eastAsia="Calibri"/>
          <w:kern w:val="2"/>
          <w:lang w:val="lv-LV"/>
          <w14:ligatures w14:val="standardContextual"/>
        </w:rPr>
        <w:t xml:space="preserve">noslēgts </w:t>
      </w:r>
      <w:r w:rsidR="008C1D34">
        <w:rPr>
          <w:rFonts w:eastAsia="Calibri"/>
          <w:kern w:val="2"/>
          <w:lang w:val="lv-LV"/>
          <w14:ligatures w14:val="standardContextual"/>
        </w:rPr>
        <w:t>L</w:t>
      </w:r>
      <w:r w:rsidRPr="0089425F">
        <w:rPr>
          <w:rFonts w:eastAsia="Calibri"/>
          <w:kern w:val="2"/>
          <w:lang w:val="lv-LV"/>
          <w14:ligatures w14:val="standardContextual"/>
        </w:rPr>
        <w:t>īgums;</w:t>
      </w:r>
    </w:p>
    <w:p w14:paraId="3B07A305" w14:textId="483A0D5E" w:rsidR="001A2882" w:rsidRPr="0089425F" w:rsidRDefault="001A2882" w:rsidP="003D4C50">
      <w:pPr>
        <w:numPr>
          <w:ilvl w:val="1"/>
          <w:numId w:val="17"/>
        </w:numPr>
        <w:spacing w:after="160" w:line="259" w:lineRule="auto"/>
        <w:ind w:left="993" w:right="-1" w:hanging="644"/>
        <w:contextualSpacing/>
        <w:jc w:val="both"/>
        <w:rPr>
          <w:rFonts w:eastAsia="Calibri"/>
          <w:kern w:val="2"/>
          <w:lang w:val="lv-LV"/>
          <w14:ligatures w14:val="standardContextual"/>
        </w:rPr>
      </w:pPr>
      <w:r w:rsidRPr="0089425F">
        <w:rPr>
          <w:rFonts w:eastAsia="Calibri"/>
          <w:kern w:val="2"/>
          <w:lang w:val="lv-LV"/>
          <w14:ligatures w14:val="standardContextual"/>
        </w:rPr>
        <w:t xml:space="preserve">Zvejnieks, kura deklarētā dzīvesvieta nav </w:t>
      </w:r>
      <w:r w:rsidR="008C1D34">
        <w:rPr>
          <w:rFonts w:eastAsia="Calibri"/>
          <w:kern w:val="2"/>
          <w:lang w:val="lv-LV"/>
          <w14:ligatures w14:val="standardContextual"/>
        </w:rPr>
        <w:t>Pašvaldības</w:t>
      </w:r>
      <w:r w:rsidRPr="0089425F">
        <w:rPr>
          <w:rFonts w:eastAsia="Calibri"/>
          <w:kern w:val="2"/>
          <w:lang w:val="lv-LV"/>
          <w14:ligatures w14:val="standardContextual"/>
        </w:rPr>
        <w:t xml:space="preserve"> administratīvā teritorija un, kuram iepriekšējā gadā nav </w:t>
      </w:r>
      <w:r w:rsidR="008C1D34">
        <w:rPr>
          <w:rFonts w:eastAsia="Calibri"/>
          <w:kern w:val="2"/>
          <w:lang w:val="lv-LV"/>
          <w14:ligatures w14:val="standardContextual"/>
        </w:rPr>
        <w:t xml:space="preserve">bijis </w:t>
      </w:r>
      <w:r w:rsidRPr="0089425F">
        <w:rPr>
          <w:rFonts w:eastAsia="Calibri"/>
          <w:kern w:val="2"/>
          <w:lang w:val="lv-LV"/>
          <w14:ligatures w14:val="standardContextual"/>
        </w:rPr>
        <w:t xml:space="preserve">noslēgts </w:t>
      </w:r>
      <w:r w:rsidR="008C1D34">
        <w:rPr>
          <w:rFonts w:eastAsia="Calibri"/>
          <w:kern w:val="2"/>
          <w:lang w:val="lv-LV"/>
          <w14:ligatures w14:val="standardContextual"/>
        </w:rPr>
        <w:t>L</w:t>
      </w:r>
      <w:r w:rsidRPr="0089425F">
        <w:rPr>
          <w:rFonts w:eastAsia="Calibri"/>
          <w:kern w:val="2"/>
          <w:lang w:val="lv-LV"/>
          <w14:ligatures w14:val="standardContextual"/>
        </w:rPr>
        <w:t>īgums.</w:t>
      </w:r>
    </w:p>
    <w:p w14:paraId="2F05DC92" w14:textId="5F88F721"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 xml:space="preserve">Zveju regulējošo normatīvo aktu vai iepriekš noslēgtā </w:t>
      </w:r>
      <w:r w:rsidR="008C1D34">
        <w:rPr>
          <w:rFonts w:eastAsia="Calibri"/>
          <w:kern w:val="2"/>
          <w:lang w:val="lv-LV"/>
          <w14:ligatures w14:val="standardContextual"/>
        </w:rPr>
        <w:t>L</w:t>
      </w:r>
      <w:r w:rsidRPr="00BB0E8E">
        <w:rPr>
          <w:rFonts w:eastAsia="Calibri"/>
          <w:kern w:val="2"/>
          <w:lang w:val="lv-LV"/>
          <w14:ligatures w14:val="standardContextual"/>
        </w:rPr>
        <w:t xml:space="preserve">īguma pārkāpumu konstatēšanas gadījumā, vai, ja </w:t>
      </w:r>
      <w:r w:rsidR="008C1D34">
        <w:rPr>
          <w:rFonts w:eastAsia="Calibri"/>
          <w:kern w:val="2"/>
          <w:lang w:val="lv-LV"/>
          <w14:ligatures w14:val="standardContextual"/>
        </w:rPr>
        <w:t>L</w:t>
      </w:r>
      <w:r w:rsidRPr="00BB0E8E">
        <w:rPr>
          <w:rFonts w:eastAsia="Calibri"/>
          <w:kern w:val="2"/>
          <w:lang w:val="lv-LV"/>
          <w14:ligatures w14:val="standardContextual"/>
        </w:rPr>
        <w:t>īgums tiek izbeigts un Zvejnieks zaudē tiesības uz zvejas limitu, nākošajā gadā uz to vairs neattiecas 2</w:t>
      </w:r>
      <w:r w:rsidR="0072424F">
        <w:rPr>
          <w:rFonts w:eastAsia="Calibri"/>
          <w:kern w:val="2"/>
          <w:lang w:val="lv-LV"/>
          <w14:ligatures w14:val="standardContextual"/>
        </w:rPr>
        <w:t>0</w:t>
      </w:r>
      <w:r w:rsidRPr="00BB0E8E">
        <w:rPr>
          <w:rFonts w:eastAsia="Calibri"/>
          <w:kern w:val="2"/>
          <w:lang w:val="lv-LV"/>
          <w14:ligatures w14:val="standardContextual"/>
        </w:rPr>
        <w:t>.</w:t>
      </w:r>
      <w:r w:rsidR="0089425F">
        <w:rPr>
          <w:rFonts w:eastAsia="Calibri"/>
          <w:kern w:val="2"/>
          <w:lang w:val="lv-LV"/>
          <w14:ligatures w14:val="standardContextual"/>
        </w:rPr>
        <w:t> </w:t>
      </w:r>
      <w:r w:rsidRPr="00BB0E8E">
        <w:rPr>
          <w:rFonts w:eastAsia="Calibri"/>
          <w:kern w:val="2"/>
          <w:lang w:val="lv-LV"/>
          <w14:ligatures w14:val="standardContextual"/>
        </w:rPr>
        <w:t>punktā minētās priekšrocības.</w:t>
      </w:r>
    </w:p>
    <w:p w14:paraId="0EEB9A25" w14:textId="5799F8BD"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Pašvaldības atbildīgais speciālists sagatavo Zvejniekam izsniedzamo Līgumu un Protokolu par zvejas limitu</w:t>
      </w:r>
      <w:r w:rsidR="0072424F">
        <w:rPr>
          <w:rFonts w:eastAsia="Calibri"/>
          <w:kern w:val="2"/>
          <w:lang w:val="lv-LV"/>
          <w14:ligatures w14:val="standardContextual"/>
        </w:rPr>
        <w:t xml:space="preserve"> un</w:t>
      </w:r>
      <w:r w:rsidRPr="00BB0E8E">
        <w:rPr>
          <w:rFonts w:eastAsia="Calibri"/>
          <w:kern w:val="2"/>
          <w:lang w:val="lv-LV"/>
          <w14:ligatures w14:val="standardContextual"/>
        </w:rPr>
        <w:t xml:space="preserve"> </w:t>
      </w:r>
      <w:r w:rsidR="00542F87">
        <w:rPr>
          <w:rFonts w:eastAsia="Calibri"/>
          <w:kern w:val="2"/>
          <w:lang w:val="lv-LV"/>
          <w14:ligatures w14:val="standardContextual"/>
        </w:rPr>
        <w:t>zvejas atļauju</w:t>
      </w:r>
      <w:r w:rsidR="0072424F">
        <w:rPr>
          <w:rFonts w:eastAsia="Calibri"/>
          <w:kern w:val="2"/>
          <w:lang w:val="lv-LV"/>
          <w14:ligatures w14:val="standardContextual"/>
        </w:rPr>
        <w:t>.</w:t>
      </w:r>
    </w:p>
    <w:p w14:paraId="7F852D64" w14:textId="77777777"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 xml:space="preserve">Termiņš, uz kādu Pašvaldība slēdz Līgumu: </w:t>
      </w:r>
    </w:p>
    <w:p w14:paraId="086A83D8" w14:textId="68A74F22" w:rsidR="0089425F" w:rsidRDefault="001A2882" w:rsidP="003D4C50">
      <w:pPr>
        <w:numPr>
          <w:ilvl w:val="1"/>
          <w:numId w:val="17"/>
        </w:numPr>
        <w:spacing w:after="160" w:line="259" w:lineRule="auto"/>
        <w:ind w:left="1134" w:right="-1" w:hanging="708"/>
        <w:contextualSpacing/>
        <w:jc w:val="both"/>
        <w:rPr>
          <w:rFonts w:eastAsia="Calibri"/>
          <w:kern w:val="2"/>
          <w:lang w:val="lv-LV"/>
          <w14:ligatures w14:val="standardContextual"/>
        </w:rPr>
      </w:pPr>
      <w:r w:rsidRPr="00BB0E8E">
        <w:rPr>
          <w:rFonts w:eastAsia="Calibri"/>
          <w:kern w:val="2"/>
          <w:lang w:val="lv-LV"/>
          <w14:ligatures w14:val="standardContextual"/>
        </w:rPr>
        <w:t>pašpatēriņa zvejai uz vienu gadu</w:t>
      </w:r>
      <w:r w:rsidR="00D726C5">
        <w:rPr>
          <w:rFonts w:eastAsia="Calibri"/>
          <w:kern w:val="2"/>
          <w:lang w:val="lv-LV"/>
          <w14:ligatures w14:val="standardContextual"/>
        </w:rPr>
        <w:t>;</w:t>
      </w:r>
    </w:p>
    <w:p w14:paraId="74CB1BE2" w14:textId="65E6FED8" w:rsidR="0089425F" w:rsidRDefault="001A2882" w:rsidP="003D4C50">
      <w:pPr>
        <w:numPr>
          <w:ilvl w:val="1"/>
          <w:numId w:val="17"/>
        </w:numPr>
        <w:spacing w:after="160" w:line="259" w:lineRule="auto"/>
        <w:ind w:left="1134" w:right="-1" w:hanging="708"/>
        <w:contextualSpacing/>
        <w:jc w:val="both"/>
        <w:rPr>
          <w:rFonts w:eastAsia="Calibri"/>
          <w:kern w:val="2"/>
          <w:lang w:val="lv-LV"/>
          <w14:ligatures w14:val="standardContextual"/>
        </w:rPr>
      </w:pPr>
      <w:r w:rsidRPr="0089425F">
        <w:rPr>
          <w:rFonts w:eastAsia="Calibri"/>
          <w:kern w:val="2"/>
          <w:lang w:val="lv-LV"/>
          <w14:ligatures w14:val="standardContextual"/>
        </w:rPr>
        <w:t xml:space="preserve">komerciālajai zvejai ar </w:t>
      </w:r>
      <w:r w:rsidR="008C1D34">
        <w:rPr>
          <w:rFonts w:eastAsia="Calibri"/>
          <w:kern w:val="2"/>
          <w:lang w:val="lv-LV"/>
          <w14:ligatures w14:val="standardContextual"/>
        </w:rPr>
        <w:t>Pašvaldības</w:t>
      </w:r>
      <w:r w:rsidRPr="0089425F">
        <w:rPr>
          <w:rFonts w:eastAsia="Calibri"/>
          <w:kern w:val="2"/>
          <w:lang w:val="lv-LV"/>
          <w14:ligatures w14:val="standardContextual"/>
        </w:rPr>
        <w:t xml:space="preserve"> administratīvajā teritorijā reģistrētu juridisku personu pirmreizēji uz </w:t>
      </w:r>
      <w:r w:rsidR="00524C72">
        <w:rPr>
          <w:rFonts w:eastAsia="Calibri"/>
          <w:kern w:val="2"/>
          <w:lang w:val="lv-LV"/>
          <w14:ligatures w14:val="standardContextual"/>
        </w:rPr>
        <w:t>tr</w:t>
      </w:r>
      <w:r w:rsidR="00985F7B">
        <w:rPr>
          <w:rFonts w:eastAsia="Calibri"/>
          <w:kern w:val="2"/>
          <w:lang w:val="lv-LV"/>
          <w14:ligatures w14:val="standardContextual"/>
        </w:rPr>
        <w:t>īs</w:t>
      </w:r>
      <w:r w:rsidR="00524C72" w:rsidRPr="0089425F">
        <w:rPr>
          <w:rFonts w:eastAsia="Calibri"/>
          <w:kern w:val="2"/>
          <w:lang w:val="lv-LV"/>
          <w14:ligatures w14:val="standardContextual"/>
        </w:rPr>
        <w:t xml:space="preserve"> </w:t>
      </w:r>
      <w:r w:rsidRPr="0089425F">
        <w:rPr>
          <w:rFonts w:eastAsia="Calibri"/>
          <w:kern w:val="2"/>
          <w:lang w:val="lv-LV"/>
          <w14:ligatures w14:val="standardContextual"/>
        </w:rPr>
        <w:t>gad</w:t>
      </w:r>
      <w:r w:rsidR="00985F7B">
        <w:rPr>
          <w:rFonts w:eastAsia="Calibri"/>
          <w:kern w:val="2"/>
          <w:lang w:val="lv-LV"/>
          <w14:ligatures w14:val="standardContextual"/>
        </w:rPr>
        <w:t>iem</w:t>
      </w:r>
      <w:r w:rsidRPr="0089425F">
        <w:rPr>
          <w:rFonts w:eastAsia="Calibri"/>
          <w:kern w:val="2"/>
          <w:lang w:val="lv-LV"/>
          <w14:ligatures w14:val="standardContextual"/>
        </w:rPr>
        <w:t xml:space="preserve">, atkārtoti – līdz </w:t>
      </w:r>
      <w:r w:rsidR="00524C72">
        <w:rPr>
          <w:rFonts w:eastAsia="Calibri"/>
          <w:kern w:val="2"/>
          <w:lang w:val="lv-LV"/>
          <w14:ligatures w14:val="standardContextual"/>
        </w:rPr>
        <w:t>piecpadsmit</w:t>
      </w:r>
      <w:r w:rsidR="00524C72" w:rsidRPr="0089425F">
        <w:rPr>
          <w:rFonts w:eastAsia="Calibri"/>
          <w:kern w:val="2"/>
          <w:lang w:val="lv-LV"/>
          <w14:ligatures w14:val="standardContextual"/>
        </w:rPr>
        <w:t xml:space="preserve"> </w:t>
      </w:r>
      <w:r w:rsidRPr="0089425F">
        <w:rPr>
          <w:rFonts w:eastAsia="Calibri"/>
          <w:kern w:val="2"/>
          <w:lang w:val="lv-LV"/>
          <w14:ligatures w14:val="standardContextual"/>
        </w:rPr>
        <w:t>gadiem;</w:t>
      </w:r>
    </w:p>
    <w:p w14:paraId="26735CA2" w14:textId="77777777" w:rsidR="0089425F" w:rsidRPr="0089425F" w:rsidRDefault="0089425F" w:rsidP="003D4C50">
      <w:pPr>
        <w:spacing w:after="160" w:line="259" w:lineRule="auto"/>
        <w:ind w:left="1134" w:right="-1"/>
        <w:contextualSpacing/>
        <w:jc w:val="both"/>
        <w:rPr>
          <w:rFonts w:eastAsia="Calibri"/>
          <w:kern w:val="2"/>
          <w:lang w:val="lv-LV"/>
          <w14:ligatures w14:val="standardContextual"/>
        </w:rPr>
      </w:pPr>
    </w:p>
    <w:p w14:paraId="245EAB1A" w14:textId="3F40F63E" w:rsidR="001A2882" w:rsidRPr="00B753C4" w:rsidRDefault="001A2882" w:rsidP="003D4C50">
      <w:pPr>
        <w:spacing w:after="160" w:line="259" w:lineRule="auto"/>
        <w:ind w:right="-1"/>
        <w:jc w:val="center"/>
        <w:rPr>
          <w:rFonts w:eastAsia="Calibri"/>
          <w:b/>
          <w:bCs/>
          <w:kern w:val="2"/>
          <w:lang w:val="lv-LV"/>
          <w14:ligatures w14:val="standardContextual"/>
        </w:rPr>
      </w:pPr>
      <w:r w:rsidRPr="00B753C4">
        <w:rPr>
          <w:rFonts w:eastAsia="Calibri"/>
          <w:b/>
          <w:bCs/>
          <w:kern w:val="2"/>
          <w:lang w:val="lv-LV"/>
          <w14:ligatures w14:val="standardContextual"/>
        </w:rPr>
        <w:t>V. Nomas maksas samaksas kārtība</w:t>
      </w:r>
    </w:p>
    <w:p w14:paraId="5ED6DA29" w14:textId="7F45D20E" w:rsidR="001A2882"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 xml:space="preserve">Maksu par zvejas tiesību nomu </w:t>
      </w:r>
      <w:r w:rsidR="00040B1A">
        <w:rPr>
          <w:rFonts w:eastAsia="Calibri"/>
          <w:kern w:val="2"/>
          <w:lang w:val="lv-LV"/>
          <w14:ligatures w14:val="standardContextual"/>
        </w:rPr>
        <w:t xml:space="preserve">tiek noteikta saskaņā ar </w:t>
      </w:r>
      <w:r w:rsidR="00040B1A" w:rsidRPr="00040B1A">
        <w:rPr>
          <w:rFonts w:eastAsia="Calibri"/>
          <w:kern w:val="2"/>
          <w:lang w:val="lv-LV"/>
          <w14:ligatures w14:val="standardContextual"/>
        </w:rPr>
        <w:t>2009.</w:t>
      </w:r>
      <w:r w:rsidR="005638D4">
        <w:rPr>
          <w:rFonts w:eastAsia="Calibri"/>
          <w:kern w:val="2"/>
          <w:lang w:val="lv-LV"/>
          <w14:ligatures w14:val="standardContextual"/>
        </w:rPr>
        <w:t> </w:t>
      </w:r>
      <w:r w:rsidR="00040B1A" w:rsidRPr="00040B1A">
        <w:rPr>
          <w:rFonts w:eastAsia="Calibri"/>
          <w:kern w:val="2"/>
          <w:lang w:val="lv-LV"/>
          <w14:ligatures w14:val="standardContextual"/>
        </w:rPr>
        <w:t>gada 11.</w:t>
      </w:r>
      <w:r w:rsidR="005638D4">
        <w:rPr>
          <w:rFonts w:eastAsia="Calibri"/>
          <w:kern w:val="2"/>
          <w:lang w:val="lv-LV"/>
          <w14:ligatures w14:val="standardContextual"/>
        </w:rPr>
        <w:t> </w:t>
      </w:r>
      <w:r w:rsidR="00040B1A" w:rsidRPr="00040B1A">
        <w:rPr>
          <w:rFonts w:eastAsia="Calibri"/>
          <w:kern w:val="2"/>
          <w:lang w:val="lv-LV"/>
          <w14:ligatures w14:val="standardContextual"/>
        </w:rPr>
        <w:t>augusta Ministru kabineta</w:t>
      </w:r>
      <w:r w:rsidR="00040B1A">
        <w:rPr>
          <w:rFonts w:eastAsia="Calibri"/>
          <w:kern w:val="2"/>
          <w:lang w:val="lv-LV"/>
          <w14:ligatures w14:val="standardContextual"/>
        </w:rPr>
        <w:t xml:space="preserve"> </w:t>
      </w:r>
      <w:r w:rsidR="00040B1A" w:rsidRPr="00040B1A">
        <w:rPr>
          <w:rFonts w:eastAsia="Calibri"/>
          <w:kern w:val="2"/>
          <w:lang w:val="lv-LV"/>
          <w14:ligatures w14:val="standardContextual"/>
        </w:rPr>
        <w:t>noteikum</w:t>
      </w:r>
      <w:r w:rsidR="00040B1A">
        <w:rPr>
          <w:rFonts w:eastAsia="Calibri"/>
          <w:kern w:val="2"/>
          <w:lang w:val="lv-LV"/>
          <w14:ligatures w14:val="standardContextual"/>
        </w:rPr>
        <w:t>u</w:t>
      </w:r>
      <w:r w:rsidR="00040B1A" w:rsidRPr="00040B1A">
        <w:rPr>
          <w:rFonts w:eastAsia="Calibri"/>
          <w:kern w:val="2"/>
          <w:lang w:val="lv-LV"/>
          <w14:ligatures w14:val="standardContextual"/>
        </w:rPr>
        <w:t xml:space="preserve"> Nr.</w:t>
      </w:r>
      <w:r w:rsidR="005638D4">
        <w:rPr>
          <w:rFonts w:eastAsia="Calibri"/>
          <w:kern w:val="2"/>
          <w:lang w:val="lv-LV"/>
          <w14:ligatures w14:val="standardContextual"/>
        </w:rPr>
        <w:t> </w:t>
      </w:r>
      <w:r w:rsidR="00040B1A" w:rsidRPr="00040B1A">
        <w:rPr>
          <w:rFonts w:eastAsia="Calibri"/>
          <w:kern w:val="2"/>
          <w:lang w:val="lv-LV"/>
          <w14:ligatures w14:val="standardContextual"/>
        </w:rPr>
        <w:t>918</w:t>
      </w:r>
      <w:r w:rsidR="00040B1A">
        <w:rPr>
          <w:rFonts w:eastAsia="Calibri"/>
          <w:kern w:val="2"/>
          <w:lang w:val="lv-LV"/>
          <w14:ligatures w14:val="standardContextual"/>
        </w:rPr>
        <w:t xml:space="preserve"> 2.</w:t>
      </w:r>
      <w:r w:rsidR="00040B1A" w:rsidRPr="00264635">
        <w:rPr>
          <w:rFonts w:eastAsia="Calibri"/>
          <w:kern w:val="2"/>
          <w:vertAlign w:val="superscript"/>
          <w:lang w:val="lv-LV"/>
          <w14:ligatures w14:val="standardContextual"/>
        </w:rPr>
        <w:t>1</w:t>
      </w:r>
      <w:r w:rsidR="00040B1A">
        <w:rPr>
          <w:rFonts w:eastAsia="Calibri"/>
          <w:kern w:val="2"/>
          <w:lang w:val="lv-LV"/>
          <w14:ligatures w14:val="standardContextual"/>
        </w:rPr>
        <w:t xml:space="preserve"> pielikumu divkāršā apmērā</w:t>
      </w:r>
      <w:r w:rsidRPr="00BB0E8E">
        <w:rPr>
          <w:rFonts w:eastAsia="Calibri"/>
          <w:kern w:val="2"/>
          <w:lang w:val="lv-LV"/>
          <w14:ligatures w14:val="standardContextual"/>
        </w:rPr>
        <w:t xml:space="preserve">, neatkarīgi no Līguma darbības </w:t>
      </w:r>
      <w:r w:rsidRPr="00BB0E8E">
        <w:rPr>
          <w:rFonts w:eastAsia="Calibri"/>
          <w:kern w:val="2"/>
          <w:lang w:val="lv-LV"/>
          <w14:ligatures w14:val="standardContextual"/>
        </w:rPr>
        <w:lastRenderedPageBreak/>
        <w:t>laika, un norāda Protokolā, ņemot vērā iedalīto zvejas rīku veidu un skaitu, kā arī zvejas vietu.</w:t>
      </w:r>
    </w:p>
    <w:p w14:paraId="737C4F4D" w14:textId="77777777"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Zvejniekam zvejas tiesību nomas maksa jāveic:</w:t>
      </w:r>
    </w:p>
    <w:p w14:paraId="589CB697" w14:textId="77777777" w:rsidR="0089425F" w:rsidRDefault="001A2882" w:rsidP="003D4C50">
      <w:pPr>
        <w:numPr>
          <w:ilvl w:val="1"/>
          <w:numId w:val="17"/>
        </w:numPr>
        <w:spacing w:after="160" w:line="259" w:lineRule="auto"/>
        <w:ind w:left="1134" w:right="-1" w:hanging="708"/>
        <w:contextualSpacing/>
        <w:jc w:val="both"/>
        <w:rPr>
          <w:rFonts w:eastAsia="Calibri"/>
          <w:kern w:val="2"/>
          <w:lang w:val="lv-LV"/>
          <w14:ligatures w14:val="standardContextual"/>
        </w:rPr>
      </w:pPr>
      <w:r w:rsidRPr="00BB0E8E">
        <w:rPr>
          <w:rFonts w:eastAsia="Calibri"/>
          <w:kern w:val="2"/>
          <w:lang w:val="lv-LV"/>
          <w14:ligatures w14:val="standardContextual"/>
        </w:rPr>
        <w:t>pašpatēriņa zvejai – pirms Līguma un Protokola saņemšanas;</w:t>
      </w:r>
    </w:p>
    <w:p w14:paraId="7ACE6005" w14:textId="4AAF54EA" w:rsidR="001A2882" w:rsidRPr="0089425F" w:rsidRDefault="001A2882" w:rsidP="003D4C50">
      <w:pPr>
        <w:numPr>
          <w:ilvl w:val="1"/>
          <w:numId w:val="17"/>
        </w:numPr>
        <w:spacing w:after="160" w:line="259" w:lineRule="auto"/>
        <w:ind w:left="1134" w:right="-1" w:hanging="708"/>
        <w:contextualSpacing/>
        <w:jc w:val="both"/>
        <w:rPr>
          <w:rFonts w:eastAsia="Calibri"/>
          <w:kern w:val="2"/>
          <w:lang w:val="lv-LV"/>
          <w14:ligatures w14:val="standardContextual"/>
        </w:rPr>
      </w:pPr>
      <w:r w:rsidRPr="0089425F">
        <w:rPr>
          <w:rFonts w:eastAsia="Calibri"/>
          <w:kern w:val="2"/>
          <w:lang w:val="lv-LV"/>
          <w14:ligatures w14:val="standardContextual"/>
        </w:rPr>
        <w:t>komerciālai zvejai – līdz zvejas tiesību izmantošanas uzsākšanai vai līdz kārtējā gada 30.</w:t>
      </w:r>
      <w:r w:rsidR="0089425F">
        <w:rPr>
          <w:rFonts w:eastAsia="Calibri"/>
          <w:kern w:val="2"/>
          <w:lang w:val="lv-LV"/>
          <w14:ligatures w14:val="standardContextual"/>
        </w:rPr>
        <w:t> </w:t>
      </w:r>
      <w:r w:rsidRPr="0089425F">
        <w:rPr>
          <w:rFonts w:eastAsia="Calibri"/>
          <w:kern w:val="2"/>
          <w:lang w:val="lv-LV"/>
          <w14:ligatures w14:val="standardContextual"/>
        </w:rPr>
        <w:t>jūnijam.</w:t>
      </w:r>
    </w:p>
    <w:p w14:paraId="5A46A1BE" w14:textId="77777777" w:rsidR="001A2882" w:rsidRPr="00BB0E8E" w:rsidRDefault="001A2882" w:rsidP="003D4C50">
      <w:pPr>
        <w:numPr>
          <w:ilvl w:val="0"/>
          <w:numId w:val="17"/>
        </w:numPr>
        <w:spacing w:after="160" w:line="259" w:lineRule="auto"/>
        <w:ind w:left="426" w:right="-1"/>
        <w:contextualSpacing/>
        <w:jc w:val="both"/>
        <w:rPr>
          <w:rFonts w:eastAsia="Calibri"/>
          <w:kern w:val="2"/>
          <w:lang w:val="lv-LV"/>
          <w14:ligatures w14:val="standardContextual"/>
        </w:rPr>
      </w:pPr>
      <w:r w:rsidRPr="00BB0E8E">
        <w:rPr>
          <w:rFonts w:eastAsia="Calibri"/>
          <w:kern w:val="2"/>
          <w:lang w:val="lv-LV"/>
          <w14:ligatures w14:val="standardContextual"/>
        </w:rPr>
        <w:t>Maksu par zvejas tiesību nomu Zvejnieks samaksā Līgumā norādītajā termiņā, izdarot maksājumu:</w:t>
      </w:r>
    </w:p>
    <w:p w14:paraId="4D9D6668" w14:textId="77777777" w:rsidR="0089425F" w:rsidRDefault="001A2882" w:rsidP="003D4C50">
      <w:pPr>
        <w:numPr>
          <w:ilvl w:val="1"/>
          <w:numId w:val="17"/>
        </w:numPr>
        <w:spacing w:after="160" w:line="259" w:lineRule="auto"/>
        <w:ind w:left="1134" w:right="-1" w:hanging="708"/>
        <w:contextualSpacing/>
        <w:jc w:val="both"/>
        <w:rPr>
          <w:rFonts w:eastAsia="Calibri"/>
          <w:kern w:val="2"/>
          <w:lang w:val="lv-LV"/>
          <w14:ligatures w14:val="standardContextual"/>
        </w:rPr>
      </w:pPr>
      <w:r w:rsidRPr="00BB0E8E">
        <w:rPr>
          <w:rFonts w:eastAsia="Calibri"/>
          <w:kern w:val="2"/>
          <w:lang w:val="lv-LV"/>
          <w14:ligatures w14:val="standardContextual"/>
        </w:rPr>
        <w:t>bezskaidras naudas norēķinu veidā ar pārskaitījumu attiecīgās Pašvaldības kontā;</w:t>
      </w:r>
    </w:p>
    <w:p w14:paraId="43EFBD74" w14:textId="53A07460" w:rsidR="001A2882" w:rsidRPr="0089425F" w:rsidRDefault="001A2882" w:rsidP="003D4C50">
      <w:pPr>
        <w:numPr>
          <w:ilvl w:val="1"/>
          <w:numId w:val="17"/>
        </w:numPr>
        <w:spacing w:after="160" w:line="259" w:lineRule="auto"/>
        <w:ind w:left="1134" w:right="-1" w:hanging="708"/>
        <w:contextualSpacing/>
        <w:jc w:val="both"/>
        <w:rPr>
          <w:rFonts w:eastAsia="Calibri"/>
          <w:kern w:val="2"/>
          <w:lang w:val="lv-LV"/>
          <w14:ligatures w14:val="standardContextual"/>
        </w:rPr>
      </w:pPr>
      <w:r w:rsidRPr="0089425F">
        <w:rPr>
          <w:rFonts w:eastAsia="Calibri"/>
          <w:kern w:val="2"/>
          <w:lang w:val="lv-LV"/>
          <w14:ligatures w14:val="standardContextual"/>
        </w:rPr>
        <w:t>skaidrā naudā attiecīgās Pašvaldības pārvalžu kasēs.</w:t>
      </w:r>
    </w:p>
    <w:p w14:paraId="5F43DEAF" w14:textId="77777777" w:rsidR="001A2882" w:rsidRPr="00BB0E8E" w:rsidRDefault="001A2882" w:rsidP="003D4C50">
      <w:pPr>
        <w:spacing w:after="160" w:line="259" w:lineRule="auto"/>
        <w:ind w:left="786" w:right="-1"/>
        <w:contextualSpacing/>
        <w:jc w:val="both"/>
        <w:rPr>
          <w:rFonts w:eastAsia="Calibri"/>
          <w:kern w:val="2"/>
          <w:sz w:val="28"/>
          <w:szCs w:val="28"/>
          <w:lang w:val="lv-LV"/>
          <w14:ligatures w14:val="standardContextual"/>
        </w:rPr>
      </w:pPr>
    </w:p>
    <w:p w14:paraId="49C2CDB8" w14:textId="67B6358E" w:rsidR="001A2882" w:rsidRPr="00B753C4" w:rsidRDefault="001A2882" w:rsidP="003D4C50">
      <w:pPr>
        <w:spacing w:after="160" w:line="259" w:lineRule="auto"/>
        <w:ind w:left="786" w:right="-1"/>
        <w:contextualSpacing/>
        <w:jc w:val="center"/>
        <w:rPr>
          <w:rFonts w:eastAsia="Calibri"/>
          <w:b/>
          <w:bCs/>
          <w:kern w:val="2"/>
          <w:lang w:val="lv-LV"/>
          <w14:ligatures w14:val="standardContextual"/>
        </w:rPr>
      </w:pPr>
      <w:r w:rsidRPr="00B753C4">
        <w:rPr>
          <w:rFonts w:eastAsia="Calibri"/>
          <w:b/>
          <w:bCs/>
          <w:kern w:val="2"/>
          <w:lang w:val="lv-LV"/>
          <w14:ligatures w14:val="standardContextual"/>
        </w:rPr>
        <w:t xml:space="preserve">VI. </w:t>
      </w:r>
      <w:r w:rsidRPr="00B753C4">
        <w:rPr>
          <w:rFonts w:eastAsia="Calibri"/>
          <w:b/>
          <w:bCs/>
          <w:color w:val="000000"/>
          <w:kern w:val="2"/>
          <w:lang w:val="lv-LV"/>
          <w14:ligatures w14:val="standardContextual"/>
        </w:rPr>
        <w:t>Rūpnieciskās zvejas nomas tiesību piešķiršanas lēmuma apstrīdēšanas kārtība</w:t>
      </w:r>
    </w:p>
    <w:p w14:paraId="531E68B6" w14:textId="77777777" w:rsidR="00694393" w:rsidRPr="00694393" w:rsidRDefault="00694393" w:rsidP="003D4C50">
      <w:pPr>
        <w:spacing w:after="160" w:line="259" w:lineRule="auto"/>
        <w:ind w:left="720" w:right="-1"/>
        <w:contextualSpacing/>
        <w:rPr>
          <w:rFonts w:eastAsia="Calibri"/>
          <w:kern w:val="2"/>
          <w:lang w:val="lv-LV"/>
          <w14:ligatures w14:val="standardContextual"/>
        </w:rPr>
      </w:pPr>
      <w:bookmarkStart w:id="5" w:name="p24"/>
      <w:bookmarkStart w:id="6" w:name="p-1017661"/>
      <w:bookmarkEnd w:id="5"/>
      <w:bookmarkEnd w:id="6"/>
    </w:p>
    <w:p w14:paraId="7D167014" w14:textId="5A050E92" w:rsidR="00F41595" w:rsidRPr="00F41595" w:rsidRDefault="00F41595" w:rsidP="003D4C50">
      <w:pPr>
        <w:numPr>
          <w:ilvl w:val="0"/>
          <w:numId w:val="17"/>
        </w:numPr>
        <w:spacing w:after="160" w:line="259" w:lineRule="auto"/>
        <w:ind w:left="426" w:right="-1"/>
        <w:contextualSpacing/>
        <w:jc w:val="both"/>
        <w:rPr>
          <w:rFonts w:eastAsia="Calibri"/>
          <w:kern w:val="2"/>
          <w:lang w:val="lv-LV"/>
          <w14:ligatures w14:val="standardContextual"/>
        </w:rPr>
      </w:pPr>
      <w:r w:rsidRPr="00F41595">
        <w:rPr>
          <w:rFonts w:eastAsia="Calibri"/>
          <w:kern w:val="2"/>
          <w:lang w:val="lv-LV"/>
          <w14:ligatures w14:val="standardContextual"/>
        </w:rPr>
        <w:t>Pašvaldības Centrālās administrācijas Stratēģiskās plānošanas nodaļas</w:t>
      </w:r>
      <w:r w:rsidRPr="00F41595" w:rsidDel="00985F7B">
        <w:rPr>
          <w:rFonts w:eastAsia="Calibri"/>
          <w:kern w:val="2"/>
          <w:lang w:val="lv-LV"/>
          <w14:ligatures w14:val="standardContextual"/>
        </w:rPr>
        <w:t xml:space="preserve"> </w:t>
      </w:r>
      <w:r w:rsidRPr="00F41595">
        <w:rPr>
          <w:rFonts w:eastAsia="Calibri"/>
          <w:kern w:val="2"/>
          <w:lang w:val="lv-LV"/>
          <w14:ligatures w14:val="standardContextual"/>
        </w:rPr>
        <w:t>pieņemto lēmumu un faktisko rīcību var apstrīdēt pašvaldības domē.</w:t>
      </w:r>
    </w:p>
    <w:p w14:paraId="234FECC8" w14:textId="58D8D6B9" w:rsidR="00F41595" w:rsidRPr="00F41595" w:rsidRDefault="00F41595" w:rsidP="003D4C50">
      <w:pPr>
        <w:numPr>
          <w:ilvl w:val="0"/>
          <w:numId w:val="17"/>
        </w:numPr>
        <w:spacing w:after="160" w:line="259" w:lineRule="auto"/>
        <w:ind w:left="426" w:right="-1"/>
        <w:contextualSpacing/>
        <w:jc w:val="both"/>
        <w:rPr>
          <w:rFonts w:eastAsia="Calibri"/>
          <w:kern w:val="2"/>
          <w:lang w:val="lv-LV"/>
          <w14:ligatures w14:val="standardContextual"/>
        </w:rPr>
      </w:pPr>
      <w:r w:rsidRPr="00F41595">
        <w:rPr>
          <w:rFonts w:eastAsia="Calibri"/>
          <w:kern w:val="2"/>
          <w:lang w:val="lv-LV"/>
          <w14:ligatures w14:val="standardContextual"/>
        </w:rPr>
        <w:t>Pašvaldības domes lēmumu var pārsūdzēt Administratīvajā rajona tiesā Administratīvā procesa likuma noteiktajā kārtībā.</w:t>
      </w:r>
    </w:p>
    <w:p w14:paraId="3B1847C9" w14:textId="0F0CE9D5" w:rsidR="001A2882" w:rsidRDefault="001A2882" w:rsidP="003D4C50">
      <w:pPr>
        <w:spacing w:after="160" w:line="259" w:lineRule="auto"/>
        <w:ind w:right="-1"/>
        <w:contextualSpacing/>
        <w:jc w:val="both"/>
        <w:rPr>
          <w:rFonts w:eastAsia="Calibri"/>
          <w:kern w:val="2"/>
          <w:lang w:val="lv-LV"/>
          <w14:ligatures w14:val="standardContextual"/>
        </w:rPr>
      </w:pPr>
    </w:p>
    <w:p w14:paraId="7D734E57" w14:textId="77777777" w:rsidR="005638D4" w:rsidRPr="00F41595" w:rsidRDefault="005638D4" w:rsidP="003D4C50">
      <w:pPr>
        <w:spacing w:after="160" w:line="259" w:lineRule="auto"/>
        <w:ind w:right="-1"/>
        <w:contextualSpacing/>
        <w:jc w:val="both"/>
        <w:rPr>
          <w:rFonts w:eastAsia="Calibri"/>
          <w:kern w:val="2"/>
          <w:lang w:val="lv-LV"/>
          <w14:ligatures w14:val="standardContextual"/>
        </w:rPr>
      </w:pPr>
    </w:p>
    <w:p w14:paraId="2D86AD75" w14:textId="1B32366E" w:rsidR="001A2882" w:rsidRPr="00BB0E8E" w:rsidRDefault="001A2882" w:rsidP="003D4C50">
      <w:pPr>
        <w:spacing w:after="160" w:line="259" w:lineRule="auto"/>
        <w:ind w:right="-1"/>
        <w:jc w:val="right"/>
        <w:rPr>
          <w:rFonts w:eastAsia="Calibri"/>
          <w:kern w:val="2"/>
          <w:lang w:val="lv-LV"/>
          <w14:ligatures w14:val="standardContextual"/>
        </w:rPr>
      </w:pPr>
      <w:r w:rsidRPr="00BB0E8E">
        <w:rPr>
          <w:rFonts w:eastAsia="Calibri"/>
          <w:kern w:val="2"/>
          <w:lang w:val="lv-LV"/>
          <w14:ligatures w14:val="standardContextual"/>
        </w:rPr>
        <w:t>Ogres novada domes priekšsēdētājs</w:t>
      </w:r>
      <w:r w:rsidR="00C6363E" w:rsidRPr="00BB0E8E">
        <w:rPr>
          <w:rFonts w:eastAsia="Calibri"/>
          <w:kern w:val="2"/>
          <w:lang w:val="lv-LV"/>
          <w14:ligatures w14:val="standardContextual"/>
        </w:rPr>
        <w:t xml:space="preserve">                                                            </w:t>
      </w:r>
      <w:r w:rsidRPr="00BB0E8E">
        <w:rPr>
          <w:rFonts w:eastAsia="Calibri"/>
          <w:kern w:val="2"/>
          <w:lang w:val="lv-LV"/>
          <w14:ligatures w14:val="standardContextual"/>
        </w:rPr>
        <w:t xml:space="preserve"> Egils </w:t>
      </w:r>
      <w:proofErr w:type="spellStart"/>
      <w:r w:rsidRPr="00BB0E8E">
        <w:rPr>
          <w:rFonts w:eastAsia="Calibri"/>
          <w:kern w:val="2"/>
          <w:lang w:val="lv-LV"/>
          <w14:ligatures w14:val="standardContextual"/>
        </w:rPr>
        <w:t>Helmanis</w:t>
      </w:r>
      <w:proofErr w:type="spellEnd"/>
    </w:p>
    <w:p w14:paraId="22B92744" w14:textId="77777777" w:rsidR="001A2882" w:rsidRPr="00BB0E8E" w:rsidRDefault="001A2882" w:rsidP="003D4C50">
      <w:pPr>
        <w:spacing w:after="160" w:line="259" w:lineRule="auto"/>
        <w:ind w:right="-1"/>
        <w:jc w:val="both"/>
        <w:rPr>
          <w:rFonts w:eastAsia="Calibri"/>
          <w:kern w:val="2"/>
          <w:lang w:val="lv-LV"/>
          <w14:ligatures w14:val="standardContextual"/>
        </w:rPr>
      </w:pPr>
    </w:p>
    <w:p w14:paraId="3424134D" w14:textId="77777777" w:rsidR="001A2882" w:rsidRPr="00BB0E8E" w:rsidRDefault="001A2882" w:rsidP="003D4C50">
      <w:pPr>
        <w:spacing w:after="160" w:line="259" w:lineRule="auto"/>
        <w:ind w:right="-1"/>
        <w:jc w:val="both"/>
        <w:rPr>
          <w:rFonts w:eastAsia="Calibri"/>
          <w:kern w:val="2"/>
          <w:lang w:val="lv-LV"/>
          <w14:ligatures w14:val="standardContextual"/>
        </w:rPr>
      </w:pPr>
    </w:p>
    <w:p w14:paraId="67054245" w14:textId="77777777" w:rsidR="001A2882" w:rsidRPr="00BB0E8E" w:rsidRDefault="001A2882" w:rsidP="001A2882">
      <w:pPr>
        <w:spacing w:after="160" w:line="259" w:lineRule="auto"/>
        <w:ind w:right="468"/>
        <w:jc w:val="both"/>
        <w:rPr>
          <w:rFonts w:eastAsia="Calibri"/>
          <w:kern w:val="2"/>
          <w:lang w:val="lv-LV"/>
          <w14:ligatures w14:val="standardContextual"/>
        </w:rPr>
      </w:pPr>
    </w:p>
    <w:p w14:paraId="4FCC2DFA" w14:textId="77777777" w:rsidR="001A2882" w:rsidRDefault="001A2882" w:rsidP="001A2882">
      <w:pPr>
        <w:spacing w:after="160" w:line="259" w:lineRule="auto"/>
        <w:ind w:right="468"/>
        <w:jc w:val="both"/>
        <w:rPr>
          <w:rFonts w:eastAsia="Calibri"/>
          <w:kern w:val="2"/>
          <w:lang w:val="lv-LV"/>
          <w14:ligatures w14:val="standardContextual"/>
        </w:rPr>
      </w:pPr>
    </w:p>
    <w:p w14:paraId="48BC1586" w14:textId="77777777" w:rsidR="002B60AC" w:rsidRDefault="002B60AC" w:rsidP="001A2882">
      <w:pPr>
        <w:spacing w:after="160" w:line="259" w:lineRule="auto"/>
        <w:ind w:right="468"/>
        <w:jc w:val="both"/>
        <w:rPr>
          <w:rFonts w:eastAsia="Calibri"/>
          <w:kern w:val="2"/>
          <w:lang w:val="lv-LV"/>
          <w14:ligatures w14:val="standardContextual"/>
        </w:rPr>
      </w:pPr>
    </w:p>
    <w:p w14:paraId="0E61DB51" w14:textId="77777777" w:rsidR="00985F7B" w:rsidRDefault="00985F7B" w:rsidP="001A2882">
      <w:pPr>
        <w:spacing w:after="160" w:line="259" w:lineRule="auto"/>
        <w:ind w:right="468"/>
        <w:jc w:val="both"/>
        <w:rPr>
          <w:rFonts w:eastAsia="Calibri"/>
          <w:kern w:val="2"/>
          <w:lang w:val="lv-LV"/>
          <w14:ligatures w14:val="standardContextual"/>
        </w:rPr>
      </w:pPr>
    </w:p>
    <w:p w14:paraId="0D88DB33" w14:textId="77777777" w:rsidR="00985F7B" w:rsidRDefault="00985F7B" w:rsidP="001A2882">
      <w:pPr>
        <w:spacing w:after="160" w:line="259" w:lineRule="auto"/>
        <w:ind w:right="468"/>
        <w:jc w:val="both"/>
        <w:rPr>
          <w:rFonts w:eastAsia="Calibri"/>
          <w:kern w:val="2"/>
          <w:lang w:val="lv-LV"/>
          <w14:ligatures w14:val="standardContextual"/>
        </w:rPr>
      </w:pPr>
    </w:p>
    <w:p w14:paraId="6839A716" w14:textId="77777777" w:rsidR="00985F7B" w:rsidRDefault="00985F7B" w:rsidP="001A2882">
      <w:pPr>
        <w:spacing w:after="160" w:line="259" w:lineRule="auto"/>
        <w:ind w:right="468"/>
        <w:jc w:val="both"/>
        <w:rPr>
          <w:rFonts w:eastAsia="Calibri"/>
          <w:kern w:val="2"/>
          <w:lang w:val="lv-LV"/>
          <w14:ligatures w14:val="standardContextual"/>
        </w:rPr>
      </w:pPr>
    </w:p>
    <w:p w14:paraId="20929EC6" w14:textId="77777777" w:rsidR="00985F7B" w:rsidRPr="00BB0E8E" w:rsidRDefault="00985F7B" w:rsidP="001A2882">
      <w:pPr>
        <w:spacing w:after="160" w:line="259" w:lineRule="auto"/>
        <w:ind w:right="468"/>
        <w:jc w:val="both"/>
        <w:rPr>
          <w:rFonts w:eastAsia="Calibri"/>
          <w:kern w:val="2"/>
          <w:lang w:val="lv-LV"/>
          <w14:ligatures w14:val="standardContextual"/>
        </w:rPr>
      </w:pPr>
    </w:p>
    <w:p w14:paraId="670CB2A6" w14:textId="77777777" w:rsidR="001A2882" w:rsidRPr="00BB0E8E" w:rsidRDefault="001A2882" w:rsidP="001A2882">
      <w:pPr>
        <w:spacing w:after="160" w:line="259" w:lineRule="auto"/>
        <w:ind w:right="468"/>
        <w:jc w:val="both"/>
        <w:rPr>
          <w:rFonts w:eastAsia="Calibri"/>
          <w:kern w:val="2"/>
          <w:lang w:val="lv-LV"/>
          <w14:ligatures w14:val="standardContextual"/>
        </w:rPr>
      </w:pPr>
    </w:p>
    <w:p w14:paraId="03A6C170" w14:textId="4B916820" w:rsidR="001A2882" w:rsidRDefault="001A2882" w:rsidP="00150965">
      <w:pPr>
        <w:suppressAutoHyphens/>
        <w:spacing w:before="130" w:after="160"/>
        <w:ind w:right="468"/>
        <w:rPr>
          <w:rFonts w:eastAsia="Calibri"/>
          <w:color w:val="000000"/>
          <w:kern w:val="2"/>
          <w:sz w:val="18"/>
          <w:szCs w:val="18"/>
          <w:lang w:val="lv-LV"/>
          <w14:ligatures w14:val="standardContextual"/>
        </w:rPr>
      </w:pPr>
    </w:p>
    <w:p w14:paraId="24546BAB" w14:textId="77777777" w:rsidR="005638D4" w:rsidRDefault="005638D4" w:rsidP="00150965">
      <w:pPr>
        <w:suppressAutoHyphens/>
        <w:spacing w:before="130" w:after="160"/>
        <w:ind w:right="468"/>
        <w:rPr>
          <w:rFonts w:eastAsia="Calibri"/>
          <w:color w:val="000000"/>
          <w:kern w:val="2"/>
          <w:sz w:val="18"/>
          <w:szCs w:val="18"/>
          <w:lang w:val="lv-LV"/>
          <w14:ligatures w14:val="standardContextual"/>
        </w:rPr>
      </w:pPr>
    </w:p>
    <w:p w14:paraId="064DCA99" w14:textId="77777777" w:rsidR="006D4AB9" w:rsidRDefault="006D4AB9" w:rsidP="002C1DDC">
      <w:pPr>
        <w:suppressAutoHyphens/>
        <w:ind w:right="468" w:firstLine="539"/>
        <w:jc w:val="right"/>
        <w:rPr>
          <w:rFonts w:eastAsia="Calibri"/>
          <w:color w:val="000000"/>
          <w:kern w:val="2"/>
          <w:lang w:val="lv-LV"/>
          <w14:ligatures w14:val="standardContextual"/>
        </w:rPr>
      </w:pPr>
    </w:p>
    <w:p w14:paraId="5944492C" w14:textId="77777777" w:rsidR="006D4AB9" w:rsidRDefault="006D4AB9" w:rsidP="002C1DDC">
      <w:pPr>
        <w:suppressAutoHyphens/>
        <w:ind w:right="468" w:firstLine="539"/>
        <w:jc w:val="right"/>
        <w:rPr>
          <w:rFonts w:eastAsia="Calibri"/>
          <w:color w:val="000000"/>
          <w:kern w:val="2"/>
          <w:lang w:val="lv-LV"/>
          <w14:ligatures w14:val="standardContextual"/>
        </w:rPr>
      </w:pPr>
    </w:p>
    <w:p w14:paraId="4CAFC0E0" w14:textId="77777777" w:rsidR="006D4AB9" w:rsidRDefault="006D4AB9" w:rsidP="002C1DDC">
      <w:pPr>
        <w:suppressAutoHyphens/>
        <w:ind w:right="468" w:firstLine="539"/>
        <w:jc w:val="right"/>
        <w:rPr>
          <w:rFonts w:eastAsia="Calibri"/>
          <w:color w:val="000000"/>
          <w:kern w:val="2"/>
          <w:lang w:val="lv-LV"/>
          <w14:ligatures w14:val="standardContextual"/>
        </w:rPr>
      </w:pPr>
    </w:p>
    <w:p w14:paraId="14837AD0" w14:textId="77777777" w:rsidR="006D4AB9" w:rsidRDefault="006D4AB9" w:rsidP="002C1DDC">
      <w:pPr>
        <w:suppressAutoHyphens/>
        <w:ind w:right="468" w:firstLine="539"/>
        <w:jc w:val="right"/>
        <w:rPr>
          <w:rFonts w:eastAsia="Calibri"/>
          <w:color w:val="000000"/>
          <w:kern w:val="2"/>
          <w:lang w:val="lv-LV"/>
          <w14:ligatures w14:val="standardContextual"/>
        </w:rPr>
      </w:pPr>
    </w:p>
    <w:p w14:paraId="72EB6C85" w14:textId="77777777" w:rsidR="003D4C50" w:rsidRDefault="003D4C50" w:rsidP="002C1DDC">
      <w:pPr>
        <w:suppressAutoHyphens/>
        <w:ind w:right="468" w:firstLine="539"/>
        <w:jc w:val="right"/>
        <w:rPr>
          <w:rFonts w:eastAsia="Calibri"/>
          <w:color w:val="000000"/>
          <w:kern w:val="2"/>
          <w:lang w:val="lv-LV"/>
          <w14:ligatures w14:val="standardContextual"/>
        </w:rPr>
      </w:pPr>
    </w:p>
    <w:p w14:paraId="4CAF27F9" w14:textId="77777777" w:rsidR="003D4C50" w:rsidRDefault="003D4C50" w:rsidP="002C1DDC">
      <w:pPr>
        <w:suppressAutoHyphens/>
        <w:ind w:right="468" w:firstLine="539"/>
        <w:jc w:val="right"/>
        <w:rPr>
          <w:rFonts w:eastAsia="Calibri"/>
          <w:color w:val="000000"/>
          <w:kern w:val="2"/>
          <w:lang w:val="lv-LV"/>
          <w14:ligatures w14:val="standardContextual"/>
        </w:rPr>
      </w:pPr>
    </w:p>
    <w:p w14:paraId="769D4675" w14:textId="77777777" w:rsidR="003D4C50" w:rsidRDefault="003D4C50" w:rsidP="002C1DDC">
      <w:pPr>
        <w:suppressAutoHyphens/>
        <w:ind w:right="468" w:firstLine="539"/>
        <w:jc w:val="right"/>
        <w:rPr>
          <w:rFonts w:eastAsia="Calibri"/>
          <w:color w:val="000000"/>
          <w:kern w:val="2"/>
          <w:lang w:val="lv-LV"/>
          <w14:ligatures w14:val="standardContextual"/>
        </w:rPr>
      </w:pPr>
    </w:p>
    <w:p w14:paraId="0AA4EFE4" w14:textId="77777777" w:rsidR="003D4C50" w:rsidRDefault="003D4C50" w:rsidP="002C1DDC">
      <w:pPr>
        <w:suppressAutoHyphens/>
        <w:ind w:right="468" w:firstLine="539"/>
        <w:jc w:val="right"/>
        <w:rPr>
          <w:rFonts w:eastAsia="Calibri"/>
          <w:color w:val="000000"/>
          <w:kern w:val="2"/>
          <w:lang w:val="lv-LV"/>
          <w14:ligatures w14:val="standardContextual"/>
        </w:rPr>
      </w:pPr>
    </w:p>
    <w:p w14:paraId="7493BB31" w14:textId="77777777" w:rsidR="003D4C50" w:rsidRDefault="003D4C50" w:rsidP="002C1DDC">
      <w:pPr>
        <w:suppressAutoHyphens/>
        <w:ind w:right="468" w:firstLine="539"/>
        <w:jc w:val="right"/>
        <w:rPr>
          <w:rFonts w:eastAsia="Calibri"/>
          <w:color w:val="000000"/>
          <w:kern w:val="2"/>
          <w:lang w:val="lv-LV"/>
          <w14:ligatures w14:val="standardContextual"/>
        </w:rPr>
      </w:pPr>
    </w:p>
    <w:p w14:paraId="62813DEF" w14:textId="77777777" w:rsidR="003D4C50" w:rsidRDefault="003D4C50" w:rsidP="002C1DDC">
      <w:pPr>
        <w:suppressAutoHyphens/>
        <w:ind w:right="468" w:firstLine="539"/>
        <w:jc w:val="right"/>
        <w:rPr>
          <w:rFonts w:eastAsia="Calibri"/>
          <w:color w:val="000000"/>
          <w:kern w:val="2"/>
          <w:lang w:val="lv-LV"/>
          <w14:ligatures w14:val="standardContextual"/>
        </w:rPr>
      </w:pPr>
    </w:p>
    <w:p w14:paraId="6D2E7A8B" w14:textId="0D87242D" w:rsidR="001A2882" w:rsidRPr="002C1DDC" w:rsidRDefault="001A2882" w:rsidP="0041217D">
      <w:pPr>
        <w:suppressAutoHyphens/>
        <w:ind w:right="-1" w:firstLine="539"/>
        <w:jc w:val="right"/>
        <w:rPr>
          <w:rFonts w:eastAsia="Calibri"/>
          <w:color w:val="000000"/>
          <w:kern w:val="2"/>
          <w:lang w:val="lv-LV"/>
          <w14:ligatures w14:val="standardContextual"/>
        </w:rPr>
      </w:pPr>
      <w:r w:rsidRPr="002C1DDC">
        <w:rPr>
          <w:rFonts w:eastAsia="Calibri"/>
          <w:color w:val="000000"/>
          <w:kern w:val="2"/>
          <w:lang w:val="lv-LV"/>
          <w14:ligatures w14:val="standardContextual"/>
        </w:rPr>
        <w:lastRenderedPageBreak/>
        <w:t>1. pielikums</w:t>
      </w:r>
    </w:p>
    <w:p w14:paraId="2B202A72" w14:textId="087ED95E" w:rsidR="001A2882" w:rsidRPr="002C1DDC" w:rsidRDefault="001A2882" w:rsidP="0041217D">
      <w:pPr>
        <w:tabs>
          <w:tab w:val="left" w:pos="1620"/>
        </w:tabs>
        <w:ind w:right="-1"/>
        <w:jc w:val="right"/>
        <w:rPr>
          <w:rFonts w:eastAsia="Calibri"/>
          <w:color w:val="000000"/>
          <w:kern w:val="2"/>
          <w:lang w:val="lv-LV"/>
          <w14:ligatures w14:val="standardContextual"/>
        </w:rPr>
      </w:pPr>
      <w:r w:rsidRPr="002C1DDC">
        <w:rPr>
          <w:rFonts w:eastAsia="Calibri"/>
          <w:color w:val="000000"/>
          <w:kern w:val="2"/>
          <w:lang w:val="lv-LV"/>
          <w14:ligatures w14:val="standardContextual"/>
        </w:rPr>
        <w:t>Ogres novada pašvaldības</w:t>
      </w:r>
      <w:r w:rsidR="002C1DDC">
        <w:rPr>
          <w:rFonts w:eastAsia="Calibri"/>
          <w:color w:val="000000"/>
          <w:kern w:val="2"/>
          <w:lang w:val="lv-LV"/>
          <w14:ligatures w14:val="standardContextual"/>
        </w:rPr>
        <w:t xml:space="preserve"> 27.03.2024.</w:t>
      </w:r>
      <w:r w:rsidRPr="002C1DDC">
        <w:rPr>
          <w:rFonts w:eastAsia="Calibri"/>
          <w:color w:val="000000"/>
          <w:kern w:val="2"/>
          <w:lang w:val="lv-LV"/>
          <w14:ligatures w14:val="standardContextual"/>
        </w:rPr>
        <w:t xml:space="preserve"> </w:t>
      </w:r>
    </w:p>
    <w:p w14:paraId="0C092C50" w14:textId="7DBE23A1" w:rsidR="001A2882" w:rsidRPr="002C1DDC" w:rsidRDefault="001A2882" w:rsidP="0041217D">
      <w:pPr>
        <w:ind w:right="-1"/>
        <w:jc w:val="right"/>
        <w:rPr>
          <w:rFonts w:eastAsia="Calibri"/>
          <w:color w:val="000000"/>
          <w:kern w:val="2"/>
          <w:lang w:val="lv-LV"/>
          <w14:ligatures w14:val="standardContextual"/>
        </w:rPr>
      </w:pPr>
      <w:r w:rsidRPr="002C1DDC">
        <w:rPr>
          <w:rFonts w:eastAsia="Calibri"/>
          <w:color w:val="000000"/>
          <w:kern w:val="2"/>
          <w:lang w:val="lv-LV"/>
          <w14:ligatures w14:val="standardContextual"/>
        </w:rPr>
        <w:t>saistošajiem noteikumiem Nr</w:t>
      </w:r>
      <w:r w:rsidR="002C1DDC">
        <w:rPr>
          <w:rFonts w:eastAsia="Calibri"/>
          <w:color w:val="000000"/>
          <w:kern w:val="2"/>
          <w:lang w:val="lv-LV"/>
          <w14:ligatures w14:val="standardContextual"/>
        </w:rPr>
        <w:t>.</w:t>
      </w:r>
      <w:r w:rsidR="000304D6">
        <w:rPr>
          <w:rFonts w:eastAsia="Calibri"/>
          <w:color w:val="000000"/>
          <w:kern w:val="2"/>
          <w:lang w:val="lv-LV"/>
          <w14:ligatures w14:val="standardContextual"/>
        </w:rPr>
        <w:t>9</w:t>
      </w:r>
      <w:r w:rsidR="002C1DDC">
        <w:rPr>
          <w:rFonts w:eastAsia="Calibri"/>
          <w:color w:val="000000"/>
          <w:kern w:val="2"/>
          <w:lang w:val="lv-LV"/>
          <w14:ligatures w14:val="standardContextual"/>
        </w:rPr>
        <w:t>/2024</w:t>
      </w:r>
    </w:p>
    <w:p w14:paraId="56F5A4D2" w14:textId="77777777" w:rsidR="001A2882" w:rsidRPr="00BB0E8E" w:rsidRDefault="001A2882" w:rsidP="0041217D">
      <w:pPr>
        <w:spacing w:after="160"/>
        <w:ind w:right="-1"/>
        <w:rPr>
          <w:rFonts w:eastAsia="Calibri"/>
          <w:color w:val="000000"/>
          <w:kern w:val="2"/>
          <w:sz w:val="22"/>
          <w:szCs w:val="22"/>
          <w:lang w:val="lv-LV"/>
          <w14:ligatures w14:val="standardContextual"/>
        </w:rPr>
      </w:pPr>
    </w:p>
    <w:p w14:paraId="0BBC4C7E" w14:textId="6810C9B7" w:rsidR="001A2882" w:rsidRPr="00BB0E8E" w:rsidRDefault="001A2882" w:rsidP="0041217D">
      <w:pPr>
        <w:suppressAutoHyphens/>
        <w:spacing w:before="130" w:after="160"/>
        <w:ind w:right="-1" w:firstLine="539"/>
        <w:jc w:val="right"/>
        <w:rPr>
          <w:rFonts w:eastAsia="Calibri"/>
          <w:b/>
          <w:bCs/>
          <w:kern w:val="2"/>
          <w:sz w:val="22"/>
          <w:szCs w:val="22"/>
          <w:lang w:val="lv-LV"/>
          <w14:ligatures w14:val="standardContextual"/>
        </w:rPr>
      </w:pPr>
      <w:r w:rsidRPr="00BB0E8E">
        <w:rPr>
          <w:rFonts w:eastAsia="Calibri"/>
          <w:b/>
          <w:bCs/>
          <w:kern w:val="2"/>
          <w:sz w:val="22"/>
          <w:szCs w:val="22"/>
          <w:lang w:val="lv-LV"/>
          <w14:ligatures w14:val="standardContextual"/>
        </w:rPr>
        <w:t>Ogres novada pašvaldība</w:t>
      </w:r>
      <w:r w:rsidR="006D4AB9">
        <w:rPr>
          <w:rFonts w:eastAsia="Calibri"/>
          <w:b/>
          <w:bCs/>
          <w:kern w:val="2"/>
          <w:sz w:val="22"/>
          <w:szCs w:val="22"/>
          <w:lang w:val="lv-LV"/>
          <w14:ligatures w14:val="standardContextual"/>
        </w:rPr>
        <w:t>i</w:t>
      </w:r>
    </w:p>
    <w:tbl>
      <w:tblPr>
        <w:tblW w:w="5000" w:type="pct"/>
        <w:tblCellMar>
          <w:top w:w="24" w:type="dxa"/>
          <w:left w:w="24" w:type="dxa"/>
          <w:bottom w:w="24" w:type="dxa"/>
          <w:right w:w="24" w:type="dxa"/>
        </w:tblCellMar>
        <w:tblLook w:val="04A0" w:firstRow="1" w:lastRow="0" w:firstColumn="1" w:lastColumn="0" w:noHBand="0" w:noVBand="1"/>
      </w:tblPr>
      <w:tblGrid>
        <w:gridCol w:w="3260"/>
        <w:gridCol w:w="5811"/>
      </w:tblGrid>
      <w:tr w:rsidR="001A2882" w:rsidRPr="00E46C49" w14:paraId="78291D65" w14:textId="77777777" w:rsidTr="0041217D">
        <w:trPr>
          <w:trHeight w:val="227"/>
        </w:trPr>
        <w:tc>
          <w:tcPr>
            <w:tcW w:w="1797" w:type="pct"/>
            <w:tcBorders>
              <w:top w:val="nil"/>
              <w:left w:val="nil"/>
              <w:bottom w:val="nil"/>
              <w:right w:val="nil"/>
            </w:tcBorders>
            <w:hideMark/>
          </w:tcPr>
          <w:p w14:paraId="51CF2569"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203" w:type="pct"/>
            <w:tcBorders>
              <w:top w:val="nil"/>
              <w:left w:val="nil"/>
              <w:bottom w:val="single" w:sz="6" w:space="0" w:color="414142"/>
              <w:right w:val="nil"/>
            </w:tcBorders>
            <w:hideMark/>
          </w:tcPr>
          <w:p w14:paraId="12DB0A5C"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4CC001C7" w14:textId="77777777" w:rsidTr="0041217D">
        <w:trPr>
          <w:trHeight w:val="227"/>
        </w:trPr>
        <w:tc>
          <w:tcPr>
            <w:tcW w:w="1797" w:type="pct"/>
            <w:tcBorders>
              <w:top w:val="nil"/>
              <w:left w:val="nil"/>
              <w:bottom w:val="nil"/>
              <w:right w:val="nil"/>
            </w:tcBorders>
            <w:hideMark/>
          </w:tcPr>
          <w:p w14:paraId="5C59B1D0"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203" w:type="pct"/>
            <w:tcBorders>
              <w:top w:val="single" w:sz="6" w:space="0" w:color="414142"/>
              <w:left w:val="nil"/>
              <w:bottom w:val="nil"/>
              <w:right w:val="nil"/>
            </w:tcBorders>
            <w:hideMark/>
          </w:tcPr>
          <w:p w14:paraId="780757CB" w14:textId="77777777" w:rsidR="001A2882" w:rsidRPr="00BB0E8E" w:rsidRDefault="001A2882" w:rsidP="0041217D">
            <w:pPr>
              <w:suppressAutoHyphens/>
              <w:spacing w:after="160"/>
              <w:ind w:right="-1"/>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/fiziskai personai – vārds, uzvārds /</w:t>
            </w:r>
          </w:p>
        </w:tc>
      </w:tr>
      <w:tr w:rsidR="001A2882" w:rsidRPr="00BB0E8E" w14:paraId="729F6C49" w14:textId="77777777" w:rsidTr="0041217D">
        <w:trPr>
          <w:trHeight w:val="227"/>
        </w:trPr>
        <w:tc>
          <w:tcPr>
            <w:tcW w:w="1797" w:type="pct"/>
            <w:tcBorders>
              <w:top w:val="nil"/>
              <w:left w:val="nil"/>
              <w:bottom w:val="nil"/>
              <w:right w:val="nil"/>
            </w:tcBorders>
            <w:hideMark/>
          </w:tcPr>
          <w:p w14:paraId="7D111305"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203" w:type="pct"/>
            <w:tcBorders>
              <w:top w:val="nil"/>
              <w:left w:val="nil"/>
              <w:bottom w:val="single" w:sz="6" w:space="0" w:color="414142"/>
              <w:right w:val="nil"/>
            </w:tcBorders>
            <w:hideMark/>
          </w:tcPr>
          <w:p w14:paraId="13139DF5" w14:textId="77777777" w:rsidR="001A2882" w:rsidRPr="00BB0E8E" w:rsidRDefault="001A2882" w:rsidP="0041217D">
            <w:pPr>
              <w:suppressAutoHyphens/>
              <w:spacing w:after="160"/>
              <w:ind w:right="-1"/>
              <w:jc w:val="right"/>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5B4B4147" w14:textId="77777777" w:rsidTr="0041217D">
        <w:trPr>
          <w:trHeight w:val="227"/>
        </w:trPr>
        <w:tc>
          <w:tcPr>
            <w:tcW w:w="1797" w:type="pct"/>
            <w:tcBorders>
              <w:top w:val="nil"/>
              <w:left w:val="nil"/>
              <w:bottom w:val="nil"/>
              <w:right w:val="nil"/>
            </w:tcBorders>
            <w:hideMark/>
          </w:tcPr>
          <w:p w14:paraId="690A13C5"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203" w:type="pct"/>
            <w:tcBorders>
              <w:top w:val="single" w:sz="6" w:space="0" w:color="414142"/>
              <w:left w:val="nil"/>
              <w:bottom w:val="nil"/>
              <w:right w:val="nil"/>
            </w:tcBorders>
            <w:hideMark/>
          </w:tcPr>
          <w:p w14:paraId="42A55218" w14:textId="77777777" w:rsidR="001A2882" w:rsidRPr="00BB0E8E" w:rsidRDefault="001A2882" w:rsidP="0041217D">
            <w:pPr>
              <w:suppressAutoHyphens/>
              <w:spacing w:after="160"/>
              <w:ind w:right="-1"/>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/fiziskai personai – personas kods /</w:t>
            </w:r>
          </w:p>
        </w:tc>
      </w:tr>
      <w:tr w:rsidR="001A2882" w:rsidRPr="00BB0E8E" w14:paraId="5399DF2B" w14:textId="77777777" w:rsidTr="0041217D">
        <w:trPr>
          <w:trHeight w:val="227"/>
        </w:trPr>
        <w:tc>
          <w:tcPr>
            <w:tcW w:w="1797" w:type="pct"/>
            <w:tcBorders>
              <w:top w:val="nil"/>
              <w:left w:val="nil"/>
              <w:bottom w:val="nil"/>
              <w:right w:val="nil"/>
            </w:tcBorders>
            <w:hideMark/>
          </w:tcPr>
          <w:p w14:paraId="71142379"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203" w:type="pct"/>
            <w:tcBorders>
              <w:top w:val="nil"/>
              <w:left w:val="nil"/>
              <w:bottom w:val="single" w:sz="6" w:space="0" w:color="414142"/>
              <w:right w:val="nil"/>
            </w:tcBorders>
            <w:hideMark/>
          </w:tcPr>
          <w:p w14:paraId="2CA1BB44" w14:textId="77777777" w:rsidR="001A2882" w:rsidRPr="00BB0E8E" w:rsidRDefault="001A2882" w:rsidP="0041217D">
            <w:pPr>
              <w:suppressAutoHyphens/>
              <w:spacing w:after="160"/>
              <w:ind w:right="-1"/>
              <w:jc w:val="right"/>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3627D44B" w14:textId="77777777" w:rsidTr="0041217D">
        <w:trPr>
          <w:trHeight w:val="227"/>
        </w:trPr>
        <w:tc>
          <w:tcPr>
            <w:tcW w:w="1797" w:type="pct"/>
            <w:tcBorders>
              <w:top w:val="nil"/>
              <w:left w:val="nil"/>
              <w:bottom w:val="nil"/>
              <w:right w:val="nil"/>
            </w:tcBorders>
            <w:hideMark/>
          </w:tcPr>
          <w:p w14:paraId="511348B1"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203" w:type="pct"/>
            <w:tcBorders>
              <w:top w:val="single" w:sz="6" w:space="0" w:color="414142"/>
              <w:left w:val="nil"/>
              <w:bottom w:val="nil"/>
              <w:right w:val="nil"/>
            </w:tcBorders>
            <w:hideMark/>
          </w:tcPr>
          <w:p w14:paraId="6BD8807F" w14:textId="77777777" w:rsidR="001A2882" w:rsidRPr="00BB0E8E" w:rsidRDefault="001A2882" w:rsidP="0041217D">
            <w:pPr>
              <w:suppressAutoHyphens/>
              <w:spacing w:after="160"/>
              <w:ind w:right="-1"/>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 xml:space="preserve">/fiziskai personai – dzīvesvietas adrese un </w:t>
            </w:r>
            <w:r w:rsidRPr="00BB0E8E">
              <w:rPr>
                <w:rFonts w:eastAsia="Calibri"/>
                <w:b/>
                <w:bCs/>
                <w:i/>
                <w:iCs/>
                <w:kern w:val="2"/>
                <w:sz w:val="16"/>
                <w:szCs w:val="16"/>
                <w:lang w:val="lv-LV"/>
                <w14:ligatures w14:val="standardContextual"/>
              </w:rPr>
              <w:t>tālruņa numurs, e-pasts</w:t>
            </w:r>
            <w:r w:rsidRPr="00BB0E8E">
              <w:rPr>
                <w:rFonts w:eastAsia="Calibri"/>
                <w:i/>
                <w:iCs/>
                <w:kern w:val="2"/>
                <w:sz w:val="16"/>
                <w:szCs w:val="16"/>
                <w:lang w:val="lv-LV"/>
                <w14:ligatures w14:val="standardContextual"/>
              </w:rPr>
              <w:t xml:space="preserve"> </w:t>
            </w:r>
          </w:p>
          <w:p w14:paraId="6BC66BF0" w14:textId="77777777" w:rsidR="001A2882" w:rsidRPr="00BB0E8E" w:rsidRDefault="001A2882" w:rsidP="0041217D">
            <w:pPr>
              <w:suppressAutoHyphens/>
              <w:spacing w:after="160"/>
              <w:ind w:right="-1"/>
              <w:jc w:val="right"/>
              <w:rPr>
                <w:rFonts w:eastAsia="Calibri"/>
                <w:i/>
                <w:iCs/>
                <w:kern w:val="2"/>
                <w:sz w:val="16"/>
                <w:szCs w:val="16"/>
                <w:lang w:val="lv-LV"/>
                <w14:ligatures w14:val="standardContextual"/>
              </w:rPr>
            </w:pPr>
          </w:p>
        </w:tc>
      </w:tr>
    </w:tbl>
    <w:p w14:paraId="31080FB2" w14:textId="77777777" w:rsidR="001A2882" w:rsidRPr="00BB0E8E" w:rsidRDefault="001A2882" w:rsidP="0041217D">
      <w:pPr>
        <w:suppressAutoHyphens/>
        <w:spacing w:before="130" w:after="160"/>
        <w:ind w:right="-1"/>
        <w:jc w:val="center"/>
        <w:outlineLvl w:val="3"/>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/IESNIEGUMS</w:t>
      </w:r>
      <w:r w:rsidRPr="00BB0E8E">
        <w:rPr>
          <w:rFonts w:eastAsia="Calibri"/>
          <w:b/>
          <w:bCs/>
          <w:kern w:val="2"/>
          <w:sz w:val="16"/>
          <w:szCs w:val="16"/>
          <w:lang w:val="lv-LV"/>
          <w14:ligatures w14:val="standardContextual"/>
        </w:rPr>
        <w:br/>
        <w:t>rūpnieciskās zvejas tiesību nomas piešķiršanai un zvejas limitu iedalīšanai pašpatēriņa zvejai</w:t>
      </w:r>
    </w:p>
    <w:tbl>
      <w:tblPr>
        <w:tblW w:w="5000" w:type="pct"/>
        <w:tblCellMar>
          <w:top w:w="24" w:type="dxa"/>
          <w:left w:w="24" w:type="dxa"/>
          <w:bottom w:w="24" w:type="dxa"/>
          <w:right w:w="24" w:type="dxa"/>
        </w:tblCellMar>
        <w:tblLook w:val="04A0" w:firstRow="1" w:lastRow="0" w:firstColumn="1" w:lastColumn="0" w:noHBand="0" w:noVBand="1"/>
      </w:tblPr>
      <w:tblGrid>
        <w:gridCol w:w="2721"/>
        <w:gridCol w:w="6350"/>
      </w:tblGrid>
      <w:tr w:rsidR="001A2882" w:rsidRPr="00BB0E8E" w14:paraId="06515437" w14:textId="77777777" w:rsidTr="00DB35AC">
        <w:trPr>
          <w:trHeight w:val="227"/>
        </w:trPr>
        <w:tc>
          <w:tcPr>
            <w:tcW w:w="1500" w:type="pct"/>
            <w:tcBorders>
              <w:top w:val="nil"/>
              <w:left w:val="nil"/>
              <w:bottom w:val="single" w:sz="6" w:space="0" w:color="414142"/>
              <w:right w:val="nil"/>
            </w:tcBorders>
            <w:hideMark/>
          </w:tcPr>
          <w:p w14:paraId="1D4F0053"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500" w:type="pct"/>
            <w:tcBorders>
              <w:top w:val="nil"/>
              <w:left w:val="nil"/>
              <w:bottom w:val="nil"/>
              <w:right w:val="nil"/>
            </w:tcBorders>
            <w:hideMark/>
          </w:tcPr>
          <w:p w14:paraId="7ACC2FC3"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11BB7612" w14:textId="77777777" w:rsidTr="00DB35AC">
        <w:trPr>
          <w:trHeight w:val="227"/>
        </w:trPr>
        <w:tc>
          <w:tcPr>
            <w:tcW w:w="1500" w:type="pct"/>
            <w:tcBorders>
              <w:top w:val="single" w:sz="6" w:space="0" w:color="414142"/>
              <w:left w:val="nil"/>
              <w:bottom w:val="nil"/>
              <w:right w:val="nil"/>
            </w:tcBorders>
            <w:hideMark/>
          </w:tcPr>
          <w:p w14:paraId="79186591" w14:textId="77777777" w:rsidR="001A2882" w:rsidRPr="00BB0E8E" w:rsidRDefault="001A2882" w:rsidP="0041217D">
            <w:pPr>
              <w:suppressAutoHyphens/>
              <w:spacing w:after="160"/>
              <w:ind w:right="-1"/>
              <w:jc w:val="center"/>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/datums/</w:t>
            </w:r>
          </w:p>
        </w:tc>
        <w:tc>
          <w:tcPr>
            <w:tcW w:w="3500" w:type="pct"/>
            <w:tcBorders>
              <w:top w:val="nil"/>
              <w:left w:val="nil"/>
              <w:bottom w:val="nil"/>
              <w:right w:val="nil"/>
            </w:tcBorders>
            <w:hideMark/>
          </w:tcPr>
          <w:p w14:paraId="37FD7698"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bl>
    <w:p w14:paraId="5FAD43A3" w14:textId="77777777" w:rsidR="001A2882" w:rsidRPr="00BB0E8E" w:rsidRDefault="001A2882" w:rsidP="0041217D">
      <w:pPr>
        <w:suppressAutoHyphens/>
        <w:spacing w:before="130"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Lūdzu:</w:t>
      </w:r>
    </w:p>
    <w:tbl>
      <w:tblPr>
        <w:tblW w:w="5000" w:type="pct"/>
        <w:tblCellMar>
          <w:top w:w="24" w:type="dxa"/>
          <w:left w:w="24" w:type="dxa"/>
          <w:bottom w:w="24" w:type="dxa"/>
          <w:right w:w="24" w:type="dxa"/>
        </w:tblCellMar>
        <w:tblLook w:val="04A0" w:firstRow="1" w:lastRow="0" w:firstColumn="1" w:lastColumn="0" w:noHBand="0" w:noVBand="1"/>
      </w:tblPr>
      <w:tblGrid>
        <w:gridCol w:w="3918"/>
        <w:gridCol w:w="4554"/>
        <w:gridCol w:w="599"/>
      </w:tblGrid>
      <w:tr w:rsidR="001A2882" w:rsidRPr="00BB0E8E" w14:paraId="34823D1F" w14:textId="77777777" w:rsidTr="00DB35AC">
        <w:tc>
          <w:tcPr>
            <w:tcW w:w="2160" w:type="pct"/>
            <w:tcBorders>
              <w:top w:val="nil"/>
              <w:left w:val="nil"/>
              <w:bottom w:val="nil"/>
              <w:right w:val="nil"/>
            </w:tcBorders>
            <w:noWrap/>
            <w:vAlign w:val="bottom"/>
            <w:hideMark/>
          </w:tcPr>
          <w:p w14:paraId="1508BFC6"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1) piešķirt rūpnieciskās zvejas tiesību nomu</w:t>
            </w:r>
          </w:p>
        </w:tc>
        <w:tc>
          <w:tcPr>
            <w:tcW w:w="2510" w:type="pct"/>
            <w:tcBorders>
              <w:top w:val="nil"/>
              <w:left w:val="nil"/>
              <w:bottom w:val="single" w:sz="6" w:space="0" w:color="414142"/>
              <w:right w:val="nil"/>
            </w:tcBorders>
            <w:noWrap/>
            <w:vAlign w:val="bottom"/>
          </w:tcPr>
          <w:p w14:paraId="0BB1D691"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pašpatēriņa zvejai</w:t>
            </w:r>
          </w:p>
        </w:tc>
        <w:tc>
          <w:tcPr>
            <w:tcW w:w="331" w:type="pct"/>
            <w:tcBorders>
              <w:top w:val="nil"/>
              <w:left w:val="nil"/>
              <w:bottom w:val="nil"/>
              <w:right w:val="nil"/>
            </w:tcBorders>
            <w:noWrap/>
            <w:vAlign w:val="bottom"/>
          </w:tcPr>
          <w:p w14:paraId="40811EAA" w14:textId="77777777" w:rsidR="001A2882" w:rsidRPr="00BB0E8E" w:rsidRDefault="001A2882" w:rsidP="0041217D">
            <w:pPr>
              <w:suppressAutoHyphens/>
              <w:spacing w:after="160"/>
              <w:ind w:right="-1"/>
              <w:rPr>
                <w:rFonts w:eastAsia="Calibri"/>
                <w:kern w:val="2"/>
                <w:sz w:val="16"/>
                <w:szCs w:val="16"/>
                <w:lang w:val="lv-LV"/>
                <w14:ligatures w14:val="standardContextual"/>
              </w:rPr>
            </w:pPr>
          </w:p>
        </w:tc>
      </w:tr>
      <w:tr w:rsidR="001A2882" w:rsidRPr="00BB0E8E" w14:paraId="72F96DF3" w14:textId="77777777" w:rsidTr="00DB35AC">
        <w:tc>
          <w:tcPr>
            <w:tcW w:w="2160" w:type="pct"/>
            <w:tcBorders>
              <w:top w:val="nil"/>
              <w:left w:val="nil"/>
              <w:bottom w:val="nil"/>
              <w:right w:val="nil"/>
            </w:tcBorders>
            <w:hideMark/>
          </w:tcPr>
          <w:p w14:paraId="036F8E2E"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2510" w:type="pct"/>
            <w:tcBorders>
              <w:top w:val="single" w:sz="6" w:space="0" w:color="414142"/>
              <w:left w:val="nil"/>
              <w:bottom w:val="nil"/>
              <w:right w:val="nil"/>
            </w:tcBorders>
            <w:hideMark/>
          </w:tcPr>
          <w:p w14:paraId="69AE2BDD" w14:textId="77777777" w:rsidR="001A2882" w:rsidRPr="00BB0E8E" w:rsidRDefault="001A2882" w:rsidP="0041217D">
            <w:pPr>
              <w:suppressAutoHyphens/>
              <w:spacing w:after="160"/>
              <w:ind w:right="-1"/>
              <w:jc w:val="center"/>
              <w:rPr>
                <w:rFonts w:eastAsia="Calibri"/>
                <w:i/>
                <w:iCs/>
                <w:kern w:val="2"/>
                <w:sz w:val="16"/>
                <w:szCs w:val="16"/>
                <w:lang w:val="lv-LV"/>
                <w14:ligatures w14:val="standardContextual"/>
              </w:rPr>
            </w:pPr>
          </w:p>
        </w:tc>
        <w:tc>
          <w:tcPr>
            <w:tcW w:w="331" w:type="pct"/>
            <w:tcBorders>
              <w:top w:val="nil"/>
              <w:left w:val="nil"/>
              <w:bottom w:val="nil"/>
              <w:right w:val="nil"/>
            </w:tcBorders>
            <w:hideMark/>
          </w:tcPr>
          <w:p w14:paraId="59D59D1E"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bl>
    <w:p w14:paraId="65FBEC40" w14:textId="77777777" w:rsidR="001A2882" w:rsidRPr="00BB0E8E" w:rsidRDefault="001A2882" w:rsidP="0041217D">
      <w:pPr>
        <w:suppressAutoHyphens/>
        <w:spacing w:before="130" w:after="160"/>
        <w:ind w:right="-1"/>
        <w:jc w:val="both"/>
        <w:rPr>
          <w:rFonts w:eastAsia="Calibri"/>
          <w:kern w:val="2"/>
          <w:sz w:val="16"/>
          <w:szCs w:val="16"/>
          <w:lang w:val="lv-LV"/>
          <w14:ligatures w14:val="standardContextual"/>
        </w:rPr>
      </w:pPr>
      <w:bookmarkStart w:id="7" w:name="_Hlk158379898"/>
      <w:r w:rsidRPr="00BB0E8E">
        <w:rPr>
          <w:rFonts w:eastAsia="Calibri"/>
          <w:b/>
          <w:bCs/>
          <w:kern w:val="2"/>
          <w:sz w:val="16"/>
          <w:szCs w:val="16"/>
          <w:lang w:val="lv-LV"/>
          <w14:ligatures w14:val="standardContextual"/>
        </w:rPr>
        <w:t>Rīgas ūdenskrātuvē, Ķeguma ūdenskrātuvē, Daugavā vai Pečora ezerā</w:t>
      </w:r>
      <w:r w:rsidRPr="00BB0E8E">
        <w:rPr>
          <w:rFonts w:eastAsia="Calibri"/>
          <w:kern w:val="2"/>
          <w:sz w:val="16"/>
          <w:szCs w:val="16"/>
          <w:lang w:val="lv-LV"/>
          <w14:ligatures w14:val="standardContextual"/>
        </w:rPr>
        <w:t> </w:t>
      </w:r>
      <w:r w:rsidRPr="00BB0E8E" w:rsidDel="00B5790D">
        <w:rPr>
          <w:rFonts w:eastAsia="Calibri"/>
          <w:b/>
          <w:iCs/>
          <w:kern w:val="2"/>
          <w:sz w:val="16"/>
          <w:szCs w:val="16"/>
          <w:lang w:val="lv-LV"/>
          <w14:ligatures w14:val="standardContextual"/>
        </w:rPr>
        <w:t xml:space="preserve"> </w:t>
      </w:r>
      <w:bookmarkEnd w:id="7"/>
      <w:r w:rsidRPr="00BB0E8E">
        <w:rPr>
          <w:rFonts w:eastAsia="Calibri"/>
          <w:kern w:val="2"/>
          <w:sz w:val="16"/>
          <w:szCs w:val="16"/>
          <w:lang w:val="lv-LV"/>
          <w14:ligatures w14:val="standardContextual"/>
        </w:rPr>
        <w:t>(nevajadzīgo nosvītrot vai nerakstīt), kas atrodas Ogres novada pašvaldības administratīvās teritorijas ___________________ pilsētas/pagasta teritorijas ūdenstilpē.</w:t>
      </w:r>
    </w:p>
    <w:p w14:paraId="0CA33F86" w14:textId="77777777" w:rsidR="001A2882" w:rsidRPr="00BB0E8E" w:rsidRDefault="001A2882" w:rsidP="0041217D">
      <w:pPr>
        <w:suppressAutoHyphens/>
        <w:spacing w:before="130" w:after="160"/>
        <w:ind w:right="-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2) iedalīt šādus zvejas limitus:</w:t>
      </w:r>
    </w:p>
    <w:p w14:paraId="6DC8BD36" w14:textId="77777777" w:rsidR="001A2882" w:rsidRPr="00BB0E8E" w:rsidRDefault="001A2882" w:rsidP="0041217D">
      <w:pPr>
        <w:suppressAutoHyphens/>
        <w:spacing w:before="130" w:after="160"/>
        <w:ind w:right="-1"/>
        <w:jc w:val="both"/>
        <w:rPr>
          <w:rFonts w:eastAsia="Calibri"/>
          <w:kern w:val="2"/>
          <w:sz w:val="16"/>
          <w:szCs w:val="16"/>
          <w:lang w:val="lv-LV"/>
          <w14:ligatures w14:val="standardContextual"/>
        </w:rPr>
      </w:pPr>
      <w:r w:rsidRPr="00BB0E8E">
        <w:rPr>
          <w:rFonts w:eastAsia="Calibri"/>
          <w:b/>
          <w:bCs/>
          <w:kern w:val="2"/>
          <w:sz w:val="16"/>
          <w:szCs w:val="16"/>
          <w:lang w:val="lv-LV"/>
          <w14:ligatures w14:val="standardContextual"/>
        </w:rPr>
        <w:t>vienu zvejas murdu</w:t>
      </w:r>
      <w:r w:rsidRPr="00BB0E8E">
        <w:rPr>
          <w:rFonts w:eastAsia="Calibri"/>
          <w:kern w:val="2"/>
          <w:sz w:val="16"/>
          <w:szCs w:val="16"/>
          <w:lang w:val="lv-LV"/>
          <w14:ligatures w14:val="standardContextual"/>
        </w:rPr>
        <w:t xml:space="preserve"> ar atvērumu un zvejas rīka ar atvērumu kopgarumu līdz 30 metriem (pašpatēriņa zvejai) </w:t>
      </w:r>
    </w:p>
    <w:p w14:paraId="490FB009" w14:textId="77777777" w:rsidR="001A2882" w:rsidRPr="00BB0E8E" w:rsidRDefault="001A2882" w:rsidP="0041217D">
      <w:pPr>
        <w:suppressAutoHyphens/>
        <w:spacing w:before="130" w:after="160"/>
        <w:ind w:right="-1"/>
        <w:jc w:val="both"/>
        <w:rPr>
          <w:rFonts w:eastAsia="Calibri"/>
          <w:b/>
          <w:bCs/>
          <w:i/>
          <w:iCs/>
          <w:kern w:val="2"/>
          <w:sz w:val="16"/>
          <w:szCs w:val="16"/>
          <w:lang w:val="lv-LV"/>
          <w14:ligatures w14:val="standardContextual"/>
        </w:rPr>
      </w:pPr>
      <w:r w:rsidRPr="00BB0E8E">
        <w:rPr>
          <w:rFonts w:eastAsia="Calibri"/>
          <w:b/>
          <w:bCs/>
          <w:i/>
          <w:iCs/>
          <w:kern w:val="2"/>
          <w:sz w:val="16"/>
          <w:szCs w:val="16"/>
          <w:lang w:val="lv-LV"/>
          <w14:ligatures w14:val="standardContextual"/>
        </w:rPr>
        <w:t>Aizpildāms, ja bijis līgums iepriekš:</w:t>
      </w:r>
    </w:p>
    <w:p w14:paraId="79E12700" w14:textId="77777777" w:rsidR="001A2882" w:rsidRPr="00BB0E8E" w:rsidRDefault="001A2882" w:rsidP="0041217D">
      <w:pPr>
        <w:suppressAutoHyphens/>
        <w:spacing w:before="130" w:after="160"/>
        <w:ind w:right="-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Iepriekšējā gada rūpnieciskās zvejas tiesību nomas līgums Nr. ______, noslēgts ______. gada ______._________________.</w:t>
      </w:r>
    </w:p>
    <w:tbl>
      <w:tblPr>
        <w:tblW w:w="5000" w:type="pct"/>
        <w:tblCellMar>
          <w:top w:w="24" w:type="dxa"/>
          <w:left w:w="24" w:type="dxa"/>
          <w:bottom w:w="24" w:type="dxa"/>
          <w:right w:w="24" w:type="dxa"/>
        </w:tblCellMar>
        <w:tblLook w:val="04A0" w:firstRow="1" w:lastRow="0" w:firstColumn="1" w:lastColumn="0" w:noHBand="0" w:noVBand="1"/>
      </w:tblPr>
      <w:tblGrid>
        <w:gridCol w:w="3469"/>
        <w:gridCol w:w="5514"/>
        <w:gridCol w:w="88"/>
      </w:tblGrid>
      <w:tr w:rsidR="001A2882" w:rsidRPr="00BB0E8E" w14:paraId="3CF83D78" w14:textId="77777777" w:rsidTr="00DB35AC">
        <w:tc>
          <w:tcPr>
            <w:tcW w:w="1350" w:type="pct"/>
            <w:tcBorders>
              <w:top w:val="nil"/>
              <w:left w:val="nil"/>
              <w:bottom w:val="nil"/>
              <w:right w:val="nil"/>
            </w:tcBorders>
            <w:noWrap/>
            <w:vAlign w:val="bottom"/>
            <w:hideMark/>
          </w:tcPr>
          <w:p w14:paraId="4DA2341E" w14:textId="77777777" w:rsidR="001A2882" w:rsidRPr="00BB0E8E" w:rsidRDefault="001A2882" w:rsidP="0041217D">
            <w:pPr>
              <w:suppressAutoHyphens/>
              <w:spacing w:after="160"/>
              <w:ind w:right="-1"/>
              <w:jc w:val="both"/>
              <w:rPr>
                <w:rFonts w:eastAsia="Calibri"/>
                <w:kern w:val="2"/>
                <w:sz w:val="16"/>
                <w:szCs w:val="16"/>
                <w:lang w:val="lv-LV"/>
                <w14:ligatures w14:val="standardContextual"/>
              </w:rPr>
            </w:pPr>
          </w:p>
          <w:p w14:paraId="62B64C52" w14:textId="77777777" w:rsidR="001A2882" w:rsidRPr="00BB0E8E" w:rsidRDefault="001A2882" w:rsidP="0041217D">
            <w:pPr>
              <w:suppressAutoHyphens/>
              <w:spacing w:after="160"/>
              <w:ind w:right="-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Speciālā atļauja (licence) komercdarbībai zvejniecībā</w:t>
            </w:r>
          </w:p>
        </w:tc>
        <w:tc>
          <w:tcPr>
            <w:tcW w:w="3450" w:type="pct"/>
            <w:tcBorders>
              <w:top w:val="nil"/>
              <w:left w:val="nil"/>
              <w:bottom w:val="single" w:sz="6" w:space="0" w:color="414142"/>
              <w:right w:val="nil"/>
            </w:tcBorders>
            <w:noWrap/>
            <w:vAlign w:val="bottom"/>
            <w:hideMark/>
          </w:tcPr>
          <w:p w14:paraId="069AD570" w14:textId="77777777" w:rsidR="001A2882" w:rsidRPr="00BB0E8E" w:rsidRDefault="001A2882" w:rsidP="0041217D">
            <w:pPr>
              <w:suppressAutoHyphens/>
              <w:spacing w:after="160"/>
              <w:ind w:right="-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150" w:type="pct"/>
            <w:tcBorders>
              <w:top w:val="nil"/>
              <w:left w:val="nil"/>
              <w:bottom w:val="nil"/>
              <w:right w:val="nil"/>
            </w:tcBorders>
            <w:noWrap/>
            <w:vAlign w:val="bottom"/>
            <w:hideMark/>
          </w:tcPr>
          <w:p w14:paraId="7CFACF86" w14:textId="77777777" w:rsidR="001A2882" w:rsidRPr="00BB0E8E" w:rsidRDefault="001A2882" w:rsidP="0041217D">
            <w:pPr>
              <w:suppressAutoHyphens/>
              <w:spacing w:after="160"/>
              <w:ind w:right="-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w:t>
            </w:r>
          </w:p>
        </w:tc>
      </w:tr>
      <w:tr w:rsidR="001A2882" w:rsidRPr="00BB0E8E" w14:paraId="0C05A6D5" w14:textId="77777777" w:rsidTr="00DB35AC">
        <w:tc>
          <w:tcPr>
            <w:tcW w:w="1350" w:type="pct"/>
            <w:tcBorders>
              <w:top w:val="nil"/>
              <w:left w:val="nil"/>
              <w:bottom w:val="nil"/>
              <w:right w:val="nil"/>
            </w:tcBorders>
            <w:hideMark/>
          </w:tcPr>
          <w:p w14:paraId="1A5AECC1"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600" w:type="pct"/>
            <w:gridSpan w:val="2"/>
            <w:tcBorders>
              <w:top w:val="nil"/>
              <w:left w:val="nil"/>
              <w:bottom w:val="nil"/>
              <w:right w:val="nil"/>
            </w:tcBorders>
            <w:hideMark/>
          </w:tcPr>
          <w:p w14:paraId="2D395885" w14:textId="77777777" w:rsidR="001A2882" w:rsidRPr="00BB0E8E" w:rsidRDefault="001A2882" w:rsidP="0041217D">
            <w:pPr>
              <w:suppressAutoHyphens/>
              <w:spacing w:after="160"/>
              <w:ind w:right="-1"/>
              <w:jc w:val="center"/>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(attiecīgo iekšējo ūdeņu nosaukums)</w:t>
            </w:r>
          </w:p>
        </w:tc>
      </w:tr>
    </w:tbl>
    <w:p w14:paraId="4FDDFBEA" w14:textId="77777777" w:rsidR="001A2882" w:rsidRPr="00BB0E8E" w:rsidRDefault="001A2882" w:rsidP="0041217D">
      <w:pPr>
        <w:suppressAutoHyphens/>
        <w:spacing w:before="130" w:after="160"/>
        <w:ind w:right="-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Numurs ___________, izsniegšanas datums ______. gada _____. ________________ , izsniedzējs ________________________.</w:t>
      </w:r>
    </w:p>
    <w:p w14:paraId="1216253D" w14:textId="77777777" w:rsidR="001A2882" w:rsidRPr="00BB0E8E" w:rsidRDefault="001A2882" w:rsidP="0041217D">
      <w:pPr>
        <w:suppressAutoHyphens/>
        <w:spacing w:before="130" w:after="160"/>
        <w:ind w:right="-1" w:firstLine="539"/>
        <w:jc w:val="both"/>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Parakstot šo iesniegumu, apliecinu, ka man ir zināms, ka gadījumā, ja pretendentu pieteikumā norādīto zvejas rīku skaits pārsniegs pieļaujamo zvejas rīku skaitu, tad tiks organizēta rūpnieciskās zvejas tiesību nomas izsole.</w:t>
      </w:r>
    </w:p>
    <w:p w14:paraId="769F57D8" w14:textId="77777777" w:rsidR="001A2882" w:rsidRPr="00BB0E8E" w:rsidRDefault="001A2882" w:rsidP="0041217D">
      <w:pPr>
        <w:suppressAutoHyphens/>
        <w:spacing w:before="130" w:after="160"/>
        <w:ind w:right="-1" w:firstLine="539"/>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Es piekrītu, ka mani personas dati tiks izmantoti mana iesnieguma izskatīšanai (apstrādāšanai) un sniegto ziņu patiesuma pārbaudei.</w:t>
      </w:r>
    </w:p>
    <w:p w14:paraId="59F9ECA2" w14:textId="77777777" w:rsidR="001A2882" w:rsidRPr="00BB0E8E" w:rsidRDefault="001A2882" w:rsidP="0041217D">
      <w:pPr>
        <w:suppressAutoHyphens/>
        <w:spacing w:before="130" w:after="160"/>
        <w:ind w:right="-1" w:firstLine="539"/>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 xml:space="preserve">Datu pārzinis ir Ogres novada pašvaldība, reģistrācijas Nr. 90000024455, juridiskā adrese: </w:t>
      </w:r>
      <w:hyperlink r:id="rId7" w:tgtFrame="_blank" w:history="1">
        <w:r w:rsidRPr="00BB0E8E">
          <w:rPr>
            <w:rFonts w:eastAsia="Calibri"/>
            <w:kern w:val="2"/>
            <w:sz w:val="16"/>
            <w:szCs w:val="16"/>
            <w:lang w:val="lv-LV"/>
            <w14:ligatures w14:val="standardContextual"/>
          </w:rPr>
          <w:t>Brīvības iela 33, Ogre, Ogres novads, LV-5001</w:t>
        </w:r>
      </w:hyperlink>
      <w:r w:rsidRPr="00BB0E8E">
        <w:rPr>
          <w:rFonts w:eastAsia="Calibri"/>
          <w:kern w:val="2"/>
          <w:sz w:val="16"/>
          <w:szCs w:val="16"/>
          <w:lang w:val="lv-LV"/>
          <w14:ligatures w14:val="standardContextual"/>
        </w:rPr>
        <w:t>kas veic personas datu apstrādi ar nolūku izskatīt iesniegumu.</w:t>
      </w:r>
    </w:p>
    <w:p w14:paraId="63F7E3BB" w14:textId="77777777" w:rsidR="001A2882" w:rsidRPr="00BB0E8E" w:rsidRDefault="001A2882" w:rsidP="0041217D">
      <w:pPr>
        <w:suppressAutoHyphens/>
        <w:spacing w:before="130" w:after="160"/>
        <w:ind w:right="-1" w:firstLine="539"/>
        <w:rPr>
          <w:rFonts w:eastAsia="Calibri"/>
          <w:kern w:val="2"/>
          <w:sz w:val="16"/>
          <w:szCs w:val="16"/>
          <w:lang w:val="lv-LV"/>
          <w14:ligatures w14:val="standardContextual"/>
        </w:rPr>
      </w:pPr>
      <w:r w:rsidRPr="00BB0E8E">
        <w:rPr>
          <w:rFonts w:eastAsia="Calibri"/>
          <w:kern w:val="2"/>
          <w:sz w:val="16"/>
          <w:szCs w:val="16"/>
          <w:lang w:val="lv-LV"/>
          <w14:ligatures w14:val="standardContextual"/>
        </w:rPr>
        <w:t>Atbildi vēlos saņemt pa pastu uz adresi vai uz e pastu (</w:t>
      </w:r>
      <w:r w:rsidRPr="00BB0E8E">
        <w:rPr>
          <w:rFonts w:eastAsia="Calibri"/>
          <w:i/>
          <w:iCs/>
          <w:kern w:val="2"/>
          <w:sz w:val="16"/>
          <w:szCs w:val="16"/>
          <w:lang w:val="lv-LV"/>
          <w14:ligatures w14:val="standardContextual"/>
        </w:rPr>
        <w:t>nevajadzīgo nosvītrot</w:t>
      </w:r>
      <w:r w:rsidRPr="00BB0E8E">
        <w:rPr>
          <w:rFonts w:eastAsia="Calibri"/>
          <w:kern w:val="2"/>
          <w:sz w:val="16"/>
          <w:szCs w:val="16"/>
          <w:lang w:val="lv-LV"/>
          <w14:ligatures w14:val="standardContextual"/>
        </w:rPr>
        <w:t>)</w:t>
      </w:r>
    </w:p>
    <w:p w14:paraId="37E877D1" w14:textId="77777777" w:rsidR="001A2882" w:rsidRPr="00BB0E8E" w:rsidRDefault="001A2882" w:rsidP="0041217D">
      <w:pPr>
        <w:suppressAutoHyphens/>
        <w:spacing w:before="130" w:after="160"/>
        <w:ind w:right="-1" w:firstLine="539"/>
        <w:rPr>
          <w:rFonts w:eastAsia="Calibri"/>
          <w:kern w:val="2"/>
          <w:sz w:val="16"/>
          <w:szCs w:val="16"/>
          <w:lang w:val="lv-LV"/>
          <w14:ligatures w14:val="standardContextual"/>
        </w:rPr>
      </w:pPr>
      <w:r w:rsidRPr="00BB0E8E">
        <w:rPr>
          <w:rFonts w:eastAsia="Calibri"/>
          <w:kern w:val="2"/>
          <w:sz w:val="16"/>
          <w:szCs w:val="16"/>
          <w:lang w:val="lv-LV"/>
          <w14:ligatures w14:val="standardContextual"/>
        </w:rPr>
        <w:t>_________________________________ (</w:t>
      </w:r>
      <w:r w:rsidRPr="00BB0E8E">
        <w:rPr>
          <w:rFonts w:eastAsia="Calibri"/>
          <w:i/>
          <w:iCs/>
          <w:kern w:val="2"/>
          <w:sz w:val="16"/>
          <w:szCs w:val="16"/>
          <w:lang w:val="lv-LV"/>
          <w14:ligatures w14:val="standardContextual"/>
        </w:rPr>
        <w:t>paraksts, paraksta atšifrējums</w:t>
      </w:r>
      <w:r w:rsidRPr="00BB0E8E">
        <w:rPr>
          <w:rFonts w:eastAsia="Calibri"/>
          <w:kern w:val="2"/>
          <w:sz w:val="16"/>
          <w:szCs w:val="16"/>
          <w:lang w:val="lv-LV"/>
          <w14:ligatures w14:val="standardContextual"/>
        </w:rPr>
        <w:t>)</w:t>
      </w:r>
    </w:p>
    <w:p w14:paraId="6C496291" w14:textId="77777777" w:rsidR="001A2882" w:rsidRPr="00BB0E8E" w:rsidRDefault="001A2882" w:rsidP="001A2882">
      <w:pPr>
        <w:spacing w:after="160"/>
        <w:ind w:right="468"/>
        <w:rPr>
          <w:rFonts w:eastAsia="Calibri"/>
          <w:color w:val="000000"/>
          <w:kern w:val="2"/>
          <w:sz w:val="22"/>
          <w:szCs w:val="22"/>
          <w:lang w:val="lv-LV"/>
          <w14:ligatures w14:val="standardContextual"/>
        </w:rPr>
      </w:pPr>
      <w:r w:rsidRPr="00BB0E8E">
        <w:rPr>
          <w:rFonts w:eastAsia="Calibri"/>
          <w:color w:val="000000"/>
          <w:kern w:val="2"/>
          <w:sz w:val="22"/>
          <w:szCs w:val="22"/>
          <w:lang w:val="lv-LV"/>
          <w14:ligatures w14:val="standardContextual"/>
        </w:rPr>
        <w:br w:type="page"/>
      </w:r>
    </w:p>
    <w:p w14:paraId="5657461E" w14:textId="77777777" w:rsidR="001A2882" w:rsidRPr="002C1DDC" w:rsidRDefault="001A2882" w:rsidP="0041217D">
      <w:pPr>
        <w:suppressAutoHyphens/>
        <w:ind w:right="-1" w:firstLine="539"/>
        <w:jc w:val="right"/>
        <w:rPr>
          <w:rFonts w:eastAsia="Calibri"/>
          <w:color w:val="000000"/>
          <w:kern w:val="2"/>
          <w:lang w:val="lv-LV"/>
          <w14:ligatures w14:val="standardContextual"/>
        </w:rPr>
      </w:pPr>
      <w:r w:rsidRPr="002C1DDC">
        <w:rPr>
          <w:rFonts w:eastAsia="Calibri"/>
          <w:color w:val="000000"/>
          <w:kern w:val="2"/>
          <w:lang w:val="lv-LV"/>
          <w14:ligatures w14:val="standardContextual"/>
        </w:rPr>
        <w:lastRenderedPageBreak/>
        <w:t>2. pielikums</w:t>
      </w:r>
    </w:p>
    <w:p w14:paraId="3D4F6937" w14:textId="77777777" w:rsidR="002C1DDC" w:rsidRPr="002C1DDC" w:rsidRDefault="002C1DDC" w:rsidP="0041217D">
      <w:pPr>
        <w:tabs>
          <w:tab w:val="left" w:pos="1620"/>
        </w:tabs>
        <w:ind w:right="-1"/>
        <w:jc w:val="right"/>
        <w:rPr>
          <w:rFonts w:eastAsia="Calibri"/>
          <w:color w:val="000000"/>
          <w:kern w:val="2"/>
          <w:lang w:val="lv-LV"/>
          <w14:ligatures w14:val="standardContextual"/>
        </w:rPr>
      </w:pPr>
      <w:r w:rsidRPr="002C1DDC">
        <w:rPr>
          <w:rFonts w:eastAsia="Calibri"/>
          <w:color w:val="000000"/>
          <w:kern w:val="2"/>
          <w:lang w:val="lv-LV"/>
          <w14:ligatures w14:val="standardContextual"/>
        </w:rPr>
        <w:t>Ogres novada pašvaldības</w:t>
      </w:r>
      <w:r>
        <w:rPr>
          <w:rFonts w:eastAsia="Calibri"/>
          <w:color w:val="000000"/>
          <w:kern w:val="2"/>
          <w:lang w:val="lv-LV"/>
          <w14:ligatures w14:val="standardContextual"/>
        </w:rPr>
        <w:t xml:space="preserve"> 27.03.2024.</w:t>
      </w:r>
      <w:r w:rsidRPr="002C1DDC">
        <w:rPr>
          <w:rFonts w:eastAsia="Calibri"/>
          <w:color w:val="000000"/>
          <w:kern w:val="2"/>
          <w:lang w:val="lv-LV"/>
          <w14:ligatures w14:val="standardContextual"/>
        </w:rPr>
        <w:t xml:space="preserve"> </w:t>
      </w:r>
    </w:p>
    <w:p w14:paraId="2A842A17" w14:textId="6308F616" w:rsidR="002C1DDC" w:rsidRPr="002C1DDC" w:rsidRDefault="002C1DDC" w:rsidP="0041217D">
      <w:pPr>
        <w:ind w:right="-1"/>
        <w:jc w:val="right"/>
        <w:rPr>
          <w:rFonts w:eastAsia="Calibri"/>
          <w:color w:val="000000"/>
          <w:kern w:val="2"/>
          <w:lang w:val="lv-LV"/>
          <w14:ligatures w14:val="standardContextual"/>
        </w:rPr>
      </w:pPr>
      <w:r w:rsidRPr="002C1DDC">
        <w:rPr>
          <w:rFonts w:eastAsia="Calibri"/>
          <w:color w:val="000000"/>
          <w:kern w:val="2"/>
          <w:lang w:val="lv-LV"/>
          <w14:ligatures w14:val="standardContextual"/>
        </w:rPr>
        <w:t>saistošajiem noteikumiem Nr</w:t>
      </w:r>
      <w:r>
        <w:rPr>
          <w:rFonts w:eastAsia="Calibri"/>
          <w:color w:val="000000"/>
          <w:kern w:val="2"/>
          <w:lang w:val="lv-LV"/>
          <w14:ligatures w14:val="standardContextual"/>
        </w:rPr>
        <w:t>.</w:t>
      </w:r>
      <w:r w:rsidR="000304D6">
        <w:rPr>
          <w:rFonts w:eastAsia="Calibri"/>
          <w:color w:val="000000"/>
          <w:kern w:val="2"/>
          <w:lang w:val="lv-LV"/>
          <w14:ligatures w14:val="standardContextual"/>
        </w:rPr>
        <w:t>9</w:t>
      </w:r>
      <w:r>
        <w:rPr>
          <w:rFonts w:eastAsia="Calibri"/>
          <w:color w:val="000000"/>
          <w:kern w:val="2"/>
          <w:lang w:val="lv-LV"/>
          <w14:ligatures w14:val="standardContextual"/>
        </w:rPr>
        <w:t>/2024</w:t>
      </w:r>
    </w:p>
    <w:p w14:paraId="4BE68AD1" w14:textId="77777777" w:rsidR="006D4AB9" w:rsidRPr="00BB0E8E" w:rsidRDefault="006D4AB9" w:rsidP="0041217D">
      <w:pPr>
        <w:suppressAutoHyphens/>
        <w:spacing w:before="130" w:after="160"/>
        <w:ind w:right="-1" w:firstLine="539"/>
        <w:jc w:val="right"/>
        <w:rPr>
          <w:rFonts w:eastAsia="Calibri"/>
          <w:b/>
          <w:bCs/>
          <w:kern w:val="2"/>
          <w:sz w:val="22"/>
          <w:szCs w:val="22"/>
          <w:lang w:val="lv-LV"/>
          <w14:ligatures w14:val="standardContextual"/>
        </w:rPr>
      </w:pPr>
      <w:r w:rsidRPr="00BB0E8E">
        <w:rPr>
          <w:rFonts w:eastAsia="Calibri"/>
          <w:b/>
          <w:bCs/>
          <w:kern w:val="2"/>
          <w:sz w:val="22"/>
          <w:szCs w:val="22"/>
          <w:lang w:val="lv-LV"/>
          <w14:ligatures w14:val="standardContextual"/>
        </w:rPr>
        <w:t>Ogres novada pašvaldība</w:t>
      </w:r>
      <w:r>
        <w:rPr>
          <w:rFonts w:eastAsia="Calibri"/>
          <w:b/>
          <w:bCs/>
          <w:kern w:val="2"/>
          <w:sz w:val="22"/>
          <w:szCs w:val="22"/>
          <w:lang w:val="lv-LV"/>
          <w14:ligatures w14:val="standardContextual"/>
        </w:rPr>
        <w:t>i</w:t>
      </w:r>
    </w:p>
    <w:tbl>
      <w:tblPr>
        <w:tblW w:w="5000" w:type="pct"/>
        <w:tblCellMar>
          <w:top w:w="24" w:type="dxa"/>
          <w:left w:w="24" w:type="dxa"/>
          <w:bottom w:w="24" w:type="dxa"/>
          <w:right w:w="24" w:type="dxa"/>
        </w:tblCellMar>
        <w:tblLook w:val="04A0" w:firstRow="1" w:lastRow="0" w:firstColumn="1" w:lastColumn="0" w:noHBand="0" w:noVBand="1"/>
      </w:tblPr>
      <w:tblGrid>
        <w:gridCol w:w="3538"/>
        <w:gridCol w:w="5533"/>
      </w:tblGrid>
      <w:tr w:rsidR="001A2882" w:rsidRPr="00E46C49" w14:paraId="1F730057" w14:textId="77777777" w:rsidTr="00DB35AC">
        <w:trPr>
          <w:trHeight w:val="227"/>
        </w:trPr>
        <w:tc>
          <w:tcPr>
            <w:tcW w:w="1950" w:type="pct"/>
            <w:tcBorders>
              <w:top w:val="nil"/>
              <w:left w:val="nil"/>
              <w:bottom w:val="nil"/>
              <w:right w:val="nil"/>
            </w:tcBorders>
            <w:hideMark/>
          </w:tcPr>
          <w:p w14:paraId="7398AB20"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050" w:type="pct"/>
            <w:tcBorders>
              <w:top w:val="nil"/>
              <w:left w:val="nil"/>
              <w:bottom w:val="single" w:sz="6" w:space="0" w:color="414142"/>
              <w:right w:val="nil"/>
            </w:tcBorders>
            <w:hideMark/>
          </w:tcPr>
          <w:p w14:paraId="42E9D3E6"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1A533312" w14:textId="77777777" w:rsidTr="00DB35AC">
        <w:trPr>
          <w:trHeight w:val="227"/>
        </w:trPr>
        <w:tc>
          <w:tcPr>
            <w:tcW w:w="1950" w:type="pct"/>
            <w:tcBorders>
              <w:top w:val="nil"/>
              <w:left w:val="nil"/>
              <w:bottom w:val="nil"/>
              <w:right w:val="nil"/>
            </w:tcBorders>
            <w:hideMark/>
          </w:tcPr>
          <w:p w14:paraId="19E0BEA8"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050" w:type="pct"/>
            <w:tcBorders>
              <w:top w:val="single" w:sz="6" w:space="0" w:color="414142"/>
              <w:left w:val="nil"/>
              <w:bottom w:val="nil"/>
              <w:right w:val="nil"/>
            </w:tcBorders>
            <w:hideMark/>
          </w:tcPr>
          <w:p w14:paraId="5DFEFD95" w14:textId="77777777" w:rsidR="001A2882" w:rsidRPr="00BB0E8E" w:rsidRDefault="001A2882" w:rsidP="001A2882">
            <w:pPr>
              <w:suppressAutoHyphens/>
              <w:spacing w:after="160"/>
              <w:ind w:right="468"/>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/fiziskai personai – vārds, uzvārds; juridiskai personai – nosaukums/</w:t>
            </w:r>
          </w:p>
        </w:tc>
      </w:tr>
      <w:tr w:rsidR="001A2882" w:rsidRPr="00BB0E8E" w14:paraId="26EFEA7C" w14:textId="77777777" w:rsidTr="00DB35AC">
        <w:trPr>
          <w:trHeight w:val="227"/>
        </w:trPr>
        <w:tc>
          <w:tcPr>
            <w:tcW w:w="1950" w:type="pct"/>
            <w:tcBorders>
              <w:top w:val="nil"/>
              <w:left w:val="nil"/>
              <w:bottom w:val="nil"/>
              <w:right w:val="nil"/>
            </w:tcBorders>
            <w:hideMark/>
          </w:tcPr>
          <w:p w14:paraId="04DAE946"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050" w:type="pct"/>
            <w:tcBorders>
              <w:top w:val="nil"/>
              <w:left w:val="nil"/>
              <w:bottom w:val="single" w:sz="6" w:space="0" w:color="414142"/>
              <w:right w:val="nil"/>
            </w:tcBorders>
            <w:hideMark/>
          </w:tcPr>
          <w:p w14:paraId="5D33CA97" w14:textId="77777777" w:rsidR="001A2882" w:rsidRPr="00BB0E8E" w:rsidRDefault="001A2882" w:rsidP="001A2882">
            <w:pPr>
              <w:suppressAutoHyphens/>
              <w:spacing w:after="160"/>
              <w:ind w:right="468"/>
              <w:jc w:val="right"/>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1AD74063" w14:textId="77777777" w:rsidTr="00DB35AC">
        <w:trPr>
          <w:trHeight w:val="227"/>
        </w:trPr>
        <w:tc>
          <w:tcPr>
            <w:tcW w:w="1950" w:type="pct"/>
            <w:tcBorders>
              <w:top w:val="nil"/>
              <w:left w:val="nil"/>
              <w:bottom w:val="nil"/>
              <w:right w:val="nil"/>
            </w:tcBorders>
            <w:hideMark/>
          </w:tcPr>
          <w:p w14:paraId="5D03528A"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050" w:type="pct"/>
            <w:tcBorders>
              <w:top w:val="single" w:sz="6" w:space="0" w:color="414142"/>
              <w:left w:val="nil"/>
              <w:bottom w:val="nil"/>
              <w:right w:val="nil"/>
            </w:tcBorders>
            <w:hideMark/>
          </w:tcPr>
          <w:p w14:paraId="63825A83" w14:textId="77777777" w:rsidR="001A2882" w:rsidRPr="00BB0E8E" w:rsidRDefault="001A2882" w:rsidP="001A2882">
            <w:pPr>
              <w:suppressAutoHyphens/>
              <w:spacing w:after="160"/>
              <w:ind w:right="468"/>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/fiziskai personai – personas kods; juridiskai personai – reģistrācijas numurs/</w:t>
            </w:r>
          </w:p>
        </w:tc>
      </w:tr>
      <w:tr w:rsidR="001A2882" w:rsidRPr="00BB0E8E" w14:paraId="53F4520C" w14:textId="77777777" w:rsidTr="00DB35AC">
        <w:trPr>
          <w:trHeight w:val="227"/>
        </w:trPr>
        <w:tc>
          <w:tcPr>
            <w:tcW w:w="1950" w:type="pct"/>
            <w:tcBorders>
              <w:top w:val="nil"/>
              <w:left w:val="nil"/>
              <w:bottom w:val="nil"/>
              <w:right w:val="nil"/>
            </w:tcBorders>
            <w:hideMark/>
          </w:tcPr>
          <w:p w14:paraId="4ECDE5EA"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050" w:type="pct"/>
            <w:tcBorders>
              <w:top w:val="nil"/>
              <w:left w:val="nil"/>
              <w:bottom w:val="single" w:sz="6" w:space="0" w:color="414142"/>
              <w:right w:val="nil"/>
            </w:tcBorders>
            <w:hideMark/>
          </w:tcPr>
          <w:p w14:paraId="4BFA1494" w14:textId="77777777" w:rsidR="001A2882" w:rsidRPr="00BB0E8E" w:rsidRDefault="001A2882" w:rsidP="001A2882">
            <w:pPr>
              <w:suppressAutoHyphens/>
              <w:spacing w:after="160"/>
              <w:ind w:right="468"/>
              <w:jc w:val="right"/>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0567BF12" w14:textId="77777777" w:rsidTr="00DB35AC">
        <w:trPr>
          <w:trHeight w:val="227"/>
        </w:trPr>
        <w:tc>
          <w:tcPr>
            <w:tcW w:w="1950" w:type="pct"/>
            <w:tcBorders>
              <w:top w:val="nil"/>
              <w:left w:val="nil"/>
              <w:bottom w:val="nil"/>
              <w:right w:val="nil"/>
            </w:tcBorders>
            <w:hideMark/>
          </w:tcPr>
          <w:p w14:paraId="5EFC7FDB" w14:textId="77777777" w:rsidR="001A2882" w:rsidRPr="00BB0E8E" w:rsidRDefault="001A2882" w:rsidP="001A2882">
            <w:pPr>
              <w:suppressAutoHyphens/>
              <w:spacing w:after="160"/>
              <w:ind w:right="468"/>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050" w:type="pct"/>
            <w:tcBorders>
              <w:top w:val="single" w:sz="6" w:space="0" w:color="414142"/>
              <w:left w:val="nil"/>
              <w:bottom w:val="nil"/>
              <w:right w:val="nil"/>
            </w:tcBorders>
            <w:hideMark/>
          </w:tcPr>
          <w:p w14:paraId="17C1EB2C" w14:textId="77777777" w:rsidR="001A2882" w:rsidRPr="00BB0E8E" w:rsidRDefault="001A2882" w:rsidP="001A2882">
            <w:pPr>
              <w:suppressAutoHyphens/>
              <w:spacing w:after="160"/>
              <w:ind w:right="468"/>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/fiziskai personai – dzīvesvietas adrese un tālruņa numurs, e-pasts;</w:t>
            </w:r>
            <w:r w:rsidRPr="00BB0E8E">
              <w:rPr>
                <w:rFonts w:eastAsia="Calibri"/>
                <w:i/>
                <w:iCs/>
                <w:kern w:val="2"/>
                <w:sz w:val="16"/>
                <w:szCs w:val="16"/>
                <w:lang w:val="lv-LV"/>
                <w14:ligatures w14:val="standardContextual"/>
              </w:rPr>
              <w:br/>
              <w:t>juridiskai personai – juridiskā adrese un tālruņa numurs, e-pasts/</w:t>
            </w:r>
          </w:p>
        </w:tc>
      </w:tr>
    </w:tbl>
    <w:p w14:paraId="7819BEF9" w14:textId="77777777" w:rsidR="001A2882" w:rsidRPr="00BB0E8E" w:rsidRDefault="001A2882" w:rsidP="0041217D">
      <w:pPr>
        <w:suppressAutoHyphens/>
        <w:spacing w:before="130" w:after="160"/>
        <w:ind w:right="-1"/>
        <w:jc w:val="center"/>
        <w:outlineLvl w:val="3"/>
        <w:rPr>
          <w:rFonts w:eastAsia="Calibri"/>
          <w:b/>
          <w:bCs/>
          <w:kern w:val="2"/>
          <w:sz w:val="22"/>
          <w:szCs w:val="22"/>
          <w:lang w:val="lv-LV"/>
          <w14:ligatures w14:val="standardContextual"/>
        </w:rPr>
      </w:pPr>
      <w:r w:rsidRPr="00BB0E8E">
        <w:rPr>
          <w:rFonts w:eastAsia="Calibri"/>
          <w:b/>
          <w:bCs/>
          <w:kern w:val="2"/>
          <w:sz w:val="22"/>
          <w:szCs w:val="22"/>
          <w:lang w:val="lv-LV"/>
          <w14:ligatures w14:val="standardContextual"/>
        </w:rPr>
        <w:t>IESNIEGUMS</w:t>
      </w:r>
      <w:r w:rsidRPr="00BB0E8E">
        <w:rPr>
          <w:rFonts w:eastAsia="Calibri"/>
          <w:b/>
          <w:bCs/>
          <w:kern w:val="2"/>
          <w:sz w:val="22"/>
          <w:szCs w:val="22"/>
          <w:lang w:val="lv-LV"/>
          <w14:ligatures w14:val="standardContextual"/>
        </w:rPr>
        <w:br/>
        <w:t xml:space="preserve">rūpnieciskās zvejas tiesību nomas piešķiršanai un zvejas limitu iedalīšanai </w:t>
      </w:r>
      <w:proofErr w:type="spellStart"/>
      <w:r w:rsidRPr="00BB0E8E">
        <w:rPr>
          <w:rFonts w:eastAsia="Calibri"/>
          <w:b/>
          <w:bCs/>
          <w:kern w:val="2"/>
          <w:sz w:val="22"/>
          <w:szCs w:val="22"/>
          <w:lang w:val="lv-LV"/>
          <w14:ligatures w14:val="standardContextual"/>
        </w:rPr>
        <w:t>komerczvejai</w:t>
      </w:r>
      <w:proofErr w:type="spellEnd"/>
    </w:p>
    <w:p w14:paraId="0EC04175" w14:textId="77777777" w:rsidR="001A2882" w:rsidRPr="00BB0E8E" w:rsidRDefault="001A2882" w:rsidP="001A2882">
      <w:pPr>
        <w:suppressAutoHyphens/>
        <w:spacing w:before="130" w:after="160"/>
        <w:ind w:right="468"/>
        <w:jc w:val="center"/>
        <w:outlineLvl w:val="3"/>
        <w:rPr>
          <w:rFonts w:eastAsia="Calibri"/>
          <w:b/>
          <w:bCs/>
          <w:kern w:val="2"/>
          <w:sz w:val="22"/>
          <w:szCs w:val="22"/>
          <w:lang w:val="lv-LV"/>
          <w14:ligatures w14:val="standardContextual"/>
        </w:rPr>
      </w:pPr>
    </w:p>
    <w:tbl>
      <w:tblPr>
        <w:tblW w:w="5000" w:type="pct"/>
        <w:tblCellMar>
          <w:top w:w="24" w:type="dxa"/>
          <w:left w:w="24" w:type="dxa"/>
          <w:bottom w:w="24" w:type="dxa"/>
          <w:right w:w="24" w:type="dxa"/>
        </w:tblCellMar>
        <w:tblLook w:val="04A0" w:firstRow="1" w:lastRow="0" w:firstColumn="1" w:lastColumn="0" w:noHBand="0" w:noVBand="1"/>
      </w:tblPr>
      <w:tblGrid>
        <w:gridCol w:w="2721"/>
        <w:gridCol w:w="6350"/>
      </w:tblGrid>
      <w:tr w:rsidR="001A2882" w:rsidRPr="00BB0E8E" w14:paraId="17914B86" w14:textId="77777777" w:rsidTr="00DB35AC">
        <w:tc>
          <w:tcPr>
            <w:tcW w:w="1500" w:type="pct"/>
            <w:tcBorders>
              <w:top w:val="nil"/>
              <w:left w:val="nil"/>
              <w:bottom w:val="single" w:sz="6" w:space="0" w:color="414142"/>
              <w:right w:val="nil"/>
            </w:tcBorders>
            <w:hideMark/>
          </w:tcPr>
          <w:p w14:paraId="009BE7AB"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500" w:type="pct"/>
            <w:tcBorders>
              <w:top w:val="nil"/>
              <w:left w:val="nil"/>
              <w:bottom w:val="nil"/>
              <w:right w:val="nil"/>
            </w:tcBorders>
            <w:hideMark/>
          </w:tcPr>
          <w:p w14:paraId="78134D81"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r w:rsidR="001A2882" w:rsidRPr="00BB0E8E" w14:paraId="49838017" w14:textId="77777777" w:rsidTr="00DB35AC">
        <w:tc>
          <w:tcPr>
            <w:tcW w:w="1500" w:type="pct"/>
            <w:tcBorders>
              <w:top w:val="single" w:sz="6" w:space="0" w:color="414142"/>
              <w:left w:val="nil"/>
              <w:bottom w:val="nil"/>
              <w:right w:val="nil"/>
            </w:tcBorders>
            <w:hideMark/>
          </w:tcPr>
          <w:p w14:paraId="3C0B03DC" w14:textId="77777777" w:rsidR="001A2882" w:rsidRPr="00BB0E8E" w:rsidRDefault="001A2882" w:rsidP="0041217D">
            <w:pPr>
              <w:suppressAutoHyphens/>
              <w:spacing w:after="160"/>
              <w:ind w:right="-1"/>
              <w:jc w:val="center"/>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/datums/</w:t>
            </w:r>
          </w:p>
        </w:tc>
        <w:tc>
          <w:tcPr>
            <w:tcW w:w="3500" w:type="pct"/>
            <w:tcBorders>
              <w:top w:val="nil"/>
              <w:left w:val="nil"/>
              <w:bottom w:val="nil"/>
              <w:right w:val="nil"/>
            </w:tcBorders>
            <w:hideMark/>
          </w:tcPr>
          <w:p w14:paraId="0D9FE0E6"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bl>
    <w:p w14:paraId="54D5D675" w14:textId="77777777" w:rsidR="001A2882" w:rsidRPr="00BB0E8E" w:rsidRDefault="001A2882" w:rsidP="0041217D">
      <w:pPr>
        <w:suppressAutoHyphens/>
        <w:spacing w:before="130"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Lūdzu:</w:t>
      </w:r>
    </w:p>
    <w:tbl>
      <w:tblPr>
        <w:tblW w:w="5000" w:type="pct"/>
        <w:tblCellMar>
          <w:top w:w="24" w:type="dxa"/>
          <w:left w:w="24" w:type="dxa"/>
          <w:bottom w:w="24" w:type="dxa"/>
          <w:right w:w="24" w:type="dxa"/>
        </w:tblCellMar>
        <w:tblLook w:val="04A0" w:firstRow="1" w:lastRow="0" w:firstColumn="1" w:lastColumn="0" w:noHBand="0" w:noVBand="1"/>
      </w:tblPr>
      <w:tblGrid>
        <w:gridCol w:w="4073"/>
        <w:gridCol w:w="3514"/>
        <w:gridCol w:w="1484"/>
      </w:tblGrid>
      <w:tr w:rsidR="001A2882" w:rsidRPr="00BB0E8E" w14:paraId="435B6312" w14:textId="77777777" w:rsidTr="00DB35AC">
        <w:tc>
          <w:tcPr>
            <w:tcW w:w="2245" w:type="pct"/>
            <w:tcBorders>
              <w:top w:val="nil"/>
              <w:left w:val="nil"/>
              <w:bottom w:val="nil"/>
              <w:right w:val="nil"/>
            </w:tcBorders>
            <w:noWrap/>
            <w:vAlign w:val="bottom"/>
            <w:hideMark/>
          </w:tcPr>
          <w:p w14:paraId="2A913A1F"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1) piešķirt rūpnieciskās zvejas tiesību nomu</w:t>
            </w:r>
          </w:p>
        </w:tc>
        <w:tc>
          <w:tcPr>
            <w:tcW w:w="1937" w:type="pct"/>
            <w:tcBorders>
              <w:top w:val="nil"/>
              <w:left w:val="nil"/>
              <w:bottom w:val="single" w:sz="6" w:space="0" w:color="414142"/>
              <w:right w:val="nil"/>
            </w:tcBorders>
            <w:noWrap/>
            <w:vAlign w:val="bottom"/>
          </w:tcPr>
          <w:p w14:paraId="206F7528" w14:textId="77777777" w:rsidR="001A2882" w:rsidRPr="00BB0E8E" w:rsidRDefault="001A2882" w:rsidP="0041217D">
            <w:pPr>
              <w:suppressAutoHyphens/>
              <w:spacing w:after="160"/>
              <w:ind w:right="-1"/>
              <w:rPr>
                <w:rFonts w:eastAsia="Calibri"/>
                <w:kern w:val="2"/>
                <w:sz w:val="16"/>
                <w:szCs w:val="16"/>
                <w:lang w:val="lv-LV"/>
                <w14:ligatures w14:val="standardContextual"/>
              </w:rPr>
            </w:pPr>
            <w:proofErr w:type="spellStart"/>
            <w:r w:rsidRPr="00BB0E8E">
              <w:rPr>
                <w:rFonts w:eastAsia="Calibri"/>
                <w:kern w:val="2"/>
                <w:sz w:val="16"/>
                <w:szCs w:val="16"/>
                <w:lang w:val="lv-LV"/>
                <w14:ligatures w14:val="standardContextual"/>
              </w:rPr>
              <w:t>komerczvejai</w:t>
            </w:r>
            <w:proofErr w:type="spellEnd"/>
          </w:p>
        </w:tc>
        <w:tc>
          <w:tcPr>
            <w:tcW w:w="818" w:type="pct"/>
            <w:tcBorders>
              <w:top w:val="nil"/>
              <w:left w:val="nil"/>
              <w:bottom w:val="nil"/>
              <w:right w:val="nil"/>
            </w:tcBorders>
            <w:noWrap/>
            <w:vAlign w:val="bottom"/>
          </w:tcPr>
          <w:p w14:paraId="6EEE345A" w14:textId="77777777" w:rsidR="001A2882" w:rsidRPr="00BB0E8E" w:rsidRDefault="001A2882" w:rsidP="0041217D">
            <w:pPr>
              <w:suppressAutoHyphens/>
              <w:spacing w:after="160"/>
              <w:ind w:right="-1"/>
              <w:rPr>
                <w:rFonts w:eastAsia="Calibri"/>
                <w:kern w:val="2"/>
                <w:sz w:val="16"/>
                <w:szCs w:val="16"/>
                <w:lang w:val="lv-LV"/>
                <w14:ligatures w14:val="standardContextual"/>
              </w:rPr>
            </w:pPr>
          </w:p>
        </w:tc>
      </w:tr>
      <w:tr w:rsidR="001A2882" w:rsidRPr="00BB0E8E" w14:paraId="41E35A3F" w14:textId="77777777" w:rsidTr="00DB35AC">
        <w:tc>
          <w:tcPr>
            <w:tcW w:w="2245" w:type="pct"/>
            <w:tcBorders>
              <w:top w:val="nil"/>
              <w:left w:val="nil"/>
              <w:bottom w:val="nil"/>
              <w:right w:val="nil"/>
            </w:tcBorders>
            <w:hideMark/>
          </w:tcPr>
          <w:p w14:paraId="23F4857A" w14:textId="77777777" w:rsidR="001A2882" w:rsidRPr="00BB0E8E" w:rsidRDefault="001A2882" w:rsidP="0041217D">
            <w:pPr>
              <w:suppressAutoHyphens/>
              <w:spacing w:after="160"/>
              <w:ind w:right="-1"/>
              <w:rPr>
                <w:rFonts w:eastAsia="Calibri"/>
                <w:kern w:val="2"/>
                <w:sz w:val="16"/>
                <w:szCs w:val="16"/>
                <w:lang w:val="lv-LV"/>
                <w14:ligatures w14:val="standardContextual"/>
              </w:rPr>
            </w:pPr>
          </w:p>
        </w:tc>
        <w:tc>
          <w:tcPr>
            <w:tcW w:w="1937" w:type="pct"/>
            <w:tcBorders>
              <w:top w:val="single" w:sz="6" w:space="0" w:color="414142"/>
              <w:left w:val="nil"/>
              <w:bottom w:val="nil"/>
              <w:right w:val="nil"/>
            </w:tcBorders>
            <w:hideMark/>
          </w:tcPr>
          <w:p w14:paraId="76B16E49" w14:textId="77777777" w:rsidR="001A2882" w:rsidRPr="00BB0E8E" w:rsidRDefault="001A2882" w:rsidP="0041217D">
            <w:pPr>
              <w:suppressAutoHyphens/>
              <w:spacing w:after="160"/>
              <w:ind w:right="-1"/>
              <w:jc w:val="center"/>
              <w:rPr>
                <w:rFonts w:eastAsia="Calibri"/>
                <w:i/>
                <w:iCs/>
                <w:kern w:val="2"/>
                <w:sz w:val="16"/>
                <w:szCs w:val="16"/>
                <w:lang w:val="lv-LV"/>
                <w14:ligatures w14:val="standardContextual"/>
              </w:rPr>
            </w:pPr>
          </w:p>
        </w:tc>
        <w:tc>
          <w:tcPr>
            <w:tcW w:w="818" w:type="pct"/>
            <w:tcBorders>
              <w:top w:val="nil"/>
              <w:left w:val="nil"/>
              <w:bottom w:val="nil"/>
              <w:right w:val="nil"/>
            </w:tcBorders>
            <w:hideMark/>
          </w:tcPr>
          <w:p w14:paraId="0FE0E5FA"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r>
    </w:tbl>
    <w:p w14:paraId="4A0A0617" w14:textId="77777777" w:rsidR="001A2882" w:rsidRPr="00BB0E8E" w:rsidRDefault="001A2882" w:rsidP="0041217D">
      <w:pPr>
        <w:suppressAutoHyphens/>
        <w:spacing w:before="130" w:after="160"/>
        <w:ind w:right="-1"/>
        <w:jc w:val="both"/>
        <w:rPr>
          <w:rFonts w:eastAsia="Calibri"/>
          <w:kern w:val="2"/>
          <w:sz w:val="16"/>
          <w:szCs w:val="16"/>
          <w:lang w:val="lv-LV"/>
          <w14:ligatures w14:val="standardContextual"/>
        </w:rPr>
      </w:pPr>
      <w:r w:rsidRPr="00BB0E8E">
        <w:rPr>
          <w:rFonts w:eastAsia="Calibri"/>
          <w:b/>
          <w:bCs/>
          <w:kern w:val="2"/>
          <w:sz w:val="16"/>
          <w:szCs w:val="16"/>
          <w:lang w:val="lv-LV"/>
          <w14:ligatures w14:val="standardContextual"/>
        </w:rPr>
        <w:t>Rīgas ūdenskrātuvē, Ķeguma ūdenskrātuvē, Daugavā vai Pečora ezerā</w:t>
      </w:r>
      <w:r w:rsidRPr="00BB0E8E">
        <w:rPr>
          <w:rFonts w:eastAsia="Calibri"/>
          <w:kern w:val="2"/>
          <w:sz w:val="16"/>
          <w:szCs w:val="16"/>
          <w:lang w:val="lv-LV"/>
          <w14:ligatures w14:val="standardContextual"/>
        </w:rPr>
        <w:t> </w:t>
      </w:r>
      <w:r w:rsidRPr="00BB0E8E" w:rsidDel="00B5790D">
        <w:rPr>
          <w:rFonts w:eastAsia="Calibri"/>
          <w:b/>
          <w:iCs/>
          <w:kern w:val="2"/>
          <w:sz w:val="16"/>
          <w:szCs w:val="16"/>
          <w:lang w:val="lv-LV"/>
          <w14:ligatures w14:val="standardContextual"/>
        </w:rPr>
        <w:t xml:space="preserve"> </w:t>
      </w:r>
      <w:r w:rsidRPr="00BB0E8E">
        <w:rPr>
          <w:rFonts w:eastAsia="Calibri"/>
          <w:kern w:val="2"/>
          <w:sz w:val="16"/>
          <w:szCs w:val="16"/>
          <w:lang w:val="lv-LV"/>
          <w14:ligatures w14:val="standardContextual"/>
        </w:rPr>
        <w:t>nevajadzīgo nosvītrot vai nerakstīt), kas atrodas Aizkraukles novada pašvaldības administratīvās teritorijas __________________ pilsētas/pagasta teritorijas ūdenstilpē</w:t>
      </w:r>
    </w:p>
    <w:p w14:paraId="7D988D13" w14:textId="77777777" w:rsidR="001A2882" w:rsidRPr="00BB0E8E" w:rsidRDefault="001A2882" w:rsidP="0041217D">
      <w:pPr>
        <w:suppressAutoHyphens/>
        <w:spacing w:before="130" w:after="160"/>
        <w:ind w:right="-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2) iedalīt šādus zvejas limitus:</w:t>
      </w:r>
    </w:p>
    <w:p w14:paraId="6069013F" w14:textId="77777777" w:rsidR="001A2882" w:rsidRPr="00BB0E8E" w:rsidRDefault="001A2882" w:rsidP="0041217D">
      <w:pPr>
        <w:suppressAutoHyphens/>
        <w:spacing w:before="130" w:after="160"/>
        <w:ind w:right="-1"/>
        <w:jc w:val="both"/>
        <w:rPr>
          <w:rFonts w:eastAsia="Calibri"/>
          <w:kern w:val="2"/>
          <w:sz w:val="16"/>
          <w:szCs w:val="16"/>
          <w:lang w:val="lv-LV"/>
          <w14:ligatures w14:val="standardContextual"/>
        </w:rPr>
      </w:pPr>
      <w:r w:rsidRPr="00BB0E8E">
        <w:rPr>
          <w:rFonts w:eastAsia="Calibri"/>
          <w:b/>
          <w:bCs/>
          <w:kern w:val="2"/>
          <w:sz w:val="16"/>
          <w:szCs w:val="16"/>
          <w:lang w:val="lv-LV"/>
          <w14:ligatures w14:val="standardContextual"/>
        </w:rPr>
        <w:t>vienu zvejas murdu</w:t>
      </w:r>
      <w:r w:rsidRPr="00BB0E8E">
        <w:rPr>
          <w:rFonts w:eastAsia="Calibri"/>
          <w:kern w:val="2"/>
          <w:sz w:val="16"/>
          <w:szCs w:val="16"/>
          <w:lang w:val="lv-LV"/>
          <w14:ligatures w14:val="standardContextual"/>
        </w:rPr>
        <w:t xml:space="preserve"> ar atvērumu virs 30 metriem bet ne vairāk kā līdz 100 metriem (komerciālajai zvejai) </w:t>
      </w:r>
    </w:p>
    <w:p w14:paraId="3761A4BB" w14:textId="77777777" w:rsidR="001A2882" w:rsidRPr="00BB0E8E" w:rsidRDefault="001A2882" w:rsidP="0041217D">
      <w:pPr>
        <w:suppressAutoHyphens/>
        <w:spacing w:before="130" w:after="160"/>
        <w:ind w:right="-1"/>
        <w:jc w:val="both"/>
        <w:rPr>
          <w:rFonts w:eastAsia="Calibri"/>
          <w:b/>
          <w:bCs/>
          <w:i/>
          <w:iCs/>
          <w:kern w:val="2"/>
          <w:sz w:val="16"/>
          <w:szCs w:val="16"/>
          <w:lang w:val="lv-LV"/>
          <w14:ligatures w14:val="standardContextual"/>
        </w:rPr>
      </w:pPr>
      <w:r w:rsidRPr="00BB0E8E">
        <w:rPr>
          <w:rFonts w:eastAsia="Calibri"/>
          <w:b/>
          <w:bCs/>
          <w:i/>
          <w:iCs/>
          <w:kern w:val="2"/>
          <w:sz w:val="16"/>
          <w:szCs w:val="16"/>
          <w:lang w:val="lv-LV"/>
          <w14:ligatures w14:val="standardContextual"/>
        </w:rPr>
        <w:t>Aizpildāms, ja bijis līgums iepriekš:</w:t>
      </w:r>
    </w:p>
    <w:p w14:paraId="37F9616A" w14:textId="77777777" w:rsidR="001A2882" w:rsidRPr="00BB0E8E" w:rsidRDefault="001A2882" w:rsidP="0041217D">
      <w:pPr>
        <w:suppressAutoHyphens/>
        <w:spacing w:before="130" w:after="160"/>
        <w:ind w:right="-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Iepriekšējā gada rūpnieciskās zvejas tiesību nomas līgums Nr. ______, noslēgts ______. gada ______._________________.</w:t>
      </w:r>
    </w:p>
    <w:tbl>
      <w:tblPr>
        <w:tblW w:w="5000" w:type="pct"/>
        <w:tblCellMar>
          <w:top w:w="24" w:type="dxa"/>
          <w:left w:w="24" w:type="dxa"/>
          <w:bottom w:w="24" w:type="dxa"/>
          <w:right w:w="24" w:type="dxa"/>
        </w:tblCellMar>
        <w:tblLook w:val="04A0" w:firstRow="1" w:lastRow="0" w:firstColumn="1" w:lastColumn="0" w:noHBand="0" w:noVBand="1"/>
      </w:tblPr>
      <w:tblGrid>
        <w:gridCol w:w="3469"/>
        <w:gridCol w:w="5514"/>
        <w:gridCol w:w="88"/>
      </w:tblGrid>
      <w:tr w:rsidR="001A2882" w:rsidRPr="00BB0E8E" w14:paraId="0D07833C" w14:textId="77777777" w:rsidTr="00DB35AC">
        <w:tc>
          <w:tcPr>
            <w:tcW w:w="1350" w:type="pct"/>
            <w:tcBorders>
              <w:top w:val="nil"/>
              <w:left w:val="nil"/>
              <w:bottom w:val="nil"/>
              <w:right w:val="nil"/>
            </w:tcBorders>
            <w:noWrap/>
            <w:vAlign w:val="bottom"/>
            <w:hideMark/>
          </w:tcPr>
          <w:p w14:paraId="751B0449" w14:textId="77777777" w:rsidR="001A2882" w:rsidRPr="00BB0E8E" w:rsidRDefault="001A2882" w:rsidP="0041217D">
            <w:pPr>
              <w:suppressAutoHyphens/>
              <w:spacing w:after="160"/>
              <w:ind w:right="-1"/>
              <w:jc w:val="both"/>
              <w:rPr>
                <w:rFonts w:eastAsia="Calibri"/>
                <w:kern w:val="2"/>
                <w:sz w:val="16"/>
                <w:szCs w:val="16"/>
                <w:lang w:val="lv-LV"/>
                <w14:ligatures w14:val="standardContextual"/>
              </w:rPr>
            </w:pPr>
          </w:p>
          <w:p w14:paraId="28804A20" w14:textId="77777777" w:rsidR="001A2882" w:rsidRPr="00BB0E8E" w:rsidRDefault="001A2882" w:rsidP="0041217D">
            <w:pPr>
              <w:suppressAutoHyphens/>
              <w:spacing w:after="160"/>
              <w:ind w:right="-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Speciālā atļauja (licence) komercdarbībai zvejniecībā</w:t>
            </w:r>
          </w:p>
        </w:tc>
        <w:tc>
          <w:tcPr>
            <w:tcW w:w="3450" w:type="pct"/>
            <w:tcBorders>
              <w:top w:val="nil"/>
              <w:left w:val="nil"/>
              <w:bottom w:val="single" w:sz="6" w:space="0" w:color="414142"/>
              <w:right w:val="nil"/>
            </w:tcBorders>
            <w:noWrap/>
            <w:vAlign w:val="bottom"/>
            <w:hideMark/>
          </w:tcPr>
          <w:p w14:paraId="5CA86CCA" w14:textId="77777777" w:rsidR="001A2882" w:rsidRPr="00BB0E8E" w:rsidRDefault="001A2882" w:rsidP="0041217D">
            <w:pPr>
              <w:suppressAutoHyphens/>
              <w:spacing w:after="160"/>
              <w:ind w:right="-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150" w:type="pct"/>
            <w:tcBorders>
              <w:top w:val="nil"/>
              <w:left w:val="nil"/>
              <w:bottom w:val="nil"/>
              <w:right w:val="nil"/>
            </w:tcBorders>
            <w:noWrap/>
            <w:vAlign w:val="bottom"/>
            <w:hideMark/>
          </w:tcPr>
          <w:p w14:paraId="44625FF1" w14:textId="77777777" w:rsidR="001A2882" w:rsidRPr="00BB0E8E" w:rsidRDefault="001A2882" w:rsidP="0041217D">
            <w:pPr>
              <w:suppressAutoHyphens/>
              <w:spacing w:after="160"/>
              <w:ind w:right="-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w:t>
            </w:r>
          </w:p>
        </w:tc>
      </w:tr>
      <w:tr w:rsidR="001A2882" w:rsidRPr="00BB0E8E" w14:paraId="0489B78F" w14:textId="77777777" w:rsidTr="00DB35AC">
        <w:tc>
          <w:tcPr>
            <w:tcW w:w="1350" w:type="pct"/>
            <w:tcBorders>
              <w:top w:val="nil"/>
              <w:left w:val="nil"/>
              <w:bottom w:val="nil"/>
              <w:right w:val="nil"/>
            </w:tcBorders>
            <w:hideMark/>
          </w:tcPr>
          <w:p w14:paraId="744250BD" w14:textId="77777777" w:rsidR="001A2882" w:rsidRPr="00BB0E8E" w:rsidRDefault="001A2882" w:rsidP="0041217D">
            <w:pPr>
              <w:suppressAutoHyphens/>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 </w:t>
            </w:r>
          </w:p>
        </w:tc>
        <w:tc>
          <w:tcPr>
            <w:tcW w:w="3600" w:type="pct"/>
            <w:gridSpan w:val="2"/>
            <w:tcBorders>
              <w:top w:val="nil"/>
              <w:left w:val="nil"/>
              <w:bottom w:val="nil"/>
              <w:right w:val="nil"/>
            </w:tcBorders>
            <w:hideMark/>
          </w:tcPr>
          <w:p w14:paraId="2F20487D" w14:textId="77777777" w:rsidR="001A2882" w:rsidRPr="00BB0E8E" w:rsidRDefault="001A2882" w:rsidP="0041217D">
            <w:pPr>
              <w:suppressAutoHyphens/>
              <w:spacing w:after="160"/>
              <w:ind w:right="-1"/>
              <w:jc w:val="center"/>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(attiecīgo iekšējo ūdeņu nosaukums)</w:t>
            </w:r>
          </w:p>
        </w:tc>
      </w:tr>
    </w:tbl>
    <w:p w14:paraId="32539BC0" w14:textId="77777777" w:rsidR="001A2882" w:rsidRPr="00BB0E8E" w:rsidRDefault="001A2882" w:rsidP="0041217D">
      <w:pPr>
        <w:suppressAutoHyphens/>
        <w:spacing w:before="130"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Numurs ___________, izsniegšanas datums ______. gada _____. ________________ , izsniedzējs ________________________.</w:t>
      </w:r>
    </w:p>
    <w:p w14:paraId="4C8AF46F" w14:textId="77777777" w:rsidR="001A2882" w:rsidRPr="00BB0E8E" w:rsidRDefault="001A2882" w:rsidP="0041217D">
      <w:pPr>
        <w:suppressAutoHyphens/>
        <w:spacing w:before="130" w:after="160"/>
        <w:ind w:right="-1" w:firstLine="539"/>
        <w:jc w:val="both"/>
        <w:rPr>
          <w:rFonts w:eastAsia="Calibri"/>
          <w:b/>
          <w:bCs/>
          <w:kern w:val="2"/>
          <w:sz w:val="16"/>
          <w:szCs w:val="16"/>
          <w:lang w:val="lv-LV"/>
          <w14:ligatures w14:val="standardContextual"/>
        </w:rPr>
      </w:pPr>
    </w:p>
    <w:p w14:paraId="09D01E72" w14:textId="77777777" w:rsidR="001A2882" w:rsidRPr="00BB0E8E" w:rsidRDefault="001A2882" w:rsidP="0041217D">
      <w:pPr>
        <w:suppressAutoHyphens/>
        <w:spacing w:before="130" w:after="160"/>
        <w:ind w:right="-1" w:firstLine="539"/>
        <w:jc w:val="both"/>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Parakstot šo iesniegumu, apliecinu, ka man ir zināms, ka gadījumā, ja pretendentu pieteikumā norādīto zvejas rīku skaits pārsniegs pieļaujamo zvejas rīku skaitu, tad tiks organizēta rūpnieciskās zvejas tiesību nomas izsole.</w:t>
      </w:r>
    </w:p>
    <w:p w14:paraId="102C9FE8" w14:textId="77777777" w:rsidR="001A2882" w:rsidRPr="00BB0E8E" w:rsidRDefault="001A2882" w:rsidP="0041217D">
      <w:pPr>
        <w:suppressAutoHyphens/>
        <w:spacing w:before="130" w:after="160"/>
        <w:ind w:right="-1" w:firstLine="539"/>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Es piekrītu, ka mani personas dati tiks izmantoti mana iesnieguma izskatīšanai (apstrādāšanai) un sniegto ziņu patiesuma pārbaudei.</w:t>
      </w:r>
    </w:p>
    <w:p w14:paraId="1AFF4C5E" w14:textId="77777777" w:rsidR="001A2882" w:rsidRPr="00BB0E8E" w:rsidRDefault="001A2882" w:rsidP="0041217D">
      <w:pPr>
        <w:suppressAutoHyphens/>
        <w:spacing w:before="130" w:after="160"/>
        <w:ind w:right="-1" w:firstLine="539"/>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 xml:space="preserve">Datu pārzinis ir Ogres novada pašvaldība, reģistrācijas Nr. 90000024455, juridiskā adrese: </w:t>
      </w:r>
      <w:hyperlink r:id="rId8" w:tgtFrame="_blank" w:history="1">
        <w:r w:rsidRPr="00BB0E8E">
          <w:rPr>
            <w:rFonts w:eastAsia="Calibri"/>
            <w:kern w:val="2"/>
            <w:sz w:val="16"/>
            <w:szCs w:val="16"/>
            <w:lang w:val="lv-LV"/>
            <w14:ligatures w14:val="standardContextual"/>
          </w:rPr>
          <w:t>Brīvības iela 33, Ogre, Ogres novads, LV-5001</w:t>
        </w:r>
      </w:hyperlink>
      <w:r w:rsidRPr="00BB0E8E">
        <w:rPr>
          <w:rFonts w:eastAsia="Calibri"/>
          <w:kern w:val="2"/>
          <w:sz w:val="16"/>
          <w:szCs w:val="16"/>
          <w:lang w:val="lv-LV"/>
          <w14:ligatures w14:val="standardContextual"/>
        </w:rPr>
        <w:t>kas veic personas datu apstrādi ar nolūku izskatīt iesniegumu.</w:t>
      </w:r>
    </w:p>
    <w:p w14:paraId="4F2177C2" w14:textId="77777777" w:rsidR="001A2882" w:rsidRPr="00BB0E8E" w:rsidRDefault="001A2882" w:rsidP="0041217D">
      <w:pPr>
        <w:suppressAutoHyphens/>
        <w:spacing w:before="130" w:after="160"/>
        <w:ind w:right="-1" w:firstLine="539"/>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Atbildi vēlos saņemt: pa pastu uz adresi vai uz e pastu (</w:t>
      </w:r>
      <w:r w:rsidRPr="00BB0E8E">
        <w:rPr>
          <w:rFonts w:eastAsia="Calibri"/>
          <w:i/>
          <w:iCs/>
          <w:kern w:val="2"/>
          <w:sz w:val="16"/>
          <w:szCs w:val="16"/>
          <w:lang w:val="lv-LV"/>
          <w14:ligatures w14:val="standardContextual"/>
        </w:rPr>
        <w:t>nevajadzīgo nosvītrot</w:t>
      </w:r>
      <w:r w:rsidRPr="00BB0E8E">
        <w:rPr>
          <w:rFonts w:eastAsia="Calibri"/>
          <w:kern w:val="2"/>
          <w:sz w:val="16"/>
          <w:szCs w:val="16"/>
          <w:lang w:val="lv-LV"/>
          <w14:ligatures w14:val="standardContextual"/>
        </w:rPr>
        <w:t>)</w:t>
      </w:r>
    </w:p>
    <w:p w14:paraId="51FC1D80" w14:textId="77777777" w:rsidR="001A2882" w:rsidRPr="00BB0E8E" w:rsidRDefault="001A2882" w:rsidP="0041217D">
      <w:pPr>
        <w:suppressAutoHyphens/>
        <w:spacing w:before="130" w:after="160"/>
        <w:ind w:right="-1" w:firstLine="539"/>
        <w:rPr>
          <w:rFonts w:eastAsia="Calibri"/>
          <w:kern w:val="2"/>
          <w:sz w:val="16"/>
          <w:szCs w:val="16"/>
          <w:lang w:val="lv-LV"/>
          <w14:ligatures w14:val="standardContextual"/>
        </w:rPr>
      </w:pPr>
      <w:r w:rsidRPr="00BB0E8E">
        <w:rPr>
          <w:rFonts w:eastAsia="Calibri"/>
          <w:kern w:val="2"/>
          <w:sz w:val="16"/>
          <w:szCs w:val="16"/>
          <w:lang w:val="lv-LV"/>
          <w14:ligatures w14:val="standardContextual"/>
        </w:rPr>
        <w:t>_________________________________ (</w:t>
      </w:r>
      <w:r w:rsidRPr="00BB0E8E">
        <w:rPr>
          <w:rFonts w:eastAsia="Calibri"/>
          <w:i/>
          <w:iCs/>
          <w:kern w:val="2"/>
          <w:sz w:val="16"/>
          <w:szCs w:val="16"/>
          <w:lang w:val="lv-LV"/>
          <w14:ligatures w14:val="standardContextual"/>
        </w:rPr>
        <w:t>paraksts, paraksta atšifrējums</w:t>
      </w:r>
      <w:r w:rsidRPr="00BB0E8E">
        <w:rPr>
          <w:rFonts w:eastAsia="Calibri"/>
          <w:kern w:val="2"/>
          <w:sz w:val="16"/>
          <w:szCs w:val="16"/>
          <w:lang w:val="lv-LV"/>
          <w14:ligatures w14:val="standardContextual"/>
        </w:rPr>
        <w:t>)</w:t>
      </w:r>
    </w:p>
    <w:p w14:paraId="5004910A" w14:textId="77777777" w:rsidR="001A2882" w:rsidRPr="002C1DDC" w:rsidRDefault="001A2882" w:rsidP="0041217D">
      <w:pPr>
        <w:suppressAutoHyphens/>
        <w:ind w:right="-1" w:firstLine="539"/>
        <w:jc w:val="right"/>
        <w:rPr>
          <w:rFonts w:eastAsia="Calibri"/>
          <w:color w:val="000000"/>
          <w:kern w:val="2"/>
          <w:lang w:val="lv-LV"/>
          <w14:ligatures w14:val="standardContextual"/>
        </w:rPr>
      </w:pPr>
      <w:r w:rsidRPr="00BB0E8E">
        <w:rPr>
          <w:rFonts w:eastAsia="Calibri"/>
          <w:kern w:val="2"/>
          <w:sz w:val="16"/>
          <w:szCs w:val="16"/>
          <w:lang w:val="lv-LV"/>
          <w14:ligatures w14:val="standardContextual"/>
        </w:rPr>
        <w:br w:type="page"/>
      </w:r>
      <w:r w:rsidRPr="002C1DDC">
        <w:rPr>
          <w:rFonts w:eastAsia="Calibri"/>
          <w:color w:val="000000"/>
          <w:kern w:val="2"/>
          <w:lang w:val="lv-LV"/>
          <w14:ligatures w14:val="standardContextual"/>
        </w:rPr>
        <w:lastRenderedPageBreak/>
        <w:t>3. pielikums</w:t>
      </w:r>
    </w:p>
    <w:p w14:paraId="5A5F5FB1" w14:textId="77777777" w:rsidR="002C1DDC" w:rsidRPr="002C1DDC" w:rsidRDefault="002C1DDC" w:rsidP="0041217D">
      <w:pPr>
        <w:tabs>
          <w:tab w:val="left" w:pos="1620"/>
        </w:tabs>
        <w:ind w:right="-1"/>
        <w:jc w:val="right"/>
        <w:rPr>
          <w:rFonts w:eastAsia="Calibri"/>
          <w:color w:val="000000"/>
          <w:kern w:val="2"/>
          <w:lang w:val="lv-LV"/>
          <w14:ligatures w14:val="standardContextual"/>
        </w:rPr>
      </w:pPr>
      <w:r w:rsidRPr="002C1DDC">
        <w:rPr>
          <w:rFonts w:eastAsia="Calibri"/>
          <w:color w:val="000000"/>
          <w:kern w:val="2"/>
          <w:lang w:val="lv-LV"/>
          <w14:ligatures w14:val="standardContextual"/>
        </w:rPr>
        <w:t>Ogres novada pašvaldības</w:t>
      </w:r>
      <w:r>
        <w:rPr>
          <w:rFonts w:eastAsia="Calibri"/>
          <w:color w:val="000000"/>
          <w:kern w:val="2"/>
          <w:lang w:val="lv-LV"/>
          <w14:ligatures w14:val="standardContextual"/>
        </w:rPr>
        <w:t xml:space="preserve"> 27.03.2024.</w:t>
      </w:r>
      <w:r w:rsidRPr="002C1DDC">
        <w:rPr>
          <w:rFonts w:eastAsia="Calibri"/>
          <w:color w:val="000000"/>
          <w:kern w:val="2"/>
          <w:lang w:val="lv-LV"/>
          <w14:ligatures w14:val="standardContextual"/>
        </w:rPr>
        <w:t xml:space="preserve"> </w:t>
      </w:r>
    </w:p>
    <w:p w14:paraId="17E6F773" w14:textId="21028B64" w:rsidR="002C1DDC" w:rsidRDefault="002C1DDC" w:rsidP="0041217D">
      <w:pPr>
        <w:ind w:right="-1"/>
        <w:jc w:val="right"/>
        <w:rPr>
          <w:rFonts w:eastAsia="Calibri"/>
          <w:color w:val="000000"/>
          <w:kern w:val="2"/>
          <w:lang w:val="lv-LV"/>
          <w14:ligatures w14:val="standardContextual"/>
        </w:rPr>
      </w:pPr>
      <w:r w:rsidRPr="002C1DDC">
        <w:rPr>
          <w:rFonts w:eastAsia="Calibri"/>
          <w:color w:val="000000"/>
          <w:kern w:val="2"/>
          <w:lang w:val="lv-LV"/>
          <w14:ligatures w14:val="standardContextual"/>
        </w:rPr>
        <w:t>saistošajiem noteikumiem Nr</w:t>
      </w:r>
      <w:r>
        <w:rPr>
          <w:rFonts w:eastAsia="Calibri"/>
          <w:color w:val="000000"/>
          <w:kern w:val="2"/>
          <w:lang w:val="lv-LV"/>
          <w14:ligatures w14:val="standardContextual"/>
        </w:rPr>
        <w:t>.</w:t>
      </w:r>
      <w:r w:rsidR="000304D6">
        <w:rPr>
          <w:rFonts w:eastAsia="Calibri"/>
          <w:color w:val="000000"/>
          <w:kern w:val="2"/>
          <w:lang w:val="lv-LV"/>
          <w14:ligatures w14:val="standardContextual"/>
        </w:rPr>
        <w:t>9</w:t>
      </w:r>
      <w:r>
        <w:rPr>
          <w:rFonts w:eastAsia="Calibri"/>
          <w:color w:val="000000"/>
          <w:kern w:val="2"/>
          <w:lang w:val="lv-LV"/>
          <w14:ligatures w14:val="standardContextual"/>
        </w:rPr>
        <w:t>/2024</w:t>
      </w:r>
    </w:p>
    <w:p w14:paraId="7E73DB85" w14:textId="77777777" w:rsidR="002C1DDC" w:rsidRPr="002C1DDC" w:rsidRDefault="002C1DDC" w:rsidP="002C1DDC">
      <w:pPr>
        <w:ind w:right="468"/>
        <w:jc w:val="right"/>
        <w:rPr>
          <w:rFonts w:eastAsia="Calibri"/>
          <w:color w:val="000000"/>
          <w:kern w:val="2"/>
          <w:lang w:val="lv-LV"/>
          <w14:ligatures w14:val="standardContextual"/>
        </w:rPr>
      </w:pPr>
    </w:p>
    <w:p w14:paraId="4953C97D" w14:textId="77777777" w:rsidR="001A2882" w:rsidRPr="00BB0E8E" w:rsidRDefault="001A2882" w:rsidP="0041217D">
      <w:pPr>
        <w:autoSpaceDE w:val="0"/>
        <w:autoSpaceDN w:val="0"/>
        <w:adjustRightInd w:val="0"/>
        <w:spacing w:after="160"/>
        <w:ind w:right="-1" w:firstLine="539"/>
        <w:jc w:val="right"/>
        <w:rPr>
          <w:rFonts w:eastAsia="Calibri"/>
          <w:b/>
          <w:i/>
          <w:iCs/>
          <w:kern w:val="2"/>
          <w:sz w:val="16"/>
          <w:szCs w:val="16"/>
          <w:lang w:val="lv-LV"/>
          <w14:ligatures w14:val="standardContextual"/>
        </w:rPr>
      </w:pPr>
      <w:r w:rsidRPr="00BB0E8E">
        <w:rPr>
          <w:rFonts w:eastAsia="Calibri"/>
          <w:i/>
          <w:iCs/>
          <w:kern w:val="2"/>
          <w:sz w:val="16"/>
          <w:szCs w:val="16"/>
          <w:lang w:val="lv-LV"/>
          <w14:ligatures w14:val="standardContextual"/>
        </w:rPr>
        <w:t xml:space="preserve">(Aizpildāms un iesniedzams juridiskām personām </w:t>
      </w:r>
      <w:proofErr w:type="spellStart"/>
      <w:r w:rsidRPr="00BB0E8E">
        <w:rPr>
          <w:rFonts w:eastAsia="Calibri"/>
          <w:i/>
          <w:iCs/>
          <w:kern w:val="2"/>
          <w:sz w:val="16"/>
          <w:szCs w:val="16"/>
          <w:lang w:val="lv-LV"/>
          <w14:ligatures w14:val="standardContextual"/>
        </w:rPr>
        <w:t>komerczvejai</w:t>
      </w:r>
      <w:proofErr w:type="spellEnd"/>
      <w:r w:rsidRPr="00BB0E8E">
        <w:rPr>
          <w:rFonts w:eastAsia="Calibri"/>
          <w:i/>
          <w:iCs/>
          <w:kern w:val="2"/>
          <w:sz w:val="16"/>
          <w:szCs w:val="16"/>
          <w:lang w:val="lv-LV"/>
          <w14:ligatures w14:val="standardContextual"/>
        </w:rPr>
        <w:t>, kad jau noslēgts zvejas nomas līgums)</w:t>
      </w:r>
    </w:p>
    <w:p w14:paraId="4C8A3235" w14:textId="77777777" w:rsidR="006D4AB9" w:rsidRPr="00BB0E8E" w:rsidRDefault="006D4AB9" w:rsidP="006D4AB9">
      <w:pPr>
        <w:suppressAutoHyphens/>
        <w:spacing w:before="130" w:after="160"/>
        <w:ind w:right="468" w:firstLine="539"/>
        <w:jc w:val="right"/>
        <w:rPr>
          <w:rFonts w:eastAsia="Calibri"/>
          <w:b/>
          <w:bCs/>
          <w:kern w:val="2"/>
          <w:sz w:val="22"/>
          <w:szCs w:val="22"/>
          <w:lang w:val="lv-LV"/>
          <w14:ligatures w14:val="standardContextual"/>
        </w:rPr>
      </w:pPr>
      <w:r w:rsidRPr="00BB0E8E">
        <w:rPr>
          <w:rFonts w:eastAsia="Calibri"/>
          <w:b/>
          <w:bCs/>
          <w:kern w:val="2"/>
          <w:sz w:val="22"/>
          <w:szCs w:val="22"/>
          <w:lang w:val="lv-LV"/>
          <w14:ligatures w14:val="standardContextual"/>
        </w:rPr>
        <w:t>Ogres novada pašvaldība</w:t>
      </w:r>
      <w:r>
        <w:rPr>
          <w:rFonts w:eastAsia="Calibri"/>
          <w:b/>
          <w:bCs/>
          <w:kern w:val="2"/>
          <w:sz w:val="22"/>
          <w:szCs w:val="22"/>
          <w:lang w:val="lv-LV"/>
          <w14:ligatures w14:val="standardContextual"/>
        </w:rPr>
        <w:t>i</w:t>
      </w:r>
    </w:p>
    <w:tbl>
      <w:tblPr>
        <w:tblW w:w="5000" w:type="pct"/>
        <w:tblCellMar>
          <w:top w:w="28" w:type="dxa"/>
          <w:left w:w="28" w:type="dxa"/>
          <w:bottom w:w="28" w:type="dxa"/>
          <w:right w:w="28" w:type="dxa"/>
        </w:tblCellMar>
        <w:tblLook w:val="04A0" w:firstRow="1" w:lastRow="0" w:firstColumn="1" w:lastColumn="0" w:noHBand="0" w:noVBand="1"/>
      </w:tblPr>
      <w:tblGrid>
        <w:gridCol w:w="4514"/>
        <w:gridCol w:w="4557"/>
      </w:tblGrid>
      <w:tr w:rsidR="001A2882" w:rsidRPr="00BB0E8E" w14:paraId="4A56FCF3" w14:textId="77777777" w:rsidTr="00DB35AC">
        <w:trPr>
          <w:trHeight w:val="227"/>
        </w:trPr>
        <w:tc>
          <w:tcPr>
            <w:tcW w:w="4665" w:type="dxa"/>
            <w:shd w:val="clear" w:color="auto" w:fill="auto"/>
          </w:tcPr>
          <w:p w14:paraId="1C3BE920"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c>
          <w:tcPr>
            <w:tcW w:w="4666" w:type="dxa"/>
            <w:tcBorders>
              <w:bottom w:val="single" w:sz="4" w:space="0" w:color="auto"/>
            </w:tcBorders>
            <w:shd w:val="clear" w:color="auto" w:fill="auto"/>
          </w:tcPr>
          <w:p w14:paraId="416B3EDA"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r>
      <w:tr w:rsidR="001A2882" w:rsidRPr="00BB0E8E" w14:paraId="62DF94A7" w14:textId="77777777" w:rsidTr="00DB35AC">
        <w:trPr>
          <w:trHeight w:val="227"/>
        </w:trPr>
        <w:tc>
          <w:tcPr>
            <w:tcW w:w="4665" w:type="dxa"/>
            <w:shd w:val="clear" w:color="auto" w:fill="auto"/>
          </w:tcPr>
          <w:p w14:paraId="0632C242"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c>
          <w:tcPr>
            <w:tcW w:w="4666" w:type="dxa"/>
            <w:tcBorders>
              <w:top w:val="single" w:sz="4" w:space="0" w:color="auto"/>
            </w:tcBorders>
            <w:shd w:val="clear" w:color="auto" w:fill="auto"/>
          </w:tcPr>
          <w:p w14:paraId="6453187E" w14:textId="77777777" w:rsidR="001A2882" w:rsidRPr="00BB0E8E" w:rsidRDefault="001A2882" w:rsidP="00F01400">
            <w:pPr>
              <w:autoSpaceDE w:val="0"/>
              <w:autoSpaceDN w:val="0"/>
              <w:adjustRightInd w:val="0"/>
              <w:spacing w:before="120" w:after="160" w:line="120" w:lineRule="auto"/>
              <w:ind w:right="471"/>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juridiskai personai – nosaukums</w:t>
            </w:r>
          </w:p>
        </w:tc>
      </w:tr>
      <w:tr w:rsidR="001A2882" w:rsidRPr="00BB0E8E" w14:paraId="2BBA4F17" w14:textId="77777777" w:rsidTr="00DB35AC">
        <w:trPr>
          <w:trHeight w:val="227"/>
        </w:trPr>
        <w:tc>
          <w:tcPr>
            <w:tcW w:w="4665" w:type="dxa"/>
            <w:shd w:val="clear" w:color="auto" w:fill="auto"/>
          </w:tcPr>
          <w:p w14:paraId="3656C6AD"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c>
          <w:tcPr>
            <w:tcW w:w="4666" w:type="dxa"/>
            <w:tcBorders>
              <w:bottom w:val="single" w:sz="4" w:space="0" w:color="auto"/>
            </w:tcBorders>
            <w:shd w:val="clear" w:color="auto" w:fill="auto"/>
          </w:tcPr>
          <w:p w14:paraId="3A10A5ED"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r>
      <w:tr w:rsidR="001A2882" w:rsidRPr="00BB0E8E" w14:paraId="14E4E6B2" w14:textId="77777777" w:rsidTr="00DB35AC">
        <w:trPr>
          <w:trHeight w:val="227"/>
        </w:trPr>
        <w:tc>
          <w:tcPr>
            <w:tcW w:w="4665" w:type="dxa"/>
            <w:shd w:val="clear" w:color="auto" w:fill="auto"/>
          </w:tcPr>
          <w:p w14:paraId="2578DE9A"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c>
          <w:tcPr>
            <w:tcW w:w="4666" w:type="dxa"/>
            <w:tcBorders>
              <w:top w:val="single" w:sz="4" w:space="0" w:color="auto"/>
            </w:tcBorders>
            <w:shd w:val="clear" w:color="auto" w:fill="auto"/>
          </w:tcPr>
          <w:p w14:paraId="29008B18" w14:textId="77777777" w:rsidR="001A2882" w:rsidRPr="00BB0E8E" w:rsidRDefault="001A2882" w:rsidP="00F01400">
            <w:pPr>
              <w:autoSpaceDE w:val="0"/>
              <w:autoSpaceDN w:val="0"/>
              <w:adjustRightInd w:val="0"/>
              <w:spacing w:before="120" w:after="160" w:line="120" w:lineRule="auto"/>
              <w:ind w:right="471"/>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reģistrācijas numurs</w:t>
            </w:r>
          </w:p>
        </w:tc>
      </w:tr>
      <w:tr w:rsidR="001A2882" w:rsidRPr="00BB0E8E" w14:paraId="0A013DFF" w14:textId="77777777" w:rsidTr="00DB35AC">
        <w:trPr>
          <w:trHeight w:val="227"/>
        </w:trPr>
        <w:tc>
          <w:tcPr>
            <w:tcW w:w="4665" w:type="dxa"/>
            <w:shd w:val="clear" w:color="auto" w:fill="auto"/>
          </w:tcPr>
          <w:p w14:paraId="2C72FF60"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c>
          <w:tcPr>
            <w:tcW w:w="4666" w:type="dxa"/>
            <w:tcBorders>
              <w:bottom w:val="single" w:sz="4" w:space="0" w:color="auto"/>
            </w:tcBorders>
            <w:shd w:val="clear" w:color="auto" w:fill="auto"/>
          </w:tcPr>
          <w:p w14:paraId="52BBCF01"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r>
      <w:tr w:rsidR="001A2882" w:rsidRPr="00BB0E8E" w14:paraId="76FCF8E3" w14:textId="77777777" w:rsidTr="00DB35AC">
        <w:trPr>
          <w:trHeight w:val="227"/>
        </w:trPr>
        <w:tc>
          <w:tcPr>
            <w:tcW w:w="4665" w:type="dxa"/>
            <w:shd w:val="clear" w:color="auto" w:fill="auto"/>
          </w:tcPr>
          <w:p w14:paraId="6CB410F0" w14:textId="77777777" w:rsidR="001A2882" w:rsidRPr="00BB0E8E" w:rsidRDefault="001A2882" w:rsidP="001A2882">
            <w:pPr>
              <w:autoSpaceDE w:val="0"/>
              <w:autoSpaceDN w:val="0"/>
              <w:adjustRightInd w:val="0"/>
              <w:spacing w:after="160" w:line="120" w:lineRule="auto"/>
              <w:ind w:right="471"/>
              <w:jc w:val="right"/>
              <w:rPr>
                <w:rFonts w:eastAsia="Calibri"/>
                <w:b/>
                <w:bCs/>
                <w:kern w:val="2"/>
                <w:sz w:val="16"/>
                <w:szCs w:val="16"/>
                <w:lang w:val="lv-LV"/>
                <w14:ligatures w14:val="standardContextual"/>
              </w:rPr>
            </w:pPr>
          </w:p>
        </w:tc>
        <w:tc>
          <w:tcPr>
            <w:tcW w:w="4666" w:type="dxa"/>
            <w:tcBorders>
              <w:top w:val="single" w:sz="4" w:space="0" w:color="auto"/>
            </w:tcBorders>
            <w:shd w:val="clear" w:color="auto" w:fill="auto"/>
          </w:tcPr>
          <w:p w14:paraId="52FAB4F5" w14:textId="77777777" w:rsidR="001A2882" w:rsidRPr="00BB0E8E" w:rsidRDefault="001A2882" w:rsidP="00F01400">
            <w:pPr>
              <w:autoSpaceDE w:val="0"/>
              <w:autoSpaceDN w:val="0"/>
              <w:adjustRightInd w:val="0"/>
              <w:spacing w:before="120" w:after="160" w:line="120" w:lineRule="auto"/>
              <w:ind w:right="471"/>
              <w:jc w:val="right"/>
              <w:rPr>
                <w:rFonts w:eastAsia="Calibri"/>
                <w:i/>
                <w:iCs/>
                <w:kern w:val="2"/>
                <w:sz w:val="16"/>
                <w:szCs w:val="16"/>
                <w:lang w:val="lv-LV"/>
                <w14:ligatures w14:val="standardContextual"/>
              </w:rPr>
            </w:pPr>
            <w:r w:rsidRPr="00BB0E8E">
              <w:rPr>
                <w:rFonts w:eastAsia="Calibri"/>
                <w:i/>
                <w:iCs/>
                <w:kern w:val="2"/>
                <w:sz w:val="16"/>
                <w:szCs w:val="16"/>
                <w:lang w:val="lv-LV"/>
                <w14:ligatures w14:val="standardContextual"/>
              </w:rPr>
              <w:t>juridiskā adrese un tālruņa numurs un e-pasts</w:t>
            </w:r>
          </w:p>
        </w:tc>
      </w:tr>
    </w:tbl>
    <w:p w14:paraId="61E50D28" w14:textId="77777777" w:rsidR="001A2882" w:rsidRPr="00BB0E8E" w:rsidRDefault="001A2882" w:rsidP="0041217D">
      <w:pPr>
        <w:autoSpaceDE w:val="0"/>
        <w:autoSpaceDN w:val="0"/>
        <w:adjustRightInd w:val="0"/>
        <w:spacing w:after="160"/>
        <w:ind w:left="567" w:right="-1"/>
        <w:jc w:val="center"/>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IESNIEGUMS</w:t>
      </w:r>
    </w:p>
    <w:tbl>
      <w:tblPr>
        <w:tblW w:w="5000" w:type="pct"/>
        <w:tblCellMar>
          <w:top w:w="28" w:type="dxa"/>
          <w:left w:w="28" w:type="dxa"/>
          <w:bottom w:w="28" w:type="dxa"/>
          <w:right w:w="28" w:type="dxa"/>
        </w:tblCellMar>
        <w:tblLook w:val="04A0" w:firstRow="1" w:lastRow="0" w:firstColumn="1" w:lastColumn="0" w:noHBand="0" w:noVBand="1"/>
      </w:tblPr>
      <w:tblGrid>
        <w:gridCol w:w="2610"/>
        <w:gridCol w:w="6461"/>
      </w:tblGrid>
      <w:tr w:rsidR="001A2882" w:rsidRPr="00BB0E8E" w14:paraId="384888F8" w14:textId="77777777" w:rsidTr="00DB35AC">
        <w:trPr>
          <w:trHeight w:val="227"/>
        </w:trPr>
        <w:tc>
          <w:tcPr>
            <w:tcW w:w="2646" w:type="dxa"/>
            <w:tcBorders>
              <w:bottom w:val="single" w:sz="4" w:space="0" w:color="auto"/>
            </w:tcBorders>
            <w:shd w:val="clear" w:color="auto" w:fill="auto"/>
          </w:tcPr>
          <w:p w14:paraId="2B369891"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p>
        </w:tc>
        <w:tc>
          <w:tcPr>
            <w:tcW w:w="6611" w:type="dxa"/>
            <w:shd w:val="clear" w:color="auto" w:fill="auto"/>
          </w:tcPr>
          <w:p w14:paraId="6887AEC4"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p>
        </w:tc>
      </w:tr>
      <w:tr w:rsidR="001A2882" w:rsidRPr="00BB0E8E" w14:paraId="058D64FA" w14:textId="77777777" w:rsidTr="00DB35AC">
        <w:trPr>
          <w:trHeight w:val="227"/>
        </w:trPr>
        <w:tc>
          <w:tcPr>
            <w:tcW w:w="2646" w:type="dxa"/>
            <w:tcBorders>
              <w:top w:val="single" w:sz="4" w:space="0" w:color="auto"/>
            </w:tcBorders>
            <w:shd w:val="clear" w:color="auto" w:fill="auto"/>
          </w:tcPr>
          <w:p w14:paraId="51BB5DEC" w14:textId="77777777" w:rsidR="001A2882" w:rsidRPr="00BB0E8E" w:rsidRDefault="001A2882" w:rsidP="001A2882">
            <w:pPr>
              <w:autoSpaceDE w:val="0"/>
              <w:autoSpaceDN w:val="0"/>
              <w:adjustRightInd w:val="0"/>
              <w:spacing w:after="160"/>
              <w:ind w:right="471"/>
              <w:jc w:val="center"/>
              <w:rPr>
                <w:rFonts w:eastAsia="Calibri"/>
                <w:kern w:val="2"/>
                <w:sz w:val="16"/>
                <w:szCs w:val="16"/>
                <w:lang w:val="lv-LV"/>
                <w14:ligatures w14:val="standardContextual"/>
              </w:rPr>
            </w:pPr>
            <w:r w:rsidRPr="00BB0E8E">
              <w:rPr>
                <w:rFonts w:eastAsia="Calibri"/>
                <w:i/>
                <w:iCs/>
                <w:kern w:val="2"/>
                <w:sz w:val="16"/>
                <w:szCs w:val="16"/>
                <w:lang w:val="lv-LV"/>
                <w14:ligatures w14:val="standardContextual"/>
              </w:rPr>
              <w:t>/datums/</w:t>
            </w:r>
          </w:p>
        </w:tc>
        <w:tc>
          <w:tcPr>
            <w:tcW w:w="6611" w:type="dxa"/>
            <w:shd w:val="clear" w:color="auto" w:fill="auto"/>
          </w:tcPr>
          <w:p w14:paraId="1C0EF9AF" w14:textId="77777777" w:rsidR="001A2882" w:rsidRPr="00BB0E8E" w:rsidRDefault="001A2882" w:rsidP="001A2882">
            <w:pPr>
              <w:autoSpaceDE w:val="0"/>
              <w:autoSpaceDN w:val="0"/>
              <w:adjustRightInd w:val="0"/>
              <w:spacing w:after="160"/>
              <w:ind w:right="471"/>
              <w:rPr>
                <w:rFonts w:eastAsia="Calibri"/>
                <w:kern w:val="2"/>
                <w:sz w:val="16"/>
                <w:szCs w:val="16"/>
                <w:lang w:val="lv-LV"/>
                <w14:ligatures w14:val="standardContextual"/>
              </w:rPr>
            </w:pPr>
          </w:p>
        </w:tc>
      </w:tr>
    </w:tbl>
    <w:p w14:paraId="1C67795A" w14:textId="77777777" w:rsidR="001A2882" w:rsidRPr="00BB0E8E" w:rsidRDefault="001A2882" w:rsidP="0041217D">
      <w:pPr>
        <w:autoSpaceDE w:val="0"/>
        <w:autoSpaceDN w:val="0"/>
        <w:adjustRightInd w:val="0"/>
        <w:spacing w:before="160" w:after="160" w:line="120" w:lineRule="auto"/>
        <w:ind w:right="-1"/>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Lūdzu izsniegt speciālo atļauju (licenci) komercdarbībai zvejniecībā, lai zvejotu</w:t>
      </w:r>
    </w:p>
    <w:tbl>
      <w:tblPr>
        <w:tblW w:w="5000" w:type="pct"/>
        <w:tblCellMar>
          <w:top w:w="28" w:type="dxa"/>
          <w:left w:w="28" w:type="dxa"/>
          <w:bottom w:w="28" w:type="dxa"/>
          <w:right w:w="28" w:type="dxa"/>
        </w:tblCellMar>
        <w:tblLook w:val="04A0" w:firstRow="1" w:lastRow="0" w:firstColumn="1" w:lastColumn="0" w:noHBand="0" w:noVBand="1"/>
      </w:tblPr>
      <w:tblGrid>
        <w:gridCol w:w="386"/>
        <w:gridCol w:w="1560"/>
        <w:gridCol w:w="7125"/>
      </w:tblGrid>
      <w:tr w:rsidR="001A2882" w:rsidRPr="00BB0E8E" w14:paraId="53E185C3" w14:textId="77777777" w:rsidTr="00DB35AC">
        <w:trPr>
          <w:trHeight w:val="227"/>
        </w:trPr>
        <w:tc>
          <w:tcPr>
            <w:tcW w:w="9071" w:type="dxa"/>
            <w:gridSpan w:val="3"/>
            <w:tcBorders>
              <w:bottom w:val="single" w:sz="4" w:space="0" w:color="auto"/>
            </w:tcBorders>
            <w:shd w:val="clear" w:color="auto" w:fill="auto"/>
          </w:tcPr>
          <w:p w14:paraId="48A743D1" w14:textId="77777777" w:rsidR="001A2882" w:rsidRPr="00BB0E8E" w:rsidRDefault="001A2882" w:rsidP="0041217D">
            <w:pPr>
              <w:autoSpaceDE w:val="0"/>
              <w:autoSpaceDN w:val="0"/>
              <w:adjustRightInd w:val="0"/>
              <w:spacing w:after="160" w:line="120" w:lineRule="auto"/>
              <w:ind w:right="-1"/>
              <w:rPr>
                <w:rFonts w:eastAsia="Calibri"/>
                <w:bCs/>
                <w:kern w:val="2"/>
                <w:sz w:val="16"/>
                <w:szCs w:val="16"/>
                <w:lang w:val="lv-LV"/>
                <w14:ligatures w14:val="standardContextual"/>
              </w:rPr>
            </w:pPr>
          </w:p>
        </w:tc>
      </w:tr>
      <w:tr w:rsidR="001A2882" w:rsidRPr="00BB0E8E" w14:paraId="4EAB7864" w14:textId="77777777" w:rsidTr="00DB35AC">
        <w:trPr>
          <w:trHeight w:val="227"/>
        </w:trPr>
        <w:tc>
          <w:tcPr>
            <w:tcW w:w="9071" w:type="dxa"/>
            <w:gridSpan w:val="3"/>
            <w:tcBorders>
              <w:top w:val="single" w:sz="4" w:space="0" w:color="auto"/>
            </w:tcBorders>
            <w:shd w:val="clear" w:color="auto" w:fill="auto"/>
          </w:tcPr>
          <w:p w14:paraId="0DD565B5" w14:textId="77777777" w:rsidR="001A2882" w:rsidRPr="00BB0E8E" w:rsidRDefault="001A2882" w:rsidP="00F01400">
            <w:pPr>
              <w:autoSpaceDE w:val="0"/>
              <w:autoSpaceDN w:val="0"/>
              <w:adjustRightInd w:val="0"/>
              <w:spacing w:before="120" w:after="160" w:line="120" w:lineRule="auto"/>
              <w:jc w:val="center"/>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(attiecīgo iekšējo ūdeņu nosaukums)</w:t>
            </w:r>
          </w:p>
        </w:tc>
      </w:tr>
      <w:tr w:rsidR="001A2882" w:rsidRPr="00BB0E8E" w14:paraId="165C68B8" w14:textId="77777777" w:rsidTr="00DB35AC">
        <w:trPr>
          <w:trHeight w:val="227"/>
        </w:trPr>
        <w:tc>
          <w:tcPr>
            <w:tcW w:w="386" w:type="dxa"/>
            <w:shd w:val="clear" w:color="auto" w:fill="auto"/>
          </w:tcPr>
          <w:p w14:paraId="2336718A" w14:textId="77777777" w:rsidR="001A2882" w:rsidRPr="00BB0E8E" w:rsidRDefault="001A2882" w:rsidP="0041217D">
            <w:pPr>
              <w:autoSpaceDE w:val="0"/>
              <w:autoSpaceDN w:val="0"/>
              <w:adjustRightInd w:val="0"/>
              <w:spacing w:after="160" w:line="120" w:lineRule="auto"/>
              <w:ind w:right="-1"/>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ar</w:t>
            </w:r>
          </w:p>
        </w:tc>
        <w:tc>
          <w:tcPr>
            <w:tcW w:w="8685" w:type="dxa"/>
            <w:gridSpan w:val="2"/>
            <w:tcBorders>
              <w:bottom w:val="single" w:sz="4" w:space="0" w:color="auto"/>
            </w:tcBorders>
            <w:shd w:val="clear" w:color="auto" w:fill="auto"/>
          </w:tcPr>
          <w:p w14:paraId="7AAE9378" w14:textId="77777777" w:rsidR="001A2882" w:rsidRPr="00BB0E8E" w:rsidRDefault="001A2882" w:rsidP="0041217D">
            <w:pPr>
              <w:autoSpaceDE w:val="0"/>
              <w:autoSpaceDN w:val="0"/>
              <w:adjustRightInd w:val="0"/>
              <w:spacing w:after="160" w:line="120" w:lineRule="auto"/>
              <w:ind w:right="-1"/>
              <w:rPr>
                <w:rFonts w:eastAsia="Calibri"/>
                <w:bCs/>
                <w:kern w:val="2"/>
                <w:sz w:val="16"/>
                <w:szCs w:val="16"/>
                <w:lang w:val="lv-LV"/>
                <w14:ligatures w14:val="standardContextual"/>
              </w:rPr>
            </w:pPr>
          </w:p>
        </w:tc>
      </w:tr>
      <w:tr w:rsidR="001A2882" w:rsidRPr="00BB0E8E" w14:paraId="52681D89" w14:textId="77777777" w:rsidTr="00DB35AC">
        <w:trPr>
          <w:trHeight w:val="227"/>
        </w:trPr>
        <w:tc>
          <w:tcPr>
            <w:tcW w:w="386" w:type="dxa"/>
            <w:shd w:val="clear" w:color="auto" w:fill="auto"/>
          </w:tcPr>
          <w:p w14:paraId="722A13B6" w14:textId="77777777" w:rsidR="001A2882" w:rsidRPr="00BB0E8E" w:rsidRDefault="001A2882" w:rsidP="0041217D">
            <w:pPr>
              <w:autoSpaceDE w:val="0"/>
              <w:autoSpaceDN w:val="0"/>
              <w:adjustRightInd w:val="0"/>
              <w:spacing w:after="160" w:line="120" w:lineRule="auto"/>
              <w:ind w:right="-1"/>
              <w:rPr>
                <w:rFonts w:eastAsia="Calibri"/>
                <w:bCs/>
                <w:kern w:val="2"/>
                <w:sz w:val="16"/>
                <w:szCs w:val="16"/>
                <w:lang w:val="lv-LV"/>
                <w14:ligatures w14:val="standardContextual"/>
              </w:rPr>
            </w:pPr>
          </w:p>
        </w:tc>
        <w:tc>
          <w:tcPr>
            <w:tcW w:w="8685" w:type="dxa"/>
            <w:gridSpan w:val="2"/>
            <w:tcBorders>
              <w:top w:val="single" w:sz="4" w:space="0" w:color="auto"/>
            </w:tcBorders>
            <w:shd w:val="clear" w:color="auto" w:fill="auto"/>
          </w:tcPr>
          <w:p w14:paraId="53432826" w14:textId="77777777" w:rsidR="001A2882" w:rsidRPr="00BB0E8E" w:rsidRDefault="001A2882" w:rsidP="00F01400">
            <w:pPr>
              <w:autoSpaceDE w:val="0"/>
              <w:autoSpaceDN w:val="0"/>
              <w:adjustRightInd w:val="0"/>
              <w:spacing w:before="120" w:after="160" w:line="120" w:lineRule="auto"/>
              <w:jc w:val="center"/>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nosaukums</w:t>
            </w:r>
          </w:p>
        </w:tc>
      </w:tr>
      <w:tr w:rsidR="001A2882" w:rsidRPr="00BB0E8E" w14:paraId="61E6E0A9" w14:textId="77777777" w:rsidTr="00DB35AC">
        <w:tc>
          <w:tcPr>
            <w:tcW w:w="1946" w:type="dxa"/>
            <w:gridSpan w:val="2"/>
            <w:shd w:val="clear" w:color="auto" w:fill="auto"/>
          </w:tcPr>
          <w:p w14:paraId="7F41E18A" w14:textId="77777777" w:rsidR="001A2882" w:rsidRPr="00BB0E8E" w:rsidRDefault="001A2882" w:rsidP="00F01400">
            <w:pPr>
              <w:autoSpaceDE w:val="0"/>
              <w:autoSpaceDN w:val="0"/>
              <w:adjustRightInd w:val="0"/>
              <w:spacing w:before="120" w:after="160" w:line="120" w:lineRule="auto"/>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Iesnieguma iesniedzējs</w:t>
            </w:r>
          </w:p>
        </w:tc>
        <w:tc>
          <w:tcPr>
            <w:tcW w:w="7125" w:type="dxa"/>
            <w:tcBorders>
              <w:bottom w:val="single" w:sz="4" w:space="0" w:color="auto"/>
            </w:tcBorders>
            <w:shd w:val="clear" w:color="auto" w:fill="auto"/>
          </w:tcPr>
          <w:p w14:paraId="1D7663FF" w14:textId="77777777" w:rsidR="001A2882" w:rsidRPr="00BB0E8E" w:rsidRDefault="001A2882" w:rsidP="0041217D">
            <w:pPr>
              <w:autoSpaceDE w:val="0"/>
              <w:autoSpaceDN w:val="0"/>
              <w:adjustRightInd w:val="0"/>
              <w:spacing w:after="160" w:line="120" w:lineRule="auto"/>
              <w:ind w:right="-1"/>
              <w:rPr>
                <w:rFonts w:eastAsia="Calibri"/>
                <w:bCs/>
                <w:kern w:val="2"/>
                <w:sz w:val="16"/>
                <w:szCs w:val="16"/>
                <w:lang w:val="lv-LV"/>
                <w14:ligatures w14:val="standardContextual"/>
              </w:rPr>
            </w:pPr>
          </w:p>
        </w:tc>
      </w:tr>
      <w:tr w:rsidR="001A2882" w:rsidRPr="00BB0E8E" w14:paraId="72AB6806" w14:textId="77777777" w:rsidTr="00DB35AC">
        <w:tc>
          <w:tcPr>
            <w:tcW w:w="1946" w:type="dxa"/>
            <w:gridSpan w:val="2"/>
            <w:shd w:val="clear" w:color="auto" w:fill="auto"/>
          </w:tcPr>
          <w:p w14:paraId="7145A7FB" w14:textId="77777777" w:rsidR="001A2882" w:rsidRPr="00BB0E8E" w:rsidRDefault="001A2882" w:rsidP="0041217D">
            <w:pPr>
              <w:autoSpaceDE w:val="0"/>
              <w:autoSpaceDN w:val="0"/>
              <w:adjustRightInd w:val="0"/>
              <w:spacing w:after="160" w:line="120" w:lineRule="auto"/>
              <w:ind w:right="-1"/>
              <w:rPr>
                <w:rFonts w:eastAsia="Calibri"/>
                <w:bCs/>
                <w:kern w:val="2"/>
                <w:sz w:val="16"/>
                <w:szCs w:val="16"/>
                <w:lang w:val="lv-LV"/>
                <w14:ligatures w14:val="standardContextual"/>
              </w:rPr>
            </w:pPr>
          </w:p>
        </w:tc>
        <w:tc>
          <w:tcPr>
            <w:tcW w:w="7125" w:type="dxa"/>
            <w:tcBorders>
              <w:top w:val="single" w:sz="4" w:space="0" w:color="auto"/>
            </w:tcBorders>
            <w:shd w:val="clear" w:color="auto" w:fill="auto"/>
          </w:tcPr>
          <w:p w14:paraId="184A3A4D" w14:textId="77777777" w:rsidR="001A2882" w:rsidRPr="00BB0E8E" w:rsidRDefault="001A2882" w:rsidP="00F01400">
            <w:pPr>
              <w:autoSpaceDE w:val="0"/>
              <w:autoSpaceDN w:val="0"/>
              <w:adjustRightInd w:val="0"/>
              <w:spacing w:before="120" w:after="160" w:line="120" w:lineRule="auto"/>
              <w:jc w:val="center"/>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(vārds, uzvārds un amats)</w:t>
            </w:r>
          </w:p>
        </w:tc>
      </w:tr>
    </w:tbl>
    <w:p w14:paraId="34C29608" w14:textId="77777777" w:rsidR="001A2882" w:rsidRPr="00BB0E8E" w:rsidRDefault="001A2882" w:rsidP="00F01400">
      <w:pPr>
        <w:autoSpaceDE w:val="0"/>
        <w:autoSpaceDN w:val="0"/>
        <w:adjustRightInd w:val="0"/>
        <w:spacing w:before="120" w:after="160" w:line="120" w:lineRule="auto"/>
        <w:rPr>
          <w:rFonts w:eastAsia="Calibri"/>
          <w:kern w:val="2"/>
          <w:sz w:val="16"/>
          <w:szCs w:val="16"/>
          <w:lang w:val="lv-LV"/>
          <w14:ligatures w14:val="standardContextual"/>
        </w:rPr>
      </w:pPr>
      <w:r w:rsidRPr="00BB0E8E">
        <w:rPr>
          <w:rFonts w:eastAsia="Calibri"/>
          <w:kern w:val="2"/>
          <w:sz w:val="16"/>
          <w:szCs w:val="16"/>
          <w:lang w:val="lv-LV"/>
          <w14:ligatures w14:val="standardContextual"/>
        </w:rPr>
        <w:t>Pielikumā:</w:t>
      </w:r>
    </w:p>
    <w:p w14:paraId="28028175" w14:textId="77777777" w:rsidR="001A2882" w:rsidRPr="00BB0E8E" w:rsidRDefault="001A2882" w:rsidP="00F01400">
      <w:pPr>
        <w:autoSpaceDE w:val="0"/>
        <w:autoSpaceDN w:val="0"/>
        <w:adjustRightInd w:val="0"/>
        <w:spacing w:before="240" w:after="160" w:line="120" w:lineRule="auto"/>
        <w:rPr>
          <w:rFonts w:eastAsia="Calibri"/>
          <w:kern w:val="2"/>
          <w:sz w:val="16"/>
          <w:szCs w:val="16"/>
          <w:lang w:val="lv-LV"/>
          <w14:ligatures w14:val="standardContextual"/>
        </w:rPr>
      </w:pPr>
      <w:r w:rsidRPr="00BB0E8E">
        <w:rPr>
          <w:rFonts w:eastAsia="Calibri"/>
          <w:kern w:val="2"/>
          <w:sz w:val="16"/>
          <w:szCs w:val="16"/>
          <w:lang w:val="lv-LV"/>
          <w14:ligatures w14:val="standardContextual"/>
        </w:rPr>
        <w:t>1) iepriekšējā gada saimnieciskās darbības apraksts;</w:t>
      </w:r>
    </w:p>
    <w:p w14:paraId="032D2319" w14:textId="77777777" w:rsidR="001A2882" w:rsidRPr="00BB0E8E" w:rsidRDefault="001A2882" w:rsidP="0041217D">
      <w:pPr>
        <w:autoSpaceDE w:val="0"/>
        <w:autoSpaceDN w:val="0"/>
        <w:adjustRightInd w:val="0"/>
        <w:spacing w:after="160"/>
        <w:ind w:right="-1"/>
        <w:rPr>
          <w:rFonts w:eastAsia="Calibri"/>
          <w:b/>
          <w:bCs/>
          <w:i/>
          <w:iCs/>
          <w:kern w:val="2"/>
          <w:sz w:val="16"/>
          <w:szCs w:val="16"/>
          <w:lang w:val="lv-LV"/>
          <w14:ligatures w14:val="standardContextual"/>
        </w:rPr>
      </w:pPr>
      <w:r w:rsidRPr="00BB0E8E">
        <w:rPr>
          <w:rFonts w:eastAsia="Calibri"/>
          <w:b/>
          <w:bCs/>
          <w:kern w:val="2"/>
          <w:sz w:val="16"/>
          <w:szCs w:val="16"/>
          <w:lang w:val="lv-LV"/>
          <w14:ligatures w14:val="standardContextual"/>
        </w:rPr>
        <w:t xml:space="preserve">2) </w:t>
      </w:r>
      <w:r w:rsidRPr="00BB0E8E">
        <w:rPr>
          <w:rFonts w:eastAsia="Calibri"/>
          <w:b/>
          <w:bCs/>
          <w:i/>
          <w:iCs/>
          <w:kern w:val="2"/>
          <w:sz w:val="16"/>
          <w:szCs w:val="16"/>
          <w:lang w:val="lv-LV"/>
          <w14:ligatures w14:val="standardContextual"/>
        </w:rPr>
        <w:t>Aizpildāms, ja bijis n</w:t>
      </w:r>
      <w:bookmarkStart w:id="8" w:name="_GoBack"/>
      <w:bookmarkEnd w:id="8"/>
      <w:r w:rsidRPr="00BB0E8E">
        <w:rPr>
          <w:rFonts w:eastAsia="Calibri"/>
          <w:b/>
          <w:bCs/>
          <w:i/>
          <w:iCs/>
          <w:kern w:val="2"/>
          <w:sz w:val="16"/>
          <w:szCs w:val="16"/>
          <w:lang w:val="lv-LV"/>
          <w14:ligatures w14:val="standardContextual"/>
        </w:rPr>
        <w:t>oslēgts līgums:</w:t>
      </w:r>
    </w:p>
    <w:p w14:paraId="75A83565" w14:textId="77777777" w:rsidR="001A2882" w:rsidRPr="00BB0E8E" w:rsidRDefault="001A2882" w:rsidP="0041217D">
      <w:pPr>
        <w:autoSpaceDE w:val="0"/>
        <w:autoSpaceDN w:val="0"/>
        <w:adjustRightInd w:val="0"/>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Iepriekšējā gada rūpnieciskās zvejas tiesību nomas līgums Nr. ______, noslēgts ______. gada</w:t>
      </w:r>
    </w:p>
    <w:p w14:paraId="51155030" w14:textId="77777777" w:rsidR="001A2882" w:rsidRPr="00BB0E8E" w:rsidRDefault="001A2882" w:rsidP="0041217D">
      <w:pPr>
        <w:autoSpaceDE w:val="0"/>
        <w:autoSpaceDN w:val="0"/>
        <w:adjustRightInd w:val="0"/>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______._______________________. Protokola Nr.__________.</w:t>
      </w:r>
    </w:p>
    <w:tbl>
      <w:tblPr>
        <w:tblW w:w="5000" w:type="pct"/>
        <w:tblCellMar>
          <w:top w:w="28" w:type="dxa"/>
          <w:left w:w="28" w:type="dxa"/>
          <w:bottom w:w="28" w:type="dxa"/>
          <w:right w:w="28" w:type="dxa"/>
        </w:tblCellMar>
        <w:tblLook w:val="04A0" w:firstRow="1" w:lastRow="0" w:firstColumn="1" w:lastColumn="0" w:noHBand="0" w:noVBand="1"/>
      </w:tblPr>
      <w:tblGrid>
        <w:gridCol w:w="4201"/>
        <w:gridCol w:w="4643"/>
        <w:gridCol w:w="227"/>
      </w:tblGrid>
      <w:tr w:rsidR="001A2882" w:rsidRPr="00BB0E8E" w14:paraId="7DAF3C0F" w14:textId="77777777" w:rsidTr="00DB35AC">
        <w:tc>
          <w:tcPr>
            <w:tcW w:w="4201" w:type="dxa"/>
            <w:vMerge w:val="restart"/>
            <w:shd w:val="clear" w:color="auto" w:fill="auto"/>
          </w:tcPr>
          <w:p w14:paraId="39B232F4" w14:textId="77777777" w:rsidR="001A2882" w:rsidRPr="00BB0E8E" w:rsidRDefault="001A2882" w:rsidP="0041217D">
            <w:pPr>
              <w:autoSpaceDE w:val="0"/>
              <w:autoSpaceDN w:val="0"/>
              <w:adjustRightInd w:val="0"/>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Speciālā atļauja (licence) komercdarbībai zvejniecībā</w:t>
            </w:r>
          </w:p>
        </w:tc>
        <w:tc>
          <w:tcPr>
            <w:tcW w:w="4643" w:type="dxa"/>
            <w:tcBorders>
              <w:bottom w:val="single" w:sz="4" w:space="0" w:color="auto"/>
            </w:tcBorders>
            <w:shd w:val="clear" w:color="auto" w:fill="auto"/>
          </w:tcPr>
          <w:p w14:paraId="04599B9A" w14:textId="77777777" w:rsidR="001A2882" w:rsidRPr="00BB0E8E" w:rsidRDefault="001A2882" w:rsidP="0041217D">
            <w:pPr>
              <w:autoSpaceDE w:val="0"/>
              <w:autoSpaceDN w:val="0"/>
              <w:adjustRightInd w:val="0"/>
              <w:spacing w:after="160"/>
              <w:ind w:right="-1"/>
              <w:rPr>
                <w:rFonts w:eastAsia="Calibri"/>
                <w:kern w:val="2"/>
                <w:sz w:val="16"/>
                <w:szCs w:val="16"/>
                <w:lang w:val="lv-LV"/>
                <w14:ligatures w14:val="standardContextual"/>
              </w:rPr>
            </w:pPr>
          </w:p>
        </w:tc>
        <w:tc>
          <w:tcPr>
            <w:tcW w:w="227" w:type="dxa"/>
            <w:shd w:val="clear" w:color="auto" w:fill="auto"/>
          </w:tcPr>
          <w:p w14:paraId="7CB31811" w14:textId="77777777" w:rsidR="001A2882" w:rsidRPr="00BB0E8E" w:rsidRDefault="001A2882" w:rsidP="0041217D">
            <w:pPr>
              <w:autoSpaceDE w:val="0"/>
              <w:autoSpaceDN w:val="0"/>
              <w:adjustRightInd w:val="0"/>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w:t>
            </w:r>
          </w:p>
        </w:tc>
      </w:tr>
      <w:tr w:rsidR="001A2882" w:rsidRPr="00BB0E8E" w14:paraId="241730D3" w14:textId="77777777" w:rsidTr="00DB35AC">
        <w:tc>
          <w:tcPr>
            <w:tcW w:w="4201" w:type="dxa"/>
            <w:vMerge/>
            <w:shd w:val="clear" w:color="auto" w:fill="auto"/>
          </w:tcPr>
          <w:p w14:paraId="469FFD44" w14:textId="77777777" w:rsidR="001A2882" w:rsidRPr="00BB0E8E" w:rsidRDefault="001A2882" w:rsidP="0041217D">
            <w:pPr>
              <w:autoSpaceDE w:val="0"/>
              <w:autoSpaceDN w:val="0"/>
              <w:adjustRightInd w:val="0"/>
              <w:spacing w:after="160"/>
              <w:ind w:right="-1"/>
              <w:rPr>
                <w:rFonts w:eastAsia="Calibri"/>
                <w:kern w:val="2"/>
                <w:sz w:val="16"/>
                <w:szCs w:val="16"/>
                <w:lang w:val="lv-LV"/>
                <w14:ligatures w14:val="standardContextual"/>
              </w:rPr>
            </w:pPr>
          </w:p>
        </w:tc>
        <w:tc>
          <w:tcPr>
            <w:tcW w:w="4643" w:type="dxa"/>
            <w:tcBorders>
              <w:top w:val="single" w:sz="4" w:space="0" w:color="auto"/>
            </w:tcBorders>
            <w:shd w:val="clear" w:color="auto" w:fill="auto"/>
          </w:tcPr>
          <w:p w14:paraId="02C3F040" w14:textId="77777777" w:rsidR="001A2882" w:rsidRPr="00BB0E8E" w:rsidRDefault="001A2882" w:rsidP="0041217D">
            <w:pPr>
              <w:autoSpaceDE w:val="0"/>
              <w:autoSpaceDN w:val="0"/>
              <w:adjustRightInd w:val="0"/>
              <w:spacing w:after="160"/>
              <w:ind w:right="-1"/>
              <w:jc w:val="center"/>
              <w:rPr>
                <w:rFonts w:eastAsia="Calibri"/>
                <w:kern w:val="2"/>
                <w:sz w:val="16"/>
                <w:szCs w:val="16"/>
                <w:lang w:val="lv-LV"/>
                <w14:ligatures w14:val="standardContextual"/>
              </w:rPr>
            </w:pPr>
            <w:r w:rsidRPr="00BB0E8E">
              <w:rPr>
                <w:rFonts w:eastAsia="Calibri"/>
                <w:i/>
                <w:iCs/>
                <w:kern w:val="2"/>
                <w:sz w:val="16"/>
                <w:szCs w:val="16"/>
                <w:lang w:val="lv-LV"/>
                <w14:ligatures w14:val="standardContextual"/>
              </w:rPr>
              <w:t>(attiecīgo iekšējo ūdeņu nosaukums)</w:t>
            </w:r>
          </w:p>
        </w:tc>
        <w:tc>
          <w:tcPr>
            <w:tcW w:w="227" w:type="dxa"/>
            <w:shd w:val="clear" w:color="auto" w:fill="auto"/>
          </w:tcPr>
          <w:p w14:paraId="31E472DC" w14:textId="77777777" w:rsidR="001A2882" w:rsidRPr="00BB0E8E" w:rsidRDefault="001A2882" w:rsidP="0041217D">
            <w:pPr>
              <w:autoSpaceDE w:val="0"/>
              <w:autoSpaceDN w:val="0"/>
              <w:adjustRightInd w:val="0"/>
              <w:spacing w:after="160"/>
              <w:ind w:right="-1"/>
              <w:jc w:val="center"/>
              <w:rPr>
                <w:rFonts w:eastAsia="Calibri"/>
                <w:kern w:val="2"/>
                <w:sz w:val="16"/>
                <w:szCs w:val="16"/>
                <w:lang w:val="lv-LV"/>
                <w14:ligatures w14:val="standardContextual"/>
              </w:rPr>
            </w:pPr>
          </w:p>
        </w:tc>
      </w:tr>
    </w:tbl>
    <w:p w14:paraId="28B8E366" w14:textId="77777777" w:rsidR="001A2882" w:rsidRPr="00BB0E8E" w:rsidRDefault="001A2882" w:rsidP="0041217D">
      <w:pPr>
        <w:autoSpaceDE w:val="0"/>
        <w:autoSpaceDN w:val="0"/>
        <w:adjustRightInd w:val="0"/>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Numurs ___________, izsniegšanas datums ______. gada _______. _______________________________ ,</w:t>
      </w:r>
    </w:p>
    <w:p w14:paraId="57F8843D" w14:textId="77777777" w:rsidR="001A2882" w:rsidRPr="00BB0E8E" w:rsidRDefault="001A2882" w:rsidP="0041217D">
      <w:pPr>
        <w:autoSpaceDE w:val="0"/>
        <w:autoSpaceDN w:val="0"/>
        <w:adjustRightInd w:val="0"/>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izsniedzējs ___________________________________.</w:t>
      </w:r>
    </w:p>
    <w:p w14:paraId="73F5FD3C" w14:textId="77777777" w:rsidR="001A2882" w:rsidRPr="00BB0E8E" w:rsidRDefault="001A2882" w:rsidP="0041217D">
      <w:pPr>
        <w:autoSpaceDE w:val="0"/>
        <w:autoSpaceDN w:val="0"/>
        <w:adjustRightInd w:val="0"/>
        <w:spacing w:after="160"/>
        <w:ind w:right="-1"/>
        <w:jc w:val="both"/>
        <w:rPr>
          <w:rFonts w:eastAsia="Calibri"/>
          <w:kern w:val="2"/>
          <w:sz w:val="16"/>
          <w:szCs w:val="16"/>
          <w:lang w:val="lv-LV"/>
          <w14:ligatures w14:val="standardContextual"/>
        </w:rPr>
      </w:pPr>
      <w:r w:rsidRPr="00BB0E8E">
        <w:rPr>
          <w:rFonts w:eastAsia="Calibri"/>
          <w:kern w:val="2"/>
          <w:sz w:val="16"/>
          <w:szCs w:val="16"/>
          <w:lang w:val="lv-LV"/>
          <w14:ligatures w14:val="standardContextual"/>
        </w:rPr>
        <w:t xml:space="preserve">3) Ceļu satiksmes drošības direkcijas izsniegta </w:t>
      </w:r>
      <w:proofErr w:type="spellStart"/>
      <w:r w:rsidRPr="00BB0E8E">
        <w:rPr>
          <w:rFonts w:eastAsia="Calibri"/>
          <w:kern w:val="2"/>
          <w:sz w:val="16"/>
          <w:szCs w:val="16"/>
          <w:lang w:val="lv-LV"/>
          <w14:ligatures w14:val="standardContextual"/>
        </w:rPr>
        <w:t>mazizmēra</w:t>
      </w:r>
      <w:proofErr w:type="spellEnd"/>
      <w:r w:rsidRPr="00BB0E8E">
        <w:rPr>
          <w:rFonts w:eastAsia="Calibri"/>
          <w:kern w:val="2"/>
          <w:sz w:val="16"/>
          <w:szCs w:val="16"/>
          <w:lang w:val="lv-LV"/>
          <w14:ligatures w14:val="standardContextual"/>
        </w:rPr>
        <w:t xml:space="preserve"> kuģošanas līdzekļa reģistrācijas apliecība vai pēc 2018. gada 1. janvāra izsniegta zvejas laivas reģistrācijas apliecība (ar atzīmi par ikgadējo apskati)</w:t>
      </w:r>
      <w:r w:rsidRPr="00BB0E8E">
        <w:rPr>
          <w:rFonts w:eastAsia="Calibri"/>
          <w:i/>
          <w:iCs/>
          <w:kern w:val="2"/>
          <w:sz w:val="16"/>
          <w:szCs w:val="16"/>
          <w:lang w:val="lv-LV"/>
          <w14:ligatures w14:val="standardContextual"/>
        </w:rPr>
        <w:t xml:space="preserve">(ja zvejā izmantojamais kuģis vai </w:t>
      </w:r>
      <w:proofErr w:type="spellStart"/>
      <w:r w:rsidRPr="00BB0E8E">
        <w:rPr>
          <w:rFonts w:eastAsia="Calibri"/>
          <w:i/>
          <w:iCs/>
          <w:kern w:val="2"/>
          <w:sz w:val="16"/>
          <w:szCs w:val="16"/>
          <w:lang w:val="lv-LV"/>
          <w14:ligatures w14:val="standardContextual"/>
        </w:rPr>
        <w:t>mazizmēra</w:t>
      </w:r>
      <w:proofErr w:type="spellEnd"/>
      <w:r w:rsidRPr="00BB0E8E">
        <w:rPr>
          <w:rFonts w:eastAsia="Calibri"/>
          <w:i/>
          <w:iCs/>
          <w:kern w:val="2"/>
          <w:sz w:val="16"/>
          <w:szCs w:val="16"/>
          <w:lang w:val="lv-LV"/>
          <w14:ligatures w14:val="standardContextual"/>
        </w:rPr>
        <w:t xml:space="preserve"> kuģošanas līdzeklis tiek nomāts, zvejas kuģa vai </w:t>
      </w:r>
      <w:proofErr w:type="spellStart"/>
      <w:r w:rsidRPr="00BB0E8E">
        <w:rPr>
          <w:rFonts w:eastAsia="Calibri"/>
          <w:i/>
          <w:iCs/>
          <w:kern w:val="2"/>
          <w:sz w:val="16"/>
          <w:szCs w:val="16"/>
          <w:lang w:val="lv-LV"/>
          <w14:ligatures w14:val="standardContextual"/>
        </w:rPr>
        <w:t>mazizmēra</w:t>
      </w:r>
      <w:proofErr w:type="spellEnd"/>
      <w:r w:rsidRPr="00BB0E8E">
        <w:rPr>
          <w:rFonts w:eastAsia="Calibri"/>
          <w:i/>
          <w:iCs/>
          <w:kern w:val="2"/>
          <w:sz w:val="16"/>
          <w:szCs w:val="16"/>
          <w:lang w:val="lv-LV"/>
          <w14:ligatures w14:val="standardContextual"/>
        </w:rPr>
        <w:t xml:space="preserve"> kuģošanas līdzekļa nomas līgums (kopija)). </w:t>
      </w:r>
    </w:p>
    <w:p w14:paraId="3F00E846" w14:textId="77777777" w:rsidR="001A2882" w:rsidRPr="00BB0E8E" w:rsidRDefault="001A2882" w:rsidP="0041217D">
      <w:pPr>
        <w:autoSpaceDE w:val="0"/>
        <w:autoSpaceDN w:val="0"/>
        <w:adjustRightInd w:val="0"/>
        <w:spacing w:after="160"/>
        <w:ind w:right="-1"/>
        <w:jc w:val="both"/>
        <w:rPr>
          <w:rFonts w:eastAsia="Calibri"/>
          <w:b/>
          <w:bCs/>
          <w:kern w:val="2"/>
          <w:sz w:val="16"/>
          <w:szCs w:val="16"/>
          <w:lang w:val="lv-LV"/>
          <w14:ligatures w14:val="standardContextual"/>
        </w:rPr>
      </w:pPr>
      <w:r w:rsidRPr="00BB0E8E">
        <w:rPr>
          <w:rFonts w:eastAsia="Calibri"/>
          <w:b/>
          <w:bCs/>
          <w:kern w:val="2"/>
          <w:sz w:val="16"/>
          <w:szCs w:val="16"/>
          <w:lang w:val="lv-LV"/>
          <w14:ligatures w14:val="standardContextual"/>
        </w:rPr>
        <w:t xml:space="preserve">Parakstot šo iesniegumu, apliecinu, ka iepriekšējā gadā neesmu pārkāpis zvejniecību regulējošos normatīvos aktus man uz iesnieguma iesniegšanas brīdi nav nodokļu parāds. Esmu informēts, ka lai pārliecinātos par šo fakta neesamību pašvaldība iegūs informāciju izmantojot pašvaldībai pieejamās un publiskās datu bāzes. </w:t>
      </w:r>
    </w:p>
    <w:tbl>
      <w:tblPr>
        <w:tblW w:w="5000" w:type="pct"/>
        <w:tblCellMar>
          <w:top w:w="28" w:type="dxa"/>
          <w:left w:w="28" w:type="dxa"/>
          <w:bottom w:w="28" w:type="dxa"/>
          <w:right w:w="28" w:type="dxa"/>
        </w:tblCellMar>
        <w:tblLook w:val="04A0" w:firstRow="1" w:lastRow="0" w:firstColumn="1" w:lastColumn="0" w:noHBand="0" w:noVBand="1"/>
      </w:tblPr>
      <w:tblGrid>
        <w:gridCol w:w="4327"/>
        <w:gridCol w:w="209"/>
        <w:gridCol w:w="2837"/>
        <w:gridCol w:w="1558"/>
        <w:gridCol w:w="140"/>
      </w:tblGrid>
      <w:tr w:rsidR="001A2882" w:rsidRPr="00BB0E8E" w14:paraId="3DB032F9" w14:textId="77777777" w:rsidTr="00DB35AC">
        <w:trPr>
          <w:gridAfter w:val="1"/>
          <w:wAfter w:w="140" w:type="dxa"/>
        </w:trPr>
        <w:tc>
          <w:tcPr>
            <w:tcW w:w="4536" w:type="dxa"/>
            <w:gridSpan w:val="2"/>
            <w:shd w:val="clear" w:color="auto" w:fill="auto"/>
          </w:tcPr>
          <w:p w14:paraId="20DB9A7A" w14:textId="77777777" w:rsidR="001A2882" w:rsidRPr="00BB0E8E" w:rsidRDefault="001A2882" w:rsidP="0041217D">
            <w:pPr>
              <w:autoSpaceDE w:val="0"/>
              <w:autoSpaceDN w:val="0"/>
              <w:adjustRightInd w:val="0"/>
              <w:spacing w:after="160"/>
              <w:ind w:right="-1"/>
              <w:rPr>
                <w:rFonts w:eastAsia="Calibri"/>
                <w:kern w:val="2"/>
                <w:sz w:val="16"/>
                <w:szCs w:val="16"/>
                <w:lang w:val="lv-LV"/>
                <w14:ligatures w14:val="standardContextual"/>
              </w:rPr>
            </w:pPr>
            <w:r w:rsidRPr="00BB0E8E">
              <w:rPr>
                <w:rFonts w:eastAsia="Calibri"/>
                <w:kern w:val="2"/>
                <w:sz w:val="16"/>
                <w:szCs w:val="16"/>
                <w:lang w:val="lv-LV"/>
                <w14:ligatures w14:val="standardContextual"/>
              </w:rPr>
              <w:t>Atbildi vēlo saņemt: personīgi domes kancelejā</w:t>
            </w:r>
          </w:p>
          <w:p w14:paraId="23C1F404" w14:textId="77777777" w:rsidR="001A2882" w:rsidRPr="00BB0E8E" w:rsidRDefault="001A2882" w:rsidP="0041217D">
            <w:pPr>
              <w:autoSpaceDE w:val="0"/>
              <w:autoSpaceDN w:val="0"/>
              <w:adjustRightInd w:val="0"/>
              <w:spacing w:after="160"/>
              <w:ind w:right="-1"/>
              <w:jc w:val="both"/>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pa pastu uz adresi</w:t>
            </w:r>
          </w:p>
        </w:tc>
        <w:tc>
          <w:tcPr>
            <w:tcW w:w="4395" w:type="dxa"/>
            <w:gridSpan w:val="2"/>
            <w:tcBorders>
              <w:bottom w:val="single" w:sz="4" w:space="0" w:color="auto"/>
            </w:tcBorders>
            <w:shd w:val="clear" w:color="auto" w:fill="auto"/>
          </w:tcPr>
          <w:p w14:paraId="62BB120C" w14:textId="77777777" w:rsidR="001A2882" w:rsidRPr="00BB0E8E" w:rsidRDefault="001A2882" w:rsidP="0041217D">
            <w:pPr>
              <w:autoSpaceDE w:val="0"/>
              <w:autoSpaceDN w:val="0"/>
              <w:adjustRightInd w:val="0"/>
              <w:spacing w:after="160"/>
              <w:ind w:right="-1"/>
              <w:jc w:val="both"/>
              <w:rPr>
                <w:rFonts w:eastAsia="Calibri"/>
                <w:bCs/>
                <w:kern w:val="2"/>
                <w:sz w:val="16"/>
                <w:szCs w:val="16"/>
                <w:lang w:val="lv-LV"/>
                <w14:ligatures w14:val="standardContextual"/>
              </w:rPr>
            </w:pPr>
          </w:p>
        </w:tc>
      </w:tr>
      <w:tr w:rsidR="001A2882" w:rsidRPr="00BB0E8E" w14:paraId="3DAF4DFD" w14:textId="77777777" w:rsidTr="00DB35AC">
        <w:tc>
          <w:tcPr>
            <w:tcW w:w="4327" w:type="dxa"/>
            <w:shd w:val="clear" w:color="auto" w:fill="auto"/>
          </w:tcPr>
          <w:p w14:paraId="2BA0416A" w14:textId="77777777" w:rsidR="001A2882" w:rsidRPr="00BB0E8E" w:rsidRDefault="001A2882" w:rsidP="0041217D">
            <w:pPr>
              <w:autoSpaceDE w:val="0"/>
              <w:autoSpaceDN w:val="0"/>
              <w:adjustRightInd w:val="0"/>
              <w:spacing w:after="160"/>
              <w:ind w:right="-1"/>
              <w:jc w:val="both"/>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elektroniski ar drošu elektronisko parakstu uz e-pastu</w:t>
            </w:r>
          </w:p>
        </w:tc>
        <w:tc>
          <w:tcPr>
            <w:tcW w:w="3046" w:type="dxa"/>
            <w:gridSpan w:val="2"/>
            <w:tcBorders>
              <w:bottom w:val="single" w:sz="4" w:space="0" w:color="auto"/>
            </w:tcBorders>
            <w:shd w:val="clear" w:color="auto" w:fill="auto"/>
          </w:tcPr>
          <w:p w14:paraId="3DFA59DF" w14:textId="77777777" w:rsidR="001A2882" w:rsidRPr="00BB0E8E" w:rsidRDefault="001A2882" w:rsidP="0041217D">
            <w:pPr>
              <w:autoSpaceDE w:val="0"/>
              <w:autoSpaceDN w:val="0"/>
              <w:adjustRightInd w:val="0"/>
              <w:spacing w:after="160"/>
              <w:ind w:right="-1"/>
              <w:jc w:val="both"/>
              <w:rPr>
                <w:rFonts w:eastAsia="Calibri"/>
                <w:bCs/>
                <w:kern w:val="2"/>
                <w:sz w:val="16"/>
                <w:szCs w:val="16"/>
                <w:lang w:val="lv-LV"/>
                <w14:ligatures w14:val="standardContextual"/>
              </w:rPr>
            </w:pPr>
          </w:p>
        </w:tc>
        <w:tc>
          <w:tcPr>
            <w:tcW w:w="1698" w:type="dxa"/>
            <w:gridSpan w:val="2"/>
            <w:shd w:val="clear" w:color="auto" w:fill="auto"/>
          </w:tcPr>
          <w:p w14:paraId="48569C19" w14:textId="77777777" w:rsidR="001A2882" w:rsidRPr="00BB0E8E" w:rsidRDefault="001A2882" w:rsidP="0041217D">
            <w:pPr>
              <w:autoSpaceDE w:val="0"/>
              <w:autoSpaceDN w:val="0"/>
              <w:adjustRightInd w:val="0"/>
              <w:spacing w:after="160"/>
              <w:ind w:right="-1"/>
              <w:rPr>
                <w:rFonts w:eastAsia="Calibri"/>
                <w:bCs/>
                <w:kern w:val="2"/>
                <w:sz w:val="16"/>
                <w:szCs w:val="16"/>
                <w:lang w:val="lv-LV"/>
                <w14:ligatures w14:val="standardContextual"/>
              </w:rPr>
            </w:pPr>
            <w:r w:rsidRPr="00BB0E8E">
              <w:rPr>
                <w:rFonts w:eastAsia="Calibri"/>
                <w:kern w:val="2"/>
                <w:sz w:val="16"/>
                <w:szCs w:val="16"/>
                <w:lang w:val="lv-LV"/>
                <w14:ligatures w14:val="standardContextual"/>
              </w:rPr>
              <w:t>bez datu šifrēšanas.</w:t>
            </w:r>
          </w:p>
        </w:tc>
      </w:tr>
    </w:tbl>
    <w:p w14:paraId="094FB3C3" w14:textId="77777777" w:rsidR="001A2882" w:rsidRPr="00BB0E8E" w:rsidRDefault="001A2882" w:rsidP="001A2882">
      <w:pPr>
        <w:autoSpaceDE w:val="0"/>
        <w:autoSpaceDN w:val="0"/>
        <w:adjustRightInd w:val="0"/>
        <w:spacing w:after="160"/>
        <w:ind w:right="468"/>
        <w:jc w:val="both"/>
        <w:rPr>
          <w:rFonts w:eastAsia="Calibri"/>
          <w:bCs/>
          <w:kern w:val="2"/>
          <w:sz w:val="16"/>
          <w:szCs w:val="16"/>
          <w:lang w:val="lv-LV"/>
          <w14:ligatures w14:val="standardContextual"/>
        </w:rPr>
      </w:pPr>
    </w:p>
    <w:p w14:paraId="11F81A6D" w14:textId="77777777" w:rsidR="00DA4811" w:rsidRPr="00BB0E8E" w:rsidRDefault="00DA4811" w:rsidP="001A2882">
      <w:pPr>
        <w:jc w:val="center"/>
        <w:rPr>
          <w:lang w:val="lv-LV"/>
        </w:rPr>
      </w:pPr>
    </w:p>
    <w:sectPr w:rsidR="00DA4811" w:rsidRPr="00BB0E8E" w:rsidSect="00905D4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https://likumi.lv/wwwraksti/2022/206/BILDES/KVADRATS.GIF" style="width:9.8pt;height:9.8pt;visibility:visible;mso-wrap-style:square" o:bullet="t">
        <v:imagedata r:id="rId1" o:title="KVADRATS"/>
      </v:shape>
    </w:pict>
  </w:numPicBullet>
  <w:abstractNum w:abstractNumId="0" w15:restartNumberingAfterBreak="0">
    <w:nsid w:val="016B1CB4"/>
    <w:multiLevelType w:val="hybridMultilevel"/>
    <w:tmpl w:val="CD12C0D2"/>
    <w:lvl w:ilvl="0" w:tplc="ABD0F7F6">
      <w:start w:val="1"/>
      <w:numFmt w:val="bullet"/>
      <w:lvlText w:val=""/>
      <w:lvlPicBulletId w:val="0"/>
      <w:lvlJc w:val="left"/>
      <w:pPr>
        <w:tabs>
          <w:tab w:val="num" w:pos="720"/>
        </w:tabs>
        <w:ind w:left="720" w:hanging="360"/>
      </w:pPr>
      <w:rPr>
        <w:rFonts w:ascii="Symbol" w:hAnsi="Symbol" w:hint="default"/>
      </w:rPr>
    </w:lvl>
    <w:lvl w:ilvl="1" w:tplc="C0F4C96C" w:tentative="1">
      <w:start w:val="1"/>
      <w:numFmt w:val="bullet"/>
      <w:lvlText w:val=""/>
      <w:lvlJc w:val="left"/>
      <w:pPr>
        <w:tabs>
          <w:tab w:val="num" w:pos="1440"/>
        </w:tabs>
        <w:ind w:left="1440" w:hanging="360"/>
      </w:pPr>
      <w:rPr>
        <w:rFonts w:ascii="Symbol" w:hAnsi="Symbol" w:hint="default"/>
      </w:rPr>
    </w:lvl>
    <w:lvl w:ilvl="2" w:tplc="E39C6ECA" w:tentative="1">
      <w:start w:val="1"/>
      <w:numFmt w:val="bullet"/>
      <w:lvlText w:val=""/>
      <w:lvlJc w:val="left"/>
      <w:pPr>
        <w:tabs>
          <w:tab w:val="num" w:pos="2160"/>
        </w:tabs>
        <w:ind w:left="2160" w:hanging="360"/>
      </w:pPr>
      <w:rPr>
        <w:rFonts w:ascii="Symbol" w:hAnsi="Symbol" w:hint="default"/>
      </w:rPr>
    </w:lvl>
    <w:lvl w:ilvl="3" w:tplc="CC021EB4" w:tentative="1">
      <w:start w:val="1"/>
      <w:numFmt w:val="bullet"/>
      <w:lvlText w:val=""/>
      <w:lvlJc w:val="left"/>
      <w:pPr>
        <w:tabs>
          <w:tab w:val="num" w:pos="2880"/>
        </w:tabs>
        <w:ind w:left="2880" w:hanging="360"/>
      </w:pPr>
      <w:rPr>
        <w:rFonts w:ascii="Symbol" w:hAnsi="Symbol" w:hint="default"/>
      </w:rPr>
    </w:lvl>
    <w:lvl w:ilvl="4" w:tplc="45B491F4" w:tentative="1">
      <w:start w:val="1"/>
      <w:numFmt w:val="bullet"/>
      <w:lvlText w:val=""/>
      <w:lvlJc w:val="left"/>
      <w:pPr>
        <w:tabs>
          <w:tab w:val="num" w:pos="3600"/>
        </w:tabs>
        <w:ind w:left="3600" w:hanging="360"/>
      </w:pPr>
      <w:rPr>
        <w:rFonts w:ascii="Symbol" w:hAnsi="Symbol" w:hint="default"/>
      </w:rPr>
    </w:lvl>
    <w:lvl w:ilvl="5" w:tplc="E026C256" w:tentative="1">
      <w:start w:val="1"/>
      <w:numFmt w:val="bullet"/>
      <w:lvlText w:val=""/>
      <w:lvlJc w:val="left"/>
      <w:pPr>
        <w:tabs>
          <w:tab w:val="num" w:pos="4320"/>
        </w:tabs>
        <w:ind w:left="4320" w:hanging="360"/>
      </w:pPr>
      <w:rPr>
        <w:rFonts w:ascii="Symbol" w:hAnsi="Symbol" w:hint="default"/>
      </w:rPr>
    </w:lvl>
    <w:lvl w:ilvl="6" w:tplc="026892BA" w:tentative="1">
      <w:start w:val="1"/>
      <w:numFmt w:val="bullet"/>
      <w:lvlText w:val=""/>
      <w:lvlJc w:val="left"/>
      <w:pPr>
        <w:tabs>
          <w:tab w:val="num" w:pos="5040"/>
        </w:tabs>
        <w:ind w:left="5040" w:hanging="360"/>
      </w:pPr>
      <w:rPr>
        <w:rFonts w:ascii="Symbol" w:hAnsi="Symbol" w:hint="default"/>
      </w:rPr>
    </w:lvl>
    <w:lvl w:ilvl="7" w:tplc="4BBE249A" w:tentative="1">
      <w:start w:val="1"/>
      <w:numFmt w:val="bullet"/>
      <w:lvlText w:val=""/>
      <w:lvlJc w:val="left"/>
      <w:pPr>
        <w:tabs>
          <w:tab w:val="num" w:pos="5760"/>
        </w:tabs>
        <w:ind w:left="5760" w:hanging="360"/>
      </w:pPr>
      <w:rPr>
        <w:rFonts w:ascii="Symbol" w:hAnsi="Symbol" w:hint="default"/>
      </w:rPr>
    </w:lvl>
    <w:lvl w:ilvl="8" w:tplc="9EAEFF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53B5C"/>
    <w:multiLevelType w:val="hybridMultilevel"/>
    <w:tmpl w:val="E996ADEA"/>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701AC5"/>
    <w:multiLevelType w:val="multilevel"/>
    <w:tmpl w:val="75BE5B9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0D231F14"/>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54DB8"/>
    <w:multiLevelType w:val="hybridMultilevel"/>
    <w:tmpl w:val="7CCC04E2"/>
    <w:lvl w:ilvl="0" w:tplc="63181D4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4F6411"/>
    <w:multiLevelType w:val="hybridMultilevel"/>
    <w:tmpl w:val="DED67B0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D84E9A"/>
    <w:multiLevelType w:val="hybridMultilevel"/>
    <w:tmpl w:val="B5EEE8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2B6AC6"/>
    <w:multiLevelType w:val="hybridMultilevel"/>
    <w:tmpl w:val="F96E989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AE5D87"/>
    <w:multiLevelType w:val="hybridMultilevel"/>
    <w:tmpl w:val="41BE6A2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163C6D"/>
    <w:multiLevelType w:val="hybridMultilevel"/>
    <w:tmpl w:val="CE064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941C29"/>
    <w:multiLevelType w:val="hybridMultilevel"/>
    <w:tmpl w:val="F9EC9594"/>
    <w:lvl w:ilvl="0" w:tplc="8D8845AA">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4530FDB"/>
    <w:multiLevelType w:val="hybridMultilevel"/>
    <w:tmpl w:val="A69A0752"/>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B65095"/>
    <w:multiLevelType w:val="hybridMultilevel"/>
    <w:tmpl w:val="6C6002A4"/>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9E34AE"/>
    <w:multiLevelType w:val="multilevel"/>
    <w:tmpl w:val="5276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4E18DC"/>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16"/>
  </w:num>
  <w:num w:numId="4">
    <w:abstractNumId w:val="14"/>
  </w:num>
  <w:num w:numId="5">
    <w:abstractNumId w:val="11"/>
  </w:num>
  <w:num w:numId="6">
    <w:abstractNumId w:val="5"/>
  </w:num>
  <w:num w:numId="7">
    <w:abstractNumId w:val="13"/>
  </w:num>
  <w:num w:numId="8">
    <w:abstractNumId w:val="0"/>
  </w:num>
  <w:num w:numId="9">
    <w:abstractNumId w:val="12"/>
  </w:num>
  <w:num w:numId="10">
    <w:abstractNumId w:val="6"/>
  </w:num>
  <w:num w:numId="11">
    <w:abstractNumId w:val="3"/>
  </w:num>
  <w:num w:numId="12">
    <w:abstractNumId w:val="8"/>
  </w:num>
  <w:num w:numId="13">
    <w:abstractNumId w:val="7"/>
  </w:num>
  <w:num w:numId="14">
    <w:abstractNumId w:val="9"/>
  </w:num>
  <w:num w:numId="15">
    <w:abstractNumId w:val="10"/>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nQ34K2ixzvAv9CnYeV6j0XDNrn/IRAlLpZM3b/KD+yr/n5GpQcVnVvL6lCxRddZezdXH0LApQZsQky6sFVyWNw==" w:salt="R7gPlpHSKbTNQOhQG7VE2A=="/>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8E"/>
    <w:rsid w:val="00010112"/>
    <w:rsid w:val="000304D6"/>
    <w:rsid w:val="00031733"/>
    <w:rsid w:val="00037C9A"/>
    <w:rsid w:val="00040B1A"/>
    <w:rsid w:val="00041FEA"/>
    <w:rsid w:val="000558E0"/>
    <w:rsid w:val="00094687"/>
    <w:rsid w:val="000A7D10"/>
    <w:rsid w:val="000C6B72"/>
    <w:rsid w:val="000E2B92"/>
    <w:rsid w:val="001231C1"/>
    <w:rsid w:val="00125DED"/>
    <w:rsid w:val="0013568C"/>
    <w:rsid w:val="00142CD7"/>
    <w:rsid w:val="00150965"/>
    <w:rsid w:val="00152795"/>
    <w:rsid w:val="00185C69"/>
    <w:rsid w:val="00194815"/>
    <w:rsid w:val="001A2882"/>
    <w:rsid w:val="001A4308"/>
    <w:rsid w:val="001B4CB0"/>
    <w:rsid w:val="001C2606"/>
    <w:rsid w:val="001C5512"/>
    <w:rsid w:val="001D05A6"/>
    <w:rsid w:val="0020639A"/>
    <w:rsid w:val="00210375"/>
    <w:rsid w:val="00217DB7"/>
    <w:rsid w:val="00222C92"/>
    <w:rsid w:val="002344AD"/>
    <w:rsid w:val="00242C93"/>
    <w:rsid w:val="00256D33"/>
    <w:rsid w:val="00264635"/>
    <w:rsid w:val="002B60AC"/>
    <w:rsid w:val="002C1DDC"/>
    <w:rsid w:val="002F2197"/>
    <w:rsid w:val="003106B5"/>
    <w:rsid w:val="003377AA"/>
    <w:rsid w:val="003503EC"/>
    <w:rsid w:val="003528BF"/>
    <w:rsid w:val="0037205E"/>
    <w:rsid w:val="0037254C"/>
    <w:rsid w:val="003A2AFF"/>
    <w:rsid w:val="003D4C50"/>
    <w:rsid w:val="003E278A"/>
    <w:rsid w:val="003E740F"/>
    <w:rsid w:val="0041217D"/>
    <w:rsid w:val="0043617F"/>
    <w:rsid w:val="0044423D"/>
    <w:rsid w:val="00470B89"/>
    <w:rsid w:val="00475D2A"/>
    <w:rsid w:val="00485F08"/>
    <w:rsid w:val="004D262F"/>
    <w:rsid w:val="004F0545"/>
    <w:rsid w:val="00523864"/>
    <w:rsid w:val="00524C72"/>
    <w:rsid w:val="0053264D"/>
    <w:rsid w:val="00542F87"/>
    <w:rsid w:val="005638D4"/>
    <w:rsid w:val="005806FF"/>
    <w:rsid w:val="00583288"/>
    <w:rsid w:val="0059675F"/>
    <w:rsid w:val="005E15AC"/>
    <w:rsid w:val="006017D9"/>
    <w:rsid w:val="00624EA0"/>
    <w:rsid w:val="006459CC"/>
    <w:rsid w:val="006941AC"/>
    <w:rsid w:val="00694393"/>
    <w:rsid w:val="006B754B"/>
    <w:rsid w:val="006D4AB9"/>
    <w:rsid w:val="006F261B"/>
    <w:rsid w:val="00702555"/>
    <w:rsid w:val="00710603"/>
    <w:rsid w:val="0072424F"/>
    <w:rsid w:val="0072432B"/>
    <w:rsid w:val="0074783E"/>
    <w:rsid w:val="00754AFA"/>
    <w:rsid w:val="00756786"/>
    <w:rsid w:val="007643E2"/>
    <w:rsid w:val="00774216"/>
    <w:rsid w:val="0077471E"/>
    <w:rsid w:val="00774DE3"/>
    <w:rsid w:val="00777231"/>
    <w:rsid w:val="007A02ED"/>
    <w:rsid w:val="007A28A5"/>
    <w:rsid w:val="007B1AC6"/>
    <w:rsid w:val="007E5BE9"/>
    <w:rsid w:val="007E648E"/>
    <w:rsid w:val="007F0B38"/>
    <w:rsid w:val="00824B28"/>
    <w:rsid w:val="008257AF"/>
    <w:rsid w:val="00865E53"/>
    <w:rsid w:val="00876FC7"/>
    <w:rsid w:val="0089425F"/>
    <w:rsid w:val="008A6672"/>
    <w:rsid w:val="008B6D48"/>
    <w:rsid w:val="008C1D34"/>
    <w:rsid w:val="008D5BE0"/>
    <w:rsid w:val="008E7559"/>
    <w:rsid w:val="008F51B5"/>
    <w:rsid w:val="00905D4B"/>
    <w:rsid w:val="00912A80"/>
    <w:rsid w:val="00915378"/>
    <w:rsid w:val="00921947"/>
    <w:rsid w:val="009259B1"/>
    <w:rsid w:val="0093074F"/>
    <w:rsid w:val="009566A3"/>
    <w:rsid w:val="00957973"/>
    <w:rsid w:val="00965EFB"/>
    <w:rsid w:val="009709E3"/>
    <w:rsid w:val="00985F7B"/>
    <w:rsid w:val="00986EEF"/>
    <w:rsid w:val="009A0283"/>
    <w:rsid w:val="009A50BF"/>
    <w:rsid w:val="009E3A48"/>
    <w:rsid w:val="009F2068"/>
    <w:rsid w:val="00A15CB0"/>
    <w:rsid w:val="00A225E7"/>
    <w:rsid w:val="00A31B02"/>
    <w:rsid w:val="00A324EC"/>
    <w:rsid w:val="00A429CF"/>
    <w:rsid w:val="00A74451"/>
    <w:rsid w:val="00A97327"/>
    <w:rsid w:val="00AB005B"/>
    <w:rsid w:val="00AB7565"/>
    <w:rsid w:val="00B239B9"/>
    <w:rsid w:val="00B32EAB"/>
    <w:rsid w:val="00B57EFA"/>
    <w:rsid w:val="00B71668"/>
    <w:rsid w:val="00B753C4"/>
    <w:rsid w:val="00BA01C2"/>
    <w:rsid w:val="00BA04DE"/>
    <w:rsid w:val="00BA502F"/>
    <w:rsid w:val="00BA6988"/>
    <w:rsid w:val="00BB0E8E"/>
    <w:rsid w:val="00BC10DD"/>
    <w:rsid w:val="00BD4762"/>
    <w:rsid w:val="00BF7C73"/>
    <w:rsid w:val="00C112FC"/>
    <w:rsid w:val="00C423C5"/>
    <w:rsid w:val="00C510FA"/>
    <w:rsid w:val="00C6363E"/>
    <w:rsid w:val="00C6780B"/>
    <w:rsid w:val="00CF4517"/>
    <w:rsid w:val="00D221F7"/>
    <w:rsid w:val="00D30DA1"/>
    <w:rsid w:val="00D3703A"/>
    <w:rsid w:val="00D50CFC"/>
    <w:rsid w:val="00D726C5"/>
    <w:rsid w:val="00D81157"/>
    <w:rsid w:val="00DA2ECD"/>
    <w:rsid w:val="00DA4811"/>
    <w:rsid w:val="00DA641C"/>
    <w:rsid w:val="00DF5B87"/>
    <w:rsid w:val="00E041C7"/>
    <w:rsid w:val="00E06DC8"/>
    <w:rsid w:val="00E1070F"/>
    <w:rsid w:val="00E15DE0"/>
    <w:rsid w:val="00E21127"/>
    <w:rsid w:val="00E34A7A"/>
    <w:rsid w:val="00E44C0F"/>
    <w:rsid w:val="00E46C49"/>
    <w:rsid w:val="00E55DD2"/>
    <w:rsid w:val="00E72EAA"/>
    <w:rsid w:val="00E72F57"/>
    <w:rsid w:val="00E76C28"/>
    <w:rsid w:val="00EC0BC5"/>
    <w:rsid w:val="00EE1E81"/>
    <w:rsid w:val="00EF5324"/>
    <w:rsid w:val="00F01400"/>
    <w:rsid w:val="00F118DD"/>
    <w:rsid w:val="00F3561D"/>
    <w:rsid w:val="00F41595"/>
    <w:rsid w:val="00F422D5"/>
    <w:rsid w:val="00F46852"/>
    <w:rsid w:val="00F84A81"/>
    <w:rsid w:val="00FC2D43"/>
    <w:rsid w:val="00FC38F6"/>
    <w:rsid w:val="00FF43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19D3"/>
  <w15:chartTrackingRefBased/>
  <w15:docId w15:val="{014CD239-0B0B-4763-975A-0B309C6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4811"/>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link w:val="Virsraksts1Rakstz"/>
    <w:uiPriority w:val="9"/>
    <w:qFormat/>
    <w:rsid w:val="007E648E"/>
    <w:pPr>
      <w:spacing w:before="100" w:beforeAutospacing="1" w:after="100" w:afterAutospacing="1"/>
      <w:outlineLvl w:val="0"/>
    </w:pPr>
    <w:rPr>
      <w:b/>
      <w:bCs/>
      <w:kern w:val="36"/>
      <w:sz w:val="48"/>
      <w:szCs w:val="48"/>
      <w:lang w:eastAsia="lv-LV"/>
    </w:rPr>
  </w:style>
  <w:style w:type="paragraph" w:styleId="Virsraksts4">
    <w:name w:val="heading 4"/>
    <w:basedOn w:val="Parasts"/>
    <w:next w:val="Parasts"/>
    <w:link w:val="Virsraksts4Rakstz"/>
    <w:uiPriority w:val="9"/>
    <w:unhideWhenUsed/>
    <w:qFormat/>
    <w:rsid w:val="005238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648E"/>
    <w:rPr>
      <w:rFonts w:ascii="Times New Roman" w:eastAsia="Times New Roman" w:hAnsi="Times New Roman" w:cs="Times New Roman"/>
      <w:b/>
      <w:bCs/>
      <w:kern w:val="36"/>
      <w:sz w:val="48"/>
      <w:szCs w:val="48"/>
      <w:lang w:eastAsia="lv-LV"/>
    </w:rPr>
  </w:style>
  <w:style w:type="character" w:styleId="Hipersaite">
    <w:name w:val="Hyperlink"/>
    <w:basedOn w:val="Noklusjumarindkopasfonts"/>
    <w:uiPriority w:val="99"/>
    <w:unhideWhenUsed/>
    <w:rsid w:val="007E648E"/>
    <w:rPr>
      <w:color w:val="0000FF"/>
      <w:u w:val="single"/>
    </w:rPr>
  </w:style>
  <w:style w:type="paragraph" w:styleId="Bezatstarpm">
    <w:name w:val="No Spacing"/>
    <w:uiPriority w:val="1"/>
    <w:qFormat/>
    <w:rsid w:val="007E648E"/>
    <w:pPr>
      <w:spacing w:after="0" w:line="240" w:lineRule="auto"/>
    </w:p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99"/>
    <w:qFormat/>
    <w:rsid w:val="007E648E"/>
    <w:pPr>
      <w:ind w:left="720"/>
      <w:contextualSpacing/>
    </w:pPr>
  </w:style>
  <w:style w:type="paragraph" w:styleId="Paraststmeklis">
    <w:name w:val="Normal (Web)"/>
    <w:basedOn w:val="Parasts"/>
    <w:uiPriority w:val="99"/>
    <w:unhideWhenUsed/>
    <w:rsid w:val="00E44C0F"/>
    <w:pPr>
      <w:spacing w:before="100" w:beforeAutospacing="1" w:after="100" w:afterAutospacing="1"/>
    </w:pPr>
    <w:rPr>
      <w:lang w:eastAsia="lv-LV"/>
    </w:rPr>
  </w:style>
  <w:style w:type="paragraph" w:customStyle="1" w:styleId="labojumupamats">
    <w:name w:val="labojumu_pamats"/>
    <w:basedOn w:val="Parasts"/>
    <w:rsid w:val="00E44C0F"/>
    <w:pPr>
      <w:spacing w:before="100" w:beforeAutospacing="1" w:after="100" w:afterAutospacing="1"/>
    </w:pPr>
    <w:rPr>
      <w:lang w:eastAsia="lv-LV"/>
    </w:rPr>
  </w:style>
  <w:style w:type="paragraph" w:styleId="Nosaukums">
    <w:name w:val="Title"/>
    <w:basedOn w:val="Parasts"/>
    <w:link w:val="NosaukumsRakstz"/>
    <w:uiPriority w:val="99"/>
    <w:qFormat/>
    <w:rsid w:val="00DA481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DA4811"/>
    <w:rPr>
      <w:rFonts w:ascii="RimHelvetica" w:eastAsia="Times New Roman" w:hAnsi="RimHelvetica" w:cs="Times New Roman"/>
      <w:sz w:val="36"/>
      <w:szCs w:val="20"/>
    </w:rPr>
  </w:style>
  <w:style w:type="character" w:customStyle="1" w:styleId="Virsraksts4Rakstz">
    <w:name w:val="Virsraksts 4 Rakstz."/>
    <w:basedOn w:val="Noklusjumarindkopasfonts"/>
    <w:link w:val="Virsraksts4"/>
    <w:uiPriority w:val="9"/>
    <w:rsid w:val="00523864"/>
    <w:rPr>
      <w:rFonts w:asciiTheme="majorHAnsi" w:eastAsiaTheme="majorEastAsia" w:hAnsiTheme="majorHAnsi" w:cstheme="majorBidi"/>
      <w:i/>
      <w:iCs/>
      <w:color w:val="2E74B5" w:themeColor="accent1" w:themeShade="BF"/>
      <w:sz w:val="24"/>
      <w:szCs w:val="24"/>
      <w:lang w:val="en-GB"/>
    </w:rPr>
  </w:style>
  <w:style w:type="paragraph" w:customStyle="1" w:styleId="tv213">
    <w:name w:val="tv213"/>
    <w:basedOn w:val="Parasts"/>
    <w:rsid w:val="00523864"/>
    <w:pPr>
      <w:spacing w:before="100" w:beforeAutospacing="1" w:after="100" w:afterAutospacing="1"/>
    </w:pPr>
    <w:rPr>
      <w:lang w:val="lv-LV" w:eastAsia="lv-LV"/>
    </w:rPr>
  </w:style>
  <w:style w:type="paragraph" w:styleId="Kjene">
    <w:name w:val="footer"/>
    <w:basedOn w:val="Parasts"/>
    <w:link w:val="KjeneRakstz"/>
    <w:uiPriority w:val="99"/>
    <w:semiHidden/>
    <w:unhideWhenUsed/>
    <w:rsid w:val="00523864"/>
    <w:pPr>
      <w:tabs>
        <w:tab w:val="center" w:pos="4153"/>
        <w:tab w:val="right" w:pos="8306"/>
      </w:tabs>
    </w:pPr>
    <w:rPr>
      <w:rFonts w:eastAsia="Calibri"/>
      <w:lang w:val="lv-LV"/>
    </w:rPr>
  </w:style>
  <w:style w:type="character" w:customStyle="1" w:styleId="KjeneRakstz">
    <w:name w:val="Kājene Rakstz."/>
    <w:basedOn w:val="Noklusjumarindkopasfonts"/>
    <w:link w:val="Kjene"/>
    <w:uiPriority w:val="99"/>
    <w:semiHidden/>
    <w:rsid w:val="00523864"/>
    <w:rPr>
      <w:rFonts w:ascii="Times New Roman" w:eastAsia="Calibri" w:hAnsi="Times New Roman" w:cs="Times New Roman"/>
      <w:sz w:val="24"/>
      <w:szCs w:val="24"/>
    </w:rPr>
  </w:style>
  <w:style w:type="table" w:styleId="Reatabula">
    <w:name w:val="Table Grid"/>
    <w:basedOn w:val="Parastatabula"/>
    <w:uiPriority w:val="39"/>
    <w:rsid w:val="00E7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E76C28"/>
    <w:rPr>
      <w:rFonts w:ascii="Times New Roman" w:eastAsia="Times New Roman" w:hAnsi="Times New Roman" w:cs="Times New Roman"/>
      <w:sz w:val="24"/>
      <w:szCs w:val="24"/>
      <w:lang w:val="en-GB"/>
    </w:rPr>
  </w:style>
  <w:style w:type="character" w:styleId="Izmantotahipersaite">
    <w:name w:val="FollowedHyperlink"/>
    <w:basedOn w:val="Noklusjumarindkopasfonts"/>
    <w:uiPriority w:val="99"/>
    <w:semiHidden/>
    <w:unhideWhenUsed/>
    <w:rsid w:val="009A0283"/>
    <w:rPr>
      <w:color w:val="954F72" w:themeColor="followedHyperlink"/>
      <w:u w:val="single"/>
    </w:rPr>
  </w:style>
  <w:style w:type="character" w:styleId="Komentraatsauce">
    <w:name w:val="annotation reference"/>
    <w:basedOn w:val="Noklusjumarindkopasfonts"/>
    <w:uiPriority w:val="99"/>
    <w:semiHidden/>
    <w:unhideWhenUsed/>
    <w:rsid w:val="00BB0E8E"/>
    <w:rPr>
      <w:sz w:val="16"/>
      <w:szCs w:val="16"/>
    </w:rPr>
  </w:style>
  <w:style w:type="paragraph" w:styleId="Komentrateksts">
    <w:name w:val="annotation text"/>
    <w:basedOn w:val="Parasts"/>
    <w:link w:val="KomentratekstsRakstz"/>
    <w:uiPriority w:val="99"/>
    <w:unhideWhenUsed/>
    <w:rsid w:val="00BB0E8E"/>
    <w:rPr>
      <w:sz w:val="20"/>
      <w:szCs w:val="20"/>
    </w:rPr>
  </w:style>
  <w:style w:type="character" w:customStyle="1" w:styleId="KomentratekstsRakstz">
    <w:name w:val="Komentāra teksts Rakstz."/>
    <w:basedOn w:val="Noklusjumarindkopasfonts"/>
    <w:link w:val="Komentrateksts"/>
    <w:uiPriority w:val="99"/>
    <w:rsid w:val="00BB0E8E"/>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BB0E8E"/>
    <w:rPr>
      <w:b/>
      <w:bCs/>
    </w:rPr>
  </w:style>
  <w:style w:type="character" w:customStyle="1" w:styleId="KomentratmaRakstz">
    <w:name w:val="Komentāra tēma Rakstz."/>
    <w:basedOn w:val="KomentratekstsRakstz"/>
    <w:link w:val="Komentratma"/>
    <w:uiPriority w:val="99"/>
    <w:semiHidden/>
    <w:rsid w:val="00BB0E8E"/>
    <w:rPr>
      <w:rFonts w:ascii="Times New Roman" w:eastAsia="Times New Roman" w:hAnsi="Times New Roman" w:cs="Times New Roman"/>
      <w:b/>
      <w:bCs/>
      <w:sz w:val="20"/>
      <w:szCs w:val="20"/>
      <w:lang w:val="en-GB"/>
    </w:rPr>
  </w:style>
  <w:style w:type="paragraph" w:styleId="Prskatjums">
    <w:name w:val="Revision"/>
    <w:hidden/>
    <w:uiPriority w:val="99"/>
    <w:semiHidden/>
    <w:rsid w:val="00BB0E8E"/>
    <w:pPr>
      <w:spacing w:after="0" w:line="240" w:lineRule="auto"/>
    </w:pPr>
    <w:rPr>
      <w:rFonts w:ascii="Times New Roman" w:eastAsia="Times New Roman" w:hAnsi="Times New Roman" w:cs="Times New Roman"/>
      <w:sz w:val="24"/>
      <w:szCs w:val="24"/>
      <w:lang w:val="en-GB"/>
    </w:rPr>
  </w:style>
  <w:style w:type="character" w:customStyle="1" w:styleId="UnresolvedMention">
    <w:name w:val="Unresolved Mention"/>
    <w:basedOn w:val="Noklusjumarindkopasfonts"/>
    <w:uiPriority w:val="99"/>
    <w:semiHidden/>
    <w:unhideWhenUsed/>
    <w:rsid w:val="00694393"/>
    <w:rPr>
      <w:color w:val="605E5C"/>
      <w:shd w:val="clear" w:color="auto" w:fill="E1DFDD"/>
    </w:rPr>
  </w:style>
  <w:style w:type="character" w:customStyle="1" w:styleId="cf01">
    <w:name w:val="cf01"/>
    <w:basedOn w:val="Noklusjumarindkopasfonts"/>
    <w:rsid w:val="00040B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8809">
      <w:bodyDiv w:val="1"/>
      <w:marLeft w:val="0"/>
      <w:marRight w:val="0"/>
      <w:marTop w:val="0"/>
      <w:marBottom w:val="0"/>
      <w:divBdr>
        <w:top w:val="none" w:sz="0" w:space="0" w:color="auto"/>
        <w:left w:val="none" w:sz="0" w:space="0" w:color="auto"/>
        <w:bottom w:val="none" w:sz="0" w:space="0" w:color="auto"/>
        <w:right w:val="none" w:sz="0" w:space="0" w:color="auto"/>
      </w:divBdr>
      <w:divsChild>
        <w:div w:id="474877147">
          <w:marLeft w:val="0"/>
          <w:marRight w:val="0"/>
          <w:marTop w:val="0"/>
          <w:marBottom w:val="0"/>
          <w:divBdr>
            <w:top w:val="none" w:sz="0" w:space="0" w:color="auto"/>
            <w:left w:val="none" w:sz="0" w:space="0" w:color="auto"/>
            <w:bottom w:val="none" w:sz="0" w:space="0" w:color="auto"/>
            <w:right w:val="none" w:sz="0" w:space="0" w:color="auto"/>
          </w:divBdr>
        </w:div>
        <w:div w:id="1878736777">
          <w:marLeft w:val="0"/>
          <w:marRight w:val="0"/>
          <w:marTop w:val="0"/>
          <w:marBottom w:val="0"/>
          <w:divBdr>
            <w:top w:val="none" w:sz="0" w:space="0" w:color="auto"/>
            <w:left w:val="none" w:sz="0" w:space="0" w:color="auto"/>
            <w:bottom w:val="none" w:sz="0" w:space="0" w:color="auto"/>
            <w:right w:val="none" w:sz="0" w:space="0" w:color="auto"/>
          </w:divBdr>
        </w:div>
      </w:divsChild>
    </w:div>
    <w:div w:id="172230548">
      <w:bodyDiv w:val="1"/>
      <w:marLeft w:val="0"/>
      <w:marRight w:val="0"/>
      <w:marTop w:val="0"/>
      <w:marBottom w:val="0"/>
      <w:divBdr>
        <w:top w:val="none" w:sz="0" w:space="0" w:color="auto"/>
        <w:left w:val="none" w:sz="0" w:space="0" w:color="auto"/>
        <w:bottom w:val="none" w:sz="0" w:space="0" w:color="auto"/>
        <w:right w:val="none" w:sz="0" w:space="0" w:color="auto"/>
      </w:divBdr>
      <w:divsChild>
        <w:div w:id="878475015">
          <w:marLeft w:val="0"/>
          <w:marRight w:val="0"/>
          <w:marTop w:val="0"/>
          <w:marBottom w:val="0"/>
          <w:divBdr>
            <w:top w:val="none" w:sz="0" w:space="0" w:color="auto"/>
            <w:left w:val="none" w:sz="0" w:space="0" w:color="auto"/>
            <w:bottom w:val="none" w:sz="0" w:space="0" w:color="auto"/>
            <w:right w:val="none" w:sz="0" w:space="0" w:color="auto"/>
          </w:divBdr>
        </w:div>
        <w:div w:id="6368596">
          <w:marLeft w:val="0"/>
          <w:marRight w:val="0"/>
          <w:marTop w:val="0"/>
          <w:marBottom w:val="0"/>
          <w:divBdr>
            <w:top w:val="none" w:sz="0" w:space="0" w:color="auto"/>
            <w:left w:val="none" w:sz="0" w:space="0" w:color="auto"/>
            <w:bottom w:val="none" w:sz="0" w:space="0" w:color="auto"/>
            <w:right w:val="none" w:sz="0" w:space="0" w:color="auto"/>
          </w:divBdr>
        </w:div>
      </w:divsChild>
    </w:div>
    <w:div w:id="194463220">
      <w:bodyDiv w:val="1"/>
      <w:marLeft w:val="0"/>
      <w:marRight w:val="0"/>
      <w:marTop w:val="0"/>
      <w:marBottom w:val="0"/>
      <w:divBdr>
        <w:top w:val="none" w:sz="0" w:space="0" w:color="auto"/>
        <w:left w:val="none" w:sz="0" w:space="0" w:color="auto"/>
        <w:bottom w:val="none" w:sz="0" w:space="0" w:color="auto"/>
        <w:right w:val="none" w:sz="0" w:space="0" w:color="auto"/>
      </w:divBdr>
      <w:divsChild>
        <w:div w:id="1968318445">
          <w:marLeft w:val="0"/>
          <w:marRight w:val="0"/>
          <w:marTop w:val="0"/>
          <w:marBottom w:val="0"/>
          <w:divBdr>
            <w:top w:val="none" w:sz="0" w:space="0" w:color="auto"/>
            <w:left w:val="none" w:sz="0" w:space="0" w:color="auto"/>
            <w:bottom w:val="none" w:sz="0" w:space="0" w:color="auto"/>
            <w:right w:val="none" w:sz="0" w:space="0" w:color="auto"/>
          </w:divBdr>
        </w:div>
        <w:div w:id="1356229070">
          <w:marLeft w:val="0"/>
          <w:marRight w:val="0"/>
          <w:marTop w:val="0"/>
          <w:marBottom w:val="0"/>
          <w:divBdr>
            <w:top w:val="none" w:sz="0" w:space="0" w:color="auto"/>
            <w:left w:val="none" w:sz="0" w:space="0" w:color="auto"/>
            <w:bottom w:val="none" w:sz="0" w:space="0" w:color="auto"/>
            <w:right w:val="none" w:sz="0" w:space="0" w:color="auto"/>
          </w:divBdr>
        </w:div>
        <w:div w:id="797333905">
          <w:marLeft w:val="0"/>
          <w:marRight w:val="0"/>
          <w:marTop w:val="0"/>
          <w:marBottom w:val="0"/>
          <w:divBdr>
            <w:top w:val="none" w:sz="0" w:space="0" w:color="auto"/>
            <w:left w:val="none" w:sz="0" w:space="0" w:color="auto"/>
            <w:bottom w:val="none" w:sz="0" w:space="0" w:color="auto"/>
            <w:right w:val="none" w:sz="0" w:space="0" w:color="auto"/>
          </w:divBdr>
        </w:div>
        <w:div w:id="762796644">
          <w:marLeft w:val="0"/>
          <w:marRight w:val="0"/>
          <w:marTop w:val="0"/>
          <w:marBottom w:val="0"/>
          <w:divBdr>
            <w:top w:val="none" w:sz="0" w:space="0" w:color="auto"/>
            <w:left w:val="none" w:sz="0" w:space="0" w:color="auto"/>
            <w:bottom w:val="none" w:sz="0" w:space="0" w:color="auto"/>
            <w:right w:val="none" w:sz="0" w:space="0" w:color="auto"/>
          </w:divBdr>
        </w:div>
        <w:div w:id="1340697570">
          <w:marLeft w:val="0"/>
          <w:marRight w:val="0"/>
          <w:marTop w:val="0"/>
          <w:marBottom w:val="0"/>
          <w:divBdr>
            <w:top w:val="none" w:sz="0" w:space="0" w:color="auto"/>
            <w:left w:val="none" w:sz="0" w:space="0" w:color="auto"/>
            <w:bottom w:val="none" w:sz="0" w:space="0" w:color="auto"/>
            <w:right w:val="none" w:sz="0" w:space="0" w:color="auto"/>
          </w:divBdr>
        </w:div>
        <w:div w:id="1765759052">
          <w:marLeft w:val="0"/>
          <w:marRight w:val="0"/>
          <w:marTop w:val="0"/>
          <w:marBottom w:val="0"/>
          <w:divBdr>
            <w:top w:val="none" w:sz="0" w:space="0" w:color="auto"/>
            <w:left w:val="none" w:sz="0" w:space="0" w:color="auto"/>
            <w:bottom w:val="none" w:sz="0" w:space="0" w:color="auto"/>
            <w:right w:val="none" w:sz="0" w:space="0" w:color="auto"/>
          </w:divBdr>
        </w:div>
        <w:div w:id="253129319">
          <w:marLeft w:val="0"/>
          <w:marRight w:val="0"/>
          <w:marTop w:val="0"/>
          <w:marBottom w:val="0"/>
          <w:divBdr>
            <w:top w:val="none" w:sz="0" w:space="0" w:color="auto"/>
            <w:left w:val="none" w:sz="0" w:space="0" w:color="auto"/>
            <w:bottom w:val="none" w:sz="0" w:space="0" w:color="auto"/>
            <w:right w:val="none" w:sz="0" w:space="0" w:color="auto"/>
          </w:divBdr>
        </w:div>
        <w:div w:id="284779206">
          <w:marLeft w:val="0"/>
          <w:marRight w:val="0"/>
          <w:marTop w:val="0"/>
          <w:marBottom w:val="0"/>
          <w:divBdr>
            <w:top w:val="none" w:sz="0" w:space="0" w:color="auto"/>
            <w:left w:val="none" w:sz="0" w:space="0" w:color="auto"/>
            <w:bottom w:val="none" w:sz="0" w:space="0" w:color="auto"/>
            <w:right w:val="none" w:sz="0" w:space="0" w:color="auto"/>
          </w:divBdr>
        </w:div>
        <w:div w:id="1552383944">
          <w:marLeft w:val="0"/>
          <w:marRight w:val="0"/>
          <w:marTop w:val="0"/>
          <w:marBottom w:val="0"/>
          <w:divBdr>
            <w:top w:val="none" w:sz="0" w:space="0" w:color="auto"/>
            <w:left w:val="none" w:sz="0" w:space="0" w:color="auto"/>
            <w:bottom w:val="none" w:sz="0" w:space="0" w:color="auto"/>
            <w:right w:val="none" w:sz="0" w:space="0" w:color="auto"/>
          </w:divBdr>
        </w:div>
        <w:div w:id="1302075341">
          <w:marLeft w:val="0"/>
          <w:marRight w:val="0"/>
          <w:marTop w:val="0"/>
          <w:marBottom w:val="0"/>
          <w:divBdr>
            <w:top w:val="none" w:sz="0" w:space="0" w:color="auto"/>
            <w:left w:val="none" w:sz="0" w:space="0" w:color="auto"/>
            <w:bottom w:val="none" w:sz="0" w:space="0" w:color="auto"/>
            <w:right w:val="none" w:sz="0" w:space="0" w:color="auto"/>
          </w:divBdr>
        </w:div>
        <w:div w:id="393889407">
          <w:marLeft w:val="0"/>
          <w:marRight w:val="0"/>
          <w:marTop w:val="0"/>
          <w:marBottom w:val="0"/>
          <w:divBdr>
            <w:top w:val="none" w:sz="0" w:space="0" w:color="auto"/>
            <w:left w:val="none" w:sz="0" w:space="0" w:color="auto"/>
            <w:bottom w:val="none" w:sz="0" w:space="0" w:color="auto"/>
            <w:right w:val="none" w:sz="0" w:space="0" w:color="auto"/>
          </w:divBdr>
        </w:div>
        <w:div w:id="445779835">
          <w:marLeft w:val="0"/>
          <w:marRight w:val="0"/>
          <w:marTop w:val="0"/>
          <w:marBottom w:val="0"/>
          <w:divBdr>
            <w:top w:val="none" w:sz="0" w:space="0" w:color="auto"/>
            <w:left w:val="none" w:sz="0" w:space="0" w:color="auto"/>
            <w:bottom w:val="none" w:sz="0" w:space="0" w:color="auto"/>
            <w:right w:val="none" w:sz="0" w:space="0" w:color="auto"/>
          </w:divBdr>
        </w:div>
        <w:div w:id="1864123246">
          <w:marLeft w:val="0"/>
          <w:marRight w:val="0"/>
          <w:marTop w:val="0"/>
          <w:marBottom w:val="0"/>
          <w:divBdr>
            <w:top w:val="none" w:sz="0" w:space="0" w:color="auto"/>
            <w:left w:val="none" w:sz="0" w:space="0" w:color="auto"/>
            <w:bottom w:val="none" w:sz="0" w:space="0" w:color="auto"/>
            <w:right w:val="none" w:sz="0" w:space="0" w:color="auto"/>
          </w:divBdr>
        </w:div>
        <w:div w:id="2119449101">
          <w:marLeft w:val="0"/>
          <w:marRight w:val="0"/>
          <w:marTop w:val="0"/>
          <w:marBottom w:val="0"/>
          <w:divBdr>
            <w:top w:val="none" w:sz="0" w:space="0" w:color="auto"/>
            <w:left w:val="none" w:sz="0" w:space="0" w:color="auto"/>
            <w:bottom w:val="none" w:sz="0" w:space="0" w:color="auto"/>
            <w:right w:val="none" w:sz="0" w:space="0" w:color="auto"/>
          </w:divBdr>
        </w:div>
        <w:div w:id="461773586">
          <w:marLeft w:val="0"/>
          <w:marRight w:val="0"/>
          <w:marTop w:val="0"/>
          <w:marBottom w:val="0"/>
          <w:divBdr>
            <w:top w:val="none" w:sz="0" w:space="0" w:color="auto"/>
            <w:left w:val="none" w:sz="0" w:space="0" w:color="auto"/>
            <w:bottom w:val="none" w:sz="0" w:space="0" w:color="auto"/>
            <w:right w:val="none" w:sz="0" w:space="0" w:color="auto"/>
          </w:divBdr>
        </w:div>
        <w:div w:id="299893898">
          <w:marLeft w:val="0"/>
          <w:marRight w:val="0"/>
          <w:marTop w:val="0"/>
          <w:marBottom w:val="0"/>
          <w:divBdr>
            <w:top w:val="none" w:sz="0" w:space="0" w:color="auto"/>
            <w:left w:val="none" w:sz="0" w:space="0" w:color="auto"/>
            <w:bottom w:val="none" w:sz="0" w:space="0" w:color="auto"/>
            <w:right w:val="none" w:sz="0" w:space="0" w:color="auto"/>
          </w:divBdr>
        </w:div>
        <w:div w:id="594246404">
          <w:marLeft w:val="0"/>
          <w:marRight w:val="0"/>
          <w:marTop w:val="0"/>
          <w:marBottom w:val="0"/>
          <w:divBdr>
            <w:top w:val="none" w:sz="0" w:space="0" w:color="auto"/>
            <w:left w:val="none" w:sz="0" w:space="0" w:color="auto"/>
            <w:bottom w:val="none" w:sz="0" w:space="0" w:color="auto"/>
            <w:right w:val="none" w:sz="0" w:space="0" w:color="auto"/>
          </w:divBdr>
        </w:div>
        <w:div w:id="58604286">
          <w:marLeft w:val="0"/>
          <w:marRight w:val="0"/>
          <w:marTop w:val="0"/>
          <w:marBottom w:val="0"/>
          <w:divBdr>
            <w:top w:val="none" w:sz="0" w:space="0" w:color="auto"/>
            <w:left w:val="none" w:sz="0" w:space="0" w:color="auto"/>
            <w:bottom w:val="none" w:sz="0" w:space="0" w:color="auto"/>
            <w:right w:val="none" w:sz="0" w:space="0" w:color="auto"/>
          </w:divBdr>
        </w:div>
        <w:div w:id="1302468424">
          <w:marLeft w:val="0"/>
          <w:marRight w:val="0"/>
          <w:marTop w:val="0"/>
          <w:marBottom w:val="0"/>
          <w:divBdr>
            <w:top w:val="none" w:sz="0" w:space="0" w:color="auto"/>
            <w:left w:val="none" w:sz="0" w:space="0" w:color="auto"/>
            <w:bottom w:val="none" w:sz="0" w:space="0" w:color="auto"/>
            <w:right w:val="none" w:sz="0" w:space="0" w:color="auto"/>
          </w:divBdr>
        </w:div>
        <w:div w:id="910433679">
          <w:marLeft w:val="0"/>
          <w:marRight w:val="0"/>
          <w:marTop w:val="0"/>
          <w:marBottom w:val="0"/>
          <w:divBdr>
            <w:top w:val="none" w:sz="0" w:space="0" w:color="auto"/>
            <w:left w:val="none" w:sz="0" w:space="0" w:color="auto"/>
            <w:bottom w:val="none" w:sz="0" w:space="0" w:color="auto"/>
            <w:right w:val="none" w:sz="0" w:space="0" w:color="auto"/>
          </w:divBdr>
        </w:div>
        <w:div w:id="22177483">
          <w:marLeft w:val="0"/>
          <w:marRight w:val="0"/>
          <w:marTop w:val="0"/>
          <w:marBottom w:val="0"/>
          <w:divBdr>
            <w:top w:val="none" w:sz="0" w:space="0" w:color="auto"/>
            <w:left w:val="none" w:sz="0" w:space="0" w:color="auto"/>
            <w:bottom w:val="none" w:sz="0" w:space="0" w:color="auto"/>
            <w:right w:val="none" w:sz="0" w:space="0" w:color="auto"/>
          </w:divBdr>
        </w:div>
        <w:div w:id="558247391">
          <w:marLeft w:val="0"/>
          <w:marRight w:val="0"/>
          <w:marTop w:val="0"/>
          <w:marBottom w:val="0"/>
          <w:divBdr>
            <w:top w:val="none" w:sz="0" w:space="0" w:color="auto"/>
            <w:left w:val="none" w:sz="0" w:space="0" w:color="auto"/>
            <w:bottom w:val="none" w:sz="0" w:space="0" w:color="auto"/>
            <w:right w:val="none" w:sz="0" w:space="0" w:color="auto"/>
          </w:divBdr>
        </w:div>
        <w:div w:id="1502350421">
          <w:marLeft w:val="0"/>
          <w:marRight w:val="0"/>
          <w:marTop w:val="0"/>
          <w:marBottom w:val="0"/>
          <w:divBdr>
            <w:top w:val="none" w:sz="0" w:space="0" w:color="auto"/>
            <w:left w:val="none" w:sz="0" w:space="0" w:color="auto"/>
            <w:bottom w:val="none" w:sz="0" w:space="0" w:color="auto"/>
            <w:right w:val="none" w:sz="0" w:space="0" w:color="auto"/>
          </w:divBdr>
        </w:div>
        <w:div w:id="526678249">
          <w:marLeft w:val="0"/>
          <w:marRight w:val="0"/>
          <w:marTop w:val="0"/>
          <w:marBottom w:val="0"/>
          <w:divBdr>
            <w:top w:val="none" w:sz="0" w:space="0" w:color="auto"/>
            <w:left w:val="none" w:sz="0" w:space="0" w:color="auto"/>
            <w:bottom w:val="none" w:sz="0" w:space="0" w:color="auto"/>
            <w:right w:val="none" w:sz="0" w:space="0" w:color="auto"/>
          </w:divBdr>
        </w:div>
        <w:div w:id="834494312">
          <w:marLeft w:val="0"/>
          <w:marRight w:val="0"/>
          <w:marTop w:val="0"/>
          <w:marBottom w:val="0"/>
          <w:divBdr>
            <w:top w:val="none" w:sz="0" w:space="0" w:color="auto"/>
            <w:left w:val="none" w:sz="0" w:space="0" w:color="auto"/>
            <w:bottom w:val="none" w:sz="0" w:space="0" w:color="auto"/>
            <w:right w:val="none" w:sz="0" w:space="0" w:color="auto"/>
          </w:divBdr>
        </w:div>
        <w:div w:id="1275165479">
          <w:marLeft w:val="0"/>
          <w:marRight w:val="0"/>
          <w:marTop w:val="0"/>
          <w:marBottom w:val="0"/>
          <w:divBdr>
            <w:top w:val="none" w:sz="0" w:space="0" w:color="auto"/>
            <w:left w:val="none" w:sz="0" w:space="0" w:color="auto"/>
            <w:bottom w:val="none" w:sz="0" w:space="0" w:color="auto"/>
            <w:right w:val="none" w:sz="0" w:space="0" w:color="auto"/>
          </w:divBdr>
        </w:div>
        <w:div w:id="1018628593">
          <w:marLeft w:val="0"/>
          <w:marRight w:val="0"/>
          <w:marTop w:val="0"/>
          <w:marBottom w:val="0"/>
          <w:divBdr>
            <w:top w:val="none" w:sz="0" w:space="0" w:color="auto"/>
            <w:left w:val="none" w:sz="0" w:space="0" w:color="auto"/>
            <w:bottom w:val="none" w:sz="0" w:space="0" w:color="auto"/>
            <w:right w:val="none" w:sz="0" w:space="0" w:color="auto"/>
          </w:divBdr>
        </w:div>
        <w:div w:id="1698113929">
          <w:marLeft w:val="0"/>
          <w:marRight w:val="0"/>
          <w:marTop w:val="0"/>
          <w:marBottom w:val="0"/>
          <w:divBdr>
            <w:top w:val="none" w:sz="0" w:space="0" w:color="auto"/>
            <w:left w:val="none" w:sz="0" w:space="0" w:color="auto"/>
            <w:bottom w:val="none" w:sz="0" w:space="0" w:color="auto"/>
            <w:right w:val="none" w:sz="0" w:space="0" w:color="auto"/>
          </w:divBdr>
        </w:div>
        <w:div w:id="1901549082">
          <w:marLeft w:val="0"/>
          <w:marRight w:val="0"/>
          <w:marTop w:val="0"/>
          <w:marBottom w:val="0"/>
          <w:divBdr>
            <w:top w:val="none" w:sz="0" w:space="0" w:color="auto"/>
            <w:left w:val="none" w:sz="0" w:space="0" w:color="auto"/>
            <w:bottom w:val="none" w:sz="0" w:space="0" w:color="auto"/>
            <w:right w:val="none" w:sz="0" w:space="0" w:color="auto"/>
          </w:divBdr>
          <w:divsChild>
            <w:div w:id="1481312877">
              <w:marLeft w:val="0"/>
              <w:marRight w:val="0"/>
              <w:marTop w:val="0"/>
              <w:marBottom w:val="0"/>
              <w:divBdr>
                <w:top w:val="none" w:sz="0" w:space="0" w:color="auto"/>
                <w:left w:val="none" w:sz="0" w:space="0" w:color="auto"/>
                <w:bottom w:val="none" w:sz="0" w:space="0" w:color="auto"/>
                <w:right w:val="none" w:sz="0" w:space="0" w:color="auto"/>
              </w:divBdr>
            </w:div>
          </w:divsChild>
        </w:div>
        <w:div w:id="1071122511">
          <w:marLeft w:val="0"/>
          <w:marRight w:val="0"/>
          <w:marTop w:val="0"/>
          <w:marBottom w:val="0"/>
          <w:divBdr>
            <w:top w:val="none" w:sz="0" w:space="0" w:color="auto"/>
            <w:left w:val="none" w:sz="0" w:space="0" w:color="auto"/>
            <w:bottom w:val="none" w:sz="0" w:space="0" w:color="auto"/>
            <w:right w:val="none" w:sz="0" w:space="0" w:color="auto"/>
          </w:divBdr>
        </w:div>
        <w:div w:id="974412919">
          <w:marLeft w:val="0"/>
          <w:marRight w:val="0"/>
          <w:marTop w:val="0"/>
          <w:marBottom w:val="0"/>
          <w:divBdr>
            <w:top w:val="none" w:sz="0" w:space="0" w:color="auto"/>
            <w:left w:val="none" w:sz="0" w:space="0" w:color="auto"/>
            <w:bottom w:val="none" w:sz="0" w:space="0" w:color="auto"/>
            <w:right w:val="none" w:sz="0" w:space="0" w:color="auto"/>
          </w:divBdr>
        </w:div>
        <w:div w:id="1527986490">
          <w:marLeft w:val="0"/>
          <w:marRight w:val="0"/>
          <w:marTop w:val="0"/>
          <w:marBottom w:val="0"/>
          <w:divBdr>
            <w:top w:val="none" w:sz="0" w:space="0" w:color="auto"/>
            <w:left w:val="none" w:sz="0" w:space="0" w:color="auto"/>
            <w:bottom w:val="none" w:sz="0" w:space="0" w:color="auto"/>
            <w:right w:val="none" w:sz="0" w:space="0" w:color="auto"/>
          </w:divBdr>
        </w:div>
      </w:divsChild>
    </w:div>
    <w:div w:id="327557265">
      <w:bodyDiv w:val="1"/>
      <w:marLeft w:val="0"/>
      <w:marRight w:val="0"/>
      <w:marTop w:val="0"/>
      <w:marBottom w:val="0"/>
      <w:divBdr>
        <w:top w:val="none" w:sz="0" w:space="0" w:color="auto"/>
        <w:left w:val="none" w:sz="0" w:space="0" w:color="auto"/>
        <w:bottom w:val="none" w:sz="0" w:space="0" w:color="auto"/>
        <w:right w:val="none" w:sz="0" w:space="0" w:color="auto"/>
      </w:divBdr>
    </w:div>
    <w:div w:id="489566349">
      <w:bodyDiv w:val="1"/>
      <w:marLeft w:val="0"/>
      <w:marRight w:val="0"/>
      <w:marTop w:val="0"/>
      <w:marBottom w:val="0"/>
      <w:divBdr>
        <w:top w:val="none" w:sz="0" w:space="0" w:color="auto"/>
        <w:left w:val="none" w:sz="0" w:space="0" w:color="auto"/>
        <w:bottom w:val="none" w:sz="0" w:space="0" w:color="auto"/>
        <w:right w:val="none" w:sz="0" w:space="0" w:color="auto"/>
      </w:divBdr>
    </w:div>
    <w:div w:id="500780511">
      <w:bodyDiv w:val="1"/>
      <w:marLeft w:val="0"/>
      <w:marRight w:val="0"/>
      <w:marTop w:val="0"/>
      <w:marBottom w:val="0"/>
      <w:divBdr>
        <w:top w:val="none" w:sz="0" w:space="0" w:color="auto"/>
        <w:left w:val="none" w:sz="0" w:space="0" w:color="auto"/>
        <w:bottom w:val="none" w:sz="0" w:space="0" w:color="auto"/>
        <w:right w:val="none" w:sz="0" w:space="0" w:color="auto"/>
      </w:divBdr>
      <w:divsChild>
        <w:div w:id="135612277">
          <w:marLeft w:val="0"/>
          <w:marRight w:val="0"/>
          <w:marTop w:val="0"/>
          <w:marBottom w:val="0"/>
          <w:divBdr>
            <w:top w:val="none" w:sz="0" w:space="0" w:color="auto"/>
            <w:left w:val="none" w:sz="0" w:space="0" w:color="auto"/>
            <w:bottom w:val="none" w:sz="0" w:space="0" w:color="auto"/>
            <w:right w:val="none" w:sz="0" w:space="0" w:color="auto"/>
          </w:divBdr>
        </w:div>
        <w:div w:id="1939630536">
          <w:marLeft w:val="0"/>
          <w:marRight w:val="0"/>
          <w:marTop w:val="0"/>
          <w:marBottom w:val="0"/>
          <w:divBdr>
            <w:top w:val="none" w:sz="0" w:space="0" w:color="auto"/>
            <w:left w:val="none" w:sz="0" w:space="0" w:color="auto"/>
            <w:bottom w:val="none" w:sz="0" w:space="0" w:color="auto"/>
            <w:right w:val="none" w:sz="0" w:space="0" w:color="auto"/>
          </w:divBdr>
        </w:div>
        <w:div w:id="1461419033">
          <w:marLeft w:val="0"/>
          <w:marRight w:val="0"/>
          <w:marTop w:val="0"/>
          <w:marBottom w:val="0"/>
          <w:divBdr>
            <w:top w:val="none" w:sz="0" w:space="0" w:color="auto"/>
            <w:left w:val="none" w:sz="0" w:space="0" w:color="auto"/>
            <w:bottom w:val="none" w:sz="0" w:space="0" w:color="auto"/>
            <w:right w:val="none" w:sz="0" w:space="0" w:color="auto"/>
          </w:divBdr>
        </w:div>
        <w:div w:id="1904608288">
          <w:marLeft w:val="0"/>
          <w:marRight w:val="0"/>
          <w:marTop w:val="0"/>
          <w:marBottom w:val="0"/>
          <w:divBdr>
            <w:top w:val="none" w:sz="0" w:space="0" w:color="auto"/>
            <w:left w:val="none" w:sz="0" w:space="0" w:color="auto"/>
            <w:bottom w:val="none" w:sz="0" w:space="0" w:color="auto"/>
            <w:right w:val="none" w:sz="0" w:space="0" w:color="auto"/>
          </w:divBdr>
        </w:div>
        <w:div w:id="973414233">
          <w:marLeft w:val="0"/>
          <w:marRight w:val="0"/>
          <w:marTop w:val="0"/>
          <w:marBottom w:val="0"/>
          <w:divBdr>
            <w:top w:val="none" w:sz="0" w:space="0" w:color="auto"/>
            <w:left w:val="none" w:sz="0" w:space="0" w:color="auto"/>
            <w:bottom w:val="none" w:sz="0" w:space="0" w:color="auto"/>
            <w:right w:val="none" w:sz="0" w:space="0" w:color="auto"/>
          </w:divBdr>
        </w:div>
      </w:divsChild>
    </w:div>
    <w:div w:id="633365197">
      <w:bodyDiv w:val="1"/>
      <w:marLeft w:val="0"/>
      <w:marRight w:val="0"/>
      <w:marTop w:val="0"/>
      <w:marBottom w:val="0"/>
      <w:divBdr>
        <w:top w:val="none" w:sz="0" w:space="0" w:color="auto"/>
        <w:left w:val="none" w:sz="0" w:space="0" w:color="auto"/>
        <w:bottom w:val="none" w:sz="0" w:space="0" w:color="auto"/>
        <w:right w:val="none" w:sz="0" w:space="0" w:color="auto"/>
      </w:divBdr>
    </w:div>
    <w:div w:id="736053020">
      <w:bodyDiv w:val="1"/>
      <w:marLeft w:val="0"/>
      <w:marRight w:val="0"/>
      <w:marTop w:val="0"/>
      <w:marBottom w:val="0"/>
      <w:divBdr>
        <w:top w:val="none" w:sz="0" w:space="0" w:color="auto"/>
        <w:left w:val="none" w:sz="0" w:space="0" w:color="auto"/>
        <w:bottom w:val="none" w:sz="0" w:space="0" w:color="auto"/>
        <w:right w:val="none" w:sz="0" w:space="0" w:color="auto"/>
      </w:divBdr>
    </w:div>
    <w:div w:id="770053118">
      <w:bodyDiv w:val="1"/>
      <w:marLeft w:val="0"/>
      <w:marRight w:val="0"/>
      <w:marTop w:val="0"/>
      <w:marBottom w:val="0"/>
      <w:divBdr>
        <w:top w:val="none" w:sz="0" w:space="0" w:color="auto"/>
        <w:left w:val="none" w:sz="0" w:space="0" w:color="auto"/>
        <w:bottom w:val="none" w:sz="0" w:space="0" w:color="auto"/>
        <w:right w:val="none" w:sz="0" w:space="0" w:color="auto"/>
      </w:divBdr>
    </w:div>
    <w:div w:id="785344886">
      <w:bodyDiv w:val="1"/>
      <w:marLeft w:val="0"/>
      <w:marRight w:val="0"/>
      <w:marTop w:val="0"/>
      <w:marBottom w:val="0"/>
      <w:divBdr>
        <w:top w:val="none" w:sz="0" w:space="0" w:color="auto"/>
        <w:left w:val="none" w:sz="0" w:space="0" w:color="auto"/>
        <w:bottom w:val="none" w:sz="0" w:space="0" w:color="auto"/>
        <w:right w:val="none" w:sz="0" w:space="0" w:color="auto"/>
      </w:divBdr>
    </w:div>
    <w:div w:id="825055038">
      <w:bodyDiv w:val="1"/>
      <w:marLeft w:val="0"/>
      <w:marRight w:val="0"/>
      <w:marTop w:val="0"/>
      <w:marBottom w:val="0"/>
      <w:divBdr>
        <w:top w:val="none" w:sz="0" w:space="0" w:color="auto"/>
        <w:left w:val="none" w:sz="0" w:space="0" w:color="auto"/>
        <w:bottom w:val="none" w:sz="0" w:space="0" w:color="auto"/>
        <w:right w:val="none" w:sz="0" w:space="0" w:color="auto"/>
      </w:divBdr>
      <w:divsChild>
        <w:div w:id="1647201681">
          <w:marLeft w:val="0"/>
          <w:marRight w:val="0"/>
          <w:marTop w:val="0"/>
          <w:marBottom w:val="0"/>
          <w:divBdr>
            <w:top w:val="none" w:sz="0" w:space="0" w:color="auto"/>
            <w:left w:val="none" w:sz="0" w:space="0" w:color="auto"/>
            <w:bottom w:val="none" w:sz="0" w:space="0" w:color="auto"/>
            <w:right w:val="none" w:sz="0" w:space="0" w:color="auto"/>
          </w:divBdr>
        </w:div>
        <w:div w:id="1624000423">
          <w:marLeft w:val="0"/>
          <w:marRight w:val="0"/>
          <w:marTop w:val="0"/>
          <w:marBottom w:val="0"/>
          <w:divBdr>
            <w:top w:val="none" w:sz="0" w:space="0" w:color="auto"/>
            <w:left w:val="none" w:sz="0" w:space="0" w:color="auto"/>
            <w:bottom w:val="none" w:sz="0" w:space="0" w:color="auto"/>
            <w:right w:val="none" w:sz="0" w:space="0" w:color="auto"/>
          </w:divBdr>
        </w:div>
        <w:div w:id="15618060">
          <w:marLeft w:val="0"/>
          <w:marRight w:val="0"/>
          <w:marTop w:val="0"/>
          <w:marBottom w:val="0"/>
          <w:divBdr>
            <w:top w:val="none" w:sz="0" w:space="0" w:color="auto"/>
            <w:left w:val="none" w:sz="0" w:space="0" w:color="auto"/>
            <w:bottom w:val="none" w:sz="0" w:space="0" w:color="auto"/>
            <w:right w:val="none" w:sz="0" w:space="0" w:color="auto"/>
          </w:divBdr>
        </w:div>
        <w:div w:id="234978384">
          <w:marLeft w:val="0"/>
          <w:marRight w:val="0"/>
          <w:marTop w:val="0"/>
          <w:marBottom w:val="0"/>
          <w:divBdr>
            <w:top w:val="none" w:sz="0" w:space="0" w:color="auto"/>
            <w:left w:val="none" w:sz="0" w:space="0" w:color="auto"/>
            <w:bottom w:val="none" w:sz="0" w:space="0" w:color="auto"/>
            <w:right w:val="none" w:sz="0" w:space="0" w:color="auto"/>
          </w:divBdr>
        </w:div>
      </w:divsChild>
    </w:div>
    <w:div w:id="903679287">
      <w:bodyDiv w:val="1"/>
      <w:marLeft w:val="0"/>
      <w:marRight w:val="0"/>
      <w:marTop w:val="0"/>
      <w:marBottom w:val="0"/>
      <w:divBdr>
        <w:top w:val="none" w:sz="0" w:space="0" w:color="auto"/>
        <w:left w:val="none" w:sz="0" w:space="0" w:color="auto"/>
        <w:bottom w:val="none" w:sz="0" w:space="0" w:color="auto"/>
        <w:right w:val="none" w:sz="0" w:space="0" w:color="auto"/>
      </w:divBdr>
      <w:divsChild>
        <w:div w:id="1382368047">
          <w:marLeft w:val="0"/>
          <w:marRight w:val="0"/>
          <w:marTop w:val="0"/>
          <w:marBottom w:val="0"/>
          <w:divBdr>
            <w:top w:val="none" w:sz="0" w:space="0" w:color="auto"/>
            <w:left w:val="none" w:sz="0" w:space="0" w:color="auto"/>
            <w:bottom w:val="none" w:sz="0" w:space="0" w:color="auto"/>
            <w:right w:val="none" w:sz="0" w:space="0" w:color="auto"/>
          </w:divBdr>
        </w:div>
        <w:div w:id="1996178191">
          <w:marLeft w:val="0"/>
          <w:marRight w:val="0"/>
          <w:marTop w:val="0"/>
          <w:marBottom w:val="0"/>
          <w:divBdr>
            <w:top w:val="none" w:sz="0" w:space="0" w:color="auto"/>
            <w:left w:val="none" w:sz="0" w:space="0" w:color="auto"/>
            <w:bottom w:val="none" w:sz="0" w:space="0" w:color="auto"/>
            <w:right w:val="none" w:sz="0" w:space="0" w:color="auto"/>
          </w:divBdr>
        </w:div>
        <w:div w:id="805925633">
          <w:marLeft w:val="0"/>
          <w:marRight w:val="0"/>
          <w:marTop w:val="0"/>
          <w:marBottom w:val="0"/>
          <w:divBdr>
            <w:top w:val="none" w:sz="0" w:space="0" w:color="auto"/>
            <w:left w:val="none" w:sz="0" w:space="0" w:color="auto"/>
            <w:bottom w:val="none" w:sz="0" w:space="0" w:color="auto"/>
            <w:right w:val="none" w:sz="0" w:space="0" w:color="auto"/>
          </w:divBdr>
        </w:div>
        <w:div w:id="270168597">
          <w:marLeft w:val="0"/>
          <w:marRight w:val="0"/>
          <w:marTop w:val="0"/>
          <w:marBottom w:val="0"/>
          <w:divBdr>
            <w:top w:val="none" w:sz="0" w:space="0" w:color="auto"/>
            <w:left w:val="none" w:sz="0" w:space="0" w:color="auto"/>
            <w:bottom w:val="none" w:sz="0" w:space="0" w:color="auto"/>
            <w:right w:val="none" w:sz="0" w:space="0" w:color="auto"/>
          </w:divBdr>
        </w:div>
        <w:div w:id="776096721">
          <w:marLeft w:val="0"/>
          <w:marRight w:val="0"/>
          <w:marTop w:val="0"/>
          <w:marBottom w:val="0"/>
          <w:divBdr>
            <w:top w:val="none" w:sz="0" w:space="0" w:color="auto"/>
            <w:left w:val="none" w:sz="0" w:space="0" w:color="auto"/>
            <w:bottom w:val="none" w:sz="0" w:space="0" w:color="auto"/>
            <w:right w:val="none" w:sz="0" w:space="0" w:color="auto"/>
          </w:divBdr>
        </w:div>
        <w:div w:id="1027877280">
          <w:marLeft w:val="0"/>
          <w:marRight w:val="0"/>
          <w:marTop w:val="0"/>
          <w:marBottom w:val="0"/>
          <w:divBdr>
            <w:top w:val="none" w:sz="0" w:space="0" w:color="auto"/>
            <w:left w:val="none" w:sz="0" w:space="0" w:color="auto"/>
            <w:bottom w:val="none" w:sz="0" w:space="0" w:color="auto"/>
            <w:right w:val="none" w:sz="0" w:space="0" w:color="auto"/>
          </w:divBdr>
        </w:div>
        <w:div w:id="1794790677">
          <w:marLeft w:val="0"/>
          <w:marRight w:val="0"/>
          <w:marTop w:val="0"/>
          <w:marBottom w:val="0"/>
          <w:divBdr>
            <w:top w:val="none" w:sz="0" w:space="0" w:color="auto"/>
            <w:left w:val="none" w:sz="0" w:space="0" w:color="auto"/>
            <w:bottom w:val="none" w:sz="0" w:space="0" w:color="auto"/>
            <w:right w:val="none" w:sz="0" w:space="0" w:color="auto"/>
          </w:divBdr>
        </w:div>
        <w:div w:id="501817991">
          <w:marLeft w:val="0"/>
          <w:marRight w:val="0"/>
          <w:marTop w:val="0"/>
          <w:marBottom w:val="0"/>
          <w:divBdr>
            <w:top w:val="none" w:sz="0" w:space="0" w:color="auto"/>
            <w:left w:val="none" w:sz="0" w:space="0" w:color="auto"/>
            <w:bottom w:val="none" w:sz="0" w:space="0" w:color="auto"/>
            <w:right w:val="none" w:sz="0" w:space="0" w:color="auto"/>
          </w:divBdr>
        </w:div>
        <w:div w:id="360323519">
          <w:marLeft w:val="0"/>
          <w:marRight w:val="0"/>
          <w:marTop w:val="0"/>
          <w:marBottom w:val="0"/>
          <w:divBdr>
            <w:top w:val="none" w:sz="0" w:space="0" w:color="auto"/>
            <w:left w:val="none" w:sz="0" w:space="0" w:color="auto"/>
            <w:bottom w:val="none" w:sz="0" w:space="0" w:color="auto"/>
            <w:right w:val="none" w:sz="0" w:space="0" w:color="auto"/>
          </w:divBdr>
        </w:div>
      </w:divsChild>
    </w:div>
    <w:div w:id="905070913">
      <w:bodyDiv w:val="1"/>
      <w:marLeft w:val="0"/>
      <w:marRight w:val="0"/>
      <w:marTop w:val="0"/>
      <w:marBottom w:val="0"/>
      <w:divBdr>
        <w:top w:val="none" w:sz="0" w:space="0" w:color="auto"/>
        <w:left w:val="none" w:sz="0" w:space="0" w:color="auto"/>
        <w:bottom w:val="none" w:sz="0" w:space="0" w:color="auto"/>
        <w:right w:val="none" w:sz="0" w:space="0" w:color="auto"/>
      </w:divBdr>
      <w:divsChild>
        <w:div w:id="1765498065">
          <w:marLeft w:val="0"/>
          <w:marRight w:val="0"/>
          <w:marTop w:val="0"/>
          <w:marBottom w:val="0"/>
          <w:divBdr>
            <w:top w:val="none" w:sz="0" w:space="0" w:color="auto"/>
            <w:left w:val="none" w:sz="0" w:space="0" w:color="auto"/>
            <w:bottom w:val="none" w:sz="0" w:space="0" w:color="auto"/>
            <w:right w:val="none" w:sz="0" w:space="0" w:color="auto"/>
          </w:divBdr>
        </w:div>
        <w:div w:id="1752697047">
          <w:marLeft w:val="0"/>
          <w:marRight w:val="0"/>
          <w:marTop w:val="0"/>
          <w:marBottom w:val="0"/>
          <w:divBdr>
            <w:top w:val="none" w:sz="0" w:space="0" w:color="auto"/>
            <w:left w:val="none" w:sz="0" w:space="0" w:color="auto"/>
            <w:bottom w:val="none" w:sz="0" w:space="0" w:color="auto"/>
            <w:right w:val="none" w:sz="0" w:space="0" w:color="auto"/>
          </w:divBdr>
        </w:div>
        <w:div w:id="617300682">
          <w:marLeft w:val="0"/>
          <w:marRight w:val="0"/>
          <w:marTop w:val="0"/>
          <w:marBottom w:val="0"/>
          <w:divBdr>
            <w:top w:val="none" w:sz="0" w:space="0" w:color="auto"/>
            <w:left w:val="none" w:sz="0" w:space="0" w:color="auto"/>
            <w:bottom w:val="none" w:sz="0" w:space="0" w:color="auto"/>
            <w:right w:val="none" w:sz="0" w:space="0" w:color="auto"/>
          </w:divBdr>
        </w:div>
        <w:div w:id="1444306024">
          <w:marLeft w:val="0"/>
          <w:marRight w:val="0"/>
          <w:marTop w:val="0"/>
          <w:marBottom w:val="0"/>
          <w:divBdr>
            <w:top w:val="none" w:sz="0" w:space="0" w:color="auto"/>
            <w:left w:val="none" w:sz="0" w:space="0" w:color="auto"/>
            <w:bottom w:val="none" w:sz="0" w:space="0" w:color="auto"/>
            <w:right w:val="none" w:sz="0" w:space="0" w:color="auto"/>
          </w:divBdr>
        </w:div>
      </w:divsChild>
    </w:div>
    <w:div w:id="928273858">
      <w:bodyDiv w:val="1"/>
      <w:marLeft w:val="0"/>
      <w:marRight w:val="0"/>
      <w:marTop w:val="0"/>
      <w:marBottom w:val="0"/>
      <w:divBdr>
        <w:top w:val="none" w:sz="0" w:space="0" w:color="auto"/>
        <w:left w:val="none" w:sz="0" w:space="0" w:color="auto"/>
        <w:bottom w:val="none" w:sz="0" w:space="0" w:color="auto"/>
        <w:right w:val="none" w:sz="0" w:space="0" w:color="auto"/>
      </w:divBdr>
    </w:div>
    <w:div w:id="1071345836">
      <w:bodyDiv w:val="1"/>
      <w:marLeft w:val="0"/>
      <w:marRight w:val="0"/>
      <w:marTop w:val="0"/>
      <w:marBottom w:val="0"/>
      <w:divBdr>
        <w:top w:val="none" w:sz="0" w:space="0" w:color="auto"/>
        <w:left w:val="none" w:sz="0" w:space="0" w:color="auto"/>
        <w:bottom w:val="none" w:sz="0" w:space="0" w:color="auto"/>
        <w:right w:val="none" w:sz="0" w:space="0" w:color="auto"/>
      </w:divBdr>
    </w:div>
    <w:div w:id="1211964323">
      <w:bodyDiv w:val="1"/>
      <w:marLeft w:val="0"/>
      <w:marRight w:val="0"/>
      <w:marTop w:val="0"/>
      <w:marBottom w:val="0"/>
      <w:divBdr>
        <w:top w:val="none" w:sz="0" w:space="0" w:color="auto"/>
        <w:left w:val="none" w:sz="0" w:space="0" w:color="auto"/>
        <w:bottom w:val="none" w:sz="0" w:space="0" w:color="auto"/>
        <w:right w:val="none" w:sz="0" w:space="0" w:color="auto"/>
      </w:divBdr>
    </w:div>
    <w:div w:id="1265575452">
      <w:bodyDiv w:val="1"/>
      <w:marLeft w:val="0"/>
      <w:marRight w:val="0"/>
      <w:marTop w:val="0"/>
      <w:marBottom w:val="0"/>
      <w:divBdr>
        <w:top w:val="none" w:sz="0" w:space="0" w:color="auto"/>
        <w:left w:val="none" w:sz="0" w:space="0" w:color="auto"/>
        <w:bottom w:val="none" w:sz="0" w:space="0" w:color="auto"/>
        <w:right w:val="none" w:sz="0" w:space="0" w:color="auto"/>
      </w:divBdr>
      <w:divsChild>
        <w:div w:id="873736635">
          <w:marLeft w:val="0"/>
          <w:marRight w:val="0"/>
          <w:marTop w:val="0"/>
          <w:marBottom w:val="0"/>
          <w:divBdr>
            <w:top w:val="none" w:sz="0" w:space="0" w:color="auto"/>
            <w:left w:val="none" w:sz="0" w:space="0" w:color="auto"/>
            <w:bottom w:val="none" w:sz="0" w:space="0" w:color="auto"/>
            <w:right w:val="none" w:sz="0" w:space="0" w:color="auto"/>
          </w:divBdr>
        </w:div>
        <w:div w:id="2058163396">
          <w:marLeft w:val="0"/>
          <w:marRight w:val="0"/>
          <w:marTop w:val="0"/>
          <w:marBottom w:val="0"/>
          <w:divBdr>
            <w:top w:val="none" w:sz="0" w:space="0" w:color="auto"/>
            <w:left w:val="none" w:sz="0" w:space="0" w:color="auto"/>
            <w:bottom w:val="none" w:sz="0" w:space="0" w:color="auto"/>
            <w:right w:val="none" w:sz="0" w:space="0" w:color="auto"/>
          </w:divBdr>
        </w:div>
        <w:div w:id="1025669801">
          <w:marLeft w:val="0"/>
          <w:marRight w:val="0"/>
          <w:marTop w:val="0"/>
          <w:marBottom w:val="0"/>
          <w:divBdr>
            <w:top w:val="none" w:sz="0" w:space="0" w:color="auto"/>
            <w:left w:val="none" w:sz="0" w:space="0" w:color="auto"/>
            <w:bottom w:val="none" w:sz="0" w:space="0" w:color="auto"/>
            <w:right w:val="none" w:sz="0" w:space="0" w:color="auto"/>
          </w:divBdr>
        </w:div>
        <w:div w:id="1475105279">
          <w:marLeft w:val="0"/>
          <w:marRight w:val="0"/>
          <w:marTop w:val="0"/>
          <w:marBottom w:val="0"/>
          <w:divBdr>
            <w:top w:val="none" w:sz="0" w:space="0" w:color="auto"/>
            <w:left w:val="none" w:sz="0" w:space="0" w:color="auto"/>
            <w:bottom w:val="none" w:sz="0" w:space="0" w:color="auto"/>
            <w:right w:val="none" w:sz="0" w:space="0" w:color="auto"/>
          </w:divBdr>
        </w:div>
      </w:divsChild>
    </w:div>
    <w:div w:id="1355155063">
      <w:bodyDiv w:val="1"/>
      <w:marLeft w:val="0"/>
      <w:marRight w:val="0"/>
      <w:marTop w:val="0"/>
      <w:marBottom w:val="0"/>
      <w:divBdr>
        <w:top w:val="none" w:sz="0" w:space="0" w:color="auto"/>
        <w:left w:val="none" w:sz="0" w:space="0" w:color="auto"/>
        <w:bottom w:val="none" w:sz="0" w:space="0" w:color="auto"/>
        <w:right w:val="none" w:sz="0" w:space="0" w:color="auto"/>
      </w:divBdr>
    </w:div>
    <w:div w:id="1438479561">
      <w:bodyDiv w:val="1"/>
      <w:marLeft w:val="0"/>
      <w:marRight w:val="0"/>
      <w:marTop w:val="0"/>
      <w:marBottom w:val="0"/>
      <w:divBdr>
        <w:top w:val="none" w:sz="0" w:space="0" w:color="auto"/>
        <w:left w:val="none" w:sz="0" w:space="0" w:color="auto"/>
        <w:bottom w:val="none" w:sz="0" w:space="0" w:color="auto"/>
        <w:right w:val="none" w:sz="0" w:space="0" w:color="auto"/>
      </w:divBdr>
      <w:divsChild>
        <w:div w:id="1262951037">
          <w:marLeft w:val="0"/>
          <w:marRight w:val="0"/>
          <w:marTop w:val="0"/>
          <w:marBottom w:val="0"/>
          <w:divBdr>
            <w:top w:val="none" w:sz="0" w:space="0" w:color="auto"/>
            <w:left w:val="none" w:sz="0" w:space="0" w:color="auto"/>
            <w:bottom w:val="none" w:sz="0" w:space="0" w:color="auto"/>
            <w:right w:val="none" w:sz="0" w:space="0" w:color="auto"/>
          </w:divBdr>
        </w:div>
        <w:div w:id="1054239310">
          <w:marLeft w:val="0"/>
          <w:marRight w:val="0"/>
          <w:marTop w:val="0"/>
          <w:marBottom w:val="0"/>
          <w:divBdr>
            <w:top w:val="none" w:sz="0" w:space="0" w:color="auto"/>
            <w:left w:val="none" w:sz="0" w:space="0" w:color="auto"/>
            <w:bottom w:val="none" w:sz="0" w:space="0" w:color="auto"/>
            <w:right w:val="none" w:sz="0" w:space="0" w:color="auto"/>
          </w:divBdr>
        </w:div>
      </w:divsChild>
    </w:div>
    <w:div w:id="1534878532">
      <w:bodyDiv w:val="1"/>
      <w:marLeft w:val="0"/>
      <w:marRight w:val="0"/>
      <w:marTop w:val="0"/>
      <w:marBottom w:val="0"/>
      <w:divBdr>
        <w:top w:val="none" w:sz="0" w:space="0" w:color="auto"/>
        <w:left w:val="none" w:sz="0" w:space="0" w:color="auto"/>
        <w:bottom w:val="none" w:sz="0" w:space="0" w:color="auto"/>
        <w:right w:val="none" w:sz="0" w:space="0" w:color="auto"/>
      </w:divBdr>
    </w:div>
    <w:div w:id="1573006765">
      <w:bodyDiv w:val="1"/>
      <w:marLeft w:val="0"/>
      <w:marRight w:val="0"/>
      <w:marTop w:val="0"/>
      <w:marBottom w:val="0"/>
      <w:divBdr>
        <w:top w:val="none" w:sz="0" w:space="0" w:color="auto"/>
        <w:left w:val="none" w:sz="0" w:space="0" w:color="auto"/>
        <w:bottom w:val="none" w:sz="0" w:space="0" w:color="auto"/>
        <w:right w:val="none" w:sz="0" w:space="0" w:color="auto"/>
      </w:divBdr>
    </w:div>
    <w:div w:id="1660572260">
      <w:bodyDiv w:val="1"/>
      <w:marLeft w:val="0"/>
      <w:marRight w:val="0"/>
      <w:marTop w:val="0"/>
      <w:marBottom w:val="0"/>
      <w:divBdr>
        <w:top w:val="none" w:sz="0" w:space="0" w:color="auto"/>
        <w:left w:val="none" w:sz="0" w:space="0" w:color="auto"/>
        <w:bottom w:val="none" w:sz="0" w:space="0" w:color="auto"/>
        <w:right w:val="none" w:sz="0" w:space="0" w:color="auto"/>
      </w:divBdr>
      <w:divsChild>
        <w:div w:id="940797903">
          <w:marLeft w:val="0"/>
          <w:marRight w:val="0"/>
          <w:marTop w:val="0"/>
          <w:marBottom w:val="0"/>
          <w:divBdr>
            <w:top w:val="none" w:sz="0" w:space="0" w:color="auto"/>
            <w:left w:val="none" w:sz="0" w:space="0" w:color="auto"/>
            <w:bottom w:val="none" w:sz="0" w:space="0" w:color="auto"/>
            <w:right w:val="none" w:sz="0" w:space="0" w:color="auto"/>
          </w:divBdr>
        </w:div>
        <w:div w:id="1384136147">
          <w:marLeft w:val="0"/>
          <w:marRight w:val="0"/>
          <w:marTop w:val="0"/>
          <w:marBottom w:val="0"/>
          <w:divBdr>
            <w:top w:val="none" w:sz="0" w:space="0" w:color="auto"/>
            <w:left w:val="none" w:sz="0" w:space="0" w:color="auto"/>
            <w:bottom w:val="none" w:sz="0" w:space="0" w:color="auto"/>
            <w:right w:val="none" w:sz="0" w:space="0" w:color="auto"/>
          </w:divBdr>
          <w:divsChild>
            <w:div w:id="1673603013">
              <w:marLeft w:val="0"/>
              <w:marRight w:val="0"/>
              <w:marTop w:val="0"/>
              <w:marBottom w:val="0"/>
              <w:divBdr>
                <w:top w:val="none" w:sz="0" w:space="0" w:color="auto"/>
                <w:left w:val="none" w:sz="0" w:space="0" w:color="auto"/>
                <w:bottom w:val="none" w:sz="0" w:space="0" w:color="auto"/>
                <w:right w:val="none" w:sz="0" w:space="0" w:color="auto"/>
              </w:divBdr>
              <w:divsChild>
                <w:div w:id="792747284">
                  <w:marLeft w:val="0"/>
                  <w:marRight w:val="0"/>
                  <w:marTop w:val="0"/>
                  <w:marBottom w:val="0"/>
                  <w:divBdr>
                    <w:top w:val="none" w:sz="0" w:space="0" w:color="auto"/>
                    <w:left w:val="none" w:sz="0" w:space="0" w:color="auto"/>
                    <w:bottom w:val="none" w:sz="0" w:space="0" w:color="auto"/>
                    <w:right w:val="none" w:sz="0" w:space="0" w:color="auto"/>
                  </w:divBdr>
                  <w:divsChild>
                    <w:div w:id="435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3403">
      <w:bodyDiv w:val="1"/>
      <w:marLeft w:val="0"/>
      <w:marRight w:val="0"/>
      <w:marTop w:val="0"/>
      <w:marBottom w:val="0"/>
      <w:divBdr>
        <w:top w:val="none" w:sz="0" w:space="0" w:color="auto"/>
        <w:left w:val="none" w:sz="0" w:space="0" w:color="auto"/>
        <w:bottom w:val="none" w:sz="0" w:space="0" w:color="auto"/>
        <w:right w:val="none" w:sz="0" w:space="0" w:color="auto"/>
      </w:divBdr>
    </w:div>
    <w:div w:id="2092264637">
      <w:bodyDiv w:val="1"/>
      <w:marLeft w:val="0"/>
      <w:marRight w:val="0"/>
      <w:marTop w:val="0"/>
      <w:marBottom w:val="0"/>
      <w:divBdr>
        <w:top w:val="none" w:sz="0" w:space="0" w:color="auto"/>
        <w:left w:val="none" w:sz="0" w:space="0" w:color="auto"/>
        <w:bottom w:val="none" w:sz="0" w:space="0" w:color="auto"/>
        <w:right w:val="none" w:sz="0" w:space="0" w:color="auto"/>
      </w:divBdr>
    </w:div>
    <w:div w:id="2129733048">
      <w:bodyDiv w:val="1"/>
      <w:marLeft w:val="0"/>
      <w:marRight w:val="0"/>
      <w:marTop w:val="0"/>
      <w:marBottom w:val="0"/>
      <w:divBdr>
        <w:top w:val="none" w:sz="0" w:space="0" w:color="auto"/>
        <w:left w:val="none" w:sz="0" w:space="0" w:color="auto"/>
        <w:bottom w:val="none" w:sz="0" w:space="0" w:color="auto"/>
        <w:right w:val="none" w:sz="0" w:space="0" w:color="auto"/>
      </w:divBdr>
      <w:divsChild>
        <w:div w:id="98642062">
          <w:marLeft w:val="0"/>
          <w:marRight w:val="0"/>
          <w:marTop w:val="0"/>
          <w:marBottom w:val="0"/>
          <w:divBdr>
            <w:top w:val="none" w:sz="0" w:space="0" w:color="auto"/>
            <w:left w:val="none" w:sz="0" w:space="0" w:color="auto"/>
            <w:bottom w:val="none" w:sz="0" w:space="0" w:color="auto"/>
            <w:right w:val="none" w:sz="0" w:space="0" w:color="auto"/>
          </w:divBdr>
        </w:div>
        <w:div w:id="174005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api=1&amp;query=56.8201438320649,24.60750158464686" TargetMode="External"/><Relationship Id="rId3" Type="http://schemas.openxmlformats.org/officeDocument/2006/relationships/styles" Target="styles.xml"/><Relationship Id="rId7" Type="http://schemas.openxmlformats.org/officeDocument/2006/relationships/hyperlink" Target="https://www.google.com/maps/search/?api=1&amp;query=56.8201438320649,24.607501584646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BFFAC-0178-40B9-B187-81319C97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10168</Words>
  <Characters>5796</Characters>
  <Application>Microsoft Office Word</Application>
  <DocSecurity>4</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cp:keywords/>
  <dc:description/>
  <cp:lastModifiedBy>Santa Hermane</cp:lastModifiedBy>
  <cp:revision>3</cp:revision>
  <dcterms:created xsi:type="dcterms:W3CDTF">2024-03-26T07:27:00Z</dcterms:created>
  <dcterms:modified xsi:type="dcterms:W3CDTF">2024-03-27T13:29:00Z</dcterms:modified>
</cp:coreProperties>
</file>