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4AD3"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65C55F19" wp14:editId="5FDE356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A946222"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9859841"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752ED0A6"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200764BF" w14:textId="77777777" w:rsidR="00525B89" w:rsidRPr="00525B89" w:rsidRDefault="00525B89" w:rsidP="00525B89">
      <w:pPr>
        <w:spacing w:after="0" w:line="240" w:lineRule="auto"/>
        <w:ind w:right="43"/>
        <w:rPr>
          <w:rFonts w:ascii="Times New Roman" w:hAnsi="Times New Roman"/>
          <w:szCs w:val="32"/>
        </w:rPr>
      </w:pPr>
    </w:p>
    <w:p w14:paraId="56B0B15A"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390ABDA"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7031F4" w14:paraId="1893B8FB" w14:textId="77777777" w:rsidTr="00B967DF">
        <w:tc>
          <w:tcPr>
            <w:tcW w:w="1648" w:type="pct"/>
          </w:tcPr>
          <w:p w14:paraId="701DA215" w14:textId="77777777" w:rsidR="00525B89" w:rsidRPr="007031F4" w:rsidRDefault="00525B89" w:rsidP="007031F4">
            <w:pPr>
              <w:spacing w:after="0" w:line="240" w:lineRule="auto"/>
              <w:rPr>
                <w:rFonts w:ascii="Times New Roman" w:hAnsi="Times New Roman"/>
                <w:sz w:val="24"/>
                <w:szCs w:val="24"/>
                <w:lang w:val="lv-LV"/>
              </w:rPr>
            </w:pPr>
          </w:p>
          <w:p w14:paraId="3BE0024E" w14:textId="77777777" w:rsidR="00525B89" w:rsidRPr="007031F4" w:rsidRDefault="00525B89" w:rsidP="007031F4">
            <w:pPr>
              <w:spacing w:after="0" w:line="240" w:lineRule="auto"/>
              <w:rPr>
                <w:rFonts w:ascii="Times New Roman" w:hAnsi="Times New Roman"/>
                <w:sz w:val="24"/>
                <w:szCs w:val="24"/>
                <w:lang w:val="lv-LV"/>
              </w:rPr>
            </w:pPr>
            <w:r w:rsidRPr="007031F4">
              <w:rPr>
                <w:rFonts w:ascii="Times New Roman" w:hAnsi="Times New Roman"/>
                <w:sz w:val="24"/>
                <w:szCs w:val="24"/>
                <w:lang w:val="lv-LV"/>
              </w:rPr>
              <w:t>Ogrē, Brīvības ielā 33</w:t>
            </w:r>
          </w:p>
        </w:tc>
        <w:tc>
          <w:tcPr>
            <w:tcW w:w="1647" w:type="pct"/>
          </w:tcPr>
          <w:p w14:paraId="1BC53BC9" w14:textId="77777777" w:rsidR="00525B89" w:rsidRPr="007031F4" w:rsidRDefault="00525B89" w:rsidP="007031F4">
            <w:pPr>
              <w:keepNext/>
              <w:widowControl/>
              <w:spacing w:after="0" w:line="240" w:lineRule="auto"/>
              <w:jc w:val="center"/>
              <w:outlineLvl w:val="1"/>
              <w:rPr>
                <w:rFonts w:ascii="Times New Roman" w:eastAsia="Times New Roman" w:hAnsi="Times New Roman"/>
                <w:b/>
                <w:sz w:val="24"/>
                <w:szCs w:val="24"/>
                <w:lang w:val="lv-LV" w:eastAsia="lv-LV"/>
              </w:rPr>
            </w:pPr>
          </w:p>
          <w:p w14:paraId="78935280" w14:textId="645AD19F" w:rsidR="00525B89" w:rsidRPr="007031F4" w:rsidRDefault="00525B89" w:rsidP="00480FBC">
            <w:pPr>
              <w:keepNext/>
              <w:widowControl/>
              <w:spacing w:after="0" w:line="240" w:lineRule="auto"/>
              <w:jc w:val="center"/>
              <w:outlineLvl w:val="1"/>
              <w:rPr>
                <w:rFonts w:ascii="Times New Roman" w:eastAsia="Times New Roman" w:hAnsi="Times New Roman"/>
                <w:b/>
                <w:i/>
                <w:sz w:val="24"/>
                <w:szCs w:val="24"/>
                <w:lang w:val="lv-LV" w:eastAsia="lv-LV"/>
              </w:rPr>
            </w:pPr>
            <w:r w:rsidRPr="007031F4">
              <w:rPr>
                <w:rFonts w:ascii="Times New Roman" w:eastAsia="Times New Roman" w:hAnsi="Times New Roman"/>
                <w:b/>
                <w:sz w:val="24"/>
                <w:szCs w:val="24"/>
                <w:lang w:val="lv-LV" w:eastAsia="lv-LV"/>
              </w:rPr>
              <w:t>Nr.</w:t>
            </w:r>
            <w:r w:rsidR="00480FBC">
              <w:rPr>
                <w:rFonts w:ascii="Times New Roman" w:eastAsia="Times New Roman" w:hAnsi="Times New Roman"/>
                <w:b/>
                <w:sz w:val="24"/>
                <w:szCs w:val="24"/>
                <w:lang w:val="lv-LV" w:eastAsia="lv-LV"/>
              </w:rPr>
              <w:t>10</w:t>
            </w:r>
          </w:p>
        </w:tc>
        <w:tc>
          <w:tcPr>
            <w:tcW w:w="1705" w:type="pct"/>
          </w:tcPr>
          <w:p w14:paraId="46D0F974" w14:textId="77777777" w:rsidR="00525B89" w:rsidRPr="007031F4" w:rsidRDefault="00525B89" w:rsidP="007031F4">
            <w:pPr>
              <w:spacing w:after="0" w:line="240" w:lineRule="auto"/>
              <w:jc w:val="right"/>
              <w:rPr>
                <w:rFonts w:ascii="Times New Roman" w:hAnsi="Times New Roman"/>
                <w:sz w:val="24"/>
                <w:szCs w:val="24"/>
                <w:lang w:val="lv-LV"/>
              </w:rPr>
            </w:pPr>
          </w:p>
          <w:p w14:paraId="59FEA1D8" w14:textId="5AC56F02" w:rsidR="00525B89" w:rsidRPr="007031F4" w:rsidRDefault="00525B89" w:rsidP="00480FBC">
            <w:pPr>
              <w:spacing w:after="0" w:line="240" w:lineRule="auto"/>
              <w:jc w:val="right"/>
              <w:rPr>
                <w:rFonts w:ascii="Times New Roman" w:hAnsi="Times New Roman"/>
                <w:sz w:val="24"/>
                <w:szCs w:val="24"/>
                <w:lang w:val="lv-LV"/>
              </w:rPr>
            </w:pPr>
            <w:r w:rsidRPr="007031F4">
              <w:rPr>
                <w:rFonts w:ascii="Times New Roman" w:hAnsi="Times New Roman"/>
                <w:sz w:val="24"/>
                <w:szCs w:val="24"/>
                <w:lang w:val="lv-LV"/>
              </w:rPr>
              <w:t>20</w:t>
            </w:r>
            <w:r w:rsidR="00D72227" w:rsidRPr="007031F4">
              <w:rPr>
                <w:rFonts w:ascii="Times New Roman" w:hAnsi="Times New Roman"/>
                <w:sz w:val="24"/>
                <w:szCs w:val="24"/>
                <w:lang w:val="lv-LV"/>
              </w:rPr>
              <w:t>24</w:t>
            </w:r>
            <w:r w:rsidRPr="007031F4">
              <w:rPr>
                <w:rFonts w:ascii="Times New Roman" w:hAnsi="Times New Roman"/>
                <w:sz w:val="24"/>
                <w:szCs w:val="24"/>
                <w:lang w:val="lv-LV"/>
              </w:rPr>
              <w:t>.</w:t>
            </w:r>
            <w:r w:rsidR="00D72227" w:rsidRPr="007031F4">
              <w:rPr>
                <w:rFonts w:ascii="Times New Roman" w:hAnsi="Times New Roman"/>
                <w:sz w:val="24"/>
                <w:szCs w:val="24"/>
                <w:lang w:val="lv-LV"/>
              </w:rPr>
              <w:t xml:space="preserve"> </w:t>
            </w:r>
            <w:r w:rsidRPr="007031F4">
              <w:rPr>
                <w:rFonts w:ascii="Times New Roman" w:hAnsi="Times New Roman"/>
                <w:sz w:val="24"/>
                <w:szCs w:val="24"/>
                <w:lang w:val="lv-LV"/>
              </w:rPr>
              <w:t xml:space="preserve">gada </w:t>
            </w:r>
            <w:r w:rsidR="00480FBC">
              <w:rPr>
                <w:rFonts w:ascii="Times New Roman" w:hAnsi="Times New Roman"/>
                <w:sz w:val="24"/>
                <w:szCs w:val="24"/>
                <w:lang w:val="lv-LV"/>
              </w:rPr>
              <w:t>27</w:t>
            </w:r>
            <w:r w:rsidRPr="007031F4">
              <w:rPr>
                <w:rFonts w:ascii="Times New Roman" w:hAnsi="Times New Roman"/>
                <w:sz w:val="24"/>
                <w:szCs w:val="24"/>
                <w:lang w:val="lv-LV"/>
              </w:rPr>
              <w:t>.</w:t>
            </w:r>
            <w:r w:rsidR="00D72227" w:rsidRPr="007031F4">
              <w:rPr>
                <w:rFonts w:ascii="Times New Roman" w:hAnsi="Times New Roman"/>
                <w:sz w:val="24"/>
                <w:szCs w:val="24"/>
                <w:lang w:val="lv-LV"/>
              </w:rPr>
              <w:t xml:space="preserve"> </w:t>
            </w:r>
            <w:r w:rsidR="001566B9" w:rsidRPr="007031F4">
              <w:rPr>
                <w:rFonts w:ascii="Times New Roman" w:hAnsi="Times New Roman"/>
                <w:sz w:val="24"/>
                <w:szCs w:val="24"/>
                <w:lang w:val="lv-LV"/>
              </w:rPr>
              <w:t>jūnijā</w:t>
            </w:r>
          </w:p>
        </w:tc>
      </w:tr>
    </w:tbl>
    <w:p w14:paraId="762C4308" w14:textId="77777777" w:rsidR="00525B89" w:rsidRPr="007031F4" w:rsidRDefault="00525B89" w:rsidP="007031F4">
      <w:pPr>
        <w:spacing w:after="0" w:line="240" w:lineRule="auto"/>
        <w:jc w:val="center"/>
        <w:rPr>
          <w:rFonts w:ascii="Times New Roman" w:hAnsi="Times New Roman"/>
          <w:b/>
          <w:sz w:val="24"/>
          <w:szCs w:val="24"/>
          <w:lang w:val="lv-LV"/>
        </w:rPr>
      </w:pPr>
    </w:p>
    <w:p w14:paraId="253F81CB" w14:textId="182C7690" w:rsidR="00D72227" w:rsidRPr="007031F4" w:rsidRDefault="00480FBC" w:rsidP="007031F4">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29</w:t>
      </w:r>
      <w:r w:rsidR="00D72227" w:rsidRPr="007031F4">
        <w:rPr>
          <w:rFonts w:ascii="Times New Roman" w:hAnsi="Times New Roman"/>
          <w:b/>
          <w:sz w:val="24"/>
          <w:szCs w:val="24"/>
          <w:lang w:val="lv-LV"/>
        </w:rPr>
        <w:t>.</w:t>
      </w:r>
    </w:p>
    <w:p w14:paraId="1D0D1605" w14:textId="24B3E45F" w:rsidR="00525B89" w:rsidRDefault="001766AF" w:rsidP="007031F4">
      <w:pPr>
        <w:spacing w:after="0" w:line="240" w:lineRule="auto"/>
        <w:jc w:val="center"/>
        <w:rPr>
          <w:rFonts w:ascii="Times New Roman" w:hAnsi="Times New Roman"/>
          <w:b/>
          <w:bCs/>
          <w:kern w:val="2"/>
          <w:sz w:val="24"/>
          <w:szCs w:val="24"/>
          <w:u w:val="single"/>
          <w:lang w:val="lv-LV"/>
          <w14:ligatures w14:val="standardContextual"/>
        </w:rPr>
      </w:pPr>
      <w:r w:rsidRPr="007031F4">
        <w:rPr>
          <w:rFonts w:ascii="Times New Roman" w:hAnsi="Times New Roman"/>
          <w:b/>
          <w:bCs/>
          <w:kern w:val="2"/>
          <w:sz w:val="24"/>
          <w:szCs w:val="24"/>
          <w:u w:val="single"/>
          <w:lang w:val="lv-LV"/>
          <w14:ligatures w14:val="standardContextual"/>
        </w:rPr>
        <w:t>Par rūpnieciskās zvejas tiesību nomas piešķiršanu komerczvejai Ķeguma HES ūdenskrātuvē 2024</w:t>
      </w:r>
      <w:r w:rsidR="00D72227" w:rsidRPr="007031F4">
        <w:rPr>
          <w:rFonts w:ascii="Times New Roman" w:hAnsi="Times New Roman"/>
          <w:b/>
          <w:bCs/>
          <w:kern w:val="2"/>
          <w:sz w:val="24"/>
          <w:szCs w:val="24"/>
          <w:u w:val="single"/>
          <w:lang w:val="lv-LV"/>
          <w14:ligatures w14:val="standardContextual"/>
        </w:rPr>
        <w:t>.</w:t>
      </w:r>
      <w:r w:rsidRPr="007031F4">
        <w:rPr>
          <w:rFonts w:ascii="Times New Roman" w:hAnsi="Times New Roman"/>
          <w:b/>
          <w:bCs/>
          <w:kern w:val="2"/>
          <w:sz w:val="24"/>
          <w:szCs w:val="24"/>
          <w:u w:val="single"/>
          <w:lang w:val="lv-LV"/>
          <w14:ligatures w14:val="standardContextual"/>
        </w:rPr>
        <w:t xml:space="preserve"> – 2027</w:t>
      </w:r>
      <w:r w:rsidR="00D72227" w:rsidRPr="007031F4">
        <w:rPr>
          <w:rFonts w:ascii="Times New Roman" w:hAnsi="Times New Roman"/>
          <w:b/>
          <w:bCs/>
          <w:kern w:val="2"/>
          <w:sz w:val="24"/>
          <w:szCs w:val="24"/>
          <w:u w:val="single"/>
          <w:lang w:val="lv-LV"/>
          <w14:ligatures w14:val="standardContextual"/>
        </w:rPr>
        <w:t>.</w:t>
      </w:r>
      <w:r w:rsidR="00CE1D25" w:rsidRPr="007031F4">
        <w:rPr>
          <w:rFonts w:ascii="Times New Roman" w:hAnsi="Times New Roman"/>
          <w:b/>
          <w:bCs/>
          <w:kern w:val="2"/>
          <w:sz w:val="24"/>
          <w:szCs w:val="24"/>
          <w:u w:val="single"/>
          <w:lang w:val="lv-LV"/>
          <w14:ligatures w14:val="standardContextual"/>
        </w:rPr>
        <w:t xml:space="preserve"> gadam</w:t>
      </w:r>
    </w:p>
    <w:p w14:paraId="774923B7" w14:textId="6D489533" w:rsidR="001766AF" w:rsidRDefault="001A4F68" w:rsidP="00E811AC">
      <w:pPr>
        <w:suppressAutoHyphens/>
        <w:spacing w:before="60" w:after="60"/>
        <w:jc w:val="right"/>
        <w:rPr>
          <w:rFonts w:ascii="Times New Roman" w:hAnsi="Times New Roman"/>
          <w:i/>
          <w:iCs/>
          <w:sz w:val="20"/>
          <w:lang w:eastAsia="zh-CN"/>
        </w:rPr>
      </w:pPr>
      <w:proofErr w:type="spellStart"/>
      <w:r w:rsidRPr="001A4F68">
        <w:rPr>
          <w:rFonts w:ascii="Times New Roman" w:hAnsi="Times New Roman"/>
          <w:i/>
          <w:iCs/>
          <w:sz w:val="20"/>
          <w:lang w:eastAsia="zh-CN"/>
        </w:rPr>
        <w:t>Ar</w:t>
      </w:r>
      <w:proofErr w:type="spellEnd"/>
      <w:r w:rsidRPr="001A4F68">
        <w:rPr>
          <w:rFonts w:ascii="Times New Roman" w:hAnsi="Times New Roman"/>
          <w:i/>
          <w:iCs/>
          <w:sz w:val="20"/>
          <w:lang w:eastAsia="zh-CN"/>
        </w:rPr>
        <w:t xml:space="preserve"> Ogres </w:t>
      </w:r>
      <w:proofErr w:type="spellStart"/>
      <w:r w:rsidRPr="001A4F68">
        <w:rPr>
          <w:rFonts w:ascii="Times New Roman" w:hAnsi="Times New Roman"/>
          <w:i/>
          <w:iCs/>
          <w:sz w:val="20"/>
          <w:lang w:eastAsia="zh-CN"/>
        </w:rPr>
        <w:t>novada</w:t>
      </w:r>
      <w:proofErr w:type="spellEnd"/>
      <w:r w:rsidRPr="001A4F68">
        <w:rPr>
          <w:rFonts w:ascii="Times New Roman" w:hAnsi="Times New Roman"/>
          <w:i/>
          <w:iCs/>
          <w:sz w:val="20"/>
          <w:lang w:eastAsia="zh-CN"/>
        </w:rPr>
        <w:t xml:space="preserve"> </w:t>
      </w:r>
      <w:proofErr w:type="spellStart"/>
      <w:r w:rsidRPr="001A4F68">
        <w:rPr>
          <w:rFonts w:ascii="Times New Roman" w:hAnsi="Times New Roman"/>
          <w:i/>
          <w:iCs/>
          <w:sz w:val="20"/>
          <w:lang w:eastAsia="zh-CN"/>
        </w:rPr>
        <w:t>pašvaldības</w:t>
      </w:r>
      <w:proofErr w:type="spellEnd"/>
      <w:r w:rsidRPr="001A4F68">
        <w:rPr>
          <w:rFonts w:ascii="Times New Roman" w:hAnsi="Times New Roman"/>
          <w:i/>
          <w:iCs/>
          <w:sz w:val="20"/>
          <w:lang w:eastAsia="zh-CN"/>
        </w:rPr>
        <w:t xml:space="preserve"> domes 30.01.2025. </w:t>
      </w:r>
      <w:proofErr w:type="spellStart"/>
      <w:r w:rsidRPr="001A4F68">
        <w:rPr>
          <w:rFonts w:ascii="Times New Roman" w:hAnsi="Times New Roman"/>
          <w:i/>
          <w:iCs/>
          <w:sz w:val="20"/>
          <w:lang w:eastAsia="zh-CN"/>
        </w:rPr>
        <w:t>sēdes</w:t>
      </w:r>
      <w:proofErr w:type="spellEnd"/>
      <w:r w:rsidRPr="001A4F68">
        <w:rPr>
          <w:rFonts w:ascii="Times New Roman" w:hAnsi="Times New Roman"/>
          <w:i/>
          <w:iCs/>
          <w:sz w:val="20"/>
          <w:lang w:eastAsia="zh-CN"/>
        </w:rPr>
        <w:t xml:space="preserve"> </w:t>
      </w:r>
      <w:proofErr w:type="spellStart"/>
      <w:r w:rsidRPr="001A4F68">
        <w:rPr>
          <w:rFonts w:ascii="Times New Roman" w:hAnsi="Times New Roman"/>
          <w:i/>
          <w:iCs/>
          <w:sz w:val="20"/>
          <w:lang w:eastAsia="zh-CN"/>
        </w:rPr>
        <w:t>lēmuma</w:t>
      </w:r>
      <w:proofErr w:type="spellEnd"/>
      <w:r w:rsidRPr="001A4F68">
        <w:rPr>
          <w:rFonts w:ascii="Times New Roman" w:hAnsi="Times New Roman"/>
          <w:i/>
          <w:iCs/>
          <w:sz w:val="20"/>
          <w:lang w:eastAsia="zh-CN"/>
        </w:rPr>
        <w:t xml:space="preserve"> (</w:t>
      </w:r>
      <w:proofErr w:type="spellStart"/>
      <w:r w:rsidRPr="001A4F68">
        <w:rPr>
          <w:rFonts w:ascii="Times New Roman" w:hAnsi="Times New Roman"/>
          <w:i/>
          <w:iCs/>
          <w:sz w:val="20"/>
          <w:lang w:eastAsia="zh-CN"/>
        </w:rPr>
        <w:t>protokols</w:t>
      </w:r>
      <w:proofErr w:type="spellEnd"/>
      <w:r w:rsidRPr="001A4F68">
        <w:rPr>
          <w:rFonts w:ascii="Times New Roman" w:hAnsi="Times New Roman"/>
          <w:i/>
          <w:iCs/>
          <w:sz w:val="20"/>
          <w:lang w:eastAsia="zh-CN"/>
        </w:rPr>
        <w:t xml:space="preserve"> Nr.1; </w:t>
      </w:r>
      <w:r w:rsidR="00BB6AFF">
        <w:rPr>
          <w:rFonts w:ascii="Times New Roman" w:hAnsi="Times New Roman"/>
          <w:i/>
          <w:iCs/>
          <w:sz w:val="20"/>
          <w:lang w:eastAsia="zh-CN"/>
        </w:rPr>
        <w:t>27</w:t>
      </w:r>
      <w:r w:rsidRPr="001A4F68">
        <w:rPr>
          <w:rFonts w:ascii="Times New Roman" w:hAnsi="Times New Roman"/>
          <w:i/>
          <w:iCs/>
          <w:sz w:val="20"/>
          <w:lang w:eastAsia="zh-CN"/>
        </w:rPr>
        <w:t xml:space="preserve">.) </w:t>
      </w:r>
      <w:proofErr w:type="spellStart"/>
      <w:r w:rsidRPr="001A4F68">
        <w:rPr>
          <w:rFonts w:ascii="Times New Roman" w:hAnsi="Times New Roman"/>
          <w:i/>
          <w:iCs/>
          <w:sz w:val="20"/>
          <w:lang w:eastAsia="zh-CN"/>
        </w:rPr>
        <w:t>grozījum</w:t>
      </w:r>
      <w:r w:rsidR="00097FE3">
        <w:rPr>
          <w:rFonts w:ascii="Times New Roman" w:hAnsi="Times New Roman"/>
          <w:i/>
          <w:iCs/>
          <w:sz w:val="20"/>
          <w:lang w:eastAsia="zh-CN"/>
        </w:rPr>
        <w:t>iem</w:t>
      </w:r>
      <w:proofErr w:type="spellEnd"/>
    </w:p>
    <w:p w14:paraId="5047A41A" w14:textId="77777777" w:rsidR="00E811AC" w:rsidRPr="00E811AC" w:rsidRDefault="00E811AC" w:rsidP="00E811AC">
      <w:pPr>
        <w:suppressAutoHyphens/>
        <w:spacing w:before="60" w:after="60"/>
        <w:jc w:val="right"/>
        <w:rPr>
          <w:rFonts w:ascii="Times New Roman" w:hAnsi="Times New Roman"/>
          <w:i/>
          <w:iCs/>
          <w:sz w:val="20"/>
          <w:lang w:eastAsia="zh-CN"/>
        </w:rPr>
      </w:pPr>
    </w:p>
    <w:p w14:paraId="15CA19FF" w14:textId="48B3816C" w:rsidR="001766AF" w:rsidRPr="007031F4" w:rsidRDefault="001766AF" w:rsidP="007031F4">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Saskaņā ar Zvejniecības likuma 5.</w:t>
      </w:r>
      <w:r w:rsidR="00D72227" w:rsidRPr="007031F4">
        <w:rPr>
          <w:rFonts w:ascii="Times New Roman" w:hAnsi="Times New Roman"/>
          <w:kern w:val="2"/>
          <w:sz w:val="24"/>
          <w:szCs w:val="24"/>
          <w:lang w:val="lv-LV"/>
          <w14:ligatures w14:val="standardContextual"/>
        </w:rPr>
        <w:t xml:space="preserve"> </w:t>
      </w:r>
      <w:r w:rsidRPr="007031F4">
        <w:rPr>
          <w:rFonts w:ascii="Times New Roman" w:hAnsi="Times New Roman"/>
          <w:kern w:val="2"/>
          <w:sz w:val="24"/>
          <w:szCs w:val="24"/>
          <w:lang w:val="lv-LV"/>
          <w14:ligatures w14:val="standardContextual"/>
        </w:rPr>
        <w:t>panta ceturto daļu</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r w:rsidR="0034329C" w:rsidRPr="007031F4">
        <w:rPr>
          <w:rFonts w:ascii="Times New Roman" w:hAnsi="Times New Roman"/>
          <w:kern w:val="2"/>
          <w:sz w:val="24"/>
          <w:szCs w:val="24"/>
          <w:lang w:val="lv-LV"/>
          <w14:ligatures w14:val="standardContextual"/>
        </w:rPr>
        <w:t>P</w:t>
      </w:r>
      <w:r w:rsidRPr="007031F4">
        <w:rPr>
          <w:rFonts w:ascii="Times New Roman" w:hAnsi="Times New Roman"/>
          <w:kern w:val="2"/>
          <w:sz w:val="24"/>
          <w:szCs w:val="24"/>
          <w:lang w:val="lv-LV"/>
          <w14:ligatures w14:val="standardContextual"/>
        </w:rPr>
        <w:t>ašvaldība zvejniecību regulējošos normatīvajos aktos noteiktajā kārtībā organizē valstij piederošo zvejas tiesību izmantošanu un pārzina privāto zvejas tiesību izmantošanu ūdeņos, kas atrodas pašvaldības administratīvajā teritorijā vai piekļaujas tai.</w:t>
      </w:r>
    </w:p>
    <w:p w14:paraId="05540A95" w14:textId="26B47FD8" w:rsidR="001766AF" w:rsidRPr="007031F4" w:rsidRDefault="001766AF" w:rsidP="007031F4">
      <w:pPr>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Ar Ogres novada</w:t>
      </w:r>
      <w:r w:rsidR="00D72227" w:rsidRPr="007031F4">
        <w:rPr>
          <w:rFonts w:ascii="Times New Roman" w:hAnsi="Times New Roman"/>
          <w:kern w:val="2"/>
          <w:sz w:val="24"/>
          <w:szCs w:val="24"/>
          <w:lang w:val="lv-LV"/>
          <w14:ligatures w14:val="standardContextual"/>
        </w:rPr>
        <w:t xml:space="preserve"> pašvaldības</w:t>
      </w:r>
      <w:r w:rsidRPr="007031F4">
        <w:rPr>
          <w:rFonts w:ascii="Times New Roman" w:hAnsi="Times New Roman"/>
          <w:kern w:val="2"/>
          <w:sz w:val="24"/>
          <w:szCs w:val="24"/>
          <w:lang w:val="lv-LV"/>
          <w14:ligatures w14:val="standardContextual"/>
        </w:rPr>
        <w:t xml:space="preserve"> domes lēmumu 2024. gada 27. martā tika apstiprināti Saistošie noteikumi </w:t>
      </w:r>
      <w:r w:rsidRPr="007031F4">
        <w:rPr>
          <w:rFonts w:ascii="Times New Roman" w:hAnsi="Times New Roman"/>
          <w:kern w:val="2"/>
          <w:sz w:val="24"/>
          <w:szCs w:val="24"/>
          <w:shd w:val="clear" w:color="auto" w:fill="FFFFFF"/>
          <w:lang w:val="lv-LV"/>
          <w14:ligatures w14:val="standardContextual"/>
        </w:rPr>
        <w:t>Nr. 9/2024</w:t>
      </w:r>
      <w:r w:rsidR="00D72227" w:rsidRPr="007031F4">
        <w:rPr>
          <w:rFonts w:ascii="Times New Roman" w:hAnsi="Times New Roman"/>
          <w:kern w:val="2"/>
          <w:sz w:val="24"/>
          <w:szCs w:val="24"/>
          <w:shd w:val="clear" w:color="auto" w:fill="FFFFFF"/>
          <w:lang w:val="lv-LV"/>
          <w14:ligatures w14:val="standardContextual"/>
        </w:rPr>
        <w:t xml:space="preserve"> </w:t>
      </w:r>
      <w:r w:rsidR="00D72227" w:rsidRPr="007031F4">
        <w:rPr>
          <w:rFonts w:ascii="Times New Roman" w:hAnsi="Times New Roman"/>
          <w:color w:val="000000"/>
          <w:sz w:val="24"/>
          <w:szCs w:val="24"/>
          <w:lang w:val="lv-LV"/>
        </w:rPr>
        <w:t>“</w:t>
      </w:r>
      <w:r w:rsidR="00D72227" w:rsidRPr="007031F4">
        <w:rPr>
          <w:rFonts w:ascii="Times New Roman" w:hAnsi="Times New Roman"/>
          <w:sz w:val="24"/>
          <w:szCs w:val="24"/>
          <w:lang w:val="lv-LV"/>
        </w:rPr>
        <w:t>Par rūpnieciskās zvejas tiesību iznomāšanas kārtību Ogres novadā</w:t>
      </w:r>
      <w:r w:rsidR="00D72227" w:rsidRPr="007031F4">
        <w:rPr>
          <w:rFonts w:ascii="Times New Roman" w:hAnsi="Times New Roman"/>
          <w:color w:val="000000"/>
          <w:sz w:val="24"/>
          <w:szCs w:val="24"/>
          <w:lang w:val="lv-LV"/>
        </w:rPr>
        <w:t>”</w:t>
      </w:r>
      <w:r w:rsidR="0034329C" w:rsidRPr="007031F4">
        <w:rPr>
          <w:rFonts w:ascii="Times New Roman" w:hAnsi="Times New Roman"/>
          <w:color w:val="000000"/>
          <w:sz w:val="24"/>
          <w:szCs w:val="24"/>
          <w:lang w:val="lv-LV"/>
        </w:rPr>
        <w:t xml:space="preserve"> (turpmāk – SN Nr. 9/2024)</w:t>
      </w:r>
      <w:r w:rsidRPr="007031F4">
        <w:rPr>
          <w:rFonts w:ascii="Times New Roman" w:hAnsi="Times New Roman"/>
          <w:kern w:val="2"/>
          <w:sz w:val="24"/>
          <w:szCs w:val="24"/>
          <w:shd w:val="clear" w:color="auto" w:fill="FFFFFF"/>
          <w:lang w:val="lv-LV"/>
          <w14:ligatures w14:val="standardContextual"/>
        </w:rPr>
        <w:t>, kas stājas spēkā 2024. gada 8</w:t>
      </w:r>
      <w:r w:rsidR="00D72227" w:rsidRPr="007031F4">
        <w:rPr>
          <w:rFonts w:ascii="Times New Roman" w:hAnsi="Times New Roman"/>
          <w:kern w:val="2"/>
          <w:sz w:val="24"/>
          <w:szCs w:val="24"/>
          <w:shd w:val="clear" w:color="auto" w:fill="FFFFFF"/>
          <w:lang w:val="lv-LV"/>
          <w14:ligatures w14:val="standardContextual"/>
        </w:rPr>
        <w:t>.</w:t>
      </w:r>
      <w:r w:rsidRPr="007031F4">
        <w:rPr>
          <w:rFonts w:ascii="Times New Roman" w:hAnsi="Times New Roman"/>
          <w:kern w:val="2"/>
          <w:sz w:val="24"/>
          <w:szCs w:val="24"/>
          <w:shd w:val="clear" w:color="auto" w:fill="FFFFFF"/>
          <w:lang w:val="lv-LV"/>
          <w14:ligatures w14:val="standardContextual"/>
        </w:rPr>
        <w:t xml:space="preserve"> apr</w:t>
      </w:r>
      <w:r w:rsidR="00D72227" w:rsidRPr="007031F4">
        <w:rPr>
          <w:rFonts w:ascii="Times New Roman" w:hAnsi="Times New Roman"/>
          <w:kern w:val="2"/>
          <w:sz w:val="24"/>
          <w:szCs w:val="24"/>
          <w:shd w:val="clear" w:color="auto" w:fill="FFFFFF"/>
          <w:lang w:val="lv-LV"/>
          <w14:ligatures w14:val="standardContextual"/>
        </w:rPr>
        <w:t>ī</w:t>
      </w:r>
      <w:r w:rsidRPr="007031F4">
        <w:rPr>
          <w:rFonts w:ascii="Times New Roman" w:hAnsi="Times New Roman"/>
          <w:kern w:val="2"/>
          <w:sz w:val="24"/>
          <w:szCs w:val="24"/>
          <w:shd w:val="clear" w:color="auto" w:fill="FFFFFF"/>
          <w:lang w:val="lv-LV"/>
          <w14:ligatures w14:val="standardContextual"/>
        </w:rPr>
        <w:t xml:space="preserve">lī, un nosaka kārtību kādā tiek piešķirta </w:t>
      </w:r>
      <w:r w:rsidRPr="007031F4">
        <w:rPr>
          <w:rFonts w:ascii="Times New Roman" w:hAnsi="Times New Roman"/>
          <w:kern w:val="2"/>
          <w:sz w:val="24"/>
          <w:szCs w:val="24"/>
          <w:lang w:val="lv-LV"/>
          <w14:ligatures w14:val="standardContextual"/>
        </w:rPr>
        <w:t>Speciālā atļauja (licence) komercdarbībai zvejniecībā iekšējos ūdeņos</w:t>
      </w:r>
      <w:r w:rsidRPr="007031F4">
        <w:rPr>
          <w:rFonts w:ascii="Times New Roman" w:hAnsi="Times New Roman"/>
          <w:kern w:val="2"/>
          <w:sz w:val="24"/>
          <w:szCs w:val="24"/>
          <w:shd w:val="clear" w:color="auto" w:fill="FFFFFF"/>
          <w:lang w:val="lv-LV"/>
          <w14:ligatures w14:val="standardContextual"/>
        </w:rPr>
        <w:t xml:space="preserve"> atbilstoši </w:t>
      </w:r>
      <w:r w:rsidRPr="007031F4">
        <w:rPr>
          <w:rFonts w:ascii="Times New Roman" w:hAnsi="Times New Roman"/>
          <w:kern w:val="2"/>
          <w:sz w:val="24"/>
          <w:szCs w:val="24"/>
          <w:lang w:val="lv-LV"/>
          <w14:ligatures w14:val="standardContextual"/>
        </w:rPr>
        <w:t xml:space="preserve">Ministru kabineta </w:t>
      </w:r>
      <w:r w:rsidR="00D72227" w:rsidRPr="007031F4">
        <w:rPr>
          <w:rFonts w:ascii="Times New Roman" w:hAnsi="Times New Roman"/>
          <w:kern w:val="2"/>
          <w:sz w:val="24"/>
          <w:szCs w:val="24"/>
          <w:lang w:val="lv-LV"/>
          <w14:ligatures w14:val="standardContextual"/>
        </w:rPr>
        <w:t xml:space="preserve">2009. gada </w:t>
      </w:r>
      <w:r w:rsidR="0034329C" w:rsidRPr="007031F4">
        <w:rPr>
          <w:rFonts w:ascii="Times New Roman" w:hAnsi="Times New Roman"/>
          <w:kern w:val="2"/>
          <w:sz w:val="24"/>
          <w:szCs w:val="24"/>
          <w:lang w:val="lv-LV"/>
          <w14:ligatures w14:val="standardContextual"/>
        </w:rPr>
        <w:t xml:space="preserve">8. septembra </w:t>
      </w:r>
      <w:r w:rsidRPr="007031F4">
        <w:rPr>
          <w:rFonts w:ascii="Times New Roman" w:hAnsi="Times New Roman"/>
          <w:kern w:val="2"/>
          <w:sz w:val="24"/>
          <w:szCs w:val="24"/>
          <w:lang w:val="lv-LV"/>
          <w14:ligatures w14:val="standardContextual"/>
        </w:rPr>
        <w:t>noteikumiem Nr</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1015</w:t>
      </w:r>
      <w:r w:rsidR="0034329C" w:rsidRPr="007031F4">
        <w:rPr>
          <w:rFonts w:ascii="Times New Roman" w:hAnsi="Times New Roman"/>
          <w:kern w:val="2"/>
          <w:sz w:val="24"/>
          <w:szCs w:val="24"/>
          <w:lang w:val="lv-LV"/>
          <w14:ligatures w14:val="standardContextual"/>
        </w:rPr>
        <w:t xml:space="preserve"> </w:t>
      </w:r>
      <w:r w:rsidR="0034329C" w:rsidRPr="007031F4">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(turpmāk - </w:t>
      </w:r>
      <w:r w:rsidR="0034329C" w:rsidRPr="007031F4">
        <w:rPr>
          <w:rFonts w:ascii="Times New Roman" w:hAnsi="Times New Roman"/>
          <w:kern w:val="2"/>
          <w:sz w:val="24"/>
          <w:szCs w:val="24"/>
          <w:lang w:val="lv-LV"/>
          <w14:ligatures w14:val="standardContextual"/>
        </w:rPr>
        <w:t>MK noteikumi Nr. 1015</w:t>
      </w:r>
      <w:r w:rsidR="0034329C" w:rsidRPr="007031F4">
        <w:rPr>
          <w:rFonts w:ascii="Times New Roman" w:hAnsi="Times New Roman"/>
          <w:sz w:val="24"/>
          <w:szCs w:val="24"/>
          <w:shd w:val="clear" w:color="auto" w:fill="FFFFFF"/>
          <w:lang w:val="lv-LV"/>
        </w:rPr>
        <w:t>)</w:t>
      </w:r>
      <w:r w:rsidRPr="007031F4">
        <w:rPr>
          <w:rFonts w:ascii="Times New Roman" w:hAnsi="Times New Roman"/>
          <w:kern w:val="2"/>
          <w:sz w:val="24"/>
          <w:szCs w:val="24"/>
          <w:lang w:val="lv-LV"/>
          <w14:ligatures w14:val="standardContextual"/>
        </w:rPr>
        <w:t xml:space="preserve"> ar kuriem nosaka pašvaldības, kuras teritorijā atrodas attiecīgie iekšējie ūdeņi, kompetenci un atbildību komercdarbības zvejniecībā atļauju piešķiršanā. Ievērojot MK noteikumu Nr. 1015</w:t>
      </w:r>
      <w:r w:rsidRPr="007031F4">
        <w:rPr>
          <w:rFonts w:ascii="Times New Roman" w:hAnsi="Times New Roman"/>
          <w:kern w:val="2"/>
          <w:sz w:val="24"/>
          <w:szCs w:val="24"/>
          <w:shd w:val="clear" w:color="auto" w:fill="FFFFFF"/>
          <w:lang w:val="lv-LV"/>
          <w14:ligatures w14:val="standardContextual"/>
        </w:rPr>
        <w:t xml:space="preserve"> </w:t>
      </w:r>
      <w:r w:rsidR="00F5154B" w:rsidRPr="007031F4">
        <w:rPr>
          <w:rFonts w:ascii="Times New Roman" w:hAnsi="Times New Roman"/>
          <w:kern w:val="2"/>
          <w:sz w:val="24"/>
          <w:szCs w:val="24"/>
          <w:shd w:val="clear" w:color="auto" w:fill="FFFFFF"/>
          <w:lang w:val="lv-LV"/>
          <w14:ligatures w14:val="standardContextual"/>
        </w:rPr>
        <w:t>7.</w:t>
      </w:r>
      <w:r w:rsidR="00B12087" w:rsidRPr="007031F4">
        <w:rPr>
          <w:rFonts w:ascii="Times New Roman" w:hAnsi="Times New Roman"/>
          <w:kern w:val="2"/>
          <w:sz w:val="24"/>
          <w:szCs w:val="24"/>
          <w:shd w:val="clear" w:color="auto" w:fill="FFFFFF"/>
          <w:lang w:val="lv-LV"/>
          <w14:ligatures w14:val="standardContextual"/>
        </w:rPr>
        <w:t xml:space="preserve"> </w:t>
      </w:r>
      <w:r w:rsidR="00F5154B" w:rsidRPr="007031F4">
        <w:rPr>
          <w:rFonts w:ascii="Times New Roman" w:hAnsi="Times New Roman"/>
          <w:kern w:val="2"/>
          <w:sz w:val="24"/>
          <w:szCs w:val="24"/>
          <w:shd w:val="clear" w:color="auto" w:fill="FFFFFF"/>
          <w:lang w:val="lv-LV"/>
          <w14:ligatures w14:val="standardContextual"/>
        </w:rPr>
        <w:t xml:space="preserve">punktu </w:t>
      </w:r>
      <w:r w:rsidRPr="007031F4">
        <w:rPr>
          <w:rFonts w:ascii="Times New Roman" w:hAnsi="Times New Roman"/>
          <w:kern w:val="2"/>
          <w:sz w:val="24"/>
          <w:szCs w:val="24"/>
          <w:shd w:val="clear" w:color="auto" w:fill="FFFFFF"/>
          <w:lang w:val="lv-LV"/>
          <w14:ligatures w14:val="standardContextual"/>
        </w:rPr>
        <w:t>pašvaldība mēneša laikā pēc visu dokumentu saņemšanas pieņem lēmumu par atļaujas (licences) izsniegšanu un izsniedz attiecīgo atļauju (licenci), norādot tajā konkrētos ūdeņus, kuros ir tiesības nodarboties ar komercdarbību zvejniecībā.</w:t>
      </w:r>
    </w:p>
    <w:p w14:paraId="0426996D" w14:textId="0DD15992" w:rsidR="001766AF" w:rsidRPr="007031F4" w:rsidRDefault="001766AF" w:rsidP="007031F4">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 xml:space="preserve">Saskaņā ar </w:t>
      </w:r>
      <w:r w:rsidR="0034329C" w:rsidRPr="007031F4">
        <w:rPr>
          <w:rFonts w:ascii="Times New Roman" w:hAnsi="Times New Roman"/>
          <w:color w:val="000000"/>
          <w:sz w:val="24"/>
          <w:szCs w:val="24"/>
          <w:lang w:val="lv-LV"/>
        </w:rPr>
        <w:t>SN Nr. 9/2024</w:t>
      </w:r>
      <w:r w:rsidR="00F5154B" w:rsidRPr="007031F4">
        <w:rPr>
          <w:rFonts w:ascii="Times New Roman" w:hAnsi="Times New Roman"/>
          <w:color w:val="000000"/>
          <w:sz w:val="24"/>
          <w:szCs w:val="24"/>
          <w:lang w:val="lv-LV"/>
        </w:rPr>
        <w:t xml:space="preserve"> 8.</w:t>
      </w:r>
      <w:r w:rsidR="00B12087" w:rsidRPr="007031F4">
        <w:rPr>
          <w:rFonts w:ascii="Times New Roman" w:hAnsi="Times New Roman"/>
          <w:color w:val="000000"/>
          <w:sz w:val="24"/>
          <w:szCs w:val="24"/>
          <w:lang w:val="lv-LV"/>
        </w:rPr>
        <w:t xml:space="preserve"> </w:t>
      </w:r>
      <w:r w:rsidR="00F5154B" w:rsidRPr="007031F4">
        <w:rPr>
          <w:rFonts w:ascii="Times New Roman" w:hAnsi="Times New Roman"/>
          <w:color w:val="000000"/>
          <w:sz w:val="24"/>
          <w:szCs w:val="24"/>
          <w:lang w:val="lv-LV"/>
        </w:rPr>
        <w:t>punktu</w:t>
      </w:r>
      <w:r w:rsidRPr="007031F4">
        <w:rPr>
          <w:rFonts w:ascii="Times New Roman" w:hAnsi="Times New Roman"/>
          <w:kern w:val="2"/>
          <w:sz w:val="24"/>
          <w:szCs w:val="24"/>
          <w:lang w:val="lv-LV"/>
          <w14:ligatures w14:val="standardContextual"/>
        </w:rPr>
        <w:t xml:space="preserve"> lēmumu par speciālās atļaujas (licences) komercdarbībai zvejniecībā iekšējos ūdeņos licences izsniegšanu vai atteikumu pieņem Pašvaldības domes sēdē.</w:t>
      </w:r>
    </w:p>
    <w:p w14:paraId="546F5BF8" w14:textId="77777777" w:rsidR="007031F4" w:rsidRDefault="001766AF" w:rsidP="007031F4">
      <w:pPr>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 xml:space="preserve">Līdz 2024. gada </w:t>
      </w:r>
      <w:r w:rsidR="001566B9" w:rsidRPr="007031F4">
        <w:rPr>
          <w:rFonts w:ascii="Times New Roman" w:hAnsi="Times New Roman"/>
          <w:kern w:val="2"/>
          <w:sz w:val="24"/>
          <w:szCs w:val="24"/>
          <w:lang w:val="lv-LV"/>
          <w14:ligatures w14:val="standardContextual"/>
        </w:rPr>
        <w:t>6</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r w:rsidR="001566B9" w:rsidRPr="007031F4">
        <w:rPr>
          <w:rFonts w:ascii="Times New Roman" w:hAnsi="Times New Roman"/>
          <w:kern w:val="2"/>
          <w:sz w:val="24"/>
          <w:szCs w:val="24"/>
          <w:lang w:val="lv-LV"/>
          <w14:ligatures w14:val="standardContextual"/>
        </w:rPr>
        <w:t>jūnijam</w:t>
      </w:r>
      <w:r w:rsidR="007031F4">
        <w:rPr>
          <w:rFonts w:ascii="Times New Roman" w:hAnsi="Times New Roman"/>
          <w:kern w:val="2"/>
          <w:sz w:val="24"/>
          <w:szCs w:val="24"/>
          <w:lang w:val="lv-LV"/>
          <w14:ligatures w14:val="standardContextual"/>
        </w:rPr>
        <w:t xml:space="preserve"> Ogres novada pašvaldībā</w:t>
      </w:r>
      <w:r w:rsidRPr="007031F4">
        <w:rPr>
          <w:rFonts w:ascii="Times New Roman" w:hAnsi="Times New Roman"/>
          <w:kern w:val="2"/>
          <w:sz w:val="24"/>
          <w:szCs w:val="24"/>
          <w:lang w:val="lv-LV"/>
          <w14:ligatures w14:val="standardContextual"/>
        </w:rPr>
        <w:t xml:space="preserve"> ir saņemts 1 iesniegums no </w:t>
      </w:r>
      <w:r w:rsidR="00F5154B" w:rsidRPr="007031F4">
        <w:rPr>
          <w:rFonts w:ascii="Times New Roman" w:hAnsi="Times New Roman"/>
          <w:kern w:val="2"/>
          <w:sz w:val="24"/>
          <w:szCs w:val="24"/>
          <w:lang w:val="lv-LV"/>
          <w14:ligatures w14:val="standardContextual"/>
        </w:rPr>
        <w:t>SIA</w:t>
      </w:r>
      <w:r w:rsidR="007031F4">
        <w:rPr>
          <w:rFonts w:ascii="Times New Roman" w:hAnsi="Times New Roman"/>
          <w:kern w:val="2"/>
          <w:sz w:val="24"/>
          <w:szCs w:val="24"/>
          <w:lang w:val="lv-LV"/>
          <w14:ligatures w14:val="standardContextual"/>
        </w:rPr>
        <w:t> </w:t>
      </w:r>
      <w:r w:rsidR="00F5154B" w:rsidRPr="007031F4">
        <w:rPr>
          <w:rFonts w:ascii="Times New Roman" w:hAnsi="Times New Roman"/>
          <w:kern w:val="2"/>
          <w:sz w:val="24"/>
          <w:szCs w:val="24"/>
          <w:lang w:val="lv-LV"/>
          <w14:ligatures w14:val="standardContextual"/>
        </w:rPr>
        <w:t>“Avots 4”</w:t>
      </w:r>
      <w:r w:rsidR="00B12087" w:rsidRPr="007031F4">
        <w:rPr>
          <w:rFonts w:ascii="Times New Roman" w:hAnsi="Times New Roman"/>
          <w:kern w:val="2"/>
          <w:sz w:val="24"/>
          <w:szCs w:val="24"/>
          <w:lang w:val="lv-LV"/>
          <w14:ligatures w14:val="standardContextual"/>
        </w:rPr>
        <w:t>,</w:t>
      </w:r>
      <w:r w:rsidR="00F5154B" w:rsidRPr="007031F4">
        <w:rPr>
          <w:rFonts w:ascii="Times New Roman" w:hAnsi="Times New Roman"/>
          <w:kern w:val="2"/>
          <w:sz w:val="24"/>
          <w:szCs w:val="24"/>
          <w:lang w:val="lv-LV"/>
          <w14:ligatures w14:val="standardContextual"/>
        </w:rPr>
        <w:t xml:space="preserve"> reģistrācijas </w:t>
      </w:r>
      <w:r w:rsidR="00B12087" w:rsidRPr="007031F4">
        <w:rPr>
          <w:rFonts w:ascii="Times New Roman" w:hAnsi="Times New Roman"/>
          <w:kern w:val="2"/>
          <w:sz w:val="24"/>
          <w:szCs w:val="24"/>
          <w:lang w:val="lv-LV"/>
          <w14:ligatures w14:val="standardContextual"/>
        </w:rPr>
        <w:t>N</w:t>
      </w:r>
      <w:r w:rsidR="00F5154B" w:rsidRPr="007031F4">
        <w:rPr>
          <w:rFonts w:ascii="Times New Roman" w:hAnsi="Times New Roman"/>
          <w:kern w:val="2"/>
          <w:sz w:val="24"/>
          <w:szCs w:val="24"/>
          <w:lang w:val="lv-LV"/>
          <w14:ligatures w14:val="standardContextual"/>
        </w:rPr>
        <w:t>r.</w:t>
      </w:r>
      <w:r w:rsidR="00B12087" w:rsidRPr="007031F4">
        <w:rPr>
          <w:rFonts w:ascii="Times New Roman" w:hAnsi="Times New Roman"/>
          <w:kern w:val="2"/>
          <w:sz w:val="24"/>
          <w:szCs w:val="24"/>
          <w:lang w:val="lv-LV"/>
          <w14:ligatures w14:val="standardContextual"/>
        </w:rPr>
        <w:t> </w:t>
      </w:r>
      <w:r w:rsidR="00F5154B" w:rsidRPr="007031F4">
        <w:rPr>
          <w:rFonts w:ascii="Times New Roman" w:hAnsi="Times New Roman"/>
          <w:kern w:val="2"/>
          <w:sz w:val="24"/>
          <w:szCs w:val="24"/>
          <w:lang w:val="lv-LV"/>
          <w14:ligatures w14:val="standardContextual"/>
        </w:rPr>
        <w:t>50103936701</w:t>
      </w:r>
      <w:r w:rsidR="00B12087" w:rsidRPr="007031F4">
        <w:rPr>
          <w:rFonts w:ascii="Times New Roman" w:hAnsi="Times New Roman"/>
          <w:kern w:val="2"/>
          <w:sz w:val="24"/>
          <w:szCs w:val="24"/>
          <w:lang w:val="lv-LV"/>
          <w14:ligatures w14:val="standardContextual"/>
        </w:rPr>
        <w:t>, adrese:</w:t>
      </w:r>
      <w:r w:rsidR="00F5154B" w:rsidRPr="007031F4">
        <w:rPr>
          <w:rFonts w:ascii="Times New Roman" w:hAnsi="Times New Roman"/>
          <w:kern w:val="2"/>
          <w:sz w:val="24"/>
          <w:szCs w:val="24"/>
          <w:lang w:val="lv-LV"/>
          <w14:ligatures w14:val="standardContextual"/>
        </w:rPr>
        <w:t xml:space="preserve"> </w:t>
      </w:r>
      <w:r w:rsidR="00F5154B" w:rsidRPr="007031F4">
        <w:rPr>
          <w:rFonts w:ascii="Times New Roman" w:hAnsi="Times New Roman"/>
          <w:color w:val="212529"/>
          <w:sz w:val="24"/>
          <w:szCs w:val="24"/>
          <w:shd w:val="clear" w:color="auto" w:fill="FFFFFF"/>
          <w:lang w:val="lv-LV"/>
        </w:rPr>
        <w:t>"Birzvalki", Bērzciems, Engures pag., Tukuma nov., Latvija, LV-3113</w:t>
      </w:r>
      <w:r w:rsidR="00B12087" w:rsidRPr="007031F4">
        <w:rPr>
          <w:rFonts w:ascii="Times New Roman" w:hAnsi="Times New Roman"/>
          <w:color w:val="212529"/>
          <w:sz w:val="24"/>
          <w:szCs w:val="24"/>
          <w:shd w:val="clear" w:color="auto" w:fill="FFFFFF"/>
          <w:lang w:val="lv-LV"/>
        </w:rPr>
        <w:t>,</w:t>
      </w:r>
      <w:r w:rsidRPr="007031F4">
        <w:rPr>
          <w:rFonts w:ascii="Times New Roman" w:hAnsi="Times New Roman"/>
          <w:kern w:val="2"/>
          <w:sz w:val="24"/>
          <w:szCs w:val="24"/>
          <w:lang w:val="lv-LV"/>
          <w14:ligatures w14:val="standardContextual"/>
        </w:rPr>
        <w:t xml:space="preserve"> par zvejas tiesību nomas piešķiršanu komerczvejai ar četriem zivju murdiem. Ņemot vērā, ka </w:t>
      </w:r>
      <w:r w:rsidR="0034329C" w:rsidRPr="007031F4">
        <w:rPr>
          <w:rFonts w:ascii="Times New Roman" w:hAnsi="Times New Roman"/>
          <w:color w:val="000000"/>
          <w:sz w:val="24"/>
          <w:szCs w:val="24"/>
          <w:lang w:val="lv-LV"/>
        </w:rPr>
        <w:t>SN Nr. 9/2024</w:t>
      </w:r>
      <w:r w:rsidR="00F5154B" w:rsidRPr="007031F4">
        <w:rPr>
          <w:rFonts w:ascii="Times New Roman" w:hAnsi="Times New Roman"/>
          <w:kern w:val="2"/>
          <w:sz w:val="24"/>
          <w:szCs w:val="24"/>
          <w:lang w:val="lv-LV"/>
          <w14:ligatures w14:val="standardContextual"/>
        </w:rPr>
        <w:t xml:space="preserve"> 20.1</w:t>
      </w:r>
      <w:r w:rsidR="00B12087" w:rsidRPr="007031F4">
        <w:rPr>
          <w:rFonts w:ascii="Times New Roman" w:hAnsi="Times New Roman"/>
          <w:kern w:val="2"/>
          <w:sz w:val="24"/>
          <w:szCs w:val="24"/>
          <w:lang w:val="lv-LV"/>
          <w14:ligatures w14:val="standardContextual"/>
        </w:rPr>
        <w:t>.</w:t>
      </w:r>
      <w:r w:rsidR="00F5154B" w:rsidRPr="007031F4">
        <w:rPr>
          <w:rFonts w:ascii="Times New Roman" w:hAnsi="Times New Roman"/>
          <w:kern w:val="2"/>
          <w:sz w:val="24"/>
          <w:szCs w:val="24"/>
          <w:lang w:val="lv-LV"/>
          <w14:ligatures w14:val="standardContextual"/>
        </w:rPr>
        <w:t xml:space="preserve"> punkt</w:t>
      </w:r>
      <w:r w:rsidR="00B12087" w:rsidRPr="007031F4">
        <w:rPr>
          <w:rFonts w:ascii="Times New Roman" w:hAnsi="Times New Roman"/>
          <w:kern w:val="2"/>
          <w:sz w:val="24"/>
          <w:szCs w:val="24"/>
          <w:lang w:val="lv-LV"/>
          <w14:ligatures w14:val="standardContextual"/>
        </w:rPr>
        <w:t>ā</w:t>
      </w:r>
      <w:r w:rsidR="00F5154B" w:rsidRPr="007031F4">
        <w:rPr>
          <w:rFonts w:ascii="Times New Roman" w:hAnsi="Times New Roman"/>
          <w:kern w:val="2"/>
          <w:sz w:val="24"/>
          <w:szCs w:val="24"/>
          <w:lang w:val="lv-LV"/>
          <w14:ligatures w14:val="standardContextual"/>
        </w:rPr>
        <w:t xml:space="preserve"> </w:t>
      </w:r>
      <w:r w:rsidRPr="007031F4">
        <w:rPr>
          <w:rFonts w:ascii="Times New Roman" w:hAnsi="Times New Roman"/>
          <w:kern w:val="2"/>
          <w:sz w:val="24"/>
          <w:szCs w:val="24"/>
          <w:lang w:val="lv-LV"/>
          <w14:ligatures w14:val="standardContextual"/>
        </w:rPr>
        <w:t>no</w:t>
      </w:r>
      <w:r w:rsidR="00B12087" w:rsidRPr="007031F4">
        <w:rPr>
          <w:rFonts w:ascii="Times New Roman" w:hAnsi="Times New Roman"/>
          <w:kern w:val="2"/>
          <w:sz w:val="24"/>
          <w:szCs w:val="24"/>
          <w:lang w:val="lv-LV"/>
          <w14:ligatures w14:val="standardContextual"/>
        </w:rPr>
        <w:t>teikts</w:t>
      </w:r>
      <w:r w:rsidRPr="007031F4">
        <w:rPr>
          <w:rFonts w:ascii="Times New Roman" w:hAnsi="Times New Roman"/>
          <w:kern w:val="2"/>
          <w:sz w:val="24"/>
          <w:szCs w:val="24"/>
          <w:lang w:val="lv-LV"/>
          <w14:ligatures w14:val="standardContextual"/>
        </w:rPr>
        <w:t>, ka iznomājot zvejas tiesības, priekšroka ir komercsabiedrībai vai individuālajam komersantam, kas ir saistīts ar komerciālo zveju vai nodarbojas ar zivju resursu atražošanu un pavairošanu un ievērojis zveju regulējošos noteikumus, kā arī to ka pretendents ir izpildījis visas prasības un nav iestājies neviens no izslēdzošiem kritērijiem</w:t>
      </w:r>
      <w:r w:rsidR="005223C8"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p>
    <w:p w14:paraId="095009A4" w14:textId="3A059445" w:rsidR="00525B89" w:rsidRPr="007031F4" w:rsidRDefault="00605139" w:rsidP="007031F4">
      <w:pPr>
        <w:spacing w:after="0" w:line="240" w:lineRule="auto"/>
        <w:ind w:firstLine="720"/>
        <w:jc w:val="both"/>
        <w:rPr>
          <w:rFonts w:ascii="Times New Roman" w:hAnsi="Times New Roman"/>
          <w:kern w:val="2"/>
          <w:sz w:val="24"/>
          <w:szCs w:val="24"/>
          <w:lang w:val="lv-LV"/>
          <w14:ligatures w14:val="standardContextual"/>
        </w:rPr>
      </w:pPr>
      <w:r>
        <w:rPr>
          <w:rFonts w:ascii="Times New Roman" w:hAnsi="Times New Roman"/>
          <w:kern w:val="2"/>
          <w:sz w:val="24"/>
          <w:szCs w:val="24"/>
          <w:lang w:val="lv-LV"/>
          <w14:ligatures w14:val="standardContextual"/>
        </w:rPr>
        <w:t>P</w:t>
      </w:r>
      <w:r w:rsidR="001766AF" w:rsidRPr="007031F4">
        <w:rPr>
          <w:rFonts w:ascii="Times New Roman" w:hAnsi="Times New Roman"/>
          <w:kern w:val="2"/>
          <w:sz w:val="24"/>
          <w:szCs w:val="24"/>
          <w:lang w:val="lv-LV"/>
          <w14:ligatures w14:val="standardContextual"/>
        </w:rPr>
        <w:t>amatojoties uz Zvejniecības likuma 5. panta ceturto daļu, 7. panta sesto daļu, Ministru kabineta 2009. gada 11. augusta noteikumu Nr.</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918 “Noteikumi par rūpnieciskās zvejas tiesību nomu un zvejas tiesību</w:t>
      </w:r>
      <w:r>
        <w:rPr>
          <w:rFonts w:ascii="Times New Roman" w:hAnsi="Times New Roman"/>
          <w:kern w:val="2"/>
          <w:sz w:val="24"/>
          <w:szCs w:val="24"/>
          <w:lang w:val="lv-LV"/>
          <w14:ligatures w14:val="standardContextual"/>
        </w:rPr>
        <w:t xml:space="preserve"> izmantošanas kārtību” 13., 14.</w:t>
      </w:r>
      <w:r w:rsidR="001766AF" w:rsidRPr="007031F4">
        <w:rPr>
          <w:rFonts w:ascii="Times New Roman" w:hAnsi="Times New Roman"/>
          <w:kern w:val="2"/>
          <w:sz w:val="24"/>
          <w:szCs w:val="24"/>
          <w:lang w:val="lv-LV"/>
          <w14:ligatures w14:val="standardContextual"/>
        </w:rPr>
        <w:t xml:space="preserve"> punktu un 2.</w:t>
      </w:r>
      <w:r w:rsidR="006F61CE" w:rsidRPr="007031F4">
        <w:rPr>
          <w:rFonts w:ascii="Times New Roman" w:hAnsi="Times New Roman"/>
          <w:kern w:val="2"/>
          <w:sz w:val="24"/>
          <w:szCs w:val="24"/>
          <w:vertAlign w:val="superscript"/>
          <w:lang w:val="lv-LV"/>
          <w14:ligatures w14:val="standardContextual"/>
        </w:rPr>
        <w:t xml:space="preserve">1 </w:t>
      </w:r>
      <w:r w:rsidR="001766AF" w:rsidRPr="007031F4">
        <w:rPr>
          <w:rFonts w:ascii="Times New Roman" w:hAnsi="Times New Roman"/>
          <w:kern w:val="2"/>
          <w:sz w:val="24"/>
          <w:szCs w:val="24"/>
          <w:lang w:val="lv-LV"/>
          <w14:ligatures w14:val="standardContextual"/>
        </w:rPr>
        <w:t>pielikumu,  Ministru kabineta 2014.</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gada 23.</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 xml:space="preserve">decembra noteikumiem </w:t>
      </w:r>
      <w:r w:rsidR="001766AF" w:rsidRPr="00CE66E8">
        <w:rPr>
          <w:rFonts w:ascii="Times New Roman" w:hAnsi="Times New Roman"/>
          <w:kern w:val="2"/>
          <w:sz w:val="24"/>
          <w:szCs w:val="24"/>
          <w:lang w:val="lv-LV"/>
          <w14:ligatures w14:val="standardContextual"/>
        </w:rPr>
        <w:t>Nr.</w:t>
      </w:r>
      <w:r w:rsidR="006F61CE" w:rsidRPr="00CE66E8">
        <w:rPr>
          <w:rFonts w:ascii="Times New Roman" w:hAnsi="Times New Roman"/>
          <w:kern w:val="2"/>
          <w:sz w:val="24"/>
          <w:szCs w:val="24"/>
          <w:lang w:val="lv-LV"/>
          <w14:ligatures w14:val="standardContextual"/>
        </w:rPr>
        <w:t> </w:t>
      </w:r>
      <w:r w:rsidR="001766AF" w:rsidRPr="00CE66E8">
        <w:rPr>
          <w:rFonts w:ascii="Times New Roman" w:hAnsi="Times New Roman"/>
          <w:kern w:val="2"/>
          <w:sz w:val="24"/>
          <w:szCs w:val="24"/>
          <w:lang w:val="lv-LV"/>
          <w14:ligatures w14:val="standardContextual"/>
        </w:rPr>
        <w:t>796 “Noteikumi par rūpnieciskās zvejas limitiem un to izmantošanas kārtību iekšējos ūdeņos” 2. punktu</w:t>
      </w:r>
      <w:r w:rsidR="00CE66E8">
        <w:rPr>
          <w:rFonts w:ascii="Times New Roman" w:hAnsi="Times New Roman"/>
          <w:kern w:val="2"/>
          <w:sz w:val="24"/>
          <w:szCs w:val="24"/>
          <w:lang w:val="lv-LV"/>
          <w14:ligatures w14:val="standardContextual"/>
        </w:rPr>
        <w:t xml:space="preserve"> 3.2. un 4.1. apakšpunktu</w:t>
      </w:r>
      <w:r w:rsidR="001766AF" w:rsidRPr="007031F4">
        <w:rPr>
          <w:rFonts w:ascii="Times New Roman" w:hAnsi="Times New Roman"/>
          <w:kern w:val="2"/>
          <w:sz w:val="24"/>
          <w:szCs w:val="24"/>
          <w:lang w:val="lv-LV"/>
          <w14:ligatures w14:val="standardContextual"/>
        </w:rPr>
        <w:t>, Ministru kabineta 2009.</w:t>
      </w:r>
      <w:r w:rsidR="00B12087" w:rsidRPr="007031F4">
        <w:rPr>
          <w:rFonts w:ascii="Times New Roman" w:hAnsi="Times New Roman"/>
          <w:kern w:val="2"/>
          <w:sz w:val="24"/>
          <w:szCs w:val="24"/>
          <w:lang w:val="lv-LV"/>
          <w14:ligatures w14:val="standardContextual"/>
        </w:rPr>
        <w:t> </w:t>
      </w:r>
      <w:r w:rsidR="001766AF" w:rsidRPr="007031F4">
        <w:rPr>
          <w:rFonts w:ascii="Times New Roman" w:hAnsi="Times New Roman"/>
          <w:kern w:val="2"/>
          <w:sz w:val="24"/>
          <w:szCs w:val="24"/>
          <w:lang w:val="lv-LV"/>
          <w14:ligatures w14:val="standardContextual"/>
        </w:rPr>
        <w:t>gada 8.</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septembra noteikumu Nr.</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 xml:space="preserve">1015 </w:t>
      </w:r>
      <w:r w:rsidR="006F61CE" w:rsidRPr="007031F4">
        <w:rPr>
          <w:rFonts w:ascii="Times New Roman" w:hAnsi="Times New Roman"/>
          <w:sz w:val="24"/>
          <w:szCs w:val="24"/>
          <w:shd w:val="clear" w:color="auto" w:fill="FFFFFF"/>
          <w:lang w:val="lv-LV"/>
        </w:rPr>
        <w:t xml:space="preserve">“Kārtība, kādā izsniedz </w:t>
      </w:r>
      <w:r w:rsidR="006F61CE" w:rsidRPr="007031F4">
        <w:rPr>
          <w:rFonts w:ascii="Times New Roman" w:hAnsi="Times New Roman"/>
          <w:sz w:val="24"/>
          <w:szCs w:val="24"/>
          <w:shd w:val="clear" w:color="auto" w:fill="FFFFFF"/>
          <w:lang w:val="lv-LV"/>
        </w:rPr>
        <w:lastRenderedPageBreak/>
        <w:t xml:space="preserve">speciālo atļauju (licenci) komercdarbībai zvejniecībā, kā arī maksā valsts nodevu par speciālās atļaujas (licences) izsniegšanu” </w:t>
      </w:r>
      <w:r w:rsidR="001766AF" w:rsidRPr="007031F4">
        <w:rPr>
          <w:rFonts w:ascii="Times New Roman" w:hAnsi="Times New Roman"/>
          <w:kern w:val="2"/>
          <w:sz w:val="24"/>
          <w:szCs w:val="24"/>
          <w:lang w:val="lv-LV"/>
          <w14:ligatures w14:val="standardContextual"/>
        </w:rPr>
        <w:t>2.2</w:t>
      </w:r>
      <w:r w:rsidR="0034329C" w:rsidRPr="007031F4">
        <w:rPr>
          <w:rFonts w:ascii="Times New Roman" w:hAnsi="Times New Roman"/>
          <w:kern w:val="2"/>
          <w:sz w:val="24"/>
          <w:szCs w:val="24"/>
          <w:lang w:val="lv-LV"/>
          <w14:ligatures w14:val="standardContextual"/>
        </w:rPr>
        <w:t>.</w:t>
      </w:r>
      <w:r w:rsidR="001766AF" w:rsidRPr="007031F4">
        <w:rPr>
          <w:rFonts w:ascii="Times New Roman" w:hAnsi="Times New Roman"/>
          <w:kern w:val="2"/>
          <w:sz w:val="24"/>
          <w:szCs w:val="24"/>
          <w:lang w:val="lv-LV"/>
          <w14:ligatures w14:val="standardContextual"/>
        </w:rPr>
        <w:t xml:space="preserve"> </w:t>
      </w:r>
      <w:r w:rsidR="006F61CE" w:rsidRPr="007031F4">
        <w:rPr>
          <w:rFonts w:ascii="Times New Roman" w:hAnsi="Times New Roman"/>
          <w:kern w:val="2"/>
          <w:sz w:val="24"/>
          <w:szCs w:val="24"/>
          <w:lang w:val="lv-LV"/>
          <w14:ligatures w14:val="standardContextual"/>
        </w:rPr>
        <w:t>apakš</w:t>
      </w:r>
      <w:r w:rsidR="001766AF" w:rsidRPr="007031F4">
        <w:rPr>
          <w:rFonts w:ascii="Times New Roman" w:hAnsi="Times New Roman"/>
          <w:kern w:val="2"/>
          <w:sz w:val="24"/>
          <w:szCs w:val="24"/>
          <w:lang w:val="lv-LV"/>
          <w14:ligatures w14:val="standardContextual"/>
        </w:rPr>
        <w:t>punktu</w:t>
      </w:r>
      <w:r w:rsidR="006F61CE" w:rsidRPr="007031F4">
        <w:rPr>
          <w:rFonts w:ascii="Times New Roman" w:hAnsi="Times New Roman"/>
          <w:kern w:val="2"/>
          <w:sz w:val="24"/>
          <w:szCs w:val="24"/>
          <w:lang w:val="lv-LV"/>
          <w14:ligatures w14:val="standardContextual"/>
        </w:rPr>
        <w:t>,</w:t>
      </w:r>
      <w:r w:rsidR="001766AF" w:rsidRPr="007031F4">
        <w:rPr>
          <w:rFonts w:ascii="Times New Roman" w:hAnsi="Times New Roman"/>
          <w:kern w:val="2"/>
          <w:sz w:val="24"/>
          <w:szCs w:val="24"/>
          <w:shd w:val="clear" w:color="auto" w:fill="FFFFFF"/>
          <w:lang w:val="lv-LV"/>
          <w14:ligatures w14:val="standardContextual"/>
        </w:rPr>
        <w:t xml:space="preserve"> 2. pielikumu un Aizkraukles, Jaunjelgavas un Ķeguma pašvaldību savstarpējo 2019. gada 13. marta Vienošanos</w:t>
      </w:r>
      <w:r w:rsidR="00C52BB9" w:rsidRPr="007031F4">
        <w:rPr>
          <w:rFonts w:ascii="Times New Roman" w:hAnsi="Times New Roman"/>
          <w:kern w:val="2"/>
          <w:sz w:val="24"/>
          <w:szCs w:val="24"/>
          <w:shd w:val="clear" w:color="auto" w:fill="FFFFFF"/>
          <w:lang w:val="lv-LV"/>
          <w14:ligatures w14:val="standardContextual"/>
        </w:rPr>
        <w:t xml:space="preserve"> Nr. KNP 3 – 11/19/9</w:t>
      </w:r>
      <w:r w:rsidR="00B12087" w:rsidRPr="007031F4">
        <w:rPr>
          <w:rFonts w:ascii="Times New Roman" w:hAnsi="Times New Roman"/>
          <w:kern w:val="2"/>
          <w:sz w:val="24"/>
          <w:szCs w:val="24"/>
          <w:shd w:val="clear" w:color="auto" w:fill="FFFFFF"/>
          <w:lang w:val="lv-LV"/>
          <w14:ligatures w14:val="standardContextual"/>
        </w:rPr>
        <w:t>,</w:t>
      </w:r>
    </w:p>
    <w:p w14:paraId="5E8E956B" w14:textId="77777777" w:rsidR="00525B89" w:rsidRPr="007031F4" w:rsidRDefault="00525B89" w:rsidP="007031F4">
      <w:pPr>
        <w:spacing w:after="0" w:line="240" w:lineRule="auto"/>
        <w:rPr>
          <w:rFonts w:ascii="Times New Roman" w:hAnsi="Times New Roman"/>
          <w:sz w:val="24"/>
          <w:szCs w:val="24"/>
          <w:lang w:val="lv-LV"/>
        </w:rPr>
      </w:pPr>
    </w:p>
    <w:p w14:paraId="11518B6D" w14:textId="77777777" w:rsidR="00480FBC" w:rsidRPr="00480FBC" w:rsidRDefault="00480FBC" w:rsidP="00480FBC">
      <w:pPr>
        <w:widowControl/>
        <w:spacing w:after="0" w:line="240" w:lineRule="auto"/>
        <w:jc w:val="center"/>
        <w:rPr>
          <w:rFonts w:ascii="Times New Roman" w:eastAsia="Times New Roman" w:hAnsi="Times New Roman"/>
          <w:b/>
          <w:iCs/>
          <w:color w:val="000000"/>
          <w:sz w:val="24"/>
          <w:szCs w:val="24"/>
          <w:lang w:val="lv-LV"/>
        </w:rPr>
      </w:pPr>
      <w:r w:rsidRPr="00480FBC">
        <w:rPr>
          <w:rFonts w:ascii="Times New Roman" w:eastAsia="Times New Roman" w:hAnsi="Times New Roman"/>
          <w:b/>
          <w:iCs/>
          <w:color w:val="000000"/>
          <w:sz w:val="24"/>
          <w:szCs w:val="24"/>
          <w:lang w:val="lv-LV"/>
        </w:rPr>
        <w:t xml:space="preserve">balsojot: </w:t>
      </w:r>
      <w:r w:rsidRPr="00480FBC">
        <w:rPr>
          <w:rFonts w:ascii="Times New Roman" w:eastAsia="Times New Roman" w:hAnsi="Times New Roman"/>
          <w:b/>
          <w:iCs/>
          <w:noProof/>
          <w:color w:val="000000"/>
          <w:sz w:val="24"/>
          <w:szCs w:val="24"/>
          <w:lang w:val="lv-LV"/>
        </w:rPr>
        <w:t>ar 20 balsīm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Toms Āboltiņš, Valentīns Špēlis), "Pret" – 1 (Santa Ločmele), "Atturas" – nav, "Nepiedalās" – nav,</w:t>
      </w:r>
      <w:r w:rsidRPr="00480FBC">
        <w:rPr>
          <w:rFonts w:ascii="Times New Roman" w:eastAsia="Times New Roman" w:hAnsi="Times New Roman"/>
          <w:b/>
          <w:iCs/>
          <w:color w:val="000000"/>
          <w:sz w:val="24"/>
          <w:szCs w:val="24"/>
          <w:lang w:val="lv-LV"/>
        </w:rPr>
        <w:t xml:space="preserve"> </w:t>
      </w:r>
    </w:p>
    <w:p w14:paraId="005E9D35" w14:textId="77777777" w:rsidR="00480FBC" w:rsidRPr="00480FBC" w:rsidRDefault="00480FBC" w:rsidP="00480FBC">
      <w:pPr>
        <w:widowControl/>
        <w:spacing w:after="0" w:line="240" w:lineRule="auto"/>
        <w:jc w:val="center"/>
        <w:rPr>
          <w:rFonts w:ascii="Times New Roman" w:eastAsia="Times New Roman" w:hAnsi="Times New Roman"/>
          <w:b/>
          <w:iCs/>
          <w:color w:val="000000"/>
          <w:sz w:val="24"/>
          <w:szCs w:val="24"/>
          <w:lang w:val="lv-LV"/>
        </w:rPr>
      </w:pPr>
      <w:r w:rsidRPr="00480FBC">
        <w:rPr>
          <w:rFonts w:ascii="Times New Roman" w:eastAsia="Times New Roman" w:hAnsi="Times New Roman"/>
          <w:iCs/>
          <w:color w:val="000000"/>
          <w:sz w:val="24"/>
          <w:szCs w:val="24"/>
          <w:lang w:val="lv-LV"/>
        </w:rPr>
        <w:t>Ogres novada pašvaldības dome</w:t>
      </w:r>
      <w:r w:rsidRPr="00480FBC">
        <w:rPr>
          <w:rFonts w:ascii="Times New Roman" w:eastAsia="Times New Roman" w:hAnsi="Times New Roman"/>
          <w:b/>
          <w:iCs/>
          <w:color w:val="000000"/>
          <w:sz w:val="24"/>
          <w:szCs w:val="24"/>
          <w:lang w:val="lv-LV"/>
        </w:rPr>
        <w:t xml:space="preserve"> NOLEMJ:</w:t>
      </w:r>
    </w:p>
    <w:p w14:paraId="402E1138" w14:textId="77777777" w:rsidR="00525B89" w:rsidRPr="007031F4" w:rsidRDefault="00525B89" w:rsidP="007031F4">
      <w:pPr>
        <w:spacing w:after="0" w:line="240" w:lineRule="auto"/>
        <w:jc w:val="center"/>
        <w:rPr>
          <w:rFonts w:ascii="Times New Roman" w:hAnsi="Times New Roman"/>
          <w:b/>
          <w:bCs/>
          <w:sz w:val="24"/>
          <w:szCs w:val="24"/>
          <w:lang w:val="lv-LV"/>
        </w:rPr>
      </w:pPr>
    </w:p>
    <w:p w14:paraId="2E23D7C2" w14:textId="7C985393" w:rsidR="001766AF" w:rsidRDefault="001766AF" w:rsidP="00CE66E8">
      <w:pPr>
        <w:pStyle w:val="Sarakstarindkopa"/>
        <w:numPr>
          <w:ilvl w:val="0"/>
          <w:numId w:val="2"/>
        </w:numPr>
        <w:ind w:left="0"/>
        <w:jc w:val="both"/>
        <w:rPr>
          <w:bCs/>
        </w:rPr>
      </w:pPr>
      <w:r w:rsidRPr="007031F4">
        <w:rPr>
          <w:bCs/>
        </w:rPr>
        <w:t>Iznomāt rūpnieciskās zvejas tiesības 2024.</w:t>
      </w:r>
      <w:r w:rsidR="00BB6AFF">
        <w:rPr>
          <w:bCs/>
        </w:rPr>
        <w:t xml:space="preserve">-2027.gadam </w:t>
      </w:r>
      <w:proofErr w:type="spellStart"/>
      <w:r w:rsidR="00CE66E8" w:rsidRPr="007031F4">
        <w:rPr>
          <w:bCs/>
        </w:rPr>
        <w:t>komerczvejai</w:t>
      </w:r>
      <w:proofErr w:type="spellEnd"/>
      <w:r w:rsidR="00CE66E8" w:rsidRPr="007031F4">
        <w:rPr>
          <w:bCs/>
        </w:rPr>
        <w:t xml:space="preserve"> Ķeguma HES ūdenskrātuvē </w:t>
      </w:r>
      <w:r w:rsidRPr="007031F4">
        <w:rPr>
          <w:bCs/>
        </w:rPr>
        <w:t xml:space="preserve">juridiskai personai </w:t>
      </w:r>
      <w:r w:rsidR="00F5154B" w:rsidRPr="007031F4">
        <w:rPr>
          <w:kern w:val="2"/>
          <w14:ligatures w14:val="standardContextual"/>
        </w:rPr>
        <w:t xml:space="preserve">SIA “Avots </w:t>
      </w:r>
      <w:r w:rsidR="00BB6AFF">
        <w:rPr>
          <w:kern w:val="2"/>
          <w14:ligatures w14:val="standardContextual"/>
        </w:rPr>
        <w:t>6</w:t>
      </w:r>
      <w:r w:rsidR="00F5154B" w:rsidRPr="007031F4">
        <w:rPr>
          <w:kern w:val="2"/>
          <w14:ligatures w14:val="standardContextual"/>
        </w:rPr>
        <w:t>”</w:t>
      </w:r>
      <w:r w:rsidR="00B12087" w:rsidRPr="007031F4">
        <w:rPr>
          <w:kern w:val="2"/>
          <w14:ligatures w14:val="standardContextual"/>
        </w:rPr>
        <w:t>,</w:t>
      </w:r>
      <w:r w:rsidR="00F5154B" w:rsidRPr="007031F4">
        <w:rPr>
          <w:kern w:val="2"/>
          <w14:ligatures w14:val="standardContextual"/>
        </w:rPr>
        <w:t xml:space="preserve"> reģistrācijas </w:t>
      </w:r>
      <w:r w:rsidR="00B12087" w:rsidRPr="007031F4">
        <w:rPr>
          <w:kern w:val="2"/>
          <w14:ligatures w14:val="standardContextual"/>
        </w:rPr>
        <w:t>N</w:t>
      </w:r>
      <w:r w:rsidR="00F5154B" w:rsidRPr="007031F4">
        <w:rPr>
          <w:kern w:val="2"/>
          <w14:ligatures w14:val="standardContextual"/>
        </w:rPr>
        <w:t>r. 50103936701</w:t>
      </w:r>
      <w:r w:rsidR="00B12087" w:rsidRPr="007031F4">
        <w:rPr>
          <w:kern w:val="2"/>
          <w14:ligatures w14:val="standardContextual"/>
        </w:rPr>
        <w:t>,</w:t>
      </w:r>
      <w:r w:rsidR="00F5154B" w:rsidRPr="007031F4">
        <w:rPr>
          <w:kern w:val="2"/>
          <w14:ligatures w14:val="standardContextual"/>
        </w:rPr>
        <w:t xml:space="preserve"> adrese</w:t>
      </w:r>
      <w:r w:rsidR="00B12087" w:rsidRPr="007031F4">
        <w:rPr>
          <w:kern w:val="2"/>
          <w14:ligatures w14:val="standardContextual"/>
        </w:rPr>
        <w:t>:</w:t>
      </w:r>
      <w:r w:rsidR="00F5154B" w:rsidRPr="007031F4">
        <w:rPr>
          <w:kern w:val="2"/>
          <w14:ligatures w14:val="standardContextual"/>
        </w:rPr>
        <w:t xml:space="preserve"> </w:t>
      </w:r>
      <w:r w:rsidR="00F5154B" w:rsidRPr="007031F4">
        <w:rPr>
          <w:color w:val="212529"/>
          <w:shd w:val="clear" w:color="auto" w:fill="FFFFFF"/>
        </w:rPr>
        <w:t>"Birzvalki", Bērzciems, Engures pag., Tukuma nov., Latvija, LV-3113</w:t>
      </w:r>
      <w:r w:rsidRPr="007031F4">
        <w:rPr>
          <w:bCs/>
        </w:rPr>
        <w:t>, ievērojot šādu zvejas rīku skaita limitu:</w:t>
      </w:r>
    </w:p>
    <w:p w14:paraId="49B0568A" w14:textId="6AB9F54C" w:rsidR="00FF576C" w:rsidRPr="00B95979" w:rsidRDefault="00FD2887" w:rsidP="00FF576C">
      <w:pPr>
        <w:pStyle w:val="Sarakstarindkopa"/>
        <w:tabs>
          <w:tab w:val="left" w:pos="567"/>
          <w:tab w:val="center" w:pos="4082"/>
        </w:tabs>
        <w:spacing w:after="80"/>
        <w:ind w:left="302"/>
        <w:jc w:val="both"/>
      </w:pPr>
      <w:r>
        <w:rPr>
          <w:i/>
          <w:iCs/>
          <w:color w:val="000000"/>
          <w:sz w:val="20"/>
          <w:lang w:eastAsia="zh-CN"/>
        </w:rPr>
        <w:t>(</w:t>
      </w:r>
      <w:r w:rsidR="00FF576C" w:rsidRPr="00FF576C">
        <w:rPr>
          <w:i/>
          <w:iCs/>
          <w:color w:val="000000"/>
          <w:sz w:val="20"/>
          <w:lang w:eastAsia="zh-CN"/>
        </w:rPr>
        <w:t xml:space="preserve">Ogres novada pašvaldības domes 30.01.2025. sēdes lēmuma (protokols Nr.1; </w:t>
      </w:r>
      <w:r w:rsidR="00D25448">
        <w:rPr>
          <w:i/>
          <w:iCs/>
          <w:color w:val="000000"/>
          <w:sz w:val="20"/>
          <w:lang w:eastAsia="zh-CN"/>
        </w:rPr>
        <w:t>27</w:t>
      </w:r>
      <w:r w:rsidR="00FF576C" w:rsidRPr="00FF576C">
        <w:rPr>
          <w:i/>
          <w:iCs/>
          <w:color w:val="000000"/>
          <w:sz w:val="20"/>
          <w:lang w:eastAsia="zh-CN"/>
        </w:rPr>
        <w:t>.) redakcijā).</w:t>
      </w:r>
    </w:p>
    <w:p w14:paraId="3018FA94" w14:textId="02AC1F34" w:rsidR="001766AF" w:rsidRDefault="00796743" w:rsidP="00CE66E8">
      <w:pPr>
        <w:widowControl/>
        <w:numPr>
          <w:ilvl w:val="1"/>
          <w:numId w:val="2"/>
        </w:numPr>
        <w:spacing w:after="0" w:line="240" w:lineRule="auto"/>
        <w:ind w:left="420"/>
        <w:jc w:val="both"/>
        <w:rPr>
          <w:rFonts w:ascii="Times New Roman" w:hAnsi="Times New Roman"/>
          <w:bCs/>
          <w:sz w:val="24"/>
          <w:szCs w:val="24"/>
          <w:lang w:val="lv-LV"/>
        </w:rPr>
      </w:pPr>
      <w:r>
        <w:rPr>
          <w:rFonts w:ascii="Times New Roman" w:hAnsi="Times New Roman"/>
          <w:bCs/>
          <w:sz w:val="24"/>
          <w:szCs w:val="24"/>
          <w:lang w:val="lv-LV"/>
        </w:rPr>
        <w:t>6</w:t>
      </w:r>
      <w:r w:rsidR="001766AF" w:rsidRPr="007031F4">
        <w:rPr>
          <w:rFonts w:ascii="Times New Roman" w:hAnsi="Times New Roman"/>
          <w:bCs/>
          <w:sz w:val="24"/>
          <w:szCs w:val="24"/>
          <w:lang w:val="lv-LV"/>
        </w:rPr>
        <w:t xml:space="preserve"> zivju </w:t>
      </w:r>
      <w:r w:rsidR="00B1646E" w:rsidRPr="007031F4">
        <w:rPr>
          <w:rFonts w:ascii="Times New Roman" w:hAnsi="Times New Roman"/>
          <w:bCs/>
          <w:sz w:val="24"/>
          <w:szCs w:val="24"/>
          <w:lang w:val="lv-LV"/>
        </w:rPr>
        <w:t>murdi</w:t>
      </w:r>
      <w:r w:rsidR="00F5154B" w:rsidRPr="007031F4">
        <w:rPr>
          <w:rFonts w:ascii="Times New Roman" w:hAnsi="Times New Roman"/>
          <w:bCs/>
          <w:sz w:val="24"/>
          <w:szCs w:val="24"/>
          <w:lang w:val="lv-LV"/>
        </w:rPr>
        <w:t xml:space="preserve"> </w:t>
      </w:r>
      <w:r w:rsidR="001766AF" w:rsidRPr="007031F4">
        <w:rPr>
          <w:rFonts w:ascii="Times New Roman" w:hAnsi="Times New Roman"/>
          <w:bCs/>
          <w:sz w:val="24"/>
          <w:szCs w:val="24"/>
          <w:lang w:val="lv-LV"/>
        </w:rPr>
        <w:t>ar atvērumu virs 30 metriem, bet ne vairāk kā 100 metriem</w:t>
      </w:r>
      <w:r w:rsidR="00131417" w:rsidRPr="007031F4">
        <w:rPr>
          <w:rFonts w:ascii="Times New Roman" w:hAnsi="Times New Roman"/>
          <w:bCs/>
          <w:sz w:val="24"/>
          <w:szCs w:val="24"/>
          <w:lang w:val="lv-LV"/>
        </w:rPr>
        <w:t>.</w:t>
      </w:r>
      <w:r w:rsidR="001766AF" w:rsidRPr="007031F4">
        <w:rPr>
          <w:rFonts w:ascii="Times New Roman" w:hAnsi="Times New Roman"/>
          <w:bCs/>
          <w:sz w:val="24"/>
          <w:szCs w:val="24"/>
          <w:lang w:val="lv-LV"/>
        </w:rPr>
        <w:t xml:space="preserve">  </w:t>
      </w:r>
    </w:p>
    <w:p w14:paraId="273B05E6" w14:textId="10E7074A" w:rsidR="00592639" w:rsidRPr="00592639" w:rsidRDefault="00592639" w:rsidP="009C4CD9">
      <w:pPr>
        <w:pStyle w:val="Sarakstarindkopa"/>
        <w:tabs>
          <w:tab w:val="left" w:pos="567"/>
          <w:tab w:val="center" w:pos="4082"/>
        </w:tabs>
        <w:spacing w:after="80"/>
        <w:ind w:left="302"/>
        <w:jc w:val="both"/>
      </w:pPr>
      <w:r>
        <w:rPr>
          <w:i/>
          <w:iCs/>
          <w:color w:val="000000"/>
          <w:sz w:val="20"/>
          <w:lang w:eastAsia="zh-CN"/>
        </w:rPr>
        <w:t>(</w:t>
      </w:r>
      <w:r w:rsidRPr="00FF576C">
        <w:rPr>
          <w:i/>
          <w:iCs/>
          <w:color w:val="000000"/>
          <w:sz w:val="20"/>
          <w:lang w:eastAsia="zh-CN"/>
        </w:rPr>
        <w:t xml:space="preserve">Ogres novada pašvaldības domes 30.01.2025. sēdes lēmuma (protokols Nr.1; </w:t>
      </w:r>
      <w:r>
        <w:rPr>
          <w:i/>
          <w:iCs/>
          <w:color w:val="000000"/>
          <w:sz w:val="20"/>
          <w:lang w:eastAsia="zh-CN"/>
        </w:rPr>
        <w:t>27</w:t>
      </w:r>
      <w:r w:rsidRPr="00FF576C">
        <w:rPr>
          <w:i/>
          <w:iCs/>
          <w:color w:val="000000"/>
          <w:sz w:val="20"/>
          <w:lang w:eastAsia="zh-CN"/>
        </w:rPr>
        <w:t>.) redakcijā).</w:t>
      </w:r>
    </w:p>
    <w:p w14:paraId="638EC70F" w14:textId="24BE719D" w:rsidR="001766AF" w:rsidRPr="007031F4" w:rsidRDefault="001766AF"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00131417" w:rsidRPr="007031F4">
        <w:rPr>
          <w:rFonts w:ascii="Times New Roman" w:hAnsi="Times New Roman"/>
          <w:color w:val="000000"/>
          <w:sz w:val="24"/>
          <w:szCs w:val="24"/>
          <w:lang w:val="lv-LV"/>
        </w:rPr>
        <w:t xml:space="preserve">Ogres novada pašvaldības Centrālās </w:t>
      </w:r>
      <w:r w:rsidR="00131417" w:rsidRPr="007031F4">
        <w:rPr>
          <w:rFonts w:ascii="Times New Roman" w:hAnsi="Times New Roman"/>
          <w:sz w:val="24"/>
          <w:szCs w:val="24"/>
          <w:lang w:val="lv-LV"/>
        </w:rPr>
        <w:t>administrācijas Juridiskajai nodaļai desmit darbdienu laikā no šī lēmuma spēkā stāšanās dienas sagatavot</w:t>
      </w:r>
      <w:r w:rsidR="00131417" w:rsidRPr="007031F4">
        <w:rPr>
          <w:rFonts w:ascii="Times New Roman" w:hAnsi="Times New Roman"/>
          <w:bCs/>
          <w:sz w:val="24"/>
          <w:szCs w:val="24"/>
          <w:lang w:val="lv-LV"/>
        </w:rPr>
        <w:t xml:space="preserve"> līgumu, par rūpnieciskās zvejas tiesību nomu komerczvejai, parakstīšanai.</w:t>
      </w:r>
      <w:r w:rsidR="00131417" w:rsidRPr="007031F4" w:rsidDel="00131417">
        <w:rPr>
          <w:rFonts w:ascii="Times New Roman" w:hAnsi="Times New Roman"/>
          <w:bCs/>
          <w:sz w:val="24"/>
          <w:szCs w:val="24"/>
          <w:lang w:val="lv-LV"/>
        </w:rPr>
        <w:t xml:space="preserve"> </w:t>
      </w:r>
    </w:p>
    <w:p w14:paraId="14E286DD" w14:textId="7CF26E12" w:rsidR="00131417" w:rsidRPr="007031F4" w:rsidRDefault="001766AF"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00131417" w:rsidRPr="007031F4">
        <w:rPr>
          <w:rFonts w:ascii="Times New Roman" w:hAnsi="Times New Roman"/>
          <w:color w:val="000000"/>
          <w:sz w:val="24"/>
          <w:szCs w:val="24"/>
          <w:lang w:val="lv-LV"/>
        </w:rPr>
        <w:t xml:space="preserve">Ogres novada pašvaldības Centrālās </w:t>
      </w:r>
      <w:r w:rsidR="00131417" w:rsidRPr="007031F4">
        <w:rPr>
          <w:rFonts w:ascii="Times New Roman" w:hAnsi="Times New Roman"/>
          <w:sz w:val="24"/>
          <w:szCs w:val="24"/>
          <w:lang w:val="lv-LV"/>
        </w:rPr>
        <w:t>administrācijas</w:t>
      </w:r>
      <w:r w:rsidR="00131417" w:rsidRPr="007031F4">
        <w:rPr>
          <w:rFonts w:ascii="Times New Roman" w:hAnsi="Times New Roman"/>
          <w:bCs/>
          <w:sz w:val="24"/>
          <w:szCs w:val="24"/>
          <w:lang w:val="lv-LV"/>
        </w:rPr>
        <w:t xml:space="preserve"> Kancelejai</w:t>
      </w:r>
      <w:r w:rsidRPr="007031F4">
        <w:rPr>
          <w:rFonts w:ascii="Times New Roman" w:hAnsi="Times New Roman"/>
          <w:bCs/>
          <w:sz w:val="24"/>
          <w:szCs w:val="24"/>
          <w:lang w:val="lv-LV"/>
        </w:rPr>
        <w:t xml:space="preserve"> sagatavot un nosūtīt šī lēmuma izrakstu adresātam</w:t>
      </w:r>
      <w:r w:rsidR="00CE66E8">
        <w:rPr>
          <w:rFonts w:ascii="Times New Roman" w:hAnsi="Times New Roman"/>
          <w:bCs/>
          <w:sz w:val="24"/>
          <w:szCs w:val="24"/>
          <w:lang w:val="lv-LV"/>
        </w:rPr>
        <w:t>.</w:t>
      </w:r>
    </w:p>
    <w:p w14:paraId="777765B5" w14:textId="00D2859E" w:rsidR="001766AF" w:rsidRPr="007031F4" w:rsidRDefault="00131417"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color w:val="000000"/>
          <w:sz w:val="24"/>
          <w:szCs w:val="24"/>
          <w:lang w:val="lv-LV"/>
        </w:rPr>
        <w:t>Kontroli par šī lēmuma izpildi uzdot Ogres novada pašvaldības izpilddirektoram.</w:t>
      </w:r>
    </w:p>
    <w:p w14:paraId="3A85DA19" w14:textId="77777777" w:rsidR="001766AF" w:rsidRDefault="001766AF" w:rsidP="007031F4">
      <w:pPr>
        <w:widowControl/>
        <w:spacing w:after="0" w:line="240" w:lineRule="auto"/>
        <w:rPr>
          <w:rFonts w:ascii="Times New Roman" w:hAnsi="Times New Roman"/>
          <w:bCs/>
          <w:sz w:val="24"/>
          <w:szCs w:val="24"/>
          <w:lang w:val="lv-LV"/>
        </w:rPr>
      </w:pPr>
    </w:p>
    <w:p w14:paraId="31C62D4F" w14:textId="77777777" w:rsidR="00480FBC" w:rsidRPr="007031F4" w:rsidRDefault="00480FBC" w:rsidP="007031F4">
      <w:pPr>
        <w:widowControl/>
        <w:spacing w:after="0" w:line="240" w:lineRule="auto"/>
        <w:rPr>
          <w:rFonts w:ascii="Times New Roman" w:hAnsi="Times New Roman"/>
          <w:bCs/>
          <w:sz w:val="24"/>
          <w:szCs w:val="24"/>
          <w:lang w:val="lv-LV"/>
        </w:rPr>
      </w:pPr>
    </w:p>
    <w:p w14:paraId="3E1FDC86" w14:textId="77777777" w:rsidR="00131417" w:rsidRPr="007031F4" w:rsidRDefault="00131417" w:rsidP="007031F4">
      <w:pPr>
        <w:pStyle w:val="Pamattekstaatkpe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(Sēdes vadītāja,</w:t>
      </w:r>
    </w:p>
    <w:p w14:paraId="675BC8E9" w14:textId="77777777" w:rsidR="00131417" w:rsidRPr="007031F4" w:rsidRDefault="00131417" w:rsidP="007031F4">
      <w:pPr>
        <w:pStyle w:val="Pamattekstaatkpe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domes priekšsēdētāja E. Helmaņa paraksts)</w:t>
      </w:r>
    </w:p>
    <w:p w14:paraId="5A647BA6" w14:textId="77777777" w:rsidR="00525B89" w:rsidRPr="007031F4" w:rsidRDefault="00525B89" w:rsidP="007031F4">
      <w:pPr>
        <w:widowControl/>
        <w:spacing w:after="0"/>
        <w:rPr>
          <w:rFonts w:ascii="Times New Roman" w:hAnsi="Times New Roman"/>
          <w:sz w:val="24"/>
          <w:szCs w:val="24"/>
          <w:lang w:val="lv-LV"/>
        </w:rPr>
      </w:pPr>
    </w:p>
    <w:p w14:paraId="5BE8708F" w14:textId="77777777" w:rsidR="00525B89" w:rsidRPr="00525B89" w:rsidRDefault="00525B89" w:rsidP="00525B89">
      <w:pPr>
        <w:widowControl/>
        <w:ind w:right="43"/>
        <w:rPr>
          <w:rFonts w:ascii="Times New Roman" w:hAnsi="Times New Roman"/>
          <w:szCs w:val="24"/>
        </w:rPr>
      </w:pPr>
    </w:p>
    <w:p w14:paraId="7F33154E" w14:textId="77777777" w:rsidR="00525B89" w:rsidRPr="00525B89" w:rsidRDefault="00525B89" w:rsidP="00525B89">
      <w:pPr>
        <w:widowControl/>
        <w:ind w:right="43"/>
        <w:rPr>
          <w:rFonts w:ascii="Times New Roman" w:hAnsi="Times New Roman"/>
          <w:szCs w:val="24"/>
        </w:rPr>
      </w:pPr>
    </w:p>
    <w:sectPr w:rsidR="00525B89" w:rsidRPr="00525B89" w:rsidSect="002002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455D58"/>
    <w:multiLevelType w:val="multilevel"/>
    <w:tmpl w:val="92ECECD2"/>
    <w:lvl w:ilvl="0">
      <w:start w:val="1"/>
      <w:numFmt w:val="decimal"/>
      <w:lvlText w:val="%1."/>
      <w:lvlJc w:val="left"/>
      <w:pPr>
        <w:ind w:left="302" w:hanging="262"/>
        <w:jc w:val="left"/>
      </w:pPr>
      <w:rPr>
        <w:rFonts w:ascii="Times New Roman" w:eastAsia="Times New Roman" w:hAnsi="Times New Roman" w:cs="Times New Roman"/>
        <w:w w:val="100"/>
        <w:sz w:val="24"/>
        <w:szCs w:val="24"/>
        <w:lang w:val="lv-LV" w:eastAsia="en-US" w:bidi="ar-SA"/>
      </w:rPr>
    </w:lvl>
    <w:lvl w:ilvl="1">
      <w:start w:val="1"/>
      <w:numFmt w:val="decimal"/>
      <w:lvlText w:val="%1.%2."/>
      <w:lvlJc w:val="left"/>
      <w:pPr>
        <w:ind w:left="1005"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09" w:hanging="420"/>
      </w:pPr>
      <w:rPr>
        <w:rFonts w:hint="default"/>
        <w:lang w:val="lv-LV" w:eastAsia="en-US" w:bidi="ar-SA"/>
      </w:rPr>
    </w:lvl>
    <w:lvl w:ilvl="3">
      <w:numFmt w:val="bullet"/>
      <w:lvlText w:val="•"/>
      <w:lvlJc w:val="left"/>
      <w:pPr>
        <w:ind w:left="3019" w:hanging="420"/>
      </w:pPr>
      <w:rPr>
        <w:rFonts w:hint="default"/>
        <w:lang w:val="lv-LV" w:eastAsia="en-US" w:bidi="ar-SA"/>
      </w:rPr>
    </w:lvl>
    <w:lvl w:ilvl="4">
      <w:numFmt w:val="bullet"/>
      <w:lvlText w:val="•"/>
      <w:lvlJc w:val="left"/>
      <w:pPr>
        <w:ind w:left="4028" w:hanging="420"/>
      </w:pPr>
      <w:rPr>
        <w:rFonts w:hint="default"/>
        <w:lang w:val="lv-LV" w:eastAsia="en-US" w:bidi="ar-SA"/>
      </w:rPr>
    </w:lvl>
    <w:lvl w:ilvl="5">
      <w:numFmt w:val="bullet"/>
      <w:lvlText w:val="•"/>
      <w:lvlJc w:val="left"/>
      <w:pPr>
        <w:ind w:left="5038" w:hanging="420"/>
      </w:pPr>
      <w:rPr>
        <w:rFonts w:hint="default"/>
        <w:lang w:val="lv-LV" w:eastAsia="en-US" w:bidi="ar-SA"/>
      </w:rPr>
    </w:lvl>
    <w:lvl w:ilvl="6">
      <w:numFmt w:val="bullet"/>
      <w:lvlText w:val="•"/>
      <w:lvlJc w:val="left"/>
      <w:pPr>
        <w:ind w:left="6048" w:hanging="420"/>
      </w:pPr>
      <w:rPr>
        <w:rFonts w:hint="default"/>
        <w:lang w:val="lv-LV" w:eastAsia="en-US" w:bidi="ar-SA"/>
      </w:rPr>
    </w:lvl>
    <w:lvl w:ilvl="7">
      <w:numFmt w:val="bullet"/>
      <w:lvlText w:val="•"/>
      <w:lvlJc w:val="left"/>
      <w:pPr>
        <w:ind w:left="7057" w:hanging="420"/>
      </w:pPr>
      <w:rPr>
        <w:rFonts w:hint="default"/>
        <w:lang w:val="lv-LV" w:eastAsia="en-US" w:bidi="ar-SA"/>
      </w:rPr>
    </w:lvl>
    <w:lvl w:ilvl="8">
      <w:numFmt w:val="bullet"/>
      <w:lvlText w:val="•"/>
      <w:lvlJc w:val="left"/>
      <w:pPr>
        <w:ind w:left="8067" w:hanging="420"/>
      </w:pPr>
      <w:rPr>
        <w:rFonts w:hint="default"/>
        <w:lang w:val="lv-LV" w:eastAsia="en-US" w:bidi="ar-SA"/>
      </w:rPr>
    </w:lvl>
  </w:abstractNum>
  <w:num w:numId="1" w16cid:durableId="581717111">
    <w:abstractNumId w:val="0"/>
  </w:num>
  <w:num w:numId="2" w16cid:durableId="407849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097FE3"/>
    <w:rsid w:val="00131417"/>
    <w:rsid w:val="001566B9"/>
    <w:rsid w:val="001766AF"/>
    <w:rsid w:val="001A4F68"/>
    <w:rsid w:val="002002CB"/>
    <w:rsid w:val="00201900"/>
    <w:rsid w:val="002B2CFC"/>
    <w:rsid w:val="0033318E"/>
    <w:rsid w:val="0034329C"/>
    <w:rsid w:val="003857BA"/>
    <w:rsid w:val="00391EE9"/>
    <w:rsid w:val="00480FBC"/>
    <w:rsid w:val="004A0549"/>
    <w:rsid w:val="004A0A71"/>
    <w:rsid w:val="005172F5"/>
    <w:rsid w:val="005223C8"/>
    <w:rsid w:val="00524818"/>
    <w:rsid w:val="00525B89"/>
    <w:rsid w:val="005338C0"/>
    <w:rsid w:val="00577720"/>
    <w:rsid w:val="00592639"/>
    <w:rsid w:val="00605139"/>
    <w:rsid w:val="00621D79"/>
    <w:rsid w:val="0069502C"/>
    <w:rsid w:val="00695778"/>
    <w:rsid w:val="006E08DB"/>
    <w:rsid w:val="006F61CE"/>
    <w:rsid w:val="007031F4"/>
    <w:rsid w:val="00796743"/>
    <w:rsid w:val="008A4C3B"/>
    <w:rsid w:val="008B4C7E"/>
    <w:rsid w:val="008E3290"/>
    <w:rsid w:val="009C4CD9"/>
    <w:rsid w:val="00A41003"/>
    <w:rsid w:val="00B12087"/>
    <w:rsid w:val="00B1646E"/>
    <w:rsid w:val="00B5164D"/>
    <w:rsid w:val="00B85DCC"/>
    <w:rsid w:val="00BA5EB8"/>
    <w:rsid w:val="00BB6AFF"/>
    <w:rsid w:val="00C101D8"/>
    <w:rsid w:val="00C24253"/>
    <w:rsid w:val="00C271DF"/>
    <w:rsid w:val="00C52BB9"/>
    <w:rsid w:val="00CE1D25"/>
    <w:rsid w:val="00CE66E8"/>
    <w:rsid w:val="00D25448"/>
    <w:rsid w:val="00D72227"/>
    <w:rsid w:val="00E002FE"/>
    <w:rsid w:val="00E52CFC"/>
    <w:rsid w:val="00E811AC"/>
    <w:rsid w:val="00EB3DEA"/>
    <w:rsid w:val="00F5154B"/>
    <w:rsid w:val="00FD2887"/>
    <w:rsid w:val="00FF57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C2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matteksts">
    <w:name w:val="Body Text"/>
    <w:basedOn w:val="Parasts"/>
    <w:link w:val="PamattekstsRakstz"/>
    <w:uiPriority w:val="99"/>
    <w:semiHidden/>
    <w:unhideWhenUsed/>
    <w:rsid w:val="001766AF"/>
    <w:pPr>
      <w:spacing w:after="120"/>
    </w:pPr>
  </w:style>
  <w:style w:type="character" w:customStyle="1" w:styleId="PamattekstsRakstz">
    <w:name w:val="Pamatteksts Rakstz."/>
    <w:basedOn w:val="Noklusjumarindkopasfonts"/>
    <w:link w:val="Pamatteksts"/>
    <w:uiPriority w:val="99"/>
    <w:semiHidden/>
    <w:rsid w:val="001766AF"/>
    <w:rPr>
      <w:rFonts w:ascii="Calibri" w:eastAsia="Calibri" w:hAnsi="Calibri" w:cs="Times New Roman"/>
      <w:lang w:val="en-US"/>
    </w:rPr>
  </w:style>
  <w:style w:type="paragraph" w:styleId="Prskatjums">
    <w:name w:val="Revision"/>
    <w:hidden/>
    <w:uiPriority w:val="99"/>
    <w:semiHidden/>
    <w:rsid w:val="00D72227"/>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34329C"/>
    <w:rPr>
      <w:sz w:val="16"/>
      <w:szCs w:val="16"/>
    </w:rPr>
  </w:style>
  <w:style w:type="paragraph" w:styleId="Komentrateksts">
    <w:name w:val="annotation text"/>
    <w:basedOn w:val="Parasts"/>
    <w:link w:val="KomentratekstsRakstz"/>
    <w:uiPriority w:val="99"/>
    <w:semiHidden/>
    <w:unhideWhenUsed/>
    <w:rsid w:val="0034329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4329C"/>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4329C"/>
    <w:rPr>
      <w:b/>
      <w:bCs/>
    </w:rPr>
  </w:style>
  <w:style w:type="character" w:customStyle="1" w:styleId="KomentratmaRakstz">
    <w:name w:val="Komentāra tēma Rakstz."/>
    <w:basedOn w:val="KomentratekstsRakstz"/>
    <w:link w:val="Komentratma"/>
    <w:uiPriority w:val="99"/>
    <w:semiHidden/>
    <w:rsid w:val="0034329C"/>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480FB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0FB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3156</Words>
  <Characters>1799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Agnese Puisīte</cp:lastModifiedBy>
  <cp:revision>7</cp:revision>
  <cp:lastPrinted>2025-01-31T07:35:00Z</cp:lastPrinted>
  <dcterms:created xsi:type="dcterms:W3CDTF">2025-01-30T11:40:00Z</dcterms:created>
  <dcterms:modified xsi:type="dcterms:W3CDTF">2025-01-31T07:35:00Z</dcterms:modified>
</cp:coreProperties>
</file>