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6F2E7" w14:textId="55FAE79E" w:rsidR="00397C26" w:rsidRDefault="00397C26" w:rsidP="00397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140A3" w14:textId="77777777" w:rsidR="00397C26" w:rsidRDefault="00397C26" w:rsidP="00397C26"/>
    <w:p w14:paraId="28B940A6" w14:textId="77777777" w:rsidR="00EB3EA5" w:rsidRDefault="00EB3EA5" w:rsidP="00397C26"/>
    <w:p w14:paraId="206F2D9E" w14:textId="77777777" w:rsidR="00EB3EA5" w:rsidRDefault="00EB3EA5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08AA0E8E" w14:textId="77777777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7EFD1867" w14:textId="44572694" w:rsidR="008D7E48" w:rsidRDefault="00796A8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DB0C85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D7E48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gada </w:t>
      </w:r>
      <w:r w:rsidR="00B64899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D7E48">
        <w:rPr>
          <w:rFonts w:ascii="Times New Roman" w:eastAsia="Times New Roman" w:hAnsi="Times New Roman"/>
          <w:sz w:val="24"/>
          <w:szCs w:val="24"/>
        </w:rPr>
        <w:t> </w:t>
      </w:r>
      <w:r w:rsidR="00DB0C85">
        <w:rPr>
          <w:rFonts w:ascii="Times New Roman" w:eastAsia="Times New Roman" w:hAnsi="Times New Roman"/>
          <w:sz w:val="24"/>
          <w:szCs w:val="24"/>
        </w:rPr>
        <w:t>janvāra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9E17CF" w14:textId="6EF97D59" w:rsidR="00796A88" w:rsidRPr="00E77D6E" w:rsidRDefault="008D7E4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796A88">
        <w:rPr>
          <w:rFonts w:ascii="Times New Roman" w:eastAsia="Times New Roman" w:hAnsi="Times New Roman"/>
          <w:sz w:val="24"/>
          <w:szCs w:val="24"/>
        </w:rPr>
        <w:t>nstrukcijai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B64899">
        <w:rPr>
          <w:rFonts w:ascii="Times New Roman" w:eastAsia="Times New Roman" w:hAnsi="Times New Roman"/>
          <w:sz w:val="24"/>
          <w:szCs w:val="24"/>
        </w:rPr>
        <w:t>2</w:t>
      </w:r>
    </w:p>
    <w:p w14:paraId="22044BB9" w14:textId="77777777" w:rsidR="00796A88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  <w:highlight w:val="yellow"/>
        </w:rPr>
      </w:pP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26321DA6" w14:textId="77777777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  <w:shd w:val="clear" w:color="auto" w:fill="auto"/>
          </w:tcPr>
          <w:p w14:paraId="1F2E25FC" w14:textId="7777777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  <w:shd w:val="clear" w:color="auto" w:fill="auto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5A7B5FB" w14:textId="747F4049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0DFD0154" w14:textId="31EB836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5DAE1E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□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□</w:t>
            </w:r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D637" w14:textId="17B5427B" w:rsidR="007E241F" w:rsidRPr="00035491" w:rsidRDefault="007E241F" w:rsidP="00A939DD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 w:rsidR="00796803" w:rsidRPr="00035491">
              <w:rPr>
                <w:rFonts w:ascii="Times New Roman" w:hAnsi="Times New Roman"/>
                <w:bCs/>
                <w:sz w:val="20"/>
                <w:szCs w:val="20"/>
              </w:rPr>
              <w:t>: adrese</w:t>
            </w:r>
            <w:r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939DD" w:rsidRPr="00035491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035491">
              <w:rPr>
                <w:rFonts w:ascii="Times New Roman" w:hAnsi="Times New Roman"/>
              </w:rPr>
              <w:t>___________</w:t>
            </w:r>
            <w:r w:rsidR="009448D8" w:rsidRPr="00035491">
              <w:rPr>
                <w:rFonts w:ascii="Times New Roman" w:hAnsi="Times New Roman"/>
              </w:rPr>
              <w:t>_______________________</w:t>
            </w:r>
            <w:r w:rsidRPr="00035491">
              <w:rPr>
                <w:rFonts w:ascii="Times New Roman" w:hAnsi="Times New Roman"/>
              </w:rPr>
              <w:t xml:space="preserve">     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035491">
              <w:rPr>
                <w:rFonts w:ascii="Times New Roman" w:hAnsi="Times New Roman"/>
              </w:rPr>
              <w:t xml:space="preserve">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0C710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6F01A15A" w14:textId="77777777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97F34E" w14:textId="7475F572" w:rsidR="00796A88" w:rsidRPr="00C6046B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5C5DC9AE" w14:textId="77777777" w:rsidR="00796A88" w:rsidRPr="00F5269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6CC35F11" w:rsidR="000D4629" w:rsidRPr="00C6046B" w:rsidRDefault="000D4629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632FAF8C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3A862C91" w14:textId="77777777" w:rsidR="00CE3B60" w:rsidRDefault="00CE3B60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B52534" w14:textId="77777777" w:rsidR="00796A88" w:rsidRPr="00190581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25610E8A" w14:textId="4FBBC7DB" w:rsidR="00796A88" w:rsidRPr="00190581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punkta prasībām; </w:t>
            </w:r>
          </w:p>
          <w:p w14:paraId="17778506" w14:textId="78AE8A5E" w:rsidR="00796A88" w:rsidRDefault="00796A8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Pašvaldību vēlēšanu iecirkņu komisiju izveidošanas instrukcijas </w:t>
            </w:r>
            <w:r w:rsidR="0061744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0AD99AA" w14:textId="64BAF191" w:rsidR="009448D8" w:rsidRPr="009448D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5F36F631" w14:textId="07479DFC" w:rsidR="00796A88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ievēlēšanas gadījumā </w:t>
            </w:r>
            <w:r w:rsidR="00617444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vēlēšanu </w:t>
            </w:r>
            <w:r w:rsidR="00796A88"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iecirkņa komisijas locekļa pienākumus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796A88"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FEB3E8" w14:textId="09597D32" w:rsidR="007E241F" w:rsidRPr="00190581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) </w:t>
            </w:r>
            <w:r w:rsidR="00543254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ievēlēšanas gadījumā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ņemos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piedal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īties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Centrālās vēlēšanu komisijas un pašvaldības vēlēšanu komisijas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pirms vēlēšanām </w:t>
            </w:r>
            <w:r w:rsidR="007E241F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organizētajās mācībās, 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ieskaitot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vēlēšanu ģenerālmēģinājum</w:t>
            </w:r>
            <w:r w:rsidR="009A782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u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="00AD030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lai pilnvērtīgi sagatavotos uzdoto amata pienākumu izpildei</w:t>
            </w:r>
            <w:r w:rsidR="00B72DF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14:paraId="5A8FACC9" w14:textId="2530653B" w:rsidR="00796A88" w:rsidRPr="00190581" w:rsidRDefault="009448D8" w:rsidP="00140A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96A88"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</w:tc>
      </w:tr>
    </w:tbl>
    <w:p w14:paraId="5DF3501B" w14:textId="77777777" w:rsidR="00796A88" w:rsidRDefault="00796A88" w:rsidP="00796A88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96A88" w:rsidRPr="00190581" w14:paraId="7F494B57" w14:textId="77777777" w:rsidTr="00140AC1">
        <w:tc>
          <w:tcPr>
            <w:tcW w:w="5067" w:type="dxa"/>
          </w:tcPr>
          <w:p w14:paraId="5A5508AE" w14:textId="6AB71514" w:rsidR="00796A88" w:rsidRPr="00190581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</w:t>
            </w:r>
            <w:r w:rsidR="00CE3B60">
              <w:rPr>
                <w:rFonts w:ascii="Times New Roman" w:hAnsi="Times New Roman"/>
                <w:sz w:val="20"/>
                <w:szCs w:val="20"/>
              </w:rPr>
              <w:t>5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>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AD222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14:paraId="6A9C0A70" w14:textId="77777777" w:rsidR="00796A88" w:rsidRPr="00190581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36FA5A2" w14:textId="77777777" w:rsidR="007E241F" w:rsidRDefault="007E241F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35CEB4" w14:textId="77777777" w:rsidR="00EB3EA5" w:rsidRDefault="00EB3EA5" w:rsidP="00796A8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47B417" w14:textId="77777777" w:rsidR="00EB3EA5" w:rsidRPr="00EB3EA5" w:rsidRDefault="00EB3EA5" w:rsidP="00796A8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CD4DB5A" w14:textId="77777777" w:rsidR="00EB3EA5" w:rsidRPr="00EB3EA5" w:rsidRDefault="00EB3EA5" w:rsidP="00796A8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CEFF56C" w14:textId="77777777" w:rsidR="00EB3EA5" w:rsidRPr="00EB3EA5" w:rsidRDefault="00EB3EA5" w:rsidP="00796A8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9DC54F2" w14:textId="7087C3CE" w:rsidR="00796A88" w:rsidRPr="00EB3EA5" w:rsidRDefault="00796A88" w:rsidP="00796A88">
      <w:pPr>
        <w:jc w:val="center"/>
        <w:rPr>
          <w:rFonts w:ascii="Times New Roman" w:hAnsi="Times New Roman"/>
          <w:b/>
          <w:sz w:val="24"/>
          <w:szCs w:val="24"/>
        </w:rPr>
      </w:pPr>
      <w:r w:rsidRPr="00EB3EA5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:rsidRPr="00EB3EA5" w14:paraId="45D34EC7" w14:textId="77777777" w:rsidTr="00EB3EA5">
        <w:trPr>
          <w:trHeight w:val="2547"/>
        </w:trPr>
        <w:tc>
          <w:tcPr>
            <w:tcW w:w="9498" w:type="dxa"/>
          </w:tcPr>
          <w:p w14:paraId="315B22FE" w14:textId="77777777" w:rsidR="00EB3EA5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Pr="00EB3EA5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 w:rsidRPr="00EB3EA5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Pr="00EB3EA5">
              <w:rPr>
                <w:rFonts w:ascii="Times New Roman" w:hAnsi="Times New Roman"/>
                <w:sz w:val="20"/>
                <w:szCs w:val="20"/>
              </w:rPr>
              <w:t xml:space="preserve">vārds, uzvārds, paraksts) </w:t>
            </w:r>
          </w:p>
          <w:p w14:paraId="72279BE0" w14:textId="77777777" w:rsidR="00EB3EA5" w:rsidRDefault="00EB3EA5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B3A9FF" w14:textId="105A4577" w:rsidR="00796A88" w:rsidRPr="00EB3EA5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 w:rsidRPr="00EB3EA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3EB7B5D7" w14:textId="12A43A3B" w:rsidR="00CE3B60" w:rsidRDefault="00CE3B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8C4173" w14:textId="6D762051" w:rsidR="00CE3B60" w:rsidRPr="00CE3B60" w:rsidRDefault="00CE3B60" w:rsidP="00140AC1"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</w:t>
            </w:r>
            <w:r>
              <w:t>_____________</w:t>
            </w:r>
          </w:p>
          <w:p w14:paraId="67C2A20F" w14:textId="77777777" w:rsidR="00CE3B60" w:rsidRDefault="00CE3B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DF99F7" w14:textId="77777777" w:rsidR="00EB3EA5" w:rsidRDefault="00EB3EA5"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493E2AC" w14:textId="686BDBE4" w:rsidR="00EB3EA5" w:rsidRDefault="00EB3EA5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224DED" w14:textId="77777777" w:rsidR="00EB3EA5" w:rsidRPr="00EB3EA5" w:rsidRDefault="00EB3EA5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147BF4" w14:textId="77777777" w:rsidR="00EB3EA5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="00777E8D"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>Pašvaldības v</w:t>
            </w:r>
            <w:r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Pr="00EB3EA5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 w:rsidRPr="00EB3EA5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Pr="00EB3EA5">
              <w:rPr>
                <w:rFonts w:ascii="Times New Roman" w:hAnsi="Times New Roman"/>
                <w:sz w:val="20"/>
                <w:szCs w:val="20"/>
              </w:rPr>
              <w:t xml:space="preserve">vārds, uzvārds, paraksts) </w:t>
            </w:r>
          </w:p>
          <w:p w14:paraId="30D01A1A" w14:textId="77777777" w:rsidR="00CE3B60" w:rsidRDefault="00CE3B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5325EE" w14:textId="77777777" w:rsidR="00EB3EA5" w:rsidRDefault="00EB3EA5"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3B2327D7" w14:textId="4EBC27E4" w:rsidR="00EB3EA5" w:rsidRPr="00EB3EA5" w:rsidRDefault="00EB3EA5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913064" w14:textId="77777777" w:rsidR="00796A88" w:rsidRPr="00EB3EA5" w:rsidRDefault="00796A88" w:rsidP="00140AC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EB3EA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EB3EA5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EB3EA5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  <w:p w14:paraId="1CFA3516" w14:textId="77777777" w:rsidR="00796A88" w:rsidRPr="00EB3EA5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EB3EA5" w14:paraId="7322AF60" w14:textId="77777777" w:rsidTr="00140AC1">
        <w:tc>
          <w:tcPr>
            <w:tcW w:w="959" w:type="dxa"/>
            <w:shd w:val="clear" w:color="auto" w:fill="auto"/>
            <w:vAlign w:val="center"/>
          </w:tcPr>
          <w:p w14:paraId="56821490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3EA5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EB3EA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5BC435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EA5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8314AB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EA5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DBCE826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3EA5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96A88" w:rsidRPr="00EB3EA5" w14:paraId="6C6F3272" w14:textId="77777777" w:rsidTr="00140AC1">
        <w:tc>
          <w:tcPr>
            <w:tcW w:w="959" w:type="dxa"/>
            <w:shd w:val="clear" w:color="auto" w:fill="auto"/>
          </w:tcPr>
          <w:p w14:paraId="14AEF136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1668577F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BF1636D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6802098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5A76396C" w14:textId="77777777" w:rsidTr="00EB3EA5">
        <w:tc>
          <w:tcPr>
            <w:tcW w:w="959" w:type="dxa"/>
            <w:shd w:val="clear" w:color="auto" w:fill="auto"/>
          </w:tcPr>
          <w:p w14:paraId="00EF2758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71C50C0B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F6C013A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D77DD6B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11A9E861" w14:textId="77777777" w:rsidTr="00140AC1">
        <w:tc>
          <w:tcPr>
            <w:tcW w:w="959" w:type="dxa"/>
            <w:shd w:val="clear" w:color="auto" w:fill="auto"/>
          </w:tcPr>
          <w:p w14:paraId="0485BF20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1A01EEC4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7319B43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51E2CD0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365D9A9C" w14:textId="77777777" w:rsidTr="00140AC1">
        <w:tc>
          <w:tcPr>
            <w:tcW w:w="959" w:type="dxa"/>
            <w:shd w:val="clear" w:color="auto" w:fill="auto"/>
          </w:tcPr>
          <w:p w14:paraId="3E448949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6538A43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EC16E4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536E78B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4BDC8308" w14:textId="77777777" w:rsidTr="00140AC1">
        <w:tc>
          <w:tcPr>
            <w:tcW w:w="959" w:type="dxa"/>
            <w:shd w:val="clear" w:color="auto" w:fill="auto"/>
          </w:tcPr>
          <w:p w14:paraId="400127B7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075D778B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7BFBDBB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01DE6530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1590E89E" w14:textId="77777777" w:rsidTr="00140AC1">
        <w:tc>
          <w:tcPr>
            <w:tcW w:w="959" w:type="dxa"/>
            <w:shd w:val="clear" w:color="auto" w:fill="auto"/>
          </w:tcPr>
          <w:p w14:paraId="659BA445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1EF9DE29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2CC7E5E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A18D42F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4548CBE7" w14:textId="77777777" w:rsidTr="00140AC1">
        <w:tc>
          <w:tcPr>
            <w:tcW w:w="959" w:type="dxa"/>
            <w:shd w:val="clear" w:color="auto" w:fill="auto"/>
          </w:tcPr>
          <w:p w14:paraId="7338AB32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600C8709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BA5576F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1181E21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07FC1116" w14:textId="77777777" w:rsidTr="00140AC1">
        <w:tc>
          <w:tcPr>
            <w:tcW w:w="959" w:type="dxa"/>
            <w:shd w:val="clear" w:color="auto" w:fill="auto"/>
          </w:tcPr>
          <w:p w14:paraId="14C336C3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20188227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745C531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AAADD63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3AF6EC8E" w14:textId="77777777" w:rsidTr="00140AC1">
        <w:tc>
          <w:tcPr>
            <w:tcW w:w="959" w:type="dxa"/>
            <w:shd w:val="clear" w:color="auto" w:fill="auto"/>
          </w:tcPr>
          <w:p w14:paraId="6C281EAE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5A2DE10F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1FF35D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DC7F460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EB3EA5" w14:paraId="236FADA4" w14:textId="77777777" w:rsidTr="00140AC1">
        <w:tc>
          <w:tcPr>
            <w:tcW w:w="959" w:type="dxa"/>
            <w:shd w:val="clear" w:color="auto" w:fill="auto"/>
          </w:tcPr>
          <w:p w14:paraId="2DDDC9B8" w14:textId="77777777" w:rsidR="00796A88" w:rsidRPr="00EB3EA5" w:rsidRDefault="00796A88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30907249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307D1736" w14:textId="77777777" w:rsidR="00796A88" w:rsidRPr="00EB3EA5" w:rsidRDefault="00796A88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9F05167" w14:textId="77777777" w:rsidR="00796A88" w:rsidRPr="00EB3EA5" w:rsidRDefault="00796A88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EB3EA5" w14:paraId="44CEE066" w14:textId="77777777" w:rsidTr="00140AC1">
        <w:tc>
          <w:tcPr>
            <w:tcW w:w="959" w:type="dxa"/>
            <w:shd w:val="clear" w:color="auto" w:fill="auto"/>
          </w:tcPr>
          <w:p w14:paraId="44B6D852" w14:textId="57FC192D" w:rsidR="00474F04" w:rsidRPr="00EB3EA5" w:rsidRDefault="00474F04" w:rsidP="00EB3EA5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3595A286" w14:textId="77777777" w:rsidR="00474F04" w:rsidRPr="00EB3EA5" w:rsidRDefault="00474F04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4888B543" w14:textId="7D5EC589" w:rsidR="00474F04" w:rsidRPr="00EB3EA5" w:rsidRDefault="00474F04" w:rsidP="00EB3E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E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F9EA93A" w14:textId="77777777" w:rsidR="00474F04" w:rsidRPr="00EB3EA5" w:rsidRDefault="00474F04" w:rsidP="00EB3E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EB3EA5" w:rsidRDefault="00796A88" w:rsidP="00796A88">
      <w:pPr>
        <w:rPr>
          <w:rFonts w:ascii="Times New Roman" w:hAnsi="Times New Roman"/>
          <w:sz w:val="20"/>
          <w:szCs w:val="20"/>
        </w:rPr>
      </w:pPr>
    </w:p>
    <w:p w14:paraId="364DD0AA" w14:textId="4F8BD196" w:rsidR="00796A88" w:rsidRPr="00EB3EA5" w:rsidRDefault="00CE3B60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Ogres novada pašvaldības </w:t>
      </w:r>
      <w:bookmarkStart w:id="0" w:name="_GoBack"/>
      <w:bookmarkEnd w:id="0"/>
      <w:r w:rsidR="00796A88" w:rsidRPr="00EB3EA5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vēlēšanu komisija </w:t>
      </w:r>
    </w:p>
    <w:p w14:paraId="624AD92E" w14:textId="1AB6FC44" w:rsidR="00796A88" w:rsidRPr="00EB3EA5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EB3EA5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  <w:r w:rsidR="006F64CB" w:rsidRPr="00EB3EA5">
        <w:rPr>
          <w:rFonts w:ascii="Times New Roman" w:hAnsi="Times New Roman"/>
          <w:bCs/>
          <w:i/>
          <w:iCs/>
          <w:color w:val="000000"/>
          <w:sz w:val="20"/>
          <w:szCs w:val="20"/>
        </w:rPr>
        <w:t>vai tautas nobalsošan</w:t>
      </w:r>
      <w:r w:rsidR="00C548F0" w:rsidRPr="00EB3EA5">
        <w:rPr>
          <w:rFonts w:ascii="Times New Roman" w:hAnsi="Times New Roman"/>
          <w:bCs/>
          <w:i/>
          <w:iCs/>
          <w:color w:val="000000"/>
          <w:sz w:val="20"/>
          <w:szCs w:val="20"/>
        </w:rPr>
        <w:t>as</w:t>
      </w:r>
    </w:p>
    <w:p w14:paraId="6C7AA83A" w14:textId="77777777" w:rsidR="00796A88" w:rsidRPr="00EB3EA5" w:rsidRDefault="00796A88" w:rsidP="00796A88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EB3EA5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p w14:paraId="3894B634" w14:textId="77777777" w:rsidR="00796A88" w:rsidRPr="00EB3EA5" w:rsidRDefault="00796A88" w:rsidP="00796A88">
      <w:pPr>
        <w:jc w:val="center"/>
        <w:rPr>
          <w:sz w:val="24"/>
          <w:szCs w:val="24"/>
        </w:rPr>
      </w:pPr>
    </w:p>
    <w:sectPr w:rsidR="00796A88" w:rsidRPr="00EB3EA5" w:rsidSect="00EB3EA5">
      <w:pgSz w:w="11906" w:h="16838"/>
      <w:pgMar w:top="0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8200C" w14:textId="77777777" w:rsidR="00A97E60" w:rsidRDefault="00A97E60" w:rsidP="00397C26">
      <w:r>
        <w:separator/>
      </w:r>
    </w:p>
  </w:endnote>
  <w:endnote w:type="continuationSeparator" w:id="0">
    <w:p w14:paraId="44131AFA" w14:textId="77777777" w:rsidR="00A97E60" w:rsidRDefault="00A97E60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32408" w14:textId="77777777" w:rsidR="00A97E60" w:rsidRDefault="00A97E60" w:rsidP="00397C26">
      <w:r>
        <w:separator/>
      </w:r>
    </w:p>
  </w:footnote>
  <w:footnote w:type="continuationSeparator" w:id="0">
    <w:p w14:paraId="206BFD7A" w14:textId="77777777" w:rsidR="00A97E60" w:rsidRDefault="00A97E60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  <w:p w14:paraId="65F1F798" w14:textId="77777777" w:rsidR="00EB3EA5" w:rsidRDefault="00EB3EA5" w:rsidP="007E241F">
      <w:pPr>
        <w:pStyle w:val="FootnoteText"/>
      </w:pPr>
    </w:p>
    <w:p w14:paraId="0EB47383" w14:textId="77777777" w:rsidR="00EB3EA5" w:rsidRDefault="00EB3EA5" w:rsidP="007E241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6"/>
    <w:rsid w:val="000048AC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5012F"/>
    <w:rsid w:val="000533D5"/>
    <w:rsid w:val="00053A56"/>
    <w:rsid w:val="00063B27"/>
    <w:rsid w:val="00070D6C"/>
    <w:rsid w:val="00076741"/>
    <w:rsid w:val="00076B34"/>
    <w:rsid w:val="00081E44"/>
    <w:rsid w:val="0008629D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103F76"/>
    <w:rsid w:val="00106B1F"/>
    <w:rsid w:val="0011067E"/>
    <w:rsid w:val="00111553"/>
    <w:rsid w:val="00113049"/>
    <w:rsid w:val="001305E8"/>
    <w:rsid w:val="001525DB"/>
    <w:rsid w:val="001936E8"/>
    <w:rsid w:val="001B04F3"/>
    <w:rsid w:val="001B0F92"/>
    <w:rsid w:val="001B2CE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8A8"/>
    <w:rsid w:val="002A0995"/>
    <w:rsid w:val="002A3541"/>
    <w:rsid w:val="002B3142"/>
    <w:rsid w:val="002C4A40"/>
    <w:rsid w:val="002D1346"/>
    <w:rsid w:val="002E0195"/>
    <w:rsid w:val="002E34FD"/>
    <w:rsid w:val="002F0340"/>
    <w:rsid w:val="002F74FA"/>
    <w:rsid w:val="003111DB"/>
    <w:rsid w:val="003262B8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D6775"/>
    <w:rsid w:val="003E6460"/>
    <w:rsid w:val="003F1FD0"/>
    <w:rsid w:val="00411E96"/>
    <w:rsid w:val="004202FC"/>
    <w:rsid w:val="004258EC"/>
    <w:rsid w:val="00432819"/>
    <w:rsid w:val="00434492"/>
    <w:rsid w:val="00441A2C"/>
    <w:rsid w:val="00443490"/>
    <w:rsid w:val="00452EBE"/>
    <w:rsid w:val="00455C54"/>
    <w:rsid w:val="004702CE"/>
    <w:rsid w:val="00474F04"/>
    <w:rsid w:val="004776F2"/>
    <w:rsid w:val="00481E6C"/>
    <w:rsid w:val="00491113"/>
    <w:rsid w:val="00495116"/>
    <w:rsid w:val="004A4DCA"/>
    <w:rsid w:val="004B55E0"/>
    <w:rsid w:val="004C2631"/>
    <w:rsid w:val="004D387C"/>
    <w:rsid w:val="004D7B51"/>
    <w:rsid w:val="004E2FAE"/>
    <w:rsid w:val="00525356"/>
    <w:rsid w:val="00543254"/>
    <w:rsid w:val="00563449"/>
    <w:rsid w:val="00573288"/>
    <w:rsid w:val="005815BE"/>
    <w:rsid w:val="0058703B"/>
    <w:rsid w:val="00587DAA"/>
    <w:rsid w:val="0059546E"/>
    <w:rsid w:val="0059692A"/>
    <w:rsid w:val="00596EBA"/>
    <w:rsid w:val="005A6B7C"/>
    <w:rsid w:val="005B4342"/>
    <w:rsid w:val="005D3AC3"/>
    <w:rsid w:val="005E78EB"/>
    <w:rsid w:val="005E7BFA"/>
    <w:rsid w:val="005F06DD"/>
    <w:rsid w:val="0060159D"/>
    <w:rsid w:val="00607C25"/>
    <w:rsid w:val="00614446"/>
    <w:rsid w:val="00617316"/>
    <w:rsid w:val="00617444"/>
    <w:rsid w:val="00625348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1136"/>
    <w:rsid w:val="006B5BDC"/>
    <w:rsid w:val="006C0502"/>
    <w:rsid w:val="006C09A9"/>
    <w:rsid w:val="006D0AC1"/>
    <w:rsid w:val="006D0FEB"/>
    <w:rsid w:val="006F17F1"/>
    <w:rsid w:val="006F28C3"/>
    <w:rsid w:val="006F4E36"/>
    <w:rsid w:val="006F4F84"/>
    <w:rsid w:val="006F6110"/>
    <w:rsid w:val="006F64CB"/>
    <w:rsid w:val="00722244"/>
    <w:rsid w:val="00730FFA"/>
    <w:rsid w:val="00733999"/>
    <w:rsid w:val="007645EE"/>
    <w:rsid w:val="00765294"/>
    <w:rsid w:val="00767797"/>
    <w:rsid w:val="00773F87"/>
    <w:rsid w:val="007759B0"/>
    <w:rsid w:val="00777E8D"/>
    <w:rsid w:val="0078432D"/>
    <w:rsid w:val="00784907"/>
    <w:rsid w:val="0078501F"/>
    <w:rsid w:val="00792538"/>
    <w:rsid w:val="00796803"/>
    <w:rsid w:val="00796A88"/>
    <w:rsid w:val="00797212"/>
    <w:rsid w:val="007B046C"/>
    <w:rsid w:val="007B35F6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33D9E"/>
    <w:rsid w:val="00842BA0"/>
    <w:rsid w:val="0084545E"/>
    <w:rsid w:val="00845FD1"/>
    <w:rsid w:val="00847396"/>
    <w:rsid w:val="00850A78"/>
    <w:rsid w:val="00862ED1"/>
    <w:rsid w:val="008709D3"/>
    <w:rsid w:val="008770ED"/>
    <w:rsid w:val="00884DA7"/>
    <w:rsid w:val="00884DC8"/>
    <w:rsid w:val="008857FD"/>
    <w:rsid w:val="008971F9"/>
    <w:rsid w:val="008D0052"/>
    <w:rsid w:val="008D7E48"/>
    <w:rsid w:val="00905013"/>
    <w:rsid w:val="00925E92"/>
    <w:rsid w:val="00926BA3"/>
    <w:rsid w:val="00936257"/>
    <w:rsid w:val="009448D8"/>
    <w:rsid w:val="00954538"/>
    <w:rsid w:val="00962482"/>
    <w:rsid w:val="00962A98"/>
    <w:rsid w:val="009650AE"/>
    <w:rsid w:val="00966DCD"/>
    <w:rsid w:val="00980155"/>
    <w:rsid w:val="00993651"/>
    <w:rsid w:val="009A7828"/>
    <w:rsid w:val="009A7E90"/>
    <w:rsid w:val="009B003D"/>
    <w:rsid w:val="009B1E00"/>
    <w:rsid w:val="009B71EF"/>
    <w:rsid w:val="009C259E"/>
    <w:rsid w:val="009C4B12"/>
    <w:rsid w:val="009D06D7"/>
    <w:rsid w:val="009F5088"/>
    <w:rsid w:val="009F782D"/>
    <w:rsid w:val="00A11C2D"/>
    <w:rsid w:val="00A214E2"/>
    <w:rsid w:val="00A25027"/>
    <w:rsid w:val="00A32CC3"/>
    <w:rsid w:val="00A409B9"/>
    <w:rsid w:val="00A53CAF"/>
    <w:rsid w:val="00A70722"/>
    <w:rsid w:val="00A86D21"/>
    <w:rsid w:val="00A87FCB"/>
    <w:rsid w:val="00A914AE"/>
    <w:rsid w:val="00A939DD"/>
    <w:rsid w:val="00A95F27"/>
    <w:rsid w:val="00A97E60"/>
    <w:rsid w:val="00AA228A"/>
    <w:rsid w:val="00AA7144"/>
    <w:rsid w:val="00AD0306"/>
    <w:rsid w:val="00B104ED"/>
    <w:rsid w:val="00B2098E"/>
    <w:rsid w:val="00B31861"/>
    <w:rsid w:val="00B32C7D"/>
    <w:rsid w:val="00B3721F"/>
    <w:rsid w:val="00B44A4D"/>
    <w:rsid w:val="00B50EB2"/>
    <w:rsid w:val="00B64899"/>
    <w:rsid w:val="00B6624A"/>
    <w:rsid w:val="00B71B99"/>
    <w:rsid w:val="00B72DF7"/>
    <w:rsid w:val="00B80652"/>
    <w:rsid w:val="00B901B3"/>
    <w:rsid w:val="00BA42B2"/>
    <w:rsid w:val="00BB2677"/>
    <w:rsid w:val="00BC2369"/>
    <w:rsid w:val="00BC50E0"/>
    <w:rsid w:val="00BD0CD3"/>
    <w:rsid w:val="00BD491C"/>
    <w:rsid w:val="00BE18D8"/>
    <w:rsid w:val="00BE770A"/>
    <w:rsid w:val="00BE7795"/>
    <w:rsid w:val="00BF0054"/>
    <w:rsid w:val="00BF4863"/>
    <w:rsid w:val="00C03BEF"/>
    <w:rsid w:val="00C3281F"/>
    <w:rsid w:val="00C548F0"/>
    <w:rsid w:val="00C71F1B"/>
    <w:rsid w:val="00C839C7"/>
    <w:rsid w:val="00C9195A"/>
    <w:rsid w:val="00C932D9"/>
    <w:rsid w:val="00CA00F3"/>
    <w:rsid w:val="00CB0BEC"/>
    <w:rsid w:val="00CC2920"/>
    <w:rsid w:val="00CC43A0"/>
    <w:rsid w:val="00CC58A4"/>
    <w:rsid w:val="00CD2DF1"/>
    <w:rsid w:val="00CD348F"/>
    <w:rsid w:val="00CD4A27"/>
    <w:rsid w:val="00CE01AC"/>
    <w:rsid w:val="00CE1569"/>
    <w:rsid w:val="00CE3A79"/>
    <w:rsid w:val="00CE3B60"/>
    <w:rsid w:val="00CE6CAC"/>
    <w:rsid w:val="00CF2919"/>
    <w:rsid w:val="00CF3420"/>
    <w:rsid w:val="00CF633A"/>
    <w:rsid w:val="00CF7E58"/>
    <w:rsid w:val="00D047C2"/>
    <w:rsid w:val="00D21E8B"/>
    <w:rsid w:val="00D21F87"/>
    <w:rsid w:val="00D44228"/>
    <w:rsid w:val="00D44DD9"/>
    <w:rsid w:val="00D51AAB"/>
    <w:rsid w:val="00D534DB"/>
    <w:rsid w:val="00D7107D"/>
    <w:rsid w:val="00D77F31"/>
    <w:rsid w:val="00DA41CA"/>
    <w:rsid w:val="00DB0C85"/>
    <w:rsid w:val="00DB1BF8"/>
    <w:rsid w:val="00DB325D"/>
    <w:rsid w:val="00DB3639"/>
    <w:rsid w:val="00DC18F5"/>
    <w:rsid w:val="00DC248B"/>
    <w:rsid w:val="00DD68AD"/>
    <w:rsid w:val="00DE0E10"/>
    <w:rsid w:val="00DE182E"/>
    <w:rsid w:val="00DE4870"/>
    <w:rsid w:val="00DE5562"/>
    <w:rsid w:val="00DF2CD9"/>
    <w:rsid w:val="00DF3B50"/>
    <w:rsid w:val="00DF6FE7"/>
    <w:rsid w:val="00E052DB"/>
    <w:rsid w:val="00E16A83"/>
    <w:rsid w:val="00E2501E"/>
    <w:rsid w:val="00E36F40"/>
    <w:rsid w:val="00E45C13"/>
    <w:rsid w:val="00E566DF"/>
    <w:rsid w:val="00E60400"/>
    <w:rsid w:val="00E677D5"/>
    <w:rsid w:val="00E716AF"/>
    <w:rsid w:val="00E72C67"/>
    <w:rsid w:val="00E7571C"/>
    <w:rsid w:val="00E85143"/>
    <w:rsid w:val="00E87CB0"/>
    <w:rsid w:val="00E92E0B"/>
    <w:rsid w:val="00EB0A16"/>
    <w:rsid w:val="00EB3CEE"/>
    <w:rsid w:val="00EB3EA5"/>
    <w:rsid w:val="00EB4713"/>
    <w:rsid w:val="00EB7FCB"/>
    <w:rsid w:val="00EC0730"/>
    <w:rsid w:val="00EC3685"/>
    <w:rsid w:val="00F03D43"/>
    <w:rsid w:val="00F246A6"/>
    <w:rsid w:val="00F40476"/>
    <w:rsid w:val="00F462E1"/>
    <w:rsid w:val="00F51638"/>
    <w:rsid w:val="00F6346F"/>
    <w:rsid w:val="00F712E8"/>
    <w:rsid w:val="00F85648"/>
    <w:rsid w:val="00F8783D"/>
    <w:rsid w:val="00F94266"/>
    <w:rsid w:val="00F96B1E"/>
    <w:rsid w:val="00FA3425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8C00-F738-4CBA-8D02-34EEE8F2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2474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Nikolajs Sapožņikovs</cp:lastModifiedBy>
  <cp:revision>4</cp:revision>
  <cp:lastPrinted>2025-02-14T06:45:00Z</cp:lastPrinted>
  <dcterms:created xsi:type="dcterms:W3CDTF">2025-02-14T06:41:00Z</dcterms:created>
  <dcterms:modified xsi:type="dcterms:W3CDTF">2025-02-14T06:46:00Z</dcterms:modified>
</cp:coreProperties>
</file>