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BCD5D1" w14:textId="6416F144" w:rsidR="008679C2" w:rsidRPr="002225A6" w:rsidRDefault="00393411" w:rsidP="00E61D69">
      <w:pPr>
        <w:spacing w:line="240" w:lineRule="auto"/>
        <w:jc w:val="right"/>
        <w:rPr>
          <w:rFonts w:ascii="Times New Roman" w:eastAsia="Times New Roman" w:hAnsi="Times New Roman" w:cs="Times New Roman"/>
          <w:b/>
          <w:sz w:val="24"/>
          <w:szCs w:val="24"/>
        </w:rPr>
      </w:pPr>
      <w:r w:rsidRPr="002225A6">
        <w:rPr>
          <w:rFonts w:ascii="Times New Roman" w:eastAsia="Times New Roman" w:hAnsi="Times New Roman" w:cs="Times New Roman"/>
          <w:sz w:val="24"/>
          <w:szCs w:val="24"/>
        </w:rPr>
        <w:tab/>
      </w:r>
      <w:r w:rsidRPr="002225A6">
        <w:rPr>
          <w:rFonts w:ascii="Times New Roman" w:eastAsia="Times New Roman" w:hAnsi="Times New Roman" w:cs="Times New Roman"/>
          <w:sz w:val="24"/>
          <w:szCs w:val="24"/>
        </w:rPr>
        <w:tab/>
      </w:r>
      <w:r w:rsidRPr="002225A6">
        <w:rPr>
          <w:rFonts w:ascii="Times New Roman" w:eastAsia="Times New Roman" w:hAnsi="Times New Roman" w:cs="Times New Roman"/>
          <w:sz w:val="24"/>
          <w:szCs w:val="24"/>
        </w:rPr>
        <w:tab/>
      </w:r>
      <w:r w:rsidRPr="002225A6">
        <w:rPr>
          <w:rFonts w:ascii="Times New Roman" w:eastAsia="Times New Roman" w:hAnsi="Times New Roman" w:cs="Times New Roman"/>
          <w:sz w:val="24"/>
          <w:szCs w:val="24"/>
        </w:rPr>
        <w:tab/>
      </w:r>
      <w:r w:rsidRPr="002225A6">
        <w:rPr>
          <w:rFonts w:ascii="Times New Roman" w:eastAsia="Times New Roman" w:hAnsi="Times New Roman" w:cs="Times New Roman"/>
          <w:sz w:val="24"/>
          <w:szCs w:val="24"/>
        </w:rPr>
        <w:tab/>
      </w:r>
      <w:r w:rsidR="00F55AD2" w:rsidRPr="002225A6">
        <w:rPr>
          <w:rFonts w:ascii="Times New Roman" w:eastAsia="Times New Roman" w:hAnsi="Times New Roman" w:cs="Times New Roman"/>
          <w:sz w:val="24"/>
          <w:szCs w:val="24"/>
        </w:rPr>
        <w:t xml:space="preserve">                      </w:t>
      </w:r>
      <w:r w:rsidR="00E61D69" w:rsidRPr="002225A6">
        <w:rPr>
          <w:rFonts w:ascii="Times New Roman" w:eastAsia="Times New Roman" w:hAnsi="Times New Roman" w:cs="Times New Roman"/>
          <w:sz w:val="24"/>
          <w:szCs w:val="24"/>
        </w:rPr>
        <w:t xml:space="preserve">             </w:t>
      </w:r>
      <w:r w:rsidR="008657C9" w:rsidRPr="002225A6">
        <w:rPr>
          <w:rFonts w:ascii="Times New Roman" w:eastAsia="Times New Roman" w:hAnsi="Times New Roman" w:cs="Times New Roman"/>
          <w:sz w:val="24"/>
          <w:szCs w:val="24"/>
        </w:rPr>
        <w:t xml:space="preserve">                               </w:t>
      </w:r>
      <w:r w:rsidR="00E61D69" w:rsidRPr="002225A6">
        <w:rPr>
          <w:rFonts w:ascii="Times New Roman" w:eastAsia="Times New Roman" w:hAnsi="Times New Roman" w:cs="Times New Roman"/>
          <w:sz w:val="24"/>
          <w:szCs w:val="24"/>
        </w:rPr>
        <w:t xml:space="preserve"> </w:t>
      </w:r>
      <w:r w:rsidRPr="002225A6">
        <w:rPr>
          <w:rFonts w:ascii="Times New Roman" w:eastAsia="Times New Roman" w:hAnsi="Times New Roman" w:cs="Times New Roman"/>
          <w:sz w:val="24"/>
          <w:szCs w:val="24"/>
        </w:rPr>
        <w:tab/>
      </w:r>
    </w:p>
    <w:p w14:paraId="2263A32C" w14:textId="77777777" w:rsidR="008679C2" w:rsidRPr="002225A6" w:rsidRDefault="00393411">
      <w:pPr>
        <w:spacing w:line="240" w:lineRule="auto"/>
        <w:jc w:val="center"/>
        <w:rPr>
          <w:rFonts w:ascii="Times New Roman" w:eastAsia="Times New Roman" w:hAnsi="Times New Roman" w:cs="Times New Roman"/>
          <w:sz w:val="24"/>
          <w:szCs w:val="24"/>
        </w:rPr>
      </w:pPr>
      <w:bookmarkStart w:id="0" w:name="_heading=h.30j0zll" w:colFirst="0" w:colLast="0"/>
      <w:bookmarkEnd w:id="0"/>
      <w:r w:rsidRPr="002225A6">
        <w:rPr>
          <w:rFonts w:ascii="Times New Roman" w:eastAsia="Times New Roman" w:hAnsi="Times New Roman" w:cs="Times New Roman"/>
          <w:noProof/>
          <w:sz w:val="24"/>
          <w:szCs w:val="24"/>
          <w:lang w:eastAsia="lv-LV"/>
        </w:rPr>
        <w:drawing>
          <wp:inline distT="0" distB="0" distL="0" distR="0" wp14:anchorId="7A7C1675" wp14:editId="05768F8D">
            <wp:extent cx="605155" cy="721360"/>
            <wp:effectExtent l="0" t="0" r="0" b="0"/>
            <wp:docPr id="2"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7"/>
                    <a:srcRect/>
                    <a:stretch>
                      <a:fillRect/>
                    </a:stretch>
                  </pic:blipFill>
                  <pic:spPr>
                    <a:xfrm>
                      <a:off x="0" y="0"/>
                      <a:ext cx="605155" cy="721360"/>
                    </a:xfrm>
                    <a:prstGeom prst="rect">
                      <a:avLst/>
                    </a:prstGeom>
                    <a:ln/>
                  </pic:spPr>
                </pic:pic>
              </a:graphicData>
            </a:graphic>
          </wp:inline>
        </w:drawing>
      </w:r>
    </w:p>
    <w:p w14:paraId="6377865B" w14:textId="77777777" w:rsidR="008679C2" w:rsidRPr="00830688" w:rsidRDefault="00393411">
      <w:pPr>
        <w:spacing w:line="240" w:lineRule="auto"/>
        <w:jc w:val="center"/>
        <w:rPr>
          <w:rFonts w:ascii="Times New Roman" w:eastAsia="Times New Roman" w:hAnsi="Times New Roman" w:cs="Times New Roman"/>
          <w:sz w:val="36"/>
          <w:szCs w:val="36"/>
        </w:rPr>
      </w:pPr>
      <w:r w:rsidRPr="00830688">
        <w:rPr>
          <w:rFonts w:ascii="Times New Roman" w:eastAsia="Times New Roman" w:hAnsi="Times New Roman" w:cs="Times New Roman"/>
          <w:sz w:val="36"/>
          <w:szCs w:val="36"/>
        </w:rPr>
        <w:t>OGRES  NOVADA  PAŠVALDĪBA</w:t>
      </w:r>
    </w:p>
    <w:p w14:paraId="7B6A33D0" w14:textId="77777777" w:rsidR="008679C2" w:rsidRPr="00830688" w:rsidRDefault="00393411">
      <w:pPr>
        <w:spacing w:line="240" w:lineRule="auto"/>
        <w:jc w:val="center"/>
        <w:rPr>
          <w:rFonts w:ascii="Times New Roman" w:eastAsia="Times New Roman" w:hAnsi="Times New Roman" w:cs="Times New Roman"/>
          <w:sz w:val="18"/>
          <w:szCs w:val="18"/>
        </w:rPr>
      </w:pPr>
      <w:r w:rsidRPr="00830688">
        <w:rPr>
          <w:rFonts w:ascii="Times New Roman" w:eastAsia="Times New Roman" w:hAnsi="Times New Roman" w:cs="Times New Roman"/>
          <w:sz w:val="18"/>
          <w:szCs w:val="18"/>
        </w:rPr>
        <w:t>Reģ.Nr.90000024455, Brīvības iela 33, Ogre, Ogres nov., LV-5001</w:t>
      </w:r>
    </w:p>
    <w:p w14:paraId="34529BD6" w14:textId="77777777" w:rsidR="008679C2" w:rsidRPr="00830688" w:rsidRDefault="00393411">
      <w:pPr>
        <w:pBdr>
          <w:bottom w:val="single" w:sz="4" w:space="1" w:color="000000"/>
        </w:pBdr>
        <w:spacing w:line="240" w:lineRule="auto"/>
        <w:jc w:val="center"/>
        <w:rPr>
          <w:rFonts w:ascii="Times New Roman" w:eastAsia="Times New Roman" w:hAnsi="Times New Roman" w:cs="Times New Roman"/>
          <w:sz w:val="18"/>
          <w:szCs w:val="18"/>
        </w:rPr>
      </w:pPr>
      <w:r w:rsidRPr="00830688">
        <w:rPr>
          <w:rFonts w:ascii="Times New Roman" w:eastAsia="Times New Roman" w:hAnsi="Times New Roman" w:cs="Times New Roman"/>
          <w:sz w:val="18"/>
          <w:szCs w:val="18"/>
        </w:rPr>
        <w:t xml:space="preserve">tālrunis 65071160, e-pasts: ogredome@ogresnovads.lv, www.ogresnovads.lv </w:t>
      </w:r>
    </w:p>
    <w:p w14:paraId="60314286" w14:textId="77777777" w:rsidR="008679C2" w:rsidRPr="002225A6" w:rsidRDefault="008679C2">
      <w:pPr>
        <w:spacing w:line="240" w:lineRule="auto"/>
        <w:rPr>
          <w:rFonts w:ascii="Times New Roman" w:eastAsia="Times New Roman" w:hAnsi="Times New Roman" w:cs="Times New Roman"/>
          <w:sz w:val="24"/>
          <w:szCs w:val="24"/>
        </w:rPr>
      </w:pPr>
    </w:p>
    <w:p w14:paraId="5CD1EA17" w14:textId="77777777" w:rsidR="008679C2" w:rsidRPr="002225A6" w:rsidRDefault="00393411">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2225A6">
        <w:rPr>
          <w:rFonts w:ascii="Times New Roman" w:eastAsia="Times New Roman" w:hAnsi="Times New Roman" w:cs="Times New Roman"/>
          <w:sz w:val="24"/>
          <w:szCs w:val="24"/>
        </w:rPr>
        <w:t>SAISTOŠIE NOTEIKUMI</w:t>
      </w:r>
    </w:p>
    <w:p w14:paraId="7C0E6545" w14:textId="77777777" w:rsidR="008679C2" w:rsidRPr="002225A6" w:rsidRDefault="00393411">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2225A6">
        <w:rPr>
          <w:rFonts w:ascii="Times New Roman" w:eastAsia="Times New Roman" w:hAnsi="Times New Roman" w:cs="Times New Roman"/>
          <w:sz w:val="24"/>
          <w:szCs w:val="24"/>
        </w:rPr>
        <w:t>Ogrē</w:t>
      </w:r>
    </w:p>
    <w:p w14:paraId="4F4FFE01" w14:textId="77777777" w:rsidR="008679C2" w:rsidRPr="002225A6" w:rsidRDefault="008679C2">
      <w:pPr>
        <w:pBdr>
          <w:top w:val="nil"/>
          <w:left w:val="nil"/>
          <w:bottom w:val="nil"/>
          <w:right w:val="nil"/>
          <w:between w:val="nil"/>
        </w:pBdr>
        <w:spacing w:line="240" w:lineRule="auto"/>
        <w:rPr>
          <w:rFonts w:ascii="Times New Roman" w:eastAsia="Times New Roman" w:hAnsi="Times New Roman" w:cs="Times New Roman"/>
          <w:b/>
          <w:sz w:val="24"/>
          <w:szCs w:val="24"/>
        </w:rPr>
      </w:pPr>
    </w:p>
    <w:tbl>
      <w:tblPr>
        <w:tblStyle w:val="a2"/>
        <w:tblW w:w="8931" w:type="dxa"/>
        <w:tblLayout w:type="fixed"/>
        <w:tblLook w:val="0000" w:firstRow="0" w:lastRow="0" w:firstColumn="0" w:lastColumn="0" w:noHBand="0" w:noVBand="0"/>
      </w:tblPr>
      <w:tblGrid>
        <w:gridCol w:w="4535"/>
        <w:gridCol w:w="4396"/>
      </w:tblGrid>
      <w:tr w:rsidR="002225A6" w:rsidRPr="002225A6" w14:paraId="0EC834F4" w14:textId="77777777">
        <w:tc>
          <w:tcPr>
            <w:tcW w:w="4535" w:type="dxa"/>
          </w:tcPr>
          <w:p w14:paraId="4AD0429B" w14:textId="3CAB8204" w:rsidR="008679C2" w:rsidRPr="002225A6" w:rsidRDefault="00393411" w:rsidP="002B2156">
            <w:pPr>
              <w:pBdr>
                <w:top w:val="nil"/>
                <w:left w:val="nil"/>
                <w:bottom w:val="nil"/>
                <w:right w:val="nil"/>
                <w:between w:val="nil"/>
              </w:pBdr>
              <w:spacing w:line="240" w:lineRule="auto"/>
              <w:rPr>
                <w:rFonts w:ascii="Times New Roman" w:eastAsia="Times New Roman" w:hAnsi="Times New Roman" w:cs="Times New Roman"/>
                <w:sz w:val="24"/>
                <w:szCs w:val="24"/>
              </w:rPr>
            </w:pPr>
            <w:r w:rsidRPr="002225A6">
              <w:rPr>
                <w:rFonts w:ascii="Times New Roman" w:eastAsia="Times New Roman" w:hAnsi="Times New Roman" w:cs="Times New Roman"/>
                <w:sz w:val="24"/>
                <w:szCs w:val="24"/>
              </w:rPr>
              <w:t>202</w:t>
            </w:r>
            <w:r w:rsidR="0043473E" w:rsidRPr="002225A6">
              <w:rPr>
                <w:rFonts w:ascii="Times New Roman" w:eastAsia="Times New Roman" w:hAnsi="Times New Roman" w:cs="Times New Roman"/>
                <w:sz w:val="24"/>
                <w:szCs w:val="24"/>
              </w:rPr>
              <w:t>4</w:t>
            </w:r>
            <w:r w:rsidRPr="002225A6">
              <w:rPr>
                <w:rFonts w:ascii="Times New Roman" w:eastAsia="Times New Roman" w:hAnsi="Times New Roman" w:cs="Times New Roman"/>
                <w:sz w:val="24"/>
                <w:szCs w:val="24"/>
              </w:rPr>
              <w:t xml:space="preserve">. gada </w:t>
            </w:r>
            <w:r w:rsidR="002B2156">
              <w:rPr>
                <w:rFonts w:ascii="Times New Roman" w:eastAsia="Times New Roman" w:hAnsi="Times New Roman" w:cs="Times New Roman"/>
                <w:sz w:val="24"/>
                <w:szCs w:val="24"/>
              </w:rPr>
              <w:t>27. martā</w:t>
            </w:r>
          </w:p>
        </w:tc>
        <w:tc>
          <w:tcPr>
            <w:tcW w:w="4396" w:type="dxa"/>
          </w:tcPr>
          <w:p w14:paraId="329810C5" w14:textId="148CBBC4" w:rsidR="008679C2" w:rsidRPr="002225A6" w:rsidRDefault="00393411" w:rsidP="002B2156">
            <w:pPr>
              <w:keepNext/>
              <w:pBdr>
                <w:top w:val="nil"/>
                <w:left w:val="nil"/>
                <w:bottom w:val="nil"/>
                <w:right w:val="nil"/>
                <w:between w:val="nil"/>
              </w:pBdr>
              <w:spacing w:line="240" w:lineRule="auto"/>
              <w:jc w:val="right"/>
              <w:rPr>
                <w:rFonts w:ascii="Times New Roman" w:eastAsia="Times New Roman" w:hAnsi="Times New Roman" w:cs="Times New Roman"/>
                <w:sz w:val="24"/>
                <w:szCs w:val="24"/>
              </w:rPr>
            </w:pPr>
            <w:r w:rsidRPr="002225A6">
              <w:rPr>
                <w:rFonts w:ascii="Times New Roman" w:eastAsia="Times New Roman" w:hAnsi="Times New Roman" w:cs="Times New Roman"/>
                <w:sz w:val="24"/>
                <w:szCs w:val="24"/>
              </w:rPr>
              <w:t>Nr.</w:t>
            </w:r>
            <w:r w:rsidR="002B2156">
              <w:rPr>
                <w:rFonts w:ascii="Times New Roman" w:eastAsia="Times New Roman" w:hAnsi="Times New Roman" w:cs="Times New Roman"/>
                <w:sz w:val="24"/>
                <w:szCs w:val="24"/>
              </w:rPr>
              <w:t>7</w:t>
            </w:r>
            <w:r w:rsidRPr="002225A6">
              <w:rPr>
                <w:rFonts w:ascii="Times New Roman" w:eastAsia="Times New Roman" w:hAnsi="Times New Roman" w:cs="Times New Roman"/>
                <w:sz w:val="24"/>
                <w:szCs w:val="24"/>
              </w:rPr>
              <w:t>/202</w:t>
            </w:r>
            <w:r w:rsidR="0043473E" w:rsidRPr="002225A6">
              <w:rPr>
                <w:rFonts w:ascii="Times New Roman" w:eastAsia="Times New Roman" w:hAnsi="Times New Roman" w:cs="Times New Roman"/>
                <w:sz w:val="24"/>
                <w:szCs w:val="24"/>
              </w:rPr>
              <w:t>4</w:t>
            </w:r>
          </w:p>
        </w:tc>
      </w:tr>
      <w:tr w:rsidR="008679C2" w:rsidRPr="002225A6" w14:paraId="6BE697A2" w14:textId="77777777">
        <w:tc>
          <w:tcPr>
            <w:tcW w:w="4535" w:type="dxa"/>
          </w:tcPr>
          <w:p w14:paraId="31A430E2" w14:textId="77777777" w:rsidR="008679C2" w:rsidRPr="002225A6" w:rsidRDefault="008679C2">
            <w:pPr>
              <w:tabs>
                <w:tab w:val="center" w:pos="4153"/>
                <w:tab w:val="right" w:pos="8306"/>
              </w:tabs>
              <w:spacing w:line="240" w:lineRule="auto"/>
              <w:rPr>
                <w:rFonts w:ascii="Times New Roman" w:eastAsia="Times New Roman" w:hAnsi="Times New Roman" w:cs="Times New Roman"/>
                <w:sz w:val="24"/>
                <w:szCs w:val="24"/>
              </w:rPr>
            </w:pPr>
          </w:p>
        </w:tc>
        <w:tc>
          <w:tcPr>
            <w:tcW w:w="4396" w:type="dxa"/>
          </w:tcPr>
          <w:p w14:paraId="02F42971" w14:textId="2EB5F911" w:rsidR="008679C2" w:rsidRPr="002225A6" w:rsidRDefault="00393411" w:rsidP="002B2156">
            <w:pPr>
              <w:jc w:val="right"/>
              <w:rPr>
                <w:rFonts w:ascii="Times New Roman" w:eastAsia="Times New Roman" w:hAnsi="Times New Roman" w:cs="Times New Roman"/>
                <w:sz w:val="24"/>
                <w:szCs w:val="24"/>
              </w:rPr>
            </w:pPr>
            <w:r w:rsidRPr="002225A6">
              <w:rPr>
                <w:rFonts w:ascii="Times New Roman" w:eastAsia="Times New Roman" w:hAnsi="Times New Roman" w:cs="Times New Roman"/>
                <w:sz w:val="24"/>
                <w:szCs w:val="24"/>
              </w:rPr>
              <w:t>(protokols Nr.</w:t>
            </w:r>
            <w:r w:rsidR="002B2156">
              <w:rPr>
                <w:rFonts w:ascii="Times New Roman" w:eastAsia="Times New Roman" w:hAnsi="Times New Roman" w:cs="Times New Roman"/>
                <w:sz w:val="24"/>
                <w:szCs w:val="24"/>
              </w:rPr>
              <w:t>5</w:t>
            </w:r>
            <w:r w:rsidRPr="002225A6">
              <w:rPr>
                <w:rFonts w:ascii="Times New Roman" w:eastAsia="Times New Roman" w:hAnsi="Times New Roman" w:cs="Times New Roman"/>
                <w:sz w:val="24"/>
                <w:szCs w:val="24"/>
              </w:rPr>
              <w:t xml:space="preserve">; </w:t>
            </w:r>
            <w:r w:rsidR="002B2156">
              <w:rPr>
                <w:rFonts w:ascii="Times New Roman" w:eastAsia="Times New Roman" w:hAnsi="Times New Roman" w:cs="Times New Roman"/>
                <w:sz w:val="24"/>
                <w:szCs w:val="24"/>
              </w:rPr>
              <w:t>28</w:t>
            </w:r>
            <w:r w:rsidRPr="002225A6">
              <w:rPr>
                <w:rFonts w:ascii="Times New Roman" w:eastAsia="Times New Roman" w:hAnsi="Times New Roman" w:cs="Times New Roman"/>
                <w:sz w:val="24"/>
                <w:szCs w:val="24"/>
              </w:rPr>
              <w:t>.)</w:t>
            </w:r>
          </w:p>
        </w:tc>
      </w:tr>
    </w:tbl>
    <w:p w14:paraId="08541BEA" w14:textId="77777777" w:rsidR="008679C2" w:rsidRPr="002225A6" w:rsidRDefault="008679C2">
      <w:pPr>
        <w:spacing w:line="240" w:lineRule="auto"/>
        <w:jc w:val="center"/>
        <w:rPr>
          <w:rFonts w:ascii="Times New Roman" w:eastAsia="Times New Roman" w:hAnsi="Times New Roman" w:cs="Times New Roman"/>
          <w:b/>
          <w:sz w:val="24"/>
          <w:szCs w:val="24"/>
        </w:rPr>
      </w:pPr>
    </w:p>
    <w:p w14:paraId="0DA9A292" w14:textId="04C6C556" w:rsidR="0043473E" w:rsidRPr="002225A6" w:rsidRDefault="0043473E" w:rsidP="0043473E">
      <w:pPr>
        <w:pStyle w:val="Virsraksts1"/>
        <w:jc w:val="center"/>
        <w:rPr>
          <w:rFonts w:ascii="Times New Roman" w:hAnsi="Times New Roman" w:cs="Times New Roman"/>
          <w:b/>
          <w:bCs/>
          <w:sz w:val="24"/>
          <w:szCs w:val="24"/>
        </w:rPr>
      </w:pPr>
      <w:bookmarkStart w:id="1" w:name="_Hlk110932006"/>
      <w:r w:rsidRPr="002225A6">
        <w:rPr>
          <w:rFonts w:ascii="Times New Roman" w:hAnsi="Times New Roman" w:cs="Times New Roman"/>
          <w:b/>
          <w:bCs/>
          <w:sz w:val="24"/>
          <w:szCs w:val="24"/>
        </w:rPr>
        <w:t>Par Ogres novada pašvaldības projektu konkursu “Radoši – Aktīvi – Darbīgi – Izglītojoši – Ogres novadam” (“R.A.D.I. – Ogres novadam”)</w:t>
      </w:r>
    </w:p>
    <w:bookmarkEnd w:id="1"/>
    <w:p w14:paraId="5C5E2D21" w14:textId="77777777" w:rsidR="008679C2" w:rsidRPr="002225A6" w:rsidRDefault="008679C2">
      <w:pPr>
        <w:spacing w:line="240" w:lineRule="auto"/>
        <w:jc w:val="right"/>
        <w:rPr>
          <w:rFonts w:ascii="Times New Roman" w:eastAsia="Times New Roman" w:hAnsi="Times New Roman" w:cs="Times New Roman"/>
          <w:i/>
          <w:sz w:val="24"/>
          <w:szCs w:val="24"/>
        </w:rPr>
      </w:pPr>
    </w:p>
    <w:p w14:paraId="04111F39" w14:textId="77777777" w:rsidR="00FF4DD0" w:rsidRPr="00830688" w:rsidRDefault="00393411">
      <w:pPr>
        <w:spacing w:line="240" w:lineRule="auto"/>
        <w:jc w:val="right"/>
        <w:rPr>
          <w:rFonts w:ascii="Times New Roman" w:eastAsia="Times New Roman" w:hAnsi="Times New Roman" w:cs="Times New Roman"/>
          <w:i/>
          <w:sz w:val="24"/>
          <w:szCs w:val="24"/>
        </w:rPr>
      </w:pPr>
      <w:r w:rsidRPr="00830688">
        <w:rPr>
          <w:rFonts w:ascii="Times New Roman" w:eastAsia="Times New Roman" w:hAnsi="Times New Roman" w:cs="Times New Roman"/>
          <w:i/>
          <w:sz w:val="24"/>
          <w:szCs w:val="24"/>
        </w:rPr>
        <w:t xml:space="preserve">Izdoti saskaņā </w:t>
      </w:r>
      <w:r w:rsidR="00FF4DD0" w:rsidRPr="00830688">
        <w:rPr>
          <w:rFonts w:ascii="Times New Roman" w:eastAsia="Times New Roman" w:hAnsi="Times New Roman" w:cs="Times New Roman"/>
          <w:i/>
          <w:sz w:val="24"/>
          <w:szCs w:val="24"/>
        </w:rPr>
        <w:t>ar</w:t>
      </w:r>
    </w:p>
    <w:p w14:paraId="3078C33C" w14:textId="77777777" w:rsidR="00FF4DD0" w:rsidRPr="002225A6" w:rsidRDefault="007F4CD9" w:rsidP="00FF4DD0">
      <w:pPr>
        <w:spacing w:line="240" w:lineRule="auto"/>
        <w:jc w:val="right"/>
        <w:rPr>
          <w:rFonts w:ascii="Times New Roman" w:eastAsia="Times New Roman" w:hAnsi="Times New Roman" w:cs="Times New Roman"/>
          <w:i/>
          <w:sz w:val="24"/>
          <w:szCs w:val="24"/>
        </w:rPr>
      </w:pPr>
      <w:r w:rsidRPr="00830688">
        <w:rPr>
          <w:rFonts w:ascii="Times New Roman" w:eastAsia="Times New Roman" w:hAnsi="Times New Roman" w:cs="Times New Roman"/>
          <w:i/>
          <w:sz w:val="24"/>
          <w:szCs w:val="24"/>
        </w:rPr>
        <w:t xml:space="preserve">Pašvaldību likuma </w:t>
      </w:r>
      <w:r w:rsidR="00FF4DD0" w:rsidRPr="00830688">
        <w:rPr>
          <w:rFonts w:ascii="Times New Roman" w:eastAsia="Times New Roman" w:hAnsi="Times New Roman" w:cs="Times New Roman"/>
          <w:i/>
          <w:sz w:val="24"/>
          <w:szCs w:val="24"/>
        </w:rPr>
        <w:t>44.panta otro daļu</w:t>
      </w:r>
    </w:p>
    <w:p w14:paraId="23F621AF" w14:textId="23E6B0BC" w:rsidR="008679C2" w:rsidRPr="002225A6" w:rsidRDefault="008679C2">
      <w:pPr>
        <w:spacing w:line="240" w:lineRule="auto"/>
        <w:jc w:val="right"/>
        <w:rPr>
          <w:rFonts w:ascii="Times New Roman" w:eastAsia="Times New Roman" w:hAnsi="Times New Roman" w:cs="Times New Roman"/>
          <w:i/>
          <w:sz w:val="24"/>
          <w:szCs w:val="24"/>
        </w:rPr>
      </w:pPr>
    </w:p>
    <w:p w14:paraId="16F86B3A" w14:textId="77777777" w:rsidR="008679C2" w:rsidRPr="002225A6" w:rsidRDefault="00393411">
      <w:pPr>
        <w:numPr>
          <w:ilvl w:val="0"/>
          <w:numId w:val="2"/>
        </w:numPr>
        <w:pBdr>
          <w:top w:val="nil"/>
          <w:left w:val="nil"/>
          <w:bottom w:val="nil"/>
          <w:right w:val="nil"/>
          <w:between w:val="nil"/>
        </w:pBdr>
        <w:spacing w:before="200" w:after="200" w:line="240" w:lineRule="auto"/>
        <w:ind w:left="426" w:hanging="142"/>
        <w:jc w:val="center"/>
        <w:rPr>
          <w:rFonts w:ascii="Times New Roman" w:eastAsia="Times New Roman" w:hAnsi="Times New Roman" w:cs="Times New Roman"/>
          <w:b/>
          <w:sz w:val="24"/>
          <w:szCs w:val="24"/>
        </w:rPr>
      </w:pPr>
      <w:r w:rsidRPr="002225A6">
        <w:rPr>
          <w:rFonts w:ascii="Times New Roman" w:eastAsia="Times New Roman" w:hAnsi="Times New Roman" w:cs="Times New Roman"/>
          <w:b/>
          <w:sz w:val="24"/>
          <w:szCs w:val="24"/>
        </w:rPr>
        <w:t>Vispārīgie jautājumi</w:t>
      </w:r>
    </w:p>
    <w:p w14:paraId="3D995D69" w14:textId="67A94E31" w:rsidR="0043473E" w:rsidRPr="002225A6" w:rsidRDefault="0043473E" w:rsidP="0043473E">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sz w:val="24"/>
          <w:szCs w:val="24"/>
        </w:rPr>
      </w:pPr>
      <w:r w:rsidRPr="002225A6">
        <w:rPr>
          <w:rFonts w:ascii="Times New Roman" w:eastAsia="Times New Roman" w:hAnsi="Times New Roman" w:cs="Times New Roman"/>
          <w:sz w:val="24"/>
          <w:szCs w:val="24"/>
        </w:rPr>
        <w:t xml:space="preserve">Saistošie noteikumi </w:t>
      </w:r>
      <w:r w:rsidR="00153D27" w:rsidRPr="002225A6">
        <w:rPr>
          <w:rFonts w:ascii="Times New Roman" w:eastAsia="Times New Roman" w:hAnsi="Times New Roman" w:cs="Times New Roman"/>
          <w:sz w:val="24"/>
          <w:szCs w:val="24"/>
        </w:rPr>
        <w:t>(turpmāk tekstā – Noteikumi</w:t>
      </w:r>
      <w:r w:rsidR="001E5D5C" w:rsidRPr="002225A6">
        <w:rPr>
          <w:rFonts w:ascii="Times New Roman" w:eastAsia="Times New Roman" w:hAnsi="Times New Roman" w:cs="Times New Roman"/>
          <w:sz w:val="24"/>
          <w:szCs w:val="24"/>
        </w:rPr>
        <w:t>)</w:t>
      </w:r>
      <w:r w:rsidR="00153D27" w:rsidRPr="002225A6">
        <w:rPr>
          <w:rFonts w:ascii="Times New Roman" w:eastAsia="Times New Roman" w:hAnsi="Times New Roman" w:cs="Times New Roman"/>
          <w:sz w:val="24"/>
          <w:szCs w:val="24"/>
        </w:rPr>
        <w:t xml:space="preserve"> </w:t>
      </w:r>
      <w:r w:rsidRPr="002225A6">
        <w:rPr>
          <w:rFonts w:ascii="Times New Roman" w:eastAsia="Times New Roman" w:hAnsi="Times New Roman" w:cs="Times New Roman"/>
          <w:sz w:val="24"/>
          <w:szCs w:val="24"/>
        </w:rPr>
        <w:t>nosaka Ogres novada pašvaldības projektu konkursa “Radoši – Aktīvi – Darbīgi – Izglītojoši – Ogres novadam” (“R.A.D.I. – Ogres novadam”) (turpmāk – konkurss) izsludināšanas un projektu iesniegšanas, izvērtēšanas, apstiprināšanas, īstenošanas, finansēšanas un uzraudzības kārtību.</w:t>
      </w:r>
    </w:p>
    <w:p w14:paraId="3FA159BD" w14:textId="232F4651" w:rsidR="0043473E" w:rsidRPr="002225A6" w:rsidRDefault="0043473E" w:rsidP="0043473E">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sz w:val="24"/>
          <w:szCs w:val="24"/>
        </w:rPr>
      </w:pPr>
      <w:r w:rsidRPr="002225A6">
        <w:rPr>
          <w:rFonts w:ascii="Times New Roman" w:eastAsia="Times New Roman" w:hAnsi="Times New Roman" w:cs="Times New Roman"/>
          <w:sz w:val="24"/>
          <w:szCs w:val="24"/>
        </w:rPr>
        <w:t xml:space="preserve">Konkursu organizē </w:t>
      </w:r>
      <w:r w:rsidR="00153D27" w:rsidRPr="002225A6">
        <w:rPr>
          <w:rFonts w:ascii="Times New Roman" w:eastAsia="Times New Roman" w:hAnsi="Times New Roman" w:cs="Times New Roman"/>
          <w:sz w:val="24"/>
          <w:szCs w:val="24"/>
        </w:rPr>
        <w:t xml:space="preserve">Ogres novada </w:t>
      </w:r>
      <w:r w:rsidRPr="002225A6">
        <w:rPr>
          <w:rFonts w:ascii="Times New Roman" w:eastAsia="Times New Roman" w:hAnsi="Times New Roman" w:cs="Times New Roman"/>
          <w:sz w:val="24"/>
          <w:szCs w:val="24"/>
        </w:rPr>
        <w:t>pašvaldība</w:t>
      </w:r>
      <w:r w:rsidR="00153D27" w:rsidRPr="002225A6">
        <w:rPr>
          <w:rFonts w:ascii="Times New Roman" w:eastAsia="Times New Roman" w:hAnsi="Times New Roman" w:cs="Times New Roman"/>
          <w:sz w:val="24"/>
          <w:szCs w:val="24"/>
        </w:rPr>
        <w:t xml:space="preserve">, </w:t>
      </w:r>
      <w:proofErr w:type="spellStart"/>
      <w:r w:rsidRPr="002225A6">
        <w:rPr>
          <w:rFonts w:ascii="Times New Roman" w:eastAsia="Times New Roman" w:hAnsi="Times New Roman" w:cs="Times New Roman"/>
          <w:sz w:val="24"/>
          <w:szCs w:val="24"/>
        </w:rPr>
        <w:t>reģ</w:t>
      </w:r>
      <w:proofErr w:type="spellEnd"/>
      <w:r w:rsidRPr="002225A6">
        <w:rPr>
          <w:rFonts w:ascii="Times New Roman" w:eastAsia="Times New Roman" w:hAnsi="Times New Roman" w:cs="Times New Roman"/>
          <w:sz w:val="24"/>
          <w:szCs w:val="24"/>
        </w:rPr>
        <w:t>. Nr.: 90000024455, adrese: Brīvības iela 33, Ogre, Ogres novads</w:t>
      </w:r>
      <w:r w:rsidR="00153D27" w:rsidRPr="002225A6">
        <w:rPr>
          <w:rFonts w:ascii="Times New Roman" w:eastAsia="Times New Roman" w:hAnsi="Times New Roman" w:cs="Times New Roman"/>
          <w:sz w:val="24"/>
          <w:szCs w:val="24"/>
        </w:rPr>
        <w:t xml:space="preserve"> (turpmāk – pašvaldība)</w:t>
      </w:r>
      <w:r w:rsidRPr="002225A6">
        <w:rPr>
          <w:rFonts w:ascii="Times New Roman" w:eastAsia="Times New Roman" w:hAnsi="Times New Roman" w:cs="Times New Roman"/>
          <w:sz w:val="24"/>
          <w:szCs w:val="24"/>
        </w:rPr>
        <w:t>.</w:t>
      </w:r>
    </w:p>
    <w:p w14:paraId="4FEC4007" w14:textId="1664F1CC" w:rsidR="008679C2" w:rsidRPr="002225A6" w:rsidRDefault="0043473E" w:rsidP="0043473E">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sz w:val="24"/>
          <w:szCs w:val="24"/>
        </w:rPr>
      </w:pPr>
      <w:r w:rsidRPr="002225A6">
        <w:rPr>
          <w:rFonts w:ascii="Times New Roman" w:eastAsia="Times New Roman" w:hAnsi="Times New Roman" w:cs="Times New Roman"/>
          <w:sz w:val="24"/>
          <w:szCs w:val="24"/>
        </w:rPr>
        <w:t>Projektu pieteikumu un realizēto projektu izvērtēšanai un konkursa īstenošanai pašvaldības izpilddirektors norīko konkursa sekretāru un izveido konkursa vērtēšanas komisiju (turpmāk – vērtēšanas komisija) septiņu cilvēku sastāvā</w:t>
      </w:r>
      <w:r w:rsidR="00393411" w:rsidRPr="002225A6">
        <w:rPr>
          <w:rFonts w:ascii="Times New Roman" w:eastAsia="Times New Roman" w:hAnsi="Times New Roman" w:cs="Times New Roman"/>
          <w:sz w:val="24"/>
          <w:szCs w:val="24"/>
        </w:rPr>
        <w:t xml:space="preserve">. </w:t>
      </w:r>
    </w:p>
    <w:p w14:paraId="35611A3F" w14:textId="624AF3C3" w:rsidR="008679C2" w:rsidRPr="002225A6" w:rsidRDefault="0043473E">
      <w:pPr>
        <w:numPr>
          <w:ilvl w:val="0"/>
          <w:numId w:val="2"/>
        </w:numPr>
        <w:pBdr>
          <w:top w:val="nil"/>
          <w:left w:val="nil"/>
          <w:bottom w:val="nil"/>
          <w:right w:val="nil"/>
          <w:between w:val="nil"/>
        </w:pBdr>
        <w:spacing w:before="200" w:after="200" w:line="240" w:lineRule="auto"/>
        <w:ind w:left="426" w:hanging="142"/>
        <w:jc w:val="center"/>
        <w:rPr>
          <w:rFonts w:ascii="Times New Roman" w:eastAsia="Times New Roman" w:hAnsi="Times New Roman" w:cs="Times New Roman"/>
          <w:b/>
          <w:sz w:val="24"/>
          <w:szCs w:val="24"/>
        </w:rPr>
      </w:pPr>
      <w:r w:rsidRPr="002225A6">
        <w:rPr>
          <w:rFonts w:ascii="Times New Roman" w:eastAsia="Times New Roman" w:hAnsi="Times New Roman" w:cs="Times New Roman"/>
          <w:b/>
          <w:sz w:val="24"/>
          <w:szCs w:val="24"/>
        </w:rPr>
        <w:t>Konkursa mērķis un atbalsta virzieni</w:t>
      </w:r>
    </w:p>
    <w:p w14:paraId="7CA0D000" w14:textId="77777777" w:rsidR="0043473E" w:rsidRPr="002225A6" w:rsidRDefault="0043473E" w:rsidP="0043473E">
      <w:pPr>
        <w:pStyle w:val="Sarakstarindkopa"/>
        <w:numPr>
          <w:ilvl w:val="0"/>
          <w:numId w:val="1"/>
        </w:numPr>
        <w:suppressAutoHyphens/>
        <w:spacing w:line="240" w:lineRule="auto"/>
        <w:jc w:val="both"/>
        <w:rPr>
          <w:rFonts w:ascii="Times New Roman" w:hAnsi="Times New Roman" w:cs="Times New Roman"/>
          <w:sz w:val="24"/>
          <w:szCs w:val="24"/>
        </w:rPr>
      </w:pPr>
      <w:r w:rsidRPr="002225A6">
        <w:rPr>
          <w:rFonts w:ascii="Times New Roman" w:hAnsi="Times New Roman" w:cs="Times New Roman"/>
          <w:sz w:val="24"/>
          <w:szCs w:val="24"/>
        </w:rPr>
        <w:t>Konkursa mērķis ir veicināt sabiedrības iniciatīvas neformālās izglītības, pilsoniskās aktivitātes, sporta, aktīva dzīvesveida un kultūras jomā Ogres novada administratīvajā teritorijā.</w:t>
      </w:r>
    </w:p>
    <w:p w14:paraId="21D1405F" w14:textId="77777777" w:rsidR="0043473E" w:rsidRPr="002225A6" w:rsidRDefault="0043473E" w:rsidP="0043473E">
      <w:pPr>
        <w:pStyle w:val="Sarakstarindkopa"/>
        <w:numPr>
          <w:ilvl w:val="0"/>
          <w:numId w:val="1"/>
        </w:numPr>
        <w:suppressAutoHyphens/>
        <w:spacing w:line="240" w:lineRule="auto"/>
        <w:jc w:val="both"/>
        <w:rPr>
          <w:rFonts w:ascii="Times New Roman" w:hAnsi="Times New Roman" w:cs="Times New Roman"/>
          <w:sz w:val="24"/>
          <w:szCs w:val="24"/>
        </w:rPr>
      </w:pPr>
      <w:r w:rsidRPr="002225A6">
        <w:rPr>
          <w:rFonts w:ascii="Times New Roman" w:hAnsi="Times New Roman" w:cs="Times New Roman"/>
          <w:sz w:val="24"/>
          <w:szCs w:val="24"/>
        </w:rPr>
        <w:t>Konkursa ietvaros var pieteikt projektus, kas tiek īstenoti Ogres novada administratīvajā teritorijā, ir saistīti ar neformālās izglītības, sporta un kultūras pasākumu organizēšanu, kā arī ar aktīva dzīvesveida un pilsoniskās aktivitātes veicināšanu, sniedz labumu pēc iespējas plašākai sabiedrībai un nav vērsti uz vienas organizācijas vai atsevišķu personu labuma gūšanu.</w:t>
      </w:r>
    </w:p>
    <w:p w14:paraId="70770B5F" w14:textId="4040C28C" w:rsidR="0043473E" w:rsidRPr="00830688" w:rsidRDefault="00782317" w:rsidP="0043473E">
      <w:pPr>
        <w:pStyle w:val="Sarakstarindkopa"/>
        <w:numPr>
          <w:ilvl w:val="0"/>
          <w:numId w:val="1"/>
        </w:numPr>
        <w:suppressAutoHyphens/>
        <w:spacing w:line="240" w:lineRule="auto"/>
        <w:jc w:val="both"/>
        <w:rPr>
          <w:rFonts w:ascii="Times New Roman" w:hAnsi="Times New Roman" w:cs="Times New Roman"/>
          <w:sz w:val="24"/>
          <w:szCs w:val="24"/>
        </w:rPr>
      </w:pPr>
      <w:r w:rsidRPr="00830688">
        <w:rPr>
          <w:rFonts w:ascii="Times New Roman" w:hAnsi="Times New Roman" w:cs="Times New Roman"/>
          <w:sz w:val="24"/>
          <w:szCs w:val="24"/>
        </w:rPr>
        <w:t>Konkursa rezultātā realizēto projektu ieguvēji ir Ogres novada iedzīvotāji.</w:t>
      </w:r>
      <w:r w:rsidR="000F644A" w:rsidRPr="00830688">
        <w:rPr>
          <w:rFonts w:ascii="Times New Roman" w:hAnsi="Times New Roman" w:cs="Times New Roman"/>
          <w:sz w:val="24"/>
          <w:szCs w:val="24"/>
        </w:rPr>
        <w:t xml:space="preserve"> </w:t>
      </w:r>
    </w:p>
    <w:p w14:paraId="5665AAF1" w14:textId="38640741" w:rsidR="0043473E" w:rsidRPr="00830688" w:rsidRDefault="0043473E" w:rsidP="0043473E">
      <w:pPr>
        <w:pStyle w:val="Sarakstarindkopa"/>
        <w:numPr>
          <w:ilvl w:val="0"/>
          <w:numId w:val="1"/>
        </w:numPr>
        <w:suppressAutoHyphens/>
        <w:spacing w:line="240" w:lineRule="auto"/>
        <w:jc w:val="both"/>
        <w:rPr>
          <w:rFonts w:ascii="Times New Roman" w:hAnsi="Times New Roman" w:cs="Times New Roman"/>
          <w:sz w:val="24"/>
          <w:szCs w:val="24"/>
        </w:rPr>
      </w:pPr>
      <w:r w:rsidRPr="00830688">
        <w:rPr>
          <w:rFonts w:ascii="Times New Roman" w:hAnsi="Times New Roman" w:cs="Times New Roman"/>
          <w:sz w:val="24"/>
          <w:szCs w:val="24"/>
        </w:rPr>
        <w:t xml:space="preserve">Konkursa atbalsta virzieni (skatīt 1. pielikumu): </w:t>
      </w:r>
    </w:p>
    <w:p w14:paraId="155BD15F" w14:textId="77777777" w:rsidR="0043473E" w:rsidRPr="00830688" w:rsidRDefault="0043473E" w:rsidP="0043473E">
      <w:pPr>
        <w:pStyle w:val="Sarakstarindkopa"/>
        <w:numPr>
          <w:ilvl w:val="0"/>
          <w:numId w:val="5"/>
        </w:numPr>
        <w:suppressAutoHyphens/>
        <w:spacing w:line="240" w:lineRule="auto"/>
        <w:jc w:val="both"/>
        <w:rPr>
          <w:rFonts w:ascii="Times New Roman" w:hAnsi="Times New Roman" w:cs="Times New Roman"/>
          <w:strike/>
          <w:vanish/>
          <w:sz w:val="24"/>
          <w:szCs w:val="24"/>
        </w:rPr>
      </w:pPr>
    </w:p>
    <w:p w14:paraId="7E7BD99D" w14:textId="77777777" w:rsidR="0043473E" w:rsidRPr="00830688" w:rsidRDefault="0043473E" w:rsidP="0043473E">
      <w:pPr>
        <w:pStyle w:val="Sarakstarindkopa"/>
        <w:numPr>
          <w:ilvl w:val="0"/>
          <w:numId w:val="5"/>
        </w:numPr>
        <w:suppressAutoHyphens/>
        <w:spacing w:line="240" w:lineRule="auto"/>
        <w:jc w:val="both"/>
        <w:rPr>
          <w:rFonts w:ascii="Times New Roman" w:hAnsi="Times New Roman" w:cs="Times New Roman"/>
          <w:strike/>
          <w:vanish/>
          <w:sz w:val="24"/>
          <w:szCs w:val="24"/>
        </w:rPr>
      </w:pPr>
    </w:p>
    <w:p w14:paraId="70584D66" w14:textId="77777777" w:rsidR="0043473E" w:rsidRPr="00830688" w:rsidRDefault="0043473E" w:rsidP="0043473E">
      <w:pPr>
        <w:numPr>
          <w:ilvl w:val="1"/>
          <w:numId w:val="5"/>
        </w:numPr>
        <w:tabs>
          <w:tab w:val="num" w:pos="1134"/>
        </w:tabs>
        <w:suppressAutoHyphens/>
        <w:spacing w:line="240" w:lineRule="auto"/>
        <w:ind w:left="1134" w:hanging="698"/>
        <w:jc w:val="both"/>
        <w:rPr>
          <w:rFonts w:ascii="Times New Roman" w:hAnsi="Times New Roman" w:cs="Times New Roman"/>
          <w:sz w:val="24"/>
          <w:szCs w:val="24"/>
        </w:rPr>
      </w:pPr>
      <w:r w:rsidRPr="00830688">
        <w:rPr>
          <w:rFonts w:ascii="Times New Roman" w:hAnsi="Times New Roman" w:cs="Times New Roman"/>
          <w:sz w:val="24"/>
          <w:szCs w:val="24"/>
        </w:rPr>
        <w:t>neformālās izglītības pasākumu un aktivitāšu organizēšana;</w:t>
      </w:r>
    </w:p>
    <w:p w14:paraId="069E3B84" w14:textId="77777777" w:rsidR="0043473E" w:rsidRPr="00830688" w:rsidRDefault="0043473E" w:rsidP="0043473E">
      <w:pPr>
        <w:numPr>
          <w:ilvl w:val="1"/>
          <w:numId w:val="5"/>
        </w:numPr>
        <w:tabs>
          <w:tab w:val="num" w:pos="1134"/>
        </w:tabs>
        <w:suppressAutoHyphens/>
        <w:spacing w:line="240" w:lineRule="auto"/>
        <w:ind w:left="1134" w:hanging="698"/>
        <w:jc w:val="both"/>
        <w:rPr>
          <w:rFonts w:ascii="Times New Roman" w:hAnsi="Times New Roman" w:cs="Times New Roman"/>
          <w:sz w:val="24"/>
          <w:szCs w:val="24"/>
        </w:rPr>
      </w:pPr>
      <w:r w:rsidRPr="00830688">
        <w:rPr>
          <w:rFonts w:ascii="Times New Roman" w:hAnsi="Times New Roman" w:cs="Times New Roman"/>
          <w:sz w:val="24"/>
          <w:szCs w:val="24"/>
        </w:rPr>
        <w:t>pilsoniskās aktivitātes un sabiedrības līdzdalības veicināšana;</w:t>
      </w:r>
    </w:p>
    <w:p w14:paraId="46C3D22E" w14:textId="77777777" w:rsidR="0043473E" w:rsidRPr="00830688" w:rsidRDefault="0043473E" w:rsidP="0043473E">
      <w:pPr>
        <w:numPr>
          <w:ilvl w:val="1"/>
          <w:numId w:val="5"/>
        </w:numPr>
        <w:tabs>
          <w:tab w:val="num" w:pos="1134"/>
        </w:tabs>
        <w:suppressAutoHyphens/>
        <w:spacing w:line="240" w:lineRule="auto"/>
        <w:ind w:left="1134" w:hanging="698"/>
        <w:jc w:val="both"/>
        <w:rPr>
          <w:rFonts w:ascii="Times New Roman" w:hAnsi="Times New Roman" w:cs="Times New Roman"/>
          <w:sz w:val="24"/>
          <w:szCs w:val="24"/>
        </w:rPr>
      </w:pPr>
      <w:r w:rsidRPr="00830688">
        <w:rPr>
          <w:rFonts w:ascii="Times New Roman" w:hAnsi="Times New Roman" w:cs="Times New Roman"/>
          <w:sz w:val="24"/>
          <w:szCs w:val="24"/>
        </w:rPr>
        <w:t>sporta un aktīvu dzīvesveidu veicinošu pasākumu un aktivitāšu organizēšana;</w:t>
      </w:r>
    </w:p>
    <w:p w14:paraId="4B50E7FC" w14:textId="520FE4A8" w:rsidR="001209FE" w:rsidRPr="00830688" w:rsidRDefault="0043473E" w:rsidP="0043473E">
      <w:pPr>
        <w:numPr>
          <w:ilvl w:val="1"/>
          <w:numId w:val="5"/>
        </w:numPr>
        <w:tabs>
          <w:tab w:val="num" w:pos="1134"/>
        </w:tabs>
        <w:suppressAutoHyphens/>
        <w:spacing w:line="240" w:lineRule="auto"/>
        <w:ind w:left="1134" w:hanging="698"/>
        <w:jc w:val="both"/>
        <w:rPr>
          <w:rFonts w:ascii="Times New Roman" w:hAnsi="Times New Roman" w:cs="Times New Roman"/>
          <w:sz w:val="24"/>
          <w:szCs w:val="24"/>
        </w:rPr>
      </w:pPr>
      <w:r w:rsidRPr="00830688">
        <w:rPr>
          <w:rFonts w:ascii="Times New Roman" w:hAnsi="Times New Roman" w:cs="Times New Roman"/>
          <w:sz w:val="24"/>
          <w:szCs w:val="24"/>
        </w:rPr>
        <w:t>kultūras pasākumu un aktivitāšu organizēšana</w:t>
      </w:r>
      <w:r w:rsidR="0022370B" w:rsidRPr="00830688">
        <w:rPr>
          <w:rFonts w:ascii="Times New Roman" w:eastAsia="Times New Roman" w:hAnsi="Times New Roman" w:cs="Times New Roman"/>
          <w:sz w:val="24"/>
          <w:szCs w:val="24"/>
        </w:rPr>
        <w:t>.</w:t>
      </w:r>
    </w:p>
    <w:p w14:paraId="2E488801" w14:textId="0F3C9CFB" w:rsidR="008679C2" w:rsidRPr="00830688" w:rsidRDefault="0043473E" w:rsidP="008546CF">
      <w:pPr>
        <w:numPr>
          <w:ilvl w:val="0"/>
          <w:numId w:val="2"/>
        </w:numPr>
        <w:pBdr>
          <w:top w:val="nil"/>
          <w:left w:val="nil"/>
          <w:bottom w:val="nil"/>
          <w:right w:val="nil"/>
          <w:between w:val="nil"/>
        </w:pBdr>
        <w:spacing w:before="200" w:after="200" w:line="240" w:lineRule="auto"/>
        <w:ind w:left="426" w:hanging="142"/>
        <w:jc w:val="center"/>
        <w:rPr>
          <w:rFonts w:ascii="Times New Roman" w:eastAsia="Times New Roman" w:hAnsi="Times New Roman" w:cs="Times New Roman"/>
          <w:b/>
          <w:sz w:val="24"/>
          <w:szCs w:val="24"/>
        </w:rPr>
      </w:pPr>
      <w:r w:rsidRPr="00830688">
        <w:rPr>
          <w:rFonts w:ascii="Times New Roman" w:eastAsia="Times New Roman" w:hAnsi="Times New Roman" w:cs="Times New Roman"/>
          <w:b/>
          <w:sz w:val="24"/>
          <w:szCs w:val="24"/>
        </w:rPr>
        <w:lastRenderedPageBreak/>
        <w:t>Projekta iesniedzējs</w:t>
      </w:r>
    </w:p>
    <w:p w14:paraId="57240156" w14:textId="69E446FC" w:rsidR="004D683D" w:rsidRPr="00830688" w:rsidRDefault="004D683D" w:rsidP="004D683D">
      <w:pPr>
        <w:pStyle w:val="Sarakstarindkopa"/>
        <w:numPr>
          <w:ilvl w:val="0"/>
          <w:numId w:val="5"/>
        </w:numPr>
        <w:shd w:val="clear" w:color="auto" w:fill="FFFFFF"/>
        <w:suppressAutoHyphens/>
        <w:spacing w:line="240" w:lineRule="auto"/>
        <w:jc w:val="both"/>
        <w:rPr>
          <w:rFonts w:ascii="Times New Roman" w:hAnsi="Times New Roman" w:cs="Times New Roman"/>
          <w:sz w:val="24"/>
          <w:szCs w:val="24"/>
        </w:rPr>
      </w:pPr>
      <w:r w:rsidRPr="00830688">
        <w:rPr>
          <w:rFonts w:ascii="Times New Roman" w:hAnsi="Times New Roman" w:cs="Times New Roman"/>
          <w:sz w:val="24"/>
          <w:szCs w:val="24"/>
        </w:rPr>
        <w:t xml:space="preserve">Projekta pieteikumu konkursam var iesniegt biedrības, nodibinājumi, sabiedriskās un nevalstiskās organizācijas (turpmāk – projekta iesniedzējs), kurām </w:t>
      </w:r>
      <w:bookmarkStart w:id="2" w:name="_Hlk161308851"/>
      <w:r w:rsidR="000F644A" w:rsidRPr="00830688">
        <w:rPr>
          <w:rFonts w:ascii="Times New Roman" w:hAnsi="Times New Roman" w:cs="Times New Roman"/>
          <w:sz w:val="24"/>
          <w:szCs w:val="24"/>
        </w:rPr>
        <w:t>nav nodokļu un citu valsts vai pašvaldību noteikto obligāto maksājumu parāda, kas pārsniedz 150 </w:t>
      </w:r>
      <w:proofErr w:type="spellStart"/>
      <w:r w:rsidR="000F644A" w:rsidRPr="00830688">
        <w:rPr>
          <w:rFonts w:ascii="Times New Roman" w:hAnsi="Times New Roman" w:cs="Times New Roman"/>
          <w:i/>
          <w:iCs/>
          <w:sz w:val="24"/>
          <w:szCs w:val="24"/>
        </w:rPr>
        <w:t>euro</w:t>
      </w:r>
      <w:bookmarkEnd w:id="2"/>
      <w:proofErr w:type="spellEnd"/>
      <w:r w:rsidR="00FF11C5" w:rsidRPr="00830688">
        <w:rPr>
          <w:rFonts w:ascii="Times New Roman" w:hAnsi="Times New Roman" w:cs="Times New Roman"/>
          <w:sz w:val="24"/>
          <w:szCs w:val="24"/>
        </w:rPr>
        <w:t>.</w:t>
      </w:r>
    </w:p>
    <w:p w14:paraId="76CB6516" w14:textId="77777777" w:rsidR="004D683D" w:rsidRPr="00830688" w:rsidRDefault="004D683D" w:rsidP="004D683D">
      <w:pPr>
        <w:pStyle w:val="Sarakstarindkopa"/>
        <w:numPr>
          <w:ilvl w:val="0"/>
          <w:numId w:val="5"/>
        </w:numPr>
        <w:suppressAutoHyphens/>
        <w:spacing w:line="240" w:lineRule="auto"/>
        <w:jc w:val="both"/>
        <w:rPr>
          <w:rFonts w:ascii="Times New Roman" w:hAnsi="Times New Roman" w:cs="Times New Roman"/>
          <w:sz w:val="24"/>
          <w:szCs w:val="24"/>
        </w:rPr>
      </w:pPr>
      <w:r w:rsidRPr="00830688">
        <w:rPr>
          <w:rFonts w:ascii="Times New Roman" w:hAnsi="Times New Roman" w:cs="Times New Roman"/>
          <w:sz w:val="24"/>
          <w:szCs w:val="24"/>
        </w:rPr>
        <w:t>Projekta dalībnieki paši izstrādā un realizē projektu.</w:t>
      </w:r>
    </w:p>
    <w:p w14:paraId="04934824" w14:textId="66697571" w:rsidR="004D683D" w:rsidRPr="00830688" w:rsidRDefault="004D683D" w:rsidP="004D683D">
      <w:pPr>
        <w:pStyle w:val="Sarakstarindkopa"/>
        <w:numPr>
          <w:ilvl w:val="0"/>
          <w:numId w:val="5"/>
        </w:numPr>
        <w:suppressAutoHyphens/>
        <w:spacing w:line="240" w:lineRule="auto"/>
        <w:jc w:val="both"/>
        <w:rPr>
          <w:rFonts w:ascii="Times New Roman" w:hAnsi="Times New Roman" w:cs="Times New Roman"/>
          <w:sz w:val="24"/>
          <w:szCs w:val="24"/>
        </w:rPr>
      </w:pPr>
      <w:r w:rsidRPr="00830688">
        <w:rPr>
          <w:rFonts w:ascii="Times New Roman" w:hAnsi="Times New Roman" w:cs="Times New Roman"/>
          <w:sz w:val="24"/>
          <w:szCs w:val="24"/>
        </w:rPr>
        <w:t>Ja projektu īsteno jaunieši, tad vismaz vienam no viņiem – projekta koordinatoram – jābūt pilngadīgai personai.</w:t>
      </w:r>
    </w:p>
    <w:p w14:paraId="3F58EE8A" w14:textId="21434161" w:rsidR="007268CA" w:rsidRPr="00830688" w:rsidRDefault="004D683D" w:rsidP="004D683D">
      <w:pPr>
        <w:numPr>
          <w:ilvl w:val="0"/>
          <w:numId w:val="5"/>
        </w:numPr>
        <w:pBdr>
          <w:top w:val="nil"/>
          <w:left w:val="nil"/>
          <w:bottom w:val="nil"/>
          <w:right w:val="nil"/>
          <w:between w:val="nil"/>
        </w:pBdr>
        <w:spacing w:after="120" w:line="240" w:lineRule="auto"/>
        <w:jc w:val="both"/>
        <w:rPr>
          <w:rFonts w:ascii="Times New Roman" w:hAnsi="Times New Roman" w:cs="Times New Roman"/>
          <w:sz w:val="24"/>
          <w:szCs w:val="24"/>
        </w:rPr>
      </w:pPr>
      <w:r w:rsidRPr="00830688">
        <w:rPr>
          <w:rFonts w:ascii="Times New Roman" w:hAnsi="Times New Roman" w:cs="Times New Roman"/>
          <w:sz w:val="24"/>
          <w:szCs w:val="24"/>
        </w:rPr>
        <w:t>Projekta iesniedzējs var iesniegt ne vairāk kā vienu projekta pieteikumu katrā konkursa atbalsta virzienā. Viena projekta iesniedzēja dažādu projekta pieteikumu aktivitātes nedrīkst pārklāties</w:t>
      </w:r>
      <w:r w:rsidR="00796714" w:rsidRPr="00830688">
        <w:rPr>
          <w:rFonts w:ascii="Times New Roman" w:hAnsi="Times New Roman" w:cs="Times New Roman"/>
          <w:sz w:val="24"/>
          <w:szCs w:val="24"/>
        </w:rPr>
        <w:t>.</w:t>
      </w:r>
    </w:p>
    <w:p w14:paraId="5D02477C" w14:textId="77777777" w:rsidR="00FF11C5" w:rsidRPr="00830688" w:rsidRDefault="00FF11C5" w:rsidP="00FF11C5">
      <w:pPr>
        <w:pStyle w:val="Virsraksts2"/>
        <w:numPr>
          <w:ilvl w:val="1"/>
          <w:numId w:val="0"/>
        </w:numPr>
        <w:tabs>
          <w:tab w:val="left" w:pos="0"/>
          <w:tab w:val="left" w:pos="360"/>
        </w:tabs>
        <w:spacing w:before="240" w:after="240"/>
        <w:ind w:left="360"/>
        <w:jc w:val="center"/>
        <w:rPr>
          <w:rFonts w:ascii="Times New Roman" w:hAnsi="Times New Roman" w:cs="Times New Roman"/>
          <w:b/>
          <w:bCs/>
          <w:iCs/>
          <w:sz w:val="24"/>
          <w:szCs w:val="24"/>
        </w:rPr>
      </w:pPr>
      <w:r w:rsidRPr="00830688">
        <w:rPr>
          <w:rFonts w:ascii="Times New Roman" w:hAnsi="Times New Roman" w:cs="Times New Roman"/>
          <w:b/>
          <w:bCs/>
          <w:iCs/>
          <w:sz w:val="24"/>
          <w:szCs w:val="24"/>
        </w:rPr>
        <w:t>IV. Konkursā pieejamais finansējums</w:t>
      </w:r>
    </w:p>
    <w:p w14:paraId="30D9BC54" w14:textId="3F8EEB1A" w:rsidR="003640BF" w:rsidRPr="00830688" w:rsidRDefault="003640BF" w:rsidP="003640BF">
      <w:pPr>
        <w:pStyle w:val="Sarakstarindkopa"/>
        <w:numPr>
          <w:ilvl w:val="0"/>
          <w:numId w:val="5"/>
        </w:numPr>
        <w:suppressAutoHyphens/>
        <w:spacing w:line="240" w:lineRule="auto"/>
        <w:jc w:val="both"/>
        <w:rPr>
          <w:rFonts w:ascii="Times New Roman" w:hAnsi="Times New Roman" w:cs="Times New Roman"/>
          <w:sz w:val="24"/>
          <w:szCs w:val="24"/>
        </w:rPr>
      </w:pPr>
      <w:r w:rsidRPr="00830688">
        <w:rPr>
          <w:rFonts w:ascii="Times New Roman" w:hAnsi="Times New Roman" w:cs="Times New Roman"/>
          <w:sz w:val="24"/>
          <w:szCs w:val="24"/>
        </w:rPr>
        <w:t>Kopējais projektu finansēšanas apjoms tiek noteikts atbilstoši Pašvaldības apstiprinātajam kārtējā gada budžetam, kas paredzēts Konkursam.</w:t>
      </w:r>
    </w:p>
    <w:p w14:paraId="2C1AA0DC" w14:textId="532EF072" w:rsidR="003640BF" w:rsidRPr="00830688" w:rsidRDefault="003640BF" w:rsidP="003640BF">
      <w:pPr>
        <w:pStyle w:val="Sarakstarindkopa"/>
        <w:numPr>
          <w:ilvl w:val="0"/>
          <w:numId w:val="5"/>
        </w:numPr>
        <w:suppressAutoHyphens/>
        <w:spacing w:line="240" w:lineRule="auto"/>
        <w:jc w:val="both"/>
        <w:rPr>
          <w:rFonts w:ascii="Times New Roman" w:hAnsi="Times New Roman" w:cs="Times New Roman"/>
          <w:sz w:val="24"/>
          <w:szCs w:val="24"/>
        </w:rPr>
      </w:pPr>
      <w:r w:rsidRPr="00830688">
        <w:rPr>
          <w:rFonts w:ascii="Times New Roman" w:hAnsi="Times New Roman" w:cs="Times New Roman"/>
          <w:sz w:val="24"/>
          <w:szCs w:val="24"/>
        </w:rPr>
        <w:t xml:space="preserve">Izsludinot </w:t>
      </w:r>
      <w:r w:rsidR="000471EA" w:rsidRPr="00830688">
        <w:rPr>
          <w:rFonts w:ascii="Times New Roman" w:hAnsi="Times New Roman" w:cs="Times New Roman"/>
          <w:sz w:val="24"/>
          <w:szCs w:val="24"/>
        </w:rPr>
        <w:t>K</w:t>
      </w:r>
      <w:r w:rsidRPr="00830688">
        <w:rPr>
          <w:rFonts w:ascii="Times New Roman" w:hAnsi="Times New Roman" w:cs="Times New Roman"/>
          <w:sz w:val="24"/>
          <w:szCs w:val="24"/>
        </w:rPr>
        <w:t xml:space="preserve">onkursu, tiek norādīts </w:t>
      </w:r>
      <w:r w:rsidR="00C83018" w:rsidRPr="00830688">
        <w:rPr>
          <w:rFonts w:ascii="Times New Roman" w:hAnsi="Times New Roman" w:cs="Times New Roman"/>
          <w:sz w:val="24"/>
          <w:szCs w:val="24"/>
        </w:rPr>
        <w:t>maksimālais</w:t>
      </w:r>
      <w:r w:rsidR="000471EA" w:rsidRPr="00830688">
        <w:rPr>
          <w:rFonts w:ascii="Times New Roman" w:hAnsi="Times New Roman" w:cs="Times New Roman"/>
          <w:sz w:val="24"/>
          <w:szCs w:val="24"/>
        </w:rPr>
        <w:t xml:space="preserve"> </w:t>
      </w:r>
      <w:r w:rsidRPr="00830688">
        <w:rPr>
          <w:rFonts w:ascii="Times New Roman" w:hAnsi="Times New Roman" w:cs="Times New Roman"/>
          <w:sz w:val="24"/>
          <w:szCs w:val="24"/>
        </w:rPr>
        <w:t>finansējuma apjoms</w:t>
      </w:r>
      <w:r w:rsidR="000471EA" w:rsidRPr="00830688">
        <w:rPr>
          <w:rFonts w:ascii="Times New Roman" w:hAnsi="Times New Roman" w:cs="Times New Roman"/>
          <w:sz w:val="24"/>
          <w:szCs w:val="24"/>
        </w:rPr>
        <w:t>, kāds no Pašvaldības budžeta līdzekļiem Konkursā var tikt piešķirts viena Projekta ietvaros.</w:t>
      </w:r>
    </w:p>
    <w:p w14:paraId="1499D032" w14:textId="77777777" w:rsidR="003640BF" w:rsidRPr="00830688" w:rsidRDefault="003640BF" w:rsidP="003640BF">
      <w:pPr>
        <w:pStyle w:val="Sarakstarindkopa"/>
        <w:numPr>
          <w:ilvl w:val="0"/>
          <w:numId w:val="5"/>
        </w:numPr>
        <w:suppressAutoHyphens/>
        <w:spacing w:line="240" w:lineRule="auto"/>
        <w:jc w:val="both"/>
        <w:rPr>
          <w:rFonts w:ascii="Times New Roman" w:hAnsi="Times New Roman" w:cs="Times New Roman"/>
          <w:sz w:val="24"/>
          <w:szCs w:val="24"/>
        </w:rPr>
      </w:pPr>
      <w:r w:rsidRPr="00830688">
        <w:rPr>
          <w:rFonts w:ascii="Times New Roman" w:hAnsi="Times New Roman" w:cs="Times New Roman"/>
          <w:sz w:val="24"/>
          <w:szCs w:val="24"/>
        </w:rPr>
        <w:t>Projekta iesniedzējs projekta realizācijā var piedalīties ar savu finansējumu, kā arī piesaistīt finansējumu no citiem finansējuma avotiem.</w:t>
      </w:r>
    </w:p>
    <w:p w14:paraId="6BD4D173" w14:textId="77777777" w:rsidR="003640BF" w:rsidRPr="00830688" w:rsidRDefault="003640BF" w:rsidP="003640BF">
      <w:pPr>
        <w:pStyle w:val="Sarakstarindkopa"/>
        <w:numPr>
          <w:ilvl w:val="0"/>
          <w:numId w:val="5"/>
        </w:numPr>
        <w:suppressAutoHyphens/>
        <w:spacing w:line="240" w:lineRule="auto"/>
        <w:jc w:val="both"/>
        <w:rPr>
          <w:rFonts w:ascii="Times New Roman" w:hAnsi="Times New Roman" w:cs="Times New Roman"/>
          <w:sz w:val="24"/>
          <w:szCs w:val="24"/>
        </w:rPr>
      </w:pPr>
      <w:bookmarkStart w:id="3" w:name="_Hlk161309092"/>
      <w:r w:rsidRPr="00830688">
        <w:rPr>
          <w:rFonts w:ascii="Times New Roman" w:hAnsi="Times New Roman" w:cs="Times New Roman"/>
          <w:sz w:val="24"/>
          <w:szCs w:val="24"/>
        </w:rPr>
        <w:t>Projektam piešķirtais pašvaldības finansējums nevar tikt izmantots</w:t>
      </w:r>
      <w:bookmarkEnd w:id="3"/>
      <w:r w:rsidRPr="00830688">
        <w:rPr>
          <w:rFonts w:ascii="Times New Roman" w:hAnsi="Times New Roman" w:cs="Times New Roman"/>
          <w:sz w:val="24"/>
          <w:szCs w:val="24"/>
        </w:rPr>
        <w:t>:</w:t>
      </w:r>
    </w:p>
    <w:p w14:paraId="5E7406F6" w14:textId="4803D68C" w:rsidR="003640BF" w:rsidRPr="00830688" w:rsidRDefault="003640BF" w:rsidP="003640BF">
      <w:pPr>
        <w:numPr>
          <w:ilvl w:val="1"/>
          <w:numId w:val="5"/>
        </w:numPr>
        <w:tabs>
          <w:tab w:val="num" w:pos="1134"/>
        </w:tabs>
        <w:suppressAutoHyphens/>
        <w:spacing w:line="240" w:lineRule="auto"/>
        <w:jc w:val="both"/>
        <w:rPr>
          <w:rFonts w:ascii="Times New Roman" w:hAnsi="Times New Roman" w:cs="Times New Roman"/>
          <w:sz w:val="24"/>
          <w:szCs w:val="24"/>
        </w:rPr>
      </w:pPr>
      <w:r w:rsidRPr="00830688">
        <w:rPr>
          <w:rFonts w:ascii="Times New Roman" w:hAnsi="Times New Roman" w:cs="Times New Roman"/>
          <w:sz w:val="24"/>
          <w:szCs w:val="24"/>
        </w:rPr>
        <w:t xml:space="preserve">projekta administratīvā personāla izmaksu un citu administratīvo izdevumu segšanai (izņemot bankas </w:t>
      </w:r>
      <w:proofErr w:type="spellStart"/>
      <w:r w:rsidRPr="00830688">
        <w:rPr>
          <w:rFonts w:ascii="Times New Roman" w:hAnsi="Times New Roman" w:cs="Times New Roman"/>
          <w:sz w:val="24"/>
          <w:szCs w:val="24"/>
        </w:rPr>
        <w:t>pārskaitījumus</w:t>
      </w:r>
      <w:proofErr w:type="spellEnd"/>
      <w:r w:rsidRPr="00830688">
        <w:rPr>
          <w:rFonts w:ascii="Times New Roman" w:hAnsi="Times New Roman" w:cs="Times New Roman"/>
          <w:sz w:val="24"/>
          <w:szCs w:val="24"/>
        </w:rPr>
        <w:t>);</w:t>
      </w:r>
    </w:p>
    <w:p w14:paraId="243BF1A5" w14:textId="77777777" w:rsidR="003640BF" w:rsidRPr="00830688" w:rsidRDefault="003640BF" w:rsidP="003640BF">
      <w:pPr>
        <w:numPr>
          <w:ilvl w:val="1"/>
          <w:numId w:val="5"/>
        </w:numPr>
        <w:tabs>
          <w:tab w:val="num" w:pos="1134"/>
        </w:tabs>
        <w:suppressAutoHyphens/>
        <w:spacing w:line="240" w:lineRule="auto"/>
        <w:jc w:val="both"/>
        <w:rPr>
          <w:rFonts w:ascii="Times New Roman" w:hAnsi="Times New Roman" w:cs="Times New Roman"/>
          <w:sz w:val="24"/>
          <w:szCs w:val="24"/>
        </w:rPr>
      </w:pPr>
      <w:r w:rsidRPr="00830688">
        <w:rPr>
          <w:rFonts w:ascii="Times New Roman" w:hAnsi="Times New Roman" w:cs="Times New Roman"/>
          <w:sz w:val="24"/>
          <w:szCs w:val="24"/>
        </w:rPr>
        <w:t>jebkāda veida atlīdzības izmaksai projekta iesniedzēja valdei vai tās pilnvarotām personām vai kādam no darba grupā iesaistītajiem dalībniekiem (tai skaitā gadījumos, ja tie projektā pilda arī lektora, nodarbību vadītāja u.tml. pienākumus);</w:t>
      </w:r>
    </w:p>
    <w:p w14:paraId="2AB21E76" w14:textId="77777777" w:rsidR="003640BF" w:rsidRPr="00830688" w:rsidRDefault="003640BF" w:rsidP="003640BF">
      <w:pPr>
        <w:numPr>
          <w:ilvl w:val="1"/>
          <w:numId w:val="5"/>
        </w:numPr>
        <w:tabs>
          <w:tab w:val="num" w:pos="1134"/>
        </w:tabs>
        <w:suppressAutoHyphens/>
        <w:spacing w:line="240" w:lineRule="auto"/>
        <w:jc w:val="both"/>
        <w:rPr>
          <w:rFonts w:ascii="Times New Roman" w:hAnsi="Times New Roman" w:cs="Times New Roman"/>
          <w:sz w:val="24"/>
          <w:szCs w:val="24"/>
        </w:rPr>
      </w:pPr>
      <w:r w:rsidRPr="00830688">
        <w:rPr>
          <w:rFonts w:ascii="Times New Roman" w:hAnsi="Times New Roman" w:cs="Times New Roman"/>
          <w:sz w:val="24"/>
          <w:szCs w:val="24"/>
        </w:rPr>
        <w:t>datortehnikas un citas biroja vai sadzīves tehnikas iegādei;</w:t>
      </w:r>
    </w:p>
    <w:p w14:paraId="0E474E57" w14:textId="77777777" w:rsidR="003640BF" w:rsidRPr="00830688" w:rsidRDefault="003640BF" w:rsidP="003640BF">
      <w:pPr>
        <w:numPr>
          <w:ilvl w:val="1"/>
          <w:numId w:val="5"/>
        </w:numPr>
        <w:tabs>
          <w:tab w:val="num" w:pos="1134"/>
        </w:tabs>
        <w:suppressAutoHyphens/>
        <w:spacing w:line="240" w:lineRule="auto"/>
        <w:jc w:val="both"/>
        <w:rPr>
          <w:rFonts w:ascii="Times New Roman" w:hAnsi="Times New Roman" w:cs="Times New Roman"/>
          <w:sz w:val="24"/>
          <w:szCs w:val="24"/>
        </w:rPr>
      </w:pPr>
      <w:r w:rsidRPr="00830688">
        <w:rPr>
          <w:rFonts w:ascii="Times New Roman" w:hAnsi="Times New Roman" w:cs="Times New Roman"/>
          <w:sz w:val="24"/>
          <w:szCs w:val="24"/>
        </w:rPr>
        <w:t>projektiem, kas faktiski ir vairākos projektos mākslīgi sadalīts viens projekts;</w:t>
      </w:r>
    </w:p>
    <w:p w14:paraId="60951F4B" w14:textId="77777777" w:rsidR="003640BF" w:rsidRPr="00830688" w:rsidRDefault="003640BF" w:rsidP="003640BF">
      <w:pPr>
        <w:numPr>
          <w:ilvl w:val="1"/>
          <w:numId w:val="5"/>
        </w:numPr>
        <w:tabs>
          <w:tab w:val="num" w:pos="1134"/>
        </w:tabs>
        <w:suppressAutoHyphens/>
        <w:spacing w:line="240" w:lineRule="auto"/>
        <w:jc w:val="both"/>
        <w:rPr>
          <w:rFonts w:ascii="Times New Roman" w:hAnsi="Times New Roman" w:cs="Times New Roman"/>
          <w:sz w:val="24"/>
          <w:szCs w:val="24"/>
        </w:rPr>
      </w:pPr>
      <w:r w:rsidRPr="00830688">
        <w:rPr>
          <w:rFonts w:ascii="Times New Roman" w:hAnsi="Times New Roman" w:cs="Times New Roman"/>
          <w:sz w:val="24"/>
          <w:szCs w:val="24"/>
        </w:rPr>
        <w:t>politiskiem un reliģiskiem pasākumiem;</w:t>
      </w:r>
    </w:p>
    <w:p w14:paraId="53DE6938" w14:textId="77777777" w:rsidR="003640BF" w:rsidRPr="00830688" w:rsidRDefault="003640BF" w:rsidP="003640BF">
      <w:pPr>
        <w:numPr>
          <w:ilvl w:val="1"/>
          <w:numId w:val="5"/>
        </w:numPr>
        <w:tabs>
          <w:tab w:val="num" w:pos="1134"/>
        </w:tabs>
        <w:suppressAutoHyphens/>
        <w:spacing w:line="240" w:lineRule="auto"/>
        <w:jc w:val="both"/>
        <w:rPr>
          <w:rFonts w:ascii="Times New Roman" w:hAnsi="Times New Roman" w:cs="Times New Roman"/>
          <w:sz w:val="24"/>
          <w:szCs w:val="24"/>
        </w:rPr>
      </w:pPr>
      <w:r w:rsidRPr="00830688">
        <w:rPr>
          <w:rFonts w:ascii="Times New Roman" w:hAnsi="Times New Roman" w:cs="Times New Roman"/>
          <w:sz w:val="24"/>
          <w:szCs w:val="24"/>
        </w:rPr>
        <w:t>kā līdzfinansējums citos projektu konkursos apstiprinātu projektu realizācijai;</w:t>
      </w:r>
    </w:p>
    <w:p w14:paraId="1677758B" w14:textId="77777777" w:rsidR="003640BF" w:rsidRPr="00830688" w:rsidRDefault="003640BF" w:rsidP="003640BF">
      <w:pPr>
        <w:numPr>
          <w:ilvl w:val="1"/>
          <w:numId w:val="5"/>
        </w:numPr>
        <w:tabs>
          <w:tab w:val="num" w:pos="1134"/>
        </w:tabs>
        <w:suppressAutoHyphens/>
        <w:spacing w:line="240" w:lineRule="auto"/>
        <w:jc w:val="both"/>
        <w:rPr>
          <w:rFonts w:ascii="Times New Roman" w:hAnsi="Times New Roman" w:cs="Times New Roman"/>
          <w:sz w:val="24"/>
          <w:szCs w:val="24"/>
        </w:rPr>
      </w:pPr>
      <w:bookmarkStart w:id="4" w:name="_Hlk161309071"/>
      <w:r w:rsidRPr="00830688">
        <w:rPr>
          <w:rFonts w:ascii="Times New Roman" w:hAnsi="Times New Roman" w:cs="Times New Roman"/>
          <w:sz w:val="24"/>
          <w:szCs w:val="24"/>
        </w:rPr>
        <w:t>peļņas gūšanai</w:t>
      </w:r>
      <w:bookmarkEnd w:id="4"/>
      <w:r w:rsidRPr="00830688">
        <w:rPr>
          <w:rFonts w:ascii="Times New Roman" w:hAnsi="Times New Roman" w:cs="Times New Roman"/>
          <w:sz w:val="24"/>
          <w:szCs w:val="24"/>
        </w:rPr>
        <w:t>;</w:t>
      </w:r>
    </w:p>
    <w:p w14:paraId="7FE5140F" w14:textId="567FBDC8" w:rsidR="003640BF" w:rsidRPr="00830688" w:rsidRDefault="003640BF" w:rsidP="003640BF">
      <w:pPr>
        <w:numPr>
          <w:ilvl w:val="1"/>
          <w:numId w:val="5"/>
        </w:numPr>
        <w:tabs>
          <w:tab w:val="num" w:pos="1134"/>
        </w:tabs>
        <w:suppressAutoHyphens/>
        <w:spacing w:line="240" w:lineRule="auto"/>
        <w:jc w:val="both"/>
        <w:rPr>
          <w:rFonts w:ascii="Times New Roman" w:eastAsia="Calibri" w:hAnsi="Times New Roman" w:cs="Times New Roman"/>
          <w:sz w:val="24"/>
          <w:szCs w:val="24"/>
        </w:rPr>
      </w:pPr>
      <w:r w:rsidRPr="00830688">
        <w:rPr>
          <w:rFonts w:ascii="Times New Roman" w:eastAsia="Calibri" w:hAnsi="Times New Roman" w:cs="Times New Roman"/>
          <w:sz w:val="24"/>
          <w:szCs w:val="24"/>
        </w:rPr>
        <w:t xml:space="preserve">būvdarbiem, remontiem un labiekārtošanas darbiem privātīpašumā, izņemot vides </w:t>
      </w:r>
      <w:r w:rsidRPr="00830688">
        <w:rPr>
          <w:rFonts w:ascii="Times New Roman" w:hAnsi="Times New Roman" w:cs="Times New Roman"/>
          <w:sz w:val="24"/>
          <w:szCs w:val="24"/>
        </w:rPr>
        <w:t>sakārtošanu</w:t>
      </w:r>
      <w:r w:rsidRPr="00830688">
        <w:rPr>
          <w:rFonts w:ascii="Times New Roman" w:eastAsia="Calibri" w:hAnsi="Times New Roman" w:cs="Times New Roman"/>
          <w:sz w:val="24"/>
          <w:szCs w:val="24"/>
        </w:rPr>
        <w:t xml:space="preserve"> sabiedriski nozīmīgos objektos, kuru īpašnieki nodrošina to publisku pieejamību.</w:t>
      </w:r>
    </w:p>
    <w:p w14:paraId="0C3CFAC1" w14:textId="77777777" w:rsidR="0064738C" w:rsidRPr="00830688" w:rsidRDefault="0064738C" w:rsidP="0064738C">
      <w:pPr>
        <w:pStyle w:val="Sarakstarindkopa"/>
        <w:numPr>
          <w:ilvl w:val="0"/>
          <w:numId w:val="5"/>
        </w:numPr>
        <w:suppressAutoHyphens/>
        <w:spacing w:line="240" w:lineRule="auto"/>
        <w:jc w:val="both"/>
        <w:rPr>
          <w:rFonts w:ascii="Times New Roman" w:hAnsi="Times New Roman" w:cs="Times New Roman"/>
          <w:sz w:val="24"/>
          <w:szCs w:val="24"/>
        </w:rPr>
      </w:pPr>
      <w:r w:rsidRPr="00830688">
        <w:rPr>
          <w:rFonts w:ascii="Times New Roman" w:hAnsi="Times New Roman" w:cs="Times New Roman"/>
          <w:sz w:val="24"/>
          <w:szCs w:val="24"/>
        </w:rPr>
        <w:t>Konkursa ietvaros tiek noteikti šādi ierobežojumi pieprasītā finansējuma izlietojumam:</w:t>
      </w:r>
    </w:p>
    <w:p w14:paraId="1A6C85E6" w14:textId="77777777" w:rsidR="0064738C" w:rsidRPr="00830688" w:rsidRDefault="0064738C" w:rsidP="0064738C">
      <w:pPr>
        <w:numPr>
          <w:ilvl w:val="1"/>
          <w:numId w:val="5"/>
        </w:numPr>
        <w:tabs>
          <w:tab w:val="num" w:pos="1134"/>
        </w:tabs>
        <w:suppressAutoHyphens/>
        <w:spacing w:line="240" w:lineRule="auto"/>
        <w:ind w:left="1134" w:hanging="698"/>
        <w:jc w:val="both"/>
        <w:rPr>
          <w:rFonts w:ascii="Times New Roman" w:hAnsi="Times New Roman" w:cs="Times New Roman"/>
          <w:sz w:val="24"/>
          <w:szCs w:val="24"/>
        </w:rPr>
      </w:pPr>
      <w:r w:rsidRPr="00830688">
        <w:rPr>
          <w:rFonts w:ascii="Times New Roman" w:hAnsi="Times New Roman" w:cs="Times New Roman"/>
          <w:sz w:val="24"/>
          <w:szCs w:val="24"/>
        </w:rPr>
        <w:t xml:space="preserve">viena pamatlīdzekļa, kura vērtība ir 500 </w:t>
      </w:r>
      <w:proofErr w:type="spellStart"/>
      <w:r w:rsidRPr="00830688">
        <w:rPr>
          <w:rFonts w:ascii="Times New Roman" w:hAnsi="Times New Roman" w:cs="Times New Roman"/>
          <w:i/>
          <w:iCs/>
          <w:sz w:val="24"/>
          <w:szCs w:val="24"/>
        </w:rPr>
        <w:t>euro</w:t>
      </w:r>
      <w:proofErr w:type="spellEnd"/>
      <w:r w:rsidRPr="00830688">
        <w:rPr>
          <w:rFonts w:ascii="Times New Roman" w:hAnsi="Times New Roman" w:cs="Times New Roman"/>
          <w:sz w:val="24"/>
          <w:szCs w:val="24"/>
        </w:rPr>
        <w:t xml:space="preserve"> un vairāk, kā arī iekārtu iegāde pieļaujama tikai izņēmuma gadījumos un tikai tad, ja tas tiešā veidā nepieciešams projekta mērķu sasniegšanai. No pieprasītā finansējuma iegādātie pamatlīdzekļi, kuru vērtība ir 500 </w:t>
      </w:r>
      <w:proofErr w:type="spellStart"/>
      <w:r w:rsidRPr="00830688">
        <w:rPr>
          <w:rFonts w:ascii="Times New Roman" w:hAnsi="Times New Roman" w:cs="Times New Roman"/>
          <w:i/>
          <w:iCs/>
          <w:sz w:val="24"/>
          <w:szCs w:val="24"/>
        </w:rPr>
        <w:t>euro</w:t>
      </w:r>
      <w:proofErr w:type="spellEnd"/>
      <w:r w:rsidRPr="00830688">
        <w:rPr>
          <w:rFonts w:ascii="Times New Roman" w:hAnsi="Times New Roman" w:cs="Times New Roman"/>
          <w:sz w:val="24"/>
          <w:szCs w:val="24"/>
        </w:rPr>
        <w:t xml:space="preserve"> un vairāk, pēc projekta realizācijas ir nododami pašvaldības īpašumā;</w:t>
      </w:r>
    </w:p>
    <w:p w14:paraId="50597C7B" w14:textId="77777777" w:rsidR="0064738C" w:rsidRPr="00830688" w:rsidRDefault="0064738C" w:rsidP="0064738C">
      <w:pPr>
        <w:numPr>
          <w:ilvl w:val="1"/>
          <w:numId w:val="5"/>
        </w:numPr>
        <w:tabs>
          <w:tab w:val="num" w:pos="1134"/>
        </w:tabs>
        <w:suppressAutoHyphens/>
        <w:spacing w:line="240" w:lineRule="auto"/>
        <w:ind w:left="1134" w:hanging="698"/>
        <w:jc w:val="both"/>
        <w:rPr>
          <w:rFonts w:ascii="Times New Roman" w:hAnsi="Times New Roman" w:cs="Times New Roman"/>
          <w:sz w:val="24"/>
          <w:szCs w:val="24"/>
        </w:rPr>
      </w:pPr>
      <w:r w:rsidRPr="00830688">
        <w:rPr>
          <w:rFonts w:ascii="Times New Roman" w:hAnsi="Times New Roman" w:cs="Times New Roman"/>
          <w:sz w:val="24"/>
          <w:szCs w:val="24"/>
        </w:rPr>
        <w:t>tērpu iegāde ir pieļaujama izņēmuma gadījumos, vērtēšanas komisijai izvērtējot projekta pienesumu jaunrades attīstībā, taču nedrīkst pārsniegt 50% no pieprasītā finansējuma;</w:t>
      </w:r>
    </w:p>
    <w:p w14:paraId="14094FCE" w14:textId="77777777" w:rsidR="0064738C" w:rsidRPr="00830688" w:rsidRDefault="0064738C" w:rsidP="0064738C">
      <w:pPr>
        <w:numPr>
          <w:ilvl w:val="1"/>
          <w:numId w:val="5"/>
        </w:numPr>
        <w:tabs>
          <w:tab w:val="num" w:pos="1134"/>
        </w:tabs>
        <w:suppressAutoHyphens/>
        <w:spacing w:line="240" w:lineRule="auto"/>
        <w:ind w:left="1134" w:hanging="698"/>
        <w:jc w:val="both"/>
        <w:rPr>
          <w:rFonts w:ascii="Times New Roman" w:hAnsi="Times New Roman" w:cs="Times New Roman"/>
          <w:sz w:val="24"/>
          <w:szCs w:val="24"/>
        </w:rPr>
      </w:pPr>
      <w:r w:rsidRPr="00830688">
        <w:rPr>
          <w:rFonts w:ascii="Times New Roman" w:hAnsi="Times New Roman" w:cs="Times New Roman"/>
          <w:sz w:val="24"/>
          <w:szCs w:val="24"/>
        </w:rPr>
        <w:t xml:space="preserve">balvu fonds ir pieļaujams (izņemot naudas balvas), taču tas nedrīkst pārsniegt 100 </w:t>
      </w:r>
      <w:proofErr w:type="spellStart"/>
      <w:r w:rsidRPr="00830688">
        <w:rPr>
          <w:rFonts w:ascii="Times New Roman" w:hAnsi="Times New Roman" w:cs="Times New Roman"/>
          <w:i/>
          <w:sz w:val="24"/>
          <w:szCs w:val="24"/>
        </w:rPr>
        <w:t>euro</w:t>
      </w:r>
      <w:proofErr w:type="spellEnd"/>
      <w:r w:rsidRPr="00830688">
        <w:rPr>
          <w:rFonts w:ascii="Times New Roman" w:hAnsi="Times New Roman" w:cs="Times New Roman"/>
          <w:sz w:val="24"/>
          <w:szCs w:val="24"/>
        </w:rPr>
        <w:t xml:space="preserve"> no attiecīgā projekta ietvaros pieprasītā finansējuma; </w:t>
      </w:r>
    </w:p>
    <w:p w14:paraId="44475280" w14:textId="77777777" w:rsidR="0064738C" w:rsidRPr="00830688" w:rsidRDefault="0064738C" w:rsidP="0064738C">
      <w:pPr>
        <w:numPr>
          <w:ilvl w:val="1"/>
          <w:numId w:val="5"/>
        </w:numPr>
        <w:tabs>
          <w:tab w:val="num" w:pos="1134"/>
        </w:tabs>
        <w:suppressAutoHyphens/>
        <w:spacing w:line="240" w:lineRule="auto"/>
        <w:ind w:left="1134" w:hanging="698"/>
        <w:jc w:val="both"/>
        <w:rPr>
          <w:rFonts w:ascii="Times New Roman" w:hAnsi="Times New Roman" w:cs="Times New Roman"/>
          <w:sz w:val="24"/>
          <w:szCs w:val="24"/>
        </w:rPr>
      </w:pPr>
      <w:r w:rsidRPr="00830688">
        <w:rPr>
          <w:rFonts w:ascii="Times New Roman" w:hAnsi="Times New Roman" w:cs="Times New Roman"/>
          <w:sz w:val="24"/>
          <w:szCs w:val="24"/>
        </w:rPr>
        <w:t>kafijas pauzes un citi ar ēdināšanu saistīti izdevumi pieļaujami tikai tad, ja tas nepieciešams projekta ietvaros paredzēto aktivitāšu norises nodrošināšanai, un tie nedrīkst pārsniegt 10% no pieprasītā finansējuma (izņemot īpaši pamatotus gadījumus, par ko vērtēšanas komisija lemj atsevišķi).</w:t>
      </w:r>
    </w:p>
    <w:p w14:paraId="7F34C8F8" w14:textId="77777777" w:rsidR="0064738C" w:rsidRPr="002225A6" w:rsidRDefault="0064738C" w:rsidP="0064738C">
      <w:pPr>
        <w:pStyle w:val="Sarakstarindkopa"/>
        <w:numPr>
          <w:ilvl w:val="0"/>
          <w:numId w:val="5"/>
        </w:numPr>
        <w:suppressAutoHyphens/>
        <w:spacing w:line="240" w:lineRule="auto"/>
        <w:jc w:val="both"/>
        <w:rPr>
          <w:rFonts w:ascii="Times New Roman" w:hAnsi="Times New Roman" w:cs="Times New Roman"/>
          <w:sz w:val="24"/>
          <w:szCs w:val="24"/>
        </w:rPr>
      </w:pPr>
      <w:r w:rsidRPr="002225A6">
        <w:rPr>
          <w:rFonts w:ascii="Times New Roman" w:hAnsi="Times New Roman" w:cs="Times New Roman"/>
          <w:sz w:val="24"/>
          <w:szCs w:val="24"/>
        </w:rPr>
        <w:t xml:space="preserve">Projekta iesniedzējs nedrīkst pieprasīt no pasākuma vai aktivitātes dalībniekiem dalības maksu vai ziedojumu (izņemot īpaši pamatotus gadījumus, par ko vērtēšanas komisija lemj atsevišķi). </w:t>
      </w:r>
    </w:p>
    <w:p w14:paraId="1D39644A" w14:textId="516685F5" w:rsidR="008679C2" w:rsidRPr="002225A6" w:rsidRDefault="0064738C" w:rsidP="00153D27">
      <w:pPr>
        <w:pStyle w:val="Sarakstarindkopa"/>
        <w:numPr>
          <w:ilvl w:val="0"/>
          <w:numId w:val="5"/>
        </w:numPr>
        <w:tabs>
          <w:tab w:val="num" w:pos="1134"/>
        </w:tabs>
        <w:suppressAutoHyphens/>
        <w:spacing w:line="240" w:lineRule="auto"/>
        <w:jc w:val="both"/>
        <w:rPr>
          <w:rFonts w:ascii="Times New Roman" w:eastAsia="Calibri" w:hAnsi="Times New Roman" w:cs="Times New Roman"/>
          <w:sz w:val="24"/>
          <w:szCs w:val="24"/>
        </w:rPr>
      </w:pPr>
      <w:r w:rsidRPr="002225A6">
        <w:rPr>
          <w:rFonts w:ascii="Times New Roman" w:hAnsi="Times New Roman" w:cs="Times New Roman"/>
          <w:sz w:val="24"/>
          <w:szCs w:val="24"/>
        </w:rPr>
        <w:lastRenderedPageBreak/>
        <w:t>Vērtēšanas komisijai ir tiesības samazināt projekta pieteikumā norādīto finansējuma apjomu, t.sk. samazinot vai pilnībā atceļot atsevišķas izmaksu pozīcijas</w:t>
      </w:r>
    </w:p>
    <w:p w14:paraId="7035669F" w14:textId="77777777" w:rsidR="0064738C" w:rsidRPr="002225A6" w:rsidRDefault="0064738C" w:rsidP="0064738C">
      <w:pPr>
        <w:pStyle w:val="Virsraksts2"/>
        <w:numPr>
          <w:ilvl w:val="1"/>
          <w:numId w:val="0"/>
        </w:numPr>
        <w:tabs>
          <w:tab w:val="left" w:pos="0"/>
          <w:tab w:val="left" w:pos="360"/>
        </w:tabs>
        <w:spacing w:before="240" w:after="240"/>
        <w:ind w:left="360"/>
        <w:jc w:val="center"/>
        <w:rPr>
          <w:rFonts w:ascii="Times New Roman" w:hAnsi="Times New Roman" w:cs="Times New Roman"/>
          <w:b/>
          <w:bCs/>
          <w:iCs/>
          <w:sz w:val="24"/>
          <w:szCs w:val="24"/>
        </w:rPr>
      </w:pPr>
      <w:r w:rsidRPr="002225A6">
        <w:rPr>
          <w:rFonts w:ascii="Times New Roman" w:hAnsi="Times New Roman" w:cs="Times New Roman"/>
          <w:b/>
          <w:bCs/>
          <w:iCs/>
          <w:sz w:val="24"/>
          <w:szCs w:val="24"/>
        </w:rPr>
        <w:t>V. Konkursa izsludināšana</w:t>
      </w:r>
    </w:p>
    <w:p w14:paraId="4BAEC664" w14:textId="77777777" w:rsidR="0064738C" w:rsidRPr="002225A6" w:rsidRDefault="0064738C" w:rsidP="0064738C">
      <w:pPr>
        <w:pStyle w:val="Sarakstarindkopa"/>
        <w:numPr>
          <w:ilvl w:val="0"/>
          <w:numId w:val="5"/>
        </w:numPr>
        <w:tabs>
          <w:tab w:val="num" w:pos="426"/>
        </w:tabs>
        <w:suppressAutoHyphens/>
        <w:spacing w:line="240" w:lineRule="auto"/>
        <w:jc w:val="both"/>
        <w:rPr>
          <w:rFonts w:ascii="Times New Roman" w:hAnsi="Times New Roman" w:cs="Times New Roman"/>
          <w:sz w:val="24"/>
          <w:szCs w:val="24"/>
        </w:rPr>
      </w:pPr>
      <w:r w:rsidRPr="002225A6">
        <w:rPr>
          <w:rFonts w:ascii="Times New Roman" w:hAnsi="Times New Roman" w:cs="Times New Roman"/>
          <w:sz w:val="24"/>
          <w:szCs w:val="24"/>
        </w:rPr>
        <w:t xml:space="preserve">Pašvaldības Centrālās administrācijas Komunikācijas nodaļa pašvaldības oficiālajā tīmekļvietnē </w:t>
      </w:r>
      <w:hyperlink r:id="rId8" w:history="1">
        <w:r w:rsidRPr="002225A6">
          <w:rPr>
            <w:rStyle w:val="Hipersaite"/>
            <w:rFonts w:ascii="Times New Roman" w:eastAsia="SimSun" w:hAnsi="Times New Roman" w:cs="Times New Roman"/>
            <w:color w:val="auto"/>
            <w:sz w:val="24"/>
            <w:szCs w:val="24"/>
            <w:u w:val="none"/>
          </w:rPr>
          <w:t>www.ogresnovads.lv</w:t>
        </w:r>
      </w:hyperlink>
      <w:r w:rsidRPr="002225A6">
        <w:rPr>
          <w:rFonts w:ascii="Times New Roman" w:hAnsi="Times New Roman" w:cs="Times New Roman"/>
          <w:sz w:val="24"/>
          <w:szCs w:val="24"/>
        </w:rPr>
        <w:t xml:space="preserve"> publicē paziņojumu par konkursa izsludināšanu. </w:t>
      </w:r>
    </w:p>
    <w:p w14:paraId="0AFDC213" w14:textId="3FF75280" w:rsidR="0064738C" w:rsidRPr="002225A6" w:rsidRDefault="001E5D5C" w:rsidP="0064738C">
      <w:pPr>
        <w:pStyle w:val="Sarakstarindkopa"/>
        <w:numPr>
          <w:ilvl w:val="0"/>
          <w:numId w:val="5"/>
        </w:numPr>
        <w:tabs>
          <w:tab w:val="num" w:pos="426"/>
        </w:tabs>
        <w:suppressAutoHyphens/>
        <w:spacing w:line="240" w:lineRule="auto"/>
        <w:jc w:val="both"/>
        <w:rPr>
          <w:rFonts w:ascii="Times New Roman" w:hAnsi="Times New Roman" w:cs="Times New Roman"/>
          <w:sz w:val="24"/>
          <w:szCs w:val="24"/>
        </w:rPr>
      </w:pPr>
      <w:r w:rsidRPr="002225A6">
        <w:rPr>
          <w:rFonts w:ascii="Times New Roman" w:hAnsi="Times New Roman" w:cs="Times New Roman"/>
          <w:sz w:val="24"/>
          <w:szCs w:val="24"/>
        </w:rPr>
        <w:t>P</w:t>
      </w:r>
      <w:r w:rsidR="0064738C" w:rsidRPr="002225A6">
        <w:rPr>
          <w:rFonts w:ascii="Times New Roman" w:hAnsi="Times New Roman" w:cs="Times New Roman"/>
          <w:sz w:val="24"/>
          <w:szCs w:val="24"/>
        </w:rPr>
        <w:t xml:space="preserve">ieteikuma veidlapa, norādījumi pieteikuma veidlapas aizpildīšanai un citi ar konkursu saistītie dokumenti tiek ievietoti pašvaldības oficiālajā tīmekļvietnē </w:t>
      </w:r>
      <w:hyperlink r:id="rId9" w:history="1">
        <w:r w:rsidR="0064738C" w:rsidRPr="002225A6">
          <w:rPr>
            <w:rStyle w:val="Hipersaite"/>
            <w:rFonts w:ascii="Times New Roman" w:eastAsia="SimSun" w:hAnsi="Times New Roman" w:cs="Times New Roman"/>
            <w:color w:val="auto"/>
            <w:sz w:val="24"/>
            <w:szCs w:val="24"/>
            <w:u w:val="none"/>
          </w:rPr>
          <w:t>www.ogresnovads.lv</w:t>
        </w:r>
      </w:hyperlink>
      <w:r w:rsidR="0064738C" w:rsidRPr="002225A6">
        <w:rPr>
          <w:rFonts w:ascii="Times New Roman" w:hAnsi="Times New Roman" w:cs="Times New Roman"/>
          <w:sz w:val="24"/>
          <w:szCs w:val="24"/>
        </w:rPr>
        <w:t xml:space="preserve"> (sadaļā Pašvaldība – Projekti). </w:t>
      </w:r>
    </w:p>
    <w:p w14:paraId="440AFAEA" w14:textId="77F5F0C6" w:rsidR="0064738C" w:rsidRPr="002225A6" w:rsidRDefault="0064738C" w:rsidP="0064738C">
      <w:pPr>
        <w:pStyle w:val="Sarakstarindkopa"/>
        <w:numPr>
          <w:ilvl w:val="0"/>
          <w:numId w:val="5"/>
        </w:numPr>
        <w:tabs>
          <w:tab w:val="num" w:pos="426"/>
        </w:tabs>
        <w:suppressAutoHyphens/>
        <w:spacing w:line="240" w:lineRule="auto"/>
        <w:jc w:val="both"/>
        <w:rPr>
          <w:rFonts w:ascii="Times New Roman" w:hAnsi="Times New Roman" w:cs="Times New Roman"/>
          <w:sz w:val="24"/>
          <w:szCs w:val="24"/>
        </w:rPr>
      </w:pPr>
      <w:r w:rsidRPr="002225A6">
        <w:rPr>
          <w:rFonts w:ascii="Times New Roman" w:hAnsi="Times New Roman" w:cs="Times New Roman"/>
          <w:sz w:val="24"/>
          <w:szCs w:val="24"/>
        </w:rPr>
        <w:t xml:space="preserve">Papildu informāciju un konsultācijas par konkursa </w:t>
      </w:r>
      <w:r w:rsidR="001E5D5C" w:rsidRPr="002225A6">
        <w:rPr>
          <w:rFonts w:ascii="Times New Roman" w:hAnsi="Times New Roman" w:cs="Times New Roman"/>
          <w:sz w:val="24"/>
          <w:szCs w:val="24"/>
        </w:rPr>
        <w:t>kārtību</w:t>
      </w:r>
      <w:r w:rsidRPr="002225A6">
        <w:rPr>
          <w:rFonts w:ascii="Times New Roman" w:hAnsi="Times New Roman" w:cs="Times New Roman"/>
          <w:sz w:val="24"/>
          <w:szCs w:val="24"/>
        </w:rPr>
        <w:t xml:space="preserve"> sniedz pašvaldības Centrālās administrācijas Komunikācijas nodaļa (kontaktinformācija tiek norādīta pašvaldības oficiālajā tīmekļvietnē </w:t>
      </w:r>
      <w:hyperlink r:id="rId10" w:history="1">
        <w:r w:rsidRPr="002225A6">
          <w:rPr>
            <w:rStyle w:val="Hipersaite"/>
            <w:rFonts w:ascii="Times New Roman" w:eastAsia="SimSun" w:hAnsi="Times New Roman" w:cs="Times New Roman"/>
            <w:color w:val="auto"/>
            <w:sz w:val="24"/>
            <w:szCs w:val="24"/>
            <w:u w:val="none"/>
          </w:rPr>
          <w:t>www.ogresnovads.lv</w:t>
        </w:r>
      </w:hyperlink>
      <w:r w:rsidRPr="002225A6">
        <w:rPr>
          <w:rFonts w:ascii="Times New Roman" w:hAnsi="Times New Roman" w:cs="Times New Roman"/>
          <w:sz w:val="24"/>
          <w:szCs w:val="24"/>
        </w:rPr>
        <w:t xml:space="preserve"> publicētajā paziņojumā par konkursa izsludināšanu). </w:t>
      </w:r>
    </w:p>
    <w:p w14:paraId="7448BCB2" w14:textId="77777777" w:rsidR="0064738C" w:rsidRPr="002225A6" w:rsidRDefault="0064738C" w:rsidP="0064738C">
      <w:pPr>
        <w:pStyle w:val="Virsraksts2"/>
        <w:numPr>
          <w:ilvl w:val="1"/>
          <w:numId w:val="0"/>
        </w:numPr>
        <w:tabs>
          <w:tab w:val="left" w:pos="0"/>
          <w:tab w:val="left" w:pos="360"/>
        </w:tabs>
        <w:spacing w:before="240" w:after="240"/>
        <w:ind w:left="360"/>
        <w:jc w:val="center"/>
        <w:rPr>
          <w:rFonts w:ascii="Times New Roman" w:hAnsi="Times New Roman" w:cs="Times New Roman"/>
          <w:b/>
          <w:bCs/>
          <w:iCs/>
          <w:sz w:val="24"/>
          <w:szCs w:val="24"/>
        </w:rPr>
      </w:pPr>
      <w:r w:rsidRPr="002225A6">
        <w:rPr>
          <w:rFonts w:ascii="Times New Roman" w:hAnsi="Times New Roman" w:cs="Times New Roman"/>
          <w:b/>
          <w:bCs/>
          <w:iCs/>
          <w:sz w:val="24"/>
          <w:szCs w:val="24"/>
        </w:rPr>
        <w:t>VI. Projektu pieteikumu iesniegšana</w:t>
      </w:r>
    </w:p>
    <w:p w14:paraId="257BE2C4" w14:textId="77777777" w:rsidR="0064738C" w:rsidRPr="002225A6" w:rsidRDefault="0064738C" w:rsidP="0064738C">
      <w:pPr>
        <w:pStyle w:val="Sarakstarindkopa"/>
        <w:numPr>
          <w:ilvl w:val="0"/>
          <w:numId w:val="5"/>
        </w:numPr>
        <w:suppressAutoHyphens/>
        <w:spacing w:line="240" w:lineRule="auto"/>
        <w:jc w:val="both"/>
        <w:rPr>
          <w:rFonts w:ascii="Times New Roman" w:hAnsi="Times New Roman" w:cs="Times New Roman"/>
          <w:sz w:val="24"/>
          <w:szCs w:val="24"/>
        </w:rPr>
      </w:pPr>
      <w:r w:rsidRPr="002225A6">
        <w:rPr>
          <w:rFonts w:ascii="Times New Roman" w:hAnsi="Times New Roman" w:cs="Times New Roman"/>
          <w:sz w:val="24"/>
          <w:szCs w:val="24"/>
        </w:rPr>
        <w:t xml:space="preserve">Izstrādājot projekta pieteikumu, projekta iesniedzējs sagatavo šādus dokumentus: </w:t>
      </w:r>
    </w:p>
    <w:p w14:paraId="1CB73479" w14:textId="77777777" w:rsidR="0064738C" w:rsidRPr="002225A6" w:rsidRDefault="0064738C" w:rsidP="0064738C">
      <w:pPr>
        <w:numPr>
          <w:ilvl w:val="1"/>
          <w:numId w:val="5"/>
        </w:numPr>
        <w:tabs>
          <w:tab w:val="num" w:pos="1134"/>
        </w:tabs>
        <w:suppressAutoHyphens/>
        <w:spacing w:line="240" w:lineRule="auto"/>
        <w:ind w:left="1134" w:hanging="698"/>
        <w:jc w:val="both"/>
        <w:rPr>
          <w:rFonts w:ascii="Times New Roman" w:hAnsi="Times New Roman" w:cs="Times New Roman"/>
          <w:sz w:val="24"/>
          <w:szCs w:val="24"/>
        </w:rPr>
      </w:pPr>
      <w:r w:rsidRPr="002225A6">
        <w:rPr>
          <w:rFonts w:ascii="Times New Roman" w:hAnsi="Times New Roman" w:cs="Times New Roman"/>
          <w:sz w:val="24"/>
          <w:szCs w:val="24"/>
        </w:rPr>
        <w:t xml:space="preserve">aizpildīta projekta pieteikuma veidlapa, ko parakstījis projekta koordinators un projekta iesniedzēja </w:t>
      </w:r>
      <w:proofErr w:type="spellStart"/>
      <w:r w:rsidRPr="002225A6">
        <w:rPr>
          <w:rFonts w:ascii="Times New Roman" w:hAnsi="Times New Roman" w:cs="Times New Roman"/>
          <w:sz w:val="24"/>
          <w:szCs w:val="24"/>
        </w:rPr>
        <w:t>paraksttiesīgā</w:t>
      </w:r>
      <w:proofErr w:type="spellEnd"/>
      <w:r w:rsidRPr="002225A6">
        <w:rPr>
          <w:rFonts w:ascii="Times New Roman" w:hAnsi="Times New Roman" w:cs="Times New Roman"/>
          <w:sz w:val="24"/>
          <w:szCs w:val="24"/>
        </w:rPr>
        <w:t xml:space="preserve"> persona;</w:t>
      </w:r>
    </w:p>
    <w:p w14:paraId="3B64D36F" w14:textId="77777777" w:rsidR="0064738C" w:rsidRPr="002225A6" w:rsidRDefault="0064738C" w:rsidP="0064738C">
      <w:pPr>
        <w:numPr>
          <w:ilvl w:val="1"/>
          <w:numId w:val="5"/>
        </w:numPr>
        <w:tabs>
          <w:tab w:val="num" w:pos="1134"/>
        </w:tabs>
        <w:suppressAutoHyphens/>
        <w:spacing w:line="240" w:lineRule="auto"/>
        <w:ind w:left="1134" w:hanging="698"/>
        <w:jc w:val="both"/>
        <w:rPr>
          <w:rFonts w:ascii="Times New Roman" w:hAnsi="Times New Roman" w:cs="Times New Roman"/>
          <w:sz w:val="24"/>
          <w:szCs w:val="24"/>
        </w:rPr>
      </w:pPr>
      <w:r w:rsidRPr="002225A6">
        <w:rPr>
          <w:rFonts w:ascii="Times New Roman" w:hAnsi="Times New Roman" w:cs="Times New Roman"/>
          <w:sz w:val="24"/>
          <w:szCs w:val="24"/>
        </w:rPr>
        <w:t>saskaņojums ar pasākumu norises vietas īpašnieku vai (ja projekts tiek īstenots kādā iestādē vai tās teritorijā) iestādes vadītāju, ja telpas vai teritorija, kurā plānotas projekta aktivitātes, nav nodotas lietošanā projekta iesniedzējam vai neatrodas projekta iesniedzēja īpašumā. Saskaņojumā tiek norādīts, vai plānotās norises vietas izmantošana tiks nodrošināta bez maksas;</w:t>
      </w:r>
    </w:p>
    <w:p w14:paraId="26101C1F" w14:textId="77777777" w:rsidR="0064738C" w:rsidRPr="002225A6" w:rsidRDefault="0064738C" w:rsidP="0064738C">
      <w:pPr>
        <w:numPr>
          <w:ilvl w:val="1"/>
          <w:numId w:val="5"/>
        </w:numPr>
        <w:tabs>
          <w:tab w:val="num" w:pos="1134"/>
        </w:tabs>
        <w:suppressAutoHyphens/>
        <w:spacing w:line="240" w:lineRule="auto"/>
        <w:ind w:left="1134" w:hanging="698"/>
        <w:jc w:val="both"/>
        <w:rPr>
          <w:rFonts w:ascii="Times New Roman" w:hAnsi="Times New Roman" w:cs="Times New Roman"/>
          <w:sz w:val="24"/>
          <w:szCs w:val="24"/>
        </w:rPr>
      </w:pPr>
      <w:r w:rsidRPr="002225A6">
        <w:rPr>
          <w:rFonts w:ascii="Times New Roman" w:hAnsi="Times New Roman" w:cs="Times New Roman"/>
          <w:sz w:val="24"/>
          <w:szCs w:val="24"/>
        </w:rPr>
        <w:t>pielikumi, kas sniedz papildu informāciju par projektu (plānoto nodarbību apraksti, skices, attēli, u.tml.).</w:t>
      </w:r>
    </w:p>
    <w:p w14:paraId="5313A016" w14:textId="77777777" w:rsidR="0064738C" w:rsidRPr="002225A6" w:rsidRDefault="0064738C" w:rsidP="0064738C">
      <w:pPr>
        <w:pStyle w:val="Sarakstarindkopa"/>
        <w:numPr>
          <w:ilvl w:val="0"/>
          <w:numId w:val="5"/>
        </w:numPr>
        <w:suppressAutoHyphens/>
        <w:spacing w:line="240" w:lineRule="auto"/>
        <w:jc w:val="both"/>
        <w:rPr>
          <w:rFonts w:ascii="Times New Roman" w:hAnsi="Times New Roman" w:cs="Times New Roman"/>
          <w:sz w:val="24"/>
          <w:szCs w:val="24"/>
        </w:rPr>
      </w:pPr>
      <w:r w:rsidRPr="002225A6">
        <w:rPr>
          <w:rFonts w:ascii="Times New Roman" w:hAnsi="Times New Roman" w:cs="Times New Roman"/>
          <w:sz w:val="24"/>
          <w:szCs w:val="24"/>
        </w:rPr>
        <w:t>Datorrakstā aizpildīta projekta pieteikuma veidlapa un tās pielikumi jāiesniedz:</w:t>
      </w:r>
    </w:p>
    <w:p w14:paraId="32F14921" w14:textId="65DBE7A6" w:rsidR="0064738C" w:rsidRPr="002225A6" w:rsidRDefault="0064738C" w:rsidP="0064738C">
      <w:pPr>
        <w:numPr>
          <w:ilvl w:val="1"/>
          <w:numId w:val="5"/>
        </w:numPr>
        <w:tabs>
          <w:tab w:val="num" w:pos="1134"/>
        </w:tabs>
        <w:suppressAutoHyphens/>
        <w:spacing w:line="240" w:lineRule="auto"/>
        <w:ind w:left="1134" w:hanging="698"/>
        <w:jc w:val="both"/>
        <w:rPr>
          <w:rFonts w:ascii="Times New Roman" w:hAnsi="Times New Roman" w:cs="Times New Roman"/>
          <w:sz w:val="24"/>
          <w:szCs w:val="24"/>
        </w:rPr>
      </w:pPr>
      <w:r w:rsidRPr="002225A6">
        <w:rPr>
          <w:rFonts w:ascii="Times New Roman" w:hAnsi="Times New Roman" w:cs="Times New Roman"/>
          <w:sz w:val="24"/>
          <w:szCs w:val="24"/>
        </w:rPr>
        <w:t xml:space="preserve">vienā oriģinālā eksemplārā </w:t>
      </w:r>
      <w:r w:rsidRPr="002225A6">
        <w:rPr>
          <w:rFonts w:ascii="Times New Roman" w:hAnsi="Times New Roman" w:cs="Times New Roman"/>
          <w:b/>
          <w:sz w:val="24"/>
          <w:szCs w:val="24"/>
        </w:rPr>
        <w:t>papīra formātā</w:t>
      </w:r>
      <w:r w:rsidR="00196D6C" w:rsidRPr="002225A6">
        <w:rPr>
          <w:rFonts w:ascii="Times New Roman" w:hAnsi="Times New Roman" w:cs="Times New Roman"/>
          <w:b/>
          <w:sz w:val="24"/>
          <w:szCs w:val="24"/>
        </w:rPr>
        <w:t xml:space="preserve">, </w:t>
      </w:r>
      <w:r w:rsidR="00196D6C" w:rsidRPr="002225A6">
        <w:rPr>
          <w:rFonts w:ascii="Times New Roman" w:hAnsi="Times New Roman" w:cs="Times New Roman"/>
          <w:sz w:val="24"/>
          <w:szCs w:val="24"/>
        </w:rPr>
        <w:t xml:space="preserve">ko parakstījis projekta koordinators un projekta iesniedzēja </w:t>
      </w:r>
      <w:proofErr w:type="spellStart"/>
      <w:r w:rsidR="00196D6C" w:rsidRPr="002225A6">
        <w:rPr>
          <w:rFonts w:ascii="Times New Roman" w:hAnsi="Times New Roman" w:cs="Times New Roman"/>
          <w:sz w:val="24"/>
          <w:szCs w:val="24"/>
        </w:rPr>
        <w:t>paraksttiesīgā</w:t>
      </w:r>
      <w:proofErr w:type="spellEnd"/>
      <w:r w:rsidR="00196D6C" w:rsidRPr="002225A6">
        <w:rPr>
          <w:rFonts w:ascii="Times New Roman" w:hAnsi="Times New Roman" w:cs="Times New Roman"/>
          <w:sz w:val="24"/>
          <w:szCs w:val="24"/>
        </w:rPr>
        <w:t xml:space="preserve"> persona,</w:t>
      </w:r>
      <w:r w:rsidRPr="002225A6">
        <w:rPr>
          <w:rFonts w:ascii="Times New Roman" w:hAnsi="Times New Roman" w:cs="Times New Roman"/>
          <w:sz w:val="24"/>
          <w:szCs w:val="24"/>
        </w:rPr>
        <w:t xml:space="preserve"> pašvaldības Klientu apkalpošanas centrā, Ogrē, Brīvības ielā 33, 1. stāvā; </w:t>
      </w:r>
    </w:p>
    <w:p w14:paraId="6D8F485C" w14:textId="77777777" w:rsidR="0064738C" w:rsidRPr="002225A6" w:rsidRDefault="0064738C" w:rsidP="0064738C">
      <w:pPr>
        <w:numPr>
          <w:ilvl w:val="1"/>
          <w:numId w:val="5"/>
        </w:numPr>
        <w:tabs>
          <w:tab w:val="num" w:pos="1134"/>
        </w:tabs>
        <w:suppressAutoHyphens/>
        <w:spacing w:line="240" w:lineRule="auto"/>
        <w:ind w:left="1134" w:hanging="698"/>
        <w:jc w:val="both"/>
        <w:rPr>
          <w:rFonts w:ascii="Times New Roman" w:hAnsi="Times New Roman" w:cs="Times New Roman"/>
          <w:sz w:val="24"/>
          <w:szCs w:val="24"/>
        </w:rPr>
      </w:pPr>
      <w:r w:rsidRPr="002225A6">
        <w:rPr>
          <w:rFonts w:ascii="Times New Roman" w:hAnsi="Times New Roman" w:cs="Times New Roman"/>
          <w:sz w:val="24"/>
          <w:szCs w:val="24"/>
        </w:rPr>
        <w:t xml:space="preserve">vai arī </w:t>
      </w:r>
      <w:r w:rsidRPr="002225A6">
        <w:rPr>
          <w:rFonts w:ascii="Times New Roman" w:hAnsi="Times New Roman" w:cs="Times New Roman"/>
          <w:b/>
          <w:sz w:val="24"/>
          <w:szCs w:val="24"/>
        </w:rPr>
        <w:t>elektroniski, parakstītu ar drošu elektronisko parakstu</w:t>
      </w:r>
      <w:r w:rsidRPr="002225A6">
        <w:rPr>
          <w:rFonts w:ascii="Times New Roman" w:hAnsi="Times New Roman" w:cs="Times New Roman"/>
          <w:sz w:val="24"/>
          <w:szCs w:val="24"/>
        </w:rPr>
        <w:t xml:space="preserve">, nosūtot uz pašvaldības elektroniskā pasta adresi </w:t>
      </w:r>
      <w:hyperlink r:id="rId11" w:history="1">
        <w:r w:rsidRPr="002225A6">
          <w:rPr>
            <w:rStyle w:val="Hipersaite"/>
            <w:rFonts w:ascii="Times New Roman" w:hAnsi="Times New Roman" w:cs="Times New Roman"/>
            <w:color w:val="auto"/>
            <w:sz w:val="24"/>
            <w:szCs w:val="24"/>
            <w:u w:val="none"/>
          </w:rPr>
          <w:t>ogredome@ogresnovads.lv</w:t>
        </w:r>
      </w:hyperlink>
      <w:r w:rsidRPr="002225A6">
        <w:rPr>
          <w:rFonts w:ascii="Times New Roman" w:hAnsi="Times New Roman" w:cs="Times New Roman"/>
          <w:sz w:val="24"/>
          <w:szCs w:val="24"/>
        </w:rPr>
        <w:t>.</w:t>
      </w:r>
    </w:p>
    <w:p w14:paraId="2CD7D54E" w14:textId="77777777" w:rsidR="0064738C" w:rsidRPr="002225A6" w:rsidRDefault="0064738C" w:rsidP="0064738C">
      <w:pPr>
        <w:pStyle w:val="Sarakstarindkopa"/>
        <w:numPr>
          <w:ilvl w:val="0"/>
          <w:numId w:val="5"/>
        </w:numPr>
        <w:suppressAutoHyphens/>
        <w:spacing w:line="240" w:lineRule="auto"/>
        <w:jc w:val="both"/>
        <w:rPr>
          <w:rFonts w:ascii="Times New Roman" w:hAnsi="Times New Roman" w:cs="Times New Roman"/>
          <w:sz w:val="24"/>
          <w:szCs w:val="24"/>
        </w:rPr>
      </w:pPr>
      <w:r w:rsidRPr="002225A6">
        <w:rPr>
          <w:rFonts w:ascii="Times New Roman" w:hAnsi="Times New Roman" w:cs="Times New Roman"/>
          <w:sz w:val="24"/>
          <w:szCs w:val="24"/>
        </w:rPr>
        <w:t xml:space="preserve">Aizpildīta projekta pieteikuma veidlapa jāiesniedz </w:t>
      </w:r>
      <w:r w:rsidRPr="002225A6">
        <w:rPr>
          <w:rFonts w:ascii="Times New Roman" w:hAnsi="Times New Roman" w:cs="Times New Roman"/>
          <w:b/>
          <w:sz w:val="24"/>
          <w:szCs w:val="24"/>
        </w:rPr>
        <w:t xml:space="preserve">arī elektroniskā veidā kā </w:t>
      </w:r>
      <w:r w:rsidRPr="002225A6">
        <w:rPr>
          <w:rFonts w:ascii="Times New Roman" w:hAnsi="Times New Roman" w:cs="Times New Roman"/>
          <w:b/>
          <w:i/>
          <w:sz w:val="24"/>
          <w:szCs w:val="24"/>
        </w:rPr>
        <w:t>Word</w:t>
      </w:r>
      <w:r w:rsidRPr="002225A6">
        <w:rPr>
          <w:rFonts w:ascii="Times New Roman" w:hAnsi="Times New Roman" w:cs="Times New Roman"/>
          <w:b/>
          <w:sz w:val="24"/>
          <w:szCs w:val="24"/>
        </w:rPr>
        <w:t xml:space="preserve"> dokuments</w:t>
      </w:r>
      <w:r w:rsidRPr="002225A6">
        <w:rPr>
          <w:rFonts w:ascii="Times New Roman" w:hAnsi="Times New Roman" w:cs="Times New Roman"/>
          <w:sz w:val="24"/>
          <w:szCs w:val="24"/>
        </w:rPr>
        <w:t xml:space="preserve"> (līdz projektu pieteikumu iesniegšanas gala termiņam, nosūtot uz elektroniskā pasta adresi, kas norādīta projekta pieteikuma veidlapā). </w:t>
      </w:r>
    </w:p>
    <w:p w14:paraId="6F1EC9C1" w14:textId="77777777" w:rsidR="0064738C" w:rsidRPr="002225A6" w:rsidRDefault="0064738C" w:rsidP="0064738C">
      <w:pPr>
        <w:pStyle w:val="Sarakstarindkopa"/>
        <w:numPr>
          <w:ilvl w:val="0"/>
          <w:numId w:val="5"/>
        </w:numPr>
        <w:suppressAutoHyphens/>
        <w:spacing w:line="240" w:lineRule="auto"/>
        <w:jc w:val="both"/>
        <w:rPr>
          <w:rFonts w:ascii="Times New Roman" w:hAnsi="Times New Roman" w:cs="Times New Roman"/>
          <w:sz w:val="24"/>
          <w:szCs w:val="24"/>
        </w:rPr>
      </w:pPr>
      <w:r w:rsidRPr="002225A6">
        <w:rPr>
          <w:rFonts w:ascii="Times New Roman" w:hAnsi="Times New Roman" w:cs="Times New Roman"/>
          <w:sz w:val="24"/>
          <w:szCs w:val="24"/>
        </w:rPr>
        <w:t xml:space="preserve">Projektu pieteikumu iesniegšanas gala termiņš tiek norādīts pašvaldības oficiālajā tīmekļvietnē </w:t>
      </w:r>
      <w:hyperlink r:id="rId12" w:history="1">
        <w:r w:rsidRPr="002225A6">
          <w:rPr>
            <w:rStyle w:val="Hipersaite"/>
            <w:rFonts w:ascii="Times New Roman" w:eastAsia="SimSun" w:hAnsi="Times New Roman" w:cs="Times New Roman"/>
            <w:color w:val="auto"/>
            <w:sz w:val="24"/>
            <w:szCs w:val="24"/>
            <w:u w:val="none"/>
          </w:rPr>
          <w:t>www.ogresnovads.lv</w:t>
        </w:r>
      </w:hyperlink>
      <w:r w:rsidRPr="002225A6">
        <w:rPr>
          <w:rFonts w:ascii="Times New Roman" w:hAnsi="Times New Roman" w:cs="Times New Roman"/>
          <w:sz w:val="24"/>
          <w:szCs w:val="24"/>
        </w:rPr>
        <w:t xml:space="preserve"> publicētajā paziņojumā par konkursa izsludināšanu. </w:t>
      </w:r>
    </w:p>
    <w:p w14:paraId="0B2EE8B4" w14:textId="54BD5E57" w:rsidR="0064738C" w:rsidRPr="002225A6" w:rsidRDefault="0064738C" w:rsidP="0064738C">
      <w:pPr>
        <w:pStyle w:val="Sarakstarindkopa"/>
        <w:numPr>
          <w:ilvl w:val="0"/>
          <w:numId w:val="5"/>
        </w:numPr>
        <w:suppressAutoHyphens/>
        <w:spacing w:line="240" w:lineRule="auto"/>
        <w:jc w:val="both"/>
        <w:rPr>
          <w:rFonts w:ascii="Times New Roman" w:hAnsi="Times New Roman" w:cs="Times New Roman"/>
          <w:sz w:val="24"/>
          <w:szCs w:val="24"/>
        </w:rPr>
      </w:pPr>
      <w:r w:rsidRPr="002225A6">
        <w:rPr>
          <w:rFonts w:ascii="Times New Roman" w:hAnsi="Times New Roman" w:cs="Times New Roman"/>
          <w:sz w:val="24"/>
          <w:szCs w:val="24"/>
        </w:rPr>
        <w:t>Iesniegtos projektu pieteikumus un tajos iekļautos dokumentus konkursa organizētājs atpakaļ neizsniedz.</w:t>
      </w:r>
    </w:p>
    <w:p w14:paraId="2D2A7353" w14:textId="6FA49AF9" w:rsidR="008E243B" w:rsidRPr="002225A6" w:rsidRDefault="001E5D5C" w:rsidP="00D76C86">
      <w:pPr>
        <w:pStyle w:val="Sarakstarindkopa"/>
        <w:numPr>
          <w:ilvl w:val="0"/>
          <w:numId w:val="5"/>
        </w:numPr>
        <w:suppressAutoHyphens/>
        <w:spacing w:line="240" w:lineRule="auto"/>
        <w:jc w:val="both"/>
        <w:rPr>
          <w:rFonts w:ascii="Times New Roman" w:hAnsi="Times New Roman" w:cs="Times New Roman"/>
          <w:sz w:val="24"/>
          <w:szCs w:val="24"/>
        </w:rPr>
      </w:pPr>
      <w:r w:rsidRPr="002225A6">
        <w:rPr>
          <w:rFonts w:ascii="Times New Roman" w:hAnsi="Times New Roman" w:cs="Times New Roman"/>
          <w:sz w:val="24"/>
          <w:szCs w:val="24"/>
        </w:rPr>
        <w:t>Par sniegtās informācijas un dokumentācijas pareizību un patiesumu atbild projekta iesniedzējs.</w:t>
      </w:r>
    </w:p>
    <w:p w14:paraId="2B322C87" w14:textId="77777777" w:rsidR="001E5D5C" w:rsidRPr="002225A6" w:rsidRDefault="001E5D5C" w:rsidP="001E5D5C">
      <w:pPr>
        <w:pStyle w:val="Virsraksts2"/>
        <w:numPr>
          <w:ilvl w:val="1"/>
          <w:numId w:val="0"/>
        </w:numPr>
        <w:tabs>
          <w:tab w:val="left" w:pos="0"/>
          <w:tab w:val="left" w:pos="360"/>
        </w:tabs>
        <w:spacing w:before="240" w:after="240"/>
        <w:ind w:left="360"/>
        <w:jc w:val="center"/>
        <w:rPr>
          <w:rFonts w:ascii="Times New Roman" w:hAnsi="Times New Roman" w:cs="Times New Roman"/>
          <w:b/>
          <w:bCs/>
          <w:iCs/>
          <w:sz w:val="24"/>
          <w:szCs w:val="24"/>
        </w:rPr>
      </w:pPr>
      <w:r w:rsidRPr="002225A6">
        <w:rPr>
          <w:rFonts w:ascii="Times New Roman" w:hAnsi="Times New Roman" w:cs="Times New Roman"/>
          <w:b/>
          <w:bCs/>
          <w:iCs/>
          <w:sz w:val="24"/>
          <w:szCs w:val="24"/>
        </w:rPr>
        <w:t>VII. Projektu pieteikumu izvērtēšana un apstiprināšana</w:t>
      </w:r>
    </w:p>
    <w:p w14:paraId="3EE2F3F6" w14:textId="77777777" w:rsidR="001E5D5C" w:rsidRPr="002225A6" w:rsidRDefault="001E5D5C" w:rsidP="001E5D5C">
      <w:pPr>
        <w:pStyle w:val="Sarakstarindkopa"/>
        <w:numPr>
          <w:ilvl w:val="0"/>
          <w:numId w:val="5"/>
        </w:numPr>
        <w:suppressAutoHyphens/>
        <w:spacing w:line="240" w:lineRule="auto"/>
        <w:jc w:val="both"/>
        <w:rPr>
          <w:rFonts w:ascii="Times New Roman" w:hAnsi="Times New Roman" w:cs="Times New Roman"/>
          <w:sz w:val="24"/>
          <w:szCs w:val="24"/>
        </w:rPr>
      </w:pPr>
      <w:r w:rsidRPr="002225A6">
        <w:rPr>
          <w:rFonts w:ascii="Times New Roman" w:hAnsi="Times New Roman" w:cs="Times New Roman"/>
          <w:sz w:val="24"/>
          <w:szCs w:val="24"/>
        </w:rPr>
        <w:t>Konkursa sekretārs pārbauda iesniegto projektu pieteikumu atbilstību šādiem konkursa administratīvajiem kritērijiem, kas attiecīgi tiek vērtēti ar vērtējumu “atbilst” vai “neatbilst”:</w:t>
      </w:r>
    </w:p>
    <w:p w14:paraId="23B5F1B2" w14:textId="77777777" w:rsidR="001E5D5C" w:rsidRPr="002225A6" w:rsidRDefault="001E5D5C" w:rsidP="001E5D5C">
      <w:pPr>
        <w:numPr>
          <w:ilvl w:val="1"/>
          <w:numId w:val="5"/>
        </w:numPr>
        <w:tabs>
          <w:tab w:val="num" w:pos="1134"/>
        </w:tabs>
        <w:suppressAutoHyphens/>
        <w:spacing w:line="240" w:lineRule="auto"/>
        <w:ind w:left="1134" w:hanging="698"/>
        <w:jc w:val="both"/>
        <w:rPr>
          <w:rFonts w:ascii="Times New Roman" w:hAnsi="Times New Roman" w:cs="Times New Roman"/>
          <w:sz w:val="24"/>
          <w:szCs w:val="24"/>
        </w:rPr>
      </w:pPr>
      <w:r w:rsidRPr="002225A6">
        <w:rPr>
          <w:rFonts w:ascii="Times New Roman" w:hAnsi="Times New Roman" w:cs="Times New Roman"/>
          <w:sz w:val="24"/>
          <w:szCs w:val="24"/>
        </w:rPr>
        <w:t>projekta īstenošanas teritorija – Ogres novads;</w:t>
      </w:r>
    </w:p>
    <w:p w14:paraId="1605FE87" w14:textId="77777777" w:rsidR="001E5D5C" w:rsidRPr="002225A6" w:rsidRDefault="001E5D5C" w:rsidP="001E5D5C">
      <w:pPr>
        <w:numPr>
          <w:ilvl w:val="1"/>
          <w:numId w:val="5"/>
        </w:numPr>
        <w:tabs>
          <w:tab w:val="num" w:pos="1134"/>
        </w:tabs>
        <w:suppressAutoHyphens/>
        <w:spacing w:line="240" w:lineRule="auto"/>
        <w:ind w:left="1134" w:hanging="698"/>
        <w:jc w:val="both"/>
        <w:rPr>
          <w:rFonts w:ascii="Times New Roman" w:hAnsi="Times New Roman" w:cs="Times New Roman"/>
          <w:sz w:val="24"/>
          <w:szCs w:val="24"/>
        </w:rPr>
      </w:pPr>
      <w:r w:rsidRPr="002225A6">
        <w:rPr>
          <w:rFonts w:ascii="Times New Roman" w:hAnsi="Times New Roman" w:cs="Times New Roman"/>
          <w:sz w:val="24"/>
          <w:szCs w:val="24"/>
        </w:rPr>
        <w:t>pasākumu dalībnieki galvenokārt ir Ogres novada iedzīvotāji;</w:t>
      </w:r>
    </w:p>
    <w:p w14:paraId="7F0231BE" w14:textId="77777777" w:rsidR="001E5D5C" w:rsidRPr="002225A6" w:rsidRDefault="001E5D5C" w:rsidP="001E5D5C">
      <w:pPr>
        <w:numPr>
          <w:ilvl w:val="1"/>
          <w:numId w:val="5"/>
        </w:numPr>
        <w:tabs>
          <w:tab w:val="num" w:pos="1134"/>
        </w:tabs>
        <w:suppressAutoHyphens/>
        <w:spacing w:line="240" w:lineRule="auto"/>
        <w:ind w:left="1134" w:hanging="698"/>
        <w:jc w:val="both"/>
        <w:rPr>
          <w:rFonts w:ascii="Times New Roman" w:hAnsi="Times New Roman" w:cs="Times New Roman"/>
          <w:sz w:val="24"/>
          <w:szCs w:val="24"/>
        </w:rPr>
      </w:pPr>
      <w:r w:rsidRPr="002225A6">
        <w:rPr>
          <w:rFonts w:ascii="Times New Roman" w:hAnsi="Times New Roman" w:cs="Times New Roman"/>
          <w:sz w:val="24"/>
          <w:szCs w:val="24"/>
        </w:rPr>
        <w:t>projekta iesniedzējs – nevalstiskā organizācija (biedrība vai nodibinājums);</w:t>
      </w:r>
    </w:p>
    <w:p w14:paraId="123B48C7" w14:textId="141221E2" w:rsidR="001E5D5C" w:rsidRPr="002225A6" w:rsidRDefault="001E5D5C" w:rsidP="001E5D5C">
      <w:pPr>
        <w:numPr>
          <w:ilvl w:val="1"/>
          <w:numId w:val="5"/>
        </w:numPr>
        <w:tabs>
          <w:tab w:val="num" w:pos="1134"/>
        </w:tabs>
        <w:suppressAutoHyphens/>
        <w:spacing w:line="240" w:lineRule="auto"/>
        <w:ind w:left="1134" w:hanging="698"/>
        <w:jc w:val="both"/>
        <w:rPr>
          <w:rFonts w:ascii="Times New Roman" w:hAnsi="Times New Roman" w:cs="Times New Roman"/>
          <w:sz w:val="24"/>
          <w:szCs w:val="24"/>
        </w:rPr>
      </w:pPr>
      <w:r w:rsidRPr="002225A6">
        <w:rPr>
          <w:rFonts w:ascii="Times New Roman" w:hAnsi="Times New Roman" w:cs="Times New Roman"/>
          <w:sz w:val="24"/>
          <w:szCs w:val="24"/>
        </w:rPr>
        <w:t>pieprasītais finansējums nepārsniedz š</w:t>
      </w:r>
      <w:r w:rsidR="00E245A4" w:rsidRPr="002225A6">
        <w:rPr>
          <w:rFonts w:ascii="Times New Roman" w:hAnsi="Times New Roman" w:cs="Times New Roman"/>
          <w:sz w:val="24"/>
          <w:szCs w:val="24"/>
        </w:rPr>
        <w:t>o</w:t>
      </w:r>
      <w:r w:rsidRPr="002225A6">
        <w:rPr>
          <w:rFonts w:ascii="Times New Roman" w:hAnsi="Times New Roman" w:cs="Times New Roman"/>
          <w:sz w:val="24"/>
          <w:szCs w:val="24"/>
        </w:rPr>
        <w:t xml:space="preserve"> </w:t>
      </w:r>
      <w:r w:rsidR="00E245A4" w:rsidRPr="002225A6">
        <w:rPr>
          <w:rFonts w:ascii="Times New Roman" w:hAnsi="Times New Roman" w:cs="Times New Roman"/>
          <w:sz w:val="24"/>
          <w:szCs w:val="24"/>
        </w:rPr>
        <w:t>noteikumu</w:t>
      </w:r>
      <w:r w:rsidRPr="002225A6">
        <w:rPr>
          <w:rFonts w:ascii="Times New Roman" w:hAnsi="Times New Roman" w:cs="Times New Roman"/>
          <w:sz w:val="24"/>
          <w:szCs w:val="24"/>
        </w:rPr>
        <w:t xml:space="preserve"> 13. punktā noteikto maksimālo apmēru;</w:t>
      </w:r>
    </w:p>
    <w:p w14:paraId="0763AC6C" w14:textId="242103CD" w:rsidR="001E5D5C" w:rsidRPr="002225A6" w:rsidRDefault="001E5D5C" w:rsidP="001E5D5C">
      <w:pPr>
        <w:numPr>
          <w:ilvl w:val="1"/>
          <w:numId w:val="5"/>
        </w:numPr>
        <w:tabs>
          <w:tab w:val="num" w:pos="1134"/>
        </w:tabs>
        <w:suppressAutoHyphens/>
        <w:spacing w:line="240" w:lineRule="auto"/>
        <w:ind w:left="1134" w:hanging="698"/>
        <w:jc w:val="both"/>
        <w:rPr>
          <w:rFonts w:ascii="Times New Roman" w:hAnsi="Times New Roman" w:cs="Times New Roman"/>
          <w:sz w:val="24"/>
          <w:szCs w:val="24"/>
        </w:rPr>
      </w:pPr>
      <w:r w:rsidRPr="002225A6">
        <w:rPr>
          <w:rFonts w:ascii="Times New Roman" w:hAnsi="Times New Roman" w:cs="Times New Roman"/>
          <w:sz w:val="24"/>
          <w:szCs w:val="24"/>
        </w:rPr>
        <w:lastRenderedPageBreak/>
        <w:t xml:space="preserve">nav plānots finansējumu izlietot izdevumiem, kas nav atļauti </w:t>
      </w:r>
      <w:r w:rsidR="00E245A4" w:rsidRPr="002225A6">
        <w:rPr>
          <w:rFonts w:ascii="Times New Roman" w:hAnsi="Times New Roman" w:cs="Times New Roman"/>
          <w:sz w:val="24"/>
          <w:szCs w:val="24"/>
        </w:rPr>
        <w:t>noteikumos</w:t>
      </w:r>
      <w:r w:rsidRPr="002225A6">
        <w:rPr>
          <w:rFonts w:ascii="Times New Roman" w:hAnsi="Times New Roman" w:cs="Times New Roman"/>
          <w:sz w:val="24"/>
          <w:szCs w:val="24"/>
        </w:rPr>
        <w:t>;</w:t>
      </w:r>
    </w:p>
    <w:p w14:paraId="15DA7292" w14:textId="77777777" w:rsidR="001E5D5C" w:rsidRPr="002225A6" w:rsidRDefault="001E5D5C" w:rsidP="001E5D5C">
      <w:pPr>
        <w:numPr>
          <w:ilvl w:val="1"/>
          <w:numId w:val="5"/>
        </w:numPr>
        <w:tabs>
          <w:tab w:val="num" w:pos="1134"/>
        </w:tabs>
        <w:suppressAutoHyphens/>
        <w:spacing w:line="240" w:lineRule="auto"/>
        <w:ind w:left="1134" w:hanging="698"/>
        <w:jc w:val="both"/>
        <w:rPr>
          <w:rFonts w:ascii="Times New Roman" w:hAnsi="Times New Roman" w:cs="Times New Roman"/>
          <w:sz w:val="24"/>
          <w:szCs w:val="24"/>
        </w:rPr>
      </w:pPr>
      <w:r w:rsidRPr="002225A6">
        <w:rPr>
          <w:rFonts w:ascii="Times New Roman" w:hAnsi="Times New Roman" w:cs="Times New Roman"/>
          <w:sz w:val="24"/>
          <w:szCs w:val="24"/>
        </w:rPr>
        <w:t>aizpildītas visas sadaļas projekta pieteikuma veidlapā;</w:t>
      </w:r>
    </w:p>
    <w:p w14:paraId="7869FB84" w14:textId="7D32ECA3" w:rsidR="001E5D5C" w:rsidRPr="002225A6" w:rsidRDefault="001E5D5C" w:rsidP="001E5D5C">
      <w:pPr>
        <w:numPr>
          <w:ilvl w:val="1"/>
          <w:numId w:val="5"/>
        </w:numPr>
        <w:tabs>
          <w:tab w:val="num" w:pos="1134"/>
        </w:tabs>
        <w:suppressAutoHyphens/>
        <w:spacing w:line="240" w:lineRule="auto"/>
        <w:ind w:left="1134" w:hanging="698"/>
        <w:jc w:val="both"/>
        <w:rPr>
          <w:rFonts w:ascii="Times New Roman" w:hAnsi="Times New Roman" w:cs="Times New Roman"/>
          <w:sz w:val="24"/>
          <w:szCs w:val="24"/>
        </w:rPr>
      </w:pPr>
      <w:r w:rsidRPr="002225A6">
        <w:rPr>
          <w:rFonts w:ascii="Times New Roman" w:hAnsi="Times New Roman" w:cs="Times New Roman"/>
          <w:sz w:val="24"/>
          <w:szCs w:val="24"/>
        </w:rPr>
        <w:t xml:space="preserve">projekta pieteikums ir parakstīts </w:t>
      </w:r>
      <w:r w:rsidR="00E245A4" w:rsidRPr="002225A6">
        <w:rPr>
          <w:rFonts w:ascii="Times New Roman" w:hAnsi="Times New Roman" w:cs="Times New Roman"/>
          <w:sz w:val="24"/>
          <w:szCs w:val="24"/>
        </w:rPr>
        <w:t>noteikumu</w:t>
      </w:r>
      <w:r w:rsidRPr="002225A6">
        <w:rPr>
          <w:rFonts w:ascii="Times New Roman" w:hAnsi="Times New Roman" w:cs="Times New Roman"/>
          <w:sz w:val="24"/>
          <w:szCs w:val="24"/>
        </w:rPr>
        <w:t xml:space="preserve"> 2</w:t>
      </w:r>
      <w:r w:rsidR="00196D6C" w:rsidRPr="002225A6">
        <w:rPr>
          <w:rFonts w:ascii="Times New Roman" w:hAnsi="Times New Roman" w:cs="Times New Roman"/>
          <w:sz w:val="24"/>
          <w:szCs w:val="24"/>
        </w:rPr>
        <w:t>3</w:t>
      </w:r>
      <w:r w:rsidRPr="002225A6">
        <w:rPr>
          <w:rFonts w:ascii="Times New Roman" w:hAnsi="Times New Roman" w:cs="Times New Roman"/>
          <w:sz w:val="24"/>
          <w:szCs w:val="24"/>
        </w:rPr>
        <w:t>. apakšpunktā noteiktajā kārtībā;</w:t>
      </w:r>
    </w:p>
    <w:p w14:paraId="14E2E4CD" w14:textId="48602DC1" w:rsidR="001E5D5C" w:rsidRPr="002225A6" w:rsidRDefault="001E5D5C" w:rsidP="001E5D5C">
      <w:pPr>
        <w:numPr>
          <w:ilvl w:val="1"/>
          <w:numId w:val="5"/>
        </w:numPr>
        <w:tabs>
          <w:tab w:val="num" w:pos="1134"/>
        </w:tabs>
        <w:suppressAutoHyphens/>
        <w:spacing w:line="240" w:lineRule="auto"/>
        <w:ind w:left="1134" w:hanging="698"/>
        <w:jc w:val="both"/>
        <w:rPr>
          <w:rFonts w:ascii="Times New Roman" w:hAnsi="Times New Roman" w:cs="Times New Roman"/>
          <w:sz w:val="24"/>
          <w:szCs w:val="24"/>
        </w:rPr>
      </w:pPr>
      <w:r w:rsidRPr="002225A6">
        <w:rPr>
          <w:rFonts w:ascii="Times New Roman" w:hAnsi="Times New Roman" w:cs="Times New Roman"/>
          <w:sz w:val="24"/>
          <w:szCs w:val="24"/>
        </w:rPr>
        <w:t>projekta pieteikumam ir pievienoti 2</w:t>
      </w:r>
      <w:r w:rsidR="00196D6C" w:rsidRPr="002225A6">
        <w:rPr>
          <w:rFonts w:ascii="Times New Roman" w:hAnsi="Times New Roman" w:cs="Times New Roman"/>
          <w:sz w:val="24"/>
          <w:szCs w:val="24"/>
        </w:rPr>
        <w:t>2</w:t>
      </w:r>
      <w:r w:rsidRPr="002225A6">
        <w:rPr>
          <w:rFonts w:ascii="Times New Roman" w:hAnsi="Times New Roman" w:cs="Times New Roman"/>
          <w:sz w:val="24"/>
          <w:szCs w:val="24"/>
        </w:rPr>
        <w:t>.1. un 2</w:t>
      </w:r>
      <w:r w:rsidR="00196D6C" w:rsidRPr="002225A6">
        <w:rPr>
          <w:rFonts w:ascii="Times New Roman" w:hAnsi="Times New Roman" w:cs="Times New Roman"/>
          <w:sz w:val="24"/>
          <w:szCs w:val="24"/>
        </w:rPr>
        <w:t>2</w:t>
      </w:r>
      <w:r w:rsidRPr="002225A6">
        <w:rPr>
          <w:rFonts w:ascii="Times New Roman" w:hAnsi="Times New Roman" w:cs="Times New Roman"/>
          <w:sz w:val="24"/>
          <w:szCs w:val="24"/>
        </w:rPr>
        <w:t>.2. apakšpunktos minētie pamatojošie dokumenti;</w:t>
      </w:r>
    </w:p>
    <w:p w14:paraId="360E4294" w14:textId="77777777" w:rsidR="00E245A4" w:rsidRPr="002225A6" w:rsidRDefault="001E5D5C" w:rsidP="00E245A4">
      <w:pPr>
        <w:numPr>
          <w:ilvl w:val="1"/>
          <w:numId w:val="5"/>
        </w:numPr>
        <w:tabs>
          <w:tab w:val="num" w:pos="1134"/>
        </w:tabs>
        <w:suppressAutoHyphens/>
        <w:spacing w:line="240" w:lineRule="auto"/>
        <w:ind w:left="1134" w:hanging="698"/>
        <w:jc w:val="both"/>
        <w:rPr>
          <w:rFonts w:ascii="Times New Roman" w:hAnsi="Times New Roman" w:cs="Times New Roman"/>
          <w:sz w:val="24"/>
          <w:szCs w:val="24"/>
        </w:rPr>
      </w:pPr>
      <w:r w:rsidRPr="002225A6">
        <w:rPr>
          <w:rFonts w:ascii="Times New Roman" w:hAnsi="Times New Roman" w:cs="Times New Roman"/>
          <w:sz w:val="24"/>
          <w:szCs w:val="24"/>
        </w:rPr>
        <w:t>projekta pieteikums iesniegts 23. un 24. punktā noteiktajā kārtībā.</w:t>
      </w:r>
    </w:p>
    <w:p w14:paraId="71FB8BCE" w14:textId="2019BDED" w:rsidR="001E5D5C" w:rsidRPr="002225A6" w:rsidRDefault="001E5D5C" w:rsidP="00E245A4">
      <w:pPr>
        <w:pStyle w:val="Sarakstarindkopa"/>
        <w:numPr>
          <w:ilvl w:val="0"/>
          <w:numId w:val="5"/>
        </w:numPr>
        <w:suppressAutoHyphens/>
        <w:spacing w:line="240" w:lineRule="auto"/>
        <w:jc w:val="both"/>
        <w:rPr>
          <w:rFonts w:ascii="Times New Roman" w:hAnsi="Times New Roman" w:cs="Times New Roman"/>
          <w:sz w:val="24"/>
          <w:szCs w:val="24"/>
        </w:rPr>
      </w:pPr>
      <w:r w:rsidRPr="002225A6">
        <w:rPr>
          <w:rFonts w:ascii="Times New Roman" w:hAnsi="Times New Roman" w:cs="Times New Roman"/>
          <w:sz w:val="24"/>
          <w:szCs w:val="24"/>
        </w:rPr>
        <w:t xml:space="preserve">Konkursa sekretārs projektu pieteikumus iesniedz vērtēšanas komisijai tālākai izvērtēšanai saskaņā ar </w:t>
      </w:r>
      <w:r w:rsidR="00E245A4" w:rsidRPr="002225A6">
        <w:rPr>
          <w:rFonts w:ascii="Times New Roman" w:hAnsi="Times New Roman" w:cs="Times New Roman"/>
          <w:sz w:val="24"/>
          <w:szCs w:val="24"/>
        </w:rPr>
        <w:t>noteikumu</w:t>
      </w:r>
      <w:r w:rsidRPr="002225A6">
        <w:rPr>
          <w:rFonts w:ascii="Times New Roman" w:hAnsi="Times New Roman" w:cs="Times New Roman"/>
          <w:sz w:val="24"/>
          <w:szCs w:val="24"/>
        </w:rPr>
        <w:t xml:space="preserve"> 2. pielikumā noteiktajiem specifiskajiem kritērijiem un informē vērtēšanas komisiju par projektu pieteikumiem, kas ir neatbilstoši administratīvajiem kritērijiem vai citām </w:t>
      </w:r>
      <w:r w:rsidR="00E245A4" w:rsidRPr="002225A6">
        <w:rPr>
          <w:rFonts w:ascii="Times New Roman" w:hAnsi="Times New Roman" w:cs="Times New Roman"/>
          <w:sz w:val="24"/>
          <w:szCs w:val="24"/>
        </w:rPr>
        <w:t>noteikumos</w:t>
      </w:r>
      <w:r w:rsidRPr="002225A6">
        <w:rPr>
          <w:rFonts w:ascii="Times New Roman" w:hAnsi="Times New Roman" w:cs="Times New Roman"/>
          <w:sz w:val="24"/>
          <w:szCs w:val="24"/>
        </w:rPr>
        <w:t xml:space="preserve"> minētajām prasībām.</w:t>
      </w:r>
    </w:p>
    <w:p w14:paraId="5A2F617C" w14:textId="77777777" w:rsidR="001E5D5C" w:rsidRPr="002225A6" w:rsidRDefault="001E5D5C" w:rsidP="001E5D5C">
      <w:pPr>
        <w:pStyle w:val="Sarakstarindkopa"/>
        <w:numPr>
          <w:ilvl w:val="0"/>
          <w:numId w:val="5"/>
        </w:numPr>
        <w:suppressAutoHyphens/>
        <w:spacing w:line="240" w:lineRule="auto"/>
        <w:jc w:val="both"/>
        <w:rPr>
          <w:rFonts w:ascii="Times New Roman" w:hAnsi="Times New Roman" w:cs="Times New Roman"/>
          <w:sz w:val="24"/>
          <w:szCs w:val="24"/>
        </w:rPr>
      </w:pPr>
      <w:r w:rsidRPr="002225A6">
        <w:rPr>
          <w:rFonts w:ascii="Times New Roman" w:hAnsi="Times New Roman" w:cs="Times New Roman"/>
          <w:sz w:val="24"/>
          <w:szCs w:val="24"/>
        </w:rPr>
        <w:t>Vērtēšanas komisija iepazīstas ar saņemtajiem projektu pieteikumiem. Vērtēšanas komisijai ir tiesības tikties ar projektu iesniedzējiem klātienē un/vai apmeklēt plānotās projektu realizācijas vietas.</w:t>
      </w:r>
    </w:p>
    <w:p w14:paraId="66BBB16E" w14:textId="037DB724" w:rsidR="001E5D5C" w:rsidRPr="002225A6" w:rsidRDefault="001E5D5C" w:rsidP="001E5D5C">
      <w:pPr>
        <w:pStyle w:val="Sarakstarindkopa"/>
        <w:numPr>
          <w:ilvl w:val="0"/>
          <w:numId w:val="5"/>
        </w:numPr>
        <w:suppressAutoHyphens/>
        <w:spacing w:line="240" w:lineRule="auto"/>
        <w:jc w:val="both"/>
        <w:rPr>
          <w:rFonts w:ascii="Times New Roman" w:hAnsi="Times New Roman" w:cs="Times New Roman"/>
          <w:sz w:val="24"/>
          <w:szCs w:val="24"/>
        </w:rPr>
      </w:pPr>
      <w:r w:rsidRPr="002225A6">
        <w:rPr>
          <w:rFonts w:ascii="Times New Roman" w:hAnsi="Times New Roman" w:cs="Times New Roman"/>
          <w:sz w:val="24"/>
          <w:szCs w:val="24"/>
        </w:rPr>
        <w:t xml:space="preserve">Ja projekta iesniedzējam ir nodokļu parādi vai nenokārtotas līgumsaistības ar pašvaldību vai arī ja projekts neatbilst konkursa nosacījumiem vai </w:t>
      </w:r>
      <w:r w:rsidR="00E245A4" w:rsidRPr="002225A6">
        <w:rPr>
          <w:rFonts w:ascii="Times New Roman" w:hAnsi="Times New Roman" w:cs="Times New Roman"/>
          <w:sz w:val="24"/>
          <w:szCs w:val="24"/>
        </w:rPr>
        <w:t xml:space="preserve">noteikumu </w:t>
      </w:r>
      <w:r w:rsidRPr="002225A6">
        <w:rPr>
          <w:rFonts w:ascii="Times New Roman" w:hAnsi="Times New Roman" w:cs="Times New Roman"/>
          <w:sz w:val="24"/>
          <w:szCs w:val="24"/>
        </w:rPr>
        <w:t xml:space="preserve">29. punktā vai 2. pielikumā minētajiem kritērijiem, vērtēšanas komisijai ir tiesības jebkurā projektu izvērtēšanas posmā projekta izvērtēšanu pārtraukt. </w:t>
      </w:r>
    </w:p>
    <w:p w14:paraId="4992AB91" w14:textId="77777777" w:rsidR="001E5D5C" w:rsidRPr="002225A6" w:rsidRDefault="001E5D5C" w:rsidP="001E5D5C">
      <w:pPr>
        <w:pStyle w:val="Sarakstarindkopa"/>
        <w:numPr>
          <w:ilvl w:val="0"/>
          <w:numId w:val="5"/>
        </w:numPr>
        <w:suppressAutoHyphens/>
        <w:spacing w:line="240" w:lineRule="auto"/>
        <w:jc w:val="both"/>
        <w:rPr>
          <w:rFonts w:ascii="Times New Roman" w:hAnsi="Times New Roman" w:cs="Times New Roman"/>
          <w:sz w:val="24"/>
          <w:szCs w:val="24"/>
        </w:rPr>
      </w:pPr>
      <w:r w:rsidRPr="002225A6">
        <w:rPr>
          <w:rFonts w:ascii="Times New Roman" w:hAnsi="Times New Roman" w:cs="Times New Roman"/>
          <w:sz w:val="24"/>
          <w:szCs w:val="24"/>
        </w:rPr>
        <w:t>Vērtēšanas komisijai, pamatojoties uz līdzšinējo konkursa pieredzi, ir tiesības noraidīt konkursa nosacījumiem un kritērijiem atbilstošu projektu, ja tā iesniedzējs iepriekšējos gados, īstenojot konkursa ietvaros apstiprinātu projektu, nav ievērojis projektu īstenošanai izvirzītos nosacījumus (piemēram, ir nepamatoti novilcinājis projekta gala ziņojuma iesniegšanu, nav iesniedzis prasībām atbilstošus finanšu dokumentus vai nav pildījis citus pašvaldības norādījumus).</w:t>
      </w:r>
    </w:p>
    <w:p w14:paraId="1ACCB504" w14:textId="77777777" w:rsidR="001E5D5C" w:rsidRPr="002225A6" w:rsidRDefault="001E5D5C" w:rsidP="001E5D5C">
      <w:pPr>
        <w:pStyle w:val="Sarakstarindkopa"/>
        <w:numPr>
          <w:ilvl w:val="0"/>
          <w:numId w:val="5"/>
        </w:numPr>
        <w:suppressAutoHyphens/>
        <w:spacing w:line="240" w:lineRule="auto"/>
        <w:jc w:val="both"/>
        <w:rPr>
          <w:rFonts w:ascii="Times New Roman" w:hAnsi="Times New Roman" w:cs="Times New Roman"/>
          <w:sz w:val="24"/>
          <w:szCs w:val="24"/>
        </w:rPr>
      </w:pPr>
      <w:r w:rsidRPr="002225A6">
        <w:rPr>
          <w:rFonts w:ascii="Times New Roman" w:hAnsi="Times New Roman" w:cs="Times New Roman"/>
          <w:sz w:val="24"/>
          <w:szCs w:val="24"/>
        </w:rPr>
        <w:t xml:space="preserve">Projektu pieteikumu pārbaudes un izvērtēšanas gaitā konkursa sekretārs un vērtēšanas komisija, nosūtot elektroniskā pasta vēstuli uz projekta pieteikumā norādīto projekta koordinatora elektroniskā pasta adresi, var pieprasīt no projektu iesniedzējiem papildu informāciju, dokumentus un saskaņojumus, kā arī ierosināt veikt izmaiņas projekta aprakstā un/vai budžetā nolūkā nodrošināt konkursā pieejamā finansējuma efektīvu izmantošanu. Ja nav norādīts citādi, pieprasītie materiāli jāiesniedz konkursa organizētājam piecu darba dienu laikā no elektroniskā pasta vēstules saņemšanas brīža, pieņemot, ka elektroniskā pasta vēstule ir saņemta nākamajā dienā pēc tās nosūtīšanas.  </w:t>
      </w:r>
    </w:p>
    <w:p w14:paraId="3A491E0A" w14:textId="4BD8948E" w:rsidR="001E5D5C" w:rsidRPr="002225A6" w:rsidRDefault="001E5D5C" w:rsidP="001E5D5C">
      <w:pPr>
        <w:pStyle w:val="Sarakstarindkopa"/>
        <w:numPr>
          <w:ilvl w:val="0"/>
          <w:numId w:val="5"/>
        </w:numPr>
        <w:suppressAutoHyphens/>
        <w:spacing w:line="240" w:lineRule="auto"/>
        <w:jc w:val="both"/>
        <w:rPr>
          <w:rFonts w:ascii="Times New Roman" w:hAnsi="Times New Roman" w:cs="Times New Roman"/>
          <w:sz w:val="24"/>
          <w:szCs w:val="24"/>
        </w:rPr>
      </w:pPr>
      <w:r w:rsidRPr="002225A6">
        <w:rPr>
          <w:rFonts w:ascii="Times New Roman" w:hAnsi="Times New Roman" w:cs="Times New Roman"/>
          <w:sz w:val="24"/>
          <w:szCs w:val="24"/>
        </w:rPr>
        <w:t xml:space="preserve">Katra projekta pieteikuma atbilstību specifiskajiem kritērijiem izvērtē vērtēšanas komisijas locekļi, piešķirot katram projektam vērtējumu atbilstoši </w:t>
      </w:r>
      <w:r w:rsidR="00E245A4" w:rsidRPr="002225A6">
        <w:rPr>
          <w:rFonts w:ascii="Times New Roman" w:hAnsi="Times New Roman" w:cs="Times New Roman"/>
          <w:sz w:val="24"/>
          <w:szCs w:val="24"/>
        </w:rPr>
        <w:t>noteikumu</w:t>
      </w:r>
      <w:r w:rsidRPr="002225A6">
        <w:rPr>
          <w:rFonts w:ascii="Times New Roman" w:hAnsi="Times New Roman" w:cs="Times New Roman"/>
          <w:sz w:val="24"/>
          <w:szCs w:val="24"/>
        </w:rPr>
        <w:t xml:space="preserve"> 2. pielikumam.</w:t>
      </w:r>
    </w:p>
    <w:p w14:paraId="22123954" w14:textId="77777777" w:rsidR="001E5D5C" w:rsidRPr="002225A6" w:rsidRDefault="001E5D5C" w:rsidP="001E5D5C">
      <w:pPr>
        <w:pStyle w:val="Sarakstarindkopa"/>
        <w:numPr>
          <w:ilvl w:val="0"/>
          <w:numId w:val="5"/>
        </w:numPr>
        <w:suppressAutoHyphens/>
        <w:spacing w:line="240" w:lineRule="auto"/>
        <w:jc w:val="both"/>
        <w:rPr>
          <w:rFonts w:ascii="Times New Roman" w:hAnsi="Times New Roman" w:cs="Times New Roman"/>
          <w:sz w:val="24"/>
          <w:szCs w:val="24"/>
        </w:rPr>
      </w:pPr>
      <w:r w:rsidRPr="002225A6">
        <w:rPr>
          <w:rFonts w:ascii="Times New Roman" w:hAnsi="Times New Roman" w:cs="Times New Roman"/>
          <w:sz w:val="24"/>
          <w:szCs w:val="24"/>
        </w:rPr>
        <w:t>Projekta kopējais vērtējums tiek iegūts, summējot vērtēšanas komisijas locekļu piešķirtos punktus.</w:t>
      </w:r>
    </w:p>
    <w:p w14:paraId="302E213C" w14:textId="77777777" w:rsidR="001E5D5C" w:rsidRPr="002225A6" w:rsidRDefault="001E5D5C" w:rsidP="001E5D5C">
      <w:pPr>
        <w:pStyle w:val="Sarakstarindkopa"/>
        <w:numPr>
          <w:ilvl w:val="0"/>
          <w:numId w:val="5"/>
        </w:numPr>
        <w:suppressAutoHyphens/>
        <w:spacing w:line="240" w:lineRule="auto"/>
        <w:jc w:val="both"/>
        <w:rPr>
          <w:rFonts w:ascii="Times New Roman" w:hAnsi="Times New Roman" w:cs="Times New Roman"/>
          <w:sz w:val="24"/>
          <w:szCs w:val="24"/>
        </w:rPr>
      </w:pPr>
      <w:r w:rsidRPr="002225A6">
        <w:rPr>
          <w:rFonts w:ascii="Times New Roman" w:hAnsi="Times New Roman" w:cs="Times New Roman"/>
          <w:sz w:val="24"/>
          <w:szCs w:val="24"/>
        </w:rPr>
        <w:t xml:space="preserve">Finansējuma saņemšanai tiek izvirzīti tie projekti, kas būs ieguvuši augstāku vērtējumu. </w:t>
      </w:r>
    </w:p>
    <w:p w14:paraId="74BDCCD7" w14:textId="7664E87E" w:rsidR="001E5D5C" w:rsidRPr="002225A6" w:rsidRDefault="001E5D5C" w:rsidP="001E5D5C">
      <w:pPr>
        <w:pStyle w:val="Sarakstarindkopa"/>
        <w:numPr>
          <w:ilvl w:val="0"/>
          <w:numId w:val="5"/>
        </w:numPr>
        <w:suppressAutoHyphens/>
        <w:spacing w:line="240" w:lineRule="auto"/>
        <w:jc w:val="both"/>
        <w:rPr>
          <w:rFonts w:ascii="Times New Roman" w:hAnsi="Times New Roman" w:cs="Times New Roman"/>
          <w:sz w:val="24"/>
          <w:szCs w:val="24"/>
        </w:rPr>
      </w:pPr>
      <w:r w:rsidRPr="002225A6">
        <w:rPr>
          <w:rFonts w:ascii="Times New Roman" w:hAnsi="Times New Roman" w:cs="Times New Roman"/>
          <w:sz w:val="24"/>
          <w:szCs w:val="24"/>
        </w:rPr>
        <w:t xml:space="preserve">Ja vairāki projekti ieguvuši vienādu vērtējumu, kas izšķir, vai projekta pieteikums saņems finansējumu, tad noteicošie kritēriji projektu pieteikumu apstiprināšanā ir </w:t>
      </w:r>
      <w:r w:rsidR="00E245A4" w:rsidRPr="002225A6">
        <w:rPr>
          <w:rFonts w:ascii="Times New Roman" w:hAnsi="Times New Roman" w:cs="Times New Roman"/>
          <w:sz w:val="24"/>
          <w:szCs w:val="24"/>
        </w:rPr>
        <w:t>noteikumu</w:t>
      </w:r>
      <w:r w:rsidRPr="002225A6">
        <w:rPr>
          <w:rFonts w:ascii="Times New Roman" w:hAnsi="Times New Roman" w:cs="Times New Roman"/>
          <w:sz w:val="24"/>
          <w:szCs w:val="24"/>
        </w:rPr>
        <w:t xml:space="preserve"> 2.</w:t>
      </w:r>
      <w:r w:rsidR="00892F90" w:rsidRPr="002225A6">
        <w:rPr>
          <w:rFonts w:ascii="Times New Roman" w:hAnsi="Times New Roman" w:cs="Times New Roman"/>
          <w:sz w:val="24"/>
          <w:szCs w:val="24"/>
        </w:rPr>
        <w:t> </w:t>
      </w:r>
      <w:r w:rsidRPr="002225A6">
        <w:rPr>
          <w:rFonts w:ascii="Times New Roman" w:hAnsi="Times New Roman" w:cs="Times New Roman"/>
          <w:sz w:val="24"/>
          <w:szCs w:val="24"/>
        </w:rPr>
        <w:t>pielikuma 1., 2. un 8. punktos minētie specifiskie kritēriji.</w:t>
      </w:r>
    </w:p>
    <w:p w14:paraId="30685056" w14:textId="77777777" w:rsidR="001E5D5C" w:rsidRPr="002225A6" w:rsidRDefault="001E5D5C" w:rsidP="001E5D5C">
      <w:pPr>
        <w:pStyle w:val="Sarakstarindkopa"/>
        <w:numPr>
          <w:ilvl w:val="0"/>
          <w:numId w:val="5"/>
        </w:numPr>
        <w:suppressAutoHyphens/>
        <w:spacing w:line="240" w:lineRule="auto"/>
        <w:jc w:val="both"/>
        <w:rPr>
          <w:rFonts w:ascii="Times New Roman" w:hAnsi="Times New Roman" w:cs="Times New Roman"/>
          <w:sz w:val="24"/>
          <w:szCs w:val="24"/>
        </w:rPr>
      </w:pPr>
      <w:r w:rsidRPr="002225A6">
        <w:rPr>
          <w:rFonts w:ascii="Times New Roman" w:hAnsi="Times New Roman" w:cs="Times New Roman"/>
          <w:sz w:val="24"/>
          <w:szCs w:val="24"/>
        </w:rPr>
        <w:t xml:space="preserve">Ja viens projektu iesniedzējs konkursam iesniedzis vairākus pieteikumus, vērtēšanas komisija patur sev tiesības lemt par finansējuma piešķiršanu tikai vienam no tiem. </w:t>
      </w:r>
    </w:p>
    <w:p w14:paraId="2CDED360" w14:textId="77777777" w:rsidR="001E5D5C" w:rsidRPr="002225A6" w:rsidRDefault="001E5D5C" w:rsidP="001E5D5C">
      <w:pPr>
        <w:pStyle w:val="Sarakstarindkopa"/>
        <w:numPr>
          <w:ilvl w:val="0"/>
          <w:numId w:val="5"/>
        </w:numPr>
        <w:suppressAutoHyphens/>
        <w:spacing w:line="240" w:lineRule="auto"/>
        <w:jc w:val="both"/>
        <w:rPr>
          <w:rFonts w:ascii="Times New Roman" w:hAnsi="Times New Roman" w:cs="Times New Roman"/>
          <w:sz w:val="24"/>
          <w:szCs w:val="24"/>
        </w:rPr>
      </w:pPr>
      <w:r w:rsidRPr="002225A6">
        <w:rPr>
          <w:rFonts w:ascii="Times New Roman" w:hAnsi="Times New Roman" w:cs="Times New Roman"/>
          <w:sz w:val="24"/>
          <w:szCs w:val="24"/>
        </w:rPr>
        <w:t>Lēmumu par iesniegto projektu apstiprināšanu pēc vērtēšanas komisijas vērtējuma saņemšanas pieņem pašvaldības dome.</w:t>
      </w:r>
    </w:p>
    <w:p w14:paraId="7B5FE56F" w14:textId="77777777" w:rsidR="001E5D5C" w:rsidRPr="002225A6" w:rsidRDefault="001E5D5C" w:rsidP="001E5D5C">
      <w:pPr>
        <w:pStyle w:val="Sarakstarindkopa"/>
        <w:numPr>
          <w:ilvl w:val="0"/>
          <w:numId w:val="5"/>
        </w:numPr>
        <w:suppressAutoHyphens/>
        <w:spacing w:line="240" w:lineRule="auto"/>
        <w:jc w:val="both"/>
        <w:rPr>
          <w:rFonts w:ascii="Times New Roman" w:hAnsi="Times New Roman" w:cs="Times New Roman"/>
          <w:sz w:val="24"/>
          <w:szCs w:val="24"/>
        </w:rPr>
      </w:pPr>
      <w:r w:rsidRPr="002225A6">
        <w:rPr>
          <w:rFonts w:ascii="Times New Roman" w:hAnsi="Times New Roman" w:cs="Times New Roman"/>
          <w:sz w:val="24"/>
          <w:szCs w:val="24"/>
        </w:rPr>
        <w:t xml:space="preserve">Termiņš projektu iesniedzēju informēšanai par iesniegtā projekta apstiprināšanu vai noraidīšanu tiek norādīts oficiālajā tīmekļvietnē </w:t>
      </w:r>
      <w:hyperlink r:id="rId13" w:history="1">
        <w:r w:rsidRPr="002225A6">
          <w:rPr>
            <w:rStyle w:val="Hipersaite"/>
            <w:rFonts w:ascii="Times New Roman" w:hAnsi="Times New Roman" w:cs="Times New Roman"/>
            <w:color w:val="auto"/>
            <w:sz w:val="24"/>
            <w:szCs w:val="24"/>
            <w:u w:val="none"/>
          </w:rPr>
          <w:t>www.ogresnovads.lv</w:t>
        </w:r>
      </w:hyperlink>
      <w:r w:rsidRPr="002225A6">
        <w:rPr>
          <w:rFonts w:ascii="Times New Roman" w:hAnsi="Times New Roman" w:cs="Times New Roman"/>
          <w:sz w:val="24"/>
          <w:szCs w:val="24"/>
        </w:rPr>
        <w:t xml:space="preserve"> publicētajā paziņojumā par konkursa izsludināšanu. </w:t>
      </w:r>
    </w:p>
    <w:p w14:paraId="28F1D22E" w14:textId="77777777" w:rsidR="001E5D5C" w:rsidRPr="002225A6" w:rsidRDefault="001E5D5C" w:rsidP="001E5D5C">
      <w:pPr>
        <w:pStyle w:val="Sarakstarindkopa"/>
        <w:numPr>
          <w:ilvl w:val="0"/>
          <w:numId w:val="5"/>
        </w:numPr>
        <w:suppressAutoHyphens/>
        <w:spacing w:line="240" w:lineRule="auto"/>
        <w:jc w:val="both"/>
        <w:rPr>
          <w:rFonts w:ascii="Times New Roman" w:hAnsi="Times New Roman" w:cs="Times New Roman"/>
          <w:sz w:val="24"/>
          <w:szCs w:val="24"/>
        </w:rPr>
      </w:pPr>
      <w:r w:rsidRPr="002225A6">
        <w:rPr>
          <w:rFonts w:ascii="Times New Roman" w:hAnsi="Times New Roman" w:cs="Times New Roman"/>
          <w:sz w:val="24"/>
          <w:szCs w:val="24"/>
        </w:rPr>
        <w:t xml:space="preserve">Vērtēšanas komisija ir tiesīga pagarināt projektu izvērtēšanas un rezultātu paziņošanas termiņu, informējot par to projektu iesniedzējus pašvaldības oficiālajā tīmekļvietnē </w:t>
      </w:r>
      <w:hyperlink r:id="rId14" w:history="1">
        <w:r w:rsidRPr="002225A6">
          <w:rPr>
            <w:rStyle w:val="Hipersaite"/>
            <w:rFonts w:ascii="Times New Roman" w:hAnsi="Times New Roman" w:cs="Times New Roman"/>
            <w:color w:val="auto"/>
            <w:sz w:val="24"/>
            <w:szCs w:val="24"/>
            <w:u w:val="none"/>
          </w:rPr>
          <w:t>www.ogresnovads.lv</w:t>
        </w:r>
      </w:hyperlink>
      <w:r w:rsidRPr="002225A6">
        <w:rPr>
          <w:rFonts w:ascii="Times New Roman" w:hAnsi="Times New Roman" w:cs="Times New Roman"/>
          <w:sz w:val="24"/>
          <w:szCs w:val="24"/>
        </w:rPr>
        <w:t xml:space="preserve">. </w:t>
      </w:r>
    </w:p>
    <w:p w14:paraId="6018F61E" w14:textId="77777777" w:rsidR="001E5D5C" w:rsidRPr="002225A6" w:rsidRDefault="001E5D5C" w:rsidP="001E5D5C">
      <w:pPr>
        <w:pStyle w:val="Sarakstarindkopa"/>
        <w:numPr>
          <w:ilvl w:val="0"/>
          <w:numId w:val="5"/>
        </w:numPr>
        <w:suppressAutoHyphens/>
        <w:spacing w:line="240" w:lineRule="auto"/>
        <w:jc w:val="both"/>
        <w:rPr>
          <w:rFonts w:ascii="Times New Roman" w:hAnsi="Times New Roman" w:cs="Times New Roman"/>
          <w:sz w:val="24"/>
          <w:szCs w:val="24"/>
        </w:rPr>
      </w:pPr>
      <w:r w:rsidRPr="002225A6">
        <w:rPr>
          <w:rFonts w:ascii="Times New Roman" w:hAnsi="Times New Roman" w:cs="Times New Roman"/>
          <w:sz w:val="24"/>
          <w:szCs w:val="24"/>
        </w:rPr>
        <w:t xml:space="preserve">Pašvaldības Centrālās administrācijas Komunikācijas nodaļa informāciju par konkursa ietvaros realizējamajiem projektiem publicē pašvaldības oficiālajā tīmekļvietnē </w:t>
      </w:r>
      <w:hyperlink r:id="rId15" w:history="1">
        <w:r w:rsidRPr="002225A6">
          <w:rPr>
            <w:rStyle w:val="Hipersaite"/>
            <w:rFonts w:ascii="Times New Roman" w:eastAsia="SimSun" w:hAnsi="Times New Roman" w:cs="Times New Roman"/>
            <w:color w:val="auto"/>
            <w:sz w:val="24"/>
            <w:szCs w:val="24"/>
            <w:u w:val="none"/>
          </w:rPr>
          <w:t>www.ogresnovads.lv</w:t>
        </w:r>
      </w:hyperlink>
      <w:r w:rsidRPr="002225A6">
        <w:rPr>
          <w:rFonts w:ascii="Times New Roman" w:hAnsi="Times New Roman" w:cs="Times New Roman"/>
          <w:sz w:val="24"/>
          <w:szCs w:val="24"/>
        </w:rPr>
        <w:t>.</w:t>
      </w:r>
    </w:p>
    <w:p w14:paraId="38A6BAB6" w14:textId="73F9B069" w:rsidR="001E5D5C" w:rsidRPr="002225A6" w:rsidRDefault="001E5D5C" w:rsidP="001E5D5C">
      <w:pPr>
        <w:pStyle w:val="Sarakstarindkopa"/>
        <w:numPr>
          <w:ilvl w:val="0"/>
          <w:numId w:val="5"/>
        </w:numPr>
        <w:suppressAutoHyphens/>
        <w:spacing w:line="240" w:lineRule="auto"/>
        <w:jc w:val="both"/>
        <w:rPr>
          <w:rFonts w:ascii="Times New Roman" w:hAnsi="Times New Roman" w:cs="Times New Roman"/>
          <w:sz w:val="24"/>
          <w:szCs w:val="24"/>
        </w:rPr>
      </w:pPr>
      <w:r w:rsidRPr="002225A6">
        <w:rPr>
          <w:rFonts w:ascii="Times New Roman" w:hAnsi="Times New Roman" w:cs="Times New Roman"/>
          <w:sz w:val="24"/>
          <w:szCs w:val="24"/>
        </w:rPr>
        <w:lastRenderedPageBreak/>
        <w:t xml:space="preserve">Ja projektu konkursam iesniegto projektu vai tā ietvaros apstiprināto projektu kopsumma nesasniedz </w:t>
      </w:r>
      <w:r w:rsidR="00E245A4" w:rsidRPr="002225A6">
        <w:rPr>
          <w:rFonts w:ascii="Times New Roman" w:hAnsi="Times New Roman" w:cs="Times New Roman"/>
          <w:sz w:val="24"/>
          <w:szCs w:val="24"/>
        </w:rPr>
        <w:t>noteikumu</w:t>
      </w:r>
      <w:r w:rsidRPr="002225A6">
        <w:rPr>
          <w:rFonts w:ascii="Times New Roman" w:hAnsi="Times New Roman" w:cs="Times New Roman"/>
          <w:sz w:val="24"/>
          <w:szCs w:val="24"/>
        </w:rPr>
        <w:t xml:space="preserve"> 12. punktā minēto kopējo pieejamo pašvaldības finansējuma apmēru, vērtēšanas komisijai ir tiesības lemt par konkursa papildu kārtas izsludināšanu.  </w:t>
      </w:r>
    </w:p>
    <w:p w14:paraId="423A7C79" w14:textId="77777777" w:rsidR="001E5D5C" w:rsidRPr="002225A6" w:rsidRDefault="001E5D5C" w:rsidP="001E5D5C">
      <w:pPr>
        <w:pStyle w:val="Virsraksts2"/>
        <w:numPr>
          <w:ilvl w:val="1"/>
          <w:numId w:val="0"/>
        </w:numPr>
        <w:tabs>
          <w:tab w:val="left" w:pos="0"/>
          <w:tab w:val="left" w:pos="360"/>
        </w:tabs>
        <w:spacing w:before="240" w:after="240"/>
        <w:ind w:left="360"/>
        <w:jc w:val="center"/>
        <w:rPr>
          <w:rFonts w:ascii="Times New Roman" w:hAnsi="Times New Roman" w:cs="Times New Roman"/>
          <w:b/>
          <w:bCs/>
          <w:iCs/>
          <w:sz w:val="24"/>
          <w:szCs w:val="24"/>
        </w:rPr>
      </w:pPr>
      <w:r w:rsidRPr="002225A6">
        <w:rPr>
          <w:rFonts w:ascii="Times New Roman" w:hAnsi="Times New Roman" w:cs="Times New Roman"/>
          <w:b/>
          <w:bCs/>
          <w:iCs/>
          <w:sz w:val="24"/>
          <w:szCs w:val="24"/>
        </w:rPr>
        <w:t>VIII. Apstiprināto projektu īstenošana un finansēšanas kārtība</w:t>
      </w:r>
    </w:p>
    <w:p w14:paraId="58C61030" w14:textId="03D9AE37" w:rsidR="001E5D5C" w:rsidRPr="00830688" w:rsidRDefault="001E5D5C" w:rsidP="001E5D5C">
      <w:pPr>
        <w:pStyle w:val="Sarakstarindkopa"/>
        <w:numPr>
          <w:ilvl w:val="0"/>
          <w:numId w:val="5"/>
        </w:numPr>
        <w:suppressAutoHyphens/>
        <w:spacing w:line="240" w:lineRule="auto"/>
        <w:jc w:val="both"/>
        <w:rPr>
          <w:rFonts w:ascii="Times New Roman" w:hAnsi="Times New Roman" w:cs="Times New Roman"/>
          <w:sz w:val="24"/>
          <w:szCs w:val="24"/>
        </w:rPr>
      </w:pPr>
      <w:r w:rsidRPr="00830688">
        <w:rPr>
          <w:rFonts w:ascii="Times New Roman" w:hAnsi="Times New Roman" w:cs="Times New Roman"/>
          <w:sz w:val="24"/>
          <w:szCs w:val="24"/>
        </w:rPr>
        <w:t xml:space="preserve">Apstiprināto projektu īstenošanai un uzraudzībai starp pašvaldību un projekta iesniedzēju tiek noslēgts līgums par finansējuma piešķīrumu un izlietošanu </w:t>
      </w:r>
      <w:r w:rsidR="009B0953" w:rsidRPr="00830688">
        <w:rPr>
          <w:rFonts w:ascii="Times New Roman" w:hAnsi="Times New Roman" w:cs="Times New Roman"/>
          <w:sz w:val="24"/>
          <w:szCs w:val="24"/>
        </w:rPr>
        <w:t xml:space="preserve">atbilstoši noteikumu 3. pielikumam </w:t>
      </w:r>
      <w:r w:rsidRPr="00830688">
        <w:rPr>
          <w:rFonts w:ascii="Times New Roman" w:hAnsi="Times New Roman" w:cs="Times New Roman"/>
          <w:sz w:val="24"/>
          <w:szCs w:val="24"/>
        </w:rPr>
        <w:t>(turpmāk – līgums).</w:t>
      </w:r>
    </w:p>
    <w:p w14:paraId="4167E04C" w14:textId="2FC7B3F1" w:rsidR="001E5D5C" w:rsidRPr="00830688" w:rsidRDefault="001E5D5C" w:rsidP="001E5D5C">
      <w:pPr>
        <w:pStyle w:val="Sarakstarindkopa"/>
        <w:numPr>
          <w:ilvl w:val="0"/>
          <w:numId w:val="5"/>
        </w:numPr>
        <w:suppressAutoHyphens/>
        <w:spacing w:line="240" w:lineRule="auto"/>
        <w:jc w:val="both"/>
        <w:rPr>
          <w:rFonts w:ascii="Times New Roman" w:hAnsi="Times New Roman" w:cs="Times New Roman"/>
          <w:sz w:val="24"/>
          <w:szCs w:val="24"/>
        </w:rPr>
      </w:pPr>
      <w:r w:rsidRPr="00830688">
        <w:rPr>
          <w:rFonts w:ascii="Times New Roman" w:hAnsi="Times New Roman" w:cs="Times New Roman"/>
          <w:sz w:val="24"/>
          <w:szCs w:val="24"/>
        </w:rPr>
        <w:t xml:space="preserve">Projektus var īstenot laika periodā no līguma noslēgšanas dienas līdz </w:t>
      </w:r>
      <w:r w:rsidR="00E245A4" w:rsidRPr="00830688">
        <w:rPr>
          <w:rFonts w:ascii="Times New Roman" w:hAnsi="Times New Roman" w:cs="Times New Roman"/>
          <w:sz w:val="24"/>
          <w:szCs w:val="24"/>
        </w:rPr>
        <w:t>kārtējā</w:t>
      </w:r>
      <w:r w:rsidRPr="00830688">
        <w:rPr>
          <w:rFonts w:ascii="Times New Roman" w:hAnsi="Times New Roman" w:cs="Times New Roman"/>
          <w:sz w:val="24"/>
          <w:szCs w:val="24"/>
        </w:rPr>
        <w:t xml:space="preserve"> gada </w:t>
      </w:r>
      <w:r w:rsidR="00196D6C" w:rsidRPr="00830688">
        <w:rPr>
          <w:rFonts w:ascii="Times New Roman" w:hAnsi="Times New Roman" w:cs="Times New Roman"/>
          <w:sz w:val="24"/>
          <w:szCs w:val="24"/>
        </w:rPr>
        <w:t>2</w:t>
      </w:r>
      <w:r w:rsidR="00E245A4" w:rsidRPr="00830688">
        <w:rPr>
          <w:rFonts w:ascii="Times New Roman" w:hAnsi="Times New Roman" w:cs="Times New Roman"/>
          <w:sz w:val="24"/>
          <w:szCs w:val="24"/>
        </w:rPr>
        <w:t>1</w:t>
      </w:r>
      <w:r w:rsidRPr="00830688">
        <w:rPr>
          <w:rFonts w:ascii="Times New Roman" w:hAnsi="Times New Roman" w:cs="Times New Roman"/>
          <w:sz w:val="24"/>
          <w:szCs w:val="24"/>
        </w:rPr>
        <w:t>. novembrim.</w:t>
      </w:r>
    </w:p>
    <w:p w14:paraId="49149BCD" w14:textId="77777777" w:rsidR="001E5D5C" w:rsidRPr="002225A6" w:rsidRDefault="001E5D5C" w:rsidP="001E5D5C">
      <w:pPr>
        <w:pStyle w:val="Sarakstarindkopa"/>
        <w:numPr>
          <w:ilvl w:val="0"/>
          <w:numId w:val="5"/>
        </w:numPr>
        <w:suppressAutoHyphens/>
        <w:spacing w:line="240" w:lineRule="auto"/>
        <w:jc w:val="both"/>
        <w:rPr>
          <w:rFonts w:ascii="Times New Roman" w:hAnsi="Times New Roman" w:cs="Times New Roman"/>
          <w:sz w:val="24"/>
          <w:szCs w:val="24"/>
        </w:rPr>
      </w:pPr>
      <w:r w:rsidRPr="00830688">
        <w:rPr>
          <w:rFonts w:ascii="Times New Roman" w:hAnsi="Times New Roman" w:cs="Times New Roman"/>
          <w:sz w:val="24"/>
          <w:szCs w:val="24"/>
        </w:rPr>
        <w:t>Projektu īstenošanas un ziņojumu sagatavošanas un iesniegšanas kārtība tiek noteikta</w:t>
      </w:r>
      <w:r w:rsidRPr="002225A6">
        <w:rPr>
          <w:rFonts w:ascii="Times New Roman" w:hAnsi="Times New Roman" w:cs="Times New Roman"/>
          <w:sz w:val="24"/>
          <w:szCs w:val="24"/>
        </w:rPr>
        <w:t xml:space="preserve"> līgumā, kā arī prasībās projekta īstenošanai un ziņojuma sagatavošanai.</w:t>
      </w:r>
    </w:p>
    <w:p w14:paraId="36A9D94C" w14:textId="77777777" w:rsidR="001E5D5C" w:rsidRPr="002225A6" w:rsidRDefault="001E5D5C" w:rsidP="001E5D5C">
      <w:pPr>
        <w:pStyle w:val="Sarakstarindkopa"/>
        <w:numPr>
          <w:ilvl w:val="0"/>
          <w:numId w:val="5"/>
        </w:numPr>
        <w:suppressAutoHyphens/>
        <w:spacing w:line="240" w:lineRule="auto"/>
        <w:jc w:val="both"/>
        <w:rPr>
          <w:rFonts w:ascii="Times New Roman" w:hAnsi="Times New Roman" w:cs="Times New Roman"/>
          <w:sz w:val="24"/>
          <w:szCs w:val="24"/>
        </w:rPr>
      </w:pPr>
      <w:r w:rsidRPr="002225A6">
        <w:rPr>
          <w:rFonts w:ascii="Times New Roman" w:hAnsi="Times New Roman" w:cs="Times New Roman"/>
          <w:sz w:val="24"/>
          <w:szCs w:val="24"/>
        </w:rPr>
        <w:t>Projektu īstenošanā jāievēro Latvijas Republikas normatīvo aktu un pašvaldības saistošo noteikumu prasības.</w:t>
      </w:r>
    </w:p>
    <w:p w14:paraId="2D01F993" w14:textId="77777777" w:rsidR="001E5D5C" w:rsidRPr="002225A6" w:rsidRDefault="001E5D5C" w:rsidP="001E5D5C">
      <w:pPr>
        <w:pStyle w:val="Sarakstarindkopa"/>
        <w:numPr>
          <w:ilvl w:val="0"/>
          <w:numId w:val="5"/>
        </w:numPr>
        <w:suppressAutoHyphens/>
        <w:spacing w:line="240" w:lineRule="auto"/>
        <w:jc w:val="both"/>
        <w:rPr>
          <w:rFonts w:ascii="Times New Roman" w:hAnsi="Times New Roman" w:cs="Times New Roman"/>
          <w:sz w:val="24"/>
          <w:szCs w:val="24"/>
        </w:rPr>
      </w:pPr>
      <w:r w:rsidRPr="002225A6">
        <w:rPr>
          <w:rFonts w:ascii="Times New Roman" w:hAnsi="Times New Roman" w:cs="Times New Roman"/>
          <w:sz w:val="24"/>
          <w:szCs w:val="24"/>
        </w:rPr>
        <w:t>Finansējums projekta iesniedzējam tiek izmaksāts 100% apmērā 10 darba dienu laikā pēc līguma abpusējas parakstīšanas, pārskaitot to uz līgumā norādīto projekta iesniedzēja norēķinu kontu.</w:t>
      </w:r>
    </w:p>
    <w:p w14:paraId="3FD04263" w14:textId="77777777" w:rsidR="001E5D5C" w:rsidRPr="002225A6" w:rsidRDefault="001E5D5C" w:rsidP="001E5D5C">
      <w:pPr>
        <w:pStyle w:val="Virsraksts2"/>
        <w:numPr>
          <w:ilvl w:val="1"/>
          <w:numId w:val="0"/>
        </w:numPr>
        <w:tabs>
          <w:tab w:val="left" w:pos="0"/>
          <w:tab w:val="left" w:pos="360"/>
        </w:tabs>
        <w:spacing w:before="240" w:after="240"/>
        <w:ind w:left="360"/>
        <w:jc w:val="center"/>
        <w:rPr>
          <w:rFonts w:ascii="Times New Roman" w:hAnsi="Times New Roman" w:cs="Times New Roman"/>
          <w:b/>
          <w:bCs/>
          <w:iCs/>
          <w:sz w:val="24"/>
          <w:szCs w:val="24"/>
        </w:rPr>
      </w:pPr>
      <w:r w:rsidRPr="002225A6">
        <w:rPr>
          <w:rFonts w:ascii="Times New Roman" w:hAnsi="Times New Roman" w:cs="Times New Roman"/>
          <w:b/>
          <w:bCs/>
          <w:iCs/>
          <w:sz w:val="24"/>
          <w:szCs w:val="24"/>
        </w:rPr>
        <w:t>IX. Projektu uzraudzība un izvērtēšana</w:t>
      </w:r>
    </w:p>
    <w:p w14:paraId="338F9C78" w14:textId="77777777" w:rsidR="001E5D5C" w:rsidRPr="002225A6" w:rsidRDefault="001E5D5C" w:rsidP="001E5D5C">
      <w:pPr>
        <w:pStyle w:val="Sarakstarindkopa"/>
        <w:numPr>
          <w:ilvl w:val="0"/>
          <w:numId w:val="5"/>
        </w:numPr>
        <w:suppressAutoHyphens/>
        <w:spacing w:line="240" w:lineRule="auto"/>
        <w:jc w:val="both"/>
        <w:rPr>
          <w:rFonts w:ascii="Times New Roman" w:hAnsi="Times New Roman" w:cs="Times New Roman"/>
          <w:sz w:val="24"/>
          <w:szCs w:val="24"/>
        </w:rPr>
      </w:pPr>
      <w:r w:rsidRPr="002225A6">
        <w:rPr>
          <w:rFonts w:ascii="Times New Roman" w:hAnsi="Times New Roman" w:cs="Times New Roman"/>
          <w:sz w:val="24"/>
          <w:szCs w:val="24"/>
        </w:rPr>
        <w:t xml:space="preserve">Konkursa sekretārs un vērtēšanas komisija ir tiesīgi jebkurā projektu īstenošanas un izvērtēšanas posmā pieprasīt no apstiprināto projektu īstenotājiem papildu informāciju vai dokumentus, kā arī apmeklēt projektu realizācijas vietas un tikties ar projektu īstenotājiem, lai iepazītos ar projektu norisi un sasniegtajiem rezultātiem. Ja netiek norādīts citādi, pieprasītie materiāli jāiesniedz konkursa sekretāram piecu darba dienu laikā. </w:t>
      </w:r>
    </w:p>
    <w:p w14:paraId="27726C88" w14:textId="77777777" w:rsidR="001E5D5C" w:rsidRPr="002225A6" w:rsidRDefault="001E5D5C" w:rsidP="001E5D5C">
      <w:pPr>
        <w:pStyle w:val="Sarakstarindkopa"/>
        <w:numPr>
          <w:ilvl w:val="0"/>
          <w:numId w:val="5"/>
        </w:numPr>
        <w:suppressAutoHyphens/>
        <w:spacing w:line="240" w:lineRule="auto"/>
        <w:jc w:val="both"/>
        <w:rPr>
          <w:rFonts w:ascii="Times New Roman" w:hAnsi="Times New Roman" w:cs="Times New Roman"/>
          <w:sz w:val="24"/>
          <w:szCs w:val="24"/>
        </w:rPr>
      </w:pPr>
      <w:r w:rsidRPr="002225A6">
        <w:rPr>
          <w:rFonts w:ascii="Times New Roman" w:hAnsi="Times New Roman" w:cs="Times New Roman"/>
          <w:sz w:val="24"/>
          <w:szCs w:val="24"/>
        </w:rPr>
        <w:t xml:space="preserve">Projekta iesniedzējs piecu darba dienu laikā pēc projekta īstenošanas pašvaldībā iesniedz gala ziņojumu par projekta rezultātiem un finansējuma izlietojumu. </w:t>
      </w:r>
    </w:p>
    <w:p w14:paraId="6BBA5513" w14:textId="19682EDF" w:rsidR="001E5D5C" w:rsidRPr="002225A6" w:rsidRDefault="001E5D5C" w:rsidP="001E5D5C">
      <w:pPr>
        <w:pStyle w:val="Sarakstarindkopa"/>
        <w:numPr>
          <w:ilvl w:val="0"/>
          <w:numId w:val="5"/>
        </w:numPr>
        <w:suppressAutoHyphens/>
        <w:spacing w:line="240" w:lineRule="auto"/>
        <w:jc w:val="both"/>
        <w:rPr>
          <w:rFonts w:ascii="Times New Roman" w:hAnsi="Times New Roman" w:cs="Times New Roman"/>
          <w:sz w:val="24"/>
          <w:szCs w:val="24"/>
        </w:rPr>
      </w:pPr>
      <w:r w:rsidRPr="002225A6">
        <w:rPr>
          <w:rFonts w:ascii="Times New Roman" w:hAnsi="Times New Roman" w:cs="Times New Roman"/>
          <w:sz w:val="24"/>
          <w:szCs w:val="24"/>
        </w:rPr>
        <w:t xml:space="preserve">Konkursa sekretārs pārbauda projekta iesniedzēja iesniegto ziņojumu atbilstību </w:t>
      </w:r>
      <w:r w:rsidR="00E245A4" w:rsidRPr="002225A6">
        <w:rPr>
          <w:rFonts w:ascii="Times New Roman" w:hAnsi="Times New Roman" w:cs="Times New Roman"/>
          <w:sz w:val="24"/>
          <w:szCs w:val="24"/>
        </w:rPr>
        <w:t>noteikumiem</w:t>
      </w:r>
      <w:r w:rsidRPr="002225A6">
        <w:rPr>
          <w:rFonts w:ascii="Times New Roman" w:hAnsi="Times New Roman" w:cs="Times New Roman"/>
          <w:sz w:val="24"/>
          <w:szCs w:val="24"/>
        </w:rPr>
        <w:t>, apstiprinātajam projekta pieteikumam un noslēgtajam līgumam.</w:t>
      </w:r>
    </w:p>
    <w:p w14:paraId="665EB887" w14:textId="77777777" w:rsidR="001E5D5C" w:rsidRPr="002225A6" w:rsidRDefault="001E5D5C" w:rsidP="001E5D5C">
      <w:pPr>
        <w:pStyle w:val="Sarakstarindkopa"/>
        <w:numPr>
          <w:ilvl w:val="0"/>
          <w:numId w:val="5"/>
        </w:numPr>
        <w:suppressAutoHyphens/>
        <w:spacing w:line="240" w:lineRule="auto"/>
        <w:jc w:val="both"/>
        <w:rPr>
          <w:rFonts w:ascii="Times New Roman" w:hAnsi="Times New Roman" w:cs="Times New Roman"/>
          <w:sz w:val="24"/>
          <w:szCs w:val="24"/>
        </w:rPr>
      </w:pPr>
      <w:r w:rsidRPr="002225A6">
        <w:rPr>
          <w:rFonts w:ascii="Times New Roman" w:hAnsi="Times New Roman" w:cs="Times New Roman"/>
          <w:sz w:val="24"/>
          <w:szCs w:val="24"/>
        </w:rPr>
        <w:t>Ja projekts nav īstenots atbilstoši noslēgtajam līgumam un apstiprinātajam projektu pieteikumam, projekta iesniedzējam jāatmaksā pašvaldībai neatbilstoši izlietotie naudas līdzekļi pilnā vai daļējā apmērā atbilstoši noslēgtajā līgumā noteiktajai kārtībai.</w:t>
      </w:r>
    </w:p>
    <w:p w14:paraId="7D437E79" w14:textId="21113446" w:rsidR="009B0953" w:rsidRPr="00830688" w:rsidRDefault="009B0953" w:rsidP="001E5D5C">
      <w:pPr>
        <w:pStyle w:val="Sarakstarindkopa"/>
        <w:numPr>
          <w:ilvl w:val="0"/>
          <w:numId w:val="5"/>
        </w:numPr>
        <w:suppressAutoHyphens/>
        <w:spacing w:line="240" w:lineRule="auto"/>
        <w:jc w:val="both"/>
        <w:rPr>
          <w:rFonts w:ascii="Times New Roman" w:hAnsi="Times New Roman" w:cs="Times New Roman"/>
          <w:sz w:val="24"/>
          <w:szCs w:val="24"/>
        </w:rPr>
      </w:pPr>
      <w:r w:rsidRPr="00830688">
        <w:rPr>
          <w:rFonts w:ascii="Times New Roman" w:hAnsi="Times New Roman" w:cs="Times New Roman"/>
          <w:sz w:val="24"/>
          <w:szCs w:val="24"/>
        </w:rPr>
        <w:t>Ja līdzfinansējuma saņēmējs noteikumu 52. punktā noteiktajā gadījumā neatmaksā saņemto finansējumu, pašvaldība uzsāk piespiedu izpildi normatīvajos aktos noteiktajā kārtībā.</w:t>
      </w:r>
    </w:p>
    <w:p w14:paraId="5ADA1258" w14:textId="77777777" w:rsidR="001E5D5C" w:rsidRPr="00830688" w:rsidRDefault="001E5D5C" w:rsidP="001E5D5C">
      <w:pPr>
        <w:pStyle w:val="Sarakstarindkopa"/>
        <w:numPr>
          <w:ilvl w:val="0"/>
          <w:numId w:val="5"/>
        </w:numPr>
        <w:suppressAutoHyphens/>
        <w:spacing w:line="240" w:lineRule="auto"/>
        <w:jc w:val="both"/>
        <w:rPr>
          <w:rFonts w:ascii="Times New Roman" w:hAnsi="Times New Roman" w:cs="Times New Roman"/>
          <w:sz w:val="24"/>
          <w:szCs w:val="24"/>
        </w:rPr>
      </w:pPr>
      <w:r w:rsidRPr="00830688">
        <w:rPr>
          <w:rFonts w:ascii="Times New Roman" w:hAnsi="Times New Roman" w:cs="Times New Roman"/>
          <w:sz w:val="24"/>
          <w:szCs w:val="24"/>
        </w:rPr>
        <w:t xml:space="preserve">Projektu iesniedzēji, kas sekmīgi īstenojuši savus projektus, saņem pašvaldības rakstveida </w:t>
      </w:r>
      <w:bookmarkStart w:id="5" w:name="_Hlk155262397"/>
      <w:r w:rsidRPr="00830688">
        <w:rPr>
          <w:rFonts w:ascii="Times New Roman" w:hAnsi="Times New Roman" w:cs="Times New Roman"/>
          <w:sz w:val="24"/>
          <w:szCs w:val="24"/>
        </w:rPr>
        <w:t>apliecinājumu par veiksmīgu projekta realizāciju.</w:t>
      </w:r>
    </w:p>
    <w:p w14:paraId="7AFEAB1B" w14:textId="392CCC49" w:rsidR="001E5D5C" w:rsidRPr="00830688" w:rsidRDefault="001E5D5C" w:rsidP="001E5D5C">
      <w:pPr>
        <w:pStyle w:val="Sarakstarindkopa"/>
        <w:numPr>
          <w:ilvl w:val="0"/>
          <w:numId w:val="5"/>
        </w:numPr>
        <w:tabs>
          <w:tab w:val="num" w:pos="426"/>
        </w:tabs>
        <w:suppressAutoHyphens/>
        <w:spacing w:line="240" w:lineRule="auto"/>
        <w:jc w:val="both"/>
        <w:rPr>
          <w:rFonts w:ascii="Times New Roman" w:hAnsi="Times New Roman" w:cs="Times New Roman"/>
          <w:sz w:val="24"/>
          <w:szCs w:val="24"/>
        </w:rPr>
      </w:pPr>
      <w:r w:rsidRPr="00830688">
        <w:rPr>
          <w:rFonts w:ascii="Times New Roman" w:hAnsi="Times New Roman" w:cs="Times New Roman"/>
          <w:sz w:val="24"/>
          <w:szCs w:val="24"/>
        </w:rPr>
        <w:t xml:space="preserve">Vērtēšanas komisijai ir tiesības papildus </w:t>
      </w:r>
      <w:r w:rsidR="00E245A4" w:rsidRPr="00830688">
        <w:rPr>
          <w:rFonts w:ascii="Times New Roman" w:hAnsi="Times New Roman" w:cs="Times New Roman"/>
          <w:sz w:val="24"/>
          <w:szCs w:val="24"/>
        </w:rPr>
        <w:t>noteikumu</w:t>
      </w:r>
      <w:r w:rsidRPr="00830688">
        <w:rPr>
          <w:rFonts w:ascii="Times New Roman" w:hAnsi="Times New Roman" w:cs="Times New Roman"/>
          <w:sz w:val="24"/>
          <w:szCs w:val="24"/>
        </w:rPr>
        <w:t xml:space="preserve"> 13. punktā minētajam finansējumam piešķirt piecas naudas balvas (viena naudas balva – 300 </w:t>
      </w:r>
      <w:proofErr w:type="spellStart"/>
      <w:r w:rsidRPr="00830688">
        <w:rPr>
          <w:rFonts w:ascii="Times New Roman" w:hAnsi="Times New Roman" w:cs="Times New Roman"/>
          <w:i/>
          <w:sz w:val="24"/>
          <w:szCs w:val="24"/>
        </w:rPr>
        <w:t>euro</w:t>
      </w:r>
      <w:proofErr w:type="spellEnd"/>
      <w:r w:rsidRPr="00830688">
        <w:rPr>
          <w:rFonts w:ascii="Times New Roman" w:hAnsi="Times New Roman" w:cs="Times New Roman"/>
          <w:sz w:val="24"/>
          <w:szCs w:val="24"/>
        </w:rPr>
        <w:t xml:space="preserve">, divas naudas balvas – 200 </w:t>
      </w:r>
      <w:proofErr w:type="spellStart"/>
      <w:r w:rsidRPr="00830688">
        <w:rPr>
          <w:rFonts w:ascii="Times New Roman" w:hAnsi="Times New Roman" w:cs="Times New Roman"/>
          <w:i/>
          <w:sz w:val="24"/>
          <w:szCs w:val="24"/>
        </w:rPr>
        <w:t>euro</w:t>
      </w:r>
      <w:proofErr w:type="spellEnd"/>
      <w:r w:rsidRPr="00830688">
        <w:rPr>
          <w:rFonts w:ascii="Times New Roman" w:hAnsi="Times New Roman" w:cs="Times New Roman"/>
          <w:sz w:val="24"/>
          <w:szCs w:val="24"/>
        </w:rPr>
        <w:t xml:space="preserve">, divas naudas balvas – 150 </w:t>
      </w:r>
      <w:proofErr w:type="spellStart"/>
      <w:r w:rsidRPr="00830688">
        <w:rPr>
          <w:rFonts w:ascii="Times New Roman" w:hAnsi="Times New Roman" w:cs="Times New Roman"/>
          <w:i/>
          <w:sz w:val="24"/>
          <w:szCs w:val="24"/>
        </w:rPr>
        <w:t>euro</w:t>
      </w:r>
      <w:proofErr w:type="spellEnd"/>
      <w:r w:rsidRPr="00830688">
        <w:rPr>
          <w:rFonts w:ascii="Times New Roman" w:hAnsi="Times New Roman" w:cs="Times New Roman"/>
          <w:sz w:val="24"/>
          <w:szCs w:val="24"/>
        </w:rPr>
        <w:t xml:space="preserve">) no šim nolūkam pašvaldības budžetā paredzētajiem līdzekļiem tiem projektu iesniedzējiem, kas izpildījuši visus projektu realizācijai izvirzītos nosacījumus un kuru īstenotie projekti pēc vērtēšanas komisijas balsojuma tiks atzīti par visveiksmīgāk realizētajiem, oriģinālākajiem un/vai sabiedriski nozīmīgākajiem.   </w:t>
      </w:r>
    </w:p>
    <w:p w14:paraId="24D21179" w14:textId="4ED5522B" w:rsidR="001E5D5C" w:rsidRPr="00830688" w:rsidRDefault="001E5D5C" w:rsidP="00153D27">
      <w:pPr>
        <w:pStyle w:val="Sarakstarindkopa"/>
        <w:numPr>
          <w:ilvl w:val="0"/>
          <w:numId w:val="5"/>
        </w:numPr>
        <w:tabs>
          <w:tab w:val="num" w:pos="426"/>
        </w:tabs>
        <w:suppressAutoHyphens/>
        <w:spacing w:line="240" w:lineRule="auto"/>
        <w:jc w:val="both"/>
        <w:rPr>
          <w:rFonts w:ascii="Times New Roman" w:hAnsi="Times New Roman" w:cs="Times New Roman"/>
          <w:sz w:val="24"/>
          <w:szCs w:val="24"/>
        </w:rPr>
      </w:pPr>
      <w:r w:rsidRPr="00830688">
        <w:rPr>
          <w:rFonts w:ascii="Times New Roman" w:hAnsi="Times New Roman" w:cs="Times New Roman"/>
          <w:sz w:val="24"/>
          <w:szCs w:val="24"/>
        </w:rPr>
        <w:t xml:space="preserve">Naudas balvas to saņēmēji izmanto sabiedriskam labumam un par to izlietojumu </w:t>
      </w:r>
      <w:proofErr w:type="spellStart"/>
      <w:r w:rsidRPr="00830688">
        <w:rPr>
          <w:rFonts w:ascii="Times New Roman" w:hAnsi="Times New Roman" w:cs="Times New Roman"/>
          <w:sz w:val="24"/>
          <w:szCs w:val="24"/>
        </w:rPr>
        <w:t>rakstveidā</w:t>
      </w:r>
      <w:proofErr w:type="spellEnd"/>
      <w:r w:rsidRPr="00830688">
        <w:rPr>
          <w:rFonts w:ascii="Times New Roman" w:hAnsi="Times New Roman" w:cs="Times New Roman"/>
          <w:sz w:val="24"/>
          <w:szCs w:val="24"/>
        </w:rPr>
        <w:t xml:space="preserve"> informē pašvaldības centrālās administrācijas Komunikācijas nodaļu</w:t>
      </w:r>
      <w:r w:rsidR="00892F90" w:rsidRPr="00830688">
        <w:rPr>
          <w:rFonts w:ascii="Times New Roman" w:hAnsi="Times New Roman" w:cs="Times New Roman"/>
          <w:sz w:val="24"/>
          <w:szCs w:val="24"/>
        </w:rPr>
        <w:t xml:space="preserve"> ne vēlāk kā līdz nākamā kalendārā gada 31.oktobrim no naudas balvas saņemšanas brīža.</w:t>
      </w:r>
      <w:bookmarkEnd w:id="5"/>
    </w:p>
    <w:p w14:paraId="5B74DAE3" w14:textId="23DBF6D6" w:rsidR="00C54B90" w:rsidRPr="00830688" w:rsidRDefault="00C54B90" w:rsidP="00C54B90">
      <w:pPr>
        <w:spacing w:before="240" w:after="120"/>
        <w:ind w:right="57"/>
        <w:jc w:val="center"/>
        <w:rPr>
          <w:rFonts w:ascii="Times New Roman" w:eastAsia="Times New Roman" w:hAnsi="Times New Roman" w:cs="Times New Roman"/>
          <w:b/>
          <w:sz w:val="24"/>
          <w:szCs w:val="24"/>
        </w:rPr>
      </w:pPr>
      <w:bookmarkStart w:id="6" w:name="_Hlk161308904"/>
      <w:r w:rsidRPr="00830688">
        <w:rPr>
          <w:rFonts w:ascii="Times New Roman" w:eastAsia="Times New Roman" w:hAnsi="Times New Roman" w:cs="Times New Roman"/>
          <w:b/>
          <w:sz w:val="24"/>
          <w:szCs w:val="24"/>
        </w:rPr>
        <w:t>X. Vērtēšanas komisijas pieņemto lēmumu apstrīdēšanas un pārsūdzēšanas kārtība</w:t>
      </w:r>
    </w:p>
    <w:bookmarkEnd w:id="6"/>
    <w:p w14:paraId="2CFE1CAB" w14:textId="5D74CAE6" w:rsidR="00C54B90" w:rsidRPr="00830688" w:rsidRDefault="00C54B90" w:rsidP="00C54B90">
      <w:pPr>
        <w:spacing w:before="120" w:after="120"/>
        <w:jc w:val="both"/>
        <w:rPr>
          <w:rFonts w:ascii="Times New Roman" w:eastAsia="Times New Roman" w:hAnsi="Times New Roman" w:cs="Times New Roman"/>
          <w:sz w:val="24"/>
          <w:szCs w:val="24"/>
        </w:rPr>
      </w:pPr>
      <w:r w:rsidRPr="00830688">
        <w:rPr>
          <w:rFonts w:ascii="Times New Roman" w:eastAsia="Times New Roman" w:hAnsi="Times New Roman" w:cs="Times New Roman"/>
          <w:sz w:val="24"/>
          <w:szCs w:val="24"/>
        </w:rPr>
        <w:t>57. Vērtēšanas komisijas pieņemto lēmumu un faktisko rīcību var apstrīdēt pašvaldības domē.</w:t>
      </w:r>
    </w:p>
    <w:p w14:paraId="2B9E9CAC" w14:textId="51630688" w:rsidR="00C54B90" w:rsidRPr="002225A6" w:rsidRDefault="00C54B90" w:rsidP="00C54B90">
      <w:pPr>
        <w:spacing w:before="120" w:after="120"/>
        <w:jc w:val="both"/>
        <w:rPr>
          <w:rFonts w:ascii="Times New Roman" w:eastAsia="Times New Roman" w:hAnsi="Times New Roman" w:cs="Times New Roman"/>
          <w:sz w:val="24"/>
          <w:szCs w:val="24"/>
        </w:rPr>
      </w:pPr>
      <w:r w:rsidRPr="00830688">
        <w:rPr>
          <w:rFonts w:ascii="Times New Roman" w:eastAsia="Times New Roman" w:hAnsi="Times New Roman" w:cs="Times New Roman"/>
          <w:sz w:val="24"/>
          <w:szCs w:val="24"/>
        </w:rPr>
        <w:t>58. Pašvaldības domes lēmumu var pārsūdzēt Administratīvajā rajona tiesā Administratīvā procesa likuma noteiktajā kārtībā.</w:t>
      </w:r>
    </w:p>
    <w:p w14:paraId="29F52593" w14:textId="5EFE7CBA" w:rsidR="001E5D5C" w:rsidRPr="002225A6" w:rsidRDefault="001E5D5C" w:rsidP="001E5D5C">
      <w:pPr>
        <w:keepNext/>
        <w:numPr>
          <w:ilvl w:val="1"/>
          <w:numId w:val="0"/>
        </w:numPr>
        <w:tabs>
          <w:tab w:val="left" w:pos="0"/>
          <w:tab w:val="left" w:pos="360"/>
        </w:tabs>
        <w:spacing w:before="240" w:after="240"/>
        <w:ind w:left="360"/>
        <w:jc w:val="center"/>
        <w:outlineLvl w:val="1"/>
        <w:rPr>
          <w:rFonts w:ascii="Times New Roman" w:eastAsia="SimSun" w:hAnsi="Times New Roman" w:cs="Times New Roman"/>
          <w:b/>
          <w:bCs/>
          <w:iCs/>
          <w:sz w:val="24"/>
          <w:szCs w:val="24"/>
        </w:rPr>
      </w:pPr>
      <w:r w:rsidRPr="002225A6">
        <w:rPr>
          <w:rFonts w:ascii="Times New Roman" w:eastAsia="SimSun" w:hAnsi="Times New Roman" w:cs="Times New Roman"/>
          <w:b/>
          <w:bCs/>
          <w:iCs/>
          <w:sz w:val="24"/>
          <w:szCs w:val="24"/>
        </w:rPr>
        <w:lastRenderedPageBreak/>
        <w:t>X</w:t>
      </w:r>
      <w:r w:rsidR="00C54B90" w:rsidRPr="002225A6">
        <w:rPr>
          <w:rFonts w:ascii="Times New Roman" w:eastAsia="SimSun" w:hAnsi="Times New Roman" w:cs="Times New Roman"/>
          <w:b/>
          <w:bCs/>
          <w:iCs/>
          <w:sz w:val="24"/>
          <w:szCs w:val="24"/>
        </w:rPr>
        <w:t>I</w:t>
      </w:r>
      <w:r w:rsidRPr="002225A6">
        <w:rPr>
          <w:rFonts w:ascii="Times New Roman" w:eastAsia="SimSun" w:hAnsi="Times New Roman" w:cs="Times New Roman"/>
          <w:b/>
          <w:bCs/>
          <w:iCs/>
          <w:sz w:val="24"/>
          <w:szCs w:val="24"/>
        </w:rPr>
        <w:t>. Personas datu apstrāde</w:t>
      </w:r>
    </w:p>
    <w:p w14:paraId="3CAF5158" w14:textId="3689CCE3" w:rsidR="001E5D5C" w:rsidRPr="002225A6" w:rsidRDefault="001E5D5C" w:rsidP="001E5D5C">
      <w:pPr>
        <w:pStyle w:val="Sarakstarindkopa"/>
        <w:numPr>
          <w:ilvl w:val="0"/>
          <w:numId w:val="5"/>
        </w:numPr>
        <w:suppressAutoHyphens/>
        <w:spacing w:line="240" w:lineRule="auto"/>
        <w:jc w:val="both"/>
        <w:rPr>
          <w:rFonts w:ascii="Times New Roman" w:hAnsi="Times New Roman" w:cs="Times New Roman"/>
          <w:sz w:val="24"/>
          <w:szCs w:val="24"/>
        </w:rPr>
      </w:pPr>
      <w:r w:rsidRPr="002225A6">
        <w:rPr>
          <w:rFonts w:ascii="Times New Roman" w:hAnsi="Times New Roman" w:cs="Times New Roman"/>
          <w:sz w:val="24"/>
          <w:szCs w:val="24"/>
        </w:rPr>
        <w:t>Personas datu apstrādes mērķis – projektu konkursa “Radoši – Aktīvi – Darbīgi – Izglītojoši</w:t>
      </w:r>
      <w:r w:rsidR="003E028B" w:rsidRPr="002225A6">
        <w:rPr>
          <w:rFonts w:ascii="Times New Roman" w:hAnsi="Times New Roman" w:cs="Times New Roman"/>
          <w:sz w:val="24"/>
          <w:szCs w:val="24"/>
        </w:rPr>
        <w:t> </w:t>
      </w:r>
      <w:r w:rsidRPr="002225A6">
        <w:rPr>
          <w:rFonts w:ascii="Times New Roman" w:hAnsi="Times New Roman" w:cs="Times New Roman"/>
          <w:sz w:val="24"/>
          <w:szCs w:val="24"/>
        </w:rPr>
        <w:t xml:space="preserve">– Ogres novadam” (“R.A.D.I. – Ogres novadam”) projektu izvērtēšana, apstiprināšana, finansēšana un uzraudzība, tai skaitā līguma slēgšana. </w:t>
      </w:r>
    </w:p>
    <w:p w14:paraId="2CD067C0" w14:textId="77777777" w:rsidR="001E5D5C" w:rsidRPr="002225A6" w:rsidRDefault="001E5D5C" w:rsidP="001E5D5C">
      <w:pPr>
        <w:pStyle w:val="Sarakstarindkopa"/>
        <w:numPr>
          <w:ilvl w:val="0"/>
          <w:numId w:val="5"/>
        </w:numPr>
        <w:suppressAutoHyphens/>
        <w:spacing w:line="240" w:lineRule="auto"/>
        <w:jc w:val="both"/>
        <w:rPr>
          <w:rFonts w:ascii="Times New Roman" w:hAnsi="Times New Roman" w:cs="Times New Roman"/>
          <w:sz w:val="24"/>
          <w:szCs w:val="24"/>
        </w:rPr>
      </w:pPr>
      <w:r w:rsidRPr="002225A6">
        <w:rPr>
          <w:rFonts w:ascii="Times New Roman" w:hAnsi="Times New Roman" w:cs="Times New Roman"/>
          <w:sz w:val="24"/>
          <w:szCs w:val="24"/>
        </w:rPr>
        <w:t xml:space="preserve">Personas datu papildu ieguves avots – Zemesgrāmata, Uzņēmumu reģistra Komercreģistrs, </w:t>
      </w:r>
      <w:r w:rsidRPr="002225A6">
        <w:rPr>
          <w:rFonts w:ascii="Times New Roman" w:hAnsi="Times New Roman" w:cs="Times New Roman"/>
          <w:iCs/>
          <w:sz w:val="24"/>
          <w:szCs w:val="24"/>
        </w:rPr>
        <w:t>Lursoft</w:t>
      </w:r>
      <w:r w:rsidRPr="002225A6">
        <w:rPr>
          <w:rFonts w:ascii="Times New Roman" w:hAnsi="Times New Roman" w:cs="Times New Roman"/>
          <w:sz w:val="24"/>
          <w:szCs w:val="24"/>
        </w:rPr>
        <w:t xml:space="preserve">. </w:t>
      </w:r>
    </w:p>
    <w:p w14:paraId="5228EEDD" w14:textId="77777777" w:rsidR="001E5D5C" w:rsidRPr="002225A6" w:rsidRDefault="001E5D5C" w:rsidP="001E5D5C">
      <w:pPr>
        <w:pStyle w:val="Sarakstarindkopa"/>
        <w:numPr>
          <w:ilvl w:val="0"/>
          <w:numId w:val="5"/>
        </w:numPr>
        <w:suppressAutoHyphens/>
        <w:spacing w:line="240" w:lineRule="auto"/>
        <w:jc w:val="both"/>
        <w:rPr>
          <w:rFonts w:ascii="Times New Roman" w:hAnsi="Times New Roman" w:cs="Times New Roman"/>
          <w:sz w:val="24"/>
          <w:szCs w:val="24"/>
        </w:rPr>
      </w:pPr>
      <w:r w:rsidRPr="002225A6">
        <w:rPr>
          <w:rFonts w:ascii="Times New Roman" w:hAnsi="Times New Roman" w:cs="Times New Roman"/>
          <w:sz w:val="24"/>
          <w:szCs w:val="24"/>
        </w:rPr>
        <w:t>Personas datu apstrādes juridiskais pamatojums – personas datu apstrāde var tikt veikta līguma starp pašvaldību un projekta iesniedzēju noslēgšanas vajadzībām, ja datu subjekts ir tieši saistīts ar projekta īstenošanu. Personas datu apstrāde tiek veikta saskaņā ar Vispārīgās datu aizsardzības regulas (Eiropas Parlamenta un Padomes regula Nr. 2016/679 par fizisku personu aizsardzību attiecībā uz personas datu apstrādi un šādu datu brīvu apriti un ar ko atceļ Direktīvu 95/46/EK (turpmāk – Vispārīgā datu aizsardzības regula)) noteikumiem.</w:t>
      </w:r>
    </w:p>
    <w:p w14:paraId="07608462" w14:textId="77777777" w:rsidR="001E5D5C" w:rsidRPr="002225A6" w:rsidRDefault="001E5D5C" w:rsidP="001E5D5C">
      <w:pPr>
        <w:pStyle w:val="Sarakstarindkopa"/>
        <w:numPr>
          <w:ilvl w:val="0"/>
          <w:numId w:val="5"/>
        </w:numPr>
        <w:suppressAutoHyphens/>
        <w:spacing w:line="240" w:lineRule="auto"/>
        <w:jc w:val="both"/>
        <w:rPr>
          <w:rFonts w:ascii="Times New Roman" w:hAnsi="Times New Roman" w:cs="Times New Roman"/>
          <w:sz w:val="24"/>
          <w:szCs w:val="24"/>
        </w:rPr>
      </w:pPr>
      <w:r w:rsidRPr="002225A6">
        <w:rPr>
          <w:rFonts w:ascii="Times New Roman" w:hAnsi="Times New Roman" w:cs="Times New Roman"/>
          <w:sz w:val="24"/>
          <w:szCs w:val="24"/>
        </w:rPr>
        <w:t>Personas datu apstrāde tiek veikta, ievērojot šādus principus:</w:t>
      </w:r>
    </w:p>
    <w:p w14:paraId="1CC34CE4" w14:textId="77777777" w:rsidR="001E5D5C" w:rsidRPr="002225A6" w:rsidRDefault="001E5D5C" w:rsidP="001E5D5C">
      <w:pPr>
        <w:numPr>
          <w:ilvl w:val="1"/>
          <w:numId w:val="5"/>
        </w:numPr>
        <w:tabs>
          <w:tab w:val="num" w:pos="1134"/>
        </w:tabs>
        <w:suppressAutoHyphens/>
        <w:spacing w:line="240" w:lineRule="auto"/>
        <w:ind w:left="1134" w:hanging="698"/>
        <w:jc w:val="both"/>
        <w:rPr>
          <w:rFonts w:ascii="Times New Roman" w:hAnsi="Times New Roman" w:cs="Times New Roman"/>
          <w:sz w:val="24"/>
          <w:szCs w:val="24"/>
        </w:rPr>
      </w:pPr>
      <w:r w:rsidRPr="002225A6">
        <w:rPr>
          <w:rFonts w:ascii="Times New Roman" w:hAnsi="Times New Roman" w:cs="Times New Roman"/>
          <w:sz w:val="24"/>
          <w:szCs w:val="24"/>
        </w:rPr>
        <w:t>personas datu apstrāde tiek veikta likumīgi, godprātīgi un datu subjektam pārredzamā veidā;</w:t>
      </w:r>
    </w:p>
    <w:p w14:paraId="0B697D88" w14:textId="77777777" w:rsidR="001E5D5C" w:rsidRPr="002225A6" w:rsidRDefault="001E5D5C" w:rsidP="001E5D5C">
      <w:pPr>
        <w:numPr>
          <w:ilvl w:val="1"/>
          <w:numId w:val="5"/>
        </w:numPr>
        <w:tabs>
          <w:tab w:val="num" w:pos="1134"/>
        </w:tabs>
        <w:suppressAutoHyphens/>
        <w:spacing w:line="240" w:lineRule="auto"/>
        <w:ind w:left="1134" w:hanging="698"/>
        <w:jc w:val="both"/>
        <w:rPr>
          <w:rFonts w:ascii="Times New Roman" w:hAnsi="Times New Roman" w:cs="Times New Roman"/>
          <w:sz w:val="24"/>
          <w:szCs w:val="24"/>
        </w:rPr>
      </w:pPr>
      <w:r w:rsidRPr="002225A6">
        <w:rPr>
          <w:rFonts w:ascii="Times New Roman" w:hAnsi="Times New Roman" w:cs="Times New Roman"/>
          <w:sz w:val="24"/>
          <w:szCs w:val="24"/>
        </w:rPr>
        <w:t>personas dati tiek apstrādāti adekvāti, atbilstīgi un tikai tie, kas nepieciešami apstrādes nolūku sasniegšanai;</w:t>
      </w:r>
    </w:p>
    <w:p w14:paraId="69016E72" w14:textId="77777777" w:rsidR="001E5D5C" w:rsidRPr="002225A6" w:rsidRDefault="001E5D5C" w:rsidP="001E5D5C">
      <w:pPr>
        <w:numPr>
          <w:ilvl w:val="1"/>
          <w:numId w:val="5"/>
        </w:numPr>
        <w:tabs>
          <w:tab w:val="num" w:pos="1134"/>
        </w:tabs>
        <w:suppressAutoHyphens/>
        <w:spacing w:line="240" w:lineRule="auto"/>
        <w:ind w:left="1134" w:hanging="698"/>
        <w:jc w:val="both"/>
        <w:rPr>
          <w:rFonts w:ascii="Times New Roman" w:hAnsi="Times New Roman" w:cs="Times New Roman"/>
          <w:sz w:val="24"/>
          <w:szCs w:val="24"/>
        </w:rPr>
      </w:pPr>
      <w:r w:rsidRPr="002225A6">
        <w:rPr>
          <w:rFonts w:ascii="Times New Roman" w:hAnsi="Times New Roman" w:cs="Times New Roman"/>
          <w:sz w:val="24"/>
          <w:szCs w:val="24"/>
        </w:rPr>
        <w:t>personas dati tiek apstrādāti tādā veidā, lai tiktu nodrošināta atbilstoša personas datu drošība, tostarp aizsardzība pret neatļautu vai nelikumīgu apstrādi un pret nejaušu nozaudēšanu, iznīcināšanu vai sabojāšanu, izmantojot atbilstošus tehniskos vai organizatoriskos pasākumus;</w:t>
      </w:r>
    </w:p>
    <w:p w14:paraId="76F6F369" w14:textId="77777777" w:rsidR="001E5D5C" w:rsidRPr="002225A6" w:rsidRDefault="001E5D5C" w:rsidP="001E5D5C">
      <w:pPr>
        <w:numPr>
          <w:ilvl w:val="1"/>
          <w:numId w:val="5"/>
        </w:numPr>
        <w:tabs>
          <w:tab w:val="num" w:pos="1134"/>
        </w:tabs>
        <w:suppressAutoHyphens/>
        <w:spacing w:line="240" w:lineRule="auto"/>
        <w:ind w:left="1134" w:hanging="698"/>
        <w:jc w:val="both"/>
        <w:rPr>
          <w:rFonts w:ascii="Times New Roman" w:hAnsi="Times New Roman" w:cs="Times New Roman"/>
          <w:sz w:val="24"/>
          <w:szCs w:val="24"/>
        </w:rPr>
      </w:pPr>
      <w:r w:rsidRPr="002225A6">
        <w:rPr>
          <w:rFonts w:ascii="Times New Roman" w:hAnsi="Times New Roman" w:cs="Times New Roman"/>
          <w:sz w:val="24"/>
          <w:szCs w:val="24"/>
        </w:rPr>
        <w:t>personas dati tiek glabāti ne ilgāk kā nepieciešams nolūkiem, kādos attiecīgos personas datus apstrādā;</w:t>
      </w:r>
    </w:p>
    <w:p w14:paraId="7AE507D7" w14:textId="77777777" w:rsidR="001E5D5C" w:rsidRPr="002225A6" w:rsidRDefault="001E5D5C" w:rsidP="001E5D5C">
      <w:pPr>
        <w:numPr>
          <w:ilvl w:val="1"/>
          <w:numId w:val="5"/>
        </w:numPr>
        <w:tabs>
          <w:tab w:val="num" w:pos="1134"/>
        </w:tabs>
        <w:suppressAutoHyphens/>
        <w:spacing w:line="240" w:lineRule="auto"/>
        <w:ind w:left="1134" w:hanging="698"/>
        <w:jc w:val="both"/>
        <w:rPr>
          <w:rFonts w:ascii="Times New Roman" w:hAnsi="Times New Roman" w:cs="Times New Roman"/>
          <w:sz w:val="24"/>
          <w:szCs w:val="24"/>
        </w:rPr>
      </w:pPr>
      <w:r w:rsidRPr="002225A6">
        <w:rPr>
          <w:rFonts w:ascii="Times New Roman" w:hAnsi="Times New Roman" w:cs="Times New Roman"/>
          <w:sz w:val="24"/>
          <w:szCs w:val="24"/>
        </w:rPr>
        <w:t>tiek apstrādāti tikai precīzi personas dati, un, ja tas būs nepieciešams, tos atjauninās;</w:t>
      </w:r>
    </w:p>
    <w:p w14:paraId="3F6AB752" w14:textId="77777777" w:rsidR="001E5D5C" w:rsidRPr="002225A6" w:rsidRDefault="001E5D5C" w:rsidP="001E5D5C">
      <w:pPr>
        <w:numPr>
          <w:ilvl w:val="1"/>
          <w:numId w:val="5"/>
        </w:numPr>
        <w:tabs>
          <w:tab w:val="num" w:pos="1134"/>
        </w:tabs>
        <w:suppressAutoHyphens/>
        <w:spacing w:line="240" w:lineRule="auto"/>
        <w:ind w:left="1134" w:hanging="698"/>
        <w:jc w:val="both"/>
        <w:rPr>
          <w:rFonts w:ascii="Times New Roman" w:hAnsi="Times New Roman" w:cs="Times New Roman"/>
          <w:sz w:val="24"/>
          <w:szCs w:val="24"/>
        </w:rPr>
      </w:pPr>
      <w:r w:rsidRPr="002225A6">
        <w:rPr>
          <w:rFonts w:ascii="Times New Roman" w:hAnsi="Times New Roman" w:cs="Times New Roman"/>
          <w:sz w:val="24"/>
          <w:szCs w:val="24"/>
        </w:rPr>
        <w:t>personas dati tiek vākti tikai konkrētos, skaidros un leģitīmos nolūkos, un to turpmāka apstrāde netiks veikta ar minētajiem nolūkiem nesavietojamā veidā. Izņemot, ja tas būs nepieciešams, lai izpildītu tiesību aktos noteiktās funkcijas un pienākumus.</w:t>
      </w:r>
    </w:p>
    <w:p w14:paraId="7C079423" w14:textId="77777777" w:rsidR="001E5D5C" w:rsidRPr="002225A6" w:rsidRDefault="001E5D5C" w:rsidP="001E5D5C">
      <w:pPr>
        <w:pStyle w:val="Sarakstarindkopa"/>
        <w:numPr>
          <w:ilvl w:val="0"/>
          <w:numId w:val="5"/>
        </w:numPr>
        <w:suppressAutoHyphens/>
        <w:spacing w:line="240" w:lineRule="auto"/>
        <w:jc w:val="both"/>
        <w:rPr>
          <w:rFonts w:ascii="Times New Roman" w:hAnsi="Times New Roman" w:cs="Times New Roman"/>
          <w:sz w:val="24"/>
          <w:szCs w:val="24"/>
        </w:rPr>
      </w:pPr>
      <w:r w:rsidRPr="002225A6">
        <w:rPr>
          <w:rFonts w:ascii="Times New Roman" w:hAnsi="Times New Roman" w:cs="Times New Roman"/>
          <w:sz w:val="24"/>
          <w:szCs w:val="24"/>
        </w:rPr>
        <w:t>Personas datu glabāšanas laiks – pieci gadi.</w:t>
      </w:r>
    </w:p>
    <w:p w14:paraId="49CAEA44" w14:textId="77777777" w:rsidR="001E5D5C" w:rsidRPr="002225A6" w:rsidRDefault="001E5D5C" w:rsidP="001E5D5C">
      <w:pPr>
        <w:pStyle w:val="Sarakstarindkopa"/>
        <w:numPr>
          <w:ilvl w:val="0"/>
          <w:numId w:val="5"/>
        </w:numPr>
        <w:suppressAutoHyphens/>
        <w:spacing w:line="240" w:lineRule="auto"/>
        <w:jc w:val="both"/>
        <w:rPr>
          <w:rFonts w:ascii="Times New Roman" w:hAnsi="Times New Roman" w:cs="Times New Roman"/>
          <w:sz w:val="24"/>
          <w:szCs w:val="24"/>
        </w:rPr>
      </w:pPr>
      <w:r w:rsidRPr="002225A6">
        <w:rPr>
          <w:rFonts w:ascii="Times New Roman" w:hAnsi="Times New Roman" w:cs="Times New Roman"/>
          <w:sz w:val="24"/>
          <w:szCs w:val="24"/>
        </w:rPr>
        <w:t xml:space="preserve">Personas datu saņēmēji – personas datu apstrādi var veikt pašvaldības centrālās administrācijas darbinieki. </w:t>
      </w:r>
    </w:p>
    <w:p w14:paraId="088A0DBF" w14:textId="77777777" w:rsidR="001E5D5C" w:rsidRPr="002225A6" w:rsidRDefault="001E5D5C" w:rsidP="001E5D5C">
      <w:pPr>
        <w:pStyle w:val="Sarakstarindkopa"/>
        <w:numPr>
          <w:ilvl w:val="0"/>
          <w:numId w:val="5"/>
        </w:numPr>
        <w:suppressAutoHyphens/>
        <w:spacing w:line="240" w:lineRule="auto"/>
        <w:jc w:val="both"/>
        <w:rPr>
          <w:rFonts w:ascii="Times New Roman" w:hAnsi="Times New Roman" w:cs="Times New Roman"/>
          <w:sz w:val="24"/>
          <w:szCs w:val="24"/>
        </w:rPr>
      </w:pPr>
      <w:r w:rsidRPr="002225A6">
        <w:rPr>
          <w:rFonts w:ascii="Times New Roman" w:hAnsi="Times New Roman" w:cs="Times New Roman"/>
          <w:sz w:val="24"/>
          <w:szCs w:val="24"/>
        </w:rPr>
        <w:t>Datu subjekta tiesības –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tiesības kontaktēties un iesniegt sūdzību pārzinim vai Datu valsts inspekcijai.</w:t>
      </w:r>
    </w:p>
    <w:p w14:paraId="333E001A" w14:textId="77777777" w:rsidR="001E5D5C" w:rsidRPr="002225A6" w:rsidRDefault="001E5D5C" w:rsidP="001E5D5C">
      <w:pPr>
        <w:pStyle w:val="Sarakstarindkopa"/>
        <w:numPr>
          <w:ilvl w:val="0"/>
          <w:numId w:val="5"/>
        </w:numPr>
        <w:suppressAutoHyphens/>
        <w:spacing w:line="240" w:lineRule="auto"/>
        <w:jc w:val="both"/>
        <w:rPr>
          <w:rFonts w:ascii="Times New Roman" w:hAnsi="Times New Roman" w:cs="Times New Roman"/>
          <w:sz w:val="24"/>
          <w:szCs w:val="24"/>
        </w:rPr>
      </w:pPr>
      <w:r w:rsidRPr="002225A6">
        <w:rPr>
          <w:rFonts w:ascii="Times New Roman" w:hAnsi="Times New Roman" w:cs="Times New Roman"/>
          <w:sz w:val="24"/>
          <w:szCs w:val="24"/>
        </w:rPr>
        <w:t>Personas datu apstrādē netiek automatizēta lēmumu pieņemšana, tostarp profilēšana.</w:t>
      </w:r>
    </w:p>
    <w:p w14:paraId="70A34FA5" w14:textId="1C18636E" w:rsidR="001E5D5C" w:rsidRPr="002225A6" w:rsidRDefault="001E5D5C" w:rsidP="003E028B">
      <w:pPr>
        <w:pStyle w:val="Sarakstarindkopa"/>
        <w:numPr>
          <w:ilvl w:val="0"/>
          <w:numId w:val="5"/>
        </w:numPr>
        <w:suppressAutoHyphens/>
        <w:spacing w:line="240" w:lineRule="auto"/>
        <w:jc w:val="both"/>
        <w:rPr>
          <w:rFonts w:ascii="Times New Roman" w:hAnsi="Times New Roman" w:cs="Times New Roman"/>
          <w:sz w:val="24"/>
          <w:szCs w:val="24"/>
        </w:rPr>
      </w:pPr>
      <w:r w:rsidRPr="002225A6">
        <w:rPr>
          <w:rFonts w:ascii="Times New Roman" w:hAnsi="Times New Roman" w:cs="Times New Roman"/>
          <w:sz w:val="24"/>
          <w:szCs w:val="24"/>
        </w:rPr>
        <w:t xml:space="preserve">Pārzinis personas datu apstrādei šī konkursa ietvaros ir pašvaldība, adrese: Brīvības iela 33, Ogre, Ogres novads, LV-5001, tālrunis: 65071160, elektroniskā pasta adrese: </w:t>
      </w:r>
      <w:hyperlink r:id="rId16" w:history="1">
        <w:r w:rsidRPr="002225A6">
          <w:rPr>
            <w:rStyle w:val="Hipersaite"/>
            <w:rFonts w:ascii="Times New Roman" w:hAnsi="Times New Roman" w:cs="Times New Roman"/>
            <w:color w:val="auto"/>
            <w:sz w:val="24"/>
            <w:szCs w:val="24"/>
            <w:u w:val="none"/>
          </w:rPr>
          <w:t>ogredome@ogresnovads.lv</w:t>
        </w:r>
      </w:hyperlink>
      <w:r w:rsidRPr="002225A6">
        <w:rPr>
          <w:rFonts w:ascii="Times New Roman" w:hAnsi="Times New Roman" w:cs="Times New Roman"/>
          <w:sz w:val="24"/>
          <w:szCs w:val="24"/>
        </w:rPr>
        <w:t xml:space="preserve">, </w:t>
      </w:r>
      <w:r w:rsidR="003E028B" w:rsidRPr="002225A6">
        <w:rPr>
          <w:rFonts w:ascii="Times New Roman" w:hAnsi="Times New Roman" w:cs="Times New Roman"/>
          <w:sz w:val="24"/>
          <w:szCs w:val="24"/>
        </w:rPr>
        <w:t>oficiālā tīmekļvietne</w:t>
      </w:r>
      <w:r w:rsidRPr="002225A6">
        <w:rPr>
          <w:rFonts w:ascii="Times New Roman" w:hAnsi="Times New Roman" w:cs="Times New Roman"/>
          <w:sz w:val="24"/>
          <w:szCs w:val="24"/>
        </w:rPr>
        <w:t xml:space="preserve">: </w:t>
      </w:r>
      <w:hyperlink r:id="rId17" w:history="1">
        <w:r w:rsidRPr="002225A6">
          <w:rPr>
            <w:rStyle w:val="Hipersaite"/>
            <w:rFonts w:ascii="Times New Roman" w:hAnsi="Times New Roman" w:cs="Times New Roman"/>
            <w:color w:val="auto"/>
            <w:sz w:val="24"/>
            <w:szCs w:val="24"/>
            <w:u w:val="none"/>
          </w:rPr>
          <w:t>www.ogresnovads.lv</w:t>
        </w:r>
      </w:hyperlink>
      <w:r w:rsidRPr="002225A6">
        <w:rPr>
          <w:rFonts w:ascii="Times New Roman" w:hAnsi="Times New Roman" w:cs="Times New Roman"/>
          <w:sz w:val="24"/>
          <w:szCs w:val="24"/>
        </w:rPr>
        <w:t>.</w:t>
      </w:r>
    </w:p>
    <w:tbl>
      <w:tblPr>
        <w:tblStyle w:val="a3"/>
        <w:tblW w:w="8602" w:type="dxa"/>
        <w:tblInd w:w="4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641"/>
        <w:gridCol w:w="3961"/>
      </w:tblGrid>
      <w:tr w:rsidR="008679C2" w:rsidRPr="002225A6" w14:paraId="20CEDA63" w14:textId="77777777">
        <w:tc>
          <w:tcPr>
            <w:tcW w:w="4641" w:type="dxa"/>
            <w:shd w:val="clear" w:color="auto" w:fill="auto"/>
            <w:tcMar>
              <w:top w:w="100" w:type="dxa"/>
              <w:left w:w="100" w:type="dxa"/>
              <w:bottom w:w="100" w:type="dxa"/>
              <w:right w:w="100" w:type="dxa"/>
            </w:tcMar>
          </w:tcPr>
          <w:p w14:paraId="7232EFD0" w14:textId="77777777" w:rsidR="002F75C9" w:rsidRPr="002225A6" w:rsidRDefault="002F75C9">
            <w:pPr>
              <w:widowControl w:val="0"/>
              <w:pBdr>
                <w:top w:val="nil"/>
                <w:left w:val="nil"/>
                <w:bottom w:val="nil"/>
                <w:right w:val="nil"/>
                <w:between w:val="nil"/>
              </w:pBdr>
              <w:spacing w:after="120" w:line="240" w:lineRule="auto"/>
              <w:rPr>
                <w:rFonts w:ascii="Times New Roman" w:eastAsia="Times New Roman" w:hAnsi="Times New Roman" w:cs="Times New Roman"/>
                <w:sz w:val="24"/>
                <w:szCs w:val="24"/>
              </w:rPr>
            </w:pPr>
          </w:p>
          <w:p w14:paraId="55F5AD25" w14:textId="77777777" w:rsidR="008679C2" w:rsidRPr="002225A6" w:rsidRDefault="00393411">
            <w:pPr>
              <w:widowControl w:val="0"/>
              <w:pBdr>
                <w:top w:val="nil"/>
                <w:left w:val="nil"/>
                <w:bottom w:val="nil"/>
                <w:right w:val="nil"/>
                <w:between w:val="nil"/>
              </w:pBdr>
              <w:spacing w:after="120" w:line="240" w:lineRule="auto"/>
              <w:rPr>
                <w:rFonts w:ascii="Times New Roman" w:eastAsia="Times New Roman" w:hAnsi="Times New Roman" w:cs="Times New Roman"/>
                <w:sz w:val="24"/>
                <w:szCs w:val="24"/>
              </w:rPr>
            </w:pPr>
            <w:r w:rsidRPr="002225A6">
              <w:rPr>
                <w:rFonts w:ascii="Times New Roman" w:eastAsia="Times New Roman" w:hAnsi="Times New Roman" w:cs="Times New Roman"/>
                <w:sz w:val="24"/>
                <w:szCs w:val="24"/>
              </w:rPr>
              <w:t>Domes priekšsēdētājs</w:t>
            </w:r>
          </w:p>
        </w:tc>
        <w:tc>
          <w:tcPr>
            <w:tcW w:w="3961" w:type="dxa"/>
            <w:shd w:val="clear" w:color="auto" w:fill="auto"/>
            <w:tcMar>
              <w:top w:w="100" w:type="dxa"/>
              <w:left w:w="100" w:type="dxa"/>
              <w:bottom w:w="100" w:type="dxa"/>
              <w:right w:w="100" w:type="dxa"/>
            </w:tcMar>
          </w:tcPr>
          <w:p w14:paraId="2727001E" w14:textId="77777777" w:rsidR="002F75C9" w:rsidRPr="002225A6" w:rsidRDefault="002F75C9">
            <w:pPr>
              <w:widowControl w:val="0"/>
              <w:pBdr>
                <w:top w:val="nil"/>
                <w:left w:val="nil"/>
                <w:bottom w:val="nil"/>
                <w:right w:val="nil"/>
                <w:between w:val="nil"/>
              </w:pBdr>
              <w:spacing w:after="120" w:line="240" w:lineRule="auto"/>
              <w:jc w:val="right"/>
              <w:rPr>
                <w:rFonts w:ascii="Times New Roman" w:eastAsia="Times New Roman" w:hAnsi="Times New Roman" w:cs="Times New Roman"/>
                <w:sz w:val="24"/>
                <w:szCs w:val="24"/>
              </w:rPr>
            </w:pPr>
          </w:p>
          <w:p w14:paraId="4D005522" w14:textId="77777777" w:rsidR="008679C2" w:rsidRPr="002225A6" w:rsidRDefault="00393411">
            <w:pPr>
              <w:widowControl w:val="0"/>
              <w:pBdr>
                <w:top w:val="nil"/>
                <w:left w:val="nil"/>
                <w:bottom w:val="nil"/>
                <w:right w:val="nil"/>
                <w:between w:val="nil"/>
              </w:pBdr>
              <w:spacing w:after="120" w:line="240" w:lineRule="auto"/>
              <w:jc w:val="right"/>
              <w:rPr>
                <w:rFonts w:ascii="Times New Roman" w:eastAsia="Times New Roman" w:hAnsi="Times New Roman" w:cs="Times New Roman"/>
                <w:sz w:val="24"/>
                <w:szCs w:val="24"/>
              </w:rPr>
            </w:pPr>
            <w:r w:rsidRPr="002225A6">
              <w:rPr>
                <w:rFonts w:ascii="Times New Roman" w:eastAsia="Times New Roman" w:hAnsi="Times New Roman" w:cs="Times New Roman"/>
                <w:sz w:val="24"/>
                <w:szCs w:val="24"/>
              </w:rPr>
              <w:t xml:space="preserve">E. </w:t>
            </w:r>
            <w:proofErr w:type="spellStart"/>
            <w:r w:rsidRPr="002225A6">
              <w:rPr>
                <w:rFonts w:ascii="Times New Roman" w:eastAsia="Times New Roman" w:hAnsi="Times New Roman" w:cs="Times New Roman"/>
                <w:sz w:val="24"/>
                <w:szCs w:val="24"/>
              </w:rPr>
              <w:t>Helmanis</w:t>
            </w:r>
            <w:proofErr w:type="spellEnd"/>
          </w:p>
        </w:tc>
      </w:tr>
    </w:tbl>
    <w:p w14:paraId="3A9CC40F" w14:textId="50970E98" w:rsidR="008679C2" w:rsidRPr="002225A6" w:rsidRDefault="008679C2" w:rsidP="008E243B">
      <w:pPr>
        <w:spacing w:line="240" w:lineRule="auto"/>
        <w:rPr>
          <w:rFonts w:ascii="Times New Roman" w:eastAsia="Times New Roman" w:hAnsi="Times New Roman" w:cs="Times New Roman"/>
          <w:b/>
          <w:sz w:val="24"/>
          <w:szCs w:val="24"/>
        </w:rPr>
      </w:pPr>
    </w:p>
    <w:p w14:paraId="319443C9" w14:textId="77777777" w:rsidR="00D37689" w:rsidRPr="002225A6" w:rsidRDefault="00D37689" w:rsidP="008E243B">
      <w:pPr>
        <w:spacing w:line="240" w:lineRule="auto"/>
        <w:rPr>
          <w:rFonts w:ascii="Times New Roman" w:eastAsia="Times New Roman" w:hAnsi="Times New Roman" w:cs="Times New Roman"/>
          <w:b/>
          <w:sz w:val="24"/>
          <w:szCs w:val="24"/>
        </w:rPr>
      </w:pPr>
    </w:p>
    <w:p w14:paraId="36324DDE" w14:textId="77777777" w:rsidR="00D37689" w:rsidRPr="002225A6" w:rsidRDefault="00D37689" w:rsidP="008E243B">
      <w:pPr>
        <w:spacing w:line="240" w:lineRule="auto"/>
        <w:rPr>
          <w:rFonts w:ascii="Times New Roman" w:eastAsia="Times New Roman" w:hAnsi="Times New Roman" w:cs="Times New Roman"/>
          <w:b/>
          <w:sz w:val="24"/>
          <w:szCs w:val="24"/>
        </w:rPr>
      </w:pPr>
    </w:p>
    <w:p w14:paraId="76304DA4" w14:textId="77777777" w:rsidR="00D37689" w:rsidRPr="002225A6" w:rsidRDefault="00D37689" w:rsidP="008E243B">
      <w:pPr>
        <w:spacing w:line="240" w:lineRule="auto"/>
        <w:rPr>
          <w:rFonts w:ascii="Times New Roman" w:eastAsia="Times New Roman" w:hAnsi="Times New Roman" w:cs="Times New Roman"/>
          <w:b/>
          <w:sz w:val="24"/>
          <w:szCs w:val="24"/>
        </w:rPr>
      </w:pPr>
    </w:p>
    <w:p w14:paraId="0A612B86" w14:textId="77777777" w:rsidR="00D37689" w:rsidRPr="002225A6" w:rsidRDefault="00D37689" w:rsidP="008E243B">
      <w:pPr>
        <w:spacing w:line="240" w:lineRule="auto"/>
        <w:rPr>
          <w:rFonts w:ascii="Times New Roman" w:eastAsia="Times New Roman" w:hAnsi="Times New Roman" w:cs="Times New Roman"/>
          <w:b/>
          <w:sz w:val="24"/>
          <w:szCs w:val="24"/>
        </w:rPr>
      </w:pPr>
    </w:p>
    <w:p w14:paraId="496AD596" w14:textId="77777777" w:rsidR="00D37689" w:rsidRPr="002225A6" w:rsidRDefault="00D37689" w:rsidP="008E243B">
      <w:pPr>
        <w:spacing w:line="240" w:lineRule="auto"/>
        <w:rPr>
          <w:rFonts w:ascii="Times New Roman" w:eastAsia="Times New Roman" w:hAnsi="Times New Roman" w:cs="Times New Roman"/>
          <w:b/>
          <w:sz w:val="24"/>
          <w:szCs w:val="24"/>
        </w:rPr>
      </w:pPr>
    </w:p>
    <w:p w14:paraId="23F99605" w14:textId="77777777" w:rsidR="00D37689" w:rsidRPr="002225A6" w:rsidRDefault="00D37689" w:rsidP="008E243B">
      <w:pPr>
        <w:spacing w:line="240" w:lineRule="auto"/>
        <w:rPr>
          <w:rFonts w:ascii="Times New Roman" w:eastAsia="Times New Roman" w:hAnsi="Times New Roman" w:cs="Times New Roman"/>
          <w:b/>
          <w:sz w:val="24"/>
          <w:szCs w:val="24"/>
        </w:rPr>
      </w:pPr>
    </w:p>
    <w:p w14:paraId="080E2137" w14:textId="77777777" w:rsidR="00D76C86" w:rsidRPr="002225A6" w:rsidRDefault="00D76C86" w:rsidP="002B1DF0">
      <w:pPr>
        <w:spacing w:line="240" w:lineRule="auto"/>
        <w:jc w:val="right"/>
        <w:rPr>
          <w:rFonts w:ascii="Times New Roman" w:eastAsia="Times New Roman" w:hAnsi="Times New Roman" w:cs="Times New Roman"/>
          <w:sz w:val="24"/>
          <w:szCs w:val="24"/>
        </w:rPr>
      </w:pPr>
    </w:p>
    <w:p w14:paraId="08600030" w14:textId="063EC492" w:rsidR="002B1DF0" w:rsidRPr="002225A6" w:rsidRDefault="00961636" w:rsidP="002B1DF0">
      <w:pPr>
        <w:spacing w:line="240" w:lineRule="auto"/>
        <w:jc w:val="right"/>
        <w:rPr>
          <w:rFonts w:ascii="Times New Roman" w:eastAsia="Times New Roman" w:hAnsi="Times New Roman" w:cs="Times New Roman"/>
          <w:sz w:val="24"/>
          <w:szCs w:val="24"/>
        </w:rPr>
      </w:pPr>
      <w:r w:rsidRPr="002225A6">
        <w:rPr>
          <w:rFonts w:ascii="Times New Roman" w:eastAsia="Times New Roman" w:hAnsi="Times New Roman" w:cs="Times New Roman"/>
          <w:sz w:val="24"/>
          <w:szCs w:val="24"/>
        </w:rPr>
        <w:lastRenderedPageBreak/>
        <w:t>1. p</w:t>
      </w:r>
      <w:r w:rsidR="002B1DF0" w:rsidRPr="002225A6">
        <w:rPr>
          <w:rFonts w:ascii="Times New Roman" w:eastAsia="Times New Roman" w:hAnsi="Times New Roman" w:cs="Times New Roman"/>
          <w:sz w:val="24"/>
          <w:szCs w:val="24"/>
        </w:rPr>
        <w:t xml:space="preserve">ielikums </w:t>
      </w:r>
    </w:p>
    <w:p w14:paraId="65F3D3C1" w14:textId="019F46BF" w:rsidR="002B1DF0" w:rsidRPr="002225A6" w:rsidRDefault="002B1DF0" w:rsidP="002B1DF0">
      <w:pPr>
        <w:spacing w:line="240" w:lineRule="auto"/>
        <w:jc w:val="right"/>
        <w:rPr>
          <w:rFonts w:ascii="Times New Roman" w:eastAsia="Times New Roman" w:hAnsi="Times New Roman" w:cs="Times New Roman"/>
          <w:sz w:val="24"/>
          <w:szCs w:val="24"/>
        </w:rPr>
      </w:pPr>
      <w:r w:rsidRPr="002225A6">
        <w:rPr>
          <w:rFonts w:ascii="Times New Roman" w:eastAsia="Times New Roman" w:hAnsi="Times New Roman" w:cs="Times New Roman"/>
          <w:sz w:val="24"/>
          <w:szCs w:val="24"/>
        </w:rPr>
        <w:t>Ogres novada pašvaldības 202</w:t>
      </w:r>
      <w:r w:rsidR="00961636" w:rsidRPr="002225A6">
        <w:rPr>
          <w:rFonts w:ascii="Times New Roman" w:eastAsia="Times New Roman" w:hAnsi="Times New Roman" w:cs="Times New Roman"/>
          <w:sz w:val="24"/>
          <w:szCs w:val="24"/>
        </w:rPr>
        <w:t>4</w:t>
      </w:r>
      <w:r w:rsidRPr="002225A6">
        <w:rPr>
          <w:rFonts w:ascii="Times New Roman" w:eastAsia="Times New Roman" w:hAnsi="Times New Roman" w:cs="Times New Roman"/>
          <w:sz w:val="24"/>
          <w:szCs w:val="24"/>
        </w:rPr>
        <w:t>.</w:t>
      </w:r>
      <w:r w:rsidR="00961636" w:rsidRPr="002225A6">
        <w:rPr>
          <w:rFonts w:ascii="Times New Roman" w:eastAsia="Times New Roman" w:hAnsi="Times New Roman" w:cs="Times New Roman"/>
          <w:sz w:val="24"/>
          <w:szCs w:val="24"/>
        </w:rPr>
        <w:t> </w:t>
      </w:r>
      <w:r w:rsidRPr="002225A6">
        <w:rPr>
          <w:rFonts w:ascii="Times New Roman" w:eastAsia="Times New Roman" w:hAnsi="Times New Roman" w:cs="Times New Roman"/>
          <w:sz w:val="24"/>
          <w:szCs w:val="24"/>
        </w:rPr>
        <w:t xml:space="preserve">gada </w:t>
      </w:r>
      <w:r w:rsidR="002B2156">
        <w:rPr>
          <w:rFonts w:ascii="Times New Roman" w:eastAsia="Times New Roman" w:hAnsi="Times New Roman" w:cs="Times New Roman"/>
          <w:sz w:val="24"/>
          <w:szCs w:val="24"/>
        </w:rPr>
        <w:t>27. marta</w:t>
      </w:r>
      <w:r w:rsidRPr="002225A6">
        <w:rPr>
          <w:rFonts w:ascii="Times New Roman" w:eastAsia="Times New Roman" w:hAnsi="Times New Roman" w:cs="Times New Roman"/>
          <w:sz w:val="24"/>
          <w:szCs w:val="24"/>
        </w:rPr>
        <w:t xml:space="preserve"> </w:t>
      </w:r>
    </w:p>
    <w:p w14:paraId="560F744B" w14:textId="4B3D4933" w:rsidR="002B1DF0" w:rsidRPr="002225A6" w:rsidRDefault="002B1DF0" w:rsidP="002B1DF0">
      <w:pPr>
        <w:spacing w:line="240" w:lineRule="auto"/>
        <w:jc w:val="right"/>
        <w:rPr>
          <w:rFonts w:ascii="Times New Roman" w:eastAsia="Times New Roman" w:hAnsi="Times New Roman" w:cs="Times New Roman"/>
          <w:sz w:val="24"/>
          <w:szCs w:val="24"/>
        </w:rPr>
      </w:pPr>
      <w:r w:rsidRPr="002225A6">
        <w:rPr>
          <w:rFonts w:ascii="Times New Roman" w:eastAsia="Times New Roman" w:hAnsi="Times New Roman" w:cs="Times New Roman"/>
          <w:sz w:val="24"/>
          <w:szCs w:val="24"/>
        </w:rPr>
        <w:t>saistošajiem noteikumiem Nr.</w:t>
      </w:r>
      <w:r w:rsidR="002B2156">
        <w:rPr>
          <w:rFonts w:ascii="Times New Roman" w:eastAsia="Times New Roman" w:hAnsi="Times New Roman" w:cs="Times New Roman"/>
          <w:sz w:val="24"/>
          <w:szCs w:val="24"/>
        </w:rPr>
        <w:t>7</w:t>
      </w:r>
      <w:r w:rsidRPr="002225A6">
        <w:rPr>
          <w:rFonts w:ascii="Times New Roman" w:eastAsia="Times New Roman" w:hAnsi="Times New Roman" w:cs="Times New Roman"/>
          <w:sz w:val="24"/>
          <w:szCs w:val="24"/>
        </w:rPr>
        <w:t>/202</w:t>
      </w:r>
      <w:r w:rsidR="00961636" w:rsidRPr="002225A6">
        <w:rPr>
          <w:rFonts w:ascii="Times New Roman" w:eastAsia="Times New Roman" w:hAnsi="Times New Roman" w:cs="Times New Roman"/>
          <w:sz w:val="24"/>
          <w:szCs w:val="24"/>
        </w:rPr>
        <w:t>4</w:t>
      </w:r>
    </w:p>
    <w:p w14:paraId="5BDB3B0E" w14:textId="11D64317" w:rsidR="002B1DF0" w:rsidRPr="002225A6" w:rsidRDefault="002B1DF0" w:rsidP="002B1DF0">
      <w:pPr>
        <w:spacing w:line="240" w:lineRule="auto"/>
        <w:jc w:val="right"/>
        <w:rPr>
          <w:rFonts w:ascii="Times New Roman" w:eastAsia="Times New Roman" w:hAnsi="Times New Roman" w:cs="Times New Roman"/>
          <w:sz w:val="24"/>
          <w:szCs w:val="24"/>
        </w:rPr>
      </w:pPr>
      <w:r w:rsidRPr="002225A6">
        <w:rPr>
          <w:rFonts w:ascii="Times New Roman" w:eastAsia="Times New Roman" w:hAnsi="Times New Roman" w:cs="Times New Roman"/>
          <w:sz w:val="24"/>
          <w:szCs w:val="24"/>
        </w:rPr>
        <w:t>(protokols Nr.</w:t>
      </w:r>
      <w:r w:rsidR="002B2156">
        <w:rPr>
          <w:rFonts w:ascii="Times New Roman" w:eastAsia="Times New Roman" w:hAnsi="Times New Roman" w:cs="Times New Roman"/>
          <w:sz w:val="24"/>
          <w:szCs w:val="24"/>
        </w:rPr>
        <w:t>5</w:t>
      </w:r>
      <w:r w:rsidRPr="002225A6">
        <w:rPr>
          <w:rFonts w:ascii="Times New Roman" w:eastAsia="Times New Roman" w:hAnsi="Times New Roman" w:cs="Times New Roman"/>
          <w:sz w:val="24"/>
          <w:szCs w:val="24"/>
        </w:rPr>
        <w:t>;</w:t>
      </w:r>
      <w:r w:rsidR="002B2156">
        <w:rPr>
          <w:rFonts w:ascii="Times New Roman" w:eastAsia="Times New Roman" w:hAnsi="Times New Roman" w:cs="Times New Roman"/>
          <w:sz w:val="24"/>
          <w:szCs w:val="24"/>
        </w:rPr>
        <w:t xml:space="preserve"> 28</w:t>
      </w:r>
      <w:r w:rsidRPr="002225A6">
        <w:rPr>
          <w:rFonts w:ascii="Times New Roman" w:eastAsia="Times New Roman" w:hAnsi="Times New Roman" w:cs="Times New Roman"/>
          <w:sz w:val="24"/>
          <w:szCs w:val="24"/>
        </w:rPr>
        <w:t>.)</w:t>
      </w:r>
    </w:p>
    <w:p w14:paraId="285CBA33" w14:textId="77777777" w:rsidR="002B1DF0" w:rsidRPr="002225A6" w:rsidRDefault="002B1DF0">
      <w:pPr>
        <w:spacing w:line="240" w:lineRule="auto"/>
        <w:jc w:val="right"/>
        <w:rPr>
          <w:rFonts w:ascii="Times New Roman" w:eastAsia="Times New Roman" w:hAnsi="Times New Roman" w:cs="Times New Roman"/>
          <w:b/>
          <w:sz w:val="24"/>
          <w:szCs w:val="24"/>
        </w:rPr>
      </w:pPr>
    </w:p>
    <w:p w14:paraId="79DD69B8" w14:textId="77777777" w:rsidR="00961636" w:rsidRPr="002225A6" w:rsidRDefault="00961636" w:rsidP="00961636">
      <w:pPr>
        <w:tabs>
          <w:tab w:val="left" w:pos="1620"/>
        </w:tabs>
        <w:rPr>
          <w:rFonts w:ascii="Times New Roman" w:hAnsi="Times New Roman" w:cs="Times New Roman"/>
          <w:b/>
          <w:sz w:val="24"/>
          <w:szCs w:val="24"/>
        </w:rPr>
      </w:pPr>
      <w:r w:rsidRPr="002225A6">
        <w:rPr>
          <w:rFonts w:ascii="Times New Roman" w:hAnsi="Times New Roman" w:cs="Times New Roman"/>
          <w:b/>
          <w:sz w:val="24"/>
          <w:szCs w:val="24"/>
        </w:rPr>
        <w:t>Papildu informācija par konkursā noteiktajiem atbalsta virzieniem (viens projekts var tikt īstenots vairākos atbalsta virzienos)</w:t>
      </w:r>
    </w:p>
    <w:p w14:paraId="3E2DA278" w14:textId="77777777" w:rsidR="00961636" w:rsidRPr="002225A6" w:rsidRDefault="00961636" w:rsidP="00961636">
      <w:pPr>
        <w:tabs>
          <w:tab w:val="left" w:pos="1620"/>
        </w:tabs>
        <w:rPr>
          <w:rFonts w:ascii="Times New Roman" w:hAnsi="Times New Roman" w:cs="Times New Roman"/>
          <w:sz w:val="24"/>
          <w:szCs w:val="24"/>
        </w:rPr>
      </w:pPr>
    </w:p>
    <w:p w14:paraId="77BE9B59" w14:textId="77777777" w:rsidR="00961636" w:rsidRPr="002225A6" w:rsidRDefault="00961636" w:rsidP="00961636">
      <w:pPr>
        <w:numPr>
          <w:ilvl w:val="0"/>
          <w:numId w:val="7"/>
        </w:numPr>
        <w:suppressAutoHyphens/>
        <w:spacing w:line="240" w:lineRule="auto"/>
        <w:rPr>
          <w:rFonts w:ascii="Times New Roman" w:hAnsi="Times New Roman" w:cs="Times New Roman"/>
          <w:sz w:val="24"/>
          <w:szCs w:val="24"/>
        </w:rPr>
      </w:pPr>
      <w:r w:rsidRPr="002225A6">
        <w:rPr>
          <w:rFonts w:ascii="Times New Roman" w:hAnsi="Times New Roman" w:cs="Times New Roman"/>
          <w:sz w:val="24"/>
          <w:szCs w:val="24"/>
        </w:rPr>
        <w:t>Neformālās izglītības pasākumu un aktivitāšu organizēšana:</w:t>
      </w:r>
    </w:p>
    <w:p w14:paraId="665AA9A7" w14:textId="34662622" w:rsidR="00961636" w:rsidRPr="002225A6" w:rsidRDefault="00961636" w:rsidP="00961636">
      <w:pPr>
        <w:numPr>
          <w:ilvl w:val="1"/>
          <w:numId w:val="7"/>
        </w:numPr>
        <w:suppressAutoHyphens/>
        <w:spacing w:line="240" w:lineRule="auto"/>
        <w:ind w:left="1134" w:hanging="643"/>
        <w:jc w:val="both"/>
        <w:rPr>
          <w:rFonts w:ascii="Times New Roman" w:hAnsi="Times New Roman" w:cs="Times New Roman"/>
          <w:sz w:val="24"/>
          <w:szCs w:val="24"/>
        </w:rPr>
      </w:pPr>
      <w:r w:rsidRPr="002225A6">
        <w:rPr>
          <w:rFonts w:ascii="Times New Roman" w:hAnsi="Times New Roman" w:cs="Times New Roman"/>
          <w:sz w:val="24"/>
          <w:szCs w:val="24"/>
        </w:rPr>
        <w:t>mērķis – dažādot izglītojošu pasākumu klāstu dažāda vecuma un dažādu interešu mērķa grupām novadā, veicināt izglītības norišu daudzveidību un kvalitāti, veicināt izglītības vērtību izplatīšanu, to pieejamību plašai sabiedrībai;</w:t>
      </w:r>
    </w:p>
    <w:p w14:paraId="3F2B637B" w14:textId="7F6E5002" w:rsidR="00961636" w:rsidRPr="002225A6" w:rsidRDefault="00961636" w:rsidP="00961636">
      <w:pPr>
        <w:numPr>
          <w:ilvl w:val="1"/>
          <w:numId w:val="7"/>
        </w:numPr>
        <w:suppressAutoHyphens/>
        <w:spacing w:line="240" w:lineRule="auto"/>
        <w:ind w:left="1134" w:hanging="643"/>
        <w:jc w:val="both"/>
        <w:rPr>
          <w:rFonts w:ascii="Times New Roman" w:hAnsi="Times New Roman" w:cs="Times New Roman"/>
          <w:sz w:val="24"/>
          <w:szCs w:val="24"/>
        </w:rPr>
      </w:pPr>
      <w:r w:rsidRPr="002225A6">
        <w:rPr>
          <w:rFonts w:ascii="Times New Roman" w:hAnsi="Times New Roman" w:cs="Times New Roman"/>
          <w:sz w:val="24"/>
          <w:szCs w:val="24"/>
        </w:rPr>
        <w:t>atbalstāmo darbību piemēri – uz dažādām mērķa grupām vērsti neformālās izglītības pasākumi, kuru nolūks ir uzlabot dalībnieku zināšanas, prasmes un iemaņas dažādās jomās, to skaitā kursi, izglītojošas lekcijas, semināri, konferences, darba grupas u.c.</w:t>
      </w:r>
    </w:p>
    <w:p w14:paraId="7E942A2A" w14:textId="77777777" w:rsidR="00961636" w:rsidRPr="002225A6" w:rsidRDefault="00961636" w:rsidP="00961636">
      <w:pPr>
        <w:ind w:left="1134"/>
        <w:rPr>
          <w:rFonts w:ascii="Times New Roman" w:hAnsi="Times New Roman" w:cs="Times New Roman"/>
          <w:sz w:val="24"/>
          <w:szCs w:val="24"/>
        </w:rPr>
      </w:pPr>
    </w:p>
    <w:p w14:paraId="15228E36" w14:textId="77777777" w:rsidR="00961636" w:rsidRPr="002225A6" w:rsidRDefault="00961636" w:rsidP="00961636">
      <w:pPr>
        <w:numPr>
          <w:ilvl w:val="0"/>
          <w:numId w:val="7"/>
        </w:numPr>
        <w:suppressAutoHyphens/>
        <w:spacing w:line="240" w:lineRule="auto"/>
        <w:rPr>
          <w:rFonts w:ascii="Times New Roman" w:hAnsi="Times New Roman" w:cs="Times New Roman"/>
          <w:sz w:val="24"/>
          <w:szCs w:val="24"/>
        </w:rPr>
      </w:pPr>
      <w:r w:rsidRPr="002225A6">
        <w:rPr>
          <w:rFonts w:ascii="Times New Roman" w:hAnsi="Times New Roman" w:cs="Times New Roman"/>
          <w:sz w:val="24"/>
          <w:szCs w:val="24"/>
        </w:rPr>
        <w:t>Pilsoniskās aktivitātes un sabiedrības līdzdalības veicināšana:</w:t>
      </w:r>
    </w:p>
    <w:p w14:paraId="69B67852" w14:textId="16F9E836" w:rsidR="00961636" w:rsidRPr="002225A6" w:rsidRDefault="00961636" w:rsidP="00961636">
      <w:pPr>
        <w:numPr>
          <w:ilvl w:val="1"/>
          <w:numId w:val="7"/>
        </w:numPr>
        <w:suppressAutoHyphens/>
        <w:spacing w:line="240" w:lineRule="auto"/>
        <w:ind w:left="1134" w:hanging="643"/>
        <w:jc w:val="both"/>
        <w:rPr>
          <w:rFonts w:ascii="Times New Roman" w:hAnsi="Times New Roman" w:cs="Times New Roman"/>
          <w:sz w:val="24"/>
          <w:szCs w:val="24"/>
        </w:rPr>
      </w:pPr>
      <w:r w:rsidRPr="002225A6">
        <w:rPr>
          <w:rFonts w:ascii="Times New Roman" w:hAnsi="Times New Roman" w:cs="Times New Roman"/>
          <w:sz w:val="24"/>
          <w:szCs w:val="24"/>
        </w:rPr>
        <w:t>mērķis – attīstīt Ogres novada iedzīvotāju iniciatīvu, savu interešu aizstāvību un iesaisti novadā notiekošajos procesos, kā arī sekmēt dažādu sabiedrības grupu līdzdalību sabiedriskajā dzīvē un veicināt sadarbību starp nevalstiskajām organizācijām, pašvaldību, privāto sektoru un sabiedrību;</w:t>
      </w:r>
    </w:p>
    <w:p w14:paraId="1832BF4D" w14:textId="2B396624" w:rsidR="00961636" w:rsidRPr="002225A6" w:rsidRDefault="00961636" w:rsidP="00961636">
      <w:pPr>
        <w:numPr>
          <w:ilvl w:val="1"/>
          <w:numId w:val="7"/>
        </w:numPr>
        <w:suppressAutoHyphens/>
        <w:spacing w:line="240" w:lineRule="auto"/>
        <w:ind w:left="1134" w:hanging="643"/>
        <w:jc w:val="both"/>
        <w:rPr>
          <w:rFonts w:ascii="Times New Roman" w:hAnsi="Times New Roman" w:cs="Times New Roman"/>
          <w:sz w:val="24"/>
          <w:szCs w:val="24"/>
        </w:rPr>
      </w:pPr>
      <w:r w:rsidRPr="002225A6">
        <w:rPr>
          <w:rFonts w:ascii="Times New Roman" w:hAnsi="Times New Roman" w:cs="Times New Roman"/>
          <w:sz w:val="24"/>
          <w:szCs w:val="24"/>
        </w:rPr>
        <w:t>atbalstāmo darbību piemēri – aktivitātes iedzīvotāju informētības līmeņa paaugstināšanai par sabiedrībai būtiskām tēmām, dažādu forumu, diskusiju un kampaņu organizēšana, pasākumi sadarbības attīstīšanai starp nevalstiskajām organizācijām un pašvaldību u.c.</w:t>
      </w:r>
    </w:p>
    <w:p w14:paraId="6DE1BAD2" w14:textId="77777777" w:rsidR="00961636" w:rsidRPr="002225A6" w:rsidRDefault="00961636" w:rsidP="00961636">
      <w:pPr>
        <w:tabs>
          <w:tab w:val="left" w:pos="1620"/>
        </w:tabs>
        <w:rPr>
          <w:rFonts w:ascii="Times New Roman" w:hAnsi="Times New Roman" w:cs="Times New Roman"/>
          <w:sz w:val="24"/>
          <w:szCs w:val="24"/>
        </w:rPr>
      </w:pPr>
    </w:p>
    <w:p w14:paraId="07C8FFEE" w14:textId="77777777" w:rsidR="00961636" w:rsidRPr="002225A6" w:rsidRDefault="00961636" w:rsidP="00961636">
      <w:pPr>
        <w:numPr>
          <w:ilvl w:val="0"/>
          <w:numId w:val="7"/>
        </w:numPr>
        <w:suppressAutoHyphens/>
        <w:spacing w:line="240" w:lineRule="auto"/>
        <w:rPr>
          <w:rFonts w:ascii="Times New Roman" w:hAnsi="Times New Roman" w:cs="Times New Roman"/>
          <w:sz w:val="24"/>
          <w:szCs w:val="24"/>
        </w:rPr>
      </w:pPr>
      <w:r w:rsidRPr="002225A6">
        <w:rPr>
          <w:rFonts w:ascii="Times New Roman" w:hAnsi="Times New Roman" w:cs="Times New Roman"/>
          <w:sz w:val="24"/>
          <w:szCs w:val="24"/>
        </w:rPr>
        <w:t>Sporta un aktīvu dzīvesveidu veicinošu pasākumu un aktivitāšu organizēšana:</w:t>
      </w:r>
    </w:p>
    <w:p w14:paraId="450F07D5" w14:textId="0E559CB7" w:rsidR="00961636" w:rsidRPr="002225A6" w:rsidRDefault="00961636" w:rsidP="00961636">
      <w:pPr>
        <w:numPr>
          <w:ilvl w:val="1"/>
          <w:numId w:val="7"/>
        </w:numPr>
        <w:suppressAutoHyphens/>
        <w:spacing w:line="240" w:lineRule="auto"/>
        <w:ind w:left="1134" w:hanging="643"/>
        <w:jc w:val="both"/>
        <w:rPr>
          <w:rFonts w:ascii="Times New Roman" w:hAnsi="Times New Roman" w:cs="Times New Roman"/>
          <w:sz w:val="24"/>
          <w:szCs w:val="24"/>
        </w:rPr>
      </w:pPr>
      <w:r w:rsidRPr="002225A6">
        <w:rPr>
          <w:rFonts w:ascii="Times New Roman" w:hAnsi="Times New Roman" w:cs="Times New Roman"/>
          <w:sz w:val="24"/>
          <w:szCs w:val="24"/>
        </w:rPr>
        <w:t>mērķis – dažādot sporta pasākumu klāstu dažāda vecuma un dažādas fiziskās sagatavotības mērķa grupām novadā, veicināt sporta norišu daudzveidību un kvalitāti, popularizēt aktīvu dzīves veidu, tautas sportu un masu sporta sacensības novadā populāros sporta veidos, nodrošināt pasākumu pieejamību plašai sabiedrībai;</w:t>
      </w:r>
    </w:p>
    <w:p w14:paraId="6CAC3CF5" w14:textId="44B9FF15" w:rsidR="00961636" w:rsidRPr="002225A6" w:rsidRDefault="00961636" w:rsidP="00961636">
      <w:pPr>
        <w:numPr>
          <w:ilvl w:val="1"/>
          <w:numId w:val="7"/>
        </w:numPr>
        <w:suppressAutoHyphens/>
        <w:spacing w:line="240" w:lineRule="auto"/>
        <w:ind w:left="1134" w:hanging="643"/>
        <w:jc w:val="both"/>
        <w:rPr>
          <w:rFonts w:ascii="Times New Roman" w:hAnsi="Times New Roman" w:cs="Times New Roman"/>
          <w:sz w:val="24"/>
          <w:szCs w:val="24"/>
        </w:rPr>
      </w:pPr>
      <w:r w:rsidRPr="002225A6">
        <w:rPr>
          <w:rFonts w:ascii="Times New Roman" w:hAnsi="Times New Roman" w:cs="Times New Roman"/>
          <w:sz w:val="24"/>
          <w:szCs w:val="24"/>
        </w:rPr>
        <w:t>atbalstāmo darbību piemēri – sporta sacensību organizēšana (t.sk. tautas sporta sacensības novadā populāros sporta veidos), aktivitāšu īstenošana bērniem un jauniešiem no sociālā riska grupām un cilvēkiem ar īpašām vajadzībām, fizisku aktivitāšu organizēšana bērniem un jauniešiem, pasākumi aktīva dzīvesveida veicināšanai u.c.</w:t>
      </w:r>
    </w:p>
    <w:p w14:paraId="26AB8741" w14:textId="77777777" w:rsidR="00961636" w:rsidRPr="002225A6" w:rsidRDefault="00961636" w:rsidP="00961636">
      <w:pPr>
        <w:tabs>
          <w:tab w:val="left" w:pos="1620"/>
        </w:tabs>
        <w:rPr>
          <w:rFonts w:ascii="Times New Roman" w:hAnsi="Times New Roman" w:cs="Times New Roman"/>
          <w:sz w:val="24"/>
          <w:szCs w:val="24"/>
        </w:rPr>
      </w:pPr>
    </w:p>
    <w:p w14:paraId="1D709305" w14:textId="77777777" w:rsidR="00961636" w:rsidRPr="002225A6" w:rsidRDefault="00961636" w:rsidP="00961636">
      <w:pPr>
        <w:numPr>
          <w:ilvl w:val="0"/>
          <w:numId w:val="7"/>
        </w:numPr>
        <w:suppressAutoHyphens/>
        <w:spacing w:line="240" w:lineRule="auto"/>
        <w:rPr>
          <w:rFonts w:ascii="Times New Roman" w:hAnsi="Times New Roman" w:cs="Times New Roman"/>
          <w:sz w:val="24"/>
          <w:szCs w:val="24"/>
        </w:rPr>
      </w:pPr>
      <w:r w:rsidRPr="002225A6">
        <w:rPr>
          <w:rFonts w:ascii="Times New Roman" w:hAnsi="Times New Roman" w:cs="Times New Roman"/>
          <w:sz w:val="24"/>
          <w:szCs w:val="24"/>
        </w:rPr>
        <w:t>Kultūras pasākumu un aktivitāšu organizēšana:</w:t>
      </w:r>
    </w:p>
    <w:p w14:paraId="02C4E875" w14:textId="5A8FEAAF" w:rsidR="00961636" w:rsidRPr="002225A6" w:rsidRDefault="00961636" w:rsidP="00961636">
      <w:pPr>
        <w:numPr>
          <w:ilvl w:val="1"/>
          <w:numId w:val="7"/>
        </w:numPr>
        <w:suppressAutoHyphens/>
        <w:spacing w:line="240" w:lineRule="auto"/>
        <w:ind w:left="1134" w:hanging="643"/>
        <w:jc w:val="both"/>
        <w:rPr>
          <w:rFonts w:ascii="Times New Roman" w:hAnsi="Times New Roman" w:cs="Times New Roman"/>
          <w:sz w:val="24"/>
          <w:szCs w:val="24"/>
        </w:rPr>
      </w:pPr>
      <w:r w:rsidRPr="002225A6">
        <w:rPr>
          <w:rFonts w:ascii="Times New Roman" w:hAnsi="Times New Roman" w:cs="Times New Roman"/>
          <w:sz w:val="24"/>
          <w:szCs w:val="24"/>
        </w:rPr>
        <w:t>mērķis – dažādot kultūras pasākumu un aktivitāšu klāstu dažāda vecuma un dažādu interešu mērķa grupām, nodrošināt to pieejamību plašai sabiedrībai;</w:t>
      </w:r>
    </w:p>
    <w:p w14:paraId="57168879" w14:textId="374E64C2" w:rsidR="00961636" w:rsidRPr="002225A6" w:rsidRDefault="00961636" w:rsidP="00961636">
      <w:pPr>
        <w:numPr>
          <w:ilvl w:val="1"/>
          <w:numId w:val="7"/>
        </w:numPr>
        <w:suppressAutoHyphens/>
        <w:spacing w:line="240" w:lineRule="auto"/>
        <w:ind w:left="1134" w:hanging="643"/>
        <w:jc w:val="both"/>
        <w:rPr>
          <w:rFonts w:ascii="Times New Roman" w:hAnsi="Times New Roman" w:cs="Times New Roman"/>
          <w:sz w:val="24"/>
          <w:szCs w:val="24"/>
        </w:rPr>
      </w:pPr>
      <w:r w:rsidRPr="002225A6">
        <w:rPr>
          <w:rFonts w:ascii="Times New Roman" w:hAnsi="Times New Roman" w:cs="Times New Roman"/>
          <w:sz w:val="24"/>
          <w:szCs w:val="24"/>
        </w:rPr>
        <w:t xml:space="preserve">atbalstāmo darbību piemēri – radošās iniciatīvas veicināšana, mākslinieciskā jaunrade un </w:t>
      </w:r>
      <w:proofErr w:type="spellStart"/>
      <w:r w:rsidRPr="002225A6">
        <w:rPr>
          <w:rFonts w:ascii="Times New Roman" w:hAnsi="Times New Roman" w:cs="Times New Roman"/>
          <w:sz w:val="24"/>
          <w:szCs w:val="24"/>
        </w:rPr>
        <w:t>izpildītājmāksla</w:t>
      </w:r>
      <w:proofErr w:type="spellEnd"/>
      <w:r w:rsidRPr="002225A6">
        <w:rPr>
          <w:rFonts w:ascii="Times New Roman" w:hAnsi="Times New Roman" w:cs="Times New Roman"/>
          <w:sz w:val="24"/>
          <w:szCs w:val="24"/>
        </w:rPr>
        <w:t>, pētniecība, kultūrvēsturiskā mantojuma saglabāšana un tā pieejamības nodrošināšana, novada tēla veidošana un popularizēšana u.c.</w:t>
      </w:r>
    </w:p>
    <w:p w14:paraId="5FB9EB13" w14:textId="4A39D4E2" w:rsidR="00AE04D8" w:rsidRPr="002225A6" w:rsidRDefault="00AE04D8">
      <w:pPr>
        <w:rPr>
          <w:rFonts w:ascii="Times New Roman" w:eastAsia="Times New Roman" w:hAnsi="Times New Roman" w:cs="Times New Roman"/>
          <w:sz w:val="24"/>
          <w:szCs w:val="24"/>
        </w:rPr>
      </w:pPr>
      <w:r w:rsidRPr="002225A6">
        <w:rPr>
          <w:rFonts w:ascii="Times New Roman" w:eastAsia="Times New Roman" w:hAnsi="Times New Roman" w:cs="Times New Roman"/>
          <w:sz w:val="24"/>
          <w:szCs w:val="24"/>
        </w:rPr>
        <w:br w:type="page"/>
      </w:r>
    </w:p>
    <w:p w14:paraId="12275CBB" w14:textId="5A3A5A86" w:rsidR="00AE04D8" w:rsidRPr="002225A6" w:rsidRDefault="00AE04D8" w:rsidP="00AE04D8">
      <w:pPr>
        <w:spacing w:line="240" w:lineRule="auto"/>
        <w:jc w:val="right"/>
        <w:rPr>
          <w:rFonts w:ascii="Times New Roman" w:eastAsia="Times New Roman" w:hAnsi="Times New Roman" w:cs="Times New Roman"/>
          <w:sz w:val="24"/>
          <w:szCs w:val="24"/>
        </w:rPr>
      </w:pPr>
      <w:r w:rsidRPr="002225A6">
        <w:rPr>
          <w:rFonts w:ascii="Times New Roman" w:eastAsia="Times New Roman" w:hAnsi="Times New Roman" w:cs="Times New Roman"/>
          <w:sz w:val="24"/>
          <w:szCs w:val="24"/>
        </w:rPr>
        <w:lastRenderedPageBreak/>
        <w:t xml:space="preserve">2. pielikums </w:t>
      </w:r>
    </w:p>
    <w:p w14:paraId="7A6FAE5A" w14:textId="77777777" w:rsidR="002B2156" w:rsidRPr="002225A6" w:rsidRDefault="002B2156" w:rsidP="002B2156">
      <w:pPr>
        <w:spacing w:line="240" w:lineRule="auto"/>
        <w:jc w:val="right"/>
        <w:rPr>
          <w:rFonts w:ascii="Times New Roman" w:eastAsia="Times New Roman" w:hAnsi="Times New Roman" w:cs="Times New Roman"/>
          <w:sz w:val="24"/>
          <w:szCs w:val="24"/>
        </w:rPr>
      </w:pPr>
      <w:r w:rsidRPr="002225A6">
        <w:rPr>
          <w:rFonts w:ascii="Times New Roman" w:eastAsia="Times New Roman" w:hAnsi="Times New Roman" w:cs="Times New Roman"/>
          <w:sz w:val="24"/>
          <w:szCs w:val="24"/>
        </w:rPr>
        <w:t xml:space="preserve">Ogres novada pašvaldības 2024. gada </w:t>
      </w:r>
      <w:r>
        <w:rPr>
          <w:rFonts w:ascii="Times New Roman" w:eastAsia="Times New Roman" w:hAnsi="Times New Roman" w:cs="Times New Roman"/>
          <w:sz w:val="24"/>
          <w:szCs w:val="24"/>
        </w:rPr>
        <w:t>27. marta</w:t>
      </w:r>
      <w:r w:rsidRPr="002225A6">
        <w:rPr>
          <w:rFonts w:ascii="Times New Roman" w:eastAsia="Times New Roman" w:hAnsi="Times New Roman" w:cs="Times New Roman"/>
          <w:sz w:val="24"/>
          <w:szCs w:val="24"/>
        </w:rPr>
        <w:t xml:space="preserve"> </w:t>
      </w:r>
    </w:p>
    <w:p w14:paraId="2980BF43" w14:textId="77777777" w:rsidR="002B2156" w:rsidRPr="002225A6" w:rsidRDefault="002B2156" w:rsidP="002B2156">
      <w:pPr>
        <w:spacing w:line="240" w:lineRule="auto"/>
        <w:jc w:val="right"/>
        <w:rPr>
          <w:rFonts w:ascii="Times New Roman" w:eastAsia="Times New Roman" w:hAnsi="Times New Roman" w:cs="Times New Roman"/>
          <w:sz w:val="24"/>
          <w:szCs w:val="24"/>
        </w:rPr>
      </w:pPr>
      <w:r w:rsidRPr="002225A6">
        <w:rPr>
          <w:rFonts w:ascii="Times New Roman" w:eastAsia="Times New Roman" w:hAnsi="Times New Roman" w:cs="Times New Roman"/>
          <w:sz w:val="24"/>
          <w:szCs w:val="24"/>
        </w:rPr>
        <w:t>saistošajiem noteikumiem Nr.</w:t>
      </w:r>
      <w:r>
        <w:rPr>
          <w:rFonts w:ascii="Times New Roman" w:eastAsia="Times New Roman" w:hAnsi="Times New Roman" w:cs="Times New Roman"/>
          <w:sz w:val="24"/>
          <w:szCs w:val="24"/>
        </w:rPr>
        <w:t>7</w:t>
      </w:r>
      <w:r w:rsidRPr="002225A6">
        <w:rPr>
          <w:rFonts w:ascii="Times New Roman" w:eastAsia="Times New Roman" w:hAnsi="Times New Roman" w:cs="Times New Roman"/>
          <w:sz w:val="24"/>
          <w:szCs w:val="24"/>
        </w:rPr>
        <w:t>/2024</w:t>
      </w:r>
    </w:p>
    <w:p w14:paraId="4B61FB1F" w14:textId="4B363DE3" w:rsidR="00AE04D8" w:rsidRDefault="002B2156" w:rsidP="002B2156">
      <w:pPr>
        <w:spacing w:line="240" w:lineRule="auto"/>
        <w:jc w:val="right"/>
        <w:rPr>
          <w:rFonts w:ascii="Times New Roman" w:eastAsia="Times New Roman" w:hAnsi="Times New Roman" w:cs="Times New Roman"/>
          <w:sz w:val="24"/>
          <w:szCs w:val="24"/>
        </w:rPr>
      </w:pPr>
      <w:r w:rsidRPr="002225A6">
        <w:rPr>
          <w:rFonts w:ascii="Times New Roman" w:eastAsia="Times New Roman" w:hAnsi="Times New Roman" w:cs="Times New Roman"/>
          <w:sz w:val="24"/>
          <w:szCs w:val="24"/>
        </w:rPr>
        <w:t>(protokols Nr.</w:t>
      </w:r>
      <w:r>
        <w:rPr>
          <w:rFonts w:ascii="Times New Roman" w:eastAsia="Times New Roman" w:hAnsi="Times New Roman" w:cs="Times New Roman"/>
          <w:sz w:val="24"/>
          <w:szCs w:val="24"/>
        </w:rPr>
        <w:t>5</w:t>
      </w:r>
      <w:r w:rsidRPr="002225A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28</w:t>
      </w:r>
      <w:r w:rsidRPr="002225A6">
        <w:rPr>
          <w:rFonts w:ascii="Times New Roman" w:eastAsia="Times New Roman" w:hAnsi="Times New Roman" w:cs="Times New Roman"/>
          <w:sz w:val="24"/>
          <w:szCs w:val="24"/>
        </w:rPr>
        <w:t>.)</w:t>
      </w:r>
    </w:p>
    <w:p w14:paraId="7AF1116A" w14:textId="77777777" w:rsidR="002B2156" w:rsidRPr="002225A6" w:rsidRDefault="002B2156" w:rsidP="002B2156">
      <w:pPr>
        <w:spacing w:line="240" w:lineRule="auto"/>
        <w:jc w:val="right"/>
        <w:rPr>
          <w:rFonts w:ascii="Times New Roman" w:eastAsia="Times New Roman" w:hAnsi="Times New Roman" w:cs="Times New Roman"/>
          <w:sz w:val="24"/>
          <w:szCs w:val="24"/>
        </w:rPr>
      </w:pPr>
    </w:p>
    <w:tbl>
      <w:tblPr>
        <w:tblW w:w="0" w:type="auto"/>
        <w:tblInd w:w="213" w:type="dxa"/>
        <w:tblLayout w:type="fixed"/>
        <w:tblLook w:val="0000" w:firstRow="0" w:lastRow="0" w:firstColumn="0" w:lastColumn="0" w:noHBand="0" w:noVBand="0"/>
      </w:tblPr>
      <w:tblGrid>
        <w:gridCol w:w="940"/>
        <w:gridCol w:w="3208"/>
        <w:gridCol w:w="4602"/>
      </w:tblGrid>
      <w:tr w:rsidR="002225A6" w:rsidRPr="002225A6" w14:paraId="0D31B176" w14:textId="77777777" w:rsidTr="00D14870">
        <w:tc>
          <w:tcPr>
            <w:tcW w:w="940" w:type="dxa"/>
            <w:tcBorders>
              <w:top w:val="single" w:sz="4" w:space="0" w:color="000000"/>
              <w:left w:val="single" w:sz="4" w:space="0" w:color="000000"/>
              <w:bottom w:val="single" w:sz="4" w:space="0" w:color="000000"/>
            </w:tcBorders>
            <w:vAlign w:val="center"/>
          </w:tcPr>
          <w:p w14:paraId="0BADAD01" w14:textId="77777777" w:rsidR="00AE04D8" w:rsidRPr="002225A6" w:rsidRDefault="00AE04D8" w:rsidP="00D14870">
            <w:pPr>
              <w:jc w:val="center"/>
              <w:rPr>
                <w:rFonts w:ascii="Times New Roman" w:hAnsi="Times New Roman" w:cs="Times New Roman"/>
                <w:sz w:val="24"/>
                <w:szCs w:val="24"/>
              </w:rPr>
            </w:pPr>
            <w:r w:rsidRPr="002225A6">
              <w:rPr>
                <w:rFonts w:ascii="Times New Roman" w:hAnsi="Times New Roman" w:cs="Times New Roman"/>
                <w:sz w:val="24"/>
                <w:szCs w:val="24"/>
              </w:rPr>
              <w:t>Nr. p.k.</w:t>
            </w:r>
          </w:p>
        </w:tc>
        <w:tc>
          <w:tcPr>
            <w:tcW w:w="3208" w:type="dxa"/>
            <w:tcBorders>
              <w:top w:val="single" w:sz="4" w:space="0" w:color="000000"/>
              <w:left w:val="single" w:sz="4" w:space="0" w:color="000000"/>
              <w:bottom w:val="single" w:sz="4" w:space="0" w:color="000000"/>
            </w:tcBorders>
            <w:vAlign w:val="center"/>
          </w:tcPr>
          <w:p w14:paraId="20D2C580" w14:textId="77777777" w:rsidR="00AE04D8" w:rsidRPr="002225A6" w:rsidRDefault="00AE04D8" w:rsidP="00D14870">
            <w:pPr>
              <w:jc w:val="center"/>
              <w:rPr>
                <w:rFonts w:ascii="Times New Roman" w:hAnsi="Times New Roman" w:cs="Times New Roman"/>
                <w:sz w:val="24"/>
                <w:szCs w:val="24"/>
              </w:rPr>
            </w:pPr>
            <w:r w:rsidRPr="002225A6">
              <w:rPr>
                <w:rFonts w:ascii="Times New Roman" w:hAnsi="Times New Roman" w:cs="Times New Roman"/>
                <w:sz w:val="24"/>
                <w:szCs w:val="24"/>
              </w:rPr>
              <w:t>Kritērijs</w:t>
            </w:r>
          </w:p>
        </w:tc>
        <w:tc>
          <w:tcPr>
            <w:tcW w:w="4602" w:type="dxa"/>
            <w:tcBorders>
              <w:top w:val="single" w:sz="4" w:space="0" w:color="000000"/>
              <w:left w:val="single" w:sz="4" w:space="0" w:color="000000"/>
              <w:bottom w:val="single" w:sz="4" w:space="0" w:color="000000"/>
              <w:right w:val="single" w:sz="4" w:space="0" w:color="000000"/>
            </w:tcBorders>
            <w:vAlign w:val="center"/>
          </w:tcPr>
          <w:p w14:paraId="50EF7393" w14:textId="77777777" w:rsidR="00AE04D8" w:rsidRPr="002225A6" w:rsidRDefault="00AE04D8" w:rsidP="00D14870">
            <w:pPr>
              <w:jc w:val="center"/>
              <w:rPr>
                <w:rFonts w:ascii="Times New Roman" w:hAnsi="Times New Roman" w:cs="Times New Roman"/>
                <w:sz w:val="24"/>
                <w:szCs w:val="24"/>
              </w:rPr>
            </w:pPr>
            <w:r w:rsidRPr="002225A6">
              <w:rPr>
                <w:rFonts w:ascii="Times New Roman" w:hAnsi="Times New Roman" w:cs="Times New Roman"/>
                <w:sz w:val="24"/>
                <w:szCs w:val="24"/>
              </w:rPr>
              <w:t>Vērtējums</w:t>
            </w:r>
          </w:p>
        </w:tc>
      </w:tr>
      <w:tr w:rsidR="002225A6" w:rsidRPr="002225A6" w14:paraId="418D294C" w14:textId="77777777" w:rsidTr="00D14870">
        <w:tc>
          <w:tcPr>
            <w:tcW w:w="940" w:type="dxa"/>
            <w:tcBorders>
              <w:top w:val="single" w:sz="4" w:space="0" w:color="000000"/>
              <w:left w:val="single" w:sz="4" w:space="0" w:color="000000"/>
              <w:bottom w:val="single" w:sz="4" w:space="0" w:color="000000"/>
            </w:tcBorders>
          </w:tcPr>
          <w:p w14:paraId="4671B44A" w14:textId="77777777" w:rsidR="00AE04D8" w:rsidRPr="002225A6" w:rsidRDefault="00AE04D8" w:rsidP="00D14870">
            <w:pPr>
              <w:jc w:val="center"/>
              <w:rPr>
                <w:rFonts w:ascii="Times New Roman" w:hAnsi="Times New Roman" w:cs="Times New Roman"/>
                <w:sz w:val="24"/>
                <w:szCs w:val="24"/>
                <w:lang w:eastAsia="lv-LV"/>
              </w:rPr>
            </w:pPr>
            <w:r w:rsidRPr="002225A6">
              <w:rPr>
                <w:rFonts w:ascii="Times New Roman" w:hAnsi="Times New Roman" w:cs="Times New Roman"/>
                <w:sz w:val="24"/>
                <w:szCs w:val="24"/>
              </w:rPr>
              <w:t>1.</w:t>
            </w:r>
          </w:p>
        </w:tc>
        <w:tc>
          <w:tcPr>
            <w:tcW w:w="3208" w:type="dxa"/>
            <w:tcBorders>
              <w:top w:val="single" w:sz="4" w:space="0" w:color="000000"/>
              <w:left w:val="single" w:sz="4" w:space="0" w:color="000000"/>
              <w:bottom w:val="single" w:sz="4" w:space="0" w:color="000000"/>
            </w:tcBorders>
          </w:tcPr>
          <w:p w14:paraId="131E4C1C" w14:textId="77777777" w:rsidR="00AE04D8" w:rsidRPr="002225A6" w:rsidRDefault="00AE04D8" w:rsidP="00D14870">
            <w:pPr>
              <w:spacing w:before="28"/>
              <w:rPr>
                <w:rFonts w:ascii="Times New Roman" w:hAnsi="Times New Roman" w:cs="Times New Roman"/>
                <w:sz w:val="24"/>
                <w:szCs w:val="24"/>
              </w:rPr>
            </w:pPr>
            <w:r w:rsidRPr="002225A6">
              <w:rPr>
                <w:rFonts w:ascii="Times New Roman" w:hAnsi="Times New Roman" w:cs="Times New Roman"/>
                <w:sz w:val="24"/>
                <w:szCs w:val="24"/>
                <w:lang w:eastAsia="lv-LV"/>
              </w:rPr>
              <w:t>Projekta atbilstība konkursa mērķim</w:t>
            </w:r>
          </w:p>
        </w:tc>
        <w:tc>
          <w:tcPr>
            <w:tcW w:w="4602" w:type="dxa"/>
            <w:tcBorders>
              <w:top w:val="single" w:sz="4" w:space="0" w:color="000000"/>
              <w:left w:val="single" w:sz="4" w:space="0" w:color="000000"/>
              <w:bottom w:val="single" w:sz="4" w:space="0" w:color="000000"/>
              <w:right w:val="single" w:sz="4" w:space="0" w:color="000000"/>
            </w:tcBorders>
          </w:tcPr>
          <w:p w14:paraId="0C5A7DC1" w14:textId="77777777" w:rsidR="00AE04D8" w:rsidRPr="002225A6" w:rsidRDefault="00AE04D8" w:rsidP="00D14870">
            <w:pPr>
              <w:rPr>
                <w:rFonts w:ascii="Times New Roman" w:hAnsi="Times New Roman" w:cs="Times New Roman"/>
                <w:sz w:val="24"/>
                <w:szCs w:val="24"/>
              </w:rPr>
            </w:pPr>
            <w:r w:rsidRPr="002225A6">
              <w:rPr>
                <w:rFonts w:ascii="Times New Roman" w:hAnsi="Times New Roman" w:cs="Times New Roman"/>
                <w:sz w:val="24"/>
                <w:szCs w:val="24"/>
              </w:rPr>
              <w:t>2 punkti – projekts pilnībā atbilst konkursa mērķim un ir detalizēti izklāstīts;</w:t>
            </w:r>
          </w:p>
          <w:p w14:paraId="069715B5" w14:textId="77777777" w:rsidR="00AE04D8" w:rsidRPr="002225A6" w:rsidRDefault="00AE04D8" w:rsidP="00D14870">
            <w:pPr>
              <w:rPr>
                <w:rFonts w:ascii="Times New Roman" w:hAnsi="Times New Roman" w:cs="Times New Roman"/>
                <w:b/>
                <w:bCs/>
                <w:sz w:val="24"/>
                <w:szCs w:val="24"/>
              </w:rPr>
            </w:pPr>
            <w:r w:rsidRPr="002225A6">
              <w:rPr>
                <w:rFonts w:ascii="Times New Roman" w:hAnsi="Times New Roman" w:cs="Times New Roman"/>
                <w:sz w:val="24"/>
                <w:szCs w:val="24"/>
              </w:rPr>
              <w:t>1 punkts – projekts daļēji atbilst konkursa mērķim un ir pilnīgi vai daļēji aprakstīts.</w:t>
            </w:r>
          </w:p>
          <w:p w14:paraId="6D2863E5" w14:textId="77777777" w:rsidR="00AE04D8" w:rsidRPr="002225A6" w:rsidRDefault="00AE04D8" w:rsidP="00D14870">
            <w:pPr>
              <w:rPr>
                <w:rFonts w:ascii="Times New Roman" w:hAnsi="Times New Roman" w:cs="Times New Roman"/>
                <w:sz w:val="24"/>
                <w:szCs w:val="24"/>
              </w:rPr>
            </w:pPr>
            <w:r w:rsidRPr="002225A6">
              <w:rPr>
                <w:rFonts w:ascii="Times New Roman" w:hAnsi="Times New Roman" w:cs="Times New Roman"/>
                <w:b/>
                <w:bCs/>
                <w:sz w:val="24"/>
                <w:szCs w:val="24"/>
              </w:rPr>
              <w:t xml:space="preserve">Ja projekts neatbilst konkursa mērķim, tad pieteikuma vērtēšanu neturpina. </w:t>
            </w:r>
          </w:p>
        </w:tc>
      </w:tr>
      <w:tr w:rsidR="002225A6" w:rsidRPr="002225A6" w14:paraId="61363CDD" w14:textId="77777777" w:rsidTr="00D14870">
        <w:tc>
          <w:tcPr>
            <w:tcW w:w="940" w:type="dxa"/>
            <w:tcBorders>
              <w:top w:val="single" w:sz="4" w:space="0" w:color="000000"/>
              <w:left w:val="single" w:sz="4" w:space="0" w:color="000000"/>
              <w:bottom w:val="single" w:sz="4" w:space="0" w:color="000000"/>
            </w:tcBorders>
          </w:tcPr>
          <w:p w14:paraId="5F763208" w14:textId="77777777" w:rsidR="00AE04D8" w:rsidRPr="002225A6" w:rsidRDefault="00AE04D8" w:rsidP="00D14870">
            <w:pPr>
              <w:jc w:val="center"/>
              <w:rPr>
                <w:rFonts w:ascii="Times New Roman" w:hAnsi="Times New Roman" w:cs="Times New Roman"/>
                <w:sz w:val="24"/>
                <w:szCs w:val="24"/>
                <w:lang w:eastAsia="lv-LV"/>
              </w:rPr>
            </w:pPr>
            <w:r w:rsidRPr="002225A6">
              <w:rPr>
                <w:rFonts w:ascii="Times New Roman" w:hAnsi="Times New Roman" w:cs="Times New Roman"/>
                <w:sz w:val="24"/>
                <w:szCs w:val="24"/>
              </w:rPr>
              <w:t>2.</w:t>
            </w:r>
          </w:p>
        </w:tc>
        <w:tc>
          <w:tcPr>
            <w:tcW w:w="3208" w:type="dxa"/>
            <w:tcBorders>
              <w:top w:val="single" w:sz="4" w:space="0" w:color="000000"/>
              <w:left w:val="single" w:sz="4" w:space="0" w:color="000000"/>
              <w:bottom w:val="single" w:sz="4" w:space="0" w:color="000000"/>
            </w:tcBorders>
          </w:tcPr>
          <w:p w14:paraId="546A4C8C" w14:textId="77777777" w:rsidR="00AE04D8" w:rsidRPr="002225A6" w:rsidRDefault="00AE04D8" w:rsidP="00D14870">
            <w:pPr>
              <w:spacing w:before="28"/>
              <w:rPr>
                <w:rFonts w:ascii="Times New Roman" w:hAnsi="Times New Roman" w:cs="Times New Roman"/>
                <w:bCs/>
                <w:sz w:val="24"/>
                <w:szCs w:val="24"/>
              </w:rPr>
            </w:pPr>
            <w:r w:rsidRPr="002225A6">
              <w:rPr>
                <w:rFonts w:ascii="Times New Roman" w:hAnsi="Times New Roman" w:cs="Times New Roman"/>
                <w:bCs/>
                <w:sz w:val="24"/>
                <w:szCs w:val="24"/>
              </w:rPr>
              <w:t>Labums sabiedrībai</w:t>
            </w:r>
          </w:p>
        </w:tc>
        <w:tc>
          <w:tcPr>
            <w:tcW w:w="4602" w:type="dxa"/>
            <w:tcBorders>
              <w:top w:val="single" w:sz="4" w:space="0" w:color="000000"/>
              <w:left w:val="single" w:sz="4" w:space="0" w:color="000000"/>
              <w:bottom w:val="single" w:sz="4" w:space="0" w:color="000000"/>
              <w:right w:val="single" w:sz="4" w:space="0" w:color="000000"/>
            </w:tcBorders>
          </w:tcPr>
          <w:p w14:paraId="0D07896E" w14:textId="77777777" w:rsidR="00AE04D8" w:rsidRPr="002225A6" w:rsidRDefault="00AE04D8" w:rsidP="00D14870">
            <w:pPr>
              <w:rPr>
                <w:rFonts w:ascii="Times New Roman" w:hAnsi="Times New Roman" w:cs="Times New Roman"/>
                <w:bCs/>
                <w:sz w:val="24"/>
                <w:szCs w:val="24"/>
              </w:rPr>
            </w:pPr>
            <w:r w:rsidRPr="002225A6">
              <w:rPr>
                <w:rFonts w:ascii="Times New Roman" w:hAnsi="Times New Roman" w:cs="Times New Roman"/>
                <w:bCs/>
                <w:sz w:val="24"/>
                <w:szCs w:val="24"/>
              </w:rPr>
              <w:t>Projekta realizācija ir nozīmīga:</w:t>
            </w:r>
          </w:p>
          <w:p w14:paraId="752FEA05" w14:textId="77777777" w:rsidR="00AE04D8" w:rsidRPr="002225A6" w:rsidRDefault="00AE04D8" w:rsidP="00D14870">
            <w:pPr>
              <w:rPr>
                <w:rFonts w:ascii="Times New Roman" w:hAnsi="Times New Roman" w:cs="Times New Roman"/>
                <w:bCs/>
                <w:sz w:val="24"/>
                <w:szCs w:val="24"/>
              </w:rPr>
            </w:pPr>
            <w:r w:rsidRPr="002225A6">
              <w:rPr>
                <w:rFonts w:ascii="Times New Roman" w:hAnsi="Times New Roman" w:cs="Times New Roman"/>
                <w:bCs/>
                <w:sz w:val="24"/>
                <w:szCs w:val="24"/>
              </w:rPr>
              <w:t>2 punkti – visiem novada iedzīvotājiem vai vēl plašākai sabiedrībai;</w:t>
            </w:r>
          </w:p>
          <w:p w14:paraId="4A31B056" w14:textId="77777777" w:rsidR="00AE04D8" w:rsidRPr="002225A6" w:rsidRDefault="00AE04D8" w:rsidP="00D14870">
            <w:pPr>
              <w:rPr>
                <w:rFonts w:ascii="Times New Roman" w:hAnsi="Times New Roman" w:cs="Times New Roman"/>
                <w:bCs/>
                <w:sz w:val="24"/>
                <w:szCs w:val="24"/>
              </w:rPr>
            </w:pPr>
            <w:r w:rsidRPr="002225A6">
              <w:rPr>
                <w:rFonts w:ascii="Times New Roman" w:hAnsi="Times New Roman" w:cs="Times New Roman"/>
                <w:bCs/>
                <w:sz w:val="24"/>
                <w:szCs w:val="24"/>
              </w:rPr>
              <w:t>1,5 punkti – vismaz vienas novada pilsētas vai pagasta iedzīvotājiem;</w:t>
            </w:r>
          </w:p>
          <w:p w14:paraId="6F46AA15" w14:textId="77777777" w:rsidR="00AE04D8" w:rsidRPr="002225A6" w:rsidRDefault="00AE04D8" w:rsidP="00D14870">
            <w:pPr>
              <w:rPr>
                <w:rFonts w:ascii="Times New Roman" w:hAnsi="Times New Roman" w:cs="Times New Roman"/>
                <w:bCs/>
                <w:sz w:val="24"/>
                <w:szCs w:val="24"/>
              </w:rPr>
            </w:pPr>
            <w:r w:rsidRPr="002225A6">
              <w:rPr>
                <w:rFonts w:ascii="Times New Roman" w:hAnsi="Times New Roman" w:cs="Times New Roman"/>
                <w:bCs/>
                <w:sz w:val="24"/>
                <w:szCs w:val="24"/>
              </w:rPr>
              <w:t xml:space="preserve">1 punkts – atsevišķas pilsētas vai pagasta daļas iedzīvotājiem vai konkrētai sabiedrības daļai; </w:t>
            </w:r>
          </w:p>
          <w:p w14:paraId="04F7D57A" w14:textId="77777777" w:rsidR="00AE04D8" w:rsidRPr="002225A6" w:rsidRDefault="00AE04D8" w:rsidP="00D14870">
            <w:pPr>
              <w:rPr>
                <w:rFonts w:ascii="Times New Roman" w:hAnsi="Times New Roman" w:cs="Times New Roman"/>
                <w:bCs/>
                <w:sz w:val="24"/>
                <w:szCs w:val="24"/>
              </w:rPr>
            </w:pPr>
            <w:r w:rsidRPr="002225A6">
              <w:rPr>
                <w:rFonts w:ascii="Times New Roman" w:hAnsi="Times New Roman" w:cs="Times New Roman"/>
                <w:bCs/>
                <w:sz w:val="24"/>
                <w:szCs w:val="24"/>
              </w:rPr>
              <w:t>0,5 punkti – tikai nelielam Ogres novada iedzīvotāju skaitam;</w:t>
            </w:r>
          </w:p>
          <w:p w14:paraId="32C567E3" w14:textId="77777777" w:rsidR="00AE04D8" w:rsidRPr="002225A6" w:rsidRDefault="00AE04D8" w:rsidP="00D14870">
            <w:pPr>
              <w:rPr>
                <w:rFonts w:ascii="Times New Roman" w:hAnsi="Times New Roman" w:cs="Times New Roman"/>
                <w:bCs/>
                <w:sz w:val="24"/>
                <w:szCs w:val="24"/>
              </w:rPr>
            </w:pPr>
            <w:r w:rsidRPr="002225A6">
              <w:rPr>
                <w:rFonts w:ascii="Times New Roman" w:hAnsi="Times New Roman" w:cs="Times New Roman"/>
                <w:bCs/>
                <w:sz w:val="24"/>
                <w:szCs w:val="24"/>
              </w:rPr>
              <w:t>0 punkti – projekta realizācija nesniedz labumu Ogres novada iedzīvotājiem.</w:t>
            </w:r>
          </w:p>
          <w:p w14:paraId="5A2F3CA4" w14:textId="77777777" w:rsidR="00AE04D8" w:rsidRPr="002225A6" w:rsidRDefault="00AE04D8" w:rsidP="00D14870">
            <w:pPr>
              <w:rPr>
                <w:rFonts w:ascii="Times New Roman" w:hAnsi="Times New Roman" w:cs="Times New Roman"/>
                <w:b/>
                <w:bCs/>
                <w:sz w:val="24"/>
                <w:szCs w:val="24"/>
              </w:rPr>
            </w:pPr>
            <w:r w:rsidRPr="002225A6">
              <w:rPr>
                <w:rFonts w:ascii="Times New Roman" w:hAnsi="Times New Roman" w:cs="Times New Roman"/>
                <w:b/>
                <w:bCs/>
                <w:sz w:val="24"/>
                <w:szCs w:val="24"/>
              </w:rPr>
              <w:t>Ja projekts nesniedz labumu sabiedrībai, tad pieteikuma vērtēšanu neturpina.</w:t>
            </w:r>
          </w:p>
        </w:tc>
      </w:tr>
      <w:tr w:rsidR="002225A6" w:rsidRPr="002225A6" w14:paraId="60A9D4E4" w14:textId="77777777" w:rsidTr="00D14870">
        <w:tc>
          <w:tcPr>
            <w:tcW w:w="940" w:type="dxa"/>
            <w:tcBorders>
              <w:top w:val="single" w:sz="4" w:space="0" w:color="000000"/>
              <w:left w:val="single" w:sz="4" w:space="0" w:color="000000"/>
              <w:bottom w:val="single" w:sz="4" w:space="0" w:color="000000"/>
            </w:tcBorders>
          </w:tcPr>
          <w:p w14:paraId="78C9C997" w14:textId="77777777" w:rsidR="00AE04D8" w:rsidRPr="002225A6" w:rsidRDefault="00AE04D8" w:rsidP="00D14870">
            <w:pPr>
              <w:jc w:val="center"/>
              <w:rPr>
                <w:rFonts w:ascii="Times New Roman" w:hAnsi="Times New Roman" w:cs="Times New Roman"/>
                <w:sz w:val="24"/>
                <w:szCs w:val="24"/>
                <w:lang w:eastAsia="lv-LV"/>
              </w:rPr>
            </w:pPr>
            <w:r w:rsidRPr="002225A6">
              <w:rPr>
                <w:rFonts w:ascii="Times New Roman" w:hAnsi="Times New Roman" w:cs="Times New Roman"/>
                <w:sz w:val="24"/>
                <w:szCs w:val="24"/>
              </w:rPr>
              <w:t>3.</w:t>
            </w:r>
          </w:p>
        </w:tc>
        <w:tc>
          <w:tcPr>
            <w:tcW w:w="3208" w:type="dxa"/>
            <w:tcBorders>
              <w:top w:val="single" w:sz="4" w:space="0" w:color="000000"/>
              <w:left w:val="single" w:sz="4" w:space="0" w:color="000000"/>
              <w:bottom w:val="single" w:sz="4" w:space="0" w:color="000000"/>
            </w:tcBorders>
          </w:tcPr>
          <w:p w14:paraId="7047A7DA" w14:textId="77777777" w:rsidR="00AE04D8" w:rsidRPr="002225A6" w:rsidRDefault="00AE04D8" w:rsidP="00D14870">
            <w:pPr>
              <w:spacing w:before="28"/>
              <w:rPr>
                <w:rFonts w:ascii="Times New Roman" w:hAnsi="Times New Roman" w:cs="Times New Roman"/>
                <w:sz w:val="24"/>
                <w:szCs w:val="24"/>
                <w:lang w:eastAsia="lv-LV"/>
              </w:rPr>
            </w:pPr>
            <w:r w:rsidRPr="002225A6">
              <w:rPr>
                <w:rFonts w:ascii="Times New Roman" w:hAnsi="Times New Roman" w:cs="Times New Roman"/>
                <w:sz w:val="24"/>
                <w:szCs w:val="24"/>
                <w:lang w:eastAsia="lv-LV"/>
              </w:rPr>
              <w:t>Rezultātu sasniegšana</w:t>
            </w:r>
          </w:p>
        </w:tc>
        <w:tc>
          <w:tcPr>
            <w:tcW w:w="4602" w:type="dxa"/>
            <w:tcBorders>
              <w:top w:val="single" w:sz="4" w:space="0" w:color="000000"/>
              <w:left w:val="single" w:sz="4" w:space="0" w:color="000000"/>
              <w:bottom w:val="single" w:sz="4" w:space="0" w:color="000000"/>
              <w:right w:val="single" w:sz="4" w:space="0" w:color="000000"/>
            </w:tcBorders>
          </w:tcPr>
          <w:p w14:paraId="07FF5C19" w14:textId="77777777" w:rsidR="00AE04D8" w:rsidRPr="002225A6" w:rsidRDefault="00AE04D8" w:rsidP="00D14870">
            <w:pPr>
              <w:rPr>
                <w:rFonts w:ascii="Times New Roman" w:hAnsi="Times New Roman" w:cs="Times New Roman"/>
                <w:sz w:val="24"/>
                <w:szCs w:val="24"/>
              </w:rPr>
            </w:pPr>
            <w:r w:rsidRPr="002225A6">
              <w:rPr>
                <w:rFonts w:ascii="Times New Roman" w:hAnsi="Times New Roman" w:cs="Times New Roman"/>
                <w:sz w:val="24"/>
                <w:szCs w:val="24"/>
              </w:rPr>
              <w:t>2 punkti – plānotās projekta aktivitātes pilnībā nodrošina projekta rezultātu sasniegšanu;</w:t>
            </w:r>
          </w:p>
          <w:p w14:paraId="6A7CCEF8" w14:textId="77777777" w:rsidR="00AE04D8" w:rsidRPr="002225A6" w:rsidRDefault="00AE04D8" w:rsidP="00D14870">
            <w:pPr>
              <w:rPr>
                <w:rFonts w:ascii="Times New Roman" w:hAnsi="Times New Roman" w:cs="Times New Roman"/>
                <w:sz w:val="24"/>
                <w:szCs w:val="24"/>
              </w:rPr>
            </w:pPr>
            <w:r w:rsidRPr="002225A6">
              <w:rPr>
                <w:rFonts w:ascii="Times New Roman" w:hAnsi="Times New Roman" w:cs="Times New Roman"/>
                <w:sz w:val="24"/>
                <w:szCs w:val="24"/>
              </w:rPr>
              <w:t>1 punkts – plānotās projekta aktivitātes tikai daļēji sasaistītas ar projekta rezultātu sasniegšanu;</w:t>
            </w:r>
          </w:p>
          <w:p w14:paraId="511D0085" w14:textId="77777777" w:rsidR="00AE04D8" w:rsidRPr="002225A6" w:rsidRDefault="00AE04D8" w:rsidP="00D14870">
            <w:pPr>
              <w:rPr>
                <w:rFonts w:ascii="Times New Roman" w:hAnsi="Times New Roman" w:cs="Times New Roman"/>
                <w:sz w:val="24"/>
                <w:szCs w:val="24"/>
              </w:rPr>
            </w:pPr>
            <w:r w:rsidRPr="002225A6">
              <w:rPr>
                <w:rFonts w:ascii="Times New Roman" w:hAnsi="Times New Roman" w:cs="Times New Roman"/>
                <w:sz w:val="24"/>
                <w:szCs w:val="24"/>
              </w:rPr>
              <w:t>0 punkti – plānotās projekta aktivitātes vāji saistītas ar projekta rezultātu sasniegšanu.</w:t>
            </w:r>
          </w:p>
        </w:tc>
      </w:tr>
      <w:tr w:rsidR="002225A6" w:rsidRPr="002225A6" w14:paraId="192A6881" w14:textId="77777777" w:rsidTr="00D14870">
        <w:tc>
          <w:tcPr>
            <w:tcW w:w="940" w:type="dxa"/>
            <w:tcBorders>
              <w:top w:val="single" w:sz="4" w:space="0" w:color="000000"/>
              <w:left w:val="single" w:sz="4" w:space="0" w:color="000000"/>
              <w:bottom w:val="single" w:sz="4" w:space="0" w:color="000000"/>
            </w:tcBorders>
          </w:tcPr>
          <w:p w14:paraId="6E592237" w14:textId="77777777" w:rsidR="00AE04D8" w:rsidRPr="002225A6" w:rsidRDefault="00AE04D8" w:rsidP="00D14870">
            <w:pPr>
              <w:jc w:val="center"/>
              <w:rPr>
                <w:rFonts w:ascii="Times New Roman" w:hAnsi="Times New Roman" w:cs="Times New Roman"/>
                <w:sz w:val="24"/>
                <w:szCs w:val="24"/>
                <w:lang w:eastAsia="lv-LV"/>
              </w:rPr>
            </w:pPr>
            <w:r w:rsidRPr="002225A6">
              <w:rPr>
                <w:rFonts w:ascii="Times New Roman" w:hAnsi="Times New Roman" w:cs="Times New Roman"/>
                <w:sz w:val="24"/>
                <w:szCs w:val="24"/>
              </w:rPr>
              <w:t>4.</w:t>
            </w:r>
          </w:p>
        </w:tc>
        <w:tc>
          <w:tcPr>
            <w:tcW w:w="3208" w:type="dxa"/>
            <w:tcBorders>
              <w:top w:val="single" w:sz="4" w:space="0" w:color="000000"/>
              <w:left w:val="single" w:sz="4" w:space="0" w:color="000000"/>
              <w:bottom w:val="single" w:sz="4" w:space="0" w:color="000000"/>
            </w:tcBorders>
          </w:tcPr>
          <w:p w14:paraId="6C828DB1" w14:textId="77777777" w:rsidR="00AE04D8" w:rsidRPr="002225A6" w:rsidRDefault="00AE04D8" w:rsidP="00D14870">
            <w:pPr>
              <w:spacing w:before="28"/>
              <w:rPr>
                <w:rFonts w:ascii="Times New Roman" w:hAnsi="Times New Roman" w:cs="Times New Roman"/>
                <w:sz w:val="24"/>
                <w:szCs w:val="24"/>
                <w:lang w:eastAsia="lv-LV"/>
              </w:rPr>
            </w:pPr>
            <w:r w:rsidRPr="002225A6">
              <w:rPr>
                <w:rFonts w:ascii="Times New Roman" w:hAnsi="Times New Roman" w:cs="Times New Roman"/>
                <w:sz w:val="24"/>
                <w:szCs w:val="24"/>
                <w:lang w:eastAsia="lv-LV"/>
              </w:rPr>
              <w:t>Projekta izmaksu pamatotība un efektivitāte</w:t>
            </w:r>
          </w:p>
        </w:tc>
        <w:tc>
          <w:tcPr>
            <w:tcW w:w="4602" w:type="dxa"/>
            <w:tcBorders>
              <w:top w:val="single" w:sz="4" w:space="0" w:color="000000"/>
              <w:left w:val="single" w:sz="4" w:space="0" w:color="000000"/>
              <w:bottom w:val="single" w:sz="4" w:space="0" w:color="000000"/>
              <w:right w:val="single" w:sz="4" w:space="0" w:color="000000"/>
            </w:tcBorders>
          </w:tcPr>
          <w:p w14:paraId="6782A6ED" w14:textId="77777777" w:rsidR="00AE04D8" w:rsidRPr="002225A6" w:rsidRDefault="00AE04D8" w:rsidP="00D14870">
            <w:pPr>
              <w:rPr>
                <w:rFonts w:ascii="Times New Roman" w:hAnsi="Times New Roman" w:cs="Times New Roman"/>
                <w:sz w:val="24"/>
                <w:szCs w:val="24"/>
              </w:rPr>
            </w:pPr>
            <w:r w:rsidRPr="002225A6">
              <w:rPr>
                <w:rFonts w:ascii="Times New Roman" w:hAnsi="Times New Roman" w:cs="Times New Roman"/>
                <w:sz w:val="24"/>
                <w:szCs w:val="24"/>
              </w:rPr>
              <w:t>2 punkti – projektā plānotie izdevumi ir nepieciešami projekta mērķu un rezultātu sasniegšanai, projekta budžets ir reāls, samērīgs;</w:t>
            </w:r>
          </w:p>
          <w:p w14:paraId="1A4AB408" w14:textId="77777777" w:rsidR="00AE04D8" w:rsidRPr="002225A6" w:rsidRDefault="00AE04D8" w:rsidP="00D14870">
            <w:pPr>
              <w:rPr>
                <w:rFonts w:ascii="Times New Roman" w:hAnsi="Times New Roman" w:cs="Times New Roman"/>
                <w:sz w:val="24"/>
                <w:szCs w:val="24"/>
              </w:rPr>
            </w:pPr>
            <w:r w:rsidRPr="002225A6">
              <w:rPr>
                <w:rFonts w:ascii="Times New Roman" w:hAnsi="Times New Roman" w:cs="Times New Roman"/>
                <w:sz w:val="24"/>
                <w:szCs w:val="24"/>
              </w:rPr>
              <w:t>1 punkts – projektā plānotie izdevumi ir nepieciešami projekta mērķu un rezultātu sasniegšanai, bet dažas no projekta budžeta pozīcijām neatbilst izmaksu efektivitātes principam;</w:t>
            </w:r>
          </w:p>
          <w:p w14:paraId="3EE959E4" w14:textId="77777777" w:rsidR="00AE04D8" w:rsidRPr="002225A6" w:rsidRDefault="00AE04D8" w:rsidP="00D14870">
            <w:pPr>
              <w:rPr>
                <w:rFonts w:ascii="Times New Roman" w:hAnsi="Times New Roman" w:cs="Times New Roman"/>
                <w:sz w:val="24"/>
                <w:szCs w:val="24"/>
              </w:rPr>
            </w:pPr>
            <w:r w:rsidRPr="002225A6">
              <w:rPr>
                <w:rFonts w:ascii="Times New Roman" w:hAnsi="Times New Roman" w:cs="Times New Roman"/>
                <w:sz w:val="24"/>
                <w:szCs w:val="24"/>
              </w:rPr>
              <w:lastRenderedPageBreak/>
              <w:t>0 punkti – projekta izmaksas ir nepamatoti augstas, nav pietiekami detalizētas un nav atbilstošas projekta specifikai un mērķim.</w:t>
            </w:r>
          </w:p>
        </w:tc>
      </w:tr>
      <w:tr w:rsidR="002225A6" w:rsidRPr="002225A6" w14:paraId="15B45888" w14:textId="77777777" w:rsidTr="00D14870">
        <w:tc>
          <w:tcPr>
            <w:tcW w:w="940" w:type="dxa"/>
            <w:tcBorders>
              <w:left w:val="single" w:sz="4" w:space="0" w:color="000000"/>
              <w:bottom w:val="single" w:sz="4" w:space="0" w:color="000000"/>
            </w:tcBorders>
          </w:tcPr>
          <w:p w14:paraId="0AF7ED31" w14:textId="77777777" w:rsidR="00AE04D8" w:rsidRPr="002225A6" w:rsidRDefault="00AE04D8" w:rsidP="00D14870">
            <w:pPr>
              <w:jc w:val="center"/>
              <w:rPr>
                <w:rFonts w:ascii="Times New Roman" w:hAnsi="Times New Roman" w:cs="Times New Roman"/>
                <w:sz w:val="24"/>
                <w:szCs w:val="24"/>
              </w:rPr>
            </w:pPr>
            <w:r w:rsidRPr="002225A6">
              <w:rPr>
                <w:rFonts w:ascii="Times New Roman" w:hAnsi="Times New Roman" w:cs="Times New Roman"/>
                <w:sz w:val="24"/>
                <w:szCs w:val="24"/>
              </w:rPr>
              <w:lastRenderedPageBreak/>
              <w:t>5</w:t>
            </w:r>
          </w:p>
        </w:tc>
        <w:tc>
          <w:tcPr>
            <w:tcW w:w="3208" w:type="dxa"/>
            <w:tcBorders>
              <w:left w:val="single" w:sz="4" w:space="0" w:color="000000"/>
              <w:bottom w:val="single" w:sz="4" w:space="0" w:color="000000"/>
            </w:tcBorders>
          </w:tcPr>
          <w:p w14:paraId="6453197C" w14:textId="77777777" w:rsidR="00AE04D8" w:rsidRPr="002225A6" w:rsidRDefault="00AE04D8" w:rsidP="00D14870">
            <w:pPr>
              <w:spacing w:before="28"/>
              <w:rPr>
                <w:rFonts w:ascii="Times New Roman" w:hAnsi="Times New Roman" w:cs="Times New Roman"/>
                <w:sz w:val="24"/>
                <w:szCs w:val="24"/>
                <w:lang w:eastAsia="lv-LV"/>
              </w:rPr>
            </w:pPr>
            <w:r w:rsidRPr="002225A6">
              <w:rPr>
                <w:rFonts w:ascii="Times New Roman" w:hAnsi="Times New Roman" w:cs="Times New Roman"/>
                <w:sz w:val="24"/>
                <w:szCs w:val="24"/>
                <w:lang w:eastAsia="lv-LV"/>
              </w:rPr>
              <w:t>Pašu ieguldījums projekta realizācijā</w:t>
            </w:r>
          </w:p>
        </w:tc>
        <w:tc>
          <w:tcPr>
            <w:tcW w:w="4602" w:type="dxa"/>
            <w:tcBorders>
              <w:left w:val="single" w:sz="4" w:space="0" w:color="000000"/>
              <w:bottom w:val="single" w:sz="4" w:space="0" w:color="000000"/>
              <w:right w:val="single" w:sz="4" w:space="0" w:color="000000"/>
            </w:tcBorders>
          </w:tcPr>
          <w:p w14:paraId="63059C16" w14:textId="77777777" w:rsidR="00AE04D8" w:rsidRPr="002225A6" w:rsidRDefault="00AE04D8" w:rsidP="00D14870">
            <w:pPr>
              <w:rPr>
                <w:rFonts w:ascii="Times New Roman" w:hAnsi="Times New Roman" w:cs="Times New Roman"/>
                <w:strike/>
                <w:sz w:val="24"/>
                <w:szCs w:val="24"/>
              </w:rPr>
            </w:pPr>
            <w:r w:rsidRPr="002225A6">
              <w:rPr>
                <w:rFonts w:ascii="Times New Roman" w:hAnsi="Times New Roman" w:cs="Times New Roman"/>
                <w:sz w:val="24"/>
                <w:szCs w:val="24"/>
              </w:rPr>
              <w:t>2 punkti – projekta grupa projekta realizācijā piedalās ar savu aktīvu darbu;</w:t>
            </w:r>
          </w:p>
          <w:p w14:paraId="6941E35D" w14:textId="77777777" w:rsidR="00AE04D8" w:rsidRPr="002225A6" w:rsidRDefault="00AE04D8" w:rsidP="00D14870">
            <w:pPr>
              <w:rPr>
                <w:rFonts w:ascii="Times New Roman" w:hAnsi="Times New Roman" w:cs="Times New Roman"/>
                <w:sz w:val="24"/>
                <w:szCs w:val="24"/>
              </w:rPr>
            </w:pPr>
            <w:r w:rsidRPr="002225A6">
              <w:rPr>
                <w:rFonts w:ascii="Times New Roman" w:hAnsi="Times New Roman" w:cs="Times New Roman"/>
                <w:sz w:val="24"/>
                <w:szCs w:val="24"/>
              </w:rPr>
              <w:t>1 punkts – projekta grupa projekta realizācijā piedalās tikai ar nelielu pašu darbu;</w:t>
            </w:r>
          </w:p>
          <w:p w14:paraId="1FBC4BCA" w14:textId="77777777" w:rsidR="00AE04D8" w:rsidRPr="002225A6" w:rsidRDefault="00AE04D8" w:rsidP="00D14870">
            <w:pPr>
              <w:rPr>
                <w:rFonts w:ascii="Times New Roman" w:hAnsi="Times New Roman" w:cs="Times New Roman"/>
                <w:sz w:val="24"/>
                <w:szCs w:val="24"/>
              </w:rPr>
            </w:pPr>
            <w:r w:rsidRPr="002225A6">
              <w:rPr>
                <w:rFonts w:ascii="Times New Roman" w:hAnsi="Times New Roman" w:cs="Times New Roman"/>
                <w:sz w:val="24"/>
                <w:szCs w:val="24"/>
              </w:rPr>
              <w:t>0 punkti – projekta grupa nepiedalās projekta realizācijā ar savu ieguldījumu.</w:t>
            </w:r>
          </w:p>
        </w:tc>
      </w:tr>
      <w:tr w:rsidR="002225A6" w:rsidRPr="002225A6" w14:paraId="2C728013" w14:textId="77777777" w:rsidTr="00D14870">
        <w:tc>
          <w:tcPr>
            <w:tcW w:w="940" w:type="dxa"/>
            <w:tcBorders>
              <w:left w:val="single" w:sz="4" w:space="0" w:color="000000"/>
              <w:bottom w:val="single" w:sz="4" w:space="0" w:color="000000"/>
            </w:tcBorders>
          </w:tcPr>
          <w:p w14:paraId="42B50C35" w14:textId="77777777" w:rsidR="00AE04D8" w:rsidRPr="002225A6" w:rsidRDefault="00AE04D8" w:rsidP="00D14870">
            <w:pPr>
              <w:jc w:val="center"/>
              <w:rPr>
                <w:rFonts w:ascii="Times New Roman" w:hAnsi="Times New Roman" w:cs="Times New Roman"/>
                <w:sz w:val="24"/>
                <w:szCs w:val="24"/>
              </w:rPr>
            </w:pPr>
            <w:r w:rsidRPr="002225A6">
              <w:rPr>
                <w:rFonts w:ascii="Times New Roman" w:hAnsi="Times New Roman" w:cs="Times New Roman"/>
                <w:sz w:val="24"/>
                <w:szCs w:val="24"/>
              </w:rPr>
              <w:t>6.</w:t>
            </w:r>
          </w:p>
        </w:tc>
        <w:tc>
          <w:tcPr>
            <w:tcW w:w="3208" w:type="dxa"/>
            <w:tcBorders>
              <w:left w:val="single" w:sz="4" w:space="0" w:color="000000"/>
              <w:bottom w:val="single" w:sz="4" w:space="0" w:color="000000"/>
            </w:tcBorders>
          </w:tcPr>
          <w:p w14:paraId="36A22CF0" w14:textId="77777777" w:rsidR="00AE04D8" w:rsidRPr="002225A6" w:rsidRDefault="00AE04D8" w:rsidP="00D14870">
            <w:pPr>
              <w:spacing w:before="28"/>
              <w:rPr>
                <w:rFonts w:ascii="Times New Roman" w:hAnsi="Times New Roman" w:cs="Times New Roman"/>
                <w:sz w:val="24"/>
                <w:szCs w:val="24"/>
                <w:lang w:eastAsia="lv-LV"/>
              </w:rPr>
            </w:pPr>
            <w:r w:rsidRPr="002225A6">
              <w:rPr>
                <w:rFonts w:ascii="Times New Roman" w:hAnsi="Times New Roman" w:cs="Times New Roman"/>
                <w:sz w:val="24"/>
                <w:szCs w:val="24"/>
                <w:lang w:eastAsia="lv-LV"/>
              </w:rPr>
              <w:t xml:space="preserve">Projekta aktivitātes/pasākumi sociāli </w:t>
            </w:r>
            <w:proofErr w:type="spellStart"/>
            <w:r w:rsidRPr="002225A6">
              <w:rPr>
                <w:rFonts w:ascii="Times New Roman" w:hAnsi="Times New Roman" w:cs="Times New Roman"/>
                <w:sz w:val="24"/>
                <w:szCs w:val="24"/>
                <w:lang w:eastAsia="lv-LV"/>
              </w:rPr>
              <w:t>mazaizsargātām</w:t>
            </w:r>
            <w:proofErr w:type="spellEnd"/>
            <w:r w:rsidRPr="002225A6">
              <w:rPr>
                <w:rFonts w:ascii="Times New Roman" w:hAnsi="Times New Roman" w:cs="Times New Roman"/>
                <w:sz w:val="24"/>
                <w:szCs w:val="24"/>
                <w:lang w:eastAsia="lv-LV"/>
              </w:rPr>
              <w:t xml:space="preserve"> personām</w:t>
            </w:r>
          </w:p>
          <w:p w14:paraId="06A2CB4F" w14:textId="77777777" w:rsidR="00AE04D8" w:rsidRPr="002225A6" w:rsidRDefault="00AE04D8" w:rsidP="00D14870">
            <w:pPr>
              <w:spacing w:before="28"/>
              <w:rPr>
                <w:rFonts w:ascii="Times New Roman" w:hAnsi="Times New Roman" w:cs="Times New Roman"/>
                <w:sz w:val="24"/>
                <w:szCs w:val="24"/>
                <w:lang w:eastAsia="lv-LV"/>
              </w:rPr>
            </w:pPr>
          </w:p>
        </w:tc>
        <w:tc>
          <w:tcPr>
            <w:tcW w:w="4602" w:type="dxa"/>
            <w:tcBorders>
              <w:left w:val="single" w:sz="4" w:space="0" w:color="000000"/>
              <w:bottom w:val="single" w:sz="4" w:space="0" w:color="000000"/>
              <w:right w:val="single" w:sz="4" w:space="0" w:color="000000"/>
            </w:tcBorders>
          </w:tcPr>
          <w:p w14:paraId="2E5E3A31" w14:textId="77777777" w:rsidR="00AE04D8" w:rsidRPr="002225A6" w:rsidRDefault="00AE04D8" w:rsidP="00D14870">
            <w:pPr>
              <w:rPr>
                <w:rFonts w:ascii="Times New Roman" w:hAnsi="Times New Roman" w:cs="Times New Roman"/>
                <w:sz w:val="24"/>
                <w:szCs w:val="24"/>
                <w:lang w:eastAsia="lv-LV"/>
              </w:rPr>
            </w:pPr>
            <w:r w:rsidRPr="002225A6">
              <w:rPr>
                <w:rFonts w:ascii="Times New Roman" w:hAnsi="Times New Roman" w:cs="Times New Roman"/>
                <w:sz w:val="24"/>
                <w:szCs w:val="24"/>
              </w:rPr>
              <w:t xml:space="preserve">1 punkts – </w:t>
            </w:r>
            <w:r w:rsidRPr="002225A6">
              <w:rPr>
                <w:rFonts w:ascii="Times New Roman" w:hAnsi="Times New Roman" w:cs="Times New Roman"/>
                <w:sz w:val="24"/>
                <w:szCs w:val="24"/>
                <w:lang w:eastAsia="lv-LV"/>
              </w:rPr>
              <w:t xml:space="preserve">projekta aktivitāšu mērķa grupa ir sociāli </w:t>
            </w:r>
            <w:proofErr w:type="spellStart"/>
            <w:r w:rsidRPr="002225A6">
              <w:rPr>
                <w:rFonts w:ascii="Times New Roman" w:hAnsi="Times New Roman" w:cs="Times New Roman"/>
                <w:sz w:val="24"/>
                <w:szCs w:val="24"/>
                <w:lang w:eastAsia="lv-LV"/>
              </w:rPr>
              <w:t>mazaizsargātas</w:t>
            </w:r>
            <w:proofErr w:type="spellEnd"/>
            <w:r w:rsidRPr="002225A6">
              <w:rPr>
                <w:rFonts w:ascii="Times New Roman" w:hAnsi="Times New Roman" w:cs="Times New Roman"/>
                <w:sz w:val="24"/>
                <w:szCs w:val="24"/>
                <w:lang w:eastAsia="lv-LV"/>
              </w:rPr>
              <w:t xml:space="preserve"> personas;</w:t>
            </w:r>
          </w:p>
          <w:p w14:paraId="6FEB2EE2" w14:textId="77777777" w:rsidR="00AE04D8" w:rsidRPr="002225A6" w:rsidRDefault="00AE04D8" w:rsidP="00D14870">
            <w:pPr>
              <w:rPr>
                <w:rFonts w:ascii="Times New Roman" w:hAnsi="Times New Roman" w:cs="Times New Roman"/>
                <w:sz w:val="24"/>
                <w:szCs w:val="24"/>
              </w:rPr>
            </w:pPr>
            <w:r w:rsidRPr="002225A6">
              <w:rPr>
                <w:rFonts w:ascii="Times New Roman" w:hAnsi="Times New Roman" w:cs="Times New Roman"/>
                <w:sz w:val="24"/>
                <w:szCs w:val="24"/>
                <w:lang w:eastAsia="lv-LV"/>
              </w:rPr>
              <w:t xml:space="preserve">0 punkti – projekta aktivitāšu mērķa grupa nav sociāli </w:t>
            </w:r>
            <w:proofErr w:type="spellStart"/>
            <w:r w:rsidRPr="002225A6">
              <w:rPr>
                <w:rFonts w:ascii="Times New Roman" w:hAnsi="Times New Roman" w:cs="Times New Roman"/>
                <w:sz w:val="24"/>
                <w:szCs w:val="24"/>
                <w:lang w:eastAsia="lv-LV"/>
              </w:rPr>
              <w:t>mazaizsargātas</w:t>
            </w:r>
            <w:proofErr w:type="spellEnd"/>
            <w:r w:rsidRPr="002225A6">
              <w:rPr>
                <w:rFonts w:ascii="Times New Roman" w:hAnsi="Times New Roman" w:cs="Times New Roman"/>
                <w:sz w:val="24"/>
                <w:szCs w:val="24"/>
                <w:lang w:eastAsia="lv-LV"/>
              </w:rPr>
              <w:t xml:space="preserve"> personas.</w:t>
            </w:r>
          </w:p>
        </w:tc>
      </w:tr>
      <w:tr w:rsidR="002225A6" w:rsidRPr="002225A6" w14:paraId="6E22CFD8" w14:textId="77777777" w:rsidTr="00D14870">
        <w:tc>
          <w:tcPr>
            <w:tcW w:w="940" w:type="dxa"/>
            <w:tcBorders>
              <w:left w:val="single" w:sz="4" w:space="0" w:color="000000"/>
            </w:tcBorders>
          </w:tcPr>
          <w:p w14:paraId="3FA82900" w14:textId="77777777" w:rsidR="00AE04D8" w:rsidRPr="002225A6" w:rsidRDefault="00AE04D8" w:rsidP="00D14870">
            <w:pPr>
              <w:jc w:val="center"/>
              <w:rPr>
                <w:rFonts w:ascii="Times New Roman" w:hAnsi="Times New Roman" w:cs="Times New Roman"/>
                <w:sz w:val="24"/>
                <w:szCs w:val="24"/>
                <w:lang w:eastAsia="lv-LV"/>
              </w:rPr>
            </w:pPr>
            <w:r w:rsidRPr="002225A6">
              <w:rPr>
                <w:rFonts w:ascii="Times New Roman" w:hAnsi="Times New Roman" w:cs="Times New Roman"/>
                <w:sz w:val="24"/>
                <w:szCs w:val="24"/>
                <w:lang w:eastAsia="lv-LV"/>
              </w:rPr>
              <w:t>7.</w:t>
            </w:r>
          </w:p>
        </w:tc>
        <w:tc>
          <w:tcPr>
            <w:tcW w:w="3208" w:type="dxa"/>
            <w:tcBorders>
              <w:left w:val="single" w:sz="4" w:space="0" w:color="000000"/>
            </w:tcBorders>
          </w:tcPr>
          <w:p w14:paraId="3139C582" w14:textId="77777777" w:rsidR="00AE04D8" w:rsidRPr="002225A6" w:rsidRDefault="00AE04D8" w:rsidP="00D14870">
            <w:pPr>
              <w:spacing w:before="28"/>
              <w:rPr>
                <w:rFonts w:ascii="Times New Roman" w:hAnsi="Times New Roman" w:cs="Times New Roman"/>
                <w:sz w:val="24"/>
                <w:szCs w:val="24"/>
                <w:lang w:eastAsia="lv-LV"/>
              </w:rPr>
            </w:pPr>
            <w:r w:rsidRPr="002225A6">
              <w:rPr>
                <w:rFonts w:ascii="Times New Roman" w:hAnsi="Times New Roman" w:cs="Times New Roman"/>
                <w:sz w:val="24"/>
                <w:szCs w:val="24"/>
                <w:lang w:eastAsia="lv-LV"/>
              </w:rPr>
              <w:t>Projekta ilgtspēja</w:t>
            </w:r>
          </w:p>
        </w:tc>
        <w:tc>
          <w:tcPr>
            <w:tcW w:w="4602" w:type="dxa"/>
            <w:tcBorders>
              <w:left w:val="single" w:sz="4" w:space="0" w:color="000000"/>
              <w:right w:val="single" w:sz="4" w:space="0" w:color="000000"/>
            </w:tcBorders>
          </w:tcPr>
          <w:p w14:paraId="105AE445" w14:textId="77777777" w:rsidR="00AE04D8" w:rsidRPr="002225A6" w:rsidRDefault="00AE04D8" w:rsidP="00D14870">
            <w:pPr>
              <w:rPr>
                <w:rFonts w:ascii="Times New Roman" w:hAnsi="Times New Roman" w:cs="Times New Roman"/>
                <w:sz w:val="24"/>
                <w:szCs w:val="24"/>
              </w:rPr>
            </w:pPr>
            <w:bookmarkStart w:id="7" w:name="_Hlk155262084"/>
            <w:r w:rsidRPr="002225A6">
              <w:rPr>
                <w:rFonts w:ascii="Times New Roman" w:hAnsi="Times New Roman" w:cs="Times New Roman"/>
                <w:sz w:val="24"/>
                <w:szCs w:val="24"/>
                <w:lang w:val="en-US"/>
              </w:rPr>
              <w:t>1</w:t>
            </w:r>
            <w:r w:rsidRPr="002225A6">
              <w:rPr>
                <w:rFonts w:ascii="Times New Roman" w:hAnsi="Times New Roman" w:cs="Times New Roman"/>
                <w:sz w:val="24"/>
                <w:szCs w:val="24"/>
              </w:rPr>
              <w:t xml:space="preserve"> punkt</w:t>
            </w:r>
            <w:r w:rsidRPr="002225A6">
              <w:rPr>
                <w:rFonts w:ascii="Times New Roman" w:hAnsi="Times New Roman" w:cs="Times New Roman"/>
                <w:sz w:val="24"/>
                <w:szCs w:val="24"/>
                <w:lang w:val="en-US"/>
              </w:rPr>
              <w:t>s</w:t>
            </w:r>
            <w:r w:rsidRPr="002225A6">
              <w:rPr>
                <w:rFonts w:ascii="Times New Roman" w:hAnsi="Times New Roman" w:cs="Times New Roman"/>
                <w:sz w:val="24"/>
                <w:szCs w:val="24"/>
              </w:rPr>
              <w:t xml:space="preserve"> – projekta pieteikumā ir aprakstīts un/vai no projekta idejas nepārprotami izriet, ka projekta grupa spēs nodrošināt projekta ilgtspējību;</w:t>
            </w:r>
          </w:p>
          <w:p w14:paraId="09F3EEF4" w14:textId="77777777" w:rsidR="00AE04D8" w:rsidRPr="002225A6" w:rsidRDefault="00AE04D8" w:rsidP="00D14870">
            <w:pPr>
              <w:rPr>
                <w:rFonts w:ascii="Times New Roman" w:hAnsi="Times New Roman" w:cs="Times New Roman"/>
                <w:sz w:val="24"/>
                <w:szCs w:val="24"/>
              </w:rPr>
            </w:pPr>
            <w:r w:rsidRPr="002225A6">
              <w:rPr>
                <w:rFonts w:ascii="Times New Roman" w:hAnsi="Times New Roman" w:cs="Times New Roman"/>
                <w:sz w:val="24"/>
                <w:szCs w:val="24"/>
              </w:rPr>
              <w:t>0 punkti – projekta grupa nenodrošina projekta ilgtspēju.</w:t>
            </w:r>
            <w:bookmarkEnd w:id="7"/>
          </w:p>
        </w:tc>
      </w:tr>
      <w:tr w:rsidR="002225A6" w:rsidRPr="002225A6" w14:paraId="766C15A5" w14:textId="77777777" w:rsidTr="00D14870">
        <w:tc>
          <w:tcPr>
            <w:tcW w:w="940" w:type="dxa"/>
            <w:tcBorders>
              <w:left w:val="single" w:sz="4" w:space="0" w:color="000000"/>
            </w:tcBorders>
          </w:tcPr>
          <w:p w14:paraId="488C7D11" w14:textId="77777777" w:rsidR="00AE04D8" w:rsidRPr="002225A6" w:rsidRDefault="00AE04D8" w:rsidP="00D14870">
            <w:pPr>
              <w:jc w:val="center"/>
              <w:rPr>
                <w:rFonts w:ascii="Times New Roman" w:hAnsi="Times New Roman" w:cs="Times New Roman"/>
                <w:sz w:val="24"/>
                <w:szCs w:val="24"/>
                <w:lang w:eastAsia="lv-LV"/>
              </w:rPr>
            </w:pPr>
            <w:r w:rsidRPr="002225A6">
              <w:rPr>
                <w:rFonts w:ascii="Times New Roman" w:hAnsi="Times New Roman" w:cs="Times New Roman"/>
                <w:sz w:val="24"/>
                <w:szCs w:val="24"/>
              </w:rPr>
              <w:t>8.</w:t>
            </w:r>
          </w:p>
        </w:tc>
        <w:tc>
          <w:tcPr>
            <w:tcW w:w="3208" w:type="dxa"/>
            <w:tcBorders>
              <w:left w:val="single" w:sz="4" w:space="0" w:color="000000"/>
            </w:tcBorders>
          </w:tcPr>
          <w:p w14:paraId="50A6C8B8" w14:textId="77777777" w:rsidR="00AE04D8" w:rsidRPr="002225A6" w:rsidRDefault="00AE04D8" w:rsidP="00D14870">
            <w:pPr>
              <w:spacing w:before="28"/>
              <w:rPr>
                <w:rFonts w:ascii="Times New Roman" w:hAnsi="Times New Roman" w:cs="Times New Roman"/>
                <w:sz w:val="24"/>
                <w:szCs w:val="24"/>
                <w:lang w:eastAsia="lv-LV"/>
              </w:rPr>
            </w:pPr>
            <w:bookmarkStart w:id="8" w:name="_Hlk155262167"/>
            <w:r w:rsidRPr="002225A6">
              <w:rPr>
                <w:rFonts w:ascii="Times New Roman" w:hAnsi="Times New Roman" w:cs="Times New Roman"/>
                <w:sz w:val="24"/>
                <w:szCs w:val="24"/>
                <w:lang w:eastAsia="lv-LV"/>
              </w:rPr>
              <w:t>Projekta idejas oriģinalitāte</w:t>
            </w:r>
          </w:p>
          <w:p w14:paraId="296F28FD" w14:textId="77777777" w:rsidR="00AE04D8" w:rsidRPr="002225A6" w:rsidRDefault="00AE04D8" w:rsidP="00D14870">
            <w:pPr>
              <w:spacing w:before="28"/>
              <w:rPr>
                <w:rFonts w:ascii="Times New Roman" w:hAnsi="Times New Roman" w:cs="Times New Roman"/>
                <w:sz w:val="24"/>
                <w:szCs w:val="24"/>
                <w:lang w:eastAsia="lv-LV"/>
              </w:rPr>
            </w:pPr>
            <w:r w:rsidRPr="002225A6">
              <w:rPr>
                <w:rFonts w:ascii="Times New Roman" w:hAnsi="Times New Roman" w:cs="Times New Roman"/>
                <w:sz w:val="24"/>
                <w:szCs w:val="24"/>
                <w:lang w:eastAsia="lv-LV"/>
              </w:rPr>
              <w:t xml:space="preserve">(katrs komisijas loceklis var piešķirt vienu papildu punktu, ja uzskata, ka ideja izceļas ar oriģinalitāti) </w:t>
            </w:r>
            <w:bookmarkEnd w:id="8"/>
          </w:p>
        </w:tc>
        <w:tc>
          <w:tcPr>
            <w:tcW w:w="4602" w:type="dxa"/>
            <w:tcBorders>
              <w:left w:val="single" w:sz="4" w:space="0" w:color="000000"/>
              <w:right w:val="single" w:sz="4" w:space="0" w:color="000000"/>
            </w:tcBorders>
          </w:tcPr>
          <w:p w14:paraId="28844C33" w14:textId="77777777" w:rsidR="00AE04D8" w:rsidRPr="002225A6" w:rsidRDefault="00AE04D8" w:rsidP="00D14870">
            <w:pPr>
              <w:rPr>
                <w:rFonts w:ascii="Times New Roman" w:hAnsi="Times New Roman" w:cs="Times New Roman"/>
                <w:sz w:val="24"/>
                <w:szCs w:val="24"/>
              </w:rPr>
            </w:pPr>
            <w:r w:rsidRPr="002225A6">
              <w:rPr>
                <w:rFonts w:ascii="Times New Roman" w:hAnsi="Times New Roman" w:cs="Times New Roman"/>
                <w:sz w:val="24"/>
                <w:szCs w:val="24"/>
              </w:rPr>
              <w:t>1 punkts –  ideja izceļas ar oriģinalitāti</w:t>
            </w:r>
          </w:p>
        </w:tc>
      </w:tr>
      <w:tr w:rsidR="002225A6" w:rsidRPr="002225A6" w14:paraId="5ED8FEF1" w14:textId="77777777" w:rsidTr="00D14870">
        <w:tc>
          <w:tcPr>
            <w:tcW w:w="940" w:type="dxa"/>
            <w:tcBorders>
              <w:top w:val="single" w:sz="4" w:space="0" w:color="000000"/>
              <w:left w:val="single" w:sz="4" w:space="0" w:color="000000"/>
              <w:bottom w:val="single" w:sz="4" w:space="0" w:color="000000"/>
            </w:tcBorders>
          </w:tcPr>
          <w:p w14:paraId="2B8741F8" w14:textId="77777777" w:rsidR="00AE04D8" w:rsidRPr="002225A6" w:rsidRDefault="00AE04D8" w:rsidP="00D14870">
            <w:pPr>
              <w:jc w:val="center"/>
              <w:rPr>
                <w:rFonts w:ascii="Times New Roman" w:hAnsi="Times New Roman" w:cs="Times New Roman"/>
                <w:sz w:val="24"/>
                <w:szCs w:val="24"/>
                <w:lang w:eastAsia="lv-LV"/>
              </w:rPr>
            </w:pPr>
            <w:r w:rsidRPr="002225A6">
              <w:rPr>
                <w:rFonts w:ascii="Times New Roman" w:hAnsi="Times New Roman" w:cs="Times New Roman"/>
                <w:sz w:val="24"/>
                <w:szCs w:val="24"/>
                <w:lang w:eastAsia="lv-LV"/>
              </w:rPr>
              <w:t>9.</w:t>
            </w:r>
          </w:p>
        </w:tc>
        <w:tc>
          <w:tcPr>
            <w:tcW w:w="3208" w:type="dxa"/>
            <w:tcBorders>
              <w:top w:val="single" w:sz="4" w:space="0" w:color="000000"/>
              <w:left w:val="single" w:sz="4" w:space="0" w:color="000000"/>
              <w:bottom w:val="single" w:sz="4" w:space="0" w:color="000000"/>
            </w:tcBorders>
          </w:tcPr>
          <w:p w14:paraId="7EFA97A3" w14:textId="77777777" w:rsidR="00AE04D8" w:rsidRPr="002225A6" w:rsidRDefault="00AE04D8" w:rsidP="00D14870">
            <w:pPr>
              <w:spacing w:before="28"/>
              <w:rPr>
                <w:rFonts w:ascii="Times New Roman" w:hAnsi="Times New Roman" w:cs="Times New Roman"/>
                <w:sz w:val="24"/>
                <w:szCs w:val="24"/>
              </w:rPr>
            </w:pPr>
            <w:r w:rsidRPr="002225A6">
              <w:rPr>
                <w:rFonts w:ascii="Times New Roman" w:hAnsi="Times New Roman" w:cs="Times New Roman"/>
                <w:sz w:val="24"/>
                <w:szCs w:val="24"/>
                <w:lang w:eastAsia="lv-LV"/>
              </w:rPr>
              <w:t>Papildu kritērijs (katrs komisijas loceklis var piešķirt papildu punktu ne vairāk kā trīs projektu pieteikumiem)</w:t>
            </w:r>
          </w:p>
        </w:tc>
        <w:tc>
          <w:tcPr>
            <w:tcW w:w="4602" w:type="dxa"/>
            <w:tcBorders>
              <w:top w:val="single" w:sz="4" w:space="0" w:color="000000"/>
              <w:left w:val="single" w:sz="4" w:space="0" w:color="000000"/>
              <w:bottom w:val="single" w:sz="4" w:space="0" w:color="000000"/>
              <w:right w:val="single" w:sz="4" w:space="0" w:color="000000"/>
            </w:tcBorders>
          </w:tcPr>
          <w:p w14:paraId="6E985288" w14:textId="77777777" w:rsidR="00AE04D8" w:rsidRPr="002225A6" w:rsidRDefault="00AE04D8" w:rsidP="00D14870">
            <w:pPr>
              <w:rPr>
                <w:rFonts w:ascii="Times New Roman" w:hAnsi="Times New Roman" w:cs="Times New Roman"/>
                <w:sz w:val="24"/>
                <w:szCs w:val="24"/>
              </w:rPr>
            </w:pPr>
            <w:r w:rsidRPr="002225A6">
              <w:rPr>
                <w:rFonts w:ascii="Times New Roman" w:hAnsi="Times New Roman" w:cs="Times New Roman"/>
                <w:sz w:val="24"/>
                <w:szCs w:val="24"/>
              </w:rPr>
              <w:t xml:space="preserve">1 punkts – projekts risina aktuālu problēmu, </w:t>
            </w:r>
          </w:p>
          <w:p w14:paraId="64A3113B" w14:textId="77777777" w:rsidR="00AE04D8" w:rsidRPr="002225A6" w:rsidRDefault="00AE04D8" w:rsidP="00D14870">
            <w:pPr>
              <w:rPr>
                <w:rFonts w:ascii="Times New Roman" w:hAnsi="Times New Roman" w:cs="Times New Roman"/>
                <w:sz w:val="24"/>
                <w:szCs w:val="24"/>
              </w:rPr>
            </w:pPr>
            <w:r w:rsidRPr="002225A6">
              <w:rPr>
                <w:rFonts w:ascii="Times New Roman" w:hAnsi="Times New Roman" w:cs="Times New Roman"/>
                <w:sz w:val="24"/>
                <w:szCs w:val="24"/>
              </w:rPr>
              <w:t>un ir skaidri redzama tā sabiedriskā nepieciešamība.</w:t>
            </w:r>
          </w:p>
        </w:tc>
      </w:tr>
    </w:tbl>
    <w:p w14:paraId="27A8CF59" w14:textId="5B4AE675" w:rsidR="009B0953" w:rsidRPr="002225A6" w:rsidRDefault="009B0953" w:rsidP="00961636">
      <w:pPr>
        <w:spacing w:line="240" w:lineRule="auto"/>
        <w:jc w:val="right"/>
        <w:rPr>
          <w:rFonts w:ascii="Times New Roman" w:eastAsia="Times New Roman" w:hAnsi="Times New Roman" w:cs="Times New Roman"/>
          <w:sz w:val="24"/>
          <w:szCs w:val="24"/>
        </w:rPr>
      </w:pPr>
    </w:p>
    <w:p w14:paraId="637806F8" w14:textId="77777777" w:rsidR="009B0953" w:rsidRPr="002225A6" w:rsidRDefault="009B0953">
      <w:pPr>
        <w:rPr>
          <w:rFonts w:ascii="Times New Roman" w:eastAsia="Times New Roman" w:hAnsi="Times New Roman" w:cs="Times New Roman"/>
          <w:sz w:val="24"/>
          <w:szCs w:val="24"/>
        </w:rPr>
      </w:pPr>
      <w:r w:rsidRPr="002225A6">
        <w:rPr>
          <w:rFonts w:ascii="Times New Roman" w:eastAsia="Times New Roman" w:hAnsi="Times New Roman" w:cs="Times New Roman"/>
          <w:sz w:val="24"/>
          <w:szCs w:val="24"/>
        </w:rPr>
        <w:br w:type="page"/>
      </w:r>
    </w:p>
    <w:p w14:paraId="52D78815" w14:textId="699AE01A" w:rsidR="009B0953" w:rsidRPr="002225A6" w:rsidRDefault="009B0953" w:rsidP="009B0953">
      <w:pPr>
        <w:spacing w:line="240" w:lineRule="auto"/>
        <w:jc w:val="right"/>
        <w:rPr>
          <w:rFonts w:ascii="Times New Roman" w:eastAsia="Times New Roman" w:hAnsi="Times New Roman" w:cs="Times New Roman"/>
          <w:sz w:val="24"/>
          <w:szCs w:val="24"/>
        </w:rPr>
      </w:pPr>
      <w:r w:rsidRPr="002225A6">
        <w:rPr>
          <w:rFonts w:ascii="Times New Roman" w:eastAsia="Times New Roman" w:hAnsi="Times New Roman" w:cs="Times New Roman"/>
          <w:sz w:val="24"/>
          <w:szCs w:val="24"/>
        </w:rPr>
        <w:lastRenderedPageBreak/>
        <w:t xml:space="preserve">3. pielikums </w:t>
      </w:r>
    </w:p>
    <w:p w14:paraId="0D361B8D" w14:textId="77777777" w:rsidR="002B2156" w:rsidRPr="002225A6" w:rsidRDefault="002B2156" w:rsidP="002B2156">
      <w:pPr>
        <w:spacing w:line="240" w:lineRule="auto"/>
        <w:jc w:val="right"/>
        <w:rPr>
          <w:rFonts w:ascii="Times New Roman" w:eastAsia="Times New Roman" w:hAnsi="Times New Roman" w:cs="Times New Roman"/>
          <w:sz w:val="24"/>
          <w:szCs w:val="24"/>
        </w:rPr>
      </w:pPr>
      <w:r w:rsidRPr="002225A6">
        <w:rPr>
          <w:rFonts w:ascii="Times New Roman" w:eastAsia="Times New Roman" w:hAnsi="Times New Roman" w:cs="Times New Roman"/>
          <w:sz w:val="24"/>
          <w:szCs w:val="24"/>
        </w:rPr>
        <w:t xml:space="preserve">Ogres novada pašvaldības 2024. gada </w:t>
      </w:r>
      <w:r>
        <w:rPr>
          <w:rFonts w:ascii="Times New Roman" w:eastAsia="Times New Roman" w:hAnsi="Times New Roman" w:cs="Times New Roman"/>
          <w:sz w:val="24"/>
          <w:szCs w:val="24"/>
        </w:rPr>
        <w:t>27. marta</w:t>
      </w:r>
      <w:r w:rsidRPr="002225A6">
        <w:rPr>
          <w:rFonts w:ascii="Times New Roman" w:eastAsia="Times New Roman" w:hAnsi="Times New Roman" w:cs="Times New Roman"/>
          <w:sz w:val="24"/>
          <w:szCs w:val="24"/>
        </w:rPr>
        <w:t xml:space="preserve"> </w:t>
      </w:r>
    </w:p>
    <w:p w14:paraId="6FCBB66E" w14:textId="77777777" w:rsidR="002B2156" w:rsidRPr="002225A6" w:rsidRDefault="002B2156" w:rsidP="002B2156">
      <w:pPr>
        <w:spacing w:line="240" w:lineRule="auto"/>
        <w:jc w:val="right"/>
        <w:rPr>
          <w:rFonts w:ascii="Times New Roman" w:eastAsia="Times New Roman" w:hAnsi="Times New Roman" w:cs="Times New Roman"/>
          <w:sz w:val="24"/>
          <w:szCs w:val="24"/>
        </w:rPr>
      </w:pPr>
      <w:r w:rsidRPr="002225A6">
        <w:rPr>
          <w:rFonts w:ascii="Times New Roman" w:eastAsia="Times New Roman" w:hAnsi="Times New Roman" w:cs="Times New Roman"/>
          <w:sz w:val="24"/>
          <w:szCs w:val="24"/>
        </w:rPr>
        <w:t>saistošajiem noteikumiem Nr.</w:t>
      </w:r>
      <w:r>
        <w:rPr>
          <w:rFonts w:ascii="Times New Roman" w:eastAsia="Times New Roman" w:hAnsi="Times New Roman" w:cs="Times New Roman"/>
          <w:sz w:val="24"/>
          <w:szCs w:val="24"/>
        </w:rPr>
        <w:t>7</w:t>
      </w:r>
      <w:r w:rsidRPr="002225A6">
        <w:rPr>
          <w:rFonts w:ascii="Times New Roman" w:eastAsia="Times New Roman" w:hAnsi="Times New Roman" w:cs="Times New Roman"/>
          <w:sz w:val="24"/>
          <w:szCs w:val="24"/>
        </w:rPr>
        <w:t>/2024</w:t>
      </w:r>
    </w:p>
    <w:p w14:paraId="5F3F67D5" w14:textId="75227B5D" w:rsidR="009B0953" w:rsidRDefault="002B2156" w:rsidP="002B2156">
      <w:pPr>
        <w:pStyle w:val="Nosaukums"/>
        <w:spacing w:after="120"/>
        <w:jc w:val="right"/>
        <w:rPr>
          <w:rFonts w:ascii="Times New Roman" w:eastAsia="Times New Roman" w:hAnsi="Times New Roman" w:cs="Times New Roman"/>
          <w:sz w:val="24"/>
          <w:szCs w:val="24"/>
        </w:rPr>
      </w:pPr>
      <w:r w:rsidRPr="002225A6">
        <w:rPr>
          <w:rFonts w:ascii="Times New Roman" w:eastAsia="Times New Roman" w:hAnsi="Times New Roman" w:cs="Times New Roman"/>
          <w:sz w:val="24"/>
          <w:szCs w:val="24"/>
        </w:rPr>
        <w:t>(protokols Nr.</w:t>
      </w:r>
      <w:r>
        <w:rPr>
          <w:rFonts w:ascii="Times New Roman" w:eastAsia="Times New Roman" w:hAnsi="Times New Roman" w:cs="Times New Roman"/>
          <w:sz w:val="24"/>
          <w:szCs w:val="24"/>
        </w:rPr>
        <w:t>5</w:t>
      </w:r>
      <w:r w:rsidRPr="002225A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28</w:t>
      </w:r>
      <w:r w:rsidRPr="002225A6">
        <w:rPr>
          <w:rFonts w:ascii="Times New Roman" w:eastAsia="Times New Roman" w:hAnsi="Times New Roman" w:cs="Times New Roman"/>
          <w:sz w:val="24"/>
          <w:szCs w:val="24"/>
        </w:rPr>
        <w:t>.)</w:t>
      </w:r>
    </w:p>
    <w:p w14:paraId="1E7F4EDE" w14:textId="77777777" w:rsidR="009B0953" w:rsidRPr="002225A6" w:rsidRDefault="009B0953" w:rsidP="009B0953">
      <w:pPr>
        <w:jc w:val="center"/>
        <w:rPr>
          <w:rFonts w:ascii="Times New Roman" w:hAnsi="Times New Roman" w:cs="Times New Roman"/>
          <w:sz w:val="24"/>
          <w:szCs w:val="24"/>
        </w:rPr>
      </w:pPr>
      <w:bookmarkStart w:id="9" w:name="_Hlk161308964"/>
      <w:r w:rsidRPr="002225A6">
        <w:rPr>
          <w:rFonts w:ascii="Times New Roman" w:hAnsi="Times New Roman" w:cs="Times New Roman"/>
          <w:b/>
          <w:sz w:val="24"/>
          <w:szCs w:val="24"/>
        </w:rPr>
        <w:t>LĪGUMS</w:t>
      </w:r>
      <w:r w:rsidRPr="002225A6">
        <w:rPr>
          <w:rFonts w:ascii="Times New Roman" w:hAnsi="Times New Roman" w:cs="Times New Roman"/>
          <w:sz w:val="24"/>
          <w:szCs w:val="24"/>
        </w:rPr>
        <w:t xml:space="preserve"> </w:t>
      </w:r>
    </w:p>
    <w:p w14:paraId="15015120" w14:textId="77777777" w:rsidR="009B0953" w:rsidRPr="00830688" w:rsidRDefault="009B0953" w:rsidP="009B0953">
      <w:pPr>
        <w:jc w:val="center"/>
        <w:rPr>
          <w:rFonts w:ascii="Times New Roman" w:hAnsi="Times New Roman" w:cs="Times New Roman"/>
          <w:sz w:val="24"/>
          <w:szCs w:val="24"/>
        </w:rPr>
      </w:pPr>
      <w:r w:rsidRPr="00830688">
        <w:rPr>
          <w:rFonts w:ascii="Times New Roman" w:hAnsi="Times New Roman" w:cs="Times New Roman"/>
          <w:b/>
          <w:sz w:val="24"/>
          <w:szCs w:val="24"/>
        </w:rPr>
        <w:t>par finansējuma piešķiršanu un izlietošanu</w:t>
      </w:r>
    </w:p>
    <w:bookmarkEnd w:id="9"/>
    <w:p w14:paraId="6E91EE1F" w14:textId="77777777" w:rsidR="009B0953" w:rsidRPr="00830688" w:rsidRDefault="009B0953" w:rsidP="009B0953">
      <w:pPr>
        <w:ind w:left="-284"/>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4261"/>
        <w:gridCol w:w="4919"/>
      </w:tblGrid>
      <w:tr w:rsidR="002225A6" w:rsidRPr="00830688" w14:paraId="29F87D88" w14:textId="77777777" w:rsidTr="00B54B1A">
        <w:tc>
          <w:tcPr>
            <w:tcW w:w="4261" w:type="dxa"/>
          </w:tcPr>
          <w:p w14:paraId="6F690F9F" w14:textId="77777777" w:rsidR="009B0953" w:rsidRPr="00830688" w:rsidRDefault="009B0953" w:rsidP="00B54B1A">
            <w:pPr>
              <w:rPr>
                <w:rFonts w:ascii="Times New Roman" w:hAnsi="Times New Roman" w:cs="Times New Roman"/>
                <w:sz w:val="24"/>
                <w:szCs w:val="24"/>
              </w:rPr>
            </w:pPr>
            <w:r w:rsidRPr="00830688">
              <w:rPr>
                <w:rFonts w:ascii="Times New Roman" w:hAnsi="Times New Roman" w:cs="Times New Roman"/>
                <w:sz w:val="24"/>
                <w:szCs w:val="24"/>
              </w:rPr>
              <w:t>Ogrē</w:t>
            </w:r>
          </w:p>
        </w:tc>
        <w:tc>
          <w:tcPr>
            <w:tcW w:w="4919" w:type="dxa"/>
          </w:tcPr>
          <w:p w14:paraId="2C894A6A" w14:textId="77777777" w:rsidR="009B0953" w:rsidRPr="00830688" w:rsidRDefault="009B0953" w:rsidP="00B54B1A">
            <w:pPr>
              <w:jc w:val="right"/>
              <w:rPr>
                <w:rFonts w:ascii="Times New Roman" w:hAnsi="Times New Roman" w:cs="Times New Roman"/>
                <w:sz w:val="24"/>
                <w:szCs w:val="24"/>
              </w:rPr>
            </w:pPr>
            <w:r w:rsidRPr="00830688">
              <w:rPr>
                <w:rFonts w:ascii="Times New Roman" w:hAnsi="Times New Roman" w:cs="Times New Roman"/>
                <w:sz w:val="24"/>
                <w:szCs w:val="24"/>
              </w:rPr>
              <w:t>____. gada ___. ___________</w:t>
            </w:r>
          </w:p>
        </w:tc>
      </w:tr>
    </w:tbl>
    <w:p w14:paraId="3CF486A6" w14:textId="77777777" w:rsidR="009B0953" w:rsidRPr="00830688" w:rsidRDefault="009B0953" w:rsidP="009B0953">
      <w:pPr>
        <w:rPr>
          <w:rFonts w:ascii="Times New Roman" w:hAnsi="Times New Roman" w:cs="Times New Roman"/>
          <w:sz w:val="24"/>
          <w:szCs w:val="24"/>
        </w:rPr>
      </w:pPr>
    </w:p>
    <w:p w14:paraId="0BDE69A5" w14:textId="77777777" w:rsidR="009B0953" w:rsidRPr="00830688" w:rsidRDefault="009B0953" w:rsidP="009B0953">
      <w:pPr>
        <w:rPr>
          <w:rFonts w:ascii="Times New Roman" w:hAnsi="Times New Roman" w:cs="Times New Roman"/>
          <w:sz w:val="24"/>
          <w:szCs w:val="24"/>
        </w:rPr>
      </w:pPr>
      <w:r w:rsidRPr="00830688">
        <w:rPr>
          <w:rFonts w:ascii="Times New Roman" w:hAnsi="Times New Roman" w:cs="Times New Roman"/>
          <w:b/>
          <w:sz w:val="24"/>
          <w:szCs w:val="24"/>
        </w:rPr>
        <w:t>Ogres novada pašvaldība,</w:t>
      </w:r>
      <w:r w:rsidRPr="00830688">
        <w:rPr>
          <w:rFonts w:ascii="Times New Roman" w:hAnsi="Times New Roman" w:cs="Times New Roman"/>
          <w:sz w:val="24"/>
          <w:szCs w:val="24"/>
        </w:rPr>
        <w:t xml:space="preserve"> reģistrācijas Nr. 90000024455, juridiskā adrese: Brīvības iela 33, Ogre, Ogres novads, LV-5001 (turpmāk – “</w:t>
      </w:r>
      <w:r w:rsidRPr="00830688">
        <w:rPr>
          <w:rFonts w:ascii="Times New Roman" w:hAnsi="Times New Roman" w:cs="Times New Roman"/>
          <w:iCs/>
          <w:sz w:val="24"/>
          <w:szCs w:val="24"/>
        </w:rPr>
        <w:t>Pašvaldība”</w:t>
      </w:r>
      <w:r w:rsidRPr="00830688">
        <w:rPr>
          <w:rFonts w:ascii="Times New Roman" w:hAnsi="Times New Roman" w:cs="Times New Roman"/>
          <w:sz w:val="24"/>
          <w:szCs w:val="24"/>
        </w:rPr>
        <w:t xml:space="preserve">), tās izpilddirektora Pētera </w:t>
      </w:r>
      <w:proofErr w:type="spellStart"/>
      <w:r w:rsidRPr="00830688">
        <w:rPr>
          <w:rFonts w:ascii="Times New Roman" w:hAnsi="Times New Roman" w:cs="Times New Roman"/>
          <w:sz w:val="24"/>
          <w:szCs w:val="24"/>
        </w:rPr>
        <w:t>Špakovska</w:t>
      </w:r>
      <w:proofErr w:type="spellEnd"/>
      <w:r w:rsidRPr="00830688">
        <w:rPr>
          <w:rFonts w:ascii="Times New Roman" w:hAnsi="Times New Roman" w:cs="Times New Roman"/>
          <w:sz w:val="24"/>
          <w:szCs w:val="24"/>
        </w:rPr>
        <w:t xml:space="preserve"> personā, kurš darbojas uz Ogres novada pašvaldības 2021. gada 1. jūlija saistošo noteikumu Nr. 12/2021 “Ogres novada pašvaldības nolikums” pamata, no vienas puses,</w:t>
      </w:r>
    </w:p>
    <w:p w14:paraId="6E87A286" w14:textId="77777777" w:rsidR="009B0953" w:rsidRPr="00830688" w:rsidRDefault="009B0953" w:rsidP="009B0953">
      <w:pPr>
        <w:pStyle w:val="Kjene"/>
        <w:tabs>
          <w:tab w:val="clear" w:pos="4153"/>
          <w:tab w:val="clear" w:pos="8306"/>
        </w:tabs>
        <w:rPr>
          <w:rFonts w:ascii="Times New Roman" w:hAnsi="Times New Roman" w:cs="Times New Roman"/>
          <w:b/>
          <w:i/>
        </w:rPr>
      </w:pPr>
      <w:r w:rsidRPr="00830688">
        <w:rPr>
          <w:rFonts w:ascii="Times New Roman" w:hAnsi="Times New Roman" w:cs="Times New Roman"/>
        </w:rPr>
        <w:t xml:space="preserve">un </w:t>
      </w:r>
    </w:p>
    <w:p w14:paraId="6472E8BC" w14:textId="77777777" w:rsidR="009B0953" w:rsidRPr="00830688" w:rsidRDefault="009B0953" w:rsidP="009B0953">
      <w:pPr>
        <w:rPr>
          <w:rFonts w:ascii="Times New Roman" w:hAnsi="Times New Roman" w:cs="Times New Roman"/>
          <w:bCs/>
          <w:iCs/>
          <w:sz w:val="24"/>
          <w:szCs w:val="24"/>
        </w:rPr>
      </w:pPr>
      <w:r w:rsidRPr="00830688">
        <w:rPr>
          <w:rFonts w:ascii="Times New Roman" w:hAnsi="Times New Roman" w:cs="Times New Roman"/>
          <w:b/>
          <w:iCs/>
          <w:sz w:val="24"/>
          <w:szCs w:val="24"/>
        </w:rPr>
        <w:fldChar w:fldCharType="begin"/>
      </w:r>
      <w:r w:rsidRPr="00830688">
        <w:rPr>
          <w:rFonts w:ascii="Times New Roman" w:hAnsi="Times New Roman" w:cs="Times New Roman"/>
          <w:b/>
          <w:iCs/>
          <w:sz w:val="24"/>
          <w:szCs w:val="24"/>
        </w:rPr>
        <w:instrText xml:space="preserve"> MERGEFIELD Statuss </w:instrText>
      </w:r>
      <w:r w:rsidRPr="00830688">
        <w:rPr>
          <w:rFonts w:ascii="Times New Roman" w:hAnsi="Times New Roman" w:cs="Times New Roman"/>
          <w:b/>
          <w:iCs/>
          <w:sz w:val="24"/>
          <w:szCs w:val="24"/>
        </w:rPr>
        <w:fldChar w:fldCharType="separate"/>
      </w:r>
      <w:r w:rsidRPr="00830688">
        <w:rPr>
          <w:rFonts w:ascii="Times New Roman" w:hAnsi="Times New Roman" w:cs="Times New Roman"/>
          <w:b/>
          <w:iCs/>
          <w:noProof/>
          <w:sz w:val="24"/>
          <w:szCs w:val="24"/>
        </w:rPr>
        <w:t>«Statuss»</w:t>
      </w:r>
      <w:r w:rsidRPr="00830688">
        <w:rPr>
          <w:rFonts w:ascii="Times New Roman" w:hAnsi="Times New Roman" w:cs="Times New Roman"/>
          <w:b/>
          <w:iCs/>
          <w:sz w:val="24"/>
          <w:szCs w:val="24"/>
        </w:rPr>
        <w:fldChar w:fldCharType="end"/>
      </w:r>
      <w:r w:rsidRPr="00830688">
        <w:rPr>
          <w:rFonts w:ascii="Times New Roman" w:hAnsi="Times New Roman" w:cs="Times New Roman"/>
          <w:b/>
          <w:iCs/>
          <w:sz w:val="24"/>
          <w:szCs w:val="24"/>
        </w:rPr>
        <w:t xml:space="preserve"> “</w:t>
      </w:r>
      <w:r w:rsidRPr="00830688">
        <w:rPr>
          <w:rFonts w:ascii="Times New Roman" w:hAnsi="Times New Roman" w:cs="Times New Roman"/>
          <w:b/>
          <w:iCs/>
          <w:sz w:val="24"/>
          <w:szCs w:val="24"/>
        </w:rPr>
        <w:fldChar w:fldCharType="begin"/>
      </w:r>
      <w:r w:rsidRPr="00830688">
        <w:rPr>
          <w:rFonts w:ascii="Times New Roman" w:hAnsi="Times New Roman" w:cs="Times New Roman"/>
          <w:b/>
          <w:iCs/>
          <w:sz w:val="24"/>
          <w:szCs w:val="24"/>
        </w:rPr>
        <w:instrText xml:space="preserve"> MERGEFIELD Iesniedzējs </w:instrText>
      </w:r>
      <w:r w:rsidRPr="00830688">
        <w:rPr>
          <w:rFonts w:ascii="Times New Roman" w:hAnsi="Times New Roman" w:cs="Times New Roman"/>
          <w:b/>
          <w:iCs/>
          <w:sz w:val="24"/>
          <w:szCs w:val="24"/>
        </w:rPr>
        <w:fldChar w:fldCharType="separate"/>
      </w:r>
      <w:r w:rsidRPr="00830688">
        <w:rPr>
          <w:rFonts w:ascii="Times New Roman" w:hAnsi="Times New Roman" w:cs="Times New Roman"/>
          <w:b/>
          <w:iCs/>
          <w:noProof/>
          <w:sz w:val="24"/>
          <w:szCs w:val="24"/>
        </w:rPr>
        <w:t>«Iesniedzējs»</w:t>
      </w:r>
      <w:r w:rsidRPr="00830688">
        <w:rPr>
          <w:rFonts w:ascii="Times New Roman" w:hAnsi="Times New Roman" w:cs="Times New Roman"/>
          <w:b/>
          <w:iCs/>
          <w:sz w:val="24"/>
          <w:szCs w:val="24"/>
        </w:rPr>
        <w:fldChar w:fldCharType="end"/>
      </w:r>
      <w:r w:rsidRPr="00830688">
        <w:rPr>
          <w:rFonts w:ascii="Times New Roman" w:hAnsi="Times New Roman" w:cs="Times New Roman"/>
          <w:b/>
          <w:iCs/>
          <w:sz w:val="24"/>
          <w:szCs w:val="24"/>
        </w:rPr>
        <w:t>”</w:t>
      </w:r>
      <w:r w:rsidRPr="00830688">
        <w:rPr>
          <w:rFonts w:ascii="Times New Roman" w:hAnsi="Times New Roman" w:cs="Times New Roman"/>
          <w:iCs/>
          <w:sz w:val="24"/>
          <w:szCs w:val="24"/>
        </w:rPr>
        <w:t>,</w:t>
      </w:r>
      <w:r w:rsidRPr="00830688">
        <w:rPr>
          <w:rFonts w:ascii="Times New Roman" w:hAnsi="Times New Roman" w:cs="Times New Roman"/>
          <w:b/>
          <w:iCs/>
          <w:sz w:val="24"/>
          <w:szCs w:val="24"/>
        </w:rPr>
        <w:t xml:space="preserve"> </w:t>
      </w:r>
      <w:r w:rsidRPr="00830688">
        <w:rPr>
          <w:rFonts w:ascii="Times New Roman" w:hAnsi="Times New Roman" w:cs="Times New Roman"/>
          <w:bCs/>
          <w:iCs/>
          <w:sz w:val="24"/>
          <w:szCs w:val="24"/>
        </w:rPr>
        <w:t xml:space="preserve">reģistrācijas Nr. </w:t>
      </w:r>
      <w:r w:rsidRPr="00830688">
        <w:rPr>
          <w:rFonts w:ascii="Times New Roman" w:hAnsi="Times New Roman" w:cs="Times New Roman"/>
          <w:bCs/>
          <w:iCs/>
          <w:sz w:val="24"/>
          <w:szCs w:val="24"/>
        </w:rPr>
        <w:fldChar w:fldCharType="begin"/>
      </w:r>
      <w:r w:rsidRPr="00830688">
        <w:rPr>
          <w:rFonts w:ascii="Times New Roman" w:hAnsi="Times New Roman" w:cs="Times New Roman"/>
          <w:bCs/>
          <w:iCs/>
          <w:sz w:val="24"/>
          <w:szCs w:val="24"/>
        </w:rPr>
        <w:instrText xml:space="preserve"> MERGEFIELD Reģistrācijas_numurs </w:instrText>
      </w:r>
      <w:r w:rsidRPr="00830688">
        <w:rPr>
          <w:rFonts w:ascii="Times New Roman" w:hAnsi="Times New Roman" w:cs="Times New Roman"/>
          <w:bCs/>
          <w:iCs/>
          <w:sz w:val="24"/>
          <w:szCs w:val="24"/>
        </w:rPr>
        <w:fldChar w:fldCharType="separate"/>
      </w:r>
      <w:r w:rsidRPr="00830688">
        <w:rPr>
          <w:rFonts w:ascii="Times New Roman" w:hAnsi="Times New Roman" w:cs="Times New Roman"/>
          <w:bCs/>
          <w:iCs/>
          <w:noProof/>
          <w:sz w:val="24"/>
          <w:szCs w:val="24"/>
        </w:rPr>
        <w:t>«Reģistrācijas_numurs»</w:t>
      </w:r>
      <w:r w:rsidRPr="00830688">
        <w:rPr>
          <w:rFonts w:ascii="Times New Roman" w:hAnsi="Times New Roman" w:cs="Times New Roman"/>
          <w:bCs/>
          <w:iCs/>
          <w:sz w:val="24"/>
          <w:szCs w:val="24"/>
        </w:rPr>
        <w:fldChar w:fldCharType="end"/>
      </w:r>
      <w:r w:rsidRPr="00830688">
        <w:rPr>
          <w:rFonts w:ascii="Times New Roman" w:hAnsi="Times New Roman" w:cs="Times New Roman"/>
          <w:bCs/>
          <w:iCs/>
          <w:sz w:val="24"/>
          <w:szCs w:val="24"/>
        </w:rPr>
        <w:t xml:space="preserve">, juridiskā adrese: </w:t>
      </w:r>
      <w:r w:rsidRPr="00830688">
        <w:rPr>
          <w:rFonts w:ascii="Times New Roman" w:hAnsi="Times New Roman" w:cs="Times New Roman"/>
          <w:bCs/>
          <w:iCs/>
          <w:sz w:val="24"/>
          <w:szCs w:val="24"/>
        </w:rPr>
        <w:fldChar w:fldCharType="begin"/>
      </w:r>
      <w:r w:rsidRPr="00830688">
        <w:rPr>
          <w:rFonts w:ascii="Times New Roman" w:hAnsi="Times New Roman" w:cs="Times New Roman"/>
          <w:bCs/>
          <w:iCs/>
          <w:sz w:val="24"/>
          <w:szCs w:val="24"/>
        </w:rPr>
        <w:instrText xml:space="preserve"> MERGEFIELD Juridiskā_adrese </w:instrText>
      </w:r>
      <w:r w:rsidRPr="00830688">
        <w:rPr>
          <w:rFonts w:ascii="Times New Roman" w:hAnsi="Times New Roman" w:cs="Times New Roman"/>
          <w:bCs/>
          <w:iCs/>
          <w:sz w:val="24"/>
          <w:szCs w:val="24"/>
        </w:rPr>
        <w:fldChar w:fldCharType="separate"/>
      </w:r>
      <w:r w:rsidRPr="00830688">
        <w:rPr>
          <w:rFonts w:ascii="Times New Roman" w:hAnsi="Times New Roman" w:cs="Times New Roman"/>
          <w:bCs/>
          <w:iCs/>
          <w:noProof/>
          <w:sz w:val="24"/>
          <w:szCs w:val="24"/>
        </w:rPr>
        <w:t>«Juridiskā_adrese»</w:t>
      </w:r>
      <w:r w:rsidRPr="00830688">
        <w:rPr>
          <w:rFonts w:ascii="Times New Roman" w:hAnsi="Times New Roman" w:cs="Times New Roman"/>
          <w:bCs/>
          <w:iCs/>
          <w:sz w:val="24"/>
          <w:szCs w:val="24"/>
        </w:rPr>
        <w:fldChar w:fldCharType="end"/>
      </w:r>
      <w:r w:rsidRPr="00830688">
        <w:rPr>
          <w:rFonts w:ascii="Times New Roman" w:hAnsi="Times New Roman" w:cs="Times New Roman"/>
          <w:bCs/>
          <w:iCs/>
          <w:sz w:val="24"/>
          <w:szCs w:val="24"/>
        </w:rPr>
        <w:t xml:space="preserve"> (turpmāk – “</w:t>
      </w:r>
      <w:r w:rsidRPr="00830688">
        <w:rPr>
          <w:rFonts w:ascii="Times New Roman" w:hAnsi="Times New Roman" w:cs="Times New Roman"/>
          <w:bCs/>
          <w:sz w:val="24"/>
          <w:szCs w:val="24"/>
        </w:rPr>
        <w:t>Projekta īstenotājs”</w:t>
      </w:r>
      <w:r w:rsidRPr="00830688">
        <w:rPr>
          <w:rFonts w:ascii="Times New Roman" w:hAnsi="Times New Roman" w:cs="Times New Roman"/>
          <w:bCs/>
          <w:iCs/>
          <w:sz w:val="24"/>
          <w:szCs w:val="24"/>
        </w:rPr>
        <w:t xml:space="preserve">), tās valdes priekšsēdētāja __________ personā, kurš darbojas uz Statūtu pamata, no otras puses, </w:t>
      </w:r>
    </w:p>
    <w:p w14:paraId="27577074" w14:textId="77777777" w:rsidR="009B0953" w:rsidRPr="00830688" w:rsidRDefault="009B0953" w:rsidP="009B0953">
      <w:pPr>
        <w:rPr>
          <w:rFonts w:ascii="Times New Roman" w:hAnsi="Times New Roman" w:cs="Times New Roman"/>
          <w:bCs/>
          <w:iCs/>
          <w:sz w:val="24"/>
          <w:szCs w:val="24"/>
        </w:rPr>
      </w:pPr>
      <w:r w:rsidRPr="00830688">
        <w:rPr>
          <w:rFonts w:ascii="Times New Roman" w:hAnsi="Times New Roman" w:cs="Times New Roman"/>
          <w:bCs/>
          <w:iCs/>
          <w:sz w:val="24"/>
          <w:szCs w:val="24"/>
        </w:rPr>
        <w:t>turpmāk abi kopā saukti kā Puses,</w:t>
      </w:r>
    </w:p>
    <w:p w14:paraId="6081EB27" w14:textId="77777777" w:rsidR="009B0953" w:rsidRPr="00830688" w:rsidRDefault="009B0953" w:rsidP="009B0953">
      <w:pPr>
        <w:rPr>
          <w:rFonts w:ascii="Times New Roman" w:hAnsi="Times New Roman" w:cs="Times New Roman"/>
          <w:bCs/>
          <w:iCs/>
          <w:sz w:val="24"/>
          <w:szCs w:val="24"/>
        </w:rPr>
      </w:pPr>
      <w:r w:rsidRPr="00830688">
        <w:rPr>
          <w:rFonts w:ascii="Times New Roman" w:hAnsi="Times New Roman" w:cs="Times New Roman"/>
          <w:bCs/>
          <w:iCs/>
          <w:sz w:val="24"/>
          <w:szCs w:val="24"/>
        </w:rPr>
        <w:t>pamatojoties uz Ogres novada pašvaldības 2024. gada _____ saistošajiem noteikumiem Nr. __/2024 Par Ogres novada pašvaldības projektu konkursu “Radoši – Aktīvi – Darbīgi – Izglītojoši – Ogres novadam” (“R.A.D.I. – Ogres novadam”) noslēdz šādu līgumu (turpmāk – “Līgums”):</w:t>
      </w:r>
    </w:p>
    <w:p w14:paraId="414D9727" w14:textId="77777777" w:rsidR="009B0953" w:rsidRPr="00830688" w:rsidRDefault="009B0953" w:rsidP="009B0953">
      <w:pPr>
        <w:numPr>
          <w:ilvl w:val="0"/>
          <w:numId w:val="8"/>
        </w:numPr>
        <w:spacing w:after="120" w:line="240" w:lineRule="auto"/>
        <w:jc w:val="center"/>
        <w:rPr>
          <w:rFonts w:ascii="Times New Roman" w:hAnsi="Times New Roman" w:cs="Times New Roman"/>
          <w:b/>
          <w:iCs/>
          <w:sz w:val="24"/>
          <w:szCs w:val="24"/>
        </w:rPr>
      </w:pPr>
      <w:r w:rsidRPr="00830688">
        <w:rPr>
          <w:rFonts w:ascii="Times New Roman" w:hAnsi="Times New Roman" w:cs="Times New Roman"/>
          <w:b/>
          <w:iCs/>
          <w:sz w:val="24"/>
          <w:szCs w:val="24"/>
        </w:rPr>
        <w:t>Līguma priekšmets</w:t>
      </w:r>
    </w:p>
    <w:p w14:paraId="58AC7D6C" w14:textId="77777777" w:rsidR="009B0953" w:rsidRPr="00830688" w:rsidRDefault="009B0953" w:rsidP="009B0953">
      <w:pPr>
        <w:rPr>
          <w:rFonts w:ascii="Times New Roman" w:hAnsi="Times New Roman" w:cs="Times New Roman"/>
          <w:bCs/>
          <w:iCs/>
          <w:sz w:val="24"/>
          <w:szCs w:val="24"/>
        </w:rPr>
      </w:pPr>
      <w:r w:rsidRPr="00830688">
        <w:rPr>
          <w:rFonts w:ascii="Times New Roman" w:hAnsi="Times New Roman" w:cs="Times New Roman"/>
          <w:bCs/>
          <w:iCs/>
          <w:sz w:val="24"/>
          <w:szCs w:val="24"/>
        </w:rPr>
        <w:t xml:space="preserve">Pašvaldība piešķir un Projekta īstenotājs pieņem un izlieto Pašvaldības finansējumu </w:t>
      </w:r>
      <w:r w:rsidRPr="00830688">
        <w:rPr>
          <w:rFonts w:ascii="Times New Roman" w:hAnsi="Times New Roman" w:cs="Times New Roman"/>
          <w:b/>
          <w:iCs/>
          <w:sz w:val="24"/>
          <w:szCs w:val="24"/>
        </w:rPr>
        <w:fldChar w:fldCharType="begin"/>
      </w:r>
      <w:r w:rsidRPr="00830688">
        <w:rPr>
          <w:rFonts w:ascii="Times New Roman" w:hAnsi="Times New Roman" w:cs="Times New Roman"/>
          <w:b/>
          <w:iCs/>
          <w:sz w:val="24"/>
          <w:szCs w:val="24"/>
        </w:rPr>
        <w:instrText xml:space="preserve"> MERGEFIELD Piešķirtā_summa </w:instrText>
      </w:r>
      <w:r w:rsidRPr="00830688">
        <w:rPr>
          <w:rFonts w:ascii="Times New Roman" w:hAnsi="Times New Roman" w:cs="Times New Roman"/>
          <w:b/>
          <w:iCs/>
          <w:sz w:val="24"/>
          <w:szCs w:val="24"/>
        </w:rPr>
        <w:fldChar w:fldCharType="separate"/>
      </w:r>
      <w:r w:rsidRPr="00830688">
        <w:rPr>
          <w:rFonts w:ascii="Times New Roman" w:hAnsi="Times New Roman" w:cs="Times New Roman"/>
          <w:b/>
          <w:iCs/>
          <w:noProof/>
          <w:sz w:val="24"/>
          <w:szCs w:val="24"/>
        </w:rPr>
        <w:t>«Piešķirtā_summa»</w:t>
      </w:r>
      <w:r w:rsidRPr="00830688">
        <w:rPr>
          <w:rFonts w:ascii="Times New Roman" w:hAnsi="Times New Roman" w:cs="Times New Roman"/>
          <w:b/>
          <w:iCs/>
          <w:sz w:val="24"/>
          <w:szCs w:val="24"/>
        </w:rPr>
        <w:fldChar w:fldCharType="end"/>
      </w:r>
      <w:r w:rsidRPr="00830688">
        <w:rPr>
          <w:rFonts w:ascii="Times New Roman" w:hAnsi="Times New Roman" w:cs="Times New Roman"/>
          <w:b/>
          <w:iCs/>
          <w:sz w:val="24"/>
          <w:szCs w:val="24"/>
        </w:rPr>
        <w:t xml:space="preserve"> EUR (___________ </w:t>
      </w:r>
      <w:proofErr w:type="spellStart"/>
      <w:r w:rsidRPr="00830688">
        <w:rPr>
          <w:rFonts w:ascii="Times New Roman" w:hAnsi="Times New Roman" w:cs="Times New Roman"/>
          <w:b/>
          <w:i/>
          <w:iCs/>
          <w:sz w:val="24"/>
          <w:szCs w:val="24"/>
        </w:rPr>
        <w:t>euro</w:t>
      </w:r>
      <w:proofErr w:type="spellEnd"/>
      <w:r w:rsidRPr="00830688">
        <w:rPr>
          <w:rFonts w:ascii="Times New Roman" w:hAnsi="Times New Roman" w:cs="Times New Roman"/>
          <w:b/>
          <w:iCs/>
          <w:sz w:val="24"/>
          <w:szCs w:val="24"/>
        </w:rPr>
        <w:t xml:space="preserve"> un ____ centi) </w:t>
      </w:r>
      <w:r w:rsidRPr="00830688">
        <w:rPr>
          <w:rFonts w:ascii="Times New Roman" w:hAnsi="Times New Roman" w:cs="Times New Roman"/>
          <w:bCs/>
          <w:iCs/>
          <w:sz w:val="24"/>
          <w:szCs w:val="24"/>
        </w:rPr>
        <w:t xml:space="preserve">apmērā (turpmāk – </w:t>
      </w:r>
      <w:r w:rsidRPr="00830688">
        <w:rPr>
          <w:rFonts w:ascii="Times New Roman" w:hAnsi="Times New Roman" w:cs="Times New Roman"/>
          <w:bCs/>
          <w:sz w:val="24"/>
          <w:szCs w:val="24"/>
        </w:rPr>
        <w:t>“Finansējums”</w:t>
      </w:r>
      <w:r w:rsidRPr="00830688">
        <w:rPr>
          <w:rFonts w:ascii="Times New Roman" w:hAnsi="Times New Roman" w:cs="Times New Roman"/>
          <w:bCs/>
          <w:iCs/>
          <w:sz w:val="24"/>
          <w:szCs w:val="24"/>
        </w:rPr>
        <w:t>) projekta Nr. RADI-___-</w:t>
      </w:r>
      <w:r w:rsidRPr="00830688">
        <w:rPr>
          <w:rFonts w:ascii="Times New Roman" w:hAnsi="Times New Roman" w:cs="Times New Roman"/>
          <w:bCs/>
          <w:iCs/>
          <w:sz w:val="24"/>
          <w:szCs w:val="24"/>
        </w:rPr>
        <w:fldChar w:fldCharType="begin"/>
      </w:r>
      <w:r w:rsidRPr="00830688">
        <w:rPr>
          <w:rFonts w:ascii="Times New Roman" w:hAnsi="Times New Roman" w:cs="Times New Roman"/>
          <w:bCs/>
          <w:iCs/>
          <w:sz w:val="24"/>
          <w:szCs w:val="24"/>
        </w:rPr>
        <w:instrText xml:space="preserve"> MERGEFIELD Nr </w:instrText>
      </w:r>
      <w:r w:rsidRPr="00830688">
        <w:rPr>
          <w:rFonts w:ascii="Times New Roman" w:hAnsi="Times New Roman" w:cs="Times New Roman"/>
          <w:bCs/>
          <w:iCs/>
          <w:sz w:val="24"/>
          <w:szCs w:val="24"/>
        </w:rPr>
        <w:fldChar w:fldCharType="separate"/>
      </w:r>
      <w:r w:rsidRPr="00830688">
        <w:rPr>
          <w:rFonts w:ascii="Times New Roman" w:hAnsi="Times New Roman" w:cs="Times New Roman"/>
          <w:bCs/>
          <w:iCs/>
          <w:noProof/>
          <w:sz w:val="24"/>
          <w:szCs w:val="24"/>
        </w:rPr>
        <w:t>«Nr»</w:t>
      </w:r>
      <w:r w:rsidRPr="00830688">
        <w:rPr>
          <w:rFonts w:ascii="Times New Roman" w:hAnsi="Times New Roman" w:cs="Times New Roman"/>
          <w:bCs/>
          <w:iCs/>
          <w:sz w:val="24"/>
          <w:szCs w:val="24"/>
        </w:rPr>
        <w:fldChar w:fldCharType="end"/>
      </w:r>
      <w:r w:rsidRPr="00830688">
        <w:rPr>
          <w:rFonts w:ascii="Times New Roman" w:hAnsi="Times New Roman" w:cs="Times New Roman"/>
          <w:bCs/>
          <w:iCs/>
          <w:sz w:val="24"/>
          <w:szCs w:val="24"/>
        </w:rPr>
        <w:t xml:space="preserve"> </w:t>
      </w:r>
      <w:r w:rsidRPr="00830688">
        <w:rPr>
          <w:rFonts w:ascii="Times New Roman" w:hAnsi="Times New Roman" w:cs="Times New Roman"/>
          <w:b/>
          <w:iCs/>
          <w:sz w:val="24"/>
          <w:szCs w:val="24"/>
        </w:rPr>
        <w:t>“</w:t>
      </w:r>
      <w:r w:rsidRPr="00830688">
        <w:rPr>
          <w:rFonts w:ascii="Times New Roman" w:hAnsi="Times New Roman" w:cs="Times New Roman"/>
          <w:b/>
          <w:iCs/>
          <w:sz w:val="24"/>
          <w:szCs w:val="24"/>
        </w:rPr>
        <w:fldChar w:fldCharType="begin"/>
      </w:r>
      <w:r w:rsidRPr="00830688">
        <w:rPr>
          <w:rFonts w:ascii="Times New Roman" w:hAnsi="Times New Roman" w:cs="Times New Roman"/>
          <w:b/>
          <w:iCs/>
          <w:sz w:val="24"/>
          <w:szCs w:val="24"/>
        </w:rPr>
        <w:instrText xml:space="preserve"> MERGEFIELD Projekta_nosaukums </w:instrText>
      </w:r>
      <w:r w:rsidRPr="00830688">
        <w:rPr>
          <w:rFonts w:ascii="Times New Roman" w:hAnsi="Times New Roman" w:cs="Times New Roman"/>
          <w:b/>
          <w:iCs/>
          <w:sz w:val="24"/>
          <w:szCs w:val="24"/>
        </w:rPr>
        <w:fldChar w:fldCharType="separate"/>
      </w:r>
      <w:r w:rsidRPr="00830688">
        <w:rPr>
          <w:rFonts w:ascii="Times New Roman" w:hAnsi="Times New Roman" w:cs="Times New Roman"/>
          <w:b/>
          <w:iCs/>
          <w:noProof/>
          <w:sz w:val="24"/>
          <w:szCs w:val="24"/>
        </w:rPr>
        <w:t>«Projekta_nosaukums»</w:t>
      </w:r>
      <w:r w:rsidRPr="00830688">
        <w:rPr>
          <w:rFonts w:ascii="Times New Roman" w:hAnsi="Times New Roman" w:cs="Times New Roman"/>
          <w:b/>
          <w:iCs/>
          <w:sz w:val="24"/>
          <w:szCs w:val="24"/>
        </w:rPr>
        <w:fldChar w:fldCharType="end"/>
      </w:r>
      <w:r w:rsidRPr="00830688">
        <w:rPr>
          <w:rFonts w:ascii="Times New Roman" w:hAnsi="Times New Roman" w:cs="Times New Roman"/>
          <w:b/>
          <w:iCs/>
          <w:sz w:val="24"/>
          <w:szCs w:val="24"/>
        </w:rPr>
        <w:t>”</w:t>
      </w:r>
      <w:r w:rsidRPr="00830688">
        <w:rPr>
          <w:rFonts w:ascii="Times New Roman" w:hAnsi="Times New Roman" w:cs="Times New Roman"/>
          <w:bCs/>
          <w:iCs/>
          <w:sz w:val="24"/>
          <w:szCs w:val="24"/>
        </w:rPr>
        <w:t xml:space="preserve"> (turpmāk – </w:t>
      </w:r>
      <w:r w:rsidRPr="00830688">
        <w:rPr>
          <w:rFonts w:ascii="Times New Roman" w:hAnsi="Times New Roman" w:cs="Times New Roman"/>
          <w:bCs/>
          <w:sz w:val="24"/>
          <w:szCs w:val="24"/>
        </w:rPr>
        <w:t>“Projekts”</w:t>
      </w:r>
      <w:r w:rsidRPr="00830688">
        <w:rPr>
          <w:rFonts w:ascii="Times New Roman" w:hAnsi="Times New Roman" w:cs="Times New Roman"/>
          <w:bCs/>
          <w:iCs/>
          <w:sz w:val="24"/>
          <w:szCs w:val="24"/>
        </w:rPr>
        <w:t xml:space="preserve">) realizācijai atbilstoši apstiprinātajam Projekta pieteikumam, Līgumā izvirzītajiem nosacījumiem un “Prasībām projekta īstenošanai un ziņojuma sagatavošanai organizācijām” (turpmāk – “Prasības”), kas pieejamas Pašvaldības mājaslapā www.ogresnovads.lv (sadaļā </w:t>
      </w:r>
      <w:r w:rsidRPr="00830688">
        <w:rPr>
          <w:rFonts w:ascii="Times New Roman" w:hAnsi="Times New Roman" w:cs="Times New Roman"/>
          <w:bCs/>
          <w:i/>
          <w:iCs/>
          <w:sz w:val="24"/>
          <w:szCs w:val="24"/>
        </w:rPr>
        <w:t>Pašvaldība – Projekti</w:t>
      </w:r>
      <w:r w:rsidRPr="00830688">
        <w:rPr>
          <w:rFonts w:ascii="Times New Roman" w:hAnsi="Times New Roman" w:cs="Times New Roman"/>
          <w:bCs/>
          <w:iCs/>
          <w:sz w:val="24"/>
          <w:szCs w:val="24"/>
        </w:rPr>
        <w:t xml:space="preserve">). </w:t>
      </w:r>
    </w:p>
    <w:p w14:paraId="7EB1B42F" w14:textId="77777777" w:rsidR="009B0953" w:rsidRPr="00830688" w:rsidRDefault="009B0953" w:rsidP="009B0953">
      <w:pPr>
        <w:numPr>
          <w:ilvl w:val="0"/>
          <w:numId w:val="8"/>
        </w:numPr>
        <w:spacing w:after="120" w:line="240" w:lineRule="auto"/>
        <w:jc w:val="center"/>
        <w:rPr>
          <w:rFonts w:ascii="Times New Roman" w:hAnsi="Times New Roman" w:cs="Times New Roman"/>
          <w:b/>
          <w:iCs/>
          <w:sz w:val="24"/>
          <w:szCs w:val="24"/>
        </w:rPr>
      </w:pPr>
      <w:r w:rsidRPr="00830688">
        <w:rPr>
          <w:rFonts w:ascii="Times New Roman" w:hAnsi="Times New Roman" w:cs="Times New Roman"/>
          <w:b/>
          <w:iCs/>
          <w:sz w:val="24"/>
          <w:szCs w:val="24"/>
        </w:rPr>
        <w:t>Līguma darbības laiks</w:t>
      </w:r>
    </w:p>
    <w:p w14:paraId="025A628B" w14:textId="77777777" w:rsidR="009B0953" w:rsidRPr="00830688" w:rsidRDefault="009B0953" w:rsidP="009B0953">
      <w:pPr>
        <w:numPr>
          <w:ilvl w:val="1"/>
          <w:numId w:val="8"/>
        </w:numPr>
        <w:spacing w:after="120" w:line="240" w:lineRule="auto"/>
        <w:ind w:left="426"/>
        <w:jc w:val="both"/>
        <w:rPr>
          <w:rFonts w:ascii="Times New Roman" w:hAnsi="Times New Roman" w:cs="Times New Roman"/>
          <w:bCs/>
          <w:iCs/>
          <w:sz w:val="24"/>
          <w:szCs w:val="24"/>
        </w:rPr>
      </w:pPr>
      <w:r w:rsidRPr="00830688">
        <w:rPr>
          <w:rFonts w:ascii="Times New Roman" w:hAnsi="Times New Roman" w:cs="Times New Roman"/>
          <w:bCs/>
          <w:iCs/>
          <w:sz w:val="24"/>
          <w:szCs w:val="24"/>
        </w:rPr>
        <w:t>Līgums stājas spēkā ar tā parakstīšanas brīdi un ir spēkā līdz tā saistību pilnīgai izpildei.</w:t>
      </w:r>
    </w:p>
    <w:p w14:paraId="60831E86" w14:textId="77777777" w:rsidR="009B0953" w:rsidRPr="00830688" w:rsidRDefault="009B0953" w:rsidP="009B0953">
      <w:pPr>
        <w:numPr>
          <w:ilvl w:val="1"/>
          <w:numId w:val="8"/>
        </w:numPr>
        <w:spacing w:after="120" w:line="240" w:lineRule="auto"/>
        <w:ind w:left="426"/>
        <w:jc w:val="both"/>
        <w:rPr>
          <w:rFonts w:ascii="Times New Roman" w:hAnsi="Times New Roman" w:cs="Times New Roman"/>
          <w:bCs/>
          <w:iCs/>
          <w:sz w:val="24"/>
          <w:szCs w:val="24"/>
        </w:rPr>
      </w:pPr>
      <w:r w:rsidRPr="00830688">
        <w:rPr>
          <w:rFonts w:ascii="Times New Roman" w:hAnsi="Times New Roman" w:cs="Times New Roman"/>
          <w:bCs/>
          <w:iCs/>
          <w:sz w:val="24"/>
          <w:szCs w:val="24"/>
        </w:rPr>
        <w:t>Projekta īstenošanas termiņš ir no Līguma spēkā stāšanās brīža līdz _______.</w:t>
      </w:r>
    </w:p>
    <w:p w14:paraId="51FF1E69" w14:textId="77777777" w:rsidR="009B0953" w:rsidRPr="00830688" w:rsidRDefault="009B0953" w:rsidP="009B0953">
      <w:pPr>
        <w:numPr>
          <w:ilvl w:val="0"/>
          <w:numId w:val="8"/>
        </w:numPr>
        <w:spacing w:after="120" w:line="240" w:lineRule="auto"/>
        <w:jc w:val="center"/>
        <w:rPr>
          <w:rFonts w:ascii="Times New Roman" w:hAnsi="Times New Roman" w:cs="Times New Roman"/>
          <w:b/>
          <w:iCs/>
          <w:sz w:val="24"/>
          <w:szCs w:val="24"/>
        </w:rPr>
      </w:pPr>
      <w:r w:rsidRPr="00830688">
        <w:rPr>
          <w:rFonts w:ascii="Times New Roman" w:hAnsi="Times New Roman" w:cs="Times New Roman"/>
          <w:b/>
          <w:iCs/>
          <w:sz w:val="24"/>
          <w:szCs w:val="24"/>
        </w:rPr>
        <w:t>Maksājumu kārtība</w:t>
      </w:r>
    </w:p>
    <w:p w14:paraId="433E7C6F" w14:textId="77777777" w:rsidR="009B0953" w:rsidRPr="00830688" w:rsidRDefault="009B0953" w:rsidP="009B0953">
      <w:pPr>
        <w:numPr>
          <w:ilvl w:val="1"/>
          <w:numId w:val="8"/>
        </w:numPr>
        <w:spacing w:after="120" w:line="240" w:lineRule="auto"/>
        <w:ind w:left="426"/>
        <w:jc w:val="both"/>
        <w:rPr>
          <w:rFonts w:ascii="Times New Roman" w:hAnsi="Times New Roman" w:cs="Times New Roman"/>
          <w:bCs/>
          <w:iCs/>
          <w:sz w:val="24"/>
          <w:szCs w:val="24"/>
        </w:rPr>
      </w:pPr>
      <w:r w:rsidRPr="00830688">
        <w:rPr>
          <w:rFonts w:ascii="Times New Roman" w:hAnsi="Times New Roman" w:cs="Times New Roman"/>
          <w:bCs/>
          <w:iCs/>
          <w:sz w:val="24"/>
          <w:szCs w:val="24"/>
        </w:rPr>
        <w:t>Finansējums Projekta realizācijai tiek izmaksāts 100% apmērā desmit darba dienu laikā pēc Līguma abpusējas parakstīšanas, pārskaitot to uz Līgumā norādīto Projekta īstenotāja norēķinu kontu.</w:t>
      </w:r>
    </w:p>
    <w:p w14:paraId="4F388371" w14:textId="77777777" w:rsidR="009B0953" w:rsidRPr="00830688" w:rsidRDefault="009B0953" w:rsidP="009B0953">
      <w:pPr>
        <w:numPr>
          <w:ilvl w:val="1"/>
          <w:numId w:val="8"/>
        </w:numPr>
        <w:spacing w:after="120" w:line="240" w:lineRule="auto"/>
        <w:ind w:left="426"/>
        <w:jc w:val="both"/>
        <w:rPr>
          <w:rFonts w:ascii="Times New Roman" w:hAnsi="Times New Roman" w:cs="Times New Roman"/>
          <w:bCs/>
          <w:iCs/>
          <w:sz w:val="24"/>
          <w:szCs w:val="24"/>
        </w:rPr>
      </w:pPr>
      <w:r w:rsidRPr="00830688">
        <w:rPr>
          <w:rFonts w:ascii="Times New Roman" w:hAnsi="Times New Roman" w:cs="Times New Roman"/>
          <w:bCs/>
          <w:iCs/>
          <w:sz w:val="24"/>
          <w:szCs w:val="24"/>
        </w:rPr>
        <w:t>Visiem Projekta izdevumus attaisnojošajiem grāmatvedības dokumentiem jābūt sagatavotiem, norādot Projekta īstenotāja rekvizītus un Projekta Nr. RADI-___-</w:t>
      </w:r>
      <w:r w:rsidRPr="00830688">
        <w:rPr>
          <w:rFonts w:ascii="Times New Roman" w:hAnsi="Times New Roman" w:cs="Times New Roman"/>
          <w:bCs/>
          <w:iCs/>
          <w:sz w:val="24"/>
          <w:szCs w:val="24"/>
        </w:rPr>
        <w:fldChar w:fldCharType="begin"/>
      </w:r>
      <w:r w:rsidRPr="00830688">
        <w:rPr>
          <w:rFonts w:ascii="Times New Roman" w:hAnsi="Times New Roman" w:cs="Times New Roman"/>
          <w:bCs/>
          <w:iCs/>
          <w:sz w:val="24"/>
          <w:szCs w:val="24"/>
        </w:rPr>
        <w:instrText xml:space="preserve"> MERGEFIELD Nr </w:instrText>
      </w:r>
      <w:r w:rsidRPr="00830688">
        <w:rPr>
          <w:rFonts w:ascii="Times New Roman" w:hAnsi="Times New Roman" w:cs="Times New Roman"/>
          <w:bCs/>
          <w:iCs/>
          <w:sz w:val="24"/>
          <w:szCs w:val="24"/>
        </w:rPr>
        <w:fldChar w:fldCharType="separate"/>
      </w:r>
      <w:r w:rsidRPr="00830688">
        <w:rPr>
          <w:rFonts w:ascii="Times New Roman" w:hAnsi="Times New Roman" w:cs="Times New Roman"/>
          <w:bCs/>
          <w:iCs/>
          <w:noProof/>
          <w:sz w:val="24"/>
          <w:szCs w:val="24"/>
        </w:rPr>
        <w:t>«Nr»</w:t>
      </w:r>
      <w:r w:rsidRPr="00830688">
        <w:rPr>
          <w:rFonts w:ascii="Times New Roman" w:hAnsi="Times New Roman" w:cs="Times New Roman"/>
          <w:bCs/>
          <w:iCs/>
          <w:sz w:val="24"/>
          <w:szCs w:val="24"/>
        </w:rPr>
        <w:fldChar w:fldCharType="end"/>
      </w:r>
      <w:r w:rsidRPr="00830688">
        <w:rPr>
          <w:rFonts w:ascii="Times New Roman" w:hAnsi="Times New Roman" w:cs="Times New Roman"/>
          <w:bCs/>
          <w:iCs/>
          <w:sz w:val="24"/>
          <w:szCs w:val="24"/>
        </w:rPr>
        <w:t>.</w:t>
      </w:r>
    </w:p>
    <w:p w14:paraId="0BC068BE" w14:textId="77777777" w:rsidR="009B0953" w:rsidRPr="00830688" w:rsidRDefault="009B0953" w:rsidP="009B0953">
      <w:pPr>
        <w:numPr>
          <w:ilvl w:val="0"/>
          <w:numId w:val="8"/>
        </w:numPr>
        <w:spacing w:after="120" w:line="240" w:lineRule="auto"/>
        <w:jc w:val="center"/>
        <w:rPr>
          <w:rFonts w:ascii="Times New Roman" w:hAnsi="Times New Roman" w:cs="Times New Roman"/>
          <w:b/>
          <w:iCs/>
          <w:sz w:val="24"/>
          <w:szCs w:val="24"/>
        </w:rPr>
      </w:pPr>
      <w:r w:rsidRPr="00830688">
        <w:rPr>
          <w:rFonts w:ascii="Times New Roman" w:hAnsi="Times New Roman" w:cs="Times New Roman"/>
          <w:b/>
          <w:iCs/>
          <w:sz w:val="24"/>
          <w:szCs w:val="24"/>
        </w:rPr>
        <w:t>Projekta kontaktpersonas</w:t>
      </w:r>
    </w:p>
    <w:p w14:paraId="6F7EF7A5" w14:textId="77777777" w:rsidR="009B0953" w:rsidRPr="00830688" w:rsidRDefault="009B0953" w:rsidP="009B0953">
      <w:pPr>
        <w:numPr>
          <w:ilvl w:val="1"/>
          <w:numId w:val="8"/>
        </w:numPr>
        <w:spacing w:after="120" w:line="240" w:lineRule="auto"/>
        <w:ind w:left="426"/>
        <w:jc w:val="both"/>
        <w:rPr>
          <w:rFonts w:ascii="Times New Roman" w:hAnsi="Times New Roman" w:cs="Times New Roman"/>
          <w:bCs/>
          <w:iCs/>
          <w:sz w:val="24"/>
          <w:szCs w:val="24"/>
        </w:rPr>
      </w:pPr>
      <w:r w:rsidRPr="00830688">
        <w:rPr>
          <w:rFonts w:ascii="Times New Roman" w:hAnsi="Times New Roman" w:cs="Times New Roman"/>
          <w:bCs/>
          <w:iCs/>
          <w:sz w:val="24"/>
          <w:szCs w:val="24"/>
        </w:rPr>
        <w:t>Projekta īstenošanai un Līguma izpildei tiek nozīmēts Projekta koordinators:</w:t>
      </w:r>
    </w:p>
    <w:p w14:paraId="74EF5EBD" w14:textId="77777777" w:rsidR="009B0953" w:rsidRPr="00830688" w:rsidRDefault="009B0953" w:rsidP="009B0953">
      <w:pPr>
        <w:ind w:left="720"/>
        <w:rPr>
          <w:rFonts w:ascii="Times New Roman" w:hAnsi="Times New Roman" w:cs="Times New Roman"/>
          <w:bCs/>
          <w:iCs/>
          <w:sz w:val="24"/>
          <w:szCs w:val="24"/>
        </w:rPr>
      </w:pPr>
      <w:r w:rsidRPr="00830688">
        <w:rPr>
          <w:rFonts w:ascii="Times New Roman" w:hAnsi="Times New Roman" w:cs="Times New Roman"/>
          <w:bCs/>
          <w:iCs/>
          <w:sz w:val="24"/>
          <w:szCs w:val="24"/>
        </w:rPr>
        <w:t>vārds, uzvārds:</w:t>
      </w:r>
      <w:r w:rsidRPr="00830688">
        <w:rPr>
          <w:rFonts w:ascii="Times New Roman" w:hAnsi="Times New Roman" w:cs="Times New Roman"/>
          <w:bCs/>
          <w:iCs/>
          <w:sz w:val="24"/>
          <w:szCs w:val="24"/>
        </w:rPr>
        <w:tab/>
      </w:r>
      <w:r w:rsidRPr="00830688">
        <w:rPr>
          <w:rFonts w:ascii="Times New Roman" w:hAnsi="Times New Roman" w:cs="Times New Roman"/>
          <w:b/>
          <w:i/>
          <w:sz w:val="24"/>
          <w:szCs w:val="24"/>
        </w:rPr>
        <w:fldChar w:fldCharType="begin"/>
      </w:r>
      <w:r w:rsidRPr="00830688">
        <w:rPr>
          <w:rFonts w:ascii="Times New Roman" w:hAnsi="Times New Roman" w:cs="Times New Roman"/>
          <w:b/>
          <w:i/>
          <w:sz w:val="24"/>
          <w:szCs w:val="24"/>
        </w:rPr>
        <w:instrText xml:space="preserve"> MERGEFIELD Vārds_uzvārds </w:instrText>
      </w:r>
      <w:r w:rsidRPr="00830688">
        <w:rPr>
          <w:rFonts w:ascii="Times New Roman" w:hAnsi="Times New Roman" w:cs="Times New Roman"/>
          <w:b/>
          <w:i/>
          <w:sz w:val="24"/>
          <w:szCs w:val="24"/>
        </w:rPr>
        <w:fldChar w:fldCharType="separate"/>
      </w:r>
      <w:r w:rsidRPr="00830688">
        <w:rPr>
          <w:rFonts w:ascii="Times New Roman" w:hAnsi="Times New Roman" w:cs="Times New Roman"/>
          <w:b/>
          <w:i/>
          <w:noProof/>
          <w:sz w:val="24"/>
          <w:szCs w:val="24"/>
        </w:rPr>
        <w:t>«Vārds_uzvārds»</w:t>
      </w:r>
      <w:r w:rsidRPr="00830688">
        <w:rPr>
          <w:rFonts w:ascii="Times New Roman" w:hAnsi="Times New Roman" w:cs="Times New Roman"/>
          <w:b/>
          <w:i/>
          <w:sz w:val="24"/>
          <w:szCs w:val="24"/>
        </w:rPr>
        <w:fldChar w:fldCharType="end"/>
      </w:r>
    </w:p>
    <w:p w14:paraId="1E1264C9" w14:textId="77777777" w:rsidR="009B0953" w:rsidRPr="00830688" w:rsidRDefault="009B0953" w:rsidP="009B0953">
      <w:pPr>
        <w:ind w:left="720"/>
        <w:rPr>
          <w:rFonts w:ascii="Times New Roman" w:hAnsi="Times New Roman" w:cs="Times New Roman"/>
          <w:bCs/>
          <w:iCs/>
          <w:sz w:val="24"/>
          <w:szCs w:val="24"/>
        </w:rPr>
      </w:pPr>
      <w:r w:rsidRPr="00830688">
        <w:rPr>
          <w:rFonts w:ascii="Times New Roman" w:hAnsi="Times New Roman" w:cs="Times New Roman"/>
          <w:bCs/>
          <w:iCs/>
          <w:sz w:val="24"/>
          <w:szCs w:val="24"/>
        </w:rPr>
        <w:t xml:space="preserve">personas kods: </w:t>
      </w:r>
      <w:r w:rsidRPr="00830688">
        <w:rPr>
          <w:rFonts w:ascii="Times New Roman" w:hAnsi="Times New Roman" w:cs="Times New Roman"/>
          <w:bCs/>
          <w:iCs/>
          <w:sz w:val="24"/>
          <w:szCs w:val="24"/>
        </w:rPr>
        <w:tab/>
      </w:r>
      <w:r w:rsidRPr="00830688">
        <w:rPr>
          <w:rFonts w:ascii="Times New Roman" w:hAnsi="Times New Roman" w:cs="Times New Roman"/>
          <w:bCs/>
          <w:i/>
          <w:sz w:val="24"/>
          <w:szCs w:val="24"/>
        </w:rPr>
        <w:fldChar w:fldCharType="begin"/>
      </w:r>
      <w:r w:rsidRPr="00830688">
        <w:rPr>
          <w:rFonts w:ascii="Times New Roman" w:hAnsi="Times New Roman" w:cs="Times New Roman"/>
          <w:bCs/>
          <w:i/>
          <w:sz w:val="24"/>
          <w:szCs w:val="24"/>
        </w:rPr>
        <w:instrText xml:space="preserve"> MERGEFIELD Personas_kods </w:instrText>
      </w:r>
      <w:r w:rsidRPr="00830688">
        <w:rPr>
          <w:rFonts w:ascii="Times New Roman" w:hAnsi="Times New Roman" w:cs="Times New Roman"/>
          <w:bCs/>
          <w:i/>
          <w:sz w:val="24"/>
          <w:szCs w:val="24"/>
        </w:rPr>
        <w:fldChar w:fldCharType="separate"/>
      </w:r>
      <w:r w:rsidRPr="00830688">
        <w:rPr>
          <w:rFonts w:ascii="Times New Roman" w:hAnsi="Times New Roman" w:cs="Times New Roman"/>
          <w:bCs/>
          <w:i/>
          <w:noProof/>
          <w:sz w:val="24"/>
          <w:szCs w:val="24"/>
        </w:rPr>
        <w:t>«Personas_kods»</w:t>
      </w:r>
      <w:r w:rsidRPr="00830688">
        <w:rPr>
          <w:rFonts w:ascii="Times New Roman" w:hAnsi="Times New Roman" w:cs="Times New Roman"/>
          <w:bCs/>
          <w:i/>
          <w:sz w:val="24"/>
          <w:szCs w:val="24"/>
        </w:rPr>
        <w:fldChar w:fldCharType="end"/>
      </w:r>
      <w:r w:rsidRPr="00830688">
        <w:rPr>
          <w:rFonts w:ascii="Times New Roman" w:hAnsi="Times New Roman" w:cs="Times New Roman"/>
          <w:bCs/>
          <w:iCs/>
          <w:sz w:val="24"/>
          <w:szCs w:val="24"/>
        </w:rPr>
        <w:t xml:space="preserve"> </w:t>
      </w:r>
    </w:p>
    <w:p w14:paraId="42B12AB1" w14:textId="77777777" w:rsidR="009B0953" w:rsidRPr="00830688" w:rsidRDefault="009B0953" w:rsidP="009B0953">
      <w:pPr>
        <w:ind w:left="720"/>
        <w:rPr>
          <w:rFonts w:ascii="Times New Roman" w:hAnsi="Times New Roman" w:cs="Times New Roman"/>
          <w:bCs/>
          <w:iCs/>
          <w:sz w:val="24"/>
          <w:szCs w:val="24"/>
        </w:rPr>
      </w:pPr>
      <w:r w:rsidRPr="00830688">
        <w:rPr>
          <w:rFonts w:ascii="Times New Roman" w:hAnsi="Times New Roman" w:cs="Times New Roman"/>
          <w:bCs/>
          <w:iCs/>
          <w:sz w:val="24"/>
          <w:szCs w:val="24"/>
        </w:rPr>
        <w:t>deklarētā dzīvesvieta:</w:t>
      </w:r>
      <w:r w:rsidRPr="00830688">
        <w:rPr>
          <w:rFonts w:ascii="Times New Roman" w:hAnsi="Times New Roman" w:cs="Times New Roman"/>
          <w:bCs/>
          <w:iCs/>
          <w:sz w:val="24"/>
          <w:szCs w:val="24"/>
        </w:rPr>
        <w:tab/>
      </w:r>
      <w:r w:rsidRPr="00830688">
        <w:rPr>
          <w:rFonts w:ascii="Times New Roman" w:hAnsi="Times New Roman" w:cs="Times New Roman"/>
          <w:bCs/>
          <w:i/>
          <w:sz w:val="24"/>
          <w:szCs w:val="24"/>
        </w:rPr>
        <w:fldChar w:fldCharType="begin"/>
      </w:r>
      <w:r w:rsidRPr="00830688">
        <w:rPr>
          <w:rFonts w:ascii="Times New Roman" w:hAnsi="Times New Roman" w:cs="Times New Roman"/>
          <w:bCs/>
          <w:i/>
          <w:sz w:val="24"/>
          <w:szCs w:val="24"/>
        </w:rPr>
        <w:instrText xml:space="preserve"> MERGEFIELD Deklarētā_adrese </w:instrText>
      </w:r>
      <w:r w:rsidRPr="00830688">
        <w:rPr>
          <w:rFonts w:ascii="Times New Roman" w:hAnsi="Times New Roman" w:cs="Times New Roman"/>
          <w:bCs/>
          <w:i/>
          <w:sz w:val="24"/>
          <w:szCs w:val="24"/>
        </w:rPr>
        <w:fldChar w:fldCharType="separate"/>
      </w:r>
      <w:r w:rsidRPr="00830688">
        <w:rPr>
          <w:rFonts w:ascii="Times New Roman" w:hAnsi="Times New Roman" w:cs="Times New Roman"/>
          <w:bCs/>
          <w:i/>
          <w:noProof/>
          <w:sz w:val="24"/>
          <w:szCs w:val="24"/>
        </w:rPr>
        <w:t>«Deklarētā_adrese»</w:t>
      </w:r>
      <w:r w:rsidRPr="00830688">
        <w:rPr>
          <w:rFonts w:ascii="Times New Roman" w:hAnsi="Times New Roman" w:cs="Times New Roman"/>
          <w:bCs/>
          <w:i/>
          <w:sz w:val="24"/>
          <w:szCs w:val="24"/>
        </w:rPr>
        <w:fldChar w:fldCharType="end"/>
      </w:r>
      <w:r w:rsidRPr="00830688">
        <w:rPr>
          <w:rFonts w:ascii="Times New Roman" w:hAnsi="Times New Roman" w:cs="Times New Roman"/>
          <w:bCs/>
          <w:i/>
          <w:sz w:val="24"/>
          <w:szCs w:val="24"/>
        </w:rPr>
        <w:t xml:space="preserve"> </w:t>
      </w:r>
    </w:p>
    <w:p w14:paraId="21BFA092" w14:textId="77777777" w:rsidR="009B0953" w:rsidRPr="00830688" w:rsidRDefault="009B0953" w:rsidP="009B0953">
      <w:pPr>
        <w:pStyle w:val="Kjene"/>
        <w:tabs>
          <w:tab w:val="clear" w:pos="4153"/>
          <w:tab w:val="clear" w:pos="8306"/>
          <w:tab w:val="left" w:pos="2835"/>
        </w:tabs>
        <w:ind w:left="720"/>
        <w:rPr>
          <w:rFonts w:ascii="Times New Roman" w:hAnsi="Times New Roman" w:cs="Times New Roman"/>
          <w:bCs/>
          <w:i/>
        </w:rPr>
      </w:pPr>
      <w:r w:rsidRPr="00830688">
        <w:rPr>
          <w:rFonts w:ascii="Times New Roman" w:hAnsi="Times New Roman" w:cs="Times New Roman"/>
          <w:bCs/>
        </w:rPr>
        <w:lastRenderedPageBreak/>
        <w:t>tālrunis:</w:t>
      </w:r>
      <w:r w:rsidRPr="00830688">
        <w:rPr>
          <w:rFonts w:ascii="Times New Roman" w:hAnsi="Times New Roman" w:cs="Times New Roman"/>
          <w:bCs/>
          <w:i/>
        </w:rPr>
        <w:tab/>
      </w:r>
      <w:r w:rsidRPr="00830688">
        <w:rPr>
          <w:rFonts w:ascii="Times New Roman" w:hAnsi="Times New Roman" w:cs="Times New Roman"/>
          <w:bCs/>
          <w:i/>
        </w:rPr>
        <w:tab/>
      </w:r>
      <w:r w:rsidRPr="00830688">
        <w:rPr>
          <w:rFonts w:ascii="Times New Roman" w:hAnsi="Times New Roman" w:cs="Times New Roman"/>
          <w:bCs/>
          <w:i/>
        </w:rPr>
        <w:fldChar w:fldCharType="begin"/>
      </w:r>
      <w:r w:rsidRPr="00830688">
        <w:rPr>
          <w:rFonts w:ascii="Times New Roman" w:hAnsi="Times New Roman" w:cs="Times New Roman"/>
          <w:bCs/>
          <w:i/>
        </w:rPr>
        <w:instrText xml:space="preserve"> MERGEFIELD Telefons </w:instrText>
      </w:r>
      <w:r w:rsidRPr="00830688">
        <w:rPr>
          <w:rFonts w:ascii="Times New Roman" w:hAnsi="Times New Roman" w:cs="Times New Roman"/>
          <w:bCs/>
          <w:i/>
        </w:rPr>
        <w:fldChar w:fldCharType="separate"/>
      </w:r>
      <w:r w:rsidRPr="00830688">
        <w:rPr>
          <w:rFonts w:ascii="Times New Roman" w:hAnsi="Times New Roman" w:cs="Times New Roman"/>
          <w:bCs/>
          <w:i/>
          <w:noProof/>
        </w:rPr>
        <w:t>«Telefons»</w:t>
      </w:r>
      <w:r w:rsidRPr="00830688">
        <w:rPr>
          <w:rFonts w:ascii="Times New Roman" w:hAnsi="Times New Roman" w:cs="Times New Roman"/>
          <w:bCs/>
          <w:i/>
        </w:rPr>
        <w:fldChar w:fldCharType="end"/>
      </w:r>
    </w:p>
    <w:p w14:paraId="4F7FB377" w14:textId="77777777" w:rsidR="009B0953" w:rsidRPr="00830688" w:rsidRDefault="009B0953" w:rsidP="009B0953">
      <w:pPr>
        <w:pStyle w:val="Kjene"/>
        <w:tabs>
          <w:tab w:val="clear" w:pos="4153"/>
          <w:tab w:val="clear" w:pos="8306"/>
        </w:tabs>
        <w:ind w:left="720"/>
        <w:rPr>
          <w:rFonts w:ascii="Times New Roman" w:hAnsi="Times New Roman" w:cs="Times New Roman"/>
          <w:b/>
          <w:i/>
        </w:rPr>
      </w:pPr>
      <w:r w:rsidRPr="00830688">
        <w:rPr>
          <w:rFonts w:ascii="Times New Roman" w:hAnsi="Times New Roman" w:cs="Times New Roman"/>
          <w:bCs/>
          <w:iCs/>
        </w:rPr>
        <w:t>e-pasts:</w:t>
      </w:r>
      <w:r w:rsidRPr="00830688">
        <w:rPr>
          <w:rFonts w:ascii="Times New Roman" w:hAnsi="Times New Roman" w:cs="Times New Roman"/>
          <w:bCs/>
          <w:iCs/>
        </w:rPr>
        <w:tab/>
      </w:r>
      <w:r w:rsidRPr="00830688">
        <w:rPr>
          <w:rFonts w:ascii="Times New Roman" w:hAnsi="Times New Roman" w:cs="Times New Roman"/>
          <w:bCs/>
          <w:iCs/>
        </w:rPr>
        <w:tab/>
      </w:r>
      <w:r w:rsidRPr="00830688">
        <w:rPr>
          <w:rFonts w:ascii="Times New Roman" w:hAnsi="Times New Roman" w:cs="Times New Roman"/>
          <w:i/>
        </w:rPr>
        <w:fldChar w:fldCharType="begin"/>
      </w:r>
      <w:r w:rsidRPr="00830688">
        <w:rPr>
          <w:rFonts w:ascii="Times New Roman" w:hAnsi="Times New Roman" w:cs="Times New Roman"/>
          <w:i/>
        </w:rPr>
        <w:instrText xml:space="preserve"> MERGEFIELD Epasts </w:instrText>
      </w:r>
      <w:r w:rsidRPr="00830688">
        <w:rPr>
          <w:rFonts w:ascii="Times New Roman" w:hAnsi="Times New Roman" w:cs="Times New Roman"/>
          <w:i/>
        </w:rPr>
        <w:fldChar w:fldCharType="separate"/>
      </w:r>
      <w:r w:rsidRPr="00830688">
        <w:rPr>
          <w:rFonts w:ascii="Times New Roman" w:hAnsi="Times New Roman" w:cs="Times New Roman"/>
          <w:i/>
          <w:noProof/>
        </w:rPr>
        <w:t>«Epasts»</w:t>
      </w:r>
      <w:r w:rsidRPr="00830688">
        <w:rPr>
          <w:rFonts w:ascii="Times New Roman" w:hAnsi="Times New Roman" w:cs="Times New Roman"/>
          <w:i/>
        </w:rPr>
        <w:fldChar w:fldCharType="end"/>
      </w:r>
    </w:p>
    <w:p w14:paraId="7114BF6F" w14:textId="77777777" w:rsidR="009B0953" w:rsidRPr="00830688" w:rsidRDefault="009B0953" w:rsidP="009B0953">
      <w:pPr>
        <w:numPr>
          <w:ilvl w:val="1"/>
          <w:numId w:val="8"/>
        </w:numPr>
        <w:spacing w:after="120" w:line="240" w:lineRule="auto"/>
        <w:ind w:left="426"/>
        <w:jc w:val="both"/>
        <w:rPr>
          <w:rFonts w:ascii="Times New Roman" w:hAnsi="Times New Roman" w:cs="Times New Roman"/>
          <w:bCs/>
          <w:iCs/>
          <w:sz w:val="24"/>
          <w:szCs w:val="24"/>
        </w:rPr>
      </w:pPr>
      <w:r w:rsidRPr="00830688">
        <w:rPr>
          <w:rFonts w:ascii="Times New Roman" w:hAnsi="Times New Roman" w:cs="Times New Roman"/>
          <w:bCs/>
          <w:iCs/>
          <w:sz w:val="24"/>
          <w:szCs w:val="24"/>
        </w:rPr>
        <w:t xml:space="preserve">Projekta koordinatora maiņa noformējama kā Līguma grozījumi. </w:t>
      </w:r>
    </w:p>
    <w:p w14:paraId="4400F20C" w14:textId="77777777" w:rsidR="009B0953" w:rsidRPr="00830688" w:rsidRDefault="009B0953" w:rsidP="009B0953">
      <w:pPr>
        <w:numPr>
          <w:ilvl w:val="1"/>
          <w:numId w:val="8"/>
        </w:numPr>
        <w:spacing w:after="120" w:line="240" w:lineRule="auto"/>
        <w:ind w:left="426"/>
        <w:jc w:val="both"/>
        <w:rPr>
          <w:rFonts w:ascii="Times New Roman" w:hAnsi="Times New Roman" w:cs="Times New Roman"/>
          <w:bCs/>
          <w:iCs/>
          <w:sz w:val="24"/>
          <w:szCs w:val="24"/>
        </w:rPr>
      </w:pPr>
      <w:r w:rsidRPr="00830688">
        <w:rPr>
          <w:rFonts w:ascii="Times New Roman" w:hAnsi="Times New Roman" w:cs="Times New Roman"/>
          <w:bCs/>
          <w:iCs/>
          <w:sz w:val="24"/>
          <w:szCs w:val="24"/>
        </w:rPr>
        <w:t xml:space="preserve">Projekta koordinatoram nekavējoties </w:t>
      </w:r>
      <w:proofErr w:type="spellStart"/>
      <w:r w:rsidRPr="00830688">
        <w:rPr>
          <w:rFonts w:ascii="Times New Roman" w:hAnsi="Times New Roman" w:cs="Times New Roman"/>
          <w:bCs/>
          <w:iCs/>
          <w:sz w:val="24"/>
          <w:szCs w:val="24"/>
        </w:rPr>
        <w:t>rakstveidā</w:t>
      </w:r>
      <w:proofErr w:type="spellEnd"/>
      <w:r w:rsidRPr="00830688">
        <w:rPr>
          <w:rFonts w:ascii="Times New Roman" w:hAnsi="Times New Roman" w:cs="Times New Roman"/>
          <w:bCs/>
          <w:iCs/>
          <w:sz w:val="24"/>
          <w:szCs w:val="24"/>
        </w:rPr>
        <w:t xml:space="preserve"> jāinformē Pašvaldība, ja:</w:t>
      </w:r>
    </w:p>
    <w:p w14:paraId="73527F69" w14:textId="77777777" w:rsidR="009B0953" w:rsidRPr="00830688" w:rsidRDefault="009B0953" w:rsidP="009B0953">
      <w:pPr>
        <w:numPr>
          <w:ilvl w:val="2"/>
          <w:numId w:val="8"/>
        </w:numPr>
        <w:spacing w:line="240" w:lineRule="auto"/>
        <w:ind w:left="1418" w:hanging="698"/>
        <w:jc w:val="both"/>
        <w:rPr>
          <w:rFonts w:ascii="Times New Roman" w:hAnsi="Times New Roman" w:cs="Times New Roman"/>
          <w:bCs/>
          <w:iCs/>
          <w:sz w:val="24"/>
          <w:szCs w:val="24"/>
        </w:rPr>
      </w:pPr>
      <w:r w:rsidRPr="00830688">
        <w:rPr>
          <w:rFonts w:ascii="Times New Roman" w:hAnsi="Times New Roman" w:cs="Times New Roman"/>
          <w:bCs/>
          <w:iCs/>
          <w:sz w:val="24"/>
          <w:szCs w:val="24"/>
        </w:rPr>
        <w:t>Projekta koordinators nespēj (slimības, ilgstošas prombūtnes u.c. iemeslu dēļ), nevar (dzīvesvietas maiņas u.c. iemeslu dēļ) vai nevēlas pildīt Projekta koordinatora pienākumus;</w:t>
      </w:r>
    </w:p>
    <w:p w14:paraId="3EEEE32B" w14:textId="77777777" w:rsidR="009B0953" w:rsidRPr="00830688" w:rsidRDefault="009B0953" w:rsidP="009B0953">
      <w:pPr>
        <w:numPr>
          <w:ilvl w:val="2"/>
          <w:numId w:val="8"/>
        </w:numPr>
        <w:spacing w:line="240" w:lineRule="auto"/>
        <w:ind w:left="1418" w:hanging="698"/>
        <w:jc w:val="both"/>
        <w:rPr>
          <w:rFonts w:ascii="Times New Roman" w:hAnsi="Times New Roman" w:cs="Times New Roman"/>
          <w:bCs/>
          <w:iCs/>
          <w:sz w:val="24"/>
          <w:szCs w:val="24"/>
        </w:rPr>
      </w:pPr>
      <w:r w:rsidRPr="00830688">
        <w:rPr>
          <w:rFonts w:ascii="Times New Roman" w:hAnsi="Times New Roman" w:cs="Times New Roman"/>
          <w:bCs/>
          <w:iCs/>
          <w:sz w:val="24"/>
          <w:szCs w:val="24"/>
        </w:rPr>
        <w:t>notiek Projekta īstenotāja reorganizācija vai likvidācija, mainās tā statuss, rekvizīti, nosaukums, adrese vai kontaktinformācija;</w:t>
      </w:r>
    </w:p>
    <w:p w14:paraId="6D8DC48E" w14:textId="77777777" w:rsidR="009B0953" w:rsidRPr="00830688" w:rsidRDefault="009B0953" w:rsidP="009B0953">
      <w:pPr>
        <w:pStyle w:val="Pamattekstaatkpe3"/>
        <w:numPr>
          <w:ilvl w:val="2"/>
          <w:numId w:val="8"/>
        </w:numPr>
        <w:ind w:left="1418" w:hanging="698"/>
        <w:rPr>
          <w:bCs/>
          <w:iCs/>
          <w:szCs w:val="24"/>
        </w:rPr>
      </w:pPr>
      <w:r w:rsidRPr="00830688">
        <w:rPr>
          <w:bCs/>
          <w:iCs/>
          <w:szCs w:val="24"/>
        </w:rPr>
        <w:t>noskaidrojas, ka Projekta mērķi nav sasniedzami vai tas nav izdarāms ar piešķirtajiem līdzekļiem.</w:t>
      </w:r>
    </w:p>
    <w:p w14:paraId="72BA76EA" w14:textId="77777777" w:rsidR="009B0953" w:rsidRPr="00830688" w:rsidRDefault="009B0953" w:rsidP="009B0953">
      <w:pPr>
        <w:numPr>
          <w:ilvl w:val="1"/>
          <w:numId w:val="8"/>
        </w:numPr>
        <w:spacing w:after="120" w:line="240" w:lineRule="auto"/>
        <w:ind w:left="426"/>
        <w:jc w:val="both"/>
        <w:rPr>
          <w:rFonts w:ascii="Times New Roman" w:hAnsi="Times New Roman" w:cs="Times New Roman"/>
          <w:bCs/>
          <w:iCs/>
          <w:sz w:val="24"/>
          <w:szCs w:val="24"/>
        </w:rPr>
      </w:pPr>
      <w:r w:rsidRPr="00830688">
        <w:rPr>
          <w:rFonts w:ascii="Times New Roman" w:hAnsi="Times New Roman" w:cs="Times New Roman"/>
          <w:bCs/>
          <w:iCs/>
          <w:sz w:val="24"/>
          <w:szCs w:val="24"/>
        </w:rPr>
        <w:t xml:space="preserve">Projekta koordinators ir atbildīgs par Projekta aktivitāšu īstenošanu un Finansējuma izlietojumu saskaņā ar Līgumu, Prasībām un apstiprināto Projekta pieteikumu, kā arī par Projekta ietvaros veikto darbību un grāmatvedības dokumentu atbilstību Latvijas Republikas likumdošanas, Pašvaldības saistošo noteikumu un citu normatīvo aktu prasībām. </w:t>
      </w:r>
    </w:p>
    <w:p w14:paraId="7670EE9C" w14:textId="77777777" w:rsidR="009B0953" w:rsidRPr="00830688" w:rsidRDefault="009B0953" w:rsidP="009B0953">
      <w:pPr>
        <w:numPr>
          <w:ilvl w:val="1"/>
          <w:numId w:val="8"/>
        </w:numPr>
        <w:spacing w:after="120" w:line="240" w:lineRule="auto"/>
        <w:ind w:left="426"/>
        <w:jc w:val="both"/>
        <w:rPr>
          <w:rFonts w:ascii="Times New Roman" w:hAnsi="Times New Roman" w:cs="Times New Roman"/>
          <w:bCs/>
          <w:iCs/>
          <w:sz w:val="24"/>
          <w:szCs w:val="24"/>
        </w:rPr>
      </w:pPr>
      <w:r w:rsidRPr="00830688">
        <w:rPr>
          <w:rFonts w:ascii="Times New Roman" w:hAnsi="Times New Roman" w:cs="Times New Roman"/>
          <w:bCs/>
          <w:iCs/>
          <w:sz w:val="24"/>
          <w:szCs w:val="24"/>
        </w:rPr>
        <w:t xml:space="preserve">Projekta koordinatoram ir pienākums sagatavot un iesniegt Pašvaldībai ziņojumu atbilstoši Līguma 5. sadaļas noteikumiem. </w:t>
      </w:r>
    </w:p>
    <w:p w14:paraId="657EBD66" w14:textId="4DECCDA4" w:rsidR="009B0953" w:rsidRPr="002B2156" w:rsidRDefault="009B0953" w:rsidP="009B0953">
      <w:pPr>
        <w:numPr>
          <w:ilvl w:val="1"/>
          <w:numId w:val="8"/>
        </w:numPr>
        <w:spacing w:after="120" w:line="240" w:lineRule="auto"/>
        <w:ind w:left="426" w:hanging="426"/>
        <w:jc w:val="both"/>
        <w:rPr>
          <w:rFonts w:ascii="Times New Roman" w:hAnsi="Times New Roman" w:cs="Times New Roman"/>
          <w:bCs/>
          <w:iCs/>
          <w:sz w:val="24"/>
          <w:szCs w:val="24"/>
        </w:rPr>
      </w:pPr>
      <w:r w:rsidRPr="00830688">
        <w:rPr>
          <w:rFonts w:ascii="Times New Roman" w:hAnsi="Times New Roman" w:cs="Times New Roman"/>
          <w:bCs/>
          <w:iCs/>
          <w:sz w:val="24"/>
          <w:szCs w:val="24"/>
        </w:rPr>
        <w:t xml:space="preserve">Par Līguma izpildi atbildīgais Pašvaldības darbinieks: </w:t>
      </w:r>
      <w:r w:rsidRPr="00830688">
        <w:rPr>
          <w:rFonts w:ascii="Times New Roman" w:hAnsi="Times New Roman" w:cs="Times New Roman"/>
          <w:b/>
          <w:i/>
          <w:sz w:val="24"/>
          <w:szCs w:val="24"/>
        </w:rPr>
        <w:fldChar w:fldCharType="begin"/>
      </w:r>
      <w:r w:rsidRPr="00830688">
        <w:rPr>
          <w:rFonts w:ascii="Times New Roman" w:hAnsi="Times New Roman" w:cs="Times New Roman"/>
          <w:b/>
          <w:i/>
          <w:sz w:val="24"/>
          <w:szCs w:val="24"/>
        </w:rPr>
        <w:instrText xml:space="preserve"> MERGEFIELD Vārds_uzvārds </w:instrText>
      </w:r>
      <w:r w:rsidRPr="00830688">
        <w:rPr>
          <w:rFonts w:ascii="Times New Roman" w:hAnsi="Times New Roman" w:cs="Times New Roman"/>
          <w:b/>
          <w:i/>
          <w:sz w:val="24"/>
          <w:szCs w:val="24"/>
        </w:rPr>
        <w:fldChar w:fldCharType="separate"/>
      </w:r>
      <w:r w:rsidRPr="00830688">
        <w:rPr>
          <w:rFonts w:ascii="Times New Roman" w:hAnsi="Times New Roman" w:cs="Times New Roman"/>
          <w:b/>
          <w:i/>
          <w:noProof/>
          <w:sz w:val="24"/>
          <w:szCs w:val="24"/>
        </w:rPr>
        <w:t>«Vārds_uzvārds»</w:t>
      </w:r>
      <w:r w:rsidRPr="00830688">
        <w:rPr>
          <w:rFonts w:ascii="Times New Roman" w:hAnsi="Times New Roman" w:cs="Times New Roman"/>
          <w:b/>
          <w:i/>
          <w:sz w:val="24"/>
          <w:szCs w:val="24"/>
        </w:rPr>
        <w:fldChar w:fldCharType="end"/>
      </w:r>
      <w:r w:rsidRPr="00830688">
        <w:rPr>
          <w:rFonts w:ascii="Times New Roman" w:hAnsi="Times New Roman" w:cs="Times New Roman"/>
          <w:b/>
          <w:i/>
          <w:sz w:val="24"/>
          <w:szCs w:val="24"/>
        </w:rPr>
        <w:t xml:space="preserve"> </w:t>
      </w:r>
      <w:r w:rsidRPr="00830688">
        <w:rPr>
          <w:rFonts w:ascii="Times New Roman" w:hAnsi="Times New Roman" w:cs="Times New Roman"/>
          <w:b/>
          <w:i/>
          <w:sz w:val="24"/>
          <w:szCs w:val="24"/>
        </w:rPr>
        <w:fldChar w:fldCharType="begin"/>
      </w:r>
      <w:r w:rsidRPr="00830688">
        <w:rPr>
          <w:rFonts w:ascii="Times New Roman" w:hAnsi="Times New Roman" w:cs="Times New Roman"/>
          <w:b/>
          <w:i/>
          <w:sz w:val="24"/>
          <w:szCs w:val="24"/>
        </w:rPr>
        <w:instrText xml:space="preserve"> MERGEFIELD Vārds_uzvārds </w:instrText>
      </w:r>
      <w:r w:rsidRPr="00830688">
        <w:rPr>
          <w:rFonts w:ascii="Times New Roman" w:hAnsi="Times New Roman" w:cs="Times New Roman"/>
          <w:b/>
          <w:i/>
          <w:sz w:val="24"/>
          <w:szCs w:val="24"/>
        </w:rPr>
        <w:fldChar w:fldCharType="separate"/>
      </w:r>
      <w:r w:rsidRPr="00830688">
        <w:rPr>
          <w:rFonts w:ascii="Times New Roman" w:hAnsi="Times New Roman" w:cs="Times New Roman"/>
          <w:b/>
          <w:i/>
          <w:noProof/>
          <w:sz w:val="24"/>
          <w:szCs w:val="24"/>
        </w:rPr>
        <w:t>«</w:t>
      </w:r>
      <w:r w:rsidRPr="00830688">
        <w:rPr>
          <w:rFonts w:ascii="Times New Roman" w:hAnsi="Times New Roman" w:cs="Times New Roman"/>
          <w:b/>
          <w:i/>
          <w:sz w:val="24"/>
          <w:szCs w:val="24"/>
        </w:rPr>
        <w:t>Kontaktinformācija</w:t>
      </w:r>
      <w:r w:rsidRPr="00830688">
        <w:rPr>
          <w:rFonts w:ascii="Times New Roman" w:hAnsi="Times New Roman" w:cs="Times New Roman"/>
          <w:b/>
          <w:i/>
          <w:noProof/>
          <w:sz w:val="24"/>
          <w:szCs w:val="24"/>
        </w:rPr>
        <w:t>»</w:t>
      </w:r>
      <w:r w:rsidRPr="00830688">
        <w:rPr>
          <w:rFonts w:ascii="Times New Roman" w:hAnsi="Times New Roman" w:cs="Times New Roman"/>
          <w:b/>
          <w:i/>
          <w:sz w:val="24"/>
          <w:szCs w:val="24"/>
        </w:rPr>
        <w:fldChar w:fldCharType="end"/>
      </w:r>
      <w:r w:rsidRPr="00830688">
        <w:rPr>
          <w:rFonts w:ascii="Times New Roman" w:hAnsi="Times New Roman" w:cs="Times New Roman"/>
          <w:b/>
          <w:i/>
          <w:sz w:val="24"/>
          <w:szCs w:val="24"/>
        </w:rPr>
        <w:t xml:space="preserve"> </w:t>
      </w:r>
    </w:p>
    <w:p w14:paraId="4A34CD18" w14:textId="77777777" w:rsidR="009B0953" w:rsidRPr="00830688" w:rsidRDefault="009B0953" w:rsidP="009B0953">
      <w:pPr>
        <w:numPr>
          <w:ilvl w:val="0"/>
          <w:numId w:val="8"/>
        </w:numPr>
        <w:spacing w:after="120" w:line="240" w:lineRule="auto"/>
        <w:jc w:val="center"/>
        <w:rPr>
          <w:rFonts w:ascii="Times New Roman" w:hAnsi="Times New Roman" w:cs="Times New Roman"/>
          <w:b/>
          <w:iCs/>
          <w:sz w:val="24"/>
          <w:szCs w:val="24"/>
        </w:rPr>
      </w:pPr>
      <w:r w:rsidRPr="00830688">
        <w:rPr>
          <w:rFonts w:ascii="Times New Roman" w:hAnsi="Times New Roman" w:cs="Times New Roman"/>
          <w:b/>
          <w:iCs/>
          <w:sz w:val="24"/>
          <w:szCs w:val="24"/>
        </w:rPr>
        <w:t>Ziņojumu iesniegšanas kārtība</w:t>
      </w:r>
    </w:p>
    <w:p w14:paraId="66ACDFCB" w14:textId="77777777" w:rsidR="009B0953" w:rsidRPr="00830688" w:rsidRDefault="009B0953" w:rsidP="009B0953">
      <w:pPr>
        <w:numPr>
          <w:ilvl w:val="1"/>
          <w:numId w:val="8"/>
        </w:numPr>
        <w:spacing w:after="120" w:line="240" w:lineRule="auto"/>
        <w:ind w:left="426"/>
        <w:jc w:val="both"/>
        <w:rPr>
          <w:rFonts w:ascii="Times New Roman" w:hAnsi="Times New Roman" w:cs="Times New Roman"/>
          <w:bCs/>
          <w:iCs/>
          <w:sz w:val="24"/>
          <w:szCs w:val="24"/>
        </w:rPr>
      </w:pPr>
      <w:r w:rsidRPr="00830688">
        <w:rPr>
          <w:rFonts w:ascii="Times New Roman" w:hAnsi="Times New Roman" w:cs="Times New Roman"/>
          <w:bCs/>
          <w:iCs/>
          <w:sz w:val="24"/>
          <w:szCs w:val="24"/>
        </w:rPr>
        <w:t>Projekta īstenotājam ir jāiesniedz Pašvaldībai gala ziņojums par Projekta izpildes gaitu un Finansējuma izlietojumu piecu darba dienu laikā pēc Projekta gala termiņa.</w:t>
      </w:r>
    </w:p>
    <w:p w14:paraId="111252EE" w14:textId="77777777" w:rsidR="009B0953" w:rsidRPr="002225A6" w:rsidRDefault="009B0953" w:rsidP="009B0953">
      <w:pPr>
        <w:pStyle w:val="Pamattekstaatkpe2"/>
        <w:numPr>
          <w:ilvl w:val="1"/>
          <w:numId w:val="8"/>
        </w:numPr>
        <w:ind w:left="426"/>
        <w:rPr>
          <w:sz w:val="24"/>
          <w:szCs w:val="24"/>
        </w:rPr>
      </w:pPr>
      <w:r w:rsidRPr="00830688">
        <w:rPr>
          <w:sz w:val="24"/>
          <w:szCs w:val="24"/>
          <w:lang w:val="lv-LV"/>
        </w:rPr>
        <w:t>G</w:t>
      </w:r>
      <w:r w:rsidRPr="00830688">
        <w:rPr>
          <w:sz w:val="24"/>
          <w:szCs w:val="24"/>
        </w:rPr>
        <w:t>ala ziņojumam jāsatur informācija par Projekta realizācijas ietvaros veiktajām aktivitātēm, to rezultātiem un Finansējuma izlietojumu, un t</w:t>
      </w:r>
      <w:r w:rsidRPr="00830688">
        <w:rPr>
          <w:sz w:val="24"/>
          <w:szCs w:val="24"/>
          <w:lang w:val="lv-LV"/>
        </w:rPr>
        <w:t>as</w:t>
      </w:r>
      <w:r w:rsidRPr="00830688">
        <w:rPr>
          <w:sz w:val="24"/>
          <w:szCs w:val="24"/>
        </w:rPr>
        <w:t xml:space="preserve"> sagatavojam</w:t>
      </w:r>
      <w:r w:rsidRPr="00830688">
        <w:rPr>
          <w:sz w:val="24"/>
          <w:szCs w:val="24"/>
          <w:lang w:val="lv-LV"/>
        </w:rPr>
        <w:t>s</w:t>
      </w:r>
      <w:r w:rsidRPr="00830688">
        <w:rPr>
          <w:sz w:val="24"/>
          <w:szCs w:val="24"/>
        </w:rPr>
        <w:t>, izmantojot Pašvaldības izstrādāt</w:t>
      </w:r>
      <w:r w:rsidRPr="00830688">
        <w:rPr>
          <w:sz w:val="24"/>
          <w:szCs w:val="24"/>
          <w:lang w:val="lv-LV"/>
        </w:rPr>
        <w:t>o</w:t>
      </w:r>
      <w:r w:rsidRPr="00830688">
        <w:rPr>
          <w:sz w:val="24"/>
          <w:szCs w:val="24"/>
        </w:rPr>
        <w:t xml:space="preserve"> ziņojum</w:t>
      </w:r>
      <w:r w:rsidRPr="00830688">
        <w:rPr>
          <w:sz w:val="24"/>
          <w:szCs w:val="24"/>
          <w:lang w:val="lv-LV"/>
        </w:rPr>
        <w:t>a</w:t>
      </w:r>
      <w:r w:rsidRPr="00830688">
        <w:rPr>
          <w:sz w:val="24"/>
          <w:szCs w:val="24"/>
        </w:rPr>
        <w:t xml:space="preserve"> form</w:t>
      </w:r>
      <w:r w:rsidRPr="00830688">
        <w:rPr>
          <w:sz w:val="24"/>
          <w:szCs w:val="24"/>
          <w:lang w:val="lv-LV"/>
        </w:rPr>
        <w:t>u</w:t>
      </w:r>
      <w:r w:rsidRPr="00830688">
        <w:rPr>
          <w:sz w:val="24"/>
          <w:szCs w:val="24"/>
        </w:rPr>
        <w:t>, kas pieejama Pašvaldības mājaslapā</w:t>
      </w:r>
      <w:r w:rsidRPr="002225A6">
        <w:rPr>
          <w:sz w:val="24"/>
          <w:szCs w:val="24"/>
        </w:rPr>
        <w:t xml:space="preserve"> www.ogresnovads.lv (</w:t>
      </w:r>
      <w:r w:rsidRPr="002225A6">
        <w:rPr>
          <w:bCs w:val="0"/>
          <w:iCs w:val="0"/>
          <w:sz w:val="24"/>
          <w:szCs w:val="24"/>
        </w:rPr>
        <w:t xml:space="preserve">sadaļā </w:t>
      </w:r>
      <w:r w:rsidRPr="002225A6">
        <w:rPr>
          <w:bCs w:val="0"/>
          <w:i/>
          <w:iCs w:val="0"/>
          <w:sz w:val="24"/>
          <w:szCs w:val="24"/>
        </w:rPr>
        <w:t>Pašvaldība – Projekti)</w:t>
      </w:r>
      <w:r w:rsidRPr="002225A6">
        <w:rPr>
          <w:sz w:val="24"/>
          <w:szCs w:val="24"/>
        </w:rPr>
        <w:t>. Ziņojum</w:t>
      </w:r>
      <w:r w:rsidRPr="002225A6">
        <w:rPr>
          <w:sz w:val="24"/>
          <w:szCs w:val="24"/>
          <w:lang w:val="lv-LV"/>
        </w:rPr>
        <w:t>a</w:t>
      </w:r>
      <w:r w:rsidRPr="002225A6">
        <w:rPr>
          <w:sz w:val="24"/>
          <w:szCs w:val="24"/>
        </w:rPr>
        <w:t xml:space="preserve">m jāpievieno attiecīgo grāmatvedības dokumentu oriģinālus vai kopijas atbilstoši Prasībām. </w:t>
      </w:r>
    </w:p>
    <w:p w14:paraId="07042252" w14:textId="77777777" w:rsidR="009B0953" w:rsidRPr="002225A6" w:rsidRDefault="009B0953" w:rsidP="009B0953">
      <w:pPr>
        <w:pStyle w:val="Pamattekstaatkpe2"/>
        <w:numPr>
          <w:ilvl w:val="1"/>
          <w:numId w:val="8"/>
        </w:numPr>
        <w:ind w:left="426"/>
        <w:rPr>
          <w:sz w:val="24"/>
          <w:szCs w:val="24"/>
        </w:rPr>
      </w:pPr>
      <w:r w:rsidRPr="002225A6">
        <w:rPr>
          <w:sz w:val="24"/>
          <w:szCs w:val="24"/>
        </w:rPr>
        <w:t xml:space="preserve">Projekta īstenotājam nekavējoties </w:t>
      </w:r>
      <w:proofErr w:type="spellStart"/>
      <w:r w:rsidRPr="002225A6">
        <w:rPr>
          <w:sz w:val="24"/>
          <w:szCs w:val="24"/>
        </w:rPr>
        <w:t>rakstveidā</w:t>
      </w:r>
      <w:proofErr w:type="spellEnd"/>
      <w:r w:rsidRPr="002225A6">
        <w:rPr>
          <w:sz w:val="24"/>
          <w:szCs w:val="24"/>
        </w:rPr>
        <w:t xml:space="preserve"> jāinformē Pašvaldība par jebkādiem apstākļiem, kuru rezultātā Projekta īstenošana var tikt būtiski traucēta vai pārtraukta pilnībā.</w:t>
      </w:r>
    </w:p>
    <w:p w14:paraId="44A55D8F" w14:textId="77777777" w:rsidR="009B0953" w:rsidRPr="002225A6" w:rsidRDefault="009B0953" w:rsidP="009B0953">
      <w:pPr>
        <w:numPr>
          <w:ilvl w:val="1"/>
          <w:numId w:val="8"/>
        </w:numPr>
        <w:spacing w:after="120" w:line="240" w:lineRule="auto"/>
        <w:ind w:left="426"/>
        <w:jc w:val="both"/>
        <w:rPr>
          <w:rFonts w:ascii="Times New Roman" w:hAnsi="Times New Roman" w:cs="Times New Roman"/>
          <w:bCs/>
          <w:iCs/>
          <w:sz w:val="24"/>
          <w:szCs w:val="24"/>
        </w:rPr>
      </w:pPr>
      <w:r w:rsidRPr="002225A6">
        <w:rPr>
          <w:rFonts w:ascii="Times New Roman" w:hAnsi="Times New Roman" w:cs="Times New Roman"/>
          <w:bCs/>
          <w:iCs/>
          <w:sz w:val="24"/>
          <w:szCs w:val="24"/>
        </w:rPr>
        <w:t xml:space="preserve">Pašvaldībai ir tiesības pieprasīt no Projekta īstenotāja papildu dokumentāciju un informāciju, kas saistīta ar Projekta īstenošanu, Finansējuma izlietošanu, kā arī Līguma izpildi. </w:t>
      </w:r>
    </w:p>
    <w:p w14:paraId="6BEA0414" w14:textId="77777777" w:rsidR="009B0953" w:rsidRPr="002225A6" w:rsidRDefault="009B0953" w:rsidP="009B0953">
      <w:pPr>
        <w:numPr>
          <w:ilvl w:val="0"/>
          <w:numId w:val="8"/>
        </w:numPr>
        <w:spacing w:after="120" w:line="240" w:lineRule="auto"/>
        <w:jc w:val="center"/>
        <w:rPr>
          <w:rFonts w:ascii="Times New Roman" w:hAnsi="Times New Roman" w:cs="Times New Roman"/>
          <w:b/>
          <w:iCs/>
          <w:sz w:val="24"/>
          <w:szCs w:val="24"/>
        </w:rPr>
      </w:pPr>
      <w:r w:rsidRPr="002225A6">
        <w:rPr>
          <w:rFonts w:ascii="Times New Roman" w:hAnsi="Times New Roman" w:cs="Times New Roman"/>
          <w:b/>
          <w:iCs/>
          <w:sz w:val="24"/>
          <w:szCs w:val="24"/>
        </w:rPr>
        <w:t>Finansējuma izlietojuma nosacījumi</w:t>
      </w:r>
    </w:p>
    <w:p w14:paraId="0BAB60F7" w14:textId="77777777" w:rsidR="009B0953" w:rsidRPr="002225A6" w:rsidRDefault="009B0953" w:rsidP="009B0953">
      <w:pPr>
        <w:pStyle w:val="Pamattekstaatkpe2"/>
        <w:numPr>
          <w:ilvl w:val="1"/>
          <w:numId w:val="8"/>
        </w:numPr>
        <w:ind w:left="426"/>
        <w:rPr>
          <w:sz w:val="24"/>
          <w:szCs w:val="24"/>
        </w:rPr>
      </w:pPr>
      <w:r w:rsidRPr="002225A6">
        <w:rPr>
          <w:sz w:val="24"/>
          <w:szCs w:val="24"/>
        </w:rPr>
        <w:t>Projekta īstenotājs ir tiesīgs izmantot piešķirto Finansējumu tikai, lai segtu izdevumus, kas:</w:t>
      </w:r>
    </w:p>
    <w:p w14:paraId="48B39435" w14:textId="77777777" w:rsidR="009B0953" w:rsidRPr="002225A6" w:rsidRDefault="009B0953" w:rsidP="009B0953">
      <w:pPr>
        <w:pStyle w:val="Pamattekstaatkpe3"/>
        <w:numPr>
          <w:ilvl w:val="2"/>
          <w:numId w:val="8"/>
        </w:numPr>
        <w:spacing w:after="0"/>
        <w:ind w:left="1417" w:hanging="697"/>
        <w:rPr>
          <w:bCs/>
          <w:iCs/>
          <w:szCs w:val="24"/>
        </w:rPr>
      </w:pPr>
      <w:r w:rsidRPr="002225A6">
        <w:rPr>
          <w:bCs/>
          <w:iCs/>
          <w:szCs w:val="24"/>
        </w:rPr>
        <w:t>ir tieši saistīti ar Līguma priekšmetu, ir noteikti Līgumā un atbilst apstiprinātajam Projekta pieteikumam;</w:t>
      </w:r>
    </w:p>
    <w:p w14:paraId="2C49A31A" w14:textId="77777777" w:rsidR="009B0953" w:rsidRPr="002225A6" w:rsidRDefault="009B0953" w:rsidP="009B0953">
      <w:pPr>
        <w:pStyle w:val="Pamattekstaatkpe3"/>
        <w:numPr>
          <w:ilvl w:val="2"/>
          <w:numId w:val="8"/>
        </w:numPr>
        <w:spacing w:after="0"/>
        <w:ind w:left="1417" w:hanging="697"/>
        <w:rPr>
          <w:bCs/>
          <w:iCs/>
          <w:szCs w:val="24"/>
        </w:rPr>
      </w:pPr>
      <w:r w:rsidRPr="002225A6">
        <w:rPr>
          <w:bCs/>
          <w:iCs/>
          <w:szCs w:val="24"/>
        </w:rPr>
        <w:t xml:space="preserve">ir nepieciešami, lai veiktu Līgumā norādītā Projekta īstenošanu; </w:t>
      </w:r>
    </w:p>
    <w:p w14:paraId="2002DADD" w14:textId="77777777" w:rsidR="009B0953" w:rsidRPr="002225A6" w:rsidRDefault="009B0953" w:rsidP="009B0953">
      <w:pPr>
        <w:pStyle w:val="Pamattekstaatkpe3"/>
        <w:numPr>
          <w:ilvl w:val="2"/>
          <w:numId w:val="8"/>
        </w:numPr>
        <w:spacing w:after="0"/>
        <w:ind w:left="1417" w:hanging="697"/>
        <w:rPr>
          <w:bCs/>
          <w:iCs/>
          <w:szCs w:val="24"/>
        </w:rPr>
      </w:pPr>
      <w:r w:rsidRPr="002225A6">
        <w:rPr>
          <w:bCs/>
          <w:iCs/>
          <w:szCs w:val="24"/>
        </w:rPr>
        <w:t>ir saprātīgi un atbilst finanšu vadības principiem, tai skaitā ir lietderīgi un pamatoti izmantošanas ziņā;</w:t>
      </w:r>
    </w:p>
    <w:p w14:paraId="28930F87" w14:textId="77777777" w:rsidR="009B0953" w:rsidRPr="002225A6" w:rsidRDefault="009B0953" w:rsidP="009B0953">
      <w:pPr>
        <w:pStyle w:val="Pamattekstaatkpe3"/>
        <w:numPr>
          <w:ilvl w:val="2"/>
          <w:numId w:val="8"/>
        </w:numPr>
        <w:spacing w:after="0"/>
        <w:ind w:left="1417" w:hanging="697"/>
        <w:rPr>
          <w:bCs/>
          <w:iCs/>
          <w:szCs w:val="24"/>
        </w:rPr>
      </w:pPr>
      <w:r w:rsidRPr="002225A6">
        <w:rPr>
          <w:bCs/>
          <w:iCs/>
          <w:szCs w:val="24"/>
        </w:rPr>
        <w:t>atbilst Latvijas Republikas normatīvo aktu, kas regulē valsts budžeta līdzekļu izlietojumu, prasībām;</w:t>
      </w:r>
    </w:p>
    <w:p w14:paraId="2CC76D36" w14:textId="77777777" w:rsidR="009B0953" w:rsidRPr="002225A6" w:rsidRDefault="009B0953" w:rsidP="009B0953">
      <w:pPr>
        <w:pStyle w:val="Pamattekstaatkpe3"/>
        <w:numPr>
          <w:ilvl w:val="2"/>
          <w:numId w:val="8"/>
        </w:numPr>
        <w:ind w:left="1417" w:hanging="697"/>
        <w:rPr>
          <w:bCs/>
          <w:iCs/>
          <w:szCs w:val="24"/>
        </w:rPr>
      </w:pPr>
      <w:r w:rsidRPr="002225A6">
        <w:rPr>
          <w:bCs/>
          <w:iCs/>
          <w:szCs w:val="24"/>
        </w:rPr>
        <w:t>ir faktiskie izdevumi, kas radušies Līguma 2.2. apakšpunktā minētajā termiņā, ir reģistrēti Projekta īstenotāja rēķinos vai nodokļu dokumentos un ir identificēti un kontrolējami.</w:t>
      </w:r>
    </w:p>
    <w:p w14:paraId="79B568CF" w14:textId="77777777" w:rsidR="009B0953" w:rsidRPr="002225A6" w:rsidRDefault="009B0953" w:rsidP="009B0953">
      <w:pPr>
        <w:pStyle w:val="Pamattekstaatkpe2"/>
        <w:numPr>
          <w:ilvl w:val="1"/>
          <w:numId w:val="8"/>
        </w:numPr>
        <w:ind w:left="426"/>
        <w:rPr>
          <w:sz w:val="24"/>
          <w:szCs w:val="24"/>
        </w:rPr>
      </w:pPr>
      <w:r w:rsidRPr="002225A6">
        <w:rPr>
          <w:sz w:val="24"/>
          <w:szCs w:val="24"/>
        </w:rPr>
        <w:lastRenderedPageBreak/>
        <w:t xml:space="preserve">Ja Projekta īstenošanas gaitā rodas nepieciešamība veikt izmaiņas Projekta budžetā, būtiski palielinot vai samazinot kādu izmaksu pozīciju vai arī to pilnībā mainot, tās iepriekš saskaņojamas ar Pašvaldību un noformējamas kā Līguma grozījumi (nepalielinot piešķirtā Finansējuma apjomu). </w:t>
      </w:r>
    </w:p>
    <w:p w14:paraId="3F82D63E" w14:textId="77777777" w:rsidR="009B0953" w:rsidRPr="002225A6" w:rsidRDefault="009B0953" w:rsidP="009B0953">
      <w:pPr>
        <w:pStyle w:val="Pamattekstaatkpe2"/>
        <w:numPr>
          <w:ilvl w:val="1"/>
          <w:numId w:val="8"/>
        </w:numPr>
        <w:ind w:left="426"/>
        <w:rPr>
          <w:sz w:val="24"/>
          <w:szCs w:val="24"/>
        </w:rPr>
      </w:pPr>
      <w:r w:rsidRPr="002225A6">
        <w:rPr>
          <w:sz w:val="24"/>
          <w:szCs w:val="24"/>
        </w:rPr>
        <w:t xml:space="preserve">Projekta īstenotājs ir atbildīgs par visiem ar Finansējumu saistītiem nodokļu maksājumiem. </w:t>
      </w:r>
    </w:p>
    <w:p w14:paraId="1961EAE8" w14:textId="77777777" w:rsidR="009B0953" w:rsidRPr="002225A6" w:rsidRDefault="009B0953" w:rsidP="009B0953">
      <w:pPr>
        <w:pStyle w:val="Pamattekstaatkpe2"/>
        <w:numPr>
          <w:ilvl w:val="1"/>
          <w:numId w:val="8"/>
        </w:numPr>
        <w:ind w:left="426"/>
        <w:rPr>
          <w:sz w:val="24"/>
          <w:szCs w:val="24"/>
        </w:rPr>
      </w:pPr>
      <w:r w:rsidRPr="002225A6">
        <w:rPr>
          <w:sz w:val="24"/>
          <w:szCs w:val="24"/>
        </w:rPr>
        <w:t xml:space="preserve">Projekta budžetā norādītās summas ietver sevī pievienotās vērtības nodokli (turpmāk </w:t>
      </w:r>
      <w:r w:rsidRPr="002225A6">
        <w:rPr>
          <w:sz w:val="24"/>
          <w:szCs w:val="24"/>
          <w:lang w:val="en-US"/>
        </w:rPr>
        <w:t xml:space="preserve">– </w:t>
      </w:r>
      <w:r w:rsidRPr="002225A6">
        <w:rPr>
          <w:sz w:val="24"/>
          <w:szCs w:val="24"/>
        </w:rPr>
        <w:t>“PVN”). Gadījumā, kad atbilstoši Pievienotās vērtības nodokļa likumam kādam no Projekta budžetā plānotajiem izdevumiem tiek piemērota PVN “reversās” (apgrieztās) maksāšanas kārtība, attiecīgo PVN maksājumu valsts budžetā veic Projekta īstenotājs.</w:t>
      </w:r>
    </w:p>
    <w:p w14:paraId="5C7D8CB6" w14:textId="77777777" w:rsidR="009B0953" w:rsidRPr="002225A6" w:rsidRDefault="009B0953" w:rsidP="009B0953">
      <w:pPr>
        <w:pStyle w:val="Pamattekstaatkpe2"/>
        <w:numPr>
          <w:ilvl w:val="1"/>
          <w:numId w:val="8"/>
        </w:numPr>
        <w:ind w:left="426"/>
        <w:rPr>
          <w:sz w:val="24"/>
          <w:szCs w:val="24"/>
        </w:rPr>
      </w:pPr>
      <w:r w:rsidRPr="002225A6">
        <w:rPr>
          <w:sz w:val="24"/>
          <w:szCs w:val="24"/>
        </w:rPr>
        <w:t>Piešķirtais Finansējums nekādos apstākļos nedrīkst kļūt par Projekta īstenotāja peļņas avotu.</w:t>
      </w:r>
    </w:p>
    <w:p w14:paraId="578C186E" w14:textId="77777777" w:rsidR="009B0953" w:rsidRPr="002225A6" w:rsidRDefault="009B0953" w:rsidP="009B0953">
      <w:pPr>
        <w:pStyle w:val="Pamattekstaatkpe2"/>
        <w:numPr>
          <w:ilvl w:val="1"/>
          <w:numId w:val="8"/>
        </w:numPr>
        <w:ind w:left="426"/>
        <w:rPr>
          <w:sz w:val="24"/>
          <w:szCs w:val="24"/>
        </w:rPr>
      </w:pPr>
      <w:r w:rsidRPr="002225A6">
        <w:rPr>
          <w:sz w:val="24"/>
          <w:szCs w:val="24"/>
        </w:rPr>
        <w:t>Gadījumā, ja Projekta īstenošanai nav nepieciešams izlietot visu Projektam piešķirto Finansējumu, Projekta īstenotājam ir Pašvaldībai pilnībā jāatmaksā jau izmaksāto neizlietoto Finansējuma daļu.</w:t>
      </w:r>
    </w:p>
    <w:p w14:paraId="34920688" w14:textId="77777777" w:rsidR="009B0953" w:rsidRPr="002225A6" w:rsidRDefault="009B0953" w:rsidP="009B0953">
      <w:pPr>
        <w:pStyle w:val="Pamattekstaatkpe2"/>
        <w:numPr>
          <w:ilvl w:val="1"/>
          <w:numId w:val="8"/>
        </w:numPr>
        <w:ind w:left="426"/>
        <w:rPr>
          <w:sz w:val="24"/>
          <w:szCs w:val="24"/>
        </w:rPr>
      </w:pPr>
      <w:r w:rsidRPr="002225A6">
        <w:rPr>
          <w:sz w:val="24"/>
          <w:szCs w:val="24"/>
        </w:rPr>
        <w:t>Pašvaldība ir tiesīga samazināt piešķirtā Finansējuma apjomu, ja Finansējums ir piešķirts uz nepatiesu vai nepilnīgu datu pamata un/vai ja Projekta īstenotājs nepilda Līguma noteikumus.</w:t>
      </w:r>
    </w:p>
    <w:p w14:paraId="74F69C6F" w14:textId="77777777" w:rsidR="009B0953" w:rsidRPr="002225A6" w:rsidRDefault="009B0953" w:rsidP="009B0953">
      <w:pPr>
        <w:numPr>
          <w:ilvl w:val="0"/>
          <w:numId w:val="8"/>
        </w:numPr>
        <w:spacing w:after="120" w:line="240" w:lineRule="auto"/>
        <w:jc w:val="center"/>
        <w:rPr>
          <w:rFonts w:ascii="Times New Roman" w:hAnsi="Times New Roman" w:cs="Times New Roman"/>
          <w:b/>
          <w:iCs/>
          <w:sz w:val="24"/>
          <w:szCs w:val="24"/>
        </w:rPr>
      </w:pPr>
      <w:r w:rsidRPr="002225A6">
        <w:rPr>
          <w:rFonts w:ascii="Times New Roman" w:hAnsi="Times New Roman" w:cs="Times New Roman"/>
          <w:b/>
          <w:iCs/>
          <w:sz w:val="24"/>
          <w:szCs w:val="24"/>
        </w:rPr>
        <w:t>Publicitāte</w:t>
      </w:r>
    </w:p>
    <w:p w14:paraId="33DC44F0" w14:textId="77777777" w:rsidR="009B0953" w:rsidRPr="002225A6" w:rsidRDefault="009B0953" w:rsidP="009B0953">
      <w:pPr>
        <w:pStyle w:val="Pamattekstaatkpe2"/>
        <w:numPr>
          <w:ilvl w:val="1"/>
          <w:numId w:val="8"/>
        </w:numPr>
        <w:ind w:left="426"/>
        <w:rPr>
          <w:sz w:val="24"/>
          <w:szCs w:val="24"/>
        </w:rPr>
      </w:pPr>
      <w:r w:rsidRPr="002225A6">
        <w:rPr>
          <w:sz w:val="24"/>
          <w:szCs w:val="24"/>
        </w:rPr>
        <w:t xml:space="preserve">Projekta īstenotājs </w:t>
      </w:r>
      <w:r w:rsidRPr="002225A6">
        <w:rPr>
          <w:bCs w:val="0"/>
          <w:iCs w:val="0"/>
          <w:sz w:val="24"/>
          <w:szCs w:val="24"/>
        </w:rPr>
        <w:t xml:space="preserve">veic projekta </w:t>
      </w:r>
      <w:r w:rsidRPr="002225A6">
        <w:rPr>
          <w:bCs w:val="0"/>
          <w:iCs w:val="0"/>
          <w:sz w:val="24"/>
          <w:szCs w:val="24"/>
          <w:lang w:val="lv-LV"/>
        </w:rPr>
        <w:t xml:space="preserve">norišu un </w:t>
      </w:r>
      <w:r w:rsidRPr="002225A6">
        <w:rPr>
          <w:bCs w:val="0"/>
          <w:iCs w:val="0"/>
          <w:sz w:val="24"/>
          <w:szCs w:val="24"/>
        </w:rPr>
        <w:t xml:space="preserve">rezultātu </w:t>
      </w:r>
      <w:proofErr w:type="spellStart"/>
      <w:r w:rsidRPr="002225A6">
        <w:rPr>
          <w:bCs w:val="0"/>
          <w:iCs w:val="0"/>
          <w:sz w:val="24"/>
          <w:szCs w:val="24"/>
        </w:rPr>
        <w:t>fotofiksāciju</w:t>
      </w:r>
      <w:proofErr w:type="spellEnd"/>
      <w:r w:rsidRPr="002225A6">
        <w:rPr>
          <w:bCs w:val="0"/>
          <w:iCs w:val="0"/>
          <w:sz w:val="24"/>
          <w:szCs w:val="24"/>
          <w:lang w:val="lv-LV"/>
        </w:rPr>
        <w:t>, kā arī</w:t>
      </w:r>
      <w:r w:rsidRPr="002225A6">
        <w:rPr>
          <w:sz w:val="24"/>
          <w:szCs w:val="24"/>
        </w:rPr>
        <w:t xml:space="preserve"> nodrošina, lai visos ar Projektu saistītajos informatīvajos materiālos, publikācijās un paziņojumos gan plašsaziņas līdzekļos, gan publiskās runās būtu iekļauta atsauce par Pašvaldību kā projektu konkursa “Radoši – Aktīvi – Darbīgi – Izglītojoši – Ogres novadam” (“R.A.D.I. – Ogres novadam”) organizētāju un Projekta finansētāju. </w:t>
      </w:r>
    </w:p>
    <w:p w14:paraId="244D7358" w14:textId="77777777" w:rsidR="009B0953" w:rsidRPr="002225A6" w:rsidRDefault="009B0953" w:rsidP="009B0953">
      <w:pPr>
        <w:pStyle w:val="Pamattekstaatkpe2"/>
        <w:numPr>
          <w:ilvl w:val="1"/>
          <w:numId w:val="8"/>
        </w:numPr>
        <w:ind w:left="426"/>
        <w:rPr>
          <w:sz w:val="24"/>
          <w:szCs w:val="24"/>
        </w:rPr>
      </w:pPr>
      <w:r w:rsidRPr="002225A6">
        <w:rPr>
          <w:sz w:val="24"/>
          <w:szCs w:val="24"/>
        </w:rPr>
        <w:t xml:space="preserve">Pašvaldība </w:t>
      </w:r>
      <w:r w:rsidRPr="002225A6">
        <w:rPr>
          <w:bCs w:val="0"/>
          <w:iCs w:val="0"/>
          <w:sz w:val="24"/>
          <w:szCs w:val="24"/>
        </w:rPr>
        <w:t>ir tiesīga izmantot Projektu un ar to saistītos foto</w:t>
      </w:r>
      <w:r w:rsidRPr="002225A6">
        <w:rPr>
          <w:bCs w:val="0"/>
          <w:iCs w:val="0"/>
          <w:sz w:val="24"/>
          <w:szCs w:val="24"/>
          <w:lang w:val="lv-LV"/>
        </w:rPr>
        <w:t xml:space="preserve"> un video </w:t>
      </w:r>
      <w:r w:rsidRPr="002225A6">
        <w:rPr>
          <w:bCs w:val="0"/>
          <w:iCs w:val="0"/>
          <w:sz w:val="24"/>
          <w:szCs w:val="24"/>
        </w:rPr>
        <w:t>materiālus sabiedrības informēšanai un publicitātes nodrošināšanai</w:t>
      </w:r>
      <w:r w:rsidRPr="002225A6">
        <w:rPr>
          <w:sz w:val="24"/>
          <w:szCs w:val="24"/>
        </w:rPr>
        <w:t xml:space="preserve">. </w:t>
      </w:r>
    </w:p>
    <w:p w14:paraId="4C378C2C" w14:textId="77777777" w:rsidR="009B0953" w:rsidRPr="002225A6" w:rsidRDefault="009B0953" w:rsidP="009B0953">
      <w:pPr>
        <w:numPr>
          <w:ilvl w:val="0"/>
          <w:numId w:val="8"/>
        </w:numPr>
        <w:spacing w:after="120" w:line="240" w:lineRule="auto"/>
        <w:jc w:val="center"/>
        <w:rPr>
          <w:rFonts w:ascii="Times New Roman" w:hAnsi="Times New Roman" w:cs="Times New Roman"/>
          <w:b/>
          <w:iCs/>
          <w:sz w:val="24"/>
          <w:szCs w:val="24"/>
        </w:rPr>
      </w:pPr>
      <w:r w:rsidRPr="002225A6">
        <w:rPr>
          <w:rFonts w:ascii="Times New Roman" w:hAnsi="Times New Roman" w:cs="Times New Roman"/>
          <w:b/>
          <w:iCs/>
          <w:sz w:val="24"/>
          <w:szCs w:val="24"/>
        </w:rPr>
        <w:t>Pušu atbildība</w:t>
      </w:r>
    </w:p>
    <w:p w14:paraId="0A095CE3" w14:textId="77777777" w:rsidR="009B0953" w:rsidRPr="002225A6" w:rsidRDefault="009B0953" w:rsidP="009B0953">
      <w:pPr>
        <w:pStyle w:val="Pamattekstaatkpe2"/>
        <w:numPr>
          <w:ilvl w:val="1"/>
          <w:numId w:val="8"/>
        </w:numPr>
        <w:ind w:left="426"/>
        <w:rPr>
          <w:sz w:val="24"/>
          <w:szCs w:val="24"/>
        </w:rPr>
      </w:pPr>
      <w:r w:rsidRPr="002225A6">
        <w:rPr>
          <w:sz w:val="24"/>
          <w:szCs w:val="24"/>
        </w:rPr>
        <w:t xml:space="preserve">Puses ir atbildīgas par Līguma neizpildi vai nekvalitatīvu izpildi. </w:t>
      </w:r>
    </w:p>
    <w:p w14:paraId="243D2F55" w14:textId="77777777" w:rsidR="009B0953" w:rsidRPr="002225A6" w:rsidRDefault="009B0953" w:rsidP="009B0953">
      <w:pPr>
        <w:pStyle w:val="Pamattekstaatkpe2"/>
        <w:numPr>
          <w:ilvl w:val="1"/>
          <w:numId w:val="8"/>
        </w:numPr>
        <w:ind w:left="426"/>
        <w:rPr>
          <w:sz w:val="24"/>
          <w:szCs w:val="24"/>
        </w:rPr>
      </w:pPr>
      <w:r w:rsidRPr="002225A6">
        <w:rPr>
          <w:sz w:val="24"/>
          <w:szCs w:val="24"/>
        </w:rPr>
        <w:t xml:space="preserve">Par Līguma izpildes rezultātā iegādāto un radīto materiālo vērtību uzturēšanu atbildīgs ir Projekta īstenotājs vai juridiskā persona, kam minētās materiālās vērtības nodotas apsaimniekošanā. </w:t>
      </w:r>
    </w:p>
    <w:p w14:paraId="5A4D9290" w14:textId="77777777" w:rsidR="009B0953" w:rsidRPr="002225A6" w:rsidRDefault="009B0953" w:rsidP="009B0953">
      <w:pPr>
        <w:pStyle w:val="Pamattekstaatkpe2"/>
        <w:numPr>
          <w:ilvl w:val="1"/>
          <w:numId w:val="8"/>
        </w:numPr>
        <w:ind w:left="426"/>
        <w:rPr>
          <w:sz w:val="24"/>
          <w:szCs w:val="24"/>
          <w:lang w:val="lv-LV"/>
        </w:rPr>
      </w:pPr>
      <w:r w:rsidRPr="002225A6">
        <w:rPr>
          <w:sz w:val="24"/>
          <w:szCs w:val="24"/>
          <w:lang w:val="lv-LV"/>
        </w:rPr>
        <w:t xml:space="preserve">Projekta īstenotājs apņemas Projekta ietvaros iegādātos pamatlīdzekļus, kuru vērtība ir 500,00 </w:t>
      </w:r>
      <w:proofErr w:type="spellStart"/>
      <w:r w:rsidRPr="002225A6">
        <w:rPr>
          <w:i/>
          <w:sz w:val="24"/>
          <w:szCs w:val="24"/>
          <w:lang w:val="lv-LV"/>
        </w:rPr>
        <w:t>euro</w:t>
      </w:r>
      <w:proofErr w:type="spellEnd"/>
      <w:r w:rsidRPr="002225A6">
        <w:rPr>
          <w:sz w:val="24"/>
          <w:szCs w:val="24"/>
          <w:lang w:val="lv-LV"/>
        </w:rPr>
        <w:t xml:space="preserve"> (pieci simti </w:t>
      </w:r>
      <w:proofErr w:type="spellStart"/>
      <w:r w:rsidRPr="002225A6">
        <w:rPr>
          <w:i/>
          <w:sz w:val="24"/>
          <w:szCs w:val="24"/>
          <w:lang w:val="lv-LV"/>
        </w:rPr>
        <w:t>euro</w:t>
      </w:r>
      <w:proofErr w:type="spellEnd"/>
      <w:r w:rsidRPr="002225A6">
        <w:rPr>
          <w:sz w:val="24"/>
          <w:szCs w:val="24"/>
          <w:lang w:val="lv-LV"/>
        </w:rPr>
        <w:t xml:space="preserve"> 00 centi) vai vairāk, pēc projekta realizācijas nodot Pašvaldības īpašumā. </w:t>
      </w:r>
    </w:p>
    <w:p w14:paraId="6CFC917A" w14:textId="77777777" w:rsidR="009B0953" w:rsidRPr="002225A6" w:rsidRDefault="009B0953" w:rsidP="009B0953">
      <w:pPr>
        <w:pStyle w:val="Pamattekstaatkpe2"/>
        <w:numPr>
          <w:ilvl w:val="1"/>
          <w:numId w:val="8"/>
        </w:numPr>
        <w:ind w:left="426"/>
        <w:rPr>
          <w:sz w:val="24"/>
          <w:szCs w:val="24"/>
        </w:rPr>
      </w:pPr>
      <w:r w:rsidRPr="002225A6">
        <w:rPr>
          <w:sz w:val="24"/>
          <w:szCs w:val="24"/>
        </w:rPr>
        <w:t>Pašvaldība neiesaistās strīdu risināšanā starp Projekta īstenotāju un trešajām personām ne Līguma darbības laikā, ne arī pēc Līguma darbības beigām.</w:t>
      </w:r>
    </w:p>
    <w:p w14:paraId="3065D621" w14:textId="77777777" w:rsidR="009B0953" w:rsidRPr="002225A6" w:rsidRDefault="009B0953" w:rsidP="009B0953">
      <w:pPr>
        <w:pStyle w:val="Pamattekstaatkpe2"/>
        <w:numPr>
          <w:ilvl w:val="1"/>
          <w:numId w:val="8"/>
        </w:numPr>
        <w:ind w:left="426"/>
        <w:rPr>
          <w:sz w:val="24"/>
          <w:szCs w:val="24"/>
        </w:rPr>
      </w:pPr>
      <w:r w:rsidRPr="002225A6">
        <w:rPr>
          <w:sz w:val="24"/>
          <w:szCs w:val="24"/>
        </w:rPr>
        <w:t>Pašvaldība nekādos apstākļos un nekādu iemeslu dēļ nav atbildīga par sūdzībām, kas izriet no Līguma un kas ir saistītas ar Projekta īstenotāja radītiem zaudējumiem vai kaitējumu Projekta īstenošanas gaitā. Pašvaldība nepieņem nekādus kompensāciju, zaudējumu atlīdzības vai citu maksājumu pieprasījumus, kas balstīti uz šādām sūdzībām.</w:t>
      </w:r>
    </w:p>
    <w:p w14:paraId="4DD47D8A" w14:textId="77777777" w:rsidR="009B0953" w:rsidRPr="002225A6" w:rsidRDefault="009B0953" w:rsidP="009B0953">
      <w:pPr>
        <w:pStyle w:val="Pamattekstaatkpe2"/>
        <w:numPr>
          <w:ilvl w:val="1"/>
          <w:numId w:val="8"/>
        </w:numPr>
        <w:ind w:left="426"/>
        <w:rPr>
          <w:sz w:val="24"/>
          <w:szCs w:val="24"/>
        </w:rPr>
      </w:pPr>
      <w:r w:rsidRPr="002225A6">
        <w:rPr>
          <w:sz w:val="24"/>
          <w:szCs w:val="24"/>
        </w:rPr>
        <w:t>Projekta īstenotājs ir atbildīgs trešajām personām par jebkāda veida kaitējumu, tai skaitā par zaudējumiem, kas radušies Projekta īstenošanas gaitā veikto darbību rezultātā.</w:t>
      </w:r>
    </w:p>
    <w:p w14:paraId="6BE0F0E5" w14:textId="77777777" w:rsidR="009B0953" w:rsidRPr="002225A6" w:rsidRDefault="009B0953" w:rsidP="009B0953">
      <w:pPr>
        <w:pStyle w:val="Pamattekstaatkpe2"/>
        <w:numPr>
          <w:ilvl w:val="1"/>
          <w:numId w:val="8"/>
        </w:numPr>
        <w:ind w:left="426"/>
        <w:rPr>
          <w:sz w:val="24"/>
          <w:szCs w:val="24"/>
        </w:rPr>
      </w:pPr>
      <w:r w:rsidRPr="002225A6">
        <w:rPr>
          <w:sz w:val="24"/>
          <w:szCs w:val="24"/>
        </w:rPr>
        <w:t>Projekta īstenotāja pienākums ir atlīdzināt Pašvaldībai jebkādus zaudējumus, kas radušies kādas darbības vai bezdarbības rezultātā, kas saistīta ar Projekta īstenošanu.</w:t>
      </w:r>
    </w:p>
    <w:p w14:paraId="2F867242" w14:textId="77777777" w:rsidR="009B0953" w:rsidRPr="002225A6" w:rsidRDefault="009B0953" w:rsidP="009B0953">
      <w:pPr>
        <w:pStyle w:val="Pamattekstaatkpe2"/>
        <w:numPr>
          <w:ilvl w:val="1"/>
          <w:numId w:val="8"/>
        </w:numPr>
        <w:ind w:left="426"/>
        <w:rPr>
          <w:sz w:val="24"/>
          <w:szCs w:val="24"/>
        </w:rPr>
      </w:pPr>
      <w:r w:rsidRPr="002225A6">
        <w:rPr>
          <w:sz w:val="24"/>
          <w:szCs w:val="24"/>
        </w:rPr>
        <w:t xml:space="preserve">Ja kāds no Līguma noteikumiem zaudē juridisko spēku, tad tas neietekmē citus Līguma noteikumus. </w:t>
      </w:r>
    </w:p>
    <w:p w14:paraId="53DA2B90" w14:textId="77777777" w:rsidR="009B0953" w:rsidRPr="002225A6" w:rsidRDefault="009B0953" w:rsidP="009B0953">
      <w:pPr>
        <w:pStyle w:val="Pamattekstaatkpe2"/>
        <w:numPr>
          <w:ilvl w:val="1"/>
          <w:numId w:val="8"/>
        </w:numPr>
        <w:ind w:left="426"/>
        <w:rPr>
          <w:sz w:val="24"/>
          <w:szCs w:val="24"/>
        </w:rPr>
      </w:pPr>
      <w:r w:rsidRPr="002225A6">
        <w:rPr>
          <w:sz w:val="24"/>
          <w:szCs w:val="24"/>
        </w:rPr>
        <w:lastRenderedPageBreak/>
        <w:t>Neviena no Pusēm neatbild par Līgumā noteikto saistību neizpildīšanu, ja tas noticis nepārvaramas varas rezultātā, piemēram, dabas katastrofas, sociālie konflikti, kā arī jaunu normatīvo aktu ieviešana, kas aizliedz Līgumā paredzēto darbību.</w:t>
      </w:r>
    </w:p>
    <w:p w14:paraId="0F32CB82" w14:textId="77777777" w:rsidR="009B0953" w:rsidRPr="002225A6" w:rsidRDefault="009B0953" w:rsidP="009B0953">
      <w:pPr>
        <w:numPr>
          <w:ilvl w:val="0"/>
          <w:numId w:val="8"/>
        </w:numPr>
        <w:spacing w:after="120" w:line="240" w:lineRule="auto"/>
        <w:jc w:val="center"/>
        <w:rPr>
          <w:rFonts w:ascii="Times New Roman" w:hAnsi="Times New Roman" w:cs="Times New Roman"/>
          <w:b/>
          <w:iCs/>
          <w:sz w:val="24"/>
          <w:szCs w:val="24"/>
        </w:rPr>
      </w:pPr>
      <w:r w:rsidRPr="002225A6">
        <w:rPr>
          <w:rFonts w:ascii="Times New Roman" w:hAnsi="Times New Roman" w:cs="Times New Roman"/>
          <w:b/>
          <w:iCs/>
          <w:sz w:val="24"/>
          <w:szCs w:val="24"/>
        </w:rPr>
        <w:t>Līguma grozīšana, papildināšana</w:t>
      </w:r>
    </w:p>
    <w:p w14:paraId="2AB5F4E6" w14:textId="77777777" w:rsidR="009B0953" w:rsidRPr="002225A6" w:rsidRDefault="009B0953" w:rsidP="009B0953">
      <w:pPr>
        <w:pStyle w:val="Pamattekstaatkpe2"/>
        <w:ind w:left="0" w:firstLine="0"/>
        <w:rPr>
          <w:sz w:val="24"/>
          <w:szCs w:val="24"/>
        </w:rPr>
      </w:pPr>
      <w:r w:rsidRPr="002225A6">
        <w:rPr>
          <w:sz w:val="24"/>
          <w:szCs w:val="24"/>
        </w:rPr>
        <w:t xml:space="preserve">Līgumu var papildināt, grozīt (tai skaitā mainot Projekta koordinatoru un veicot izmaiņas Projekta aprakstā vai, saskaņā ar Līguma 6.2. apakšpunktu, budžetā) vai izbeigt, Pusēm savstarpēji vienojoties. Jebkura vienošanās tiek noformēta </w:t>
      </w:r>
      <w:proofErr w:type="spellStart"/>
      <w:r w:rsidRPr="002225A6">
        <w:rPr>
          <w:sz w:val="24"/>
          <w:szCs w:val="24"/>
        </w:rPr>
        <w:t>rakstveidā</w:t>
      </w:r>
      <w:proofErr w:type="spellEnd"/>
      <w:r w:rsidRPr="002225A6">
        <w:rPr>
          <w:sz w:val="24"/>
          <w:szCs w:val="24"/>
        </w:rPr>
        <w:t xml:space="preserve"> un kļūst par Līguma neatņemamu sastāvdaļu.</w:t>
      </w:r>
    </w:p>
    <w:p w14:paraId="66DDC8B4" w14:textId="77777777" w:rsidR="009B0953" w:rsidRPr="002225A6" w:rsidRDefault="009B0953" w:rsidP="009B0953">
      <w:pPr>
        <w:pStyle w:val="Pamatteksts3"/>
        <w:numPr>
          <w:ilvl w:val="0"/>
          <w:numId w:val="8"/>
        </w:numPr>
        <w:spacing w:after="120"/>
        <w:jc w:val="center"/>
        <w:rPr>
          <w:b/>
          <w:bCs w:val="0"/>
          <w:sz w:val="24"/>
          <w:szCs w:val="24"/>
        </w:rPr>
      </w:pPr>
      <w:r w:rsidRPr="002225A6">
        <w:rPr>
          <w:b/>
          <w:bCs w:val="0"/>
          <w:sz w:val="24"/>
          <w:szCs w:val="24"/>
        </w:rPr>
        <w:t>Līguma izbeigšana</w:t>
      </w:r>
    </w:p>
    <w:p w14:paraId="65699394" w14:textId="77777777" w:rsidR="009B0953" w:rsidRPr="002225A6" w:rsidRDefault="009B0953" w:rsidP="009B0953">
      <w:pPr>
        <w:pStyle w:val="Pamattekstaatkpe2"/>
        <w:numPr>
          <w:ilvl w:val="1"/>
          <w:numId w:val="8"/>
        </w:numPr>
        <w:tabs>
          <w:tab w:val="left" w:pos="567"/>
        </w:tabs>
        <w:ind w:left="567" w:hanging="573"/>
        <w:rPr>
          <w:sz w:val="24"/>
          <w:szCs w:val="24"/>
        </w:rPr>
      </w:pPr>
      <w:r w:rsidRPr="002225A6">
        <w:rPr>
          <w:sz w:val="24"/>
          <w:szCs w:val="24"/>
        </w:rPr>
        <w:t>Projekta īstenotājs ir tiesīgs jebkurā brīdī izbeigt Līgumu, iesniedzot Pašvaldībai rakstveida paziņojumu. Šajā gadījumā Projekta īstenotājs apņemas Pašvaldībai pilnībā atmaksāt jau izmaksāto Finansējuma apjomu trīsdesmit dienu laikā no Pašvaldības pieprasījuma saņemšanas dienas. Pašvaldībai ir tiesības par termiņa kavējumu pieprasīt līgumsodu, kurš tiek aprēķināts 0,2 % apmērā no nokavētā maksājuma summas par katru nokavēto dienu.</w:t>
      </w:r>
    </w:p>
    <w:p w14:paraId="1E4F8E14" w14:textId="77777777" w:rsidR="009B0953" w:rsidRPr="002225A6" w:rsidRDefault="009B0953" w:rsidP="009B0953">
      <w:pPr>
        <w:pStyle w:val="Pamattekstaatkpe2"/>
        <w:numPr>
          <w:ilvl w:val="1"/>
          <w:numId w:val="8"/>
        </w:numPr>
        <w:tabs>
          <w:tab w:val="left" w:pos="567"/>
        </w:tabs>
        <w:ind w:left="567" w:hanging="573"/>
        <w:rPr>
          <w:sz w:val="24"/>
          <w:szCs w:val="24"/>
        </w:rPr>
      </w:pPr>
      <w:r w:rsidRPr="002225A6">
        <w:rPr>
          <w:sz w:val="24"/>
          <w:szCs w:val="24"/>
        </w:rPr>
        <w:t>Pašvaldība ir tiesīga izbeigt Līgumu bez iepriekšēja brīdinājuma, pieprasot jau izmaksāto Finansējuma daļu pilnīgu vai daļēju atmaksu, ja:</w:t>
      </w:r>
    </w:p>
    <w:p w14:paraId="6D0A4BA9" w14:textId="77777777" w:rsidR="009B0953" w:rsidRPr="002225A6" w:rsidRDefault="009B0953" w:rsidP="009B0953">
      <w:pPr>
        <w:pStyle w:val="Pamattekstaatkpe3"/>
        <w:numPr>
          <w:ilvl w:val="2"/>
          <w:numId w:val="8"/>
        </w:numPr>
        <w:spacing w:after="0"/>
        <w:ind w:left="1417" w:hanging="697"/>
        <w:rPr>
          <w:bCs/>
          <w:iCs/>
          <w:szCs w:val="24"/>
        </w:rPr>
      </w:pPr>
      <w:r w:rsidRPr="002225A6">
        <w:rPr>
          <w:bCs/>
          <w:iCs/>
          <w:szCs w:val="24"/>
        </w:rPr>
        <w:t>Finansējums ir piešķirts uz nepatiesu vai nepilnīgu datu pamata;</w:t>
      </w:r>
    </w:p>
    <w:p w14:paraId="3F058DA7" w14:textId="77777777" w:rsidR="009B0953" w:rsidRPr="002225A6" w:rsidRDefault="009B0953" w:rsidP="009B0953">
      <w:pPr>
        <w:pStyle w:val="Pamattekstaatkpe3"/>
        <w:numPr>
          <w:ilvl w:val="2"/>
          <w:numId w:val="8"/>
        </w:numPr>
        <w:spacing w:after="0"/>
        <w:ind w:left="1417" w:hanging="697"/>
        <w:rPr>
          <w:bCs/>
          <w:iCs/>
          <w:szCs w:val="24"/>
        </w:rPr>
      </w:pPr>
      <w:r w:rsidRPr="002225A6">
        <w:rPr>
          <w:bCs/>
          <w:iCs/>
          <w:szCs w:val="24"/>
        </w:rPr>
        <w:t>Projekta īstenotājs nepilda Līguma noteikumus;</w:t>
      </w:r>
    </w:p>
    <w:p w14:paraId="531811DD" w14:textId="77777777" w:rsidR="009B0953" w:rsidRPr="002225A6" w:rsidRDefault="009B0953" w:rsidP="009B0953">
      <w:pPr>
        <w:pStyle w:val="Pamattekstaatkpe3"/>
        <w:numPr>
          <w:ilvl w:val="2"/>
          <w:numId w:val="8"/>
        </w:numPr>
        <w:ind w:left="1417" w:hanging="697"/>
        <w:rPr>
          <w:bCs/>
          <w:iCs/>
          <w:szCs w:val="24"/>
        </w:rPr>
      </w:pPr>
      <w:r w:rsidRPr="002225A6">
        <w:rPr>
          <w:bCs/>
          <w:iCs/>
          <w:szCs w:val="24"/>
        </w:rPr>
        <w:t>Projekta īstenotājs tiek pasludināts par maksātnespējīgu, tā darbība ir apturēta vai tas ir pakļauts līdzīga rakstura situācijai.</w:t>
      </w:r>
    </w:p>
    <w:p w14:paraId="5D722F17" w14:textId="77777777" w:rsidR="009B0953" w:rsidRPr="002225A6" w:rsidRDefault="009B0953" w:rsidP="009B0953">
      <w:pPr>
        <w:pStyle w:val="Pamattekstaatkpe2"/>
        <w:numPr>
          <w:ilvl w:val="1"/>
          <w:numId w:val="8"/>
        </w:numPr>
        <w:tabs>
          <w:tab w:val="left" w:pos="567"/>
        </w:tabs>
        <w:ind w:left="567" w:hanging="573"/>
        <w:rPr>
          <w:sz w:val="24"/>
          <w:szCs w:val="24"/>
        </w:rPr>
      </w:pPr>
      <w:r w:rsidRPr="002225A6">
        <w:rPr>
          <w:sz w:val="24"/>
          <w:szCs w:val="24"/>
        </w:rPr>
        <w:t xml:space="preserve">Līguma 10.2. apakšpunktā minētajos gadījumos Projekta īstenotājs apņemas trīsdesmit dienu laikā no pieprasījuma saņemšanas dienas Pašvaldībai atmaksāt jau izmaksāto Finansējuma daļu Pašvaldības pieprasītajā apjomā. Pašvaldībai ir tiesības par termiņa kavējumu pieprasīt līgumsodu, kurš tiek aprēķināts 0,2 % apmērā no nokavētā maksājuma summas par katru nokavēto dienu. </w:t>
      </w:r>
    </w:p>
    <w:p w14:paraId="00855D1A" w14:textId="77777777" w:rsidR="009B0953" w:rsidRPr="002225A6" w:rsidRDefault="009B0953" w:rsidP="009B0953">
      <w:pPr>
        <w:pStyle w:val="Pamattekstaatkpe2"/>
        <w:numPr>
          <w:ilvl w:val="1"/>
          <w:numId w:val="8"/>
        </w:numPr>
        <w:tabs>
          <w:tab w:val="left" w:pos="567"/>
        </w:tabs>
        <w:ind w:left="567" w:hanging="573"/>
        <w:rPr>
          <w:sz w:val="24"/>
          <w:szCs w:val="24"/>
        </w:rPr>
      </w:pPr>
      <w:r w:rsidRPr="002225A6">
        <w:rPr>
          <w:sz w:val="24"/>
          <w:szCs w:val="24"/>
        </w:rPr>
        <w:t>Pašvaldība ir tiesīga izbeigt Līgumu, apmaksājot tikai tos izdevumus, kas atzīstami par faktiski izpildītiem uz Līguma izbeigšanas brīdi, ja:</w:t>
      </w:r>
    </w:p>
    <w:p w14:paraId="17515676" w14:textId="77777777" w:rsidR="009B0953" w:rsidRPr="002225A6" w:rsidRDefault="009B0953" w:rsidP="009B0953">
      <w:pPr>
        <w:pStyle w:val="Pamattekstaatkpe3"/>
        <w:numPr>
          <w:ilvl w:val="2"/>
          <w:numId w:val="8"/>
        </w:numPr>
        <w:spacing w:after="0"/>
        <w:ind w:left="1417" w:hanging="697"/>
        <w:rPr>
          <w:bCs/>
          <w:iCs/>
          <w:szCs w:val="24"/>
        </w:rPr>
      </w:pPr>
      <w:r w:rsidRPr="002225A6">
        <w:rPr>
          <w:bCs/>
          <w:iCs/>
          <w:szCs w:val="24"/>
        </w:rPr>
        <w:t>iestājas nepārvaramas varas apstākļi;</w:t>
      </w:r>
    </w:p>
    <w:p w14:paraId="266EA032" w14:textId="77777777" w:rsidR="009B0953" w:rsidRPr="002225A6" w:rsidRDefault="009B0953" w:rsidP="009B0953">
      <w:pPr>
        <w:pStyle w:val="Pamattekstaatkpe3"/>
        <w:numPr>
          <w:ilvl w:val="2"/>
          <w:numId w:val="8"/>
        </w:numPr>
        <w:ind w:left="1417" w:hanging="697"/>
        <w:rPr>
          <w:bCs/>
          <w:iCs/>
          <w:szCs w:val="24"/>
        </w:rPr>
      </w:pPr>
      <w:r w:rsidRPr="002225A6">
        <w:rPr>
          <w:bCs/>
          <w:iCs/>
          <w:szCs w:val="24"/>
        </w:rPr>
        <w:t>būtiski izmainās Latvijas Republikas normatīvo aktu prasības, kas ietekmē Projekta īstenošanu un/vai Pašvaldības iespējas piešķirt finansējumu projektu realizācijai.</w:t>
      </w:r>
    </w:p>
    <w:p w14:paraId="2DE5D256" w14:textId="77777777" w:rsidR="009B0953" w:rsidRPr="002225A6" w:rsidRDefault="009B0953" w:rsidP="009B0953">
      <w:pPr>
        <w:pStyle w:val="Pamatteksts3"/>
        <w:numPr>
          <w:ilvl w:val="0"/>
          <w:numId w:val="8"/>
        </w:numPr>
        <w:spacing w:after="120"/>
        <w:jc w:val="center"/>
        <w:rPr>
          <w:b/>
          <w:bCs w:val="0"/>
          <w:sz w:val="24"/>
          <w:szCs w:val="24"/>
        </w:rPr>
      </w:pPr>
      <w:r w:rsidRPr="002225A6">
        <w:rPr>
          <w:b/>
          <w:bCs w:val="0"/>
          <w:sz w:val="24"/>
          <w:szCs w:val="24"/>
        </w:rPr>
        <w:t>Ierobežotas pieejamības informācija un datu aizsardzības prasības</w:t>
      </w:r>
    </w:p>
    <w:p w14:paraId="64C2FB3E" w14:textId="77777777" w:rsidR="009B0953" w:rsidRPr="002225A6" w:rsidRDefault="009B0953" w:rsidP="009B0953">
      <w:pPr>
        <w:pStyle w:val="Pamattekstaatkpe2"/>
        <w:numPr>
          <w:ilvl w:val="1"/>
          <w:numId w:val="8"/>
        </w:numPr>
        <w:tabs>
          <w:tab w:val="left" w:pos="567"/>
        </w:tabs>
        <w:ind w:left="567" w:hanging="573"/>
        <w:rPr>
          <w:sz w:val="24"/>
          <w:szCs w:val="24"/>
        </w:rPr>
      </w:pPr>
      <w:r w:rsidRPr="002225A6">
        <w:rPr>
          <w:sz w:val="24"/>
          <w:szCs w:val="24"/>
        </w:rPr>
        <w:t>Līgums, tā noteikumu saturs, kā arī visa informācija, kuru puses atklājušas viena otrai Līguma sagatavošanas un izpildes nolūkā, uzskatāma par ierobežotas pieejamības informāciju un neatklājamu trešajām personām bez pārējo pušu iepriekšējas rakstveida piekrišanas, izņemot gadījumus, kas paredzēti Latvijas Republikas spēkā esošajos normatīvajos aktos.</w:t>
      </w:r>
    </w:p>
    <w:p w14:paraId="272D56BC" w14:textId="77777777" w:rsidR="009B0953" w:rsidRPr="002225A6" w:rsidRDefault="009B0953" w:rsidP="009B0953">
      <w:pPr>
        <w:pStyle w:val="Pamattekstaatkpe2"/>
        <w:numPr>
          <w:ilvl w:val="1"/>
          <w:numId w:val="8"/>
        </w:numPr>
        <w:tabs>
          <w:tab w:val="left" w:pos="567"/>
        </w:tabs>
        <w:ind w:left="567" w:hanging="573"/>
        <w:rPr>
          <w:sz w:val="24"/>
          <w:szCs w:val="24"/>
        </w:rPr>
      </w:pPr>
      <w:r w:rsidRPr="002225A6">
        <w:rPr>
          <w:sz w:val="24"/>
          <w:szCs w:val="24"/>
        </w:rPr>
        <w:t>Puses veic personas datu apstrādi tikai Līguma saistību izpildei.</w:t>
      </w:r>
    </w:p>
    <w:p w14:paraId="116542A4" w14:textId="77777777" w:rsidR="009B0953" w:rsidRPr="002225A6" w:rsidRDefault="009B0953" w:rsidP="009B0953">
      <w:pPr>
        <w:pStyle w:val="Pamattekstaatkpe2"/>
        <w:numPr>
          <w:ilvl w:val="1"/>
          <w:numId w:val="8"/>
        </w:numPr>
        <w:tabs>
          <w:tab w:val="left" w:pos="567"/>
        </w:tabs>
        <w:ind w:left="567" w:hanging="573"/>
        <w:rPr>
          <w:sz w:val="24"/>
          <w:szCs w:val="24"/>
        </w:rPr>
      </w:pPr>
      <w:r w:rsidRPr="002225A6">
        <w:rPr>
          <w:sz w:val="24"/>
          <w:szCs w:val="24"/>
        </w:rPr>
        <w:t>Noslēdzot Līgumu, puses apņemas apstrādāt personas datus tikai:</w:t>
      </w:r>
    </w:p>
    <w:p w14:paraId="74BA46F8" w14:textId="77777777" w:rsidR="009B0953" w:rsidRPr="002225A6" w:rsidRDefault="009B0953" w:rsidP="009B0953">
      <w:pPr>
        <w:numPr>
          <w:ilvl w:val="2"/>
          <w:numId w:val="8"/>
        </w:numPr>
        <w:tabs>
          <w:tab w:val="left" w:pos="1418"/>
        </w:tabs>
        <w:spacing w:line="240" w:lineRule="auto"/>
        <w:ind w:left="1418" w:hanging="698"/>
        <w:jc w:val="both"/>
        <w:rPr>
          <w:rFonts w:ascii="Times New Roman" w:hAnsi="Times New Roman" w:cs="Times New Roman"/>
          <w:bCs/>
          <w:iCs/>
          <w:sz w:val="24"/>
          <w:szCs w:val="24"/>
        </w:rPr>
      </w:pPr>
      <w:r w:rsidRPr="002225A6">
        <w:rPr>
          <w:rFonts w:ascii="Times New Roman" w:hAnsi="Times New Roman" w:cs="Times New Roman"/>
          <w:bCs/>
          <w:iCs/>
          <w:sz w:val="24"/>
          <w:szCs w:val="24"/>
        </w:rPr>
        <w:t>saskaņā ar spēkā esošajiem normatīvajiem aktiem, t.sk. Eiropas Parlamenta un Padomes regulu Nr. 2016/679 par fizisku personu aizsardzību attiecībā uz personas datu apstrādi un šādu datu brīvu apriti un ar ko atceļ Direktīvu 95/46/EK (turpmāk – “Regula”);</w:t>
      </w:r>
    </w:p>
    <w:p w14:paraId="29419D8B" w14:textId="77777777" w:rsidR="009B0953" w:rsidRPr="002225A6" w:rsidRDefault="009B0953" w:rsidP="009B0953">
      <w:pPr>
        <w:numPr>
          <w:ilvl w:val="2"/>
          <w:numId w:val="8"/>
        </w:numPr>
        <w:tabs>
          <w:tab w:val="left" w:pos="1418"/>
        </w:tabs>
        <w:spacing w:after="120" w:line="240" w:lineRule="auto"/>
        <w:ind w:left="1417" w:hanging="697"/>
        <w:jc w:val="both"/>
        <w:rPr>
          <w:rFonts w:ascii="Times New Roman" w:hAnsi="Times New Roman" w:cs="Times New Roman"/>
          <w:bCs/>
          <w:iCs/>
          <w:sz w:val="24"/>
          <w:szCs w:val="24"/>
        </w:rPr>
      </w:pPr>
      <w:r w:rsidRPr="002225A6">
        <w:rPr>
          <w:rFonts w:ascii="Times New Roman" w:hAnsi="Times New Roman" w:cs="Times New Roman"/>
          <w:bCs/>
          <w:iCs/>
          <w:sz w:val="24"/>
          <w:szCs w:val="24"/>
        </w:rPr>
        <w:tab/>
        <w:t>lai pildītu pienākumus saskaņā ar Līgumā noteikto.</w:t>
      </w:r>
    </w:p>
    <w:p w14:paraId="5545A44D" w14:textId="77777777" w:rsidR="009B0953" w:rsidRPr="002225A6" w:rsidRDefault="009B0953" w:rsidP="009B0953">
      <w:pPr>
        <w:pStyle w:val="Pamattekstaatkpe2"/>
        <w:numPr>
          <w:ilvl w:val="1"/>
          <w:numId w:val="8"/>
        </w:numPr>
        <w:tabs>
          <w:tab w:val="left" w:pos="567"/>
        </w:tabs>
        <w:ind w:left="567" w:hanging="573"/>
        <w:rPr>
          <w:sz w:val="24"/>
          <w:szCs w:val="24"/>
        </w:rPr>
      </w:pPr>
      <w:r w:rsidRPr="002225A6">
        <w:rPr>
          <w:sz w:val="24"/>
          <w:szCs w:val="24"/>
        </w:rPr>
        <w:t>Saskaņā ar Līgumu puses apstrādā šādas personas datu kategorijas:</w:t>
      </w:r>
    </w:p>
    <w:p w14:paraId="6BBD10C3" w14:textId="77777777" w:rsidR="009B0953" w:rsidRPr="002225A6" w:rsidRDefault="009B0953" w:rsidP="009B0953">
      <w:pPr>
        <w:numPr>
          <w:ilvl w:val="2"/>
          <w:numId w:val="8"/>
        </w:numPr>
        <w:tabs>
          <w:tab w:val="left" w:pos="1418"/>
        </w:tabs>
        <w:spacing w:line="240" w:lineRule="auto"/>
        <w:ind w:left="1418" w:hanging="698"/>
        <w:jc w:val="both"/>
        <w:rPr>
          <w:rFonts w:ascii="Times New Roman" w:hAnsi="Times New Roman" w:cs="Times New Roman"/>
          <w:bCs/>
          <w:iCs/>
          <w:sz w:val="24"/>
          <w:szCs w:val="24"/>
        </w:rPr>
      </w:pPr>
      <w:r w:rsidRPr="002225A6">
        <w:rPr>
          <w:rFonts w:ascii="Times New Roman" w:hAnsi="Times New Roman" w:cs="Times New Roman"/>
          <w:bCs/>
          <w:iCs/>
          <w:sz w:val="24"/>
          <w:szCs w:val="24"/>
        </w:rPr>
        <w:lastRenderedPageBreak/>
        <w:tab/>
        <w:t>kontaktinformācija (deklarētā adrese, tālrunis, e-pasts);</w:t>
      </w:r>
    </w:p>
    <w:p w14:paraId="4F38ED2B" w14:textId="77777777" w:rsidR="009B0953" w:rsidRPr="002225A6" w:rsidRDefault="009B0953" w:rsidP="009B0953">
      <w:pPr>
        <w:numPr>
          <w:ilvl w:val="2"/>
          <w:numId w:val="8"/>
        </w:numPr>
        <w:tabs>
          <w:tab w:val="left" w:pos="1418"/>
        </w:tabs>
        <w:spacing w:after="120" w:line="240" w:lineRule="auto"/>
        <w:ind w:left="1417" w:hanging="697"/>
        <w:jc w:val="both"/>
        <w:rPr>
          <w:rFonts w:ascii="Times New Roman" w:hAnsi="Times New Roman" w:cs="Times New Roman"/>
          <w:bCs/>
          <w:iCs/>
          <w:sz w:val="24"/>
          <w:szCs w:val="24"/>
        </w:rPr>
      </w:pPr>
      <w:r w:rsidRPr="002225A6">
        <w:rPr>
          <w:rFonts w:ascii="Times New Roman" w:hAnsi="Times New Roman" w:cs="Times New Roman"/>
          <w:bCs/>
          <w:iCs/>
          <w:sz w:val="24"/>
          <w:szCs w:val="24"/>
        </w:rPr>
        <w:t>personu identificējošā informācija (vārds, uzvārds, personas kods).</w:t>
      </w:r>
    </w:p>
    <w:p w14:paraId="55EF6CDA" w14:textId="77777777" w:rsidR="009B0953" w:rsidRPr="002225A6" w:rsidRDefault="009B0953" w:rsidP="009B0953">
      <w:pPr>
        <w:pStyle w:val="Pamattekstaatkpe2"/>
        <w:numPr>
          <w:ilvl w:val="1"/>
          <w:numId w:val="8"/>
        </w:numPr>
        <w:tabs>
          <w:tab w:val="left" w:pos="567"/>
        </w:tabs>
        <w:ind w:left="567" w:hanging="573"/>
        <w:rPr>
          <w:sz w:val="24"/>
          <w:szCs w:val="24"/>
        </w:rPr>
      </w:pPr>
      <w:r w:rsidRPr="002225A6">
        <w:rPr>
          <w:sz w:val="24"/>
          <w:szCs w:val="24"/>
        </w:rPr>
        <w:t>Puses nodrošina konfidencialitāti attiecībā uz personas datiem, kas tiek apstrādāti saskaņā ar Līgumu. Šis noteikums ir spēkā arī pēc Līguma izbeigšanās.</w:t>
      </w:r>
    </w:p>
    <w:p w14:paraId="5D2FC60E" w14:textId="77777777" w:rsidR="009B0953" w:rsidRPr="002225A6" w:rsidRDefault="009B0953" w:rsidP="009B0953">
      <w:pPr>
        <w:pStyle w:val="Pamattekstaatkpe2"/>
        <w:numPr>
          <w:ilvl w:val="1"/>
          <w:numId w:val="8"/>
        </w:numPr>
        <w:tabs>
          <w:tab w:val="left" w:pos="567"/>
        </w:tabs>
        <w:ind w:left="567" w:hanging="573"/>
        <w:rPr>
          <w:sz w:val="24"/>
          <w:szCs w:val="24"/>
        </w:rPr>
      </w:pPr>
      <w:r w:rsidRPr="002225A6">
        <w:rPr>
          <w:sz w:val="24"/>
          <w:szCs w:val="24"/>
        </w:rPr>
        <w:t>Puses nodrošina personas datu aizsardzību, izmantojot organizatoriskus, tehniskus un fiziskus drošības pasākumus saskaņā ar prasībām par informācijas drošības līdzekļiem, kas minētas Regulas 32. pantā.</w:t>
      </w:r>
    </w:p>
    <w:p w14:paraId="0CCDDF48" w14:textId="77777777" w:rsidR="009B0953" w:rsidRPr="002225A6" w:rsidRDefault="009B0953" w:rsidP="009B0953">
      <w:pPr>
        <w:pStyle w:val="Pamattekstaatkpe2"/>
        <w:numPr>
          <w:ilvl w:val="1"/>
          <w:numId w:val="8"/>
        </w:numPr>
        <w:tabs>
          <w:tab w:val="left" w:pos="567"/>
        </w:tabs>
        <w:ind w:left="567" w:hanging="573"/>
        <w:rPr>
          <w:sz w:val="24"/>
          <w:szCs w:val="24"/>
        </w:rPr>
      </w:pPr>
      <w:r w:rsidRPr="002225A6">
        <w:rPr>
          <w:sz w:val="24"/>
          <w:szCs w:val="24"/>
        </w:rPr>
        <w:t>Šiem Līguma 11. punktā iekļautajiem noteikumiem nav laika ierobežojuma un uz to neattiecas Līguma termiņš.</w:t>
      </w:r>
    </w:p>
    <w:p w14:paraId="5A4F065C" w14:textId="77777777" w:rsidR="009B0953" w:rsidRPr="002225A6" w:rsidRDefault="009B0953" w:rsidP="009B0953">
      <w:pPr>
        <w:numPr>
          <w:ilvl w:val="0"/>
          <w:numId w:val="8"/>
        </w:numPr>
        <w:spacing w:after="120" w:line="240" w:lineRule="auto"/>
        <w:jc w:val="center"/>
        <w:rPr>
          <w:rFonts w:ascii="Times New Roman" w:hAnsi="Times New Roman" w:cs="Times New Roman"/>
          <w:b/>
          <w:iCs/>
          <w:sz w:val="24"/>
          <w:szCs w:val="24"/>
        </w:rPr>
      </w:pPr>
      <w:r w:rsidRPr="002225A6">
        <w:rPr>
          <w:rFonts w:ascii="Times New Roman" w:hAnsi="Times New Roman" w:cs="Times New Roman"/>
          <w:b/>
          <w:iCs/>
          <w:sz w:val="24"/>
          <w:szCs w:val="24"/>
        </w:rPr>
        <w:t>Citi noteikumi</w:t>
      </w:r>
    </w:p>
    <w:p w14:paraId="24B3E3C5" w14:textId="77777777" w:rsidR="009B0953" w:rsidRPr="00830688" w:rsidRDefault="009B0953" w:rsidP="009B0953">
      <w:pPr>
        <w:pStyle w:val="Pamattekstaatkpe2"/>
        <w:numPr>
          <w:ilvl w:val="1"/>
          <w:numId w:val="8"/>
        </w:numPr>
        <w:tabs>
          <w:tab w:val="left" w:pos="567"/>
        </w:tabs>
        <w:ind w:left="567" w:hanging="573"/>
        <w:rPr>
          <w:sz w:val="24"/>
          <w:szCs w:val="24"/>
        </w:rPr>
      </w:pPr>
      <w:r w:rsidRPr="002225A6">
        <w:rPr>
          <w:sz w:val="24"/>
          <w:szCs w:val="24"/>
        </w:rPr>
        <w:t xml:space="preserve">Strīdus, kas rodas sakarā ar Līgumu, risina, Pusēm vienojoties. Ja trīsdesmit dienu laikā vienošanās netiek panākta, strīdi tiek risināti saskaņā ar Latvijas Republikas </w:t>
      </w:r>
      <w:r w:rsidRPr="00830688">
        <w:rPr>
          <w:sz w:val="24"/>
          <w:szCs w:val="24"/>
        </w:rPr>
        <w:t xml:space="preserve">normatīvajiem aktiem. </w:t>
      </w:r>
    </w:p>
    <w:p w14:paraId="2435C912" w14:textId="77777777" w:rsidR="009B0953" w:rsidRPr="00830688" w:rsidRDefault="009B0953" w:rsidP="009B0953">
      <w:pPr>
        <w:pStyle w:val="Pamattekstaatkpe2"/>
        <w:numPr>
          <w:ilvl w:val="1"/>
          <w:numId w:val="8"/>
        </w:numPr>
        <w:tabs>
          <w:tab w:val="left" w:pos="567"/>
        </w:tabs>
        <w:ind w:left="567" w:hanging="573"/>
        <w:rPr>
          <w:sz w:val="24"/>
          <w:szCs w:val="24"/>
        </w:rPr>
      </w:pPr>
      <w:r w:rsidRPr="00830688">
        <w:rPr>
          <w:sz w:val="24"/>
          <w:szCs w:val="24"/>
        </w:rPr>
        <w:t>Jautājumos, kas nav atrunāti Līgumā, Puses vadās pēc Latvijas Republikas spēkā esošajiem normatīvajiem aktiem.</w:t>
      </w:r>
    </w:p>
    <w:p w14:paraId="3E6F7C79" w14:textId="1983A333" w:rsidR="009B0953" w:rsidRPr="00830688" w:rsidRDefault="009B0953" w:rsidP="009B0953">
      <w:pPr>
        <w:pStyle w:val="Pamattekstaatkpe2"/>
        <w:numPr>
          <w:ilvl w:val="1"/>
          <w:numId w:val="8"/>
        </w:numPr>
        <w:tabs>
          <w:tab w:val="left" w:pos="567"/>
        </w:tabs>
        <w:ind w:left="567" w:hanging="573"/>
        <w:rPr>
          <w:sz w:val="24"/>
          <w:szCs w:val="24"/>
        </w:rPr>
      </w:pPr>
      <w:r w:rsidRPr="00830688">
        <w:rPr>
          <w:sz w:val="24"/>
          <w:szCs w:val="24"/>
        </w:rPr>
        <w:t xml:space="preserve">Līgums sagatavots latviešu valodā uz </w:t>
      </w:r>
      <w:r w:rsidR="002225A6" w:rsidRPr="00830688">
        <w:rPr>
          <w:sz w:val="24"/>
          <w:szCs w:val="24"/>
        </w:rPr>
        <w:t>___</w:t>
      </w:r>
      <w:r w:rsidRPr="00830688">
        <w:rPr>
          <w:sz w:val="24"/>
          <w:szCs w:val="24"/>
        </w:rPr>
        <w:t xml:space="preserve"> lapām un parakstīts elektroniski ar drošu elektronisko parakstu, kas satur laika zīmogu. Līguma abpusējas parakstīšanas datums ir pēdējā parakstītāja pievienotā zīmoga datums un laiks. Līguma neatņemama sastāvdaļa ir tam pievienotais Projekts (“Pieteikuma veidlapa ” uz ___ lapām). </w:t>
      </w:r>
    </w:p>
    <w:p w14:paraId="2FB79296" w14:textId="320A161E" w:rsidR="002225A6" w:rsidRPr="00830688" w:rsidRDefault="002225A6" w:rsidP="002225A6">
      <w:pPr>
        <w:pStyle w:val="Pamattekstaatkpe2"/>
        <w:tabs>
          <w:tab w:val="left" w:pos="567"/>
        </w:tabs>
        <w:ind w:left="567" w:firstLine="0"/>
        <w:rPr>
          <w:sz w:val="24"/>
          <w:szCs w:val="24"/>
        </w:rPr>
      </w:pPr>
      <w:r w:rsidRPr="00830688">
        <w:rPr>
          <w:sz w:val="24"/>
          <w:szCs w:val="24"/>
        </w:rPr>
        <w:t>Vai</w:t>
      </w:r>
    </w:p>
    <w:p w14:paraId="47FF3E9C" w14:textId="611201FB" w:rsidR="002225A6" w:rsidRPr="00830688" w:rsidRDefault="002225A6" w:rsidP="002225A6">
      <w:pPr>
        <w:pStyle w:val="Pamattekstaatkpe2"/>
        <w:numPr>
          <w:ilvl w:val="1"/>
          <w:numId w:val="8"/>
        </w:numPr>
        <w:tabs>
          <w:tab w:val="left" w:pos="567"/>
        </w:tabs>
        <w:ind w:left="567" w:hanging="573"/>
        <w:rPr>
          <w:sz w:val="24"/>
          <w:szCs w:val="24"/>
        </w:rPr>
      </w:pPr>
      <w:r w:rsidRPr="00830688">
        <w:rPr>
          <w:sz w:val="24"/>
          <w:szCs w:val="24"/>
        </w:rPr>
        <w:t xml:space="preserve">Līgums sagatavots un parakstīts divos eksemplāros latviešu valodā uz ___ lapām, pa vienam katrai līgumslēdzējai pusei. Līguma neatņemama sastāvdaļa ir tam pievienotais Projekts (“Pieteikuma veidlapa” uz </w:t>
      </w:r>
      <w:r w:rsidRPr="00830688">
        <w:rPr>
          <w:sz w:val="24"/>
          <w:szCs w:val="24"/>
          <w:lang w:val="lv-LV"/>
        </w:rPr>
        <w:t>___</w:t>
      </w:r>
      <w:r w:rsidRPr="00830688">
        <w:rPr>
          <w:sz w:val="24"/>
          <w:szCs w:val="24"/>
        </w:rPr>
        <w:t xml:space="preserve"> lapām). </w:t>
      </w:r>
    </w:p>
    <w:p w14:paraId="6763E789" w14:textId="77777777" w:rsidR="009B0953" w:rsidRPr="00830688" w:rsidRDefault="009B0953" w:rsidP="009B0953">
      <w:pPr>
        <w:numPr>
          <w:ilvl w:val="0"/>
          <w:numId w:val="8"/>
        </w:numPr>
        <w:spacing w:after="120" w:line="240" w:lineRule="auto"/>
        <w:jc w:val="center"/>
        <w:rPr>
          <w:rFonts w:ascii="Times New Roman" w:hAnsi="Times New Roman" w:cs="Times New Roman"/>
          <w:b/>
          <w:iCs/>
          <w:sz w:val="24"/>
          <w:szCs w:val="24"/>
        </w:rPr>
      </w:pPr>
      <w:r w:rsidRPr="00830688">
        <w:rPr>
          <w:rFonts w:ascii="Times New Roman" w:hAnsi="Times New Roman" w:cs="Times New Roman"/>
          <w:b/>
          <w:iCs/>
          <w:sz w:val="24"/>
          <w:szCs w:val="24"/>
        </w:rPr>
        <w:t>Pušu rekvizīti</w:t>
      </w:r>
    </w:p>
    <w:tbl>
      <w:tblPr>
        <w:tblW w:w="0" w:type="auto"/>
        <w:tblInd w:w="108" w:type="dxa"/>
        <w:tblLook w:val="0000" w:firstRow="0" w:lastRow="0" w:firstColumn="0" w:lastColumn="0" w:noHBand="0" w:noVBand="0"/>
      </w:tblPr>
      <w:tblGrid>
        <w:gridCol w:w="4472"/>
        <w:gridCol w:w="4493"/>
      </w:tblGrid>
      <w:tr w:rsidR="002225A6" w:rsidRPr="00830688" w14:paraId="22E3DCE9" w14:textId="77777777" w:rsidTr="002B2156">
        <w:tc>
          <w:tcPr>
            <w:tcW w:w="4472" w:type="dxa"/>
          </w:tcPr>
          <w:p w14:paraId="7EB671EB" w14:textId="77777777" w:rsidR="009B0953" w:rsidRPr="00830688" w:rsidRDefault="009B0953" w:rsidP="00B54B1A">
            <w:pPr>
              <w:rPr>
                <w:rFonts w:ascii="Times New Roman" w:hAnsi="Times New Roman" w:cs="Times New Roman"/>
                <w:b/>
                <w:i/>
                <w:sz w:val="24"/>
                <w:szCs w:val="24"/>
              </w:rPr>
            </w:pPr>
            <w:r w:rsidRPr="00830688">
              <w:rPr>
                <w:rFonts w:ascii="Times New Roman" w:hAnsi="Times New Roman" w:cs="Times New Roman"/>
                <w:b/>
                <w:i/>
                <w:sz w:val="24"/>
                <w:szCs w:val="24"/>
              </w:rPr>
              <w:t>Pašvaldība</w:t>
            </w:r>
          </w:p>
        </w:tc>
        <w:tc>
          <w:tcPr>
            <w:tcW w:w="4493" w:type="dxa"/>
          </w:tcPr>
          <w:p w14:paraId="383D4DF1" w14:textId="77777777" w:rsidR="009B0953" w:rsidRPr="00830688" w:rsidRDefault="009B0953" w:rsidP="00B54B1A">
            <w:pPr>
              <w:rPr>
                <w:rFonts w:ascii="Times New Roman" w:hAnsi="Times New Roman" w:cs="Times New Roman"/>
                <w:b/>
                <w:i/>
                <w:sz w:val="24"/>
                <w:szCs w:val="24"/>
              </w:rPr>
            </w:pPr>
            <w:r w:rsidRPr="00830688">
              <w:rPr>
                <w:rFonts w:ascii="Times New Roman" w:hAnsi="Times New Roman" w:cs="Times New Roman"/>
                <w:b/>
                <w:i/>
                <w:sz w:val="24"/>
                <w:szCs w:val="24"/>
              </w:rPr>
              <w:t>Projekta īstenotājs</w:t>
            </w:r>
          </w:p>
        </w:tc>
      </w:tr>
      <w:tr w:rsidR="002225A6" w:rsidRPr="00830688" w14:paraId="115998D6" w14:textId="77777777" w:rsidTr="002B2156">
        <w:tc>
          <w:tcPr>
            <w:tcW w:w="4472" w:type="dxa"/>
          </w:tcPr>
          <w:p w14:paraId="1A9E9FA1" w14:textId="77777777" w:rsidR="009B0953" w:rsidRPr="00830688" w:rsidRDefault="009B0953" w:rsidP="00B54B1A">
            <w:pPr>
              <w:pStyle w:val="Virsraksts6"/>
              <w:rPr>
                <w:rFonts w:ascii="Times New Roman" w:hAnsi="Times New Roman" w:cs="Times New Roman"/>
                <w:iCs/>
                <w:color w:val="auto"/>
                <w:sz w:val="24"/>
                <w:szCs w:val="24"/>
              </w:rPr>
            </w:pPr>
            <w:r w:rsidRPr="00830688">
              <w:rPr>
                <w:rFonts w:ascii="Times New Roman" w:hAnsi="Times New Roman" w:cs="Times New Roman"/>
                <w:color w:val="auto"/>
                <w:sz w:val="24"/>
                <w:szCs w:val="24"/>
              </w:rPr>
              <w:t>Ogres novada pašvaldība</w:t>
            </w:r>
          </w:p>
        </w:tc>
        <w:tc>
          <w:tcPr>
            <w:tcW w:w="4493" w:type="dxa"/>
          </w:tcPr>
          <w:p w14:paraId="525E93D1" w14:textId="77777777" w:rsidR="009B0953" w:rsidRPr="00830688" w:rsidRDefault="009B0953" w:rsidP="00B54B1A">
            <w:pPr>
              <w:pStyle w:val="Virsraksts6"/>
              <w:rPr>
                <w:rFonts w:ascii="Times New Roman" w:hAnsi="Times New Roman" w:cs="Times New Roman"/>
                <w:bCs/>
                <w:iCs/>
                <w:color w:val="auto"/>
                <w:sz w:val="24"/>
                <w:szCs w:val="24"/>
              </w:rPr>
            </w:pPr>
            <w:r w:rsidRPr="00830688">
              <w:rPr>
                <w:rFonts w:ascii="Times New Roman" w:hAnsi="Times New Roman" w:cs="Times New Roman"/>
                <w:bCs/>
                <w:iCs/>
                <w:color w:val="auto"/>
                <w:sz w:val="24"/>
                <w:szCs w:val="24"/>
              </w:rPr>
              <w:fldChar w:fldCharType="begin"/>
            </w:r>
            <w:r w:rsidRPr="00830688">
              <w:rPr>
                <w:rFonts w:ascii="Times New Roman" w:hAnsi="Times New Roman" w:cs="Times New Roman"/>
                <w:bCs/>
                <w:iCs/>
                <w:color w:val="auto"/>
                <w:sz w:val="24"/>
                <w:szCs w:val="24"/>
              </w:rPr>
              <w:instrText xml:space="preserve"> MERGEFIELD Statuss </w:instrText>
            </w:r>
            <w:r w:rsidRPr="00830688">
              <w:rPr>
                <w:rFonts w:ascii="Times New Roman" w:hAnsi="Times New Roman" w:cs="Times New Roman"/>
                <w:bCs/>
                <w:iCs/>
                <w:color w:val="auto"/>
                <w:sz w:val="24"/>
                <w:szCs w:val="24"/>
              </w:rPr>
              <w:fldChar w:fldCharType="separate"/>
            </w:r>
            <w:r w:rsidRPr="00830688">
              <w:rPr>
                <w:rFonts w:ascii="Times New Roman" w:hAnsi="Times New Roman" w:cs="Times New Roman"/>
                <w:bCs/>
                <w:iCs/>
                <w:noProof/>
                <w:color w:val="auto"/>
                <w:sz w:val="24"/>
                <w:szCs w:val="24"/>
              </w:rPr>
              <w:t>«Statuss»</w:t>
            </w:r>
            <w:r w:rsidRPr="00830688">
              <w:rPr>
                <w:rFonts w:ascii="Times New Roman" w:hAnsi="Times New Roman" w:cs="Times New Roman"/>
                <w:bCs/>
                <w:iCs/>
                <w:color w:val="auto"/>
                <w:sz w:val="24"/>
                <w:szCs w:val="24"/>
              </w:rPr>
              <w:fldChar w:fldCharType="end"/>
            </w:r>
            <w:r w:rsidRPr="00830688">
              <w:rPr>
                <w:rFonts w:ascii="Times New Roman" w:hAnsi="Times New Roman" w:cs="Times New Roman"/>
                <w:bCs/>
                <w:iCs/>
                <w:color w:val="auto"/>
                <w:sz w:val="24"/>
                <w:szCs w:val="24"/>
              </w:rPr>
              <w:t xml:space="preserve"> “</w:t>
            </w:r>
            <w:r w:rsidRPr="00830688">
              <w:rPr>
                <w:rFonts w:ascii="Times New Roman" w:hAnsi="Times New Roman" w:cs="Times New Roman"/>
                <w:bCs/>
                <w:iCs/>
                <w:color w:val="auto"/>
                <w:sz w:val="24"/>
                <w:szCs w:val="24"/>
              </w:rPr>
              <w:fldChar w:fldCharType="begin"/>
            </w:r>
            <w:r w:rsidRPr="00830688">
              <w:rPr>
                <w:rFonts w:ascii="Times New Roman" w:hAnsi="Times New Roman" w:cs="Times New Roman"/>
                <w:bCs/>
                <w:iCs/>
                <w:color w:val="auto"/>
                <w:sz w:val="24"/>
                <w:szCs w:val="24"/>
              </w:rPr>
              <w:instrText xml:space="preserve"> MERGEFIELD Iesniedzējs </w:instrText>
            </w:r>
            <w:r w:rsidRPr="00830688">
              <w:rPr>
                <w:rFonts w:ascii="Times New Roman" w:hAnsi="Times New Roman" w:cs="Times New Roman"/>
                <w:bCs/>
                <w:iCs/>
                <w:color w:val="auto"/>
                <w:sz w:val="24"/>
                <w:szCs w:val="24"/>
              </w:rPr>
              <w:fldChar w:fldCharType="separate"/>
            </w:r>
            <w:r w:rsidRPr="00830688">
              <w:rPr>
                <w:rFonts w:ascii="Times New Roman" w:hAnsi="Times New Roman" w:cs="Times New Roman"/>
                <w:bCs/>
                <w:iCs/>
                <w:noProof/>
                <w:color w:val="auto"/>
                <w:sz w:val="24"/>
                <w:szCs w:val="24"/>
              </w:rPr>
              <w:t>«Iesniedzējs»</w:t>
            </w:r>
            <w:r w:rsidRPr="00830688">
              <w:rPr>
                <w:rFonts w:ascii="Times New Roman" w:hAnsi="Times New Roman" w:cs="Times New Roman"/>
                <w:bCs/>
                <w:iCs/>
                <w:color w:val="auto"/>
                <w:sz w:val="24"/>
                <w:szCs w:val="24"/>
              </w:rPr>
              <w:fldChar w:fldCharType="end"/>
            </w:r>
            <w:r w:rsidRPr="00830688">
              <w:rPr>
                <w:rFonts w:ascii="Times New Roman" w:hAnsi="Times New Roman" w:cs="Times New Roman"/>
                <w:bCs/>
                <w:iCs/>
                <w:color w:val="auto"/>
                <w:sz w:val="24"/>
                <w:szCs w:val="24"/>
              </w:rPr>
              <w:t>”</w:t>
            </w:r>
          </w:p>
        </w:tc>
      </w:tr>
      <w:tr w:rsidR="002225A6" w:rsidRPr="00830688" w14:paraId="07E6219B" w14:textId="77777777" w:rsidTr="002B2156">
        <w:tc>
          <w:tcPr>
            <w:tcW w:w="4472" w:type="dxa"/>
          </w:tcPr>
          <w:p w14:paraId="35491067" w14:textId="77777777" w:rsidR="009B0953" w:rsidRPr="00830688" w:rsidRDefault="009B0953" w:rsidP="00B54B1A">
            <w:pPr>
              <w:rPr>
                <w:rFonts w:ascii="Times New Roman" w:hAnsi="Times New Roman" w:cs="Times New Roman"/>
                <w:sz w:val="24"/>
                <w:szCs w:val="24"/>
              </w:rPr>
            </w:pPr>
            <w:r w:rsidRPr="00830688">
              <w:rPr>
                <w:rFonts w:ascii="Times New Roman" w:hAnsi="Times New Roman" w:cs="Times New Roman"/>
                <w:sz w:val="24"/>
                <w:szCs w:val="24"/>
              </w:rPr>
              <w:t xml:space="preserve">Brīvības iela 33, Ogre, Ogres novads, </w:t>
            </w:r>
          </w:p>
          <w:p w14:paraId="4F06FDE8" w14:textId="77777777" w:rsidR="009B0953" w:rsidRPr="00830688" w:rsidRDefault="009B0953" w:rsidP="00B54B1A">
            <w:pPr>
              <w:rPr>
                <w:rFonts w:ascii="Times New Roman" w:hAnsi="Times New Roman" w:cs="Times New Roman"/>
                <w:bCs/>
                <w:iCs/>
                <w:sz w:val="24"/>
                <w:szCs w:val="24"/>
              </w:rPr>
            </w:pPr>
            <w:r w:rsidRPr="00830688">
              <w:rPr>
                <w:rFonts w:ascii="Times New Roman" w:hAnsi="Times New Roman" w:cs="Times New Roman"/>
                <w:sz w:val="24"/>
                <w:szCs w:val="24"/>
              </w:rPr>
              <w:t>LV-5001</w:t>
            </w:r>
          </w:p>
        </w:tc>
        <w:tc>
          <w:tcPr>
            <w:tcW w:w="4493" w:type="dxa"/>
          </w:tcPr>
          <w:p w14:paraId="5A4799DA" w14:textId="77777777" w:rsidR="009B0953" w:rsidRPr="00830688" w:rsidRDefault="009B0953" w:rsidP="00B54B1A">
            <w:pPr>
              <w:rPr>
                <w:rFonts w:ascii="Times New Roman" w:hAnsi="Times New Roman" w:cs="Times New Roman"/>
                <w:bCs/>
                <w:iCs/>
                <w:sz w:val="24"/>
                <w:szCs w:val="24"/>
              </w:rPr>
            </w:pPr>
            <w:r w:rsidRPr="00830688">
              <w:rPr>
                <w:rFonts w:ascii="Times New Roman" w:hAnsi="Times New Roman" w:cs="Times New Roman"/>
                <w:bCs/>
                <w:iCs/>
                <w:sz w:val="24"/>
                <w:szCs w:val="24"/>
              </w:rPr>
              <w:fldChar w:fldCharType="begin"/>
            </w:r>
            <w:r w:rsidRPr="00830688">
              <w:rPr>
                <w:rFonts w:ascii="Times New Roman" w:hAnsi="Times New Roman" w:cs="Times New Roman"/>
                <w:bCs/>
                <w:iCs/>
                <w:sz w:val="24"/>
                <w:szCs w:val="24"/>
              </w:rPr>
              <w:instrText xml:space="preserve"> MERGEFIELD Juridiskā_adrese </w:instrText>
            </w:r>
            <w:r w:rsidRPr="00830688">
              <w:rPr>
                <w:rFonts w:ascii="Times New Roman" w:hAnsi="Times New Roman" w:cs="Times New Roman"/>
                <w:bCs/>
                <w:iCs/>
                <w:sz w:val="24"/>
                <w:szCs w:val="24"/>
              </w:rPr>
              <w:fldChar w:fldCharType="separate"/>
            </w:r>
            <w:r w:rsidRPr="00830688">
              <w:rPr>
                <w:rFonts w:ascii="Times New Roman" w:hAnsi="Times New Roman" w:cs="Times New Roman"/>
                <w:bCs/>
                <w:iCs/>
                <w:noProof/>
                <w:sz w:val="24"/>
                <w:szCs w:val="24"/>
              </w:rPr>
              <w:t>«Juridiskā_adrese»</w:t>
            </w:r>
            <w:r w:rsidRPr="00830688">
              <w:rPr>
                <w:rFonts w:ascii="Times New Roman" w:hAnsi="Times New Roman" w:cs="Times New Roman"/>
                <w:bCs/>
                <w:iCs/>
                <w:sz w:val="24"/>
                <w:szCs w:val="24"/>
              </w:rPr>
              <w:fldChar w:fldCharType="end"/>
            </w:r>
          </w:p>
        </w:tc>
      </w:tr>
      <w:tr w:rsidR="002225A6" w:rsidRPr="00830688" w14:paraId="70896A41" w14:textId="77777777" w:rsidTr="002B2156">
        <w:tc>
          <w:tcPr>
            <w:tcW w:w="4472" w:type="dxa"/>
          </w:tcPr>
          <w:p w14:paraId="22A3EFE2" w14:textId="77777777" w:rsidR="009B0953" w:rsidRPr="00830688" w:rsidRDefault="009B0953" w:rsidP="00B54B1A">
            <w:pPr>
              <w:rPr>
                <w:rFonts w:ascii="Times New Roman" w:hAnsi="Times New Roman" w:cs="Times New Roman"/>
                <w:bCs/>
                <w:iCs/>
                <w:sz w:val="24"/>
                <w:szCs w:val="24"/>
              </w:rPr>
            </w:pPr>
            <w:proofErr w:type="spellStart"/>
            <w:r w:rsidRPr="00830688">
              <w:rPr>
                <w:rFonts w:ascii="Times New Roman" w:hAnsi="Times New Roman" w:cs="Times New Roman"/>
                <w:sz w:val="24"/>
                <w:szCs w:val="24"/>
              </w:rPr>
              <w:t>Reģ</w:t>
            </w:r>
            <w:proofErr w:type="spellEnd"/>
            <w:r w:rsidRPr="00830688">
              <w:rPr>
                <w:rFonts w:ascii="Times New Roman" w:hAnsi="Times New Roman" w:cs="Times New Roman"/>
                <w:sz w:val="24"/>
                <w:szCs w:val="24"/>
              </w:rPr>
              <w:t>. Nr.: LV 90000024455</w:t>
            </w:r>
          </w:p>
        </w:tc>
        <w:tc>
          <w:tcPr>
            <w:tcW w:w="4493" w:type="dxa"/>
          </w:tcPr>
          <w:p w14:paraId="063669E7" w14:textId="77777777" w:rsidR="009B0953" w:rsidRPr="00830688" w:rsidRDefault="009B0953" w:rsidP="00B54B1A">
            <w:pPr>
              <w:rPr>
                <w:rFonts w:ascii="Times New Roman" w:hAnsi="Times New Roman" w:cs="Times New Roman"/>
                <w:bCs/>
                <w:iCs/>
                <w:sz w:val="24"/>
                <w:szCs w:val="24"/>
              </w:rPr>
            </w:pPr>
            <w:proofErr w:type="spellStart"/>
            <w:r w:rsidRPr="00830688">
              <w:rPr>
                <w:rFonts w:ascii="Times New Roman" w:hAnsi="Times New Roman" w:cs="Times New Roman"/>
                <w:bCs/>
                <w:iCs/>
                <w:sz w:val="24"/>
                <w:szCs w:val="24"/>
              </w:rPr>
              <w:t>Reģ</w:t>
            </w:r>
            <w:proofErr w:type="spellEnd"/>
            <w:r w:rsidRPr="00830688">
              <w:rPr>
                <w:rFonts w:ascii="Times New Roman" w:hAnsi="Times New Roman" w:cs="Times New Roman"/>
                <w:bCs/>
                <w:iCs/>
                <w:sz w:val="24"/>
                <w:szCs w:val="24"/>
              </w:rPr>
              <w:t xml:space="preserve">. Nr.: </w:t>
            </w:r>
            <w:r w:rsidRPr="00830688">
              <w:rPr>
                <w:rFonts w:ascii="Times New Roman" w:hAnsi="Times New Roman" w:cs="Times New Roman"/>
                <w:bCs/>
                <w:iCs/>
                <w:sz w:val="24"/>
                <w:szCs w:val="24"/>
              </w:rPr>
              <w:fldChar w:fldCharType="begin"/>
            </w:r>
            <w:r w:rsidRPr="00830688">
              <w:rPr>
                <w:rFonts w:ascii="Times New Roman" w:hAnsi="Times New Roman" w:cs="Times New Roman"/>
                <w:bCs/>
                <w:iCs/>
                <w:sz w:val="24"/>
                <w:szCs w:val="24"/>
              </w:rPr>
              <w:instrText xml:space="preserve"> MERGEFIELD Reģistrācijas_numurs </w:instrText>
            </w:r>
            <w:r w:rsidRPr="00830688">
              <w:rPr>
                <w:rFonts w:ascii="Times New Roman" w:hAnsi="Times New Roman" w:cs="Times New Roman"/>
                <w:bCs/>
                <w:iCs/>
                <w:sz w:val="24"/>
                <w:szCs w:val="24"/>
              </w:rPr>
              <w:fldChar w:fldCharType="separate"/>
            </w:r>
            <w:r w:rsidRPr="00830688">
              <w:rPr>
                <w:rFonts w:ascii="Times New Roman" w:hAnsi="Times New Roman" w:cs="Times New Roman"/>
                <w:bCs/>
                <w:iCs/>
                <w:noProof/>
                <w:sz w:val="24"/>
                <w:szCs w:val="24"/>
              </w:rPr>
              <w:t>«Reģistrācijas_numurs»</w:t>
            </w:r>
            <w:r w:rsidRPr="00830688">
              <w:rPr>
                <w:rFonts w:ascii="Times New Roman" w:hAnsi="Times New Roman" w:cs="Times New Roman"/>
                <w:bCs/>
                <w:iCs/>
                <w:sz w:val="24"/>
                <w:szCs w:val="24"/>
              </w:rPr>
              <w:fldChar w:fldCharType="end"/>
            </w:r>
          </w:p>
        </w:tc>
      </w:tr>
      <w:tr w:rsidR="002225A6" w:rsidRPr="00830688" w14:paraId="284FB2BA" w14:textId="77777777" w:rsidTr="002B2156">
        <w:tc>
          <w:tcPr>
            <w:tcW w:w="4472" w:type="dxa"/>
          </w:tcPr>
          <w:p w14:paraId="62BE2750" w14:textId="77777777" w:rsidR="009B0953" w:rsidRPr="00830688" w:rsidRDefault="009B0953" w:rsidP="00B54B1A">
            <w:pPr>
              <w:pStyle w:val="Kjene"/>
              <w:tabs>
                <w:tab w:val="clear" w:pos="4153"/>
                <w:tab w:val="clear" w:pos="8306"/>
              </w:tabs>
              <w:rPr>
                <w:rFonts w:ascii="Times New Roman" w:hAnsi="Times New Roman" w:cs="Times New Roman"/>
                <w:bCs/>
                <w:iCs/>
              </w:rPr>
            </w:pPr>
            <w:r w:rsidRPr="00830688">
              <w:rPr>
                <w:rFonts w:ascii="Times New Roman" w:hAnsi="Times New Roman" w:cs="Times New Roman"/>
              </w:rPr>
              <w:t>Valsts kase, TRELLV22</w:t>
            </w:r>
          </w:p>
        </w:tc>
        <w:tc>
          <w:tcPr>
            <w:tcW w:w="4493" w:type="dxa"/>
          </w:tcPr>
          <w:p w14:paraId="33F710E3" w14:textId="77777777" w:rsidR="009B0953" w:rsidRPr="00830688" w:rsidRDefault="009B0953" w:rsidP="00B54B1A">
            <w:pPr>
              <w:rPr>
                <w:rFonts w:ascii="Times New Roman" w:hAnsi="Times New Roman" w:cs="Times New Roman"/>
                <w:bCs/>
                <w:iCs/>
                <w:sz w:val="24"/>
                <w:szCs w:val="24"/>
              </w:rPr>
            </w:pPr>
            <w:r w:rsidRPr="00830688">
              <w:rPr>
                <w:rFonts w:ascii="Times New Roman" w:hAnsi="Times New Roman" w:cs="Times New Roman"/>
                <w:bCs/>
                <w:iCs/>
                <w:sz w:val="24"/>
                <w:szCs w:val="24"/>
              </w:rPr>
              <w:fldChar w:fldCharType="begin"/>
            </w:r>
            <w:r w:rsidRPr="00830688">
              <w:rPr>
                <w:rFonts w:ascii="Times New Roman" w:hAnsi="Times New Roman" w:cs="Times New Roman"/>
                <w:bCs/>
                <w:iCs/>
                <w:sz w:val="24"/>
                <w:szCs w:val="24"/>
              </w:rPr>
              <w:instrText xml:space="preserve"> MERGEFIELD Banka </w:instrText>
            </w:r>
            <w:r w:rsidRPr="00830688">
              <w:rPr>
                <w:rFonts w:ascii="Times New Roman" w:hAnsi="Times New Roman" w:cs="Times New Roman"/>
                <w:bCs/>
                <w:iCs/>
                <w:sz w:val="24"/>
                <w:szCs w:val="24"/>
              </w:rPr>
              <w:fldChar w:fldCharType="separate"/>
            </w:r>
            <w:r w:rsidRPr="00830688">
              <w:rPr>
                <w:rFonts w:ascii="Times New Roman" w:hAnsi="Times New Roman" w:cs="Times New Roman"/>
                <w:bCs/>
                <w:iCs/>
                <w:noProof/>
                <w:sz w:val="24"/>
                <w:szCs w:val="24"/>
              </w:rPr>
              <w:t>«Banka»</w:t>
            </w:r>
            <w:r w:rsidRPr="00830688">
              <w:rPr>
                <w:rFonts w:ascii="Times New Roman" w:hAnsi="Times New Roman" w:cs="Times New Roman"/>
                <w:bCs/>
                <w:iCs/>
                <w:sz w:val="24"/>
                <w:szCs w:val="24"/>
              </w:rPr>
              <w:fldChar w:fldCharType="end"/>
            </w:r>
          </w:p>
        </w:tc>
      </w:tr>
      <w:tr w:rsidR="002225A6" w:rsidRPr="00830688" w14:paraId="74C90F15" w14:textId="77777777" w:rsidTr="002B2156">
        <w:tc>
          <w:tcPr>
            <w:tcW w:w="4472" w:type="dxa"/>
          </w:tcPr>
          <w:p w14:paraId="14885061" w14:textId="77777777" w:rsidR="009B0953" w:rsidRPr="00830688" w:rsidRDefault="009B0953" w:rsidP="00B54B1A">
            <w:pPr>
              <w:pStyle w:val="Kjene"/>
              <w:tabs>
                <w:tab w:val="clear" w:pos="4153"/>
                <w:tab w:val="clear" w:pos="8306"/>
              </w:tabs>
              <w:rPr>
                <w:rFonts w:ascii="Times New Roman" w:hAnsi="Times New Roman" w:cs="Times New Roman"/>
              </w:rPr>
            </w:pPr>
            <w:r w:rsidRPr="00830688">
              <w:rPr>
                <w:rFonts w:ascii="Times New Roman" w:hAnsi="Times New Roman" w:cs="Times New Roman"/>
              </w:rPr>
              <w:t>Konta Nr.: LV25TREL9800890740210</w:t>
            </w:r>
          </w:p>
        </w:tc>
        <w:tc>
          <w:tcPr>
            <w:tcW w:w="4493" w:type="dxa"/>
          </w:tcPr>
          <w:p w14:paraId="4C8065AA" w14:textId="77777777" w:rsidR="009B0953" w:rsidRPr="00830688" w:rsidRDefault="009B0953" w:rsidP="00B54B1A">
            <w:pPr>
              <w:rPr>
                <w:rFonts w:ascii="Times New Roman" w:hAnsi="Times New Roman" w:cs="Times New Roman"/>
                <w:bCs/>
                <w:iCs/>
                <w:sz w:val="24"/>
                <w:szCs w:val="24"/>
              </w:rPr>
            </w:pPr>
            <w:r w:rsidRPr="00830688">
              <w:rPr>
                <w:rFonts w:ascii="Times New Roman" w:hAnsi="Times New Roman" w:cs="Times New Roman"/>
                <w:bCs/>
                <w:iCs/>
                <w:sz w:val="24"/>
                <w:szCs w:val="24"/>
              </w:rPr>
              <w:t xml:space="preserve">Konta Nr.: </w:t>
            </w:r>
            <w:r w:rsidRPr="00830688">
              <w:rPr>
                <w:rFonts w:ascii="Times New Roman" w:hAnsi="Times New Roman" w:cs="Times New Roman"/>
                <w:bCs/>
                <w:iCs/>
                <w:sz w:val="24"/>
                <w:szCs w:val="24"/>
              </w:rPr>
              <w:fldChar w:fldCharType="begin"/>
            </w:r>
            <w:r w:rsidRPr="00830688">
              <w:rPr>
                <w:rFonts w:ascii="Times New Roman" w:hAnsi="Times New Roman" w:cs="Times New Roman"/>
                <w:bCs/>
                <w:iCs/>
                <w:sz w:val="24"/>
                <w:szCs w:val="24"/>
              </w:rPr>
              <w:instrText xml:space="preserve"> MERGEFIELD Konta_Nr </w:instrText>
            </w:r>
            <w:r w:rsidRPr="00830688">
              <w:rPr>
                <w:rFonts w:ascii="Times New Roman" w:hAnsi="Times New Roman" w:cs="Times New Roman"/>
                <w:bCs/>
                <w:iCs/>
                <w:sz w:val="24"/>
                <w:szCs w:val="24"/>
              </w:rPr>
              <w:fldChar w:fldCharType="separate"/>
            </w:r>
            <w:r w:rsidRPr="00830688">
              <w:rPr>
                <w:rFonts w:ascii="Times New Roman" w:hAnsi="Times New Roman" w:cs="Times New Roman"/>
                <w:bCs/>
                <w:iCs/>
                <w:noProof/>
                <w:sz w:val="24"/>
                <w:szCs w:val="24"/>
              </w:rPr>
              <w:t>«Konta_Nr»</w:t>
            </w:r>
            <w:r w:rsidRPr="00830688">
              <w:rPr>
                <w:rFonts w:ascii="Times New Roman" w:hAnsi="Times New Roman" w:cs="Times New Roman"/>
                <w:bCs/>
                <w:iCs/>
                <w:sz w:val="24"/>
                <w:szCs w:val="24"/>
              </w:rPr>
              <w:fldChar w:fldCharType="end"/>
            </w:r>
          </w:p>
        </w:tc>
      </w:tr>
      <w:tr w:rsidR="002225A6" w:rsidRPr="00830688" w14:paraId="6D8E76B7" w14:textId="77777777" w:rsidTr="002B2156">
        <w:tc>
          <w:tcPr>
            <w:tcW w:w="4472" w:type="dxa"/>
          </w:tcPr>
          <w:p w14:paraId="6054A126" w14:textId="77777777" w:rsidR="009B0953" w:rsidRPr="00830688" w:rsidRDefault="009B0953" w:rsidP="00B54B1A">
            <w:pPr>
              <w:rPr>
                <w:rFonts w:ascii="Times New Roman" w:hAnsi="Times New Roman" w:cs="Times New Roman"/>
                <w:sz w:val="24"/>
                <w:szCs w:val="24"/>
              </w:rPr>
            </w:pPr>
            <w:r w:rsidRPr="00830688">
              <w:rPr>
                <w:rFonts w:ascii="Times New Roman" w:hAnsi="Times New Roman" w:cs="Times New Roman"/>
                <w:sz w:val="24"/>
                <w:szCs w:val="24"/>
              </w:rPr>
              <w:t>Tālr.: 65071160</w:t>
            </w:r>
          </w:p>
        </w:tc>
        <w:tc>
          <w:tcPr>
            <w:tcW w:w="4493" w:type="dxa"/>
          </w:tcPr>
          <w:p w14:paraId="29B706D9" w14:textId="77777777" w:rsidR="009B0953" w:rsidRPr="00830688" w:rsidRDefault="009B0953" w:rsidP="00B54B1A">
            <w:pPr>
              <w:rPr>
                <w:rFonts w:ascii="Times New Roman" w:hAnsi="Times New Roman" w:cs="Times New Roman"/>
                <w:sz w:val="24"/>
                <w:szCs w:val="24"/>
              </w:rPr>
            </w:pPr>
            <w:r w:rsidRPr="00830688">
              <w:rPr>
                <w:rFonts w:ascii="Times New Roman" w:hAnsi="Times New Roman" w:cs="Times New Roman"/>
                <w:sz w:val="24"/>
                <w:szCs w:val="24"/>
              </w:rPr>
              <w:t xml:space="preserve">Tālr.: </w:t>
            </w:r>
            <w:r w:rsidRPr="00830688">
              <w:rPr>
                <w:rFonts w:ascii="Times New Roman" w:hAnsi="Times New Roman" w:cs="Times New Roman"/>
                <w:sz w:val="24"/>
                <w:szCs w:val="24"/>
              </w:rPr>
              <w:fldChar w:fldCharType="begin"/>
            </w:r>
            <w:r w:rsidRPr="00830688">
              <w:rPr>
                <w:rFonts w:ascii="Times New Roman" w:hAnsi="Times New Roman" w:cs="Times New Roman"/>
                <w:sz w:val="24"/>
                <w:szCs w:val="24"/>
              </w:rPr>
              <w:instrText xml:space="preserve"> MERGEFIELD Telefons </w:instrText>
            </w:r>
            <w:r w:rsidRPr="00830688">
              <w:rPr>
                <w:rFonts w:ascii="Times New Roman" w:hAnsi="Times New Roman" w:cs="Times New Roman"/>
                <w:sz w:val="24"/>
                <w:szCs w:val="24"/>
              </w:rPr>
              <w:fldChar w:fldCharType="separate"/>
            </w:r>
            <w:r w:rsidRPr="00830688">
              <w:rPr>
                <w:rFonts w:ascii="Times New Roman" w:hAnsi="Times New Roman" w:cs="Times New Roman"/>
                <w:noProof/>
                <w:sz w:val="24"/>
                <w:szCs w:val="24"/>
              </w:rPr>
              <w:t>«Telefons»</w:t>
            </w:r>
            <w:r w:rsidRPr="00830688">
              <w:rPr>
                <w:rFonts w:ascii="Times New Roman" w:hAnsi="Times New Roman" w:cs="Times New Roman"/>
                <w:sz w:val="24"/>
                <w:szCs w:val="24"/>
              </w:rPr>
              <w:fldChar w:fldCharType="end"/>
            </w:r>
          </w:p>
        </w:tc>
      </w:tr>
      <w:tr w:rsidR="002225A6" w:rsidRPr="00830688" w14:paraId="134B6F6C" w14:textId="77777777" w:rsidTr="002B2156">
        <w:tc>
          <w:tcPr>
            <w:tcW w:w="4472" w:type="dxa"/>
          </w:tcPr>
          <w:p w14:paraId="0D6D3A0D" w14:textId="77777777" w:rsidR="009B0953" w:rsidRPr="00830688" w:rsidRDefault="009B0953" w:rsidP="00B54B1A">
            <w:pPr>
              <w:rPr>
                <w:rFonts w:ascii="Times New Roman" w:hAnsi="Times New Roman" w:cs="Times New Roman"/>
                <w:sz w:val="24"/>
                <w:szCs w:val="24"/>
              </w:rPr>
            </w:pPr>
            <w:r w:rsidRPr="00830688">
              <w:rPr>
                <w:rFonts w:ascii="Times New Roman" w:hAnsi="Times New Roman" w:cs="Times New Roman"/>
                <w:sz w:val="24"/>
                <w:szCs w:val="24"/>
              </w:rPr>
              <w:t>E-pasts: ogredome@ogresnovads.lv</w:t>
            </w:r>
          </w:p>
        </w:tc>
        <w:tc>
          <w:tcPr>
            <w:tcW w:w="4493" w:type="dxa"/>
          </w:tcPr>
          <w:p w14:paraId="3258CA08" w14:textId="77777777" w:rsidR="009B0953" w:rsidRPr="00830688" w:rsidRDefault="009B0953" w:rsidP="00B54B1A">
            <w:pPr>
              <w:rPr>
                <w:rFonts w:ascii="Times New Roman" w:hAnsi="Times New Roman" w:cs="Times New Roman"/>
                <w:sz w:val="24"/>
                <w:szCs w:val="24"/>
              </w:rPr>
            </w:pPr>
            <w:r w:rsidRPr="00830688">
              <w:rPr>
                <w:rFonts w:ascii="Times New Roman" w:hAnsi="Times New Roman" w:cs="Times New Roman"/>
                <w:sz w:val="24"/>
                <w:szCs w:val="24"/>
              </w:rPr>
              <w:t xml:space="preserve">E-pasts: </w:t>
            </w:r>
            <w:r w:rsidRPr="00830688">
              <w:rPr>
                <w:rFonts w:ascii="Times New Roman" w:hAnsi="Times New Roman" w:cs="Times New Roman"/>
                <w:sz w:val="24"/>
                <w:szCs w:val="24"/>
              </w:rPr>
              <w:fldChar w:fldCharType="begin"/>
            </w:r>
            <w:r w:rsidRPr="00830688">
              <w:rPr>
                <w:rFonts w:ascii="Times New Roman" w:hAnsi="Times New Roman" w:cs="Times New Roman"/>
                <w:sz w:val="24"/>
                <w:szCs w:val="24"/>
              </w:rPr>
              <w:instrText xml:space="preserve"> MERGEFIELD Epasts </w:instrText>
            </w:r>
            <w:r w:rsidRPr="00830688">
              <w:rPr>
                <w:rFonts w:ascii="Times New Roman" w:hAnsi="Times New Roman" w:cs="Times New Roman"/>
                <w:sz w:val="24"/>
                <w:szCs w:val="24"/>
              </w:rPr>
              <w:fldChar w:fldCharType="separate"/>
            </w:r>
            <w:r w:rsidRPr="00830688">
              <w:rPr>
                <w:rFonts w:ascii="Times New Roman" w:hAnsi="Times New Roman" w:cs="Times New Roman"/>
                <w:noProof/>
                <w:sz w:val="24"/>
                <w:szCs w:val="24"/>
              </w:rPr>
              <w:t>«Epasts»</w:t>
            </w:r>
            <w:r w:rsidRPr="00830688">
              <w:rPr>
                <w:rFonts w:ascii="Times New Roman" w:hAnsi="Times New Roman" w:cs="Times New Roman"/>
                <w:sz w:val="24"/>
                <w:szCs w:val="24"/>
              </w:rPr>
              <w:fldChar w:fldCharType="end"/>
            </w:r>
          </w:p>
        </w:tc>
      </w:tr>
      <w:tr w:rsidR="002225A6" w:rsidRPr="00830688" w14:paraId="7E476F27" w14:textId="77777777" w:rsidTr="002B2156">
        <w:tc>
          <w:tcPr>
            <w:tcW w:w="4472" w:type="dxa"/>
          </w:tcPr>
          <w:p w14:paraId="672C23FA" w14:textId="77777777" w:rsidR="009B0953" w:rsidRDefault="009B0953" w:rsidP="00B54B1A">
            <w:pPr>
              <w:rPr>
                <w:rFonts w:ascii="Times New Roman" w:hAnsi="Times New Roman" w:cs="Times New Roman"/>
                <w:sz w:val="24"/>
                <w:szCs w:val="24"/>
              </w:rPr>
            </w:pPr>
          </w:p>
          <w:p w14:paraId="4FFE45E5" w14:textId="77777777" w:rsidR="002B2156" w:rsidRPr="00830688" w:rsidRDefault="002B2156" w:rsidP="00B54B1A">
            <w:pPr>
              <w:rPr>
                <w:rFonts w:ascii="Times New Roman" w:hAnsi="Times New Roman" w:cs="Times New Roman"/>
                <w:sz w:val="24"/>
                <w:szCs w:val="24"/>
              </w:rPr>
            </w:pPr>
            <w:bookmarkStart w:id="10" w:name="_GoBack"/>
            <w:bookmarkEnd w:id="10"/>
          </w:p>
        </w:tc>
        <w:tc>
          <w:tcPr>
            <w:tcW w:w="4493" w:type="dxa"/>
          </w:tcPr>
          <w:p w14:paraId="68CC3CDA" w14:textId="77777777" w:rsidR="009B0953" w:rsidRPr="00830688" w:rsidRDefault="009B0953" w:rsidP="00B54B1A">
            <w:pPr>
              <w:rPr>
                <w:rFonts w:ascii="Times New Roman" w:hAnsi="Times New Roman" w:cs="Times New Roman"/>
                <w:sz w:val="24"/>
                <w:szCs w:val="24"/>
              </w:rPr>
            </w:pPr>
          </w:p>
        </w:tc>
      </w:tr>
      <w:tr w:rsidR="002225A6" w:rsidRPr="00830688" w14:paraId="5B70D3FF" w14:textId="77777777" w:rsidTr="002B2156">
        <w:tc>
          <w:tcPr>
            <w:tcW w:w="4472" w:type="dxa"/>
          </w:tcPr>
          <w:p w14:paraId="505A4888" w14:textId="77777777" w:rsidR="009B0953" w:rsidRPr="00830688" w:rsidRDefault="009B0953" w:rsidP="00B54B1A">
            <w:pPr>
              <w:rPr>
                <w:rFonts w:ascii="Times New Roman" w:hAnsi="Times New Roman" w:cs="Times New Roman"/>
                <w:sz w:val="24"/>
                <w:szCs w:val="24"/>
              </w:rPr>
            </w:pPr>
            <w:r w:rsidRPr="00830688">
              <w:rPr>
                <w:rFonts w:ascii="Times New Roman" w:hAnsi="Times New Roman" w:cs="Times New Roman"/>
                <w:sz w:val="24"/>
                <w:szCs w:val="24"/>
              </w:rPr>
              <w:t xml:space="preserve">______________________ /P. </w:t>
            </w:r>
            <w:proofErr w:type="spellStart"/>
            <w:r w:rsidRPr="00830688">
              <w:rPr>
                <w:rFonts w:ascii="Times New Roman" w:hAnsi="Times New Roman" w:cs="Times New Roman"/>
                <w:sz w:val="24"/>
                <w:szCs w:val="24"/>
              </w:rPr>
              <w:t>Špakovskis</w:t>
            </w:r>
            <w:proofErr w:type="spellEnd"/>
            <w:r w:rsidRPr="00830688">
              <w:rPr>
                <w:rFonts w:ascii="Times New Roman" w:hAnsi="Times New Roman" w:cs="Times New Roman"/>
                <w:sz w:val="24"/>
                <w:szCs w:val="24"/>
              </w:rPr>
              <w:t>/</w:t>
            </w:r>
          </w:p>
        </w:tc>
        <w:tc>
          <w:tcPr>
            <w:tcW w:w="4493" w:type="dxa"/>
          </w:tcPr>
          <w:p w14:paraId="329D6678" w14:textId="77777777" w:rsidR="009B0953" w:rsidRPr="00830688" w:rsidRDefault="009B0953" w:rsidP="00B54B1A">
            <w:pPr>
              <w:rPr>
                <w:rFonts w:ascii="Times New Roman" w:hAnsi="Times New Roman" w:cs="Times New Roman"/>
                <w:sz w:val="24"/>
                <w:szCs w:val="24"/>
              </w:rPr>
            </w:pPr>
            <w:r w:rsidRPr="00830688">
              <w:rPr>
                <w:rFonts w:ascii="Times New Roman" w:hAnsi="Times New Roman" w:cs="Times New Roman"/>
                <w:sz w:val="24"/>
                <w:szCs w:val="24"/>
              </w:rPr>
              <w:t>_________________________ /_________/</w:t>
            </w:r>
          </w:p>
        </w:tc>
      </w:tr>
      <w:tr w:rsidR="002225A6" w:rsidRPr="00830688" w14:paraId="5224DAFF" w14:textId="77777777" w:rsidTr="002B2156">
        <w:tc>
          <w:tcPr>
            <w:tcW w:w="4472" w:type="dxa"/>
          </w:tcPr>
          <w:p w14:paraId="1281C5A4" w14:textId="77777777" w:rsidR="009B0953" w:rsidRPr="00830688" w:rsidRDefault="009B0953" w:rsidP="00B54B1A">
            <w:pPr>
              <w:rPr>
                <w:rFonts w:ascii="Times New Roman" w:hAnsi="Times New Roman" w:cs="Times New Roman"/>
                <w:sz w:val="24"/>
                <w:szCs w:val="24"/>
              </w:rPr>
            </w:pPr>
          </w:p>
        </w:tc>
        <w:tc>
          <w:tcPr>
            <w:tcW w:w="4493" w:type="dxa"/>
          </w:tcPr>
          <w:p w14:paraId="1787DC8D" w14:textId="77777777" w:rsidR="009B0953" w:rsidRPr="00830688" w:rsidRDefault="009B0953" w:rsidP="00B54B1A">
            <w:pPr>
              <w:rPr>
                <w:rFonts w:ascii="Times New Roman" w:hAnsi="Times New Roman" w:cs="Times New Roman"/>
                <w:sz w:val="24"/>
                <w:szCs w:val="24"/>
              </w:rPr>
            </w:pPr>
          </w:p>
        </w:tc>
      </w:tr>
      <w:tr w:rsidR="002225A6" w:rsidRPr="00830688" w14:paraId="7EB429D4" w14:textId="77777777" w:rsidTr="002B2156">
        <w:tc>
          <w:tcPr>
            <w:tcW w:w="4472" w:type="dxa"/>
          </w:tcPr>
          <w:p w14:paraId="4844F06D" w14:textId="77777777" w:rsidR="009B0953" w:rsidRPr="00830688" w:rsidRDefault="009B0953" w:rsidP="00B54B1A">
            <w:pPr>
              <w:rPr>
                <w:rFonts w:ascii="Times New Roman" w:hAnsi="Times New Roman" w:cs="Times New Roman"/>
                <w:sz w:val="24"/>
                <w:szCs w:val="24"/>
              </w:rPr>
            </w:pPr>
          </w:p>
        </w:tc>
        <w:tc>
          <w:tcPr>
            <w:tcW w:w="4493" w:type="dxa"/>
          </w:tcPr>
          <w:p w14:paraId="17C86AC1" w14:textId="77777777" w:rsidR="009B0953" w:rsidRPr="00830688" w:rsidRDefault="009B0953" w:rsidP="00B54B1A">
            <w:pPr>
              <w:rPr>
                <w:rFonts w:ascii="Times New Roman" w:hAnsi="Times New Roman" w:cs="Times New Roman"/>
                <w:sz w:val="24"/>
                <w:szCs w:val="24"/>
              </w:rPr>
            </w:pPr>
            <w:r w:rsidRPr="00830688">
              <w:rPr>
                <w:rFonts w:ascii="Times New Roman" w:hAnsi="Times New Roman" w:cs="Times New Roman"/>
                <w:sz w:val="24"/>
                <w:szCs w:val="24"/>
              </w:rPr>
              <w:t>Projekta koordinators</w:t>
            </w:r>
          </w:p>
        </w:tc>
      </w:tr>
      <w:tr w:rsidR="002225A6" w:rsidRPr="00830688" w14:paraId="382F51DB" w14:textId="77777777" w:rsidTr="002B2156">
        <w:tc>
          <w:tcPr>
            <w:tcW w:w="4472" w:type="dxa"/>
          </w:tcPr>
          <w:p w14:paraId="60B5A14D" w14:textId="77777777" w:rsidR="009B0953" w:rsidRPr="00830688" w:rsidRDefault="009B0953" w:rsidP="00B54B1A">
            <w:pPr>
              <w:rPr>
                <w:rFonts w:ascii="Times New Roman" w:hAnsi="Times New Roman" w:cs="Times New Roman"/>
                <w:sz w:val="24"/>
                <w:szCs w:val="24"/>
              </w:rPr>
            </w:pPr>
          </w:p>
        </w:tc>
        <w:tc>
          <w:tcPr>
            <w:tcW w:w="4493" w:type="dxa"/>
          </w:tcPr>
          <w:p w14:paraId="32F9E768" w14:textId="77777777" w:rsidR="009B0953" w:rsidRPr="00830688" w:rsidRDefault="009B0953" w:rsidP="00B54B1A">
            <w:pPr>
              <w:rPr>
                <w:rFonts w:ascii="Times New Roman" w:hAnsi="Times New Roman" w:cs="Times New Roman"/>
                <w:sz w:val="24"/>
                <w:szCs w:val="24"/>
              </w:rPr>
            </w:pPr>
          </w:p>
        </w:tc>
      </w:tr>
      <w:tr w:rsidR="002225A6" w:rsidRPr="002225A6" w14:paraId="111290FC" w14:textId="77777777" w:rsidTr="002B2156">
        <w:tc>
          <w:tcPr>
            <w:tcW w:w="4472" w:type="dxa"/>
          </w:tcPr>
          <w:p w14:paraId="0A640691" w14:textId="77777777" w:rsidR="009B0953" w:rsidRPr="00830688" w:rsidRDefault="009B0953" w:rsidP="00B54B1A">
            <w:pPr>
              <w:rPr>
                <w:rFonts w:ascii="Times New Roman" w:hAnsi="Times New Roman" w:cs="Times New Roman"/>
                <w:sz w:val="24"/>
                <w:szCs w:val="24"/>
              </w:rPr>
            </w:pPr>
          </w:p>
        </w:tc>
        <w:tc>
          <w:tcPr>
            <w:tcW w:w="4493" w:type="dxa"/>
          </w:tcPr>
          <w:p w14:paraId="3A5CB182" w14:textId="77777777" w:rsidR="009B0953" w:rsidRPr="00830688" w:rsidRDefault="009B0953" w:rsidP="00B54B1A">
            <w:pPr>
              <w:rPr>
                <w:rFonts w:ascii="Times New Roman" w:hAnsi="Times New Roman" w:cs="Times New Roman"/>
                <w:sz w:val="24"/>
                <w:szCs w:val="24"/>
              </w:rPr>
            </w:pPr>
            <w:r w:rsidRPr="00830688">
              <w:rPr>
                <w:rFonts w:ascii="Times New Roman" w:hAnsi="Times New Roman" w:cs="Times New Roman"/>
                <w:sz w:val="24"/>
                <w:szCs w:val="24"/>
              </w:rPr>
              <w:t>____________________ /</w:t>
            </w:r>
            <w:r w:rsidRPr="00830688">
              <w:rPr>
                <w:rFonts w:ascii="Times New Roman" w:hAnsi="Times New Roman" w:cs="Times New Roman"/>
                <w:sz w:val="24"/>
                <w:szCs w:val="24"/>
              </w:rPr>
              <w:fldChar w:fldCharType="begin"/>
            </w:r>
            <w:r w:rsidRPr="00830688">
              <w:rPr>
                <w:rFonts w:ascii="Times New Roman" w:hAnsi="Times New Roman" w:cs="Times New Roman"/>
                <w:sz w:val="24"/>
                <w:szCs w:val="24"/>
              </w:rPr>
              <w:instrText xml:space="preserve"> MERGEFIELD Vārds_uzvārds </w:instrText>
            </w:r>
            <w:r w:rsidRPr="00830688">
              <w:rPr>
                <w:rFonts w:ascii="Times New Roman" w:hAnsi="Times New Roman" w:cs="Times New Roman"/>
                <w:sz w:val="24"/>
                <w:szCs w:val="24"/>
              </w:rPr>
              <w:fldChar w:fldCharType="separate"/>
            </w:r>
            <w:r w:rsidRPr="00830688">
              <w:rPr>
                <w:rFonts w:ascii="Times New Roman" w:hAnsi="Times New Roman" w:cs="Times New Roman"/>
                <w:noProof/>
                <w:sz w:val="24"/>
                <w:szCs w:val="24"/>
              </w:rPr>
              <w:t>«Vārds_uzvārds»</w:t>
            </w:r>
            <w:r w:rsidRPr="00830688">
              <w:rPr>
                <w:rFonts w:ascii="Times New Roman" w:hAnsi="Times New Roman" w:cs="Times New Roman"/>
                <w:sz w:val="24"/>
                <w:szCs w:val="24"/>
              </w:rPr>
              <w:fldChar w:fldCharType="end"/>
            </w:r>
            <w:r w:rsidRPr="00830688">
              <w:rPr>
                <w:rFonts w:ascii="Times New Roman" w:hAnsi="Times New Roman" w:cs="Times New Roman"/>
                <w:sz w:val="24"/>
                <w:szCs w:val="24"/>
              </w:rPr>
              <w:t>/</w:t>
            </w:r>
          </w:p>
        </w:tc>
      </w:tr>
    </w:tbl>
    <w:p w14:paraId="1050D556" w14:textId="77777777" w:rsidR="009B0953" w:rsidRPr="002225A6" w:rsidRDefault="009B0953" w:rsidP="009B0953">
      <w:pPr>
        <w:pStyle w:val="Pamatteksts3"/>
        <w:spacing w:after="120"/>
        <w:rPr>
          <w:sz w:val="24"/>
          <w:szCs w:val="24"/>
        </w:rPr>
      </w:pPr>
    </w:p>
    <w:p w14:paraId="517A48E2" w14:textId="77777777" w:rsidR="008679C2" w:rsidRPr="002225A6" w:rsidRDefault="008679C2" w:rsidP="00961636">
      <w:pPr>
        <w:spacing w:line="240" w:lineRule="auto"/>
        <w:jc w:val="right"/>
        <w:rPr>
          <w:rFonts w:ascii="Times New Roman" w:eastAsia="Times New Roman" w:hAnsi="Times New Roman" w:cs="Times New Roman"/>
          <w:sz w:val="24"/>
          <w:szCs w:val="24"/>
        </w:rPr>
      </w:pPr>
    </w:p>
    <w:sectPr w:rsidR="008679C2" w:rsidRPr="002225A6">
      <w:pgSz w:w="11909" w:h="16834"/>
      <w:pgMar w:top="1133" w:right="1136" w:bottom="1133" w:left="17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lvlText w:val="%1."/>
      <w:lvlJc w:val="left"/>
      <w:pPr>
        <w:tabs>
          <w:tab w:val="num" w:pos="1070"/>
        </w:tabs>
        <w:ind w:left="1070" w:hanging="360"/>
      </w:pPr>
      <w:rPr>
        <w:rFonts w:cs="Times New Roman"/>
      </w:rPr>
    </w:lvl>
    <w:lvl w:ilvl="1">
      <w:start w:val="1"/>
      <w:numFmt w:val="decimal"/>
      <w:lvlText w:val="%1.%2."/>
      <w:lvlJc w:val="left"/>
      <w:pPr>
        <w:tabs>
          <w:tab w:val="num" w:pos="1014"/>
        </w:tabs>
        <w:ind w:left="1014" w:hanging="720"/>
      </w:pPr>
      <w:rPr>
        <w:rFonts w:cs="Times New Roman"/>
      </w:rPr>
    </w:lvl>
    <w:lvl w:ilvl="2">
      <w:start w:val="1"/>
      <w:numFmt w:val="decimal"/>
      <w:lvlText w:val="%1.%2.%3."/>
      <w:lvlJc w:val="left"/>
      <w:pPr>
        <w:tabs>
          <w:tab w:val="num" w:pos="1647"/>
        </w:tabs>
        <w:ind w:left="1647" w:hanging="720"/>
      </w:pPr>
      <w:rPr>
        <w:rFonts w:cs="Times New Roman"/>
      </w:rPr>
    </w:lvl>
    <w:lvl w:ilvl="3">
      <w:start w:val="1"/>
      <w:numFmt w:val="decimal"/>
      <w:lvlText w:val="%1.%2.%3.%4."/>
      <w:lvlJc w:val="left"/>
      <w:pPr>
        <w:tabs>
          <w:tab w:val="num" w:pos="1374"/>
        </w:tabs>
        <w:ind w:left="1374" w:hanging="1080"/>
      </w:pPr>
      <w:rPr>
        <w:rFonts w:cs="Times New Roman"/>
      </w:rPr>
    </w:lvl>
    <w:lvl w:ilvl="4">
      <w:start w:val="1"/>
      <w:numFmt w:val="decimal"/>
      <w:lvlText w:val="%1.%2.%3.%4.%5."/>
      <w:lvlJc w:val="left"/>
      <w:pPr>
        <w:tabs>
          <w:tab w:val="num" w:pos="1374"/>
        </w:tabs>
        <w:ind w:left="1374" w:hanging="1080"/>
      </w:pPr>
      <w:rPr>
        <w:rFonts w:cs="Times New Roman"/>
      </w:rPr>
    </w:lvl>
    <w:lvl w:ilvl="5">
      <w:start w:val="1"/>
      <w:numFmt w:val="decimal"/>
      <w:lvlText w:val="%1.%2.%3.%4.%5.%6."/>
      <w:lvlJc w:val="left"/>
      <w:pPr>
        <w:tabs>
          <w:tab w:val="num" w:pos="1734"/>
        </w:tabs>
        <w:ind w:left="1734" w:hanging="1440"/>
      </w:pPr>
      <w:rPr>
        <w:rFonts w:cs="Times New Roman"/>
      </w:rPr>
    </w:lvl>
    <w:lvl w:ilvl="6">
      <w:start w:val="1"/>
      <w:numFmt w:val="decimal"/>
      <w:lvlText w:val="%1.%2.%3.%4.%5.%6.%7."/>
      <w:lvlJc w:val="left"/>
      <w:pPr>
        <w:tabs>
          <w:tab w:val="num" w:pos="1734"/>
        </w:tabs>
        <w:ind w:left="1734" w:hanging="1440"/>
      </w:pPr>
      <w:rPr>
        <w:rFonts w:cs="Times New Roman"/>
      </w:rPr>
    </w:lvl>
    <w:lvl w:ilvl="7">
      <w:start w:val="1"/>
      <w:numFmt w:val="decimal"/>
      <w:lvlText w:val="%1.%2.%3.%4.%5.%6.%7.%8."/>
      <w:lvlJc w:val="left"/>
      <w:pPr>
        <w:tabs>
          <w:tab w:val="num" w:pos="2094"/>
        </w:tabs>
        <w:ind w:left="2094" w:hanging="1800"/>
      </w:pPr>
      <w:rPr>
        <w:rFonts w:cs="Times New Roman"/>
      </w:rPr>
    </w:lvl>
    <w:lvl w:ilvl="8">
      <w:start w:val="1"/>
      <w:numFmt w:val="decimal"/>
      <w:lvlText w:val="%1.%2.%3.%4.%5.%6.%7.%8.%9."/>
      <w:lvlJc w:val="left"/>
      <w:pPr>
        <w:tabs>
          <w:tab w:val="num" w:pos="2094"/>
        </w:tabs>
        <w:ind w:left="2094" w:hanging="1800"/>
      </w:pPr>
      <w:rPr>
        <w:rFonts w:cs="Times New Roman"/>
      </w:rPr>
    </w:lvl>
  </w:abstractNum>
  <w:abstractNum w:abstractNumId="1" w15:restartNumberingAfterBreak="0">
    <w:nsid w:val="0000000C"/>
    <w:multiLevelType w:val="multilevel"/>
    <w:tmpl w:val="CB32BF52"/>
    <w:lvl w:ilvl="0">
      <w:start w:val="6"/>
      <w:numFmt w:val="decimal"/>
      <w:lvlText w:val="%1."/>
      <w:lvlJc w:val="left"/>
      <w:pPr>
        <w:ind w:left="360" w:hanging="360"/>
      </w:pPr>
      <w:rPr>
        <w:rFonts w:hint="default"/>
        <w:i w:val="0"/>
      </w:rPr>
    </w:lvl>
    <w:lvl w:ilvl="1">
      <w:start w:val="1"/>
      <w:numFmt w:val="decimal"/>
      <w:lvlText w:val="%1.%2."/>
      <w:lvlJc w:val="left"/>
      <w:pPr>
        <w:ind w:left="1068" w:hanging="36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2" w15:restartNumberingAfterBreak="0">
    <w:nsid w:val="0000000D"/>
    <w:multiLevelType w:val="multilevel"/>
    <w:tmpl w:val="0000000D"/>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3" w15:restartNumberingAfterBreak="0">
    <w:nsid w:val="0000000E"/>
    <w:multiLevelType w:val="multilevel"/>
    <w:tmpl w:val="000000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A03383"/>
    <w:multiLevelType w:val="multilevel"/>
    <w:tmpl w:val="B9C43032"/>
    <w:lvl w:ilvl="0">
      <w:start w:val="1"/>
      <w:numFmt w:val="decimal"/>
      <w:lvlText w:val="%1."/>
      <w:lvlJc w:val="right"/>
      <w:pPr>
        <w:ind w:left="360" w:hanging="360"/>
      </w:pPr>
      <w:rPr>
        <w:rFonts w:ascii="Times New Roman" w:eastAsia="Times New Roman" w:hAnsi="Times New Roman" w:cs="Times New Roman"/>
        <w:u w:val="none"/>
      </w:rPr>
    </w:lvl>
    <w:lvl w:ilvl="1">
      <w:start w:val="1"/>
      <w:numFmt w:val="decimal"/>
      <w:lvlText w:val="%1.%2."/>
      <w:lvlJc w:val="right"/>
      <w:pPr>
        <w:ind w:left="1080" w:hanging="359"/>
      </w:pPr>
      <w:rPr>
        <w:u w:val="none"/>
      </w:rPr>
    </w:lvl>
    <w:lvl w:ilvl="2">
      <w:start w:val="1"/>
      <w:numFmt w:val="decimal"/>
      <w:lvlText w:val="%1.%2.%3."/>
      <w:lvlJc w:val="right"/>
      <w:pPr>
        <w:ind w:left="1800" w:hanging="360"/>
      </w:pPr>
      <w:rPr>
        <w:u w:val="none"/>
      </w:rPr>
    </w:lvl>
    <w:lvl w:ilvl="3">
      <w:start w:val="1"/>
      <w:numFmt w:val="decimal"/>
      <w:lvlText w:val="%1.%2.%3.%4."/>
      <w:lvlJc w:val="right"/>
      <w:pPr>
        <w:ind w:left="2520" w:hanging="360"/>
      </w:pPr>
      <w:rPr>
        <w:u w:val="none"/>
      </w:rPr>
    </w:lvl>
    <w:lvl w:ilvl="4">
      <w:start w:val="1"/>
      <w:numFmt w:val="decimal"/>
      <w:lvlText w:val="%1.%2.%3.%4.%5."/>
      <w:lvlJc w:val="right"/>
      <w:pPr>
        <w:ind w:left="3240" w:hanging="360"/>
      </w:pPr>
      <w:rPr>
        <w:u w:val="none"/>
      </w:rPr>
    </w:lvl>
    <w:lvl w:ilvl="5">
      <w:start w:val="1"/>
      <w:numFmt w:val="decimal"/>
      <w:lvlText w:val="%1.%2.%3.%4.%5.%6."/>
      <w:lvlJc w:val="right"/>
      <w:pPr>
        <w:ind w:left="3960" w:hanging="360"/>
      </w:pPr>
      <w:rPr>
        <w:u w:val="none"/>
      </w:rPr>
    </w:lvl>
    <w:lvl w:ilvl="6">
      <w:start w:val="1"/>
      <w:numFmt w:val="decimal"/>
      <w:lvlText w:val="%1.%2.%3.%4.%5.%6.%7."/>
      <w:lvlJc w:val="right"/>
      <w:pPr>
        <w:ind w:left="4680" w:hanging="360"/>
      </w:pPr>
      <w:rPr>
        <w:u w:val="none"/>
      </w:rPr>
    </w:lvl>
    <w:lvl w:ilvl="7">
      <w:start w:val="1"/>
      <w:numFmt w:val="decimal"/>
      <w:lvlText w:val="%1.%2.%3.%4.%5.%6.%7.%8."/>
      <w:lvlJc w:val="right"/>
      <w:pPr>
        <w:ind w:left="5400" w:hanging="360"/>
      </w:pPr>
      <w:rPr>
        <w:u w:val="none"/>
      </w:rPr>
    </w:lvl>
    <w:lvl w:ilvl="8">
      <w:start w:val="1"/>
      <w:numFmt w:val="decimal"/>
      <w:lvlText w:val="%1.%2.%3.%4.%5.%6.%7.%8.%9."/>
      <w:lvlJc w:val="right"/>
      <w:pPr>
        <w:ind w:left="6120" w:hanging="360"/>
      </w:pPr>
      <w:rPr>
        <w:u w:val="none"/>
      </w:rPr>
    </w:lvl>
  </w:abstractNum>
  <w:abstractNum w:abstractNumId="5" w15:restartNumberingAfterBreak="0">
    <w:nsid w:val="30E50376"/>
    <w:multiLevelType w:val="hybridMultilevel"/>
    <w:tmpl w:val="B19E9144"/>
    <w:lvl w:ilvl="0" w:tplc="D314441E">
      <w:start w:val="8"/>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3A2D039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D7F5518"/>
    <w:multiLevelType w:val="multilevel"/>
    <w:tmpl w:val="79D08CC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7FF40E63"/>
    <w:multiLevelType w:val="multilevel"/>
    <w:tmpl w:val="559A851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8"/>
  </w:num>
  <w:num w:numId="3">
    <w:abstractNumId w:val="2"/>
  </w:num>
  <w:num w:numId="4">
    <w:abstractNumId w:val="3"/>
  </w:num>
  <w:num w:numId="5">
    <w:abstractNumId w:val="1"/>
  </w:num>
  <w:num w:numId="6">
    <w:abstractNumId w:val="0"/>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eT9IFrRO8WAlwESN0wQ1U+A31/OGl0qGeaVAj0GHAStm0yzmJW9QKizSnQlG2aOx1ajN0EnJeVOOikknsVmhpw==" w:salt="eO2YfhALRDUy11QFAejbvw=="/>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9C2"/>
    <w:rsid w:val="00006BE1"/>
    <w:rsid w:val="00010F43"/>
    <w:rsid w:val="000253C4"/>
    <w:rsid w:val="000471EA"/>
    <w:rsid w:val="000533F8"/>
    <w:rsid w:val="000B161E"/>
    <w:rsid w:val="000F644A"/>
    <w:rsid w:val="00115548"/>
    <w:rsid w:val="001209FE"/>
    <w:rsid w:val="00130A95"/>
    <w:rsid w:val="00135961"/>
    <w:rsid w:val="00147632"/>
    <w:rsid w:val="00153D27"/>
    <w:rsid w:val="001755D7"/>
    <w:rsid w:val="00196D6C"/>
    <w:rsid w:val="001C1E33"/>
    <w:rsid w:val="001E5D5C"/>
    <w:rsid w:val="002200F7"/>
    <w:rsid w:val="002225A6"/>
    <w:rsid w:val="0022370B"/>
    <w:rsid w:val="00285E19"/>
    <w:rsid w:val="00290F31"/>
    <w:rsid w:val="002B1DF0"/>
    <w:rsid w:val="002B2156"/>
    <w:rsid w:val="002C3586"/>
    <w:rsid w:val="002F75C9"/>
    <w:rsid w:val="00302214"/>
    <w:rsid w:val="00332FE0"/>
    <w:rsid w:val="003628F7"/>
    <w:rsid w:val="003640BF"/>
    <w:rsid w:val="00393411"/>
    <w:rsid w:val="003972BF"/>
    <w:rsid w:val="003D466F"/>
    <w:rsid w:val="003E028B"/>
    <w:rsid w:val="003E76CF"/>
    <w:rsid w:val="003F0864"/>
    <w:rsid w:val="00410F3F"/>
    <w:rsid w:val="0042707C"/>
    <w:rsid w:val="0043473E"/>
    <w:rsid w:val="004466DD"/>
    <w:rsid w:val="004950CD"/>
    <w:rsid w:val="004A2FCF"/>
    <w:rsid w:val="004B1C69"/>
    <w:rsid w:val="004B36BA"/>
    <w:rsid w:val="004D683D"/>
    <w:rsid w:val="0051629F"/>
    <w:rsid w:val="00550AF4"/>
    <w:rsid w:val="005946EC"/>
    <w:rsid w:val="006164C7"/>
    <w:rsid w:val="0062038D"/>
    <w:rsid w:val="00634692"/>
    <w:rsid w:val="0064738C"/>
    <w:rsid w:val="00697B85"/>
    <w:rsid w:val="006C0D9C"/>
    <w:rsid w:val="007268CA"/>
    <w:rsid w:val="00743D38"/>
    <w:rsid w:val="00753CB2"/>
    <w:rsid w:val="00782317"/>
    <w:rsid w:val="00796714"/>
    <w:rsid w:val="007A3349"/>
    <w:rsid w:val="007D7029"/>
    <w:rsid w:val="007F4CD9"/>
    <w:rsid w:val="00801179"/>
    <w:rsid w:val="00804ABF"/>
    <w:rsid w:val="00810BE6"/>
    <w:rsid w:val="00830688"/>
    <w:rsid w:val="00842A4F"/>
    <w:rsid w:val="00852BE8"/>
    <w:rsid w:val="008546CF"/>
    <w:rsid w:val="008607BF"/>
    <w:rsid w:val="008657C9"/>
    <w:rsid w:val="008679C2"/>
    <w:rsid w:val="00892F90"/>
    <w:rsid w:val="008E243B"/>
    <w:rsid w:val="008E6DE9"/>
    <w:rsid w:val="008F0143"/>
    <w:rsid w:val="009069F1"/>
    <w:rsid w:val="00913D9C"/>
    <w:rsid w:val="009279A5"/>
    <w:rsid w:val="00936CC6"/>
    <w:rsid w:val="00940343"/>
    <w:rsid w:val="00961636"/>
    <w:rsid w:val="0097100C"/>
    <w:rsid w:val="00977747"/>
    <w:rsid w:val="009B0953"/>
    <w:rsid w:val="009C7CAB"/>
    <w:rsid w:val="009F4C84"/>
    <w:rsid w:val="00A25022"/>
    <w:rsid w:val="00A67232"/>
    <w:rsid w:val="00AC6148"/>
    <w:rsid w:val="00AE04D8"/>
    <w:rsid w:val="00B32FEB"/>
    <w:rsid w:val="00B35CAD"/>
    <w:rsid w:val="00B622EA"/>
    <w:rsid w:val="00B75023"/>
    <w:rsid w:val="00BD6A54"/>
    <w:rsid w:val="00BE0F95"/>
    <w:rsid w:val="00C054BE"/>
    <w:rsid w:val="00C2791B"/>
    <w:rsid w:val="00C54B90"/>
    <w:rsid w:val="00C56705"/>
    <w:rsid w:val="00C66ECE"/>
    <w:rsid w:val="00C70907"/>
    <w:rsid w:val="00C76CC7"/>
    <w:rsid w:val="00C83018"/>
    <w:rsid w:val="00C9662C"/>
    <w:rsid w:val="00CA44A7"/>
    <w:rsid w:val="00CA4D50"/>
    <w:rsid w:val="00CA5731"/>
    <w:rsid w:val="00CB59D3"/>
    <w:rsid w:val="00CB60B6"/>
    <w:rsid w:val="00CE2CCC"/>
    <w:rsid w:val="00D37689"/>
    <w:rsid w:val="00D60191"/>
    <w:rsid w:val="00D6584D"/>
    <w:rsid w:val="00D76C86"/>
    <w:rsid w:val="00D8044F"/>
    <w:rsid w:val="00D8720E"/>
    <w:rsid w:val="00DA1003"/>
    <w:rsid w:val="00DB360F"/>
    <w:rsid w:val="00DC264E"/>
    <w:rsid w:val="00E245A4"/>
    <w:rsid w:val="00E46641"/>
    <w:rsid w:val="00E55694"/>
    <w:rsid w:val="00E61D69"/>
    <w:rsid w:val="00EC759F"/>
    <w:rsid w:val="00F04CA5"/>
    <w:rsid w:val="00F06645"/>
    <w:rsid w:val="00F51C94"/>
    <w:rsid w:val="00F55AD2"/>
    <w:rsid w:val="00F83C30"/>
    <w:rsid w:val="00F949CA"/>
    <w:rsid w:val="00FA65F9"/>
    <w:rsid w:val="00FA7932"/>
    <w:rsid w:val="00FC3866"/>
    <w:rsid w:val="00FF049F"/>
    <w:rsid w:val="00FF11C5"/>
    <w:rsid w:val="00FF4DD0"/>
    <w:rsid w:val="00FF7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AA0F4"/>
  <w15:docId w15:val="{33B32BC3-38E7-46BD-84A7-6533A14B8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lv-LV"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64567"/>
  </w:style>
  <w:style w:type="paragraph" w:styleId="Virsraksts1">
    <w:name w:val="heading 1"/>
    <w:basedOn w:val="Parasts"/>
    <w:next w:val="Parasts"/>
    <w:uiPriority w:val="9"/>
    <w:qFormat/>
    <w:pPr>
      <w:keepNext/>
      <w:keepLines/>
      <w:spacing w:before="400" w:after="120"/>
      <w:outlineLvl w:val="0"/>
    </w:pPr>
    <w:rPr>
      <w:sz w:val="40"/>
      <w:szCs w:val="40"/>
    </w:rPr>
  </w:style>
  <w:style w:type="paragraph" w:styleId="Virsraksts2">
    <w:name w:val="heading 2"/>
    <w:basedOn w:val="Parasts"/>
    <w:next w:val="Parasts"/>
    <w:unhideWhenUsed/>
    <w:qFormat/>
    <w:pPr>
      <w:keepNext/>
      <w:keepLines/>
      <w:spacing w:before="360" w:after="120"/>
      <w:outlineLvl w:val="1"/>
    </w:pPr>
    <w:rPr>
      <w:sz w:val="32"/>
      <w:szCs w:val="32"/>
    </w:rPr>
  </w:style>
  <w:style w:type="paragraph" w:styleId="Virsraksts3">
    <w:name w:val="heading 3"/>
    <w:basedOn w:val="Parasts"/>
    <w:next w:val="Parasts"/>
    <w:uiPriority w:val="9"/>
    <w:semiHidden/>
    <w:unhideWhenUsed/>
    <w:qFormat/>
    <w:pPr>
      <w:keepNext/>
      <w:keepLines/>
      <w:spacing w:before="320" w:after="80"/>
      <w:outlineLvl w:val="2"/>
    </w:pPr>
    <w:rPr>
      <w:color w:val="434343"/>
      <w:sz w:val="28"/>
      <w:szCs w:val="28"/>
    </w:rPr>
  </w:style>
  <w:style w:type="paragraph" w:styleId="Virsraksts4">
    <w:name w:val="heading 4"/>
    <w:basedOn w:val="Parasts"/>
    <w:next w:val="Parasts"/>
    <w:uiPriority w:val="9"/>
    <w:semiHidden/>
    <w:unhideWhenUsed/>
    <w:qFormat/>
    <w:pPr>
      <w:keepNext/>
      <w:keepLines/>
      <w:spacing w:before="280" w:after="80"/>
      <w:outlineLvl w:val="3"/>
    </w:pPr>
    <w:rPr>
      <w:color w:val="666666"/>
      <w:sz w:val="24"/>
      <w:szCs w:val="24"/>
    </w:rPr>
  </w:style>
  <w:style w:type="paragraph" w:styleId="Virsraksts5">
    <w:name w:val="heading 5"/>
    <w:basedOn w:val="Parasts"/>
    <w:next w:val="Parasts"/>
    <w:uiPriority w:val="9"/>
    <w:semiHidden/>
    <w:unhideWhenUsed/>
    <w:qFormat/>
    <w:pPr>
      <w:keepNext/>
      <w:keepLines/>
      <w:spacing w:before="240" w:after="80"/>
      <w:outlineLvl w:val="4"/>
    </w:pPr>
    <w:rPr>
      <w:color w:val="666666"/>
    </w:rPr>
  </w:style>
  <w:style w:type="paragraph" w:styleId="Virsraksts6">
    <w:name w:val="heading 6"/>
    <w:basedOn w:val="Parasts"/>
    <w:next w:val="Parasts"/>
    <w:uiPriority w:val="9"/>
    <w:semiHidden/>
    <w:unhideWhenUsed/>
    <w:qFormat/>
    <w:pPr>
      <w:keepNext/>
      <w:keepLines/>
      <w:spacing w:before="240" w:after="80"/>
      <w:outlineLvl w:val="5"/>
    </w:pPr>
    <w:rPr>
      <w:i/>
      <w:color w:val="66666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qFormat/>
    <w:pPr>
      <w:keepNext/>
      <w:keepLines/>
      <w:spacing w:after="60"/>
    </w:pPr>
    <w:rPr>
      <w:sz w:val="52"/>
      <w:szCs w:val="52"/>
    </w:rPr>
  </w:style>
  <w:style w:type="table" w:customStyle="1" w:styleId="TableNormal1">
    <w:name w:val="Table Normal1"/>
    <w:tblPr>
      <w:tblCellMar>
        <w:top w:w="0" w:type="dxa"/>
        <w:left w:w="0" w:type="dxa"/>
        <w:bottom w:w="0" w:type="dxa"/>
        <w:right w:w="0" w:type="dxa"/>
      </w:tblCellMar>
    </w:tblPr>
  </w:style>
  <w:style w:type="paragraph" w:styleId="Apakvirsraksts">
    <w:name w:val="Subtitle"/>
    <w:basedOn w:val="Parasts"/>
    <w:next w:val="Parasts"/>
    <w:uiPriority w:val="11"/>
    <w:qFormat/>
    <w:pPr>
      <w:keepNext/>
      <w:keepLines/>
      <w:pBdr>
        <w:top w:val="nil"/>
        <w:left w:val="nil"/>
        <w:bottom w:val="nil"/>
        <w:right w:val="nil"/>
        <w:between w:val="nil"/>
      </w:pBdr>
      <w:spacing w:after="320"/>
    </w:pPr>
    <w:rPr>
      <w:color w:val="666666"/>
      <w:sz w:val="30"/>
      <w:szCs w:val="30"/>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paragraph" w:styleId="Sarakstarindkopa">
    <w:name w:val="List Paragraph"/>
    <w:basedOn w:val="Parasts"/>
    <w:uiPriority w:val="34"/>
    <w:qFormat/>
    <w:rsid w:val="009812A5"/>
    <w:pPr>
      <w:ind w:left="720"/>
      <w:contextualSpacing/>
    </w:pPr>
  </w:style>
  <w:style w:type="paragraph" w:styleId="Balonteksts">
    <w:name w:val="Balloon Text"/>
    <w:basedOn w:val="Parasts"/>
    <w:link w:val="BalontekstsRakstz"/>
    <w:uiPriority w:val="99"/>
    <w:semiHidden/>
    <w:unhideWhenUsed/>
    <w:rsid w:val="0064082C"/>
    <w:pPr>
      <w:spacing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64082C"/>
    <w:rPr>
      <w:rFonts w:ascii="Tahoma" w:hAnsi="Tahoma" w:cs="Tahoma"/>
      <w:sz w:val="16"/>
      <w:szCs w:val="16"/>
    </w:rPr>
  </w:style>
  <w:style w:type="character" w:styleId="Komentraatsauce">
    <w:name w:val="annotation reference"/>
    <w:basedOn w:val="Noklusjumarindkopasfonts"/>
    <w:uiPriority w:val="99"/>
    <w:semiHidden/>
    <w:unhideWhenUsed/>
    <w:rsid w:val="006E3013"/>
    <w:rPr>
      <w:sz w:val="16"/>
      <w:szCs w:val="16"/>
    </w:rPr>
  </w:style>
  <w:style w:type="paragraph" w:styleId="Komentrateksts">
    <w:name w:val="annotation text"/>
    <w:basedOn w:val="Parasts"/>
    <w:link w:val="KomentratekstsRakstz"/>
    <w:uiPriority w:val="99"/>
    <w:semiHidden/>
    <w:unhideWhenUsed/>
    <w:rsid w:val="006E301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E3013"/>
    <w:rPr>
      <w:sz w:val="20"/>
      <w:szCs w:val="20"/>
    </w:rPr>
  </w:style>
  <w:style w:type="paragraph" w:styleId="Komentratma">
    <w:name w:val="annotation subject"/>
    <w:basedOn w:val="Komentrateksts"/>
    <w:next w:val="Komentrateksts"/>
    <w:link w:val="KomentratmaRakstz"/>
    <w:uiPriority w:val="99"/>
    <w:semiHidden/>
    <w:unhideWhenUsed/>
    <w:rsid w:val="006E3013"/>
    <w:rPr>
      <w:b/>
      <w:bCs/>
    </w:rPr>
  </w:style>
  <w:style w:type="character" w:customStyle="1" w:styleId="KomentratmaRakstz">
    <w:name w:val="Komentāra tēma Rakstz."/>
    <w:basedOn w:val="KomentratekstsRakstz"/>
    <w:link w:val="Komentratma"/>
    <w:uiPriority w:val="99"/>
    <w:semiHidden/>
    <w:rsid w:val="006E3013"/>
    <w:rPr>
      <w:b/>
      <w:bCs/>
      <w:sz w:val="20"/>
      <w:szCs w:val="20"/>
    </w:rPr>
  </w:style>
  <w:style w:type="paragraph" w:styleId="Prskatjums">
    <w:name w:val="Revision"/>
    <w:hidden/>
    <w:uiPriority w:val="99"/>
    <w:semiHidden/>
    <w:rsid w:val="00297329"/>
    <w:pPr>
      <w:spacing w:line="240" w:lineRule="auto"/>
    </w:pPr>
  </w:style>
  <w:style w:type="character" w:styleId="Hipersaite">
    <w:name w:val="Hyperlink"/>
    <w:basedOn w:val="Noklusjumarindkopasfonts"/>
    <w:uiPriority w:val="99"/>
    <w:unhideWhenUsed/>
    <w:rsid w:val="003479AC"/>
    <w:rPr>
      <w:color w:val="0000FF" w:themeColor="hyperlink"/>
      <w:u w:val="single"/>
    </w:rPr>
  </w:style>
  <w:style w:type="table" w:styleId="Reatabula">
    <w:name w:val="Table Grid"/>
    <w:basedOn w:val="Parastatabula"/>
    <w:uiPriority w:val="39"/>
    <w:rsid w:val="00C92087"/>
    <w:pPr>
      <w:spacing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2">
    <w:basedOn w:val="Parastatabula"/>
    <w:tblPr>
      <w:tblStyleRowBandSize w:val="1"/>
      <w:tblStyleColBandSize w:val="1"/>
      <w:tblCellMar>
        <w:left w:w="115" w:type="dxa"/>
        <w:right w:w="115" w:type="dxa"/>
      </w:tblCellMar>
    </w:tblPr>
  </w:style>
  <w:style w:type="table" w:customStyle="1" w:styleId="a3">
    <w:basedOn w:val="Parastatabula"/>
    <w:tblPr>
      <w:tblStyleRowBandSize w:val="1"/>
      <w:tblStyleColBandSize w:val="1"/>
      <w:tblCellMar>
        <w:left w:w="115" w:type="dxa"/>
        <w:right w:w="115" w:type="dxa"/>
      </w:tblCellMar>
    </w:tblPr>
  </w:style>
  <w:style w:type="table" w:customStyle="1" w:styleId="a4">
    <w:basedOn w:val="Parastatabula"/>
    <w:pPr>
      <w:spacing w:line="240" w:lineRule="auto"/>
    </w:pPr>
    <w:rPr>
      <w:rFonts w:ascii="Calibri" w:eastAsia="Calibri" w:hAnsi="Calibri" w:cs="Calibri"/>
    </w:rPr>
    <w:tblPr>
      <w:tblStyleRowBandSize w:val="1"/>
      <w:tblStyleColBandSize w:val="1"/>
    </w:tblPr>
  </w:style>
  <w:style w:type="character" w:customStyle="1" w:styleId="KjeneRakstz">
    <w:name w:val="Kājene Rakstz."/>
    <w:link w:val="Kjene"/>
    <w:rsid w:val="0043473E"/>
    <w:rPr>
      <w:sz w:val="24"/>
      <w:szCs w:val="24"/>
      <w:lang w:eastAsia="zh-CN"/>
    </w:rPr>
  </w:style>
  <w:style w:type="paragraph" w:styleId="Kjene">
    <w:name w:val="footer"/>
    <w:basedOn w:val="Parasts"/>
    <w:link w:val="KjeneRakstz"/>
    <w:rsid w:val="0043473E"/>
    <w:pPr>
      <w:tabs>
        <w:tab w:val="center" w:pos="4153"/>
        <w:tab w:val="right" w:pos="8306"/>
      </w:tabs>
      <w:suppressAutoHyphens/>
      <w:spacing w:line="240" w:lineRule="auto"/>
    </w:pPr>
    <w:rPr>
      <w:sz w:val="24"/>
      <w:szCs w:val="24"/>
      <w:lang w:eastAsia="zh-CN"/>
    </w:rPr>
  </w:style>
  <w:style w:type="character" w:customStyle="1" w:styleId="KjeneRakstz1">
    <w:name w:val="Kājene Rakstz.1"/>
    <w:basedOn w:val="Noklusjumarindkopasfonts"/>
    <w:uiPriority w:val="99"/>
    <w:semiHidden/>
    <w:rsid w:val="0043473E"/>
  </w:style>
  <w:style w:type="paragraph" w:styleId="Pamatteksts3">
    <w:name w:val="Body Text 3"/>
    <w:basedOn w:val="Parasts"/>
    <w:link w:val="Pamatteksts3Rakstz"/>
    <w:rsid w:val="009B0953"/>
    <w:pPr>
      <w:spacing w:line="240" w:lineRule="auto"/>
      <w:jc w:val="both"/>
    </w:pPr>
    <w:rPr>
      <w:rFonts w:ascii="Times New Roman" w:eastAsia="Times New Roman" w:hAnsi="Times New Roman" w:cs="Times New Roman"/>
      <w:bCs/>
      <w:iCs/>
      <w:szCs w:val="20"/>
    </w:rPr>
  </w:style>
  <w:style w:type="character" w:customStyle="1" w:styleId="Pamatteksts3Rakstz">
    <w:name w:val="Pamatteksts 3 Rakstz."/>
    <w:basedOn w:val="Noklusjumarindkopasfonts"/>
    <w:link w:val="Pamatteksts3"/>
    <w:rsid w:val="009B0953"/>
    <w:rPr>
      <w:rFonts w:ascii="Times New Roman" w:eastAsia="Times New Roman" w:hAnsi="Times New Roman" w:cs="Times New Roman"/>
      <w:bCs/>
      <w:iCs/>
      <w:szCs w:val="20"/>
    </w:rPr>
  </w:style>
  <w:style w:type="paragraph" w:styleId="Pamattekstaatkpe2">
    <w:name w:val="Body Text Indent 2"/>
    <w:basedOn w:val="Parasts"/>
    <w:link w:val="Pamattekstaatkpe2Rakstz"/>
    <w:rsid w:val="009B0953"/>
    <w:pPr>
      <w:spacing w:after="120" w:line="240" w:lineRule="auto"/>
      <w:ind w:left="426" w:hanging="426"/>
      <w:jc w:val="both"/>
    </w:pPr>
    <w:rPr>
      <w:rFonts w:ascii="Times New Roman" w:eastAsia="Times New Roman" w:hAnsi="Times New Roman" w:cs="Times New Roman"/>
      <w:bCs/>
      <w:iCs/>
      <w:szCs w:val="20"/>
      <w:lang w:val="x-none"/>
    </w:rPr>
  </w:style>
  <w:style w:type="character" w:customStyle="1" w:styleId="Pamattekstaatkpe2Rakstz">
    <w:name w:val="Pamatteksta atkāpe 2 Rakstz."/>
    <w:basedOn w:val="Noklusjumarindkopasfonts"/>
    <w:link w:val="Pamattekstaatkpe2"/>
    <w:rsid w:val="009B0953"/>
    <w:rPr>
      <w:rFonts w:ascii="Times New Roman" w:eastAsia="Times New Roman" w:hAnsi="Times New Roman" w:cs="Times New Roman"/>
      <w:bCs/>
      <w:iCs/>
      <w:szCs w:val="20"/>
      <w:lang w:val="x-none"/>
    </w:rPr>
  </w:style>
  <w:style w:type="paragraph" w:styleId="Pamattekstaatkpe3">
    <w:name w:val="Body Text Indent 3"/>
    <w:basedOn w:val="Parasts"/>
    <w:link w:val="Pamattekstaatkpe3Rakstz"/>
    <w:rsid w:val="009B0953"/>
    <w:pPr>
      <w:tabs>
        <w:tab w:val="num" w:pos="1134"/>
      </w:tabs>
      <w:spacing w:after="120" w:line="240" w:lineRule="auto"/>
      <w:ind w:left="850" w:hanging="425"/>
      <w:jc w:val="both"/>
    </w:pPr>
    <w:rPr>
      <w:rFonts w:ascii="Times New Roman" w:eastAsia="Times New Roman" w:hAnsi="Times New Roman" w:cs="Times New Roman"/>
      <w:sz w:val="24"/>
      <w:szCs w:val="20"/>
    </w:rPr>
  </w:style>
  <w:style w:type="character" w:customStyle="1" w:styleId="Pamattekstaatkpe3Rakstz">
    <w:name w:val="Pamatteksta atkāpe 3 Rakstz."/>
    <w:basedOn w:val="Noklusjumarindkopasfonts"/>
    <w:link w:val="Pamattekstaatkpe3"/>
    <w:rsid w:val="009B0953"/>
    <w:rPr>
      <w:rFonts w:ascii="Times New Roman" w:eastAsia="Times New Roman" w:hAnsi="Times New Roman" w:cs="Times New Roman"/>
      <w:sz w:val="24"/>
      <w:szCs w:val="20"/>
    </w:rPr>
  </w:style>
  <w:style w:type="character" w:styleId="Izteiksmgs">
    <w:name w:val="Strong"/>
    <w:basedOn w:val="Noklusjumarindkopasfonts"/>
    <w:uiPriority w:val="22"/>
    <w:qFormat/>
    <w:rsid w:val="00C54B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gresnovads.lv" TargetMode="External"/><Relationship Id="rId13" Type="http://schemas.openxmlformats.org/officeDocument/2006/relationships/hyperlink" Target="http://www.ogresnovads.lv"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12" Type="http://schemas.openxmlformats.org/officeDocument/2006/relationships/hyperlink" Target="http://www.ogresnovads.lv" TargetMode="External"/><Relationship Id="rId17" Type="http://schemas.openxmlformats.org/officeDocument/2006/relationships/hyperlink" Target="http://www.ogresnovads.lv" TargetMode="External"/><Relationship Id="rId2" Type="http://schemas.openxmlformats.org/officeDocument/2006/relationships/customXml" Target="../customXml/item2.xml"/><Relationship Id="rId16" Type="http://schemas.openxmlformats.org/officeDocument/2006/relationships/hyperlink" Target="mailto:ogredome@ogresnovads.l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gredome@ogresnovads.lv" TargetMode="External"/><Relationship Id="rId5" Type="http://schemas.openxmlformats.org/officeDocument/2006/relationships/settings" Target="settings.xml"/><Relationship Id="rId15" Type="http://schemas.openxmlformats.org/officeDocument/2006/relationships/hyperlink" Target="http://www.ogresnovads.lv/" TargetMode="External"/><Relationship Id="rId10" Type="http://schemas.openxmlformats.org/officeDocument/2006/relationships/hyperlink" Target="http://www.ogresnovads.lv"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ogresnovads.lv" TargetMode="External"/><Relationship Id="rId14" Type="http://schemas.openxmlformats.org/officeDocument/2006/relationships/hyperlink" Target="http://www.ogre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J+CEsNUVpFks6454c4S6vP6ZA==">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5655959-9B2A-4CC2-98E1-906CC5A61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24543</Words>
  <Characters>13990</Characters>
  <Application>Microsoft Office Word</Application>
  <DocSecurity>4</DocSecurity>
  <Lines>116</Lines>
  <Paragraphs>76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Grunte</dc:creator>
  <cp:lastModifiedBy>Santa Hermane</cp:lastModifiedBy>
  <cp:revision>3</cp:revision>
  <cp:lastPrinted>2023-09-18T12:23:00Z</cp:lastPrinted>
  <dcterms:created xsi:type="dcterms:W3CDTF">2024-03-21T07:55:00Z</dcterms:created>
  <dcterms:modified xsi:type="dcterms:W3CDTF">2024-03-21T07:55:00Z</dcterms:modified>
</cp:coreProperties>
</file>