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9BC73" w14:textId="77777777" w:rsidR="000C7917" w:rsidRPr="0076122F" w:rsidRDefault="000C7917" w:rsidP="00D23762">
      <w:pPr>
        <w:pStyle w:val="Subtitle"/>
        <w:spacing w:after="0"/>
        <w:rPr>
          <w:noProof/>
          <w:lang w:val="lv-LV" w:eastAsia="lv-LV"/>
        </w:rPr>
      </w:pPr>
      <w:r w:rsidRPr="0076122F">
        <w:rPr>
          <w:noProof/>
          <w:lang w:val="lv-LV" w:eastAsia="lv-LV"/>
        </w:rPr>
        <w:drawing>
          <wp:inline distT="0" distB="0" distL="0" distR="0" wp14:anchorId="45D3BEB7" wp14:editId="67484CEB">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764F497D" w14:textId="77777777" w:rsidR="000C7917" w:rsidRPr="0076122F" w:rsidRDefault="000C7917" w:rsidP="00D23762">
      <w:pPr>
        <w:jc w:val="center"/>
        <w:rPr>
          <w:rFonts w:ascii="Times New Roman" w:hAnsi="Times New Roman"/>
          <w:noProof/>
          <w:sz w:val="12"/>
          <w:szCs w:val="28"/>
          <w:lang w:val="lv-LV"/>
        </w:rPr>
      </w:pPr>
    </w:p>
    <w:p w14:paraId="5AC325B6" w14:textId="77777777" w:rsidR="000C7917" w:rsidRPr="0076122F" w:rsidRDefault="000C7917" w:rsidP="00D23762">
      <w:pPr>
        <w:jc w:val="center"/>
        <w:rPr>
          <w:rFonts w:ascii="Times New Roman" w:hAnsi="Times New Roman"/>
          <w:noProof/>
          <w:sz w:val="36"/>
          <w:lang w:val="lv-LV"/>
        </w:rPr>
      </w:pPr>
      <w:r w:rsidRPr="0076122F">
        <w:rPr>
          <w:rFonts w:ascii="Times New Roman" w:hAnsi="Times New Roman"/>
          <w:noProof/>
          <w:sz w:val="36"/>
          <w:lang w:val="lv-LV"/>
        </w:rPr>
        <w:t>OGRES  NOVADA  PAŠVALDĪBA</w:t>
      </w:r>
    </w:p>
    <w:p w14:paraId="0B8AA723" w14:textId="77777777" w:rsidR="000C7917" w:rsidRPr="0076122F" w:rsidRDefault="000C7917" w:rsidP="00D23762">
      <w:pPr>
        <w:jc w:val="center"/>
        <w:rPr>
          <w:rFonts w:ascii="Times New Roman" w:hAnsi="Times New Roman"/>
          <w:noProof/>
          <w:sz w:val="18"/>
          <w:lang w:val="lv-LV"/>
        </w:rPr>
      </w:pPr>
      <w:r w:rsidRPr="0076122F">
        <w:rPr>
          <w:rFonts w:ascii="Times New Roman" w:hAnsi="Times New Roman"/>
          <w:noProof/>
          <w:sz w:val="18"/>
          <w:lang w:val="lv-LV"/>
        </w:rPr>
        <w:t>Reģ.Nr.90000024455, Brīvības iela 33, Ogre, Ogres nov., LV-5001</w:t>
      </w:r>
    </w:p>
    <w:p w14:paraId="613AB265" w14:textId="77777777" w:rsidR="000C7917" w:rsidRPr="0076122F" w:rsidRDefault="000C7917" w:rsidP="00D23762">
      <w:pPr>
        <w:pBdr>
          <w:bottom w:val="single" w:sz="4" w:space="1" w:color="auto"/>
        </w:pBdr>
        <w:jc w:val="center"/>
        <w:rPr>
          <w:rFonts w:ascii="Times New Roman" w:hAnsi="Times New Roman"/>
          <w:noProof/>
          <w:sz w:val="18"/>
          <w:lang w:val="lv-LV"/>
        </w:rPr>
      </w:pPr>
      <w:r w:rsidRPr="0076122F">
        <w:rPr>
          <w:rFonts w:ascii="Times New Roman" w:hAnsi="Times New Roman"/>
          <w:noProof/>
          <w:sz w:val="18"/>
          <w:lang w:val="lv-LV"/>
        </w:rPr>
        <w:t xml:space="preserve">tālrunis 65071160, </w:t>
      </w:r>
      <w:r w:rsidRPr="0076122F">
        <w:rPr>
          <w:rFonts w:ascii="Times New Roman" w:hAnsi="Times New Roman"/>
          <w:sz w:val="18"/>
          <w:lang w:val="lv-LV"/>
        </w:rPr>
        <w:t xml:space="preserve">e-pasts: ogredome@ogresnovads.lv, www.ogresnovads.lv </w:t>
      </w:r>
    </w:p>
    <w:p w14:paraId="23DAADE0" w14:textId="77777777" w:rsidR="000C7917" w:rsidRPr="002852EF" w:rsidRDefault="000C7917" w:rsidP="00D23762">
      <w:pPr>
        <w:rPr>
          <w:rFonts w:ascii="Times New Roman" w:hAnsi="Times New Roman"/>
          <w:sz w:val="28"/>
          <w:szCs w:val="28"/>
          <w:lang w:val="lv-LV"/>
        </w:rPr>
      </w:pPr>
    </w:p>
    <w:p w14:paraId="1ACCFB80" w14:textId="77777777" w:rsidR="002852EF" w:rsidRPr="002873C9" w:rsidRDefault="002852EF" w:rsidP="002852EF">
      <w:pPr>
        <w:jc w:val="center"/>
        <w:rPr>
          <w:rFonts w:ascii="Times New Roman" w:hAnsi="Times New Roman"/>
          <w:sz w:val="32"/>
          <w:szCs w:val="32"/>
        </w:rPr>
      </w:pPr>
      <w:r w:rsidRPr="002873C9">
        <w:rPr>
          <w:rFonts w:ascii="Times New Roman" w:hAnsi="Times New Roman"/>
          <w:sz w:val="28"/>
          <w:szCs w:val="28"/>
        </w:rPr>
        <w:t>PAŠVALDĪBAS DOMES SĒDES PROTOKOLA IZRAKSTS</w:t>
      </w:r>
    </w:p>
    <w:p w14:paraId="477C964B" w14:textId="77777777" w:rsidR="002852EF" w:rsidRDefault="002852EF" w:rsidP="00D23762">
      <w:pPr>
        <w:rPr>
          <w:rFonts w:ascii="Times New Roman" w:hAnsi="Times New Roman"/>
          <w:szCs w:val="24"/>
          <w:lang w:val="lv-LV"/>
        </w:rPr>
      </w:pPr>
    </w:p>
    <w:p w14:paraId="2B2031DF" w14:textId="77777777" w:rsidR="002852EF" w:rsidRPr="001A2E66" w:rsidRDefault="002852EF" w:rsidP="00D23762">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72580D" w:rsidRPr="0072580D" w14:paraId="3D696DE4" w14:textId="77777777" w:rsidTr="00EE415D">
        <w:tc>
          <w:tcPr>
            <w:tcW w:w="1666" w:type="pct"/>
          </w:tcPr>
          <w:p w14:paraId="174D3468" w14:textId="77777777" w:rsidR="000C7917" w:rsidRPr="0072580D" w:rsidRDefault="000C7917" w:rsidP="00D23762">
            <w:pPr>
              <w:rPr>
                <w:rFonts w:ascii="Times New Roman" w:hAnsi="Times New Roman"/>
                <w:lang w:val="lv-LV"/>
              </w:rPr>
            </w:pPr>
            <w:r w:rsidRPr="0072580D">
              <w:rPr>
                <w:rFonts w:ascii="Times New Roman" w:hAnsi="Times New Roman"/>
                <w:lang w:val="lv-LV"/>
              </w:rPr>
              <w:t>Ogrē, Brīvības ielā 33</w:t>
            </w:r>
          </w:p>
        </w:tc>
        <w:tc>
          <w:tcPr>
            <w:tcW w:w="1666" w:type="pct"/>
          </w:tcPr>
          <w:p w14:paraId="07E03EF2" w14:textId="44998652" w:rsidR="000C7917" w:rsidRPr="0072580D" w:rsidRDefault="00AF3559" w:rsidP="002873C9">
            <w:pPr>
              <w:pStyle w:val="Heading2"/>
            </w:pPr>
            <w:r w:rsidRPr="0072580D">
              <w:t>Nr.</w:t>
            </w:r>
            <w:r w:rsidR="002873C9">
              <w:t>3</w:t>
            </w:r>
          </w:p>
        </w:tc>
        <w:tc>
          <w:tcPr>
            <w:tcW w:w="1667" w:type="pct"/>
          </w:tcPr>
          <w:p w14:paraId="40DB7021" w14:textId="148B835B" w:rsidR="000C7917" w:rsidRPr="0072580D" w:rsidRDefault="000C7917" w:rsidP="002873C9">
            <w:pPr>
              <w:jc w:val="right"/>
              <w:rPr>
                <w:rFonts w:ascii="Times New Roman" w:hAnsi="Times New Roman"/>
                <w:lang w:val="lv-LV"/>
              </w:rPr>
            </w:pPr>
            <w:r w:rsidRPr="0072580D">
              <w:rPr>
                <w:rFonts w:ascii="Times New Roman" w:hAnsi="Times New Roman"/>
                <w:lang w:val="lv-LV"/>
              </w:rPr>
              <w:t>202</w:t>
            </w:r>
            <w:r w:rsidR="000643C6" w:rsidRPr="0072580D">
              <w:rPr>
                <w:rFonts w:ascii="Times New Roman" w:hAnsi="Times New Roman"/>
                <w:lang w:val="lv-LV"/>
              </w:rPr>
              <w:t>5</w:t>
            </w:r>
            <w:r w:rsidRPr="0072580D">
              <w:rPr>
                <w:rFonts w:ascii="Times New Roman" w:hAnsi="Times New Roman"/>
                <w:lang w:val="lv-LV"/>
              </w:rPr>
              <w:t>.</w:t>
            </w:r>
            <w:r w:rsidR="002873C9">
              <w:rPr>
                <w:rFonts w:ascii="Times New Roman" w:hAnsi="Times New Roman"/>
                <w:lang w:val="lv-LV"/>
              </w:rPr>
              <w:t xml:space="preserve"> </w:t>
            </w:r>
            <w:r w:rsidRPr="0072580D">
              <w:rPr>
                <w:rFonts w:ascii="Times New Roman" w:hAnsi="Times New Roman"/>
                <w:lang w:val="lv-LV"/>
              </w:rPr>
              <w:t xml:space="preserve">gada </w:t>
            </w:r>
            <w:r w:rsidR="002873C9">
              <w:rPr>
                <w:rFonts w:ascii="Times New Roman" w:hAnsi="Times New Roman"/>
                <w:lang w:val="lv-LV"/>
              </w:rPr>
              <w:t>27</w:t>
            </w:r>
            <w:r w:rsidR="00AF3559" w:rsidRPr="0072580D">
              <w:rPr>
                <w:rFonts w:ascii="Times New Roman" w:hAnsi="Times New Roman"/>
                <w:lang w:val="lv-LV"/>
              </w:rPr>
              <w:t>.</w:t>
            </w:r>
            <w:r w:rsidR="002873C9">
              <w:rPr>
                <w:rFonts w:ascii="Times New Roman" w:hAnsi="Times New Roman"/>
                <w:lang w:val="lv-LV"/>
              </w:rPr>
              <w:t xml:space="preserve"> martā</w:t>
            </w:r>
          </w:p>
        </w:tc>
      </w:tr>
    </w:tbl>
    <w:p w14:paraId="10A99DBF" w14:textId="77777777" w:rsidR="000C7917" w:rsidRPr="0072580D" w:rsidRDefault="000C7917" w:rsidP="00D23762">
      <w:pPr>
        <w:jc w:val="center"/>
        <w:rPr>
          <w:rFonts w:ascii="Times New Roman" w:hAnsi="Times New Roman"/>
          <w:b/>
          <w:lang w:val="lv-LV"/>
        </w:rPr>
      </w:pPr>
    </w:p>
    <w:p w14:paraId="56155AAA" w14:textId="067E2E60" w:rsidR="000C7917" w:rsidRPr="0072580D" w:rsidRDefault="002873C9" w:rsidP="00D23762">
      <w:pPr>
        <w:jc w:val="center"/>
        <w:rPr>
          <w:rFonts w:ascii="Times New Roman" w:hAnsi="Times New Roman"/>
          <w:b/>
          <w:lang w:val="lv-LV"/>
        </w:rPr>
      </w:pPr>
      <w:r>
        <w:rPr>
          <w:rFonts w:ascii="Times New Roman" w:hAnsi="Times New Roman"/>
          <w:b/>
          <w:lang w:val="lv-LV"/>
        </w:rPr>
        <w:t xml:space="preserve"> </w:t>
      </w:r>
      <w:bookmarkStart w:id="0" w:name="_GoBack"/>
      <w:bookmarkEnd w:id="0"/>
      <w:r>
        <w:rPr>
          <w:rFonts w:ascii="Times New Roman" w:hAnsi="Times New Roman"/>
          <w:b/>
          <w:lang w:val="lv-LV"/>
        </w:rPr>
        <w:t>35</w:t>
      </w:r>
      <w:r w:rsidR="000C7917" w:rsidRPr="0072580D">
        <w:rPr>
          <w:rFonts w:ascii="Times New Roman" w:hAnsi="Times New Roman"/>
          <w:b/>
          <w:lang w:val="lv-LV"/>
        </w:rPr>
        <w:t>.</w:t>
      </w:r>
    </w:p>
    <w:p w14:paraId="74B0AFF2" w14:textId="3A47C485" w:rsidR="000643C6" w:rsidRPr="0072580D" w:rsidRDefault="000643C6" w:rsidP="000643C6">
      <w:pPr>
        <w:pStyle w:val="Heading2"/>
        <w:rPr>
          <w:szCs w:val="24"/>
          <w:u w:val="single"/>
        </w:rPr>
      </w:pPr>
      <w:bookmarkStart w:id="1" w:name="_Hlk80741847"/>
      <w:r w:rsidRPr="0072580D">
        <w:rPr>
          <w:szCs w:val="24"/>
          <w:u w:val="single"/>
        </w:rPr>
        <w:t xml:space="preserve">Par </w:t>
      </w:r>
      <w:r w:rsidR="00B8301C" w:rsidRPr="0072580D">
        <w:rPr>
          <w:szCs w:val="24"/>
          <w:u w:val="single"/>
        </w:rPr>
        <w:t xml:space="preserve">Ogres novada </w:t>
      </w:r>
      <w:r w:rsidR="00BC2E73">
        <w:rPr>
          <w:szCs w:val="24"/>
          <w:u w:val="single"/>
        </w:rPr>
        <w:t xml:space="preserve">pašvaldības </w:t>
      </w:r>
      <w:r w:rsidRPr="0072580D">
        <w:rPr>
          <w:szCs w:val="24"/>
          <w:u w:val="single"/>
        </w:rPr>
        <w:t xml:space="preserve">saistošo noteikumu </w:t>
      </w:r>
      <w:r w:rsidR="00BC2E73">
        <w:rPr>
          <w:szCs w:val="24"/>
          <w:u w:val="single"/>
        </w:rPr>
        <w:t>Nr.</w:t>
      </w:r>
      <w:r w:rsidR="002873C9">
        <w:rPr>
          <w:szCs w:val="24"/>
          <w:u w:val="single"/>
        </w:rPr>
        <w:t>10</w:t>
      </w:r>
      <w:r w:rsidR="00BC2E73">
        <w:rPr>
          <w:szCs w:val="24"/>
          <w:u w:val="single"/>
        </w:rPr>
        <w:t xml:space="preserve">/2025 </w:t>
      </w:r>
      <w:r w:rsidRPr="0072580D">
        <w:rPr>
          <w:szCs w:val="24"/>
          <w:u w:val="single"/>
        </w:rPr>
        <w:t>“</w:t>
      </w:r>
      <w:r w:rsidRPr="0072580D">
        <w:rPr>
          <w:kern w:val="32"/>
          <w:szCs w:val="24"/>
          <w:u w:val="single"/>
        </w:rPr>
        <w:t>Grozījum</w:t>
      </w:r>
      <w:r w:rsidR="008156AA">
        <w:rPr>
          <w:kern w:val="32"/>
          <w:szCs w:val="24"/>
          <w:u w:val="single"/>
        </w:rPr>
        <w:t>s</w:t>
      </w:r>
      <w:r w:rsidRPr="0072580D">
        <w:rPr>
          <w:kern w:val="32"/>
          <w:szCs w:val="24"/>
          <w:u w:val="single"/>
        </w:rPr>
        <w:t xml:space="preserve"> Ogres novada domes 2023. gada 30.</w:t>
      </w:r>
      <w:r w:rsidR="0072580D" w:rsidRPr="0072580D">
        <w:rPr>
          <w:kern w:val="32"/>
          <w:szCs w:val="24"/>
          <w:u w:val="single"/>
        </w:rPr>
        <w:t> </w:t>
      </w:r>
      <w:r w:rsidRPr="0072580D">
        <w:rPr>
          <w:kern w:val="32"/>
          <w:szCs w:val="24"/>
          <w:u w:val="single"/>
        </w:rPr>
        <w:t>marta saistošajos noteikumos Nr. 5/2023 “Ogres novada teritorijas kopšanas un būvju uzturēšanas saistošie noteikumi”</w:t>
      </w:r>
      <w:r w:rsidRPr="0072580D">
        <w:rPr>
          <w:szCs w:val="24"/>
          <w:u w:val="single"/>
        </w:rPr>
        <w:t xml:space="preserve">” </w:t>
      </w:r>
      <w:r w:rsidR="00B8301C" w:rsidRPr="0072580D">
        <w:rPr>
          <w:szCs w:val="24"/>
          <w:u w:val="single"/>
        </w:rPr>
        <w:t>izdošanu</w:t>
      </w:r>
    </w:p>
    <w:bookmarkEnd w:id="1"/>
    <w:p w14:paraId="12BEABAD" w14:textId="77777777" w:rsidR="000C7917" w:rsidRPr="0072580D" w:rsidRDefault="000C7917" w:rsidP="00D23762">
      <w:pPr>
        <w:jc w:val="both"/>
        <w:rPr>
          <w:rFonts w:ascii="Times New Roman" w:eastAsia="Calibri" w:hAnsi="Times New Roman"/>
          <w:szCs w:val="24"/>
          <w:lang w:val="lv-LV"/>
        </w:rPr>
      </w:pPr>
    </w:p>
    <w:p w14:paraId="1D347D97" w14:textId="50FDB3AE" w:rsidR="00A41F93" w:rsidRPr="002873C9" w:rsidRDefault="00A41F93" w:rsidP="00313B28">
      <w:pPr>
        <w:ind w:firstLine="720"/>
        <w:jc w:val="both"/>
        <w:rPr>
          <w:rFonts w:ascii="Times New Roman" w:hAnsi="Times New Roman"/>
          <w:szCs w:val="24"/>
          <w:shd w:val="clear" w:color="auto" w:fill="FFFFFF"/>
          <w:lang w:val="lv-LV"/>
        </w:rPr>
      </w:pPr>
      <w:r w:rsidRPr="002873C9">
        <w:rPr>
          <w:rFonts w:ascii="Times New Roman" w:hAnsi="Times New Roman"/>
          <w:szCs w:val="24"/>
          <w:shd w:val="clear" w:color="auto" w:fill="FFFFFF"/>
          <w:lang w:val="lv-LV"/>
        </w:rPr>
        <w:t>Pašvaldību likuma 44.</w:t>
      </w:r>
      <w:r w:rsidR="0072580D" w:rsidRPr="002873C9">
        <w:rPr>
          <w:rFonts w:ascii="Times New Roman" w:hAnsi="Times New Roman"/>
          <w:szCs w:val="24"/>
          <w:shd w:val="clear" w:color="auto" w:fill="FFFFFF"/>
          <w:lang w:val="lv-LV"/>
        </w:rPr>
        <w:t xml:space="preserve"> </w:t>
      </w:r>
      <w:r w:rsidRPr="002873C9">
        <w:rPr>
          <w:rFonts w:ascii="Times New Roman" w:hAnsi="Times New Roman"/>
          <w:szCs w:val="24"/>
          <w:shd w:val="clear" w:color="auto" w:fill="FFFFFF"/>
          <w:lang w:val="lv-LV"/>
        </w:rPr>
        <w:t>panta pirmā daļa noteic, ka Dome atbilstoši likumā vai Ministru kabineta noteikumos ietvertam pilnvarojumam izdod saistošos noteikumus.</w:t>
      </w:r>
    </w:p>
    <w:p w14:paraId="75167FE9" w14:textId="2FE2E896" w:rsidR="00B447C3" w:rsidRPr="002873C9" w:rsidRDefault="00B447C3" w:rsidP="00B447C3">
      <w:pPr>
        <w:ind w:firstLine="720"/>
        <w:jc w:val="both"/>
        <w:rPr>
          <w:rFonts w:ascii="Times New Roman" w:hAnsi="Times New Roman"/>
          <w:szCs w:val="24"/>
          <w:shd w:val="clear" w:color="auto" w:fill="FFFFFF"/>
          <w:lang w:val="lv-LV"/>
        </w:rPr>
      </w:pPr>
      <w:r w:rsidRPr="002873C9">
        <w:rPr>
          <w:rFonts w:ascii="Times New Roman" w:hAnsi="Times New Roman"/>
          <w:szCs w:val="24"/>
          <w:shd w:val="clear" w:color="auto" w:fill="FFFFFF"/>
          <w:lang w:val="lv-LV"/>
        </w:rPr>
        <w:t>Pašvaldību likuma 45.</w:t>
      </w:r>
      <w:r w:rsidR="0072580D" w:rsidRPr="002873C9">
        <w:rPr>
          <w:rFonts w:ascii="Times New Roman" w:hAnsi="Times New Roman"/>
          <w:szCs w:val="24"/>
          <w:shd w:val="clear" w:color="auto" w:fill="FFFFFF"/>
          <w:lang w:val="lv-LV"/>
        </w:rPr>
        <w:t xml:space="preserve"> </w:t>
      </w:r>
      <w:r w:rsidRPr="002873C9">
        <w:rPr>
          <w:rFonts w:ascii="Times New Roman" w:hAnsi="Times New Roman"/>
          <w:szCs w:val="24"/>
          <w:shd w:val="clear" w:color="auto" w:fill="FFFFFF"/>
          <w:lang w:val="lv-LV"/>
        </w:rPr>
        <w:t>panta pirmās daļas trešais punkts noteic, ka Dome ir tiesīga izdot saistošos noteikumus par teritoriju un būvju uzturēšanu, ciktāl tas saistīts ar sabiedrības drošību, sanitārās tīrības uzturēšanu un pilsētvides ainavas saglabāšanu.</w:t>
      </w:r>
    </w:p>
    <w:p w14:paraId="2978F7F1" w14:textId="4292DC04" w:rsidR="00AF3559" w:rsidRPr="002873C9" w:rsidRDefault="00AF3559" w:rsidP="00313B28">
      <w:pPr>
        <w:ind w:firstLine="720"/>
        <w:jc w:val="both"/>
        <w:rPr>
          <w:rFonts w:ascii="Times New Roman" w:hAnsi="Times New Roman"/>
          <w:szCs w:val="24"/>
          <w:shd w:val="clear" w:color="auto" w:fill="FFFFFF"/>
          <w:lang w:val="lv-LV"/>
        </w:rPr>
      </w:pPr>
      <w:r w:rsidRPr="002873C9">
        <w:rPr>
          <w:rFonts w:ascii="Times New Roman" w:hAnsi="Times New Roman"/>
          <w:szCs w:val="24"/>
          <w:shd w:val="clear" w:color="auto" w:fill="FFFFFF"/>
          <w:lang w:val="lv-LV"/>
        </w:rPr>
        <w:t>Ministru kabineta 2014. gada 19. augusta noteikumu Nr. 500 “Vispārīgie būvnoteikumi” 158.2. apakšpunkts noteic, ka būve ir jāsakārto, ja būves fasādes un citu ārējo konstrukciju tehniskais stāvoklis vai ārējais izskats neatbilst pilsētvides ainavas vai ainaviski vērtīgās teritorijas prasībām (būve ir vidi degradējoša vai bojā ainavu), kuras ir noteiktas pašvaldības saistošajos noteikumos par namu un to teritoriju un būvju uzturēšanu.</w:t>
      </w:r>
    </w:p>
    <w:p w14:paraId="6BE1C451" w14:textId="7449FF73" w:rsidR="00B447C3" w:rsidRPr="002873C9" w:rsidRDefault="00A41F93" w:rsidP="000B19FA">
      <w:pPr>
        <w:ind w:firstLine="720"/>
        <w:jc w:val="both"/>
        <w:rPr>
          <w:rFonts w:ascii="Times New Roman" w:hAnsi="Times New Roman"/>
          <w:szCs w:val="24"/>
          <w:shd w:val="clear" w:color="auto" w:fill="FFFFFF"/>
          <w:lang w:val="lv-LV"/>
        </w:rPr>
      </w:pPr>
      <w:r w:rsidRPr="002873C9">
        <w:rPr>
          <w:rFonts w:ascii="Times New Roman" w:hAnsi="Times New Roman"/>
          <w:szCs w:val="24"/>
          <w:shd w:val="clear" w:color="auto" w:fill="FFFFFF"/>
          <w:lang w:val="lv-LV"/>
        </w:rPr>
        <w:t>Lai nodrošinātu sabiedrības interešu</w:t>
      </w:r>
      <w:r w:rsidR="00B447C3" w:rsidRPr="002873C9">
        <w:rPr>
          <w:rFonts w:ascii="Times New Roman" w:hAnsi="Times New Roman"/>
          <w:szCs w:val="24"/>
          <w:shd w:val="clear" w:color="auto" w:fill="FFFFFF"/>
          <w:lang w:val="lv-LV"/>
        </w:rPr>
        <w:t xml:space="preserve"> uz sakārtotu vidi</w:t>
      </w:r>
      <w:r w:rsidRPr="002873C9">
        <w:rPr>
          <w:rFonts w:ascii="Times New Roman" w:hAnsi="Times New Roman"/>
          <w:szCs w:val="24"/>
          <w:shd w:val="clear" w:color="auto" w:fill="FFFFFF"/>
          <w:lang w:val="lv-LV"/>
        </w:rPr>
        <w:t xml:space="preserve"> ievērošanu, ir sagatavots saistošo noteikumu projekts “</w:t>
      </w:r>
      <w:r w:rsidRPr="002873C9">
        <w:rPr>
          <w:rFonts w:ascii="Times New Roman" w:hAnsi="Times New Roman"/>
          <w:szCs w:val="24"/>
          <w:lang w:val="lv-LV"/>
        </w:rPr>
        <w:t>Grozījum</w:t>
      </w:r>
      <w:r w:rsidR="008156AA" w:rsidRPr="002873C9">
        <w:rPr>
          <w:rFonts w:ascii="Times New Roman" w:hAnsi="Times New Roman"/>
          <w:szCs w:val="24"/>
          <w:lang w:val="lv-LV"/>
        </w:rPr>
        <w:t>s</w:t>
      </w:r>
      <w:r w:rsidRPr="002873C9">
        <w:rPr>
          <w:rFonts w:ascii="Times New Roman" w:hAnsi="Times New Roman"/>
          <w:szCs w:val="24"/>
          <w:lang w:val="lv-LV"/>
        </w:rPr>
        <w:t xml:space="preserve"> Ogres novada domes 2023. gada 30. marta saistošajos noteikumos Nr. 5/2023 “Ogres novada teritorijas kopšanas un būvju uzturēšanas saistošie noteikumi”</w:t>
      </w:r>
      <w:r w:rsidRPr="002873C9">
        <w:rPr>
          <w:rFonts w:ascii="Times New Roman" w:hAnsi="Times New Roman"/>
          <w:szCs w:val="24"/>
          <w:shd w:val="clear" w:color="auto" w:fill="FFFFFF"/>
          <w:lang w:val="lv-LV"/>
        </w:rPr>
        <w:t xml:space="preserve">” </w:t>
      </w:r>
      <w:r w:rsidR="00AF3559" w:rsidRPr="002873C9">
        <w:rPr>
          <w:rFonts w:ascii="Times New Roman" w:hAnsi="Times New Roman"/>
          <w:szCs w:val="24"/>
          <w:shd w:val="clear" w:color="auto" w:fill="FFFFFF"/>
          <w:lang w:val="lv-LV"/>
        </w:rPr>
        <w:t xml:space="preserve">(turpmāk – Noteikumi) </w:t>
      </w:r>
      <w:r w:rsidRPr="002873C9">
        <w:rPr>
          <w:rFonts w:ascii="Times New Roman" w:hAnsi="Times New Roman"/>
          <w:szCs w:val="24"/>
          <w:shd w:val="clear" w:color="auto" w:fill="FFFFFF"/>
          <w:lang w:val="lv-LV"/>
        </w:rPr>
        <w:t xml:space="preserve">un paskaidrojuma raksts. </w:t>
      </w:r>
    </w:p>
    <w:p w14:paraId="1E50711D" w14:textId="05458966" w:rsidR="000B19FA" w:rsidRPr="002873C9" w:rsidRDefault="00A41F93" w:rsidP="00B447C3">
      <w:pPr>
        <w:ind w:firstLine="720"/>
        <w:jc w:val="both"/>
        <w:rPr>
          <w:rFonts w:ascii="Times New Roman" w:hAnsi="Times New Roman"/>
          <w:szCs w:val="24"/>
          <w:shd w:val="clear" w:color="auto" w:fill="FFFFFF"/>
          <w:lang w:val="lv-LV"/>
        </w:rPr>
      </w:pPr>
      <w:r w:rsidRPr="002873C9">
        <w:rPr>
          <w:rFonts w:ascii="Times New Roman" w:hAnsi="Times New Roman"/>
          <w:szCs w:val="24"/>
          <w:shd w:val="clear" w:color="auto" w:fill="FFFFFF"/>
          <w:lang w:val="lv-LV"/>
        </w:rPr>
        <w:t xml:space="preserve">Ar </w:t>
      </w:r>
      <w:r w:rsidR="00B447C3" w:rsidRPr="002873C9">
        <w:rPr>
          <w:rFonts w:ascii="Times New Roman" w:hAnsi="Times New Roman"/>
          <w:szCs w:val="24"/>
          <w:shd w:val="clear" w:color="auto" w:fill="FFFFFF"/>
          <w:lang w:val="lv-LV"/>
        </w:rPr>
        <w:t>Noteikumiem</w:t>
      </w:r>
      <w:r w:rsidRPr="002873C9">
        <w:rPr>
          <w:rFonts w:ascii="Times New Roman" w:hAnsi="Times New Roman"/>
          <w:szCs w:val="24"/>
          <w:shd w:val="clear" w:color="auto" w:fill="FFFFFF"/>
          <w:lang w:val="lv-LV"/>
        </w:rPr>
        <w:t xml:space="preserve"> Pašvaldība papildina </w:t>
      </w:r>
      <w:r w:rsidRPr="002873C9">
        <w:rPr>
          <w:rFonts w:ascii="Times New Roman" w:hAnsi="Times New Roman"/>
          <w:szCs w:val="24"/>
          <w:lang w:val="lv-LV"/>
        </w:rPr>
        <w:t xml:space="preserve">Ogres novada domes 2023. gada 30. marta saistošajos noteikumus Nr. 5/2023 “Ogres novada teritorijas kopšanas un būvju uzturēšanas saistošie noteikumi” </w:t>
      </w:r>
      <w:r w:rsidRPr="002873C9">
        <w:rPr>
          <w:rFonts w:ascii="Times New Roman" w:hAnsi="Times New Roman"/>
          <w:szCs w:val="24"/>
          <w:shd w:val="clear" w:color="auto" w:fill="FFFFFF"/>
          <w:lang w:val="lv-LV"/>
        </w:rPr>
        <w:t>ar 16.</w:t>
      </w:r>
      <w:r w:rsidRPr="002873C9">
        <w:rPr>
          <w:rFonts w:ascii="Times New Roman" w:hAnsi="Times New Roman"/>
          <w:szCs w:val="24"/>
          <w:shd w:val="clear" w:color="auto" w:fill="FFFFFF"/>
          <w:vertAlign w:val="superscript"/>
          <w:lang w:val="lv-LV"/>
        </w:rPr>
        <w:t>1</w:t>
      </w:r>
      <w:r w:rsidRPr="002873C9">
        <w:rPr>
          <w:rFonts w:ascii="Times New Roman" w:hAnsi="Times New Roman"/>
          <w:szCs w:val="24"/>
          <w:shd w:val="clear" w:color="auto" w:fill="FFFFFF"/>
          <w:lang w:val="lv-LV"/>
        </w:rPr>
        <w:t xml:space="preserve"> punktu, kas no</w:t>
      </w:r>
      <w:r w:rsidR="008156AA" w:rsidRPr="002873C9">
        <w:rPr>
          <w:rFonts w:ascii="Times New Roman" w:hAnsi="Times New Roman"/>
          <w:szCs w:val="24"/>
          <w:shd w:val="clear" w:color="auto" w:fill="FFFFFF"/>
          <w:lang w:val="lv-LV"/>
        </w:rPr>
        <w:t>teic</w:t>
      </w:r>
      <w:r w:rsidRPr="002873C9">
        <w:rPr>
          <w:rFonts w:ascii="Times New Roman" w:hAnsi="Times New Roman"/>
          <w:szCs w:val="24"/>
          <w:shd w:val="clear" w:color="auto" w:fill="FFFFFF"/>
          <w:lang w:val="lv-LV"/>
        </w:rPr>
        <w:t xml:space="preserve"> papildu prasības attiecībā uz būves un teritorijas sakārtošanu gadījumos, ja Būvvalde atzinusi nekustamajā īpašumā esošo būvi par vidi degradējošu.</w:t>
      </w:r>
      <w:r w:rsidR="00B447C3" w:rsidRPr="002873C9">
        <w:rPr>
          <w:rFonts w:ascii="Times New Roman" w:hAnsi="Times New Roman"/>
          <w:szCs w:val="24"/>
          <w:shd w:val="clear" w:color="auto" w:fill="FFFFFF"/>
          <w:lang w:val="lv-LV"/>
        </w:rPr>
        <w:t xml:space="preserve"> </w:t>
      </w:r>
      <w:r w:rsidR="00AF3559" w:rsidRPr="002873C9">
        <w:rPr>
          <w:rFonts w:ascii="Times New Roman" w:hAnsi="Times New Roman"/>
          <w:szCs w:val="24"/>
          <w:shd w:val="clear" w:color="auto" w:fill="FFFFFF"/>
          <w:lang w:val="lv-LV"/>
        </w:rPr>
        <w:t>Noteikumu</w:t>
      </w:r>
      <w:r w:rsidRPr="002873C9">
        <w:rPr>
          <w:rFonts w:ascii="Times New Roman" w:hAnsi="Times New Roman"/>
          <w:szCs w:val="24"/>
          <w:shd w:val="clear" w:color="auto" w:fill="FFFFFF"/>
          <w:lang w:val="lv-LV"/>
        </w:rPr>
        <w:t xml:space="preserve"> uzdevums ir novērst situācijas, kad nekustamajos īpašumos, kas netiek uzturēti atbilstoši noteikumos izvirzītajām prasībām, tiek izvietota reklāma un reklāmas objekti, kā rezultātā tiek pievērsta papildu sabiedrības uzmanība nesakārtotam un neestētiskam nekustamajam īpašumam, tādējādi degradējot vides kopējo uztveri un tēlu. </w:t>
      </w:r>
      <w:r w:rsidR="00AF3559" w:rsidRPr="002873C9">
        <w:rPr>
          <w:rFonts w:ascii="Times New Roman" w:hAnsi="Times New Roman"/>
          <w:szCs w:val="24"/>
          <w:shd w:val="clear" w:color="auto" w:fill="FFFFFF"/>
          <w:lang w:val="lv-LV"/>
        </w:rPr>
        <w:t xml:space="preserve">Noteikumi </w:t>
      </w:r>
      <w:r w:rsidRPr="002873C9">
        <w:rPr>
          <w:rFonts w:ascii="Times New Roman" w:hAnsi="Times New Roman"/>
          <w:szCs w:val="24"/>
          <w:shd w:val="clear" w:color="auto" w:fill="FFFFFF"/>
          <w:lang w:val="lv-LV"/>
        </w:rPr>
        <w:t>veicinās vidi degradējošu būvju ātrāku sakārtošanu.</w:t>
      </w:r>
    </w:p>
    <w:p w14:paraId="2988A883" w14:textId="714C8C58" w:rsidR="0072580D" w:rsidRPr="002873C9" w:rsidRDefault="0072580D" w:rsidP="0072580D">
      <w:pPr>
        <w:tabs>
          <w:tab w:val="left" w:pos="567"/>
        </w:tabs>
        <w:ind w:left="-142" w:firstLine="720"/>
        <w:jc w:val="both"/>
        <w:outlineLvl w:val="0"/>
        <w:rPr>
          <w:rFonts w:ascii="Times New Roman" w:hAnsi="Times New Roman"/>
          <w:bCs/>
          <w:lang w:val="lv-LV"/>
        </w:rPr>
      </w:pPr>
      <w:r w:rsidRPr="002873C9">
        <w:rPr>
          <w:rFonts w:ascii="Times New Roman" w:hAnsi="Times New Roman"/>
          <w:bCs/>
          <w:lang w:val="lv-LV"/>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Viedokļus un priekšlikumus par saistošo noteikumu projektu rakstveidā varēja iesniegt laika periodā no 2025. gada 14. februāra līdz 3. martam. Noteiktajā termiņā un kārtībā nav saņemts neviens priekšlikums.</w:t>
      </w:r>
    </w:p>
    <w:p w14:paraId="466C543A" w14:textId="77777777" w:rsidR="0072580D" w:rsidRPr="002873C9" w:rsidRDefault="0072580D" w:rsidP="00B447C3">
      <w:pPr>
        <w:ind w:firstLine="720"/>
        <w:jc w:val="both"/>
        <w:rPr>
          <w:rFonts w:ascii="Times New Roman" w:hAnsi="Times New Roman"/>
          <w:szCs w:val="24"/>
          <w:shd w:val="clear" w:color="auto" w:fill="FFFFFF"/>
          <w:lang w:val="lv-LV"/>
        </w:rPr>
      </w:pPr>
    </w:p>
    <w:p w14:paraId="340D1A5B" w14:textId="33FE00D9" w:rsidR="00A41F93" w:rsidRPr="002873C9" w:rsidRDefault="00017F9F" w:rsidP="00313B28">
      <w:pPr>
        <w:ind w:firstLine="720"/>
        <w:jc w:val="both"/>
        <w:rPr>
          <w:rFonts w:ascii="Times New Roman" w:hAnsi="Times New Roman"/>
          <w:szCs w:val="24"/>
          <w:shd w:val="clear" w:color="auto" w:fill="FFFFFF"/>
          <w:lang w:val="lv-LV"/>
        </w:rPr>
      </w:pPr>
      <w:r w:rsidRPr="002873C9">
        <w:rPr>
          <w:rFonts w:ascii="Times New Roman" w:hAnsi="Times New Roman"/>
          <w:szCs w:val="24"/>
          <w:shd w:val="clear" w:color="auto" w:fill="FFFFFF"/>
          <w:lang w:val="lv-LV"/>
        </w:rPr>
        <w:lastRenderedPageBreak/>
        <w:t xml:space="preserve">Ņemot vērā minēto un saskaņā ar Pašvaldību likuma 44. panta pirmo daļu, </w:t>
      </w:r>
      <w:r w:rsidR="00B447C3" w:rsidRPr="002873C9">
        <w:rPr>
          <w:rFonts w:ascii="Times New Roman" w:hAnsi="Times New Roman"/>
          <w:szCs w:val="24"/>
          <w:shd w:val="clear" w:color="auto" w:fill="FFFFFF"/>
          <w:lang w:val="lv-LV"/>
        </w:rPr>
        <w:t>45.</w:t>
      </w:r>
      <w:r w:rsidR="008156AA" w:rsidRPr="002873C9">
        <w:rPr>
          <w:rFonts w:ascii="Times New Roman" w:hAnsi="Times New Roman"/>
          <w:szCs w:val="24"/>
          <w:shd w:val="clear" w:color="auto" w:fill="FFFFFF"/>
          <w:lang w:val="lv-LV"/>
        </w:rPr>
        <w:t xml:space="preserve"> </w:t>
      </w:r>
      <w:r w:rsidR="00B447C3" w:rsidRPr="002873C9">
        <w:rPr>
          <w:rFonts w:ascii="Times New Roman" w:hAnsi="Times New Roman"/>
          <w:szCs w:val="24"/>
          <w:shd w:val="clear" w:color="auto" w:fill="FFFFFF"/>
          <w:lang w:val="lv-LV"/>
        </w:rPr>
        <w:t>panta pirmās daļas 3.</w:t>
      </w:r>
      <w:r w:rsidR="008156AA" w:rsidRPr="002873C9">
        <w:rPr>
          <w:rFonts w:ascii="Times New Roman" w:hAnsi="Times New Roman"/>
          <w:szCs w:val="24"/>
          <w:shd w:val="clear" w:color="auto" w:fill="FFFFFF"/>
          <w:lang w:val="lv-LV"/>
        </w:rPr>
        <w:t xml:space="preserve"> </w:t>
      </w:r>
      <w:r w:rsidR="00B447C3" w:rsidRPr="002873C9">
        <w:rPr>
          <w:rFonts w:ascii="Times New Roman" w:hAnsi="Times New Roman"/>
          <w:szCs w:val="24"/>
          <w:shd w:val="clear" w:color="auto" w:fill="FFFFFF"/>
          <w:lang w:val="lv-LV"/>
        </w:rPr>
        <w:t xml:space="preserve">punktu, </w:t>
      </w:r>
      <w:r w:rsidRPr="002873C9">
        <w:rPr>
          <w:rFonts w:ascii="Times New Roman" w:hAnsi="Times New Roman"/>
          <w:szCs w:val="24"/>
          <w:shd w:val="clear" w:color="auto" w:fill="FFFFFF"/>
          <w:lang w:val="lv-LV"/>
        </w:rPr>
        <w:t>47.</w:t>
      </w:r>
      <w:r w:rsidR="008156AA" w:rsidRPr="002873C9">
        <w:rPr>
          <w:rFonts w:ascii="Times New Roman" w:hAnsi="Times New Roman"/>
          <w:szCs w:val="24"/>
          <w:shd w:val="clear" w:color="auto" w:fill="FFFFFF"/>
          <w:lang w:val="lv-LV"/>
        </w:rPr>
        <w:t xml:space="preserve"> </w:t>
      </w:r>
      <w:r w:rsidRPr="002873C9">
        <w:rPr>
          <w:rFonts w:ascii="Times New Roman" w:hAnsi="Times New Roman"/>
          <w:szCs w:val="24"/>
          <w:shd w:val="clear" w:color="auto" w:fill="FFFFFF"/>
          <w:lang w:val="lv-LV"/>
        </w:rPr>
        <w:t>panta otro daļu</w:t>
      </w:r>
      <w:r w:rsidR="00B447C3" w:rsidRPr="002873C9">
        <w:rPr>
          <w:rFonts w:ascii="Times New Roman" w:hAnsi="Times New Roman"/>
          <w:szCs w:val="24"/>
          <w:shd w:val="clear" w:color="auto" w:fill="FFFFFF"/>
          <w:lang w:val="lv-LV"/>
        </w:rPr>
        <w:t xml:space="preserve"> un Ministru kabineta 2014. gada 19. augusta noteikumu Nr. 500 “Vispārīgie būvnoteikumi” 158.2.</w:t>
      </w:r>
      <w:r w:rsidR="008156AA" w:rsidRPr="002873C9">
        <w:rPr>
          <w:rFonts w:ascii="Times New Roman" w:hAnsi="Times New Roman"/>
          <w:szCs w:val="24"/>
          <w:shd w:val="clear" w:color="auto" w:fill="FFFFFF"/>
          <w:lang w:val="lv-LV"/>
        </w:rPr>
        <w:t xml:space="preserve"> </w:t>
      </w:r>
      <w:r w:rsidR="00B447C3" w:rsidRPr="002873C9">
        <w:rPr>
          <w:rFonts w:ascii="Times New Roman" w:hAnsi="Times New Roman"/>
          <w:szCs w:val="24"/>
          <w:shd w:val="clear" w:color="auto" w:fill="FFFFFF"/>
          <w:lang w:val="lv-LV"/>
        </w:rPr>
        <w:t xml:space="preserve">apakšpunktu, </w:t>
      </w:r>
    </w:p>
    <w:p w14:paraId="238F1AC4" w14:textId="77777777" w:rsidR="00010043" w:rsidRPr="002873C9" w:rsidRDefault="00010043" w:rsidP="00D23762">
      <w:pPr>
        <w:ind w:firstLine="720"/>
        <w:jc w:val="both"/>
        <w:rPr>
          <w:rFonts w:ascii="Times New Roman" w:hAnsi="Times New Roman"/>
          <w:szCs w:val="24"/>
          <w:shd w:val="clear" w:color="auto" w:fill="FFFFFF"/>
          <w:lang w:val="lv-LV"/>
        </w:rPr>
      </w:pPr>
    </w:p>
    <w:p w14:paraId="6910ABA9" w14:textId="77777777" w:rsidR="002873C9" w:rsidRPr="002873C9" w:rsidRDefault="002873C9" w:rsidP="002873C9">
      <w:pPr>
        <w:jc w:val="center"/>
        <w:rPr>
          <w:rFonts w:ascii="Times New Roman" w:hAnsi="Times New Roman"/>
          <w:b/>
          <w:iCs/>
          <w:color w:val="000000"/>
          <w:szCs w:val="24"/>
          <w:lang w:val="lv-LV"/>
        </w:rPr>
      </w:pPr>
      <w:r w:rsidRPr="002873C9">
        <w:rPr>
          <w:rFonts w:ascii="Times New Roman" w:hAnsi="Times New Roman"/>
          <w:b/>
          <w:iCs/>
          <w:color w:val="000000"/>
          <w:szCs w:val="24"/>
          <w:lang w:val="lv-LV"/>
        </w:rPr>
        <w:t xml:space="preserve">balsojot: </w:t>
      </w:r>
      <w:r w:rsidRPr="002873C9">
        <w:rPr>
          <w:rFonts w:ascii="Times New Roman" w:hAnsi="Times New Roman"/>
          <w:b/>
          <w:iCs/>
          <w:noProof/>
          <w:color w:val="000000"/>
          <w:szCs w:val="24"/>
          <w:lang w:val="lv-LV"/>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sidRPr="002873C9">
        <w:rPr>
          <w:rFonts w:ascii="Times New Roman" w:hAnsi="Times New Roman"/>
          <w:b/>
          <w:iCs/>
          <w:color w:val="000000"/>
          <w:szCs w:val="24"/>
          <w:lang w:val="lv-LV"/>
        </w:rPr>
        <w:t xml:space="preserve"> </w:t>
      </w:r>
    </w:p>
    <w:p w14:paraId="3F965D18" w14:textId="77777777" w:rsidR="002873C9" w:rsidRPr="002873C9" w:rsidRDefault="002873C9" w:rsidP="002873C9">
      <w:pPr>
        <w:jc w:val="center"/>
        <w:rPr>
          <w:rFonts w:ascii="Times New Roman" w:hAnsi="Times New Roman"/>
          <w:b/>
          <w:iCs/>
          <w:color w:val="000000"/>
          <w:szCs w:val="24"/>
          <w:lang w:val="lv-LV"/>
        </w:rPr>
      </w:pPr>
      <w:r w:rsidRPr="002873C9">
        <w:rPr>
          <w:rFonts w:ascii="Times New Roman" w:hAnsi="Times New Roman"/>
          <w:iCs/>
          <w:color w:val="000000"/>
          <w:szCs w:val="24"/>
          <w:lang w:val="lv-LV"/>
        </w:rPr>
        <w:t>Ogres novada pašvaldības dome</w:t>
      </w:r>
      <w:r w:rsidRPr="002873C9">
        <w:rPr>
          <w:rFonts w:ascii="Times New Roman" w:hAnsi="Times New Roman"/>
          <w:b/>
          <w:iCs/>
          <w:color w:val="000000"/>
          <w:szCs w:val="24"/>
          <w:lang w:val="lv-LV"/>
        </w:rPr>
        <w:t xml:space="preserve"> NOLEMJ:</w:t>
      </w:r>
    </w:p>
    <w:p w14:paraId="049B2F63" w14:textId="77777777" w:rsidR="000C7917" w:rsidRPr="002873C9" w:rsidRDefault="000C7917" w:rsidP="00D23762">
      <w:pPr>
        <w:jc w:val="both"/>
        <w:rPr>
          <w:rFonts w:ascii="Times New Roman" w:hAnsi="Times New Roman"/>
          <w:lang w:val="lv-LV"/>
        </w:rPr>
      </w:pPr>
    </w:p>
    <w:p w14:paraId="50759C37" w14:textId="4CB4EEFC" w:rsidR="00010043" w:rsidRPr="002873C9" w:rsidRDefault="00D36297" w:rsidP="008156AA">
      <w:pPr>
        <w:pStyle w:val="BodyTextIndent2"/>
        <w:numPr>
          <w:ilvl w:val="0"/>
          <w:numId w:val="1"/>
        </w:numPr>
        <w:ind w:left="284" w:hanging="284"/>
      </w:pPr>
      <w:r w:rsidRPr="002873C9">
        <w:rPr>
          <w:b/>
          <w:bCs/>
        </w:rPr>
        <w:t>Izdot</w:t>
      </w:r>
      <w:r w:rsidR="00010043" w:rsidRPr="002873C9">
        <w:rPr>
          <w:b/>
          <w:bCs/>
        </w:rPr>
        <w:t xml:space="preserve"> </w:t>
      </w:r>
      <w:r w:rsidR="00A54773" w:rsidRPr="002873C9">
        <w:t>Ogres novada pašvaldības</w:t>
      </w:r>
      <w:r w:rsidR="00A54773" w:rsidRPr="002873C9">
        <w:rPr>
          <w:b/>
          <w:bCs/>
        </w:rPr>
        <w:t xml:space="preserve"> </w:t>
      </w:r>
      <w:r w:rsidR="00010043" w:rsidRPr="002873C9">
        <w:t>saistošo</w:t>
      </w:r>
      <w:r w:rsidR="00D23762" w:rsidRPr="002873C9">
        <w:t>s</w:t>
      </w:r>
      <w:r w:rsidR="00010043" w:rsidRPr="002873C9">
        <w:t xml:space="preserve"> noteikumu</w:t>
      </w:r>
      <w:r w:rsidR="00D23762" w:rsidRPr="002873C9">
        <w:t>s</w:t>
      </w:r>
      <w:r w:rsidR="00010043" w:rsidRPr="002873C9">
        <w:t xml:space="preserve"> </w:t>
      </w:r>
      <w:r w:rsidR="00D23762" w:rsidRPr="002873C9">
        <w:t>Nr.</w:t>
      </w:r>
      <w:r w:rsidR="002873C9">
        <w:t>10</w:t>
      </w:r>
      <w:r w:rsidR="00D23762" w:rsidRPr="002873C9">
        <w:t>/202</w:t>
      </w:r>
      <w:r w:rsidR="00313B28" w:rsidRPr="002873C9">
        <w:t>5</w:t>
      </w:r>
      <w:r w:rsidR="00010043" w:rsidRPr="002873C9">
        <w:t xml:space="preserve"> </w:t>
      </w:r>
      <w:r w:rsidR="00010043" w:rsidRPr="002873C9">
        <w:rPr>
          <w:szCs w:val="24"/>
          <w:shd w:val="clear" w:color="auto" w:fill="FFFFFF"/>
        </w:rPr>
        <w:t>“</w:t>
      </w:r>
      <w:r w:rsidR="00351180" w:rsidRPr="002873C9">
        <w:rPr>
          <w:szCs w:val="24"/>
        </w:rPr>
        <w:t>Grozījum</w:t>
      </w:r>
      <w:r w:rsidR="00897AFC" w:rsidRPr="002873C9">
        <w:rPr>
          <w:szCs w:val="24"/>
        </w:rPr>
        <w:t>s</w:t>
      </w:r>
      <w:r w:rsidR="00351180" w:rsidRPr="002873C9">
        <w:rPr>
          <w:szCs w:val="24"/>
        </w:rPr>
        <w:t xml:space="preserve"> Ogres novada </w:t>
      </w:r>
      <w:r w:rsidR="00313B28" w:rsidRPr="002873C9">
        <w:rPr>
          <w:szCs w:val="24"/>
        </w:rPr>
        <w:t>domes</w:t>
      </w:r>
      <w:r w:rsidR="00351180" w:rsidRPr="002873C9">
        <w:rPr>
          <w:szCs w:val="24"/>
        </w:rPr>
        <w:t xml:space="preserve"> 202</w:t>
      </w:r>
      <w:r w:rsidR="00313B28" w:rsidRPr="002873C9">
        <w:rPr>
          <w:szCs w:val="24"/>
        </w:rPr>
        <w:t>3</w:t>
      </w:r>
      <w:r w:rsidR="00351180" w:rsidRPr="002873C9">
        <w:rPr>
          <w:szCs w:val="24"/>
        </w:rPr>
        <w:t>.</w:t>
      </w:r>
      <w:r w:rsidR="008156AA" w:rsidRPr="002873C9">
        <w:rPr>
          <w:szCs w:val="24"/>
        </w:rPr>
        <w:t xml:space="preserve"> </w:t>
      </w:r>
      <w:r w:rsidR="00351180" w:rsidRPr="002873C9">
        <w:rPr>
          <w:szCs w:val="24"/>
        </w:rPr>
        <w:t xml:space="preserve">gada </w:t>
      </w:r>
      <w:r w:rsidR="00313B28" w:rsidRPr="002873C9">
        <w:rPr>
          <w:szCs w:val="24"/>
        </w:rPr>
        <w:t>30</w:t>
      </w:r>
      <w:r w:rsidR="00351180" w:rsidRPr="002873C9">
        <w:rPr>
          <w:szCs w:val="24"/>
        </w:rPr>
        <w:t>.</w:t>
      </w:r>
      <w:r w:rsidR="008156AA" w:rsidRPr="002873C9">
        <w:rPr>
          <w:szCs w:val="24"/>
        </w:rPr>
        <w:t> </w:t>
      </w:r>
      <w:r w:rsidR="00313B28" w:rsidRPr="002873C9">
        <w:rPr>
          <w:szCs w:val="24"/>
        </w:rPr>
        <w:t>marta</w:t>
      </w:r>
      <w:r w:rsidR="00351180" w:rsidRPr="002873C9">
        <w:rPr>
          <w:szCs w:val="24"/>
        </w:rPr>
        <w:t xml:space="preserve"> saistošajos noteikumos Nr.</w:t>
      </w:r>
      <w:r w:rsidR="008156AA" w:rsidRPr="002873C9">
        <w:rPr>
          <w:szCs w:val="24"/>
        </w:rPr>
        <w:t xml:space="preserve"> </w:t>
      </w:r>
      <w:r w:rsidR="00313B28" w:rsidRPr="002873C9">
        <w:rPr>
          <w:szCs w:val="24"/>
        </w:rPr>
        <w:t>5</w:t>
      </w:r>
      <w:r w:rsidR="00351180" w:rsidRPr="002873C9">
        <w:rPr>
          <w:szCs w:val="24"/>
        </w:rPr>
        <w:t>/202</w:t>
      </w:r>
      <w:r w:rsidR="00313B28" w:rsidRPr="002873C9">
        <w:rPr>
          <w:szCs w:val="24"/>
        </w:rPr>
        <w:t>3</w:t>
      </w:r>
      <w:r w:rsidR="00351180" w:rsidRPr="002873C9">
        <w:rPr>
          <w:szCs w:val="24"/>
        </w:rPr>
        <w:t xml:space="preserve"> “</w:t>
      </w:r>
      <w:r w:rsidR="00313B28" w:rsidRPr="002873C9">
        <w:rPr>
          <w:szCs w:val="24"/>
        </w:rPr>
        <w:t>Ogres novada teritorijas kopšanas un būvju uzturēšanas saistoši noteikumi</w:t>
      </w:r>
      <w:r w:rsidR="00351180" w:rsidRPr="002873C9">
        <w:rPr>
          <w:szCs w:val="24"/>
          <w:shd w:val="clear" w:color="auto" w:fill="FFFFFF"/>
        </w:rPr>
        <w:t>”</w:t>
      </w:r>
      <w:r w:rsidR="00010043" w:rsidRPr="002873C9">
        <w:rPr>
          <w:szCs w:val="24"/>
          <w:shd w:val="clear" w:color="auto" w:fill="FFFFFF"/>
        </w:rPr>
        <w:t xml:space="preserve">” (turpmāk – </w:t>
      </w:r>
      <w:r w:rsidR="00D23762" w:rsidRPr="002873C9">
        <w:rPr>
          <w:szCs w:val="24"/>
          <w:shd w:val="clear" w:color="auto" w:fill="FFFFFF"/>
        </w:rPr>
        <w:t>N</w:t>
      </w:r>
      <w:r w:rsidR="00010043" w:rsidRPr="002873C9">
        <w:rPr>
          <w:szCs w:val="24"/>
          <w:shd w:val="clear" w:color="auto" w:fill="FFFFFF"/>
        </w:rPr>
        <w:t>oteikumi)</w:t>
      </w:r>
      <w:r w:rsidR="00D23762" w:rsidRPr="002873C9">
        <w:rPr>
          <w:szCs w:val="24"/>
          <w:shd w:val="clear" w:color="auto" w:fill="FFFFFF"/>
        </w:rPr>
        <w:t xml:space="preserve"> (pielikumā).</w:t>
      </w:r>
      <w:r w:rsidR="00010043" w:rsidRPr="002873C9">
        <w:rPr>
          <w:szCs w:val="24"/>
          <w:shd w:val="clear" w:color="auto" w:fill="FFFFFF"/>
        </w:rPr>
        <w:t xml:space="preserve"> </w:t>
      </w:r>
    </w:p>
    <w:p w14:paraId="78A2A43B" w14:textId="7649B306" w:rsidR="00D23762" w:rsidRPr="002873C9" w:rsidRDefault="00D23762" w:rsidP="008156AA">
      <w:pPr>
        <w:pStyle w:val="BodyTextIndent2"/>
        <w:numPr>
          <w:ilvl w:val="0"/>
          <w:numId w:val="1"/>
        </w:numPr>
        <w:ind w:left="284" w:hanging="284"/>
      </w:pPr>
      <w:r w:rsidRPr="002873C9">
        <w:t>Ogres novada pašvaldības Centrālās administrācijas Juridiskajai nodaļai triju darbdienu laikā pēc Noteikumu parakstīšanas rakstveidā nosūtīt tos un paskaidrojumu rakstu Vi</w:t>
      </w:r>
      <w:r w:rsidR="008156AA" w:rsidRPr="002873C9">
        <w:t>e</w:t>
      </w:r>
      <w:r w:rsidRPr="002873C9">
        <w:t>d</w:t>
      </w:r>
      <w:r w:rsidR="008156AA" w:rsidRPr="002873C9">
        <w:t>ā</w:t>
      </w:r>
      <w:r w:rsidRPr="002873C9">
        <w:t>s a</w:t>
      </w:r>
      <w:r w:rsidR="008156AA" w:rsidRPr="002873C9">
        <w:t>dministrācijas</w:t>
      </w:r>
      <w:r w:rsidRPr="002873C9">
        <w:t xml:space="preserve"> un reģionālās attīstības ministrijai (turpmāk – VARAM) atzinuma sniegšanai.</w:t>
      </w:r>
    </w:p>
    <w:p w14:paraId="12836F3C" w14:textId="77777777" w:rsidR="00D23762" w:rsidRPr="002873C9" w:rsidRDefault="00D23762" w:rsidP="008156AA">
      <w:pPr>
        <w:pStyle w:val="BodyTextIndent2"/>
        <w:numPr>
          <w:ilvl w:val="0"/>
          <w:numId w:val="1"/>
        </w:numPr>
        <w:ind w:left="284" w:hanging="284"/>
      </w:pPr>
      <w:r w:rsidRPr="002873C9">
        <w:t>Uzdot Ogres novada pašvaldības Centrālās administrācijas Juridiskajai nodaļai pēc pozitīva VARAM atzinuma saņemšanas nodrošināt Noteikumu publicēšanu oficiālajā izdevumā “Latvijas Vēstnesis”.</w:t>
      </w:r>
    </w:p>
    <w:p w14:paraId="574F17C1" w14:textId="77777777" w:rsidR="00D23762" w:rsidRPr="002873C9" w:rsidRDefault="00D23762" w:rsidP="008156AA">
      <w:pPr>
        <w:pStyle w:val="BodyTextIndent2"/>
        <w:numPr>
          <w:ilvl w:val="0"/>
          <w:numId w:val="1"/>
        </w:numPr>
        <w:ind w:left="284" w:hanging="284"/>
      </w:pPr>
      <w:r w:rsidRPr="002873C9">
        <w:t>Uzdot Ogres novada pašvaldības Centrālās administrācijas Komunikācijas nodaļai pēc pozitīva VARAM atzinuma saņemšanas publicēt Noteikumus Ogres novada pašvaldības mājas lapā internetā.</w:t>
      </w:r>
    </w:p>
    <w:p w14:paraId="104F217B" w14:textId="77777777" w:rsidR="00D23762" w:rsidRPr="002873C9" w:rsidRDefault="00D23762" w:rsidP="008156AA">
      <w:pPr>
        <w:pStyle w:val="BodyTextIndent2"/>
        <w:numPr>
          <w:ilvl w:val="0"/>
          <w:numId w:val="1"/>
        </w:numPr>
        <w:ind w:left="284" w:hanging="284"/>
      </w:pPr>
      <w:r w:rsidRPr="002873C9">
        <w:t>Uzdot Ogres novada pašvaldības Centrālās administrācijas Kancelejai pēc Noteikumu spēkā stāšanās nodrošināt Noteikumu brīvu pieeju Ogres novada pašvaldības ēkā.</w:t>
      </w:r>
    </w:p>
    <w:p w14:paraId="46C42168" w14:textId="77777777" w:rsidR="00D23762" w:rsidRPr="002873C9" w:rsidRDefault="00D23762" w:rsidP="008156AA">
      <w:pPr>
        <w:pStyle w:val="BodyTextIndent2"/>
        <w:numPr>
          <w:ilvl w:val="0"/>
          <w:numId w:val="1"/>
        </w:numPr>
        <w:ind w:left="284" w:hanging="284"/>
      </w:pPr>
      <w:r w:rsidRPr="002873C9">
        <w:t>Uzdot Ogres novada pašvaldības pilsētu un pagastu pārvalžu vadītājiem pēc Noteikumu spēkā stāšanās nodrošināt Noteikumu brīvu pieeju pašvaldības pilsētu un pagastu pārvaldēs.</w:t>
      </w:r>
    </w:p>
    <w:p w14:paraId="6D4275AF" w14:textId="380C4F55" w:rsidR="00D23762" w:rsidRPr="002873C9" w:rsidRDefault="00D23762" w:rsidP="008156AA">
      <w:pPr>
        <w:pStyle w:val="BodyTextIndent2"/>
        <w:numPr>
          <w:ilvl w:val="0"/>
          <w:numId w:val="1"/>
        </w:numPr>
        <w:ind w:left="284" w:hanging="284"/>
      </w:pPr>
      <w:r w:rsidRPr="002873C9">
        <w:t>Kontroli par lēmuma izpildi uzdot Ogres novada pašvaldības izpilddirektoram.</w:t>
      </w:r>
    </w:p>
    <w:p w14:paraId="4B4C5183" w14:textId="77777777" w:rsidR="00D23762" w:rsidRDefault="00D23762" w:rsidP="00D23762">
      <w:pPr>
        <w:pStyle w:val="BodyTextIndent2"/>
        <w:ind w:left="360"/>
        <w:jc w:val="left"/>
      </w:pPr>
    </w:p>
    <w:p w14:paraId="54411A81" w14:textId="77777777" w:rsidR="002873C9" w:rsidRPr="002873C9" w:rsidRDefault="002873C9" w:rsidP="00D23762">
      <w:pPr>
        <w:pStyle w:val="BodyTextIndent2"/>
        <w:ind w:left="360"/>
        <w:jc w:val="left"/>
      </w:pPr>
    </w:p>
    <w:p w14:paraId="662B28A7" w14:textId="77777777" w:rsidR="000C7917" w:rsidRPr="002873C9" w:rsidRDefault="000C7917" w:rsidP="00D23762">
      <w:pPr>
        <w:pStyle w:val="BodyTextIndent2"/>
        <w:ind w:left="218"/>
        <w:jc w:val="right"/>
      </w:pPr>
      <w:r w:rsidRPr="002873C9">
        <w:t>(Sēdes vadītāja,</w:t>
      </w:r>
    </w:p>
    <w:p w14:paraId="20C374DF" w14:textId="5C22AE20" w:rsidR="000C7917" w:rsidRPr="002873C9" w:rsidRDefault="000C7917" w:rsidP="00D23762">
      <w:pPr>
        <w:pStyle w:val="BodyTextIndent2"/>
        <w:ind w:left="218"/>
        <w:jc w:val="right"/>
        <w:rPr>
          <w:i/>
          <w:iCs/>
        </w:rPr>
      </w:pPr>
      <w:r w:rsidRPr="002873C9">
        <w:t>domes priekšsēdētāja E.</w:t>
      </w:r>
      <w:r w:rsidR="008156AA" w:rsidRPr="002873C9">
        <w:t xml:space="preserve"> </w:t>
      </w:r>
      <w:r w:rsidRPr="002873C9">
        <w:t>Helmaņa paraksts)</w:t>
      </w:r>
    </w:p>
    <w:p w14:paraId="05675F90" w14:textId="77777777" w:rsidR="000C7917" w:rsidRPr="0072580D" w:rsidRDefault="000C7917" w:rsidP="00D23762">
      <w:pPr>
        <w:pStyle w:val="BodyTextIndent2"/>
        <w:ind w:left="218"/>
        <w:jc w:val="center"/>
        <w:rPr>
          <w:i/>
          <w:iCs/>
        </w:rPr>
      </w:pPr>
    </w:p>
    <w:p w14:paraId="69C9D4E7" w14:textId="77777777" w:rsidR="000C7917" w:rsidRPr="0072580D" w:rsidRDefault="000C7917" w:rsidP="00D23762">
      <w:pPr>
        <w:rPr>
          <w:lang w:val="lv-LV"/>
        </w:rPr>
      </w:pPr>
    </w:p>
    <w:p w14:paraId="637CC33E" w14:textId="77777777" w:rsidR="000643C6" w:rsidRPr="0072580D" w:rsidRDefault="000643C6" w:rsidP="000643C6">
      <w:pPr>
        <w:rPr>
          <w:lang w:val="lv-LV"/>
        </w:rPr>
      </w:pPr>
    </w:p>
    <w:p w14:paraId="7EF98798" w14:textId="77777777" w:rsidR="00395277" w:rsidRPr="0072580D" w:rsidRDefault="00395277" w:rsidP="00D23762">
      <w:pPr>
        <w:rPr>
          <w:lang w:val="lv-LV"/>
        </w:rPr>
      </w:pPr>
    </w:p>
    <w:sectPr w:rsidR="00395277" w:rsidRPr="0072580D" w:rsidSect="002873C9">
      <w:footerReference w:type="default" r:id="rId8"/>
      <w:pgSz w:w="11907" w:h="16840" w:code="9"/>
      <w:pgMar w:top="1134" w:right="1134"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A1E32" w14:textId="77777777" w:rsidR="0064758C" w:rsidRDefault="0064758C">
      <w:r>
        <w:separator/>
      </w:r>
    </w:p>
  </w:endnote>
  <w:endnote w:type="continuationSeparator" w:id="0">
    <w:p w14:paraId="1B00CCC8" w14:textId="77777777" w:rsidR="0064758C" w:rsidRDefault="0064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0AC84" w14:textId="77777777" w:rsidR="00985D60" w:rsidRDefault="00A22FF4">
    <w:pPr>
      <w:pStyle w:val="Footer"/>
      <w:jc w:val="right"/>
    </w:pPr>
    <w:r>
      <w:fldChar w:fldCharType="begin"/>
    </w:r>
    <w:r>
      <w:instrText>PAGE   \* MERGEFORMAT</w:instrText>
    </w:r>
    <w:r>
      <w:fldChar w:fldCharType="separate"/>
    </w:r>
    <w:r w:rsidR="002873C9" w:rsidRPr="002873C9">
      <w:rPr>
        <w:noProof/>
        <w:lang w:val="lv-LV"/>
      </w:rPr>
      <w:t>1</w:t>
    </w:r>
    <w:r>
      <w:fldChar w:fldCharType="end"/>
    </w:r>
  </w:p>
  <w:p w14:paraId="02073686" w14:textId="77777777" w:rsidR="00985D60" w:rsidRDefault="00985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DC125" w14:textId="77777777" w:rsidR="0064758C" w:rsidRDefault="0064758C">
      <w:r>
        <w:separator/>
      </w:r>
    </w:p>
  </w:footnote>
  <w:footnote w:type="continuationSeparator" w:id="0">
    <w:p w14:paraId="623EEFB1" w14:textId="77777777" w:rsidR="0064758C" w:rsidRDefault="00647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025D9C"/>
    <w:multiLevelType w:val="multilevel"/>
    <w:tmpl w:val="5456C3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17"/>
    <w:rsid w:val="00010043"/>
    <w:rsid w:val="00017F9F"/>
    <w:rsid w:val="000643C6"/>
    <w:rsid w:val="000B19FA"/>
    <w:rsid w:val="000C7917"/>
    <w:rsid w:val="002845C0"/>
    <w:rsid w:val="002852EF"/>
    <w:rsid w:val="002873C9"/>
    <w:rsid w:val="00287733"/>
    <w:rsid w:val="002E5625"/>
    <w:rsid w:val="00313B28"/>
    <w:rsid w:val="0031579E"/>
    <w:rsid w:val="00351180"/>
    <w:rsid w:val="00395277"/>
    <w:rsid w:val="00480028"/>
    <w:rsid w:val="004E28EB"/>
    <w:rsid w:val="004E552B"/>
    <w:rsid w:val="0050154B"/>
    <w:rsid w:val="005572B7"/>
    <w:rsid w:val="005868D8"/>
    <w:rsid w:val="005E27D0"/>
    <w:rsid w:val="00615B70"/>
    <w:rsid w:val="0064758C"/>
    <w:rsid w:val="006D4577"/>
    <w:rsid w:val="00721D7D"/>
    <w:rsid w:val="0072580D"/>
    <w:rsid w:val="007735D4"/>
    <w:rsid w:val="007B6C85"/>
    <w:rsid w:val="008156AA"/>
    <w:rsid w:val="008445C3"/>
    <w:rsid w:val="00886A61"/>
    <w:rsid w:val="00897AFC"/>
    <w:rsid w:val="00985D60"/>
    <w:rsid w:val="00A22FF4"/>
    <w:rsid w:val="00A41F93"/>
    <w:rsid w:val="00A54773"/>
    <w:rsid w:val="00A679B0"/>
    <w:rsid w:val="00AD28F4"/>
    <w:rsid w:val="00AF3559"/>
    <w:rsid w:val="00B447C3"/>
    <w:rsid w:val="00B8301C"/>
    <w:rsid w:val="00BB0A9B"/>
    <w:rsid w:val="00BC2E73"/>
    <w:rsid w:val="00C04DD7"/>
    <w:rsid w:val="00C95567"/>
    <w:rsid w:val="00D23762"/>
    <w:rsid w:val="00D36297"/>
    <w:rsid w:val="00DA712D"/>
    <w:rsid w:val="00DB2B29"/>
    <w:rsid w:val="00E90EDA"/>
    <w:rsid w:val="00EB0D87"/>
    <w:rsid w:val="00ED144C"/>
    <w:rsid w:val="00F1162F"/>
    <w:rsid w:val="00F42383"/>
    <w:rsid w:val="00FE72FF"/>
    <w:rsid w:val="00FF08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B6B2"/>
  <w15:chartTrackingRefBased/>
  <w15:docId w15:val="{CF0F84FB-EB15-4489-8B3B-BB228261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917"/>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0C7917"/>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7917"/>
    <w:rPr>
      <w:rFonts w:ascii="Times New Roman" w:eastAsia="Times New Roman" w:hAnsi="Times New Roman" w:cs="Times New Roman"/>
      <w:b/>
      <w:bCs/>
      <w:sz w:val="24"/>
      <w:szCs w:val="20"/>
    </w:rPr>
  </w:style>
  <w:style w:type="paragraph" w:styleId="BodyTextIndent2">
    <w:name w:val="Body Text Indent 2"/>
    <w:basedOn w:val="Normal"/>
    <w:link w:val="BodyTextIndent2Char"/>
    <w:uiPriority w:val="99"/>
    <w:rsid w:val="000C791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rsid w:val="000C7917"/>
    <w:rPr>
      <w:rFonts w:ascii="Times New Roman" w:eastAsia="Times New Roman" w:hAnsi="Times New Roman" w:cs="Times New Roman"/>
      <w:sz w:val="24"/>
      <w:szCs w:val="20"/>
    </w:rPr>
  </w:style>
  <w:style w:type="paragraph" w:styleId="Footer">
    <w:name w:val="footer"/>
    <w:basedOn w:val="Normal"/>
    <w:link w:val="FooterChar"/>
    <w:uiPriority w:val="99"/>
    <w:rsid w:val="000C7917"/>
    <w:pPr>
      <w:tabs>
        <w:tab w:val="center" w:pos="4153"/>
        <w:tab w:val="right" w:pos="8306"/>
      </w:tabs>
    </w:pPr>
  </w:style>
  <w:style w:type="character" w:customStyle="1" w:styleId="FooterChar">
    <w:name w:val="Footer Char"/>
    <w:basedOn w:val="DefaultParagraphFont"/>
    <w:link w:val="Footer"/>
    <w:uiPriority w:val="99"/>
    <w:rsid w:val="000C7917"/>
    <w:rPr>
      <w:rFonts w:ascii="RimTimes" w:eastAsia="Times New Roman" w:hAnsi="RimTimes" w:cs="Times New Roman"/>
      <w:sz w:val="24"/>
      <w:szCs w:val="20"/>
      <w:lang w:val="en-US"/>
    </w:rPr>
  </w:style>
  <w:style w:type="paragraph" w:styleId="Subtitle">
    <w:name w:val="Subtitle"/>
    <w:basedOn w:val="Normal"/>
    <w:next w:val="Normal"/>
    <w:link w:val="SubtitleChar"/>
    <w:qFormat/>
    <w:rsid w:val="000C7917"/>
    <w:pPr>
      <w:spacing w:after="60"/>
      <w:jc w:val="center"/>
      <w:outlineLvl w:val="1"/>
    </w:pPr>
    <w:rPr>
      <w:rFonts w:ascii="Calibri Light" w:hAnsi="Calibri Light"/>
      <w:szCs w:val="24"/>
    </w:rPr>
  </w:style>
  <w:style w:type="character" w:customStyle="1" w:styleId="SubtitleChar">
    <w:name w:val="Subtitle Char"/>
    <w:basedOn w:val="DefaultParagraphFont"/>
    <w:link w:val="Subtitle"/>
    <w:rsid w:val="000C7917"/>
    <w:rPr>
      <w:rFonts w:ascii="Calibri Light" w:eastAsia="Times New Roman" w:hAnsi="Calibri Light" w:cs="Times New Roman"/>
      <w:sz w:val="24"/>
      <w:szCs w:val="24"/>
      <w:lang w:val="en-US"/>
    </w:rPr>
  </w:style>
  <w:style w:type="paragraph" w:styleId="BalloonText">
    <w:name w:val="Balloon Text"/>
    <w:basedOn w:val="Normal"/>
    <w:link w:val="BalloonTextChar"/>
    <w:uiPriority w:val="99"/>
    <w:semiHidden/>
    <w:unhideWhenUsed/>
    <w:rsid w:val="00C95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567"/>
    <w:rPr>
      <w:rFonts w:ascii="Segoe UI" w:eastAsia="Times New Roman" w:hAnsi="Segoe UI" w:cs="Segoe UI"/>
      <w:sz w:val="18"/>
      <w:szCs w:val="18"/>
      <w:lang w:val="en-US"/>
    </w:rPr>
  </w:style>
  <w:style w:type="character" w:styleId="Hyperlink">
    <w:name w:val="Hyperlink"/>
    <w:basedOn w:val="DefaultParagraphFont"/>
    <w:uiPriority w:val="99"/>
    <w:unhideWhenUsed/>
    <w:rsid w:val="00886A61"/>
    <w:rPr>
      <w:color w:val="0563C1" w:themeColor="hyperlink"/>
      <w:u w:val="single"/>
    </w:rPr>
  </w:style>
  <w:style w:type="paragraph" w:styleId="ListParagraph">
    <w:name w:val="List Paragraph"/>
    <w:basedOn w:val="Normal"/>
    <w:uiPriority w:val="34"/>
    <w:qFormat/>
    <w:rsid w:val="00017F9F"/>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77272">
      <w:bodyDiv w:val="1"/>
      <w:marLeft w:val="0"/>
      <w:marRight w:val="0"/>
      <w:marTop w:val="0"/>
      <w:marBottom w:val="0"/>
      <w:divBdr>
        <w:top w:val="none" w:sz="0" w:space="0" w:color="auto"/>
        <w:left w:val="none" w:sz="0" w:space="0" w:color="auto"/>
        <w:bottom w:val="none" w:sz="0" w:space="0" w:color="auto"/>
        <w:right w:val="none" w:sz="0" w:space="0" w:color="auto"/>
      </w:divBdr>
    </w:div>
    <w:div w:id="412315210">
      <w:bodyDiv w:val="1"/>
      <w:marLeft w:val="0"/>
      <w:marRight w:val="0"/>
      <w:marTop w:val="0"/>
      <w:marBottom w:val="0"/>
      <w:divBdr>
        <w:top w:val="none" w:sz="0" w:space="0" w:color="auto"/>
        <w:left w:val="none" w:sz="0" w:space="0" w:color="auto"/>
        <w:bottom w:val="none" w:sz="0" w:space="0" w:color="auto"/>
        <w:right w:val="none" w:sz="0" w:space="0" w:color="auto"/>
      </w:divBdr>
    </w:div>
    <w:div w:id="1037000246">
      <w:bodyDiv w:val="1"/>
      <w:marLeft w:val="0"/>
      <w:marRight w:val="0"/>
      <w:marTop w:val="0"/>
      <w:marBottom w:val="0"/>
      <w:divBdr>
        <w:top w:val="none" w:sz="0" w:space="0" w:color="auto"/>
        <w:left w:val="none" w:sz="0" w:space="0" w:color="auto"/>
        <w:bottom w:val="none" w:sz="0" w:space="0" w:color="auto"/>
        <w:right w:val="none" w:sz="0" w:space="0" w:color="auto"/>
      </w:divBdr>
    </w:div>
    <w:div w:id="1672218217">
      <w:bodyDiv w:val="1"/>
      <w:marLeft w:val="0"/>
      <w:marRight w:val="0"/>
      <w:marTop w:val="0"/>
      <w:marBottom w:val="0"/>
      <w:divBdr>
        <w:top w:val="none" w:sz="0" w:space="0" w:color="auto"/>
        <w:left w:val="none" w:sz="0" w:space="0" w:color="auto"/>
        <w:bottom w:val="none" w:sz="0" w:space="0" w:color="auto"/>
        <w:right w:val="none" w:sz="0" w:space="0" w:color="auto"/>
      </w:divBdr>
    </w:div>
    <w:div w:id="20451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3235</Words>
  <Characters>1845</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2</cp:revision>
  <cp:lastPrinted>2025-03-27T13:16:00Z</cp:lastPrinted>
  <dcterms:created xsi:type="dcterms:W3CDTF">2025-03-27T13:17:00Z</dcterms:created>
  <dcterms:modified xsi:type="dcterms:W3CDTF">2025-03-27T13:17:00Z</dcterms:modified>
</cp:coreProperties>
</file>