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D03D7" w14:textId="77777777" w:rsidR="00530253" w:rsidRPr="009C7163" w:rsidRDefault="00530253" w:rsidP="00CC44B0">
      <w:pPr>
        <w:pStyle w:val="Virsraksts1"/>
        <w:jc w:val="center"/>
        <w:rPr>
          <w:lang w:eastAsia="lv-LV"/>
        </w:rPr>
      </w:pPr>
      <w:r w:rsidRPr="009C7163">
        <w:rPr>
          <w:noProof/>
          <w:lang w:eastAsia="lv-LV"/>
        </w:rPr>
        <w:drawing>
          <wp:inline distT="0" distB="0" distL="0" distR="0" wp14:anchorId="05FCDB2B" wp14:editId="5070BF8F">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4B48FD09" w14:textId="77777777" w:rsidR="00530253" w:rsidRPr="009C7163" w:rsidRDefault="00530253" w:rsidP="00530253">
      <w:pPr>
        <w:jc w:val="center"/>
        <w:rPr>
          <w:rFonts w:ascii="Times New Roman" w:hAnsi="Times New Roman"/>
          <w:sz w:val="12"/>
          <w:szCs w:val="28"/>
        </w:rPr>
      </w:pPr>
    </w:p>
    <w:p w14:paraId="4A20295F" w14:textId="77777777" w:rsidR="00530253" w:rsidRPr="009C7163" w:rsidRDefault="00530253" w:rsidP="00530253">
      <w:pPr>
        <w:jc w:val="center"/>
        <w:rPr>
          <w:rFonts w:ascii="Times New Roman" w:hAnsi="Times New Roman"/>
          <w:sz w:val="36"/>
        </w:rPr>
      </w:pPr>
      <w:r w:rsidRPr="009C7163">
        <w:rPr>
          <w:rFonts w:ascii="Times New Roman" w:hAnsi="Times New Roman"/>
          <w:sz w:val="36"/>
        </w:rPr>
        <w:t>OGRES  NOVADA  PAŠVALDĪBA</w:t>
      </w:r>
    </w:p>
    <w:p w14:paraId="4EE00FF5" w14:textId="77777777" w:rsidR="00530253" w:rsidRPr="009C7163" w:rsidRDefault="00530253" w:rsidP="00530253">
      <w:pPr>
        <w:jc w:val="center"/>
        <w:rPr>
          <w:rFonts w:ascii="Times New Roman" w:hAnsi="Times New Roman"/>
          <w:sz w:val="18"/>
        </w:rPr>
      </w:pPr>
      <w:r w:rsidRPr="009C7163">
        <w:rPr>
          <w:rFonts w:ascii="Times New Roman" w:hAnsi="Times New Roman"/>
          <w:sz w:val="18"/>
        </w:rPr>
        <w:t>Reģ.Nr.90000024455, Brīvības iela 33, Ogre, Ogres nov., LV-5001</w:t>
      </w:r>
    </w:p>
    <w:p w14:paraId="04D0F9CE" w14:textId="77777777" w:rsidR="00530253" w:rsidRPr="009C7163" w:rsidRDefault="00530253" w:rsidP="00530253">
      <w:pPr>
        <w:pBdr>
          <w:bottom w:val="single" w:sz="4" w:space="1" w:color="auto"/>
        </w:pBdr>
        <w:jc w:val="center"/>
        <w:rPr>
          <w:rFonts w:ascii="Times New Roman" w:hAnsi="Times New Roman"/>
          <w:sz w:val="18"/>
        </w:rPr>
      </w:pPr>
      <w:r w:rsidRPr="009C7163">
        <w:rPr>
          <w:rFonts w:ascii="Times New Roman" w:hAnsi="Times New Roman"/>
          <w:sz w:val="18"/>
        </w:rPr>
        <w:t xml:space="preserve">tālrunis 65071160, e-pasts: ogredome@ogresnovads.lv, www.ogresnovads.lv </w:t>
      </w:r>
    </w:p>
    <w:p w14:paraId="600C1878" w14:textId="77777777" w:rsidR="00530253" w:rsidRPr="00145044" w:rsidRDefault="00530253" w:rsidP="00530253">
      <w:pPr>
        <w:rPr>
          <w:rFonts w:ascii="Times New Roman" w:hAnsi="Times New Roman"/>
          <w:szCs w:val="32"/>
        </w:rPr>
      </w:pPr>
    </w:p>
    <w:p w14:paraId="4B139C1E" w14:textId="77777777" w:rsidR="00530253" w:rsidRPr="00A42C03" w:rsidRDefault="00530253" w:rsidP="00530253">
      <w:pPr>
        <w:jc w:val="center"/>
        <w:rPr>
          <w:rFonts w:ascii="Times New Roman" w:hAnsi="Times New Roman"/>
          <w:sz w:val="28"/>
          <w:szCs w:val="28"/>
        </w:rPr>
      </w:pPr>
      <w:r w:rsidRPr="009C7163">
        <w:rPr>
          <w:rFonts w:ascii="Times New Roman" w:hAnsi="Times New Roman"/>
          <w:sz w:val="28"/>
          <w:szCs w:val="28"/>
        </w:rPr>
        <w:t>PAŠVALDĪBAS DOMES SĒDES PROTOKOLA IZRAKSTS</w:t>
      </w:r>
    </w:p>
    <w:p w14:paraId="4A5913A6" w14:textId="77777777" w:rsidR="00530253" w:rsidRDefault="00530253" w:rsidP="00530253">
      <w:pPr>
        <w:contextualSpacing/>
        <w:rPr>
          <w:rFonts w:ascii="Times New Roman" w:hAnsi="Times New Roman"/>
        </w:rPr>
      </w:pPr>
    </w:p>
    <w:p w14:paraId="56539E98" w14:textId="77777777" w:rsidR="00530253" w:rsidRPr="009C7163" w:rsidRDefault="00530253" w:rsidP="00530253">
      <w:pPr>
        <w:contextualSpacing/>
        <w:rPr>
          <w:rFonts w:ascii="Times New Roman" w:hAnsi="Times New Roman"/>
        </w:rPr>
      </w:pPr>
    </w:p>
    <w:tbl>
      <w:tblPr>
        <w:tblW w:w="5000" w:type="pct"/>
        <w:tblLook w:val="0000" w:firstRow="0" w:lastRow="0" w:firstColumn="0" w:lastColumn="0" w:noHBand="0" w:noVBand="0"/>
      </w:tblPr>
      <w:tblGrid>
        <w:gridCol w:w="3023"/>
        <w:gridCol w:w="3023"/>
        <w:gridCol w:w="3025"/>
      </w:tblGrid>
      <w:tr w:rsidR="003647D9" w:rsidRPr="000B5BE0" w14:paraId="0E34265D" w14:textId="77777777" w:rsidTr="006D2652">
        <w:tc>
          <w:tcPr>
            <w:tcW w:w="1666" w:type="pct"/>
          </w:tcPr>
          <w:p w14:paraId="60F81E82" w14:textId="77777777" w:rsidR="003647D9" w:rsidRPr="000B5BE0" w:rsidRDefault="003647D9" w:rsidP="00372108">
            <w:pPr>
              <w:widowControl w:val="0"/>
              <w:rPr>
                <w:rFonts w:ascii="Times New Roman" w:eastAsia="Calibri" w:hAnsi="Times New Roman"/>
                <w:szCs w:val="24"/>
              </w:rPr>
            </w:pPr>
            <w:r w:rsidRPr="000B5BE0">
              <w:rPr>
                <w:rFonts w:ascii="Times New Roman" w:eastAsia="Calibri" w:hAnsi="Times New Roman"/>
                <w:szCs w:val="24"/>
              </w:rPr>
              <w:t>Ogrē, Brīvības ielā 33</w:t>
            </w:r>
          </w:p>
        </w:tc>
        <w:tc>
          <w:tcPr>
            <w:tcW w:w="1666" w:type="pct"/>
          </w:tcPr>
          <w:p w14:paraId="29B753A5" w14:textId="5C18EBE5" w:rsidR="003647D9" w:rsidRPr="000B5BE0" w:rsidRDefault="003647D9" w:rsidP="00372108">
            <w:pPr>
              <w:keepNext/>
              <w:outlineLvl w:val="1"/>
              <w:rPr>
                <w:rFonts w:ascii="Times New Roman" w:hAnsi="Times New Roman"/>
                <w:b/>
                <w:szCs w:val="24"/>
                <w:lang w:eastAsia="lv-LV"/>
              </w:rPr>
            </w:pPr>
            <w:r w:rsidRPr="000B5BE0">
              <w:rPr>
                <w:rFonts w:ascii="Times New Roman" w:hAnsi="Times New Roman"/>
                <w:b/>
                <w:szCs w:val="24"/>
                <w:lang w:eastAsia="lv-LV"/>
              </w:rPr>
              <w:t xml:space="preserve">                   Nr.</w:t>
            </w:r>
            <w:r w:rsidR="003D23D5">
              <w:rPr>
                <w:rFonts w:ascii="Times New Roman" w:hAnsi="Times New Roman"/>
                <w:b/>
                <w:szCs w:val="24"/>
                <w:lang w:eastAsia="lv-LV"/>
              </w:rPr>
              <w:t>5</w:t>
            </w:r>
          </w:p>
        </w:tc>
        <w:tc>
          <w:tcPr>
            <w:tcW w:w="1667" w:type="pct"/>
          </w:tcPr>
          <w:p w14:paraId="7910A26D" w14:textId="029983F5" w:rsidR="003647D9" w:rsidRPr="000B5BE0" w:rsidRDefault="003647D9" w:rsidP="003D23D5">
            <w:pPr>
              <w:widowControl w:val="0"/>
              <w:jc w:val="right"/>
              <w:rPr>
                <w:rFonts w:ascii="Times New Roman" w:eastAsia="Calibri" w:hAnsi="Times New Roman"/>
                <w:szCs w:val="24"/>
              </w:rPr>
            </w:pPr>
            <w:r w:rsidRPr="000B5BE0">
              <w:rPr>
                <w:rFonts w:ascii="Times New Roman" w:eastAsia="Calibri" w:hAnsi="Times New Roman"/>
                <w:szCs w:val="24"/>
              </w:rPr>
              <w:t xml:space="preserve"> 202</w:t>
            </w:r>
            <w:r w:rsidR="00947D31" w:rsidRPr="000B5BE0">
              <w:rPr>
                <w:rFonts w:ascii="Times New Roman" w:eastAsia="Calibri" w:hAnsi="Times New Roman"/>
                <w:szCs w:val="24"/>
              </w:rPr>
              <w:t>5</w:t>
            </w:r>
            <w:r w:rsidRPr="000B5BE0">
              <w:rPr>
                <w:rFonts w:ascii="Times New Roman" w:eastAsia="Calibri" w:hAnsi="Times New Roman"/>
                <w:szCs w:val="24"/>
              </w:rPr>
              <w:t xml:space="preserve">. gada </w:t>
            </w:r>
            <w:r w:rsidR="003D23D5">
              <w:rPr>
                <w:rFonts w:ascii="Times New Roman" w:eastAsia="Calibri" w:hAnsi="Times New Roman"/>
                <w:szCs w:val="24"/>
              </w:rPr>
              <w:t>24</w:t>
            </w:r>
            <w:r w:rsidRPr="000B5BE0">
              <w:rPr>
                <w:rFonts w:ascii="Times New Roman" w:eastAsia="Calibri" w:hAnsi="Times New Roman"/>
                <w:szCs w:val="24"/>
              </w:rPr>
              <w:t>. </w:t>
            </w:r>
            <w:r w:rsidR="00947D31" w:rsidRPr="000B5BE0">
              <w:rPr>
                <w:rFonts w:ascii="Times New Roman" w:eastAsia="Calibri" w:hAnsi="Times New Roman"/>
                <w:szCs w:val="24"/>
              </w:rPr>
              <w:t>aprīlī</w:t>
            </w:r>
          </w:p>
        </w:tc>
      </w:tr>
    </w:tbl>
    <w:p w14:paraId="01B06D85" w14:textId="77777777" w:rsidR="003647D9" w:rsidRPr="000B5BE0" w:rsidRDefault="003647D9" w:rsidP="00372108">
      <w:pPr>
        <w:rPr>
          <w:rFonts w:ascii="Times New Roman" w:hAnsi="Times New Roman"/>
          <w:b/>
        </w:rPr>
      </w:pPr>
    </w:p>
    <w:p w14:paraId="68662F7A" w14:textId="4E555080" w:rsidR="003647D9" w:rsidRPr="000B5BE0" w:rsidRDefault="003D23D5" w:rsidP="00372108">
      <w:pPr>
        <w:jc w:val="center"/>
        <w:rPr>
          <w:rFonts w:ascii="Times New Roman" w:hAnsi="Times New Roman"/>
          <w:b/>
          <w:bCs/>
          <w:szCs w:val="24"/>
          <w:shd w:val="clear" w:color="auto" w:fill="FFFFFF"/>
        </w:rPr>
      </w:pPr>
      <w:r>
        <w:rPr>
          <w:rFonts w:ascii="Times New Roman" w:hAnsi="Times New Roman"/>
          <w:b/>
          <w:bCs/>
          <w:szCs w:val="24"/>
          <w:shd w:val="clear" w:color="auto" w:fill="FFFFFF"/>
        </w:rPr>
        <w:t>26</w:t>
      </w:r>
      <w:r w:rsidR="003647D9" w:rsidRPr="000B5BE0">
        <w:rPr>
          <w:rFonts w:ascii="Times New Roman" w:hAnsi="Times New Roman"/>
          <w:b/>
          <w:bCs/>
          <w:szCs w:val="24"/>
          <w:shd w:val="clear" w:color="auto" w:fill="FFFFFF"/>
        </w:rPr>
        <w:t>.</w:t>
      </w:r>
    </w:p>
    <w:p w14:paraId="333842F3" w14:textId="77777777" w:rsidR="00530253" w:rsidRPr="000B5BE0" w:rsidRDefault="00530253" w:rsidP="00372108">
      <w:pPr>
        <w:jc w:val="center"/>
        <w:rPr>
          <w:rFonts w:ascii="Times New Roman" w:hAnsi="Times New Roman"/>
          <w:b/>
          <w:bCs/>
          <w:szCs w:val="24"/>
          <w:u w:val="single"/>
          <w:shd w:val="clear" w:color="auto" w:fill="FFFFFF"/>
        </w:rPr>
      </w:pPr>
      <w:r w:rsidRPr="000B5BE0">
        <w:rPr>
          <w:rFonts w:ascii="Times New Roman" w:hAnsi="Times New Roman"/>
          <w:b/>
          <w:bCs/>
          <w:szCs w:val="24"/>
          <w:u w:val="single"/>
          <w:shd w:val="clear" w:color="auto" w:fill="FFFFFF"/>
        </w:rPr>
        <w:t xml:space="preserve">Par </w:t>
      </w:r>
      <w:r w:rsidR="00BA53D6" w:rsidRPr="000B5BE0">
        <w:rPr>
          <w:rFonts w:ascii="Times New Roman" w:hAnsi="Times New Roman"/>
          <w:b/>
          <w:bCs/>
          <w:szCs w:val="24"/>
          <w:u w:val="single"/>
          <w:shd w:val="clear" w:color="auto" w:fill="FFFFFF"/>
        </w:rPr>
        <w:t>kolektīvā iesnieguma izskatīšanu</w:t>
      </w:r>
    </w:p>
    <w:p w14:paraId="106D36C7" w14:textId="77777777" w:rsidR="007327BF" w:rsidRPr="000B5BE0" w:rsidRDefault="007327BF" w:rsidP="00372108">
      <w:pPr>
        <w:jc w:val="center"/>
        <w:rPr>
          <w:rFonts w:ascii="Times New Roman" w:hAnsi="Times New Roman"/>
          <w:b/>
          <w:bCs/>
          <w:szCs w:val="24"/>
          <w:u w:val="single"/>
          <w:shd w:val="clear" w:color="auto" w:fill="FFFFFF"/>
        </w:rPr>
      </w:pPr>
    </w:p>
    <w:p w14:paraId="48DB233E" w14:textId="3BA92946" w:rsidR="001B5680" w:rsidRPr="000B5BE0" w:rsidRDefault="00BA53D6" w:rsidP="008A6983">
      <w:pPr>
        <w:spacing w:after="120"/>
        <w:ind w:firstLine="720"/>
        <w:jc w:val="both"/>
        <w:rPr>
          <w:rFonts w:ascii="Times New Roman" w:hAnsi="Times New Roman"/>
        </w:rPr>
      </w:pPr>
      <w:r w:rsidRPr="000B5BE0">
        <w:rPr>
          <w:rFonts w:ascii="Times New Roman" w:hAnsi="Times New Roman"/>
        </w:rPr>
        <w:t>Ogres novada pašvaldībā</w:t>
      </w:r>
      <w:r w:rsidR="001B5680" w:rsidRPr="000B5BE0">
        <w:rPr>
          <w:rFonts w:ascii="Times New Roman" w:hAnsi="Times New Roman"/>
        </w:rPr>
        <w:t xml:space="preserve"> (turpmāk – pašvaldība)</w:t>
      </w:r>
      <w:r w:rsidRPr="000B5BE0">
        <w:rPr>
          <w:rFonts w:ascii="Times New Roman" w:hAnsi="Times New Roman"/>
        </w:rPr>
        <w:t xml:space="preserve"> 202</w:t>
      </w:r>
      <w:r w:rsidR="00947D31" w:rsidRPr="000B5BE0">
        <w:rPr>
          <w:rFonts w:ascii="Times New Roman" w:hAnsi="Times New Roman"/>
        </w:rPr>
        <w:t>5</w:t>
      </w:r>
      <w:r w:rsidRPr="000B5BE0">
        <w:rPr>
          <w:rFonts w:ascii="Times New Roman" w:hAnsi="Times New Roman"/>
        </w:rPr>
        <w:t>. gada 1</w:t>
      </w:r>
      <w:r w:rsidR="00947D31" w:rsidRPr="000B5BE0">
        <w:rPr>
          <w:rFonts w:ascii="Times New Roman" w:hAnsi="Times New Roman"/>
        </w:rPr>
        <w:t>1</w:t>
      </w:r>
      <w:r w:rsidRPr="000B5BE0">
        <w:rPr>
          <w:rFonts w:ascii="Times New Roman" w:hAnsi="Times New Roman"/>
        </w:rPr>
        <w:t>. </w:t>
      </w:r>
      <w:r w:rsidR="00947D31" w:rsidRPr="000B5BE0">
        <w:rPr>
          <w:rFonts w:ascii="Times New Roman" w:hAnsi="Times New Roman"/>
        </w:rPr>
        <w:t>aprīlī</w:t>
      </w:r>
      <w:r w:rsidRPr="000B5BE0">
        <w:rPr>
          <w:rFonts w:ascii="Times New Roman" w:hAnsi="Times New Roman"/>
        </w:rPr>
        <w:t xml:space="preserve"> saņemts</w:t>
      </w:r>
      <w:r w:rsidR="00B22E91" w:rsidRPr="000B5BE0">
        <w:rPr>
          <w:rFonts w:ascii="Times New Roman" w:hAnsi="Times New Roman"/>
        </w:rPr>
        <w:t xml:space="preserve"> biedrības “Par Ikšķiles novadu”, reģistrācijas Nr. 40008334883,</w:t>
      </w:r>
      <w:r w:rsidRPr="000B5BE0">
        <w:rPr>
          <w:rFonts w:ascii="Times New Roman" w:hAnsi="Times New Roman"/>
        </w:rPr>
        <w:t xml:space="preserve"> kolektīvais iesniegums ar prasījum</w:t>
      </w:r>
      <w:r w:rsidR="001B5680" w:rsidRPr="000B5BE0">
        <w:rPr>
          <w:rFonts w:ascii="Times New Roman" w:hAnsi="Times New Roman"/>
        </w:rPr>
        <w:t xml:space="preserve">iem: </w:t>
      </w:r>
    </w:p>
    <w:p w14:paraId="19E3EF25" w14:textId="77777777" w:rsidR="001B5680" w:rsidRPr="000B5BE0" w:rsidRDefault="001B5680" w:rsidP="008A6983">
      <w:pPr>
        <w:pStyle w:val="Sarakstarindkopa"/>
        <w:numPr>
          <w:ilvl w:val="0"/>
          <w:numId w:val="4"/>
        </w:numPr>
        <w:ind w:left="567"/>
        <w:jc w:val="both"/>
        <w:rPr>
          <w:rFonts w:ascii="Times New Roman" w:hAnsi="Times New Roman"/>
          <w:color w:val="000000"/>
        </w:rPr>
      </w:pPr>
      <w:r w:rsidRPr="000B5BE0">
        <w:rPr>
          <w:rFonts w:ascii="Times New Roman" w:hAnsi="Times New Roman"/>
          <w:color w:val="000000"/>
        </w:rPr>
        <w:t xml:space="preserve">atcelt Ogres domes un pašvaldības nodomu un rīcību izlikt Ikšķiles mūzikas un mākslas skolu (turpmāk – IMMS) no Strēlnieku ielas 10, atbrīvojot telpas Ikšķiles vidusskolas vajadzībām; </w:t>
      </w:r>
    </w:p>
    <w:p w14:paraId="585A2E50" w14:textId="77777777" w:rsidR="001B5680" w:rsidRPr="000B5BE0" w:rsidRDefault="001B5680" w:rsidP="008A6983">
      <w:pPr>
        <w:pStyle w:val="Sarakstarindkopa"/>
        <w:numPr>
          <w:ilvl w:val="0"/>
          <w:numId w:val="4"/>
        </w:numPr>
        <w:spacing w:before="120"/>
        <w:ind w:left="567"/>
        <w:jc w:val="both"/>
        <w:rPr>
          <w:rFonts w:ascii="Times New Roman" w:hAnsi="Times New Roman"/>
          <w:color w:val="000000"/>
        </w:rPr>
      </w:pPr>
      <w:r w:rsidRPr="000B5BE0">
        <w:rPr>
          <w:rFonts w:ascii="Times New Roman" w:hAnsi="Times New Roman"/>
          <w:color w:val="000000"/>
        </w:rPr>
        <w:t>visu Strēlnieku ielas 10 namu attīstīt IMMS vajadzībām, nodrošinot iespēju IMMS apmeklēt visiem potenciālajiem audzēkņiem;</w:t>
      </w:r>
    </w:p>
    <w:p w14:paraId="16AFA508" w14:textId="1E1B6831" w:rsidR="001B5680" w:rsidRPr="000B5BE0" w:rsidRDefault="001B5680" w:rsidP="008A6983">
      <w:pPr>
        <w:pStyle w:val="Sarakstarindkopa"/>
        <w:numPr>
          <w:ilvl w:val="0"/>
          <w:numId w:val="4"/>
        </w:numPr>
        <w:spacing w:before="120"/>
        <w:ind w:left="567"/>
        <w:jc w:val="both"/>
        <w:rPr>
          <w:rFonts w:ascii="Times New Roman" w:hAnsi="Times New Roman"/>
          <w:color w:val="000000"/>
        </w:rPr>
      </w:pPr>
      <w:r w:rsidRPr="000B5BE0">
        <w:rPr>
          <w:rFonts w:ascii="Times New Roman" w:hAnsi="Times New Roman"/>
          <w:color w:val="000000"/>
        </w:rPr>
        <w:t>ieplānot un realizēt Ikšķiles vidusskolas paplašināšanu, piebūvējot jaunu korpusu un sporta halli, lai nodrošinātu atbilstošu mācību procesu</w:t>
      </w:r>
      <w:r w:rsidR="00372108" w:rsidRPr="000B5BE0">
        <w:rPr>
          <w:rFonts w:ascii="Times New Roman" w:hAnsi="Times New Roman"/>
          <w:color w:val="000000"/>
        </w:rPr>
        <w:t>;</w:t>
      </w:r>
    </w:p>
    <w:p w14:paraId="6B5AE1F2" w14:textId="76CA9929" w:rsidR="00E2501E" w:rsidRPr="000B5BE0" w:rsidRDefault="00E2501E" w:rsidP="008A6983">
      <w:pPr>
        <w:spacing w:after="120"/>
        <w:jc w:val="both"/>
        <w:rPr>
          <w:rFonts w:ascii="Times New Roman" w:hAnsi="Times New Roman"/>
          <w:color w:val="000000"/>
        </w:rPr>
      </w:pPr>
      <w:r w:rsidRPr="000B5BE0">
        <w:rPr>
          <w:rFonts w:ascii="Times New Roman" w:hAnsi="Times New Roman"/>
          <w:color w:val="000000"/>
        </w:rPr>
        <w:t>(reģistr</w:t>
      </w:r>
      <w:r w:rsidR="00EB7255" w:rsidRPr="000B5BE0">
        <w:rPr>
          <w:rFonts w:ascii="Times New Roman" w:hAnsi="Times New Roman"/>
          <w:color w:val="000000"/>
        </w:rPr>
        <w:t>ācijas</w:t>
      </w:r>
      <w:r w:rsidRPr="000B5BE0">
        <w:rPr>
          <w:rFonts w:ascii="Times New Roman" w:hAnsi="Times New Roman"/>
          <w:color w:val="000000"/>
        </w:rPr>
        <w:t xml:space="preserve"> Nr. 2-4.</w:t>
      </w:r>
      <w:r w:rsidR="001B5680" w:rsidRPr="000B5BE0">
        <w:rPr>
          <w:rFonts w:ascii="Times New Roman" w:hAnsi="Times New Roman"/>
          <w:color w:val="000000"/>
        </w:rPr>
        <w:t>1</w:t>
      </w:r>
      <w:r w:rsidRPr="000B5BE0">
        <w:rPr>
          <w:rFonts w:ascii="Times New Roman" w:hAnsi="Times New Roman"/>
          <w:color w:val="000000"/>
        </w:rPr>
        <w:t>/</w:t>
      </w:r>
      <w:r w:rsidR="001B5680" w:rsidRPr="000B5BE0">
        <w:rPr>
          <w:rFonts w:ascii="Times New Roman" w:hAnsi="Times New Roman"/>
          <w:color w:val="000000"/>
        </w:rPr>
        <w:t>2168</w:t>
      </w:r>
      <w:r w:rsidRPr="000B5BE0">
        <w:rPr>
          <w:rFonts w:ascii="Times New Roman" w:hAnsi="Times New Roman"/>
          <w:color w:val="000000"/>
        </w:rPr>
        <w:t xml:space="preserve">) </w:t>
      </w:r>
      <w:r w:rsidR="00FE31F2" w:rsidRPr="000B5BE0">
        <w:rPr>
          <w:rFonts w:ascii="Times New Roman" w:hAnsi="Times New Roman"/>
          <w:color w:val="000000"/>
        </w:rPr>
        <w:t>(</w:t>
      </w:r>
      <w:r w:rsidRPr="000B5BE0">
        <w:rPr>
          <w:rFonts w:ascii="Times New Roman" w:hAnsi="Times New Roman"/>
          <w:color w:val="000000"/>
        </w:rPr>
        <w:t>turpmāk – kolektīvais iesniegums</w:t>
      </w:r>
      <w:r w:rsidR="00FE31F2" w:rsidRPr="000B5BE0">
        <w:rPr>
          <w:rFonts w:ascii="Times New Roman" w:hAnsi="Times New Roman"/>
          <w:color w:val="000000"/>
        </w:rPr>
        <w:t>)</w:t>
      </w:r>
      <w:r w:rsidRPr="000B5BE0">
        <w:rPr>
          <w:rFonts w:ascii="Times New Roman" w:hAnsi="Times New Roman"/>
          <w:color w:val="000000"/>
        </w:rPr>
        <w:t>.</w:t>
      </w:r>
    </w:p>
    <w:p w14:paraId="189AEA0B" w14:textId="73AA4581" w:rsidR="00E2501E" w:rsidRPr="000B5BE0" w:rsidRDefault="001B5680" w:rsidP="008A6983">
      <w:pPr>
        <w:spacing w:after="120"/>
        <w:ind w:firstLine="720"/>
        <w:jc w:val="both"/>
        <w:rPr>
          <w:rFonts w:ascii="Times New Roman" w:hAnsi="Times New Roman"/>
          <w:color w:val="000000"/>
        </w:rPr>
      </w:pPr>
      <w:r w:rsidRPr="000B5BE0">
        <w:rPr>
          <w:rFonts w:ascii="Times New Roman" w:hAnsi="Times New Roman"/>
          <w:color w:val="000000"/>
        </w:rPr>
        <w:t>P</w:t>
      </w:r>
      <w:r w:rsidR="00E2501E" w:rsidRPr="000B5BE0">
        <w:rPr>
          <w:rFonts w:ascii="Times New Roman" w:hAnsi="Times New Roman"/>
          <w:color w:val="000000"/>
        </w:rPr>
        <w:t>ašvaldībā 202</w:t>
      </w:r>
      <w:r w:rsidR="00B22E91" w:rsidRPr="000B5BE0">
        <w:rPr>
          <w:rFonts w:ascii="Times New Roman" w:hAnsi="Times New Roman"/>
          <w:color w:val="000000"/>
        </w:rPr>
        <w:t>5</w:t>
      </w:r>
      <w:r w:rsidR="00E2501E" w:rsidRPr="000B5BE0">
        <w:rPr>
          <w:rFonts w:ascii="Times New Roman" w:hAnsi="Times New Roman"/>
          <w:color w:val="000000"/>
        </w:rPr>
        <w:t>. gada 1</w:t>
      </w:r>
      <w:r w:rsidRPr="000B5BE0">
        <w:rPr>
          <w:rFonts w:ascii="Times New Roman" w:hAnsi="Times New Roman"/>
          <w:color w:val="000000"/>
        </w:rPr>
        <w:t>1</w:t>
      </w:r>
      <w:r w:rsidR="00E2501E" w:rsidRPr="000B5BE0">
        <w:rPr>
          <w:rFonts w:ascii="Times New Roman" w:hAnsi="Times New Roman"/>
          <w:color w:val="000000"/>
        </w:rPr>
        <w:t>. </w:t>
      </w:r>
      <w:r w:rsidRPr="000B5BE0">
        <w:rPr>
          <w:rFonts w:ascii="Times New Roman" w:hAnsi="Times New Roman"/>
          <w:color w:val="000000"/>
        </w:rPr>
        <w:t>aprīlī</w:t>
      </w:r>
      <w:r w:rsidR="00E2501E" w:rsidRPr="000B5BE0">
        <w:rPr>
          <w:rFonts w:ascii="Times New Roman" w:hAnsi="Times New Roman"/>
          <w:color w:val="000000"/>
        </w:rPr>
        <w:t xml:space="preserve"> saņemta nodibinājuma “Sabiedrības Līdzdalības Fonds” vēstule, ar kuru pašvaldībai iesniegts kodēts Excel fails ar iniciatīvas “</w:t>
      </w:r>
      <w:r w:rsidRPr="000B5BE0">
        <w:rPr>
          <w:rFonts w:ascii="Times New Roman" w:hAnsi="Times New Roman"/>
          <w:color w:val="000000"/>
        </w:rPr>
        <w:t>Par Ikšķiles mūzikas un mākslas skolas saglabāšanu</w:t>
      </w:r>
      <w:r w:rsidR="00E2501E" w:rsidRPr="000B5BE0">
        <w:rPr>
          <w:rFonts w:ascii="Times New Roman" w:hAnsi="Times New Roman"/>
          <w:color w:val="000000"/>
        </w:rPr>
        <w:t xml:space="preserve">” </w:t>
      </w:r>
      <w:hyperlink r:id="rId9" w:history="1">
        <w:r w:rsidR="00E2501E" w:rsidRPr="000B5BE0">
          <w:rPr>
            <w:rFonts w:ascii="Times New Roman" w:hAnsi="Times New Roman"/>
            <w:color w:val="000000"/>
          </w:rPr>
          <w:t>parakstītāju</w:t>
        </w:r>
      </w:hyperlink>
      <w:r w:rsidR="00E2501E" w:rsidRPr="000B5BE0">
        <w:rPr>
          <w:rFonts w:ascii="Times New Roman" w:hAnsi="Times New Roman"/>
          <w:color w:val="000000"/>
        </w:rPr>
        <w:t xml:space="preserve"> datiem (reģistr</w:t>
      </w:r>
      <w:r w:rsidR="003920F5" w:rsidRPr="000B5BE0">
        <w:rPr>
          <w:rFonts w:ascii="Times New Roman" w:hAnsi="Times New Roman"/>
          <w:color w:val="000000"/>
        </w:rPr>
        <w:t>ācijas</w:t>
      </w:r>
      <w:r w:rsidR="00E2501E" w:rsidRPr="000B5BE0">
        <w:rPr>
          <w:rFonts w:ascii="Times New Roman" w:hAnsi="Times New Roman"/>
          <w:color w:val="000000"/>
        </w:rPr>
        <w:t xml:space="preserve"> Nr. 2-4.1/</w:t>
      </w:r>
      <w:r w:rsidRPr="000B5BE0">
        <w:rPr>
          <w:rFonts w:ascii="Times New Roman" w:hAnsi="Times New Roman"/>
          <w:color w:val="000000"/>
        </w:rPr>
        <w:t>2181</w:t>
      </w:r>
      <w:r w:rsidR="00E2501E" w:rsidRPr="000B5BE0">
        <w:rPr>
          <w:rFonts w:ascii="Times New Roman" w:hAnsi="Times New Roman"/>
          <w:color w:val="000000"/>
        </w:rPr>
        <w:t>).</w:t>
      </w:r>
    </w:p>
    <w:p w14:paraId="0A11557B" w14:textId="04E06C0A" w:rsidR="00982708" w:rsidRPr="000B5BE0" w:rsidRDefault="00E2501E" w:rsidP="00372108">
      <w:pPr>
        <w:ind w:firstLine="720"/>
        <w:jc w:val="both"/>
        <w:rPr>
          <w:rFonts w:ascii="Times New Roman" w:hAnsi="Times New Roman"/>
          <w:color w:val="000000"/>
        </w:rPr>
      </w:pPr>
      <w:r w:rsidRPr="000B5BE0">
        <w:rPr>
          <w:rFonts w:ascii="Times New Roman" w:hAnsi="Times New Roman"/>
          <w:color w:val="000000"/>
        </w:rPr>
        <w:t>Atbilstoši Pašvaldību likuma 57. panta pirmās daļas nosacījumiem Ogres novada pašvaldība ir izvērtējusi kolektīv</w:t>
      </w:r>
      <w:r w:rsidR="00280EDB" w:rsidRPr="000B5BE0">
        <w:rPr>
          <w:rFonts w:ascii="Times New Roman" w:hAnsi="Times New Roman"/>
          <w:color w:val="000000"/>
        </w:rPr>
        <w:t>o</w:t>
      </w:r>
      <w:r w:rsidRPr="000B5BE0">
        <w:rPr>
          <w:rFonts w:ascii="Times New Roman" w:hAnsi="Times New Roman"/>
          <w:color w:val="000000"/>
        </w:rPr>
        <w:t xml:space="preserve"> iesniegumu un konstatējusi tā atbilstību šā likuma prasībām. Ņemot vērā minēto  pašvaldības domes priekšsēdētājs nodrošina kolektīvā iesnieguma iekļaušanu domes nākamās kārtējās sēdes darba kārtībā un izskatīšanu un uz attiecīgo domes sēdi uzaicina pārstāvjus no institūcijām, kuras skar kolektīvajā iesniegumā ietvertais prasījums.</w:t>
      </w:r>
    </w:p>
    <w:p w14:paraId="3AF6379C" w14:textId="77777777" w:rsidR="008A6983" w:rsidRPr="000B5BE0" w:rsidRDefault="008A6983" w:rsidP="008A6983">
      <w:pPr>
        <w:spacing w:before="120" w:after="120"/>
        <w:ind w:firstLine="720"/>
        <w:jc w:val="both"/>
        <w:rPr>
          <w:rFonts w:ascii="Times New Roman" w:hAnsi="Times New Roman"/>
          <w:color w:val="000000"/>
        </w:rPr>
      </w:pPr>
      <w:r w:rsidRPr="000B5BE0">
        <w:rPr>
          <w:rFonts w:ascii="Times New Roman" w:hAnsi="Times New Roman"/>
          <w:color w:val="000000"/>
        </w:rPr>
        <w:t>Ogres novada Izglītības pārvaldes vadītājs I. Grigorjevs norāda, ka, pretēji iniciatīvas aprakstā paustajam:</w:t>
      </w:r>
    </w:p>
    <w:p w14:paraId="6EA75B73" w14:textId="77777777" w:rsidR="004234D2" w:rsidRPr="000B5BE0" w:rsidRDefault="004234D2" w:rsidP="008A6983">
      <w:pPr>
        <w:pStyle w:val="Sarakstarindkopa"/>
        <w:numPr>
          <w:ilvl w:val="0"/>
          <w:numId w:val="5"/>
        </w:numPr>
        <w:spacing w:before="120" w:after="120"/>
        <w:ind w:left="567"/>
        <w:jc w:val="both"/>
        <w:rPr>
          <w:rFonts w:ascii="Times New Roman" w:hAnsi="Times New Roman"/>
          <w:color w:val="000000"/>
        </w:rPr>
      </w:pPr>
      <w:r w:rsidRPr="000B5BE0">
        <w:rPr>
          <w:rFonts w:ascii="Times New Roman" w:hAnsi="Times New Roman"/>
          <w:color w:val="000000"/>
        </w:rPr>
        <w:t>P</w:t>
      </w:r>
      <w:r w:rsidR="008A6983" w:rsidRPr="000B5BE0">
        <w:rPr>
          <w:rFonts w:ascii="Times New Roman" w:hAnsi="Times New Roman"/>
          <w:color w:val="000000"/>
        </w:rPr>
        <w:t>ašvaldība nav rosinājusi “ēkas Strēlnieku ielā 10, Ikšķilē atbrīvošanu no Ikšķiles mūzikas un mākslas skolas, nododot Ikšķiles vidusskolai”. Ogres novada Izglītības pārvalde rosināja ēku Strēlnieku ielā 10 veidot par koprades telpu</w:t>
      </w:r>
      <w:r w:rsidRPr="000B5BE0">
        <w:rPr>
          <w:rFonts w:ascii="Times New Roman" w:hAnsi="Times New Roman"/>
          <w:color w:val="000000"/>
        </w:rPr>
        <w:t>:</w:t>
      </w:r>
    </w:p>
    <w:p w14:paraId="5DA4631B" w14:textId="596BB194" w:rsidR="004234D2" w:rsidRPr="000B5BE0" w:rsidRDefault="004234D2" w:rsidP="004234D2">
      <w:pPr>
        <w:pStyle w:val="Sarakstarindkopa"/>
        <w:spacing w:before="120" w:after="120"/>
        <w:ind w:left="993" w:hanging="426"/>
        <w:jc w:val="both"/>
        <w:rPr>
          <w:rFonts w:ascii="Times New Roman" w:hAnsi="Times New Roman"/>
          <w:color w:val="000000"/>
        </w:rPr>
      </w:pPr>
      <w:r w:rsidRPr="000B5BE0">
        <w:rPr>
          <w:rFonts w:ascii="Times New Roman" w:hAnsi="Times New Roman"/>
          <w:color w:val="000000"/>
        </w:rPr>
        <w:t>1.1.</w:t>
      </w:r>
      <w:r w:rsidR="008A6983" w:rsidRPr="000B5BE0">
        <w:rPr>
          <w:rFonts w:ascii="Times New Roman" w:hAnsi="Times New Roman"/>
          <w:color w:val="000000"/>
        </w:rPr>
        <w:t xml:space="preserve"> </w:t>
      </w:r>
      <w:r w:rsidR="00834DE1">
        <w:rPr>
          <w:rFonts w:ascii="Times New Roman" w:hAnsi="Times New Roman"/>
          <w:color w:val="000000"/>
        </w:rPr>
        <w:t>ēkas</w:t>
      </w:r>
      <w:r w:rsidR="008A6983" w:rsidRPr="000B5BE0">
        <w:rPr>
          <w:rFonts w:ascii="Times New Roman" w:hAnsi="Times New Roman"/>
          <w:color w:val="000000"/>
        </w:rPr>
        <w:t xml:space="preserve"> pirmo stāvu paredzot Ikšķiles Mūzikas un mākslas skolas mākslas programmu īstenošanai un paredzot šo programmu īstenošanai lielāku telpu skaitu un platību</w:t>
      </w:r>
      <w:r w:rsidRPr="000B5BE0">
        <w:rPr>
          <w:rFonts w:ascii="Times New Roman" w:hAnsi="Times New Roman"/>
          <w:color w:val="000000"/>
        </w:rPr>
        <w:t>;</w:t>
      </w:r>
    </w:p>
    <w:p w14:paraId="73816920" w14:textId="77777777" w:rsidR="004234D2" w:rsidRPr="000B5BE0" w:rsidRDefault="004234D2" w:rsidP="004234D2">
      <w:pPr>
        <w:pStyle w:val="Sarakstarindkopa"/>
        <w:spacing w:before="120" w:after="120"/>
        <w:ind w:left="993" w:hanging="426"/>
        <w:jc w:val="both"/>
        <w:rPr>
          <w:rFonts w:ascii="Times New Roman" w:hAnsi="Times New Roman"/>
          <w:color w:val="000000"/>
        </w:rPr>
      </w:pPr>
      <w:r w:rsidRPr="000B5BE0">
        <w:rPr>
          <w:rFonts w:ascii="Times New Roman" w:hAnsi="Times New Roman"/>
          <w:color w:val="000000"/>
        </w:rPr>
        <w:t>1.2.</w:t>
      </w:r>
      <w:r w:rsidR="008A6983" w:rsidRPr="000B5BE0">
        <w:rPr>
          <w:rFonts w:ascii="Times New Roman" w:hAnsi="Times New Roman"/>
          <w:color w:val="000000"/>
        </w:rPr>
        <w:t xml:space="preserve"> ēkas Strēlnieku ielā 10 otro stāvu paredzot vispārējās vidējās izglītības īstenošanai un darbam ar jaunatni</w:t>
      </w:r>
      <w:r w:rsidRPr="000B5BE0">
        <w:rPr>
          <w:rFonts w:ascii="Times New Roman" w:hAnsi="Times New Roman"/>
          <w:color w:val="000000"/>
        </w:rPr>
        <w:t>;</w:t>
      </w:r>
    </w:p>
    <w:p w14:paraId="0A4EB85E" w14:textId="3DC692AC" w:rsidR="008A6983" w:rsidRPr="000B5BE0" w:rsidRDefault="004234D2" w:rsidP="004234D2">
      <w:pPr>
        <w:pStyle w:val="Sarakstarindkopa"/>
        <w:spacing w:before="120" w:after="120"/>
        <w:ind w:left="993" w:hanging="426"/>
        <w:jc w:val="both"/>
        <w:rPr>
          <w:rFonts w:ascii="Times New Roman" w:hAnsi="Times New Roman"/>
          <w:color w:val="000000"/>
        </w:rPr>
      </w:pPr>
      <w:r w:rsidRPr="000B5BE0">
        <w:rPr>
          <w:rFonts w:ascii="Times New Roman" w:hAnsi="Times New Roman"/>
          <w:color w:val="000000"/>
        </w:rPr>
        <w:t xml:space="preserve">1.3. </w:t>
      </w:r>
      <w:r w:rsidR="008A6983" w:rsidRPr="000B5BE0">
        <w:rPr>
          <w:rFonts w:ascii="Times New Roman" w:hAnsi="Times New Roman"/>
          <w:color w:val="000000"/>
        </w:rPr>
        <w:t>Ikšķiles Mūzikas un mākslas skolas mūzikas programmu īstenošanai atvēlēt ēkas Peldu ielā 22 divus stāvus īstermiņā un trīs stāvus vidējā termiņ</w:t>
      </w:r>
      <w:r w:rsidR="0068661A">
        <w:rPr>
          <w:rFonts w:ascii="Times New Roman" w:hAnsi="Times New Roman"/>
          <w:color w:val="000000"/>
        </w:rPr>
        <w:t>ā</w:t>
      </w:r>
      <w:r w:rsidRPr="000B5BE0">
        <w:rPr>
          <w:rFonts w:ascii="Times New Roman" w:hAnsi="Times New Roman"/>
          <w:color w:val="000000"/>
        </w:rPr>
        <w:t>;</w:t>
      </w:r>
    </w:p>
    <w:p w14:paraId="57BF8E2C" w14:textId="23195BB1" w:rsidR="008A6983" w:rsidRPr="000B5BE0" w:rsidRDefault="004234D2" w:rsidP="003D23D5">
      <w:pPr>
        <w:pStyle w:val="Sarakstarindkopa"/>
        <w:numPr>
          <w:ilvl w:val="0"/>
          <w:numId w:val="5"/>
        </w:numPr>
        <w:spacing w:before="120" w:after="120"/>
        <w:ind w:left="567" w:hanging="357"/>
        <w:contextualSpacing w:val="0"/>
        <w:jc w:val="both"/>
        <w:rPr>
          <w:rFonts w:ascii="Times New Roman" w:hAnsi="Times New Roman"/>
          <w:color w:val="000000"/>
        </w:rPr>
      </w:pPr>
      <w:r w:rsidRPr="000B5BE0">
        <w:rPr>
          <w:rFonts w:ascii="Times New Roman" w:hAnsi="Times New Roman"/>
          <w:color w:val="000000"/>
        </w:rPr>
        <w:t>s</w:t>
      </w:r>
      <w:r w:rsidR="008A6983" w:rsidRPr="000B5BE0">
        <w:rPr>
          <w:rFonts w:ascii="Times New Roman" w:hAnsi="Times New Roman"/>
          <w:color w:val="000000"/>
        </w:rPr>
        <w:t xml:space="preserve">kolēnu skaita pieaugums Ikšķiles vidusskolā saistīts nevis ar vidējās izglītības iestāžu skaita samazinājumu Ogres novadā, bet gan ar valsts definētu minimālā skolēnu skaita </w:t>
      </w:r>
      <w:r w:rsidR="008A6983" w:rsidRPr="000B5BE0">
        <w:rPr>
          <w:rFonts w:ascii="Times New Roman" w:hAnsi="Times New Roman"/>
          <w:color w:val="000000"/>
        </w:rPr>
        <w:lastRenderedPageBreak/>
        <w:t>nosacījumu izpildi – Ikšķilē esošas ilgtspējīgas vispārējās vidējās izglītības iestādes minimālais izglītojamo skaits 10. – 12. klasē ir 120 izglītojamie. Ogres novada pašvaldības rīcībpolitika izglītībā tiek veidota tā, lai novadā esošās vispārējās vidējās izglītības iestādes izpilda ilgtspējas kritērijus.</w:t>
      </w:r>
    </w:p>
    <w:p w14:paraId="56090CF9" w14:textId="5D7C7194" w:rsidR="005647E3" w:rsidRPr="000B5BE0" w:rsidRDefault="005C7244" w:rsidP="003D23D5">
      <w:pPr>
        <w:spacing w:before="120" w:after="120"/>
        <w:ind w:firstLine="720"/>
        <w:jc w:val="both"/>
        <w:rPr>
          <w:rFonts w:ascii="Times New Roman" w:hAnsi="Times New Roman"/>
        </w:rPr>
      </w:pPr>
      <w:r w:rsidRPr="000B5BE0">
        <w:rPr>
          <w:rFonts w:ascii="Times New Roman" w:hAnsi="Times New Roman"/>
          <w:color w:val="000000"/>
        </w:rPr>
        <w:t xml:space="preserve">Pamatojoties uz Pašvaldību likuma 57. panta trešo daļu </w:t>
      </w:r>
      <w:r w:rsidR="004234D2" w:rsidRPr="000B5BE0">
        <w:rPr>
          <w:rFonts w:ascii="Times New Roman" w:hAnsi="Times New Roman"/>
          <w:color w:val="000000"/>
        </w:rPr>
        <w:t>[..]</w:t>
      </w:r>
      <w:r w:rsidR="00134AF6" w:rsidRPr="000B5BE0">
        <w:rPr>
          <w:rFonts w:ascii="Times New Roman" w:hAnsi="Times New Roman"/>
          <w:color w:val="000000"/>
        </w:rPr>
        <w:t> </w:t>
      </w:r>
      <w:r w:rsidR="0007240C" w:rsidRPr="000B5BE0">
        <w:rPr>
          <w:rFonts w:ascii="Times New Roman" w:hAnsi="Times New Roman"/>
          <w:color w:val="000000"/>
        </w:rPr>
        <w:t>a</w:t>
      </w:r>
      <w:r w:rsidR="00134AF6" w:rsidRPr="000B5BE0">
        <w:rPr>
          <w:rFonts w:ascii="Times New Roman" w:hAnsi="Times New Roman"/>
          <w:color w:val="000000"/>
        </w:rPr>
        <w:t>tbilstoši kolektīvā iesnieguma saturam dome lemj par šā iesnieguma turpmāko virzību, nosakot par to atbildīgo pašvaldības</w:t>
      </w:r>
      <w:r w:rsidR="00134AF6" w:rsidRPr="000B5BE0">
        <w:rPr>
          <w:rFonts w:ascii="Times New Roman" w:hAnsi="Times New Roman"/>
          <w:szCs w:val="24"/>
          <w:shd w:val="clear" w:color="auto" w:fill="FFFFFF"/>
        </w:rPr>
        <w:t xml:space="preserve"> institūciju. </w:t>
      </w:r>
      <w:r w:rsidR="00470287" w:rsidRPr="000B5BE0">
        <w:rPr>
          <w:rFonts w:ascii="Times New Roman" w:hAnsi="Times New Roman"/>
          <w:szCs w:val="24"/>
          <w:shd w:val="clear" w:color="auto" w:fill="FFFFFF"/>
        </w:rPr>
        <w:t>Šajā gadī</w:t>
      </w:r>
      <w:r w:rsidR="00134AF6" w:rsidRPr="000B5BE0">
        <w:rPr>
          <w:rFonts w:ascii="Times New Roman" w:hAnsi="Times New Roman"/>
          <w:szCs w:val="24"/>
          <w:shd w:val="clear" w:color="auto" w:fill="FFFFFF"/>
        </w:rPr>
        <w:t>jumā tā būtu</w:t>
      </w:r>
      <w:r w:rsidR="0007240C" w:rsidRPr="000B5BE0">
        <w:rPr>
          <w:rFonts w:ascii="Times New Roman" w:hAnsi="Times New Roman"/>
          <w:szCs w:val="24"/>
        </w:rPr>
        <w:t xml:space="preserve"> Ogres novada </w:t>
      </w:r>
      <w:r w:rsidR="00AE16B1" w:rsidRPr="000B5BE0">
        <w:rPr>
          <w:rFonts w:ascii="Times New Roman" w:hAnsi="Times New Roman"/>
          <w:szCs w:val="24"/>
        </w:rPr>
        <w:t>Izglītības pārvalde</w:t>
      </w:r>
      <w:r w:rsidR="00134AF6" w:rsidRPr="000B5BE0">
        <w:rPr>
          <w:rFonts w:ascii="Times New Roman" w:hAnsi="Times New Roman"/>
          <w:color w:val="000000"/>
        </w:rPr>
        <w:t>.</w:t>
      </w:r>
      <w:r w:rsidR="00134AF6" w:rsidRPr="000B5BE0">
        <w:rPr>
          <w:rFonts w:ascii="Times New Roman" w:hAnsi="Times New Roman"/>
          <w:highlight w:val="yellow"/>
        </w:rPr>
        <w:t xml:space="preserve"> </w:t>
      </w:r>
    </w:p>
    <w:p w14:paraId="20DC7CBF" w14:textId="5894990E" w:rsidR="000553ED" w:rsidRPr="000B5BE0" w:rsidRDefault="00B22E91" w:rsidP="003D23D5">
      <w:pPr>
        <w:spacing w:before="120"/>
        <w:ind w:firstLine="720"/>
        <w:jc w:val="both"/>
        <w:rPr>
          <w:rFonts w:ascii="Times New Roman" w:hAnsi="Times New Roman"/>
        </w:rPr>
      </w:pPr>
      <w:r w:rsidRPr="000B5BE0">
        <w:rPr>
          <w:rFonts w:ascii="Times New Roman" w:hAnsi="Times New Roman"/>
        </w:rPr>
        <w:t>Ņemot vērā iepriekš teikto un p</w:t>
      </w:r>
      <w:r w:rsidR="000553ED" w:rsidRPr="000B5BE0">
        <w:rPr>
          <w:rFonts w:ascii="Times New Roman" w:hAnsi="Times New Roman"/>
        </w:rPr>
        <w:t xml:space="preserve">amatojoties uz Pašvaldību likuma 57. panta trešo daļu, </w:t>
      </w:r>
    </w:p>
    <w:p w14:paraId="45AA5DF7" w14:textId="77777777" w:rsidR="005C7244" w:rsidRPr="000B5BE0" w:rsidRDefault="005C7244" w:rsidP="00372108">
      <w:pPr>
        <w:ind w:firstLine="720"/>
        <w:jc w:val="both"/>
        <w:rPr>
          <w:rFonts w:ascii="Times New Roman" w:hAnsi="Times New Roman"/>
        </w:rPr>
      </w:pPr>
    </w:p>
    <w:p w14:paraId="33E39783" w14:textId="7FE25EA7" w:rsidR="00AE16B1" w:rsidRPr="003D23D5" w:rsidRDefault="003D23D5" w:rsidP="00372108">
      <w:pPr>
        <w:jc w:val="center"/>
        <w:rPr>
          <w:rFonts w:ascii="Times New Roman" w:hAnsi="Times New Roman"/>
          <w:b/>
          <w:szCs w:val="24"/>
          <w:lang w:eastAsia="lv-LV"/>
        </w:rPr>
      </w:pPr>
      <w:bookmarkStart w:id="0" w:name="_Hlk148003281"/>
      <w:r w:rsidRPr="003D23D5">
        <w:rPr>
          <w:rFonts w:ascii="Times New Roman" w:hAnsi="Times New Roman"/>
          <w:b/>
          <w:szCs w:val="24"/>
        </w:rPr>
        <w:t xml:space="preserve">balsojot: </w:t>
      </w:r>
      <w:r w:rsidRPr="003D23D5">
        <w:rPr>
          <w:rFonts w:ascii="Times New Roman" w:hAnsi="Times New Roman"/>
          <w:b/>
          <w:noProof/>
          <w:szCs w:val="24"/>
        </w:rPr>
        <w:t>ar 19 balsīm "Par" (Andris Krauja, Artūrs Mangulis, Atvars Lakstīgala, Dace Māliņa, Dace Veiliņa, Dainis Širovs, Dzirkstīte Žindiga, Egils Helmanis, Gints Sīviņš, Ilmārs Zemnieks, Indulis Trapiņš, Jānis Iklāvs, Jānis Kaijaks, Jānis Siliņš, Kaspars Bramanis, Pāvels Kotāns, Rūdolfs Kudļa, Toms Āboltiņš, Valentīns Špēlis), "Pret" – nav, "Atturas" – 2 (Daiga Brante, Santa Ločmele), "Nepiedalās" – nav</w:t>
      </w:r>
      <w:r w:rsidR="00AE16B1" w:rsidRPr="003D23D5">
        <w:rPr>
          <w:rFonts w:ascii="Times New Roman" w:hAnsi="Times New Roman"/>
          <w:b/>
          <w:szCs w:val="24"/>
          <w:lang w:eastAsia="lv-LV"/>
        </w:rPr>
        <w:t>,</w:t>
      </w:r>
    </w:p>
    <w:p w14:paraId="3D383AB5" w14:textId="77777777" w:rsidR="00AE16B1" w:rsidRPr="003D23D5" w:rsidRDefault="00AE16B1" w:rsidP="00372108">
      <w:pPr>
        <w:jc w:val="center"/>
        <w:rPr>
          <w:rFonts w:ascii="Times New Roman" w:hAnsi="Times New Roman"/>
          <w:b/>
          <w:szCs w:val="24"/>
          <w:lang w:eastAsia="lv-LV"/>
        </w:rPr>
      </w:pPr>
      <w:r w:rsidRPr="003D23D5">
        <w:rPr>
          <w:rFonts w:ascii="Times New Roman" w:hAnsi="Times New Roman"/>
          <w:szCs w:val="24"/>
          <w:lang w:eastAsia="lv-LV"/>
        </w:rPr>
        <w:t>Ogres novada pašvaldības dome</w:t>
      </w:r>
      <w:r w:rsidRPr="003D23D5">
        <w:rPr>
          <w:rFonts w:ascii="Times New Roman" w:hAnsi="Times New Roman"/>
          <w:b/>
          <w:szCs w:val="24"/>
          <w:lang w:eastAsia="lv-LV"/>
        </w:rPr>
        <w:t xml:space="preserve"> NOLEMJ:</w:t>
      </w:r>
      <w:bookmarkEnd w:id="0"/>
    </w:p>
    <w:p w14:paraId="3130FB7C" w14:textId="77777777" w:rsidR="009E27F9" w:rsidRPr="000B5BE0" w:rsidRDefault="009E27F9" w:rsidP="00372108">
      <w:pPr>
        <w:jc w:val="center"/>
        <w:rPr>
          <w:rFonts w:ascii="Times New Roman" w:hAnsi="Times New Roman"/>
          <w:b/>
          <w:szCs w:val="24"/>
        </w:rPr>
      </w:pPr>
    </w:p>
    <w:p w14:paraId="3F2C93B2" w14:textId="52BDEE1B" w:rsidR="005E2EA2" w:rsidRPr="000B5BE0" w:rsidRDefault="005C7244" w:rsidP="00B22E91">
      <w:pPr>
        <w:pStyle w:val="Sarakstarindkopa"/>
        <w:numPr>
          <w:ilvl w:val="0"/>
          <w:numId w:val="1"/>
        </w:numPr>
        <w:tabs>
          <w:tab w:val="left" w:pos="284"/>
        </w:tabs>
        <w:ind w:left="284" w:hanging="284"/>
        <w:contextualSpacing w:val="0"/>
        <w:jc w:val="both"/>
        <w:rPr>
          <w:rFonts w:ascii="Times New Roman" w:hAnsi="Times New Roman"/>
          <w:color w:val="000000"/>
        </w:rPr>
      </w:pPr>
      <w:r w:rsidRPr="000B5BE0">
        <w:rPr>
          <w:rFonts w:ascii="Times New Roman" w:hAnsi="Times New Roman"/>
          <w:b/>
          <w:color w:val="000000"/>
        </w:rPr>
        <w:t>Noteikt</w:t>
      </w:r>
      <w:r w:rsidRPr="000B5BE0">
        <w:rPr>
          <w:rFonts w:ascii="Times New Roman" w:hAnsi="Times New Roman"/>
          <w:color w:val="000000"/>
        </w:rPr>
        <w:t xml:space="preserve"> Ogres novada </w:t>
      </w:r>
      <w:r w:rsidR="00AE16B1" w:rsidRPr="000B5BE0">
        <w:rPr>
          <w:rFonts w:ascii="Times New Roman" w:hAnsi="Times New Roman"/>
          <w:color w:val="000000"/>
        </w:rPr>
        <w:t xml:space="preserve">Izglītības pārvaldi </w:t>
      </w:r>
      <w:r w:rsidRPr="000B5BE0">
        <w:rPr>
          <w:rFonts w:ascii="Times New Roman" w:hAnsi="Times New Roman"/>
          <w:color w:val="000000"/>
        </w:rPr>
        <w:t xml:space="preserve">(turpmāk – </w:t>
      </w:r>
      <w:r w:rsidR="00AE16B1" w:rsidRPr="000B5BE0">
        <w:rPr>
          <w:rFonts w:ascii="Times New Roman" w:hAnsi="Times New Roman"/>
          <w:color w:val="000000"/>
        </w:rPr>
        <w:t>Pārvalde</w:t>
      </w:r>
      <w:r w:rsidRPr="000B5BE0">
        <w:rPr>
          <w:rFonts w:ascii="Times New Roman" w:hAnsi="Times New Roman"/>
          <w:color w:val="000000"/>
        </w:rPr>
        <w:t>) par atbildīgo institūciju kolektīvā iesnieguma turpmāk</w:t>
      </w:r>
      <w:r w:rsidR="00B22E91" w:rsidRPr="000B5BE0">
        <w:rPr>
          <w:rFonts w:ascii="Times New Roman" w:hAnsi="Times New Roman"/>
          <w:color w:val="000000"/>
        </w:rPr>
        <w:t>aj</w:t>
      </w:r>
      <w:r w:rsidRPr="000B5BE0">
        <w:rPr>
          <w:rFonts w:ascii="Times New Roman" w:hAnsi="Times New Roman"/>
          <w:color w:val="000000"/>
        </w:rPr>
        <w:t>ai virzībai.</w:t>
      </w:r>
    </w:p>
    <w:p w14:paraId="2C2AF0BA" w14:textId="77777777" w:rsidR="005C7244" w:rsidRPr="000B5BE0" w:rsidRDefault="005C7244" w:rsidP="00B22E91">
      <w:pPr>
        <w:pStyle w:val="Sarakstarindkopa"/>
        <w:numPr>
          <w:ilvl w:val="0"/>
          <w:numId w:val="1"/>
        </w:numPr>
        <w:tabs>
          <w:tab w:val="left" w:pos="284"/>
        </w:tabs>
        <w:ind w:left="284" w:hanging="284"/>
        <w:contextualSpacing w:val="0"/>
        <w:jc w:val="both"/>
        <w:rPr>
          <w:rFonts w:ascii="Times New Roman" w:hAnsi="Times New Roman"/>
          <w:color w:val="000000"/>
        </w:rPr>
      </w:pPr>
      <w:r w:rsidRPr="000B5BE0">
        <w:rPr>
          <w:rFonts w:ascii="Times New Roman" w:hAnsi="Times New Roman"/>
          <w:b/>
          <w:color w:val="000000"/>
        </w:rPr>
        <w:t>Uzdot</w:t>
      </w:r>
      <w:r w:rsidRPr="000B5BE0">
        <w:rPr>
          <w:rFonts w:ascii="Times New Roman" w:hAnsi="Times New Roman"/>
          <w:color w:val="000000"/>
        </w:rPr>
        <w:t xml:space="preserve"> </w:t>
      </w:r>
      <w:r w:rsidR="00AE16B1" w:rsidRPr="000B5BE0">
        <w:rPr>
          <w:rFonts w:ascii="Times New Roman" w:hAnsi="Times New Roman"/>
          <w:color w:val="000000"/>
        </w:rPr>
        <w:t>Pārvaldei</w:t>
      </w:r>
      <w:r w:rsidRPr="000B5BE0">
        <w:rPr>
          <w:rFonts w:ascii="Times New Roman" w:hAnsi="Times New Roman"/>
          <w:color w:val="000000"/>
        </w:rPr>
        <w:t xml:space="preserve"> sagatavot </w:t>
      </w:r>
      <w:r w:rsidR="00AE16B1" w:rsidRPr="000B5BE0">
        <w:rPr>
          <w:rFonts w:ascii="Times New Roman" w:hAnsi="Times New Roman"/>
          <w:color w:val="000000"/>
        </w:rPr>
        <w:t>ziņojumu Ogres novada pašvaldības domei</w:t>
      </w:r>
      <w:r w:rsidRPr="000B5BE0">
        <w:rPr>
          <w:rFonts w:ascii="Times New Roman" w:hAnsi="Times New Roman"/>
          <w:color w:val="000000"/>
        </w:rPr>
        <w:t xml:space="preserve"> </w:t>
      </w:r>
      <w:r w:rsidR="00AE16B1" w:rsidRPr="000B5BE0">
        <w:rPr>
          <w:rFonts w:ascii="Times New Roman" w:hAnsi="Times New Roman"/>
          <w:color w:val="000000"/>
        </w:rPr>
        <w:t>par Ikšķiles vidusskolas un Ikšķiles mūzikas un mākslas skolas telpisko attīstību</w:t>
      </w:r>
      <w:r w:rsidRPr="000B5BE0">
        <w:rPr>
          <w:rFonts w:ascii="Times New Roman" w:hAnsi="Times New Roman"/>
          <w:color w:val="000000"/>
        </w:rPr>
        <w:t xml:space="preserve">, </w:t>
      </w:r>
      <w:r w:rsidR="000343D7" w:rsidRPr="000B5BE0">
        <w:rPr>
          <w:rFonts w:ascii="Times New Roman" w:hAnsi="Times New Roman"/>
          <w:color w:val="000000"/>
        </w:rPr>
        <w:t>vērtējot</w:t>
      </w:r>
      <w:r w:rsidRPr="000B5BE0">
        <w:rPr>
          <w:rFonts w:ascii="Times New Roman" w:hAnsi="Times New Roman"/>
          <w:color w:val="000000"/>
        </w:rPr>
        <w:t xml:space="preserve"> kolektīvajā iesniegumā minēto.</w:t>
      </w:r>
    </w:p>
    <w:p w14:paraId="0661D9FA" w14:textId="77777777" w:rsidR="005C7244" w:rsidRPr="000B5BE0" w:rsidRDefault="005C7244" w:rsidP="00B22E91">
      <w:pPr>
        <w:pStyle w:val="Sarakstarindkopa"/>
        <w:numPr>
          <w:ilvl w:val="0"/>
          <w:numId w:val="1"/>
        </w:numPr>
        <w:tabs>
          <w:tab w:val="left" w:pos="284"/>
        </w:tabs>
        <w:ind w:left="284" w:hanging="284"/>
        <w:contextualSpacing w:val="0"/>
        <w:jc w:val="both"/>
        <w:rPr>
          <w:rFonts w:ascii="Times New Roman" w:hAnsi="Times New Roman"/>
          <w:color w:val="000000"/>
        </w:rPr>
      </w:pPr>
      <w:r w:rsidRPr="000B5BE0">
        <w:rPr>
          <w:rFonts w:ascii="Times New Roman" w:hAnsi="Times New Roman"/>
          <w:b/>
          <w:color w:val="000000"/>
        </w:rPr>
        <w:t>Uzdot</w:t>
      </w:r>
      <w:r w:rsidRPr="000B5BE0">
        <w:rPr>
          <w:rFonts w:ascii="Times New Roman" w:hAnsi="Times New Roman"/>
          <w:color w:val="000000"/>
        </w:rPr>
        <w:t xml:space="preserve"> </w:t>
      </w:r>
      <w:r w:rsidR="00AE16B1" w:rsidRPr="000B5BE0">
        <w:rPr>
          <w:rFonts w:ascii="Times New Roman" w:hAnsi="Times New Roman"/>
          <w:color w:val="000000"/>
        </w:rPr>
        <w:t>Pārvaldei</w:t>
      </w:r>
      <w:r w:rsidRPr="000B5BE0">
        <w:rPr>
          <w:rFonts w:ascii="Times New Roman" w:hAnsi="Times New Roman"/>
          <w:color w:val="000000"/>
        </w:rPr>
        <w:t xml:space="preserve"> triju mēnešu laikā no šā domes lēmuma pieņemšanas dienas sniegt domes sēdē pārskatu par kolektīvā iesnieguma virzību.</w:t>
      </w:r>
    </w:p>
    <w:p w14:paraId="72F40D74" w14:textId="77777777" w:rsidR="005C7244" w:rsidRPr="000B5BE0" w:rsidRDefault="005C7244" w:rsidP="00B22E91">
      <w:pPr>
        <w:pStyle w:val="Sarakstarindkopa"/>
        <w:numPr>
          <w:ilvl w:val="0"/>
          <w:numId w:val="1"/>
        </w:numPr>
        <w:tabs>
          <w:tab w:val="left" w:pos="284"/>
        </w:tabs>
        <w:ind w:left="284" w:hanging="284"/>
        <w:contextualSpacing w:val="0"/>
        <w:jc w:val="both"/>
        <w:rPr>
          <w:rFonts w:ascii="Times New Roman" w:hAnsi="Times New Roman"/>
          <w:color w:val="000000"/>
        </w:rPr>
      </w:pPr>
      <w:r w:rsidRPr="000B5BE0">
        <w:rPr>
          <w:rFonts w:ascii="Times New Roman" w:hAnsi="Times New Roman"/>
          <w:b/>
          <w:color w:val="000000"/>
        </w:rPr>
        <w:t>Uzdot</w:t>
      </w:r>
      <w:r w:rsidRPr="000B5BE0">
        <w:rPr>
          <w:rFonts w:ascii="Times New Roman" w:hAnsi="Times New Roman"/>
          <w:color w:val="000000"/>
        </w:rPr>
        <w:t xml:space="preserve"> Ogres novada pašvaldības Centrālās administrācijas Komunikāciju nodaļai ne retāk kā reizi trijos mēnešos apkopot un publicēt pašvaldības oficiālajā tīmekļvietnē </w:t>
      </w:r>
      <w:hyperlink r:id="rId10" w:history="1">
        <w:r w:rsidRPr="000B5BE0">
          <w:rPr>
            <w:rStyle w:val="Hipersaite"/>
            <w:rFonts w:ascii="Times New Roman" w:hAnsi="Times New Roman"/>
          </w:rPr>
          <w:t>www.ogresnovads.lv</w:t>
        </w:r>
      </w:hyperlink>
      <w:r w:rsidRPr="000B5BE0">
        <w:rPr>
          <w:rFonts w:ascii="Times New Roman" w:hAnsi="Times New Roman"/>
          <w:color w:val="000000"/>
        </w:rPr>
        <w:t xml:space="preserve"> aktuālo informāciju par kolektīvā iesnieguma virzību un tā izskatīšanas rezultātiem, kā arī par to informēt personu, kura ir pilnvarota pārstāvēt kolektīvā iesnieguma iesniedzējus.</w:t>
      </w:r>
    </w:p>
    <w:p w14:paraId="17B51FD7" w14:textId="77777777" w:rsidR="00530253" w:rsidRPr="000B5BE0" w:rsidRDefault="00530253" w:rsidP="00372108">
      <w:pPr>
        <w:pStyle w:val="Sarakstarindkopa"/>
        <w:numPr>
          <w:ilvl w:val="0"/>
          <w:numId w:val="1"/>
        </w:numPr>
        <w:tabs>
          <w:tab w:val="left" w:pos="284"/>
        </w:tabs>
        <w:ind w:left="284" w:hanging="284"/>
        <w:contextualSpacing w:val="0"/>
        <w:jc w:val="both"/>
        <w:rPr>
          <w:rFonts w:ascii="Times New Roman" w:hAnsi="Times New Roman"/>
          <w:bCs/>
          <w:szCs w:val="24"/>
          <w:shd w:val="clear" w:color="auto" w:fill="FFFFFF"/>
        </w:rPr>
      </w:pPr>
      <w:r w:rsidRPr="000B5BE0">
        <w:rPr>
          <w:rFonts w:ascii="Times New Roman" w:hAnsi="Times New Roman"/>
          <w:b/>
          <w:bCs/>
        </w:rPr>
        <w:t>Kontroli</w:t>
      </w:r>
      <w:r w:rsidRPr="000B5BE0">
        <w:rPr>
          <w:rFonts w:ascii="Times New Roman" w:hAnsi="Times New Roman"/>
        </w:rPr>
        <w:t xml:space="preserve"> par lēmuma izpildi uzdot Ogres novada pašvaldības izpilddirektoram. </w:t>
      </w:r>
    </w:p>
    <w:p w14:paraId="1A9348F5" w14:textId="77777777" w:rsidR="00BC50E9" w:rsidRPr="000B5BE0" w:rsidRDefault="00BC50E9" w:rsidP="00372108">
      <w:pPr>
        <w:pStyle w:val="Pamattekstaatkpe2"/>
        <w:ind w:left="215"/>
        <w:jc w:val="right"/>
        <w:rPr>
          <w:color w:val="000000" w:themeColor="text1"/>
        </w:rPr>
      </w:pPr>
    </w:p>
    <w:p w14:paraId="1F62AE48" w14:textId="77777777" w:rsidR="007327BF" w:rsidRPr="000B5BE0" w:rsidRDefault="007327BF" w:rsidP="00372108">
      <w:pPr>
        <w:pStyle w:val="Pamattekstaatkpe2"/>
        <w:ind w:left="215"/>
        <w:jc w:val="right"/>
        <w:rPr>
          <w:color w:val="000000" w:themeColor="text1"/>
        </w:rPr>
      </w:pPr>
      <w:bookmarkStart w:id="1" w:name="_GoBack"/>
      <w:bookmarkEnd w:id="1"/>
    </w:p>
    <w:p w14:paraId="27C4BA61" w14:textId="77777777" w:rsidR="00277D07" w:rsidRPr="000B5BE0" w:rsidRDefault="00530253" w:rsidP="00372108">
      <w:pPr>
        <w:pStyle w:val="Pamattekstaatkpe2"/>
        <w:ind w:left="215"/>
        <w:jc w:val="right"/>
        <w:rPr>
          <w:color w:val="000000" w:themeColor="text1"/>
        </w:rPr>
      </w:pPr>
      <w:r w:rsidRPr="000B5BE0">
        <w:rPr>
          <w:color w:val="000000" w:themeColor="text1"/>
        </w:rPr>
        <w:t>(Sēdes vadītāja,</w:t>
      </w:r>
    </w:p>
    <w:p w14:paraId="412ED3E2" w14:textId="77777777" w:rsidR="00530253" w:rsidRPr="000B5BE0" w:rsidRDefault="00530253" w:rsidP="00372108">
      <w:pPr>
        <w:pStyle w:val="Pamattekstaatkpe2"/>
        <w:ind w:left="215"/>
        <w:jc w:val="right"/>
        <w:rPr>
          <w:i/>
          <w:iCs/>
          <w:color w:val="000000" w:themeColor="text1"/>
        </w:rPr>
      </w:pPr>
      <w:r w:rsidRPr="000B5BE0">
        <w:rPr>
          <w:color w:val="000000" w:themeColor="text1"/>
        </w:rPr>
        <w:t>domes priekšsēdētāja E.</w:t>
      </w:r>
      <w:r w:rsidR="000A1571" w:rsidRPr="000B5BE0">
        <w:rPr>
          <w:color w:val="000000" w:themeColor="text1"/>
        </w:rPr>
        <w:t xml:space="preserve"> </w:t>
      </w:r>
      <w:r w:rsidRPr="000B5BE0">
        <w:rPr>
          <w:color w:val="000000" w:themeColor="text1"/>
        </w:rPr>
        <w:t>Helmaņa paraksts)</w:t>
      </w:r>
    </w:p>
    <w:p w14:paraId="3C836B3B" w14:textId="77777777" w:rsidR="00530253" w:rsidRPr="00372108" w:rsidRDefault="00530253" w:rsidP="00372108">
      <w:pPr>
        <w:rPr>
          <w:rFonts w:ascii="Times New Roman" w:hAnsi="Times New Roman"/>
        </w:rPr>
      </w:pPr>
    </w:p>
    <w:p w14:paraId="18B58004" w14:textId="77777777" w:rsidR="00F8401C" w:rsidRPr="00372108" w:rsidRDefault="00F8401C" w:rsidP="00372108">
      <w:pPr>
        <w:rPr>
          <w:rFonts w:ascii="Times New Roman" w:hAnsi="Times New Roman"/>
        </w:rPr>
      </w:pPr>
    </w:p>
    <w:sectPr w:rsidR="00F8401C" w:rsidRPr="00372108" w:rsidSect="003D23D5">
      <w:headerReference w:type="default" r:id="rId11"/>
      <w:foot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C2D24" w14:textId="77777777" w:rsidR="00B35F05" w:rsidRDefault="00B35F05">
      <w:r>
        <w:separator/>
      </w:r>
    </w:p>
  </w:endnote>
  <w:endnote w:type="continuationSeparator" w:id="0">
    <w:p w14:paraId="531ECB28" w14:textId="77777777" w:rsidR="00B35F05" w:rsidRDefault="00B3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63303B98" w14:textId="77777777" w:rsidR="00907B1C" w:rsidRDefault="00FA46C1">
        <w:pPr>
          <w:pStyle w:val="Kjene"/>
          <w:jc w:val="center"/>
        </w:pPr>
        <w:r>
          <w:fldChar w:fldCharType="begin"/>
        </w:r>
        <w:r>
          <w:instrText>PAGE   \* MERGEFORMAT</w:instrText>
        </w:r>
        <w:r>
          <w:fldChar w:fldCharType="separate"/>
        </w:r>
        <w:r w:rsidR="003D23D5">
          <w:rPr>
            <w:noProof/>
          </w:rPr>
          <w:t>2</w:t>
        </w:r>
        <w:r>
          <w:fldChar w:fldCharType="end"/>
        </w:r>
      </w:p>
    </w:sdtContent>
  </w:sdt>
  <w:p w14:paraId="4C6B2F87" w14:textId="77777777" w:rsidR="00907B1C" w:rsidRDefault="00907B1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82C3F" w14:textId="77777777" w:rsidR="00B35F05" w:rsidRDefault="00B35F05">
      <w:r>
        <w:separator/>
      </w:r>
    </w:p>
  </w:footnote>
  <w:footnote w:type="continuationSeparator" w:id="0">
    <w:p w14:paraId="26C4B254" w14:textId="77777777" w:rsidR="00B35F05" w:rsidRDefault="00B3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20470" w14:textId="77777777" w:rsidR="00907B1C" w:rsidRPr="00892533" w:rsidRDefault="00907B1C">
    <w:pPr>
      <w:pStyle w:val="Galvene"/>
      <w:jc w:val="center"/>
      <w:rPr>
        <w:rFonts w:ascii="Times New Roman" w:hAnsi="Times New Roman"/>
        <w:sz w:val="20"/>
      </w:rPr>
    </w:pPr>
  </w:p>
  <w:p w14:paraId="5FA0F2B6" w14:textId="77777777" w:rsidR="00907B1C" w:rsidRDefault="00907B1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44796"/>
    <w:multiLevelType w:val="hybridMultilevel"/>
    <w:tmpl w:val="9716CA52"/>
    <w:lvl w:ilvl="0" w:tplc="3BA80D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A8A54D9"/>
    <w:multiLevelType w:val="hybridMultilevel"/>
    <w:tmpl w:val="57A242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6A6F7830"/>
    <w:multiLevelType w:val="hybridMultilevel"/>
    <w:tmpl w:val="66B4A48E"/>
    <w:lvl w:ilvl="0" w:tplc="04260011">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53"/>
    <w:rsid w:val="0000148A"/>
    <w:rsid w:val="000266D1"/>
    <w:rsid w:val="000343D7"/>
    <w:rsid w:val="000553ED"/>
    <w:rsid w:val="0007240C"/>
    <w:rsid w:val="00076215"/>
    <w:rsid w:val="000A1571"/>
    <w:rsid w:val="000A4702"/>
    <w:rsid w:val="000B04D1"/>
    <w:rsid w:val="000B462F"/>
    <w:rsid w:val="000B5BE0"/>
    <w:rsid w:val="000C1FA0"/>
    <w:rsid w:val="00134AF6"/>
    <w:rsid w:val="00146F6B"/>
    <w:rsid w:val="00185000"/>
    <w:rsid w:val="001951C6"/>
    <w:rsid w:val="001A15EA"/>
    <w:rsid w:val="001B5680"/>
    <w:rsid w:val="001F3D7F"/>
    <w:rsid w:val="00271FB0"/>
    <w:rsid w:val="00277D07"/>
    <w:rsid w:val="00280EDB"/>
    <w:rsid w:val="0028580D"/>
    <w:rsid w:val="002E7C48"/>
    <w:rsid w:val="002F3B0E"/>
    <w:rsid w:val="00344F76"/>
    <w:rsid w:val="003647D9"/>
    <w:rsid w:val="00372108"/>
    <w:rsid w:val="00380717"/>
    <w:rsid w:val="0039177B"/>
    <w:rsid w:val="003920F5"/>
    <w:rsid w:val="003A6393"/>
    <w:rsid w:val="003D23D5"/>
    <w:rsid w:val="003E175E"/>
    <w:rsid w:val="004059BC"/>
    <w:rsid w:val="00420AAF"/>
    <w:rsid w:val="004234D2"/>
    <w:rsid w:val="0042411B"/>
    <w:rsid w:val="0042667D"/>
    <w:rsid w:val="00427441"/>
    <w:rsid w:val="00454429"/>
    <w:rsid w:val="00470287"/>
    <w:rsid w:val="004712F3"/>
    <w:rsid w:val="00495E52"/>
    <w:rsid w:val="004C33D3"/>
    <w:rsid w:val="00510269"/>
    <w:rsid w:val="005110A1"/>
    <w:rsid w:val="0051238C"/>
    <w:rsid w:val="00530253"/>
    <w:rsid w:val="0053131B"/>
    <w:rsid w:val="005336F9"/>
    <w:rsid w:val="005647E3"/>
    <w:rsid w:val="0059520C"/>
    <w:rsid w:val="005C7244"/>
    <w:rsid w:val="005C773E"/>
    <w:rsid w:val="005E2EA2"/>
    <w:rsid w:val="005F1432"/>
    <w:rsid w:val="0060594E"/>
    <w:rsid w:val="00635663"/>
    <w:rsid w:val="00654668"/>
    <w:rsid w:val="0068661A"/>
    <w:rsid w:val="00693523"/>
    <w:rsid w:val="006A11E7"/>
    <w:rsid w:val="006E273A"/>
    <w:rsid w:val="006E69AC"/>
    <w:rsid w:val="006E78F6"/>
    <w:rsid w:val="006F6747"/>
    <w:rsid w:val="006F7125"/>
    <w:rsid w:val="00707CA2"/>
    <w:rsid w:val="0073111C"/>
    <w:rsid w:val="007321B1"/>
    <w:rsid w:val="007327BF"/>
    <w:rsid w:val="0074663C"/>
    <w:rsid w:val="00755141"/>
    <w:rsid w:val="007B261B"/>
    <w:rsid w:val="007B2712"/>
    <w:rsid w:val="00802C04"/>
    <w:rsid w:val="0080412A"/>
    <w:rsid w:val="008227A5"/>
    <w:rsid w:val="00827120"/>
    <w:rsid w:val="00834DE1"/>
    <w:rsid w:val="008375F6"/>
    <w:rsid w:val="00852754"/>
    <w:rsid w:val="00881E9F"/>
    <w:rsid w:val="008A6983"/>
    <w:rsid w:val="008C4382"/>
    <w:rsid w:val="008D7E08"/>
    <w:rsid w:val="008E4753"/>
    <w:rsid w:val="00907B1C"/>
    <w:rsid w:val="00916830"/>
    <w:rsid w:val="00921A2F"/>
    <w:rsid w:val="00937041"/>
    <w:rsid w:val="00947D31"/>
    <w:rsid w:val="009631DE"/>
    <w:rsid w:val="00963A1F"/>
    <w:rsid w:val="00982708"/>
    <w:rsid w:val="009A1DA1"/>
    <w:rsid w:val="009B7EE3"/>
    <w:rsid w:val="009C1832"/>
    <w:rsid w:val="009D4D49"/>
    <w:rsid w:val="009E27F9"/>
    <w:rsid w:val="009E5EBC"/>
    <w:rsid w:val="00A1726B"/>
    <w:rsid w:val="00A24A82"/>
    <w:rsid w:val="00A275FD"/>
    <w:rsid w:val="00A456C6"/>
    <w:rsid w:val="00A54A00"/>
    <w:rsid w:val="00A57320"/>
    <w:rsid w:val="00A8284F"/>
    <w:rsid w:val="00A83EA6"/>
    <w:rsid w:val="00AD740E"/>
    <w:rsid w:val="00AE16B1"/>
    <w:rsid w:val="00B12873"/>
    <w:rsid w:val="00B16037"/>
    <w:rsid w:val="00B2216F"/>
    <w:rsid w:val="00B22E91"/>
    <w:rsid w:val="00B34B11"/>
    <w:rsid w:val="00B34B45"/>
    <w:rsid w:val="00B35F05"/>
    <w:rsid w:val="00B75610"/>
    <w:rsid w:val="00BA2F73"/>
    <w:rsid w:val="00BA53D6"/>
    <w:rsid w:val="00BB761A"/>
    <w:rsid w:val="00BC50E9"/>
    <w:rsid w:val="00C3678C"/>
    <w:rsid w:val="00C54C82"/>
    <w:rsid w:val="00C650FC"/>
    <w:rsid w:val="00C66E07"/>
    <w:rsid w:val="00C9135B"/>
    <w:rsid w:val="00CB5FD8"/>
    <w:rsid w:val="00CC44B0"/>
    <w:rsid w:val="00D478AC"/>
    <w:rsid w:val="00D60F99"/>
    <w:rsid w:val="00D713F8"/>
    <w:rsid w:val="00D824E7"/>
    <w:rsid w:val="00DA2A16"/>
    <w:rsid w:val="00DC0D61"/>
    <w:rsid w:val="00DD3BF5"/>
    <w:rsid w:val="00E2501E"/>
    <w:rsid w:val="00E41855"/>
    <w:rsid w:val="00E526D3"/>
    <w:rsid w:val="00E574AA"/>
    <w:rsid w:val="00E7035F"/>
    <w:rsid w:val="00E720D7"/>
    <w:rsid w:val="00E72934"/>
    <w:rsid w:val="00E77B74"/>
    <w:rsid w:val="00EB7255"/>
    <w:rsid w:val="00ED2E37"/>
    <w:rsid w:val="00EE0AC7"/>
    <w:rsid w:val="00EE6A66"/>
    <w:rsid w:val="00F30D16"/>
    <w:rsid w:val="00F371CE"/>
    <w:rsid w:val="00F8401C"/>
    <w:rsid w:val="00FA46C1"/>
    <w:rsid w:val="00FB3688"/>
    <w:rsid w:val="00FC7E7D"/>
    <w:rsid w:val="00FE31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CAEC"/>
  <w15:chartTrackingRefBased/>
  <w15:docId w15:val="{57F4DEE1-90C8-405D-818B-67E30DFA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30253"/>
    <w:pPr>
      <w:spacing w:after="0" w:line="240" w:lineRule="auto"/>
    </w:pPr>
    <w:rPr>
      <w:rFonts w:ascii="RimTimes" w:eastAsia="Times New Roman" w:hAnsi="RimTimes" w:cs="Times New Roman"/>
      <w:sz w:val="24"/>
      <w:szCs w:val="20"/>
    </w:rPr>
  </w:style>
  <w:style w:type="paragraph" w:styleId="Virsraksts1">
    <w:name w:val="heading 1"/>
    <w:basedOn w:val="Parasts"/>
    <w:next w:val="Parasts"/>
    <w:link w:val="Virsraksts1Rakstz"/>
    <w:uiPriority w:val="9"/>
    <w:qFormat/>
    <w:rsid w:val="00134A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530253"/>
    <w:pPr>
      <w:keepNext/>
      <w:jc w:val="center"/>
      <w:outlineLvl w:val="1"/>
    </w:pPr>
    <w:rPr>
      <w:rFonts w:ascii="Times New Roman" w:hAnsi="Times New Roman"/>
      <w:b/>
      <w:bCs/>
    </w:rPr>
  </w:style>
  <w:style w:type="paragraph" w:styleId="Virsraksts3">
    <w:name w:val="heading 3"/>
    <w:basedOn w:val="Parasts"/>
    <w:next w:val="Parasts"/>
    <w:link w:val="Virsraksts3Rakstz"/>
    <w:uiPriority w:val="9"/>
    <w:unhideWhenUsed/>
    <w:qFormat/>
    <w:rsid w:val="00134AF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30253"/>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530253"/>
    <w:pPr>
      <w:ind w:left="-142"/>
      <w:jc w:val="both"/>
    </w:pPr>
    <w:rPr>
      <w:rFonts w:ascii="Times New Roman" w:hAnsi="Times New Roman"/>
    </w:rPr>
  </w:style>
  <w:style w:type="character" w:customStyle="1" w:styleId="Pamattekstaatkpe2Rakstz">
    <w:name w:val="Pamatteksta atkāpe 2 Rakstz."/>
    <w:basedOn w:val="Noklusjumarindkopasfonts"/>
    <w:link w:val="Pamattekstaatkpe2"/>
    <w:rsid w:val="00530253"/>
    <w:rPr>
      <w:rFonts w:ascii="Times New Roman" w:eastAsia="Times New Roman" w:hAnsi="Times New Roman" w:cs="Times New Roman"/>
      <w:sz w:val="24"/>
      <w:szCs w:val="20"/>
    </w:rPr>
  </w:style>
  <w:style w:type="paragraph" w:customStyle="1" w:styleId="naisf">
    <w:name w:val="naisf"/>
    <w:basedOn w:val="Parasts"/>
    <w:rsid w:val="00530253"/>
    <w:pPr>
      <w:spacing w:before="75" w:after="75"/>
      <w:ind w:firstLine="375"/>
      <w:jc w:val="both"/>
    </w:pPr>
    <w:rPr>
      <w:rFonts w:ascii="Times New Roman" w:hAnsi="Times New Roman"/>
      <w:szCs w:val="24"/>
      <w:lang w:eastAsia="lv-LV"/>
    </w:rPr>
  </w:style>
  <w:style w:type="paragraph" w:styleId="Sarakstarindkopa">
    <w:name w:val="List Paragraph"/>
    <w:basedOn w:val="Parasts"/>
    <w:uiPriority w:val="34"/>
    <w:qFormat/>
    <w:rsid w:val="00530253"/>
    <w:pPr>
      <w:ind w:left="720"/>
      <w:contextualSpacing/>
    </w:pPr>
  </w:style>
  <w:style w:type="paragraph" w:styleId="Galvene">
    <w:name w:val="header"/>
    <w:basedOn w:val="Parasts"/>
    <w:link w:val="GalveneRakstz"/>
    <w:uiPriority w:val="99"/>
    <w:unhideWhenUsed/>
    <w:rsid w:val="00530253"/>
    <w:pPr>
      <w:tabs>
        <w:tab w:val="center" w:pos="4153"/>
        <w:tab w:val="right" w:pos="8306"/>
      </w:tabs>
    </w:pPr>
  </w:style>
  <w:style w:type="character" w:customStyle="1" w:styleId="GalveneRakstz">
    <w:name w:val="Galvene Rakstz."/>
    <w:basedOn w:val="Noklusjumarindkopasfonts"/>
    <w:link w:val="Galvene"/>
    <w:uiPriority w:val="99"/>
    <w:rsid w:val="00530253"/>
    <w:rPr>
      <w:rFonts w:ascii="RimTimes" w:eastAsia="Times New Roman" w:hAnsi="RimTimes" w:cs="Times New Roman"/>
      <w:sz w:val="24"/>
      <w:szCs w:val="20"/>
    </w:rPr>
  </w:style>
  <w:style w:type="paragraph" w:styleId="Kjene">
    <w:name w:val="footer"/>
    <w:basedOn w:val="Parasts"/>
    <w:link w:val="KjeneRakstz"/>
    <w:uiPriority w:val="99"/>
    <w:unhideWhenUsed/>
    <w:rsid w:val="00530253"/>
    <w:pPr>
      <w:tabs>
        <w:tab w:val="center" w:pos="4153"/>
        <w:tab w:val="right" w:pos="8306"/>
      </w:tabs>
    </w:pPr>
  </w:style>
  <w:style w:type="character" w:customStyle="1" w:styleId="KjeneRakstz">
    <w:name w:val="Kājene Rakstz."/>
    <w:basedOn w:val="Noklusjumarindkopasfonts"/>
    <w:link w:val="Kjene"/>
    <w:uiPriority w:val="99"/>
    <w:rsid w:val="00530253"/>
    <w:rPr>
      <w:rFonts w:ascii="RimTimes" w:eastAsia="Times New Roman" w:hAnsi="RimTimes" w:cs="Times New Roman"/>
      <w:sz w:val="24"/>
      <w:szCs w:val="20"/>
    </w:rPr>
  </w:style>
  <w:style w:type="paragraph" w:styleId="Prskatjums">
    <w:name w:val="Revision"/>
    <w:hidden/>
    <w:uiPriority w:val="99"/>
    <w:semiHidden/>
    <w:rsid w:val="00BC50E9"/>
    <w:pPr>
      <w:spacing w:after="0" w:line="240" w:lineRule="auto"/>
    </w:pPr>
    <w:rPr>
      <w:rFonts w:ascii="RimTimes" w:eastAsia="Times New Roman" w:hAnsi="RimTimes" w:cs="Times New Roman"/>
      <w:sz w:val="24"/>
      <w:szCs w:val="20"/>
    </w:rPr>
  </w:style>
  <w:style w:type="paragraph" w:styleId="Vresteksts">
    <w:name w:val="footnote text"/>
    <w:basedOn w:val="Parasts"/>
    <w:link w:val="VrestekstsRakstz"/>
    <w:uiPriority w:val="99"/>
    <w:semiHidden/>
    <w:unhideWhenUsed/>
    <w:rsid w:val="00BC50E9"/>
    <w:rPr>
      <w:sz w:val="20"/>
    </w:rPr>
  </w:style>
  <w:style w:type="character" w:customStyle="1" w:styleId="VrestekstsRakstz">
    <w:name w:val="Vēres teksts Rakstz."/>
    <w:basedOn w:val="Noklusjumarindkopasfonts"/>
    <w:link w:val="Vresteksts"/>
    <w:uiPriority w:val="99"/>
    <w:semiHidden/>
    <w:rsid w:val="00BC50E9"/>
    <w:rPr>
      <w:rFonts w:ascii="RimTimes" w:eastAsia="Times New Roman" w:hAnsi="RimTimes" w:cs="Times New Roman"/>
      <w:sz w:val="20"/>
      <w:szCs w:val="20"/>
    </w:rPr>
  </w:style>
  <w:style w:type="character" w:styleId="Vresatsauce">
    <w:name w:val="footnote reference"/>
    <w:basedOn w:val="Noklusjumarindkopasfonts"/>
    <w:uiPriority w:val="99"/>
    <w:semiHidden/>
    <w:unhideWhenUsed/>
    <w:rsid w:val="00BC50E9"/>
    <w:rPr>
      <w:vertAlign w:val="superscript"/>
    </w:rPr>
  </w:style>
  <w:style w:type="character" w:styleId="Hipersaite">
    <w:name w:val="Hyperlink"/>
    <w:basedOn w:val="Noklusjumarindkopasfonts"/>
    <w:uiPriority w:val="99"/>
    <w:unhideWhenUsed/>
    <w:rsid w:val="00BC50E9"/>
    <w:rPr>
      <w:color w:val="0563C1" w:themeColor="hyperlink"/>
      <w:u w:val="single"/>
    </w:rPr>
  </w:style>
  <w:style w:type="character" w:customStyle="1" w:styleId="UnresolvedMention1">
    <w:name w:val="Unresolved Mention1"/>
    <w:basedOn w:val="Noklusjumarindkopasfonts"/>
    <w:uiPriority w:val="99"/>
    <w:semiHidden/>
    <w:unhideWhenUsed/>
    <w:rsid w:val="00BC50E9"/>
    <w:rPr>
      <w:color w:val="605E5C"/>
      <w:shd w:val="clear" w:color="auto" w:fill="E1DFDD"/>
    </w:rPr>
  </w:style>
  <w:style w:type="character" w:styleId="Komentraatsauce">
    <w:name w:val="annotation reference"/>
    <w:basedOn w:val="Noklusjumarindkopasfonts"/>
    <w:uiPriority w:val="99"/>
    <w:semiHidden/>
    <w:unhideWhenUsed/>
    <w:rsid w:val="00E574AA"/>
    <w:rPr>
      <w:sz w:val="16"/>
      <w:szCs w:val="16"/>
    </w:rPr>
  </w:style>
  <w:style w:type="paragraph" w:styleId="Komentrateksts">
    <w:name w:val="annotation text"/>
    <w:basedOn w:val="Parasts"/>
    <w:link w:val="KomentratekstsRakstz"/>
    <w:uiPriority w:val="99"/>
    <w:semiHidden/>
    <w:unhideWhenUsed/>
    <w:rsid w:val="00E574AA"/>
    <w:rPr>
      <w:sz w:val="20"/>
    </w:rPr>
  </w:style>
  <w:style w:type="character" w:customStyle="1" w:styleId="KomentratekstsRakstz">
    <w:name w:val="Komentāra teksts Rakstz."/>
    <w:basedOn w:val="Noklusjumarindkopasfonts"/>
    <w:link w:val="Komentrateksts"/>
    <w:uiPriority w:val="99"/>
    <w:semiHidden/>
    <w:rsid w:val="00E574AA"/>
    <w:rPr>
      <w:rFonts w:ascii="RimTimes" w:eastAsia="Times New Roman" w:hAnsi="RimTimes" w:cs="Times New Roman"/>
      <w:sz w:val="20"/>
      <w:szCs w:val="20"/>
    </w:rPr>
  </w:style>
  <w:style w:type="paragraph" w:styleId="Komentratma">
    <w:name w:val="annotation subject"/>
    <w:basedOn w:val="Komentrateksts"/>
    <w:next w:val="Komentrateksts"/>
    <w:link w:val="KomentratmaRakstz"/>
    <w:uiPriority w:val="99"/>
    <w:semiHidden/>
    <w:unhideWhenUsed/>
    <w:rsid w:val="00E574AA"/>
    <w:rPr>
      <w:b/>
      <w:bCs/>
    </w:rPr>
  </w:style>
  <w:style w:type="character" w:customStyle="1" w:styleId="KomentratmaRakstz">
    <w:name w:val="Komentāra tēma Rakstz."/>
    <w:basedOn w:val="KomentratekstsRakstz"/>
    <w:link w:val="Komentratma"/>
    <w:uiPriority w:val="99"/>
    <w:semiHidden/>
    <w:rsid w:val="00E574AA"/>
    <w:rPr>
      <w:rFonts w:ascii="RimTimes" w:eastAsia="Times New Roman" w:hAnsi="RimTimes" w:cs="Times New Roman"/>
      <w:b/>
      <w:bCs/>
      <w:sz w:val="20"/>
      <w:szCs w:val="20"/>
    </w:rPr>
  </w:style>
  <w:style w:type="paragraph" w:styleId="Balonteksts">
    <w:name w:val="Balloon Text"/>
    <w:basedOn w:val="Parasts"/>
    <w:link w:val="BalontekstsRakstz"/>
    <w:uiPriority w:val="99"/>
    <w:semiHidden/>
    <w:unhideWhenUsed/>
    <w:rsid w:val="006E69A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E69AC"/>
    <w:rPr>
      <w:rFonts w:ascii="Segoe UI" w:eastAsia="Times New Roman" w:hAnsi="Segoe UI" w:cs="Segoe UI"/>
      <w:sz w:val="18"/>
      <w:szCs w:val="18"/>
    </w:rPr>
  </w:style>
  <w:style w:type="character" w:customStyle="1" w:styleId="Neatrisintapieminana1">
    <w:name w:val="Neatrisināta pieminēšana1"/>
    <w:basedOn w:val="Noklusjumarindkopasfonts"/>
    <w:uiPriority w:val="99"/>
    <w:semiHidden/>
    <w:unhideWhenUsed/>
    <w:rsid w:val="005C7244"/>
    <w:rPr>
      <w:color w:val="605E5C"/>
      <w:shd w:val="clear" w:color="auto" w:fill="E1DFDD"/>
    </w:rPr>
  </w:style>
  <w:style w:type="paragraph" w:styleId="Bezatstarpm">
    <w:name w:val="No Spacing"/>
    <w:uiPriority w:val="1"/>
    <w:qFormat/>
    <w:rsid w:val="00134AF6"/>
    <w:pPr>
      <w:spacing w:after="0" w:line="240" w:lineRule="auto"/>
    </w:pPr>
    <w:rPr>
      <w:rFonts w:ascii="RimTimes" w:eastAsia="Times New Roman" w:hAnsi="RimTimes" w:cs="Times New Roman"/>
      <w:sz w:val="24"/>
      <w:szCs w:val="20"/>
    </w:rPr>
  </w:style>
  <w:style w:type="character" w:customStyle="1" w:styleId="Virsraksts1Rakstz">
    <w:name w:val="Virsraksts 1 Rakstz."/>
    <w:basedOn w:val="Noklusjumarindkopasfonts"/>
    <w:link w:val="Virsraksts1"/>
    <w:uiPriority w:val="9"/>
    <w:rsid w:val="00134AF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rsid w:val="00134AF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4216">
      <w:bodyDiv w:val="1"/>
      <w:marLeft w:val="0"/>
      <w:marRight w:val="0"/>
      <w:marTop w:val="0"/>
      <w:marBottom w:val="0"/>
      <w:divBdr>
        <w:top w:val="none" w:sz="0" w:space="0" w:color="auto"/>
        <w:left w:val="none" w:sz="0" w:space="0" w:color="auto"/>
        <w:bottom w:val="none" w:sz="0" w:space="0" w:color="auto"/>
        <w:right w:val="none" w:sz="0" w:space="0" w:color="auto"/>
      </w:divBdr>
    </w:div>
    <w:div w:id="88041005">
      <w:bodyDiv w:val="1"/>
      <w:marLeft w:val="0"/>
      <w:marRight w:val="0"/>
      <w:marTop w:val="0"/>
      <w:marBottom w:val="0"/>
      <w:divBdr>
        <w:top w:val="none" w:sz="0" w:space="0" w:color="auto"/>
        <w:left w:val="none" w:sz="0" w:space="0" w:color="auto"/>
        <w:bottom w:val="none" w:sz="0" w:space="0" w:color="auto"/>
        <w:right w:val="none" w:sz="0" w:space="0" w:color="auto"/>
      </w:divBdr>
    </w:div>
    <w:div w:id="130442571">
      <w:bodyDiv w:val="1"/>
      <w:marLeft w:val="0"/>
      <w:marRight w:val="0"/>
      <w:marTop w:val="0"/>
      <w:marBottom w:val="0"/>
      <w:divBdr>
        <w:top w:val="none" w:sz="0" w:space="0" w:color="auto"/>
        <w:left w:val="none" w:sz="0" w:space="0" w:color="auto"/>
        <w:bottom w:val="none" w:sz="0" w:space="0" w:color="auto"/>
        <w:right w:val="none" w:sz="0" w:space="0" w:color="auto"/>
      </w:divBdr>
    </w:div>
    <w:div w:id="452597779">
      <w:bodyDiv w:val="1"/>
      <w:marLeft w:val="0"/>
      <w:marRight w:val="0"/>
      <w:marTop w:val="0"/>
      <w:marBottom w:val="0"/>
      <w:divBdr>
        <w:top w:val="none" w:sz="0" w:space="0" w:color="auto"/>
        <w:left w:val="none" w:sz="0" w:space="0" w:color="auto"/>
        <w:bottom w:val="none" w:sz="0" w:space="0" w:color="auto"/>
        <w:right w:val="none" w:sz="0" w:space="0" w:color="auto"/>
      </w:divBdr>
    </w:div>
    <w:div w:id="1383283598">
      <w:bodyDiv w:val="1"/>
      <w:marLeft w:val="0"/>
      <w:marRight w:val="0"/>
      <w:marTop w:val="0"/>
      <w:marBottom w:val="0"/>
      <w:divBdr>
        <w:top w:val="none" w:sz="0" w:space="0" w:color="auto"/>
        <w:left w:val="none" w:sz="0" w:space="0" w:color="auto"/>
        <w:bottom w:val="none" w:sz="0" w:space="0" w:color="auto"/>
        <w:right w:val="none" w:sz="0" w:space="0" w:color="auto"/>
      </w:divBdr>
    </w:div>
    <w:div w:id="1676611643">
      <w:bodyDiv w:val="1"/>
      <w:marLeft w:val="0"/>
      <w:marRight w:val="0"/>
      <w:marTop w:val="0"/>
      <w:marBottom w:val="0"/>
      <w:divBdr>
        <w:top w:val="none" w:sz="0" w:space="0" w:color="auto"/>
        <w:left w:val="none" w:sz="0" w:space="0" w:color="auto"/>
        <w:bottom w:val="none" w:sz="0" w:space="0" w:color="auto"/>
        <w:right w:val="none" w:sz="0" w:space="0" w:color="auto"/>
      </w:divBdr>
    </w:div>
    <w:div w:id="200292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s://manabalss.lv/par-gajeju-un-ritenbrauceju-cela-ierikosanu-tinuzos/show"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BF95F-9BC0-44FD-AC93-8DFB257C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3109</Words>
  <Characters>1773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Santa Hermane</cp:lastModifiedBy>
  <cp:revision>2</cp:revision>
  <cp:lastPrinted>2025-04-24T11:28:00Z</cp:lastPrinted>
  <dcterms:created xsi:type="dcterms:W3CDTF">2025-04-24T11:30:00Z</dcterms:created>
  <dcterms:modified xsi:type="dcterms:W3CDTF">2025-04-24T11:30:00Z</dcterms:modified>
</cp:coreProperties>
</file>