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35A" w:rsidRDefault="00002ADD">
      <w:pPr>
        <w:tabs>
          <w:tab w:val="left" w:pos="-284"/>
          <w:tab w:val="center" w:pos="4156"/>
        </w:tabs>
        <w:ind w:left="-709"/>
        <w:rPr>
          <w:b/>
          <w:sz w:val="28"/>
          <w:szCs w:val="28"/>
        </w:rPr>
      </w:pPr>
      <w:r>
        <w:rPr>
          <w:b/>
          <w:sz w:val="28"/>
          <w:szCs w:val="28"/>
        </w:rPr>
        <w:tab/>
      </w:r>
      <w:r>
        <w:rPr>
          <w:b/>
          <w:sz w:val="28"/>
          <w:szCs w:val="28"/>
        </w:rPr>
        <w:tab/>
      </w:r>
      <w:r>
        <w:rPr>
          <w:noProof/>
        </w:rPr>
        <w:drawing>
          <wp:anchor distT="0" distB="0" distL="0" distR="0" simplePos="0" relativeHeight="251658240" behindDoc="1" locked="0" layoutInCell="1" hidden="0" allowOverlap="1">
            <wp:simplePos x="0" y="0"/>
            <wp:positionH relativeFrom="column">
              <wp:posOffset>4507230</wp:posOffset>
            </wp:positionH>
            <wp:positionV relativeFrom="paragraph">
              <wp:posOffset>-130809</wp:posOffset>
            </wp:positionV>
            <wp:extent cx="1447800" cy="1507029"/>
            <wp:effectExtent l="0" t="0" r="0" b="0"/>
            <wp:wrapNone/>
            <wp:docPr id="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447800" cy="1507029"/>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-788670</wp:posOffset>
            </wp:positionH>
            <wp:positionV relativeFrom="paragraph">
              <wp:posOffset>-407034</wp:posOffset>
            </wp:positionV>
            <wp:extent cx="2139187" cy="2235259"/>
            <wp:effectExtent l="0" t="0" r="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39187" cy="2235259"/>
                    </a:xfrm>
                    <a:prstGeom prst="rect">
                      <a:avLst/>
                    </a:prstGeom>
                    <a:ln/>
                  </pic:spPr>
                </pic:pic>
              </a:graphicData>
            </a:graphic>
          </wp:anchor>
        </w:drawing>
      </w:r>
    </w:p>
    <w:p w:rsidR="00DA735A" w:rsidRDefault="00DA735A">
      <w:pPr>
        <w:tabs>
          <w:tab w:val="left" w:pos="-284"/>
          <w:tab w:val="center" w:pos="4156"/>
        </w:tabs>
        <w:ind w:left="-709"/>
        <w:rPr>
          <w:b/>
          <w:sz w:val="28"/>
          <w:szCs w:val="28"/>
        </w:rPr>
      </w:pPr>
    </w:p>
    <w:p w:rsidR="00DA735A" w:rsidRDefault="00DA735A">
      <w:pPr>
        <w:tabs>
          <w:tab w:val="left" w:pos="-284"/>
          <w:tab w:val="center" w:pos="4156"/>
        </w:tabs>
        <w:ind w:left="-709"/>
        <w:jc w:val="center"/>
        <w:rPr>
          <w:b/>
          <w:sz w:val="28"/>
          <w:szCs w:val="28"/>
        </w:rPr>
      </w:pPr>
    </w:p>
    <w:p w:rsidR="00DA735A" w:rsidRDefault="00DA735A">
      <w:pPr>
        <w:tabs>
          <w:tab w:val="left" w:pos="-284"/>
          <w:tab w:val="center" w:pos="4156"/>
        </w:tabs>
        <w:ind w:left="-567" w:firstLine="851"/>
        <w:jc w:val="center"/>
        <w:rPr>
          <w:b/>
          <w:sz w:val="28"/>
          <w:szCs w:val="28"/>
        </w:rPr>
      </w:pPr>
    </w:p>
    <w:p w:rsidR="00DA735A" w:rsidRDefault="00002ADD">
      <w:pPr>
        <w:tabs>
          <w:tab w:val="left" w:pos="-284"/>
          <w:tab w:val="center" w:pos="4395"/>
        </w:tabs>
        <w:ind w:left="-567" w:firstLine="851"/>
        <w:jc w:val="center"/>
        <w:rPr>
          <w:b/>
          <w:sz w:val="28"/>
          <w:szCs w:val="28"/>
        </w:rPr>
      </w:pPr>
      <w:r>
        <w:rPr>
          <w:b/>
          <w:sz w:val="28"/>
          <w:szCs w:val="28"/>
        </w:rPr>
        <w:t>ĶEGUMA PILSĒTAS SVĒTKI</w:t>
      </w:r>
    </w:p>
    <w:p w:rsidR="00DA735A" w:rsidRDefault="00B74FCF">
      <w:pPr>
        <w:jc w:val="center"/>
        <w:rPr>
          <w:b/>
          <w:sz w:val="28"/>
          <w:szCs w:val="28"/>
        </w:rPr>
      </w:pPr>
      <w:r>
        <w:rPr>
          <w:b/>
          <w:sz w:val="28"/>
          <w:szCs w:val="28"/>
        </w:rPr>
        <w:t>Sacensības</w:t>
      </w:r>
      <w:r w:rsidRPr="00B74FCF">
        <w:rPr>
          <w:b/>
          <w:sz w:val="28"/>
          <w:szCs w:val="28"/>
        </w:rPr>
        <w:t xml:space="preserve"> asfalta velo trasē</w:t>
      </w:r>
    </w:p>
    <w:p w:rsidR="00B74FCF" w:rsidRDefault="00B74FCF">
      <w:pPr>
        <w:jc w:val="center"/>
        <w:rPr>
          <w:b/>
        </w:rPr>
      </w:pPr>
    </w:p>
    <w:p w:rsidR="00DA735A" w:rsidRDefault="00002ADD">
      <w:pPr>
        <w:jc w:val="center"/>
        <w:rPr>
          <w:b/>
        </w:rPr>
      </w:pPr>
      <w:r>
        <w:rPr>
          <w:b/>
        </w:rPr>
        <w:t>NOLIKUMS</w:t>
      </w:r>
    </w:p>
    <w:p w:rsidR="00DA735A" w:rsidRDefault="00002ADD">
      <w:pPr>
        <w:tabs>
          <w:tab w:val="left" w:pos="930"/>
        </w:tabs>
        <w:rPr>
          <w:sz w:val="28"/>
          <w:szCs w:val="28"/>
        </w:rPr>
      </w:pPr>
      <w:r>
        <w:rPr>
          <w:sz w:val="28"/>
          <w:szCs w:val="28"/>
        </w:rPr>
        <w:tab/>
      </w:r>
    </w:p>
    <w:p w:rsidR="00DA735A" w:rsidRDefault="00002ADD">
      <w:pPr>
        <w:jc w:val="center"/>
        <w:rPr>
          <w:b/>
        </w:rPr>
      </w:pPr>
      <w:r>
        <w:rPr>
          <w:b/>
        </w:rPr>
        <w:t>1.Mērķis un uzdevums.</w:t>
      </w:r>
    </w:p>
    <w:p w:rsidR="00B74FCF" w:rsidRDefault="00002ADD">
      <w:pPr>
        <w:tabs>
          <w:tab w:val="left" w:pos="720"/>
        </w:tabs>
      </w:pPr>
      <w:r w:rsidRPr="00B74FCF">
        <w:rPr>
          <w:b/>
        </w:rPr>
        <w:t>Mērķis</w:t>
      </w:r>
      <w:r>
        <w:t xml:space="preserve"> – </w:t>
      </w:r>
    </w:p>
    <w:p w:rsidR="00B74FCF" w:rsidRDefault="00B74FCF" w:rsidP="00B74FCF">
      <w:pPr>
        <w:pStyle w:val="Sarakstarindkopa"/>
        <w:numPr>
          <w:ilvl w:val="0"/>
          <w:numId w:val="6"/>
        </w:numPr>
        <w:tabs>
          <w:tab w:val="left" w:pos="720"/>
        </w:tabs>
      </w:pPr>
      <w:r>
        <w:t xml:space="preserve">Sniegt iespēju jebkura vecuma interesentam piedalīties sacensībās- iespēja izbraukt apli uz laiku, kā arī atkārtot braucienu, lai uzlabotu rezultātu. </w:t>
      </w:r>
    </w:p>
    <w:p w:rsidR="00DA735A" w:rsidRDefault="00B74FCF" w:rsidP="00B74FCF">
      <w:pPr>
        <w:pStyle w:val="Sarakstarindkopa"/>
        <w:numPr>
          <w:ilvl w:val="0"/>
          <w:numId w:val="6"/>
        </w:numPr>
        <w:tabs>
          <w:tab w:val="left" w:pos="720"/>
        </w:tabs>
      </w:pPr>
      <w:r>
        <w:t>Noteikt ātrākos braucējus velo, skrituļdēļu, skrituļslidu un skrejriteņu braukšanā.</w:t>
      </w:r>
    </w:p>
    <w:p w:rsidR="00B74FCF" w:rsidRDefault="00002ADD">
      <w:pPr>
        <w:tabs>
          <w:tab w:val="left" w:pos="0"/>
        </w:tabs>
      </w:pPr>
      <w:r>
        <w:tab/>
      </w:r>
    </w:p>
    <w:p w:rsidR="00B74FCF" w:rsidRDefault="00002ADD">
      <w:pPr>
        <w:tabs>
          <w:tab w:val="left" w:pos="0"/>
        </w:tabs>
      </w:pPr>
      <w:r w:rsidRPr="00B74FCF">
        <w:rPr>
          <w:b/>
        </w:rPr>
        <w:t>Uzdevums</w:t>
      </w:r>
      <w:r>
        <w:t xml:space="preserve"> </w:t>
      </w:r>
      <w:r w:rsidR="00B74FCF">
        <w:t>–</w:t>
      </w:r>
      <w:r>
        <w:t xml:space="preserve"> </w:t>
      </w:r>
    </w:p>
    <w:p w:rsidR="00DA735A" w:rsidRDefault="00B74FCF" w:rsidP="00B74FCF">
      <w:pPr>
        <w:pStyle w:val="Sarakstarindkopa"/>
        <w:numPr>
          <w:ilvl w:val="0"/>
          <w:numId w:val="7"/>
        </w:numPr>
        <w:tabs>
          <w:tab w:val="left" w:pos="0"/>
        </w:tabs>
      </w:pPr>
      <w:r>
        <w:t>Popularizēt asfalta trases braukšanas sportu kā pieejamu, aktīvu un veselīgu sporta veidu, kā arī popularizēt ķiveru lietošanu.</w:t>
      </w:r>
    </w:p>
    <w:p w:rsidR="00B74FCF" w:rsidRDefault="00B74FCF">
      <w:pPr>
        <w:tabs>
          <w:tab w:val="left" w:pos="0"/>
        </w:tabs>
      </w:pPr>
    </w:p>
    <w:p w:rsidR="00DA735A" w:rsidRDefault="00002ADD">
      <w:pPr>
        <w:jc w:val="center"/>
        <w:rPr>
          <w:b/>
        </w:rPr>
      </w:pPr>
      <w:r>
        <w:rPr>
          <w:b/>
        </w:rPr>
        <w:t>2. Sacensību vadība.</w:t>
      </w:r>
    </w:p>
    <w:p w:rsidR="00DA735A" w:rsidRDefault="00002ADD">
      <w:r>
        <w:t>Sacensības organizē Ogres novada sporta centrs sadarbībā ar biedrību “Esi aktīvs, radošs un izzinošs”.</w:t>
      </w:r>
      <w:r w:rsidR="00B74FCF">
        <w:t xml:space="preserve"> Informācijai: Vita Skutele, +37124423322 .</w:t>
      </w:r>
    </w:p>
    <w:p w:rsidR="00DA735A" w:rsidRDefault="00DA735A">
      <w:pPr>
        <w:ind w:firstLine="720"/>
      </w:pPr>
    </w:p>
    <w:p w:rsidR="00DA735A" w:rsidRDefault="00DA735A"/>
    <w:p w:rsidR="00DA735A" w:rsidRDefault="00002ADD">
      <w:pPr>
        <w:jc w:val="center"/>
        <w:rPr>
          <w:b/>
        </w:rPr>
      </w:pPr>
      <w:r>
        <w:rPr>
          <w:b/>
        </w:rPr>
        <w:t>3. Vieta un laiks.</w:t>
      </w:r>
    </w:p>
    <w:p w:rsidR="00B74FCF" w:rsidRDefault="00B74FCF">
      <w:pPr>
        <w:tabs>
          <w:tab w:val="left" w:pos="0"/>
        </w:tabs>
      </w:pPr>
    </w:p>
    <w:p w:rsidR="00DA735A" w:rsidRDefault="00002ADD">
      <w:pPr>
        <w:tabs>
          <w:tab w:val="left" w:pos="0"/>
        </w:tabs>
      </w:pPr>
      <w:r>
        <w:t>Sacensības notiks 202</w:t>
      </w:r>
      <w:r w:rsidR="00B74FCF">
        <w:t>5</w:t>
      </w:r>
      <w:r>
        <w:t>.</w:t>
      </w:r>
      <w:r w:rsidR="00B74FCF">
        <w:t xml:space="preserve"> </w:t>
      </w:r>
      <w:r>
        <w:t xml:space="preserve">gada </w:t>
      </w:r>
      <w:r w:rsidR="00B74FCF">
        <w:t>31</w:t>
      </w:r>
      <w:r>
        <w:t>.</w:t>
      </w:r>
      <w:r w:rsidR="00B74FCF">
        <w:t xml:space="preserve"> </w:t>
      </w:r>
      <w:r>
        <w:t>maijā</w:t>
      </w:r>
      <w:r w:rsidR="00B74FCF">
        <w:t xml:space="preserve">, Ķeguma </w:t>
      </w:r>
      <w:proofErr w:type="spellStart"/>
      <w:r w:rsidR="00B74FCF">
        <w:t>pump</w:t>
      </w:r>
      <w:proofErr w:type="spellEnd"/>
      <w:r w:rsidR="00B74FCF">
        <w:t xml:space="preserve"> </w:t>
      </w:r>
      <w:proofErr w:type="spellStart"/>
      <w:r w:rsidR="00B74FCF">
        <w:t>track</w:t>
      </w:r>
      <w:proofErr w:type="spellEnd"/>
      <w:r w:rsidR="00B74FCF">
        <w:t xml:space="preserve"> </w:t>
      </w:r>
      <w:proofErr w:type="spellStart"/>
      <w:r w:rsidR="00B74FCF">
        <w:t>velotrasē</w:t>
      </w:r>
      <w:proofErr w:type="spellEnd"/>
      <w:r w:rsidR="00B74FCF">
        <w:t xml:space="preserve">- </w:t>
      </w:r>
      <w:r w:rsidR="000C7E89">
        <w:t>K</w:t>
      </w:r>
      <w:r w:rsidR="00B74FCF" w:rsidRPr="00B74FCF">
        <w:t>omunāl</w:t>
      </w:r>
      <w:r w:rsidR="00B74FCF">
        <w:t>ā</w:t>
      </w:r>
      <w:r w:rsidR="00B74FCF" w:rsidRPr="00B74FCF">
        <w:t xml:space="preserve"> iel</w:t>
      </w:r>
      <w:r w:rsidR="00B74FCF">
        <w:t xml:space="preserve">a </w:t>
      </w:r>
      <w:r w:rsidR="00B74FCF" w:rsidRPr="00B74FCF">
        <w:t>9, Ķegums, Ķeguma pilsēta, Ogres novads, LV-5020</w:t>
      </w:r>
      <w:r w:rsidR="00B74FCF">
        <w:t xml:space="preserve"> .</w:t>
      </w:r>
    </w:p>
    <w:p w:rsidR="00B74FCF" w:rsidRDefault="00B74FCF">
      <w:pPr>
        <w:tabs>
          <w:tab w:val="left" w:pos="0"/>
        </w:tabs>
      </w:pPr>
    </w:p>
    <w:p w:rsidR="00B74FCF" w:rsidRPr="00B74FCF" w:rsidRDefault="00B74FCF">
      <w:pPr>
        <w:tabs>
          <w:tab w:val="left" w:pos="0"/>
        </w:tabs>
        <w:rPr>
          <w:b/>
        </w:rPr>
      </w:pPr>
      <w:r w:rsidRPr="00B74FCF">
        <w:rPr>
          <w:b/>
        </w:rPr>
        <w:t xml:space="preserve">Sacensību programma – </w:t>
      </w:r>
    </w:p>
    <w:p w:rsidR="00B74FCF" w:rsidRDefault="00B74FCF" w:rsidP="00B74FCF">
      <w:pPr>
        <w:pStyle w:val="Sarakstarindkopa"/>
        <w:numPr>
          <w:ilvl w:val="0"/>
          <w:numId w:val="7"/>
        </w:numPr>
        <w:tabs>
          <w:tab w:val="left" w:pos="0"/>
        </w:tabs>
      </w:pPr>
      <w:r>
        <w:t xml:space="preserve">10:00-10:30 Dalībnieku reģistrācija </w:t>
      </w:r>
    </w:p>
    <w:p w:rsidR="00B74FCF" w:rsidRDefault="00B74FCF" w:rsidP="00B74FCF">
      <w:pPr>
        <w:pStyle w:val="Sarakstarindkopa"/>
        <w:numPr>
          <w:ilvl w:val="0"/>
          <w:numId w:val="7"/>
        </w:numPr>
        <w:tabs>
          <w:tab w:val="left" w:pos="0"/>
        </w:tabs>
      </w:pPr>
      <w:r>
        <w:t xml:space="preserve">10:30-14:30 Dalībnieku kvalifikācija </w:t>
      </w:r>
    </w:p>
    <w:p w:rsidR="00B74FCF" w:rsidRDefault="00B74FCF" w:rsidP="00B74FCF">
      <w:pPr>
        <w:pStyle w:val="Sarakstarindkopa"/>
        <w:numPr>
          <w:ilvl w:val="0"/>
          <w:numId w:val="7"/>
        </w:numPr>
        <w:tabs>
          <w:tab w:val="left" w:pos="0"/>
        </w:tabs>
      </w:pPr>
      <w:r>
        <w:t>14:30-15:00 Uzvarētāju apbalvošana</w:t>
      </w:r>
    </w:p>
    <w:p w:rsidR="00B74FCF" w:rsidRDefault="00B74FCF">
      <w:pPr>
        <w:tabs>
          <w:tab w:val="left" w:pos="0"/>
        </w:tabs>
      </w:pPr>
    </w:p>
    <w:p w:rsidR="00DA735A" w:rsidRDefault="00002ADD">
      <w:pPr>
        <w:tabs>
          <w:tab w:val="left" w:pos="0"/>
        </w:tabs>
        <w:jc w:val="center"/>
        <w:rPr>
          <w:b/>
        </w:rPr>
      </w:pPr>
      <w:r>
        <w:rPr>
          <w:b/>
        </w:rPr>
        <w:t>4.Sacensību dalībnieki.</w:t>
      </w:r>
    </w:p>
    <w:p w:rsidR="00A9505E" w:rsidRDefault="00B74FCF" w:rsidP="00A9505E">
      <w:pPr>
        <w:tabs>
          <w:tab w:val="left" w:pos="5387"/>
        </w:tabs>
      </w:pPr>
      <w:r>
        <w:t xml:space="preserve">Sacensību dalībnieki var startēt vienā no piecām sporta disciplīnām: </w:t>
      </w:r>
    </w:p>
    <w:p w:rsidR="00A9505E" w:rsidRDefault="00B74FCF" w:rsidP="00A9505E">
      <w:pPr>
        <w:pStyle w:val="Sarakstarindkopa"/>
        <w:numPr>
          <w:ilvl w:val="0"/>
          <w:numId w:val="9"/>
        </w:numPr>
        <w:tabs>
          <w:tab w:val="left" w:pos="5387"/>
        </w:tabs>
      </w:pPr>
      <w:r>
        <w:t>Velosipēdi - tautas klase</w:t>
      </w:r>
      <w:r w:rsidR="00A9505E">
        <w:t>;</w:t>
      </w:r>
    </w:p>
    <w:p w:rsidR="00A9505E" w:rsidRDefault="00B74FCF" w:rsidP="00A9505E">
      <w:pPr>
        <w:pStyle w:val="Sarakstarindkopa"/>
        <w:numPr>
          <w:ilvl w:val="0"/>
          <w:numId w:val="9"/>
        </w:numPr>
        <w:tabs>
          <w:tab w:val="left" w:pos="5387"/>
        </w:tabs>
      </w:pPr>
      <w:r>
        <w:t>Skrituļdēļi</w:t>
      </w:r>
      <w:r w:rsidR="00A9505E">
        <w:t>;</w:t>
      </w:r>
    </w:p>
    <w:p w:rsidR="00A9505E" w:rsidRDefault="00B74FCF" w:rsidP="00A9505E">
      <w:pPr>
        <w:pStyle w:val="Sarakstarindkopa"/>
        <w:numPr>
          <w:ilvl w:val="0"/>
          <w:numId w:val="9"/>
        </w:numPr>
        <w:tabs>
          <w:tab w:val="left" w:pos="5387"/>
        </w:tabs>
      </w:pPr>
      <w:r>
        <w:t>Skrituļslidas</w:t>
      </w:r>
      <w:r w:rsidR="00A9505E">
        <w:t>;</w:t>
      </w:r>
    </w:p>
    <w:p w:rsidR="00A9505E" w:rsidRDefault="00B74FCF" w:rsidP="00A9505E">
      <w:pPr>
        <w:pStyle w:val="Sarakstarindkopa"/>
        <w:numPr>
          <w:ilvl w:val="0"/>
          <w:numId w:val="9"/>
        </w:numPr>
        <w:tabs>
          <w:tab w:val="left" w:pos="5387"/>
        </w:tabs>
      </w:pPr>
      <w:r>
        <w:t>Skrejrite</w:t>
      </w:r>
      <w:r w:rsidR="00A9505E">
        <w:t>ņ</w:t>
      </w:r>
      <w:r>
        <w:t>i</w:t>
      </w:r>
      <w:r w:rsidR="000C7E89">
        <w:t>;</w:t>
      </w:r>
    </w:p>
    <w:p w:rsidR="000C7E89" w:rsidRDefault="000C7E89" w:rsidP="00A9505E">
      <w:pPr>
        <w:pStyle w:val="Sarakstarindkopa"/>
        <w:numPr>
          <w:ilvl w:val="0"/>
          <w:numId w:val="9"/>
        </w:numPr>
        <w:tabs>
          <w:tab w:val="left" w:pos="5387"/>
        </w:tabs>
      </w:pPr>
      <w:r>
        <w:t>Dip-</w:t>
      </w:r>
      <w:proofErr w:type="spellStart"/>
      <w:r>
        <w:t>dap</w:t>
      </w:r>
      <w:proofErr w:type="spellEnd"/>
      <w:r>
        <w:t xml:space="preserve"> skrejriteņi.</w:t>
      </w:r>
    </w:p>
    <w:p w:rsidR="00A9505E" w:rsidRDefault="00A9505E" w:rsidP="00A9505E">
      <w:pPr>
        <w:tabs>
          <w:tab w:val="left" w:pos="5387"/>
        </w:tabs>
      </w:pPr>
    </w:p>
    <w:p w:rsidR="00A9505E" w:rsidRDefault="00B74FCF" w:rsidP="00A9505E">
      <w:pPr>
        <w:tabs>
          <w:tab w:val="left" w:pos="5387"/>
        </w:tabs>
      </w:pPr>
      <w:r>
        <w:t>Sacensībās drīkst piedalīties ikviens braucējs, neatkarīgi no dzimuma un dzīvesvietas.</w:t>
      </w:r>
    </w:p>
    <w:p w:rsidR="00A9505E" w:rsidRDefault="00A9505E" w:rsidP="00A9505E">
      <w:pPr>
        <w:tabs>
          <w:tab w:val="left" w:pos="5387"/>
        </w:tabs>
      </w:pPr>
    </w:p>
    <w:p w:rsidR="00A9505E" w:rsidRDefault="00B74FCF" w:rsidP="00A9505E">
      <w:pPr>
        <w:tabs>
          <w:tab w:val="left" w:pos="5387"/>
        </w:tabs>
      </w:pPr>
      <w:r>
        <w:t>Dalībniekam pašam jānodrošina sevi ar pārvietošanās līdzekli un aizsargājošo ekipējumu (galvas ķivere ir obligāta)</w:t>
      </w:r>
      <w:r w:rsidR="00A9505E">
        <w:t xml:space="preserve">. </w:t>
      </w:r>
    </w:p>
    <w:p w:rsidR="00A9505E" w:rsidRDefault="00A9505E" w:rsidP="00A9505E">
      <w:pPr>
        <w:tabs>
          <w:tab w:val="left" w:pos="5387"/>
        </w:tabs>
      </w:pPr>
    </w:p>
    <w:p w:rsidR="00A9505E" w:rsidRDefault="00B74FCF" w:rsidP="00A9505E">
      <w:pPr>
        <w:tabs>
          <w:tab w:val="left" w:pos="5387"/>
        </w:tabs>
      </w:pPr>
      <w:r>
        <w:t>Atkarībā no vecuma sacensību dalībnieki būs iedalīti trīs vecuma grupās. Vecuma grupas tiek sadalītas pēc dzimšanas gada, nevis pēc faktiskā dzimšanas datuma:</w:t>
      </w:r>
    </w:p>
    <w:p w:rsidR="00946716" w:rsidRDefault="00946716" w:rsidP="00946716">
      <w:pPr>
        <w:pStyle w:val="Sarakstarindkopa"/>
        <w:numPr>
          <w:ilvl w:val="0"/>
          <w:numId w:val="10"/>
        </w:numPr>
        <w:tabs>
          <w:tab w:val="left" w:pos="5387"/>
        </w:tabs>
      </w:pPr>
      <w:r>
        <w:t>1.</w:t>
      </w:r>
      <w:r w:rsidR="00B74FCF">
        <w:t xml:space="preserve"> grupa: dzimušie </w:t>
      </w:r>
      <w:r>
        <w:t>2018., 2019., 2020</w:t>
      </w:r>
      <w:r w:rsidR="00B74FCF">
        <w:t>. gad</w:t>
      </w:r>
      <w:r>
        <w:t>ā</w:t>
      </w:r>
      <w:r w:rsidR="00B74FCF">
        <w:t xml:space="preserve"> (zēni un meitenes)</w:t>
      </w:r>
      <w:r>
        <w:t>;</w:t>
      </w:r>
    </w:p>
    <w:p w:rsidR="00A9505E" w:rsidRDefault="00946716" w:rsidP="00946716">
      <w:pPr>
        <w:pStyle w:val="Sarakstarindkopa"/>
        <w:numPr>
          <w:ilvl w:val="0"/>
          <w:numId w:val="10"/>
        </w:numPr>
        <w:tabs>
          <w:tab w:val="left" w:pos="5387"/>
        </w:tabs>
      </w:pPr>
      <w:r>
        <w:t xml:space="preserve">2. </w:t>
      </w:r>
      <w:r w:rsidR="00B74FCF">
        <w:t xml:space="preserve">grupa: </w:t>
      </w:r>
      <w:r>
        <w:t xml:space="preserve">dzimušie 2015., 2016., 2017. gadā </w:t>
      </w:r>
      <w:r w:rsidR="00B74FCF">
        <w:t>( zēni un meitenes)</w:t>
      </w:r>
      <w:r>
        <w:t>;</w:t>
      </w:r>
    </w:p>
    <w:p w:rsidR="00946716" w:rsidRDefault="00B74FCF" w:rsidP="00A9505E">
      <w:pPr>
        <w:pStyle w:val="Sarakstarindkopa"/>
        <w:numPr>
          <w:ilvl w:val="0"/>
          <w:numId w:val="10"/>
        </w:numPr>
        <w:tabs>
          <w:tab w:val="left" w:pos="5387"/>
        </w:tabs>
      </w:pPr>
      <w:r>
        <w:t xml:space="preserve">OPEN </w:t>
      </w:r>
      <w:r w:rsidR="00946716">
        <w:t>dip-</w:t>
      </w:r>
      <w:proofErr w:type="spellStart"/>
      <w:r w:rsidR="00946716">
        <w:t>dap</w:t>
      </w:r>
      <w:proofErr w:type="spellEnd"/>
      <w:r w:rsidR="00946716">
        <w:t xml:space="preserve"> ķiparu grupa: dzimušie pēc 2020. gada (zēni un meitenes);</w:t>
      </w:r>
    </w:p>
    <w:p w:rsidR="00A9505E" w:rsidRDefault="00946716" w:rsidP="00A9505E">
      <w:pPr>
        <w:pStyle w:val="Sarakstarindkopa"/>
        <w:numPr>
          <w:ilvl w:val="0"/>
          <w:numId w:val="10"/>
        </w:numPr>
        <w:tabs>
          <w:tab w:val="left" w:pos="5387"/>
        </w:tabs>
      </w:pPr>
      <w:r>
        <w:lastRenderedPageBreak/>
        <w:t xml:space="preserve">OPEN lielā </w:t>
      </w:r>
      <w:r w:rsidR="00B74FCF">
        <w:t>grupa: 200</w:t>
      </w:r>
      <w:r w:rsidR="00A9505E">
        <w:t>5</w:t>
      </w:r>
      <w:r w:rsidR="00B74FCF">
        <w:t xml:space="preserve">. gadā dzimuši un vecāki (vīrieši un dāmas) </w:t>
      </w:r>
      <w:r>
        <w:t>.</w:t>
      </w:r>
    </w:p>
    <w:p w:rsidR="00DA735A" w:rsidRDefault="00B74FCF" w:rsidP="00A9505E">
      <w:pPr>
        <w:tabs>
          <w:tab w:val="left" w:pos="5387"/>
        </w:tabs>
      </w:pPr>
      <w:r>
        <w:t>Katrā vecuma grupā ir atsevišķas vīriešu un sieviešu ieskaites.</w:t>
      </w:r>
    </w:p>
    <w:p w:rsidR="00A9505E" w:rsidRPr="00A9505E" w:rsidRDefault="00A9505E" w:rsidP="00A9505E">
      <w:pPr>
        <w:numPr>
          <w:ilvl w:val="0"/>
          <w:numId w:val="4"/>
        </w:numPr>
        <w:tabs>
          <w:tab w:val="left" w:pos="5387"/>
        </w:tabs>
        <w:jc w:val="center"/>
      </w:pPr>
      <w:r>
        <w:rPr>
          <w:b/>
        </w:rPr>
        <w:t>Reģistrācijas noteikumi</w:t>
      </w:r>
    </w:p>
    <w:p w:rsidR="00A9505E" w:rsidRDefault="00A9505E" w:rsidP="00A9505E">
      <w:pPr>
        <w:tabs>
          <w:tab w:val="left" w:pos="5387"/>
        </w:tabs>
        <w:ind w:left="360"/>
      </w:pPr>
    </w:p>
    <w:p w:rsidR="00083632" w:rsidRDefault="00083632">
      <w:pPr>
        <w:tabs>
          <w:tab w:val="left" w:pos="0"/>
        </w:tabs>
      </w:pPr>
      <w:r>
        <w:t xml:space="preserve">5.1. </w:t>
      </w:r>
      <w:r w:rsidR="00A9505E">
        <w:t>Dalība ir par brīvu.</w:t>
      </w:r>
    </w:p>
    <w:p w:rsidR="00083632" w:rsidRDefault="00083632">
      <w:pPr>
        <w:tabs>
          <w:tab w:val="left" w:pos="0"/>
        </w:tabs>
      </w:pPr>
      <w:r>
        <w:t xml:space="preserve">5.2. </w:t>
      </w:r>
      <w:r w:rsidR="00A9505E">
        <w:t xml:space="preserve">Reģistrēties varēs TIKAI </w:t>
      </w:r>
      <w:r>
        <w:t xml:space="preserve">klātienē. </w:t>
      </w:r>
    </w:p>
    <w:p w:rsidR="00083632" w:rsidRDefault="00083632">
      <w:pPr>
        <w:tabs>
          <w:tab w:val="left" w:pos="0"/>
        </w:tabs>
      </w:pPr>
      <w:r>
        <w:t xml:space="preserve">5.3. </w:t>
      </w:r>
      <w:r w:rsidR="00A9505E">
        <w:t xml:space="preserve">Saņemot dalībnieka numuru, sacensību dalībniekam: </w:t>
      </w:r>
    </w:p>
    <w:p w:rsidR="00083632" w:rsidRDefault="00A9505E" w:rsidP="00083632">
      <w:pPr>
        <w:pStyle w:val="Sarakstarindkopa"/>
        <w:numPr>
          <w:ilvl w:val="0"/>
          <w:numId w:val="11"/>
        </w:numPr>
        <w:tabs>
          <w:tab w:val="left" w:pos="0"/>
        </w:tabs>
      </w:pPr>
      <w:r>
        <w:t>jāuzrāda personas apliecinošs dokuments (skolnieka apliecība, pase, vadītāja apliecība vai ID karte)</w:t>
      </w:r>
      <w:r w:rsidR="00083632">
        <w:t>;</w:t>
      </w:r>
    </w:p>
    <w:p w:rsidR="00083632" w:rsidRDefault="00083632" w:rsidP="00083632">
      <w:pPr>
        <w:pStyle w:val="Sarakstarindkopa"/>
        <w:numPr>
          <w:ilvl w:val="0"/>
          <w:numId w:val="11"/>
        </w:numPr>
        <w:tabs>
          <w:tab w:val="left" w:pos="0"/>
        </w:tabs>
      </w:pPr>
      <w:r>
        <w:t xml:space="preserve">jāiepazīstās un </w:t>
      </w:r>
      <w:r w:rsidR="00A9505E">
        <w:t xml:space="preserve">jāparaksta drošības noteikumi (pilngadīgiem) </w:t>
      </w:r>
      <w:r>
        <w:t>un</w:t>
      </w:r>
      <w:r w:rsidR="00A9505E">
        <w:t xml:space="preserve"> </w:t>
      </w:r>
      <w:r>
        <w:t xml:space="preserve">jāaizpilda </w:t>
      </w:r>
      <w:r w:rsidR="00A9505E">
        <w:t>vecāku zīme (nepilngadīgiem)</w:t>
      </w:r>
      <w:r>
        <w:t>;</w:t>
      </w:r>
    </w:p>
    <w:p w:rsidR="00DA735A" w:rsidRDefault="00A9505E" w:rsidP="00083632">
      <w:pPr>
        <w:pStyle w:val="Sarakstarindkopa"/>
        <w:numPr>
          <w:ilvl w:val="0"/>
          <w:numId w:val="11"/>
        </w:numPr>
        <w:tabs>
          <w:tab w:val="left" w:pos="0"/>
        </w:tabs>
      </w:pPr>
      <w:r>
        <w:t xml:space="preserve">Drošības noteikumi un vecāku zīme </w:t>
      </w:r>
      <w:r w:rsidR="00083632">
        <w:t>pieejami pielikumā, aizpildītus var nest uz reģistrāciju.</w:t>
      </w:r>
    </w:p>
    <w:p w:rsidR="00DA735A" w:rsidRDefault="00083632">
      <w:pPr>
        <w:numPr>
          <w:ilvl w:val="0"/>
          <w:numId w:val="4"/>
        </w:numPr>
        <w:jc w:val="center"/>
        <w:rPr>
          <w:b/>
        </w:rPr>
      </w:pPr>
      <w:r>
        <w:rPr>
          <w:b/>
        </w:rPr>
        <w:t>Sacensību noteikumi</w:t>
      </w:r>
    </w:p>
    <w:p w:rsidR="00842E3D" w:rsidRDefault="00842E3D" w:rsidP="00842E3D">
      <w:pPr>
        <w:jc w:val="center"/>
        <w:rPr>
          <w:b/>
        </w:rPr>
      </w:pPr>
    </w:p>
    <w:p w:rsidR="00083632" w:rsidRDefault="00083632" w:rsidP="00842E3D">
      <w:pPr>
        <w:pStyle w:val="Sarakstarindkopa"/>
        <w:numPr>
          <w:ilvl w:val="0"/>
          <w:numId w:val="16"/>
        </w:numPr>
      </w:pPr>
      <w:r>
        <w:t>Katram sacensību dalībniekam jāierodas ar nemotorizēto transporta līdzekli – velosipēdu, skrituļdēli, skrituļslidām vai skūteri;</w:t>
      </w:r>
    </w:p>
    <w:p w:rsidR="00083632" w:rsidRDefault="00083632" w:rsidP="00083632">
      <w:pPr>
        <w:pStyle w:val="Sarakstarindkopa"/>
        <w:numPr>
          <w:ilvl w:val="0"/>
          <w:numId w:val="12"/>
        </w:numPr>
      </w:pPr>
      <w:r>
        <w:t xml:space="preserve">Elektriskie pārvietošanas līdzekļi un velosipēdu pedāļu </w:t>
      </w:r>
      <w:proofErr w:type="spellStart"/>
      <w:r>
        <w:t>klipši</w:t>
      </w:r>
      <w:proofErr w:type="spellEnd"/>
      <w:r>
        <w:t xml:space="preserve"> ir aizliegti lietošanai sacensībās;</w:t>
      </w:r>
    </w:p>
    <w:p w:rsidR="00842E3D" w:rsidRDefault="00842E3D" w:rsidP="00083632">
      <w:pPr>
        <w:pStyle w:val="Sarakstarindkopa"/>
        <w:numPr>
          <w:ilvl w:val="0"/>
          <w:numId w:val="12"/>
        </w:numPr>
      </w:pPr>
      <w:r>
        <w:t>Dipu-</w:t>
      </w:r>
      <w:proofErr w:type="spellStart"/>
      <w:r>
        <w:t>Dapu</w:t>
      </w:r>
      <w:proofErr w:type="spellEnd"/>
      <w:r>
        <w:t xml:space="preserve"> grupās startē ar skrejriteņiem jeb bez pedāļu riteņiem un vecāki drīkst pavadīt bērnu distancē stadiona iekšējā daļā, nešķērsojot trasi;</w:t>
      </w:r>
    </w:p>
    <w:p w:rsidR="00083632" w:rsidRDefault="00083632" w:rsidP="00083632">
      <w:pPr>
        <w:pStyle w:val="Sarakstarindkopa"/>
        <w:numPr>
          <w:ilvl w:val="0"/>
          <w:numId w:val="12"/>
        </w:numPr>
      </w:pPr>
      <w:r>
        <w:t>Katram dalībniekiem jāveic viens līdz 2-3 kvalifikācijas braucieni, kuri tiks mērīti ar laika ierīci;</w:t>
      </w:r>
    </w:p>
    <w:p w:rsidR="00842E3D" w:rsidRDefault="00842E3D" w:rsidP="00083632">
      <w:pPr>
        <w:pStyle w:val="Sarakstarindkopa"/>
        <w:numPr>
          <w:ilvl w:val="0"/>
          <w:numId w:val="12"/>
        </w:numPr>
      </w:pPr>
      <w:r>
        <w:t>Iesildīšanās pa trasi sacensību laikā ir aizliegta;</w:t>
      </w:r>
    </w:p>
    <w:p w:rsidR="00083632" w:rsidRDefault="00083632" w:rsidP="00083632">
      <w:pPr>
        <w:pStyle w:val="Sarakstarindkopa"/>
        <w:numPr>
          <w:ilvl w:val="0"/>
          <w:numId w:val="12"/>
        </w:numPr>
      </w:pPr>
      <w:r>
        <w:t>Sacensību uzvarētājs ir tas, kurš ir uzrādījis ātrāko kopvērtējuma laiku savā klasē un vecuma grupā;</w:t>
      </w:r>
    </w:p>
    <w:p w:rsidR="00842E3D" w:rsidRDefault="00842E3D" w:rsidP="00083632">
      <w:pPr>
        <w:pStyle w:val="Sarakstarindkopa"/>
        <w:numPr>
          <w:ilvl w:val="0"/>
          <w:numId w:val="12"/>
        </w:numPr>
      </w:pPr>
      <w:r>
        <w:t>Par bērniem uzņemas atbildību vecāki vai to pārstāvji.</w:t>
      </w:r>
    </w:p>
    <w:p w:rsidR="00842E3D" w:rsidRDefault="00842E3D" w:rsidP="00083632">
      <w:pPr>
        <w:pStyle w:val="Sarakstarindkopa"/>
        <w:numPr>
          <w:ilvl w:val="0"/>
          <w:numId w:val="12"/>
        </w:numPr>
      </w:pPr>
      <w:r>
        <w:t>Organizatori un visi citi cilvēki, kuri ir iesaistīti sacensību organizēšanā neatbild par jebkādiem tiešiem, netiešiem, neparedzamiem vai paredzamiem fiziskiem un materiāliem zaudējumiem sacensību dalībniekiem, kas var notikt pirms vai pēc sacensībām, kā arī to laikā. Organizators nav atbildīgs par iespējamām sadursmēm, kritieniem un citiem nelaimes gadījumiem trasē;</w:t>
      </w:r>
    </w:p>
    <w:p w:rsidR="00842E3D" w:rsidRDefault="00842E3D" w:rsidP="00083632">
      <w:pPr>
        <w:pStyle w:val="Sarakstarindkopa"/>
        <w:numPr>
          <w:ilvl w:val="0"/>
          <w:numId w:val="12"/>
        </w:numPr>
      </w:pPr>
      <w:r>
        <w:t>Apstiprinot bērna vai audzēkņa dalību sacensībās vecāki vai pārstāvji, atsakās no jebkādu pretenziju izvirzīšanas organizatoram vai citām pasākuma organizēšanā iesaistītām personām pēc iespējama nelaimes gadījuma vai materiālo zaudējumu rašanās un necīnās par zaudējumu atgūšanu tiesas ceļā;</w:t>
      </w:r>
    </w:p>
    <w:p w:rsidR="00002ADD" w:rsidRDefault="00842E3D" w:rsidP="00002ADD">
      <w:pPr>
        <w:pStyle w:val="Sarakstarindkopa"/>
        <w:numPr>
          <w:ilvl w:val="0"/>
          <w:numId w:val="12"/>
        </w:numPr>
      </w:pPr>
      <w:r>
        <w:t>Dalībnieks un sacensību apmeklētājs tiek informēts, ka pasākuma laikā var tikt veikta filmēšana un fotografēšana</w:t>
      </w:r>
      <w:r w:rsidR="00002ADD">
        <w:t xml:space="preserve"> </w:t>
      </w:r>
      <w:r>
        <w:t>sabiedrības informēšanas un veselīga dzīvesveida popularizēšanas nolūkos. Piesakoties pasākumā kā dalībniekam vai, apmeklējot pasākumu klātienē, dalībnieks un apmeklētājs piekrīt, ka var tikt fotografēts un filmēts, ka viņa attēls var tikt izmantots filmās, fotogrāfijās, audiovizuālajos ierakstos, ka dalībnieka dalība sacensību organizēšanas nolūkos, iepriekš var tikt atspoguļota organizatora mājas lapā un viņa sacensību rezultāti var tikt publicēti sacensību vietā</w:t>
      </w:r>
      <w:r w:rsidR="000C7E89">
        <w:t>.</w:t>
      </w:r>
      <w:bookmarkStart w:id="0" w:name="_GoBack"/>
      <w:bookmarkEnd w:id="0"/>
    </w:p>
    <w:p w:rsidR="00002ADD" w:rsidRDefault="00002ADD" w:rsidP="00002ADD">
      <w:pPr>
        <w:pStyle w:val="Sarakstarindkopa"/>
        <w:numPr>
          <w:ilvl w:val="0"/>
          <w:numId w:val="12"/>
        </w:numPr>
      </w:pPr>
      <w:r>
        <w:t>Ja dalībniekam rodas šaubas, jautājumi vai tiek pamanītas nepilnības vai pārkāpumi sacensību laikā, tad viņa pienākums ir uzrunāt galveno sacensību tiesnesi un informēt par situāciju;</w:t>
      </w:r>
    </w:p>
    <w:p w:rsidR="00002ADD" w:rsidRDefault="00002ADD" w:rsidP="00002ADD">
      <w:pPr>
        <w:pStyle w:val="Sarakstarindkopa"/>
        <w:numPr>
          <w:ilvl w:val="0"/>
          <w:numId w:val="12"/>
        </w:numPr>
      </w:pPr>
      <w:r>
        <w:t>Atkarībā no dalībnieku skaita galvenajam tiesnesim ir tiesības mainīt pirms tam minētos noteikumus un braucēju grupu secību / skaitu;</w:t>
      </w:r>
    </w:p>
    <w:p w:rsidR="00842E3D" w:rsidRDefault="00002ADD" w:rsidP="00002ADD">
      <w:pPr>
        <w:pStyle w:val="Sarakstarindkopa"/>
        <w:numPr>
          <w:ilvl w:val="0"/>
          <w:numId w:val="12"/>
        </w:numPr>
      </w:pPr>
      <w:r>
        <w:t>Galvenais tiesnesis var liegt dalību braucējam, kurš nav ievērojis kādu no nolikuma punktiem.</w:t>
      </w:r>
    </w:p>
    <w:p w:rsidR="00002ADD" w:rsidRDefault="00002ADD" w:rsidP="00002ADD">
      <w:pPr>
        <w:pStyle w:val="Sarakstarindkopa"/>
      </w:pPr>
    </w:p>
    <w:p w:rsidR="00DA735A" w:rsidRDefault="00083632">
      <w:pPr>
        <w:numPr>
          <w:ilvl w:val="0"/>
          <w:numId w:val="4"/>
        </w:numPr>
        <w:pBdr>
          <w:top w:val="nil"/>
          <w:left w:val="nil"/>
          <w:bottom w:val="nil"/>
          <w:right w:val="nil"/>
          <w:between w:val="nil"/>
        </w:pBdr>
        <w:jc w:val="center"/>
        <w:rPr>
          <w:b/>
          <w:color w:val="000000"/>
        </w:rPr>
      </w:pPr>
      <w:r>
        <w:rPr>
          <w:b/>
          <w:color w:val="000000"/>
        </w:rPr>
        <w:t>Drošības noteikumu ievērošana</w:t>
      </w:r>
    </w:p>
    <w:p w:rsidR="00083632" w:rsidRDefault="00083632" w:rsidP="00083632">
      <w:pPr>
        <w:pStyle w:val="Sarakstarindkopa"/>
        <w:numPr>
          <w:ilvl w:val="0"/>
          <w:numId w:val="13"/>
        </w:numPr>
        <w:spacing w:after="160" w:line="259" w:lineRule="auto"/>
      </w:pPr>
      <w:r>
        <w:t>Braucēji bez aizsargķiverēm netiek pielaisti sacensībām;</w:t>
      </w:r>
    </w:p>
    <w:p w:rsidR="00083632" w:rsidRDefault="00083632" w:rsidP="00083632">
      <w:pPr>
        <w:pStyle w:val="Sarakstarindkopa"/>
        <w:numPr>
          <w:ilvl w:val="0"/>
          <w:numId w:val="13"/>
        </w:numPr>
        <w:spacing w:after="160" w:line="259" w:lineRule="auto"/>
      </w:pPr>
      <w:r>
        <w:lastRenderedPageBreak/>
        <w:t>Katrs dalībnieks parakstās par drošību un atbild par savu veselību sacensību laikā;</w:t>
      </w:r>
    </w:p>
    <w:p w:rsidR="00083632" w:rsidRDefault="00083632" w:rsidP="00083632">
      <w:pPr>
        <w:pStyle w:val="Sarakstarindkopa"/>
        <w:numPr>
          <w:ilvl w:val="0"/>
          <w:numId w:val="13"/>
        </w:numPr>
        <w:spacing w:after="160" w:line="259" w:lineRule="auto"/>
      </w:pPr>
      <w:r>
        <w:t>Braucējiem, kuri nav sasnieguši pilngadību (18 gadi) ir nepieciešama atļauja no vecākiem;</w:t>
      </w:r>
    </w:p>
    <w:p w:rsidR="00DA735A" w:rsidRDefault="00083632" w:rsidP="00083632">
      <w:pPr>
        <w:pStyle w:val="Sarakstarindkopa"/>
        <w:numPr>
          <w:ilvl w:val="0"/>
          <w:numId w:val="13"/>
        </w:numPr>
        <w:spacing w:after="160" w:line="259" w:lineRule="auto"/>
      </w:pPr>
      <w:r>
        <w:t>Strīdīgos jautājumos gala lēmumu pieņem sacensību galvenais tiesnesis. Galvenajam tiesnesim ir tiesības veikt korekcijas sacensību nolikumā</w:t>
      </w:r>
      <w:r w:rsidR="00946716">
        <w:t>;</w:t>
      </w:r>
    </w:p>
    <w:p w:rsidR="00946716" w:rsidRDefault="00946716" w:rsidP="00946716">
      <w:pPr>
        <w:pStyle w:val="Sarakstarindkopa"/>
        <w:widowControl w:val="0"/>
        <w:numPr>
          <w:ilvl w:val="0"/>
          <w:numId w:val="13"/>
        </w:numPr>
        <w:jc w:val="both"/>
      </w:pPr>
      <w:r>
        <w:t>Sacensību rīkotāji sacensību laikā nenodrošina bērnu pieskatīšanas (auklīšu) pakalpojumus, tādēļ vecāku pienākums ir rūpīgi uzmanīt savus bērnus, kam tajā brīdī nav jābrauc, un it īpaši nepieļaut gadījumus, kad brauciena laikā bērni atrodas vienā trases pusē, bet vecāki – pretējā. Sadursme ar ātri braucošu riteni var būt ļoti traumatiska.</w:t>
      </w:r>
    </w:p>
    <w:p w:rsidR="00946716" w:rsidRPr="00083632" w:rsidRDefault="00946716" w:rsidP="00946716">
      <w:pPr>
        <w:pStyle w:val="Sarakstarindkopa"/>
        <w:spacing w:after="160" w:line="259" w:lineRule="auto"/>
      </w:pPr>
    </w:p>
    <w:p w:rsidR="00083632" w:rsidRPr="00083632" w:rsidRDefault="00002ADD" w:rsidP="00083632">
      <w:pPr>
        <w:jc w:val="center"/>
        <w:rPr>
          <w:b/>
        </w:rPr>
      </w:pPr>
      <w:r w:rsidRPr="00083632">
        <w:rPr>
          <w:b/>
        </w:rPr>
        <w:t xml:space="preserve">8. </w:t>
      </w:r>
      <w:r w:rsidR="00083632" w:rsidRPr="00083632">
        <w:rPr>
          <w:b/>
        </w:rPr>
        <w:t>Sacensību uzvarētājs noteikšanas un apbalvošana</w:t>
      </w:r>
    </w:p>
    <w:p w:rsidR="00083632" w:rsidRDefault="00083632" w:rsidP="00083632">
      <w:pPr>
        <w:pStyle w:val="Sarakstarindkopa"/>
        <w:numPr>
          <w:ilvl w:val="0"/>
          <w:numId w:val="14"/>
        </w:numPr>
        <w:jc w:val="both"/>
      </w:pPr>
      <w:r>
        <w:t>Visi dalībnieki, kas finišējuši savas grupas noteikto distanci, saņem piemiņas balvas;</w:t>
      </w:r>
    </w:p>
    <w:p w:rsidR="00083632" w:rsidRDefault="00083632" w:rsidP="00083632">
      <w:pPr>
        <w:pStyle w:val="Sarakstarindkopa"/>
        <w:numPr>
          <w:ilvl w:val="0"/>
          <w:numId w:val="14"/>
        </w:numPr>
        <w:jc w:val="both"/>
      </w:pPr>
      <w:r>
        <w:t xml:space="preserve">Sacensību uzvarētājs </w:t>
      </w:r>
      <w:r w:rsidR="00946716">
        <w:t xml:space="preserve">savā grupā </w:t>
      </w:r>
      <w:r>
        <w:t>tiks noteikts pēc ātrāko sacensību laiku iegūšanas, nobraucot ātruma kvalifikāciju/</w:t>
      </w:r>
      <w:proofErr w:type="spellStart"/>
      <w:r>
        <w:t>as</w:t>
      </w:r>
      <w:proofErr w:type="spellEnd"/>
      <w:r>
        <w:t xml:space="preserve"> (2-3 mēģinājumi);</w:t>
      </w:r>
    </w:p>
    <w:p w:rsidR="00946716" w:rsidRDefault="00083632" w:rsidP="00946716">
      <w:pPr>
        <w:pStyle w:val="Sarakstarindkopa"/>
        <w:numPr>
          <w:ilvl w:val="0"/>
          <w:numId w:val="14"/>
        </w:numPr>
        <w:jc w:val="both"/>
      </w:pPr>
      <w:r>
        <w:t xml:space="preserve">Visi rezultāti būs pieejami Ķeguma Tautas nama </w:t>
      </w:r>
      <w:proofErr w:type="spellStart"/>
      <w:r w:rsidRPr="00083632">
        <w:rPr>
          <w:i/>
        </w:rPr>
        <w:t>Facebook</w:t>
      </w:r>
      <w:proofErr w:type="spellEnd"/>
      <w:r w:rsidRPr="00083632">
        <w:rPr>
          <w:i/>
        </w:rPr>
        <w:t xml:space="preserve"> lapā</w:t>
      </w:r>
      <w:r>
        <w:t xml:space="preserve"> pēc pasākuma norises</w:t>
      </w:r>
      <w:r w:rsidR="00946716">
        <w:t>.</w:t>
      </w:r>
    </w:p>
    <w:p w:rsidR="00DA735A" w:rsidRDefault="00002ADD" w:rsidP="00946716">
      <w:pPr>
        <w:ind w:left="360"/>
        <w:jc w:val="both"/>
      </w:pPr>
      <w:r>
        <w:tab/>
      </w:r>
    </w:p>
    <w:p w:rsidR="00DA735A" w:rsidRDefault="00DA735A">
      <w:pPr>
        <w:jc w:val="both"/>
        <w:rPr>
          <w:rFonts w:ascii="Arial" w:eastAsia="Arial" w:hAnsi="Arial" w:cs="Arial"/>
          <w:b/>
          <w:sz w:val="26"/>
          <w:szCs w:val="26"/>
        </w:rPr>
      </w:pPr>
    </w:p>
    <w:p w:rsidR="00DA735A" w:rsidRDefault="00002ADD">
      <w:pPr>
        <w:spacing w:after="160" w:line="259" w:lineRule="auto"/>
        <w:rPr>
          <w:rFonts w:ascii="Arial" w:eastAsia="Arial" w:hAnsi="Arial" w:cs="Arial"/>
          <w:b/>
          <w:sz w:val="26"/>
          <w:szCs w:val="26"/>
        </w:rPr>
      </w:pPr>
      <w:r>
        <w:br w:type="page"/>
      </w:r>
    </w:p>
    <w:p w:rsidR="00DA735A" w:rsidRDefault="00DA735A">
      <w:pPr>
        <w:jc w:val="both"/>
        <w:rPr>
          <w:rFonts w:ascii="Arial" w:eastAsia="Arial" w:hAnsi="Arial" w:cs="Arial"/>
          <w:b/>
          <w:sz w:val="26"/>
          <w:szCs w:val="26"/>
        </w:rPr>
      </w:pPr>
    </w:p>
    <w:p w:rsidR="00DA735A" w:rsidRPr="00DD4A8C" w:rsidRDefault="00DA735A">
      <w:pPr>
        <w:jc w:val="both"/>
        <w:rPr>
          <w:rFonts w:ascii="Arial" w:eastAsia="Arial" w:hAnsi="Arial" w:cs="Arial"/>
          <w:b/>
          <w:sz w:val="28"/>
          <w:szCs w:val="28"/>
        </w:rPr>
      </w:pPr>
    </w:p>
    <w:p w:rsidR="00DA735A" w:rsidRPr="00DD4A8C" w:rsidRDefault="00002ADD">
      <w:pPr>
        <w:jc w:val="center"/>
        <w:rPr>
          <w:b/>
          <w:sz w:val="28"/>
          <w:szCs w:val="28"/>
        </w:rPr>
      </w:pPr>
      <w:r w:rsidRPr="00DD4A8C">
        <w:rPr>
          <w:b/>
          <w:sz w:val="28"/>
          <w:szCs w:val="28"/>
        </w:rPr>
        <w:t>Pielikums 1.</w:t>
      </w:r>
    </w:p>
    <w:p w:rsidR="00DA735A" w:rsidRPr="00DD4A8C" w:rsidRDefault="00DD4A8C" w:rsidP="00946716">
      <w:pPr>
        <w:jc w:val="center"/>
        <w:rPr>
          <w:b/>
        </w:rPr>
      </w:pPr>
      <w:r w:rsidRPr="00DD4A8C">
        <w:rPr>
          <w:b/>
        </w:rPr>
        <w:t>Pieteikuma anketa nepilngadīgajiem dalībniekiem</w:t>
      </w:r>
    </w:p>
    <w:p w:rsidR="00946716" w:rsidRDefault="00946716" w:rsidP="00946716">
      <w:pPr>
        <w:jc w:val="center"/>
        <w:rPr>
          <w:b/>
          <w:sz w:val="28"/>
          <w:szCs w:val="28"/>
        </w:rPr>
      </w:pPr>
    </w:p>
    <w:p w:rsidR="00946716" w:rsidRDefault="00946716" w:rsidP="00946716">
      <w:pPr>
        <w:jc w:val="center"/>
        <w:rPr>
          <w:b/>
          <w:sz w:val="28"/>
          <w:szCs w:val="28"/>
        </w:rPr>
      </w:pPr>
    </w:p>
    <w:p w:rsidR="00DA735A" w:rsidRDefault="00DD4A8C" w:rsidP="00946716">
      <w:pPr>
        <w:spacing w:after="160" w:line="259" w:lineRule="auto"/>
        <w:rPr>
          <w:b/>
        </w:rPr>
      </w:pPr>
      <w:r>
        <w:rPr>
          <w:b/>
        </w:rPr>
        <w:t xml:space="preserve">Vecāka </w:t>
      </w:r>
      <w:r w:rsidR="00946716">
        <w:rPr>
          <w:b/>
        </w:rPr>
        <w:t>Vārds, Uzvārds</w:t>
      </w:r>
      <w:r w:rsidR="00002ADD">
        <w:rPr>
          <w:b/>
        </w:rPr>
        <w:t>: ____________________________________________</w:t>
      </w:r>
    </w:p>
    <w:p w:rsidR="00DD4A8C" w:rsidRDefault="00DD4A8C" w:rsidP="00946716">
      <w:pPr>
        <w:spacing w:after="160" w:line="259" w:lineRule="auto"/>
        <w:rPr>
          <w:b/>
        </w:rPr>
      </w:pPr>
      <w:r>
        <w:rPr>
          <w:b/>
        </w:rPr>
        <w:t xml:space="preserve">Vecāka telefona numurs: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rsidP="00946716">
      <w:pPr>
        <w:spacing w:after="160" w:line="259" w:lineRule="auto"/>
        <w:rPr>
          <w:b/>
        </w:rPr>
      </w:pPr>
    </w:p>
    <w:p w:rsidR="00DD4A8C" w:rsidRDefault="00DD4A8C" w:rsidP="00946716">
      <w:pPr>
        <w:spacing w:after="160" w:line="259" w:lineRule="auto"/>
        <w:rPr>
          <w:u w:val="single"/>
        </w:rPr>
      </w:pPr>
      <w:r>
        <w:rPr>
          <w:b/>
        </w:rPr>
        <w:t xml:space="preserve">Bērna Vārds, Uzvārds: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rsidP="00946716">
      <w:pPr>
        <w:spacing w:after="160" w:line="259" w:lineRule="auto"/>
        <w:rPr>
          <w:b/>
        </w:rPr>
      </w:pPr>
      <w:r>
        <w:rPr>
          <w:b/>
        </w:rPr>
        <w:t xml:space="preserve">Bērna dzimšanas datums: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842E3D" w:rsidRDefault="00842E3D" w:rsidP="00946716">
      <w:pPr>
        <w:spacing w:after="160" w:line="259" w:lineRule="auto"/>
        <w:rPr>
          <w:b/>
        </w:rPr>
      </w:pPr>
    </w:p>
    <w:p w:rsidR="00DD4A8C" w:rsidRDefault="00DD4A8C" w:rsidP="00DD4A8C">
      <w:pPr>
        <w:spacing w:line="360" w:lineRule="auto"/>
      </w:pPr>
      <w:r>
        <w:t xml:space="preserve">Es piekrītu, ka mans bērns 2025.g. 31.maijā piedalās </w:t>
      </w:r>
      <w:proofErr w:type="spellStart"/>
      <w:r w:rsidRPr="00DD4A8C">
        <w:rPr>
          <w:i/>
        </w:rPr>
        <w:t>pump</w:t>
      </w:r>
      <w:proofErr w:type="spellEnd"/>
      <w:r w:rsidRPr="00DD4A8C">
        <w:rPr>
          <w:i/>
        </w:rPr>
        <w:t xml:space="preserve"> </w:t>
      </w:r>
      <w:proofErr w:type="spellStart"/>
      <w:r w:rsidRPr="00DD4A8C">
        <w:rPr>
          <w:i/>
        </w:rPr>
        <w:t>truck</w:t>
      </w:r>
      <w:proofErr w:type="spellEnd"/>
      <w:r>
        <w:t xml:space="preserve"> </w:t>
      </w:r>
      <w:proofErr w:type="spellStart"/>
      <w:r>
        <w:t>velotrases</w:t>
      </w:r>
      <w:proofErr w:type="spellEnd"/>
      <w:r>
        <w:t xml:space="preserve"> sacensībās, kas notiek Ķegumā, k</w:t>
      </w:r>
      <w:r w:rsidRPr="00B74FCF">
        <w:t>omunāl</w:t>
      </w:r>
      <w:r>
        <w:t>ajā</w:t>
      </w:r>
      <w:r w:rsidRPr="00B74FCF">
        <w:t xml:space="preserve"> iel</w:t>
      </w:r>
      <w:r>
        <w:t xml:space="preserve">ā </w:t>
      </w:r>
      <w:r w:rsidRPr="00B74FCF">
        <w:t>9, Ķegums, Ķeguma pilsēta, Ogres novads, LV-5020</w:t>
      </w:r>
      <w:r>
        <w:t>. Esmu iepazinies(</w:t>
      </w:r>
      <w:proofErr w:type="spellStart"/>
      <w:r>
        <w:t>usies</w:t>
      </w:r>
      <w:proofErr w:type="spellEnd"/>
      <w:r>
        <w:t>) ar sacensību nolikumu, kā arī noteikumiem, un uzņemos jebkādu risku, kas var rasties, piedaloties sacensībās.</w:t>
      </w:r>
    </w:p>
    <w:p w:rsidR="00DD4A8C" w:rsidRDefault="00DD4A8C" w:rsidP="00DD4A8C">
      <w:pPr>
        <w:spacing w:line="360" w:lineRule="auto"/>
      </w:pPr>
    </w:p>
    <w:p w:rsidR="00DA735A" w:rsidRPr="00DD4A8C" w:rsidRDefault="00DD4A8C" w:rsidP="00DD4A8C">
      <w:pPr>
        <w:tabs>
          <w:tab w:val="left" w:pos="0"/>
        </w:tabs>
      </w:pPr>
      <w:r>
        <w:t>Apstiprinu, ka mana bērna veselība ir piemērota dalībai šajās sacensībās.</w:t>
      </w:r>
    </w:p>
    <w:p w:rsidR="00DA735A" w:rsidRDefault="00DA735A"/>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 w:rsidR="00DD4A8C" w:rsidRDefault="00DD4A8C">
      <w:pPr>
        <w:rPr>
          <w:u w:val="single"/>
        </w:rPr>
      </w:pPr>
      <w:r>
        <w:t xml:space="preserve">/Vārds, Uzvārds/, paraksts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pPr>
        <w:rPr>
          <w:u w:val="single"/>
        </w:rPr>
      </w:pPr>
      <w:r>
        <w:rPr>
          <w:u w:val="single"/>
        </w:rPr>
        <w:br w:type="page"/>
      </w:r>
    </w:p>
    <w:p w:rsidR="00DD4A8C" w:rsidRPr="00DD4A8C" w:rsidRDefault="00DD4A8C" w:rsidP="00DD4A8C">
      <w:pPr>
        <w:jc w:val="center"/>
        <w:rPr>
          <w:b/>
        </w:rPr>
      </w:pPr>
      <w:r w:rsidRPr="00DD4A8C">
        <w:rPr>
          <w:b/>
        </w:rPr>
        <w:lastRenderedPageBreak/>
        <w:t xml:space="preserve">Pieteikuma anketa </w:t>
      </w:r>
      <w:r>
        <w:rPr>
          <w:b/>
        </w:rPr>
        <w:t>pilngadīgajiem</w:t>
      </w:r>
      <w:r w:rsidRPr="00DD4A8C">
        <w:rPr>
          <w:b/>
        </w:rPr>
        <w:t xml:space="preserve"> dalībniekiem</w:t>
      </w:r>
    </w:p>
    <w:p w:rsidR="00DD4A8C" w:rsidRDefault="00DD4A8C" w:rsidP="00DD4A8C">
      <w:pPr>
        <w:spacing w:after="160" w:line="259" w:lineRule="auto"/>
      </w:pPr>
    </w:p>
    <w:p w:rsidR="00DD4A8C" w:rsidRDefault="00DD4A8C" w:rsidP="00DD4A8C">
      <w:pPr>
        <w:spacing w:after="160" w:line="259" w:lineRule="auto"/>
        <w:rPr>
          <w:b/>
        </w:rPr>
      </w:pPr>
    </w:p>
    <w:p w:rsidR="00DD4A8C" w:rsidRDefault="00DD4A8C" w:rsidP="00DD4A8C">
      <w:pPr>
        <w:spacing w:after="160" w:line="259" w:lineRule="auto"/>
        <w:rPr>
          <w:u w:val="single"/>
        </w:rPr>
      </w:pPr>
      <w:r>
        <w:rPr>
          <w:b/>
        </w:rPr>
        <w:t xml:space="preserve">Vārds, Uzvārds: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rsidP="00DD4A8C">
      <w:pPr>
        <w:spacing w:after="160" w:line="259" w:lineRule="auto"/>
        <w:rPr>
          <w:b/>
        </w:rPr>
      </w:pPr>
      <w:r>
        <w:rPr>
          <w:b/>
        </w:rPr>
        <w:t xml:space="preserve">Dzimšanas datums: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rsidP="00DD4A8C">
      <w:pPr>
        <w:spacing w:after="160" w:line="259" w:lineRule="auto"/>
        <w:rPr>
          <w:b/>
        </w:rPr>
      </w:pPr>
    </w:p>
    <w:p w:rsidR="00DD4A8C" w:rsidRDefault="00DD4A8C" w:rsidP="00DD4A8C">
      <w:pPr>
        <w:spacing w:line="360" w:lineRule="auto"/>
      </w:pPr>
      <w:r>
        <w:t xml:space="preserve">Ar savu parakstu, apstiprinu, ka esmu iepazinies ar sacensību nolikumu, kā arī noteikumiem, un uzņemos jebkādu risku, kas var rasties, piedaloties </w:t>
      </w:r>
      <w:proofErr w:type="spellStart"/>
      <w:r w:rsidRPr="00DD4A8C">
        <w:rPr>
          <w:i/>
        </w:rPr>
        <w:t>pump</w:t>
      </w:r>
      <w:proofErr w:type="spellEnd"/>
      <w:r w:rsidRPr="00DD4A8C">
        <w:rPr>
          <w:i/>
        </w:rPr>
        <w:t xml:space="preserve"> </w:t>
      </w:r>
      <w:proofErr w:type="spellStart"/>
      <w:r w:rsidRPr="00DD4A8C">
        <w:rPr>
          <w:i/>
        </w:rPr>
        <w:t>truck</w:t>
      </w:r>
      <w:proofErr w:type="spellEnd"/>
      <w:r>
        <w:t xml:space="preserve"> </w:t>
      </w:r>
      <w:proofErr w:type="spellStart"/>
      <w:r>
        <w:t>velotrases</w:t>
      </w:r>
      <w:proofErr w:type="spellEnd"/>
      <w:r>
        <w:t xml:space="preserve"> sacensībās, kas notiek Ķegumā, k</w:t>
      </w:r>
      <w:r w:rsidRPr="00B74FCF">
        <w:t>omunāl</w:t>
      </w:r>
      <w:r>
        <w:t>ajā</w:t>
      </w:r>
      <w:r w:rsidRPr="00B74FCF">
        <w:t xml:space="preserve"> iel</w:t>
      </w:r>
      <w:r>
        <w:t xml:space="preserve">ā </w:t>
      </w:r>
      <w:r w:rsidRPr="00B74FCF">
        <w:t>9, Ķegums, Ķeguma pilsēta, Ogres novads, LV-5020</w:t>
      </w:r>
      <w:r>
        <w:t xml:space="preserve">. </w:t>
      </w:r>
    </w:p>
    <w:p w:rsidR="00DD4A8C" w:rsidRPr="00DD4A8C" w:rsidRDefault="00DD4A8C" w:rsidP="00DD4A8C">
      <w:pPr>
        <w:spacing w:line="360" w:lineRule="auto"/>
      </w:pPr>
      <w:r>
        <w:t>Apstiprinu, ka mana veselība ir piemērota dalībai šajās sacensībās.</w:t>
      </w:r>
    </w:p>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 w:rsidR="00DD4A8C" w:rsidRDefault="00DD4A8C" w:rsidP="00DD4A8C">
      <w:pPr>
        <w:rPr>
          <w:u w:val="single"/>
        </w:rPr>
      </w:pPr>
      <w:r>
        <w:t xml:space="preserve">/Vārds, Uzvārds/, paraksts </w:t>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r w:rsidRPr="00DD4A8C">
        <w:rPr>
          <w:u w:val="single"/>
        </w:rPr>
        <w:tab/>
      </w:r>
    </w:p>
    <w:p w:rsidR="00DD4A8C" w:rsidRDefault="00DD4A8C"/>
    <w:sectPr w:rsidR="00DD4A8C">
      <w:pgSz w:w="11906" w:h="16838"/>
      <w:pgMar w:top="851" w:right="1797" w:bottom="737"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007"/>
    <w:multiLevelType w:val="hybridMultilevel"/>
    <w:tmpl w:val="102254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9D3A55"/>
    <w:multiLevelType w:val="multilevel"/>
    <w:tmpl w:val="1C78A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7F4D47"/>
    <w:multiLevelType w:val="multilevel"/>
    <w:tmpl w:val="D9E01D5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CA5D98"/>
    <w:multiLevelType w:val="multilevel"/>
    <w:tmpl w:val="B9F6A2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F430D2"/>
    <w:multiLevelType w:val="hybridMultilevel"/>
    <w:tmpl w:val="49A49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EB2FC5"/>
    <w:multiLevelType w:val="hybridMultilevel"/>
    <w:tmpl w:val="B1F23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8E181D"/>
    <w:multiLevelType w:val="hybridMultilevel"/>
    <w:tmpl w:val="DF16F8CC"/>
    <w:lvl w:ilvl="0" w:tplc="04260001">
      <w:start w:val="1"/>
      <w:numFmt w:val="bullet"/>
      <w:lvlText w:val=""/>
      <w:lvlJc w:val="left"/>
      <w:pPr>
        <w:ind w:left="720" w:hanging="360"/>
      </w:pPr>
      <w:rPr>
        <w:rFonts w:ascii="Symbol" w:hAnsi="Symbol" w:hint="default"/>
      </w:rPr>
    </w:lvl>
    <w:lvl w:ilvl="1" w:tplc="3FCCC5D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FC49AE"/>
    <w:multiLevelType w:val="multilevel"/>
    <w:tmpl w:val="D910F156"/>
    <w:lvl w:ilvl="0">
      <w:start w:val="5"/>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41A810F8"/>
    <w:multiLevelType w:val="hybridMultilevel"/>
    <w:tmpl w:val="6CF436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7A7B21"/>
    <w:multiLevelType w:val="hybridMultilevel"/>
    <w:tmpl w:val="CB38E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924294"/>
    <w:multiLevelType w:val="hybridMultilevel"/>
    <w:tmpl w:val="B3E02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F6E1A95"/>
    <w:multiLevelType w:val="hybridMultilevel"/>
    <w:tmpl w:val="E80EEC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4802A61"/>
    <w:multiLevelType w:val="hybridMultilevel"/>
    <w:tmpl w:val="2E3297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5D82FEB"/>
    <w:multiLevelType w:val="hybridMultilevel"/>
    <w:tmpl w:val="EF02CE2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BCB6A38"/>
    <w:multiLevelType w:val="hybridMultilevel"/>
    <w:tmpl w:val="715C5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885C19"/>
    <w:multiLevelType w:val="multilevel"/>
    <w:tmpl w:val="FDF40C22"/>
    <w:lvl w:ilvl="0">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3"/>
  </w:num>
  <w:num w:numId="4">
    <w:abstractNumId w:val="7"/>
  </w:num>
  <w:num w:numId="5">
    <w:abstractNumId w:val="15"/>
  </w:num>
  <w:num w:numId="6">
    <w:abstractNumId w:val="6"/>
  </w:num>
  <w:num w:numId="7">
    <w:abstractNumId w:val="0"/>
  </w:num>
  <w:num w:numId="8">
    <w:abstractNumId w:val="13"/>
  </w:num>
  <w:num w:numId="9">
    <w:abstractNumId w:val="14"/>
  </w:num>
  <w:num w:numId="10">
    <w:abstractNumId w:val="11"/>
  </w:num>
  <w:num w:numId="11">
    <w:abstractNumId w:val="9"/>
  </w:num>
  <w:num w:numId="12">
    <w:abstractNumId w:val="4"/>
  </w:num>
  <w:num w:numId="13">
    <w:abstractNumId w:val="10"/>
  </w:num>
  <w:num w:numId="14">
    <w:abstractNumId w:val="1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5A"/>
    <w:rsid w:val="00002ADD"/>
    <w:rsid w:val="00083632"/>
    <w:rsid w:val="000C7E89"/>
    <w:rsid w:val="00842E3D"/>
    <w:rsid w:val="00946716"/>
    <w:rsid w:val="00A9505E"/>
    <w:rsid w:val="00B74FCF"/>
    <w:rsid w:val="00DA735A"/>
    <w:rsid w:val="00DD4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1198"/>
  <w15:docId w15:val="{668257F9-5156-422B-A782-F597F293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8153A"/>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rsid w:val="0058153A"/>
    <w:rPr>
      <w:color w:val="0000FF"/>
      <w:u w:val="single"/>
    </w:rPr>
  </w:style>
  <w:style w:type="paragraph" w:styleId="Pamattekstsaratkpi">
    <w:name w:val="Body Text Indent"/>
    <w:basedOn w:val="Parasts"/>
    <w:link w:val="PamattekstsaratkpiRakstz"/>
    <w:rsid w:val="0058153A"/>
    <w:pPr>
      <w:tabs>
        <w:tab w:val="left" w:pos="5387"/>
      </w:tabs>
      <w:ind w:firstLine="567"/>
      <w:jc w:val="both"/>
    </w:pPr>
    <w:rPr>
      <w:sz w:val="26"/>
      <w:szCs w:val="20"/>
      <w:lang w:eastAsia="en-US"/>
    </w:rPr>
  </w:style>
  <w:style w:type="character" w:customStyle="1" w:styleId="PamattekstsaratkpiRakstz">
    <w:name w:val="Pamatteksts ar atkāpi Rakstz."/>
    <w:basedOn w:val="Noklusjumarindkopasfonts"/>
    <w:link w:val="Pamattekstsaratkpi"/>
    <w:rsid w:val="0058153A"/>
    <w:rPr>
      <w:rFonts w:ascii="Times New Roman" w:eastAsia="Times New Roman" w:hAnsi="Times New Roman" w:cs="Times New Roman"/>
      <w:sz w:val="26"/>
      <w:szCs w:val="20"/>
      <w:lang w:val="lv-LV"/>
    </w:rPr>
  </w:style>
  <w:style w:type="paragraph" w:styleId="Pamatteksts3">
    <w:name w:val="Body Text 3"/>
    <w:basedOn w:val="Parasts"/>
    <w:link w:val="Pamatteksts3Rakstz"/>
    <w:rsid w:val="0058153A"/>
    <w:pPr>
      <w:overflowPunct w:val="0"/>
      <w:autoSpaceDE w:val="0"/>
      <w:autoSpaceDN w:val="0"/>
      <w:adjustRightInd w:val="0"/>
      <w:jc w:val="both"/>
    </w:pPr>
    <w:rPr>
      <w:rFonts w:ascii="Arial" w:hAnsi="Arial"/>
      <w:sz w:val="22"/>
      <w:szCs w:val="20"/>
      <w:lang w:val="en-US" w:eastAsia="en-US"/>
    </w:rPr>
  </w:style>
  <w:style w:type="character" w:customStyle="1" w:styleId="Pamatteksts3Rakstz">
    <w:name w:val="Pamatteksts 3 Rakstz."/>
    <w:basedOn w:val="Noklusjumarindkopasfonts"/>
    <w:link w:val="Pamatteksts3"/>
    <w:rsid w:val="0058153A"/>
    <w:rPr>
      <w:rFonts w:ascii="Arial" w:eastAsia="Times New Roman" w:hAnsi="Arial" w:cs="Times New Roman"/>
      <w:szCs w:val="20"/>
    </w:rPr>
  </w:style>
  <w:style w:type="paragraph" w:styleId="Pamattekstaatkpe2">
    <w:name w:val="Body Text Indent 2"/>
    <w:basedOn w:val="Parasts"/>
    <w:link w:val="Pamattekstaatkpe2Rakstz"/>
    <w:rsid w:val="0058153A"/>
    <w:pPr>
      <w:ind w:left="360" w:hanging="360"/>
      <w:jc w:val="both"/>
    </w:pPr>
    <w:rPr>
      <w:rFonts w:ascii="Arial" w:hAnsi="Arial" w:cs="Arial"/>
      <w:sz w:val="22"/>
      <w:lang w:eastAsia="en-US"/>
    </w:rPr>
  </w:style>
  <w:style w:type="character" w:customStyle="1" w:styleId="Pamattekstaatkpe2Rakstz">
    <w:name w:val="Pamatteksta atkāpe 2 Rakstz."/>
    <w:basedOn w:val="Noklusjumarindkopasfonts"/>
    <w:link w:val="Pamattekstaatkpe2"/>
    <w:rsid w:val="0058153A"/>
    <w:rPr>
      <w:rFonts w:ascii="Arial" w:eastAsia="Times New Roman" w:hAnsi="Arial" w:cs="Arial"/>
      <w:szCs w:val="24"/>
      <w:lang w:val="lv-LV"/>
    </w:rPr>
  </w:style>
  <w:style w:type="paragraph" w:styleId="Sarakstarindkopa">
    <w:name w:val="List Paragraph"/>
    <w:basedOn w:val="Parasts"/>
    <w:uiPriority w:val="34"/>
    <w:qFormat/>
    <w:rsid w:val="00851A4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7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4q8AuxYOUx0ycGenGK2KhtCwA==">CgMxLjA4AHIhMXFzN1NnM29CWnNDUUVaMW43WFR6N1JSWm1xNGdnQkMy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4387</Words>
  <Characters>2502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Sports</dc:creator>
  <cp:lastModifiedBy>User</cp:lastModifiedBy>
  <cp:revision>4</cp:revision>
  <dcterms:created xsi:type="dcterms:W3CDTF">2025-04-28T13:55:00Z</dcterms:created>
  <dcterms:modified xsi:type="dcterms:W3CDTF">2025-04-29T07:58:00Z</dcterms:modified>
</cp:coreProperties>
</file>