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27FCA" w14:textId="77777777" w:rsidR="00D157BA" w:rsidRDefault="00D10E6E" w:rsidP="00D157BA">
      <w:pPr>
        <w:jc w:val="center"/>
        <w:rPr>
          <w:rFonts w:ascii="Times New Roman" w:hAnsi="Times New Roman"/>
          <w:noProof/>
          <w:lang w:val="lv-LV" w:eastAsia="lv-LV"/>
        </w:rPr>
      </w:pPr>
      <w:r>
        <w:rPr>
          <w:rFonts w:ascii="Times New Roman" w:hAnsi="Times New Roman"/>
          <w:noProof/>
          <w:lang w:val="lv-LV" w:eastAsia="lv-LV"/>
        </w:rPr>
        <w:t xml:space="preserve">      </w:t>
      </w:r>
      <w:r w:rsidR="00D157BA">
        <w:rPr>
          <w:rFonts w:ascii="Times New Roman" w:hAnsi="Times New Roman"/>
          <w:noProof/>
          <w:lang w:val="lv-LV" w:eastAsia="lv-LV"/>
        </w:rPr>
        <w:drawing>
          <wp:inline distT="0" distB="0" distL="0" distR="0" wp14:anchorId="65EA8C55" wp14:editId="72168D17">
            <wp:extent cx="609600" cy="722630"/>
            <wp:effectExtent l="0" t="0" r="0" b="127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2630"/>
                    </a:xfrm>
                    <a:prstGeom prst="rect">
                      <a:avLst/>
                    </a:prstGeom>
                    <a:noFill/>
                    <a:ln>
                      <a:noFill/>
                    </a:ln>
                  </pic:spPr>
                </pic:pic>
              </a:graphicData>
            </a:graphic>
          </wp:inline>
        </w:drawing>
      </w:r>
    </w:p>
    <w:p w14:paraId="3DAD23CD" w14:textId="77777777" w:rsidR="00D157BA" w:rsidRDefault="00D157BA" w:rsidP="00D157BA">
      <w:pPr>
        <w:jc w:val="center"/>
        <w:rPr>
          <w:rFonts w:ascii="Times New Roman" w:hAnsi="Times New Roman"/>
          <w:noProof/>
          <w:sz w:val="12"/>
          <w:szCs w:val="28"/>
          <w:lang w:val="lv-LV"/>
        </w:rPr>
      </w:pPr>
    </w:p>
    <w:p w14:paraId="36434AE3" w14:textId="77777777" w:rsidR="00D157BA" w:rsidRDefault="00D157BA" w:rsidP="00D157BA">
      <w:pPr>
        <w:jc w:val="center"/>
        <w:rPr>
          <w:rFonts w:ascii="Times New Roman" w:hAnsi="Times New Roman"/>
          <w:noProof/>
          <w:sz w:val="36"/>
          <w:lang w:val="lv-LV"/>
        </w:rPr>
      </w:pPr>
      <w:r>
        <w:rPr>
          <w:rFonts w:ascii="Times New Roman" w:hAnsi="Times New Roman"/>
          <w:noProof/>
          <w:sz w:val="36"/>
          <w:lang w:val="lv-LV"/>
        </w:rPr>
        <w:t>OGRES  NOVADA  PAŠVALDĪBA</w:t>
      </w:r>
    </w:p>
    <w:p w14:paraId="4E9CB105" w14:textId="77777777" w:rsidR="00D157BA" w:rsidRDefault="00D157BA" w:rsidP="00D157BA">
      <w:pPr>
        <w:jc w:val="center"/>
        <w:rPr>
          <w:rFonts w:ascii="Times New Roman" w:hAnsi="Times New Roman"/>
          <w:noProof/>
          <w:sz w:val="18"/>
          <w:lang w:val="lv-LV"/>
        </w:rPr>
      </w:pPr>
      <w:r>
        <w:rPr>
          <w:rFonts w:ascii="Times New Roman" w:hAnsi="Times New Roman"/>
          <w:noProof/>
          <w:sz w:val="18"/>
          <w:lang w:val="lv-LV"/>
        </w:rPr>
        <w:t>Reģ.Nr.90000024455, Brīvības iela 33, Ogre, Ogres nov., LV-5001</w:t>
      </w:r>
    </w:p>
    <w:p w14:paraId="6C3FDC63" w14:textId="77777777" w:rsidR="00D157BA" w:rsidRDefault="00D157BA" w:rsidP="00D157BA">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 xml:space="preserve">tālrunis 65071160, </w:t>
      </w:r>
      <w:r>
        <w:rPr>
          <w:rFonts w:ascii="Times New Roman" w:hAnsi="Times New Roman"/>
          <w:sz w:val="18"/>
          <w:lang w:val="lv-LV"/>
        </w:rPr>
        <w:t xml:space="preserve">e-pasts: ogredome@ogresnovads.lv, www.ogresnovads.lv </w:t>
      </w:r>
    </w:p>
    <w:p w14:paraId="68F6BE6B" w14:textId="77777777" w:rsidR="00D157BA" w:rsidRDefault="00D157BA" w:rsidP="00D157BA">
      <w:pPr>
        <w:jc w:val="center"/>
        <w:rPr>
          <w:rFonts w:ascii="Times New Roman" w:hAnsi="Times New Roman"/>
          <w:sz w:val="20"/>
          <w:lang w:val="lv-LV"/>
        </w:rPr>
      </w:pPr>
    </w:p>
    <w:p w14:paraId="5CF403D5" w14:textId="77777777" w:rsidR="00D157BA" w:rsidRPr="00E50CD8" w:rsidRDefault="00D157BA" w:rsidP="00D157BA">
      <w:pPr>
        <w:jc w:val="center"/>
        <w:rPr>
          <w:rFonts w:ascii="Times New Roman" w:hAnsi="Times New Roman"/>
          <w:sz w:val="28"/>
          <w:szCs w:val="28"/>
          <w:lang w:val="lv-LV"/>
        </w:rPr>
      </w:pPr>
      <w:r w:rsidRPr="00E50CD8">
        <w:rPr>
          <w:rFonts w:ascii="Times New Roman" w:hAnsi="Times New Roman"/>
          <w:sz w:val="28"/>
          <w:szCs w:val="28"/>
          <w:lang w:val="lv-LV"/>
        </w:rPr>
        <w:t>PAŠVALDĪBAS DOMES SĒDES PROTOKOLA IZRAKSTS</w:t>
      </w:r>
    </w:p>
    <w:tbl>
      <w:tblPr>
        <w:tblW w:w="5159" w:type="pct"/>
        <w:tblLook w:val="04A0" w:firstRow="1" w:lastRow="0" w:firstColumn="1" w:lastColumn="0" w:noHBand="0" w:noVBand="1"/>
      </w:tblPr>
      <w:tblGrid>
        <w:gridCol w:w="2994"/>
        <w:gridCol w:w="2995"/>
        <w:gridCol w:w="3416"/>
      </w:tblGrid>
      <w:tr w:rsidR="00D157BA" w:rsidRPr="00D157BA" w14:paraId="571881BB" w14:textId="77777777" w:rsidTr="00E50CD8">
        <w:trPr>
          <w:trHeight w:val="729"/>
        </w:trPr>
        <w:tc>
          <w:tcPr>
            <w:tcW w:w="1592" w:type="pct"/>
          </w:tcPr>
          <w:p w14:paraId="1843F0FA" w14:textId="77777777" w:rsidR="00D157BA" w:rsidRDefault="00D157BA" w:rsidP="00ED5003">
            <w:pPr>
              <w:spacing w:line="256" w:lineRule="auto"/>
              <w:rPr>
                <w:rFonts w:ascii="Times New Roman" w:hAnsi="Times New Roman"/>
                <w:szCs w:val="24"/>
                <w:lang w:val="lv-LV"/>
              </w:rPr>
            </w:pPr>
          </w:p>
          <w:p w14:paraId="75F057C8" w14:textId="77777777" w:rsidR="00E50CD8" w:rsidRPr="00D157BA" w:rsidRDefault="00E50CD8" w:rsidP="00ED5003">
            <w:pPr>
              <w:spacing w:line="256" w:lineRule="auto"/>
              <w:rPr>
                <w:rFonts w:ascii="Times New Roman" w:hAnsi="Times New Roman"/>
                <w:szCs w:val="24"/>
                <w:lang w:val="lv-LV"/>
              </w:rPr>
            </w:pPr>
          </w:p>
          <w:p w14:paraId="01805E32" w14:textId="77777777" w:rsidR="00D157BA" w:rsidRPr="00D157BA" w:rsidRDefault="00D157BA" w:rsidP="00ED5003">
            <w:pPr>
              <w:spacing w:line="256" w:lineRule="auto"/>
              <w:rPr>
                <w:rFonts w:ascii="Times New Roman" w:hAnsi="Times New Roman"/>
                <w:szCs w:val="24"/>
                <w:lang w:val="lv-LV"/>
              </w:rPr>
            </w:pPr>
            <w:r w:rsidRPr="00D157BA">
              <w:rPr>
                <w:rFonts w:ascii="Times New Roman" w:hAnsi="Times New Roman"/>
                <w:szCs w:val="24"/>
                <w:lang w:val="lv-LV"/>
              </w:rPr>
              <w:t>Ogrē, Brīvības ielā 33</w:t>
            </w:r>
          </w:p>
        </w:tc>
        <w:tc>
          <w:tcPr>
            <w:tcW w:w="1592" w:type="pct"/>
          </w:tcPr>
          <w:p w14:paraId="34AA608F" w14:textId="77777777" w:rsidR="00D157BA" w:rsidRPr="00D157BA" w:rsidRDefault="00D157BA" w:rsidP="00ED5003">
            <w:pPr>
              <w:pStyle w:val="Heading2"/>
              <w:spacing w:line="256" w:lineRule="auto"/>
              <w:rPr>
                <w:szCs w:val="24"/>
              </w:rPr>
            </w:pPr>
          </w:p>
          <w:p w14:paraId="20649177" w14:textId="77777777" w:rsidR="00E50CD8" w:rsidRDefault="00E50CD8" w:rsidP="00ED5003">
            <w:pPr>
              <w:pStyle w:val="Heading2"/>
              <w:spacing w:line="256" w:lineRule="auto"/>
              <w:rPr>
                <w:szCs w:val="24"/>
              </w:rPr>
            </w:pPr>
          </w:p>
          <w:p w14:paraId="074710DD" w14:textId="45A77981" w:rsidR="00D157BA" w:rsidRPr="00D157BA" w:rsidRDefault="00D157BA" w:rsidP="00ED5003">
            <w:pPr>
              <w:pStyle w:val="Heading2"/>
              <w:spacing w:line="256" w:lineRule="auto"/>
              <w:rPr>
                <w:szCs w:val="24"/>
              </w:rPr>
            </w:pPr>
            <w:r w:rsidRPr="00D157BA">
              <w:rPr>
                <w:szCs w:val="24"/>
              </w:rPr>
              <w:t>Nr.</w:t>
            </w:r>
            <w:r w:rsidR="00E50CD8">
              <w:rPr>
                <w:szCs w:val="24"/>
              </w:rPr>
              <w:t>9</w:t>
            </w:r>
          </w:p>
          <w:p w14:paraId="4C5EB521" w14:textId="77777777" w:rsidR="00D157BA" w:rsidRPr="00D157BA" w:rsidRDefault="00D157BA" w:rsidP="00ED5003">
            <w:pPr>
              <w:spacing w:line="256" w:lineRule="auto"/>
              <w:rPr>
                <w:rFonts w:ascii="Times New Roman" w:hAnsi="Times New Roman"/>
                <w:szCs w:val="24"/>
                <w:lang w:val="lv-LV"/>
              </w:rPr>
            </w:pPr>
          </w:p>
        </w:tc>
        <w:tc>
          <w:tcPr>
            <w:tcW w:w="1816" w:type="pct"/>
          </w:tcPr>
          <w:p w14:paraId="68579614" w14:textId="77777777" w:rsidR="00D157BA" w:rsidRPr="00D157BA" w:rsidRDefault="00D157BA" w:rsidP="00ED5003">
            <w:pPr>
              <w:spacing w:line="256" w:lineRule="auto"/>
              <w:jc w:val="right"/>
              <w:rPr>
                <w:rFonts w:ascii="Times New Roman" w:hAnsi="Times New Roman"/>
                <w:szCs w:val="24"/>
                <w:lang w:val="lv-LV"/>
              </w:rPr>
            </w:pPr>
            <w:r w:rsidRPr="00D157BA">
              <w:rPr>
                <w:rFonts w:ascii="Times New Roman" w:hAnsi="Times New Roman"/>
                <w:szCs w:val="24"/>
                <w:lang w:val="lv-LV"/>
              </w:rPr>
              <w:t xml:space="preserve">      </w:t>
            </w:r>
          </w:p>
          <w:p w14:paraId="4D2D34CE" w14:textId="77777777" w:rsidR="00E50CD8" w:rsidRDefault="00E50CD8" w:rsidP="00ED5003">
            <w:pPr>
              <w:spacing w:line="256" w:lineRule="auto"/>
              <w:jc w:val="right"/>
              <w:rPr>
                <w:rFonts w:ascii="Times New Roman" w:hAnsi="Times New Roman"/>
                <w:szCs w:val="24"/>
                <w:lang w:val="lv-LV"/>
              </w:rPr>
            </w:pPr>
          </w:p>
          <w:p w14:paraId="032572C2" w14:textId="3C99472F" w:rsidR="00D157BA" w:rsidRPr="00D157BA" w:rsidRDefault="00EF154F" w:rsidP="00ED5003">
            <w:pPr>
              <w:spacing w:line="256" w:lineRule="auto"/>
              <w:jc w:val="right"/>
              <w:rPr>
                <w:rFonts w:ascii="Times New Roman" w:hAnsi="Times New Roman"/>
                <w:szCs w:val="24"/>
                <w:lang w:val="lv-LV"/>
              </w:rPr>
            </w:pPr>
            <w:r>
              <w:rPr>
                <w:rFonts w:ascii="Times New Roman" w:hAnsi="Times New Roman"/>
                <w:szCs w:val="24"/>
                <w:lang w:val="lv-LV"/>
              </w:rPr>
              <w:t>202</w:t>
            </w:r>
            <w:r w:rsidR="006452D4">
              <w:rPr>
                <w:rFonts w:ascii="Times New Roman" w:hAnsi="Times New Roman"/>
                <w:szCs w:val="24"/>
                <w:lang w:val="lv-LV"/>
              </w:rPr>
              <w:t>5</w:t>
            </w:r>
            <w:r>
              <w:rPr>
                <w:rFonts w:ascii="Times New Roman" w:hAnsi="Times New Roman"/>
                <w:szCs w:val="24"/>
                <w:lang w:val="lv-LV"/>
              </w:rPr>
              <w:t>.</w:t>
            </w:r>
            <w:r w:rsidR="004407F5">
              <w:rPr>
                <w:rFonts w:ascii="Times New Roman" w:hAnsi="Times New Roman"/>
                <w:szCs w:val="24"/>
                <w:lang w:val="lv-LV"/>
              </w:rPr>
              <w:t xml:space="preserve"> </w:t>
            </w:r>
            <w:r>
              <w:rPr>
                <w:rFonts w:ascii="Times New Roman" w:hAnsi="Times New Roman"/>
                <w:szCs w:val="24"/>
                <w:lang w:val="lv-LV"/>
              </w:rPr>
              <w:t xml:space="preserve">gada </w:t>
            </w:r>
            <w:r w:rsidR="00E50CD8">
              <w:rPr>
                <w:rFonts w:ascii="Times New Roman" w:hAnsi="Times New Roman"/>
                <w:szCs w:val="24"/>
                <w:lang w:val="lv-LV"/>
              </w:rPr>
              <w:t>29</w:t>
            </w:r>
            <w:r>
              <w:rPr>
                <w:rFonts w:ascii="Times New Roman" w:hAnsi="Times New Roman"/>
                <w:szCs w:val="24"/>
                <w:lang w:val="lv-LV"/>
              </w:rPr>
              <w:t>.</w:t>
            </w:r>
            <w:r w:rsidR="00464B8B">
              <w:rPr>
                <w:rFonts w:ascii="Times New Roman" w:hAnsi="Times New Roman"/>
                <w:szCs w:val="24"/>
                <w:lang w:val="lv-LV"/>
              </w:rPr>
              <w:t> </w:t>
            </w:r>
            <w:r w:rsidR="006452D4">
              <w:rPr>
                <w:rFonts w:ascii="Times New Roman" w:hAnsi="Times New Roman"/>
                <w:szCs w:val="24"/>
                <w:lang w:val="lv-LV"/>
              </w:rPr>
              <w:t>maijā</w:t>
            </w:r>
          </w:p>
          <w:p w14:paraId="4EB028C2" w14:textId="77777777" w:rsidR="00D157BA" w:rsidRPr="00D157BA" w:rsidRDefault="00D157BA" w:rsidP="00ED5003">
            <w:pPr>
              <w:spacing w:line="256" w:lineRule="auto"/>
              <w:jc w:val="right"/>
              <w:rPr>
                <w:rFonts w:ascii="Times New Roman" w:hAnsi="Times New Roman"/>
                <w:szCs w:val="24"/>
                <w:lang w:val="lv-LV"/>
              </w:rPr>
            </w:pPr>
          </w:p>
        </w:tc>
      </w:tr>
    </w:tbl>
    <w:p w14:paraId="42053033" w14:textId="7796F98C" w:rsidR="00D157BA" w:rsidRPr="00D157BA" w:rsidRDefault="00E50CD8" w:rsidP="00E50CD8">
      <w:pPr>
        <w:jc w:val="center"/>
        <w:rPr>
          <w:rFonts w:ascii="Times New Roman" w:hAnsi="Times New Roman"/>
          <w:b/>
          <w:szCs w:val="24"/>
          <w:lang w:val="lv-LV"/>
        </w:rPr>
      </w:pPr>
      <w:r>
        <w:rPr>
          <w:rFonts w:ascii="Times New Roman" w:hAnsi="Times New Roman"/>
          <w:b/>
          <w:szCs w:val="24"/>
          <w:lang w:val="lv-LV"/>
        </w:rPr>
        <w:t>23</w:t>
      </w:r>
      <w:r w:rsidR="00D157BA" w:rsidRPr="00D157BA">
        <w:rPr>
          <w:rFonts w:ascii="Times New Roman" w:hAnsi="Times New Roman"/>
          <w:b/>
          <w:szCs w:val="24"/>
          <w:lang w:val="lv-LV"/>
        </w:rPr>
        <w:t>.</w:t>
      </w:r>
    </w:p>
    <w:p w14:paraId="375D3766" w14:textId="77777777" w:rsidR="00464B8B" w:rsidRDefault="00464B8B" w:rsidP="00464B8B">
      <w:pPr>
        <w:jc w:val="center"/>
        <w:outlineLvl w:val="0"/>
        <w:rPr>
          <w:rFonts w:ascii="Times New Roman" w:hAnsi="Times New Roman"/>
          <w:b/>
          <w:szCs w:val="24"/>
          <w:u w:val="single"/>
          <w:lang w:val="lv-LV"/>
        </w:rPr>
      </w:pPr>
      <w:r w:rsidRPr="00464B8B">
        <w:rPr>
          <w:rFonts w:ascii="Times New Roman" w:hAnsi="Times New Roman"/>
          <w:b/>
          <w:szCs w:val="24"/>
          <w:u w:val="single"/>
          <w:lang w:val="lv-LV"/>
        </w:rPr>
        <w:t>Par groz</w:t>
      </w:r>
      <w:r w:rsidRPr="00464B8B">
        <w:rPr>
          <w:rFonts w:ascii="Times New Roman" w:hAnsi="Times New Roman" w:hint="eastAsia"/>
          <w:b/>
          <w:szCs w:val="24"/>
          <w:u w:val="single"/>
          <w:lang w:val="lv-LV"/>
        </w:rPr>
        <w:t>ī</w:t>
      </w:r>
      <w:r w:rsidRPr="00464B8B">
        <w:rPr>
          <w:rFonts w:ascii="Times New Roman" w:hAnsi="Times New Roman"/>
          <w:b/>
          <w:szCs w:val="24"/>
          <w:u w:val="single"/>
          <w:lang w:val="lv-LV"/>
        </w:rPr>
        <w:t>jumu Ogres novada pašvald</w:t>
      </w:r>
      <w:r w:rsidRPr="00464B8B">
        <w:rPr>
          <w:rFonts w:ascii="Times New Roman" w:hAnsi="Times New Roman" w:hint="eastAsia"/>
          <w:b/>
          <w:szCs w:val="24"/>
          <w:u w:val="single"/>
          <w:lang w:val="lv-LV"/>
        </w:rPr>
        <w:t>ī</w:t>
      </w:r>
      <w:r w:rsidRPr="00464B8B">
        <w:rPr>
          <w:rFonts w:ascii="Times New Roman" w:hAnsi="Times New Roman"/>
          <w:b/>
          <w:szCs w:val="24"/>
          <w:u w:val="single"/>
          <w:lang w:val="lv-LV"/>
        </w:rPr>
        <w:t>bas domes 2023. gada 29. j</w:t>
      </w:r>
      <w:r w:rsidRPr="00464B8B">
        <w:rPr>
          <w:rFonts w:ascii="Times New Roman" w:hAnsi="Times New Roman" w:hint="eastAsia"/>
          <w:b/>
          <w:szCs w:val="24"/>
          <w:u w:val="single"/>
          <w:lang w:val="lv-LV"/>
        </w:rPr>
        <w:t>ū</w:t>
      </w:r>
      <w:r w:rsidRPr="00464B8B">
        <w:rPr>
          <w:rFonts w:ascii="Times New Roman" w:hAnsi="Times New Roman"/>
          <w:b/>
          <w:szCs w:val="24"/>
          <w:u w:val="single"/>
          <w:lang w:val="lv-LV"/>
        </w:rPr>
        <w:t>nija l</w:t>
      </w:r>
      <w:r w:rsidRPr="00464B8B">
        <w:rPr>
          <w:rFonts w:ascii="Times New Roman" w:hAnsi="Times New Roman" w:hint="eastAsia"/>
          <w:b/>
          <w:szCs w:val="24"/>
          <w:u w:val="single"/>
          <w:lang w:val="lv-LV"/>
        </w:rPr>
        <w:t>ē</w:t>
      </w:r>
      <w:r w:rsidRPr="00464B8B">
        <w:rPr>
          <w:rFonts w:ascii="Times New Roman" w:hAnsi="Times New Roman"/>
          <w:b/>
          <w:szCs w:val="24"/>
          <w:u w:val="single"/>
          <w:lang w:val="lv-LV"/>
        </w:rPr>
        <w:t>mum</w:t>
      </w:r>
      <w:r w:rsidRPr="00464B8B">
        <w:rPr>
          <w:rFonts w:ascii="Times New Roman" w:hAnsi="Times New Roman" w:hint="eastAsia"/>
          <w:b/>
          <w:szCs w:val="24"/>
          <w:u w:val="single"/>
          <w:lang w:val="lv-LV"/>
        </w:rPr>
        <w:t>ā</w:t>
      </w:r>
      <w:r w:rsidRPr="00464B8B">
        <w:rPr>
          <w:rFonts w:ascii="Times New Roman" w:hAnsi="Times New Roman"/>
          <w:b/>
          <w:szCs w:val="24"/>
          <w:u w:val="single"/>
          <w:lang w:val="lv-LV"/>
        </w:rPr>
        <w:t xml:space="preserve"> </w:t>
      </w:r>
    </w:p>
    <w:p w14:paraId="5C16D9E9" w14:textId="569BFC6D" w:rsidR="00D157BA" w:rsidRPr="00D157BA" w:rsidRDefault="00464B8B" w:rsidP="00464B8B">
      <w:pPr>
        <w:jc w:val="center"/>
        <w:outlineLvl w:val="0"/>
        <w:rPr>
          <w:rFonts w:ascii="Times New Roman" w:hAnsi="Times New Roman"/>
          <w:b/>
          <w:szCs w:val="24"/>
          <w:u w:val="single"/>
          <w:lang w:val="lv-LV"/>
        </w:rPr>
      </w:pPr>
      <w:r w:rsidRPr="00464B8B">
        <w:rPr>
          <w:rFonts w:ascii="Times New Roman" w:hAnsi="Times New Roman"/>
          <w:b/>
          <w:szCs w:val="24"/>
          <w:u w:val="single"/>
          <w:lang w:val="lv-LV"/>
        </w:rPr>
        <w:t>“Par</w:t>
      </w:r>
      <w:r>
        <w:rPr>
          <w:rFonts w:ascii="Times New Roman" w:hAnsi="Times New Roman"/>
          <w:b/>
          <w:szCs w:val="24"/>
          <w:u w:val="single"/>
          <w:lang w:val="lv-LV"/>
        </w:rPr>
        <w:t xml:space="preserve"> </w:t>
      </w:r>
      <w:r w:rsidRPr="00464B8B">
        <w:rPr>
          <w:rFonts w:ascii="Times New Roman" w:hAnsi="Times New Roman"/>
          <w:b/>
          <w:szCs w:val="24"/>
          <w:u w:val="single"/>
          <w:lang w:val="lv-LV"/>
        </w:rPr>
        <w:t>Ogres novada pašvald</w:t>
      </w:r>
      <w:r w:rsidRPr="00464B8B">
        <w:rPr>
          <w:rFonts w:ascii="Times New Roman" w:hAnsi="Times New Roman" w:hint="eastAsia"/>
          <w:b/>
          <w:szCs w:val="24"/>
          <w:u w:val="single"/>
          <w:lang w:val="lv-LV"/>
        </w:rPr>
        <w:t>ī</w:t>
      </w:r>
      <w:r w:rsidRPr="00464B8B">
        <w:rPr>
          <w:rFonts w:ascii="Times New Roman" w:hAnsi="Times New Roman"/>
          <w:b/>
          <w:szCs w:val="24"/>
          <w:u w:val="single"/>
          <w:lang w:val="lv-LV"/>
        </w:rPr>
        <w:t>bas administrat</w:t>
      </w:r>
      <w:r w:rsidRPr="00464B8B">
        <w:rPr>
          <w:rFonts w:ascii="Times New Roman" w:hAnsi="Times New Roman" w:hint="eastAsia"/>
          <w:b/>
          <w:szCs w:val="24"/>
          <w:u w:val="single"/>
          <w:lang w:val="lv-LV"/>
        </w:rPr>
        <w:t>ī</w:t>
      </w:r>
      <w:r w:rsidRPr="00464B8B">
        <w:rPr>
          <w:rFonts w:ascii="Times New Roman" w:hAnsi="Times New Roman"/>
          <w:b/>
          <w:szCs w:val="24"/>
          <w:u w:val="single"/>
          <w:lang w:val="lv-LV"/>
        </w:rPr>
        <w:t>v</w:t>
      </w:r>
      <w:r w:rsidRPr="00464B8B">
        <w:rPr>
          <w:rFonts w:ascii="Times New Roman" w:hAnsi="Times New Roman" w:hint="eastAsia"/>
          <w:b/>
          <w:szCs w:val="24"/>
          <w:u w:val="single"/>
          <w:lang w:val="lv-LV"/>
        </w:rPr>
        <w:t>ā</w:t>
      </w:r>
      <w:r w:rsidRPr="00464B8B">
        <w:rPr>
          <w:rFonts w:ascii="Times New Roman" w:hAnsi="Times New Roman"/>
          <w:b/>
          <w:szCs w:val="24"/>
          <w:u w:val="single"/>
          <w:lang w:val="lv-LV"/>
        </w:rPr>
        <w:t>s komisijas sast</w:t>
      </w:r>
      <w:r w:rsidRPr="00464B8B">
        <w:rPr>
          <w:rFonts w:ascii="Times New Roman" w:hAnsi="Times New Roman" w:hint="eastAsia"/>
          <w:b/>
          <w:szCs w:val="24"/>
          <w:u w:val="single"/>
          <w:lang w:val="lv-LV"/>
        </w:rPr>
        <w:t>ā</w:t>
      </w:r>
      <w:r w:rsidRPr="00464B8B">
        <w:rPr>
          <w:rFonts w:ascii="Times New Roman" w:hAnsi="Times New Roman"/>
          <w:b/>
          <w:szCs w:val="24"/>
          <w:u w:val="single"/>
          <w:lang w:val="lv-LV"/>
        </w:rPr>
        <w:t>va apstiprin</w:t>
      </w:r>
      <w:r w:rsidRPr="00464B8B">
        <w:rPr>
          <w:rFonts w:ascii="Times New Roman" w:hAnsi="Times New Roman" w:hint="eastAsia"/>
          <w:b/>
          <w:szCs w:val="24"/>
          <w:u w:val="single"/>
          <w:lang w:val="lv-LV"/>
        </w:rPr>
        <w:t>āš</w:t>
      </w:r>
      <w:r w:rsidRPr="00464B8B">
        <w:rPr>
          <w:rFonts w:ascii="Times New Roman" w:hAnsi="Times New Roman"/>
          <w:b/>
          <w:szCs w:val="24"/>
          <w:u w:val="single"/>
          <w:lang w:val="lv-LV"/>
        </w:rPr>
        <w:t>anu”</w:t>
      </w:r>
    </w:p>
    <w:p w14:paraId="73B2A120" w14:textId="77777777" w:rsidR="00D157BA" w:rsidRPr="00D157BA" w:rsidRDefault="00D157BA" w:rsidP="00D157BA">
      <w:pPr>
        <w:jc w:val="center"/>
        <w:rPr>
          <w:rFonts w:ascii="Times New Roman" w:hAnsi="Times New Roman"/>
          <w:b/>
          <w:szCs w:val="24"/>
          <w:lang w:val="lv-LV"/>
        </w:rPr>
      </w:pPr>
    </w:p>
    <w:p w14:paraId="26DC2E88" w14:textId="36A54054" w:rsidR="00886E74" w:rsidRPr="008F1404" w:rsidRDefault="00EF154F" w:rsidP="00886E74">
      <w:pPr>
        <w:spacing w:line="276" w:lineRule="auto"/>
        <w:ind w:firstLine="720"/>
        <w:jc w:val="both"/>
        <w:rPr>
          <w:rFonts w:ascii="Times New Roman" w:hAnsi="Times New Roman"/>
          <w:szCs w:val="24"/>
          <w:lang w:val="lv-LV"/>
        </w:rPr>
      </w:pPr>
      <w:r w:rsidRPr="001824ED">
        <w:rPr>
          <w:rFonts w:ascii="Times New Roman" w:hAnsi="Times New Roman"/>
          <w:szCs w:val="24"/>
          <w:lang w:val="lv-LV" w:eastAsia="zh-CN"/>
        </w:rPr>
        <w:t>Saskaņā ar Ogres novada pašvaldības (turpmāk – Pašvaldība) domes 2023.</w:t>
      </w:r>
      <w:r w:rsidR="00464B8B">
        <w:rPr>
          <w:rFonts w:ascii="Times New Roman" w:hAnsi="Times New Roman"/>
          <w:szCs w:val="24"/>
          <w:lang w:val="lv-LV" w:eastAsia="zh-CN"/>
        </w:rPr>
        <w:t> </w:t>
      </w:r>
      <w:r w:rsidRPr="001824ED">
        <w:rPr>
          <w:rFonts w:ascii="Times New Roman" w:hAnsi="Times New Roman"/>
          <w:szCs w:val="24"/>
          <w:lang w:val="lv-LV" w:eastAsia="zh-CN"/>
        </w:rPr>
        <w:t>gada 30.</w:t>
      </w:r>
      <w:r w:rsidR="004407F5">
        <w:rPr>
          <w:rFonts w:ascii="Times New Roman" w:hAnsi="Times New Roman"/>
          <w:szCs w:val="24"/>
          <w:lang w:val="lv-LV" w:eastAsia="zh-CN"/>
        </w:rPr>
        <w:t> </w:t>
      </w:r>
      <w:r w:rsidRPr="001824ED">
        <w:rPr>
          <w:rFonts w:ascii="Times New Roman" w:hAnsi="Times New Roman"/>
          <w:szCs w:val="24"/>
          <w:lang w:val="lv-LV" w:eastAsia="zh-CN"/>
        </w:rPr>
        <w:t>marta lēmumu “</w:t>
      </w:r>
      <w:r w:rsidRPr="001824ED">
        <w:rPr>
          <w:rFonts w:ascii="Times New Roman" w:hAnsi="Times New Roman"/>
          <w:szCs w:val="24"/>
          <w:lang w:val="lv-LV"/>
        </w:rPr>
        <w:t xml:space="preserve">Par Ogres novada pašvaldības </w:t>
      </w:r>
      <w:r w:rsidR="00332FA0">
        <w:rPr>
          <w:rFonts w:ascii="Times New Roman" w:hAnsi="Times New Roman"/>
          <w:szCs w:val="24"/>
          <w:lang w:val="lv-LV"/>
        </w:rPr>
        <w:t>administratīvās</w:t>
      </w:r>
      <w:r w:rsidRPr="001824ED">
        <w:rPr>
          <w:rFonts w:ascii="Times New Roman" w:hAnsi="Times New Roman"/>
          <w:szCs w:val="24"/>
          <w:lang w:val="lv-LV"/>
        </w:rPr>
        <w:t xml:space="preserve"> komisijas izveidošanu un iekšējo noteikumu Nr.</w:t>
      </w:r>
      <w:r w:rsidR="004407F5">
        <w:rPr>
          <w:rFonts w:ascii="Times New Roman" w:hAnsi="Times New Roman"/>
          <w:szCs w:val="24"/>
          <w:lang w:val="lv-LV"/>
        </w:rPr>
        <w:t xml:space="preserve"> </w:t>
      </w:r>
      <w:r w:rsidR="00332FA0">
        <w:rPr>
          <w:rFonts w:ascii="Times New Roman" w:hAnsi="Times New Roman"/>
          <w:szCs w:val="24"/>
          <w:lang w:val="lv-LV"/>
        </w:rPr>
        <w:t>9</w:t>
      </w:r>
      <w:r w:rsidRPr="001824ED">
        <w:rPr>
          <w:rFonts w:ascii="Times New Roman" w:hAnsi="Times New Roman"/>
          <w:szCs w:val="24"/>
          <w:lang w:val="lv-LV"/>
        </w:rPr>
        <w:t>/2023</w:t>
      </w:r>
      <w:r w:rsidR="001824ED">
        <w:rPr>
          <w:rFonts w:ascii="Times New Roman" w:hAnsi="Times New Roman"/>
          <w:szCs w:val="24"/>
          <w:lang w:val="lv-LV"/>
        </w:rPr>
        <w:t xml:space="preserve"> </w:t>
      </w:r>
      <w:r w:rsidRPr="001824ED">
        <w:rPr>
          <w:rFonts w:ascii="Times New Roman" w:hAnsi="Times New Roman"/>
          <w:szCs w:val="24"/>
          <w:lang w:val="lv-LV"/>
        </w:rPr>
        <w:t xml:space="preserve">“Ogres novada pašvaldības </w:t>
      </w:r>
      <w:r w:rsidR="00332FA0">
        <w:rPr>
          <w:rFonts w:ascii="Times New Roman" w:hAnsi="Times New Roman"/>
          <w:szCs w:val="24"/>
          <w:lang w:val="lv-LV"/>
        </w:rPr>
        <w:t>administratīvās</w:t>
      </w:r>
      <w:r w:rsidRPr="001824ED">
        <w:rPr>
          <w:rFonts w:ascii="Times New Roman" w:hAnsi="Times New Roman"/>
          <w:szCs w:val="24"/>
          <w:lang w:val="lv-LV"/>
        </w:rPr>
        <w:t xml:space="preserve"> komisijas nolikums” apstiprināšanu” apstiprināti </w:t>
      </w:r>
      <w:r w:rsidRPr="008F1404">
        <w:rPr>
          <w:rFonts w:ascii="Times New Roman" w:hAnsi="Times New Roman"/>
          <w:szCs w:val="24"/>
          <w:lang w:val="lv-LV"/>
        </w:rPr>
        <w:t xml:space="preserve">Pašvaldības </w:t>
      </w:r>
      <w:r w:rsidR="002B07EB" w:rsidRPr="008F1404">
        <w:rPr>
          <w:rFonts w:ascii="Times New Roman" w:hAnsi="Times New Roman"/>
          <w:szCs w:val="24"/>
          <w:lang w:val="lv-LV"/>
        </w:rPr>
        <w:t>2023.</w:t>
      </w:r>
      <w:r w:rsidR="00464B8B">
        <w:rPr>
          <w:rFonts w:ascii="Times New Roman" w:hAnsi="Times New Roman"/>
          <w:szCs w:val="24"/>
          <w:lang w:val="lv-LV"/>
        </w:rPr>
        <w:t> </w:t>
      </w:r>
      <w:r w:rsidR="002B07EB" w:rsidRPr="008F1404">
        <w:rPr>
          <w:rFonts w:ascii="Times New Roman" w:hAnsi="Times New Roman"/>
          <w:szCs w:val="24"/>
          <w:lang w:val="lv-LV"/>
        </w:rPr>
        <w:t>gada 30.</w:t>
      </w:r>
      <w:r w:rsidR="00464B8B">
        <w:rPr>
          <w:rFonts w:ascii="Times New Roman" w:hAnsi="Times New Roman"/>
          <w:szCs w:val="24"/>
          <w:lang w:val="lv-LV"/>
        </w:rPr>
        <w:t> </w:t>
      </w:r>
      <w:r w:rsidR="002B07EB" w:rsidRPr="008F1404">
        <w:rPr>
          <w:rFonts w:ascii="Times New Roman" w:hAnsi="Times New Roman"/>
          <w:szCs w:val="24"/>
          <w:lang w:val="lv-LV"/>
        </w:rPr>
        <w:t xml:space="preserve">marta </w:t>
      </w:r>
      <w:r w:rsidRPr="008F1404">
        <w:rPr>
          <w:rFonts w:ascii="Times New Roman" w:hAnsi="Times New Roman"/>
          <w:szCs w:val="24"/>
          <w:lang w:val="lv-LV"/>
        </w:rPr>
        <w:t>iekšējie noteikumi Nr.</w:t>
      </w:r>
      <w:r w:rsidR="00464B8B">
        <w:rPr>
          <w:rFonts w:ascii="Times New Roman" w:hAnsi="Times New Roman"/>
          <w:szCs w:val="24"/>
          <w:lang w:val="lv-LV"/>
        </w:rPr>
        <w:t> </w:t>
      </w:r>
      <w:r w:rsidR="00332FA0" w:rsidRPr="008F1404">
        <w:rPr>
          <w:rFonts w:ascii="Times New Roman" w:hAnsi="Times New Roman"/>
          <w:szCs w:val="24"/>
          <w:lang w:val="lv-LV"/>
        </w:rPr>
        <w:t>9</w:t>
      </w:r>
      <w:r w:rsidRPr="008F1404">
        <w:rPr>
          <w:rFonts w:ascii="Times New Roman" w:hAnsi="Times New Roman"/>
          <w:szCs w:val="24"/>
          <w:lang w:val="lv-LV"/>
        </w:rPr>
        <w:t xml:space="preserve">/2023 “Ogres novada </w:t>
      </w:r>
      <w:r w:rsidR="00332FA0" w:rsidRPr="008F1404">
        <w:rPr>
          <w:rFonts w:ascii="Times New Roman" w:hAnsi="Times New Roman"/>
          <w:szCs w:val="24"/>
          <w:lang w:val="lv-LV"/>
        </w:rPr>
        <w:t>administratīvās</w:t>
      </w:r>
      <w:r w:rsidRPr="008F1404">
        <w:rPr>
          <w:rFonts w:ascii="Times New Roman" w:hAnsi="Times New Roman"/>
          <w:szCs w:val="24"/>
          <w:lang w:val="lv-LV"/>
        </w:rPr>
        <w:t xml:space="preserve"> komisijas nolikums” </w:t>
      </w:r>
      <w:r w:rsidR="001824ED" w:rsidRPr="008F1404">
        <w:rPr>
          <w:rFonts w:ascii="Times New Roman" w:hAnsi="Times New Roman"/>
          <w:szCs w:val="24"/>
          <w:lang w:val="lv-LV"/>
        </w:rPr>
        <w:t>(turpmāk – k</w:t>
      </w:r>
      <w:r w:rsidRPr="008F1404">
        <w:rPr>
          <w:rFonts w:ascii="Times New Roman" w:hAnsi="Times New Roman"/>
          <w:szCs w:val="24"/>
          <w:lang w:val="lv-LV"/>
        </w:rPr>
        <w:t>omisijas nolikums)</w:t>
      </w:r>
      <w:r w:rsidRPr="008F1404">
        <w:rPr>
          <w:rFonts w:ascii="Times New Roman" w:hAnsi="Times New Roman"/>
          <w:szCs w:val="24"/>
          <w:shd w:val="clear" w:color="auto" w:fill="FFFFFF"/>
          <w:lang w:val="lv-LV"/>
        </w:rPr>
        <w:t>.</w:t>
      </w:r>
    </w:p>
    <w:p w14:paraId="67F1CC14" w14:textId="577DF370" w:rsidR="002B07EB" w:rsidRPr="008F1404" w:rsidRDefault="00EF154F" w:rsidP="00886E74">
      <w:pPr>
        <w:spacing w:line="276" w:lineRule="auto"/>
        <w:ind w:firstLine="720"/>
        <w:jc w:val="both"/>
        <w:rPr>
          <w:rFonts w:ascii="Times New Roman" w:hAnsi="Times New Roman"/>
          <w:szCs w:val="24"/>
          <w:lang w:val="lv-LV"/>
        </w:rPr>
      </w:pPr>
      <w:r w:rsidRPr="008F1404">
        <w:rPr>
          <w:rFonts w:ascii="Times New Roman" w:hAnsi="Times New Roman"/>
          <w:szCs w:val="24"/>
          <w:shd w:val="clear" w:color="auto" w:fill="FFFFFF"/>
          <w:lang w:val="lv-LV"/>
        </w:rPr>
        <w:t xml:space="preserve">Komisijas nolikuma </w:t>
      </w:r>
      <w:r w:rsidR="00886E74" w:rsidRPr="008F1404">
        <w:rPr>
          <w:rFonts w:ascii="Times New Roman" w:hAnsi="Times New Roman"/>
          <w:szCs w:val="24"/>
          <w:shd w:val="clear" w:color="auto" w:fill="FFFFFF"/>
          <w:lang w:val="lv-LV"/>
        </w:rPr>
        <w:t>13</w:t>
      </w:r>
      <w:r w:rsidRPr="008F1404">
        <w:rPr>
          <w:rFonts w:ascii="Times New Roman" w:hAnsi="Times New Roman"/>
          <w:szCs w:val="24"/>
          <w:shd w:val="clear" w:color="auto" w:fill="FFFFFF"/>
          <w:lang w:val="lv-LV"/>
        </w:rPr>
        <w:t>.</w:t>
      </w:r>
      <w:r w:rsidR="004407F5">
        <w:rPr>
          <w:rFonts w:ascii="Times New Roman" w:hAnsi="Times New Roman"/>
          <w:szCs w:val="24"/>
          <w:shd w:val="clear" w:color="auto" w:fill="FFFFFF"/>
          <w:lang w:val="lv-LV"/>
        </w:rPr>
        <w:t xml:space="preserve"> </w:t>
      </w:r>
      <w:r w:rsidRPr="008F1404">
        <w:rPr>
          <w:rFonts w:ascii="Times New Roman" w:hAnsi="Times New Roman"/>
          <w:szCs w:val="24"/>
          <w:shd w:val="clear" w:color="auto" w:fill="FFFFFF"/>
          <w:lang w:val="lv-LV"/>
        </w:rPr>
        <w:t xml:space="preserve">punkts noteic, </w:t>
      </w:r>
      <w:r w:rsidR="00886E74" w:rsidRPr="008F1404">
        <w:rPr>
          <w:rFonts w:ascii="Times New Roman" w:hAnsi="Times New Roman"/>
          <w:szCs w:val="24"/>
          <w:shd w:val="clear" w:color="auto" w:fill="FFFFFF"/>
          <w:lang w:val="lv-LV"/>
        </w:rPr>
        <w:t xml:space="preserve">ka </w:t>
      </w:r>
      <w:r w:rsidR="00886E74" w:rsidRPr="008F1404">
        <w:rPr>
          <w:rFonts w:ascii="Times New Roman" w:hAnsi="Times New Roman"/>
          <w:szCs w:val="24"/>
          <w:lang w:val="lv-LV"/>
        </w:rPr>
        <w:t xml:space="preserve">Pašvaldības pārstāvjus darbam komisijā un apakškomisijā pēc Pašvaldības izpilddirektora ierosinājuma ieceļ Pašvaldības dome uz komisijas vai apakškomisijas pilnvaru laiku. </w:t>
      </w:r>
      <w:r w:rsidR="002B07EB" w:rsidRPr="008F1404">
        <w:rPr>
          <w:rFonts w:ascii="Times New Roman" w:hAnsi="Times New Roman"/>
          <w:szCs w:val="24"/>
          <w:lang w:val="lv-LV"/>
        </w:rPr>
        <w:t xml:space="preserve">Savukārt </w:t>
      </w:r>
      <w:r w:rsidR="002B07EB" w:rsidRPr="008F1404">
        <w:rPr>
          <w:rFonts w:ascii="Times New Roman" w:hAnsi="Times New Roman"/>
          <w:szCs w:val="24"/>
          <w:shd w:val="clear" w:color="auto" w:fill="FFFFFF"/>
          <w:lang w:val="lv-LV"/>
        </w:rPr>
        <w:t xml:space="preserve">Komisijas nolikuma </w:t>
      </w:r>
      <w:r w:rsidR="00886E74" w:rsidRPr="008F1404">
        <w:rPr>
          <w:rFonts w:ascii="Times New Roman" w:hAnsi="Times New Roman"/>
          <w:szCs w:val="24"/>
          <w:shd w:val="clear" w:color="auto" w:fill="FFFFFF"/>
          <w:lang w:val="lv-LV"/>
        </w:rPr>
        <w:t>18</w:t>
      </w:r>
      <w:r w:rsidR="002B07EB" w:rsidRPr="008F1404">
        <w:rPr>
          <w:rFonts w:ascii="Times New Roman" w:hAnsi="Times New Roman"/>
          <w:szCs w:val="24"/>
          <w:shd w:val="clear" w:color="auto" w:fill="FFFFFF"/>
          <w:lang w:val="lv-LV"/>
        </w:rPr>
        <w:t>.</w:t>
      </w:r>
      <w:r w:rsidR="004407F5">
        <w:rPr>
          <w:rFonts w:ascii="Times New Roman" w:hAnsi="Times New Roman"/>
          <w:szCs w:val="24"/>
          <w:shd w:val="clear" w:color="auto" w:fill="FFFFFF"/>
          <w:lang w:val="lv-LV"/>
        </w:rPr>
        <w:t xml:space="preserve"> </w:t>
      </w:r>
      <w:r w:rsidR="002B07EB" w:rsidRPr="008F1404">
        <w:rPr>
          <w:rFonts w:ascii="Times New Roman" w:hAnsi="Times New Roman"/>
          <w:szCs w:val="24"/>
          <w:shd w:val="clear" w:color="auto" w:fill="FFFFFF"/>
          <w:lang w:val="lv-LV"/>
        </w:rPr>
        <w:t xml:space="preserve">punkts noteic, ka </w:t>
      </w:r>
      <w:r w:rsidR="00886E74" w:rsidRPr="008F1404">
        <w:rPr>
          <w:rFonts w:ascii="Times New Roman" w:hAnsi="Times New Roman"/>
          <w:szCs w:val="24"/>
          <w:lang w:val="lv-LV"/>
        </w:rPr>
        <w:t>g</w:t>
      </w:r>
      <w:r w:rsidR="002B07EB" w:rsidRPr="008F1404">
        <w:rPr>
          <w:rFonts w:ascii="Times New Roman" w:hAnsi="Times New Roman"/>
          <w:szCs w:val="24"/>
          <w:lang w:val="lv-LV"/>
        </w:rPr>
        <w:t xml:space="preserve">adījumā, ja komisijas pilnvaru termiņā kāds no komisijas locekļiem vai sekretārs tiek atbrīvots </w:t>
      </w:r>
      <w:r w:rsidR="00464B8B">
        <w:rPr>
          <w:rFonts w:ascii="Times New Roman" w:hAnsi="Times New Roman"/>
          <w:szCs w:val="24"/>
          <w:lang w:val="lv-LV"/>
        </w:rPr>
        <w:t>no darba komisijā, Pašvaldības C</w:t>
      </w:r>
      <w:r w:rsidR="002B07EB" w:rsidRPr="008F1404">
        <w:rPr>
          <w:rFonts w:ascii="Times New Roman" w:hAnsi="Times New Roman"/>
          <w:szCs w:val="24"/>
          <w:lang w:val="lv-LV"/>
        </w:rPr>
        <w:t>entrālā administrācija rīko konkursu uz attiecīgā komisijas locekļa vai sekretāra amata vietu uz atlikušo komisijas pilnvaru termiņa laiku.</w:t>
      </w:r>
    </w:p>
    <w:p w14:paraId="422F0FB4" w14:textId="5A79ED54" w:rsidR="00D157BA" w:rsidRPr="008F1404" w:rsidRDefault="00EF154F" w:rsidP="00EF154F">
      <w:pPr>
        <w:spacing w:line="276" w:lineRule="auto"/>
        <w:ind w:firstLine="720"/>
        <w:jc w:val="both"/>
        <w:rPr>
          <w:rFonts w:ascii="Times New Roman" w:hAnsi="Times New Roman"/>
          <w:b/>
          <w:bCs/>
          <w:szCs w:val="24"/>
          <w:u w:val="single"/>
          <w:lang w:val="lv-LV"/>
        </w:rPr>
      </w:pPr>
      <w:r w:rsidRPr="008F1404">
        <w:rPr>
          <w:rFonts w:ascii="Times New Roman" w:hAnsi="Times New Roman"/>
          <w:szCs w:val="24"/>
          <w:lang w:val="lv-LV"/>
        </w:rPr>
        <w:t>P</w:t>
      </w:r>
      <w:r w:rsidR="00D157BA" w:rsidRPr="008F1404">
        <w:rPr>
          <w:rFonts w:ascii="Times New Roman" w:hAnsi="Times New Roman"/>
          <w:szCs w:val="24"/>
          <w:lang w:val="lv-LV"/>
        </w:rPr>
        <w:t xml:space="preserve">ašvaldības </w:t>
      </w:r>
      <w:r w:rsidR="00824546" w:rsidRPr="008F1404">
        <w:rPr>
          <w:rFonts w:ascii="Times New Roman" w:hAnsi="Times New Roman"/>
          <w:szCs w:val="24"/>
          <w:lang w:val="lv-LV"/>
        </w:rPr>
        <w:t>dome 2023.</w:t>
      </w:r>
      <w:r w:rsidR="00464B8B">
        <w:rPr>
          <w:rFonts w:ascii="Times New Roman" w:hAnsi="Times New Roman"/>
          <w:szCs w:val="24"/>
          <w:lang w:val="lv-LV"/>
        </w:rPr>
        <w:t> </w:t>
      </w:r>
      <w:r w:rsidR="00824546" w:rsidRPr="008F1404">
        <w:rPr>
          <w:rFonts w:ascii="Times New Roman" w:hAnsi="Times New Roman"/>
          <w:szCs w:val="24"/>
          <w:lang w:val="lv-LV"/>
        </w:rPr>
        <w:t>gada 29.</w:t>
      </w:r>
      <w:r w:rsidR="00464B8B">
        <w:rPr>
          <w:rFonts w:ascii="Times New Roman" w:hAnsi="Times New Roman"/>
          <w:szCs w:val="24"/>
          <w:lang w:val="lv-LV"/>
        </w:rPr>
        <w:t> </w:t>
      </w:r>
      <w:r w:rsidR="00824546" w:rsidRPr="008F1404">
        <w:rPr>
          <w:rFonts w:ascii="Times New Roman" w:hAnsi="Times New Roman"/>
          <w:szCs w:val="24"/>
          <w:lang w:val="lv-LV"/>
        </w:rPr>
        <w:t>jūnijā</w:t>
      </w:r>
      <w:r w:rsidR="00D157BA" w:rsidRPr="008F1404">
        <w:rPr>
          <w:rFonts w:ascii="Times New Roman" w:hAnsi="Times New Roman"/>
          <w:szCs w:val="24"/>
          <w:lang w:val="lv-LV"/>
        </w:rPr>
        <w:t xml:space="preserve"> pieņēma lēmumu “</w:t>
      </w:r>
      <w:r w:rsidR="00824546" w:rsidRPr="008F1404">
        <w:rPr>
          <w:rFonts w:ascii="Times New Roman" w:hAnsi="Times New Roman"/>
          <w:bCs/>
          <w:szCs w:val="24"/>
          <w:lang w:val="lv-LV"/>
        </w:rPr>
        <w:t xml:space="preserve">Par Ogres novada pašvaldības </w:t>
      </w:r>
      <w:r w:rsidR="00B265E0" w:rsidRPr="008F1404">
        <w:rPr>
          <w:rFonts w:ascii="Times New Roman" w:hAnsi="Times New Roman"/>
          <w:bCs/>
          <w:szCs w:val="24"/>
          <w:lang w:val="lv-LV"/>
        </w:rPr>
        <w:t>administratīvās</w:t>
      </w:r>
      <w:r w:rsidR="00824546" w:rsidRPr="008F1404">
        <w:rPr>
          <w:rFonts w:ascii="Times New Roman" w:hAnsi="Times New Roman"/>
          <w:bCs/>
          <w:szCs w:val="24"/>
          <w:lang w:val="lv-LV"/>
        </w:rPr>
        <w:t xml:space="preserve"> komisijas sastāva apstiprināšanu</w:t>
      </w:r>
      <w:r w:rsidR="00D157BA" w:rsidRPr="008F1404">
        <w:rPr>
          <w:rFonts w:ascii="Times New Roman" w:hAnsi="Times New Roman"/>
          <w:szCs w:val="24"/>
          <w:lang w:val="lv-LV"/>
        </w:rPr>
        <w:t>”</w:t>
      </w:r>
      <w:r w:rsidR="00464B8B">
        <w:rPr>
          <w:rFonts w:ascii="Times New Roman" w:hAnsi="Times New Roman"/>
          <w:szCs w:val="24"/>
          <w:lang w:val="lv-LV"/>
        </w:rPr>
        <w:t xml:space="preserve"> (protokols Nr. 10;4)</w:t>
      </w:r>
      <w:r w:rsidR="00D157BA" w:rsidRPr="008F1404">
        <w:rPr>
          <w:rFonts w:ascii="Times New Roman" w:hAnsi="Times New Roman"/>
          <w:szCs w:val="24"/>
          <w:lang w:val="lv-LV"/>
        </w:rPr>
        <w:t xml:space="preserve">, ar kuru nolēma </w:t>
      </w:r>
      <w:r w:rsidR="00824546" w:rsidRPr="008F1404">
        <w:rPr>
          <w:rFonts w:ascii="Times New Roman" w:hAnsi="Times New Roman"/>
          <w:szCs w:val="24"/>
          <w:lang w:val="lv-LV"/>
        </w:rPr>
        <w:t xml:space="preserve">iecelt </w:t>
      </w:r>
      <w:r w:rsidRPr="008F1404">
        <w:rPr>
          <w:rFonts w:ascii="Times New Roman" w:hAnsi="Times New Roman"/>
          <w:szCs w:val="24"/>
          <w:lang w:val="lv-LV"/>
        </w:rPr>
        <w:t>Ogres novada pašvaldības</w:t>
      </w:r>
      <w:r w:rsidR="00824546" w:rsidRPr="008F1404">
        <w:rPr>
          <w:rFonts w:ascii="Times New Roman" w:hAnsi="Times New Roman"/>
          <w:szCs w:val="24"/>
          <w:lang w:val="lv-LV"/>
        </w:rPr>
        <w:t xml:space="preserve"> </w:t>
      </w:r>
      <w:r w:rsidR="00B265E0" w:rsidRPr="008F1404">
        <w:rPr>
          <w:rFonts w:ascii="Times New Roman" w:hAnsi="Times New Roman"/>
          <w:szCs w:val="24"/>
          <w:lang w:val="lv-LV"/>
        </w:rPr>
        <w:t>administratīvajā</w:t>
      </w:r>
      <w:r w:rsidR="00D157BA" w:rsidRPr="008F1404">
        <w:rPr>
          <w:rFonts w:ascii="Times New Roman" w:hAnsi="Times New Roman"/>
          <w:szCs w:val="24"/>
          <w:lang w:val="lv-LV"/>
        </w:rPr>
        <w:t xml:space="preserve"> </w:t>
      </w:r>
      <w:r w:rsidR="00824546" w:rsidRPr="008F1404">
        <w:rPr>
          <w:rFonts w:ascii="Times New Roman" w:hAnsi="Times New Roman"/>
          <w:szCs w:val="24"/>
          <w:lang w:val="lv-LV"/>
        </w:rPr>
        <w:t>komisijā (turpmāk – komisija) komisijas priekšsēdētāju, komisijas locekļus un komisijas sekretāru</w:t>
      </w:r>
      <w:r w:rsidR="00D157BA" w:rsidRPr="008F1404">
        <w:rPr>
          <w:rFonts w:ascii="Times New Roman" w:hAnsi="Times New Roman"/>
          <w:szCs w:val="24"/>
          <w:lang w:val="lv-LV"/>
        </w:rPr>
        <w:t xml:space="preserve">. </w:t>
      </w:r>
    </w:p>
    <w:p w14:paraId="227A5092" w14:textId="7227BF43" w:rsidR="00D157BA" w:rsidRPr="008F1404" w:rsidRDefault="00D157BA" w:rsidP="00EF154F">
      <w:pPr>
        <w:pStyle w:val="BodyTextIndent2"/>
        <w:spacing w:line="276" w:lineRule="auto"/>
        <w:ind w:left="0" w:firstLine="720"/>
        <w:rPr>
          <w:bCs/>
          <w:szCs w:val="24"/>
        </w:rPr>
      </w:pPr>
      <w:r w:rsidRPr="008F1404">
        <w:rPr>
          <w:szCs w:val="24"/>
        </w:rPr>
        <w:t>Pamatojoties uz Pašvaldību likuma 10.</w:t>
      </w:r>
      <w:r w:rsidR="004407F5">
        <w:rPr>
          <w:szCs w:val="24"/>
        </w:rPr>
        <w:t xml:space="preserve"> </w:t>
      </w:r>
      <w:r w:rsidRPr="008F1404">
        <w:rPr>
          <w:szCs w:val="24"/>
        </w:rPr>
        <w:t>panta pirmās daļas 10.</w:t>
      </w:r>
      <w:r w:rsidR="004407F5">
        <w:rPr>
          <w:szCs w:val="24"/>
        </w:rPr>
        <w:t xml:space="preserve"> </w:t>
      </w:r>
      <w:r w:rsidRPr="008F1404">
        <w:rPr>
          <w:szCs w:val="24"/>
        </w:rPr>
        <w:t>punktu, Ogres novada pašvaldības 202</w:t>
      </w:r>
      <w:r w:rsidR="00D4280C" w:rsidRPr="008F1404">
        <w:rPr>
          <w:szCs w:val="24"/>
        </w:rPr>
        <w:t>4</w:t>
      </w:r>
      <w:r w:rsidRPr="008F1404">
        <w:rPr>
          <w:szCs w:val="24"/>
        </w:rPr>
        <w:t>.</w:t>
      </w:r>
      <w:r w:rsidR="004407F5">
        <w:rPr>
          <w:szCs w:val="24"/>
        </w:rPr>
        <w:t xml:space="preserve"> </w:t>
      </w:r>
      <w:r w:rsidRPr="008F1404">
        <w:rPr>
          <w:szCs w:val="24"/>
        </w:rPr>
        <w:t xml:space="preserve">gada </w:t>
      </w:r>
      <w:r w:rsidR="00D4280C" w:rsidRPr="008F1404">
        <w:rPr>
          <w:szCs w:val="24"/>
        </w:rPr>
        <w:t>27</w:t>
      </w:r>
      <w:r w:rsidRPr="008F1404">
        <w:rPr>
          <w:szCs w:val="24"/>
        </w:rPr>
        <w:t>.</w:t>
      </w:r>
      <w:r w:rsidR="004407F5">
        <w:rPr>
          <w:szCs w:val="24"/>
        </w:rPr>
        <w:t xml:space="preserve"> </w:t>
      </w:r>
      <w:r w:rsidRPr="008F1404">
        <w:rPr>
          <w:szCs w:val="24"/>
        </w:rPr>
        <w:t>jū</w:t>
      </w:r>
      <w:r w:rsidR="00D4280C" w:rsidRPr="008F1404">
        <w:rPr>
          <w:szCs w:val="24"/>
        </w:rPr>
        <w:t>n</w:t>
      </w:r>
      <w:r w:rsidRPr="008F1404">
        <w:rPr>
          <w:szCs w:val="24"/>
        </w:rPr>
        <w:t>ija saistošo noteikumu Nr. </w:t>
      </w:r>
      <w:r w:rsidR="00D4280C" w:rsidRPr="008F1404">
        <w:rPr>
          <w:szCs w:val="24"/>
        </w:rPr>
        <w:t>25</w:t>
      </w:r>
      <w:r w:rsidRPr="008F1404">
        <w:rPr>
          <w:szCs w:val="24"/>
        </w:rPr>
        <w:t>/202</w:t>
      </w:r>
      <w:r w:rsidR="00D4280C" w:rsidRPr="008F1404">
        <w:rPr>
          <w:szCs w:val="24"/>
        </w:rPr>
        <w:t>4</w:t>
      </w:r>
      <w:r w:rsidRPr="008F1404">
        <w:rPr>
          <w:szCs w:val="24"/>
        </w:rPr>
        <w:t xml:space="preserve"> “Ogres novada pašvaldības nolikums” </w:t>
      </w:r>
      <w:r w:rsidR="00D4280C" w:rsidRPr="008F1404">
        <w:rPr>
          <w:szCs w:val="24"/>
        </w:rPr>
        <w:t>54</w:t>
      </w:r>
      <w:r w:rsidRPr="008F1404">
        <w:rPr>
          <w:szCs w:val="24"/>
        </w:rPr>
        <w:t>.</w:t>
      </w:r>
      <w:r w:rsidR="004407F5">
        <w:rPr>
          <w:szCs w:val="24"/>
        </w:rPr>
        <w:t xml:space="preserve"> </w:t>
      </w:r>
      <w:r w:rsidRPr="008F1404">
        <w:rPr>
          <w:szCs w:val="24"/>
        </w:rPr>
        <w:t>punktu</w:t>
      </w:r>
      <w:r w:rsidRPr="008F1404">
        <w:rPr>
          <w:bCs/>
          <w:szCs w:val="24"/>
        </w:rPr>
        <w:t>,</w:t>
      </w:r>
      <w:r w:rsidR="00464B8B">
        <w:rPr>
          <w:bCs/>
          <w:szCs w:val="24"/>
        </w:rPr>
        <w:t xml:space="preserve"> </w:t>
      </w:r>
      <w:r w:rsidR="00464B8B" w:rsidRPr="008F1404">
        <w:rPr>
          <w:szCs w:val="24"/>
        </w:rPr>
        <w:t>Pašvaldības 2023.</w:t>
      </w:r>
      <w:r w:rsidR="00464B8B">
        <w:rPr>
          <w:szCs w:val="24"/>
        </w:rPr>
        <w:t> </w:t>
      </w:r>
      <w:r w:rsidR="00464B8B" w:rsidRPr="008F1404">
        <w:rPr>
          <w:szCs w:val="24"/>
        </w:rPr>
        <w:t>gada 30.</w:t>
      </w:r>
      <w:r w:rsidR="00464B8B">
        <w:rPr>
          <w:szCs w:val="24"/>
        </w:rPr>
        <w:t> </w:t>
      </w:r>
      <w:r w:rsidR="00464B8B" w:rsidRPr="008F1404">
        <w:rPr>
          <w:szCs w:val="24"/>
        </w:rPr>
        <w:t>marta iekšēj</w:t>
      </w:r>
      <w:r w:rsidR="00464B8B">
        <w:rPr>
          <w:szCs w:val="24"/>
        </w:rPr>
        <w:t>o noteikumu</w:t>
      </w:r>
      <w:r w:rsidR="00464B8B" w:rsidRPr="008F1404">
        <w:rPr>
          <w:szCs w:val="24"/>
        </w:rPr>
        <w:t xml:space="preserve"> Nr.</w:t>
      </w:r>
      <w:r w:rsidR="00464B8B">
        <w:rPr>
          <w:szCs w:val="24"/>
        </w:rPr>
        <w:t> </w:t>
      </w:r>
      <w:r w:rsidR="00464B8B" w:rsidRPr="008F1404">
        <w:rPr>
          <w:szCs w:val="24"/>
        </w:rPr>
        <w:t>9/2023 “Ogres novada administratīvās komisijas nolikums”</w:t>
      </w:r>
      <w:r w:rsidR="00464B8B">
        <w:rPr>
          <w:szCs w:val="24"/>
        </w:rPr>
        <w:t xml:space="preserve"> 13. punktu,</w:t>
      </w:r>
    </w:p>
    <w:p w14:paraId="4971C542" w14:textId="77777777" w:rsidR="00D157BA" w:rsidRPr="008F1404" w:rsidRDefault="00D157BA" w:rsidP="00D157BA">
      <w:pPr>
        <w:pStyle w:val="BodyTextIndent2"/>
        <w:spacing w:line="276" w:lineRule="auto"/>
        <w:ind w:left="0" w:firstLine="720"/>
        <w:rPr>
          <w:bCs/>
          <w:szCs w:val="24"/>
        </w:rPr>
      </w:pPr>
    </w:p>
    <w:p w14:paraId="214AE5A4" w14:textId="77777777" w:rsidR="00E50CD8" w:rsidRPr="00E50CD8" w:rsidRDefault="00E50CD8" w:rsidP="00E50CD8">
      <w:pPr>
        <w:jc w:val="center"/>
        <w:rPr>
          <w:rFonts w:ascii="Times New Roman" w:hAnsi="Times New Roman"/>
          <w:b/>
          <w:iCs/>
          <w:noProof/>
          <w:color w:val="000000"/>
          <w:szCs w:val="24"/>
          <w:lang w:val="lv-LV"/>
        </w:rPr>
      </w:pPr>
      <w:r w:rsidRPr="00E50CD8">
        <w:rPr>
          <w:rFonts w:ascii="Times New Roman" w:hAnsi="Times New Roman"/>
          <w:b/>
          <w:iCs/>
          <w:color w:val="000000"/>
          <w:szCs w:val="24"/>
          <w:lang w:val="lv-LV"/>
        </w:rPr>
        <w:t xml:space="preserve">balsojot: </w:t>
      </w:r>
      <w:r w:rsidRPr="00E50CD8">
        <w:rPr>
          <w:rFonts w:ascii="Times New Roman" w:hAnsi="Times New Roman"/>
          <w:b/>
          <w:iCs/>
          <w:noProof/>
          <w:color w:val="000000"/>
          <w:szCs w:val="24"/>
          <w:lang w:val="lv-LV"/>
        </w:rPr>
        <w:t xml:space="preserve">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w:t>
      </w:r>
    </w:p>
    <w:p w14:paraId="51589979" w14:textId="77777777" w:rsidR="00E50CD8" w:rsidRPr="00E50CD8" w:rsidRDefault="00E50CD8" w:rsidP="00E50CD8">
      <w:pPr>
        <w:jc w:val="center"/>
        <w:rPr>
          <w:rFonts w:ascii="Times New Roman" w:hAnsi="Times New Roman"/>
          <w:b/>
          <w:iCs/>
          <w:color w:val="000000"/>
          <w:szCs w:val="24"/>
          <w:lang w:val="lv-LV"/>
        </w:rPr>
      </w:pPr>
      <w:r w:rsidRPr="00E50CD8">
        <w:rPr>
          <w:rFonts w:ascii="Times New Roman" w:hAnsi="Times New Roman"/>
          <w:b/>
          <w:iCs/>
          <w:noProof/>
          <w:color w:val="000000"/>
          <w:szCs w:val="24"/>
          <w:lang w:val="lv-LV"/>
        </w:rPr>
        <w:t>"Pret" – nav, "Atturas" – nav, "Nepiedalās" – nav,</w:t>
      </w:r>
      <w:r w:rsidRPr="00E50CD8">
        <w:rPr>
          <w:rFonts w:ascii="Times New Roman" w:hAnsi="Times New Roman"/>
          <w:b/>
          <w:iCs/>
          <w:color w:val="000000"/>
          <w:szCs w:val="24"/>
          <w:lang w:val="lv-LV"/>
        </w:rPr>
        <w:t xml:space="preserve"> </w:t>
      </w:r>
    </w:p>
    <w:p w14:paraId="4F048914" w14:textId="77777777" w:rsidR="00E50CD8" w:rsidRPr="00E50CD8" w:rsidRDefault="00E50CD8" w:rsidP="00E50CD8">
      <w:pPr>
        <w:jc w:val="center"/>
        <w:rPr>
          <w:rFonts w:ascii="Times New Roman" w:hAnsi="Times New Roman"/>
          <w:b/>
          <w:iCs/>
          <w:color w:val="000000"/>
          <w:szCs w:val="24"/>
          <w:lang w:val="lv-LV"/>
        </w:rPr>
      </w:pPr>
      <w:r w:rsidRPr="00E50CD8">
        <w:rPr>
          <w:rFonts w:ascii="Times New Roman" w:hAnsi="Times New Roman"/>
          <w:iCs/>
          <w:color w:val="000000"/>
          <w:szCs w:val="24"/>
          <w:lang w:val="lv-LV"/>
        </w:rPr>
        <w:t>Ogres novada pašvaldības dome</w:t>
      </w:r>
      <w:r w:rsidRPr="00E50CD8">
        <w:rPr>
          <w:rFonts w:ascii="Times New Roman" w:hAnsi="Times New Roman"/>
          <w:b/>
          <w:iCs/>
          <w:color w:val="000000"/>
          <w:szCs w:val="24"/>
          <w:lang w:val="lv-LV"/>
        </w:rPr>
        <w:t xml:space="preserve"> NOLEMJ:</w:t>
      </w:r>
    </w:p>
    <w:p w14:paraId="77FD7AC9" w14:textId="77777777" w:rsidR="00D157BA" w:rsidRPr="008F1404" w:rsidRDefault="00D157BA" w:rsidP="00D157BA">
      <w:pPr>
        <w:pStyle w:val="BodyTextIndent2"/>
        <w:spacing w:line="276" w:lineRule="auto"/>
        <w:ind w:left="0" w:firstLine="720"/>
        <w:rPr>
          <w:bCs/>
          <w:szCs w:val="24"/>
        </w:rPr>
      </w:pPr>
    </w:p>
    <w:p w14:paraId="525C5ECA" w14:textId="78197153" w:rsidR="00D157BA" w:rsidRPr="008F1404" w:rsidRDefault="00D4280C" w:rsidP="00464B8B">
      <w:pPr>
        <w:pStyle w:val="ListParagraph"/>
        <w:numPr>
          <w:ilvl w:val="0"/>
          <w:numId w:val="1"/>
        </w:numPr>
        <w:tabs>
          <w:tab w:val="left" w:pos="284"/>
        </w:tabs>
        <w:spacing w:line="276" w:lineRule="auto"/>
        <w:ind w:left="0" w:firstLine="0"/>
        <w:jc w:val="both"/>
        <w:rPr>
          <w:rFonts w:ascii="Times New Roman" w:hAnsi="Times New Roman"/>
          <w:szCs w:val="24"/>
          <w:lang w:val="lv-LV"/>
        </w:rPr>
      </w:pPr>
      <w:r w:rsidRPr="008F1404">
        <w:rPr>
          <w:rFonts w:ascii="Times New Roman" w:hAnsi="Times New Roman"/>
          <w:b/>
          <w:bCs/>
          <w:szCs w:val="24"/>
          <w:lang w:val="lv-LV"/>
        </w:rPr>
        <w:t>Iecelt</w:t>
      </w:r>
      <w:r w:rsidR="00D157BA" w:rsidRPr="008F1404">
        <w:rPr>
          <w:rFonts w:ascii="Times New Roman" w:hAnsi="Times New Roman"/>
          <w:szCs w:val="24"/>
          <w:lang w:val="lv-LV"/>
        </w:rPr>
        <w:t xml:space="preserve"> Ogres novada </w:t>
      </w:r>
      <w:r w:rsidR="00E11E2F" w:rsidRPr="008F1404">
        <w:rPr>
          <w:rFonts w:ascii="Times New Roman" w:hAnsi="Times New Roman"/>
          <w:szCs w:val="24"/>
          <w:lang w:val="lv-LV"/>
        </w:rPr>
        <w:t xml:space="preserve">pašvaldības </w:t>
      </w:r>
      <w:r w:rsidR="00B265E0" w:rsidRPr="008F1404">
        <w:rPr>
          <w:rFonts w:ascii="Times New Roman" w:hAnsi="Times New Roman"/>
          <w:szCs w:val="24"/>
          <w:lang w:val="lv-LV"/>
        </w:rPr>
        <w:t>administratīvās</w:t>
      </w:r>
      <w:r w:rsidR="00D157BA" w:rsidRPr="008F1404">
        <w:rPr>
          <w:rFonts w:ascii="Times New Roman" w:hAnsi="Times New Roman"/>
          <w:szCs w:val="24"/>
          <w:lang w:val="lv-LV"/>
        </w:rPr>
        <w:t xml:space="preserve"> komisijas </w:t>
      </w:r>
      <w:r w:rsidR="00164A9B" w:rsidRPr="008F1404">
        <w:rPr>
          <w:rFonts w:ascii="Times New Roman" w:hAnsi="Times New Roman"/>
          <w:szCs w:val="24"/>
          <w:lang w:val="lv-LV"/>
        </w:rPr>
        <w:t>priekšsēdētāja</w:t>
      </w:r>
      <w:r w:rsidRPr="008F1404">
        <w:rPr>
          <w:rFonts w:ascii="Times New Roman" w:hAnsi="Times New Roman"/>
          <w:szCs w:val="24"/>
          <w:lang w:val="lv-LV"/>
        </w:rPr>
        <w:t xml:space="preserve"> amatā Ilzi K</w:t>
      </w:r>
      <w:r w:rsidR="00164A9B" w:rsidRPr="008F1404">
        <w:rPr>
          <w:rFonts w:ascii="Times New Roman" w:hAnsi="Times New Roman"/>
          <w:szCs w:val="24"/>
          <w:lang w:val="lv-LV"/>
        </w:rPr>
        <w:t>ozuli</w:t>
      </w:r>
      <w:r w:rsidRPr="008F1404">
        <w:rPr>
          <w:rFonts w:ascii="Times New Roman" w:hAnsi="Times New Roman"/>
          <w:szCs w:val="24"/>
          <w:lang w:val="lv-LV"/>
        </w:rPr>
        <w:t xml:space="preserve">, personas kods </w:t>
      </w:r>
      <w:r w:rsidR="00BE790D">
        <w:rPr>
          <w:rFonts w:ascii="Times New Roman" w:hAnsi="Times New Roman"/>
          <w:szCs w:val="24"/>
          <w:lang w:val="lv-LV"/>
        </w:rPr>
        <w:t>[personas kods]</w:t>
      </w:r>
      <w:r w:rsidR="00886E74" w:rsidRPr="008F1404">
        <w:rPr>
          <w:rFonts w:ascii="Times New Roman" w:hAnsi="Times New Roman"/>
          <w:szCs w:val="24"/>
          <w:lang w:val="lv-LV"/>
        </w:rPr>
        <w:t>, līdz 20</w:t>
      </w:r>
      <w:r w:rsidR="008F1404" w:rsidRPr="008F1404">
        <w:rPr>
          <w:rFonts w:ascii="Times New Roman" w:hAnsi="Times New Roman"/>
          <w:szCs w:val="24"/>
          <w:lang w:val="lv-LV"/>
        </w:rPr>
        <w:t>28</w:t>
      </w:r>
      <w:r w:rsidR="00886E74" w:rsidRPr="008F1404">
        <w:rPr>
          <w:rFonts w:ascii="Times New Roman" w:hAnsi="Times New Roman"/>
          <w:szCs w:val="24"/>
          <w:lang w:val="lv-LV"/>
        </w:rPr>
        <w:t>.</w:t>
      </w:r>
      <w:r w:rsidR="00464B8B">
        <w:rPr>
          <w:rFonts w:ascii="Times New Roman" w:hAnsi="Times New Roman"/>
          <w:szCs w:val="24"/>
          <w:lang w:val="lv-LV"/>
        </w:rPr>
        <w:t xml:space="preserve"> gada 3. jūlijam.</w:t>
      </w:r>
    </w:p>
    <w:p w14:paraId="3CAD4945" w14:textId="458C1434" w:rsidR="00164A9B" w:rsidRPr="008F1404" w:rsidRDefault="00D157BA" w:rsidP="00464B8B">
      <w:pPr>
        <w:pStyle w:val="ListParagraph"/>
        <w:numPr>
          <w:ilvl w:val="0"/>
          <w:numId w:val="1"/>
        </w:numPr>
        <w:tabs>
          <w:tab w:val="left" w:pos="284"/>
        </w:tabs>
        <w:spacing w:after="120" w:line="276" w:lineRule="auto"/>
        <w:ind w:left="0" w:firstLine="0"/>
        <w:jc w:val="both"/>
        <w:rPr>
          <w:rFonts w:ascii="Times New Roman" w:hAnsi="Times New Roman"/>
          <w:szCs w:val="24"/>
          <w:lang w:val="lv-LV"/>
        </w:rPr>
      </w:pPr>
      <w:r w:rsidRPr="008F1404">
        <w:rPr>
          <w:rFonts w:ascii="Times New Roman" w:hAnsi="Times New Roman"/>
          <w:szCs w:val="24"/>
          <w:lang w:val="lv-LV"/>
        </w:rPr>
        <w:t>Izdarīt</w:t>
      </w:r>
      <w:r w:rsidRPr="008F1404">
        <w:rPr>
          <w:rFonts w:ascii="Times New Roman" w:hAnsi="Times New Roman"/>
          <w:bCs/>
          <w:szCs w:val="24"/>
          <w:lang w:val="lv-LV"/>
        </w:rPr>
        <w:t xml:space="preserve"> </w:t>
      </w:r>
      <w:r w:rsidRPr="008F1404">
        <w:rPr>
          <w:rFonts w:ascii="Times New Roman" w:hAnsi="Times New Roman"/>
          <w:szCs w:val="24"/>
          <w:lang w:val="lv-LV"/>
        </w:rPr>
        <w:t xml:space="preserve">Ogres novada pašvaldības </w:t>
      </w:r>
      <w:r w:rsidR="00EF154F" w:rsidRPr="008F1404">
        <w:rPr>
          <w:rFonts w:ascii="Times New Roman" w:hAnsi="Times New Roman"/>
          <w:szCs w:val="24"/>
          <w:lang w:val="lv-LV" w:eastAsia="zh-CN"/>
        </w:rPr>
        <w:t>domes 2023.</w:t>
      </w:r>
      <w:r w:rsidR="008F1404" w:rsidRPr="008F1404">
        <w:rPr>
          <w:rFonts w:ascii="Times New Roman" w:hAnsi="Times New Roman"/>
          <w:szCs w:val="24"/>
          <w:lang w:val="lv-LV" w:eastAsia="zh-CN"/>
        </w:rPr>
        <w:t xml:space="preserve"> </w:t>
      </w:r>
      <w:r w:rsidR="00EF154F" w:rsidRPr="008F1404">
        <w:rPr>
          <w:rFonts w:ascii="Times New Roman" w:hAnsi="Times New Roman"/>
          <w:szCs w:val="24"/>
          <w:lang w:val="lv-LV" w:eastAsia="zh-CN"/>
        </w:rPr>
        <w:t>gada 29.</w:t>
      </w:r>
      <w:r w:rsidR="008F1404" w:rsidRPr="008F1404">
        <w:rPr>
          <w:rFonts w:ascii="Times New Roman" w:hAnsi="Times New Roman"/>
          <w:szCs w:val="24"/>
          <w:lang w:val="lv-LV" w:eastAsia="zh-CN"/>
        </w:rPr>
        <w:t xml:space="preserve"> </w:t>
      </w:r>
      <w:r w:rsidR="00EF154F" w:rsidRPr="008F1404">
        <w:rPr>
          <w:rFonts w:ascii="Times New Roman" w:hAnsi="Times New Roman"/>
          <w:szCs w:val="24"/>
          <w:lang w:val="lv-LV" w:eastAsia="zh-CN"/>
        </w:rPr>
        <w:t>jūnija</w:t>
      </w:r>
      <w:r w:rsidRPr="008F1404">
        <w:rPr>
          <w:rFonts w:ascii="Times New Roman" w:hAnsi="Times New Roman"/>
          <w:szCs w:val="24"/>
          <w:lang w:val="lv-LV" w:eastAsia="zh-CN"/>
        </w:rPr>
        <w:t xml:space="preserve"> </w:t>
      </w:r>
      <w:r w:rsidRPr="008F1404">
        <w:rPr>
          <w:rStyle w:val="Hyperlink"/>
          <w:rFonts w:ascii="Times New Roman" w:hAnsi="Times New Roman"/>
          <w:color w:val="000000" w:themeColor="text1"/>
          <w:szCs w:val="24"/>
          <w:u w:val="none"/>
          <w:lang w:val="lv-LV" w:eastAsia="zh-CN"/>
        </w:rPr>
        <w:t>lēmumā</w:t>
      </w:r>
      <w:r w:rsidRPr="008F1404">
        <w:rPr>
          <w:rFonts w:ascii="Times New Roman" w:hAnsi="Times New Roman"/>
          <w:color w:val="000000" w:themeColor="text1"/>
          <w:szCs w:val="24"/>
          <w:lang w:val="lv-LV" w:eastAsia="zh-CN"/>
        </w:rPr>
        <w:t xml:space="preserve"> </w:t>
      </w:r>
      <w:r w:rsidRPr="008F1404">
        <w:rPr>
          <w:rFonts w:ascii="Times New Roman" w:hAnsi="Times New Roman"/>
          <w:szCs w:val="24"/>
          <w:lang w:val="lv-LV"/>
        </w:rPr>
        <w:t>“Par Ogres novada</w:t>
      </w:r>
      <w:r w:rsidR="00EF154F" w:rsidRPr="008F1404">
        <w:rPr>
          <w:rFonts w:ascii="Times New Roman" w:hAnsi="Times New Roman"/>
          <w:szCs w:val="24"/>
          <w:lang w:val="lv-LV"/>
        </w:rPr>
        <w:t xml:space="preserve"> </w:t>
      </w:r>
      <w:r w:rsidR="00EF154F" w:rsidRPr="008F1404">
        <w:rPr>
          <w:rFonts w:ascii="Times New Roman" w:hAnsi="Times New Roman"/>
          <w:bCs/>
          <w:szCs w:val="24"/>
          <w:lang w:val="lv-LV"/>
        </w:rPr>
        <w:t xml:space="preserve">pašvaldības </w:t>
      </w:r>
      <w:r w:rsidR="00164A9B" w:rsidRPr="008F1404">
        <w:rPr>
          <w:rFonts w:ascii="Times New Roman" w:hAnsi="Times New Roman"/>
          <w:bCs/>
          <w:szCs w:val="24"/>
          <w:lang w:val="lv-LV"/>
        </w:rPr>
        <w:t>administratīvās</w:t>
      </w:r>
      <w:r w:rsidR="00EF154F" w:rsidRPr="008F1404">
        <w:rPr>
          <w:rFonts w:ascii="Times New Roman" w:hAnsi="Times New Roman"/>
          <w:bCs/>
          <w:szCs w:val="24"/>
          <w:lang w:val="lv-LV"/>
        </w:rPr>
        <w:t xml:space="preserve"> komisijas sastāva apstiprināšanu</w:t>
      </w:r>
      <w:r w:rsidRPr="008F1404">
        <w:rPr>
          <w:rFonts w:ascii="Times New Roman" w:hAnsi="Times New Roman"/>
          <w:szCs w:val="24"/>
          <w:lang w:val="lv-LV"/>
        </w:rPr>
        <w:t>”</w:t>
      </w:r>
      <w:r w:rsidR="00464B8B">
        <w:rPr>
          <w:rFonts w:ascii="Times New Roman" w:hAnsi="Times New Roman"/>
          <w:szCs w:val="24"/>
          <w:lang w:val="lv-LV"/>
        </w:rPr>
        <w:t xml:space="preserve"> (protokols Nr. 10;4)</w:t>
      </w:r>
      <w:r w:rsidR="00886E74" w:rsidRPr="008F1404">
        <w:rPr>
          <w:rFonts w:ascii="Times New Roman" w:hAnsi="Times New Roman"/>
          <w:szCs w:val="24"/>
          <w:lang w:val="lv-LV"/>
        </w:rPr>
        <w:t xml:space="preserve"> šādus </w:t>
      </w:r>
      <w:r w:rsidR="00886E74" w:rsidRPr="008F1404">
        <w:rPr>
          <w:rFonts w:ascii="Times New Roman" w:hAnsi="Times New Roman"/>
          <w:bCs/>
          <w:szCs w:val="24"/>
          <w:lang w:val="lv-LV"/>
        </w:rPr>
        <w:t xml:space="preserve">grozījumus: </w:t>
      </w:r>
    </w:p>
    <w:p w14:paraId="5EE0A665" w14:textId="4D822CA1" w:rsidR="00B55CF3" w:rsidRPr="008F1404" w:rsidRDefault="00164A9B" w:rsidP="00464B8B">
      <w:pPr>
        <w:pStyle w:val="ListParagraph"/>
        <w:numPr>
          <w:ilvl w:val="1"/>
          <w:numId w:val="1"/>
        </w:numPr>
        <w:tabs>
          <w:tab w:val="left" w:pos="426"/>
        </w:tabs>
        <w:spacing w:after="120" w:line="276" w:lineRule="auto"/>
        <w:ind w:left="284" w:firstLine="0"/>
        <w:jc w:val="both"/>
        <w:rPr>
          <w:rFonts w:ascii="Times New Roman" w:hAnsi="Times New Roman"/>
          <w:szCs w:val="24"/>
          <w:lang w:val="lv-LV"/>
        </w:rPr>
      </w:pPr>
      <w:r w:rsidRPr="008F1404">
        <w:rPr>
          <w:rFonts w:ascii="Times New Roman" w:hAnsi="Times New Roman"/>
          <w:szCs w:val="24"/>
          <w:lang w:val="lv-LV" w:eastAsia="zh-CN"/>
        </w:rPr>
        <w:lastRenderedPageBreak/>
        <w:t>izteikt lēmuma 1.1.</w:t>
      </w:r>
      <w:r w:rsidR="008F1404" w:rsidRPr="008F1404">
        <w:rPr>
          <w:rFonts w:ascii="Times New Roman" w:hAnsi="Times New Roman"/>
          <w:szCs w:val="24"/>
          <w:lang w:val="lv-LV" w:eastAsia="zh-CN"/>
        </w:rPr>
        <w:t xml:space="preserve"> </w:t>
      </w:r>
      <w:r w:rsidRPr="008F1404">
        <w:rPr>
          <w:rFonts w:ascii="Times New Roman" w:hAnsi="Times New Roman"/>
          <w:szCs w:val="24"/>
          <w:lang w:val="lv-LV" w:eastAsia="zh-CN"/>
        </w:rPr>
        <w:t>punktu šādā redakcijā:</w:t>
      </w:r>
    </w:p>
    <w:p w14:paraId="6B5C51B9" w14:textId="61A128D0" w:rsidR="00164A9B" w:rsidRPr="008F1404" w:rsidRDefault="00164A9B" w:rsidP="00464B8B">
      <w:pPr>
        <w:pStyle w:val="ListParagraph"/>
        <w:tabs>
          <w:tab w:val="left" w:pos="426"/>
        </w:tabs>
        <w:spacing w:after="120" w:line="276" w:lineRule="auto"/>
        <w:ind w:left="284"/>
        <w:jc w:val="both"/>
        <w:rPr>
          <w:rFonts w:ascii="Times New Roman" w:hAnsi="Times New Roman"/>
          <w:szCs w:val="24"/>
          <w:lang w:val="lv-LV"/>
        </w:rPr>
      </w:pPr>
      <w:r w:rsidRPr="008F1404">
        <w:rPr>
          <w:rFonts w:ascii="Times New Roman" w:hAnsi="Times New Roman"/>
          <w:szCs w:val="24"/>
          <w:lang w:val="lv-LV"/>
        </w:rPr>
        <w:t xml:space="preserve">“1.1. komisijas priekšsēdētājs – Ilze Kozule, personas kods </w:t>
      </w:r>
      <w:r w:rsidR="00BE790D">
        <w:rPr>
          <w:rFonts w:ascii="Times New Roman" w:hAnsi="Times New Roman"/>
          <w:szCs w:val="24"/>
          <w:lang w:val="lv-LV"/>
        </w:rPr>
        <w:t>[personas kods]</w:t>
      </w:r>
      <w:bookmarkStart w:id="0" w:name="_GoBack"/>
      <w:bookmarkEnd w:id="0"/>
      <w:r w:rsidRPr="008F1404">
        <w:rPr>
          <w:rFonts w:ascii="Times New Roman" w:hAnsi="Times New Roman"/>
          <w:szCs w:val="24"/>
          <w:lang w:val="lv-LV"/>
        </w:rPr>
        <w:t>;”;</w:t>
      </w:r>
    </w:p>
    <w:p w14:paraId="4FB808AA" w14:textId="672C8B00" w:rsidR="00164A9B" w:rsidRDefault="00464B8B" w:rsidP="00464B8B">
      <w:pPr>
        <w:pStyle w:val="ListParagraph"/>
        <w:numPr>
          <w:ilvl w:val="1"/>
          <w:numId w:val="1"/>
        </w:numPr>
        <w:tabs>
          <w:tab w:val="left" w:pos="426"/>
        </w:tabs>
        <w:spacing w:after="120" w:line="276" w:lineRule="auto"/>
        <w:ind w:left="284" w:firstLine="0"/>
        <w:jc w:val="both"/>
        <w:rPr>
          <w:rFonts w:ascii="Times New Roman" w:hAnsi="Times New Roman"/>
          <w:szCs w:val="24"/>
          <w:lang w:val="lv-LV"/>
        </w:rPr>
      </w:pPr>
      <w:r>
        <w:rPr>
          <w:rFonts w:ascii="Times New Roman" w:hAnsi="Times New Roman"/>
          <w:szCs w:val="24"/>
          <w:lang w:val="lv-LV" w:eastAsia="zh-CN"/>
        </w:rPr>
        <w:t>svītrot lēmuma</w:t>
      </w:r>
      <w:r w:rsidR="00164A9B" w:rsidRPr="008F1404">
        <w:rPr>
          <w:rFonts w:ascii="Times New Roman" w:hAnsi="Times New Roman"/>
          <w:szCs w:val="24"/>
          <w:lang w:val="lv-LV" w:eastAsia="zh-CN"/>
        </w:rPr>
        <w:t xml:space="preserve"> 1.2.2.</w:t>
      </w:r>
      <w:r w:rsidR="008F1404" w:rsidRPr="008F1404">
        <w:rPr>
          <w:rFonts w:ascii="Times New Roman" w:hAnsi="Times New Roman"/>
          <w:szCs w:val="24"/>
          <w:lang w:val="lv-LV" w:eastAsia="zh-CN"/>
        </w:rPr>
        <w:t xml:space="preserve"> </w:t>
      </w:r>
      <w:r w:rsidR="00164A9B" w:rsidRPr="008F1404">
        <w:rPr>
          <w:rFonts w:ascii="Times New Roman" w:hAnsi="Times New Roman"/>
          <w:szCs w:val="24"/>
          <w:lang w:val="lv-LV" w:eastAsia="zh-CN"/>
        </w:rPr>
        <w:t>punktu.</w:t>
      </w:r>
    </w:p>
    <w:p w14:paraId="3EE93535" w14:textId="031ABEF3" w:rsidR="00464B8B" w:rsidRPr="00464B8B" w:rsidRDefault="00464B8B" w:rsidP="00464B8B">
      <w:pPr>
        <w:pStyle w:val="ListParagraph"/>
        <w:numPr>
          <w:ilvl w:val="0"/>
          <w:numId w:val="1"/>
        </w:numPr>
        <w:tabs>
          <w:tab w:val="left" w:pos="284"/>
        </w:tabs>
        <w:spacing w:after="120" w:line="276" w:lineRule="auto"/>
        <w:ind w:left="284"/>
        <w:jc w:val="both"/>
        <w:rPr>
          <w:rFonts w:ascii="Times New Roman" w:hAnsi="Times New Roman"/>
          <w:szCs w:val="24"/>
          <w:lang w:val="lv-LV"/>
        </w:rPr>
      </w:pPr>
      <w:r w:rsidRPr="00464B8B">
        <w:rPr>
          <w:rFonts w:ascii="Times New Roman" w:hAnsi="Times New Roman"/>
          <w:szCs w:val="24"/>
          <w:lang w:val="lv-LV"/>
        </w:rPr>
        <w:t>Ogres novada pašvald</w:t>
      </w:r>
      <w:r w:rsidRPr="00464B8B">
        <w:rPr>
          <w:rFonts w:ascii="Times New Roman" w:hAnsi="Times New Roman" w:hint="eastAsia"/>
          <w:szCs w:val="24"/>
          <w:lang w:val="lv-LV"/>
        </w:rPr>
        <w:t>ī</w:t>
      </w:r>
      <w:r w:rsidRPr="00464B8B">
        <w:rPr>
          <w:rFonts w:ascii="Times New Roman" w:hAnsi="Times New Roman"/>
          <w:szCs w:val="24"/>
          <w:lang w:val="lv-LV"/>
        </w:rPr>
        <w:t>bas Centr</w:t>
      </w:r>
      <w:r w:rsidRPr="00464B8B">
        <w:rPr>
          <w:rFonts w:ascii="Times New Roman" w:hAnsi="Times New Roman" w:hint="eastAsia"/>
          <w:szCs w:val="24"/>
          <w:lang w:val="lv-LV"/>
        </w:rPr>
        <w:t>ā</w:t>
      </w:r>
      <w:r w:rsidRPr="00464B8B">
        <w:rPr>
          <w:rFonts w:ascii="Times New Roman" w:hAnsi="Times New Roman"/>
          <w:szCs w:val="24"/>
          <w:lang w:val="lv-LV"/>
        </w:rPr>
        <w:t>l</w:t>
      </w:r>
      <w:r w:rsidRPr="00464B8B">
        <w:rPr>
          <w:rFonts w:ascii="Times New Roman" w:hAnsi="Times New Roman" w:hint="eastAsia"/>
          <w:szCs w:val="24"/>
          <w:lang w:val="lv-LV"/>
        </w:rPr>
        <w:t>ā</w:t>
      </w:r>
      <w:r w:rsidRPr="00464B8B">
        <w:rPr>
          <w:rFonts w:ascii="Times New Roman" w:hAnsi="Times New Roman"/>
          <w:szCs w:val="24"/>
          <w:lang w:val="lv-LV"/>
        </w:rPr>
        <w:t>s administr</w:t>
      </w:r>
      <w:r w:rsidRPr="00464B8B">
        <w:rPr>
          <w:rFonts w:ascii="Times New Roman" w:hAnsi="Times New Roman" w:hint="eastAsia"/>
          <w:szCs w:val="24"/>
          <w:lang w:val="lv-LV"/>
        </w:rPr>
        <w:t>ā</w:t>
      </w:r>
      <w:r w:rsidRPr="00464B8B">
        <w:rPr>
          <w:rFonts w:ascii="Times New Roman" w:hAnsi="Times New Roman"/>
          <w:szCs w:val="24"/>
          <w:lang w:val="lv-LV"/>
        </w:rPr>
        <w:t>cijas Kancelejai nodrošin</w:t>
      </w:r>
      <w:r w:rsidRPr="00464B8B">
        <w:rPr>
          <w:rFonts w:ascii="Times New Roman" w:hAnsi="Times New Roman" w:hint="eastAsia"/>
          <w:szCs w:val="24"/>
          <w:lang w:val="lv-LV"/>
        </w:rPr>
        <w:t>ā</w:t>
      </w:r>
      <w:r w:rsidRPr="00464B8B">
        <w:rPr>
          <w:rFonts w:ascii="Times New Roman" w:hAnsi="Times New Roman"/>
          <w:szCs w:val="24"/>
          <w:lang w:val="lv-LV"/>
        </w:rPr>
        <w:t>t l</w:t>
      </w:r>
      <w:r w:rsidRPr="00464B8B">
        <w:rPr>
          <w:rFonts w:ascii="Times New Roman" w:hAnsi="Times New Roman" w:hint="eastAsia"/>
          <w:szCs w:val="24"/>
          <w:lang w:val="lv-LV"/>
        </w:rPr>
        <w:t>ē</w:t>
      </w:r>
      <w:r w:rsidRPr="00464B8B">
        <w:rPr>
          <w:rFonts w:ascii="Times New Roman" w:hAnsi="Times New Roman"/>
          <w:szCs w:val="24"/>
          <w:lang w:val="lv-LV"/>
        </w:rPr>
        <w:t>muma aktu</w:t>
      </w:r>
      <w:r w:rsidRPr="00464B8B">
        <w:rPr>
          <w:rFonts w:ascii="Times New Roman" w:hAnsi="Times New Roman" w:hint="eastAsia"/>
          <w:szCs w:val="24"/>
          <w:lang w:val="lv-LV"/>
        </w:rPr>
        <w:t>ā</w:t>
      </w:r>
      <w:r w:rsidRPr="00464B8B">
        <w:rPr>
          <w:rFonts w:ascii="Times New Roman" w:hAnsi="Times New Roman"/>
          <w:szCs w:val="24"/>
          <w:lang w:val="lv-LV"/>
        </w:rPr>
        <w:t>lo</w:t>
      </w:r>
      <w:r>
        <w:rPr>
          <w:rFonts w:ascii="Times New Roman" w:hAnsi="Times New Roman"/>
          <w:szCs w:val="24"/>
          <w:lang w:val="lv-LV"/>
        </w:rPr>
        <w:t xml:space="preserve"> </w:t>
      </w:r>
      <w:r w:rsidRPr="00464B8B">
        <w:rPr>
          <w:rFonts w:ascii="Times New Roman" w:hAnsi="Times New Roman"/>
          <w:szCs w:val="24"/>
          <w:lang w:val="lv-LV"/>
        </w:rPr>
        <w:t>redakciju.</w:t>
      </w:r>
    </w:p>
    <w:p w14:paraId="51AAFC5A" w14:textId="38BC5BF5" w:rsidR="00464B8B" w:rsidRDefault="00464B8B" w:rsidP="00E50CD8">
      <w:pPr>
        <w:pStyle w:val="ListParagraph"/>
        <w:numPr>
          <w:ilvl w:val="0"/>
          <w:numId w:val="1"/>
        </w:numPr>
        <w:tabs>
          <w:tab w:val="left" w:pos="426"/>
        </w:tabs>
        <w:ind w:left="283" w:hanging="357"/>
        <w:jc w:val="both"/>
        <w:rPr>
          <w:rFonts w:ascii="Times New Roman" w:hAnsi="Times New Roman"/>
          <w:szCs w:val="24"/>
          <w:lang w:val="lv-LV"/>
        </w:rPr>
      </w:pPr>
      <w:r w:rsidRPr="00464B8B">
        <w:rPr>
          <w:rFonts w:ascii="Times New Roman" w:hAnsi="Times New Roman"/>
          <w:szCs w:val="24"/>
          <w:lang w:val="lv-LV"/>
        </w:rPr>
        <w:t>Kontroli par l</w:t>
      </w:r>
      <w:r w:rsidRPr="00464B8B">
        <w:rPr>
          <w:rFonts w:ascii="Times New Roman" w:hAnsi="Times New Roman" w:hint="eastAsia"/>
          <w:szCs w:val="24"/>
          <w:lang w:val="lv-LV"/>
        </w:rPr>
        <w:t>ē</w:t>
      </w:r>
      <w:r w:rsidRPr="00464B8B">
        <w:rPr>
          <w:rFonts w:ascii="Times New Roman" w:hAnsi="Times New Roman"/>
          <w:szCs w:val="24"/>
          <w:lang w:val="lv-LV"/>
        </w:rPr>
        <w:t>muma izpildi uzdot Ogres novada pašvald</w:t>
      </w:r>
      <w:r w:rsidRPr="00464B8B">
        <w:rPr>
          <w:rFonts w:ascii="Times New Roman" w:hAnsi="Times New Roman" w:hint="eastAsia"/>
          <w:szCs w:val="24"/>
          <w:lang w:val="lv-LV"/>
        </w:rPr>
        <w:t>ī</w:t>
      </w:r>
      <w:r w:rsidRPr="00464B8B">
        <w:rPr>
          <w:rFonts w:ascii="Times New Roman" w:hAnsi="Times New Roman"/>
          <w:szCs w:val="24"/>
          <w:lang w:val="lv-LV"/>
        </w:rPr>
        <w:t>bas izpilddirektoram.</w:t>
      </w:r>
    </w:p>
    <w:p w14:paraId="32A0980F" w14:textId="77777777" w:rsidR="00464B8B" w:rsidRDefault="00464B8B" w:rsidP="00E50CD8">
      <w:pPr>
        <w:pStyle w:val="ListParagraph"/>
        <w:tabs>
          <w:tab w:val="left" w:pos="426"/>
        </w:tabs>
        <w:ind w:left="284"/>
        <w:jc w:val="both"/>
        <w:rPr>
          <w:rFonts w:ascii="Times New Roman" w:hAnsi="Times New Roman"/>
          <w:szCs w:val="24"/>
          <w:lang w:val="lv-LV"/>
        </w:rPr>
      </w:pPr>
    </w:p>
    <w:p w14:paraId="7C0BA119" w14:textId="77777777" w:rsidR="00E50CD8" w:rsidRPr="008F1404" w:rsidRDefault="00E50CD8" w:rsidP="00E50CD8">
      <w:pPr>
        <w:pStyle w:val="ListParagraph"/>
        <w:tabs>
          <w:tab w:val="left" w:pos="426"/>
        </w:tabs>
        <w:ind w:left="284"/>
        <w:jc w:val="both"/>
        <w:rPr>
          <w:rFonts w:ascii="Times New Roman" w:hAnsi="Times New Roman"/>
          <w:szCs w:val="24"/>
          <w:lang w:val="lv-LV"/>
        </w:rPr>
      </w:pPr>
    </w:p>
    <w:p w14:paraId="62312F4F" w14:textId="77777777" w:rsidR="00D157BA" w:rsidRPr="00D157BA" w:rsidRDefault="00D157BA" w:rsidP="00D157BA">
      <w:pPr>
        <w:pStyle w:val="BodyTextIndent2"/>
        <w:spacing w:before="120"/>
        <w:ind w:left="0" w:firstLine="709"/>
        <w:jc w:val="right"/>
        <w:rPr>
          <w:szCs w:val="24"/>
        </w:rPr>
      </w:pPr>
      <w:r w:rsidRPr="00D157BA">
        <w:rPr>
          <w:szCs w:val="24"/>
        </w:rPr>
        <w:t>(Sēdes vadītāja,</w:t>
      </w:r>
    </w:p>
    <w:p w14:paraId="13F0C377" w14:textId="3F2BB417" w:rsidR="00D157BA" w:rsidRPr="00D157BA" w:rsidRDefault="00D157BA" w:rsidP="001824ED">
      <w:pPr>
        <w:pStyle w:val="BodyTextIndent2"/>
        <w:ind w:left="0" w:firstLine="709"/>
        <w:jc w:val="right"/>
        <w:rPr>
          <w:szCs w:val="24"/>
        </w:rPr>
      </w:pPr>
      <w:r w:rsidRPr="00D157BA">
        <w:rPr>
          <w:szCs w:val="24"/>
        </w:rPr>
        <w:t>domes priekšsēdētāja E.</w:t>
      </w:r>
      <w:r w:rsidR="00E50CD8">
        <w:rPr>
          <w:szCs w:val="24"/>
        </w:rPr>
        <w:t xml:space="preserve"> </w:t>
      </w:r>
      <w:proofErr w:type="spellStart"/>
      <w:r w:rsidRPr="00D157BA">
        <w:rPr>
          <w:szCs w:val="24"/>
        </w:rPr>
        <w:t>Helmaņa</w:t>
      </w:r>
      <w:proofErr w:type="spellEnd"/>
      <w:r w:rsidRPr="00D157BA">
        <w:rPr>
          <w:szCs w:val="24"/>
        </w:rPr>
        <w:t xml:space="preserve"> paraksts)</w:t>
      </w:r>
    </w:p>
    <w:p w14:paraId="168776F0" w14:textId="77777777" w:rsidR="001B6187" w:rsidRPr="00D157BA" w:rsidRDefault="001B6187">
      <w:pPr>
        <w:rPr>
          <w:rFonts w:ascii="Times New Roman" w:hAnsi="Times New Roman"/>
          <w:szCs w:val="24"/>
        </w:rPr>
      </w:pPr>
    </w:p>
    <w:sectPr w:rsidR="001B6187" w:rsidRPr="00D157BA" w:rsidSect="00886E74">
      <w:pgSz w:w="11906" w:h="16838"/>
      <w:pgMar w:top="1134"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 w15:restartNumberingAfterBreak="0">
    <w:nsid w:val="5EC86653"/>
    <w:multiLevelType w:val="multilevel"/>
    <w:tmpl w:val="BC4C1E4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rPr>
        <w:b w:val="0"/>
        <w:bCs/>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BA"/>
    <w:rsid w:val="00001D67"/>
    <w:rsid w:val="00005E36"/>
    <w:rsid w:val="0001532E"/>
    <w:rsid w:val="00053583"/>
    <w:rsid w:val="00061537"/>
    <w:rsid w:val="000732D3"/>
    <w:rsid w:val="0008340C"/>
    <w:rsid w:val="000A7522"/>
    <w:rsid w:val="000C0931"/>
    <w:rsid w:val="000C1D2F"/>
    <w:rsid w:val="000D7054"/>
    <w:rsid w:val="000E6C9D"/>
    <w:rsid w:val="00134739"/>
    <w:rsid w:val="00153E59"/>
    <w:rsid w:val="00156D05"/>
    <w:rsid w:val="00164A9B"/>
    <w:rsid w:val="00172A44"/>
    <w:rsid w:val="001742A9"/>
    <w:rsid w:val="00182481"/>
    <w:rsid w:val="001824ED"/>
    <w:rsid w:val="001827AA"/>
    <w:rsid w:val="00186505"/>
    <w:rsid w:val="0018726E"/>
    <w:rsid w:val="001932B3"/>
    <w:rsid w:val="001B6187"/>
    <w:rsid w:val="001C6223"/>
    <w:rsid w:val="001D5130"/>
    <w:rsid w:val="001E3CC8"/>
    <w:rsid w:val="001F3C84"/>
    <w:rsid w:val="001F766E"/>
    <w:rsid w:val="00213CC4"/>
    <w:rsid w:val="00217E5E"/>
    <w:rsid w:val="002277FB"/>
    <w:rsid w:val="00227FD8"/>
    <w:rsid w:val="00234D76"/>
    <w:rsid w:val="00236CA0"/>
    <w:rsid w:val="00243EAC"/>
    <w:rsid w:val="00244346"/>
    <w:rsid w:val="002542B3"/>
    <w:rsid w:val="00264A5C"/>
    <w:rsid w:val="00266519"/>
    <w:rsid w:val="00277357"/>
    <w:rsid w:val="00280339"/>
    <w:rsid w:val="002A2330"/>
    <w:rsid w:val="002B07EB"/>
    <w:rsid w:val="002B3D1A"/>
    <w:rsid w:val="002D4466"/>
    <w:rsid w:val="002E6864"/>
    <w:rsid w:val="002F1DEE"/>
    <w:rsid w:val="002F7E80"/>
    <w:rsid w:val="003078C7"/>
    <w:rsid w:val="00313080"/>
    <w:rsid w:val="00332FA0"/>
    <w:rsid w:val="00336160"/>
    <w:rsid w:val="00337EF0"/>
    <w:rsid w:val="00342543"/>
    <w:rsid w:val="00352ACA"/>
    <w:rsid w:val="003664F9"/>
    <w:rsid w:val="00371E64"/>
    <w:rsid w:val="003746D4"/>
    <w:rsid w:val="00391B2F"/>
    <w:rsid w:val="00392432"/>
    <w:rsid w:val="003B360F"/>
    <w:rsid w:val="003B65EA"/>
    <w:rsid w:val="003B69A2"/>
    <w:rsid w:val="003E4D3E"/>
    <w:rsid w:val="003F1A62"/>
    <w:rsid w:val="003F6E2F"/>
    <w:rsid w:val="00406B64"/>
    <w:rsid w:val="004407F5"/>
    <w:rsid w:val="00451FB1"/>
    <w:rsid w:val="00462448"/>
    <w:rsid w:val="00464B8B"/>
    <w:rsid w:val="004726DE"/>
    <w:rsid w:val="00475AD1"/>
    <w:rsid w:val="00490C97"/>
    <w:rsid w:val="004C4A01"/>
    <w:rsid w:val="0050059B"/>
    <w:rsid w:val="0050139C"/>
    <w:rsid w:val="0053745B"/>
    <w:rsid w:val="005449B3"/>
    <w:rsid w:val="00546060"/>
    <w:rsid w:val="005517E9"/>
    <w:rsid w:val="00552A69"/>
    <w:rsid w:val="00572F28"/>
    <w:rsid w:val="00585033"/>
    <w:rsid w:val="00592E6C"/>
    <w:rsid w:val="005A6468"/>
    <w:rsid w:val="005B381D"/>
    <w:rsid w:val="005E487C"/>
    <w:rsid w:val="00622421"/>
    <w:rsid w:val="0062690A"/>
    <w:rsid w:val="00637A17"/>
    <w:rsid w:val="006452D4"/>
    <w:rsid w:val="00651DAC"/>
    <w:rsid w:val="006527F7"/>
    <w:rsid w:val="00660FC7"/>
    <w:rsid w:val="006C1729"/>
    <w:rsid w:val="006C5EA3"/>
    <w:rsid w:val="006E6F95"/>
    <w:rsid w:val="00711CBF"/>
    <w:rsid w:val="00741784"/>
    <w:rsid w:val="00755249"/>
    <w:rsid w:val="00762B3C"/>
    <w:rsid w:val="00763AD4"/>
    <w:rsid w:val="00765278"/>
    <w:rsid w:val="00793A54"/>
    <w:rsid w:val="007E25F1"/>
    <w:rsid w:val="007F18C6"/>
    <w:rsid w:val="00824546"/>
    <w:rsid w:val="008249A0"/>
    <w:rsid w:val="00830884"/>
    <w:rsid w:val="00834093"/>
    <w:rsid w:val="00854C73"/>
    <w:rsid w:val="0087012F"/>
    <w:rsid w:val="0087071E"/>
    <w:rsid w:val="00886E74"/>
    <w:rsid w:val="008942B0"/>
    <w:rsid w:val="008A6B57"/>
    <w:rsid w:val="008B4B26"/>
    <w:rsid w:val="008C33E9"/>
    <w:rsid w:val="008E5908"/>
    <w:rsid w:val="008F1404"/>
    <w:rsid w:val="008F3047"/>
    <w:rsid w:val="00901989"/>
    <w:rsid w:val="00901BAB"/>
    <w:rsid w:val="00904101"/>
    <w:rsid w:val="00921EF5"/>
    <w:rsid w:val="00932D91"/>
    <w:rsid w:val="009445DD"/>
    <w:rsid w:val="00952DEF"/>
    <w:rsid w:val="0096179E"/>
    <w:rsid w:val="009807BA"/>
    <w:rsid w:val="00993737"/>
    <w:rsid w:val="009A043D"/>
    <w:rsid w:val="009A0978"/>
    <w:rsid w:val="009A3D25"/>
    <w:rsid w:val="009B1EE7"/>
    <w:rsid w:val="009C5C11"/>
    <w:rsid w:val="009D6C3F"/>
    <w:rsid w:val="009F13E9"/>
    <w:rsid w:val="009F686E"/>
    <w:rsid w:val="00A17F2E"/>
    <w:rsid w:val="00A31D04"/>
    <w:rsid w:val="00A41B37"/>
    <w:rsid w:val="00A72566"/>
    <w:rsid w:val="00A742AD"/>
    <w:rsid w:val="00A74BEC"/>
    <w:rsid w:val="00A92E93"/>
    <w:rsid w:val="00AA1418"/>
    <w:rsid w:val="00AA17FB"/>
    <w:rsid w:val="00AB50D2"/>
    <w:rsid w:val="00AB662D"/>
    <w:rsid w:val="00AC4565"/>
    <w:rsid w:val="00AC4759"/>
    <w:rsid w:val="00B00B0D"/>
    <w:rsid w:val="00B023CB"/>
    <w:rsid w:val="00B03478"/>
    <w:rsid w:val="00B144E8"/>
    <w:rsid w:val="00B265E0"/>
    <w:rsid w:val="00B46ABE"/>
    <w:rsid w:val="00B55CF3"/>
    <w:rsid w:val="00B739E5"/>
    <w:rsid w:val="00B75556"/>
    <w:rsid w:val="00B81A84"/>
    <w:rsid w:val="00B951F9"/>
    <w:rsid w:val="00BA34AC"/>
    <w:rsid w:val="00BB7CFA"/>
    <w:rsid w:val="00BC30D4"/>
    <w:rsid w:val="00BC4574"/>
    <w:rsid w:val="00BE4FB4"/>
    <w:rsid w:val="00BE790D"/>
    <w:rsid w:val="00BF5AEA"/>
    <w:rsid w:val="00C10737"/>
    <w:rsid w:val="00C1130C"/>
    <w:rsid w:val="00C16350"/>
    <w:rsid w:val="00C16A89"/>
    <w:rsid w:val="00C37E41"/>
    <w:rsid w:val="00C60489"/>
    <w:rsid w:val="00C60C70"/>
    <w:rsid w:val="00C623D9"/>
    <w:rsid w:val="00C8406E"/>
    <w:rsid w:val="00C8728D"/>
    <w:rsid w:val="00C9006B"/>
    <w:rsid w:val="00C94DB9"/>
    <w:rsid w:val="00CB0B16"/>
    <w:rsid w:val="00CB12AC"/>
    <w:rsid w:val="00CD2C49"/>
    <w:rsid w:val="00CD51A6"/>
    <w:rsid w:val="00CE2031"/>
    <w:rsid w:val="00CE3936"/>
    <w:rsid w:val="00CE6322"/>
    <w:rsid w:val="00D10E6E"/>
    <w:rsid w:val="00D157BA"/>
    <w:rsid w:val="00D16020"/>
    <w:rsid w:val="00D30DE8"/>
    <w:rsid w:val="00D4280C"/>
    <w:rsid w:val="00D433E8"/>
    <w:rsid w:val="00D45544"/>
    <w:rsid w:val="00D5466D"/>
    <w:rsid w:val="00D56959"/>
    <w:rsid w:val="00D613D2"/>
    <w:rsid w:val="00D640F5"/>
    <w:rsid w:val="00D87D93"/>
    <w:rsid w:val="00D95C28"/>
    <w:rsid w:val="00DA24B9"/>
    <w:rsid w:val="00DB6246"/>
    <w:rsid w:val="00DD5E35"/>
    <w:rsid w:val="00DE12BD"/>
    <w:rsid w:val="00DE2D5F"/>
    <w:rsid w:val="00E11E2F"/>
    <w:rsid w:val="00E30F3F"/>
    <w:rsid w:val="00E31089"/>
    <w:rsid w:val="00E327DC"/>
    <w:rsid w:val="00E3556B"/>
    <w:rsid w:val="00E431DD"/>
    <w:rsid w:val="00E502A5"/>
    <w:rsid w:val="00E50CD8"/>
    <w:rsid w:val="00E60725"/>
    <w:rsid w:val="00E74E61"/>
    <w:rsid w:val="00E76725"/>
    <w:rsid w:val="00E7690A"/>
    <w:rsid w:val="00E82B8C"/>
    <w:rsid w:val="00E86E07"/>
    <w:rsid w:val="00EA2B62"/>
    <w:rsid w:val="00EA479A"/>
    <w:rsid w:val="00EB6747"/>
    <w:rsid w:val="00EB73CC"/>
    <w:rsid w:val="00ED4371"/>
    <w:rsid w:val="00ED53F3"/>
    <w:rsid w:val="00EE37EB"/>
    <w:rsid w:val="00EF154F"/>
    <w:rsid w:val="00EF1B9E"/>
    <w:rsid w:val="00EF5A03"/>
    <w:rsid w:val="00F215EE"/>
    <w:rsid w:val="00F26AA1"/>
    <w:rsid w:val="00F2751E"/>
    <w:rsid w:val="00F33A34"/>
    <w:rsid w:val="00F430F4"/>
    <w:rsid w:val="00F473FF"/>
    <w:rsid w:val="00F714F0"/>
    <w:rsid w:val="00F76DFB"/>
    <w:rsid w:val="00F8318D"/>
    <w:rsid w:val="00F83F84"/>
    <w:rsid w:val="00F92502"/>
    <w:rsid w:val="00F9440E"/>
    <w:rsid w:val="00F97648"/>
    <w:rsid w:val="00FC026B"/>
    <w:rsid w:val="00FC1B61"/>
    <w:rsid w:val="00FC3700"/>
    <w:rsid w:val="00FD56CE"/>
    <w:rsid w:val="00FE3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1101"/>
  <w15:docId w15:val="{530CA565-D4D0-4F5F-A701-D7E5254B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BA"/>
    <w:pPr>
      <w:spacing w:after="0" w:line="240" w:lineRule="auto"/>
    </w:pPr>
    <w:rPr>
      <w:rFonts w:ascii="RimTimes" w:eastAsia="Times New Roman" w:hAnsi="RimTimes" w:cs="Times New Roman"/>
      <w:szCs w:val="20"/>
      <w:lang w:val="en-US"/>
    </w:rPr>
  </w:style>
  <w:style w:type="paragraph" w:styleId="Heading2">
    <w:name w:val="heading 2"/>
    <w:basedOn w:val="Normal"/>
    <w:next w:val="Normal"/>
    <w:link w:val="Heading2Char"/>
    <w:semiHidden/>
    <w:unhideWhenUsed/>
    <w:qFormat/>
    <w:rsid w:val="00D157B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157BA"/>
    <w:rPr>
      <w:rFonts w:eastAsia="Times New Roman" w:cs="Times New Roman"/>
      <w:b/>
      <w:bCs/>
      <w:szCs w:val="20"/>
    </w:rPr>
  </w:style>
  <w:style w:type="character" w:styleId="Hyperlink">
    <w:name w:val="Hyperlink"/>
    <w:basedOn w:val="DefaultParagraphFont"/>
    <w:uiPriority w:val="99"/>
    <w:unhideWhenUsed/>
    <w:rsid w:val="00D157BA"/>
    <w:rPr>
      <w:color w:val="0000FF" w:themeColor="hyperlink"/>
      <w:u w:val="single"/>
    </w:rPr>
  </w:style>
  <w:style w:type="paragraph" w:styleId="BodyTextIndent2">
    <w:name w:val="Body Text Indent 2"/>
    <w:basedOn w:val="Normal"/>
    <w:link w:val="BodyTextIndent2Char"/>
    <w:unhideWhenUsed/>
    <w:rsid w:val="00D157BA"/>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D157BA"/>
    <w:rPr>
      <w:rFonts w:eastAsia="Times New Roman" w:cs="Times New Roman"/>
      <w:szCs w:val="20"/>
    </w:rPr>
  </w:style>
  <w:style w:type="paragraph" w:styleId="ListParagraph">
    <w:name w:val="List Paragraph"/>
    <w:basedOn w:val="Normal"/>
    <w:uiPriority w:val="99"/>
    <w:qFormat/>
    <w:rsid w:val="00D157BA"/>
    <w:pPr>
      <w:ind w:left="720"/>
      <w:contextualSpacing/>
    </w:pPr>
  </w:style>
  <w:style w:type="character" w:customStyle="1" w:styleId="st">
    <w:name w:val="st"/>
    <w:basedOn w:val="DefaultParagraphFont"/>
    <w:uiPriority w:val="99"/>
    <w:rsid w:val="00D157BA"/>
    <w:rPr>
      <w:rFonts w:ascii="Times New Roman" w:hAnsi="Times New Roman" w:cs="Times New Roman" w:hint="default"/>
    </w:rPr>
  </w:style>
  <w:style w:type="paragraph" w:styleId="BalloonText">
    <w:name w:val="Balloon Text"/>
    <w:basedOn w:val="Normal"/>
    <w:link w:val="BalloonTextChar"/>
    <w:uiPriority w:val="99"/>
    <w:semiHidden/>
    <w:unhideWhenUsed/>
    <w:rsid w:val="00D157BA"/>
    <w:rPr>
      <w:rFonts w:ascii="Tahoma" w:hAnsi="Tahoma" w:cs="Tahoma"/>
      <w:sz w:val="16"/>
      <w:szCs w:val="16"/>
    </w:rPr>
  </w:style>
  <w:style w:type="character" w:customStyle="1" w:styleId="BalloonTextChar">
    <w:name w:val="Balloon Text Char"/>
    <w:basedOn w:val="DefaultParagraphFont"/>
    <w:link w:val="BalloonText"/>
    <w:uiPriority w:val="99"/>
    <w:semiHidden/>
    <w:rsid w:val="00D157B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2040</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3</cp:revision>
  <cp:lastPrinted>2025-05-29T10:33:00Z</cp:lastPrinted>
  <dcterms:created xsi:type="dcterms:W3CDTF">2025-05-29T10:36:00Z</dcterms:created>
  <dcterms:modified xsi:type="dcterms:W3CDTF">2025-05-29T10:40:00Z</dcterms:modified>
</cp:coreProperties>
</file>