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EE0532" w:rsidRDefault="004C31FD" w:rsidP="004C31FD">
      <w:pPr>
        <w:jc w:val="center"/>
        <w:rPr>
          <w:rFonts w:ascii="Times New Roman" w:hAnsi="Times New Roman"/>
          <w:noProof/>
          <w:lang w:val="lv-LV" w:eastAsia="lv-LV"/>
        </w:rPr>
      </w:pPr>
      <w:r w:rsidRPr="00EE0532">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E0532" w:rsidRDefault="004C31FD" w:rsidP="004C31FD">
      <w:pPr>
        <w:jc w:val="center"/>
        <w:rPr>
          <w:rFonts w:ascii="Times New Roman" w:hAnsi="Times New Roman"/>
          <w:noProof/>
          <w:sz w:val="12"/>
          <w:szCs w:val="28"/>
          <w:lang w:val="lv-LV"/>
        </w:rPr>
      </w:pPr>
    </w:p>
    <w:p w14:paraId="256E985E" w14:textId="77777777" w:rsidR="004C31FD" w:rsidRPr="00EE0532" w:rsidRDefault="004C31FD" w:rsidP="004C31FD">
      <w:pPr>
        <w:jc w:val="center"/>
        <w:rPr>
          <w:rFonts w:ascii="Times New Roman" w:hAnsi="Times New Roman"/>
          <w:noProof/>
          <w:sz w:val="36"/>
          <w:lang w:val="lv-LV"/>
        </w:rPr>
      </w:pPr>
      <w:r w:rsidRPr="00EE0532">
        <w:rPr>
          <w:rFonts w:ascii="Times New Roman" w:hAnsi="Times New Roman"/>
          <w:noProof/>
          <w:sz w:val="36"/>
          <w:lang w:val="lv-LV"/>
        </w:rPr>
        <w:t>OGRES  NOVADA  PAŠVALDĪBA</w:t>
      </w:r>
    </w:p>
    <w:p w14:paraId="1ED822E5" w14:textId="77777777" w:rsidR="004C31FD" w:rsidRPr="00EE0532" w:rsidRDefault="004C31FD" w:rsidP="004C31FD">
      <w:pPr>
        <w:jc w:val="center"/>
        <w:rPr>
          <w:rFonts w:ascii="Times New Roman" w:hAnsi="Times New Roman"/>
          <w:noProof/>
          <w:sz w:val="18"/>
          <w:lang w:val="lv-LV"/>
        </w:rPr>
      </w:pPr>
      <w:r w:rsidRPr="00EE0532">
        <w:rPr>
          <w:rFonts w:ascii="Times New Roman" w:hAnsi="Times New Roman"/>
          <w:noProof/>
          <w:sz w:val="18"/>
          <w:lang w:val="lv-LV"/>
        </w:rPr>
        <w:t>Reģ.Nr.90000024455, Brīvības iela 33, Ogre, Ogres nov., LV-5001</w:t>
      </w:r>
    </w:p>
    <w:p w14:paraId="64BF6F60" w14:textId="60FFE079" w:rsidR="004C31FD" w:rsidRPr="00EE0532" w:rsidRDefault="004C31FD" w:rsidP="004C31FD">
      <w:pPr>
        <w:pBdr>
          <w:bottom w:val="single" w:sz="4" w:space="1" w:color="auto"/>
        </w:pBdr>
        <w:jc w:val="center"/>
        <w:rPr>
          <w:rFonts w:ascii="Times New Roman" w:hAnsi="Times New Roman"/>
          <w:noProof/>
          <w:sz w:val="18"/>
          <w:lang w:val="lv-LV"/>
        </w:rPr>
      </w:pPr>
      <w:r w:rsidRPr="00EE0532">
        <w:rPr>
          <w:rFonts w:ascii="Times New Roman" w:hAnsi="Times New Roman"/>
          <w:noProof/>
          <w:sz w:val="18"/>
          <w:lang w:val="lv-LV"/>
        </w:rPr>
        <w:t xml:space="preserve">tālrunis 65071160, </w:t>
      </w:r>
      <w:r w:rsidRPr="00EE0532">
        <w:rPr>
          <w:rFonts w:ascii="Times New Roman" w:hAnsi="Times New Roman"/>
          <w:sz w:val="18"/>
          <w:lang w:val="lv-LV"/>
        </w:rPr>
        <w:t xml:space="preserve">e-pasts: ogredome@ogresnovads.lv, www.ogresnovads.lv </w:t>
      </w:r>
    </w:p>
    <w:p w14:paraId="1F209AF5" w14:textId="77777777" w:rsidR="004C31FD" w:rsidRPr="001D1EA5" w:rsidRDefault="004C31FD" w:rsidP="004C31FD">
      <w:pPr>
        <w:jc w:val="center"/>
        <w:rPr>
          <w:rFonts w:ascii="Times New Roman" w:hAnsi="Times New Roman"/>
          <w:sz w:val="28"/>
          <w:szCs w:val="28"/>
          <w:lang w:val="lv-LV"/>
        </w:rPr>
      </w:pPr>
    </w:p>
    <w:p w14:paraId="40E55DC1" w14:textId="6C43AABF" w:rsidR="004C31FD" w:rsidRPr="00EE0532" w:rsidRDefault="004C31FD" w:rsidP="004C31FD">
      <w:pPr>
        <w:jc w:val="center"/>
        <w:rPr>
          <w:rFonts w:ascii="Times New Roman" w:hAnsi="Times New Roman"/>
          <w:sz w:val="28"/>
          <w:lang w:val="lv-LV"/>
        </w:rPr>
      </w:pPr>
      <w:r w:rsidRPr="00EE0532">
        <w:rPr>
          <w:rFonts w:ascii="Times New Roman" w:hAnsi="Times New Roman"/>
          <w:sz w:val="28"/>
          <w:lang w:val="lv-LV"/>
        </w:rPr>
        <w:t xml:space="preserve">PAŠVALDĪBAS </w:t>
      </w:r>
      <w:r w:rsidRPr="00EE0532">
        <w:rPr>
          <w:rFonts w:ascii="Times New Roman" w:hAnsi="Times New Roman"/>
          <w:sz w:val="28"/>
          <w:szCs w:val="28"/>
          <w:lang w:val="lv-LV"/>
        </w:rPr>
        <w:t>DOMES SĒDES PROTOKOLA IZRAKSTS</w:t>
      </w:r>
    </w:p>
    <w:p w14:paraId="3A4A8A28" w14:textId="77777777" w:rsidR="004C31FD" w:rsidRPr="00EE0532" w:rsidRDefault="004C31FD" w:rsidP="004C31FD">
      <w:pPr>
        <w:rPr>
          <w:rFonts w:ascii="Times New Roman" w:hAnsi="Times New Roman"/>
          <w:szCs w:val="24"/>
          <w:lang w:val="lv-LV"/>
        </w:rPr>
      </w:pPr>
    </w:p>
    <w:p w14:paraId="58A30097" w14:textId="77777777" w:rsidR="004C31FD" w:rsidRPr="00EE0532" w:rsidRDefault="004C31FD" w:rsidP="004C31FD">
      <w:pPr>
        <w:rPr>
          <w:rFonts w:ascii="Times New Roman" w:hAnsi="Times New Roman"/>
          <w:szCs w:val="24"/>
          <w:lang w:val="lv-LV"/>
        </w:rPr>
      </w:pPr>
    </w:p>
    <w:tbl>
      <w:tblPr>
        <w:tblW w:w="4974" w:type="pct"/>
        <w:tblLook w:val="0000" w:firstRow="0" w:lastRow="0" w:firstColumn="0" w:lastColumn="0" w:noHBand="0" w:noVBand="0"/>
      </w:tblPr>
      <w:tblGrid>
        <w:gridCol w:w="3102"/>
        <w:gridCol w:w="3101"/>
        <w:gridCol w:w="3103"/>
      </w:tblGrid>
      <w:tr w:rsidR="004C31FD" w:rsidRPr="00EE0532" w14:paraId="20633FC0" w14:textId="77777777" w:rsidTr="000A6D81">
        <w:trPr>
          <w:trHeight w:val="269"/>
        </w:trPr>
        <w:tc>
          <w:tcPr>
            <w:tcW w:w="1666" w:type="pct"/>
          </w:tcPr>
          <w:p w14:paraId="005A7574" w14:textId="77777777" w:rsidR="004C31FD" w:rsidRPr="00EE0532" w:rsidRDefault="004C31FD" w:rsidP="0006768E">
            <w:pPr>
              <w:rPr>
                <w:rFonts w:ascii="Times New Roman" w:hAnsi="Times New Roman"/>
                <w:lang w:val="lv-LV"/>
              </w:rPr>
            </w:pPr>
            <w:r w:rsidRPr="00EE0532">
              <w:rPr>
                <w:rFonts w:ascii="Times New Roman" w:hAnsi="Times New Roman"/>
                <w:lang w:val="lv-LV"/>
              </w:rPr>
              <w:t>Ogrē, Brīvības ielā 33</w:t>
            </w:r>
          </w:p>
        </w:tc>
        <w:tc>
          <w:tcPr>
            <w:tcW w:w="1666" w:type="pct"/>
          </w:tcPr>
          <w:p w14:paraId="62FD1B5B" w14:textId="15DEFD09" w:rsidR="004C31FD" w:rsidRPr="00EE0532" w:rsidRDefault="007144A3" w:rsidP="007144A3">
            <w:pPr>
              <w:pStyle w:val="Virsraksts2"/>
              <w:jc w:val="left"/>
            </w:pPr>
            <w:r w:rsidRPr="00EE0532">
              <w:t xml:space="preserve">               </w:t>
            </w:r>
            <w:r w:rsidR="001D1EA5">
              <w:t xml:space="preserve"> </w:t>
            </w:r>
            <w:r w:rsidRPr="00EE0532">
              <w:t xml:space="preserve">    </w:t>
            </w:r>
            <w:r w:rsidR="004C31FD" w:rsidRPr="00EE0532">
              <w:t>Nr.</w:t>
            </w:r>
            <w:r w:rsidR="001D1EA5">
              <w:t>9</w:t>
            </w:r>
          </w:p>
        </w:tc>
        <w:tc>
          <w:tcPr>
            <w:tcW w:w="1667" w:type="pct"/>
          </w:tcPr>
          <w:p w14:paraId="230F635A" w14:textId="175AEA66" w:rsidR="004C31FD" w:rsidRPr="00EE0532" w:rsidRDefault="004C31FD" w:rsidP="001D1EA5">
            <w:pPr>
              <w:jc w:val="right"/>
              <w:rPr>
                <w:rFonts w:ascii="Times New Roman" w:hAnsi="Times New Roman"/>
                <w:lang w:val="lv-LV"/>
              </w:rPr>
            </w:pPr>
            <w:r w:rsidRPr="00EE0532">
              <w:rPr>
                <w:rFonts w:ascii="Times New Roman" w:hAnsi="Times New Roman"/>
                <w:lang w:val="lv-LV"/>
              </w:rPr>
              <w:t xml:space="preserve"> 202</w:t>
            </w:r>
            <w:r w:rsidR="00DA2D68" w:rsidRPr="00EE0532">
              <w:rPr>
                <w:rFonts w:ascii="Times New Roman" w:hAnsi="Times New Roman"/>
                <w:lang w:val="lv-LV"/>
              </w:rPr>
              <w:t>5</w:t>
            </w:r>
            <w:r w:rsidRPr="00EE0532">
              <w:rPr>
                <w:rFonts w:ascii="Times New Roman" w:hAnsi="Times New Roman"/>
                <w:lang w:val="lv-LV"/>
              </w:rPr>
              <w:t>.</w:t>
            </w:r>
            <w:r w:rsidR="0082704E" w:rsidRPr="00EE0532">
              <w:rPr>
                <w:rFonts w:ascii="Times New Roman" w:hAnsi="Times New Roman"/>
                <w:lang w:val="lv-LV"/>
              </w:rPr>
              <w:t> </w:t>
            </w:r>
            <w:r w:rsidRPr="00EE0532">
              <w:rPr>
                <w:rFonts w:ascii="Times New Roman" w:hAnsi="Times New Roman"/>
                <w:lang w:val="lv-LV"/>
              </w:rPr>
              <w:t>gada</w:t>
            </w:r>
            <w:r w:rsidR="00EE0532" w:rsidRPr="00EE0532">
              <w:rPr>
                <w:rFonts w:ascii="Times New Roman" w:hAnsi="Times New Roman"/>
                <w:lang w:val="lv-LV"/>
              </w:rPr>
              <w:t xml:space="preserve"> </w:t>
            </w:r>
            <w:r w:rsidR="001D1EA5">
              <w:rPr>
                <w:rFonts w:ascii="Times New Roman" w:hAnsi="Times New Roman"/>
                <w:lang w:val="lv-LV"/>
              </w:rPr>
              <w:t>29</w:t>
            </w:r>
            <w:r w:rsidR="00EE0532" w:rsidRPr="00EE0532">
              <w:rPr>
                <w:rFonts w:ascii="Times New Roman" w:hAnsi="Times New Roman"/>
                <w:lang w:val="lv-LV"/>
              </w:rPr>
              <w:t>. maijā</w:t>
            </w:r>
            <w:r w:rsidRPr="00EE0532">
              <w:rPr>
                <w:rFonts w:ascii="Times New Roman" w:hAnsi="Times New Roman"/>
                <w:lang w:val="lv-LV"/>
              </w:rPr>
              <w:t xml:space="preserve"> </w:t>
            </w:r>
          </w:p>
        </w:tc>
      </w:tr>
      <w:tr w:rsidR="00B52B67" w:rsidRPr="00EE0532" w14:paraId="1793FE6D" w14:textId="77777777" w:rsidTr="000A6D81">
        <w:trPr>
          <w:trHeight w:val="284"/>
        </w:trPr>
        <w:tc>
          <w:tcPr>
            <w:tcW w:w="1666" w:type="pct"/>
          </w:tcPr>
          <w:p w14:paraId="357ED056" w14:textId="77777777" w:rsidR="00B52B67" w:rsidRPr="00EE0532" w:rsidRDefault="00B52B67" w:rsidP="0006768E">
            <w:pPr>
              <w:rPr>
                <w:rFonts w:ascii="Times New Roman" w:hAnsi="Times New Roman"/>
                <w:lang w:val="lv-LV"/>
              </w:rPr>
            </w:pPr>
          </w:p>
        </w:tc>
        <w:tc>
          <w:tcPr>
            <w:tcW w:w="1666" w:type="pct"/>
          </w:tcPr>
          <w:p w14:paraId="5D0B4AFB" w14:textId="77777777" w:rsidR="00B52B67" w:rsidRPr="00EE0532" w:rsidRDefault="00B52B67" w:rsidP="007144A3">
            <w:pPr>
              <w:pStyle w:val="Virsraksts2"/>
              <w:jc w:val="left"/>
            </w:pPr>
          </w:p>
        </w:tc>
        <w:tc>
          <w:tcPr>
            <w:tcW w:w="1667" w:type="pct"/>
          </w:tcPr>
          <w:p w14:paraId="154873ED" w14:textId="77777777" w:rsidR="00B52B67" w:rsidRPr="00EE0532" w:rsidRDefault="00B52B67" w:rsidP="004C31FD">
            <w:pPr>
              <w:jc w:val="right"/>
              <w:rPr>
                <w:rFonts w:ascii="Times New Roman" w:hAnsi="Times New Roman"/>
                <w:lang w:val="lv-LV"/>
              </w:rPr>
            </w:pPr>
          </w:p>
        </w:tc>
      </w:tr>
    </w:tbl>
    <w:p w14:paraId="57A5768F" w14:textId="2538F923" w:rsidR="004C31FD" w:rsidRPr="00EE0532" w:rsidRDefault="001D1EA5" w:rsidP="000A6D81">
      <w:pPr>
        <w:jc w:val="center"/>
        <w:rPr>
          <w:rFonts w:ascii="Times New Roman" w:hAnsi="Times New Roman"/>
          <w:b/>
          <w:lang w:val="lv-LV"/>
        </w:rPr>
      </w:pPr>
      <w:r>
        <w:rPr>
          <w:rFonts w:ascii="Times New Roman" w:hAnsi="Times New Roman"/>
          <w:b/>
          <w:lang w:val="lv-LV"/>
        </w:rPr>
        <w:t>19</w:t>
      </w:r>
      <w:r w:rsidR="004C31FD" w:rsidRPr="00EE0532">
        <w:rPr>
          <w:rFonts w:ascii="Times New Roman" w:hAnsi="Times New Roman"/>
          <w:b/>
          <w:lang w:val="lv-LV"/>
        </w:rPr>
        <w:t>.</w:t>
      </w:r>
    </w:p>
    <w:p w14:paraId="4958E1C5" w14:textId="77777777" w:rsidR="00DA2D68" w:rsidRPr="00EE0532" w:rsidRDefault="004C31FD" w:rsidP="00B52B67">
      <w:pPr>
        <w:widowControl w:val="0"/>
        <w:autoSpaceDE w:val="0"/>
        <w:autoSpaceDN w:val="0"/>
        <w:adjustRightInd w:val="0"/>
        <w:jc w:val="center"/>
        <w:rPr>
          <w:rFonts w:ascii="Times New Roman" w:hAnsi="Times New Roman"/>
          <w:b/>
          <w:bCs/>
          <w:u w:val="single"/>
          <w:lang w:val="lv-LV"/>
        </w:rPr>
      </w:pPr>
      <w:r w:rsidRPr="00EE0532">
        <w:rPr>
          <w:rFonts w:ascii="Times New Roman" w:hAnsi="Times New Roman"/>
          <w:b/>
          <w:bCs/>
          <w:u w:val="single"/>
          <w:lang w:val="lv-LV"/>
        </w:rPr>
        <w:t xml:space="preserve">Par </w:t>
      </w:r>
      <w:r w:rsidR="0082704E" w:rsidRPr="00EE0532">
        <w:rPr>
          <w:rFonts w:ascii="Times New Roman" w:hAnsi="Times New Roman"/>
          <w:b/>
          <w:bCs/>
          <w:u w:val="single"/>
          <w:lang w:val="lv-LV"/>
        </w:rPr>
        <w:t>sadarbības līguma</w:t>
      </w:r>
      <w:r w:rsidR="007E634B" w:rsidRPr="00EE0532">
        <w:rPr>
          <w:rFonts w:ascii="Times New Roman" w:hAnsi="Times New Roman"/>
          <w:b/>
          <w:bCs/>
          <w:u w:val="single"/>
          <w:lang w:val="lv-LV"/>
        </w:rPr>
        <w:t xml:space="preserve"> noslēgšanu </w:t>
      </w:r>
      <w:r w:rsidR="00DA2D68" w:rsidRPr="00EE0532">
        <w:rPr>
          <w:rFonts w:ascii="Times New Roman" w:hAnsi="Times New Roman"/>
          <w:b/>
          <w:bCs/>
          <w:u w:val="single"/>
          <w:lang w:val="lv-LV"/>
        </w:rPr>
        <w:t xml:space="preserve">ar </w:t>
      </w:r>
    </w:p>
    <w:p w14:paraId="7F42EABE" w14:textId="031F777E" w:rsidR="000544D4" w:rsidRPr="00EE0532" w:rsidRDefault="00AA40F2" w:rsidP="00B52B67">
      <w:pPr>
        <w:widowControl w:val="0"/>
        <w:autoSpaceDE w:val="0"/>
        <w:autoSpaceDN w:val="0"/>
        <w:adjustRightInd w:val="0"/>
        <w:jc w:val="center"/>
        <w:rPr>
          <w:rFonts w:ascii="Times New Roman" w:hAnsi="Times New Roman"/>
          <w:b/>
          <w:bCs/>
          <w:u w:val="single"/>
          <w:lang w:val="lv-LV"/>
        </w:rPr>
      </w:pPr>
      <w:r w:rsidRPr="00EE0532">
        <w:rPr>
          <w:rFonts w:ascii="Times New Roman" w:hAnsi="Times New Roman"/>
          <w:b/>
          <w:bCs/>
          <w:u w:val="single"/>
          <w:lang w:val="lv-LV"/>
        </w:rPr>
        <w:t>Valsts digitālās attīstības aģentūru</w:t>
      </w:r>
    </w:p>
    <w:p w14:paraId="6CD5C97D" w14:textId="505650C9" w:rsidR="007E634B" w:rsidRPr="00EE0532" w:rsidRDefault="007E634B" w:rsidP="00F377A5">
      <w:pPr>
        <w:pStyle w:val="Pamatteksts"/>
        <w:spacing w:after="0"/>
        <w:jc w:val="center"/>
        <w:rPr>
          <w:rFonts w:ascii="Times New Roman" w:hAnsi="Times New Roman"/>
          <w:b/>
          <w:bCs/>
          <w:u w:val="single"/>
          <w:lang w:val="lv-LV"/>
        </w:rPr>
      </w:pPr>
    </w:p>
    <w:p w14:paraId="0A713719" w14:textId="3000F84F" w:rsidR="000149FE" w:rsidRPr="00EE0532" w:rsidRDefault="00EE0532" w:rsidP="00B52B67">
      <w:pPr>
        <w:ind w:firstLine="720"/>
        <w:jc w:val="both"/>
        <w:rPr>
          <w:rFonts w:ascii="Times New Roman" w:hAnsi="Times New Roman"/>
          <w:szCs w:val="24"/>
          <w:lang w:val="lv-LV"/>
        </w:rPr>
      </w:pPr>
      <w:r w:rsidRPr="00EE0532">
        <w:rPr>
          <w:rFonts w:ascii="Times New Roman" w:hAnsi="Times New Roman"/>
          <w:color w:val="000000" w:themeColor="text1"/>
          <w:szCs w:val="24"/>
          <w:lang w:val="lv-LV"/>
        </w:rPr>
        <w:t>2024. </w:t>
      </w:r>
      <w:r w:rsidR="000149FE" w:rsidRPr="00EE0532">
        <w:rPr>
          <w:rFonts w:ascii="Times New Roman" w:hAnsi="Times New Roman"/>
          <w:color w:val="000000" w:themeColor="text1"/>
          <w:szCs w:val="24"/>
          <w:lang w:val="lv-LV"/>
        </w:rPr>
        <w:t>gada 20.</w:t>
      </w:r>
      <w:r w:rsidRPr="00EE0532">
        <w:rPr>
          <w:rFonts w:ascii="Times New Roman" w:hAnsi="Times New Roman"/>
          <w:color w:val="000000" w:themeColor="text1"/>
          <w:szCs w:val="24"/>
          <w:lang w:val="lv-LV"/>
        </w:rPr>
        <w:t> </w:t>
      </w:r>
      <w:r w:rsidR="00EC666F" w:rsidRPr="00EE0532">
        <w:rPr>
          <w:rFonts w:ascii="Times New Roman" w:hAnsi="Times New Roman"/>
          <w:color w:val="000000" w:themeColor="text1"/>
          <w:szCs w:val="24"/>
          <w:lang w:val="lv-LV"/>
        </w:rPr>
        <w:t>a</w:t>
      </w:r>
      <w:r w:rsidR="000149FE" w:rsidRPr="00EE0532">
        <w:rPr>
          <w:rFonts w:ascii="Times New Roman" w:hAnsi="Times New Roman"/>
          <w:color w:val="000000" w:themeColor="text1"/>
          <w:szCs w:val="24"/>
          <w:lang w:val="lv-LV"/>
        </w:rPr>
        <w:t>ugust</w:t>
      </w:r>
      <w:r w:rsidR="00EC666F" w:rsidRPr="00EE0532">
        <w:rPr>
          <w:rFonts w:ascii="Times New Roman" w:hAnsi="Times New Roman"/>
          <w:color w:val="000000" w:themeColor="text1"/>
          <w:szCs w:val="24"/>
          <w:lang w:val="lv-LV"/>
        </w:rPr>
        <w:t>ā apstiprināts Ministru kabineta</w:t>
      </w:r>
      <w:r w:rsidR="000149FE" w:rsidRPr="00EE0532">
        <w:rPr>
          <w:rFonts w:ascii="Times New Roman" w:hAnsi="Times New Roman"/>
          <w:color w:val="000000" w:themeColor="text1"/>
          <w:szCs w:val="24"/>
          <w:lang w:val="lv-LV"/>
        </w:rPr>
        <w:t xml:space="preserve"> rīkojum</w:t>
      </w:r>
      <w:r w:rsidR="00EC666F" w:rsidRPr="00EE0532">
        <w:rPr>
          <w:rFonts w:ascii="Times New Roman" w:hAnsi="Times New Roman"/>
          <w:color w:val="000000" w:themeColor="text1"/>
          <w:szCs w:val="24"/>
          <w:lang w:val="lv-LV"/>
        </w:rPr>
        <w:t>s</w:t>
      </w:r>
      <w:r w:rsidR="000149FE" w:rsidRPr="00EE0532">
        <w:rPr>
          <w:rFonts w:ascii="Times New Roman" w:hAnsi="Times New Roman"/>
          <w:color w:val="000000" w:themeColor="text1"/>
          <w:szCs w:val="24"/>
          <w:lang w:val="lv-LV"/>
        </w:rPr>
        <w:t xml:space="preserve"> Nr. 687 “Par Eiropas Savienības Atveseļošanas </w:t>
      </w:r>
      <w:r>
        <w:rPr>
          <w:rFonts w:ascii="Times New Roman" w:hAnsi="Times New Roman"/>
          <w:color w:val="000000" w:themeColor="text1"/>
          <w:szCs w:val="24"/>
          <w:lang w:val="lv-LV"/>
        </w:rPr>
        <w:t>un noturības mehānisma plāna 2. </w:t>
      </w:r>
      <w:r w:rsidR="000149FE" w:rsidRPr="00EE0532">
        <w:rPr>
          <w:rFonts w:ascii="Times New Roman" w:hAnsi="Times New Roman"/>
          <w:color w:val="000000" w:themeColor="text1"/>
          <w:szCs w:val="24"/>
          <w:lang w:val="lv-LV"/>
        </w:rPr>
        <w:t>komponentes "Digitālā transformācija" 2.1. reformu un investīciju virziena "Valsts pārvaldes, tai skaitā pašvaldību, digitālā transformācija" investīcijas 2.1.2.1.i. "Centralizētās platformas un sistēmas" projekta "Atvieglojumu pārvaldības pakalpojuma pilnveide un ieviešanas atbalsts" pases, centralizētas funkcijas vai koplietošanas pakalpojumu attīstības plāna apstiprināšanu”</w:t>
      </w:r>
      <w:r w:rsidR="00EC666F" w:rsidRPr="00EE0532">
        <w:rPr>
          <w:rFonts w:ascii="Times New Roman" w:hAnsi="Times New Roman"/>
          <w:color w:val="000000" w:themeColor="text1"/>
          <w:szCs w:val="24"/>
          <w:lang w:val="lv-LV"/>
        </w:rPr>
        <w:t>.</w:t>
      </w:r>
    </w:p>
    <w:p w14:paraId="3D748341" w14:textId="0001D9B7" w:rsidR="00B52B67" w:rsidRPr="00EE0532" w:rsidRDefault="00B52B67" w:rsidP="00B52B67">
      <w:pPr>
        <w:ind w:firstLine="720"/>
        <w:jc w:val="both"/>
        <w:rPr>
          <w:szCs w:val="24"/>
          <w:lang w:val="lv-LV"/>
        </w:rPr>
      </w:pPr>
      <w:r w:rsidRPr="00EE0532">
        <w:rPr>
          <w:szCs w:val="24"/>
          <w:lang w:val="lv-LV"/>
        </w:rPr>
        <w:t>202</w:t>
      </w:r>
      <w:r w:rsidR="00EC666F" w:rsidRPr="00EE0532">
        <w:rPr>
          <w:szCs w:val="24"/>
          <w:lang w:val="lv-LV"/>
        </w:rPr>
        <w:t>5</w:t>
      </w:r>
      <w:r w:rsidRPr="00EE0532">
        <w:rPr>
          <w:szCs w:val="24"/>
          <w:lang w:val="lv-LV"/>
        </w:rPr>
        <w:t>.</w:t>
      </w:r>
      <w:r w:rsidR="00A27278" w:rsidRPr="00EE0532">
        <w:rPr>
          <w:szCs w:val="24"/>
          <w:lang w:val="lv-LV"/>
        </w:rPr>
        <w:t> </w:t>
      </w:r>
      <w:r w:rsidRPr="00EE0532">
        <w:rPr>
          <w:szCs w:val="24"/>
          <w:lang w:val="lv-LV"/>
        </w:rPr>
        <w:t xml:space="preserve">gada </w:t>
      </w:r>
      <w:r w:rsidR="00EC666F" w:rsidRPr="00EE0532">
        <w:rPr>
          <w:szCs w:val="24"/>
          <w:lang w:val="lv-LV"/>
        </w:rPr>
        <w:t>28</w:t>
      </w:r>
      <w:r w:rsidRPr="00EE0532">
        <w:rPr>
          <w:szCs w:val="24"/>
          <w:lang w:val="lv-LV"/>
        </w:rPr>
        <w:t>.</w:t>
      </w:r>
      <w:r w:rsidR="00A27278" w:rsidRPr="00EE0532">
        <w:rPr>
          <w:szCs w:val="24"/>
          <w:lang w:val="lv-LV"/>
        </w:rPr>
        <w:t> </w:t>
      </w:r>
      <w:r w:rsidR="00EC666F" w:rsidRPr="00EE0532">
        <w:rPr>
          <w:szCs w:val="24"/>
          <w:lang w:val="lv-LV"/>
        </w:rPr>
        <w:t>aprīl</w:t>
      </w:r>
      <w:r w:rsidRPr="00EE0532">
        <w:rPr>
          <w:szCs w:val="24"/>
          <w:lang w:val="lv-LV"/>
        </w:rPr>
        <w:t xml:space="preserve">ī </w:t>
      </w:r>
      <w:bookmarkStart w:id="0" w:name="_Hlk197953744"/>
      <w:r w:rsidR="00EC666F" w:rsidRPr="00EE0532">
        <w:rPr>
          <w:szCs w:val="24"/>
          <w:lang w:val="lv-LV"/>
        </w:rPr>
        <w:t>Valsts digitālās attīstības</w:t>
      </w:r>
      <w:r w:rsidRPr="00EE0532">
        <w:rPr>
          <w:szCs w:val="24"/>
          <w:lang w:val="lv-LV"/>
        </w:rPr>
        <w:t xml:space="preserve"> aģentūra </w:t>
      </w:r>
      <w:bookmarkEnd w:id="0"/>
      <w:r w:rsidRPr="00EE0532">
        <w:rPr>
          <w:szCs w:val="24"/>
          <w:lang w:val="lv-LV"/>
        </w:rPr>
        <w:t>(turpmāk</w:t>
      </w:r>
      <w:r w:rsidR="00A27278" w:rsidRPr="00EE0532">
        <w:rPr>
          <w:szCs w:val="24"/>
          <w:lang w:val="lv-LV"/>
        </w:rPr>
        <w:t> </w:t>
      </w:r>
      <w:r w:rsidRPr="00EE0532">
        <w:rPr>
          <w:szCs w:val="24"/>
          <w:lang w:val="lv-LV"/>
        </w:rPr>
        <w:t xml:space="preserve">– </w:t>
      </w:r>
      <w:r w:rsidR="00EC666F" w:rsidRPr="00EE0532">
        <w:rPr>
          <w:szCs w:val="24"/>
          <w:lang w:val="lv-LV"/>
        </w:rPr>
        <w:t>VDA</w:t>
      </w:r>
      <w:r w:rsidRPr="00EE0532">
        <w:rPr>
          <w:szCs w:val="24"/>
          <w:lang w:val="lv-LV"/>
        </w:rPr>
        <w:t xml:space="preserve">A) </w:t>
      </w:r>
      <w:r w:rsidR="00A27278" w:rsidRPr="00EE0532">
        <w:rPr>
          <w:szCs w:val="24"/>
          <w:lang w:val="lv-LV"/>
        </w:rPr>
        <w:t>nosūtīja</w:t>
      </w:r>
      <w:r w:rsidRPr="00EE0532">
        <w:rPr>
          <w:szCs w:val="24"/>
          <w:lang w:val="lv-LV"/>
        </w:rPr>
        <w:t xml:space="preserve"> Ogres novada pašvaldībai </w:t>
      </w:r>
      <w:r w:rsidR="00A27278" w:rsidRPr="00EE0532">
        <w:rPr>
          <w:szCs w:val="24"/>
          <w:lang w:val="lv-LV"/>
        </w:rPr>
        <w:t>ierosin</w:t>
      </w:r>
      <w:r w:rsidR="00EC666F" w:rsidRPr="00EE0532">
        <w:rPr>
          <w:szCs w:val="24"/>
          <w:lang w:val="lv-LV"/>
        </w:rPr>
        <w:t>ājumu</w:t>
      </w:r>
      <w:r w:rsidR="00A27278" w:rsidRPr="00EE0532">
        <w:rPr>
          <w:szCs w:val="24"/>
          <w:lang w:val="lv-LV"/>
        </w:rPr>
        <w:t xml:space="preserve"> noslēgt starp </w:t>
      </w:r>
      <w:r w:rsidR="00EC666F" w:rsidRPr="00EE0532">
        <w:rPr>
          <w:szCs w:val="24"/>
          <w:lang w:val="lv-LV"/>
        </w:rPr>
        <w:t>VDA</w:t>
      </w:r>
      <w:r w:rsidR="00A27278" w:rsidRPr="00EE0532">
        <w:rPr>
          <w:szCs w:val="24"/>
          <w:lang w:val="lv-LV"/>
        </w:rPr>
        <w:t>A un Ogres novada pašvaldību sadarbības līgumu</w:t>
      </w:r>
      <w:r w:rsidRPr="00EE0532">
        <w:rPr>
          <w:szCs w:val="24"/>
          <w:lang w:val="lv-LV"/>
        </w:rPr>
        <w:t>.</w:t>
      </w:r>
    </w:p>
    <w:p w14:paraId="39DC35F2" w14:textId="53FEBDA6" w:rsidR="00B52B67" w:rsidRPr="00EE0532" w:rsidRDefault="00A27278" w:rsidP="00B52B67">
      <w:pPr>
        <w:ind w:firstLine="720"/>
        <w:jc w:val="both"/>
        <w:rPr>
          <w:szCs w:val="24"/>
          <w:lang w:val="lv-LV"/>
        </w:rPr>
      </w:pPr>
      <w:r w:rsidRPr="00EE0532">
        <w:rPr>
          <w:szCs w:val="24"/>
          <w:lang w:val="lv-LV"/>
        </w:rPr>
        <w:t>Sadarbības l</w:t>
      </w:r>
      <w:r w:rsidR="00B52B67" w:rsidRPr="00EE0532">
        <w:rPr>
          <w:szCs w:val="24"/>
          <w:lang w:val="lv-LV"/>
        </w:rPr>
        <w:t xml:space="preserve">īguma projekts paredz </w:t>
      </w:r>
      <w:r w:rsidRPr="00EE0532">
        <w:rPr>
          <w:szCs w:val="24"/>
          <w:lang w:val="lv-LV"/>
        </w:rPr>
        <w:t xml:space="preserve">pušu </w:t>
      </w:r>
      <w:r w:rsidR="00B52B67" w:rsidRPr="00EE0532">
        <w:rPr>
          <w:szCs w:val="24"/>
          <w:lang w:val="lv-LV"/>
        </w:rPr>
        <w:t>sadarbīb</w:t>
      </w:r>
      <w:bookmarkStart w:id="1" w:name="_GoBack"/>
      <w:bookmarkEnd w:id="1"/>
      <w:r w:rsidR="00B52B67" w:rsidRPr="00EE0532">
        <w:rPr>
          <w:szCs w:val="24"/>
          <w:lang w:val="lv-LV"/>
        </w:rPr>
        <w:t>u Eiropas Savienības kohēzijas politikas programmas 2021.–2027.</w:t>
      </w:r>
      <w:r w:rsidRPr="00EE0532">
        <w:rPr>
          <w:szCs w:val="24"/>
          <w:lang w:val="lv-LV"/>
        </w:rPr>
        <w:t> </w:t>
      </w:r>
      <w:r w:rsidR="00B52B67" w:rsidRPr="00EE0532">
        <w:rPr>
          <w:szCs w:val="24"/>
          <w:lang w:val="lv-LV"/>
        </w:rPr>
        <w:t xml:space="preserve">gadam </w:t>
      </w:r>
      <w:r w:rsidR="00EE0532">
        <w:rPr>
          <w:lang w:val="lv-LV"/>
        </w:rPr>
        <w:t>projekta Nr. </w:t>
      </w:r>
      <w:r w:rsidR="00EC666F" w:rsidRPr="00EE0532">
        <w:rPr>
          <w:lang w:val="lv-LV"/>
        </w:rPr>
        <w:t>2.1.2.1.i.0/2/24/I/CFLA/003 “Atvieglojumu pārvaldības pakalpojuma pilnveide un ieviešanas atbalsts</w:t>
      </w:r>
      <w:r w:rsidR="00EE0532">
        <w:rPr>
          <w:lang w:val="lv-LV"/>
        </w:rPr>
        <w:t>” ietvaros aktivitāšu īstenošanā</w:t>
      </w:r>
      <w:r w:rsidR="00B52B67" w:rsidRPr="00EE0532">
        <w:rPr>
          <w:szCs w:val="24"/>
          <w:lang w:val="lv-LV"/>
        </w:rPr>
        <w:t>.</w:t>
      </w:r>
    </w:p>
    <w:p w14:paraId="63DD578C" w14:textId="6EBE66AA" w:rsidR="00B52B67" w:rsidRPr="00EE0532" w:rsidRDefault="003D5423" w:rsidP="006F0244">
      <w:pPr>
        <w:ind w:firstLine="720"/>
        <w:jc w:val="both"/>
        <w:rPr>
          <w:szCs w:val="24"/>
          <w:lang w:val="lv-LV"/>
        </w:rPr>
      </w:pPr>
      <w:r w:rsidRPr="00EE0532">
        <w:rPr>
          <w:szCs w:val="24"/>
          <w:lang w:val="lv-LV"/>
        </w:rPr>
        <w:t>Projekta aktivitātes un izmaksas</w:t>
      </w:r>
      <w:r w:rsidR="00B52B67" w:rsidRPr="00EE0532">
        <w:rPr>
          <w:szCs w:val="24"/>
          <w:lang w:val="lv-LV"/>
        </w:rPr>
        <w:t xml:space="preserve"> noteikt</w:t>
      </w:r>
      <w:r w:rsidRPr="00EE0532">
        <w:rPr>
          <w:szCs w:val="24"/>
          <w:lang w:val="lv-LV"/>
        </w:rPr>
        <w:t>as</w:t>
      </w:r>
      <w:r w:rsidR="00B52B67" w:rsidRPr="00EE0532">
        <w:rPr>
          <w:szCs w:val="24"/>
          <w:lang w:val="lv-LV"/>
        </w:rPr>
        <w:t xml:space="preserve"> Sadarbības Līguma 1.</w:t>
      </w:r>
      <w:r w:rsidRPr="00EE0532">
        <w:rPr>
          <w:szCs w:val="24"/>
          <w:lang w:val="lv-LV"/>
        </w:rPr>
        <w:t>, 2.</w:t>
      </w:r>
      <w:r w:rsidR="00EE0532">
        <w:rPr>
          <w:szCs w:val="24"/>
          <w:lang w:val="lv-LV"/>
        </w:rPr>
        <w:t> </w:t>
      </w:r>
      <w:r w:rsidR="00B52B67" w:rsidRPr="00EE0532">
        <w:rPr>
          <w:szCs w:val="24"/>
          <w:lang w:val="lv-LV"/>
        </w:rPr>
        <w:t>pielikumā.</w:t>
      </w:r>
    </w:p>
    <w:p w14:paraId="36985754" w14:textId="4BDEACB9" w:rsidR="00351E12" w:rsidRPr="00EE0532" w:rsidRDefault="008E372D" w:rsidP="003D5423">
      <w:pPr>
        <w:pBdr>
          <w:top w:val="nil"/>
          <w:left w:val="nil"/>
          <w:bottom w:val="nil"/>
          <w:right w:val="nil"/>
          <w:between w:val="nil"/>
        </w:pBdr>
        <w:ind w:firstLine="720"/>
        <w:jc w:val="both"/>
        <w:rPr>
          <w:color w:val="000000"/>
          <w:lang w:val="lv-LV"/>
        </w:rPr>
      </w:pPr>
      <w:r w:rsidRPr="00EE0532">
        <w:rPr>
          <w:szCs w:val="24"/>
          <w:lang w:val="lv-LV"/>
        </w:rPr>
        <w:t>Ņemot vērā augstāk minēto, noklausoties</w:t>
      </w:r>
      <w:r w:rsidR="006F0244" w:rsidRPr="00EE0532">
        <w:rPr>
          <w:szCs w:val="24"/>
          <w:lang w:val="lv-LV"/>
        </w:rPr>
        <w:t xml:space="preserve"> Ogres novada p</w:t>
      </w:r>
      <w:r w:rsidR="005A644B" w:rsidRPr="00EE0532">
        <w:rPr>
          <w:szCs w:val="24"/>
          <w:lang w:val="lv-LV"/>
        </w:rPr>
        <w:t xml:space="preserve">ašvaldības </w:t>
      </w:r>
      <w:r w:rsidR="00EE0532">
        <w:rPr>
          <w:szCs w:val="24"/>
          <w:lang w:val="lv-LV"/>
        </w:rPr>
        <w:t>C</w:t>
      </w:r>
      <w:r w:rsidR="00016467" w:rsidRPr="00EE0532">
        <w:rPr>
          <w:szCs w:val="24"/>
          <w:lang w:val="lv-LV"/>
        </w:rPr>
        <w:t xml:space="preserve">entrālās administrācijas </w:t>
      </w:r>
      <w:r w:rsidR="00B772BF" w:rsidRPr="00EE0532">
        <w:rPr>
          <w:szCs w:val="24"/>
          <w:lang w:val="lv-LV"/>
        </w:rPr>
        <w:t>Attīstības un plānošanas</w:t>
      </w:r>
      <w:r w:rsidR="00016467" w:rsidRPr="00EE0532">
        <w:rPr>
          <w:szCs w:val="24"/>
          <w:lang w:val="lv-LV"/>
        </w:rPr>
        <w:t xml:space="preserve"> nodaļas vadītājas A.</w:t>
      </w:r>
      <w:r w:rsidR="00EE0532">
        <w:rPr>
          <w:szCs w:val="24"/>
          <w:lang w:val="lv-LV"/>
        </w:rPr>
        <w:t> </w:t>
      </w:r>
      <w:proofErr w:type="spellStart"/>
      <w:r w:rsidR="00016467" w:rsidRPr="00EE0532">
        <w:rPr>
          <w:szCs w:val="24"/>
          <w:lang w:val="lv-LV"/>
        </w:rPr>
        <w:t>Romanovskas</w:t>
      </w:r>
      <w:proofErr w:type="spellEnd"/>
      <w:r w:rsidRPr="00EE0532">
        <w:rPr>
          <w:szCs w:val="24"/>
          <w:lang w:val="lv-LV"/>
        </w:rPr>
        <w:t xml:space="preserve"> ziņojumu un pamatojoties uz</w:t>
      </w:r>
      <w:r w:rsidR="00B772BF" w:rsidRPr="00EE0532">
        <w:rPr>
          <w:szCs w:val="24"/>
          <w:lang w:val="lv-LV"/>
        </w:rPr>
        <w:t xml:space="preserve"> Pašvaldību</w:t>
      </w:r>
      <w:r w:rsidRPr="00EE0532">
        <w:rPr>
          <w:szCs w:val="24"/>
          <w:lang w:val="lv-LV"/>
        </w:rPr>
        <w:t xml:space="preserve"> likuma </w:t>
      </w:r>
      <w:r w:rsidR="00B772BF" w:rsidRPr="00EE0532">
        <w:rPr>
          <w:szCs w:val="24"/>
          <w:lang w:val="lv-LV"/>
        </w:rPr>
        <w:t>4.</w:t>
      </w:r>
      <w:r w:rsidR="002246B1" w:rsidRPr="00EE0532">
        <w:rPr>
          <w:szCs w:val="24"/>
          <w:lang w:val="lv-LV"/>
        </w:rPr>
        <w:t> </w:t>
      </w:r>
      <w:r w:rsidR="00B772BF" w:rsidRPr="00EE0532">
        <w:rPr>
          <w:szCs w:val="24"/>
          <w:lang w:val="lv-LV"/>
        </w:rPr>
        <w:t>panta pirmās daļas 12.</w:t>
      </w:r>
      <w:r w:rsidR="002246B1" w:rsidRPr="00EE0532">
        <w:rPr>
          <w:szCs w:val="24"/>
          <w:lang w:val="lv-LV"/>
        </w:rPr>
        <w:t> </w:t>
      </w:r>
      <w:r w:rsidR="00B772BF" w:rsidRPr="00EE0532">
        <w:rPr>
          <w:szCs w:val="24"/>
          <w:lang w:val="lv-LV"/>
        </w:rPr>
        <w:t>punktu</w:t>
      </w:r>
      <w:r w:rsidR="002246B1" w:rsidRPr="00EE0532">
        <w:rPr>
          <w:szCs w:val="24"/>
          <w:lang w:val="lv-LV"/>
        </w:rPr>
        <w:t xml:space="preserve"> un 10. panta pirmās daļas 13. punktu, Valsts pārvaldes iekārtas likuma 54. pantu, </w:t>
      </w:r>
      <w:bookmarkStart w:id="2" w:name="_Hlk197949395"/>
      <w:r w:rsidR="003D5423" w:rsidRPr="00EE0532">
        <w:rPr>
          <w:color w:val="000000" w:themeColor="text1"/>
          <w:lang w:val="lv-LV"/>
        </w:rPr>
        <w:t>Ministru kabineta 2024. gada 20. augusta rīkojumu Nr. 687 “Par Eiropas Savienības Atveseļošanas un noturības mehānisma plāna 2. komponentes "Digitālā transformācija" 2.1. reformu un investīciju virziena "Valsts pārvaldes, tai skaitā pašvaldību, digitālā transformācija" investīcijas 2.1.2.1.i. "Centralizētās platformas un sistēmas" projekta "Atvieglojumu pārvaldības pakalpojuma pilnveide un ieviešanas atbalsts" pases, centralizētas funkcijas vai koplietošanas pakalpojumu attīstības plāna apstiprināšanu”</w:t>
      </w:r>
      <w:r w:rsidR="003D5423" w:rsidRPr="00EE0532">
        <w:rPr>
          <w:color w:val="000000" w:themeColor="text1"/>
          <w:sz w:val="23"/>
          <w:lang w:val="lv-LV"/>
        </w:rPr>
        <w:t>,</w:t>
      </w:r>
      <w:bookmarkEnd w:id="2"/>
      <w:r w:rsidR="003D5423" w:rsidRPr="00EE0532">
        <w:rPr>
          <w:color w:val="000000"/>
          <w:lang w:val="lv-LV"/>
        </w:rPr>
        <w:t xml:space="preserve"> </w:t>
      </w:r>
      <w:r w:rsidR="003D5423" w:rsidRPr="00EE0532">
        <w:rPr>
          <w:lang w:val="lv-LV"/>
        </w:rPr>
        <w:t>Ministru kabineta 2022. gada 14. jūlija noteikumu Nr. 435 “Eiropas Savienības Atveseļošanas un noturības mehānisma plāna 2. komponentes "Digitālā transformācija" 2.1. reformu un investīciju virziena “Valsts pārvaldes, tai skaitā pašvaldību, digitālā transformācija” īstenošanas noteikumi” 28. un 29.punktu un 2024. gada 31.janvāra vienošanos “Vienošanās par Eiropas Savienības Atveseļošanas fonda projekta ieviešanu Projekta Nr. 2.1.2.1.i.0/2/24/I/CFLA/003”, kas noslēgta Centrālās finanšu un līgumu aģentūras un V</w:t>
      </w:r>
      <w:r w:rsidR="00BF5D3D" w:rsidRPr="00EE0532">
        <w:rPr>
          <w:lang w:val="lv-LV"/>
        </w:rPr>
        <w:t xml:space="preserve">DDA </w:t>
      </w:r>
      <w:r w:rsidR="003D5423" w:rsidRPr="00EE0532">
        <w:rPr>
          <w:lang w:val="lv-LV"/>
        </w:rPr>
        <w:t>starpā 2. pielikuma 1.5. sadaļu</w:t>
      </w:r>
      <w:r w:rsidR="00B772BF" w:rsidRPr="00EE0532">
        <w:rPr>
          <w:szCs w:val="24"/>
          <w:lang w:val="lv-LV"/>
        </w:rPr>
        <w:t>,</w:t>
      </w:r>
    </w:p>
    <w:p w14:paraId="665834C5" w14:textId="77777777" w:rsidR="002A6290" w:rsidRPr="00EE0532" w:rsidRDefault="002A6290" w:rsidP="002A6290">
      <w:pPr>
        <w:ind w:firstLine="720"/>
        <w:jc w:val="both"/>
        <w:rPr>
          <w:rFonts w:ascii="Times New Roman" w:eastAsia="Calibri" w:hAnsi="Times New Roman"/>
          <w:szCs w:val="24"/>
          <w:lang w:val="lv-LV" w:bidi="lo-LA"/>
        </w:rPr>
      </w:pPr>
    </w:p>
    <w:p w14:paraId="5B04A2B5" w14:textId="248D841A" w:rsidR="000A6D81" w:rsidRPr="001D1EA5" w:rsidRDefault="001D1EA5" w:rsidP="00327A41">
      <w:pPr>
        <w:jc w:val="center"/>
        <w:rPr>
          <w:rFonts w:ascii="Times New Roman" w:hAnsi="Times New Roman"/>
          <w:b/>
          <w:iCs/>
          <w:color w:val="000000"/>
          <w:szCs w:val="24"/>
          <w:lang w:val="lv-LV"/>
        </w:rPr>
      </w:pPr>
      <w:proofErr w:type="spellStart"/>
      <w:r w:rsidRPr="001D1EA5">
        <w:rPr>
          <w:rFonts w:ascii="Times New Roman" w:hAnsi="Times New Roman"/>
          <w:b/>
          <w:szCs w:val="24"/>
        </w:rPr>
        <w:t>balsojot</w:t>
      </w:r>
      <w:proofErr w:type="spellEnd"/>
      <w:r w:rsidRPr="001D1EA5">
        <w:rPr>
          <w:rFonts w:ascii="Times New Roman" w:hAnsi="Times New Roman"/>
          <w:b/>
          <w:szCs w:val="24"/>
        </w:rPr>
        <w:t xml:space="preserve">: </w:t>
      </w:r>
      <w:r w:rsidRPr="001D1EA5">
        <w:rPr>
          <w:rFonts w:ascii="Times New Roman" w:hAnsi="Times New Roman"/>
          <w:b/>
          <w:noProof/>
          <w:szCs w:val="24"/>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0A6D81" w:rsidRPr="001D1EA5">
        <w:rPr>
          <w:rFonts w:ascii="Times New Roman" w:hAnsi="Times New Roman"/>
          <w:b/>
          <w:iCs/>
          <w:noProof/>
          <w:color w:val="000000"/>
          <w:szCs w:val="24"/>
          <w:lang w:val="lv-LV"/>
        </w:rPr>
        <w:t>,</w:t>
      </w:r>
      <w:r w:rsidR="000A6D81" w:rsidRPr="001D1EA5">
        <w:rPr>
          <w:rFonts w:ascii="Times New Roman" w:hAnsi="Times New Roman"/>
          <w:b/>
          <w:iCs/>
          <w:color w:val="000000"/>
          <w:szCs w:val="24"/>
          <w:lang w:val="lv-LV"/>
        </w:rPr>
        <w:t xml:space="preserve"> </w:t>
      </w:r>
    </w:p>
    <w:p w14:paraId="79D0D191" w14:textId="77777777" w:rsidR="000A6D81" w:rsidRPr="00EE0532" w:rsidRDefault="000A6D81" w:rsidP="000A6D81">
      <w:pPr>
        <w:jc w:val="center"/>
        <w:rPr>
          <w:rFonts w:ascii="Times New Roman" w:hAnsi="Times New Roman"/>
          <w:b/>
          <w:iCs/>
          <w:color w:val="000000"/>
          <w:szCs w:val="24"/>
          <w:lang w:val="lv-LV"/>
        </w:rPr>
      </w:pPr>
      <w:r w:rsidRPr="00EE0532">
        <w:rPr>
          <w:rFonts w:ascii="Times New Roman" w:hAnsi="Times New Roman"/>
          <w:iCs/>
          <w:color w:val="000000"/>
          <w:szCs w:val="24"/>
          <w:lang w:val="lv-LV"/>
        </w:rPr>
        <w:lastRenderedPageBreak/>
        <w:t>Ogres novada pašvaldības dome</w:t>
      </w:r>
      <w:r w:rsidRPr="00EE0532">
        <w:rPr>
          <w:rFonts w:ascii="Times New Roman" w:hAnsi="Times New Roman"/>
          <w:b/>
          <w:iCs/>
          <w:color w:val="000000"/>
          <w:szCs w:val="24"/>
          <w:lang w:val="lv-LV"/>
        </w:rPr>
        <w:t xml:space="preserve"> NOLEMJ:</w:t>
      </w:r>
    </w:p>
    <w:p w14:paraId="73254FFF" w14:textId="77777777" w:rsidR="002A6290" w:rsidRPr="00EE0532" w:rsidRDefault="002A6290" w:rsidP="004C31FD">
      <w:pPr>
        <w:jc w:val="center"/>
        <w:rPr>
          <w:rFonts w:ascii="Times New Roman" w:hAnsi="Times New Roman"/>
          <w:b/>
          <w:szCs w:val="24"/>
          <w:lang w:val="lv-LV"/>
        </w:rPr>
      </w:pPr>
    </w:p>
    <w:p w14:paraId="59985FCF" w14:textId="40D13448" w:rsidR="00835100" w:rsidRPr="00EE0532" w:rsidRDefault="00A17BAF" w:rsidP="002A6290">
      <w:pPr>
        <w:pStyle w:val="Sarakstarindkopa"/>
        <w:numPr>
          <w:ilvl w:val="0"/>
          <w:numId w:val="17"/>
        </w:numPr>
        <w:shd w:val="clear" w:color="auto" w:fill="FFFFFF"/>
        <w:spacing w:after="60"/>
        <w:ind w:left="426" w:hanging="284"/>
        <w:contextualSpacing w:val="0"/>
        <w:jc w:val="both"/>
        <w:rPr>
          <w:rFonts w:ascii="Times New Roman" w:hAnsi="Times New Roman"/>
          <w:lang w:val="lv-LV"/>
        </w:rPr>
      </w:pPr>
      <w:r w:rsidRPr="00EE0532">
        <w:rPr>
          <w:rFonts w:ascii="Times New Roman" w:hAnsi="Times New Roman"/>
          <w:b/>
          <w:bCs/>
          <w:lang w:val="lv-LV"/>
        </w:rPr>
        <w:t xml:space="preserve">Noslēgt </w:t>
      </w:r>
      <w:bookmarkStart w:id="3" w:name="_Hlk197954756"/>
      <w:r w:rsidR="002246B1" w:rsidRPr="00EE0532">
        <w:rPr>
          <w:rFonts w:ascii="Times New Roman" w:hAnsi="Times New Roman"/>
          <w:lang w:val="lv-LV"/>
        </w:rPr>
        <w:t xml:space="preserve">Ogres novada pašvaldībai </w:t>
      </w:r>
      <w:r w:rsidR="00351E12" w:rsidRPr="00EE0532">
        <w:rPr>
          <w:rFonts w:ascii="Times New Roman" w:hAnsi="Times New Roman"/>
          <w:lang w:val="lv-LV"/>
        </w:rPr>
        <w:t>sadarbības līgumu</w:t>
      </w:r>
      <w:r w:rsidR="00B772BF" w:rsidRPr="00EE0532">
        <w:rPr>
          <w:rFonts w:ascii="Times New Roman" w:hAnsi="Times New Roman"/>
          <w:lang w:val="lv-LV"/>
        </w:rPr>
        <w:t xml:space="preserve"> </w:t>
      </w:r>
      <w:r w:rsidRPr="00EE0532">
        <w:rPr>
          <w:rFonts w:ascii="Times New Roman" w:hAnsi="Times New Roman"/>
          <w:lang w:val="lv-LV"/>
        </w:rPr>
        <w:t>ar</w:t>
      </w:r>
      <w:r w:rsidRPr="00EE0532">
        <w:rPr>
          <w:rFonts w:ascii="Times New Roman" w:hAnsi="Times New Roman"/>
          <w:b/>
          <w:bCs/>
          <w:lang w:val="lv-LV"/>
        </w:rPr>
        <w:t xml:space="preserve"> </w:t>
      </w:r>
      <w:r w:rsidR="00327A41" w:rsidRPr="00EE0532">
        <w:rPr>
          <w:rFonts w:ascii="Times New Roman" w:hAnsi="Times New Roman"/>
          <w:lang w:val="lv-LV"/>
        </w:rPr>
        <w:t>Valsts digitālās</w:t>
      </w:r>
      <w:r w:rsidR="00B772BF" w:rsidRPr="00EE0532">
        <w:rPr>
          <w:rFonts w:ascii="Times New Roman" w:hAnsi="Times New Roman"/>
          <w:lang w:val="lv-LV"/>
        </w:rPr>
        <w:t xml:space="preserve"> attīstības aģentūru</w:t>
      </w:r>
      <w:r w:rsidR="00016467" w:rsidRPr="00EE0532">
        <w:rPr>
          <w:rFonts w:ascii="Times New Roman" w:hAnsi="Times New Roman"/>
          <w:lang w:val="lv-LV"/>
        </w:rPr>
        <w:t xml:space="preserve"> </w:t>
      </w:r>
      <w:bookmarkEnd w:id="3"/>
      <w:r w:rsidRPr="00EE0532">
        <w:rPr>
          <w:rFonts w:ascii="Times New Roman" w:hAnsi="Times New Roman"/>
          <w:lang w:val="lv-LV"/>
        </w:rPr>
        <w:t>saskaņā ar šī lēmuma pielikumu.</w:t>
      </w:r>
    </w:p>
    <w:p w14:paraId="0235EFE5" w14:textId="1E6E4759" w:rsidR="00327A41" w:rsidRPr="00EE0532" w:rsidRDefault="00D74D08" w:rsidP="00327A41">
      <w:pPr>
        <w:pStyle w:val="Sarakstarindkopa"/>
        <w:numPr>
          <w:ilvl w:val="0"/>
          <w:numId w:val="17"/>
        </w:numPr>
        <w:spacing w:after="60"/>
        <w:ind w:left="426" w:hanging="283"/>
        <w:contextualSpacing w:val="0"/>
        <w:jc w:val="both"/>
        <w:rPr>
          <w:lang w:val="lv-LV"/>
        </w:rPr>
      </w:pPr>
      <w:r w:rsidRPr="00EE0532">
        <w:rPr>
          <w:b/>
          <w:lang w:val="lv-LV"/>
        </w:rPr>
        <w:t>Pilnvarot</w:t>
      </w:r>
      <w:r w:rsidRPr="00EE0532">
        <w:rPr>
          <w:lang w:val="lv-LV"/>
        </w:rPr>
        <w:t xml:space="preserve"> Ogres novada pašvaldības domes priekšsēdētāj</w:t>
      </w:r>
      <w:r w:rsidR="00B772BF" w:rsidRPr="00EE0532">
        <w:rPr>
          <w:lang w:val="lv-LV"/>
        </w:rPr>
        <w:t>a vietnieku G.</w:t>
      </w:r>
      <w:r w:rsidR="00A13FED">
        <w:rPr>
          <w:lang w:val="lv-LV"/>
        </w:rPr>
        <w:t> </w:t>
      </w:r>
      <w:proofErr w:type="spellStart"/>
      <w:r w:rsidR="00B772BF" w:rsidRPr="00EE0532">
        <w:rPr>
          <w:lang w:val="lv-LV"/>
        </w:rPr>
        <w:t>Sīviņu</w:t>
      </w:r>
      <w:proofErr w:type="spellEnd"/>
      <w:r w:rsidR="00327A41" w:rsidRPr="00EE0532">
        <w:rPr>
          <w:lang w:val="lv-LV"/>
        </w:rPr>
        <w:t xml:space="preserve"> noslēgt </w:t>
      </w:r>
      <w:r w:rsidR="00327A41" w:rsidRPr="00EE0532">
        <w:rPr>
          <w:rFonts w:ascii="Times New Roman" w:hAnsi="Times New Roman"/>
          <w:lang w:val="lv-LV"/>
        </w:rPr>
        <w:t>Ogres novada pašvaldībai sadarbības līgumu ar</w:t>
      </w:r>
      <w:r w:rsidR="00327A41" w:rsidRPr="00EE0532">
        <w:rPr>
          <w:rFonts w:ascii="Times New Roman" w:hAnsi="Times New Roman"/>
          <w:b/>
          <w:bCs/>
          <w:lang w:val="lv-LV"/>
        </w:rPr>
        <w:t xml:space="preserve"> </w:t>
      </w:r>
      <w:r w:rsidR="00327A41" w:rsidRPr="00EE0532">
        <w:rPr>
          <w:rFonts w:ascii="Times New Roman" w:hAnsi="Times New Roman"/>
          <w:lang w:val="lv-LV"/>
        </w:rPr>
        <w:t>Valsts digitālās attīstības aģentūru.</w:t>
      </w:r>
    </w:p>
    <w:p w14:paraId="15712DB5" w14:textId="79105265" w:rsidR="00BB3CD6" w:rsidRPr="00EE0532" w:rsidRDefault="00835100" w:rsidP="00327A41">
      <w:pPr>
        <w:pStyle w:val="Sarakstarindkopa"/>
        <w:numPr>
          <w:ilvl w:val="0"/>
          <w:numId w:val="17"/>
        </w:numPr>
        <w:spacing w:after="60"/>
        <w:ind w:left="426" w:hanging="283"/>
        <w:contextualSpacing w:val="0"/>
        <w:jc w:val="both"/>
        <w:rPr>
          <w:lang w:val="lv-LV"/>
        </w:rPr>
      </w:pPr>
      <w:r w:rsidRPr="00EE0532">
        <w:rPr>
          <w:rFonts w:ascii="Times New Roman" w:hAnsi="Times New Roman"/>
          <w:b/>
          <w:lang w:val="lv-LV"/>
        </w:rPr>
        <w:t xml:space="preserve">Kontroli </w:t>
      </w:r>
      <w:r w:rsidRPr="00EE0532">
        <w:rPr>
          <w:rFonts w:ascii="Times New Roman" w:hAnsi="Times New Roman"/>
          <w:lang w:val="lv-LV"/>
        </w:rPr>
        <w:t xml:space="preserve">par </w:t>
      </w:r>
      <w:r w:rsidR="002246B1" w:rsidRPr="00EE0532">
        <w:rPr>
          <w:rFonts w:ascii="Times New Roman" w:hAnsi="Times New Roman"/>
          <w:lang w:val="lv-LV"/>
        </w:rPr>
        <w:t xml:space="preserve">šī </w:t>
      </w:r>
      <w:r w:rsidRPr="00EE0532">
        <w:rPr>
          <w:rFonts w:ascii="Times New Roman" w:hAnsi="Times New Roman"/>
          <w:lang w:val="lv-LV"/>
        </w:rPr>
        <w:t>lēmuma</w:t>
      </w:r>
      <w:r w:rsidR="002246B1" w:rsidRPr="00EE0532">
        <w:rPr>
          <w:rFonts w:ascii="Times New Roman" w:hAnsi="Times New Roman"/>
          <w:lang w:val="lv-LV"/>
        </w:rPr>
        <w:t xml:space="preserve"> 1. punkta</w:t>
      </w:r>
      <w:r w:rsidRPr="00EE0532">
        <w:rPr>
          <w:rFonts w:ascii="Times New Roman" w:hAnsi="Times New Roman"/>
          <w:lang w:val="lv-LV"/>
        </w:rPr>
        <w:t xml:space="preserve"> izpildi uzdot </w:t>
      </w:r>
      <w:r w:rsidR="002246B1" w:rsidRPr="00EE0532">
        <w:rPr>
          <w:rFonts w:ascii="Times New Roman" w:hAnsi="Times New Roman"/>
          <w:lang w:val="lv-LV"/>
        </w:rPr>
        <w:t>Ogres novada p</w:t>
      </w:r>
      <w:r w:rsidR="00BB61FF" w:rsidRPr="00EE0532">
        <w:rPr>
          <w:rFonts w:ascii="Times New Roman" w:hAnsi="Times New Roman"/>
          <w:lang w:val="lv-LV"/>
        </w:rPr>
        <w:t xml:space="preserve">ašvaldības </w:t>
      </w:r>
      <w:r w:rsidR="00206097" w:rsidRPr="00EE0532">
        <w:rPr>
          <w:rFonts w:ascii="Times New Roman" w:hAnsi="Times New Roman"/>
          <w:lang w:val="lv-LV"/>
        </w:rPr>
        <w:t>izpilddirektoram</w:t>
      </w:r>
      <w:r w:rsidR="00BB61FF" w:rsidRPr="00EE0532">
        <w:rPr>
          <w:rFonts w:ascii="Times New Roman" w:hAnsi="Times New Roman"/>
          <w:lang w:val="lv-LV"/>
        </w:rPr>
        <w:t xml:space="preserve">. </w:t>
      </w:r>
    </w:p>
    <w:p w14:paraId="5795F4E2" w14:textId="77777777" w:rsidR="00BB3CD6" w:rsidRPr="00EE0532" w:rsidRDefault="00BB3CD6" w:rsidP="002A6290">
      <w:pPr>
        <w:shd w:val="clear" w:color="auto" w:fill="FFFFFF"/>
        <w:ind w:left="426"/>
        <w:jc w:val="both"/>
        <w:rPr>
          <w:rFonts w:ascii="Times New Roman" w:hAnsi="Times New Roman"/>
          <w:lang w:val="lv-LV"/>
        </w:rPr>
      </w:pPr>
    </w:p>
    <w:p w14:paraId="4A9FA1F4" w14:textId="77777777" w:rsidR="000A6D81" w:rsidRPr="00EE0532" w:rsidRDefault="000A6D81" w:rsidP="002A6290">
      <w:pPr>
        <w:shd w:val="clear" w:color="auto" w:fill="FFFFFF"/>
        <w:ind w:left="426"/>
        <w:jc w:val="both"/>
        <w:rPr>
          <w:rFonts w:ascii="Times New Roman" w:hAnsi="Times New Roman"/>
          <w:lang w:val="lv-LV"/>
        </w:rPr>
      </w:pPr>
    </w:p>
    <w:p w14:paraId="3260F8F5" w14:textId="77777777" w:rsidR="004C31FD" w:rsidRPr="00EE0532" w:rsidRDefault="004C31FD" w:rsidP="002A6290">
      <w:pPr>
        <w:pStyle w:val="Pamattekstaatkpe2"/>
        <w:spacing w:after="0" w:line="240" w:lineRule="auto"/>
        <w:ind w:left="357"/>
        <w:jc w:val="right"/>
        <w:rPr>
          <w:bCs/>
          <w:lang w:val="lv-LV"/>
        </w:rPr>
      </w:pPr>
      <w:r w:rsidRPr="00EE0532">
        <w:rPr>
          <w:bCs/>
          <w:lang w:val="lv-LV"/>
        </w:rPr>
        <w:t>(Sēdes vadītāja,</w:t>
      </w:r>
    </w:p>
    <w:p w14:paraId="52F4F4EF" w14:textId="07B3ED03" w:rsidR="00162579" w:rsidRPr="00EE0532" w:rsidRDefault="004C31FD" w:rsidP="00162579">
      <w:pPr>
        <w:pStyle w:val="Pamattekstaatkpe2"/>
        <w:spacing w:after="0" w:line="240" w:lineRule="auto"/>
        <w:ind w:left="357"/>
        <w:jc w:val="right"/>
        <w:rPr>
          <w:rFonts w:ascii="Times New Roman" w:hAnsi="Times New Roman"/>
          <w:lang w:val="lv-LV"/>
        </w:rPr>
      </w:pPr>
      <w:r w:rsidRPr="00EE0532">
        <w:rPr>
          <w:bCs/>
          <w:lang w:val="lv-LV"/>
        </w:rPr>
        <w:t>domes priekšsēdētāja E.</w:t>
      </w:r>
      <w:r w:rsidR="00A13FED">
        <w:rPr>
          <w:bCs/>
          <w:lang w:val="lv-LV"/>
        </w:rPr>
        <w:t> </w:t>
      </w:r>
      <w:r w:rsidRPr="00EE0532">
        <w:rPr>
          <w:bCs/>
          <w:lang w:val="lv-LV"/>
        </w:rPr>
        <w:t>Helmaņa paraksts)</w:t>
      </w:r>
    </w:p>
    <w:sectPr w:rsidR="00162579" w:rsidRPr="00EE0532" w:rsidSect="00EB7F5E">
      <w:footerReference w:type="default" r:id="rId8"/>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5403D" w14:textId="77777777" w:rsidR="00C20795" w:rsidRDefault="00C20795" w:rsidP="00C41BA3">
      <w:r>
        <w:separator/>
      </w:r>
    </w:p>
  </w:endnote>
  <w:endnote w:type="continuationSeparator" w:id="0">
    <w:p w14:paraId="74E95388" w14:textId="77777777" w:rsidR="00C20795" w:rsidRDefault="00C20795"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1D1EA5" w:rsidRPr="001D1EA5">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6CD54" w14:textId="77777777" w:rsidR="00C20795" w:rsidRDefault="00C20795" w:rsidP="00C41BA3">
      <w:r>
        <w:separator/>
      </w:r>
    </w:p>
  </w:footnote>
  <w:footnote w:type="continuationSeparator" w:id="0">
    <w:p w14:paraId="28F8D853" w14:textId="77777777" w:rsidR="00C20795" w:rsidRDefault="00C20795"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DBA"/>
    <w:multiLevelType w:val="multilevel"/>
    <w:tmpl w:val="FCC25C38"/>
    <w:lvl w:ilvl="0">
      <w:start w:val="1"/>
      <w:numFmt w:val="bullet"/>
      <w:pStyle w:val="AAListtext12"/>
      <w:lvlText w:val="-"/>
      <w:lvlJc w:val="left"/>
      <w:pPr>
        <w:ind w:left="720" w:hanging="360"/>
      </w:pPr>
      <w:rPr>
        <w:rFonts w:ascii="Courier New" w:eastAsia="Courier New" w:hAnsi="Courier New" w:cs="Courier New"/>
      </w:rPr>
    </w:lvl>
    <w:lvl w:ilvl="1">
      <w:start w:val="1"/>
      <w:numFmt w:val="bullet"/>
      <w:pStyle w:val="AAListtext1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2" w15:restartNumberingAfterBreak="0">
    <w:nsid w:val="0C141B3B"/>
    <w:multiLevelType w:val="hybridMultilevel"/>
    <w:tmpl w:val="DFC2B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167A044A"/>
    <w:multiLevelType w:val="hybridMultilevel"/>
    <w:tmpl w:val="45D8DE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2904F2"/>
    <w:multiLevelType w:val="multilevel"/>
    <w:tmpl w:val="05560A0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1C687A06"/>
    <w:multiLevelType w:val="hybridMultilevel"/>
    <w:tmpl w:val="8F0EB5B0"/>
    <w:lvl w:ilvl="0" w:tplc="C0F05FA8">
      <w:start w:val="1"/>
      <w:numFmt w:val="lowerLetter"/>
      <w:lvlText w:val="%1)"/>
      <w:lvlJc w:val="left"/>
      <w:pPr>
        <w:ind w:left="1080" w:hanging="360"/>
      </w:pPr>
      <w:rPr>
        <w:rFonts w:ascii="Calibri" w:eastAsia="Times New Roman" w:hAnsi="Calibri" w:cs="Calibri"/>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1CEB1F2F"/>
    <w:multiLevelType w:val="hybridMultilevel"/>
    <w:tmpl w:val="2256C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9D3B59"/>
    <w:multiLevelType w:val="hybridMultilevel"/>
    <w:tmpl w:val="74D2F994"/>
    <w:lvl w:ilvl="0" w:tplc="1DFA641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A3773AB"/>
    <w:multiLevelType w:val="multilevel"/>
    <w:tmpl w:val="76AC0C44"/>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2" w15:restartNumberingAfterBreak="0">
    <w:nsid w:val="4EB95112"/>
    <w:multiLevelType w:val="hybridMultilevel"/>
    <w:tmpl w:val="B3D6C81A"/>
    <w:lvl w:ilvl="0" w:tplc="BB3C7A84">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60A60CE2"/>
    <w:multiLevelType w:val="hybridMultilevel"/>
    <w:tmpl w:val="F8C2B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A1053"/>
    <w:multiLevelType w:val="hybridMultilevel"/>
    <w:tmpl w:val="10026D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E213996"/>
    <w:multiLevelType w:val="hybridMultilevel"/>
    <w:tmpl w:val="DA4C35CC"/>
    <w:lvl w:ilvl="0" w:tplc="B3BCD650">
      <w:start w:val="3"/>
      <w:numFmt w:val="bullet"/>
      <w:lvlText w:val=""/>
      <w:lvlJc w:val="left"/>
      <w:pPr>
        <w:ind w:left="720" w:hanging="360"/>
      </w:pPr>
      <w:rPr>
        <w:rFonts w:ascii="Symbol" w:eastAsiaTheme="minorHAnsi" w:hAnsi="Symbol"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10A9C"/>
    <w:multiLevelType w:val="multilevel"/>
    <w:tmpl w:val="6DB64180"/>
    <w:lvl w:ilvl="0">
      <w:start w:val="4"/>
      <w:numFmt w:val="decimal"/>
      <w:lvlText w:val="%1."/>
      <w:lvlJc w:val="left"/>
      <w:pPr>
        <w:ind w:left="360" w:hanging="360"/>
      </w:pPr>
      <w:rPr>
        <w:rFonts w:ascii="Times New Roman" w:hAnsi="Times New Roman" w:hint="default"/>
      </w:rPr>
    </w:lvl>
    <w:lvl w:ilvl="1">
      <w:start w:val="1"/>
      <w:numFmt w:val="decimal"/>
      <w:lvlText w:val="%1.%2."/>
      <w:lvlJc w:val="left"/>
      <w:pPr>
        <w:ind w:left="1800" w:hanging="360"/>
      </w:pPr>
      <w:rPr>
        <w:rFonts w:ascii="Times New Roman" w:hAnsi="Times New Roman" w:hint="default"/>
      </w:rPr>
    </w:lvl>
    <w:lvl w:ilvl="2">
      <w:start w:val="1"/>
      <w:numFmt w:val="decimal"/>
      <w:lvlText w:val="%1.%2.%3."/>
      <w:lvlJc w:val="left"/>
      <w:pPr>
        <w:ind w:left="3600" w:hanging="720"/>
      </w:pPr>
      <w:rPr>
        <w:rFonts w:ascii="Times New Roman" w:hAnsi="Times New Roman" w:hint="default"/>
      </w:rPr>
    </w:lvl>
    <w:lvl w:ilvl="3">
      <w:start w:val="1"/>
      <w:numFmt w:val="decimal"/>
      <w:lvlText w:val="%1.%2.%3.%4."/>
      <w:lvlJc w:val="left"/>
      <w:pPr>
        <w:ind w:left="5040" w:hanging="720"/>
      </w:pPr>
      <w:rPr>
        <w:rFonts w:ascii="Times New Roman" w:hAnsi="Times New Roman" w:hint="default"/>
      </w:rPr>
    </w:lvl>
    <w:lvl w:ilvl="4">
      <w:start w:val="1"/>
      <w:numFmt w:val="decimal"/>
      <w:lvlText w:val="%1.%2.%3.%4.%5."/>
      <w:lvlJc w:val="left"/>
      <w:pPr>
        <w:ind w:left="6840" w:hanging="1080"/>
      </w:pPr>
      <w:rPr>
        <w:rFonts w:ascii="Times New Roman" w:hAnsi="Times New Roman" w:hint="default"/>
      </w:rPr>
    </w:lvl>
    <w:lvl w:ilvl="5">
      <w:start w:val="1"/>
      <w:numFmt w:val="decimal"/>
      <w:lvlText w:val="%1.%2.%3.%4.%5.%6."/>
      <w:lvlJc w:val="left"/>
      <w:pPr>
        <w:ind w:left="8280" w:hanging="1080"/>
      </w:pPr>
      <w:rPr>
        <w:rFonts w:ascii="Times New Roman" w:hAnsi="Times New Roman" w:hint="default"/>
      </w:rPr>
    </w:lvl>
    <w:lvl w:ilvl="6">
      <w:start w:val="1"/>
      <w:numFmt w:val="decimal"/>
      <w:lvlText w:val="%1.%2.%3.%4.%5.%6.%7."/>
      <w:lvlJc w:val="left"/>
      <w:pPr>
        <w:ind w:left="10080" w:hanging="1440"/>
      </w:pPr>
      <w:rPr>
        <w:rFonts w:ascii="Times New Roman" w:hAnsi="Times New Roman" w:hint="default"/>
      </w:rPr>
    </w:lvl>
    <w:lvl w:ilvl="7">
      <w:start w:val="1"/>
      <w:numFmt w:val="decimal"/>
      <w:lvlText w:val="%1.%2.%3.%4.%5.%6.%7.%8."/>
      <w:lvlJc w:val="left"/>
      <w:pPr>
        <w:ind w:left="11520" w:hanging="1440"/>
      </w:pPr>
      <w:rPr>
        <w:rFonts w:ascii="Times New Roman" w:hAnsi="Times New Roman" w:hint="default"/>
      </w:rPr>
    </w:lvl>
    <w:lvl w:ilvl="8">
      <w:start w:val="1"/>
      <w:numFmt w:val="decimal"/>
      <w:lvlText w:val="%1.%2.%3.%4.%5.%6.%7.%8.%9."/>
      <w:lvlJc w:val="left"/>
      <w:pPr>
        <w:ind w:left="13320" w:hanging="1800"/>
      </w:pPr>
      <w:rPr>
        <w:rFonts w:ascii="Times New Roman" w:hAnsi="Times New Roman" w:hint="default"/>
      </w:rPr>
    </w:lvl>
  </w:abstractNum>
  <w:abstractNum w:abstractNumId="18"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7A461F9F"/>
    <w:multiLevelType w:val="multilevel"/>
    <w:tmpl w:val="0952D4B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ascii="Times New Roman" w:hAnsi="Times New Roman" w:cs="Times New Roman" w:hint="default"/>
        <w:sz w:val="24"/>
        <w:szCs w:val="24"/>
      </w:rPr>
    </w:lvl>
    <w:lvl w:ilvl="2">
      <w:start w:val="1"/>
      <w:numFmt w:val="decimal"/>
      <w:isLgl/>
      <w:lvlText w:val="%1.%2.%3."/>
      <w:lvlJc w:val="left"/>
      <w:pPr>
        <w:ind w:left="1800" w:hanging="720"/>
      </w:pPr>
      <w:rPr>
        <w:rFonts w:ascii="Arial" w:hAnsi="Arial" w:cs="Arial" w:hint="default"/>
        <w:sz w:val="28"/>
      </w:rPr>
    </w:lvl>
    <w:lvl w:ilvl="3">
      <w:start w:val="1"/>
      <w:numFmt w:val="decimal"/>
      <w:isLgl/>
      <w:lvlText w:val="%1.%2.%3.%4."/>
      <w:lvlJc w:val="left"/>
      <w:pPr>
        <w:ind w:left="2160" w:hanging="720"/>
      </w:pPr>
      <w:rPr>
        <w:rFonts w:ascii="Arial" w:hAnsi="Arial" w:cs="Arial" w:hint="default"/>
        <w:sz w:val="28"/>
      </w:rPr>
    </w:lvl>
    <w:lvl w:ilvl="4">
      <w:start w:val="1"/>
      <w:numFmt w:val="decimal"/>
      <w:isLgl/>
      <w:lvlText w:val="%1.%2.%3.%4.%5."/>
      <w:lvlJc w:val="left"/>
      <w:pPr>
        <w:ind w:left="2880" w:hanging="1080"/>
      </w:pPr>
      <w:rPr>
        <w:rFonts w:ascii="Arial" w:hAnsi="Arial" w:cs="Arial" w:hint="default"/>
        <w:sz w:val="28"/>
      </w:rPr>
    </w:lvl>
    <w:lvl w:ilvl="5">
      <w:start w:val="1"/>
      <w:numFmt w:val="decimal"/>
      <w:isLgl/>
      <w:lvlText w:val="%1.%2.%3.%4.%5.%6."/>
      <w:lvlJc w:val="left"/>
      <w:pPr>
        <w:ind w:left="3240" w:hanging="1080"/>
      </w:pPr>
      <w:rPr>
        <w:rFonts w:ascii="Arial" w:hAnsi="Arial" w:cs="Arial" w:hint="default"/>
        <w:sz w:val="28"/>
      </w:rPr>
    </w:lvl>
    <w:lvl w:ilvl="6">
      <w:start w:val="1"/>
      <w:numFmt w:val="decimal"/>
      <w:isLgl/>
      <w:lvlText w:val="%1.%2.%3.%4.%5.%6.%7."/>
      <w:lvlJc w:val="left"/>
      <w:pPr>
        <w:ind w:left="3960" w:hanging="1440"/>
      </w:pPr>
      <w:rPr>
        <w:rFonts w:ascii="Arial" w:hAnsi="Arial" w:cs="Arial" w:hint="default"/>
        <w:sz w:val="28"/>
      </w:rPr>
    </w:lvl>
    <w:lvl w:ilvl="7">
      <w:start w:val="1"/>
      <w:numFmt w:val="decimal"/>
      <w:isLgl/>
      <w:lvlText w:val="%1.%2.%3.%4.%5.%6.%7.%8."/>
      <w:lvlJc w:val="left"/>
      <w:pPr>
        <w:ind w:left="4320" w:hanging="1440"/>
      </w:pPr>
      <w:rPr>
        <w:rFonts w:ascii="Arial" w:hAnsi="Arial" w:cs="Arial" w:hint="default"/>
        <w:sz w:val="28"/>
      </w:rPr>
    </w:lvl>
    <w:lvl w:ilvl="8">
      <w:start w:val="1"/>
      <w:numFmt w:val="decimal"/>
      <w:isLgl/>
      <w:lvlText w:val="%1.%2.%3.%4.%5.%6.%7.%8.%9."/>
      <w:lvlJc w:val="left"/>
      <w:pPr>
        <w:ind w:left="5040" w:hanging="1800"/>
      </w:pPr>
      <w:rPr>
        <w:rFonts w:ascii="Arial" w:hAnsi="Arial" w:cs="Arial" w:hint="default"/>
        <w:sz w:val="28"/>
      </w:rPr>
    </w:lvl>
  </w:abstractNum>
  <w:num w:numId="1">
    <w:abstractNumId w:val="3"/>
  </w:num>
  <w:num w:numId="2">
    <w:abstractNumId w:val="8"/>
  </w:num>
  <w:num w:numId="3">
    <w:abstractNumId w:val="1"/>
  </w:num>
  <w:num w:numId="4">
    <w:abstractNumId w:val="13"/>
  </w:num>
  <w:num w:numId="5">
    <w:abstractNumId w:val="16"/>
  </w:num>
  <w:num w:numId="6">
    <w:abstractNumId w:val="7"/>
  </w:num>
  <w:num w:numId="7">
    <w:abstractNumId w:val="14"/>
  </w:num>
  <w:num w:numId="8">
    <w:abstractNumId w:val="2"/>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1"/>
  </w:num>
  <w:num w:numId="16">
    <w:abstractNumId w:val="4"/>
  </w:num>
  <w:num w:numId="17">
    <w:abstractNumId w:val="10"/>
  </w:num>
  <w:num w:numId="18">
    <w:abstractNumId w:val="19"/>
  </w:num>
  <w:num w:numId="19">
    <w:abstractNumId w:val="1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3E41"/>
    <w:rsid w:val="000136E7"/>
    <w:rsid w:val="000149FE"/>
    <w:rsid w:val="00016467"/>
    <w:rsid w:val="00025A16"/>
    <w:rsid w:val="00036992"/>
    <w:rsid w:val="000544D4"/>
    <w:rsid w:val="0005614B"/>
    <w:rsid w:val="0005681A"/>
    <w:rsid w:val="00071FB8"/>
    <w:rsid w:val="00077B42"/>
    <w:rsid w:val="00085636"/>
    <w:rsid w:val="00096063"/>
    <w:rsid w:val="000A4A3E"/>
    <w:rsid w:val="000A6D81"/>
    <w:rsid w:val="000B58A8"/>
    <w:rsid w:val="000C2A99"/>
    <w:rsid w:val="000D763F"/>
    <w:rsid w:val="000E5A15"/>
    <w:rsid w:val="00104DD1"/>
    <w:rsid w:val="001077A7"/>
    <w:rsid w:val="001207C0"/>
    <w:rsid w:val="0012568B"/>
    <w:rsid w:val="00146305"/>
    <w:rsid w:val="00162579"/>
    <w:rsid w:val="001769CD"/>
    <w:rsid w:val="00187737"/>
    <w:rsid w:val="0018799E"/>
    <w:rsid w:val="001942A1"/>
    <w:rsid w:val="001A57FC"/>
    <w:rsid w:val="001B5005"/>
    <w:rsid w:val="001C1BA1"/>
    <w:rsid w:val="001D1EA5"/>
    <w:rsid w:val="00206097"/>
    <w:rsid w:val="00210D81"/>
    <w:rsid w:val="0021110B"/>
    <w:rsid w:val="002246B1"/>
    <w:rsid w:val="00261F9D"/>
    <w:rsid w:val="0026411D"/>
    <w:rsid w:val="002A6290"/>
    <w:rsid w:val="002B5E06"/>
    <w:rsid w:val="002D1DC8"/>
    <w:rsid w:val="002E4CF1"/>
    <w:rsid w:val="002F2076"/>
    <w:rsid w:val="003168B8"/>
    <w:rsid w:val="0031708B"/>
    <w:rsid w:val="00320EC9"/>
    <w:rsid w:val="00327A41"/>
    <w:rsid w:val="00351E12"/>
    <w:rsid w:val="00356543"/>
    <w:rsid w:val="00365678"/>
    <w:rsid w:val="00374C38"/>
    <w:rsid w:val="00381F22"/>
    <w:rsid w:val="0038646B"/>
    <w:rsid w:val="003B1B6E"/>
    <w:rsid w:val="003B447B"/>
    <w:rsid w:val="003B6B10"/>
    <w:rsid w:val="003D5423"/>
    <w:rsid w:val="003E167D"/>
    <w:rsid w:val="003F3A31"/>
    <w:rsid w:val="00401804"/>
    <w:rsid w:val="00407744"/>
    <w:rsid w:val="00416F4F"/>
    <w:rsid w:val="004367C4"/>
    <w:rsid w:val="00471DC7"/>
    <w:rsid w:val="00471E7A"/>
    <w:rsid w:val="004903FC"/>
    <w:rsid w:val="004A7599"/>
    <w:rsid w:val="004C1CAB"/>
    <w:rsid w:val="004C31FD"/>
    <w:rsid w:val="004D617F"/>
    <w:rsid w:val="004E493C"/>
    <w:rsid w:val="004F4B80"/>
    <w:rsid w:val="004F5145"/>
    <w:rsid w:val="00526E8C"/>
    <w:rsid w:val="005344CF"/>
    <w:rsid w:val="00541340"/>
    <w:rsid w:val="005747AE"/>
    <w:rsid w:val="00574F9F"/>
    <w:rsid w:val="005A644B"/>
    <w:rsid w:val="005B0219"/>
    <w:rsid w:val="005B0B76"/>
    <w:rsid w:val="005C1353"/>
    <w:rsid w:val="005F1DA2"/>
    <w:rsid w:val="005F237B"/>
    <w:rsid w:val="005F70A6"/>
    <w:rsid w:val="00600496"/>
    <w:rsid w:val="00601650"/>
    <w:rsid w:val="0061273D"/>
    <w:rsid w:val="00613CDD"/>
    <w:rsid w:val="00622DB2"/>
    <w:rsid w:val="00641B44"/>
    <w:rsid w:val="00654319"/>
    <w:rsid w:val="00677B6C"/>
    <w:rsid w:val="00677BD5"/>
    <w:rsid w:val="00677BE0"/>
    <w:rsid w:val="006B0A4D"/>
    <w:rsid w:val="006B2ECF"/>
    <w:rsid w:val="006E729D"/>
    <w:rsid w:val="006F0244"/>
    <w:rsid w:val="006F64BE"/>
    <w:rsid w:val="007024D5"/>
    <w:rsid w:val="007144A3"/>
    <w:rsid w:val="00720727"/>
    <w:rsid w:val="00726A86"/>
    <w:rsid w:val="0074191F"/>
    <w:rsid w:val="00756376"/>
    <w:rsid w:val="00763D2D"/>
    <w:rsid w:val="007746CB"/>
    <w:rsid w:val="007A6756"/>
    <w:rsid w:val="007C12B4"/>
    <w:rsid w:val="007E634B"/>
    <w:rsid w:val="007F20FA"/>
    <w:rsid w:val="008052AD"/>
    <w:rsid w:val="0082184A"/>
    <w:rsid w:val="0082704E"/>
    <w:rsid w:val="00835100"/>
    <w:rsid w:val="008437C6"/>
    <w:rsid w:val="0086173C"/>
    <w:rsid w:val="00877D9D"/>
    <w:rsid w:val="00884AFC"/>
    <w:rsid w:val="008A2CF1"/>
    <w:rsid w:val="008E13C0"/>
    <w:rsid w:val="008E372D"/>
    <w:rsid w:val="008F0AA2"/>
    <w:rsid w:val="009165B6"/>
    <w:rsid w:val="00920DA6"/>
    <w:rsid w:val="009512CD"/>
    <w:rsid w:val="00962FDD"/>
    <w:rsid w:val="009661C2"/>
    <w:rsid w:val="009732C5"/>
    <w:rsid w:val="009765F4"/>
    <w:rsid w:val="009D252F"/>
    <w:rsid w:val="009D47A3"/>
    <w:rsid w:val="009D7C2B"/>
    <w:rsid w:val="00A13FED"/>
    <w:rsid w:val="00A17BAF"/>
    <w:rsid w:val="00A27278"/>
    <w:rsid w:val="00A473A0"/>
    <w:rsid w:val="00A61858"/>
    <w:rsid w:val="00AA40F2"/>
    <w:rsid w:val="00AA6D31"/>
    <w:rsid w:val="00AB2F40"/>
    <w:rsid w:val="00AB51A9"/>
    <w:rsid w:val="00AC1AFB"/>
    <w:rsid w:val="00AF6904"/>
    <w:rsid w:val="00B06E53"/>
    <w:rsid w:val="00B14189"/>
    <w:rsid w:val="00B44BE4"/>
    <w:rsid w:val="00B52B67"/>
    <w:rsid w:val="00B6369B"/>
    <w:rsid w:val="00B6625F"/>
    <w:rsid w:val="00B772BF"/>
    <w:rsid w:val="00B878A9"/>
    <w:rsid w:val="00BA1B4E"/>
    <w:rsid w:val="00BB3CD6"/>
    <w:rsid w:val="00BB61FF"/>
    <w:rsid w:val="00BE1131"/>
    <w:rsid w:val="00BF5D3D"/>
    <w:rsid w:val="00C20795"/>
    <w:rsid w:val="00C356FD"/>
    <w:rsid w:val="00C41BA3"/>
    <w:rsid w:val="00C45DE2"/>
    <w:rsid w:val="00C55CEA"/>
    <w:rsid w:val="00C80403"/>
    <w:rsid w:val="00C804FE"/>
    <w:rsid w:val="00C90181"/>
    <w:rsid w:val="00CA1FF7"/>
    <w:rsid w:val="00CA498E"/>
    <w:rsid w:val="00CA6DA6"/>
    <w:rsid w:val="00CC40A5"/>
    <w:rsid w:val="00D3373D"/>
    <w:rsid w:val="00D55304"/>
    <w:rsid w:val="00D70E80"/>
    <w:rsid w:val="00D74D08"/>
    <w:rsid w:val="00DA03FE"/>
    <w:rsid w:val="00DA2D68"/>
    <w:rsid w:val="00DA393C"/>
    <w:rsid w:val="00DB5E18"/>
    <w:rsid w:val="00DC5067"/>
    <w:rsid w:val="00DE220A"/>
    <w:rsid w:val="00DE45A1"/>
    <w:rsid w:val="00DF384C"/>
    <w:rsid w:val="00E04D6E"/>
    <w:rsid w:val="00E15B4A"/>
    <w:rsid w:val="00E25894"/>
    <w:rsid w:val="00E31003"/>
    <w:rsid w:val="00E318CB"/>
    <w:rsid w:val="00E5223A"/>
    <w:rsid w:val="00E56A03"/>
    <w:rsid w:val="00E60C0F"/>
    <w:rsid w:val="00E6286C"/>
    <w:rsid w:val="00E837C0"/>
    <w:rsid w:val="00E84310"/>
    <w:rsid w:val="00EB7F5E"/>
    <w:rsid w:val="00EC24D1"/>
    <w:rsid w:val="00EC37C4"/>
    <w:rsid w:val="00EC666F"/>
    <w:rsid w:val="00EE0532"/>
    <w:rsid w:val="00EE3DC6"/>
    <w:rsid w:val="00F15294"/>
    <w:rsid w:val="00F2341A"/>
    <w:rsid w:val="00F377A5"/>
    <w:rsid w:val="00F46090"/>
    <w:rsid w:val="00F57AF2"/>
    <w:rsid w:val="00F945B9"/>
    <w:rsid w:val="00F96B25"/>
    <w:rsid w:val="00FA49DB"/>
    <w:rsid w:val="00FC1627"/>
    <w:rsid w:val="00FC30EA"/>
    <w:rsid w:val="00FE5C9F"/>
    <w:rsid w:val="00FF1C90"/>
    <w:rsid w:val="00FF7B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B2F40"/>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8351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aliases w:val="H&amp;P List Paragraph,2,Strip,Colorful List - Accent 12"/>
    <w:basedOn w:val="Parasts"/>
    <w:link w:val="SarakstarindkopaRakstz"/>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character" w:styleId="Izteiksmgs">
    <w:name w:val="Strong"/>
    <w:basedOn w:val="Noklusjumarindkopasfonts"/>
    <w:uiPriority w:val="22"/>
    <w:qFormat/>
    <w:rsid w:val="002B5E06"/>
    <w:rPr>
      <w:b/>
      <w:bCs/>
    </w:rPr>
  </w:style>
  <w:style w:type="paragraph" w:customStyle="1" w:styleId="tv213">
    <w:name w:val="tv213"/>
    <w:basedOn w:val="Parasts"/>
    <w:rsid w:val="006E729D"/>
    <w:pPr>
      <w:spacing w:before="100" w:beforeAutospacing="1" w:after="100" w:afterAutospacing="1"/>
    </w:pPr>
    <w:rPr>
      <w:rFonts w:ascii="Times New Roman" w:hAnsi="Times New Roman"/>
      <w:szCs w:val="24"/>
      <w:lang w:val="lv-LV" w:eastAsia="lv-LV"/>
    </w:rPr>
  </w:style>
  <w:style w:type="paragraph" w:styleId="Paraststmeklis">
    <w:name w:val="Normal (Web)"/>
    <w:basedOn w:val="Parasts"/>
    <w:uiPriority w:val="99"/>
    <w:semiHidden/>
    <w:unhideWhenUsed/>
    <w:rsid w:val="00162579"/>
    <w:pPr>
      <w:spacing w:before="100" w:beforeAutospacing="1" w:after="100" w:afterAutospacing="1"/>
    </w:pPr>
    <w:rPr>
      <w:rFonts w:ascii="Times New Roman" w:hAnsi="Times New Roman"/>
      <w:szCs w:val="24"/>
      <w:lang w:val="lv-LV" w:eastAsia="lv-LV"/>
    </w:rPr>
  </w:style>
  <w:style w:type="table" w:styleId="Reatabula">
    <w:name w:val="Table Grid"/>
    <w:basedOn w:val="Parastatabula"/>
    <w:uiPriority w:val="39"/>
    <w:rsid w:val="0016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35100"/>
    <w:rPr>
      <w:rFonts w:asciiTheme="majorHAnsi" w:eastAsiaTheme="majorEastAsia" w:hAnsiTheme="majorHAnsi" w:cstheme="majorBidi"/>
      <w:color w:val="2E74B5" w:themeColor="accent1" w:themeShade="BF"/>
      <w:sz w:val="32"/>
      <w:szCs w:val="32"/>
      <w:lang w:val="en-US"/>
    </w:rPr>
  </w:style>
  <w:style w:type="paragraph" w:customStyle="1" w:styleId="Standard">
    <w:name w:val="Standard"/>
    <w:rsid w:val="00835100"/>
    <w:pPr>
      <w:suppressAutoHyphens/>
      <w:autoSpaceDN w:val="0"/>
      <w:spacing w:after="200" w:line="276" w:lineRule="auto"/>
    </w:pPr>
    <w:rPr>
      <w:rFonts w:ascii="Calibri" w:eastAsia="Times New Roman" w:hAnsi="Calibri" w:cs="Calibri"/>
      <w:kern w:val="3"/>
      <w:lang w:eastAsia="lv-LV"/>
    </w:rPr>
  </w:style>
  <w:style w:type="character" w:customStyle="1" w:styleId="SarakstarindkopaRakstz">
    <w:name w:val="Saraksta rindkopa Rakstz."/>
    <w:aliases w:val="H&amp;P List Paragraph Rakstz.,2 Rakstz.,Strip Rakstz.,Colorful List - Accent 12 Rakstz."/>
    <w:link w:val="Sarakstarindkopa"/>
    <w:uiPriority w:val="34"/>
    <w:qFormat/>
    <w:locked/>
    <w:rsid w:val="00835100"/>
    <w:rPr>
      <w:rFonts w:ascii="RimTimes" w:eastAsia="Times New Roman" w:hAnsi="RimTimes" w:cs="Times New Roman"/>
      <w:sz w:val="24"/>
      <w:szCs w:val="20"/>
      <w:lang w:val="en-US"/>
    </w:rPr>
  </w:style>
  <w:style w:type="paragraph" w:customStyle="1" w:styleId="AAListtext12">
    <w:name w:val="AA List text 12"/>
    <w:basedOn w:val="Parasts"/>
    <w:rsid w:val="003D5423"/>
    <w:pPr>
      <w:numPr>
        <w:numId w:val="22"/>
      </w:numPr>
      <w:overflowPunct w:val="0"/>
      <w:autoSpaceDE w:val="0"/>
      <w:autoSpaceDN w:val="0"/>
      <w:adjustRightInd w:val="0"/>
      <w:spacing w:before="80" w:after="80"/>
      <w:jc w:val="both"/>
      <w:textAlignment w:val="baseline"/>
    </w:pPr>
    <w:rPr>
      <w:rFonts w:ascii="Times New Roman" w:eastAsia="MS Mincho" w:hAnsi="Times New Roman"/>
      <w:szCs w:val="24"/>
      <w:lang w:val="lv-LV"/>
    </w:rPr>
  </w:style>
  <w:style w:type="paragraph" w:customStyle="1" w:styleId="AAListtext11">
    <w:name w:val="AA List text 11"/>
    <w:basedOn w:val="Parasts"/>
    <w:rsid w:val="003D5423"/>
    <w:pPr>
      <w:numPr>
        <w:ilvl w:val="1"/>
        <w:numId w:val="22"/>
      </w:numPr>
      <w:overflowPunct w:val="0"/>
      <w:autoSpaceDE w:val="0"/>
      <w:autoSpaceDN w:val="0"/>
      <w:adjustRightInd w:val="0"/>
      <w:spacing w:before="120" w:after="80"/>
      <w:jc w:val="both"/>
      <w:textAlignment w:val="baseline"/>
    </w:pPr>
    <w:rPr>
      <w:rFonts w:ascii="Times New Roman" w:eastAsia="MS Mincho" w:hAnsi="Times New Roman" w:cs="Arial"/>
      <w:bCs/>
      <w:sz w:val="22"/>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4128543">
      <w:bodyDiv w:val="1"/>
      <w:marLeft w:val="0"/>
      <w:marRight w:val="0"/>
      <w:marTop w:val="0"/>
      <w:marBottom w:val="0"/>
      <w:divBdr>
        <w:top w:val="none" w:sz="0" w:space="0" w:color="auto"/>
        <w:left w:val="none" w:sz="0" w:space="0" w:color="auto"/>
        <w:bottom w:val="none" w:sz="0" w:space="0" w:color="auto"/>
        <w:right w:val="none" w:sz="0" w:space="0" w:color="auto"/>
      </w:divBdr>
    </w:div>
    <w:div w:id="203832121">
      <w:bodyDiv w:val="1"/>
      <w:marLeft w:val="0"/>
      <w:marRight w:val="0"/>
      <w:marTop w:val="0"/>
      <w:marBottom w:val="0"/>
      <w:divBdr>
        <w:top w:val="none" w:sz="0" w:space="0" w:color="auto"/>
        <w:left w:val="none" w:sz="0" w:space="0" w:color="auto"/>
        <w:bottom w:val="none" w:sz="0" w:space="0" w:color="auto"/>
        <w:right w:val="none" w:sz="0" w:space="0" w:color="auto"/>
      </w:divBdr>
    </w:div>
    <w:div w:id="791940343">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279144994">
      <w:bodyDiv w:val="1"/>
      <w:marLeft w:val="0"/>
      <w:marRight w:val="0"/>
      <w:marTop w:val="0"/>
      <w:marBottom w:val="0"/>
      <w:divBdr>
        <w:top w:val="none" w:sz="0" w:space="0" w:color="auto"/>
        <w:left w:val="none" w:sz="0" w:space="0" w:color="auto"/>
        <w:bottom w:val="none" w:sz="0" w:space="0" w:color="auto"/>
        <w:right w:val="none" w:sz="0" w:space="0" w:color="auto"/>
      </w:divBdr>
    </w:div>
    <w:div w:id="1298990455">
      <w:bodyDiv w:val="1"/>
      <w:marLeft w:val="0"/>
      <w:marRight w:val="0"/>
      <w:marTop w:val="0"/>
      <w:marBottom w:val="0"/>
      <w:divBdr>
        <w:top w:val="none" w:sz="0" w:space="0" w:color="auto"/>
        <w:left w:val="none" w:sz="0" w:space="0" w:color="auto"/>
        <w:bottom w:val="none" w:sz="0" w:space="0" w:color="auto"/>
        <w:right w:val="none" w:sz="0" w:space="0" w:color="auto"/>
      </w:divBdr>
    </w:div>
    <w:div w:id="1431469921">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88628864">
      <w:bodyDiv w:val="1"/>
      <w:marLeft w:val="0"/>
      <w:marRight w:val="0"/>
      <w:marTop w:val="0"/>
      <w:marBottom w:val="0"/>
      <w:divBdr>
        <w:top w:val="none" w:sz="0" w:space="0" w:color="auto"/>
        <w:left w:val="none" w:sz="0" w:space="0" w:color="auto"/>
        <w:bottom w:val="none" w:sz="0" w:space="0" w:color="auto"/>
        <w:right w:val="none" w:sz="0" w:space="0" w:color="auto"/>
      </w:divBdr>
    </w:div>
    <w:div w:id="2011717404">
      <w:bodyDiv w:val="1"/>
      <w:marLeft w:val="0"/>
      <w:marRight w:val="0"/>
      <w:marTop w:val="0"/>
      <w:marBottom w:val="0"/>
      <w:divBdr>
        <w:top w:val="none" w:sz="0" w:space="0" w:color="auto"/>
        <w:left w:val="none" w:sz="0" w:space="0" w:color="auto"/>
        <w:bottom w:val="none" w:sz="0" w:space="0" w:color="auto"/>
        <w:right w:val="none" w:sz="0" w:space="0" w:color="auto"/>
      </w:divBdr>
    </w:div>
    <w:div w:id="2012098400">
      <w:bodyDiv w:val="1"/>
      <w:marLeft w:val="0"/>
      <w:marRight w:val="0"/>
      <w:marTop w:val="0"/>
      <w:marBottom w:val="0"/>
      <w:divBdr>
        <w:top w:val="none" w:sz="0" w:space="0" w:color="auto"/>
        <w:left w:val="none" w:sz="0" w:space="0" w:color="auto"/>
        <w:bottom w:val="none" w:sz="0" w:space="0" w:color="auto"/>
        <w:right w:val="none" w:sz="0" w:space="0" w:color="auto"/>
      </w:divBdr>
    </w:div>
    <w:div w:id="20321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2333</Words>
  <Characters>1331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2025-05-29T11:48:00Z</cp:lastPrinted>
  <dcterms:created xsi:type="dcterms:W3CDTF">2025-05-29T11:49:00Z</dcterms:created>
  <dcterms:modified xsi:type="dcterms:W3CDTF">2025-05-29T11:49:00Z</dcterms:modified>
</cp:coreProperties>
</file>