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8.xml" ContentType="application/vnd.openxmlformats-officedocument.drawingml.chart+xml"/>
  <Override PartName="/word/charts/chart9.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47789E" w:rsidRDefault="00DD70FD">
      <w:pPr>
        <w:jc w:val="center"/>
      </w:pPr>
      <w:r>
        <w:rPr>
          <w:noProof/>
          <w:lang w:val="ru-RU" w:eastAsia="ru-RU"/>
        </w:rPr>
        <w:drawing>
          <wp:inline distT="0" distB="0" distL="0" distR="0">
            <wp:extent cx="1924050" cy="228600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24050" cy="2286000"/>
                    </a:xfrm>
                    <a:prstGeom prst="rect">
                      <a:avLst/>
                    </a:prstGeom>
                    <a:noFill/>
                    <a:ln>
                      <a:noFill/>
                    </a:ln>
                  </pic:spPr>
                </pic:pic>
              </a:graphicData>
            </a:graphic>
          </wp:inline>
        </w:drawing>
      </w:r>
      <w:r>
        <w:rPr>
          <w:noProof/>
          <w:lang w:val="ru-RU" w:eastAsia="ru-RU"/>
        </w:rPr>
        <w:drawing>
          <wp:inline distT="0" distB="0" distL="0" distR="0">
            <wp:extent cx="2466975" cy="1952625"/>
            <wp:effectExtent l="0" t="0" r="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66975" cy="1952625"/>
                    </a:xfrm>
                    <a:prstGeom prst="rect">
                      <a:avLst/>
                    </a:prstGeom>
                    <a:noFill/>
                    <a:ln>
                      <a:noFill/>
                    </a:ln>
                  </pic:spPr>
                </pic:pic>
              </a:graphicData>
            </a:graphic>
          </wp:inline>
        </w:drawing>
      </w:r>
    </w:p>
    <w:p w:rsidR="0047789E" w:rsidRDefault="0047789E">
      <w:pPr>
        <w:jc w:val="center"/>
      </w:pPr>
    </w:p>
    <w:p w:rsidR="0047789E" w:rsidRDefault="0047789E">
      <w:pPr>
        <w:jc w:val="center"/>
      </w:pPr>
    </w:p>
    <w:p w:rsidR="0047789E" w:rsidRDefault="0047789E">
      <w:pPr>
        <w:jc w:val="center"/>
      </w:pPr>
    </w:p>
    <w:p w:rsidR="0047789E" w:rsidRDefault="0047789E">
      <w:pPr>
        <w:pStyle w:val="Default"/>
      </w:pPr>
    </w:p>
    <w:p w:rsidR="0047789E" w:rsidRDefault="00FC6AA4">
      <w:pPr>
        <w:pStyle w:val="Default"/>
        <w:spacing w:line="360" w:lineRule="auto"/>
        <w:jc w:val="center"/>
        <w:rPr>
          <w:b/>
          <w:bCs/>
          <w:sz w:val="48"/>
          <w:szCs w:val="48"/>
        </w:rPr>
      </w:pPr>
      <w:r>
        <w:rPr>
          <w:b/>
          <w:bCs/>
          <w:sz w:val="48"/>
          <w:szCs w:val="48"/>
        </w:rPr>
        <w:t>OGRES NOVADA</w:t>
      </w:r>
    </w:p>
    <w:p w:rsidR="0047789E" w:rsidRDefault="00FC6AA4">
      <w:pPr>
        <w:pStyle w:val="Default"/>
        <w:spacing w:line="360" w:lineRule="auto"/>
        <w:jc w:val="center"/>
        <w:rPr>
          <w:b/>
          <w:bCs/>
          <w:sz w:val="48"/>
          <w:szCs w:val="48"/>
        </w:rPr>
      </w:pPr>
      <w:r>
        <w:rPr>
          <w:b/>
          <w:bCs/>
          <w:sz w:val="48"/>
          <w:szCs w:val="48"/>
        </w:rPr>
        <w:t>SOCIĀLĀ DIENESTA</w:t>
      </w:r>
    </w:p>
    <w:p w:rsidR="0047789E" w:rsidRDefault="00FC6AA4">
      <w:pPr>
        <w:pStyle w:val="Default"/>
        <w:spacing w:line="360" w:lineRule="auto"/>
        <w:jc w:val="center"/>
        <w:rPr>
          <w:b/>
          <w:bCs/>
          <w:sz w:val="48"/>
          <w:szCs w:val="48"/>
        </w:rPr>
      </w:pPr>
      <w:r>
        <w:rPr>
          <w:b/>
          <w:bCs/>
          <w:sz w:val="48"/>
          <w:szCs w:val="48"/>
        </w:rPr>
        <w:t>PUBLISKAIS PĀRSKATS</w:t>
      </w:r>
    </w:p>
    <w:p w:rsidR="0047789E" w:rsidRDefault="00B202DE">
      <w:pPr>
        <w:spacing w:line="360" w:lineRule="auto"/>
        <w:jc w:val="center"/>
        <w:rPr>
          <w:rFonts w:ascii="Times New Roman" w:hAnsi="Times New Roman"/>
          <w:b/>
          <w:bCs/>
          <w:sz w:val="48"/>
          <w:szCs w:val="48"/>
        </w:rPr>
      </w:pPr>
      <w:r>
        <w:rPr>
          <w:rFonts w:ascii="Times New Roman" w:hAnsi="Times New Roman"/>
          <w:b/>
          <w:bCs/>
          <w:sz w:val="48"/>
          <w:szCs w:val="48"/>
        </w:rPr>
        <w:t>PAR 2023</w:t>
      </w:r>
      <w:r w:rsidR="00FC6AA4">
        <w:rPr>
          <w:rFonts w:ascii="Times New Roman" w:hAnsi="Times New Roman"/>
          <w:b/>
          <w:bCs/>
          <w:sz w:val="48"/>
          <w:szCs w:val="48"/>
        </w:rPr>
        <w:t>. GADU</w:t>
      </w:r>
    </w:p>
    <w:p w:rsidR="0047789E" w:rsidRDefault="0047789E">
      <w:pPr>
        <w:spacing w:line="360" w:lineRule="auto"/>
        <w:jc w:val="center"/>
        <w:rPr>
          <w:rFonts w:ascii="Times New Roman" w:hAnsi="Times New Roman"/>
          <w:b/>
          <w:bCs/>
          <w:sz w:val="48"/>
          <w:szCs w:val="48"/>
        </w:rPr>
      </w:pPr>
    </w:p>
    <w:p w:rsidR="00645B6E" w:rsidRDefault="00645B6E" w:rsidP="00645B6E">
      <w:pPr>
        <w:pStyle w:val="Saturardtjavirsraksts"/>
        <w:outlineLvl w:val="9"/>
        <w:rPr>
          <w:rFonts w:ascii="Times New Roman" w:eastAsia="Garamond" w:hAnsi="Times New Roman"/>
          <w:color w:val="auto"/>
          <w:sz w:val="48"/>
          <w:szCs w:val="48"/>
          <w:lang w:val="lv-LV" w:eastAsia="en-US"/>
        </w:rPr>
      </w:pPr>
    </w:p>
    <w:p w:rsidR="00645B6E" w:rsidRDefault="00645B6E" w:rsidP="00645B6E">
      <w:pPr>
        <w:pStyle w:val="Saturardtjavirsraksts"/>
        <w:outlineLvl w:val="9"/>
        <w:rPr>
          <w:rFonts w:ascii="Times New Roman" w:eastAsia="Garamond" w:hAnsi="Times New Roman"/>
          <w:color w:val="auto"/>
          <w:sz w:val="48"/>
          <w:szCs w:val="48"/>
          <w:lang w:val="lv-LV" w:eastAsia="en-US"/>
        </w:rPr>
      </w:pPr>
    </w:p>
    <w:p w:rsidR="00645B6E" w:rsidRDefault="00645B6E" w:rsidP="00645B6E">
      <w:pPr>
        <w:pStyle w:val="Saturardtjavirsraksts"/>
        <w:outlineLvl w:val="9"/>
        <w:rPr>
          <w:rFonts w:ascii="Times New Roman" w:eastAsia="Garamond" w:hAnsi="Times New Roman"/>
          <w:color w:val="auto"/>
          <w:sz w:val="48"/>
          <w:szCs w:val="48"/>
          <w:lang w:val="lv-LV" w:eastAsia="en-US"/>
        </w:rPr>
      </w:pPr>
    </w:p>
    <w:p w:rsidR="007874D4" w:rsidRPr="00CE3E58" w:rsidRDefault="00645B6E" w:rsidP="00C949A0">
      <w:pPr>
        <w:pStyle w:val="Saturardtjavirsraksts"/>
        <w:spacing w:line="360" w:lineRule="auto"/>
        <w:outlineLvl w:val="9"/>
        <w:rPr>
          <w:rFonts w:ascii="Times New Roman" w:hAnsi="Times New Roman"/>
          <w:sz w:val="24"/>
          <w:szCs w:val="24"/>
        </w:rPr>
      </w:pPr>
      <w:r>
        <w:rPr>
          <w:rFonts w:ascii="Times New Roman" w:hAnsi="Times New Roman"/>
        </w:rPr>
        <w:br w:type="page"/>
      </w:r>
    </w:p>
    <w:p w:rsidR="00B202DE" w:rsidRPr="00B202DE" w:rsidRDefault="00B202DE" w:rsidP="00B202DE">
      <w:pPr>
        <w:spacing w:after="0" w:line="360" w:lineRule="auto"/>
        <w:jc w:val="both"/>
        <w:rPr>
          <w:rFonts w:ascii="Times New Roman" w:hAnsi="Times New Roman"/>
          <w:sz w:val="24"/>
          <w:szCs w:val="24"/>
        </w:rPr>
      </w:pPr>
      <w:r>
        <w:rPr>
          <w:rFonts w:ascii="Times New Roman" w:hAnsi="Times New Roman"/>
          <w:sz w:val="24"/>
          <w:szCs w:val="24"/>
        </w:rPr>
        <w:lastRenderedPageBreak/>
        <w:t xml:space="preserve">        </w:t>
      </w:r>
      <w:r w:rsidRPr="00B202DE">
        <w:rPr>
          <w:rFonts w:ascii="Times New Roman" w:hAnsi="Times New Roman"/>
          <w:sz w:val="24"/>
          <w:szCs w:val="24"/>
        </w:rPr>
        <w:t>Ogres novada Sociālais dienests ir Ogres novada domes izveidota iestāde ar juridiskas personas statusu. Sociālā dienesta darbība tiek finansēta no pašvaldības budžeta līdzekļiem. Sociālais dienests nodrošina sociālās palīdzības un sociālo pakalpojumu sniegšanu Ogres novada iedzīvotājiem.</w:t>
      </w:r>
    </w:p>
    <w:p w:rsidR="00B202DE" w:rsidRPr="00B202DE" w:rsidRDefault="00B202DE" w:rsidP="00B202DE">
      <w:pPr>
        <w:spacing w:after="0" w:line="360" w:lineRule="auto"/>
        <w:jc w:val="both"/>
        <w:rPr>
          <w:rFonts w:ascii="Times New Roman" w:hAnsi="Times New Roman"/>
          <w:sz w:val="24"/>
          <w:szCs w:val="24"/>
        </w:rPr>
      </w:pPr>
      <w:r w:rsidRPr="00B202DE">
        <w:rPr>
          <w:rFonts w:ascii="Times New Roman" w:hAnsi="Times New Roman"/>
          <w:sz w:val="24"/>
          <w:szCs w:val="24"/>
        </w:rPr>
        <w:t>Sociālā dienesta darbības tiesiskais pamats ir LR Satversme, LR likumi, MK noteikumi, ministriju normatīvie akti, Ogres novada domes pieņemtie saistošie noteikumi un lēmumi un Ogres novada sociālā dienesta nolikums.</w:t>
      </w:r>
    </w:p>
    <w:p w:rsidR="00B202DE" w:rsidRPr="00B202DE" w:rsidRDefault="00B202DE" w:rsidP="00B202DE">
      <w:pPr>
        <w:spacing w:after="0" w:line="360" w:lineRule="auto"/>
        <w:jc w:val="both"/>
        <w:rPr>
          <w:rFonts w:ascii="Times New Roman" w:hAnsi="Times New Roman"/>
          <w:sz w:val="24"/>
          <w:szCs w:val="24"/>
        </w:rPr>
      </w:pPr>
      <w:r>
        <w:rPr>
          <w:rFonts w:ascii="Times New Roman" w:hAnsi="Times New Roman"/>
          <w:sz w:val="24"/>
          <w:szCs w:val="24"/>
        </w:rPr>
        <w:t xml:space="preserve">         </w:t>
      </w:r>
      <w:r w:rsidRPr="00B202DE">
        <w:rPr>
          <w:rFonts w:ascii="Times New Roman" w:hAnsi="Times New Roman"/>
          <w:sz w:val="24"/>
          <w:szCs w:val="24"/>
        </w:rPr>
        <w:t>Sociālā dienesta darbības mērķis ir savas darbības teritorijā nodrošināt kvalitatīvu sociālās palīdzības un sociālo pakalpojumu sniegšanu iedzīvotājiem, lai palīdzētu personām, ģimenēm, personu grupām, un sabiedrībai kopumā veicināt un atjaunot savu spēju sociāli funkcionēt, kā arī radīt šai funkcionēšanai labvēlīgus apstākļus.</w:t>
      </w:r>
    </w:p>
    <w:p w:rsidR="00B202DE" w:rsidRPr="00B202DE" w:rsidRDefault="00B202DE" w:rsidP="00B202DE">
      <w:pPr>
        <w:spacing w:after="0" w:line="360" w:lineRule="auto"/>
        <w:jc w:val="both"/>
        <w:rPr>
          <w:rFonts w:ascii="Times New Roman" w:hAnsi="Times New Roman"/>
          <w:b/>
          <w:i/>
          <w:sz w:val="24"/>
          <w:szCs w:val="24"/>
        </w:rPr>
      </w:pPr>
      <w:r w:rsidRPr="00B202DE">
        <w:rPr>
          <w:rFonts w:ascii="Times New Roman" w:hAnsi="Times New Roman"/>
          <w:b/>
          <w:i/>
          <w:sz w:val="24"/>
          <w:szCs w:val="24"/>
        </w:rPr>
        <w:t>Ogres novada sociālajā dienestā ietilpst:</w:t>
      </w:r>
    </w:p>
    <w:p w:rsidR="0047789E" w:rsidRDefault="000C772A" w:rsidP="00B202DE">
      <w:pPr>
        <w:spacing w:after="0" w:line="360" w:lineRule="auto"/>
        <w:jc w:val="both"/>
        <w:rPr>
          <w:rFonts w:ascii="Times New Roman" w:hAnsi="Times New Roman"/>
          <w:sz w:val="24"/>
          <w:szCs w:val="24"/>
        </w:rPr>
      </w:pPr>
      <w:r>
        <w:rPr>
          <w:rFonts w:ascii="Times New Roman" w:hAnsi="Times New Roman"/>
          <w:sz w:val="24"/>
          <w:szCs w:val="24"/>
        </w:rPr>
        <w:t xml:space="preserve">Sociālā dienesta administrācija un speciālisti, </w:t>
      </w:r>
      <w:r w:rsidR="00B202DE" w:rsidRPr="00B202DE">
        <w:rPr>
          <w:rFonts w:ascii="Times New Roman" w:hAnsi="Times New Roman"/>
          <w:sz w:val="24"/>
          <w:szCs w:val="24"/>
        </w:rPr>
        <w:t>Sociālo pakalpojumu nodaļa, Atbalsta nodaļa ģimenēm ar bērniem, Sociālās palīdzības nodaļa</w:t>
      </w:r>
      <w:r w:rsidR="00806996">
        <w:rPr>
          <w:rFonts w:ascii="Times New Roman" w:hAnsi="Times New Roman"/>
          <w:sz w:val="24"/>
          <w:szCs w:val="24"/>
        </w:rPr>
        <w:t xml:space="preserve"> un Saimniecības nodaļa, </w:t>
      </w:r>
      <w:r w:rsidR="00B202DE" w:rsidRPr="00B202DE">
        <w:rPr>
          <w:rFonts w:ascii="Times New Roman" w:hAnsi="Times New Roman"/>
          <w:sz w:val="24"/>
          <w:szCs w:val="24"/>
        </w:rPr>
        <w:t xml:space="preserve">Ģimenes atbalsta dienas centrs, Dienas centrs “Saime”, Specializētās darbnīcas, Sociālais dienas aprūpes centrs, HIV profilakses punkts, Sociālais rehabilitācijas pakalpojumu centrs, Dienas aprūpes centrs bērniem ar funkcionālajiem traucējumiem, grupu dzīvokļi, attālinātās klientu apkalpošanas vietas - Madliena, Ogresgals, Krape, Ķeipene, Laubere, Mazozoli, Meņģele, Taurupe, Suntaži, Lielvārde, Jumprava, Lēdmane, Ķegums, Birzgale, Rembate, </w:t>
      </w:r>
      <w:proofErr w:type="spellStart"/>
      <w:r w:rsidR="00B202DE" w:rsidRPr="00B202DE">
        <w:rPr>
          <w:rFonts w:ascii="Times New Roman" w:hAnsi="Times New Roman"/>
          <w:sz w:val="24"/>
          <w:szCs w:val="24"/>
        </w:rPr>
        <w:t>Iksķile</w:t>
      </w:r>
      <w:proofErr w:type="spellEnd"/>
      <w:r>
        <w:rPr>
          <w:rFonts w:ascii="Times New Roman" w:hAnsi="Times New Roman"/>
          <w:sz w:val="24"/>
          <w:szCs w:val="24"/>
        </w:rPr>
        <w:t xml:space="preserve"> </w:t>
      </w:r>
      <w:r w:rsidRPr="000C772A">
        <w:rPr>
          <w:rFonts w:ascii="Times New Roman" w:hAnsi="Times New Roman"/>
          <w:i/>
          <w:sz w:val="24"/>
          <w:szCs w:val="24"/>
        </w:rPr>
        <w:t>(skatīt Sociālā dienesta struktūrshēmu)</w:t>
      </w:r>
      <w:r>
        <w:rPr>
          <w:rFonts w:ascii="Times New Roman" w:hAnsi="Times New Roman"/>
          <w:i/>
          <w:sz w:val="24"/>
          <w:szCs w:val="24"/>
        </w:rPr>
        <w:t>.</w:t>
      </w:r>
    </w:p>
    <w:p w:rsidR="0047789E" w:rsidRDefault="0047789E">
      <w:pPr>
        <w:spacing w:after="0" w:line="360" w:lineRule="auto"/>
        <w:jc w:val="both"/>
        <w:rPr>
          <w:rFonts w:ascii="Times New Roman" w:hAnsi="Times New Roman"/>
          <w:sz w:val="24"/>
          <w:szCs w:val="24"/>
        </w:rPr>
      </w:pPr>
    </w:p>
    <w:p w:rsidR="0047789E" w:rsidRDefault="00B202DE">
      <w:pPr>
        <w:spacing w:line="360" w:lineRule="auto"/>
        <w:jc w:val="center"/>
      </w:pPr>
      <w:r>
        <w:rPr>
          <w:noProof/>
          <w:lang w:val="ru-RU" w:eastAsia="ru-RU"/>
        </w:rPr>
        <w:drawing>
          <wp:inline distT="0" distB="0" distL="0" distR="0">
            <wp:extent cx="5906756" cy="3322320"/>
            <wp:effectExtent l="0" t="0" r="0" b="0"/>
            <wp:docPr id="257" name="Attēls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sd_shema_122023_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0201" cy="3341131"/>
                    </a:xfrm>
                    <a:prstGeom prst="rect">
                      <a:avLst/>
                    </a:prstGeom>
                  </pic:spPr>
                </pic:pic>
              </a:graphicData>
            </a:graphic>
          </wp:inline>
        </w:drawing>
      </w:r>
    </w:p>
    <w:p w:rsidR="0047789E" w:rsidRDefault="0047789E">
      <w:pPr>
        <w:spacing w:after="0" w:line="360" w:lineRule="auto"/>
        <w:jc w:val="both"/>
        <w:rPr>
          <w:rFonts w:ascii="Times New Roman" w:hAnsi="Times New Roman"/>
          <w:sz w:val="24"/>
          <w:szCs w:val="24"/>
        </w:rPr>
      </w:pPr>
    </w:p>
    <w:p w:rsidR="00B202DE" w:rsidRDefault="00B202DE">
      <w:pPr>
        <w:spacing w:after="0" w:line="360" w:lineRule="auto"/>
        <w:jc w:val="both"/>
        <w:rPr>
          <w:rFonts w:ascii="Times New Roman" w:hAnsi="Times New Roman"/>
          <w:sz w:val="24"/>
          <w:szCs w:val="24"/>
        </w:rPr>
      </w:pPr>
    </w:p>
    <w:p w:rsidR="00C7771B" w:rsidRDefault="003706F2" w:rsidP="00C7771B">
      <w:pPr>
        <w:pStyle w:val="Paraststmeklis"/>
        <w:jc w:val="center"/>
      </w:pPr>
      <w:r>
        <w:rPr>
          <w:sz w:val="28"/>
          <w:szCs w:val="28"/>
        </w:rPr>
        <w:lastRenderedPageBreak/>
        <w:t>Ogres novada Sociālā</w:t>
      </w:r>
      <w:r w:rsidR="00FC6AA4">
        <w:rPr>
          <w:sz w:val="28"/>
          <w:szCs w:val="28"/>
        </w:rPr>
        <w:t xml:space="preserve"> dienesta darbu uz </w:t>
      </w:r>
      <w:r w:rsidR="00B202DE">
        <w:rPr>
          <w:sz w:val="28"/>
          <w:szCs w:val="28"/>
        </w:rPr>
        <w:t>31.12.2023</w:t>
      </w:r>
      <w:r w:rsidR="000C772A">
        <w:rPr>
          <w:sz w:val="28"/>
          <w:szCs w:val="28"/>
        </w:rPr>
        <w:t>.</w:t>
      </w:r>
      <w:r w:rsidR="00B202DE">
        <w:rPr>
          <w:sz w:val="28"/>
          <w:szCs w:val="28"/>
        </w:rPr>
        <w:t xml:space="preserve"> nodrošina </w:t>
      </w:r>
      <w:r w:rsidR="0004010A">
        <w:rPr>
          <w:b/>
          <w:sz w:val="28"/>
          <w:szCs w:val="28"/>
        </w:rPr>
        <w:t>115</w:t>
      </w:r>
      <w:r w:rsidR="009E0A59">
        <w:rPr>
          <w:sz w:val="28"/>
          <w:szCs w:val="28"/>
        </w:rPr>
        <w:t xml:space="preserve"> </w:t>
      </w:r>
      <w:r w:rsidR="002C7B54">
        <w:rPr>
          <w:sz w:val="28"/>
          <w:szCs w:val="28"/>
        </w:rPr>
        <w:t>darbinieki,</w:t>
      </w:r>
      <w:r w:rsidR="00FC6AA4">
        <w:rPr>
          <w:sz w:val="28"/>
          <w:szCs w:val="28"/>
        </w:rPr>
        <w:t xml:space="preserve"> </w:t>
      </w:r>
      <w:r w:rsidR="009D4365">
        <w:rPr>
          <w:sz w:val="28"/>
          <w:szCs w:val="28"/>
        </w:rPr>
        <w:t>t.i.</w:t>
      </w:r>
      <w:r w:rsidR="00FC6AA4">
        <w:rPr>
          <w:sz w:val="28"/>
          <w:szCs w:val="28"/>
        </w:rPr>
        <w:t>:</w:t>
      </w:r>
      <w:r w:rsidR="00FC6AA4">
        <w:t xml:space="preserve"> </w:t>
      </w:r>
      <w:r w:rsidR="00C7771B">
        <w:rPr>
          <w:noProof/>
        </w:rPr>
        <w:drawing>
          <wp:inline distT="0" distB="0" distL="0" distR="0" wp14:anchorId="6AE92532" wp14:editId="1FC50899">
            <wp:extent cx="5427296" cy="7676515"/>
            <wp:effectExtent l="0" t="0" r="0" b="0"/>
            <wp:docPr id="2" name="Attēls 2" descr="C:\Users\Lietotajs\AppData\Local\Packages\Microsoft.Windows.Photos_8wekyb3d8bbwe\TempState\ShareServiceTempFolder\1 (2) (0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etotajs\AppData\Local\Packages\Microsoft.Windows.Photos_8wekyb3d8bbwe\TempState\ShareServiceTempFolder\1 (2) (002).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40092" cy="7694615"/>
                    </a:xfrm>
                    <a:prstGeom prst="rect">
                      <a:avLst/>
                    </a:prstGeom>
                    <a:noFill/>
                    <a:ln>
                      <a:noFill/>
                    </a:ln>
                  </pic:spPr>
                </pic:pic>
              </a:graphicData>
            </a:graphic>
          </wp:inline>
        </w:drawing>
      </w:r>
    </w:p>
    <w:p w:rsidR="00C7771B" w:rsidRDefault="00C7771B" w:rsidP="00C7771B">
      <w:pPr>
        <w:pStyle w:val="Paraststmeklis"/>
        <w:jc w:val="center"/>
      </w:pPr>
    </w:p>
    <w:p w:rsidR="009E0A59" w:rsidRDefault="009E0A59">
      <w:pPr>
        <w:spacing w:after="0" w:line="360" w:lineRule="auto"/>
        <w:jc w:val="center"/>
        <w:rPr>
          <w:rFonts w:ascii="Times New Roman" w:hAnsi="Times New Roman"/>
          <w:sz w:val="24"/>
          <w:szCs w:val="24"/>
          <w:lang w:eastAsia="lv-LV"/>
        </w:rPr>
      </w:pPr>
    </w:p>
    <w:p w:rsidR="0047789E" w:rsidRDefault="00B202DE" w:rsidP="00FB2110">
      <w:pPr>
        <w:shd w:val="clear" w:color="auto" w:fill="C2D69B" w:themeFill="accent3" w:themeFillTint="99"/>
        <w:spacing w:after="0" w:line="360" w:lineRule="auto"/>
        <w:jc w:val="center"/>
        <w:rPr>
          <w:rFonts w:ascii="Times New Roman" w:hAnsi="Times New Roman"/>
          <w:b/>
          <w:sz w:val="32"/>
          <w:szCs w:val="32"/>
        </w:rPr>
      </w:pPr>
      <w:r>
        <w:rPr>
          <w:rFonts w:ascii="Times New Roman" w:hAnsi="Times New Roman"/>
          <w:b/>
          <w:sz w:val="32"/>
          <w:szCs w:val="32"/>
        </w:rPr>
        <w:t>2023</w:t>
      </w:r>
      <w:r w:rsidR="00FC6AA4">
        <w:rPr>
          <w:rFonts w:ascii="Times New Roman" w:hAnsi="Times New Roman"/>
          <w:b/>
          <w:sz w:val="32"/>
          <w:szCs w:val="32"/>
        </w:rPr>
        <w:t>. GADS OGRES NOVADA SOCIĀLAJĀ DIENESTĀ</w:t>
      </w:r>
    </w:p>
    <w:p w:rsidR="0047789E" w:rsidRDefault="00C7771B">
      <w:pPr>
        <w:spacing w:after="0" w:line="360" w:lineRule="auto"/>
        <w:ind w:left="-284" w:firstLine="284"/>
        <w:jc w:val="center"/>
      </w:pPr>
      <w:r>
        <w:rPr>
          <w:noProof/>
          <w:lang w:eastAsia="lv-LV"/>
        </w:rPr>
        <w:lastRenderedPageBreak/>
        <mc:AlternateContent>
          <mc:Choice Requires="wps">
            <w:drawing>
              <wp:inline distT="0" distB="0" distL="0" distR="0">
                <wp:extent cx="4568825" cy="571500"/>
                <wp:effectExtent l="17780" t="13335" r="13970" b="15240"/>
                <wp:docPr id="6" name="Diagra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68825" cy="571500"/>
                        </a:xfrm>
                        <a:custGeom>
                          <a:avLst/>
                          <a:gdLst>
                            <a:gd name="T0" fmla="*/ 2284413 w 4569991"/>
                            <a:gd name="T1" fmla="*/ 0 h 546312"/>
                            <a:gd name="T2" fmla="*/ 4568825 w 4569991"/>
                            <a:gd name="T3" fmla="*/ 285750 h 546312"/>
                            <a:gd name="T4" fmla="*/ 2284413 w 4569991"/>
                            <a:gd name="T5" fmla="*/ 571500 h 546312"/>
                            <a:gd name="T6" fmla="*/ 0 w 4569991"/>
                            <a:gd name="T7" fmla="*/ 285750 h 546312"/>
                            <a:gd name="T8" fmla="*/ 0 w 4569991"/>
                            <a:gd name="T9" fmla="*/ 95252 h 546312"/>
                            <a:gd name="T10" fmla="*/ 91031 w 4569991"/>
                            <a:gd name="T11" fmla="*/ 0 h 546312"/>
                            <a:gd name="T12" fmla="*/ 4477794 w 4569991"/>
                            <a:gd name="T13" fmla="*/ 0 h 546312"/>
                            <a:gd name="T14" fmla="*/ 4568825 w 4569991"/>
                            <a:gd name="T15" fmla="*/ 95252 h 546312"/>
                            <a:gd name="T16" fmla="*/ 4568825 w 4569991"/>
                            <a:gd name="T17" fmla="*/ 476248 h 546312"/>
                            <a:gd name="T18" fmla="*/ 4477794 w 4569991"/>
                            <a:gd name="T19" fmla="*/ 571500 h 546312"/>
                            <a:gd name="T20" fmla="*/ 91031 w 4569991"/>
                            <a:gd name="T21" fmla="*/ 571500 h 546312"/>
                            <a:gd name="T22" fmla="*/ 0 w 4569991"/>
                            <a:gd name="T23" fmla="*/ 476248 h 546312"/>
                            <a:gd name="T24" fmla="*/ 0 w 4569991"/>
                            <a:gd name="T25" fmla="*/ 95252 h 546312"/>
                            <a:gd name="T26" fmla="*/ 17694720 60000 65536"/>
                            <a:gd name="T27" fmla="*/ 0 60000 65536"/>
                            <a:gd name="T28" fmla="*/ 5898240 60000 65536"/>
                            <a:gd name="T29" fmla="*/ 1179648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4569991"/>
                            <a:gd name="T40" fmla="*/ 0 h 546312"/>
                            <a:gd name="T41" fmla="*/ 4569991 w 4569991"/>
                            <a:gd name="T42" fmla="*/ 546312 h 546312"/>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4569991" h="546312">
                              <a:moveTo>
                                <a:pt x="0" y="91054"/>
                              </a:moveTo>
                              <a:cubicBezTo>
                                <a:pt x="0" y="40766"/>
                                <a:pt x="40766" y="0"/>
                                <a:pt x="91054" y="0"/>
                              </a:cubicBezTo>
                              <a:lnTo>
                                <a:pt x="4478937" y="0"/>
                              </a:lnTo>
                              <a:cubicBezTo>
                                <a:pt x="4529225" y="0"/>
                                <a:pt x="4569991" y="40766"/>
                                <a:pt x="4569991" y="91054"/>
                              </a:cubicBezTo>
                              <a:lnTo>
                                <a:pt x="4569991" y="455258"/>
                              </a:lnTo>
                              <a:cubicBezTo>
                                <a:pt x="4569991" y="505546"/>
                                <a:pt x="4529225" y="546312"/>
                                <a:pt x="4478937" y="546312"/>
                              </a:cubicBezTo>
                              <a:lnTo>
                                <a:pt x="91054" y="546312"/>
                              </a:lnTo>
                              <a:cubicBezTo>
                                <a:pt x="40766" y="546312"/>
                                <a:pt x="0" y="505546"/>
                                <a:pt x="0" y="455258"/>
                              </a:cubicBezTo>
                              <a:lnTo>
                                <a:pt x="0" y="91054"/>
                              </a:lnTo>
                              <a:close/>
                            </a:path>
                          </a:pathLst>
                        </a:custGeom>
                        <a:solidFill>
                          <a:srgbClr val="97A67C"/>
                        </a:solidFill>
                        <a:ln w="19046">
                          <a:solidFill>
                            <a:srgbClr val="FFFFFF"/>
                          </a:solidFill>
                          <a:miter lim="800000"/>
                          <a:headEnd/>
                          <a:tailEnd/>
                        </a:ln>
                      </wps:spPr>
                      <wps:txbx>
                        <w:txbxContent>
                          <w:p w:rsidR="00513F8D" w:rsidRDefault="00513F8D">
                            <w:pPr>
                              <w:spacing w:after="260" w:line="216" w:lineRule="auto"/>
                              <w:jc w:val="center"/>
                              <w:textAlignment w:val="auto"/>
                            </w:pPr>
                            <w:r>
                              <w:rPr>
                                <w:rFonts w:ascii="Times New Roman" w:hAnsi="Times New Roman"/>
                                <w:color w:val="FFFFFF"/>
                                <w:kern w:val="3"/>
                                <w:sz w:val="44"/>
                                <w:szCs w:val="44"/>
                              </w:rPr>
                              <w:t>SOCIĀLĀ PALĪDZĪBA</w:t>
                            </w:r>
                          </w:p>
                        </w:txbxContent>
                      </wps:txbx>
                      <wps:bodyPr rot="0" vert="horz" wrap="square" lIns="148590" tIns="148590" rIns="148590" bIns="148590" anchor="ctr" anchorCtr="1" upright="1">
                        <a:noAutofit/>
                      </wps:bodyPr>
                    </wps:wsp>
                  </a:graphicData>
                </a:graphic>
              </wp:inline>
            </w:drawing>
          </mc:Choice>
          <mc:Fallback>
            <w:pict>
              <v:shape id="Diagram 10" o:spid="_x0000_s1026" style="width:359.75pt;height:45pt;visibility:visible;mso-wrap-style:square;mso-left-percent:-10001;mso-top-percent:-10001;mso-position-horizontal:absolute;mso-position-horizontal-relative:char;mso-position-vertical:absolute;mso-position-vertical-relative:line;mso-left-percent:-10001;mso-top-percent:-10001;v-text-anchor:middle-center" coordsize="4569991,5463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" adj="-11796480,,5400" path="m,91054c,40766,40766,,91054,l4478937,v50288,,91054,40766,91054,91054l4569991,455258v,50288,-40766,91054,-91054,91054l91054,546312c40766,546312,,505546,,455258l,91054xe" fillcolor="#97a67c" strokecolor="white" strokeweight=".52906mm">
                <v:stroke joinstyle="miter"/>
                <v:formulas/>
                <v:path arrowok="t" o:connecttype="custom" o:connectlocs="2283830,0;4567659,298925;2283830,597849;0,298925;0,99644;91008,0;4476652,0;4567659,99644;4567659,498206;4476652,597849;91008,597849;0,498206;0,99644" o:connectangles="270,0,90,180,0,0,0,0,0,0,0,0,0" textboxrect="0,0,4569991,546312"/>
                <v:textbox inset="11.7pt,11.7pt,11.7pt,11.7pt">
                  <w:txbxContent>
                    <w:p w:rsidR="00513F8D" w:rsidRDefault="00513F8D">
                      <w:pPr>
                        <w:spacing w:after="260" w:line="216" w:lineRule="auto"/>
                        <w:jc w:val="center"/>
                        <w:textAlignment w:val="auto"/>
                      </w:pPr>
                      <w:r>
                        <w:rPr>
                          <w:rFonts w:ascii="Times New Roman" w:hAnsi="Times New Roman"/>
                          <w:color w:val="FFFFFF"/>
                          <w:kern w:val="3"/>
                          <w:sz w:val="44"/>
                          <w:szCs w:val="44"/>
                        </w:rPr>
                        <w:t>SOCIĀLĀ PALĪDZĪBA</w:t>
                      </w:r>
                    </w:p>
                  </w:txbxContent>
                </v:textbox>
                <w10:anchorlock/>
              </v:shape>
            </w:pict>
          </mc:Fallback>
        </mc:AlternateContent>
      </w:r>
    </w:p>
    <w:p w:rsidR="00024090" w:rsidRDefault="00024090">
      <w:pPr>
        <w:spacing w:after="0" w:line="360" w:lineRule="auto"/>
        <w:ind w:left="-284" w:firstLine="284"/>
        <w:jc w:val="center"/>
      </w:pPr>
    </w:p>
    <w:p w:rsidR="0047789E" w:rsidRPr="00052326" w:rsidRDefault="00FC6AA4" w:rsidP="00FF633E">
      <w:pPr>
        <w:suppressAutoHyphens w:val="0"/>
        <w:autoSpaceDE w:val="0"/>
        <w:spacing w:after="0" w:line="360" w:lineRule="auto"/>
        <w:jc w:val="both"/>
        <w:textAlignment w:val="auto"/>
        <w:rPr>
          <w:rFonts w:ascii="Times New Roman" w:hAnsi="Times New Roman"/>
          <w:i/>
          <w:color w:val="000000"/>
          <w:sz w:val="24"/>
          <w:szCs w:val="24"/>
        </w:rPr>
      </w:pPr>
      <w:r w:rsidRPr="00052326">
        <w:rPr>
          <w:rFonts w:ascii="Times New Roman" w:hAnsi="Times New Roman"/>
          <w:i/>
          <w:color w:val="000000"/>
          <w:sz w:val="24"/>
          <w:szCs w:val="24"/>
        </w:rPr>
        <w:t xml:space="preserve">Sociālā palīdzība – naudas vai mantisks pabalsts, kura piešķiršana balstās uz materiālo resursu novērtēšanu personām (ģimenēm), kurām trūkst līdzekļu pamatvajadzību apmierināšanai. </w:t>
      </w:r>
    </w:p>
    <w:p w:rsidR="00FF633E" w:rsidRPr="00513F8D" w:rsidRDefault="00FF633E" w:rsidP="00FF633E">
      <w:pPr>
        <w:suppressAutoHyphens w:val="0"/>
        <w:autoSpaceDE w:val="0"/>
        <w:spacing w:after="0" w:line="240" w:lineRule="auto"/>
        <w:jc w:val="both"/>
        <w:textAlignment w:val="auto"/>
        <w:rPr>
          <w:rFonts w:ascii="Times New Roman" w:hAnsi="Times New Roman"/>
          <w:color w:val="000000"/>
          <w:sz w:val="24"/>
          <w:szCs w:val="24"/>
        </w:rPr>
      </w:pPr>
    </w:p>
    <w:p w:rsidR="00FF633E" w:rsidRPr="00513F8D" w:rsidRDefault="00595DEF" w:rsidP="00FF633E">
      <w:pPr>
        <w:suppressAutoHyphens w:val="0"/>
        <w:autoSpaceDE w:val="0"/>
        <w:spacing w:after="0" w:line="360" w:lineRule="auto"/>
        <w:jc w:val="both"/>
        <w:textAlignment w:val="auto"/>
        <w:rPr>
          <w:rFonts w:ascii="Times New Roman" w:hAnsi="Times New Roman"/>
          <w:color w:val="000000"/>
          <w:sz w:val="24"/>
          <w:szCs w:val="24"/>
        </w:rPr>
      </w:pPr>
      <w:r w:rsidRPr="00513F8D">
        <w:rPr>
          <w:rFonts w:ascii="Times New Roman" w:hAnsi="Times New Roman"/>
          <w:color w:val="000000"/>
          <w:sz w:val="24"/>
          <w:szCs w:val="24"/>
        </w:rPr>
        <w:t>2023</w:t>
      </w:r>
      <w:r w:rsidR="00FC6AA4" w:rsidRPr="00513F8D">
        <w:rPr>
          <w:rFonts w:ascii="Times New Roman" w:hAnsi="Times New Roman"/>
          <w:color w:val="000000"/>
          <w:sz w:val="24"/>
          <w:szCs w:val="24"/>
        </w:rPr>
        <w:t xml:space="preserve">.gadā sociālā palīdzība piešķirta </w:t>
      </w:r>
      <w:r w:rsidR="000D07EE" w:rsidRPr="00513F8D">
        <w:rPr>
          <w:rFonts w:ascii="Times New Roman" w:hAnsi="Times New Roman"/>
          <w:b/>
          <w:i/>
          <w:color w:val="000000"/>
          <w:sz w:val="24"/>
          <w:szCs w:val="24"/>
        </w:rPr>
        <w:t>1304 mājsaimniecībām</w:t>
      </w:r>
      <w:r w:rsidR="001D42AB" w:rsidRPr="00513F8D">
        <w:rPr>
          <w:rFonts w:ascii="Times New Roman" w:hAnsi="Times New Roman"/>
          <w:b/>
          <w:i/>
          <w:color w:val="000000"/>
          <w:sz w:val="24"/>
          <w:szCs w:val="24"/>
        </w:rPr>
        <w:t>,</w:t>
      </w:r>
      <w:r w:rsidR="000D07EE" w:rsidRPr="00513F8D">
        <w:rPr>
          <w:rFonts w:ascii="Times New Roman" w:hAnsi="Times New Roman"/>
          <w:b/>
          <w:i/>
          <w:color w:val="000000"/>
          <w:sz w:val="24"/>
          <w:szCs w:val="24"/>
        </w:rPr>
        <w:t xml:space="preserve"> 1972 personām</w:t>
      </w:r>
      <w:r w:rsidR="001D42AB" w:rsidRPr="00513F8D">
        <w:rPr>
          <w:rFonts w:ascii="Times New Roman" w:hAnsi="Times New Roman"/>
          <w:b/>
          <w:i/>
          <w:color w:val="000000"/>
          <w:sz w:val="24"/>
          <w:szCs w:val="24"/>
        </w:rPr>
        <w:t>.</w:t>
      </w:r>
      <w:r w:rsidR="001D42AB" w:rsidRPr="00513F8D">
        <w:rPr>
          <w:rFonts w:ascii="Times New Roman" w:hAnsi="Times New Roman"/>
          <w:color w:val="000000"/>
          <w:sz w:val="24"/>
          <w:szCs w:val="24"/>
        </w:rPr>
        <w:t xml:space="preserve"> </w:t>
      </w:r>
    </w:p>
    <w:p w:rsidR="0047789E" w:rsidRDefault="000D07EE" w:rsidP="00F92B92">
      <w:pPr>
        <w:numPr>
          <w:ilvl w:val="0"/>
          <w:numId w:val="7"/>
        </w:numPr>
        <w:suppressAutoHyphens w:val="0"/>
        <w:autoSpaceDE w:val="0"/>
        <w:spacing w:after="0"/>
        <w:jc w:val="both"/>
        <w:textAlignment w:val="auto"/>
      </w:pPr>
      <w:r>
        <w:rPr>
          <w:rFonts w:ascii="Times New Roman" w:hAnsi="Times New Roman"/>
          <w:color w:val="000000"/>
          <w:sz w:val="24"/>
          <w:szCs w:val="24"/>
        </w:rPr>
        <w:t>417</w:t>
      </w:r>
      <w:r w:rsidR="00FC6AA4">
        <w:rPr>
          <w:rFonts w:ascii="Times New Roman" w:hAnsi="Times New Roman"/>
          <w:color w:val="000000"/>
          <w:sz w:val="24"/>
          <w:szCs w:val="24"/>
        </w:rPr>
        <w:t xml:space="preserve"> bērni (t.sk. bērni ar invaliditāti </w:t>
      </w:r>
      <w:r>
        <w:rPr>
          <w:rFonts w:ascii="Times New Roman" w:hAnsi="Times New Roman"/>
          <w:color w:val="000000"/>
          <w:sz w:val="24"/>
          <w:szCs w:val="24"/>
        </w:rPr>
        <w:t>16</w:t>
      </w:r>
      <w:r w:rsidR="00FC6AA4">
        <w:rPr>
          <w:rFonts w:ascii="Times New Roman" w:hAnsi="Times New Roman"/>
          <w:color w:val="000000"/>
          <w:sz w:val="24"/>
          <w:szCs w:val="24"/>
        </w:rPr>
        <w:t xml:space="preserve">); </w:t>
      </w:r>
    </w:p>
    <w:p w:rsidR="0047789E" w:rsidRDefault="000D07EE" w:rsidP="00F92B92">
      <w:pPr>
        <w:pStyle w:val="Sarakstarindkopa"/>
        <w:numPr>
          <w:ilvl w:val="0"/>
          <w:numId w:val="7"/>
        </w:numPr>
        <w:suppressAutoHyphens w:val="0"/>
        <w:autoSpaceDE w:val="0"/>
        <w:spacing w:after="0"/>
        <w:jc w:val="both"/>
        <w:textAlignment w:val="auto"/>
      </w:pPr>
      <w:r>
        <w:rPr>
          <w:rFonts w:ascii="Times New Roman" w:hAnsi="Times New Roman"/>
          <w:color w:val="000000"/>
          <w:sz w:val="24"/>
          <w:szCs w:val="24"/>
        </w:rPr>
        <w:t>1555</w:t>
      </w:r>
      <w:r w:rsidR="00FC6AA4">
        <w:rPr>
          <w:rFonts w:ascii="Times New Roman" w:hAnsi="Times New Roman"/>
          <w:color w:val="000000"/>
          <w:sz w:val="24"/>
          <w:szCs w:val="24"/>
        </w:rPr>
        <w:t xml:space="preserve"> pilngadīgas darbspējīgas personas (strādājošas personas </w:t>
      </w:r>
      <w:r>
        <w:rPr>
          <w:rFonts w:ascii="Times New Roman" w:hAnsi="Times New Roman"/>
          <w:color w:val="000000"/>
          <w:sz w:val="24"/>
          <w:szCs w:val="24"/>
        </w:rPr>
        <w:t>201</w:t>
      </w:r>
      <w:r w:rsidR="00FC6AA4" w:rsidRPr="001D42AB">
        <w:rPr>
          <w:rFonts w:ascii="Times New Roman" w:hAnsi="Times New Roman"/>
          <w:color w:val="000000"/>
          <w:sz w:val="24"/>
          <w:szCs w:val="24"/>
        </w:rPr>
        <w:t>,</w:t>
      </w:r>
      <w:r w:rsidR="00FC6AA4">
        <w:rPr>
          <w:rFonts w:ascii="Times New Roman" w:hAnsi="Times New Roman"/>
          <w:color w:val="000000"/>
          <w:sz w:val="24"/>
          <w:szCs w:val="24"/>
        </w:rPr>
        <w:t xml:space="preserve"> nestrādājošas personas </w:t>
      </w:r>
      <w:r>
        <w:rPr>
          <w:rFonts w:ascii="Times New Roman" w:hAnsi="Times New Roman"/>
          <w:color w:val="000000"/>
          <w:sz w:val="24"/>
          <w:szCs w:val="24"/>
        </w:rPr>
        <w:t>254</w:t>
      </w:r>
      <w:r w:rsidR="00FC6AA4">
        <w:rPr>
          <w:rFonts w:ascii="Times New Roman" w:hAnsi="Times New Roman"/>
          <w:color w:val="000000"/>
          <w:sz w:val="24"/>
          <w:szCs w:val="24"/>
        </w:rPr>
        <w:t>, personas bērna kopšanas atvaļinājumā</w:t>
      </w:r>
      <w:r w:rsidR="00FC6AA4" w:rsidRPr="001D42AB">
        <w:rPr>
          <w:rFonts w:ascii="Times New Roman" w:hAnsi="Times New Roman"/>
          <w:color w:val="000000"/>
          <w:sz w:val="24"/>
          <w:szCs w:val="24"/>
        </w:rPr>
        <w:t xml:space="preserve"> </w:t>
      </w:r>
      <w:r>
        <w:rPr>
          <w:rFonts w:ascii="Times New Roman" w:hAnsi="Times New Roman"/>
          <w:color w:val="000000"/>
          <w:sz w:val="24"/>
          <w:szCs w:val="24"/>
        </w:rPr>
        <w:t>24</w:t>
      </w:r>
      <w:r w:rsidR="00FC6AA4">
        <w:rPr>
          <w:rFonts w:ascii="Times New Roman" w:hAnsi="Times New Roman"/>
          <w:color w:val="000000"/>
          <w:sz w:val="24"/>
          <w:szCs w:val="24"/>
        </w:rPr>
        <w:t xml:space="preserve">); </w:t>
      </w:r>
    </w:p>
    <w:p w:rsidR="0047789E" w:rsidRDefault="000D07EE" w:rsidP="00F92B92">
      <w:pPr>
        <w:pStyle w:val="Sarakstarindkopa"/>
        <w:numPr>
          <w:ilvl w:val="0"/>
          <w:numId w:val="7"/>
        </w:numPr>
        <w:suppressAutoHyphens w:val="0"/>
        <w:autoSpaceDE w:val="0"/>
        <w:spacing w:after="0"/>
        <w:jc w:val="both"/>
        <w:textAlignment w:val="auto"/>
      </w:pPr>
      <w:r>
        <w:rPr>
          <w:rFonts w:ascii="Times New Roman" w:hAnsi="Times New Roman"/>
          <w:color w:val="000000"/>
          <w:sz w:val="24"/>
          <w:szCs w:val="24"/>
        </w:rPr>
        <w:t>223</w:t>
      </w:r>
      <w:r w:rsidR="00FC6AA4">
        <w:rPr>
          <w:rFonts w:ascii="Times New Roman" w:hAnsi="Times New Roman"/>
          <w:color w:val="000000"/>
          <w:sz w:val="24"/>
          <w:szCs w:val="24"/>
        </w:rPr>
        <w:t xml:space="preserve"> pilngadīgas personas ar invaliditāti; </w:t>
      </w:r>
      <w:r>
        <w:rPr>
          <w:rFonts w:ascii="Times New Roman" w:hAnsi="Times New Roman"/>
          <w:color w:val="000000"/>
          <w:sz w:val="24"/>
          <w:szCs w:val="24"/>
        </w:rPr>
        <w:t>15</w:t>
      </w:r>
      <w:r w:rsidR="001D42AB">
        <w:rPr>
          <w:rFonts w:ascii="Times New Roman" w:hAnsi="Times New Roman"/>
          <w:color w:val="000000"/>
          <w:sz w:val="24"/>
          <w:szCs w:val="24"/>
        </w:rPr>
        <w:t xml:space="preserve"> personas, kuras veic algotos pagaidu sabiedriskos darbus;</w:t>
      </w:r>
    </w:p>
    <w:p w:rsidR="0047789E" w:rsidRPr="00FF633E" w:rsidRDefault="000D07EE" w:rsidP="00F92B92">
      <w:pPr>
        <w:pStyle w:val="Sarakstarindkopa"/>
        <w:numPr>
          <w:ilvl w:val="0"/>
          <w:numId w:val="7"/>
        </w:numPr>
        <w:suppressAutoHyphens w:val="0"/>
        <w:autoSpaceDE w:val="0"/>
        <w:spacing w:after="0"/>
        <w:jc w:val="both"/>
        <w:textAlignment w:val="auto"/>
      </w:pPr>
      <w:r>
        <w:rPr>
          <w:rFonts w:ascii="Times New Roman" w:hAnsi="Times New Roman"/>
          <w:color w:val="000000"/>
          <w:sz w:val="24"/>
          <w:szCs w:val="24"/>
        </w:rPr>
        <w:t>853</w:t>
      </w:r>
      <w:r w:rsidR="00FC6AA4">
        <w:rPr>
          <w:rFonts w:ascii="Times New Roman" w:hAnsi="Times New Roman"/>
          <w:color w:val="000000"/>
          <w:sz w:val="24"/>
          <w:szCs w:val="24"/>
        </w:rPr>
        <w:t xml:space="preserve"> pensijas vecuma personas. </w:t>
      </w:r>
    </w:p>
    <w:p w:rsidR="00FF633E" w:rsidRPr="00FF633E" w:rsidRDefault="00FF633E" w:rsidP="00FF633E">
      <w:pPr>
        <w:pStyle w:val="Sarakstarindkopa"/>
        <w:suppressAutoHyphens w:val="0"/>
        <w:autoSpaceDE w:val="0"/>
        <w:spacing w:after="0" w:line="360" w:lineRule="auto"/>
        <w:jc w:val="both"/>
        <w:textAlignment w:val="auto"/>
      </w:pPr>
    </w:p>
    <w:p w:rsidR="0047789E" w:rsidRDefault="00FC6AA4" w:rsidP="00FB2110">
      <w:pPr>
        <w:suppressAutoHyphens w:val="0"/>
        <w:autoSpaceDE w:val="0"/>
        <w:spacing w:after="0" w:line="360" w:lineRule="auto"/>
        <w:ind w:firstLine="720"/>
        <w:jc w:val="both"/>
        <w:textAlignment w:val="auto"/>
        <w:rPr>
          <w:rFonts w:ascii="Times New Roman" w:hAnsi="Times New Roman"/>
          <w:color w:val="000000"/>
          <w:sz w:val="24"/>
          <w:szCs w:val="24"/>
        </w:rPr>
      </w:pPr>
      <w:r>
        <w:rPr>
          <w:rFonts w:ascii="Times New Roman" w:hAnsi="Times New Roman"/>
          <w:color w:val="000000"/>
          <w:sz w:val="24"/>
          <w:szCs w:val="24"/>
        </w:rPr>
        <w:t>Sociālās palīdzības nodrošināšana</w:t>
      </w:r>
      <w:r w:rsidRPr="00513F8D">
        <w:rPr>
          <w:rFonts w:ascii="Times New Roman" w:hAnsi="Times New Roman"/>
          <w:color w:val="000000"/>
          <w:sz w:val="24"/>
          <w:szCs w:val="24"/>
        </w:rPr>
        <w:t xml:space="preserve">i </w:t>
      </w:r>
      <w:r w:rsidR="000D07EE" w:rsidRPr="00513F8D">
        <w:rPr>
          <w:rFonts w:ascii="Times New Roman" w:hAnsi="Times New Roman"/>
          <w:b/>
          <w:bCs/>
          <w:i/>
          <w:iCs/>
          <w:color w:val="000000"/>
          <w:sz w:val="24"/>
          <w:szCs w:val="24"/>
        </w:rPr>
        <w:t>izlietoti 964068,71</w:t>
      </w:r>
      <w:r w:rsidR="00905319" w:rsidRPr="00513F8D">
        <w:rPr>
          <w:rFonts w:ascii="Times New Roman" w:hAnsi="Times New Roman"/>
          <w:b/>
          <w:bCs/>
          <w:i/>
          <w:iCs/>
          <w:color w:val="000000"/>
          <w:sz w:val="24"/>
          <w:szCs w:val="24"/>
        </w:rPr>
        <w:t xml:space="preserve"> </w:t>
      </w:r>
      <w:proofErr w:type="spellStart"/>
      <w:r w:rsidR="00905319" w:rsidRPr="00513F8D">
        <w:rPr>
          <w:rFonts w:ascii="Times New Roman" w:hAnsi="Times New Roman"/>
          <w:b/>
          <w:bCs/>
          <w:i/>
          <w:iCs/>
          <w:color w:val="000000"/>
          <w:sz w:val="24"/>
          <w:szCs w:val="24"/>
        </w:rPr>
        <w:t>euro</w:t>
      </w:r>
      <w:proofErr w:type="spellEnd"/>
      <w:r w:rsidR="00052326" w:rsidRPr="00513F8D">
        <w:rPr>
          <w:rFonts w:ascii="Times New Roman" w:hAnsi="Times New Roman"/>
          <w:color w:val="000000"/>
          <w:sz w:val="24"/>
          <w:szCs w:val="24"/>
        </w:rPr>
        <w:t>, no</w:t>
      </w:r>
      <w:r w:rsidR="001D42AB" w:rsidRPr="00513F8D">
        <w:rPr>
          <w:rFonts w:ascii="Times New Roman" w:hAnsi="Times New Roman"/>
          <w:color w:val="000000"/>
          <w:sz w:val="24"/>
          <w:szCs w:val="24"/>
        </w:rPr>
        <w:t xml:space="preserve"> </w:t>
      </w:r>
      <w:r w:rsidR="00FF633E" w:rsidRPr="00513F8D">
        <w:rPr>
          <w:rFonts w:ascii="Times New Roman" w:hAnsi="Times New Roman"/>
          <w:color w:val="000000"/>
          <w:sz w:val="24"/>
          <w:szCs w:val="24"/>
        </w:rPr>
        <w:t>t</w:t>
      </w:r>
      <w:r w:rsidR="001D42AB" w:rsidRPr="00513F8D">
        <w:rPr>
          <w:rFonts w:ascii="Times New Roman" w:hAnsi="Times New Roman"/>
          <w:color w:val="000000"/>
          <w:sz w:val="24"/>
          <w:szCs w:val="24"/>
        </w:rPr>
        <w:t>iem</w:t>
      </w:r>
      <w:r w:rsidR="00FF633E" w:rsidRPr="00513F8D">
        <w:rPr>
          <w:rFonts w:ascii="Times New Roman" w:hAnsi="Times New Roman"/>
          <w:color w:val="000000"/>
          <w:sz w:val="24"/>
          <w:szCs w:val="24"/>
        </w:rPr>
        <w:t xml:space="preserve"> (</w:t>
      </w:r>
      <w:r w:rsidR="000D07EE" w:rsidRPr="00513F8D">
        <w:rPr>
          <w:rFonts w:ascii="Times New Roman" w:hAnsi="Times New Roman"/>
          <w:b/>
          <w:color w:val="000000"/>
          <w:sz w:val="24"/>
          <w:szCs w:val="24"/>
        </w:rPr>
        <w:t xml:space="preserve">523284,4 </w:t>
      </w:r>
      <w:proofErr w:type="spellStart"/>
      <w:r w:rsidR="00905319" w:rsidRPr="00513F8D">
        <w:rPr>
          <w:rFonts w:ascii="Times New Roman" w:hAnsi="Times New Roman"/>
          <w:b/>
          <w:i/>
          <w:color w:val="000000"/>
          <w:sz w:val="24"/>
          <w:szCs w:val="24"/>
        </w:rPr>
        <w:t>euro</w:t>
      </w:r>
      <w:proofErr w:type="spellEnd"/>
      <w:r w:rsidR="00905319" w:rsidRPr="00513F8D">
        <w:rPr>
          <w:rFonts w:ascii="Times New Roman" w:hAnsi="Times New Roman"/>
          <w:b/>
          <w:color w:val="000000"/>
          <w:sz w:val="24"/>
          <w:szCs w:val="24"/>
        </w:rPr>
        <w:t>)</w:t>
      </w:r>
      <w:r w:rsidR="001D42AB" w:rsidRPr="00513F8D">
        <w:rPr>
          <w:rFonts w:ascii="Times New Roman" w:hAnsi="Times New Roman"/>
          <w:color w:val="000000"/>
          <w:sz w:val="24"/>
          <w:szCs w:val="24"/>
        </w:rPr>
        <w:t xml:space="preserve"> naudā un </w:t>
      </w:r>
      <w:r w:rsidR="00FF633E" w:rsidRPr="00513F8D">
        <w:rPr>
          <w:rFonts w:ascii="Times New Roman" w:hAnsi="Times New Roman"/>
          <w:color w:val="000000"/>
          <w:sz w:val="24"/>
          <w:szCs w:val="24"/>
        </w:rPr>
        <w:t>(</w:t>
      </w:r>
      <w:r w:rsidR="000D07EE" w:rsidRPr="00513F8D">
        <w:rPr>
          <w:rFonts w:ascii="Times New Roman" w:hAnsi="Times New Roman"/>
          <w:b/>
          <w:color w:val="000000"/>
          <w:sz w:val="24"/>
          <w:szCs w:val="24"/>
        </w:rPr>
        <w:t>440784,31</w:t>
      </w:r>
      <w:r w:rsidR="00905319" w:rsidRPr="00513F8D">
        <w:rPr>
          <w:rFonts w:ascii="Times New Roman" w:hAnsi="Times New Roman"/>
          <w:b/>
          <w:color w:val="000000"/>
          <w:sz w:val="24"/>
          <w:szCs w:val="24"/>
        </w:rPr>
        <w:t xml:space="preserve"> </w:t>
      </w:r>
      <w:proofErr w:type="spellStart"/>
      <w:r w:rsidR="00905319" w:rsidRPr="00513F8D">
        <w:rPr>
          <w:rFonts w:ascii="Times New Roman" w:hAnsi="Times New Roman"/>
          <w:b/>
          <w:i/>
          <w:color w:val="000000"/>
          <w:sz w:val="24"/>
          <w:szCs w:val="24"/>
        </w:rPr>
        <w:t>euro</w:t>
      </w:r>
      <w:proofErr w:type="spellEnd"/>
      <w:r w:rsidR="00FF633E" w:rsidRPr="00513F8D">
        <w:rPr>
          <w:rFonts w:ascii="Times New Roman" w:hAnsi="Times New Roman"/>
          <w:b/>
          <w:color w:val="000000"/>
          <w:sz w:val="24"/>
          <w:szCs w:val="24"/>
        </w:rPr>
        <w:t>)</w:t>
      </w:r>
      <w:r w:rsidR="001D42AB" w:rsidRPr="00513F8D">
        <w:rPr>
          <w:rFonts w:ascii="Times New Roman" w:hAnsi="Times New Roman"/>
          <w:color w:val="000000"/>
          <w:sz w:val="24"/>
          <w:szCs w:val="24"/>
        </w:rPr>
        <w:t xml:space="preserve"> natūrā. </w:t>
      </w:r>
    </w:p>
    <w:p w:rsidR="00024090" w:rsidRDefault="00024090" w:rsidP="00BA05BF">
      <w:pPr>
        <w:suppressAutoHyphens w:val="0"/>
        <w:autoSpaceDE w:val="0"/>
        <w:spacing w:after="0" w:line="360" w:lineRule="auto"/>
        <w:jc w:val="both"/>
        <w:textAlignment w:val="auto"/>
      </w:pPr>
    </w:p>
    <w:p w:rsidR="0047789E" w:rsidRPr="00DF7266" w:rsidRDefault="00FC6AA4" w:rsidP="00024090">
      <w:pPr>
        <w:spacing w:after="0" w:line="360" w:lineRule="auto"/>
        <w:ind w:firstLine="720"/>
        <w:jc w:val="both"/>
        <w:rPr>
          <w:rFonts w:ascii="Times New Roman" w:hAnsi="Times New Roman"/>
          <w:color w:val="FF0000"/>
          <w:sz w:val="24"/>
          <w:szCs w:val="24"/>
        </w:rPr>
      </w:pPr>
      <w:r>
        <w:rPr>
          <w:rFonts w:ascii="Times New Roman" w:hAnsi="Times New Roman"/>
          <w:color w:val="000000"/>
          <w:sz w:val="24"/>
          <w:szCs w:val="24"/>
        </w:rPr>
        <w:t xml:space="preserve">Izvērtējot klientu materiālo stāvokli, tiem piešķir trūcīgas vai maznodrošinātas </w:t>
      </w:r>
      <w:r w:rsidR="009D4365">
        <w:rPr>
          <w:rFonts w:ascii="Times New Roman" w:hAnsi="Times New Roman"/>
          <w:color w:val="000000"/>
          <w:sz w:val="24"/>
          <w:szCs w:val="24"/>
        </w:rPr>
        <w:t>mājsaimniecības</w:t>
      </w:r>
      <w:r w:rsidR="00905319">
        <w:rPr>
          <w:rFonts w:ascii="Times New Roman" w:hAnsi="Times New Roman"/>
          <w:color w:val="000000"/>
          <w:sz w:val="24"/>
          <w:szCs w:val="24"/>
        </w:rPr>
        <w:t xml:space="preserve"> statusu</w:t>
      </w:r>
      <w:r w:rsidR="00FF6CB5">
        <w:rPr>
          <w:rFonts w:ascii="Times New Roman" w:hAnsi="Times New Roman"/>
          <w:color w:val="000000"/>
          <w:sz w:val="24"/>
          <w:szCs w:val="24"/>
        </w:rPr>
        <w:t xml:space="preserve"> un tiek piešķirti pašvaldības noteiktie pabalsti.</w:t>
      </w:r>
      <w:r w:rsidR="00905319">
        <w:rPr>
          <w:rFonts w:ascii="Times New Roman" w:hAnsi="Times New Roman"/>
          <w:color w:val="000000"/>
          <w:sz w:val="24"/>
          <w:szCs w:val="24"/>
        </w:rPr>
        <w:t xml:space="preserve"> Ogres novadā tiek piešķirts arī atbalsts kā, piemēram, atlaides sabiedriskajā transportā, rehabilitācijas pakalpojumi </w:t>
      </w:r>
      <w:r w:rsidR="009D4365">
        <w:rPr>
          <w:rFonts w:ascii="Times New Roman" w:hAnsi="Times New Roman"/>
          <w:color w:val="000000"/>
          <w:sz w:val="24"/>
          <w:szCs w:val="24"/>
        </w:rPr>
        <w:t>peld</w:t>
      </w:r>
      <w:r w:rsidR="00905319">
        <w:rPr>
          <w:rFonts w:ascii="Times New Roman" w:hAnsi="Times New Roman"/>
          <w:color w:val="000000"/>
          <w:sz w:val="24"/>
          <w:szCs w:val="24"/>
        </w:rPr>
        <w:t>baseinā, atbalst</w:t>
      </w:r>
      <w:r w:rsidR="009D4365">
        <w:rPr>
          <w:rFonts w:ascii="Times New Roman" w:hAnsi="Times New Roman"/>
          <w:color w:val="000000"/>
          <w:sz w:val="24"/>
          <w:szCs w:val="24"/>
        </w:rPr>
        <w:t>am</w:t>
      </w:r>
      <w:r w:rsidR="00905319">
        <w:rPr>
          <w:rFonts w:ascii="Times New Roman" w:hAnsi="Times New Roman"/>
          <w:color w:val="000000"/>
          <w:sz w:val="24"/>
          <w:szCs w:val="24"/>
        </w:rPr>
        <w:t xml:space="preserve"> svētkos, noteiktām iedzīvotāju kategorijām. </w:t>
      </w:r>
    </w:p>
    <w:p w:rsidR="0047789E" w:rsidRDefault="0047789E">
      <w:pPr>
        <w:spacing w:after="0" w:line="360" w:lineRule="auto"/>
        <w:jc w:val="center"/>
        <w:rPr>
          <w:rFonts w:ascii="Times New Roman" w:hAnsi="Times New Roman"/>
          <w:b/>
          <w:color w:val="000000"/>
          <w:sz w:val="24"/>
          <w:szCs w:val="24"/>
        </w:rPr>
      </w:pPr>
    </w:p>
    <w:p w:rsidR="0047789E" w:rsidRPr="00FF6CB5" w:rsidRDefault="00DD70FD" w:rsidP="00FF6CB5">
      <w:pPr>
        <w:spacing w:after="0" w:line="360" w:lineRule="auto"/>
        <w:jc w:val="center"/>
      </w:pPr>
      <w:r w:rsidRPr="00DD70FD">
        <w:rPr>
          <w:rFonts w:ascii="Times New Roman" w:hAnsi="Times New Roman"/>
          <w:noProof/>
          <w:lang w:val="ru-RU" w:eastAsia="ru-RU"/>
        </w:rPr>
        <w:drawing>
          <wp:inline distT="0" distB="0" distL="0" distR="0">
            <wp:extent cx="5486400" cy="3200400"/>
            <wp:effectExtent l="0" t="0" r="0" b="0"/>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47789E" w:rsidRDefault="00C92A21">
      <w:pPr>
        <w:spacing w:after="0" w:line="360" w:lineRule="auto"/>
        <w:jc w:val="center"/>
      </w:pPr>
      <w:r>
        <w:rPr>
          <w:noProof/>
          <w:lang w:val="ru-RU" w:eastAsia="ru-RU"/>
        </w:rPr>
        <w:lastRenderedPageBreak/>
        <w:drawing>
          <wp:inline distT="0" distB="0" distL="0" distR="0">
            <wp:extent cx="5486400" cy="3200400"/>
            <wp:effectExtent l="0" t="0" r="0" b="0"/>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47789E" w:rsidRDefault="0047789E">
      <w:pPr>
        <w:spacing w:after="0" w:line="360" w:lineRule="auto"/>
        <w:jc w:val="center"/>
        <w:rPr>
          <w:rFonts w:ascii="Times New Roman" w:hAnsi="Times New Roman"/>
          <w:color w:val="000000"/>
          <w:sz w:val="24"/>
          <w:szCs w:val="24"/>
        </w:rPr>
      </w:pPr>
    </w:p>
    <w:p w:rsidR="0047789E" w:rsidRDefault="00FC6AA4" w:rsidP="002C4EF4">
      <w:pPr>
        <w:shd w:val="clear" w:color="auto" w:fill="C2D69B" w:themeFill="accent3" w:themeFillTint="99"/>
        <w:spacing w:after="0" w:line="360" w:lineRule="auto"/>
        <w:jc w:val="center"/>
        <w:rPr>
          <w:rFonts w:ascii="Times New Roman" w:hAnsi="Times New Roman"/>
          <w:b/>
          <w:i/>
          <w:color w:val="000000"/>
          <w:sz w:val="28"/>
          <w:szCs w:val="24"/>
        </w:rPr>
      </w:pPr>
      <w:r w:rsidRPr="00FB2110">
        <w:rPr>
          <w:rFonts w:ascii="Times New Roman" w:hAnsi="Times New Roman"/>
          <w:b/>
          <w:i/>
          <w:color w:val="000000"/>
          <w:sz w:val="28"/>
          <w:szCs w:val="24"/>
        </w:rPr>
        <w:t>Pabalsti ar ienākumu izvērtēšanu</w:t>
      </w:r>
    </w:p>
    <w:p w:rsidR="00BA05BF" w:rsidRDefault="00BA05BF" w:rsidP="00FB2110">
      <w:pPr>
        <w:spacing w:after="0" w:line="360" w:lineRule="auto"/>
        <w:ind w:firstLine="720"/>
        <w:jc w:val="both"/>
        <w:rPr>
          <w:rFonts w:ascii="Times New Roman" w:hAnsi="Times New Roman"/>
          <w:color w:val="000000"/>
          <w:sz w:val="24"/>
          <w:szCs w:val="24"/>
        </w:rPr>
      </w:pPr>
    </w:p>
    <w:p w:rsidR="0047789E" w:rsidRDefault="00FF6CB5" w:rsidP="00FB2110">
      <w:pPr>
        <w:spacing w:after="0" w:line="360" w:lineRule="auto"/>
        <w:ind w:firstLine="720"/>
        <w:jc w:val="both"/>
      </w:pPr>
      <w:r>
        <w:rPr>
          <w:rFonts w:ascii="Times New Roman" w:hAnsi="Times New Roman"/>
          <w:color w:val="000000"/>
          <w:sz w:val="24"/>
          <w:szCs w:val="24"/>
        </w:rPr>
        <w:t>P</w:t>
      </w:r>
      <w:r w:rsidR="000D07EE">
        <w:rPr>
          <w:rFonts w:ascii="Times New Roman" w:hAnsi="Times New Roman"/>
          <w:color w:val="000000"/>
          <w:sz w:val="24"/>
          <w:szCs w:val="24"/>
        </w:rPr>
        <w:t>abalstiem 2023</w:t>
      </w:r>
      <w:r w:rsidR="00FC6AA4">
        <w:rPr>
          <w:rFonts w:ascii="Times New Roman" w:hAnsi="Times New Roman"/>
          <w:color w:val="000000"/>
          <w:sz w:val="24"/>
          <w:szCs w:val="24"/>
        </w:rPr>
        <w:t xml:space="preserve">.gadā izlietoti </w:t>
      </w:r>
      <w:r w:rsidR="005F16B2">
        <w:rPr>
          <w:rFonts w:ascii="Times New Roman" w:hAnsi="Times New Roman"/>
          <w:b/>
          <w:color w:val="000000"/>
          <w:sz w:val="24"/>
          <w:szCs w:val="24"/>
        </w:rPr>
        <w:t>931061,40</w:t>
      </w:r>
      <w:r w:rsidR="00905319">
        <w:rPr>
          <w:rFonts w:ascii="Times New Roman" w:hAnsi="Times New Roman"/>
          <w:b/>
          <w:color w:val="000000"/>
          <w:sz w:val="24"/>
          <w:szCs w:val="24"/>
        </w:rPr>
        <w:t xml:space="preserve"> </w:t>
      </w:r>
      <w:proofErr w:type="spellStart"/>
      <w:r w:rsidR="00905319" w:rsidRPr="00905319">
        <w:rPr>
          <w:rFonts w:ascii="Times New Roman" w:hAnsi="Times New Roman"/>
          <w:b/>
          <w:i/>
          <w:color w:val="000000"/>
          <w:sz w:val="24"/>
          <w:szCs w:val="24"/>
        </w:rPr>
        <w:t>euro</w:t>
      </w:r>
      <w:proofErr w:type="spellEnd"/>
      <w:r w:rsidR="00FC6AA4">
        <w:rPr>
          <w:rFonts w:ascii="Times New Roman" w:hAnsi="Times New Roman"/>
          <w:color w:val="000000"/>
          <w:sz w:val="24"/>
          <w:szCs w:val="24"/>
        </w:rPr>
        <w:t xml:space="preserve"> –</w:t>
      </w:r>
      <w:r w:rsidR="00786D2C" w:rsidRPr="00786D2C">
        <w:rPr>
          <w:rFonts w:ascii="Times New Roman" w:hAnsi="Times New Roman"/>
          <w:color w:val="000000"/>
          <w:sz w:val="24"/>
          <w:szCs w:val="24"/>
        </w:rPr>
        <w:t xml:space="preserve"> </w:t>
      </w:r>
      <w:r w:rsidR="005F16B2">
        <w:rPr>
          <w:rFonts w:ascii="Times New Roman" w:hAnsi="Times New Roman"/>
          <w:b/>
          <w:color w:val="000000"/>
          <w:sz w:val="24"/>
          <w:szCs w:val="24"/>
        </w:rPr>
        <w:t>490431,40</w:t>
      </w:r>
      <w:r w:rsidR="00905319" w:rsidRPr="00905319">
        <w:rPr>
          <w:rFonts w:ascii="Times New Roman" w:hAnsi="Times New Roman"/>
          <w:b/>
          <w:i/>
          <w:color w:val="000000"/>
          <w:sz w:val="24"/>
          <w:szCs w:val="24"/>
        </w:rPr>
        <w:t xml:space="preserve"> </w:t>
      </w:r>
      <w:proofErr w:type="spellStart"/>
      <w:r w:rsidR="00905319" w:rsidRPr="00905319">
        <w:rPr>
          <w:rFonts w:ascii="Times New Roman" w:hAnsi="Times New Roman"/>
          <w:b/>
          <w:i/>
          <w:color w:val="000000"/>
          <w:sz w:val="24"/>
          <w:szCs w:val="24"/>
        </w:rPr>
        <w:t>euro</w:t>
      </w:r>
      <w:proofErr w:type="spellEnd"/>
      <w:r w:rsidR="00905319">
        <w:rPr>
          <w:rFonts w:ascii="Times New Roman" w:hAnsi="Times New Roman"/>
          <w:b/>
          <w:color w:val="000000"/>
          <w:sz w:val="24"/>
          <w:szCs w:val="24"/>
        </w:rPr>
        <w:t xml:space="preserve"> </w:t>
      </w:r>
      <w:r w:rsidR="00786D2C">
        <w:rPr>
          <w:rFonts w:ascii="Times New Roman" w:hAnsi="Times New Roman"/>
          <w:color w:val="000000"/>
          <w:sz w:val="24"/>
          <w:szCs w:val="24"/>
        </w:rPr>
        <w:t xml:space="preserve">naudā, </w:t>
      </w:r>
      <w:r w:rsidR="005F16B2">
        <w:rPr>
          <w:rFonts w:ascii="Times New Roman" w:hAnsi="Times New Roman"/>
          <w:b/>
          <w:color w:val="000000"/>
          <w:sz w:val="24"/>
          <w:szCs w:val="24"/>
        </w:rPr>
        <w:t>440630</w:t>
      </w:r>
      <w:r w:rsidR="00905319">
        <w:rPr>
          <w:rFonts w:ascii="Times New Roman" w:hAnsi="Times New Roman"/>
          <w:b/>
          <w:color w:val="000000"/>
          <w:sz w:val="24"/>
          <w:szCs w:val="24"/>
        </w:rPr>
        <w:t xml:space="preserve"> </w:t>
      </w:r>
      <w:proofErr w:type="spellStart"/>
      <w:r w:rsidR="00905319" w:rsidRPr="00905319">
        <w:rPr>
          <w:rFonts w:ascii="Times New Roman" w:hAnsi="Times New Roman"/>
          <w:b/>
          <w:i/>
          <w:color w:val="000000"/>
          <w:sz w:val="24"/>
          <w:szCs w:val="24"/>
        </w:rPr>
        <w:t>euro</w:t>
      </w:r>
      <w:proofErr w:type="spellEnd"/>
      <w:r w:rsidR="00FC6AA4">
        <w:rPr>
          <w:rFonts w:ascii="Times New Roman" w:hAnsi="Times New Roman"/>
          <w:color w:val="000000"/>
          <w:sz w:val="24"/>
          <w:szCs w:val="24"/>
        </w:rPr>
        <w:t xml:space="preserve"> natūrā. Pabalstus saņēmušas </w:t>
      </w:r>
      <w:r w:rsidR="00711A70">
        <w:rPr>
          <w:rFonts w:ascii="Times New Roman" w:hAnsi="Times New Roman"/>
          <w:b/>
          <w:color w:val="000000"/>
          <w:sz w:val="24"/>
          <w:szCs w:val="24"/>
        </w:rPr>
        <w:t>1287</w:t>
      </w:r>
      <w:r w:rsidR="00711A70">
        <w:rPr>
          <w:rFonts w:ascii="Times New Roman" w:hAnsi="Times New Roman"/>
          <w:color w:val="000000"/>
          <w:sz w:val="24"/>
          <w:szCs w:val="24"/>
        </w:rPr>
        <w:t xml:space="preserve"> mājsaimniecības</w:t>
      </w:r>
      <w:r w:rsidR="00FC6AA4">
        <w:rPr>
          <w:rFonts w:ascii="Times New Roman" w:hAnsi="Times New Roman"/>
          <w:color w:val="000000"/>
          <w:sz w:val="24"/>
          <w:szCs w:val="24"/>
        </w:rPr>
        <w:t xml:space="preserve">, kopā </w:t>
      </w:r>
      <w:r w:rsidR="00711A70">
        <w:rPr>
          <w:rFonts w:ascii="Times New Roman" w:hAnsi="Times New Roman"/>
          <w:b/>
          <w:color w:val="000000"/>
          <w:sz w:val="24"/>
          <w:szCs w:val="24"/>
        </w:rPr>
        <w:t>1942</w:t>
      </w:r>
      <w:r w:rsidR="00786D2C" w:rsidRPr="00786D2C">
        <w:rPr>
          <w:rFonts w:ascii="Times New Roman" w:hAnsi="Times New Roman"/>
          <w:b/>
          <w:color w:val="000000"/>
          <w:sz w:val="24"/>
          <w:szCs w:val="24"/>
        </w:rPr>
        <w:t xml:space="preserve"> </w:t>
      </w:r>
      <w:r w:rsidR="00FC6AA4">
        <w:rPr>
          <w:rFonts w:ascii="Times New Roman" w:hAnsi="Times New Roman"/>
          <w:color w:val="000000"/>
          <w:sz w:val="24"/>
          <w:szCs w:val="24"/>
        </w:rPr>
        <w:t>personas ģimenēs:</w:t>
      </w:r>
    </w:p>
    <w:p w:rsidR="0047789E" w:rsidRDefault="00711A70" w:rsidP="00F92B92">
      <w:pPr>
        <w:pStyle w:val="Sarakstarindkopa"/>
        <w:numPr>
          <w:ilvl w:val="0"/>
          <w:numId w:val="1"/>
        </w:numPr>
        <w:spacing w:after="0" w:line="360" w:lineRule="auto"/>
        <w:jc w:val="both"/>
      </w:pPr>
      <w:r>
        <w:rPr>
          <w:rFonts w:ascii="Times New Roman" w:hAnsi="Times New Roman"/>
          <w:color w:val="000000"/>
          <w:sz w:val="24"/>
          <w:szCs w:val="24"/>
        </w:rPr>
        <w:t>407</w:t>
      </w:r>
      <w:r w:rsidR="00FC6AA4" w:rsidRPr="00786D2C">
        <w:rPr>
          <w:rFonts w:ascii="Times New Roman" w:hAnsi="Times New Roman"/>
          <w:color w:val="000000"/>
          <w:sz w:val="24"/>
          <w:szCs w:val="24"/>
        </w:rPr>
        <w:t xml:space="preserve"> </w:t>
      </w:r>
      <w:r w:rsidR="00FC6AA4">
        <w:rPr>
          <w:rFonts w:ascii="Times New Roman" w:hAnsi="Times New Roman"/>
          <w:color w:val="000000"/>
          <w:sz w:val="24"/>
          <w:szCs w:val="24"/>
        </w:rPr>
        <w:t xml:space="preserve">bērni (t.sk. bērni ar invaliditāti </w:t>
      </w:r>
      <w:r>
        <w:rPr>
          <w:rFonts w:ascii="Times New Roman" w:hAnsi="Times New Roman"/>
          <w:color w:val="000000"/>
          <w:sz w:val="24"/>
          <w:szCs w:val="24"/>
        </w:rPr>
        <w:t>16</w:t>
      </w:r>
      <w:r w:rsidR="00FC6AA4" w:rsidRPr="00786D2C">
        <w:rPr>
          <w:rFonts w:ascii="Times New Roman" w:hAnsi="Times New Roman"/>
          <w:color w:val="000000"/>
          <w:sz w:val="24"/>
          <w:szCs w:val="24"/>
        </w:rPr>
        <w:t>)</w:t>
      </w:r>
      <w:r w:rsidR="00FC6AA4">
        <w:rPr>
          <w:rFonts w:ascii="Times New Roman" w:hAnsi="Times New Roman"/>
          <w:color w:val="000000"/>
          <w:sz w:val="24"/>
          <w:szCs w:val="24"/>
        </w:rPr>
        <w:t>;</w:t>
      </w:r>
    </w:p>
    <w:p w:rsidR="0047789E" w:rsidRDefault="00711A70" w:rsidP="00F92B92">
      <w:pPr>
        <w:pStyle w:val="Sarakstarindkopa"/>
        <w:numPr>
          <w:ilvl w:val="0"/>
          <w:numId w:val="1"/>
        </w:numPr>
        <w:spacing w:after="0" w:line="360" w:lineRule="auto"/>
        <w:jc w:val="both"/>
      </w:pPr>
      <w:r>
        <w:rPr>
          <w:rFonts w:ascii="Times New Roman" w:hAnsi="Times New Roman"/>
          <w:color w:val="000000"/>
          <w:sz w:val="24"/>
          <w:szCs w:val="24"/>
        </w:rPr>
        <w:t>1535</w:t>
      </w:r>
      <w:r w:rsidR="00FC6AA4">
        <w:rPr>
          <w:rFonts w:ascii="Times New Roman" w:hAnsi="Times New Roman"/>
          <w:color w:val="000000"/>
          <w:sz w:val="24"/>
          <w:szCs w:val="24"/>
        </w:rPr>
        <w:t xml:space="preserve"> pilngadīgas darbspējīgas personas (strādājošas personas </w:t>
      </w:r>
      <w:r>
        <w:rPr>
          <w:rFonts w:ascii="Times New Roman" w:hAnsi="Times New Roman"/>
          <w:color w:val="000000"/>
          <w:sz w:val="24"/>
          <w:szCs w:val="24"/>
        </w:rPr>
        <w:t>201</w:t>
      </w:r>
      <w:r w:rsidR="00FC6AA4">
        <w:rPr>
          <w:rFonts w:ascii="Times New Roman" w:hAnsi="Times New Roman"/>
          <w:color w:val="000000"/>
          <w:sz w:val="24"/>
          <w:szCs w:val="24"/>
        </w:rPr>
        <w:t xml:space="preserve">, nestrādājošas personas </w:t>
      </w:r>
      <w:r>
        <w:rPr>
          <w:rFonts w:ascii="Times New Roman" w:hAnsi="Times New Roman"/>
          <w:color w:val="000000"/>
          <w:sz w:val="24"/>
          <w:szCs w:val="24"/>
        </w:rPr>
        <w:t>243</w:t>
      </w:r>
      <w:r w:rsidR="00FC6AA4" w:rsidRPr="00786D2C">
        <w:rPr>
          <w:rFonts w:ascii="Times New Roman" w:hAnsi="Times New Roman"/>
          <w:color w:val="000000"/>
          <w:sz w:val="24"/>
          <w:szCs w:val="24"/>
        </w:rPr>
        <w:t>,</w:t>
      </w:r>
      <w:r w:rsidR="00FC6AA4">
        <w:rPr>
          <w:rFonts w:ascii="Times New Roman" w:hAnsi="Times New Roman"/>
          <w:color w:val="000000"/>
          <w:sz w:val="24"/>
          <w:szCs w:val="24"/>
        </w:rPr>
        <w:t xml:space="preserve"> personas bērna kopšanas atvaļinājumā </w:t>
      </w:r>
      <w:r>
        <w:rPr>
          <w:rFonts w:ascii="Times New Roman" w:hAnsi="Times New Roman"/>
          <w:color w:val="000000"/>
          <w:sz w:val="24"/>
          <w:szCs w:val="24"/>
        </w:rPr>
        <w:t>23</w:t>
      </w:r>
      <w:r w:rsidR="00FC6AA4">
        <w:rPr>
          <w:rFonts w:ascii="Times New Roman" w:hAnsi="Times New Roman"/>
          <w:color w:val="000000"/>
          <w:sz w:val="24"/>
          <w:szCs w:val="24"/>
        </w:rPr>
        <w:t>);</w:t>
      </w:r>
    </w:p>
    <w:p w:rsidR="0047789E" w:rsidRDefault="00711A70" w:rsidP="00F92B92">
      <w:pPr>
        <w:pStyle w:val="Sarakstarindkopa"/>
        <w:numPr>
          <w:ilvl w:val="0"/>
          <w:numId w:val="1"/>
        </w:numPr>
        <w:spacing w:after="0" w:line="360" w:lineRule="auto"/>
        <w:jc w:val="both"/>
      </w:pPr>
      <w:r>
        <w:rPr>
          <w:rFonts w:ascii="Times New Roman" w:hAnsi="Times New Roman"/>
          <w:color w:val="000000"/>
          <w:sz w:val="24"/>
          <w:szCs w:val="24"/>
        </w:rPr>
        <w:t>221</w:t>
      </w:r>
      <w:r w:rsidR="00FC6AA4">
        <w:rPr>
          <w:rFonts w:ascii="Times New Roman" w:hAnsi="Times New Roman"/>
          <w:color w:val="000000"/>
          <w:sz w:val="24"/>
          <w:szCs w:val="24"/>
        </w:rPr>
        <w:t xml:space="preserve"> pilngadīgas personas ar invaliditāti;</w:t>
      </w:r>
      <w:r>
        <w:rPr>
          <w:rFonts w:ascii="Times New Roman" w:hAnsi="Times New Roman"/>
          <w:color w:val="000000"/>
          <w:sz w:val="24"/>
          <w:szCs w:val="24"/>
        </w:rPr>
        <w:t xml:space="preserve"> 15</w:t>
      </w:r>
      <w:r w:rsidR="00786D2C">
        <w:rPr>
          <w:rFonts w:ascii="Times New Roman" w:hAnsi="Times New Roman"/>
          <w:color w:val="000000"/>
          <w:sz w:val="24"/>
          <w:szCs w:val="24"/>
        </w:rPr>
        <w:t xml:space="preserve"> personas, kuras veic algotos pagaidu darbus;</w:t>
      </w:r>
    </w:p>
    <w:p w:rsidR="0047789E" w:rsidRPr="00734808" w:rsidRDefault="00711A70" w:rsidP="00F92B92">
      <w:pPr>
        <w:pStyle w:val="Sarakstarindkopa"/>
        <w:numPr>
          <w:ilvl w:val="0"/>
          <w:numId w:val="1"/>
        </w:numPr>
        <w:spacing w:after="0" w:line="360" w:lineRule="auto"/>
        <w:jc w:val="both"/>
      </w:pPr>
      <w:r>
        <w:rPr>
          <w:rFonts w:ascii="Times New Roman" w:hAnsi="Times New Roman"/>
          <w:color w:val="000000"/>
          <w:sz w:val="24"/>
          <w:szCs w:val="24"/>
        </w:rPr>
        <w:t>847</w:t>
      </w:r>
      <w:r w:rsidR="00FC6AA4" w:rsidRPr="00786D2C">
        <w:rPr>
          <w:rFonts w:ascii="Times New Roman" w:hAnsi="Times New Roman"/>
          <w:color w:val="000000"/>
          <w:sz w:val="24"/>
          <w:szCs w:val="24"/>
        </w:rPr>
        <w:t xml:space="preserve"> </w:t>
      </w:r>
      <w:r w:rsidR="00FC6AA4">
        <w:rPr>
          <w:rFonts w:ascii="Times New Roman" w:hAnsi="Times New Roman"/>
          <w:color w:val="000000"/>
          <w:sz w:val="24"/>
          <w:szCs w:val="24"/>
        </w:rPr>
        <w:t>pensijas vecuma personas.</w:t>
      </w:r>
    </w:p>
    <w:p w:rsidR="00734808" w:rsidRDefault="00734808" w:rsidP="00734808">
      <w:pPr>
        <w:pStyle w:val="Sarakstarindkopa"/>
        <w:spacing w:after="0" w:line="240" w:lineRule="auto"/>
        <w:jc w:val="both"/>
      </w:pPr>
    </w:p>
    <w:p w:rsidR="009D4365" w:rsidRDefault="00FC6AA4" w:rsidP="00FB2110">
      <w:pPr>
        <w:spacing w:after="0" w:line="360" w:lineRule="auto"/>
        <w:ind w:firstLine="720"/>
        <w:jc w:val="both"/>
        <w:rPr>
          <w:rStyle w:val="Izclums"/>
          <w:rFonts w:ascii="Times New Roman" w:hAnsi="Times New Roman"/>
          <w:color w:val="212529"/>
          <w:sz w:val="23"/>
          <w:szCs w:val="23"/>
          <w:shd w:val="clear" w:color="auto" w:fill="FFFFFF"/>
        </w:rPr>
      </w:pPr>
      <w:r w:rsidRPr="00BC03AA">
        <w:rPr>
          <w:rFonts w:ascii="Times New Roman" w:hAnsi="Times New Roman"/>
          <w:color w:val="000000"/>
          <w:sz w:val="24"/>
          <w:szCs w:val="24"/>
        </w:rPr>
        <w:t>Pārskata gadā</w:t>
      </w:r>
      <w:r w:rsidR="00711A70" w:rsidRPr="00BC03AA">
        <w:rPr>
          <w:rFonts w:ascii="Times New Roman" w:hAnsi="Times New Roman"/>
          <w:b/>
          <w:i/>
          <w:color w:val="000000"/>
          <w:sz w:val="24"/>
          <w:szCs w:val="24"/>
        </w:rPr>
        <w:t xml:space="preserve"> trūcīgas mājsaimniecības</w:t>
      </w:r>
      <w:r w:rsidR="009D4365">
        <w:rPr>
          <w:rFonts w:ascii="Times New Roman" w:hAnsi="Times New Roman"/>
          <w:b/>
          <w:i/>
          <w:color w:val="000000"/>
          <w:sz w:val="24"/>
          <w:szCs w:val="24"/>
        </w:rPr>
        <w:t xml:space="preserve"> </w:t>
      </w:r>
      <w:r w:rsidRPr="00BC03AA">
        <w:rPr>
          <w:rFonts w:ascii="Times New Roman" w:hAnsi="Times New Roman"/>
          <w:color w:val="000000"/>
          <w:sz w:val="24"/>
          <w:szCs w:val="24"/>
        </w:rPr>
        <w:t xml:space="preserve">statuss bija </w:t>
      </w:r>
      <w:r w:rsidR="00FB4E17" w:rsidRPr="00BC03AA">
        <w:rPr>
          <w:rFonts w:ascii="Times New Roman" w:hAnsi="Times New Roman"/>
          <w:b/>
          <w:color w:val="000000"/>
          <w:sz w:val="24"/>
          <w:szCs w:val="24"/>
        </w:rPr>
        <w:t>691</w:t>
      </w:r>
      <w:r w:rsidRPr="00BC03AA">
        <w:rPr>
          <w:rFonts w:ascii="Times New Roman" w:hAnsi="Times New Roman"/>
          <w:b/>
          <w:color w:val="000000"/>
          <w:sz w:val="24"/>
          <w:szCs w:val="24"/>
        </w:rPr>
        <w:t xml:space="preserve"> </w:t>
      </w:r>
      <w:r w:rsidR="00711A70" w:rsidRPr="00BC03AA">
        <w:rPr>
          <w:rFonts w:ascii="Times New Roman" w:hAnsi="Times New Roman"/>
          <w:color w:val="000000"/>
          <w:sz w:val="24"/>
          <w:szCs w:val="24"/>
        </w:rPr>
        <w:t>mājsaimniecībām</w:t>
      </w:r>
      <w:r w:rsidR="00007FF6" w:rsidRPr="00BC03AA">
        <w:rPr>
          <w:rFonts w:ascii="Times New Roman" w:hAnsi="Times New Roman"/>
          <w:color w:val="000000"/>
          <w:sz w:val="24"/>
          <w:szCs w:val="24"/>
        </w:rPr>
        <w:t xml:space="preserve">, kopā </w:t>
      </w:r>
      <w:r w:rsidR="00FB4E17" w:rsidRPr="00BC03AA">
        <w:rPr>
          <w:rFonts w:ascii="Times New Roman" w:hAnsi="Times New Roman"/>
          <w:b/>
          <w:color w:val="000000"/>
          <w:sz w:val="24"/>
          <w:szCs w:val="24"/>
        </w:rPr>
        <w:t>1134</w:t>
      </w:r>
      <w:r w:rsidR="00007FF6" w:rsidRPr="00BC03AA">
        <w:rPr>
          <w:rFonts w:ascii="Times New Roman" w:hAnsi="Times New Roman"/>
          <w:color w:val="000000"/>
          <w:sz w:val="24"/>
          <w:szCs w:val="24"/>
        </w:rPr>
        <w:t xml:space="preserve"> personām</w:t>
      </w:r>
      <w:r w:rsidR="00FB4E17" w:rsidRPr="00BC03AA">
        <w:rPr>
          <w:rFonts w:ascii="Times New Roman" w:hAnsi="Times New Roman"/>
          <w:color w:val="000000"/>
          <w:sz w:val="24"/>
          <w:szCs w:val="24"/>
        </w:rPr>
        <w:t>, tajā skaitā 303 bērni</w:t>
      </w:r>
      <w:r w:rsidR="009D4365">
        <w:rPr>
          <w:rFonts w:ascii="Times New Roman" w:hAnsi="Times New Roman"/>
          <w:color w:val="000000"/>
          <w:sz w:val="24"/>
          <w:szCs w:val="24"/>
        </w:rPr>
        <w:t>em</w:t>
      </w:r>
      <w:r w:rsidR="00FB4E17" w:rsidRPr="00BC03AA">
        <w:rPr>
          <w:rFonts w:ascii="Times New Roman" w:hAnsi="Times New Roman"/>
          <w:color w:val="000000"/>
          <w:sz w:val="24"/>
          <w:szCs w:val="24"/>
        </w:rPr>
        <w:t xml:space="preserve"> (12 bērni ar invaliditāti)</w:t>
      </w:r>
      <w:r w:rsidRPr="00BC03AA">
        <w:rPr>
          <w:rFonts w:ascii="Times New Roman" w:hAnsi="Times New Roman"/>
          <w:color w:val="000000"/>
          <w:sz w:val="24"/>
          <w:szCs w:val="24"/>
        </w:rPr>
        <w:t xml:space="preserve">. Par trūcīgu </w:t>
      </w:r>
      <w:r w:rsidR="009D4365">
        <w:rPr>
          <w:rFonts w:ascii="Times New Roman" w:hAnsi="Times New Roman"/>
          <w:color w:val="000000"/>
          <w:sz w:val="24"/>
          <w:szCs w:val="24"/>
        </w:rPr>
        <w:t>mājsaimniecību</w:t>
      </w:r>
      <w:r w:rsidR="00BC03AA" w:rsidRPr="00BC03AA">
        <w:rPr>
          <w:rFonts w:ascii="Times New Roman" w:hAnsi="Times New Roman"/>
          <w:color w:val="000000"/>
          <w:sz w:val="24"/>
          <w:szCs w:val="24"/>
        </w:rPr>
        <w:t xml:space="preserve"> atzīst, ja </w:t>
      </w:r>
      <w:r w:rsidR="00BC03AA" w:rsidRPr="00BC03AA">
        <w:rPr>
          <w:rFonts w:ascii="Times New Roman" w:hAnsi="Times New Roman"/>
          <w:color w:val="212529"/>
          <w:sz w:val="23"/>
          <w:szCs w:val="23"/>
          <w:shd w:val="clear" w:color="auto" w:fill="FFFFFF"/>
        </w:rPr>
        <w:t>tās minimālais ienākumu slieksnis nepārsniedz </w:t>
      </w:r>
      <w:r w:rsidR="00BC03AA" w:rsidRPr="00BC03AA">
        <w:rPr>
          <w:rStyle w:val="Izteiksmgs"/>
          <w:rFonts w:ascii="Times New Roman" w:hAnsi="Times New Roman"/>
          <w:bCs w:val="0"/>
          <w:color w:val="212529"/>
          <w:sz w:val="23"/>
          <w:szCs w:val="23"/>
          <w:shd w:val="clear" w:color="auto" w:fill="FFFFFF"/>
        </w:rPr>
        <w:t>343,00</w:t>
      </w:r>
      <w:r w:rsidR="00BC03AA" w:rsidRPr="00BC03AA">
        <w:rPr>
          <w:rStyle w:val="Izclums"/>
          <w:rFonts w:ascii="Times New Roman" w:hAnsi="Times New Roman"/>
          <w:color w:val="212529"/>
          <w:sz w:val="23"/>
          <w:szCs w:val="23"/>
          <w:shd w:val="clear" w:color="auto" w:fill="FFFFFF"/>
        </w:rPr>
        <w:t> </w:t>
      </w:r>
      <w:proofErr w:type="spellStart"/>
      <w:r w:rsidR="00BC03AA" w:rsidRPr="00BC03AA">
        <w:rPr>
          <w:rStyle w:val="Izclums"/>
          <w:rFonts w:ascii="Times New Roman" w:hAnsi="Times New Roman"/>
          <w:b/>
          <w:color w:val="212529"/>
          <w:sz w:val="23"/>
          <w:szCs w:val="23"/>
          <w:shd w:val="clear" w:color="auto" w:fill="FFFFFF"/>
        </w:rPr>
        <w:t>euro</w:t>
      </w:r>
      <w:proofErr w:type="spellEnd"/>
      <w:r w:rsidR="00BC03AA" w:rsidRPr="00BC03AA">
        <w:rPr>
          <w:rStyle w:val="Izclums"/>
          <w:rFonts w:ascii="Times New Roman" w:hAnsi="Times New Roman"/>
          <w:color w:val="212529"/>
          <w:sz w:val="23"/>
          <w:szCs w:val="23"/>
          <w:shd w:val="clear" w:color="auto" w:fill="FFFFFF"/>
        </w:rPr>
        <w:t> </w:t>
      </w:r>
      <w:r w:rsidR="00BC03AA" w:rsidRPr="00BC03AA">
        <w:rPr>
          <w:rFonts w:ascii="Times New Roman" w:hAnsi="Times New Roman"/>
          <w:color w:val="212529"/>
          <w:sz w:val="23"/>
          <w:szCs w:val="23"/>
          <w:shd w:val="clear" w:color="auto" w:fill="FFFFFF"/>
        </w:rPr>
        <w:t>pirmajai vai vienīgajai personai mājsaimniecībā un </w:t>
      </w:r>
      <w:r w:rsidR="00BC03AA" w:rsidRPr="00BC03AA">
        <w:rPr>
          <w:rStyle w:val="Izteiksmgs"/>
          <w:rFonts w:ascii="Times New Roman" w:hAnsi="Times New Roman"/>
          <w:bCs w:val="0"/>
          <w:color w:val="212529"/>
          <w:sz w:val="23"/>
          <w:szCs w:val="23"/>
          <w:shd w:val="clear" w:color="auto" w:fill="FFFFFF"/>
        </w:rPr>
        <w:t>240,00</w:t>
      </w:r>
      <w:r w:rsidR="00BC03AA" w:rsidRPr="00BC03AA">
        <w:rPr>
          <w:rStyle w:val="Izclums"/>
          <w:rFonts w:ascii="Times New Roman" w:hAnsi="Times New Roman"/>
          <w:color w:val="212529"/>
          <w:sz w:val="23"/>
          <w:szCs w:val="23"/>
          <w:shd w:val="clear" w:color="auto" w:fill="FFFFFF"/>
        </w:rPr>
        <w:t> </w:t>
      </w:r>
      <w:proofErr w:type="spellStart"/>
      <w:r w:rsidR="00BC03AA" w:rsidRPr="00BC03AA">
        <w:rPr>
          <w:rStyle w:val="Izclums"/>
          <w:rFonts w:ascii="Times New Roman" w:hAnsi="Times New Roman"/>
          <w:b/>
          <w:color w:val="212529"/>
          <w:sz w:val="23"/>
          <w:szCs w:val="23"/>
          <w:shd w:val="clear" w:color="auto" w:fill="FFFFFF"/>
        </w:rPr>
        <w:t>euro</w:t>
      </w:r>
      <w:proofErr w:type="spellEnd"/>
      <w:r w:rsidR="00BC03AA" w:rsidRPr="00BC03AA">
        <w:rPr>
          <w:rFonts w:ascii="Times New Roman" w:hAnsi="Times New Roman"/>
          <w:color w:val="212529"/>
          <w:sz w:val="23"/>
          <w:szCs w:val="23"/>
          <w:shd w:val="clear" w:color="auto" w:fill="FFFFFF"/>
        </w:rPr>
        <w:t> pārējām personām mājsaimniecībā, ienākumus izvērtē par pēdējiem pilniem trim mēnešiem. Trūcīgas mājsaimniecības statuss tiek piešķirts saskaņā ar Latvijas Republikas Ministru kabineta </w:t>
      </w:r>
      <w:r w:rsidR="00BC03AA" w:rsidRPr="00BC03AA">
        <w:rPr>
          <w:rStyle w:val="Izclums"/>
          <w:rFonts w:ascii="Times New Roman" w:hAnsi="Times New Roman"/>
          <w:color w:val="212529"/>
          <w:sz w:val="23"/>
          <w:szCs w:val="23"/>
          <w:shd w:val="clear" w:color="auto" w:fill="FFFFFF"/>
        </w:rPr>
        <w:t>2020.gada 17.decembra noteikumiem Nr. 809 „Noteikumi par mājsaimniecības materiālās situācijas izvērtēšanu un sociālās palīdzības saņemšanu”.</w:t>
      </w:r>
      <w:r w:rsidR="009D4365">
        <w:rPr>
          <w:rStyle w:val="Izclums"/>
          <w:rFonts w:ascii="Times New Roman" w:hAnsi="Times New Roman"/>
          <w:color w:val="212529"/>
          <w:sz w:val="23"/>
          <w:szCs w:val="23"/>
          <w:shd w:val="clear" w:color="auto" w:fill="FFFFFF"/>
        </w:rPr>
        <w:t xml:space="preserve"> </w:t>
      </w:r>
    </w:p>
    <w:p w:rsidR="0047789E" w:rsidRPr="009D4365" w:rsidRDefault="009D4365" w:rsidP="009D4365">
      <w:pPr>
        <w:spacing w:after="0" w:line="360" w:lineRule="auto"/>
        <w:jc w:val="both"/>
        <w:rPr>
          <w:rFonts w:ascii="Times New Roman" w:hAnsi="Times New Roman"/>
        </w:rPr>
      </w:pPr>
      <w:r w:rsidRPr="009D4365">
        <w:rPr>
          <w:rStyle w:val="Izclums"/>
          <w:rFonts w:ascii="Times New Roman" w:hAnsi="Times New Roman"/>
          <w:i w:val="0"/>
          <w:color w:val="212529"/>
          <w:sz w:val="23"/>
          <w:szCs w:val="23"/>
          <w:shd w:val="clear" w:color="auto" w:fill="FFFFFF"/>
        </w:rPr>
        <w:t xml:space="preserve">Pabalstu sniegšanai </w:t>
      </w:r>
      <w:r w:rsidR="00FB4E17" w:rsidRPr="009D4365">
        <w:rPr>
          <w:rFonts w:ascii="Times New Roman" w:hAnsi="Times New Roman"/>
          <w:color w:val="000000"/>
          <w:sz w:val="24"/>
          <w:szCs w:val="24"/>
        </w:rPr>
        <w:t>trūcīgām mājsaimniecībām izlietoti</w:t>
      </w:r>
      <w:r w:rsidR="00FB4E17" w:rsidRPr="009D4365">
        <w:rPr>
          <w:rFonts w:ascii="Times New Roman" w:hAnsi="Times New Roman"/>
          <w:b/>
          <w:color w:val="000000"/>
          <w:sz w:val="24"/>
          <w:szCs w:val="24"/>
        </w:rPr>
        <w:t xml:space="preserve"> 605131,29 </w:t>
      </w:r>
      <w:proofErr w:type="spellStart"/>
      <w:r w:rsidR="00FB4E17" w:rsidRPr="009D4365">
        <w:rPr>
          <w:rFonts w:ascii="Times New Roman" w:hAnsi="Times New Roman"/>
          <w:b/>
          <w:i/>
          <w:color w:val="000000"/>
          <w:sz w:val="24"/>
          <w:szCs w:val="24"/>
        </w:rPr>
        <w:t>euro</w:t>
      </w:r>
      <w:proofErr w:type="spellEnd"/>
      <w:r w:rsidR="00FB4E17" w:rsidRPr="009D4365">
        <w:rPr>
          <w:rFonts w:ascii="Times New Roman" w:hAnsi="Times New Roman"/>
          <w:b/>
          <w:color w:val="000000"/>
          <w:sz w:val="24"/>
          <w:szCs w:val="24"/>
        </w:rPr>
        <w:t xml:space="preserve">. </w:t>
      </w:r>
    </w:p>
    <w:p w:rsidR="0047789E" w:rsidRDefault="00C92A21">
      <w:pPr>
        <w:spacing w:after="0" w:line="360" w:lineRule="auto"/>
        <w:jc w:val="center"/>
      </w:pPr>
      <w:r>
        <w:rPr>
          <w:noProof/>
          <w:lang w:val="ru-RU" w:eastAsia="ru-RU"/>
        </w:rPr>
        <w:lastRenderedPageBreak/>
        <w:drawing>
          <wp:inline distT="0" distB="0" distL="0" distR="0">
            <wp:extent cx="5135526" cy="2934586"/>
            <wp:effectExtent l="0" t="0" r="8255" b="18415"/>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7874D4" w:rsidRDefault="007874D4">
      <w:pPr>
        <w:spacing w:after="0" w:line="360" w:lineRule="auto"/>
        <w:jc w:val="center"/>
      </w:pPr>
    </w:p>
    <w:p w:rsidR="00BC03AA" w:rsidRPr="00BC03AA" w:rsidRDefault="00BC03AA" w:rsidP="00BC03AA">
      <w:pPr>
        <w:pStyle w:val="text-align-justify"/>
        <w:shd w:val="clear" w:color="auto" w:fill="FFFFFF"/>
        <w:spacing w:line="360" w:lineRule="auto"/>
        <w:jc w:val="both"/>
        <w:rPr>
          <w:color w:val="212529"/>
        </w:rPr>
      </w:pPr>
      <w:r>
        <w:rPr>
          <w:color w:val="212529"/>
        </w:rPr>
        <w:t xml:space="preserve">           </w:t>
      </w:r>
      <w:r w:rsidRPr="00BC03AA">
        <w:rPr>
          <w:color w:val="212529"/>
        </w:rPr>
        <w:t xml:space="preserve">Mājsaimniecība atzīstama par </w:t>
      </w:r>
      <w:r w:rsidRPr="00BC03AA">
        <w:rPr>
          <w:b/>
          <w:color w:val="212529"/>
        </w:rPr>
        <w:t>maznodrošinātu</w:t>
      </w:r>
      <w:r w:rsidRPr="00BC03AA">
        <w:rPr>
          <w:color w:val="212529"/>
        </w:rPr>
        <w:t>, ja tā dzīvesvietu ir deklarējusi un faktiski dzīvo Ogres novada pašvaldības administratīvajā teritorijā un tās vidējo ienākumu slieksnis mēnesī pēdējo trīs mēnešu laikā nepārsniedz </w:t>
      </w:r>
      <w:r w:rsidRPr="00BC03AA">
        <w:rPr>
          <w:rStyle w:val="Izteiksmgs"/>
          <w:bCs w:val="0"/>
          <w:color w:val="212529"/>
        </w:rPr>
        <w:t>480,00 </w:t>
      </w:r>
      <w:proofErr w:type="spellStart"/>
      <w:r w:rsidRPr="00BC03AA">
        <w:rPr>
          <w:rStyle w:val="Izclums"/>
          <w:b/>
          <w:color w:val="212529"/>
        </w:rPr>
        <w:t>euro</w:t>
      </w:r>
      <w:proofErr w:type="spellEnd"/>
      <w:r w:rsidRPr="00BC03AA">
        <w:rPr>
          <w:color w:val="212529"/>
        </w:rPr>
        <w:t> pirmajai vai vienīgajai personai mājsaimniecībā un </w:t>
      </w:r>
      <w:r w:rsidRPr="00BC03AA">
        <w:rPr>
          <w:rStyle w:val="Izteiksmgs"/>
          <w:bCs w:val="0"/>
          <w:color w:val="212529"/>
        </w:rPr>
        <w:t>336,00</w:t>
      </w:r>
      <w:r w:rsidRPr="00BC03AA">
        <w:rPr>
          <w:rStyle w:val="Izclums"/>
          <w:color w:val="212529"/>
        </w:rPr>
        <w:t> </w:t>
      </w:r>
      <w:proofErr w:type="spellStart"/>
      <w:r w:rsidRPr="00BC03AA">
        <w:rPr>
          <w:rStyle w:val="Izclums"/>
          <w:color w:val="212529"/>
        </w:rPr>
        <w:t>euro</w:t>
      </w:r>
      <w:proofErr w:type="spellEnd"/>
      <w:r w:rsidRPr="00BC03AA">
        <w:rPr>
          <w:color w:val="212529"/>
        </w:rPr>
        <w:t> pārējām personām mājsaimniecībā.</w:t>
      </w:r>
    </w:p>
    <w:p w:rsidR="00BC03AA" w:rsidRPr="00BC03AA" w:rsidRDefault="00BC03AA" w:rsidP="00BC03AA">
      <w:pPr>
        <w:pStyle w:val="text-align-justify"/>
        <w:shd w:val="clear" w:color="auto" w:fill="FFFFFF"/>
        <w:spacing w:line="360" w:lineRule="auto"/>
        <w:jc w:val="both"/>
        <w:rPr>
          <w:color w:val="212529"/>
        </w:rPr>
      </w:pPr>
      <w:r w:rsidRPr="00BC03AA">
        <w:rPr>
          <w:rStyle w:val="Izclums"/>
          <w:color w:val="212529"/>
        </w:rPr>
        <w:t>Mājsaimniecību var atzīt par maznodrošinātu, ja tā atbilst Saistošajiem noteikumiem Nr. 19/2021 "Par maznodrošinātas ģimenes (personas) statusa noteikšanu un ienākumu materiālo stāvokli personas atzīšanai par trūcīgu vai maznodrošinātu Ogres novadā” un  </w:t>
      </w:r>
      <w:bookmarkStart w:id="0" w:name="_Hlk167113429"/>
      <w:r w:rsidRPr="00BC03AA">
        <w:rPr>
          <w:color w:val="212529"/>
        </w:rPr>
        <w:t xml:space="preserve">Latvijas Republikas Ministru kabineta </w:t>
      </w:r>
      <w:bookmarkEnd w:id="0"/>
      <w:r w:rsidRPr="00BC03AA">
        <w:rPr>
          <w:color w:val="212529"/>
        </w:rPr>
        <w:t> </w:t>
      </w:r>
      <w:r w:rsidRPr="00BC03AA">
        <w:rPr>
          <w:rStyle w:val="Izclums"/>
          <w:color w:val="212529"/>
        </w:rPr>
        <w:t>2020.gada 17.decembra noteikumiem Nr.809 „Noteikumi par mājsaimniecības materiālās situācijas izvērtēšanu un sociālās palīdzības saņemšanu” </w:t>
      </w:r>
    </w:p>
    <w:p w:rsidR="0047789E" w:rsidRDefault="00FC6AA4" w:rsidP="00024090">
      <w:pPr>
        <w:spacing w:after="0" w:line="360" w:lineRule="auto"/>
        <w:ind w:firstLine="720"/>
        <w:jc w:val="both"/>
        <w:rPr>
          <w:rFonts w:ascii="Times New Roman" w:hAnsi="Times New Roman"/>
          <w:color w:val="000000"/>
          <w:sz w:val="24"/>
          <w:szCs w:val="24"/>
        </w:rPr>
      </w:pPr>
      <w:r>
        <w:rPr>
          <w:rFonts w:ascii="Times New Roman" w:hAnsi="Times New Roman"/>
          <w:color w:val="000000"/>
          <w:sz w:val="24"/>
          <w:szCs w:val="24"/>
        </w:rPr>
        <w:t xml:space="preserve">Pārskata gadā </w:t>
      </w:r>
      <w:r>
        <w:rPr>
          <w:rFonts w:ascii="Times New Roman" w:hAnsi="Times New Roman"/>
          <w:b/>
          <w:bCs/>
          <w:i/>
          <w:iCs/>
          <w:color w:val="000000"/>
          <w:sz w:val="24"/>
          <w:szCs w:val="24"/>
        </w:rPr>
        <w:t xml:space="preserve">maznodrošinātas </w:t>
      </w:r>
      <w:r w:rsidR="009D4365">
        <w:rPr>
          <w:rFonts w:ascii="Times New Roman" w:hAnsi="Times New Roman"/>
          <w:b/>
          <w:bCs/>
          <w:i/>
          <w:iCs/>
          <w:color w:val="000000"/>
          <w:sz w:val="24"/>
          <w:szCs w:val="24"/>
        </w:rPr>
        <w:t>mājsaimniecības</w:t>
      </w:r>
      <w:r>
        <w:rPr>
          <w:rFonts w:ascii="Times New Roman" w:hAnsi="Times New Roman"/>
          <w:b/>
          <w:bCs/>
          <w:i/>
          <w:iCs/>
          <w:color w:val="000000"/>
          <w:sz w:val="24"/>
          <w:szCs w:val="24"/>
        </w:rPr>
        <w:t xml:space="preserve"> </w:t>
      </w:r>
      <w:r>
        <w:rPr>
          <w:rFonts w:ascii="Times New Roman" w:hAnsi="Times New Roman"/>
          <w:color w:val="000000"/>
          <w:sz w:val="24"/>
          <w:szCs w:val="24"/>
        </w:rPr>
        <w:t xml:space="preserve">statuss </w:t>
      </w:r>
      <w:r w:rsidR="009D4365">
        <w:rPr>
          <w:rFonts w:ascii="Times New Roman" w:hAnsi="Times New Roman"/>
          <w:color w:val="000000"/>
          <w:sz w:val="24"/>
          <w:szCs w:val="24"/>
        </w:rPr>
        <w:t>piešķirts</w:t>
      </w:r>
      <w:r w:rsidRPr="00007FF6">
        <w:rPr>
          <w:rFonts w:ascii="Times New Roman" w:hAnsi="Times New Roman"/>
          <w:b/>
          <w:color w:val="000000"/>
          <w:sz w:val="24"/>
          <w:szCs w:val="24"/>
        </w:rPr>
        <w:t xml:space="preserve"> </w:t>
      </w:r>
      <w:r w:rsidR="00FB4E17">
        <w:rPr>
          <w:rFonts w:ascii="Times New Roman" w:hAnsi="Times New Roman"/>
          <w:b/>
          <w:color w:val="000000"/>
          <w:sz w:val="24"/>
          <w:szCs w:val="24"/>
        </w:rPr>
        <w:t>650</w:t>
      </w:r>
      <w:r w:rsidR="00711A70">
        <w:rPr>
          <w:rFonts w:ascii="Times New Roman" w:hAnsi="Times New Roman"/>
          <w:color w:val="000000"/>
          <w:sz w:val="24"/>
          <w:szCs w:val="24"/>
        </w:rPr>
        <w:t xml:space="preserve"> mājsaimniecībām</w:t>
      </w:r>
      <w:r w:rsidR="00007FF6">
        <w:rPr>
          <w:rFonts w:ascii="Times New Roman" w:hAnsi="Times New Roman"/>
          <w:color w:val="000000"/>
          <w:sz w:val="24"/>
          <w:szCs w:val="24"/>
        </w:rPr>
        <w:t xml:space="preserve">, kopā </w:t>
      </w:r>
      <w:r w:rsidR="00FB4E17">
        <w:rPr>
          <w:rFonts w:ascii="Times New Roman" w:hAnsi="Times New Roman"/>
          <w:b/>
          <w:color w:val="000000"/>
          <w:sz w:val="24"/>
          <w:szCs w:val="24"/>
        </w:rPr>
        <w:t>910</w:t>
      </w:r>
      <w:r w:rsidR="00711A70">
        <w:rPr>
          <w:rFonts w:ascii="Times New Roman" w:hAnsi="Times New Roman"/>
          <w:color w:val="000000"/>
          <w:sz w:val="24"/>
          <w:szCs w:val="24"/>
        </w:rPr>
        <w:t xml:space="preserve"> personām.</w:t>
      </w:r>
      <w:r w:rsidR="00FB4E17">
        <w:rPr>
          <w:rFonts w:ascii="Times New Roman" w:hAnsi="Times New Roman"/>
          <w:color w:val="000000"/>
          <w:sz w:val="24"/>
          <w:szCs w:val="24"/>
        </w:rPr>
        <w:t xml:space="preserve"> </w:t>
      </w:r>
      <w:r w:rsidR="009D4365" w:rsidRPr="009D4365">
        <w:rPr>
          <w:rStyle w:val="Izclums"/>
          <w:rFonts w:ascii="Times New Roman" w:hAnsi="Times New Roman"/>
          <w:i w:val="0"/>
          <w:color w:val="212529"/>
          <w:sz w:val="23"/>
          <w:szCs w:val="23"/>
          <w:shd w:val="clear" w:color="auto" w:fill="FFFFFF"/>
        </w:rPr>
        <w:t>Pabalstu sniegšanai</w:t>
      </w:r>
      <w:r w:rsidR="00FB4E17">
        <w:rPr>
          <w:rFonts w:ascii="Times New Roman" w:hAnsi="Times New Roman"/>
          <w:color w:val="000000"/>
          <w:sz w:val="24"/>
          <w:szCs w:val="24"/>
        </w:rPr>
        <w:t xml:space="preserve"> maznodrošinātām mājsaimniecībām izlietoti </w:t>
      </w:r>
      <w:r w:rsidR="00FB4E17" w:rsidRPr="00FB4E17">
        <w:rPr>
          <w:rFonts w:ascii="Times New Roman" w:hAnsi="Times New Roman"/>
          <w:b/>
          <w:color w:val="000000"/>
          <w:sz w:val="24"/>
          <w:szCs w:val="24"/>
        </w:rPr>
        <w:t xml:space="preserve">438937,32 </w:t>
      </w:r>
      <w:proofErr w:type="spellStart"/>
      <w:r w:rsidR="00FB4E17" w:rsidRPr="00FB4E17">
        <w:rPr>
          <w:rFonts w:ascii="Times New Roman" w:hAnsi="Times New Roman"/>
          <w:b/>
          <w:i/>
          <w:color w:val="000000"/>
          <w:sz w:val="24"/>
          <w:szCs w:val="24"/>
        </w:rPr>
        <w:t>euro</w:t>
      </w:r>
      <w:proofErr w:type="spellEnd"/>
      <w:r w:rsidR="00FB4E17" w:rsidRPr="00FB4E17">
        <w:rPr>
          <w:rFonts w:ascii="Times New Roman" w:hAnsi="Times New Roman"/>
          <w:b/>
          <w:i/>
          <w:color w:val="000000"/>
          <w:sz w:val="24"/>
          <w:szCs w:val="24"/>
        </w:rPr>
        <w:t>.</w:t>
      </w:r>
      <w:r w:rsidR="00FB4E17">
        <w:rPr>
          <w:rFonts w:ascii="Times New Roman" w:hAnsi="Times New Roman"/>
          <w:color w:val="000000"/>
          <w:sz w:val="24"/>
          <w:szCs w:val="24"/>
        </w:rPr>
        <w:t xml:space="preserve"> </w:t>
      </w:r>
    </w:p>
    <w:p w:rsidR="0047789E" w:rsidRDefault="0047789E">
      <w:pPr>
        <w:spacing w:after="0" w:line="360" w:lineRule="auto"/>
        <w:jc w:val="both"/>
        <w:rPr>
          <w:rFonts w:ascii="Times New Roman" w:hAnsi="Times New Roman"/>
          <w:color w:val="000000"/>
          <w:sz w:val="23"/>
          <w:szCs w:val="23"/>
        </w:rPr>
      </w:pPr>
    </w:p>
    <w:p w:rsidR="007874D4" w:rsidRPr="001E3295" w:rsidRDefault="007057A6" w:rsidP="00024090">
      <w:pPr>
        <w:spacing w:after="0" w:line="360" w:lineRule="auto"/>
        <w:jc w:val="center"/>
      </w:pPr>
      <w:r w:rsidRPr="007057A6">
        <w:rPr>
          <w:b/>
          <w:noProof/>
          <w:lang w:val="ru-RU" w:eastAsia="ru-RU"/>
        </w:rPr>
        <w:lastRenderedPageBreak/>
        <w:drawing>
          <wp:inline distT="0" distB="0" distL="0" distR="0">
            <wp:extent cx="5337544" cy="3104707"/>
            <wp:effectExtent l="0" t="0" r="15875" b="635"/>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47789E" w:rsidRPr="00DF7266" w:rsidRDefault="00FC6AA4">
      <w:pPr>
        <w:suppressAutoHyphens w:val="0"/>
        <w:autoSpaceDE w:val="0"/>
        <w:spacing w:after="0" w:line="360" w:lineRule="auto"/>
        <w:jc w:val="both"/>
        <w:textAlignment w:val="auto"/>
        <w:rPr>
          <w:color w:val="FF0000"/>
        </w:rPr>
      </w:pPr>
      <w:r w:rsidRPr="00737900">
        <w:rPr>
          <w:rFonts w:ascii="Times New Roman" w:hAnsi="Times New Roman"/>
          <w:b/>
          <w:bCs/>
          <w:i/>
          <w:iCs/>
          <w:color w:val="000000"/>
          <w:sz w:val="28"/>
          <w:szCs w:val="28"/>
          <w:highlight w:val="lightGray"/>
        </w:rPr>
        <w:t>Garantētais minimālais ienākums</w:t>
      </w:r>
      <w:r>
        <w:rPr>
          <w:rFonts w:ascii="Times New Roman" w:hAnsi="Times New Roman"/>
          <w:b/>
          <w:bCs/>
          <w:i/>
          <w:iCs/>
          <w:color w:val="000000"/>
          <w:sz w:val="28"/>
          <w:szCs w:val="28"/>
        </w:rPr>
        <w:t xml:space="preserve"> </w:t>
      </w:r>
    </w:p>
    <w:p w:rsidR="0047789E" w:rsidRDefault="00FC6AA4" w:rsidP="00FB2110">
      <w:pPr>
        <w:suppressAutoHyphens w:val="0"/>
        <w:autoSpaceDE w:val="0"/>
        <w:spacing w:after="0" w:line="360" w:lineRule="auto"/>
        <w:ind w:firstLine="720"/>
        <w:jc w:val="both"/>
        <w:textAlignment w:val="auto"/>
      </w:pPr>
      <w:r>
        <w:rPr>
          <w:rFonts w:ascii="Times New Roman" w:hAnsi="Times New Roman"/>
          <w:color w:val="000000"/>
          <w:sz w:val="24"/>
          <w:szCs w:val="24"/>
        </w:rPr>
        <w:t>Pabalstu garantētā minimālā ienākuma (GMI) līmeņa nodrošināšanai pi</w:t>
      </w:r>
      <w:r w:rsidR="00FB4E17">
        <w:rPr>
          <w:rFonts w:ascii="Times New Roman" w:hAnsi="Times New Roman"/>
          <w:color w:val="000000"/>
          <w:sz w:val="24"/>
          <w:szCs w:val="24"/>
        </w:rPr>
        <w:t>ešķir trūcīgām personām (mājsaimniecībām). 2023</w:t>
      </w:r>
      <w:r>
        <w:rPr>
          <w:rFonts w:ascii="Times New Roman" w:hAnsi="Times New Roman"/>
          <w:color w:val="000000"/>
          <w:sz w:val="24"/>
          <w:szCs w:val="24"/>
        </w:rPr>
        <w:t xml:space="preserve">.gadā GMI pabalstam izlietoti </w:t>
      </w:r>
      <w:r w:rsidR="00FB4E17">
        <w:rPr>
          <w:rFonts w:ascii="Times New Roman" w:hAnsi="Times New Roman"/>
          <w:b/>
          <w:color w:val="000000"/>
          <w:sz w:val="24"/>
          <w:szCs w:val="24"/>
        </w:rPr>
        <w:t>134902,40</w:t>
      </w:r>
      <w:r w:rsidR="00024090">
        <w:rPr>
          <w:rFonts w:ascii="Times New Roman" w:hAnsi="Times New Roman"/>
          <w:b/>
          <w:color w:val="000000"/>
          <w:sz w:val="24"/>
          <w:szCs w:val="24"/>
        </w:rPr>
        <w:t xml:space="preserve"> </w:t>
      </w:r>
      <w:proofErr w:type="spellStart"/>
      <w:r w:rsidR="00024090" w:rsidRPr="00024090">
        <w:rPr>
          <w:rFonts w:ascii="Times New Roman" w:hAnsi="Times New Roman"/>
          <w:b/>
          <w:i/>
          <w:color w:val="000000"/>
          <w:sz w:val="24"/>
          <w:szCs w:val="24"/>
        </w:rPr>
        <w:t>euro</w:t>
      </w:r>
      <w:proofErr w:type="spellEnd"/>
      <w:r>
        <w:rPr>
          <w:rFonts w:ascii="Times New Roman" w:hAnsi="Times New Roman"/>
          <w:color w:val="000000"/>
          <w:sz w:val="24"/>
          <w:szCs w:val="24"/>
        </w:rPr>
        <w:t>. Šo pabals</w:t>
      </w:r>
      <w:r w:rsidR="00FB4E17">
        <w:rPr>
          <w:rFonts w:ascii="Times New Roman" w:hAnsi="Times New Roman"/>
          <w:color w:val="000000"/>
          <w:sz w:val="24"/>
          <w:szCs w:val="24"/>
        </w:rPr>
        <w:t>tu saņēma 223 mājsaimniecības</w:t>
      </w:r>
      <w:r>
        <w:rPr>
          <w:rFonts w:ascii="Times New Roman" w:hAnsi="Times New Roman"/>
          <w:color w:val="000000"/>
          <w:sz w:val="24"/>
          <w:szCs w:val="24"/>
        </w:rPr>
        <w:t>, kopā</w:t>
      </w:r>
      <w:r w:rsidRPr="001B2E34">
        <w:rPr>
          <w:rFonts w:ascii="Times New Roman" w:hAnsi="Times New Roman"/>
          <w:color w:val="000000"/>
          <w:sz w:val="24"/>
          <w:szCs w:val="24"/>
        </w:rPr>
        <w:t xml:space="preserve"> </w:t>
      </w:r>
      <w:r w:rsidR="00FB4E17">
        <w:rPr>
          <w:rFonts w:ascii="Times New Roman" w:hAnsi="Times New Roman"/>
          <w:color w:val="000000"/>
          <w:sz w:val="24"/>
          <w:szCs w:val="24"/>
        </w:rPr>
        <w:t>404</w:t>
      </w:r>
      <w:r>
        <w:rPr>
          <w:rFonts w:ascii="Times New Roman" w:hAnsi="Times New Roman"/>
          <w:color w:val="000000"/>
          <w:sz w:val="24"/>
          <w:szCs w:val="24"/>
        </w:rPr>
        <w:t xml:space="preserve"> personas: </w:t>
      </w:r>
    </w:p>
    <w:p w:rsidR="0047789E" w:rsidRDefault="00FB4E17" w:rsidP="00F92B92">
      <w:pPr>
        <w:pStyle w:val="Sarakstarindkopa"/>
        <w:numPr>
          <w:ilvl w:val="0"/>
          <w:numId w:val="2"/>
        </w:numPr>
        <w:suppressAutoHyphens w:val="0"/>
        <w:autoSpaceDE w:val="0"/>
        <w:spacing w:after="0" w:line="360" w:lineRule="auto"/>
        <w:jc w:val="both"/>
        <w:textAlignment w:val="auto"/>
      </w:pPr>
      <w:r>
        <w:rPr>
          <w:rFonts w:ascii="Times New Roman" w:hAnsi="Times New Roman"/>
          <w:color w:val="000000"/>
          <w:sz w:val="24"/>
          <w:szCs w:val="24"/>
        </w:rPr>
        <w:t>133</w:t>
      </w:r>
      <w:r w:rsidR="00007FF6" w:rsidRPr="00007FF6">
        <w:rPr>
          <w:rFonts w:ascii="Times New Roman" w:hAnsi="Times New Roman"/>
          <w:color w:val="000000"/>
          <w:sz w:val="24"/>
          <w:szCs w:val="24"/>
        </w:rPr>
        <w:t xml:space="preserve"> </w:t>
      </w:r>
      <w:r w:rsidR="00FC6AA4">
        <w:rPr>
          <w:rFonts w:ascii="Times New Roman" w:hAnsi="Times New Roman"/>
          <w:color w:val="000000"/>
          <w:sz w:val="24"/>
          <w:szCs w:val="24"/>
        </w:rPr>
        <w:t xml:space="preserve">bērni; </w:t>
      </w:r>
    </w:p>
    <w:p w:rsidR="0047789E" w:rsidRDefault="00FB4E17" w:rsidP="00F92B92">
      <w:pPr>
        <w:pStyle w:val="Sarakstarindkopa"/>
        <w:numPr>
          <w:ilvl w:val="0"/>
          <w:numId w:val="2"/>
        </w:numPr>
        <w:suppressAutoHyphens w:val="0"/>
        <w:autoSpaceDE w:val="0"/>
        <w:spacing w:after="0" w:line="360" w:lineRule="auto"/>
        <w:jc w:val="both"/>
        <w:textAlignment w:val="auto"/>
      </w:pPr>
      <w:r>
        <w:rPr>
          <w:rFonts w:ascii="Times New Roman" w:hAnsi="Times New Roman"/>
          <w:color w:val="000000"/>
          <w:sz w:val="24"/>
          <w:szCs w:val="24"/>
        </w:rPr>
        <w:t>271</w:t>
      </w:r>
      <w:r w:rsidR="00FC6AA4">
        <w:rPr>
          <w:rFonts w:ascii="Times New Roman" w:hAnsi="Times New Roman"/>
          <w:color w:val="000000"/>
          <w:sz w:val="24"/>
          <w:szCs w:val="24"/>
        </w:rPr>
        <w:t xml:space="preserve"> pilngadīgas darbspējīgas personas (strādājošas personas</w:t>
      </w:r>
      <w:r w:rsidR="00FC6AA4" w:rsidRPr="00007FF6">
        <w:rPr>
          <w:rFonts w:ascii="Times New Roman" w:hAnsi="Times New Roman"/>
          <w:color w:val="000000"/>
          <w:sz w:val="24"/>
          <w:szCs w:val="24"/>
        </w:rPr>
        <w:t xml:space="preserve"> </w:t>
      </w:r>
      <w:r>
        <w:rPr>
          <w:rFonts w:ascii="Times New Roman" w:hAnsi="Times New Roman"/>
          <w:color w:val="000000"/>
          <w:sz w:val="24"/>
          <w:szCs w:val="24"/>
        </w:rPr>
        <w:t>78</w:t>
      </w:r>
      <w:r w:rsidR="00FC6AA4">
        <w:rPr>
          <w:rFonts w:ascii="Times New Roman" w:hAnsi="Times New Roman"/>
          <w:color w:val="000000"/>
          <w:sz w:val="24"/>
          <w:szCs w:val="24"/>
        </w:rPr>
        <w:t xml:space="preserve">, nestrādājošas personas </w:t>
      </w:r>
      <w:r>
        <w:rPr>
          <w:rFonts w:ascii="Times New Roman" w:hAnsi="Times New Roman"/>
          <w:color w:val="000000"/>
          <w:sz w:val="24"/>
          <w:szCs w:val="24"/>
        </w:rPr>
        <w:t>141</w:t>
      </w:r>
      <w:r w:rsidR="00FC6AA4">
        <w:rPr>
          <w:rFonts w:ascii="Times New Roman" w:hAnsi="Times New Roman"/>
          <w:color w:val="000000"/>
          <w:sz w:val="24"/>
          <w:szCs w:val="24"/>
        </w:rPr>
        <w:t xml:space="preserve">, personas bērna kopšanas atvaļinājumā </w:t>
      </w:r>
      <w:r>
        <w:rPr>
          <w:rFonts w:ascii="Times New Roman" w:hAnsi="Times New Roman"/>
          <w:color w:val="000000"/>
          <w:sz w:val="24"/>
          <w:szCs w:val="24"/>
        </w:rPr>
        <w:t>9</w:t>
      </w:r>
      <w:r w:rsidR="00FC6AA4">
        <w:rPr>
          <w:rFonts w:ascii="Times New Roman" w:hAnsi="Times New Roman"/>
          <w:color w:val="000000"/>
          <w:sz w:val="24"/>
          <w:szCs w:val="24"/>
        </w:rPr>
        <w:t xml:space="preserve">); </w:t>
      </w:r>
    </w:p>
    <w:p w:rsidR="0047789E" w:rsidRDefault="00FB4E17" w:rsidP="00F92B92">
      <w:pPr>
        <w:pStyle w:val="Sarakstarindkopa"/>
        <w:numPr>
          <w:ilvl w:val="0"/>
          <w:numId w:val="2"/>
        </w:numPr>
        <w:suppressAutoHyphens w:val="0"/>
        <w:autoSpaceDE w:val="0"/>
        <w:spacing w:after="0" w:line="360" w:lineRule="auto"/>
        <w:jc w:val="both"/>
        <w:textAlignment w:val="auto"/>
      </w:pPr>
      <w:r>
        <w:rPr>
          <w:rFonts w:ascii="Times New Roman" w:hAnsi="Times New Roman"/>
          <w:color w:val="000000"/>
          <w:sz w:val="24"/>
          <w:szCs w:val="24"/>
        </w:rPr>
        <w:t>12</w:t>
      </w:r>
      <w:r w:rsidR="00FC6AA4">
        <w:rPr>
          <w:rFonts w:ascii="Times New Roman" w:hAnsi="Times New Roman"/>
          <w:color w:val="000000"/>
          <w:sz w:val="24"/>
          <w:szCs w:val="24"/>
        </w:rPr>
        <w:t xml:space="preserve"> pilngadīgas personas ar invaliditāti; </w:t>
      </w:r>
      <w:r>
        <w:rPr>
          <w:rFonts w:ascii="Times New Roman" w:hAnsi="Times New Roman"/>
          <w:color w:val="000000"/>
          <w:sz w:val="24"/>
          <w:szCs w:val="24"/>
        </w:rPr>
        <w:t>12</w:t>
      </w:r>
      <w:r w:rsidR="00007FF6">
        <w:rPr>
          <w:rFonts w:ascii="Times New Roman" w:hAnsi="Times New Roman"/>
          <w:color w:val="000000"/>
          <w:sz w:val="24"/>
          <w:szCs w:val="24"/>
        </w:rPr>
        <w:t xml:space="preserve"> persona, kura </w:t>
      </w:r>
      <w:r w:rsidR="00081BDD" w:rsidRPr="00024090">
        <w:rPr>
          <w:rFonts w:ascii="Times New Roman" w:hAnsi="Times New Roman"/>
          <w:sz w:val="24"/>
          <w:szCs w:val="24"/>
        </w:rPr>
        <w:t>veic algot</w:t>
      </w:r>
      <w:r w:rsidR="00007FF6" w:rsidRPr="00024090">
        <w:rPr>
          <w:rFonts w:ascii="Times New Roman" w:hAnsi="Times New Roman"/>
          <w:sz w:val="24"/>
          <w:szCs w:val="24"/>
        </w:rPr>
        <w:t xml:space="preserve">os </w:t>
      </w:r>
      <w:r w:rsidR="00007FF6">
        <w:rPr>
          <w:rFonts w:ascii="Times New Roman" w:hAnsi="Times New Roman"/>
          <w:color w:val="000000"/>
          <w:sz w:val="24"/>
          <w:szCs w:val="24"/>
        </w:rPr>
        <w:t xml:space="preserve">pagaidu sabiedriskos darbus; </w:t>
      </w:r>
    </w:p>
    <w:p w:rsidR="00FB4E17" w:rsidRPr="00FB4E17" w:rsidRDefault="00FB4E17" w:rsidP="00F92B92">
      <w:pPr>
        <w:pStyle w:val="Sarakstarindkopa"/>
        <w:numPr>
          <w:ilvl w:val="0"/>
          <w:numId w:val="2"/>
        </w:numPr>
        <w:suppressAutoHyphens w:val="0"/>
        <w:autoSpaceDE w:val="0"/>
        <w:spacing w:after="0" w:line="360" w:lineRule="auto"/>
        <w:jc w:val="both"/>
        <w:textAlignment w:val="auto"/>
      </w:pPr>
      <w:r>
        <w:rPr>
          <w:rFonts w:ascii="Times New Roman" w:hAnsi="Times New Roman"/>
          <w:color w:val="000000"/>
          <w:sz w:val="24"/>
          <w:szCs w:val="24"/>
        </w:rPr>
        <w:t>31</w:t>
      </w:r>
      <w:r w:rsidR="00FC6AA4">
        <w:rPr>
          <w:rFonts w:ascii="Times New Roman" w:hAnsi="Times New Roman"/>
          <w:color w:val="000000"/>
          <w:sz w:val="24"/>
          <w:szCs w:val="24"/>
        </w:rPr>
        <w:t xml:space="preserve"> pensijas vecuma personas. </w:t>
      </w:r>
      <w:r w:rsidR="006E454D">
        <w:rPr>
          <w:rFonts w:ascii="Times New Roman" w:hAnsi="Times New Roman"/>
          <w:color w:val="000000"/>
          <w:sz w:val="24"/>
          <w:szCs w:val="24"/>
        </w:rPr>
        <w:t xml:space="preserve"> </w:t>
      </w:r>
    </w:p>
    <w:p w:rsidR="001E52A1" w:rsidRPr="00FB4E17" w:rsidRDefault="001E52A1" w:rsidP="00FB4E17">
      <w:pPr>
        <w:pStyle w:val="Sarakstarindkopa"/>
        <w:suppressAutoHyphens w:val="0"/>
        <w:autoSpaceDE w:val="0"/>
        <w:spacing w:after="0" w:line="360" w:lineRule="auto"/>
        <w:jc w:val="both"/>
        <w:textAlignment w:val="auto"/>
      </w:pPr>
    </w:p>
    <w:p w:rsidR="0047789E" w:rsidRDefault="00FB4E17">
      <w:pPr>
        <w:suppressAutoHyphens w:val="0"/>
        <w:autoSpaceDE w:val="0"/>
        <w:spacing w:after="0" w:line="360" w:lineRule="auto"/>
        <w:jc w:val="both"/>
        <w:textAlignment w:val="auto"/>
      </w:pPr>
      <w:r>
        <w:rPr>
          <w:rFonts w:ascii="Times New Roman" w:hAnsi="Times New Roman"/>
          <w:b/>
          <w:bCs/>
          <w:i/>
          <w:iCs/>
          <w:color w:val="000000"/>
          <w:sz w:val="28"/>
          <w:szCs w:val="28"/>
          <w:highlight w:val="lightGray"/>
        </w:rPr>
        <w:t>Mājokļa pab</w:t>
      </w:r>
      <w:r w:rsidR="00FC6AA4" w:rsidRPr="00737900">
        <w:rPr>
          <w:rFonts w:ascii="Times New Roman" w:hAnsi="Times New Roman"/>
          <w:b/>
          <w:bCs/>
          <w:i/>
          <w:iCs/>
          <w:color w:val="000000"/>
          <w:sz w:val="28"/>
          <w:szCs w:val="28"/>
          <w:highlight w:val="lightGray"/>
        </w:rPr>
        <w:t>alsts</w:t>
      </w:r>
      <w:r w:rsidR="00FC6AA4">
        <w:rPr>
          <w:rFonts w:ascii="Times New Roman" w:hAnsi="Times New Roman"/>
          <w:b/>
          <w:bCs/>
          <w:i/>
          <w:iCs/>
          <w:color w:val="000000"/>
          <w:sz w:val="28"/>
          <w:szCs w:val="28"/>
        </w:rPr>
        <w:t xml:space="preserve"> </w:t>
      </w:r>
    </w:p>
    <w:p w:rsidR="00FB4E17" w:rsidRDefault="00FB4E17" w:rsidP="00FB4E17">
      <w:pPr>
        <w:suppressAutoHyphens w:val="0"/>
        <w:autoSpaceDE w:val="0"/>
        <w:spacing w:after="0" w:line="360" w:lineRule="auto"/>
        <w:ind w:firstLine="720"/>
        <w:jc w:val="both"/>
        <w:textAlignment w:val="auto"/>
      </w:pPr>
      <w:r>
        <w:rPr>
          <w:rFonts w:ascii="Times New Roman" w:hAnsi="Times New Roman"/>
          <w:color w:val="000000"/>
          <w:sz w:val="24"/>
          <w:szCs w:val="24"/>
        </w:rPr>
        <w:t>Mājokļa</w:t>
      </w:r>
      <w:r w:rsidR="00FC6AA4">
        <w:rPr>
          <w:rFonts w:ascii="Times New Roman" w:hAnsi="Times New Roman"/>
          <w:color w:val="000000"/>
          <w:sz w:val="24"/>
          <w:szCs w:val="24"/>
        </w:rPr>
        <w:t xml:space="preserve"> pabalsts tiek piešķirts īres (apsaimniekošanas) un komunālo pakalpojumu izdevumu daļējai segšana</w:t>
      </w:r>
      <w:r>
        <w:rPr>
          <w:rFonts w:ascii="Times New Roman" w:hAnsi="Times New Roman"/>
          <w:color w:val="000000"/>
          <w:sz w:val="24"/>
          <w:szCs w:val="24"/>
        </w:rPr>
        <w:t>i, kā arī kurināmā iegādei. 2023</w:t>
      </w:r>
      <w:r w:rsidR="00FC6AA4">
        <w:rPr>
          <w:rFonts w:ascii="Times New Roman" w:hAnsi="Times New Roman"/>
          <w:color w:val="000000"/>
          <w:sz w:val="24"/>
          <w:szCs w:val="24"/>
        </w:rPr>
        <w:t xml:space="preserve">. gadā </w:t>
      </w:r>
      <w:r w:rsidR="00942162">
        <w:rPr>
          <w:rFonts w:ascii="Times New Roman" w:hAnsi="Times New Roman"/>
          <w:color w:val="000000"/>
          <w:sz w:val="24"/>
          <w:szCs w:val="24"/>
        </w:rPr>
        <w:t>mājokļa</w:t>
      </w:r>
      <w:r w:rsidR="00FC6AA4">
        <w:rPr>
          <w:rFonts w:ascii="Times New Roman" w:hAnsi="Times New Roman"/>
          <w:color w:val="000000"/>
          <w:sz w:val="24"/>
          <w:szCs w:val="24"/>
        </w:rPr>
        <w:t xml:space="preserve"> pabalsta nodrošināšanai tika izlietoti </w:t>
      </w:r>
      <w:r>
        <w:rPr>
          <w:rFonts w:ascii="Times New Roman" w:hAnsi="Times New Roman"/>
          <w:b/>
          <w:color w:val="000000"/>
          <w:sz w:val="24"/>
          <w:szCs w:val="24"/>
        </w:rPr>
        <w:t>626254,55</w:t>
      </w:r>
      <w:r w:rsidR="00FC1345" w:rsidRPr="00BA05BF">
        <w:rPr>
          <w:rFonts w:ascii="Times New Roman" w:hAnsi="Times New Roman"/>
          <w:b/>
          <w:i/>
          <w:color w:val="000000"/>
          <w:sz w:val="24"/>
          <w:szCs w:val="24"/>
        </w:rPr>
        <w:t xml:space="preserve"> </w:t>
      </w:r>
      <w:proofErr w:type="spellStart"/>
      <w:r w:rsidR="00AC7F1D" w:rsidRPr="00BA05BF">
        <w:rPr>
          <w:rFonts w:ascii="Times New Roman" w:hAnsi="Times New Roman"/>
          <w:b/>
          <w:i/>
          <w:color w:val="000000"/>
          <w:sz w:val="24"/>
          <w:szCs w:val="24"/>
        </w:rPr>
        <w:t>euro</w:t>
      </w:r>
      <w:proofErr w:type="spellEnd"/>
      <w:r w:rsidR="00FC6AA4">
        <w:rPr>
          <w:rFonts w:ascii="Times New Roman" w:hAnsi="Times New Roman"/>
          <w:color w:val="000000"/>
          <w:sz w:val="24"/>
          <w:szCs w:val="24"/>
        </w:rPr>
        <w:t xml:space="preserve"> –</w:t>
      </w:r>
      <w:r w:rsidR="00FC6AA4" w:rsidRPr="00FC1345">
        <w:rPr>
          <w:rFonts w:ascii="Times New Roman" w:hAnsi="Times New Roman"/>
          <w:b/>
          <w:color w:val="000000"/>
          <w:sz w:val="24"/>
          <w:szCs w:val="24"/>
        </w:rPr>
        <w:t xml:space="preserve"> </w:t>
      </w:r>
      <w:r>
        <w:rPr>
          <w:rFonts w:ascii="Times New Roman" w:hAnsi="Times New Roman"/>
          <w:b/>
          <w:color w:val="000000"/>
          <w:sz w:val="24"/>
          <w:szCs w:val="24"/>
        </w:rPr>
        <w:t>234642,95</w:t>
      </w:r>
      <w:r w:rsidR="00AC7F1D">
        <w:rPr>
          <w:rFonts w:ascii="Times New Roman" w:hAnsi="Times New Roman"/>
          <w:color w:val="000000"/>
          <w:sz w:val="24"/>
          <w:szCs w:val="24"/>
        </w:rPr>
        <w:t xml:space="preserve"> </w:t>
      </w:r>
      <w:proofErr w:type="spellStart"/>
      <w:r w:rsidR="00AC7F1D" w:rsidRPr="00BA05BF">
        <w:rPr>
          <w:rFonts w:ascii="Times New Roman" w:hAnsi="Times New Roman"/>
          <w:b/>
          <w:i/>
          <w:color w:val="000000"/>
          <w:sz w:val="24"/>
          <w:szCs w:val="24"/>
        </w:rPr>
        <w:t>euro</w:t>
      </w:r>
      <w:proofErr w:type="spellEnd"/>
      <w:r w:rsidR="00FC6AA4" w:rsidRPr="00AC7F1D">
        <w:rPr>
          <w:rFonts w:ascii="Times New Roman" w:hAnsi="Times New Roman"/>
          <w:i/>
          <w:color w:val="000000"/>
          <w:sz w:val="24"/>
          <w:szCs w:val="24"/>
        </w:rPr>
        <w:t xml:space="preserve"> </w:t>
      </w:r>
      <w:r w:rsidR="00FC6AA4">
        <w:rPr>
          <w:rFonts w:ascii="Times New Roman" w:hAnsi="Times New Roman"/>
          <w:color w:val="000000"/>
          <w:sz w:val="24"/>
          <w:szCs w:val="24"/>
        </w:rPr>
        <w:t xml:space="preserve">naudā un </w:t>
      </w:r>
      <w:r>
        <w:rPr>
          <w:rFonts w:ascii="Times New Roman" w:hAnsi="Times New Roman"/>
          <w:b/>
          <w:color w:val="000000"/>
          <w:sz w:val="24"/>
          <w:szCs w:val="24"/>
        </w:rPr>
        <w:t>391611,6</w:t>
      </w:r>
      <w:r w:rsidR="00FC6AA4">
        <w:rPr>
          <w:rFonts w:ascii="Times New Roman" w:hAnsi="Times New Roman"/>
          <w:color w:val="000000"/>
          <w:sz w:val="24"/>
          <w:szCs w:val="24"/>
        </w:rPr>
        <w:t xml:space="preserve"> </w:t>
      </w:r>
      <w:proofErr w:type="spellStart"/>
      <w:r w:rsidR="00AC7F1D" w:rsidRPr="00BA05BF">
        <w:rPr>
          <w:rFonts w:ascii="Times New Roman" w:hAnsi="Times New Roman"/>
          <w:b/>
          <w:i/>
          <w:color w:val="000000"/>
          <w:sz w:val="24"/>
          <w:szCs w:val="24"/>
        </w:rPr>
        <w:t>euro</w:t>
      </w:r>
      <w:proofErr w:type="spellEnd"/>
      <w:r w:rsidR="00AC7F1D">
        <w:rPr>
          <w:rFonts w:ascii="Times New Roman" w:hAnsi="Times New Roman"/>
          <w:color w:val="000000"/>
          <w:sz w:val="24"/>
          <w:szCs w:val="24"/>
        </w:rPr>
        <w:t xml:space="preserve"> </w:t>
      </w:r>
      <w:r w:rsidR="00FC6AA4">
        <w:rPr>
          <w:rFonts w:ascii="Times New Roman" w:hAnsi="Times New Roman"/>
          <w:color w:val="000000"/>
          <w:sz w:val="24"/>
          <w:szCs w:val="24"/>
        </w:rPr>
        <w:t>n</w:t>
      </w:r>
      <w:r>
        <w:rPr>
          <w:rFonts w:ascii="Times New Roman" w:hAnsi="Times New Roman"/>
          <w:color w:val="000000"/>
          <w:sz w:val="24"/>
          <w:szCs w:val="24"/>
        </w:rPr>
        <w:t xml:space="preserve">atūrā, no tiem trūcīgām mājsaimniecībām </w:t>
      </w:r>
      <w:r>
        <w:rPr>
          <w:rFonts w:ascii="Times New Roman" w:hAnsi="Times New Roman"/>
          <w:b/>
          <w:color w:val="000000"/>
          <w:sz w:val="24"/>
          <w:szCs w:val="24"/>
        </w:rPr>
        <w:t>312789,04</w:t>
      </w:r>
      <w:r w:rsidR="00AC7F1D">
        <w:rPr>
          <w:rFonts w:ascii="Times New Roman" w:hAnsi="Times New Roman"/>
          <w:color w:val="000000"/>
          <w:sz w:val="24"/>
          <w:szCs w:val="24"/>
        </w:rPr>
        <w:t xml:space="preserve"> </w:t>
      </w:r>
      <w:proofErr w:type="spellStart"/>
      <w:r w:rsidR="00AC7F1D" w:rsidRPr="00BA05BF">
        <w:rPr>
          <w:rFonts w:ascii="Times New Roman" w:hAnsi="Times New Roman"/>
          <w:b/>
          <w:i/>
          <w:color w:val="000000"/>
          <w:sz w:val="24"/>
          <w:szCs w:val="24"/>
        </w:rPr>
        <w:t>euro</w:t>
      </w:r>
      <w:proofErr w:type="spellEnd"/>
      <w:r w:rsidR="00942162">
        <w:rPr>
          <w:rFonts w:ascii="Times New Roman" w:hAnsi="Times New Roman"/>
          <w:b/>
          <w:i/>
          <w:color w:val="000000"/>
          <w:sz w:val="24"/>
          <w:szCs w:val="24"/>
        </w:rPr>
        <w:t>,</w:t>
      </w:r>
      <w:r w:rsidR="00FC6AA4" w:rsidRPr="00BA05BF">
        <w:rPr>
          <w:rFonts w:ascii="Times New Roman" w:hAnsi="Times New Roman"/>
          <w:b/>
          <w:color w:val="000000"/>
          <w:sz w:val="24"/>
          <w:szCs w:val="24"/>
        </w:rPr>
        <w:t xml:space="preserve"> </w:t>
      </w:r>
      <w:r>
        <w:rPr>
          <w:rFonts w:ascii="Times New Roman" w:hAnsi="Times New Roman"/>
          <w:color w:val="000000"/>
          <w:sz w:val="24"/>
          <w:szCs w:val="24"/>
        </w:rPr>
        <w:t>maznodrošinātām mājsaimniecībām</w:t>
      </w:r>
      <w:r w:rsidR="00FC6AA4">
        <w:rPr>
          <w:rFonts w:ascii="Times New Roman" w:hAnsi="Times New Roman"/>
          <w:color w:val="000000"/>
          <w:sz w:val="24"/>
          <w:szCs w:val="24"/>
        </w:rPr>
        <w:t xml:space="preserve"> </w:t>
      </w:r>
      <w:r>
        <w:rPr>
          <w:rFonts w:ascii="Times New Roman" w:hAnsi="Times New Roman"/>
          <w:b/>
          <w:color w:val="000000"/>
          <w:sz w:val="24"/>
          <w:szCs w:val="24"/>
        </w:rPr>
        <w:t>243507,12</w:t>
      </w:r>
      <w:r w:rsidR="00AC7F1D">
        <w:rPr>
          <w:rFonts w:ascii="Times New Roman" w:hAnsi="Times New Roman"/>
          <w:color w:val="000000"/>
          <w:sz w:val="24"/>
          <w:szCs w:val="24"/>
        </w:rPr>
        <w:t xml:space="preserve"> </w:t>
      </w:r>
      <w:proofErr w:type="spellStart"/>
      <w:r w:rsidR="00AC7F1D" w:rsidRPr="00BA05BF">
        <w:rPr>
          <w:rFonts w:ascii="Times New Roman" w:hAnsi="Times New Roman"/>
          <w:b/>
          <w:i/>
          <w:color w:val="000000"/>
          <w:sz w:val="24"/>
          <w:szCs w:val="24"/>
        </w:rPr>
        <w:t>euro</w:t>
      </w:r>
      <w:proofErr w:type="spellEnd"/>
      <w:r>
        <w:rPr>
          <w:rFonts w:ascii="Times New Roman" w:hAnsi="Times New Roman"/>
          <w:i/>
          <w:color w:val="000000"/>
          <w:sz w:val="24"/>
          <w:szCs w:val="24"/>
        </w:rPr>
        <w:t>.</w:t>
      </w:r>
    </w:p>
    <w:p w:rsidR="0047789E" w:rsidRDefault="00FB4E17" w:rsidP="00FB4E17">
      <w:pPr>
        <w:suppressAutoHyphens w:val="0"/>
        <w:autoSpaceDE w:val="0"/>
        <w:spacing w:after="0" w:line="360" w:lineRule="auto"/>
        <w:jc w:val="both"/>
        <w:textAlignment w:val="auto"/>
      </w:pPr>
      <w:r w:rsidRPr="00FB4E17">
        <w:rPr>
          <w:rFonts w:ascii="Times New Roman" w:hAnsi="Times New Roman"/>
          <w:sz w:val="24"/>
        </w:rPr>
        <w:t>Mājokļa</w:t>
      </w:r>
      <w:r w:rsidR="00FC6AA4">
        <w:rPr>
          <w:rFonts w:ascii="Times New Roman" w:hAnsi="Times New Roman"/>
          <w:color w:val="000000"/>
          <w:sz w:val="24"/>
          <w:szCs w:val="24"/>
        </w:rPr>
        <w:t xml:space="preserve"> pabalstu saņēma </w:t>
      </w:r>
      <w:r w:rsidR="00082DA9">
        <w:rPr>
          <w:rFonts w:ascii="Times New Roman" w:hAnsi="Times New Roman"/>
          <w:b/>
          <w:color w:val="000000"/>
          <w:sz w:val="24"/>
          <w:szCs w:val="24"/>
        </w:rPr>
        <w:t>943</w:t>
      </w:r>
      <w:r w:rsidR="00FC1345" w:rsidRPr="00FC1345">
        <w:rPr>
          <w:rFonts w:ascii="Times New Roman" w:hAnsi="Times New Roman"/>
          <w:b/>
          <w:color w:val="000000"/>
          <w:sz w:val="24"/>
          <w:szCs w:val="24"/>
        </w:rPr>
        <w:t xml:space="preserve"> </w:t>
      </w:r>
      <w:r w:rsidR="00082DA9">
        <w:rPr>
          <w:rFonts w:ascii="Times New Roman" w:hAnsi="Times New Roman"/>
          <w:color w:val="000000"/>
          <w:sz w:val="24"/>
          <w:szCs w:val="24"/>
        </w:rPr>
        <w:t xml:space="preserve">mājsaimniecības, kopā </w:t>
      </w:r>
      <w:r w:rsidR="00082DA9" w:rsidRPr="00082DA9">
        <w:rPr>
          <w:rFonts w:ascii="Times New Roman" w:hAnsi="Times New Roman"/>
          <w:b/>
          <w:color w:val="000000"/>
          <w:sz w:val="24"/>
          <w:szCs w:val="24"/>
        </w:rPr>
        <w:t>1356</w:t>
      </w:r>
      <w:r w:rsidR="00FC6AA4" w:rsidRPr="00FC1345">
        <w:rPr>
          <w:rFonts w:ascii="Times New Roman" w:hAnsi="Times New Roman"/>
          <w:b/>
          <w:color w:val="000000"/>
          <w:sz w:val="24"/>
          <w:szCs w:val="24"/>
        </w:rPr>
        <w:t xml:space="preserve"> </w:t>
      </w:r>
      <w:r w:rsidR="00082DA9">
        <w:rPr>
          <w:rFonts w:ascii="Times New Roman" w:hAnsi="Times New Roman"/>
          <w:color w:val="000000"/>
          <w:sz w:val="24"/>
          <w:szCs w:val="24"/>
        </w:rPr>
        <w:t>person</w:t>
      </w:r>
      <w:r w:rsidR="00942162">
        <w:rPr>
          <w:rFonts w:ascii="Times New Roman" w:hAnsi="Times New Roman"/>
          <w:color w:val="000000"/>
          <w:sz w:val="24"/>
          <w:szCs w:val="24"/>
        </w:rPr>
        <w:t>as</w:t>
      </w:r>
      <w:r w:rsidR="00082DA9">
        <w:rPr>
          <w:rFonts w:ascii="Times New Roman" w:hAnsi="Times New Roman"/>
          <w:color w:val="000000"/>
          <w:sz w:val="24"/>
          <w:szCs w:val="24"/>
        </w:rPr>
        <w:t xml:space="preserve"> mājsaimniecībā</w:t>
      </w:r>
      <w:r w:rsidR="00942162">
        <w:rPr>
          <w:rFonts w:ascii="Times New Roman" w:hAnsi="Times New Roman"/>
          <w:color w:val="000000"/>
          <w:sz w:val="24"/>
          <w:szCs w:val="24"/>
        </w:rPr>
        <w:t>s</w:t>
      </w:r>
      <w:r w:rsidR="00FC6AA4">
        <w:rPr>
          <w:rFonts w:ascii="Times New Roman" w:hAnsi="Times New Roman"/>
          <w:color w:val="000000"/>
          <w:sz w:val="24"/>
          <w:szCs w:val="24"/>
        </w:rPr>
        <w:t xml:space="preserve">: </w:t>
      </w:r>
    </w:p>
    <w:p w:rsidR="0047789E" w:rsidRDefault="00082DA9" w:rsidP="00F92B92">
      <w:pPr>
        <w:pStyle w:val="Sarakstarindkopa"/>
        <w:numPr>
          <w:ilvl w:val="0"/>
          <w:numId w:val="3"/>
        </w:numPr>
        <w:suppressAutoHyphens w:val="0"/>
        <w:autoSpaceDE w:val="0"/>
        <w:spacing w:after="0" w:line="360" w:lineRule="auto"/>
        <w:jc w:val="both"/>
        <w:textAlignment w:val="auto"/>
      </w:pPr>
      <w:r>
        <w:rPr>
          <w:rFonts w:ascii="Times New Roman" w:hAnsi="Times New Roman"/>
          <w:color w:val="000000"/>
          <w:sz w:val="24"/>
          <w:szCs w:val="24"/>
        </w:rPr>
        <w:t>236</w:t>
      </w:r>
      <w:r w:rsidR="00FC6AA4">
        <w:rPr>
          <w:rFonts w:ascii="Times New Roman" w:hAnsi="Times New Roman"/>
          <w:color w:val="000000"/>
          <w:sz w:val="24"/>
          <w:szCs w:val="24"/>
        </w:rPr>
        <w:t xml:space="preserve"> bērni (t.sk. bērni ar invaliditāti</w:t>
      </w:r>
      <w:r w:rsidR="00FC6AA4" w:rsidRPr="00FC1345">
        <w:rPr>
          <w:rFonts w:ascii="Times New Roman" w:hAnsi="Times New Roman"/>
          <w:color w:val="000000"/>
          <w:sz w:val="24"/>
          <w:szCs w:val="24"/>
        </w:rPr>
        <w:t xml:space="preserve"> </w:t>
      </w:r>
      <w:r>
        <w:rPr>
          <w:rFonts w:ascii="Times New Roman" w:hAnsi="Times New Roman"/>
          <w:color w:val="000000"/>
          <w:sz w:val="24"/>
          <w:szCs w:val="24"/>
        </w:rPr>
        <w:t>11</w:t>
      </w:r>
      <w:r w:rsidR="00FC6AA4">
        <w:rPr>
          <w:rFonts w:ascii="Times New Roman" w:hAnsi="Times New Roman"/>
          <w:color w:val="000000"/>
          <w:sz w:val="24"/>
          <w:szCs w:val="24"/>
        </w:rPr>
        <w:t xml:space="preserve">); </w:t>
      </w:r>
    </w:p>
    <w:p w:rsidR="0047789E" w:rsidRDefault="00082DA9" w:rsidP="00F92B92">
      <w:pPr>
        <w:pStyle w:val="Sarakstarindkopa"/>
        <w:numPr>
          <w:ilvl w:val="0"/>
          <w:numId w:val="3"/>
        </w:numPr>
        <w:suppressAutoHyphens w:val="0"/>
        <w:autoSpaceDE w:val="0"/>
        <w:spacing w:after="0" w:line="360" w:lineRule="auto"/>
        <w:jc w:val="both"/>
        <w:textAlignment w:val="auto"/>
      </w:pPr>
      <w:r>
        <w:rPr>
          <w:rFonts w:ascii="Times New Roman" w:hAnsi="Times New Roman"/>
          <w:color w:val="000000"/>
          <w:sz w:val="24"/>
          <w:szCs w:val="24"/>
        </w:rPr>
        <w:t>253</w:t>
      </w:r>
      <w:r w:rsidR="00FC6AA4" w:rsidRPr="00FC1345">
        <w:rPr>
          <w:rFonts w:ascii="Times New Roman" w:hAnsi="Times New Roman"/>
          <w:color w:val="000000"/>
          <w:sz w:val="24"/>
          <w:szCs w:val="24"/>
        </w:rPr>
        <w:t xml:space="preserve"> </w:t>
      </w:r>
      <w:r w:rsidR="00FC6AA4">
        <w:rPr>
          <w:rFonts w:ascii="Times New Roman" w:hAnsi="Times New Roman"/>
          <w:color w:val="000000"/>
          <w:sz w:val="24"/>
          <w:szCs w:val="24"/>
        </w:rPr>
        <w:t xml:space="preserve">pilngadīgas darbspējīgas personas (strādājošas </w:t>
      </w:r>
      <w:r w:rsidR="00FC6AA4" w:rsidRPr="00FC1345">
        <w:rPr>
          <w:rFonts w:ascii="Times New Roman" w:hAnsi="Times New Roman"/>
          <w:color w:val="000000"/>
          <w:sz w:val="24"/>
          <w:szCs w:val="24"/>
        </w:rPr>
        <w:t xml:space="preserve">personas </w:t>
      </w:r>
      <w:r>
        <w:rPr>
          <w:rFonts w:ascii="Times New Roman" w:hAnsi="Times New Roman"/>
          <w:color w:val="000000"/>
          <w:sz w:val="24"/>
          <w:szCs w:val="24"/>
        </w:rPr>
        <w:t>139</w:t>
      </w:r>
      <w:r w:rsidR="00FC6AA4">
        <w:rPr>
          <w:rFonts w:ascii="Times New Roman" w:hAnsi="Times New Roman"/>
          <w:color w:val="000000"/>
          <w:sz w:val="24"/>
          <w:szCs w:val="24"/>
        </w:rPr>
        <w:t xml:space="preserve">, nestrādājošas personas </w:t>
      </w:r>
      <w:r>
        <w:rPr>
          <w:rFonts w:ascii="Times New Roman" w:hAnsi="Times New Roman"/>
          <w:color w:val="000000"/>
          <w:sz w:val="24"/>
          <w:szCs w:val="24"/>
        </w:rPr>
        <w:t>102</w:t>
      </w:r>
      <w:r w:rsidR="00FC6AA4">
        <w:rPr>
          <w:rFonts w:ascii="Times New Roman" w:hAnsi="Times New Roman"/>
          <w:color w:val="000000"/>
          <w:sz w:val="24"/>
          <w:szCs w:val="24"/>
        </w:rPr>
        <w:t xml:space="preserve">, personas bērna kopšanas atvaļinājumā </w:t>
      </w:r>
      <w:r>
        <w:rPr>
          <w:rFonts w:ascii="Times New Roman" w:hAnsi="Times New Roman"/>
          <w:color w:val="000000"/>
          <w:sz w:val="24"/>
          <w:szCs w:val="24"/>
        </w:rPr>
        <w:t>12</w:t>
      </w:r>
      <w:r w:rsidR="00FC6AA4">
        <w:rPr>
          <w:rFonts w:ascii="Times New Roman" w:hAnsi="Times New Roman"/>
          <w:color w:val="000000"/>
          <w:sz w:val="24"/>
          <w:szCs w:val="24"/>
        </w:rPr>
        <w:t xml:space="preserve">); </w:t>
      </w:r>
    </w:p>
    <w:p w:rsidR="0047789E" w:rsidRDefault="00082DA9" w:rsidP="00F92B92">
      <w:pPr>
        <w:pStyle w:val="Sarakstarindkopa"/>
        <w:numPr>
          <w:ilvl w:val="0"/>
          <w:numId w:val="3"/>
        </w:numPr>
        <w:suppressAutoHyphens w:val="0"/>
        <w:autoSpaceDE w:val="0"/>
        <w:spacing w:after="0" w:line="360" w:lineRule="auto"/>
        <w:jc w:val="both"/>
        <w:textAlignment w:val="auto"/>
      </w:pPr>
      <w:r>
        <w:rPr>
          <w:rFonts w:ascii="Times New Roman" w:hAnsi="Times New Roman"/>
          <w:color w:val="000000"/>
          <w:sz w:val="24"/>
          <w:szCs w:val="24"/>
        </w:rPr>
        <w:t>158</w:t>
      </w:r>
      <w:r w:rsidR="00FC6AA4">
        <w:rPr>
          <w:rFonts w:ascii="Times New Roman" w:hAnsi="Times New Roman"/>
          <w:color w:val="000000"/>
          <w:sz w:val="24"/>
          <w:szCs w:val="24"/>
        </w:rPr>
        <w:t xml:space="preserve"> pilngadīgas personas ar invaliditāti; </w:t>
      </w:r>
      <w:r>
        <w:rPr>
          <w:rFonts w:ascii="Times New Roman" w:hAnsi="Times New Roman"/>
          <w:color w:val="000000"/>
          <w:sz w:val="24"/>
          <w:szCs w:val="24"/>
        </w:rPr>
        <w:t>11</w:t>
      </w:r>
      <w:r w:rsidR="00FC1345">
        <w:rPr>
          <w:rFonts w:ascii="Times New Roman" w:hAnsi="Times New Roman"/>
          <w:color w:val="000000"/>
          <w:sz w:val="24"/>
          <w:szCs w:val="24"/>
        </w:rPr>
        <w:t xml:space="preserve"> personas, kuras veic algotos pagaidu sabiedriskos darbus;</w:t>
      </w:r>
    </w:p>
    <w:p w:rsidR="00AC7F1D" w:rsidRDefault="00082DA9" w:rsidP="00F92B92">
      <w:pPr>
        <w:pStyle w:val="Sarakstarindkopa"/>
        <w:numPr>
          <w:ilvl w:val="0"/>
          <w:numId w:val="3"/>
        </w:numPr>
        <w:suppressAutoHyphens w:val="0"/>
        <w:autoSpaceDE w:val="0"/>
        <w:spacing w:after="0" w:line="360" w:lineRule="auto"/>
        <w:jc w:val="both"/>
        <w:textAlignment w:val="auto"/>
      </w:pPr>
      <w:r>
        <w:rPr>
          <w:rFonts w:ascii="Times New Roman" w:hAnsi="Times New Roman"/>
          <w:color w:val="000000"/>
          <w:sz w:val="24"/>
          <w:szCs w:val="24"/>
        </w:rPr>
        <w:lastRenderedPageBreak/>
        <w:t>7809</w:t>
      </w:r>
      <w:r w:rsidR="00FC6AA4" w:rsidRPr="00FC1345">
        <w:rPr>
          <w:rFonts w:ascii="Times New Roman" w:hAnsi="Times New Roman"/>
          <w:color w:val="000000"/>
          <w:sz w:val="24"/>
          <w:szCs w:val="24"/>
        </w:rPr>
        <w:t xml:space="preserve"> pensijas</w:t>
      </w:r>
      <w:r w:rsidR="00FC6AA4">
        <w:rPr>
          <w:rFonts w:ascii="Times New Roman" w:hAnsi="Times New Roman"/>
          <w:color w:val="000000"/>
          <w:sz w:val="24"/>
          <w:szCs w:val="24"/>
        </w:rPr>
        <w:t xml:space="preserve"> vecuma personas. </w:t>
      </w:r>
    </w:p>
    <w:p w:rsidR="0047789E" w:rsidRPr="00DF7266" w:rsidRDefault="004D10A3">
      <w:pPr>
        <w:suppressAutoHyphens w:val="0"/>
        <w:autoSpaceDE w:val="0"/>
        <w:spacing w:after="0" w:line="360" w:lineRule="auto"/>
        <w:jc w:val="both"/>
        <w:textAlignment w:val="auto"/>
        <w:rPr>
          <w:rFonts w:ascii="Times New Roman" w:hAnsi="Times New Roman"/>
          <w:b/>
          <w:strike/>
          <w:color w:val="FF0000"/>
          <w:sz w:val="24"/>
          <w:szCs w:val="24"/>
        </w:rPr>
      </w:pPr>
      <w:r>
        <w:rPr>
          <w:rFonts w:ascii="Times New Roman" w:hAnsi="Times New Roman"/>
          <w:b/>
          <w:color w:val="000000"/>
          <w:sz w:val="24"/>
          <w:szCs w:val="24"/>
        </w:rPr>
        <w:t>Mājokļa pabalsts 2023</w:t>
      </w:r>
      <w:r w:rsidR="00AC7F1D">
        <w:rPr>
          <w:rFonts w:ascii="Times New Roman" w:hAnsi="Times New Roman"/>
          <w:b/>
          <w:color w:val="000000"/>
          <w:sz w:val="24"/>
          <w:szCs w:val="24"/>
        </w:rPr>
        <w:t>. gadā:</w:t>
      </w:r>
      <w:r w:rsidR="00FC6AA4" w:rsidRPr="00DF7266">
        <w:rPr>
          <w:rFonts w:ascii="Times New Roman" w:hAnsi="Times New Roman"/>
          <w:b/>
          <w:strike/>
          <w:color w:val="FF0000"/>
          <w:sz w:val="24"/>
          <w:szCs w:val="24"/>
        </w:rPr>
        <w:t xml:space="preserve"> </w:t>
      </w:r>
    </w:p>
    <w:p w:rsidR="0047789E" w:rsidRPr="004D10A3" w:rsidRDefault="004D10A3" w:rsidP="00F92B92">
      <w:pPr>
        <w:pStyle w:val="Sarakstarindkopa"/>
        <w:numPr>
          <w:ilvl w:val="0"/>
          <w:numId w:val="4"/>
        </w:numPr>
        <w:suppressAutoHyphens w:val="0"/>
        <w:autoSpaceDE w:val="0"/>
        <w:spacing w:after="0" w:line="360" w:lineRule="auto"/>
        <w:jc w:val="both"/>
        <w:textAlignment w:val="auto"/>
      </w:pPr>
      <w:r>
        <w:rPr>
          <w:rFonts w:ascii="Times New Roman" w:hAnsi="Times New Roman"/>
          <w:color w:val="000000"/>
          <w:sz w:val="24"/>
          <w:szCs w:val="24"/>
        </w:rPr>
        <w:t xml:space="preserve">Komunālo maksājumu </w:t>
      </w:r>
      <w:r w:rsidR="00942162">
        <w:rPr>
          <w:rFonts w:ascii="Times New Roman" w:hAnsi="Times New Roman"/>
          <w:color w:val="000000"/>
          <w:sz w:val="24"/>
          <w:szCs w:val="24"/>
        </w:rPr>
        <w:t xml:space="preserve">segšanai </w:t>
      </w:r>
      <w:r>
        <w:rPr>
          <w:rFonts w:ascii="Times New Roman" w:hAnsi="Times New Roman"/>
          <w:color w:val="000000"/>
          <w:sz w:val="24"/>
          <w:szCs w:val="24"/>
        </w:rPr>
        <w:t>un k</w:t>
      </w:r>
      <w:r w:rsidR="00FC6AA4">
        <w:rPr>
          <w:rFonts w:ascii="Times New Roman" w:hAnsi="Times New Roman"/>
          <w:color w:val="000000"/>
          <w:sz w:val="24"/>
          <w:szCs w:val="24"/>
        </w:rPr>
        <w:t xml:space="preserve">urināmā iegādei – </w:t>
      </w:r>
      <w:r>
        <w:rPr>
          <w:rFonts w:ascii="Times New Roman" w:hAnsi="Times New Roman"/>
          <w:b/>
          <w:color w:val="000000"/>
          <w:sz w:val="24"/>
          <w:szCs w:val="24"/>
        </w:rPr>
        <w:t>76494,5</w:t>
      </w:r>
      <w:r w:rsidR="00D14D0D">
        <w:rPr>
          <w:rFonts w:ascii="Times New Roman" w:hAnsi="Times New Roman"/>
          <w:b/>
          <w:color w:val="000000"/>
          <w:sz w:val="24"/>
          <w:szCs w:val="24"/>
        </w:rPr>
        <w:t xml:space="preserve"> </w:t>
      </w:r>
      <w:proofErr w:type="spellStart"/>
      <w:r w:rsidR="00D14D0D" w:rsidRPr="00D14D0D">
        <w:rPr>
          <w:rFonts w:ascii="Times New Roman" w:hAnsi="Times New Roman"/>
          <w:b/>
          <w:i/>
          <w:color w:val="000000"/>
          <w:sz w:val="24"/>
          <w:szCs w:val="24"/>
        </w:rPr>
        <w:t>euro</w:t>
      </w:r>
      <w:proofErr w:type="spellEnd"/>
      <w:r w:rsidR="00FC6AA4">
        <w:rPr>
          <w:rFonts w:ascii="Times New Roman" w:hAnsi="Times New Roman"/>
          <w:color w:val="000000"/>
          <w:sz w:val="24"/>
          <w:szCs w:val="24"/>
        </w:rPr>
        <w:t>,</w:t>
      </w:r>
      <w:r w:rsidR="00FC6AA4" w:rsidRPr="003B78E1">
        <w:rPr>
          <w:rFonts w:ascii="Times New Roman" w:hAnsi="Times New Roman"/>
          <w:color w:val="000000"/>
          <w:sz w:val="24"/>
          <w:szCs w:val="24"/>
        </w:rPr>
        <w:t xml:space="preserve"> </w:t>
      </w:r>
      <w:r>
        <w:rPr>
          <w:rFonts w:ascii="Times New Roman" w:hAnsi="Times New Roman"/>
          <w:b/>
          <w:color w:val="000000"/>
          <w:sz w:val="24"/>
          <w:szCs w:val="24"/>
        </w:rPr>
        <w:t>43</w:t>
      </w:r>
      <w:r>
        <w:rPr>
          <w:rFonts w:ascii="Times New Roman" w:hAnsi="Times New Roman"/>
          <w:color w:val="000000"/>
          <w:sz w:val="24"/>
          <w:szCs w:val="24"/>
        </w:rPr>
        <w:t xml:space="preserve"> </w:t>
      </w:r>
      <w:proofErr w:type="spellStart"/>
      <w:r>
        <w:rPr>
          <w:rFonts w:ascii="Times New Roman" w:hAnsi="Times New Roman"/>
          <w:color w:val="000000"/>
          <w:sz w:val="24"/>
          <w:szCs w:val="24"/>
        </w:rPr>
        <w:t>mājsaimiecībām</w:t>
      </w:r>
      <w:proofErr w:type="spellEnd"/>
      <w:r w:rsidR="00FC6AA4">
        <w:rPr>
          <w:rFonts w:ascii="Times New Roman" w:hAnsi="Times New Roman"/>
          <w:color w:val="000000"/>
          <w:sz w:val="24"/>
          <w:szCs w:val="24"/>
        </w:rPr>
        <w:t xml:space="preserve">, kopā </w:t>
      </w:r>
      <w:r>
        <w:rPr>
          <w:rFonts w:ascii="Times New Roman" w:hAnsi="Times New Roman"/>
          <w:b/>
          <w:color w:val="000000"/>
          <w:sz w:val="24"/>
          <w:szCs w:val="24"/>
        </w:rPr>
        <w:t>120</w:t>
      </w:r>
      <w:r w:rsidR="00FC6AA4" w:rsidRPr="003B78E1">
        <w:rPr>
          <w:rFonts w:ascii="Times New Roman" w:hAnsi="Times New Roman"/>
          <w:b/>
          <w:color w:val="000000"/>
          <w:sz w:val="24"/>
          <w:szCs w:val="24"/>
        </w:rPr>
        <w:t xml:space="preserve"> </w:t>
      </w:r>
      <w:r w:rsidR="00FC6AA4">
        <w:rPr>
          <w:rFonts w:ascii="Times New Roman" w:hAnsi="Times New Roman"/>
          <w:color w:val="000000"/>
          <w:sz w:val="24"/>
          <w:szCs w:val="24"/>
        </w:rPr>
        <w:t>person</w:t>
      </w:r>
      <w:r w:rsidR="00942162">
        <w:rPr>
          <w:rFonts w:ascii="Times New Roman" w:hAnsi="Times New Roman"/>
          <w:color w:val="000000"/>
          <w:sz w:val="24"/>
          <w:szCs w:val="24"/>
        </w:rPr>
        <w:t>ām</w:t>
      </w:r>
      <w:r>
        <w:rPr>
          <w:rFonts w:ascii="Times New Roman" w:hAnsi="Times New Roman"/>
          <w:color w:val="000000"/>
          <w:sz w:val="24"/>
          <w:szCs w:val="24"/>
        </w:rPr>
        <w:t xml:space="preserve"> mājsaimniecībās</w:t>
      </w:r>
      <w:r w:rsidR="00FC6AA4">
        <w:rPr>
          <w:rFonts w:ascii="Times New Roman" w:hAnsi="Times New Roman"/>
          <w:color w:val="000000"/>
          <w:sz w:val="24"/>
          <w:szCs w:val="24"/>
        </w:rPr>
        <w:t xml:space="preserve">. </w:t>
      </w:r>
    </w:p>
    <w:p w:rsidR="0047789E" w:rsidRPr="00417E4D" w:rsidRDefault="004D10A3" w:rsidP="00F92B92">
      <w:pPr>
        <w:pStyle w:val="Sarakstarindkopa"/>
        <w:numPr>
          <w:ilvl w:val="0"/>
          <w:numId w:val="4"/>
        </w:numPr>
        <w:suppressAutoHyphens w:val="0"/>
        <w:autoSpaceDE w:val="0"/>
        <w:spacing w:after="0" w:line="360" w:lineRule="auto"/>
        <w:jc w:val="both"/>
        <w:textAlignment w:val="auto"/>
        <w:rPr>
          <w:rFonts w:ascii="Times New Roman" w:hAnsi="Times New Roman"/>
          <w:sz w:val="24"/>
        </w:rPr>
      </w:pPr>
      <w:r w:rsidRPr="004D10A3">
        <w:rPr>
          <w:rFonts w:ascii="Times New Roman" w:hAnsi="Times New Roman"/>
          <w:sz w:val="24"/>
        </w:rPr>
        <w:t xml:space="preserve">Apsaimniekošanas maksājumiem – </w:t>
      </w:r>
      <w:r w:rsidRPr="004D10A3">
        <w:rPr>
          <w:rFonts w:ascii="Times New Roman" w:hAnsi="Times New Roman"/>
          <w:b/>
          <w:sz w:val="24"/>
        </w:rPr>
        <w:t xml:space="preserve">548496,68 </w:t>
      </w:r>
      <w:proofErr w:type="spellStart"/>
      <w:r w:rsidRPr="004D10A3">
        <w:rPr>
          <w:rFonts w:ascii="Times New Roman" w:hAnsi="Times New Roman"/>
          <w:b/>
          <w:i/>
          <w:sz w:val="24"/>
        </w:rPr>
        <w:t>euro</w:t>
      </w:r>
      <w:proofErr w:type="spellEnd"/>
      <w:r w:rsidRPr="004D10A3">
        <w:rPr>
          <w:rFonts w:ascii="Times New Roman" w:hAnsi="Times New Roman"/>
          <w:b/>
          <w:sz w:val="24"/>
        </w:rPr>
        <w:t>,</w:t>
      </w:r>
      <w:r w:rsidRPr="004D10A3">
        <w:rPr>
          <w:rFonts w:ascii="Times New Roman" w:hAnsi="Times New Roman"/>
          <w:sz w:val="24"/>
        </w:rPr>
        <w:t xml:space="preserve"> </w:t>
      </w:r>
      <w:r w:rsidRPr="004D10A3">
        <w:rPr>
          <w:rFonts w:ascii="Times New Roman" w:hAnsi="Times New Roman"/>
          <w:b/>
          <w:sz w:val="24"/>
        </w:rPr>
        <w:t>901</w:t>
      </w:r>
      <w:r w:rsidRPr="004D10A3">
        <w:rPr>
          <w:rFonts w:ascii="Times New Roman" w:hAnsi="Times New Roman"/>
          <w:sz w:val="24"/>
        </w:rPr>
        <w:t xml:space="preserve"> mājsaimniecīb</w:t>
      </w:r>
      <w:r w:rsidR="00942162">
        <w:rPr>
          <w:rFonts w:ascii="Times New Roman" w:hAnsi="Times New Roman"/>
          <w:sz w:val="24"/>
        </w:rPr>
        <w:t>ām</w:t>
      </w:r>
      <w:r w:rsidRPr="004D10A3">
        <w:rPr>
          <w:rFonts w:ascii="Times New Roman" w:hAnsi="Times New Roman"/>
          <w:sz w:val="24"/>
        </w:rPr>
        <w:t xml:space="preserve">, </w:t>
      </w:r>
      <w:r w:rsidRPr="004D10A3">
        <w:rPr>
          <w:rFonts w:ascii="Times New Roman" w:hAnsi="Times New Roman"/>
          <w:b/>
          <w:sz w:val="24"/>
        </w:rPr>
        <w:t>1241</w:t>
      </w:r>
      <w:r w:rsidRPr="004D10A3">
        <w:rPr>
          <w:rFonts w:ascii="Times New Roman" w:hAnsi="Times New Roman"/>
          <w:sz w:val="24"/>
        </w:rPr>
        <w:t xml:space="preserve"> personām mājsaimniecībā</w:t>
      </w:r>
      <w:r w:rsidR="00942162">
        <w:rPr>
          <w:rFonts w:ascii="Times New Roman" w:hAnsi="Times New Roman"/>
          <w:sz w:val="24"/>
        </w:rPr>
        <w:t>s</w:t>
      </w:r>
      <w:r w:rsidRPr="004D10A3">
        <w:rPr>
          <w:rFonts w:ascii="Times New Roman" w:hAnsi="Times New Roman"/>
          <w:sz w:val="24"/>
        </w:rPr>
        <w:t xml:space="preserve">. </w:t>
      </w:r>
    </w:p>
    <w:p w:rsidR="0047789E" w:rsidRDefault="0047789E" w:rsidP="00007FF6">
      <w:pPr>
        <w:spacing w:after="0" w:line="360" w:lineRule="auto"/>
        <w:rPr>
          <w:rFonts w:ascii="Times New Roman" w:hAnsi="Times New Roman"/>
          <w:b/>
          <w:sz w:val="24"/>
          <w:szCs w:val="24"/>
        </w:rPr>
      </w:pPr>
    </w:p>
    <w:p w:rsidR="00942162" w:rsidRDefault="00A941D3" w:rsidP="00942162">
      <w:pPr>
        <w:suppressAutoHyphens w:val="0"/>
        <w:autoSpaceDE w:val="0"/>
        <w:spacing w:after="0" w:line="360" w:lineRule="auto"/>
        <w:jc w:val="both"/>
        <w:textAlignment w:val="auto"/>
        <w:rPr>
          <w:rFonts w:ascii="Times New Roman" w:hAnsi="Times New Roman"/>
          <w:b/>
          <w:color w:val="000000"/>
          <w:sz w:val="24"/>
          <w:szCs w:val="24"/>
        </w:rPr>
      </w:pPr>
      <w:r w:rsidRPr="00417E4D">
        <w:rPr>
          <w:rFonts w:ascii="Times New Roman" w:hAnsi="Times New Roman"/>
          <w:b/>
          <w:color w:val="000000"/>
          <w:sz w:val="24"/>
          <w:szCs w:val="24"/>
        </w:rPr>
        <w:t>Mājokļa</w:t>
      </w:r>
      <w:r w:rsidR="00FC6AA4" w:rsidRPr="00417E4D">
        <w:rPr>
          <w:rFonts w:ascii="Times New Roman" w:hAnsi="Times New Roman"/>
          <w:b/>
          <w:color w:val="000000"/>
          <w:sz w:val="24"/>
          <w:szCs w:val="24"/>
        </w:rPr>
        <w:t xml:space="preserve"> pabalstu piešķir:</w:t>
      </w:r>
      <w:r w:rsidR="00FC6AA4">
        <w:rPr>
          <w:rFonts w:ascii="Times New Roman" w:hAnsi="Times New Roman"/>
          <w:b/>
          <w:color w:val="000000"/>
          <w:sz w:val="24"/>
          <w:szCs w:val="24"/>
        </w:rPr>
        <w:t xml:space="preserve"> </w:t>
      </w:r>
    </w:p>
    <w:p w:rsidR="00C65558" w:rsidRPr="00C65558" w:rsidRDefault="007A3375" w:rsidP="00942162">
      <w:pPr>
        <w:suppressAutoHyphens w:val="0"/>
        <w:autoSpaceDE w:val="0"/>
        <w:spacing w:after="0" w:line="360" w:lineRule="auto"/>
        <w:jc w:val="both"/>
        <w:textAlignment w:val="auto"/>
        <w:rPr>
          <w:rFonts w:ascii="Times New Roman" w:hAnsi="Times New Roman"/>
          <w:b/>
          <w:color w:val="000000"/>
          <w:sz w:val="24"/>
          <w:szCs w:val="24"/>
        </w:rPr>
      </w:pPr>
      <w:r>
        <w:rPr>
          <w:rFonts w:ascii="Times New Roman" w:hAnsi="Times New Roman"/>
          <w:b/>
          <w:color w:val="000000"/>
          <w:sz w:val="24"/>
          <w:szCs w:val="24"/>
        </w:rPr>
        <w:t xml:space="preserve">          </w:t>
      </w:r>
      <w:r w:rsidR="00C65558" w:rsidRPr="00C65558">
        <w:rPr>
          <w:rFonts w:ascii="Times New Roman" w:eastAsia="Times New Roman" w:hAnsi="Times New Roman"/>
          <w:color w:val="212529"/>
          <w:sz w:val="24"/>
          <w:szCs w:val="24"/>
          <w:lang w:eastAsia="lv-LV"/>
        </w:rPr>
        <w:t>Pabalsts paredzēts ar mājokļa lietošanu saistīto izdevumu segšanai, ja mājoklis atrodas Pašvaldības administratīvajā teritorijā. </w:t>
      </w:r>
      <w:bookmarkStart w:id="1" w:name="_Hlk103157610"/>
      <w:bookmarkStart w:id="2" w:name="_Hlk104883912"/>
      <w:bookmarkEnd w:id="1"/>
      <w:r w:rsidR="00C65558" w:rsidRPr="00C65558">
        <w:rPr>
          <w:rFonts w:ascii="Times New Roman" w:eastAsia="Times New Roman" w:hAnsi="Times New Roman"/>
          <w:color w:val="212529"/>
          <w:sz w:val="24"/>
          <w:szCs w:val="24"/>
          <w:lang w:eastAsia="lv-LV"/>
        </w:rPr>
        <w:t>Pabalsta apmērs tiek aprēķināts, pamatojoties uz iesniegtajiem izdevumus attaisnojošajiem dokumentiem</w:t>
      </w:r>
      <w:bookmarkEnd w:id="2"/>
      <w:r w:rsidR="00C65558" w:rsidRPr="00C65558">
        <w:rPr>
          <w:rFonts w:ascii="Times New Roman" w:eastAsia="Times New Roman" w:hAnsi="Times New Roman"/>
          <w:color w:val="212529"/>
          <w:sz w:val="24"/>
          <w:szCs w:val="24"/>
          <w:lang w:eastAsia="lv-LV"/>
        </w:rPr>
        <w:t xml:space="preserve">, </w:t>
      </w:r>
      <w:r w:rsidR="00C65558" w:rsidRPr="00942162">
        <w:rPr>
          <w:rFonts w:ascii="Times New Roman" w:eastAsia="Times New Roman" w:hAnsi="Times New Roman"/>
          <w:color w:val="212529"/>
          <w:sz w:val="24"/>
          <w:szCs w:val="24"/>
          <w:lang w:eastAsia="lv-LV"/>
        </w:rPr>
        <w:t xml:space="preserve">saskaņā ar </w:t>
      </w:r>
      <w:r w:rsidR="00942162" w:rsidRPr="00942162">
        <w:rPr>
          <w:rFonts w:ascii="Times New Roman" w:hAnsi="Times New Roman"/>
          <w:color w:val="212529"/>
          <w:sz w:val="24"/>
          <w:szCs w:val="24"/>
        </w:rPr>
        <w:t>Latvijas Republikas Ministru kabineta</w:t>
      </w:r>
      <w:r w:rsidR="00942162" w:rsidRPr="00942162">
        <w:rPr>
          <w:rFonts w:ascii="Times New Roman" w:eastAsia="Times New Roman" w:hAnsi="Times New Roman"/>
          <w:color w:val="212529"/>
          <w:sz w:val="24"/>
          <w:szCs w:val="24"/>
          <w:lang w:eastAsia="lv-LV"/>
        </w:rPr>
        <w:t xml:space="preserve"> </w:t>
      </w:r>
      <w:r w:rsidR="00942162">
        <w:rPr>
          <w:rFonts w:ascii="Times New Roman" w:eastAsia="Times New Roman" w:hAnsi="Times New Roman"/>
          <w:color w:val="212529"/>
          <w:sz w:val="24"/>
          <w:szCs w:val="24"/>
          <w:lang w:eastAsia="lv-LV"/>
        </w:rPr>
        <w:t>2</w:t>
      </w:r>
      <w:r w:rsidR="00C65558" w:rsidRPr="00C65558">
        <w:rPr>
          <w:rFonts w:ascii="Times New Roman" w:eastAsia="Times New Roman" w:hAnsi="Times New Roman"/>
          <w:color w:val="212529"/>
          <w:sz w:val="24"/>
          <w:szCs w:val="24"/>
          <w:lang w:eastAsia="lv-LV"/>
        </w:rPr>
        <w:t xml:space="preserve">020.gada 17.decembra noteikumiem </w:t>
      </w:r>
      <w:proofErr w:type="spellStart"/>
      <w:r w:rsidR="00C65558" w:rsidRPr="00C65558">
        <w:rPr>
          <w:rFonts w:ascii="Times New Roman" w:eastAsia="Times New Roman" w:hAnsi="Times New Roman"/>
          <w:color w:val="212529"/>
          <w:sz w:val="24"/>
          <w:szCs w:val="24"/>
          <w:lang w:eastAsia="lv-LV"/>
        </w:rPr>
        <w:t>Nr</w:t>
      </w:r>
      <w:proofErr w:type="spellEnd"/>
      <w:r w:rsidR="00C65558" w:rsidRPr="00C65558">
        <w:rPr>
          <w:rFonts w:ascii="Times New Roman" w:eastAsia="Times New Roman" w:hAnsi="Times New Roman"/>
          <w:color w:val="212529"/>
          <w:sz w:val="24"/>
          <w:szCs w:val="24"/>
          <w:lang w:eastAsia="lv-LV"/>
        </w:rPr>
        <w:t xml:space="preserve"> 809 "Noteikumi par mājsaimniecības materiālās situācijas izvērtēšanu un sociālās palīdzības saņemšanu". Pabalstu izmaksā ne retāk kā reizi trijos mēnešos, izņemot mājokļa pabalstu cietā kurināmā iegādei, kuru var izmaksāt vienā vai vairākās reizēs kalendāra gada laikā.</w:t>
      </w:r>
    </w:p>
    <w:p w:rsidR="00C65558" w:rsidRPr="00C65558" w:rsidRDefault="00C65558" w:rsidP="00942162">
      <w:pPr>
        <w:shd w:val="clear" w:color="auto" w:fill="FFFFFF"/>
        <w:suppressAutoHyphens w:val="0"/>
        <w:autoSpaceDN/>
        <w:spacing w:after="0" w:line="360" w:lineRule="auto"/>
        <w:textAlignment w:val="auto"/>
        <w:rPr>
          <w:rFonts w:ascii="Times New Roman" w:eastAsia="Times New Roman" w:hAnsi="Times New Roman"/>
          <w:color w:val="212529"/>
          <w:sz w:val="24"/>
          <w:szCs w:val="24"/>
          <w:lang w:eastAsia="lv-LV"/>
        </w:rPr>
      </w:pPr>
      <w:r w:rsidRPr="00C65558">
        <w:rPr>
          <w:rFonts w:ascii="Times New Roman" w:eastAsia="Times New Roman" w:hAnsi="Times New Roman"/>
          <w:i/>
          <w:iCs/>
          <w:color w:val="212529"/>
          <w:sz w:val="24"/>
          <w:szCs w:val="24"/>
          <w:lang w:eastAsia="lv-LV"/>
        </w:rPr>
        <w:t>Pabalsts tiek piešķirts saskaņā ar 16.12.2021. Ogres novada pašvaldības saistošajiem noteikumiem “Par sociālās palīdzības pabalstiem” Nr.35/2021</w:t>
      </w:r>
    </w:p>
    <w:p w:rsidR="00786D2C" w:rsidRDefault="00786D2C">
      <w:pPr>
        <w:suppressAutoHyphens w:val="0"/>
        <w:autoSpaceDE w:val="0"/>
        <w:spacing w:after="0" w:line="360" w:lineRule="auto"/>
        <w:textAlignment w:val="auto"/>
        <w:rPr>
          <w:rFonts w:ascii="Times New Roman" w:hAnsi="Times New Roman"/>
          <w:b/>
          <w:bCs/>
          <w:i/>
          <w:iCs/>
          <w:color w:val="000000"/>
          <w:sz w:val="28"/>
          <w:szCs w:val="28"/>
        </w:rPr>
      </w:pPr>
    </w:p>
    <w:p w:rsidR="00BA05BF" w:rsidRDefault="00BA05BF">
      <w:pPr>
        <w:suppressAutoHyphens w:val="0"/>
        <w:autoSpaceDN/>
        <w:spacing w:after="0" w:line="240" w:lineRule="auto"/>
        <w:textAlignment w:val="auto"/>
        <w:rPr>
          <w:rFonts w:ascii="Times New Roman" w:hAnsi="Times New Roman"/>
          <w:b/>
          <w:bCs/>
          <w:i/>
          <w:iCs/>
          <w:sz w:val="28"/>
          <w:szCs w:val="28"/>
          <w:highlight w:val="lightGray"/>
        </w:rPr>
      </w:pPr>
      <w:r>
        <w:rPr>
          <w:rFonts w:ascii="Times New Roman" w:hAnsi="Times New Roman"/>
          <w:b/>
          <w:bCs/>
          <w:i/>
          <w:iCs/>
          <w:sz w:val="28"/>
          <w:szCs w:val="28"/>
          <w:highlight w:val="lightGray"/>
        </w:rPr>
        <w:br w:type="page"/>
      </w:r>
    </w:p>
    <w:p w:rsidR="00786D2C" w:rsidRPr="002C4EF4" w:rsidRDefault="00786D2C" w:rsidP="00942162">
      <w:pPr>
        <w:suppressAutoHyphens w:val="0"/>
        <w:autoSpaceDE w:val="0"/>
        <w:spacing w:after="0" w:line="240" w:lineRule="auto"/>
        <w:textAlignment w:val="auto"/>
        <w:rPr>
          <w:rFonts w:ascii="Times New Roman" w:hAnsi="Times New Roman"/>
          <w:b/>
          <w:bCs/>
          <w:i/>
          <w:iCs/>
          <w:sz w:val="24"/>
          <w:szCs w:val="24"/>
        </w:rPr>
      </w:pPr>
      <w:r w:rsidRPr="002C4EF4">
        <w:rPr>
          <w:rFonts w:ascii="Times New Roman" w:hAnsi="Times New Roman"/>
          <w:b/>
          <w:bCs/>
          <w:i/>
          <w:iCs/>
          <w:sz w:val="28"/>
          <w:szCs w:val="28"/>
          <w:highlight w:val="lightGray"/>
        </w:rPr>
        <w:lastRenderedPageBreak/>
        <w:t>Pašvaldības saistošajos noteikumos  noteiktie citi soci</w:t>
      </w:r>
      <w:r w:rsidR="00417E4D">
        <w:rPr>
          <w:rFonts w:ascii="Times New Roman" w:hAnsi="Times New Roman"/>
          <w:b/>
          <w:bCs/>
          <w:i/>
          <w:iCs/>
          <w:sz w:val="28"/>
          <w:szCs w:val="28"/>
          <w:highlight w:val="lightGray"/>
        </w:rPr>
        <w:t>ālās palīdzības pabalsti mājsaimniecības</w:t>
      </w:r>
      <w:r w:rsidRPr="002C4EF4">
        <w:rPr>
          <w:rFonts w:ascii="Times New Roman" w:hAnsi="Times New Roman"/>
          <w:b/>
          <w:bCs/>
          <w:i/>
          <w:iCs/>
          <w:sz w:val="28"/>
          <w:szCs w:val="28"/>
          <w:highlight w:val="lightGray"/>
        </w:rPr>
        <w:t xml:space="preserve"> (personas) pamatvajadzību nodrošināšanai</w:t>
      </w:r>
      <w:r w:rsidR="002C4EF4">
        <w:rPr>
          <w:rFonts w:ascii="Times New Roman" w:hAnsi="Times New Roman"/>
          <w:b/>
          <w:bCs/>
          <w:i/>
          <w:iCs/>
          <w:sz w:val="28"/>
          <w:szCs w:val="28"/>
        </w:rPr>
        <w:br/>
      </w:r>
      <w:r w:rsidR="002C4EF4" w:rsidRPr="002C4EF4">
        <w:rPr>
          <w:rFonts w:ascii="Times New Roman" w:hAnsi="Times New Roman"/>
          <w:b/>
          <w:bCs/>
          <w:i/>
          <w:iCs/>
          <w:sz w:val="24"/>
          <w:szCs w:val="24"/>
        </w:rPr>
        <w:t xml:space="preserve">(Ēdināšanai, veselības aprūpei, mācību līdzekļu iegādei, lai nodrošinātu ģimenes </w:t>
      </w:r>
      <w:r w:rsidR="002C4EF4">
        <w:rPr>
          <w:rFonts w:ascii="Times New Roman" w:hAnsi="Times New Roman"/>
          <w:b/>
          <w:bCs/>
          <w:i/>
          <w:iCs/>
          <w:sz w:val="24"/>
          <w:szCs w:val="24"/>
        </w:rPr>
        <w:t>pamat</w:t>
      </w:r>
      <w:r w:rsidR="002C4EF4" w:rsidRPr="002C4EF4">
        <w:rPr>
          <w:rFonts w:ascii="Times New Roman" w:hAnsi="Times New Roman"/>
          <w:b/>
          <w:bCs/>
          <w:i/>
          <w:iCs/>
          <w:sz w:val="24"/>
          <w:szCs w:val="24"/>
        </w:rPr>
        <w:t>vajadzības)</w:t>
      </w:r>
    </w:p>
    <w:p w:rsidR="0047789E" w:rsidRPr="00417E4D" w:rsidRDefault="00942162" w:rsidP="00417E4D">
      <w:pPr>
        <w:suppressAutoHyphens w:val="0"/>
        <w:autoSpaceDE w:val="0"/>
        <w:spacing w:after="0" w:line="360" w:lineRule="auto"/>
        <w:ind w:firstLine="720"/>
        <w:jc w:val="both"/>
        <w:textAlignment w:val="auto"/>
        <w:rPr>
          <w:rFonts w:ascii="Times New Roman" w:hAnsi="Times New Roman"/>
          <w:b/>
          <w:color w:val="000000"/>
          <w:sz w:val="24"/>
          <w:szCs w:val="24"/>
        </w:rPr>
      </w:pPr>
      <w:r>
        <w:rPr>
          <w:rFonts w:ascii="Times New Roman" w:hAnsi="Times New Roman"/>
          <w:color w:val="000000"/>
          <w:sz w:val="24"/>
          <w:szCs w:val="24"/>
        </w:rPr>
        <w:t>Minēto</w:t>
      </w:r>
      <w:r w:rsidR="00FC6AA4">
        <w:rPr>
          <w:rFonts w:ascii="Times New Roman" w:hAnsi="Times New Roman"/>
          <w:color w:val="000000"/>
          <w:sz w:val="24"/>
          <w:szCs w:val="24"/>
        </w:rPr>
        <w:t xml:space="preserve"> pabalstu nodrošināšanai</w:t>
      </w:r>
      <w:r w:rsidR="00786D2C">
        <w:rPr>
          <w:rFonts w:ascii="Times New Roman" w:hAnsi="Times New Roman"/>
          <w:color w:val="000000"/>
          <w:sz w:val="24"/>
          <w:szCs w:val="24"/>
        </w:rPr>
        <w:t xml:space="preserve"> </w:t>
      </w:r>
      <w:r w:rsidR="00417E4D">
        <w:rPr>
          <w:rFonts w:ascii="Times New Roman" w:hAnsi="Times New Roman"/>
          <w:color w:val="000000"/>
          <w:sz w:val="24"/>
          <w:szCs w:val="24"/>
        </w:rPr>
        <w:t>2023</w:t>
      </w:r>
      <w:r w:rsidR="00FC6AA4">
        <w:rPr>
          <w:rFonts w:ascii="Times New Roman" w:hAnsi="Times New Roman"/>
          <w:color w:val="000000"/>
          <w:sz w:val="24"/>
          <w:szCs w:val="24"/>
        </w:rPr>
        <w:t xml:space="preserve">.gadā izlietoti </w:t>
      </w:r>
      <w:r w:rsidR="00417E4D">
        <w:rPr>
          <w:rFonts w:ascii="Times New Roman" w:hAnsi="Times New Roman"/>
          <w:b/>
          <w:color w:val="000000"/>
          <w:sz w:val="24"/>
          <w:szCs w:val="24"/>
        </w:rPr>
        <w:t>169904,49</w:t>
      </w:r>
      <w:r w:rsidR="002C4EF4">
        <w:rPr>
          <w:rFonts w:ascii="Times New Roman" w:hAnsi="Times New Roman"/>
          <w:b/>
          <w:color w:val="000000"/>
          <w:sz w:val="24"/>
          <w:szCs w:val="24"/>
        </w:rPr>
        <w:t xml:space="preserve"> </w:t>
      </w:r>
      <w:proofErr w:type="spellStart"/>
      <w:r w:rsidR="002C4EF4" w:rsidRPr="002C4EF4">
        <w:rPr>
          <w:rFonts w:ascii="Times New Roman" w:hAnsi="Times New Roman"/>
          <w:b/>
          <w:i/>
          <w:color w:val="000000"/>
          <w:sz w:val="24"/>
          <w:szCs w:val="24"/>
        </w:rPr>
        <w:t>euro</w:t>
      </w:r>
      <w:proofErr w:type="spellEnd"/>
      <w:r w:rsidR="001B2E34">
        <w:rPr>
          <w:rFonts w:ascii="Times New Roman" w:hAnsi="Times New Roman"/>
          <w:color w:val="000000"/>
          <w:sz w:val="24"/>
          <w:szCs w:val="24"/>
        </w:rPr>
        <w:t>, no tiem</w:t>
      </w:r>
      <w:r w:rsidR="00786D2C">
        <w:rPr>
          <w:rFonts w:ascii="Times New Roman" w:hAnsi="Times New Roman"/>
          <w:color w:val="000000"/>
          <w:sz w:val="24"/>
          <w:szCs w:val="24"/>
        </w:rPr>
        <w:t xml:space="preserve"> </w:t>
      </w:r>
      <w:r w:rsidR="00417E4D">
        <w:rPr>
          <w:rFonts w:ascii="Times New Roman" w:hAnsi="Times New Roman"/>
          <w:b/>
          <w:color w:val="000000"/>
          <w:sz w:val="24"/>
          <w:szCs w:val="24"/>
        </w:rPr>
        <w:t>120886,05</w:t>
      </w:r>
      <w:r w:rsidR="002C4EF4">
        <w:rPr>
          <w:rFonts w:ascii="Times New Roman" w:hAnsi="Times New Roman"/>
          <w:b/>
          <w:color w:val="000000"/>
          <w:sz w:val="24"/>
          <w:szCs w:val="24"/>
        </w:rPr>
        <w:t xml:space="preserve"> </w:t>
      </w:r>
      <w:proofErr w:type="spellStart"/>
      <w:r w:rsidR="002C4EF4" w:rsidRPr="002C4EF4">
        <w:rPr>
          <w:rFonts w:ascii="Times New Roman" w:hAnsi="Times New Roman"/>
          <w:b/>
          <w:i/>
          <w:color w:val="000000"/>
          <w:sz w:val="24"/>
          <w:szCs w:val="24"/>
        </w:rPr>
        <w:t>euro</w:t>
      </w:r>
      <w:proofErr w:type="spellEnd"/>
      <w:r w:rsidR="00786D2C">
        <w:rPr>
          <w:rFonts w:ascii="Times New Roman" w:hAnsi="Times New Roman"/>
          <w:color w:val="000000"/>
          <w:sz w:val="24"/>
          <w:szCs w:val="24"/>
        </w:rPr>
        <w:t xml:space="preserve"> naudā, bet </w:t>
      </w:r>
      <w:r w:rsidR="00417E4D">
        <w:rPr>
          <w:rFonts w:ascii="Times New Roman" w:hAnsi="Times New Roman"/>
          <w:b/>
          <w:color w:val="000000"/>
          <w:sz w:val="24"/>
          <w:szCs w:val="24"/>
        </w:rPr>
        <w:t>49018,44</w:t>
      </w:r>
      <w:r w:rsidR="002C4EF4">
        <w:rPr>
          <w:rFonts w:ascii="Times New Roman" w:hAnsi="Times New Roman"/>
          <w:b/>
          <w:color w:val="000000"/>
          <w:sz w:val="24"/>
          <w:szCs w:val="24"/>
        </w:rPr>
        <w:t xml:space="preserve"> </w:t>
      </w:r>
      <w:proofErr w:type="spellStart"/>
      <w:r w:rsidR="002C4EF4" w:rsidRPr="002C4EF4">
        <w:rPr>
          <w:rFonts w:ascii="Times New Roman" w:hAnsi="Times New Roman"/>
          <w:b/>
          <w:i/>
          <w:color w:val="000000"/>
          <w:sz w:val="24"/>
          <w:szCs w:val="24"/>
        </w:rPr>
        <w:t>euro</w:t>
      </w:r>
      <w:proofErr w:type="spellEnd"/>
      <w:r w:rsidR="00786D2C">
        <w:rPr>
          <w:rFonts w:ascii="Times New Roman" w:hAnsi="Times New Roman"/>
          <w:color w:val="000000"/>
          <w:sz w:val="24"/>
          <w:szCs w:val="24"/>
        </w:rPr>
        <w:t xml:space="preserve"> natūrā.</w:t>
      </w:r>
      <w:r w:rsidR="00FC6AA4">
        <w:rPr>
          <w:rFonts w:ascii="Times New Roman" w:hAnsi="Times New Roman"/>
          <w:color w:val="000000"/>
          <w:sz w:val="24"/>
          <w:szCs w:val="24"/>
        </w:rPr>
        <w:t xml:space="preserve"> Šos pabalstus saņēma </w:t>
      </w:r>
      <w:r w:rsidR="00417E4D">
        <w:rPr>
          <w:rFonts w:ascii="Times New Roman" w:hAnsi="Times New Roman"/>
          <w:b/>
          <w:color w:val="000000"/>
          <w:sz w:val="24"/>
          <w:szCs w:val="24"/>
        </w:rPr>
        <w:t>898</w:t>
      </w:r>
      <w:r w:rsidR="00417E4D">
        <w:rPr>
          <w:rFonts w:ascii="Times New Roman" w:hAnsi="Times New Roman"/>
          <w:color w:val="000000"/>
          <w:sz w:val="24"/>
          <w:szCs w:val="24"/>
        </w:rPr>
        <w:t xml:space="preserve"> mājsaimniecības</w:t>
      </w:r>
      <w:r w:rsidR="00FC6AA4">
        <w:rPr>
          <w:rFonts w:ascii="Times New Roman" w:hAnsi="Times New Roman"/>
          <w:color w:val="000000"/>
          <w:sz w:val="24"/>
          <w:szCs w:val="24"/>
        </w:rPr>
        <w:t>, kopā</w:t>
      </w:r>
      <w:r w:rsidR="00FC6AA4" w:rsidRPr="00786D2C">
        <w:rPr>
          <w:rFonts w:ascii="Times New Roman" w:hAnsi="Times New Roman"/>
          <w:b/>
          <w:color w:val="000000"/>
          <w:sz w:val="24"/>
          <w:szCs w:val="24"/>
        </w:rPr>
        <w:t xml:space="preserve"> </w:t>
      </w:r>
      <w:r w:rsidR="00417E4D">
        <w:rPr>
          <w:rFonts w:ascii="Times New Roman" w:hAnsi="Times New Roman"/>
          <w:b/>
          <w:color w:val="000000"/>
          <w:sz w:val="24"/>
          <w:szCs w:val="24"/>
        </w:rPr>
        <w:t>1216</w:t>
      </w:r>
      <w:r w:rsidR="00786D2C" w:rsidRPr="00786D2C">
        <w:rPr>
          <w:rFonts w:ascii="Times New Roman" w:hAnsi="Times New Roman"/>
          <w:color w:val="000000"/>
          <w:sz w:val="24"/>
          <w:szCs w:val="24"/>
        </w:rPr>
        <w:t xml:space="preserve"> </w:t>
      </w:r>
      <w:r w:rsidR="00786D2C">
        <w:rPr>
          <w:rFonts w:ascii="Times New Roman" w:hAnsi="Times New Roman"/>
          <w:color w:val="000000"/>
          <w:sz w:val="24"/>
          <w:szCs w:val="24"/>
        </w:rPr>
        <w:t xml:space="preserve">personas </w:t>
      </w:r>
      <w:r>
        <w:rPr>
          <w:rFonts w:ascii="Times New Roman" w:hAnsi="Times New Roman"/>
          <w:color w:val="000000"/>
          <w:sz w:val="24"/>
          <w:szCs w:val="24"/>
        </w:rPr>
        <w:t>mājsaimniecībā</w:t>
      </w:r>
      <w:r w:rsidR="00FC6AA4">
        <w:rPr>
          <w:rFonts w:ascii="Times New Roman" w:hAnsi="Times New Roman"/>
          <w:color w:val="000000"/>
          <w:sz w:val="24"/>
          <w:szCs w:val="24"/>
        </w:rPr>
        <w:t xml:space="preserve">: </w:t>
      </w:r>
    </w:p>
    <w:p w:rsidR="0047789E" w:rsidRDefault="00417E4D" w:rsidP="00F92B92">
      <w:pPr>
        <w:pStyle w:val="Sarakstarindkopa"/>
        <w:numPr>
          <w:ilvl w:val="0"/>
          <w:numId w:val="5"/>
        </w:numPr>
        <w:suppressAutoHyphens w:val="0"/>
        <w:autoSpaceDE w:val="0"/>
        <w:spacing w:after="0" w:line="360" w:lineRule="auto"/>
        <w:jc w:val="both"/>
        <w:textAlignment w:val="auto"/>
      </w:pPr>
      <w:r>
        <w:rPr>
          <w:rFonts w:ascii="Times New Roman" w:hAnsi="Times New Roman"/>
          <w:color w:val="000000"/>
          <w:sz w:val="24"/>
          <w:szCs w:val="24"/>
        </w:rPr>
        <w:t>289</w:t>
      </w:r>
      <w:r w:rsidR="00FC6AA4">
        <w:rPr>
          <w:rFonts w:ascii="Times New Roman" w:hAnsi="Times New Roman"/>
          <w:color w:val="000000"/>
          <w:sz w:val="24"/>
          <w:szCs w:val="24"/>
        </w:rPr>
        <w:t xml:space="preserve"> bērni (</w:t>
      </w:r>
      <w:proofErr w:type="spellStart"/>
      <w:r w:rsidR="00FC6AA4">
        <w:rPr>
          <w:rFonts w:ascii="Times New Roman" w:hAnsi="Times New Roman"/>
          <w:color w:val="000000"/>
          <w:sz w:val="24"/>
          <w:szCs w:val="24"/>
        </w:rPr>
        <w:t>t.sk.bērni</w:t>
      </w:r>
      <w:proofErr w:type="spellEnd"/>
      <w:r w:rsidR="00FC6AA4">
        <w:rPr>
          <w:rFonts w:ascii="Times New Roman" w:hAnsi="Times New Roman"/>
          <w:color w:val="000000"/>
          <w:sz w:val="24"/>
          <w:szCs w:val="24"/>
        </w:rPr>
        <w:t xml:space="preserve"> ar invaliditāti </w:t>
      </w:r>
      <w:r>
        <w:rPr>
          <w:rFonts w:ascii="Times New Roman" w:hAnsi="Times New Roman"/>
          <w:color w:val="000000"/>
          <w:sz w:val="24"/>
          <w:szCs w:val="24"/>
        </w:rPr>
        <w:t>12</w:t>
      </w:r>
      <w:r w:rsidR="00FC6AA4">
        <w:rPr>
          <w:rFonts w:ascii="Times New Roman" w:hAnsi="Times New Roman"/>
          <w:color w:val="000000"/>
          <w:sz w:val="24"/>
          <w:szCs w:val="24"/>
        </w:rPr>
        <w:t xml:space="preserve">); </w:t>
      </w:r>
    </w:p>
    <w:p w:rsidR="0047789E" w:rsidRDefault="00417E4D" w:rsidP="00F92B92">
      <w:pPr>
        <w:pStyle w:val="Sarakstarindkopa"/>
        <w:numPr>
          <w:ilvl w:val="0"/>
          <w:numId w:val="5"/>
        </w:numPr>
        <w:suppressAutoHyphens w:val="0"/>
        <w:autoSpaceDE w:val="0"/>
        <w:spacing w:after="0" w:line="360" w:lineRule="auto"/>
        <w:jc w:val="both"/>
        <w:textAlignment w:val="auto"/>
      </w:pPr>
      <w:r>
        <w:rPr>
          <w:rFonts w:ascii="Times New Roman" w:hAnsi="Times New Roman"/>
          <w:color w:val="000000"/>
          <w:sz w:val="24"/>
          <w:szCs w:val="24"/>
        </w:rPr>
        <w:t>200</w:t>
      </w:r>
      <w:r w:rsidR="00FC6AA4" w:rsidRPr="00786D2C">
        <w:rPr>
          <w:rFonts w:ascii="Times New Roman" w:hAnsi="Times New Roman"/>
          <w:color w:val="000000"/>
          <w:sz w:val="24"/>
          <w:szCs w:val="24"/>
        </w:rPr>
        <w:t xml:space="preserve"> </w:t>
      </w:r>
      <w:r w:rsidR="00FC6AA4">
        <w:rPr>
          <w:rFonts w:ascii="Times New Roman" w:hAnsi="Times New Roman"/>
          <w:color w:val="000000"/>
          <w:sz w:val="24"/>
          <w:szCs w:val="24"/>
        </w:rPr>
        <w:t xml:space="preserve">pilngadīgas darbspējīgas personas (strādājošas personas </w:t>
      </w:r>
      <w:r>
        <w:rPr>
          <w:rFonts w:ascii="Times New Roman" w:hAnsi="Times New Roman"/>
          <w:color w:val="000000"/>
          <w:sz w:val="24"/>
          <w:szCs w:val="24"/>
        </w:rPr>
        <w:t>111</w:t>
      </w:r>
      <w:r w:rsidR="00FC6AA4">
        <w:rPr>
          <w:rFonts w:ascii="Times New Roman" w:hAnsi="Times New Roman"/>
          <w:color w:val="000000"/>
          <w:sz w:val="24"/>
          <w:szCs w:val="24"/>
        </w:rPr>
        <w:t xml:space="preserve">, nestrādājošas personas </w:t>
      </w:r>
      <w:r>
        <w:rPr>
          <w:rFonts w:ascii="Times New Roman" w:hAnsi="Times New Roman"/>
          <w:color w:val="000000"/>
          <w:sz w:val="24"/>
          <w:szCs w:val="24"/>
        </w:rPr>
        <w:t>7</w:t>
      </w:r>
      <w:r w:rsidR="00786D2C" w:rsidRPr="00786D2C">
        <w:rPr>
          <w:rFonts w:ascii="Times New Roman" w:hAnsi="Times New Roman"/>
          <w:color w:val="000000"/>
          <w:sz w:val="24"/>
          <w:szCs w:val="24"/>
        </w:rPr>
        <w:t>8</w:t>
      </w:r>
      <w:r w:rsidR="00FC6AA4" w:rsidRPr="00786D2C">
        <w:rPr>
          <w:rFonts w:ascii="Times New Roman" w:hAnsi="Times New Roman"/>
          <w:color w:val="000000"/>
          <w:sz w:val="24"/>
          <w:szCs w:val="24"/>
        </w:rPr>
        <w:t>,</w:t>
      </w:r>
      <w:r w:rsidR="00FC6AA4">
        <w:rPr>
          <w:rFonts w:ascii="Times New Roman" w:hAnsi="Times New Roman"/>
          <w:color w:val="000000"/>
          <w:sz w:val="24"/>
          <w:szCs w:val="24"/>
        </w:rPr>
        <w:t xml:space="preserve"> personas bērna kopšanas atvaļinājumā</w:t>
      </w:r>
      <w:r w:rsidR="00FC6AA4" w:rsidRPr="00786D2C">
        <w:rPr>
          <w:rFonts w:ascii="Times New Roman" w:hAnsi="Times New Roman"/>
          <w:color w:val="000000"/>
          <w:sz w:val="24"/>
          <w:szCs w:val="24"/>
        </w:rPr>
        <w:t xml:space="preserve"> </w:t>
      </w:r>
      <w:r>
        <w:rPr>
          <w:rFonts w:ascii="Times New Roman" w:hAnsi="Times New Roman"/>
          <w:color w:val="000000"/>
          <w:sz w:val="24"/>
          <w:szCs w:val="24"/>
        </w:rPr>
        <w:t>11</w:t>
      </w:r>
      <w:r w:rsidR="00FC6AA4">
        <w:rPr>
          <w:rFonts w:ascii="Times New Roman" w:hAnsi="Times New Roman"/>
          <w:color w:val="000000"/>
          <w:sz w:val="24"/>
          <w:szCs w:val="24"/>
        </w:rPr>
        <w:t xml:space="preserve">); </w:t>
      </w:r>
    </w:p>
    <w:p w:rsidR="0047789E" w:rsidRDefault="00417E4D" w:rsidP="00F92B92">
      <w:pPr>
        <w:pStyle w:val="Sarakstarindkopa"/>
        <w:numPr>
          <w:ilvl w:val="0"/>
          <w:numId w:val="5"/>
        </w:numPr>
        <w:suppressAutoHyphens w:val="0"/>
        <w:autoSpaceDE w:val="0"/>
        <w:spacing w:after="0" w:line="360" w:lineRule="auto"/>
        <w:jc w:val="both"/>
        <w:textAlignment w:val="auto"/>
      </w:pPr>
      <w:r>
        <w:rPr>
          <w:rFonts w:ascii="Times New Roman" w:hAnsi="Times New Roman"/>
          <w:color w:val="000000"/>
          <w:sz w:val="24"/>
          <w:szCs w:val="24"/>
        </w:rPr>
        <w:t>168</w:t>
      </w:r>
      <w:r w:rsidR="00FC6AA4" w:rsidRPr="00786D2C">
        <w:rPr>
          <w:rFonts w:ascii="Times New Roman" w:hAnsi="Times New Roman"/>
          <w:color w:val="000000"/>
          <w:sz w:val="24"/>
          <w:szCs w:val="24"/>
        </w:rPr>
        <w:t xml:space="preserve"> </w:t>
      </w:r>
      <w:r w:rsidR="00FC6AA4">
        <w:rPr>
          <w:rFonts w:ascii="Times New Roman" w:hAnsi="Times New Roman"/>
          <w:color w:val="000000"/>
          <w:sz w:val="24"/>
          <w:szCs w:val="24"/>
        </w:rPr>
        <w:t xml:space="preserve">pilngadīgas personas ar invaliditāti; </w:t>
      </w:r>
      <w:r>
        <w:rPr>
          <w:rFonts w:ascii="Times New Roman" w:hAnsi="Times New Roman"/>
          <w:color w:val="000000"/>
          <w:sz w:val="24"/>
          <w:szCs w:val="24"/>
        </w:rPr>
        <w:t>5</w:t>
      </w:r>
      <w:r w:rsidR="00786D2C">
        <w:rPr>
          <w:rFonts w:ascii="Times New Roman" w:hAnsi="Times New Roman"/>
          <w:color w:val="000000"/>
          <w:sz w:val="24"/>
          <w:szCs w:val="24"/>
        </w:rPr>
        <w:t xml:space="preserve"> persona, kas veic algotos pagaidu sabiedriskos darbus;</w:t>
      </w:r>
    </w:p>
    <w:p w:rsidR="00786D2C" w:rsidRDefault="00417E4D" w:rsidP="00F92B92">
      <w:pPr>
        <w:pStyle w:val="Sarakstarindkopa"/>
        <w:numPr>
          <w:ilvl w:val="0"/>
          <w:numId w:val="5"/>
        </w:numPr>
        <w:suppressAutoHyphens w:val="0"/>
        <w:autoSpaceDE w:val="0"/>
        <w:spacing w:after="0" w:line="360" w:lineRule="auto"/>
        <w:jc w:val="both"/>
        <w:textAlignment w:val="auto"/>
        <w:rPr>
          <w:rFonts w:ascii="Times New Roman" w:hAnsi="Times New Roman"/>
          <w:color w:val="000000"/>
          <w:sz w:val="24"/>
          <w:szCs w:val="24"/>
        </w:rPr>
      </w:pPr>
      <w:r>
        <w:rPr>
          <w:rFonts w:ascii="Times New Roman" w:hAnsi="Times New Roman"/>
          <w:color w:val="000000"/>
          <w:sz w:val="24"/>
          <w:szCs w:val="24"/>
        </w:rPr>
        <w:t>559</w:t>
      </w:r>
      <w:r w:rsidR="00FC6AA4">
        <w:rPr>
          <w:rFonts w:ascii="Times New Roman" w:hAnsi="Times New Roman"/>
          <w:color w:val="000000"/>
          <w:sz w:val="24"/>
          <w:szCs w:val="24"/>
        </w:rPr>
        <w:t xml:space="preserve"> pensijas vecuma personas. </w:t>
      </w:r>
    </w:p>
    <w:p w:rsidR="007C720E" w:rsidRDefault="007C720E" w:rsidP="007C720E">
      <w:pPr>
        <w:suppressAutoHyphens w:val="0"/>
        <w:autoSpaceDE w:val="0"/>
        <w:spacing w:after="0" w:line="240" w:lineRule="auto"/>
        <w:jc w:val="both"/>
        <w:textAlignment w:val="auto"/>
        <w:rPr>
          <w:rFonts w:ascii="Times New Roman" w:hAnsi="Times New Roman"/>
          <w:sz w:val="24"/>
        </w:rPr>
      </w:pPr>
    </w:p>
    <w:p w:rsidR="007C720E" w:rsidRDefault="006A7052" w:rsidP="007C720E">
      <w:pPr>
        <w:suppressAutoHyphens w:val="0"/>
        <w:autoSpaceDE w:val="0"/>
        <w:spacing w:after="0" w:line="360" w:lineRule="auto"/>
        <w:jc w:val="both"/>
        <w:textAlignment w:val="auto"/>
        <w:rPr>
          <w:rFonts w:ascii="Times New Roman" w:hAnsi="Times New Roman"/>
          <w:b/>
          <w:i/>
          <w:sz w:val="24"/>
        </w:rPr>
      </w:pPr>
      <w:r>
        <w:rPr>
          <w:rFonts w:ascii="Times New Roman" w:hAnsi="Times New Roman"/>
          <w:b/>
          <w:i/>
          <w:sz w:val="24"/>
          <w:highlight w:val="lightGray"/>
        </w:rPr>
        <w:t xml:space="preserve">Pabalsti ar </w:t>
      </w:r>
      <w:r w:rsidRPr="006A7052">
        <w:rPr>
          <w:rFonts w:ascii="Times New Roman" w:hAnsi="Times New Roman"/>
          <w:b/>
          <w:i/>
          <w:sz w:val="24"/>
          <w:highlight w:val="lightGray"/>
        </w:rPr>
        <w:t>veselības aprūpi saistītu izdevumu segšanai</w:t>
      </w:r>
    </w:p>
    <w:p w:rsidR="000C427C" w:rsidRPr="007C720E" w:rsidRDefault="006A7052" w:rsidP="006A7052">
      <w:pPr>
        <w:suppressAutoHyphens w:val="0"/>
        <w:autoSpaceDE w:val="0"/>
        <w:spacing w:after="0" w:line="360" w:lineRule="auto"/>
        <w:jc w:val="both"/>
        <w:textAlignment w:val="auto"/>
        <w:rPr>
          <w:rFonts w:ascii="Times New Roman" w:hAnsi="Times New Roman"/>
          <w:b/>
          <w:i/>
          <w:sz w:val="24"/>
        </w:rPr>
      </w:pPr>
      <w:r>
        <w:rPr>
          <w:rFonts w:ascii="Times New Roman" w:hAnsi="Times New Roman"/>
          <w:color w:val="000000"/>
          <w:sz w:val="24"/>
          <w:szCs w:val="24"/>
        </w:rPr>
        <w:t xml:space="preserve">          </w:t>
      </w:r>
      <w:r w:rsidR="009660A8" w:rsidRPr="007C720E">
        <w:rPr>
          <w:rFonts w:ascii="Times New Roman" w:hAnsi="Times New Roman"/>
          <w:color w:val="000000"/>
          <w:sz w:val="24"/>
          <w:szCs w:val="24"/>
        </w:rPr>
        <w:t>Pabalstu veselības aprūpei piešķir trūcīgām un maz</w:t>
      </w:r>
      <w:r w:rsidR="007C720E">
        <w:rPr>
          <w:rFonts w:ascii="Times New Roman" w:hAnsi="Times New Roman"/>
          <w:color w:val="000000"/>
          <w:sz w:val="24"/>
          <w:szCs w:val="24"/>
        </w:rPr>
        <w:t xml:space="preserve">nodrošinātām </w:t>
      </w:r>
      <w:r>
        <w:rPr>
          <w:rFonts w:ascii="Times New Roman" w:hAnsi="Times New Roman"/>
          <w:color w:val="000000"/>
          <w:sz w:val="24"/>
          <w:szCs w:val="24"/>
        </w:rPr>
        <w:t xml:space="preserve">mājsaimniecībām. </w:t>
      </w:r>
      <w:r w:rsidR="007C720E">
        <w:rPr>
          <w:rFonts w:ascii="Times New Roman" w:hAnsi="Times New Roman"/>
          <w:color w:val="000000"/>
          <w:sz w:val="24"/>
          <w:szCs w:val="24"/>
        </w:rPr>
        <w:t>Šī pabalsta</w:t>
      </w:r>
      <w:r w:rsidR="000C427C" w:rsidRPr="007C720E">
        <w:rPr>
          <w:rFonts w:ascii="Times New Roman" w:hAnsi="Times New Roman"/>
          <w:color w:val="000000"/>
          <w:sz w:val="24"/>
          <w:szCs w:val="24"/>
        </w:rPr>
        <w:t xml:space="preserve"> nodrošin</w:t>
      </w:r>
      <w:r>
        <w:rPr>
          <w:rFonts w:ascii="Times New Roman" w:hAnsi="Times New Roman"/>
          <w:color w:val="000000"/>
          <w:sz w:val="24"/>
          <w:szCs w:val="24"/>
        </w:rPr>
        <w:t>āšanai 2023</w:t>
      </w:r>
      <w:r w:rsidR="007C720E" w:rsidRPr="007C720E">
        <w:rPr>
          <w:rFonts w:ascii="Times New Roman" w:hAnsi="Times New Roman"/>
          <w:color w:val="000000"/>
          <w:sz w:val="24"/>
          <w:szCs w:val="24"/>
        </w:rPr>
        <w:t xml:space="preserve">.gadā izlietoti </w:t>
      </w:r>
      <w:r>
        <w:rPr>
          <w:rFonts w:ascii="Times New Roman" w:hAnsi="Times New Roman"/>
          <w:b/>
          <w:color w:val="000000"/>
          <w:sz w:val="24"/>
          <w:szCs w:val="24"/>
        </w:rPr>
        <w:t>113029,35</w:t>
      </w:r>
      <w:r w:rsidR="007C720E">
        <w:rPr>
          <w:rFonts w:ascii="Times New Roman" w:hAnsi="Times New Roman"/>
          <w:b/>
          <w:color w:val="000000"/>
          <w:sz w:val="24"/>
          <w:szCs w:val="24"/>
        </w:rPr>
        <w:t xml:space="preserve"> </w:t>
      </w:r>
      <w:proofErr w:type="spellStart"/>
      <w:r w:rsidR="007C720E" w:rsidRPr="007C720E">
        <w:rPr>
          <w:rFonts w:ascii="Times New Roman" w:hAnsi="Times New Roman"/>
          <w:b/>
          <w:i/>
          <w:color w:val="000000"/>
          <w:sz w:val="24"/>
          <w:szCs w:val="24"/>
        </w:rPr>
        <w:t>euro</w:t>
      </w:r>
      <w:proofErr w:type="spellEnd"/>
      <w:r w:rsidR="000C427C" w:rsidRPr="007C720E">
        <w:rPr>
          <w:rFonts w:ascii="Times New Roman" w:hAnsi="Times New Roman"/>
          <w:color w:val="000000"/>
          <w:sz w:val="24"/>
          <w:szCs w:val="24"/>
        </w:rPr>
        <w:t xml:space="preserve">, no tiem </w:t>
      </w:r>
      <w:r>
        <w:rPr>
          <w:rFonts w:ascii="Times New Roman" w:hAnsi="Times New Roman"/>
          <w:b/>
          <w:color w:val="000000"/>
          <w:sz w:val="24"/>
          <w:szCs w:val="24"/>
        </w:rPr>
        <w:t>111655,45</w:t>
      </w:r>
      <w:r w:rsidR="007C720E">
        <w:rPr>
          <w:rFonts w:ascii="Times New Roman" w:hAnsi="Times New Roman"/>
          <w:b/>
          <w:color w:val="000000"/>
          <w:sz w:val="24"/>
          <w:szCs w:val="24"/>
        </w:rPr>
        <w:t xml:space="preserve"> </w:t>
      </w:r>
      <w:proofErr w:type="spellStart"/>
      <w:r w:rsidR="007C720E" w:rsidRPr="007C720E">
        <w:rPr>
          <w:rFonts w:ascii="Times New Roman" w:hAnsi="Times New Roman"/>
          <w:b/>
          <w:i/>
          <w:color w:val="000000"/>
          <w:sz w:val="24"/>
          <w:szCs w:val="24"/>
        </w:rPr>
        <w:t>euro</w:t>
      </w:r>
      <w:proofErr w:type="spellEnd"/>
      <w:r w:rsidR="000C427C" w:rsidRPr="007C720E">
        <w:rPr>
          <w:rFonts w:ascii="Times New Roman" w:hAnsi="Times New Roman"/>
          <w:color w:val="000000"/>
          <w:sz w:val="24"/>
          <w:szCs w:val="24"/>
        </w:rPr>
        <w:t xml:space="preserve"> naudā, bet </w:t>
      </w:r>
      <w:r>
        <w:rPr>
          <w:rFonts w:ascii="Times New Roman" w:hAnsi="Times New Roman"/>
          <w:b/>
          <w:color w:val="000000"/>
          <w:sz w:val="24"/>
          <w:szCs w:val="24"/>
        </w:rPr>
        <w:t>1373,9</w:t>
      </w:r>
      <w:r w:rsidR="000C427C" w:rsidRPr="007C720E">
        <w:rPr>
          <w:rFonts w:ascii="Times New Roman" w:hAnsi="Times New Roman"/>
          <w:color w:val="000000"/>
          <w:sz w:val="24"/>
          <w:szCs w:val="24"/>
        </w:rPr>
        <w:t xml:space="preserve"> </w:t>
      </w:r>
      <w:proofErr w:type="spellStart"/>
      <w:r w:rsidR="007C720E" w:rsidRPr="007C720E">
        <w:rPr>
          <w:rFonts w:ascii="Times New Roman" w:hAnsi="Times New Roman"/>
          <w:b/>
          <w:i/>
          <w:color w:val="000000"/>
          <w:sz w:val="24"/>
          <w:szCs w:val="24"/>
        </w:rPr>
        <w:t>euro</w:t>
      </w:r>
      <w:proofErr w:type="spellEnd"/>
      <w:r w:rsidR="007C720E">
        <w:rPr>
          <w:rFonts w:ascii="Times New Roman" w:hAnsi="Times New Roman"/>
          <w:color w:val="000000"/>
          <w:sz w:val="24"/>
          <w:szCs w:val="24"/>
        </w:rPr>
        <w:t xml:space="preserve"> </w:t>
      </w:r>
      <w:r w:rsidR="000C427C" w:rsidRPr="007C720E">
        <w:rPr>
          <w:rFonts w:ascii="Times New Roman" w:hAnsi="Times New Roman"/>
          <w:color w:val="000000"/>
          <w:sz w:val="24"/>
          <w:szCs w:val="24"/>
        </w:rPr>
        <w:t xml:space="preserve">natūrā. Šos pabalstus saņēma </w:t>
      </w:r>
      <w:r w:rsidR="008A02DF">
        <w:rPr>
          <w:rFonts w:ascii="Times New Roman" w:hAnsi="Times New Roman"/>
          <w:b/>
          <w:color w:val="000000"/>
          <w:sz w:val="24"/>
          <w:szCs w:val="24"/>
        </w:rPr>
        <w:t xml:space="preserve">817 </w:t>
      </w:r>
      <w:r w:rsidR="008A02DF" w:rsidRPr="008A02DF">
        <w:rPr>
          <w:rFonts w:ascii="Times New Roman" w:hAnsi="Times New Roman"/>
          <w:color w:val="000000"/>
          <w:sz w:val="24"/>
          <w:szCs w:val="24"/>
        </w:rPr>
        <w:t>mājsaimniecības</w:t>
      </w:r>
      <w:r w:rsidR="00942162">
        <w:rPr>
          <w:rFonts w:ascii="Times New Roman" w:hAnsi="Times New Roman"/>
          <w:color w:val="000000"/>
          <w:sz w:val="24"/>
          <w:szCs w:val="24"/>
        </w:rPr>
        <w:t xml:space="preserve"> jeb</w:t>
      </w:r>
      <w:r w:rsidR="008A02DF">
        <w:rPr>
          <w:rFonts w:ascii="Times New Roman" w:hAnsi="Times New Roman"/>
          <w:b/>
          <w:color w:val="000000"/>
          <w:sz w:val="24"/>
          <w:szCs w:val="24"/>
        </w:rPr>
        <w:t xml:space="preserve"> 1021</w:t>
      </w:r>
      <w:r w:rsidR="008A02DF">
        <w:rPr>
          <w:rFonts w:ascii="Times New Roman" w:hAnsi="Times New Roman"/>
          <w:color w:val="000000"/>
          <w:sz w:val="24"/>
          <w:szCs w:val="24"/>
        </w:rPr>
        <w:t xml:space="preserve"> personas mājsaimniecībā</w:t>
      </w:r>
      <w:r w:rsidR="000C427C" w:rsidRPr="007C720E">
        <w:rPr>
          <w:rFonts w:ascii="Times New Roman" w:hAnsi="Times New Roman"/>
          <w:color w:val="000000"/>
          <w:sz w:val="24"/>
          <w:szCs w:val="24"/>
        </w:rPr>
        <w:t xml:space="preserve">: </w:t>
      </w:r>
    </w:p>
    <w:p w:rsidR="000C427C" w:rsidRPr="000C427C" w:rsidRDefault="008A02DF" w:rsidP="00F92B92">
      <w:pPr>
        <w:numPr>
          <w:ilvl w:val="0"/>
          <w:numId w:val="6"/>
        </w:numPr>
        <w:suppressAutoHyphens w:val="0"/>
        <w:autoSpaceDE w:val="0"/>
        <w:spacing w:after="0" w:line="240" w:lineRule="auto"/>
        <w:jc w:val="both"/>
        <w:textAlignment w:val="auto"/>
        <w:rPr>
          <w:rFonts w:ascii="Times New Roman" w:hAnsi="Times New Roman"/>
          <w:sz w:val="24"/>
        </w:rPr>
      </w:pPr>
      <w:r>
        <w:rPr>
          <w:rFonts w:ascii="Times New Roman" w:hAnsi="Times New Roman"/>
          <w:sz w:val="24"/>
        </w:rPr>
        <w:t>119</w:t>
      </w:r>
      <w:r w:rsidR="000C427C" w:rsidRPr="000C427C">
        <w:rPr>
          <w:rFonts w:ascii="Times New Roman" w:hAnsi="Times New Roman"/>
          <w:sz w:val="24"/>
        </w:rPr>
        <w:t xml:space="preserve"> bērni;</w:t>
      </w:r>
    </w:p>
    <w:p w:rsidR="000C427C" w:rsidRDefault="008A02DF" w:rsidP="00F92B92">
      <w:pPr>
        <w:numPr>
          <w:ilvl w:val="0"/>
          <w:numId w:val="6"/>
        </w:numPr>
        <w:suppressAutoHyphens w:val="0"/>
        <w:autoSpaceDE w:val="0"/>
        <w:spacing w:after="0" w:line="240" w:lineRule="auto"/>
        <w:textAlignment w:val="auto"/>
        <w:rPr>
          <w:rFonts w:ascii="Times New Roman" w:hAnsi="Times New Roman"/>
          <w:sz w:val="24"/>
        </w:rPr>
      </w:pPr>
      <w:r>
        <w:rPr>
          <w:rFonts w:ascii="Times New Roman" w:hAnsi="Times New Roman"/>
          <w:sz w:val="24"/>
        </w:rPr>
        <w:t>903</w:t>
      </w:r>
      <w:r w:rsidR="000C427C" w:rsidRPr="000C427C">
        <w:rPr>
          <w:rFonts w:ascii="Times New Roman" w:hAnsi="Times New Roman"/>
          <w:sz w:val="24"/>
        </w:rPr>
        <w:t xml:space="preserve"> pilngadīgas personas. </w:t>
      </w:r>
    </w:p>
    <w:p w:rsidR="00734808" w:rsidRDefault="00734808" w:rsidP="00734808">
      <w:pPr>
        <w:suppressAutoHyphens w:val="0"/>
        <w:autoSpaceDE w:val="0"/>
        <w:spacing w:after="0" w:line="240" w:lineRule="auto"/>
        <w:ind w:left="720"/>
        <w:textAlignment w:val="auto"/>
        <w:rPr>
          <w:rFonts w:ascii="Times New Roman" w:hAnsi="Times New Roman"/>
          <w:sz w:val="24"/>
        </w:rPr>
      </w:pPr>
    </w:p>
    <w:p w:rsidR="000C427C" w:rsidRPr="00F43E32" w:rsidRDefault="008A02DF" w:rsidP="000C427C">
      <w:pPr>
        <w:suppressAutoHyphens w:val="0"/>
        <w:autoSpaceDE w:val="0"/>
        <w:spacing w:after="0" w:line="360" w:lineRule="auto"/>
        <w:jc w:val="both"/>
        <w:textAlignment w:val="auto"/>
        <w:rPr>
          <w:rFonts w:ascii="Times New Roman" w:hAnsi="Times New Roman"/>
          <w:b/>
          <w:i/>
          <w:color w:val="FF0000"/>
          <w:sz w:val="24"/>
        </w:rPr>
      </w:pPr>
      <w:r w:rsidRPr="008A02DF">
        <w:rPr>
          <w:rFonts w:ascii="Times New Roman" w:hAnsi="Times New Roman"/>
          <w:b/>
          <w:i/>
          <w:sz w:val="24"/>
          <w:highlight w:val="lightGray"/>
        </w:rPr>
        <w:t>Pabalsti ar izglītību saistītu izdevumu apmaksai</w:t>
      </w:r>
    </w:p>
    <w:p w:rsidR="008A02DF" w:rsidRDefault="000C427C" w:rsidP="007C720E">
      <w:pPr>
        <w:suppressAutoHyphens w:val="0"/>
        <w:autoSpaceDE w:val="0"/>
        <w:spacing w:after="0" w:line="360" w:lineRule="auto"/>
        <w:ind w:firstLine="720"/>
        <w:jc w:val="both"/>
        <w:textAlignment w:val="auto"/>
        <w:rPr>
          <w:rFonts w:ascii="Times New Roman" w:hAnsi="Times New Roman"/>
          <w:color w:val="000000"/>
          <w:sz w:val="24"/>
          <w:szCs w:val="24"/>
        </w:rPr>
      </w:pPr>
      <w:r>
        <w:rPr>
          <w:rFonts w:ascii="Times New Roman" w:hAnsi="Times New Roman"/>
          <w:color w:val="000000"/>
          <w:sz w:val="24"/>
          <w:szCs w:val="24"/>
        </w:rPr>
        <w:t>Šī p</w:t>
      </w:r>
      <w:r w:rsidR="008A02DF">
        <w:rPr>
          <w:rFonts w:ascii="Times New Roman" w:hAnsi="Times New Roman"/>
          <w:color w:val="000000"/>
          <w:sz w:val="24"/>
          <w:szCs w:val="24"/>
        </w:rPr>
        <w:t>abalst</w:t>
      </w:r>
      <w:r w:rsidR="00942162">
        <w:rPr>
          <w:rFonts w:ascii="Times New Roman" w:hAnsi="Times New Roman"/>
          <w:color w:val="000000"/>
          <w:sz w:val="24"/>
          <w:szCs w:val="24"/>
        </w:rPr>
        <w:t>a</w:t>
      </w:r>
      <w:r w:rsidR="008A02DF">
        <w:rPr>
          <w:rFonts w:ascii="Times New Roman" w:hAnsi="Times New Roman"/>
          <w:color w:val="000000"/>
          <w:sz w:val="24"/>
          <w:szCs w:val="24"/>
        </w:rPr>
        <w:t xml:space="preserve"> nodrošināšanai 2023</w:t>
      </w:r>
      <w:r>
        <w:rPr>
          <w:rFonts w:ascii="Times New Roman" w:hAnsi="Times New Roman"/>
          <w:color w:val="000000"/>
          <w:sz w:val="24"/>
          <w:szCs w:val="24"/>
        </w:rPr>
        <w:t xml:space="preserve">.gadā izlietoti </w:t>
      </w:r>
      <w:r w:rsidR="008A02DF">
        <w:rPr>
          <w:rFonts w:ascii="Times New Roman" w:hAnsi="Times New Roman"/>
          <w:b/>
          <w:color w:val="000000"/>
          <w:sz w:val="24"/>
          <w:szCs w:val="24"/>
        </w:rPr>
        <w:t>51956,65</w:t>
      </w:r>
      <w:r w:rsidR="007C720E">
        <w:rPr>
          <w:rFonts w:ascii="Times New Roman" w:hAnsi="Times New Roman"/>
          <w:b/>
          <w:color w:val="000000"/>
          <w:sz w:val="24"/>
          <w:szCs w:val="24"/>
        </w:rPr>
        <w:t xml:space="preserve"> </w:t>
      </w:r>
      <w:proofErr w:type="spellStart"/>
      <w:r w:rsidR="007C720E" w:rsidRPr="007C720E">
        <w:rPr>
          <w:rFonts w:ascii="Times New Roman" w:hAnsi="Times New Roman"/>
          <w:b/>
          <w:i/>
          <w:color w:val="000000"/>
          <w:sz w:val="24"/>
          <w:szCs w:val="24"/>
        </w:rPr>
        <w:t>euro</w:t>
      </w:r>
      <w:proofErr w:type="spellEnd"/>
      <w:r w:rsidR="008A02DF">
        <w:rPr>
          <w:rFonts w:ascii="Times New Roman" w:hAnsi="Times New Roman"/>
          <w:color w:val="000000"/>
          <w:sz w:val="24"/>
          <w:szCs w:val="24"/>
        </w:rPr>
        <w:t xml:space="preserve">, no tiem </w:t>
      </w:r>
      <w:r w:rsidR="008A02DF" w:rsidRPr="008A02DF">
        <w:rPr>
          <w:rFonts w:ascii="Times New Roman" w:hAnsi="Times New Roman"/>
          <w:b/>
          <w:color w:val="000000"/>
          <w:sz w:val="24"/>
          <w:szCs w:val="24"/>
        </w:rPr>
        <w:t xml:space="preserve">6150 </w:t>
      </w:r>
      <w:proofErr w:type="spellStart"/>
      <w:r w:rsidR="008A02DF" w:rsidRPr="008A02DF">
        <w:rPr>
          <w:rFonts w:ascii="Times New Roman" w:hAnsi="Times New Roman"/>
          <w:b/>
          <w:i/>
          <w:color w:val="000000"/>
          <w:sz w:val="24"/>
          <w:szCs w:val="24"/>
        </w:rPr>
        <w:t>euro</w:t>
      </w:r>
      <w:proofErr w:type="spellEnd"/>
      <w:r w:rsidR="008A02DF">
        <w:rPr>
          <w:rFonts w:ascii="Times New Roman" w:hAnsi="Times New Roman"/>
          <w:color w:val="000000"/>
          <w:sz w:val="24"/>
          <w:szCs w:val="24"/>
        </w:rPr>
        <w:t xml:space="preserve"> naudā un </w:t>
      </w:r>
      <w:r w:rsidR="008A02DF" w:rsidRPr="008A02DF">
        <w:rPr>
          <w:rFonts w:ascii="Times New Roman" w:hAnsi="Times New Roman"/>
          <w:b/>
          <w:color w:val="000000"/>
          <w:sz w:val="24"/>
          <w:szCs w:val="24"/>
        </w:rPr>
        <w:t>45806,65 natūrā</w:t>
      </w:r>
      <w:r>
        <w:rPr>
          <w:rFonts w:ascii="Times New Roman" w:hAnsi="Times New Roman"/>
          <w:color w:val="000000"/>
          <w:sz w:val="24"/>
          <w:szCs w:val="24"/>
        </w:rPr>
        <w:t xml:space="preserve">. Šos pabalstus saņēma </w:t>
      </w:r>
      <w:r w:rsidR="008A02DF">
        <w:rPr>
          <w:rFonts w:ascii="Times New Roman" w:hAnsi="Times New Roman"/>
          <w:b/>
          <w:color w:val="000000"/>
          <w:sz w:val="24"/>
          <w:szCs w:val="24"/>
        </w:rPr>
        <w:t>144</w:t>
      </w:r>
      <w:r w:rsidR="008A02DF">
        <w:rPr>
          <w:rFonts w:ascii="Times New Roman" w:hAnsi="Times New Roman"/>
          <w:color w:val="000000"/>
          <w:sz w:val="24"/>
          <w:szCs w:val="24"/>
        </w:rPr>
        <w:t xml:space="preserve"> mājsaimniecības</w:t>
      </w:r>
      <w:r w:rsidR="00942162">
        <w:rPr>
          <w:rFonts w:ascii="Times New Roman" w:hAnsi="Times New Roman"/>
          <w:color w:val="000000"/>
          <w:sz w:val="24"/>
          <w:szCs w:val="24"/>
        </w:rPr>
        <w:t xml:space="preserve"> jeb</w:t>
      </w:r>
      <w:r w:rsidRPr="00786D2C">
        <w:rPr>
          <w:rFonts w:ascii="Times New Roman" w:hAnsi="Times New Roman"/>
          <w:b/>
          <w:color w:val="000000"/>
          <w:sz w:val="24"/>
          <w:szCs w:val="24"/>
        </w:rPr>
        <w:t xml:space="preserve"> </w:t>
      </w:r>
      <w:r w:rsidR="008A02DF">
        <w:rPr>
          <w:rFonts w:ascii="Times New Roman" w:hAnsi="Times New Roman"/>
          <w:b/>
          <w:color w:val="000000"/>
          <w:sz w:val="24"/>
          <w:szCs w:val="24"/>
        </w:rPr>
        <w:t>269</w:t>
      </w:r>
      <w:r w:rsidRPr="00786D2C">
        <w:rPr>
          <w:rFonts w:ascii="Times New Roman" w:hAnsi="Times New Roman"/>
          <w:color w:val="000000"/>
          <w:sz w:val="24"/>
          <w:szCs w:val="24"/>
        </w:rPr>
        <w:t xml:space="preserve"> </w:t>
      </w:r>
      <w:r w:rsidR="008A02DF">
        <w:rPr>
          <w:rFonts w:ascii="Times New Roman" w:hAnsi="Times New Roman"/>
          <w:color w:val="000000"/>
          <w:sz w:val="24"/>
          <w:szCs w:val="24"/>
        </w:rPr>
        <w:t xml:space="preserve">personas mājsaimniecībā. </w:t>
      </w:r>
    </w:p>
    <w:p w:rsidR="008A02DF" w:rsidRDefault="008A02DF" w:rsidP="007C720E">
      <w:pPr>
        <w:suppressAutoHyphens w:val="0"/>
        <w:autoSpaceDE w:val="0"/>
        <w:spacing w:after="0" w:line="360" w:lineRule="auto"/>
        <w:ind w:firstLine="720"/>
        <w:jc w:val="both"/>
        <w:textAlignment w:val="auto"/>
        <w:rPr>
          <w:rFonts w:ascii="Times New Roman" w:hAnsi="Times New Roman"/>
          <w:color w:val="000000"/>
          <w:sz w:val="24"/>
          <w:szCs w:val="24"/>
        </w:rPr>
      </w:pPr>
    </w:p>
    <w:p w:rsidR="008A02DF" w:rsidRPr="00F43E32" w:rsidRDefault="008A02DF" w:rsidP="008A02DF">
      <w:pPr>
        <w:suppressAutoHyphens w:val="0"/>
        <w:autoSpaceDE w:val="0"/>
        <w:spacing w:after="0" w:line="360" w:lineRule="auto"/>
        <w:jc w:val="both"/>
        <w:textAlignment w:val="auto"/>
        <w:rPr>
          <w:rFonts w:ascii="Times New Roman" w:hAnsi="Times New Roman"/>
          <w:b/>
          <w:i/>
          <w:color w:val="FF0000"/>
          <w:sz w:val="24"/>
        </w:rPr>
      </w:pPr>
      <w:r w:rsidRPr="008A02DF">
        <w:rPr>
          <w:rFonts w:ascii="Times New Roman" w:hAnsi="Times New Roman"/>
          <w:b/>
          <w:i/>
          <w:sz w:val="24"/>
          <w:highlight w:val="lightGray"/>
        </w:rPr>
        <w:t>P</w:t>
      </w:r>
      <w:r>
        <w:rPr>
          <w:rFonts w:ascii="Times New Roman" w:hAnsi="Times New Roman"/>
          <w:b/>
          <w:i/>
          <w:sz w:val="24"/>
          <w:highlight w:val="lightGray"/>
        </w:rPr>
        <w:t xml:space="preserve">abalsti citu izdevumu apmaksai </w:t>
      </w:r>
    </w:p>
    <w:p w:rsidR="008A02DF" w:rsidRDefault="008A02DF" w:rsidP="008A02DF">
      <w:pPr>
        <w:suppressAutoHyphens w:val="0"/>
        <w:autoSpaceDE w:val="0"/>
        <w:spacing w:after="0" w:line="360" w:lineRule="auto"/>
        <w:ind w:firstLine="720"/>
        <w:jc w:val="both"/>
        <w:textAlignment w:val="auto"/>
        <w:rPr>
          <w:rFonts w:ascii="Times New Roman" w:hAnsi="Times New Roman"/>
          <w:color w:val="000000"/>
          <w:sz w:val="24"/>
          <w:szCs w:val="24"/>
        </w:rPr>
      </w:pPr>
      <w:r>
        <w:rPr>
          <w:rFonts w:ascii="Times New Roman" w:hAnsi="Times New Roman"/>
          <w:color w:val="000000"/>
          <w:sz w:val="24"/>
          <w:szCs w:val="24"/>
        </w:rPr>
        <w:t>Š</w:t>
      </w:r>
      <w:r w:rsidR="00942162">
        <w:rPr>
          <w:rFonts w:ascii="Times New Roman" w:hAnsi="Times New Roman"/>
          <w:color w:val="000000"/>
          <w:sz w:val="24"/>
          <w:szCs w:val="24"/>
        </w:rPr>
        <w:t>o</w:t>
      </w:r>
      <w:r>
        <w:rPr>
          <w:rFonts w:ascii="Times New Roman" w:hAnsi="Times New Roman"/>
          <w:color w:val="000000"/>
          <w:sz w:val="24"/>
          <w:szCs w:val="24"/>
        </w:rPr>
        <w:t xml:space="preserve"> pabalstu nodrošināšanai kopā 2023.gadā izlietoti </w:t>
      </w:r>
      <w:r>
        <w:rPr>
          <w:rFonts w:ascii="Times New Roman" w:hAnsi="Times New Roman"/>
          <w:b/>
          <w:color w:val="000000"/>
          <w:sz w:val="24"/>
          <w:szCs w:val="24"/>
        </w:rPr>
        <w:t xml:space="preserve">4918,49 </w:t>
      </w:r>
      <w:proofErr w:type="spellStart"/>
      <w:r w:rsidRPr="007C720E">
        <w:rPr>
          <w:rFonts w:ascii="Times New Roman" w:hAnsi="Times New Roman"/>
          <w:b/>
          <w:i/>
          <w:color w:val="000000"/>
          <w:sz w:val="24"/>
          <w:szCs w:val="24"/>
        </w:rPr>
        <w:t>euro</w:t>
      </w:r>
      <w:proofErr w:type="spellEnd"/>
      <w:r>
        <w:rPr>
          <w:rFonts w:ascii="Times New Roman" w:hAnsi="Times New Roman"/>
          <w:color w:val="000000"/>
          <w:sz w:val="24"/>
          <w:szCs w:val="24"/>
        </w:rPr>
        <w:t xml:space="preserve">, no tiem </w:t>
      </w:r>
      <w:r w:rsidRPr="008A02DF">
        <w:rPr>
          <w:rFonts w:ascii="Times New Roman" w:hAnsi="Times New Roman"/>
          <w:b/>
          <w:color w:val="000000"/>
          <w:sz w:val="24"/>
          <w:szCs w:val="24"/>
        </w:rPr>
        <w:t xml:space="preserve">3080,6 </w:t>
      </w:r>
      <w:proofErr w:type="spellStart"/>
      <w:r w:rsidRPr="008A02DF">
        <w:rPr>
          <w:rFonts w:ascii="Times New Roman" w:hAnsi="Times New Roman"/>
          <w:b/>
          <w:i/>
          <w:color w:val="000000"/>
          <w:sz w:val="24"/>
          <w:szCs w:val="24"/>
        </w:rPr>
        <w:t>euro</w:t>
      </w:r>
      <w:proofErr w:type="spellEnd"/>
      <w:r w:rsidRPr="008A02DF">
        <w:rPr>
          <w:rFonts w:ascii="Times New Roman" w:hAnsi="Times New Roman"/>
          <w:i/>
          <w:color w:val="000000"/>
          <w:sz w:val="24"/>
          <w:szCs w:val="24"/>
        </w:rPr>
        <w:t xml:space="preserve"> </w:t>
      </w:r>
      <w:r>
        <w:rPr>
          <w:rFonts w:ascii="Times New Roman" w:hAnsi="Times New Roman"/>
          <w:color w:val="000000"/>
          <w:sz w:val="24"/>
          <w:szCs w:val="24"/>
        </w:rPr>
        <w:t xml:space="preserve">naudā un </w:t>
      </w:r>
      <w:r w:rsidRPr="008A02DF">
        <w:rPr>
          <w:rFonts w:ascii="Times New Roman" w:hAnsi="Times New Roman"/>
          <w:b/>
          <w:color w:val="000000"/>
          <w:sz w:val="24"/>
          <w:szCs w:val="24"/>
        </w:rPr>
        <w:t>1837,89 natūrā</w:t>
      </w:r>
      <w:r>
        <w:rPr>
          <w:rFonts w:ascii="Times New Roman" w:hAnsi="Times New Roman"/>
          <w:color w:val="000000"/>
          <w:sz w:val="24"/>
          <w:szCs w:val="24"/>
        </w:rPr>
        <w:t xml:space="preserve">. Šo pabalstus saņēma </w:t>
      </w:r>
      <w:r>
        <w:rPr>
          <w:rFonts w:ascii="Times New Roman" w:hAnsi="Times New Roman"/>
          <w:b/>
          <w:color w:val="000000"/>
          <w:sz w:val="24"/>
          <w:szCs w:val="24"/>
        </w:rPr>
        <w:t>47</w:t>
      </w:r>
      <w:r>
        <w:rPr>
          <w:rFonts w:ascii="Times New Roman" w:hAnsi="Times New Roman"/>
          <w:color w:val="000000"/>
          <w:sz w:val="24"/>
          <w:szCs w:val="24"/>
        </w:rPr>
        <w:t xml:space="preserve"> mājsaimniecības</w:t>
      </w:r>
      <w:r w:rsidR="00942162">
        <w:rPr>
          <w:rFonts w:ascii="Times New Roman" w:hAnsi="Times New Roman"/>
          <w:color w:val="000000"/>
          <w:sz w:val="24"/>
          <w:szCs w:val="24"/>
        </w:rPr>
        <w:t xml:space="preserve"> jeb</w:t>
      </w:r>
      <w:r w:rsidRPr="00786D2C">
        <w:rPr>
          <w:rFonts w:ascii="Times New Roman" w:hAnsi="Times New Roman"/>
          <w:b/>
          <w:color w:val="000000"/>
          <w:sz w:val="24"/>
          <w:szCs w:val="24"/>
        </w:rPr>
        <w:t xml:space="preserve"> </w:t>
      </w:r>
      <w:r>
        <w:rPr>
          <w:rFonts w:ascii="Times New Roman" w:hAnsi="Times New Roman"/>
          <w:b/>
          <w:color w:val="000000"/>
          <w:sz w:val="24"/>
          <w:szCs w:val="24"/>
        </w:rPr>
        <w:t>58</w:t>
      </w:r>
      <w:r w:rsidRPr="00786D2C">
        <w:rPr>
          <w:rFonts w:ascii="Times New Roman" w:hAnsi="Times New Roman"/>
          <w:color w:val="000000"/>
          <w:sz w:val="24"/>
          <w:szCs w:val="24"/>
        </w:rPr>
        <w:t xml:space="preserve"> </w:t>
      </w:r>
      <w:r>
        <w:rPr>
          <w:rFonts w:ascii="Times New Roman" w:hAnsi="Times New Roman"/>
          <w:color w:val="000000"/>
          <w:sz w:val="24"/>
          <w:szCs w:val="24"/>
        </w:rPr>
        <w:t xml:space="preserve">personas mājsaimniecībā. </w:t>
      </w:r>
    </w:p>
    <w:p w:rsidR="008A02DF" w:rsidRDefault="008A02DF" w:rsidP="008A02DF">
      <w:pPr>
        <w:suppressAutoHyphens w:val="0"/>
        <w:autoSpaceDE w:val="0"/>
        <w:spacing w:after="0" w:line="360" w:lineRule="auto"/>
        <w:ind w:firstLine="720"/>
        <w:jc w:val="both"/>
        <w:textAlignment w:val="auto"/>
        <w:rPr>
          <w:rFonts w:ascii="Times New Roman" w:hAnsi="Times New Roman"/>
          <w:color w:val="000000"/>
          <w:sz w:val="24"/>
          <w:szCs w:val="24"/>
        </w:rPr>
      </w:pPr>
    </w:p>
    <w:p w:rsidR="008A02DF" w:rsidRDefault="008A02DF" w:rsidP="008A02DF">
      <w:pPr>
        <w:suppressAutoHyphens w:val="0"/>
        <w:autoSpaceDE w:val="0"/>
        <w:spacing w:after="0" w:line="360" w:lineRule="auto"/>
        <w:ind w:firstLine="720"/>
        <w:jc w:val="both"/>
        <w:textAlignment w:val="auto"/>
        <w:rPr>
          <w:rFonts w:ascii="Times New Roman" w:hAnsi="Times New Roman"/>
          <w:color w:val="000000"/>
          <w:sz w:val="24"/>
          <w:szCs w:val="24"/>
        </w:rPr>
      </w:pPr>
      <w:r>
        <w:rPr>
          <w:rFonts w:ascii="Times New Roman" w:hAnsi="Times New Roman"/>
          <w:color w:val="000000"/>
          <w:sz w:val="24"/>
          <w:szCs w:val="24"/>
        </w:rPr>
        <w:t xml:space="preserve"> </w:t>
      </w:r>
    </w:p>
    <w:p w:rsidR="00734808" w:rsidRDefault="000C427C" w:rsidP="007C720E">
      <w:pPr>
        <w:suppressAutoHyphens w:val="0"/>
        <w:autoSpaceDE w:val="0"/>
        <w:spacing w:after="0" w:line="360" w:lineRule="auto"/>
        <w:ind w:firstLine="720"/>
        <w:jc w:val="both"/>
        <w:textAlignment w:val="auto"/>
        <w:rPr>
          <w:rFonts w:ascii="Times New Roman" w:hAnsi="Times New Roman"/>
          <w:color w:val="000000"/>
          <w:sz w:val="24"/>
          <w:szCs w:val="24"/>
        </w:rPr>
      </w:pPr>
      <w:r>
        <w:rPr>
          <w:rFonts w:ascii="Times New Roman" w:hAnsi="Times New Roman"/>
          <w:color w:val="000000"/>
          <w:sz w:val="24"/>
          <w:szCs w:val="24"/>
        </w:rPr>
        <w:t xml:space="preserve"> </w:t>
      </w:r>
    </w:p>
    <w:p w:rsidR="007C720E" w:rsidRPr="007C720E" w:rsidRDefault="007C720E" w:rsidP="007C720E">
      <w:pPr>
        <w:suppressAutoHyphens w:val="0"/>
        <w:autoSpaceDE w:val="0"/>
        <w:spacing w:after="0" w:line="360" w:lineRule="auto"/>
        <w:ind w:firstLine="720"/>
        <w:jc w:val="both"/>
        <w:textAlignment w:val="auto"/>
        <w:rPr>
          <w:rFonts w:ascii="Times New Roman" w:hAnsi="Times New Roman"/>
          <w:color w:val="000000"/>
          <w:sz w:val="24"/>
          <w:szCs w:val="24"/>
        </w:rPr>
      </w:pPr>
    </w:p>
    <w:p w:rsidR="00BA05BF" w:rsidRDefault="00BA05BF">
      <w:pPr>
        <w:suppressAutoHyphens w:val="0"/>
        <w:autoSpaceDN/>
        <w:spacing w:after="0" w:line="240" w:lineRule="auto"/>
        <w:textAlignment w:val="auto"/>
        <w:rPr>
          <w:rFonts w:ascii="Times New Roman" w:hAnsi="Times New Roman"/>
          <w:b/>
          <w:bCs/>
          <w:i/>
          <w:iCs/>
          <w:color w:val="000000"/>
          <w:sz w:val="28"/>
          <w:szCs w:val="28"/>
        </w:rPr>
      </w:pPr>
      <w:r>
        <w:rPr>
          <w:rFonts w:ascii="Times New Roman" w:hAnsi="Times New Roman"/>
          <w:b/>
          <w:bCs/>
          <w:i/>
          <w:iCs/>
          <w:color w:val="000000"/>
          <w:sz w:val="28"/>
          <w:szCs w:val="28"/>
        </w:rPr>
        <w:br w:type="page"/>
      </w:r>
    </w:p>
    <w:p w:rsidR="000C427C" w:rsidRDefault="001E3295" w:rsidP="007C720E">
      <w:pPr>
        <w:shd w:val="clear" w:color="auto" w:fill="C2D69B" w:themeFill="accent3" w:themeFillTint="99"/>
        <w:suppressAutoHyphens w:val="0"/>
        <w:autoSpaceDE w:val="0"/>
        <w:spacing w:after="0" w:line="360" w:lineRule="auto"/>
        <w:jc w:val="center"/>
        <w:textAlignment w:val="auto"/>
        <w:rPr>
          <w:rFonts w:ascii="Times New Roman" w:hAnsi="Times New Roman"/>
          <w:b/>
          <w:bCs/>
          <w:i/>
          <w:iCs/>
          <w:color w:val="000000"/>
          <w:sz w:val="28"/>
          <w:szCs w:val="28"/>
        </w:rPr>
      </w:pPr>
      <w:r w:rsidRPr="00FB2110">
        <w:rPr>
          <w:rFonts w:ascii="Times New Roman" w:hAnsi="Times New Roman"/>
          <w:b/>
          <w:bCs/>
          <w:i/>
          <w:iCs/>
          <w:color w:val="000000"/>
          <w:sz w:val="28"/>
          <w:szCs w:val="28"/>
        </w:rPr>
        <w:lastRenderedPageBreak/>
        <w:t>P</w:t>
      </w:r>
      <w:r w:rsidR="000C427C" w:rsidRPr="00FB2110">
        <w:rPr>
          <w:rFonts w:ascii="Times New Roman" w:hAnsi="Times New Roman"/>
          <w:b/>
          <w:bCs/>
          <w:i/>
          <w:iCs/>
          <w:color w:val="000000"/>
          <w:sz w:val="28"/>
          <w:szCs w:val="28"/>
        </w:rPr>
        <w:t>abalsti</w:t>
      </w:r>
      <w:r w:rsidR="00737900" w:rsidRPr="00FB2110">
        <w:rPr>
          <w:rFonts w:ascii="Times New Roman" w:hAnsi="Times New Roman"/>
          <w:b/>
          <w:bCs/>
          <w:i/>
          <w:iCs/>
          <w:color w:val="000000"/>
          <w:sz w:val="28"/>
          <w:szCs w:val="28"/>
        </w:rPr>
        <w:t xml:space="preserve"> bez ienākumu izvērtēšanas</w:t>
      </w:r>
    </w:p>
    <w:p w:rsidR="00734808" w:rsidRPr="000C427C" w:rsidRDefault="00734808" w:rsidP="007A3375">
      <w:pPr>
        <w:suppressAutoHyphens w:val="0"/>
        <w:autoSpaceDE w:val="0"/>
        <w:spacing w:after="0" w:line="240" w:lineRule="auto"/>
        <w:textAlignment w:val="auto"/>
        <w:rPr>
          <w:rFonts w:ascii="Times New Roman" w:hAnsi="Times New Roman"/>
          <w:sz w:val="24"/>
        </w:rPr>
      </w:pPr>
    </w:p>
    <w:p w:rsidR="000C427C" w:rsidRPr="00954067" w:rsidRDefault="000C427C" w:rsidP="000C427C">
      <w:pPr>
        <w:suppressAutoHyphens w:val="0"/>
        <w:autoSpaceDE w:val="0"/>
        <w:spacing w:after="0" w:line="360" w:lineRule="auto"/>
        <w:textAlignment w:val="auto"/>
        <w:rPr>
          <w:rFonts w:ascii="Times New Roman" w:hAnsi="Times New Roman"/>
          <w:b/>
          <w:i/>
          <w:sz w:val="28"/>
        </w:rPr>
      </w:pPr>
      <w:r w:rsidRPr="00954067">
        <w:rPr>
          <w:rFonts w:ascii="Times New Roman" w:hAnsi="Times New Roman"/>
          <w:b/>
          <w:i/>
          <w:sz w:val="28"/>
          <w:highlight w:val="lightGray"/>
        </w:rPr>
        <w:t>Pabalsts krīzes situācijā</w:t>
      </w:r>
      <w:r w:rsidRPr="00954067">
        <w:rPr>
          <w:rFonts w:ascii="Times New Roman" w:hAnsi="Times New Roman"/>
          <w:b/>
          <w:i/>
          <w:sz w:val="28"/>
        </w:rPr>
        <w:t xml:space="preserve"> </w:t>
      </w:r>
    </w:p>
    <w:p w:rsidR="000C427C" w:rsidRPr="002C4EF4" w:rsidRDefault="000C427C" w:rsidP="002C4EF4">
      <w:pPr>
        <w:suppressAutoHyphens w:val="0"/>
        <w:autoSpaceDE w:val="0"/>
        <w:spacing w:after="0" w:line="360" w:lineRule="auto"/>
        <w:ind w:firstLine="720"/>
        <w:jc w:val="both"/>
        <w:textAlignment w:val="auto"/>
        <w:rPr>
          <w:rFonts w:ascii="Times New Roman" w:hAnsi="Times New Roman"/>
          <w:color w:val="000000"/>
          <w:sz w:val="24"/>
          <w:szCs w:val="24"/>
        </w:rPr>
      </w:pPr>
      <w:r>
        <w:rPr>
          <w:rFonts w:ascii="Times New Roman" w:hAnsi="Times New Roman"/>
          <w:color w:val="000000"/>
          <w:sz w:val="24"/>
          <w:szCs w:val="24"/>
        </w:rPr>
        <w:t>Šī p</w:t>
      </w:r>
      <w:r w:rsidR="007A3375">
        <w:rPr>
          <w:rFonts w:ascii="Times New Roman" w:hAnsi="Times New Roman"/>
          <w:color w:val="000000"/>
          <w:sz w:val="24"/>
          <w:szCs w:val="24"/>
        </w:rPr>
        <w:t>abalsta nodrošināšanai 2023</w:t>
      </w:r>
      <w:r>
        <w:rPr>
          <w:rFonts w:ascii="Times New Roman" w:hAnsi="Times New Roman"/>
          <w:color w:val="000000"/>
          <w:sz w:val="24"/>
          <w:szCs w:val="24"/>
        </w:rPr>
        <w:t xml:space="preserve">.gadā izlietoti </w:t>
      </w:r>
      <w:r w:rsidR="007A3375">
        <w:rPr>
          <w:rFonts w:ascii="Times New Roman" w:hAnsi="Times New Roman"/>
          <w:b/>
          <w:color w:val="000000"/>
          <w:sz w:val="24"/>
          <w:szCs w:val="24"/>
        </w:rPr>
        <w:t>33007,27</w:t>
      </w:r>
      <w:r>
        <w:rPr>
          <w:rFonts w:ascii="Times New Roman" w:hAnsi="Times New Roman"/>
          <w:color w:val="000000"/>
          <w:sz w:val="24"/>
          <w:szCs w:val="24"/>
        </w:rPr>
        <w:t xml:space="preserve"> </w:t>
      </w:r>
      <w:proofErr w:type="spellStart"/>
      <w:r w:rsidR="007C720E" w:rsidRPr="007C720E">
        <w:rPr>
          <w:rFonts w:ascii="Times New Roman" w:hAnsi="Times New Roman"/>
          <w:b/>
          <w:i/>
          <w:color w:val="000000"/>
          <w:sz w:val="24"/>
          <w:szCs w:val="24"/>
        </w:rPr>
        <w:t>euro</w:t>
      </w:r>
      <w:proofErr w:type="spellEnd"/>
      <w:r w:rsidR="007A3375">
        <w:rPr>
          <w:rFonts w:ascii="Times New Roman" w:hAnsi="Times New Roman"/>
          <w:color w:val="000000"/>
          <w:sz w:val="24"/>
          <w:szCs w:val="24"/>
        </w:rPr>
        <w:t xml:space="preserve"> no tiem </w:t>
      </w:r>
      <w:r w:rsidR="007A3375" w:rsidRPr="007A3375">
        <w:rPr>
          <w:rFonts w:ascii="Times New Roman" w:hAnsi="Times New Roman"/>
          <w:b/>
          <w:color w:val="000000"/>
          <w:sz w:val="24"/>
          <w:szCs w:val="24"/>
        </w:rPr>
        <w:t xml:space="preserve">32853 </w:t>
      </w:r>
      <w:proofErr w:type="spellStart"/>
      <w:r w:rsidR="007A3375" w:rsidRPr="007A3375">
        <w:rPr>
          <w:rFonts w:ascii="Times New Roman" w:hAnsi="Times New Roman"/>
          <w:b/>
          <w:i/>
          <w:color w:val="000000"/>
          <w:sz w:val="24"/>
          <w:szCs w:val="24"/>
        </w:rPr>
        <w:t>euro</w:t>
      </w:r>
      <w:proofErr w:type="spellEnd"/>
      <w:r w:rsidR="007A3375" w:rsidRPr="007A3375">
        <w:rPr>
          <w:rFonts w:ascii="Times New Roman" w:hAnsi="Times New Roman"/>
          <w:i/>
          <w:color w:val="000000"/>
          <w:sz w:val="24"/>
          <w:szCs w:val="24"/>
        </w:rPr>
        <w:t xml:space="preserve"> </w:t>
      </w:r>
      <w:r w:rsidR="007A3375">
        <w:rPr>
          <w:rFonts w:ascii="Times New Roman" w:hAnsi="Times New Roman"/>
          <w:color w:val="000000"/>
          <w:sz w:val="24"/>
          <w:szCs w:val="24"/>
        </w:rPr>
        <w:t xml:space="preserve">naudā un </w:t>
      </w:r>
      <w:r w:rsidR="007A3375" w:rsidRPr="007A3375">
        <w:rPr>
          <w:rFonts w:ascii="Times New Roman" w:hAnsi="Times New Roman"/>
          <w:b/>
          <w:color w:val="000000"/>
          <w:sz w:val="24"/>
          <w:szCs w:val="24"/>
        </w:rPr>
        <w:t xml:space="preserve">154,27 </w:t>
      </w:r>
      <w:proofErr w:type="spellStart"/>
      <w:r w:rsidR="007A3375" w:rsidRPr="007A3375">
        <w:rPr>
          <w:rFonts w:ascii="Times New Roman" w:hAnsi="Times New Roman"/>
          <w:b/>
          <w:i/>
          <w:color w:val="000000"/>
          <w:sz w:val="24"/>
          <w:szCs w:val="24"/>
        </w:rPr>
        <w:t>euro</w:t>
      </w:r>
      <w:proofErr w:type="spellEnd"/>
      <w:r w:rsidR="007A3375" w:rsidRPr="007A3375">
        <w:rPr>
          <w:rFonts w:ascii="Times New Roman" w:hAnsi="Times New Roman"/>
          <w:b/>
          <w:i/>
          <w:color w:val="000000"/>
          <w:sz w:val="24"/>
          <w:szCs w:val="24"/>
        </w:rPr>
        <w:t xml:space="preserve"> </w:t>
      </w:r>
      <w:r w:rsidR="007A3375" w:rsidRPr="007A3375">
        <w:rPr>
          <w:rFonts w:ascii="Times New Roman" w:hAnsi="Times New Roman"/>
          <w:b/>
          <w:color w:val="000000"/>
          <w:sz w:val="24"/>
          <w:szCs w:val="24"/>
        </w:rPr>
        <w:t>natūrā</w:t>
      </w:r>
      <w:r w:rsidR="007A3375">
        <w:rPr>
          <w:rFonts w:ascii="Times New Roman" w:hAnsi="Times New Roman"/>
          <w:color w:val="000000"/>
          <w:sz w:val="24"/>
          <w:szCs w:val="24"/>
        </w:rPr>
        <w:t>.</w:t>
      </w:r>
      <w:r w:rsidR="007A3375" w:rsidRPr="007A3375">
        <w:rPr>
          <w:rFonts w:ascii="Times New Roman" w:hAnsi="Times New Roman"/>
          <w:color w:val="000000"/>
          <w:sz w:val="24"/>
          <w:szCs w:val="24"/>
        </w:rPr>
        <w:t xml:space="preserve"> </w:t>
      </w:r>
      <w:r w:rsidRPr="007A3375">
        <w:rPr>
          <w:rFonts w:ascii="Times New Roman" w:hAnsi="Times New Roman"/>
          <w:color w:val="000000"/>
          <w:sz w:val="24"/>
          <w:szCs w:val="24"/>
        </w:rPr>
        <w:t>Šo</w:t>
      </w:r>
      <w:r>
        <w:rPr>
          <w:rFonts w:ascii="Times New Roman" w:hAnsi="Times New Roman"/>
          <w:color w:val="000000"/>
          <w:sz w:val="24"/>
          <w:szCs w:val="24"/>
        </w:rPr>
        <w:t xml:space="preserve"> pabalstus saņēma </w:t>
      </w:r>
      <w:r w:rsidR="007A3375">
        <w:rPr>
          <w:rFonts w:ascii="Times New Roman" w:hAnsi="Times New Roman"/>
          <w:b/>
          <w:color w:val="000000"/>
          <w:sz w:val="24"/>
          <w:szCs w:val="24"/>
        </w:rPr>
        <w:t>53</w:t>
      </w:r>
      <w:r w:rsidR="007A3375">
        <w:rPr>
          <w:rFonts w:ascii="Times New Roman" w:hAnsi="Times New Roman"/>
          <w:color w:val="000000"/>
          <w:sz w:val="24"/>
          <w:szCs w:val="24"/>
        </w:rPr>
        <w:t xml:space="preserve"> mājsaimniecības</w:t>
      </w:r>
      <w:r w:rsidR="00942162">
        <w:rPr>
          <w:rFonts w:ascii="Times New Roman" w:hAnsi="Times New Roman"/>
          <w:color w:val="000000"/>
          <w:sz w:val="24"/>
          <w:szCs w:val="24"/>
        </w:rPr>
        <w:t xml:space="preserve"> jeb</w:t>
      </w:r>
      <w:r w:rsidRPr="00786D2C">
        <w:rPr>
          <w:rFonts w:ascii="Times New Roman" w:hAnsi="Times New Roman"/>
          <w:b/>
          <w:color w:val="000000"/>
          <w:sz w:val="24"/>
          <w:szCs w:val="24"/>
        </w:rPr>
        <w:t xml:space="preserve"> </w:t>
      </w:r>
      <w:r>
        <w:rPr>
          <w:rFonts w:ascii="Times New Roman" w:hAnsi="Times New Roman"/>
          <w:b/>
          <w:color w:val="000000"/>
          <w:sz w:val="24"/>
          <w:szCs w:val="24"/>
        </w:rPr>
        <w:t>9</w:t>
      </w:r>
      <w:r w:rsidR="007A3375">
        <w:rPr>
          <w:rFonts w:ascii="Times New Roman" w:hAnsi="Times New Roman"/>
          <w:b/>
          <w:color w:val="000000"/>
          <w:sz w:val="24"/>
          <w:szCs w:val="24"/>
        </w:rPr>
        <w:t>3</w:t>
      </w:r>
      <w:r w:rsidRPr="00786D2C">
        <w:rPr>
          <w:rFonts w:ascii="Times New Roman" w:hAnsi="Times New Roman"/>
          <w:color w:val="000000"/>
          <w:sz w:val="24"/>
          <w:szCs w:val="24"/>
        </w:rPr>
        <w:t xml:space="preserve"> </w:t>
      </w:r>
      <w:r w:rsidR="007A3375">
        <w:rPr>
          <w:rFonts w:ascii="Times New Roman" w:hAnsi="Times New Roman"/>
          <w:color w:val="000000"/>
          <w:sz w:val="24"/>
          <w:szCs w:val="24"/>
        </w:rPr>
        <w:t xml:space="preserve">personas mājsaimniecībā. </w:t>
      </w:r>
    </w:p>
    <w:p w:rsidR="00734808" w:rsidRPr="000C427C" w:rsidRDefault="00734808" w:rsidP="00734808">
      <w:pPr>
        <w:suppressAutoHyphens w:val="0"/>
        <w:autoSpaceDE w:val="0"/>
        <w:spacing w:after="0" w:line="240" w:lineRule="auto"/>
        <w:ind w:left="720"/>
        <w:textAlignment w:val="auto"/>
        <w:rPr>
          <w:rFonts w:ascii="Times New Roman" w:hAnsi="Times New Roman"/>
          <w:sz w:val="24"/>
        </w:rPr>
      </w:pPr>
    </w:p>
    <w:p w:rsidR="000C427C" w:rsidRDefault="000C427C" w:rsidP="00942162">
      <w:pPr>
        <w:suppressAutoHyphens w:val="0"/>
        <w:autoSpaceDE w:val="0"/>
        <w:spacing w:after="0" w:line="240" w:lineRule="auto"/>
        <w:textAlignment w:val="auto"/>
        <w:rPr>
          <w:rFonts w:ascii="Times New Roman" w:hAnsi="Times New Roman"/>
          <w:b/>
          <w:i/>
          <w:sz w:val="24"/>
        </w:rPr>
      </w:pPr>
      <w:r w:rsidRPr="00954067">
        <w:rPr>
          <w:rFonts w:ascii="Times New Roman" w:hAnsi="Times New Roman"/>
          <w:b/>
          <w:i/>
          <w:sz w:val="28"/>
          <w:highlight w:val="lightGray"/>
        </w:rPr>
        <w:t>Citi ārējos tiesību aktos noteiktie pašvaldības soc</w:t>
      </w:r>
      <w:r w:rsidR="00954067" w:rsidRPr="00954067">
        <w:rPr>
          <w:rFonts w:ascii="Times New Roman" w:hAnsi="Times New Roman"/>
          <w:b/>
          <w:i/>
          <w:sz w:val="28"/>
          <w:highlight w:val="lightGray"/>
        </w:rPr>
        <w:t xml:space="preserve">iālās palīdzības pabalsti </w:t>
      </w:r>
      <w:r w:rsidR="00F43E32" w:rsidRPr="00954067">
        <w:rPr>
          <w:rFonts w:ascii="Times New Roman" w:hAnsi="Times New Roman"/>
          <w:b/>
          <w:i/>
          <w:sz w:val="28"/>
        </w:rPr>
        <w:t xml:space="preserve"> </w:t>
      </w:r>
      <w:r w:rsidR="00954067">
        <w:rPr>
          <w:rFonts w:ascii="Times New Roman" w:hAnsi="Times New Roman"/>
          <w:b/>
          <w:i/>
          <w:color w:val="FF0000"/>
          <w:sz w:val="24"/>
        </w:rPr>
        <w:br/>
      </w:r>
      <w:r w:rsidR="00954067" w:rsidRPr="00954067">
        <w:rPr>
          <w:rFonts w:ascii="Times New Roman" w:hAnsi="Times New Roman"/>
          <w:b/>
          <w:i/>
          <w:sz w:val="24"/>
        </w:rPr>
        <w:t>(Bāre</w:t>
      </w:r>
      <w:r w:rsidR="00942162">
        <w:rPr>
          <w:rFonts w:ascii="Times New Roman" w:hAnsi="Times New Roman"/>
          <w:b/>
          <w:i/>
          <w:sz w:val="24"/>
        </w:rPr>
        <w:t>ņiem</w:t>
      </w:r>
      <w:r w:rsidR="00954067" w:rsidRPr="00954067">
        <w:rPr>
          <w:rFonts w:ascii="Times New Roman" w:hAnsi="Times New Roman"/>
          <w:b/>
          <w:i/>
          <w:sz w:val="24"/>
        </w:rPr>
        <w:t xml:space="preserve"> un bez ve</w:t>
      </w:r>
      <w:r w:rsidR="00954067">
        <w:rPr>
          <w:rFonts w:ascii="Times New Roman" w:hAnsi="Times New Roman"/>
          <w:b/>
          <w:i/>
          <w:sz w:val="24"/>
        </w:rPr>
        <w:t xml:space="preserve">cāku gādības </w:t>
      </w:r>
      <w:proofErr w:type="spellStart"/>
      <w:r w:rsidR="00954067">
        <w:rPr>
          <w:rFonts w:ascii="Times New Roman" w:hAnsi="Times New Roman"/>
          <w:b/>
          <w:i/>
          <w:sz w:val="24"/>
        </w:rPr>
        <w:t>palikuš</w:t>
      </w:r>
      <w:r w:rsidR="00942162">
        <w:rPr>
          <w:rFonts w:ascii="Times New Roman" w:hAnsi="Times New Roman"/>
          <w:b/>
          <w:i/>
          <w:sz w:val="24"/>
        </w:rPr>
        <w:t>iem</w:t>
      </w:r>
      <w:r w:rsidR="00954067">
        <w:rPr>
          <w:rFonts w:ascii="Times New Roman" w:hAnsi="Times New Roman"/>
          <w:b/>
          <w:i/>
          <w:sz w:val="24"/>
        </w:rPr>
        <w:t>m</w:t>
      </w:r>
      <w:proofErr w:type="spellEnd"/>
      <w:r w:rsidR="00954067">
        <w:rPr>
          <w:rFonts w:ascii="Times New Roman" w:hAnsi="Times New Roman"/>
          <w:b/>
          <w:i/>
          <w:sz w:val="24"/>
        </w:rPr>
        <w:t xml:space="preserve"> bērn</w:t>
      </w:r>
      <w:r w:rsidR="00942162">
        <w:rPr>
          <w:rFonts w:ascii="Times New Roman" w:hAnsi="Times New Roman"/>
          <w:b/>
          <w:i/>
          <w:sz w:val="24"/>
        </w:rPr>
        <w:t>ie</w:t>
      </w:r>
      <w:r w:rsidR="00954067">
        <w:rPr>
          <w:rFonts w:ascii="Times New Roman" w:hAnsi="Times New Roman"/>
          <w:b/>
          <w:i/>
          <w:sz w:val="24"/>
        </w:rPr>
        <w:t xml:space="preserve">m pēc </w:t>
      </w:r>
      <w:proofErr w:type="spellStart"/>
      <w:r w:rsidR="00954067">
        <w:rPr>
          <w:rFonts w:ascii="Times New Roman" w:hAnsi="Times New Roman"/>
          <w:b/>
          <w:i/>
          <w:sz w:val="24"/>
        </w:rPr>
        <w:t>ārpusģimenes</w:t>
      </w:r>
      <w:proofErr w:type="spellEnd"/>
      <w:r w:rsidR="00954067" w:rsidRPr="00954067">
        <w:rPr>
          <w:rFonts w:ascii="Times New Roman" w:hAnsi="Times New Roman"/>
          <w:b/>
          <w:i/>
          <w:sz w:val="24"/>
        </w:rPr>
        <w:t xml:space="preserve"> aprūpes beigšanās, pabalsts audžuģimen</w:t>
      </w:r>
      <w:r w:rsidR="00942162">
        <w:rPr>
          <w:rFonts w:ascii="Times New Roman" w:hAnsi="Times New Roman"/>
          <w:b/>
          <w:i/>
          <w:sz w:val="24"/>
        </w:rPr>
        <w:t>ēm</w:t>
      </w:r>
      <w:r w:rsidR="00954067" w:rsidRPr="00954067">
        <w:rPr>
          <w:rFonts w:ascii="Times New Roman" w:hAnsi="Times New Roman"/>
          <w:b/>
          <w:i/>
          <w:sz w:val="24"/>
        </w:rPr>
        <w:t xml:space="preserve">) </w:t>
      </w:r>
    </w:p>
    <w:p w:rsidR="00942162" w:rsidRDefault="00942162" w:rsidP="00942162">
      <w:pPr>
        <w:suppressAutoHyphens w:val="0"/>
        <w:autoSpaceDE w:val="0"/>
        <w:spacing w:after="0" w:line="240" w:lineRule="auto"/>
        <w:textAlignment w:val="auto"/>
        <w:rPr>
          <w:rFonts w:ascii="Times New Roman" w:hAnsi="Times New Roman"/>
          <w:b/>
          <w:i/>
          <w:sz w:val="24"/>
        </w:rPr>
      </w:pPr>
    </w:p>
    <w:p w:rsidR="000C427C" w:rsidRDefault="000C427C" w:rsidP="00046A2E">
      <w:pPr>
        <w:suppressAutoHyphens w:val="0"/>
        <w:autoSpaceDE w:val="0"/>
        <w:spacing w:after="0" w:line="360" w:lineRule="auto"/>
        <w:ind w:firstLine="720"/>
        <w:jc w:val="both"/>
        <w:textAlignment w:val="auto"/>
        <w:rPr>
          <w:rFonts w:ascii="Times New Roman" w:hAnsi="Times New Roman"/>
          <w:color w:val="000000"/>
          <w:sz w:val="24"/>
          <w:szCs w:val="24"/>
        </w:rPr>
      </w:pPr>
      <w:r>
        <w:rPr>
          <w:rFonts w:ascii="Times New Roman" w:hAnsi="Times New Roman"/>
          <w:color w:val="000000"/>
          <w:sz w:val="24"/>
          <w:szCs w:val="24"/>
        </w:rPr>
        <w:t>Š</w:t>
      </w:r>
      <w:r w:rsidR="00EE70F8">
        <w:rPr>
          <w:rFonts w:ascii="Times New Roman" w:hAnsi="Times New Roman"/>
          <w:color w:val="000000"/>
          <w:sz w:val="24"/>
          <w:szCs w:val="24"/>
        </w:rPr>
        <w:t>o</w:t>
      </w:r>
      <w:r>
        <w:rPr>
          <w:rFonts w:ascii="Times New Roman" w:hAnsi="Times New Roman"/>
          <w:color w:val="000000"/>
          <w:sz w:val="24"/>
          <w:szCs w:val="24"/>
        </w:rPr>
        <w:t xml:space="preserve"> p</w:t>
      </w:r>
      <w:r w:rsidR="007A3375">
        <w:rPr>
          <w:rFonts w:ascii="Times New Roman" w:hAnsi="Times New Roman"/>
          <w:color w:val="000000"/>
          <w:sz w:val="24"/>
          <w:szCs w:val="24"/>
        </w:rPr>
        <w:t>abalstu nodrošināšanai 2023</w:t>
      </w:r>
      <w:r>
        <w:rPr>
          <w:rFonts w:ascii="Times New Roman" w:hAnsi="Times New Roman"/>
          <w:color w:val="000000"/>
          <w:sz w:val="24"/>
          <w:szCs w:val="24"/>
        </w:rPr>
        <w:t xml:space="preserve">.gadā izlietoti </w:t>
      </w:r>
      <w:r w:rsidR="007A3375">
        <w:rPr>
          <w:rFonts w:ascii="Times New Roman" w:hAnsi="Times New Roman"/>
          <w:b/>
          <w:color w:val="000000"/>
          <w:sz w:val="24"/>
          <w:szCs w:val="24"/>
        </w:rPr>
        <w:t>292945,5</w:t>
      </w:r>
      <w:r>
        <w:rPr>
          <w:rFonts w:ascii="Times New Roman" w:hAnsi="Times New Roman"/>
          <w:color w:val="000000"/>
          <w:sz w:val="24"/>
          <w:szCs w:val="24"/>
        </w:rPr>
        <w:t xml:space="preserve"> </w:t>
      </w:r>
      <w:proofErr w:type="spellStart"/>
      <w:r w:rsidR="00954067" w:rsidRPr="00954067">
        <w:rPr>
          <w:rFonts w:ascii="Times New Roman" w:hAnsi="Times New Roman"/>
          <w:b/>
          <w:i/>
          <w:color w:val="000000"/>
          <w:sz w:val="24"/>
          <w:szCs w:val="24"/>
        </w:rPr>
        <w:t>euro</w:t>
      </w:r>
      <w:proofErr w:type="spellEnd"/>
      <w:r>
        <w:rPr>
          <w:rFonts w:ascii="Times New Roman" w:hAnsi="Times New Roman"/>
          <w:color w:val="000000"/>
          <w:sz w:val="24"/>
          <w:szCs w:val="24"/>
        </w:rPr>
        <w:t xml:space="preserve">, no tiem </w:t>
      </w:r>
      <w:r w:rsidR="007A3375">
        <w:rPr>
          <w:rFonts w:ascii="Times New Roman" w:hAnsi="Times New Roman"/>
          <w:b/>
          <w:color w:val="000000"/>
          <w:sz w:val="24"/>
          <w:szCs w:val="24"/>
        </w:rPr>
        <w:t>290208,4</w:t>
      </w:r>
      <w:r w:rsidR="00954067">
        <w:rPr>
          <w:rFonts w:ascii="Times New Roman" w:hAnsi="Times New Roman"/>
          <w:b/>
          <w:color w:val="000000"/>
          <w:sz w:val="24"/>
          <w:szCs w:val="24"/>
        </w:rPr>
        <w:t xml:space="preserve"> </w:t>
      </w:r>
      <w:proofErr w:type="spellStart"/>
      <w:r w:rsidR="00954067" w:rsidRPr="007A3375">
        <w:rPr>
          <w:rFonts w:ascii="Times New Roman" w:hAnsi="Times New Roman"/>
          <w:b/>
          <w:i/>
          <w:color w:val="000000"/>
          <w:sz w:val="24"/>
          <w:szCs w:val="24"/>
        </w:rPr>
        <w:t>euro</w:t>
      </w:r>
      <w:proofErr w:type="spellEnd"/>
      <w:r w:rsidRPr="007A3375">
        <w:rPr>
          <w:rFonts w:ascii="Times New Roman" w:hAnsi="Times New Roman"/>
          <w:i/>
          <w:color w:val="000000"/>
          <w:sz w:val="24"/>
          <w:szCs w:val="24"/>
        </w:rPr>
        <w:t xml:space="preserve"> </w:t>
      </w:r>
      <w:r>
        <w:rPr>
          <w:rFonts w:ascii="Times New Roman" w:hAnsi="Times New Roman"/>
          <w:color w:val="000000"/>
          <w:sz w:val="24"/>
          <w:szCs w:val="24"/>
        </w:rPr>
        <w:t xml:space="preserve">naudā, bet </w:t>
      </w:r>
      <w:r w:rsidR="00F25854">
        <w:rPr>
          <w:rFonts w:ascii="Times New Roman" w:hAnsi="Times New Roman"/>
          <w:b/>
          <w:color w:val="000000"/>
          <w:sz w:val="24"/>
          <w:szCs w:val="24"/>
        </w:rPr>
        <w:t>2737,04</w:t>
      </w:r>
      <w:r w:rsidR="00954067">
        <w:rPr>
          <w:rFonts w:ascii="Times New Roman" w:hAnsi="Times New Roman"/>
          <w:b/>
          <w:color w:val="000000"/>
          <w:sz w:val="24"/>
          <w:szCs w:val="24"/>
        </w:rPr>
        <w:t xml:space="preserve"> </w:t>
      </w:r>
      <w:proofErr w:type="spellStart"/>
      <w:r w:rsidR="00954067" w:rsidRPr="00954067">
        <w:rPr>
          <w:rFonts w:ascii="Times New Roman" w:hAnsi="Times New Roman"/>
          <w:b/>
          <w:i/>
          <w:color w:val="000000"/>
          <w:sz w:val="24"/>
          <w:szCs w:val="24"/>
        </w:rPr>
        <w:t>euro</w:t>
      </w:r>
      <w:proofErr w:type="spellEnd"/>
      <w:r>
        <w:rPr>
          <w:rFonts w:ascii="Times New Roman" w:hAnsi="Times New Roman"/>
          <w:color w:val="000000"/>
          <w:sz w:val="24"/>
          <w:szCs w:val="24"/>
        </w:rPr>
        <w:t xml:space="preserve"> natūrā. Šos pabalstus saņēma </w:t>
      </w:r>
      <w:r w:rsidR="00F25854">
        <w:rPr>
          <w:rFonts w:ascii="Times New Roman" w:hAnsi="Times New Roman"/>
          <w:b/>
          <w:color w:val="000000"/>
          <w:sz w:val="24"/>
          <w:szCs w:val="24"/>
        </w:rPr>
        <w:t>82</w:t>
      </w:r>
      <w:r w:rsidR="00F25854">
        <w:rPr>
          <w:rFonts w:ascii="Times New Roman" w:hAnsi="Times New Roman"/>
          <w:color w:val="000000"/>
          <w:sz w:val="24"/>
          <w:szCs w:val="24"/>
        </w:rPr>
        <w:t xml:space="preserve"> mājsaimniecības</w:t>
      </w:r>
      <w:r>
        <w:rPr>
          <w:rFonts w:ascii="Times New Roman" w:hAnsi="Times New Roman"/>
          <w:color w:val="000000"/>
          <w:sz w:val="24"/>
          <w:szCs w:val="24"/>
        </w:rPr>
        <w:t>, kopā</w:t>
      </w:r>
      <w:r w:rsidRPr="00786D2C">
        <w:rPr>
          <w:rFonts w:ascii="Times New Roman" w:hAnsi="Times New Roman"/>
          <w:b/>
          <w:color w:val="000000"/>
          <w:sz w:val="24"/>
          <w:szCs w:val="24"/>
        </w:rPr>
        <w:t xml:space="preserve"> </w:t>
      </w:r>
      <w:r w:rsidR="00F25854">
        <w:rPr>
          <w:rFonts w:ascii="Times New Roman" w:hAnsi="Times New Roman"/>
          <w:b/>
          <w:color w:val="000000"/>
          <w:sz w:val="24"/>
          <w:szCs w:val="24"/>
        </w:rPr>
        <w:t>102</w:t>
      </w:r>
      <w:r w:rsidRPr="00786D2C">
        <w:rPr>
          <w:rFonts w:ascii="Times New Roman" w:hAnsi="Times New Roman"/>
          <w:color w:val="000000"/>
          <w:sz w:val="24"/>
          <w:szCs w:val="24"/>
        </w:rPr>
        <w:t xml:space="preserve"> </w:t>
      </w:r>
      <w:r w:rsidR="00F25854">
        <w:rPr>
          <w:rFonts w:ascii="Times New Roman" w:hAnsi="Times New Roman"/>
          <w:color w:val="000000"/>
          <w:sz w:val="24"/>
          <w:szCs w:val="24"/>
        </w:rPr>
        <w:t>personas mājsaimniecībā</w:t>
      </w:r>
      <w:r w:rsidR="00046A2E">
        <w:rPr>
          <w:rFonts w:ascii="Times New Roman" w:hAnsi="Times New Roman"/>
          <w:color w:val="000000"/>
          <w:sz w:val="24"/>
          <w:szCs w:val="24"/>
        </w:rPr>
        <w:t>s</w:t>
      </w:r>
      <w:r w:rsidR="00F25854">
        <w:rPr>
          <w:rFonts w:ascii="Times New Roman" w:hAnsi="Times New Roman"/>
          <w:color w:val="000000"/>
          <w:sz w:val="24"/>
          <w:szCs w:val="24"/>
        </w:rPr>
        <w:t>:</w:t>
      </w:r>
      <w:r>
        <w:rPr>
          <w:rFonts w:ascii="Times New Roman" w:hAnsi="Times New Roman"/>
          <w:color w:val="000000"/>
          <w:sz w:val="24"/>
          <w:szCs w:val="24"/>
        </w:rPr>
        <w:t xml:space="preserve"> </w:t>
      </w:r>
    </w:p>
    <w:p w:rsidR="000C427C" w:rsidRPr="000C427C" w:rsidRDefault="00F25854" w:rsidP="00F92B92">
      <w:pPr>
        <w:numPr>
          <w:ilvl w:val="0"/>
          <w:numId w:val="6"/>
        </w:numPr>
        <w:suppressAutoHyphens w:val="0"/>
        <w:autoSpaceDE w:val="0"/>
        <w:spacing w:after="0" w:line="240" w:lineRule="auto"/>
        <w:textAlignment w:val="auto"/>
        <w:rPr>
          <w:rFonts w:ascii="Times New Roman" w:hAnsi="Times New Roman"/>
          <w:sz w:val="24"/>
        </w:rPr>
      </w:pPr>
      <w:r>
        <w:rPr>
          <w:rFonts w:ascii="Times New Roman" w:hAnsi="Times New Roman"/>
          <w:sz w:val="24"/>
        </w:rPr>
        <w:t>47</w:t>
      </w:r>
      <w:r w:rsidR="000C427C" w:rsidRPr="000C427C">
        <w:rPr>
          <w:rFonts w:ascii="Times New Roman" w:hAnsi="Times New Roman"/>
          <w:sz w:val="24"/>
        </w:rPr>
        <w:t xml:space="preserve"> bērni;</w:t>
      </w:r>
    </w:p>
    <w:p w:rsidR="000C427C" w:rsidRDefault="00F25854" w:rsidP="00F92B92">
      <w:pPr>
        <w:numPr>
          <w:ilvl w:val="0"/>
          <w:numId w:val="6"/>
        </w:numPr>
        <w:suppressAutoHyphens w:val="0"/>
        <w:autoSpaceDE w:val="0"/>
        <w:spacing w:after="0" w:line="240" w:lineRule="auto"/>
        <w:textAlignment w:val="auto"/>
        <w:rPr>
          <w:rFonts w:ascii="Times New Roman" w:hAnsi="Times New Roman"/>
          <w:sz w:val="24"/>
        </w:rPr>
      </w:pPr>
      <w:r>
        <w:rPr>
          <w:rFonts w:ascii="Times New Roman" w:hAnsi="Times New Roman"/>
          <w:sz w:val="24"/>
        </w:rPr>
        <w:t>55</w:t>
      </w:r>
      <w:r w:rsidR="000C427C" w:rsidRPr="000C427C">
        <w:rPr>
          <w:rFonts w:ascii="Times New Roman" w:hAnsi="Times New Roman"/>
          <w:sz w:val="24"/>
        </w:rPr>
        <w:t xml:space="preserve"> pilngadīgas personas. </w:t>
      </w:r>
    </w:p>
    <w:p w:rsidR="00734808" w:rsidRDefault="00734808" w:rsidP="00734808">
      <w:pPr>
        <w:suppressAutoHyphens w:val="0"/>
        <w:autoSpaceDE w:val="0"/>
        <w:spacing w:after="0" w:line="240" w:lineRule="auto"/>
        <w:ind w:left="720"/>
        <w:textAlignment w:val="auto"/>
        <w:rPr>
          <w:rFonts w:ascii="Times New Roman" w:hAnsi="Times New Roman"/>
          <w:sz w:val="24"/>
        </w:rPr>
      </w:pPr>
    </w:p>
    <w:p w:rsidR="00737900" w:rsidRDefault="00737900" w:rsidP="00737900">
      <w:pPr>
        <w:suppressAutoHyphens w:val="0"/>
        <w:autoSpaceDE w:val="0"/>
        <w:spacing w:after="0" w:line="360" w:lineRule="auto"/>
        <w:textAlignment w:val="auto"/>
        <w:rPr>
          <w:rFonts w:ascii="Times New Roman" w:hAnsi="Times New Roman"/>
          <w:sz w:val="24"/>
        </w:rPr>
      </w:pPr>
      <w:r w:rsidRPr="00737900">
        <w:rPr>
          <w:rFonts w:ascii="Times New Roman" w:hAnsi="Times New Roman"/>
          <w:b/>
          <w:i/>
          <w:sz w:val="24"/>
          <w:highlight w:val="lightGray"/>
        </w:rPr>
        <w:t>Bārenim un bez vecāku gādības palikušam bērnam pēc</w:t>
      </w:r>
      <w:r w:rsidR="00954067">
        <w:rPr>
          <w:rFonts w:ascii="Times New Roman" w:hAnsi="Times New Roman"/>
          <w:b/>
          <w:i/>
          <w:sz w:val="24"/>
          <w:highlight w:val="lightGray"/>
        </w:rPr>
        <w:t xml:space="preserve"> </w:t>
      </w:r>
      <w:proofErr w:type="spellStart"/>
      <w:r w:rsidR="00954067">
        <w:rPr>
          <w:rFonts w:ascii="Times New Roman" w:hAnsi="Times New Roman"/>
          <w:b/>
          <w:i/>
          <w:sz w:val="24"/>
          <w:highlight w:val="lightGray"/>
        </w:rPr>
        <w:t>ārpusģimenes</w:t>
      </w:r>
      <w:proofErr w:type="spellEnd"/>
      <w:r w:rsidR="00954067">
        <w:rPr>
          <w:rFonts w:ascii="Times New Roman" w:hAnsi="Times New Roman"/>
          <w:b/>
          <w:i/>
          <w:sz w:val="24"/>
          <w:highlight w:val="lightGray"/>
        </w:rPr>
        <w:t xml:space="preserve"> aprūpes beigšanās</w:t>
      </w:r>
      <w:r w:rsidRPr="00F43E32">
        <w:rPr>
          <w:rFonts w:ascii="Times New Roman" w:hAnsi="Times New Roman"/>
          <w:strike/>
          <w:sz w:val="24"/>
        </w:rPr>
        <w:t xml:space="preserve"> </w:t>
      </w:r>
    </w:p>
    <w:p w:rsidR="00737900" w:rsidRDefault="00737900" w:rsidP="00FB2110">
      <w:pPr>
        <w:suppressAutoHyphens w:val="0"/>
        <w:autoSpaceDE w:val="0"/>
        <w:spacing w:after="0" w:line="360" w:lineRule="auto"/>
        <w:ind w:firstLine="720"/>
        <w:textAlignment w:val="auto"/>
        <w:rPr>
          <w:rFonts w:ascii="Times New Roman" w:hAnsi="Times New Roman"/>
          <w:b/>
          <w:color w:val="000000"/>
          <w:sz w:val="24"/>
          <w:szCs w:val="24"/>
        </w:rPr>
      </w:pPr>
      <w:r>
        <w:rPr>
          <w:rFonts w:ascii="Times New Roman" w:hAnsi="Times New Roman"/>
          <w:color w:val="000000"/>
          <w:sz w:val="24"/>
          <w:szCs w:val="24"/>
        </w:rPr>
        <w:t>Šī p</w:t>
      </w:r>
      <w:r w:rsidR="00222944">
        <w:rPr>
          <w:rFonts w:ascii="Times New Roman" w:hAnsi="Times New Roman"/>
          <w:color w:val="000000"/>
          <w:sz w:val="24"/>
          <w:szCs w:val="24"/>
        </w:rPr>
        <w:t>abalsta nodrošināšanai 2023</w:t>
      </w:r>
      <w:r>
        <w:rPr>
          <w:rFonts w:ascii="Times New Roman" w:hAnsi="Times New Roman"/>
          <w:color w:val="000000"/>
          <w:sz w:val="24"/>
          <w:szCs w:val="24"/>
        </w:rPr>
        <w:t xml:space="preserve">.gadā izlietoti </w:t>
      </w:r>
      <w:r w:rsidR="00222944">
        <w:rPr>
          <w:rFonts w:ascii="Times New Roman" w:hAnsi="Times New Roman"/>
          <w:b/>
          <w:color w:val="000000"/>
          <w:sz w:val="24"/>
          <w:szCs w:val="24"/>
        </w:rPr>
        <w:t>149231,3</w:t>
      </w:r>
      <w:r w:rsidR="00954067">
        <w:rPr>
          <w:rFonts w:ascii="Times New Roman" w:hAnsi="Times New Roman"/>
          <w:b/>
          <w:color w:val="000000"/>
          <w:sz w:val="24"/>
          <w:szCs w:val="24"/>
        </w:rPr>
        <w:t xml:space="preserve"> </w:t>
      </w:r>
      <w:proofErr w:type="spellStart"/>
      <w:r w:rsidR="00954067" w:rsidRPr="00954067">
        <w:rPr>
          <w:rFonts w:ascii="Times New Roman" w:hAnsi="Times New Roman"/>
          <w:b/>
          <w:i/>
          <w:color w:val="000000"/>
          <w:sz w:val="24"/>
          <w:szCs w:val="24"/>
        </w:rPr>
        <w:t>euro</w:t>
      </w:r>
      <w:proofErr w:type="spellEnd"/>
      <w:r w:rsidRPr="00954067">
        <w:rPr>
          <w:rFonts w:ascii="Times New Roman" w:hAnsi="Times New Roman"/>
          <w:i/>
          <w:color w:val="000000"/>
          <w:sz w:val="24"/>
          <w:szCs w:val="24"/>
        </w:rPr>
        <w:t>,</w:t>
      </w:r>
      <w:r w:rsidR="00222944">
        <w:rPr>
          <w:rFonts w:ascii="Times New Roman" w:hAnsi="Times New Roman"/>
          <w:color w:val="000000"/>
          <w:sz w:val="24"/>
          <w:szCs w:val="24"/>
        </w:rPr>
        <w:t xml:space="preserve"> no tiem </w:t>
      </w:r>
      <w:r w:rsidR="00222944" w:rsidRPr="00222944">
        <w:rPr>
          <w:rFonts w:ascii="Times New Roman" w:hAnsi="Times New Roman"/>
          <w:b/>
          <w:color w:val="000000"/>
          <w:sz w:val="24"/>
          <w:szCs w:val="24"/>
        </w:rPr>
        <w:t>146494,3</w:t>
      </w:r>
      <w:r w:rsidR="00954067">
        <w:rPr>
          <w:rFonts w:ascii="Times New Roman" w:hAnsi="Times New Roman"/>
          <w:b/>
          <w:color w:val="000000"/>
          <w:sz w:val="24"/>
          <w:szCs w:val="24"/>
        </w:rPr>
        <w:t xml:space="preserve"> </w:t>
      </w:r>
      <w:proofErr w:type="spellStart"/>
      <w:r w:rsidR="00954067" w:rsidRPr="00954067">
        <w:rPr>
          <w:rFonts w:ascii="Times New Roman" w:hAnsi="Times New Roman"/>
          <w:b/>
          <w:i/>
          <w:color w:val="000000"/>
          <w:sz w:val="24"/>
          <w:szCs w:val="24"/>
        </w:rPr>
        <w:t>euro</w:t>
      </w:r>
      <w:proofErr w:type="spellEnd"/>
      <w:r>
        <w:rPr>
          <w:rFonts w:ascii="Times New Roman" w:hAnsi="Times New Roman"/>
          <w:color w:val="000000"/>
          <w:sz w:val="24"/>
          <w:szCs w:val="24"/>
        </w:rPr>
        <w:t xml:space="preserve"> naudā, bet </w:t>
      </w:r>
      <w:r w:rsidR="00222944">
        <w:rPr>
          <w:rFonts w:ascii="Times New Roman" w:hAnsi="Times New Roman"/>
          <w:b/>
          <w:color w:val="000000"/>
          <w:sz w:val="24"/>
          <w:szCs w:val="24"/>
        </w:rPr>
        <w:t>2737,04</w:t>
      </w:r>
      <w:r w:rsidR="00954067">
        <w:rPr>
          <w:rFonts w:ascii="Times New Roman" w:hAnsi="Times New Roman"/>
          <w:b/>
          <w:color w:val="000000"/>
          <w:sz w:val="24"/>
          <w:szCs w:val="24"/>
        </w:rPr>
        <w:t xml:space="preserve"> </w:t>
      </w:r>
      <w:proofErr w:type="spellStart"/>
      <w:r w:rsidR="00954067" w:rsidRPr="00954067">
        <w:rPr>
          <w:rFonts w:ascii="Times New Roman" w:hAnsi="Times New Roman"/>
          <w:b/>
          <w:i/>
          <w:color w:val="000000"/>
          <w:sz w:val="24"/>
          <w:szCs w:val="24"/>
        </w:rPr>
        <w:t>euro</w:t>
      </w:r>
      <w:proofErr w:type="spellEnd"/>
      <w:r w:rsidRPr="00954067">
        <w:rPr>
          <w:rFonts w:ascii="Times New Roman" w:hAnsi="Times New Roman"/>
          <w:i/>
          <w:color w:val="000000"/>
          <w:sz w:val="24"/>
          <w:szCs w:val="24"/>
        </w:rPr>
        <w:t xml:space="preserve"> </w:t>
      </w:r>
      <w:r>
        <w:rPr>
          <w:rFonts w:ascii="Times New Roman" w:hAnsi="Times New Roman"/>
          <w:color w:val="000000"/>
          <w:sz w:val="24"/>
          <w:szCs w:val="24"/>
        </w:rPr>
        <w:t xml:space="preserve">natūrā. Šos pabalstus saņēma </w:t>
      </w:r>
      <w:r w:rsidR="00222944">
        <w:rPr>
          <w:rFonts w:ascii="Times New Roman" w:hAnsi="Times New Roman"/>
          <w:b/>
          <w:color w:val="000000"/>
          <w:sz w:val="24"/>
          <w:szCs w:val="24"/>
        </w:rPr>
        <w:t>56</w:t>
      </w:r>
      <w:r>
        <w:rPr>
          <w:rFonts w:ascii="Times New Roman" w:hAnsi="Times New Roman"/>
          <w:b/>
          <w:color w:val="000000"/>
          <w:sz w:val="24"/>
          <w:szCs w:val="24"/>
        </w:rPr>
        <w:t xml:space="preserve"> </w:t>
      </w:r>
      <w:r w:rsidRPr="00737900">
        <w:rPr>
          <w:rFonts w:ascii="Times New Roman" w:hAnsi="Times New Roman"/>
          <w:color w:val="000000"/>
          <w:sz w:val="24"/>
          <w:szCs w:val="24"/>
        </w:rPr>
        <w:t>personas.</w:t>
      </w:r>
      <w:r>
        <w:rPr>
          <w:rFonts w:ascii="Times New Roman" w:hAnsi="Times New Roman"/>
          <w:b/>
          <w:color w:val="000000"/>
          <w:sz w:val="24"/>
          <w:szCs w:val="24"/>
        </w:rPr>
        <w:t xml:space="preserve"> </w:t>
      </w:r>
    </w:p>
    <w:p w:rsidR="009660A8" w:rsidRDefault="009660A8" w:rsidP="00F92B92">
      <w:pPr>
        <w:numPr>
          <w:ilvl w:val="0"/>
          <w:numId w:val="8"/>
        </w:numPr>
        <w:suppressAutoHyphens w:val="0"/>
        <w:autoSpaceDE w:val="0"/>
        <w:spacing w:after="0" w:line="360" w:lineRule="auto"/>
        <w:textAlignment w:val="auto"/>
        <w:rPr>
          <w:rFonts w:ascii="Times New Roman" w:hAnsi="Times New Roman"/>
          <w:color w:val="000000"/>
          <w:sz w:val="24"/>
          <w:szCs w:val="24"/>
        </w:rPr>
      </w:pPr>
      <w:r w:rsidRPr="009660A8">
        <w:rPr>
          <w:rFonts w:ascii="Times New Roman" w:hAnsi="Times New Roman"/>
          <w:color w:val="000000"/>
          <w:sz w:val="24"/>
          <w:szCs w:val="24"/>
        </w:rPr>
        <w:t xml:space="preserve">Vienreizējs pabalsts patstāvīgas dzīves uzsākšanai </w:t>
      </w:r>
      <w:r w:rsidR="00046A2E">
        <w:rPr>
          <w:rFonts w:ascii="Times New Roman" w:hAnsi="Times New Roman"/>
          <w:color w:val="000000"/>
          <w:sz w:val="24"/>
          <w:szCs w:val="24"/>
        </w:rPr>
        <w:t>-</w:t>
      </w:r>
      <w:r w:rsidRPr="009660A8">
        <w:rPr>
          <w:rFonts w:ascii="Times New Roman" w:hAnsi="Times New Roman"/>
          <w:color w:val="000000"/>
          <w:sz w:val="24"/>
          <w:szCs w:val="24"/>
        </w:rPr>
        <w:t xml:space="preserve"> </w:t>
      </w:r>
      <w:r w:rsidR="00222944">
        <w:rPr>
          <w:rFonts w:ascii="Times New Roman" w:hAnsi="Times New Roman"/>
          <w:b/>
          <w:color w:val="000000"/>
          <w:sz w:val="24"/>
          <w:szCs w:val="24"/>
        </w:rPr>
        <w:t>3065</w:t>
      </w:r>
      <w:r w:rsidR="00954067">
        <w:rPr>
          <w:rFonts w:ascii="Times New Roman" w:hAnsi="Times New Roman"/>
          <w:b/>
          <w:color w:val="000000"/>
          <w:sz w:val="24"/>
          <w:szCs w:val="24"/>
        </w:rPr>
        <w:t xml:space="preserve"> </w:t>
      </w:r>
      <w:proofErr w:type="spellStart"/>
      <w:r w:rsidR="00954067" w:rsidRPr="00954067">
        <w:rPr>
          <w:rFonts w:ascii="Times New Roman" w:hAnsi="Times New Roman"/>
          <w:b/>
          <w:i/>
          <w:color w:val="000000"/>
          <w:sz w:val="24"/>
          <w:szCs w:val="24"/>
        </w:rPr>
        <w:t>euro</w:t>
      </w:r>
      <w:proofErr w:type="spellEnd"/>
      <w:r w:rsidRPr="00954067">
        <w:rPr>
          <w:rFonts w:ascii="Times New Roman" w:hAnsi="Times New Roman"/>
          <w:b/>
          <w:i/>
          <w:color w:val="000000"/>
          <w:sz w:val="24"/>
          <w:szCs w:val="24"/>
        </w:rPr>
        <w:t xml:space="preserve"> </w:t>
      </w:r>
      <w:r w:rsidR="00222944">
        <w:rPr>
          <w:rFonts w:ascii="Times New Roman" w:hAnsi="Times New Roman"/>
          <w:color w:val="000000"/>
          <w:sz w:val="24"/>
          <w:szCs w:val="24"/>
        </w:rPr>
        <w:t>13</w:t>
      </w:r>
      <w:r>
        <w:rPr>
          <w:rFonts w:ascii="Times New Roman" w:hAnsi="Times New Roman"/>
          <w:color w:val="000000"/>
          <w:sz w:val="24"/>
          <w:szCs w:val="24"/>
        </w:rPr>
        <w:t xml:space="preserve"> personām;</w:t>
      </w:r>
    </w:p>
    <w:p w:rsidR="009660A8" w:rsidRDefault="009660A8" w:rsidP="00F92B92">
      <w:pPr>
        <w:numPr>
          <w:ilvl w:val="0"/>
          <w:numId w:val="8"/>
        </w:numPr>
        <w:suppressAutoHyphens w:val="0"/>
        <w:autoSpaceDE w:val="0"/>
        <w:spacing w:after="0" w:line="360" w:lineRule="auto"/>
        <w:textAlignment w:val="auto"/>
        <w:rPr>
          <w:rFonts w:ascii="Times New Roman" w:hAnsi="Times New Roman"/>
          <w:color w:val="000000"/>
          <w:sz w:val="24"/>
          <w:szCs w:val="24"/>
        </w:rPr>
      </w:pPr>
      <w:r>
        <w:rPr>
          <w:rFonts w:ascii="Times New Roman" w:hAnsi="Times New Roman"/>
          <w:color w:val="000000"/>
          <w:sz w:val="24"/>
          <w:szCs w:val="24"/>
        </w:rPr>
        <w:t xml:space="preserve">Vienreizējs pabalsts sadzīves priekšmetu un mīkstā inventāra iegādei – </w:t>
      </w:r>
      <w:r w:rsidR="00222944">
        <w:rPr>
          <w:rFonts w:ascii="Times New Roman" w:hAnsi="Times New Roman"/>
          <w:b/>
          <w:color w:val="000000"/>
          <w:sz w:val="24"/>
          <w:szCs w:val="24"/>
        </w:rPr>
        <w:t>14260,35</w:t>
      </w:r>
      <w:r w:rsidR="00954067">
        <w:rPr>
          <w:rFonts w:ascii="Times New Roman" w:hAnsi="Times New Roman"/>
          <w:b/>
          <w:color w:val="000000"/>
          <w:sz w:val="24"/>
          <w:szCs w:val="24"/>
        </w:rPr>
        <w:t xml:space="preserve"> </w:t>
      </w:r>
      <w:proofErr w:type="spellStart"/>
      <w:r w:rsidR="00954067" w:rsidRPr="00954067">
        <w:rPr>
          <w:rFonts w:ascii="Times New Roman" w:hAnsi="Times New Roman"/>
          <w:b/>
          <w:i/>
          <w:color w:val="000000"/>
          <w:sz w:val="24"/>
          <w:szCs w:val="24"/>
        </w:rPr>
        <w:t>euro</w:t>
      </w:r>
      <w:proofErr w:type="spellEnd"/>
      <w:r w:rsidRPr="00954067">
        <w:rPr>
          <w:rFonts w:ascii="Times New Roman" w:hAnsi="Times New Roman"/>
          <w:i/>
          <w:color w:val="000000"/>
          <w:sz w:val="24"/>
          <w:szCs w:val="24"/>
        </w:rPr>
        <w:t xml:space="preserve"> </w:t>
      </w:r>
      <w:r w:rsidR="00222944" w:rsidRPr="00222944">
        <w:rPr>
          <w:rFonts w:ascii="Times New Roman" w:hAnsi="Times New Roman"/>
          <w:color w:val="000000"/>
          <w:sz w:val="24"/>
          <w:szCs w:val="24"/>
        </w:rPr>
        <w:t>15</w:t>
      </w:r>
      <w:r>
        <w:rPr>
          <w:rFonts w:ascii="Times New Roman" w:hAnsi="Times New Roman"/>
          <w:color w:val="000000"/>
          <w:sz w:val="24"/>
          <w:szCs w:val="24"/>
        </w:rPr>
        <w:t xml:space="preserve"> personām;</w:t>
      </w:r>
    </w:p>
    <w:p w:rsidR="009660A8" w:rsidRDefault="00222944" w:rsidP="00F92B92">
      <w:pPr>
        <w:numPr>
          <w:ilvl w:val="0"/>
          <w:numId w:val="8"/>
        </w:numPr>
        <w:suppressAutoHyphens w:val="0"/>
        <w:autoSpaceDE w:val="0"/>
        <w:spacing w:after="0" w:line="360" w:lineRule="auto"/>
        <w:textAlignment w:val="auto"/>
        <w:rPr>
          <w:rFonts w:ascii="Times New Roman" w:hAnsi="Times New Roman"/>
          <w:color w:val="000000"/>
          <w:sz w:val="24"/>
          <w:szCs w:val="24"/>
        </w:rPr>
      </w:pPr>
      <w:r>
        <w:rPr>
          <w:rFonts w:ascii="Times New Roman" w:hAnsi="Times New Roman"/>
          <w:color w:val="000000"/>
          <w:sz w:val="24"/>
          <w:szCs w:val="24"/>
        </w:rPr>
        <w:t xml:space="preserve">Mājokļa pabalsts </w:t>
      </w:r>
      <w:r w:rsidR="009660A8">
        <w:rPr>
          <w:rFonts w:ascii="Times New Roman" w:hAnsi="Times New Roman"/>
          <w:color w:val="000000"/>
          <w:sz w:val="24"/>
          <w:szCs w:val="24"/>
        </w:rPr>
        <w:t xml:space="preserve">– </w:t>
      </w:r>
      <w:r w:rsidRPr="00222944">
        <w:rPr>
          <w:rFonts w:ascii="Times New Roman" w:hAnsi="Times New Roman"/>
          <w:b/>
          <w:color w:val="000000"/>
          <w:sz w:val="24"/>
          <w:szCs w:val="24"/>
        </w:rPr>
        <w:t>67038,28</w:t>
      </w:r>
      <w:r w:rsidR="00954067">
        <w:rPr>
          <w:rFonts w:ascii="Times New Roman" w:hAnsi="Times New Roman"/>
          <w:b/>
          <w:color w:val="000000"/>
          <w:sz w:val="24"/>
          <w:szCs w:val="24"/>
        </w:rPr>
        <w:t xml:space="preserve"> </w:t>
      </w:r>
      <w:proofErr w:type="spellStart"/>
      <w:r w:rsidR="00954067" w:rsidRPr="00954067">
        <w:rPr>
          <w:rFonts w:ascii="Times New Roman" w:hAnsi="Times New Roman"/>
          <w:b/>
          <w:i/>
          <w:color w:val="000000"/>
          <w:sz w:val="24"/>
          <w:szCs w:val="24"/>
        </w:rPr>
        <w:t>euro</w:t>
      </w:r>
      <w:proofErr w:type="spellEnd"/>
      <w:r w:rsidR="009660A8" w:rsidRPr="00954067">
        <w:rPr>
          <w:rFonts w:ascii="Times New Roman" w:hAnsi="Times New Roman"/>
          <w:b/>
          <w:i/>
          <w:color w:val="000000"/>
          <w:sz w:val="24"/>
          <w:szCs w:val="24"/>
        </w:rPr>
        <w:t xml:space="preserve"> </w:t>
      </w:r>
      <w:r w:rsidRPr="00046A2E">
        <w:rPr>
          <w:rFonts w:ascii="Times New Roman" w:hAnsi="Times New Roman"/>
          <w:color w:val="000000"/>
          <w:sz w:val="24"/>
          <w:szCs w:val="24"/>
        </w:rPr>
        <w:t>30</w:t>
      </w:r>
      <w:r w:rsidR="009660A8">
        <w:rPr>
          <w:rFonts w:ascii="Times New Roman" w:hAnsi="Times New Roman"/>
          <w:color w:val="000000"/>
          <w:sz w:val="24"/>
          <w:szCs w:val="24"/>
        </w:rPr>
        <w:t xml:space="preserve"> personām;</w:t>
      </w:r>
    </w:p>
    <w:p w:rsidR="009660A8" w:rsidRDefault="00046A2E" w:rsidP="00F92B92">
      <w:pPr>
        <w:numPr>
          <w:ilvl w:val="0"/>
          <w:numId w:val="8"/>
        </w:numPr>
        <w:suppressAutoHyphens w:val="0"/>
        <w:autoSpaceDE w:val="0"/>
        <w:spacing w:after="0" w:line="360" w:lineRule="auto"/>
        <w:textAlignment w:val="auto"/>
        <w:rPr>
          <w:rFonts w:ascii="Times New Roman" w:hAnsi="Times New Roman"/>
          <w:color w:val="000000"/>
          <w:sz w:val="24"/>
          <w:szCs w:val="24"/>
        </w:rPr>
      </w:pPr>
      <w:r>
        <w:rPr>
          <w:rFonts w:ascii="Times New Roman" w:hAnsi="Times New Roman"/>
          <w:color w:val="000000"/>
          <w:sz w:val="24"/>
          <w:szCs w:val="24"/>
        </w:rPr>
        <w:t>Pabalsts i</w:t>
      </w:r>
      <w:r w:rsidR="009660A8">
        <w:rPr>
          <w:rFonts w:ascii="Times New Roman" w:hAnsi="Times New Roman"/>
          <w:color w:val="000000"/>
          <w:sz w:val="24"/>
          <w:szCs w:val="24"/>
        </w:rPr>
        <w:t xml:space="preserve">kmēneša izdevumu segšana, ja persona turpina mācības – </w:t>
      </w:r>
      <w:r w:rsidR="00222944">
        <w:rPr>
          <w:rFonts w:ascii="Times New Roman" w:hAnsi="Times New Roman"/>
          <w:b/>
          <w:color w:val="000000"/>
          <w:sz w:val="24"/>
          <w:szCs w:val="24"/>
        </w:rPr>
        <w:t>64867,7</w:t>
      </w:r>
      <w:r w:rsidR="00954067" w:rsidRPr="00954067">
        <w:rPr>
          <w:rFonts w:ascii="Times New Roman" w:hAnsi="Times New Roman"/>
          <w:b/>
          <w:i/>
          <w:color w:val="000000"/>
          <w:sz w:val="24"/>
          <w:szCs w:val="24"/>
        </w:rPr>
        <w:t xml:space="preserve"> </w:t>
      </w:r>
      <w:proofErr w:type="spellStart"/>
      <w:r w:rsidR="00954067" w:rsidRPr="00954067">
        <w:rPr>
          <w:rFonts w:ascii="Times New Roman" w:hAnsi="Times New Roman"/>
          <w:b/>
          <w:i/>
          <w:color w:val="000000"/>
          <w:sz w:val="24"/>
          <w:szCs w:val="24"/>
        </w:rPr>
        <w:t>euro</w:t>
      </w:r>
      <w:proofErr w:type="spellEnd"/>
      <w:r w:rsidR="009660A8">
        <w:rPr>
          <w:rFonts w:ascii="Times New Roman" w:hAnsi="Times New Roman"/>
          <w:color w:val="000000"/>
          <w:sz w:val="24"/>
          <w:szCs w:val="24"/>
        </w:rPr>
        <w:t xml:space="preserve"> </w:t>
      </w:r>
      <w:r w:rsidR="00222944" w:rsidRPr="00046A2E">
        <w:rPr>
          <w:rFonts w:ascii="Times New Roman" w:hAnsi="Times New Roman"/>
          <w:color w:val="000000"/>
          <w:sz w:val="24"/>
          <w:szCs w:val="24"/>
        </w:rPr>
        <w:t>48</w:t>
      </w:r>
      <w:r w:rsidR="009660A8" w:rsidRPr="00046A2E">
        <w:rPr>
          <w:rFonts w:ascii="Times New Roman" w:hAnsi="Times New Roman"/>
          <w:color w:val="000000"/>
          <w:sz w:val="24"/>
          <w:szCs w:val="24"/>
        </w:rPr>
        <w:t xml:space="preserve"> </w:t>
      </w:r>
      <w:r w:rsidR="009660A8">
        <w:rPr>
          <w:rFonts w:ascii="Times New Roman" w:hAnsi="Times New Roman"/>
          <w:color w:val="000000"/>
          <w:sz w:val="24"/>
          <w:szCs w:val="24"/>
        </w:rPr>
        <w:t>personām;</w:t>
      </w:r>
    </w:p>
    <w:p w:rsidR="00737900" w:rsidRDefault="00737900" w:rsidP="00737900">
      <w:pPr>
        <w:suppressAutoHyphens w:val="0"/>
        <w:autoSpaceDE w:val="0"/>
        <w:spacing w:after="0" w:line="360" w:lineRule="auto"/>
        <w:textAlignment w:val="auto"/>
        <w:rPr>
          <w:rFonts w:ascii="Times New Roman" w:hAnsi="Times New Roman"/>
          <w:b/>
          <w:i/>
          <w:color w:val="000000"/>
          <w:sz w:val="24"/>
          <w:szCs w:val="24"/>
        </w:rPr>
      </w:pPr>
      <w:r w:rsidRPr="00737900">
        <w:rPr>
          <w:rFonts w:ascii="Times New Roman" w:hAnsi="Times New Roman"/>
          <w:b/>
          <w:i/>
          <w:color w:val="000000"/>
          <w:sz w:val="24"/>
          <w:szCs w:val="24"/>
          <w:highlight w:val="lightGray"/>
        </w:rPr>
        <w:t xml:space="preserve">Pabalsts audžuģimenei </w:t>
      </w:r>
    </w:p>
    <w:p w:rsidR="00737900" w:rsidRDefault="00737900" w:rsidP="00FB2110">
      <w:pPr>
        <w:suppressAutoHyphens w:val="0"/>
        <w:autoSpaceDE w:val="0"/>
        <w:spacing w:after="0" w:line="360" w:lineRule="auto"/>
        <w:ind w:firstLine="720"/>
        <w:textAlignment w:val="auto"/>
        <w:rPr>
          <w:rFonts w:ascii="Times New Roman" w:hAnsi="Times New Roman"/>
          <w:color w:val="000000"/>
          <w:sz w:val="24"/>
          <w:szCs w:val="24"/>
        </w:rPr>
      </w:pPr>
      <w:r>
        <w:rPr>
          <w:rFonts w:ascii="Times New Roman" w:hAnsi="Times New Roman"/>
          <w:color w:val="000000"/>
          <w:sz w:val="24"/>
          <w:szCs w:val="24"/>
        </w:rPr>
        <w:t>Šī p</w:t>
      </w:r>
      <w:r w:rsidR="00222944">
        <w:rPr>
          <w:rFonts w:ascii="Times New Roman" w:hAnsi="Times New Roman"/>
          <w:color w:val="000000"/>
          <w:sz w:val="24"/>
          <w:szCs w:val="24"/>
        </w:rPr>
        <w:t>abalsta nodrošināšanai 2023</w:t>
      </w:r>
      <w:r>
        <w:rPr>
          <w:rFonts w:ascii="Times New Roman" w:hAnsi="Times New Roman"/>
          <w:color w:val="000000"/>
          <w:sz w:val="24"/>
          <w:szCs w:val="24"/>
        </w:rPr>
        <w:t xml:space="preserve">.gadā izlietoti </w:t>
      </w:r>
      <w:r w:rsidR="00222944">
        <w:rPr>
          <w:rFonts w:ascii="Times New Roman" w:hAnsi="Times New Roman"/>
          <w:b/>
          <w:color w:val="000000"/>
          <w:sz w:val="24"/>
          <w:szCs w:val="24"/>
        </w:rPr>
        <w:t>143714,1</w:t>
      </w:r>
      <w:r>
        <w:rPr>
          <w:rFonts w:ascii="Times New Roman" w:hAnsi="Times New Roman"/>
          <w:color w:val="000000"/>
          <w:sz w:val="24"/>
          <w:szCs w:val="24"/>
        </w:rPr>
        <w:t xml:space="preserve"> </w:t>
      </w:r>
      <w:proofErr w:type="spellStart"/>
      <w:r w:rsidR="00954067">
        <w:rPr>
          <w:rFonts w:ascii="Times New Roman" w:hAnsi="Times New Roman"/>
          <w:b/>
          <w:i/>
          <w:color w:val="000000"/>
          <w:sz w:val="24"/>
          <w:szCs w:val="24"/>
        </w:rPr>
        <w:t>euro</w:t>
      </w:r>
      <w:proofErr w:type="spellEnd"/>
      <w:r w:rsidRPr="00954067">
        <w:rPr>
          <w:rFonts w:ascii="Times New Roman" w:hAnsi="Times New Roman"/>
          <w:i/>
          <w:color w:val="000000"/>
          <w:sz w:val="24"/>
          <w:szCs w:val="24"/>
        </w:rPr>
        <w:t xml:space="preserve"> </w:t>
      </w:r>
      <w:r w:rsidR="00222944">
        <w:rPr>
          <w:rFonts w:ascii="Times New Roman" w:hAnsi="Times New Roman"/>
          <w:color w:val="000000"/>
          <w:sz w:val="24"/>
          <w:szCs w:val="24"/>
        </w:rPr>
        <w:t xml:space="preserve"> naudā. Šos pabalstus saņēma 31 mājsaimniecība</w:t>
      </w:r>
      <w:r>
        <w:rPr>
          <w:rFonts w:ascii="Times New Roman" w:hAnsi="Times New Roman"/>
          <w:color w:val="000000"/>
          <w:sz w:val="24"/>
          <w:szCs w:val="24"/>
        </w:rPr>
        <w:t xml:space="preserve">, </w:t>
      </w:r>
      <w:r w:rsidR="00222944">
        <w:rPr>
          <w:rFonts w:ascii="Times New Roman" w:hAnsi="Times New Roman"/>
          <w:color w:val="000000"/>
          <w:sz w:val="24"/>
          <w:szCs w:val="24"/>
        </w:rPr>
        <w:t xml:space="preserve">t.sk. </w:t>
      </w:r>
      <w:r w:rsidR="00222944">
        <w:rPr>
          <w:rFonts w:ascii="Times New Roman" w:hAnsi="Times New Roman"/>
          <w:b/>
          <w:color w:val="000000"/>
          <w:sz w:val="24"/>
          <w:szCs w:val="24"/>
        </w:rPr>
        <w:t>44</w:t>
      </w:r>
      <w:r w:rsidRPr="00786D2C">
        <w:rPr>
          <w:rFonts w:ascii="Times New Roman" w:hAnsi="Times New Roman"/>
          <w:color w:val="000000"/>
          <w:sz w:val="24"/>
          <w:szCs w:val="24"/>
        </w:rPr>
        <w:t xml:space="preserve"> </w:t>
      </w:r>
      <w:r w:rsidR="00222944">
        <w:rPr>
          <w:rFonts w:ascii="Times New Roman" w:hAnsi="Times New Roman"/>
          <w:color w:val="000000"/>
          <w:sz w:val="24"/>
          <w:szCs w:val="24"/>
        </w:rPr>
        <w:t>bērni.</w:t>
      </w:r>
    </w:p>
    <w:p w:rsidR="009660A8" w:rsidRDefault="009660A8" w:rsidP="00F92B92">
      <w:pPr>
        <w:numPr>
          <w:ilvl w:val="0"/>
          <w:numId w:val="9"/>
        </w:numPr>
        <w:suppressAutoHyphens w:val="0"/>
        <w:autoSpaceDE w:val="0"/>
        <w:spacing w:after="0" w:line="360" w:lineRule="auto"/>
        <w:textAlignment w:val="auto"/>
        <w:rPr>
          <w:rFonts w:ascii="Times New Roman" w:hAnsi="Times New Roman"/>
          <w:color w:val="000000"/>
          <w:sz w:val="24"/>
          <w:szCs w:val="24"/>
        </w:rPr>
      </w:pPr>
      <w:r>
        <w:rPr>
          <w:rFonts w:ascii="Times New Roman" w:hAnsi="Times New Roman"/>
          <w:color w:val="000000"/>
          <w:sz w:val="24"/>
          <w:szCs w:val="24"/>
        </w:rPr>
        <w:t xml:space="preserve">Ikmēneša pabalsts bērna uzturam – </w:t>
      </w:r>
      <w:r w:rsidR="00222944">
        <w:rPr>
          <w:rFonts w:ascii="Times New Roman" w:hAnsi="Times New Roman"/>
          <w:b/>
          <w:color w:val="000000"/>
          <w:sz w:val="24"/>
          <w:szCs w:val="24"/>
        </w:rPr>
        <w:t>126839,1</w:t>
      </w:r>
      <w:r w:rsidR="00954067">
        <w:rPr>
          <w:rFonts w:ascii="Times New Roman" w:hAnsi="Times New Roman"/>
          <w:b/>
          <w:color w:val="000000"/>
          <w:sz w:val="24"/>
          <w:szCs w:val="24"/>
        </w:rPr>
        <w:t xml:space="preserve"> </w:t>
      </w:r>
      <w:proofErr w:type="spellStart"/>
      <w:r w:rsidR="00954067" w:rsidRPr="00954067">
        <w:rPr>
          <w:rFonts w:ascii="Times New Roman" w:hAnsi="Times New Roman"/>
          <w:b/>
          <w:i/>
          <w:color w:val="000000"/>
          <w:sz w:val="24"/>
          <w:szCs w:val="24"/>
        </w:rPr>
        <w:t>euro</w:t>
      </w:r>
      <w:proofErr w:type="spellEnd"/>
      <w:r w:rsidRPr="00954067">
        <w:rPr>
          <w:rFonts w:ascii="Times New Roman" w:hAnsi="Times New Roman"/>
          <w:b/>
          <w:i/>
          <w:color w:val="000000"/>
          <w:sz w:val="24"/>
          <w:szCs w:val="24"/>
        </w:rPr>
        <w:t xml:space="preserve"> </w:t>
      </w:r>
      <w:r w:rsidR="00222944" w:rsidRPr="00046A2E">
        <w:rPr>
          <w:rFonts w:ascii="Times New Roman" w:hAnsi="Times New Roman"/>
          <w:color w:val="000000"/>
          <w:sz w:val="24"/>
          <w:szCs w:val="24"/>
        </w:rPr>
        <w:t>31</w:t>
      </w:r>
      <w:r w:rsidR="00222944">
        <w:rPr>
          <w:rFonts w:ascii="Times New Roman" w:hAnsi="Times New Roman"/>
          <w:color w:val="000000"/>
          <w:sz w:val="24"/>
          <w:szCs w:val="24"/>
        </w:rPr>
        <w:t xml:space="preserve"> mājsaimniecīb</w:t>
      </w:r>
      <w:r w:rsidR="00046A2E">
        <w:rPr>
          <w:rFonts w:ascii="Times New Roman" w:hAnsi="Times New Roman"/>
          <w:color w:val="000000"/>
          <w:sz w:val="24"/>
          <w:szCs w:val="24"/>
        </w:rPr>
        <w:t>ām jeb</w:t>
      </w:r>
      <w:r w:rsidR="00222944">
        <w:rPr>
          <w:rFonts w:ascii="Times New Roman" w:hAnsi="Times New Roman"/>
          <w:b/>
          <w:color w:val="000000"/>
          <w:sz w:val="24"/>
          <w:szCs w:val="24"/>
        </w:rPr>
        <w:t xml:space="preserve"> </w:t>
      </w:r>
      <w:r w:rsidR="00222944" w:rsidRPr="00046A2E">
        <w:rPr>
          <w:rFonts w:ascii="Times New Roman" w:hAnsi="Times New Roman"/>
          <w:color w:val="000000"/>
          <w:sz w:val="24"/>
          <w:szCs w:val="24"/>
        </w:rPr>
        <w:t xml:space="preserve">44 </w:t>
      </w:r>
      <w:r w:rsidR="00046A2E">
        <w:rPr>
          <w:rFonts w:ascii="Times New Roman" w:hAnsi="Times New Roman"/>
          <w:color w:val="000000"/>
          <w:sz w:val="24"/>
          <w:szCs w:val="24"/>
        </w:rPr>
        <w:t>bērniem.</w:t>
      </w:r>
    </w:p>
    <w:p w:rsidR="001E3295" w:rsidRDefault="009660A8" w:rsidP="00F92B92">
      <w:pPr>
        <w:numPr>
          <w:ilvl w:val="0"/>
          <w:numId w:val="9"/>
        </w:numPr>
        <w:suppressAutoHyphens w:val="0"/>
        <w:autoSpaceDE w:val="0"/>
        <w:spacing w:after="0" w:line="360" w:lineRule="auto"/>
        <w:textAlignment w:val="auto"/>
        <w:rPr>
          <w:rFonts w:ascii="Times New Roman" w:hAnsi="Times New Roman"/>
          <w:color w:val="000000"/>
          <w:sz w:val="24"/>
          <w:szCs w:val="24"/>
        </w:rPr>
      </w:pPr>
      <w:r>
        <w:rPr>
          <w:rFonts w:ascii="Times New Roman" w:hAnsi="Times New Roman"/>
          <w:color w:val="000000"/>
          <w:sz w:val="24"/>
          <w:szCs w:val="24"/>
        </w:rPr>
        <w:t>Pabalsts apģērb</w:t>
      </w:r>
      <w:r w:rsidR="00222944">
        <w:rPr>
          <w:rFonts w:ascii="Times New Roman" w:hAnsi="Times New Roman"/>
          <w:color w:val="000000"/>
          <w:sz w:val="24"/>
          <w:szCs w:val="24"/>
        </w:rPr>
        <w:t xml:space="preserve">a un mīkstā inventāra iegādei </w:t>
      </w:r>
      <w:r w:rsidR="00222944" w:rsidRPr="00222944">
        <w:rPr>
          <w:rFonts w:ascii="Times New Roman" w:hAnsi="Times New Roman"/>
          <w:b/>
          <w:color w:val="000000"/>
          <w:sz w:val="24"/>
          <w:szCs w:val="24"/>
        </w:rPr>
        <w:t xml:space="preserve">16875 </w:t>
      </w:r>
      <w:proofErr w:type="spellStart"/>
      <w:r w:rsidR="00954067" w:rsidRPr="00954067">
        <w:rPr>
          <w:rFonts w:ascii="Times New Roman" w:hAnsi="Times New Roman"/>
          <w:b/>
          <w:i/>
          <w:color w:val="000000"/>
          <w:sz w:val="24"/>
          <w:szCs w:val="24"/>
        </w:rPr>
        <w:t>euro</w:t>
      </w:r>
      <w:proofErr w:type="spellEnd"/>
      <w:r w:rsidRPr="00954067">
        <w:rPr>
          <w:rFonts w:ascii="Times New Roman" w:hAnsi="Times New Roman"/>
          <w:b/>
          <w:i/>
          <w:color w:val="000000"/>
          <w:sz w:val="24"/>
          <w:szCs w:val="24"/>
        </w:rPr>
        <w:t xml:space="preserve"> </w:t>
      </w:r>
      <w:r w:rsidR="00222944" w:rsidRPr="00046A2E">
        <w:rPr>
          <w:rFonts w:ascii="Times New Roman" w:hAnsi="Times New Roman"/>
          <w:color w:val="000000"/>
          <w:sz w:val="24"/>
          <w:szCs w:val="24"/>
        </w:rPr>
        <w:t>26</w:t>
      </w:r>
      <w:r w:rsidR="00222944">
        <w:rPr>
          <w:rFonts w:ascii="Times New Roman" w:hAnsi="Times New Roman"/>
          <w:color w:val="000000"/>
          <w:sz w:val="24"/>
          <w:szCs w:val="24"/>
        </w:rPr>
        <w:t xml:space="preserve"> mājsaimniecībām</w:t>
      </w:r>
      <w:r w:rsidR="00046A2E">
        <w:rPr>
          <w:rFonts w:ascii="Times New Roman" w:hAnsi="Times New Roman"/>
          <w:color w:val="000000"/>
          <w:sz w:val="24"/>
          <w:szCs w:val="24"/>
        </w:rPr>
        <w:t xml:space="preserve"> jeb 39</w:t>
      </w:r>
      <w:r>
        <w:rPr>
          <w:rFonts w:ascii="Times New Roman" w:hAnsi="Times New Roman"/>
          <w:color w:val="000000"/>
          <w:sz w:val="24"/>
          <w:szCs w:val="24"/>
        </w:rPr>
        <w:t xml:space="preserve"> bērniem.</w:t>
      </w:r>
    </w:p>
    <w:p w:rsidR="00222944" w:rsidRDefault="00222944" w:rsidP="00F92B92">
      <w:pPr>
        <w:numPr>
          <w:ilvl w:val="0"/>
          <w:numId w:val="9"/>
        </w:numPr>
        <w:suppressAutoHyphens w:val="0"/>
        <w:autoSpaceDE w:val="0"/>
        <w:spacing w:after="0" w:line="360" w:lineRule="auto"/>
        <w:textAlignment w:val="auto"/>
        <w:rPr>
          <w:rFonts w:ascii="Times New Roman" w:hAnsi="Times New Roman"/>
          <w:color w:val="000000"/>
          <w:sz w:val="24"/>
          <w:szCs w:val="24"/>
        </w:rPr>
      </w:pPr>
      <w:r>
        <w:rPr>
          <w:rFonts w:ascii="Times New Roman" w:hAnsi="Times New Roman"/>
          <w:color w:val="000000"/>
          <w:sz w:val="24"/>
          <w:szCs w:val="24"/>
        </w:rPr>
        <w:t xml:space="preserve">Atlīdzība par audžuģimenes pienākumu (īsāks par mēnesi) veikšanu – 0. </w:t>
      </w:r>
    </w:p>
    <w:p w:rsidR="007874D4" w:rsidRPr="007874D4" w:rsidRDefault="007874D4" w:rsidP="007874D4">
      <w:pPr>
        <w:suppressAutoHyphens w:val="0"/>
        <w:autoSpaceDE w:val="0"/>
        <w:spacing w:after="0" w:line="360" w:lineRule="auto"/>
        <w:ind w:left="720"/>
        <w:textAlignment w:val="auto"/>
        <w:rPr>
          <w:rFonts w:ascii="Times New Roman" w:hAnsi="Times New Roman"/>
          <w:color w:val="000000"/>
          <w:sz w:val="24"/>
          <w:szCs w:val="24"/>
        </w:rPr>
      </w:pPr>
    </w:p>
    <w:p w:rsidR="00BA05BF" w:rsidRDefault="00BA05BF">
      <w:pPr>
        <w:suppressAutoHyphens w:val="0"/>
        <w:autoSpaceDN/>
        <w:spacing w:after="0" w:line="240" w:lineRule="auto"/>
        <w:textAlignment w:val="auto"/>
        <w:rPr>
          <w:rFonts w:ascii="Times New Roman" w:hAnsi="Times New Roman"/>
          <w:b/>
          <w:i/>
          <w:sz w:val="28"/>
        </w:rPr>
      </w:pPr>
      <w:r>
        <w:rPr>
          <w:rFonts w:ascii="Times New Roman" w:hAnsi="Times New Roman"/>
          <w:b/>
          <w:i/>
          <w:sz w:val="28"/>
        </w:rPr>
        <w:br w:type="page"/>
      </w:r>
    </w:p>
    <w:p w:rsidR="000C427C" w:rsidRPr="000C427C" w:rsidRDefault="009660A8" w:rsidP="00954067">
      <w:pPr>
        <w:shd w:val="clear" w:color="auto" w:fill="C2D69B" w:themeFill="accent3" w:themeFillTint="99"/>
        <w:suppressAutoHyphens w:val="0"/>
        <w:autoSpaceDE w:val="0"/>
        <w:spacing w:after="0" w:line="360" w:lineRule="auto"/>
        <w:jc w:val="center"/>
        <w:textAlignment w:val="auto"/>
        <w:rPr>
          <w:rFonts w:ascii="Times New Roman" w:hAnsi="Times New Roman"/>
          <w:b/>
          <w:i/>
          <w:sz w:val="24"/>
        </w:rPr>
      </w:pPr>
      <w:r w:rsidRPr="00BB6156">
        <w:rPr>
          <w:rFonts w:ascii="Times New Roman" w:hAnsi="Times New Roman"/>
          <w:b/>
          <w:i/>
          <w:sz w:val="28"/>
        </w:rPr>
        <w:lastRenderedPageBreak/>
        <w:t>Citi pašvaldības pabalsti</w:t>
      </w:r>
    </w:p>
    <w:p w:rsidR="00954067" w:rsidRDefault="00954067" w:rsidP="000C427C">
      <w:pPr>
        <w:suppressAutoHyphens w:val="0"/>
        <w:autoSpaceDE w:val="0"/>
        <w:spacing w:after="0" w:line="360" w:lineRule="auto"/>
        <w:textAlignment w:val="auto"/>
        <w:rPr>
          <w:rFonts w:ascii="Times New Roman" w:hAnsi="Times New Roman"/>
          <w:b/>
          <w:bCs/>
          <w:i/>
          <w:iCs/>
          <w:color w:val="000000"/>
          <w:sz w:val="28"/>
          <w:szCs w:val="28"/>
          <w:highlight w:val="lightGray"/>
        </w:rPr>
      </w:pPr>
    </w:p>
    <w:p w:rsidR="009660A8" w:rsidRPr="00954067" w:rsidRDefault="009660A8" w:rsidP="00BA05BF">
      <w:pPr>
        <w:suppressAutoHyphens w:val="0"/>
        <w:autoSpaceDE w:val="0"/>
        <w:spacing w:after="0" w:line="360" w:lineRule="auto"/>
        <w:textAlignment w:val="auto"/>
        <w:rPr>
          <w:rFonts w:ascii="Times New Roman" w:hAnsi="Times New Roman"/>
          <w:b/>
          <w:bCs/>
          <w:i/>
          <w:iCs/>
          <w:color w:val="000000"/>
          <w:sz w:val="28"/>
          <w:szCs w:val="28"/>
        </w:rPr>
      </w:pPr>
      <w:r w:rsidRPr="00954067">
        <w:rPr>
          <w:rFonts w:ascii="Times New Roman" w:hAnsi="Times New Roman"/>
          <w:b/>
          <w:bCs/>
          <w:i/>
          <w:iCs/>
          <w:color w:val="000000"/>
          <w:sz w:val="28"/>
          <w:szCs w:val="28"/>
          <w:highlight w:val="lightGray"/>
        </w:rPr>
        <w:t>Vienreizējs pabalsts ģimenei sakarā ar bērna piedzimšanu</w:t>
      </w:r>
      <w:r w:rsidRPr="00954067">
        <w:rPr>
          <w:rFonts w:ascii="Times New Roman" w:hAnsi="Times New Roman"/>
          <w:b/>
          <w:bCs/>
          <w:i/>
          <w:iCs/>
          <w:color w:val="000000"/>
          <w:sz w:val="28"/>
          <w:szCs w:val="28"/>
        </w:rPr>
        <w:t xml:space="preserve"> </w:t>
      </w:r>
    </w:p>
    <w:p w:rsidR="00BA05BF" w:rsidRPr="008E5CB4" w:rsidRDefault="009660A8" w:rsidP="00BA05BF">
      <w:pPr>
        <w:suppressAutoHyphens w:val="0"/>
        <w:autoSpaceDE w:val="0"/>
        <w:spacing w:after="0" w:line="360" w:lineRule="auto"/>
        <w:ind w:firstLine="720"/>
        <w:jc w:val="both"/>
        <w:textAlignment w:val="auto"/>
        <w:rPr>
          <w:rFonts w:ascii="Times New Roman" w:hAnsi="Times New Roman"/>
          <w:bCs/>
          <w:iCs/>
          <w:color w:val="000000"/>
          <w:sz w:val="24"/>
          <w:szCs w:val="28"/>
        </w:rPr>
      </w:pPr>
      <w:r w:rsidRPr="008E5CB4">
        <w:rPr>
          <w:rFonts w:ascii="Times New Roman" w:hAnsi="Times New Roman"/>
          <w:bCs/>
          <w:iCs/>
          <w:color w:val="000000"/>
          <w:sz w:val="24"/>
          <w:szCs w:val="28"/>
        </w:rPr>
        <w:t>Vienreizēju pabalstu ģimenei saka</w:t>
      </w:r>
      <w:r w:rsidR="000D0CE7" w:rsidRPr="008E5CB4">
        <w:rPr>
          <w:rFonts w:ascii="Times New Roman" w:hAnsi="Times New Roman"/>
          <w:bCs/>
          <w:iCs/>
          <w:color w:val="000000"/>
          <w:sz w:val="24"/>
          <w:szCs w:val="28"/>
        </w:rPr>
        <w:t xml:space="preserve">rā ar bērna piedzimšanu </w:t>
      </w:r>
      <w:r w:rsidR="008E5CB4">
        <w:rPr>
          <w:rFonts w:ascii="Times New Roman" w:hAnsi="Times New Roman"/>
          <w:color w:val="212529"/>
          <w:sz w:val="23"/>
          <w:szCs w:val="23"/>
          <w:shd w:val="clear" w:color="auto" w:fill="FFFFFF"/>
        </w:rPr>
        <w:t>l</w:t>
      </w:r>
      <w:r w:rsidRPr="008E5CB4">
        <w:rPr>
          <w:rFonts w:ascii="Times New Roman" w:hAnsi="Times New Roman"/>
          <w:bCs/>
          <w:iCs/>
          <w:color w:val="000000"/>
          <w:sz w:val="24"/>
          <w:szCs w:val="28"/>
        </w:rPr>
        <w:t>ai sniegtu materiālu atba</w:t>
      </w:r>
      <w:r w:rsidR="008E5CB4">
        <w:rPr>
          <w:rFonts w:ascii="Times New Roman" w:hAnsi="Times New Roman"/>
          <w:bCs/>
          <w:iCs/>
          <w:color w:val="000000"/>
          <w:sz w:val="24"/>
          <w:szCs w:val="28"/>
        </w:rPr>
        <w:t>lstu jaundzimušā vajadzībām 2023</w:t>
      </w:r>
      <w:r w:rsidRPr="008E5CB4">
        <w:rPr>
          <w:rFonts w:ascii="Times New Roman" w:hAnsi="Times New Roman"/>
          <w:bCs/>
          <w:iCs/>
          <w:color w:val="000000"/>
          <w:sz w:val="24"/>
          <w:szCs w:val="28"/>
        </w:rPr>
        <w:t xml:space="preserve">.gadā izmaksāts </w:t>
      </w:r>
      <w:r w:rsidR="008E5CB4">
        <w:rPr>
          <w:rFonts w:ascii="Times New Roman" w:hAnsi="Times New Roman"/>
          <w:b/>
          <w:bCs/>
          <w:iCs/>
          <w:color w:val="000000"/>
          <w:sz w:val="24"/>
          <w:szCs w:val="28"/>
        </w:rPr>
        <w:t>456</w:t>
      </w:r>
      <w:r w:rsidR="008E5CB4">
        <w:rPr>
          <w:rFonts w:ascii="Times New Roman" w:hAnsi="Times New Roman"/>
          <w:bCs/>
          <w:iCs/>
          <w:color w:val="000000"/>
          <w:sz w:val="24"/>
          <w:szCs w:val="28"/>
        </w:rPr>
        <w:t xml:space="preserve"> mājsaimniecībām</w:t>
      </w:r>
      <w:r w:rsidR="009A3357" w:rsidRPr="008E5CB4">
        <w:rPr>
          <w:rFonts w:ascii="Times New Roman" w:hAnsi="Times New Roman"/>
          <w:bCs/>
          <w:iCs/>
          <w:color w:val="000000"/>
          <w:sz w:val="24"/>
          <w:szCs w:val="28"/>
        </w:rPr>
        <w:t xml:space="preserve">, izlietojot </w:t>
      </w:r>
      <w:r w:rsidR="008E5CB4">
        <w:rPr>
          <w:rFonts w:ascii="Times New Roman" w:hAnsi="Times New Roman"/>
          <w:b/>
          <w:bCs/>
          <w:iCs/>
          <w:color w:val="000000"/>
          <w:sz w:val="24"/>
          <w:szCs w:val="28"/>
        </w:rPr>
        <w:t>88500,00</w:t>
      </w:r>
      <w:r w:rsidR="000D0CE7" w:rsidRPr="008E5CB4">
        <w:rPr>
          <w:rFonts w:ascii="Times New Roman" w:hAnsi="Times New Roman"/>
          <w:b/>
          <w:bCs/>
          <w:iCs/>
          <w:color w:val="000000"/>
          <w:sz w:val="24"/>
          <w:szCs w:val="28"/>
        </w:rPr>
        <w:t xml:space="preserve"> </w:t>
      </w:r>
      <w:proofErr w:type="spellStart"/>
      <w:r w:rsidR="000D0CE7" w:rsidRPr="008E5CB4">
        <w:rPr>
          <w:rFonts w:ascii="Times New Roman" w:hAnsi="Times New Roman"/>
          <w:b/>
          <w:bCs/>
          <w:i/>
          <w:iCs/>
          <w:color w:val="000000"/>
          <w:sz w:val="24"/>
          <w:szCs w:val="28"/>
        </w:rPr>
        <w:t>euro</w:t>
      </w:r>
      <w:proofErr w:type="spellEnd"/>
      <w:r w:rsidR="009A3357" w:rsidRPr="008E5CB4">
        <w:rPr>
          <w:rFonts w:ascii="Times New Roman" w:hAnsi="Times New Roman"/>
          <w:b/>
          <w:bCs/>
          <w:i/>
          <w:iCs/>
          <w:color w:val="000000"/>
          <w:sz w:val="24"/>
          <w:szCs w:val="28"/>
        </w:rPr>
        <w:t>.</w:t>
      </w:r>
      <w:r w:rsidR="009A3357" w:rsidRPr="008E5CB4">
        <w:rPr>
          <w:rFonts w:ascii="Times New Roman" w:hAnsi="Times New Roman"/>
          <w:bCs/>
          <w:iCs/>
          <w:color w:val="000000"/>
          <w:sz w:val="24"/>
          <w:szCs w:val="28"/>
        </w:rPr>
        <w:t xml:space="preserve"> </w:t>
      </w:r>
      <w:r w:rsidR="00046A2E" w:rsidRPr="00046A2E">
        <w:rPr>
          <w:rFonts w:ascii="Times New Roman" w:hAnsi="Times New Roman"/>
          <w:i/>
          <w:color w:val="212529"/>
          <w:sz w:val="23"/>
          <w:szCs w:val="23"/>
          <w:shd w:val="clear" w:color="auto" w:fill="FFFFFF"/>
        </w:rPr>
        <w:t xml:space="preserve">Pabalsta apmērs par pirmo ģimenē jaundzimušo bērnu – 100 </w:t>
      </w:r>
      <w:proofErr w:type="spellStart"/>
      <w:r w:rsidR="00046A2E" w:rsidRPr="00046A2E">
        <w:rPr>
          <w:rFonts w:ascii="Times New Roman" w:hAnsi="Times New Roman"/>
          <w:i/>
          <w:color w:val="212529"/>
          <w:sz w:val="23"/>
          <w:szCs w:val="23"/>
          <w:shd w:val="clear" w:color="auto" w:fill="FFFFFF"/>
        </w:rPr>
        <w:t>euro</w:t>
      </w:r>
      <w:proofErr w:type="spellEnd"/>
      <w:r w:rsidR="00046A2E" w:rsidRPr="00046A2E">
        <w:rPr>
          <w:rFonts w:ascii="Times New Roman" w:hAnsi="Times New Roman"/>
          <w:i/>
          <w:color w:val="212529"/>
          <w:sz w:val="23"/>
          <w:szCs w:val="23"/>
          <w:shd w:val="clear" w:color="auto" w:fill="FFFFFF"/>
        </w:rPr>
        <w:t xml:space="preserve">, par otro - 200 </w:t>
      </w:r>
      <w:proofErr w:type="spellStart"/>
      <w:r w:rsidR="00046A2E" w:rsidRPr="00046A2E">
        <w:rPr>
          <w:rFonts w:ascii="Times New Roman" w:hAnsi="Times New Roman"/>
          <w:i/>
          <w:color w:val="212529"/>
          <w:sz w:val="23"/>
          <w:szCs w:val="23"/>
          <w:shd w:val="clear" w:color="auto" w:fill="FFFFFF"/>
        </w:rPr>
        <w:t>euro</w:t>
      </w:r>
      <w:proofErr w:type="spellEnd"/>
      <w:r w:rsidR="00046A2E" w:rsidRPr="00046A2E">
        <w:rPr>
          <w:rFonts w:ascii="Times New Roman" w:hAnsi="Times New Roman"/>
          <w:i/>
          <w:color w:val="212529"/>
          <w:sz w:val="23"/>
          <w:szCs w:val="23"/>
          <w:shd w:val="clear" w:color="auto" w:fill="FFFFFF"/>
        </w:rPr>
        <w:t xml:space="preserve">, par trešo un katru nākamo jaundzimušo - 300 </w:t>
      </w:r>
      <w:proofErr w:type="spellStart"/>
      <w:r w:rsidR="00046A2E" w:rsidRPr="00046A2E">
        <w:rPr>
          <w:rFonts w:ascii="Times New Roman" w:hAnsi="Times New Roman"/>
          <w:i/>
          <w:color w:val="212529"/>
          <w:sz w:val="23"/>
          <w:szCs w:val="23"/>
          <w:shd w:val="clear" w:color="auto" w:fill="FFFFFF"/>
        </w:rPr>
        <w:t>euro</w:t>
      </w:r>
      <w:proofErr w:type="spellEnd"/>
      <w:r w:rsidR="00046A2E">
        <w:rPr>
          <w:rFonts w:ascii="Times New Roman" w:hAnsi="Times New Roman"/>
          <w:i/>
          <w:color w:val="212529"/>
          <w:sz w:val="23"/>
          <w:szCs w:val="23"/>
          <w:shd w:val="clear" w:color="auto" w:fill="FFFFFF"/>
        </w:rPr>
        <w:t>.</w:t>
      </w:r>
    </w:p>
    <w:p w:rsidR="00046A2E" w:rsidRDefault="00046A2E" w:rsidP="00BA05BF">
      <w:pPr>
        <w:spacing w:after="0" w:line="360" w:lineRule="auto"/>
        <w:rPr>
          <w:rFonts w:ascii="Times New Roman" w:hAnsi="Times New Roman"/>
          <w:b/>
          <w:i/>
          <w:color w:val="000000"/>
          <w:sz w:val="28"/>
          <w:szCs w:val="24"/>
          <w:highlight w:val="lightGray"/>
          <w:shd w:val="clear" w:color="auto" w:fill="BFBFBF"/>
        </w:rPr>
      </w:pPr>
    </w:p>
    <w:p w:rsidR="009A3357" w:rsidRDefault="009A3357" w:rsidP="00BA05BF">
      <w:pPr>
        <w:spacing w:after="0" w:line="360" w:lineRule="auto"/>
        <w:rPr>
          <w:rFonts w:ascii="Times New Roman" w:hAnsi="Times New Roman"/>
          <w:color w:val="000000"/>
          <w:sz w:val="24"/>
          <w:szCs w:val="24"/>
        </w:rPr>
      </w:pPr>
      <w:r w:rsidRPr="000D2FDE">
        <w:rPr>
          <w:rFonts w:ascii="Times New Roman" w:hAnsi="Times New Roman"/>
          <w:b/>
          <w:i/>
          <w:color w:val="000000"/>
          <w:sz w:val="28"/>
          <w:szCs w:val="24"/>
          <w:highlight w:val="lightGray"/>
          <w:shd w:val="clear" w:color="auto" w:fill="BFBFBF"/>
        </w:rPr>
        <w:t>Ēdināšanas pabalsts</w:t>
      </w:r>
      <w:r w:rsidRPr="000D0CE7">
        <w:rPr>
          <w:rFonts w:ascii="Times New Roman" w:hAnsi="Times New Roman"/>
          <w:color w:val="000000"/>
          <w:sz w:val="28"/>
          <w:szCs w:val="24"/>
        </w:rPr>
        <w:t xml:space="preserve"> </w:t>
      </w:r>
      <w:r w:rsidR="000D0CE7">
        <w:rPr>
          <w:rFonts w:ascii="Times New Roman" w:hAnsi="Times New Roman"/>
          <w:color w:val="000000"/>
          <w:sz w:val="24"/>
          <w:szCs w:val="24"/>
        </w:rPr>
        <w:t>–</w:t>
      </w:r>
      <w:r>
        <w:rPr>
          <w:rFonts w:ascii="Times New Roman" w:hAnsi="Times New Roman"/>
          <w:color w:val="000000"/>
          <w:sz w:val="24"/>
          <w:szCs w:val="24"/>
        </w:rPr>
        <w:t xml:space="preserve"> </w:t>
      </w:r>
      <w:r w:rsidR="00D437BF" w:rsidRPr="00D437BF">
        <w:rPr>
          <w:rFonts w:ascii="Times New Roman" w:hAnsi="Times New Roman"/>
          <w:color w:val="212529"/>
          <w:sz w:val="24"/>
          <w:szCs w:val="24"/>
          <w:shd w:val="clear" w:color="auto" w:fill="FFFFFF"/>
        </w:rPr>
        <w:t>Pabalsts paredzēts izglītības iestāžu nodrošinātā ēdināšanas pakalpojuma apmaksai izglītojamiem, kuri apgūst vispārējo pirmsskolas, pamata vai vidējās izglītības programmu.</w:t>
      </w:r>
      <w:r w:rsidR="00D437BF">
        <w:rPr>
          <w:rFonts w:ascii="RobustaTLPro-Regular" w:hAnsi="RobustaTLPro-Regular"/>
          <w:color w:val="212529"/>
          <w:sz w:val="23"/>
          <w:szCs w:val="23"/>
          <w:shd w:val="clear" w:color="auto" w:fill="FFFFFF"/>
        </w:rPr>
        <w:t xml:space="preserve"> </w:t>
      </w:r>
      <w:r w:rsidR="00D437BF">
        <w:rPr>
          <w:rFonts w:ascii="Times New Roman" w:hAnsi="Times New Roman"/>
          <w:color w:val="000000"/>
          <w:sz w:val="24"/>
          <w:szCs w:val="24"/>
        </w:rPr>
        <w:t>Kopā 2023</w:t>
      </w:r>
      <w:r w:rsidR="000D2FDE">
        <w:rPr>
          <w:rFonts w:ascii="Times New Roman" w:hAnsi="Times New Roman"/>
          <w:color w:val="000000"/>
          <w:sz w:val="24"/>
          <w:szCs w:val="24"/>
        </w:rPr>
        <w:t xml:space="preserve">. </w:t>
      </w:r>
      <w:r w:rsidR="00D437BF">
        <w:rPr>
          <w:rFonts w:ascii="Times New Roman" w:hAnsi="Times New Roman"/>
          <w:color w:val="000000"/>
          <w:sz w:val="24"/>
          <w:szCs w:val="24"/>
        </w:rPr>
        <w:t xml:space="preserve">Ēdināšanai PII izlietoti – </w:t>
      </w:r>
      <w:r w:rsidR="00D437BF" w:rsidRPr="00D437BF">
        <w:rPr>
          <w:rFonts w:ascii="Times New Roman" w:hAnsi="Times New Roman"/>
          <w:b/>
          <w:color w:val="000000"/>
          <w:sz w:val="24"/>
          <w:szCs w:val="24"/>
        </w:rPr>
        <w:t xml:space="preserve">202836,83 </w:t>
      </w:r>
      <w:proofErr w:type="spellStart"/>
      <w:r w:rsidR="00D437BF" w:rsidRPr="00D437BF">
        <w:rPr>
          <w:rFonts w:ascii="Times New Roman" w:hAnsi="Times New Roman"/>
          <w:b/>
          <w:i/>
          <w:color w:val="000000"/>
          <w:sz w:val="24"/>
          <w:szCs w:val="24"/>
        </w:rPr>
        <w:t>euro</w:t>
      </w:r>
      <w:proofErr w:type="spellEnd"/>
      <w:r w:rsidR="00D437BF">
        <w:rPr>
          <w:rFonts w:ascii="Times New Roman" w:hAnsi="Times New Roman"/>
          <w:color w:val="000000"/>
          <w:sz w:val="24"/>
          <w:szCs w:val="24"/>
        </w:rPr>
        <w:t xml:space="preserve">, bet skolās </w:t>
      </w:r>
      <w:r w:rsidR="00D437BF" w:rsidRPr="00D437BF">
        <w:rPr>
          <w:rFonts w:ascii="Times New Roman" w:hAnsi="Times New Roman"/>
          <w:b/>
          <w:color w:val="000000"/>
          <w:sz w:val="24"/>
          <w:szCs w:val="24"/>
        </w:rPr>
        <w:t xml:space="preserve">247068,30 </w:t>
      </w:r>
      <w:proofErr w:type="spellStart"/>
      <w:r w:rsidR="00D437BF" w:rsidRPr="00D437BF">
        <w:rPr>
          <w:rFonts w:ascii="Times New Roman" w:hAnsi="Times New Roman"/>
          <w:b/>
          <w:i/>
          <w:color w:val="000000"/>
          <w:sz w:val="24"/>
          <w:szCs w:val="24"/>
        </w:rPr>
        <w:t>euro</w:t>
      </w:r>
      <w:proofErr w:type="spellEnd"/>
      <w:r w:rsidR="00D437BF" w:rsidRPr="00D437BF">
        <w:rPr>
          <w:rFonts w:ascii="Times New Roman" w:hAnsi="Times New Roman"/>
          <w:i/>
          <w:color w:val="000000"/>
          <w:sz w:val="24"/>
          <w:szCs w:val="24"/>
        </w:rPr>
        <w:t>.</w:t>
      </w:r>
      <w:r w:rsidR="00D437BF">
        <w:rPr>
          <w:rFonts w:ascii="Times New Roman" w:hAnsi="Times New Roman"/>
          <w:color w:val="000000"/>
          <w:sz w:val="24"/>
          <w:szCs w:val="24"/>
        </w:rPr>
        <w:t xml:space="preserve"> </w:t>
      </w:r>
    </w:p>
    <w:p w:rsidR="00046A2E" w:rsidRDefault="00046A2E" w:rsidP="00BA05BF">
      <w:pPr>
        <w:spacing w:after="0" w:line="360" w:lineRule="auto"/>
        <w:jc w:val="both"/>
        <w:rPr>
          <w:rFonts w:ascii="Times New Roman" w:hAnsi="Times New Roman"/>
          <w:b/>
          <w:i/>
          <w:color w:val="000000"/>
          <w:sz w:val="28"/>
          <w:szCs w:val="24"/>
          <w:highlight w:val="lightGray"/>
        </w:rPr>
      </w:pPr>
    </w:p>
    <w:p w:rsidR="009A3357" w:rsidRDefault="009A3357" w:rsidP="00BA05BF">
      <w:pPr>
        <w:spacing w:after="0" w:line="360" w:lineRule="auto"/>
        <w:jc w:val="both"/>
        <w:rPr>
          <w:rFonts w:ascii="Times New Roman" w:hAnsi="Times New Roman"/>
          <w:color w:val="000000"/>
          <w:sz w:val="24"/>
          <w:szCs w:val="24"/>
        </w:rPr>
      </w:pPr>
      <w:r w:rsidRPr="000D2FDE">
        <w:rPr>
          <w:rFonts w:ascii="Times New Roman" w:hAnsi="Times New Roman"/>
          <w:b/>
          <w:i/>
          <w:color w:val="000000"/>
          <w:sz w:val="28"/>
          <w:szCs w:val="24"/>
          <w:highlight w:val="lightGray"/>
        </w:rPr>
        <w:t xml:space="preserve">Pabalsts </w:t>
      </w:r>
      <w:r w:rsidR="00046A2E">
        <w:rPr>
          <w:rFonts w:ascii="Times New Roman" w:hAnsi="Times New Roman"/>
          <w:b/>
          <w:i/>
          <w:color w:val="000000"/>
          <w:sz w:val="28"/>
          <w:szCs w:val="24"/>
          <w:highlight w:val="lightGray"/>
        </w:rPr>
        <w:t>peld</w:t>
      </w:r>
      <w:r w:rsidRPr="000D2FDE">
        <w:rPr>
          <w:rFonts w:ascii="Times New Roman" w:hAnsi="Times New Roman"/>
          <w:b/>
          <w:i/>
          <w:color w:val="000000"/>
          <w:sz w:val="28"/>
          <w:szCs w:val="24"/>
          <w:highlight w:val="lightGray"/>
        </w:rPr>
        <w:t>baseina apmeklējumam</w:t>
      </w:r>
      <w:r w:rsidRPr="000D2FDE">
        <w:rPr>
          <w:rFonts w:ascii="Times New Roman" w:hAnsi="Times New Roman"/>
          <w:color w:val="000000"/>
          <w:sz w:val="28"/>
          <w:szCs w:val="24"/>
        </w:rPr>
        <w:t xml:space="preserve"> </w:t>
      </w:r>
      <w:r>
        <w:rPr>
          <w:rFonts w:ascii="Times New Roman" w:hAnsi="Times New Roman"/>
          <w:color w:val="000000"/>
          <w:sz w:val="24"/>
          <w:szCs w:val="24"/>
        </w:rPr>
        <w:t>–</w:t>
      </w:r>
      <w:r w:rsidR="000D2FDE">
        <w:rPr>
          <w:rFonts w:ascii="Times New Roman" w:hAnsi="Times New Roman"/>
          <w:color w:val="000000"/>
          <w:sz w:val="24"/>
          <w:szCs w:val="24"/>
        </w:rPr>
        <w:t xml:space="preserve"> Rehabilitācijas pakalpojumus baseinā saņēmušas pieaugušas personas un bērni ar invaliditāti, personas ar trūcīgas vai maznodrošin</w:t>
      </w:r>
      <w:r w:rsidR="00D437BF">
        <w:rPr>
          <w:rFonts w:ascii="Times New Roman" w:hAnsi="Times New Roman"/>
          <w:color w:val="000000"/>
          <w:sz w:val="24"/>
          <w:szCs w:val="24"/>
        </w:rPr>
        <w:t xml:space="preserve">ātas </w:t>
      </w:r>
      <w:r w:rsidR="00046A2E">
        <w:rPr>
          <w:rFonts w:ascii="Times New Roman" w:hAnsi="Times New Roman"/>
          <w:color w:val="000000"/>
          <w:sz w:val="24"/>
          <w:szCs w:val="24"/>
        </w:rPr>
        <w:t xml:space="preserve">mājsaimniecības statusu un </w:t>
      </w:r>
      <w:proofErr w:type="spellStart"/>
      <w:r w:rsidR="00046A2E">
        <w:rPr>
          <w:rFonts w:ascii="Times New Roman" w:hAnsi="Times New Roman"/>
          <w:color w:val="000000"/>
          <w:sz w:val="24"/>
          <w:szCs w:val="24"/>
        </w:rPr>
        <w:t>daudzbērnu</w:t>
      </w:r>
      <w:proofErr w:type="spellEnd"/>
      <w:r w:rsidR="00046A2E">
        <w:rPr>
          <w:rFonts w:ascii="Times New Roman" w:hAnsi="Times New Roman"/>
          <w:color w:val="000000"/>
          <w:sz w:val="24"/>
          <w:szCs w:val="24"/>
        </w:rPr>
        <w:t xml:space="preserve"> ģimenes</w:t>
      </w:r>
      <w:r w:rsidR="00D437BF">
        <w:rPr>
          <w:rFonts w:ascii="Times New Roman" w:hAnsi="Times New Roman"/>
          <w:color w:val="000000"/>
          <w:sz w:val="24"/>
          <w:szCs w:val="24"/>
        </w:rPr>
        <w:t>. Kopā 2023</w:t>
      </w:r>
      <w:r w:rsidR="000D2FDE">
        <w:rPr>
          <w:rFonts w:ascii="Times New Roman" w:hAnsi="Times New Roman"/>
          <w:color w:val="000000"/>
          <w:sz w:val="24"/>
          <w:szCs w:val="24"/>
        </w:rPr>
        <w:t xml:space="preserve">.gadā izlietoti </w:t>
      </w:r>
      <w:r w:rsidRPr="00005205">
        <w:rPr>
          <w:rFonts w:ascii="Times New Roman" w:hAnsi="Times New Roman"/>
          <w:b/>
          <w:color w:val="000000"/>
          <w:sz w:val="24"/>
          <w:szCs w:val="24"/>
        </w:rPr>
        <w:t>6</w:t>
      </w:r>
      <w:r w:rsidR="00D437BF">
        <w:rPr>
          <w:rFonts w:ascii="Times New Roman" w:hAnsi="Times New Roman"/>
          <w:b/>
          <w:color w:val="000000"/>
          <w:sz w:val="24"/>
          <w:szCs w:val="24"/>
        </w:rPr>
        <w:t>698,28</w:t>
      </w:r>
      <w:r w:rsidR="000D2FDE">
        <w:rPr>
          <w:rFonts w:ascii="Times New Roman" w:hAnsi="Times New Roman"/>
          <w:b/>
          <w:color w:val="000000"/>
          <w:sz w:val="24"/>
          <w:szCs w:val="24"/>
        </w:rPr>
        <w:t xml:space="preserve"> </w:t>
      </w:r>
      <w:proofErr w:type="spellStart"/>
      <w:r w:rsidR="000D2FDE" w:rsidRPr="000D2FDE">
        <w:rPr>
          <w:rFonts w:ascii="Times New Roman" w:hAnsi="Times New Roman"/>
          <w:b/>
          <w:i/>
          <w:color w:val="000000"/>
          <w:sz w:val="24"/>
          <w:szCs w:val="24"/>
        </w:rPr>
        <w:t>euro</w:t>
      </w:r>
      <w:proofErr w:type="spellEnd"/>
      <w:r>
        <w:rPr>
          <w:rFonts w:ascii="Times New Roman" w:hAnsi="Times New Roman"/>
          <w:color w:val="000000"/>
          <w:sz w:val="24"/>
          <w:szCs w:val="24"/>
        </w:rPr>
        <w:t xml:space="preserve">, </w:t>
      </w:r>
      <w:r w:rsidR="00D437BF" w:rsidRPr="00046A2E">
        <w:rPr>
          <w:rFonts w:ascii="Times New Roman" w:hAnsi="Times New Roman"/>
          <w:color w:val="000000"/>
          <w:sz w:val="24"/>
          <w:szCs w:val="24"/>
        </w:rPr>
        <w:t>163</w:t>
      </w:r>
      <w:r w:rsidRPr="00046A2E">
        <w:rPr>
          <w:rFonts w:ascii="Times New Roman" w:hAnsi="Times New Roman"/>
          <w:color w:val="000000"/>
          <w:sz w:val="24"/>
          <w:szCs w:val="24"/>
        </w:rPr>
        <w:t xml:space="preserve"> </w:t>
      </w:r>
      <w:r>
        <w:rPr>
          <w:rFonts w:ascii="Times New Roman" w:hAnsi="Times New Roman"/>
          <w:color w:val="000000"/>
          <w:sz w:val="24"/>
          <w:szCs w:val="24"/>
        </w:rPr>
        <w:t xml:space="preserve">personām.  </w:t>
      </w:r>
    </w:p>
    <w:p w:rsidR="00046A2E" w:rsidRDefault="00046A2E" w:rsidP="00BA05BF">
      <w:pPr>
        <w:spacing w:after="0" w:line="360" w:lineRule="auto"/>
        <w:rPr>
          <w:rFonts w:ascii="Times New Roman" w:hAnsi="Times New Roman"/>
          <w:b/>
          <w:i/>
          <w:color w:val="000000"/>
          <w:sz w:val="28"/>
          <w:szCs w:val="24"/>
          <w:highlight w:val="lightGray"/>
        </w:rPr>
      </w:pPr>
    </w:p>
    <w:p w:rsidR="009A3357" w:rsidRPr="000D2FDE" w:rsidRDefault="00A8482A" w:rsidP="00BA05BF">
      <w:pPr>
        <w:spacing w:after="0" w:line="360" w:lineRule="auto"/>
        <w:rPr>
          <w:rFonts w:ascii="Times New Roman" w:hAnsi="Times New Roman"/>
          <w:b/>
          <w:i/>
          <w:color w:val="000000"/>
          <w:sz w:val="28"/>
          <w:szCs w:val="24"/>
        </w:rPr>
      </w:pPr>
      <w:r w:rsidRPr="00A8482A">
        <w:rPr>
          <w:rFonts w:ascii="Times New Roman" w:hAnsi="Times New Roman"/>
          <w:b/>
          <w:i/>
          <w:color w:val="000000"/>
          <w:sz w:val="28"/>
          <w:szCs w:val="24"/>
          <w:highlight w:val="lightGray"/>
        </w:rPr>
        <w:t>Pabalsts miruš</w:t>
      </w:r>
      <w:r w:rsidR="00046A2E">
        <w:rPr>
          <w:rFonts w:ascii="Times New Roman" w:hAnsi="Times New Roman"/>
          <w:b/>
          <w:i/>
          <w:color w:val="000000"/>
          <w:sz w:val="28"/>
          <w:szCs w:val="24"/>
          <w:highlight w:val="lightGray"/>
        </w:rPr>
        <w:t>as</w:t>
      </w:r>
      <w:r w:rsidRPr="00A8482A">
        <w:rPr>
          <w:rFonts w:ascii="Times New Roman" w:hAnsi="Times New Roman"/>
          <w:b/>
          <w:i/>
          <w:color w:val="000000"/>
          <w:sz w:val="28"/>
          <w:szCs w:val="24"/>
          <w:highlight w:val="lightGray"/>
        </w:rPr>
        <w:t xml:space="preserve"> personas apbedīšanai</w:t>
      </w:r>
      <w:r>
        <w:rPr>
          <w:rFonts w:ascii="Times New Roman" w:hAnsi="Times New Roman"/>
          <w:b/>
          <w:i/>
          <w:color w:val="000000"/>
          <w:sz w:val="28"/>
          <w:szCs w:val="24"/>
        </w:rPr>
        <w:t xml:space="preserve"> </w:t>
      </w:r>
    </w:p>
    <w:p w:rsidR="008568BA" w:rsidRDefault="00A8482A" w:rsidP="00046A2E">
      <w:pPr>
        <w:spacing w:after="0" w:line="360" w:lineRule="auto"/>
        <w:jc w:val="both"/>
        <w:rPr>
          <w:rFonts w:ascii="Times New Roman" w:hAnsi="Times New Roman"/>
          <w:b/>
          <w:i/>
          <w:color w:val="000000"/>
          <w:sz w:val="24"/>
          <w:szCs w:val="24"/>
        </w:rPr>
      </w:pPr>
      <w:r>
        <w:rPr>
          <w:rFonts w:ascii="Times New Roman" w:hAnsi="Times New Roman"/>
          <w:color w:val="000000"/>
          <w:sz w:val="24"/>
          <w:szCs w:val="24"/>
        </w:rPr>
        <w:t>P</w:t>
      </w:r>
      <w:r w:rsidR="009A3357" w:rsidRPr="009A3357">
        <w:rPr>
          <w:rFonts w:ascii="Times New Roman" w:hAnsi="Times New Roman"/>
          <w:color w:val="000000"/>
          <w:sz w:val="24"/>
          <w:szCs w:val="24"/>
        </w:rPr>
        <w:t>abalsts</w:t>
      </w:r>
      <w:r>
        <w:rPr>
          <w:rFonts w:ascii="Times New Roman" w:hAnsi="Times New Roman"/>
          <w:color w:val="000000"/>
          <w:sz w:val="24"/>
          <w:szCs w:val="24"/>
        </w:rPr>
        <w:t xml:space="preserve"> miruš</w:t>
      </w:r>
      <w:r w:rsidR="00046A2E">
        <w:rPr>
          <w:rFonts w:ascii="Times New Roman" w:hAnsi="Times New Roman"/>
          <w:color w:val="000000"/>
          <w:sz w:val="24"/>
          <w:szCs w:val="24"/>
        </w:rPr>
        <w:t>as</w:t>
      </w:r>
      <w:r>
        <w:rPr>
          <w:rFonts w:ascii="Times New Roman" w:hAnsi="Times New Roman"/>
          <w:color w:val="000000"/>
          <w:sz w:val="24"/>
          <w:szCs w:val="24"/>
        </w:rPr>
        <w:t xml:space="preserve"> personas apbedīšanai</w:t>
      </w:r>
      <w:r w:rsidR="00D437BF">
        <w:rPr>
          <w:rFonts w:ascii="Times New Roman" w:hAnsi="Times New Roman"/>
          <w:color w:val="000000"/>
          <w:sz w:val="24"/>
          <w:szCs w:val="24"/>
        </w:rPr>
        <w:t xml:space="preserve"> 2023</w:t>
      </w:r>
      <w:r w:rsidR="009A3357" w:rsidRPr="009A3357">
        <w:rPr>
          <w:rFonts w:ascii="Times New Roman" w:hAnsi="Times New Roman"/>
          <w:color w:val="000000"/>
          <w:sz w:val="24"/>
          <w:szCs w:val="24"/>
        </w:rPr>
        <w:t>.gadā izmaksāts</w:t>
      </w:r>
      <w:r w:rsidR="00D437BF">
        <w:rPr>
          <w:rFonts w:ascii="Times New Roman" w:hAnsi="Times New Roman"/>
          <w:b/>
          <w:color w:val="000000"/>
          <w:sz w:val="24"/>
          <w:szCs w:val="24"/>
        </w:rPr>
        <w:t xml:space="preserve"> 32420,08</w:t>
      </w:r>
      <w:r w:rsidR="009A3357" w:rsidRPr="009A3357">
        <w:rPr>
          <w:rFonts w:ascii="Times New Roman" w:hAnsi="Times New Roman"/>
          <w:b/>
          <w:color w:val="000000"/>
          <w:sz w:val="24"/>
          <w:szCs w:val="24"/>
        </w:rPr>
        <w:t xml:space="preserve"> </w:t>
      </w:r>
      <w:proofErr w:type="spellStart"/>
      <w:r w:rsidR="000D2FDE" w:rsidRPr="000D2FDE">
        <w:rPr>
          <w:rFonts w:ascii="Times New Roman" w:hAnsi="Times New Roman"/>
          <w:b/>
          <w:i/>
          <w:color w:val="000000"/>
          <w:sz w:val="24"/>
          <w:szCs w:val="24"/>
        </w:rPr>
        <w:t>euro</w:t>
      </w:r>
      <w:proofErr w:type="spellEnd"/>
      <w:r w:rsidR="000D2FDE">
        <w:rPr>
          <w:rFonts w:ascii="Times New Roman" w:hAnsi="Times New Roman"/>
          <w:b/>
          <w:color w:val="000000"/>
          <w:sz w:val="24"/>
          <w:szCs w:val="24"/>
        </w:rPr>
        <w:t xml:space="preserve"> </w:t>
      </w:r>
      <w:r w:rsidR="00046A2E" w:rsidRPr="00046A2E">
        <w:rPr>
          <w:rFonts w:ascii="Times New Roman" w:hAnsi="Times New Roman"/>
          <w:color w:val="000000"/>
          <w:sz w:val="24"/>
          <w:szCs w:val="24"/>
        </w:rPr>
        <w:t>apjomā</w:t>
      </w:r>
      <w:r w:rsidR="00046A2E">
        <w:rPr>
          <w:rFonts w:ascii="Times New Roman" w:hAnsi="Times New Roman"/>
          <w:b/>
          <w:color w:val="000000"/>
          <w:sz w:val="24"/>
          <w:szCs w:val="24"/>
        </w:rPr>
        <w:t xml:space="preserve"> </w:t>
      </w:r>
      <w:r w:rsidR="009A3357" w:rsidRPr="009A3357">
        <w:rPr>
          <w:rFonts w:ascii="Times New Roman" w:hAnsi="Times New Roman"/>
          <w:color w:val="000000"/>
          <w:sz w:val="24"/>
          <w:szCs w:val="24"/>
        </w:rPr>
        <w:t xml:space="preserve">par </w:t>
      </w:r>
      <w:r w:rsidR="00D437BF" w:rsidRPr="00046A2E">
        <w:rPr>
          <w:rFonts w:ascii="Times New Roman" w:hAnsi="Times New Roman"/>
          <w:color w:val="000000"/>
          <w:sz w:val="24"/>
          <w:szCs w:val="24"/>
        </w:rPr>
        <w:t>93</w:t>
      </w:r>
      <w:r w:rsidR="009A3357" w:rsidRPr="009A3357">
        <w:rPr>
          <w:rFonts w:ascii="Times New Roman" w:hAnsi="Times New Roman"/>
          <w:color w:val="000000"/>
          <w:sz w:val="24"/>
          <w:szCs w:val="24"/>
        </w:rPr>
        <w:t xml:space="preserve"> personām.</w:t>
      </w:r>
      <w:r w:rsidR="00D437BF">
        <w:rPr>
          <w:rFonts w:ascii="Times New Roman" w:hAnsi="Times New Roman"/>
          <w:b/>
          <w:i/>
          <w:color w:val="000000"/>
          <w:sz w:val="24"/>
          <w:szCs w:val="24"/>
        </w:rPr>
        <w:t xml:space="preserve"> </w:t>
      </w:r>
    </w:p>
    <w:p w:rsidR="009A3357" w:rsidRDefault="009A3357" w:rsidP="009A3357">
      <w:pPr>
        <w:rPr>
          <w:rFonts w:ascii="Times New Roman" w:hAnsi="Times New Roman"/>
          <w:color w:val="000000"/>
          <w:sz w:val="24"/>
          <w:szCs w:val="24"/>
        </w:rPr>
      </w:pPr>
      <w:r>
        <w:rPr>
          <w:rFonts w:ascii="Times New Roman" w:hAnsi="Times New Roman"/>
          <w:color w:val="000000"/>
          <w:sz w:val="24"/>
          <w:szCs w:val="24"/>
        </w:rPr>
        <w:br w:type="page"/>
      </w:r>
    </w:p>
    <w:p w:rsidR="001E3295" w:rsidRDefault="00C7771B" w:rsidP="009A3357">
      <w:pPr>
        <w:rPr>
          <w:rFonts w:ascii="Times New Roman" w:hAnsi="Times New Roman"/>
          <w:sz w:val="24"/>
          <w:szCs w:val="24"/>
        </w:rPr>
      </w:pPr>
      <w:r>
        <w:rPr>
          <w:noProof/>
          <w:lang w:eastAsia="lv-LV"/>
        </w:rPr>
        <w:lastRenderedPageBreak/>
        <mc:AlternateContent>
          <mc:Choice Requires="wps">
            <w:drawing>
              <wp:anchor distT="0" distB="0" distL="114300" distR="114300" simplePos="0" relativeHeight="251685888" behindDoc="0" locked="0" layoutInCell="1" allowOverlap="1">
                <wp:simplePos x="0" y="0"/>
                <wp:positionH relativeFrom="margin">
                  <wp:posOffset>929640</wp:posOffset>
                </wp:positionH>
                <wp:positionV relativeFrom="margin">
                  <wp:posOffset>-226060</wp:posOffset>
                </wp:positionV>
                <wp:extent cx="4568825" cy="545465"/>
                <wp:effectExtent l="0" t="0" r="3175" b="6985"/>
                <wp:wrapSquare wrapText="bothSides"/>
                <wp:docPr id="61" name="Diagra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68825" cy="545465"/>
                        </a:xfrm>
                        <a:custGeom>
                          <a:avLst/>
                          <a:gdLst>
                            <a:gd name="T0" fmla="*/ 2284414 w 4569991"/>
                            <a:gd name="T1" fmla="*/ 0 h 546312"/>
                            <a:gd name="T2" fmla="*/ 4568827 w 4569991"/>
                            <a:gd name="T3" fmla="*/ 272734 h 546312"/>
                            <a:gd name="T4" fmla="*/ 2284414 w 4569991"/>
                            <a:gd name="T5" fmla="*/ 545467 h 546312"/>
                            <a:gd name="T6" fmla="*/ 0 w 4569991"/>
                            <a:gd name="T7" fmla="*/ 272734 h 546312"/>
                            <a:gd name="T8" fmla="*/ 0 w 4569991"/>
                            <a:gd name="T9" fmla="*/ 90913 h 546312"/>
                            <a:gd name="T10" fmla="*/ 91031 w 4569991"/>
                            <a:gd name="T11" fmla="*/ 0 h 546312"/>
                            <a:gd name="T12" fmla="*/ 4477796 w 4569991"/>
                            <a:gd name="T13" fmla="*/ 0 h 546312"/>
                            <a:gd name="T14" fmla="*/ 4568827 w 4569991"/>
                            <a:gd name="T15" fmla="*/ 90913 h 546312"/>
                            <a:gd name="T16" fmla="*/ 4568827 w 4569991"/>
                            <a:gd name="T17" fmla="*/ 454554 h 546312"/>
                            <a:gd name="T18" fmla="*/ 4477796 w 4569991"/>
                            <a:gd name="T19" fmla="*/ 545467 h 546312"/>
                            <a:gd name="T20" fmla="*/ 91031 w 4569991"/>
                            <a:gd name="T21" fmla="*/ 545467 h 546312"/>
                            <a:gd name="T22" fmla="*/ 0 w 4569991"/>
                            <a:gd name="T23" fmla="*/ 454554 h 546312"/>
                            <a:gd name="T24" fmla="*/ 0 w 4569991"/>
                            <a:gd name="T25" fmla="*/ 90913 h 546312"/>
                            <a:gd name="T26" fmla="*/ 17694720 60000 65536"/>
                            <a:gd name="T27" fmla="*/ 0 60000 65536"/>
                            <a:gd name="T28" fmla="*/ 5898240 60000 65536"/>
                            <a:gd name="T29" fmla="*/ 1179648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4569991"/>
                            <a:gd name="T40" fmla="*/ 0 h 546312"/>
                            <a:gd name="T41" fmla="*/ 4569991 w 4569991"/>
                            <a:gd name="T42" fmla="*/ 546312 h 546312"/>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4569991" h="546312">
                              <a:moveTo>
                                <a:pt x="0" y="91054"/>
                              </a:moveTo>
                              <a:cubicBezTo>
                                <a:pt x="0" y="40766"/>
                                <a:pt x="40766" y="0"/>
                                <a:pt x="91054" y="0"/>
                              </a:cubicBezTo>
                              <a:lnTo>
                                <a:pt x="4478937" y="0"/>
                              </a:lnTo>
                              <a:cubicBezTo>
                                <a:pt x="4529225" y="0"/>
                                <a:pt x="4569991" y="40766"/>
                                <a:pt x="4569991" y="91054"/>
                              </a:cubicBezTo>
                              <a:lnTo>
                                <a:pt x="4569991" y="455258"/>
                              </a:lnTo>
                              <a:cubicBezTo>
                                <a:pt x="4569991" y="505546"/>
                                <a:pt x="4529225" y="546312"/>
                                <a:pt x="4478937" y="546312"/>
                              </a:cubicBezTo>
                              <a:lnTo>
                                <a:pt x="91054" y="546312"/>
                              </a:lnTo>
                              <a:cubicBezTo>
                                <a:pt x="40766" y="546312"/>
                                <a:pt x="0" y="505546"/>
                                <a:pt x="0" y="455258"/>
                              </a:cubicBezTo>
                              <a:lnTo>
                                <a:pt x="0" y="91054"/>
                              </a:lnTo>
                              <a:close/>
                            </a:path>
                          </a:pathLst>
                        </a:custGeom>
                        <a:solidFill>
                          <a:srgbClr val="97A67C"/>
                        </a:solidFill>
                        <a:ln w="19046">
                          <a:solidFill>
                            <a:srgbClr val="FFFFFF"/>
                          </a:solidFill>
                          <a:miter lim="800000"/>
                          <a:headEnd/>
                          <a:tailEnd/>
                        </a:ln>
                      </wps:spPr>
                      <wps:txbx>
                        <w:txbxContent>
                          <w:p w:rsidR="00513F8D" w:rsidRDefault="00513F8D" w:rsidP="001E3295">
                            <w:pPr>
                              <w:spacing w:after="260" w:line="216" w:lineRule="auto"/>
                              <w:jc w:val="center"/>
                              <w:textAlignment w:val="auto"/>
                            </w:pPr>
                            <w:r>
                              <w:rPr>
                                <w:rFonts w:ascii="Times New Roman" w:hAnsi="Times New Roman"/>
                                <w:color w:val="FFFFFF"/>
                                <w:kern w:val="3"/>
                                <w:sz w:val="44"/>
                                <w:szCs w:val="44"/>
                              </w:rPr>
                              <w:t>SOCIĀLIE PAKALPOJUMI</w:t>
                            </w:r>
                          </w:p>
                        </w:txbxContent>
                      </wps:txbx>
                      <wps:bodyPr rot="0" vert="horz" wrap="square" lIns="148590" tIns="148590" rIns="148590" bIns="148590" anchor="ctr" anchorCtr="1" upright="1">
                        <a:noAutofit/>
                      </wps:bodyPr>
                    </wps:wsp>
                  </a:graphicData>
                </a:graphic>
                <wp14:sizeRelH relativeFrom="page">
                  <wp14:pctWidth>0</wp14:pctWidth>
                </wp14:sizeRelH>
                <wp14:sizeRelV relativeFrom="page">
                  <wp14:pctHeight>0</wp14:pctHeight>
                </wp14:sizeRelV>
              </wp:anchor>
            </w:drawing>
          </mc:Choice>
          <mc:Fallback>
            <w:pict>
              <v:shape id="_x0000_s1027" style="position:absolute;margin-left:73.2pt;margin-top:-17.8pt;width:359.75pt;height:42.9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center" coordsize="4569991,5463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" adj="-11796480,,5400" path="m,91054c,40766,40766,,91054,l4478937,v50288,,91054,40766,91054,91054l4569991,455258v,50288,-40766,91054,-91054,91054l91054,546312c40766,546312,,505546,,455258l,91054xe" fillcolor="#97a67c" strokecolor="white" strokeweight=".52906mm">
                <v:stroke joinstyle="miter"/>
                <v:formulas/>
                <v:path arrowok="t" o:connecttype="custom" o:connectlocs="2283831,0;4567661,272311;2283831,544621;0,272311;0,90772;91008,0;4476654,0;4567661,90772;4567661,453849;4476654,544621;91008,544621;0,453849;0,90772" o:connectangles="270,0,90,180,0,0,0,0,0,0,0,0,0" textboxrect="0,0,4569991,546312"/>
                <v:textbox inset="11.7pt,11.7pt,11.7pt,11.7pt">
                  <w:txbxContent>
                    <w:p w:rsidR="00513F8D" w:rsidRDefault="00513F8D" w:rsidP="001E3295">
                      <w:pPr>
                        <w:spacing w:after="260" w:line="216" w:lineRule="auto"/>
                        <w:jc w:val="center"/>
                        <w:textAlignment w:val="auto"/>
                      </w:pPr>
                      <w:r>
                        <w:rPr>
                          <w:rFonts w:ascii="Times New Roman" w:hAnsi="Times New Roman"/>
                          <w:color w:val="FFFFFF"/>
                          <w:kern w:val="3"/>
                          <w:sz w:val="44"/>
                          <w:szCs w:val="44"/>
                        </w:rPr>
                        <w:t>SOCIĀLIE PAKALPOJUMI</w:t>
                      </w:r>
                    </w:p>
                  </w:txbxContent>
                </v:textbox>
                <w10:wrap type="square" anchorx="margin" anchory="margin"/>
              </v:shape>
            </w:pict>
          </mc:Fallback>
        </mc:AlternateContent>
      </w:r>
    </w:p>
    <w:p w:rsidR="009A3357" w:rsidRPr="009A3357" w:rsidRDefault="009A3357" w:rsidP="009A3357">
      <w:pPr>
        <w:rPr>
          <w:rFonts w:ascii="Times New Roman" w:hAnsi="Times New Roman"/>
          <w:sz w:val="24"/>
          <w:szCs w:val="24"/>
        </w:rPr>
      </w:pPr>
    </w:p>
    <w:p w:rsidR="009A3357" w:rsidRPr="008568BA" w:rsidRDefault="00C61203" w:rsidP="00FB2110">
      <w:pPr>
        <w:spacing w:line="360" w:lineRule="auto"/>
        <w:ind w:firstLine="720"/>
        <w:jc w:val="both"/>
        <w:rPr>
          <w:rFonts w:ascii="Times New Roman" w:hAnsi="Times New Roman"/>
          <w:i/>
          <w:sz w:val="24"/>
          <w:szCs w:val="24"/>
        </w:rPr>
      </w:pPr>
      <w:r w:rsidRPr="008568BA">
        <w:rPr>
          <w:rFonts w:ascii="Times New Roman" w:hAnsi="Times New Roman"/>
          <w:i/>
          <w:sz w:val="24"/>
          <w:szCs w:val="24"/>
        </w:rPr>
        <w:t>Sociālie pakalpojumi –</w:t>
      </w:r>
      <w:r w:rsidR="004F2A1B">
        <w:rPr>
          <w:rFonts w:ascii="Times New Roman" w:hAnsi="Times New Roman"/>
          <w:i/>
          <w:sz w:val="24"/>
          <w:szCs w:val="24"/>
        </w:rPr>
        <w:t xml:space="preserve"> </w:t>
      </w:r>
      <w:r w:rsidRPr="008568BA">
        <w:rPr>
          <w:rFonts w:ascii="Times New Roman" w:hAnsi="Times New Roman"/>
          <w:i/>
          <w:sz w:val="24"/>
          <w:szCs w:val="24"/>
        </w:rPr>
        <w:t xml:space="preserve">pasākumu kopums, kas vērsts uz personu sociālās funkcionēšanas spēju atjaunošanu vai uzlabošanu, lai veicinātu viņu iekļaušanos sabiedrībā – sociālās rehabilitācijas, profesionālās rehabilitācijas, sociālās aprūpes, sociālā darba pakalpojumi, kurus nodrošina personas dzīvesvietā vai sociālās aprūpes un sociālās rehabilitācijas institūcijā. </w:t>
      </w:r>
    </w:p>
    <w:p w:rsidR="009A3357" w:rsidRDefault="006873A4" w:rsidP="00C61203">
      <w:pPr>
        <w:tabs>
          <w:tab w:val="left" w:pos="8355"/>
        </w:tabs>
        <w:spacing w:line="360" w:lineRule="auto"/>
        <w:jc w:val="both"/>
        <w:rPr>
          <w:rFonts w:ascii="Times New Roman" w:hAnsi="Times New Roman"/>
          <w:sz w:val="24"/>
          <w:szCs w:val="24"/>
        </w:rPr>
      </w:pPr>
      <w:r>
        <w:rPr>
          <w:rFonts w:ascii="Times New Roman" w:hAnsi="Times New Roman"/>
          <w:sz w:val="24"/>
          <w:szCs w:val="24"/>
        </w:rPr>
        <w:t>2023</w:t>
      </w:r>
      <w:r w:rsidR="00C61203">
        <w:rPr>
          <w:rFonts w:ascii="Times New Roman" w:hAnsi="Times New Roman"/>
          <w:sz w:val="24"/>
          <w:szCs w:val="24"/>
        </w:rPr>
        <w:t>.gadā no Ogres novada pašvaldības budžeta</w:t>
      </w:r>
      <w:r w:rsidR="004F2A1B">
        <w:rPr>
          <w:rFonts w:ascii="Times New Roman" w:hAnsi="Times New Roman"/>
          <w:sz w:val="24"/>
          <w:szCs w:val="24"/>
        </w:rPr>
        <w:t xml:space="preserve"> par</w:t>
      </w:r>
      <w:r w:rsidR="00C61203">
        <w:rPr>
          <w:rFonts w:ascii="Times New Roman" w:hAnsi="Times New Roman"/>
          <w:sz w:val="24"/>
          <w:szCs w:val="24"/>
        </w:rPr>
        <w:t xml:space="preserve"> nodrošinātajiem sociālaji</w:t>
      </w:r>
      <w:r>
        <w:rPr>
          <w:rFonts w:ascii="Times New Roman" w:hAnsi="Times New Roman"/>
          <w:sz w:val="24"/>
          <w:szCs w:val="24"/>
        </w:rPr>
        <w:t xml:space="preserve">em pakalpojumiem kopā izlietoti </w:t>
      </w:r>
      <w:r w:rsidRPr="006873A4">
        <w:rPr>
          <w:rFonts w:ascii="Times New Roman" w:hAnsi="Times New Roman"/>
          <w:b/>
          <w:sz w:val="24"/>
          <w:szCs w:val="24"/>
        </w:rPr>
        <w:t>1031185,02</w:t>
      </w:r>
      <w:r w:rsidR="00AA1A19">
        <w:rPr>
          <w:rFonts w:ascii="Times New Roman" w:hAnsi="Times New Roman"/>
          <w:b/>
          <w:sz w:val="24"/>
          <w:szCs w:val="24"/>
        </w:rPr>
        <w:t xml:space="preserve"> </w:t>
      </w:r>
      <w:proofErr w:type="spellStart"/>
      <w:r w:rsidR="00AA1A19" w:rsidRPr="00AA1A19">
        <w:rPr>
          <w:rFonts w:ascii="Times New Roman" w:hAnsi="Times New Roman"/>
          <w:b/>
          <w:i/>
          <w:sz w:val="24"/>
          <w:szCs w:val="24"/>
        </w:rPr>
        <w:t>euro</w:t>
      </w:r>
      <w:proofErr w:type="spellEnd"/>
      <w:r>
        <w:rPr>
          <w:rFonts w:ascii="Times New Roman" w:hAnsi="Times New Roman"/>
          <w:sz w:val="24"/>
          <w:szCs w:val="24"/>
        </w:rPr>
        <w:t>.</w:t>
      </w:r>
      <w:r w:rsidR="009A3357">
        <w:rPr>
          <w:rFonts w:ascii="Times New Roman" w:hAnsi="Times New Roman"/>
          <w:sz w:val="24"/>
          <w:szCs w:val="24"/>
        </w:rPr>
        <w:tab/>
      </w:r>
    </w:p>
    <w:p w:rsidR="00C61203" w:rsidRPr="00FC4A58" w:rsidRDefault="00C61203" w:rsidP="009A3357">
      <w:pPr>
        <w:rPr>
          <w:rFonts w:ascii="Times New Roman" w:hAnsi="Times New Roman"/>
          <w:b/>
          <w:i/>
          <w:sz w:val="28"/>
          <w:szCs w:val="28"/>
        </w:rPr>
      </w:pPr>
      <w:r w:rsidRPr="00FC4A58">
        <w:rPr>
          <w:rFonts w:ascii="Times New Roman" w:hAnsi="Times New Roman"/>
          <w:b/>
          <w:i/>
          <w:sz w:val="28"/>
          <w:szCs w:val="28"/>
          <w:highlight w:val="lightGray"/>
        </w:rPr>
        <w:t xml:space="preserve">Aprūpe mājās </w:t>
      </w:r>
    </w:p>
    <w:p w:rsidR="00C61203" w:rsidRPr="00E060AA" w:rsidRDefault="00E3652F" w:rsidP="00C14ECE">
      <w:pPr>
        <w:spacing w:line="360" w:lineRule="auto"/>
        <w:ind w:firstLine="720"/>
        <w:jc w:val="both"/>
        <w:rPr>
          <w:rFonts w:ascii="Times New Roman" w:hAnsi="Times New Roman"/>
          <w:sz w:val="24"/>
          <w:szCs w:val="24"/>
        </w:rPr>
      </w:pPr>
      <w:r>
        <w:rPr>
          <w:rFonts w:ascii="Times New Roman" w:hAnsi="Times New Roman"/>
          <w:sz w:val="24"/>
          <w:szCs w:val="24"/>
        </w:rPr>
        <w:t xml:space="preserve">Lai nodrošinātu sociālo pakalpojumu – aprūpe </w:t>
      </w:r>
      <w:r w:rsidR="001E783E">
        <w:rPr>
          <w:rFonts w:ascii="Times New Roman" w:hAnsi="Times New Roman"/>
          <w:sz w:val="24"/>
          <w:szCs w:val="24"/>
        </w:rPr>
        <w:t>mājās</w:t>
      </w:r>
      <w:r w:rsidR="00883C4E">
        <w:rPr>
          <w:rFonts w:ascii="Times New Roman" w:hAnsi="Times New Roman"/>
          <w:sz w:val="24"/>
          <w:szCs w:val="24"/>
        </w:rPr>
        <w:t>, izlietoti</w:t>
      </w:r>
      <w:r w:rsidR="00C14ECE">
        <w:rPr>
          <w:rFonts w:ascii="Times New Roman" w:hAnsi="Times New Roman"/>
          <w:b/>
          <w:i/>
          <w:sz w:val="24"/>
          <w:szCs w:val="24"/>
        </w:rPr>
        <w:t xml:space="preserve">, </w:t>
      </w:r>
      <w:r w:rsidR="004F2A1B">
        <w:rPr>
          <w:rFonts w:ascii="Times New Roman" w:hAnsi="Times New Roman"/>
          <w:b/>
          <w:sz w:val="24"/>
          <w:szCs w:val="24"/>
        </w:rPr>
        <w:t>7373,54</w:t>
      </w:r>
      <w:r w:rsidR="004F2A1B" w:rsidRPr="00C14ECE">
        <w:rPr>
          <w:rFonts w:ascii="Times New Roman" w:hAnsi="Times New Roman"/>
          <w:b/>
          <w:sz w:val="24"/>
          <w:szCs w:val="24"/>
        </w:rPr>
        <w:t xml:space="preserve"> </w:t>
      </w:r>
      <w:proofErr w:type="spellStart"/>
      <w:r w:rsidR="004F2A1B">
        <w:rPr>
          <w:rFonts w:ascii="Times New Roman" w:hAnsi="Times New Roman"/>
          <w:b/>
          <w:i/>
          <w:sz w:val="24"/>
          <w:szCs w:val="24"/>
        </w:rPr>
        <w:t>euro</w:t>
      </w:r>
      <w:proofErr w:type="spellEnd"/>
      <w:r w:rsidR="004F2A1B" w:rsidRPr="006873A4">
        <w:rPr>
          <w:rFonts w:ascii="Times New Roman" w:hAnsi="Times New Roman"/>
          <w:b/>
          <w:sz w:val="24"/>
          <w:szCs w:val="24"/>
        </w:rPr>
        <w:t xml:space="preserve"> </w:t>
      </w:r>
      <w:r w:rsidR="004F2A1B" w:rsidRPr="004F2A1B">
        <w:rPr>
          <w:rFonts w:ascii="Times New Roman" w:hAnsi="Times New Roman"/>
          <w:sz w:val="24"/>
          <w:szCs w:val="24"/>
        </w:rPr>
        <w:t>naudā,</w:t>
      </w:r>
      <w:r w:rsidR="004F2A1B">
        <w:rPr>
          <w:rFonts w:ascii="Times New Roman" w:hAnsi="Times New Roman"/>
          <w:b/>
          <w:sz w:val="24"/>
          <w:szCs w:val="24"/>
        </w:rPr>
        <w:t xml:space="preserve"> </w:t>
      </w:r>
      <w:r w:rsidR="006873A4" w:rsidRPr="006873A4">
        <w:rPr>
          <w:rFonts w:ascii="Times New Roman" w:hAnsi="Times New Roman"/>
          <w:b/>
          <w:sz w:val="24"/>
          <w:szCs w:val="24"/>
        </w:rPr>
        <w:t xml:space="preserve">131400,62 </w:t>
      </w:r>
      <w:proofErr w:type="spellStart"/>
      <w:r w:rsidR="006873A4" w:rsidRPr="006873A4">
        <w:rPr>
          <w:rFonts w:ascii="Times New Roman" w:hAnsi="Times New Roman"/>
          <w:b/>
          <w:i/>
          <w:sz w:val="24"/>
          <w:szCs w:val="24"/>
        </w:rPr>
        <w:t>euro</w:t>
      </w:r>
      <w:proofErr w:type="spellEnd"/>
      <w:r w:rsidR="004F2A1B">
        <w:rPr>
          <w:rFonts w:ascii="Times New Roman" w:hAnsi="Times New Roman"/>
          <w:b/>
          <w:i/>
          <w:sz w:val="24"/>
          <w:szCs w:val="24"/>
        </w:rPr>
        <w:t xml:space="preserve"> </w:t>
      </w:r>
      <w:r w:rsidR="004F2A1B" w:rsidRPr="004F2A1B">
        <w:rPr>
          <w:rFonts w:ascii="Times New Roman" w:hAnsi="Times New Roman"/>
          <w:i/>
          <w:sz w:val="24"/>
          <w:szCs w:val="24"/>
        </w:rPr>
        <w:t>natūrā</w:t>
      </w:r>
      <w:r w:rsidR="006873A4">
        <w:rPr>
          <w:rFonts w:ascii="Times New Roman" w:hAnsi="Times New Roman"/>
          <w:sz w:val="24"/>
          <w:szCs w:val="24"/>
        </w:rPr>
        <w:t>, kopā</w:t>
      </w:r>
      <w:r w:rsidR="004F2A1B">
        <w:rPr>
          <w:rFonts w:ascii="Times New Roman" w:hAnsi="Times New Roman"/>
          <w:sz w:val="24"/>
          <w:szCs w:val="24"/>
        </w:rPr>
        <w:t xml:space="preserve"> pakalpojumu nodrošinot</w:t>
      </w:r>
      <w:r w:rsidR="006873A4">
        <w:rPr>
          <w:rFonts w:ascii="Times New Roman" w:hAnsi="Times New Roman"/>
          <w:sz w:val="24"/>
          <w:szCs w:val="24"/>
        </w:rPr>
        <w:t xml:space="preserve"> 1</w:t>
      </w:r>
      <w:r w:rsidR="004F2A1B">
        <w:rPr>
          <w:rFonts w:ascii="Times New Roman" w:hAnsi="Times New Roman"/>
          <w:sz w:val="24"/>
          <w:szCs w:val="24"/>
        </w:rPr>
        <w:t>83</w:t>
      </w:r>
      <w:r w:rsidR="006873A4">
        <w:rPr>
          <w:rFonts w:ascii="Times New Roman" w:hAnsi="Times New Roman"/>
          <w:sz w:val="24"/>
          <w:szCs w:val="24"/>
        </w:rPr>
        <w:t xml:space="preserve"> pilngadīg</w:t>
      </w:r>
      <w:r w:rsidR="004F2A1B">
        <w:rPr>
          <w:rFonts w:ascii="Times New Roman" w:hAnsi="Times New Roman"/>
          <w:sz w:val="24"/>
          <w:szCs w:val="24"/>
        </w:rPr>
        <w:t>ām</w:t>
      </w:r>
      <w:r w:rsidR="006873A4">
        <w:rPr>
          <w:rFonts w:ascii="Times New Roman" w:hAnsi="Times New Roman"/>
          <w:sz w:val="24"/>
          <w:szCs w:val="24"/>
        </w:rPr>
        <w:t xml:space="preserve"> person</w:t>
      </w:r>
      <w:r w:rsidR="004F2A1B">
        <w:rPr>
          <w:rFonts w:ascii="Times New Roman" w:hAnsi="Times New Roman"/>
          <w:sz w:val="24"/>
          <w:szCs w:val="24"/>
        </w:rPr>
        <w:t>ām</w:t>
      </w:r>
      <w:r w:rsidR="006873A4">
        <w:rPr>
          <w:rFonts w:ascii="Times New Roman" w:hAnsi="Times New Roman"/>
          <w:sz w:val="24"/>
          <w:szCs w:val="24"/>
        </w:rPr>
        <w:t>, no tiem 4</w:t>
      </w:r>
      <w:r w:rsidR="004F2A1B">
        <w:rPr>
          <w:rFonts w:ascii="Times New Roman" w:hAnsi="Times New Roman"/>
          <w:sz w:val="24"/>
          <w:szCs w:val="24"/>
        </w:rPr>
        <w:t>3</w:t>
      </w:r>
      <w:r w:rsidR="006873A4">
        <w:rPr>
          <w:rFonts w:ascii="Times New Roman" w:hAnsi="Times New Roman"/>
          <w:sz w:val="24"/>
          <w:szCs w:val="24"/>
        </w:rPr>
        <w:t xml:space="preserve"> vīrieši</w:t>
      </w:r>
      <w:r w:rsidR="004F2A1B">
        <w:rPr>
          <w:rFonts w:ascii="Times New Roman" w:hAnsi="Times New Roman"/>
          <w:sz w:val="24"/>
          <w:szCs w:val="24"/>
        </w:rPr>
        <w:t>em</w:t>
      </w:r>
      <w:r w:rsidR="006873A4">
        <w:rPr>
          <w:rFonts w:ascii="Times New Roman" w:hAnsi="Times New Roman"/>
          <w:sz w:val="24"/>
          <w:szCs w:val="24"/>
        </w:rPr>
        <w:t xml:space="preserve"> un 1</w:t>
      </w:r>
      <w:r w:rsidR="004F2A1B">
        <w:rPr>
          <w:rFonts w:ascii="Times New Roman" w:hAnsi="Times New Roman"/>
          <w:sz w:val="24"/>
          <w:szCs w:val="24"/>
        </w:rPr>
        <w:t>40</w:t>
      </w:r>
      <w:r w:rsidR="006873A4">
        <w:rPr>
          <w:rFonts w:ascii="Times New Roman" w:hAnsi="Times New Roman"/>
          <w:sz w:val="24"/>
          <w:szCs w:val="24"/>
        </w:rPr>
        <w:t xml:space="preserve"> sieviet</w:t>
      </w:r>
      <w:r w:rsidR="004F2A1B">
        <w:rPr>
          <w:rFonts w:ascii="Times New Roman" w:hAnsi="Times New Roman"/>
          <w:sz w:val="24"/>
          <w:szCs w:val="24"/>
        </w:rPr>
        <w:t>ēm</w:t>
      </w:r>
      <w:r w:rsidR="006873A4">
        <w:rPr>
          <w:rFonts w:ascii="Times New Roman" w:hAnsi="Times New Roman"/>
          <w:sz w:val="24"/>
          <w:szCs w:val="24"/>
        </w:rPr>
        <w:t xml:space="preserve">. </w:t>
      </w:r>
    </w:p>
    <w:p w:rsidR="00C61203" w:rsidRPr="00FC4A58" w:rsidRDefault="00C61203" w:rsidP="00C61203">
      <w:pPr>
        <w:rPr>
          <w:rFonts w:ascii="Times New Roman" w:hAnsi="Times New Roman"/>
          <w:b/>
          <w:i/>
          <w:sz w:val="28"/>
          <w:szCs w:val="28"/>
          <w:shd w:val="clear" w:color="auto" w:fill="BFBFBF"/>
        </w:rPr>
      </w:pPr>
      <w:r w:rsidRPr="00FC4A58">
        <w:rPr>
          <w:rFonts w:ascii="Times New Roman" w:hAnsi="Times New Roman"/>
          <w:b/>
          <w:i/>
          <w:sz w:val="28"/>
          <w:szCs w:val="28"/>
          <w:shd w:val="clear" w:color="auto" w:fill="BFBFBF"/>
        </w:rPr>
        <w:t>Ilgstošās sociālās aprūpes un sociālās rehabilitācijas institūciju sniegtie soc</w:t>
      </w:r>
      <w:r w:rsidR="00E060AA" w:rsidRPr="00FC4A58">
        <w:rPr>
          <w:rFonts w:ascii="Times New Roman" w:hAnsi="Times New Roman"/>
          <w:b/>
          <w:i/>
          <w:sz w:val="28"/>
          <w:szCs w:val="28"/>
          <w:shd w:val="clear" w:color="auto" w:fill="BFBFBF"/>
        </w:rPr>
        <w:t>iālie pakalpojumi</w:t>
      </w:r>
    </w:p>
    <w:p w:rsidR="00E060AA" w:rsidRDefault="00E060AA" w:rsidP="00AA1A19">
      <w:pPr>
        <w:spacing w:line="360" w:lineRule="auto"/>
        <w:ind w:firstLine="720"/>
        <w:jc w:val="both"/>
        <w:rPr>
          <w:rFonts w:ascii="Times New Roman" w:hAnsi="Times New Roman"/>
          <w:sz w:val="24"/>
          <w:szCs w:val="24"/>
        </w:rPr>
      </w:pPr>
      <w:r>
        <w:rPr>
          <w:rFonts w:ascii="Times New Roman" w:hAnsi="Times New Roman"/>
          <w:sz w:val="24"/>
          <w:szCs w:val="24"/>
        </w:rPr>
        <w:t>Šos pakalpojumus izmanto iedzīvotāji, kas uzturas ilgstošās sociālās aprūpes</w:t>
      </w:r>
      <w:r w:rsidR="004403AF">
        <w:rPr>
          <w:rFonts w:ascii="Times New Roman" w:hAnsi="Times New Roman"/>
          <w:sz w:val="24"/>
          <w:szCs w:val="24"/>
        </w:rPr>
        <w:t xml:space="preserve"> </w:t>
      </w:r>
      <w:r w:rsidR="00AA1A19">
        <w:rPr>
          <w:rFonts w:ascii="Times New Roman" w:hAnsi="Times New Roman"/>
          <w:sz w:val="24"/>
          <w:szCs w:val="24"/>
        </w:rPr>
        <w:t>un sociālās rehabilitācijas</w:t>
      </w:r>
      <w:r>
        <w:rPr>
          <w:rFonts w:ascii="Times New Roman" w:hAnsi="Times New Roman"/>
          <w:sz w:val="24"/>
          <w:szCs w:val="24"/>
        </w:rPr>
        <w:t xml:space="preserve"> institūcijās (pansionātos) vai ārpus ģimenes aprūpes institūcijās. </w:t>
      </w:r>
      <w:r w:rsidR="00AA1A19">
        <w:rPr>
          <w:rFonts w:ascii="Times New Roman" w:hAnsi="Times New Roman"/>
          <w:sz w:val="24"/>
          <w:szCs w:val="24"/>
        </w:rPr>
        <w:t xml:space="preserve">Pakalpojumi </w:t>
      </w:r>
      <w:r w:rsidR="00F43E32">
        <w:rPr>
          <w:rFonts w:ascii="Times New Roman" w:hAnsi="Times New Roman"/>
          <w:sz w:val="24"/>
          <w:szCs w:val="24"/>
        </w:rPr>
        <w:t xml:space="preserve">tiek nodrošināti </w:t>
      </w:r>
      <w:r w:rsidR="00AA1A19">
        <w:rPr>
          <w:rFonts w:ascii="Times New Roman" w:hAnsi="Times New Roman"/>
          <w:sz w:val="24"/>
          <w:szCs w:val="24"/>
        </w:rPr>
        <w:t>daudzās Latvijā</w:t>
      </w:r>
      <w:r>
        <w:rPr>
          <w:rFonts w:ascii="Times New Roman" w:hAnsi="Times New Roman"/>
          <w:sz w:val="24"/>
          <w:szCs w:val="24"/>
        </w:rPr>
        <w:t xml:space="preserve"> esošajās</w:t>
      </w:r>
      <w:r w:rsidR="00AA1A19">
        <w:rPr>
          <w:rFonts w:ascii="Times New Roman" w:hAnsi="Times New Roman"/>
          <w:sz w:val="24"/>
          <w:szCs w:val="24"/>
        </w:rPr>
        <w:t xml:space="preserve"> ilgstoš</w:t>
      </w:r>
      <w:r w:rsidR="004F2A1B">
        <w:rPr>
          <w:rFonts w:ascii="Times New Roman" w:hAnsi="Times New Roman"/>
          <w:sz w:val="24"/>
          <w:szCs w:val="24"/>
        </w:rPr>
        <w:t>a</w:t>
      </w:r>
      <w:r w:rsidR="00AA1A19">
        <w:rPr>
          <w:rFonts w:ascii="Times New Roman" w:hAnsi="Times New Roman"/>
          <w:sz w:val="24"/>
          <w:szCs w:val="24"/>
        </w:rPr>
        <w:t>s aprūpes un rehabilitācijas</w:t>
      </w:r>
      <w:r>
        <w:rPr>
          <w:rFonts w:ascii="Times New Roman" w:hAnsi="Times New Roman"/>
          <w:sz w:val="24"/>
          <w:szCs w:val="24"/>
        </w:rPr>
        <w:t xml:space="preserve"> institūcijās Ogrē, Madlienā, Ērgļos, Skrīveros, Dagdā, Slokā, Zilupē, Madonā, Koknesē, Valmierā, Balvos, Engure, </w:t>
      </w:r>
      <w:r w:rsidR="00AA1A19">
        <w:rPr>
          <w:rFonts w:ascii="Times New Roman" w:hAnsi="Times New Roman"/>
          <w:sz w:val="24"/>
          <w:szCs w:val="24"/>
        </w:rPr>
        <w:t xml:space="preserve">Rīgā. </w:t>
      </w:r>
    </w:p>
    <w:p w:rsidR="006101BD" w:rsidRPr="0020094D" w:rsidRDefault="006101BD" w:rsidP="00F92B92">
      <w:pPr>
        <w:pStyle w:val="Sarakstarindkopa"/>
        <w:numPr>
          <w:ilvl w:val="0"/>
          <w:numId w:val="11"/>
        </w:numPr>
        <w:shd w:val="clear" w:color="auto" w:fill="C2D69B" w:themeFill="accent3" w:themeFillTint="99"/>
        <w:rPr>
          <w:rFonts w:ascii="Times New Roman" w:hAnsi="Times New Roman"/>
          <w:b/>
          <w:i/>
          <w:sz w:val="24"/>
          <w:szCs w:val="24"/>
        </w:rPr>
      </w:pPr>
      <w:r w:rsidRPr="0020094D">
        <w:rPr>
          <w:rFonts w:ascii="Times New Roman" w:hAnsi="Times New Roman"/>
          <w:b/>
          <w:i/>
          <w:sz w:val="24"/>
          <w:szCs w:val="24"/>
        </w:rPr>
        <w:t xml:space="preserve">Ogres novada pašvaldības institūciju nodrošinātie sociālie pakalpojumi: </w:t>
      </w:r>
    </w:p>
    <w:p w:rsidR="006101BD" w:rsidRDefault="006101BD" w:rsidP="00AA1A19">
      <w:pPr>
        <w:spacing w:line="360" w:lineRule="auto"/>
        <w:ind w:firstLine="720"/>
        <w:jc w:val="both"/>
        <w:rPr>
          <w:rFonts w:ascii="Times New Roman" w:hAnsi="Times New Roman"/>
          <w:b/>
          <w:sz w:val="24"/>
          <w:szCs w:val="24"/>
        </w:rPr>
      </w:pPr>
      <w:r w:rsidRPr="006101BD">
        <w:rPr>
          <w:rFonts w:ascii="Times New Roman" w:hAnsi="Times New Roman"/>
          <w:sz w:val="24"/>
          <w:szCs w:val="24"/>
        </w:rPr>
        <w:t>Pilngad</w:t>
      </w:r>
      <w:r w:rsidR="00AA1A19">
        <w:rPr>
          <w:rFonts w:ascii="Times New Roman" w:hAnsi="Times New Roman"/>
          <w:sz w:val="24"/>
          <w:szCs w:val="24"/>
        </w:rPr>
        <w:t xml:space="preserve">īgām personām sniegtie ilgstošās sociālās </w:t>
      </w:r>
      <w:r w:rsidRPr="006101BD">
        <w:rPr>
          <w:rFonts w:ascii="Times New Roman" w:hAnsi="Times New Roman"/>
          <w:sz w:val="24"/>
          <w:szCs w:val="24"/>
        </w:rPr>
        <w:t>ap</w:t>
      </w:r>
      <w:r>
        <w:rPr>
          <w:rFonts w:ascii="Times New Roman" w:hAnsi="Times New Roman"/>
          <w:sz w:val="24"/>
          <w:szCs w:val="24"/>
        </w:rPr>
        <w:t>rūp</w:t>
      </w:r>
      <w:r w:rsidRPr="006101BD">
        <w:rPr>
          <w:rFonts w:ascii="Times New Roman" w:hAnsi="Times New Roman"/>
          <w:sz w:val="24"/>
          <w:szCs w:val="24"/>
        </w:rPr>
        <w:t>es un sociālās rehabilitācijas</w:t>
      </w:r>
      <w:r w:rsidR="00AA1A19">
        <w:rPr>
          <w:rFonts w:ascii="Times New Roman" w:hAnsi="Times New Roman"/>
          <w:sz w:val="24"/>
          <w:szCs w:val="24"/>
        </w:rPr>
        <w:t xml:space="preserve"> pakalpojumi (</w:t>
      </w:r>
      <w:r>
        <w:rPr>
          <w:rFonts w:ascii="Times New Roman" w:hAnsi="Times New Roman"/>
          <w:sz w:val="24"/>
          <w:szCs w:val="24"/>
        </w:rPr>
        <w:t>v</w:t>
      </w:r>
      <w:r w:rsidRPr="006101BD">
        <w:rPr>
          <w:rFonts w:ascii="Times New Roman" w:hAnsi="Times New Roman"/>
          <w:sz w:val="24"/>
          <w:szCs w:val="24"/>
        </w:rPr>
        <w:t>isp</w:t>
      </w:r>
      <w:r w:rsidR="00AA1A19">
        <w:rPr>
          <w:rFonts w:ascii="Times New Roman" w:hAnsi="Times New Roman"/>
          <w:sz w:val="24"/>
          <w:szCs w:val="24"/>
        </w:rPr>
        <w:t xml:space="preserve">ārējā tipa pansionāts “Madliena”) </w:t>
      </w:r>
      <w:r w:rsidR="00693E9D">
        <w:rPr>
          <w:rFonts w:ascii="Times New Roman" w:hAnsi="Times New Roman"/>
          <w:sz w:val="24"/>
          <w:szCs w:val="24"/>
        </w:rPr>
        <w:t>– 37</w:t>
      </w:r>
      <w:r w:rsidRPr="006101BD">
        <w:rPr>
          <w:rFonts w:ascii="Times New Roman" w:hAnsi="Times New Roman"/>
          <w:sz w:val="24"/>
          <w:szCs w:val="24"/>
        </w:rPr>
        <w:t xml:space="preserve"> </w:t>
      </w:r>
      <w:r w:rsidR="004F2A1B">
        <w:rPr>
          <w:rFonts w:ascii="Times New Roman" w:hAnsi="Times New Roman"/>
          <w:sz w:val="24"/>
          <w:szCs w:val="24"/>
        </w:rPr>
        <w:t>personas</w:t>
      </w:r>
      <w:r w:rsidR="00693E9D">
        <w:rPr>
          <w:rFonts w:ascii="Times New Roman" w:hAnsi="Times New Roman"/>
          <w:sz w:val="24"/>
          <w:szCs w:val="24"/>
        </w:rPr>
        <w:t xml:space="preserve"> (22 vīrieši, 15</w:t>
      </w:r>
      <w:r>
        <w:rPr>
          <w:rFonts w:ascii="Times New Roman" w:hAnsi="Times New Roman"/>
          <w:sz w:val="24"/>
          <w:szCs w:val="24"/>
        </w:rPr>
        <w:t xml:space="preserve"> sievietes)</w:t>
      </w:r>
      <w:r w:rsidRPr="006101BD">
        <w:rPr>
          <w:rFonts w:ascii="Times New Roman" w:hAnsi="Times New Roman"/>
          <w:sz w:val="24"/>
          <w:szCs w:val="24"/>
        </w:rPr>
        <w:t xml:space="preserve">, </w:t>
      </w:r>
      <w:r w:rsidR="004F2A1B">
        <w:rPr>
          <w:rFonts w:ascii="Times New Roman" w:hAnsi="Times New Roman"/>
          <w:sz w:val="24"/>
          <w:szCs w:val="24"/>
        </w:rPr>
        <w:t>pakalpojuma nodrošināšanai</w:t>
      </w:r>
      <w:r w:rsidRPr="006101BD">
        <w:rPr>
          <w:rFonts w:ascii="Times New Roman" w:hAnsi="Times New Roman"/>
          <w:sz w:val="24"/>
          <w:szCs w:val="24"/>
        </w:rPr>
        <w:t xml:space="preserve"> izlietojot</w:t>
      </w:r>
      <w:r w:rsidR="00693E9D">
        <w:rPr>
          <w:rFonts w:ascii="Times New Roman" w:hAnsi="Times New Roman"/>
          <w:b/>
          <w:sz w:val="24"/>
          <w:szCs w:val="24"/>
        </w:rPr>
        <w:t xml:space="preserve"> 181840,21</w:t>
      </w:r>
      <w:r w:rsidR="00AA1A19">
        <w:rPr>
          <w:rFonts w:ascii="Times New Roman" w:hAnsi="Times New Roman"/>
          <w:b/>
          <w:sz w:val="24"/>
          <w:szCs w:val="24"/>
        </w:rPr>
        <w:t xml:space="preserve"> </w:t>
      </w:r>
      <w:proofErr w:type="spellStart"/>
      <w:r w:rsidR="00AA1A19" w:rsidRPr="00AA1A19">
        <w:rPr>
          <w:rFonts w:ascii="Times New Roman" w:hAnsi="Times New Roman"/>
          <w:b/>
          <w:i/>
          <w:sz w:val="24"/>
          <w:szCs w:val="24"/>
        </w:rPr>
        <w:t>euro</w:t>
      </w:r>
      <w:proofErr w:type="spellEnd"/>
      <w:r w:rsidRPr="00AA1A19">
        <w:rPr>
          <w:rFonts w:ascii="Times New Roman" w:hAnsi="Times New Roman"/>
          <w:b/>
          <w:i/>
          <w:sz w:val="24"/>
          <w:szCs w:val="24"/>
        </w:rPr>
        <w:t>.</w:t>
      </w:r>
      <w:r>
        <w:rPr>
          <w:rFonts w:ascii="Times New Roman" w:hAnsi="Times New Roman"/>
          <w:b/>
          <w:sz w:val="24"/>
          <w:szCs w:val="24"/>
        </w:rPr>
        <w:t xml:space="preserve"> </w:t>
      </w:r>
    </w:p>
    <w:p w:rsidR="00D578CC" w:rsidRDefault="00D578CC">
      <w:pPr>
        <w:suppressAutoHyphens w:val="0"/>
        <w:autoSpaceDN/>
        <w:spacing w:after="0" w:line="240" w:lineRule="auto"/>
        <w:textAlignment w:val="auto"/>
        <w:rPr>
          <w:rFonts w:ascii="Times New Roman" w:hAnsi="Times New Roman"/>
          <w:b/>
          <w:i/>
          <w:sz w:val="24"/>
          <w:szCs w:val="24"/>
        </w:rPr>
      </w:pPr>
      <w:r>
        <w:rPr>
          <w:rFonts w:ascii="Times New Roman" w:hAnsi="Times New Roman"/>
          <w:b/>
          <w:i/>
          <w:sz w:val="24"/>
          <w:szCs w:val="24"/>
        </w:rPr>
        <w:br w:type="page"/>
      </w:r>
    </w:p>
    <w:p w:rsidR="00D578CC" w:rsidRPr="00D578CC" w:rsidRDefault="006101BD" w:rsidP="00F92B92">
      <w:pPr>
        <w:pStyle w:val="Sarakstarindkopa"/>
        <w:numPr>
          <w:ilvl w:val="0"/>
          <w:numId w:val="11"/>
        </w:numPr>
        <w:shd w:val="clear" w:color="auto" w:fill="C2D69B" w:themeFill="accent3" w:themeFillTint="99"/>
        <w:rPr>
          <w:rFonts w:ascii="Times New Roman" w:hAnsi="Times New Roman"/>
          <w:b/>
          <w:i/>
          <w:sz w:val="24"/>
          <w:szCs w:val="24"/>
        </w:rPr>
      </w:pPr>
      <w:r w:rsidRPr="0020094D">
        <w:rPr>
          <w:rFonts w:ascii="Times New Roman" w:hAnsi="Times New Roman"/>
          <w:b/>
          <w:i/>
          <w:sz w:val="24"/>
          <w:szCs w:val="24"/>
        </w:rPr>
        <w:lastRenderedPageBreak/>
        <w:t xml:space="preserve">Pašvaldības pirktie sociālie pakalpojumi no citām pašvaldībām: </w:t>
      </w:r>
    </w:p>
    <w:p w:rsidR="006101BD" w:rsidRDefault="004F2A1B" w:rsidP="00D578CC">
      <w:pPr>
        <w:spacing w:line="360" w:lineRule="auto"/>
        <w:ind w:firstLine="720"/>
        <w:jc w:val="both"/>
        <w:rPr>
          <w:rFonts w:ascii="Times New Roman" w:hAnsi="Times New Roman"/>
          <w:sz w:val="24"/>
          <w:szCs w:val="24"/>
        </w:rPr>
      </w:pPr>
      <w:r>
        <w:rPr>
          <w:rFonts w:ascii="Times New Roman" w:hAnsi="Times New Roman"/>
          <w:sz w:val="24"/>
          <w:szCs w:val="24"/>
        </w:rPr>
        <w:t xml:space="preserve">Pakalpojums nodrošināts </w:t>
      </w:r>
      <w:r w:rsidR="00693E9D">
        <w:rPr>
          <w:rFonts w:ascii="Times New Roman" w:hAnsi="Times New Roman"/>
          <w:sz w:val="24"/>
          <w:szCs w:val="24"/>
        </w:rPr>
        <w:t>66</w:t>
      </w:r>
      <w:r w:rsidR="00644746" w:rsidRPr="00D578CC">
        <w:rPr>
          <w:rFonts w:ascii="Times New Roman" w:hAnsi="Times New Roman"/>
          <w:sz w:val="24"/>
          <w:szCs w:val="24"/>
        </w:rPr>
        <w:t xml:space="preserve"> pilngadīgām personām  </w:t>
      </w:r>
      <w:r w:rsidR="00693E9D">
        <w:rPr>
          <w:rFonts w:ascii="Times New Roman" w:hAnsi="Times New Roman"/>
          <w:sz w:val="24"/>
          <w:szCs w:val="24"/>
        </w:rPr>
        <w:t>9</w:t>
      </w:r>
      <w:r w:rsidR="006101BD" w:rsidRPr="00D578CC">
        <w:rPr>
          <w:rFonts w:ascii="Times New Roman" w:hAnsi="Times New Roman"/>
          <w:sz w:val="24"/>
          <w:szCs w:val="24"/>
        </w:rPr>
        <w:t xml:space="preserve"> </w:t>
      </w:r>
      <w:r w:rsidR="00644746" w:rsidRPr="00D578CC">
        <w:rPr>
          <w:rFonts w:ascii="Times New Roman" w:hAnsi="Times New Roman"/>
          <w:sz w:val="24"/>
          <w:szCs w:val="24"/>
        </w:rPr>
        <w:t>ilgstošas sociālās aprūpes un rehabilitācijas institūcijās</w:t>
      </w:r>
      <w:r w:rsidR="00693E9D">
        <w:rPr>
          <w:rFonts w:ascii="Times New Roman" w:hAnsi="Times New Roman"/>
          <w:sz w:val="24"/>
          <w:szCs w:val="24"/>
        </w:rPr>
        <w:t xml:space="preserve">, tam izlietojot </w:t>
      </w:r>
      <w:r w:rsidR="00693E9D" w:rsidRPr="00693E9D">
        <w:rPr>
          <w:rFonts w:ascii="Times New Roman" w:hAnsi="Times New Roman"/>
          <w:b/>
          <w:sz w:val="24"/>
          <w:szCs w:val="24"/>
        </w:rPr>
        <w:t>244421,56</w:t>
      </w:r>
      <w:r w:rsidR="00D578CC">
        <w:rPr>
          <w:rFonts w:ascii="Times New Roman" w:hAnsi="Times New Roman"/>
          <w:b/>
          <w:sz w:val="24"/>
          <w:szCs w:val="24"/>
        </w:rPr>
        <w:t xml:space="preserve"> </w:t>
      </w:r>
      <w:proofErr w:type="spellStart"/>
      <w:r w:rsidR="00D578CC" w:rsidRPr="00D578CC">
        <w:rPr>
          <w:rFonts w:ascii="Times New Roman" w:hAnsi="Times New Roman"/>
          <w:b/>
          <w:i/>
          <w:sz w:val="24"/>
          <w:szCs w:val="24"/>
        </w:rPr>
        <w:t>euro</w:t>
      </w:r>
      <w:proofErr w:type="spellEnd"/>
      <w:r w:rsidR="006101BD" w:rsidRPr="00D578CC">
        <w:rPr>
          <w:rFonts w:ascii="Times New Roman" w:hAnsi="Times New Roman"/>
          <w:b/>
          <w:i/>
          <w:sz w:val="24"/>
          <w:szCs w:val="24"/>
        </w:rPr>
        <w:t>.</w:t>
      </w:r>
      <w:r w:rsidR="006101BD">
        <w:rPr>
          <w:rFonts w:ascii="Times New Roman" w:hAnsi="Times New Roman"/>
          <w:sz w:val="24"/>
          <w:szCs w:val="24"/>
        </w:rPr>
        <w:t xml:space="preserve"> </w:t>
      </w:r>
    </w:p>
    <w:p w:rsidR="006101BD" w:rsidRDefault="004F2A1B" w:rsidP="00D578CC">
      <w:pPr>
        <w:spacing w:line="360" w:lineRule="auto"/>
        <w:ind w:firstLine="720"/>
        <w:jc w:val="both"/>
        <w:rPr>
          <w:rFonts w:ascii="Times New Roman" w:hAnsi="Times New Roman"/>
          <w:b/>
          <w:sz w:val="24"/>
          <w:szCs w:val="24"/>
        </w:rPr>
      </w:pPr>
      <w:r>
        <w:rPr>
          <w:rFonts w:ascii="Times New Roman" w:hAnsi="Times New Roman"/>
          <w:sz w:val="24"/>
          <w:szCs w:val="24"/>
        </w:rPr>
        <w:t>Diviem</w:t>
      </w:r>
      <w:r w:rsidR="00D578CC">
        <w:rPr>
          <w:rFonts w:ascii="Times New Roman" w:hAnsi="Times New Roman"/>
          <w:sz w:val="24"/>
          <w:szCs w:val="24"/>
        </w:rPr>
        <w:t xml:space="preserve"> bērniem sniegti</w:t>
      </w:r>
      <w:r w:rsidR="006101BD">
        <w:rPr>
          <w:rFonts w:ascii="Times New Roman" w:hAnsi="Times New Roman"/>
          <w:sz w:val="24"/>
          <w:szCs w:val="24"/>
        </w:rPr>
        <w:t xml:space="preserve"> sociālās aprūpes un sociālās rehabilitācijas pakalpojumi</w:t>
      </w:r>
      <w:r w:rsidR="00D578CC">
        <w:rPr>
          <w:rFonts w:ascii="Times New Roman" w:hAnsi="Times New Roman"/>
          <w:sz w:val="24"/>
          <w:szCs w:val="24"/>
        </w:rPr>
        <w:t xml:space="preserve"> </w:t>
      </w:r>
      <w:r w:rsidR="00693E9D">
        <w:rPr>
          <w:rFonts w:ascii="Times New Roman" w:hAnsi="Times New Roman"/>
          <w:sz w:val="24"/>
          <w:szCs w:val="24"/>
        </w:rPr>
        <w:t xml:space="preserve">1 institūcijā, tam </w:t>
      </w:r>
      <w:r w:rsidR="00D578CC">
        <w:rPr>
          <w:rFonts w:ascii="Times New Roman" w:hAnsi="Times New Roman"/>
          <w:sz w:val="24"/>
          <w:szCs w:val="24"/>
        </w:rPr>
        <w:t>izlietojot</w:t>
      </w:r>
      <w:r w:rsidR="00693E9D">
        <w:rPr>
          <w:rFonts w:ascii="Times New Roman" w:hAnsi="Times New Roman"/>
          <w:b/>
          <w:sz w:val="24"/>
          <w:szCs w:val="24"/>
        </w:rPr>
        <w:t xml:space="preserve"> 26103,23</w:t>
      </w:r>
      <w:r w:rsidR="00D578CC">
        <w:rPr>
          <w:rFonts w:ascii="Times New Roman" w:hAnsi="Times New Roman"/>
          <w:b/>
          <w:sz w:val="24"/>
          <w:szCs w:val="24"/>
        </w:rPr>
        <w:t xml:space="preserve"> </w:t>
      </w:r>
      <w:proofErr w:type="spellStart"/>
      <w:r w:rsidR="00D578CC" w:rsidRPr="00D578CC">
        <w:rPr>
          <w:rFonts w:ascii="Times New Roman" w:hAnsi="Times New Roman"/>
          <w:b/>
          <w:i/>
          <w:sz w:val="24"/>
          <w:szCs w:val="24"/>
        </w:rPr>
        <w:t>euro</w:t>
      </w:r>
      <w:proofErr w:type="spellEnd"/>
      <w:r w:rsidR="006101BD" w:rsidRPr="00D578CC">
        <w:rPr>
          <w:rFonts w:ascii="Times New Roman" w:hAnsi="Times New Roman"/>
          <w:b/>
          <w:i/>
          <w:sz w:val="24"/>
          <w:szCs w:val="24"/>
        </w:rPr>
        <w:t>.</w:t>
      </w:r>
      <w:r w:rsidR="006101BD" w:rsidRPr="006101BD">
        <w:rPr>
          <w:rFonts w:ascii="Times New Roman" w:hAnsi="Times New Roman"/>
          <w:b/>
          <w:sz w:val="24"/>
          <w:szCs w:val="24"/>
        </w:rPr>
        <w:t xml:space="preserve"> </w:t>
      </w:r>
    </w:p>
    <w:p w:rsidR="006101BD" w:rsidRPr="0020094D" w:rsidRDefault="006101BD" w:rsidP="00F92B92">
      <w:pPr>
        <w:pStyle w:val="Sarakstarindkopa"/>
        <w:numPr>
          <w:ilvl w:val="0"/>
          <w:numId w:val="10"/>
        </w:numPr>
        <w:shd w:val="clear" w:color="auto" w:fill="C2D69B" w:themeFill="accent3" w:themeFillTint="99"/>
        <w:rPr>
          <w:rFonts w:ascii="Times New Roman" w:hAnsi="Times New Roman"/>
          <w:b/>
          <w:i/>
          <w:sz w:val="24"/>
          <w:szCs w:val="24"/>
        </w:rPr>
      </w:pPr>
      <w:r w:rsidRPr="00FC4A58">
        <w:rPr>
          <w:rFonts w:ascii="Times New Roman" w:hAnsi="Times New Roman"/>
          <w:b/>
          <w:i/>
          <w:sz w:val="24"/>
          <w:szCs w:val="24"/>
          <w:shd w:val="clear" w:color="auto" w:fill="C2D69B" w:themeFill="accent3" w:themeFillTint="99"/>
        </w:rPr>
        <w:t>Pašvaldības pirktie sociālie pakalpojumi no nevalstiskām organizācijām ārpus savas pašvaldības teritorijas:</w:t>
      </w:r>
      <w:r w:rsidRPr="0020094D">
        <w:rPr>
          <w:rFonts w:ascii="Times New Roman" w:hAnsi="Times New Roman"/>
          <w:b/>
          <w:i/>
          <w:sz w:val="24"/>
          <w:szCs w:val="24"/>
        </w:rPr>
        <w:t xml:space="preserve"> </w:t>
      </w:r>
    </w:p>
    <w:p w:rsidR="0020094D" w:rsidRDefault="00BB2988" w:rsidP="00D578CC">
      <w:pPr>
        <w:spacing w:line="360" w:lineRule="auto"/>
        <w:ind w:firstLine="720"/>
        <w:jc w:val="both"/>
        <w:rPr>
          <w:rFonts w:ascii="Times New Roman" w:hAnsi="Times New Roman"/>
          <w:sz w:val="24"/>
          <w:szCs w:val="24"/>
        </w:rPr>
      </w:pPr>
      <w:r>
        <w:rPr>
          <w:rFonts w:ascii="Times New Roman" w:hAnsi="Times New Roman"/>
          <w:sz w:val="24"/>
          <w:szCs w:val="24"/>
        </w:rPr>
        <w:t>Pilngadīgām personām sociālās aprūpes un sociālās</w:t>
      </w:r>
      <w:r w:rsidR="00693E9D">
        <w:rPr>
          <w:rFonts w:ascii="Times New Roman" w:hAnsi="Times New Roman"/>
          <w:sz w:val="24"/>
          <w:szCs w:val="24"/>
        </w:rPr>
        <w:t xml:space="preserve"> rehabilitācijas pakalpojumi – 36</w:t>
      </w:r>
      <w:r>
        <w:rPr>
          <w:rFonts w:ascii="Times New Roman" w:hAnsi="Times New Roman"/>
          <w:sz w:val="24"/>
          <w:szCs w:val="24"/>
        </w:rPr>
        <w:t xml:space="preserve"> </w:t>
      </w:r>
      <w:r w:rsidR="004F2A1B">
        <w:rPr>
          <w:rFonts w:ascii="Times New Roman" w:hAnsi="Times New Roman"/>
          <w:sz w:val="24"/>
          <w:szCs w:val="24"/>
        </w:rPr>
        <w:t>personas</w:t>
      </w:r>
      <w:r>
        <w:rPr>
          <w:rFonts w:ascii="Times New Roman" w:hAnsi="Times New Roman"/>
          <w:sz w:val="24"/>
          <w:szCs w:val="24"/>
        </w:rPr>
        <w:t xml:space="preserve"> saņēma pakalpojumus 2 institūcijās, tam izlietojot </w:t>
      </w:r>
      <w:r w:rsidR="00693E9D">
        <w:rPr>
          <w:rFonts w:ascii="Times New Roman" w:hAnsi="Times New Roman"/>
          <w:b/>
          <w:sz w:val="24"/>
          <w:szCs w:val="24"/>
        </w:rPr>
        <w:t>141416,94</w:t>
      </w:r>
      <w:r w:rsidR="00D578CC">
        <w:rPr>
          <w:rFonts w:ascii="Times New Roman" w:hAnsi="Times New Roman"/>
          <w:b/>
          <w:sz w:val="24"/>
          <w:szCs w:val="24"/>
        </w:rPr>
        <w:t xml:space="preserve"> </w:t>
      </w:r>
      <w:proofErr w:type="spellStart"/>
      <w:r w:rsidR="00D578CC" w:rsidRPr="00D578CC">
        <w:rPr>
          <w:rFonts w:ascii="Times New Roman" w:hAnsi="Times New Roman"/>
          <w:b/>
          <w:i/>
          <w:sz w:val="24"/>
          <w:szCs w:val="24"/>
        </w:rPr>
        <w:t>euro</w:t>
      </w:r>
      <w:proofErr w:type="spellEnd"/>
      <w:r w:rsidRPr="00D578CC">
        <w:rPr>
          <w:rFonts w:ascii="Times New Roman" w:hAnsi="Times New Roman"/>
          <w:b/>
          <w:i/>
          <w:sz w:val="24"/>
          <w:szCs w:val="24"/>
        </w:rPr>
        <w:t>.</w:t>
      </w:r>
      <w:r>
        <w:rPr>
          <w:rFonts w:ascii="Times New Roman" w:hAnsi="Times New Roman"/>
          <w:sz w:val="24"/>
          <w:szCs w:val="24"/>
        </w:rPr>
        <w:t xml:space="preserve"> </w:t>
      </w:r>
    </w:p>
    <w:p w:rsidR="00BB2988" w:rsidRPr="00BB2988" w:rsidRDefault="00BB2988" w:rsidP="00D578CC">
      <w:pPr>
        <w:spacing w:line="360" w:lineRule="auto"/>
        <w:ind w:firstLine="720"/>
        <w:jc w:val="both"/>
        <w:rPr>
          <w:rFonts w:ascii="Times New Roman" w:hAnsi="Times New Roman"/>
          <w:sz w:val="24"/>
          <w:szCs w:val="24"/>
        </w:rPr>
      </w:pPr>
      <w:r>
        <w:rPr>
          <w:rFonts w:ascii="Times New Roman" w:hAnsi="Times New Roman"/>
          <w:sz w:val="24"/>
          <w:szCs w:val="24"/>
        </w:rPr>
        <w:t xml:space="preserve">Bērniem sniegtie sociālās aprūpes un sociālās </w:t>
      </w:r>
      <w:r w:rsidR="00693E9D">
        <w:rPr>
          <w:rFonts w:ascii="Times New Roman" w:hAnsi="Times New Roman"/>
          <w:sz w:val="24"/>
          <w:szCs w:val="24"/>
        </w:rPr>
        <w:t xml:space="preserve">rehabilitācijas pakalpojumi – 13 </w:t>
      </w:r>
      <w:r>
        <w:rPr>
          <w:rFonts w:ascii="Times New Roman" w:hAnsi="Times New Roman"/>
          <w:sz w:val="24"/>
          <w:szCs w:val="24"/>
        </w:rPr>
        <w:t xml:space="preserve">bērniem, tam </w:t>
      </w:r>
      <w:r w:rsidR="00693E9D">
        <w:rPr>
          <w:rFonts w:ascii="Times New Roman" w:hAnsi="Times New Roman"/>
          <w:b/>
          <w:sz w:val="24"/>
          <w:szCs w:val="24"/>
        </w:rPr>
        <w:t>izlietojot 171868,33</w:t>
      </w:r>
      <w:r w:rsidR="00D578CC">
        <w:rPr>
          <w:rFonts w:ascii="Times New Roman" w:hAnsi="Times New Roman"/>
          <w:b/>
          <w:sz w:val="24"/>
          <w:szCs w:val="24"/>
        </w:rPr>
        <w:t xml:space="preserve"> </w:t>
      </w:r>
      <w:proofErr w:type="spellStart"/>
      <w:r w:rsidR="00D578CC" w:rsidRPr="00D578CC">
        <w:rPr>
          <w:rFonts w:ascii="Times New Roman" w:hAnsi="Times New Roman"/>
          <w:b/>
          <w:i/>
          <w:sz w:val="24"/>
          <w:szCs w:val="24"/>
        </w:rPr>
        <w:t>euro</w:t>
      </w:r>
      <w:proofErr w:type="spellEnd"/>
      <w:r w:rsidRPr="00BB2988">
        <w:rPr>
          <w:rFonts w:ascii="Times New Roman" w:hAnsi="Times New Roman"/>
          <w:b/>
          <w:sz w:val="24"/>
          <w:szCs w:val="24"/>
        </w:rPr>
        <w:t>.</w:t>
      </w:r>
      <w:r>
        <w:rPr>
          <w:rFonts w:ascii="Times New Roman" w:hAnsi="Times New Roman"/>
          <w:sz w:val="24"/>
          <w:szCs w:val="24"/>
        </w:rPr>
        <w:t xml:space="preserve">  Ilgstošas sociālās aprūpes un sociālās rehabilitācijas institūciju pilngadīgām personām un bērniem s</w:t>
      </w:r>
      <w:r w:rsidR="00693E9D">
        <w:rPr>
          <w:rFonts w:ascii="Times New Roman" w:hAnsi="Times New Roman"/>
          <w:sz w:val="24"/>
          <w:szCs w:val="24"/>
        </w:rPr>
        <w:t>niegtie sociālie pakalpojumi – 5</w:t>
      </w:r>
      <w:r>
        <w:rPr>
          <w:rFonts w:ascii="Times New Roman" w:hAnsi="Times New Roman"/>
          <w:sz w:val="24"/>
          <w:szCs w:val="24"/>
        </w:rPr>
        <w:t xml:space="preserve"> </w:t>
      </w:r>
      <w:r w:rsidR="004F2A1B">
        <w:rPr>
          <w:rFonts w:ascii="Times New Roman" w:hAnsi="Times New Roman"/>
          <w:sz w:val="24"/>
          <w:szCs w:val="24"/>
        </w:rPr>
        <w:t>personas</w:t>
      </w:r>
      <w:r>
        <w:rPr>
          <w:rFonts w:ascii="Times New Roman" w:hAnsi="Times New Roman"/>
          <w:sz w:val="24"/>
          <w:szCs w:val="24"/>
        </w:rPr>
        <w:t xml:space="preserve">, tam izlietojot </w:t>
      </w:r>
      <w:r w:rsidR="00693E9D">
        <w:rPr>
          <w:rFonts w:ascii="Times New Roman" w:hAnsi="Times New Roman"/>
          <w:b/>
          <w:sz w:val="24"/>
          <w:szCs w:val="24"/>
        </w:rPr>
        <w:t>12775</w:t>
      </w:r>
      <w:r w:rsidR="00D578CC">
        <w:rPr>
          <w:rFonts w:ascii="Times New Roman" w:hAnsi="Times New Roman"/>
          <w:b/>
          <w:sz w:val="24"/>
          <w:szCs w:val="24"/>
        </w:rPr>
        <w:t xml:space="preserve"> </w:t>
      </w:r>
      <w:proofErr w:type="spellStart"/>
      <w:r w:rsidR="00D578CC" w:rsidRPr="00D578CC">
        <w:rPr>
          <w:rFonts w:ascii="Times New Roman" w:hAnsi="Times New Roman"/>
          <w:b/>
          <w:i/>
          <w:sz w:val="24"/>
          <w:szCs w:val="24"/>
        </w:rPr>
        <w:t>euro</w:t>
      </w:r>
      <w:proofErr w:type="spellEnd"/>
      <w:r w:rsidRPr="00D578CC">
        <w:rPr>
          <w:rFonts w:ascii="Times New Roman" w:hAnsi="Times New Roman"/>
          <w:b/>
          <w:i/>
          <w:sz w:val="24"/>
          <w:szCs w:val="24"/>
        </w:rPr>
        <w:t>.</w:t>
      </w:r>
      <w:r>
        <w:rPr>
          <w:rFonts w:ascii="Times New Roman" w:hAnsi="Times New Roman"/>
          <w:sz w:val="24"/>
          <w:szCs w:val="24"/>
        </w:rPr>
        <w:t xml:space="preserve"> </w:t>
      </w:r>
    </w:p>
    <w:p w:rsidR="00BB2988" w:rsidRPr="0020094D" w:rsidRDefault="00BB2988" w:rsidP="00F92B92">
      <w:pPr>
        <w:pStyle w:val="Sarakstarindkopa"/>
        <w:numPr>
          <w:ilvl w:val="0"/>
          <w:numId w:val="10"/>
        </w:numPr>
        <w:shd w:val="clear" w:color="auto" w:fill="C2D69B" w:themeFill="accent3" w:themeFillTint="99"/>
        <w:rPr>
          <w:rFonts w:ascii="Times New Roman" w:hAnsi="Times New Roman"/>
          <w:i/>
          <w:sz w:val="24"/>
          <w:szCs w:val="24"/>
        </w:rPr>
      </w:pPr>
      <w:r w:rsidRPr="0020094D">
        <w:rPr>
          <w:rFonts w:ascii="Times New Roman" w:hAnsi="Times New Roman"/>
          <w:b/>
          <w:i/>
          <w:sz w:val="24"/>
          <w:szCs w:val="24"/>
        </w:rPr>
        <w:t>Pašvaldības pirktie sociālie pakalpojumi Ogres novada pašvaldības teritorijā:</w:t>
      </w:r>
      <w:r w:rsidRPr="0020094D">
        <w:rPr>
          <w:rFonts w:ascii="Times New Roman" w:hAnsi="Times New Roman"/>
          <w:i/>
          <w:sz w:val="24"/>
          <w:szCs w:val="24"/>
        </w:rPr>
        <w:t xml:space="preserve"> </w:t>
      </w:r>
    </w:p>
    <w:p w:rsidR="00BB2988" w:rsidRDefault="00BB2988" w:rsidP="00D578CC">
      <w:pPr>
        <w:spacing w:line="360" w:lineRule="auto"/>
        <w:ind w:firstLine="720"/>
        <w:jc w:val="both"/>
        <w:rPr>
          <w:rFonts w:ascii="Times New Roman" w:hAnsi="Times New Roman"/>
          <w:sz w:val="24"/>
          <w:szCs w:val="24"/>
        </w:rPr>
      </w:pPr>
      <w:r>
        <w:rPr>
          <w:rFonts w:ascii="Times New Roman" w:hAnsi="Times New Roman"/>
          <w:sz w:val="24"/>
          <w:szCs w:val="24"/>
        </w:rPr>
        <w:t>Pilngadīgām personām sniegtie sociālās aprūpes un sociālās rehabilitācijas pakalpojumi –</w:t>
      </w:r>
      <w:r w:rsidR="00693E9D">
        <w:rPr>
          <w:rFonts w:ascii="Times New Roman" w:hAnsi="Times New Roman"/>
          <w:sz w:val="24"/>
          <w:szCs w:val="24"/>
        </w:rPr>
        <w:t xml:space="preserve"> 43</w:t>
      </w:r>
      <w:r>
        <w:rPr>
          <w:rFonts w:ascii="Times New Roman" w:hAnsi="Times New Roman"/>
          <w:sz w:val="24"/>
          <w:szCs w:val="24"/>
        </w:rPr>
        <w:t xml:space="preserve"> </w:t>
      </w:r>
      <w:r w:rsidR="004F2A1B">
        <w:rPr>
          <w:rFonts w:ascii="Times New Roman" w:hAnsi="Times New Roman"/>
          <w:sz w:val="24"/>
          <w:szCs w:val="24"/>
        </w:rPr>
        <w:t>personas</w:t>
      </w:r>
      <w:r>
        <w:rPr>
          <w:rFonts w:ascii="Times New Roman" w:hAnsi="Times New Roman"/>
          <w:sz w:val="24"/>
          <w:szCs w:val="24"/>
        </w:rPr>
        <w:t xml:space="preserve"> pakalpojumu saņēma SIA “Ogres rajona slimnīca” (Ogres pansionāts), tam izlietojot </w:t>
      </w:r>
      <w:r w:rsidR="00693E9D">
        <w:rPr>
          <w:rFonts w:ascii="Times New Roman" w:hAnsi="Times New Roman"/>
          <w:b/>
          <w:sz w:val="24"/>
          <w:szCs w:val="24"/>
        </w:rPr>
        <w:t>190949</w:t>
      </w:r>
      <w:r w:rsidR="00D578CC">
        <w:rPr>
          <w:rFonts w:ascii="Times New Roman" w:hAnsi="Times New Roman"/>
          <w:b/>
          <w:sz w:val="24"/>
          <w:szCs w:val="24"/>
        </w:rPr>
        <w:t xml:space="preserve"> </w:t>
      </w:r>
      <w:proofErr w:type="spellStart"/>
      <w:r w:rsidR="00D578CC" w:rsidRPr="00D578CC">
        <w:rPr>
          <w:rFonts w:ascii="Times New Roman" w:hAnsi="Times New Roman"/>
          <w:b/>
          <w:i/>
          <w:sz w:val="24"/>
          <w:szCs w:val="24"/>
        </w:rPr>
        <w:t>euro</w:t>
      </w:r>
      <w:proofErr w:type="spellEnd"/>
      <w:r w:rsidRPr="00D578CC">
        <w:rPr>
          <w:rFonts w:ascii="Times New Roman" w:hAnsi="Times New Roman"/>
          <w:b/>
          <w:i/>
          <w:sz w:val="24"/>
          <w:szCs w:val="24"/>
        </w:rPr>
        <w:t>.</w:t>
      </w:r>
      <w:r>
        <w:rPr>
          <w:rFonts w:ascii="Times New Roman" w:hAnsi="Times New Roman"/>
          <w:sz w:val="24"/>
          <w:szCs w:val="24"/>
        </w:rPr>
        <w:t xml:space="preserve"> </w:t>
      </w:r>
    </w:p>
    <w:p w:rsidR="00BB2988" w:rsidRPr="0020094D" w:rsidRDefault="00BB2988" w:rsidP="00F92B92">
      <w:pPr>
        <w:pStyle w:val="Sarakstarindkopa"/>
        <w:numPr>
          <w:ilvl w:val="0"/>
          <w:numId w:val="10"/>
        </w:numPr>
        <w:shd w:val="clear" w:color="auto" w:fill="C2D69B" w:themeFill="accent3" w:themeFillTint="99"/>
        <w:rPr>
          <w:rFonts w:ascii="Times New Roman" w:hAnsi="Times New Roman"/>
          <w:b/>
          <w:i/>
          <w:color w:val="000000"/>
          <w:sz w:val="24"/>
          <w:szCs w:val="24"/>
        </w:rPr>
      </w:pPr>
      <w:r w:rsidRPr="0020094D">
        <w:rPr>
          <w:rFonts w:ascii="Times New Roman" w:hAnsi="Times New Roman"/>
          <w:b/>
          <w:i/>
          <w:sz w:val="24"/>
          <w:szCs w:val="24"/>
        </w:rPr>
        <w:t>Pašvaldības pirktie sociālie pakalpojumi ārpus Ogres novada pašvaldības teritorijas:</w:t>
      </w:r>
      <w:r w:rsidRPr="0020094D">
        <w:rPr>
          <w:rFonts w:ascii="Times New Roman" w:hAnsi="Times New Roman"/>
          <w:i/>
          <w:sz w:val="24"/>
          <w:szCs w:val="24"/>
        </w:rPr>
        <w:t xml:space="preserve"> </w:t>
      </w:r>
    </w:p>
    <w:p w:rsidR="00FC4A58" w:rsidRPr="00C949A0" w:rsidRDefault="00BB2988" w:rsidP="00C949A0">
      <w:pPr>
        <w:spacing w:line="360" w:lineRule="auto"/>
        <w:ind w:firstLine="720"/>
        <w:jc w:val="both"/>
        <w:rPr>
          <w:rFonts w:ascii="Times New Roman" w:hAnsi="Times New Roman"/>
          <w:b/>
          <w:sz w:val="24"/>
          <w:szCs w:val="24"/>
        </w:rPr>
      </w:pPr>
      <w:r>
        <w:rPr>
          <w:rFonts w:ascii="Times New Roman" w:hAnsi="Times New Roman"/>
          <w:sz w:val="24"/>
          <w:szCs w:val="24"/>
        </w:rPr>
        <w:t xml:space="preserve">Pilngadīgām personām sniegtie sociālās aprūpes un sociālās </w:t>
      </w:r>
      <w:r w:rsidR="00693E9D">
        <w:rPr>
          <w:rFonts w:ascii="Times New Roman" w:hAnsi="Times New Roman"/>
          <w:sz w:val="24"/>
          <w:szCs w:val="24"/>
        </w:rPr>
        <w:t xml:space="preserve">rehabilitācijas pakalpojumi – 20 </w:t>
      </w:r>
      <w:r w:rsidR="004F2A1B">
        <w:rPr>
          <w:rFonts w:ascii="Times New Roman" w:hAnsi="Times New Roman"/>
          <w:sz w:val="24"/>
          <w:szCs w:val="24"/>
        </w:rPr>
        <w:t>personām</w:t>
      </w:r>
      <w:r w:rsidR="00693E9D">
        <w:rPr>
          <w:rFonts w:ascii="Times New Roman" w:hAnsi="Times New Roman"/>
          <w:sz w:val="24"/>
          <w:szCs w:val="24"/>
        </w:rPr>
        <w:t xml:space="preserve"> 2 institūcijās</w:t>
      </w:r>
      <w:r>
        <w:rPr>
          <w:rFonts w:ascii="Times New Roman" w:hAnsi="Times New Roman"/>
          <w:sz w:val="24"/>
          <w:szCs w:val="24"/>
        </w:rPr>
        <w:t xml:space="preserve">, tam izlietojot </w:t>
      </w:r>
      <w:r w:rsidR="00693E9D">
        <w:rPr>
          <w:rFonts w:ascii="Times New Roman" w:hAnsi="Times New Roman"/>
          <w:b/>
          <w:sz w:val="24"/>
          <w:szCs w:val="24"/>
        </w:rPr>
        <w:t>54471,13</w:t>
      </w:r>
      <w:r w:rsidR="00D578CC">
        <w:rPr>
          <w:rFonts w:ascii="Times New Roman" w:hAnsi="Times New Roman"/>
          <w:b/>
          <w:sz w:val="24"/>
          <w:szCs w:val="24"/>
        </w:rPr>
        <w:t xml:space="preserve"> </w:t>
      </w:r>
      <w:proofErr w:type="spellStart"/>
      <w:r w:rsidR="00D578CC" w:rsidRPr="00D578CC">
        <w:rPr>
          <w:rFonts w:ascii="Times New Roman" w:hAnsi="Times New Roman"/>
          <w:b/>
          <w:i/>
          <w:sz w:val="24"/>
          <w:szCs w:val="24"/>
        </w:rPr>
        <w:t>euro</w:t>
      </w:r>
      <w:proofErr w:type="spellEnd"/>
      <w:r w:rsidRPr="00D578CC">
        <w:rPr>
          <w:rFonts w:ascii="Times New Roman" w:hAnsi="Times New Roman"/>
          <w:b/>
          <w:i/>
          <w:sz w:val="24"/>
          <w:szCs w:val="24"/>
        </w:rPr>
        <w:t>.</w:t>
      </w:r>
      <w:r w:rsidR="0020094D">
        <w:rPr>
          <w:rFonts w:ascii="Times New Roman" w:hAnsi="Times New Roman"/>
          <w:b/>
          <w:sz w:val="24"/>
          <w:szCs w:val="24"/>
        </w:rPr>
        <w:t xml:space="preserve"> </w:t>
      </w:r>
      <w:r w:rsidRPr="00BB2988">
        <w:rPr>
          <w:rFonts w:ascii="Times New Roman" w:hAnsi="Times New Roman"/>
          <w:sz w:val="24"/>
          <w:szCs w:val="24"/>
        </w:rPr>
        <w:t>Bērniem sniegtie sociālās aprūpes un</w:t>
      </w:r>
      <w:r w:rsidR="00693E9D">
        <w:rPr>
          <w:rFonts w:ascii="Times New Roman" w:hAnsi="Times New Roman"/>
          <w:sz w:val="24"/>
          <w:szCs w:val="24"/>
        </w:rPr>
        <w:t xml:space="preserve"> rehabilitācijas pakalpojumi – 2 bērni</w:t>
      </w:r>
      <w:r w:rsidR="004F2A1B">
        <w:rPr>
          <w:rFonts w:ascii="Times New Roman" w:hAnsi="Times New Roman"/>
          <w:sz w:val="24"/>
          <w:szCs w:val="24"/>
        </w:rPr>
        <w:t>em</w:t>
      </w:r>
      <w:r w:rsidRPr="00BB2988">
        <w:rPr>
          <w:rFonts w:ascii="Times New Roman" w:hAnsi="Times New Roman"/>
          <w:sz w:val="24"/>
          <w:szCs w:val="24"/>
        </w:rPr>
        <w:t>, tam izlietojot</w:t>
      </w:r>
      <w:r w:rsidR="00693E9D">
        <w:rPr>
          <w:rFonts w:ascii="Times New Roman" w:hAnsi="Times New Roman"/>
          <w:b/>
          <w:sz w:val="24"/>
          <w:szCs w:val="24"/>
        </w:rPr>
        <w:t xml:space="preserve"> 26026</w:t>
      </w:r>
      <w:r>
        <w:rPr>
          <w:rFonts w:ascii="Times New Roman" w:hAnsi="Times New Roman"/>
          <w:b/>
          <w:sz w:val="24"/>
          <w:szCs w:val="24"/>
        </w:rPr>
        <w:t xml:space="preserve"> </w:t>
      </w:r>
      <w:proofErr w:type="spellStart"/>
      <w:r w:rsidR="00D578CC" w:rsidRPr="00D578CC">
        <w:rPr>
          <w:rFonts w:ascii="Times New Roman" w:hAnsi="Times New Roman"/>
          <w:b/>
          <w:i/>
          <w:sz w:val="24"/>
          <w:szCs w:val="24"/>
        </w:rPr>
        <w:t>euro</w:t>
      </w:r>
      <w:proofErr w:type="spellEnd"/>
      <w:r w:rsidR="00D578CC" w:rsidRPr="00D578CC">
        <w:rPr>
          <w:rFonts w:ascii="Times New Roman" w:hAnsi="Times New Roman"/>
          <w:b/>
          <w:i/>
          <w:sz w:val="24"/>
          <w:szCs w:val="24"/>
        </w:rPr>
        <w:t>.</w:t>
      </w:r>
    </w:p>
    <w:p w:rsidR="003706F2" w:rsidRDefault="003706F2">
      <w:pPr>
        <w:suppressAutoHyphens w:val="0"/>
        <w:autoSpaceDN/>
        <w:spacing w:after="0" w:line="240" w:lineRule="auto"/>
        <w:textAlignment w:val="auto"/>
        <w:rPr>
          <w:rFonts w:ascii="Times New Roman" w:hAnsi="Times New Roman"/>
          <w:sz w:val="24"/>
          <w:szCs w:val="24"/>
        </w:rPr>
      </w:pPr>
      <w:r>
        <w:rPr>
          <w:rFonts w:ascii="Times New Roman" w:hAnsi="Times New Roman"/>
          <w:sz w:val="24"/>
          <w:szCs w:val="24"/>
        </w:rPr>
        <w:br w:type="page"/>
      </w:r>
    </w:p>
    <w:p w:rsidR="00DD2E45" w:rsidRDefault="00C7771B" w:rsidP="00FC4A58">
      <w:pPr>
        <w:jc w:val="both"/>
        <w:rPr>
          <w:rFonts w:ascii="Times New Roman" w:hAnsi="Times New Roman"/>
          <w:sz w:val="24"/>
          <w:szCs w:val="24"/>
        </w:rPr>
      </w:pPr>
      <w:r>
        <w:rPr>
          <w:noProof/>
          <w:lang w:eastAsia="lv-LV"/>
        </w:rPr>
        <w:lastRenderedPageBreak/>
        <mc:AlternateContent>
          <mc:Choice Requires="wps">
            <w:drawing>
              <wp:anchor distT="0" distB="0" distL="114300" distR="114300" simplePos="0" relativeHeight="251687936" behindDoc="0" locked="0" layoutInCell="1" allowOverlap="1">
                <wp:simplePos x="0" y="0"/>
                <wp:positionH relativeFrom="margin">
                  <wp:posOffset>654685</wp:posOffset>
                </wp:positionH>
                <wp:positionV relativeFrom="margin">
                  <wp:posOffset>-121285</wp:posOffset>
                </wp:positionV>
                <wp:extent cx="4568825" cy="545465"/>
                <wp:effectExtent l="0" t="0" r="3175" b="6985"/>
                <wp:wrapSquare wrapText="bothSides"/>
                <wp:docPr id="62" name="Diagra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68825" cy="545465"/>
                        </a:xfrm>
                        <a:custGeom>
                          <a:avLst/>
                          <a:gdLst>
                            <a:gd name="T0" fmla="*/ 2284414 w 4569991"/>
                            <a:gd name="T1" fmla="*/ 0 h 546312"/>
                            <a:gd name="T2" fmla="*/ 4568827 w 4569991"/>
                            <a:gd name="T3" fmla="*/ 272734 h 546312"/>
                            <a:gd name="T4" fmla="*/ 2284414 w 4569991"/>
                            <a:gd name="T5" fmla="*/ 545467 h 546312"/>
                            <a:gd name="T6" fmla="*/ 0 w 4569991"/>
                            <a:gd name="T7" fmla="*/ 272734 h 546312"/>
                            <a:gd name="T8" fmla="*/ 0 w 4569991"/>
                            <a:gd name="T9" fmla="*/ 90913 h 546312"/>
                            <a:gd name="T10" fmla="*/ 91031 w 4569991"/>
                            <a:gd name="T11" fmla="*/ 0 h 546312"/>
                            <a:gd name="T12" fmla="*/ 4477796 w 4569991"/>
                            <a:gd name="T13" fmla="*/ 0 h 546312"/>
                            <a:gd name="T14" fmla="*/ 4568827 w 4569991"/>
                            <a:gd name="T15" fmla="*/ 90913 h 546312"/>
                            <a:gd name="T16" fmla="*/ 4568827 w 4569991"/>
                            <a:gd name="T17" fmla="*/ 454554 h 546312"/>
                            <a:gd name="T18" fmla="*/ 4477796 w 4569991"/>
                            <a:gd name="T19" fmla="*/ 545467 h 546312"/>
                            <a:gd name="T20" fmla="*/ 91031 w 4569991"/>
                            <a:gd name="T21" fmla="*/ 545467 h 546312"/>
                            <a:gd name="T22" fmla="*/ 0 w 4569991"/>
                            <a:gd name="T23" fmla="*/ 454554 h 546312"/>
                            <a:gd name="T24" fmla="*/ 0 w 4569991"/>
                            <a:gd name="T25" fmla="*/ 90913 h 546312"/>
                            <a:gd name="T26" fmla="*/ 17694720 60000 65536"/>
                            <a:gd name="T27" fmla="*/ 0 60000 65536"/>
                            <a:gd name="T28" fmla="*/ 5898240 60000 65536"/>
                            <a:gd name="T29" fmla="*/ 1179648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4569991"/>
                            <a:gd name="T40" fmla="*/ 0 h 546312"/>
                            <a:gd name="T41" fmla="*/ 4569991 w 4569991"/>
                            <a:gd name="T42" fmla="*/ 546312 h 546312"/>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4569991" h="546312">
                              <a:moveTo>
                                <a:pt x="0" y="91054"/>
                              </a:moveTo>
                              <a:cubicBezTo>
                                <a:pt x="0" y="40766"/>
                                <a:pt x="40766" y="0"/>
                                <a:pt x="91054" y="0"/>
                              </a:cubicBezTo>
                              <a:lnTo>
                                <a:pt x="4478937" y="0"/>
                              </a:lnTo>
                              <a:cubicBezTo>
                                <a:pt x="4529225" y="0"/>
                                <a:pt x="4569991" y="40766"/>
                                <a:pt x="4569991" y="91054"/>
                              </a:cubicBezTo>
                              <a:lnTo>
                                <a:pt x="4569991" y="455258"/>
                              </a:lnTo>
                              <a:cubicBezTo>
                                <a:pt x="4569991" y="505546"/>
                                <a:pt x="4529225" y="546312"/>
                                <a:pt x="4478937" y="546312"/>
                              </a:cubicBezTo>
                              <a:lnTo>
                                <a:pt x="91054" y="546312"/>
                              </a:lnTo>
                              <a:cubicBezTo>
                                <a:pt x="40766" y="546312"/>
                                <a:pt x="0" y="505546"/>
                                <a:pt x="0" y="455258"/>
                              </a:cubicBezTo>
                              <a:lnTo>
                                <a:pt x="0" y="91054"/>
                              </a:lnTo>
                              <a:close/>
                            </a:path>
                          </a:pathLst>
                        </a:custGeom>
                        <a:solidFill>
                          <a:srgbClr val="97A67C"/>
                        </a:solidFill>
                        <a:ln w="19046">
                          <a:solidFill>
                            <a:srgbClr val="FFFFFF"/>
                          </a:solidFill>
                          <a:miter lim="800000"/>
                          <a:headEnd/>
                          <a:tailEnd/>
                        </a:ln>
                      </wps:spPr>
                      <wps:txbx>
                        <w:txbxContent>
                          <w:p w:rsidR="00513F8D" w:rsidRDefault="00513F8D" w:rsidP="00B25F9B">
                            <w:pPr>
                              <w:spacing w:after="260" w:line="216" w:lineRule="auto"/>
                              <w:jc w:val="center"/>
                              <w:textAlignment w:val="auto"/>
                            </w:pPr>
                            <w:r>
                              <w:rPr>
                                <w:rFonts w:ascii="Times New Roman" w:hAnsi="Times New Roman"/>
                                <w:color w:val="FFFFFF"/>
                                <w:kern w:val="3"/>
                                <w:sz w:val="44"/>
                                <w:szCs w:val="44"/>
                              </w:rPr>
                              <w:t>SOCIĀLĀ DIENESTA PROJEKTI</w:t>
                            </w:r>
                          </w:p>
                        </w:txbxContent>
                      </wps:txbx>
                      <wps:bodyPr rot="0" vert="horz" wrap="square" lIns="148590" tIns="148590" rIns="148590" bIns="148590" anchor="ctr" anchorCtr="1" upright="1">
                        <a:noAutofit/>
                      </wps:bodyPr>
                    </wps:wsp>
                  </a:graphicData>
                </a:graphic>
                <wp14:sizeRelH relativeFrom="page">
                  <wp14:pctWidth>0</wp14:pctWidth>
                </wp14:sizeRelH>
                <wp14:sizeRelV relativeFrom="page">
                  <wp14:pctHeight>0</wp14:pctHeight>
                </wp14:sizeRelV>
              </wp:anchor>
            </w:drawing>
          </mc:Choice>
          <mc:Fallback>
            <w:pict>
              <v:shape id="_x0000_s1028" style="position:absolute;left:0;text-align:left;margin-left:51.55pt;margin-top:-9.55pt;width:359.75pt;height:42.9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center" coordsize="4569991,5463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" adj="-11796480,,5400" path="m,91054c,40766,40766,,91054,l4478937,v50288,,91054,40766,91054,91054l4569991,455258v,50288,-40766,91054,-91054,91054l91054,546312c40766,546312,,505546,,455258l,91054xe" fillcolor="#97a67c" strokecolor="white" strokeweight=".52906mm">
                <v:stroke joinstyle="miter"/>
                <v:formulas/>
                <v:path arrowok="t" o:connecttype="custom" o:connectlocs="2283831,0;4567661,272311;2283831,544621;0,272311;0,90772;91008,0;4476654,0;4567661,90772;4567661,453849;4476654,544621;91008,544621;0,453849;0,90772" o:connectangles="270,0,90,180,0,0,0,0,0,0,0,0,0" textboxrect="0,0,4569991,546312"/>
                <v:textbox inset="11.7pt,11.7pt,11.7pt,11.7pt">
                  <w:txbxContent>
                    <w:p w:rsidR="00513F8D" w:rsidRDefault="00513F8D" w:rsidP="00B25F9B">
                      <w:pPr>
                        <w:spacing w:after="260" w:line="216" w:lineRule="auto"/>
                        <w:jc w:val="center"/>
                        <w:textAlignment w:val="auto"/>
                      </w:pPr>
                      <w:r>
                        <w:rPr>
                          <w:rFonts w:ascii="Times New Roman" w:hAnsi="Times New Roman"/>
                          <w:color w:val="FFFFFF"/>
                          <w:kern w:val="3"/>
                          <w:sz w:val="44"/>
                          <w:szCs w:val="44"/>
                        </w:rPr>
                        <w:t>SOCIĀLĀ DIENESTA PROJEKTI</w:t>
                      </w:r>
                    </w:p>
                  </w:txbxContent>
                </v:textbox>
                <w10:wrap type="square" anchorx="margin" anchory="margin"/>
              </v:shape>
            </w:pict>
          </mc:Fallback>
        </mc:AlternateContent>
      </w:r>
    </w:p>
    <w:p w:rsidR="003314D0" w:rsidRDefault="003314D0" w:rsidP="00B25F9B">
      <w:pPr>
        <w:spacing w:line="360" w:lineRule="auto"/>
        <w:rPr>
          <w:rFonts w:ascii="Times New Roman" w:hAnsi="Times New Roman"/>
          <w:sz w:val="24"/>
          <w:szCs w:val="24"/>
        </w:rPr>
      </w:pPr>
    </w:p>
    <w:p w:rsidR="00C20DEE" w:rsidRDefault="009D18FD" w:rsidP="009D18FD">
      <w:pPr>
        <w:pStyle w:val="Paraststmeklis"/>
        <w:jc w:val="both"/>
        <w:rPr>
          <w:b/>
          <w:i/>
        </w:rPr>
      </w:pPr>
      <w:r>
        <w:t xml:space="preserve">        </w:t>
      </w:r>
      <w:r w:rsidR="004F2A1B">
        <w:t>Ģimenes atbalsta dienas centra</w:t>
      </w:r>
      <w:r w:rsidR="00C20DEE">
        <w:t xml:space="preserve"> (turpmāk – ĢADC)</w:t>
      </w:r>
      <w:r w:rsidR="004F2A1B">
        <w:t xml:space="preserve"> </w:t>
      </w:r>
      <w:r>
        <w:t>vadītāja Ogres novada pašvaldības projektu konkursa R.A.D.I. ietvaros, sadarbībā ar biedrību Domubiedru grupa “</w:t>
      </w:r>
      <w:proofErr w:type="spellStart"/>
      <w:r>
        <w:t>Darda</w:t>
      </w:r>
      <w:proofErr w:type="spellEnd"/>
      <w:r>
        <w:t xml:space="preserve">” un </w:t>
      </w:r>
      <w:r w:rsidR="00C20DEE">
        <w:t>Ogres novada Sociālā dienesta (turpmāk –</w:t>
      </w:r>
      <w:r>
        <w:t xml:space="preserve"> </w:t>
      </w:r>
      <w:r w:rsidR="00C20DEE">
        <w:t xml:space="preserve">ONSD </w:t>
      </w:r>
      <w:r>
        <w:t xml:space="preserve">Atbalsta nodaļas sociālo darbinieci Indru </w:t>
      </w:r>
      <w:proofErr w:type="spellStart"/>
      <w:r>
        <w:t>Viktorovu</w:t>
      </w:r>
      <w:proofErr w:type="spellEnd"/>
      <w:r w:rsidR="00C20DEE" w:rsidRPr="00C20DEE">
        <w:t>:</w:t>
      </w:r>
    </w:p>
    <w:p w:rsidR="009D18FD" w:rsidRPr="009D18FD" w:rsidRDefault="009D18FD" w:rsidP="00C20DEE">
      <w:pPr>
        <w:pStyle w:val="Paraststmeklis"/>
        <w:numPr>
          <w:ilvl w:val="0"/>
          <w:numId w:val="10"/>
        </w:numPr>
        <w:jc w:val="both"/>
        <w:rPr>
          <w:b/>
          <w:i/>
        </w:rPr>
      </w:pPr>
      <w:r w:rsidRPr="009D18FD">
        <w:rPr>
          <w:b/>
          <w:i/>
        </w:rPr>
        <w:t>organizēja un novadīja 8 atbalsta grupu nodarbības vecākiem, kuri vieni audzina bērnus.</w:t>
      </w:r>
    </w:p>
    <w:p w:rsidR="009D18FD" w:rsidRDefault="009D18FD" w:rsidP="00C20DEE">
      <w:pPr>
        <w:pStyle w:val="Paraststmeklis"/>
        <w:numPr>
          <w:ilvl w:val="0"/>
          <w:numId w:val="10"/>
        </w:numPr>
        <w:jc w:val="both"/>
      </w:pPr>
      <w:r w:rsidRPr="009D18FD">
        <w:rPr>
          <w:b/>
          <w:i/>
        </w:rPr>
        <w:t>organizē</w:t>
      </w:r>
      <w:r w:rsidR="00C20DEE">
        <w:rPr>
          <w:b/>
          <w:i/>
        </w:rPr>
        <w:t>ja</w:t>
      </w:r>
      <w:r w:rsidRPr="009D18FD">
        <w:rPr>
          <w:b/>
          <w:i/>
        </w:rPr>
        <w:t xml:space="preserve"> un novadī</w:t>
      </w:r>
      <w:r w:rsidR="00C20DEE">
        <w:rPr>
          <w:b/>
          <w:i/>
        </w:rPr>
        <w:t>ja</w:t>
      </w:r>
      <w:r w:rsidRPr="009D18FD">
        <w:rPr>
          <w:b/>
          <w:i/>
        </w:rPr>
        <w:t xml:space="preserve"> </w:t>
      </w:r>
      <w:r w:rsidR="00C20DEE">
        <w:rPr>
          <w:b/>
          <w:i/>
        </w:rPr>
        <w:t>vienas</w:t>
      </w:r>
      <w:r w:rsidRPr="009D18FD">
        <w:rPr>
          <w:b/>
          <w:i/>
        </w:rPr>
        <w:t xml:space="preserve"> dienas ģimeņu saliedēšanas pasākum</w:t>
      </w:r>
      <w:r w:rsidR="00C20DEE">
        <w:rPr>
          <w:b/>
          <w:i/>
        </w:rPr>
        <w:t>u</w:t>
      </w:r>
      <w:r w:rsidRPr="009D18FD">
        <w:rPr>
          <w:b/>
          <w:i/>
        </w:rPr>
        <w:t xml:space="preserve"> “Trušu karalistē”</w:t>
      </w:r>
      <w:r>
        <w:t>, Lēdmanes pagastā. Pasākumā piedalījās Ogres novada Sociālā dienesta redzeslokā esošas ģimenes - kopā piecdesmit cilvēki.</w:t>
      </w:r>
    </w:p>
    <w:p w:rsidR="009D18FD" w:rsidRDefault="009D18FD" w:rsidP="00C20DEE">
      <w:pPr>
        <w:pStyle w:val="Paraststmeklis"/>
        <w:numPr>
          <w:ilvl w:val="0"/>
          <w:numId w:val="10"/>
        </w:numPr>
        <w:jc w:val="both"/>
      </w:pPr>
      <w:r w:rsidRPr="009D18FD">
        <w:rPr>
          <w:b/>
          <w:i/>
        </w:rPr>
        <w:t>organizēja un novadīja 2 dienu piedzīvojumu izglītojošu pasākumu pusaudžiem/ jauniešiem dabā ar nakšņošanu,</w:t>
      </w:r>
      <w:r>
        <w:t xml:space="preserve"> iekļaujot orientēšanās, komandas saliedēšanas spēļu, pamata izdzīvošanas prasmju elementus, kā arī dažādas radošas aktivitātes. Pasākums norisinājās Birzgales pagastā, tajā piedalījās trīspadsmit Ogres novada Sociālā dienesta redzeslokā esoši pusaudži/ jaunieši.</w:t>
      </w:r>
    </w:p>
    <w:p w:rsidR="009D18FD" w:rsidRPr="00C20DEE" w:rsidRDefault="00C20DEE" w:rsidP="00C20DEE">
      <w:pPr>
        <w:pStyle w:val="Paraststmeklis"/>
        <w:numPr>
          <w:ilvl w:val="0"/>
          <w:numId w:val="10"/>
        </w:numPr>
        <w:rPr>
          <w:b/>
          <w:i/>
        </w:rPr>
      </w:pPr>
      <w:r w:rsidRPr="00C20DEE">
        <w:rPr>
          <w:b/>
          <w:i/>
        </w:rPr>
        <w:t>n</w:t>
      </w:r>
      <w:r w:rsidR="009D18FD" w:rsidRPr="00C20DEE">
        <w:rPr>
          <w:b/>
          <w:i/>
        </w:rPr>
        <w:t>ovadīja 9 izglītojošas grupu nodarbības Ogres novada Sociālā dienesta redzeslokā esošajiem pusaudžiem.</w:t>
      </w:r>
    </w:p>
    <w:p w:rsidR="009D18FD" w:rsidRDefault="009D18FD" w:rsidP="009D18FD">
      <w:pPr>
        <w:pStyle w:val="Paraststmeklis"/>
        <w:jc w:val="both"/>
      </w:pPr>
      <w:r>
        <w:t xml:space="preserve">      Pateicoties Ogres novada pašvaldības projektu konkursa R.A.D.I. sniegtajai iespējai piesaistīt papildus resursus darbā ar ģimenēm ar bērniem un pusaudžiem/ jauniešiem</w:t>
      </w:r>
      <w:r w:rsidR="00C20DEE">
        <w:t xml:space="preserve">. </w:t>
      </w:r>
      <w:r>
        <w:t>Bija novērojams, ka pēc dalības projekta aktivitātēs, gan vecāki, gan jaunieši bija motivētāki un jutās drošāki, iesaistīties savu problēmu risināšanā. Pēc aktivitātēm dabā, jaunieši labprāt apmeklēja grupu nodarbības sociālajā dienesta, kā arī motivēja tajās iesaistīties arī savus draugus. Sasniegtais rezultāts ir labāks par plānoto. Ir saņemtas vairākas pozitīvas atsauksmes no bērnu vecākiem un jauniešiem par to, ka piedzīvotais viņiem daudz nozīmēja un ir radījis paliekošas pārmaiņas. Projekt</w:t>
      </w:r>
      <w:r w:rsidR="00C20DEE">
        <w:t>u</w:t>
      </w:r>
      <w:r>
        <w:t xml:space="preserve"> dalībnieki izteikuši vēlmi arī turpmāk iesaistīties līdzīgās aktivitātēs.</w:t>
      </w:r>
    </w:p>
    <w:p w:rsidR="009D18FD" w:rsidRDefault="009D18FD" w:rsidP="009D18FD">
      <w:pPr>
        <w:pStyle w:val="Paraststmeklis"/>
      </w:pPr>
      <w:r>
        <w:rPr>
          <w:noProof/>
          <w:lang w:val="ru-RU" w:eastAsia="ru-RU"/>
        </w:rPr>
        <w:drawing>
          <wp:inline distT="0" distB="0" distL="0" distR="0">
            <wp:extent cx="6120130" cy="2042795"/>
            <wp:effectExtent l="0" t="0" r="0" b="0"/>
            <wp:docPr id="263" name="Attēls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Gada atskaite 2023 (5).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20130" cy="2042795"/>
                    </a:xfrm>
                    <a:prstGeom prst="rect">
                      <a:avLst/>
                    </a:prstGeom>
                  </pic:spPr>
                </pic:pic>
              </a:graphicData>
            </a:graphic>
          </wp:inline>
        </w:drawing>
      </w:r>
    </w:p>
    <w:p w:rsidR="009D18FD" w:rsidRDefault="009D18FD" w:rsidP="009D18FD">
      <w:pPr>
        <w:pStyle w:val="Paraststmeklis"/>
      </w:pPr>
    </w:p>
    <w:p w:rsidR="009D18FD" w:rsidRDefault="009D18FD" w:rsidP="009D18FD">
      <w:pPr>
        <w:pStyle w:val="Paraststmeklis"/>
        <w:jc w:val="both"/>
      </w:pPr>
      <w:r>
        <w:t xml:space="preserve">           2023.gadā </w:t>
      </w:r>
      <w:r w:rsidRPr="009D18FD">
        <w:rPr>
          <w:b/>
          <w:i/>
        </w:rPr>
        <w:t>nor</w:t>
      </w:r>
      <w:r w:rsidR="00C949A0">
        <w:rPr>
          <w:b/>
          <w:i/>
        </w:rPr>
        <w:t>i</w:t>
      </w:r>
      <w:r w:rsidRPr="009D18FD">
        <w:rPr>
          <w:b/>
          <w:i/>
        </w:rPr>
        <w:t>sinājās Tieslietu ministrijas un Ogres novada Sociālā dienesta sadarbības projekts par bezmaksas juridiskās palīdzības sniegšanu Ogres novada iedzīvotājiem.</w:t>
      </w:r>
      <w:r>
        <w:t xml:space="preserve"> Par nesavtīgu brīvprātīgo darbu desmit nedēļu garumā pateicību no Tieslietu ministrijas saņēma </w:t>
      </w:r>
      <w:r w:rsidR="00C20DEE">
        <w:t>ONSD</w:t>
      </w:r>
      <w:r>
        <w:t xml:space="preserve"> Juriste Katrīne. Visbiežāk šī projekta ietvaros tika jautāts par mantojuma tiesībām, būtiski bijuši arī ar ģimenes tiesībām saistīti jautājumi - par iespēju šķirt laulību, vecāku pienākumiem pret saviem nepilngadīgajiem bērniem vai pilngadīgajiem bērniem, kuri turpina mācības, pieaugušo bērnu </w:t>
      </w:r>
      <w:r>
        <w:lastRenderedPageBreak/>
        <w:t>pienākumiem pret saviem vecākiem. Daudzus iedzīvotājus uztrauc jautājumi, kuri saistīti ar parādu piedziņu, kā arī lietām, kas jau nonākušas tiesā vai pie tiesu izpildītājiem.</w:t>
      </w:r>
    </w:p>
    <w:p w:rsidR="009D18FD" w:rsidRDefault="00513F8D" w:rsidP="009D18FD">
      <w:pPr>
        <w:pStyle w:val="Paraststmeklis"/>
      </w:pPr>
      <w:r>
        <w:rPr>
          <w:noProof/>
          <w:lang w:val="ru-RU" w:eastAsia="ru-RU"/>
        </w:rPr>
        <w:drawing>
          <wp:anchor distT="0" distB="0" distL="114300" distR="114300" simplePos="0" relativeHeight="251761664" behindDoc="0" locked="0" layoutInCell="1" allowOverlap="1">
            <wp:simplePos x="0" y="0"/>
            <wp:positionH relativeFrom="column">
              <wp:posOffset>228600</wp:posOffset>
            </wp:positionH>
            <wp:positionV relativeFrom="paragraph">
              <wp:posOffset>-1256030</wp:posOffset>
            </wp:positionV>
            <wp:extent cx="2162175" cy="2876550"/>
            <wp:effectExtent l="19050" t="0" r="9525" b="0"/>
            <wp:wrapSquare wrapText="bothSides"/>
            <wp:docPr id="264" name="Attēls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412321280_696654015973425_8598968335980512571_n (1).jpg"/>
                    <pic:cNvPicPr/>
                  </pic:nvPicPr>
                  <pic:blipFill>
                    <a:blip r:embed="rId17" cstate="print">
                      <a:extLst>
                        <a:ext uri="{28A0092B-C50C-407E-A947-70E740481C1C}">
                          <a14:useLocalDpi xmlns:a14="http://schemas.microsoft.com/office/drawing/2010/main" val="0"/>
                        </a:ext>
                      </a:extLst>
                    </a:blip>
                    <a:stretch>
                      <a:fillRect/>
                    </a:stretch>
                  </pic:blipFill>
                  <pic:spPr>
                    <a:xfrm flipH="1">
                      <a:off x="0" y="0"/>
                      <a:ext cx="2162175" cy="2876550"/>
                    </a:xfrm>
                    <a:prstGeom prst="rect">
                      <a:avLst/>
                    </a:prstGeom>
                  </pic:spPr>
                </pic:pic>
              </a:graphicData>
            </a:graphic>
          </wp:anchor>
        </w:drawing>
      </w:r>
    </w:p>
    <w:p w:rsidR="009D18FD" w:rsidRDefault="009D18FD" w:rsidP="009D18FD">
      <w:pPr>
        <w:pStyle w:val="Paraststmeklis"/>
      </w:pPr>
    </w:p>
    <w:p w:rsidR="009D18FD" w:rsidRDefault="009D18FD" w:rsidP="009D18FD">
      <w:pPr>
        <w:pStyle w:val="Paraststmeklis"/>
      </w:pPr>
    </w:p>
    <w:p w:rsidR="009E293C" w:rsidRDefault="001B2E34" w:rsidP="009D18FD">
      <w:pPr>
        <w:spacing w:after="0" w:line="360" w:lineRule="auto"/>
        <w:ind w:firstLine="720"/>
        <w:rPr>
          <w:rFonts w:ascii="Times New Roman" w:hAnsi="Times New Roman"/>
          <w:sz w:val="24"/>
          <w:szCs w:val="24"/>
        </w:rPr>
      </w:pPr>
      <w:r w:rsidRPr="00BB2988">
        <w:rPr>
          <w:rFonts w:ascii="Times New Roman" w:hAnsi="Times New Roman"/>
          <w:sz w:val="24"/>
          <w:szCs w:val="24"/>
        </w:rPr>
        <w:br w:type="page"/>
      </w:r>
    </w:p>
    <w:p w:rsidR="009E293C" w:rsidRDefault="00C7771B" w:rsidP="003F4C3A">
      <w:pPr>
        <w:spacing w:after="0" w:line="360" w:lineRule="auto"/>
        <w:rPr>
          <w:rFonts w:ascii="Times New Roman" w:hAnsi="Times New Roman"/>
          <w:sz w:val="24"/>
          <w:szCs w:val="24"/>
        </w:rPr>
      </w:pPr>
      <w:r>
        <w:rPr>
          <w:noProof/>
          <w:lang w:eastAsia="lv-LV"/>
        </w:rPr>
        <w:lastRenderedPageBreak/>
        <mc:AlternateContent>
          <mc:Choice Requires="wps">
            <w:drawing>
              <wp:anchor distT="0" distB="0" distL="114300" distR="114300" simplePos="0" relativeHeight="251689984" behindDoc="0" locked="0" layoutInCell="1" allowOverlap="1">
                <wp:simplePos x="0" y="0"/>
                <wp:positionH relativeFrom="margin">
                  <wp:posOffset>701040</wp:posOffset>
                </wp:positionH>
                <wp:positionV relativeFrom="margin">
                  <wp:posOffset>-178435</wp:posOffset>
                </wp:positionV>
                <wp:extent cx="4568825" cy="545465"/>
                <wp:effectExtent l="0" t="0" r="3175" b="6985"/>
                <wp:wrapSquare wrapText="bothSides"/>
                <wp:docPr id="63" name="Diagra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68825" cy="545465"/>
                        </a:xfrm>
                        <a:custGeom>
                          <a:avLst/>
                          <a:gdLst>
                            <a:gd name="T0" fmla="*/ 2284414 w 4569991"/>
                            <a:gd name="T1" fmla="*/ 0 h 546312"/>
                            <a:gd name="T2" fmla="*/ 4568827 w 4569991"/>
                            <a:gd name="T3" fmla="*/ 272734 h 546312"/>
                            <a:gd name="T4" fmla="*/ 2284414 w 4569991"/>
                            <a:gd name="T5" fmla="*/ 545467 h 546312"/>
                            <a:gd name="T6" fmla="*/ 0 w 4569991"/>
                            <a:gd name="T7" fmla="*/ 272734 h 546312"/>
                            <a:gd name="T8" fmla="*/ 0 w 4569991"/>
                            <a:gd name="T9" fmla="*/ 90913 h 546312"/>
                            <a:gd name="T10" fmla="*/ 91031 w 4569991"/>
                            <a:gd name="T11" fmla="*/ 0 h 546312"/>
                            <a:gd name="T12" fmla="*/ 4477796 w 4569991"/>
                            <a:gd name="T13" fmla="*/ 0 h 546312"/>
                            <a:gd name="T14" fmla="*/ 4568827 w 4569991"/>
                            <a:gd name="T15" fmla="*/ 90913 h 546312"/>
                            <a:gd name="T16" fmla="*/ 4568827 w 4569991"/>
                            <a:gd name="T17" fmla="*/ 454554 h 546312"/>
                            <a:gd name="T18" fmla="*/ 4477796 w 4569991"/>
                            <a:gd name="T19" fmla="*/ 545467 h 546312"/>
                            <a:gd name="T20" fmla="*/ 91031 w 4569991"/>
                            <a:gd name="T21" fmla="*/ 545467 h 546312"/>
                            <a:gd name="T22" fmla="*/ 0 w 4569991"/>
                            <a:gd name="T23" fmla="*/ 454554 h 546312"/>
                            <a:gd name="T24" fmla="*/ 0 w 4569991"/>
                            <a:gd name="T25" fmla="*/ 90913 h 546312"/>
                            <a:gd name="T26" fmla="*/ 17694720 60000 65536"/>
                            <a:gd name="T27" fmla="*/ 0 60000 65536"/>
                            <a:gd name="T28" fmla="*/ 5898240 60000 65536"/>
                            <a:gd name="T29" fmla="*/ 1179648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4569991"/>
                            <a:gd name="T40" fmla="*/ 0 h 546312"/>
                            <a:gd name="T41" fmla="*/ 4569991 w 4569991"/>
                            <a:gd name="T42" fmla="*/ 546312 h 546312"/>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4569991" h="546312">
                              <a:moveTo>
                                <a:pt x="0" y="91054"/>
                              </a:moveTo>
                              <a:cubicBezTo>
                                <a:pt x="0" y="40766"/>
                                <a:pt x="40766" y="0"/>
                                <a:pt x="91054" y="0"/>
                              </a:cubicBezTo>
                              <a:lnTo>
                                <a:pt x="4478937" y="0"/>
                              </a:lnTo>
                              <a:cubicBezTo>
                                <a:pt x="4529225" y="0"/>
                                <a:pt x="4569991" y="40766"/>
                                <a:pt x="4569991" y="91054"/>
                              </a:cubicBezTo>
                              <a:lnTo>
                                <a:pt x="4569991" y="455258"/>
                              </a:lnTo>
                              <a:cubicBezTo>
                                <a:pt x="4569991" y="505546"/>
                                <a:pt x="4529225" y="546312"/>
                                <a:pt x="4478937" y="546312"/>
                              </a:cubicBezTo>
                              <a:lnTo>
                                <a:pt x="91054" y="546312"/>
                              </a:lnTo>
                              <a:cubicBezTo>
                                <a:pt x="40766" y="546312"/>
                                <a:pt x="0" y="505546"/>
                                <a:pt x="0" y="455258"/>
                              </a:cubicBezTo>
                              <a:lnTo>
                                <a:pt x="0" y="91054"/>
                              </a:lnTo>
                              <a:close/>
                            </a:path>
                          </a:pathLst>
                        </a:custGeom>
                        <a:solidFill>
                          <a:srgbClr val="97A67C"/>
                        </a:solidFill>
                        <a:ln w="19046">
                          <a:solidFill>
                            <a:srgbClr val="FFFFFF"/>
                          </a:solidFill>
                          <a:miter lim="800000"/>
                          <a:headEnd/>
                          <a:tailEnd/>
                        </a:ln>
                      </wps:spPr>
                      <wps:txbx>
                        <w:txbxContent>
                          <w:p w:rsidR="00513F8D" w:rsidRDefault="00513F8D" w:rsidP="009E293C">
                            <w:pPr>
                              <w:spacing w:after="260" w:line="216" w:lineRule="auto"/>
                              <w:jc w:val="center"/>
                              <w:textAlignment w:val="auto"/>
                            </w:pPr>
                            <w:r>
                              <w:rPr>
                                <w:rFonts w:ascii="Times New Roman" w:hAnsi="Times New Roman"/>
                                <w:color w:val="FFFFFF"/>
                                <w:kern w:val="3"/>
                                <w:sz w:val="44"/>
                                <w:szCs w:val="44"/>
                              </w:rPr>
                              <w:t>NOTIKUMI</w:t>
                            </w:r>
                          </w:p>
                        </w:txbxContent>
                      </wps:txbx>
                      <wps:bodyPr rot="0" vert="horz" wrap="square" lIns="148590" tIns="148590" rIns="148590" bIns="148590" anchor="ctr" anchorCtr="1" upright="1">
                        <a:noAutofit/>
                      </wps:bodyPr>
                    </wps:wsp>
                  </a:graphicData>
                </a:graphic>
                <wp14:sizeRelH relativeFrom="page">
                  <wp14:pctWidth>0</wp14:pctWidth>
                </wp14:sizeRelH>
                <wp14:sizeRelV relativeFrom="page">
                  <wp14:pctHeight>0</wp14:pctHeight>
                </wp14:sizeRelV>
              </wp:anchor>
            </w:drawing>
          </mc:Choice>
          <mc:Fallback>
            <w:pict>
              <v:shape id="_x0000_s1029" style="position:absolute;margin-left:55.2pt;margin-top:-14.05pt;width:359.75pt;height:42.9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center" coordsize="4569991,5463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" adj="-11796480,,5400" path="m,91054c,40766,40766,,91054,l4478937,v50288,,91054,40766,91054,91054l4569991,455258v,50288,-40766,91054,-91054,91054l91054,546312c40766,546312,,505546,,455258l,91054xe" fillcolor="#97a67c" strokecolor="white" strokeweight=".52906mm">
                <v:stroke joinstyle="miter"/>
                <v:formulas/>
                <v:path arrowok="t" o:connecttype="custom" o:connectlocs="2283831,0;4567661,272311;2283831,544621;0,272311;0,90772;91008,0;4476654,0;4567661,90772;4567661,453849;4476654,544621;91008,544621;0,453849;0,90772" o:connectangles="270,0,90,180,0,0,0,0,0,0,0,0,0" textboxrect="0,0,4569991,546312"/>
                <v:textbox inset="11.7pt,11.7pt,11.7pt,11.7pt">
                  <w:txbxContent>
                    <w:p w:rsidR="00513F8D" w:rsidRDefault="00513F8D" w:rsidP="009E293C">
                      <w:pPr>
                        <w:spacing w:after="260" w:line="216" w:lineRule="auto"/>
                        <w:jc w:val="center"/>
                        <w:textAlignment w:val="auto"/>
                      </w:pPr>
                      <w:r>
                        <w:rPr>
                          <w:rFonts w:ascii="Times New Roman" w:hAnsi="Times New Roman"/>
                          <w:color w:val="FFFFFF"/>
                          <w:kern w:val="3"/>
                          <w:sz w:val="44"/>
                          <w:szCs w:val="44"/>
                        </w:rPr>
                        <w:t>NOTIKUMI</w:t>
                      </w:r>
                    </w:p>
                  </w:txbxContent>
                </v:textbox>
                <w10:wrap type="square" anchorx="margin" anchory="margin"/>
              </v:shape>
            </w:pict>
          </mc:Fallback>
        </mc:AlternateContent>
      </w:r>
    </w:p>
    <w:p w:rsidR="009E293C" w:rsidRDefault="009E293C">
      <w:pPr>
        <w:suppressAutoHyphens w:val="0"/>
        <w:autoSpaceDN/>
        <w:spacing w:after="0" w:line="240" w:lineRule="auto"/>
        <w:textAlignment w:val="auto"/>
        <w:rPr>
          <w:rFonts w:ascii="Times New Roman" w:eastAsia="Times New Roman" w:hAnsi="Times New Roman"/>
          <w:sz w:val="24"/>
          <w:szCs w:val="24"/>
          <w:lang w:eastAsia="lv-LV"/>
        </w:rPr>
      </w:pPr>
    </w:p>
    <w:p w:rsidR="00BB3166" w:rsidRPr="00BB3166" w:rsidRDefault="00BB3166">
      <w:pPr>
        <w:suppressAutoHyphens w:val="0"/>
        <w:autoSpaceDN/>
        <w:spacing w:after="0" w:line="240" w:lineRule="auto"/>
        <w:textAlignment w:val="auto"/>
        <w:rPr>
          <w:rFonts w:ascii="Times New Roman" w:eastAsia="Times New Roman" w:hAnsi="Times New Roman"/>
          <w:b/>
          <w:sz w:val="24"/>
          <w:szCs w:val="24"/>
          <w:lang w:eastAsia="lv-LV"/>
        </w:rPr>
      </w:pPr>
    </w:p>
    <w:p w:rsidR="00BB3166" w:rsidRPr="00BB3166" w:rsidRDefault="00BB3166" w:rsidP="00EF1F3A">
      <w:pPr>
        <w:pBdr>
          <w:bottom w:val="single" w:sz="4" w:space="1" w:color="auto"/>
        </w:pBdr>
        <w:suppressAutoHyphens w:val="0"/>
        <w:autoSpaceDN/>
        <w:spacing w:after="0" w:line="240" w:lineRule="auto"/>
        <w:jc w:val="center"/>
        <w:textAlignment w:val="auto"/>
        <w:rPr>
          <w:rFonts w:ascii="Times New Roman" w:eastAsia="Times New Roman" w:hAnsi="Times New Roman"/>
          <w:b/>
          <w:sz w:val="24"/>
          <w:szCs w:val="24"/>
          <w:lang w:eastAsia="lv-LV"/>
        </w:rPr>
      </w:pPr>
      <w:r w:rsidRPr="00BB3166">
        <w:rPr>
          <w:rFonts w:ascii="Times New Roman" w:eastAsia="Times New Roman" w:hAnsi="Times New Roman"/>
          <w:b/>
          <w:sz w:val="24"/>
          <w:szCs w:val="24"/>
          <w:lang w:eastAsia="lv-LV"/>
        </w:rPr>
        <w:t>PIEREDZES APMAIŅAS PASĀKUMI</w:t>
      </w:r>
    </w:p>
    <w:p w:rsidR="00BB3166" w:rsidRDefault="00BB3166">
      <w:pPr>
        <w:suppressAutoHyphens w:val="0"/>
        <w:autoSpaceDN/>
        <w:spacing w:after="0" w:line="240" w:lineRule="auto"/>
        <w:textAlignment w:val="auto"/>
        <w:rPr>
          <w:rFonts w:ascii="Times New Roman" w:eastAsia="Times New Roman" w:hAnsi="Times New Roman"/>
          <w:sz w:val="24"/>
          <w:szCs w:val="24"/>
          <w:lang w:eastAsia="lv-LV"/>
        </w:rPr>
      </w:pPr>
    </w:p>
    <w:p w:rsidR="00BB3166" w:rsidRDefault="00BB3166">
      <w:pPr>
        <w:suppressAutoHyphens w:val="0"/>
        <w:autoSpaceDN/>
        <w:spacing w:after="0" w:line="240" w:lineRule="auto"/>
        <w:textAlignment w:val="auto"/>
        <w:rPr>
          <w:rFonts w:ascii="Times New Roman" w:eastAsia="Times New Roman" w:hAnsi="Times New Roman"/>
          <w:sz w:val="24"/>
          <w:szCs w:val="24"/>
          <w:lang w:eastAsia="lv-LV"/>
        </w:rPr>
      </w:pPr>
      <w:r>
        <w:rPr>
          <w:rFonts w:ascii="Times New Roman" w:eastAsia="Times New Roman" w:hAnsi="Times New Roman"/>
          <w:sz w:val="24"/>
          <w:szCs w:val="24"/>
          <w:lang w:eastAsia="lv-LV"/>
        </w:rPr>
        <w:t xml:space="preserve">         Ogres novada Sociālais dienests visa gada garumā </w:t>
      </w:r>
      <w:r w:rsidR="00C20DEE">
        <w:rPr>
          <w:rFonts w:ascii="Times New Roman" w:eastAsia="Times New Roman" w:hAnsi="Times New Roman"/>
          <w:sz w:val="24"/>
          <w:szCs w:val="24"/>
          <w:lang w:eastAsia="lv-LV"/>
        </w:rPr>
        <w:t>organizēja</w:t>
      </w:r>
      <w:r>
        <w:rPr>
          <w:rFonts w:ascii="Times New Roman" w:eastAsia="Times New Roman" w:hAnsi="Times New Roman"/>
          <w:sz w:val="24"/>
          <w:szCs w:val="24"/>
          <w:lang w:eastAsia="lv-LV"/>
        </w:rPr>
        <w:t xml:space="preserve"> dažādus pieredzes apmaiņas pasākumus </w:t>
      </w:r>
      <w:r w:rsidR="00C20DEE">
        <w:rPr>
          <w:rFonts w:ascii="Times New Roman" w:eastAsia="Times New Roman" w:hAnsi="Times New Roman"/>
          <w:sz w:val="24"/>
          <w:szCs w:val="24"/>
          <w:lang w:eastAsia="lv-LV"/>
        </w:rPr>
        <w:t xml:space="preserve">pie sevis Ogres novada Sociālā dienesta telpās uzņemot viesus </w:t>
      </w:r>
      <w:r>
        <w:rPr>
          <w:rFonts w:ascii="Times New Roman" w:eastAsia="Times New Roman" w:hAnsi="Times New Roman"/>
          <w:sz w:val="24"/>
          <w:szCs w:val="24"/>
          <w:lang w:eastAsia="lv-LV"/>
        </w:rPr>
        <w:t>no visas Latvijas, kā arī pa</w:t>
      </w:r>
      <w:r w:rsidR="00C20DEE">
        <w:rPr>
          <w:rFonts w:ascii="Times New Roman" w:eastAsia="Times New Roman" w:hAnsi="Times New Roman"/>
          <w:sz w:val="24"/>
          <w:szCs w:val="24"/>
          <w:lang w:eastAsia="lv-LV"/>
        </w:rPr>
        <w:t>ši</w:t>
      </w:r>
      <w:r>
        <w:rPr>
          <w:rFonts w:ascii="Times New Roman" w:eastAsia="Times New Roman" w:hAnsi="Times New Roman"/>
          <w:sz w:val="24"/>
          <w:szCs w:val="24"/>
          <w:lang w:eastAsia="lv-LV"/>
        </w:rPr>
        <w:t xml:space="preserve"> viesojās citās institūcijās. </w:t>
      </w:r>
    </w:p>
    <w:p w:rsidR="00BB3166" w:rsidRDefault="00BB3166">
      <w:pPr>
        <w:suppressAutoHyphens w:val="0"/>
        <w:autoSpaceDN/>
        <w:spacing w:after="0" w:line="240" w:lineRule="auto"/>
        <w:textAlignment w:val="auto"/>
        <w:rPr>
          <w:rFonts w:ascii="Times New Roman" w:eastAsia="Times New Roman" w:hAnsi="Times New Roman"/>
          <w:sz w:val="24"/>
          <w:szCs w:val="24"/>
          <w:lang w:eastAsia="lv-LV"/>
        </w:rPr>
      </w:pPr>
    </w:p>
    <w:p w:rsidR="00BB3166" w:rsidRDefault="00BB3166">
      <w:pPr>
        <w:suppressAutoHyphens w:val="0"/>
        <w:autoSpaceDN/>
        <w:spacing w:after="0" w:line="240" w:lineRule="auto"/>
        <w:textAlignment w:val="auto"/>
        <w:rPr>
          <w:rFonts w:ascii="Times New Roman" w:eastAsia="Times New Roman" w:hAnsi="Times New Roman"/>
          <w:sz w:val="24"/>
          <w:szCs w:val="24"/>
          <w:lang w:eastAsia="lv-LV"/>
        </w:rPr>
      </w:pPr>
      <w:r>
        <w:rPr>
          <w:rFonts w:ascii="Times New Roman" w:eastAsia="Times New Roman" w:hAnsi="Times New Roman"/>
          <w:noProof/>
          <w:sz w:val="24"/>
          <w:szCs w:val="24"/>
          <w:lang w:val="ru-RU" w:eastAsia="ru-RU"/>
        </w:rPr>
        <w:drawing>
          <wp:inline distT="0" distB="0" distL="0" distR="0">
            <wp:extent cx="6120130" cy="6120130"/>
            <wp:effectExtent l="0" t="0" r="0" b="0"/>
            <wp:docPr id="258" name="Attēls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Gada atskaite 2023 (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130" cy="6120130"/>
                    </a:xfrm>
                    <a:prstGeom prst="rect">
                      <a:avLst/>
                    </a:prstGeom>
                  </pic:spPr>
                </pic:pic>
              </a:graphicData>
            </a:graphic>
          </wp:inline>
        </w:drawing>
      </w:r>
    </w:p>
    <w:p w:rsidR="00BB3166" w:rsidRDefault="00BB3166">
      <w:pPr>
        <w:suppressAutoHyphens w:val="0"/>
        <w:autoSpaceDN/>
        <w:spacing w:after="0" w:line="240" w:lineRule="auto"/>
        <w:textAlignment w:val="auto"/>
        <w:rPr>
          <w:rFonts w:ascii="Times New Roman" w:eastAsia="Times New Roman" w:hAnsi="Times New Roman"/>
          <w:sz w:val="24"/>
          <w:szCs w:val="24"/>
          <w:lang w:eastAsia="lv-LV"/>
        </w:rPr>
      </w:pPr>
    </w:p>
    <w:p w:rsidR="00BB3166" w:rsidRDefault="00BB3166">
      <w:pPr>
        <w:suppressAutoHyphens w:val="0"/>
        <w:autoSpaceDN/>
        <w:spacing w:after="0" w:line="240" w:lineRule="auto"/>
        <w:textAlignment w:val="auto"/>
        <w:rPr>
          <w:rFonts w:ascii="Times New Roman" w:eastAsia="Times New Roman" w:hAnsi="Times New Roman"/>
          <w:sz w:val="24"/>
          <w:szCs w:val="24"/>
          <w:lang w:eastAsia="lv-LV"/>
        </w:rPr>
      </w:pPr>
    </w:p>
    <w:p w:rsidR="00BB3166" w:rsidRDefault="00BB3166">
      <w:pPr>
        <w:suppressAutoHyphens w:val="0"/>
        <w:autoSpaceDN/>
        <w:spacing w:after="0" w:line="240" w:lineRule="auto"/>
        <w:textAlignment w:val="auto"/>
        <w:rPr>
          <w:rFonts w:ascii="Times New Roman" w:eastAsia="Times New Roman" w:hAnsi="Times New Roman"/>
          <w:sz w:val="24"/>
          <w:szCs w:val="24"/>
          <w:lang w:eastAsia="lv-LV"/>
        </w:rPr>
      </w:pPr>
    </w:p>
    <w:p w:rsidR="00BB3166" w:rsidRDefault="00BB3166">
      <w:pPr>
        <w:suppressAutoHyphens w:val="0"/>
        <w:autoSpaceDN/>
        <w:spacing w:after="0" w:line="240" w:lineRule="auto"/>
        <w:textAlignment w:val="auto"/>
        <w:rPr>
          <w:rFonts w:ascii="Times New Roman" w:eastAsia="Times New Roman" w:hAnsi="Times New Roman"/>
          <w:sz w:val="24"/>
          <w:szCs w:val="24"/>
          <w:lang w:eastAsia="lv-LV"/>
        </w:rPr>
      </w:pPr>
    </w:p>
    <w:p w:rsidR="00BB3166" w:rsidRDefault="00BB3166">
      <w:pPr>
        <w:suppressAutoHyphens w:val="0"/>
        <w:autoSpaceDN/>
        <w:spacing w:after="0" w:line="240" w:lineRule="auto"/>
        <w:textAlignment w:val="auto"/>
        <w:rPr>
          <w:rFonts w:ascii="Times New Roman" w:eastAsia="Times New Roman" w:hAnsi="Times New Roman"/>
          <w:sz w:val="24"/>
          <w:szCs w:val="24"/>
          <w:lang w:eastAsia="lv-LV"/>
        </w:rPr>
      </w:pPr>
      <w:r>
        <w:rPr>
          <w:rFonts w:ascii="Times New Roman" w:eastAsia="Times New Roman" w:hAnsi="Times New Roman"/>
          <w:sz w:val="24"/>
          <w:szCs w:val="24"/>
          <w:lang w:eastAsia="lv-LV"/>
        </w:rPr>
        <w:t>‘</w:t>
      </w:r>
    </w:p>
    <w:p w:rsidR="00BB3166" w:rsidRDefault="00BB3166">
      <w:pPr>
        <w:suppressAutoHyphens w:val="0"/>
        <w:autoSpaceDN/>
        <w:spacing w:after="0" w:line="240" w:lineRule="auto"/>
        <w:textAlignment w:val="auto"/>
        <w:rPr>
          <w:rFonts w:ascii="Times New Roman" w:eastAsia="Times New Roman" w:hAnsi="Times New Roman"/>
          <w:sz w:val="24"/>
          <w:szCs w:val="24"/>
          <w:lang w:eastAsia="lv-LV"/>
        </w:rPr>
      </w:pPr>
    </w:p>
    <w:p w:rsidR="00BB3166" w:rsidRDefault="00BB3166">
      <w:pPr>
        <w:suppressAutoHyphens w:val="0"/>
        <w:autoSpaceDN/>
        <w:spacing w:after="0" w:line="240" w:lineRule="auto"/>
        <w:textAlignment w:val="auto"/>
        <w:rPr>
          <w:rFonts w:ascii="Times New Roman" w:eastAsia="Times New Roman" w:hAnsi="Times New Roman"/>
          <w:sz w:val="24"/>
          <w:szCs w:val="24"/>
          <w:lang w:eastAsia="lv-LV"/>
        </w:rPr>
      </w:pPr>
    </w:p>
    <w:p w:rsidR="00BB3166" w:rsidRDefault="00BB3166">
      <w:pPr>
        <w:suppressAutoHyphens w:val="0"/>
        <w:autoSpaceDN/>
        <w:spacing w:after="0" w:line="240" w:lineRule="auto"/>
        <w:textAlignment w:val="auto"/>
        <w:rPr>
          <w:rFonts w:ascii="Times New Roman" w:eastAsia="Times New Roman" w:hAnsi="Times New Roman"/>
          <w:sz w:val="24"/>
          <w:szCs w:val="24"/>
          <w:lang w:eastAsia="lv-LV"/>
        </w:rPr>
      </w:pPr>
    </w:p>
    <w:p w:rsidR="00BB3166" w:rsidRPr="00BB3166" w:rsidRDefault="00BB3166" w:rsidP="00EF1F3A">
      <w:pPr>
        <w:pBdr>
          <w:bottom w:val="single" w:sz="4" w:space="1" w:color="auto"/>
        </w:pBdr>
        <w:suppressAutoHyphens w:val="0"/>
        <w:autoSpaceDN/>
        <w:spacing w:after="0" w:line="240" w:lineRule="auto"/>
        <w:jc w:val="center"/>
        <w:textAlignment w:val="auto"/>
        <w:rPr>
          <w:rFonts w:ascii="Times New Roman" w:eastAsia="Times New Roman" w:hAnsi="Times New Roman"/>
          <w:b/>
          <w:sz w:val="24"/>
          <w:szCs w:val="24"/>
          <w:lang w:eastAsia="lv-LV"/>
        </w:rPr>
      </w:pPr>
      <w:r w:rsidRPr="00BB3166">
        <w:rPr>
          <w:rFonts w:ascii="Times New Roman" w:eastAsia="Times New Roman" w:hAnsi="Times New Roman"/>
          <w:b/>
          <w:sz w:val="24"/>
          <w:szCs w:val="24"/>
          <w:lang w:eastAsia="lv-LV"/>
        </w:rPr>
        <w:t>RADOŠĀS DARBNĪCAS SOCIĀLO DIENESTU UN BĀRIŅTIESU DARBINIEKIEM</w:t>
      </w:r>
    </w:p>
    <w:p w:rsidR="00BB3166" w:rsidRPr="00BB3166" w:rsidRDefault="00BB3166" w:rsidP="00BB3166">
      <w:pPr>
        <w:shd w:val="clear" w:color="auto" w:fill="FFFFFF"/>
        <w:suppressAutoHyphens w:val="0"/>
        <w:autoSpaceDN/>
        <w:spacing w:before="100" w:beforeAutospacing="1" w:after="100" w:afterAutospacing="1" w:line="240" w:lineRule="auto"/>
        <w:jc w:val="both"/>
        <w:textAlignment w:val="auto"/>
        <w:rPr>
          <w:rFonts w:ascii="Times New Roman" w:eastAsia="Times New Roman" w:hAnsi="Times New Roman"/>
          <w:color w:val="212529"/>
          <w:sz w:val="24"/>
          <w:szCs w:val="24"/>
          <w:lang w:eastAsia="lv-LV"/>
        </w:rPr>
      </w:pPr>
      <w:r>
        <w:rPr>
          <w:rFonts w:ascii="Times New Roman" w:eastAsia="Times New Roman" w:hAnsi="Times New Roman"/>
          <w:color w:val="212529"/>
          <w:sz w:val="24"/>
          <w:szCs w:val="24"/>
          <w:lang w:eastAsia="lv-LV"/>
        </w:rPr>
        <w:t xml:space="preserve">          </w:t>
      </w:r>
      <w:r w:rsidRPr="00BB3166">
        <w:rPr>
          <w:rFonts w:ascii="Times New Roman" w:eastAsia="Times New Roman" w:hAnsi="Times New Roman"/>
          <w:color w:val="212529"/>
          <w:sz w:val="24"/>
          <w:szCs w:val="24"/>
          <w:lang w:eastAsia="lv-LV"/>
        </w:rPr>
        <w:t>29.augustā Ogres novada Sociālā dienesta telpās notika radošās darbnīcas “Bāriņtiesu un sociālo dienestu darbinieku sadarbības uzlabošana un vienotas izpratnes veicināšanā ģimeņu ar bērniem atbalstam”, ko organizēja Valsts bērnu tiesību aizsardzības inspekcija.</w:t>
      </w:r>
    </w:p>
    <w:p w:rsidR="00BB3166" w:rsidRDefault="00BB3166" w:rsidP="00BB3166">
      <w:pPr>
        <w:shd w:val="clear" w:color="auto" w:fill="FFFFFF"/>
        <w:suppressAutoHyphens w:val="0"/>
        <w:autoSpaceDN/>
        <w:spacing w:before="100" w:beforeAutospacing="1" w:after="100" w:afterAutospacing="1" w:line="240" w:lineRule="auto"/>
        <w:jc w:val="both"/>
        <w:textAlignment w:val="auto"/>
        <w:rPr>
          <w:rFonts w:ascii="Times New Roman" w:eastAsia="Times New Roman" w:hAnsi="Times New Roman"/>
          <w:color w:val="212529"/>
          <w:sz w:val="24"/>
          <w:szCs w:val="24"/>
          <w:lang w:eastAsia="lv-LV"/>
        </w:rPr>
      </w:pPr>
      <w:r w:rsidRPr="00BB3166">
        <w:rPr>
          <w:rFonts w:ascii="Times New Roman" w:eastAsia="Times New Roman" w:hAnsi="Times New Roman"/>
          <w:color w:val="212529"/>
          <w:sz w:val="24"/>
          <w:szCs w:val="24"/>
          <w:lang w:eastAsia="lv-LV"/>
        </w:rPr>
        <w:t>Pasākumā piedalījās Salaspils, Ķekavas, Bauskas, Aizkraukles un Ogres novadu sociālo dienestu un bāriņtiesu darbinieki. Radošo darbnīcu laikā kopīgi tika analizēti un identificēti pozitīvie sadarbības aspekti, kā arī radušās idejas, kā uzlabot sadarbību, lai nodrošinātu bērnu labākās intereses.</w:t>
      </w:r>
    </w:p>
    <w:p w:rsidR="00BB3166" w:rsidRDefault="00BB3166" w:rsidP="00BB3166">
      <w:pPr>
        <w:shd w:val="clear" w:color="auto" w:fill="FFFFFF"/>
        <w:suppressAutoHyphens w:val="0"/>
        <w:autoSpaceDN/>
        <w:spacing w:before="100" w:beforeAutospacing="1" w:after="100" w:afterAutospacing="1" w:line="240" w:lineRule="auto"/>
        <w:jc w:val="both"/>
        <w:textAlignment w:val="auto"/>
        <w:rPr>
          <w:rFonts w:ascii="Times New Roman" w:eastAsia="Times New Roman" w:hAnsi="Times New Roman"/>
          <w:color w:val="212529"/>
          <w:sz w:val="24"/>
          <w:szCs w:val="24"/>
          <w:lang w:eastAsia="lv-LV"/>
        </w:rPr>
      </w:pPr>
      <w:r>
        <w:rPr>
          <w:rFonts w:ascii="Times New Roman" w:eastAsia="Times New Roman" w:hAnsi="Times New Roman"/>
          <w:noProof/>
          <w:color w:val="212529"/>
          <w:sz w:val="24"/>
          <w:szCs w:val="24"/>
          <w:lang w:val="ru-RU" w:eastAsia="ru-RU"/>
        </w:rPr>
        <w:drawing>
          <wp:inline distT="0" distB="0" distL="0" distR="0">
            <wp:extent cx="6120130" cy="3228975"/>
            <wp:effectExtent l="0" t="0" r="0" b="9525"/>
            <wp:docPr id="256" name="Attēls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Gada atskaite 2023.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130" cy="3228975"/>
                    </a:xfrm>
                    <a:prstGeom prst="rect">
                      <a:avLst/>
                    </a:prstGeom>
                  </pic:spPr>
                </pic:pic>
              </a:graphicData>
            </a:graphic>
          </wp:inline>
        </w:drawing>
      </w:r>
    </w:p>
    <w:p w:rsidR="00297495" w:rsidRPr="00297495" w:rsidRDefault="00297495" w:rsidP="00EF1F3A">
      <w:pPr>
        <w:pStyle w:val="Paraststmeklis"/>
        <w:pBdr>
          <w:bottom w:val="single" w:sz="4" w:space="1" w:color="auto"/>
        </w:pBdr>
        <w:jc w:val="center"/>
        <w:rPr>
          <w:b/>
          <w:bCs/>
          <w:color w:val="2B2A28"/>
          <w:shd w:val="clear" w:color="auto" w:fill="FFFFFF"/>
        </w:rPr>
      </w:pPr>
      <w:r w:rsidRPr="00EF1F3A">
        <w:rPr>
          <w:b/>
          <w:bCs/>
          <w:color w:val="2B2A28"/>
          <w:shd w:val="clear" w:color="auto" w:fill="FFFFFF"/>
        </w:rPr>
        <w:t>FUTBOLA TURNĪRS “SENI CUP”</w:t>
      </w:r>
    </w:p>
    <w:p w:rsidR="00C66FB1" w:rsidRDefault="00C66FB1" w:rsidP="00C66FB1">
      <w:pPr>
        <w:pStyle w:val="Paraststmeklis"/>
        <w:jc w:val="both"/>
        <w:rPr>
          <w:color w:val="000000" w:themeColor="text1"/>
        </w:rPr>
      </w:pPr>
      <w:r>
        <w:rPr>
          <w:bCs/>
          <w:color w:val="2B2A28"/>
          <w:shd w:val="clear" w:color="auto" w:fill="FFFFFF"/>
        </w:rPr>
        <w:t xml:space="preserve">      </w:t>
      </w:r>
      <w:r w:rsidR="00297495">
        <w:rPr>
          <w:bCs/>
          <w:color w:val="2B2A28"/>
          <w:shd w:val="clear" w:color="auto" w:fill="FFFFFF"/>
        </w:rPr>
        <w:t xml:space="preserve">2023.gada 7.jūnijā </w:t>
      </w:r>
      <w:r w:rsidR="00297495">
        <w:rPr>
          <w:bCs/>
          <w:color w:val="000000" w:themeColor="text1"/>
          <w:shd w:val="clear" w:color="auto" w:fill="FFFFFF"/>
        </w:rPr>
        <w:t>k</w:t>
      </w:r>
      <w:r w:rsidRPr="00C66FB1">
        <w:rPr>
          <w:bCs/>
          <w:color w:val="000000" w:themeColor="text1"/>
          <w:shd w:val="clear" w:color="auto" w:fill="FFFFFF"/>
        </w:rPr>
        <w:t xml:space="preserve">omandas no Latvijas pansionātiem, dienas centriem un biedrībām ikgadēji pulcējas minifutbola turnīrā cilvēkiem ar īpašām vajadzībām "Seni </w:t>
      </w:r>
      <w:proofErr w:type="spellStart"/>
      <w:r w:rsidRPr="00C66FB1">
        <w:rPr>
          <w:bCs/>
          <w:color w:val="000000" w:themeColor="text1"/>
          <w:shd w:val="clear" w:color="auto" w:fill="FFFFFF"/>
        </w:rPr>
        <w:t>Cup</w:t>
      </w:r>
      <w:proofErr w:type="spellEnd"/>
      <w:r w:rsidRPr="00C66FB1">
        <w:rPr>
          <w:bCs/>
          <w:color w:val="000000" w:themeColor="text1"/>
          <w:shd w:val="clear" w:color="auto" w:fill="FFFFFF"/>
        </w:rPr>
        <w:t>"</w:t>
      </w:r>
      <w:r w:rsidRPr="00C66FB1">
        <w:rPr>
          <w:rStyle w:val="Izclums"/>
          <w:bCs/>
          <w:color w:val="000000" w:themeColor="text1"/>
          <w:shd w:val="clear" w:color="auto" w:fill="FFFFFF"/>
        </w:rPr>
        <w:t>.</w:t>
      </w:r>
      <w:r w:rsidRPr="00C66FB1">
        <w:rPr>
          <w:bCs/>
          <w:color w:val="000000" w:themeColor="text1"/>
          <w:shd w:val="clear" w:color="auto" w:fill="FFFFFF"/>
        </w:rPr>
        <w:t xml:space="preserve"> Sacensības organizē SIA "TZMO Latvija" sadarbībā ar Latvijas Futbola federāciju. </w:t>
      </w:r>
      <w:r w:rsidRPr="00C66FB1">
        <w:rPr>
          <w:color w:val="000000" w:themeColor="text1"/>
          <w:spacing w:val="6"/>
          <w:shd w:val="clear" w:color="auto" w:fill="FFFFFF"/>
        </w:rPr>
        <w:t xml:space="preserve">Katru gadu Staicelē notiekošā nacionālā turnīra uzvarētāji dodas pārstāvēt Latviju starptautiskā mērogā uz "Seni </w:t>
      </w:r>
      <w:proofErr w:type="spellStart"/>
      <w:r w:rsidRPr="00C66FB1">
        <w:rPr>
          <w:color w:val="000000" w:themeColor="text1"/>
          <w:spacing w:val="6"/>
          <w:shd w:val="clear" w:color="auto" w:fill="FFFFFF"/>
        </w:rPr>
        <w:t>Cup</w:t>
      </w:r>
      <w:proofErr w:type="spellEnd"/>
      <w:r w:rsidRPr="00C66FB1">
        <w:rPr>
          <w:color w:val="000000" w:themeColor="text1"/>
          <w:spacing w:val="6"/>
          <w:shd w:val="clear" w:color="auto" w:fill="FFFFFF"/>
        </w:rPr>
        <w:t xml:space="preserve">" finālturnīru Polijas pilsētā </w:t>
      </w:r>
      <w:proofErr w:type="spellStart"/>
      <w:r w:rsidRPr="00C66FB1">
        <w:rPr>
          <w:color w:val="000000" w:themeColor="text1"/>
          <w:spacing w:val="6"/>
          <w:shd w:val="clear" w:color="auto" w:fill="FFFFFF"/>
        </w:rPr>
        <w:t>Toruņā</w:t>
      </w:r>
      <w:proofErr w:type="spellEnd"/>
      <w:r w:rsidRPr="00C66FB1">
        <w:rPr>
          <w:color w:val="000000" w:themeColor="text1"/>
          <w:spacing w:val="6"/>
          <w:shd w:val="clear" w:color="auto" w:fill="FFFFFF"/>
        </w:rPr>
        <w:t>.</w:t>
      </w:r>
      <w:r w:rsidRPr="00C66FB1">
        <w:rPr>
          <w:color w:val="000000" w:themeColor="text1"/>
        </w:rPr>
        <w:t xml:space="preserve"> Ogres novada Sociālā dienesta struktūrvienības Dienas centra “Saime” futbola komanda saņem brīnišķīgu dāvinājumu un SENI CUP futbola turnīrā iegūst trešo vietu! Ar lepnumu varam teikt, ka turnīra vērtīgākās spēlētājas titulu ieguva mūsu Inese.</w:t>
      </w:r>
      <w:r w:rsidR="00C20DEE">
        <w:rPr>
          <w:color w:val="000000" w:themeColor="text1"/>
        </w:rPr>
        <w:t xml:space="preserve"> Atbalstu dalībai turnīrā sniedza SIA “Sport </w:t>
      </w:r>
      <w:proofErr w:type="spellStart"/>
      <w:r w:rsidR="00C20DEE">
        <w:rPr>
          <w:color w:val="000000" w:themeColor="text1"/>
        </w:rPr>
        <w:t>Athlete</w:t>
      </w:r>
      <w:proofErr w:type="spellEnd"/>
      <w:r w:rsidR="00C20DEE">
        <w:rPr>
          <w:color w:val="000000" w:themeColor="text1"/>
        </w:rPr>
        <w:t xml:space="preserve"> </w:t>
      </w:r>
      <w:proofErr w:type="spellStart"/>
      <w:r w:rsidR="00C20DEE">
        <w:rPr>
          <w:color w:val="000000" w:themeColor="text1"/>
        </w:rPr>
        <w:t>Menagement</w:t>
      </w:r>
      <w:proofErr w:type="spellEnd"/>
      <w:r w:rsidR="00C20DEE">
        <w:rPr>
          <w:color w:val="000000" w:themeColor="text1"/>
        </w:rPr>
        <w:t xml:space="preserve">” – sporta apģērba </w:t>
      </w:r>
      <w:r w:rsidR="00C60232">
        <w:rPr>
          <w:color w:val="000000" w:themeColor="text1"/>
        </w:rPr>
        <w:t>ražotāja “</w:t>
      </w:r>
      <w:proofErr w:type="spellStart"/>
      <w:r w:rsidR="00C60232">
        <w:rPr>
          <w:color w:val="000000" w:themeColor="text1"/>
        </w:rPr>
        <w:t>Macron</w:t>
      </w:r>
      <w:proofErr w:type="spellEnd"/>
      <w:r w:rsidR="00C60232">
        <w:rPr>
          <w:color w:val="000000" w:themeColor="text1"/>
        </w:rPr>
        <w:t>” pārstāvis Latvijā, komandai uzdāvinot sporta formas!</w:t>
      </w:r>
    </w:p>
    <w:p w:rsidR="00BB3166" w:rsidRPr="00252B1D" w:rsidRDefault="00297495" w:rsidP="00252B1D">
      <w:pPr>
        <w:pStyle w:val="Paraststmeklis"/>
        <w:jc w:val="both"/>
      </w:pPr>
      <w:r>
        <w:rPr>
          <w:noProof/>
          <w:lang w:val="ru-RU" w:eastAsia="ru-RU"/>
        </w:rPr>
        <w:drawing>
          <wp:inline distT="0" distB="0" distL="0" distR="0">
            <wp:extent cx="3017520" cy="1508760"/>
            <wp:effectExtent l="0" t="0" r="0" b="0"/>
            <wp:docPr id="259" name="Attēls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Gada atskaite 2023 (3).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17520" cy="1508760"/>
                    </a:xfrm>
                    <a:prstGeom prst="rect">
                      <a:avLst/>
                    </a:prstGeom>
                  </pic:spPr>
                </pic:pic>
              </a:graphicData>
            </a:graphic>
          </wp:inline>
        </w:drawing>
      </w:r>
      <w:r>
        <w:rPr>
          <w:noProof/>
          <w:lang w:val="ru-RU" w:eastAsia="ru-RU"/>
        </w:rPr>
        <w:drawing>
          <wp:inline distT="0" distB="0" distL="0" distR="0">
            <wp:extent cx="3063240" cy="1531620"/>
            <wp:effectExtent l="0" t="0" r="3810" b="0"/>
            <wp:docPr id="260" name="Attēls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Gada atskaite 2023 (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63240" cy="1531620"/>
                    </a:xfrm>
                    <a:prstGeom prst="rect">
                      <a:avLst/>
                    </a:prstGeom>
                  </pic:spPr>
                </pic:pic>
              </a:graphicData>
            </a:graphic>
          </wp:inline>
        </w:drawing>
      </w:r>
    </w:p>
    <w:p w:rsidR="00902719" w:rsidRPr="00252B1D" w:rsidRDefault="00EF1F3A" w:rsidP="004A3097">
      <w:pPr>
        <w:pBdr>
          <w:bottom w:val="single" w:sz="4" w:space="1" w:color="auto"/>
        </w:pBdr>
        <w:shd w:val="clear" w:color="auto" w:fill="FFFFFF"/>
        <w:suppressAutoHyphens w:val="0"/>
        <w:autoSpaceDN/>
        <w:spacing w:before="100" w:beforeAutospacing="1" w:after="100" w:afterAutospacing="1" w:line="240" w:lineRule="auto"/>
        <w:jc w:val="center"/>
        <w:textAlignment w:val="auto"/>
        <w:rPr>
          <w:rFonts w:ascii="Times New Roman" w:eastAsia="Times New Roman" w:hAnsi="Times New Roman"/>
          <w:b/>
          <w:color w:val="212529"/>
          <w:sz w:val="24"/>
          <w:szCs w:val="24"/>
          <w:lang w:eastAsia="lv-LV"/>
        </w:rPr>
      </w:pPr>
      <w:r w:rsidRPr="00252B1D">
        <w:rPr>
          <w:rFonts w:ascii="Times New Roman" w:eastAsia="Times New Roman" w:hAnsi="Times New Roman"/>
          <w:b/>
          <w:color w:val="212529"/>
          <w:sz w:val="24"/>
          <w:szCs w:val="24"/>
          <w:lang w:eastAsia="lv-LV"/>
        </w:rPr>
        <w:lastRenderedPageBreak/>
        <w:t>JUM</w:t>
      </w:r>
      <w:r w:rsidR="0027307C" w:rsidRPr="00252B1D">
        <w:rPr>
          <w:rFonts w:ascii="Times New Roman" w:eastAsia="Times New Roman" w:hAnsi="Times New Roman"/>
          <w:b/>
          <w:color w:val="212529"/>
          <w:sz w:val="24"/>
          <w:szCs w:val="24"/>
          <w:lang w:eastAsia="lv-LV"/>
        </w:rPr>
        <w:t>PRAVĀ ATK</w:t>
      </w:r>
      <w:r w:rsidR="004A3097" w:rsidRPr="00252B1D">
        <w:rPr>
          <w:rFonts w:ascii="Times New Roman" w:eastAsia="Times New Roman" w:hAnsi="Times New Roman"/>
          <w:b/>
          <w:color w:val="212529"/>
          <w:sz w:val="24"/>
          <w:szCs w:val="24"/>
          <w:lang w:eastAsia="lv-LV"/>
        </w:rPr>
        <w:t xml:space="preserve">LĀTAS SPECIALIZĒTĀS DARBNĪCAS </w:t>
      </w:r>
      <w:r w:rsidR="00F5362E">
        <w:rPr>
          <w:rFonts w:ascii="Times New Roman" w:eastAsia="Times New Roman" w:hAnsi="Times New Roman"/>
          <w:b/>
          <w:color w:val="212529"/>
          <w:sz w:val="24"/>
          <w:szCs w:val="24"/>
          <w:lang w:eastAsia="lv-LV"/>
        </w:rPr>
        <w:t xml:space="preserve">PERSONĀM </w:t>
      </w:r>
      <w:r w:rsidR="004A3097" w:rsidRPr="00252B1D">
        <w:rPr>
          <w:rFonts w:ascii="Times New Roman" w:eastAsia="Times New Roman" w:hAnsi="Times New Roman"/>
          <w:b/>
          <w:color w:val="212529"/>
          <w:sz w:val="24"/>
          <w:szCs w:val="24"/>
          <w:lang w:eastAsia="lv-LV"/>
        </w:rPr>
        <w:t xml:space="preserve">AR GARĪGA RAKSTURA TRAUCĒJUMIEM </w:t>
      </w:r>
    </w:p>
    <w:p w:rsidR="00902719" w:rsidRDefault="00252B1D" w:rsidP="004A3097">
      <w:pPr>
        <w:suppressAutoHyphens w:val="0"/>
        <w:autoSpaceDN/>
        <w:spacing w:after="0" w:line="240" w:lineRule="auto"/>
        <w:jc w:val="both"/>
        <w:textAlignment w:val="auto"/>
        <w:rPr>
          <w:rFonts w:ascii="RobustaTLPro-Regular" w:hAnsi="RobustaTLPro-Regular"/>
          <w:color w:val="212529"/>
          <w:sz w:val="23"/>
          <w:szCs w:val="23"/>
          <w:shd w:val="clear" w:color="auto" w:fill="FFFFFF"/>
        </w:rPr>
      </w:pPr>
      <w:r>
        <w:rPr>
          <w:rFonts w:ascii="RobustaTLPro-Regular" w:hAnsi="RobustaTLPro-Regular"/>
          <w:color w:val="212529"/>
          <w:sz w:val="23"/>
          <w:szCs w:val="23"/>
          <w:shd w:val="clear" w:color="auto" w:fill="FFFFFF"/>
        </w:rPr>
        <w:t xml:space="preserve">        </w:t>
      </w:r>
      <w:r w:rsidR="00CA760A">
        <w:rPr>
          <w:rFonts w:ascii="RobustaTLPro-Regular" w:hAnsi="RobustaTLPro-Regular"/>
          <w:color w:val="212529"/>
          <w:sz w:val="23"/>
          <w:szCs w:val="23"/>
          <w:shd w:val="clear" w:color="auto" w:fill="FFFFFF"/>
        </w:rPr>
        <w:t xml:space="preserve">2023.gada 9. </w:t>
      </w:r>
      <w:r w:rsidR="004A3097">
        <w:rPr>
          <w:rFonts w:ascii="RobustaTLPro-Regular" w:hAnsi="RobustaTLPro-Regular"/>
          <w:color w:val="212529"/>
          <w:sz w:val="23"/>
          <w:szCs w:val="23"/>
          <w:shd w:val="clear" w:color="auto" w:fill="FFFFFF"/>
        </w:rPr>
        <w:t>jūnijā Jumpravā durvis vēra Ogres novada Sociālā dienesta specializētās darbnīcas, kurās atbilstoši klientu fiziskajām un garīgajām spējām, interesēm un vecumam tiks piedāvātas prasmes veicinošas aktivitātes, darba iemaņu apguve un darba vieta – rokdarbu, aušanas un ādas apstrādes specializētajās darbnīcās.</w:t>
      </w:r>
    </w:p>
    <w:p w:rsidR="00CA760A" w:rsidRDefault="00CA760A" w:rsidP="004A3097">
      <w:pPr>
        <w:suppressAutoHyphens w:val="0"/>
        <w:autoSpaceDN/>
        <w:spacing w:after="0" w:line="240" w:lineRule="auto"/>
        <w:jc w:val="both"/>
        <w:textAlignment w:val="auto"/>
        <w:rPr>
          <w:rFonts w:ascii="RobustaTLPro-Regular" w:hAnsi="RobustaTLPro-Regular"/>
          <w:color w:val="212529"/>
          <w:sz w:val="23"/>
          <w:szCs w:val="23"/>
          <w:shd w:val="clear" w:color="auto" w:fill="FFFFFF"/>
        </w:rPr>
      </w:pPr>
    </w:p>
    <w:p w:rsidR="00CA760A" w:rsidRDefault="00CA760A" w:rsidP="004A3097">
      <w:pPr>
        <w:suppressAutoHyphens w:val="0"/>
        <w:autoSpaceDN/>
        <w:spacing w:after="0" w:line="240" w:lineRule="auto"/>
        <w:jc w:val="both"/>
        <w:textAlignment w:val="auto"/>
        <w:rPr>
          <w:rFonts w:ascii="Times New Roman" w:eastAsia="Times New Roman" w:hAnsi="Times New Roman"/>
          <w:sz w:val="24"/>
          <w:szCs w:val="24"/>
          <w:lang w:eastAsia="lv-LV"/>
        </w:rPr>
      </w:pPr>
      <w:r>
        <w:rPr>
          <w:rFonts w:ascii="Times New Roman" w:eastAsia="Times New Roman" w:hAnsi="Times New Roman"/>
          <w:noProof/>
          <w:sz w:val="24"/>
          <w:szCs w:val="24"/>
          <w:lang w:val="ru-RU" w:eastAsia="ru-RU"/>
        </w:rPr>
        <w:drawing>
          <wp:inline distT="0" distB="0" distL="0" distR="0">
            <wp:extent cx="3086100" cy="1543050"/>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Gada atskaite 2023.png"/>
                    <pic:cNvPicPr/>
                  </pic:nvPicPr>
                  <pic:blipFill>
                    <a:blip r:embed="rId22" cstate="print">
                      <a:extLst>
                        <a:ext uri="{28A0092B-C50C-407E-A947-70E740481C1C}">
                          <a14:useLocalDpi xmlns:a14="http://schemas.microsoft.com/office/drawing/2010/main" val="0"/>
                        </a:ext>
                      </a:extLst>
                    </a:blip>
                    <a:stretch>
                      <a:fillRect/>
                    </a:stretch>
                  </pic:blipFill>
                  <pic:spPr>
                    <a:xfrm flipH="1">
                      <a:off x="0" y="0"/>
                      <a:ext cx="3086100" cy="1543050"/>
                    </a:xfrm>
                    <a:prstGeom prst="rect">
                      <a:avLst/>
                    </a:prstGeom>
                  </pic:spPr>
                </pic:pic>
              </a:graphicData>
            </a:graphic>
          </wp:inline>
        </w:drawing>
      </w:r>
      <w:r>
        <w:rPr>
          <w:rFonts w:ascii="Times New Roman" w:eastAsia="Times New Roman" w:hAnsi="Times New Roman"/>
          <w:noProof/>
          <w:sz w:val="24"/>
          <w:szCs w:val="24"/>
          <w:lang w:val="ru-RU" w:eastAsia="ru-RU"/>
        </w:rPr>
        <w:drawing>
          <wp:inline distT="0" distB="0" distL="0" distR="0">
            <wp:extent cx="3019425" cy="1509713"/>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Gada atskaite 2023 (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33490" cy="1516745"/>
                    </a:xfrm>
                    <a:prstGeom prst="rect">
                      <a:avLst/>
                    </a:prstGeom>
                  </pic:spPr>
                </pic:pic>
              </a:graphicData>
            </a:graphic>
          </wp:inline>
        </w:drawing>
      </w:r>
    </w:p>
    <w:p w:rsidR="003B6CE0" w:rsidRDefault="003B6CE0">
      <w:pPr>
        <w:suppressAutoHyphens w:val="0"/>
        <w:autoSpaceDN/>
        <w:spacing w:after="0" w:line="240" w:lineRule="auto"/>
        <w:textAlignment w:val="auto"/>
        <w:rPr>
          <w:rFonts w:ascii="Times New Roman" w:eastAsia="Times New Roman" w:hAnsi="Times New Roman"/>
          <w:sz w:val="24"/>
          <w:szCs w:val="24"/>
          <w:lang w:eastAsia="lv-LV"/>
        </w:rPr>
      </w:pPr>
    </w:p>
    <w:p w:rsidR="003B6CE0" w:rsidRDefault="003B6CE0">
      <w:pPr>
        <w:suppressAutoHyphens w:val="0"/>
        <w:autoSpaceDN/>
        <w:spacing w:after="0" w:line="240" w:lineRule="auto"/>
        <w:textAlignment w:val="auto"/>
        <w:rPr>
          <w:rFonts w:ascii="Times New Roman" w:eastAsia="Times New Roman" w:hAnsi="Times New Roman"/>
          <w:sz w:val="24"/>
          <w:szCs w:val="24"/>
          <w:lang w:eastAsia="lv-LV"/>
        </w:rPr>
      </w:pPr>
    </w:p>
    <w:p w:rsidR="00252B1D" w:rsidRPr="00252B1D" w:rsidRDefault="00252B1D" w:rsidP="00252B1D">
      <w:pPr>
        <w:pBdr>
          <w:bottom w:val="single" w:sz="4" w:space="1" w:color="auto"/>
        </w:pBdr>
        <w:suppressAutoHyphens w:val="0"/>
        <w:autoSpaceDN/>
        <w:spacing w:after="0" w:line="240" w:lineRule="auto"/>
        <w:jc w:val="center"/>
        <w:textAlignment w:val="auto"/>
        <w:rPr>
          <w:rFonts w:ascii="Times New Roman" w:eastAsia="Times New Roman" w:hAnsi="Times New Roman"/>
          <w:b/>
          <w:sz w:val="24"/>
          <w:szCs w:val="24"/>
          <w:lang w:eastAsia="lv-LV"/>
        </w:rPr>
      </w:pPr>
      <w:r w:rsidRPr="00252B1D">
        <w:rPr>
          <w:rFonts w:ascii="Times New Roman" w:eastAsia="Times New Roman" w:hAnsi="Times New Roman"/>
          <w:b/>
          <w:sz w:val="24"/>
          <w:szCs w:val="24"/>
          <w:lang w:eastAsia="lv-LV"/>
        </w:rPr>
        <w:t>ĢIMEŅU DIENAS AKTIVITĀTES OGRES NOVADA SOCIĀLAJĀ DIENESTĀ</w:t>
      </w:r>
    </w:p>
    <w:p w:rsidR="00252B1D" w:rsidRDefault="00252B1D" w:rsidP="00252B1D">
      <w:pPr>
        <w:suppressAutoHyphens w:val="0"/>
        <w:autoSpaceDN/>
        <w:spacing w:before="100" w:beforeAutospacing="1" w:after="100" w:afterAutospacing="1" w:line="240" w:lineRule="auto"/>
        <w:textAlignment w:val="auto"/>
        <w:rPr>
          <w:rFonts w:ascii="Times New Roman" w:eastAsia="Times New Roman" w:hAnsi="Times New Roman"/>
          <w:sz w:val="24"/>
          <w:szCs w:val="24"/>
          <w:lang w:eastAsia="lv-LV"/>
        </w:rPr>
      </w:pPr>
      <w:r>
        <w:rPr>
          <w:rFonts w:ascii="Times New Roman" w:eastAsia="Times New Roman" w:hAnsi="Times New Roman"/>
          <w:sz w:val="24"/>
          <w:szCs w:val="24"/>
          <w:lang w:eastAsia="lv-LV"/>
        </w:rPr>
        <w:t xml:space="preserve">        </w:t>
      </w:r>
      <w:r w:rsidRPr="00252B1D">
        <w:rPr>
          <w:rFonts w:ascii="Times New Roman" w:eastAsia="Times New Roman" w:hAnsi="Times New Roman"/>
          <w:sz w:val="24"/>
          <w:szCs w:val="24"/>
          <w:lang w:eastAsia="lv-LV"/>
        </w:rPr>
        <w:t>2. jūnijā, Ogres novada Sociālā dienesta dārzā ar pasākumu “LAIMĪGA ĢIMENE - RĪTA DEBESIS” norisinājās Ģimeņu dienas aktivitātes Ogrē.</w:t>
      </w:r>
    </w:p>
    <w:p w:rsidR="00252B1D" w:rsidRPr="00252B1D" w:rsidRDefault="00252B1D" w:rsidP="00252B1D">
      <w:pPr>
        <w:suppressAutoHyphens w:val="0"/>
        <w:autoSpaceDN/>
        <w:spacing w:before="100" w:beforeAutospacing="1" w:after="100" w:afterAutospacing="1" w:line="240" w:lineRule="auto"/>
        <w:jc w:val="center"/>
        <w:textAlignment w:val="auto"/>
        <w:rPr>
          <w:rFonts w:ascii="Times New Roman" w:eastAsia="Times New Roman" w:hAnsi="Times New Roman"/>
          <w:sz w:val="24"/>
          <w:szCs w:val="24"/>
          <w:lang w:eastAsia="lv-LV"/>
        </w:rPr>
      </w:pPr>
      <w:r>
        <w:rPr>
          <w:rFonts w:ascii="Times New Roman" w:eastAsia="Times New Roman" w:hAnsi="Times New Roman"/>
          <w:noProof/>
          <w:sz w:val="24"/>
          <w:szCs w:val="24"/>
          <w:lang w:val="ru-RU" w:eastAsia="ru-RU"/>
        </w:rPr>
        <w:drawing>
          <wp:inline distT="0" distB="0" distL="0" distR="0">
            <wp:extent cx="2948964" cy="1476318"/>
            <wp:effectExtent l="0" t="0" r="381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Gada atskaite 2023 (3).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70955" cy="1487327"/>
                    </a:xfrm>
                    <a:prstGeom prst="rect">
                      <a:avLst/>
                    </a:prstGeom>
                  </pic:spPr>
                </pic:pic>
              </a:graphicData>
            </a:graphic>
          </wp:inline>
        </w:drawing>
      </w:r>
      <w:r>
        <w:rPr>
          <w:rFonts w:ascii="Times New Roman" w:eastAsia="Times New Roman" w:hAnsi="Times New Roman"/>
          <w:noProof/>
          <w:sz w:val="24"/>
          <w:szCs w:val="24"/>
          <w:lang w:val="ru-RU" w:eastAsia="ru-RU"/>
        </w:rPr>
        <w:drawing>
          <wp:inline distT="0" distB="0" distL="0" distR="0">
            <wp:extent cx="3005621" cy="1504682"/>
            <wp:effectExtent l="0" t="0" r="4445" b="63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Gada atskaite 2023 (2).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19435" cy="1511598"/>
                    </a:xfrm>
                    <a:prstGeom prst="rect">
                      <a:avLst/>
                    </a:prstGeom>
                  </pic:spPr>
                </pic:pic>
              </a:graphicData>
            </a:graphic>
          </wp:inline>
        </w:drawing>
      </w:r>
    </w:p>
    <w:p w:rsidR="003B6CE0" w:rsidRDefault="003B6CE0">
      <w:pPr>
        <w:suppressAutoHyphens w:val="0"/>
        <w:autoSpaceDN/>
        <w:spacing w:after="0" w:line="240" w:lineRule="auto"/>
        <w:textAlignment w:val="auto"/>
        <w:rPr>
          <w:rFonts w:ascii="Times New Roman" w:eastAsia="Times New Roman" w:hAnsi="Times New Roman"/>
          <w:sz w:val="24"/>
          <w:szCs w:val="24"/>
          <w:lang w:eastAsia="lv-LV"/>
        </w:rPr>
      </w:pPr>
    </w:p>
    <w:p w:rsidR="003B6CE0" w:rsidRPr="001E2F78" w:rsidRDefault="001E2F78" w:rsidP="001E2F78">
      <w:pPr>
        <w:pBdr>
          <w:bottom w:val="single" w:sz="4" w:space="1" w:color="auto"/>
        </w:pBdr>
        <w:suppressAutoHyphens w:val="0"/>
        <w:autoSpaceDN/>
        <w:spacing w:after="0" w:line="240" w:lineRule="auto"/>
        <w:jc w:val="center"/>
        <w:textAlignment w:val="auto"/>
        <w:rPr>
          <w:rFonts w:ascii="Times New Roman" w:eastAsia="Times New Roman" w:hAnsi="Times New Roman"/>
          <w:b/>
          <w:sz w:val="24"/>
          <w:szCs w:val="24"/>
          <w:lang w:eastAsia="lv-LV"/>
        </w:rPr>
      </w:pPr>
      <w:r w:rsidRPr="001E2F78">
        <w:rPr>
          <w:rFonts w:ascii="Times New Roman" w:eastAsia="Times New Roman" w:hAnsi="Times New Roman"/>
          <w:b/>
          <w:sz w:val="24"/>
          <w:szCs w:val="24"/>
          <w:lang w:eastAsia="lv-LV"/>
        </w:rPr>
        <w:t>OGRES NOVADA PAŠVALDĪBAS DARBINIEKU SPORTA SPĒLES</w:t>
      </w:r>
    </w:p>
    <w:p w:rsidR="003B6CE0" w:rsidRDefault="003B6CE0">
      <w:pPr>
        <w:suppressAutoHyphens w:val="0"/>
        <w:autoSpaceDN/>
        <w:spacing w:after="0" w:line="240" w:lineRule="auto"/>
        <w:textAlignment w:val="auto"/>
        <w:rPr>
          <w:rFonts w:ascii="Times New Roman" w:eastAsia="Times New Roman" w:hAnsi="Times New Roman"/>
          <w:sz w:val="24"/>
          <w:szCs w:val="24"/>
          <w:lang w:eastAsia="lv-LV"/>
        </w:rPr>
      </w:pPr>
    </w:p>
    <w:p w:rsidR="003B6CE0" w:rsidRDefault="001E2F78">
      <w:pPr>
        <w:suppressAutoHyphens w:val="0"/>
        <w:autoSpaceDN/>
        <w:spacing w:after="0" w:line="240" w:lineRule="auto"/>
        <w:textAlignment w:val="auto"/>
        <w:rPr>
          <w:rFonts w:ascii="Times New Roman" w:eastAsia="Times New Roman" w:hAnsi="Times New Roman"/>
          <w:sz w:val="24"/>
          <w:szCs w:val="24"/>
          <w:lang w:eastAsia="lv-LV"/>
        </w:rPr>
      </w:pPr>
      <w:r>
        <w:rPr>
          <w:rFonts w:ascii="Times New Roman" w:eastAsia="Times New Roman" w:hAnsi="Times New Roman"/>
          <w:sz w:val="24"/>
          <w:szCs w:val="24"/>
          <w:lang w:eastAsia="lv-LV"/>
        </w:rPr>
        <w:t xml:space="preserve">2023.gada 22.jūlija Meņģelē norisinājās Ogres novada pašvaldības darbinieku sporta spēles, kurās ar lielu komandas dalībnieku sastāvu tika pārstāvēts Ogres novada Sociālais dienests. </w:t>
      </w:r>
    </w:p>
    <w:p w:rsidR="001E2F78" w:rsidRDefault="001E2F78">
      <w:pPr>
        <w:suppressAutoHyphens w:val="0"/>
        <w:autoSpaceDN/>
        <w:spacing w:after="0" w:line="240" w:lineRule="auto"/>
        <w:textAlignment w:val="auto"/>
        <w:rPr>
          <w:rFonts w:ascii="Times New Roman" w:eastAsia="Times New Roman" w:hAnsi="Times New Roman"/>
          <w:sz w:val="24"/>
          <w:szCs w:val="24"/>
          <w:lang w:eastAsia="lv-LV"/>
        </w:rPr>
      </w:pPr>
    </w:p>
    <w:p w:rsidR="001E2F78" w:rsidRDefault="001E2F78">
      <w:pPr>
        <w:suppressAutoHyphens w:val="0"/>
        <w:autoSpaceDN/>
        <w:spacing w:after="0" w:line="240" w:lineRule="auto"/>
        <w:textAlignment w:val="auto"/>
        <w:rPr>
          <w:rFonts w:ascii="Times New Roman" w:eastAsia="Times New Roman" w:hAnsi="Times New Roman"/>
          <w:sz w:val="24"/>
          <w:szCs w:val="24"/>
          <w:lang w:eastAsia="lv-LV"/>
        </w:rPr>
      </w:pPr>
    </w:p>
    <w:p w:rsidR="003B6CE0" w:rsidRDefault="001E2F78">
      <w:pPr>
        <w:suppressAutoHyphens w:val="0"/>
        <w:autoSpaceDN/>
        <w:spacing w:after="0" w:line="240" w:lineRule="auto"/>
        <w:textAlignment w:val="auto"/>
        <w:rPr>
          <w:rFonts w:ascii="Times New Roman" w:eastAsia="Times New Roman" w:hAnsi="Times New Roman"/>
          <w:sz w:val="24"/>
          <w:szCs w:val="24"/>
          <w:lang w:eastAsia="lv-LV"/>
        </w:rPr>
      </w:pPr>
      <w:r>
        <w:rPr>
          <w:rFonts w:ascii="Times New Roman" w:eastAsia="Times New Roman" w:hAnsi="Times New Roman"/>
          <w:noProof/>
          <w:sz w:val="24"/>
          <w:szCs w:val="24"/>
          <w:lang w:val="ru-RU" w:eastAsia="ru-RU"/>
        </w:rPr>
        <w:drawing>
          <wp:inline distT="0" distB="0" distL="0" distR="0">
            <wp:extent cx="2981325" cy="1492519"/>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Gada atskaite 2023 (5).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90277" cy="1497001"/>
                    </a:xfrm>
                    <a:prstGeom prst="rect">
                      <a:avLst/>
                    </a:prstGeom>
                  </pic:spPr>
                </pic:pic>
              </a:graphicData>
            </a:graphic>
          </wp:inline>
        </w:drawing>
      </w:r>
      <w:r>
        <w:rPr>
          <w:rFonts w:ascii="Times New Roman" w:eastAsia="Times New Roman" w:hAnsi="Times New Roman"/>
          <w:noProof/>
          <w:sz w:val="24"/>
          <w:szCs w:val="24"/>
          <w:lang w:val="ru-RU" w:eastAsia="ru-RU"/>
        </w:rPr>
        <w:drawing>
          <wp:inline distT="0" distB="0" distL="0" distR="0">
            <wp:extent cx="3019425" cy="1511592"/>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Gada atskaite 2023 (4).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38163" cy="1520973"/>
                    </a:xfrm>
                    <a:prstGeom prst="rect">
                      <a:avLst/>
                    </a:prstGeom>
                  </pic:spPr>
                </pic:pic>
              </a:graphicData>
            </a:graphic>
          </wp:inline>
        </w:drawing>
      </w:r>
    </w:p>
    <w:p w:rsidR="003B6CE0" w:rsidRDefault="003B6CE0">
      <w:pPr>
        <w:suppressAutoHyphens w:val="0"/>
        <w:autoSpaceDN/>
        <w:spacing w:after="0" w:line="240" w:lineRule="auto"/>
        <w:textAlignment w:val="auto"/>
        <w:rPr>
          <w:rFonts w:ascii="Times New Roman" w:eastAsia="Times New Roman" w:hAnsi="Times New Roman"/>
          <w:sz w:val="24"/>
          <w:szCs w:val="24"/>
          <w:lang w:eastAsia="lv-LV"/>
        </w:rPr>
      </w:pPr>
    </w:p>
    <w:p w:rsidR="003B6CE0" w:rsidRDefault="003B6CE0">
      <w:pPr>
        <w:suppressAutoHyphens w:val="0"/>
        <w:autoSpaceDN/>
        <w:spacing w:after="0" w:line="240" w:lineRule="auto"/>
        <w:textAlignment w:val="auto"/>
        <w:rPr>
          <w:rFonts w:ascii="Times New Roman" w:eastAsia="Times New Roman" w:hAnsi="Times New Roman"/>
          <w:sz w:val="24"/>
          <w:szCs w:val="24"/>
          <w:lang w:eastAsia="lv-LV"/>
        </w:rPr>
      </w:pPr>
    </w:p>
    <w:p w:rsidR="003B6CE0" w:rsidRPr="005663EB" w:rsidRDefault="005663EB" w:rsidP="005663EB">
      <w:pPr>
        <w:pBdr>
          <w:bottom w:val="single" w:sz="4" w:space="1" w:color="auto"/>
        </w:pBdr>
        <w:suppressAutoHyphens w:val="0"/>
        <w:autoSpaceDN/>
        <w:spacing w:after="0" w:line="240" w:lineRule="auto"/>
        <w:jc w:val="center"/>
        <w:textAlignment w:val="auto"/>
        <w:rPr>
          <w:rFonts w:ascii="Times New Roman" w:eastAsia="Times New Roman" w:hAnsi="Times New Roman"/>
          <w:b/>
          <w:sz w:val="24"/>
          <w:szCs w:val="24"/>
          <w:lang w:eastAsia="lv-LV"/>
        </w:rPr>
      </w:pPr>
      <w:r w:rsidRPr="005663EB">
        <w:rPr>
          <w:rFonts w:ascii="Times New Roman" w:eastAsia="Times New Roman" w:hAnsi="Times New Roman"/>
          <w:b/>
          <w:sz w:val="24"/>
          <w:szCs w:val="24"/>
          <w:lang w:eastAsia="lv-LV"/>
        </w:rPr>
        <w:lastRenderedPageBreak/>
        <w:t>LĪGO SVĒTKU PASĀKUMI</w:t>
      </w:r>
    </w:p>
    <w:p w:rsidR="003B6CE0" w:rsidRDefault="003B6CE0">
      <w:pPr>
        <w:suppressAutoHyphens w:val="0"/>
        <w:autoSpaceDN/>
        <w:spacing w:after="0" w:line="240" w:lineRule="auto"/>
        <w:textAlignment w:val="auto"/>
        <w:rPr>
          <w:rFonts w:ascii="Times New Roman" w:eastAsia="Times New Roman" w:hAnsi="Times New Roman"/>
          <w:sz w:val="24"/>
          <w:szCs w:val="24"/>
          <w:lang w:eastAsia="lv-LV"/>
        </w:rPr>
      </w:pPr>
    </w:p>
    <w:p w:rsidR="005663EB" w:rsidRDefault="005663EB" w:rsidP="005663EB">
      <w:pPr>
        <w:suppressAutoHyphens w:val="0"/>
        <w:autoSpaceDN/>
        <w:spacing w:before="100" w:beforeAutospacing="1" w:after="100" w:afterAutospacing="1" w:line="240" w:lineRule="auto"/>
        <w:textAlignment w:val="auto"/>
        <w:rPr>
          <w:rFonts w:ascii="Times New Roman" w:eastAsia="Times New Roman" w:hAnsi="Times New Roman"/>
          <w:sz w:val="24"/>
          <w:szCs w:val="24"/>
          <w:lang w:eastAsia="lv-LV"/>
        </w:rPr>
      </w:pPr>
      <w:r>
        <w:rPr>
          <w:rFonts w:ascii="Times New Roman" w:eastAsia="Times New Roman" w:hAnsi="Times New Roman"/>
          <w:sz w:val="24"/>
          <w:szCs w:val="24"/>
          <w:lang w:eastAsia="lv-LV"/>
        </w:rPr>
        <w:t xml:space="preserve">         </w:t>
      </w:r>
      <w:r w:rsidRPr="005663EB">
        <w:rPr>
          <w:rFonts w:ascii="Times New Roman" w:eastAsia="Times New Roman" w:hAnsi="Times New Roman"/>
          <w:sz w:val="24"/>
          <w:szCs w:val="24"/>
          <w:lang w:eastAsia="lv-LV"/>
        </w:rPr>
        <w:t xml:space="preserve">21.jūnijā Lielvārdes Sociālajā dienas aprūpes centra pagalmā norisinājās jau tradicionālais ielīgošanas pasākums, kurā piedalījās dienas centra klienti, </w:t>
      </w:r>
      <w:proofErr w:type="spellStart"/>
      <w:r w:rsidRPr="005663EB">
        <w:rPr>
          <w:rFonts w:ascii="Times New Roman" w:eastAsia="Times New Roman" w:hAnsi="Times New Roman"/>
          <w:sz w:val="24"/>
          <w:szCs w:val="24"/>
          <w:lang w:eastAsia="lv-LV"/>
        </w:rPr>
        <w:t>lielvārdieši</w:t>
      </w:r>
      <w:proofErr w:type="spellEnd"/>
      <w:r w:rsidRPr="005663EB">
        <w:rPr>
          <w:rFonts w:ascii="Times New Roman" w:eastAsia="Times New Roman" w:hAnsi="Times New Roman"/>
          <w:sz w:val="24"/>
          <w:szCs w:val="24"/>
          <w:lang w:eastAsia="lv-LV"/>
        </w:rPr>
        <w:t xml:space="preserve"> un draugi</w:t>
      </w:r>
      <w:r>
        <w:rPr>
          <w:rFonts w:ascii="Times New Roman" w:eastAsia="Times New Roman" w:hAnsi="Times New Roman"/>
          <w:sz w:val="24"/>
          <w:szCs w:val="24"/>
          <w:lang w:eastAsia="lv-LV"/>
        </w:rPr>
        <w:t xml:space="preserve">. </w:t>
      </w:r>
    </w:p>
    <w:p w:rsidR="00A73FC1" w:rsidRDefault="00A73FC1" w:rsidP="005663EB">
      <w:pPr>
        <w:suppressAutoHyphens w:val="0"/>
        <w:autoSpaceDN/>
        <w:spacing w:before="100" w:beforeAutospacing="1" w:after="100" w:afterAutospacing="1" w:line="240" w:lineRule="auto"/>
        <w:textAlignment w:val="auto"/>
        <w:rPr>
          <w:rFonts w:ascii="Times New Roman" w:eastAsia="Times New Roman" w:hAnsi="Times New Roman"/>
          <w:noProof/>
          <w:sz w:val="24"/>
          <w:szCs w:val="24"/>
          <w:lang w:eastAsia="lv-LV"/>
        </w:rPr>
      </w:pPr>
      <w:r>
        <w:rPr>
          <w:rFonts w:ascii="Times New Roman" w:eastAsia="Times New Roman" w:hAnsi="Times New Roman"/>
          <w:noProof/>
          <w:sz w:val="24"/>
          <w:szCs w:val="24"/>
          <w:lang w:val="ru-RU" w:eastAsia="ru-RU"/>
        </w:rPr>
        <w:drawing>
          <wp:inline distT="0" distB="0" distL="0" distR="0">
            <wp:extent cx="3044210" cy="1524000"/>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Gada atskaite 2023 (6).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050697" cy="1527248"/>
                    </a:xfrm>
                    <a:prstGeom prst="rect">
                      <a:avLst/>
                    </a:prstGeom>
                  </pic:spPr>
                </pic:pic>
              </a:graphicData>
            </a:graphic>
          </wp:inline>
        </w:drawing>
      </w:r>
      <w:r>
        <w:rPr>
          <w:rFonts w:ascii="Times New Roman" w:eastAsia="Times New Roman" w:hAnsi="Times New Roman"/>
          <w:noProof/>
          <w:sz w:val="24"/>
          <w:szCs w:val="24"/>
          <w:lang w:val="ru-RU" w:eastAsia="ru-RU"/>
        </w:rPr>
        <w:drawing>
          <wp:inline distT="0" distB="0" distL="0" distR="0">
            <wp:extent cx="3044209" cy="1524000"/>
            <wp:effectExtent l="0" t="0" r="381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Gada atskaite 2023 (7).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55017" cy="1529411"/>
                    </a:xfrm>
                    <a:prstGeom prst="rect">
                      <a:avLst/>
                    </a:prstGeom>
                  </pic:spPr>
                </pic:pic>
              </a:graphicData>
            </a:graphic>
          </wp:inline>
        </w:drawing>
      </w:r>
    </w:p>
    <w:p w:rsidR="00A73FC1" w:rsidRDefault="00A73FC1" w:rsidP="005663EB">
      <w:pPr>
        <w:suppressAutoHyphens w:val="0"/>
        <w:autoSpaceDN/>
        <w:spacing w:before="100" w:beforeAutospacing="1" w:after="100" w:afterAutospacing="1" w:line="240" w:lineRule="auto"/>
        <w:textAlignment w:val="auto"/>
        <w:rPr>
          <w:rStyle w:val="oypena"/>
          <w:rFonts w:ascii="Times New Roman" w:hAnsi="Times New Roman"/>
          <w:bCs/>
          <w:color w:val="443A31"/>
          <w:sz w:val="24"/>
        </w:rPr>
      </w:pPr>
      <w:r w:rsidRPr="00A73FC1">
        <w:rPr>
          <w:rStyle w:val="oypena"/>
          <w:rFonts w:ascii="Times New Roman" w:hAnsi="Times New Roman"/>
          <w:bCs/>
          <w:color w:val="443A31"/>
          <w:sz w:val="24"/>
        </w:rPr>
        <w:t>Vasaras saulgr</w:t>
      </w:r>
      <w:r>
        <w:rPr>
          <w:rStyle w:val="oypena"/>
          <w:rFonts w:ascii="Times New Roman" w:hAnsi="Times New Roman"/>
          <w:bCs/>
          <w:color w:val="443A31"/>
          <w:sz w:val="24"/>
        </w:rPr>
        <w:t>ieži ieskandināšana</w:t>
      </w:r>
      <w:r w:rsidRPr="00A73FC1">
        <w:rPr>
          <w:rStyle w:val="oypena"/>
          <w:rFonts w:ascii="Times New Roman" w:hAnsi="Times New Roman"/>
          <w:bCs/>
          <w:color w:val="443A31"/>
          <w:sz w:val="24"/>
        </w:rPr>
        <w:t xml:space="preserve"> arī Ogres novada Sociālā dienesta Ģimenes atbalsta dienas centrā.</w:t>
      </w:r>
    </w:p>
    <w:p w:rsidR="0026327A" w:rsidRDefault="00A73FC1" w:rsidP="005663EB">
      <w:pPr>
        <w:suppressAutoHyphens w:val="0"/>
        <w:autoSpaceDN/>
        <w:spacing w:before="100" w:beforeAutospacing="1" w:after="100" w:afterAutospacing="1" w:line="240" w:lineRule="auto"/>
        <w:textAlignment w:val="auto"/>
        <w:rPr>
          <w:rFonts w:ascii="Times New Roman" w:eastAsia="Times New Roman" w:hAnsi="Times New Roman"/>
          <w:noProof/>
          <w:sz w:val="28"/>
          <w:szCs w:val="24"/>
          <w:lang w:eastAsia="lv-LV"/>
        </w:rPr>
      </w:pPr>
      <w:r>
        <w:rPr>
          <w:rFonts w:ascii="Times New Roman" w:eastAsia="Times New Roman" w:hAnsi="Times New Roman"/>
          <w:noProof/>
          <w:sz w:val="28"/>
          <w:szCs w:val="24"/>
          <w:lang w:val="ru-RU" w:eastAsia="ru-RU"/>
        </w:rPr>
        <w:drawing>
          <wp:inline distT="0" distB="0" distL="0" distR="0">
            <wp:extent cx="3067050" cy="1535434"/>
            <wp:effectExtent l="0" t="0" r="0" b="762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Gada atskaite 2023 (8).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76998" cy="1540414"/>
                    </a:xfrm>
                    <a:prstGeom prst="rect">
                      <a:avLst/>
                    </a:prstGeom>
                  </pic:spPr>
                </pic:pic>
              </a:graphicData>
            </a:graphic>
          </wp:inline>
        </w:drawing>
      </w:r>
      <w:r w:rsidR="0026327A">
        <w:rPr>
          <w:rFonts w:ascii="Times New Roman" w:eastAsia="Times New Roman" w:hAnsi="Times New Roman"/>
          <w:noProof/>
          <w:sz w:val="28"/>
          <w:szCs w:val="24"/>
          <w:lang w:val="ru-RU" w:eastAsia="ru-RU"/>
        </w:rPr>
        <w:drawing>
          <wp:inline distT="0" distB="0" distL="0" distR="0">
            <wp:extent cx="2986803" cy="1495261"/>
            <wp:effectExtent l="0" t="0" r="444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Gada atskaite 2023 (10).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11826" cy="1507788"/>
                    </a:xfrm>
                    <a:prstGeom prst="rect">
                      <a:avLst/>
                    </a:prstGeom>
                  </pic:spPr>
                </pic:pic>
              </a:graphicData>
            </a:graphic>
          </wp:inline>
        </w:drawing>
      </w:r>
    </w:p>
    <w:p w:rsidR="00A73FC1" w:rsidRPr="008D31B3" w:rsidRDefault="00A73FC1" w:rsidP="0057651C">
      <w:pPr>
        <w:pBdr>
          <w:bottom w:val="single" w:sz="4" w:space="1" w:color="auto"/>
        </w:pBdr>
        <w:suppressAutoHyphens w:val="0"/>
        <w:autoSpaceDN/>
        <w:spacing w:before="100" w:beforeAutospacing="1" w:after="100" w:afterAutospacing="1" w:line="240" w:lineRule="auto"/>
        <w:jc w:val="center"/>
        <w:textAlignment w:val="auto"/>
        <w:rPr>
          <w:rFonts w:ascii="Times New Roman" w:eastAsia="Times New Roman" w:hAnsi="Times New Roman"/>
          <w:b/>
          <w:noProof/>
          <w:sz w:val="24"/>
          <w:szCs w:val="24"/>
          <w:lang w:eastAsia="lv-LV"/>
        </w:rPr>
      </w:pPr>
      <w:r w:rsidRPr="008D31B3">
        <w:rPr>
          <w:rFonts w:ascii="Times New Roman" w:eastAsia="Times New Roman" w:hAnsi="Times New Roman"/>
          <w:b/>
          <w:noProof/>
          <w:sz w:val="24"/>
          <w:szCs w:val="24"/>
          <w:lang w:eastAsia="lv-LV"/>
        </w:rPr>
        <w:br w:type="textWrapping" w:clear="all"/>
      </w:r>
      <w:r w:rsidR="0057651C" w:rsidRPr="008D31B3">
        <w:rPr>
          <w:rFonts w:ascii="Times New Roman" w:eastAsia="Times New Roman" w:hAnsi="Times New Roman"/>
          <w:b/>
          <w:noProof/>
          <w:sz w:val="24"/>
          <w:szCs w:val="24"/>
          <w:lang w:eastAsia="lv-LV"/>
        </w:rPr>
        <w:t>OGRES NOVADA PILSĒTAS SVĒTKI</w:t>
      </w:r>
    </w:p>
    <w:p w:rsidR="00A73FC1" w:rsidRDefault="00C47C41" w:rsidP="00C47C41">
      <w:pPr>
        <w:suppressAutoHyphens w:val="0"/>
        <w:autoSpaceDN/>
        <w:spacing w:before="100" w:beforeAutospacing="1" w:after="100" w:afterAutospacing="1" w:line="240" w:lineRule="auto"/>
        <w:jc w:val="both"/>
        <w:textAlignment w:val="auto"/>
        <w:rPr>
          <w:rFonts w:ascii="Times New Roman" w:eastAsia="Times New Roman" w:hAnsi="Times New Roman"/>
          <w:noProof/>
          <w:sz w:val="24"/>
          <w:szCs w:val="24"/>
          <w:lang w:eastAsia="lv-LV"/>
        </w:rPr>
      </w:pPr>
      <w:r>
        <w:rPr>
          <w:rFonts w:ascii="Times New Roman" w:eastAsia="Times New Roman" w:hAnsi="Times New Roman"/>
          <w:noProof/>
          <w:sz w:val="24"/>
          <w:szCs w:val="24"/>
          <w:lang w:eastAsia="lv-LV"/>
        </w:rPr>
        <w:t xml:space="preserve">       </w:t>
      </w:r>
      <w:r w:rsidRPr="00C47C41">
        <w:rPr>
          <w:rFonts w:ascii="Times New Roman" w:eastAsia="Times New Roman" w:hAnsi="Times New Roman"/>
          <w:noProof/>
          <w:sz w:val="24"/>
          <w:szCs w:val="24"/>
          <w:lang w:eastAsia="lv-LV"/>
        </w:rPr>
        <w:t xml:space="preserve">18.-19.augustā Ogrē </w:t>
      </w:r>
      <w:r>
        <w:rPr>
          <w:rFonts w:ascii="Times New Roman" w:eastAsia="Times New Roman" w:hAnsi="Times New Roman"/>
          <w:noProof/>
          <w:sz w:val="24"/>
          <w:szCs w:val="24"/>
          <w:lang w:eastAsia="lv-LV"/>
        </w:rPr>
        <w:t xml:space="preserve">norisinājās Ogres pilsētas svētki. Ogres novada Sociālais dienests piedalījās gan pilsētas svētku laivu parāde, gan nodrošināja dažādas aktivitātes uz pilsētas centra Skvēra skatuves, iepazīstinot ar Dienas centru “Saime” un specializētajām darbnīcām. </w:t>
      </w:r>
    </w:p>
    <w:p w:rsidR="00C47C41" w:rsidRDefault="001A07B0" w:rsidP="00C47C41">
      <w:pPr>
        <w:suppressAutoHyphens w:val="0"/>
        <w:autoSpaceDN/>
        <w:spacing w:before="100" w:beforeAutospacing="1" w:after="100" w:afterAutospacing="1" w:line="240" w:lineRule="auto"/>
        <w:jc w:val="both"/>
        <w:textAlignment w:val="auto"/>
        <w:rPr>
          <w:rFonts w:ascii="Times New Roman" w:eastAsia="Times New Roman" w:hAnsi="Times New Roman"/>
          <w:noProof/>
          <w:sz w:val="24"/>
          <w:szCs w:val="24"/>
          <w:lang w:eastAsia="lv-LV"/>
        </w:rPr>
      </w:pPr>
      <w:r>
        <w:rPr>
          <w:rFonts w:ascii="Times New Roman" w:eastAsia="Times New Roman" w:hAnsi="Times New Roman"/>
          <w:noProof/>
          <w:sz w:val="24"/>
          <w:szCs w:val="24"/>
          <w:lang w:val="ru-RU" w:eastAsia="ru-RU"/>
        </w:rPr>
        <w:drawing>
          <wp:inline distT="0" distB="0" distL="0" distR="0">
            <wp:extent cx="2895600" cy="1449603"/>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Gada atskaite 2023 (14).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07002" cy="1455311"/>
                    </a:xfrm>
                    <a:prstGeom prst="rect">
                      <a:avLst/>
                    </a:prstGeom>
                  </pic:spPr>
                </pic:pic>
              </a:graphicData>
            </a:graphic>
          </wp:inline>
        </w:drawing>
      </w:r>
      <w:r>
        <w:rPr>
          <w:rFonts w:ascii="Times New Roman" w:eastAsia="Times New Roman" w:hAnsi="Times New Roman"/>
          <w:noProof/>
          <w:sz w:val="24"/>
          <w:szCs w:val="24"/>
          <w:lang w:val="ru-RU" w:eastAsia="ru-RU"/>
        </w:rPr>
        <w:drawing>
          <wp:inline distT="0" distB="0" distL="0" distR="0">
            <wp:extent cx="3009900" cy="150682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Gada atskaite 2023 (13).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22000" cy="1512881"/>
                    </a:xfrm>
                    <a:prstGeom prst="rect">
                      <a:avLst/>
                    </a:prstGeom>
                  </pic:spPr>
                </pic:pic>
              </a:graphicData>
            </a:graphic>
          </wp:inline>
        </w:drawing>
      </w:r>
    </w:p>
    <w:p w:rsidR="001A07B0" w:rsidRDefault="001A07B0" w:rsidP="00C47C41">
      <w:pPr>
        <w:suppressAutoHyphens w:val="0"/>
        <w:autoSpaceDN/>
        <w:spacing w:before="100" w:beforeAutospacing="1" w:after="100" w:afterAutospacing="1" w:line="240" w:lineRule="auto"/>
        <w:jc w:val="both"/>
        <w:textAlignment w:val="auto"/>
        <w:rPr>
          <w:rFonts w:ascii="Times New Roman" w:eastAsia="Times New Roman" w:hAnsi="Times New Roman"/>
          <w:noProof/>
          <w:sz w:val="24"/>
          <w:szCs w:val="24"/>
          <w:lang w:eastAsia="lv-LV"/>
        </w:rPr>
      </w:pPr>
    </w:p>
    <w:p w:rsidR="001A07B0" w:rsidRDefault="001A07B0" w:rsidP="00C47C41">
      <w:pPr>
        <w:suppressAutoHyphens w:val="0"/>
        <w:autoSpaceDN/>
        <w:spacing w:before="100" w:beforeAutospacing="1" w:after="100" w:afterAutospacing="1" w:line="240" w:lineRule="auto"/>
        <w:jc w:val="both"/>
        <w:textAlignment w:val="auto"/>
        <w:rPr>
          <w:rFonts w:ascii="Times New Roman" w:eastAsia="Times New Roman" w:hAnsi="Times New Roman"/>
          <w:noProof/>
          <w:sz w:val="24"/>
          <w:szCs w:val="24"/>
          <w:lang w:eastAsia="lv-LV"/>
        </w:rPr>
      </w:pPr>
    </w:p>
    <w:p w:rsidR="001A07B0" w:rsidRPr="00C47C41" w:rsidRDefault="001A07B0" w:rsidP="00C47C41">
      <w:pPr>
        <w:suppressAutoHyphens w:val="0"/>
        <w:autoSpaceDN/>
        <w:spacing w:before="100" w:beforeAutospacing="1" w:after="100" w:afterAutospacing="1" w:line="240" w:lineRule="auto"/>
        <w:jc w:val="both"/>
        <w:textAlignment w:val="auto"/>
        <w:rPr>
          <w:rFonts w:ascii="Times New Roman" w:eastAsia="Times New Roman" w:hAnsi="Times New Roman"/>
          <w:noProof/>
          <w:sz w:val="24"/>
          <w:szCs w:val="24"/>
          <w:lang w:eastAsia="lv-LV"/>
        </w:rPr>
      </w:pPr>
    </w:p>
    <w:p w:rsidR="00C13C26" w:rsidRPr="00C13C26" w:rsidRDefault="00C13C26" w:rsidP="00C13C26">
      <w:pPr>
        <w:pBdr>
          <w:bottom w:val="single" w:sz="4" w:space="1" w:color="auto"/>
        </w:pBdr>
        <w:suppressAutoHyphens w:val="0"/>
        <w:autoSpaceDN/>
        <w:spacing w:before="100" w:beforeAutospacing="1" w:after="100" w:afterAutospacing="1" w:line="240" w:lineRule="auto"/>
        <w:jc w:val="center"/>
        <w:textAlignment w:val="auto"/>
        <w:rPr>
          <w:rFonts w:ascii="RobustaTLPro-Regular" w:hAnsi="RobustaTLPro-Regular"/>
          <w:b/>
          <w:color w:val="212529"/>
          <w:sz w:val="23"/>
          <w:szCs w:val="23"/>
          <w:shd w:val="clear" w:color="auto" w:fill="FFFFFF"/>
        </w:rPr>
      </w:pPr>
      <w:r w:rsidRPr="00C13C26">
        <w:rPr>
          <w:rFonts w:ascii="RobustaTLPro-Regular" w:hAnsi="RobustaTLPro-Regular"/>
          <w:b/>
          <w:color w:val="212529"/>
          <w:sz w:val="23"/>
          <w:szCs w:val="23"/>
          <w:shd w:val="clear" w:color="auto" w:fill="FFFFFF"/>
        </w:rPr>
        <w:lastRenderedPageBreak/>
        <w:t>ATKLĀTA SOCIĀLO PAKALPOJUMU ĒKA OGRĒ</w:t>
      </w:r>
    </w:p>
    <w:p w:rsidR="005663EB" w:rsidRDefault="00C13C26" w:rsidP="00E71744">
      <w:pPr>
        <w:suppressAutoHyphens w:val="0"/>
        <w:autoSpaceDN/>
        <w:spacing w:before="100" w:beforeAutospacing="1" w:after="100" w:afterAutospacing="1" w:line="240" w:lineRule="auto"/>
        <w:jc w:val="both"/>
        <w:textAlignment w:val="auto"/>
        <w:rPr>
          <w:rFonts w:ascii="RobustaTLPro-Regular" w:hAnsi="RobustaTLPro-Regular"/>
          <w:color w:val="212529"/>
          <w:sz w:val="23"/>
          <w:szCs w:val="23"/>
          <w:shd w:val="clear" w:color="auto" w:fill="FFFFFF"/>
        </w:rPr>
      </w:pPr>
      <w:r>
        <w:rPr>
          <w:rFonts w:ascii="RobustaTLPro-Regular" w:hAnsi="RobustaTLPro-Regular"/>
          <w:color w:val="212529"/>
          <w:sz w:val="23"/>
          <w:szCs w:val="23"/>
          <w:shd w:val="clear" w:color="auto" w:fill="FFFFFF"/>
        </w:rPr>
        <w:t xml:space="preserve">      </w:t>
      </w:r>
      <w:r w:rsidR="001A07B0">
        <w:rPr>
          <w:rFonts w:ascii="RobustaTLPro-Regular" w:hAnsi="RobustaTLPro-Regular"/>
          <w:color w:val="212529"/>
          <w:sz w:val="23"/>
          <w:szCs w:val="23"/>
          <w:shd w:val="clear" w:color="auto" w:fill="FFFFFF"/>
        </w:rPr>
        <w:t>18. augustā Ogres pilsētas svētku laikā tika atklāta Sociālo pakalpojumu ēka</w:t>
      </w:r>
      <w:r w:rsidR="00C60232">
        <w:rPr>
          <w:rFonts w:ascii="RobustaTLPro-Regular" w:hAnsi="RobustaTLPro-Regular"/>
          <w:color w:val="212529"/>
          <w:sz w:val="23"/>
          <w:szCs w:val="23"/>
          <w:shd w:val="clear" w:color="auto" w:fill="FFFFFF"/>
        </w:rPr>
        <w:t>s</w:t>
      </w:r>
      <w:r w:rsidR="001A07B0">
        <w:rPr>
          <w:rFonts w:ascii="RobustaTLPro-Regular" w:hAnsi="RobustaTLPro-Regular"/>
          <w:color w:val="212529"/>
          <w:sz w:val="23"/>
          <w:szCs w:val="23"/>
          <w:shd w:val="clear" w:color="auto" w:fill="FFFFFF"/>
        </w:rPr>
        <w:t xml:space="preserve"> (Suntažu ielā 2</w:t>
      </w:r>
      <w:r w:rsidR="00C60232">
        <w:rPr>
          <w:rFonts w:ascii="RobustaTLPro-Regular" w:hAnsi="RobustaTLPro-Regular"/>
          <w:color w:val="212529"/>
          <w:sz w:val="23"/>
          <w:szCs w:val="23"/>
          <w:shd w:val="clear" w:color="auto" w:fill="FFFFFF"/>
        </w:rPr>
        <w:t xml:space="preserve"> un </w:t>
      </w:r>
      <w:proofErr w:type="spellStart"/>
      <w:r w:rsidR="00C60232">
        <w:rPr>
          <w:rFonts w:ascii="RobustaTLPro-Regular" w:hAnsi="RobustaTLPro-Regular"/>
          <w:color w:val="212529"/>
          <w:sz w:val="23"/>
          <w:szCs w:val="23"/>
          <w:shd w:val="clear" w:color="auto" w:fill="FFFFFF"/>
        </w:rPr>
        <w:t>Poruka</w:t>
      </w:r>
      <w:proofErr w:type="spellEnd"/>
      <w:r w:rsidR="00C60232">
        <w:rPr>
          <w:rFonts w:ascii="RobustaTLPro-Regular" w:hAnsi="RobustaTLPro-Regular"/>
          <w:color w:val="212529"/>
          <w:sz w:val="23"/>
          <w:szCs w:val="23"/>
          <w:shd w:val="clear" w:color="auto" w:fill="FFFFFF"/>
        </w:rPr>
        <w:t xml:space="preserve"> ielā 1</w:t>
      </w:r>
      <w:r w:rsidR="001A07B0">
        <w:rPr>
          <w:rFonts w:ascii="RobustaTLPro-Regular" w:hAnsi="RobustaTLPro-Regular"/>
          <w:color w:val="212529"/>
          <w:sz w:val="23"/>
          <w:szCs w:val="23"/>
          <w:shd w:val="clear" w:color="auto" w:fill="FFFFFF"/>
        </w:rPr>
        <w:t xml:space="preserve">, Ogrē) - viens no nozīmīgākajiem infrastruktūras objektiem novadā, kas izveidots </w:t>
      </w:r>
      <w:proofErr w:type="spellStart"/>
      <w:r w:rsidR="001A07B0">
        <w:rPr>
          <w:rFonts w:ascii="RobustaTLPro-Regular" w:hAnsi="RobustaTLPro-Regular"/>
          <w:color w:val="212529"/>
          <w:sz w:val="23"/>
          <w:szCs w:val="23"/>
          <w:shd w:val="clear" w:color="auto" w:fill="FFFFFF"/>
        </w:rPr>
        <w:t>deinstucionalizācijas</w:t>
      </w:r>
      <w:proofErr w:type="spellEnd"/>
      <w:r w:rsidR="001A07B0">
        <w:rPr>
          <w:rFonts w:ascii="RobustaTLPro-Regular" w:hAnsi="RobustaTLPro-Regular"/>
          <w:color w:val="212529"/>
          <w:sz w:val="23"/>
          <w:szCs w:val="23"/>
          <w:shd w:val="clear" w:color="auto" w:fill="FFFFFF"/>
        </w:rPr>
        <w:t xml:space="preserve">  projekta ietvaros.  </w:t>
      </w:r>
    </w:p>
    <w:p w:rsidR="001A07B0" w:rsidRPr="005663EB" w:rsidRDefault="001A07B0" w:rsidP="00E71744">
      <w:pPr>
        <w:suppressAutoHyphens w:val="0"/>
        <w:autoSpaceDN/>
        <w:spacing w:before="100" w:beforeAutospacing="1" w:after="100" w:afterAutospacing="1" w:line="240" w:lineRule="auto"/>
        <w:jc w:val="both"/>
        <w:textAlignment w:val="auto"/>
        <w:rPr>
          <w:rFonts w:ascii="Times New Roman" w:eastAsia="Times New Roman" w:hAnsi="Times New Roman"/>
          <w:sz w:val="24"/>
          <w:szCs w:val="24"/>
          <w:lang w:eastAsia="lv-LV"/>
        </w:rPr>
      </w:pPr>
      <w:r>
        <w:rPr>
          <w:rFonts w:ascii="RobustaTLPro-Regular" w:hAnsi="RobustaTLPro-Regular"/>
          <w:color w:val="212529"/>
          <w:sz w:val="23"/>
          <w:szCs w:val="23"/>
          <w:shd w:val="clear" w:color="auto" w:fill="FFFFFF"/>
        </w:rPr>
        <w:t xml:space="preserve">        Būvdarbi tika veikti divās kārtās – 1. kārtas ietvaros veikta esošās ēkas pārbūve - telpu pārbūve un labiekārtošana, fasādes un cokola siltināšana, logu un durvju nomaiņa, jumta nomaiņa, elektrības, apkures un ventilācijas sistēmu izbūve, kā arī kanalizācijas un ūdensapgādes pārbūve, teritorijas labiekārtošana un atbilstošas infrastruktūras izbūve. Savukārt 2. kārta attiecas uz jaunbūves būvniecību -  pamatu, karkasa jumta izbūve, telpu labiekārtošana, jaunu komunikāciju izbūve, kā arī teritorijas labiekārtošana, infrastruktūras izbūve.</w:t>
      </w:r>
    </w:p>
    <w:p w:rsidR="003B6CE0" w:rsidRDefault="00C13C26">
      <w:pPr>
        <w:suppressAutoHyphens w:val="0"/>
        <w:autoSpaceDN/>
        <w:spacing w:after="0" w:line="240" w:lineRule="auto"/>
        <w:textAlignment w:val="auto"/>
        <w:rPr>
          <w:rFonts w:ascii="Times New Roman" w:eastAsia="Times New Roman" w:hAnsi="Times New Roman"/>
          <w:sz w:val="24"/>
          <w:szCs w:val="24"/>
          <w:lang w:eastAsia="lv-LV"/>
        </w:rPr>
      </w:pPr>
      <w:r>
        <w:rPr>
          <w:rFonts w:ascii="Times New Roman" w:eastAsia="Times New Roman" w:hAnsi="Times New Roman"/>
          <w:noProof/>
          <w:sz w:val="24"/>
          <w:szCs w:val="24"/>
          <w:lang w:val="ru-RU" w:eastAsia="ru-RU"/>
        </w:rPr>
        <w:drawing>
          <wp:inline distT="0" distB="0" distL="0" distR="0">
            <wp:extent cx="3025116" cy="1514441"/>
            <wp:effectExtent l="0" t="0" r="444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Gada atskaite 2023 (16).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40151" cy="1521968"/>
                    </a:xfrm>
                    <a:prstGeom prst="rect">
                      <a:avLst/>
                    </a:prstGeom>
                  </pic:spPr>
                </pic:pic>
              </a:graphicData>
            </a:graphic>
          </wp:inline>
        </w:drawing>
      </w:r>
      <w:r>
        <w:rPr>
          <w:rFonts w:ascii="Times New Roman" w:eastAsia="Times New Roman" w:hAnsi="Times New Roman"/>
          <w:noProof/>
          <w:sz w:val="24"/>
          <w:szCs w:val="24"/>
          <w:lang w:val="ru-RU" w:eastAsia="ru-RU"/>
        </w:rPr>
        <w:drawing>
          <wp:inline distT="0" distB="0" distL="0" distR="0">
            <wp:extent cx="3086100" cy="1544971"/>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Gada atskaite 2023 (15).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96481" cy="1550168"/>
                    </a:xfrm>
                    <a:prstGeom prst="rect">
                      <a:avLst/>
                    </a:prstGeom>
                  </pic:spPr>
                </pic:pic>
              </a:graphicData>
            </a:graphic>
          </wp:inline>
        </w:drawing>
      </w:r>
    </w:p>
    <w:p w:rsidR="00C13C26" w:rsidRDefault="00C13C26">
      <w:pPr>
        <w:suppressAutoHyphens w:val="0"/>
        <w:autoSpaceDN/>
        <w:spacing w:after="0" w:line="240" w:lineRule="auto"/>
        <w:textAlignment w:val="auto"/>
        <w:rPr>
          <w:rFonts w:ascii="Times New Roman" w:eastAsia="Times New Roman" w:hAnsi="Times New Roman"/>
          <w:sz w:val="24"/>
          <w:szCs w:val="24"/>
          <w:lang w:eastAsia="lv-LV"/>
        </w:rPr>
      </w:pPr>
    </w:p>
    <w:p w:rsidR="00C13C26" w:rsidRDefault="00C13C26">
      <w:pPr>
        <w:suppressAutoHyphens w:val="0"/>
        <w:autoSpaceDN/>
        <w:spacing w:after="0" w:line="240" w:lineRule="auto"/>
        <w:textAlignment w:val="auto"/>
        <w:rPr>
          <w:rFonts w:ascii="Times New Roman" w:eastAsia="Times New Roman" w:hAnsi="Times New Roman"/>
          <w:sz w:val="24"/>
          <w:szCs w:val="24"/>
          <w:lang w:eastAsia="lv-LV"/>
        </w:rPr>
      </w:pPr>
    </w:p>
    <w:p w:rsidR="003B6CE0" w:rsidRPr="00B13113" w:rsidRDefault="00B13113" w:rsidP="00B13113">
      <w:pPr>
        <w:pBdr>
          <w:bottom w:val="single" w:sz="4" w:space="1" w:color="auto"/>
        </w:pBdr>
        <w:suppressAutoHyphens w:val="0"/>
        <w:autoSpaceDN/>
        <w:spacing w:after="0" w:line="240" w:lineRule="auto"/>
        <w:jc w:val="center"/>
        <w:textAlignment w:val="auto"/>
        <w:rPr>
          <w:rFonts w:ascii="Times New Roman" w:eastAsia="Times New Roman" w:hAnsi="Times New Roman"/>
          <w:b/>
          <w:sz w:val="24"/>
          <w:szCs w:val="24"/>
          <w:lang w:eastAsia="lv-LV"/>
        </w:rPr>
      </w:pPr>
      <w:r w:rsidRPr="00B13113">
        <w:rPr>
          <w:rFonts w:ascii="Times New Roman" w:eastAsia="Times New Roman" w:hAnsi="Times New Roman"/>
          <w:b/>
          <w:sz w:val="24"/>
          <w:szCs w:val="24"/>
          <w:lang w:eastAsia="lv-LV"/>
        </w:rPr>
        <w:t>LABIE DARBI UN SHOE BOX AKCIJA</w:t>
      </w:r>
    </w:p>
    <w:p w:rsidR="00B13113" w:rsidRDefault="0087629B" w:rsidP="00E71744">
      <w:pPr>
        <w:suppressAutoHyphens w:val="0"/>
        <w:autoSpaceDN/>
        <w:spacing w:before="100" w:beforeAutospacing="1" w:after="100" w:afterAutospacing="1" w:line="240" w:lineRule="auto"/>
        <w:jc w:val="both"/>
        <w:textAlignment w:val="auto"/>
        <w:rPr>
          <w:rFonts w:ascii="Times New Roman" w:eastAsia="Times New Roman" w:hAnsi="Times New Roman"/>
          <w:sz w:val="24"/>
          <w:szCs w:val="24"/>
          <w:lang w:eastAsia="lv-LV"/>
        </w:rPr>
      </w:pPr>
      <w:r>
        <w:rPr>
          <w:rFonts w:ascii="Times New Roman" w:eastAsia="Times New Roman" w:hAnsi="Times New Roman"/>
          <w:sz w:val="24"/>
          <w:szCs w:val="24"/>
          <w:lang w:eastAsia="lv-LV"/>
        </w:rPr>
        <w:t xml:space="preserve">Saņemts </w:t>
      </w:r>
      <w:r w:rsidR="00B13113" w:rsidRPr="00B13113">
        <w:rPr>
          <w:rFonts w:ascii="Times New Roman" w:eastAsia="Times New Roman" w:hAnsi="Times New Roman"/>
          <w:sz w:val="24"/>
          <w:szCs w:val="24"/>
          <w:lang w:eastAsia="lv-LV"/>
        </w:rPr>
        <w:t xml:space="preserve">LIDL Ogre ziedojums Ogres novada vientuļajiem senioriem un </w:t>
      </w:r>
      <w:r>
        <w:rPr>
          <w:rFonts w:ascii="Times New Roman" w:eastAsia="Times New Roman" w:hAnsi="Times New Roman"/>
          <w:sz w:val="24"/>
          <w:szCs w:val="24"/>
          <w:lang w:eastAsia="lv-LV"/>
        </w:rPr>
        <w:t xml:space="preserve">īstenota </w:t>
      </w:r>
      <w:r w:rsidR="00B13113" w:rsidRPr="00B13113">
        <w:rPr>
          <w:rFonts w:ascii="Times New Roman" w:eastAsia="Times New Roman" w:hAnsi="Times New Roman"/>
          <w:sz w:val="24"/>
          <w:szCs w:val="24"/>
          <w:lang w:eastAsia="lv-LV"/>
        </w:rPr>
        <w:t>Ziemassvētku labdarības akcija SHOE BOX 2023</w:t>
      </w:r>
      <w:r w:rsidR="00B13113">
        <w:rPr>
          <w:rFonts w:ascii="Times New Roman" w:eastAsia="Times New Roman" w:hAnsi="Times New Roman"/>
          <w:sz w:val="24"/>
          <w:szCs w:val="24"/>
          <w:lang w:eastAsia="lv-LV"/>
        </w:rPr>
        <w:t xml:space="preserve">. Kopā </w:t>
      </w:r>
      <w:r>
        <w:rPr>
          <w:rFonts w:ascii="Times New Roman" w:eastAsia="Times New Roman" w:hAnsi="Times New Roman"/>
          <w:sz w:val="24"/>
          <w:szCs w:val="24"/>
          <w:lang w:eastAsia="lv-LV"/>
        </w:rPr>
        <w:t>Z</w:t>
      </w:r>
      <w:r w:rsidR="00B13113">
        <w:rPr>
          <w:rFonts w:ascii="Times New Roman" w:eastAsia="Times New Roman" w:hAnsi="Times New Roman"/>
          <w:sz w:val="24"/>
          <w:szCs w:val="24"/>
          <w:lang w:eastAsia="lv-LV"/>
        </w:rPr>
        <w:t xml:space="preserve">iemassvētkos iepriecināti gan bērni, gan vientuļie seniori. </w:t>
      </w:r>
    </w:p>
    <w:p w:rsidR="00B13113" w:rsidRDefault="00B13113" w:rsidP="00B13113">
      <w:pPr>
        <w:suppressAutoHyphens w:val="0"/>
        <w:autoSpaceDN/>
        <w:spacing w:before="100" w:beforeAutospacing="1" w:after="100" w:afterAutospacing="1" w:line="240" w:lineRule="auto"/>
        <w:textAlignment w:val="auto"/>
        <w:rPr>
          <w:rFonts w:ascii="Times New Roman" w:eastAsia="Times New Roman" w:hAnsi="Times New Roman"/>
          <w:sz w:val="24"/>
          <w:szCs w:val="24"/>
          <w:lang w:eastAsia="lv-LV"/>
        </w:rPr>
      </w:pPr>
      <w:r>
        <w:rPr>
          <w:rFonts w:ascii="Times New Roman" w:eastAsia="Times New Roman" w:hAnsi="Times New Roman"/>
          <w:noProof/>
          <w:sz w:val="24"/>
          <w:szCs w:val="24"/>
          <w:lang w:val="ru-RU" w:eastAsia="ru-RU"/>
        </w:rPr>
        <w:drawing>
          <wp:inline distT="0" distB="0" distL="0" distR="0">
            <wp:extent cx="2952750" cy="1476375"/>
            <wp:effectExtent l="0" t="0" r="0" b="9525"/>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Gada atskaite 2023 (18).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52750" cy="1476375"/>
                    </a:xfrm>
                    <a:prstGeom prst="rect">
                      <a:avLst/>
                    </a:prstGeom>
                  </pic:spPr>
                </pic:pic>
              </a:graphicData>
            </a:graphic>
          </wp:inline>
        </w:drawing>
      </w:r>
      <w:r>
        <w:rPr>
          <w:rFonts w:ascii="Times New Roman" w:eastAsia="Times New Roman" w:hAnsi="Times New Roman"/>
          <w:noProof/>
          <w:sz w:val="24"/>
          <w:szCs w:val="24"/>
          <w:lang w:val="ru-RU" w:eastAsia="ru-RU"/>
        </w:rPr>
        <w:drawing>
          <wp:inline distT="0" distB="0" distL="0" distR="0">
            <wp:extent cx="2943225" cy="1471613"/>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Gada atskaite 2023 (17).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53431" cy="1476716"/>
                    </a:xfrm>
                    <a:prstGeom prst="rect">
                      <a:avLst/>
                    </a:prstGeom>
                  </pic:spPr>
                </pic:pic>
              </a:graphicData>
            </a:graphic>
          </wp:inline>
        </w:drawing>
      </w:r>
    </w:p>
    <w:p w:rsidR="00911CF3" w:rsidRDefault="00911CF3" w:rsidP="00B13113">
      <w:pPr>
        <w:suppressAutoHyphens w:val="0"/>
        <w:autoSpaceDN/>
        <w:spacing w:before="100" w:beforeAutospacing="1" w:after="100" w:afterAutospacing="1" w:line="240" w:lineRule="auto"/>
        <w:textAlignment w:val="auto"/>
        <w:rPr>
          <w:rFonts w:ascii="Times New Roman" w:eastAsia="Times New Roman" w:hAnsi="Times New Roman"/>
          <w:sz w:val="24"/>
          <w:szCs w:val="24"/>
          <w:lang w:eastAsia="lv-LV"/>
        </w:rPr>
      </w:pPr>
    </w:p>
    <w:p w:rsidR="003B6CE0" w:rsidRPr="00911CF3" w:rsidRDefault="00911CF3" w:rsidP="00911CF3">
      <w:pPr>
        <w:pBdr>
          <w:bottom w:val="single" w:sz="4" w:space="1" w:color="auto"/>
        </w:pBdr>
        <w:suppressAutoHyphens w:val="0"/>
        <w:autoSpaceDN/>
        <w:spacing w:before="100" w:beforeAutospacing="1" w:after="100" w:afterAutospacing="1" w:line="240" w:lineRule="auto"/>
        <w:jc w:val="center"/>
        <w:textAlignment w:val="auto"/>
        <w:rPr>
          <w:rFonts w:ascii="Times New Roman" w:eastAsia="Times New Roman" w:hAnsi="Times New Roman"/>
          <w:b/>
          <w:sz w:val="24"/>
          <w:szCs w:val="24"/>
          <w:lang w:eastAsia="lv-LV"/>
        </w:rPr>
      </w:pPr>
      <w:r w:rsidRPr="00911CF3">
        <w:rPr>
          <w:rFonts w:ascii="Times New Roman" w:eastAsia="Times New Roman" w:hAnsi="Times New Roman"/>
          <w:b/>
          <w:sz w:val="24"/>
          <w:szCs w:val="24"/>
          <w:lang w:eastAsia="lv-LV"/>
        </w:rPr>
        <w:t>OGRES NOVADA SOCIĀLĀ DIENESTA VADĪTĀJA VIESOJĀS UKRAINĀ</w:t>
      </w:r>
    </w:p>
    <w:p w:rsidR="00911CF3" w:rsidRPr="00911CF3" w:rsidRDefault="00911CF3" w:rsidP="0087629B">
      <w:pPr>
        <w:suppressAutoHyphens w:val="0"/>
        <w:autoSpaceDN/>
        <w:spacing w:before="100" w:beforeAutospacing="1" w:after="100" w:afterAutospacing="1" w:line="240" w:lineRule="auto"/>
        <w:jc w:val="both"/>
        <w:textAlignment w:val="auto"/>
        <w:rPr>
          <w:rFonts w:ascii="Times New Roman" w:eastAsia="Times New Roman" w:hAnsi="Times New Roman"/>
          <w:sz w:val="24"/>
          <w:szCs w:val="24"/>
          <w:lang w:eastAsia="lv-LV"/>
        </w:rPr>
      </w:pPr>
      <w:r>
        <w:rPr>
          <w:rFonts w:ascii="Times New Roman" w:eastAsia="Times New Roman" w:hAnsi="Times New Roman"/>
          <w:sz w:val="24"/>
          <w:szCs w:val="24"/>
          <w:lang w:eastAsia="lv-LV"/>
        </w:rPr>
        <w:t xml:space="preserve">         Ogres nov</w:t>
      </w:r>
      <w:r w:rsidRPr="00911CF3">
        <w:rPr>
          <w:rFonts w:ascii="Times New Roman" w:eastAsia="Times New Roman" w:hAnsi="Times New Roman"/>
          <w:sz w:val="24"/>
          <w:szCs w:val="24"/>
          <w:lang w:eastAsia="lv-LV"/>
        </w:rPr>
        <w:t xml:space="preserve">ada Sociālā dienesta vadītāja Sarmīte Ozoliņa viesojās Ukrainā. Brauciena ietvaros viņa ar komandu apmeklēja un smēlās pieredzi plašākajā daudzfunkcionālajā rehabilitācijas centrā bērniem ar īpašām vajadzībām Ukrainā, Ogres sadraudzības pilsētā </w:t>
      </w:r>
      <w:proofErr w:type="spellStart"/>
      <w:r w:rsidRPr="00911CF3">
        <w:rPr>
          <w:rFonts w:ascii="Times New Roman" w:eastAsia="Times New Roman" w:hAnsi="Times New Roman"/>
          <w:sz w:val="24"/>
          <w:szCs w:val="24"/>
          <w:lang w:eastAsia="lv-LV"/>
        </w:rPr>
        <w:t>Čirņihivā</w:t>
      </w:r>
      <w:proofErr w:type="spellEnd"/>
      <w:r w:rsidRPr="00911CF3">
        <w:rPr>
          <w:rFonts w:ascii="Times New Roman" w:eastAsia="Times New Roman" w:hAnsi="Times New Roman"/>
          <w:sz w:val="24"/>
          <w:szCs w:val="24"/>
          <w:lang w:eastAsia="lv-LV"/>
        </w:rPr>
        <w:t>, rehabilitācijas centrā “Atdzimšana” (“</w:t>
      </w:r>
      <w:proofErr w:type="spellStart"/>
      <w:r w:rsidRPr="00911CF3">
        <w:rPr>
          <w:rFonts w:ascii="Times New Roman" w:eastAsia="Times New Roman" w:hAnsi="Times New Roman"/>
          <w:sz w:val="24"/>
          <w:szCs w:val="24"/>
          <w:lang w:eastAsia="lv-LV"/>
        </w:rPr>
        <w:t>Bідродження</w:t>
      </w:r>
      <w:proofErr w:type="spellEnd"/>
      <w:r w:rsidRPr="00911CF3">
        <w:rPr>
          <w:rFonts w:ascii="Times New Roman" w:eastAsia="Times New Roman" w:hAnsi="Times New Roman"/>
          <w:sz w:val="24"/>
          <w:szCs w:val="24"/>
          <w:lang w:eastAsia="lv-LV"/>
        </w:rPr>
        <w:t xml:space="preserve">”). Centrs lielākoties darbojas kā dienas centrs, kurā bērni pavada laiku dažādās nodarbībās, tiek mācīti būt patstāvīgi, piemēram, gatavot ēst. Nepieciešamības gadījumā tiek nodrošināta iespēja šeit palikt arī pa nakti. Centrā ir pieejama plaša materiāltehniskā bāze – trenažieri, baseins, </w:t>
      </w:r>
      <w:proofErr w:type="spellStart"/>
      <w:r w:rsidRPr="00911CF3">
        <w:rPr>
          <w:rFonts w:ascii="Times New Roman" w:eastAsia="Times New Roman" w:hAnsi="Times New Roman"/>
          <w:sz w:val="24"/>
          <w:szCs w:val="24"/>
          <w:lang w:eastAsia="lv-LV"/>
        </w:rPr>
        <w:t>Montesori</w:t>
      </w:r>
      <w:proofErr w:type="spellEnd"/>
      <w:r w:rsidRPr="00911CF3">
        <w:rPr>
          <w:rFonts w:ascii="Times New Roman" w:eastAsia="Times New Roman" w:hAnsi="Times New Roman"/>
          <w:sz w:val="24"/>
          <w:szCs w:val="24"/>
          <w:lang w:eastAsia="lv-LV"/>
        </w:rPr>
        <w:t xml:space="preserve"> materiāli, specializēti datori un daudz kas cits. Tāpat pieejams plašs speciālistu klāsts – fizioterapeiti, </w:t>
      </w:r>
      <w:proofErr w:type="spellStart"/>
      <w:r w:rsidRPr="00911CF3">
        <w:rPr>
          <w:rFonts w:ascii="Times New Roman" w:eastAsia="Times New Roman" w:hAnsi="Times New Roman"/>
          <w:sz w:val="24"/>
          <w:szCs w:val="24"/>
          <w:lang w:eastAsia="lv-LV"/>
        </w:rPr>
        <w:t>rehabilitologi</w:t>
      </w:r>
      <w:proofErr w:type="spellEnd"/>
      <w:r w:rsidRPr="00911CF3">
        <w:rPr>
          <w:rFonts w:ascii="Times New Roman" w:eastAsia="Times New Roman" w:hAnsi="Times New Roman"/>
          <w:sz w:val="24"/>
          <w:szCs w:val="24"/>
          <w:lang w:eastAsia="lv-LV"/>
        </w:rPr>
        <w:t xml:space="preserve">, neirologi, psihologi, psihiatri, zobārsti un citi. Rehabilitācijas </w:t>
      </w:r>
      <w:r w:rsidRPr="00911CF3">
        <w:rPr>
          <w:rFonts w:ascii="Times New Roman" w:eastAsia="Times New Roman" w:hAnsi="Times New Roman"/>
          <w:sz w:val="24"/>
          <w:szCs w:val="24"/>
          <w:lang w:eastAsia="lv-LV"/>
        </w:rPr>
        <w:lastRenderedPageBreak/>
        <w:t>centrā tiek nodrošināti pakalpojumi bērniem ar invaliditāti, kā arī vecākiem sniegts psiholoģiskais atbalsts, tai skaitā ir iespējas izmantot “atelpas brīža” pakalpojumus.</w:t>
      </w:r>
    </w:p>
    <w:p w:rsidR="003B6CE0" w:rsidRDefault="00911CF3">
      <w:pPr>
        <w:suppressAutoHyphens w:val="0"/>
        <w:autoSpaceDN/>
        <w:spacing w:after="0" w:line="240" w:lineRule="auto"/>
        <w:textAlignment w:val="auto"/>
        <w:rPr>
          <w:rFonts w:ascii="Times New Roman" w:eastAsia="Times New Roman" w:hAnsi="Times New Roman"/>
          <w:sz w:val="24"/>
          <w:szCs w:val="24"/>
          <w:lang w:eastAsia="lv-LV"/>
        </w:rPr>
      </w:pPr>
      <w:r>
        <w:rPr>
          <w:rFonts w:ascii="Times New Roman" w:eastAsia="Times New Roman" w:hAnsi="Times New Roman"/>
          <w:noProof/>
          <w:sz w:val="24"/>
          <w:szCs w:val="24"/>
          <w:lang w:val="ru-RU" w:eastAsia="ru-RU"/>
        </w:rPr>
        <w:drawing>
          <wp:inline distT="0" distB="0" distL="0" distR="0">
            <wp:extent cx="6120130" cy="408305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Gada atskaite 2023 (21).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0130" cy="4083050"/>
                    </a:xfrm>
                    <a:prstGeom prst="rect">
                      <a:avLst/>
                    </a:prstGeom>
                  </pic:spPr>
                </pic:pic>
              </a:graphicData>
            </a:graphic>
          </wp:inline>
        </w:drawing>
      </w:r>
    </w:p>
    <w:p w:rsidR="00911CF3" w:rsidRDefault="00911CF3">
      <w:pPr>
        <w:suppressAutoHyphens w:val="0"/>
        <w:autoSpaceDN/>
        <w:spacing w:after="0" w:line="240" w:lineRule="auto"/>
        <w:textAlignment w:val="auto"/>
        <w:rPr>
          <w:rFonts w:ascii="Times New Roman" w:eastAsia="Times New Roman" w:hAnsi="Times New Roman"/>
          <w:sz w:val="24"/>
          <w:szCs w:val="24"/>
          <w:lang w:eastAsia="lv-LV"/>
        </w:rPr>
      </w:pPr>
    </w:p>
    <w:p w:rsidR="00911CF3" w:rsidRDefault="00911CF3">
      <w:pPr>
        <w:suppressAutoHyphens w:val="0"/>
        <w:autoSpaceDN/>
        <w:spacing w:after="0" w:line="240" w:lineRule="auto"/>
        <w:textAlignment w:val="auto"/>
        <w:rPr>
          <w:rFonts w:ascii="Times New Roman" w:eastAsia="Times New Roman" w:hAnsi="Times New Roman"/>
          <w:sz w:val="24"/>
          <w:szCs w:val="24"/>
          <w:lang w:eastAsia="lv-LV"/>
        </w:rPr>
      </w:pPr>
    </w:p>
    <w:p w:rsidR="003B6CE0" w:rsidRPr="00E805E9" w:rsidRDefault="00E805E9" w:rsidP="00E805E9">
      <w:pPr>
        <w:pBdr>
          <w:bottom w:val="single" w:sz="4" w:space="1" w:color="auto"/>
        </w:pBdr>
        <w:suppressAutoHyphens w:val="0"/>
        <w:autoSpaceDN/>
        <w:spacing w:after="0" w:line="240" w:lineRule="auto"/>
        <w:jc w:val="center"/>
        <w:textAlignment w:val="auto"/>
        <w:rPr>
          <w:rFonts w:ascii="Times New Roman" w:eastAsia="Times New Roman" w:hAnsi="Times New Roman"/>
          <w:b/>
          <w:sz w:val="24"/>
          <w:szCs w:val="24"/>
          <w:lang w:eastAsia="lv-LV"/>
        </w:rPr>
      </w:pPr>
      <w:r w:rsidRPr="00E805E9">
        <w:rPr>
          <w:rFonts w:ascii="Times New Roman" w:eastAsia="Times New Roman" w:hAnsi="Times New Roman"/>
          <w:b/>
          <w:sz w:val="24"/>
          <w:szCs w:val="24"/>
          <w:lang w:eastAsia="lv-LV"/>
        </w:rPr>
        <w:t>NOMETNE “IESPĒJA”</w:t>
      </w:r>
    </w:p>
    <w:p w:rsidR="00E805E9" w:rsidRPr="00E805E9" w:rsidRDefault="00E805E9" w:rsidP="0087629B">
      <w:pPr>
        <w:shd w:val="clear" w:color="auto" w:fill="FFFFFF"/>
        <w:suppressAutoHyphens w:val="0"/>
        <w:autoSpaceDN/>
        <w:spacing w:before="100" w:beforeAutospacing="1" w:after="100" w:afterAutospacing="1" w:line="240" w:lineRule="auto"/>
        <w:jc w:val="both"/>
        <w:textAlignment w:val="auto"/>
        <w:rPr>
          <w:rFonts w:ascii="RobustaTLPro-Regular" w:eastAsia="Times New Roman" w:hAnsi="RobustaTLPro-Regular"/>
          <w:color w:val="212529"/>
          <w:sz w:val="24"/>
          <w:szCs w:val="24"/>
          <w:lang w:eastAsia="lv-LV"/>
        </w:rPr>
      </w:pPr>
      <w:r w:rsidRPr="00E805E9">
        <w:rPr>
          <w:rFonts w:ascii="RobustaTLPro-Regular" w:eastAsia="Times New Roman" w:hAnsi="RobustaTLPro-Regular"/>
          <w:color w:val="212529"/>
          <w:sz w:val="24"/>
          <w:szCs w:val="24"/>
          <w:lang w:eastAsia="lv-LV"/>
        </w:rPr>
        <w:t>13.jūnijā viesu namā “Debesu Bļoda” tika atklāta un 15.jūnijā noslēdzās jau desmitā sportisko un radošo aktivitāšu nometne “IE[SPĒJA]” pilngadīgām personām ar fiziskās un garīgās attīstības traucējumiem, kurā piedalījās dalībnieki no Ogres, Aizkraukles un Siguldas novada.</w:t>
      </w:r>
    </w:p>
    <w:p w:rsidR="00E805E9" w:rsidRDefault="00E805E9" w:rsidP="0087629B">
      <w:pPr>
        <w:shd w:val="clear" w:color="auto" w:fill="FFFFFF"/>
        <w:suppressAutoHyphens w:val="0"/>
        <w:autoSpaceDN/>
        <w:spacing w:before="100" w:beforeAutospacing="1" w:after="100" w:afterAutospacing="1" w:line="240" w:lineRule="auto"/>
        <w:jc w:val="both"/>
        <w:textAlignment w:val="auto"/>
        <w:rPr>
          <w:rFonts w:ascii="RobustaTLPro-Regular" w:eastAsia="Times New Roman" w:hAnsi="RobustaTLPro-Regular"/>
          <w:color w:val="212529"/>
          <w:sz w:val="24"/>
          <w:szCs w:val="24"/>
          <w:lang w:eastAsia="lv-LV"/>
        </w:rPr>
      </w:pPr>
      <w:r w:rsidRPr="00E805E9">
        <w:rPr>
          <w:rFonts w:ascii="RobustaTLPro-Regular" w:eastAsia="Times New Roman" w:hAnsi="RobustaTLPro-Regular"/>
          <w:color w:val="212529"/>
          <w:sz w:val="24"/>
          <w:szCs w:val="24"/>
          <w:lang w:eastAsia="lv-LV"/>
        </w:rPr>
        <w:t>Nometnes dalībnieki ikdienā apmeklē dienas centrus vai to specializētās darbnīcas. Nometnē viņiem palīdzēja, motivēja un atbalstīja 11 brīvprātīgie jaunieši vecumā no 15 līdz 21 gadam. Šogad nometne notiek desmito gadu, tāpēc šī gada tēma - dzimšanas diena.</w:t>
      </w:r>
    </w:p>
    <w:p w:rsidR="00E805E9" w:rsidRPr="00E805E9" w:rsidRDefault="00E805E9" w:rsidP="00E805E9">
      <w:pPr>
        <w:shd w:val="clear" w:color="auto" w:fill="FFFFFF"/>
        <w:suppressAutoHyphens w:val="0"/>
        <w:autoSpaceDN/>
        <w:spacing w:before="100" w:beforeAutospacing="1" w:after="100" w:afterAutospacing="1" w:line="240" w:lineRule="auto"/>
        <w:textAlignment w:val="auto"/>
        <w:rPr>
          <w:rFonts w:ascii="RobustaTLPro-Regular" w:eastAsia="Times New Roman" w:hAnsi="RobustaTLPro-Regular"/>
          <w:color w:val="212529"/>
          <w:sz w:val="24"/>
          <w:szCs w:val="24"/>
          <w:lang w:eastAsia="lv-LV"/>
        </w:rPr>
      </w:pPr>
      <w:r>
        <w:rPr>
          <w:rFonts w:ascii="RobustaTLPro-Regular" w:eastAsia="Times New Roman" w:hAnsi="RobustaTLPro-Regular"/>
          <w:noProof/>
          <w:color w:val="212529"/>
          <w:sz w:val="24"/>
          <w:szCs w:val="24"/>
          <w:lang w:val="ru-RU" w:eastAsia="ru-RU"/>
        </w:rPr>
        <w:drawing>
          <wp:inline distT="0" distB="0" distL="0" distR="0">
            <wp:extent cx="6120130" cy="204533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ada atskaite 2023 (22).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0130" cy="2045335"/>
                    </a:xfrm>
                    <a:prstGeom prst="rect">
                      <a:avLst/>
                    </a:prstGeom>
                  </pic:spPr>
                </pic:pic>
              </a:graphicData>
            </a:graphic>
          </wp:inline>
        </w:drawing>
      </w:r>
    </w:p>
    <w:p w:rsidR="003B6CE0" w:rsidRPr="00E805E9" w:rsidRDefault="00E805E9" w:rsidP="00E805E9">
      <w:pPr>
        <w:pBdr>
          <w:bottom w:val="single" w:sz="4" w:space="1" w:color="auto"/>
        </w:pBdr>
        <w:suppressAutoHyphens w:val="0"/>
        <w:autoSpaceDN/>
        <w:spacing w:after="0" w:line="240" w:lineRule="auto"/>
        <w:jc w:val="center"/>
        <w:textAlignment w:val="auto"/>
        <w:rPr>
          <w:rFonts w:ascii="Times New Roman" w:eastAsia="Times New Roman" w:hAnsi="Times New Roman"/>
          <w:b/>
          <w:sz w:val="24"/>
          <w:szCs w:val="24"/>
          <w:lang w:eastAsia="lv-LV"/>
        </w:rPr>
      </w:pPr>
      <w:r w:rsidRPr="00E805E9">
        <w:rPr>
          <w:rFonts w:ascii="Times New Roman" w:eastAsia="Times New Roman" w:hAnsi="Times New Roman"/>
          <w:b/>
          <w:sz w:val="24"/>
          <w:szCs w:val="24"/>
          <w:lang w:eastAsia="lv-LV"/>
        </w:rPr>
        <w:lastRenderedPageBreak/>
        <w:t>SADARBĪBAS PROJEKTS AR NORVĒĢIEM</w:t>
      </w:r>
    </w:p>
    <w:p w:rsidR="003B6CE0" w:rsidRDefault="003B6CE0">
      <w:pPr>
        <w:suppressAutoHyphens w:val="0"/>
        <w:autoSpaceDN/>
        <w:spacing w:after="0" w:line="240" w:lineRule="auto"/>
        <w:textAlignment w:val="auto"/>
        <w:rPr>
          <w:rFonts w:ascii="Times New Roman" w:eastAsia="Times New Roman" w:hAnsi="Times New Roman"/>
          <w:sz w:val="24"/>
          <w:szCs w:val="24"/>
          <w:lang w:eastAsia="lv-LV"/>
        </w:rPr>
      </w:pPr>
    </w:p>
    <w:p w:rsidR="000A289D" w:rsidRDefault="00265057" w:rsidP="00265057">
      <w:pPr>
        <w:suppressAutoHyphens w:val="0"/>
        <w:autoSpaceDN/>
        <w:spacing w:after="0" w:line="240" w:lineRule="auto"/>
        <w:jc w:val="both"/>
        <w:textAlignment w:val="auto"/>
        <w:rPr>
          <w:rFonts w:ascii="Times New Roman" w:eastAsia="Times New Roman" w:hAnsi="Times New Roman"/>
          <w:sz w:val="24"/>
          <w:szCs w:val="24"/>
          <w:lang w:eastAsia="lv-LV"/>
        </w:rPr>
      </w:pPr>
      <w:r>
        <w:rPr>
          <w:rFonts w:ascii="Times New Roman" w:eastAsia="Times New Roman" w:hAnsi="Times New Roman"/>
          <w:sz w:val="24"/>
          <w:szCs w:val="24"/>
          <w:lang w:eastAsia="lv-LV"/>
        </w:rPr>
        <w:t>2023.gada novembrī Ogres novada Sociāl</w:t>
      </w:r>
      <w:r w:rsidR="000A289D">
        <w:rPr>
          <w:rFonts w:ascii="Times New Roman" w:eastAsia="Times New Roman" w:hAnsi="Times New Roman"/>
          <w:sz w:val="24"/>
          <w:szCs w:val="24"/>
          <w:lang w:eastAsia="lv-LV"/>
        </w:rPr>
        <w:t>ais</w:t>
      </w:r>
      <w:r>
        <w:rPr>
          <w:rFonts w:ascii="Times New Roman" w:eastAsia="Times New Roman" w:hAnsi="Times New Roman"/>
          <w:sz w:val="24"/>
          <w:szCs w:val="24"/>
          <w:lang w:eastAsia="lv-LV"/>
        </w:rPr>
        <w:t xml:space="preserve"> dienest</w:t>
      </w:r>
      <w:r w:rsidR="000A289D">
        <w:rPr>
          <w:rFonts w:ascii="Times New Roman" w:eastAsia="Times New Roman" w:hAnsi="Times New Roman"/>
          <w:sz w:val="24"/>
          <w:szCs w:val="24"/>
          <w:lang w:eastAsia="lv-LV"/>
        </w:rPr>
        <w:t xml:space="preserve">s, sadarbības projekta “Pieredzes apmaiņa cienīgam darbam” ietvaros, organizēja semināru un uzņēma kolēģus no Norvēģijas, </w:t>
      </w:r>
      <w:r w:rsidR="008300CD">
        <w:rPr>
          <w:rFonts w:ascii="Times New Roman" w:eastAsia="Times New Roman" w:hAnsi="Times New Roman"/>
          <w:sz w:val="24"/>
          <w:szCs w:val="24"/>
          <w:lang w:eastAsia="lv-LV"/>
        </w:rPr>
        <w:t xml:space="preserve">Labklājības ministrijas, </w:t>
      </w:r>
      <w:r w:rsidR="000A289D">
        <w:rPr>
          <w:rFonts w:ascii="Times New Roman" w:eastAsia="Times New Roman" w:hAnsi="Times New Roman"/>
          <w:sz w:val="24"/>
          <w:szCs w:val="24"/>
          <w:lang w:eastAsia="lv-LV"/>
        </w:rPr>
        <w:t>Latvijas sociālajiem dienestiem</w:t>
      </w:r>
      <w:r w:rsidR="008300CD">
        <w:rPr>
          <w:rFonts w:ascii="Times New Roman" w:eastAsia="Times New Roman" w:hAnsi="Times New Roman"/>
          <w:sz w:val="24"/>
          <w:szCs w:val="24"/>
          <w:lang w:eastAsia="lv-LV"/>
        </w:rPr>
        <w:t xml:space="preserve"> un </w:t>
      </w:r>
      <w:r w:rsidR="000A289D">
        <w:rPr>
          <w:rFonts w:ascii="Times New Roman" w:eastAsia="Times New Roman" w:hAnsi="Times New Roman"/>
          <w:sz w:val="24"/>
          <w:szCs w:val="24"/>
          <w:lang w:eastAsia="lv-LV"/>
        </w:rPr>
        <w:t xml:space="preserve">bāriņtiesām.  Sociālā dienesta vadītāja Sarmīte Ozoliņa dalījās ar Norvēģijā gūto pieredzi   starpinstitūciju sadarbībai bērnu tiesību un labklājības jautājumu risināšanā Norvēģijā, savukārt Atbalsta nodaļas ģimenēm ar bērniem vadītāja Evija Rutmane iepazīstināja klātesošos ar </w:t>
      </w:r>
      <w:r w:rsidR="008300CD">
        <w:rPr>
          <w:rFonts w:ascii="Times New Roman" w:eastAsia="Times New Roman" w:hAnsi="Times New Roman"/>
          <w:sz w:val="24"/>
          <w:szCs w:val="24"/>
          <w:lang w:eastAsia="lv-LV"/>
        </w:rPr>
        <w:t>Ogres novada S</w:t>
      </w:r>
      <w:r w:rsidR="002F69A1">
        <w:rPr>
          <w:rFonts w:ascii="Times New Roman" w:eastAsia="Times New Roman" w:hAnsi="Times New Roman"/>
          <w:sz w:val="24"/>
          <w:szCs w:val="24"/>
          <w:lang w:eastAsia="lv-LV"/>
        </w:rPr>
        <w:t xml:space="preserve">ociālā dienesta redzeslokā esošo </w:t>
      </w:r>
      <w:r w:rsidR="000A289D">
        <w:rPr>
          <w:rFonts w:ascii="Times New Roman" w:eastAsia="Times New Roman" w:hAnsi="Times New Roman"/>
          <w:sz w:val="24"/>
          <w:szCs w:val="24"/>
          <w:lang w:eastAsia="lv-LV"/>
        </w:rPr>
        <w:t>ģimeņu ar bērniem sociālo portretu</w:t>
      </w:r>
      <w:r w:rsidR="002F69A1">
        <w:rPr>
          <w:rFonts w:ascii="Times New Roman" w:eastAsia="Times New Roman" w:hAnsi="Times New Roman"/>
          <w:sz w:val="24"/>
          <w:szCs w:val="24"/>
          <w:lang w:eastAsia="lv-LV"/>
        </w:rPr>
        <w:t>.</w:t>
      </w:r>
      <w:r w:rsidR="000A289D">
        <w:rPr>
          <w:rFonts w:ascii="Times New Roman" w:eastAsia="Times New Roman" w:hAnsi="Times New Roman"/>
          <w:sz w:val="24"/>
          <w:szCs w:val="24"/>
          <w:lang w:eastAsia="lv-LV"/>
        </w:rPr>
        <w:t xml:space="preserve">  </w:t>
      </w:r>
    </w:p>
    <w:p w:rsidR="000A289D" w:rsidRDefault="000A289D" w:rsidP="00265057">
      <w:pPr>
        <w:suppressAutoHyphens w:val="0"/>
        <w:autoSpaceDN/>
        <w:spacing w:after="0" w:line="240" w:lineRule="auto"/>
        <w:jc w:val="both"/>
        <w:textAlignment w:val="auto"/>
        <w:rPr>
          <w:rFonts w:ascii="Times New Roman" w:eastAsia="Times New Roman" w:hAnsi="Times New Roman"/>
          <w:sz w:val="24"/>
          <w:szCs w:val="24"/>
          <w:lang w:eastAsia="lv-LV"/>
        </w:rPr>
      </w:pPr>
    </w:p>
    <w:p w:rsidR="00E805E9" w:rsidRDefault="00265057" w:rsidP="002F69A1">
      <w:pPr>
        <w:suppressAutoHyphens w:val="0"/>
        <w:autoSpaceDN/>
        <w:spacing w:after="0" w:line="240" w:lineRule="auto"/>
        <w:jc w:val="both"/>
        <w:textAlignment w:val="auto"/>
        <w:rPr>
          <w:rFonts w:ascii="Times New Roman" w:eastAsia="Times New Roman" w:hAnsi="Times New Roman"/>
          <w:sz w:val="24"/>
          <w:szCs w:val="24"/>
          <w:lang w:eastAsia="lv-LV"/>
        </w:rPr>
      </w:pPr>
      <w:r w:rsidRPr="00265057">
        <w:rPr>
          <w:rFonts w:ascii="Times New Roman" w:eastAsia="Times New Roman" w:hAnsi="Times New Roman"/>
          <w:sz w:val="24"/>
          <w:szCs w:val="24"/>
          <w:lang w:eastAsia="lv-LV"/>
        </w:rPr>
        <w:t>Mācību vizīt</w:t>
      </w:r>
      <w:r w:rsidR="002F69A1">
        <w:rPr>
          <w:rFonts w:ascii="Times New Roman" w:eastAsia="Times New Roman" w:hAnsi="Times New Roman"/>
          <w:sz w:val="24"/>
          <w:szCs w:val="24"/>
          <w:lang w:eastAsia="lv-LV"/>
        </w:rPr>
        <w:t xml:space="preserve">ē </w:t>
      </w:r>
      <w:r w:rsidR="008300CD">
        <w:rPr>
          <w:rFonts w:ascii="Times New Roman" w:eastAsia="Times New Roman" w:hAnsi="Times New Roman"/>
          <w:sz w:val="24"/>
          <w:szCs w:val="24"/>
          <w:lang w:eastAsia="lv-LV"/>
        </w:rPr>
        <w:t xml:space="preserve">Norvēģijā </w:t>
      </w:r>
      <w:r w:rsidR="002F69A1">
        <w:rPr>
          <w:rFonts w:ascii="Times New Roman" w:eastAsia="Times New Roman" w:hAnsi="Times New Roman"/>
          <w:sz w:val="24"/>
          <w:szCs w:val="24"/>
          <w:lang w:eastAsia="lv-LV"/>
        </w:rPr>
        <w:t xml:space="preserve">piedalījās sociālo dienestu un bāriņtiesu vadītāji no 10 Latvijas pašvaldībām, kuru  </w:t>
      </w:r>
      <w:r w:rsidRPr="00265057">
        <w:rPr>
          <w:rFonts w:ascii="Times New Roman" w:eastAsia="Times New Roman" w:hAnsi="Times New Roman"/>
          <w:sz w:val="24"/>
          <w:szCs w:val="24"/>
          <w:lang w:eastAsia="lv-LV"/>
        </w:rPr>
        <w:t xml:space="preserve"> organizē</w:t>
      </w:r>
      <w:r w:rsidR="002F69A1">
        <w:rPr>
          <w:rFonts w:ascii="Times New Roman" w:eastAsia="Times New Roman" w:hAnsi="Times New Roman"/>
          <w:sz w:val="24"/>
          <w:szCs w:val="24"/>
          <w:lang w:eastAsia="lv-LV"/>
        </w:rPr>
        <w:t>j</w:t>
      </w:r>
      <w:r w:rsidRPr="00265057">
        <w:rPr>
          <w:rFonts w:ascii="Times New Roman" w:eastAsia="Times New Roman" w:hAnsi="Times New Roman"/>
          <w:sz w:val="24"/>
          <w:szCs w:val="24"/>
          <w:lang w:eastAsia="lv-LV"/>
        </w:rPr>
        <w:t xml:space="preserve">a </w:t>
      </w:r>
      <w:r w:rsidR="000A289D">
        <w:rPr>
          <w:rFonts w:ascii="Times New Roman" w:eastAsia="Times New Roman" w:hAnsi="Times New Roman"/>
          <w:sz w:val="24"/>
          <w:szCs w:val="24"/>
          <w:lang w:eastAsia="lv-LV"/>
        </w:rPr>
        <w:t xml:space="preserve">Latvijas pašvaldību savienību (LPS) </w:t>
      </w:r>
      <w:r w:rsidR="002F69A1" w:rsidRPr="00265057">
        <w:rPr>
          <w:rFonts w:ascii="Times New Roman" w:eastAsia="Times New Roman" w:hAnsi="Times New Roman"/>
          <w:sz w:val="24"/>
          <w:szCs w:val="24"/>
          <w:lang w:eastAsia="lv-LV"/>
        </w:rPr>
        <w:t>sadarb</w:t>
      </w:r>
      <w:r w:rsidR="002F69A1">
        <w:rPr>
          <w:rFonts w:ascii="Times New Roman" w:eastAsia="Times New Roman" w:hAnsi="Times New Roman"/>
          <w:sz w:val="24"/>
          <w:szCs w:val="24"/>
          <w:lang w:eastAsia="lv-LV"/>
        </w:rPr>
        <w:t>ībā ar</w:t>
      </w:r>
      <w:r w:rsidR="000A289D">
        <w:rPr>
          <w:rFonts w:ascii="Times New Roman" w:eastAsia="Times New Roman" w:hAnsi="Times New Roman"/>
          <w:sz w:val="24"/>
          <w:szCs w:val="24"/>
          <w:lang w:eastAsia="lv-LV"/>
        </w:rPr>
        <w:t xml:space="preserve"> </w:t>
      </w:r>
      <w:r w:rsidRPr="00265057">
        <w:rPr>
          <w:rFonts w:ascii="Times New Roman" w:eastAsia="Times New Roman" w:hAnsi="Times New Roman"/>
          <w:sz w:val="24"/>
          <w:szCs w:val="24"/>
          <w:lang w:eastAsia="lv-LV"/>
        </w:rPr>
        <w:t>Norvēģijas vietējo un reģionālo pašvaldību asociāciju (KS)</w:t>
      </w:r>
      <w:r>
        <w:rPr>
          <w:rFonts w:ascii="Times New Roman" w:eastAsia="Times New Roman" w:hAnsi="Times New Roman"/>
          <w:sz w:val="24"/>
          <w:szCs w:val="24"/>
          <w:lang w:eastAsia="lv-LV"/>
        </w:rPr>
        <w:t xml:space="preserve">. </w:t>
      </w:r>
    </w:p>
    <w:p w:rsidR="00E805E9" w:rsidRDefault="00E805E9" w:rsidP="002F69A1">
      <w:pPr>
        <w:suppressAutoHyphens w:val="0"/>
        <w:autoSpaceDN/>
        <w:spacing w:after="0" w:line="240" w:lineRule="auto"/>
        <w:jc w:val="both"/>
        <w:textAlignment w:val="auto"/>
        <w:rPr>
          <w:rFonts w:ascii="Times New Roman" w:eastAsia="Times New Roman" w:hAnsi="Times New Roman"/>
          <w:sz w:val="24"/>
          <w:szCs w:val="24"/>
          <w:lang w:eastAsia="lv-LV"/>
        </w:rPr>
      </w:pPr>
    </w:p>
    <w:p w:rsidR="003B6CE0" w:rsidRDefault="00E805E9">
      <w:pPr>
        <w:suppressAutoHyphens w:val="0"/>
        <w:autoSpaceDN/>
        <w:spacing w:after="0" w:line="240" w:lineRule="auto"/>
        <w:textAlignment w:val="auto"/>
        <w:rPr>
          <w:rFonts w:ascii="Times New Roman" w:eastAsia="Times New Roman" w:hAnsi="Times New Roman"/>
          <w:sz w:val="24"/>
          <w:szCs w:val="24"/>
          <w:lang w:eastAsia="lv-LV"/>
        </w:rPr>
      </w:pPr>
      <w:r>
        <w:rPr>
          <w:rFonts w:ascii="Times New Roman" w:eastAsia="Times New Roman" w:hAnsi="Times New Roman"/>
          <w:noProof/>
          <w:sz w:val="24"/>
          <w:szCs w:val="24"/>
          <w:lang w:val="ru-RU" w:eastAsia="ru-RU"/>
        </w:rPr>
        <w:drawing>
          <wp:inline distT="0" distB="0" distL="0" distR="0">
            <wp:extent cx="2990850" cy="149542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ada atskaite 2023 (26).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90850" cy="1495425"/>
                    </a:xfrm>
                    <a:prstGeom prst="rect">
                      <a:avLst/>
                    </a:prstGeom>
                  </pic:spPr>
                </pic:pic>
              </a:graphicData>
            </a:graphic>
          </wp:inline>
        </w:drawing>
      </w:r>
      <w:r>
        <w:rPr>
          <w:rFonts w:ascii="Times New Roman" w:eastAsia="Times New Roman" w:hAnsi="Times New Roman"/>
          <w:noProof/>
          <w:sz w:val="24"/>
          <w:szCs w:val="24"/>
          <w:lang w:val="ru-RU" w:eastAsia="ru-RU"/>
        </w:rPr>
        <w:drawing>
          <wp:inline distT="0" distB="0" distL="0" distR="0">
            <wp:extent cx="2990850" cy="149542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ada atskaite 2023 (25).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90850" cy="1495425"/>
                    </a:xfrm>
                    <a:prstGeom prst="rect">
                      <a:avLst/>
                    </a:prstGeom>
                  </pic:spPr>
                </pic:pic>
              </a:graphicData>
            </a:graphic>
          </wp:inline>
        </w:drawing>
      </w:r>
    </w:p>
    <w:p w:rsidR="003B6CE0" w:rsidRDefault="003B6CE0">
      <w:pPr>
        <w:suppressAutoHyphens w:val="0"/>
        <w:autoSpaceDN/>
        <w:spacing w:after="0" w:line="240" w:lineRule="auto"/>
        <w:textAlignment w:val="auto"/>
        <w:rPr>
          <w:rFonts w:ascii="Times New Roman" w:eastAsia="Times New Roman" w:hAnsi="Times New Roman"/>
          <w:sz w:val="24"/>
          <w:szCs w:val="24"/>
          <w:lang w:eastAsia="lv-LV"/>
        </w:rPr>
      </w:pPr>
    </w:p>
    <w:p w:rsidR="003B6CE0" w:rsidRDefault="003B6CE0">
      <w:pPr>
        <w:suppressAutoHyphens w:val="0"/>
        <w:autoSpaceDN/>
        <w:spacing w:after="0" w:line="240" w:lineRule="auto"/>
        <w:textAlignment w:val="auto"/>
        <w:rPr>
          <w:rFonts w:ascii="Times New Roman" w:eastAsia="Times New Roman" w:hAnsi="Times New Roman"/>
          <w:sz w:val="24"/>
          <w:szCs w:val="24"/>
          <w:lang w:eastAsia="lv-LV"/>
        </w:rPr>
      </w:pPr>
    </w:p>
    <w:p w:rsidR="003B6CE0" w:rsidRDefault="003B6CE0">
      <w:pPr>
        <w:suppressAutoHyphens w:val="0"/>
        <w:autoSpaceDN/>
        <w:spacing w:after="0" w:line="240" w:lineRule="auto"/>
        <w:textAlignment w:val="auto"/>
        <w:rPr>
          <w:rFonts w:ascii="Times New Roman" w:eastAsia="Times New Roman" w:hAnsi="Times New Roman"/>
          <w:sz w:val="24"/>
          <w:szCs w:val="24"/>
          <w:lang w:eastAsia="lv-LV"/>
        </w:rPr>
      </w:pPr>
    </w:p>
    <w:p w:rsidR="003B6CE0" w:rsidRDefault="003B6CE0">
      <w:pPr>
        <w:suppressAutoHyphens w:val="0"/>
        <w:autoSpaceDN/>
        <w:spacing w:after="0" w:line="240" w:lineRule="auto"/>
        <w:textAlignment w:val="auto"/>
        <w:rPr>
          <w:rFonts w:ascii="Times New Roman" w:eastAsia="Times New Roman" w:hAnsi="Times New Roman"/>
          <w:sz w:val="24"/>
          <w:szCs w:val="24"/>
          <w:lang w:eastAsia="lv-LV"/>
        </w:rPr>
      </w:pPr>
    </w:p>
    <w:p w:rsidR="003B6CE0" w:rsidRDefault="003B6CE0">
      <w:pPr>
        <w:suppressAutoHyphens w:val="0"/>
        <w:autoSpaceDN/>
        <w:spacing w:after="0" w:line="240" w:lineRule="auto"/>
        <w:textAlignment w:val="auto"/>
        <w:rPr>
          <w:rFonts w:ascii="Times New Roman" w:eastAsia="Times New Roman" w:hAnsi="Times New Roman"/>
          <w:sz w:val="24"/>
          <w:szCs w:val="24"/>
          <w:lang w:eastAsia="lv-LV"/>
        </w:rPr>
      </w:pPr>
    </w:p>
    <w:p w:rsidR="003B6CE0" w:rsidRDefault="003B6CE0">
      <w:pPr>
        <w:suppressAutoHyphens w:val="0"/>
        <w:autoSpaceDN/>
        <w:spacing w:after="0" w:line="240" w:lineRule="auto"/>
        <w:textAlignment w:val="auto"/>
        <w:rPr>
          <w:rFonts w:ascii="Times New Roman" w:eastAsia="Times New Roman" w:hAnsi="Times New Roman"/>
          <w:sz w:val="24"/>
          <w:szCs w:val="24"/>
          <w:lang w:eastAsia="lv-LV"/>
        </w:rPr>
      </w:pPr>
    </w:p>
    <w:p w:rsidR="00E805E9" w:rsidRDefault="00E805E9">
      <w:pPr>
        <w:suppressAutoHyphens w:val="0"/>
        <w:autoSpaceDN/>
        <w:spacing w:after="0" w:line="240" w:lineRule="auto"/>
        <w:textAlignment w:val="auto"/>
        <w:rPr>
          <w:rFonts w:ascii="Times New Roman" w:eastAsia="Times New Roman" w:hAnsi="Times New Roman"/>
          <w:sz w:val="24"/>
          <w:szCs w:val="24"/>
          <w:lang w:eastAsia="lv-LV"/>
        </w:rPr>
      </w:pPr>
    </w:p>
    <w:p w:rsidR="00E805E9" w:rsidRDefault="00E805E9">
      <w:pPr>
        <w:suppressAutoHyphens w:val="0"/>
        <w:autoSpaceDN/>
        <w:spacing w:after="0" w:line="240" w:lineRule="auto"/>
        <w:textAlignment w:val="auto"/>
        <w:rPr>
          <w:rFonts w:ascii="Times New Roman" w:eastAsia="Times New Roman" w:hAnsi="Times New Roman"/>
          <w:sz w:val="24"/>
          <w:szCs w:val="24"/>
          <w:lang w:eastAsia="lv-LV"/>
        </w:rPr>
      </w:pPr>
    </w:p>
    <w:p w:rsidR="00E805E9" w:rsidRDefault="00E805E9">
      <w:pPr>
        <w:suppressAutoHyphens w:val="0"/>
        <w:autoSpaceDN/>
        <w:spacing w:after="0" w:line="240" w:lineRule="auto"/>
        <w:textAlignment w:val="auto"/>
        <w:rPr>
          <w:rFonts w:ascii="Times New Roman" w:eastAsia="Times New Roman" w:hAnsi="Times New Roman"/>
          <w:sz w:val="24"/>
          <w:szCs w:val="24"/>
          <w:lang w:eastAsia="lv-LV"/>
        </w:rPr>
      </w:pPr>
    </w:p>
    <w:p w:rsidR="00E805E9" w:rsidRDefault="00E805E9">
      <w:pPr>
        <w:suppressAutoHyphens w:val="0"/>
        <w:autoSpaceDN/>
        <w:spacing w:after="0" w:line="240" w:lineRule="auto"/>
        <w:textAlignment w:val="auto"/>
        <w:rPr>
          <w:rFonts w:ascii="Times New Roman" w:eastAsia="Times New Roman" w:hAnsi="Times New Roman"/>
          <w:sz w:val="24"/>
          <w:szCs w:val="24"/>
          <w:lang w:eastAsia="lv-LV"/>
        </w:rPr>
      </w:pPr>
    </w:p>
    <w:p w:rsidR="00E805E9" w:rsidRDefault="00E805E9">
      <w:pPr>
        <w:suppressAutoHyphens w:val="0"/>
        <w:autoSpaceDN/>
        <w:spacing w:after="0" w:line="240" w:lineRule="auto"/>
        <w:textAlignment w:val="auto"/>
        <w:rPr>
          <w:rFonts w:ascii="Times New Roman" w:eastAsia="Times New Roman" w:hAnsi="Times New Roman"/>
          <w:sz w:val="24"/>
          <w:szCs w:val="24"/>
          <w:lang w:eastAsia="lv-LV"/>
        </w:rPr>
      </w:pPr>
    </w:p>
    <w:p w:rsidR="00E805E9" w:rsidRDefault="00E805E9">
      <w:pPr>
        <w:suppressAutoHyphens w:val="0"/>
        <w:autoSpaceDN/>
        <w:spacing w:after="0" w:line="240" w:lineRule="auto"/>
        <w:textAlignment w:val="auto"/>
        <w:rPr>
          <w:rFonts w:ascii="Times New Roman" w:eastAsia="Times New Roman" w:hAnsi="Times New Roman"/>
          <w:sz w:val="24"/>
          <w:szCs w:val="24"/>
          <w:lang w:eastAsia="lv-LV"/>
        </w:rPr>
      </w:pPr>
    </w:p>
    <w:p w:rsidR="00E805E9" w:rsidRDefault="00E805E9">
      <w:pPr>
        <w:suppressAutoHyphens w:val="0"/>
        <w:autoSpaceDN/>
        <w:spacing w:after="0" w:line="240" w:lineRule="auto"/>
        <w:textAlignment w:val="auto"/>
        <w:rPr>
          <w:rFonts w:ascii="Times New Roman" w:eastAsia="Times New Roman" w:hAnsi="Times New Roman"/>
          <w:sz w:val="24"/>
          <w:szCs w:val="24"/>
          <w:lang w:eastAsia="lv-LV"/>
        </w:rPr>
      </w:pPr>
    </w:p>
    <w:p w:rsidR="00E805E9" w:rsidRDefault="00E805E9">
      <w:pPr>
        <w:suppressAutoHyphens w:val="0"/>
        <w:autoSpaceDN/>
        <w:spacing w:after="0" w:line="240" w:lineRule="auto"/>
        <w:textAlignment w:val="auto"/>
        <w:rPr>
          <w:rFonts w:ascii="Times New Roman" w:eastAsia="Times New Roman" w:hAnsi="Times New Roman"/>
          <w:sz w:val="24"/>
          <w:szCs w:val="24"/>
          <w:lang w:eastAsia="lv-LV"/>
        </w:rPr>
      </w:pPr>
    </w:p>
    <w:p w:rsidR="00E805E9" w:rsidRDefault="00E805E9">
      <w:pPr>
        <w:suppressAutoHyphens w:val="0"/>
        <w:autoSpaceDN/>
        <w:spacing w:after="0" w:line="240" w:lineRule="auto"/>
        <w:textAlignment w:val="auto"/>
        <w:rPr>
          <w:rFonts w:ascii="Times New Roman" w:eastAsia="Times New Roman" w:hAnsi="Times New Roman"/>
          <w:sz w:val="24"/>
          <w:szCs w:val="24"/>
          <w:lang w:eastAsia="lv-LV"/>
        </w:rPr>
      </w:pPr>
    </w:p>
    <w:p w:rsidR="00E805E9" w:rsidRDefault="00E805E9">
      <w:pPr>
        <w:suppressAutoHyphens w:val="0"/>
        <w:autoSpaceDN/>
        <w:spacing w:after="0" w:line="240" w:lineRule="auto"/>
        <w:textAlignment w:val="auto"/>
        <w:rPr>
          <w:rFonts w:ascii="Times New Roman" w:eastAsia="Times New Roman" w:hAnsi="Times New Roman"/>
          <w:sz w:val="24"/>
          <w:szCs w:val="24"/>
          <w:lang w:eastAsia="lv-LV"/>
        </w:rPr>
      </w:pPr>
    </w:p>
    <w:p w:rsidR="00E805E9" w:rsidRDefault="00E805E9">
      <w:pPr>
        <w:suppressAutoHyphens w:val="0"/>
        <w:autoSpaceDN/>
        <w:spacing w:after="0" w:line="240" w:lineRule="auto"/>
        <w:textAlignment w:val="auto"/>
        <w:rPr>
          <w:rFonts w:ascii="Times New Roman" w:eastAsia="Times New Roman" w:hAnsi="Times New Roman"/>
          <w:sz w:val="24"/>
          <w:szCs w:val="24"/>
          <w:lang w:eastAsia="lv-LV"/>
        </w:rPr>
      </w:pPr>
    </w:p>
    <w:p w:rsidR="00E805E9" w:rsidRDefault="00E805E9">
      <w:pPr>
        <w:suppressAutoHyphens w:val="0"/>
        <w:autoSpaceDN/>
        <w:spacing w:after="0" w:line="240" w:lineRule="auto"/>
        <w:textAlignment w:val="auto"/>
        <w:rPr>
          <w:rFonts w:ascii="Times New Roman" w:eastAsia="Times New Roman" w:hAnsi="Times New Roman"/>
          <w:sz w:val="24"/>
          <w:szCs w:val="24"/>
          <w:lang w:eastAsia="lv-LV"/>
        </w:rPr>
      </w:pPr>
    </w:p>
    <w:p w:rsidR="00E805E9" w:rsidRDefault="00E805E9">
      <w:pPr>
        <w:suppressAutoHyphens w:val="0"/>
        <w:autoSpaceDN/>
        <w:spacing w:after="0" w:line="240" w:lineRule="auto"/>
        <w:textAlignment w:val="auto"/>
        <w:rPr>
          <w:rFonts w:ascii="Times New Roman" w:eastAsia="Times New Roman" w:hAnsi="Times New Roman"/>
          <w:sz w:val="24"/>
          <w:szCs w:val="24"/>
          <w:lang w:eastAsia="lv-LV"/>
        </w:rPr>
      </w:pPr>
    </w:p>
    <w:p w:rsidR="00E805E9" w:rsidRDefault="00E805E9">
      <w:pPr>
        <w:suppressAutoHyphens w:val="0"/>
        <w:autoSpaceDN/>
        <w:spacing w:after="0" w:line="240" w:lineRule="auto"/>
        <w:textAlignment w:val="auto"/>
        <w:rPr>
          <w:rFonts w:ascii="Times New Roman" w:eastAsia="Times New Roman" w:hAnsi="Times New Roman"/>
          <w:sz w:val="24"/>
          <w:szCs w:val="24"/>
          <w:lang w:eastAsia="lv-LV"/>
        </w:rPr>
      </w:pPr>
    </w:p>
    <w:p w:rsidR="00E805E9" w:rsidRDefault="00E805E9">
      <w:pPr>
        <w:suppressAutoHyphens w:val="0"/>
        <w:autoSpaceDN/>
        <w:spacing w:after="0" w:line="240" w:lineRule="auto"/>
        <w:textAlignment w:val="auto"/>
        <w:rPr>
          <w:rFonts w:ascii="Times New Roman" w:eastAsia="Times New Roman" w:hAnsi="Times New Roman"/>
          <w:sz w:val="24"/>
          <w:szCs w:val="24"/>
          <w:lang w:eastAsia="lv-LV"/>
        </w:rPr>
      </w:pPr>
    </w:p>
    <w:p w:rsidR="00E805E9" w:rsidRDefault="00E805E9">
      <w:pPr>
        <w:suppressAutoHyphens w:val="0"/>
        <w:autoSpaceDN/>
        <w:spacing w:after="0" w:line="240" w:lineRule="auto"/>
        <w:textAlignment w:val="auto"/>
        <w:rPr>
          <w:rFonts w:ascii="Times New Roman" w:eastAsia="Times New Roman" w:hAnsi="Times New Roman"/>
          <w:sz w:val="24"/>
          <w:szCs w:val="24"/>
          <w:lang w:eastAsia="lv-LV"/>
        </w:rPr>
      </w:pPr>
    </w:p>
    <w:p w:rsidR="00E805E9" w:rsidRDefault="00E805E9">
      <w:pPr>
        <w:suppressAutoHyphens w:val="0"/>
        <w:autoSpaceDN/>
        <w:spacing w:after="0" w:line="240" w:lineRule="auto"/>
        <w:textAlignment w:val="auto"/>
        <w:rPr>
          <w:rFonts w:ascii="Times New Roman" w:eastAsia="Times New Roman" w:hAnsi="Times New Roman"/>
          <w:sz w:val="24"/>
          <w:szCs w:val="24"/>
          <w:lang w:eastAsia="lv-LV"/>
        </w:rPr>
      </w:pPr>
    </w:p>
    <w:p w:rsidR="00E805E9" w:rsidRDefault="00E805E9">
      <w:pPr>
        <w:suppressAutoHyphens w:val="0"/>
        <w:autoSpaceDN/>
        <w:spacing w:after="0" w:line="240" w:lineRule="auto"/>
        <w:textAlignment w:val="auto"/>
        <w:rPr>
          <w:rFonts w:ascii="Times New Roman" w:eastAsia="Times New Roman" w:hAnsi="Times New Roman"/>
          <w:sz w:val="24"/>
          <w:szCs w:val="24"/>
          <w:lang w:eastAsia="lv-LV"/>
        </w:rPr>
      </w:pPr>
    </w:p>
    <w:p w:rsidR="00E805E9" w:rsidRDefault="00E805E9">
      <w:pPr>
        <w:suppressAutoHyphens w:val="0"/>
        <w:autoSpaceDN/>
        <w:spacing w:after="0" w:line="240" w:lineRule="auto"/>
        <w:textAlignment w:val="auto"/>
        <w:rPr>
          <w:rFonts w:ascii="Times New Roman" w:eastAsia="Times New Roman" w:hAnsi="Times New Roman"/>
          <w:sz w:val="24"/>
          <w:szCs w:val="24"/>
          <w:lang w:eastAsia="lv-LV"/>
        </w:rPr>
      </w:pPr>
    </w:p>
    <w:p w:rsidR="003B6CE0" w:rsidRDefault="003B6CE0">
      <w:pPr>
        <w:suppressAutoHyphens w:val="0"/>
        <w:autoSpaceDN/>
        <w:spacing w:after="0" w:line="240" w:lineRule="auto"/>
        <w:textAlignment w:val="auto"/>
        <w:rPr>
          <w:rFonts w:ascii="Times New Roman" w:eastAsia="Times New Roman" w:hAnsi="Times New Roman"/>
          <w:sz w:val="24"/>
          <w:szCs w:val="24"/>
          <w:lang w:eastAsia="lv-LV"/>
        </w:rPr>
      </w:pPr>
    </w:p>
    <w:p w:rsidR="003B6CE0" w:rsidRDefault="003B6CE0">
      <w:pPr>
        <w:suppressAutoHyphens w:val="0"/>
        <w:autoSpaceDN/>
        <w:spacing w:after="0" w:line="240" w:lineRule="auto"/>
        <w:textAlignment w:val="auto"/>
        <w:rPr>
          <w:rFonts w:ascii="Times New Roman" w:eastAsia="Times New Roman" w:hAnsi="Times New Roman"/>
          <w:sz w:val="24"/>
          <w:szCs w:val="24"/>
          <w:lang w:eastAsia="lv-LV"/>
        </w:rPr>
      </w:pPr>
    </w:p>
    <w:p w:rsidR="003B6CE0" w:rsidRDefault="003B6CE0" w:rsidP="003B6CE0">
      <w:pPr>
        <w:pStyle w:val="04xlpa"/>
        <w:spacing w:line="360" w:lineRule="auto"/>
        <w:jc w:val="both"/>
        <w:rPr>
          <w:color w:val="000000"/>
        </w:rPr>
      </w:pPr>
    </w:p>
    <w:p w:rsidR="001E2F78" w:rsidRDefault="001E2F78" w:rsidP="003B6CE0">
      <w:pPr>
        <w:pStyle w:val="04xlpa"/>
        <w:spacing w:line="360" w:lineRule="auto"/>
        <w:jc w:val="both"/>
        <w:rPr>
          <w:color w:val="000000"/>
        </w:rPr>
      </w:pPr>
    </w:p>
    <w:p w:rsidR="001E2F78" w:rsidRDefault="001E2F78" w:rsidP="003B6CE0">
      <w:pPr>
        <w:pStyle w:val="04xlpa"/>
        <w:spacing w:line="360" w:lineRule="auto"/>
        <w:jc w:val="both"/>
        <w:rPr>
          <w:color w:val="000000"/>
        </w:rPr>
      </w:pPr>
    </w:p>
    <w:p w:rsidR="003F4C3A" w:rsidRDefault="00C7771B">
      <w:pPr>
        <w:suppressAutoHyphens w:val="0"/>
        <w:autoSpaceDN/>
        <w:spacing w:after="0" w:line="240" w:lineRule="auto"/>
        <w:textAlignment w:val="auto"/>
        <w:rPr>
          <w:rFonts w:ascii="Times New Roman" w:hAnsi="Times New Roman"/>
          <w:b/>
          <w:shd w:val="clear" w:color="auto" w:fill="A6A6A6"/>
        </w:rPr>
      </w:pPr>
      <w:r>
        <w:rPr>
          <w:noProof/>
          <w:lang w:eastAsia="lv-LV"/>
        </w:rPr>
        <mc:AlternateContent>
          <mc:Choice Requires="wps">
            <w:drawing>
              <wp:anchor distT="0" distB="0" distL="114300" distR="114300" simplePos="0" relativeHeight="251700224" behindDoc="0" locked="0" layoutInCell="1" allowOverlap="1">
                <wp:simplePos x="0" y="0"/>
                <wp:positionH relativeFrom="margin">
                  <wp:posOffset>0</wp:posOffset>
                </wp:positionH>
                <wp:positionV relativeFrom="margin">
                  <wp:posOffset>-189230</wp:posOffset>
                </wp:positionV>
                <wp:extent cx="6172200" cy="648335"/>
                <wp:effectExtent l="0" t="0" r="0" b="0"/>
                <wp:wrapSquare wrapText="bothSides"/>
                <wp:docPr id="5" name="Diagra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648335"/>
                        </a:xfrm>
                        <a:custGeom>
                          <a:avLst/>
                          <a:gdLst>
                            <a:gd name="T0" fmla="*/ 2284414 w 4569991"/>
                            <a:gd name="T1" fmla="*/ 0 h 546312"/>
                            <a:gd name="T2" fmla="*/ 4568827 w 4569991"/>
                            <a:gd name="T3" fmla="*/ 272734 h 546312"/>
                            <a:gd name="T4" fmla="*/ 2284414 w 4569991"/>
                            <a:gd name="T5" fmla="*/ 545467 h 546312"/>
                            <a:gd name="T6" fmla="*/ 0 w 4569991"/>
                            <a:gd name="T7" fmla="*/ 272734 h 546312"/>
                            <a:gd name="T8" fmla="*/ 0 w 4569991"/>
                            <a:gd name="T9" fmla="*/ 90913 h 546312"/>
                            <a:gd name="T10" fmla="*/ 91031 w 4569991"/>
                            <a:gd name="T11" fmla="*/ 0 h 546312"/>
                            <a:gd name="T12" fmla="*/ 4477796 w 4569991"/>
                            <a:gd name="T13" fmla="*/ 0 h 546312"/>
                            <a:gd name="T14" fmla="*/ 4568827 w 4569991"/>
                            <a:gd name="T15" fmla="*/ 90913 h 546312"/>
                            <a:gd name="T16" fmla="*/ 4568827 w 4569991"/>
                            <a:gd name="T17" fmla="*/ 454554 h 546312"/>
                            <a:gd name="T18" fmla="*/ 4477796 w 4569991"/>
                            <a:gd name="T19" fmla="*/ 545467 h 546312"/>
                            <a:gd name="T20" fmla="*/ 91031 w 4569991"/>
                            <a:gd name="T21" fmla="*/ 545467 h 546312"/>
                            <a:gd name="T22" fmla="*/ 0 w 4569991"/>
                            <a:gd name="T23" fmla="*/ 454554 h 546312"/>
                            <a:gd name="T24" fmla="*/ 0 w 4569991"/>
                            <a:gd name="T25" fmla="*/ 90913 h 546312"/>
                            <a:gd name="T26" fmla="*/ 17694720 60000 65536"/>
                            <a:gd name="T27" fmla="*/ 0 60000 65536"/>
                            <a:gd name="T28" fmla="*/ 5898240 60000 65536"/>
                            <a:gd name="T29" fmla="*/ 1179648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4569991"/>
                            <a:gd name="T40" fmla="*/ 0 h 546312"/>
                            <a:gd name="T41" fmla="*/ 4569991 w 4569991"/>
                            <a:gd name="T42" fmla="*/ 546312 h 546312"/>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4569991" h="546312">
                              <a:moveTo>
                                <a:pt x="0" y="91054"/>
                              </a:moveTo>
                              <a:cubicBezTo>
                                <a:pt x="0" y="40766"/>
                                <a:pt x="40766" y="0"/>
                                <a:pt x="91054" y="0"/>
                              </a:cubicBezTo>
                              <a:lnTo>
                                <a:pt x="4478937" y="0"/>
                              </a:lnTo>
                              <a:cubicBezTo>
                                <a:pt x="4529225" y="0"/>
                                <a:pt x="4569991" y="40766"/>
                                <a:pt x="4569991" y="91054"/>
                              </a:cubicBezTo>
                              <a:lnTo>
                                <a:pt x="4569991" y="455258"/>
                              </a:lnTo>
                              <a:cubicBezTo>
                                <a:pt x="4569991" y="505546"/>
                                <a:pt x="4529225" y="546312"/>
                                <a:pt x="4478937" y="546312"/>
                              </a:cubicBezTo>
                              <a:lnTo>
                                <a:pt x="91054" y="546312"/>
                              </a:lnTo>
                              <a:cubicBezTo>
                                <a:pt x="40766" y="546312"/>
                                <a:pt x="0" y="505546"/>
                                <a:pt x="0" y="455258"/>
                              </a:cubicBezTo>
                              <a:lnTo>
                                <a:pt x="0" y="91054"/>
                              </a:lnTo>
                              <a:close/>
                            </a:path>
                          </a:pathLst>
                        </a:custGeom>
                        <a:solidFill>
                          <a:srgbClr val="97A67C"/>
                        </a:solidFill>
                        <a:ln w="19046">
                          <a:solidFill>
                            <a:srgbClr val="FFFFFF"/>
                          </a:solidFill>
                          <a:miter lim="800000"/>
                          <a:headEnd/>
                          <a:tailEnd/>
                        </a:ln>
                      </wps:spPr>
                      <wps:txbx>
                        <w:txbxContent>
                          <w:p w:rsidR="00513F8D" w:rsidRPr="009A11CD" w:rsidRDefault="001D335C" w:rsidP="004F1E0D">
                            <w:pPr>
                              <w:spacing w:after="260" w:line="216" w:lineRule="auto"/>
                              <w:jc w:val="center"/>
                              <w:textAlignment w:val="auto"/>
                              <w:rPr>
                                <w:rFonts w:ascii="Times New Roman" w:hAnsi="Times New Roman"/>
                                <w:color w:val="FFFFFF"/>
                                <w:kern w:val="3"/>
                                <w:sz w:val="44"/>
                                <w:szCs w:val="44"/>
                              </w:rPr>
                            </w:pPr>
                            <w:r>
                              <w:rPr>
                                <w:rFonts w:ascii="Times New Roman" w:hAnsi="Times New Roman"/>
                                <w:color w:val="FFFFFF"/>
                                <w:kern w:val="3"/>
                                <w:sz w:val="44"/>
                                <w:szCs w:val="44"/>
                              </w:rPr>
                              <w:t>DARBS SOCIĀLĀ DIENESTA NODAĻĀS</w:t>
                            </w:r>
                          </w:p>
                        </w:txbxContent>
                      </wps:txbx>
                      <wps:bodyPr rot="0" vert="horz" wrap="square" lIns="148590" tIns="148590" rIns="148590" bIns="148590" anchor="ctr" anchorCtr="1" upright="1">
                        <a:noAutofit/>
                      </wps:bodyPr>
                    </wps:wsp>
                  </a:graphicData>
                </a:graphic>
                <wp14:sizeRelH relativeFrom="page">
                  <wp14:pctWidth>0</wp14:pctWidth>
                </wp14:sizeRelH>
                <wp14:sizeRelV relativeFrom="page">
                  <wp14:pctHeight>0</wp14:pctHeight>
                </wp14:sizeRelV>
              </wp:anchor>
            </w:drawing>
          </mc:Choice>
          <mc:Fallback>
            <w:pict>
              <v:shape id="_x0000_s1030" style="position:absolute;margin-left:0;margin-top:-14.9pt;width:486pt;height:51.0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center" coordsize="4569991,5463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" adj="-11796480,,5400" path="m,91054c,40766,40766,,91054,l4478937,v50288,,91054,40766,91054,91054l4569991,455258v,50288,-40766,91054,-91054,91054l91054,546312c40766,546312,,505546,,455258l,91054xe" fillcolor="#97a67c" strokecolor="white" strokeweight=".52906mm">
                <v:stroke joinstyle="miter"/>
                <v:formulas/>
                <v:path arrowok="t" o:connecttype="custom" o:connectlocs="3085315,0;6170628,323667;3085315,647332;0,323667;0,107891;122946,0;6047682,0;6170628,107891;6170628,539441;6047682,647332;122946,647332;0,539441;0,107891" o:connectangles="270,0,90,180,0,0,0,0,0,0,0,0,0" textboxrect="0,0,4569991,546312"/>
                <v:textbox inset="11.7pt,11.7pt,11.7pt,11.7pt">
                  <w:txbxContent>
                    <w:p w:rsidR="00513F8D" w:rsidRPr="009A11CD" w:rsidRDefault="001D335C" w:rsidP="004F1E0D">
                      <w:pPr>
                        <w:spacing w:after="260" w:line="216" w:lineRule="auto"/>
                        <w:jc w:val="center"/>
                        <w:textAlignment w:val="auto"/>
                        <w:rPr>
                          <w:rFonts w:ascii="Times New Roman" w:hAnsi="Times New Roman"/>
                          <w:color w:val="FFFFFF"/>
                          <w:kern w:val="3"/>
                          <w:sz w:val="44"/>
                          <w:szCs w:val="44"/>
                        </w:rPr>
                      </w:pPr>
                      <w:r>
                        <w:rPr>
                          <w:rFonts w:ascii="Times New Roman" w:hAnsi="Times New Roman"/>
                          <w:color w:val="FFFFFF"/>
                          <w:kern w:val="3"/>
                          <w:sz w:val="44"/>
                          <w:szCs w:val="44"/>
                        </w:rPr>
                        <w:t>DARBS SOCIĀLĀ DIENESTA NODAĻĀS</w:t>
                      </w:r>
                    </w:p>
                  </w:txbxContent>
                </v:textbox>
                <w10:wrap type="square" anchorx="margin" anchory="margin"/>
              </v:shape>
            </w:pict>
          </mc:Fallback>
        </mc:AlternateContent>
      </w:r>
    </w:p>
    <w:p w:rsidR="003F4C3A" w:rsidRDefault="003F4C3A">
      <w:pPr>
        <w:suppressAutoHyphens w:val="0"/>
        <w:autoSpaceDN/>
        <w:spacing w:after="0" w:line="240" w:lineRule="auto"/>
        <w:textAlignment w:val="auto"/>
        <w:rPr>
          <w:rFonts w:ascii="Times New Roman" w:hAnsi="Times New Roman"/>
          <w:b/>
          <w:shd w:val="clear" w:color="auto" w:fill="A6A6A6"/>
        </w:rPr>
      </w:pPr>
    </w:p>
    <w:p w:rsidR="009A11CD" w:rsidRDefault="009A11CD" w:rsidP="00226EB5">
      <w:pPr>
        <w:pBdr>
          <w:bottom w:val="single" w:sz="4" w:space="1" w:color="auto"/>
        </w:pBdr>
        <w:suppressAutoHyphens w:val="0"/>
        <w:autoSpaceDN/>
        <w:spacing w:after="0" w:line="240" w:lineRule="auto"/>
        <w:textAlignment w:val="auto"/>
        <w:rPr>
          <w:rFonts w:ascii="Times New Roman" w:hAnsi="Times New Roman"/>
          <w:b/>
          <w:sz w:val="24"/>
          <w:szCs w:val="24"/>
        </w:rPr>
      </w:pPr>
      <w:r w:rsidRPr="00C73D56">
        <w:rPr>
          <w:rFonts w:ascii="Times New Roman" w:hAnsi="Times New Roman"/>
          <w:b/>
          <w:sz w:val="24"/>
          <w:szCs w:val="24"/>
        </w:rPr>
        <w:t xml:space="preserve">SOCIĀLĀS PALĪDZĪBAS NODAĻA: </w:t>
      </w:r>
    </w:p>
    <w:p w:rsidR="00226EB5" w:rsidRPr="00226EB5" w:rsidRDefault="00226EB5" w:rsidP="00226EB5">
      <w:pPr>
        <w:suppressAutoHyphens w:val="0"/>
        <w:autoSpaceDN/>
        <w:spacing w:after="0" w:line="240" w:lineRule="auto"/>
        <w:textAlignment w:val="auto"/>
        <w:rPr>
          <w:rFonts w:ascii="Times New Roman" w:hAnsi="Times New Roman"/>
          <w:b/>
          <w:sz w:val="24"/>
          <w:szCs w:val="24"/>
        </w:rPr>
      </w:pPr>
    </w:p>
    <w:p w:rsidR="003B2BA8" w:rsidRPr="003B2BA8" w:rsidRDefault="003B2BA8" w:rsidP="003B2BA8">
      <w:pPr>
        <w:jc w:val="both"/>
        <w:rPr>
          <w:rFonts w:ascii="Times New Roman" w:hAnsi="Times New Roman"/>
          <w:i/>
          <w:sz w:val="24"/>
          <w:szCs w:val="24"/>
          <w:shd w:val="clear" w:color="auto" w:fill="FFFFFF"/>
        </w:rPr>
      </w:pPr>
      <w:r w:rsidRPr="003B2BA8">
        <w:rPr>
          <w:rFonts w:ascii="Times New Roman" w:hAnsi="Times New Roman"/>
          <w:i/>
          <w:sz w:val="24"/>
          <w:szCs w:val="24"/>
          <w:shd w:val="clear" w:color="auto" w:fill="FFFFFF"/>
        </w:rPr>
        <w:t>Sociālās palīdzības mērķis ir sniegt materiālu atbalstu mājsaimniecībām ar zemiem ienākumiem, lai nodrošinātu ienākumus garantētā minimālā ienākumu sliekšņa līmenī un segtu ar mājokļa lietošanu saistītos izdevumus, kā arī sniegt atbalstu atsevišķu izdevumu apmaksai un krīzes situācijās.</w:t>
      </w:r>
    </w:p>
    <w:p w:rsidR="003B2BA8" w:rsidRDefault="003B2BA8" w:rsidP="003B2BA8">
      <w:pPr>
        <w:spacing w:before="120" w:after="120" w:line="240" w:lineRule="auto"/>
        <w:jc w:val="both"/>
        <w:rPr>
          <w:rFonts w:ascii="Times New Roman" w:hAnsi="Times New Roman"/>
          <w:sz w:val="24"/>
          <w:szCs w:val="24"/>
          <w:shd w:val="clear" w:color="auto" w:fill="FFFFFF"/>
        </w:rPr>
      </w:pPr>
      <w:r w:rsidRPr="003623CE">
        <w:rPr>
          <w:rFonts w:ascii="Times New Roman" w:hAnsi="Times New Roman"/>
          <w:sz w:val="24"/>
          <w:szCs w:val="24"/>
        </w:rPr>
        <w:t xml:space="preserve">Maznodrošinātas mājsaimniecības minimālais ienākumu slieksnis </w:t>
      </w:r>
      <w:r>
        <w:rPr>
          <w:rFonts w:ascii="Times New Roman" w:hAnsi="Times New Roman"/>
          <w:sz w:val="24"/>
          <w:szCs w:val="24"/>
        </w:rPr>
        <w:t xml:space="preserve">Ogres novadā </w:t>
      </w:r>
      <w:r w:rsidRPr="003623CE">
        <w:rPr>
          <w:rFonts w:ascii="Times New Roman" w:hAnsi="Times New Roman"/>
          <w:sz w:val="24"/>
          <w:szCs w:val="24"/>
        </w:rPr>
        <w:t>ir 7</w:t>
      </w:r>
      <w:r>
        <w:rPr>
          <w:rFonts w:ascii="Times New Roman" w:hAnsi="Times New Roman"/>
          <w:sz w:val="24"/>
          <w:szCs w:val="24"/>
        </w:rPr>
        <w:t>0 procenti</w:t>
      </w:r>
      <w:r w:rsidRPr="003623CE">
        <w:rPr>
          <w:rFonts w:ascii="Times New Roman" w:hAnsi="Times New Roman"/>
          <w:sz w:val="24"/>
          <w:szCs w:val="24"/>
        </w:rPr>
        <w:t xml:space="preserve"> no Centrālās statistikas pārvaldes tīmekļvietnē publicētās minimālo ienākumu mediānas</w:t>
      </w:r>
      <w:r>
        <w:rPr>
          <w:rFonts w:ascii="Times New Roman" w:hAnsi="Times New Roman"/>
          <w:sz w:val="24"/>
          <w:szCs w:val="24"/>
        </w:rPr>
        <w:t>, no</w:t>
      </w:r>
      <w:r>
        <w:rPr>
          <w:rFonts w:ascii="Times New Roman" w:hAnsi="Times New Roman"/>
          <w:sz w:val="24"/>
          <w:szCs w:val="24"/>
          <w:shd w:val="clear" w:color="auto" w:fill="FFFFFF"/>
        </w:rPr>
        <w:t xml:space="preserve"> 01.07.2023.  tas ir </w:t>
      </w:r>
      <w:r w:rsidRPr="003B2BA8">
        <w:rPr>
          <w:rFonts w:ascii="Times New Roman" w:hAnsi="Times New Roman"/>
          <w:b/>
          <w:sz w:val="24"/>
          <w:szCs w:val="24"/>
          <w:shd w:val="clear" w:color="auto" w:fill="FFFFFF"/>
        </w:rPr>
        <w:t xml:space="preserve">439,00 </w:t>
      </w:r>
      <w:proofErr w:type="spellStart"/>
      <w:r w:rsidRPr="003B2BA8">
        <w:rPr>
          <w:rFonts w:ascii="Times New Roman" w:hAnsi="Times New Roman"/>
          <w:b/>
          <w:i/>
          <w:iCs/>
          <w:sz w:val="24"/>
          <w:szCs w:val="24"/>
          <w:shd w:val="clear" w:color="auto" w:fill="FFFFFF"/>
        </w:rPr>
        <w:t>euro</w:t>
      </w:r>
      <w:proofErr w:type="spellEnd"/>
      <w:r>
        <w:rPr>
          <w:rFonts w:ascii="Times New Roman" w:hAnsi="Times New Roman"/>
          <w:sz w:val="24"/>
          <w:szCs w:val="24"/>
          <w:shd w:val="clear" w:color="auto" w:fill="FFFFFF"/>
        </w:rPr>
        <w:t xml:space="preserve"> pirmajai personai mājsaimniecībā, katrai nākamajai personai – </w:t>
      </w:r>
      <w:r w:rsidRPr="003B2BA8">
        <w:rPr>
          <w:rFonts w:ascii="Times New Roman" w:hAnsi="Times New Roman"/>
          <w:b/>
          <w:sz w:val="24"/>
          <w:szCs w:val="24"/>
          <w:shd w:val="clear" w:color="auto" w:fill="FFFFFF"/>
        </w:rPr>
        <w:t xml:space="preserve">307,00 </w:t>
      </w:r>
      <w:proofErr w:type="spellStart"/>
      <w:r w:rsidRPr="003B2BA8">
        <w:rPr>
          <w:rFonts w:ascii="Times New Roman" w:hAnsi="Times New Roman"/>
          <w:b/>
          <w:i/>
          <w:iCs/>
          <w:sz w:val="24"/>
          <w:szCs w:val="24"/>
          <w:shd w:val="clear" w:color="auto" w:fill="FFFFFF"/>
        </w:rPr>
        <w:t>euro</w:t>
      </w:r>
      <w:proofErr w:type="spellEnd"/>
      <w:r>
        <w:rPr>
          <w:rFonts w:ascii="Times New Roman" w:hAnsi="Times New Roman"/>
          <w:sz w:val="24"/>
          <w:szCs w:val="24"/>
          <w:shd w:val="clear" w:color="auto" w:fill="FFFFFF"/>
        </w:rPr>
        <w:t xml:space="preserve">. Trūcīgas mājsaimniecības statusa iegūšanai ienākumu līmenis ir 50 procenti no minimālās ienākumu mediānas, t.i., </w:t>
      </w:r>
      <w:r w:rsidRPr="003B2BA8">
        <w:rPr>
          <w:rFonts w:ascii="Times New Roman" w:hAnsi="Times New Roman"/>
          <w:b/>
          <w:sz w:val="24"/>
          <w:szCs w:val="24"/>
          <w:shd w:val="clear" w:color="auto" w:fill="FFFFFF"/>
        </w:rPr>
        <w:t xml:space="preserve">313,00 </w:t>
      </w:r>
      <w:proofErr w:type="spellStart"/>
      <w:r w:rsidRPr="003B2BA8">
        <w:rPr>
          <w:rFonts w:ascii="Times New Roman" w:hAnsi="Times New Roman"/>
          <w:b/>
          <w:i/>
          <w:iCs/>
          <w:sz w:val="24"/>
          <w:szCs w:val="24"/>
          <w:shd w:val="clear" w:color="auto" w:fill="FFFFFF"/>
        </w:rPr>
        <w:t>euro</w:t>
      </w:r>
      <w:proofErr w:type="spellEnd"/>
      <w:r>
        <w:rPr>
          <w:rFonts w:ascii="Times New Roman" w:hAnsi="Times New Roman"/>
          <w:sz w:val="24"/>
          <w:szCs w:val="24"/>
          <w:shd w:val="clear" w:color="auto" w:fill="FFFFFF"/>
        </w:rPr>
        <w:t xml:space="preserve"> pirmajai personai mājsaimniecībā, katrai nākamajai personai – </w:t>
      </w:r>
      <w:r w:rsidRPr="003B2BA8">
        <w:rPr>
          <w:rFonts w:ascii="Times New Roman" w:hAnsi="Times New Roman"/>
          <w:b/>
          <w:sz w:val="24"/>
          <w:szCs w:val="24"/>
          <w:shd w:val="clear" w:color="auto" w:fill="FFFFFF"/>
        </w:rPr>
        <w:t xml:space="preserve">219,00 </w:t>
      </w:r>
      <w:proofErr w:type="spellStart"/>
      <w:r w:rsidRPr="003B2BA8">
        <w:rPr>
          <w:rFonts w:ascii="Times New Roman" w:hAnsi="Times New Roman"/>
          <w:b/>
          <w:i/>
          <w:iCs/>
          <w:sz w:val="24"/>
          <w:szCs w:val="24"/>
          <w:shd w:val="clear" w:color="auto" w:fill="FFFFFF"/>
        </w:rPr>
        <w:t>euro</w:t>
      </w:r>
      <w:proofErr w:type="spellEnd"/>
      <w:r w:rsidRPr="003B2BA8">
        <w:rPr>
          <w:rFonts w:ascii="Times New Roman" w:hAnsi="Times New Roman"/>
          <w:b/>
          <w:sz w:val="24"/>
          <w:szCs w:val="24"/>
          <w:shd w:val="clear" w:color="auto" w:fill="FFFFFF"/>
        </w:rPr>
        <w:t>.</w:t>
      </w:r>
      <w:r>
        <w:rPr>
          <w:rFonts w:ascii="Times New Roman" w:hAnsi="Times New Roman"/>
          <w:sz w:val="24"/>
          <w:szCs w:val="24"/>
          <w:shd w:val="clear" w:color="auto" w:fill="FFFFFF"/>
        </w:rPr>
        <w:br/>
      </w:r>
    </w:p>
    <w:p w:rsidR="003B2BA8" w:rsidRPr="003B2BA8" w:rsidRDefault="003B2BA8" w:rsidP="003B2BA8">
      <w:pPr>
        <w:jc w:val="both"/>
        <w:rPr>
          <w:rFonts w:ascii="Times New Roman" w:hAnsi="Times New Roman"/>
          <w:b/>
          <w:sz w:val="24"/>
          <w:szCs w:val="24"/>
          <w:shd w:val="clear" w:color="auto" w:fill="FFFFFF"/>
        </w:rPr>
      </w:pPr>
      <w:r w:rsidRPr="003B2BA8">
        <w:rPr>
          <w:rFonts w:ascii="Times New Roman" w:hAnsi="Times New Roman"/>
          <w:b/>
          <w:sz w:val="24"/>
          <w:szCs w:val="24"/>
          <w:highlight w:val="lightGray"/>
          <w:shd w:val="clear" w:color="auto" w:fill="FFFFFF"/>
        </w:rPr>
        <w:t>Sociālā palīdzība piešķirta 2566 mājsaimniecībām, 9211 personām.</w:t>
      </w:r>
      <w:r w:rsidRPr="003B2BA8">
        <w:rPr>
          <w:rFonts w:ascii="Times New Roman" w:hAnsi="Times New Roman"/>
          <w:b/>
          <w:sz w:val="24"/>
          <w:szCs w:val="24"/>
          <w:shd w:val="clear" w:color="auto" w:fill="FFFFFF"/>
        </w:rPr>
        <w:t xml:space="preserve"> </w:t>
      </w:r>
    </w:p>
    <w:p w:rsidR="003B2BA8" w:rsidRPr="003B2BA8" w:rsidRDefault="003B2BA8" w:rsidP="003B2BA8">
      <w:pPr>
        <w:jc w:val="both"/>
        <w:rPr>
          <w:rFonts w:ascii="Times New Roman" w:hAnsi="Times New Roman"/>
          <w:b/>
          <w:sz w:val="24"/>
          <w:szCs w:val="24"/>
          <w:shd w:val="clear" w:color="auto" w:fill="FFFFFF"/>
        </w:rPr>
      </w:pPr>
      <w:r w:rsidRPr="003B2BA8">
        <w:rPr>
          <w:rFonts w:ascii="Times New Roman" w:hAnsi="Times New Roman"/>
          <w:b/>
          <w:sz w:val="24"/>
          <w:szCs w:val="24"/>
          <w:highlight w:val="lightGray"/>
          <w:shd w:val="clear" w:color="auto" w:fill="FFFFFF"/>
        </w:rPr>
        <w:t>Trūcīgas mājsaimniecības statuss piešķirts 823 mājsaimniecībām, 1321 personām.</w:t>
      </w:r>
    </w:p>
    <w:p w:rsidR="003B2BA8" w:rsidRPr="003B2BA8" w:rsidRDefault="003B2BA8" w:rsidP="003B2BA8">
      <w:pPr>
        <w:jc w:val="both"/>
        <w:rPr>
          <w:rFonts w:ascii="Times New Roman" w:hAnsi="Times New Roman"/>
          <w:b/>
          <w:sz w:val="24"/>
          <w:szCs w:val="24"/>
          <w:shd w:val="clear" w:color="auto" w:fill="FFFFFF"/>
        </w:rPr>
      </w:pPr>
      <w:r w:rsidRPr="003B2BA8">
        <w:rPr>
          <w:rFonts w:ascii="Times New Roman" w:hAnsi="Times New Roman"/>
          <w:b/>
          <w:sz w:val="24"/>
          <w:szCs w:val="24"/>
          <w:highlight w:val="lightGray"/>
          <w:shd w:val="clear" w:color="auto" w:fill="FFFFFF"/>
        </w:rPr>
        <w:t>Maznodrošinātas mājsaimniecības statuss piešķirts 793 mājsaimniecībām, 1086 personām.</w:t>
      </w:r>
    </w:p>
    <w:p w:rsidR="003B2BA8" w:rsidRDefault="003B2BA8" w:rsidP="003B2BA8">
      <w:pPr>
        <w:pStyle w:val="tv213"/>
        <w:shd w:val="clear" w:color="auto" w:fill="FFFFFF"/>
        <w:spacing w:before="0" w:beforeAutospacing="0" w:after="0" w:afterAutospacing="0" w:line="293" w:lineRule="atLeast"/>
        <w:jc w:val="both"/>
      </w:pPr>
      <w:r>
        <w:t xml:space="preserve">2023.gadā trūcīgo un maznodrošināto mājsaimniecību skaitā iekļauti gan Ogres novada iedzīvotāji, gan Ogres novadā dzīvesvietu norādījušie Ukrainas civiliedzīvotāji. </w:t>
      </w:r>
    </w:p>
    <w:p w:rsidR="003B2BA8" w:rsidRDefault="003B2BA8" w:rsidP="003B2BA8">
      <w:pPr>
        <w:pStyle w:val="tv213"/>
        <w:shd w:val="clear" w:color="auto" w:fill="FFFFFF"/>
        <w:spacing w:before="0" w:beforeAutospacing="0" w:after="0" w:afterAutospacing="0" w:line="293" w:lineRule="atLeast"/>
        <w:jc w:val="both"/>
      </w:pPr>
    </w:p>
    <w:p w:rsidR="003B2BA8" w:rsidRDefault="003B2BA8" w:rsidP="003B2BA8">
      <w:pPr>
        <w:pStyle w:val="tv213"/>
        <w:shd w:val="clear" w:color="auto" w:fill="FFFFFF"/>
        <w:spacing w:before="0" w:beforeAutospacing="0" w:after="0" w:afterAutospacing="0" w:line="293" w:lineRule="atLeast"/>
        <w:jc w:val="both"/>
      </w:pPr>
      <w:r>
        <w:t xml:space="preserve">Saskaņā ar </w:t>
      </w:r>
      <w:r w:rsidRPr="00513F8D">
        <w:t>“</w:t>
      </w:r>
      <w:r>
        <w:t>Sociālo pakalpojumu un sociālās palīdzības likumu</w:t>
      </w:r>
      <w:r w:rsidRPr="00513F8D">
        <w:t>”</w:t>
      </w:r>
      <w:r>
        <w:t xml:space="preserve">, Ministru kabineta noteikumiem </w:t>
      </w:r>
      <w:r w:rsidRPr="00513F8D">
        <w:rPr>
          <w:b/>
        </w:rPr>
        <w:t>“</w:t>
      </w:r>
      <w:r w:rsidRPr="003B2BA8">
        <w:rPr>
          <w:b/>
        </w:rPr>
        <w:t>Noteikumi par mājsaimniecības materiālās situācijas izvērtēšanu un sociālās palīdzības saņemšanu”</w:t>
      </w:r>
      <w:r>
        <w:t xml:space="preserve"> </w:t>
      </w:r>
      <w:r w:rsidRPr="003B2BA8">
        <w:rPr>
          <w:i/>
        </w:rPr>
        <w:t xml:space="preserve">Nr. 809 un Ogres novada pašvaldības saistošajiem noteikumiem “Par sociālās palīdzības pabalstiem”, </w:t>
      </w:r>
      <w:r>
        <w:t>Ogres novada pašvaldībā tiek piešķirti un izmaksāti:</w:t>
      </w:r>
    </w:p>
    <w:p w:rsidR="003B2BA8" w:rsidRPr="003B2AF3" w:rsidRDefault="003B2BA8" w:rsidP="00F92B92">
      <w:pPr>
        <w:pStyle w:val="tv213"/>
        <w:numPr>
          <w:ilvl w:val="0"/>
          <w:numId w:val="17"/>
        </w:numPr>
        <w:shd w:val="clear" w:color="auto" w:fill="FFFFFF"/>
        <w:spacing w:before="0" w:beforeAutospacing="0" w:after="0" w:afterAutospacing="0" w:line="293" w:lineRule="atLeast"/>
        <w:jc w:val="both"/>
      </w:pPr>
      <w:r>
        <w:t>pamata sociālās palīdzības pabalsti</w:t>
      </w:r>
      <w:r>
        <w:rPr>
          <w:lang w:val="en-GB"/>
        </w:rPr>
        <w:t xml:space="preserve"> </w:t>
      </w:r>
      <w:r>
        <w:t>- garantētā minimālā ienākuma pabalsts un mājokļa pabalsts;</w:t>
      </w:r>
    </w:p>
    <w:p w:rsidR="003B2BA8" w:rsidRPr="00F76D5C" w:rsidRDefault="003B2BA8" w:rsidP="00F92B92">
      <w:pPr>
        <w:pStyle w:val="tv213"/>
        <w:numPr>
          <w:ilvl w:val="0"/>
          <w:numId w:val="17"/>
        </w:numPr>
        <w:shd w:val="clear" w:color="auto" w:fill="FFFFFF"/>
        <w:spacing w:before="0" w:beforeAutospacing="0" w:after="0" w:afterAutospacing="0" w:line="293" w:lineRule="atLeast"/>
        <w:jc w:val="both"/>
      </w:pPr>
      <w:r>
        <w:t xml:space="preserve">papildus sociālās palīdzības pabalsti – pabalsts veselības aprūpei, pabalsts izglītības ieguves atbalstam, pabalsts </w:t>
      </w:r>
      <w:proofErr w:type="spellStart"/>
      <w:r>
        <w:t>inkontinences</w:t>
      </w:r>
      <w:proofErr w:type="spellEnd"/>
      <w:r>
        <w:t xml:space="preserve"> preču iegādei, pabalsts sociālās rehabilitācijas mērķu sasniegšanai, pabalsts ar mājokļa lietošanu saistīto izdevumu parāda samaksai;</w:t>
      </w:r>
    </w:p>
    <w:p w:rsidR="003B2BA8" w:rsidRPr="00F76D5C" w:rsidRDefault="003B2BA8" w:rsidP="00F92B92">
      <w:pPr>
        <w:pStyle w:val="tv213"/>
        <w:numPr>
          <w:ilvl w:val="0"/>
          <w:numId w:val="17"/>
        </w:numPr>
        <w:shd w:val="clear" w:color="auto" w:fill="FFFFFF"/>
        <w:spacing w:before="0" w:beforeAutospacing="0" w:after="0" w:afterAutospacing="0" w:line="293" w:lineRule="atLeast"/>
        <w:jc w:val="both"/>
      </w:pPr>
      <w:r>
        <w:t>pabalsti, kuru piešķir, neizvērtējot mājsaimniecības materiālo situāciju - apbedīšanas pabalsts, pabalsts aizbildņiem un aizgādņiem, pabalsts rehabilitācijas pakalpojumiem bērniem ar invaliditāti, bērna piedzimšanas pabalsts, pabalsts krīzes situācijā;</w:t>
      </w:r>
    </w:p>
    <w:p w:rsidR="003B2BA8" w:rsidRPr="00F76D5C" w:rsidRDefault="003B2BA8" w:rsidP="00F92B92">
      <w:pPr>
        <w:pStyle w:val="tv213"/>
        <w:numPr>
          <w:ilvl w:val="0"/>
          <w:numId w:val="17"/>
        </w:numPr>
        <w:shd w:val="clear" w:color="auto" w:fill="FFFFFF"/>
        <w:spacing w:before="0" w:beforeAutospacing="0" w:after="0" w:afterAutospacing="0" w:line="293" w:lineRule="atLeast"/>
        <w:jc w:val="both"/>
      </w:pPr>
      <w:r>
        <w:t>pabalsti bārenim un bez vecāku gādības palikušajam bērnam pēc pilngadības sasniegšanas – vienreizējs pabalsts pastāvīgas dzīves uzsākšanai; vienreizējs pabalsts sadzīves priekšmetu un mīkstā inventāra iegādei, pabalsts ikmēneša izdevumu segšanai, mājokļa pabalsts.</w:t>
      </w:r>
    </w:p>
    <w:p w:rsidR="003B2BA8" w:rsidRPr="003B2AF3" w:rsidRDefault="003B2BA8" w:rsidP="003B2BA8">
      <w:pPr>
        <w:pStyle w:val="tv213"/>
        <w:shd w:val="clear" w:color="auto" w:fill="FFFFFF"/>
        <w:spacing w:before="0" w:beforeAutospacing="0" w:after="0" w:afterAutospacing="0" w:line="293" w:lineRule="atLeast"/>
        <w:jc w:val="both"/>
      </w:pPr>
    </w:p>
    <w:p w:rsidR="003B2BA8" w:rsidRPr="004C5C79" w:rsidRDefault="003B2BA8" w:rsidP="003B2BA8">
      <w:pPr>
        <w:pStyle w:val="tv213"/>
        <w:shd w:val="clear" w:color="auto" w:fill="FFFFFF"/>
        <w:spacing w:before="0" w:beforeAutospacing="0" w:after="0" w:afterAutospacing="0" w:line="293" w:lineRule="atLeast"/>
        <w:jc w:val="both"/>
      </w:pPr>
      <w:r w:rsidRPr="00E25BE5">
        <w:rPr>
          <w:b/>
          <w:bCs/>
        </w:rPr>
        <w:t xml:space="preserve">Pamata sociālās palīdzības pabalsti </w:t>
      </w:r>
      <w:r w:rsidRPr="004C5C79">
        <w:t>ir:</w:t>
      </w:r>
    </w:p>
    <w:p w:rsidR="003B2BA8" w:rsidRPr="004C5C79" w:rsidRDefault="003B2BA8" w:rsidP="003B2BA8">
      <w:pPr>
        <w:pStyle w:val="tv213"/>
        <w:shd w:val="clear" w:color="auto" w:fill="FFFFFF"/>
        <w:spacing w:before="0" w:beforeAutospacing="0" w:after="0" w:afterAutospacing="0" w:line="293" w:lineRule="atLeast"/>
        <w:ind w:left="600"/>
        <w:jc w:val="both"/>
      </w:pPr>
      <w:r w:rsidRPr="004C5C79">
        <w:lastRenderedPageBreak/>
        <w:t xml:space="preserve">1) </w:t>
      </w:r>
      <w:r w:rsidRPr="003B2BA8">
        <w:rPr>
          <w:b/>
        </w:rPr>
        <w:t>garantētā minimālā ienākuma</w:t>
      </w:r>
      <w:r w:rsidRPr="004C5C79">
        <w:t xml:space="preserve"> pabalsts — materiāls atbalsts naudas izteiksmē minimālo ikdienas izdevumu apmaksai;</w:t>
      </w:r>
    </w:p>
    <w:p w:rsidR="003B2BA8" w:rsidRPr="004C5C79" w:rsidRDefault="003B2BA8" w:rsidP="003B2BA8">
      <w:pPr>
        <w:pStyle w:val="tv213"/>
        <w:shd w:val="clear" w:color="auto" w:fill="FFFFFF"/>
        <w:spacing w:before="0" w:beforeAutospacing="0" w:after="0" w:afterAutospacing="0" w:line="293" w:lineRule="atLeast"/>
        <w:ind w:left="600"/>
        <w:jc w:val="both"/>
      </w:pPr>
      <w:r w:rsidRPr="004C5C79">
        <w:t xml:space="preserve">2) </w:t>
      </w:r>
      <w:r w:rsidRPr="003B2BA8">
        <w:rPr>
          <w:b/>
        </w:rPr>
        <w:t>mājokļa</w:t>
      </w:r>
      <w:r w:rsidRPr="004C5C79">
        <w:t xml:space="preserve"> pabalsts — materiāls atbalsts ar mājokļa lietošanu saistīto izdevumu segšanai.</w:t>
      </w:r>
    </w:p>
    <w:p w:rsidR="003B2BA8" w:rsidRDefault="003B2BA8" w:rsidP="003B2BA8">
      <w:pPr>
        <w:spacing w:before="120" w:after="120" w:line="240" w:lineRule="auto"/>
        <w:jc w:val="both"/>
        <w:rPr>
          <w:rFonts w:ascii="Times New Roman" w:hAnsi="Times New Roman"/>
          <w:b/>
          <w:bCs/>
          <w:i/>
          <w:iCs/>
          <w:sz w:val="24"/>
          <w:szCs w:val="24"/>
          <w:shd w:val="clear" w:color="auto" w:fill="FFFFFF"/>
        </w:rPr>
      </w:pPr>
    </w:p>
    <w:p w:rsidR="003B2BA8" w:rsidRDefault="003B2BA8" w:rsidP="003B2BA8">
      <w:pPr>
        <w:spacing w:before="120" w:after="120" w:line="240" w:lineRule="auto"/>
        <w:jc w:val="both"/>
        <w:rPr>
          <w:rFonts w:ascii="Times New Roman" w:hAnsi="Times New Roman"/>
          <w:b/>
          <w:bCs/>
          <w:i/>
          <w:iCs/>
          <w:sz w:val="24"/>
          <w:szCs w:val="24"/>
          <w:shd w:val="clear" w:color="auto" w:fill="FFFFFF"/>
        </w:rPr>
      </w:pPr>
    </w:p>
    <w:p w:rsidR="003B2BA8" w:rsidRDefault="003B2BA8" w:rsidP="003B2BA8">
      <w:pPr>
        <w:spacing w:before="120" w:after="120" w:line="240" w:lineRule="auto"/>
        <w:jc w:val="both"/>
        <w:rPr>
          <w:rFonts w:ascii="Times New Roman" w:hAnsi="Times New Roman"/>
          <w:b/>
          <w:bCs/>
          <w:i/>
          <w:iCs/>
          <w:sz w:val="24"/>
          <w:szCs w:val="24"/>
          <w:shd w:val="clear" w:color="auto" w:fill="FFFFFF"/>
        </w:rPr>
      </w:pPr>
    </w:p>
    <w:p w:rsidR="003B2BA8" w:rsidRPr="004C5C79" w:rsidRDefault="003B2BA8" w:rsidP="003B2BA8">
      <w:pPr>
        <w:spacing w:before="120" w:after="120" w:line="240" w:lineRule="auto"/>
        <w:jc w:val="both"/>
        <w:rPr>
          <w:rFonts w:ascii="Times New Roman" w:hAnsi="Times New Roman"/>
          <w:b/>
          <w:bCs/>
          <w:i/>
          <w:iCs/>
          <w:sz w:val="24"/>
          <w:szCs w:val="24"/>
          <w:shd w:val="clear" w:color="auto" w:fill="FFFFFF"/>
        </w:rPr>
      </w:pPr>
      <w:r w:rsidRPr="004C5C79">
        <w:rPr>
          <w:rFonts w:ascii="Times New Roman" w:hAnsi="Times New Roman"/>
          <w:b/>
          <w:bCs/>
          <w:i/>
          <w:iCs/>
          <w:sz w:val="24"/>
          <w:szCs w:val="24"/>
          <w:shd w:val="clear" w:color="auto" w:fill="FFFFFF"/>
        </w:rPr>
        <w:t>Garantētā minimālā ienākuma pabalsts</w:t>
      </w:r>
    </w:p>
    <w:p w:rsidR="003B2BA8" w:rsidRDefault="003B2BA8" w:rsidP="003B2BA8">
      <w:pPr>
        <w:spacing w:before="120" w:after="120" w:line="240" w:lineRule="auto"/>
        <w:jc w:val="both"/>
        <w:rPr>
          <w:rFonts w:ascii="Times New Roman" w:hAnsi="Times New Roman"/>
          <w:sz w:val="24"/>
          <w:szCs w:val="24"/>
          <w:shd w:val="clear" w:color="auto" w:fill="FFFFFF"/>
        </w:rPr>
      </w:pPr>
      <w:r w:rsidRPr="004C5C79">
        <w:rPr>
          <w:rFonts w:ascii="Times New Roman" w:hAnsi="Times New Roman"/>
          <w:sz w:val="24"/>
          <w:szCs w:val="24"/>
          <w:shd w:val="clear" w:color="auto" w:fill="FFFFFF"/>
        </w:rPr>
        <w:t>Garantēto minimālo ienākumu slieksnis ir 20 procenti no ienākumu mediānas</w:t>
      </w:r>
      <w:r>
        <w:rPr>
          <w:rFonts w:ascii="Times New Roman" w:hAnsi="Times New Roman"/>
          <w:sz w:val="24"/>
          <w:szCs w:val="24"/>
          <w:shd w:val="clear" w:color="auto" w:fill="FFFFFF"/>
        </w:rPr>
        <w:t xml:space="preserve">, no 01.07.2023. pirmajai personai mājsaimniecībā - </w:t>
      </w:r>
      <w:r w:rsidRPr="003B2BA8">
        <w:rPr>
          <w:rFonts w:ascii="Times New Roman" w:hAnsi="Times New Roman"/>
          <w:b/>
          <w:sz w:val="24"/>
          <w:szCs w:val="24"/>
          <w:shd w:val="clear" w:color="auto" w:fill="FFFFFF"/>
        </w:rPr>
        <w:t xml:space="preserve">125,00 </w:t>
      </w:r>
      <w:proofErr w:type="spellStart"/>
      <w:r w:rsidRPr="003B2BA8">
        <w:rPr>
          <w:rFonts w:ascii="Times New Roman" w:hAnsi="Times New Roman"/>
          <w:b/>
          <w:i/>
          <w:iCs/>
          <w:sz w:val="24"/>
          <w:szCs w:val="24"/>
          <w:shd w:val="clear" w:color="auto" w:fill="FFFFFF"/>
        </w:rPr>
        <w:t>euro</w:t>
      </w:r>
      <w:proofErr w:type="spellEnd"/>
      <w:r>
        <w:rPr>
          <w:rFonts w:ascii="Times New Roman" w:hAnsi="Times New Roman"/>
          <w:sz w:val="24"/>
          <w:szCs w:val="24"/>
          <w:shd w:val="clear" w:color="auto" w:fill="FFFFFF"/>
        </w:rPr>
        <w:t xml:space="preserve">, katrai nākamajai personai </w:t>
      </w:r>
      <w:r w:rsidRPr="003B2BA8">
        <w:rPr>
          <w:rFonts w:ascii="Times New Roman" w:hAnsi="Times New Roman"/>
          <w:b/>
          <w:sz w:val="24"/>
          <w:szCs w:val="24"/>
          <w:shd w:val="clear" w:color="auto" w:fill="FFFFFF"/>
        </w:rPr>
        <w:t xml:space="preserve">87,50 </w:t>
      </w:r>
      <w:proofErr w:type="spellStart"/>
      <w:r w:rsidRPr="003B2BA8">
        <w:rPr>
          <w:rFonts w:ascii="Times New Roman" w:hAnsi="Times New Roman"/>
          <w:b/>
          <w:i/>
          <w:iCs/>
          <w:sz w:val="24"/>
          <w:szCs w:val="24"/>
          <w:shd w:val="clear" w:color="auto" w:fill="FFFFFF"/>
        </w:rPr>
        <w:t>euro</w:t>
      </w:r>
      <w:proofErr w:type="spellEnd"/>
      <w:r w:rsidRPr="003B2BA8">
        <w:rPr>
          <w:rFonts w:ascii="Times New Roman" w:hAnsi="Times New Roman"/>
          <w:b/>
          <w:sz w:val="24"/>
          <w:szCs w:val="24"/>
          <w:shd w:val="clear" w:color="auto" w:fill="FFFFFF"/>
        </w:rPr>
        <w:t>.</w:t>
      </w:r>
      <w:r>
        <w:rPr>
          <w:rFonts w:ascii="Times New Roman" w:hAnsi="Times New Roman"/>
          <w:sz w:val="24"/>
          <w:szCs w:val="24"/>
          <w:shd w:val="clear" w:color="auto" w:fill="FFFFFF"/>
        </w:rPr>
        <w:t xml:space="preserve"> </w:t>
      </w:r>
    </w:p>
    <w:p w:rsidR="003B2BA8" w:rsidRPr="00D52B5A" w:rsidRDefault="003B2BA8" w:rsidP="003B2BA8">
      <w:pPr>
        <w:spacing w:before="120" w:after="120" w:line="240" w:lineRule="auto"/>
        <w:jc w:val="both"/>
        <w:rPr>
          <w:rFonts w:ascii="Times New Roman" w:hAnsi="Times New Roman"/>
          <w:sz w:val="24"/>
          <w:szCs w:val="24"/>
          <w:shd w:val="clear" w:color="auto" w:fill="FFFFFF"/>
        </w:rPr>
      </w:pPr>
    </w:p>
    <w:p w:rsidR="003B2BA8" w:rsidRDefault="003B2BA8" w:rsidP="003B2BA8">
      <w:pPr>
        <w:spacing w:before="120" w:after="120" w:line="240" w:lineRule="auto"/>
        <w:jc w:val="both"/>
        <w:rPr>
          <w:rFonts w:ascii="Times New Roman" w:hAnsi="Times New Roman"/>
          <w:b/>
          <w:bCs/>
          <w:i/>
          <w:iCs/>
          <w:sz w:val="24"/>
          <w:szCs w:val="24"/>
          <w:shd w:val="clear" w:color="auto" w:fill="FFFFFF"/>
        </w:rPr>
      </w:pPr>
      <w:r w:rsidRPr="00C57E74">
        <w:rPr>
          <w:rFonts w:ascii="Times New Roman" w:hAnsi="Times New Roman"/>
          <w:b/>
          <w:bCs/>
          <w:i/>
          <w:iCs/>
          <w:sz w:val="24"/>
          <w:szCs w:val="24"/>
          <w:shd w:val="clear" w:color="auto" w:fill="FFFFFF"/>
        </w:rPr>
        <w:t>Mājokļa pabalsts</w:t>
      </w:r>
    </w:p>
    <w:p w:rsidR="003B2BA8" w:rsidRDefault="003B2BA8" w:rsidP="003B2BA8">
      <w:pPr>
        <w:spacing w:before="120" w:after="120" w:line="240" w:lineRule="auto"/>
        <w:jc w:val="both"/>
        <w:rPr>
          <w:rFonts w:ascii="Times New Roman" w:hAnsi="Times New Roman"/>
          <w:sz w:val="24"/>
          <w:szCs w:val="24"/>
          <w:shd w:val="clear" w:color="auto" w:fill="FFFFFF"/>
        </w:rPr>
      </w:pPr>
      <w:r w:rsidRPr="00C57E74">
        <w:rPr>
          <w:rFonts w:ascii="Times New Roman" w:hAnsi="Times New Roman"/>
          <w:sz w:val="24"/>
          <w:szCs w:val="24"/>
          <w:shd w:val="clear" w:color="auto" w:fill="FFFFFF"/>
        </w:rPr>
        <w:t xml:space="preserve">Mājokļa pabalsta apmēru aprēķina kā starpību starp garantēto minimālo ienākumu sliekšņu summu mājsaimniecībai, kas reizināta ar attiecīgu </w:t>
      </w:r>
      <w:r>
        <w:rPr>
          <w:rFonts w:ascii="Times New Roman" w:hAnsi="Times New Roman"/>
          <w:sz w:val="24"/>
          <w:szCs w:val="24"/>
          <w:shd w:val="clear" w:color="auto" w:fill="FFFFFF"/>
        </w:rPr>
        <w:t>“Sociālo pakalpojumu un sociālās palīdzības likuma” 35.</w:t>
      </w:r>
      <w:r w:rsidRPr="00C57E74">
        <w:rPr>
          <w:rFonts w:ascii="Times New Roman" w:hAnsi="Times New Roman"/>
          <w:sz w:val="24"/>
          <w:szCs w:val="24"/>
          <w:shd w:val="clear" w:color="auto" w:fill="FFFFFF"/>
        </w:rPr>
        <w:t>panta piektajā daļā noteikto koeficientu, un normatīvajos aktos noteiktajiem izdevumiem par mājokli un mājsaimniecības kopējiem ienākumiem.</w:t>
      </w:r>
    </w:p>
    <w:p w:rsidR="003B2BA8" w:rsidRDefault="003B2BA8" w:rsidP="003B2BA8">
      <w:pPr>
        <w:spacing w:before="120" w:after="120" w:line="240" w:lineRule="auto"/>
        <w:jc w:val="both"/>
        <w:rPr>
          <w:rFonts w:ascii="Times New Roman" w:hAnsi="Times New Roman"/>
          <w:sz w:val="24"/>
          <w:szCs w:val="24"/>
          <w:shd w:val="clear" w:color="auto" w:fill="FFFFFF"/>
        </w:rPr>
      </w:pPr>
    </w:p>
    <w:tbl>
      <w:tblPr>
        <w:tblStyle w:val="Reatabula"/>
        <w:tblW w:w="0" w:type="auto"/>
        <w:jc w:val="center"/>
        <w:tblLook w:val="04A0" w:firstRow="1" w:lastRow="0" w:firstColumn="1" w:lastColumn="0" w:noHBand="0" w:noVBand="1"/>
      </w:tblPr>
      <w:tblGrid>
        <w:gridCol w:w="2689"/>
        <w:gridCol w:w="2126"/>
        <w:gridCol w:w="1981"/>
      </w:tblGrid>
      <w:tr w:rsidR="003B2BA8" w:rsidTr="003B2BA8">
        <w:trPr>
          <w:jc w:val="center"/>
        </w:trPr>
        <w:tc>
          <w:tcPr>
            <w:tcW w:w="2689" w:type="dxa"/>
            <w:vAlign w:val="center"/>
          </w:tcPr>
          <w:p w:rsidR="003B2BA8" w:rsidRPr="003B2BA8" w:rsidRDefault="003B2BA8" w:rsidP="003B2BA8">
            <w:pPr>
              <w:spacing w:before="120" w:after="120"/>
              <w:jc w:val="center"/>
              <w:rPr>
                <w:rFonts w:ascii="Times New Roman" w:hAnsi="Times New Roman"/>
                <w:b/>
                <w:shd w:val="clear" w:color="auto" w:fill="FFFFFF"/>
              </w:rPr>
            </w:pPr>
            <w:r w:rsidRPr="003B2BA8">
              <w:rPr>
                <w:rFonts w:ascii="Times New Roman" w:hAnsi="Times New Roman"/>
                <w:b/>
                <w:shd w:val="clear" w:color="auto" w:fill="FFFFFF"/>
              </w:rPr>
              <w:t>Pabalsta veids</w:t>
            </w:r>
          </w:p>
        </w:tc>
        <w:tc>
          <w:tcPr>
            <w:tcW w:w="2126" w:type="dxa"/>
            <w:vAlign w:val="center"/>
          </w:tcPr>
          <w:p w:rsidR="003B2BA8" w:rsidRPr="003B2BA8" w:rsidRDefault="003B2BA8" w:rsidP="003B2BA8">
            <w:pPr>
              <w:spacing w:after="0"/>
              <w:jc w:val="center"/>
              <w:rPr>
                <w:rFonts w:ascii="Times New Roman" w:hAnsi="Times New Roman"/>
                <w:b/>
                <w:shd w:val="clear" w:color="auto" w:fill="FFFFFF"/>
              </w:rPr>
            </w:pPr>
            <w:r w:rsidRPr="003B2BA8">
              <w:rPr>
                <w:rFonts w:ascii="Times New Roman" w:hAnsi="Times New Roman"/>
                <w:b/>
                <w:shd w:val="clear" w:color="auto" w:fill="FFFFFF"/>
              </w:rPr>
              <w:t>2022.gadā</w:t>
            </w:r>
          </w:p>
          <w:p w:rsidR="003B2BA8" w:rsidRPr="00E25BE5" w:rsidRDefault="003B2BA8" w:rsidP="003B2BA8">
            <w:pPr>
              <w:spacing w:after="0"/>
              <w:jc w:val="center"/>
              <w:rPr>
                <w:rFonts w:ascii="Times New Roman" w:hAnsi="Times New Roman"/>
                <w:shd w:val="clear" w:color="auto" w:fill="FFFFFF"/>
              </w:rPr>
            </w:pPr>
            <w:r w:rsidRPr="003B2BA8">
              <w:rPr>
                <w:rFonts w:ascii="Times New Roman" w:hAnsi="Times New Roman"/>
                <w:b/>
                <w:shd w:val="clear" w:color="auto" w:fill="FFFFFF"/>
              </w:rPr>
              <w:t xml:space="preserve">izmaksāti </w:t>
            </w:r>
            <w:proofErr w:type="spellStart"/>
            <w:r w:rsidRPr="003B2BA8">
              <w:rPr>
                <w:rFonts w:ascii="Times New Roman" w:hAnsi="Times New Roman"/>
                <w:b/>
                <w:i/>
                <w:iCs/>
                <w:shd w:val="clear" w:color="auto" w:fill="FFFFFF"/>
              </w:rPr>
              <w:t>euro</w:t>
            </w:r>
            <w:proofErr w:type="spellEnd"/>
          </w:p>
        </w:tc>
        <w:tc>
          <w:tcPr>
            <w:tcW w:w="1981" w:type="dxa"/>
            <w:vAlign w:val="center"/>
          </w:tcPr>
          <w:p w:rsidR="003B2BA8" w:rsidRPr="003B2BA8" w:rsidRDefault="003B2BA8" w:rsidP="003B2BA8">
            <w:pPr>
              <w:spacing w:after="0" w:line="240" w:lineRule="auto"/>
              <w:jc w:val="center"/>
              <w:rPr>
                <w:rFonts w:ascii="Times New Roman" w:hAnsi="Times New Roman"/>
                <w:b/>
                <w:shd w:val="clear" w:color="auto" w:fill="FFFFFF"/>
              </w:rPr>
            </w:pPr>
            <w:r w:rsidRPr="003B2BA8">
              <w:rPr>
                <w:rFonts w:ascii="Times New Roman" w:hAnsi="Times New Roman"/>
                <w:b/>
                <w:shd w:val="clear" w:color="auto" w:fill="FFFFFF"/>
              </w:rPr>
              <w:t>2023.gadā</w:t>
            </w:r>
          </w:p>
          <w:p w:rsidR="003B2BA8" w:rsidRPr="00E25BE5" w:rsidRDefault="003B2BA8" w:rsidP="003B2BA8">
            <w:pPr>
              <w:spacing w:after="0" w:line="240" w:lineRule="auto"/>
              <w:jc w:val="center"/>
              <w:rPr>
                <w:rFonts w:ascii="Times New Roman" w:hAnsi="Times New Roman"/>
                <w:shd w:val="clear" w:color="auto" w:fill="FFFFFF"/>
              </w:rPr>
            </w:pPr>
            <w:r w:rsidRPr="003B2BA8">
              <w:rPr>
                <w:rFonts w:ascii="Times New Roman" w:hAnsi="Times New Roman"/>
                <w:b/>
                <w:shd w:val="clear" w:color="auto" w:fill="FFFFFF"/>
              </w:rPr>
              <w:t xml:space="preserve">izmaksāti </w:t>
            </w:r>
            <w:proofErr w:type="spellStart"/>
            <w:r w:rsidRPr="003B2BA8">
              <w:rPr>
                <w:rFonts w:ascii="Times New Roman" w:hAnsi="Times New Roman"/>
                <w:b/>
                <w:i/>
                <w:iCs/>
                <w:shd w:val="clear" w:color="auto" w:fill="FFFFFF"/>
              </w:rPr>
              <w:t>euro</w:t>
            </w:r>
            <w:proofErr w:type="spellEnd"/>
          </w:p>
        </w:tc>
      </w:tr>
      <w:tr w:rsidR="003B2BA8" w:rsidTr="003B2BA8">
        <w:trPr>
          <w:jc w:val="center"/>
        </w:trPr>
        <w:tc>
          <w:tcPr>
            <w:tcW w:w="2689" w:type="dxa"/>
            <w:vAlign w:val="center"/>
          </w:tcPr>
          <w:p w:rsidR="003B2BA8" w:rsidRPr="00E25BE5" w:rsidRDefault="003B2BA8" w:rsidP="003B2BA8">
            <w:pPr>
              <w:spacing w:before="120" w:after="120"/>
              <w:jc w:val="center"/>
              <w:rPr>
                <w:rFonts w:ascii="Times New Roman" w:hAnsi="Times New Roman"/>
                <w:shd w:val="clear" w:color="auto" w:fill="FFFFFF"/>
              </w:rPr>
            </w:pPr>
            <w:r w:rsidRPr="00E25BE5">
              <w:rPr>
                <w:rFonts w:ascii="Times New Roman" w:hAnsi="Times New Roman"/>
                <w:shd w:val="clear" w:color="auto" w:fill="FFFFFF"/>
              </w:rPr>
              <w:t>Pabalsts garantētā minimālā ienākuma nodrošināšanai</w:t>
            </w:r>
          </w:p>
        </w:tc>
        <w:tc>
          <w:tcPr>
            <w:tcW w:w="2126"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80193,36</w:t>
            </w:r>
          </w:p>
        </w:tc>
        <w:tc>
          <w:tcPr>
            <w:tcW w:w="1981"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62352,03</w:t>
            </w:r>
          </w:p>
        </w:tc>
      </w:tr>
      <w:tr w:rsidR="003B2BA8" w:rsidTr="003B2BA8">
        <w:trPr>
          <w:jc w:val="center"/>
        </w:trPr>
        <w:tc>
          <w:tcPr>
            <w:tcW w:w="2689" w:type="dxa"/>
            <w:vAlign w:val="center"/>
          </w:tcPr>
          <w:p w:rsidR="003B2BA8" w:rsidRPr="00E25BE5" w:rsidRDefault="003B2BA8" w:rsidP="003B2BA8">
            <w:pPr>
              <w:spacing w:before="120" w:after="120"/>
              <w:jc w:val="center"/>
              <w:rPr>
                <w:rFonts w:ascii="Times New Roman" w:hAnsi="Times New Roman"/>
                <w:shd w:val="clear" w:color="auto" w:fill="FFFFFF"/>
              </w:rPr>
            </w:pPr>
            <w:r w:rsidRPr="00E25BE5">
              <w:rPr>
                <w:rFonts w:ascii="Times New Roman" w:hAnsi="Times New Roman"/>
                <w:shd w:val="clear" w:color="auto" w:fill="FFFFFF"/>
              </w:rPr>
              <w:t>Mājokļa pabalsts</w:t>
            </w:r>
          </w:p>
        </w:tc>
        <w:tc>
          <w:tcPr>
            <w:tcW w:w="2126"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356868,07</w:t>
            </w:r>
          </w:p>
        </w:tc>
        <w:tc>
          <w:tcPr>
            <w:tcW w:w="1981"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549661,62</w:t>
            </w:r>
          </w:p>
        </w:tc>
      </w:tr>
    </w:tbl>
    <w:p w:rsidR="003B2BA8" w:rsidRDefault="003B2BA8" w:rsidP="003B2BA8">
      <w:pPr>
        <w:spacing w:before="120" w:after="120" w:line="240" w:lineRule="auto"/>
        <w:jc w:val="both"/>
        <w:rPr>
          <w:rFonts w:ascii="Times New Roman" w:hAnsi="Times New Roman"/>
          <w:sz w:val="24"/>
          <w:szCs w:val="24"/>
          <w:shd w:val="clear" w:color="auto" w:fill="FFFFFF"/>
        </w:rPr>
      </w:pPr>
    </w:p>
    <w:p w:rsidR="003B2BA8" w:rsidRDefault="003B2BA8" w:rsidP="003B2BA8">
      <w:pPr>
        <w:spacing w:before="120" w:after="120" w:line="240" w:lineRule="auto"/>
        <w:jc w:val="both"/>
        <w:rPr>
          <w:rFonts w:ascii="Times New Roman" w:hAnsi="Times New Roman"/>
          <w:sz w:val="24"/>
          <w:szCs w:val="24"/>
          <w:shd w:val="clear" w:color="auto" w:fill="FFFFFF"/>
        </w:rPr>
      </w:pPr>
      <w:r w:rsidRPr="00F907E3">
        <w:rPr>
          <w:rStyle w:val="Komentraatsauce"/>
          <w:rFonts w:ascii="Times New Roman" w:hAnsi="Times New Roman"/>
          <w:b/>
          <w:bCs/>
          <w:i/>
          <w:iCs/>
          <w:sz w:val="24"/>
          <w:szCs w:val="24"/>
          <w:u w:val="single"/>
        </w:rPr>
        <w:t>Papildus sociālās palīdzības pabalsti</w:t>
      </w:r>
      <w:r w:rsidRPr="00F907E3">
        <w:rPr>
          <w:rStyle w:val="Komentraatsauce"/>
          <w:rFonts w:ascii="Times New Roman" w:hAnsi="Times New Roman"/>
          <w:sz w:val="24"/>
          <w:szCs w:val="24"/>
        </w:rPr>
        <w:t xml:space="preserve"> atsevišķu izdevumu apmaksai,</w:t>
      </w:r>
      <w:r w:rsidRPr="00F907E3">
        <w:rPr>
          <w:rFonts w:ascii="Times New Roman" w:hAnsi="Times New Roman"/>
          <w:sz w:val="24"/>
          <w:szCs w:val="24"/>
        </w:rPr>
        <w:t xml:space="preserve"> </w:t>
      </w:r>
      <w:r w:rsidRPr="00F907E3">
        <w:rPr>
          <w:rStyle w:val="Komentraatsauce"/>
          <w:rFonts w:ascii="Times New Roman" w:hAnsi="Times New Roman"/>
          <w:sz w:val="24"/>
          <w:szCs w:val="24"/>
        </w:rPr>
        <w:t xml:space="preserve">kurus piešķir pamatojoties uz materiālo resursu - ienākumu un īpašumu </w:t>
      </w:r>
      <w:proofErr w:type="spellStart"/>
      <w:r w:rsidRPr="00F907E3">
        <w:rPr>
          <w:rStyle w:val="Komentraatsauce"/>
          <w:rFonts w:ascii="Times New Roman" w:hAnsi="Times New Roman"/>
          <w:sz w:val="24"/>
          <w:szCs w:val="24"/>
        </w:rPr>
        <w:t>izvērtējumu</w:t>
      </w:r>
      <w:proofErr w:type="spellEnd"/>
      <w:r>
        <w:rPr>
          <w:rFonts w:ascii="Times New Roman" w:hAnsi="Times New Roman"/>
          <w:sz w:val="24"/>
          <w:szCs w:val="24"/>
          <w:shd w:val="clear" w:color="auto" w:fill="FFFFFF"/>
        </w:rPr>
        <w:t>:</w:t>
      </w:r>
    </w:p>
    <w:p w:rsidR="003B2BA8" w:rsidRDefault="003B2BA8" w:rsidP="003B2BA8">
      <w:pPr>
        <w:spacing w:before="120" w:after="120" w:line="240" w:lineRule="auto"/>
        <w:jc w:val="both"/>
        <w:rPr>
          <w:rFonts w:ascii="Times New Roman" w:hAnsi="Times New Roman"/>
          <w:sz w:val="24"/>
          <w:szCs w:val="24"/>
          <w:shd w:val="clear" w:color="auto" w:fill="FFFFFF"/>
        </w:rPr>
      </w:pPr>
    </w:p>
    <w:tbl>
      <w:tblPr>
        <w:tblStyle w:val="Reatabula"/>
        <w:tblW w:w="0" w:type="auto"/>
        <w:jc w:val="center"/>
        <w:tblLook w:val="04A0" w:firstRow="1" w:lastRow="0" w:firstColumn="1" w:lastColumn="0" w:noHBand="0" w:noVBand="1"/>
      </w:tblPr>
      <w:tblGrid>
        <w:gridCol w:w="2689"/>
        <w:gridCol w:w="2126"/>
        <w:gridCol w:w="1981"/>
      </w:tblGrid>
      <w:tr w:rsidR="003B2BA8" w:rsidTr="003B2BA8">
        <w:trPr>
          <w:jc w:val="center"/>
        </w:trPr>
        <w:tc>
          <w:tcPr>
            <w:tcW w:w="2689" w:type="dxa"/>
            <w:vAlign w:val="center"/>
          </w:tcPr>
          <w:p w:rsidR="003B2BA8" w:rsidRPr="003B2BA8" w:rsidRDefault="003B2BA8" w:rsidP="003B2BA8">
            <w:pPr>
              <w:spacing w:before="120" w:after="120"/>
              <w:jc w:val="center"/>
              <w:rPr>
                <w:rFonts w:ascii="Times New Roman" w:hAnsi="Times New Roman"/>
                <w:b/>
                <w:shd w:val="clear" w:color="auto" w:fill="FFFFFF"/>
              </w:rPr>
            </w:pPr>
            <w:r w:rsidRPr="003B2BA8">
              <w:rPr>
                <w:rFonts w:ascii="Times New Roman" w:hAnsi="Times New Roman"/>
                <w:b/>
                <w:sz w:val="24"/>
                <w:shd w:val="clear" w:color="auto" w:fill="FFFFFF"/>
              </w:rPr>
              <w:t>Pabalsta veids</w:t>
            </w:r>
          </w:p>
        </w:tc>
        <w:tc>
          <w:tcPr>
            <w:tcW w:w="2126" w:type="dxa"/>
            <w:vAlign w:val="center"/>
          </w:tcPr>
          <w:p w:rsidR="003B2BA8" w:rsidRPr="003B2BA8" w:rsidRDefault="003B2BA8" w:rsidP="003B2BA8">
            <w:pPr>
              <w:spacing w:before="120" w:after="120" w:line="240" w:lineRule="auto"/>
              <w:jc w:val="center"/>
              <w:rPr>
                <w:rFonts w:ascii="Times New Roman" w:hAnsi="Times New Roman"/>
                <w:b/>
                <w:shd w:val="clear" w:color="auto" w:fill="FFFFFF"/>
              </w:rPr>
            </w:pPr>
            <w:r w:rsidRPr="003B2BA8">
              <w:rPr>
                <w:rFonts w:ascii="Times New Roman" w:hAnsi="Times New Roman"/>
                <w:b/>
                <w:shd w:val="clear" w:color="auto" w:fill="FFFFFF"/>
              </w:rPr>
              <w:t xml:space="preserve">2022.gadā izmaksāti  </w:t>
            </w:r>
            <w:proofErr w:type="spellStart"/>
            <w:r w:rsidRPr="003B2BA8">
              <w:rPr>
                <w:rFonts w:ascii="Times New Roman" w:hAnsi="Times New Roman"/>
                <w:b/>
                <w:i/>
                <w:iCs/>
                <w:shd w:val="clear" w:color="auto" w:fill="FFFFFF"/>
              </w:rPr>
              <w:t>euro</w:t>
            </w:r>
            <w:proofErr w:type="spellEnd"/>
          </w:p>
        </w:tc>
        <w:tc>
          <w:tcPr>
            <w:tcW w:w="1981" w:type="dxa"/>
            <w:vAlign w:val="center"/>
          </w:tcPr>
          <w:p w:rsidR="003B2BA8" w:rsidRPr="003B2BA8" w:rsidRDefault="003B2BA8" w:rsidP="003B2BA8">
            <w:pPr>
              <w:spacing w:before="120" w:after="120" w:line="240" w:lineRule="auto"/>
              <w:jc w:val="center"/>
              <w:rPr>
                <w:rFonts w:ascii="Times New Roman" w:hAnsi="Times New Roman"/>
                <w:b/>
                <w:shd w:val="clear" w:color="auto" w:fill="FFFFFF"/>
              </w:rPr>
            </w:pPr>
            <w:r w:rsidRPr="003B2BA8">
              <w:rPr>
                <w:rFonts w:ascii="Times New Roman" w:hAnsi="Times New Roman"/>
                <w:b/>
                <w:shd w:val="clear" w:color="auto" w:fill="FFFFFF"/>
              </w:rPr>
              <w:t>2023.gadā izmaksāti</w:t>
            </w:r>
            <w:r w:rsidRPr="003B2BA8">
              <w:rPr>
                <w:rFonts w:ascii="Times New Roman" w:hAnsi="Times New Roman"/>
                <w:b/>
                <w:i/>
                <w:iCs/>
                <w:shd w:val="clear" w:color="auto" w:fill="FFFFFF"/>
              </w:rPr>
              <w:t xml:space="preserve"> </w:t>
            </w:r>
            <w:proofErr w:type="spellStart"/>
            <w:r w:rsidRPr="003B2BA8">
              <w:rPr>
                <w:rFonts w:ascii="Times New Roman" w:hAnsi="Times New Roman"/>
                <w:b/>
                <w:i/>
                <w:iCs/>
                <w:shd w:val="clear" w:color="auto" w:fill="FFFFFF"/>
              </w:rPr>
              <w:t>euro</w:t>
            </w:r>
            <w:proofErr w:type="spellEnd"/>
          </w:p>
        </w:tc>
      </w:tr>
      <w:tr w:rsidR="003B2BA8" w:rsidTr="003B2BA8">
        <w:trPr>
          <w:jc w:val="center"/>
        </w:trPr>
        <w:tc>
          <w:tcPr>
            <w:tcW w:w="2689" w:type="dxa"/>
          </w:tcPr>
          <w:p w:rsidR="003B2BA8" w:rsidRPr="003B2BA8" w:rsidRDefault="003B2BA8" w:rsidP="003B2BA8">
            <w:pPr>
              <w:spacing w:before="120" w:after="120"/>
              <w:rPr>
                <w:rFonts w:ascii="Times New Roman" w:hAnsi="Times New Roman"/>
                <w:sz w:val="24"/>
                <w:szCs w:val="24"/>
                <w:shd w:val="clear" w:color="auto" w:fill="FFFFFF"/>
              </w:rPr>
            </w:pPr>
            <w:r w:rsidRPr="003B2BA8">
              <w:rPr>
                <w:rFonts w:ascii="Times New Roman" w:hAnsi="Times New Roman"/>
                <w:sz w:val="24"/>
                <w:szCs w:val="24"/>
                <w:shd w:val="clear" w:color="auto" w:fill="FFFFFF"/>
              </w:rPr>
              <w:t>P</w:t>
            </w:r>
            <w:r w:rsidRPr="003B2BA8">
              <w:rPr>
                <w:rStyle w:val="Komentraatsauce"/>
                <w:rFonts w:ascii="Times New Roman" w:hAnsi="Times New Roman"/>
                <w:sz w:val="24"/>
                <w:szCs w:val="24"/>
              </w:rPr>
              <w:t>abalsts veselības aprūpei</w:t>
            </w:r>
          </w:p>
        </w:tc>
        <w:tc>
          <w:tcPr>
            <w:tcW w:w="2126"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112971,59</w:t>
            </w:r>
          </w:p>
        </w:tc>
        <w:tc>
          <w:tcPr>
            <w:tcW w:w="1981"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100437,88</w:t>
            </w:r>
          </w:p>
        </w:tc>
      </w:tr>
      <w:tr w:rsidR="003B2BA8" w:rsidTr="003B2BA8">
        <w:trPr>
          <w:jc w:val="center"/>
        </w:trPr>
        <w:tc>
          <w:tcPr>
            <w:tcW w:w="2689" w:type="dxa"/>
          </w:tcPr>
          <w:p w:rsidR="003B2BA8" w:rsidRPr="003B2BA8" w:rsidRDefault="003B2BA8" w:rsidP="003B2BA8">
            <w:pPr>
              <w:rPr>
                <w:rFonts w:ascii="Times New Roman" w:hAnsi="Times New Roman"/>
                <w:sz w:val="24"/>
                <w:szCs w:val="24"/>
              </w:rPr>
            </w:pPr>
            <w:r w:rsidRPr="003B2BA8">
              <w:rPr>
                <w:rStyle w:val="Komentraatsauce"/>
                <w:rFonts w:ascii="Times New Roman" w:hAnsi="Times New Roman"/>
                <w:sz w:val="24"/>
                <w:szCs w:val="24"/>
              </w:rPr>
              <w:t xml:space="preserve">Pabalsts izglītības ieguves atbalstam </w:t>
            </w:r>
          </w:p>
        </w:tc>
        <w:tc>
          <w:tcPr>
            <w:tcW w:w="2126"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5099,00</w:t>
            </w:r>
          </w:p>
        </w:tc>
        <w:tc>
          <w:tcPr>
            <w:tcW w:w="1981"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4950,00</w:t>
            </w:r>
          </w:p>
        </w:tc>
      </w:tr>
      <w:tr w:rsidR="003B2BA8" w:rsidTr="003B2BA8">
        <w:trPr>
          <w:jc w:val="center"/>
        </w:trPr>
        <w:tc>
          <w:tcPr>
            <w:tcW w:w="2689" w:type="dxa"/>
          </w:tcPr>
          <w:p w:rsidR="003B2BA8" w:rsidRPr="003B2BA8" w:rsidRDefault="003B2BA8" w:rsidP="003B2BA8">
            <w:pPr>
              <w:pStyle w:val="Komentrateksts"/>
              <w:rPr>
                <w:rFonts w:ascii="Times New Roman" w:hAnsi="Times New Roman"/>
                <w:sz w:val="24"/>
                <w:szCs w:val="24"/>
              </w:rPr>
            </w:pPr>
            <w:r w:rsidRPr="003B2BA8">
              <w:rPr>
                <w:rFonts w:ascii="Times New Roman" w:hAnsi="Times New Roman"/>
                <w:sz w:val="24"/>
                <w:szCs w:val="24"/>
              </w:rPr>
              <w:t xml:space="preserve">Pabalsts </w:t>
            </w:r>
            <w:proofErr w:type="spellStart"/>
            <w:r w:rsidRPr="003B2BA8">
              <w:rPr>
                <w:rFonts w:ascii="Times New Roman" w:hAnsi="Times New Roman"/>
                <w:sz w:val="24"/>
                <w:szCs w:val="24"/>
              </w:rPr>
              <w:t>inkontinences</w:t>
            </w:r>
            <w:proofErr w:type="spellEnd"/>
            <w:r w:rsidRPr="003B2BA8">
              <w:rPr>
                <w:rFonts w:ascii="Times New Roman" w:hAnsi="Times New Roman"/>
                <w:sz w:val="24"/>
                <w:szCs w:val="24"/>
              </w:rPr>
              <w:t xml:space="preserve"> preču iegādei </w:t>
            </w:r>
          </w:p>
        </w:tc>
        <w:tc>
          <w:tcPr>
            <w:tcW w:w="2126"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2599,47</w:t>
            </w:r>
          </w:p>
        </w:tc>
        <w:tc>
          <w:tcPr>
            <w:tcW w:w="1981"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2626,21</w:t>
            </w:r>
          </w:p>
        </w:tc>
      </w:tr>
      <w:tr w:rsidR="003B2BA8" w:rsidTr="003B2BA8">
        <w:trPr>
          <w:jc w:val="center"/>
        </w:trPr>
        <w:tc>
          <w:tcPr>
            <w:tcW w:w="2689" w:type="dxa"/>
          </w:tcPr>
          <w:p w:rsidR="003B2BA8" w:rsidRPr="003B2BA8" w:rsidRDefault="003B2BA8" w:rsidP="003B2BA8">
            <w:pPr>
              <w:pStyle w:val="Komentrateksts"/>
              <w:rPr>
                <w:rFonts w:ascii="Times New Roman" w:hAnsi="Times New Roman"/>
                <w:sz w:val="24"/>
                <w:szCs w:val="24"/>
              </w:rPr>
            </w:pPr>
            <w:bookmarkStart w:id="3" w:name="_Hlk163465872"/>
            <w:r w:rsidRPr="003B2BA8">
              <w:rPr>
                <w:rStyle w:val="Komentraatsauce"/>
                <w:rFonts w:ascii="Times New Roman" w:hAnsi="Times New Roman"/>
                <w:sz w:val="24"/>
                <w:szCs w:val="24"/>
              </w:rPr>
              <w:t xml:space="preserve">Pabalsts sociālās rehabilitācijas mērķu sasniegšanai </w:t>
            </w:r>
          </w:p>
        </w:tc>
        <w:tc>
          <w:tcPr>
            <w:tcW w:w="2126"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3354,44</w:t>
            </w:r>
          </w:p>
        </w:tc>
        <w:tc>
          <w:tcPr>
            <w:tcW w:w="1981"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4418,49</w:t>
            </w:r>
          </w:p>
        </w:tc>
      </w:tr>
      <w:bookmarkEnd w:id="3"/>
      <w:tr w:rsidR="003B2BA8" w:rsidTr="003B2BA8">
        <w:trPr>
          <w:jc w:val="center"/>
        </w:trPr>
        <w:tc>
          <w:tcPr>
            <w:tcW w:w="2689" w:type="dxa"/>
          </w:tcPr>
          <w:p w:rsidR="003B2BA8" w:rsidRPr="003B2BA8" w:rsidRDefault="003B2BA8" w:rsidP="003B2BA8">
            <w:pPr>
              <w:pStyle w:val="Komentrateksts"/>
              <w:rPr>
                <w:rFonts w:ascii="Times New Roman" w:hAnsi="Times New Roman"/>
                <w:sz w:val="24"/>
                <w:szCs w:val="24"/>
              </w:rPr>
            </w:pPr>
            <w:r w:rsidRPr="003B2BA8">
              <w:rPr>
                <w:rStyle w:val="Komentraatsauce"/>
                <w:rFonts w:ascii="Times New Roman" w:hAnsi="Times New Roman"/>
                <w:sz w:val="24"/>
                <w:szCs w:val="24"/>
              </w:rPr>
              <w:t xml:space="preserve">Pabalsts ar mājokļa lietošanu saistīto </w:t>
            </w:r>
            <w:r w:rsidRPr="003B2BA8">
              <w:rPr>
                <w:rStyle w:val="Komentraatsauce"/>
                <w:rFonts w:ascii="Times New Roman" w:hAnsi="Times New Roman"/>
                <w:sz w:val="24"/>
                <w:szCs w:val="24"/>
              </w:rPr>
              <w:lastRenderedPageBreak/>
              <w:t xml:space="preserve">izdevumu parāda samaksai </w:t>
            </w:r>
          </w:p>
        </w:tc>
        <w:tc>
          <w:tcPr>
            <w:tcW w:w="2126"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lastRenderedPageBreak/>
              <w:t>469,90</w:t>
            </w:r>
          </w:p>
        </w:tc>
        <w:tc>
          <w:tcPr>
            <w:tcW w:w="1981"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350,00</w:t>
            </w:r>
          </w:p>
        </w:tc>
      </w:tr>
    </w:tbl>
    <w:p w:rsidR="003B2BA8" w:rsidRDefault="003B2BA8" w:rsidP="003B2BA8">
      <w:pPr>
        <w:spacing w:before="120" w:after="120" w:line="240" w:lineRule="auto"/>
        <w:jc w:val="both"/>
        <w:rPr>
          <w:rFonts w:ascii="Times New Roman" w:hAnsi="Times New Roman"/>
          <w:b/>
          <w:bCs/>
          <w:i/>
          <w:iCs/>
          <w:sz w:val="24"/>
          <w:szCs w:val="24"/>
          <w:u w:val="single"/>
        </w:rPr>
      </w:pPr>
    </w:p>
    <w:p w:rsidR="003B2BA8" w:rsidRDefault="003B2BA8" w:rsidP="003B2BA8">
      <w:pPr>
        <w:spacing w:before="120" w:after="120" w:line="240" w:lineRule="auto"/>
        <w:jc w:val="both"/>
        <w:rPr>
          <w:rFonts w:ascii="Times New Roman" w:hAnsi="Times New Roman"/>
          <w:b/>
          <w:bCs/>
          <w:i/>
          <w:iCs/>
          <w:sz w:val="24"/>
          <w:szCs w:val="24"/>
          <w:u w:val="single"/>
        </w:rPr>
      </w:pPr>
    </w:p>
    <w:p w:rsidR="003B2BA8" w:rsidRDefault="003B2BA8" w:rsidP="003B2BA8">
      <w:pPr>
        <w:spacing w:before="120" w:after="120" w:line="240" w:lineRule="auto"/>
        <w:jc w:val="both"/>
        <w:rPr>
          <w:rFonts w:ascii="Times New Roman" w:hAnsi="Times New Roman"/>
          <w:b/>
          <w:bCs/>
          <w:i/>
          <w:iCs/>
          <w:sz w:val="24"/>
          <w:szCs w:val="24"/>
          <w:u w:val="single"/>
        </w:rPr>
      </w:pPr>
    </w:p>
    <w:p w:rsidR="003B2BA8" w:rsidRPr="00D34A6A" w:rsidRDefault="003B2BA8" w:rsidP="003B2BA8">
      <w:pPr>
        <w:spacing w:before="120" w:after="120" w:line="240" w:lineRule="auto"/>
        <w:jc w:val="both"/>
        <w:rPr>
          <w:rFonts w:ascii="Times New Roman" w:hAnsi="Times New Roman"/>
          <w:b/>
          <w:bCs/>
          <w:i/>
          <w:iCs/>
          <w:sz w:val="24"/>
          <w:szCs w:val="24"/>
          <w:u w:val="single"/>
        </w:rPr>
      </w:pPr>
    </w:p>
    <w:p w:rsidR="003B2BA8" w:rsidRPr="00D34A6A" w:rsidRDefault="003B2BA8" w:rsidP="003B2BA8">
      <w:pPr>
        <w:spacing w:before="120" w:after="120" w:line="240" w:lineRule="auto"/>
        <w:jc w:val="both"/>
        <w:rPr>
          <w:rFonts w:ascii="Times New Roman" w:hAnsi="Times New Roman"/>
          <w:b/>
          <w:bCs/>
          <w:i/>
          <w:iCs/>
          <w:sz w:val="24"/>
          <w:szCs w:val="24"/>
          <w:u w:val="single"/>
        </w:rPr>
      </w:pPr>
      <w:r w:rsidRPr="00D34A6A">
        <w:rPr>
          <w:rFonts w:ascii="Times New Roman" w:hAnsi="Times New Roman"/>
          <w:b/>
          <w:bCs/>
          <w:i/>
          <w:iCs/>
          <w:sz w:val="24"/>
          <w:szCs w:val="24"/>
          <w:u w:val="single"/>
        </w:rPr>
        <w:t>Pabalsti, kurus piešķir, neizvērtējot mājsaimniecību materiālo situāciju</w:t>
      </w:r>
    </w:p>
    <w:tbl>
      <w:tblPr>
        <w:tblStyle w:val="Reatabula"/>
        <w:tblW w:w="0" w:type="auto"/>
        <w:jc w:val="center"/>
        <w:tblLook w:val="04A0" w:firstRow="1" w:lastRow="0" w:firstColumn="1" w:lastColumn="0" w:noHBand="0" w:noVBand="1"/>
      </w:tblPr>
      <w:tblGrid>
        <w:gridCol w:w="2689"/>
        <w:gridCol w:w="2126"/>
        <w:gridCol w:w="1981"/>
      </w:tblGrid>
      <w:tr w:rsidR="003B2BA8" w:rsidTr="003B2BA8">
        <w:trPr>
          <w:jc w:val="center"/>
        </w:trPr>
        <w:tc>
          <w:tcPr>
            <w:tcW w:w="2689" w:type="dxa"/>
            <w:vAlign w:val="center"/>
          </w:tcPr>
          <w:p w:rsidR="003B2BA8" w:rsidRPr="003B2BA8" w:rsidRDefault="003B2BA8" w:rsidP="003B2BA8">
            <w:pPr>
              <w:spacing w:before="120" w:after="120" w:line="240" w:lineRule="auto"/>
              <w:jc w:val="center"/>
              <w:rPr>
                <w:rFonts w:ascii="Times New Roman" w:hAnsi="Times New Roman"/>
                <w:b/>
                <w:shd w:val="clear" w:color="auto" w:fill="FFFFFF"/>
              </w:rPr>
            </w:pPr>
            <w:r w:rsidRPr="003B2BA8">
              <w:rPr>
                <w:rFonts w:ascii="Times New Roman" w:hAnsi="Times New Roman"/>
                <w:b/>
                <w:shd w:val="clear" w:color="auto" w:fill="FFFFFF"/>
              </w:rPr>
              <w:t>Pabalsta veids</w:t>
            </w:r>
          </w:p>
        </w:tc>
        <w:tc>
          <w:tcPr>
            <w:tcW w:w="2126" w:type="dxa"/>
            <w:vAlign w:val="center"/>
          </w:tcPr>
          <w:p w:rsidR="003B2BA8" w:rsidRPr="003B2BA8" w:rsidRDefault="003B2BA8" w:rsidP="003B2BA8">
            <w:pPr>
              <w:spacing w:before="120" w:after="120" w:line="240" w:lineRule="auto"/>
              <w:jc w:val="center"/>
              <w:rPr>
                <w:rFonts w:ascii="Times New Roman" w:hAnsi="Times New Roman"/>
                <w:b/>
                <w:shd w:val="clear" w:color="auto" w:fill="FFFFFF"/>
              </w:rPr>
            </w:pPr>
            <w:r w:rsidRPr="003B2BA8">
              <w:rPr>
                <w:rFonts w:ascii="Times New Roman" w:hAnsi="Times New Roman"/>
                <w:b/>
                <w:shd w:val="clear" w:color="auto" w:fill="FFFFFF"/>
              </w:rPr>
              <w:t xml:space="preserve">2022.gadā izmaksāti    </w:t>
            </w:r>
            <w:proofErr w:type="spellStart"/>
            <w:r w:rsidRPr="003B2BA8">
              <w:rPr>
                <w:rFonts w:ascii="Times New Roman" w:hAnsi="Times New Roman"/>
                <w:b/>
                <w:i/>
                <w:iCs/>
                <w:shd w:val="clear" w:color="auto" w:fill="FFFFFF"/>
              </w:rPr>
              <w:t>euro</w:t>
            </w:r>
            <w:proofErr w:type="spellEnd"/>
          </w:p>
        </w:tc>
        <w:tc>
          <w:tcPr>
            <w:tcW w:w="1981" w:type="dxa"/>
            <w:vAlign w:val="center"/>
          </w:tcPr>
          <w:p w:rsidR="003B2BA8" w:rsidRPr="003B2BA8" w:rsidRDefault="003B2BA8" w:rsidP="003B2BA8">
            <w:pPr>
              <w:spacing w:before="120" w:after="120" w:line="240" w:lineRule="auto"/>
              <w:jc w:val="center"/>
              <w:rPr>
                <w:rFonts w:ascii="Times New Roman" w:hAnsi="Times New Roman"/>
                <w:b/>
                <w:shd w:val="clear" w:color="auto" w:fill="FFFFFF"/>
              </w:rPr>
            </w:pPr>
            <w:r w:rsidRPr="003B2BA8">
              <w:rPr>
                <w:rFonts w:ascii="Times New Roman" w:hAnsi="Times New Roman"/>
                <w:b/>
                <w:shd w:val="clear" w:color="auto" w:fill="FFFFFF"/>
              </w:rPr>
              <w:t xml:space="preserve">2023.gadā izmaksāti  </w:t>
            </w:r>
            <w:proofErr w:type="spellStart"/>
            <w:r w:rsidRPr="003B2BA8">
              <w:rPr>
                <w:rFonts w:ascii="Times New Roman" w:hAnsi="Times New Roman"/>
                <w:b/>
                <w:i/>
                <w:iCs/>
                <w:shd w:val="clear" w:color="auto" w:fill="FFFFFF"/>
              </w:rPr>
              <w:t>euro</w:t>
            </w:r>
            <w:proofErr w:type="spellEnd"/>
          </w:p>
        </w:tc>
      </w:tr>
      <w:tr w:rsidR="003B2BA8" w:rsidTr="003B2BA8">
        <w:trPr>
          <w:trHeight w:val="568"/>
          <w:jc w:val="center"/>
        </w:trPr>
        <w:tc>
          <w:tcPr>
            <w:tcW w:w="2689" w:type="dxa"/>
          </w:tcPr>
          <w:p w:rsidR="003B2BA8" w:rsidRPr="003B2BA8" w:rsidRDefault="003B2BA8" w:rsidP="003B2BA8">
            <w:pPr>
              <w:spacing w:before="120" w:after="120"/>
              <w:rPr>
                <w:rFonts w:ascii="Times New Roman" w:hAnsi="Times New Roman"/>
                <w:sz w:val="24"/>
                <w:shd w:val="clear" w:color="auto" w:fill="FFFFFF"/>
              </w:rPr>
            </w:pPr>
            <w:r w:rsidRPr="003B2BA8">
              <w:rPr>
                <w:rFonts w:ascii="Times New Roman" w:hAnsi="Times New Roman"/>
                <w:sz w:val="24"/>
              </w:rPr>
              <w:t>Apbedīšanas pabalsts</w:t>
            </w:r>
          </w:p>
        </w:tc>
        <w:tc>
          <w:tcPr>
            <w:tcW w:w="2126"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25417,78</w:t>
            </w:r>
          </w:p>
        </w:tc>
        <w:tc>
          <w:tcPr>
            <w:tcW w:w="1981"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32420,08</w:t>
            </w:r>
          </w:p>
        </w:tc>
      </w:tr>
      <w:tr w:rsidR="003B2BA8" w:rsidTr="003B2BA8">
        <w:trPr>
          <w:jc w:val="center"/>
        </w:trPr>
        <w:tc>
          <w:tcPr>
            <w:tcW w:w="2689" w:type="dxa"/>
          </w:tcPr>
          <w:p w:rsidR="003B2BA8" w:rsidRPr="003B2BA8" w:rsidRDefault="003B2BA8" w:rsidP="003B2BA8">
            <w:pPr>
              <w:rPr>
                <w:rFonts w:ascii="Times New Roman" w:hAnsi="Times New Roman"/>
                <w:sz w:val="24"/>
              </w:rPr>
            </w:pPr>
            <w:r w:rsidRPr="003B2BA8">
              <w:rPr>
                <w:rFonts w:ascii="Times New Roman" w:hAnsi="Times New Roman"/>
                <w:sz w:val="24"/>
              </w:rPr>
              <w:t>Pabalsts aizbildņiem</w:t>
            </w:r>
          </w:p>
        </w:tc>
        <w:tc>
          <w:tcPr>
            <w:tcW w:w="2126"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15000,00</w:t>
            </w:r>
          </w:p>
        </w:tc>
        <w:tc>
          <w:tcPr>
            <w:tcW w:w="1981"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6500,00</w:t>
            </w:r>
          </w:p>
        </w:tc>
      </w:tr>
      <w:tr w:rsidR="003B2BA8" w:rsidTr="003B2BA8">
        <w:trPr>
          <w:jc w:val="center"/>
        </w:trPr>
        <w:tc>
          <w:tcPr>
            <w:tcW w:w="2689" w:type="dxa"/>
          </w:tcPr>
          <w:p w:rsidR="003B2BA8" w:rsidRPr="003B2BA8" w:rsidRDefault="003B2BA8" w:rsidP="003B2BA8">
            <w:pPr>
              <w:rPr>
                <w:rFonts w:ascii="Times New Roman" w:hAnsi="Times New Roman"/>
                <w:sz w:val="24"/>
                <w:shd w:val="clear" w:color="auto" w:fill="FFFFFF"/>
              </w:rPr>
            </w:pPr>
            <w:r w:rsidRPr="003B2BA8">
              <w:rPr>
                <w:rFonts w:ascii="Times New Roman" w:hAnsi="Times New Roman"/>
                <w:sz w:val="24"/>
              </w:rPr>
              <w:t>Pabalsts aizgādņiem</w:t>
            </w:r>
          </w:p>
        </w:tc>
        <w:tc>
          <w:tcPr>
            <w:tcW w:w="2126"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8820,00</w:t>
            </w:r>
          </w:p>
        </w:tc>
        <w:tc>
          <w:tcPr>
            <w:tcW w:w="1981"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10716,79</w:t>
            </w:r>
          </w:p>
        </w:tc>
      </w:tr>
      <w:tr w:rsidR="003B2BA8" w:rsidTr="003B2BA8">
        <w:trPr>
          <w:jc w:val="center"/>
        </w:trPr>
        <w:tc>
          <w:tcPr>
            <w:tcW w:w="2689" w:type="dxa"/>
          </w:tcPr>
          <w:p w:rsidR="003B2BA8" w:rsidRPr="003B2BA8" w:rsidRDefault="003B2BA8" w:rsidP="003B2BA8">
            <w:pPr>
              <w:pStyle w:val="Pamattekstaatkpe3"/>
              <w:spacing w:after="0"/>
              <w:ind w:left="0"/>
              <w:rPr>
                <w:rFonts w:eastAsia="Times New Roman"/>
                <w:color w:val="000000" w:themeColor="text1"/>
                <w:sz w:val="24"/>
                <w:szCs w:val="22"/>
                <w:lang w:eastAsia="lv-LV"/>
              </w:rPr>
            </w:pPr>
            <w:proofErr w:type="spellStart"/>
            <w:r w:rsidRPr="003B2BA8">
              <w:rPr>
                <w:rFonts w:eastAsia="Times New Roman"/>
                <w:color w:val="000000" w:themeColor="text1"/>
                <w:sz w:val="24"/>
                <w:szCs w:val="22"/>
                <w:lang w:eastAsia="lv-LV"/>
              </w:rPr>
              <w:t>Pabalsts</w:t>
            </w:r>
            <w:proofErr w:type="spellEnd"/>
            <w:r w:rsidRPr="003B2BA8">
              <w:rPr>
                <w:rFonts w:eastAsia="Times New Roman"/>
                <w:color w:val="000000" w:themeColor="text1"/>
                <w:sz w:val="24"/>
                <w:szCs w:val="22"/>
                <w:lang w:eastAsia="lv-LV"/>
              </w:rPr>
              <w:t xml:space="preserve"> </w:t>
            </w:r>
            <w:proofErr w:type="spellStart"/>
            <w:r w:rsidRPr="003B2BA8">
              <w:rPr>
                <w:rFonts w:eastAsia="Times New Roman"/>
                <w:color w:val="000000" w:themeColor="text1"/>
                <w:sz w:val="24"/>
                <w:szCs w:val="22"/>
                <w:lang w:eastAsia="lv-LV"/>
              </w:rPr>
              <w:t>rehabilitācijas</w:t>
            </w:r>
            <w:proofErr w:type="spellEnd"/>
            <w:r w:rsidRPr="003B2BA8">
              <w:rPr>
                <w:rFonts w:eastAsia="Times New Roman"/>
                <w:color w:val="000000" w:themeColor="text1"/>
                <w:sz w:val="24"/>
                <w:szCs w:val="22"/>
                <w:lang w:eastAsia="lv-LV"/>
              </w:rPr>
              <w:t xml:space="preserve"> </w:t>
            </w:r>
            <w:proofErr w:type="spellStart"/>
            <w:r w:rsidRPr="003B2BA8">
              <w:rPr>
                <w:rFonts w:eastAsia="Times New Roman"/>
                <w:color w:val="000000" w:themeColor="text1"/>
                <w:sz w:val="24"/>
                <w:szCs w:val="22"/>
                <w:lang w:eastAsia="lv-LV"/>
              </w:rPr>
              <w:t>pakalpojumiem</w:t>
            </w:r>
            <w:proofErr w:type="spellEnd"/>
            <w:r w:rsidRPr="003B2BA8">
              <w:rPr>
                <w:rFonts w:eastAsia="Times New Roman"/>
                <w:color w:val="000000" w:themeColor="text1"/>
                <w:sz w:val="24"/>
                <w:szCs w:val="22"/>
                <w:lang w:eastAsia="lv-LV"/>
              </w:rPr>
              <w:t xml:space="preserve"> </w:t>
            </w:r>
            <w:proofErr w:type="spellStart"/>
            <w:r w:rsidRPr="003B2BA8">
              <w:rPr>
                <w:rFonts w:eastAsia="Times New Roman"/>
                <w:color w:val="000000" w:themeColor="text1"/>
                <w:sz w:val="24"/>
                <w:szCs w:val="22"/>
                <w:lang w:eastAsia="lv-LV"/>
              </w:rPr>
              <w:t>bērniem</w:t>
            </w:r>
            <w:proofErr w:type="spellEnd"/>
            <w:r w:rsidRPr="003B2BA8">
              <w:rPr>
                <w:rFonts w:eastAsia="Times New Roman"/>
                <w:color w:val="000000" w:themeColor="text1"/>
                <w:sz w:val="24"/>
                <w:szCs w:val="22"/>
                <w:lang w:eastAsia="lv-LV"/>
              </w:rPr>
              <w:t xml:space="preserve"> </w:t>
            </w:r>
            <w:proofErr w:type="spellStart"/>
            <w:r w:rsidRPr="003B2BA8">
              <w:rPr>
                <w:rFonts w:eastAsia="Times New Roman"/>
                <w:color w:val="000000" w:themeColor="text1"/>
                <w:sz w:val="24"/>
                <w:szCs w:val="22"/>
                <w:lang w:eastAsia="lv-LV"/>
              </w:rPr>
              <w:t>ar</w:t>
            </w:r>
            <w:proofErr w:type="spellEnd"/>
            <w:r w:rsidRPr="003B2BA8">
              <w:rPr>
                <w:rFonts w:eastAsia="Times New Roman"/>
                <w:color w:val="000000" w:themeColor="text1"/>
                <w:sz w:val="24"/>
                <w:szCs w:val="22"/>
                <w:lang w:eastAsia="lv-LV"/>
              </w:rPr>
              <w:t xml:space="preserve"> </w:t>
            </w:r>
            <w:proofErr w:type="spellStart"/>
            <w:r w:rsidRPr="003B2BA8">
              <w:rPr>
                <w:rFonts w:eastAsia="Times New Roman"/>
                <w:color w:val="000000" w:themeColor="text1"/>
                <w:sz w:val="24"/>
                <w:szCs w:val="22"/>
                <w:lang w:eastAsia="lv-LV"/>
              </w:rPr>
              <w:t>invaliditāti</w:t>
            </w:r>
            <w:proofErr w:type="spellEnd"/>
            <w:r w:rsidRPr="003B2BA8">
              <w:rPr>
                <w:rFonts w:eastAsia="Times New Roman"/>
                <w:color w:val="000000" w:themeColor="text1"/>
                <w:sz w:val="24"/>
                <w:szCs w:val="22"/>
                <w:lang w:eastAsia="lv-LV"/>
              </w:rPr>
              <w:t>.</w:t>
            </w:r>
          </w:p>
          <w:p w:rsidR="003B2BA8" w:rsidRPr="003B2BA8" w:rsidRDefault="003B2BA8" w:rsidP="003B2BA8">
            <w:pPr>
              <w:pStyle w:val="Komentrateksts"/>
              <w:rPr>
                <w:sz w:val="24"/>
                <w:szCs w:val="22"/>
              </w:rPr>
            </w:pPr>
          </w:p>
        </w:tc>
        <w:tc>
          <w:tcPr>
            <w:tcW w:w="2126"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7229,61</w:t>
            </w:r>
          </w:p>
        </w:tc>
        <w:tc>
          <w:tcPr>
            <w:tcW w:w="1981"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16516,96</w:t>
            </w:r>
          </w:p>
        </w:tc>
      </w:tr>
      <w:tr w:rsidR="003B2BA8" w:rsidTr="003B2BA8">
        <w:trPr>
          <w:jc w:val="center"/>
        </w:trPr>
        <w:tc>
          <w:tcPr>
            <w:tcW w:w="2689" w:type="dxa"/>
          </w:tcPr>
          <w:p w:rsidR="003B2BA8" w:rsidRPr="003B2BA8" w:rsidRDefault="003B2BA8" w:rsidP="003B2BA8">
            <w:pPr>
              <w:pStyle w:val="Pamattekstaatkpe3"/>
              <w:spacing w:after="0"/>
              <w:ind w:left="0"/>
              <w:rPr>
                <w:rFonts w:eastAsia="Times New Roman"/>
                <w:color w:val="000000" w:themeColor="text1"/>
                <w:sz w:val="24"/>
                <w:szCs w:val="22"/>
                <w:lang w:eastAsia="lv-LV"/>
              </w:rPr>
            </w:pPr>
            <w:proofErr w:type="spellStart"/>
            <w:r w:rsidRPr="003B2BA8">
              <w:rPr>
                <w:rFonts w:eastAsia="Times New Roman"/>
                <w:color w:val="000000" w:themeColor="text1"/>
                <w:sz w:val="24"/>
                <w:szCs w:val="22"/>
                <w:lang w:eastAsia="lv-LV"/>
              </w:rPr>
              <w:t>Bērna</w:t>
            </w:r>
            <w:proofErr w:type="spellEnd"/>
            <w:r w:rsidRPr="003B2BA8">
              <w:rPr>
                <w:rFonts w:eastAsia="Times New Roman"/>
                <w:color w:val="000000" w:themeColor="text1"/>
                <w:sz w:val="24"/>
                <w:szCs w:val="22"/>
                <w:lang w:eastAsia="lv-LV"/>
              </w:rPr>
              <w:t xml:space="preserve"> </w:t>
            </w:r>
            <w:proofErr w:type="spellStart"/>
            <w:r w:rsidRPr="003B2BA8">
              <w:rPr>
                <w:rFonts w:eastAsia="Times New Roman"/>
                <w:color w:val="000000" w:themeColor="text1"/>
                <w:sz w:val="24"/>
                <w:szCs w:val="22"/>
                <w:lang w:eastAsia="lv-LV"/>
              </w:rPr>
              <w:t>piedzimšanas</w:t>
            </w:r>
            <w:proofErr w:type="spellEnd"/>
            <w:r w:rsidRPr="003B2BA8">
              <w:rPr>
                <w:rFonts w:eastAsia="Times New Roman"/>
                <w:color w:val="000000" w:themeColor="text1"/>
                <w:sz w:val="24"/>
                <w:szCs w:val="22"/>
                <w:lang w:eastAsia="lv-LV"/>
              </w:rPr>
              <w:t xml:space="preserve"> </w:t>
            </w:r>
            <w:proofErr w:type="spellStart"/>
            <w:r w:rsidRPr="003B2BA8">
              <w:rPr>
                <w:rFonts w:eastAsia="Times New Roman"/>
                <w:color w:val="000000" w:themeColor="text1"/>
                <w:sz w:val="24"/>
                <w:szCs w:val="22"/>
                <w:lang w:eastAsia="lv-LV"/>
              </w:rPr>
              <w:t>pabalsts</w:t>
            </w:r>
            <w:proofErr w:type="spellEnd"/>
          </w:p>
          <w:p w:rsidR="003B2BA8" w:rsidRPr="003B2BA8" w:rsidRDefault="003B2BA8" w:rsidP="003B2BA8">
            <w:pPr>
              <w:pStyle w:val="Komentrateksts"/>
              <w:rPr>
                <w:sz w:val="24"/>
                <w:szCs w:val="22"/>
              </w:rPr>
            </w:pPr>
          </w:p>
        </w:tc>
        <w:tc>
          <w:tcPr>
            <w:tcW w:w="2126"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98500,00</w:t>
            </w:r>
          </w:p>
        </w:tc>
        <w:tc>
          <w:tcPr>
            <w:tcW w:w="1981"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88500,00</w:t>
            </w:r>
          </w:p>
        </w:tc>
      </w:tr>
      <w:tr w:rsidR="003B2BA8" w:rsidTr="003B2BA8">
        <w:trPr>
          <w:jc w:val="center"/>
        </w:trPr>
        <w:tc>
          <w:tcPr>
            <w:tcW w:w="2689" w:type="dxa"/>
          </w:tcPr>
          <w:p w:rsidR="003B2BA8" w:rsidRPr="003B2BA8" w:rsidRDefault="003B2BA8" w:rsidP="003B2BA8">
            <w:pPr>
              <w:pStyle w:val="Pamattekstaatkpe3"/>
              <w:spacing w:after="0"/>
              <w:ind w:left="0"/>
              <w:rPr>
                <w:sz w:val="24"/>
                <w:szCs w:val="22"/>
                <w:shd w:val="clear" w:color="auto" w:fill="FFFFFF"/>
                <w:lang w:val="lv-LV"/>
              </w:rPr>
            </w:pPr>
            <w:proofErr w:type="spellStart"/>
            <w:r w:rsidRPr="003B2BA8">
              <w:rPr>
                <w:rFonts w:eastAsia="Times New Roman"/>
                <w:color w:val="000000" w:themeColor="text1"/>
                <w:sz w:val="24"/>
                <w:szCs w:val="22"/>
                <w:lang w:eastAsia="lv-LV"/>
              </w:rPr>
              <w:t>Pabalsts</w:t>
            </w:r>
            <w:proofErr w:type="spellEnd"/>
            <w:r w:rsidRPr="003B2BA8">
              <w:rPr>
                <w:rFonts w:eastAsia="Times New Roman"/>
                <w:color w:val="000000" w:themeColor="text1"/>
                <w:sz w:val="24"/>
                <w:szCs w:val="22"/>
                <w:lang w:eastAsia="lv-LV"/>
              </w:rPr>
              <w:t xml:space="preserve"> </w:t>
            </w:r>
            <w:proofErr w:type="spellStart"/>
            <w:r w:rsidRPr="003B2BA8">
              <w:rPr>
                <w:rFonts w:eastAsia="Times New Roman"/>
                <w:color w:val="000000" w:themeColor="text1"/>
                <w:sz w:val="24"/>
                <w:szCs w:val="22"/>
                <w:lang w:eastAsia="lv-LV"/>
              </w:rPr>
              <w:t>krīzes</w:t>
            </w:r>
            <w:proofErr w:type="spellEnd"/>
            <w:r w:rsidRPr="003B2BA8">
              <w:rPr>
                <w:rFonts w:eastAsia="Times New Roman"/>
                <w:color w:val="000000" w:themeColor="text1"/>
                <w:sz w:val="24"/>
                <w:szCs w:val="22"/>
                <w:lang w:eastAsia="lv-LV"/>
              </w:rPr>
              <w:t xml:space="preserve"> </w:t>
            </w:r>
            <w:proofErr w:type="spellStart"/>
            <w:r w:rsidRPr="003B2BA8">
              <w:rPr>
                <w:rFonts w:eastAsia="Times New Roman"/>
                <w:color w:val="000000" w:themeColor="text1"/>
                <w:sz w:val="24"/>
                <w:szCs w:val="22"/>
                <w:lang w:eastAsia="lv-LV"/>
              </w:rPr>
              <w:t>situācijā</w:t>
            </w:r>
            <w:proofErr w:type="spellEnd"/>
          </w:p>
          <w:p w:rsidR="003B2BA8" w:rsidRPr="003B2BA8" w:rsidRDefault="003B2BA8" w:rsidP="003B2BA8">
            <w:pPr>
              <w:pStyle w:val="Pamattekstaatkpe3"/>
              <w:spacing w:after="0"/>
              <w:ind w:left="0"/>
              <w:rPr>
                <w:rFonts w:eastAsia="Times New Roman"/>
                <w:color w:val="000000" w:themeColor="text1"/>
                <w:sz w:val="24"/>
                <w:szCs w:val="22"/>
                <w:lang w:eastAsia="lv-LV"/>
              </w:rPr>
            </w:pPr>
          </w:p>
        </w:tc>
        <w:tc>
          <w:tcPr>
            <w:tcW w:w="2126"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17831,45</w:t>
            </w:r>
          </w:p>
        </w:tc>
        <w:tc>
          <w:tcPr>
            <w:tcW w:w="1981"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19061,27</w:t>
            </w:r>
          </w:p>
        </w:tc>
      </w:tr>
    </w:tbl>
    <w:p w:rsidR="003B2BA8" w:rsidRDefault="003B2BA8" w:rsidP="003B2BA8">
      <w:pPr>
        <w:spacing w:before="120" w:after="120" w:line="240" w:lineRule="auto"/>
        <w:jc w:val="both"/>
        <w:rPr>
          <w:rFonts w:ascii="Times New Roman" w:hAnsi="Times New Roman"/>
          <w:sz w:val="24"/>
          <w:szCs w:val="24"/>
        </w:rPr>
      </w:pPr>
    </w:p>
    <w:p w:rsidR="003B2BA8" w:rsidRPr="00E16EC7" w:rsidRDefault="003B2BA8" w:rsidP="003B2BA8">
      <w:pPr>
        <w:spacing w:before="120" w:after="120" w:line="240" w:lineRule="auto"/>
        <w:jc w:val="both"/>
        <w:rPr>
          <w:rFonts w:ascii="Times New Roman" w:hAnsi="Times New Roman"/>
          <w:b/>
          <w:bCs/>
          <w:i/>
          <w:iCs/>
          <w:sz w:val="24"/>
          <w:szCs w:val="24"/>
        </w:rPr>
      </w:pPr>
      <w:r>
        <w:rPr>
          <w:rFonts w:ascii="Times New Roman" w:hAnsi="Times New Roman"/>
          <w:sz w:val="24"/>
          <w:szCs w:val="24"/>
        </w:rPr>
        <w:t xml:space="preserve"> </w:t>
      </w:r>
      <w:r w:rsidRPr="00E16EC7">
        <w:rPr>
          <w:rFonts w:ascii="Times New Roman" w:hAnsi="Times New Roman"/>
          <w:b/>
          <w:bCs/>
          <w:i/>
          <w:iCs/>
          <w:sz w:val="24"/>
          <w:szCs w:val="24"/>
        </w:rPr>
        <w:t xml:space="preserve">Ēdināšanas pabalsts </w:t>
      </w:r>
    </w:p>
    <w:tbl>
      <w:tblPr>
        <w:tblStyle w:val="Reatabula"/>
        <w:tblW w:w="0" w:type="auto"/>
        <w:jc w:val="center"/>
        <w:tblLook w:val="04A0" w:firstRow="1" w:lastRow="0" w:firstColumn="1" w:lastColumn="0" w:noHBand="0" w:noVBand="1"/>
      </w:tblPr>
      <w:tblGrid>
        <w:gridCol w:w="2689"/>
        <w:gridCol w:w="2126"/>
        <w:gridCol w:w="1981"/>
      </w:tblGrid>
      <w:tr w:rsidR="003B2BA8" w:rsidTr="003B2BA8">
        <w:trPr>
          <w:jc w:val="center"/>
        </w:trPr>
        <w:tc>
          <w:tcPr>
            <w:tcW w:w="2689" w:type="dxa"/>
            <w:vAlign w:val="center"/>
          </w:tcPr>
          <w:p w:rsidR="003B2BA8" w:rsidRPr="003B2BA8" w:rsidRDefault="003B2BA8" w:rsidP="003B2BA8">
            <w:pPr>
              <w:spacing w:before="120" w:after="120" w:line="240" w:lineRule="auto"/>
              <w:jc w:val="center"/>
              <w:rPr>
                <w:rFonts w:ascii="Times New Roman" w:hAnsi="Times New Roman"/>
                <w:b/>
                <w:shd w:val="clear" w:color="auto" w:fill="FFFFFF"/>
              </w:rPr>
            </w:pPr>
            <w:r w:rsidRPr="003B2BA8">
              <w:rPr>
                <w:rFonts w:ascii="Times New Roman" w:hAnsi="Times New Roman"/>
                <w:b/>
                <w:shd w:val="clear" w:color="auto" w:fill="FFFFFF"/>
              </w:rPr>
              <w:t>Pabalsta veids</w:t>
            </w:r>
          </w:p>
        </w:tc>
        <w:tc>
          <w:tcPr>
            <w:tcW w:w="2126" w:type="dxa"/>
            <w:vAlign w:val="center"/>
          </w:tcPr>
          <w:p w:rsidR="003B2BA8" w:rsidRPr="003B2BA8" w:rsidRDefault="003B2BA8" w:rsidP="003B2BA8">
            <w:pPr>
              <w:spacing w:before="120" w:after="120" w:line="240" w:lineRule="auto"/>
              <w:jc w:val="center"/>
              <w:rPr>
                <w:rFonts w:ascii="Times New Roman" w:hAnsi="Times New Roman"/>
                <w:b/>
                <w:shd w:val="clear" w:color="auto" w:fill="FFFFFF"/>
              </w:rPr>
            </w:pPr>
            <w:r w:rsidRPr="003B2BA8">
              <w:rPr>
                <w:rFonts w:ascii="Times New Roman" w:hAnsi="Times New Roman"/>
                <w:b/>
                <w:shd w:val="clear" w:color="auto" w:fill="FFFFFF"/>
              </w:rPr>
              <w:t xml:space="preserve">2022.gadā izmaksāti    </w:t>
            </w:r>
            <w:proofErr w:type="spellStart"/>
            <w:r w:rsidRPr="003B2BA8">
              <w:rPr>
                <w:rFonts w:ascii="Times New Roman" w:hAnsi="Times New Roman"/>
                <w:b/>
                <w:i/>
                <w:iCs/>
                <w:shd w:val="clear" w:color="auto" w:fill="FFFFFF"/>
              </w:rPr>
              <w:t>euro</w:t>
            </w:r>
            <w:proofErr w:type="spellEnd"/>
          </w:p>
        </w:tc>
        <w:tc>
          <w:tcPr>
            <w:tcW w:w="1981" w:type="dxa"/>
            <w:vAlign w:val="center"/>
          </w:tcPr>
          <w:p w:rsidR="003B2BA8" w:rsidRPr="003B2BA8" w:rsidRDefault="003B2BA8" w:rsidP="003B2BA8">
            <w:pPr>
              <w:spacing w:before="120" w:after="120" w:line="240" w:lineRule="auto"/>
              <w:jc w:val="center"/>
              <w:rPr>
                <w:rFonts w:ascii="Times New Roman" w:hAnsi="Times New Roman"/>
                <w:b/>
                <w:shd w:val="clear" w:color="auto" w:fill="FFFFFF"/>
              </w:rPr>
            </w:pPr>
            <w:r w:rsidRPr="003B2BA8">
              <w:rPr>
                <w:rFonts w:ascii="Times New Roman" w:hAnsi="Times New Roman"/>
                <w:b/>
                <w:shd w:val="clear" w:color="auto" w:fill="FFFFFF"/>
              </w:rPr>
              <w:t xml:space="preserve">2023.gadā izmaksāti  </w:t>
            </w:r>
            <w:proofErr w:type="spellStart"/>
            <w:r w:rsidRPr="003B2BA8">
              <w:rPr>
                <w:rFonts w:ascii="Times New Roman" w:hAnsi="Times New Roman"/>
                <w:b/>
                <w:i/>
                <w:iCs/>
                <w:shd w:val="clear" w:color="auto" w:fill="FFFFFF"/>
              </w:rPr>
              <w:t>euro</w:t>
            </w:r>
            <w:proofErr w:type="spellEnd"/>
          </w:p>
        </w:tc>
      </w:tr>
      <w:tr w:rsidR="003B2BA8" w:rsidTr="003B2BA8">
        <w:trPr>
          <w:jc w:val="center"/>
        </w:trPr>
        <w:tc>
          <w:tcPr>
            <w:tcW w:w="2689" w:type="dxa"/>
            <w:vAlign w:val="center"/>
          </w:tcPr>
          <w:p w:rsidR="003B2BA8" w:rsidRPr="005E1BC9" w:rsidRDefault="003B2BA8" w:rsidP="003B2BA8">
            <w:pPr>
              <w:spacing w:before="120" w:after="120"/>
              <w:rPr>
                <w:rFonts w:ascii="Times New Roman" w:hAnsi="Times New Roman"/>
                <w:shd w:val="clear" w:color="auto" w:fill="FFFFFF"/>
              </w:rPr>
            </w:pPr>
            <w:r>
              <w:rPr>
                <w:rFonts w:ascii="Times New Roman" w:hAnsi="Times New Roman"/>
                <w:shd w:val="clear" w:color="auto" w:fill="FFFFFF"/>
              </w:rPr>
              <w:t>Ēdināšanas pabalsts pirmsskolas izglītības iestādes izglītojamajiem</w:t>
            </w:r>
          </w:p>
        </w:tc>
        <w:tc>
          <w:tcPr>
            <w:tcW w:w="2126"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151948,02</w:t>
            </w:r>
          </w:p>
        </w:tc>
        <w:tc>
          <w:tcPr>
            <w:tcW w:w="1981"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202836,83</w:t>
            </w:r>
          </w:p>
        </w:tc>
      </w:tr>
      <w:tr w:rsidR="003B2BA8" w:rsidTr="003B2BA8">
        <w:trPr>
          <w:jc w:val="center"/>
        </w:trPr>
        <w:tc>
          <w:tcPr>
            <w:tcW w:w="2689" w:type="dxa"/>
            <w:vAlign w:val="center"/>
          </w:tcPr>
          <w:p w:rsidR="003B2BA8" w:rsidRPr="005E1BC9" w:rsidRDefault="003B2BA8" w:rsidP="003B2BA8">
            <w:pPr>
              <w:rPr>
                <w:rFonts w:ascii="Times New Roman" w:hAnsi="Times New Roman"/>
              </w:rPr>
            </w:pPr>
            <w:r>
              <w:rPr>
                <w:rFonts w:ascii="Times New Roman" w:hAnsi="Times New Roman"/>
              </w:rPr>
              <w:t>Ēdināšanas pabalsts skolā</w:t>
            </w:r>
          </w:p>
        </w:tc>
        <w:tc>
          <w:tcPr>
            <w:tcW w:w="2126"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169879,81</w:t>
            </w:r>
          </w:p>
        </w:tc>
        <w:tc>
          <w:tcPr>
            <w:tcW w:w="1981"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247068,30</w:t>
            </w:r>
          </w:p>
        </w:tc>
      </w:tr>
    </w:tbl>
    <w:p w:rsidR="003B2BA8" w:rsidRDefault="003B2BA8" w:rsidP="003B2BA8">
      <w:pPr>
        <w:spacing w:before="120" w:after="120" w:line="240" w:lineRule="auto"/>
        <w:jc w:val="both"/>
        <w:rPr>
          <w:rFonts w:ascii="Times New Roman" w:hAnsi="Times New Roman"/>
          <w:sz w:val="24"/>
          <w:szCs w:val="24"/>
        </w:rPr>
      </w:pPr>
    </w:p>
    <w:p w:rsidR="003B2BA8" w:rsidRDefault="003B2BA8" w:rsidP="003B2BA8">
      <w:pPr>
        <w:spacing w:before="120" w:after="120" w:line="240" w:lineRule="auto"/>
        <w:jc w:val="both"/>
        <w:rPr>
          <w:rFonts w:ascii="Times New Roman" w:hAnsi="Times New Roman"/>
          <w:b/>
          <w:bCs/>
          <w:sz w:val="24"/>
          <w:szCs w:val="24"/>
        </w:rPr>
      </w:pPr>
      <w:r w:rsidRPr="00EF29F8">
        <w:rPr>
          <w:rFonts w:ascii="Times New Roman" w:hAnsi="Times New Roman"/>
          <w:b/>
          <w:bCs/>
          <w:sz w:val="24"/>
          <w:szCs w:val="24"/>
        </w:rPr>
        <w:t xml:space="preserve">Pārskats </w:t>
      </w:r>
      <w:r>
        <w:rPr>
          <w:rFonts w:ascii="Times New Roman" w:hAnsi="Times New Roman"/>
          <w:b/>
          <w:bCs/>
          <w:sz w:val="24"/>
          <w:szCs w:val="24"/>
        </w:rPr>
        <w:t>par sniegto sociālo palīdzību Ukrainas civiliedzīvotājiem 2022. un 2023.gadā</w:t>
      </w:r>
    </w:p>
    <w:tbl>
      <w:tblPr>
        <w:tblStyle w:val="Reatabula"/>
        <w:tblW w:w="0" w:type="auto"/>
        <w:jc w:val="center"/>
        <w:tblLook w:val="04A0" w:firstRow="1" w:lastRow="0" w:firstColumn="1" w:lastColumn="0" w:noHBand="0" w:noVBand="1"/>
      </w:tblPr>
      <w:tblGrid>
        <w:gridCol w:w="2689"/>
        <w:gridCol w:w="2126"/>
        <w:gridCol w:w="2126"/>
      </w:tblGrid>
      <w:tr w:rsidR="003B2BA8" w:rsidRPr="00C54A94" w:rsidTr="003B2BA8">
        <w:trPr>
          <w:jc w:val="center"/>
        </w:trPr>
        <w:tc>
          <w:tcPr>
            <w:tcW w:w="2689" w:type="dxa"/>
            <w:vAlign w:val="center"/>
          </w:tcPr>
          <w:p w:rsidR="003B2BA8" w:rsidRPr="00C54A94" w:rsidRDefault="003B2BA8" w:rsidP="003B2BA8">
            <w:pPr>
              <w:spacing w:before="120" w:after="120" w:line="240" w:lineRule="auto"/>
              <w:jc w:val="center"/>
              <w:rPr>
                <w:rFonts w:ascii="Times New Roman" w:hAnsi="Times New Roman"/>
                <w:b/>
                <w:bCs/>
                <w:sz w:val="24"/>
                <w:szCs w:val="24"/>
              </w:rPr>
            </w:pPr>
            <w:r w:rsidRPr="00C54A94">
              <w:rPr>
                <w:rFonts w:ascii="Times New Roman" w:hAnsi="Times New Roman"/>
                <w:b/>
                <w:bCs/>
                <w:sz w:val="24"/>
                <w:szCs w:val="24"/>
              </w:rPr>
              <w:t>Pabalsta veids</w:t>
            </w:r>
          </w:p>
        </w:tc>
        <w:tc>
          <w:tcPr>
            <w:tcW w:w="2126" w:type="dxa"/>
            <w:vAlign w:val="center"/>
          </w:tcPr>
          <w:p w:rsidR="003B2BA8" w:rsidRPr="003B2BA8" w:rsidRDefault="003B2BA8" w:rsidP="003B2BA8">
            <w:pPr>
              <w:spacing w:before="120" w:after="120" w:line="240" w:lineRule="auto"/>
              <w:jc w:val="center"/>
              <w:rPr>
                <w:rFonts w:ascii="Times New Roman" w:hAnsi="Times New Roman"/>
                <w:b/>
                <w:bCs/>
                <w:sz w:val="24"/>
                <w:szCs w:val="24"/>
              </w:rPr>
            </w:pPr>
            <w:r w:rsidRPr="003B2BA8">
              <w:rPr>
                <w:rFonts w:ascii="Times New Roman" w:hAnsi="Times New Roman"/>
                <w:b/>
                <w:shd w:val="clear" w:color="auto" w:fill="FFFFFF"/>
              </w:rPr>
              <w:t xml:space="preserve">2022.gadā izmaksāti  </w:t>
            </w:r>
            <w:proofErr w:type="spellStart"/>
            <w:r w:rsidRPr="003B2BA8">
              <w:rPr>
                <w:rFonts w:ascii="Times New Roman" w:hAnsi="Times New Roman"/>
                <w:b/>
                <w:i/>
                <w:iCs/>
                <w:shd w:val="clear" w:color="auto" w:fill="FFFFFF"/>
              </w:rPr>
              <w:t>euro</w:t>
            </w:r>
            <w:proofErr w:type="spellEnd"/>
          </w:p>
        </w:tc>
        <w:tc>
          <w:tcPr>
            <w:tcW w:w="2126" w:type="dxa"/>
            <w:vAlign w:val="center"/>
          </w:tcPr>
          <w:p w:rsidR="003B2BA8" w:rsidRPr="003B2BA8" w:rsidRDefault="003B2BA8" w:rsidP="003B2BA8">
            <w:pPr>
              <w:spacing w:before="120" w:after="120" w:line="240" w:lineRule="auto"/>
              <w:jc w:val="center"/>
              <w:rPr>
                <w:rFonts w:ascii="Times New Roman" w:hAnsi="Times New Roman"/>
                <w:b/>
                <w:bCs/>
                <w:sz w:val="24"/>
                <w:szCs w:val="24"/>
              </w:rPr>
            </w:pPr>
            <w:r w:rsidRPr="003B2BA8">
              <w:rPr>
                <w:rFonts w:ascii="Times New Roman" w:hAnsi="Times New Roman"/>
                <w:b/>
                <w:shd w:val="clear" w:color="auto" w:fill="FFFFFF"/>
              </w:rPr>
              <w:t xml:space="preserve">2023.gadā izmaksāti  </w:t>
            </w:r>
            <w:proofErr w:type="spellStart"/>
            <w:r w:rsidRPr="003B2BA8">
              <w:rPr>
                <w:rFonts w:ascii="Times New Roman" w:hAnsi="Times New Roman"/>
                <w:b/>
                <w:i/>
                <w:iCs/>
                <w:shd w:val="clear" w:color="auto" w:fill="FFFFFF"/>
              </w:rPr>
              <w:t>euro</w:t>
            </w:r>
            <w:proofErr w:type="spellEnd"/>
          </w:p>
        </w:tc>
      </w:tr>
      <w:tr w:rsidR="003B2BA8" w:rsidRPr="00C54A94" w:rsidTr="003B2BA8">
        <w:trPr>
          <w:jc w:val="center"/>
        </w:trPr>
        <w:tc>
          <w:tcPr>
            <w:tcW w:w="2689" w:type="dxa"/>
            <w:vAlign w:val="center"/>
          </w:tcPr>
          <w:p w:rsidR="003B2BA8" w:rsidRPr="003B2BA8" w:rsidRDefault="003B2BA8" w:rsidP="003B2BA8">
            <w:pPr>
              <w:spacing w:before="120" w:after="120" w:line="240" w:lineRule="auto"/>
              <w:rPr>
                <w:rFonts w:ascii="Times New Roman" w:hAnsi="Times New Roman"/>
                <w:bCs/>
                <w:sz w:val="24"/>
                <w:szCs w:val="24"/>
              </w:rPr>
            </w:pPr>
            <w:r w:rsidRPr="003B2BA8">
              <w:rPr>
                <w:rFonts w:ascii="Times New Roman" w:hAnsi="Times New Roman"/>
                <w:sz w:val="24"/>
                <w:szCs w:val="24"/>
                <w:shd w:val="clear" w:color="auto" w:fill="FFFFFF"/>
              </w:rPr>
              <w:t>Pabalsts garantētā minimālā ienākuma nodrošināšanai</w:t>
            </w:r>
          </w:p>
        </w:tc>
        <w:tc>
          <w:tcPr>
            <w:tcW w:w="2126" w:type="dxa"/>
            <w:vAlign w:val="center"/>
          </w:tcPr>
          <w:p w:rsidR="003B2BA8" w:rsidRPr="00715532" w:rsidRDefault="003B2BA8" w:rsidP="003B2BA8">
            <w:pPr>
              <w:spacing w:before="120" w:after="120"/>
              <w:jc w:val="center"/>
              <w:rPr>
                <w:rFonts w:ascii="Times New Roman" w:hAnsi="Times New Roman"/>
              </w:rPr>
            </w:pPr>
            <w:r w:rsidRPr="00715532">
              <w:rPr>
                <w:rFonts w:ascii="Times New Roman" w:hAnsi="Times New Roman"/>
              </w:rPr>
              <w:t>317158,73</w:t>
            </w:r>
          </w:p>
        </w:tc>
        <w:tc>
          <w:tcPr>
            <w:tcW w:w="2126" w:type="dxa"/>
            <w:vAlign w:val="center"/>
          </w:tcPr>
          <w:p w:rsidR="003B2BA8" w:rsidRPr="00C54A94" w:rsidRDefault="003B2BA8" w:rsidP="003B2BA8">
            <w:pPr>
              <w:spacing w:before="120" w:after="120"/>
              <w:jc w:val="center"/>
              <w:rPr>
                <w:rFonts w:ascii="Times New Roman" w:hAnsi="Times New Roman"/>
              </w:rPr>
            </w:pPr>
            <w:r w:rsidRPr="00C54A94">
              <w:rPr>
                <w:rFonts w:ascii="Times New Roman" w:hAnsi="Times New Roman"/>
              </w:rPr>
              <w:t>72550,37</w:t>
            </w:r>
          </w:p>
        </w:tc>
      </w:tr>
      <w:tr w:rsidR="003B2BA8" w:rsidRPr="00C54A94" w:rsidTr="003B2BA8">
        <w:trPr>
          <w:jc w:val="center"/>
        </w:trPr>
        <w:tc>
          <w:tcPr>
            <w:tcW w:w="2689" w:type="dxa"/>
            <w:vAlign w:val="center"/>
          </w:tcPr>
          <w:p w:rsidR="003B2BA8" w:rsidRPr="003B2BA8" w:rsidRDefault="003B2BA8" w:rsidP="003B2BA8">
            <w:pPr>
              <w:pStyle w:val="Pamattekstaatkpe3"/>
              <w:spacing w:after="0"/>
              <w:ind w:left="0"/>
              <w:rPr>
                <w:sz w:val="24"/>
                <w:szCs w:val="24"/>
                <w:shd w:val="clear" w:color="auto" w:fill="FFFFFF"/>
                <w:lang w:val="lv-LV"/>
              </w:rPr>
            </w:pPr>
            <w:proofErr w:type="spellStart"/>
            <w:r w:rsidRPr="003B2BA8">
              <w:rPr>
                <w:rFonts w:eastAsia="Times New Roman"/>
                <w:color w:val="000000" w:themeColor="text1"/>
                <w:sz w:val="24"/>
                <w:szCs w:val="24"/>
                <w:lang w:eastAsia="lv-LV"/>
              </w:rPr>
              <w:lastRenderedPageBreak/>
              <w:t>Pabalsts</w:t>
            </w:r>
            <w:proofErr w:type="spellEnd"/>
            <w:r w:rsidRPr="003B2BA8">
              <w:rPr>
                <w:rFonts w:eastAsia="Times New Roman"/>
                <w:color w:val="000000" w:themeColor="text1"/>
                <w:sz w:val="24"/>
                <w:szCs w:val="24"/>
                <w:lang w:eastAsia="lv-LV"/>
              </w:rPr>
              <w:t xml:space="preserve"> </w:t>
            </w:r>
            <w:proofErr w:type="spellStart"/>
            <w:r w:rsidRPr="003B2BA8">
              <w:rPr>
                <w:rFonts w:eastAsia="Times New Roman"/>
                <w:color w:val="000000" w:themeColor="text1"/>
                <w:sz w:val="24"/>
                <w:szCs w:val="24"/>
                <w:lang w:eastAsia="lv-LV"/>
              </w:rPr>
              <w:t>krīzes</w:t>
            </w:r>
            <w:proofErr w:type="spellEnd"/>
            <w:r w:rsidRPr="003B2BA8">
              <w:rPr>
                <w:rFonts w:eastAsia="Times New Roman"/>
                <w:color w:val="000000" w:themeColor="text1"/>
                <w:sz w:val="24"/>
                <w:szCs w:val="24"/>
                <w:lang w:eastAsia="lv-LV"/>
              </w:rPr>
              <w:t xml:space="preserve"> </w:t>
            </w:r>
            <w:proofErr w:type="spellStart"/>
            <w:r w:rsidRPr="003B2BA8">
              <w:rPr>
                <w:rFonts w:eastAsia="Times New Roman"/>
                <w:color w:val="000000" w:themeColor="text1"/>
                <w:sz w:val="24"/>
                <w:szCs w:val="24"/>
                <w:lang w:eastAsia="lv-LV"/>
              </w:rPr>
              <w:t>situācijā</w:t>
            </w:r>
            <w:proofErr w:type="spellEnd"/>
          </w:p>
        </w:tc>
        <w:tc>
          <w:tcPr>
            <w:tcW w:w="2126" w:type="dxa"/>
            <w:vAlign w:val="center"/>
          </w:tcPr>
          <w:p w:rsidR="003B2BA8" w:rsidRPr="00715532" w:rsidRDefault="003B2BA8" w:rsidP="003B2BA8">
            <w:pPr>
              <w:spacing w:before="120" w:after="120"/>
              <w:jc w:val="center"/>
              <w:rPr>
                <w:rFonts w:ascii="Times New Roman" w:hAnsi="Times New Roman"/>
              </w:rPr>
            </w:pPr>
            <w:r>
              <w:rPr>
                <w:rFonts w:ascii="Times New Roman" w:hAnsi="Times New Roman"/>
              </w:rPr>
              <w:t>179460,00</w:t>
            </w:r>
          </w:p>
        </w:tc>
        <w:tc>
          <w:tcPr>
            <w:tcW w:w="2126" w:type="dxa"/>
            <w:vAlign w:val="center"/>
          </w:tcPr>
          <w:p w:rsidR="003B2BA8" w:rsidRPr="00C54A94" w:rsidRDefault="003B2BA8" w:rsidP="003B2BA8">
            <w:pPr>
              <w:spacing w:before="120" w:after="120"/>
              <w:jc w:val="center"/>
              <w:rPr>
                <w:rFonts w:ascii="Times New Roman" w:hAnsi="Times New Roman"/>
              </w:rPr>
            </w:pPr>
            <w:r w:rsidRPr="00C54A94">
              <w:rPr>
                <w:rFonts w:ascii="Times New Roman" w:hAnsi="Times New Roman"/>
              </w:rPr>
              <w:t>13946,00</w:t>
            </w:r>
          </w:p>
        </w:tc>
      </w:tr>
      <w:tr w:rsidR="003B2BA8" w:rsidRPr="00C54A94" w:rsidTr="003B2BA8">
        <w:trPr>
          <w:jc w:val="center"/>
        </w:trPr>
        <w:tc>
          <w:tcPr>
            <w:tcW w:w="2689" w:type="dxa"/>
            <w:vAlign w:val="center"/>
          </w:tcPr>
          <w:p w:rsidR="003B2BA8" w:rsidRPr="003B2BA8" w:rsidRDefault="003B2BA8" w:rsidP="003B2BA8">
            <w:pPr>
              <w:spacing w:before="120" w:after="120" w:line="240" w:lineRule="auto"/>
              <w:rPr>
                <w:rFonts w:ascii="Times New Roman" w:hAnsi="Times New Roman"/>
                <w:bCs/>
                <w:sz w:val="24"/>
                <w:szCs w:val="24"/>
              </w:rPr>
            </w:pPr>
            <w:r w:rsidRPr="003B2BA8">
              <w:rPr>
                <w:rFonts w:ascii="Times New Roman" w:hAnsi="Times New Roman"/>
                <w:sz w:val="24"/>
                <w:szCs w:val="24"/>
                <w:shd w:val="clear" w:color="auto" w:fill="FFFFFF"/>
              </w:rPr>
              <w:t>Mājokļa pabalsts</w:t>
            </w:r>
          </w:p>
        </w:tc>
        <w:tc>
          <w:tcPr>
            <w:tcW w:w="2126" w:type="dxa"/>
            <w:vAlign w:val="center"/>
          </w:tcPr>
          <w:p w:rsidR="003B2BA8" w:rsidRPr="00715532" w:rsidRDefault="003B2BA8" w:rsidP="003B2BA8">
            <w:pPr>
              <w:spacing w:before="120" w:after="120"/>
              <w:jc w:val="center"/>
              <w:rPr>
                <w:rFonts w:ascii="Times New Roman" w:hAnsi="Times New Roman"/>
              </w:rPr>
            </w:pPr>
            <w:r>
              <w:rPr>
                <w:rFonts w:ascii="Times New Roman" w:hAnsi="Times New Roman"/>
              </w:rPr>
              <w:t>18159,55</w:t>
            </w:r>
          </w:p>
        </w:tc>
        <w:tc>
          <w:tcPr>
            <w:tcW w:w="2126" w:type="dxa"/>
            <w:vAlign w:val="center"/>
          </w:tcPr>
          <w:p w:rsidR="003B2BA8" w:rsidRPr="00C54A94" w:rsidRDefault="003B2BA8" w:rsidP="003B2BA8">
            <w:pPr>
              <w:spacing w:before="120" w:after="120"/>
              <w:jc w:val="center"/>
              <w:rPr>
                <w:rFonts w:ascii="Times New Roman" w:hAnsi="Times New Roman"/>
              </w:rPr>
            </w:pPr>
            <w:r w:rsidRPr="00C54A94">
              <w:rPr>
                <w:rFonts w:ascii="Times New Roman" w:hAnsi="Times New Roman"/>
              </w:rPr>
              <w:t>76494,50</w:t>
            </w:r>
          </w:p>
        </w:tc>
      </w:tr>
      <w:tr w:rsidR="003B2BA8" w:rsidRPr="00C54A94" w:rsidTr="003B2BA8">
        <w:trPr>
          <w:jc w:val="center"/>
        </w:trPr>
        <w:tc>
          <w:tcPr>
            <w:tcW w:w="2689" w:type="dxa"/>
            <w:vAlign w:val="center"/>
          </w:tcPr>
          <w:p w:rsidR="003B2BA8" w:rsidRPr="003B2BA8" w:rsidRDefault="003B2BA8" w:rsidP="003B2BA8">
            <w:pPr>
              <w:spacing w:before="120" w:after="120" w:line="240" w:lineRule="auto"/>
              <w:rPr>
                <w:rFonts w:ascii="Times New Roman" w:hAnsi="Times New Roman"/>
                <w:bCs/>
                <w:sz w:val="24"/>
                <w:szCs w:val="24"/>
              </w:rPr>
            </w:pPr>
            <w:r w:rsidRPr="003B2BA8">
              <w:rPr>
                <w:rFonts w:ascii="Times New Roman" w:hAnsi="Times New Roman"/>
                <w:sz w:val="24"/>
                <w:szCs w:val="24"/>
                <w:shd w:val="clear" w:color="auto" w:fill="FFFFFF"/>
              </w:rPr>
              <w:t>P</w:t>
            </w:r>
            <w:r w:rsidRPr="003B2BA8">
              <w:rPr>
                <w:rStyle w:val="Komentraatsauce"/>
                <w:rFonts w:ascii="Times New Roman" w:hAnsi="Times New Roman"/>
                <w:sz w:val="24"/>
                <w:szCs w:val="24"/>
              </w:rPr>
              <w:t xml:space="preserve">abalsts veselības aprūpei un </w:t>
            </w:r>
            <w:proofErr w:type="spellStart"/>
            <w:r w:rsidRPr="003B2BA8">
              <w:rPr>
                <w:rStyle w:val="Komentraatsauce"/>
                <w:rFonts w:ascii="Times New Roman" w:hAnsi="Times New Roman"/>
                <w:sz w:val="24"/>
                <w:szCs w:val="24"/>
              </w:rPr>
              <w:t>i</w:t>
            </w:r>
            <w:r w:rsidRPr="003B2BA8">
              <w:rPr>
                <w:rFonts w:ascii="Times New Roman" w:hAnsi="Times New Roman"/>
                <w:sz w:val="24"/>
                <w:szCs w:val="24"/>
              </w:rPr>
              <w:t>nkontinences</w:t>
            </w:r>
            <w:proofErr w:type="spellEnd"/>
            <w:r w:rsidRPr="003B2BA8">
              <w:rPr>
                <w:rFonts w:ascii="Times New Roman" w:hAnsi="Times New Roman"/>
                <w:sz w:val="24"/>
                <w:szCs w:val="24"/>
              </w:rPr>
              <w:t xml:space="preserve"> preču iegādei</w:t>
            </w:r>
          </w:p>
        </w:tc>
        <w:tc>
          <w:tcPr>
            <w:tcW w:w="2126" w:type="dxa"/>
            <w:vAlign w:val="center"/>
          </w:tcPr>
          <w:p w:rsidR="003B2BA8" w:rsidRPr="00715532" w:rsidRDefault="003B2BA8" w:rsidP="003B2BA8">
            <w:pPr>
              <w:spacing w:before="120" w:after="120"/>
              <w:jc w:val="center"/>
              <w:rPr>
                <w:rFonts w:ascii="Times New Roman" w:hAnsi="Times New Roman"/>
              </w:rPr>
            </w:pPr>
            <w:r>
              <w:rPr>
                <w:rFonts w:ascii="Times New Roman" w:hAnsi="Times New Roman"/>
              </w:rPr>
              <w:t>12604,02</w:t>
            </w:r>
          </w:p>
        </w:tc>
        <w:tc>
          <w:tcPr>
            <w:tcW w:w="2126" w:type="dxa"/>
            <w:vAlign w:val="center"/>
          </w:tcPr>
          <w:p w:rsidR="003B2BA8" w:rsidRPr="00C54A94" w:rsidRDefault="003B2BA8" w:rsidP="003B2BA8">
            <w:pPr>
              <w:spacing w:before="120" w:after="120"/>
              <w:jc w:val="center"/>
              <w:rPr>
                <w:rFonts w:ascii="Times New Roman" w:hAnsi="Times New Roman"/>
              </w:rPr>
            </w:pPr>
            <w:r w:rsidRPr="00C54A94">
              <w:rPr>
                <w:rFonts w:ascii="Times New Roman" w:hAnsi="Times New Roman"/>
              </w:rPr>
              <w:t>9965,26</w:t>
            </w:r>
          </w:p>
        </w:tc>
      </w:tr>
      <w:tr w:rsidR="003B2BA8" w:rsidRPr="00C54A94" w:rsidTr="003B2BA8">
        <w:trPr>
          <w:jc w:val="center"/>
        </w:trPr>
        <w:tc>
          <w:tcPr>
            <w:tcW w:w="2689" w:type="dxa"/>
            <w:vAlign w:val="center"/>
          </w:tcPr>
          <w:p w:rsidR="003B2BA8" w:rsidRPr="003B2BA8" w:rsidRDefault="003B2BA8" w:rsidP="003B2BA8">
            <w:pPr>
              <w:spacing w:before="120" w:after="120" w:line="240" w:lineRule="auto"/>
              <w:rPr>
                <w:rFonts w:ascii="Times New Roman" w:hAnsi="Times New Roman"/>
                <w:sz w:val="24"/>
                <w:szCs w:val="24"/>
                <w:shd w:val="clear" w:color="auto" w:fill="FFFFFF"/>
              </w:rPr>
            </w:pPr>
            <w:r w:rsidRPr="003B2BA8">
              <w:rPr>
                <w:rStyle w:val="Komentraatsauce"/>
                <w:rFonts w:ascii="Times New Roman" w:hAnsi="Times New Roman"/>
                <w:sz w:val="24"/>
                <w:szCs w:val="24"/>
              </w:rPr>
              <w:t>Pabalsts sociālās rehabilitācijas mērķu sasniegšanai</w:t>
            </w:r>
          </w:p>
        </w:tc>
        <w:tc>
          <w:tcPr>
            <w:tcW w:w="2126" w:type="dxa"/>
            <w:vAlign w:val="center"/>
          </w:tcPr>
          <w:p w:rsidR="003B2BA8" w:rsidRPr="00715532" w:rsidRDefault="003B2BA8" w:rsidP="003B2BA8">
            <w:pPr>
              <w:spacing w:before="120" w:after="120"/>
              <w:jc w:val="center"/>
              <w:rPr>
                <w:rFonts w:ascii="Times New Roman" w:hAnsi="Times New Roman"/>
              </w:rPr>
            </w:pPr>
            <w:r>
              <w:rPr>
                <w:rFonts w:ascii="Times New Roman" w:hAnsi="Times New Roman"/>
              </w:rPr>
              <w:t>230,11</w:t>
            </w:r>
          </w:p>
        </w:tc>
        <w:tc>
          <w:tcPr>
            <w:tcW w:w="2126" w:type="dxa"/>
            <w:vAlign w:val="center"/>
          </w:tcPr>
          <w:p w:rsidR="003B2BA8" w:rsidRPr="008153FA" w:rsidRDefault="003B2BA8" w:rsidP="003B2BA8">
            <w:pPr>
              <w:spacing w:before="120" w:after="120"/>
              <w:jc w:val="center"/>
              <w:rPr>
                <w:rFonts w:ascii="Times New Roman" w:hAnsi="Times New Roman"/>
              </w:rPr>
            </w:pPr>
            <w:r w:rsidRPr="008153FA">
              <w:rPr>
                <w:rFonts w:ascii="Times New Roman" w:hAnsi="Times New Roman"/>
                <w:shd w:val="clear" w:color="auto" w:fill="FFFFFF"/>
              </w:rPr>
              <w:t>500,00</w:t>
            </w:r>
          </w:p>
        </w:tc>
      </w:tr>
      <w:tr w:rsidR="003B2BA8" w:rsidRPr="00C54A94" w:rsidTr="003B2BA8">
        <w:trPr>
          <w:jc w:val="center"/>
        </w:trPr>
        <w:tc>
          <w:tcPr>
            <w:tcW w:w="2689" w:type="dxa"/>
          </w:tcPr>
          <w:p w:rsidR="003B2BA8" w:rsidRPr="003B2BA8" w:rsidRDefault="003B2BA8" w:rsidP="003B2BA8">
            <w:pPr>
              <w:spacing w:before="120" w:after="120" w:line="240" w:lineRule="auto"/>
              <w:rPr>
                <w:rFonts w:ascii="Times New Roman" w:hAnsi="Times New Roman"/>
                <w:b/>
                <w:bCs/>
                <w:sz w:val="24"/>
                <w:szCs w:val="24"/>
              </w:rPr>
            </w:pPr>
            <w:r w:rsidRPr="003B2BA8">
              <w:rPr>
                <w:rStyle w:val="Komentraatsauce"/>
                <w:rFonts w:ascii="Times New Roman" w:hAnsi="Times New Roman"/>
                <w:sz w:val="24"/>
                <w:szCs w:val="24"/>
              </w:rPr>
              <w:t>Pabalsts izglītības ieguves atbalstam</w:t>
            </w:r>
          </w:p>
        </w:tc>
        <w:tc>
          <w:tcPr>
            <w:tcW w:w="2126" w:type="dxa"/>
            <w:vAlign w:val="center"/>
          </w:tcPr>
          <w:p w:rsidR="003B2BA8" w:rsidRPr="00715532" w:rsidRDefault="003B2BA8" w:rsidP="003B2BA8">
            <w:pPr>
              <w:spacing w:before="120" w:after="120"/>
              <w:jc w:val="center"/>
              <w:rPr>
                <w:rFonts w:ascii="Times New Roman" w:hAnsi="Times New Roman"/>
              </w:rPr>
            </w:pPr>
            <w:r>
              <w:rPr>
                <w:rFonts w:ascii="Times New Roman" w:hAnsi="Times New Roman"/>
              </w:rPr>
              <w:t>3700,00</w:t>
            </w:r>
          </w:p>
        </w:tc>
        <w:tc>
          <w:tcPr>
            <w:tcW w:w="2126" w:type="dxa"/>
            <w:vAlign w:val="center"/>
          </w:tcPr>
          <w:p w:rsidR="003B2BA8" w:rsidRPr="00C54A94" w:rsidRDefault="003B2BA8" w:rsidP="003B2BA8">
            <w:pPr>
              <w:spacing w:before="120" w:after="120"/>
              <w:jc w:val="center"/>
              <w:rPr>
                <w:rFonts w:ascii="Times New Roman" w:hAnsi="Times New Roman"/>
              </w:rPr>
            </w:pPr>
            <w:r w:rsidRPr="00C54A94">
              <w:rPr>
                <w:rFonts w:ascii="Times New Roman" w:hAnsi="Times New Roman"/>
              </w:rPr>
              <w:t>1050,00</w:t>
            </w:r>
          </w:p>
        </w:tc>
      </w:tr>
      <w:tr w:rsidR="003B2BA8" w:rsidRPr="00C54A94" w:rsidTr="003B2BA8">
        <w:trPr>
          <w:jc w:val="center"/>
        </w:trPr>
        <w:tc>
          <w:tcPr>
            <w:tcW w:w="2689" w:type="dxa"/>
          </w:tcPr>
          <w:p w:rsidR="003B2BA8" w:rsidRPr="003B2BA8" w:rsidRDefault="003B2BA8" w:rsidP="003B2BA8">
            <w:pPr>
              <w:pStyle w:val="Pamattekstaatkpe3"/>
              <w:spacing w:after="0"/>
              <w:ind w:left="0"/>
              <w:rPr>
                <w:b/>
                <w:bCs/>
                <w:sz w:val="24"/>
                <w:szCs w:val="24"/>
              </w:rPr>
            </w:pPr>
            <w:proofErr w:type="spellStart"/>
            <w:r w:rsidRPr="003B2BA8">
              <w:rPr>
                <w:rFonts w:eastAsia="Times New Roman"/>
                <w:color w:val="000000" w:themeColor="text1"/>
                <w:sz w:val="24"/>
                <w:szCs w:val="24"/>
                <w:lang w:eastAsia="lv-LV"/>
              </w:rPr>
              <w:t>Bērna</w:t>
            </w:r>
            <w:proofErr w:type="spellEnd"/>
            <w:r w:rsidRPr="003B2BA8">
              <w:rPr>
                <w:rFonts w:eastAsia="Times New Roman"/>
                <w:color w:val="000000" w:themeColor="text1"/>
                <w:sz w:val="24"/>
                <w:szCs w:val="24"/>
                <w:lang w:eastAsia="lv-LV"/>
              </w:rPr>
              <w:t xml:space="preserve"> </w:t>
            </w:r>
            <w:proofErr w:type="spellStart"/>
            <w:r w:rsidRPr="003B2BA8">
              <w:rPr>
                <w:rFonts w:eastAsia="Times New Roman"/>
                <w:color w:val="000000" w:themeColor="text1"/>
                <w:sz w:val="24"/>
                <w:szCs w:val="24"/>
                <w:lang w:eastAsia="lv-LV"/>
              </w:rPr>
              <w:t>piedzimšanas</w:t>
            </w:r>
            <w:proofErr w:type="spellEnd"/>
            <w:r w:rsidRPr="003B2BA8">
              <w:rPr>
                <w:rFonts w:eastAsia="Times New Roman"/>
                <w:color w:val="000000" w:themeColor="text1"/>
                <w:sz w:val="24"/>
                <w:szCs w:val="24"/>
                <w:lang w:eastAsia="lv-LV"/>
              </w:rPr>
              <w:t xml:space="preserve"> </w:t>
            </w:r>
            <w:proofErr w:type="spellStart"/>
            <w:r w:rsidRPr="003B2BA8">
              <w:rPr>
                <w:rFonts w:eastAsia="Times New Roman"/>
                <w:color w:val="000000" w:themeColor="text1"/>
                <w:sz w:val="24"/>
                <w:szCs w:val="24"/>
                <w:lang w:eastAsia="lv-LV"/>
              </w:rPr>
              <w:t>pabalsts</w:t>
            </w:r>
            <w:proofErr w:type="spellEnd"/>
          </w:p>
        </w:tc>
        <w:tc>
          <w:tcPr>
            <w:tcW w:w="2126" w:type="dxa"/>
            <w:vAlign w:val="center"/>
          </w:tcPr>
          <w:p w:rsidR="003B2BA8" w:rsidRPr="00715532" w:rsidRDefault="003B2BA8" w:rsidP="003B2BA8">
            <w:pPr>
              <w:spacing w:before="120" w:after="120"/>
              <w:jc w:val="center"/>
              <w:rPr>
                <w:rFonts w:ascii="Times New Roman" w:hAnsi="Times New Roman"/>
              </w:rPr>
            </w:pPr>
            <w:r>
              <w:rPr>
                <w:rFonts w:ascii="Times New Roman" w:hAnsi="Times New Roman"/>
              </w:rPr>
              <w:t>200,00</w:t>
            </w:r>
          </w:p>
        </w:tc>
        <w:tc>
          <w:tcPr>
            <w:tcW w:w="2126" w:type="dxa"/>
            <w:vAlign w:val="center"/>
          </w:tcPr>
          <w:p w:rsidR="003B2BA8" w:rsidRPr="00C54A94" w:rsidRDefault="003B2BA8" w:rsidP="003B2BA8">
            <w:pPr>
              <w:spacing w:before="120" w:after="120"/>
              <w:jc w:val="center"/>
              <w:rPr>
                <w:rFonts w:ascii="Times New Roman" w:hAnsi="Times New Roman"/>
              </w:rPr>
            </w:pPr>
            <w:r w:rsidRPr="00C54A94">
              <w:rPr>
                <w:rFonts w:ascii="Times New Roman" w:hAnsi="Times New Roman"/>
              </w:rPr>
              <w:t>100,00</w:t>
            </w:r>
          </w:p>
        </w:tc>
      </w:tr>
      <w:tr w:rsidR="003B2BA8" w:rsidRPr="00C54A94" w:rsidTr="003B2BA8">
        <w:trPr>
          <w:jc w:val="center"/>
        </w:trPr>
        <w:tc>
          <w:tcPr>
            <w:tcW w:w="2689" w:type="dxa"/>
          </w:tcPr>
          <w:p w:rsidR="003B2BA8" w:rsidRPr="003B2BA8" w:rsidRDefault="003B2BA8" w:rsidP="003B2BA8">
            <w:pPr>
              <w:spacing w:before="120" w:after="120" w:line="240" w:lineRule="auto"/>
              <w:rPr>
                <w:rFonts w:ascii="Times New Roman" w:hAnsi="Times New Roman"/>
                <w:sz w:val="24"/>
                <w:szCs w:val="24"/>
              </w:rPr>
            </w:pPr>
            <w:r w:rsidRPr="003B2BA8">
              <w:rPr>
                <w:rFonts w:ascii="Times New Roman" w:hAnsi="Times New Roman"/>
                <w:sz w:val="24"/>
                <w:szCs w:val="24"/>
              </w:rPr>
              <w:t>Ārkārtas aizbildņa atbalsts par aizbildņa pienākumu pildīšanu</w:t>
            </w:r>
          </w:p>
        </w:tc>
        <w:tc>
          <w:tcPr>
            <w:tcW w:w="2126" w:type="dxa"/>
            <w:vAlign w:val="center"/>
          </w:tcPr>
          <w:p w:rsidR="003B2BA8" w:rsidRPr="00715532" w:rsidRDefault="003B2BA8" w:rsidP="003B2BA8">
            <w:pPr>
              <w:spacing w:before="120" w:after="120"/>
              <w:jc w:val="center"/>
              <w:rPr>
                <w:rFonts w:ascii="Times New Roman" w:hAnsi="Times New Roman"/>
              </w:rPr>
            </w:pPr>
            <w:r>
              <w:rPr>
                <w:rFonts w:ascii="Times New Roman" w:hAnsi="Times New Roman"/>
              </w:rPr>
              <w:t>14596,96</w:t>
            </w:r>
          </w:p>
        </w:tc>
        <w:tc>
          <w:tcPr>
            <w:tcW w:w="2126" w:type="dxa"/>
            <w:vAlign w:val="center"/>
          </w:tcPr>
          <w:p w:rsidR="003B2BA8" w:rsidRPr="00862633" w:rsidRDefault="003B2BA8" w:rsidP="003B2BA8">
            <w:pPr>
              <w:spacing w:before="120" w:after="120"/>
              <w:jc w:val="center"/>
              <w:rPr>
                <w:rFonts w:ascii="Times New Roman" w:hAnsi="Times New Roman"/>
              </w:rPr>
            </w:pPr>
            <w:r w:rsidRPr="00862633">
              <w:rPr>
                <w:rFonts w:ascii="Times New Roman" w:hAnsi="Times New Roman"/>
              </w:rPr>
              <w:t>7904,61</w:t>
            </w:r>
          </w:p>
        </w:tc>
      </w:tr>
      <w:tr w:rsidR="003B2BA8" w:rsidRPr="00C54A94" w:rsidTr="003B2BA8">
        <w:trPr>
          <w:jc w:val="center"/>
        </w:trPr>
        <w:tc>
          <w:tcPr>
            <w:tcW w:w="2689" w:type="dxa"/>
          </w:tcPr>
          <w:p w:rsidR="003B2BA8" w:rsidRPr="003B2BA8" w:rsidRDefault="003B2BA8" w:rsidP="003B2BA8">
            <w:pPr>
              <w:spacing w:before="120" w:after="120" w:line="240" w:lineRule="auto"/>
              <w:rPr>
                <w:rFonts w:ascii="Times New Roman" w:hAnsi="Times New Roman"/>
                <w:sz w:val="24"/>
                <w:szCs w:val="24"/>
              </w:rPr>
            </w:pPr>
            <w:r w:rsidRPr="003B2BA8">
              <w:rPr>
                <w:rFonts w:ascii="Times New Roman" w:hAnsi="Times New Roman"/>
                <w:sz w:val="24"/>
                <w:szCs w:val="24"/>
              </w:rPr>
              <w:t>Ārkārtas aizbildņa atbalsts bērna uzturam</w:t>
            </w:r>
          </w:p>
        </w:tc>
        <w:tc>
          <w:tcPr>
            <w:tcW w:w="2126" w:type="dxa"/>
            <w:vAlign w:val="center"/>
          </w:tcPr>
          <w:p w:rsidR="003B2BA8" w:rsidRPr="00715532" w:rsidRDefault="003B2BA8" w:rsidP="003B2BA8">
            <w:pPr>
              <w:spacing w:before="120" w:after="120"/>
              <w:jc w:val="center"/>
              <w:rPr>
                <w:rFonts w:ascii="Times New Roman" w:hAnsi="Times New Roman"/>
              </w:rPr>
            </w:pPr>
            <w:r>
              <w:rPr>
                <w:rFonts w:ascii="Times New Roman" w:hAnsi="Times New Roman"/>
              </w:rPr>
              <w:t>32589,52</w:t>
            </w:r>
          </w:p>
        </w:tc>
        <w:tc>
          <w:tcPr>
            <w:tcW w:w="2126" w:type="dxa"/>
            <w:vAlign w:val="center"/>
          </w:tcPr>
          <w:p w:rsidR="003B2BA8" w:rsidRPr="00C54A94" w:rsidRDefault="003B2BA8" w:rsidP="003B2BA8">
            <w:pPr>
              <w:spacing w:before="120" w:after="120"/>
              <w:jc w:val="center"/>
              <w:rPr>
                <w:rFonts w:ascii="Times New Roman" w:hAnsi="Times New Roman"/>
              </w:rPr>
            </w:pPr>
            <w:r>
              <w:rPr>
                <w:rFonts w:ascii="Times New Roman" w:hAnsi="Times New Roman"/>
              </w:rPr>
              <w:t>23220,01</w:t>
            </w:r>
          </w:p>
        </w:tc>
      </w:tr>
      <w:tr w:rsidR="003B2BA8" w:rsidRPr="00C54A94" w:rsidTr="003B2BA8">
        <w:trPr>
          <w:jc w:val="center"/>
        </w:trPr>
        <w:tc>
          <w:tcPr>
            <w:tcW w:w="2689" w:type="dxa"/>
          </w:tcPr>
          <w:p w:rsidR="003B2BA8" w:rsidRPr="003B2BA8" w:rsidRDefault="003B2BA8" w:rsidP="003B2BA8">
            <w:pPr>
              <w:spacing w:before="120" w:after="120" w:line="240" w:lineRule="auto"/>
              <w:rPr>
                <w:rFonts w:ascii="Times New Roman" w:hAnsi="Times New Roman"/>
                <w:sz w:val="24"/>
                <w:szCs w:val="24"/>
              </w:rPr>
            </w:pPr>
            <w:r w:rsidRPr="003B2BA8">
              <w:rPr>
                <w:rFonts w:ascii="Times New Roman" w:hAnsi="Times New Roman"/>
                <w:sz w:val="24"/>
                <w:szCs w:val="24"/>
              </w:rPr>
              <w:t>Pabalsts apģērba un mīkstā inventāra iegādei</w:t>
            </w:r>
          </w:p>
        </w:tc>
        <w:tc>
          <w:tcPr>
            <w:tcW w:w="2126" w:type="dxa"/>
            <w:vAlign w:val="center"/>
          </w:tcPr>
          <w:p w:rsidR="003B2BA8" w:rsidRPr="00715532" w:rsidRDefault="003B2BA8" w:rsidP="003B2BA8">
            <w:pPr>
              <w:spacing w:before="120" w:after="120"/>
              <w:jc w:val="center"/>
              <w:rPr>
                <w:rFonts w:ascii="Times New Roman" w:hAnsi="Times New Roman"/>
              </w:rPr>
            </w:pPr>
            <w:r>
              <w:rPr>
                <w:rFonts w:ascii="Times New Roman" w:hAnsi="Times New Roman"/>
              </w:rPr>
              <w:t>7725,00</w:t>
            </w:r>
          </w:p>
        </w:tc>
        <w:tc>
          <w:tcPr>
            <w:tcW w:w="2126" w:type="dxa"/>
            <w:vAlign w:val="center"/>
          </w:tcPr>
          <w:p w:rsidR="003B2BA8" w:rsidRPr="00C54A94" w:rsidRDefault="003B2BA8" w:rsidP="003B2BA8">
            <w:pPr>
              <w:spacing w:before="120" w:after="120"/>
              <w:jc w:val="center"/>
              <w:rPr>
                <w:rFonts w:ascii="Times New Roman" w:hAnsi="Times New Roman"/>
              </w:rPr>
            </w:pPr>
            <w:r>
              <w:rPr>
                <w:rFonts w:ascii="Times New Roman" w:hAnsi="Times New Roman"/>
              </w:rPr>
              <w:t>2025,00</w:t>
            </w:r>
          </w:p>
        </w:tc>
      </w:tr>
      <w:tr w:rsidR="003B2BA8" w:rsidRPr="00C54A94" w:rsidTr="003B2BA8">
        <w:trPr>
          <w:jc w:val="center"/>
        </w:trPr>
        <w:tc>
          <w:tcPr>
            <w:tcW w:w="2689" w:type="dxa"/>
          </w:tcPr>
          <w:p w:rsidR="003B2BA8" w:rsidRPr="003B2BA8" w:rsidRDefault="003B2BA8" w:rsidP="003B2BA8">
            <w:pPr>
              <w:spacing w:before="120" w:after="120" w:line="240" w:lineRule="auto"/>
              <w:rPr>
                <w:rFonts w:ascii="Times New Roman" w:hAnsi="Times New Roman"/>
                <w:sz w:val="24"/>
                <w:szCs w:val="24"/>
              </w:rPr>
            </w:pPr>
            <w:r w:rsidRPr="003B2BA8">
              <w:rPr>
                <w:rFonts w:ascii="Times New Roman" w:hAnsi="Times New Roman"/>
                <w:sz w:val="24"/>
                <w:szCs w:val="24"/>
              </w:rPr>
              <w:t>Pabalsts aprūpei mājās</w:t>
            </w:r>
          </w:p>
        </w:tc>
        <w:tc>
          <w:tcPr>
            <w:tcW w:w="2126" w:type="dxa"/>
            <w:vAlign w:val="center"/>
          </w:tcPr>
          <w:p w:rsidR="003B2BA8" w:rsidRPr="00715532" w:rsidRDefault="003B2BA8" w:rsidP="003B2BA8">
            <w:pPr>
              <w:spacing w:before="120" w:after="120"/>
              <w:jc w:val="center"/>
              <w:rPr>
                <w:rFonts w:ascii="Times New Roman" w:hAnsi="Times New Roman"/>
              </w:rPr>
            </w:pPr>
            <w:r>
              <w:rPr>
                <w:rFonts w:ascii="Times New Roman" w:hAnsi="Times New Roman"/>
              </w:rPr>
              <w:t>0,00</w:t>
            </w:r>
          </w:p>
        </w:tc>
        <w:tc>
          <w:tcPr>
            <w:tcW w:w="2126" w:type="dxa"/>
            <w:vAlign w:val="center"/>
          </w:tcPr>
          <w:p w:rsidR="003B2BA8" w:rsidRPr="00C54A94" w:rsidRDefault="003B2BA8" w:rsidP="003B2BA8">
            <w:pPr>
              <w:spacing w:before="120" w:after="120"/>
              <w:jc w:val="center"/>
              <w:rPr>
                <w:rFonts w:ascii="Times New Roman" w:hAnsi="Times New Roman"/>
              </w:rPr>
            </w:pPr>
            <w:r w:rsidRPr="00C54A94">
              <w:rPr>
                <w:rFonts w:ascii="Times New Roman" w:hAnsi="Times New Roman"/>
              </w:rPr>
              <w:t>1286,19</w:t>
            </w:r>
          </w:p>
        </w:tc>
      </w:tr>
      <w:tr w:rsidR="003B2BA8" w:rsidRPr="00C54A94" w:rsidTr="003B2BA8">
        <w:trPr>
          <w:jc w:val="center"/>
        </w:trPr>
        <w:tc>
          <w:tcPr>
            <w:tcW w:w="2689" w:type="dxa"/>
          </w:tcPr>
          <w:p w:rsidR="003B2BA8" w:rsidRPr="003B2BA8" w:rsidRDefault="003B2BA8" w:rsidP="003B2BA8">
            <w:pPr>
              <w:spacing w:before="120" w:after="120" w:line="240" w:lineRule="auto"/>
              <w:rPr>
                <w:rFonts w:ascii="Times New Roman" w:hAnsi="Times New Roman"/>
                <w:sz w:val="24"/>
                <w:szCs w:val="24"/>
              </w:rPr>
            </w:pPr>
            <w:r w:rsidRPr="003B2BA8">
              <w:rPr>
                <w:rFonts w:ascii="Times New Roman" w:hAnsi="Times New Roman"/>
                <w:sz w:val="24"/>
                <w:szCs w:val="24"/>
              </w:rPr>
              <w:t>Atlīdzība par Ukrainas civiliedzīvotāju izmitināšanu</w:t>
            </w:r>
          </w:p>
        </w:tc>
        <w:tc>
          <w:tcPr>
            <w:tcW w:w="2126" w:type="dxa"/>
            <w:vAlign w:val="center"/>
          </w:tcPr>
          <w:p w:rsidR="003B2BA8" w:rsidRPr="00862633" w:rsidRDefault="003B2BA8" w:rsidP="003B2BA8">
            <w:pPr>
              <w:spacing w:before="120" w:after="120"/>
              <w:jc w:val="center"/>
              <w:rPr>
                <w:rFonts w:ascii="Times New Roman" w:hAnsi="Times New Roman"/>
              </w:rPr>
            </w:pPr>
            <w:r>
              <w:rPr>
                <w:rFonts w:ascii="Times New Roman" w:hAnsi="Times New Roman"/>
              </w:rPr>
              <w:t>61262,18</w:t>
            </w:r>
          </w:p>
        </w:tc>
        <w:tc>
          <w:tcPr>
            <w:tcW w:w="2126" w:type="dxa"/>
            <w:vAlign w:val="center"/>
          </w:tcPr>
          <w:p w:rsidR="003B2BA8" w:rsidRPr="00862633" w:rsidRDefault="003B2BA8" w:rsidP="003B2BA8">
            <w:pPr>
              <w:spacing w:before="120" w:after="120"/>
              <w:jc w:val="center"/>
              <w:rPr>
                <w:rFonts w:ascii="Times New Roman" w:hAnsi="Times New Roman"/>
              </w:rPr>
            </w:pPr>
            <w:r w:rsidRPr="00862633">
              <w:rPr>
                <w:rFonts w:ascii="Times New Roman" w:hAnsi="Times New Roman"/>
              </w:rPr>
              <w:t>31169,84</w:t>
            </w:r>
          </w:p>
        </w:tc>
      </w:tr>
      <w:tr w:rsidR="003B2BA8" w:rsidRPr="00C54A94" w:rsidTr="003B2BA8">
        <w:trPr>
          <w:jc w:val="center"/>
        </w:trPr>
        <w:tc>
          <w:tcPr>
            <w:tcW w:w="2689" w:type="dxa"/>
          </w:tcPr>
          <w:p w:rsidR="003B2BA8" w:rsidRPr="003B2BA8" w:rsidRDefault="003B2BA8" w:rsidP="003B2BA8">
            <w:pPr>
              <w:spacing w:before="120" w:after="120" w:line="240" w:lineRule="auto"/>
              <w:rPr>
                <w:rFonts w:ascii="Times New Roman" w:hAnsi="Times New Roman"/>
                <w:sz w:val="24"/>
                <w:szCs w:val="24"/>
              </w:rPr>
            </w:pPr>
            <w:r w:rsidRPr="003B2BA8">
              <w:rPr>
                <w:rFonts w:ascii="Times New Roman" w:hAnsi="Times New Roman"/>
                <w:sz w:val="24"/>
                <w:szCs w:val="24"/>
              </w:rPr>
              <w:t>Ēdināšanas pabalsts</w:t>
            </w:r>
          </w:p>
        </w:tc>
        <w:tc>
          <w:tcPr>
            <w:tcW w:w="2126" w:type="dxa"/>
            <w:vAlign w:val="center"/>
          </w:tcPr>
          <w:p w:rsidR="003B2BA8" w:rsidRDefault="003B2BA8" w:rsidP="003B2BA8">
            <w:pPr>
              <w:spacing w:before="120" w:after="120"/>
              <w:jc w:val="center"/>
              <w:rPr>
                <w:rFonts w:ascii="Times New Roman" w:hAnsi="Times New Roman"/>
              </w:rPr>
            </w:pPr>
            <w:r>
              <w:rPr>
                <w:rFonts w:ascii="Times New Roman" w:hAnsi="Times New Roman"/>
              </w:rPr>
              <w:t>12159,19</w:t>
            </w:r>
          </w:p>
        </w:tc>
        <w:tc>
          <w:tcPr>
            <w:tcW w:w="2126" w:type="dxa"/>
            <w:vAlign w:val="center"/>
          </w:tcPr>
          <w:p w:rsidR="003B2BA8" w:rsidRPr="00862633" w:rsidRDefault="003B2BA8" w:rsidP="003B2BA8">
            <w:pPr>
              <w:spacing w:before="120" w:after="120"/>
              <w:jc w:val="center"/>
              <w:rPr>
                <w:rFonts w:ascii="Times New Roman" w:hAnsi="Times New Roman"/>
              </w:rPr>
            </w:pPr>
            <w:r>
              <w:rPr>
                <w:rFonts w:ascii="Times New Roman" w:hAnsi="Times New Roman"/>
              </w:rPr>
              <w:t>14574,30</w:t>
            </w:r>
          </w:p>
        </w:tc>
      </w:tr>
    </w:tbl>
    <w:p w:rsidR="003B2BA8" w:rsidRDefault="003B2BA8" w:rsidP="003B2BA8">
      <w:pPr>
        <w:spacing w:before="120" w:after="120" w:line="240" w:lineRule="auto"/>
        <w:jc w:val="both"/>
        <w:rPr>
          <w:rFonts w:ascii="Times New Roman" w:hAnsi="Times New Roman"/>
          <w:b/>
          <w:bCs/>
          <w:i/>
          <w:iCs/>
          <w:sz w:val="24"/>
          <w:szCs w:val="24"/>
        </w:rPr>
      </w:pPr>
    </w:p>
    <w:p w:rsidR="003B2BA8" w:rsidRDefault="003B2BA8" w:rsidP="003B2BA8">
      <w:pPr>
        <w:spacing w:before="120" w:after="120" w:line="240" w:lineRule="auto"/>
        <w:jc w:val="both"/>
        <w:rPr>
          <w:rFonts w:ascii="Times New Roman" w:hAnsi="Times New Roman"/>
          <w:b/>
          <w:bCs/>
          <w:i/>
          <w:iCs/>
          <w:sz w:val="24"/>
          <w:szCs w:val="24"/>
        </w:rPr>
      </w:pPr>
      <w:r>
        <w:rPr>
          <w:rFonts w:ascii="Times New Roman" w:hAnsi="Times New Roman"/>
          <w:b/>
          <w:bCs/>
          <w:i/>
          <w:iCs/>
          <w:sz w:val="24"/>
          <w:szCs w:val="24"/>
        </w:rPr>
        <w:t>P</w:t>
      </w:r>
      <w:r w:rsidRPr="00D34A6A">
        <w:rPr>
          <w:rFonts w:ascii="Times New Roman" w:hAnsi="Times New Roman"/>
          <w:b/>
          <w:bCs/>
          <w:i/>
          <w:iCs/>
          <w:sz w:val="24"/>
          <w:szCs w:val="24"/>
        </w:rPr>
        <w:t>abalsti bārenim un bez vecāku gādības palikušajam bērnam pēc pilngadības sasniegšanas</w:t>
      </w:r>
    </w:p>
    <w:tbl>
      <w:tblPr>
        <w:tblStyle w:val="Reatabula"/>
        <w:tblW w:w="0" w:type="auto"/>
        <w:jc w:val="center"/>
        <w:tblLook w:val="04A0" w:firstRow="1" w:lastRow="0" w:firstColumn="1" w:lastColumn="0" w:noHBand="0" w:noVBand="1"/>
      </w:tblPr>
      <w:tblGrid>
        <w:gridCol w:w="2265"/>
        <w:gridCol w:w="2265"/>
        <w:gridCol w:w="2266"/>
      </w:tblGrid>
      <w:tr w:rsidR="003B2BA8" w:rsidTr="003B2BA8">
        <w:trPr>
          <w:jc w:val="center"/>
        </w:trPr>
        <w:tc>
          <w:tcPr>
            <w:tcW w:w="2265" w:type="dxa"/>
            <w:vAlign w:val="center"/>
          </w:tcPr>
          <w:p w:rsidR="003B2BA8" w:rsidRPr="003B2BA8" w:rsidRDefault="003B2BA8" w:rsidP="003B2BA8">
            <w:pPr>
              <w:spacing w:before="120" w:after="120"/>
              <w:jc w:val="center"/>
              <w:rPr>
                <w:rFonts w:ascii="Times New Roman" w:hAnsi="Times New Roman"/>
                <w:b/>
                <w:shd w:val="clear" w:color="auto" w:fill="FFFFFF"/>
              </w:rPr>
            </w:pPr>
            <w:r w:rsidRPr="003B2BA8">
              <w:rPr>
                <w:rFonts w:ascii="Times New Roman" w:hAnsi="Times New Roman"/>
                <w:b/>
                <w:shd w:val="clear" w:color="auto" w:fill="FFFFFF"/>
              </w:rPr>
              <w:t>Pabalsta veids</w:t>
            </w:r>
          </w:p>
        </w:tc>
        <w:tc>
          <w:tcPr>
            <w:tcW w:w="2265" w:type="dxa"/>
            <w:vAlign w:val="center"/>
          </w:tcPr>
          <w:p w:rsidR="003B2BA8" w:rsidRPr="003B2BA8" w:rsidRDefault="003B2BA8" w:rsidP="003B2BA8">
            <w:pPr>
              <w:spacing w:before="120" w:after="120"/>
              <w:jc w:val="center"/>
              <w:rPr>
                <w:rFonts w:ascii="Times New Roman" w:hAnsi="Times New Roman"/>
                <w:b/>
                <w:shd w:val="clear" w:color="auto" w:fill="FFFFFF"/>
              </w:rPr>
            </w:pPr>
            <w:r w:rsidRPr="003B2BA8">
              <w:rPr>
                <w:rFonts w:ascii="Times New Roman" w:hAnsi="Times New Roman"/>
                <w:b/>
                <w:shd w:val="clear" w:color="auto" w:fill="FFFFFF"/>
              </w:rPr>
              <w:t xml:space="preserve">2022. gadā izmaksāti    </w:t>
            </w:r>
            <w:proofErr w:type="spellStart"/>
            <w:r w:rsidRPr="003B2BA8">
              <w:rPr>
                <w:rFonts w:ascii="Times New Roman" w:hAnsi="Times New Roman"/>
                <w:b/>
                <w:i/>
                <w:iCs/>
                <w:shd w:val="clear" w:color="auto" w:fill="FFFFFF"/>
              </w:rPr>
              <w:t>euro</w:t>
            </w:r>
            <w:proofErr w:type="spellEnd"/>
          </w:p>
        </w:tc>
        <w:tc>
          <w:tcPr>
            <w:tcW w:w="2266" w:type="dxa"/>
            <w:vAlign w:val="center"/>
          </w:tcPr>
          <w:p w:rsidR="003B2BA8" w:rsidRPr="003B2BA8" w:rsidRDefault="003B2BA8" w:rsidP="003B2BA8">
            <w:pPr>
              <w:spacing w:before="120" w:after="120"/>
              <w:jc w:val="center"/>
              <w:rPr>
                <w:rFonts w:ascii="Times New Roman" w:hAnsi="Times New Roman"/>
                <w:b/>
                <w:shd w:val="clear" w:color="auto" w:fill="FFFFFF"/>
              </w:rPr>
            </w:pPr>
            <w:r w:rsidRPr="003B2BA8">
              <w:rPr>
                <w:rFonts w:ascii="Times New Roman" w:hAnsi="Times New Roman"/>
                <w:b/>
                <w:shd w:val="clear" w:color="auto" w:fill="FFFFFF"/>
              </w:rPr>
              <w:t xml:space="preserve">2023. gadā izmaksāti  </w:t>
            </w:r>
            <w:proofErr w:type="spellStart"/>
            <w:r w:rsidRPr="003B2BA8">
              <w:rPr>
                <w:rFonts w:ascii="Times New Roman" w:hAnsi="Times New Roman"/>
                <w:b/>
                <w:i/>
                <w:iCs/>
                <w:shd w:val="clear" w:color="auto" w:fill="FFFFFF"/>
              </w:rPr>
              <w:t>euro</w:t>
            </w:r>
            <w:proofErr w:type="spellEnd"/>
          </w:p>
        </w:tc>
      </w:tr>
      <w:tr w:rsidR="003B2BA8" w:rsidTr="003B2BA8">
        <w:trPr>
          <w:jc w:val="center"/>
        </w:trPr>
        <w:tc>
          <w:tcPr>
            <w:tcW w:w="2265" w:type="dxa"/>
          </w:tcPr>
          <w:p w:rsidR="003B2BA8" w:rsidRPr="005E1BC9" w:rsidRDefault="003B2BA8" w:rsidP="003B2BA8">
            <w:pPr>
              <w:spacing w:before="120" w:after="120" w:line="240" w:lineRule="auto"/>
              <w:rPr>
                <w:rFonts w:ascii="Times New Roman" w:hAnsi="Times New Roman"/>
                <w:shd w:val="clear" w:color="auto" w:fill="FFFFFF"/>
              </w:rPr>
            </w:pPr>
            <w:r>
              <w:rPr>
                <w:rFonts w:ascii="Times New Roman" w:hAnsi="Times New Roman"/>
              </w:rPr>
              <w:t>V</w:t>
            </w:r>
            <w:r w:rsidRPr="00A450AB">
              <w:rPr>
                <w:rFonts w:ascii="Times New Roman" w:hAnsi="Times New Roman"/>
              </w:rPr>
              <w:t xml:space="preserve">ienreizējs pabalsts pastāvīgas dzīves uzsākšanai </w:t>
            </w:r>
          </w:p>
        </w:tc>
        <w:tc>
          <w:tcPr>
            <w:tcW w:w="2265"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2071,00</w:t>
            </w:r>
          </w:p>
        </w:tc>
        <w:tc>
          <w:tcPr>
            <w:tcW w:w="2266"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3065,00</w:t>
            </w:r>
          </w:p>
        </w:tc>
      </w:tr>
      <w:tr w:rsidR="003B2BA8" w:rsidTr="003B2BA8">
        <w:trPr>
          <w:jc w:val="center"/>
        </w:trPr>
        <w:tc>
          <w:tcPr>
            <w:tcW w:w="2265" w:type="dxa"/>
          </w:tcPr>
          <w:p w:rsidR="003B2BA8" w:rsidRPr="005E1BC9" w:rsidRDefault="003B2BA8" w:rsidP="003B2BA8">
            <w:pPr>
              <w:spacing w:line="240" w:lineRule="auto"/>
              <w:rPr>
                <w:rFonts w:ascii="Times New Roman" w:hAnsi="Times New Roman"/>
              </w:rPr>
            </w:pPr>
            <w:r>
              <w:rPr>
                <w:rFonts w:ascii="Times New Roman" w:hAnsi="Times New Roman"/>
              </w:rPr>
              <w:t>V</w:t>
            </w:r>
            <w:r w:rsidRPr="00A450AB">
              <w:rPr>
                <w:rFonts w:ascii="Times New Roman" w:hAnsi="Times New Roman"/>
              </w:rPr>
              <w:t>ienreizējs pabalsts sadzīves priekšmetu un mīkstā inventāra iegādei</w:t>
            </w:r>
          </w:p>
        </w:tc>
        <w:tc>
          <w:tcPr>
            <w:tcW w:w="2265"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8200,50</w:t>
            </w:r>
          </w:p>
        </w:tc>
        <w:tc>
          <w:tcPr>
            <w:tcW w:w="2266"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14260,35</w:t>
            </w:r>
          </w:p>
        </w:tc>
      </w:tr>
      <w:tr w:rsidR="003B2BA8" w:rsidTr="003B2BA8">
        <w:trPr>
          <w:jc w:val="center"/>
        </w:trPr>
        <w:tc>
          <w:tcPr>
            <w:tcW w:w="2265" w:type="dxa"/>
          </w:tcPr>
          <w:p w:rsidR="003B2BA8" w:rsidRPr="005E1BC9" w:rsidRDefault="003B2BA8" w:rsidP="003B2BA8">
            <w:pPr>
              <w:spacing w:line="240" w:lineRule="auto"/>
              <w:rPr>
                <w:rFonts w:ascii="Times New Roman" w:hAnsi="Times New Roman"/>
                <w:shd w:val="clear" w:color="auto" w:fill="FFFFFF"/>
              </w:rPr>
            </w:pPr>
            <w:r>
              <w:rPr>
                <w:rFonts w:ascii="Times New Roman" w:hAnsi="Times New Roman"/>
              </w:rPr>
              <w:t>P</w:t>
            </w:r>
            <w:r w:rsidRPr="00A450AB">
              <w:rPr>
                <w:rFonts w:ascii="Times New Roman" w:hAnsi="Times New Roman"/>
              </w:rPr>
              <w:t>abalsts ikmēneša izdevumu segšanai</w:t>
            </w:r>
          </w:p>
        </w:tc>
        <w:tc>
          <w:tcPr>
            <w:tcW w:w="2265"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64779,83</w:t>
            </w:r>
          </w:p>
        </w:tc>
        <w:tc>
          <w:tcPr>
            <w:tcW w:w="2266"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64867,70</w:t>
            </w:r>
          </w:p>
        </w:tc>
      </w:tr>
      <w:tr w:rsidR="003B2BA8" w:rsidTr="003B2BA8">
        <w:trPr>
          <w:jc w:val="center"/>
        </w:trPr>
        <w:tc>
          <w:tcPr>
            <w:tcW w:w="2265" w:type="dxa"/>
          </w:tcPr>
          <w:p w:rsidR="003B2BA8" w:rsidRPr="005E1BC9" w:rsidRDefault="003B2BA8" w:rsidP="003B2BA8">
            <w:pPr>
              <w:pStyle w:val="Pamattekstaatkpe3"/>
              <w:spacing w:after="0"/>
              <w:ind w:left="0"/>
              <w:rPr>
                <w:rFonts w:eastAsia="Times New Roman"/>
                <w:color w:val="000000" w:themeColor="text1"/>
                <w:sz w:val="22"/>
                <w:szCs w:val="22"/>
                <w:lang w:eastAsia="lv-LV"/>
              </w:rPr>
            </w:pPr>
            <w:proofErr w:type="spellStart"/>
            <w:r>
              <w:rPr>
                <w:rFonts w:eastAsia="Times New Roman"/>
                <w:color w:val="000000" w:themeColor="text1"/>
                <w:sz w:val="22"/>
                <w:szCs w:val="22"/>
                <w:lang w:eastAsia="lv-LV"/>
              </w:rPr>
              <w:lastRenderedPageBreak/>
              <w:t>M</w:t>
            </w:r>
            <w:r w:rsidRPr="00720AF7">
              <w:rPr>
                <w:rFonts w:eastAsia="Times New Roman"/>
                <w:color w:val="000000" w:themeColor="text1"/>
                <w:sz w:val="22"/>
                <w:szCs w:val="22"/>
                <w:lang w:eastAsia="lv-LV"/>
              </w:rPr>
              <w:t>ājokļa</w:t>
            </w:r>
            <w:proofErr w:type="spellEnd"/>
            <w:r w:rsidRPr="00720AF7">
              <w:rPr>
                <w:rFonts w:eastAsia="Times New Roman"/>
                <w:color w:val="000000" w:themeColor="text1"/>
                <w:sz w:val="22"/>
                <w:szCs w:val="22"/>
                <w:lang w:eastAsia="lv-LV"/>
              </w:rPr>
              <w:t xml:space="preserve"> </w:t>
            </w:r>
            <w:proofErr w:type="spellStart"/>
            <w:r w:rsidRPr="00720AF7">
              <w:rPr>
                <w:rFonts w:eastAsia="Times New Roman"/>
                <w:color w:val="000000" w:themeColor="text1"/>
                <w:sz w:val="22"/>
                <w:szCs w:val="22"/>
                <w:lang w:eastAsia="lv-LV"/>
              </w:rPr>
              <w:t>pabalsts</w:t>
            </w:r>
            <w:proofErr w:type="spellEnd"/>
          </w:p>
          <w:p w:rsidR="003B2BA8" w:rsidRPr="005E1BC9" w:rsidRDefault="003B2BA8" w:rsidP="003B2BA8">
            <w:pPr>
              <w:pStyle w:val="Komentrateksts"/>
              <w:rPr>
                <w:sz w:val="22"/>
                <w:szCs w:val="22"/>
              </w:rPr>
            </w:pPr>
          </w:p>
        </w:tc>
        <w:tc>
          <w:tcPr>
            <w:tcW w:w="2265"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47207,32</w:t>
            </w:r>
          </w:p>
        </w:tc>
        <w:tc>
          <w:tcPr>
            <w:tcW w:w="2266" w:type="dxa"/>
            <w:vAlign w:val="center"/>
          </w:tcPr>
          <w:p w:rsidR="003B2BA8" w:rsidRPr="00E25BE5" w:rsidRDefault="003B2BA8" w:rsidP="003B2BA8">
            <w:pPr>
              <w:spacing w:before="120" w:after="120"/>
              <w:jc w:val="center"/>
              <w:rPr>
                <w:rFonts w:ascii="Times New Roman" w:hAnsi="Times New Roman"/>
                <w:shd w:val="clear" w:color="auto" w:fill="FFFFFF"/>
              </w:rPr>
            </w:pPr>
            <w:r>
              <w:rPr>
                <w:rFonts w:ascii="Times New Roman" w:hAnsi="Times New Roman"/>
                <w:shd w:val="clear" w:color="auto" w:fill="FFFFFF"/>
              </w:rPr>
              <w:t>67038,28</w:t>
            </w:r>
          </w:p>
        </w:tc>
      </w:tr>
    </w:tbl>
    <w:p w:rsidR="009028C6" w:rsidRPr="009028C6" w:rsidRDefault="009028C6" w:rsidP="009028C6">
      <w:pPr>
        <w:pStyle w:val="Sarakstarindkopa"/>
        <w:spacing w:after="0"/>
        <w:rPr>
          <w:rFonts w:ascii="Times New Roman" w:hAnsi="Times New Roman"/>
          <w:b/>
          <w:sz w:val="24"/>
          <w:szCs w:val="24"/>
        </w:rPr>
      </w:pPr>
    </w:p>
    <w:p w:rsidR="00986CF5" w:rsidRDefault="00986CF5">
      <w:pPr>
        <w:suppressAutoHyphens w:val="0"/>
        <w:autoSpaceDN/>
        <w:spacing w:after="0" w:line="240" w:lineRule="auto"/>
        <w:textAlignment w:val="auto"/>
        <w:rPr>
          <w:rFonts w:ascii="Times New Roman" w:hAnsi="Times New Roman"/>
          <w:b/>
          <w:sz w:val="24"/>
          <w:szCs w:val="24"/>
        </w:rPr>
      </w:pPr>
      <w:r>
        <w:rPr>
          <w:rFonts w:ascii="Times New Roman" w:hAnsi="Times New Roman"/>
          <w:b/>
          <w:sz w:val="24"/>
          <w:szCs w:val="24"/>
        </w:rPr>
        <w:br w:type="page"/>
      </w:r>
    </w:p>
    <w:p w:rsidR="009A11CD" w:rsidRPr="00A70892" w:rsidRDefault="009A11CD" w:rsidP="00C949A0">
      <w:pPr>
        <w:pBdr>
          <w:bottom w:val="single" w:sz="4" w:space="1" w:color="auto"/>
        </w:pBdr>
        <w:spacing w:after="0" w:line="360" w:lineRule="auto"/>
        <w:rPr>
          <w:rFonts w:ascii="Times New Roman" w:hAnsi="Times New Roman"/>
          <w:b/>
          <w:sz w:val="24"/>
          <w:szCs w:val="24"/>
        </w:rPr>
      </w:pPr>
      <w:r w:rsidRPr="009028C6">
        <w:rPr>
          <w:rFonts w:ascii="Times New Roman" w:hAnsi="Times New Roman"/>
          <w:b/>
          <w:sz w:val="24"/>
          <w:szCs w:val="24"/>
        </w:rPr>
        <w:lastRenderedPageBreak/>
        <w:t>ATBALSTA NODAĻA ĢIMENĒM AR BĒRNIEM</w:t>
      </w:r>
      <w:r w:rsidR="001D335C">
        <w:rPr>
          <w:rFonts w:ascii="Times New Roman" w:hAnsi="Times New Roman"/>
          <w:b/>
          <w:sz w:val="24"/>
          <w:szCs w:val="24"/>
        </w:rPr>
        <w:t>:</w:t>
      </w:r>
      <w:r w:rsidRPr="00A70892">
        <w:rPr>
          <w:rFonts w:ascii="Times New Roman" w:hAnsi="Times New Roman"/>
          <w:b/>
          <w:sz w:val="24"/>
          <w:szCs w:val="24"/>
        </w:rPr>
        <w:t xml:space="preserve"> </w:t>
      </w:r>
    </w:p>
    <w:p w:rsidR="007A4945" w:rsidRDefault="007A4945" w:rsidP="007A4945">
      <w:pPr>
        <w:spacing w:after="0"/>
        <w:ind w:firstLine="720"/>
        <w:jc w:val="both"/>
        <w:rPr>
          <w:rFonts w:ascii="Times New Roman" w:hAnsi="Times New Roman"/>
          <w:sz w:val="24"/>
          <w:szCs w:val="24"/>
        </w:rPr>
      </w:pPr>
    </w:p>
    <w:p w:rsidR="007A4945" w:rsidRPr="00264536" w:rsidRDefault="00AE6103" w:rsidP="001D335C">
      <w:pPr>
        <w:spacing w:after="0"/>
        <w:ind w:firstLine="720"/>
        <w:jc w:val="both"/>
        <w:rPr>
          <w:rFonts w:ascii="Times New Roman" w:hAnsi="Times New Roman"/>
          <w:i/>
          <w:sz w:val="24"/>
          <w:szCs w:val="24"/>
        </w:rPr>
      </w:pPr>
      <w:r w:rsidRPr="00264536">
        <w:rPr>
          <w:rFonts w:ascii="Times New Roman" w:hAnsi="Times New Roman"/>
          <w:b/>
          <w:sz w:val="24"/>
          <w:szCs w:val="24"/>
        </w:rPr>
        <w:t>Atbalsta nodaļas ģimenēm un bērniem (turpmāk – ANĢB) 2023.gadam</w:t>
      </w:r>
      <w:r w:rsidR="001D335C">
        <w:rPr>
          <w:rFonts w:ascii="Times New Roman" w:hAnsi="Times New Roman"/>
          <w:b/>
          <w:sz w:val="24"/>
          <w:szCs w:val="24"/>
        </w:rPr>
        <w:t xml:space="preserve"> izvirzītie un sasniegtie mērķi - </w:t>
      </w:r>
      <w:r w:rsidRPr="00264536">
        <w:rPr>
          <w:rFonts w:ascii="Times New Roman" w:hAnsi="Times New Roman"/>
          <w:bCs/>
          <w:i/>
          <w:color w:val="000000" w:themeColor="text1"/>
          <w:sz w:val="24"/>
          <w:szCs w:val="24"/>
        </w:rPr>
        <w:t>Pilnveidot vienotas sociālā darba ar sociālo gadījuma prakses ieviešanu visā novada teritorijā.</w:t>
      </w:r>
    </w:p>
    <w:p w:rsidR="00264536" w:rsidRDefault="007A4945" w:rsidP="007A4945">
      <w:pPr>
        <w:pStyle w:val="Sarakstarindkopa"/>
        <w:spacing w:after="0"/>
        <w:ind w:left="0"/>
        <w:jc w:val="both"/>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w:t>
      </w:r>
    </w:p>
    <w:p w:rsidR="00AE6103" w:rsidRPr="00D31204" w:rsidRDefault="00264536" w:rsidP="007A4945">
      <w:pPr>
        <w:pStyle w:val="Sarakstarindkopa"/>
        <w:spacing w:after="0"/>
        <w:ind w:left="0"/>
        <w:jc w:val="both"/>
        <w:rPr>
          <w:rFonts w:ascii="Times New Roman" w:hAnsi="Times New Roman"/>
          <w:bCs/>
          <w:color w:val="000000" w:themeColor="text1"/>
          <w:sz w:val="24"/>
          <w:szCs w:val="24"/>
        </w:rPr>
      </w:pPr>
      <w:r>
        <w:rPr>
          <w:rFonts w:ascii="Times New Roman" w:hAnsi="Times New Roman"/>
          <w:bCs/>
          <w:color w:val="000000" w:themeColor="text1"/>
          <w:sz w:val="24"/>
          <w:szCs w:val="24"/>
        </w:rPr>
        <w:t xml:space="preserve">            </w:t>
      </w:r>
      <w:r w:rsidR="00AE6103" w:rsidRPr="00D31204">
        <w:rPr>
          <w:rFonts w:ascii="Times New Roman" w:hAnsi="Times New Roman"/>
          <w:bCs/>
          <w:color w:val="000000" w:themeColor="text1"/>
          <w:sz w:val="24"/>
          <w:szCs w:val="24"/>
        </w:rPr>
        <w:t>2023.gadā turpinājās darbs pie vienotas ANĢB dokumentācijas izstrādes, veidojot vienotas vēstuļu formas, piemēram, uzaicinājumu uz tikšanos, pavadvēstuļu u.c. formas, kas veiksmīgi ieviestas ikdienas darba praksē.</w:t>
      </w:r>
    </w:p>
    <w:p w:rsidR="007A4945" w:rsidRDefault="00AE6103" w:rsidP="007A4945">
      <w:pPr>
        <w:pStyle w:val="Sarakstarindkopa"/>
        <w:spacing w:after="0"/>
        <w:ind w:left="0" w:firstLine="720"/>
        <w:jc w:val="both"/>
        <w:rPr>
          <w:rFonts w:ascii="Times New Roman" w:hAnsi="Times New Roman"/>
          <w:bCs/>
          <w:color w:val="000000" w:themeColor="text1"/>
          <w:sz w:val="24"/>
          <w:szCs w:val="24"/>
        </w:rPr>
      </w:pPr>
      <w:r w:rsidRPr="00D31204">
        <w:rPr>
          <w:rFonts w:ascii="Times New Roman" w:hAnsi="Times New Roman"/>
          <w:bCs/>
          <w:color w:val="000000" w:themeColor="text1"/>
          <w:sz w:val="24"/>
          <w:szCs w:val="24"/>
        </w:rPr>
        <w:t xml:space="preserve">Katru mēnesi tiek organizētas metodiskās sanāksmes gan par aktuālajiem jautājumiem, gan sociālā darba praksē aktuāliem jautājumiem, piemēram, sociāla darba ar sociālo gadījumu izvērtēšanas posmu, atzinumu Bāriņtiesai sagatavošanu, resursu apzināšana u.tml. 2023.gadā ieviestas Ģimenes asistentu </w:t>
      </w:r>
      <w:proofErr w:type="spellStart"/>
      <w:r w:rsidRPr="00D31204">
        <w:rPr>
          <w:rFonts w:ascii="Times New Roman" w:hAnsi="Times New Roman"/>
          <w:bCs/>
          <w:color w:val="000000" w:themeColor="text1"/>
          <w:sz w:val="24"/>
          <w:szCs w:val="24"/>
        </w:rPr>
        <w:t>kovīzijas</w:t>
      </w:r>
      <w:proofErr w:type="spellEnd"/>
      <w:r w:rsidRPr="00D31204">
        <w:rPr>
          <w:rFonts w:ascii="Times New Roman" w:hAnsi="Times New Roman"/>
          <w:bCs/>
          <w:color w:val="000000" w:themeColor="text1"/>
          <w:sz w:val="24"/>
          <w:szCs w:val="24"/>
        </w:rPr>
        <w:t xml:space="preserve"> (reizi mēnesī) un ANĢB </w:t>
      </w:r>
      <w:proofErr w:type="spellStart"/>
      <w:r w:rsidRPr="00D31204">
        <w:rPr>
          <w:rFonts w:ascii="Times New Roman" w:hAnsi="Times New Roman"/>
          <w:bCs/>
          <w:color w:val="000000" w:themeColor="text1"/>
          <w:sz w:val="24"/>
          <w:szCs w:val="24"/>
        </w:rPr>
        <w:t>kovīzijas</w:t>
      </w:r>
      <w:proofErr w:type="spellEnd"/>
      <w:r w:rsidRPr="00D31204">
        <w:rPr>
          <w:rFonts w:ascii="Times New Roman" w:hAnsi="Times New Roman"/>
          <w:bCs/>
          <w:color w:val="000000" w:themeColor="text1"/>
          <w:sz w:val="24"/>
          <w:szCs w:val="24"/>
        </w:rPr>
        <w:t xml:space="preserve"> attālināti (katru otro nedēļu), šādi gan veicinot pozitīvu kolektīva mikroklimatu, gan veidojot vienotas sociālā darba prakses izpratni.</w:t>
      </w:r>
    </w:p>
    <w:p w:rsidR="00AE6103" w:rsidRPr="00264536" w:rsidRDefault="00AE6103" w:rsidP="00F92B92">
      <w:pPr>
        <w:pStyle w:val="Sarakstarindkopa"/>
        <w:numPr>
          <w:ilvl w:val="0"/>
          <w:numId w:val="25"/>
        </w:numPr>
        <w:spacing w:after="0"/>
        <w:jc w:val="both"/>
        <w:rPr>
          <w:rFonts w:ascii="Times New Roman" w:hAnsi="Times New Roman"/>
          <w:b/>
          <w:bCs/>
          <w:color w:val="000000" w:themeColor="text1"/>
          <w:sz w:val="24"/>
          <w:szCs w:val="24"/>
        </w:rPr>
      </w:pPr>
      <w:r w:rsidRPr="00264536">
        <w:rPr>
          <w:rFonts w:ascii="Times New Roman" w:hAnsi="Times New Roman"/>
          <w:b/>
          <w:bCs/>
          <w:color w:val="000000" w:themeColor="text1"/>
          <w:sz w:val="24"/>
          <w:szCs w:val="24"/>
        </w:rPr>
        <w:t xml:space="preserve">Pilnveidot </w:t>
      </w:r>
      <w:proofErr w:type="spellStart"/>
      <w:r w:rsidRPr="00264536">
        <w:rPr>
          <w:rFonts w:ascii="Times New Roman" w:hAnsi="Times New Roman"/>
          <w:b/>
          <w:bCs/>
          <w:color w:val="000000" w:themeColor="text1"/>
          <w:sz w:val="24"/>
          <w:szCs w:val="24"/>
        </w:rPr>
        <w:t>starpinstitucionālo</w:t>
      </w:r>
      <w:proofErr w:type="spellEnd"/>
      <w:r w:rsidRPr="00264536">
        <w:rPr>
          <w:rFonts w:ascii="Times New Roman" w:hAnsi="Times New Roman"/>
          <w:b/>
          <w:bCs/>
          <w:color w:val="000000" w:themeColor="text1"/>
          <w:sz w:val="24"/>
          <w:szCs w:val="24"/>
        </w:rPr>
        <w:t xml:space="preserve"> un starpdisciplināro sadarbību:</w:t>
      </w:r>
    </w:p>
    <w:p w:rsidR="007A4945" w:rsidRDefault="00AE6103" w:rsidP="00F92B92">
      <w:pPr>
        <w:pStyle w:val="Sarakstarindkopa"/>
        <w:numPr>
          <w:ilvl w:val="0"/>
          <w:numId w:val="21"/>
        </w:numPr>
        <w:suppressAutoHyphens w:val="0"/>
        <w:autoSpaceDN/>
        <w:spacing w:after="0"/>
        <w:contextualSpacing/>
        <w:jc w:val="both"/>
        <w:textAlignment w:val="auto"/>
        <w:rPr>
          <w:rFonts w:ascii="Times New Roman" w:hAnsi="Times New Roman"/>
          <w:bCs/>
          <w:color w:val="000000" w:themeColor="text1"/>
          <w:sz w:val="24"/>
          <w:szCs w:val="24"/>
        </w:rPr>
      </w:pPr>
      <w:r w:rsidRPr="007A4945">
        <w:rPr>
          <w:rFonts w:ascii="Times New Roman" w:hAnsi="Times New Roman"/>
          <w:bCs/>
          <w:color w:val="000000" w:themeColor="text1"/>
          <w:sz w:val="24"/>
          <w:szCs w:val="24"/>
        </w:rPr>
        <w:t>ANĢB darbinieki apmeklējuši Ogres novada Jauniešu māju (turpmāk – Jauniešu māja), izzinot Jauniešu mājas darbības virzienus, kopīgi radot idejas par iespējamām sadarbības formām. Sadarbība ar jaunatnes darbiniekiem notiek individuālu sociālo gadījumu ietvaros.</w:t>
      </w:r>
    </w:p>
    <w:p w:rsidR="007A4945" w:rsidRDefault="00AE6103" w:rsidP="00F92B92">
      <w:pPr>
        <w:pStyle w:val="Sarakstarindkopa"/>
        <w:numPr>
          <w:ilvl w:val="0"/>
          <w:numId w:val="21"/>
        </w:numPr>
        <w:suppressAutoHyphens w:val="0"/>
        <w:autoSpaceDN/>
        <w:spacing w:after="0"/>
        <w:contextualSpacing/>
        <w:jc w:val="both"/>
        <w:textAlignment w:val="auto"/>
        <w:rPr>
          <w:rFonts w:ascii="Times New Roman" w:hAnsi="Times New Roman"/>
          <w:bCs/>
          <w:color w:val="000000" w:themeColor="text1"/>
          <w:sz w:val="24"/>
          <w:szCs w:val="24"/>
        </w:rPr>
      </w:pPr>
      <w:r w:rsidRPr="007A4945">
        <w:rPr>
          <w:rFonts w:ascii="Times New Roman" w:hAnsi="Times New Roman"/>
          <w:bCs/>
          <w:color w:val="000000" w:themeColor="text1"/>
          <w:sz w:val="24"/>
          <w:szCs w:val="24"/>
        </w:rPr>
        <w:t xml:space="preserve">Notikusi ANĢB darbinieku tikšanās ar biedrības “Talantu kalve” pārstāvjiem, padziļināti iegūstot ieskatu jauniešu </w:t>
      </w:r>
      <w:proofErr w:type="spellStart"/>
      <w:r w:rsidRPr="007A4945">
        <w:rPr>
          <w:rFonts w:ascii="Times New Roman" w:hAnsi="Times New Roman"/>
          <w:bCs/>
          <w:color w:val="000000" w:themeColor="text1"/>
          <w:sz w:val="24"/>
          <w:szCs w:val="24"/>
        </w:rPr>
        <w:t>mentora</w:t>
      </w:r>
      <w:proofErr w:type="spellEnd"/>
      <w:r w:rsidRPr="007A4945">
        <w:rPr>
          <w:rFonts w:ascii="Times New Roman" w:hAnsi="Times New Roman"/>
          <w:bCs/>
          <w:color w:val="000000" w:themeColor="text1"/>
          <w:sz w:val="24"/>
          <w:szCs w:val="24"/>
        </w:rPr>
        <w:t xml:space="preserve"> pakalpojuma mērķos, specifikā, īstenošanā. 2023.gadā, sadarbībā ar biedrību “Talantu kalve” diviem jauniešiem piesaistīts jauniešu </w:t>
      </w:r>
      <w:proofErr w:type="spellStart"/>
      <w:r w:rsidRPr="007A4945">
        <w:rPr>
          <w:rFonts w:ascii="Times New Roman" w:hAnsi="Times New Roman"/>
          <w:bCs/>
          <w:color w:val="000000" w:themeColor="text1"/>
          <w:sz w:val="24"/>
          <w:szCs w:val="24"/>
        </w:rPr>
        <w:t>mentora</w:t>
      </w:r>
      <w:proofErr w:type="spellEnd"/>
      <w:r w:rsidRPr="007A4945">
        <w:rPr>
          <w:rFonts w:ascii="Times New Roman" w:hAnsi="Times New Roman"/>
          <w:bCs/>
          <w:color w:val="000000" w:themeColor="text1"/>
          <w:sz w:val="24"/>
          <w:szCs w:val="24"/>
        </w:rPr>
        <w:t xml:space="preserve"> pakalpojums. Tiek plānots sadarbību turpināt arī 2024.gadā.</w:t>
      </w:r>
    </w:p>
    <w:p w:rsidR="007A4945" w:rsidRDefault="00AE6103" w:rsidP="00F92B92">
      <w:pPr>
        <w:pStyle w:val="Sarakstarindkopa"/>
        <w:numPr>
          <w:ilvl w:val="0"/>
          <w:numId w:val="21"/>
        </w:numPr>
        <w:suppressAutoHyphens w:val="0"/>
        <w:autoSpaceDN/>
        <w:spacing w:after="0"/>
        <w:contextualSpacing/>
        <w:jc w:val="both"/>
        <w:textAlignment w:val="auto"/>
        <w:rPr>
          <w:rFonts w:ascii="Times New Roman" w:hAnsi="Times New Roman"/>
          <w:bCs/>
          <w:color w:val="000000" w:themeColor="text1"/>
          <w:sz w:val="24"/>
          <w:szCs w:val="24"/>
        </w:rPr>
      </w:pPr>
      <w:r w:rsidRPr="007A4945">
        <w:rPr>
          <w:rFonts w:ascii="Times New Roman" w:hAnsi="Times New Roman"/>
          <w:bCs/>
          <w:color w:val="000000" w:themeColor="text1"/>
          <w:sz w:val="24"/>
          <w:szCs w:val="24"/>
        </w:rPr>
        <w:t>Veicinot sadarbību ar Ogres novada bāriņtiesu (turpmāk – Bāriņtiesa), ANĢB organizējusi tikšanos ar visiem Bāriņtiesas locekļiem, pārrunājot ar Bāriņtiesas pārstāvjiem jautājumus par izmaiņām ANĢB un Bāriņtiesas sadarbībā, Sociālajā dienestā praksē ieviešot LR Labklājības Ministrijas izstrādāto metodiku “Sociālais darbs ar ģimenēm un bērniem”. Kā arī identificētas esošās sadarbības grūtības un veidota kopīga izpratne par sadarbības iespējām, kopā ar Bāriņtiesas pārstāvjiem piedaloties Valsts bērnu tiesību aizsardzības inspekcijas organizēta radošajā darbnīca “Bāriņtiesu un sociālo dienestu darbinieku sadarbības uzlabošana un vienotas izpratnes veicināšana ģimenēm ar bērniem atbalstam”</w:t>
      </w:r>
    </w:p>
    <w:p w:rsidR="007A4945" w:rsidRPr="007A4945" w:rsidRDefault="00AE6103" w:rsidP="00F92B92">
      <w:pPr>
        <w:pStyle w:val="Sarakstarindkopa"/>
        <w:numPr>
          <w:ilvl w:val="0"/>
          <w:numId w:val="21"/>
        </w:numPr>
        <w:suppressAutoHyphens w:val="0"/>
        <w:autoSpaceDN/>
        <w:spacing w:after="0"/>
        <w:contextualSpacing/>
        <w:jc w:val="both"/>
        <w:textAlignment w:val="auto"/>
        <w:rPr>
          <w:rFonts w:ascii="Times New Roman" w:hAnsi="Times New Roman"/>
          <w:bCs/>
          <w:color w:val="000000" w:themeColor="text1"/>
          <w:sz w:val="24"/>
          <w:szCs w:val="24"/>
        </w:rPr>
      </w:pPr>
      <w:r w:rsidRPr="007A4945">
        <w:rPr>
          <w:rFonts w:ascii="Times New Roman" w:hAnsi="Times New Roman"/>
          <w:bCs/>
          <w:color w:val="000000" w:themeColor="text1"/>
          <w:sz w:val="24"/>
          <w:szCs w:val="24"/>
        </w:rPr>
        <w:t xml:space="preserve">Ņemot vērā priekšlaicīgas mācību pārtraukšanas sociālos cēloņus un sekas, ANĢB pārstāvis līdzdarbojās </w:t>
      </w:r>
      <w:r w:rsidRPr="007A4945">
        <w:rPr>
          <w:rFonts w:ascii="Times New Roman" w:hAnsi="Times New Roman"/>
          <w:color w:val="212529"/>
          <w:sz w:val="24"/>
          <w:szCs w:val="24"/>
          <w:shd w:val="clear" w:color="auto" w:fill="FFFFFF"/>
        </w:rPr>
        <w:t xml:space="preserve">rīcības programmas “Priekšlaicīgas mācību pārtraukšanas </w:t>
      </w:r>
      <w:proofErr w:type="spellStart"/>
      <w:r w:rsidRPr="007A4945">
        <w:rPr>
          <w:rFonts w:ascii="Times New Roman" w:hAnsi="Times New Roman"/>
          <w:color w:val="212529"/>
          <w:sz w:val="24"/>
          <w:szCs w:val="24"/>
          <w:shd w:val="clear" w:color="auto" w:fill="FFFFFF"/>
        </w:rPr>
        <w:t>prevencijas</w:t>
      </w:r>
      <w:proofErr w:type="spellEnd"/>
      <w:r w:rsidRPr="007A4945">
        <w:rPr>
          <w:rFonts w:ascii="Times New Roman" w:hAnsi="Times New Roman"/>
          <w:color w:val="212529"/>
          <w:sz w:val="24"/>
          <w:szCs w:val="24"/>
          <w:shd w:val="clear" w:color="auto" w:fill="FFFFFF"/>
        </w:rPr>
        <w:t xml:space="preserve"> sistēma un ieviešanas plāns Ogres novadā” izstrādē.</w:t>
      </w:r>
    </w:p>
    <w:p w:rsidR="007A4945" w:rsidRPr="007A4945" w:rsidRDefault="007A4945" w:rsidP="00F92B92">
      <w:pPr>
        <w:pStyle w:val="Sarakstarindkopa"/>
        <w:numPr>
          <w:ilvl w:val="0"/>
          <w:numId w:val="21"/>
        </w:numPr>
        <w:suppressAutoHyphens w:val="0"/>
        <w:autoSpaceDN/>
        <w:spacing w:after="0"/>
        <w:contextualSpacing/>
        <w:jc w:val="both"/>
        <w:textAlignment w:val="auto"/>
        <w:rPr>
          <w:rFonts w:ascii="Times New Roman" w:hAnsi="Times New Roman"/>
          <w:bCs/>
          <w:color w:val="000000" w:themeColor="text1"/>
          <w:sz w:val="24"/>
          <w:szCs w:val="24"/>
        </w:rPr>
      </w:pPr>
      <w:r>
        <w:rPr>
          <w:rFonts w:ascii="Times New Roman" w:hAnsi="Times New Roman"/>
          <w:color w:val="212529"/>
          <w:sz w:val="24"/>
          <w:szCs w:val="24"/>
          <w:shd w:val="clear" w:color="auto" w:fill="FFFFFF"/>
        </w:rPr>
        <w:t>Dalība Ogres novada</w:t>
      </w:r>
      <w:r w:rsidR="00AE6103" w:rsidRPr="007A4945">
        <w:rPr>
          <w:rFonts w:ascii="Times New Roman" w:hAnsi="Times New Roman"/>
          <w:color w:val="212529"/>
          <w:sz w:val="24"/>
          <w:szCs w:val="24"/>
          <w:shd w:val="clear" w:color="auto" w:fill="FFFFFF"/>
        </w:rPr>
        <w:t xml:space="preserve"> pašvaldības īstenotajā </w:t>
      </w:r>
      <w:proofErr w:type="spellStart"/>
      <w:r w:rsidR="00AE6103" w:rsidRPr="007A4945">
        <w:rPr>
          <w:rFonts w:ascii="Times New Roman" w:hAnsi="Times New Roman"/>
          <w:color w:val="212529"/>
          <w:sz w:val="24"/>
          <w:szCs w:val="24"/>
          <w:shd w:val="clear" w:color="auto" w:fill="FFFFFF"/>
        </w:rPr>
        <w:t>Erasmus</w:t>
      </w:r>
      <w:proofErr w:type="spellEnd"/>
      <w:r w:rsidR="00AE6103" w:rsidRPr="007A4945">
        <w:rPr>
          <w:rFonts w:ascii="Times New Roman" w:hAnsi="Times New Roman"/>
          <w:color w:val="212529"/>
          <w:sz w:val="24"/>
          <w:szCs w:val="24"/>
          <w:shd w:val="clear" w:color="auto" w:fill="FFFFFF"/>
        </w:rPr>
        <w:t xml:space="preserve">+ </w:t>
      </w:r>
      <w:proofErr w:type="spellStart"/>
      <w:r w:rsidR="00AE6103" w:rsidRPr="007A4945">
        <w:rPr>
          <w:rFonts w:ascii="Times New Roman" w:hAnsi="Times New Roman"/>
          <w:color w:val="212529"/>
          <w:sz w:val="24"/>
          <w:szCs w:val="24"/>
          <w:shd w:val="clear" w:color="auto" w:fill="FFFFFF"/>
        </w:rPr>
        <w:t>starpinstitucionālās</w:t>
      </w:r>
      <w:proofErr w:type="spellEnd"/>
      <w:r w:rsidR="00AE6103" w:rsidRPr="007A4945">
        <w:rPr>
          <w:rFonts w:ascii="Times New Roman" w:hAnsi="Times New Roman"/>
          <w:color w:val="212529"/>
          <w:sz w:val="24"/>
          <w:szCs w:val="24"/>
          <w:shd w:val="clear" w:color="auto" w:fill="FFFFFF"/>
        </w:rPr>
        <w:t xml:space="preserve"> sadarbības projektā “</w:t>
      </w:r>
      <w:proofErr w:type="spellStart"/>
      <w:r w:rsidR="00AE6103" w:rsidRPr="007A4945">
        <w:rPr>
          <w:rFonts w:ascii="Times New Roman" w:hAnsi="Times New Roman"/>
          <w:color w:val="212529"/>
          <w:sz w:val="24"/>
          <w:szCs w:val="24"/>
          <w:shd w:val="clear" w:color="auto" w:fill="FFFFFF"/>
        </w:rPr>
        <w:t>Cross</w:t>
      </w:r>
      <w:proofErr w:type="spellEnd"/>
      <w:r w:rsidR="00AE6103" w:rsidRPr="007A4945">
        <w:rPr>
          <w:rFonts w:ascii="Times New Roman" w:hAnsi="Times New Roman"/>
          <w:color w:val="212529"/>
          <w:sz w:val="24"/>
          <w:szCs w:val="24"/>
          <w:shd w:val="clear" w:color="auto" w:fill="FFFFFF"/>
        </w:rPr>
        <w:t xml:space="preserve"> </w:t>
      </w:r>
      <w:proofErr w:type="spellStart"/>
      <w:r w:rsidR="00AE6103" w:rsidRPr="007A4945">
        <w:rPr>
          <w:rFonts w:ascii="Times New Roman" w:hAnsi="Times New Roman"/>
          <w:color w:val="212529"/>
          <w:sz w:val="24"/>
          <w:szCs w:val="24"/>
          <w:shd w:val="clear" w:color="auto" w:fill="FFFFFF"/>
        </w:rPr>
        <w:t>sectorial</w:t>
      </w:r>
      <w:proofErr w:type="spellEnd"/>
      <w:r w:rsidR="00AE6103" w:rsidRPr="007A4945">
        <w:rPr>
          <w:rFonts w:ascii="Times New Roman" w:hAnsi="Times New Roman"/>
          <w:color w:val="212529"/>
          <w:sz w:val="24"/>
          <w:szCs w:val="24"/>
          <w:shd w:val="clear" w:color="auto" w:fill="FFFFFF"/>
        </w:rPr>
        <w:t xml:space="preserve"> </w:t>
      </w:r>
      <w:proofErr w:type="spellStart"/>
      <w:r w:rsidR="00AE6103" w:rsidRPr="007A4945">
        <w:rPr>
          <w:rFonts w:ascii="Times New Roman" w:hAnsi="Times New Roman"/>
          <w:color w:val="212529"/>
          <w:sz w:val="24"/>
          <w:szCs w:val="24"/>
          <w:shd w:val="clear" w:color="auto" w:fill="FFFFFF"/>
        </w:rPr>
        <w:t>cooperations</w:t>
      </w:r>
      <w:proofErr w:type="spellEnd"/>
      <w:r w:rsidR="00AE6103" w:rsidRPr="007A4945">
        <w:rPr>
          <w:rFonts w:ascii="Times New Roman" w:hAnsi="Times New Roman"/>
          <w:color w:val="212529"/>
          <w:sz w:val="24"/>
          <w:szCs w:val="24"/>
          <w:shd w:val="clear" w:color="auto" w:fill="FFFFFF"/>
        </w:rPr>
        <w:t xml:space="preserve"> </w:t>
      </w:r>
      <w:proofErr w:type="spellStart"/>
      <w:r w:rsidR="00AE6103" w:rsidRPr="007A4945">
        <w:rPr>
          <w:rFonts w:ascii="Times New Roman" w:hAnsi="Times New Roman"/>
          <w:color w:val="212529"/>
          <w:sz w:val="24"/>
          <w:szCs w:val="24"/>
          <w:shd w:val="clear" w:color="auto" w:fill="FFFFFF"/>
        </w:rPr>
        <w:t>in</w:t>
      </w:r>
      <w:proofErr w:type="spellEnd"/>
      <w:r w:rsidR="00AE6103" w:rsidRPr="007A4945">
        <w:rPr>
          <w:rFonts w:ascii="Times New Roman" w:hAnsi="Times New Roman"/>
          <w:color w:val="212529"/>
          <w:sz w:val="24"/>
          <w:szCs w:val="24"/>
          <w:shd w:val="clear" w:color="auto" w:fill="FFFFFF"/>
        </w:rPr>
        <w:t xml:space="preserve"> </w:t>
      </w:r>
      <w:proofErr w:type="spellStart"/>
      <w:r w:rsidR="00AE6103" w:rsidRPr="007A4945">
        <w:rPr>
          <w:rFonts w:ascii="Times New Roman" w:hAnsi="Times New Roman"/>
          <w:color w:val="212529"/>
          <w:sz w:val="24"/>
          <w:szCs w:val="24"/>
          <w:shd w:val="clear" w:color="auto" w:fill="FFFFFF"/>
        </w:rPr>
        <w:t>Youth</w:t>
      </w:r>
      <w:proofErr w:type="spellEnd"/>
      <w:r w:rsidR="00AE6103" w:rsidRPr="007A4945">
        <w:rPr>
          <w:rFonts w:ascii="Times New Roman" w:hAnsi="Times New Roman"/>
          <w:color w:val="212529"/>
          <w:sz w:val="24"/>
          <w:szCs w:val="24"/>
          <w:shd w:val="clear" w:color="auto" w:fill="FFFFFF"/>
        </w:rPr>
        <w:t xml:space="preserve"> </w:t>
      </w:r>
      <w:proofErr w:type="spellStart"/>
      <w:r w:rsidR="00AE6103" w:rsidRPr="007A4945">
        <w:rPr>
          <w:rFonts w:ascii="Times New Roman" w:hAnsi="Times New Roman"/>
          <w:color w:val="212529"/>
          <w:sz w:val="24"/>
          <w:szCs w:val="24"/>
          <w:shd w:val="clear" w:color="auto" w:fill="FFFFFF"/>
        </w:rPr>
        <w:t>Work</w:t>
      </w:r>
      <w:proofErr w:type="spellEnd"/>
      <w:r w:rsidR="00AE6103" w:rsidRPr="007A4945">
        <w:rPr>
          <w:rFonts w:ascii="Times New Roman" w:hAnsi="Times New Roman"/>
          <w:color w:val="212529"/>
          <w:sz w:val="24"/>
          <w:szCs w:val="24"/>
          <w:shd w:val="clear" w:color="auto" w:fill="FFFFFF"/>
        </w:rPr>
        <w:t>”.</w:t>
      </w:r>
    </w:p>
    <w:p w:rsidR="00AE6103" w:rsidRPr="007A4945" w:rsidRDefault="00AE6103" w:rsidP="00F92B92">
      <w:pPr>
        <w:pStyle w:val="Sarakstarindkopa"/>
        <w:numPr>
          <w:ilvl w:val="0"/>
          <w:numId w:val="21"/>
        </w:numPr>
        <w:suppressAutoHyphens w:val="0"/>
        <w:autoSpaceDN/>
        <w:spacing w:after="0"/>
        <w:contextualSpacing/>
        <w:jc w:val="both"/>
        <w:textAlignment w:val="auto"/>
        <w:rPr>
          <w:rFonts w:ascii="Times New Roman" w:hAnsi="Times New Roman"/>
          <w:bCs/>
          <w:color w:val="000000" w:themeColor="text1"/>
          <w:sz w:val="24"/>
          <w:szCs w:val="24"/>
        </w:rPr>
      </w:pPr>
      <w:r w:rsidRPr="007A4945">
        <w:rPr>
          <w:rFonts w:ascii="Times New Roman" w:hAnsi="Times New Roman"/>
          <w:color w:val="212529"/>
          <w:sz w:val="24"/>
          <w:szCs w:val="24"/>
          <w:shd w:val="clear" w:color="auto" w:fill="FFFFFF"/>
        </w:rPr>
        <w:t xml:space="preserve">ANĢB pārstāvji darbojas arī Ogres novada pašvaldības Jaunatnes lietu konsultatīvajā komisijā, Ogres novada pašvaldības Bērnu tiesību aizsardzības sadarbības grupā, </w:t>
      </w:r>
      <w:r w:rsidRPr="007A4945">
        <w:rPr>
          <w:rFonts w:ascii="Times New Roman" w:hAnsi="Times New Roman"/>
          <w:sz w:val="24"/>
          <w:szCs w:val="24"/>
        </w:rPr>
        <w:t>sociālo stipendiju Ogres novada pašvaldības vispārējās vidējās izglītības iestāžu izglītojamajiem Stipendiju piešķiršanas komisijā.</w:t>
      </w:r>
    </w:p>
    <w:p w:rsidR="007A4945" w:rsidRPr="00264536" w:rsidRDefault="00AE6103" w:rsidP="00F92B92">
      <w:pPr>
        <w:pStyle w:val="Sarakstarindkopa"/>
        <w:numPr>
          <w:ilvl w:val="0"/>
          <w:numId w:val="25"/>
        </w:numPr>
        <w:suppressAutoHyphens w:val="0"/>
        <w:autoSpaceDN/>
        <w:spacing w:after="0" w:line="259" w:lineRule="auto"/>
        <w:contextualSpacing/>
        <w:jc w:val="both"/>
        <w:textAlignment w:val="auto"/>
        <w:rPr>
          <w:rFonts w:ascii="Times New Roman" w:hAnsi="Times New Roman"/>
          <w:b/>
          <w:sz w:val="24"/>
          <w:szCs w:val="24"/>
        </w:rPr>
      </w:pPr>
      <w:r w:rsidRPr="00264536">
        <w:rPr>
          <w:rFonts w:ascii="Times New Roman" w:hAnsi="Times New Roman"/>
          <w:b/>
          <w:color w:val="000000" w:themeColor="text1"/>
          <w:sz w:val="24"/>
          <w:szCs w:val="24"/>
        </w:rPr>
        <w:t>Ieviest nodaļas darbinieku apmierinātības rādītāju mērījumus – 2023.gada decembrī izveidota aptaujas forma nodaļas darbinieku apmierinātības noteikšanai.</w:t>
      </w:r>
    </w:p>
    <w:p w:rsidR="00AE6103" w:rsidRPr="00264536" w:rsidRDefault="00AE6103" w:rsidP="00F92B92">
      <w:pPr>
        <w:pStyle w:val="Sarakstarindkopa"/>
        <w:numPr>
          <w:ilvl w:val="0"/>
          <w:numId w:val="25"/>
        </w:numPr>
        <w:suppressAutoHyphens w:val="0"/>
        <w:autoSpaceDN/>
        <w:spacing w:after="0" w:line="259" w:lineRule="auto"/>
        <w:contextualSpacing/>
        <w:jc w:val="both"/>
        <w:textAlignment w:val="auto"/>
        <w:rPr>
          <w:rFonts w:ascii="Times New Roman" w:hAnsi="Times New Roman"/>
          <w:b/>
          <w:sz w:val="24"/>
          <w:szCs w:val="24"/>
        </w:rPr>
      </w:pPr>
      <w:r w:rsidRPr="00264536">
        <w:rPr>
          <w:rFonts w:ascii="Times New Roman" w:hAnsi="Times New Roman"/>
          <w:b/>
          <w:color w:val="000000" w:themeColor="text1"/>
          <w:sz w:val="24"/>
          <w:szCs w:val="24"/>
        </w:rPr>
        <w:lastRenderedPageBreak/>
        <w:t>Nodaļas attīstības stratēģijas izstrāde – nav izstrādāta nodaļas attīstība stratēģija, bet, veicot SVID analīzi, identificējot grūtības, izstrādāts 2024. gada ANĢB nodaļas darba plāns.</w:t>
      </w:r>
    </w:p>
    <w:p w:rsidR="00264536" w:rsidRPr="00264536" w:rsidRDefault="00264536" w:rsidP="00264536">
      <w:pPr>
        <w:pStyle w:val="Sarakstarindkopa"/>
        <w:suppressAutoHyphens w:val="0"/>
        <w:autoSpaceDN/>
        <w:spacing w:after="0" w:line="259" w:lineRule="auto"/>
        <w:ind w:left="1080"/>
        <w:contextualSpacing/>
        <w:jc w:val="both"/>
        <w:textAlignment w:val="auto"/>
        <w:rPr>
          <w:rFonts w:ascii="Times New Roman" w:hAnsi="Times New Roman"/>
          <w:b/>
          <w:sz w:val="24"/>
          <w:szCs w:val="24"/>
        </w:rPr>
      </w:pPr>
    </w:p>
    <w:p w:rsidR="00AE6103" w:rsidRPr="007A4945" w:rsidRDefault="00AE6103" w:rsidP="00AE6103">
      <w:pPr>
        <w:pStyle w:val="Sarakstarindkopa"/>
        <w:spacing w:after="0"/>
        <w:ind w:left="0" w:firstLine="720"/>
        <w:jc w:val="both"/>
        <w:rPr>
          <w:rFonts w:ascii="Times New Roman" w:hAnsi="Times New Roman"/>
          <w:b/>
          <w:color w:val="000000" w:themeColor="text1"/>
          <w:sz w:val="24"/>
          <w:szCs w:val="24"/>
        </w:rPr>
      </w:pPr>
      <w:r w:rsidRPr="007A4945">
        <w:rPr>
          <w:rFonts w:ascii="Times New Roman" w:hAnsi="Times New Roman"/>
          <w:b/>
          <w:color w:val="000000" w:themeColor="text1"/>
          <w:sz w:val="24"/>
          <w:szCs w:val="24"/>
        </w:rPr>
        <w:t>2023. gadam izvirzītie, nesasniegtie ANĢB mērķi:</w:t>
      </w:r>
    </w:p>
    <w:p w:rsidR="007A4945" w:rsidRDefault="00AE6103" w:rsidP="00F92B92">
      <w:pPr>
        <w:pStyle w:val="Sarakstarindkopa"/>
        <w:numPr>
          <w:ilvl w:val="0"/>
          <w:numId w:val="22"/>
        </w:numPr>
        <w:suppressAutoHyphens w:val="0"/>
        <w:autoSpaceDN/>
        <w:spacing w:after="0" w:line="259" w:lineRule="auto"/>
        <w:contextualSpacing/>
        <w:jc w:val="both"/>
        <w:textAlignment w:val="auto"/>
        <w:rPr>
          <w:rFonts w:ascii="Times New Roman" w:hAnsi="Times New Roman"/>
          <w:color w:val="000000" w:themeColor="text1"/>
          <w:sz w:val="24"/>
          <w:szCs w:val="24"/>
        </w:rPr>
      </w:pPr>
      <w:r w:rsidRPr="007A4945">
        <w:rPr>
          <w:rFonts w:ascii="Times New Roman" w:hAnsi="Times New Roman"/>
          <w:color w:val="000000" w:themeColor="text1"/>
          <w:sz w:val="24"/>
          <w:szCs w:val="24"/>
        </w:rPr>
        <w:t>Izstrādāt profesionālā atbalsta sistēmu jaunajiem darbiniekiem.</w:t>
      </w:r>
    </w:p>
    <w:p w:rsidR="00AE6103" w:rsidRPr="007A4945" w:rsidRDefault="00AE6103" w:rsidP="00F92B92">
      <w:pPr>
        <w:pStyle w:val="Sarakstarindkopa"/>
        <w:numPr>
          <w:ilvl w:val="0"/>
          <w:numId w:val="22"/>
        </w:numPr>
        <w:suppressAutoHyphens w:val="0"/>
        <w:autoSpaceDN/>
        <w:spacing w:after="0" w:line="259" w:lineRule="auto"/>
        <w:contextualSpacing/>
        <w:jc w:val="both"/>
        <w:textAlignment w:val="auto"/>
        <w:rPr>
          <w:rFonts w:ascii="Times New Roman" w:hAnsi="Times New Roman"/>
          <w:color w:val="000000" w:themeColor="text1"/>
          <w:sz w:val="24"/>
          <w:szCs w:val="24"/>
        </w:rPr>
      </w:pPr>
      <w:r w:rsidRPr="007A4945">
        <w:rPr>
          <w:rFonts w:ascii="Times New Roman" w:hAnsi="Times New Roman"/>
          <w:bCs/>
          <w:color w:val="000000" w:themeColor="text1"/>
          <w:sz w:val="24"/>
          <w:szCs w:val="24"/>
        </w:rPr>
        <w:t>Sākt veikt novada iedzīvotāju sociālekonomisko un demogrāfisko rādītāju izpēti,  novada iedzīvotāju sociālo problēmu izpēti</w:t>
      </w:r>
      <w:r w:rsidR="00264536">
        <w:rPr>
          <w:rFonts w:ascii="Times New Roman" w:hAnsi="Times New Roman"/>
          <w:bCs/>
          <w:color w:val="000000" w:themeColor="text1"/>
          <w:sz w:val="24"/>
          <w:szCs w:val="24"/>
        </w:rPr>
        <w:t>.</w:t>
      </w:r>
    </w:p>
    <w:p w:rsidR="00AE6103" w:rsidRPr="00264536" w:rsidRDefault="00AE6103" w:rsidP="00AE6103">
      <w:pPr>
        <w:pStyle w:val="Sarakstarindkopa"/>
        <w:spacing w:after="0"/>
        <w:ind w:left="0" w:firstLine="720"/>
        <w:jc w:val="both"/>
        <w:rPr>
          <w:rFonts w:ascii="Times New Roman" w:hAnsi="Times New Roman"/>
          <w:i/>
          <w:color w:val="000000" w:themeColor="text1"/>
          <w:sz w:val="24"/>
          <w:szCs w:val="24"/>
        </w:rPr>
      </w:pPr>
    </w:p>
    <w:p w:rsidR="00AE6103" w:rsidRPr="00264536" w:rsidRDefault="00AE6103" w:rsidP="00AE6103">
      <w:pPr>
        <w:pStyle w:val="Sarakstarindkopa"/>
        <w:spacing w:after="0"/>
        <w:ind w:left="0" w:firstLine="720"/>
        <w:jc w:val="both"/>
        <w:rPr>
          <w:rFonts w:ascii="Times New Roman" w:hAnsi="Times New Roman"/>
          <w:i/>
          <w:color w:val="000000" w:themeColor="text1"/>
          <w:sz w:val="24"/>
          <w:szCs w:val="24"/>
        </w:rPr>
      </w:pPr>
      <w:r w:rsidRPr="00264536">
        <w:rPr>
          <w:rFonts w:ascii="Times New Roman" w:hAnsi="Times New Roman"/>
          <w:i/>
          <w:color w:val="000000" w:themeColor="text1"/>
          <w:sz w:val="24"/>
          <w:szCs w:val="24"/>
        </w:rPr>
        <w:t>Lai apzinātu ANĢB sociāla darba ar sociālo gadījumu ģimeņu un personu sociālās problēmas, identificētu nepieciešamos darbības virzienus, nepieciešamos pakalpojumus, 2023.gada maijā un 2023.gada decembrī tika veikts sociālā darba ar sociālo gadījumu klientu lietu raksturojums.</w:t>
      </w:r>
    </w:p>
    <w:p w:rsidR="00AE6103" w:rsidRDefault="00AE6103" w:rsidP="00AE6103">
      <w:pPr>
        <w:pStyle w:val="Sarakstarindkopa"/>
        <w:spacing w:after="0"/>
        <w:ind w:left="0" w:firstLine="720"/>
        <w:jc w:val="both"/>
        <w:rPr>
          <w:rFonts w:ascii="Times New Roman" w:hAnsi="Times New Roman"/>
          <w:color w:val="000000" w:themeColor="text1"/>
          <w:sz w:val="24"/>
          <w:szCs w:val="24"/>
        </w:rPr>
      </w:pPr>
    </w:p>
    <w:p w:rsidR="00AE6103" w:rsidRPr="00264536" w:rsidRDefault="00AE6103" w:rsidP="00264536">
      <w:pPr>
        <w:rPr>
          <w:rFonts w:ascii="Times New Roman" w:hAnsi="Times New Roman"/>
          <w:b/>
          <w:color w:val="000000" w:themeColor="text1"/>
          <w:sz w:val="24"/>
          <w:szCs w:val="24"/>
        </w:rPr>
      </w:pPr>
      <w:r w:rsidRPr="00264536">
        <w:rPr>
          <w:rFonts w:ascii="Times New Roman" w:hAnsi="Times New Roman"/>
          <w:b/>
          <w:color w:val="000000" w:themeColor="text1"/>
          <w:sz w:val="24"/>
          <w:szCs w:val="24"/>
        </w:rPr>
        <w:t>ANĢB sociāla darba ar sociālo gadījumu klientu lietu raksturojums uz 31.12.2023.</w:t>
      </w:r>
    </w:p>
    <w:tbl>
      <w:tblPr>
        <w:tblStyle w:val="Reatabula"/>
        <w:tblW w:w="0" w:type="auto"/>
        <w:jc w:val="center"/>
        <w:tblLook w:val="04A0" w:firstRow="1" w:lastRow="0" w:firstColumn="1" w:lastColumn="0" w:noHBand="0" w:noVBand="1"/>
      </w:tblPr>
      <w:tblGrid>
        <w:gridCol w:w="4786"/>
        <w:gridCol w:w="1843"/>
        <w:gridCol w:w="1893"/>
      </w:tblGrid>
      <w:tr w:rsidR="00AE6103" w:rsidRPr="00D31204" w:rsidTr="007A4945">
        <w:trPr>
          <w:jc w:val="center"/>
        </w:trPr>
        <w:tc>
          <w:tcPr>
            <w:tcW w:w="4786" w:type="dxa"/>
            <w:shd w:val="clear" w:color="auto" w:fill="FBD4B4" w:themeFill="accent6" w:themeFillTint="66"/>
          </w:tcPr>
          <w:p w:rsidR="00AE6103" w:rsidRPr="00D31204" w:rsidRDefault="00AE6103" w:rsidP="00264536">
            <w:pPr>
              <w:rPr>
                <w:rFonts w:ascii="Times New Roman" w:hAnsi="Times New Roman"/>
                <w:color w:val="000000" w:themeColor="text1"/>
                <w:sz w:val="24"/>
                <w:szCs w:val="24"/>
              </w:rPr>
            </w:pPr>
          </w:p>
        </w:tc>
        <w:tc>
          <w:tcPr>
            <w:tcW w:w="1843" w:type="dxa"/>
            <w:shd w:val="clear" w:color="auto" w:fill="FBD4B4" w:themeFill="accent6" w:themeFillTint="66"/>
          </w:tcPr>
          <w:p w:rsidR="00AE6103" w:rsidRPr="00D31204" w:rsidRDefault="00AE6103" w:rsidP="00264536">
            <w:pPr>
              <w:jc w:val="center"/>
              <w:rPr>
                <w:rFonts w:ascii="Times New Roman" w:hAnsi="Times New Roman"/>
                <w:b/>
                <w:bCs/>
                <w:color w:val="000000" w:themeColor="text1"/>
                <w:sz w:val="24"/>
                <w:szCs w:val="24"/>
              </w:rPr>
            </w:pPr>
            <w:r w:rsidRPr="00D31204">
              <w:rPr>
                <w:rFonts w:ascii="Times New Roman" w:hAnsi="Times New Roman"/>
                <w:b/>
                <w:bCs/>
                <w:color w:val="000000" w:themeColor="text1"/>
                <w:sz w:val="24"/>
                <w:szCs w:val="24"/>
              </w:rPr>
              <w:t>skaits</w:t>
            </w:r>
          </w:p>
        </w:tc>
        <w:tc>
          <w:tcPr>
            <w:tcW w:w="1893" w:type="dxa"/>
            <w:shd w:val="clear" w:color="auto" w:fill="FBD4B4" w:themeFill="accent6" w:themeFillTint="66"/>
          </w:tcPr>
          <w:p w:rsidR="00AE6103" w:rsidRPr="00D31204" w:rsidRDefault="00AE6103" w:rsidP="00264536">
            <w:pPr>
              <w:jc w:val="center"/>
              <w:rPr>
                <w:rFonts w:ascii="Times New Roman" w:hAnsi="Times New Roman"/>
                <w:b/>
                <w:bCs/>
                <w:color w:val="000000" w:themeColor="text1"/>
                <w:sz w:val="24"/>
                <w:szCs w:val="24"/>
              </w:rPr>
            </w:pPr>
            <w:r w:rsidRPr="00D31204">
              <w:rPr>
                <w:rFonts w:ascii="Times New Roman" w:hAnsi="Times New Roman"/>
                <w:b/>
                <w:bCs/>
                <w:color w:val="000000" w:themeColor="text1"/>
                <w:sz w:val="24"/>
                <w:szCs w:val="24"/>
              </w:rPr>
              <w:t>procenti</w:t>
            </w:r>
          </w:p>
        </w:tc>
      </w:tr>
      <w:tr w:rsidR="00AE6103" w:rsidRPr="00D31204" w:rsidTr="007A4945">
        <w:trPr>
          <w:jc w:val="center"/>
        </w:trPr>
        <w:tc>
          <w:tcPr>
            <w:tcW w:w="4786" w:type="dxa"/>
            <w:shd w:val="clear" w:color="auto" w:fill="E5DFEC" w:themeFill="accent4" w:themeFillTint="33"/>
          </w:tcPr>
          <w:p w:rsidR="00AE6103" w:rsidRPr="00D31204" w:rsidRDefault="00AE6103" w:rsidP="00264536">
            <w:pPr>
              <w:rPr>
                <w:rFonts w:ascii="Times New Roman" w:hAnsi="Times New Roman"/>
                <w:color w:val="000000" w:themeColor="text1"/>
                <w:sz w:val="24"/>
                <w:szCs w:val="24"/>
              </w:rPr>
            </w:pPr>
            <w:r w:rsidRPr="00D31204">
              <w:rPr>
                <w:rFonts w:ascii="Times New Roman" w:hAnsi="Times New Roman"/>
                <w:color w:val="000000" w:themeColor="text1"/>
                <w:sz w:val="24"/>
                <w:szCs w:val="24"/>
              </w:rPr>
              <w:t>1.Sociālā darba ar sociālo gadījumu klientu lietas</w:t>
            </w:r>
          </w:p>
        </w:tc>
        <w:tc>
          <w:tcPr>
            <w:tcW w:w="1843" w:type="dxa"/>
            <w:shd w:val="clear" w:color="auto" w:fill="E5DFEC" w:themeFill="accent4"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114</w:t>
            </w:r>
          </w:p>
        </w:tc>
        <w:tc>
          <w:tcPr>
            <w:tcW w:w="1893" w:type="dxa"/>
            <w:shd w:val="clear" w:color="auto" w:fill="E5DFEC" w:themeFill="accent4" w:themeFillTint="33"/>
          </w:tcPr>
          <w:p w:rsidR="00AE6103" w:rsidRPr="00D31204" w:rsidRDefault="00AE6103" w:rsidP="00264536">
            <w:pPr>
              <w:jc w:val="center"/>
              <w:rPr>
                <w:rFonts w:ascii="Times New Roman" w:hAnsi="Times New Roman"/>
                <w:color w:val="000000" w:themeColor="text1"/>
                <w:sz w:val="24"/>
                <w:szCs w:val="24"/>
              </w:rPr>
            </w:pPr>
          </w:p>
        </w:tc>
      </w:tr>
      <w:tr w:rsidR="00AE6103" w:rsidRPr="00D31204" w:rsidTr="007A4945">
        <w:trPr>
          <w:jc w:val="center"/>
        </w:trPr>
        <w:tc>
          <w:tcPr>
            <w:tcW w:w="4786" w:type="dxa"/>
            <w:shd w:val="clear" w:color="auto" w:fill="E5DFEC" w:themeFill="accent4" w:themeFillTint="33"/>
          </w:tcPr>
          <w:p w:rsidR="00AE6103" w:rsidRPr="00D31204" w:rsidRDefault="00AE6103" w:rsidP="00F92B92">
            <w:pPr>
              <w:pStyle w:val="Sarakstarindkopa"/>
              <w:numPr>
                <w:ilvl w:val="1"/>
                <w:numId w:val="18"/>
              </w:numPr>
              <w:suppressAutoHyphens w:val="0"/>
              <w:autoSpaceDN/>
              <w:spacing w:after="0" w:line="240" w:lineRule="auto"/>
              <w:contextualSpacing/>
              <w:textAlignment w:val="auto"/>
              <w:rPr>
                <w:rFonts w:ascii="Times New Roman" w:hAnsi="Times New Roman"/>
                <w:color w:val="000000" w:themeColor="text1"/>
                <w:sz w:val="24"/>
                <w:szCs w:val="24"/>
              </w:rPr>
            </w:pPr>
            <w:r w:rsidRPr="00D31204">
              <w:rPr>
                <w:rFonts w:ascii="Times New Roman" w:hAnsi="Times New Roman"/>
                <w:color w:val="000000" w:themeColor="text1"/>
                <w:sz w:val="24"/>
                <w:szCs w:val="24"/>
              </w:rPr>
              <w:t>multiplas problēmas</w:t>
            </w:r>
          </w:p>
        </w:tc>
        <w:tc>
          <w:tcPr>
            <w:tcW w:w="1843" w:type="dxa"/>
            <w:shd w:val="clear" w:color="auto" w:fill="E5DFEC" w:themeFill="accent4"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55</w:t>
            </w:r>
          </w:p>
        </w:tc>
        <w:tc>
          <w:tcPr>
            <w:tcW w:w="1893" w:type="dxa"/>
            <w:shd w:val="clear" w:color="auto" w:fill="E5DFEC" w:themeFill="accent4"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48,25</w:t>
            </w:r>
          </w:p>
        </w:tc>
      </w:tr>
      <w:tr w:rsidR="00AE6103" w:rsidRPr="00D31204" w:rsidTr="007A4945">
        <w:trPr>
          <w:jc w:val="center"/>
        </w:trPr>
        <w:tc>
          <w:tcPr>
            <w:tcW w:w="4786" w:type="dxa"/>
            <w:shd w:val="clear" w:color="auto" w:fill="E5DFEC" w:themeFill="accent4" w:themeFillTint="33"/>
          </w:tcPr>
          <w:p w:rsidR="00AE6103" w:rsidRPr="00D31204" w:rsidRDefault="00AE6103" w:rsidP="00264536">
            <w:pPr>
              <w:rPr>
                <w:rFonts w:ascii="Times New Roman" w:hAnsi="Times New Roman"/>
                <w:color w:val="000000" w:themeColor="text1"/>
                <w:sz w:val="24"/>
                <w:szCs w:val="24"/>
              </w:rPr>
            </w:pPr>
            <w:r w:rsidRPr="00D31204">
              <w:rPr>
                <w:rFonts w:ascii="Times New Roman" w:hAnsi="Times New Roman"/>
                <w:color w:val="000000" w:themeColor="text1"/>
                <w:sz w:val="24"/>
                <w:szCs w:val="24"/>
              </w:rPr>
              <w:t>1.2 atbilstošas vispārējai sociālā darba praksei</w:t>
            </w:r>
          </w:p>
        </w:tc>
        <w:tc>
          <w:tcPr>
            <w:tcW w:w="1843" w:type="dxa"/>
            <w:shd w:val="clear" w:color="auto" w:fill="E5DFEC" w:themeFill="accent4"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59</w:t>
            </w:r>
          </w:p>
        </w:tc>
        <w:tc>
          <w:tcPr>
            <w:tcW w:w="1893" w:type="dxa"/>
            <w:shd w:val="clear" w:color="auto" w:fill="E5DFEC" w:themeFill="accent4"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51,75</w:t>
            </w:r>
          </w:p>
        </w:tc>
      </w:tr>
      <w:tr w:rsidR="00AE6103" w:rsidRPr="00D31204" w:rsidTr="007A4945">
        <w:trPr>
          <w:jc w:val="center"/>
        </w:trPr>
        <w:tc>
          <w:tcPr>
            <w:tcW w:w="4786" w:type="dxa"/>
            <w:shd w:val="clear" w:color="auto" w:fill="FDE9D9" w:themeFill="accent6" w:themeFillTint="33"/>
          </w:tcPr>
          <w:p w:rsidR="00AE6103" w:rsidRPr="00D31204" w:rsidRDefault="00AE6103" w:rsidP="00F92B92">
            <w:pPr>
              <w:pStyle w:val="Sarakstarindkopa"/>
              <w:numPr>
                <w:ilvl w:val="0"/>
                <w:numId w:val="18"/>
              </w:numPr>
              <w:suppressAutoHyphens w:val="0"/>
              <w:autoSpaceDN/>
              <w:spacing w:after="0" w:line="240" w:lineRule="auto"/>
              <w:contextualSpacing/>
              <w:textAlignment w:val="auto"/>
              <w:rPr>
                <w:rFonts w:ascii="Times New Roman" w:hAnsi="Times New Roman"/>
                <w:color w:val="000000" w:themeColor="text1"/>
                <w:sz w:val="24"/>
                <w:szCs w:val="24"/>
              </w:rPr>
            </w:pPr>
            <w:r w:rsidRPr="00D31204">
              <w:rPr>
                <w:rFonts w:ascii="Times New Roman" w:hAnsi="Times New Roman"/>
                <w:color w:val="000000" w:themeColor="text1"/>
                <w:sz w:val="24"/>
                <w:szCs w:val="24"/>
              </w:rPr>
              <w:t>kopējais bērnu skaits</w:t>
            </w:r>
          </w:p>
        </w:tc>
        <w:tc>
          <w:tcPr>
            <w:tcW w:w="1843" w:type="dxa"/>
            <w:shd w:val="clear" w:color="auto" w:fill="FDE9D9" w:themeFill="accent6"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146</w:t>
            </w:r>
          </w:p>
        </w:tc>
        <w:tc>
          <w:tcPr>
            <w:tcW w:w="1893" w:type="dxa"/>
            <w:shd w:val="clear" w:color="auto" w:fill="FDE9D9" w:themeFill="accent6" w:themeFillTint="33"/>
          </w:tcPr>
          <w:p w:rsidR="00AE6103" w:rsidRPr="00D31204" w:rsidRDefault="00AE6103" w:rsidP="00264536">
            <w:pPr>
              <w:jc w:val="center"/>
              <w:rPr>
                <w:rFonts w:ascii="Times New Roman" w:hAnsi="Times New Roman"/>
                <w:color w:val="000000" w:themeColor="text1"/>
                <w:sz w:val="24"/>
                <w:szCs w:val="24"/>
              </w:rPr>
            </w:pPr>
          </w:p>
        </w:tc>
      </w:tr>
      <w:tr w:rsidR="00AE6103" w:rsidRPr="00D31204" w:rsidTr="007A4945">
        <w:trPr>
          <w:jc w:val="center"/>
        </w:trPr>
        <w:tc>
          <w:tcPr>
            <w:tcW w:w="4786" w:type="dxa"/>
            <w:shd w:val="clear" w:color="auto" w:fill="FDE9D9" w:themeFill="accent6" w:themeFillTint="33"/>
          </w:tcPr>
          <w:p w:rsidR="00AE6103" w:rsidRPr="00D31204" w:rsidRDefault="00AE6103" w:rsidP="00264536">
            <w:pPr>
              <w:rPr>
                <w:rFonts w:ascii="Times New Roman" w:hAnsi="Times New Roman"/>
                <w:color w:val="000000" w:themeColor="text1"/>
                <w:sz w:val="24"/>
                <w:szCs w:val="24"/>
              </w:rPr>
            </w:pPr>
            <w:r w:rsidRPr="00D31204">
              <w:rPr>
                <w:rFonts w:ascii="Times New Roman" w:hAnsi="Times New Roman"/>
                <w:color w:val="000000" w:themeColor="text1"/>
                <w:sz w:val="24"/>
                <w:szCs w:val="24"/>
              </w:rPr>
              <w:t>2.1 vecumā 0-3 gadi</w:t>
            </w:r>
          </w:p>
        </w:tc>
        <w:tc>
          <w:tcPr>
            <w:tcW w:w="1843" w:type="dxa"/>
            <w:shd w:val="clear" w:color="auto" w:fill="FDE9D9" w:themeFill="accent6"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20</w:t>
            </w:r>
          </w:p>
        </w:tc>
        <w:tc>
          <w:tcPr>
            <w:tcW w:w="1893" w:type="dxa"/>
            <w:shd w:val="clear" w:color="auto" w:fill="FDE9D9" w:themeFill="accent6"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17,54</w:t>
            </w:r>
          </w:p>
        </w:tc>
      </w:tr>
      <w:tr w:rsidR="00AE6103" w:rsidRPr="00D31204" w:rsidTr="007A4945">
        <w:trPr>
          <w:jc w:val="center"/>
        </w:trPr>
        <w:tc>
          <w:tcPr>
            <w:tcW w:w="4786" w:type="dxa"/>
            <w:shd w:val="clear" w:color="auto" w:fill="FDE9D9" w:themeFill="accent6" w:themeFillTint="33"/>
          </w:tcPr>
          <w:p w:rsidR="00AE6103" w:rsidRPr="00D31204" w:rsidRDefault="00AE6103" w:rsidP="00264536">
            <w:pPr>
              <w:rPr>
                <w:rFonts w:ascii="Times New Roman" w:hAnsi="Times New Roman"/>
                <w:color w:val="000000" w:themeColor="text1"/>
                <w:sz w:val="24"/>
                <w:szCs w:val="24"/>
              </w:rPr>
            </w:pPr>
            <w:r w:rsidRPr="00D31204">
              <w:rPr>
                <w:rFonts w:ascii="Times New Roman" w:hAnsi="Times New Roman"/>
                <w:color w:val="000000" w:themeColor="text1"/>
                <w:sz w:val="24"/>
                <w:szCs w:val="24"/>
              </w:rPr>
              <w:t>2.2 vecumā 4-7 gadi</w:t>
            </w:r>
          </w:p>
        </w:tc>
        <w:tc>
          <w:tcPr>
            <w:tcW w:w="1843" w:type="dxa"/>
            <w:shd w:val="clear" w:color="auto" w:fill="FDE9D9" w:themeFill="accent6"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36</w:t>
            </w:r>
          </w:p>
        </w:tc>
        <w:tc>
          <w:tcPr>
            <w:tcW w:w="1893" w:type="dxa"/>
            <w:shd w:val="clear" w:color="auto" w:fill="FDE9D9" w:themeFill="accent6"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31,58</w:t>
            </w:r>
          </w:p>
        </w:tc>
      </w:tr>
      <w:tr w:rsidR="00AE6103" w:rsidRPr="00D31204" w:rsidTr="007A4945">
        <w:trPr>
          <w:jc w:val="center"/>
        </w:trPr>
        <w:tc>
          <w:tcPr>
            <w:tcW w:w="4786" w:type="dxa"/>
            <w:shd w:val="clear" w:color="auto" w:fill="FDE9D9" w:themeFill="accent6" w:themeFillTint="33"/>
          </w:tcPr>
          <w:p w:rsidR="00AE6103" w:rsidRPr="00D31204" w:rsidRDefault="00AE6103" w:rsidP="00264536">
            <w:pPr>
              <w:rPr>
                <w:rFonts w:ascii="Times New Roman" w:hAnsi="Times New Roman"/>
                <w:color w:val="000000" w:themeColor="text1"/>
                <w:sz w:val="24"/>
                <w:szCs w:val="24"/>
              </w:rPr>
            </w:pPr>
            <w:r w:rsidRPr="00D31204">
              <w:rPr>
                <w:rFonts w:ascii="Times New Roman" w:hAnsi="Times New Roman"/>
                <w:color w:val="000000" w:themeColor="text1"/>
                <w:sz w:val="24"/>
                <w:szCs w:val="24"/>
              </w:rPr>
              <w:t>2.3 vecumā 8-12 gadi</w:t>
            </w:r>
          </w:p>
        </w:tc>
        <w:tc>
          <w:tcPr>
            <w:tcW w:w="1843" w:type="dxa"/>
            <w:shd w:val="clear" w:color="auto" w:fill="FDE9D9" w:themeFill="accent6"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41</w:t>
            </w:r>
          </w:p>
        </w:tc>
        <w:tc>
          <w:tcPr>
            <w:tcW w:w="1893" w:type="dxa"/>
            <w:shd w:val="clear" w:color="auto" w:fill="FDE9D9" w:themeFill="accent6"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35,96</w:t>
            </w:r>
          </w:p>
        </w:tc>
      </w:tr>
      <w:tr w:rsidR="00AE6103" w:rsidRPr="00D31204" w:rsidTr="007A4945">
        <w:trPr>
          <w:jc w:val="center"/>
        </w:trPr>
        <w:tc>
          <w:tcPr>
            <w:tcW w:w="4786" w:type="dxa"/>
            <w:shd w:val="clear" w:color="auto" w:fill="FDE9D9" w:themeFill="accent6" w:themeFillTint="33"/>
          </w:tcPr>
          <w:p w:rsidR="00AE6103" w:rsidRPr="00D31204" w:rsidRDefault="00AE6103" w:rsidP="00264536">
            <w:pPr>
              <w:rPr>
                <w:rFonts w:ascii="Times New Roman" w:hAnsi="Times New Roman"/>
                <w:color w:val="000000" w:themeColor="text1"/>
                <w:sz w:val="24"/>
                <w:szCs w:val="24"/>
              </w:rPr>
            </w:pPr>
            <w:r w:rsidRPr="00D31204">
              <w:rPr>
                <w:rFonts w:ascii="Times New Roman" w:hAnsi="Times New Roman"/>
                <w:color w:val="000000" w:themeColor="text1"/>
                <w:sz w:val="24"/>
                <w:szCs w:val="24"/>
              </w:rPr>
              <w:t>2.4 vecumā 13-18 gadi</w:t>
            </w:r>
          </w:p>
        </w:tc>
        <w:tc>
          <w:tcPr>
            <w:tcW w:w="1843" w:type="dxa"/>
            <w:shd w:val="clear" w:color="auto" w:fill="FDE9D9" w:themeFill="accent6"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49</w:t>
            </w:r>
          </w:p>
        </w:tc>
        <w:tc>
          <w:tcPr>
            <w:tcW w:w="1893" w:type="dxa"/>
            <w:shd w:val="clear" w:color="auto" w:fill="FDE9D9" w:themeFill="accent6"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42,98</w:t>
            </w:r>
          </w:p>
        </w:tc>
      </w:tr>
      <w:tr w:rsidR="00AE6103" w:rsidRPr="00D31204" w:rsidTr="007A4945">
        <w:trPr>
          <w:jc w:val="center"/>
        </w:trPr>
        <w:tc>
          <w:tcPr>
            <w:tcW w:w="4786" w:type="dxa"/>
            <w:shd w:val="clear" w:color="auto" w:fill="E5DFEC" w:themeFill="accent4" w:themeFillTint="33"/>
          </w:tcPr>
          <w:p w:rsidR="00AE6103" w:rsidRPr="00D31204" w:rsidRDefault="00AE6103" w:rsidP="00F92B92">
            <w:pPr>
              <w:pStyle w:val="Sarakstarindkopa"/>
              <w:numPr>
                <w:ilvl w:val="0"/>
                <w:numId w:val="18"/>
              </w:numPr>
              <w:suppressAutoHyphens w:val="0"/>
              <w:autoSpaceDN/>
              <w:spacing w:after="0" w:line="240" w:lineRule="auto"/>
              <w:contextualSpacing/>
              <w:textAlignment w:val="auto"/>
              <w:rPr>
                <w:rFonts w:ascii="Times New Roman" w:hAnsi="Times New Roman"/>
                <w:color w:val="000000" w:themeColor="text1"/>
                <w:sz w:val="24"/>
                <w:szCs w:val="24"/>
              </w:rPr>
            </w:pPr>
            <w:r w:rsidRPr="00D31204">
              <w:rPr>
                <w:rFonts w:ascii="Times New Roman" w:hAnsi="Times New Roman"/>
                <w:color w:val="000000" w:themeColor="text1"/>
                <w:sz w:val="24"/>
                <w:szCs w:val="24"/>
              </w:rPr>
              <w:t>Sociālās problēmas</w:t>
            </w:r>
          </w:p>
        </w:tc>
        <w:tc>
          <w:tcPr>
            <w:tcW w:w="1843" w:type="dxa"/>
            <w:shd w:val="clear" w:color="auto" w:fill="E5DFEC" w:themeFill="accent4" w:themeFillTint="33"/>
          </w:tcPr>
          <w:p w:rsidR="00AE6103" w:rsidRPr="00D31204" w:rsidRDefault="00AE6103" w:rsidP="00264536">
            <w:pPr>
              <w:jc w:val="center"/>
              <w:rPr>
                <w:rFonts w:ascii="Times New Roman" w:hAnsi="Times New Roman"/>
                <w:color w:val="000000" w:themeColor="text1"/>
                <w:sz w:val="24"/>
                <w:szCs w:val="24"/>
              </w:rPr>
            </w:pPr>
          </w:p>
        </w:tc>
        <w:tc>
          <w:tcPr>
            <w:tcW w:w="1893" w:type="dxa"/>
            <w:shd w:val="clear" w:color="auto" w:fill="E5DFEC" w:themeFill="accent4" w:themeFillTint="33"/>
          </w:tcPr>
          <w:p w:rsidR="00AE6103" w:rsidRPr="00D31204" w:rsidRDefault="00AE6103" w:rsidP="00264536">
            <w:pPr>
              <w:jc w:val="center"/>
              <w:rPr>
                <w:rFonts w:ascii="Times New Roman" w:hAnsi="Times New Roman"/>
                <w:color w:val="000000" w:themeColor="text1"/>
                <w:sz w:val="24"/>
                <w:szCs w:val="24"/>
              </w:rPr>
            </w:pPr>
          </w:p>
        </w:tc>
      </w:tr>
      <w:tr w:rsidR="00AE6103" w:rsidRPr="00D31204" w:rsidTr="007A4945">
        <w:trPr>
          <w:jc w:val="center"/>
        </w:trPr>
        <w:tc>
          <w:tcPr>
            <w:tcW w:w="4786" w:type="dxa"/>
            <w:shd w:val="clear" w:color="auto" w:fill="E5DFEC" w:themeFill="accent4" w:themeFillTint="33"/>
          </w:tcPr>
          <w:p w:rsidR="00AE6103" w:rsidRPr="00D31204" w:rsidRDefault="00AE6103" w:rsidP="00264536">
            <w:pPr>
              <w:rPr>
                <w:rFonts w:ascii="Times New Roman" w:hAnsi="Times New Roman"/>
                <w:color w:val="000000" w:themeColor="text1"/>
                <w:sz w:val="24"/>
                <w:szCs w:val="24"/>
              </w:rPr>
            </w:pPr>
            <w:r w:rsidRPr="00D31204">
              <w:rPr>
                <w:rFonts w:ascii="Times New Roman" w:hAnsi="Times New Roman"/>
                <w:color w:val="000000" w:themeColor="text1"/>
                <w:sz w:val="24"/>
                <w:szCs w:val="24"/>
              </w:rPr>
              <w:t>3.1 vecāku audzināšanas prasmju trūkums</w:t>
            </w:r>
          </w:p>
        </w:tc>
        <w:tc>
          <w:tcPr>
            <w:tcW w:w="1843" w:type="dxa"/>
            <w:shd w:val="clear" w:color="auto" w:fill="E5DFEC" w:themeFill="accent4"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73</w:t>
            </w:r>
          </w:p>
        </w:tc>
        <w:tc>
          <w:tcPr>
            <w:tcW w:w="1893" w:type="dxa"/>
            <w:shd w:val="clear" w:color="auto" w:fill="E5DFEC" w:themeFill="accent4"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64,04</w:t>
            </w:r>
          </w:p>
        </w:tc>
      </w:tr>
      <w:tr w:rsidR="00AE6103" w:rsidRPr="00D31204" w:rsidTr="007A4945">
        <w:trPr>
          <w:jc w:val="center"/>
        </w:trPr>
        <w:tc>
          <w:tcPr>
            <w:tcW w:w="4786" w:type="dxa"/>
            <w:shd w:val="clear" w:color="auto" w:fill="E5DFEC" w:themeFill="accent4" w:themeFillTint="33"/>
          </w:tcPr>
          <w:p w:rsidR="00AE6103" w:rsidRPr="00D31204" w:rsidRDefault="00AE6103" w:rsidP="00F92B92">
            <w:pPr>
              <w:pStyle w:val="Sarakstarindkopa"/>
              <w:numPr>
                <w:ilvl w:val="1"/>
                <w:numId w:val="19"/>
              </w:numPr>
              <w:suppressAutoHyphens w:val="0"/>
              <w:autoSpaceDN/>
              <w:spacing w:after="0" w:line="240" w:lineRule="auto"/>
              <w:contextualSpacing/>
              <w:textAlignment w:val="auto"/>
              <w:rPr>
                <w:rFonts w:ascii="Times New Roman" w:hAnsi="Times New Roman"/>
                <w:color w:val="000000" w:themeColor="text1"/>
                <w:sz w:val="24"/>
                <w:szCs w:val="24"/>
              </w:rPr>
            </w:pPr>
            <w:r w:rsidRPr="00D31204">
              <w:rPr>
                <w:rFonts w:ascii="Times New Roman" w:hAnsi="Times New Roman"/>
                <w:color w:val="000000" w:themeColor="text1"/>
                <w:sz w:val="24"/>
                <w:szCs w:val="24"/>
              </w:rPr>
              <w:t>Alkohola atkarības pazīmes</w:t>
            </w:r>
          </w:p>
        </w:tc>
        <w:tc>
          <w:tcPr>
            <w:tcW w:w="1843" w:type="dxa"/>
            <w:shd w:val="clear" w:color="auto" w:fill="E5DFEC" w:themeFill="accent4"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42</w:t>
            </w:r>
          </w:p>
        </w:tc>
        <w:tc>
          <w:tcPr>
            <w:tcW w:w="1893" w:type="dxa"/>
            <w:shd w:val="clear" w:color="auto" w:fill="E5DFEC" w:themeFill="accent4"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36,84</w:t>
            </w:r>
          </w:p>
        </w:tc>
      </w:tr>
      <w:tr w:rsidR="00AE6103" w:rsidRPr="00D31204" w:rsidTr="007A4945">
        <w:trPr>
          <w:jc w:val="center"/>
        </w:trPr>
        <w:tc>
          <w:tcPr>
            <w:tcW w:w="4786" w:type="dxa"/>
            <w:shd w:val="clear" w:color="auto" w:fill="E5DFEC" w:themeFill="accent4" w:themeFillTint="33"/>
          </w:tcPr>
          <w:p w:rsidR="00AE6103" w:rsidRPr="00D31204" w:rsidRDefault="00AE6103" w:rsidP="00264536">
            <w:pPr>
              <w:rPr>
                <w:rFonts w:ascii="Times New Roman" w:hAnsi="Times New Roman"/>
                <w:color w:val="000000" w:themeColor="text1"/>
                <w:sz w:val="24"/>
                <w:szCs w:val="24"/>
              </w:rPr>
            </w:pPr>
            <w:r w:rsidRPr="00D31204">
              <w:rPr>
                <w:rFonts w:ascii="Times New Roman" w:hAnsi="Times New Roman"/>
                <w:color w:val="000000" w:themeColor="text1"/>
                <w:sz w:val="24"/>
                <w:szCs w:val="24"/>
              </w:rPr>
              <w:t>3.3. vecāku sociālo prasmju trūkums</w:t>
            </w:r>
          </w:p>
        </w:tc>
        <w:tc>
          <w:tcPr>
            <w:tcW w:w="1843" w:type="dxa"/>
            <w:shd w:val="clear" w:color="auto" w:fill="E5DFEC" w:themeFill="accent4"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34</w:t>
            </w:r>
          </w:p>
        </w:tc>
        <w:tc>
          <w:tcPr>
            <w:tcW w:w="1893" w:type="dxa"/>
            <w:shd w:val="clear" w:color="auto" w:fill="E5DFEC" w:themeFill="accent4"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29,82</w:t>
            </w:r>
          </w:p>
        </w:tc>
      </w:tr>
      <w:tr w:rsidR="00AE6103" w:rsidRPr="00D31204" w:rsidTr="007A4945">
        <w:trPr>
          <w:jc w:val="center"/>
        </w:trPr>
        <w:tc>
          <w:tcPr>
            <w:tcW w:w="4786" w:type="dxa"/>
            <w:shd w:val="clear" w:color="auto" w:fill="E5DFEC" w:themeFill="accent4" w:themeFillTint="33"/>
          </w:tcPr>
          <w:p w:rsidR="00AE6103" w:rsidRPr="00D31204" w:rsidRDefault="00AE6103" w:rsidP="00264536">
            <w:pPr>
              <w:rPr>
                <w:rFonts w:ascii="Times New Roman" w:hAnsi="Times New Roman"/>
                <w:color w:val="000000" w:themeColor="text1"/>
                <w:sz w:val="24"/>
                <w:szCs w:val="24"/>
              </w:rPr>
            </w:pPr>
            <w:r w:rsidRPr="00D31204">
              <w:rPr>
                <w:rFonts w:ascii="Times New Roman" w:hAnsi="Times New Roman"/>
                <w:color w:val="000000" w:themeColor="text1"/>
                <w:sz w:val="24"/>
                <w:szCs w:val="24"/>
              </w:rPr>
              <w:t>3.4. bērnu aprūpes prasmju trūkums</w:t>
            </w:r>
          </w:p>
        </w:tc>
        <w:tc>
          <w:tcPr>
            <w:tcW w:w="1843" w:type="dxa"/>
            <w:shd w:val="clear" w:color="auto" w:fill="E5DFEC" w:themeFill="accent4"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35</w:t>
            </w:r>
          </w:p>
        </w:tc>
        <w:tc>
          <w:tcPr>
            <w:tcW w:w="1893" w:type="dxa"/>
            <w:shd w:val="clear" w:color="auto" w:fill="E5DFEC" w:themeFill="accent4"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30,70</w:t>
            </w:r>
          </w:p>
        </w:tc>
      </w:tr>
      <w:tr w:rsidR="00AE6103" w:rsidRPr="00D31204" w:rsidTr="007A4945">
        <w:trPr>
          <w:jc w:val="center"/>
        </w:trPr>
        <w:tc>
          <w:tcPr>
            <w:tcW w:w="4786" w:type="dxa"/>
            <w:shd w:val="clear" w:color="auto" w:fill="E5DFEC" w:themeFill="accent4" w:themeFillTint="33"/>
          </w:tcPr>
          <w:p w:rsidR="00AE6103" w:rsidRPr="00D31204" w:rsidRDefault="00AE6103" w:rsidP="00264536">
            <w:pPr>
              <w:rPr>
                <w:rFonts w:ascii="Times New Roman" w:hAnsi="Times New Roman"/>
                <w:color w:val="000000" w:themeColor="text1"/>
                <w:sz w:val="24"/>
                <w:szCs w:val="24"/>
              </w:rPr>
            </w:pPr>
            <w:r w:rsidRPr="00D31204">
              <w:rPr>
                <w:rFonts w:ascii="Times New Roman" w:hAnsi="Times New Roman"/>
                <w:color w:val="000000" w:themeColor="text1"/>
                <w:sz w:val="24"/>
                <w:szCs w:val="24"/>
              </w:rPr>
              <w:t>3.5. vardarbība pret bērnu (ģimenē)</w:t>
            </w:r>
          </w:p>
        </w:tc>
        <w:tc>
          <w:tcPr>
            <w:tcW w:w="1843" w:type="dxa"/>
            <w:shd w:val="clear" w:color="auto" w:fill="E5DFEC" w:themeFill="accent4"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35</w:t>
            </w:r>
          </w:p>
        </w:tc>
        <w:tc>
          <w:tcPr>
            <w:tcW w:w="1893" w:type="dxa"/>
            <w:shd w:val="clear" w:color="auto" w:fill="E5DFEC" w:themeFill="accent4"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30,70</w:t>
            </w:r>
          </w:p>
        </w:tc>
      </w:tr>
      <w:tr w:rsidR="00AE6103" w:rsidRPr="00D31204" w:rsidTr="007A4945">
        <w:trPr>
          <w:jc w:val="center"/>
        </w:trPr>
        <w:tc>
          <w:tcPr>
            <w:tcW w:w="4786" w:type="dxa"/>
            <w:shd w:val="clear" w:color="auto" w:fill="E5DFEC" w:themeFill="accent4" w:themeFillTint="33"/>
          </w:tcPr>
          <w:p w:rsidR="00AE6103" w:rsidRPr="00D31204" w:rsidRDefault="00AE6103" w:rsidP="00264536">
            <w:pPr>
              <w:rPr>
                <w:rFonts w:ascii="Times New Roman" w:hAnsi="Times New Roman"/>
                <w:color w:val="000000" w:themeColor="text1"/>
                <w:sz w:val="24"/>
                <w:szCs w:val="24"/>
              </w:rPr>
            </w:pPr>
            <w:r w:rsidRPr="00D31204">
              <w:rPr>
                <w:rFonts w:ascii="Times New Roman" w:hAnsi="Times New Roman"/>
                <w:color w:val="000000" w:themeColor="text1"/>
                <w:sz w:val="24"/>
                <w:szCs w:val="24"/>
              </w:rPr>
              <w:t>3.6 izglītības ieguves problēmas bērnam / bērniem</w:t>
            </w:r>
          </w:p>
        </w:tc>
        <w:tc>
          <w:tcPr>
            <w:tcW w:w="1843" w:type="dxa"/>
            <w:shd w:val="clear" w:color="auto" w:fill="E5DFEC" w:themeFill="accent4"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38</w:t>
            </w:r>
          </w:p>
        </w:tc>
        <w:tc>
          <w:tcPr>
            <w:tcW w:w="1893" w:type="dxa"/>
            <w:shd w:val="clear" w:color="auto" w:fill="E5DFEC" w:themeFill="accent4"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33,33</w:t>
            </w:r>
          </w:p>
        </w:tc>
      </w:tr>
      <w:tr w:rsidR="00AE6103" w:rsidRPr="00D31204" w:rsidTr="007A4945">
        <w:trPr>
          <w:jc w:val="center"/>
        </w:trPr>
        <w:tc>
          <w:tcPr>
            <w:tcW w:w="4786" w:type="dxa"/>
            <w:shd w:val="clear" w:color="auto" w:fill="E5DFEC" w:themeFill="accent4" w:themeFillTint="33"/>
          </w:tcPr>
          <w:p w:rsidR="00AE6103" w:rsidRPr="00D31204" w:rsidRDefault="00AE6103" w:rsidP="00264536">
            <w:pPr>
              <w:rPr>
                <w:rFonts w:ascii="Times New Roman" w:hAnsi="Times New Roman"/>
                <w:color w:val="000000" w:themeColor="text1"/>
                <w:sz w:val="24"/>
                <w:szCs w:val="24"/>
              </w:rPr>
            </w:pPr>
            <w:r w:rsidRPr="00D31204">
              <w:rPr>
                <w:rFonts w:ascii="Times New Roman" w:hAnsi="Times New Roman"/>
                <w:color w:val="000000" w:themeColor="text1"/>
                <w:sz w:val="24"/>
                <w:szCs w:val="24"/>
              </w:rPr>
              <w:lastRenderedPageBreak/>
              <w:t>3.7. uzvedības problēmas bērnam / bērniem</w:t>
            </w:r>
          </w:p>
        </w:tc>
        <w:tc>
          <w:tcPr>
            <w:tcW w:w="1843" w:type="dxa"/>
            <w:shd w:val="clear" w:color="auto" w:fill="E5DFEC" w:themeFill="accent4"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41</w:t>
            </w:r>
          </w:p>
        </w:tc>
        <w:tc>
          <w:tcPr>
            <w:tcW w:w="1893" w:type="dxa"/>
            <w:shd w:val="clear" w:color="auto" w:fill="E5DFEC" w:themeFill="accent4"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35,96</w:t>
            </w:r>
          </w:p>
        </w:tc>
      </w:tr>
      <w:tr w:rsidR="00AE6103" w:rsidRPr="00D31204" w:rsidTr="007A4945">
        <w:trPr>
          <w:jc w:val="center"/>
        </w:trPr>
        <w:tc>
          <w:tcPr>
            <w:tcW w:w="4786" w:type="dxa"/>
            <w:shd w:val="clear" w:color="auto" w:fill="FDE9D9" w:themeFill="accent6" w:themeFillTint="33"/>
          </w:tcPr>
          <w:p w:rsidR="00AE6103" w:rsidRPr="00D31204" w:rsidRDefault="00AE6103" w:rsidP="00F92B92">
            <w:pPr>
              <w:pStyle w:val="Sarakstarindkopa"/>
              <w:numPr>
                <w:ilvl w:val="0"/>
                <w:numId w:val="18"/>
              </w:numPr>
              <w:suppressAutoHyphens w:val="0"/>
              <w:autoSpaceDN/>
              <w:spacing w:after="0" w:line="240" w:lineRule="auto"/>
              <w:contextualSpacing/>
              <w:textAlignment w:val="auto"/>
              <w:rPr>
                <w:rFonts w:ascii="Times New Roman" w:hAnsi="Times New Roman"/>
                <w:color w:val="000000" w:themeColor="text1"/>
                <w:sz w:val="24"/>
                <w:szCs w:val="24"/>
              </w:rPr>
            </w:pPr>
            <w:r w:rsidRPr="00D31204">
              <w:rPr>
                <w:rFonts w:ascii="Times New Roman" w:hAnsi="Times New Roman"/>
                <w:color w:val="000000" w:themeColor="text1"/>
                <w:sz w:val="24"/>
                <w:szCs w:val="24"/>
              </w:rPr>
              <w:t>Vecākiem / vecākam pārtrauktas aizgādības tiesības</w:t>
            </w:r>
          </w:p>
        </w:tc>
        <w:tc>
          <w:tcPr>
            <w:tcW w:w="1843" w:type="dxa"/>
            <w:shd w:val="clear" w:color="auto" w:fill="FDE9D9" w:themeFill="accent6"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28</w:t>
            </w:r>
          </w:p>
        </w:tc>
        <w:tc>
          <w:tcPr>
            <w:tcW w:w="1893" w:type="dxa"/>
            <w:shd w:val="clear" w:color="auto" w:fill="FDE9D9" w:themeFill="accent6" w:themeFillTint="33"/>
          </w:tcPr>
          <w:p w:rsidR="00AE6103" w:rsidRPr="00D31204" w:rsidRDefault="00AE6103" w:rsidP="00264536">
            <w:pPr>
              <w:jc w:val="center"/>
              <w:rPr>
                <w:rFonts w:ascii="Times New Roman" w:hAnsi="Times New Roman"/>
                <w:color w:val="000000" w:themeColor="text1"/>
                <w:sz w:val="24"/>
                <w:szCs w:val="24"/>
              </w:rPr>
            </w:pPr>
            <w:r w:rsidRPr="00D31204">
              <w:rPr>
                <w:rFonts w:ascii="Times New Roman" w:hAnsi="Times New Roman"/>
                <w:color w:val="000000" w:themeColor="text1"/>
                <w:sz w:val="24"/>
                <w:szCs w:val="24"/>
              </w:rPr>
              <w:t>24,56</w:t>
            </w:r>
          </w:p>
        </w:tc>
      </w:tr>
    </w:tbl>
    <w:p w:rsidR="00AE6103" w:rsidRDefault="00AE6103" w:rsidP="00AE6103">
      <w:pPr>
        <w:rPr>
          <w:rFonts w:ascii="Times New Roman" w:hAnsi="Times New Roman"/>
          <w:color w:val="000000" w:themeColor="text1"/>
          <w:sz w:val="24"/>
          <w:szCs w:val="24"/>
        </w:rPr>
      </w:pPr>
    </w:p>
    <w:p w:rsidR="00AE6103" w:rsidRDefault="00AE6103" w:rsidP="007A4945">
      <w:pPr>
        <w:spacing w:after="0"/>
        <w:ind w:firstLine="720"/>
        <w:jc w:val="both"/>
        <w:rPr>
          <w:rFonts w:ascii="Times New Roman" w:hAnsi="Times New Roman"/>
          <w:color w:val="000000" w:themeColor="text1"/>
          <w:sz w:val="24"/>
          <w:szCs w:val="24"/>
        </w:rPr>
      </w:pPr>
      <w:r>
        <w:rPr>
          <w:rFonts w:ascii="Times New Roman" w:hAnsi="Times New Roman"/>
          <w:color w:val="000000" w:themeColor="text1"/>
          <w:sz w:val="24"/>
          <w:szCs w:val="24"/>
        </w:rPr>
        <w:t>Izvērtējot katra cilvēka individuālās vajadzības, esošos resursus un grūtības, to risināšanā izmantoti gan Sociālā dienesta resursi – piešķirot sociālos pakalpojumus un/vai sociālo palīdzību, gan piesaistot citus resursus, t.sk., pakalpojumus.</w:t>
      </w:r>
    </w:p>
    <w:p w:rsidR="007A4945" w:rsidRPr="006D5E3E" w:rsidRDefault="007A4945" w:rsidP="007A4945">
      <w:pPr>
        <w:spacing w:after="0"/>
        <w:ind w:firstLine="720"/>
        <w:jc w:val="both"/>
        <w:rPr>
          <w:rFonts w:ascii="Times New Roman" w:hAnsi="Times New Roman"/>
          <w:color w:val="000000" w:themeColor="text1"/>
          <w:sz w:val="24"/>
          <w:szCs w:val="24"/>
        </w:rPr>
      </w:pPr>
    </w:p>
    <w:p w:rsidR="00AE6103" w:rsidRPr="00264536" w:rsidRDefault="00AE6103" w:rsidP="007A4945">
      <w:pPr>
        <w:rPr>
          <w:rFonts w:ascii="Times New Roman" w:hAnsi="Times New Roman"/>
          <w:b/>
          <w:sz w:val="24"/>
          <w:szCs w:val="24"/>
        </w:rPr>
      </w:pPr>
      <w:r w:rsidRPr="00264536">
        <w:rPr>
          <w:rFonts w:ascii="Times New Roman" w:hAnsi="Times New Roman"/>
          <w:b/>
          <w:sz w:val="24"/>
          <w:szCs w:val="24"/>
        </w:rPr>
        <w:t>ANĢB piešķirtie pakalpojumi:</w:t>
      </w:r>
    </w:p>
    <w:tbl>
      <w:tblPr>
        <w:tblStyle w:val="Reatabula"/>
        <w:tblW w:w="0" w:type="auto"/>
        <w:jc w:val="center"/>
        <w:tblLook w:val="04A0" w:firstRow="1" w:lastRow="0" w:firstColumn="1" w:lastColumn="0" w:noHBand="0" w:noVBand="1"/>
      </w:tblPr>
      <w:tblGrid>
        <w:gridCol w:w="6629"/>
        <w:gridCol w:w="1830"/>
      </w:tblGrid>
      <w:tr w:rsidR="00AE6103" w:rsidRPr="00D31204" w:rsidTr="007A4945">
        <w:trPr>
          <w:jc w:val="center"/>
        </w:trPr>
        <w:tc>
          <w:tcPr>
            <w:tcW w:w="6629" w:type="dxa"/>
            <w:shd w:val="clear" w:color="auto" w:fill="FBD4B4" w:themeFill="accent6" w:themeFillTint="66"/>
            <w:vAlign w:val="center"/>
          </w:tcPr>
          <w:p w:rsidR="00AE6103" w:rsidRPr="00D31204" w:rsidRDefault="00AE6103" w:rsidP="007A4945">
            <w:pPr>
              <w:jc w:val="center"/>
              <w:rPr>
                <w:rFonts w:ascii="Times New Roman" w:hAnsi="Times New Roman"/>
                <w:b/>
                <w:bCs/>
                <w:sz w:val="24"/>
                <w:szCs w:val="24"/>
              </w:rPr>
            </w:pPr>
            <w:r w:rsidRPr="00D31204">
              <w:rPr>
                <w:rFonts w:ascii="Times New Roman" w:hAnsi="Times New Roman"/>
                <w:b/>
                <w:bCs/>
                <w:sz w:val="24"/>
                <w:szCs w:val="24"/>
              </w:rPr>
              <w:t>pakalpojums</w:t>
            </w:r>
          </w:p>
        </w:tc>
        <w:tc>
          <w:tcPr>
            <w:tcW w:w="1588" w:type="dxa"/>
            <w:shd w:val="clear" w:color="auto" w:fill="FBD4B4" w:themeFill="accent6" w:themeFillTint="66"/>
            <w:vAlign w:val="center"/>
          </w:tcPr>
          <w:p w:rsidR="00AE6103" w:rsidRPr="00D31204" w:rsidRDefault="00AE6103" w:rsidP="007A4945">
            <w:pPr>
              <w:spacing w:line="240" w:lineRule="auto"/>
              <w:jc w:val="center"/>
              <w:rPr>
                <w:rFonts w:ascii="Times New Roman" w:hAnsi="Times New Roman"/>
                <w:b/>
                <w:bCs/>
                <w:sz w:val="24"/>
                <w:szCs w:val="24"/>
              </w:rPr>
            </w:pPr>
            <w:r>
              <w:rPr>
                <w:rFonts w:ascii="Times New Roman" w:hAnsi="Times New Roman"/>
                <w:b/>
                <w:bCs/>
                <w:sz w:val="24"/>
                <w:szCs w:val="24"/>
              </w:rPr>
              <w:t>Personu skaits, kam nodrošināts pakalpojums</w:t>
            </w:r>
          </w:p>
        </w:tc>
      </w:tr>
      <w:tr w:rsidR="00AE6103" w:rsidRPr="00D31204" w:rsidTr="007A4945">
        <w:trPr>
          <w:jc w:val="center"/>
        </w:trPr>
        <w:tc>
          <w:tcPr>
            <w:tcW w:w="6629" w:type="dxa"/>
            <w:shd w:val="clear" w:color="auto" w:fill="E5DFEC" w:themeFill="accent4" w:themeFillTint="33"/>
          </w:tcPr>
          <w:p w:rsidR="00AE6103" w:rsidRPr="00D31204" w:rsidRDefault="00AE6103" w:rsidP="00F92B92">
            <w:pPr>
              <w:pStyle w:val="Sarakstarindkopa"/>
              <w:numPr>
                <w:ilvl w:val="0"/>
                <w:numId w:val="20"/>
              </w:numPr>
              <w:suppressAutoHyphens w:val="0"/>
              <w:autoSpaceDN/>
              <w:spacing w:after="0" w:line="240" w:lineRule="auto"/>
              <w:contextualSpacing/>
              <w:textAlignment w:val="auto"/>
              <w:rPr>
                <w:rFonts w:ascii="Times New Roman" w:hAnsi="Times New Roman"/>
                <w:sz w:val="24"/>
                <w:szCs w:val="24"/>
              </w:rPr>
            </w:pPr>
            <w:r w:rsidRPr="00D31204">
              <w:rPr>
                <w:rFonts w:ascii="Times New Roman" w:hAnsi="Times New Roman"/>
                <w:sz w:val="24"/>
                <w:szCs w:val="24"/>
              </w:rPr>
              <w:t>Psihologa pakalpojums (psihologa konsultācijas)</w:t>
            </w:r>
          </w:p>
        </w:tc>
        <w:tc>
          <w:tcPr>
            <w:tcW w:w="1588" w:type="dxa"/>
            <w:shd w:val="clear" w:color="auto" w:fill="E5DFEC" w:themeFill="accent4" w:themeFillTint="33"/>
            <w:vAlign w:val="center"/>
          </w:tcPr>
          <w:p w:rsidR="00AE6103" w:rsidRPr="00D31204" w:rsidRDefault="00AE6103" w:rsidP="007A4945">
            <w:pPr>
              <w:jc w:val="center"/>
              <w:rPr>
                <w:rFonts w:ascii="Times New Roman" w:hAnsi="Times New Roman"/>
                <w:sz w:val="24"/>
                <w:szCs w:val="24"/>
              </w:rPr>
            </w:pPr>
            <w:r w:rsidRPr="00D31204">
              <w:rPr>
                <w:rFonts w:ascii="Times New Roman" w:hAnsi="Times New Roman"/>
                <w:sz w:val="24"/>
                <w:szCs w:val="24"/>
              </w:rPr>
              <w:t>184</w:t>
            </w:r>
          </w:p>
        </w:tc>
      </w:tr>
      <w:tr w:rsidR="00AE6103" w:rsidRPr="00D31204" w:rsidTr="007A4945">
        <w:trPr>
          <w:jc w:val="center"/>
        </w:trPr>
        <w:tc>
          <w:tcPr>
            <w:tcW w:w="6629" w:type="dxa"/>
            <w:shd w:val="clear" w:color="auto" w:fill="E5DFEC" w:themeFill="accent4" w:themeFillTint="33"/>
          </w:tcPr>
          <w:p w:rsidR="00AE6103" w:rsidRPr="00D31204" w:rsidRDefault="00AE6103" w:rsidP="00F92B92">
            <w:pPr>
              <w:pStyle w:val="Sarakstarindkopa"/>
              <w:numPr>
                <w:ilvl w:val="1"/>
                <w:numId w:val="20"/>
              </w:numPr>
              <w:suppressAutoHyphens w:val="0"/>
              <w:autoSpaceDN/>
              <w:spacing w:after="0" w:line="240" w:lineRule="auto"/>
              <w:contextualSpacing/>
              <w:textAlignment w:val="auto"/>
              <w:rPr>
                <w:rFonts w:ascii="Times New Roman" w:hAnsi="Times New Roman"/>
                <w:sz w:val="24"/>
                <w:szCs w:val="24"/>
              </w:rPr>
            </w:pPr>
            <w:r w:rsidRPr="00D31204">
              <w:rPr>
                <w:rFonts w:ascii="Times New Roman" w:hAnsi="Times New Roman"/>
                <w:sz w:val="24"/>
                <w:szCs w:val="24"/>
              </w:rPr>
              <w:t>bērniem</w:t>
            </w:r>
          </w:p>
        </w:tc>
        <w:tc>
          <w:tcPr>
            <w:tcW w:w="1588" w:type="dxa"/>
            <w:shd w:val="clear" w:color="auto" w:fill="E5DFEC" w:themeFill="accent4" w:themeFillTint="33"/>
            <w:vAlign w:val="center"/>
          </w:tcPr>
          <w:p w:rsidR="00AE6103" w:rsidRPr="00D31204" w:rsidRDefault="00AE6103" w:rsidP="007A4945">
            <w:pPr>
              <w:jc w:val="center"/>
              <w:rPr>
                <w:rFonts w:ascii="Times New Roman" w:hAnsi="Times New Roman"/>
                <w:sz w:val="24"/>
                <w:szCs w:val="24"/>
              </w:rPr>
            </w:pPr>
            <w:r w:rsidRPr="00D31204">
              <w:rPr>
                <w:rFonts w:ascii="Times New Roman" w:hAnsi="Times New Roman"/>
                <w:sz w:val="24"/>
                <w:szCs w:val="24"/>
              </w:rPr>
              <w:t>106</w:t>
            </w:r>
          </w:p>
        </w:tc>
      </w:tr>
      <w:tr w:rsidR="00AE6103" w:rsidRPr="00D31204" w:rsidTr="007A4945">
        <w:trPr>
          <w:jc w:val="center"/>
        </w:trPr>
        <w:tc>
          <w:tcPr>
            <w:tcW w:w="6629" w:type="dxa"/>
            <w:shd w:val="clear" w:color="auto" w:fill="E5DFEC" w:themeFill="accent4" w:themeFillTint="33"/>
          </w:tcPr>
          <w:p w:rsidR="00AE6103" w:rsidRPr="00D31204" w:rsidRDefault="00AE6103" w:rsidP="00F92B92">
            <w:pPr>
              <w:pStyle w:val="Sarakstarindkopa"/>
              <w:numPr>
                <w:ilvl w:val="1"/>
                <w:numId w:val="20"/>
              </w:numPr>
              <w:suppressAutoHyphens w:val="0"/>
              <w:autoSpaceDN/>
              <w:spacing w:after="0" w:line="240" w:lineRule="auto"/>
              <w:contextualSpacing/>
              <w:textAlignment w:val="auto"/>
              <w:rPr>
                <w:rFonts w:ascii="Times New Roman" w:hAnsi="Times New Roman"/>
                <w:sz w:val="24"/>
                <w:szCs w:val="24"/>
              </w:rPr>
            </w:pPr>
            <w:r w:rsidRPr="00D31204">
              <w:rPr>
                <w:rFonts w:ascii="Times New Roman" w:hAnsi="Times New Roman"/>
                <w:sz w:val="24"/>
                <w:szCs w:val="24"/>
              </w:rPr>
              <w:t>pilngadīgām personām</w:t>
            </w:r>
          </w:p>
        </w:tc>
        <w:tc>
          <w:tcPr>
            <w:tcW w:w="1588" w:type="dxa"/>
            <w:shd w:val="clear" w:color="auto" w:fill="E5DFEC" w:themeFill="accent4" w:themeFillTint="33"/>
            <w:vAlign w:val="center"/>
          </w:tcPr>
          <w:p w:rsidR="00AE6103" w:rsidRPr="00D31204" w:rsidRDefault="00AE6103" w:rsidP="007A4945">
            <w:pPr>
              <w:jc w:val="center"/>
              <w:rPr>
                <w:rFonts w:ascii="Times New Roman" w:hAnsi="Times New Roman"/>
                <w:sz w:val="24"/>
                <w:szCs w:val="24"/>
              </w:rPr>
            </w:pPr>
            <w:r w:rsidRPr="00D31204">
              <w:rPr>
                <w:rFonts w:ascii="Times New Roman" w:hAnsi="Times New Roman"/>
                <w:sz w:val="24"/>
                <w:szCs w:val="24"/>
              </w:rPr>
              <w:t>78</w:t>
            </w:r>
          </w:p>
        </w:tc>
      </w:tr>
      <w:tr w:rsidR="00AE6103" w:rsidRPr="00D31204" w:rsidTr="007A4945">
        <w:trPr>
          <w:jc w:val="center"/>
        </w:trPr>
        <w:tc>
          <w:tcPr>
            <w:tcW w:w="6629" w:type="dxa"/>
            <w:shd w:val="clear" w:color="auto" w:fill="FDE9D9" w:themeFill="accent6" w:themeFillTint="33"/>
          </w:tcPr>
          <w:p w:rsidR="00AE6103" w:rsidRPr="00D31204" w:rsidRDefault="00AE6103" w:rsidP="00F92B92">
            <w:pPr>
              <w:pStyle w:val="Sarakstarindkopa"/>
              <w:numPr>
                <w:ilvl w:val="0"/>
                <w:numId w:val="20"/>
              </w:numPr>
              <w:suppressAutoHyphens w:val="0"/>
              <w:autoSpaceDN/>
              <w:spacing w:after="0" w:line="240" w:lineRule="auto"/>
              <w:contextualSpacing/>
              <w:textAlignment w:val="auto"/>
              <w:rPr>
                <w:rFonts w:ascii="Times New Roman" w:hAnsi="Times New Roman"/>
                <w:sz w:val="24"/>
                <w:szCs w:val="24"/>
              </w:rPr>
            </w:pPr>
            <w:r w:rsidRPr="00D31204">
              <w:rPr>
                <w:rFonts w:ascii="Times New Roman" w:hAnsi="Times New Roman"/>
                <w:sz w:val="24"/>
                <w:szCs w:val="24"/>
              </w:rPr>
              <w:t>Psihologa pakalpojums (izpēte)</w:t>
            </w:r>
          </w:p>
        </w:tc>
        <w:tc>
          <w:tcPr>
            <w:tcW w:w="1588" w:type="dxa"/>
            <w:shd w:val="clear" w:color="auto" w:fill="FDE9D9" w:themeFill="accent6" w:themeFillTint="33"/>
            <w:vAlign w:val="center"/>
          </w:tcPr>
          <w:p w:rsidR="00AE6103" w:rsidRPr="00D31204" w:rsidRDefault="00AE6103" w:rsidP="007A4945">
            <w:pPr>
              <w:jc w:val="center"/>
              <w:rPr>
                <w:rFonts w:ascii="Times New Roman" w:hAnsi="Times New Roman"/>
                <w:sz w:val="24"/>
                <w:szCs w:val="24"/>
              </w:rPr>
            </w:pPr>
            <w:r w:rsidRPr="00D31204">
              <w:rPr>
                <w:rFonts w:ascii="Times New Roman" w:hAnsi="Times New Roman"/>
                <w:sz w:val="24"/>
                <w:szCs w:val="24"/>
              </w:rPr>
              <w:t>48</w:t>
            </w:r>
          </w:p>
        </w:tc>
      </w:tr>
      <w:tr w:rsidR="00AE6103" w:rsidRPr="00D31204" w:rsidTr="007A4945">
        <w:trPr>
          <w:jc w:val="center"/>
        </w:trPr>
        <w:tc>
          <w:tcPr>
            <w:tcW w:w="6629" w:type="dxa"/>
            <w:shd w:val="clear" w:color="auto" w:fill="E5DFEC" w:themeFill="accent4" w:themeFillTint="33"/>
          </w:tcPr>
          <w:p w:rsidR="00AE6103" w:rsidRPr="00D31204" w:rsidRDefault="00AE6103" w:rsidP="00F92B92">
            <w:pPr>
              <w:pStyle w:val="Sarakstarindkopa"/>
              <w:numPr>
                <w:ilvl w:val="0"/>
                <w:numId w:val="20"/>
              </w:numPr>
              <w:suppressAutoHyphens w:val="0"/>
              <w:autoSpaceDN/>
              <w:spacing w:after="0" w:line="240" w:lineRule="auto"/>
              <w:contextualSpacing/>
              <w:textAlignment w:val="auto"/>
              <w:rPr>
                <w:rFonts w:ascii="Times New Roman" w:hAnsi="Times New Roman"/>
                <w:sz w:val="24"/>
                <w:szCs w:val="24"/>
              </w:rPr>
            </w:pPr>
            <w:r w:rsidRPr="00D31204">
              <w:rPr>
                <w:rFonts w:ascii="Times New Roman" w:hAnsi="Times New Roman"/>
                <w:sz w:val="24"/>
                <w:szCs w:val="24"/>
              </w:rPr>
              <w:t>Sociālās rehabilitācijas pakalpojums vardarbībā cietušiem bērniem</w:t>
            </w:r>
          </w:p>
        </w:tc>
        <w:tc>
          <w:tcPr>
            <w:tcW w:w="1588" w:type="dxa"/>
            <w:shd w:val="clear" w:color="auto" w:fill="E5DFEC" w:themeFill="accent4" w:themeFillTint="33"/>
            <w:vAlign w:val="center"/>
          </w:tcPr>
          <w:p w:rsidR="00AE6103" w:rsidRPr="00D31204" w:rsidRDefault="00AE6103" w:rsidP="007A4945">
            <w:pPr>
              <w:jc w:val="center"/>
              <w:rPr>
                <w:rFonts w:ascii="Times New Roman" w:hAnsi="Times New Roman"/>
                <w:sz w:val="24"/>
                <w:szCs w:val="24"/>
              </w:rPr>
            </w:pPr>
            <w:r>
              <w:rPr>
                <w:rFonts w:ascii="Times New Roman" w:hAnsi="Times New Roman"/>
                <w:sz w:val="24"/>
                <w:szCs w:val="24"/>
              </w:rPr>
              <w:t>83</w:t>
            </w:r>
          </w:p>
        </w:tc>
      </w:tr>
      <w:tr w:rsidR="00AE6103" w:rsidRPr="00D31204" w:rsidTr="007A4945">
        <w:trPr>
          <w:jc w:val="center"/>
        </w:trPr>
        <w:tc>
          <w:tcPr>
            <w:tcW w:w="6629" w:type="dxa"/>
            <w:shd w:val="clear" w:color="auto" w:fill="E5DFEC" w:themeFill="accent4" w:themeFillTint="33"/>
          </w:tcPr>
          <w:p w:rsidR="00AE6103" w:rsidRPr="00D31204" w:rsidRDefault="00AE6103" w:rsidP="00264536">
            <w:pPr>
              <w:ind w:firstLine="306"/>
              <w:rPr>
                <w:rFonts w:ascii="Times New Roman" w:hAnsi="Times New Roman"/>
                <w:sz w:val="24"/>
                <w:szCs w:val="24"/>
              </w:rPr>
            </w:pPr>
            <w:r w:rsidRPr="00D31204">
              <w:rPr>
                <w:rFonts w:ascii="Times New Roman" w:hAnsi="Times New Roman"/>
                <w:sz w:val="24"/>
                <w:szCs w:val="24"/>
              </w:rPr>
              <w:t>3.1. dzīvesvietā</w:t>
            </w:r>
          </w:p>
        </w:tc>
        <w:tc>
          <w:tcPr>
            <w:tcW w:w="1588" w:type="dxa"/>
            <w:shd w:val="clear" w:color="auto" w:fill="E5DFEC" w:themeFill="accent4" w:themeFillTint="33"/>
            <w:vAlign w:val="center"/>
          </w:tcPr>
          <w:p w:rsidR="00AE6103" w:rsidRPr="00D31204" w:rsidRDefault="00AE6103" w:rsidP="007A4945">
            <w:pPr>
              <w:jc w:val="center"/>
              <w:rPr>
                <w:rFonts w:ascii="Times New Roman" w:hAnsi="Times New Roman"/>
                <w:sz w:val="24"/>
                <w:szCs w:val="24"/>
              </w:rPr>
            </w:pPr>
            <w:r w:rsidRPr="00D31204">
              <w:rPr>
                <w:rFonts w:ascii="Times New Roman" w:hAnsi="Times New Roman"/>
                <w:sz w:val="24"/>
                <w:szCs w:val="24"/>
              </w:rPr>
              <w:t>54</w:t>
            </w:r>
          </w:p>
        </w:tc>
      </w:tr>
      <w:tr w:rsidR="00AE6103" w:rsidRPr="00D31204" w:rsidTr="007A4945">
        <w:trPr>
          <w:jc w:val="center"/>
        </w:trPr>
        <w:tc>
          <w:tcPr>
            <w:tcW w:w="6629" w:type="dxa"/>
            <w:shd w:val="clear" w:color="auto" w:fill="E5DFEC" w:themeFill="accent4" w:themeFillTint="33"/>
          </w:tcPr>
          <w:p w:rsidR="00AE6103" w:rsidRPr="00D31204" w:rsidRDefault="00AE6103" w:rsidP="00F92B92">
            <w:pPr>
              <w:pStyle w:val="Sarakstarindkopa"/>
              <w:numPr>
                <w:ilvl w:val="1"/>
                <w:numId w:val="20"/>
              </w:numPr>
              <w:suppressAutoHyphens w:val="0"/>
              <w:autoSpaceDN/>
              <w:spacing w:after="0" w:line="240" w:lineRule="auto"/>
              <w:contextualSpacing/>
              <w:textAlignment w:val="auto"/>
              <w:rPr>
                <w:rFonts w:ascii="Times New Roman" w:hAnsi="Times New Roman"/>
                <w:sz w:val="24"/>
                <w:szCs w:val="24"/>
              </w:rPr>
            </w:pPr>
            <w:r w:rsidRPr="00D31204">
              <w:rPr>
                <w:rFonts w:ascii="Times New Roman" w:hAnsi="Times New Roman"/>
                <w:sz w:val="24"/>
                <w:szCs w:val="24"/>
              </w:rPr>
              <w:t>institūcijā</w:t>
            </w:r>
          </w:p>
        </w:tc>
        <w:tc>
          <w:tcPr>
            <w:tcW w:w="1588" w:type="dxa"/>
            <w:shd w:val="clear" w:color="auto" w:fill="E5DFEC" w:themeFill="accent4" w:themeFillTint="33"/>
            <w:vAlign w:val="center"/>
          </w:tcPr>
          <w:p w:rsidR="00AE6103" w:rsidRPr="00D31204" w:rsidRDefault="00AE6103" w:rsidP="007A4945">
            <w:pPr>
              <w:jc w:val="center"/>
              <w:rPr>
                <w:rFonts w:ascii="Times New Roman" w:hAnsi="Times New Roman"/>
                <w:sz w:val="24"/>
                <w:szCs w:val="24"/>
              </w:rPr>
            </w:pPr>
            <w:r w:rsidRPr="00D31204">
              <w:rPr>
                <w:rFonts w:ascii="Times New Roman" w:hAnsi="Times New Roman"/>
                <w:sz w:val="24"/>
                <w:szCs w:val="24"/>
              </w:rPr>
              <w:t>29</w:t>
            </w:r>
          </w:p>
        </w:tc>
      </w:tr>
      <w:tr w:rsidR="00AE6103" w:rsidRPr="00D31204" w:rsidTr="007A4945">
        <w:trPr>
          <w:jc w:val="center"/>
        </w:trPr>
        <w:tc>
          <w:tcPr>
            <w:tcW w:w="6629" w:type="dxa"/>
            <w:shd w:val="clear" w:color="auto" w:fill="FDE9D9" w:themeFill="accent6" w:themeFillTint="33"/>
          </w:tcPr>
          <w:p w:rsidR="00AE6103" w:rsidRPr="00D31204" w:rsidRDefault="00AE6103" w:rsidP="00F92B92">
            <w:pPr>
              <w:pStyle w:val="Sarakstarindkopa"/>
              <w:numPr>
                <w:ilvl w:val="0"/>
                <w:numId w:val="20"/>
              </w:numPr>
              <w:suppressAutoHyphens w:val="0"/>
              <w:autoSpaceDN/>
              <w:spacing w:after="0" w:line="240" w:lineRule="auto"/>
              <w:contextualSpacing/>
              <w:textAlignment w:val="auto"/>
              <w:rPr>
                <w:rFonts w:ascii="Times New Roman" w:hAnsi="Times New Roman"/>
                <w:sz w:val="24"/>
                <w:szCs w:val="24"/>
              </w:rPr>
            </w:pPr>
            <w:r w:rsidRPr="00D31204">
              <w:rPr>
                <w:rFonts w:ascii="Times New Roman" w:hAnsi="Times New Roman"/>
                <w:sz w:val="24"/>
                <w:szCs w:val="24"/>
              </w:rPr>
              <w:t xml:space="preserve">sociālā </w:t>
            </w:r>
            <w:proofErr w:type="spellStart"/>
            <w:r w:rsidRPr="00D31204">
              <w:rPr>
                <w:rFonts w:ascii="Times New Roman" w:hAnsi="Times New Roman"/>
                <w:sz w:val="24"/>
                <w:szCs w:val="24"/>
              </w:rPr>
              <w:t>mentora</w:t>
            </w:r>
            <w:proofErr w:type="spellEnd"/>
            <w:r w:rsidRPr="00D31204">
              <w:rPr>
                <w:rFonts w:ascii="Times New Roman" w:hAnsi="Times New Roman"/>
                <w:sz w:val="24"/>
                <w:szCs w:val="24"/>
              </w:rPr>
              <w:t xml:space="preserve"> (ģimenes asistenta) pakalpojums</w:t>
            </w:r>
          </w:p>
        </w:tc>
        <w:tc>
          <w:tcPr>
            <w:tcW w:w="1588" w:type="dxa"/>
            <w:shd w:val="clear" w:color="auto" w:fill="FDE9D9" w:themeFill="accent6" w:themeFillTint="33"/>
            <w:vAlign w:val="center"/>
          </w:tcPr>
          <w:p w:rsidR="00AE6103" w:rsidRPr="00D31204" w:rsidRDefault="00AE6103" w:rsidP="007A4945">
            <w:pPr>
              <w:jc w:val="center"/>
              <w:rPr>
                <w:rFonts w:ascii="Times New Roman" w:hAnsi="Times New Roman"/>
                <w:sz w:val="24"/>
                <w:szCs w:val="24"/>
              </w:rPr>
            </w:pPr>
            <w:r w:rsidRPr="00D31204">
              <w:rPr>
                <w:rFonts w:ascii="Times New Roman" w:hAnsi="Times New Roman"/>
                <w:sz w:val="24"/>
                <w:szCs w:val="24"/>
              </w:rPr>
              <w:t>20 (ģimen</w:t>
            </w:r>
            <w:r>
              <w:rPr>
                <w:rFonts w:ascii="Times New Roman" w:hAnsi="Times New Roman"/>
                <w:sz w:val="24"/>
                <w:szCs w:val="24"/>
              </w:rPr>
              <w:t>ēm</w:t>
            </w:r>
            <w:r w:rsidRPr="00D31204">
              <w:rPr>
                <w:rFonts w:ascii="Times New Roman" w:hAnsi="Times New Roman"/>
                <w:sz w:val="24"/>
                <w:szCs w:val="24"/>
              </w:rPr>
              <w:t>)</w:t>
            </w:r>
          </w:p>
        </w:tc>
      </w:tr>
      <w:tr w:rsidR="00AE6103" w:rsidRPr="00D31204" w:rsidTr="007A4945">
        <w:trPr>
          <w:jc w:val="center"/>
        </w:trPr>
        <w:tc>
          <w:tcPr>
            <w:tcW w:w="6629" w:type="dxa"/>
            <w:shd w:val="clear" w:color="auto" w:fill="FDE9D9" w:themeFill="accent6" w:themeFillTint="33"/>
          </w:tcPr>
          <w:p w:rsidR="00AE6103" w:rsidRPr="00D31204" w:rsidRDefault="00AE6103" w:rsidP="00F92B92">
            <w:pPr>
              <w:pStyle w:val="Sarakstarindkopa"/>
              <w:numPr>
                <w:ilvl w:val="1"/>
                <w:numId w:val="20"/>
              </w:numPr>
              <w:suppressAutoHyphens w:val="0"/>
              <w:autoSpaceDN/>
              <w:spacing w:after="0" w:line="240" w:lineRule="auto"/>
              <w:contextualSpacing/>
              <w:textAlignment w:val="auto"/>
              <w:rPr>
                <w:rFonts w:ascii="Times New Roman" w:hAnsi="Times New Roman"/>
                <w:sz w:val="24"/>
                <w:szCs w:val="24"/>
              </w:rPr>
            </w:pPr>
            <w:r w:rsidRPr="00D31204">
              <w:rPr>
                <w:rFonts w:ascii="Times New Roman" w:hAnsi="Times New Roman"/>
                <w:sz w:val="24"/>
                <w:szCs w:val="24"/>
              </w:rPr>
              <w:t>pirmreizēji</w:t>
            </w:r>
          </w:p>
        </w:tc>
        <w:tc>
          <w:tcPr>
            <w:tcW w:w="1588" w:type="dxa"/>
            <w:shd w:val="clear" w:color="auto" w:fill="FDE9D9" w:themeFill="accent6" w:themeFillTint="33"/>
            <w:vAlign w:val="center"/>
          </w:tcPr>
          <w:p w:rsidR="00AE6103" w:rsidRPr="00D31204" w:rsidRDefault="00AE6103" w:rsidP="007A4945">
            <w:pPr>
              <w:jc w:val="center"/>
              <w:rPr>
                <w:rFonts w:ascii="Times New Roman" w:hAnsi="Times New Roman"/>
                <w:sz w:val="24"/>
                <w:szCs w:val="24"/>
              </w:rPr>
            </w:pPr>
            <w:r w:rsidRPr="00D31204">
              <w:rPr>
                <w:rFonts w:ascii="Times New Roman" w:hAnsi="Times New Roman"/>
                <w:sz w:val="24"/>
                <w:szCs w:val="24"/>
              </w:rPr>
              <w:t>8</w:t>
            </w:r>
            <w:r>
              <w:rPr>
                <w:rFonts w:ascii="Times New Roman" w:hAnsi="Times New Roman"/>
                <w:sz w:val="24"/>
                <w:szCs w:val="24"/>
              </w:rPr>
              <w:t xml:space="preserve"> ģimenēm</w:t>
            </w:r>
          </w:p>
        </w:tc>
      </w:tr>
      <w:tr w:rsidR="00AE6103" w:rsidRPr="00D31204" w:rsidTr="007A4945">
        <w:trPr>
          <w:jc w:val="center"/>
        </w:trPr>
        <w:tc>
          <w:tcPr>
            <w:tcW w:w="6629" w:type="dxa"/>
            <w:shd w:val="clear" w:color="auto" w:fill="FDE9D9" w:themeFill="accent6" w:themeFillTint="33"/>
          </w:tcPr>
          <w:p w:rsidR="00AE6103" w:rsidRPr="00D31204" w:rsidRDefault="00AE6103" w:rsidP="00F92B92">
            <w:pPr>
              <w:pStyle w:val="Sarakstarindkopa"/>
              <w:numPr>
                <w:ilvl w:val="1"/>
                <w:numId w:val="20"/>
              </w:numPr>
              <w:suppressAutoHyphens w:val="0"/>
              <w:autoSpaceDN/>
              <w:spacing w:after="0" w:line="240" w:lineRule="auto"/>
              <w:contextualSpacing/>
              <w:textAlignment w:val="auto"/>
              <w:rPr>
                <w:rFonts w:ascii="Times New Roman" w:hAnsi="Times New Roman"/>
                <w:sz w:val="24"/>
                <w:szCs w:val="24"/>
              </w:rPr>
            </w:pPr>
            <w:r w:rsidRPr="00D31204">
              <w:rPr>
                <w:rFonts w:ascii="Times New Roman" w:hAnsi="Times New Roman"/>
                <w:sz w:val="24"/>
                <w:szCs w:val="24"/>
              </w:rPr>
              <w:t>atkārtoti</w:t>
            </w:r>
          </w:p>
        </w:tc>
        <w:tc>
          <w:tcPr>
            <w:tcW w:w="1588" w:type="dxa"/>
            <w:shd w:val="clear" w:color="auto" w:fill="FDE9D9" w:themeFill="accent6" w:themeFillTint="33"/>
            <w:vAlign w:val="center"/>
          </w:tcPr>
          <w:p w:rsidR="00AE6103" w:rsidRPr="007A4945" w:rsidRDefault="00AE6103" w:rsidP="00F92B92">
            <w:pPr>
              <w:pStyle w:val="Sarakstarindkopa"/>
              <w:numPr>
                <w:ilvl w:val="0"/>
                <w:numId w:val="26"/>
              </w:numPr>
              <w:jc w:val="center"/>
              <w:rPr>
                <w:rFonts w:ascii="Times New Roman" w:hAnsi="Times New Roman"/>
                <w:sz w:val="24"/>
                <w:szCs w:val="24"/>
              </w:rPr>
            </w:pPr>
            <w:r w:rsidRPr="007A4945">
              <w:rPr>
                <w:rFonts w:ascii="Times New Roman" w:hAnsi="Times New Roman"/>
                <w:sz w:val="24"/>
                <w:szCs w:val="24"/>
              </w:rPr>
              <w:t>ģimenēm</w:t>
            </w:r>
          </w:p>
        </w:tc>
      </w:tr>
    </w:tbl>
    <w:p w:rsidR="00AE6103" w:rsidRPr="00264536" w:rsidRDefault="00AE6103" w:rsidP="00AE6103">
      <w:pPr>
        <w:rPr>
          <w:b/>
        </w:rPr>
      </w:pPr>
    </w:p>
    <w:p w:rsidR="007A4945" w:rsidRPr="00264536" w:rsidRDefault="00AE6103" w:rsidP="007A4945">
      <w:pPr>
        <w:spacing w:after="0"/>
        <w:ind w:firstLine="720"/>
        <w:jc w:val="both"/>
        <w:rPr>
          <w:rFonts w:ascii="Times New Roman" w:hAnsi="Times New Roman"/>
          <w:b/>
          <w:sz w:val="24"/>
          <w:szCs w:val="24"/>
        </w:rPr>
      </w:pPr>
      <w:r w:rsidRPr="00264536">
        <w:rPr>
          <w:rFonts w:ascii="Times New Roman" w:hAnsi="Times New Roman"/>
          <w:b/>
          <w:sz w:val="24"/>
          <w:szCs w:val="24"/>
        </w:rPr>
        <w:t>ANĢB 2023. gadā piesaistītie sociāli pakalpojumi / resursi:</w:t>
      </w:r>
    </w:p>
    <w:p w:rsidR="007A4945" w:rsidRDefault="00AE6103" w:rsidP="00E71744">
      <w:pPr>
        <w:pStyle w:val="Sarakstarindkopa"/>
        <w:numPr>
          <w:ilvl w:val="0"/>
          <w:numId w:val="21"/>
        </w:numPr>
        <w:spacing w:after="0"/>
        <w:jc w:val="both"/>
        <w:rPr>
          <w:rFonts w:ascii="Times New Roman" w:hAnsi="Times New Roman"/>
          <w:sz w:val="24"/>
          <w:szCs w:val="24"/>
        </w:rPr>
      </w:pPr>
      <w:r w:rsidRPr="007A4945">
        <w:rPr>
          <w:rFonts w:ascii="Times New Roman" w:hAnsi="Times New Roman"/>
          <w:sz w:val="24"/>
          <w:szCs w:val="24"/>
        </w:rPr>
        <w:t>pirmās emocionālās palīdzības mammu (PEP mammu) konsultācijas;</w:t>
      </w:r>
    </w:p>
    <w:p w:rsidR="007A4945" w:rsidRPr="007A4945" w:rsidRDefault="00AE6103" w:rsidP="00E71744">
      <w:pPr>
        <w:pStyle w:val="Sarakstarindkopa"/>
        <w:numPr>
          <w:ilvl w:val="0"/>
          <w:numId w:val="21"/>
        </w:numPr>
        <w:spacing w:after="0"/>
        <w:jc w:val="both"/>
        <w:rPr>
          <w:rFonts w:ascii="Times New Roman" w:hAnsi="Times New Roman"/>
          <w:sz w:val="24"/>
          <w:szCs w:val="24"/>
        </w:rPr>
      </w:pPr>
      <w:r w:rsidRPr="007A4945">
        <w:rPr>
          <w:rFonts w:ascii="Times New Roman" w:hAnsi="Times New Roman"/>
          <w:color w:val="000000" w:themeColor="text1"/>
          <w:sz w:val="24"/>
          <w:szCs w:val="24"/>
          <w:shd w:val="clear" w:color="auto" w:fill="FFFFFF"/>
        </w:rPr>
        <w:t>Valsts bērnu tiesību aizsardzības inspekcija ESF līdzfinansētā projekta 9.2.1.3/16/I/001 “Atbalsta sistēmas pilnveide bērniem ar saskarsmes grūtībām, uzvedības traucējumiem un vardarbību ģimenē” bezmaksas psihoterapijas konsultācijām ģimenēm ar bērniem</w:t>
      </w:r>
      <w:r w:rsidR="00264536">
        <w:rPr>
          <w:rFonts w:ascii="Times New Roman" w:hAnsi="Times New Roman"/>
          <w:color w:val="000000" w:themeColor="text1"/>
          <w:sz w:val="24"/>
          <w:szCs w:val="24"/>
          <w:shd w:val="clear" w:color="auto" w:fill="FFFFFF"/>
        </w:rPr>
        <w:t>;</w:t>
      </w:r>
    </w:p>
    <w:p w:rsidR="007A4945" w:rsidRDefault="00AE6103" w:rsidP="00E71744">
      <w:pPr>
        <w:pStyle w:val="Sarakstarindkopa"/>
        <w:numPr>
          <w:ilvl w:val="0"/>
          <w:numId w:val="21"/>
        </w:numPr>
        <w:spacing w:after="0"/>
        <w:jc w:val="both"/>
        <w:rPr>
          <w:rFonts w:ascii="Times New Roman" w:hAnsi="Times New Roman"/>
          <w:sz w:val="24"/>
          <w:szCs w:val="24"/>
        </w:rPr>
      </w:pPr>
      <w:r w:rsidRPr="007A4945">
        <w:rPr>
          <w:rFonts w:ascii="Times New Roman" w:hAnsi="Times New Roman"/>
          <w:sz w:val="24"/>
          <w:szCs w:val="24"/>
        </w:rPr>
        <w:t>Pusaudžu resursa centra pakalpojumi</w:t>
      </w:r>
      <w:r w:rsidR="00264536">
        <w:rPr>
          <w:rFonts w:ascii="Times New Roman" w:hAnsi="Times New Roman"/>
          <w:sz w:val="24"/>
          <w:szCs w:val="24"/>
        </w:rPr>
        <w:t>;</w:t>
      </w:r>
    </w:p>
    <w:p w:rsidR="007A4945" w:rsidRDefault="00AE6103" w:rsidP="00E71744">
      <w:pPr>
        <w:pStyle w:val="Sarakstarindkopa"/>
        <w:numPr>
          <w:ilvl w:val="0"/>
          <w:numId w:val="21"/>
        </w:numPr>
        <w:spacing w:after="0"/>
        <w:jc w:val="both"/>
        <w:rPr>
          <w:rFonts w:ascii="Times New Roman" w:hAnsi="Times New Roman"/>
          <w:sz w:val="24"/>
          <w:szCs w:val="24"/>
        </w:rPr>
      </w:pPr>
      <w:r w:rsidRPr="007A4945">
        <w:rPr>
          <w:rFonts w:ascii="Times New Roman" w:hAnsi="Times New Roman"/>
          <w:sz w:val="24"/>
          <w:szCs w:val="24"/>
        </w:rPr>
        <w:t>Programmas “Kalniem pāri” atbalsts</w:t>
      </w:r>
      <w:r w:rsidR="00264536">
        <w:rPr>
          <w:rFonts w:ascii="Times New Roman" w:hAnsi="Times New Roman"/>
          <w:sz w:val="24"/>
          <w:szCs w:val="24"/>
        </w:rPr>
        <w:t xml:space="preserve">; </w:t>
      </w:r>
    </w:p>
    <w:p w:rsidR="007A4945" w:rsidRDefault="00AE6103" w:rsidP="00E71744">
      <w:pPr>
        <w:pStyle w:val="Sarakstarindkopa"/>
        <w:numPr>
          <w:ilvl w:val="0"/>
          <w:numId w:val="21"/>
        </w:numPr>
        <w:spacing w:after="0"/>
        <w:jc w:val="both"/>
        <w:rPr>
          <w:rFonts w:ascii="Times New Roman" w:hAnsi="Times New Roman"/>
          <w:sz w:val="24"/>
          <w:szCs w:val="24"/>
        </w:rPr>
      </w:pPr>
      <w:proofErr w:type="spellStart"/>
      <w:r w:rsidRPr="007A4945">
        <w:rPr>
          <w:rFonts w:ascii="Times New Roman" w:hAnsi="Times New Roman"/>
          <w:sz w:val="24"/>
          <w:szCs w:val="24"/>
        </w:rPr>
        <w:t>Mentoru</w:t>
      </w:r>
      <w:proofErr w:type="spellEnd"/>
      <w:r w:rsidRPr="007A4945">
        <w:rPr>
          <w:rFonts w:ascii="Times New Roman" w:hAnsi="Times New Roman"/>
          <w:sz w:val="24"/>
          <w:szCs w:val="24"/>
        </w:rPr>
        <w:t xml:space="preserve"> programma nepilngadīgajām grūtniecēm</w:t>
      </w:r>
      <w:r w:rsidR="00264536">
        <w:rPr>
          <w:rFonts w:ascii="Times New Roman" w:hAnsi="Times New Roman"/>
          <w:sz w:val="24"/>
          <w:szCs w:val="24"/>
        </w:rPr>
        <w:t>;</w:t>
      </w:r>
    </w:p>
    <w:p w:rsidR="00AE6103" w:rsidRPr="007A4945" w:rsidRDefault="00AE6103" w:rsidP="00E71744">
      <w:pPr>
        <w:pStyle w:val="Sarakstarindkopa"/>
        <w:numPr>
          <w:ilvl w:val="0"/>
          <w:numId w:val="21"/>
        </w:numPr>
        <w:spacing w:after="0"/>
        <w:jc w:val="both"/>
        <w:rPr>
          <w:rFonts w:ascii="Times New Roman" w:hAnsi="Times New Roman"/>
          <w:sz w:val="24"/>
          <w:szCs w:val="24"/>
        </w:rPr>
      </w:pPr>
      <w:r w:rsidRPr="007A4945">
        <w:rPr>
          <w:rFonts w:ascii="Times New Roman" w:hAnsi="Times New Roman"/>
          <w:sz w:val="24"/>
          <w:szCs w:val="24"/>
        </w:rPr>
        <w:t>Biedrības “Latvijas Samariešu apvienība” u.c. NVO sektora aktivitātes jauniešiem.</w:t>
      </w:r>
    </w:p>
    <w:p w:rsidR="007A4945" w:rsidRDefault="00AE6103" w:rsidP="00E71744">
      <w:pPr>
        <w:spacing w:after="0"/>
        <w:ind w:firstLine="720"/>
        <w:jc w:val="both"/>
        <w:rPr>
          <w:rFonts w:ascii="Times New Roman" w:hAnsi="Times New Roman"/>
          <w:sz w:val="24"/>
          <w:szCs w:val="24"/>
        </w:rPr>
      </w:pPr>
      <w:r w:rsidRPr="00A55A47">
        <w:rPr>
          <w:rFonts w:ascii="Times New Roman" w:hAnsi="Times New Roman"/>
          <w:sz w:val="24"/>
          <w:szCs w:val="24"/>
        </w:rPr>
        <w:t>ANĢB darbinieku veidoti, o</w:t>
      </w:r>
      <w:r>
        <w:rPr>
          <w:rFonts w:ascii="Times New Roman" w:hAnsi="Times New Roman"/>
          <w:sz w:val="24"/>
          <w:szCs w:val="24"/>
        </w:rPr>
        <w:t>r</w:t>
      </w:r>
      <w:r w:rsidRPr="00A55A47">
        <w:rPr>
          <w:rFonts w:ascii="Times New Roman" w:hAnsi="Times New Roman"/>
          <w:sz w:val="24"/>
          <w:szCs w:val="24"/>
        </w:rPr>
        <w:t>ganizētie un rea</w:t>
      </w:r>
      <w:r w:rsidR="00264536">
        <w:rPr>
          <w:rFonts w:ascii="Times New Roman" w:hAnsi="Times New Roman"/>
          <w:sz w:val="24"/>
          <w:szCs w:val="24"/>
        </w:rPr>
        <w:t>lizētās aktivitātes un pasākumi;</w:t>
      </w:r>
    </w:p>
    <w:p w:rsidR="007A4945" w:rsidRDefault="00AE6103" w:rsidP="00E71744">
      <w:pPr>
        <w:pStyle w:val="Sarakstarindkopa"/>
        <w:numPr>
          <w:ilvl w:val="0"/>
          <w:numId w:val="21"/>
        </w:numPr>
        <w:spacing w:after="0"/>
        <w:jc w:val="both"/>
        <w:rPr>
          <w:rFonts w:ascii="Times New Roman" w:hAnsi="Times New Roman"/>
          <w:sz w:val="24"/>
          <w:szCs w:val="24"/>
        </w:rPr>
      </w:pPr>
      <w:r w:rsidRPr="007A4945">
        <w:rPr>
          <w:rFonts w:ascii="Times New Roman" w:hAnsi="Times New Roman"/>
          <w:sz w:val="24"/>
          <w:szCs w:val="24"/>
        </w:rPr>
        <w:lastRenderedPageBreak/>
        <w:t>sadarbībā ar Ogres novada Sociālā dienesta Ģimenes atbalsta dienas centru (turpmāk – ĢA</w:t>
      </w:r>
      <w:r w:rsidR="007A4945">
        <w:rPr>
          <w:rFonts w:ascii="Times New Roman" w:hAnsi="Times New Roman"/>
          <w:sz w:val="24"/>
          <w:szCs w:val="24"/>
        </w:rPr>
        <w:t>D</w:t>
      </w:r>
      <w:r w:rsidRPr="007A4945">
        <w:rPr>
          <w:rFonts w:ascii="Times New Roman" w:hAnsi="Times New Roman"/>
          <w:sz w:val="24"/>
          <w:szCs w:val="24"/>
        </w:rPr>
        <w:t>C) izveidota un realizēta atbalsta grupa viena vecāka ģimenēm “Resu</w:t>
      </w:r>
      <w:r w:rsidR="007A4945">
        <w:rPr>
          <w:rFonts w:ascii="Times New Roman" w:hAnsi="Times New Roman"/>
          <w:sz w:val="24"/>
          <w:szCs w:val="24"/>
        </w:rPr>
        <w:t>rsi vecākiem, iespējas bērniem”</w:t>
      </w:r>
      <w:r w:rsidRPr="007A4945">
        <w:rPr>
          <w:rFonts w:ascii="Times New Roman" w:hAnsi="Times New Roman"/>
          <w:sz w:val="24"/>
          <w:szCs w:val="24"/>
        </w:rPr>
        <w:t>;</w:t>
      </w:r>
      <w:bookmarkStart w:id="4" w:name="_Hlk164162759"/>
    </w:p>
    <w:p w:rsidR="007A4945" w:rsidRPr="007A4945" w:rsidRDefault="00AE6103" w:rsidP="00E71744">
      <w:pPr>
        <w:pStyle w:val="Sarakstarindkopa"/>
        <w:numPr>
          <w:ilvl w:val="0"/>
          <w:numId w:val="21"/>
        </w:numPr>
        <w:spacing w:after="0"/>
        <w:jc w:val="both"/>
        <w:rPr>
          <w:rFonts w:ascii="Times New Roman" w:hAnsi="Times New Roman"/>
          <w:sz w:val="24"/>
          <w:szCs w:val="24"/>
        </w:rPr>
      </w:pPr>
      <w:r w:rsidRPr="007A4945">
        <w:rPr>
          <w:rFonts w:ascii="Times New Roman" w:hAnsi="Times New Roman"/>
          <w:sz w:val="24"/>
          <w:szCs w:val="24"/>
        </w:rPr>
        <w:t>sadarbībā ar ĢA</w:t>
      </w:r>
      <w:r w:rsidR="007A4945">
        <w:rPr>
          <w:rFonts w:ascii="Times New Roman" w:hAnsi="Times New Roman"/>
          <w:sz w:val="24"/>
          <w:szCs w:val="24"/>
        </w:rPr>
        <w:t>D</w:t>
      </w:r>
      <w:r w:rsidRPr="007A4945">
        <w:rPr>
          <w:rFonts w:ascii="Times New Roman" w:hAnsi="Times New Roman"/>
          <w:sz w:val="24"/>
          <w:szCs w:val="24"/>
        </w:rPr>
        <w:t xml:space="preserve">C </w:t>
      </w:r>
      <w:bookmarkEnd w:id="4"/>
      <w:r w:rsidRPr="007A4945">
        <w:rPr>
          <w:rFonts w:ascii="Times New Roman" w:hAnsi="Times New Roman"/>
          <w:sz w:val="24"/>
          <w:szCs w:val="24"/>
        </w:rPr>
        <w:t xml:space="preserve">izveidota un realizēta atbalsta grupa </w:t>
      </w:r>
      <w:r w:rsidRPr="007A4945">
        <w:rPr>
          <w:rFonts w:ascii="Times New Roman" w:eastAsia="Times New Roman" w:hAnsi="Times New Roman"/>
          <w:sz w:val="24"/>
          <w:szCs w:val="24"/>
        </w:rPr>
        <w:t>pusaudžu/jauniešu atbalsta grupa Ogrē;</w:t>
      </w:r>
    </w:p>
    <w:p w:rsidR="007A4945" w:rsidRDefault="00AE6103" w:rsidP="00E71744">
      <w:pPr>
        <w:pStyle w:val="Sarakstarindkopa"/>
        <w:numPr>
          <w:ilvl w:val="0"/>
          <w:numId w:val="21"/>
        </w:numPr>
        <w:spacing w:after="0"/>
        <w:jc w:val="both"/>
        <w:rPr>
          <w:rFonts w:ascii="Times New Roman" w:hAnsi="Times New Roman"/>
          <w:sz w:val="24"/>
          <w:szCs w:val="24"/>
        </w:rPr>
      </w:pPr>
      <w:r w:rsidRPr="007A4945">
        <w:rPr>
          <w:rFonts w:ascii="Times New Roman" w:hAnsi="Times New Roman"/>
          <w:sz w:val="24"/>
          <w:szCs w:val="24"/>
        </w:rPr>
        <w:t>sadarbībā ar ĢA</w:t>
      </w:r>
      <w:r w:rsidR="007A4945" w:rsidRPr="007A4945">
        <w:rPr>
          <w:rFonts w:ascii="Times New Roman" w:hAnsi="Times New Roman"/>
          <w:sz w:val="24"/>
          <w:szCs w:val="24"/>
        </w:rPr>
        <w:t>D</w:t>
      </w:r>
      <w:r w:rsidRPr="007A4945">
        <w:rPr>
          <w:rFonts w:ascii="Times New Roman" w:hAnsi="Times New Roman"/>
          <w:sz w:val="24"/>
          <w:szCs w:val="24"/>
        </w:rPr>
        <w:t>C izveidota un realizēta atbalsta grupa sievietēm, kuras audzina dažāda vecuma bērnus;</w:t>
      </w:r>
    </w:p>
    <w:p w:rsidR="007A4945" w:rsidRDefault="00AE6103" w:rsidP="00E71744">
      <w:pPr>
        <w:pStyle w:val="Sarakstarindkopa"/>
        <w:numPr>
          <w:ilvl w:val="0"/>
          <w:numId w:val="21"/>
        </w:numPr>
        <w:spacing w:after="0"/>
        <w:jc w:val="both"/>
        <w:rPr>
          <w:rFonts w:ascii="Times New Roman" w:hAnsi="Times New Roman"/>
          <w:sz w:val="24"/>
          <w:szCs w:val="24"/>
        </w:rPr>
      </w:pPr>
      <w:r w:rsidRPr="007A4945">
        <w:rPr>
          <w:rFonts w:ascii="Times New Roman" w:hAnsi="Times New Roman"/>
          <w:sz w:val="24"/>
          <w:szCs w:val="24"/>
        </w:rPr>
        <w:t>jauniešiem ar uzvedības problēmām īstenota individuālo nodarbību programma “Indicētās atkarību profilakses intervence 13-25 gadus veciem iedzīvotājiem ar paaugstinātu atkarību izraisošo vielu lietošana radīto veselības traucējumu attīstības risku”;</w:t>
      </w:r>
      <w:bookmarkStart w:id="5" w:name="_Hlk163992828"/>
    </w:p>
    <w:p w:rsidR="007A4945" w:rsidRPr="007A4945" w:rsidRDefault="00AE6103" w:rsidP="00E71744">
      <w:pPr>
        <w:pStyle w:val="Sarakstarindkopa"/>
        <w:numPr>
          <w:ilvl w:val="0"/>
          <w:numId w:val="21"/>
        </w:numPr>
        <w:spacing w:after="0"/>
        <w:jc w:val="both"/>
        <w:rPr>
          <w:rFonts w:ascii="Times New Roman" w:hAnsi="Times New Roman"/>
          <w:sz w:val="24"/>
          <w:szCs w:val="24"/>
        </w:rPr>
      </w:pPr>
      <w:r w:rsidRPr="007A4945">
        <w:rPr>
          <w:rFonts w:ascii="Times New Roman" w:hAnsi="Times New Roman"/>
          <w:sz w:val="24"/>
          <w:szCs w:val="24"/>
        </w:rPr>
        <w:t>sadarbībā ar ĢAC</w:t>
      </w:r>
      <w:r w:rsidRPr="007A4945">
        <w:rPr>
          <w:rFonts w:ascii="Times New Roman" w:eastAsia="Times New Roman" w:hAnsi="Times New Roman"/>
          <w:sz w:val="24"/>
          <w:szCs w:val="24"/>
        </w:rPr>
        <w:t xml:space="preserve"> organizēts un īstenots ģimeņu saliedēšanas pasākums (</w:t>
      </w:r>
      <w:proofErr w:type="spellStart"/>
      <w:r w:rsidRPr="007A4945">
        <w:rPr>
          <w:rFonts w:ascii="Times New Roman" w:eastAsia="Times New Roman" w:hAnsi="Times New Roman"/>
          <w:sz w:val="24"/>
          <w:szCs w:val="24"/>
        </w:rPr>
        <w:t>mērķgrupa</w:t>
      </w:r>
      <w:proofErr w:type="spellEnd"/>
      <w:r w:rsidRPr="007A4945">
        <w:rPr>
          <w:rFonts w:ascii="Times New Roman" w:eastAsia="Times New Roman" w:hAnsi="Times New Roman"/>
          <w:sz w:val="24"/>
          <w:szCs w:val="24"/>
        </w:rPr>
        <w:t xml:space="preserve"> – sociāli </w:t>
      </w:r>
      <w:proofErr w:type="spellStart"/>
      <w:r w:rsidRPr="007A4945">
        <w:rPr>
          <w:rFonts w:ascii="Times New Roman" w:eastAsia="Times New Roman" w:hAnsi="Times New Roman"/>
          <w:sz w:val="24"/>
          <w:szCs w:val="24"/>
        </w:rPr>
        <w:t>mazaizsargātās</w:t>
      </w:r>
      <w:proofErr w:type="spellEnd"/>
      <w:r w:rsidRPr="007A4945">
        <w:rPr>
          <w:rFonts w:ascii="Times New Roman" w:eastAsia="Times New Roman" w:hAnsi="Times New Roman"/>
          <w:sz w:val="24"/>
          <w:szCs w:val="24"/>
        </w:rPr>
        <w:t xml:space="preserve"> ģimenes ar bērniem);</w:t>
      </w:r>
    </w:p>
    <w:p w:rsidR="007A4945" w:rsidRPr="007A4945" w:rsidRDefault="00AE6103" w:rsidP="00E71744">
      <w:pPr>
        <w:pStyle w:val="Sarakstarindkopa"/>
        <w:numPr>
          <w:ilvl w:val="0"/>
          <w:numId w:val="21"/>
        </w:numPr>
        <w:spacing w:after="0"/>
        <w:jc w:val="both"/>
        <w:rPr>
          <w:rFonts w:ascii="Times New Roman" w:hAnsi="Times New Roman"/>
          <w:sz w:val="24"/>
          <w:szCs w:val="24"/>
        </w:rPr>
      </w:pPr>
      <w:r w:rsidRPr="007A4945">
        <w:rPr>
          <w:rFonts w:ascii="Times New Roman" w:hAnsi="Times New Roman"/>
          <w:sz w:val="24"/>
          <w:szCs w:val="24"/>
        </w:rPr>
        <w:t>sadarbībā ar ĢAC</w:t>
      </w:r>
      <w:r w:rsidRPr="007A4945">
        <w:rPr>
          <w:rFonts w:ascii="Times New Roman" w:eastAsia="Times New Roman" w:hAnsi="Times New Roman"/>
          <w:sz w:val="24"/>
          <w:szCs w:val="24"/>
        </w:rPr>
        <w:t xml:space="preserve"> organizēts un īstenots piedzīvojumu izglītības pasākums </w:t>
      </w:r>
      <w:bookmarkEnd w:id="5"/>
      <w:r w:rsidRPr="007A4945">
        <w:rPr>
          <w:rFonts w:ascii="Times New Roman" w:eastAsia="Times New Roman" w:hAnsi="Times New Roman"/>
          <w:sz w:val="24"/>
          <w:szCs w:val="24"/>
        </w:rPr>
        <w:t xml:space="preserve">jauniešiem no sociāli </w:t>
      </w:r>
      <w:proofErr w:type="spellStart"/>
      <w:r w:rsidRPr="007A4945">
        <w:rPr>
          <w:rFonts w:ascii="Times New Roman" w:eastAsia="Times New Roman" w:hAnsi="Times New Roman"/>
          <w:sz w:val="24"/>
          <w:szCs w:val="24"/>
        </w:rPr>
        <w:t>mazaizsargātām</w:t>
      </w:r>
      <w:proofErr w:type="spellEnd"/>
      <w:r w:rsidRPr="007A4945">
        <w:rPr>
          <w:rFonts w:ascii="Times New Roman" w:eastAsia="Times New Roman" w:hAnsi="Times New Roman"/>
          <w:sz w:val="24"/>
          <w:szCs w:val="24"/>
        </w:rPr>
        <w:t xml:space="preserve"> ģimenēm;</w:t>
      </w:r>
    </w:p>
    <w:p w:rsidR="00AE6103" w:rsidRPr="007A4945" w:rsidRDefault="00AE6103" w:rsidP="00E71744">
      <w:pPr>
        <w:pStyle w:val="Sarakstarindkopa"/>
        <w:numPr>
          <w:ilvl w:val="0"/>
          <w:numId w:val="21"/>
        </w:numPr>
        <w:spacing w:after="0"/>
        <w:jc w:val="both"/>
        <w:rPr>
          <w:rFonts w:ascii="Times New Roman" w:hAnsi="Times New Roman"/>
          <w:sz w:val="24"/>
          <w:szCs w:val="24"/>
        </w:rPr>
      </w:pPr>
      <w:r w:rsidRPr="007A4945">
        <w:rPr>
          <w:rFonts w:ascii="Times New Roman" w:eastAsia="Times New Roman" w:hAnsi="Times New Roman"/>
          <w:sz w:val="24"/>
          <w:szCs w:val="24"/>
        </w:rPr>
        <w:t>sadarbībā ar biedrību “Mellene” organizēts Sociālā dienesta darbinieku saliedēšanas pasākums</w:t>
      </w:r>
      <w:r w:rsidR="00264536">
        <w:rPr>
          <w:rFonts w:ascii="Times New Roman" w:eastAsia="Times New Roman" w:hAnsi="Times New Roman"/>
          <w:sz w:val="24"/>
          <w:szCs w:val="24"/>
        </w:rPr>
        <w:t>.</w:t>
      </w:r>
    </w:p>
    <w:p w:rsidR="007A4945" w:rsidRPr="00264536" w:rsidRDefault="007A4945" w:rsidP="007A4945">
      <w:pPr>
        <w:pStyle w:val="Sarakstarindkopa"/>
        <w:spacing w:after="0"/>
        <w:ind w:left="1080"/>
        <w:rPr>
          <w:rFonts w:ascii="Times New Roman" w:hAnsi="Times New Roman"/>
          <w:b/>
          <w:sz w:val="24"/>
          <w:szCs w:val="24"/>
        </w:rPr>
      </w:pPr>
    </w:p>
    <w:p w:rsidR="007A4945" w:rsidRPr="00264536" w:rsidRDefault="00AE6103" w:rsidP="007A4945">
      <w:pPr>
        <w:spacing w:after="0"/>
        <w:ind w:firstLine="720"/>
        <w:rPr>
          <w:rFonts w:ascii="Times New Roman" w:hAnsi="Times New Roman"/>
          <w:b/>
          <w:sz w:val="24"/>
          <w:szCs w:val="24"/>
        </w:rPr>
      </w:pPr>
      <w:r w:rsidRPr="00264536">
        <w:rPr>
          <w:rFonts w:ascii="Times New Roman" w:hAnsi="Times New Roman"/>
          <w:b/>
          <w:sz w:val="24"/>
          <w:szCs w:val="24"/>
        </w:rPr>
        <w:t>Profesionālās kompetences pilnveide:</w:t>
      </w:r>
    </w:p>
    <w:p w:rsidR="007A4945" w:rsidRDefault="00AE6103" w:rsidP="00E71744">
      <w:pPr>
        <w:pStyle w:val="Sarakstarindkopa"/>
        <w:numPr>
          <w:ilvl w:val="0"/>
          <w:numId w:val="21"/>
        </w:numPr>
        <w:spacing w:after="0"/>
        <w:jc w:val="both"/>
        <w:rPr>
          <w:rFonts w:ascii="Times New Roman" w:hAnsi="Times New Roman"/>
          <w:sz w:val="24"/>
          <w:szCs w:val="24"/>
        </w:rPr>
      </w:pPr>
      <w:r w:rsidRPr="007A4945">
        <w:rPr>
          <w:rFonts w:ascii="Times New Roman" w:hAnsi="Times New Roman"/>
          <w:sz w:val="24"/>
          <w:szCs w:val="24"/>
        </w:rPr>
        <w:t>3 darbinieki apguvuši 192 stundu apmācības programmu “Sociālais darbs ar ģimenēm un bērniem”;</w:t>
      </w:r>
    </w:p>
    <w:p w:rsidR="007A4945" w:rsidRDefault="00AE6103" w:rsidP="00E71744">
      <w:pPr>
        <w:pStyle w:val="Sarakstarindkopa"/>
        <w:numPr>
          <w:ilvl w:val="0"/>
          <w:numId w:val="21"/>
        </w:numPr>
        <w:spacing w:after="0"/>
        <w:jc w:val="both"/>
        <w:rPr>
          <w:rFonts w:ascii="Times New Roman" w:hAnsi="Times New Roman"/>
          <w:sz w:val="24"/>
          <w:szCs w:val="24"/>
        </w:rPr>
      </w:pPr>
      <w:r w:rsidRPr="007A4945">
        <w:rPr>
          <w:rFonts w:ascii="Times New Roman" w:hAnsi="Times New Roman"/>
          <w:sz w:val="24"/>
          <w:szCs w:val="24"/>
        </w:rPr>
        <w:t>3 darbinieki piedalījušies LR Labklājības ministrijas organizētajā vasaras skolā “Vasaras skola sociālajiem darbiniekiem profesionālās izdegšanas risku mazināšanai un komunikācijas prasmju pilnveidei”;</w:t>
      </w:r>
    </w:p>
    <w:p w:rsidR="007A4945" w:rsidRDefault="00AE6103" w:rsidP="00E71744">
      <w:pPr>
        <w:pStyle w:val="Sarakstarindkopa"/>
        <w:numPr>
          <w:ilvl w:val="0"/>
          <w:numId w:val="21"/>
        </w:numPr>
        <w:spacing w:after="0"/>
        <w:jc w:val="both"/>
        <w:rPr>
          <w:rFonts w:ascii="Times New Roman" w:hAnsi="Times New Roman"/>
          <w:sz w:val="24"/>
          <w:szCs w:val="24"/>
        </w:rPr>
      </w:pPr>
      <w:r w:rsidRPr="007A4945">
        <w:rPr>
          <w:rFonts w:ascii="Times New Roman" w:hAnsi="Times New Roman"/>
          <w:sz w:val="24"/>
          <w:szCs w:val="24"/>
        </w:rPr>
        <w:t>2 darbinieki apguvuši 104 stundu apmācību programma ģimenes asistentiem;</w:t>
      </w:r>
    </w:p>
    <w:p w:rsidR="00AE6103" w:rsidRPr="007A4945" w:rsidRDefault="00AE6103" w:rsidP="00E71744">
      <w:pPr>
        <w:pStyle w:val="Sarakstarindkopa"/>
        <w:numPr>
          <w:ilvl w:val="0"/>
          <w:numId w:val="21"/>
        </w:numPr>
        <w:spacing w:after="0"/>
        <w:jc w:val="both"/>
        <w:rPr>
          <w:rFonts w:ascii="Times New Roman" w:hAnsi="Times New Roman"/>
          <w:sz w:val="24"/>
          <w:szCs w:val="24"/>
        </w:rPr>
      </w:pPr>
      <w:r w:rsidRPr="007A4945">
        <w:rPr>
          <w:rFonts w:ascii="Times New Roman" w:hAnsi="Times New Roman"/>
          <w:sz w:val="24"/>
          <w:szCs w:val="24"/>
        </w:rPr>
        <w:t>Viens darbinieks piedalījies “Vasaras nometne sociālajiem darbiniekiem darbam ar ģimenēm un bērniem”.</w:t>
      </w:r>
    </w:p>
    <w:p w:rsidR="00AE6103" w:rsidRDefault="00AE6103" w:rsidP="00AE6103">
      <w:pPr>
        <w:pStyle w:val="Sarakstarindkopa"/>
        <w:spacing w:after="0"/>
        <w:ind w:left="0" w:firstLine="720"/>
        <w:jc w:val="both"/>
        <w:rPr>
          <w:rFonts w:ascii="Times New Roman" w:hAnsi="Times New Roman"/>
          <w:sz w:val="24"/>
          <w:szCs w:val="24"/>
        </w:rPr>
      </w:pPr>
    </w:p>
    <w:p w:rsidR="007A4945" w:rsidRPr="00264536" w:rsidRDefault="00AE6103" w:rsidP="007A4945">
      <w:pPr>
        <w:pStyle w:val="Sarakstarindkopa"/>
        <w:spacing w:after="0"/>
        <w:ind w:left="0" w:firstLine="720"/>
        <w:jc w:val="both"/>
        <w:rPr>
          <w:rFonts w:ascii="Times New Roman" w:hAnsi="Times New Roman"/>
          <w:b/>
          <w:sz w:val="24"/>
          <w:szCs w:val="24"/>
        </w:rPr>
      </w:pPr>
      <w:r w:rsidRPr="00264536">
        <w:rPr>
          <w:rFonts w:ascii="Times New Roman" w:hAnsi="Times New Roman"/>
          <w:b/>
          <w:sz w:val="24"/>
          <w:szCs w:val="24"/>
        </w:rPr>
        <w:t>ANĢB darbinieku sasniegumi:</w:t>
      </w:r>
    </w:p>
    <w:p w:rsidR="007A4945" w:rsidRDefault="00AE6103" w:rsidP="00F92B92">
      <w:pPr>
        <w:pStyle w:val="Sarakstarindkopa"/>
        <w:numPr>
          <w:ilvl w:val="0"/>
          <w:numId w:val="21"/>
        </w:numPr>
        <w:spacing w:after="0"/>
        <w:jc w:val="both"/>
        <w:rPr>
          <w:rFonts w:ascii="Times New Roman" w:hAnsi="Times New Roman"/>
          <w:sz w:val="24"/>
          <w:szCs w:val="24"/>
        </w:rPr>
      </w:pPr>
      <w:r w:rsidRPr="007A4945">
        <w:rPr>
          <w:rFonts w:ascii="Times New Roman" w:hAnsi="Times New Roman"/>
          <w:sz w:val="24"/>
          <w:szCs w:val="24"/>
        </w:rPr>
        <w:t>Valsts probācijas dienesta pateicības raksts “Par veiksmīgu sadarbību Dienestu uzdevumu izpildē”;</w:t>
      </w:r>
    </w:p>
    <w:p w:rsidR="00AE6103" w:rsidRDefault="00AE6103" w:rsidP="00F92B92">
      <w:pPr>
        <w:pStyle w:val="Sarakstarindkopa"/>
        <w:numPr>
          <w:ilvl w:val="0"/>
          <w:numId w:val="21"/>
        </w:numPr>
        <w:spacing w:after="0"/>
        <w:jc w:val="both"/>
        <w:rPr>
          <w:rFonts w:ascii="Times New Roman" w:hAnsi="Times New Roman"/>
          <w:sz w:val="24"/>
          <w:szCs w:val="24"/>
        </w:rPr>
      </w:pPr>
      <w:r w:rsidRPr="007A4945">
        <w:rPr>
          <w:rFonts w:ascii="Times New Roman" w:hAnsi="Times New Roman"/>
          <w:sz w:val="24"/>
          <w:szCs w:val="24"/>
        </w:rPr>
        <w:t>ANĢB darbinieks izvirzīts “Gada balva sociālajā darbā 2023” nominācijā “Labākais sociālas darbinieks sociālajā dienestā 2023”</w:t>
      </w:r>
    </w:p>
    <w:p w:rsidR="007A4945" w:rsidRPr="00264536" w:rsidRDefault="007A4945" w:rsidP="00F92B92">
      <w:pPr>
        <w:pStyle w:val="Sarakstarindkopa"/>
        <w:numPr>
          <w:ilvl w:val="0"/>
          <w:numId w:val="21"/>
        </w:numPr>
        <w:spacing w:after="0"/>
        <w:jc w:val="both"/>
        <w:rPr>
          <w:rFonts w:ascii="Times New Roman" w:hAnsi="Times New Roman"/>
          <w:b/>
          <w:sz w:val="24"/>
          <w:szCs w:val="24"/>
        </w:rPr>
      </w:pPr>
    </w:p>
    <w:p w:rsidR="00AE6103" w:rsidRPr="00264536" w:rsidRDefault="00AE6103" w:rsidP="00AE6103">
      <w:pPr>
        <w:spacing w:after="0"/>
        <w:ind w:firstLine="720"/>
        <w:jc w:val="both"/>
        <w:rPr>
          <w:rFonts w:ascii="Times New Roman" w:hAnsi="Times New Roman"/>
          <w:b/>
          <w:sz w:val="24"/>
          <w:szCs w:val="24"/>
        </w:rPr>
      </w:pPr>
      <w:r w:rsidRPr="00264536">
        <w:rPr>
          <w:rFonts w:ascii="Times New Roman" w:hAnsi="Times New Roman"/>
          <w:b/>
          <w:sz w:val="24"/>
          <w:szCs w:val="24"/>
        </w:rPr>
        <w:t>ANĢB ieguldījums sociālā darba attīstībā  novada Latvijas mērogā:</w:t>
      </w:r>
    </w:p>
    <w:p w:rsidR="00AE6103" w:rsidRPr="008325F5" w:rsidRDefault="00AE6103" w:rsidP="00F92B92">
      <w:pPr>
        <w:pStyle w:val="Sarakstarindkopa"/>
        <w:numPr>
          <w:ilvl w:val="0"/>
          <w:numId w:val="21"/>
        </w:numPr>
        <w:suppressAutoHyphens w:val="0"/>
        <w:autoSpaceDN/>
        <w:spacing w:after="160" w:line="259" w:lineRule="auto"/>
        <w:contextualSpacing/>
        <w:jc w:val="both"/>
        <w:textAlignment w:val="auto"/>
        <w:rPr>
          <w:rFonts w:ascii="Times New Roman" w:hAnsi="Times New Roman"/>
          <w:sz w:val="24"/>
          <w:szCs w:val="24"/>
        </w:rPr>
      </w:pPr>
      <w:r w:rsidRPr="008325F5">
        <w:rPr>
          <w:rFonts w:ascii="Times New Roman" w:hAnsi="Times New Roman"/>
          <w:sz w:val="24"/>
          <w:szCs w:val="24"/>
        </w:rPr>
        <w:t>Lai stiprinātu sociālo darbinieku darbā ar ģimenēm un bērniem sociālo darbinieku kopienu, veicinātu tās attīstību, viedokļa pārstāvniecību izveidota Latvijas sociālo dienesta nodaļu, kas veic sociālo darbu ar ģimenēm ar bērniem vadītāju / vecāko sociālo darbinieku grupa vietnē “</w:t>
      </w:r>
      <w:proofErr w:type="spellStart"/>
      <w:r w:rsidRPr="008325F5">
        <w:rPr>
          <w:rFonts w:ascii="Times New Roman" w:hAnsi="Times New Roman"/>
          <w:sz w:val="24"/>
          <w:szCs w:val="24"/>
        </w:rPr>
        <w:t>WhatsApp</w:t>
      </w:r>
      <w:proofErr w:type="spellEnd"/>
      <w:r w:rsidRPr="008325F5">
        <w:rPr>
          <w:rFonts w:ascii="Times New Roman" w:hAnsi="Times New Roman"/>
          <w:sz w:val="24"/>
          <w:szCs w:val="24"/>
        </w:rPr>
        <w:t>”;</w:t>
      </w:r>
    </w:p>
    <w:p w:rsidR="00AE6103" w:rsidRPr="008325F5" w:rsidRDefault="00AE6103" w:rsidP="00F92B92">
      <w:pPr>
        <w:pStyle w:val="Sarakstarindkopa"/>
        <w:numPr>
          <w:ilvl w:val="0"/>
          <w:numId w:val="21"/>
        </w:numPr>
        <w:suppressAutoHyphens w:val="0"/>
        <w:autoSpaceDN/>
        <w:spacing w:after="160" w:line="259" w:lineRule="auto"/>
        <w:contextualSpacing/>
        <w:jc w:val="both"/>
        <w:textAlignment w:val="auto"/>
        <w:rPr>
          <w:rFonts w:ascii="Times New Roman" w:hAnsi="Times New Roman"/>
          <w:sz w:val="24"/>
          <w:szCs w:val="24"/>
        </w:rPr>
      </w:pPr>
      <w:r w:rsidRPr="008325F5">
        <w:rPr>
          <w:rFonts w:ascii="Times New Roman" w:hAnsi="Times New Roman"/>
          <w:sz w:val="24"/>
          <w:szCs w:val="24"/>
        </w:rPr>
        <w:t>Izstrādāts un veikts pētījums  "Metodikas sociālajam darbam ar ģimenēm ar bērniem ieviešana sociālā darba praksē” (sociālo dienesta nodaļu, kas veic sociālo darbu ar ģimenēm ar bērniem vadītāju aptauja);</w:t>
      </w:r>
    </w:p>
    <w:p w:rsidR="00AE6103" w:rsidRPr="008325F5" w:rsidRDefault="00AE6103" w:rsidP="00F92B92">
      <w:pPr>
        <w:pStyle w:val="Sarakstarindkopa"/>
        <w:numPr>
          <w:ilvl w:val="0"/>
          <w:numId w:val="21"/>
        </w:numPr>
        <w:suppressAutoHyphens w:val="0"/>
        <w:autoSpaceDN/>
        <w:spacing w:after="160" w:line="259" w:lineRule="auto"/>
        <w:contextualSpacing/>
        <w:jc w:val="both"/>
        <w:textAlignment w:val="auto"/>
        <w:rPr>
          <w:rFonts w:ascii="Times New Roman" w:hAnsi="Times New Roman"/>
          <w:sz w:val="24"/>
          <w:szCs w:val="24"/>
        </w:rPr>
      </w:pPr>
      <w:r w:rsidRPr="008325F5">
        <w:rPr>
          <w:rFonts w:ascii="Times New Roman" w:hAnsi="Times New Roman"/>
          <w:sz w:val="24"/>
          <w:szCs w:val="24"/>
        </w:rPr>
        <w:t xml:space="preserve">Pētījuma  "Metodikas sociālajam darbam ar ģimenēm ar bērniem ieviešana sociālā darba praksē” dati prezentēti LR Labklājības ministrijas organizētajā </w:t>
      </w:r>
      <w:proofErr w:type="spellStart"/>
      <w:r w:rsidRPr="008325F5">
        <w:rPr>
          <w:rFonts w:ascii="Times New Roman" w:hAnsi="Times New Roman"/>
          <w:sz w:val="24"/>
          <w:szCs w:val="24"/>
        </w:rPr>
        <w:t>domnīcā</w:t>
      </w:r>
      <w:proofErr w:type="spellEnd"/>
      <w:r w:rsidRPr="008325F5">
        <w:rPr>
          <w:rFonts w:ascii="Times New Roman" w:hAnsi="Times New Roman"/>
          <w:sz w:val="24"/>
          <w:szCs w:val="24"/>
        </w:rPr>
        <w:t xml:space="preserve"> "Metodikas sociālajam darbam ģimenēm ar bērniem ieviešanas modelis"”;</w:t>
      </w:r>
    </w:p>
    <w:p w:rsidR="00AE6103" w:rsidRPr="00A96DEB" w:rsidRDefault="00AE6103" w:rsidP="00F92B92">
      <w:pPr>
        <w:pStyle w:val="Sarakstarindkopa"/>
        <w:numPr>
          <w:ilvl w:val="0"/>
          <w:numId w:val="21"/>
        </w:numPr>
        <w:suppressAutoHyphens w:val="0"/>
        <w:autoSpaceDN/>
        <w:spacing w:after="160" w:line="259" w:lineRule="auto"/>
        <w:contextualSpacing/>
        <w:jc w:val="both"/>
        <w:textAlignment w:val="auto"/>
        <w:rPr>
          <w:rFonts w:ascii="Times New Roman" w:hAnsi="Times New Roman"/>
          <w:sz w:val="24"/>
          <w:szCs w:val="24"/>
        </w:rPr>
      </w:pPr>
      <w:r>
        <w:rPr>
          <w:rFonts w:ascii="Times New Roman" w:hAnsi="Times New Roman"/>
          <w:sz w:val="24"/>
          <w:szCs w:val="24"/>
        </w:rPr>
        <w:lastRenderedPageBreak/>
        <w:t>Prezentācija “</w:t>
      </w:r>
      <w:r w:rsidRPr="008325F5">
        <w:rPr>
          <w:rFonts w:ascii="Times New Roman" w:hAnsi="Times New Roman"/>
          <w:sz w:val="24"/>
          <w:szCs w:val="24"/>
        </w:rPr>
        <w:t>Sociālā darba prakses ģimeņu sociālais portrets Ogres novads</w:t>
      </w:r>
      <w:r>
        <w:rPr>
          <w:rFonts w:ascii="Times New Roman" w:hAnsi="Times New Roman"/>
          <w:sz w:val="24"/>
          <w:szCs w:val="24"/>
        </w:rPr>
        <w:t xml:space="preserve">” </w:t>
      </w:r>
      <w:r w:rsidR="00264536">
        <w:rPr>
          <w:rFonts w:ascii="Times New Roman" w:hAnsi="Times New Roman"/>
          <w:sz w:val="24"/>
          <w:szCs w:val="24"/>
        </w:rPr>
        <w:t xml:space="preserve">sadarbības </w:t>
      </w:r>
      <w:r>
        <w:rPr>
          <w:rFonts w:ascii="Times New Roman" w:hAnsi="Times New Roman"/>
          <w:sz w:val="24"/>
          <w:szCs w:val="24"/>
        </w:rPr>
        <w:t>projekta</w:t>
      </w:r>
      <w:r w:rsidR="00264536">
        <w:rPr>
          <w:rFonts w:ascii="Times New Roman" w:hAnsi="Times New Roman"/>
          <w:sz w:val="24"/>
          <w:szCs w:val="24"/>
        </w:rPr>
        <w:t xml:space="preserve"> ietvaros ar Norvēģiju. </w:t>
      </w:r>
    </w:p>
    <w:p w:rsidR="00AE6103" w:rsidRPr="008325F5" w:rsidRDefault="00AE6103" w:rsidP="00F92B92">
      <w:pPr>
        <w:pStyle w:val="Sarakstarindkopa"/>
        <w:numPr>
          <w:ilvl w:val="0"/>
          <w:numId w:val="21"/>
        </w:numPr>
        <w:suppressAutoHyphens w:val="0"/>
        <w:autoSpaceDN/>
        <w:spacing w:after="160" w:line="259" w:lineRule="auto"/>
        <w:contextualSpacing/>
        <w:jc w:val="both"/>
        <w:textAlignment w:val="auto"/>
        <w:rPr>
          <w:rFonts w:ascii="Times New Roman" w:hAnsi="Times New Roman"/>
          <w:sz w:val="24"/>
          <w:szCs w:val="24"/>
        </w:rPr>
      </w:pPr>
      <w:r>
        <w:rPr>
          <w:rFonts w:ascii="Times New Roman" w:hAnsi="Times New Roman"/>
          <w:sz w:val="24"/>
          <w:szCs w:val="24"/>
        </w:rPr>
        <w:t>Vadītas divu Latvijas augstskolu sociālā darba programmas studējošo mācību prakses.</w:t>
      </w:r>
    </w:p>
    <w:p w:rsidR="00986CF5" w:rsidRPr="00986CF5" w:rsidRDefault="00986CF5" w:rsidP="00264536">
      <w:pPr>
        <w:pStyle w:val="Default"/>
        <w:spacing w:line="276" w:lineRule="auto"/>
        <w:rPr>
          <w:sz w:val="23"/>
          <w:szCs w:val="23"/>
        </w:rPr>
      </w:pPr>
    </w:p>
    <w:p w:rsidR="00CC4184" w:rsidRPr="00CC4184" w:rsidRDefault="00C949A0" w:rsidP="00C949A0">
      <w:pPr>
        <w:pBdr>
          <w:bottom w:val="single" w:sz="4" w:space="1" w:color="auto"/>
        </w:pBdr>
        <w:spacing w:after="0" w:line="360" w:lineRule="auto"/>
        <w:jc w:val="both"/>
        <w:rPr>
          <w:rFonts w:ascii="Times New Roman" w:hAnsi="Times New Roman"/>
          <w:b/>
          <w:sz w:val="24"/>
          <w:szCs w:val="24"/>
        </w:rPr>
      </w:pPr>
      <w:r>
        <w:rPr>
          <w:rFonts w:ascii="Times New Roman" w:hAnsi="Times New Roman"/>
          <w:b/>
          <w:sz w:val="24"/>
          <w:szCs w:val="24"/>
        </w:rPr>
        <w:t>SOCIĀLO PAKALPOJUMU NODAĻA</w:t>
      </w:r>
      <w:r w:rsidR="001D335C">
        <w:rPr>
          <w:rFonts w:ascii="Times New Roman" w:hAnsi="Times New Roman"/>
          <w:b/>
          <w:sz w:val="24"/>
          <w:szCs w:val="24"/>
        </w:rPr>
        <w:t>:</w:t>
      </w:r>
    </w:p>
    <w:p w:rsidR="009A11CD" w:rsidRDefault="009A11CD" w:rsidP="00CC4184">
      <w:pPr>
        <w:spacing w:after="0" w:line="360" w:lineRule="auto"/>
        <w:jc w:val="both"/>
        <w:rPr>
          <w:rFonts w:ascii="Times New Roman" w:hAnsi="Times New Roman"/>
          <w:i/>
          <w:sz w:val="24"/>
          <w:szCs w:val="24"/>
        </w:rPr>
      </w:pPr>
    </w:p>
    <w:p w:rsidR="00AE6103" w:rsidRPr="00EF56A7" w:rsidRDefault="00AE6103" w:rsidP="00AE6103">
      <w:pPr>
        <w:ind w:firstLine="720"/>
        <w:jc w:val="both"/>
        <w:rPr>
          <w:rFonts w:ascii="Times New Roman" w:hAnsi="Times New Roman"/>
          <w:i/>
          <w:sz w:val="24"/>
          <w:szCs w:val="24"/>
        </w:rPr>
      </w:pPr>
      <w:r w:rsidRPr="00EF56A7">
        <w:rPr>
          <w:rFonts w:ascii="Times New Roman" w:hAnsi="Times New Roman"/>
          <w:i/>
          <w:sz w:val="24"/>
          <w:szCs w:val="24"/>
        </w:rPr>
        <w:t xml:space="preserve">Saskaņā ar likumu „Par pašvaldībām”, Sociālo pakalpojumu un sociālās palīdzības likumu un Ogres novada pašvaldības saistošajiem noteikumiem, Ogres novada pašvaldībā tiek sniegti sociālie pakalpojumi pilngadīgām personām. Sociālie pakalpojumi tiek nodrošināti atbilstoši personas vajadzībām, pamatojoties uz sociālā darba speciālista veiktu personas vajadzību un resursu novērtējumu. Pašvaldība sniedz vai nodrošina sociālās aprūpes un sociālās rehabilitācijas pakalpojumus personas dzīvesvietā, sociālās aprūpes un sociālās rehabilitācijas pakalpojumus institūcijā, kā arī sociālā darba pakalpojumu. </w:t>
      </w:r>
    </w:p>
    <w:p w:rsidR="00AE6103" w:rsidRPr="00EB33E9" w:rsidRDefault="00AE6103" w:rsidP="00AE6103">
      <w:pPr>
        <w:ind w:firstLine="720"/>
        <w:jc w:val="both"/>
        <w:rPr>
          <w:rFonts w:ascii="Times New Roman" w:hAnsi="Times New Roman"/>
          <w:sz w:val="24"/>
          <w:szCs w:val="24"/>
        </w:rPr>
      </w:pPr>
      <w:r w:rsidRPr="00EF56A7">
        <w:rPr>
          <w:rFonts w:ascii="Times New Roman" w:hAnsi="Times New Roman"/>
          <w:b/>
          <w:sz w:val="24"/>
          <w:szCs w:val="24"/>
        </w:rPr>
        <w:t>Raksturīgākās sociālās problēmas</w:t>
      </w:r>
      <w:r w:rsidRPr="00EB33E9">
        <w:rPr>
          <w:rFonts w:ascii="Times New Roman" w:hAnsi="Times New Roman"/>
          <w:sz w:val="24"/>
          <w:szCs w:val="24"/>
        </w:rPr>
        <w:t xml:space="preserve"> ir bezdarbs (ilgstošs), trūkums, ilgstoši nepietiekami</w:t>
      </w:r>
      <w:r>
        <w:rPr>
          <w:rFonts w:ascii="Times New Roman" w:hAnsi="Times New Roman"/>
          <w:sz w:val="24"/>
          <w:szCs w:val="24"/>
        </w:rPr>
        <w:t xml:space="preserve"> </w:t>
      </w:r>
      <w:r w:rsidRPr="00EB33E9">
        <w:rPr>
          <w:rFonts w:ascii="Times New Roman" w:hAnsi="Times New Roman"/>
          <w:sz w:val="24"/>
          <w:szCs w:val="24"/>
        </w:rPr>
        <w:t>finanšu līdzekļi, mājokļa trūkums, ģimenes locekļu saskarsmes problemātika, sociālo prasmju</w:t>
      </w:r>
      <w:r>
        <w:rPr>
          <w:rFonts w:ascii="Times New Roman" w:hAnsi="Times New Roman"/>
          <w:sz w:val="24"/>
          <w:szCs w:val="24"/>
        </w:rPr>
        <w:t xml:space="preserve"> </w:t>
      </w:r>
      <w:r w:rsidRPr="00EB33E9">
        <w:rPr>
          <w:rFonts w:ascii="Times New Roman" w:hAnsi="Times New Roman"/>
          <w:sz w:val="24"/>
          <w:szCs w:val="24"/>
        </w:rPr>
        <w:t>trūkums, vardarbības pieredze, atkarības problēmas (alkohola, vielu, procesu), nepieciešamās</w:t>
      </w:r>
      <w:r>
        <w:rPr>
          <w:rFonts w:ascii="Times New Roman" w:hAnsi="Times New Roman"/>
          <w:sz w:val="24"/>
          <w:szCs w:val="24"/>
        </w:rPr>
        <w:t xml:space="preserve"> </w:t>
      </w:r>
      <w:r w:rsidRPr="00EB33E9">
        <w:rPr>
          <w:rFonts w:ascii="Times New Roman" w:hAnsi="Times New Roman"/>
          <w:sz w:val="24"/>
          <w:szCs w:val="24"/>
        </w:rPr>
        <w:t>veselības aprūpes pakalpojumu pieejamība, zemas prasības pret sevi un savu dzīvi,</w:t>
      </w:r>
      <w:r>
        <w:rPr>
          <w:rFonts w:ascii="Times New Roman" w:hAnsi="Times New Roman"/>
          <w:sz w:val="24"/>
          <w:szCs w:val="24"/>
        </w:rPr>
        <w:t xml:space="preserve"> </w:t>
      </w:r>
      <w:r w:rsidRPr="00EB33E9">
        <w:rPr>
          <w:rFonts w:ascii="Times New Roman" w:hAnsi="Times New Roman"/>
          <w:sz w:val="24"/>
          <w:szCs w:val="24"/>
        </w:rPr>
        <w:t>funkcionalitātes traucējumu dēļ grūtības nodrošināt pamatvajadzības, sociālā izolētība. Problēmas</w:t>
      </w:r>
      <w:r>
        <w:rPr>
          <w:rFonts w:ascii="Times New Roman" w:hAnsi="Times New Roman"/>
          <w:sz w:val="24"/>
          <w:szCs w:val="24"/>
        </w:rPr>
        <w:t xml:space="preserve"> </w:t>
      </w:r>
      <w:r w:rsidRPr="00EB33E9">
        <w:rPr>
          <w:rFonts w:ascii="Times New Roman" w:hAnsi="Times New Roman"/>
          <w:sz w:val="24"/>
          <w:szCs w:val="24"/>
        </w:rPr>
        <w:t>ir ilgstošas, dziļas, tiek vēlu atklātas.</w:t>
      </w:r>
      <w:r>
        <w:rPr>
          <w:rFonts w:ascii="Times New Roman" w:hAnsi="Times New Roman"/>
          <w:sz w:val="24"/>
          <w:szCs w:val="24"/>
        </w:rPr>
        <w:t xml:space="preserve"> </w:t>
      </w:r>
      <w:r w:rsidRPr="00EB33E9">
        <w:rPr>
          <w:rFonts w:ascii="Times New Roman" w:hAnsi="Times New Roman"/>
          <w:sz w:val="24"/>
          <w:szCs w:val="24"/>
        </w:rPr>
        <w:t>Senioru vecumā – sociālās problēmas ir funkcionālo spēju samazināšanās, kas ietekmē</w:t>
      </w:r>
      <w:r>
        <w:rPr>
          <w:rFonts w:ascii="Times New Roman" w:hAnsi="Times New Roman"/>
          <w:sz w:val="24"/>
          <w:szCs w:val="24"/>
        </w:rPr>
        <w:t xml:space="preserve"> </w:t>
      </w:r>
      <w:r w:rsidRPr="00EB33E9">
        <w:rPr>
          <w:rFonts w:ascii="Times New Roman" w:hAnsi="Times New Roman"/>
          <w:sz w:val="24"/>
          <w:szCs w:val="24"/>
        </w:rPr>
        <w:t>pamatvajadzību nodrošināšanu.</w:t>
      </w:r>
      <w:r>
        <w:rPr>
          <w:rFonts w:ascii="Times New Roman" w:hAnsi="Times New Roman"/>
          <w:sz w:val="24"/>
          <w:szCs w:val="24"/>
        </w:rPr>
        <w:t xml:space="preserve"> </w:t>
      </w:r>
    </w:p>
    <w:p w:rsidR="00AE6103" w:rsidRPr="00EB33E9" w:rsidRDefault="00AE6103" w:rsidP="00AE6103">
      <w:pPr>
        <w:ind w:firstLine="720"/>
        <w:jc w:val="both"/>
        <w:rPr>
          <w:rFonts w:ascii="Times New Roman" w:hAnsi="Times New Roman"/>
          <w:sz w:val="24"/>
          <w:szCs w:val="24"/>
        </w:rPr>
      </w:pPr>
      <w:r w:rsidRPr="00EF56A7">
        <w:rPr>
          <w:rFonts w:ascii="Times New Roman" w:hAnsi="Times New Roman"/>
          <w:b/>
          <w:sz w:val="24"/>
          <w:szCs w:val="24"/>
        </w:rPr>
        <w:t>Sociālo pakalpojumu nodaļā strādā</w:t>
      </w:r>
      <w:r w:rsidRPr="00EF56A7">
        <w:rPr>
          <w:rFonts w:ascii="Times New Roman" w:hAnsi="Times New Roman"/>
          <w:b/>
          <w:bCs/>
          <w:sz w:val="24"/>
          <w:szCs w:val="24"/>
        </w:rPr>
        <w:t xml:space="preserve"> </w:t>
      </w:r>
      <w:r w:rsidRPr="00EF56A7">
        <w:rPr>
          <w:rFonts w:ascii="Times New Roman" w:hAnsi="Times New Roman"/>
          <w:b/>
          <w:sz w:val="24"/>
          <w:szCs w:val="24"/>
        </w:rPr>
        <w:t>14 darbinieki</w:t>
      </w:r>
      <w:r w:rsidRPr="00EB33E9">
        <w:rPr>
          <w:rFonts w:ascii="Times New Roman" w:hAnsi="Times New Roman"/>
          <w:sz w:val="24"/>
          <w:szCs w:val="24"/>
        </w:rPr>
        <w:t>,</w:t>
      </w:r>
      <w:r w:rsidRPr="000C6F2A">
        <w:rPr>
          <w:rFonts w:ascii="Times New Roman" w:hAnsi="Times New Roman"/>
          <w:sz w:val="24"/>
          <w:szCs w:val="24"/>
        </w:rPr>
        <w:t xml:space="preserve"> </w:t>
      </w:r>
      <w:r>
        <w:rPr>
          <w:rFonts w:ascii="Times New Roman" w:hAnsi="Times New Roman"/>
          <w:sz w:val="24"/>
          <w:szCs w:val="24"/>
        </w:rPr>
        <w:t xml:space="preserve">kuri pieņem klientus, konsultē un  nodrošina sociālo pakalpojumu piešķiršanu sekojošās pilsētās un lauku teritorijās </w:t>
      </w:r>
      <w:r w:rsidRPr="00EB33E9">
        <w:rPr>
          <w:rFonts w:ascii="Times New Roman" w:hAnsi="Times New Roman"/>
          <w:sz w:val="24"/>
          <w:szCs w:val="24"/>
        </w:rPr>
        <w:t xml:space="preserve"> </w:t>
      </w:r>
      <w:r>
        <w:rPr>
          <w:rFonts w:ascii="Times New Roman" w:hAnsi="Times New Roman"/>
          <w:sz w:val="24"/>
          <w:szCs w:val="24"/>
        </w:rPr>
        <w:t xml:space="preserve">- </w:t>
      </w:r>
      <w:r w:rsidRPr="00EB33E9">
        <w:rPr>
          <w:rFonts w:ascii="Times New Roman" w:hAnsi="Times New Roman"/>
          <w:sz w:val="24"/>
          <w:szCs w:val="24"/>
        </w:rPr>
        <w:t>1</w:t>
      </w:r>
      <w:r>
        <w:rPr>
          <w:rFonts w:ascii="Times New Roman" w:hAnsi="Times New Roman"/>
          <w:sz w:val="24"/>
          <w:szCs w:val="24"/>
        </w:rPr>
        <w:t xml:space="preserve"> darbinieks Ikšķiles pilsētā un Tīnūžu pagastā</w:t>
      </w:r>
      <w:r w:rsidRPr="00EB33E9">
        <w:rPr>
          <w:rFonts w:ascii="Times New Roman" w:hAnsi="Times New Roman"/>
          <w:sz w:val="24"/>
          <w:szCs w:val="24"/>
        </w:rPr>
        <w:t xml:space="preserve">, </w:t>
      </w:r>
      <w:r>
        <w:rPr>
          <w:rFonts w:ascii="Times New Roman" w:hAnsi="Times New Roman"/>
          <w:sz w:val="24"/>
          <w:szCs w:val="24"/>
        </w:rPr>
        <w:t>2 darbinieki Lielvārdes pilsētā un tai piekļaujošajos pagastos</w:t>
      </w:r>
      <w:r w:rsidRPr="00EB33E9">
        <w:rPr>
          <w:rFonts w:ascii="Times New Roman" w:hAnsi="Times New Roman"/>
          <w:sz w:val="24"/>
          <w:szCs w:val="24"/>
        </w:rPr>
        <w:t xml:space="preserve">, 1 darbinieks </w:t>
      </w:r>
      <w:r>
        <w:rPr>
          <w:rFonts w:ascii="Times New Roman" w:hAnsi="Times New Roman"/>
          <w:sz w:val="24"/>
          <w:szCs w:val="24"/>
        </w:rPr>
        <w:t>Meņģeles, Taurupes, Mazozolu un Ķeipenes pagastos,</w:t>
      </w:r>
      <w:r w:rsidRPr="00EB33E9">
        <w:rPr>
          <w:rFonts w:ascii="Times New Roman" w:hAnsi="Times New Roman"/>
          <w:sz w:val="24"/>
          <w:szCs w:val="24"/>
        </w:rPr>
        <w:t xml:space="preserve"> </w:t>
      </w:r>
      <w:r>
        <w:rPr>
          <w:rFonts w:ascii="Times New Roman" w:hAnsi="Times New Roman"/>
          <w:sz w:val="24"/>
          <w:szCs w:val="24"/>
        </w:rPr>
        <w:t>1 darbinieks Lēdmanes un Jumpravas pagastos, 1 darbinieks Madlienas un Krapes pagastos, 1 darbinieks Suntažu un Lauberes pagastos. Ogres pilsētā sociālā darba speciālisti ir specializējušies un strādā ar konkrētām mērķa grupām. 1 sociālais darbinieks strādā ar ģimenēm, kurās ir bērni ar smagām diagnozēs (BKUS projekts) kā arī izvērtē pakalpojumu piemērotību personām ar garīga rakstura traucējumiem (grupu dzīvoklis, dienas c</w:t>
      </w:r>
      <w:r w:rsidR="00264536">
        <w:rPr>
          <w:rFonts w:ascii="Times New Roman" w:hAnsi="Times New Roman"/>
          <w:sz w:val="24"/>
          <w:szCs w:val="24"/>
        </w:rPr>
        <w:t>entrs, specializēto darbnīcu u.c.</w:t>
      </w:r>
      <w:r>
        <w:rPr>
          <w:rFonts w:ascii="Times New Roman" w:hAnsi="Times New Roman"/>
          <w:sz w:val="24"/>
          <w:szCs w:val="24"/>
        </w:rPr>
        <w:t>) 1 darbinieks, strādā ar mērķa grupu - bāreņi pēc pilngadības sasniegšanas, 1 darbinieks nodrošina personas izvērtēšu un lēmuma pieņemšanu aprūpes mājās pakalpojumam, sociālās rehabilitācijas pakalpojumam, veic personas ikdienā veicamo darbību un vides novērtējumu, 1 darbinieks darbam ar vardarbībā cietušām un vardarbību veikušām personām, 1 darbinieks darbam ar pilngadīgām personām un pašvaldības rehabilitācijas pakalpojumi, kā arī 1 sociālā aprūpētāja. Sociālo pakalpojumu nodaļā ir vecākais sociālais darbinieks un sociālo pakalpojumu nodaļas vadītāja</w:t>
      </w:r>
      <w:r w:rsidRPr="00EB33E9">
        <w:rPr>
          <w:rFonts w:ascii="Times New Roman" w:hAnsi="Times New Roman"/>
          <w:sz w:val="24"/>
          <w:szCs w:val="24"/>
        </w:rPr>
        <w:t>,</w:t>
      </w:r>
      <w:r>
        <w:rPr>
          <w:rFonts w:ascii="Times New Roman" w:hAnsi="Times New Roman"/>
          <w:sz w:val="24"/>
          <w:szCs w:val="24"/>
        </w:rPr>
        <w:t xml:space="preserve"> </w:t>
      </w:r>
      <w:r w:rsidRPr="00EB33E9">
        <w:rPr>
          <w:rFonts w:ascii="Times New Roman" w:hAnsi="Times New Roman"/>
          <w:sz w:val="24"/>
          <w:szCs w:val="24"/>
        </w:rPr>
        <w:t>kur</w:t>
      </w:r>
      <w:r>
        <w:rPr>
          <w:rFonts w:ascii="Times New Roman" w:hAnsi="Times New Roman"/>
          <w:sz w:val="24"/>
          <w:szCs w:val="24"/>
        </w:rPr>
        <w:t xml:space="preserve">i veic Ogres novada iedzīvotāju konsultēšanu par pakalpojumu pieejamību Ogres novadā, piešķir pakalpojumus Ilgstošas sociālās aprūpes un rehabilitācijas institūcijās, izvērtē atbilstību Valsts sociālās aprūpes un rehabilitācijas pakalpojumu atbilstībai, nodrošina nodaļas vienotu </w:t>
      </w:r>
      <w:r w:rsidRPr="00EB33E9">
        <w:rPr>
          <w:rFonts w:ascii="Times New Roman" w:hAnsi="Times New Roman"/>
          <w:sz w:val="24"/>
          <w:szCs w:val="24"/>
        </w:rPr>
        <w:t>metodisko vadību</w:t>
      </w:r>
      <w:r>
        <w:rPr>
          <w:rFonts w:ascii="Times New Roman" w:hAnsi="Times New Roman"/>
          <w:sz w:val="24"/>
          <w:szCs w:val="24"/>
        </w:rPr>
        <w:t xml:space="preserve"> </w:t>
      </w:r>
      <w:r w:rsidRPr="00EB33E9">
        <w:rPr>
          <w:rFonts w:ascii="Times New Roman" w:hAnsi="Times New Roman"/>
          <w:sz w:val="24"/>
          <w:szCs w:val="24"/>
        </w:rPr>
        <w:t>.</w:t>
      </w:r>
    </w:p>
    <w:p w:rsidR="00AE6103" w:rsidRPr="001276EE" w:rsidRDefault="00AE6103" w:rsidP="00AE6103">
      <w:pPr>
        <w:jc w:val="both"/>
        <w:rPr>
          <w:rFonts w:ascii="Times New Roman" w:hAnsi="Times New Roman"/>
          <w:b/>
          <w:bCs/>
          <w:sz w:val="24"/>
          <w:szCs w:val="24"/>
        </w:rPr>
      </w:pPr>
      <w:r w:rsidRPr="001276EE">
        <w:rPr>
          <w:rFonts w:ascii="Times New Roman" w:hAnsi="Times New Roman"/>
          <w:b/>
          <w:bCs/>
          <w:sz w:val="24"/>
          <w:szCs w:val="24"/>
        </w:rPr>
        <w:t>Sociālās rehabilitācijas pakalpojumi</w:t>
      </w:r>
    </w:p>
    <w:p w:rsidR="00AE6103" w:rsidRPr="00EF56A7" w:rsidRDefault="00AE6103" w:rsidP="00EF56A7">
      <w:pPr>
        <w:ind w:firstLine="720"/>
        <w:jc w:val="both"/>
        <w:rPr>
          <w:rFonts w:ascii="Times New Roman" w:hAnsi="Times New Roman"/>
          <w:sz w:val="24"/>
          <w:szCs w:val="24"/>
        </w:rPr>
      </w:pPr>
      <w:r w:rsidRPr="00EB33E9">
        <w:rPr>
          <w:rFonts w:ascii="Times New Roman" w:hAnsi="Times New Roman"/>
          <w:sz w:val="24"/>
          <w:szCs w:val="24"/>
        </w:rPr>
        <w:t xml:space="preserve">Sociālais darbinieks ar pilngadīgām personām izvērtē </w:t>
      </w:r>
      <w:r>
        <w:rPr>
          <w:rFonts w:ascii="Times New Roman" w:hAnsi="Times New Roman"/>
          <w:sz w:val="24"/>
          <w:szCs w:val="24"/>
        </w:rPr>
        <w:t>Ogres</w:t>
      </w:r>
      <w:r w:rsidRPr="00EB33E9">
        <w:rPr>
          <w:rFonts w:ascii="Times New Roman" w:hAnsi="Times New Roman"/>
          <w:sz w:val="24"/>
          <w:szCs w:val="24"/>
        </w:rPr>
        <w:t xml:space="preserve"> novada iedzīvotāju vajadzību</w:t>
      </w:r>
      <w:r>
        <w:rPr>
          <w:rFonts w:ascii="Times New Roman" w:hAnsi="Times New Roman"/>
          <w:sz w:val="24"/>
          <w:szCs w:val="24"/>
        </w:rPr>
        <w:t xml:space="preserve"> </w:t>
      </w:r>
      <w:r w:rsidRPr="00EB33E9">
        <w:rPr>
          <w:rFonts w:ascii="Times New Roman" w:hAnsi="Times New Roman"/>
          <w:sz w:val="24"/>
          <w:szCs w:val="24"/>
        </w:rPr>
        <w:t xml:space="preserve">saņemt sociālās rehabilitācijas pakalpojumus dažādām </w:t>
      </w:r>
      <w:proofErr w:type="spellStart"/>
      <w:r w:rsidRPr="00EB33E9">
        <w:rPr>
          <w:rFonts w:ascii="Times New Roman" w:hAnsi="Times New Roman"/>
          <w:sz w:val="24"/>
          <w:szCs w:val="24"/>
        </w:rPr>
        <w:t>mērķgrupām</w:t>
      </w:r>
      <w:proofErr w:type="spellEnd"/>
      <w:r w:rsidRPr="00EB33E9">
        <w:rPr>
          <w:rFonts w:ascii="Times New Roman" w:hAnsi="Times New Roman"/>
          <w:sz w:val="24"/>
          <w:szCs w:val="24"/>
        </w:rPr>
        <w:t>.</w:t>
      </w:r>
      <w:r>
        <w:rPr>
          <w:rFonts w:ascii="Times New Roman" w:hAnsi="Times New Roman"/>
          <w:sz w:val="24"/>
          <w:szCs w:val="24"/>
        </w:rPr>
        <w:t xml:space="preserve"> </w:t>
      </w:r>
      <w:r w:rsidRPr="00EB33E9">
        <w:rPr>
          <w:rFonts w:ascii="Times New Roman" w:hAnsi="Times New Roman"/>
          <w:sz w:val="24"/>
          <w:szCs w:val="24"/>
        </w:rPr>
        <w:t xml:space="preserve">Sociālā rehabilitācija cilvēkiem </w:t>
      </w:r>
      <w:r w:rsidRPr="00EB33E9">
        <w:rPr>
          <w:rFonts w:ascii="Times New Roman" w:hAnsi="Times New Roman"/>
          <w:sz w:val="24"/>
          <w:szCs w:val="24"/>
        </w:rPr>
        <w:lastRenderedPageBreak/>
        <w:t>ar funkcionālajiem traucējumiem darbspējīgā vecumā,</w:t>
      </w:r>
      <w:r>
        <w:rPr>
          <w:rFonts w:ascii="Times New Roman" w:hAnsi="Times New Roman"/>
          <w:sz w:val="24"/>
          <w:szCs w:val="24"/>
        </w:rPr>
        <w:t xml:space="preserve"> </w:t>
      </w:r>
      <w:r w:rsidRPr="00EB33E9">
        <w:rPr>
          <w:rFonts w:ascii="Times New Roman" w:hAnsi="Times New Roman"/>
          <w:sz w:val="24"/>
          <w:szCs w:val="24"/>
        </w:rPr>
        <w:t>politiski represētajām personām un Černobiļas AES avārijā cietušajiem un avārijas seku</w:t>
      </w:r>
      <w:r>
        <w:rPr>
          <w:rFonts w:ascii="Times New Roman" w:hAnsi="Times New Roman"/>
          <w:sz w:val="24"/>
          <w:szCs w:val="24"/>
        </w:rPr>
        <w:t xml:space="preserve"> </w:t>
      </w:r>
      <w:r w:rsidRPr="00EB33E9">
        <w:rPr>
          <w:rFonts w:ascii="Times New Roman" w:hAnsi="Times New Roman"/>
          <w:sz w:val="24"/>
          <w:szCs w:val="24"/>
        </w:rPr>
        <w:t>likvidēšanas dalībniekiem ir valsts apmaksāts sociālais pakalpojums.</w:t>
      </w:r>
      <w:r>
        <w:rPr>
          <w:rFonts w:ascii="Times New Roman" w:hAnsi="Times New Roman"/>
          <w:sz w:val="24"/>
          <w:szCs w:val="24"/>
        </w:rPr>
        <w:t xml:space="preserve"> </w:t>
      </w:r>
      <w:r w:rsidRPr="00EB33E9">
        <w:rPr>
          <w:rFonts w:ascii="Times New Roman" w:hAnsi="Times New Roman"/>
          <w:sz w:val="24"/>
          <w:szCs w:val="24"/>
        </w:rPr>
        <w:t xml:space="preserve">Pārskata periodā ir saņemti iesniegumi </w:t>
      </w:r>
      <w:r w:rsidRPr="001276EE">
        <w:rPr>
          <w:rFonts w:ascii="Times New Roman" w:hAnsi="Times New Roman"/>
          <w:sz w:val="24"/>
          <w:szCs w:val="24"/>
        </w:rPr>
        <w:t xml:space="preserve">no 87 personām, </w:t>
      </w:r>
      <w:r w:rsidRPr="00EB33E9">
        <w:rPr>
          <w:rFonts w:ascii="Times New Roman" w:hAnsi="Times New Roman"/>
          <w:sz w:val="24"/>
          <w:szCs w:val="24"/>
        </w:rPr>
        <w:t>kuras lūgušas nodrošināt sociālās</w:t>
      </w:r>
      <w:r>
        <w:rPr>
          <w:rFonts w:ascii="Times New Roman" w:hAnsi="Times New Roman"/>
          <w:sz w:val="24"/>
          <w:szCs w:val="24"/>
        </w:rPr>
        <w:t xml:space="preserve"> </w:t>
      </w:r>
      <w:r w:rsidRPr="00EB33E9">
        <w:rPr>
          <w:rFonts w:ascii="Times New Roman" w:hAnsi="Times New Roman"/>
          <w:sz w:val="24"/>
          <w:szCs w:val="24"/>
        </w:rPr>
        <w:t xml:space="preserve">rehabilitācijas pakalpojumu. </w:t>
      </w:r>
    </w:p>
    <w:p w:rsidR="00AE6103" w:rsidRPr="001276EE" w:rsidRDefault="00AE6103" w:rsidP="00AE6103">
      <w:pPr>
        <w:jc w:val="both"/>
        <w:rPr>
          <w:rFonts w:ascii="Times New Roman" w:hAnsi="Times New Roman"/>
          <w:b/>
          <w:bCs/>
          <w:sz w:val="24"/>
          <w:szCs w:val="24"/>
        </w:rPr>
      </w:pPr>
      <w:r w:rsidRPr="001276EE">
        <w:rPr>
          <w:rFonts w:ascii="Times New Roman" w:hAnsi="Times New Roman"/>
          <w:b/>
          <w:bCs/>
          <w:sz w:val="24"/>
          <w:szCs w:val="24"/>
        </w:rPr>
        <w:t>Ilgstošais sociālās aprūpes un sociālās rehabilitācijas pakalpojums pilngadīgām personām</w:t>
      </w:r>
    </w:p>
    <w:p w:rsidR="00AE6103" w:rsidRPr="00FD52CC" w:rsidRDefault="00AE6103" w:rsidP="00AE6103">
      <w:pPr>
        <w:ind w:firstLine="720"/>
        <w:jc w:val="both"/>
        <w:rPr>
          <w:rFonts w:ascii="Times New Roman" w:hAnsi="Times New Roman"/>
          <w:sz w:val="24"/>
          <w:szCs w:val="24"/>
        </w:rPr>
      </w:pPr>
      <w:r w:rsidRPr="00FD52CC">
        <w:rPr>
          <w:rFonts w:ascii="Times New Roman" w:hAnsi="Times New Roman"/>
          <w:sz w:val="24"/>
          <w:szCs w:val="24"/>
        </w:rPr>
        <w:t>2023.gadā Ilgstošā sociālās aprūpes un sociālās rehabilitācijas pakalpojums tika piešķirts 73 personām</w:t>
      </w:r>
      <w:r w:rsidRPr="00FD52CC">
        <w:rPr>
          <w:rFonts w:ascii="Times New Roman" w:hAnsi="Times New Roman"/>
          <w:color w:val="FF0000"/>
          <w:sz w:val="24"/>
          <w:szCs w:val="24"/>
        </w:rPr>
        <w:t xml:space="preserve">. </w:t>
      </w:r>
      <w:r w:rsidRPr="00FD52CC">
        <w:rPr>
          <w:rFonts w:ascii="Times New Roman" w:hAnsi="Times New Roman"/>
          <w:sz w:val="24"/>
          <w:szCs w:val="24"/>
        </w:rPr>
        <w:t xml:space="preserve">Ogres novada iedzīvotāji Ilgstošas sociālās aprūpes pakalpojumu saņem SAC Raudas - Tukuma  novada pašvaldība, VSPC “Dagda” Krāslavas novads, Zilais Kalns Valmieras novads,  LSK SAC “Vecbebri” Aizkraukles novads, LSK ĢAC ,,Dzeguzīte” Aizkraukles novads, Biedrība Labāka rītdiena </w:t>
      </w:r>
      <w:proofErr w:type="spellStart"/>
      <w:r w:rsidRPr="00FD52CC">
        <w:rPr>
          <w:rFonts w:ascii="Times New Roman" w:hAnsi="Times New Roman"/>
          <w:sz w:val="24"/>
          <w:szCs w:val="24"/>
        </w:rPr>
        <w:t>Cēsu</w:t>
      </w:r>
      <w:proofErr w:type="spellEnd"/>
      <w:r w:rsidRPr="00FD52CC">
        <w:rPr>
          <w:rFonts w:ascii="Times New Roman" w:hAnsi="Times New Roman"/>
          <w:sz w:val="24"/>
          <w:szCs w:val="24"/>
        </w:rPr>
        <w:t xml:space="preserve"> novads, "Pansionāts </w:t>
      </w:r>
      <w:proofErr w:type="spellStart"/>
      <w:r w:rsidRPr="00FD52CC">
        <w:rPr>
          <w:rFonts w:ascii="Times New Roman" w:hAnsi="Times New Roman"/>
          <w:sz w:val="24"/>
          <w:szCs w:val="24"/>
        </w:rPr>
        <w:t>Jaunāmuiža</w:t>
      </w:r>
      <w:proofErr w:type="spellEnd"/>
      <w:r w:rsidRPr="00FD52CC">
        <w:rPr>
          <w:rFonts w:ascii="Times New Roman" w:hAnsi="Times New Roman"/>
          <w:sz w:val="24"/>
          <w:szCs w:val="24"/>
        </w:rPr>
        <w:t xml:space="preserve">" Jēkabpils novads, SIA Ogres rajona slimnīca Ogres novads, SAC </w:t>
      </w:r>
      <w:proofErr w:type="spellStart"/>
      <w:r w:rsidRPr="00FD52CC">
        <w:rPr>
          <w:rFonts w:ascii="Times New Roman" w:hAnsi="Times New Roman"/>
          <w:sz w:val="24"/>
          <w:szCs w:val="24"/>
        </w:rPr>
        <w:t>Ziedugravas</w:t>
      </w:r>
      <w:proofErr w:type="spellEnd"/>
      <w:r w:rsidRPr="00FD52CC">
        <w:rPr>
          <w:rFonts w:ascii="Times New Roman" w:hAnsi="Times New Roman"/>
          <w:sz w:val="24"/>
          <w:szCs w:val="24"/>
        </w:rPr>
        <w:t xml:space="preserve"> Aizkraukles novads, SAC Kastaņas un  SAC Ērgļi Madonas novads, VTP Madliena Ogres novads, Pansionāts Balvi Balvu novads, SAC Pļaviņas Aizkraukles novads un īslaicīga sociālās aprūpes pakalpojumu - SIA Ērgļu slimnīca Madonas novads. Kopā Ilgstošās sociālās rehabilitācijas pakalpojumu 2023 gadā Ogres novada pašvaldība apmaksāja </w:t>
      </w:r>
      <w:r w:rsidRPr="00EF56A7">
        <w:rPr>
          <w:rFonts w:ascii="Times New Roman" w:hAnsi="Times New Roman"/>
          <w:b/>
          <w:sz w:val="24"/>
          <w:szCs w:val="24"/>
        </w:rPr>
        <w:t>199</w:t>
      </w:r>
      <w:r w:rsidR="00EF56A7" w:rsidRPr="00EF56A7">
        <w:rPr>
          <w:rFonts w:ascii="Times New Roman" w:hAnsi="Times New Roman"/>
          <w:b/>
          <w:sz w:val="24"/>
          <w:szCs w:val="24"/>
        </w:rPr>
        <w:t xml:space="preserve"> k</w:t>
      </w:r>
      <w:r w:rsidRPr="00EF56A7">
        <w:rPr>
          <w:rFonts w:ascii="Times New Roman" w:hAnsi="Times New Roman"/>
          <w:b/>
          <w:sz w:val="24"/>
          <w:szCs w:val="24"/>
        </w:rPr>
        <w:t>lientiem</w:t>
      </w:r>
      <w:r>
        <w:rPr>
          <w:rFonts w:ascii="Times New Roman" w:hAnsi="Times New Roman"/>
          <w:sz w:val="24"/>
          <w:szCs w:val="24"/>
        </w:rPr>
        <w:t xml:space="preserve">, izlietots finansējums – </w:t>
      </w:r>
      <w:r w:rsidR="00EF56A7">
        <w:rPr>
          <w:rFonts w:ascii="Times New Roman" w:hAnsi="Times New Roman"/>
          <w:b/>
          <w:sz w:val="24"/>
          <w:szCs w:val="24"/>
        </w:rPr>
        <w:t>EUR 813098,</w:t>
      </w:r>
      <w:r w:rsidRPr="00EF56A7">
        <w:rPr>
          <w:rFonts w:ascii="Times New Roman" w:hAnsi="Times New Roman"/>
          <w:b/>
          <w:sz w:val="24"/>
          <w:szCs w:val="24"/>
        </w:rPr>
        <w:t>84.</w:t>
      </w:r>
    </w:p>
    <w:p w:rsidR="00AE6103" w:rsidRPr="00FD52CC" w:rsidRDefault="00AE6103" w:rsidP="00AE6103">
      <w:pPr>
        <w:ind w:firstLine="720"/>
        <w:jc w:val="both"/>
        <w:rPr>
          <w:rFonts w:ascii="Times New Roman" w:hAnsi="Times New Roman"/>
          <w:sz w:val="24"/>
          <w:szCs w:val="24"/>
        </w:rPr>
      </w:pPr>
      <w:r w:rsidRPr="00FD52CC">
        <w:rPr>
          <w:rFonts w:ascii="Times New Roman" w:hAnsi="Times New Roman"/>
          <w:sz w:val="24"/>
          <w:szCs w:val="24"/>
        </w:rPr>
        <w:t>Valsts apmaksāts ilgstošas sociālās aprūpes un sociālās rehabilitācijas institūcijas pakalpojums piešķirts 5 personām ar smagiem un ļoti smagiem garīga rakstura traucējumiem un 3 persona</w:t>
      </w:r>
      <w:r>
        <w:rPr>
          <w:rFonts w:ascii="Times New Roman" w:hAnsi="Times New Roman"/>
          <w:sz w:val="24"/>
          <w:szCs w:val="24"/>
        </w:rPr>
        <w:t>s</w:t>
      </w:r>
      <w:r w:rsidRPr="00FD52CC">
        <w:rPr>
          <w:rFonts w:ascii="Times New Roman" w:hAnsi="Times New Roman"/>
          <w:sz w:val="24"/>
          <w:szCs w:val="24"/>
        </w:rPr>
        <w:t xml:space="preserve"> ar smagiem</w:t>
      </w:r>
      <w:r w:rsidRPr="00EB33E9">
        <w:rPr>
          <w:rFonts w:ascii="Times New Roman" w:hAnsi="Times New Roman"/>
          <w:sz w:val="24"/>
          <w:szCs w:val="24"/>
        </w:rPr>
        <w:t xml:space="preserve"> un ļoti smagiem garīga rakstura traucējumiem ir uzņemta pakalpojumu</w:t>
      </w:r>
      <w:r>
        <w:rPr>
          <w:rFonts w:ascii="Times New Roman" w:hAnsi="Times New Roman"/>
          <w:sz w:val="24"/>
          <w:szCs w:val="24"/>
        </w:rPr>
        <w:t xml:space="preserve"> </w:t>
      </w:r>
      <w:r w:rsidRPr="00EB33E9">
        <w:rPr>
          <w:rFonts w:ascii="Times New Roman" w:hAnsi="Times New Roman"/>
          <w:sz w:val="24"/>
          <w:szCs w:val="24"/>
        </w:rPr>
        <w:t>saņēmēju rindā.</w:t>
      </w:r>
    </w:p>
    <w:p w:rsidR="00AE6103" w:rsidRDefault="00AE6103" w:rsidP="00AE6103">
      <w:pPr>
        <w:jc w:val="both"/>
        <w:rPr>
          <w:rFonts w:ascii="Times New Roman" w:hAnsi="Times New Roman"/>
          <w:b/>
          <w:bCs/>
          <w:sz w:val="24"/>
          <w:szCs w:val="24"/>
        </w:rPr>
      </w:pPr>
      <w:r w:rsidRPr="001276EE">
        <w:rPr>
          <w:rFonts w:ascii="Times New Roman" w:hAnsi="Times New Roman"/>
          <w:b/>
          <w:bCs/>
          <w:sz w:val="24"/>
          <w:szCs w:val="24"/>
        </w:rPr>
        <w:t xml:space="preserve">Pilngadību sasnieguši bāreņi </w:t>
      </w:r>
    </w:p>
    <w:p w:rsidR="00AE6103" w:rsidRPr="00FD52CC" w:rsidRDefault="00AE6103" w:rsidP="00AE6103">
      <w:pPr>
        <w:ind w:firstLine="720"/>
        <w:jc w:val="both"/>
        <w:rPr>
          <w:rFonts w:ascii="Times New Roman" w:hAnsi="Times New Roman"/>
          <w:sz w:val="24"/>
          <w:szCs w:val="24"/>
        </w:rPr>
      </w:pPr>
      <w:r w:rsidRPr="002C2DA4">
        <w:rPr>
          <w:rFonts w:ascii="Times New Roman" w:hAnsi="Times New Roman"/>
          <w:sz w:val="24"/>
          <w:szCs w:val="24"/>
        </w:rPr>
        <w:t xml:space="preserve">Sociālā dienesta redzeslokā 2023. gadā un aktīvas bija </w:t>
      </w:r>
      <w:r w:rsidRPr="00EF56A7">
        <w:rPr>
          <w:rFonts w:ascii="Times New Roman" w:hAnsi="Times New Roman"/>
          <w:b/>
          <w:sz w:val="24"/>
          <w:szCs w:val="24"/>
        </w:rPr>
        <w:t>72 bāreņu lietas</w:t>
      </w:r>
      <w:r w:rsidRPr="002C2DA4">
        <w:rPr>
          <w:rFonts w:ascii="Times New Roman" w:hAnsi="Times New Roman"/>
          <w:sz w:val="24"/>
          <w:szCs w:val="24"/>
        </w:rPr>
        <w:t xml:space="preserve">. </w:t>
      </w:r>
      <w:r>
        <w:rPr>
          <w:rFonts w:ascii="Times New Roman" w:hAnsi="Times New Roman"/>
          <w:sz w:val="24"/>
          <w:szCs w:val="24"/>
        </w:rPr>
        <w:t>No tiem 48 pilngadību sasnieguši bāreņi ir saņēmusi pabalstu ikmēneša izdevumu segšanai,</w:t>
      </w:r>
      <w:r w:rsidR="00EF56A7">
        <w:rPr>
          <w:rFonts w:ascii="Times New Roman" w:hAnsi="Times New Roman"/>
          <w:sz w:val="24"/>
          <w:szCs w:val="24"/>
        </w:rPr>
        <w:t xml:space="preserve"> kopā gadā izmaksājot </w:t>
      </w:r>
      <w:r w:rsidR="00EF56A7" w:rsidRPr="00EF56A7">
        <w:rPr>
          <w:rFonts w:ascii="Times New Roman" w:hAnsi="Times New Roman"/>
          <w:b/>
          <w:sz w:val="24"/>
          <w:szCs w:val="24"/>
        </w:rPr>
        <w:t>EUR 64867,</w:t>
      </w:r>
      <w:r w:rsidRPr="00EF56A7">
        <w:rPr>
          <w:rFonts w:ascii="Times New Roman" w:hAnsi="Times New Roman"/>
          <w:b/>
          <w:sz w:val="24"/>
          <w:szCs w:val="24"/>
        </w:rPr>
        <w:t>70.</w:t>
      </w:r>
      <w:r>
        <w:rPr>
          <w:rFonts w:ascii="Times New Roman" w:hAnsi="Times New Roman"/>
          <w:sz w:val="24"/>
          <w:szCs w:val="24"/>
        </w:rPr>
        <w:t xml:space="preserve"> 2023. gadā pabalsts pastāvīgas dzīves uzsākšanai ir izmaksāts 13 pilngadību sasniegu</w:t>
      </w:r>
      <w:r w:rsidR="00EF56A7">
        <w:rPr>
          <w:rFonts w:ascii="Times New Roman" w:hAnsi="Times New Roman"/>
          <w:sz w:val="24"/>
          <w:szCs w:val="24"/>
        </w:rPr>
        <w:t xml:space="preserve">šiem bāreņiem kopsummā </w:t>
      </w:r>
      <w:r w:rsidR="00EF56A7" w:rsidRPr="00EF56A7">
        <w:rPr>
          <w:rFonts w:ascii="Times New Roman" w:hAnsi="Times New Roman"/>
          <w:b/>
          <w:sz w:val="24"/>
          <w:szCs w:val="24"/>
        </w:rPr>
        <w:t>EUR 3065,</w:t>
      </w:r>
      <w:r w:rsidRPr="00EF56A7">
        <w:rPr>
          <w:rFonts w:ascii="Times New Roman" w:hAnsi="Times New Roman"/>
          <w:b/>
          <w:sz w:val="24"/>
          <w:szCs w:val="24"/>
        </w:rPr>
        <w:t>00</w:t>
      </w:r>
      <w:r>
        <w:rPr>
          <w:rFonts w:ascii="Times New Roman" w:hAnsi="Times New Roman"/>
          <w:sz w:val="24"/>
          <w:szCs w:val="24"/>
        </w:rPr>
        <w:t xml:space="preserve"> savukārt pabalsts mīkstā inventāra iegādei saņēmuši 16 pilngadību sasnieguši b</w:t>
      </w:r>
      <w:r w:rsidR="00EF56A7">
        <w:rPr>
          <w:rFonts w:ascii="Times New Roman" w:hAnsi="Times New Roman"/>
          <w:sz w:val="24"/>
          <w:szCs w:val="24"/>
        </w:rPr>
        <w:t xml:space="preserve">āreņi kopā izmaksājot </w:t>
      </w:r>
      <w:r w:rsidR="00EF56A7" w:rsidRPr="00EF56A7">
        <w:rPr>
          <w:rFonts w:ascii="Times New Roman" w:hAnsi="Times New Roman"/>
          <w:b/>
          <w:sz w:val="24"/>
          <w:szCs w:val="24"/>
        </w:rPr>
        <w:t>EUR 14260,</w:t>
      </w:r>
      <w:r w:rsidRPr="00EF56A7">
        <w:rPr>
          <w:rFonts w:ascii="Times New Roman" w:hAnsi="Times New Roman"/>
          <w:b/>
          <w:sz w:val="24"/>
          <w:szCs w:val="24"/>
        </w:rPr>
        <w:t>35</w:t>
      </w:r>
      <w:r>
        <w:rPr>
          <w:rFonts w:ascii="Times New Roman" w:hAnsi="Times New Roman"/>
          <w:sz w:val="24"/>
          <w:szCs w:val="24"/>
        </w:rPr>
        <w:t>. Pārējais atbalst, kopā ar mājokļa pa</w:t>
      </w:r>
      <w:r w:rsidR="00EF56A7">
        <w:rPr>
          <w:rFonts w:ascii="Times New Roman" w:hAnsi="Times New Roman"/>
          <w:sz w:val="24"/>
          <w:szCs w:val="24"/>
        </w:rPr>
        <w:t xml:space="preserve">balstu, ir izmaksāts </w:t>
      </w:r>
      <w:r w:rsidR="00EF56A7" w:rsidRPr="00EF56A7">
        <w:rPr>
          <w:rFonts w:ascii="Times New Roman" w:hAnsi="Times New Roman"/>
          <w:b/>
          <w:sz w:val="24"/>
          <w:szCs w:val="24"/>
        </w:rPr>
        <w:t>EUR 257058,</w:t>
      </w:r>
      <w:r w:rsidRPr="00EF56A7">
        <w:rPr>
          <w:rFonts w:ascii="Times New Roman" w:hAnsi="Times New Roman"/>
          <w:b/>
          <w:sz w:val="24"/>
          <w:szCs w:val="24"/>
        </w:rPr>
        <w:t>80</w:t>
      </w:r>
      <w:r>
        <w:rPr>
          <w:rFonts w:ascii="Times New Roman" w:hAnsi="Times New Roman"/>
          <w:sz w:val="24"/>
          <w:szCs w:val="24"/>
        </w:rPr>
        <w:t xml:space="preserve"> apmērā.</w:t>
      </w:r>
    </w:p>
    <w:p w:rsidR="00AE6103" w:rsidRDefault="00AE6103" w:rsidP="00AE6103">
      <w:pPr>
        <w:jc w:val="both"/>
        <w:rPr>
          <w:rFonts w:ascii="Times New Roman" w:hAnsi="Times New Roman"/>
          <w:b/>
          <w:bCs/>
          <w:sz w:val="24"/>
          <w:szCs w:val="24"/>
        </w:rPr>
      </w:pPr>
      <w:r w:rsidRPr="00EA186C">
        <w:rPr>
          <w:rFonts w:ascii="Times New Roman" w:hAnsi="Times New Roman"/>
          <w:b/>
          <w:bCs/>
          <w:sz w:val="24"/>
          <w:szCs w:val="24"/>
        </w:rPr>
        <w:t>Rehabilitācijas</w:t>
      </w:r>
      <w:r>
        <w:rPr>
          <w:rFonts w:ascii="Times New Roman" w:hAnsi="Times New Roman"/>
          <w:b/>
          <w:bCs/>
          <w:sz w:val="24"/>
          <w:szCs w:val="24"/>
        </w:rPr>
        <w:t xml:space="preserve">, psihologa un patversmes un naktspatversmes </w:t>
      </w:r>
      <w:r w:rsidRPr="00EA186C">
        <w:rPr>
          <w:rFonts w:ascii="Times New Roman" w:hAnsi="Times New Roman"/>
          <w:b/>
          <w:bCs/>
          <w:sz w:val="24"/>
          <w:szCs w:val="24"/>
        </w:rPr>
        <w:t xml:space="preserve">pakalpojumi </w:t>
      </w:r>
    </w:p>
    <w:p w:rsidR="00AE6103" w:rsidRDefault="00AE6103" w:rsidP="00AE6103">
      <w:pPr>
        <w:ind w:firstLine="720"/>
        <w:jc w:val="both"/>
        <w:rPr>
          <w:rFonts w:ascii="Times New Roman" w:hAnsi="Times New Roman"/>
          <w:sz w:val="24"/>
          <w:szCs w:val="24"/>
        </w:rPr>
      </w:pPr>
      <w:r w:rsidRPr="00EA186C">
        <w:rPr>
          <w:rFonts w:ascii="Times New Roman" w:hAnsi="Times New Roman"/>
          <w:sz w:val="24"/>
          <w:szCs w:val="24"/>
        </w:rPr>
        <w:t xml:space="preserve">Ogres novadā ir piešķirti </w:t>
      </w:r>
      <w:r>
        <w:rPr>
          <w:rFonts w:ascii="Times New Roman" w:hAnsi="Times New Roman"/>
          <w:sz w:val="24"/>
          <w:szCs w:val="24"/>
        </w:rPr>
        <w:t>r</w:t>
      </w:r>
      <w:r w:rsidRPr="00EA186C">
        <w:rPr>
          <w:rFonts w:ascii="Times New Roman" w:hAnsi="Times New Roman"/>
          <w:sz w:val="24"/>
          <w:szCs w:val="24"/>
        </w:rPr>
        <w:t>ehabilitācijas pakalpojum</w:t>
      </w:r>
      <w:r>
        <w:rPr>
          <w:rFonts w:ascii="Times New Roman" w:hAnsi="Times New Roman"/>
          <w:sz w:val="24"/>
          <w:szCs w:val="24"/>
        </w:rPr>
        <w:t xml:space="preserve">s, līdz 15 reizēm ar ārsta nosūtījumu  </w:t>
      </w:r>
      <w:r w:rsidRPr="00EA186C">
        <w:rPr>
          <w:rFonts w:ascii="Times New Roman" w:hAnsi="Times New Roman"/>
          <w:sz w:val="24"/>
          <w:szCs w:val="24"/>
        </w:rPr>
        <w:t xml:space="preserve"> bērniem ar funkcionāliem traucējumiem, no trūcīgām un maznodrošinātām ģimenēm, bērniem ar noteiktu invaliditāti</w:t>
      </w:r>
      <w:r>
        <w:rPr>
          <w:rFonts w:ascii="Times New Roman" w:hAnsi="Times New Roman"/>
          <w:sz w:val="24"/>
          <w:szCs w:val="24"/>
        </w:rPr>
        <w:t xml:space="preserve">  tika piešķirti rehabilitācijas pakalpojumi </w:t>
      </w:r>
      <w:proofErr w:type="spellStart"/>
      <w:r>
        <w:rPr>
          <w:rFonts w:ascii="Times New Roman" w:hAnsi="Times New Roman"/>
          <w:sz w:val="24"/>
          <w:szCs w:val="24"/>
        </w:rPr>
        <w:t>ergoterapeita</w:t>
      </w:r>
      <w:proofErr w:type="spellEnd"/>
      <w:r>
        <w:rPr>
          <w:rFonts w:ascii="Times New Roman" w:hAnsi="Times New Roman"/>
          <w:sz w:val="24"/>
          <w:szCs w:val="24"/>
        </w:rPr>
        <w:t xml:space="preserve"> pakalpojums – 6 personām, fizioterapeita pakalpojums 9 personām, mākslas terapeita pakalpojums 2 personām un papildus jau minētajai mērķa grupai masāžas pakalpojumu ar 50% līdzfinansējumu ir tiesības saņemt arī bērniem no </w:t>
      </w:r>
      <w:proofErr w:type="spellStart"/>
      <w:r>
        <w:rPr>
          <w:rFonts w:ascii="Times New Roman" w:hAnsi="Times New Roman"/>
          <w:sz w:val="24"/>
          <w:szCs w:val="24"/>
        </w:rPr>
        <w:t>daudzbērnu</w:t>
      </w:r>
      <w:proofErr w:type="spellEnd"/>
      <w:r>
        <w:rPr>
          <w:rFonts w:ascii="Times New Roman" w:hAnsi="Times New Roman"/>
          <w:sz w:val="24"/>
          <w:szCs w:val="24"/>
        </w:rPr>
        <w:t xml:space="preserve"> ģimenes un šis pakalpojums ir piešķirs 43 personām. </w:t>
      </w:r>
    </w:p>
    <w:p w:rsidR="00AE6103" w:rsidRDefault="00AE6103" w:rsidP="00AE6103">
      <w:pPr>
        <w:ind w:firstLine="720"/>
        <w:jc w:val="both"/>
        <w:rPr>
          <w:rFonts w:ascii="Times New Roman" w:hAnsi="Times New Roman"/>
          <w:sz w:val="24"/>
          <w:szCs w:val="24"/>
        </w:rPr>
      </w:pPr>
      <w:r>
        <w:rPr>
          <w:rFonts w:ascii="Times New Roman" w:hAnsi="Times New Roman"/>
          <w:sz w:val="24"/>
          <w:szCs w:val="24"/>
        </w:rPr>
        <w:t xml:space="preserve">Izsniegti nosūtījumi psihologa pakalpojumam pilngadīgām personām Ogres novada sociālā dienesta Sociālā pakalpojuma nodaļā 2023. gadā 57 personām. </w:t>
      </w:r>
    </w:p>
    <w:p w:rsidR="00AE6103" w:rsidRPr="00FD52CC" w:rsidRDefault="00AE6103" w:rsidP="00AE6103">
      <w:pPr>
        <w:ind w:firstLine="720"/>
        <w:jc w:val="both"/>
        <w:rPr>
          <w:rFonts w:ascii="Times New Roman" w:hAnsi="Times New Roman"/>
          <w:sz w:val="24"/>
          <w:szCs w:val="24"/>
        </w:rPr>
      </w:pPr>
      <w:r>
        <w:rPr>
          <w:rFonts w:ascii="Times New Roman" w:hAnsi="Times New Roman"/>
          <w:sz w:val="24"/>
          <w:szCs w:val="24"/>
        </w:rPr>
        <w:t xml:space="preserve">Ogres novada Sociālais dienests ir noslēdzis līgumu par patversmes un naktspatversmes pakalpojuma nodrošināšanu ar Latvijas Sarkanais Krusts patversmi “Gaiziņš’’. Nosūtījumus izmantot Patversmes un naktspatversmes pakalpojumu ir saņēmušas 5 personas, izlietoti EUR 1958.00. </w:t>
      </w:r>
    </w:p>
    <w:p w:rsidR="00AE6103" w:rsidRDefault="00AE6103" w:rsidP="00AE6103">
      <w:pPr>
        <w:jc w:val="both"/>
        <w:rPr>
          <w:rFonts w:ascii="Times New Roman" w:hAnsi="Times New Roman"/>
          <w:b/>
          <w:bCs/>
          <w:sz w:val="24"/>
          <w:szCs w:val="24"/>
        </w:rPr>
      </w:pPr>
      <w:r>
        <w:rPr>
          <w:rFonts w:ascii="Times New Roman" w:hAnsi="Times New Roman"/>
          <w:b/>
          <w:bCs/>
          <w:sz w:val="24"/>
          <w:szCs w:val="24"/>
        </w:rPr>
        <w:lastRenderedPageBreak/>
        <w:t>Baseina pakalpojums</w:t>
      </w:r>
    </w:p>
    <w:p w:rsidR="00AE6103" w:rsidRDefault="00AE6103" w:rsidP="00EF56A7">
      <w:pPr>
        <w:ind w:firstLine="720"/>
        <w:jc w:val="both"/>
        <w:rPr>
          <w:rFonts w:ascii="Times New Roman" w:hAnsi="Times New Roman"/>
          <w:sz w:val="24"/>
          <w:szCs w:val="24"/>
        </w:rPr>
      </w:pPr>
      <w:r w:rsidRPr="007E1110">
        <w:rPr>
          <w:rFonts w:ascii="Times New Roman" w:hAnsi="Times New Roman"/>
          <w:sz w:val="24"/>
          <w:szCs w:val="24"/>
        </w:rPr>
        <w:t>Ogres novada iedzīvotājiem</w:t>
      </w:r>
      <w:r>
        <w:rPr>
          <w:rFonts w:ascii="Times New Roman" w:hAnsi="Times New Roman"/>
          <w:sz w:val="24"/>
          <w:szCs w:val="24"/>
        </w:rPr>
        <w:t xml:space="preserve">, kuriem noteikta </w:t>
      </w:r>
      <w:r w:rsidRPr="007E1110">
        <w:rPr>
          <w:rFonts w:ascii="Times New Roman" w:hAnsi="Times New Roman"/>
          <w:sz w:val="24"/>
          <w:szCs w:val="24"/>
        </w:rPr>
        <w:t xml:space="preserve"> pirmā vai otrā invaliditātes grupa</w:t>
      </w:r>
      <w:r>
        <w:rPr>
          <w:rFonts w:ascii="Times New Roman" w:hAnsi="Times New Roman"/>
          <w:sz w:val="24"/>
          <w:szCs w:val="24"/>
        </w:rPr>
        <w:t xml:space="preserve"> un </w:t>
      </w:r>
      <w:r w:rsidRPr="007E1110">
        <w:rPr>
          <w:rFonts w:ascii="Times New Roman" w:hAnsi="Times New Roman"/>
          <w:sz w:val="24"/>
          <w:szCs w:val="24"/>
        </w:rPr>
        <w:t>bērnam kuram noteikta invaliditāte</w:t>
      </w:r>
      <w:r>
        <w:rPr>
          <w:rFonts w:ascii="Times New Roman" w:hAnsi="Times New Roman"/>
          <w:sz w:val="24"/>
          <w:szCs w:val="24"/>
        </w:rPr>
        <w:t xml:space="preserve">  saņemt var </w:t>
      </w:r>
      <w:r w:rsidRPr="007E1110">
        <w:rPr>
          <w:rFonts w:ascii="Times New Roman" w:hAnsi="Times New Roman"/>
          <w:sz w:val="24"/>
          <w:szCs w:val="24"/>
        </w:rPr>
        <w:t xml:space="preserve">100% atlaide par 4 </w:t>
      </w:r>
      <w:r>
        <w:rPr>
          <w:rFonts w:ascii="Times New Roman" w:hAnsi="Times New Roman"/>
          <w:sz w:val="24"/>
          <w:szCs w:val="24"/>
        </w:rPr>
        <w:t xml:space="preserve">(četriem) </w:t>
      </w:r>
      <w:r w:rsidRPr="007E1110">
        <w:rPr>
          <w:rFonts w:ascii="Times New Roman" w:hAnsi="Times New Roman"/>
          <w:sz w:val="24"/>
          <w:szCs w:val="24"/>
        </w:rPr>
        <w:t>apmeklējumiem mēnesī 1x nedēļā</w:t>
      </w:r>
      <w:r>
        <w:rPr>
          <w:rFonts w:ascii="Times New Roman" w:hAnsi="Times New Roman"/>
          <w:sz w:val="24"/>
          <w:szCs w:val="24"/>
        </w:rPr>
        <w:t xml:space="preserve">, </w:t>
      </w:r>
      <w:r w:rsidRPr="007E1110">
        <w:rPr>
          <w:rFonts w:ascii="Times New Roman" w:hAnsi="Times New Roman"/>
          <w:sz w:val="24"/>
          <w:szCs w:val="24"/>
        </w:rPr>
        <w:t>bērnam kuram ir veselības problēmas</w:t>
      </w:r>
      <w:r w:rsidR="00513F8D">
        <w:rPr>
          <w:rFonts w:ascii="Times New Roman" w:hAnsi="Times New Roman"/>
          <w:sz w:val="24"/>
          <w:szCs w:val="24"/>
        </w:rPr>
        <w:t xml:space="preserve"> </w:t>
      </w:r>
      <w:r w:rsidRPr="007E1110">
        <w:rPr>
          <w:rFonts w:ascii="Times New Roman" w:hAnsi="Times New Roman"/>
          <w:sz w:val="24"/>
          <w:szCs w:val="24"/>
        </w:rPr>
        <w:t xml:space="preserve">100% atlaide par 10 (desmit) apmeklējumiem peldēšanas sezonā </w:t>
      </w:r>
      <w:r>
        <w:rPr>
          <w:rFonts w:ascii="Times New Roman" w:hAnsi="Times New Roman"/>
          <w:sz w:val="24"/>
          <w:szCs w:val="24"/>
        </w:rPr>
        <w:t xml:space="preserve"> un </w:t>
      </w:r>
      <w:proofErr w:type="spellStart"/>
      <w:r w:rsidRPr="007E1110">
        <w:rPr>
          <w:rFonts w:ascii="Times New Roman" w:hAnsi="Times New Roman"/>
          <w:sz w:val="24"/>
          <w:szCs w:val="24"/>
        </w:rPr>
        <w:t>daudzbērnu</w:t>
      </w:r>
      <w:proofErr w:type="spellEnd"/>
      <w:r w:rsidRPr="007E1110">
        <w:rPr>
          <w:rFonts w:ascii="Times New Roman" w:hAnsi="Times New Roman"/>
          <w:sz w:val="24"/>
          <w:szCs w:val="24"/>
        </w:rPr>
        <w:t xml:space="preserve"> ģimene</w:t>
      </w:r>
      <w:r>
        <w:rPr>
          <w:rFonts w:ascii="Times New Roman" w:hAnsi="Times New Roman"/>
          <w:sz w:val="24"/>
          <w:szCs w:val="24"/>
        </w:rPr>
        <w:t xml:space="preserve"> </w:t>
      </w:r>
      <w:r w:rsidRPr="007E1110">
        <w:rPr>
          <w:rFonts w:ascii="Times New Roman" w:hAnsi="Times New Roman"/>
          <w:sz w:val="24"/>
          <w:szCs w:val="24"/>
        </w:rPr>
        <w:t>50% atlaidi par vienu apmeklējuma reizei, bet ne vairāk kā par 4 (četriem) apmeklējumiem mēnesī  ar regularitāti 1x nedēļā</w:t>
      </w:r>
      <w:r>
        <w:rPr>
          <w:rFonts w:ascii="Times New Roman" w:hAnsi="Times New Roman"/>
          <w:sz w:val="24"/>
          <w:szCs w:val="24"/>
        </w:rPr>
        <w:t>. 2023. gadā saņemti 139 iesniegumu un izsniegti nosūtījumi pakalpojumu saņem</w:t>
      </w:r>
      <w:r w:rsidR="00EF56A7">
        <w:rPr>
          <w:rFonts w:ascii="Times New Roman" w:hAnsi="Times New Roman"/>
          <w:sz w:val="24"/>
          <w:szCs w:val="24"/>
        </w:rPr>
        <w:t>šanai ir izlietoti EUR 6698.28.</w:t>
      </w:r>
    </w:p>
    <w:p w:rsidR="00AE6103" w:rsidRPr="00BC380D" w:rsidRDefault="00AE6103" w:rsidP="00AE6103">
      <w:pPr>
        <w:jc w:val="both"/>
        <w:rPr>
          <w:rFonts w:ascii="Times New Roman" w:hAnsi="Times New Roman"/>
          <w:b/>
          <w:sz w:val="24"/>
          <w:szCs w:val="24"/>
        </w:rPr>
      </w:pPr>
      <w:proofErr w:type="spellStart"/>
      <w:r w:rsidRPr="00BC380D">
        <w:rPr>
          <w:rFonts w:ascii="Times New Roman" w:hAnsi="Times New Roman"/>
          <w:b/>
          <w:sz w:val="24"/>
          <w:szCs w:val="24"/>
        </w:rPr>
        <w:t>Deinstitucionalizācijas</w:t>
      </w:r>
      <w:proofErr w:type="spellEnd"/>
      <w:r w:rsidRPr="00BC380D">
        <w:rPr>
          <w:rFonts w:ascii="Times New Roman" w:hAnsi="Times New Roman"/>
          <w:b/>
          <w:sz w:val="24"/>
          <w:szCs w:val="24"/>
        </w:rPr>
        <w:t xml:space="preserve"> projekts</w:t>
      </w:r>
      <w:r>
        <w:rPr>
          <w:rFonts w:ascii="Times New Roman" w:hAnsi="Times New Roman"/>
          <w:b/>
          <w:sz w:val="24"/>
          <w:szCs w:val="24"/>
        </w:rPr>
        <w:t xml:space="preserve"> (DI)</w:t>
      </w:r>
      <w:r w:rsidRPr="00BC380D">
        <w:rPr>
          <w:rFonts w:ascii="Times New Roman" w:hAnsi="Times New Roman"/>
          <w:b/>
          <w:sz w:val="24"/>
          <w:szCs w:val="24"/>
        </w:rPr>
        <w:t>, Nr. 9.2.2.1/15/I/002</w:t>
      </w:r>
    </w:p>
    <w:p w:rsidR="00AE6103" w:rsidRDefault="00AE6103" w:rsidP="00AE6103">
      <w:pPr>
        <w:ind w:firstLine="720"/>
        <w:jc w:val="both"/>
        <w:rPr>
          <w:rFonts w:ascii="Times New Roman" w:hAnsi="Times New Roman"/>
          <w:sz w:val="24"/>
          <w:szCs w:val="24"/>
        </w:rPr>
      </w:pPr>
      <w:r>
        <w:rPr>
          <w:rFonts w:ascii="Times New Roman" w:hAnsi="Times New Roman"/>
          <w:sz w:val="24"/>
          <w:szCs w:val="24"/>
        </w:rPr>
        <w:t>Ogres novadā DI projekts tika uzsā</w:t>
      </w:r>
      <w:r w:rsidR="00EF56A7">
        <w:rPr>
          <w:rFonts w:ascii="Times New Roman" w:hAnsi="Times New Roman"/>
          <w:sz w:val="24"/>
          <w:szCs w:val="24"/>
        </w:rPr>
        <w:t>k</w:t>
      </w:r>
      <w:r>
        <w:rPr>
          <w:rFonts w:ascii="Times New Roman" w:hAnsi="Times New Roman"/>
          <w:sz w:val="24"/>
          <w:szCs w:val="24"/>
        </w:rPr>
        <w:t xml:space="preserve">ts 2016. gadā, kad projekta ietvaros tika izvērtēti 94 bērni ar invaliditāti un 84 pilngadīgas personas ar garīga rakstura traucējumiem. 2023. gadā bērni ar invaliditāti saņēma dažāda veida rehabilitācijas pakalpojumus, kā piemēram, fizioterapija, </w:t>
      </w:r>
      <w:proofErr w:type="spellStart"/>
      <w:r>
        <w:rPr>
          <w:rFonts w:ascii="Times New Roman" w:hAnsi="Times New Roman"/>
          <w:sz w:val="24"/>
          <w:szCs w:val="24"/>
        </w:rPr>
        <w:t>ergoterapija</w:t>
      </w:r>
      <w:proofErr w:type="spellEnd"/>
      <w:r>
        <w:rPr>
          <w:rFonts w:ascii="Times New Roman" w:hAnsi="Times New Roman"/>
          <w:sz w:val="24"/>
          <w:szCs w:val="24"/>
        </w:rPr>
        <w:t xml:space="preserve">, masāžas pakalpojumus, ABA terapiju, logopēdu un </w:t>
      </w:r>
      <w:proofErr w:type="spellStart"/>
      <w:r>
        <w:rPr>
          <w:rFonts w:ascii="Times New Roman" w:hAnsi="Times New Roman"/>
          <w:sz w:val="24"/>
          <w:szCs w:val="24"/>
        </w:rPr>
        <w:t>audiologopēdu</w:t>
      </w:r>
      <w:proofErr w:type="spellEnd"/>
      <w:r>
        <w:rPr>
          <w:rFonts w:ascii="Times New Roman" w:hAnsi="Times New Roman"/>
          <w:sz w:val="24"/>
          <w:szCs w:val="24"/>
        </w:rPr>
        <w:t>, aktīvi arī bija bērnu likumiskie pārstāvji, kas izmantoja gan fizioterapijas pakalpojumus kā arī pieprasīts bija psihologa pakalpojums un pār</w:t>
      </w:r>
      <w:r w:rsidR="00EF56A7">
        <w:rPr>
          <w:rFonts w:ascii="Times New Roman" w:hAnsi="Times New Roman"/>
          <w:sz w:val="24"/>
          <w:szCs w:val="24"/>
        </w:rPr>
        <w:t>a grupu terapija. Pil</w:t>
      </w:r>
      <w:r>
        <w:rPr>
          <w:rFonts w:ascii="Times New Roman" w:hAnsi="Times New Roman"/>
          <w:sz w:val="24"/>
          <w:szCs w:val="24"/>
        </w:rPr>
        <w:t xml:space="preserve">ngadīgas personas ar garīga rakstura traucējumiem saņēma Dienas aprūpes centra, Specializēto darbnīcu pakalpojumus, kā arī 3 personas saņēma Grupu mājas pakalpojumu, pie pakalpojuma sniedzējiem Biedrība “Cerību spārni”, Grupu māja “Vīgante” un Nodibinājums “Rožkalni”. Pilngadīgas personas ar garīga rakstura traucējumiem projekta ietvaros arī saņēma Uztura speciālista konsultācijas un apmācības, kur gatavoja dažāda veida veselīgus ēdienus, ko varētu iekļaut savā ikdienas ēdienkartē, kā arī bija aktīvi fizioterapijas un </w:t>
      </w:r>
      <w:proofErr w:type="spellStart"/>
      <w:r>
        <w:rPr>
          <w:rFonts w:ascii="Times New Roman" w:hAnsi="Times New Roman"/>
          <w:sz w:val="24"/>
          <w:szCs w:val="24"/>
        </w:rPr>
        <w:t>ergoterapijas</w:t>
      </w:r>
      <w:proofErr w:type="spellEnd"/>
      <w:r>
        <w:rPr>
          <w:rFonts w:ascii="Times New Roman" w:hAnsi="Times New Roman"/>
          <w:sz w:val="24"/>
          <w:szCs w:val="24"/>
        </w:rPr>
        <w:t xml:space="preserve"> apmeklētāji. 2023. gadā pakalpojumi tika piešķirti aptuveni 200 personām, ik mēnesi tika atgūta nauda no Eiropas Savienības fondiem 60 000 – 90 000 EUR apmērā.</w:t>
      </w:r>
    </w:p>
    <w:p w:rsidR="00AE6103" w:rsidRDefault="00AE6103" w:rsidP="00AE6103">
      <w:pPr>
        <w:jc w:val="both"/>
        <w:rPr>
          <w:rFonts w:ascii="Times New Roman" w:hAnsi="Times New Roman"/>
          <w:b/>
          <w:bCs/>
          <w:sz w:val="24"/>
          <w:szCs w:val="24"/>
        </w:rPr>
      </w:pPr>
      <w:r w:rsidRPr="00026EA3">
        <w:rPr>
          <w:rFonts w:ascii="Times New Roman" w:hAnsi="Times New Roman"/>
          <w:b/>
          <w:bCs/>
          <w:sz w:val="24"/>
          <w:szCs w:val="24"/>
        </w:rPr>
        <w:t>Sociālais darbs ar vardarbībā cietušu personu un  vardarbību veikušu personu</w:t>
      </w:r>
    </w:p>
    <w:p w:rsidR="00AE6103" w:rsidRDefault="00AE6103" w:rsidP="00AE6103">
      <w:pPr>
        <w:jc w:val="both"/>
        <w:rPr>
          <w:rFonts w:ascii="Times New Roman" w:hAnsi="Times New Roman"/>
          <w:sz w:val="24"/>
          <w:szCs w:val="24"/>
        </w:rPr>
      </w:pPr>
      <w:r>
        <w:rPr>
          <w:rFonts w:ascii="Times New Roman" w:hAnsi="Times New Roman"/>
          <w:b/>
          <w:bCs/>
          <w:sz w:val="24"/>
          <w:szCs w:val="24"/>
        </w:rPr>
        <w:tab/>
      </w:r>
      <w:r>
        <w:rPr>
          <w:rFonts w:ascii="Times New Roman" w:hAnsi="Times New Roman"/>
          <w:sz w:val="24"/>
          <w:szCs w:val="24"/>
        </w:rPr>
        <w:t xml:space="preserve">2023. gadā rehabilitācijas pakalpojumam, kā personai, kas cietusi no prettiesiskām darbībām ir izsniegti 30 nosūtījumi pakalpojuma saņemšanai, no kurām 12 personas ir izgājušas pilnu kursu kā persona, kura cietusi no prettiesiskām darbībām. Rehabilitācijas pakalpojumu, kā persona, kura cietusi no prettiesiskām darbībām 2023. gadā kopumā pabeidza 25 personas ( pakalpojums piešķirts 2022.gadā) no tām 6 vīriešu un 19 sievietes dzimuma pārstāvji. </w:t>
      </w:r>
    </w:p>
    <w:p w:rsidR="00AE6103" w:rsidRPr="00026EA3" w:rsidRDefault="00AE6103" w:rsidP="00AE6103">
      <w:pPr>
        <w:jc w:val="both"/>
        <w:rPr>
          <w:rFonts w:ascii="Times New Roman" w:hAnsi="Times New Roman"/>
          <w:sz w:val="24"/>
          <w:szCs w:val="24"/>
        </w:rPr>
      </w:pPr>
      <w:r>
        <w:rPr>
          <w:rFonts w:ascii="Times New Roman" w:hAnsi="Times New Roman"/>
          <w:sz w:val="24"/>
          <w:szCs w:val="24"/>
        </w:rPr>
        <w:tab/>
        <w:t>Vardarbību veikušām personām 2023.gadā ir izsniegti 8 nosūtījumi, no kuriem 6 personas ir vīriešu dzimuma pārstāvji un 2 sieviešu dzimuma pārstāves. Pakalpojumu saņēmuši un apguvuši kursu pilnā apmērā ir 6 personas.</w:t>
      </w:r>
    </w:p>
    <w:p w:rsidR="00AE6103" w:rsidRPr="001276EE" w:rsidRDefault="00AE6103" w:rsidP="00AE6103">
      <w:pPr>
        <w:rPr>
          <w:rFonts w:ascii="Times New Roman" w:hAnsi="Times New Roman"/>
          <w:b/>
          <w:bCs/>
          <w:sz w:val="24"/>
          <w:szCs w:val="24"/>
        </w:rPr>
      </w:pPr>
      <w:r w:rsidRPr="001276EE">
        <w:rPr>
          <w:rFonts w:ascii="Times New Roman" w:hAnsi="Times New Roman"/>
          <w:b/>
          <w:bCs/>
          <w:sz w:val="24"/>
          <w:szCs w:val="24"/>
        </w:rPr>
        <w:t>Personas ikdien</w:t>
      </w:r>
      <w:r>
        <w:rPr>
          <w:rFonts w:ascii="Times New Roman" w:hAnsi="Times New Roman"/>
          <w:b/>
          <w:bCs/>
          <w:sz w:val="24"/>
          <w:szCs w:val="24"/>
        </w:rPr>
        <w:t>ā veicamo darbību</w:t>
      </w:r>
      <w:r w:rsidRPr="001276EE">
        <w:rPr>
          <w:rFonts w:ascii="Times New Roman" w:hAnsi="Times New Roman"/>
          <w:b/>
          <w:bCs/>
          <w:sz w:val="24"/>
          <w:szCs w:val="24"/>
        </w:rPr>
        <w:t xml:space="preserve"> un vides novērtējums </w:t>
      </w:r>
    </w:p>
    <w:p w:rsidR="00AE6103" w:rsidRDefault="00AE6103" w:rsidP="00AE6103">
      <w:pPr>
        <w:ind w:firstLine="720"/>
        <w:jc w:val="both"/>
        <w:rPr>
          <w:rFonts w:ascii="Times New Roman" w:hAnsi="Times New Roman"/>
          <w:sz w:val="24"/>
          <w:szCs w:val="24"/>
        </w:rPr>
      </w:pPr>
      <w:r w:rsidRPr="00EB33E9">
        <w:rPr>
          <w:rFonts w:ascii="Times New Roman" w:hAnsi="Times New Roman"/>
          <w:sz w:val="24"/>
          <w:szCs w:val="24"/>
        </w:rPr>
        <w:t xml:space="preserve">2023.gadā ir reģistrēti </w:t>
      </w:r>
      <w:r>
        <w:rPr>
          <w:rFonts w:ascii="Times New Roman" w:hAnsi="Times New Roman"/>
          <w:sz w:val="24"/>
          <w:szCs w:val="24"/>
        </w:rPr>
        <w:t>Veselības un darbspēju ekspertīzes ārstu valsts komisijas</w:t>
      </w:r>
      <w:r w:rsidRPr="00EF56A7">
        <w:rPr>
          <w:rFonts w:ascii="Times New Roman" w:hAnsi="Times New Roman"/>
          <w:b/>
          <w:sz w:val="24"/>
          <w:szCs w:val="24"/>
        </w:rPr>
        <w:t xml:space="preserve"> 182</w:t>
      </w:r>
      <w:r>
        <w:rPr>
          <w:rFonts w:ascii="Times New Roman" w:hAnsi="Times New Roman"/>
          <w:color w:val="FF0000"/>
          <w:sz w:val="24"/>
          <w:szCs w:val="24"/>
        </w:rPr>
        <w:t xml:space="preserve"> </w:t>
      </w:r>
      <w:r w:rsidRPr="003540A8">
        <w:rPr>
          <w:rFonts w:ascii="Times New Roman" w:hAnsi="Times New Roman"/>
          <w:color w:val="FF0000"/>
          <w:sz w:val="24"/>
          <w:szCs w:val="24"/>
        </w:rPr>
        <w:t xml:space="preserve"> </w:t>
      </w:r>
      <w:r>
        <w:rPr>
          <w:rFonts w:ascii="Times New Roman" w:hAnsi="Times New Roman"/>
          <w:sz w:val="24"/>
          <w:szCs w:val="24"/>
        </w:rPr>
        <w:t>pieprasījumi veikt “Personas ikdienā veicamo darbību un vides novērtējums’’ apsekot un izvērtēt personu funkcionālās spējas atbilstoši normatīvajiem aktiem Ogres novadā.</w:t>
      </w:r>
    </w:p>
    <w:p w:rsidR="00AE6103" w:rsidRDefault="00AE6103" w:rsidP="00AE6103">
      <w:pPr>
        <w:jc w:val="both"/>
        <w:rPr>
          <w:rFonts w:ascii="Times New Roman" w:hAnsi="Times New Roman"/>
          <w:b/>
          <w:bCs/>
          <w:sz w:val="24"/>
          <w:szCs w:val="24"/>
        </w:rPr>
      </w:pPr>
      <w:r>
        <w:rPr>
          <w:rFonts w:ascii="Times New Roman" w:hAnsi="Times New Roman"/>
          <w:b/>
          <w:bCs/>
          <w:sz w:val="24"/>
          <w:szCs w:val="24"/>
        </w:rPr>
        <w:t>Valsts finansēts asistenta</w:t>
      </w:r>
      <w:r w:rsidRPr="00017165">
        <w:rPr>
          <w:rFonts w:ascii="Times New Roman" w:hAnsi="Times New Roman"/>
          <w:b/>
          <w:bCs/>
          <w:sz w:val="24"/>
          <w:szCs w:val="24"/>
        </w:rPr>
        <w:t xml:space="preserve"> pakalpojums </w:t>
      </w:r>
    </w:p>
    <w:p w:rsidR="00AE6103" w:rsidRPr="00017165" w:rsidRDefault="00AE6103" w:rsidP="00AE6103">
      <w:pPr>
        <w:jc w:val="both"/>
        <w:rPr>
          <w:rFonts w:ascii="Times New Roman" w:hAnsi="Times New Roman"/>
          <w:sz w:val="24"/>
          <w:szCs w:val="24"/>
        </w:rPr>
      </w:pPr>
      <w:r>
        <w:rPr>
          <w:rFonts w:ascii="Times New Roman" w:hAnsi="Times New Roman"/>
          <w:b/>
          <w:bCs/>
          <w:sz w:val="24"/>
          <w:szCs w:val="24"/>
        </w:rPr>
        <w:tab/>
      </w:r>
      <w:r w:rsidRPr="00017165">
        <w:rPr>
          <w:rFonts w:ascii="Times New Roman" w:hAnsi="Times New Roman"/>
          <w:sz w:val="24"/>
          <w:szCs w:val="24"/>
        </w:rPr>
        <w:t xml:space="preserve">Asistenta pakalpojums Ogres novadā tiek nodrošināts </w:t>
      </w:r>
      <w:r w:rsidRPr="00EF56A7">
        <w:rPr>
          <w:rFonts w:ascii="Times New Roman" w:hAnsi="Times New Roman"/>
          <w:b/>
          <w:sz w:val="24"/>
          <w:szCs w:val="24"/>
        </w:rPr>
        <w:t>429 personām.</w:t>
      </w:r>
      <w:r w:rsidRPr="00017165">
        <w:rPr>
          <w:rFonts w:ascii="Times New Roman" w:hAnsi="Times New Roman"/>
          <w:sz w:val="24"/>
          <w:szCs w:val="24"/>
        </w:rPr>
        <w:t xml:space="preserve"> No pakalpojuma saņēmējiem ir</w:t>
      </w:r>
      <w:r>
        <w:rPr>
          <w:rFonts w:ascii="Times New Roman" w:hAnsi="Times New Roman"/>
          <w:sz w:val="24"/>
          <w:szCs w:val="24"/>
        </w:rPr>
        <w:t> 151 personas kurām ir noteikta pirmās grupas invaliditāte, 218 personas kurām ir otras grupas invaliditāte un 60 ir bērni vecumā no 5  līdz</w:t>
      </w:r>
      <w:r w:rsidR="00EF56A7">
        <w:rPr>
          <w:rFonts w:ascii="Times New Roman" w:hAnsi="Times New Roman"/>
          <w:sz w:val="24"/>
          <w:szCs w:val="24"/>
        </w:rPr>
        <w:t xml:space="preserve"> 17 (</w:t>
      </w:r>
      <w:r>
        <w:rPr>
          <w:rFonts w:ascii="Times New Roman" w:hAnsi="Times New Roman"/>
          <w:sz w:val="24"/>
          <w:szCs w:val="24"/>
        </w:rPr>
        <w:t xml:space="preserve">ieskaitot)  gadiem. 2023. gadā asistenta </w:t>
      </w:r>
      <w:r>
        <w:rPr>
          <w:rFonts w:ascii="Times New Roman" w:hAnsi="Times New Roman"/>
          <w:sz w:val="24"/>
          <w:szCs w:val="24"/>
        </w:rPr>
        <w:lastRenderedPageBreak/>
        <w:t xml:space="preserve">pakalpojuma saņemšanai saņemti 207 iesniegumi un noslēgti 198 līgumi ar asistentiem par pakalpojuma nodrošināšanu klientam. Pakalpojuma nodrošināšanai ir izlietoti </w:t>
      </w:r>
      <w:r w:rsidRPr="00EF56A7">
        <w:rPr>
          <w:rFonts w:ascii="Times New Roman" w:hAnsi="Times New Roman"/>
          <w:b/>
          <w:sz w:val="24"/>
          <w:szCs w:val="24"/>
        </w:rPr>
        <w:t>1091419 EUR</w:t>
      </w:r>
    </w:p>
    <w:p w:rsidR="00AE6103" w:rsidRPr="007619F3" w:rsidRDefault="00AE6103" w:rsidP="00AE6103">
      <w:pPr>
        <w:rPr>
          <w:rFonts w:ascii="Times New Roman" w:hAnsi="Times New Roman"/>
          <w:b/>
          <w:bCs/>
          <w:sz w:val="24"/>
          <w:szCs w:val="24"/>
        </w:rPr>
      </w:pPr>
      <w:r w:rsidRPr="007619F3">
        <w:rPr>
          <w:rFonts w:ascii="Times New Roman" w:hAnsi="Times New Roman"/>
          <w:b/>
          <w:bCs/>
          <w:sz w:val="24"/>
          <w:szCs w:val="24"/>
        </w:rPr>
        <w:t>Pakalpojums - Aprūpe mājās</w:t>
      </w:r>
    </w:p>
    <w:p w:rsidR="00AE6103" w:rsidRPr="007619F3" w:rsidRDefault="00AE6103" w:rsidP="00AE6103">
      <w:pPr>
        <w:ind w:firstLine="360"/>
        <w:jc w:val="both"/>
        <w:rPr>
          <w:rFonts w:ascii="Times New Roman" w:hAnsi="Times New Roman"/>
          <w:sz w:val="24"/>
          <w:szCs w:val="24"/>
        </w:rPr>
      </w:pPr>
      <w:r w:rsidRPr="007619F3">
        <w:rPr>
          <w:rFonts w:ascii="Times New Roman" w:hAnsi="Times New Roman"/>
          <w:sz w:val="24"/>
          <w:szCs w:val="24"/>
        </w:rPr>
        <w:t>Pamatojoties uz  Ogres novada Sociālā dienesta, Ogres novada pašvaldības un  biedrību „Latvijas Samariešu apvienība”, Ogres novadā pakalpojumu “Aprūpe mājās” sniedz biedrība „Latvijas Samariešu apvienība”, kura nodrošina:</w:t>
      </w:r>
    </w:p>
    <w:p w:rsidR="00AE6103" w:rsidRPr="007619F3" w:rsidRDefault="00AE6103" w:rsidP="00F92B92">
      <w:pPr>
        <w:pStyle w:val="Sarakstarindkopa"/>
        <w:numPr>
          <w:ilvl w:val="0"/>
          <w:numId w:val="23"/>
        </w:numPr>
        <w:suppressAutoHyphens w:val="0"/>
        <w:autoSpaceDN/>
        <w:spacing w:after="160" w:line="259" w:lineRule="auto"/>
        <w:contextualSpacing/>
        <w:textAlignment w:val="auto"/>
        <w:rPr>
          <w:rFonts w:ascii="Times New Roman" w:hAnsi="Times New Roman"/>
          <w:sz w:val="24"/>
          <w:szCs w:val="24"/>
        </w:rPr>
      </w:pPr>
      <w:r w:rsidRPr="007619F3">
        <w:rPr>
          <w:rFonts w:ascii="Times New Roman" w:hAnsi="Times New Roman"/>
          <w:sz w:val="24"/>
          <w:szCs w:val="24"/>
        </w:rPr>
        <w:t>aprūpes mājās pakalpojumu ar izlīdzinātu līdzmaksājumu;</w:t>
      </w:r>
    </w:p>
    <w:p w:rsidR="00AE6103" w:rsidRDefault="00AE6103" w:rsidP="00F92B92">
      <w:pPr>
        <w:pStyle w:val="Sarakstarindkopa"/>
        <w:numPr>
          <w:ilvl w:val="0"/>
          <w:numId w:val="23"/>
        </w:numPr>
        <w:suppressAutoHyphens w:val="0"/>
        <w:autoSpaceDN/>
        <w:spacing w:after="160" w:line="259" w:lineRule="auto"/>
        <w:contextualSpacing/>
        <w:textAlignment w:val="auto"/>
        <w:rPr>
          <w:rFonts w:ascii="Times New Roman" w:hAnsi="Times New Roman"/>
          <w:sz w:val="24"/>
          <w:szCs w:val="24"/>
        </w:rPr>
      </w:pPr>
      <w:r>
        <w:rPr>
          <w:rFonts w:ascii="Times New Roman" w:hAnsi="Times New Roman"/>
          <w:sz w:val="24"/>
          <w:szCs w:val="24"/>
        </w:rPr>
        <w:t>aprūpes mājās pakalpojumu ar stundas tarifa likmi</w:t>
      </w:r>
    </w:p>
    <w:p w:rsidR="00AE6103" w:rsidRDefault="00AE6103" w:rsidP="00F92B92">
      <w:pPr>
        <w:pStyle w:val="Sarakstarindkopa"/>
        <w:numPr>
          <w:ilvl w:val="0"/>
          <w:numId w:val="23"/>
        </w:numPr>
        <w:suppressAutoHyphens w:val="0"/>
        <w:autoSpaceDN/>
        <w:spacing w:after="160" w:line="259" w:lineRule="auto"/>
        <w:contextualSpacing/>
        <w:textAlignment w:val="auto"/>
        <w:rPr>
          <w:rFonts w:ascii="Times New Roman" w:hAnsi="Times New Roman"/>
          <w:sz w:val="24"/>
          <w:szCs w:val="24"/>
        </w:rPr>
      </w:pPr>
      <w:r>
        <w:rPr>
          <w:rFonts w:ascii="Times New Roman" w:hAnsi="Times New Roman"/>
          <w:sz w:val="24"/>
          <w:szCs w:val="24"/>
        </w:rPr>
        <w:t>d</w:t>
      </w:r>
      <w:r w:rsidRPr="007619F3">
        <w:rPr>
          <w:rFonts w:ascii="Times New Roman" w:hAnsi="Times New Roman"/>
          <w:sz w:val="24"/>
          <w:szCs w:val="24"/>
        </w:rPr>
        <w:t>rošības pogas pakalpojumu;</w:t>
      </w:r>
    </w:p>
    <w:p w:rsidR="00AE6103" w:rsidRDefault="00AE6103" w:rsidP="00F92B92">
      <w:pPr>
        <w:pStyle w:val="Sarakstarindkopa"/>
        <w:numPr>
          <w:ilvl w:val="0"/>
          <w:numId w:val="23"/>
        </w:numPr>
        <w:suppressAutoHyphens w:val="0"/>
        <w:autoSpaceDN/>
        <w:spacing w:after="160" w:line="259" w:lineRule="auto"/>
        <w:contextualSpacing/>
        <w:textAlignment w:val="auto"/>
        <w:rPr>
          <w:rFonts w:ascii="Times New Roman" w:hAnsi="Times New Roman"/>
          <w:sz w:val="24"/>
          <w:szCs w:val="24"/>
        </w:rPr>
      </w:pPr>
      <w:r>
        <w:rPr>
          <w:rFonts w:ascii="Times New Roman" w:hAnsi="Times New Roman"/>
          <w:sz w:val="24"/>
          <w:szCs w:val="24"/>
        </w:rPr>
        <w:t>p</w:t>
      </w:r>
      <w:r w:rsidRPr="007619F3">
        <w:rPr>
          <w:rFonts w:ascii="Times New Roman" w:hAnsi="Times New Roman"/>
          <w:sz w:val="24"/>
          <w:szCs w:val="24"/>
        </w:rPr>
        <w:t>ēdu aprūpes pakalpojumu</w:t>
      </w:r>
      <w:r>
        <w:rPr>
          <w:rFonts w:ascii="Times New Roman" w:hAnsi="Times New Roman"/>
          <w:sz w:val="24"/>
          <w:szCs w:val="24"/>
        </w:rPr>
        <w:t>;</w:t>
      </w:r>
    </w:p>
    <w:p w:rsidR="00AE6103" w:rsidRDefault="00AE6103" w:rsidP="00F92B92">
      <w:pPr>
        <w:pStyle w:val="Sarakstarindkopa"/>
        <w:numPr>
          <w:ilvl w:val="0"/>
          <w:numId w:val="23"/>
        </w:numPr>
        <w:suppressAutoHyphens w:val="0"/>
        <w:autoSpaceDN/>
        <w:spacing w:after="160" w:line="259" w:lineRule="auto"/>
        <w:contextualSpacing/>
        <w:textAlignment w:val="auto"/>
        <w:rPr>
          <w:rFonts w:ascii="Times New Roman" w:hAnsi="Times New Roman"/>
          <w:sz w:val="24"/>
          <w:szCs w:val="24"/>
        </w:rPr>
      </w:pPr>
      <w:r>
        <w:rPr>
          <w:rFonts w:ascii="Times New Roman" w:hAnsi="Times New Roman"/>
          <w:sz w:val="24"/>
          <w:szCs w:val="24"/>
        </w:rPr>
        <w:t>specializētā transporta pakalpojumu;</w:t>
      </w:r>
    </w:p>
    <w:p w:rsidR="00AE6103" w:rsidRPr="007619F3" w:rsidRDefault="00AE6103" w:rsidP="00F92B92">
      <w:pPr>
        <w:pStyle w:val="Sarakstarindkopa"/>
        <w:numPr>
          <w:ilvl w:val="0"/>
          <w:numId w:val="23"/>
        </w:numPr>
        <w:suppressAutoHyphens w:val="0"/>
        <w:autoSpaceDN/>
        <w:spacing w:after="160" w:line="259" w:lineRule="auto"/>
        <w:contextualSpacing/>
        <w:textAlignment w:val="auto"/>
        <w:rPr>
          <w:rFonts w:ascii="Times New Roman" w:hAnsi="Times New Roman"/>
          <w:sz w:val="24"/>
          <w:szCs w:val="24"/>
        </w:rPr>
      </w:pPr>
      <w:r w:rsidRPr="007619F3">
        <w:rPr>
          <w:rFonts w:ascii="Times New Roman" w:hAnsi="Times New Roman"/>
          <w:sz w:val="24"/>
          <w:szCs w:val="24"/>
        </w:rPr>
        <w:t xml:space="preserve"> mobilās aprūpes kompleksa pakalpojumus, nogādājot klientam trūkstošos resursus (silto ūdeni, dušu, veļas mašīnu u.c.), pēdu aprūpes pakalpojumus dzīvesvietā</w:t>
      </w:r>
    </w:p>
    <w:p w:rsidR="00AE6103" w:rsidRDefault="00C7771B" w:rsidP="00AE6103">
      <w:pPr>
        <w:ind w:firstLine="720"/>
        <w:jc w:val="both"/>
        <w:rPr>
          <w:rFonts w:ascii="Times New Roman" w:hAnsi="Times New Roman"/>
          <w:b/>
          <w:sz w:val="24"/>
          <w:szCs w:val="24"/>
        </w:rPr>
      </w:pPr>
      <w:r>
        <w:rPr>
          <w:rFonts w:ascii="Times New Roman" w:hAnsi="Times New Roman"/>
          <w:noProof/>
          <w:sz w:val="24"/>
          <w:szCs w:val="24"/>
          <w:lang w:val="ru-RU" w:eastAsia="ru-RU"/>
        </w:rPr>
        <mc:AlternateContent>
          <mc:Choice Requires="wps">
            <w:drawing>
              <wp:anchor distT="0" distB="0" distL="114300" distR="114300" simplePos="0" relativeHeight="251770880" behindDoc="0" locked="0" layoutInCell="1" allowOverlap="1">
                <wp:simplePos x="0" y="0"/>
                <wp:positionH relativeFrom="margin">
                  <wp:posOffset>0</wp:posOffset>
                </wp:positionH>
                <wp:positionV relativeFrom="margin">
                  <wp:posOffset>4686300</wp:posOffset>
                </wp:positionV>
                <wp:extent cx="6172200" cy="914400"/>
                <wp:effectExtent l="0" t="0" r="0" b="0"/>
                <wp:wrapSquare wrapText="bothSides"/>
                <wp:docPr id="312" name="Diagra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72200" cy="914400"/>
                        </a:xfrm>
                        <a:custGeom>
                          <a:avLst/>
                          <a:gdLst>
                            <a:gd name="T0" fmla="*/ 2284414 w 4569991"/>
                            <a:gd name="T1" fmla="*/ 0 h 546312"/>
                            <a:gd name="T2" fmla="*/ 4568827 w 4569991"/>
                            <a:gd name="T3" fmla="*/ 272734 h 546312"/>
                            <a:gd name="T4" fmla="*/ 2284414 w 4569991"/>
                            <a:gd name="T5" fmla="*/ 545467 h 546312"/>
                            <a:gd name="T6" fmla="*/ 0 w 4569991"/>
                            <a:gd name="T7" fmla="*/ 272734 h 546312"/>
                            <a:gd name="T8" fmla="*/ 0 w 4569991"/>
                            <a:gd name="T9" fmla="*/ 90913 h 546312"/>
                            <a:gd name="T10" fmla="*/ 91031 w 4569991"/>
                            <a:gd name="T11" fmla="*/ 0 h 546312"/>
                            <a:gd name="T12" fmla="*/ 4477796 w 4569991"/>
                            <a:gd name="T13" fmla="*/ 0 h 546312"/>
                            <a:gd name="T14" fmla="*/ 4568827 w 4569991"/>
                            <a:gd name="T15" fmla="*/ 90913 h 546312"/>
                            <a:gd name="T16" fmla="*/ 4568827 w 4569991"/>
                            <a:gd name="T17" fmla="*/ 454554 h 546312"/>
                            <a:gd name="T18" fmla="*/ 4477796 w 4569991"/>
                            <a:gd name="T19" fmla="*/ 545467 h 546312"/>
                            <a:gd name="T20" fmla="*/ 91031 w 4569991"/>
                            <a:gd name="T21" fmla="*/ 545467 h 546312"/>
                            <a:gd name="T22" fmla="*/ 0 w 4569991"/>
                            <a:gd name="T23" fmla="*/ 454554 h 546312"/>
                            <a:gd name="T24" fmla="*/ 0 w 4569991"/>
                            <a:gd name="T25" fmla="*/ 90913 h 546312"/>
                            <a:gd name="T26" fmla="*/ 17694720 60000 65536"/>
                            <a:gd name="T27" fmla="*/ 0 60000 65536"/>
                            <a:gd name="T28" fmla="*/ 5898240 60000 65536"/>
                            <a:gd name="T29" fmla="*/ 1179648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4569991"/>
                            <a:gd name="T40" fmla="*/ 0 h 546312"/>
                            <a:gd name="T41" fmla="*/ 4569991 w 4569991"/>
                            <a:gd name="T42" fmla="*/ 546312 h 546312"/>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4569991" h="546312">
                              <a:moveTo>
                                <a:pt x="0" y="91054"/>
                              </a:moveTo>
                              <a:cubicBezTo>
                                <a:pt x="0" y="40766"/>
                                <a:pt x="40766" y="0"/>
                                <a:pt x="91054" y="0"/>
                              </a:cubicBezTo>
                              <a:lnTo>
                                <a:pt x="4478937" y="0"/>
                              </a:lnTo>
                              <a:cubicBezTo>
                                <a:pt x="4529225" y="0"/>
                                <a:pt x="4569991" y="40766"/>
                                <a:pt x="4569991" y="91054"/>
                              </a:cubicBezTo>
                              <a:lnTo>
                                <a:pt x="4569991" y="455258"/>
                              </a:lnTo>
                              <a:cubicBezTo>
                                <a:pt x="4569991" y="505546"/>
                                <a:pt x="4529225" y="546312"/>
                                <a:pt x="4478937" y="546312"/>
                              </a:cubicBezTo>
                              <a:lnTo>
                                <a:pt x="91054" y="546312"/>
                              </a:lnTo>
                              <a:cubicBezTo>
                                <a:pt x="40766" y="546312"/>
                                <a:pt x="0" y="505546"/>
                                <a:pt x="0" y="455258"/>
                              </a:cubicBezTo>
                              <a:lnTo>
                                <a:pt x="0" y="91054"/>
                              </a:lnTo>
                              <a:close/>
                            </a:path>
                          </a:pathLst>
                        </a:custGeom>
                        <a:solidFill>
                          <a:srgbClr val="97A67C"/>
                        </a:solidFill>
                        <a:ln w="19046">
                          <a:solidFill>
                            <a:srgbClr val="FFFFFF"/>
                          </a:solidFill>
                          <a:miter lim="800000"/>
                          <a:headEnd/>
                          <a:tailEnd/>
                        </a:ln>
                      </wps:spPr>
                      <wps:txbx>
                        <w:txbxContent>
                          <w:p w:rsidR="001D335C" w:rsidRPr="009A11CD" w:rsidRDefault="001D335C" w:rsidP="001D335C">
                            <w:pPr>
                              <w:spacing w:after="260" w:line="216" w:lineRule="auto"/>
                              <w:jc w:val="center"/>
                              <w:textAlignment w:val="auto"/>
                              <w:rPr>
                                <w:rFonts w:ascii="Times New Roman" w:hAnsi="Times New Roman"/>
                                <w:color w:val="FFFFFF"/>
                                <w:kern w:val="3"/>
                                <w:sz w:val="44"/>
                                <w:szCs w:val="44"/>
                              </w:rPr>
                            </w:pPr>
                            <w:r>
                              <w:rPr>
                                <w:rFonts w:ascii="Times New Roman" w:hAnsi="Times New Roman"/>
                                <w:color w:val="FFFFFF"/>
                                <w:kern w:val="3"/>
                                <w:sz w:val="44"/>
                                <w:szCs w:val="44"/>
                              </w:rPr>
                              <w:t>DARBS SOCIĀLĀ DIENESTA STRUKTŪRVIENĪBĀS</w:t>
                            </w:r>
                          </w:p>
                        </w:txbxContent>
                      </wps:txbx>
                      <wps:bodyPr rot="0" vert="horz" wrap="square" lIns="148590" tIns="148590" rIns="148590" bIns="148590" anchor="ctr" anchorCtr="1" upright="1">
                        <a:noAutofit/>
                      </wps:bodyPr>
                    </wps:wsp>
                  </a:graphicData>
                </a:graphic>
                <wp14:sizeRelH relativeFrom="page">
                  <wp14:pctWidth>0</wp14:pctWidth>
                </wp14:sizeRelH>
                <wp14:sizeRelV relativeFrom="page">
                  <wp14:pctHeight>0</wp14:pctHeight>
                </wp14:sizeRelV>
              </wp:anchor>
            </w:drawing>
          </mc:Choice>
          <mc:Fallback>
            <w:pict>
              <v:shape id="_x0000_s1031" style="position:absolute;left:0;text-align:left;margin-left:0;margin-top:369pt;width:486pt;height:1in;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center" coordsize="4569991,5463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" adj="-11796480,,5400" path="m,91054c,40766,40766,,91054,l4478937,v50288,,91054,40766,91054,91054l4569991,455258v,50288,-40766,91054,-91054,91054l91054,546312c40766,546312,,505546,,455258l,91054xe" fillcolor="#97a67c" strokecolor="white" strokeweight=".52906mm">
                <v:stroke joinstyle="miter"/>
                <v:formulas/>
                <v:path arrowok="t" o:connecttype="custom" o:connectlocs="3085315,0;6170628,456494;3085315,912986;0,456494;0,152167;122946,0;6047682,0;6170628,152167;6170628,760818;6047682,912986;122946,912986;0,760818;0,152167" o:connectangles="270,0,90,180,0,0,0,0,0,0,0,0,0" textboxrect="0,0,4569991,546312"/>
                <v:textbox inset="11.7pt,11.7pt,11.7pt,11.7pt">
                  <w:txbxContent>
                    <w:p w:rsidR="001D335C" w:rsidRPr="009A11CD" w:rsidRDefault="001D335C" w:rsidP="001D335C">
                      <w:pPr>
                        <w:spacing w:after="260" w:line="216" w:lineRule="auto"/>
                        <w:jc w:val="center"/>
                        <w:textAlignment w:val="auto"/>
                        <w:rPr>
                          <w:rFonts w:ascii="Times New Roman" w:hAnsi="Times New Roman"/>
                          <w:color w:val="FFFFFF"/>
                          <w:kern w:val="3"/>
                          <w:sz w:val="44"/>
                          <w:szCs w:val="44"/>
                        </w:rPr>
                      </w:pPr>
                      <w:r>
                        <w:rPr>
                          <w:rFonts w:ascii="Times New Roman" w:hAnsi="Times New Roman"/>
                          <w:color w:val="FFFFFF"/>
                          <w:kern w:val="3"/>
                          <w:sz w:val="44"/>
                          <w:szCs w:val="44"/>
                        </w:rPr>
                        <w:t>DARBS SOCIĀLĀ DIENESTA STRUKTŪRVIENĪBĀS</w:t>
                      </w:r>
                    </w:p>
                  </w:txbxContent>
                </v:textbox>
                <w10:wrap type="square" anchorx="margin" anchory="margin"/>
              </v:shape>
            </w:pict>
          </mc:Fallback>
        </mc:AlternateContent>
      </w:r>
      <w:r w:rsidR="00AE6103" w:rsidRPr="007619F3">
        <w:rPr>
          <w:rFonts w:ascii="Times New Roman" w:hAnsi="Times New Roman"/>
          <w:sz w:val="24"/>
          <w:szCs w:val="24"/>
        </w:rPr>
        <w:t>Katram aprūpes pakalpojuma saņēmējam, pensijas vecuma cilvēkiem un personām ar invaliditāti, tiek izstrādāta individuālā novērtēšanas karte funkcionālo spēju izvērtēšanai. Reizi gadā personas funkcionālās spējas tiek vērtētas atkārtoti. 2023. gadā aprūpes mājās pakalpojumu saņemša</w:t>
      </w:r>
      <w:r w:rsidR="00AE6103">
        <w:rPr>
          <w:rFonts w:ascii="Times New Roman" w:hAnsi="Times New Roman"/>
          <w:sz w:val="24"/>
          <w:szCs w:val="24"/>
        </w:rPr>
        <w:t>nai ir izsniegti</w:t>
      </w:r>
      <w:r w:rsidR="00AE6103" w:rsidRPr="007619F3">
        <w:rPr>
          <w:rFonts w:ascii="Times New Roman" w:hAnsi="Times New Roman"/>
          <w:sz w:val="24"/>
          <w:szCs w:val="24"/>
        </w:rPr>
        <w:t xml:space="preserve"> 139 </w:t>
      </w:r>
      <w:r w:rsidR="00AE6103">
        <w:rPr>
          <w:rFonts w:ascii="Times New Roman" w:hAnsi="Times New Roman"/>
          <w:sz w:val="24"/>
          <w:szCs w:val="24"/>
        </w:rPr>
        <w:t xml:space="preserve">nosūtījumi. Personām, kurām piešķirts trūcīgas vai maznodrošinātas mājsaimniecības status, un pakalpojumu objektīvu iemeslu dēļ nevar nodrošināt pakalpojuma sniedzējs ir iespēja saņemt aprūpes mājās pakalpojumu pabalsta veidā – ko 2023 gadā saņēma 7 personas. Kopā 2023 gadā pakalpojums nodrošināts </w:t>
      </w:r>
      <w:r w:rsidR="00AE6103" w:rsidRPr="00EF56A7">
        <w:rPr>
          <w:rFonts w:ascii="Times New Roman" w:hAnsi="Times New Roman"/>
          <w:b/>
          <w:sz w:val="24"/>
          <w:szCs w:val="24"/>
        </w:rPr>
        <w:t>177</w:t>
      </w:r>
      <w:r w:rsidR="00EF56A7" w:rsidRPr="00EF56A7">
        <w:rPr>
          <w:rFonts w:ascii="Times New Roman" w:hAnsi="Times New Roman"/>
          <w:b/>
          <w:sz w:val="24"/>
          <w:szCs w:val="24"/>
        </w:rPr>
        <w:t xml:space="preserve"> personām</w:t>
      </w:r>
      <w:r w:rsidR="00EF56A7">
        <w:rPr>
          <w:rFonts w:ascii="Times New Roman" w:hAnsi="Times New Roman"/>
          <w:sz w:val="24"/>
          <w:szCs w:val="24"/>
        </w:rPr>
        <w:t xml:space="preserve">, izlietoti </w:t>
      </w:r>
      <w:r w:rsidR="00EF56A7" w:rsidRPr="00EF56A7">
        <w:rPr>
          <w:rFonts w:ascii="Times New Roman" w:hAnsi="Times New Roman"/>
          <w:b/>
          <w:sz w:val="24"/>
          <w:szCs w:val="24"/>
        </w:rPr>
        <w:t>EUR 131148,</w:t>
      </w:r>
      <w:r w:rsidR="00AE6103" w:rsidRPr="00EF56A7">
        <w:rPr>
          <w:rFonts w:ascii="Times New Roman" w:hAnsi="Times New Roman"/>
          <w:b/>
          <w:sz w:val="24"/>
          <w:szCs w:val="24"/>
        </w:rPr>
        <w:t>82.</w:t>
      </w:r>
    </w:p>
    <w:p w:rsidR="001D335C" w:rsidRDefault="001D335C" w:rsidP="00AE6103">
      <w:pPr>
        <w:ind w:firstLine="720"/>
        <w:jc w:val="both"/>
        <w:rPr>
          <w:rFonts w:ascii="Times New Roman" w:hAnsi="Times New Roman"/>
          <w:b/>
          <w:sz w:val="24"/>
          <w:szCs w:val="24"/>
        </w:rPr>
      </w:pPr>
    </w:p>
    <w:p w:rsidR="009A11CD" w:rsidRDefault="00C7771B" w:rsidP="001D335C">
      <w:pPr>
        <w:ind w:firstLine="720"/>
        <w:jc w:val="both"/>
        <w:rPr>
          <w:rFonts w:ascii="Times New Roman" w:hAnsi="Times New Roman"/>
          <w:sz w:val="24"/>
          <w:szCs w:val="24"/>
        </w:rPr>
      </w:pPr>
      <w:r>
        <w:rPr>
          <w:noProof/>
          <w:lang w:eastAsia="lv-LV"/>
        </w:rPr>
        <mc:AlternateContent>
          <mc:Choice Requires="wps">
            <w:drawing>
              <wp:anchor distT="0" distB="0" distL="114300" distR="114300" simplePos="0" relativeHeight="251769856" behindDoc="0" locked="0" layoutInCell="1" allowOverlap="1">
                <wp:simplePos x="0" y="0"/>
                <wp:positionH relativeFrom="margin">
                  <wp:posOffset>685800</wp:posOffset>
                </wp:positionH>
                <wp:positionV relativeFrom="margin">
                  <wp:posOffset>5943600</wp:posOffset>
                </wp:positionV>
                <wp:extent cx="4568825" cy="668655"/>
                <wp:effectExtent l="0" t="0" r="3175" b="0"/>
                <wp:wrapSquare wrapText="bothSides"/>
                <wp:docPr id="297" name="Diagra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68825" cy="668655"/>
                        </a:xfrm>
                        <a:custGeom>
                          <a:avLst/>
                          <a:gdLst>
                            <a:gd name="T0" fmla="*/ 2284414 w 4569991"/>
                            <a:gd name="T1" fmla="*/ 0 h 546312"/>
                            <a:gd name="T2" fmla="*/ 4568827 w 4569991"/>
                            <a:gd name="T3" fmla="*/ 272734 h 546312"/>
                            <a:gd name="T4" fmla="*/ 2284414 w 4569991"/>
                            <a:gd name="T5" fmla="*/ 545467 h 546312"/>
                            <a:gd name="T6" fmla="*/ 0 w 4569991"/>
                            <a:gd name="T7" fmla="*/ 272734 h 546312"/>
                            <a:gd name="T8" fmla="*/ 0 w 4569991"/>
                            <a:gd name="T9" fmla="*/ 90913 h 546312"/>
                            <a:gd name="T10" fmla="*/ 91031 w 4569991"/>
                            <a:gd name="T11" fmla="*/ 0 h 546312"/>
                            <a:gd name="T12" fmla="*/ 4477796 w 4569991"/>
                            <a:gd name="T13" fmla="*/ 0 h 546312"/>
                            <a:gd name="T14" fmla="*/ 4568827 w 4569991"/>
                            <a:gd name="T15" fmla="*/ 90913 h 546312"/>
                            <a:gd name="T16" fmla="*/ 4568827 w 4569991"/>
                            <a:gd name="T17" fmla="*/ 454554 h 546312"/>
                            <a:gd name="T18" fmla="*/ 4477796 w 4569991"/>
                            <a:gd name="T19" fmla="*/ 545467 h 546312"/>
                            <a:gd name="T20" fmla="*/ 91031 w 4569991"/>
                            <a:gd name="T21" fmla="*/ 545467 h 546312"/>
                            <a:gd name="T22" fmla="*/ 0 w 4569991"/>
                            <a:gd name="T23" fmla="*/ 454554 h 546312"/>
                            <a:gd name="T24" fmla="*/ 0 w 4569991"/>
                            <a:gd name="T25" fmla="*/ 90913 h 546312"/>
                            <a:gd name="T26" fmla="*/ 17694720 60000 65536"/>
                            <a:gd name="T27" fmla="*/ 0 60000 65536"/>
                            <a:gd name="T28" fmla="*/ 5898240 60000 65536"/>
                            <a:gd name="T29" fmla="*/ 1179648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4569991"/>
                            <a:gd name="T40" fmla="*/ 0 h 546312"/>
                            <a:gd name="T41" fmla="*/ 4569991 w 4569991"/>
                            <a:gd name="T42" fmla="*/ 546312 h 546312"/>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4569991" h="546312">
                              <a:moveTo>
                                <a:pt x="0" y="91054"/>
                              </a:moveTo>
                              <a:cubicBezTo>
                                <a:pt x="0" y="40766"/>
                                <a:pt x="40766" y="0"/>
                                <a:pt x="91054" y="0"/>
                              </a:cubicBezTo>
                              <a:lnTo>
                                <a:pt x="4478937" y="0"/>
                              </a:lnTo>
                              <a:cubicBezTo>
                                <a:pt x="4529225" y="0"/>
                                <a:pt x="4569991" y="40766"/>
                                <a:pt x="4569991" y="91054"/>
                              </a:cubicBezTo>
                              <a:lnTo>
                                <a:pt x="4569991" y="455258"/>
                              </a:lnTo>
                              <a:cubicBezTo>
                                <a:pt x="4569991" y="505546"/>
                                <a:pt x="4529225" y="546312"/>
                                <a:pt x="4478937" y="546312"/>
                              </a:cubicBezTo>
                              <a:lnTo>
                                <a:pt x="91054" y="546312"/>
                              </a:lnTo>
                              <a:cubicBezTo>
                                <a:pt x="40766" y="546312"/>
                                <a:pt x="0" y="505546"/>
                                <a:pt x="0" y="455258"/>
                              </a:cubicBezTo>
                              <a:lnTo>
                                <a:pt x="0" y="91054"/>
                              </a:lnTo>
                              <a:close/>
                            </a:path>
                          </a:pathLst>
                        </a:custGeom>
                        <a:solidFill>
                          <a:srgbClr val="97A67C"/>
                        </a:solidFill>
                        <a:ln w="19046">
                          <a:solidFill>
                            <a:srgbClr val="FFFFFF"/>
                          </a:solidFill>
                          <a:miter lim="800000"/>
                          <a:headEnd/>
                          <a:tailEnd/>
                        </a:ln>
                      </wps:spPr>
                      <wps:txbx>
                        <w:txbxContent>
                          <w:p w:rsidR="00513F8D" w:rsidRPr="009A11CD" w:rsidRDefault="00513F8D" w:rsidP="00EF56A7">
                            <w:pPr>
                              <w:spacing w:after="260" w:line="216" w:lineRule="auto"/>
                              <w:jc w:val="center"/>
                              <w:textAlignment w:val="auto"/>
                              <w:rPr>
                                <w:rFonts w:ascii="Times New Roman" w:hAnsi="Times New Roman"/>
                                <w:color w:val="FFFFFF"/>
                                <w:kern w:val="3"/>
                                <w:sz w:val="44"/>
                                <w:szCs w:val="44"/>
                              </w:rPr>
                            </w:pPr>
                            <w:r>
                              <w:rPr>
                                <w:rFonts w:ascii="Times New Roman" w:hAnsi="Times New Roman"/>
                                <w:color w:val="FFFFFF"/>
                                <w:kern w:val="3"/>
                                <w:sz w:val="44"/>
                                <w:szCs w:val="44"/>
                              </w:rPr>
                              <w:t>PROFILAKSES PUNKTS</w:t>
                            </w:r>
                          </w:p>
                        </w:txbxContent>
                      </wps:txbx>
                      <wps:bodyPr rot="0" vert="horz" wrap="square" lIns="148590" tIns="148590" rIns="148590" bIns="148590" anchor="ctr" anchorCtr="1" upright="1">
                        <a:noAutofit/>
                      </wps:bodyPr>
                    </wps:wsp>
                  </a:graphicData>
                </a:graphic>
                <wp14:sizeRelH relativeFrom="page">
                  <wp14:pctWidth>0</wp14:pctWidth>
                </wp14:sizeRelH>
                <wp14:sizeRelV relativeFrom="page">
                  <wp14:pctHeight>0</wp14:pctHeight>
                </wp14:sizeRelV>
              </wp:anchor>
            </w:drawing>
          </mc:Choice>
          <mc:Fallback>
            <w:pict>
              <v:shape id="_x0000_s1032" style="position:absolute;left:0;text-align:left;margin-left:54pt;margin-top:468pt;width:359.75pt;height:52.65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center" coordsize="4569991,5463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" adj="-11796480,,5400" path="m,91054c,40766,40766,,91054,l4478937,v50288,,91054,40766,91054,91054l4569991,455258v,50288,-40766,91054,-91054,91054l91054,546312c40766,546312,,505546,,455258l,91054xe" fillcolor="#97a67c" strokecolor="white" strokeweight=".52906mm">
                <v:stroke joinstyle="miter"/>
                <v:formulas/>
                <v:path arrowok="t" o:connecttype="custom" o:connectlocs="2283831,0;4567661,333811;2283831,667621;0,333811;0,111272;91008,0;4476654,0;4567661,111272;4567661,556348;4476654,667621;91008,667621;0,556348;0,111272" o:connectangles="270,0,90,180,0,0,0,0,0,0,0,0,0" textboxrect="0,0,4569991,546312"/>
                <v:textbox inset="11.7pt,11.7pt,11.7pt,11.7pt">
                  <w:txbxContent>
                    <w:p w:rsidR="00513F8D" w:rsidRPr="009A11CD" w:rsidRDefault="00513F8D" w:rsidP="00EF56A7">
                      <w:pPr>
                        <w:spacing w:after="260" w:line="216" w:lineRule="auto"/>
                        <w:jc w:val="center"/>
                        <w:textAlignment w:val="auto"/>
                        <w:rPr>
                          <w:rFonts w:ascii="Times New Roman" w:hAnsi="Times New Roman"/>
                          <w:color w:val="FFFFFF"/>
                          <w:kern w:val="3"/>
                          <w:sz w:val="44"/>
                          <w:szCs w:val="44"/>
                        </w:rPr>
                      </w:pPr>
                      <w:r>
                        <w:rPr>
                          <w:rFonts w:ascii="Times New Roman" w:hAnsi="Times New Roman"/>
                          <w:color w:val="FFFFFF"/>
                          <w:kern w:val="3"/>
                          <w:sz w:val="44"/>
                          <w:szCs w:val="44"/>
                        </w:rPr>
                        <w:t>PROFILAKSES PUNKTS</w:t>
                      </w:r>
                    </w:p>
                  </w:txbxContent>
                </v:textbox>
                <w10:wrap type="square" anchorx="margin" anchory="margin"/>
              </v:shape>
            </w:pict>
          </mc:Fallback>
        </mc:AlternateContent>
      </w:r>
      <w:r w:rsidR="009A11CD">
        <w:rPr>
          <w:rFonts w:ascii="Times New Roman" w:hAnsi="Times New Roman"/>
          <w:sz w:val="24"/>
          <w:szCs w:val="24"/>
        </w:rPr>
        <w:t xml:space="preserve">Profilakses punkts darbojas kopš 2013.gada un tā mērķis ir palīdzēt personām atzīt, mazināt vai atrisināt problēmas, kas saistītas ar atkarību izraisošo vielu lietošanu, attīstot pašas personas resursus un iesaistot atbalsta sistēmas, kā arī mazināt atkarību radīto seku izplatību sabiedrībā. Tajā palīdzību un atbalstu saņem iedzīvotāji ar dažādu atkarību problēmām, lai veicinātu viņu sociālo funkcionēšanu, psiholoģisko un fizisko spēju atjaunošanu un uzlabošanu un veicinātu integrēšanos sabiedrībā. </w:t>
      </w:r>
    </w:p>
    <w:p w:rsidR="00EF4C0F" w:rsidRPr="001605ED" w:rsidRDefault="00EF4C0F" w:rsidP="00A836AF">
      <w:pPr>
        <w:suppressAutoHyphens w:val="0"/>
        <w:autoSpaceDE w:val="0"/>
        <w:spacing w:after="0" w:line="360" w:lineRule="auto"/>
        <w:ind w:firstLine="720"/>
        <w:jc w:val="both"/>
        <w:textAlignment w:val="auto"/>
        <w:rPr>
          <w:rFonts w:ascii="Times New Roman" w:hAnsi="Times New Roman"/>
          <w:b/>
          <w:sz w:val="24"/>
          <w:szCs w:val="24"/>
        </w:rPr>
      </w:pPr>
      <w:r w:rsidRPr="001605ED">
        <w:rPr>
          <w:rFonts w:ascii="Times New Roman" w:hAnsi="Times New Roman"/>
          <w:b/>
          <w:sz w:val="24"/>
          <w:szCs w:val="24"/>
        </w:rPr>
        <w:t xml:space="preserve">Profilakses punktā 2023.gadā pakalpojumu saņēma 482 pilngadīgas personas – 264 vīrieši un 169 sievietes, tajā skaitā: </w:t>
      </w:r>
    </w:p>
    <w:p w:rsidR="00EF4C0F" w:rsidRDefault="00EF4C0F" w:rsidP="00F92B92">
      <w:pPr>
        <w:pStyle w:val="Sarakstarindkopa"/>
        <w:numPr>
          <w:ilvl w:val="0"/>
          <w:numId w:val="13"/>
        </w:numPr>
        <w:suppressAutoHyphens w:val="0"/>
        <w:autoSpaceDE w:val="0"/>
        <w:spacing w:after="0" w:line="360" w:lineRule="auto"/>
        <w:jc w:val="both"/>
        <w:textAlignment w:val="auto"/>
        <w:rPr>
          <w:rFonts w:ascii="Times New Roman" w:hAnsi="Times New Roman"/>
          <w:sz w:val="24"/>
          <w:szCs w:val="24"/>
        </w:rPr>
      </w:pPr>
      <w:r>
        <w:rPr>
          <w:rFonts w:ascii="Times New Roman" w:hAnsi="Times New Roman"/>
          <w:sz w:val="24"/>
          <w:szCs w:val="24"/>
        </w:rPr>
        <w:t>73 personas (64 vīrieši un 9 sievietes), kuras lieto injicējamās narkotiskās vielas (INL);</w:t>
      </w:r>
    </w:p>
    <w:p w:rsidR="00EF4C0F" w:rsidRDefault="00EF4C0F" w:rsidP="00F92B92">
      <w:pPr>
        <w:pStyle w:val="Sarakstarindkopa"/>
        <w:numPr>
          <w:ilvl w:val="0"/>
          <w:numId w:val="13"/>
        </w:numPr>
        <w:suppressAutoHyphens w:val="0"/>
        <w:autoSpaceDE w:val="0"/>
        <w:spacing w:after="0" w:line="360" w:lineRule="auto"/>
        <w:jc w:val="both"/>
        <w:textAlignment w:val="auto"/>
        <w:rPr>
          <w:rFonts w:ascii="Times New Roman" w:hAnsi="Times New Roman"/>
          <w:sz w:val="24"/>
          <w:szCs w:val="24"/>
        </w:rPr>
      </w:pPr>
      <w:r>
        <w:rPr>
          <w:rFonts w:ascii="Times New Roman" w:hAnsi="Times New Roman"/>
          <w:sz w:val="24"/>
          <w:szCs w:val="24"/>
        </w:rPr>
        <w:t>202 personas (134 vīrieši un 68 sievietes) saistībā ar alkohola lietošanas problēmām;</w:t>
      </w:r>
    </w:p>
    <w:p w:rsidR="00EF4C0F" w:rsidRDefault="00EF4C0F" w:rsidP="00F92B92">
      <w:pPr>
        <w:pStyle w:val="Sarakstarindkopa"/>
        <w:numPr>
          <w:ilvl w:val="0"/>
          <w:numId w:val="13"/>
        </w:numPr>
        <w:suppressAutoHyphens w:val="0"/>
        <w:autoSpaceDE w:val="0"/>
        <w:spacing w:after="0" w:line="360" w:lineRule="auto"/>
        <w:jc w:val="both"/>
        <w:textAlignment w:val="auto"/>
        <w:rPr>
          <w:rFonts w:ascii="Times New Roman" w:hAnsi="Times New Roman"/>
          <w:sz w:val="24"/>
          <w:szCs w:val="24"/>
        </w:rPr>
      </w:pPr>
      <w:r>
        <w:rPr>
          <w:rFonts w:ascii="Times New Roman" w:hAnsi="Times New Roman"/>
          <w:sz w:val="24"/>
          <w:szCs w:val="24"/>
        </w:rPr>
        <w:lastRenderedPageBreak/>
        <w:t xml:space="preserve">27 personas (5 vīrieši un 22 sievietes) saistībā ar </w:t>
      </w:r>
      <w:proofErr w:type="spellStart"/>
      <w:r>
        <w:rPr>
          <w:rFonts w:ascii="Times New Roman" w:hAnsi="Times New Roman"/>
          <w:sz w:val="24"/>
          <w:szCs w:val="24"/>
        </w:rPr>
        <w:t>līdzatkarības</w:t>
      </w:r>
      <w:proofErr w:type="spellEnd"/>
      <w:r>
        <w:rPr>
          <w:rFonts w:ascii="Times New Roman" w:hAnsi="Times New Roman"/>
          <w:sz w:val="24"/>
          <w:szCs w:val="24"/>
        </w:rPr>
        <w:t xml:space="preserve"> problēmām;</w:t>
      </w:r>
    </w:p>
    <w:p w:rsidR="00EF4C0F" w:rsidRDefault="00EF4C0F" w:rsidP="00F92B92">
      <w:pPr>
        <w:pStyle w:val="Sarakstarindkopa"/>
        <w:numPr>
          <w:ilvl w:val="0"/>
          <w:numId w:val="13"/>
        </w:numPr>
        <w:suppressAutoHyphens w:val="0"/>
        <w:autoSpaceDE w:val="0"/>
        <w:spacing w:after="0" w:line="360" w:lineRule="auto"/>
        <w:jc w:val="both"/>
        <w:textAlignment w:val="auto"/>
        <w:rPr>
          <w:rFonts w:ascii="Times New Roman" w:hAnsi="Times New Roman"/>
          <w:sz w:val="24"/>
          <w:szCs w:val="24"/>
        </w:rPr>
      </w:pPr>
      <w:r>
        <w:rPr>
          <w:rFonts w:ascii="Times New Roman" w:hAnsi="Times New Roman"/>
          <w:sz w:val="24"/>
          <w:szCs w:val="24"/>
        </w:rPr>
        <w:t>16 personas (11 vīrieši un 5 sievietes) saistībā ar HIV/AIDS problēmām;</w:t>
      </w:r>
    </w:p>
    <w:p w:rsidR="00EF4C0F" w:rsidRDefault="00EF4C0F" w:rsidP="00F92B92">
      <w:pPr>
        <w:pStyle w:val="Sarakstarindkopa"/>
        <w:numPr>
          <w:ilvl w:val="0"/>
          <w:numId w:val="13"/>
        </w:numPr>
        <w:suppressAutoHyphens w:val="0"/>
        <w:autoSpaceDE w:val="0"/>
        <w:spacing w:after="0" w:line="360" w:lineRule="auto"/>
        <w:jc w:val="both"/>
        <w:textAlignment w:val="auto"/>
        <w:rPr>
          <w:rFonts w:ascii="Times New Roman" w:hAnsi="Times New Roman"/>
          <w:sz w:val="24"/>
          <w:szCs w:val="24"/>
        </w:rPr>
      </w:pPr>
      <w:r>
        <w:rPr>
          <w:rFonts w:ascii="Times New Roman" w:hAnsi="Times New Roman"/>
          <w:sz w:val="24"/>
          <w:szCs w:val="24"/>
        </w:rPr>
        <w:t xml:space="preserve">115 personām (50 vīriešiem un 65 sievietēm) veikti HIV, “C”, “B” hepatītu un sifilisa </w:t>
      </w:r>
      <w:proofErr w:type="spellStart"/>
      <w:r>
        <w:rPr>
          <w:rFonts w:ascii="Times New Roman" w:hAnsi="Times New Roman"/>
          <w:sz w:val="24"/>
          <w:szCs w:val="24"/>
        </w:rPr>
        <w:t>eksprestesti</w:t>
      </w:r>
      <w:proofErr w:type="spellEnd"/>
      <w:r>
        <w:rPr>
          <w:rFonts w:ascii="Times New Roman" w:hAnsi="Times New Roman"/>
          <w:sz w:val="24"/>
          <w:szCs w:val="24"/>
        </w:rPr>
        <w:t xml:space="preserve">, kā arī atbilstošas pirms un </w:t>
      </w:r>
      <w:proofErr w:type="spellStart"/>
      <w:r>
        <w:rPr>
          <w:rFonts w:ascii="Times New Roman" w:hAnsi="Times New Roman"/>
          <w:sz w:val="24"/>
          <w:szCs w:val="24"/>
        </w:rPr>
        <w:t>pēctestu</w:t>
      </w:r>
      <w:proofErr w:type="spellEnd"/>
      <w:r>
        <w:rPr>
          <w:rFonts w:ascii="Times New Roman" w:hAnsi="Times New Roman"/>
          <w:sz w:val="24"/>
          <w:szCs w:val="24"/>
        </w:rPr>
        <w:t xml:space="preserve"> konsultācijas; </w:t>
      </w:r>
    </w:p>
    <w:p w:rsidR="00EF4C0F" w:rsidRDefault="00EF4C0F" w:rsidP="00F92B92">
      <w:pPr>
        <w:pStyle w:val="Sarakstarindkopa"/>
        <w:numPr>
          <w:ilvl w:val="0"/>
          <w:numId w:val="13"/>
        </w:numPr>
        <w:suppressAutoHyphens w:val="0"/>
        <w:autoSpaceDE w:val="0"/>
        <w:spacing w:after="0" w:line="360" w:lineRule="auto"/>
        <w:jc w:val="both"/>
        <w:textAlignment w:val="auto"/>
        <w:rPr>
          <w:rFonts w:ascii="Times New Roman" w:hAnsi="Times New Roman"/>
          <w:sz w:val="24"/>
          <w:szCs w:val="24"/>
        </w:rPr>
      </w:pPr>
      <w:r>
        <w:rPr>
          <w:rFonts w:ascii="Times New Roman" w:hAnsi="Times New Roman"/>
          <w:sz w:val="24"/>
          <w:szCs w:val="24"/>
        </w:rPr>
        <w:t>49 pārējie – individuāli informācija par profilakses punkta sniegtajiem pakalpojumiem un to saņemšanas kārtību, TA mērīšana, svēršanās, saņemti drukas materiāli u.c.</w:t>
      </w:r>
    </w:p>
    <w:p w:rsidR="00EF4C0F" w:rsidRPr="001605ED" w:rsidRDefault="00EF4C0F" w:rsidP="00EF4C0F">
      <w:pPr>
        <w:suppressAutoHyphens w:val="0"/>
        <w:autoSpaceDE w:val="0"/>
        <w:spacing w:after="0" w:line="360" w:lineRule="auto"/>
        <w:jc w:val="both"/>
        <w:textAlignment w:val="auto"/>
        <w:rPr>
          <w:rFonts w:ascii="Times New Roman" w:hAnsi="Times New Roman"/>
          <w:b/>
          <w:sz w:val="24"/>
          <w:szCs w:val="24"/>
        </w:rPr>
      </w:pPr>
      <w:r w:rsidRPr="001605ED">
        <w:rPr>
          <w:rFonts w:ascii="Times New Roman" w:hAnsi="Times New Roman"/>
          <w:b/>
          <w:sz w:val="24"/>
          <w:szCs w:val="24"/>
        </w:rPr>
        <w:t xml:space="preserve">            Pakalpojumu saņēma 499 nepilngadīgas personas – 246 zēni un 223 meitenes, tajā skaitā: </w:t>
      </w:r>
    </w:p>
    <w:p w:rsidR="00EF4C0F" w:rsidRDefault="00EF4C0F" w:rsidP="00F92B92">
      <w:pPr>
        <w:pStyle w:val="Sarakstarindkopa"/>
        <w:numPr>
          <w:ilvl w:val="0"/>
          <w:numId w:val="14"/>
        </w:numPr>
        <w:suppressAutoHyphens w:val="0"/>
        <w:autoSpaceDE w:val="0"/>
        <w:spacing w:after="0" w:line="360" w:lineRule="auto"/>
        <w:jc w:val="both"/>
        <w:textAlignment w:val="auto"/>
        <w:rPr>
          <w:rFonts w:ascii="Times New Roman" w:hAnsi="Times New Roman"/>
          <w:sz w:val="24"/>
          <w:szCs w:val="24"/>
        </w:rPr>
      </w:pPr>
      <w:r>
        <w:rPr>
          <w:rFonts w:ascii="Times New Roman" w:hAnsi="Times New Roman"/>
          <w:sz w:val="24"/>
          <w:szCs w:val="24"/>
        </w:rPr>
        <w:t xml:space="preserve">474 Ikšķiles vidusskolas, Ogres Centra pamatskolas, </w:t>
      </w:r>
      <w:proofErr w:type="spellStart"/>
      <w:r>
        <w:rPr>
          <w:rFonts w:ascii="Times New Roman" w:hAnsi="Times New Roman"/>
          <w:sz w:val="24"/>
          <w:szCs w:val="24"/>
        </w:rPr>
        <w:t>Jaunogres</w:t>
      </w:r>
      <w:proofErr w:type="spellEnd"/>
      <w:r>
        <w:rPr>
          <w:rFonts w:ascii="Times New Roman" w:hAnsi="Times New Roman"/>
          <w:sz w:val="24"/>
          <w:szCs w:val="24"/>
        </w:rPr>
        <w:t xml:space="preserve"> vidusskolas un Ogres Tehnikuma audzēkņi (230 zēni un 214 meitenes), apmeklējot nodarbības “Apreibinošo atkarību izraisošo vielu lietošanas ietekme uz cilvēka dzīvi”;</w:t>
      </w:r>
    </w:p>
    <w:p w:rsidR="00EF4C0F" w:rsidRDefault="00EF4C0F" w:rsidP="00F92B92">
      <w:pPr>
        <w:pStyle w:val="Sarakstarindkopa"/>
        <w:numPr>
          <w:ilvl w:val="0"/>
          <w:numId w:val="14"/>
        </w:numPr>
        <w:suppressAutoHyphens w:val="0"/>
        <w:autoSpaceDE w:val="0"/>
        <w:spacing w:after="0" w:line="360" w:lineRule="auto"/>
        <w:jc w:val="both"/>
        <w:textAlignment w:val="auto"/>
        <w:rPr>
          <w:rFonts w:ascii="Times New Roman" w:hAnsi="Times New Roman"/>
          <w:sz w:val="24"/>
          <w:szCs w:val="24"/>
        </w:rPr>
      </w:pPr>
      <w:r>
        <w:rPr>
          <w:rFonts w:ascii="Times New Roman" w:hAnsi="Times New Roman"/>
          <w:sz w:val="24"/>
          <w:szCs w:val="24"/>
        </w:rPr>
        <w:t xml:space="preserve">25 nepilngadīgas personas (16 zēni un 9 meitenes), individuālas konsultācijas, saistībā ar alkohola un/vai apreibinošo vielu lietošanas problēmām. </w:t>
      </w:r>
    </w:p>
    <w:p w:rsidR="00EF4C0F" w:rsidRPr="001605ED" w:rsidRDefault="001605ED" w:rsidP="00EF4C0F">
      <w:pPr>
        <w:suppressAutoHyphens w:val="0"/>
        <w:autoSpaceDE w:val="0"/>
        <w:spacing w:after="0" w:line="360" w:lineRule="auto"/>
        <w:jc w:val="both"/>
        <w:textAlignment w:val="auto"/>
        <w:rPr>
          <w:rFonts w:ascii="Times New Roman" w:hAnsi="Times New Roman"/>
          <w:b/>
          <w:sz w:val="24"/>
          <w:szCs w:val="24"/>
        </w:rPr>
      </w:pPr>
      <w:r w:rsidRPr="001605ED">
        <w:rPr>
          <w:rFonts w:ascii="Times New Roman" w:hAnsi="Times New Roman"/>
          <w:b/>
          <w:sz w:val="24"/>
          <w:szCs w:val="24"/>
        </w:rPr>
        <w:t xml:space="preserve">            </w:t>
      </w:r>
      <w:r w:rsidR="00EF4C0F" w:rsidRPr="001605ED">
        <w:rPr>
          <w:rFonts w:ascii="Times New Roman" w:hAnsi="Times New Roman"/>
          <w:b/>
          <w:sz w:val="24"/>
          <w:szCs w:val="24"/>
        </w:rPr>
        <w:t xml:space="preserve">Profilakses punktā turpināja </w:t>
      </w:r>
      <w:r w:rsidRPr="001605ED">
        <w:rPr>
          <w:rFonts w:ascii="Times New Roman" w:hAnsi="Times New Roman"/>
          <w:b/>
          <w:sz w:val="24"/>
          <w:szCs w:val="24"/>
        </w:rPr>
        <w:t xml:space="preserve">darboties atbalsta/ pašpalīdzības grupas. </w:t>
      </w:r>
    </w:p>
    <w:p w:rsidR="001605ED" w:rsidRDefault="001605ED" w:rsidP="00F92B92">
      <w:pPr>
        <w:pStyle w:val="Sarakstarindkopa"/>
        <w:numPr>
          <w:ilvl w:val="0"/>
          <w:numId w:val="15"/>
        </w:numPr>
        <w:suppressAutoHyphens w:val="0"/>
        <w:autoSpaceDE w:val="0"/>
        <w:spacing w:after="0" w:line="360" w:lineRule="auto"/>
        <w:jc w:val="both"/>
        <w:textAlignment w:val="auto"/>
        <w:rPr>
          <w:rFonts w:ascii="Times New Roman" w:hAnsi="Times New Roman"/>
          <w:sz w:val="24"/>
          <w:szCs w:val="24"/>
        </w:rPr>
      </w:pPr>
      <w:r>
        <w:rPr>
          <w:rFonts w:ascii="Times New Roman" w:hAnsi="Times New Roman"/>
          <w:sz w:val="24"/>
          <w:szCs w:val="24"/>
        </w:rPr>
        <w:t>Anonīmo alkoholiķu (AA) grupa 1 reizi nedēļā, katru nodarbību vidēji apmeklēja 5-6 personas;</w:t>
      </w:r>
    </w:p>
    <w:p w:rsidR="001605ED" w:rsidRDefault="001605ED" w:rsidP="00F92B92">
      <w:pPr>
        <w:pStyle w:val="Sarakstarindkopa"/>
        <w:numPr>
          <w:ilvl w:val="0"/>
          <w:numId w:val="15"/>
        </w:numPr>
        <w:suppressAutoHyphens w:val="0"/>
        <w:autoSpaceDE w:val="0"/>
        <w:spacing w:after="0" w:line="360" w:lineRule="auto"/>
        <w:jc w:val="both"/>
        <w:textAlignment w:val="auto"/>
        <w:rPr>
          <w:rFonts w:ascii="Times New Roman" w:hAnsi="Times New Roman"/>
          <w:sz w:val="24"/>
          <w:szCs w:val="24"/>
        </w:rPr>
      </w:pPr>
      <w:r>
        <w:rPr>
          <w:rFonts w:ascii="Times New Roman" w:hAnsi="Times New Roman"/>
          <w:sz w:val="24"/>
          <w:szCs w:val="24"/>
        </w:rPr>
        <w:t xml:space="preserve">2 reizes nedēļā atbalsta/ pašpalīdzības grupa personām ar </w:t>
      </w:r>
      <w:proofErr w:type="spellStart"/>
      <w:r>
        <w:rPr>
          <w:rFonts w:ascii="Times New Roman" w:hAnsi="Times New Roman"/>
          <w:sz w:val="24"/>
          <w:szCs w:val="24"/>
        </w:rPr>
        <w:t>līdzatkarības</w:t>
      </w:r>
      <w:proofErr w:type="spellEnd"/>
      <w:r>
        <w:rPr>
          <w:rFonts w:ascii="Times New Roman" w:hAnsi="Times New Roman"/>
          <w:sz w:val="24"/>
          <w:szCs w:val="24"/>
        </w:rPr>
        <w:t xml:space="preserve"> problēmām, katru nodarbību vidēji apmeklēja 4-5 personas; </w:t>
      </w:r>
    </w:p>
    <w:p w:rsidR="001605ED" w:rsidRDefault="001605ED" w:rsidP="00F92B92">
      <w:pPr>
        <w:pStyle w:val="Sarakstarindkopa"/>
        <w:numPr>
          <w:ilvl w:val="0"/>
          <w:numId w:val="15"/>
        </w:numPr>
        <w:suppressAutoHyphens w:val="0"/>
        <w:autoSpaceDE w:val="0"/>
        <w:spacing w:after="0" w:line="360" w:lineRule="auto"/>
        <w:jc w:val="both"/>
        <w:textAlignment w:val="auto"/>
        <w:rPr>
          <w:rFonts w:ascii="Times New Roman" w:hAnsi="Times New Roman"/>
          <w:sz w:val="24"/>
          <w:szCs w:val="24"/>
        </w:rPr>
      </w:pPr>
      <w:r>
        <w:rPr>
          <w:rFonts w:ascii="Times New Roman" w:hAnsi="Times New Roman"/>
          <w:sz w:val="24"/>
          <w:szCs w:val="24"/>
        </w:rPr>
        <w:t xml:space="preserve">1 reizi divās nedēļās atbalsta/ pašpalīdzības grupa personām, kuru ģimenēs ar HIV+ pacients, grupā iesaistītas 6-7 personas. </w:t>
      </w:r>
    </w:p>
    <w:p w:rsidR="001605ED" w:rsidRDefault="001605ED" w:rsidP="001605ED">
      <w:pPr>
        <w:suppressAutoHyphens w:val="0"/>
        <w:autoSpaceDE w:val="0"/>
        <w:spacing w:after="0" w:line="360" w:lineRule="auto"/>
        <w:jc w:val="both"/>
        <w:textAlignment w:val="auto"/>
        <w:rPr>
          <w:rFonts w:ascii="Times New Roman" w:hAnsi="Times New Roman"/>
          <w:b/>
          <w:i/>
          <w:sz w:val="24"/>
          <w:szCs w:val="24"/>
        </w:rPr>
      </w:pPr>
      <w:r w:rsidRPr="001605ED">
        <w:rPr>
          <w:rFonts w:ascii="Times New Roman" w:hAnsi="Times New Roman"/>
          <w:b/>
          <w:i/>
          <w:sz w:val="24"/>
          <w:szCs w:val="24"/>
        </w:rPr>
        <w:t xml:space="preserve">Injicējamo narkotiku lietotājiem (INL) izsniegtas 31691 šļirces un 830 adatas. </w:t>
      </w:r>
    </w:p>
    <w:p w:rsidR="001605ED" w:rsidRPr="001605ED" w:rsidRDefault="001605ED" w:rsidP="001605ED">
      <w:pPr>
        <w:suppressAutoHyphens w:val="0"/>
        <w:autoSpaceDE w:val="0"/>
        <w:spacing w:after="0" w:line="360" w:lineRule="auto"/>
        <w:jc w:val="both"/>
        <w:textAlignment w:val="auto"/>
        <w:rPr>
          <w:rFonts w:ascii="Times New Roman" w:hAnsi="Times New Roman"/>
          <w:b/>
          <w:i/>
          <w:sz w:val="24"/>
          <w:szCs w:val="24"/>
        </w:rPr>
      </w:pPr>
    </w:p>
    <w:p w:rsidR="001605ED" w:rsidRDefault="001605ED" w:rsidP="001605ED">
      <w:pPr>
        <w:suppressAutoHyphens w:val="0"/>
        <w:autoSpaceDE w:val="0"/>
        <w:spacing w:after="0" w:line="360" w:lineRule="auto"/>
        <w:jc w:val="both"/>
        <w:textAlignment w:val="auto"/>
        <w:rPr>
          <w:rFonts w:ascii="Times New Roman" w:hAnsi="Times New Roman"/>
          <w:sz w:val="24"/>
          <w:szCs w:val="24"/>
        </w:rPr>
      </w:pPr>
      <w:r>
        <w:rPr>
          <w:rFonts w:ascii="Times New Roman" w:hAnsi="Times New Roman"/>
          <w:sz w:val="24"/>
          <w:szCs w:val="24"/>
        </w:rPr>
        <w:t xml:space="preserve">Lai veicinātu sabiedrības izpratni par HIV, “C” un “B” hepatītu </w:t>
      </w:r>
      <w:proofErr w:type="spellStart"/>
      <w:r>
        <w:rPr>
          <w:rFonts w:ascii="Times New Roman" w:hAnsi="Times New Roman"/>
          <w:sz w:val="24"/>
          <w:szCs w:val="24"/>
        </w:rPr>
        <w:t>eksprestestu</w:t>
      </w:r>
      <w:proofErr w:type="spellEnd"/>
      <w:r>
        <w:rPr>
          <w:rFonts w:ascii="Times New Roman" w:hAnsi="Times New Roman"/>
          <w:sz w:val="24"/>
          <w:szCs w:val="24"/>
        </w:rPr>
        <w:t xml:space="preserve"> veikšanas nozīmīgumu un savlaicīgu infekcijas atklāšanu, Profilakses punkts regulāri piedalījās dažādās Slimību profilakses un kontroles centra (SPKC) izsludinātajās akcijās, veicot izbraukumus uz sociālajām mājām </w:t>
      </w:r>
      <w:proofErr w:type="spellStart"/>
      <w:r>
        <w:rPr>
          <w:rFonts w:ascii="Times New Roman" w:hAnsi="Times New Roman"/>
          <w:sz w:val="24"/>
          <w:szCs w:val="24"/>
        </w:rPr>
        <w:t>Mālkalnes</w:t>
      </w:r>
      <w:proofErr w:type="spellEnd"/>
      <w:r>
        <w:rPr>
          <w:rFonts w:ascii="Times New Roman" w:hAnsi="Times New Roman"/>
          <w:sz w:val="24"/>
          <w:szCs w:val="24"/>
        </w:rPr>
        <w:t xml:space="preserve"> un Indrānu ielā, Valsts probācijas dienestu, lai uz vietām veiktu </w:t>
      </w:r>
      <w:proofErr w:type="spellStart"/>
      <w:r>
        <w:rPr>
          <w:rFonts w:ascii="Times New Roman" w:hAnsi="Times New Roman"/>
          <w:sz w:val="24"/>
          <w:szCs w:val="24"/>
        </w:rPr>
        <w:t>eksprestestus</w:t>
      </w:r>
      <w:proofErr w:type="spellEnd"/>
      <w:r>
        <w:rPr>
          <w:rFonts w:ascii="Times New Roman" w:hAnsi="Times New Roman"/>
          <w:sz w:val="24"/>
          <w:szCs w:val="24"/>
        </w:rPr>
        <w:t xml:space="preserve">, sniegtu konsultācijas, izdalītu drukas materiālus, saistībā ar: </w:t>
      </w:r>
    </w:p>
    <w:p w:rsidR="001605ED" w:rsidRDefault="001605ED" w:rsidP="00F92B92">
      <w:pPr>
        <w:pStyle w:val="Sarakstarindkopa"/>
        <w:numPr>
          <w:ilvl w:val="0"/>
          <w:numId w:val="16"/>
        </w:numPr>
        <w:suppressAutoHyphens w:val="0"/>
        <w:autoSpaceDE w:val="0"/>
        <w:spacing w:after="0" w:line="360" w:lineRule="auto"/>
        <w:jc w:val="both"/>
        <w:textAlignment w:val="auto"/>
        <w:rPr>
          <w:rFonts w:ascii="Times New Roman" w:hAnsi="Times New Roman"/>
          <w:sz w:val="24"/>
          <w:szCs w:val="24"/>
        </w:rPr>
      </w:pPr>
      <w:r>
        <w:rPr>
          <w:rFonts w:ascii="Times New Roman" w:hAnsi="Times New Roman"/>
          <w:sz w:val="24"/>
          <w:szCs w:val="24"/>
        </w:rPr>
        <w:t>Pasaules tuberkulozes dienu – martā;</w:t>
      </w:r>
    </w:p>
    <w:p w:rsidR="001605ED" w:rsidRDefault="001605ED" w:rsidP="00F92B92">
      <w:pPr>
        <w:pStyle w:val="Sarakstarindkopa"/>
        <w:numPr>
          <w:ilvl w:val="0"/>
          <w:numId w:val="16"/>
        </w:numPr>
        <w:suppressAutoHyphens w:val="0"/>
        <w:autoSpaceDE w:val="0"/>
        <w:spacing w:after="0" w:line="360" w:lineRule="auto"/>
        <w:jc w:val="both"/>
        <w:textAlignment w:val="auto"/>
        <w:rPr>
          <w:rFonts w:ascii="Times New Roman" w:hAnsi="Times New Roman"/>
          <w:sz w:val="24"/>
          <w:szCs w:val="24"/>
        </w:rPr>
      </w:pPr>
      <w:r>
        <w:rPr>
          <w:rFonts w:ascii="Times New Roman" w:hAnsi="Times New Roman"/>
          <w:sz w:val="24"/>
          <w:szCs w:val="24"/>
        </w:rPr>
        <w:t>AIDS mirušo piemiņas dienu – maijā’</w:t>
      </w:r>
    </w:p>
    <w:p w:rsidR="001605ED" w:rsidRDefault="001605ED" w:rsidP="00F92B92">
      <w:pPr>
        <w:pStyle w:val="Sarakstarindkopa"/>
        <w:numPr>
          <w:ilvl w:val="0"/>
          <w:numId w:val="16"/>
        </w:numPr>
        <w:suppressAutoHyphens w:val="0"/>
        <w:autoSpaceDE w:val="0"/>
        <w:spacing w:after="0" w:line="360" w:lineRule="auto"/>
        <w:jc w:val="both"/>
        <w:textAlignment w:val="auto"/>
        <w:rPr>
          <w:rFonts w:ascii="Times New Roman" w:hAnsi="Times New Roman"/>
          <w:sz w:val="24"/>
          <w:szCs w:val="24"/>
        </w:rPr>
      </w:pPr>
      <w:r>
        <w:rPr>
          <w:rFonts w:ascii="Times New Roman" w:hAnsi="Times New Roman"/>
          <w:sz w:val="24"/>
          <w:szCs w:val="24"/>
        </w:rPr>
        <w:t>Hepatīta nedēļu – jūlijā;</w:t>
      </w:r>
    </w:p>
    <w:p w:rsidR="001605ED" w:rsidRDefault="001605ED" w:rsidP="00F92B92">
      <w:pPr>
        <w:pStyle w:val="Sarakstarindkopa"/>
        <w:numPr>
          <w:ilvl w:val="0"/>
          <w:numId w:val="16"/>
        </w:numPr>
        <w:suppressAutoHyphens w:val="0"/>
        <w:autoSpaceDE w:val="0"/>
        <w:spacing w:after="0" w:line="360" w:lineRule="auto"/>
        <w:jc w:val="both"/>
        <w:textAlignment w:val="auto"/>
        <w:rPr>
          <w:rFonts w:ascii="Times New Roman" w:hAnsi="Times New Roman"/>
          <w:sz w:val="24"/>
          <w:szCs w:val="24"/>
        </w:rPr>
      </w:pPr>
      <w:r>
        <w:rPr>
          <w:rFonts w:ascii="Times New Roman" w:hAnsi="Times New Roman"/>
          <w:sz w:val="24"/>
          <w:szCs w:val="24"/>
        </w:rPr>
        <w:t>Pasaules AIDS dienu – novembrī;</w:t>
      </w:r>
    </w:p>
    <w:p w:rsidR="001605ED" w:rsidRPr="001605ED" w:rsidRDefault="001605ED" w:rsidP="00F92B92">
      <w:pPr>
        <w:pStyle w:val="Sarakstarindkopa"/>
        <w:numPr>
          <w:ilvl w:val="0"/>
          <w:numId w:val="16"/>
        </w:numPr>
        <w:suppressAutoHyphens w:val="0"/>
        <w:autoSpaceDE w:val="0"/>
        <w:spacing w:after="0" w:line="360" w:lineRule="auto"/>
        <w:jc w:val="both"/>
        <w:textAlignment w:val="auto"/>
        <w:rPr>
          <w:rFonts w:ascii="Times New Roman" w:hAnsi="Times New Roman"/>
          <w:sz w:val="24"/>
          <w:szCs w:val="24"/>
        </w:rPr>
      </w:pPr>
      <w:r>
        <w:rPr>
          <w:rFonts w:ascii="Times New Roman" w:hAnsi="Times New Roman"/>
          <w:sz w:val="24"/>
          <w:szCs w:val="24"/>
        </w:rPr>
        <w:t xml:space="preserve">Regulāra dalība SPKC katru mēnesi organizētajās tiešsaistes sapulcēs HPP </w:t>
      </w:r>
      <w:proofErr w:type="spellStart"/>
      <w:r>
        <w:rPr>
          <w:rFonts w:ascii="Times New Roman" w:hAnsi="Times New Roman"/>
          <w:sz w:val="24"/>
          <w:szCs w:val="24"/>
        </w:rPr>
        <w:t>darbiniekem</w:t>
      </w:r>
      <w:proofErr w:type="spellEnd"/>
      <w:r>
        <w:rPr>
          <w:rFonts w:ascii="Times New Roman" w:hAnsi="Times New Roman"/>
          <w:sz w:val="24"/>
          <w:szCs w:val="24"/>
        </w:rPr>
        <w:t xml:space="preserve">. </w:t>
      </w:r>
    </w:p>
    <w:p w:rsidR="00EF4C0F" w:rsidRPr="00EF4C0F" w:rsidRDefault="00EF4C0F" w:rsidP="00EF4C0F">
      <w:pPr>
        <w:suppressAutoHyphens w:val="0"/>
        <w:autoSpaceDE w:val="0"/>
        <w:spacing w:after="0" w:line="360" w:lineRule="auto"/>
        <w:jc w:val="both"/>
        <w:textAlignment w:val="auto"/>
        <w:rPr>
          <w:rFonts w:ascii="Times New Roman" w:hAnsi="Times New Roman"/>
          <w:sz w:val="24"/>
          <w:szCs w:val="24"/>
        </w:rPr>
      </w:pPr>
    </w:p>
    <w:p w:rsidR="00EF4C0F" w:rsidRDefault="00C7771B" w:rsidP="00A836AF">
      <w:pPr>
        <w:suppressAutoHyphens w:val="0"/>
        <w:autoSpaceDE w:val="0"/>
        <w:spacing w:after="0" w:line="360" w:lineRule="auto"/>
        <w:ind w:firstLine="720"/>
        <w:jc w:val="both"/>
        <w:textAlignment w:val="auto"/>
        <w:rPr>
          <w:rFonts w:ascii="Times New Roman" w:hAnsi="Times New Roman"/>
          <w:sz w:val="24"/>
          <w:szCs w:val="24"/>
        </w:rPr>
      </w:pPr>
      <w:r>
        <w:rPr>
          <w:noProof/>
          <w:lang w:eastAsia="lv-LV"/>
        </w:rPr>
        <w:lastRenderedPageBreak/>
        <mc:AlternateContent>
          <mc:Choice Requires="wps">
            <w:drawing>
              <wp:anchor distT="0" distB="0" distL="114300" distR="114300" simplePos="0" relativeHeight="251719680" behindDoc="0" locked="0" layoutInCell="1" allowOverlap="1">
                <wp:simplePos x="0" y="0"/>
                <wp:positionH relativeFrom="margin">
                  <wp:posOffset>571500</wp:posOffset>
                </wp:positionH>
                <wp:positionV relativeFrom="margin">
                  <wp:posOffset>800100</wp:posOffset>
                </wp:positionV>
                <wp:extent cx="5372100" cy="685800"/>
                <wp:effectExtent l="0" t="0" r="0" b="0"/>
                <wp:wrapSquare wrapText="bothSides"/>
                <wp:docPr id="342" name="Diagra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72100" cy="685800"/>
                        </a:xfrm>
                        <a:custGeom>
                          <a:avLst/>
                          <a:gdLst>
                            <a:gd name="T0" fmla="*/ 2284414 w 4569991"/>
                            <a:gd name="T1" fmla="*/ 0 h 546312"/>
                            <a:gd name="T2" fmla="*/ 4568827 w 4569991"/>
                            <a:gd name="T3" fmla="*/ 272734 h 546312"/>
                            <a:gd name="T4" fmla="*/ 2284414 w 4569991"/>
                            <a:gd name="T5" fmla="*/ 545467 h 546312"/>
                            <a:gd name="T6" fmla="*/ 0 w 4569991"/>
                            <a:gd name="T7" fmla="*/ 272734 h 546312"/>
                            <a:gd name="T8" fmla="*/ 0 w 4569991"/>
                            <a:gd name="T9" fmla="*/ 90913 h 546312"/>
                            <a:gd name="T10" fmla="*/ 91031 w 4569991"/>
                            <a:gd name="T11" fmla="*/ 0 h 546312"/>
                            <a:gd name="T12" fmla="*/ 4477796 w 4569991"/>
                            <a:gd name="T13" fmla="*/ 0 h 546312"/>
                            <a:gd name="T14" fmla="*/ 4568827 w 4569991"/>
                            <a:gd name="T15" fmla="*/ 90913 h 546312"/>
                            <a:gd name="T16" fmla="*/ 4568827 w 4569991"/>
                            <a:gd name="T17" fmla="*/ 454554 h 546312"/>
                            <a:gd name="T18" fmla="*/ 4477796 w 4569991"/>
                            <a:gd name="T19" fmla="*/ 545467 h 546312"/>
                            <a:gd name="T20" fmla="*/ 91031 w 4569991"/>
                            <a:gd name="T21" fmla="*/ 545467 h 546312"/>
                            <a:gd name="T22" fmla="*/ 0 w 4569991"/>
                            <a:gd name="T23" fmla="*/ 454554 h 546312"/>
                            <a:gd name="T24" fmla="*/ 0 w 4569991"/>
                            <a:gd name="T25" fmla="*/ 90913 h 546312"/>
                            <a:gd name="T26" fmla="*/ 17694720 60000 65536"/>
                            <a:gd name="T27" fmla="*/ 0 60000 65536"/>
                            <a:gd name="T28" fmla="*/ 5898240 60000 65536"/>
                            <a:gd name="T29" fmla="*/ 1179648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4569991"/>
                            <a:gd name="T40" fmla="*/ 0 h 546312"/>
                            <a:gd name="T41" fmla="*/ 4569991 w 4569991"/>
                            <a:gd name="T42" fmla="*/ 546312 h 546312"/>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4569991" h="546312">
                              <a:moveTo>
                                <a:pt x="0" y="91054"/>
                              </a:moveTo>
                              <a:cubicBezTo>
                                <a:pt x="0" y="40766"/>
                                <a:pt x="40766" y="0"/>
                                <a:pt x="91054" y="0"/>
                              </a:cubicBezTo>
                              <a:lnTo>
                                <a:pt x="4478937" y="0"/>
                              </a:lnTo>
                              <a:cubicBezTo>
                                <a:pt x="4529225" y="0"/>
                                <a:pt x="4569991" y="40766"/>
                                <a:pt x="4569991" y="91054"/>
                              </a:cubicBezTo>
                              <a:lnTo>
                                <a:pt x="4569991" y="455258"/>
                              </a:lnTo>
                              <a:cubicBezTo>
                                <a:pt x="4569991" y="505546"/>
                                <a:pt x="4529225" y="546312"/>
                                <a:pt x="4478937" y="546312"/>
                              </a:cubicBezTo>
                              <a:lnTo>
                                <a:pt x="91054" y="546312"/>
                              </a:lnTo>
                              <a:cubicBezTo>
                                <a:pt x="40766" y="546312"/>
                                <a:pt x="0" y="505546"/>
                                <a:pt x="0" y="455258"/>
                              </a:cubicBezTo>
                              <a:lnTo>
                                <a:pt x="0" y="91054"/>
                              </a:lnTo>
                              <a:close/>
                            </a:path>
                          </a:pathLst>
                        </a:custGeom>
                        <a:solidFill>
                          <a:srgbClr val="97A67C"/>
                        </a:solidFill>
                        <a:ln w="19046">
                          <a:solidFill>
                            <a:srgbClr val="FFFFFF"/>
                          </a:solidFill>
                          <a:miter lim="800000"/>
                          <a:headEnd/>
                          <a:tailEnd/>
                        </a:ln>
                      </wps:spPr>
                      <wps:txbx>
                        <w:txbxContent>
                          <w:p w:rsidR="00513F8D" w:rsidRPr="009A11CD" w:rsidRDefault="00513F8D" w:rsidP="00A836AF">
                            <w:pPr>
                              <w:spacing w:after="260" w:line="216" w:lineRule="auto"/>
                              <w:jc w:val="center"/>
                              <w:textAlignment w:val="auto"/>
                              <w:rPr>
                                <w:rFonts w:ascii="Times New Roman" w:hAnsi="Times New Roman"/>
                                <w:color w:val="FFFFFF"/>
                                <w:kern w:val="3"/>
                                <w:sz w:val="44"/>
                                <w:szCs w:val="44"/>
                              </w:rPr>
                            </w:pPr>
                            <w:r>
                              <w:rPr>
                                <w:rFonts w:ascii="Times New Roman" w:hAnsi="Times New Roman"/>
                                <w:color w:val="FFFFFF"/>
                                <w:kern w:val="3"/>
                                <w:sz w:val="44"/>
                                <w:szCs w:val="44"/>
                              </w:rPr>
                              <w:t>ĢIMENES ATBALSTA DIENAS CENTRS</w:t>
                            </w:r>
                          </w:p>
                        </w:txbxContent>
                      </wps:txbx>
                      <wps:bodyPr rot="0" vert="horz" wrap="square" lIns="148590" tIns="148590" rIns="148590" bIns="148590" anchor="ctr" anchorCtr="1" upright="1">
                        <a:noAutofit/>
                      </wps:bodyPr>
                    </wps:wsp>
                  </a:graphicData>
                </a:graphic>
                <wp14:sizeRelH relativeFrom="page">
                  <wp14:pctWidth>0</wp14:pctWidth>
                </wp14:sizeRelH>
                <wp14:sizeRelV relativeFrom="page">
                  <wp14:pctHeight>0</wp14:pctHeight>
                </wp14:sizeRelV>
              </wp:anchor>
            </w:drawing>
          </mc:Choice>
          <mc:Fallback>
            <w:pict>
              <v:shape id="_x0000_s1033" style="position:absolute;left:0;text-align:left;margin-left:45pt;margin-top:63pt;width:423pt;height:54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center" coordsize="4569991,5463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" adj="-11796480,,5400" path="m,91054c,40766,40766,,91054,l4478937,v50288,,91054,40766,91054,91054l4569991,455258v,50288,-40766,91054,-91054,91054l91054,546312c40766,546312,,505546,,455258l,91054xe" fillcolor="#97a67c" strokecolor="white" strokeweight=".52906mm">
                <v:stroke joinstyle="miter"/>
                <v:formulas/>
                <v:path arrowok="t" o:connecttype="custom" o:connectlocs="2685366,0;5370732,342370;2685366,684739;0,342370;0,114126;107008,0;5263723,0;5370732,114126;5370732,570614;5263723,684739;107008,684739;0,570614;0,114126" o:connectangles="270,0,90,180,0,0,0,0,0,0,0,0,0" textboxrect="0,0,4569991,546312"/>
                <v:textbox inset="11.7pt,11.7pt,11.7pt,11.7pt">
                  <w:txbxContent>
                    <w:p w:rsidR="00513F8D" w:rsidRPr="009A11CD" w:rsidRDefault="00513F8D" w:rsidP="00A836AF">
                      <w:pPr>
                        <w:spacing w:after="260" w:line="216" w:lineRule="auto"/>
                        <w:jc w:val="center"/>
                        <w:textAlignment w:val="auto"/>
                        <w:rPr>
                          <w:rFonts w:ascii="Times New Roman" w:hAnsi="Times New Roman"/>
                          <w:color w:val="FFFFFF"/>
                          <w:kern w:val="3"/>
                          <w:sz w:val="44"/>
                          <w:szCs w:val="44"/>
                        </w:rPr>
                      </w:pPr>
                      <w:r>
                        <w:rPr>
                          <w:rFonts w:ascii="Times New Roman" w:hAnsi="Times New Roman"/>
                          <w:color w:val="FFFFFF"/>
                          <w:kern w:val="3"/>
                          <w:sz w:val="44"/>
                          <w:szCs w:val="44"/>
                        </w:rPr>
                        <w:t>ĢIMENES ATBALSTA DIENAS CENTRS</w:t>
                      </w:r>
                    </w:p>
                  </w:txbxContent>
                </v:textbox>
                <w10:wrap type="square" anchorx="margin" anchory="margin"/>
              </v:shape>
            </w:pict>
          </mc:Fallback>
        </mc:AlternateContent>
      </w:r>
    </w:p>
    <w:p w:rsidR="00E10259" w:rsidRPr="001605ED" w:rsidRDefault="00E10259" w:rsidP="001605ED">
      <w:pPr>
        <w:suppressAutoHyphens w:val="0"/>
        <w:autoSpaceDE w:val="0"/>
        <w:spacing w:after="0"/>
        <w:textAlignment w:val="auto"/>
        <w:rPr>
          <w:rFonts w:ascii="Times New Roman" w:hAnsi="Times New Roman"/>
          <w:sz w:val="24"/>
          <w:szCs w:val="24"/>
        </w:rPr>
      </w:pPr>
    </w:p>
    <w:p w:rsidR="00A836AF" w:rsidRDefault="00A836AF" w:rsidP="00E10259">
      <w:pPr>
        <w:pStyle w:val="Sarakstarindkopa"/>
        <w:suppressAutoHyphens w:val="0"/>
        <w:autoSpaceDE w:val="0"/>
        <w:spacing w:after="0"/>
        <w:textAlignment w:val="auto"/>
        <w:rPr>
          <w:rFonts w:ascii="Times New Roman" w:hAnsi="Times New Roman"/>
          <w:sz w:val="24"/>
          <w:szCs w:val="24"/>
        </w:rPr>
      </w:pPr>
    </w:p>
    <w:p w:rsidR="00A836AF" w:rsidRDefault="00A836AF" w:rsidP="00E10259">
      <w:pPr>
        <w:pStyle w:val="Sarakstarindkopa"/>
        <w:suppressAutoHyphens w:val="0"/>
        <w:autoSpaceDE w:val="0"/>
        <w:spacing w:after="0"/>
        <w:textAlignment w:val="auto"/>
        <w:rPr>
          <w:rFonts w:ascii="Times New Roman" w:hAnsi="Times New Roman"/>
          <w:sz w:val="24"/>
          <w:szCs w:val="24"/>
        </w:rPr>
      </w:pPr>
    </w:p>
    <w:p w:rsidR="009A11CD" w:rsidRDefault="009A11CD" w:rsidP="00A836AF">
      <w:pPr>
        <w:suppressAutoHyphens w:val="0"/>
        <w:autoSpaceDE w:val="0"/>
        <w:adjustRightInd w:val="0"/>
        <w:spacing w:after="0" w:line="360" w:lineRule="auto"/>
        <w:ind w:firstLine="720"/>
        <w:jc w:val="both"/>
        <w:textAlignment w:val="auto"/>
        <w:rPr>
          <w:rFonts w:ascii="Montserrat-Regular" w:hAnsi="Montserrat-Regular" w:cs="Montserrat-Regular"/>
          <w:sz w:val="24"/>
          <w:szCs w:val="24"/>
          <w:lang w:eastAsia="lv-LV"/>
        </w:rPr>
      </w:pPr>
      <w:r>
        <w:rPr>
          <w:rFonts w:ascii="Montserrat-Regular" w:hAnsi="Montserrat-Regular" w:cs="Montserrat-Regular"/>
          <w:sz w:val="24"/>
          <w:szCs w:val="24"/>
          <w:lang w:eastAsia="lv-LV"/>
        </w:rPr>
        <w:t>Ģimenes atbalsta dienas centrs</w:t>
      </w:r>
      <w:r w:rsidR="001D335C">
        <w:rPr>
          <w:rFonts w:ascii="Montserrat-Regular" w:hAnsi="Montserrat-Regular" w:cs="Montserrat-Regular"/>
          <w:sz w:val="24"/>
          <w:szCs w:val="24"/>
          <w:lang w:eastAsia="lv-LV"/>
        </w:rPr>
        <w:t xml:space="preserve"> </w:t>
      </w:r>
      <w:r w:rsidR="001D335C" w:rsidRPr="001D335C">
        <w:rPr>
          <w:rFonts w:ascii="Times New Roman" w:eastAsia="Calibri" w:hAnsi="Times New Roman"/>
          <w:bCs/>
          <w:sz w:val="24"/>
          <w:szCs w:val="24"/>
        </w:rPr>
        <w:t>(turpmāk tekstā -ĢADC)</w:t>
      </w:r>
      <w:r w:rsidR="001D335C" w:rsidRPr="00C76249">
        <w:rPr>
          <w:rFonts w:ascii="Times New Roman" w:eastAsia="Calibri" w:hAnsi="Times New Roman"/>
          <w:b/>
          <w:bCs/>
          <w:sz w:val="24"/>
          <w:szCs w:val="24"/>
        </w:rPr>
        <w:t xml:space="preserve"> </w:t>
      </w:r>
      <w:r>
        <w:rPr>
          <w:rFonts w:ascii="Montserrat-Regular" w:hAnsi="Montserrat-Regular" w:cs="Montserrat-Regular"/>
          <w:sz w:val="24"/>
          <w:szCs w:val="24"/>
          <w:lang w:eastAsia="lv-LV"/>
        </w:rPr>
        <w:t xml:space="preserve"> ir Ogres novada Sociālā dienesta struktūrvienība, kuras darbības mērķis ir organizēt sociālā riska ģimeņu bērnu un jauniešu brīvo laiku, risināt ģimeņu sociālās problēmas sadarbībā ar Sociālā dienesta speciālistiem.</w:t>
      </w:r>
    </w:p>
    <w:p w:rsidR="009A11CD" w:rsidRDefault="009A11CD" w:rsidP="00E10259">
      <w:pPr>
        <w:suppressAutoHyphens w:val="0"/>
        <w:autoSpaceDE w:val="0"/>
        <w:adjustRightInd w:val="0"/>
        <w:spacing w:after="0" w:line="240" w:lineRule="auto"/>
        <w:jc w:val="both"/>
        <w:textAlignment w:val="auto"/>
        <w:rPr>
          <w:rFonts w:ascii="Montserrat-Regular" w:hAnsi="Montserrat-Regular" w:cs="Montserrat-Regular"/>
          <w:sz w:val="24"/>
          <w:szCs w:val="24"/>
          <w:lang w:eastAsia="lv-LV"/>
        </w:rPr>
      </w:pPr>
    </w:p>
    <w:p w:rsidR="009A11CD" w:rsidRDefault="009A11CD" w:rsidP="00917281">
      <w:pPr>
        <w:suppressAutoHyphens w:val="0"/>
        <w:autoSpaceDE w:val="0"/>
        <w:adjustRightInd w:val="0"/>
        <w:spacing w:after="0"/>
        <w:jc w:val="both"/>
        <w:textAlignment w:val="auto"/>
        <w:rPr>
          <w:rFonts w:ascii="LeagueSpartan-Bold" w:hAnsi="LeagueSpartan-Bold" w:cs="LeagueSpartan-Bold"/>
          <w:b/>
          <w:bCs/>
          <w:sz w:val="24"/>
          <w:szCs w:val="24"/>
          <w:lang w:eastAsia="lv-LV"/>
        </w:rPr>
      </w:pPr>
      <w:r>
        <w:rPr>
          <w:rFonts w:ascii="LeagueSpartan-Bold" w:hAnsi="LeagueSpartan-Bold" w:cs="LeagueSpartan-Bold"/>
          <w:b/>
          <w:bCs/>
          <w:sz w:val="24"/>
          <w:szCs w:val="24"/>
          <w:lang w:eastAsia="lv-LV"/>
        </w:rPr>
        <w:t>Ģimenes atbalsta dienas centra mērķi:</w:t>
      </w:r>
    </w:p>
    <w:p w:rsidR="009A11CD" w:rsidRPr="00B02125" w:rsidRDefault="009A11CD" w:rsidP="00E71744">
      <w:pPr>
        <w:numPr>
          <w:ilvl w:val="0"/>
          <w:numId w:val="12"/>
        </w:numPr>
        <w:suppressAutoHyphens w:val="0"/>
        <w:autoSpaceDE w:val="0"/>
        <w:adjustRightInd w:val="0"/>
        <w:spacing w:after="0"/>
        <w:jc w:val="both"/>
        <w:textAlignment w:val="auto"/>
        <w:rPr>
          <w:rFonts w:ascii="Montserrat-Regular" w:hAnsi="Montserrat-Regular" w:cs="Montserrat-Regular"/>
          <w:sz w:val="24"/>
          <w:szCs w:val="24"/>
          <w:lang w:eastAsia="lv-LV"/>
        </w:rPr>
      </w:pPr>
      <w:r>
        <w:rPr>
          <w:rFonts w:ascii="Montserrat-Regular" w:hAnsi="Montserrat-Regular" w:cs="Montserrat-Regular"/>
          <w:sz w:val="24"/>
          <w:szCs w:val="24"/>
          <w:lang w:eastAsia="lv-LV"/>
        </w:rPr>
        <w:t xml:space="preserve">Sniegt </w:t>
      </w:r>
      <w:proofErr w:type="spellStart"/>
      <w:r>
        <w:rPr>
          <w:rFonts w:ascii="Montserrat-Regular" w:hAnsi="Montserrat-Regular" w:cs="Montserrat-Regular"/>
          <w:sz w:val="24"/>
          <w:szCs w:val="24"/>
          <w:lang w:eastAsia="lv-LV"/>
        </w:rPr>
        <w:t>sociālpedogoġisko</w:t>
      </w:r>
      <w:proofErr w:type="spellEnd"/>
      <w:r>
        <w:rPr>
          <w:rFonts w:ascii="Montserrat-Regular" w:hAnsi="Montserrat-Regular" w:cs="Montserrat-Regular"/>
          <w:sz w:val="24"/>
          <w:szCs w:val="24"/>
          <w:lang w:eastAsia="lv-LV"/>
        </w:rPr>
        <w:t xml:space="preserve"> un </w:t>
      </w:r>
      <w:proofErr w:type="spellStart"/>
      <w:r>
        <w:rPr>
          <w:rFonts w:ascii="Montserrat-Regular" w:hAnsi="Montserrat-Regular" w:cs="Montserrat-Regular"/>
          <w:sz w:val="24"/>
          <w:szCs w:val="24"/>
          <w:lang w:eastAsia="lv-LV"/>
        </w:rPr>
        <w:t>psiholoġisko</w:t>
      </w:r>
      <w:proofErr w:type="spellEnd"/>
      <w:r>
        <w:rPr>
          <w:rFonts w:ascii="Montserrat-Regular" w:hAnsi="Montserrat-Regular" w:cs="Montserrat-Regular"/>
          <w:sz w:val="24"/>
          <w:szCs w:val="24"/>
          <w:lang w:eastAsia="lv-LV"/>
        </w:rPr>
        <w:t xml:space="preserve"> </w:t>
      </w:r>
      <w:r w:rsidRPr="00B02125">
        <w:rPr>
          <w:rFonts w:ascii="Montserrat-Regular" w:hAnsi="Montserrat-Regular" w:cs="Montserrat-Regular"/>
          <w:sz w:val="24"/>
          <w:szCs w:val="24"/>
          <w:lang w:eastAsia="lv-LV"/>
        </w:rPr>
        <w:t>palīdzību bērniem, jauniešiem un viņu</w:t>
      </w:r>
      <w:r>
        <w:rPr>
          <w:rFonts w:ascii="Montserrat-Regular" w:hAnsi="Montserrat-Regular" w:cs="Montserrat-Regular"/>
          <w:sz w:val="24"/>
          <w:szCs w:val="24"/>
          <w:lang w:eastAsia="lv-LV"/>
        </w:rPr>
        <w:t xml:space="preserve"> </w:t>
      </w:r>
      <w:r w:rsidRPr="00B02125">
        <w:rPr>
          <w:rFonts w:ascii="Montserrat-Regular" w:hAnsi="Montserrat-Regular" w:cs="Montserrat-Regular"/>
          <w:sz w:val="24"/>
          <w:szCs w:val="24"/>
          <w:lang w:eastAsia="lv-LV"/>
        </w:rPr>
        <w:t>vecākiem;</w:t>
      </w:r>
    </w:p>
    <w:p w:rsidR="009A11CD" w:rsidRPr="00B02125" w:rsidRDefault="009A11CD" w:rsidP="00E71744">
      <w:pPr>
        <w:numPr>
          <w:ilvl w:val="0"/>
          <w:numId w:val="12"/>
        </w:numPr>
        <w:suppressAutoHyphens w:val="0"/>
        <w:autoSpaceDE w:val="0"/>
        <w:adjustRightInd w:val="0"/>
        <w:spacing w:after="0"/>
        <w:jc w:val="both"/>
        <w:textAlignment w:val="auto"/>
        <w:rPr>
          <w:rFonts w:ascii="Montserrat-Regular" w:hAnsi="Montserrat-Regular" w:cs="Montserrat-Regular"/>
          <w:sz w:val="24"/>
          <w:szCs w:val="24"/>
          <w:lang w:eastAsia="lv-LV"/>
        </w:rPr>
      </w:pPr>
      <w:r>
        <w:rPr>
          <w:rFonts w:ascii="Montserrat-Regular" w:hAnsi="Montserrat-Regular" w:cs="Montserrat-Regular"/>
          <w:sz w:val="24"/>
          <w:szCs w:val="24"/>
          <w:lang w:eastAsia="lv-LV"/>
        </w:rPr>
        <w:t xml:space="preserve">Radīt gaisotni, lai bērns justos uzklausīts </w:t>
      </w:r>
      <w:r w:rsidRPr="00B02125">
        <w:rPr>
          <w:rFonts w:ascii="Montserrat-Regular" w:hAnsi="Montserrat-Regular" w:cs="Montserrat-Regular"/>
          <w:sz w:val="24"/>
          <w:szCs w:val="24"/>
          <w:lang w:eastAsia="lv-LV"/>
        </w:rPr>
        <w:t>un pieņemts;</w:t>
      </w:r>
    </w:p>
    <w:p w:rsidR="009A11CD" w:rsidRPr="00B02125" w:rsidRDefault="009A11CD" w:rsidP="00E71744">
      <w:pPr>
        <w:numPr>
          <w:ilvl w:val="0"/>
          <w:numId w:val="12"/>
        </w:numPr>
        <w:suppressAutoHyphens w:val="0"/>
        <w:autoSpaceDE w:val="0"/>
        <w:adjustRightInd w:val="0"/>
        <w:spacing w:after="0"/>
        <w:jc w:val="both"/>
        <w:textAlignment w:val="auto"/>
        <w:rPr>
          <w:rFonts w:ascii="Montserrat-Regular" w:hAnsi="Montserrat-Regular" w:cs="Montserrat-Regular"/>
          <w:sz w:val="24"/>
          <w:szCs w:val="24"/>
          <w:lang w:eastAsia="lv-LV"/>
        </w:rPr>
      </w:pPr>
      <w:r>
        <w:rPr>
          <w:rFonts w:ascii="Montserrat-Regular" w:hAnsi="Montserrat-Regular" w:cs="Montserrat-Regular"/>
          <w:sz w:val="24"/>
          <w:szCs w:val="24"/>
          <w:lang w:eastAsia="lv-LV"/>
        </w:rPr>
        <w:t xml:space="preserve">Veicināt sadarbību ar </w:t>
      </w:r>
      <w:proofErr w:type="spellStart"/>
      <w:r>
        <w:rPr>
          <w:rFonts w:ascii="Montserrat-Regular" w:hAnsi="Montserrat-Regular" w:cs="Montserrat-Regular"/>
          <w:sz w:val="24"/>
          <w:szCs w:val="24"/>
          <w:lang w:eastAsia="lv-LV"/>
        </w:rPr>
        <w:t>tiesībsargājošajām</w:t>
      </w:r>
      <w:proofErr w:type="spellEnd"/>
      <w:r>
        <w:rPr>
          <w:rFonts w:ascii="Montserrat-Regular" w:hAnsi="Montserrat-Regular" w:cs="Montserrat-Regular"/>
          <w:sz w:val="24"/>
          <w:szCs w:val="24"/>
          <w:lang w:eastAsia="lv-LV"/>
        </w:rPr>
        <w:t xml:space="preserve"> </w:t>
      </w:r>
      <w:r w:rsidRPr="00B02125">
        <w:rPr>
          <w:rFonts w:ascii="Montserrat-Regular" w:hAnsi="Montserrat-Regular" w:cs="Montserrat-Regular"/>
          <w:sz w:val="24"/>
          <w:szCs w:val="24"/>
          <w:lang w:eastAsia="lv-LV"/>
        </w:rPr>
        <w:t>institūcijām, valsts un sabiedriskajām</w:t>
      </w:r>
      <w:r>
        <w:rPr>
          <w:rFonts w:ascii="Montserrat-Regular" w:hAnsi="Montserrat-Regular" w:cs="Montserrat-Regular"/>
          <w:sz w:val="24"/>
          <w:szCs w:val="24"/>
          <w:lang w:eastAsia="lv-LV"/>
        </w:rPr>
        <w:t xml:space="preserve"> </w:t>
      </w:r>
      <w:r w:rsidRPr="00B02125">
        <w:rPr>
          <w:rFonts w:ascii="Montserrat-Regular" w:hAnsi="Montserrat-Regular" w:cs="Montserrat-Regular"/>
          <w:sz w:val="24"/>
          <w:szCs w:val="24"/>
          <w:lang w:eastAsia="lv-LV"/>
        </w:rPr>
        <w:t>organizācijām;</w:t>
      </w:r>
    </w:p>
    <w:p w:rsidR="009A11CD" w:rsidRPr="00B02125" w:rsidRDefault="009A11CD" w:rsidP="00E71744">
      <w:pPr>
        <w:numPr>
          <w:ilvl w:val="0"/>
          <w:numId w:val="12"/>
        </w:numPr>
        <w:suppressAutoHyphens w:val="0"/>
        <w:autoSpaceDE w:val="0"/>
        <w:adjustRightInd w:val="0"/>
        <w:spacing w:after="0"/>
        <w:jc w:val="both"/>
        <w:textAlignment w:val="auto"/>
        <w:rPr>
          <w:rFonts w:ascii="Montserrat-Regular" w:hAnsi="Montserrat-Regular" w:cs="Montserrat-Regular"/>
          <w:sz w:val="24"/>
          <w:szCs w:val="24"/>
          <w:lang w:eastAsia="lv-LV"/>
        </w:rPr>
      </w:pPr>
      <w:r>
        <w:rPr>
          <w:rFonts w:ascii="Montserrat-Regular" w:hAnsi="Montserrat-Regular" w:cs="Montserrat-Regular"/>
          <w:sz w:val="24"/>
          <w:szCs w:val="24"/>
          <w:lang w:eastAsia="lv-LV"/>
        </w:rPr>
        <w:t xml:space="preserve">Sekmēt </w:t>
      </w:r>
      <w:proofErr w:type="spellStart"/>
      <w:r>
        <w:rPr>
          <w:rFonts w:ascii="Montserrat-Regular" w:hAnsi="Montserrat-Regular" w:cs="Montserrat-Regular"/>
          <w:sz w:val="24"/>
          <w:szCs w:val="24"/>
          <w:lang w:eastAsia="lv-LV"/>
        </w:rPr>
        <w:t>ġimenes</w:t>
      </w:r>
      <w:proofErr w:type="spellEnd"/>
      <w:r>
        <w:rPr>
          <w:rFonts w:ascii="Montserrat-Regular" w:hAnsi="Montserrat-Regular" w:cs="Montserrat-Regular"/>
          <w:sz w:val="24"/>
          <w:szCs w:val="24"/>
          <w:lang w:eastAsia="lv-LV"/>
        </w:rPr>
        <w:t xml:space="preserve"> kustību par dzīvi brīvu </w:t>
      </w:r>
      <w:r w:rsidRPr="00B02125">
        <w:rPr>
          <w:rFonts w:ascii="Montserrat-Regular" w:hAnsi="Montserrat-Regular" w:cs="Montserrat-Regular"/>
          <w:sz w:val="24"/>
          <w:szCs w:val="24"/>
          <w:lang w:eastAsia="lv-LV"/>
        </w:rPr>
        <w:t>no atkarību izraisošām vielām;</w:t>
      </w:r>
    </w:p>
    <w:p w:rsidR="009A11CD" w:rsidRDefault="009A11CD" w:rsidP="00E71744">
      <w:pPr>
        <w:numPr>
          <w:ilvl w:val="0"/>
          <w:numId w:val="12"/>
        </w:numPr>
        <w:suppressAutoHyphens w:val="0"/>
        <w:autoSpaceDE w:val="0"/>
        <w:adjustRightInd w:val="0"/>
        <w:spacing w:after="0"/>
        <w:jc w:val="both"/>
        <w:textAlignment w:val="auto"/>
        <w:rPr>
          <w:rFonts w:ascii="Montserrat-Regular" w:hAnsi="Montserrat-Regular" w:cs="Montserrat-Regular"/>
          <w:sz w:val="24"/>
          <w:szCs w:val="24"/>
          <w:lang w:eastAsia="lv-LV"/>
        </w:rPr>
      </w:pPr>
      <w:r>
        <w:rPr>
          <w:rFonts w:ascii="Montserrat-Regular" w:hAnsi="Montserrat-Regular" w:cs="Montserrat-Regular"/>
          <w:sz w:val="24"/>
          <w:szCs w:val="24"/>
          <w:lang w:eastAsia="lv-LV"/>
        </w:rPr>
        <w:t>Integrēt bērnu sabiedrībā;</w:t>
      </w:r>
    </w:p>
    <w:p w:rsidR="009A11CD" w:rsidRDefault="009A11CD" w:rsidP="00E71744">
      <w:pPr>
        <w:numPr>
          <w:ilvl w:val="0"/>
          <w:numId w:val="12"/>
        </w:numPr>
        <w:suppressAutoHyphens w:val="0"/>
        <w:autoSpaceDE w:val="0"/>
        <w:adjustRightInd w:val="0"/>
        <w:spacing w:after="0"/>
        <w:jc w:val="both"/>
        <w:textAlignment w:val="auto"/>
        <w:rPr>
          <w:rFonts w:ascii="Montserrat-Regular" w:hAnsi="Montserrat-Regular" w:cs="Montserrat-Regular"/>
          <w:sz w:val="24"/>
          <w:szCs w:val="24"/>
          <w:lang w:eastAsia="lv-LV"/>
        </w:rPr>
      </w:pPr>
      <w:r>
        <w:rPr>
          <w:rFonts w:ascii="Montserrat-Regular" w:hAnsi="Montserrat-Regular" w:cs="Montserrat-Regular"/>
          <w:sz w:val="24"/>
          <w:szCs w:val="24"/>
          <w:lang w:eastAsia="lv-LV"/>
        </w:rPr>
        <w:t xml:space="preserve">Organizēt izglītojošās un atbalsta grupas </w:t>
      </w:r>
      <w:r w:rsidRPr="00B02125">
        <w:rPr>
          <w:rFonts w:ascii="Montserrat-Regular" w:hAnsi="Montserrat-Regular" w:cs="Montserrat-Regular"/>
          <w:sz w:val="24"/>
          <w:szCs w:val="24"/>
          <w:lang w:eastAsia="lv-LV"/>
        </w:rPr>
        <w:t>vecākiem un bērniem.</w:t>
      </w:r>
      <w:r>
        <w:rPr>
          <w:rFonts w:ascii="Montserrat-Regular" w:hAnsi="Montserrat-Regular" w:cs="Montserrat-Regular"/>
          <w:sz w:val="24"/>
          <w:szCs w:val="24"/>
          <w:lang w:eastAsia="lv-LV"/>
        </w:rPr>
        <w:br/>
      </w:r>
    </w:p>
    <w:p w:rsidR="009A11CD" w:rsidRDefault="009A11CD" w:rsidP="00B501B5">
      <w:pPr>
        <w:suppressAutoHyphens w:val="0"/>
        <w:autoSpaceDE w:val="0"/>
        <w:spacing w:after="0" w:line="240" w:lineRule="auto"/>
        <w:textAlignment w:val="auto"/>
        <w:rPr>
          <w:rFonts w:ascii="Times New Roman" w:hAnsi="Times New Roman"/>
          <w:sz w:val="24"/>
          <w:szCs w:val="24"/>
        </w:rPr>
      </w:pPr>
    </w:p>
    <w:p w:rsidR="00C76249" w:rsidRPr="00C76249" w:rsidRDefault="00C76249" w:rsidP="00862792">
      <w:pPr>
        <w:shd w:val="clear" w:color="auto" w:fill="C2D69B"/>
        <w:suppressAutoHyphens w:val="0"/>
        <w:autoSpaceDN/>
        <w:spacing w:after="160" w:line="259" w:lineRule="auto"/>
        <w:textAlignment w:val="auto"/>
        <w:rPr>
          <w:rFonts w:ascii="Times New Roman" w:eastAsia="Calibri" w:hAnsi="Times New Roman"/>
          <w:b/>
          <w:bCs/>
          <w:sz w:val="24"/>
          <w:szCs w:val="24"/>
        </w:rPr>
      </w:pPr>
      <w:r w:rsidRPr="00C76249">
        <w:rPr>
          <w:rFonts w:ascii="Times New Roman" w:eastAsia="Calibri" w:hAnsi="Times New Roman"/>
          <w:b/>
          <w:bCs/>
          <w:sz w:val="24"/>
          <w:szCs w:val="24"/>
        </w:rPr>
        <w:t>Ģimenes atbalsta dienas centra kopējais bērnu s</w:t>
      </w:r>
      <w:r w:rsidR="006F699A">
        <w:rPr>
          <w:rFonts w:ascii="Times New Roman" w:eastAsia="Calibri" w:hAnsi="Times New Roman"/>
          <w:b/>
          <w:bCs/>
          <w:sz w:val="24"/>
          <w:szCs w:val="24"/>
        </w:rPr>
        <w:t>kaits 2023</w:t>
      </w:r>
      <w:r w:rsidRPr="00C76249">
        <w:rPr>
          <w:rFonts w:ascii="Times New Roman" w:eastAsia="Calibri" w:hAnsi="Times New Roman"/>
          <w:b/>
          <w:bCs/>
          <w:sz w:val="24"/>
          <w:szCs w:val="24"/>
        </w:rPr>
        <w:t>. gadā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5"/>
        <w:gridCol w:w="1734"/>
        <w:gridCol w:w="1980"/>
        <w:gridCol w:w="1937"/>
        <w:gridCol w:w="2002"/>
      </w:tblGrid>
      <w:tr w:rsidR="001D37CC" w:rsidRPr="00C76249" w:rsidTr="001D335C">
        <w:trPr>
          <w:jc w:val="center"/>
        </w:trPr>
        <w:tc>
          <w:tcPr>
            <w:tcW w:w="1975" w:type="dxa"/>
            <w:shd w:val="clear" w:color="auto" w:fill="auto"/>
            <w:vAlign w:val="center"/>
          </w:tcPr>
          <w:p w:rsidR="001D37CC" w:rsidRPr="00C76249" w:rsidRDefault="001D37CC" w:rsidP="00862792">
            <w:pPr>
              <w:suppressAutoHyphens w:val="0"/>
              <w:autoSpaceDN/>
              <w:spacing w:after="0" w:line="240" w:lineRule="auto"/>
              <w:jc w:val="center"/>
              <w:textAlignment w:val="auto"/>
              <w:rPr>
                <w:rFonts w:ascii="Times New Roman" w:eastAsia="Calibri" w:hAnsi="Times New Roman"/>
                <w:b/>
                <w:bCs/>
                <w:sz w:val="24"/>
                <w:szCs w:val="24"/>
              </w:rPr>
            </w:pPr>
            <w:bookmarkStart w:id="6" w:name="_Hlk31288824"/>
            <w:r w:rsidRPr="00C76249">
              <w:rPr>
                <w:rFonts w:ascii="Times New Roman" w:eastAsia="Calibri" w:hAnsi="Times New Roman"/>
                <w:b/>
                <w:bCs/>
                <w:sz w:val="24"/>
                <w:szCs w:val="24"/>
              </w:rPr>
              <w:t>ĢADC FILIĀLE</w:t>
            </w:r>
          </w:p>
        </w:tc>
        <w:tc>
          <w:tcPr>
            <w:tcW w:w="1734" w:type="dxa"/>
            <w:shd w:val="clear" w:color="auto" w:fill="auto"/>
            <w:vAlign w:val="center"/>
          </w:tcPr>
          <w:p w:rsidR="001D37CC" w:rsidRPr="00C76249" w:rsidRDefault="001D37CC" w:rsidP="00862792">
            <w:pPr>
              <w:suppressAutoHyphens w:val="0"/>
              <w:autoSpaceDN/>
              <w:spacing w:after="0" w:line="240" w:lineRule="auto"/>
              <w:jc w:val="center"/>
              <w:textAlignment w:val="auto"/>
              <w:rPr>
                <w:rFonts w:ascii="Times New Roman" w:eastAsia="Calibri" w:hAnsi="Times New Roman"/>
                <w:b/>
                <w:bCs/>
                <w:sz w:val="24"/>
                <w:szCs w:val="24"/>
              </w:rPr>
            </w:pPr>
            <w:r w:rsidRPr="00C76249">
              <w:rPr>
                <w:rFonts w:ascii="Times New Roman" w:eastAsia="Calibri" w:hAnsi="Times New Roman"/>
                <w:b/>
                <w:bCs/>
                <w:sz w:val="24"/>
                <w:szCs w:val="24"/>
              </w:rPr>
              <w:t>MEITENES</w:t>
            </w:r>
          </w:p>
        </w:tc>
        <w:tc>
          <w:tcPr>
            <w:tcW w:w="1980" w:type="dxa"/>
            <w:shd w:val="clear" w:color="auto" w:fill="auto"/>
            <w:vAlign w:val="center"/>
          </w:tcPr>
          <w:p w:rsidR="001D37CC" w:rsidRPr="00C76249" w:rsidRDefault="001D37CC" w:rsidP="00862792">
            <w:pPr>
              <w:suppressAutoHyphens w:val="0"/>
              <w:autoSpaceDN/>
              <w:spacing w:after="0" w:line="240" w:lineRule="auto"/>
              <w:jc w:val="center"/>
              <w:textAlignment w:val="auto"/>
              <w:rPr>
                <w:rFonts w:ascii="Times New Roman" w:eastAsia="Calibri" w:hAnsi="Times New Roman"/>
                <w:b/>
                <w:bCs/>
                <w:sz w:val="24"/>
                <w:szCs w:val="24"/>
              </w:rPr>
            </w:pPr>
            <w:r w:rsidRPr="00C76249">
              <w:rPr>
                <w:rFonts w:ascii="Times New Roman" w:eastAsia="Calibri" w:hAnsi="Times New Roman"/>
                <w:b/>
                <w:bCs/>
                <w:sz w:val="24"/>
                <w:szCs w:val="24"/>
              </w:rPr>
              <w:t>ZĒNI</w:t>
            </w:r>
          </w:p>
        </w:tc>
        <w:tc>
          <w:tcPr>
            <w:tcW w:w="1937" w:type="dxa"/>
            <w:vAlign w:val="center"/>
          </w:tcPr>
          <w:p w:rsidR="001D37CC" w:rsidRPr="00C76249" w:rsidRDefault="001D37CC" w:rsidP="001D37CC">
            <w:pPr>
              <w:suppressAutoHyphens w:val="0"/>
              <w:autoSpaceDN/>
              <w:spacing w:after="0" w:line="240" w:lineRule="auto"/>
              <w:jc w:val="center"/>
              <w:textAlignment w:val="auto"/>
              <w:rPr>
                <w:rFonts w:ascii="Times New Roman" w:eastAsia="Calibri" w:hAnsi="Times New Roman"/>
                <w:b/>
                <w:bCs/>
                <w:sz w:val="24"/>
                <w:szCs w:val="24"/>
              </w:rPr>
            </w:pPr>
            <w:r>
              <w:rPr>
                <w:rFonts w:ascii="Times New Roman" w:eastAsia="Calibri" w:hAnsi="Times New Roman"/>
                <w:b/>
                <w:bCs/>
                <w:sz w:val="24"/>
                <w:szCs w:val="24"/>
              </w:rPr>
              <w:t>PIEAUGUŠIE</w:t>
            </w:r>
          </w:p>
        </w:tc>
        <w:tc>
          <w:tcPr>
            <w:tcW w:w="2002" w:type="dxa"/>
            <w:shd w:val="clear" w:color="auto" w:fill="auto"/>
            <w:vAlign w:val="center"/>
          </w:tcPr>
          <w:p w:rsidR="001D37CC" w:rsidRPr="00C76249" w:rsidRDefault="001D37CC" w:rsidP="00862792">
            <w:pPr>
              <w:suppressAutoHyphens w:val="0"/>
              <w:autoSpaceDN/>
              <w:spacing w:after="0" w:line="240" w:lineRule="auto"/>
              <w:jc w:val="center"/>
              <w:textAlignment w:val="auto"/>
              <w:rPr>
                <w:rFonts w:ascii="Times New Roman" w:eastAsia="Calibri" w:hAnsi="Times New Roman"/>
                <w:b/>
                <w:bCs/>
                <w:sz w:val="24"/>
                <w:szCs w:val="24"/>
              </w:rPr>
            </w:pPr>
            <w:r w:rsidRPr="00C76249">
              <w:rPr>
                <w:rFonts w:ascii="Times New Roman" w:eastAsia="Calibri" w:hAnsi="Times New Roman"/>
                <w:b/>
                <w:bCs/>
                <w:sz w:val="24"/>
                <w:szCs w:val="24"/>
              </w:rPr>
              <w:t>KOPĒJAIS SKAITS</w:t>
            </w:r>
          </w:p>
        </w:tc>
      </w:tr>
      <w:tr w:rsidR="001D37CC" w:rsidRPr="00C76249" w:rsidTr="001D335C">
        <w:trPr>
          <w:jc w:val="center"/>
        </w:trPr>
        <w:tc>
          <w:tcPr>
            <w:tcW w:w="1975" w:type="dxa"/>
            <w:shd w:val="clear" w:color="auto" w:fill="auto"/>
            <w:vAlign w:val="center"/>
          </w:tcPr>
          <w:p w:rsidR="001D37CC" w:rsidRPr="00C76249" w:rsidRDefault="001D37CC" w:rsidP="00862792">
            <w:pPr>
              <w:suppressAutoHyphens w:val="0"/>
              <w:autoSpaceDN/>
              <w:spacing w:after="0" w:line="240" w:lineRule="auto"/>
              <w:textAlignment w:val="auto"/>
              <w:rPr>
                <w:rFonts w:ascii="Times New Roman" w:eastAsia="Calibri" w:hAnsi="Times New Roman"/>
              </w:rPr>
            </w:pPr>
            <w:r w:rsidRPr="00C76249">
              <w:rPr>
                <w:rFonts w:ascii="Times New Roman" w:eastAsia="Calibri" w:hAnsi="Times New Roman"/>
              </w:rPr>
              <w:t>ĢADC Ogrē, Upes prospektā 16.</w:t>
            </w:r>
          </w:p>
        </w:tc>
        <w:tc>
          <w:tcPr>
            <w:tcW w:w="1734" w:type="dxa"/>
            <w:shd w:val="clear" w:color="auto" w:fill="auto"/>
            <w:vAlign w:val="center"/>
          </w:tcPr>
          <w:p w:rsidR="001D37CC" w:rsidRPr="00C76249" w:rsidRDefault="001D37CC" w:rsidP="00862792">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174</w:t>
            </w:r>
          </w:p>
        </w:tc>
        <w:tc>
          <w:tcPr>
            <w:tcW w:w="1980" w:type="dxa"/>
            <w:shd w:val="clear" w:color="auto" w:fill="auto"/>
            <w:vAlign w:val="center"/>
          </w:tcPr>
          <w:p w:rsidR="001D37CC" w:rsidRPr="00C76249" w:rsidRDefault="001D37CC" w:rsidP="00862792">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130</w:t>
            </w:r>
          </w:p>
        </w:tc>
        <w:tc>
          <w:tcPr>
            <w:tcW w:w="1937" w:type="dxa"/>
            <w:vAlign w:val="center"/>
          </w:tcPr>
          <w:p w:rsidR="001D37CC" w:rsidRPr="00C76249" w:rsidRDefault="001D37CC" w:rsidP="001D37CC">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32</w:t>
            </w:r>
          </w:p>
        </w:tc>
        <w:tc>
          <w:tcPr>
            <w:tcW w:w="2002" w:type="dxa"/>
            <w:shd w:val="clear" w:color="auto" w:fill="auto"/>
            <w:vAlign w:val="center"/>
          </w:tcPr>
          <w:p w:rsidR="001D37CC" w:rsidRPr="00C76249" w:rsidRDefault="001D37CC" w:rsidP="00862792">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336</w:t>
            </w:r>
          </w:p>
        </w:tc>
      </w:tr>
      <w:tr w:rsidR="001D37CC" w:rsidRPr="00C76249" w:rsidTr="001D335C">
        <w:trPr>
          <w:jc w:val="center"/>
        </w:trPr>
        <w:tc>
          <w:tcPr>
            <w:tcW w:w="1975" w:type="dxa"/>
            <w:shd w:val="clear" w:color="auto" w:fill="auto"/>
            <w:vAlign w:val="center"/>
          </w:tcPr>
          <w:p w:rsidR="001D37CC" w:rsidRPr="00C76249" w:rsidRDefault="001D37CC" w:rsidP="00862792">
            <w:pPr>
              <w:suppressAutoHyphens w:val="0"/>
              <w:autoSpaceDN/>
              <w:spacing w:after="0" w:line="240" w:lineRule="auto"/>
              <w:textAlignment w:val="auto"/>
              <w:rPr>
                <w:rFonts w:ascii="Times New Roman" w:eastAsia="Calibri" w:hAnsi="Times New Roman"/>
              </w:rPr>
            </w:pPr>
            <w:r w:rsidRPr="00C76249">
              <w:rPr>
                <w:rFonts w:ascii="Times New Roman" w:eastAsia="Calibri" w:hAnsi="Times New Roman"/>
              </w:rPr>
              <w:t>ĢADC Ogresgalā, Bumbieru ielā 9</w:t>
            </w:r>
          </w:p>
        </w:tc>
        <w:tc>
          <w:tcPr>
            <w:tcW w:w="1734" w:type="dxa"/>
            <w:shd w:val="clear" w:color="auto" w:fill="auto"/>
            <w:vAlign w:val="center"/>
          </w:tcPr>
          <w:p w:rsidR="001D37CC" w:rsidRPr="00C76249" w:rsidRDefault="001D37CC" w:rsidP="00862792">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114</w:t>
            </w:r>
          </w:p>
        </w:tc>
        <w:tc>
          <w:tcPr>
            <w:tcW w:w="1980" w:type="dxa"/>
            <w:shd w:val="clear" w:color="auto" w:fill="auto"/>
            <w:vAlign w:val="center"/>
          </w:tcPr>
          <w:p w:rsidR="001D37CC" w:rsidRPr="00C76249" w:rsidRDefault="001D37CC" w:rsidP="00862792">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122</w:t>
            </w:r>
          </w:p>
        </w:tc>
        <w:tc>
          <w:tcPr>
            <w:tcW w:w="1937" w:type="dxa"/>
            <w:vAlign w:val="center"/>
          </w:tcPr>
          <w:p w:rsidR="001D37CC" w:rsidRPr="00C76249" w:rsidRDefault="001D37CC" w:rsidP="001D37CC">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4</w:t>
            </w:r>
          </w:p>
        </w:tc>
        <w:tc>
          <w:tcPr>
            <w:tcW w:w="2002" w:type="dxa"/>
            <w:shd w:val="clear" w:color="auto" w:fill="auto"/>
            <w:vAlign w:val="center"/>
          </w:tcPr>
          <w:p w:rsidR="001D37CC" w:rsidRPr="00C76249" w:rsidRDefault="001D37CC" w:rsidP="00862792">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240</w:t>
            </w:r>
          </w:p>
        </w:tc>
      </w:tr>
      <w:tr w:rsidR="001D37CC" w:rsidRPr="00C76249" w:rsidTr="001D335C">
        <w:trPr>
          <w:jc w:val="center"/>
        </w:trPr>
        <w:tc>
          <w:tcPr>
            <w:tcW w:w="1975" w:type="dxa"/>
            <w:shd w:val="clear" w:color="auto" w:fill="auto"/>
            <w:vAlign w:val="center"/>
          </w:tcPr>
          <w:p w:rsidR="001D37CC" w:rsidRPr="00C76249" w:rsidRDefault="001D37CC" w:rsidP="00862792">
            <w:pPr>
              <w:suppressAutoHyphens w:val="0"/>
              <w:autoSpaceDN/>
              <w:spacing w:after="0" w:line="240" w:lineRule="auto"/>
              <w:textAlignment w:val="auto"/>
              <w:rPr>
                <w:rFonts w:ascii="Times New Roman" w:eastAsia="Calibri" w:hAnsi="Times New Roman"/>
              </w:rPr>
            </w:pPr>
            <w:r w:rsidRPr="00C76249">
              <w:rPr>
                <w:rFonts w:ascii="Times New Roman" w:eastAsia="Calibri" w:hAnsi="Times New Roman"/>
              </w:rPr>
              <w:t xml:space="preserve">ĢADC </w:t>
            </w:r>
            <w:proofErr w:type="spellStart"/>
            <w:r w:rsidRPr="00C76249">
              <w:rPr>
                <w:rFonts w:ascii="Times New Roman" w:eastAsia="Calibri" w:hAnsi="Times New Roman"/>
              </w:rPr>
              <w:t>Ciemupē</w:t>
            </w:r>
            <w:proofErr w:type="spellEnd"/>
            <w:r w:rsidRPr="00C76249">
              <w:rPr>
                <w:rFonts w:ascii="Times New Roman" w:eastAsia="Calibri" w:hAnsi="Times New Roman"/>
              </w:rPr>
              <w:t>, Liepu gatvē 12</w:t>
            </w:r>
          </w:p>
        </w:tc>
        <w:tc>
          <w:tcPr>
            <w:tcW w:w="1734" w:type="dxa"/>
            <w:shd w:val="clear" w:color="auto" w:fill="auto"/>
            <w:vAlign w:val="center"/>
          </w:tcPr>
          <w:p w:rsidR="001D37CC" w:rsidRPr="00C76249" w:rsidRDefault="001D37CC" w:rsidP="00862792">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32</w:t>
            </w:r>
          </w:p>
        </w:tc>
        <w:tc>
          <w:tcPr>
            <w:tcW w:w="1980" w:type="dxa"/>
            <w:shd w:val="clear" w:color="auto" w:fill="auto"/>
            <w:vAlign w:val="center"/>
          </w:tcPr>
          <w:p w:rsidR="001D37CC" w:rsidRPr="00C76249" w:rsidRDefault="001D37CC" w:rsidP="00862792">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37</w:t>
            </w:r>
          </w:p>
        </w:tc>
        <w:tc>
          <w:tcPr>
            <w:tcW w:w="1937" w:type="dxa"/>
            <w:vAlign w:val="center"/>
          </w:tcPr>
          <w:p w:rsidR="001D37CC" w:rsidRPr="00C76249" w:rsidRDefault="001D37CC" w:rsidP="001D37CC">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87</w:t>
            </w:r>
          </w:p>
        </w:tc>
        <w:tc>
          <w:tcPr>
            <w:tcW w:w="2002" w:type="dxa"/>
            <w:shd w:val="clear" w:color="auto" w:fill="auto"/>
            <w:vAlign w:val="center"/>
          </w:tcPr>
          <w:p w:rsidR="001D37CC" w:rsidRPr="00C76249" w:rsidRDefault="001D37CC" w:rsidP="00862792">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156</w:t>
            </w:r>
          </w:p>
        </w:tc>
      </w:tr>
      <w:tr w:rsidR="001D37CC" w:rsidRPr="00C76249" w:rsidTr="001D335C">
        <w:trPr>
          <w:trHeight w:val="585"/>
          <w:jc w:val="center"/>
        </w:trPr>
        <w:tc>
          <w:tcPr>
            <w:tcW w:w="1975" w:type="dxa"/>
            <w:shd w:val="clear" w:color="auto" w:fill="auto"/>
            <w:vAlign w:val="center"/>
          </w:tcPr>
          <w:p w:rsidR="001D37CC" w:rsidRPr="00C76249" w:rsidRDefault="001D37CC" w:rsidP="00862792">
            <w:pPr>
              <w:suppressAutoHyphens w:val="0"/>
              <w:autoSpaceDN/>
              <w:spacing w:after="0" w:line="240" w:lineRule="auto"/>
              <w:textAlignment w:val="auto"/>
              <w:rPr>
                <w:rFonts w:ascii="Times New Roman" w:eastAsia="Calibri" w:hAnsi="Times New Roman"/>
              </w:rPr>
            </w:pPr>
            <w:r w:rsidRPr="00C76249">
              <w:rPr>
                <w:rFonts w:ascii="Times New Roman" w:eastAsia="Calibri" w:hAnsi="Times New Roman"/>
              </w:rPr>
              <w:t>ĢADC (visas filiāles)</w:t>
            </w:r>
          </w:p>
        </w:tc>
        <w:tc>
          <w:tcPr>
            <w:tcW w:w="1734" w:type="dxa"/>
            <w:shd w:val="clear" w:color="auto" w:fill="auto"/>
            <w:vAlign w:val="center"/>
          </w:tcPr>
          <w:p w:rsidR="001D37CC" w:rsidRPr="00C76249" w:rsidRDefault="001D37CC" w:rsidP="00862792">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320</w:t>
            </w:r>
          </w:p>
        </w:tc>
        <w:tc>
          <w:tcPr>
            <w:tcW w:w="1980" w:type="dxa"/>
            <w:shd w:val="clear" w:color="auto" w:fill="auto"/>
            <w:vAlign w:val="center"/>
          </w:tcPr>
          <w:p w:rsidR="001D37CC" w:rsidRPr="00C76249" w:rsidRDefault="001D37CC" w:rsidP="00862792">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289</w:t>
            </w:r>
          </w:p>
        </w:tc>
        <w:tc>
          <w:tcPr>
            <w:tcW w:w="1937" w:type="dxa"/>
            <w:vAlign w:val="center"/>
          </w:tcPr>
          <w:p w:rsidR="001D37CC" w:rsidRPr="00C76249" w:rsidRDefault="001D37CC" w:rsidP="001D37CC">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123</w:t>
            </w:r>
          </w:p>
        </w:tc>
        <w:tc>
          <w:tcPr>
            <w:tcW w:w="2002" w:type="dxa"/>
            <w:shd w:val="clear" w:color="auto" w:fill="auto"/>
            <w:vAlign w:val="center"/>
          </w:tcPr>
          <w:p w:rsidR="001D37CC" w:rsidRPr="00C76249" w:rsidRDefault="001D37CC" w:rsidP="00862792">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732</w:t>
            </w:r>
          </w:p>
        </w:tc>
      </w:tr>
    </w:tbl>
    <w:bookmarkEnd w:id="6"/>
    <w:p w:rsidR="00A836AF" w:rsidRPr="00862792" w:rsidRDefault="00A836AF" w:rsidP="00A836AF">
      <w:pPr>
        <w:spacing w:after="0"/>
        <w:jc w:val="both"/>
        <w:rPr>
          <w:rFonts w:ascii="Times New Roman" w:hAnsi="Times New Roman"/>
          <w:i/>
          <w:color w:val="000000"/>
          <w:sz w:val="24"/>
          <w:szCs w:val="28"/>
        </w:rPr>
      </w:pPr>
      <w:r w:rsidRPr="00862792">
        <w:rPr>
          <w:rFonts w:ascii="Times New Roman" w:hAnsi="Times New Roman"/>
          <w:i/>
          <w:color w:val="000000"/>
          <w:sz w:val="24"/>
          <w:szCs w:val="28"/>
        </w:rPr>
        <w:t xml:space="preserve">*Gada tabulā tiek uzrādīts </w:t>
      </w:r>
      <w:r w:rsidRPr="00862792">
        <w:rPr>
          <w:rFonts w:ascii="Times New Roman" w:hAnsi="Times New Roman"/>
          <w:i/>
          <w:color w:val="000000"/>
          <w:sz w:val="24"/>
          <w:szCs w:val="28"/>
          <w:u w:val="single"/>
        </w:rPr>
        <w:t>unikālais</w:t>
      </w:r>
      <w:r w:rsidR="001D37CC">
        <w:rPr>
          <w:rFonts w:ascii="Times New Roman" w:hAnsi="Times New Roman"/>
          <w:i/>
          <w:color w:val="000000"/>
          <w:sz w:val="24"/>
          <w:szCs w:val="28"/>
        </w:rPr>
        <w:t xml:space="preserve"> bērnu skaits par 2023</w:t>
      </w:r>
      <w:r w:rsidRPr="00862792">
        <w:rPr>
          <w:rFonts w:ascii="Times New Roman" w:hAnsi="Times New Roman"/>
          <w:i/>
          <w:color w:val="000000"/>
          <w:sz w:val="24"/>
          <w:szCs w:val="28"/>
        </w:rPr>
        <w:t>. gadu.</w:t>
      </w:r>
    </w:p>
    <w:p w:rsidR="00A836AF" w:rsidRDefault="00A836AF" w:rsidP="00A836AF">
      <w:pPr>
        <w:spacing w:after="0"/>
        <w:jc w:val="both"/>
        <w:rPr>
          <w:rFonts w:ascii="Times New Roman" w:hAnsi="Times New Roman"/>
          <w:i/>
          <w:color w:val="000000"/>
          <w:sz w:val="24"/>
          <w:szCs w:val="28"/>
        </w:rPr>
      </w:pPr>
      <w:r w:rsidRPr="00862792">
        <w:rPr>
          <w:rFonts w:ascii="Times New Roman" w:hAnsi="Times New Roman"/>
          <w:i/>
          <w:color w:val="000000"/>
          <w:sz w:val="24"/>
          <w:szCs w:val="28"/>
        </w:rPr>
        <w:t>**Ceturkšņu tabulās tiek uzrādīts bērnu skaits, kas nav summējams, jo bērns var apme</w:t>
      </w:r>
      <w:r>
        <w:rPr>
          <w:rFonts w:ascii="Times New Roman" w:hAnsi="Times New Roman"/>
          <w:i/>
          <w:color w:val="000000"/>
          <w:sz w:val="24"/>
          <w:szCs w:val="28"/>
        </w:rPr>
        <w:t>klēt  ĢADC vairākos ceturkšņos.</w:t>
      </w:r>
    </w:p>
    <w:p w:rsidR="001B2E34" w:rsidRDefault="001B2E34" w:rsidP="00B501B5">
      <w:pPr>
        <w:suppressAutoHyphens w:val="0"/>
        <w:autoSpaceDE w:val="0"/>
        <w:spacing w:after="0" w:line="240" w:lineRule="auto"/>
        <w:textAlignment w:val="auto"/>
        <w:rPr>
          <w:rFonts w:ascii="Times New Roman" w:hAnsi="Times New Roman"/>
          <w:sz w:val="24"/>
          <w:szCs w:val="24"/>
        </w:rPr>
      </w:pPr>
    </w:p>
    <w:p w:rsidR="00E10259" w:rsidRDefault="00E10259" w:rsidP="00B501B5">
      <w:pPr>
        <w:suppressAutoHyphens w:val="0"/>
        <w:autoSpaceDE w:val="0"/>
        <w:spacing w:after="0" w:line="240" w:lineRule="auto"/>
        <w:textAlignment w:val="auto"/>
        <w:rPr>
          <w:rFonts w:ascii="Times New Roman" w:hAnsi="Times New Roman"/>
          <w:sz w:val="24"/>
          <w:szCs w:val="24"/>
        </w:rPr>
      </w:pPr>
    </w:p>
    <w:p w:rsidR="006A1115" w:rsidRPr="006A1115" w:rsidRDefault="001D37CC" w:rsidP="00862792">
      <w:pPr>
        <w:shd w:val="clear" w:color="auto" w:fill="C2D69B"/>
        <w:suppressAutoHyphens w:val="0"/>
        <w:autoSpaceDN/>
        <w:spacing w:after="160" w:line="259" w:lineRule="auto"/>
        <w:textAlignment w:val="auto"/>
        <w:rPr>
          <w:rFonts w:ascii="Times New Roman" w:eastAsia="Calibri" w:hAnsi="Times New Roman"/>
          <w:b/>
          <w:bCs/>
          <w:sz w:val="24"/>
          <w:szCs w:val="24"/>
        </w:rPr>
      </w:pPr>
      <w:r>
        <w:rPr>
          <w:rFonts w:ascii="Times New Roman" w:eastAsia="Calibri" w:hAnsi="Times New Roman"/>
          <w:b/>
          <w:bCs/>
          <w:sz w:val="24"/>
          <w:szCs w:val="24"/>
        </w:rPr>
        <w:t>ĢADC apmeklējuma skaita</w:t>
      </w:r>
      <w:r w:rsidR="006A1115" w:rsidRPr="006A1115">
        <w:rPr>
          <w:rFonts w:ascii="Times New Roman" w:eastAsia="Calibri" w:hAnsi="Times New Roman"/>
          <w:b/>
          <w:bCs/>
          <w:sz w:val="24"/>
          <w:szCs w:val="24"/>
        </w:rPr>
        <w:t xml:space="preserve"> sa</w:t>
      </w:r>
      <w:r>
        <w:rPr>
          <w:rFonts w:ascii="Times New Roman" w:eastAsia="Calibri" w:hAnsi="Times New Roman"/>
          <w:b/>
          <w:bCs/>
          <w:sz w:val="24"/>
          <w:szCs w:val="24"/>
        </w:rPr>
        <w:t xml:space="preserve">līdzinājums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7"/>
        <w:gridCol w:w="1931"/>
        <w:gridCol w:w="1934"/>
        <w:gridCol w:w="1870"/>
        <w:gridCol w:w="1946"/>
      </w:tblGrid>
      <w:tr w:rsidR="001D37CC" w:rsidRPr="006A1115" w:rsidTr="001D37CC">
        <w:trPr>
          <w:jc w:val="center"/>
        </w:trPr>
        <w:tc>
          <w:tcPr>
            <w:tcW w:w="1947" w:type="dxa"/>
            <w:shd w:val="clear" w:color="auto" w:fill="auto"/>
          </w:tcPr>
          <w:p w:rsidR="001D37CC" w:rsidRPr="006A1115" w:rsidRDefault="001D37CC" w:rsidP="00862792">
            <w:pPr>
              <w:suppressAutoHyphens w:val="0"/>
              <w:autoSpaceDN/>
              <w:spacing w:after="0" w:line="240" w:lineRule="auto"/>
              <w:jc w:val="center"/>
              <w:textAlignment w:val="auto"/>
              <w:rPr>
                <w:rFonts w:ascii="Times New Roman" w:eastAsia="Calibri" w:hAnsi="Times New Roman"/>
                <w:b/>
                <w:bCs/>
                <w:sz w:val="24"/>
                <w:szCs w:val="28"/>
              </w:rPr>
            </w:pPr>
            <w:bookmarkStart w:id="7" w:name="_Hlk31288797"/>
            <w:r w:rsidRPr="00862792">
              <w:rPr>
                <w:rFonts w:ascii="Times New Roman" w:eastAsia="Calibri" w:hAnsi="Times New Roman"/>
                <w:b/>
                <w:bCs/>
                <w:sz w:val="24"/>
                <w:szCs w:val="28"/>
              </w:rPr>
              <w:t>ĢADC</w:t>
            </w:r>
          </w:p>
        </w:tc>
        <w:tc>
          <w:tcPr>
            <w:tcW w:w="1931" w:type="dxa"/>
            <w:shd w:val="clear" w:color="auto" w:fill="auto"/>
          </w:tcPr>
          <w:p w:rsidR="001D37CC" w:rsidRPr="006A1115" w:rsidRDefault="001D37CC" w:rsidP="00862792">
            <w:pPr>
              <w:suppressAutoHyphens w:val="0"/>
              <w:autoSpaceDN/>
              <w:spacing w:after="0" w:line="240" w:lineRule="auto"/>
              <w:jc w:val="center"/>
              <w:textAlignment w:val="auto"/>
              <w:rPr>
                <w:rFonts w:ascii="Times New Roman" w:eastAsia="Calibri" w:hAnsi="Times New Roman"/>
                <w:b/>
                <w:bCs/>
                <w:sz w:val="24"/>
                <w:szCs w:val="28"/>
              </w:rPr>
            </w:pPr>
            <w:r w:rsidRPr="006A1115">
              <w:rPr>
                <w:rFonts w:ascii="Times New Roman" w:eastAsia="Calibri" w:hAnsi="Times New Roman"/>
                <w:b/>
                <w:bCs/>
                <w:sz w:val="24"/>
                <w:szCs w:val="28"/>
              </w:rPr>
              <w:t>MEITENES</w:t>
            </w:r>
          </w:p>
        </w:tc>
        <w:tc>
          <w:tcPr>
            <w:tcW w:w="1934" w:type="dxa"/>
            <w:shd w:val="clear" w:color="auto" w:fill="auto"/>
          </w:tcPr>
          <w:p w:rsidR="001D37CC" w:rsidRPr="006A1115" w:rsidRDefault="001D37CC" w:rsidP="00862792">
            <w:pPr>
              <w:suppressAutoHyphens w:val="0"/>
              <w:autoSpaceDN/>
              <w:spacing w:after="0" w:line="240" w:lineRule="auto"/>
              <w:jc w:val="center"/>
              <w:textAlignment w:val="auto"/>
              <w:rPr>
                <w:rFonts w:ascii="Times New Roman" w:eastAsia="Calibri" w:hAnsi="Times New Roman"/>
                <w:b/>
                <w:bCs/>
                <w:sz w:val="24"/>
                <w:szCs w:val="28"/>
              </w:rPr>
            </w:pPr>
            <w:r w:rsidRPr="006A1115">
              <w:rPr>
                <w:rFonts w:ascii="Times New Roman" w:eastAsia="Calibri" w:hAnsi="Times New Roman"/>
                <w:b/>
                <w:bCs/>
                <w:sz w:val="24"/>
                <w:szCs w:val="28"/>
              </w:rPr>
              <w:t>ZĒNI</w:t>
            </w:r>
          </w:p>
        </w:tc>
        <w:tc>
          <w:tcPr>
            <w:tcW w:w="1870" w:type="dxa"/>
          </w:tcPr>
          <w:p w:rsidR="001D37CC" w:rsidRPr="006A1115" w:rsidRDefault="001D37CC" w:rsidP="00862792">
            <w:pPr>
              <w:suppressAutoHyphens w:val="0"/>
              <w:autoSpaceDN/>
              <w:spacing w:after="0" w:line="240" w:lineRule="auto"/>
              <w:jc w:val="center"/>
              <w:textAlignment w:val="auto"/>
              <w:rPr>
                <w:rFonts w:ascii="Times New Roman" w:eastAsia="Calibri" w:hAnsi="Times New Roman"/>
                <w:b/>
                <w:bCs/>
                <w:sz w:val="24"/>
                <w:szCs w:val="28"/>
              </w:rPr>
            </w:pPr>
            <w:r>
              <w:rPr>
                <w:rFonts w:ascii="Times New Roman" w:eastAsia="Calibri" w:hAnsi="Times New Roman"/>
                <w:b/>
                <w:bCs/>
                <w:sz w:val="24"/>
                <w:szCs w:val="28"/>
              </w:rPr>
              <w:t>PIEAUGUŠIE</w:t>
            </w:r>
          </w:p>
        </w:tc>
        <w:tc>
          <w:tcPr>
            <w:tcW w:w="1946" w:type="dxa"/>
            <w:shd w:val="clear" w:color="auto" w:fill="auto"/>
          </w:tcPr>
          <w:p w:rsidR="001D37CC" w:rsidRPr="006A1115" w:rsidRDefault="001D37CC" w:rsidP="00862792">
            <w:pPr>
              <w:suppressAutoHyphens w:val="0"/>
              <w:autoSpaceDN/>
              <w:spacing w:after="0" w:line="240" w:lineRule="auto"/>
              <w:jc w:val="center"/>
              <w:textAlignment w:val="auto"/>
              <w:rPr>
                <w:rFonts w:ascii="Times New Roman" w:eastAsia="Calibri" w:hAnsi="Times New Roman"/>
                <w:b/>
                <w:bCs/>
                <w:sz w:val="24"/>
                <w:szCs w:val="28"/>
              </w:rPr>
            </w:pPr>
            <w:r w:rsidRPr="006A1115">
              <w:rPr>
                <w:rFonts w:ascii="Times New Roman" w:eastAsia="Calibri" w:hAnsi="Times New Roman"/>
                <w:b/>
                <w:bCs/>
                <w:sz w:val="24"/>
                <w:szCs w:val="28"/>
              </w:rPr>
              <w:t>KOPĀ</w:t>
            </w:r>
          </w:p>
        </w:tc>
      </w:tr>
      <w:tr w:rsidR="001D37CC" w:rsidRPr="006A1115" w:rsidTr="001D37CC">
        <w:trPr>
          <w:jc w:val="center"/>
        </w:trPr>
        <w:tc>
          <w:tcPr>
            <w:tcW w:w="1947" w:type="dxa"/>
            <w:shd w:val="clear" w:color="auto" w:fill="auto"/>
          </w:tcPr>
          <w:p w:rsidR="001D37CC" w:rsidRPr="006A1115" w:rsidRDefault="001D37CC" w:rsidP="00862792">
            <w:pPr>
              <w:suppressAutoHyphens w:val="0"/>
              <w:autoSpaceDN/>
              <w:spacing w:after="0" w:line="240" w:lineRule="auto"/>
              <w:jc w:val="center"/>
              <w:textAlignment w:val="auto"/>
              <w:rPr>
                <w:rFonts w:ascii="Times New Roman" w:eastAsia="Calibri" w:hAnsi="Times New Roman"/>
                <w:sz w:val="24"/>
                <w:szCs w:val="28"/>
              </w:rPr>
            </w:pPr>
            <w:r>
              <w:rPr>
                <w:rFonts w:ascii="Times New Roman" w:eastAsia="Calibri" w:hAnsi="Times New Roman"/>
                <w:sz w:val="24"/>
                <w:szCs w:val="28"/>
              </w:rPr>
              <w:t>2019</w:t>
            </w:r>
            <w:r w:rsidRPr="006A1115">
              <w:rPr>
                <w:rFonts w:ascii="Times New Roman" w:eastAsia="Calibri" w:hAnsi="Times New Roman"/>
                <w:sz w:val="24"/>
                <w:szCs w:val="28"/>
              </w:rPr>
              <w:t>. gads</w:t>
            </w:r>
          </w:p>
        </w:tc>
        <w:tc>
          <w:tcPr>
            <w:tcW w:w="1931" w:type="dxa"/>
            <w:shd w:val="clear" w:color="auto" w:fill="auto"/>
          </w:tcPr>
          <w:p w:rsidR="001D37CC" w:rsidRPr="006A1115" w:rsidRDefault="001D37CC" w:rsidP="00862792">
            <w:pPr>
              <w:suppressAutoHyphens w:val="0"/>
              <w:autoSpaceDN/>
              <w:spacing w:after="0" w:line="240" w:lineRule="auto"/>
              <w:jc w:val="center"/>
              <w:textAlignment w:val="auto"/>
              <w:rPr>
                <w:rFonts w:ascii="Times New Roman" w:eastAsia="Calibri" w:hAnsi="Times New Roman"/>
                <w:sz w:val="24"/>
                <w:szCs w:val="28"/>
              </w:rPr>
            </w:pPr>
            <w:r>
              <w:rPr>
                <w:rFonts w:ascii="Times New Roman" w:eastAsia="Calibri" w:hAnsi="Times New Roman"/>
                <w:sz w:val="24"/>
                <w:szCs w:val="28"/>
              </w:rPr>
              <w:t>4317</w:t>
            </w:r>
          </w:p>
        </w:tc>
        <w:tc>
          <w:tcPr>
            <w:tcW w:w="1934" w:type="dxa"/>
            <w:shd w:val="clear" w:color="auto" w:fill="auto"/>
          </w:tcPr>
          <w:p w:rsidR="001D37CC" w:rsidRPr="006A1115" w:rsidRDefault="001D37CC" w:rsidP="00862792">
            <w:pPr>
              <w:suppressAutoHyphens w:val="0"/>
              <w:autoSpaceDN/>
              <w:spacing w:after="0" w:line="240" w:lineRule="auto"/>
              <w:jc w:val="center"/>
              <w:textAlignment w:val="auto"/>
              <w:rPr>
                <w:rFonts w:ascii="Times New Roman" w:eastAsia="Calibri" w:hAnsi="Times New Roman"/>
                <w:sz w:val="24"/>
                <w:szCs w:val="28"/>
              </w:rPr>
            </w:pPr>
            <w:r>
              <w:rPr>
                <w:rFonts w:ascii="Times New Roman" w:eastAsia="Calibri" w:hAnsi="Times New Roman"/>
                <w:sz w:val="24"/>
                <w:szCs w:val="28"/>
              </w:rPr>
              <w:t>5544</w:t>
            </w:r>
          </w:p>
        </w:tc>
        <w:tc>
          <w:tcPr>
            <w:tcW w:w="1870" w:type="dxa"/>
          </w:tcPr>
          <w:p w:rsidR="001D37CC" w:rsidRPr="006A1115" w:rsidRDefault="001D37CC" w:rsidP="00862792">
            <w:pPr>
              <w:suppressAutoHyphens w:val="0"/>
              <w:autoSpaceDN/>
              <w:spacing w:after="0" w:line="240" w:lineRule="auto"/>
              <w:jc w:val="center"/>
              <w:textAlignment w:val="auto"/>
              <w:rPr>
                <w:rFonts w:ascii="Times New Roman" w:eastAsia="Calibri" w:hAnsi="Times New Roman"/>
                <w:sz w:val="24"/>
                <w:szCs w:val="28"/>
              </w:rPr>
            </w:pPr>
            <w:r>
              <w:rPr>
                <w:rFonts w:ascii="Times New Roman" w:eastAsia="Calibri" w:hAnsi="Times New Roman"/>
                <w:sz w:val="24"/>
                <w:szCs w:val="28"/>
              </w:rPr>
              <w:t>0</w:t>
            </w:r>
          </w:p>
        </w:tc>
        <w:tc>
          <w:tcPr>
            <w:tcW w:w="1946" w:type="dxa"/>
            <w:shd w:val="clear" w:color="auto" w:fill="auto"/>
          </w:tcPr>
          <w:p w:rsidR="001D37CC" w:rsidRPr="006A1115" w:rsidRDefault="001D37CC" w:rsidP="00862792">
            <w:pPr>
              <w:suppressAutoHyphens w:val="0"/>
              <w:autoSpaceDN/>
              <w:spacing w:after="0" w:line="240" w:lineRule="auto"/>
              <w:jc w:val="center"/>
              <w:textAlignment w:val="auto"/>
              <w:rPr>
                <w:rFonts w:ascii="Times New Roman" w:eastAsia="Calibri" w:hAnsi="Times New Roman"/>
                <w:sz w:val="24"/>
                <w:szCs w:val="28"/>
              </w:rPr>
            </w:pPr>
            <w:r>
              <w:rPr>
                <w:rFonts w:ascii="Times New Roman" w:eastAsia="Calibri" w:hAnsi="Times New Roman"/>
                <w:sz w:val="24"/>
                <w:szCs w:val="28"/>
              </w:rPr>
              <w:t>9855</w:t>
            </w:r>
          </w:p>
        </w:tc>
      </w:tr>
      <w:tr w:rsidR="001D37CC" w:rsidRPr="006A1115" w:rsidTr="001D37CC">
        <w:trPr>
          <w:jc w:val="center"/>
        </w:trPr>
        <w:tc>
          <w:tcPr>
            <w:tcW w:w="1947" w:type="dxa"/>
            <w:shd w:val="clear" w:color="auto" w:fill="auto"/>
          </w:tcPr>
          <w:p w:rsidR="001D37CC" w:rsidRPr="006A1115" w:rsidRDefault="001D37CC" w:rsidP="00862792">
            <w:pPr>
              <w:suppressAutoHyphens w:val="0"/>
              <w:autoSpaceDN/>
              <w:spacing w:after="0" w:line="240" w:lineRule="auto"/>
              <w:jc w:val="center"/>
              <w:textAlignment w:val="auto"/>
              <w:rPr>
                <w:rFonts w:ascii="Times New Roman" w:eastAsia="Calibri" w:hAnsi="Times New Roman"/>
                <w:sz w:val="24"/>
                <w:szCs w:val="28"/>
              </w:rPr>
            </w:pPr>
            <w:r>
              <w:rPr>
                <w:rFonts w:ascii="Times New Roman" w:eastAsia="Calibri" w:hAnsi="Times New Roman"/>
                <w:sz w:val="24"/>
                <w:szCs w:val="28"/>
              </w:rPr>
              <w:t>2020</w:t>
            </w:r>
            <w:r w:rsidRPr="006A1115">
              <w:rPr>
                <w:rFonts w:ascii="Times New Roman" w:eastAsia="Calibri" w:hAnsi="Times New Roman"/>
                <w:sz w:val="24"/>
                <w:szCs w:val="28"/>
              </w:rPr>
              <w:t>. gads</w:t>
            </w:r>
          </w:p>
        </w:tc>
        <w:tc>
          <w:tcPr>
            <w:tcW w:w="1931" w:type="dxa"/>
            <w:shd w:val="clear" w:color="auto" w:fill="auto"/>
          </w:tcPr>
          <w:p w:rsidR="001D37CC" w:rsidRPr="006A1115" w:rsidRDefault="001D37CC" w:rsidP="00862792">
            <w:pPr>
              <w:suppressAutoHyphens w:val="0"/>
              <w:autoSpaceDN/>
              <w:spacing w:after="0" w:line="240" w:lineRule="auto"/>
              <w:jc w:val="center"/>
              <w:textAlignment w:val="auto"/>
              <w:rPr>
                <w:rFonts w:ascii="Times New Roman" w:eastAsia="Calibri" w:hAnsi="Times New Roman"/>
                <w:sz w:val="24"/>
                <w:szCs w:val="28"/>
              </w:rPr>
            </w:pPr>
            <w:r>
              <w:rPr>
                <w:rFonts w:ascii="Times New Roman" w:eastAsia="Calibri" w:hAnsi="Times New Roman"/>
                <w:sz w:val="24"/>
                <w:szCs w:val="28"/>
              </w:rPr>
              <w:t>1792</w:t>
            </w:r>
          </w:p>
        </w:tc>
        <w:tc>
          <w:tcPr>
            <w:tcW w:w="1934" w:type="dxa"/>
            <w:shd w:val="clear" w:color="auto" w:fill="auto"/>
          </w:tcPr>
          <w:p w:rsidR="001D37CC" w:rsidRPr="006A1115" w:rsidRDefault="001D37CC" w:rsidP="00862792">
            <w:pPr>
              <w:suppressAutoHyphens w:val="0"/>
              <w:autoSpaceDN/>
              <w:spacing w:after="0" w:line="240" w:lineRule="auto"/>
              <w:jc w:val="center"/>
              <w:textAlignment w:val="auto"/>
              <w:rPr>
                <w:rFonts w:ascii="Times New Roman" w:eastAsia="Calibri" w:hAnsi="Times New Roman"/>
                <w:sz w:val="24"/>
                <w:szCs w:val="28"/>
              </w:rPr>
            </w:pPr>
            <w:r>
              <w:rPr>
                <w:rFonts w:ascii="Times New Roman" w:eastAsia="Calibri" w:hAnsi="Times New Roman"/>
                <w:sz w:val="24"/>
                <w:szCs w:val="28"/>
              </w:rPr>
              <w:t>2210</w:t>
            </w:r>
          </w:p>
        </w:tc>
        <w:tc>
          <w:tcPr>
            <w:tcW w:w="1870" w:type="dxa"/>
          </w:tcPr>
          <w:p w:rsidR="001D37CC" w:rsidRPr="006A1115" w:rsidRDefault="001D37CC" w:rsidP="00862792">
            <w:pPr>
              <w:suppressAutoHyphens w:val="0"/>
              <w:autoSpaceDN/>
              <w:spacing w:after="0" w:line="240" w:lineRule="auto"/>
              <w:jc w:val="center"/>
              <w:textAlignment w:val="auto"/>
              <w:rPr>
                <w:rFonts w:ascii="Times New Roman" w:eastAsia="Calibri" w:hAnsi="Times New Roman"/>
                <w:sz w:val="24"/>
                <w:szCs w:val="28"/>
              </w:rPr>
            </w:pPr>
            <w:r>
              <w:rPr>
                <w:rFonts w:ascii="Times New Roman" w:eastAsia="Calibri" w:hAnsi="Times New Roman"/>
                <w:sz w:val="24"/>
                <w:szCs w:val="28"/>
              </w:rPr>
              <w:t>0</w:t>
            </w:r>
          </w:p>
        </w:tc>
        <w:tc>
          <w:tcPr>
            <w:tcW w:w="1946" w:type="dxa"/>
            <w:shd w:val="clear" w:color="auto" w:fill="auto"/>
          </w:tcPr>
          <w:p w:rsidR="001D37CC" w:rsidRPr="006A1115" w:rsidRDefault="001D37CC" w:rsidP="00862792">
            <w:pPr>
              <w:suppressAutoHyphens w:val="0"/>
              <w:autoSpaceDN/>
              <w:spacing w:after="0" w:line="240" w:lineRule="auto"/>
              <w:jc w:val="center"/>
              <w:textAlignment w:val="auto"/>
              <w:rPr>
                <w:rFonts w:ascii="Times New Roman" w:eastAsia="Calibri" w:hAnsi="Times New Roman"/>
                <w:sz w:val="24"/>
                <w:szCs w:val="28"/>
              </w:rPr>
            </w:pPr>
            <w:r>
              <w:rPr>
                <w:rFonts w:ascii="Times New Roman" w:eastAsia="Calibri" w:hAnsi="Times New Roman"/>
                <w:sz w:val="24"/>
                <w:szCs w:val="28"/>
              </w:rPr>
              <w:t>4002</w:t>
            </w:r>
          </w:p>
        </w:tc>
      </w:tr>
      <w:tr w:rsidR="001D37CC" w:rsidRPr="006A1115" w:rsidTr="001D37CC">
        <w:trPr>
          <w:jc w:val="center"/>
        </w:trPr>
        <w:tc>
          <w:tcPr>
            <w:tcW w:w="1947" w:type="dxa"/>
            <w:shd w:val="clear" w:color="auto" w:fill="auto"/>
          </w:tcPr>
          <w:p w:rsidR="001D37CC" w:rsidRDefault="001D37CC" w:rsidP="00862792">
            <w:pPr>
              <w:suppressAutoHyphens w:val="0"/>
              <w:autoSpaceDN/>
              <w:spacing w:after="0" w:line="240" w:lineRule="auto"/>
              <w:jc w:val="center"/>
              <w:textAlignment w:val="auto"/>
              <w:rPr>
                <w:rFonts w:ascii="Times New Roman" w:eastAsia="Calibri" w:hAnsi="Times New Roman"/>
                <w:sz w:val="24"/>
                <w:szCs w:val="28"/>
              </w:rPr>
            </w:pPr>
            <w:r>
              <w:rPr>
                <w:rFonts w:ascii="Times New Roman" w:eastAsia="Calibri" w:hAnsi="Times New Roman"/>
                <w:sz w:val="24"/>
                <w:szCs w:val="28"/>
              </w:rPr>
              <w:t>2021. gads</w:t>
            </w:r>
          </w:p>
        </w:tc>
        <w:tc>
          <w:tcPr>
            <w:tcW w:w="1931" w:type="dxa"/>
            <w:shd w:val="clear" w:color="auto" w:fill="auto"/>
          </w:tcPr>
          <w:p w:rsidR="001D37CC" w:rsidRDefault="001D37CC" w:rsidP="00862792">
            <w:pPr>
              <w:suppressAutoHyphens w:val="0"/>
              <w:autoSpaceDN/>
              <w:spacing w:after="0" w:line="240" w:lineRule="auto"/>
              <w:jc w:val="center"/>
              <w:textAlignment w:val="auto"/>
              <w:rPr>
                <w:rFonts w:ascii="Times New Roman" w:eastAsia="Calibri" w:hAnsi="Times New Roman"/>
                <w:sz w:val="24"/>
                <w:szCs w:val="28"/>
              </w:rPr>
            </w:pPr>
            <w:r>
              <w:rPr>
                <w:rFonts w:ascii="Times New Roman" w:eastAsia="Calibri" w:hAnsi="Times New Roman"/>
                <w:sz w:val="24"/>
                <w:szCs w:val="28"/>
              </w:rPr>
              <w:t>480</w:t>
            </w:r>
          </w:p>
        </w:tc>
        <w:tc>
          <w:tcPr>
            <w:tcW w:w="1934" w:type="dxa"/>
            <w:shd w:val="clear" w:color="auto" w:fill="auto"/>
          </w:tcPr>
          <w:p w:rsidR="001D37CC" w:rsidRDefault="001D37CC" w:rsidP="00862792">
            <w:pPr>
              <w:suppressAutoHyphens w:val="0"/>
              <w:autoSpaceDN/>
              <w:spacing w:after="0" w:line="240" w:lineRule="auto"/>
              <w:jc w:val="center"/>
              <w:textAlignment w:val="auto"/>
              <w:rPr>
                <w:rFonts w:ascii="Times New Roman" w:eastAsia="Calibri" w:hAnsi="Times New Roman"/>
                <w:sz w:val="24"/>
                <w:szCs w:val="28"/>
              </w:rPr>
            </w:pPr>
            <w:r>
              <w:rPr>
                <w:rFonts w:ascii="Times New Roman" w:eastAsia="Calibri" w:hAnsi="Times New Roman"/>
                <w:sz w:val="24"/>
                <w:szCs w:val="28"/>
              </w:rPr>
              <w:t>457</w:t>
            </w:r>
          </w:p>
        </w:tc>
        <w:tc>
          <w:tcPr>
            <w:tcW w:w="1870" w:type="dxa"/>
          </w:tcPr>
          <w:p w:rsidR="001D37CC" w:rsidRDefault="001D37CC" w:rsidP="00862792">
            <w:pPr>
              <w:suppressAutoHyphens w:val="0"/>
              <w:autoSpaceDN/>
              <w:spacing w:after="0" w:line="240" w:lineRule="auto"/>
              <w:jc w:val="center"/>
              <w:textAlignment w:val="auto"/>
              <w:rPr>
                <w:rFonts w:ascii="Times New Roman" w:eastAsia="Calibri" w:hAnsi="Times New Roman"/>
                <w:sz w:val="24"/>
                <w:szCs w:val="28"/>
              </w:rPr>
            </w:pPr>
            <w:r>
              <w:rPr>
                <w:rFonts w:ascii="Times New Roman" w:eastAsia="Calibri" w:hAnsi="Times New Roman"/>
                <w:sz w:val="24"/>
                <w:szCs w:val="28"/>
              </w:rPr>
              <w:t>0</w:t>
            </w:r>
          </w:p>
        </w:tc>
        <w:tc>
          <w:tcPr>
            <w:tcW w:w="1946" w:type="dxa"/>
            <w:shd w:val="clear" w:color="auto" w:fill="auto"/>
          </w:tcPr>
          <w:p w:rsidR="001D37CC" w:rsidRDefault="001D37CC" w:rsidP="00862792">
            <w:pPr>
              <w:suppressAutoHyphens w:val="0"/>
              <w:autoSpaceDN/>
              <w:spacing w:after="0" w:line="240" w:lineRule="auto"/>
              <w:jc w:val="center"/>
              <w:textAlignment w:val="auto"/>
              <w:rPr>
                <w:rFonts w:ascii="Times New Roman" w:eastAsia="Calibri" w:hAnsi="Times New Roman"/>
                <w:sz w:val="24"/>
                <w:szCs w:val="28"/>
              </w:rPr>
            </w:pPr>
            <w:r>
              <w:rPr>
                <w:rFonts w:ascii="Times New Roman" w:eastAsia="Calibri" w:hAnsi="Times New Roman"/>
                <w:sz w:val="24"/>
                <w:szCs w:val="28"/>
              </w:rPr>
              <w:t>937</w:t>
            </w:r>
          </w:p>
        </w:tc>
      </w:tr>
      <w:tr w:rsidR="001D37CC" w:rsidRPr="006A1115" w:rsidTr="001D37CC">
        <w:trPr>
          <w:jc w:val="center"/>
        </w:trPr>
        <w:tc>
          <w:tcPr>
            <w:tcW w:w="1947" w:type="dxa"/>
            <w:shd w:val="clear" w:color="auto" w:fill="auto"/>
          </w:tcPr>
          <w:p w:rsidR="001D37CC" w:rsidRDefault="001D37CC" w:rsidP="00862792">
            <w:pPr>
              <w:suppressAutoHyphens w:val="0"/>
              <w:autoSpaceDN/>
              <w:spacing w:after="0" w:line="240" w:lineRule="auto"/>
              <w:jc w:val="center"/>
              <w:textAlignment w:val="auto"/>
              <w:rPr>
                <w:rFonts w:ascii="Times New Roman" w:eastAsia="Calibri" w:hAnsi="Times New Roman"/>
                <w:sz w:val="24"/>
                <w:szCs w:val="28"/>
              </w:rPr>
            </w:pPr>
            <w:r>
              <w:rPr>
                <w:rFonts w:ascii="Times New Roman" w:eastAsia="Calibri" w:hAnsi="Times New Roman"/>
                <w:sz w:val="24"/>
                <w:szCs w:val="28"/>
              </w:rPr>
              <w:t>2022. gads</w:t>
            </w:r>
          </w:p>
        </w:tc>
        <w:tc>
          <w:tcPr>
            <w:tcW w:w="1931" w:type="dxa"/>
            <w:shd w:val="clear" w:color="auto" w:fill="auto"/>
          </w:tcPr>
          <w:p w:rsidR="001D37CC" w:rsidRDefault="001D37CC" w:rsidP="00862792">
            <w:pPr>
              <w:suppressAutoHyphens w:val="0"/>
              <w:autoSpaceDN/>
              <w:spacing w:after="0" w:line="240" w:lineRule="auto"/>
              <w:jc w:val="center"/>
              <w:textAlignment w:val="auto"/>
              <w:rPr>
                <w:rFonts w:ascii="Times New Roman" w:eastAsia="Calibri" w:hAnsi="Times New Roman"/>
                <w:sz w:val="24"/>
                <w:szCs w:val="28"/>
              </w:rPr>
            </w:pPr>
            <w:r>
              <w:rPr>
                <w:rFonts w:ascii="Times New Roman" w:eastAsia="Calibri" w:hAnsi="Times New Roman"/>
                <w:sz w:val="24"/>
                <w:szCs w:val="28"/>
              </w:rPr>
              <w:t>3558</w:t>
            </w:r>
          </w:p>
        </w:tc>
        <w:tc>
          <w:tcPr>
            <w:tcW w:w="1934" w:type="dxa"/>
            <w:shd w:val="clear" w:color="auto" w:fill="auto"/>
          </w:tcPr>
          <w:p w:rsidR="001D37CC" w:rsidRDefault="001D37CC" w:rsidP="00862792">
            <w:pPr>
              <w:suppressAutoHyphens w:val="0"/>
              <w:autoSpaceDN/>
              <w:spacing w:after="0" w:line="240" w:lineRule="auto"/>
              <w:jc w:val="center"/>
              <w:textAlignment w:val="auto"/>
              <w:rPr>
                <w:rFonts w:ascii="Times New Roman" w:eastAsia="Calibri" w:hAnsi="Times New Roman"/>
                <w:sz w:val="24"/>
                <w:szCs w:val="28"/>
              </w:rPr>
            </w:pPr>
            <w:r>
              <w:rPr>
                <w:rFonts w:ascii="Times New Roman" w:eastAsia="Calibri" w:hAnsi="Times New Roman"/>
                <w:sz w:val="24"/>
                <w:szCs w:val="28"/>
              </w:rPr>
              <w:t>2224</w:t>
            </w:r>
          </w:p>
        </w:tc>
        <w:tc>
          <w:tcPr>
            <w:tcW w:w="1870" w:type="dxa"/>
          </w:tcPr>
          <w:p w:rsidR="001D37CC" w:rsidRDefault="001D37CC" w:rsidP="00862792">
            <w:pPr>
              <w:suppressAutoHyphens w:val="0"/>
              <w:autoSpaceDN/>
              <w:spacing w:after="0" w:line="240" w:lineRule="auto"/>
              <w:jc w:val="center"/>
              <w:textAlignment w:val="auto"/>
              <w:rPr>
                <w:rFonts w:ascii="Times New Roman" w:eastAsia="Calibri" w:hAnsi="Times New Roman"/>
                <w:sz w:val="24"/>
                <w:szCs w:val="28"/>
              </w:rPr>
            </w:pPr>
            <w:r>
              <w:rPr>
                <w:rFonts w:ascii="Times New Roman" w:eastAsia="Calibri" w:hAnsi="Times New Roman"/>
                <w:sz w:val="24"/>
                <w:szCs w:val="28"/>
              </w:rPr>
              <w:t>223</w:t>
            </w:r>
          </w:p>
        </w:tc>
        <w:tc>
          <w:tcPr>
            <w:tcW w:w="1946" w:type="dxa"/>
            <w:shd w:val="clear" w:color="auto" w:fill="auto"/>
          </w:tcPr>
          <w:p w:rsidR="001D37CC" w:rsidRDefault="001D37CC" w:rsidP="00862792">
            <w:pPr>
              <w:suppressAutoHyphens w:val="0"/>
              <w:autoSpaceDN/>
              <w:spacing w:after="0" w:line="240" w:lineRule="auto"/>
              <w:jc w:val="center"/>
              <w:textAlignment w:val="auto"/>
              <w:rPr>
                <w:rFonts w:ascii="Times New Roman" w:eastAsia="Calibri" w:hAnsi="Times New Roman"/>
                <w:sz w:val="24"/>
                <w:szCs w:val="28"/>
              </w:rPr>
            </w:pPr>
            <w:r>
              <w:rPr>
                <w:rFonts w:ascii="Times New Roman" w:eastAsia="Calibri" w:hAnsi="Times New Roman"/>
                <w:sz w:val="24"/>
                <w:szCs w:val="28"/>
              </w:rPr>
              <w:t>6005</w:t>
            </w:r>
          </w:p>
        </w:tc>
      </w:tr>
      <w:tr w:rsidR="001D37CC" w:rsidRPr="006A1115" w:rsidTr="001D37CC">
        <w:trPr>
          <w:jc w:val="center"/>
        </w:trPr>
        <w:tc>
          <w:tcPr>
            <w:tcW w:w="1947" w:type="dxa"/>
            <w:shd w:val="clear" w:color="auto" w:fill="auto"/>
          </w:tcPr>
          <w:p w:rsidR="001D37CC" w:rsidRDefault="001D37CC" w:rsidP="00862792">
            <w:pPr>
              <w:suppressAutoHyphens w:val="0"/>
              <w:autoSpaceDN/>
              <w:spacing w:after="0" w:line="240" w:lineRule="auto"/>
              <w:jc w:val="center"/>
              <w:textAlignment w:val="auto"/>
              <w:rPr>
                <w:rFonts w:ascii="Times New Roman" w:eastAsia="Calibri" w:hAnsi="Times New Roman"/>
                <w:sz w:val="24"/>
                <w:szCs w:val="28"/>
              </w:rPr>
            </w:pPr>
            <w:r>
              <w:rPr>
                <w:rFonts w:ascii="Times New Roman" w:eastAsia="Calibri" w:hAnsi="Times New Roman"/>
                <w:sz w:val="24"/>
                <w:szCs w:val="28"/>
              </w:rPr>
              <w:t>2023. gads</w:t>
            </w:r>
          </w:p>
        </w:tc>
        <w:tc>
          <w:tcPr>
            <w:tcW w:w="1931" w:type="dxa"/>
            <w:shd w:val="clear" w:color="auto" w:fill="auto"/>
          </w:tcPr>
          <w:p w:rsidR="001D37CC" w:rsidRDefault="001D37CC" w:rsidP="00862792">
            <w:pPr>
              <w:suppressAutoHyphens w:val="0"/>
              <w:autoSpaceDN/>
              <w:spacing w:after="0" w:line="240" w:lineRule="auto"/>
              <w:jc w:val="center"/>
              <w:textAlignment w:val="auto"/>
              <w:rPr>
                <w:rFonts w:ascii="Times New Roman" w:eastAsia="Calibri" w:hAnsi="Times New Roman"/>
                <w:sz w:val="24"/>
                <w:szCs w:val="28"/>
              </w:rPr>
            </w:pPr>
            <w:r>
              <w:rPr>
                <w:rFonts w:ascii="Times New Roman" w:eastAsia="Calibri" w:hAnsi="Times New Roman"/>
                <w:sz w:val="24"/>
                <w:szCs w:val="28"/>
              </w:rPr>
              <w:t>5410</w:t>
            </w:r>
          </w:p>
        </w:tc>
        <w:tc>
          <w:tcPr>
            <w:tcW w:w="1934" w:type="dxa"/>
            <w:shd w:val="clear" w:color="auto" w:fill="auto"/>
          </w:tcPr>
          <w:p w:rsidR="001D37CC" w:rsidRDefault="001D37CC" w:rsidP="00862792">
            <w:pPr>
              <w:suppressAutoHyphens w:val="0"/>
              <w:autoSpaceDN/>
              <w:spacing w:after="0" w:line="240" w:lineRule="auto"/>
              <w:jc w:val="center"/>
              <w:textAlignment w:val="auto"/>
              <w:rPr>
                <w:rFonts w:ascii="Times New Roman" w:eastAsia="Calibri" w:hAnsi="Times New Roman"/>
                <w:sz w:val="24"/>
                <w:szCs w:val="28"/>
              </w:rPr>
            </w:pPr>
            <w:r>
              <w:rPr>
                <w:rFonts w:ascii="Times New Roman" w:eastAsia="Calibri" w:hAnsi="Times New Roman"/>
                <w:sz w:val="24"/>
                <w:szCs w:val="28"/>
              </w:rPr>
              <w:t>4029</w:t>
            </w:r>
          </w:p>
        </w:tc>
        <w:tc>
          <w:tcPr>
            <w:tcW w:w="1870" w:type="dxa"/>
          </w:tcPr>
          <w:p w:rsidR="001D37CC" w:rsidRDefault="001D37CC" w:rsidP="00862792">
            <w:pPr>
              <w:suppressAutoHyphens w:val="0"/>
              <w:autoSpaceDN/>
              <w:spacing w:after="0" w:line="240" w:lineRule="auto"/>
              <w:jc w:val="center"/>
              <w:textAlignment w:val="auto"/>
              <w:rPr>
                <w:rFonts w:ascii="Times New Roman" w:eastAsia="Calibri" w:hAnsi="Times New Roman"/>
                <w:sz w:val="24"/>
                <w:szCs w:val="28"/>
              </w:rPr>
            </w:pPr>
            <w:r>
              <w:rPr>
                <w:rFonts w:ascii="Times New Roman" w:eastAsia="Calibri" w:hAnsi="Times New Roman"/>
                <w:sz w:val="24"/>
                <w:szCs w:val="28"/>
              </w:rPr>
              <w:t>658</w:t>
            </w:r>
          </w:p>
        </w:tc>
        <w:tc>
          <w:tcPr>
            <w:tcW w:w="1946" w:type="dxa"/>
            <w:shd w:val="clear" w:color="auto" w:fill="auto"/>
          </w:tcPr>
          <w:p w:rsidR="001D37CC" w:rsidRDefault="001D37CC" w:rsidP="00862792">
            <w:pPr>
              <w:suppressAutoHyphens w:val="0"/>
              <w:autoSpaceDN/>
              <w:spacing w:after="0" w:line="240" w:lineRule="auto"/>
              <w:jc w:val="center"/>
              <w:textAlignment w:val="auto"/>
              <w:rPr>
                <w:rFonts w:ascii="Times New Roman" w:eastAsia="Calibri" w:hAnsi="Times New Roman"/>
                <w:sz w:val="24"/>
                <w:szCs w:val="28"/>
              </w:rPr>
            </w:pPr>
            <w:r>
              <w:rPr>
                <w:rFonts w:ascii="Times New Roman" w:eastAsia="Calibri" w:hAnsi="Times New Roman"/>
                <w:sz w:val="24"/>
                <w:szCs w:val="28"/>
              </w:rPr>
              <w:t>10097</w:t>
            </w:r>
          </w:p>
        </w:tc>
      </w:tr>
      <w:bookmarkEnd w:id="7"/>
    </w:tbl>
    <w:p w:rsidR="001D37CC" w:rsidRDefault="001D37CC" w:rsidP="00984069">
      <w:pPr>
        <w:spacing w:after="0"/>
        <w:jc w:val="both"/>
        <w:rPr>
          <w:rFonts w:ascii="Times New Roman" w:hAnsi="Times New Roman"/>
          <w:b/>
          <w:sz w:val="24"/>
          <w:szCs w:val="24"/>
          <w:shd w:val="clear" w:color="auto" w:fill="C2D69B"/>
        </w:rPr>
      </w:pPr>
    </w:p>
    <w:p w:rsidR="00511570" w:rsidRPr="00984069" w:rsidRDefault="001D37CC" w:rsidP="00984069">
      <w:pPr>
        <w:spacing w:after="0"/>
        <w:jc w:val="both"/>
        <w:rPr>
          <w:rFonts w:ascii="Times New Roman" w:hAnsi="Times New Roman"/>
          <w:i/>
          <w:color w:val="000000"/>
          <w:sz w:val="24"/>
          <w:szCs w:val="28"/>
        </w:rPr>
      </w:pPr>
      <w:r>
        <w:rPr>
          <w:rFonts w:ascii="Times New Roman" w:hAnsi="Times New Roman"/>
          <w:b/>
          <w:sz w:val="24"/>
          <w:szCs w:val="24"/>
          <w:shd w:val="clear" w:color="auto" w:fill="C2D69B"/>
        </w:rPr>
        <w:t xml:space="preserve">ĢADC apmeklējums 2023.gadā </w:t>
      </w:r>
    </w:p>
    <w:p w:rsidR="00511570" w:rsidRPr="00B501B5" w:rsidRDefault="00511570" w:rsidP="00B501B5">
      <w:pPr>
        <w:suppressAutoHyphens w:val="0"/>
        <w:autoSpaceDE w:val="0"/>
        <w:spacing w:after="0" w:line="240" w:lineRule="auto"/>
        <w:textAlignment w:val="auto"/>
        <w:rPr>
          <w:rFonts w:ascii="Times New Roman"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1"/>
        <w:gridCol w:w="1978"/>
        <w:gridCol w:w="1980"/>
        <w:gridCol w:w="1937"/>
        <w:gridCol w:w="2002"/>
      </w:tblGrid>
      <w:tr w:rsidR="001D37CC" w:rsidRPr="00C76249" w:rsidTr="00C9446A">
        <w:trPr>
          <w:jc w:val="center"/>
        </w:trPr>
        <w:tc>
          <w:tcPr>
            <w:tcW w:w="1731" w:type="dxa"/>
            <w:shd w:val="clear" w:color="auto" w:fill="auto"/>
            <w:vAlign w:val="center"/>
          </w:tcPr>
          <w:p w:rsidR="001D37CC" w:rsidRPr="00C76249" w:rsidRDefault="001D37CC" w:rsidP="00C9446A">
            <w:pPr>
              <w:suppressAutoHyphens w:val="0"/>
              <w:autoSpaceDN/>
              <w:spacing w:after="0" w:line="240" w:lineRule="auto"/>
              <w:jc w:val="center"/>
              <w:textAlignment w:val="auto"/>
              <w:rPr>
                <w:rFonts w:ascii="Times New Roman" w:eastAsia="Calibri" w:hAnsi="Times New Roman"/>
                <w:b/>
                <w:bCs/>
                <w:sz w:val="24"/>
                <w:szCs w:val="24"/>
              </w:rPr>
            </w:pPr>
            <w:r w:rsidRPr="00C76249">
              <w:rPr>
                <w:rFonts w:ascii="Times New Roman" w:eastAsia="Calibri" w:hAnsi="Times New Roman"/>
                <w:b/>
                <w:bCs/>
                <w:sz w:val="24"/>
                <w:szCs w:val="24"/>
              </w:rPr>
              <w:t>ĢADC FILIĀLE</w:t>
            </w:r>
          </w:p>
        </w:tc>
        <w:tc>
          <w:tcPr>
            <w:tcW w:w="1978" w:type="dxa"/>
            <w:shd w:val="clear" w:color="auto" w:fill="auto"/>
            <w:vAlign w:val="center"/>
          </w:tcPr>
          <w:p w:rsidR="001D37CC" w:rsidRPr="00C76249" w:rsidRDefault="001D37CC" w:rsidP="00C9446A">
            <w:pPr>
              <w:suppressAutoHyphens w:val="0"/>
              <w:autoSpaceDN/>
              <w:spacing w:after="0" w:line="240" w:lineRule="auto"/>
              <w:jc w:val="center"/>
              <w:textAlignment w:val="auto"/>
              <w:rPr>
                <w:rFonts w:ascii="Times New Roman" w:eastAsia="Calibri" w:hAnsi="Times New Roman"/>
                <w:b/>
                <w:bCs/>
                <w:sz w:val="24"/>
                <w:szCs w:val="24"/>
              </w:rPr>
            </w:pPr>
            <w:r w:rsidRPr="00C76249">
              <w:rPr>
                <w:rFonts w:ascii="Times New Roman" w:eastAsia="Calibri" w:hAnsi="Times New Roman"/>
                <w:b/>
                <w:bCs/>
                <w:sz w:val="24"/>
                <w:szCs w:val="24"/>
              </w:rPr>
              <w:t>MEITENES</w:t>
            </w:r>
          </w:p>
        </w:tc>
        <w:tc>
          <w:tcPr>
            <w:tcW w:w="1980" w:type="dxa"/>
            <w:shd w:val="clear" w:color="auto" w:fill="auto"/>
            <w:vAlign w:val="center"/>
          </w:tcPr>
          <w:p w:rsidR="001D37CC" w:rsidRPr="00C76249" w:rsidRDefault="001D37CC" w:rsidP="00C9446A">
            <w:pPr>
              <w:suppressAutoHyphens w:val="0"/>
              <w:autoSpaceDN/>
              <w:spacing w:after="0" w:line="240" w:lineRule="auto"/>
              <w:jc w:val="center"/>
              <w:textAlignment w:val="auto"/>
              <w:rPr>
                <w:rFonts w:ascii="Times New Roman" w:eastAsia="Calibri" w:hAnsi="Times New Roman"/>
                <w:b/>
                <w:bCs/>
                <w:sz w:val="24"/>
                <w:szCs w:val="24"/>
              </w:rPr>
            </w:pPr>
            <w:r w:rsidRPr="00C76249">
              <w:rPr>
                <w:rFonts w:ascii="Times New Roman" w:eastAsia="Calibri" w:hAnsi="Times New Roman"/>
                <w:b/>
                <w:bCs/>
                <w:sz w:val="24"/>
                <w:szCs w:val="24"/>
              </w:rPr>
              <w:t>ZĒNI</w:t>
            </w:r>
          </w:p>
        </w:tc>
        <w:tc>
          <w:tcPr>
            <w:tcW w:w="1937" w:type="dxa"/>
            <w:vAlign w:val="center"/>
          </w:tcPr>
          <w:p w:rsidR="001D37CC" w:rsidRPr="00C76249" w:rsidRDefault="001D37CC" w:rsidP="00C9446A">
            <w:pPr>
              <w:suppressAutoHyphens w:val="0"/>
              <w:autoSpaceDN/>
              <w:spacing w:after="0" w:line="240" w:lineRule="auto"/>
              <w:jc w:val="center"/>
              <w:textAlignment w:val="auto"/>
              <w:rPr>
                <w:rFonts w:ascii="Times New Roman" w:eastAsia="Calibri" w:hAnsi="Times New Roman"/>
                <w:b/>
                <w:bCs/>
                <w:sz w:val="24"/>
                <w:szCs w:val="24"/>
              </w:rPr>
            </w:pPr>
            <w:r>
              <w:rPr>
                <w:rFonts w:ascii="Times New Roman" w:eastAsia="Calibri" w:hAnsi="Times New Roman"/>
                <w:b/>
                <w:bCs/>
                <w:sz w:val="24"/>
                <w:szCs w:val="24"/>
              </w:rPr>
              <w:t>PIEAUGUŠIE</w:t>
            </w:r>
          </w:p>
        </w:tc>
        <w:tc>
          <w:tcPr>
            <w:tcW w:w="2002" w:type="dxa"/>
            <w:shd w:val="clear" w:color="auto" w:fill="auto"/>
            <w:vAlign w:val="center"/>
          </w:tcPr>
          <w:p w:rsidR="001D37CC" w:rsidRPr="00C76249" w:rsidRDefault="001D37CC" w:rsidP="00C9446A">
            <w:pPr>
              <w:suppressAutoHyphens w:val="0"/>
              <w:autoSpaceDN/>
              <w:spacing w:after="0" w:line="240" w:lineRule="auto"/>
              <w:jc w:val="center"/>
              <w:textAlignment w:val="auto"/>
              <w:rPr>
                <w:rFonts w:ascii="Times New Roman" w:eastAsia="Calibri" w:hAnsi="Times New Roman"/>
                <w:b/>
                <w:bCs/>
                <w:sz w:val="24"/>
                <w:szCs w:val="24"/>
              </w:rPr>
            </w:pPr>
            <w:r w:rsidRPr="00C76249">
              <w:rPr>
                <w:rFonts w:ascii="Times New Roman" w:eastAsia="Calibri" w:hAnsi="Times New Roman"/>
                <w:b/>
                <w:bCs/>
                <w:sz w:val="24"/>
                <w:szCs w:val="24"/>
              </w:rPr>
              <w:t>KOPĒJAIS SKAITS</w:t>
            </w:r>
          </w:p>
        </w:tc>
      </w:tr>
      <w:tr w:rsidR="001D37CC" w:rsidRPr="00C76249" w:rsidTr="00C9446A">
        <w:trPr>
          <w:jc w:val="center"/>
        </w:trPr>
        <w:tc>
          <w:tcPr>
            <w:tcW w:w="1731" w:type="dxa"/>
            <w:shd w:val="clear" w:color="auto" w:fill="auto"/>
            <w:vAlign w:val="center"/>
          </w:tcPr>
          <w:p w:rsidR="001D37CC" w:rsidRPr="00C76249" w:rsidRDefault="001D37CC" w:rsidP="00C9446A">
            <w:pPr>
              <w:suppressAutoHyphens w:val="0"/>
              <w:autoSpaceDN/>
              <w:spacing w:after="0" w:line="240" w:lineRule="auto"/>
              <w:textAlignment w:val="auto"/>
              <w:rPr>
                <w:rFonts w:ascii="Times New Roman" w:eastAsia="Calibri" w:hAnsi="Times New Roman"/>
              </w:rPr>
            </w:pPr>
            <w:r w:rsidRPr="00C76249">
              <w:rPr>
                <w:rFonts w:ascii="Times New Roman" w:eastAsia="Calibri" w:hAnsi="Times New Roman"/>
              </w:rPr>
              <w:t>ĢADC Ogrē, Upes prospektā 16.</w:t>
            </w:r>
          </w:p>
        </w:tc>
        <w:tc>
          <w:tcPr>
            <w:tcW w:w="1978" w:type="dxa"/>
            <w:shd w:val="clear" w:color="auto" w:fill="auto"/>
            <w:vAlign w:val="center"/>
          </w:tcPr>
          <w:p w:rsidR="001D37CC" w:rsidRPr="00C76249" w:rsidRDefault="0084592F" w:rsidP="00C9446A">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1218</w:t>
            </w:r>
          </w:p>
        </w:tc>
        <w:tc>
          <w:tcPr>
            <w:tcW w:w="1980" w:type="dxa"/>
            <w:shd w:val="clear" w:color="auto" w:fill="auto"/>
            <w:vAlign w:val="center"/>
          </w:tcPr>
          <w:p w:rsidR="001D37CC" w:rsidRPr="00C76249" w:rsidRDefault="0084592F" w:rsidP="00C9446A">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900</w:t>
            </w:r>
          </w:p>
        </w:tc>
        <w:tc>
          <w:tcPr>
            <w:tcW w:w="1937" w:type="dxa"/>
            <w:vAlign w:val="center"/>
          </w:tcPr>
          <w:p w:rsidR="001D37CC" w:rsidRPr="00C76249" w:rsidRDefault="0084592F" w:rsidP="00C9446A">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151</w:t>
            </w:r>
          </w:p>
        </w:tc>
        <w:tc>
          <w:tcPr>
            <w:tcW w:w="2002" w:type="dxa"/>
            <w:shd w:val="clear" w:color="auto" w:fill="auto"/>
            <w:vAlign w:val="center"/>
          </w:tcPr>
          <w:p w:rsidR="001D37CC" w:rsidRPr="00C76249" w:rsidRDefault="0084592F" w:rsidP="00C9446A">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2269</w:t>
            </w:r>
          </w:p>
        </w:tc>
      </w:tr>
      <w:tr w:rsidR="001D37CC" w:rsidRPr="00C76249" w:rsidTr="00C9446A">
        <w:trPr>
          <w:jc w:val="center"/>
        </w:trPr>
        <w:tc>
          <w:tcPr>
            <w:tcW w:w="1731" w:type="dxa"/>
            <w:shd w:val="clear" w:color="auto" w:fill="auto"/>
            <w:vAlign w:val="center"/>
          </w:tcPr>
          <w:p w:rsidR="001D37CC" w:rsidRPr="00C76249" w:rsidRDefault="001D37CC" w:rsidP="00C9446A">
            <w:pPr>
              <w:suppressAutoHyphens w:val="0"/>
              <w:autoSpaceDN/>
              <w:spacing w:after="0" w:line="240" w:lineRule="auto"/>
              <w:textAlignment w:val="auto"/>
              <w:rPr>
                <w:rFonts w:ascii="Times New Roman" w:eastAsia="Calibri" w:hAnsi="Times New Roman"/>
              </w:rPr>
            </w:pPr>
            <w:r w:rsidRPr="00C76249">
              <w:rPr>
                <w:rFonts w:ascii="Times New Roman" w:eastAsia="Calibri" w:hAnsi="Times New Roman"/>
              </w:rPr>
              <w:t>ĢADC Ogresgalā, Bumbieru ielā 9</w:t>
            </w:r>
          </w:p>
        </w:tc>
        <w:tc>
          <w:tcPr>
            <w:tcW w:w="1978" w:type="dxa"/>
            <w:shd w:val="clear" w:color="auto" w:fill="auto"/>
            <w:vAlign w:val="center"/>
          </w:tcPr>
          <w:p w:rsidR="001D37CC" w:rsidRPr="00C76249" w:rsidRDefault="0084592F" w:rsidP="00C9446A">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3984</w:t>
            </w:r>
          </w:p>
        </w:tc>
        <w:tc>
          <w:tcPr>
            <w:tcW w:w="1980" w:type="dxa"/>
            <w:shd w:val="clear" w:color="auto" w:fill="auto"/>
            <w:vAlign w:val="center"/>
          </w:tcPr>
          <w:p w:rsidR="001D37CC" w:rsidRPr="00C76249" w:rsidRDefault="0084592F" w:rsidP="00C9446A">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2719</w:t>
            </w:r>
          </w:p>
        </w:tc>
        <w:tc>
          <w:tcPr>
            <w:tcW w:w="1937" w:type="dxa"/>
            <w:vAlign w:val="center"/>
          </w:tcPr>
          <w:p w:rsidR="001D37CC" w:rsidRPr="00C76249" w:rsidRDefault="0084592F" w:rsidP="00C9446A">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13</w:t>
            </w:r>
          </w:p>
        </w:tc>
        <w:tc>
          <w:tcPr>
            <w:tcW w:w="2002" w:type="dxa"/>
            <w:shd w:val="clear" w:color="auto" w:fill="auto"/>
            <w:vAlign w:val="center"/>
          </w:tcPr>
          <w:p w:rsidR="001D37CC" w:rsidRPr="00C76249" w:rsidRDefault="0084592F" w:rsidP="00C9446A">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6716</w:t>
            </w:r>
          </w:p>
        </w:tc>
      </w:tr>
      <w:tr w:rsidR="001D37CC" w:rsidRPr="00C76249" w:rsidTr="00C9446A">
        <w:trPr>
          <w:jc w:val="center"/>
        </w:trPr>
        <w:tc>
          <w:tcPr>
            <w:tcW w:w="1731" w:type="dxa"/>
            <w:shd w:val="clear" w:color="auto" w:fill="auto"/>
            <w:vAlign w:val="center"/>
          </w:tcPr>
          <w:p w:rsidR="001D37CC" w:rsidRPr="00C76249" w:rsidRDefault="001D37CC" w:rsidP="00C9446A">
            <w:pPr>
              <w:suppressAutoHyphens w:val="0"/>
              <w:autoSpaceDN/>
              <w:spacing w:after="0" w:line="240" w:lineRule="auto"/>
              <w:textAlignment w:val="auto"/>
              <w:rPr>
                <w:rFonts w:ascii="Times New Roman" w:eastAsia="Calibri" w:hAnsi="Times New Roman"/>
              </w:rPr>
            </w:pPr>
            <w:r w:rsidRPr="00C76249">
              <w:rPr>
                <w:rFonts w:ascii="Times New Roman" w:eastAsia="Calibri" w:hAnsi="Times New Roman"/>
              </w:rPr>
              <w:t xml:space="preserve">ĢADC </w:t>
            </w:r>
            <w:proofErr w:type="spellStart"/>
            <w:r w:rsidRPr="00C76249">
              <w:rPr>
                <w:rFonts w:ascii="Times New Roman" w:eastAsia="Calibri" w:hAnsi="Times New Roman"/>
              </w:rPr>
              <w:t>Ciemupē</w:t>
            </w:r>
            <w:proofErr w:type="spellEnd"/>
            <w:r w:rsidRPr="00C76249">
              <w:rPr>
                <w:rFonts w:ascii="Times New Roman" w:eastAsia="Calibri" w:hAnsi="Times New Roman"/>
              </w:rPr>
              <w:t>, Liepu gatvē 12</w:t>
            </w:r>
          </w:p>
        </w:tc>
        <w:tc>
          <w:tcPr>
            <w:tcW w:w="1978" w:type="dxa"/>
            <w:shd w:val="clear" w:color="auto" w:fill="auto"/>
            <w:vAlign w:val="center"/>
          </w:tcPr>
          <w:p w:rsidR="001D37CC" w:rsidRPr="00C76249" w:rsidRDefault="0084592F" w:rsidP="00C9446A">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208</w:t>
            </w:r>
          </w:p>
        </w:tc>
        <w:tc>
          <w:tcPr>
            <w:tcW w:w="1980" w:type="dxa"/>
            <w:shd w:val="clear" w:color="auto" w:fill="auto"/>
            <w:vAlign w:val="center"/>
          </w:tcPr>
          <w:p w:rsidR="001D37CC" w:rsidRPr="00C76249" w:rsidRDefault="0084592F" w:rsidP="00C9446A">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410</w:t>
            </w:r>
          </w:p>
        </w:tc>
        <w:tc>
          <w:tcPr>
            <w:tcW w:w="1937" w:type="dxa"/>
            <w:vAlign w:val="center"/>
          </w:tcPr>
          <w:p w:rsidR="001D37CC" w:rsidRPr="00C76249" w:rsidRDefault="0084592F" w:rsidP="00C9446A">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494</w:t>
            </w:r>
          </w:p>
        </w:tc>
        <w:tc>
          <w:tcPr>
            <w:tcW w:w="2002" w:type="dxa"/>
            <w:shd w:val="clear" w:color="auto" w:fill="auto"/>
            <w:vAlign w:val="center"/>
          </w:tcPr>
          <w:p w:rsidR="001D37CC" w:rsidRPr="00C76249" w:rsidRDefault="0084592F" w:rsidP="00C9446A">
            <w:pPr>
              <w:suppressAutoHyphens w:val="0"/>
              <w:autoSpaceDN/>
              <w:spacing w:after="0" w:line="240" w:lineRule="auto"/>
              <w:jc w:val="center"/>
              <w:textAlignment w:val="auto"/>
              <w:rPr>
                <w:rFonts w:ascii="Times New Roman" w:eastAsia="Calibri" w:hAnsi="Times New Roman"/>
              </w:rPr>
            </w:pPr>
            <w:r>
              <w:rPr>
                <w:rFonts w:ascii="Times New Roman" w:eastAsia="Calibri" w:hAnsi="Times New Roman"/>
              </w:rPr>
              <w:t>1112</w:t>
            </w:r>
          </w:p>
        </w:tc>
      </w:tr>
      <w:tr w:rsidR="001D37CC" w:rsidRPr="00C76249" w:rsidTr="00C9446A">
        <w:trPr>
          <w:trHeight w:val="585"/>
          <w:jc w:val="center"/>
        </w:trPr>
        <w:tc>
          <w:tcPr>
            <w:tcW w:w="1731" w:type="dxa"/>
            <w:shd w:val="clear" w:color="auto" w:fill="auto"/>
            <w:vAlign w:val="center"/>
          </w:tcPr>
          <w:p w:rsidR="001D37CC" w:rsidRPr="00C76249" w:rsidRDefault="001D37CC" w:rsidP="00C9446A">
            <w:pPr>
              <w:suppressAutoHyphens w:val="0"/>
              <w:autoSpaceDN/>
              <w:spacing w:after="0" w:line="240" w:lineRule="auto"/>
              <w:textAlignment w:val="auto"/>
              <w:rPr>
                <w:rFonts w:ascii="Times New Roman" w:eastAsia="Calibri" w:hAnsi="Times New Roman"/>
              </w:rPr>
            </w:pPr>
            <w:r w:rsidRPr="00C76249">
              <w:rPr>
                <w:rFonts w:ascii="Times New Roman" w:eastAsia="Calibri" w:hAnsi="Times New Roman"/>
              </w:rPr>
              <w:t>ĢADC (visas filiāles)</w:t>
            </w:r>
          </w:p>
        </w:tc>
        <w:tc>
          <w:tcPr>
            <w:tcW w:w="1978" w:type="dxa"/>
            <w:shd w:val="clear" w:color="auto" w:fill="auto"/>
            <w:vAlign w:val="center"/>
          </w:tcPr>
          <w:p w:rsidR="001D37CC" w:rsidRPr="0084592F" w:rsidRDefault="0084592F" w:rsidP="00C9446A">
            <w:pPr>
              <w:suppressAutoHyphens w:val="0"/>
              <w:autoSpaceDN/>
              <w:spacing w:after="0" w:line="240" w:lineRule="auto"/>
              <w:jc w:val="center"/>
              <w:textAlignment w:val="auto"/>
              <w:rPr>
                <w:rFonts w:ascii="Times New Roman" w:eastAsia="Calibri" w:hAnsi="Times New Roman"/>
                <w:b/>
              </w:rPr>
            </w:pPr>
            <w:r w:rsidRPr="0084592F">
              <w:rPr>
                <w:rFonts w:ascii="Times New Roman" w:eastAsia="Calibri" w:hAnsi="Times New Roman"/>
                <w:b/>
              </w:rPr>
              <w:t>5410</w:t>
            </w:r>
          </w:p>
        </w:tc>
        <w:tc>
          <w:tcPr>
            <w:tcW w:w="1980" w:type="dxa"/>
            <w:shd w:val="clear" w:color="auto" w:fill="auto"/>
            <w:vAlign w:val="center"/>
          </w:tcPr>
          <w:p w:rsidR="001D37CC" w:rsidRPr="0084592F" w:rsidRDefault="0084592F" w:rsidP="00C9446A">
            <w:pPr>
              <w:suppressAutoHyphens w:val="0"/>
              <w:autoSpaceDN/>
              <w:spacing w:after="0" w:line="240" w:lineRule="auto"/>
              <w:jc w:val="center"/>
              <w:textAlignment w:val="auto"/>
              <w:rPr>
                <w:rFonts w:ascii="Times New Roman" w:eastAsia="Calibri" w:hAnsi="Times New Roman"/>
                <w:b/>
              </w:rPr>
            </w:pPr>
            <w:r w:rsidRPr="0084592F">
              <w:rPr>
                <w:rFonts w:ascii="Times New Roman" w:eastAsia="Calibri" w:hAnsi="Times New Roman"/>
                <w:b/>
              </w:rPr>
              <w:t>4029</w:t>
            </w:r>
          </w:p>
        </w:tc>
        <w:tc>
          <w:tcPr>
            <w:tcW w:w="1937" w:type="dxa"/>
            <w:vAlign w:val="center"/>
          </w:tcPr>
          <w:p w:rsidR="001D37CC" w:rsidRPr="0084592F" w:rsidRDefault="0084592F" w:rsidP="00C9446A">
            <w:pPr>
              <w:suppressAutoHyphens w:val="0"/>
              <w:autoSpaceDN/>
              <w:spacing w:after="0" w:line="240" w:lineRule="auto"/>
              <w:jc w:val="center"/>
              <w:textAlignment w:val="auto"/>
              <w:rPr>
                <w:rFonts w:ascii="Times New Roman" w:eastAsia="Calibri" w:hAnsi="Times New Roman"/>
                <w:b/>
              </w:rPr>
            </w:pPr>
            <w:r w:rsidRPr="0084592F">
              <w:rPr>
                <w:rFonts w:ascii="Times New Roman" w:eastAsia="Calibri" w:hAnsi="Times New Roman"/>
                <w:b/>
              </w:rPr>
              <w:t>658</w:t>
            </w:r>
          </w:p>
        </w:tc>
        <w:tc>
          <w:tcPr>
            <w:tcW w:w="2002" w:type="dxa"/>
            <w:shd w:val="clear" w:color="auto" w:fill="auto"/>
            <w:vAlign w:val="center"/>
          </w:tcPr>
          <w:p w:rsidR="001D37CC" w:rsidRPr="0084592F" w:rsidRDefault="0084592F" w:rsidP="00C9446A">
            <w:pPr>
              <w:suppressAutoHyphens w:val="0"/>
              <w:autoSpaceDN/>
              <w:spacing w:after="0" w:line="240" w:lineRule="auto"/>
              <w:jc w:val="center"/>
              <w:textAlignment w:val="auto"/>
              <w:rPr>
                <w:rFonts w:ascii="Times New Roman" w:eastAsia="Calibri" w:hAnsi="Times New Roman"/>
                <w:b/>
              </w:rPr>
            </w:pPr>
            <w:r w:rsidRPr="0084592F">
              <w:rPr>
                <w:rFonts w:ascii="Times New Roman" w:eastAsia="Calibri" w:hAnsi="Times New Roman"/>
                <w:b/>
              </w:rPr>
              <w:t>10097</w:t>
            </w:r>
          </w:p>
        </w:tc>
      </w:tr>
    </w:tbl>
    <w:p w:rsidR="00511570" w:rsidRDefault="00511570" w:rsidP="00B501B5">
      <w:pPr>
        <w:suppressAutoHyphens w:val="0"/>
        <w:autoSpaceDE w:val="0"/>
        <w:spacing w:after="0" w:line="240" w:lineRule="auto"/>
        <w:textAlignment w:val="auto"/>
        <w:rPr>
          <w:rFonts w:ascii="Times New Roman" w:hAnsi="Times New Roman"/>
          <w:sz w:val="24"/>
          <w:szCs w:val="24"/>
        </w:rPr>
      </w:pPr>
    </w:p>
    <w:p w:rsidR="00511570" w:rsidRDefault="00511570" w:rsidP="00B501B5">
      <w:pPr>
        <w:suppressAutoHyphens w:val="0"/>
        <w:autoSpaceDE w:val="0"/>
        <w:spacing w:after="0" w:line="240" w:lineRule="auto"/>
        <w:textAlignment w:val="auto"/>
        <w:rPr>
          <w:rFonts w:ascii="Times New Roman" w:hAnsi="Times New Roman"/>
          <w:sz w:val="24"/>
          <w:szCs w:val="24"/>
        </w:rPr>
      </w:pPr>
    </w:p>
    <w:p w:rsidR="000668EE" w:rsidRDefault="000668EE" w:rsidP="000668EE">
      <w:pPr>
        <w:pStyle w:val="Paraststmeklis"/>
        <w:spacing w:line="360" w:lineRule="auto"/>
        <w:jc w:val="both"/>
      </w:pPr>
      <w:r>
        <w:t xml:space="preserve">        </w:t>
      </w:r>
      <w:r w:rsidRPr="000668EE">
        <w:rPr>
          <w:b/>
          <w:i/>
        </w:rPr>
        <w:t>Bērnu un jauniešu brīvā laika organizēšana.</w:t>
      </w:r>
      <w:r>
        <w:t xml:space="preserve"> </w:t>
      </w:r>
    </w:p>
    <w:p w:rsidR="000668EE" w:rsidRDefault="000668EE" w:rsidP="000668EE">
      <w:pPr>
        <w:pStyle w:val="Paraststmeklis"/>
        <w:spacing w:line="360" w:lineRule="auto"/>
        <w:jc w:val="both"/>
      </w:pPr>
      <w:r>
        <w:t xml:space="preserve">ĢADC radošās, sporta u.c. aktivitātes tika veiktas atbilstoši gada un katra mēneša izstrādātajam plānam. Reizi mēnesī tika organizētas </w:t>
      </w:r>
      <w:proofErr w:type="spellStart"/>
      <w:r>
        <w:t>dazādas</w:t>
      </w:r>
      <w:proofErr w:type="spellEnd"/>
      <w:r>
        <w:t xml:space="preserve"> radošās darbnīcas un/vai tematiski pasākumi (</w:t>
      </w:r>
      <w:proofErr w:type="spellStart"/>
      <w:r>
        <w:t>Valentīndienas</w:t>
      </w:r>
      <w:proofErr w:type="spellEnd"/>
      <w:r>
        <w:t xml:space="preserve">, Lieldienu Līgo, Latvijas dzimšanas dienas, Ziemassvētku u.c. sporta un rotaļu aktivitātes). ĢADC apmeklētāji tika iesaistīti Ogres centrālās bibliotēkas, Ogresgala un </w:t>
      </w:r>
      <w:proofErr w:type="spellStart"/>
      <w:r>
        <w:t>Ciemupes</w:t>
      </w:r>
      <w:proofErr w:type="spellEnd"/>
      <w:r>
        <w:t xml:space="preserve"> organizētajos radošajos un izglītojošos konkursos, tika organizētas radošās darbnīcas senioriem </w:t>
      </w:r>
      <w:proofErr w:type="spellStart"/>
      <w:r>
        <w:t>Ciemupes</w:t>
      </w:r>
      <w:proofErr w:type="spellEnd"/>
      <w:r>
        <w:t xml:space="preserve"> ĢADC telpās. </w:t>
      </w:r>
    </w:p>
    <w:p w:rsidR="000668EE" w:rsidRDefault="000668EE" w:rsidP="000668EE">
      <w:pPr>
        <w:pStyle w:val="Paraststmeklis"/>
        <w:spacing w:line="360" w:lineRule="auto"/>
        <w:jc w:val="both"/>
      </w:pPr>
      <w:r>
        <w:t xml:space="preserve">       Papildus ikdienas aktivitātēm ĢADC telpās tika: sniegts atbalsts latviešu valodas sarunvalodas apmācībās Ukrainas civiliedzīvotājiem, kuri izceļojuši no Ukrainas Krievijas federācijas izraisītā bruņotā konflikta dēļ; nodrošināta iespēja Ukrainas civiliedzīvotājiem ĢADC telpās organizēt aktivitātes - tīklu siešana (Ukrainas armijai); atvērto durvju dienas ietvaros Ogres novada Sociālajā dienestā - novadītas radošās darbnīcas ģimenes dienas ietvaros; Lai pilnveidotu savas profesionālās zināšanas un prasmes ĢADC darbinieki piedalījās dažādos pilnveides kursos, semināros, piedalījās ONSD apmaiņas braucienā uz Kuldīgu. Nepieciešamības gadījumā aizvietoja klientu apkalpošanas speciālistu, veica saimnieciskos iekštelpu organizatoriskos darbus un Ogres novada Sociālā dienesta telpu vizuālā noformējuma maiņu atbilstoši sezonai.</w:t>
      </w:r>
    </w:p>
    <w:p w:rsidR="000668EE" w:rsidRDefault="000668EE" w:rsidP="000668EE">
      <w:pPr>
        <w:pStyle w:val="Paraststmeklis"/>
        <w:spacing w:line="360" w:lineRule="auto"/>
        <w:jc w:val="both"/>
      </w:pPr>
    </w:p>
    <w:p w:rsidR="000668EE" w:rsidRDefault="000668EE" w:rsidP="000668EE">
      <w:pPr>
        <w:pStyle w:val="Paraststmeklis"/>
        <w:spacing w:line="360" w:lineRule="auto"/>
        <w:jc w:val="both"/>
      </w:pPr>
    </w:p>
    <w:p w:rsidR="000668EE" w:rsidRPr="000668EE" w:rsidRDefault="000668EE" w:rsidP="000668EE">
      <w:pPr>
        <w:pStyle w:val="Paraststmeklis"/>
        <w:rPr>
          <w:b/>
          <w:i/>
        </w:rPr>
      </w:pPr>
      <w:r w:rsidRPr="000668EE">
        <w:rPr>
          <w:b/>
          <w:i/>
        </w:rPr>
        <w:t>ĢADC radošās, sporta u.c. aktivitātes:</w:t>
      </w:r>
    </w:p>
    <w:p w:rsidR="000668EE" w:rsidRDefault="000668EE" w:rsidP="000668EE">
      <w:pPr>
        <w:pStyle w:val="Paraststmeklis"/>
        <w:spacing w:line="360" w:lineRule="auto"/>
        <w:jc w:val="both"/>
      </w:pPr>
      <w:r>
        <w:lastRenderedPageBreak/>
        <w:t xml:space="preserve">tika veiktas atbilstoši gada un katra mēneša izstrādātajam plānam. Papildus ikdienas aktivitātēm ĢADC apmeklētāji tikai iesaistīti Ogres centrālās bibliotēkas, Ogresgala un </w:t>
      </w:r>
      <w:proofErr w:type="spellStart"/>
      <w:r>
        <w:t>Ciemupes</w:t>
      </w:r>
      <w:proofErr w:type="spellEnd"/>
      <w:r>
        <w:t xml:space="preserve"> bibliotēku organizētajos radošajos un izglītojošos konkursos, tika organizēti vairāki tematiski pasākumi (veselīga dzīvesveida, Lieldienu, Līgo, Ziemassvētku u.c. sporta un rotaļu aktivitātes). </w:t>
      </w:r>
    </w:p>
    <w:p w:rsidR="000668EE" w:rsidRPr="000668EE" w:rsidRDefault="000668EE" w:rsidP="000668EE">
      <w:pPr>
        <w:pStyle w:val="Paraststmeklis"/>
        <w:rPr>
          <w:i/>
        </w:rPr>
      </w:pPr>
      <w:r w:rsidRPr="000668EE">
        <w:rPr>
          <w:b/>
          <w:i/>
        </w:rPr>
        <w:t xml:space="preserve">Papildus </w:t>
      </w:r>
      <w:r>
        <w:rPr>
          <w:b/>
          <w:i/>
        </w:rPr>
        <w:t>ikdienas aktivitātēm ĢADC telpās</w:t>
      </w:r>
      <w:r w:rsidRPr="000668EE">
        <w:rPr>
          <w:b/>
          <w:i/>
        </w:rPr>
        <w:t xml:space="preserve"> organizētas</w:t>
      </w:r>
      <w:r>
        <w:rPr>
          <w:i/>
        </w:rPr>
        <w:t>:</w:t>
      </w:r>
    </w:p>
    <w:p w:rsidR="000668EE" w:rsidRDefault="000668EE" w:rsidP="000668EE">
      <w:pPr>
        <w:pStyle w:val="Paraststmeklis"/>
        <w:spacing w:line="360" w:lineRule="auto"/>
        <w:jc w:val="both"/>
      </w:pPr>
      <w:r>
        <w:t xml:space="preserve">         Atbalsta grupas Ukrainas civiliedzīvotājiem, kuri izceļojuši no Ukrainas Krievijas Federācijas izraisītā bruņotā konflikta dēļ; sadarbībā ar Ogres novada bāriņtiesu - nodrošināta iespēja ĢADC telpās organizēt vecāku un bērnu tikšanos (trešās personas klātbūtnē); novadīti divi (20 nodarbības) "Ceļvedis audzinot pusaudzi" (CAP) nodarbību kursi Ogres novada Sociālā dienesta redzeslokā esošajiem pusaudžu vecākiem. Lai pilnveidotu savas profesionālās zināšanas un prasmes ĢADC darbinieki piedalījās dažādos pilnveides kursos, semināros. </w:t>
      </w:r>
    </w:p>
    <w:p w:rsidR="000668EE" w:rsidRPr="000668EE" w:rsidRDefault="000668EE" w:rsidP="000668EE">
      <w:pPr>
        <w:pStyle w:val="Paraststmeklis"/>
        <w:rPr>
          <w:b/>
          <w:i/>
        </w:rPr>
      </w:pPr>
      <w:r w:rsidRPr="000668EE">
        <w:rPr>
          <w:b/>
          <w:i/>
        </w:rPr>
        <w:t xml:space="preserve">ĢADC vadītāja: </w:t>
      </w:r>
    </w:p>
    <w:p w:rsidR="000668EE" w:rsidRDefault="000668EE" w:rsidP="000668EE">
      <w:pPr>
        <w:pStyle w:val="Paraststmeklis"/>
        <w:spacing w:line="360" w:lineRule="auto"/>
        <w:jc w:val="both"/>
      </w:pPr>
      <w:r>
        <w:t xml:space="preserve">         Apgūtas (CAP) grupu vadītāja apmācības, iegūta apliecība, kura dod tiesības vadīt CAP grupas vecākiem; ņemta dalība (brīvprātīgais palīgs) biedrības "Mellene" projekta "Jaunietim būt" rīkotajos pasākumos jauniešiem vecumā no 13 līdz 25 gadiem (iesaistīti arī Ogres novada Sociālā dienesta redzeslokā esošie jaunieši); sadarbībā ar biedrību "Mellene" ņemta dalība projektā "Kopā spēks" divu dienu ģimeņu saliedēšanas pasākuma organizēšanā un vadīšanā (pasākumā piedalījās 17 Ogres novada Sociālā dienesta redzeslokā esošas ģimenes - kopā 50 cilvēki); ņemta dalība Ogres novada pašvaldības organizētajās sporta spēles; dalība LM organizētajās klātienes apmācībās sociālajiem darbiniekiem pilotprojekta "Metodika sociālajam darbam ar grupu" ietvaros; apmeklētas noteiktās Ogres novada Sociālā dienesta sociālo darbinieku grupas </w:t>
      </w:r>
      <w:proofErr w:type="spellStart"/>
      <w:r>
        <w:t>supervīzijas</w:t>
      </w:r>
      <w:proofErr w:type="spellEnd"/>
      <w:r>
        <w:t>.</w:t>
      </w:r>
    </w:p>
    <w:p w:rsidR="000668EE" w:rsidRDefault="004224C5" w:rsidP="000668EE">
      <w:pPr>
        <w:pStyle w:val="Paraststmeklis"/>
        <w:spacing w:line="360" w:lineRule="auto"/>
        <w:jc w:val="both"/>
      </w:pPr>
      <w:r>
        <w:rPr>
          <w:noProof/>
          <w:lang w:val="ru-RU" w:eastAsia="ru-RU"/>
        </w:rPr>
        <w:drawing>
          <wp:inline distT="0" distB="0" distL="0" distR="0">
            <wp:extent cx="6120130" cy="2042795"/>
            <wp:effectExtent l="0" t="0" r="0" b="0"/>
            <wp:docPr id="266" name="Attēls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Gada atskaite 2023 (6).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20130" cy="2042795"/>
                    </a:xfrm>
                    <a:prstGeom prst="rect">
                      <a:avLst/>
                    </a:prstGeom>
                  </pic:spPr>
                </pic:pic>
              </a:graphicData>
            </a:graphic>
          </wp:inline>
        </w:drawing>
      </w:r>
    </w:p>
    <w:p w:rsidR="004224C5" w:rsidRDefault="004224C5" w:rsidP="000668EE">
      <w:pPr>
        <w:pStyle w:val="Paraststmeklis"/>
        <w:spacing w:line="360" w:lineRule="auto"/>
        <w:jc w:val="both"/>
      </w:pPr>
    </w:p>
    <w:p w:rsidR="004224C5" w:rsidRPr="004224C5" w:rsidRDefault="004224C5" w:rsidP="004224C5">
      <w:pPr>
        <w:pStyle w:val="Paraststmeklis"/>
        <w:pBdr>
          <w:bottom w:val="single" w:sz="4" w:space="1" w:color="auto"/>
        </w:pBdr>
        <w:spacing w:line="360" w:lineRule="auto"/>
        <w:jc w:val="both"/>
        <w:rPr>
          <w:b/>
        </w:rPr>
      </w:pPr>
      <w:r w:rsidRPr="004224C5">
        <w:rPr>
          <w:b/>
        </w:rPr>
        <w:lastRenderedPageBreak/>
        <w:t xml:space="preserve">ĢADC aktivitātes: </w:t>
      </w:r>
    </w:p>
    <w:p w:rsidR="004224C5" w:rsidRDefault="004224C5" w:rsidP="004224C5">
      <w:pPr>
        <w:pStyle w:val="Paraststmeklis"/>
        <w:spacing w:line="360" w:lineRule="auto"/>
        <w:jc w:val="both"/>
      </w:pPr>
      <w:r w:rsidRPr="004224C5">
        <w:rPr>
          <w:b/>
        </w:rPr>
        <w:t xml:space="preserve">        Likumpārkāpumu profilakses darbs sociālās korekcijas un palīdzības programmas ietvaros.</w:t>
      </w:r>
      <w:r>
        <w:t xml:space="preserve"> Pamatojoties uz ONSD Atbalsta nodaļa ģimenēm ar bērniem sociālā darba speciālista nosūtījumu ĢADC sociālā darbinieka konsultācijām - sociālās korekcijas un sociālās palīdzības programmas ietvaros tika veikts sociālais darbs ar trīs nepilngadīgajiem (visas 3 lietas slēgtas) </w:t>
      </w:r>
    </w:p>
    <w:p w:rsidR="004224C5" w:rsidRDefault="004224C5" w:rsidP="004224C5">
      <w:pPr>
        <w:pStyle w:val="Paraststmeklis"/>
        <w:spacing w:line="360" w:lineRule="auto"/>
        <w:jc w:val="both"/>
      </w:pPr>
      <w:r>
        <w:rPr>
          <w:b/>
        </w:rPr>
        <w:t xml:space="preserve">        </w:t>
      </w:r>
      <w:r w:rsidRPr="004224C5">
        <w:rPr>
          <w:b/>
        </w:rPr>
        <w:t>Sociālās rehabilitācijas pakalpojums.</w:t>
      </w:r>
      <w:r>
        <w:t xml:space="preserve"> Sociālās rehabilitācijas pakalpojums tiek nodrošināts pamatojoties uz Ogres novada </w:t>
      </w:r>
      <w:proofErr w:type="spellStart"/>
      <w:r>
        <w:t>Socialā</w:t>
      </w:r>
      <w:proofErr w:type="spellEnd"/>
      <w:r>
        <w:t xml:space="preserve"> dienesta (turpmāk - ONSD) Sociālo pakalpojumu nodaļas sociālā darba speciālista nosūtījumu. 2023.gadā Ogres novadā deklarētajiem bērniem (44) tika nodrošināts masāžas, fizioterapeita un mākslas terapeita (kustību terapeita) pakalpojums. </w:t>
      </w:r>
      <w:proofErr w:type="spellStart"/>
      <w:r>
        <w:t>Audiologopēda</w:t>
      </w:r>
      <w:proofErr w:type="spellEnd"/>
      <w:r>
        <w:t xml:space="preserve"> pakalpojums netika nodrošināts speciālista trūkuma dēļ. Papildus individuālajām mākslas terapijas nodarbībām, nodrošinātas grupu nodarbības pilngadīgām personām ar garīga rakstura traucējumiem un kuram ir noteikta I vai II invaliditātes grupa - ONSD Specializēto darbnīcu klientiem (15-18 dalībnieki).</w:t>
      </w:r>
    </w:p>
    <w:p w:rsidR="004224C5" w:rsidRDefault="004224C5" w:rsidP="004224C5">
      <w:pPr>
        <w:pStyle w:val="Paraststmeklis"/>
        <w:spacing w:before="0" w:beforeAutospacing="0" w:after="0" w:afterAutospacing="0" w:line="360" w:lineRule="auto"/>
        <w:jc w:val="both"/>
        <w:rPr>
          <w:b/>
        </w:rPr>
      </w:pPr>
      <w:r w:rsidRPr="004224C5">
        <w:rPr>
          <w:b/>
        </w:rPr>
        <w:t xml:space="preserve">Pakalpojumi tika sniegti 62 personām: </w:t>
      </w:r>
    </w:p>
    <w:p w:rsidR="004224C5" w:rsidRPr="004224C5" w:rsidRDefault="004224C5" w:rsidP="004224C5">
      <w:pPr>
        <w:pStyle w:val="Paraststmeklis"/>
        <w:spacing w:before="0" w:beforeAutospacing="0" w:after="0" w:afterAutospacing="0" w:line="360" w:lineRule="auto"/>
        <w:jc w:val="both"/>
        <w:rPr>
          <w:b/>
        </w:rPr>
      </w:pPr>
      <w:r>
        <w:t xml:space="preserve">Bērni ar invaliditāti - </w:t>
      </w:r>
      <w:r w:rsidRPr="004224C5">
        <w:rPr>
          <w:b/>
        </w:rPr>
        <w:t>12</w:t>
      </w:r>
      <w:r>
        <w:t xml:space="preserve"> </w:t>
      </w:r>
    </w:p>
    <w:p w:rsidR="004224C5" w:rsidRDefault="004224C5" w:rsidP="004224C5">
      <w:pPr>
        <w:pStyle w:val="Paraststmeklis"/>
        <w:spacing w:before="0" w:beforeAutospacing="0" w:after="0" w:afterAutospacing="0" w:line="360" w:lineRule="auto"/>
        <w:jc w:val="both"/>
      </w:pPr>
      <w:r>
        <w:t xml:space="preserve">Bērni no ģimenes, kurai piešķirts trūcīgas, maznodrošinātas mājsaimniecības statuss - </w:t>
      </w:r>
      <w:r w:rsidRPr="004224C5">
        <w:rPr>
          <w:b/>
        </w:rPr>
        <w:t>2</w:t>
      </w:r>
      <w:r>
        <w:t xml:space="preserve"> </w:t>
      </w:r>
    </w:p>
    <w:p w:rsidR="004224C5" w:rsidRDefault="004224C5" w:rsidP="004224C5">
      <w:pPr>
        <w:pStyle w:val="Paraststmeklis"/>
        <w:spacing w:before="0" w:beforeAutospacing="0" w:after="0" w:afterAutospacing="0" w:line="360" w:lineRule="auto"/>
        <w:jc w:val="both"/>
        <w:rPr>
          <w:b/>
        </w:rPr>
      </w:pPr>
      <w:r>
        <w:t xml:space="preserve">Bērni no </w:t>
      </w:r>
      <w:proofErr w:type="spellStart"/>
      <w:r>
        <w:t>daudzbērnu</w:t>
      </w:r>
      <w:proofErr w:type="spellEnd"/>
      <w:r>
        <w:t xml:space="preserve"> ģimenēm - </w:t>
      </w:r>
      <w:r w:rsidRPr="004224C5">
        <w:rPr>
          <w:b/>
        </w:rPr>
        <w:t xml:space="preserve">30 </w:t>
      </w:r>
    </w:p>
    <w:p w:rsidR="004224C5" w:rsidRDefault="004224C5" w:rsidP="004224C5">
      <w:pPr>
        <w:pStyle w:val="Paraststmeklis"/>
        <w:spacing w:before="0" w:beforeAutospacing="0" w:after="0" w:afterAutospacing="0" w:line="360" w:lineRule="auto"/>
        <w:jc w:val="both"/>
      </w:pPr>
      <w:r>
        <w:t>Bērni no Ukrainas -</w:t>
      </w:r>
      <w:r w:rsidRPr="004224C5">
        <w:rPr>
          <w:b/>
        </w:rPr>
        <w:t xml:space="preserve"> 18</w:t>
      </w:r>
    </w:p>
    <w:p w:rsidR="004224C5" w:rsidRDefault="004224C5" w:rsidP="004224C5">
      <w:pPr>
        <w:pStyle w:val="Paraststmeklis"/>
        <w:spacing w:line="360" w:lineRule="auto"/>
        <w:jc w:val="both"/>
      </w:pPr>
      <w:r>
        <w:rPr>
          <w:noProof/>
          <w:lang w:val="ru-RU" w:eastAsia="ru-RU"/>
        </w:rPr>
        <w:drawing>
          <wp:inline distT="0" distB="0" distL="0" distR="0">
            <wp:extent cx="6595100" cy="2201333"/>
            <wp:effectExtent l="0" t="0" r="0" b="8890"/>
            <wp:docPr id="273" name="Attēls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Gada atskaite 2023 (8).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628535" cy="2212493"/>
                    </a:xfrm>
                    <a:prstGeom prst="rect">
                      <a:avLst/>
                    </a:prstGeom>
                  </pic:spPr>
                </pic:pic>
              </a:graphicData>
            </a:graphic>
          </wp:inline>
        </w:drawing>
      </w:r>
    </w:p>
    <w:p w:rsidR="004224C5" w:rsidRDefault="004224C5" w:rsidP="004224C5">
      <w:pPr>
        <w:pStyle w:val="Paraststmeklis"/>
        <w:spacing w:line="360" w:lineRule="auto"/>
        <w:jc w:val="both"/>
      </w:pPr>
    </w:p>
    <w:p w:rsidR="000668EE" w:rsidRDefault="000668EE" w:rsidP="000668EE">
      <w:pPr>
        <w:pStyle w:val="Paraststmeklis"/>
        <w:spacing w:line="360" w:lineRule="auto"/>
        <w:jc w:val="both"/>
      </w:pPr>
    </w:p>
    <w:p w:rsidR="00E10259" w:rsidRDefault="00E10259" w:rsidP="00B501B5">
      <w:pPr>
        <w:suppressAutoHyphens w:val="0"/>
        <w:autoSpaceDE w:val="0"/>
        <w:spacing w:after="0" w:line="240" w:lineRule="auto"/>
        <w:textAlignment w:val="auto"/>
        <w:rPr>
          <w:rFonts w:ascii="Times New Roman" w:hAnsi="Times New Roman"/>
          <w:b/>
          <w:sz w:val="24"/>
          <w:szCs w:val="24"/>
          <w:shd w:val="clear" w:color="auto" w:fill="C2D69B"/>
        </w:rPr>
      </w:pPr>
    </w:p>
    <w:p w:rsidR="00AC6785" w:rsidRDefault="00AC6785" w:rsidP="00B501B5">
      <w:pPr>
        <w:suppressAutoHyphens w:val="0"/>
        <w:autoSpaceDE w:val="0"/>
        <w:spacing w:after="0" w:line="240" w:lineRule="auto"/>
        <w:textAlignment w:val="auto"/>
        <w:rPr>
          <w:rFonts w:ascii="Times New Roman" w:hAnsi="Times New Roman"/>
          <w:b/>
          <w:sz w:val="24"/>
          <w:szCs w:val="24"/>
          <w:shd w:val="clear" w:color="auto" w:fill="C2D69B"/>
        </w:rPr>
      </w:pPr>
    </w:p>
    <w:p w:rsidR="00DF150D" w:rsidRDefault="00C7771B" w:rsidP="000F6592">
      <w:pPr>
        <w:shd w:val="clear" w:color="auto" w:fill="FFFFFF"/>
        <w:jc w:val="both"/>
        <w:rPr>
          <w:rFonts w:ascii="Times New Roman" w:hAnsi="Times New Roman"/>
          <w:b/>
          <w:sz w:val="24"/>
          <w:szCs w:val="24"/>
          <w:shd w:val="clear" w:color="auto" w:fill="BFBFBF"/>
        </w:rPr>
      </w:pPr>
      <w:r>
        <w:rPr>
          <w:noProof/>
          <w:lang w:eastAsia="lv-LV"/>
        </w:rPr>
        <mc:AlternateContent>
          <mc:Choice Requires="wps">
            <w:drawing>
              <wp:anchor distT="0" distB="0" distL="114300" distR="114300" simplePos="0" relativeHeight="251721728" behindDoc="0" locked="0" layoutInCell="1" allowOverlap="1">
                <wp:simplePos x="0" y="0"/>
                <wp:positionH relativeFrom="margin">
                  <wp:posOffset>703580</wp:posOffset>
                </wp:positionH>
                <wp:positionV relativeFrom="margin">
                  <wp:posOffset>-210820</wp:posOffset>
                </wp:positionV>
                <wp:extent cx="4568825" cy="605790"/>
                <wp:effectExtent l="0" t="0" r="3175" b="3810"/>
                <wp:wrapSquare wrapText="bothSides"/>
                <wp:docPr id="343" name="Diagra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68825" cy="605790"/>
                        </a:xfrm>
                        <a:custGeom>
                          <a:avLst/>
                          <a:gdLst>
                            <a:gd name="T0" fmla="*/ 2284414 w 4569991"/>
                            <a:gd name="T1" fmla="*/ 0 h 546312"/>
                            <a:gd name="T2" fmla="*/ 4568827 w 4569991"/>
                            <a:gd name="T3" fmla="*/ 272734 h 546312"/>
                            <a:gd name="T4" fmla="*/ 2284414 w 4569991"/>
                            <a:gd name="T5" fmla="*/ 545467 h 546312"/>
                            <a:gd name="T6" fmla="*/ 0 w 4569991"/>
                            <a:gd name="T7" fmla="*/ 272734 h 546312"/>
                            <a:gd name="T8" fmla="*/ 0 w 4569991"/>
                            <a:gd name="T9" fmla="*/ 90913 h 546312"/>
                            <a:gd name="T10" fmla="*/ 91031 w 4569991"/>
                            <a:gd name="T11" fmla="*/ 0 h 546312"/>
                            <a:gd name="T12" fmla="*/ 4477796 w 4569991"/>
                            <a:gd name="T13" fmla="*/ 0 h 546312"/>
                            <a:gd name="T14" fmla="*/ 4568827 w 4569991"/>
                            <a:gd name="T15" fmla="*/ 90913 h 546312"/>
                            <a:gd name="T16" fmla="*/ 4568827 w 4569991"/>
                            <a:gd name="T17" fmla="*/ 454554 h 546312"/>
                            <a:gd name="T18" fmla="*/ 4477796 w 4569991"/>
                            <a:gd name="T19" fmla="*/ 545467 h 546312"/>
                            <a:gd name="T20" fmla="*/ 91031 w 4569991"/>
                            <a:gd name="T21" fmla="*/ 545467 h 546312"/>
                            <a:gd name="T22" fmla="*/ 0 w 4569991"/>
                            <a:gd name="T23" fmla="*/ 454554 h 546312"/>
                            <a:gd name="T24" fmla="*/ 0 w 4569991"/>
                            <a:gd name="T25" fmla="*/ 90913 h 546312"/>
                            <a:gd name="T26" fmla="*/ 17694720 60000 65536"/>
                            <a:gd name="T27" fmla="*/ 0 60000 65536"/>
                            <a:gd name="T28" fmla="*/ 5898240 60000 65536"/>
                            <a:gd name="T29" fmla="*/ 1179648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4569991"/>
                            <a:gd name="T40" fmla="*/ 0 h 546312"/>
                            <a:gd name="T41" fmla="*/ 4569991 w 4569991"/>
                            <a:gd name="T42" fmla="*/ 546312 h 546312"/>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4569991" h="546312">
                              <a:moveTo>
                                <a:pt x="0" y="91054"/>
                              </a:moveTo>
                              <a:cubicBezTo>
                                <a:pt x="0" y="40766"/>
                                <a:pt x="40766" y="0"/>
                                <a:pt x="91054" y="0"/>
                              </a:cubicBezTo>
                              <a:lnTo>
                                <a:pt x="4478937" y="0"/>
                              </a:lnTo>
                              <a:cubicBezTo>
                                <a:pt x="4529225" y="0"/>
                                <a:pt x="4569991" y="40766"/>
                                <a:pt x="4569991" y="91054"/>
                              </a:cubicBezTo>
                              <a:lnTo>
                                <a:pt x="4569991" y="455258"/>
                              </a:lnTo>
                              <a:cubicBezTo>
                                <a:pt x="4569991" y="505546"/>
                                <a:pt x="4529225" y="546312"/>
                                <a:pt x="4478937" y="546312"/>
                              </a:cubicBezTo>
                              <a:lnTo>
                                <a:pt x="91054" y="546312"/>
                              </a:lnTo>
                              <a:cubicBezTo>
                                <a:pt x="40766" y="546312"/>
                                <a:pt x="0" y="505546"/>
                                <a:pt x="0" y="455258"/>
                              </a:cubicBezTo>
                              <a:lnTo>
                                <a:pt x="0" y="91054"/>
                              </a:lnTo>
                              <a:close/>
                            </a:path>
                          </a:pathLst>
                        </a:custGeom>
                        <a:solidFill>
                          <a:srgbClr val="97A67C"/>
                        </a:solidFill>
                        <a:ln w="19046">
                          <a:solidFill>
                            <a:srgbClr val="FFFFFF"/>
                          </a:solidFill>
                          <a:miter lim="800000"/>
                          <a:headEnd/>
                          <a:tailEnd/>
                        </a:ln>
                      </wps:spPr>
                      <wps:txbx>
                        <w:txbxContent>
                          <w:p w:rsidR="00513F8D" w:rsidRPr="009A11CD" w:rsidRDefault="00513F8D" w:rsidP="00F3644F">
                            <w:pPr>
                              <w:spacing w:after="260" w:line="216" w:lineRule="auto"/>
                              <w:jc w:val="center"/>
                              <w:textAlignment w:val="auto"/>
                              <w:rPr>
                                <w:rFonts w:ascii="Times New Roman" w:hAnsi="Times New Roman"/>
                                <w:color w:val="FFFFFF"/>
                                <w:kern w:val="3"/>
                                <w:sz w:val="44"/>
                                <w:szCs w:val="44"/>
                              </w:rPr>
                            </w:pPr>
                            <w:r>
                              <w:rPr>
                                <w:rFonts w:ascii="Times New Roman" w:hAnsi="Times New Roman"/>
                                <w:color w:val="FFFFFF"/>
                                <w:kern w:val="3"/>
                                <w:sz w:val="44"/>
                                <w:szCs w:val="44"/>
                              </w:rPr>
                              <w:t>DIENAS CENTRS “SAIME”</w:t>
                            </w:r>
                          </w:p>
                        </w:txbxContent>
                      </wps:txbx>
                      <wps:bodyPr rot="0" vert="horz" wrap="square" lIns="148590" tIns="148590" rIns="148590" bIns="148590" anchor="ctr" anchorCtr="1" upright="1">
                        <a:noAutofit/>
                      </wps:bodyPr>
                    </wps:wsp>
                  </a:graphicData>
                </a:graphic>
                <wp14:sizeRelH relativeFrom="page">
                  <wp14:pctWidth>0</wp14:pctWidth>
                </wp14:sizeRelH>
                <wp14:sizeRelV relativeFrom="page">
                  <wp14:pctHeight>0</wp14:pctHeight>
                </wp14:sizeRelV>
              </wp:anchor>
            </w:drawing>
          </mc:Choice>
          <mc:Fallback>
            <w:pict>
              <v:shape id="_x0000_s1034" style="position:absolute;left:0;text-align:left;margin-left:55.4pt;margin-top:-16.6pt;width:359.75pt;height:47.7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center" coordsize="4569991,5463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" adj="-11796480,,5400" path="m,91054c,40766,40766,,91054,l4478937,v50288,,91054,40766,91054,91054l4569991,455258v,50288,-40766,91054,-91054,91054l91054,546312c40766,546312,,505546,,455258l,91054xe" fillcolor="#97a67c" strokecolor="white" strokeweight=".52906mm">
                <v:stroke joinstyle="miter"/>
                <v:formulas/>
                <v:path arrowok="t" o:connecttype="custom" o:connectlocs="2283831,0;4567661,302427;2283831,604853;0,302427;0,100811;91008,0;4476654,0;4567661,100811;4567661,504042;4476654,604853;91008,604853;0,504042;0,100811" o:connectangles="270,0,90,180,0,0,0,0,0,0,0,0,0" textboxrect="0,0,4569991,546312"/>
                <v:textbox inset="11.7pt,11.7pt,11.7pt,11.7pt">
                  <w:txbxContent>
                    <w:p w:rsidR="00513F8D" w:rsidRPr="009A11CD" w:rsidRDefault="00513F8D" w:rsidP="00F3644F">
                      <w:pPr>
                        <w:spacing w:after="260" w:line="216" w:lineRule="auto"/>
                        <w:jc w:val="center"/>
                        <w:textAlignment w:val="auto"/>
                        <w:rPr>
                          <w:rFonts w:ascii="Times New Roman" w:hAnsi="Times New Roman"/>
                          <w:color w:val="FFFFFF"/>
                          <w:kern w:val="3"/>
                          <w:sz w:val="44"/>
                          <w:szCs w:val="44"/>
                        </w:rPr>
                      </w:pPr>
                      <w:r>
                        <w:rPr>
                          <w:rFonts w:ascii="Times New Roman" w:hAnsi="Times New Roman"/>
                          <w:color w:val="FFFFFF"/>
                          <w:kern w:val="3"/>
                          <w:sz w:val="44"/>
                          <w:szCs w:val="44"/>
                        </w:rPr>
                        <w:t>DIENAS CENTRS “SAIME”</w:t>
                      </w:r>
                    </w:p>
                  </w:txbxContent>
                </v:textbox>
                <w10:wrap type="square" anchorx="margin" anchory="margin"/>
              </v:shape>
            </w:pict>
          </mc:Fallback>
        </mc:AlternateContent>
      </w:r>
    </w:p>
    <w:p w:rsidR="00984069" w:rsidRPr="00E25736" w:rsidRDefault="00984069" w:rsidP="00F3644F">
      <w:pPr>
        <w:shd w:val="clear" w:color="auto" w:fill="FFFFFF"/>
        <w:spacing w:line="360" w:lineRule="auto"/>
        <w:ind w:firstLine="720"/>
        <w:jc w:val="both"/>
        <w:rPr>
          <w:rFonts w:ascii="Times New Roman" w:hAnsi="Times New Roman"/>
          <w:sz w:val="24"/>
          <w:szCs w:val="24"/>
        </w:rPr>
      </w:pPr>
      <w:r>
        <w:rPr>
          <w:rFonts w:ascii="Times New Roman" w:hAnsi="Times New Roman"/>
          <w:sz w:val="24"/>
          <w:szCs w:val="24"/>
        </w:rPr>
        <w:t>Tika n</w:t>
      </w:r>
      <w:r w:rsidRPr="00E25736">
        <w:rPr>
          <w:rFonts w:ascii="Times New Roman" w:hAnsi="Times New Roman"/>
          <w:sz w:val="24"/>
          <w:szCs w:val="24"/>
        </w:rPr>
        <w:t>odrošinā</w:t>
      </w:r>
      <w:r>
        <w:rPr>
          <w:rFonts w:ascii="Times New Roman" w:hAnsi="Times New Roman"/>
          <w:sz w:val="24"/>
          <w:szCs w:val="24"/>
        </w:rPr>
        <w:t xml:space="preserve">ts sociālās aprūpes un sociālās </w:t>
      </w:r>
      <w:r w:rsidRPr="00E25736">
        <w:rPr>
          <w:rFonts w:ascii="Times New Roman" w:hAnsi="Times New Roman"/>
          <w:sz w:val="24"/>
          <w:szCs w:val="24"/>
        </w:rPr>
        <w:t>rehabilitācij</w:t>
      </w:r>
      <w:r>
        <w:rPr>
          <w:rFonts w:ascii="Times New Roman" w:hAnsi="Times New Roman"/>
          <w:sz w:val="24"/>
          <w:szCs w:val="24"/>
        </w:rPr>
        <w:t>as pakalpojum</w:t>
      </w:r>
      <w:r w:rsidR="00AD5812">
        <w:rPr>
          <w:rFonts w:ascii="Times New Roman" w:hAnsi="Times New Roman"/>
          <w:sz w:val="24"/>
          <w:szCs w:val="24"/>
        </w:rPr>
        <w:t>u pilngadīgām  personām ar garīga rakstura traucējumiem vai psihiskām saslimšanām, lai veicinātu šo personu sociālās funkcionēšanas spējas, sekmētu fizisko, intelektuālo un psiholoģisko attīstību</w:t>
      </w:r>
      <w:r>
        <w:rPr>
          <w:rFonts w:ascii="Times New Roman" w:hAnsi="Times New Roman"/>
          <w:sz w:val="24"/>
          <w:szCs w:val="24"/>
        </w:rPr>
        <w:t xml:space="preserve">, </w:t>
      </w:r>
      <w:r w:rsidR="00AD5812">
        <w:rPr>
          <w:rFonts w:ascii="Times New Roman" w:hAnsi="Times New Roman"/>
          <w:sz w:val="24"/>
          <w:szCs w:val="24"/>
        </w:rPr>
        <w:t xml:space="preserve">nodrošinot produktīvas </w:t>
      </w:r>
      <w:r>
        <w:rPr>
          <w:rFonts w:ascii="Times New Roman" w:hAnsi="Times New Roman"/>
          <w:sz w:val="24"/>
          <w:szCs w:val="24"/>
        </w:rPr>
        <w:t xml:space="preserve">brīvā laika pavadīšanas </w:t>
      </w:r>
      <w:r w:rsidRPr="00E25736">
        <w:rPr>
          <w:rFonts w:ascii="Times New Roman" w:hAnsi="Times New Roman"/>
          <w:sz w:val="24"/>
          <w:szCs w:val="24"/>
        </w:rPr>
        <w:t>iespējas (rokdarbi, mūzika, mājturība,</w:t>
      </w:r>
      <w:r>
        <w:rPr>
          <w:rFonts w:ascii="Times New Roman" w:hAnsi="Times New Roman"/>
          <w:sz w:val="24"/>
          <w:szCs w:val="24"/>
        </w:rPr>
        <w:t xml:space="preserve"> vingrošana, sports, prasmes ar </w:t>
      </w:r>
      <w:r w:rsidRPr="00E25736">
        <w:rPr>
          <w:rFonts w:ascii="Times New Roman" w:hAnsi="Times New Roman"/>
          <w:sz w:val="24"/>
          <w:szCs w:val="24"/>
        </w:rPr>
        <w:t>datoru u.c.)</w:t>
      </w:r>
    </w:p>
    <w:p w:rsidR="00984069" w:rsidRDefault="00984069" w:rsidP="00984069">
      <w:pPr>
        <w:shd w:val="clear" w:color="auto" w:fill="C2D69B"/>
        <w:spacing w:after="0"/>
        <w:jc w:val="both"/>
        <w:rPr>
          <w:rFonts w:ascii="Times New Roman" w:hAnsi="Times New Roman"/>
          <w:b/>
          <w:sz w:val="24"/>
          <w:szCs w:val="24"/>
        </w:rPr>
      </w:pPr>
      <w:r w:rsidRPr="00DC3640">
        <w:rPr>
          <w:rFonts w:ascii="Times New Roman" w:hAnsi="Times New Roman"/>
          <w:b/>
          <w:sz w:val="24"/>
          <w:szCs w:val="24"/>
        </w:rPr>
        <w:t>Di</w:t>
      </w:r>
      <w:r w:rsidR="00F32CA9">
        <w:rPr>
          <w:rFonts w:ascii="Times New Roman" w:hAnsi="Times New Roman"/>
          <w:b/>
          <w:sz w:val="24"/>
          <w:szCs w:val="24"/>
        </w:rPr>
        <w:t>enas centrs „S</w:t>
      </w:r>
      <w:r w:rsidRPr="00DC3640">
        <w:rPr>
          <w:rFonts w:ascii="Times New Roman" w:hAnsi="Times New Roman"/>
          <w:b/>
          <w:sz w:val="24"/>
          <w:szCs w:val="24"/>
        </w:rPr>
        <w:t>aime” 2</w:t>
      </w:r>
      <w:r w:rsidR="00CC2143">
        <w:rPr>
          <w:rFonts w:ascii="Times New Roman" w:hAnsi="Times New Roman"/>
          <w:b/>
          <w:sz w:val="24"/>
          <w:szCs w:val="24"/>
        </w:rPr>
        <w:t>023</w:t>
      </w:r>
      <w:r>
        <w:rPr>
          <w:rFonts w:ascii="Times New Roman" w:hAnsi="Times New Roman"/>
          <w:b/>
          <w:sz w:val="24"/>
          <w:szCs w:val="24"/>
        </w:rPr>
        <w:t xml:space="preserve">. </w:t>
      </w:r>
      <w:r w:rsidR="00F32CA9">
        <w:rPr>
          <w:rFonts w:ascii="Times New Roman" w:hAnsi="Times New Roman"/>
          <w:b/>
          <w:sz w:val="24"/>
          <w:szCs w:val="24"/>
        </w:rPr>
        <w:t xml:space="preserve">gadā </w:t>
      </w:r>
      <w:r w:rsidRPr="00DC3640">
        <w:rPr>
          <w:rFonts w:ascii="Times New Roman" w:hAnsi="Times New Roman"/>
          <w:b/>
          <w:sz w:val="24"/>
          <w:szCs w:val="24"/>
        </w:rPr>
        <w:t>paka</w:t>
      </w:r>
      <w:r w:rsidR="00AD5812">
        <w:rPr>
          <w:rFonts w:ascii="Times New Roman" w:hAnsi="Times New Roman"/>
          <w:b/>
          <w:sz w:val="24"/>
          <w:szCs w:val="24"/>
        </w:rPr>
        <w:t>lpojumu</w:t>
      </w:r>
      <w:r w:rsidR="00CC2143">
        <w:rPr>
          <w:rFonts w:ascii="Times New Roman" w:hAnsi="Times New Roman"/>
          <w:b/>
          <w:sz w:val="24"/>
          <w:szCs w:val="24"/>
        </w:rPr>
        <w:t xml:space="preserve"> sniedza 38 klientiem (20 vīriešiem un 18 sievietēm). Realizētas vairāk kā 1275 </w:t>
      </w:r>
      <w:r w:rsidRPr="00DC3640">
        <w:rPr>
          <w:rFonts w:ascii="Times New Roman" w:hAnsi="Times New Roman"/>
          <w:b/>
          <w:sz w:val="24"/>
          <w:szCs w:val="24"/>
        </w:rPr>
        <w:t>nodarbības.</w:t>
      </w:r>
      <w:r w:rsidR="004F1E0D">
        <w:rPr>
          <w:rFonts w:ascii="Times New Roman" w:hAnsi="Times New Roman"/>
          <w:b/>
          <w:sz w:val="24"/>
          <w:szCs w:val="24"/>
        </w:rPr>
        <w:t xml:space="preserve"> </w:t>
      </w:r>
    </w:p>
    <w:p w:rsidR="00984069" w:rsidRDefault="00984069" w:rsidP="00984069">
      <w:pPr>
        <w:spacing w:after="0"/>
        <w:jc w:val="both"/>
        <w:rPr>
          <w:rFonts w:ascii="Times New Roman" w:hAnsi="Times New Roman"/>
          <w:sz w:val="24"/>
          <w:szCs w:val="24"/>
        </w:rPr>
      </w:pPr>
    </w:p>
    <w:p w:rsidR="00CC2143" w:rsidRPr="009341F5" w:rsidRDefault="00CC2143" w:rsidP="00CC2143">
      <w:pPr>
        <w:pStyle w:val="Paraststmeklis"/>
        <w:pBdr>
          <w:bottom w:val="single" w:sz="4" w:space="1" w:color="auto"/>
        </w:pBdr>
        <w:rPr>
          <w:b/>
        </w:rPr>
      </w:pPr>
      <w:r w:rsidRPr="009341F5">
        <w:rPr>
          <w:b/>
        </w:rPr>
        <w:t>Dienas centrs “Saime” aktivitātes:</w:t>
      </w:r>
    </w:p>
    <w:p w:rsidR="00CC2143" w:rsidRDefault="00CC2143" w:rsidP="00E71744">
      <w:pPr>
        <w:pStyle w:val="Paraststmeklis"/>
      </w:pPr>
      <w:r>
        <w:t xml:space="preserve">Pastaigas pa Ogres pilsētu; Visu gadu sveicam arī Dienas centra jubilārus </w:t>
      </w:r>
      <w:r>
        <w:br/>
        <w:t>5.01</w:t>
      </w:r>
      <w:r w:rsidR="004E618A">
        <w:t xml:space="preserve">. Grupu darbs. </w:t>
      </w:r>
      <w:proofErr w:type="spellStart"/>
      <w:r w:rsidR="004E618A">
        <w:t>Origami</w:t>
      </w:r>
      <w:proofErr w:type="spellEnd"/>
      <w:r w:rsidR="004E618A">
        <w:t xml:space="preserve"> nodarbības</w:t>
      </w:r>
      <w:r>
        <w:t xml:space="preserve">; </w:t>
      </w:r>
      <w:r>
        <w:br/>
        <w:t xml:space="preserve">12.01. Projekts “Logs ar sāli”; </w:t>
      </w:r>
      <w:r>
        <w:br/>
        <w:t xml:space="preserve">9.-13.01. Gleznošanas konkurss “Pilsēta naktī”; </w:t>
      </w:r>
      <w:r>
        <w:br/>
        <w:t xml:space="preserve">3.02. Ekskursija uz Ogres bibliotēku, mākslas izstāde; </w:t>
      </w:r>
      <w:r>
        <w:br/>
        <w:t xml:space="preserve">14.02. </w:t>
      </w:r>
      <w:proofErr w:type="spellStart"/>
      <w:r>
        <w:t>Valentīndienas</w:t>
      </w:r>
      <w:proofErr w:type="spellEnd"/>
      <w:r>
        <w:t xml:space="preserve"> pasākums; </w:t>
      </w:r>
      <w:r>
        <w:br/>
        <w:t xml:space="preserve">17.-24.02. Pavasara puķes no kreppapīra; </w:t>
      </w:r>
      <w:r>
        <w:br/>
        <w:t xml:space="preserve">8.03. 8.marta pasākums. Modes skate; </w:t>
      </w:r>
      <w:r>
        <w:br/>
        <w:t xml:space="preserve">16.03. Ruletes un vafeļu cepšana; </w:t>
      </w:r>
      <w:r>
        <w:br/>
        <w:t xml:space="preserve">27.03. Olu </w:t>
      </w:r>
      <w:proofErr w:type="spellStart"/>
      <w:r>
        <w:t>dekupāža</w:t>
      </w:r>
      <w:proofErr w:type="spellEnd"/>
      <w:r>
        <w:t xml:space="preserve">; </w:t>
      </w:r>
      <w:r>
        <w:br/>
        <w:t xml:space="preserve">30.03. Filcēšana. Lieldienu zaķīši; </w:t>
      </w:r>
      <w:r>
        <w:br/>
        <w:t xml:space="preserve">04.04. Mājturības nodarbība - gatavojām </w:t>
      </w:r>
      <w:proofErr w:type="spellStart"/>
      <w:r>
        <w:t>bezē</w:t>
      </w:r>
      <w:proofErr w:type="spellEnd"/>
      <w:r>
        <w:t xml:space="preserve">, ābolmaizi; </w:t>
      </w:r>
      <w:r>
        <w:br/>
        <w:t xml:space="preserve">05.04. Prezentācija, Lieldienu tradīcijas dažādās valstīs; </w:t>
      </w:r>
      <w:r>
        <w:br/>
        <w:t xml:space="preserve">06.04. Ekskursija Ogres Kultūras centrā, lietišķās mākslas izstāde; </w:t>
      </w:r>
      <w:r>
        <w:br/>
        <w:t xml:space="preserve">11.04. Lieldienu pasākums (Lieldienu spēles, olu meklēšana, ripināšana, sacensības, dāvanas); 14.04. Prezentācija, Lieldienu tradīcijas Latvijā un mūsu ģimenēs; </w:t>
      </w:r>
      <w:r>
        <w:br/>
        <w:t xml:space="preserve">21.04. Prezentācija “Emocijas”; </w:t>
      </w:r>
      <w:r>
        <w:br/>
        <w:t xml:space="preserve">2.-12.05. Projekts “Pienenes” - Sienas dekors no kreppapīra. </w:t>
      </w:r>
      <w:r>
        <w:br/>
        <w:t xml:space="preserve">15.-20.05. Projekts “Ziedu pļava” - akvareļa tehnika ar sāli; </w:t>
      </w:r>
      <w:r>
        <w:br/>
        <w:t xml:space="preserve">16.05. Pasākums </w:t>
      </w:r>
      <w:proofErr w:type="spellStart"/>
      <w:r>
        <w:t>R.Zapackis</w:t>
      </w:r>
      <w:proofErr w:type="spellEnd"/>
      <w:r>
        <w:t xml:space="preserve"> “Pasakas”</w:t>
      </w:r>
      <w:r w:rsidR="004E618A">
        <w:t>. Dziesma “Māmiņai”, A. Priedīti</w:t>
      </w:r>
      <w:r>
        <w:t xml:space="preserve">s un d/c Saime klientu izpildījumā; </w:t>
      </w:r>
      <w:r>
        <w:br/>
      </w:r>
      <w:r w:rsidR="004E618A">
        <w:t>22.-31.05. Izglītojoša lekc</w:t>
      </w:r>
      <w:r>
        <w:t xml:space="preserve">ija “Mākslinieku dzīve”; </w:t>
      </w:r>
      <w:r>
        <w:br/>
        <w:t xml:space="preserve">1.-30.06. Izstāde “Dzīve pilsētā un laukos”; </w:t>
      </w:r>
      <w:r>
        <w:br/>
        <w:t>7.-8.06. Staice</w:t>
      </w:r>
      <w:r w:rsidR="004E618A">
        <w:t>le</w:t>
      </w:r>
      <w:r>
        <w:t xml:space="preserve">, Futbola turnīrs SENI CUP piedalīšanās, iegūta 3.vieta. </w:t>
      </w:r>
      <w:r>
        <w:br/>
        <w:t xml:space="preserve">12.-16.06. Ekskursija. Abstraktās mākslas izstāde (līgo tēma); </w:t>
      </w:r>
      <w:r>
        <w:br/>
        <w:t xml:space="preserve">13.-15.06. nometne “Iespēja”; </w:t>
      </w:r>
      <w:r>
        <w:br/>
        <w:t xml:space="preserve">26.-30.06. Projekts Dekors “Ūdensrozes un spāres”; </w:t>
      </w:r>
      <w:r>
        <w:br/>
        <w:t xml:space="preserve">3.-7.07. radošā nodarbība “Groziņu pīšana no auduma lentām”; </w:t>
      </w:r>
      <w:r>
        <w:br/>
        <w:t xml:space="preserve">7.07. Prezentācija “Personīgās robežas”; </w:t>
      </w:r>
      <w:r>
        <w:br/>
        <w:t xml:space="preserve">11.08. Nūjošana Ogres Zilajos kalnos; </w:t>
      </w:r>
      <w:r>
        <w:br/>
        <w:t xml:space="preserve">8.-22.08. Projekts “Jūra ar kuģiem”, gleznošana; </w:t>
      </w:r>
      <w:r>
        <w:br/>
        <w:t>17.-31.0</w:t>
      </w:r>
      <w:r w:rsidR="004E618A">
        <w:t>8. Projekts “Latviešu rakstu izš</w:t>
      </w:r>
      <w:r>
        <w:t xml:space="preserve">ūšana”, rokdarbi; </w:t>
      </w:r>
      <w:r>
        <w:br/>
        <w:t xml:space="preserve">18.08. Nūjošana Ogres meža ezers; </w:t>
      </w:r>
      <w:r>
        <w:br/>
        <w:t>5.09. Nodarbība “</w:t>
      </w:r>
      <w:proofErr w:type="spellStart"/>
      <w:r>
        <w:t>Koķedama</w:t>
      </w:r>
      <w:proofErr w:type="spellEnd"/>
      <w:r>
        <w:t xml:space="preserve">”; </w:t>
      </w:r>
      <w:r>
        <w:br/>
      </w:r>
      <w:r>
        <w:lastRenderedPageBreak/>
        <w:t xml:space="preserve">14.09. Rokdarbi, Grupu darbs, telpas dekors “lietussargi”; </w:t>
      </w:r>
      <w:r>
        <w:br/>
        <w:t xml:space="preserve">15.09. Nūjošana, Ogres Zilie kalni, Sēņošana; </w:t>
      </w:r>
      <w:r>
        <w:br/>
        <w:t xml:space="preserve">20.09. Ekskursija uz Rundāles pili ar gidu; </w:t>
      </w:r>
      <w:r>
        <w:br/>
        <w:t xml:space="preserve">21.09. Prezentācija par Rundāles pili; </w:t>
      </w:r>
      <w:r>
        <w:br/>
        <w:t xml:space="preserve">27.09. Ekskursija uz </w:t>
      </w:r>
      <w:proofErr w:type="spellStart"/>
      <w:r>
        <w:t>Špakovska</w:t>
      </w:r>
      <w:proofErr w:type="spellEnd"/>
      <w:r>
        <w:t xml:space="preserve"> parku, Zupas gatavošana; </w:t>
      </w:r>
      <w:r>
        <w:br/>
        <w:t xml:space="preserve">2.-12.10. Radošā nodarbība “Rudens lapu dekors”; </w:t>
      </w:r>
      <w:r>
        <w:br/>
        <w:t xml:space="preserve">11.10. Ekskursija uz Siguldas pili, Turaida, Krimulda; </w:t>
      </w:r>
      <w:r>
        <w:br/>
        <w:t xml:space="preserve">13.-20.10. Ekskursija uz Ogres bibliotēku, Izstāde “Skaistie dabas mirkļi”; </w:t>
      </w:r>
      <w:r>
        <w:br/>
        <w:t xml:space="preserve">31.10. Mājturība, Kartupeļu pankūkas; </w:t>
      </w:r>
      <w:r>
        <w:br/>
        <w:t xml:space="preserve">1.11. </w:t>
      </w:r>
      <w:proofErr w:type="spellStart"/>
      <w:r>
        <w:t>Špakovska</w:t>
      </w:r>
      <w:proofErr w:type="spellEnd"/>
      <w:r>
        <w:t xml:space="preserve"> parka teritorijas uzkopšana; </w:t>
      </w:r>
      <w:r>
        <w:br/>
        <w:t xml:space="preserve">9.-14.11. Latvijas neatkarības diena. Viktorīna, testi; </w:t>
      </w:r>
      <w:r>
        <w:br/>
        <w:t xml:space="preserve">16.11. Latvijas neatkarības dienai - svētku dekori, grupu darbs; </w:t>
      </w:r>
      <w:r>
        <w:br/>
        <w:t xml:space="preserve">17.11. Latvijas neatkarības dienai veltīts svētku koncerts; </w:t>
      </w:r>
      <w:r>
        <w:br/>
        <w:t xml:space="preserve">23.11. Sienas dekoru izgatavošana ziemassvētku noskaņās; </w:t>
      </w:r>
      <w:r>
        <w:br/>
        <w:t xml:space="preserve">12.12. Nodarbība - spēle. Pastāsti par sevi kā skolotājs; </w:t>
      </w:r>
      <w:r>
        <w:br/>
        <w:t xml:space="preserve">17.12. Adventes vainagu izgatavošana; </w:t>
      </w:r>
      <w:r>
        <w:br/>
        <w:t xml:space="preserve">19.12. Meņģeles literārā apvienība, pasākums “No sniegotiem Meņģeles mežiem mēs nākam...”; 21.12. Svētku koncerts kopā ar specializētajām darbnīcām; </w:t>
      </w:r>
      <w:r>
        <w:br/>
        <w:t>22.12. Svētku koncerts ar folklora kolektīvu dienas centrā “Saime”;</w:t>
      </w:r>
    </w:p>
    <w:p w:rsidR="00CC2143" w:rsidRDefault="00CC2143" w:rsidP="00984069">
      <w:pPr>
        <w:spacing w:after="0"/>
        <w:jc w:val="both"/>
        <w:rPr>
          <w:rFonts w:ascii="Times New Roman" w:hAnsi="Times New Roman"/>
          <w:sz w:val="24"/>
          <w:szCs w:val="24"/>
        </w:rPr>
      </w:pPr>
    </w:p>
    <w:p w:rsidR="00984069" w:rsidRPr="00984069" w:rsidRDefault="00C7771B" w:rsidP="00984069">
      <w:pPr>
        <w:suppressAutoHyphens w:val="0"/>
        <w:autoSpaceDN/>
        <w:spacing w:after="160" w:line="256" w:lineRule="auto"/>
        <w:contextualSpacing/>
        <w:jc w:val="both"/>
        <w:textAlignment w:val="auto"/>
        <w:rPr>
          <w:rFonts w:ascii="Times New Roman" w:hAnsi="Times New Roman"/>
          <w:sz w:val="24"/>
          <w:szCs w:val="24"/>
        </w:rPr>
      </w:pPr>
      <w:r>
        <w:rPr>
          <w:noProof/>
          <w:lang w:eastAsia="lv-LV"/>
        </w:rPr>
        <mc:AlternateContent>
          <mc:Choice Requires="wps">
            <w:drawing>
              <wp:anchor distT="0" distB="0" distL="114300" distR="114300" simplePos="0" relativeHeight="251763712" behindDoc="0" locked="0" layoutInCell="1" allowOverlap="1">
                <wp:simplePos x="0" y="0"/>
                <wp:positionH relativeFrom="margin">
                  <wp:posOffset>914400</wp:posOffset>
                </wp:positionH>
                <wp:positionV relativeFrom="margin">
                  <wp:posOffset>3886200</wp:posOffset>
                </wp:positionV>
                <wp:extent cx="4568825" cy="605790"/>
                <wp:effectExtent l="0" t="0" r="3175" b="3810"/>
                <wp:wrapSquare wrapText="bothSides"/>
                <wp:docPr id="275" name="Diagra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68825" cy="605790"/>
                        </a:xfrm>
                        <a:custGeom>
                          <a:avLst/>
                          <a:gdLst>
                            <a:gd name="T0" fmla="*/ 2284414 w 4569991"/>
                            <a:gd name="T1" fmla="*/ 0 h 546312"/>
                            <a:gd name="T2" fmla="*/ 4568827 w 4569991"/>
                            <a:gd name="T3" fmla="*/ 272734 h 546312"/>
                            <a:gd name="T4" fmla="*/ 2284414 w 4569991"/>
                            <a:gd name="T5" fmla="*/ 545467 h 546312"/>
                            <a:gd name="T6" fmla="*/ 0 w 4569991"/>
                            <a:gd name="T7" fmla="*/ 272734 h 546312"/>
                            <a:gd name="T8" fmla="*/ 0 w 4569991"/>
                            <a:gd name="T9" fmla="*/ 90913 h 546312"/>
                            <a:gd name="T10" fmla="*/ 91031 w 4569991"/>
                            <a:gd name="T11" fmla="*/ 0 h 546312"/>
                            <a:gd name="T12" fmla="*/ 4477796 w 4569991"/>
                            <a:gd name="T13" fmla="*/ 0 h 546312"/>
                            <a:gd name="T14" fmla="*/ 4568827 w 4569991"/>
                            <a:gd name="T15" fmla="*/ 90913 h 546312"/>
                            <a:gd name="T16" fmla="*/ 4568827 w 4569991"/>
                            <a:gd name="T17" fmla="*/ 454554 h 546312"/>
                            <a:gd name="T18" fmla="*/ 4477796 w 4569991"/>
                            <a:gd name="T19" fmla="*/ 545467 h 546312"/>
                            <a:gd name="T20" fmla="*/ 91031 w 4569991"/>
                            <a:gd name="T21" fmla="*/ 545467 h 546312"/>
                            <a:gd name="T22" fmla="*/ 0 w 4569991"/>
                            <a:gd name="T23" fmla="*/ 454554 h 546312"/>
                            <a:gd name="T24" fmla="*/ 0 w 4569991"/>
                            <a:gd name="T25" fmla="*/ 90913 h 546312"/>
                            <a:gd name="T26" fmla="*/ 17694720 60000 65536"/>
                            <a:gd name="T27" fmla="*/ 0 60000 65536"/>
                            <a:gd name="T28" fmla="*/ 5898240 60000 65536"/>
                            <a:gd name="T29" fmla="*/ 1179648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4569991"/>
                            <a:gd name="T40" fmla="*/ 0 h 546312"/>
                            <a:gd name="T41" fmla="*/ 4569991 w 4569991"/>
                            <a:gd name="T42" fmla="*/ 546312 h 546312"/>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4569991" h="546312">
                              <a:moveTo>
                                <a:pt x="0" y="91054"/>
                              </a:moveTo>
                              <a:cubicBezTo>
                                <a:pt x="0" y="40766"/>
                                <a:pt x="40766" y="0"/>
                                <a:pt x="91054" y="0"/>
                              </a:cubicBezTo>
                              <a:lnTo>
                                <a:pt x="4478937" y="0"/>
                              </a:lnTo>
                              <a:cubicBezTo>
                                <a:pt x="4529225" y="0"/>
                                <a:pt x="4569991" y="40766"/>
                                <a:pt x="4569991" y="91054"/>
                              </a:cubicBezTo>
                              <a:lnTo>
                                <a:pt x="4569991" y="455258"/>
                              </a:lnTo>
                              <a:cubicBezTo>
                                <a:pt x="4569991" y="505546"/>
                                <a:pt x="4529225" y="546312"/>
                                <a:pt x="4478937" y="546312"/>
                              </a:cubicBezTo>
                              <a:lnTo>
                                <a:pt x="91054" y="546312"/>
                              </a:lnTo>
                              <a:cubicBezTo>
                                <a:pt x="40766" y="546312"/>
                                <a:pt x="0" y="505546"/>
                                <a:pt x="0" y="455258"/>
                              </a:cubicBezTo>
                              <a:lnTo>
                                <a:pt x="0" y="91054"/>
                              </a:lnTo>
                              <a:close/>
                            </a:path>
                          </a:pathLst>
                        </a:custGeom>
                        <a:solidFill>
                          <a:srgbClr val="97A67C"/>
                        </a:solidFill>
                        <a:ln w="19046">
                          <a:solidFill>
                            <a:srgbClr val="FFFFFF"/>
                          </a:solidFill>
                          <a:miter lim="800000"/>
                          <a:headEnd/>
                          <a:tailEnd/>
                        </a:ln>
                      </wps:spPr>
                      <wps:txbx>
                        <w:txbxContent>
                          <w:p w:rsidR="00513F8D" w:rsidRPr="009A11CD" w:rsidRDefault="00513F8D" w:rsidP="004E618A">
                            <w:pPr>
                              <w:spacing w:after="260" w:line="216" w:lineRule="auto"/>
                              <w:jc w:val="center"/>
                              <w:textAlignment w:val="auto"/>
                              <w:rPr>
                                <w:rFonts w:ascii="Times New Roman" w:hAnsi="Times New Roman"/>
                                <w:color w:val="FFFFFF"/>
                                <w:kern w:val="3"/>
                                <w:sz w:val="44"/>
                                <w:szCs w:val="44"/>
                              </w:rPr>
                            </w:pPr>
                            <w:r>
                              <w:rPr>
                                <w:rFonts w:ascii="Times New Roman" w:hAnsi="Times New Roman"/>
                                <w:color w:val="FFFFFF"/>
                                <w:kern w:val="3"/>
                                <w:sz w:val="44"/>
                                <w:szCs w:val="44"/>
                              </w:rPr>
                              <w:t>SPECIALIZĒTĀS DARBNĪCAS</w:t>
                            </w:r>
                          </w:p>
                        </w:txbxContent>
                      </wps:txbx>
                      <wps:bodyPr rot="0" vert="horz" wrap="square" lIns="148590" tIns="148590" rIns="148590" bIns="148590" anchor="ctr" anchorCtr="1" upright="1">
                        <a:noAutofit/>
                      </wps:bodyPr>
                    </wps:wsp>
                  </a:graphicData>
                </a:graphic>
                <wp14:sizeRelH relativeFrom="page">
                  <wp14:pctWidth>0</wp14:pctWidth>
                </wp14:sizeRelH>
                <wp14:sizeRelV relativeFrom="page">
                  <wp14:pctHeight>0</wp14:pctHeight>
                </wp14:sizeRelV>
              </wp:anchor>
            </w:drawing>
          </mc:Choice>
          <mc:Fallback>
            <w:pict>
              <v:shape id="_x0000_s1035" style="position:absolute;left:0;text-align:left;margin-left:1in;margin-top:306pt;width:359.75pt;height:47.7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center" coordsize="4569991,5463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" adj="-11796480,,5400" path="m,91054c,40766,40766,,91054,l4478937,v50288,,91054,40766,91054,91054l4569991,455258v,50288,-40766,91054,-91054,91054l91054,546312c40766,546312,,505546,,455258l,91054xe" fillcolor="#97a67c" strokecolor="white" strokeweight=".52906mm">
                <v:stroke joinstyle="miter"/>
                <v:formulas/>
                <v:path arrowok="t" o:connecttype="custom" o:connectlocs="2283831,0;4567661,302427;2283831,604853;0,302427;0,100811;91008,0;4476654,0;4567661,100811;4567661,504042;4476654,604853;91008,604853;0,504042;0,100811" o:connectangles="270,0,90,180,0,0,0,0,0,0,0,0,0" textboxrect="0,0,4569991,546312"/>
                <v:textbox inset="11.7pt,11.7pt,11.7pt,11.7pt">
                  <w:txbxContent>
                    <w:p w:rsidR="00513F8D" w:rsidRPr="009A11CD" w:rsidRDefault="00513F8D" w:rsidP="004E618A">
                      <w:pPr>
                        <w:spacing w:after="260" w:line="216" w:lineRule="auto"/>
                        <w:jc w:val="center"/>
                        <w:textAlignment w:val="auto"/>
                        <w:rPr>
                          <w:rFonts w:ascii="Times New Roman" w:hAnsi="Times New Roman"/>
                          <w:color w:val="FFFFFF"/>
                          <w:kern w:val="3"/>
                          <w:sz w:val="44"/>
                          <w:szCs w:val="44"/>
                        </w:rPr>
                      </w:pPr>
                      <w:r>
                        <w:rPr>
                          <w:rFonts w:ascii="Times New Roman" w:hAnsi="Times New Roman"/>
                          <w:color w:val="FFFFFF"/>
                          <w:kern w:val="3"/>
                          <w:sz w:val="44"/>
                          <w:szCs w:val="44"/>
                        </w:rPr>
                        <w:t>SPECIALIZĒTĀS DARBNĪCAS</w:t>
                      </w:r>
                    </w:p>
                  </w:txbxContent>
                </v:textbox>
                <w10:wrap type="square" anchorx="margin" anchory="margin"/>
              </v:shape>
            </w:pict>
          </mc:Fallback>
        </mc:AlternateContent>
      </w:r>
    </w:p>
    <w:p w:rsidR="00984069" w:rsidRDefault="00984069" w:rsidP="00984069">
      <w:pPr>
        <w:suppressAutoHyphens w:val="0"/>
        <w:autoSpaceDE w:val="0"/>
        <w:autoSpaceDN/>
        <w:spacing w:after="0" w:line="240" w:lineRule="auto"/>
        <w:ind w:left="360"/>
        <w:contextualSpacing/>
        <w:jc w:val="both"/>
        <w:textAlignment w:val="auto"/>
        <w:rPr>
          <w:rFonts w:ascii="Times New Roman" w:hAnsi="Times New Roman"/>
          <w:sz w:val="36"/>
          <w:szCs w:val="36"/>
        </w:rPr>
      </w:pPr>
    </w:p>
    <w:p w:rsidR="00917281" w:rsidRPr="00984069" w:rsidRDefault="00917281" w:rsidP="00984069">
      <w:pPr>
        <w:suppressAutoHyphens w:val="0"/>
        <w:autoSpaceDE w:val="0"/>
        <w:autoSpaceDN/>
        <w:spacing w:after="0" w:line="240" w:lineRule="auto"/>
        <w:ind w:left="360"/>
        <w:contextualSpacing/>
        <w:jc w:val="both"/>
        <w:textAlignment w:val="auto"/>
        <w:rPr>
          <w:rFonts w:ascii="Times New Roman" w:hAnsi="Times New Roman"/>
          <w:sz w:val="36"/>
          <w:szCs w:val="36"/>
        </w:rPr>
      </w:pPr>
    </w:p>
    <w:p w:rsidR="002C2DFE" w:rsidRDefault="002C2DFE" w:rsidP="00BD57F8">
      <w:pPr>
        <w:suppressAutoHyphens w:val="0"/>
        <w:autoSpaceDE w:val="0"/>
        <w:spacing w:after="0" w:line="240" w:lineRule="auto"/>
        <w:jc w:val="center"/>
        <w:textAlignment w:val="auto"/>
        <w:rPr>
          <w:rFonts w:ascii="Times New Roman" w:hAnsi="Times New Roman"/>
          <w:sz w:val="24"/>
          <w:szCs w:val="24"/>
        </w:rPr>
      </w:pPr>
    </w:p>
    <w:p w:rsidR="004E618A" w:rsidRDefault="00C7771B" w:rsidP="00AD5812">
      <w:pPr>
        <w:suppressAutoHyphens w:val="0"/>
        <w:autoSpaceDE w:val="0"/>
        <w:spacing w:after="0" w:line="240" w:lineRule="auto"/>
        <w:jc w:val="center"/>
        <w:textAlignment w:val="auto"/>
        <w:rPr>
          <w:rFonts w:ascii="Times New Roman" w:hAnsi="Times New Roman"/>
          <w:sz w:val="24"/>
          <w:szCs w:val="24"/>
        </w:rPr>
      </w:pPr>
      <w:r>
        <w:rPr>
          <w:rFonts w:ascii="Times New Roman" w:hAnsi="Times New Roman"/>
          <w:noProof/>
          <w:sz w:val="24"/>
          <w:szCs w:val="24"/>
          <w:lang w:eastAsia="lv-LV"/>
        </w:rPr>
        <mc:AlternateContent>
          <mc:Choice Requires="wps">
            <w:drawing>
              <wp:anchor distT="0" distB="0" distL="114300" distR="114300" simplePos="0" relativeHeight="251713536" behindDoc="0" locked="0" layoutInCell="1" allowOverlap="1">
                <wp:simplePos x="0" y="0"/>
                <wp:positionH relativeFrom="column">
                  <wp:posOffset>2289810</wp:posOffset>
                </wp:positionH>
                <wp:positionV relativeFrom="paragraph">
                  <wp:posOffset>5042535</wp:posOffset>
                </wp:positionV>
                <wp:extent cx="1476375" cy="285750"/>
                <wp:effectExtent l="0" t="0" r="9525" b="0"/>
                <wp:wrapNone/>
                <wp:docPr id="3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285750"/>
                        </a:xfrm>
                        <a:prstGeom prst="rect">
                          <a:avLst/>
                        </a:prstGeom>
                        <a:solidFill>
                          <a:schemeClr val="accent3">
                            <a:lumMod val="60000"/>
                            <a:lumOff val="40000"/>
                          </a:schemeClr>
                        </a:solidFill>
                        <a:ln w="9525">
                          <a:solidFill>
                            <a:srgbClr val="000000"/>
                          </a:solidFill>
                          <a:miter lim="800000"/>
                          <a:headEnd/>
                          <a:tailEnd/>
                        </a:ln>
                      </wps:spPr>
                      <wps:txbx>
                        <w:txbxContent>
                          <w:p w:rsidR="00513F8D" w:rsidRPr="0020688B" w:rsidRDefault="00513F8D" w:rsidP="004D074A">
                            <w:pPr>
                              <w:rPr>
                                <w:rFonts w:ascii="Times New Roman" w:hAnsi="Times New Roman"/>
                                <w:b/>
                              </w:rPr>
                            </w:pPr>
                            <w:r>
                              <w:rPr>
                                <w:rFonts w:ascii="Times New Roman" w:hAnsi="Times New Roman"/>
                                <w:b/>
                              </w:rPr>
                              <w:t xml:space="preserve">Līgo svētku </w:t>
                            </w:r>
                            <w:proofErr w:type="spellStart"/>
                            <w:r>
                              <w:rPr>
                                <w:rFonts w:ascii="Times New Roman" w:hAnsi="Times New Roman"/>
                                <w:b/>
                              </w:rPr>
                              <w:t>ieskaņas</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36" type="#_x0000_t202" style="position:absolute;left:0;text-align:left;margin-left:180.3pt;margin-top:397.05pt;width:116.25pt;height:2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" fillcolor="#c2d69b [1942]">
                <v:textbox>
                  <w:txbxContent>
                    <w:p w:rsidR="00513F8D" w:rsidRPr="0020688B" w:rsidRDefault="00513F8D" w:rsidP="004D074A">
                      <w:pPr>
                        <w:rPr>
                          <w:rFonts w:ascii="Times New Roman" w:hAnsi="Times New Roman"/>
                          <w:b/>
                        </w:rPr>
                      </w:pPr>
                      <w:r>
                        <w:rPr>
                          <w:rFonts w:ascii="Times New Roman" w:hAnsi="Times New Roman"/>
                          <w:b/>
                        </w:rPr>
                        <w:t xml:space="preserve">Līgo svētku </w:t>
                      </w:r>
                      <w:proofErr w:type="spellStart"/>
                      <w:r>
                        <w:rPr>
                          <w:rFonts w:ascii="Times New Roman" w:hAnsi="Times New Roman"/>
                          <w:b/>
                        </w:rPr>
                        <w:t>ieskaņas</w:t>
                      </w:r>
                      <w:proofErr w:type="spellEnd"/>
                    </w:p>
                  </w:txbxContent>
                </v:textbox>
              </v:shape>
            </w:pict>
          </mc:Fallback>
        </mc:AlternateContent>
      </w:r>
    </w:p>
    <w:p w:rsidR="004E618A" w:rsidRDefault="004E618A" w:rsidP="004E618A">
      <w:pPr>
        <w:pStyle w:val="Paraststmeklis"/>
        <w:spacing w:line="360" w:lineRule="auto"/>
        <w:jc w:val="both"/>
      </w:pPr>
      <w:r>
        <w:t xml:space="preserve">Specializētās darbnīcas nodrošina prasmes veicinošas aktivitātes, darba iemaņu apguvi, darba vietu un speciālistu atbalstu. </w:t>
      </w:r>
    </w:p>
    <w:p w:rsidR="004E618A" w:rsidRDefault="004E618A" w:rsidP="004E618A">
      <w:pPr>
        <w:pStyle w:val="Paraststmeklis"/>
        <w:spacing w:line="360" w:lineRule="auto"/>
        <w:jc w:val="both"/>
      </w:pPr>
      <w:r>
        <w:t xml:space="preserve">Specializēto darbnīcu mērķis ir sniegt iespēju klientiem iegūt darba pieredzi, darba tirgum nepieciešamās prasmes un iemaņas organizējot nodarbinātības pasākumus atbilstoši klientu fiziskajām un garīgajām spējām, interesēm un vecumam, nodrošinot sociālo integrāciju, veicinot prasmju un iemaņu apguvi, kā arī apmācot personas noteiktām amata prasmēm. </w:t>
      </w:r>
    </w:p>
    <w:p w:rsidR="004E618A" w:rsidRPr="004E618A" w:rsidRDefault="004E618A" w:rsidP="004E618A">
      <w:pPr>
        <w:pStyle w:val="Paraststmeklis"/>
        <w:spacing w:line="360" w:lineRule="auto"/>
        <w:jc w:val="both"/>
        <w:rPr>
          <w:b/>
        </w:rPr>
      </w:pPr>
      <w:r w:rsidRPr="004E618A">
        <w:rPr>
          <w:b/>
        </w:rPr>
        <w:t>Specializēto darbnīcu pakalpojums Ogres novadā tiek nodrošināts divās st</w:t>
      </w:r>
      <w:r w:rsidR="001D335C">
        <w:rPr>
          <w:b/>
        </w:rPr>
        <w:t xml:space="preserve">ruktūrvienībās - Ogrē, Upes prospektā </w:t>
      </w:r>
      <w:r w:rsidRPr="004E618A">
        <w:rPr>
          <w:b/>
        </w:rPr>
        <w:t xml:space="preserve">16 un Jumpravā, Ceriņu ielā 2a. </w:t>
      </w:r>
    </w:p>
    <w:p w:rsidR="004E618A" w:rsidRDefault="001D335C" w:rsidP="004E618A">
      <w:pPr>
        <w:pStyle w:val="Paraststmeklis"/>
        <w:spacing w:line="360" w:lineRule="auto"/>
        <w:jc w:val="both"/>
      </w:pPr>
      <w:r>
        <w:rPr>
          <w:b/>
        </w:rPr>
        <w:t>I</w:t>
      </w:r>
      <w:r w:rsidRPr="004E618A">
        <w:rPr>
          <w:b/>
        </w:rPr>
        <w:t>KDIENAS AKTIVITĀTES</w:t>
      </w:r>
      <w:r>
        <w:rPr>
          <w:b/>
        </w:rPr>
        <w:t>:</w:t>
      </w:r>
      <w:r>
        <w:t xml:space="preserve"> </w:t>
      </w:r>
    </w:p>
    <w:p w:rsidR="004E618A" w:rsidRDefault="004E618A" w:rsidP="004E618A">
      <w:pPr>
        <w:pStyle w:val="Paraststmeklis"/>
        <w:spacing w:line="360" w:lineRule="auto"/>
        <w:jc w:val="both"/>
      </w:pPr>
      <w:r>
        <w:t xml:space="preserve">1.Specializētās darbnīcas nodrošina pilngadīgām personām ar garīga rakstura traucējumiem prasmju apguves iespējas un speciālistu atbalstu četrās specializētajās darbnīcās: </w:t>
      </w:r>
    </w:p>
    <w:p w:rsidR="004E618A" w:rsidRPr="003B2BA8" w:rsidRDefault="004E618A" w:rsidP="004E618A">
      <w:pPr>
        <w:pStyle w:val="Paraststmeklis"/>
        <w:spacing w:after="0" w:afterAutospacing="0"/>
        <w:jc w:val="both"/>
        <w:rPr>
          <w:b/>
        </w:rPr>
      </w:pPr>
      <w:r w:rsidRPr="003B2BA8">
        <w:rPr>
          <w:b/>
        </w:rPr>
        <w:t xml:space="preserve">OGRĒ </w:t>
      </w:r>
    </w:p>
    <w:p w:rsidR="004E618A" w:rsidRDefault="004E618A" w:rsidP="004E618A">
      <w:pPr>
        <w:pStyle w:val="Paraststmeklis"/>
        <w:spacing w:before="0" w:beforeAutospacing="0" w:after="0" w:afterAutospacing="0"/>
        <w:jc w:val="both"/>
      </w:pPr>
      <w:r>
        <w:t xml:space="preserve">1.1. Sveču/ ziepju izgatavošanas darbnīcā; </w:t>
      </w:r>
    </w:p>
    <w:p w:rsidR="004E618A" w:rsidRDefault="004E618A" w:rsidP="004E618A">
      <w:pPr>
        <w:pStyle w:val="Paraststmeklis"/>
        <w:spacing w:before="0" w:beforeAutospacing="0" w:after="0" w:afterAutospacing="0"/>
        <w:jc w:val="both"/>
      </w:pPr>
      <w:r>
        <w:lastRenderedPageBreak/>
        <w:t xml:space="preserve">1.2. Rokdarbu darbnīcā; </w:t>
      </w:r>
    </w:p>
    <w:p w:rsidR="004E618A" w:rsidRDefault="004E618A" w:rsidP="004E618A">
      <w:pPr>
        <w:pStyle w:val="Paraststmeklis"/>
        <w:spacing w:before="0" w:beforeAutospacing="0" w:after="0" w:afterAutospacing="0"/>
        <w:jc w:val="both"/>
      </w:pPr>
      <w:r>
        <w:t xml:space="preserve">1.3. Kokapstrādes darbnīcā; </w:t>
      </w:r>
    </w:p>
    <w:p w:rsidR="004E618A" w:rsidRDefault="004E618A" w:rsidP="004E618A">
      <w:pPr>
        <w:pStyle w:val="Paraststmeklis"/>
        <w:spacing w:before="0" w:beforeAutospacing="0" w:after="0" w:afterAutospacing="0"/>
        <w:jc w:val="both"/>
      </w:pPr>
      <w:r>
        <w:t>1.4. Keramikas darbnīcā.</w:t>
      </w:r>
    </w:p>
    <w:p w:rsidR="004E618A" w:rsidRDefault="004E618A" w:rsidP="004E618A">
      <w:pPr>
        <w:pStyle w:val="Paraststmeklis"/>
        <w:spacing w:before="0" w:beforeAutospacing="0" w:after="0" w:afterAutospacing="0"/>
        <w:jc w:val="both"/>
      </w:pPr>
    </w:p>
    <w:p w:rsidR="004E618A" w:rsidRPr="003B2BA8" w:rsidRDefault="004E618A" w:rsidP="004E618A">
      <w:pPr>
        <w:pStyle w:val="Paraststmeklis"/>
        <w:spacing w:before="0" w:beforeAutospacing="0" w:after="0" w:afterAutospacing="0"/>
        <w:jc w:val="both"/>
        <w:rPr>
          <w:b/>
        </w:rPr>
      </w:pPr>
      <w:r w:rsidRPr="003B2BA8">
        <w:rPr>
          <w:b/>
        </w:rPr>
        <w:t xml:space="preserve"> JUMPRAVĀ </w:t>
      </w:r>
    </w:p>
    <w:p w:rsidR="004E618A" w:rsidRDefault="004E618A" w:rsidP="004E618A">
      <w:pPr>
        <w:pStyle w:val="Paraststmeklis"/>
        <w:spacing w:before="0" w:beforeAutospacing="0" w:after="0" w:afterAutospacing="0"/>
        <w:jc w:val="both"/>
      </w:pPr>
      <w:r>
        <w:t xml:space="preserve">1.5. Adas apstrādes darbnīcā; </w:t>
      </w:r>
    </w:p>
    <w:p w:rsidR="004E618A" w:rsidRDefault="004E618A" w:rsidP="004E618A">
      <w:pPr>
        <w:pStyle w:val="Paraststmeklis"/>
        <w:spacing w:before="0" w:beforeAutospacing="0" w:after="0" w:afterAutospacing="0"/>
        <w:jc w:val="both"/>
      </w:pPr>
      <w:r>
        <w:t xml:space="preserve">1.6. Aušanas darbnīcā; </w:t>
      </w:r>
    </w:p>
    <w:p w:rsidR="004E618A" w:rsidRDefault="004E618A" w:rsidP="004E618A">
      <w:pPr>
        <w:pStyle w:val="Paraststmeklis"/>
        <w:spacing w:before="0" w:beforeAutospacing="0" w:after="0" w:afterAutospacing="0"/>
        <w:jc w:val="both"/>
      </w:pPr>
      <w:r>
        <w:t xml:space="preserve">1.7. Rokdarbu darbnīca. </w:t>
      </w:r>
    </w:p>
    <w:p w:rsidR="004E618A" w:rsidRDefault="004E618A" w:rsidP="004E618A">
      <w:pPr>
        <w:pStyle w:val="Paraststmeklis"/>
        <w:spacing w:line="360" w:lineRule="auto"/>
        <w:jc w:val="both"/>
      </w:pPr>
      <w:r>
        <w:t xml:space="preserve">2. Lai veicinātu draudzīgu, uz sadarbību vērstu darbu komandā, vienu reizi nedēļā klienti apmeklē vizuāli plastiskās mākslas terapijas nodarbības grupā pie mākslas terapeites - Lindas </w:t>
      </w:r>
      <w:proofErr w:type="spellStart"/>
      <w:r>
        <w:t>Zundes</w:t>
      </w:r>
      <w:proofErr w:type="spellEnd"/>
      <w:r>
        <w:t xml:space="preserve">. </w:t>
      </w:r>
    </w:p>
    <w:p w:rsidR="004E618A" w:rsidRDefault="004E618A" w:rsidP="004E618A">
      <w:pPr>
        <w:pStyle w:val="Paraststmeklis"/>
        <w:spacing w:line="360" w:lineRule="auto"/>
        <w:jc w:val="both"/>
      </w:pPr>
      <w:r>
        <w:t xml:space="preserve">3. Veselīga dzīvesveida veicināšanai, vienu reizi nedēļā Specializēto darbnīcu klienti Ogrē apmeklē fizioterapijas nodarbības grupā pie fizioterapeites. </w:t>
      </w:r>
    </w:p>
    <w:p w:rsidR="004E618A" w:rsidRDefault="004E618A" w:rsidP="004E618A">
      <w:pPr>
        <w:pStyle w:val="Paraststmeklis"/>
        <w:spacing w:line="360" w:lineRule="auto"/>
        <w:jc w:val="both"/>
      </w:pPr>
      <w:r>
        <w:t>4. Lai mācītos par veselīgu un sabalansētu uzturu, vienu reizi nedēļā klienti Ogrē apmeklē ēst gatavošanas nodarbības pie uztura speciālista.</w:t>
      </w:r>
    </w:p>
    <w:p w:rsidR="004E618A" w:rsidRDefault="004E618A" w:rsidP="004E618A">
      <w:pPr>
        <w:pStyle w:val="Paraststmeklis"/>
        <w:spacing w:line="360" w:lineRule="auto"/>
        <w:jc w:val="both"/>
      </w:pPr>
    </w:p>
    <w:p w:rsidR="004E618A" w:rsidRDefault="004E618A" w:rsidP="004E618A">
      <w:pPr>
        <w:pStyle w:val="Paraststmeklis"/>
        <w:spacing w:line="360" w:lineRule="auto"/>
        <w:jc w:val="both"/>
      </w:pPr>
      <w:r>
        <w:rPr>
          <w:noProof/>
          <w:lang w:val="ru-RU" w:eastAsia="ru-RU"/>
        </w:rPr>
        <w:drawing>
          <wp:inline distT="0" distB="0" distL="0" distR="0">
            <wp:extent cx="6120130" cy="2042795"/>
            <wp:effectExtent l="0" t="0" r="0" b="0"/>
            <wp:docPr id="279" name="Attēls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Gada atskaite 2023 (9).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20130" cy="2042795"/>
                    </a:xfrm>
                    <a:prstGeom prst="rect">
                      <a:avLst/>
                    </a:prstGeom>
                  </pic:spPr>
                </pic:pic>
              </a:graphicData>
            </a:graphic>
          </wp:inline>
        </w:drawing>
      </w:r>
    </w:p>
    <w:p w:rsidR="004E618A" w:rsidRDefault="004E618A" w:rsidP="004E618A">
      <w:pPr>
        <w:pStyle w:val="Paraststmeklis"/>
        <w:jc w:val="both"/>
      </w:pPr>
      <w:r>
        <w:t>Ikdienas izkustēšanās darba laika pauzēs, lai mazinātu muskuļu saspringumu un būtu vieglāk koncentrēties atlikušās dienas darbam. Ogres Specializēto darbnīcu klienti dodas apgūt jaunas prasmes uz SIA “Latvijas Pērli”.</w:t>
      </w:r>
    </w:p>
    <w:p w:rsidR="004E618A" w:rsidRDefault="004E618A" w:rsidP="004E618A">
      <w:pPr>
        <w:pStyle w:val="Paraststmeklis"/>
        <w:jc w:val="both"/>
      </w:pPr>
      <w:r>
        <w:rPr>
          <w:noProof/>
          <w:lang w:val="ru-RU" w:eastAsia="ru-RU"/>
        </w:rPr>
        <w:lastRenderedPageBreak/>
        <w:drawing>
          <wp:inline distT="0" distB="0" distL="0" distR="0">
            <wp:extent cx="6120130" cy="2042795"/>
            <wp:effectExtent l="0" t="0" r="0" b="0"/>
            <wp:docPr id="288" name="Attēls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Gada atskaite 2023 (10).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20130" cy="2042795"/>
                    </a:xfrm>
                    <a:prstGeom prst="rect">
                      <a:avLst/>
                    </a:prstGeom>
                  </pic:spPr>
                </pic:pic>
              </a:graphicData>
            </a:graphic>
          </wp:inline>
        </w:drawing>
      </w:r>
    </w:p>
    <w:p w:rsidR="004E618A" w:rsidRDefault="004E618A" w:rsidP="004E618A">
      <w:pPr>
        <w:pStyle w:val="Paraststmeklis"/>
        <w:jc w:val="both"/>
      </w:pPr>
      <w:r w:rsidRPr="004E618A">
        <w:rPr>
          <w:b/>
        </w:rPr>
        <w:t>Dažādi ikdienas sociālās integrācijas pasākumi un aktivitātes.</w:t>
      </w:r>
      <w:r>
        <w:t xml:space="preserve"> </w:t>
      </w:r>
      <w:proofErr w:type="spellStart"/>
      <w:r>
        <w:t>Sk.Mačukāne</w:t>
      </w:r>
      <w:proofErr w:type="spellEnd"/>
      <w:r>
        <w:t xml:space="preserve"> uzsāk puķu stādu audzēšanu pie Sociālā dienesta ēkas, klienti piedalās rudens lapu grābšanas darbos, saņem ziedojumu no biedrības “Baltā Dūja”, klienti gatavoja adventes vainagus gan Ogrē, gan Jumpravā, visa gada garumā Ogres un Jumpravas Specializētajās darbnīcās ļoti nozīmīga ikdienas aktivitāte ir dzimšanas un vārdu dienu svinēšana.</w:t>
      </w:r>
    </w:p>
    <w:p w:rsidR="004E618A" w:rsidRDefault="004E618A">
      <w:pPr>
        <w:suppressAutoHyphens w:val="0"/>
        <w:autoSpaceDE w:val="0"/>
        <w:spacing w:after="0" w:line="240" w:lineRule="auto"/>
        <w:textAlignment w:val="auto"/>
        <w:rPr>
          <w:rFonts w:ascii="Times New Roman" w:hAnsi="Times New Roman"/>
          <w:sz w:val="24"/>
          <w:szCs w:val="24"/>
        </w:rPr>
      </w:pPr>
      <w:r>
        <w:rPr>
          <w:rFonts w:ascii="Times New Roman" w:hAnsi="Times New Roman"/>
          <w:noProof/>
          <w:sz w:val="24"/>
          <w:szCs w:val="24"/>
          <w:lang w:val="ru-RU" w:eastAsia="ru-RU"/>
        </w:rPr>
        <w:drawing>
          <wp:inline distT="0" distB="0" distL="0" distR="0">
            <wp:extent cx="6120130" cy="2042795"/>
            <wp:effectExtent l="0" t="0" r="0" b="0"/>
            <wp:docPr id="289" name="Attēls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Gada atskaite 2023 (11).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0130" cy="2042795"/>
                    </a:xfrm>
                    <a:prstGeom prst="rect">
                      <a:avLst/>
                    </a:prstGeom>
                  </pic:spPr>
                </pic:pic>
              </a:graphicData>
            </a:graphic>
          </wp:inline>
        </w:drawing>
      </w:r>
    </w:p>
    <w:p w:rsidR="004E618A" w:rsidRDefault="004E618A">
      <w:pPr>
        <w:suppressAutoHyphens w:val="0"/>
        <w:autoSpaceDE w:val="0"/>
        <w:spacing w:after="0" w:line="240" w:lineRule="auto"/>
        <w:textAlignment w:val="auto"/>
        <w:rPr>
          <w:rFonts w:ascii="Times New Roman" w:hAnsi="Times New Roman"/>
          <w:sz w:val="24"/>
          <w:szCs w:val="24"/>
        </w:rPr>
      </w:pPr>
    </w:p>
    <w:p w:rsidR="004E618A" w:rsidRDefault="004E618A">
      <w:pPr>
        <w:suppressAutoHyphens w:val="0"/>
        <w:autoSpaceDE w:val="0"/>
        <w:spacing w:after="0" w:line="240" w:lineRule="auto"/>
        <w:textAlignment w:val="auto"/>
        <w:rPr>
          <w:rFonts w:ascii="Times New Roman" w:hAnsi="Times New Roman"/>
          <w:sz w:val="24"/>
          <w:szCs w:val="24"/>
        </w:rPr>
      </w:pPr>
    </w:p>
    <w:p w:rsidR="004E618A" w:rsidRDefault="004E618A">
      <w:pPr>
        <w:suppressAutoHyphens w:val="0"/>
        <w:autoSpaceDE w:val="0"/>
        <w:spacing w:after="0" w:line="240" w:lineRule="auto"/>
        <w:textAlignment w:val="auto"/>
        <w:rPr>
          <w:rFonts w:ascii="Times New Roman" w:hAnsi="Times New Roman"/>
          <w:sz w:val="24"/>
          <w:szCs w:val="24"/>
        </w:rPr>
      </w:pPr>
    </w:p>
    <w:p w:rsidR="004E618A" w:rsidRDefault="004E618A">
      <w:pPr>
        <w:suppressAutoHyphens w:val="0"/>
        <w:autoSpaceDE w:val="0"/>
        <w:spacing w:after="0" w:line="240" w:lineRule="auto"/>
        <w:textAlignment w:val="auto"/>
        <w:rPr>
          <w:rFonts w:ascii="Times New Roman" w:hAnsi="Times New Roman"/>
          <w:sz w:val="24"/>
          <w:szCs w:val="24"/>
        </w:rPr>
      </w:pPr>
    </w:p>
    <w:p w:rsidR="004E618A" w:rsidRPr="00C9446A" w:rsidRDefault="004E618A" w:rsidP="004E618A">
      <w:pPr>
        <w:pBdr>
          <w:bottom w:val="single" w:sz="4" w:space="1" w:color="auto"/>
        </w:pBdr>
        <w:suppressAutoHyphens w:val="0"/>
        <w:autoSpaceDE w:val="0"/>
        <w:spacing w:after="0" w:line="240" w:lineRule="auto"/>
        <w:textAlignment w:val="auto"/>
        <w:rPr>
          <w:rFonts w:ascii="Times New Roman" w:hAnsi="Times New Roman"/>
          <w:b/>
          <w:sz w:val="24"/>
          <w:szCs w:val="24"/>
        </w:rPr>
      </w:pPr>
      <w:r w:rsidRPr="00C9446A">
        <w:rPr>
          <w:rFonts w:ascii="Times New Roman" w:hAnsi="Times New Roman"/>
          <w:b/>
          <w:sz w:val="24"/>
          <w:szCs w:val="24"/>
        </w:rPr>
        <w:t xml:space="preserve">Specializēto darbnīcu pasākumi un aktivitātes: </w:t>
      </w:r>
    </w:p>
    <w:p w:rsidR="00763A95" w:rsidRDefault="004E618A" w:rsidP="00763A95">
      <w:pPr>
        <w:pStyle w:val="Paraststmeklis"/>
      </w:pPr>
      <w:r w:rsidRPr="00C9446A">
        <w:rPr>
          <w:b/>
        </w:rPr>
        <w:t>1.-31.01.</w:t>
      </w:r>
      <w:r>
        <w:t xml:space="preserve"> Ogres Specializēto darbnīcu klientu janvāra mēneša nozīmīgākā aktivitāte bija ierakumu sveču izgatavošana; </w:t>
      </w:r>
      <w:r>
        <w:br/>
      </w:r>
      <w:r w:rsidRPr="00C9446A">
        <w:rPr>
          <w:b/>
        </w:rPr>
        <w:t>02.02.</w:t>
      </w:r>
      <w:r>
        <w:t xml:space="preserve"> Olaines kolēģu pieredzes apmaiņas vizīte Ogres novada Sociālajā dienestā un Specializētajās darbnīcās Ogrē; </w:t>
      </w:r>
      <w:r>
        <w:br/>
      </w:r>
      <w:r w:rsidRPr="00C9446A">
        <w:rPr>
          <w:b/>
        </w:rPr>
        <w:t>14.02.</w:t>
      </w:r>
      <w:r>
        <w:t xml:space="preserve"> </w:t>
      </w:r>
      <w:proofErr w:type="spellStart"/>
      <w:r>
        <w:t>Valentīndienas</w:t>
      </w:r>
      <w:proofErr w:type="spellEnd"/>
      <w:r>
        <w:t xml:space="preserve"> </w:t>
      </w:r>
      <w:proofErr w:type="spellStart"/>
      <w:r>
        <w:t>pasakums</w:t>
      </w:r>
      <w:proofErr w:type="spellEnd"/>
      <w:r>
        <w:t xml:space="preserve"> Ogres Specializētajās darbnīcās; </w:t>
      </w:r>
      <w:r>
        <w:br/>
      </w:r>
      <w:r w:rsidRPr="00C9446A">
        <w:rPr>
          <w:b/>
        </w:rPr>
        <w:t>15.02</w:t>
      </w:r>
      <w:r>
        <w:t xml:space="preserve">. Ciemošanās </w:t>
      </w:r>
      <w:proofErr w:type="spellStart"/>
      <w:r>
        <w:t>Valentīndienas</w:t>
      </w:r>
      <w:proofErr w:type="spellEnd"/>
      <w:r>
        <w:t xml:space="preserve"> pasākumā pie draugiem biedrībā “Cerību Spārni”, Siguldā; </w:t>
      </w:r>
      <w:r w:rsidRPr="00C9446A">
        <w:rPr>
          <w:b/>
        </w:rPr>
        <w:t>16.02.</w:t>
      </w:r>
      <w:r>
        <w:t xml:space="preserve"> Starptautiska </w:t>
      </w:r>
      <w:proofErr w:type="spellStart"/>
      <w:r>
        <w:t>Erasmus</w:t>
      </w:r>
      <w:proofErr w:type="spellEnd"/>
      <w:r>
        <w:t xml:space="preserve">+ projekta ietvaros, jauniešu pieredzes apmaiņas vizīte Ogres novada Sociālajā dienesta un Ogres specializētajās darbnīcās; </w:t>
      </w:r>
      <w:r>
        <w:br/>
      </w:r>
      <w:r w:rsidRPr="00C9446A">
        <w:rPr>
          <w:b/>
        </w:rPr>
        <w:t>21.02</w:t>
      </w:r>
      <w:r>
        <w:t xml:space="preserve">. Lielvārdes pensionāru biedrības vizīte Ogres Specializētajās darbnīcās; </w:t>
      </w:r>
      <w:r>
        <w:br/>
      </w:r>
      <w:r w:rsidRPr="00C9446A">
        <w:rPr>
          <w:b/>
        </w:rPr>
        <w:t>21.02</w:t>
      </w:r>
      <w:r>
        <w:t>. Meistarklase “</w:t>
      </w:r>
      <w:proofErr w:type="spellStart"/>
      <w:r>
        <w:t>Izolona</w:t>
      </w:r>
      <w:proofErr w:type="spellEnd"/>
      <w:r>
        <w:t xml:space="preserve"> gaismekļu izgatavošana” Ogres Specializēto darbnīcu klientiem; </w:t>
      </w:r>
      <w:r w:rsidRPr="00C9446A">
        <w:rPr>
          <w:b/>
        </w:rPr>
        <w:t>24.02.</w:t>
      </w:r>
      <w:r>
        <w:t xml:space="preserve"> Ogres Specializēto darbnīcu klientu februāra mēneša nozīmīgākā aktivitāte - ierakumu sveču izgatavošana un nosūtīšana Ukrainas aizstāvjiem </w:t>
      </w:r>
      <w:proofErr w:type="spellStart"/>
      <w:r>
        <w:t>Čerņigovā</w:t>
      </w:r>
      <w:proofErr w:type="spellEnd"/>
      <w:r>
        <w:t xml:space="preserve">; </w:t>
      </w:r>
      <w:r>
        <w:br/>
      </w:r>
      <w:r w:rsidRPr="00C9446A">
        <w:rPr>
          <w:b/>
        </w:rPr>
        <w:t>14.04.</w:t>
      </w:r>
      <w:r>
        <w:t xml:space="preserve"> </w:t>
      </w:r>
      <w:proofErr w:type="spellStart"/>
      <w:r>
        <w:t>Liepajas</w:t>
      </w:r>
      <w:proofErr w:type="spellEnd"/>
      <w:r>
        <w:t xml:space="preserve"> kolēģu pieredzes apmaiņas vizīte Ogres novada Sociālajā dienestā un Ogres Specializētajās </w:t>
      </w:r>
      <w:proofErr w:type="spellStart"/>
      <w:r>
        <w:t>darnbīcās</w:t>
      </w:r>
      <w:proofErr w:type="spellEnd"/>
      <w:r>
        <w:t xml:space="preserve">; </w:t>
      </w:r>
      <w:r>
        <w:br/>
      </w:r>
      <w:r w:rsidRPr="00C9446A">
        <w:rPr>
          <w:b/>
        </w:rPr>
        <w:t>28.04.</w:t>
      </w:r>
      <w:r>
        <w:t xml:space="preserve"> Aizkraukles kolēģu pieredzes apmaiņas vizīte Ogres novada Sociālajā dienestā un Ogres </w:t>
      </w:r>
      <w:r>
        <w:lastRenderedPageBreak/>
        <w:t xml:space="preserve">Specializētajās darbnīcās; </w:t>
      </w:r>
      <w:r>
        <w:br/>
      </w:r>
      <w:r w:rsidRPr="00C9446A">
        <w:rPr>
          <w:b/>
        </w:rPr>
        <w:t>02.05.</w:t>
      </w:r>
      <w:r>
        <w:t xml:space="preserve"> Projekta “Bērni nepiedzimst ar aizspriedumiem” ietvaros Ropažu vidusskolas skolēnu vizīte Ogres Specializētajās darbnīcās. </w:t>
      </w:r>
      <w:r>
        <w:br/>
      </w:r>
      <w:r w:rsidRPr="00C9446A">
        <w:rPr>
          <w:b/>
        </w:rPr>
        <w:t>12.05.</w:t>
      </w:r>
      <w:r>
        <w:t xml:space="preserve"> Ogres Specializēto darbnīcu viena gada jubilejas pasākums - picu cepšana Imantas tirgū ar kulinārijas </w:t>
      </w:r>
      <w:proofErr w:type="spellStart"/>
      <w:r>
        <w:t>blogeri</w:t>
      </w:r>
      <w:proofErr w:type="spellEnd"/>
      <w:r>
        <w:t xml:space="preserve"> Piparu, īstajā vārdā Rojs Puķe; </w:t>
      </w:r>
      <w:r>
        <w:br/>
      </w:r>
      <w:r w:rsidRPr="00C9446A">
        <w:rPr>
          <w:b/>
        </w:rPr>
        <w:t>16.05.</w:t>
      </w:r>
      <w:r>
        <w:t xml:space="preserve"> Specializētajās darbnīcās Ogrē ciemojas jaunieši no Rožkalnu terapeitiskā ciemata; </w:t>
      </w:r>
      <w:r>
        <w:br/>
      </w:r>
      <w:r w:rsidRPr="00C9446A">
        <w:rPr>
          <w:b/>
        </w:rPr>
        <w:t>23.05.</w:t>
      </w:r>
      <w:r>
        <w:t xml:space="preserve"> Ogres Specializēto darbnīcu klientu brauciens uz Ropažu vidusskolu, projekta “Bērni nepiedzimst ar aizspriedumiem” ietvaros; </w:t>
      </w:r>
      <w:r>
        <w:br/>
      </w:r>
      <w:r w:rsidRPr="00C9446A">
        <w:rPr>
          <w:b/>
        </w:rPr>
        <w:t>30.05</w:t>
      </w:r>
      <w:r>
        <w:t xml:space="preserve">. Ogres Specializēto darbnīcu klientu dalība pasākumā sadarbība ar starptautiskā </w:t>
      </w:r>
      <w:proofErr w:type="spellStart"/>
      <w:r>
        <w:t>Erasmus</w:t>
      </w:r>
      <w:proofErr w:type="spellEnd"/>
      <w:r>
        <w:t xml:space="preserve">+ projektā iesaistītajiem jauniešiem no Latvijas, Lietuvas, Rumānijas, Turcijas un Polijas; </w:t>
      </w:r>
      <w:r>
        <w:br/>
      </w:r>
      <w:r w:rsidRPr="00C9446A">
        <w:rPr>
          <w:b/>
        </w:rPr>
        <w:t>2.06.</w:t>
      </w:r>
      <w:r>
        <w:t xml:space="preserve"> Ogres Specializēto darbnīcu klientu un darbinieku dalība ģimeņu dienas pasākumā/ </w:t>
      </w:r>
      <w:proofErr w:type="spellStart"/>
      <w:r>
        <w:t>izstadē</w:t>
      </w:r>
      <w:proofErr w:type="spellEnd"/>
      <w:r>
        <w:t xml:space="preserve"> Ogres Sociālā dienesta teritorijā; </w:t>
      </w:r>
      <w:r>
        <w:br/>
      </w:r>
      <w:r w:rsidRPr="00C9446A">
        <w:rPr>
          <w:b/>
        </w:rPr>
        <w:t>13.-15.06.</w:t>
      </w:r>
      <w:r>
        <w:t xml:space="preserve"> Nometne “Iespēja”. </w:t>
      </w:r>
      <w:r>
        <w:br/>
      </w:r>
      <w:r w:rsidRPr="00C9446A">
        <w:rPr>
          <w:b/>
        </w:rPr>
        <w:t>6.07.</w:t>
      </w:r>
      <w:r>
        <w:t xml:space="preserve"> Sarkanā krusta Ogres nodaļas organizētā meistarklase Ogres Specializēto darbnīcu meitenēm - pērļu rotu darināšana “Radi skaisto”. </w:t>
      </w:r>
      <w:r>
        <w:br/>
      </w:r>
      <w:r w:rsidRPr="00C9446A">
        <w:rPr>
          <w:b/>
        </w:rPr>
        <w:t>14.07.</w:t>
      </w:r>
      <w:r>
        <w:t xml:space="preserve"> Dalība biedrības “Cerību Spārni” grupu mājas “Kārkli”, Siguldā - jubilejas pasākumā. </w:t>
      </w:r>
      <w:r>
        <w:br/>
      </w:r>
      <w:r w:rsidRPr="00C9446A">
        <w:rPr>
          <w:b/>
        </w:rPr>
        <w:t>3.08.</w:t>
      </w:r>
      <w:r>
        <w:t xml:space="preserve"> Ogres un Jumpravas Specializēto darbnīcu klientu un darbinieku dalība biedrības “Rīgas Rūpju bērns” organizētajā “Olimpiskajā dienā”, Rīgā. </w:t>
      </w:r>
      <w:r>
        <w:br/>
      </w:r>
      <w:r w:rsidRPr="00C9446A">
        <w:rPr>
          <w:b/>
        </w:rPr>
        <w:t>13.08.</w:t>
      </w:r>
      <w:r>
        <w:t xml:space="preserve"> Ogres Specializēto darbnīcu klientu dalības biedrības “Cerību Spārni” organizētajā labdarības </w:t>
      </w:r>
      <w:proofErr w:type="spellStart"/>
      <w:r>
        <w:t>pasakumā</w:t>
      </w:r>
      <w:proofErr w:type="spellEnd"/>
      <w:r>
        <w:t xml:space="preserve"> “Kalniešu spēlēs” Siguldā.</w:t>
      </w:r>
      <w:r w:rsidR="00763A95">
        <w:br/>
      </w:r>
      <w:r w:rsidR="00763A95" w:rsidRPr="00C9446A">
        <w:rPr>
          <w:b/>
        </w:rPr>
        <w:t>15.-17.08.</w:t>
      </w:r>
      <w:r w:rsidR="00763A95">
        <w:t xml:space="preserve"> Ogres Specializēto darbnīcu klientu aktīva līdzdarbošanās teritorijas uzkopšanā pirms grupu dzīvokļu un DC bērniem ar funkcionāliem traucējumiem atklāšanas pasākuma - 18.augusta, Ogres pilsētas svētku ietvaros. 19.08. Specializēto darbnīcu Ogrē un Jumpravā klientu dalība Ogres pilsētas svētkos; </w:t>
      </w:r>
      <w:r w:rsidR="00763A95">
        <w:br/>
      </w:r>
      <w:r w:rsidR="00763A95" w:rsidRPr="00C9446A">
        <w:rPr>
          <w:b/>
        </w:rPr>
        <w:t>21.08.</w:t>
      </w:r>
      <w:r w:rsidR="00763A95">
        <w:t xml:space="preserve"> Ogres Specializētajās darbnīcās viesojas Ogres Invalīdu biedrības pārstāvji; </w:t>
      </w:r>
      <w:r w:rsidR="00763A95">
        <w:br/>
      </w:r>
      <w:r w:rsidR="00763A95" w:rsidRPr="00C9446A">
        <w:rPr>
          <w:b/>
        </w:rPr>
        <w:t>26.08.</w:t>
      </w:r>
      <w:r w:rsidR="00763A95">
        <w:t xml:space="preserve"> Ogres Specializētajās darbnīcās viesojas seniori un personas ar invaliditāti no Meņģeles pagasta; 30.08. Ogres Specializētajās darbnīcās viesojas kolēģi no Smiltenes SD. </w:t>
      </w:r>
      <w:r w:rsidR="00763A95">
        <w:br/>
      </w:r>
      <w:r w:rsidR="00763A95" w:rsidRPr="00C9446A">
        <w:rPr>
          <w:b/>
        </w:rPr>
        <w:t>31.08</w:t>
      </w:r>
      <w:r w:rsidR="00763A95">
        <w:t xml:space="preserve">. Motivācijas pasākums - Specializēto darbnīcu Ogrē un Jumpravā klientu darbinieku brauciens uz kino “Akropole” un Salaspils Botānisko dārzu; </w:t>
      </w:r>
      <w:r w:rsidR="00763A95">
        <w:br/>
      </w:r>
      <w:r w:rsidR="00763A95" w:rsidRPr="00C9446A">
        <w:rPr>
          <w:b/>
        </w:rPr>
        <w:t>21.09</w:t>
      </w:r>
      <w:r w:rsidR="00763A95">
        <w:t xml:space="preserve">. Sarkanā Krusta Ogres nodaļas organizētā meistarklase Ogres Specializēto darbnīcu meitenēm - pērļu rotu darināšanā “Radi skaisto”; </w:t>
      </w:r>
      <w:r w:rsidR="00763A95">
        <w:br/>
      </w:r>
      <w:r w:rsidR="00763A95" w:rsidRPr="00C9446A">
        <w:rPr>
          <w:b/>
        </w:rPr>
        <w:t>26.09.</w:t>
      </w:r>
      <w:r w:rsidR="00763A95">
        <w:t xml:space="preserve"> Ogres Specializēto darbnīcu klientu, vecāku un aizbildņu kopsapulce. </w:t>
      </w:r>
      <w:r w:rsidR="00763A95">
        <w:br/>
      </w:r>
      <w:r w:rsidR="00763A95" w:rsidRPr="00C9446A">
        <w:rPr>
          <w:b/>
        </w:rPr>
        <w:t>27.09.</w:t>
      </w:r>
      <w:r w:rsidR="00763A95">
        <w:t xml:space="preserve"> Ogres Specializēto darbnīcu klientu dalība biedrības “Siguldas Takas” orientēšanās pasākumā Turaidas mežos; </w:t>
      </w:r>
      <w:r w:rsidR="00763A95">
        <w:br/>
      </w:r>
      <w:r w:rsidR="00763A95" w:rsidRPr="00C9446A">
        <w:rPr>
          <w:b/>
        </w:rPr>
        <w:t>29.09.</w:t>
      </w:r>
      <w:r w:rsidR="00763A95">
        <w:t xml:space="preserve"> Ogres Specializēto darbnīcu klientu dalības Ogres Vēstures un Mākslas muzeja organizētajā ekskursijā ar gidu par Ogres pilsētu; </w:t>
      </w:r>
      <w:r w:rsidR="00763A95">
        <w:br/>
      </w:r>
      <w:r w:rsidR="00763A95" w:rsidRPr="00C9446A">
        <w:rPr>
          <w:b/>
        </w:rPr>
        <w:t>12.10.</w:t>
      </w:r>
      <w:r w:rsidR="00763A95">
        <w:t xml:space="preserve"> Ogres Specializēto darbnīcu klientu dalība Ogres Vēstures un Mākslas muzeja organizētajā sveču liešanas meistarklasē; </w:t>
      </w:r>
      <w:r w:rsidR="00763A95">
        <w:br/>
      </w:r>
      <w:r w:rsidR="00763A95" w:rsidRPr="00C9446A">
        <w:rPr>
          <w:b/>
        </w:rPr>
        <w:t>2.11.</w:t>
      </w:r>
      <w:r w:rsidR="00763A95">
        <w:t xml:space="preserve"> </w:t>
      </w:r>
      <w:proofErr w:type="spellStart"/>
      <w:r w:rsidR="00763A95">
        <w:t>Integratīvā</w:t>
      </w:r>
      <w:proofErr w:type="spellEnd"/>
      <w:r w:rsidR="00763A95">
        <w:t xml:space="preserve"> teātra “Ārpus </w:t>
      </w:r>
      <w:proofErr w:type="spellStart"/>
      <w:r w:rsidR="00763A95">
        <w:t>Robezām</w:t>
      </w:r>
      <w:proofErr w:type="spellEnd"/>
      <w:r w:rsidR="00763A95">
        <w:t xml:space="preserve">” uzstāšanās konferences “Par bērnu tiesību aizsardzību” dalībniekiem no Norvēģijas un pārstāvjiem no Latvijas Pašvaldību savienības; </w:t>
      </w:r>
      <w:r w:rsidR="00763A95">
        <w:br/>
      </w:r>
      <w:r w:rsidR="00763A95" w:rsidRPr="00C9446A">
        <w:rPr>
          <w:b/>
        </w:rPr>
        <w:t>15.11.</w:t>
      </w:r>
      <w:r w:rsidR="00763A95">
        <w:t xml:space="preserve"> Ogres Specializēto darbnīcu klientu kopsapulce; </w:t>
      </w:r>
      <w:r w:rsidR="00763A95">
        <w:br/>
      </w:r>
      <w:r w:rsidR="00763A95" w:rsidRPr="00C9446A">
        <w:rPr>
          <w:b/>
        </w:rPr>
        <w:t>23.11</w:t>
      </w:r>
      <w:r w:rsidR="00763A95">
        <w:t>. Ogres Specializētajās darbnīcās viesojas pārstāvji no labdarības veikala “</w:t>
      </w:r>
      <w:proofErr w:type="spellStart"/>
      <w:r w:rsidR="00763A95">
        <w:t>Hopen</w:t>
      </w:r>
      <w:proofErr w:type="spellEnd"/>
      <w:r w:rsidR="00763A95">
        <w:t xml:space="preserve">”; </w:t>
      </w:r>
      <w:r w:rsidR="00763A95">
        <w:br/>
      </w:r>
      <w:r w:rsidR="00763A95" w:rsidRPr="00C9446A">
        <w:rPr>
          <w:b/>
        </w:rPr>
        <w:t>30.11</w:t>
      </w:r>
      <w:r w:rsidR="00763A95">
        <w:t xml:space="preserve">. Ogres Specializēto darbnīcu klientu Ogres Vēstures un Mākslas muzeja apmeklējums; </w:t>
      </w:r>
      <w:r w:rsidR="00763A95">
        <w:br/>
      </w:r>
      <w:r w:rsidR="00763A95" w:rsidRPr="00C9446A">
        <w:rPr>
          <w:b/>
        </w:rPr>
        <w:t>4.12.</w:t>
      </w:r>
      <w:r w:rsidR="00763A95">
        <w:t xml:space="preserve"> Pirmās Adventes pasākums Ogres Specializētajās darbnīcās ar Arni Miltiņu un Laimu Miltiņu-Rodi; </w:t>
      </w:r>
      <w:r w:rsidR="00763A95">
        <w:br/>
      </w:r>
      <w:r w:rsidR="00763A95" w:rsidRPr="00961705">
        <w:rPr>
          <w:b/>
        </w:rPr>
        <w:t>4.12.</w:t>
      </w:r>
      <w:r w:rsidR="00763A95">
        <w:t xml:space="preserve"> Pirmās Adventes pasākums Jumpravas Specializētajās darbnīcās; </w:t>
      </w:r>
      <w:r w:rsidR="00763A95">
        <w:br/>
      </w:r>
      <w:r w:rsidR="00763A95" w:rsidRPr="00961705">
        <w:rPr>
          <w:b/>
        </w:rPr>
        <w:t>8.12.</w:t>
      </w:r>
      <w:r w:rsidR="00763A95">
        <w:t xml:space="preserve"> Ogres Specializēto darbnīcu klientu piedalīšanās biedrības “Cerību Spārni” Ziemassvētku pasākumā Siguldā; </w:t>
      </w:r>
      <w:r w:rsidR="00763A95">
        <w:br/>
      </w:r>
      <w:r w:rsidR="00763A95" w:rsidRPr="00961705">
        <w:rPr>
          <w:b/>
        </w:rPr>
        <w:t>11.12.</w:t>
      </w:r>
      <w:r w:rsidR="00763A95">
        <w:t xml:space="preserve"> Otrās Adventes pasākums Ogres Specializētajās darbnīcās, kurā viesojās </w:t>
      </w:r>
      <w:proofErr w:type="spellStart"/>
      <w:r w:rsidR="00763A95">
        <w:t>mācītajs</w:t>
      </w:r>
      <w:proofErr w:type="spellEnd"/>
      <w:r w:rsidR="00763A95">
        <w:t xml:space="preserve"> Dainis </w:t>
      </w:r>
      <w:proofErr w:type="spellStart"/>
      <w:r w:rsidR="00763A95">
        <w:t>Pandars</w:t>
      </w:r>
      <w:proofErr w:type="spellEnd"/>
      <w:r w:rsidR="00763A95">
        <w:t xml:space="preserve">. </w:t>
      </w:r>
      <w:r w:rsidR="00763A95">
        <w:br/>
      </w:r>
      <w:r w:rsidR="00763A95" w:rsidRPr="00961705">
        <w:rPr>
          <w:b/>
        </w:rPr>
        <w:t>18.12.</w:t>
      </w:r>
      <w:r w:rsidR="00763A95">
        <w:t xml:space="preserve"> Trešās Adventes pasākums Ogres Specializētajās darbnīcās kopā ar mūziķi un dzejnieku </w:t>
      </w:r>
      <w:r w:rsidR="00763A95">
        <w:lastRenderedPageBreak/>
        <w:t xml:space="preserve">Lauri Valteru; </w:t>
      </w:r>
      <w:r w:rsidR="00763A95">
        <w:br/>
      </w:r>
      <w:r w:rsidR="00763A95" w:rsidRPr="00961705">
        <w:rPr>
          <w:b/>
        </w:rPr>
        <w:t>21.12.</w:t>
      </w:r>
      <w:r w:rsidR="00763A95">
        <w:t xml:space="preserve"> Ogres un Jumpravas Specializēto darbnīcu klientu Ziemassvētku pasākums kopā ar draugiem DC “Saime”, Lielvārdes DC un SAC “Ropaži”; </w:t>
      </w:r>
      <w:r w:rsidR="00763A95">
        <w:br/>
      </w:r>
      <w:r w:rsidR="00763A95" w:rsidRPr="00961705">
        <w:rPr>
          <w:b/>
        </w:rPr>
        <w:t>22.12.</w:t>
      </w:r>
      <w:r w:rsidR="00763A95">
        <w:t xml:space="preserve"> Brīnumainais dāvanu laiks Ogres Specializētajās darbnīcās kopā ar PII “Ķiparu nams” rūķu mammu - Sandu </w:t>
      </w:r>
      <w:proofErr w:type="spellStart"/>
      <w:r w:rsidR="00763A95">
        <w:t>Reikmani</w:t>
      </w:r>
      <w:proofErr w:type="spellEnd"/>
      <w:r w:rsidR="00763A95">
        <w:t xml:space="preserve">; </w:t>
      </w:r>
      <w:r w:rsidR="00763A95">
        <w:br/>
      </w:r>
      <w:r w:rsidR="00763A95" w:rsidRPr="00961705">
        <w:rPr>
          <w:b/>
        </w:rPr>
        <w:t>27.12</w:t>
      </w:r>
      <w:r w:rsidR="00763A95">
        <w:t>. Brīnumainais dāvanu laiks Jumpravas Specializētajās darbnīcās.</w:t>
      </w:r>
    </w:p>
    <w:p w:rsidR="004E618A" w:rsidRDefault="00961705" w:rsidP="004E618A">
      <w:pPr>
        <w:pStyle w:val="Paraststmeklis"/>
      </w:pPr>
      <w:r>
        <w:rPr>
          <w:noProof/>
          <w:lang w:val="ru-RU" w:eastAsia="ru-RU"/>
        </w:rPr>
        <w:drawing>
          <wp:inline distT="0" distB="0" distL="0" distR="0">
            <wp:extent cx="6120130" cy="4083050"/>
            <wp:effectExtent l="0" t="0" r="0" b="0"/>
            <wp:docPr id="291" name="Attēls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Gada atskaite 2023 (14).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130" cy="4083050"/>
                    </a:xfrm>
                    <a:prstGeom prst="rect">
                      <a:avLst/>
                    </a:prstGeom>
                  </pic:spPr>
                </pic:pic>
              </a:graphicData>
            </a:graphic>
          </wp:inline>
        </w:drawing>
      </w:r>
    </w:p>
    <w:p w:rsidR="00961705" w:rsidRDefault="00961705" w:rsidP="004E618A">
      <w:pPr>
        <w:pStyle w:val="Paraststmeklis"/>
      </w:pPr>
    </w:p>
    <w:p w:rsidR="00961705" w:rsidRDefault="00961705" w:rsidP="004E618A">
      <w:pPr>
        <w:pStyle w:val="Paraststmeklis"/>
      </w:pPr>
    </w:p>
    <w:p w:rsidR="00961705" w:rsidRDefault="00961705" w:rsidP="004E618A">
      <w:pPr>
        <w:pStyle w:val="Paraststmeklis"/>
      </w:pPr>
      <w:r>
        <w:rPr>
          <w:noProof/>
          <w:lang w:val="ru-RU" w:eastAsia="ru-RU"/>
        </w:rPr>
        <w:lastRenderedPageBreak/>
        <w:drawing>
          <wp:inline distT="0" distB="0" distL="0" distR="0">
            <wp:extent cx="6120130" cy="8166100"/>
            <wp:effectExtent l="0" t="0" r="0" b="6350"/>
            <wp:docPr id="292" name="Attēls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Gada atskaite 2023 (15).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20130" cy="8166100"/>
                    </a:xfrm>
                    <a:prstGeom prst="rect">
                      <a:avLst/>
                    </a:prstGeom>
                  </pic:spPr>
                </pic:pic>
              </a:graphicData>
            </a:graphic>
          </wp:inline>
        </w:drawing>
      </w:r>
    </w:p>
    <w:p w:rsidR="00961705" w:rsidRDefault="00961705" w:rsidP="004E618A">
      <w:pPr>
        <w:pStyle w:val="Paraststmeklis"/>
      </w:pPr>
    </w:p>
    <w:p w:rsidR="00961705" w:rsidRDefault="00961705" w:rsidP="004E618A">
      <w:pPr>
        <w:pStyle w:val="Paraststmeklis"/>
      </w:pPr>
    </w:p>
    <w:p w:rsidR="00961705" w:rsidRDefault="00C7771B" w:rsidP="004E618A">
      <w:pPr>
        <w:pStyle w:val="Paraststmeklis"/>
      </w:pPr>
      <w:r>
        <w:rPr>
          <w:noProof/>
        </w:rPr>
        <w:lastRenderedPageBreak/>
        <mc:AlternateContent>
          <mc:Choice Requires="wps">
            <w:drawing>
              <wp:anchor distT="0" distB="0" distL="114300" distR="114300" simplePos="0" relativeHeight="251765760" behindDoc="0" locked="0" layoutInCell="1" allowOverlap="1">
                <wp:simplePos x="0" y="0"/>
                <wp:positionH relativeFrom="margin">
                  <wp:posOffset>718820</wp:posOffset>
                </wp:positionH>
                <wp:positionV relativeFrom="margin">
                  <wp:posOffset>-407035</wp:posOffset>
                </wp:positionV>
                <wp:extent cx="4568825" cy="1159510"/>
                <wp:effectExtent l="0" t="0" r="3175" b="2540"/>
                <wp:wrapSquare wrapText="bothSides"/>
                <wp:docPr id="295" name="Diagra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68825" cy="1159510"/>
                        </a:xfrm>
                        <a:custGeom>
                          <a:avLst/>
                          <a:gdLst>
                            <a:gd name="T0" fmla="*/ 2284414 w 4569991"/>
                            <a:gd name="T1" fmla="*/ 0 h 546312"/>
                            <a:gd name="T2" fmla="*/ 4568827 w 4569991"/>
                            <a:gd name="T3" fmla="*/ 272734 h 546312"/>
                            <a:gd name="T4" fmla="*/ 2284414 w 4569991"/>
                            <a:gd name="T5" fmla="*/ 545467 h 546312"/>
                            <a:gd name="T6" fmla="*/ 0 w 4569991"/>
                            <a:gd name="T7" fmla="*/ 272734 h 546312"/>
                            <a:gd name="T8" fmla="*/ 0 w 4569991"/>
                            <a:gd name="T9" fmla="*/ 90913 h 546312"/>
                            <a:gd name="T10" fmla="*/ 91031 w 4569991"/>
                            <a:gd name="T11" fmla="*/ 0 h 546312"/>
                            <a:gd name="T12" fmla="*/ 4477796 w 4569991"/>
                            <a:gd name="T13" fmla="*/ 0 h 546312"/>
                            <a:gd name="T14" fmla="*/ 4568827 w 4569991"/>
                            <a:gd name="T15" fmla="*/ 90913 h 546312"/>
                            <a:gd name="T16" fmla="*/ 4568827 w 4569991"/>
                            <a:gd name="T17" fmla="*/ 454554 h 546312"/>
                            <a:gd name="T18" fmla="*/ 4477796 w 4569991"/>
                            <a:gd name="T19" fmla="*/ 545467 h 546312"/>
                            <a:gd name="T20" fmla="*/ 91031 w 4569991"/>
                            <a:gd name="T21" fmla="*/ 545467 h 546312"/>
                            <a:gd name="T22" fmla="*/ 0 w 4569991"/>
                            <a:gd name="T23" fmla="*/ 454554 h 546312"/>
                            <a:gd name="T24" fmla="*/ 0 w 4569991"/>
                            <a:gd name="T25" fmla="*/ 90913 h 546312"/>
                            <a:gd name="T26" fmla="*/ 17694720 60000 65536"/>
                            <a:gd name="T27" fmla="*/ 0 60000 65536"/>
                            <a:gd name="T28" fmla="*/ 5898240 60000 65536"/>
                            <a:gd name="T29" fmla="*/ 1179648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4569991"/>
                            <a:gd name="T40" fmla="*/ 0 h 546312"/>
                            <a:gd name="T41" fmla="*/ 4569991 w 4569991"/>
                            <a:gd name="T42" fmla="*/ 546312 h 546312"/>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4569991" h="546312">
                              <a:moveTo>
                                <a:pt x="0" y="91054"/>
                              </a:moveTo>
                              <a:cubicBezTo>
                                <a:pt x="0" y="40766"/>
                                <a:pt x="40766" y="0"/>
                                <a:pt x="91054" y="0"/>
                              </a:cubicBezTo>
                              <a:lnTo>
                                <a:pt x="4478937" y="0"/>
                              </a:lnTo>
                              <a:cubicBezTo>
                                <a:pt x="4529225" y="0"/>
                                <a:pt x="4569991" y="40766"/>
                                <a:pt x="4569991" y="91054"/>
                              </a:cubicBezTo>
                              <a:lnTo>
                                <a:pt x="4569991" y="455258"/>
                              </a:lnTo>
                              <a:cubicBezTo>
                                <a:pt x="4569991" y="505546"/>
                                <a:pt x="4529225" y="546312"/>
                                <a:pt x="4478937" y="546312"/>
                              </a:cubicBezTo>
                              <a:lnTo>
                                <a:pt x="91054" y="546312"/>
                              </a:lnTo>
                              <a:cubicBezTo>
                                <a:pt x="40766" y="546312"/>
                                <a:pt x="0" y="505546"/>
                                <a:pt x="0" y="455258"/>
                              </a:cubicBezTo>
                              <a:lnTo>
                                <a:pt x="0" y="91054"/>
                              </a:lnTo>
                              <a:close/>
                            </a:path>
                          </a:pathLst>
                        </a:custGeom>
                        <a:solidFill>
                          <a:srgbClr val="97A67C"/>
                        </a:solidFill>
                        <a:ln w="19046">
                          <a:solidFill>
                            <a:srgbClr val="FFFFFF"/>
                          </a:solidFill>
                          <a:miter lim="800000"/>
                          <a:headEnd/>
                          <a:tailEnd/>
                        </a:ln>
                      </wps:spPr>
                      <wps:txbx>
                        <w:txbxContent>
                          <w:p w:rsidR="00513F8D" w:rsidRPr="009A11CD" w:rsidRDefault="00513F8D" w:rsidP="00A53AFD">
                            <w:pPr>
                              <w:spacing w:after="260" w:line="216" w:lineRule="auto"/>
                              <w:jc w:val="center"/>
                              <w:textAlignment w:val="auto"/>
                              <w:rPr>
                                <w:rFonts w:ascii="Times New Roman" w:hAnsi="Times New Roman"/>
                                <w:color w:val="FFFFFF"/>
                                <w:kern w:val="3"/>
                                <w:sz w:val="44"/>
                                <w:szCs w:val="44"/>
                              </w:rPr>
                            </w:pPr>
                            <w:r>
                              <w:rPr>
                                <w:rFonts w:ascii="Times New Roman" w:hAnsi="Times New Roman"/>
                                <w:color w:val="FFFFFF"/>
                                <w:kern w:val="3"/>
                                <w:sz w:val="44"/>
                                <w:szCs w:val="44"/>
                              </w:rPr>
                              <w:t>OGRES NOVADA SOCIĀLĀ DIENESTA SOCIĀLAIS DIENAS APRŪPES CENTRS</w:t>
                            </w:r>
                          </w:p>
                        </w:txbxContent>
                      </wps:txbx>
                      <wps:bodyPr rot="0" vert="horz" wrap="square" lIns="148590" tIns="148590" rIns="148590" bIns="148590" anchor="ctr" anchorCtr="1" upright="1">
                        <a:noAutofit/>
                      </wps:bodyPr>
                    </wps:wsp>
                  </a:graphicData>
                </a:graphic>
                <wp14:sizeRelH relativeFrom="page">
                  <wp14:pctWidth>0</wp14:pctWidth>
                </wp14:sizeRelH>
                <wp14:sizeRelV relativeFrom="page">
                  <wp14:pctHeight>0</wp14:pctHeight>
                </wp14:sizeRelV>
              </wp:anchor>
            </w:drawing>
          </mc:Choice>
          <mc:Fallback>
            <w:pict>
              <v:shape id="_x0000_s1037" style="position:absolute;margin-left:56.6pt;margin-top:-32.05pt;width:359.75pt;height:91.3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center" coordsize="4569991,5463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" adj="-11796480,,5400" path="m,91054c,40766,40766,,91054,l4478937,v50288,,91054,40766,91054,91054l4569991,455258v,50288,-40766,91054,-91054,91054l91054,546312c40766,546312,,505546,,455258l,91054xe" fillcolor="#97a67c" strokecolor="white" strokeweight=".52906mm">
                <v:stroke joinstyle="miter"/>
                <v:formulas/>
                <v:path arrowok="t" o:connecttype="custom" o:connectlocs="2283831,0;4567661,578859;2283831,1157717;0,578859;0,192957;91008,0;4476654,0;4567661,192957;4567661,964760;4476654,1157717;91008,1157717;0,964760;0,192957" o:connectangles="270,0,90,180,0,0,0,0,0,0,0,0,0" textboxrect="0,0,4569991,546312"/>
                <v:textbox inset="11.7pt,11.7pt,11.7pt,11.7pt">
                  <w:txbxContent>
                    <w:p w:rsidR="00513F8D" w:rsidRPr="009A11CD" w:rsidRDefault="00513F8D" w:rsidP="00A53AFD">
                      <w:pPr>
                        <w:spacing w:after="260" w:line="216" w:lineRule="auto"/>
                        <w:jc w:val="center"/>
                        <w:textAlignment w:val="auto"/>
                        <w:rPr>
                          <w:rFonts w:ascii="Times New Roman" w:hAnsi="Times New Roman"/>
                          <w:color w:val="FFFFFF"/>
                          <w:kern w:val="3"/>
                          <w:sz w:val="44"/>
                          <w:szCs w:val="44"/>
                        </w:rPr>
                      </w:pPr>
                      <w:r>
                        <w:rPr>
                          <w:rFonts w:ascii="Times New Roman" w:hAnsi="Times New Roman"/>
                          <w:color w:val="FFFFFF"/>
                          <w:kern w:val="3"/>
                          <w:sz w:val="44"/>
                          <w:szCs w:val="44"/>
                        </w:rPr>
                        <w:t>OGRES NOVADA SOCIĀLĀ DIENESTA SOCIĀLAIS DIENAS APRŪPES CENTRS</w:t>
                      </w:r>
                    </w:p>
                  </w:txbxContent>
                </v:textbox>
                <w10:wrap type="square" anchorx="margin" anchory="margin"/>
              </v:shape>
            </w:pict>
          </mc:Fallback>
        </mc:AlternateContent>
      </w:r>
    </w:p>
    <w:p w:rsidR="00A53AFD" w:rsidRDefault="00A53AFD" w:rsidP="004E618A">
      <w:pPr>
        <w:pStyle w:val="Paraststmeklis"/>
      </w:pPr>
    </w:p>
    <w:p w:rsidR="00A53AFD" w:rsidRDefault="00A53AFD" w:rsidP="002B2835">
      <w:pPr>
        <w:pStyle w:val="Paraststmeklis"/>
        <w:spacing w:line="360" w:lineRule="auto"/>
        <w:jc w:val="both"/>
      </w:pPr>
    </w:p>
    <w:p w:rsidR="00A53AFD" w:rsidRDefault="00A53AFD" w:rsidP="002B2835">
      <w:pPr>
        <w:pStyle w:val="Paraststmeklis"/>
        <w:spacing w:line="360" w:lineRule="auto"/>
        <w:jc w:val="both"/>
      </w:pPr>
      <w:r>
        <w:t xml:space="preserve">         Ogres novada Sociālā dienesta Sociālais dienas aprūpes centrs (turpmāk – Dienas centrs) ir Ogres novada Sociālā dienesta struktūrvienība. Dienas centra pakalpojuma mērķis ir organizēt un sniegt sociālos pakalpojumus, lai veicinātu sociālo iekļaušanos sabiedrībā, nodrošinātu produktīvas brīvā laika pavadīšanas iespējas un sociālās rehabilitācijas pakalpojumus.</w:t>
      </w:r>
    </w:p>
    <w:p w:rsidR="00A53AFD" w:rsidRDefault="00A53AFD" w:rsidP="002B2835">
      <w:pPr>
        <w:pStyle w:val="Paraststmeklis"/>
        <w:spacing w:line="360" w:lineRule="auto"/>
        <w:jc w:val="both"/>
      </w:pPr>
      <w:r>
        <w:t xml:space="preserve">Individuālās konsultācijas - sociāla rakstura konsultācijas, bēgļi, informācijas meklēšana, dokumentu rakstīšana, iesniegšana institūcijās utt. - </w:t>
      </w:r>
      <w:r w:rsidRPr="00A53AFD">
        <w:rPr>
          <w:b/>
        </w:rPr>
        <w:t>1195 konsultācijas</w:t>
      </w:r>
    </w:p>
    <w:p w:rsidR="00A53AFD" w:rsidRDefault="00A53AFD" w:rsidP="002B2835">
      <w:pPr>
        <w:pStyle w:val="Paraststmeklis"/>
        <w:spacing w:line="360" w:lineRule="auto"/>
      </w:pPr>
      <w:r>
        <w:t xml:space="preserve">Apkopojums klienti kopā - visi pakalpojumi - </w:t>
      </w:r>
      <w:r w:rsidRPr="00A53AFD">
        <w:rPr>
          <w:b/>
        </w:rPr>
        <w:t>8560 apmeklējumi</w:t>
      </w:r>
    </w:p>
    <w:p w:rsidR="00A53AFD" w:rsidRDefault="00A53AFD" w:rsidP="002B2835">
      <w:pPr>
        <w:pStyle w:val="Paraststmeklis"/>
        <w:spacing w:line="360" w:lineRule="auto"/>
        <w:jc w:val="both"/>
      </w:pPr>
      <w:r>
        <w:t xml:space="preserve">Saziedoto mantu – apģērbu, saimniecības preču, apavu šķirošana, pieņemšana, sakārtošana, izdalīšana - </w:t>
      </w:r>
      <w:r w:rsidRPr="00A53AFD">
        <w:rPr>
          <w:b/>
        </w:rPr>
        <w:t>213 apmeklējumi</w:t>
      </w:r>
    </w:p>
    <w:p w:rsidR="00A53AFD" w:rsidRDefault="00A53AFD" w:rsidP="002B2835">
      <w:pPr>
        <w:pStyle w:val="Paraststmeklis"/>
        <w:spacing w:line="360" w:lineRule="auto"/>
        <w:jc w:val="both"/>
      </w:pPr>
      <w:r>
        <w:t xml:space="preserve">Palīglīdzekļu izdale, sociālā rehabilitētāja konsultācija </w:t>
      </w:r>
      <w:proofErr w:type="spellStart"/>
      <w:r>
        <w:t>spec.palīglīdzekļos</w:t>
      </w:r>
      <w:proofErr w:type="spellEnd"/>
      <w:r>
        <w:t xml:space="preserve"> - </w:t>
      </w:r>
      <w:r w:rsidRPr="00A53AFD">
        <w:rPr>
          <w:b/>
        </w:rPr>
        <w:t>108 apmeklējumi</w:t>
      </w:r>
    </w:p>
    <w:p w:rsidR="00A53AFD" w:rsidRDefault="00A53AFD" w:rsidP="002B2835">
      <w:pPr>
        <w:pStyle w:val="Paraststmeklis"/>
        <w:spacing w:line="360" w:lineRule="auto"/>
      </w:pPr>
      <w:proofErr w:type="spellStart"/>
      <w:r>
        <w:t>Datornodarbības</w:t>
      </w:r>
      <w:proofErr w:type="spellEnd"/>
      <w:r>
        <w:t xml:space="preserve">, konsultācijas - </w:t>
      </w:r>
      <w:r w:rsidRPr="00A53AFD">
        <w:rPr>
          <w:b/>
        </w:rPr>
        <w:t>128 apmeklējumi</w:t>
      </w:r>
    </w:p>
    <w:p w:rsidR="00A53AFD" w:rsidRDefault="00A53AFD" w:rsidP="002B2835">
      <w:pPr>
        <w:pStyle w:val="Paraststmeklis"/>
        <w:spacing w:line="360" w:lineRule="auto"/>
      </w:pPr>
      <w:proofErr w:type="spellStart"/>
      <w:r>
        <w:t>Ergoterapijas</w:t>
      </w:r>
      <w:proofErr w:type="spellEnd"/>
      <w:r>
        <w:t xml:space="preserve"> pakalpojumi (DI projekta ietvaros) - </w:t>
      </w:r>
      <w:r w:rsidRPr="00A53AFD">
        <w:rPr>
          <w:b/>
        </w:rPr>
        <w:t>563 bērnu konsultācijas, 57 pieaugušo</w:t>
      </w:r>
    </w:p>
    <w:p w:rsidR="00A53AFD" w:rsidRDefault="00A53AFD" w:rsidP="002B2835">
      <w:pPr>
        <w:pStyle w:val="Paraststmeklis"/>
        <w:spacing w:line="360" w:lineRule="auto"/>
      </w:pPr>
      <w:r>
        <w:t xml:space="preserve">Fizioterapijas pakalpojumi (DI projekta ietvaros) - </w:t>
      </w:r>
      <w:r w:rsidRPr="00A53AFD">
        <w:rPr>
          <w:b/>
        </w:rPr>
        <w:t>209 konsultācijas pieaugušie, 640 bērnu</w:t>
      </w:r>
    </w:p>
    <w:p w:rsidR="00A53AFD" w:rsidRDefault="00A53AFD" w:rsidP="002B2835">
      <w:pPr>
        <w:pStyle w:val="Paraststmeklis"/>
        <w:spacing w:line="360" w:lineRule="auto"/>
      </w:pPr>
      <w:r>
        <w:t xml:space="preserve">Mūzikas terapijas pakalpojumi (DI projekta ietvaros) - </w:t>
      </w:r>
      <w:r w:rsidRPr="00A53AFD">
        <w:rPr>
          <w:b/>
        </w:rPr>
        <w:t>122 konsultācijas</w:t>
      </w:r>
    </w:p>
    <w:p w:rsidR="00A53AFD" w:rsidRDefault="00A53AFD" w:rsidP="002B2835">
      <w:pPr>
        <w:pStyle w:val="Paraststmeklis"/>
        <w:spacing w:line="360" w:lineRule="auto"/>
      </w:pPr>
      <w:r>
        <w:t xml:space="preserve">Deju un kustību terapija (DI) - </w:t>
      </w:r>
      <w:r w:rsidRPr="00A53AFD">
        <w:rPr>
          <w:b/>
        </w:rPr>
        <w:t>210 apmeklējumi</w:t>
      </w:r>
    </w:p>
    <w:p w:rsidR="00A53AFD" w:rsidRDefault="00A53AFD" w:rsidP="002B2835">
      <w:pPr>
        <w:pStyle w:val="Paraststmeklis"/>
        <w:spacing w:line="360" w:lineRule="auto"/>
      </w:pPr>
      <w:r>
        <w:t xml:space="preserve">Lielvārdes pensionāru biedrības aktivitātes, biedrības ikmēneša pasākums - </w:t>
      </w:r>
      <w:r w:rsidRPr="00A53AFD">
        <w:rPr>
          <w:b/>
        </w:rPr>
        <w:t>600 apmeklējumi</w:t>
      </w:r>
    </w:p>
    <w:p w:rsidR="00A53AFD" w:rsidRDefault="00A53AFD" w:rsidP="002B2835">
      <w:pPr>
        <w:pStyle w:val="Paraststmeklis"/>
        <w:spacing w:line="360" w:lineRule="auto"/>
      </w:pPr>
      <w:r>
        <w:t xml:space="preserve">Mākslas terapijas nodarbības (DI) - </w:t>
      </w:r>
      <w:r w:rsidRPr="00A53AFD">
        <w:rPr>
          <w:b/>
        </w:rPr>
        <w:t>450 apmeklējumi</w:t>
      </w:r>
    </w:p>
    <w:p w:rsidR="00A53AFD" w:rsidRDefault="00A53AFD" w:rsidP="002B2835">
      <w:pPr>
        <w:pStyle w:val="Paraststmeklis"/>
        <w:spacing w:line="360" w:lineRule="auto"/>
      </w:pPr>
      <w:r>
        <w:t>Radošās nodarbības visām mērķa grupām, radošās nodarbības bērniem, rotaļu istaba</w:t>
      </w:r>
    </w:p>
    <w:p w:rsidR="00A53AFD" w:rsidRDefault="00A53AFD" w:rsidP="002B2835">
      <w:pPr>
        <w:pStyle w:val="Paraststmeklis"/>
        <w:spacing w:line="360" w:lineRule="auto"/>
        <w:jc w:val="both"/>
      </w:pPr>
      <w:r>
        <w:t xml:space="preserve">Pārtikas, higiēnas preču, saimniecības preces, skolas </w:t>
      </w:r>
      <w:r w:rsidR="00E71744">
        <w:t xml:space="preserve">somas, </w:t>
      </w:r>
      <w:r>
        <w:t xml:space="preserve">piederumi- pakas trūcīgajiem (sadarbībā ar Sarkano krustu) - </w:t>
      </w:r>
      <w:r w:rsidRPr="00A53AFD">
        <w:rPr>
          <w:b/>
        </w:rPr>
        <w:t>1219 pakas</w:t>
      </w:r>
    </w:p>
    <w:p w:rsidR="00A53AFD" w:rsidRDefault="00A53AFD" w:rsidP="002B2835">
      <w:pPr>
        <w:pStyle w:val="Paraststmeklis"/>
        <w:spacing w:line="360" w:lineRule="auto"/>
        <w:jc w:val="both"/>
      </w:pPr>
      <w:r>
        <w:lastRenderedPageBreak/>
        <w:t xml:space="preserve">Atbalsta grupa „Dzīves prasmes” personām ar invaliditāti –garīga rakstura traucējumiem - </w:t>
      </w:r>
      <w:r w:rsidRPr="00A53AFD">
        <w:rPr>
          <w:b/>
        </w:rPr>
        <w:t>504 ap</w:t>
      </w:r>
      <w:r w:rsidR="001D335C">
        <w:rPr>
          <w:b/>
        </w:rPr>
        <w:t>meklējumi.</w:t>
      </w:r>
    </w:p>
    <w:p w:rsidR="00A53AFD" w:rsidRDefault="00A53AFD" w:rsidP="002B2835">
      <w:pPr>
        <w:pStyle w:val="Paraststmeklis"/>
        <w:spacing w:line="360" w:lineRule="auto"/>
        <w:jc w:val="both"/>
      </w:pPr>
      <w:r>
        <w:t>Atbalsta grupa pēc insulta, personām ar kustību traucējumiem „</w:t>
      </w:r>
      <w:proofErr w:type="spellStart"/>
      <w:r>
        <w:t>Dzīvesspēks</w:t>
      </w:r>
      <w:proofErr w:type="spellEnd"/>
      <w:r>
        <w:t xml:space="preserve">” - </w:t>
      </w:r>
      <w:r w:rsidRPr="00A53AFD">
        <w:rPr>
          <w:b/>
        </w:rPr>
        <w:t>342 apmeklējumi.</w:t>
      </w:r>
    </w:p>
    <w:p w:rsidR="00A53AFD" w:rsidRDefault="00A53AFD" w:rsidP="002B2835">
      <w:pPr>
        <w:pStyle w:val="Paraststmeklis"/>
        <w:spacing w:before="0" w:beforeAutospacing="0" w:after="0" w:afterAutospacing="0" w:line="360" w:lineRule="auto"/>
      </w:pPr>
      <w:r w:rsidRPr="00A53AFD">
        <w:rPr>
          <w:b/>
        </w:rPr>
        <w:t>Higiēnas pakalpojumi:</w:t>
      </w:r>
      <w:r>
        <w:t xml:space="preserve"> </w:t>
      </w:r>
      <w:r>
        <w:br/>
        <w:t xml:space="preserve">• Dušas pakalpojums - 593 </w:t>
      </w:r>
    </w:p>
    <w:p w:rsidR="00A53AFD" w:rsidRDefault="00A53AFD" w:rsidP="002B2835">
      <w:pPr>
        <w:pStyle w:val="Paraststmeklis"/>
        <w:spacing w:before="0" w:beforeAutospacing="0" w:after="0" w:afterAutospacing="0" w:line="360" w:lineRule="auto"/>
        <w:jc w:val="both"/>
      </w:pPr>
      <w:r>
        <w:t xml:space="preserve">• Veļas mazgāšanas pakalpojums - 832 </w:t>
      </w:r>
    </w:p>
    <w:p w:rsidR="00A53AFD" w:rsidRDefault="00A53AFD" w:rsidP="002B2835">
      <w:pPr>
        <w:pStyle w:val="Paraststmeklis"/>
        <w:spacing w:before="0" w:beforeAutospacing="0" w:after="0" w:afterAutospacing="0" w:line="360" w:lineRule="auto"/>
        <w:jc w:val="both"/>
      </w:pPr>
      <w:r>
        <w:t>• Veļas žāvēšanas pakalpojums – 12</w:t>
      </w:r>
    </w:p>
    <w:p w:rsidR="00A53AFD" w:rsidRDefault="00A53AFD" w:rsidP="002B2835">
      <w:pPr>
        <w:pStyle w:val="Paraststmeklis"/>
        <w:spacing w:line="360" w:lineRule="auto"/>
      </w:pPr>
      <w:r>
        <w:t xml:space="preserve">Anonīmo alkoholiķu atbalsta grupas - </w:t>
      </w:r>
      <w:r w:rsidRPr="00A53AFD">
        <w:rPr>
          <w:b/>
        </w:rPr>
        <w:t>98 apmeklējumi</w:t>
      </w:r>
    </w:p>
    <w:p w:rsidR="00A53AFD" w:rsidRDefault="00A53AFD" w:rsidP="002B2835">
      <w:pPr>
        <w:pStyle w:val="Paraststmeklis"/>
        <w:spacing w:line="360" w:lineRule="auto"/>
      </w:pPr>
      <w:proofErr w:type="spellStart"/>
      <w:r>
        <w:t>Puzuru</w:t>
      </w:r>
      <w:proofErr w:type="spellEnd"/>
      <w:r>
        <w:t xml:space="preserve"> veidošanas meistarklase - </w:t>
      </w:r>
      <w:r w:rsidRPr="00A53AFD">
        <w:rPr>
          <w:b/>
        </w:rPr>
        <w:t>9 personas</w:t>
      </w:r>
    </w:p>
    <w:p w:rsidR="00A53AFD" w:rsidRDefault="00A53AFD" w:rsidP="002B2835">
      <w:pPr>
        <w:pStyle w:val="Paraststmeklis"/>
        <w:spacing w:line="360" w:lineRule="auto"/>
      </w:pPr>
      <w:r>
        <w:t xml:space="preserve">Tikšanās ar žurnālisti Liu Guļevski, sadarbībā ar bibliotēku - </w:t>
      </w:r>
      <w:r w:rsidRPr="00A53AFD">
        <w:rPr>
          <w:b/>
        </w:rPr>
        <w:t>31 apmeklētāji</w:t>
      </w:r>
    </w:p>
    <w:p w:rsidR="00A53AFD" w:rsidRDefault="00A53AFD" w:rsidP="002B2835">
      <w:pPr>
        <w:pStyle w:val="Paraststmeklis"/>
        <w:spacing w:line="360" w:lineRule="auto"/>
      </w:pPr>
      <w:r>
        <w:t xml:space="preserve">Nometne “Iespēja” - </w:t>
      </w:r>
      <w:r w:rsidRPr="00A53AFD">
        <w:rPr>
          <w:b/>
        </w:rPr>
        <w:t>20 dalībnieki</w:t>
      </w:r>
    </w:p>
    <w:p w:rsidR="00A53AFD" w:rsidRDefault="00A53AFD" w:rsidP="002B2835">
      <w:pPr>
        <w:pStyle w:val="Paraststmeklis"/>
        <w:spacing w:line="360" w:lineRule="auto"/>
      </w:pPr>
      <w:r>
        <w:t xml:space="preserve">Vingrošanas zāles apmeklējumi seniori, invalīdi - </w:t>
      </w:r>
      <w:r w:rsidRPr="00A53AFD">
        <w:rPr>
          <w:b/>
        </w:rPr>
        <w:t>889 apmeklējumi</w:t>
      </w:r>
    </w:p>
    <w:p w:rsidR="00A53AFD" w:rsidRDefault="00A53AFD" w:rsidP="002B2835">
      <w:pPr>
        <w:pStyle w:val="Paraststmeklis"/>
        <w:spacing w:line="360" w:lineRule="auto"/>
      </w:pPr>
      <w:r>
        <w:t xml:space="preserve">Nūjošanas nodarbības - 1 x nedēļā - </w:t>
      </w:r>
      <w:r w:rsidRPr="00A53AFD">
        <w:rPr>
          <w:b/>
        </w:rPr>
        <w:t>246 apmeklējumi</w:t>
      </w:r>
    </w:p>
    <w:p w:rsidR="00A53AFD" w:rsidRDefault="00A53AFD" w:rsidP="002B2835">
      <w:pPr>
        <w:pStyle w:val="Paraststmeklis"/>
        <w:spacing w:line="360" w:lineRule="auto"/>
        <w:rPr>
          <w:b/>
        </w:rPr>
      </w:pPr>
      <w:r>
        <w:t xml:space="preserve">Labdarība - maizes izdale FAZER - </w:t>
      </w:r>
      <w:r w:rsidRPr="00A53AFD">
        <w:rPr>
          <w:b/>
        </w:rPr>
        <w:t>780 maizes kukulīši</w:t>
      </w:r>
    </w:p>
    <w:p w:rsidR="00A53AFD" w:rsidRDefault="00A53AFD" w:rsidP="002B2835">
      <w:pPr>
        <w:pStyle w:val="Paraststmeklis"/>
        <w:spacing w:line="360" w:lineRule="auto"/>
        <w:rPr>
          <w:b/>
        </w:rPr>
      </w:pPr>
    </w:p>
    <w:p w:rsidR="00A53AFD" w:rsidRDefault="00A53AFD" w:rsidP="002B2835">
      <w:pPr>
        <w:pStyle w:val="Paraststmeklis"/>
        <w:spacing w:line="360" w:lineRule="auto"/>
        <w:rPr>
          <w:b/>
        </w:rPr>
      </w:pPr>
    </w:p>
    <w:p w:rsidR="00A53AFD" w:rsidRDefault="00A53AFD" w:rsidP="002B2835">
      <w:pPr>
        <w:pStyle w:val="Paraststmeklis"/>
        <w:spacing w:line="360" w:lineRule="auto"/>
        <w:rPr>
          <w:b/>
        </w:rPr>
      </w:pPr>
    </w:p>
    <w:p w:rsidR="00A53AFD" w:rsidRDefault="00A53AFD" w:rsidP="002B2835">
      <w:pPr>
        <w:pStyle w:val="Paraststmeklis"/>
        <w:spacing w:line="360" w:lineRule="auto"/>
        <w:rPr>
          <w:b/>
        </w:rPr>
      </w:pPr>
    </w:p>
    <w:p w:rsidR="00A53AFD" w:rsidRDefault="00A53AFD" w:rsidP="002B2835">
      <w:pPr>
        <w:pStyle w:val="Paraststmeklis"/>
        <w:spacing w:line="360" w:lineRule="auto"/>
        <w:rPr>
          <w:b/>
        </w:rPr>
      </w:pPr>
    </w:p>
    <w:p w:rsidR="00A53AFD" w:rsidRDefault="00A53AFD" w:rsidP="002B2835">
      <w:pPr>
        <w:pStyle w:val="Paraststmeklis"/>
        <w:spacing w:line="360" w:lineRule="auto"/>
        <w:rPr>
          <w:b/>
        </w:rPr>
      </w:pPr>
    </w:p>
    <w:p w:rsidR="00A53AFD" w:rsidRDefault="00A53AFD" w:rsidP="002B2835">
      <w:pPr>
        <w:pStyle w:val="Paraststmeklis"/>
        <w:spacing w:line="360" w:lineRule="auto"/>
        <w:rPr>
          <w:b/>
        </w:rPr>
      </w:pPr>
    </w:p>
    <w:p w:rsidR="00A53AFD" w:rsidRDefault="00A53AFD" w:rsidP="002B2835">
      <w:pPr>
        <w:pStyle w:val="Paraststmeklis"/>
        <w:spacing w:line="360" w:lineRule="auto"/>
        <w:rPr>
          <w:b/>
        </w:rPr>
      </w:pPr>
    </w:p>
    <w:p w:rsidR="00A53AFD" w:rsidRDefault="00A53AFD" w:rsidP="002B2835">
      <w:pPr>
        <w:pStyle w:val="Paraststmeklis"/>
        <w:spacing w:line="360" w:lineRule="auto"/>
        <w:rPr>
          <w:b/>
        </w:rPr>
      </w:pPr>
    </w:p>
    <w:p w:rsidR="00A53AFD" w:rsidRDefault="00A53AFD" w:rsidP="00A53AFD">
      <w:pPr>
        <w:pStyle w:val="Paraststmeklis"/>
        <w:rPr>
          <w:b/>
        </w:rPr>
      </w:pPr>
    </w:p>
    <w:p w:rsidR="002B2835" w:rsidRDefault="002B2835" w:rsidP="002B2835">
      <w:pPr>
        <w:pStyle w:val="Paraststmeklis"/>
        <w:rPr>
          <w:b/>
        </w:rPr>
      </w:pPr>
    </w:p>
    <w:p w:rsidR="002B2835" w:rsidRDefault="00C7771B" w:rsidP="00E71744">
      <w:pPr>
        <w:pStyle w:val="Paraststmeklis"/>
        <w:spacing w:line="360" w:lineRule="auto"/>
        <w:jc w:val="both"/>
      </w:pPr>
      <w:r>
        <w:rPr>
          <w:noProof/>
        </w:rPr>
        <mc:AlternateContent>
          <mc:Choice Requires="wps">
            <w:drawing>
              <wp:anchor distT="0" distB="0" distL="114300" distR="114300" simplePos="0" relativeHeight="251767808" behindDoc="0" locked="0" layoutInCell="1" allowOverlap="1">
                <wp:simplePos x="0" y="0"/>
                <wp:positionH relativeFrom="margin">
                  <wp:posOffset>795020</wp:posOffset>
                </wp:positionH>
                <wp:positionV relativeFrom="margin">
                  <wp:posOffset>-373380</wp:posOffset>
                </wp:positionV>
                <wp:extent cx="4568825" cy="584200"/>
                <wp:effectExtent l="0" t="0" r="3175" b="6350"/>
                <wp:wrapSquare wrapText="bothSides"/>
                <wp:docPr id="296" name="Diagra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68825" cy="584200"/>
                        </a:xfrm>
                        <a:custGeom>
                          <a:avLst/>
                          <a:gdLst>
                            <a:gd name="T0" fmla="*/ 2284414 w 4569991"/>
                            <a:gd name="T1" fmla="*/ 0 h 546312"/>
                            <a:gd name="T2" fmla="*/ 4568827 w 4569991"/>
                            <a:gd name="T3" fmla="*/ 272734 h 546312"/>
                            <a:gd name="T4" fmla="*/ 2284414 w 4569991"/>
                            <a:gd name="T5" fmla="*/ 545467 h 546312"/>
                            <a:gd name="T6" fmla="*/ 0 w 4569991"/>
                            <a:gd name="T7" fmla="*/ 272734 h 546312"/>
                            <a:gd name="T8" fmla="*/ 0 w 4569991"/>
                            <a:gd name="T9" fmla="*/ 90913 h 546312"/>
                            <a:gd name="T10" fmla="*/ 91031 w 4569991"/>
                            <a:gd name="T11" fmla="*/ 0 h 546312"/>
                            <a:gd name="T12" fmla="*/ 4477796 w 4569991"/>
                            <a:gd name="T13" fmla="*/ 0 h 546312"/>
                            <a:gd name="T14" fmla="*/ 4568827 w 4569991"/>
                            <a:gd name="T15" fmla="*/ 90913 h 546312"/>
                            <a:gd name="T16" fmla="*/ 4568827 w 4569991"/>
                            <a:gd name="T17" fmla="*/ 454554 h 546312"/>
                            <a:gd name="T18" fmla="*/ 4477796 w 4569991"/>
                            <a:gd name="T19" fmla="*/ 545467 h 546312"/>
                            <a:gd name="T20" fmla="*/ 91031 w 4569991"/>
                            <a:gd name="T21" fmla="*/ 545467 h 546312"/>
                            <a:gd name="T22" fmla="*/ 0 w 4569991"/>
                            <a:gd name="T23" fmla="*/ 454554 h 546312"/>
                            <a:gd name="T24" fmla="*/ 0 w 4569991"/>
                            <a:gd name="T25" fmla="*/ 90913 h 546312"/>
                            <a:gd name="T26" fmla="*/ 17694720 60000 65536"/>
                            <a:gd name="T27" fmla="*/ 0 60000 65536"/>
                            <a:gd name="T28" fmla="*/ 5898240 60000 65536"/>
                            <a:gd name="T29" fmla="*/ 1179648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w 4569991"/>
                            <a:gd name="T40" fmla="*/ 0 h 546312"/>
                            <a:gd name="T41" fmla="*/ 4569991 w 4569991"/>
                            <a:gd name="T42" fmla="*/ 546312 h 546312"/>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T39" t="T40" r="T41" b="T42"/>
                          <a:pathLst>
                            <a:path w="4569991" h="546312">
                              <a:moveTo>
                                <a:pt x="0" y="91054"/>
                              </a:moveTo>
                              <a:cubicBezTo>
                                <a:pt x="0" y="40766"/>
                                <a:pt x="40766" y="0"/>
                                <a:pt x="91054" y="0"/>
                              </a:cubicBezTo>
                              <a:lnTo>
                                <a:pt x="4478937" y="0"/>
                              </a:lnTo>
                              <a:cubicBezTo>
                                <a:pt x="4529225" y="0"/>
                                <a:pt x="4569991" y="40766"/>
                                <a:pt x="4569991" y="91054"/>
                              </a:cubicBezTo>
                              <a:lnTo>
                                <a:pt x="4569991" y="455258"/>
                              </a:lnTo>
                              <a:cubicBezTo>
                                <a:pt x="4569991" y="505546"/>
                                <a:pt x="4529225" y="546312"/>
                                <a:pt x="4478937" y="546312"/>
                              </a:cubicBezTo>
                              <a:lnTo>
                                <a:pt x="91054" y="546312"/>
                              </a:lnTo>
                              <a:cubicBezTo>
                                <a:pt x="40766" y="546312"/>
                                <a:pt x="0" y="505546"/>
                                <a:pt x="0" y="455258"/>
                              </a:cubicBezTo>
                              <a:lnTo>
                                <a:pt x="0" y="91054"/>
                              </a:lnTo>
                              <a:close/>
                            </a:path>
                          </a:pathLst>
                        </a:custGeom>
                        <a:ln>
                          <a:headEnd/>
                          <a:tailEnd/>
                        </a:ln>
                      </wps:spPr>
                      <wps:style>
                        <a:lnRef idx="2">
                          <a:schemeClr val="accent4">
                            <a:shade val="50000"/>
                          </a:schemeClr>
                        </a:lnRef>
                        <a:fillRef idx="1">
                          <a:schemeClr val="accent4"/>
                        </a:fillRef>
                        <a:effectRef idx="0">
                          <a:schemeClr val="accent4"/>
                        </a:effectRef>
                        <a:fontRef idx="minor">
                          <a:schemeClr val="lt1"/>
                        </a:fontRef>
                      </wps:style>
                      <wps:txbx>
                        <w:txbxContent>
                          <w:p w:rsidR="00513F8D" w:rsidRPr="009A11CD" w:rsidRDefault="00513F8D" w:rsidP="00A53AFD">
                            <w:pPr>
                              <w:spacing w:after="260" w:line="216" w:lineRule="auto"/>
                              <w:jc w:val="center"/>
                              <w:textAlignment w:val="auto"/>
                              <w:rPr>
                                <w:rFonts w:ascii="Times New Roman" w:hAnsi="Times New Roman"/>
                                <w:color w:val="FFFFFF"/>
                                <w:kern w:val="3"/>
                                <w:sz w:val="44"/>
                                <w:szCs w:val="44"/>
                              </w:rPr>
                            </w:pPr>
                            <w:r>
                              <w:rPr>
                                <w:rFonts w:ascii="Times New Roman" w:hAnsi="Times New Roman"/>
                                <w:color w:val="FFFFFF"/>
                                <w:kern w:val="3"/>
                                <w:sz w:val="44"/>
                                <w:szCs w:val="44"/>
                              </w:rPr>
                              <w:t>PSIHOLOGI</w:t>
                            </w:r>
                          </w:p>
                        </w:txbxContent>
                      </wps:txbx>
                      <wps:bodyPr rot="0" vert="horz" wrap="square" lIns="148590" tIns="148590" rIns="148590" bIns="148590" anchor="ctr" anchorCtr="1" upright="1">
                        <a:noAutofit/>
                      </wps:bodyPr>
                    </wps:wsp>
                  </a:graphicData>
                </a:graphic>
                <wp14:sizeRelH relativeFrom="page">
                  <wp14:pctWidth>0</wp14:pctWidth>
                </wp14:sizeRelH>
                <wp14:sizeRelV relativeFrom="page">
                  <wp14:pctHeight>0</wp14:pctHeight>
                </wp14:sizeRelV>
              </wp:anchor>
            </w:drawing>
          </mc:Choice>
          <mc:Fallback>
            <w:pict>
              <v:shape id="_x0000_s1038" style="position:absolute;left:0;text-align:left;margin-left:62.6pt;margin-top:-29.4pt;width:359.75pt;height:46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center" coordsize="4569991,54631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" adj="-11796480,,5400" path="m,91054c,40766,40766,,91054,l4478937,v50288,,91054,40766,91054,91054l4569991,455258v,50288,-40766,91054,-91054,91054l91054,546312c40766,546312,,505546,,455258l,91054xe" fillcolor="#8064a2 [3207]" strokecolor="#3f3151 [1607]" strokeweight="2pt">
                <v:stroke joinstyle="miter"/>
                <v:formulas/>
                <v:path arrowok="t" o:connecttype="custom" o:connectlocs="2283831,0;4567661,291649;2283831,583296;0,291649;0,97218;91008,0;4476654,0;4567661,97218;4567661,486078;4476654,583296;91008,583296;0,486078;0,97218" o:connectangles="270,0,90,180,0,0,0,0,0,0,0,0,0" textboxrect="0,0,4569991,546312"/>
                <v:textbox inset="11.7pt,11.7pt,11.7pt,11.7pt">
                  <w:txbxContent>
                    <w:p w:rsidR="00513F8D" w:rsidRPr="009A11CD" w:rsidRDefault="00513F8D" w:rsidP="00A53AFD">
                      <w:pPr>
                        <w:spacing w:after="260" w:line="216" w:lineRule="auto"/>
                        <w:jc w:val="center"/>
                        <w:textAlignment w:val="auto"/>
                        <w:rPr>
                          <w:rFonts w:ascii="Times New Roman" w:hAnsi="Times New Roman"/>
                          <w:color w:val="FFFFFF"/>
                          <w:kern w:val="3"/>
                          <w:sz w:val="44"/>
                          <w:szCs w:val="44"/>
                        </w:rPr>
                      </w:pPr>
                      <w:r>
                        <w:rPr>
                          <w:rFonts w:ascii="Times New Roman" w:hAnsi="Times New Roman"/>
                          <w:color w:val="FFFFFF"/>
                          <w:kern w:val="3"/>
                          <w:sz w:val="44"/>
                          <w:szCs w:val="44"/>
                        </w:rPr>
                        <w:t>PSIHOLOGI</w:t>
                      </w:r>
                    </w:p>
                  </w:txbxContent>
                </v:textbox>
                <w10:wrap type="square" anchorx="margin" anchory="margin"/>
              </v:shape>
            </w:pict>
          </mc:Fallback>
        </mc:AlternateContent>
      </w:r>
      <w:r w:rsidR="00A53AFD">
        <w:t xml:space="preserve">2023.gadā Ogres novada Sociālā dienesta psihologu konsultācijas kopā saņēma </w:t>
      </w:r>
      <w:r w:rsidR="00A53AFD" w:rsidRPr="002B2835">
        <w:rPr>
          <w:b/>
        </w:rPr>
        <w:t>259 personas</w:t>
      </w:r>
      <w:r w:rsidR="00E71744">
        <w:t>,</w:t>
      </w:r>
      <w:r w:rsidR="00A53AFD">
        <w:t xml:space="preserve"> </w:t>
      </w:r>
      <w:r w:rsidR="00E71744" w:rsidRPr="00E71744">
        <w:rPr>
          <w:bCs/>
        </w:rPr>
        <w:t xml:space="preserve">no kurām </w:t>
      </w:r>
      <w:r w:rsidR="00A53AFD" w:rsidRPr="002B2835">
        <w:rPr>
          <w:b/>
        </w:rPr>
        <w:t>20</w:t>
      </w:r>
      <w:r w:rsidR="00A53AFD">
        <w:t xml:space="preserve"> Ukrainas civiliedzīvotāji/ kara bēgļi. No tiem </w:t>
      </w:r>
      <w:r w:rsidR="00A53AFD" w:rsidRPr="002B2835">
        <w:rPr>
          <w:b/>
        </w:rPr>
        <w:t>25</w:t>
      </w:r>
      <w:r w:rsidR="00A53AFD">
        <w:t xml:space="preserve"> vīrieši, </w:t>
      </w:r>
      <w:r w:rsidR="00A53AFD" w:rsidRPr="002B2835">
        <w:rPr>
          <w:b/>
        </w:rPr>
        <w:t>122</w:t>
      </w:r>
      <w:r w:rsidR="00A53AFD">
        <w:t xml:space="preserve"> sievietes, </w:t>
      </w:r>
      <w:r w:rsidR="00A53AFD" w:rsidRPr="002B2835">
        <w:rPr>
          <w:b/>
        </w:rPr>
        <w:t>52</w:t>
      </w:r>
      <w:r w:rsidR="00A53AFD">
        <w:t xml:space="preserve"> zēni un </w:t>
      </w:r>
      <w:r w:rsidR="00A53AFD" w:rsidRPr="002B2835">
        <w:rPr>
          <w:b/>
        </w:rPr>
        <w:t xml:space="preserve">60 </w:t>
      </w:r>
      <w:r w:rsidR="00A53AFD">
        <w:t xml:space="preserve">meitenes. </w:t>
      </w:r>
    </w:p>
    <w:p w:rsidR="00F110F5" w:rsidRPr="002B2835" w:rsidRDefault="00F110F5" w:rsidP="00F110F5">
      <w:pPr>
        <w:pStyle w:val="Paraststmeklis"/>
        <w:spacing w:line="360" w:lineRule="auto"/>
        <w:jc w:val="center"/>
        <w:rPr>
          <w:b/>
        </w:rPr>
      </w:pPr>
      <w:r>
        <w:rPr>
          <w:noProof/>
          <w:lang w:val="ru-RU" w:eastAsia="ru-RU"/>
        </w:rPr>
        <w:drawing>
          <wp:inline distT="0" distB="0" distL="0" distR="0">
            <wp:extent cx="4497705" cy="2732723"/>
            <wp:effectExtent l="0" t="0" r="17145" b="10795"/>
            <wp:docPr id="1851430152" name="Diagramma 1">
              <a:extLst xmlns:a="http://schemas.openxmlformats.org/drawingml/2006/main">
                <a:ext uri="{FF2B5EF4-FFF2-40B4-BE49-F238E27FC236}">
                  <a16:creationId xmlns:a16="http://schemas.microsoft.com/office/drawing/2014/main" id="{EE6E7F75-A8C7-248D-6721-237610F3D8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2B2835" w:rsidRDefault="00A53AFD" w:rsidP="002B2835">
      <w:pPr>
        <w:pStyle w:val="Paraststmeklis"/>
        <w:spacing w:line="360" w:lineRule="auto"/>
        <w:jc w:val="both"/>
      </w:pPr>
      <w:r>
        <w:t xml:space="preserve">2023.gadā Ogres novada Sociālajā dienestā uzsāka strādāt vēl 2 psihologi, līdz ar to šobrīd 4 psihologi strādā pilnu slodzi, bet 2 psihologi strādā nepilnu slodzi (kopā 6 psihologi). </w:t>
      </w:r>
    </w:p>
    <w:p w:rsidR="002B2835" w:rsidRDefault="00A53AFD" w:rsidP="002B2835">
      <w:pPr>
        <w:pStyle w:val="Paraststmeklis"/>
        <w:spacing w:line="360" w:lineRule="auto"/>
        <w:jc w:val="both"/>
        <w:rPr>
          <w:b/>
          <w:i/>
        </w:rPr>
      </w:pPr>
      <w:r w:rsidRPr="002B2835">
        <w:rPr>
          <w:b/>
          <w:i/>
        </w:rPr>
        <w:t xml:space="preserve">Salīdzinot ar 2022.gadu klientu kopējais skaits ir samazinājies, taču ir pieaudzis psihologu sniegto konsultāciju skaits. </w:t>
      </w:r>
    </w:p>
    <w:p w:rsidR="00F110F5" w:rsidRPr="002B2835" w:rsidRDefault="00F110F5" w:rsidP="00F110F5">
      <w:pPr>
        <w:pStyle w:val="Paraststmeklis"/>
        <w:spacing w:line="360" w:lineRule="auto"/>
        <w:jc w:val="center"/>
        <w:rPr>
          <w:b/>
          <w:i/>
        </w:rPr>
      </w:pPr>
      <w:r>
        <w:rPr>
          <w:noProof/>
          <w:lang w:val="ru-RU" w:eastAsia="ru-RU"/>
        </w:rPr>
        <w:lastRenderedPageBreak/>
        <w:drawing>
          <wp:inline distT="0" distB="0" distL="0" distR="0">
            <wp:extent cx="4572000" cy="2743200"/>
            <wp:effectExtent l="0" t="0" r="0" b="0"/>
            <wp:docPr id="670809652" name="Diagramma 1">
              <a:extLst xmlns:a="http://schemas.openxmlformats.org/drawingml/2006/main">
                <a:ext uri="{FF2B5EF4-FFF2-40B4-BE49-F238E27FC236}">
                  <a16:creationId xmlns:a16="http://schemas.microsoft.com/office/drawing/2014/main" id="{8659658A-98EC-B981-2A41-FFD9E2B1A4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2B2835" w:rsidRDefault="00A53AFD" w:rsidP="002B2835">
      <w:pPr>
        <w:pStyle w:val="Paraststmeklis"/>
        <w:spacing w:line="360" w:lineRule="auto"/>
        <w:jc w:val="both"/>
      </w:pPr>
      <w:r>
        <w:t xml:space="preserve">Kopējais psihologu apmeklējumu skaits 2022.gadā bija </w:t>
      </w:r>
      <w:r w:rsidRPr="002B2835">
        <w:rPr>
          <w:b/>
        </w:rPr>
        <w:t>1643</w:t>
      </w:r>
      <w:r>
        <w:t xml:space="preserve">, no tām </w:t>
      </w:r>
      <w:r w:rsidRPr="002B2835">
        <w:rPr>
          <w:b/>
        </w:rPr>
        <w:t>1386</w:t>
      </w:r>
      <w:r>
        <w:t xml:space="preserve"> apmeklētas konsultācijas un </w:t>
      </w:r>
      <w:r w:rsidRPr="002B2835">
        <w:rPr>
          <w:b/>
        </w:rPr>
        <w:t>248</w:t>
      </w:r>
      <w:r>
        <w:t xml:space="preserve"> neapmeklētas. Savukārt 2023.gadā kopējais psihologu konsultāciju apmeklējumu skaits gadā bija </w:t>
      </w:r>
      <w:r w:rsidRPr="002B2835">
        <w:rPr>
          <w:b/>
        </w:rPr>
        <w:t>1864</w:t>
      </w:r>
      <w:r>
        <w:t xml:space="preserve">, no tām </w:t>
      </w:r>
      <w:r w:rsidRPr="002B2835">
        <w:rPr>
          <w:b/>
        </w:rPr>
        <w:t xml:space="preserve">1606 </w:t>
      </w:r>
      <w:r>
        <w:t xml:space="preserve">apmeklētas konsultācijas un </w:t>
      </w:r>
      <w:r w:rsidRPr="002B2835">
        <w:rPr>
          <w:b/>
        </w:rPr>
        <w:t>258</w:t>
      </w:r>
      <w:r>
        <w:t xml:space="preserve"> neapmeklētas. </w:t>
      </w:r>
    </w:p>
    <w:p w:rsidR="002B2835" w:rsidRDefault="00A53AFD" w:rsidP="002B2835">
      <w:pPr>
        <w:pStyle w:val="Paraststmeklis"/>
        <w:spacing w:line="360" w:lineRule="auto"/>
        <w:jc w:val="both"/>
      </w:pPr>
      <w:r>
        <w:t>Konsultācijas apmeklēja</w:t>
      </w:r>
      <w:r w:rsidRPr="002B2835">
        <w:rPr>
          <w:b/>
        </w:rPr>
        <w:t xml:space="preserve"> 239</w:t>
      </w:r>
      <w:r>
        <w:t xml:space="preserve"> </w:t>
      </w:r>
      <w:r w:rsidR="009341F5">
        <w:t>personas</w:t>
      </w:r>
      <w:r>
        <w:t xml:space="preserve">, no tiem </w:t>
      </w:r>
      <w:r w:rsidRPr="002B2835">
        <w:rPr>
          <w:b/>
        </w:rPr>
        <w:t xml:space="preserve">136 </w:t>
      </w:r>
      <w:r>
        <w:t xml:space="preserve">pieaugušie (23 vīrieši un 113 sievietes) un </w:t>
      </w:r>
      <w:r w:rsidRPr="002B2835">
        <w:rPr>
          <w:b/>
        </w:rPr>
        <w:t xml:space="preserve">103 </w:t>
      </w:r>
      <w:r>
        <w:t xml:space="preserve">bērni (46 zēni un 57 meitenes). </w:t>
      </w:r>
    </w:p>
    <w:p w:rsidR="009341F5" w:rsidRDefault="00F110F5" w:rsidP="00F110F5">
      <w:pPr>
        <w:pStyle w:val="Paraststmeklis"/>
        <w:spacing w:line="360" w:lineRule="auto"/>
        <w:jc w:val="center"/>
      </w:pPr>
      <w:r>
        <w:rPr>
          <w:noProof/>
          <w:lang w:val="ru-RU" w:eastAsia="ru-RU"/>
        </w:rPr>
        <w:drawing>
          <wp:inline distT="0" distB="0" distL="0" distR="0">
            <wp:extent cx="4838700" cy="3748088"/>
            <wp:effectExtent l="19050" t="0" r="19050" b="4762"/>
            <wp:docPr id="1190413109" name="Diagramma 1">
              <a:extLst xmlns:a="http://schemas.openxmlformats.org/drawingml/2006/main">
                <a:ext uri="{FF2B5EF4-FFF2-40B4-BE49-F238E27FC236}">
                  <a16:creationId xmlns:a16="http://schemas.microsoft.com/office/drawing/2014/main" id="{990F5669-9E46-AD44-3645-E178404993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F110F5" w:rsidRPr="009341F5" w:rsidRDefault="009341F5" w:rsidP="009341F5">
      <w:pPr>
        <w:tabs>
          <w:tab w:val="left" w:pos="2115"/>
        </w:tabs>
        <w:rPr>
          <w:lang w:eastAsia="lv-LV"/>
        </w:rPr>
      </w:pPr>
      <w:r>
        <w:rPr>
          <w:lang w:eastAsia="lv-LV"/>
        </w:rPr>
        <w:lastRenderedPageBreak/>
        <w:tab/>
      </w:r>
      <w:r w:rsidRPr="009341F5">
        <w:rPr>
          <w:noProof/>
          <w:lang w:eastAsia="lv-LV"/>
        </w:rPr>
        <w:drawing>
          <wp:inline distT="0" distB="0" distL="0" distR="0">
            <wp:extent cx="5472430" cy="3615690"/>
            <wp:effectExtent l="19050" t="0" r="13970" b="3810"/>
            <wp:docPr id="1" name="Diagramma 1">
              <a:extLst xmlns:a="http://schemas.openxmlformats.org/drawingml/2006/main">
                <a:ext uri="{FF2B5EF4-FFF2-40B4-BE49-F238E27FC236}">
                  <a16:creationId xmlns:a16="http://schemas.microsoft.com/office/drawing/2014/main" id="{774D9527-A76A-F6A2-C390-9DD0DD8860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E17A0F" w:rsidRDefault="009341F5" w:rsidP="00E17A0F">
      <w:pPr>
        <w:pStyle w:val="Paraststmeklis"/>
        <w:spacing w:line="360" w:lineRule="auto"/>
        <w:jc w:val="both"/>
      </w:pPr>
      <w:r>
        <w:tab/>
      </w:r>
      <w:r w:rsidR="00E17A0F">
        <w:t xml:space="preserve">Ogres novada Sociālā dienesta psihologi kopumā sniedza savus pakalpojumus </w:t>
      </w:r>
      <w:r w:rsidR="00E17A0F" w:rsidRPr="00E17A0F">
        <w:rPr>
          <w:b/>
        </w:rPr>
        <w:t>136</w:t>
      </w:r>
      <w:r w:rsidR="00E17A0F">
        <w:t xml:space="preserve"> pieaugušajiem. Vairākums konsultācijas norisinājās saistībā ar bērnu audzināšanas grūtībām, kā arī lielākā daļa pieaugušo saskaras ar vairāku veidu problēmām (depresija, trauksme, pusaudžu vecumposma īpatnības un audzināšanas grūtības).</w:t>
      </w:r>
    </w:p>
    <w:p w:rsidR="00F110F5" w:rsidRDefault="00F110F5" w:rsidP="00F110F5">
      <w:pPr>
        <w:pStyle w:val="Paraststmeklis"/>
        <w:spacing w:line="360" w:lineRule="auto"/>
        <w:jc w:val="center"/>
      </w:pPr>
      <w:r>
        <w:rPr>
          <w:noProof/>
          <w:lang w:val="ru-RU" w:eastAsia="ru-RU"/>
        </w:rPr>
        <w:lastRenderedPageBreak/>
        <w:drawing>
          <wp:inline distT="0" distB="0" distL="0" distR="0">
            <wp:extent cx="4453890" cy="5806440"/>
            <wp:effectExtent l="19050" t="0" r="22860" b="3810"/>
            <wp:docPr id="941673546" name="Diagramma 1">
              <a:extLst xmlns:a="http://schemas.openxmlformats.org/drawingml/2006/main">
                <a:ext uri="{FF2B5EF4-FFF2-40B4-BE49-F238E27FC236}">
                  <a16:creationId xmlns:a16="http://schemas.microsoft.com/office/drawing/2014/main" id="{F0D22C0E-D621-C990-3FB5-381F962461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F110F5" w:rsidRDefault="00F110F5" w:rsidP="00F110F5">
      <w:pPr>
        <w:pStyle w:val="Paraststmeklis"/>
        <w:spacing w:line="360" w:lineRule="auto"/>
        <w:jc w:val="center"/>
      </w:pPr>
    </w:p>
    <w:p w:rsidR="009341F5" w:rsidRPr="00466878" w:rsidRDefault="009341F5" w:rsidP="009341F5">
      <w:pPr>
        <w:pStyle w:val="Paraststmeklis"/>
        <w:spacing w:line="360" w:lineRule="auto"/>
        <w:jc w:val="both"/>
        <w:rPr>
          <w:i/>
        </w:rPr>
      </w:pPr>
      <w:r w:rsidRPr="00466878">
        <w:rPr>
          <w:i/>
        </w:rPr>
        <w:t xml:space="preserve">2023.gadā psihologi sniedza konsultācijas </w:t>
      </w:r>
      <w:r>
        <w:rPr>
          <w:i/>
        </w:rPr>
        <w:t xml:space="preserve">arī </w:t>
      </w:r>
      <w:r w:rsidRPr="00466878">
        <w:rPr>
          <w:i/>
        </w:rPr>
        <w:t>Ukrainas civiliedzīvotājiem saistībā ar esošo kara situāciju Ukrainā, kur</w:t>
      </w:r>
      <w:r w:rsidR="001202F6">
        <w:rPr>
          <w:i/>
        </w:rPr>
        <w:t>a</w:t>
      </w:r>
      <w:r w:rsidRPr="00466878">
        <w:rPr>
          <w:i/>
        </w:rPr>
        <w:t xml:space="preserve"> rezultātā tika konstatēts post traumatiskais stress. Atsevišķās situācijās tika konstatētas arī kombinētas problēmas (vairākas problēmas vienlaicīgi).</w:t>
      </w:r>
    </w:p>
    <w:p w:rsidR="00E17A0F" w:rsidRPr="00E17A0F" w:rsidRDefault="00E17A0F" w:rsidP="00E17A0F">
      <w:pPr>
        <w:pStyle w:val="Paraststmeklis"/>
        <w:spacing w:line="360" w:lineRule="auto"/>
        <w:rPr>
          <w:b/>
        </w:rPr>
      </w:pPr>
      <w:r w:rsidRPr="00E17A0F">
        <w:rPr>
          <w:b/>
        </w:rPr>
        <w:t>Papildus konsultācijām, Ogres novada Sociālā dienesta psihologi veica sekojošas funkcijas:</w:t>
      </w:r>
    </w:p>
    <w:tbl>
      <w:tblPr>
        <w:tblStyle w:val="Reatabula"/>
        <w:tblW w:w="0" w:type="auto"/>
        <w:tblLook w:val="04A0" w:firstRow="1" w:lastRow="0" w:firstColumn="1" w:lastColumn="0" w:noHBand="0" w:noVBand="1"/>
      </w:tblPr>
      <w:tblGrid>
        <w:gridCol w:w="3209"/>
        <w:gridCol w:w="3209"/>
        <w:gridCol w:w="3210"/>
      </w:tblGrid>
      <w:tr w:rsidR="00F110F5" w:rsidTr="00F110F5">
        <w:tc>
          <w:tcPr>
            <w:tcW w:w="3209" w:type="dxa"/>
          </w:tcPr>
          <w:p w:rsidR="00F110F5" w:rsidRDefault="00F110F5" w:rsidP="00E17A0F">
            <w:pPr>
              <w:pStyle w:val="Paraststmeklis"/>
              <w:spacing w:line="360" w:lineRule="auto"/>
              <w:jc w:val="both"/>
            </w:pPr>
            <w:r>
              <w:t>Funkcijas</w:t>
            </w:r>
          </w:p>
        </w:tc>
        <w:tc>
          <w:tcPr>
            <w:tcW w:w="3209" w:type="dxa"/>
          </w:tcPr>
          <w:p w:rsidR="00F110F5" w:rsidRDefault="00F110F5" w:rsidP="00E17A0F">
            <w:pPr>
              <w:pStyle w:val="Paraststmeklis"/>
              <w:spacing w:line="360" w:lineRule="auto"/>
              <w:jc w:val="both"/>
            </w:pPr>
            <w:r>
              <w:t>Periods</w:t>
            </w:r>
          </w:p>
        </w:tc>
        <w:tc>
          <w:tcPr>
            <w:tcW w:w="3210" w:type="dxa"/>
          </w:tcPr>
          <w:p w:rsidR="00F110F5" w:rsidRDefault="00F110F5" w:rsidP="00E17A0F">
            <w:pPr>
              <w:pStyle w:val="Paraststmeklis"/>
              <w:spacing w:line="360" w:lineRule="auto"/>
              <w:jc w:val="both"/>
            </w:pPr>
            <w:r>
              <w:t>Kopā</w:t>
            </w:r>
          </w:p>
        </w:tc>
      </w:tr>
      <w:tr w:rsidR="00F110F5" w:rsidTr="00F110F5">
        <w:tc>
          <w:tcPr>
            <w:tcW w:w="3209" w:type="dxa"/>
          </w:tcPr>
          <w:p w:rsidR="00F110F5" w:rsidRDefault="00F110F5" w:rsidP="00F110F5">
            <w:pPr>
              <w:pStyle w:val="Paraststmeklis"/>
              <w:jc w:val="both"/>
            </w:pPr>
            <w:r>
              <w:t>Grupu terapija vardarbību veikušām personām sociālās rehabilitācijas pakalpojuma īstenošanai (psihologs un sociālais darbinieks)</w:t>
            </w:r>
          </w:p>
        </w:tc>
        <w:tc>
          <w:tcPr>
            <w:tcW w:w="3209" w:type="dxa"/>
          </w:tcPr>
          <w:p w:rsidR="00F110F5" w:rsidRDefault="00F110F5" w:rsidP="00E17A0F">
            <w:pPr>
              <w:pStyle w:val="Paraststmeklis"/>
              <w:spacing w:line="360" w:lineRule="auto"/>
              <w:jc w:val="both"/>
            </w:pPr>
            <w:r>
              <w:t>2023.gads / 12 mēneši</w:t>
            </w:r>
          </w:p>
        </w:tc>
        <w:tc>
          <w:tcPr>
            <w:tcW w:w="3210" w:type="dxa"/>
          </w:tcPr>
          <w:p w:rsidR="00F110F5" w:rsidRDefault="00F110F5" w:rsidP="00F110F5">
            <w:pPr>
              <w:pStyle w:val="Paraststmeklis"/>
              <w:spacing w:before="0" w:beforeAutospacing="0" w:after="0" w:afterAutospacing="0"/>
              <w:jc w:val="both"/>
            </w:pPr>
            <w:r>
              <w:t>25 klienti</w:t>
            </w:r>
          </w:p>
          <w:p w:rsidR="00F110F5" w:rsidRDefault="00F110F5" w:rsidP="00F110F5">
            <w:pPr>
              <w:pStyle w:val="Paraststmeklis"/>
              <w:spacing w:before="0" w:beforeAutospacing="0" w:after="0" w:afterAutospacing="0"/>
              <w:jc w:val="both"/>
            </w:pPr>
            <w:r>
              <w:t>141 konsultācija</w:t>
            </w:r>
          </w:p>
        </w:tc>
      </w:tr>
      <w:tr w:rsidR="00F110F5" w:rsidTr="00F110F5">
        <w:tc>
          <w:tcPr>
            <w:tcW w:w="3209" w:type="dxa"/>
          </w:tcPr>
          <w:p w:rsidR="00F110F5" w:rsidRDefault="00F110F5" w:rsidP="00F110F5">
            <w:pPr>
              <w:pStyle w:val="Paraststmeklis"/>
            </w:pPr>
            <w:r>
              <w:lastRenderedPageBreak/>
              <w:t xml:space="preserve">Dalība </w:t>
            </w:r>
            <w:proofErr w:type="spellStart"/>
            <w:r>
              <w:t>starpprofesionāļu</w:t>
            </w:r>
            <w:proofErr w:type="spellEnd"/>
            <w:r>
              <w:t>, starpinstitūciju sapulcēs, bāriņtiesas sēdēs</w:t>
            </w:r>
          </w:p>
        </w:tc>
        <w:tc>
          <w:tcPr>
            <w:tcW w:w="3209" w:type="dxa"/>
          </w:tcPr>
          <w:p w:rsidR="00F110F5" w:rsidRDefault="00F110F5" w:rsidP="00F110F5">
            <w:pPr>
              <w:pStyle w:val="Paraststmeklis"/>
              <w:spacing w:before="0" w:beforeAutospacing="0"/>
              <w:jc w:val="both"/>
            </w:pPr>
            <w:r>
              <w:t>Pēc nepieciešamības, gada ietvaros</w:t>
            </w:r>
          </w:p>
        </w:tc>
        <w:tc>
          <w:tcPr>
            <w:tcW w:w="3210" w:type="dxa"/>
          </w:tcPr>
          <w:p w:rsidR="00F110F5" w:rsidRDefault="00F110F5" w:rsidP="00E17A0F">
            <w:pPr>
              <w:pStyle w:val="Paraststmeklis"/>
              <w:spacing w:line="360" w:lineRule="auto"/>
              <w:jc w:val="both"/>
            </w:pPr>
          </w:p>
        </w:tc>
      </w:tr>
      <w:tr w:rsidR="00F110F5" w:rsidTr="00F110F5">
        <w:tc>
          <w:tcPr>
            <w:tcW w:w="3209" w:type="dxa"/>
          </w:tcPr>
          <w:p w:rsidR="00F110F5" w:rsidRDefault="00F110F5" w:rsidP="00F110F5">
            <w:pPr>
              <w:pStyle w:val="Paraststmeklis"/>
              <w:jc w:val="both"/>
            </w:pPr>
            <w:r>
              <w:t>Prakses vadīšana topošajam psihologam</w:t>
            </w:r>
          </w:p>
        </w:tc>
        <w:tc>
          <w:tcPr>
            <w:tcW w:w="3209" w:type="dxa"/>
          </w:tcPr>
          <w:p w:rsidR="00F110F5" w:rsidRDefault="00F110F5" w:rsidP="00E17A0F">
            <w:pPr>
              <w:pStyle w:val="Paraststmeklis"/>
              <w:spacing w:line="360" w:lineRule="auto"/>
              <w:jc w:val="both"/>
            </w:pPr>
            <w:r>
              <w:t>2023.gada februāris, marts</w:t>
            </w:r>
          </w:p>
        </w:tc>
        <w:tc>
          <w:tcPr>
            <w:tcW w:w="3210" w:type="dxa"/>
          </w:tcPr>
          <w:p w:rsidR="00F110F5" w:rsidRDefault="00F110F5" w:rsidP="00E17A0F">
            <w:pPr>
              <w:pStyle w:val="Paraststmeklis"/>
              <w:spacing w:line="360" w:lineRule="auto"/>
              <w:jc w:val="both"/>
            </w:pPr>
            <w:r>
              <w:t>1 students, 11 konsultācijas</w:t>
            </w:r>
          </w:p>
        </w:tc>
      </w:tr>
      <w:tr w:rsidR="00F110F5" w:rsidTr="00F110F5">
        <w:tc>
          <w:tcPr>
            <w:tcW w:w="3209" w:type="dxa"/>
          </w:tcPr>
          <w:p w:rsidR="00F110F5" w:rsidRDefault="00F110F5" w:rsidP="00F110F5">
            <w:pPr>
              <w:pStyle w:val="Paraststmeklis"/>
              <w:jc w:val="both"/>
            </w:pPr>
            <w:proofErr w:type="spellStart"/>
            <w:r>
              <w:t>Kovīzija</w:t>
            </w:r>
            <w:proofErr w:type="spellEnd"/>
            <w:r>
              <w:t xml:space="preserve">/atbalsta sniegšana ONSD darbiniekam </w:t>
            </w:r>
          </w:p>
        </w:tc>
        <w:tc>
          <w:tcPr>
            <w:tcW w:w="3209" w:type="dxa"/>
          </w:tcPr>
          <w:p w:rsidR="00F110F5" w:rsidRDefault="00F110F5" w:rsidP="00E17A0F">
            <w:pPr>
              <w:pStyle w:val="Paraststmeklis"/>
              <w:spacing w:line="360" w:lineRule="auto"/>
              <w:jc w:val="both"/>
            </w:pPr>
            <w:r>
              <w:t>2023.gada maijs</w:t>
            </w:r>
          </w:p>
        </w:tc>
        <w:tc>
          <w:tcPr>
            <w:tcW w:w="3210" w:type="dxa"/>
          </w:tcPr>
          <w:p w:rsidR="00F110F5" w:rsidRDefault="00F110F5" w:rsidP="00E17A0F">
            <w:pPr>
              <w:pStyle w:val="Paraststmeklis"/>
              <w:spacing w:line="360" w:lineRule="auto"/>
              <w:jc w:val="both"/>
            </w:pPr>
            <w:r>
              <w:t xml:space="preserve">1 konsultācija </w:t>
            </w:r>
          </w:p>
        </w:tc>
      </w:tr>
    </w:tbl>
    <w:p w:rsidR="00E17A0F" w:rsidRDefault="00E17A0F" w:rsidP="00E17A0F">
      <w:pPr>
        <w:pStyle w:val="Paraststmeklis"/>
        <w:spacing w:line="360" w:lineRule="auto"/>
        <w:jc w:val="both"/>
      </w:pPr>
    </w:p>
    <w:p w:rsidR="00A53AFD" w:rsidRDefault="00A53AFD" w:rsidP="00A53AFD">
      <w:pPr>
        <w:pStyle w:val="Paraststmeklis"/>
      </w:pPr>
    </w:p>
    <w:p w:rsidR="00A53AFD" w:rsidRDefault="00A53AFD" w:rsidP="004E618A">
      <w:pPr>
        <w:pStyle w:val="Paraststmeklis"/>
      </w:pPr>
    </w:p>
    <w:p w:rsidR="004E618A" w:rsidRDefault="004E618A" w:rsidP="004E618A">
      <w:pPr>
        <w:pStyle w:val="Paraststmeklis"/>
      </w:pPr>
    </w:p>
    <w:p w:rsidR="004E618A" w:rsidRPr="002C2DFE" w:rsidRDefault="004E618A" w:rsidP="004E618A">
      <w:pPr>
        <w:suppressAutoHyphens w:val="0"/>
        <w:autoSpaceDE w:val="0"/>
        <w:spacing w:after="0" w:line="240" w:lineRule="auto"/>
        <w:textAlignment w:val="auto"/>
        <w:rPr>
          <w:rFonts w:ascii="Times New Roman" w:hAnsi="Times New Roman"/>
          <w:sz w:val="24"/>
          <w:szCs w:val="24"/>
        </w:rPr>
      </w:pPr>
    </w:p>
    <w:sectPr w:rsidR="004E618A" w:rsidRPr="002C2DFE" w:rsidSect="00297495">
      <w:footerReference w:type="default" r:id="rId54"/>
      <w:pgSz w:w="11906" w:h="16838"/>
      <w:pgMar w:top="1134" w:right="1134" w:bottom="709" w:left="1134" w:header="850" w:footer="34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121D5A" w:rsidRDefault="00121D5A">
      <w:pPr>
        <w:spacing w:after="0" w:line="240" w:lineRule="auto"/>
      </w:pPr>
      <w:r>
        <w:separator/>
      </w:r>
    </w:p>
    <w:p w:rsidR="00121D5A" w:rsidRDefault="00121D5A"/>
  </w:endnote>
  <w:endnote w:type="continuationSeparator" w:id="0">
    <w:p w:rsidR="00121D5A" w:rsidRDefault="00121D5A">
      <w:pPr>
        <w:spacing w:after="0" w:line="240" w:lineRule="auto"/>
      </w:pPr>
      <w:r>
        <w:continuationSeparator/>
      </w:r>
    </w:p>
    <w:p w:rsidR="00121D5A" w:rsidRDefault="00121D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RobustaTLPro-Regular">
    <w:altName w:val="Times New Roman"/>
    <w:panose1 w:val="00000000000000000000"/>
    <w:charset w:val="00"/>
    <w:family w:val="roman"/>
    <w:notTrueType/>
    <w:pitch w:val="default"/>
  </w:font>
  <w:font w:name="Montserrat-Regular">
    <w:altName w:val="Times New Roman"/>
    <w:panose1 w:val="00000000000000000000"/>
    <w:charset w:val="EE"/>
    <w:family w:val="auto"/>
    <w:notTrueType/>
    <w:pitch w:val="default"/>
    <w:sig w:usb0="00000005" w:usb1="00000000" w:usb2="00000000" w:usb3="00000000" w:csb0="00000002" w:csb1="00000000"/>
  </w:font>
  <w:font w:name="LeagueSpartan-Bold">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tblCellMar>
        <w:left w:w="10" w:type="dxa"/>
        <w:right w:w="10" w:type="dxa"/>
      </w:tblCellMar>
      <w:tblLook w:val="0000" w:firstRow="0" w:lastRow="0" w:firstColumn="0" w:lastColumn="0" w:noHBand="0" w:noVBand="0"/>
    </w:tblPr>
    <w:tblGrid>
      <w:gridCol w:w="1003"/>
      <w:gridCol w:w="8635"/>
    </w:tblGrid>
    <w:tr w:rsidR="00513F8D">
      <w:tc>
        <w:tcPr>
          <w:tcW w:w="1021" w:type="dxa"/>
          <w:tcBorders>
            <w:top w:val="single" w:sz="8" w:space="0" w:color="8D6974"/>
            <w:bottom w:val="single" w:sz="8" w:space="0" w:color="8D6974"/>
          </w:tcBorders>
          <w:shd w:val="clear" w:color="auto" w:fill="auto"/>
          <w:tcMar>
            <w:top w:w="0" w:type="dxa"/>
            <w:left w:w="108" w:type="dxa"/>
            <w:bottom w:w="0" w:type="dxa"/>
            <w:right w:w="108" w:type="dxa"/>
          </w:tcMar>
          <w:vAlign w:val="center"/>
        </w:tcPr>
        <w:p w:rsidR="00513F8D" w:rsidRDefault="00513F8D">
          <w:pPr>
            <w:pStyle w:val="Kjene"/>
            <w:jc w:val="center"/>
          </w:pPr>
          <w:r w:rsidRPr="008D6EEC">
            <w:rPr>
              <w:rFonts w:ascii="Times New Roman" w:hAnsi="Times New Roman"/>
              <w:b/>
              <w:bCs/>
              <w:color w:val="000000"/>
              <w:sz w:val="24"/>
              <w:szCs w:val="24"/>
            </w:rPr>
            <w:fldChar w:fldCharType="begin"/>
          </w:r>
          <w:r w:rsidRPr="008D6EEC">
            <w:rPr>
              <w:rFonts w:ascii="Times New Roman" w:hAnsi="Times New Roman"/>
              <w:b/>
              <w:bCs/>
              <w:color w:val="000000"/>
              <w:sz w:val="24"/>
              <w:szCs w:val="24"/>
            </w:rPr>
            <w:instrText xml:space="preserve"> PAGE </w:instrText>
          </w:r>
          <w:r w:rsidRPr="008D6EEC">
            <w:rPr>
              <w:rFonts w:ascii="Times New Roman" w:hAnsi="Times New Roman"/>
              <w:b/>
              <w:bCs/>
              <w:color w:val="000000"/>
              <w:sz w:val="24"/>
              <w:szCs w:val="24"/>
            </w:rPr>
            <w:fldChar w:fldCharType="separate"/>
          </w:r>
          <w:r w:rsidR="00AD5812">
            <w:rPr>
              <w:rFonts w:ascii="Times New Roman" w:hAnsi="Times New Roman"/>
              <w:b/>
              <w:bCs/>
              <w:noProof/>
              <w:color w:val="000000"/>
              <w:sz w:val="24"/>
              <w:szCs w:val="24"/>
            </w:rPr>
            <w:t>53</w:t>
          </w:r>
          <w:r w:rsidRPr="008D6EEC">
            <w:rPr>
              <w:rFonts w:ascii="Times New Roman" w:hAnsi="Times New Roman"/>
              <w:b/>
              <w:bCs/>
              <w:color w:val="000000"/>
              <w:sz w:val="24"/>
              <w:szCs w:val="24"/>
            </w:rPr>
            <w:fldChar w:fldCharType="end"/>
          </w:r>
        </w:p>
      </w:tc>
      <w:tc>
        <w:tcPr>
          <w:tcW w:w="8833" w:type="dxa"/>
          <w:tcBorders>
            <w:top w:val="single" w:sz="8" w:space="0" w:color="8D6974"/>
            <w:bottom w:val="single" w:sz="8" w:space="0" w:color="8D6974"/>
          </w:tcBorders>
          <w:shd w:val="clear" w:color="auto" w:fill="auto"/>
          <w:tcMar>
            <w:top w:w="0" w:type="dxa"/>
            <w:left w:w="108" w:type="dxa"/>
            <w:bottom w:w="0" w:type="dxa"/>
            <w:right w:w="108" w:type="dxa"/>
          </w:tcMar>
          <w:vAlign w:val="center"/>
        </w:tcPr>
        <w:p w:rsidR="00513F8D" w:rsidRDefault="00513F8D">
          <w:pPr>
            <w:pStyle w:val="Kjene"/>
            <w:jc w:val="right"/>
            <w:rPr>
              <w:rFonts w:ascii="Times New Roman" w:hAnsi="Times New Roman"/>
              <w:b/>
              <w:bCs/>
              <w:color w:val="000000"/>
              <w:sz w:val="24"/>
              <w:szCs w:val="24"/>
            </w:rPr>
          </w:pPr>
          <w:r>
            <w:rPr>
              <w:rFonts w:ascii="Times New Roman" w:hAnsi="Times New Roman"/>
              <w:b/>
              <w:bCs/>
              <w:color w:val="000000"/>
              <w:sz w:val="24"/>
              <w:szCs w:val="24"/>
            </w:rPr>
            <w:t>OGRES NOVADA SOCIĀLĀ DIENESTA PĀRSKATS PAR 2023. GADU</w:t>
          </w:r>
        </w:p>
      </w:tc>
    </w:tr>
  </w:tbl>
  <w:p w:rsidR="00513F8D" w:rsidRDefault="00513F8D">
    <w:pPr>
      <w:pStyle w:val="Kjene"/>
    </w:pPr>
  </w:p>
  <w:p w:rsidR="00513F8D" w:rsidRDefault="00513F8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121D5A" w:rsidRDefault="00121D5A">
      <w:pPr>
        <w:spacing w:after="0" w:line="240" w:lineRule="auto"/>
      </w:pPr>
      <w:r>
        <w:rPr>
          <w:color w:val="000000"/>
        </w:rPr>
        <w:separator/>
      </w:r>
    </w:p>
    <w:p w:rsidR="00121D5A" w:rsidRDefault="00121D5A"/>
  </w:footnote>
  <w:footnote w:type="continuationSeparator" w:id="0">
    <w:p w:rsidR="00121D5A" w:rsidRDefault="00121D5A">
      <w:pPr>
        <w:spacing w:after="0" w:line="240" w:lineRule="auto"/>
      </w:pPr>
      <w:r>
        <w:continuationSeparator/>
      </w:r>
    </w:p>
    <w:p w:rsidR="00121D5A" w:rsidRDefault="00121D5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38C21A7"/>
    <w:multiLevelType w:val="hybridMultilevel"/>
    <w:tmpl w:val="18060C7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 w15:restartNumberingAfterBreak="0">
    <w:nsid w:val="16F20445"/>
    <w:multiLevelType w:val="multilevel"/>
    <w:tmpl w:val="1834D11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15:restartNumberingAfterBreak="0">
    <w:nsid w:val="182614DB"/>
    <w:multiLevelType w:val="hybridMultilevel"/>
    <w:tmpl w:val="2B409A1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21963D58"/>
    <w:multiLevelType w:val="hybridMultilevel"/>
    <w:tmpl w:val="4E5CA866"/>
    <w:lvl w:ilvl="0" w:tplc="04260001">
      <w:start w:val="1"/>
      <w:numFmt w:val="bullet"/>
      <w:lvlText w:val=""/>
      <w:lvlJc w:val="left"/>
      <w:pPr>
        <w:ind w:left="1353" w:hanging="360"/>
      </w:pPr>
      <w:rPr>
        <w:rFonts w:ascii="Symbol" w:hAnsi="Symbol" w:hint="default"/>
      </w:rPr>
    </w:lvl>
    <w:lvl w:ilvl="1" w:tplc="04260003" w:tentative="1">
      <w:start w:val="1"/>
      <w:numFmt w:val="bullet"/>
      <w:lvlText w:val="o"/>
      <w:lvlJc w:val="left"/>
      <w:pPr>
        <w:ind w:left="2073" w:hanging="360"/>
      </w:pPr>
      <w:rPr>
        <w:rFonts w:ascii="Courier New" w:hAnsi="Courier New" w:cs="Courier New" w:hint="default"/>
      </w:rPr>
    </w:lvl>
    <w:lvl w:ilvl="2" w:tplc="04260005" w:tentative="1">
      <w:start w:val="1"/>
      <w:numFmt w:val="bullet"/>
      <w:lvlText w:val=""/>
      <w:lvlJc w:val="left"/>
      <w:pPr>
        <w:ind w:left="2793" w:hanging="360"/>
      </w:pPr>
      <w:rPr>
        <w:rFonts w:ascii="Wingdings" w:hAnsi="Wingdings" w:hint="default"/>
      </w:rPr>
    </w:lvl>
    <w:lvl w:ilvl="3" w:tplc="04260001" w:tentative="1">
      <w:start w:val="1"/>
      <w:numFmt w:val="bullet"/>
      <w:lvlText w:val=""/>
      <w:lvlJc w:val="left"/>
      <w:pPr>
        <w:ind w:left="3513" w:hanging="360"/>
      </w:pPr>
      <w:rPr>
        <w:rFonts w:ascii="Symbol" w:hAnsi="Symbol" w:hint="default"/>
      </w:rPr>
    </w:lvl>
    <w:lvl w:ilvl="4" w:tplc="04260003" w:tentative="1">
      <w:start w:val="1"/>
      <w:numFmt w:val="bullet"/>
      <w:lvlText w:val="o"/>
      <w:lvlJc w:val="left"/>
      <w:pPr>
        <w:ind w:left="4233" w:hanging="360"/>
      </w:pPr>
      <w:rPr>
        <w:rFonts w:ascii="Courier New" w:hAnsi="Courier New" w:cs="Courier New" w:hint="default"/>
      </w:rPr>
    </w:lvl>
    <w:lvl w:ilvl="5" w:tplc="04260005" w:tentative="1">
      <w:start w:val="1"/>
      <w:numFmt w:val="bullet"/>
      <w:lvlText w:val=""/>
      <w:lvlJc w:val="left"/>
      <w:pPr>
        <w:ind w:left="4953" w:hanging="360"/>
      </w:pPr>
      <w:rPr>
        <w:rFonts w:ascii="Wingdings" w:hAnsi="Wingdings" w:hint="default"/>
      </w:rPr>
    </w:lvl>
    <w:lvl w:ilvl="6" w:tplc="04260001" w:tentative="1">
      <w:start w:val="1"/>
      <w:numFmt w:val="bullet"/>
      <w:lvlText w:val=""/>
      <w:lvlJc w:val="left"/>
      <w:pPr>
        <w:ind w:left="5673" w:hanging="360"/>
      </w:pPr>
      <w:rPr>
        <w:rFonts w:ascii="Symbol" w:hAnsi="Symbol" w:hint="default"/>
      </w:rPr>
    </w:lvl>
    <w:lvl w:ilvl="7" w:tplc="04260003" w:tentative="1">
      <w:start w:val="1"/>
      <w:numFmt w:val="bullet"/>
      <w:lvlText w:val="o"/>
      <w:lvlJc w:val="left"/>
      <w:pPr>
        <w:ind w:left="6393" w:hanging="360"/>
      </w:pPr>
      <w:rPr>
        <w:rFonts w:ascii="Courier New" w:hAnsi="Courier New" w:cs="Courier New" w:hint="default"/>
      </w:rPr>
    </w:lvl>
    <w:lvl w:ilvl="8" w:tplc="04260005" w:tentative="1">
      <w:start w:val="1"/>
      <w:numFmt w:val="bullet"/>
      <w:lvlText w:val=""/>
      <w:lvlJc w:val="left"/>
      <w:pPr>
        <w:ind w:left="7113" w:hanging="360"/>
      </w:pPr>
      <w:rPr>
        <w:rFonts w:ascii="Wingdings" w:hAnsi="Wingdings" w:hint="default"/>
      </w:rPr>
    </w:lvl>
  </w:abstractNum>
  <w:abstractNum w:abstractNumId="4" w15:restartNumberingAfterBreak="0">
    <w:nsid w:val="27BC0264"/>
    <w:multiLevelType w:val="multilevel"/>
    <w:tmpl w:val="60C04204"/>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2AFF36FE"/>
    <w:multiLevelType w:val="multilevel"/>
    <w:tmpl w:val="F97CA9EC"/>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C532EFD"/>
    <w:multiLevelType w:val="hybridMultilevel"/>
    <w:tmpl w:val="65B8A100"/>
    <w:lvl w:ilvl="0" w:tplc="B42807CC">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7" w15:restartNumberingAfterBreak="0">
    <w:nsid w:val="2D6253E7"/>
    <w:multiLevelType w:val="hybridMultilevel"/>
    <w:tmpl w:val="049663D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 w15:restartNumberingAfterBreak="0">
    <w:nsid w:val="33EF02A7"/>
    <w:multiLevelType w:val="multilevel"/>
    <w:tmpl w:val="02F4A6A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 w15:restartNumberingAfterBreak="0">
    <w:nsid w:val="3424042B"/>
    <w:multiLevelType w:val="hybridMultilevel"/>
    <w:tmpl w:val="5546FAB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38D50E5B"/>
    <w:multiLevelType w:val="hybridMultilevel"/>
    <w:tmpl w:val="F856BE3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15:restartNumberingAfterBreak="0">
    <w:nsid w:val="3AA461DE"/>
    <w:multiLevelType w:val="multilevel"/>
    <w:tmpl w:val="9D60FB4C"/>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2" w15:restartNumberingAfterBreak="0">
    <w:nsid w:val="3AD538EE"/>
    <w:multiLevelType w:val="hybridMultilevel"/>
    <w:tmpl w:val="82047B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AFE51F6"/>
    <w:multiLevelType w:val="multilevel"/>
    <w:tmpl w:val="2098D6E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3BB728C5"/>
    <w:multiLevelType w:val="hybridMultilevel"/>
    <w:tmpl w:val="A632494A"/>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5" w15:restartNumberingAfterBreak="0">
    <w:nsid w:val="43DF7185"/>
    <w:multiLevelType w:val="hybridMultilevel"/>
    <w:tmpl w:val="ABF0963A"/>
    <w:lvl w:ilvl="0" w:tplc="04260001">
      <w:start w:val="1"/>
      <w:numFmt w:val="bullet"/>
      <w:lvlText w:val=""/>
      <w:lvlJc w:val="left"/>
      <w:pPr>
        <w:ind w:left="1353" w:hanging="360"/>
      </w:pPr>
      <w:rPr>
        <w:rFonts w:ascii="Symbol" w:hAnsi="Symbol" w:hint="default"/>
      </w:rPr>
    </w:lvl>
    <w:lvl w:ilvl="1" w:tplc="04260003" w:tentative="1">
      <w:start w:val="1"/>
      <w:numFmt w:val="bullet"/>
      <w:lvlText w:val="o"/>
      <w:lvlJc w:val="left"/>
      <w:pPr>
        <w:ind w:left="2073" w:hanging="360"/>
      </w:pPr>
      <w:rPr>
        <w:rFonts w:ascii="Courier New" w:hAnsi="Courier New" w:cs="Courier New" w:hint="default"/>
      </w:rPr>
    </w:lvl>
    <w:lvl w:ilvl="2" w:tplc="04260005" w:tentative="1">
      <w:start w:val="1"/>
      <w:numFmt w:val="bullet"/>
      <w:lvlText w:val=""/>
      <w:lvlJc w:val="left"/>
      <w:pPr>
        <w:ind w:left="2793" w:hanging="360"/>
      </w:pPr>
      <w:rPr>
        <w:rFonts w:ascii="Wingdings" w:hAnsi="Wingdings" w:hint="default"/>
      </w:rPr>
    </w:lvl>
    <w:lvl w:ilvl="3" w:tplc="04260001" w:tentative="1">
      <w:start w:val="1"/>
      <w:numFmt w:val="bullet"/>
      <w:lvlText w:val=""/>
      <w:lvlJc w:val="left"/>
      <w:pPr>
        <w:ind w:left="3513" w:hanging="360"/>
      </w:pPr>
      <w:rPr>
        <w:rFonts w:ascii="Symbol" w:hAnsi="Symbol" w:hint="default"/>
      </w:rPr>
    </w:lvl>
    <w:lvl w:ilvl="4" w:tplc="04260003" w:tentative="1">
      <w:start w:val="1"/>
      <w:numFmt w:val="bullet"/>
      <w:lvlText w:val="o"/>
      <w:lvlJc w:val="left"/>
      <w:pPr>
        <w:ind w:left="4233" w:hanging="360"/>
      </w:pPr>
      <w:rPr>
        <w:rFonts w:ascii="Courier New" w:hAnsi="Courier New" w:cs="Courier New" w:hint="default"/>
      </w:rPr>
    </w:lvl>
    <w:lvl w:ilvl="5" w:tplc="04260005" w:tentative="1">
      <w:start w:val="1"/>
      <w:numFmt w:val="bullet"/>
      <w:lvlText w:val=""/>
      <w:lvlJc w:val="left"/>
      <w:pPr>
        <w:ind w:left="4953" w:hanging="360"/>
      </w:pPr>
      <w:rPr>
        <w:rFonts w:ascii="Wingdings" w:hAnsi="Wingdings" w:hint="default"/>
      </w:rPr>
    </w:lvl>
    <w:lvl w:ilvl="6" w:tplc="04260001" w:tentative="1">
      <w:start w:val="1"/>
      <w:numFmt w:val="bullet"/>
      <w:lvlText w:val=""/>
      <w:lvlJc w:val="left"/>
      <w:pPr>
        <w:ind w:left="5673" w:hanging="360"/>
      </w:pPr>
      <w:rPr>
        <w:rFonts w:ascii="Symbol" w:hAnsi="Symbol" w:hint="default"/>
      </w:rPr>
    </w:lvl>
    <w:lvl w:ilvl="7" w:tplc="04260003" w:tentative="1">
      <w:start w:val="1"/>
      <w:numFmt w:val="bullet"/>
      <w:lvlText w:val="o"/>
      <w:lvlJc w:val="left"/>
      <w:pPr>
        <w:ind w:left="6393" w:hanging="360"/>
      </w:pPr>
      <w:rPr>
        <w:rFonts w:ascii="Courier New" w:hAnsi="Courier New" w:cs="Courier New" w:hint="default"/>
      </w:rPr>
    </w:lvl>
    <w:lvl w:ilvl="8" w:tplc="04260005" w:tentative="1">
      <w:start w:val="1"/>
      <w:numFmt w:val="bullet"/>
      <w:lvlText w:val=""/>
      <w:lvlJc w:val="left"/>
      <w:pPr>
        <w:ind w:left="7113" w:hanging="360"/>
      </w:pPr>
      <w:rPr>
        <w:rFonts w:ascii="Wingdings" w:hAnsi="Wingdings" w:hint="default"/>
      </w:rPr>
    </w:lvl>
  </w:abstractNum>
  <w:abstractNum w:abstractNumId="16" w15:restartNumberingAfterBreak="0">
    <w:nsid w:val="44926664"/>
    <w:multiLevelType w:val="hybridMultilevel"/>
    <w:tmpl w:val="73ACF400"/>
    <w:lvl w:ilvl="0" w:tplc="6492B83A">
      <w:start w:val="1"/>
      <w:numFmt w:val="decimal"/>
      <w:lvlText w:val="%1."/>
      <w:lvlJc w:val="left"/>
      <w:pPr>
        <w:ind w:left="1080" w:hanging="360"/>
      </w:pPr>
      <w:rPr>
        <w:rFonts w:ascii="Times New Roman" w:eastAsia="Garamond" w:hAnsi="Times New Roman" w:cs="Times New Roman"/>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7" w15:restartNumberingAfterBreak="0">
    <w:nsid w:val="46281CB1"/>
    <w:multiLevelType w:val="hybridMultilevel"/>
    <w:tmpl w:val="842AABC8"/>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 w15:restartNumberingAfterBreak="0">
    <w:nsid w:val="4AFD1A0B"/>
    <w:multiLevelType w:val="hybridMultilevel"/>
    <w:tmpl w:val="A5EE1B4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9" w15:restartNumberingAfterBreak="0">
    <w:nsid w:val="533A2D94"/>
    <w:multiLevelType w:val="hybridMultilevel"/>
    <w:tmpl w:val="6E763FC2"/>
    <w:lvl w:ilvl="0" w:tplc="249CCB44">
      <w:start w:val="2"/>
      <w:numFmt w:val="bullet"/>
      <w:lvlText w:val="-"/>
      <w:lvlJc w:val="left"/>
      <w:pPr>
        <w:ind w:left="1080" w:hanging="360"/>
      </w:pPr>
      <w:rPr>
        <w:rFonts w:ascii="Times New Roman" w:eastAsiaTheme="minorHAnsi" w:hAnsi="Times New Roman" w:cs="Times New Roman"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0" w15:restartNumberingAfterBreak="0">
    <w:nsid w:val="540A5131"/>
    <w:multiLevelType w:val="hybridMultilevel"/>
    <w:tmpl w:val="FE94FCA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15:restartNumberingAfterBreak="0">
    <w:nsid w:val="62047D7D"/>
    <w:multiLevelType w:val="multilevel"/>
    <w:tmpl w:val="07185BF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2" w15:restartNumberingAfterBreak="0">
    <w:nsid w:val="64F67716"/>
    <w:multiLevelType w:val="hybridMultilevel"/>
    <w:tmpl w:val="E7985DF6"/>
    <w:lvl w:ilvl="0" w:tplc="40E4F1D4">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3" w15:restartNumberingAfterBreak="0">
    <w:nsid w:val="67211B12"/>
    <w:multiLevelType w:val="hybridMultilevel"/>
    <w:tmpl w:val="AB624FBC"/>
    <w:lvl w:ilvl="0" w:tplc="307A2200">
      <w:start w:val="12"/>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 w15:restartNumberingAfterBreak="0">
    <w:nsid w:val="7F6B6F52"/>
    <w:multiLevelType w:val="hybridMultilevel"/>
    <w:tmpl w:val="F41A3C0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5" w15:restartNumberingAfterBreak="0">
    <w:nsid w:val="7FFE7FF3"/>
    <w:multiLevelType w:val="multilevel"/>
    <w:tmpl w:val="D590AE1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16cid:durableId="1754667141">
    <w:abstractNumId w:val="21"/>
  </w:num>
  <w:num w:numId="2" w16cid:durableId="1255623661">
    <w:abstractNumId w:val="25"/>
  </w:num>
  <w:num w:numId="3" w16cid:durableId="204635098">
    <w:abstractNumId w:val="8"/>
  </w:num>
  <w:num w:numId="4" w16cid:durableId="1744983303">
    <w:abstractNumId w:val="1"/>
  </w:num>
  <w:num w:numId="5" w16cid:durableId="1380545673">
    <w:abstractNumId w:val="11"/>
  </w:num>
  <w:num w:numId="6" w16cid:durableId="360907638">
    <w:abstractNumId w:val="7"/>
  </w:num>
  <w:num w:numId="7" w16cid:durableId="572082855">
    <w:abstractNumId w:val="10"/>
  </w:num>
  <w:num w:numId="8" w16cid:durableId="1373533359">
    <w:abstractNumId w:val="20"/>
  </w:num>
  <w:num w:numId="9" w16cid:durableId="1333491141">
    <w:abstractNumId w:val="18"/>
  </w:num>
  <w:num w:numId="10" w16cid:durableId="36131084">
    <w:abstractNumId w:val="9"/>
  </w:num>
  <w:num w:numId="11" w16cid:durableId="1869558309">
    <w:abstractNumId w:val="0"/>
  </w:num>
  <w:num w:numId="12" w16cid:durableId="980036279">
    <w:abstractNumId w:val="24"/>
  </w:num>
  <w:num w:numId="13" w16cid:durableId="482896648">
    <w:abstractNumId w:val="14"/>
  </w:num>
  <w:num w:numId="14" w16cid:durableId="800655511">
    <w:abstractNumId w:val="15"/>
  </w:num>
  <w:num w:numId="15" w16cid:durableId="2081169427">
    <w:abstractNumId w:val="3"/>
  </w:num>
  <w:num w:numId="16" w16cid:durableId="1078749323">
    <w:abstractNumId w:val="17"/>
  </w:num>
  <w:num w:numId="17" w16cid:durableId="512500392">
    <w:abstractNumId w:val="12"/>
  </w:num>
  <w:num w:numId="18" w16cid:durableId="1286959733">
    <w:abstractNumId w:val="13"/>
  </w:num>
  <w:num w:numId="19" w16cid:durableId="1428038738">
    <w:abstractNumId w:val="5"/>
  </w:num>
  <w:num w:numId="20" w16cid:durableId="1665937685">
    <w:abstractNumId w:val="4"/>
  </w:num>
  <w:num w:numId="21" w16cid:durableId="397291688">
    <w:abstractNumId w:val="19"/>
  </w:num>
  <w:num w:numId="22" w16cid:durableId="1952319059">
    <w:abstractNumId w:val="16"/>
  </w:num>
  <w:num w:numId="23" w16cid:durableId="1638684057">
    <w:abstractNumId w:val="2"/>
  </w:num>
  <w:num w:numId="24" w16cid:durableId="1322805516">
    <w:abstractNumId w:val="22"/>
  </w:num>
  <w:num w:numId="25" w16cid:durableId="1913079175">
    <w:abstractNumId w:val="6"/>
  </w:num>
  <w:num w:numId="26" w16cid:durableId="1092092245">
    <w:abstractNumId w:val="2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789E"/>
    <w:rsid w:val="00005205"/>
    <w:rsid w:val="00007FF6"/>
    <w:rsid w:val="00024090"/>
    <w:rsid w:val="0004010A"/>
    <w:rsid w:val="00043A3D"/>
    <w:rsid w:val="00046A2E"/>
    <w:rsid w:val="00052326"/>
    <w:rsid w:val="000668EE"/>
    <w:rsid w:val="00081BDD"/>
    <w:rsid w:val="00082DA9"/>
    <w:rsid w:val="000947AF"/>
    <w:rsid w:val="000A289D"/>
    <w:rsid w:val="000B17D6"/>
    <w:rsid w:val="000C427C"/>
    <w:rsid w:val="000C772A"/>
    <w:rsid w:val="000D07EE"/>
    <w:rsid w:val="000D0CE7"/>
    <w:rsid w:val="000D2FDE"/>
    <w:rsid w:val="000F6592"/>
    <w:rsid w:val="00110B1D"/>
    <w:rsid w:val="0011143F"/>
    <w:rsid w:val="001202F6"/>
    <w:rsid w:val="00121D5A"/>
    <w:rsid w:val="00130FBA"/>
    <w:rsid w:val="0013240B"/>
    <w:rsid w:val="001605ED"/>
    <w:rsid w:val="00180C79"/>
    <w:rsid w:val="001A02CA"/>
    <w:rsid w:val="001A07B0"/>
    <w:rsid w:val="001A4FCA"/>
    <w:rsid w:val="001B2E34"/>
    <w:rsid w:val="001B7A06"/>
    <w:rsid w:val="001D335C"/>
    <w:rsid w:val="001D37CC"/>
    <w:rsid w:val="001D42AB"/>
    <w:rsid w:val="001E2F78"/>
    <w:rsid w:val="001E3295"/>
    <w:rsid w:val="001E52A1"/>
    <w:rsid w:val="001E783E"/>
    <w:rsid w:val="001F6060"/>
    <w:rsid w:val="0020094D"/>
    <w:rsid w:val="0020688B"/>
    <w:rsid w:val="00207534"/>
    <w:rsid w:val="00222944"/>
    <w:rsid w:val="00226EB5"/>
    <w:rsid w:val="00250A18"/>
    <w:rsid w:val="00252B1D"/>
    <w:rsid w:val="0026327A"/>
    <w:rsid w:val="00264536"/>
    <w:rsid w:val="00265057"/>
    <w:rsid w:val="0027307C"/>
    <w:rsid w:val="00287031"/>
    <w:rsid w:val="00290C45"/>
    <w:rsid w:val="00297495"/>
    <w:rsid w:val="002B2835"/>
    <w:rsid w:val="002C2DFE"/>
    <w:rsid w:val="002C4EF4"/>
    <w:rsid w:val="002C7B54"/>
    <w:rsid w:val="002F69A1"/>
    <w:rsid w:val="003314D0"/>
    <w:rsid w:val="003431F8"/>
    <w:rsid w:val="0034423B"/>
    <w:rsid w:val="00353200"/>
    <w:rsid w:val="00357104"/>
    <w:rsid w:val="00363F8F"/>
    <w:rsid w:val="003669E5"/>
    <w:rsid w:val="003706F2"/>
    <w:rsid w:val="00380F41"/>
    <w:rsid w:val="00391613"/>
    <w:rsid w:val="003B2BA8"/>
    <w:rsid w:val="003B6CE0"/>
    <w:rsid w:val="003B78E1"/>
    <w:rsid w:val="003D2FD5"/>
    <w:rsid w:val="003F4C3A"/>
    <w:rsid w:val="00404258"/>
    <w:rsid w:val="00407572"/>
    <w:rsid w:val="00411323"/>
    <w:rsid w:val="00417E4D"/>
    <w:rsid w:val="004224C5"/>
    <w:rsid w:val="004403AF"/>
    <w:rsid w:val="00466878"/>
    <w:rsid w:val="00471C3F"/>
    <w:rsid w:val="0047789E"/>
    <w:rsid w:val="004A3097"/>
    <w:rsid w:val="004A6171"/>
    <w:rsid w:val="004B123E"/>
    <w:rsid w:val="004D074A"/>
    <w:rsid w:val="004D10A3"/>
    <w:rsid w:val="004D5768"/>
    <w:rsid w:val="004E618A"/>
    <w:rsid w:val="004F1E0D"/>
    <w:rsid w:val="004F2A1B"/>
    <w:rsid w:val="004F56F1"/>
    <w:rsid w:val="00511570"/>
    <w:rsid w:val="00513C7F"/>
    <w:rsid w:val="00513F8D"/>
    <w:rsid w:val="00552ED5"/>
    <w:rsid w:val="00556AAB"/>
    <w:rsid w:val="005663EB"/>
    <w:rsid w:val="0057651C"/>
    <w:rsid w:val="005816C6"/>
    <w:rsid w:val="00595DEF"/>
    <w:rsid w:val="005A19CA"/>
    <w:rsid w:val="005C429E"/>
    <w:rsid w:val="005F16B2"/>
    <w:rsid w:val="006101BD"/>
    <w:rsid w:val="00612486"/>
    <w:rsid w:val="00615F94"/>
    <w:rsid w:val="00644746"/>
    <w:rsid w:val="00645B6E"/>
    <w:rsid w:val="0064757D"/>
    <w:rsid w:val="006873A4"/>
    <w:rsid w:val="00693E9D"/>
    <w:rsid w:val="006A1115"/>
    <w:rsid w:val="006A7052"/>
    <w:rsid w:val="006B3F77"/>
    <w:rsid w:val="006B4678"/>
    <w:rsid w:val="006B7F2D"/>
    <w:rsid w:val="006D511F"/>
    <w:rsid w:val="006E454D"/>
    <w:rsid w:val="006F3A86"/>
    <w:rsid w:val="006F699A"/>
    <w:rsid w:val="007057A6"/>
    <w:rsid w:val="00711A70"/>
    <w:rsid w:val="007233D9"/>
    <w:rsid w:val="007259D4"/>
    <w:rsid w:val="00726882"/>
    <w:rsid w:val="00734808"/>
    <w:rsid w:val="00737900"/>
    <w:rsid w:val="00740AC1"/>
    <w:rsid w:val="00744BBC"/>
    <w:rsid w:val="007616A2"/>
    <w:rsid w:val="00763A95"/>
    <w:rsid w:val="00764D5C"/>
    <w:rsid w:val="00765F60"/>
    <w:rsid w:val="00786D2C"/>
    <w:rsid w:val="007874D4"/>
    <w:rsid w:val="007A01B3"/>
    <w:rsid w:val="007A3375"/>
    <w:rsid w:val="007A4945"/>
    <w:rsid w:val="007C0A75"/>
    <w:rsid w:val="007C720E"/>
    <w:rsid w:val="007E75A2"/>
    <w:rsid w:val="007F079D"/>
    <w:rsid w:val="007F6D22"/>
    <w:rsid w:val="00806996"/>
    <w:rsid w:val="008300CD"/>
    <w:rsid w:val="0084592F"/>
    <w:rsid w:val="00851D84"/>
    <w:rsid w:val="008568BA"/>
    <w:rsid w:val="00862792"/>
    <w:rsid w:val="0087629B"/>
    <w:rsid w:val="0088342B"/>
    <w:rsid w:val="00883C4E"/>
    <w:rsid w:val="0089690B"/>
    <w:rsid w:val="008A02DF"/>
    <w:rsid w:val="008B4FF4"/>
    <w:rsid w:val="008D31B3"/>
    <w:rsid w:val="008D6EEC"/>
    <w:rsid w:val="008E5CB4"/>
    <w:rsid w:val="008E764A"/>
    <w:rsid w:val="008E7BD4"/>
    <w:rsid w:val="008F0AB1"/>
    <w:rsid w:val="00902719"/>
    <w:rsid w:val="009028C6"/>
    <w:rsid w:val="00903BFE"/>
    <w:rsid w:val="00905319"/>
    <w:rsid w:val="00911CF3"/>
    <w:rsid w:val="00917281"/>
    <w:rsid w:val="009341F5"/>
    <w:rsid w:val="00941DD3"/>
    <w:rsid w:val="00942162"/>
    <w:rsid w:val="009523BB"/>
    <w:rsid w:val="00954067"/>
    <w:rsid w:val="00961705"/>
    <w:rsid w:val="009660A8"/>
    <w:rsid w:val="00984069"/>
    <w:rsid w:val="00986CF5"/>
    <w:rsid w:val="009A11CD"/>
    <w:rsid w:val="009A3357"/>
    <w:rsid w:val="009A39B1"/>
    <w:rsid w:val="009D18FD"/>
    <w:rsid w:val="009D4365"/>
    <w:rsid w:val="009E0A59"/>
    <w:rsid w:val="009E0FEC"/>
    <w:rsid w:val="009E293C"/>
    <w:rsid w:val="00A02FFF"/>
    <w:rsid w:val="00A53AFD"/>
    <w:rsid w:val="00A61A67"/>
    <w:rsid w:val="00A73FC1"/>
    <w:rsid w:val="00A836AF"/>
    <w:rsid w:val="00A8482A"/>
    <w:rsid w:val="00A859EA"/>
    <w:rsid w:val="00A941D3"/>
    <w:rsid w:val="00AA1A19"/>
    <w:rsid w:val="00AB45F9"/>
    <w:rsid w:val="00AC0FE3"/>
    <w:rsid w:val="00AC6785"/>
    <w:rsid w:val="00AC7F1D"/>
    <w:rsid w:val="00AD5812"/>
    <w:rsid w:val="00AD5885"/>
    <w:rsid w:val="00AE6103"/>
    <w:rsid w:val="00B13113"/>
    <w:rsid w:val="00B202DE"/>
    <w:rsid w:val="00B25F9B"/>
    <w:rsid w:val="00B501B5"/>
    <w:rsid w:val="00B74541"/>
    <w:rsid w:val="00B7517D"/>
    <w:rsid w:val="00B81BE5"/>
    <w:rsid w:val="00BA05BF"/>
    <w:rsid w:val="00BA5802"/>
    <w:rsid w:val="00BB2988"/>
    <w:rsid w:val="00BB3166"/>
    <w:rsid w:val="00BB6156"/>
    <w:rsid w:val="00BC03AA"/>
    <w:rsid w:val="00BD403B"/>
    <w:rsid w:val="00BD57F8"/>
    <w:rsid w:val="00BE01A9"/>
    <w:rsid w:val="00C13C26"/>
    <w:rsid w:val="00C14ECE"/>
    <w:rsid w:val="00C2037B"/>
    <w:rsid w:val="00C20DEE"/>
    <w:rsid w:val="00C23283"/>
    <w:rsid w:val="00C47C41"/>
    <w:rsid w:val="00C60232"/>
    <w:rsid w:val="00C61203"/>
    <w:rsid w:val="00C65558"/>
    <w:rsid w:val="00C66FB1"/>
    <w:rsid w:val="00C76249"/>
    <w:rsid w:val="00C7771B"/>
    <w:rsid w:val="00C92A21"/>
    <w:rsid w:val="00C9446A"/>
    <w:rsid w:val="00C949A0"/>
    <w:rsid w:val="00CA760A"/>
    <w:rsid w:val="00CC2143"/>
    <w:rsid w:val="00CC4184"/>
    <w:rsid w:val="00CD6B8C"/>
    <w:rsid w:val="00CE144D"/>
    <w:rsid w:val="00CE3E58"/>
    <w:rsid w:val="00CF2A39"/>
    <w:rsid w:val="00D01829"/>
    <w:rsid w:val="00D02614"/>
    <w:rsid w:val="00D06DDA"/>
    <w:rsid w:val="00D14D0D"/>
    <w:rsid w:val="00D14EA0"/>
    <w:rsid w:val="00D23BAA"/>
    <w:rsid w:val="00D34CB6"/>
    <w:rsid w:val="00D437BF"/>
    <w:rsid w:val="00D578CC"/>
    <w:rsid w:val="00D67B01"/>
    <w:rsid w:val="00D942DD"/>
    <w:rsid w:val="00D960A2"/>
    <w:rsid w:val="00D97394"/>
    <w:rsid w:val="00DA09B5"/>
    <w:rsid w:val="00DA6B25"/>
    <w:rsid w:val="00DC061F"/>
    <w:rsid w:val="00DC57F6"/>
    <w:rsid w:val="00DD2E45"/>
    <w:rsid w:val="00DD70FD"/>
    <w:rsid w:val="00DE4F88"/>
    <w:rsid w:val="00DF150D"/>
    <w:rsid w:val="00DF7266"/>
    <w:rsid w:val="00E060AA"/>
    <w:rsid w:val="00E10259"/>
    <w:rsid w:val="00E17A0F"/>
    <w:rsid w:val="00E31A8C"/>
    <w:rsid w:val="00E3652F"/>
    <w:rsid w:val="00E60C38"/>
    <w:rsid w:val="00E71744"/>
    <w:rsid w:val="00E76E5D"/>
    <w:rsid w:val="00E805E9"/>
    <w:rsid w:val="00E977E9"/>
    <w:rsid w:val="00EB19C9"/>
    <w:rsid w:val="00EE6955"/>
    <w:rsid w:val="00EE70F8"/>
    <w:rsid w:val="00EF1F3A"/>
    <w:rsid w:val="00EF4C0F"/>
    <w:rsid w:val="00EF56A7"/>
    <w:rsid w:val="00F072BE"/>
    <w:rsid w:val="00F110F5"/>
    <w:rsid w:val="00F118FF"/>
    <w:rsid w:val="00F15C8E"/>
    <w:rsid w:val="00F20557"/>
    <w:rsid w:val="00F25854"/>
    <w:rsid w:val="00F32CA9"/>
    <w:rsid w:val="00F3644F"/>
    <w:rsid w:val="00F43E32"/>
    <w:rsid w:val="00F5362E"/>
    <w:rsid w:val="00F54C5C"/>
    <w:rsid w:val="00F570D0"/>
    <w:rsid w:val="00F92B92"/>
    <w:rsid w:val="00FA2097"/>
    <w:rsid w:val="00FB2110"/>
    <w:rsid w:val="00FB4E17"/>
    <w:rsid w:val="00FC1345"/>
    <w:rsid w:val="00FC4A58"/>
    <w:rsid w:val="00FC6A7E"/>
    <w:rsid w:val="00FC6AA4"/>
    <w:rsid w:val="00FF5AA1"/>
    <w:rsid w:val="00FF633E"/>
    <w:rsid w:val="00FF6CB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83C919"/>
  <w15:docId w15:val="{885DDE39-E88B-4C2F-B020-4B0C9EEEC0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Garamond" w:eastAsia="Garamond" w:hAnsi="Garamond" w:cs="Times New Roman"/>
        <w:lang w:val="lv-LV" w:eastAsia="lv-LV"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rsid w:val="00357104"/>
    <w:pPr>
      <w:suppressAutoHyphens/>
      <w:autoSpaceDN w:val="0"/>
      <w:spacing w:after="200" w:line="276" w:lineRule="auto"/>
      <w:textAlignment w:val="baseline"/>
    </w:pPr>
    <w:rPr>
      <w:sz w:val="22"/>
      <w:szCs w:val="22"/>
      <w:lang w:eastAsia="en-US"/>
    </w:rPr>
  </w:style>
  <w:style w:type="paragraph" w:styleId="Virsraksts1">
    <w:name w:val="heading 1"/>
    <w:basedOn w:val="Parasts"/>
    <w:next w:val="Parasts"/>
    <w:rsid w:val="00357104"/>
    <w:pPr>
      <w:keepNext/>
      <w:keepLines/>
      <w:spacing w:before="480" w:after="0"/>
      <w:outlineLvl w:val="0"/>
    </w:pPr>
    <w:rPr>
      <w:rFonts w:eastAsia="Times New Roman"/>
      <w:b/>
      <w:bCs/>
      <w:color w:val="535356"/>
      <w:sz w:val="28"/>
      <w:szCs w:val="28"/>
    </w:rPr>
  </w:style>
  <w:style w:type="paragraph" w:styleId="Virsraksts4">
    <w:name w:val="heading 4"/>
    <w:basedOn w:val="Parasts"/>
    <w:next w:val="Parasts"/>
    <w:link w:val="Virsraksts4Rakstz"/>
    <w:uiPriority w:val="9"/>
    <w:semiHidden/>
    <w:unhideWhenUsed/>
    <w:qFormat/>
    <w:rsid w:val="00B202DE"/>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Balonteksts">
    <w:name w:val="Balloon Text"/>
    <w:basedOn w:val="Parasts"/>
    <w:rsid w:val="00357104"/>
    <w:pPr>
      <w:spacing w:after="0" w:line="240" w:lineRule="auto"/>
    </w:pPr>
    <w:rPr>
      <w:rFonts w:ascii="Tahoma" w:hAnsi="Tahoma" w:cs="Tahoma"/>
      <w:sz w:val="16"/>
      <w:szCs w:val="16"/>
    </w:rPr>
  </w:style>
  <w:style w:type="character" w:customStyle="1" w:styleId="BalloonTextChar">
    <w:name w:val="Balloon Text Char"/>
    <w:rsid w:val="00357104"/>
    <w:rPr>
      <w:rFonts w:ascii="Tahoma" w:hAnsi="Tahoma" w:cs="Tahoma"/>
      <w:sz w:val="16"/>
      <w:szCs w:val="16"/>
    </w:rPr>
  </w:style>
  <w:style w:type="paragraph" w:customStyle="1" w:styleId="Default">
    <w:name w:val="Default"/>
    <w:rsid w:val="00357104"/>
    <w:pPr>
      <w:suppressAutoHyphens/>
      <w:autoSpaceDE w:val="0"/>
      <w:autoSpaceDN w:val="0"/>
      <w:textAlignment w:val="baseline"/>
    </w:pPr>
    <w:rPr>
      <w:rFonts w:ascii="Times New Roman" w:hAnsi="Times New Roman"/>
      <w:color w:val="000000"/>
      <w:sz w:val="24"/>
      <w:szCs w:val="24"/>
      <w:lang w:eastAsia="en-US"/>
    </w:rPr>
  </w:style>
  <w:style w:type="paragraph" w:styleId="Galvene">
    <w:name w:val="header"/>
    <w:basedOn w:val="Parasts"/>
    <w:rsid w:val="00357104"/>
    <w:pPr>
      <w:tabs>
        <w:tab w:val="center" w:pos="4153"/>
        <w:tab w:val="right" w:pos="8306"/>
      </w:tabs>
      <w:spacing w:after="0" w:line="240" w:lineRule="auto"/>
    </w:pPr>
  </w:style>
  <w:style w:type="character" w:customStyle="1" w:styleId="HeaderChar">
    <w:name w:val="Header Char"/>
    <w:basedOn w:val="Noklusjumarindkopasfonts"/>
    <w:rsid w:val="00357104"/>
  </w:style>
  <w:style w:type="paragraph" w:styleId="Kjene">
    <w:name w:val="footer"/>
    <w:basedOn w:val="Parasts"/>
    <w:rsid w:val="00357104"/>
    <w:pPr>
      <w:tabs>
        <w:tab w:val="center" w:pos="4153"/>
        <w:tab w:val="right" w:pos="8306"/>
      </w:tabs>
      <w:spacing w:after="0" w:line="240" w:lineRule="auto"/>
    </w:pPr>
  </w:style>
  <w:style w:type="character" w:customStyle="1" w:styleId="FooterChar">
    <w:name w:val="Footer Char"/>
    <w:basedOn w:val="Noklusjumarindkopasfonts"/>
    <w:rsid w:val="00357104"/>
  </w:style>
  <w:style w:type="character" w:customStyle="1" w:styleId="Heading1Char">
    <w:name w:val="Heading 1 Char"/>
    <w:rsid w:val="00357104"/>
    <w:rPr>
      <w:rFonts w:ascii="Garamond" w:eastAsia="Times New Roman" w:hAnsi="Garamond" w:cs="Times New Roman"/>
      <w:b/>
      <w:bCs/>
      <w:color w:val="535356"/>
      <w:sz w:val="28"/>
      <w:szCs w:val="28"/>
    </w:rPr>
  </w:style>
  <w:style w:type="paragraph" w:styleId="Saturardtjavirsraksts">
    <w:name w:val="TOC Heading"/>
    <w:basedOn w:val="Virsraksts1"/>
    <w:next w:val="Parasts"/>
    <w:rsid w:val="00357104"/>
    <w:rPr>
      <w:lang w:val="en-US" w:eastAsia="ja-JP"/>
    </w:rPr>
  </w:style>
  <w:style w:type="paragraph" w:styleId="Saturs2">
    <w:name w:val="toc 2"/>
    <w:basedOn w:val="Parasts"/>
    <w:next w:val="Parasts"/>
    <w:autoRedefine/>
    <w:rsid w:val="00357104"/>
    <w:pPr>
      <w:spacing w:after="100"/>
      <w:ind w:left="220"/>
    </w:pPr>
    <w:rPr>
      <w:rFonts w:eastAsia="Times New Roman"/>
      <w:lang w:val="en-US" w:eastAsia="ja-JP"/>
    </w:rPr>
  </w:style>
  <w:style w:type="paragraph" w:styleId="Saturs1">
    <w:name w:val="toc 1"/>
    <w:basedOn w:val="Parasts"/>
    <w:next w:val="Parasts"/>
    <w:autoRedefine/>
    <w:rsid w:val="00357104"/>
    <w:pPr>
      <w:spacing w:after="100"/>
    </w:pPr>
    <w:rPr>
      <w:rFonts w:eastAsia="Times New Roman"/>
      <w:lang w:val="en-US" w:eastAsia="ja-JP"/>
    </w:rPr>
  </w:style>
  <w:style w:type="paragraph" w:styleId="Saturs3">
    <w:name w:val="toc 3"/>
    <w:basedOn w:val="Parasts"/>
    <w:next w:val="Parasts"/>
    <w:autoRedefine/>
    <w:rsid w:val="00357104"/>
    <w:pPr>
      <w:spacing w:after="100"/>
      <w:ind w:left="440"/>
    </w:pPr>
    <w:rPr>
      <w:rFonts w:eastAsia="Times New Roman"/>
      <w:lang w:val="en-US" w:eastAsia="ja-JP"/>
    </w:rPr>
  </w:style>
  <w:style w:type="paragraph" w:styleId="Sarakstarindkopa">
    <w:name w:val="List Paragraph"/>
    <w:basedOn w:val="Parasts"/>
    <w:uiPriority w:val="34"/>
    <w:qFormat/>
    <w:rsid w:val="00357104"/>
    <w:pPr>
      <w:ind w:left="720"/>
    </w:pPr>
  </w:style>
  <w:style w:type="paragraph" w:styleId="Beiguvresteksts">
    <w:name w:val="endnote text"/>
    <w:basedOn w:val="Parasts"/>
    <w:link w:val="BeiguvrestekstsRakstz"/>
    <w:uiPriority w:val="99"/>
    <w:semiHidden/>
    <w:unhideWhenUsed/>
    <w:rsid w:val="00BD403B"/>
    <w:rPr>
      <w:sz w:val="20"/>
      <w:szCs w:val="20"/>
    </w:rPr>
  </w:style>
  <w:style w:type="character" w:customStyle="1" w:styleId="BeiguvrestekstsRakstz">
    <w:name w:val="Beigu vēres teksts Rakstz."/>
    <w:link w:val="Beiguvresteksts"/>
    <w:uiPriority w:val="99"/>
    <w:semiHidden/>
    <w:rsid w:val="00BD403B"/>
    <w:rPr>
      <w:lang w:eastAsia="en-US"/>
    </w:rPr>
  </w:style>
  <w:style w:type="character" w:styleId="Beiguvresatsauce">
    <w:name w:val="endnote reference"/>
    <w:uiPriority w:val="99"/>
    <w:semiHidden/>
    <w:unhideWhenUsed/>
    <w:rsid w:val="00BD403B"/>
    <w:rPr>
      <w:vertAlign w:val="superscript"/>
    </w:rPr>
  </w:style>
  <w:style w:type="table" w:customStyle="1" w:styleId="TableGrid1">
    <w:name w:val="Table Grid1"/>
    <w:basedOn w:val="Parastatabula"/>
    <w:next w:val="Reatabula"/>
    <w:uiPriority w:val="39"/>
    <w:rsid w:val="00C7624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Reatabula">
    <w:name w:val="Table Grid"/>
    <w:basedOn w:val="Parastatabula"/>
    <w:uiPriority w:val="39"/>
    <w:rsid w:val="00C7624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Parastatabula"/>
    <w:next w:val="Reatabula"/>
    <w:uiPriority w:val="39"/>
    <w:rsid w:val="006A111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Parastatabula"/>
    <w:next w:val="Reatabula"/>
    <w:uiPriority w:val="39"/>
    <w:rsid w:val="006A111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aststmeklis">
    <w:name w:val="Normal (Web)"/>
    <w:basedOn w:val="Parasts"/>
    <w:uiPriority w:val="99"/>
    <w:unhideWhenUsed/>
    <w:rsid w:val="00851D84"/>
    <w:pPr>
      <w:suppressAutoHyphens w:val="0"/>
      <w:autoSpaceDN/>
      <w:spacing w:before="100" w:beforeAutospacing="1" w:after="100" w:afterAutospacing="1" w:line="240" w:lineRule="auto"/>
      <w:textAlignment w:val="auto"/>
    </w:pPr>
    <w:rPr>
      <w:rFonts w:ascii="Times New Roman" w:eastAsia="Times New Roman" w:hAnsi="Times New Roman"/>
      <w:sz w:val="24"/>
      <w:szCs w:val="24"/>
      <w:lang w:eastAsia="lv-LV"/>
    </w:rPr>
  </w:style>
  <w:style w:type="paragraph" w:customStyle="1" w:styleId="04xlpa">
    <w:name w:val="_04xlpa"/>
    <w:basedOn w:val="Parasts"/>
    <w:rsid w:val="00043A3D"/>
    <w:pPr>
      <w:suppressAutoHyphens w:val="0"/>
      <w:autoSpaceDN/>
      <w:spacing w:before="100" w:beforeAutospacing="1" w:after="100" w:afterAutospacing="1" w:line="240" w:lineRule="auto"/>
      <w:textAlignment w:val="auto"/>
    </w:pPr>
    <w:rPr>
      <w:rFonts w:ascii="Times New Roman" w:eastAsia="Times New Roman" w:hAnsi="Times New Roman"/>
      <w:sz w:val="24"/>
      <w:szCs w:val="24"/>
      <w:lang w:eastAsia="lv-LV"/>
    </w:rPr>
  </w:style>
  <w:style w:type="character" w:customStyle="1" w:styleId="white-space-prewrap">
    <w:name w:val="white-space-prewrap"/>
    <w:rsid w:val="00043A3D"/>
  </w:style>
  <w:style w:type="character" w:styleId="Izteiksmgs">
    <w:name w:val="Strong"/>
    <w:uiPriority w:val="22"/>
    <w:qFormat/>
    <w:rsid w:val="00353200"/>
    <w:rPr>
      <w:b/>
      <w:bCs/>
    </w:rPr>
  </w:style>
  <w:style w:type="paragraph" w:styleId="Bezatstarpm">
    <w:name w:val="No Spacing"/>
    <w:uiPriority w:val="1"/>
    <w:qFormat/>
    <w:rsid w:val="009028C6"/>
    <w:pPr>
      <w:suppressAutoHyphens/>
      <w:autoSpaceDN w:val="0"/>
      <w:textAlignment w:val="baseline"/>
    </w:pPr>
    <w:rPr>
      <w:sz w:val="22"/>
      <w:szCs w:val="22"/>
      <w:lang w:eastAsia="en-US"/>
    </w:rPr>
  </w:style>
  <w:style w:type="character" w:styleId="Hipersaite">
    <w:name w:val="Hyperlink"/>
    <w:basedOn w:val="Noklusjumarindkopasfonts"/>
    <w:uiPriority w:val="99"/>
    <w:unhideWhenUsed/>
    <w:rsid w:val="00FB2110"/>
    <w:rPr>
      <w:color w:val="0000FF" w:themeColor="hyperlink"/>
      <w:u w:val="single"/>
    </w:rPr>
  </w:style>
  <w:style w:type="character" w:styleId="Komentraatsauce">
    <w:name w:val="annotation reference"/>
    <w:basedOn w:val="Noklusjumarindkopasfonts"/>
    <w:uiPriority w:val="99"/>
    <w:semiHidden/>
    <w:unhideWhenUsed/>
    <w:rsid w:val="00F54C5C"/>
    <w:rPr>
      <w:sz w:val="16"/>
      <w:szCs w:val="16"/>
    </w:rPr>
  </w:style>
  <w:style w:type="paragraph" w:styleId="Komentrateksts">
    <w:name w:val="annotation text"/>
    <w:basedOn w:val="Parasts"/>
    <w:link w:val="KomentratekstsRakstz"/>
    <w:uiPriority w:val="99"/>
    <w:unhideWhenUsed/>
    <w:rsid w:val="00F54C5C"/>
    <w:pPr>
      <w:spacing w:line="240" w:lineRule="auto"/>
    </w:pPr>
    <w:rPr>
      <w:sz w:val="20"/>
      <w:szCs w:val="20"/>
    </w:rPr>
  </w:style>
  <w:style w:type="character" w:customStyle="1" w:styleId="KomentratekstsRakstz">
    <w:name w:val="Komentāra teksts Rakstz."/>
    <w:basedOn w:val="Noklusjumarindkopasfonts"/>
    <w:link w:val="Komentrateksts"/>
    <w:uiPriority w:val="99"/>
    <w:rsid w:val="00F54C5C"/>
    <w:rPr>
      <w:lang w:eastAsia="en-US"/>
    </w:rPr>
  </w:style>
  <w:style w:type="paragraph" w:styleId="Komentratma">
    <w:name w:val="annotation subject"/>
    <w:basedOn w:val="Komentrateksts"/>
    <w:next w:val="Komentrateksts"/>
    <w:link w:val="KomentratmaRakstz"/>
    <w:uiPriority w:val="99"/>
    <w:semiHidden/>
    <w:unhideWhenUsed/>
    <w:rsid w:val="00F54C5C"/>
    <w:rPr>
      <w:b/>
      <w:bCs/>
    </w:rPr>
  </w:style>
  <w:style w:type="character" w:customStyle="1" w:styleId="KomentratmaRakstz">
    <w:name w:val="Komentāra tēma Rakstz."/>
    <w:basedOn w:val="KomentratekstsRakstz"/>
    <w:link w:val="Komentratma"/>
    <w:uiPriority w:val="99"/>
    <w:semiHidden/>
    <w:rsid w:val="00F54C5C"/>
    <w:rPr>
      <w:b/>
      <w:bCs/>
      <w:lang w:eastAsia="en-US"/>
    </w:rPr>
  </w:style>
  <w:style w:type="character" w:customStyle="1" w:styleId="Virsraksts4Rakstz">
    <w:name w:val="Virsraksts 4 Rakstz."/>
    <w:basedOn w:val="Noklusjumarindkopasfonts"/>
    <w:link w:val="Virsraksts4"/>
    <w:uiPriority w:val="9"/>
    <w:semiHidden/>
    <w:rsid w:val="00B202DE"/>
    <w:rPr>
      <w:rFonts w:asciiTheme="majorHAnsi" w:eastAsiaTheme="majorEastAsia" w:hAnsiTheme="majorHAnsi" w:cstheme="majorBidi"/>
      <w:i/>
      <w:iCs/>
      <w:color w:val="365F91" w:themeColor="accent1" w:themeShade="BF"/>
      <w:sz w:val="22"/>
      <w:szCs w:val="22"/>
      <w:lang w:eastAsia="en-US"/>
    </w:rPr>
  </w:style>
  <w:style w:type="character" w:styleId="Izclums">
    <w:name w:val="Emphasis"/>
    <w:basedOn w:val="Noklusjumarindkopasfonts"/>
    <w:uiPriority w:val="20"/>
    <w:qFormat/>
    <w:rsid w:val="00BC03AA"/>
    <w:rPr>
      <w:i/>
      <w:iCs/>
    </w:rPr>
  </w:style>
  <w:style w:type="paragraph" w:customStyle="1" w:styleId="text-align-justify">
    <w:name w:val="text-align-justify"/>
    <w:basedOn w:val="Parasts"/>
    <w:rsid w:val="00BC03AA"/>
    <w:pPr>
      <w:suppressAutoHyphens w:val="0"/>
      <w:autoSpaceDN/>
      <w:spacing w:before="100" w:beforeAutospacing="1" w:after="100" w:afterAutospacing="1" w:line="240" w:lineRule="auto"/>
      <w:textAlignment w:val="auto"/>
    </w:pPr>
    <w:rPr>
      <w:rFonts w:ascii="Times New Roman" w:eastAsia="Times New Roman" w:hAnsi="Times New Roman"/>
      <w:sz w:val="24"/>
      <w:szCs w:val="24"/>
      <w:lang w:eastAsia="lv-LV"/>
    </w:rPr>
  </w:style>
  <w:style w:type="character" w:customStyle="1" w:styleId="oypena">
    <w:name w:val="oypena"/>
    <w:basedOn w:val="Noklusjumarindkopasfonts"/>
    <w:rsid w:val="00A73FC1"/>
  </w:style>
  <w:style w:type="paragraph" w:customStyle="1" w:styleId="tv213">
    <w:name w:val="tv213"/>
    <w:basedOn w:val="Parasts"/>
    <w:rsid w:val="003B2BA8"/>
    <w:pPr>
      <w:suppressAutoHyphens w:val="0"/>
      <w:autoSpaceDN/>
      <w:spacing w:before="100" w:beforeAutospacing="1" w:after="100" w:afterAutospacing="1" w:line="240" w:lineRule="auto"/>
      <w:textAlignment w:val="auto"/>
    </w:pPr>
    <w:rPr>
      <w:rFonts w:ascii="Times New Roman" w:eastAsia="Times New Roman" w:hAnsi="Times New Roman"/>
      <w:sz w:val="24"/>
      <w:szCs w:val="24"/>
      <w:lang w:eastAsia="lv-LV"/>
    </w:rPr>
  </w:style>
  <w:style w:type="paragraph" w:styleId="Pamattekstaatkpe3">
    <w:name w:val="Body Text Indent 3"/>
    <w:basedOn w:val="Parasts"/>
    <w:link w:val="Pamattekstaatkpe3Rakstz"/>
    <w:uiPriority w:val="99"/>
    <w:rsid w:val="003B2BA8"/>
    <w:pPr>
      <w:suppressAutoHyphens w:val="0"/>
      <w:autoSpaceDN/>
      <w:spacing w:after="120" w:line="240" w:lineRule="auto"/>
      <w:ind w:left="283"/>
      <w:textAlignment w:val="auto"/>
    </w:pPr>
    <w:rPr>
      <w:rFonts w:ascii="Times New Roman" w:eastAsia="Calibri" w:hAnsi="Times New Roman"/>
      <w:sz w:val="16"/>
      <w:szCs w:val="16"/>
      <w:lang w:val="en-GB"/>
    </w:rPr>
  </w:style>
  <w:style w:type="character" w:customStyle="1" w:styleId="Pamattekstaatkpe3Rakstz">
    <w:name w:val="Pamatteksta atkāpe 3 Rakstz."/>
    <w:basedOn w:val="Noklusjumarindkopasfonts"/>
    <w:link w:val="Pamattekstaatkpe3"/>
    <w:uiPriority w:val="99"/>
    <w:rsid w:val="003B2BA8"/>
    <w:rPr>
      <w:rFonts w:ascii="Times New Roman" w:eastAsia="Calibri" w:hAnsi="Times New Roman"/>
      <w:sz w:val="16"/>
      <w:szCs w:val="16"/>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651102">
      <w:bodyDiv w:val="1"/>
      <w:marLeft w:val="0"/>
      <w:marRight w:val="0"/>
      <w:marTop w:val="0"/>
      <w:marBottom w:val="0"/>
      <w:divBdr>
        <w:top w:val="none" w:sz="0" w:space="0" w:color="auto"/>
        <w:left w:val="none" w:sz="0" w:space="0" w:color="auto"/>
        <w:bottom w:val="none" w:sz="0" w:space="0" w:color="auto"/>
        <w:right w:val="none" w:sz="0" w:space="0" w:color="auto"/>
      </w:divBdr>
      <w:divsChild>
        <w:div w:id="1628732521">
          <w:marLeft w:val="0"/>
          <w:marRight w:val="0"/>
          <w:marTop w:val="0"/>
          <w:marBottom w:val="0"/>
          <w:divBdr>
            <w:top w:val="none" w:sz="0" w:space="0" w:color="auto"/>
            <w:left w:val="none" w:sz="0" w:space="0" w:color="auto"/>
            <w:bottom w:val="none" w:sz="0" w:space="0" w:color="auto"/>
            <w:right w:val="none" w:sz="0" w:space="0" w:color="auto"/>
          </w:divBdr>
        </w:div>
      </w:divsChild>
    </w:div>
    <w:div w:id="11734723">
      <w:bodyDiv w:val="1"/>
      <w:marLeft w:val="0"/>
      <w:marRight w:val="0"/>
      <w:marTop w:val="0"/>
      <w:marBottom w:val="0"/>
      <w:divBdr>
        <w:top w:val="none" w:sz="0" w:space="0" w:color="auto"/>
        <w:left w:val="none" w:sz="0" w:space="0" w:color="auto"/>
        <w:bottom w:val="none" w:sz="0" w:space="0" w:color="auto"/>
        <w:right w:val="none" w:sz="0" w:space="0" w:color="auto"/>
      </w:divBdr>
      <w:divsChild>
        <w:div w:id="2119837265">
          <w:marLeft w:val="0"/>
          <w:marRight w:val="0"/>
          <w:marTop w:val="0"/>
          <w:marBottom w:val="0"/>
          <w:divBdr>
            <w:top w:val="none" w:sz="0" w:space="0" w:color="auto"/>
            <w:left w:val="none" w:sz="0" w:space="0" w:color="auto"/>
            <w:bottom w:val="none" w:sz="0" w:space="0" w:color="auto"/>
            <w:right w:val="none" w:sz="0" w:space="0" w:color="auto"/>
          </w:divBdr>
        </w:div>
      </w:divsChild>
    </w:div>
    <w:div w:id="124395918">
      <w:bodyDiv w:val="1"/>
      <w:marLeft w:val="0"/>
      <w:marRight w:val="0"/>
      <w:marTop w:val="0"/>
      <w:marBottom w:val="0"/>
      <w:divBdr>
        <w:top w:val="none" w:sz="0" w:space="0" w:color="auto"/>
        <w:left w:val="none" w:sz="0" w:space="0" w:color="auto"/>
        <w:bottom w:val="none" w:sz="0" w:space="0" w:color="auto"/>
        <w:right w:val="none" w:sz="0" w:space="0" w:color="auto"/>
      </w:divBdr>
      <w:divsChild>
        <w:div w:id="1025904631">
          <w:marLeft w:val="0"/>
          <w:marRight w:val="0"/>
          <w:marTop w:val="0"/>
          <w:marBottom w:val="0"/>
          <w:divBdr>
            <w:top w:val="none" w:sz="0" w:space="0" w:color="auto"/>
            <w:left w:val="none" w:sz="0" w:space="0" w:color="auto"/>
            <w:bottom w:val="none" w:sz="0" w:space="0" w:color="auto"/>
            <w:right w:val="none" w:sz="0" w:space="0" w:color="auto"/>
          </w:divBdr>
        </w:div>
      </w:divsChild>
    </w:div>
    <w:div w:id="164519511">
      <w:bodyDiv w:val="1"/>
      <w:marLeft w:val="0"/>
      <w:marRight w:val="0"/>
      <w:marTop w:val="0"/>
      <w:marBottom w:val="0"/>
      <w:divBdr>
        <w:top w:val="none" w:sz="0" w:space="0" w:color="auto"/>
        <w:left w:val="none" w:sz="0" w:space="0" w:color="auto"/>
        <w:bottom w:val="none" w:sz="0" w:space="0" w:color="auto"/>
        <w:right w:val="none" w:sz="0" w:space="0" w:color="auto"/>
      </w:divBdr>
      <w:divsChild>
        <w:div w:id="517696953">
          <w:marLeft w:val="0"/>
          <w:marRight w:val="0"/>
          <w:marTop w:val="0"/>
          <w:marBottom w:val="0"/>
          <w:divBdr>
            <w:top w:val="none" w:sz="0" w:space="0" w:color="auto"/>
            <w:left w:val="none" w:sz="0" w:space="0" w:color="auto"/>
            <w:bottom w:val="none" w:sz="0" w:space="0" w:color="auto"/>
            <w:right w:val="none" w:sz="0" w:space="0" w:color="auto"/>
          </w:divBdr>
        </w:div>
      </w:divsChild>
    </w:div>
    <w:div w:id="234173405">
      <w:bodyDiv w:val="1"/>
      <w:marLeft w:val="0"/>
      <w:marRight w:val="0"/>
      <w:marTop w:val="0"/>
      <w:marBottom w:val="0"/>
      <w:divBdr>
        <w:top w:val="none" w:sz="0" w:space="0" w:color="auto"/>
        <w:left w:val="none" w:sz="0" w:space="0" w:color="auto"/>
        <w:bottom w:val="none" w:sz="0" w:space="0" w:color="auto"/>
        <w:right w:val="none" w:sz="0" w:space="0" w:color="auto"/>
      </w:divBdr>
      <w:divsChild>
        <w:div w:id="340085852">
          <w:marLeft w:val="0"/>
          <w:marRight w:val="0"/>
          <w:marTop w:val="0"/>
          <w:marBottom w:val="0"/>
          <w:divBdr>
            <w:top w:val="none" w:sz="0" w:space="0" w:color="auto"/>
            <w:left w:val="none" w:sz="0" w:space="0" w:color="auto"/>
            <w:bottom w:val="none" w:sz="0" w:space="0" w:color="auto"/>
            <w:right w:val="none" w:sz="0" w:space="0" w:color="auto"/>
          </w:divBdr>
        </w:div>
      </w:divsChild>
    </w:div>
    <w:div w:id="269512200">
      <w:bodyDiv w:val="1"/>
      <w:marLeft w:val="0"/>
      <w:marRight w:val="0"/>
      <w:marTop w:val="0"/>
      <w:marBottom w:val="0"/>
      <w:divBdr>
        <w:top w:val="none" w:sz="0" w:space="0" w:color="auto"/>
        <w:left w:val="none" w:sz="0" w:space="0" w:color="auto"/>
        <w:bottom w:val="none" w:sz="0" w:space="0" w:color="auto"/>
        <w:right w:val="none" w:sz="0" w:space="0" w:color="auto"/>
      </w:divBdr>
    </w:div>
    <w:div w:id="269749797">
      <w:bodyDiv w:val="1"/>
      <w:marLeft w:val="0"/>
      <w:marRight w:val="0"/>
      <w:marTop w:val="0"/>
      <w:marBottom w:val="0"/>
      <w:divBdr>
        <w:top w:val="none" w:sz="0" w:space="0" w:color="auto"/>
        <w:left w:val="none" w:sz="0" w:space="0" w:color="auto"/>
        <w:bottom w:val="none" w:sz="0" w:space="0" w:color="auto"/>
        <w:right w:val="none" w:sz="0" w:space="0" w:color="auto"/>
      </w:divBdr>
      <w:divsChild>
        <w:div w:id="374088637">
          <w:marLeft w:val="0"/>
          <w:marRight w:val="0"/>
          <w:marTop w:val="0"/>
          <w:marBottom w:val="0"/>
          <w:divBdr>
            <w:top w:val="none" w:sz="0" w:space="0" w:color="auto"/>
            <w:left w:val="none" w:sz="0" w:space="0" w:color="auto"/>
            <w:bottom w:val="none" w:sz="0" w:space="0" w:color="auto"/>
            <w:right w:val="none" w:sz="0" w:space="0" w:color="auto"/>
          </w:divBdr>
        </w:div>
      </w:divsChild>
    </w:div>
    <w:div w:id="338240051">
      <w:bodyDiv w:val="1"/>
      <w:marLeft w:val="0"/>
      <w:marRight w:val="0"/>
      <w:marTop w:val="0"/>
      <w:marBottom w:val="0"/>
      <w:divBdr>
        <w:top w:val="none" w:sz="0" w:space="0" w:color="auto"/>
        <w:left w:val="none" w:sz="0" w:space="0" w:color="auto"/>
        <w:bottom w:val="none" w:sz="0" w:space="0" w:color="auto"/>
        <w:right w:val="none" w:sz="0" w:space="0" w:color="auto"/>
      </w:divBdr>
      <w:divsChild>
        <w:div w:id="1657957664">
          <w:marLeft w:val="0"/>
          <w:marRight w:val="0"/>
          <w:marTop w:val="0"/>
          <w:marBottom w:val="0"/>
          <w:divBdr>
            <w:top w:val="none" w:sz="0" w:space="0" w:color="auto"/>
            <w:left w:val="none" w:sz="0" w:space="0" w:color="auto"/>
            <w:bottom w:val="none" w:sz="0" w:space="0" w:color="auto"/>
            <w:right w:val="none" w:sz="0" w:space="0" w:color="auto"/>
          </w:divBdr>
        </w:div>
      </w:divsChild>
    </w:div>
    <w:div w:id="349184205">
      <w:bodyDiv w:val="1"/>
      <w:marLeft w:val="0"/>
      <w:marRight w:val="0"/>
      <w:marTop w:val="0"/>
      <w:marBottom w:val="0"/>
      <w:divBdr>
        <w:top w:val="none" w:sz="0" w:space="0" w:color="auto"/>
        <w:left w:val="none" w:sz="0" w:space="0" w:color="auto"/>
        <w:bottom w:val="none" w:sz="0" w:space="0" w:color="auto"/>
        <w:right w:val="none" w:sz="0" w:space="0" w:color="auto"/>
      </w:divBdr>
    </w:div>
    <w:div w:id="465704043">
      <w:bodyDiv w:val="1"/>
      <w:marLeft w:val="0"/>
      <w:marRight w:val="0"/>
      <w:marTop w:val="0"/>
      <w:marBottom w:val="0"/>
      <w:divBdr>
        <w:top w:val="none" w:sz="0" w:space="0" w:color="auto"/>
        <w:left w:val="none" w:sz="0" w:space="0" w:color="auto"/>
        <w:bottom w:val="none" w:sz="0" w:space="0" w:color="auto"/>
        <w:right w:val="none" w:sz="0" w:space="0" w:color="auto"/>
      </w:divBdr>
      <w:divsChild>
        <w:div w:id="1000545299">
          <w:marLeft w:val="0"/>
          <w:marRight w:val="0"/>
          <w:marTop w:val="0"/>
          <w:marBottom w:val="0"/>
          <w:divBdr>
            <w:top w:val="none" w:sz="0" w:space="0" w:color="auto"/>
            <w:left w:val="none" w:sz="0" w:space="0" w:color="auto"/>
            <w:bottom w:val="none" w:sz="0" w:space="0" w:color="auto"/>
            <w:right w:val="none" w:sz="0" w:space="0" w:color="auto"/>
          </w:divBdr>
        </w:div>
      </w:divsChild>
    </w:div>
    <w:div w:id="466553127">
      <w:bodyDiv w:val="1"/>
      <w:marLeft w:val="0"/>
      <w:marRight w:val="0"/>
      <w:marTop w:val="0"/>
      <w:marBottom w:val="0"/>
      <w:divBdr>
        <w:top w:val="none" w:sz="0" w:space="0" w:color="auto"/>
        <w:left w:val="none" w:sz="0" w:space="0" w:color="auto"/>
        <w:bottom w:val="none" w:sz="0" w:space="0" w:color="auto"/>
        <w:right w:val="none" w:sz="0" w:space="0" w:color="auto"/>
      </w:divBdr>
      <w:divsChild>
        <w:div w:id="1259409580">
          <w:marLeft w:val="0"/>
          <w:marRight w:val="0"/>
          <w:marTop w:val="0"/>
          <w:marBottom w:val="0"/>
          <w:divBdr>
            <w:top w:val="none" w:sz="0" w:space="0" w:color="auto"/>
            <w:left w:val="none" w:sz="0" w:space="0" w:color="auto"/>
            <w:bottom w:val="none" w:sz="0" w:space="0" w:color="auto"/>
            <w:right w:val="none" w:sz="0" w:space="0" w:color="auto"/>
          </w:divBdr>
        </w:div>
      </w:divsChild>
    </w:div>
    <w:div w:id="501242297">
      <w:bodyDiv w:val="1"/>
      <w:marLeft w:val="0"/>
      <w:marRight w:val="0"/>
      <w:marTop w:val="0"/>
      <w:marBottom w:val="0"/>
      <w:divBdr>
        <w:top w:val="none" w:sz="0" w:space="0" w:color="auto"/>
        <w:left w:val="none" w:sz="0" w:space="0" w:color="auto"/>
        <w:bottom w:val="none" w:sz="0" w:space="0" w:color="auto"/>
        <w:right w:val="none" w:sz="0" w:space="0" w:color="auto"/>
      </w:divBdr>
      <w:divsChild>
        <w:div w:id="1951621628">
          <w:marLeft w:val="0"/>
          <w:marRight w:val="0"/>
          <w:marTop w:val="0"/>
          <w:marBottom w:val="0"/>
          <w:divBdr>
            <w:top w:val="none" w:sz="0" w:space="0" w:color="auto"/>
            <w:left w:val="none" w:sz="0" w:space="0" w:color="auto"/>
            <w:bottom w:val="none" w:sz="0" w:space="0" w:color="auto"/>
            <w:right w:val="none" w:sz="0" w:space="0" w:color="auto"/>
          </w:divBdr>
        </w:div>
      </w:divsChild>
    </w:div>
    <w:div w:id="536355816">
      <w:bodyDiv w:val="1"/>
      <w:marLeft w:val="0"/>
      <w:marRight w:val="0"/>
      <w:marTop w:val="0"/>
      <w:marBottom w:val="0"/>
      <w:divBdr>
        <w:top w:val="none" w:sz="0" w:space="0" w:color="auto"/>
        <w:left w:val="none" w:sz="0" w:space="0" w:color="auto"/>
        <w:bottom w:val="none" w:sz="0" w:space="0" w:color="auto"/>
        <w:right w:val="none" w:sz="0" w:space="0" w:color="auto"/>
      </w:divBdr>
    </w:div>
    <w:div w:id="554196260">
      <w:bodyDiv w:val="1"/>
      <w:marLeft w:val="0"/>
      <w:marRight w:val="0"/>
      <w:marTop w:val="0"/>
      <w:marBottom w:val="0"/>
      <w:divBdr>
        <w:top w:val="none" w:sz="0" w:space="0" w:color="auto"/>
        <w:left w:val="none" w:sz="0" w:space="0" w:color="auto"/>
        <w:bottom w:val="none" w:sz="0" w:space="0" w:color="auto"/>
        <w:right w:val="none" w:sz="0" w:space="0" w:color="auto"/>
      </w:divBdr>
      <w:divsChild>
        <w:div w:id="99296803">
          <w:marLeft w:val="0"/>
          <w:marRight w:val="0"/>
          <w:marTop w:val="0"/>
          <w:marBottom w:val="0"/>
          <w:divBdr>
            <w:top w:val="none" w:sz="0" w:space="0" w:color="auto"/>
            <w:left w:val="none" w:sz="0" w:space="0" w:color="auto"/>
            <w:bottom w:val="none" w:sz="0" w:space="0" w:color="auto"/>
            <w:right w:val="none" w:sz="0" w:space="0" w:color="auto"/>
          </w:divBdr>
        </w:div>
      </w:divsChild>
    </w:div>
    <w:div w:id="568341412">
      <w:bodyDiv w:val="1"/>
      <w:marLeft w:val="0"/>
      <w:marRight w:val="0"/>
      <w:marTop w:val="0"/>
      <w:marBottom w:val="0"/>
      <w:divBdr>
        <w:top w:val="none" w:sz="0" w:space="0" w:color="auto"/>
        <w:left w:val="none" w:sz="0" w:space="0" w:color="auto"/>
        <w:bottom w:val="none" w:sz="0" w:space="0" w:color="auto"/>
        <w:right w:val="none" w:sz="0" w:space="0" w:color="auto"/>
      </w:divBdr>
      <w:divsChild>
        <w:div w:id="840121192">
          <w:marLeft w:val="0"/>
          <w:marRight w:val="0"/>
          <w:marTop w:val="0"/>
          <w:marBottom w:val="0"/>
          <w:divBdr>
            <w:top w:val="none" w:sz="0" w:space="0" w:color="auto"/>
            <w:left w:val="none" w:sz="0" w:space="0" w:color="auto"/>
            <w:bottom w:val="none" w:sz="0" w:space="0" w:color="auto"/>
            <w:right w:val="none" w:sz="0" w:space="0" w:color="auto"/>
          </w:divBdr>
        </w:div>
      </w:divsChild>
    </w:div>
    <w:div w:id="607346490">
      <w:bodyDiv w:val="1"/>
      <w:marLeft w:val="0"/>
      <w:marRight w:val="0"/>
      <w:marTop w:val="0"/>
      <w:marBottom w:val="0"/>
      <w:divBdr>
        <w:top w:val="none" w:sz="0" w:space="0" w:color="auto"/>
        <w:left w:val="none" w:sz="0" w:space="0" w:color="auto"/>
        <w:bottom w:val="none" w:sz="0" w:space="0" w:color="auto"/>
        <w:right w:val="none" w:sz="0" w:space="0" w:color="auto"/>
      </w:divBdr>
      <w:divsChild>
        <w:div w:id="193035964">
          <w:marLeft w:val="0"/>
          <w:marRight w:val="0"/>
          <w:marTop w:val="0"/>
          <w:marBottom w:val="0"/>
          <w:divBdr>
            <w:top w:val="none" w:sz="0" w:space="0" w:color="auto"/>
            <w:left w:val="none" w:sz="0" w:space="0" w:color="auto"/>
            <w:bottom w:val="none" w:sz="0" w:space="0" w:color="auto"/>
            <w:right w:val="none" w:sz="0" w:space="0" w:color="auto"/>
          </w:divBdr>
        </w:div>
      </w:divsChild>
    </w:div>
    <w:div w:id="662322156">
      <w:bodyDiv w:val="1"/>
      <w:marLeft w:val="0"/>
      <w:marRight w:val="0"/>
      <w:marTop w:val="0"/>
      <w:marBottom w:val="0"/>
      <w:divBdr>
        <w:top w:val="none" w:sz="0" w:space="0" w:color="auto"/>
        <w:left w:val="none" w:sz="0" w:space="0" w:color="auto"/>
        <w:bottom w:val="none" w:sz="0" w:space="0" w:color="auto"/>
        <w:right w:val="none" w:sz="0" w:space="0" w:color="auto"/>
      </w:divBdr>
      <w:divsChild>
        <w:div w:id="173344439">
          <w:marLeft w:val="0"/>
          <w:marRight w:val="0"/>
          <w:marTop w:val="0"/>
          <w:marBottom w:val="0"/>
          <w:divBdr>
            <w:top w:val="none" w:sz="0" w:space="0" w:color="auto"/>
            <w:left w:val="none" w:sz="0" w:space="0" w:color="auto"/>
            <w:bottom w:val="none" w:sz="0" w:space="0" w:color="auto"/>
            <w:right w:val="none" w:sz="0" w:space="0" w:color="auto"/>
          </w:divBdr>
        </w:div>
      </w:divsChild>
    </w:div>
    <w:div w:id="683671596">
      <w:bodyDiv w:val="1"/>
      <w:marLeft w:val="0"/>
      <w:marRight w:val="0"/>
      <w:marTop w:val="0"/>
      <w:marBottom w:val="0"/>
      <w:divBdr>
        <w:top w:val="none" w:sz="0" w:space="0" w:color="auto"/>
        <w:left w:val="none" w:sz="0" w:space="0" w:color="auto"/>
        <w:bottom w:val="none" w:sz="0" w:space="0" w:color="auto"/>
        <w:right w:val="none" w:sz="0" w:space="0" w:color="auto"/>
      </w:divBdr>
    </w:div>
    <w:div w:id="747574281">
      <w:bodyDiv w:val="1"/>
      <w:marLeft w:val="0"/>
      <w:marRight w:val="0"/>
      <w:marTop w:val="0"/>
      <w:marBottom w:val="0"/>
      <w:divBdr>
        <w:top w:val="none" w:sz="0" w:space="0" w:color="auto"/>
        <w:left w:val="none" w:sz="0" w:space="0" w:color="auto"/>
        <w:bottom w:val="none" w:sz="0" w:space="0" w:color="auto"/>
        <w:right w:val="none" w:sz="0" w:space="0" w:color="auto"/>
      </w:divBdr>
    </w:div>
    <w:div w:id="936256022">
      <w:bodyDiv w:val="1"/>
      <w:marLeft w:val="0"/>
      <w:marRight w:val="0"/>
      <w:marTop w:val="0"/>
      <w:marBottom w:val="0"/>
      <w:divBdr>
        <w:top w:val="none" w:sz="0" w:space="0" w:color="auto"/>
        <w:left w:val="none" w:sz="0" w:space="0" w:color="auto"/>
        <w:bottom w:val="none" w:sz="0" w:space="0" w:color="auto"/>
        <w:right w:val="none" w:sz="0" w:space="0" w:color="auto"/>
      </w:divBdr>
    </w:div>
    <w:div w:id="1053040104">
      <w:bodyDiv w:val="1"/>
      <w:marLeft w:val="0"/>
      <w:marRight w:val="0"/>
      <w:marTop w:val="0"/>
      <w:marBottom w:val="0"/>
      <w:divBdr>
        <w:top w:val="none" w:sz="0" w:space="0" w:color="auto"/>
        <w:left w:val="none" w:sz="0" w:space="0" w:color="auto"/>
        <w:bottom w:val="none" w:sz="0" w:space="0" w:color="auto"/>
        <w:right w:val="none" w:sz="0" w:space="0" w:color="auto"/>
      </w:divBdr>
      <w:divsChild>
        <w:div w:id="1421369486">
          <w:marLeft w:val="0"/>
          <w:marRight w:val="0"/>
          <w:marTop w:val="0"/>
          <w:marBottom w:val="0"/>
          <w:divBdr>
            <w:top w:val="none" w:sz="0" w:space="0" w:color="auto"/>
            <w:left w:val="none" w:sz="0" w:space="0" w:color="auto"/>
            <w:bottom w:val="none" w:sz="0" w:space="0" w:color="auto"/>
            <w:right w:val="none" w:sz="0" w:space="0" w:color="auto"/>
          </w:divBdr>
        </w:div>
      </w:divsChild>
    </w:div>
    <w:div w:id="1056127008">
      <w:bodyDiv w:val="1"/>
      <w:marLeft w:val="0"/>
      <w:marRight w:val="0"/>
      <w:marTop w:val="0"/>
      <w:marBottom w:val="0"/>
      <w:divBdr>
        <w:top w:val="none" w:sz="0" w:space="0" w:color="auto"/>
        <w:left w:val="none" w:sz="0" w:space="0" w:color="auto"/>
        <w:bottom w:val="none" w:sz="0" w:space="0" w:color="auto"/>
        <w:right w:val="none" w:sz="0" w:space="0" w:color="auto"/>
      </w:divBdr>
      <w:divsChild>
        <w:div w:id="1852260445">
          <w:marLeft w:val="0"/>
          <w:marRight w:val="0"/>
          <w:marTop w:val="0"/>
          <w:marBottom w:val="0"/>
          <w:divBdr>
            <w:top w:val="none" w:sz="0" w:space="0" w:color="auto"/>
            <w:left w:val="none" w:sz="0" w:space="0" w:color="auto"/>
            <w:bottom w:val="none" w:sz="0" w:space="0" w:color="auto"/>
            <w:right w:val="none" w:sz="0" w:space="0" w:color="auto"/>
          </w:divBdr>
        </w:div>
      </w:divsChild>
    </w:div>
    <w:div w:id="1057044413">
      <w:bodyDiv w:val="1"/>
      <w:marLeft w:val="0"/>
      <w:marRight w:val="0"/>
      <w:marTop w:val="0"/>
      <w:marBottom w:val="0"/>
      <w:divBdr>
        <w:top w:val="none" w:sz="0" w:space="0" w:color="auto"/>
        <w:left w:val="none" w:sz="0" w:space="0" w:color="auto"/>
        <w:bottom w:val="none" w:sz="0" w:space="0" w:color="auto"/>
        <w:right w:val="none" w:sz="0" w:space="0" w:color="auto"/>
      </w:divBdr>
      <w:divsChild>
        <w:div w:id="2058966637">
          <w:marLeft w:val="0"/>
          <w:marRight w:val="0"/>
          <w:marTop w:val="0"/>
          <w:marBottom w:val="0"/>
          <w:divBdr>
            <w:top w:val="none" w:sz="0" w:space="0" w:color="auto"/>
            <w:left w:val="none" w:sz="0" w:space="0" w:color="auto"/>
            <w:bottom w:val="none" w:sz="0" w:space="0" w:color="auto"/>
            <w:right w:val="none" w:sz="0" w:space="0" w:color="auto"/>
          </w:divBdr>
        </w:div>
      </w:divsChild>
    </w:div>
    <w:div w:id="1173761540">
      <w:bodyDiv w:val="1"/>
      <w:marLeft w:val="0"/>
      <w:marRight w:val="0"/>
      <w:marTop w:val="0"/>
      <w:marBottom w:val="0"/>
      <w:divBdr>
        <w:top w:val="none" w:sz="0" w:space="0" w:color="auto"/>
        <w:left w:val="none" w:sz="0" w:space="0" w:color="auto"/>
        <w:bottom w:val="none" w:sz="0" w:space="0" w:color="auto"/>
        <w:right w:val="none" w:sz="0" w:space="0" w:color="auto"/>
      </w:divBdr>
      <w:divsChild>
        <w:div w:id="1441606147">
          <w:marLeft w:val="0"/>
          <w:marRight w:val="0"/>
          <w:marTop w:val="0"/>
          <w:marBottom w:val="0"/>
          <w:divBdr>
            <w:top w:val="none" w:sz="0" w:space="0" w:color="auto"/>
            <w:left w:val="none" w:sz="0" w:space="0" w:color="auto"/>
            <w:bottom w:val="none" w:sz="0" w:space="0" w:color="auto"/>
            <w:right w:val="none" w:sz="0" w:space="0" w:color="auto"/>
          </w:divBdr>
        </w:div>
      </w:divsChild>
    </w:div>
    <w:div w:id="1177041712">
      <w:bodyDiv w:val="1"/>
      <w:marLeft w:val="0"/>
      <w:marRight w:val="0"/>
      <w:marTop w:val="0"/>
      <w:marBottom w:val="0"/>
      <w:divBdr>
        <w:top w:val="none" w:sz="0" w:space="0" w:color="auto"/>
        <w:left w:val="none" w:sz="0" w:space="0" w:color="auto"/>
        <w:bottom w:val="none" w:sz="0" w:space="0" w:color="auto"/>
        <w:right w:val="none" w:sz="0" w:space="0" w:color="auto"/>
      </w:divBdr>
      <w:divsChild>
        <w:div w:id="1212691631">
          <w:marLeft w:val="0"/>
          <w:marRight w:val="0"/>
          <w:marTop w:val="0"/>
          <w:marBottom w:val="0"/>
          <w:divBdr>
            <w:top w:val="none" w:sz="0" w:space="0" w:color="auto"/>
            <w:left w:val="none" w:sz="0" w:space="0" w:color="auto"/>
            <w:bottom w:val="none" w:sz="0" w:space="0" w:color="auto"/>
            <w:right w:val="none" w:sz="0" w:space="0" w:color="auto"/>
          </w:divBdr>
        </w:div>
      </w:divsChild>
    </w:div>
    <w:div w:id="1205479901">
      <w:bodyDiv w:val="1"/>
      <w:marLeft w:val="0"/>
      <w:marRight w:val="0"/>
      <w:marTop w:val="0"/>
      <w:marBottom w:val="0"/>
      <w:divBdr>
        <w:top w:val="none" w:sz="0" w:space="0" w:color="auto"/>
        <w:left w:val="none" w:sz="0" w:space="0" w:color="auto"/>
        <w:bottom w:val="none" w:sz="0" w:space="0" w:color="auto"/>
        <w:right w:val="none" w:sz="0" w:space="0" w:color="auto"/>
      </w:divBdr>
      <w:divsChild>
        <w:div w:id="556283109">
          <w:marLeft w:val="0"/>
          <w:marRight w:val="0"/>
          <w:marTop w:val="0"/>
          <w:marBottom w:val="0"/>
          <w:divBdr>
            <w:top w:val="none" w:sz="0" w:space="0" w:color="auto"/>
            <w:left w:val="none" w:sz="0" w:space="0" w:color="auto"/>
            <w:bottom w:val="none" w:sz="0" w:space="0" w:color="auto"/>
            <w:right w:val="none" w:sz="0" w:space="0" w:color="auto"/>
          </w:divBdr>
        </w:div>
      </w:divsChild>
    </w:div>
    <w:div w:id="1317418006">
      <w:bodyDiv w:val="1"/>
      <w:marLeft w:val="0"/>
      <w:marRight w:val="0"/>
      <w:marTop w:val="0"/>
      <w:marBottom w:val="0"/>
      <w:divBdr>
        <w:top w:val="none" w:sz="0" w:space="0" w:color="auto"/>
        <w:left w:val="none" w:sz="0" w:space="0" w:color="auto"/>
        <w:bottom w:val="none" w:sz="0" w:space="0" w:color="auto"/>
        <w:right w:val="none" w:sz="0" w:space="0" w:color="auto"/>
      </w:divBdr>
      <w:divsChild>
        <w:div w:id="1513836628">
          <w:marLeft w:val="0"/>
          <w:marRight w:val="0"/>
          <w:marTop w:val="0"/>
          <w:marBottom w:val="0"/>
          <w:divBdr>
            <w:top w:val="none" w:sz="0" w:space="0" w:color="auto"/>
            <w:left w:val="none" w:sz="0" w:space="0" w:color="auto"/>
            <w:bottom w:val="none" w:sz="0" w:space="0" w:color="auto"/>
            <w:right w:val="none" w:sz="0" w:space="0" w:color="auto"/>
          </w:divBdr>
        </w:div>
      </w:divsChild>
    </w:div>
    <w:div w:id="1369406797">
      <w:bodyDiv w:val="1"/>
      <w:marLeft w:val="0"/>
      <w:marRight w:val="0"/>
      <w:marTop w:val="0"/>
      <w:marBottom w:val="0"/>
      <w:divBdr>
        <w:top w:val="none" w:sz="0" w:space="0" w:color="auto"/>
        <w:left w:val="none" w:sz="0" w:space="0" w:color="auto"/>
        <w:bottom w:val="none" w:sz="0" w:space="0" w:color="auto"/>
        <w:right w:val="none" w:sz="0" w:space="0" w:color="auto"/>
      </w:divBdr>
    </w:div>
    <w:div w:id="1385251430">
      <w:bodyDiv w:val="1"/>
      <w:marLeft w:val="0"/>
      <w:marRight w:val="0"/>
      <w:marTop w:val="0"/>
      <w:marBottom w:val="0"/>
      <w:divBdr>
        <w:top w:val="none" w:sz="0" w:space="0" w:color="auto"/>
        <w:left w:val="none" w:sz="0" w:space="0" w:color="auto"/>
        <w:bottom w:val="none" w:sz="0" w:space="0" w:color="auto"/>
        <w:right w:val="none" w:sz="0" w:space="0" w:color="auto"/>
      </w:divBdr>
      <w:divsChild>
        <w:div w:id="673151395">
          <w:marLeft w:val="0"/>
          <w:marRight w:val="0"/>
          <w:marTop w:val="0"/>
          <w:marBottom w:val="0"/>
          <w:divBdr>
            <w:top w:val="none" w:sz="0" w:space="0" w:color="auto"/>
            <w:left w:val="none" w:sz="0" w:space="0" w:color="auto"/>
            <w:bottom w:val="none" w:sz="0" w:space="0" w:color="auto"/>
            <w:right w:val="none" w:sz="0" w:space="0" w:color="auto"/>
          </w:divBdr>
        </w:div>
      </w:divsChild>
    </w:div>
    <w:div w:id="1391995913">
      <w:bodyDiv w:val="1"/>
      <w:marLeft w:val="0"/>
      <w:marRight w:val="0"/>
      <w:marTop w:val="0"/>
      <w:marBottom w:val="0"/>
      <w:divBdr>
        <w:top w:val="none" w:sz="0" w:space="0" w:color="auto"/>
        <w:left w:val="none" w:sz="0" w:space="0" w:color="auto"/>
        <w:bottom w:val="none" w:sz="0" w:space="0" w:color="auto"/>
        <w:right w:val="none" w:sz="0" w:space="0" w:color="auto"/>
      </w:divBdr>
      <w:divsChild>
        <w:div w:id="1544443679">
          <w:marLeft w:val="0"/>
          <w:marRight w:val="0"/>
          <w:marTop w:val="0"/>
          <w:marBottom w:val="0"/>
          <w:divBdr>
            <w:top w:val="none" w:sz="0" w:space="0" w:color="auto"/>
            <w:left w:val="none" w:sz="0" w:space="0" w:color="auto"/>
            <w:bottom w:val="none" w:sz="0" w:space="0" w:color="auto"/>
            <w:right w:val="none" w:sz="0" w:space="0" w:color="auto"/>
          </w:divBdr>
        </w:div>
      </w:divsChild>
    </w:div>
    <w:div w:id="1403482624">
      <w:bodyDiv w:val="1"/>
      <w:marLeft w:val="0"/>
      <w:marRight w:val="0"/>
      <w:marTop w:val="0"/>
      <w:marBottom w:val="0"/>
      <w:divBdr>
        <w:top w:val="none" w:sz="0" w:space="0" w:color="auto"/>
        <w:left w:val="none" w:sz="0" w:space="0" w:color="auto"/>
        <w:bottom w:val="none" w:sz="0" w:space="0" w:color="auto"/>
        <w:right w:val="none" w:sz="0" w:space="0" w:color="auto"/>
      </w:divBdr>
    </w:div>
    <w:div w:id="1513884426">
      <w:bodyDiv w:val="1"/>
      <w:marLeft w:val="0"/>
      <w:marRight w:val="0"/>
      <w:marTop w:val="0"/>
      <w:marBottom w:val="0"/>
      <w:divBdr>
        <w:top w:val="none" w:sz="0" w:space="0" w:color="auto"/>
        <w:left w:val="none" w:sz="0" w:space="0" w:color="auto"/>
        <w:bottom w:val="none" w:sz="0" w:space="0" w:color="auto"/>
        <w:right w:val="none" w:sz="0" w:space="0" w:color="auto"/>
      </w:divBdr>
      <w:divsChild>
        <w:div w:id="2045514939">
          <w:marLeft w:val="0"/>
          <w:marRight w:val="0"/>
          <w:marTop w:val="0"/>
          <w:marBottom w:val="0"/>
          <w:divBdr>
            <w:top w:val="none" w:sz="0" w:space="0" w:color="auto"/>
            <w:left w:val="none" w:sz="0" w:space="0" w:color="auto"/>
            <w:bottom w:val="none" w:sz="0" w:space="0" w:color="auto"/>
            <w:right w:val="none" w:sz="0" w:space="0" w:color="auto"/>
          </w:divBdr>
        </w:div>
      </w:divsChild>
    </w:div>
    <w:div w:id="1545286746">
      <w:bodyDiv w:val="1"/>
      <w:marLeft w:val="0"/>
      <w:marRight w:val="0"/>
      <w:marTop w:val="0"/>
      <w:marBottom w:val="0"/>
      <w:divBdr>
        <w:top w:val="none" w:sz="0" w:space="0" w:color="auto"/>
        <w:left w:val="none" w:sz="0" w:space="0" w:color="auto"/>
        <w:bottom w:val="none" w:sz="0" w:space="0" w:color="auto"/>
        <w:right w:val="none" w:sz="0" w:space="0" w:color="auto"/>
      </w:divBdr>
      <w:divsChild>
        <w:div w:id="1621960409">
          <w:marLeft w:val="0"/>
          <w:marRight w:val="0"/>
          <w:marTop w:val="0"/>
          <w:marBottom w:val="0"/>
          <w:divBdr>
            <w:top w:val="none" w:sz="0" w:space="0" w:color="auto"/>
            <w:left w:val="none" w:sz="0" w:space="0" w:color="auto"/>
            <w:bottom w:val="none" w:sz="0" w:space="0" w:color="auto"/>
            <w:right w:val="none" w:sz="0" w:space="0" w:color="auto"/>
          </w:divBdr>
        </w:div>
      </w:divsChild>
    </w:div>
    <w:div w:id="1637905841">
      <w:bodyDiv w:val="1"/>
      <w:marLeft w:val="0"/>
      <w:marRight w:val="0"/>
      <w:marTop w:val="0"/>
      <w:marBottom w:val="0"/>
      <w:divBdr>
        <w:top w:val="none" w:sz="0" w:space="0" w:color="auto"/>
        <w:left w:val="none" w:sz="0" w:space="0" w:color="auto"/>
        <w:bottom w:val="none" w:sz="0" w:space="0" w:color="auto"/>
        <w:right w:val="none" w:sz="0" w:space="0" w:color="auto"/>
      </w:divBdr>
      <w:divsChild>
        <w:div w:id="1050419111">
          <w:marLeft w:val="0"/>
          <w:marRight w:val="0"/>
          <w:marTop w:val="0"/>
          <w:marBottom w:val="0"/>
          <w:divBdr>
            <w:top w:val="none" w:sz="0" w:space="0" w:color="auto"/>
            <w:left w:val="none" w:sz="0" w:space="0" w:color="auto"/>
            <w:bottom w:val="none" w:sz="0" w:space="0" w:color="auto"/>
            <w:right w:val="none" w:sz="0" w:space="0" w:color="auto"/>
          </w:divBdr>
        </w:div>
      </w:divsChild>
    </w:div>
    <w:div w:id="1655139950">
      <w:bodyDiv w:val="1"/>
      <w:marLeft w:val="0"/>
      <w:marRight w:val="0"/>
      <w:marTop w:val="0"/>
      <w:marBottom w:val="0"/>
      <w:divBdr>
        <w:top w:val="none" w:sz="0" w:space="0" w:color="auto"/>
        <w:left w:val="none" w:sz="0" w:space="0" w:color="auto"/>
        <w:bottom w:val="none" w:sz="0" w:space="0" w:color="auto"/>
        <w:right w:val="none" w:sz="0" w:space="0" w:color="auto"/>
      </w:divBdr>
    </w:div>
    <w:div w:id="1684474750">
      <w:bodyDiv w:val="1"/>
      <w:marLeft w:val="0"/>
      <w:marRight w:val="0"/>
      <w:marTop w:val="0"/>
      <w:marBottom w:val="0"/>
      <w:divBdr>
        <w:top w:val="none" w:sz="0" w:space="0" w:color="auto"/>
        <w:left w:val="none" w:sz="0" w:space="0" w:color="auto"/>
        <w:bottom w:val="none" w:sz="0" w:space="0" w:color="auto"/>
        <w:right w:val="none" w:sz="0" w:space="0" w:color="auto"/>
      </w:divBdr>
      <w:divsChild>
        <w:div w:id="2129883620">
          <w:marLeft w:val="0"/>
          <w:marRight w:val="0"/>
          <w:marTop w:val="0"/>
          <w:marBottom w:val="0"/>
          <w:divBdr>
            <w:top w:val="none" w:sz="0" w:space="0" w:color="auto"/>
            <w:left w:val="none" w:sz="0" w:space="0" w:color="auto"/>
            <w:bottom w:val="none" w:sz="0" w:space="0" w:color="auto"/>
            <w:right w:val="none" w:sz="0" w:space="0" w:color="auto"/>
          </w:divBdr>
        </w:div>
      </w:divsChild>
    </w:div>
    <w:div w:id="1684748616">
      <w:bodyDiv w:val="1"/>
      <w:marLeft w:val="0"/>
      <w:marRight w:val="0"/>
      <w:marTop w:val="0"/>
      <w:marBottom w:val="0"/>
      <w:divBdr>
        <w:top w:val="none" w:sz="0" w:space="0" w:color="auto"/>
        <w:left w:val="none" w:sz="0" w:space="0" w:color="auto"/>
        <w:bottom w:val="none" w:sz="0" w:space="0" w:color="auto"/>
        <w:right w:val="none" w:sz="0" w:space="0" w:color="auto"/>
      </w:divBdr>
      <w:divsChild>
        <w:div w:id="1343436102">
          <w:marLeft w:val="0"/>
          <w:marRight w:val="0"/>
          <w:marTop w:val="0"/>
          <w:marBottom w:val="0"/>
          <w:divBdr>
            <w:top w:val="none" w:sz="0" w:space="0" w:color="auto"/>
            <w:left w:val="none" w:sz="0" w:space="0" w:color="auto"/>
            <w:bottom w:val="none" w:sz="0" w:space="0" w:color="auto"/>
            <w:right w:val="none" w:sz="0" w:space="0" w:color="auto"/>
          </w:divBdr>
        </w:div>
      </w:divsChild>
    </w:div>
    <w:div w:id="1692296353">
      <w:bodyDiv w:val="1"/>
      <w:marLeft w:val="0"/>
      <w:marRight w:val="0"/>
      <w:marTop w:val="0"/>
      <w:marBottom w:val="0"/>
      <w:divBdr>
        <w:top w:val="none" w:sz="0" w:space="0" w:color="auto"/>
        <w:left w:val="none" w:sz="0" w:space="0" w:color="auto"/>
        <w:bottom w:val="none" w:sz="0" w:space="0" w:color="auto"/>
        <w:right w:val="none" w:sz="0" w:space="0" w:color="auto"/>
      </w:divBdr>
    </w:div>
    <w:div w:id="1756897279">
      <w:bodyDiv w:val="1"/>
      <w:marLeft w:val="0"/>
      <w:marRight w:val="0"/>
      <w:marTop w:val="0"/>
      <w:marBottom w:val="0"/>
      <w:divBdr>
        <w:top w:val="none" w:sz="0" w:space="0" w:color="auto"/>
        <w:left w:val="none" w:sz="0" w:space="0" w:color="auto"/>
        <w:bottom w:val="none" w:sz="0" w:space="0" w:color="auto"/>
        <w:right w:val="none" w:sz="0" w:space="0" w:color="auto"/>
      </w:divBdr>
      <w:divsChild>
        <w:div w:id="2075080263">
          <w:marLeft w:val="0"/>
          <w:marRight w:val="0"/>
          <w:marTop w:val="0"/>
          <w:marBottom w:val="0"/>
          <w:divBdr>
            <w:top w:val="none" w:sz="0" w:space="0" w:color="auto"/>
            <w:left w:val="none" w:sz="0" w:space="0" w:color="auto"/>
            <w:bottom w:val="none" w:sz="0" w:space="0" w:color="auto"/>
            <w:right w:val="none" w:sz="0" w:space="0" w:color="auto"/>
          </w:divBdr>
        </w:div>
      </w:divsChild>
    </w:div>
    <w:div w:id="1786077880">
      <w:bodyDiv w:val="1"/>
      <w:marLeft w:val="0"/>
      <w:marRight w:val="0"/>
      <w:marTop w:val="0"/>
      <w:marBottom w:val="0"/>
      <w:divBdr>
        <w:top w:val="none" w:sz="0" w:space="0" w:color="auto"/>
        <w:left w:val="none" w:sz="0" w:space="0" w:color="auto"/>
        <w:bottom w:val="none" w:sz="0" w:space="0" w:color="auto"/>
        <w:right w:val="none" w:sz="0" w:space="0" w:color="auto"/>
      </w:divBdr>
    </w:div>
    <w:div w:id="1788616952">
      <w:bodyDiv w:val="1"/>
      <w:marLeft w:val="0"/>
      <w:marRight w:val="0"/>
      <w:marTop w:val="0"/>
      <w:marBottom w:val="0"/>
      <w:divBdr>
        <w:top w:val="none" w:sz="0" w:space="0" w:color="auto"/>
        <w:left w:val="none" w:sz="0" w:space="0" w:color="auto"/>
        <w:bottom w:val="none" w:sz="0" w:space="0" w:color="auto"/>
        <w:right w:val="none" w:sz="0" w:space="0" w:color="auto"/>
      </w:divBdr>
      <w:divsChild>
        <w:div w:id="897323903">
          <w:marLeft w:val="0"/>
          <w:marRight w:val="0"/>
          <w:marTop w:val="0"/>
          <w:marBottom w:val="0"/>
          <w:divBdr>
            <w:top w:val="none" w:sz="0" w:space="0" w:color="auto"/>
            <w:left w:val="none" w:sz="0" w:space="0" w:color="auto"/>
            <w:bottom w:val="none" w:sz="0" w:space="0" w:color="auto"/>
            <w:right w:val="none" w:sz="0" w:space="0" w:color="auto"/>
          </w:divBdr>
        </w:div>
      </w:divsChild>
    </w:div>
    <w:div w:id="1927686980">
      <w:bodyDiv w:val="1"/>
      <w:marLeft w:val="0"/>
      <w:marRight w:val="0"/>
      <w:marTop w:val="0"/>
      <w:marBottom w:val="0"/>
      <w:divBdr>
        <w:top w:val="none" w:sz="0" w:space="0" w:color="auto"/>
        <w:left w:val="none" w:sz="0" w:space="0" w:color="auto"/>
        <w:bottom w:val="none" w:sz="0" w:space="0" w:color="auto"/>
        <w:right w:val="none" w:sz="0" w:space="0" w:color="auto"/>
      </w:divBdr>
      <w:divsChild>
        <w:div w:id="1486891254">
          <w:marLeft w:val="0"/>
          <w:marRight w:val="0"/>
          <w:marTop w:val="0"/>
          <w:marBottom w:val="0"/>
          <w:divBdr>
            <w:top w:val="none" w:sz="0" w:space="0" w:color="auto"/>
            <w:left w:val="none" w:sz="0" w:space="0" w:color="auto"/>
            <w:bottom w:val="none" w:sz="0" w:space="0" w:color="auto"/>
            <w:right w:val="none" w:sz="0" w:space="0" w:color="auto"/>
          </w:divBdr>
        </w:div>
      </w:divsChild>
    </w:div>
    <w:div w:id="1973750464">
      <w:bodyDiv w:val="1"/>
      <w:marLeft w:val="0"/>
      <w:marRight w:val="0"/>
      <w:marTop w:val="0"/>
      <w:marBottom w:val="0"/>
      <w:divBdr>
        <w:top w:val="none" w:sz="0" w:space="0" w:color="auto"/>
        <w:left w:val="none" w:sz="0" w:space="0" w:color="auto"/>
        <w:bottom w:val="none" w:sz="0" w:space="0" w:color="auto"/>
        <w:right w:val="none" w:sz="0" w:space="0" w:color="auto"/>
      </w:divBdr>
    </w:div>
    <w:div w:id="2124494009">
      <w:bodyDiv w:val="1"/>
      <w:marLeft w:val="0"/>
      <w:marRight w:val="0"/>
      <w:marTop w:val="0"/>
      <w:marBottom w:val="0"/>
      <w:divBdr>
        <w:top w:val="none" w:sz="0" w:space="0" w:color="auto"/>
        <w:left w:val="none" w:sz="0" w:space="0" w:color="auto"/>
        <w:bottom w:val="none" w:sz="0" w:space="0" w:color="auto"/>
        <w:right w:val="none" w:sz="0" w:space="0" w:color="auto"/>
      </w:divBdr>
      <w:divsChild>
        <w:div w:id="807161635">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chart" Target="charts/chart6.xm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chart" Target="charts/chart9.xml"/><Relationship Id="rId5" Type="http://schemas.openxmlformats.org/officeDocument/2006/relationships/webSettings" Target="webSettings.xml"/><Relationship Id="rId15" Type="http://schemas.openxmlformats.org/officeDocument/2006/relationships/chart" Target="charts/chart4.xm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chart" Target="charts/chart5.xml"/><Relationship Id="rId10" Type="http://schemas.openxmlformats.org/officeDocument/2006/relationships/image" Target="media/image3.jpeg"/><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chart" Target="charts/chart8.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3.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chart" Target="charts/chart7.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oleObject" Target="file:///C:\Users\EGaile\Desktop\Psihologi%20STATISTIKA%202023%20papild..xlsx" TargetMode="External"/><Relationship Id="rId2" Type="http://schemas.microsoft.com/office/2011/relationships/chartColorStyle" Target="colors1.xml"/><Relationship Id="rId1" Type="http://schemas.microsoft.com/office/2011/relationships/chartStyle" Target="style1.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EGaile\Desktop\Psihologi%20STATISTIKA%202023%20papild..xlsx" TargetMode="External"/><Relationship Id="rId2" Type="http://schemas.microsoft.com/office/2011/relationships/chartColorStyle" Target="colors2.xml"/><Relationship Id="rId1" Type="http://schemas.microsoft.com/office/2011/relationships/chartStyle" Target="style2.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EGaile\Desktop\Psihologi%20STATISTIKA%202023%20papild..xlsx" TargetMode="External"/><Relationship Id="rId2" Type="http://schemas.microsoft.com/office/2011/relationships/chartColorStyle" Target="colors3.xml"/><Relationship Id="rId1" Type="http://schemas.microsoft.com/office/2011/relationships/chartStyle" Target="style3.xml"/></Relationships>
</file>

<file path=word/charts/_rels/chart8.xml.rels><?xml version="1.0" encoding="UTF-8" standalone="yes"?>
<Relationships xmlns="http://schemas.openxmlformats.org/package/2006/relationships"><Relationship Id="rId1" Type="http://schemas.openxmlformats.org/officeDocument/2006/relationships/oleObject" Target="file:///C:\Users\EGaile\Desktop\Psihologi%20STATISTIKA%202023%20papild..xlsx"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file:///C:\Users\EGaile\Desktop\Psihologi%20STATISTIKA%202023%20papild..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a:pPr>
            <a:r>
              <a:rPr lang="lv-LV" baseline="0">
                <a:latin typeface="Times New Roman" panose="02020603050405020304" pitchFamily="18" charset="0"/>
                <a:cs typeface="Times New Roman" panose="02020603050405020304" pitchFamily="18" charset="0"/>
              </a:rPr>
              <a:t>SOCIĀLAJOS PABALSTOS </a:t>
            </a:r>
            <a:br>
              <a:rPr lang="lv-LV" baseline="0">
                <a:latin typeface="Times New Roman" panose="02020603050405020304" pitchFamily="18" charset="0"/>
                <a:cs typeface="Times New Roman" panose="02020603050405020304" pitchFamily="18" charset="0"/>
              </a:rPr>
            </a:br>
            <a:r>
              <a:rPr lang="lv-LV" baseline="0">
                <a:latin typeface="Times New Roman" panose="02020603050405020304" pitchFamily="18" charset="0"/>
                <a:cs typeface="Times New Roman" panose="02020603050405020304" pitchFamily="18" charset="0"/>
              </a:rPr>
              <a:t>IZMAKSĀTS/ EUR</a:t>
            </a:r>
            <a:endParaRPr lang="lv-LV">
              <a:latin typeface="Times New Roman" panose="02020603050405020304" pitchFamily="18" charset="0"/>
              <a:cs typeface="Times New Roman" panose="02020603050405020304" pitchFamily="18" charset="0"/>
            </a:endParaRPr>
          </a:p>
        </c:rich>
      </c:tx>
      <c:overlay val="1"/>
    </c:title>
    <c:autoTitleDeleted val="0"/>
    <c:plotArea>
      <c:layout/>
      <c:barChart>
        <c:barDir val="col"/>
        <c:grouping val="stacked"/>
        <c:varyColors val="0"/>
        <c:ser>
          <c:idx val="0"/>
          <c:order val="0"/>
          <c:tx>
            <c:strRef>
              <c:f>Sheet1!$B$1</c:f>
              <c:strCache>
                <c:ptCount val="1"/>
                <c:pt idx="0">
                  <c:v>Series 1</c:v>
                </c:pt>
              </c:strCache>
            </c:strRef>
          </c:tx>
          <c:invertIfNegative val="0"/>
          <c:dLbls>
            <c:dLbl>
              <c:idx val="0"/>
              <c:layout>
                <c:manualLayout>
                  <c:x val="2.3148148148148121E-3"/>
                  <c:y val="-0.4166666666666668"/>
                </c:manualLayout>
              </c:layout>
              <c:tx>
                <c:rich>
                  <a:bodyPr/>
                  <a:lstStyle/>
                  <a:p>
                    <a:r>
                      <a:rPr lang="en-US" b="1">
                        <a:latin typeface="Times New Roman" panose="02020603050405020304" pitchFamily="18" charset="0"/>
                        <a:cs typeface="Times New Roman" panose="02020603050405020304" pitchFamily="18" charset="0"/>
                      </a:rPr>
                      <a:t>1044872</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EA08-41A0-9E96-38647E427671}"/>
                </c:ext>
              </c:extLst>
            </c:dLbl>
            <c:dLbl>
              <c:idx val="1"/>
              <c:layout>
                <c:manualLayout>
                  <c:x val="0"/>
                  <c:y val="-0.34126984126984139"/>
                </c:manualLayout>
              </c:layout>
              <c:spPr/>
              <c:txPr>
                <a:bodyPr/>
                <a:lstStyle/>
                <a:p>
                  <a:pPr>
                    <a:defRPr b="1">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A08-41A0-9E96-38647E427671}"/>
                </c:ext>
              </c:extLst>
            </c:dLbl>
            <c:dLbl>
              <c:idx val="2"/>
              <c:layout>
                <c:manualLayout>
                  <c:x val="2.3148148148147934E-3"/>
                  <c:y val="-0.34920634920634924"/>
                </c:manualLayout>
              </c:layout>
              <c:spPr/>
              <c:txPr>
                <a:bodyPr/>
                <a:lstStyle/>
                <a:p>
                  <a:pPr>
                    <a:defRPr b="1">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A08-41A0-9E96-38647E427671}"/>
                </c:ext>
              </c:extLst>
            </c:dLbl>
            <c:dLbl>
              <c:idx val="3"/>
              <c:layout>
                <c:manualLayout>
                  <c:x val="-2.3148148148148147E-3"/>
                  <c:y val="-0.27380952380952389"/>
                </c:manualLayout>
              </c:layout>
              <c:spPr/>
              <c:txPr>
                <a:bodyPr/>
                <a:lstStyle/>
                <a:p>
                  <a:pPr>
                    <a:defRPr b="1">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A08-41A0-9E96-38647E427671}"/>
                </c:ext>
              </c:extLst>
            </c:dLbl>
            <c:dLbl>
              <c:idx val="4"/>
              <c:layout>
                <c:manualLayout>
                  <c:x val="2.3148148148148147E-3"/>
                  <c:y val="-0.32142857142857156"/>
                </c:manualLayout>
              </c:layout>
              <c:spPr/>
              <c:txPr>
                <a:bodyPr/>
                <a:lstStyle/>
                <a:p>
                  <a:pPr>
                    <a:defRPr b="1">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A08-41A0-9E96-38647E427671}"/>
                </c:ext>
              </c:extLst>
            </c:dLbl>
            <c:dLbl>
              <c:idx val="5"/>
              <c:layout>
                <c:manualLayout>
                  <c:x val="0"/>
                  <c:y val="-0.28968253968253976"/>
                </c:manualLayout>
              </c:layout>
              <c:spPr/>
              <c:txPr>
                <a:bodyPr/>
                <a:lstStyle/>
                <a:p>
                  <a:pPr>
                    <a:defRPr b="1">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A08-41A0-9E96-38647E427671}"/>
                </c:ext>
              </c:extLst>
            </c:dLbl>
            <c:dLbl>
              <c:idx val="6"/>
              <c:layout>
                <c:manualLayout>
                  <c:x val="0"/>
                  <c:y val="-0.25000000000000006"/>
                </c:manualLayout>
              </c:layout>
              <c:spPr/>
              <c:txPr>
                <a:bodyPr/>
                <a:lstStyle/>
                <a:p>
                  <a:pPr>
                    <a:defRPr b="1">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A08-41A0-9E96-38647E427671}"/>
                </c:ext>
              </c:extLst>
            </c:dLbl>
            <c:dLbl>
              <c:idx val="7"/>
              <c:layout>
                <c:manualLayout>
                  <c:x val="-8.4875562720133382E-17"/>
                  <c:y val="-0.24206349206349212"/>
                </c:manualLayout>
              </c:layout>
              <c:spPr/>
              <c:txPr>
                <a:bodyPr/>
                <a:lstStyle/>
                <a:p>
                  <a:pPr>
                    <a:defRPr b="1">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A08-41A0-9E96-38647E427671}"/>
                </c:ext>
              </c:extLst>
            </c:dLbl>
            <c:dLbl>
              <c:idx val="8"/>
              <c:layout>
                <c:manualLayout>
                  <c:x val="0"/>
                  <c:y val="-0.23809523809523825"/>
                </c:manualLayout>
              </c:layout>
              <c:spPr/>
              <c:txPr>
                <a:bodyPr/>
                <a:lstStyle/>
                <a:p>
                  <a:pPr>
                    <a:defRPr b="1">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A08-41A0-9E96-38647E427671}"/>
                </c:ext>
              </c:extLst>
            </c:dLbl>
            <c:dLbl>
              <c:idx val="9"/>
              <c:layout>
                <c:manualLayout>
                  <c:x val="2.3148148148148147E-3"/>
                  <c:y val="-0.24206349206349223"/>
                </c:manualLayout>
              </c:layout>
              <c:tx>
                <c:rich>
                  <a:bodyPr/>
                  <a:lstStyle/>
                  <a:p>
                    <a:fld id="{2ABE7FE4-0DAC-4385-8784-F58286B75109}" type="VALUE">
                      <a:rPr lang="en-US" b="1">
                        <a:latin typeface="Times New Roman" panose="02020603050405020304" pitchFamily="18" charset="0"/>
                        <a:cs typeface="Times New Roman" panose="02020603050405020304" pitchFamily="18" charset="0"/>
                      </a:rPr>
                      <a:pPr/>
                      <a:t>[VĒRTĪBA]</a:t>
                    </a:fld>
                    <a:endParaRPr lang="lv-LV"/>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9A9A-4177-8675-B147A5D39FA7}"/>
                </c:ext>
              </c:extLst>
            </c:dLbl>
            <c:dLbl>
              <c:idx val="10"/>
              <c:layout>
                <c:manualLayout>
                  <c:x val="2.3148148148148147E-3"/>
                  <c:y val="-0.19047619047619052"/>
                </c:manualLayout>
              </c:layout>
              <c:tx>
                <c:rich>
                  <a:bodyPr/>
                  <a:lstStyle/>
                  <a:p>
                    <a:fld id="{2DE1080E-B0F0-4C9A-A94D-AA6672378ABA}" type="VALUE">
                      <a:rPr lang="en-US" b="1">
                        <a:latin typeface="Times New Roman" panose="02020603050405020304" pitchFamily="18" charset="0"/>
                        <a:cs typeface="Times New Roman" panose="02020603050405020304" pitchFamily="18" charset="0"/>
                      </a:rPr>
                      <a:pPr/>
                      <a:t>[VĒRTĪBA]</a:t>
                    </a:fld>
                    <a:endParaRPr lang="lv-LV"/>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A9A-4177-8675-B147A5D39FA7}"/>
                </c:ext>
              </c:extLst>
            </c:dLbl>
            <c:dLbl>
              <c:idx val="11"/>
              <c:layout>
                <c:manualLayout>
                  <c:x val="2.3148148148148147E-3"/>
                  <c:y val="-0.4166666666666668"/>
                </c:manualLayout>
              </c:layout>
              <c:tx>
                <c:rich>
                  <a:bodyPr/>
                  <a:lstStyle/>
                  <a:p>
                    <a:r>
                      <a:rPr lang="en-US" b="1">
                        <a:latin typeface="Times New Roman" panose="02020603050405020304" pitchFamily="18" charset="0"/>
                        <a:cs typeface="Times New Roman" panose="02020603050405020304" pitchFamily="18" charset="0"/>
                      </a:rPr>
                      <a:t>X</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9A9A-4177-8675-B147A5D39FA7}"/>
                </c:ext>
              </c:extLst>
            </c:dLbl>
            <c:dLbl>
              <c:idx val="12"/>
              <c:layout>
                <c:manualLayout>
                  <c:x val="-6.9444444444446167E-3"/>
                  <c:y val="-0.38492063492063505"/>
                </c:manualLayout>
              </c:layout>
              <c:tx>
                <c:rich>
                  <a:bodyPr/>
                  <a:lstStyle/>
                  <a:p>
                    <a:fld id="{BF184889-AD0B-494E-B7BB-8491C2E20D5B}" type="VALUE">
                      <a:rPr lang="en-US" b="1">
                        <a:latin typeface="Times New Roman" panose="02020603050405020304" pitchFamily="18" charset="0"/>
                        <a:cs typeface="Times New Roman" panose="02020603050405020304" pitchFamily="18" charset="0"/>
                      </a:rPr>
                      <a:pPr/>
                      <a:t>[VĒRTĪBA]</a:t>
                    </a:fld>
                    <a:endParaRPr lang="lv-LV"/>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84E9-427F-BDED-BC94BA6094D2}"/>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Sheet1!$A$2:$A$14</c:f>
              <c:numCache>
                <c:formatCode>General</c:formatCode>
                <c:ptCount val="13"/>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numCache>
            </c:numRef>
          </c:cat>
          <c:val>
            <c:numRef>
              <c:f>Sheet1!$B$2:$B$14</c:f>
              <c:numCache>
                <c:formatCode>General</c:formatCode>
                <c:ptCount val="13"/>
                <c:pt idx="0">
                  <c:v>1044872</c:v>
                </c:pt>
                <c:pt idx="1">
                  <c:v>823006</c:v>
                </c:pt>
                <c:pt idx="2">
                  <c:v>855034</c:v>
                </c:pt>
                <c:pt idx="3">
                  <c:v>653357</c:v>
                </c:pt>
                <c:pt idx="4">
                  <c:v>791742</c:v>
                </c:pt>
                <c:pt idx="5">
                  <c:v>704519</c:v>
                </c:pt>
                <c:pt idx="6">
                  <c:v>599035</c:v>
                </c:pt>
                <c:pt idx="7">
                  <c:v>575259</c:v>
                </c:pt>
                <c:pt idx="8">
                  <c:v>560668</c:v>
                </c:pt>
                <c:pt idx="9">
                  <c:v>553580</c:v>
                </c:pt>
                <c:pt idx="10">
                  <c:v>419093</c:v>
                </c:pt>
                <c:pt idx="11">
                  <c:v>0</c:v>
                </c:pt>
                <c:pt idx="12">
                  <c:v>964068</c:v>
                </c:pt>
              </c:numCache>
            </c:numRef>
          </c:val>
          <c:extLst>
            <c:ext xmlns:c16="http://schemas.microsoft.com/office/drawing/2014/chart" uri="{C3380CC4-5D6E-409C-BE32-E72D297353CC}">
              <c16:uniqueId val="{00000009-EA08-41A0-9E96-38647E427671}"/>
            </c:ext>
          </c:extLst>
        </c:ser>
        <c:ser>
          <c:idx val="1"/>
          <c:order val="1"/>
          <c:tx>
            <c:strRef>
              <c:f>Sheet1!$C$1</c:f>
              <c:strCache>
                <c:ptCount val="1"/>
                <c:pt idx="0">
                  <c:v>Column1</c:v>
                </c:pt>
              </c:strCache>
            </c:strRef>
          </c:tx>
          <c:invertIfNegative val="0"/>
          <c:cat>
            <c:numRef>
              <c:f>Sheet1!$A$2:$A$14</c:f>
              <c:numCache>
                <c:formatCode>General</c:formatCode>
                <c:ptCount val="13"/>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numCache>
            </c:numRef>
          </c:cat>
          <c:val>
            <c:numRef>
              <c:f>Sheet1!$C$2:$C$14</c:f>
              <c:numCache>
                <c:formatCode>General</c:formatCode>
                <c:ptCount val="13"/>
              </c:numCache>
            </c:numRef>
          </c:val>
          <c:extLst>
            <c:ext xmlns:c16="http://schemas.microsoft.com/office/drawing/2014/chart" uri="{C3380CC4-5D6E-409C-BE32-E72D297353CC}">
              <c16:uniqueId val="{0000000A-EA08-41A0-9E96-38647E427671}"/>
            </c:ext>
          </c:extLst>
        </c:ser>
        <c:ser>
          <c:idx val="2"/>
          <c:order val="2"/>
          <c:tx>
            <c:strRef>
              <c:f>Sheet1!$D$1</c:f>
              <c:strCache>
                <c:ptCount val="1"/>
                <c:pt idx="0">
                  <c:v>Column2</c:v>
                </c:pt>
              </c:strCache>
            </c:strRef>
          </c:tx>
          <c:invertIfNegative val="0"/>
          <c:cat>
            <c:numRef>
              <c:f>Sheet1!$A$2:$A$14</c:f>
              <c:numCache>
                <c:formatCode>General</c:formatCode>
                <c:ptCount val="13"/>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numCache>
            </c:numRef>
          </c:cat>
          <c:val>
            <c:numRef>
              <c:f>Sheet1!$D$2:$D$14</c:f>
              <c:numCache>
                <c:formatCode>General</c:formatCode>
                <c:ptCount val="13"/>
              </c:numCache>
            </c:numRef>
          </c:val>
          <c:extLst>
            <c:ext xmlns:c16="http://schemas.microsoft.com/office/drawing/2014/chart" uri="{C3380CC4-5D6E-409C-BE32-E72D297353CC}">
              <c16:uniqueId val="{0000000B-EA08-41A0-9E96-38647E427671}"/>
            </c:ext>
          </c:extLst>
        </c:ser>
        <c:dLbls>
          <c:showLegendKey val="0"/>
          <c:showVal val="0"/>
          <c:showCatName val="0"/>
          <c:showSerName val="0"/>
          <c:showPercent val="0"/>
          <c:showBubbleSize val="0"/>
        </c:dLbls>
        <c:gapWidth val="150"/>
        <c:overlap val="100"/>
        <c:axId val="67147648"/>
        <c:axId val="67149184"/>
      </c:barChart>
      <c:catAx>
        <c:axId val="67147648"/>
        <c:scaling>
          <c:orientation val="minMax"/>
        </c:scaling>
        <c:delete val="0"/>
        <c:axPos val="b"/>
        <c:numFmt formatCode="General" sourceLinked="1"/>
        <c:majorTickMark val="out"/>
        <c:minorTickMark val="none"/>
        <c:tickLblPos val="nextTo"/>
        <c:txPr>
          <a:bodyPr/>
          <a:lstStyle/>
          <a:p>
            <a:pPr>
              <a:defRPr b="1">
                <a:latin typeface="Times New Roman" panose="02020603050405020304" pitchFamily="18" charset="0"/>
                <a:cs typeface="Times New Roman" panose="02020603050405020304" pitchFamily="18" charset="0"/>
              </a:defRPr>
            </a:pPr>
            <a:endParaRPr lang="lv-LV"/>
          </a:p>
        </c:txPr>
        <c:crossAx val="67149184"/>
        <c:crosses val="autoZero"/>
        <c:auto val="1"/>
        <c:lblAlgn val="ctr"/>
        <c:lblOffset val="100"/>
        <c:noMultiLvlLbl val="0"/>
      </c:catAx>
      <c:valAx>
        <c:axId val="67149184"/>
        <c:scaling>
          <c:orientation val="minMax"/>
        </c:scaling>
        <c:delete val="1"/>
        <c:axPos val="l"/>
        <c:numFmt formatCode="General" sourceLinked="1"/>
        <c:majorTickMark val="out"/>
        <c:minorTickMark val="none"/>
        <c:tickLblPos val="none"/>
        <c:crossAx val="67147648"/>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a:pPr>
            <a:r>
              <a:rPr lang="lv-LV">
                <a:latin typeface="Times New Roman" panose="02020603050405020304" pitchFamily="18" charset="0"/>
                <a:cs typeface="Times New Roman" panose="02020603050405020304" pitchFamily="18" charset="0"/>
              </a:rPr>
              <a:t>SOCIĀLO</a:t>
            </a:r>
            <a:r>
              <a:rPr lang="lv-LV" baseline="0">
                <a:latin typeface="Times New Roman" panose="02020603050405020304" pitchFamily="18" charset="0"/>
                <a:cs typeface="Times New Roman" panose="02020603050405020304" pitchFamily="18" charset="0"/>
              </a:rPr>
              <a:t> PALĪDZĪBU SAŅĒMUŠO MĀJSAIMNIECĪBU UN PERSONU SKAITS</a:t>
            </a:r>
            <a:endParaRPr lang="lv-LV">
              <a:latin typeface="Times New Roman" panose="02020603050405020304" pitchFamily="18" charset="0"/>
              <a:cs typeface="Times New Roman" panose="02020603050405020304" pitchFamily="18" charset="0"/>
            </a:endParaRPr>
          </a:p>
        </c:rich>
      </c:tx>
      <c:layout>
        <c:manualLayout>
          <c:xMode val="edge"/>
          <c:yMode val="edge"/>
          <c:x val="0.12416666666666668"/>
          <c:y val="1.5873015873015876E-2"/>
        </c:manualLayout>
      </c:layout>
      <c:overlay val="0"/>
    </c:title>
    <c:autoTitleDeleted val="0"/>
    <c:plotArea>
      <c:layout/>
      <c:barChart>
        <c:barDir val="col"/>
        <c:grouping val="clustered"/>
        <c:varyColors val="0"/>
        <c:ser>
          <c:idx val="0"/>
          <c:order val="0"/>
          <c:tx>
            <c:strRef>
              <c:f>Sheet1!$B$1</c:f>
              <c:strCache>
                <c:ptCount val="1"/>
                <c:pt idx="0">
                  <c:v>Mājsaimniecības</c:v>
                </c:pt>
              </c:strCache>
            </c:strRef>
          </c:tx>
          <c:invertIfNegative val="0"/>
          <c:dLbls>
            <c:dLbl>
              <c:idx val="11"/>
              <c:tx>
                <c:rich>
                  <a:bodyPr/>
                  <a:lstStyle/>
                  <a:p>
                    <a:r>
                      <a:rPr lang="en-US"/>
                      <a:t>X</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CE5-4894-99AB-F4BE1EAAF595}"/>
                </c:ext>
              </c:extLst>
            </c:dLbl>
            <c:spPr>
              <a:noFill/>
              <a:ln>
                <a:noFill/>
              </a:ln>
              <a:effectLst/>
            </c:spPr>
            <c:txPr>
              <a:bodyPr/>
              <a:lstStyle/>
              <a:p>
                <a:pPr>
                  <a:defRPr b="1">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Sheet1!$A$2:$A$14</c:f>
              <c:numCache>
                <c:formatCode>General</c:formatCode>
                <c:ptCount val="13"/>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numCache>
            </c:numRef>
          </c:cat>
          <c:val>
            <c:numRef>
              <c:f>Sheet1!$B$2:$B$14</c:f>
              <c:numCache>
                <c:formatCode>General</c:formatCode>
                <c:ptCount val="13"/>
                <c:pt idx="0">
                  <c:v>2914</c:v>
                </c:pt>
                <c:pt idx="1">
                  <c:v>2321</c:v>
                </c:pt>
                <c:pt idx="2">
                  <c:v>2606</c:v>
                </c:pt>
                <c:pt idx="3">
                  <c:v>1972</c:v>
                </c:pt>
                <c:pt idx="4">
                  <c:v>2428</c:v>
                </c:pt>
                <c:pt idx="5">
                  <c:v>2234</c:v>
                </c:pt>
                <c:pt idx="6">
                  <c:v>1842</c:v>
                </c:pt>
                <c:pt idx="7">
                  <c:v>1615</c:v>
                </c:pt>
                <c:pt idx="8">
                  <c:v>1472</c:v>
                </c:pt>
                <c:pt idx="9">
                  <c:v>1359</c:v>
                </c:pt>
                <c:pt idx="10">
                  <c:v>2135</c:v>
                </c:pt>
                <c:pt idx="11">
                  <c:v>0</c:v>
                </c:pt>
                <c:pt idx="12">
                  <c:v>1304</c:v>
                </c:pt>
              </c:numCache>
            </c:numRef>
          </c:val>
          <c:extLst>
            <c:ext xmlns:c16="http://schemas.microsoft.com/office/drawing/2014/chart" uri="{C3380CC4-5D6E-409C-BE32-E72D297353CC}">
              <c16:uniqueId val="{00000000-6374-409D-9CAF-9F3BC03B6D7C}"/>
            </c:ext>
          </c:extLst>
        </c:ser>
        <c:ser>
          <c:idx val="1"/>
          <c:order val="1"/>
          <c:tx>
            <c:strRef>
              <c:f>Sheet1!$C$1</c:f>
              <c:strCache>
                <c:ptCount val="1"/>
                <c:pt idx="0">
                  <c:v>Personas</c:v>
                </c:pt>
              </c:strCache>
            </c:strRef>
          </c:tx>
          <c:spPr>
            <a:solidFill>
              <a:schemeClr val="bg2">
                <a:lumMod val="50000"/>
              </a:schemeClr>
            </a:solidFill>
          </c:spPr>
          <c:invertIfNegative val="0"/>
          <c:dLbls>
            <c:dLbl>
              <c:idx val="11"/>
              <c:tx>
                <c:rich>
                  <a:bodyPr/>
                  <a:lstStyle/>
                  <a:p>
                    <a:r>
                      <a:rPr lang="en-US"/>
                      <a:t>X</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8CE5-4894-99AB-F4BE1EAAF595}"/>
                </c:ext>
              </c:extLst>
            </c:dLbl>
            <c:spPr>
              <a:noFill/>
              <a:ln>
                <a:noFill/>
              </a:ln>
              <a:effectLst/>
            </c:spPr>
            <c:txPr>
              <a:bodyPr/>
              <a:lstStyle/>
              <a:p>
                <a:pPr>
                  <a:defRPr b="1">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Sheet1!$A$2:$A$14</c:f>
              <c:numCache>
                <c:formatCode>General</c:formatCode>
                <c:ptCount val="13"/>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numCache>
            </c:numRef>
          </c:cat>
          <c:val>
            <c:numRef>
              <c:f>Sheet1!$C$2:$C$14</c:f>
              <c:numCache>
                <c:formatCode>General</c:formatCode>
                <c:ptCount val="13"/>
                <c:pt idx="0">
                  <c:v>5937</c:v>
                </c:pt>
                <c:pt idx="1">
                  <c:v>5851</c:v>
                </c:pt>
                <c:pt idx="2">
                  <c:v>6077</c:v>
                </c:pt>
                <c:pt idx="3">
                  <c:v>4585</c:v>
                </c:pt>
                <c:pt idx="4">
                  <c:v>5215</c:v>
                </c:pt>
                <c:pt idx="5">
                  <c:v>4396</c:v>
                </c:pt>
                <c:pt idx="6">
                  <c:v>2823</c:v>
                </c:pt>
                <c:pt idx="7">
                  <c:v>2498</c:v>
                </c:pt>
                <c:pt idx="8">
                  <c:v>2202</c:v>
                </c:pt>
                <c:pt idx="9">
                  <c:v>2082</c:v>
                </c:pt>
                <c:pt idx="10">
                  <c:v>1460</c:v>
                </c:pt>
                <c:pt idx="11">
                  <c:v>0</c:v>
                </c:pt>
                <c:pt idx="12">
                  <c:v>1972</c:v>
                </c:pt>
              </c:numCache>
            </c:numRef>
          </c:val>
          <c:extLst>
            <c:ext xmlns:c16="http://schemas.microsoft.com/office/drawing/2014/chart" uri="{C3380CC4-5D6E-409C-BE32-E72D297353CC}">
              <c16:uniqueId val="{00000001-6374-409D-9CAF-9F3BC03B6D7C}"/>
            </c:ext>
          </c:extLst>
        </c:ser>
        <c:ser>
          <c:idx val="2"/>
          <c:order val="2"/>
          <c:tx>
            <c:strRef>
              <c:f>Sheet1!$D$1</c:f>
              <c:strCache>
                <c:ptCount val="1"/>
                <c:pt idx="0">
                  <c:v>Column1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Sheet1!$A$2:$A$14</c:f>
              <c:numCache>
                <c:formatCode>General</c:formatCode>
                <c:ptCount val="13"/>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numCache>
            </c:numRef>
          </c:cat>
          <c:val>
            <c:numRef>
              <c:f>Sheet1!$D$2:$D$14</c:f>
              <c:numCache>
                <c:formatCode>General</c:formatCode>
                <c:ptCount val="13"/>
              </c:numCache>
            </c:numRef>
          </c:val>
          <c:extLst>
            <c:ext xmlns:c16="http://schemas.microsoft.com/office/drawing/2014/chart" uri="{C3380CC4-5D6E-409C-BE32-E72D297353CC}">
              <c16:uniqueId val="{00000002-6374-409D-9CAF-9F3BC03B6D7C}"/>
            </c:ext>
          </c:extLst>
        </c:ser>
        <c:dLbls>
          <c:showLegendKey val="0"/>
          <c:showVal val="1"/>
          <c:showCatName val="0"/>
          <c:showSerName val="0"/>
          <c:showPercent val="0"/>
          <c:showBubbleSize val="0"/>
        </c:dLbls>
        <c:gapWidth val="150"/>
        <c:overlap val="-25"/>
        <c:axId val="66071936"/>
        <c:axId val="66077824"/>
      </c:barChart>
      <c:catAx>
        <c:axId val="66071936"/>
        <c:scaling>
          <c:orientation val="minMax"/>
        </c:scaling>
        <c:delete val="0"/>
        <c:axPos val="b"/>
        <c:numFmt formatCode="General" sourceLinked="1"/>
        <c:majorTickMark val="none"/>
        <c:minorTickMark val="none"/>
        <c:tickLblPos val="nextTo"/>
        <c:txPr>
          <a:bodyPr/>
          <a:lstStyle/>
          <a:p>
            <a:pPr>
              <a:defRPr b="1">
                <a:latin typeface="Times New Roman" panose="02020603050405020304" pitchFamily="18" charset="0"/>
                <a:cs typeface="Times New Roman" panose="02020603050405020304" pitchFamily="18" charset="0"/>
              </a:defRPr>
            </a:pPr>
            <a:endParaRPr lang="lv-LV"/>
          </a:p>
        </c:txPr>
        <c:crossAx val="66077824"/>
        <c:crosses val="autoZero"/>
        <c:auto val="1"/>
        <c:lblAlgn val="ctr"/>
        <c:lblOffset val="100"/>
        <c:noMultiLvlLbl val="0"/>
      </c:catAx>
      <c:valAx>
        <c:axId val="66077824"/>
        <c:scaling>
          <c:orientation val="minMax"/>
        </c:scaling>
        <c:delete val="1"/>
        <c:axPos val="l"/>
        <c:numFmt formatCode="General" sourceLinked="1"/>
        <c:majorTickMark val="out"/>
        <c:minorTickMark val="none"/>
        <c:tickLblPos val="none"/>
        <c:crossAx val="66071936"/>
        <c:crosses val="autoZero"/>
        <c:crossBetween val="between"/>
      </c:valAx>
    </c:plotArea>
    <c:legend>
      <c:legendPos val="t"/>
      <c:legendEntry>
        <c:idx val="2"/>
        <c:delete val="1"/>
      </c:legendEntry>
      <c:overlay val="0"/>
      <c:txPr>
        <a:bodyPr/>
        <a:lstStyle/>
        <a:p>
          <a:pPr>
            <a:defRPr sz="1200" b="1">
              <a:latin typeface="Times New Roman" panose="02020603050405020304" pitchFamily="18" charset="0"/>
              <a:cs typeface="Times New Roman" panose="02020603050405020304" pitchFamily="18" charset="0"/>
            </a:defRPr>
          </a:pPr>
          <a:endParaRPr lang="lv-LV"/>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a:pPr>
            <a:r>
              <a:rPr lang="lv-LV">
                <a:latin typeface="Times New Roman" panose="02020603050405020304" pitchFamily="18" charset="0"/>
                <a:cs typeface="Times New Roman" panose="02020603050405020304" pitchFamily="18" charset="0"/>
              </a:rPr>
              <a:t>TRŪCĪGAS PERSONAS/ MĀJSAIMNIECĪBAS </a:t>
            </a:r>
            <a:br>
              <a:rPr lang="lv-LV">
                <a:latin typeface="Times New Roman" panose="02020603050405020304" pitchFamily="18" charset="0"/>
                <a:cs typeface="Times New Roman" panose="02020603050405020304" pitchFamily="18" charset="0"/>
              </a:rPr>
            </a:br>
            <a:r>
              <a:rPr lang="lv-LV">
                <a:latin typeface="Times New Roman" panose="02020603050405020304" pitchFamily="18" charset="0"/>
                <a:cs typeface="Times New Roman" panose="02020603050405020304" pitchFamily="18" charset="0"/>
              </a:rPr>
              <a:t>OGRES NOVADĀ</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Sheet1!$B$1</c:f>
              <c:strCache>
                <c:ptCount val="1"/>
                <c:pt idx="0">
                  <c:v>MĀJSAIMNIECĪBAS</c:v>
                </c:pt>
              </c:strCache>
            </c:strRef>
          </c:tx>
          <c:invertIfNegative val="0"/>
          <c:dLbls>
            <c:spPr>
              <a:noFill/>
              <a:ln>
                <a:noFill/>
              </a:ln>
              <a:effectLst/>
            </c:spPr>
            <c:txPr>
              <a:bodyPr/>
              <a:lstStyle/>
              <a:p>
                <a:pPr>
                  <a:defRPr b="1">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Sheet1!$A$2:$A$14</c:f>
              <c:numCache>
                <c:formatCode>General</c:formatCode>
                <c:ptCount val="13"/>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numCache>
            </c:numRef>
          </c:cat>
          <c:val>
            <c:numRef>
              <c:f>Sheet1!$B$2:$B$14</c:f>
              <c:numCache>
                <c:formatCode>General</c:formatCode>
                <c:ptCount val="13"/>
                <c:pt idx="0">
                  <c:v>1615</c:v>
                </c:pt>
                <c:pt idx="1">
                  <c:v>1139</c:v>
                </c:pt>
                <c:pt idx="2">
                  <c:v>953</c:v>
                </c:pt>
                <c:pt idx="3">
                  <c:v>774</c:v>
                </c:pt>
                <c:pt idx="4">
                  <c:v>328</c:v>
                </c:pt>
                <c:pt idx="5">
                  <c:v>563</c:v>
                </c:pt>
                <c:pt idx="6">
                  <c:v>465</c:v>
                </c:pt>
                <c:pt idx="7">
                  <c:v>353</c:v>
                </c:pt>
                <c:pt idx="8">
                  <c:v>317</c:v>
                </c:pt>
                <c:pt idx="9">
                  <c:v>320</c:v>
                </c:pt>
                <c:pt idx="10">
                  <c:v>791</c:v>
                </c:pt>
                <c:pt idx="11">
                  <c:v>972</c:v>
                </c:pt>
                <c:pt idx="12">
                  <c:v>823</c:v>
                </c:pt>
              </c:numCache>
            </c:numRef>
          </c:val>
          <c:extLst>
            <c:ext xmlns:c16="http://schemas.microsoft.com/office/drawing/2014/chart" uri="{C3380CC4-5D6E-409C-BE32-E72D297353CC}">
              <c16:uniqueId val="{00000000-1651-47B3-A0C0-FFFB19028632}"/>
            </c:ext>
          </c:extLst>
        </c:ser>
        <c:ser>
          <c:idx val="1"/>
          <c:order val="1"/>
          <c:tx>
            <c:strRef>
              <c:f>Sheet1!$C$1</c:f>
              <c:strCache>
                <c:ptCount val="1"/>
                <c:pt idx="0">
                  <c:v>PERSONAS</c:v>
                </c:pt>
              </c:strCache>
            </c:strRef>
          </c:tx>
          <c:spPr>
            <a:solidFill>
              <a:schemeClr val="accent3">
                <a:lumMod val="50000"/>
              </a:schemeClr>
            </a:solidFill>
          </c:spPr>
          <c:invertIfNegative val="0"/>
          <c:dLbls>
            <c:spPr>
              <a:noFill/>
              <a:ln>
                <a:noFill/>
              </a:ln>
              <a:effectLst/>
            </c:spPr>
            <c:txPr>
              <a:bodyPr/>
              <a:lstStyle/>
              <a:p>
                <a:pPr>
                  <a:defRPr b="1">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Sheet1!$A$2:$A$14</c:f>
              <c:numCache>
                <c:formatCode>General</c:formatCode>
                <c:ptCount val="13"/>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numCache>
            </c:numRef>
          </c:cat>
          <c:val>
            <c:numRef>
              <c:f>Sheet1!$C$2:$C$14</c:f>
              <c:numCache>
                <c:formatCode>General</c:formatCode>
                <c:ptCount val="13"/>
                <c:pt idx="0">
                  <c:v>4165</c:v>
                </c:pt>
                <c:pt idx="1">
                  <c:v>3039</c:v>
                </c:pt>
                <c:pt idx="2">
                  <c:v>2444</c:v>
                </c:pt>
                <c:pt idx="3">
                  <c:v>1897</c:v>
                </c:pt>
                <c:pt idx="4">
                  <c:v>1405</c:v>
                </c:pt>
                <c:pt idx="5">
                  <c:v>1197</c:v>
                </c:pt>
                <c:pt idx="6">
                  <c:v>908</c:v>
                </c:pt>
                <c:pt idx="7">
                  <c:v>671</c:v>
                </c:pt>
                <c:pt idx="8">
                  <c:v>505</c:v>
                </c:pt>
                <c:pt idx="9">
                  <c:v>535</c:v>
                </c:pt>
                <c:pt idx="10">
                  <c:v>1232</c:v>
                </c:pt>
                <c:pt idx="11">
                  <c:v>1533</c:v>
                </c:pt>
                <c:pt idx="12">
                  <c:v>1321</c:v>
                </c:pt>
              </c:numCache>
            </c:numRef>
          </c:val>
          <c:extLst>
            <c:ext xmlns:c16="http://schemas.microsoft.com/office/drawing/2014/chart" uri="{C3380CC4-5D6E-409C-BE32-E72D297353CC}">
              <c16:uniqueId val="{00000001-1651-47B3-A0C0-FFFB19028632}"/>
            </c:ext>
          </c:extLst>
        </c:ser>
        <c:ser>
          <c:idx val="2"/>
          <c:order val="2"/>
          <c:tx>
            <c:strRef>
              <c:f>Sheet1!$D$1</c:f>
              <c:strCache>
                <c:ptCount val="1"/>
                <c:pt idx="0">
                  <c:v>Column1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Sheet1!$A$2:$A$14</c:f>
              <c:numCache>
                <c:formatCode>General</c:formatCode>
                <c:ptCount val="13"/>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numCache>
            </c:numRef>
          </c:cat>
          <c:val>
            <c:numRef>
              <c:f>Sheet1!$D$2:$D$14</c:f>
              <c:numCache>
                <c:formatCode>General</c:formatCode>
                <c:ptCount val="13"/>
              </c:numCache>
            </c:numRef>
          </c:val>
          <c:extLst>
            <c:ext xmlns:c16="http://schemas.microsoft.com/office/drawing/2014/chart" uri="{C3380CC4-5D6E-409C-BE32-E72D297353CC}">
              <c16:uniqueId val="{00000002-1651-47B3-A0C0-FFFB19028632}"/>
            </c:ext>
          </c:extLst>
        </c:ser>
        <c:dLbls>
          <c:showLegendKey val="0"/>
          <c:showVal val="1"/>
          <c:showCatName val="0"/>
          <c:showSerName val="0"/>
          <c:showPercent val="0"/>
          <c:showBubbleSize val="0"/>
        </c:dLbls>
        <c:gapWidth val="150"/>
        <c:shape val="box"/>
        <c:axId val="66123264"/>
        <c:axId val="66124800"/>
        <c:axId val="0"/>
      </c:bar3DChart>
      <c:catAx>
        <c:axId val="66123264"/>
        <c:scaling>
          <c:orientation val="minMax"/>
        </c:scaling>
        <c:delete val="0"/>
        <c:axPos val="b"/>
        <c:numFmt formatCode="General" sourceLinked="1"/>
        <c:majorTickMark val="none"/>
        <c:minorTickMark val="none"/>
        <c:tickLblPos val="nextTo"/>
        <c:txPr>
          <a:bodyPr/>
          <a:lstStyle/>
          <a:p>
            <a:pPr>
              <a:defRPr b="1">
                <a:latin typeface="Times New Roman" panose="02020603050405020304" pitchFamily="18" charset="0"/>
                <a:cs typeface="Times New Roman" panose="02020603050405020304" pitchFamily="18" charset="0"/>
              </a:defRPr>
            </a:pPr>
            <a:endParaRPr lang="lv-LV"/>
          </a:p>
        </c:txPr>
        <c:crossAx val="66124800"/>
        <c:crosses val="autoZero"/>
        <c:auto val="1"/>
        <c:lblAlgn val="ctr"/>
        <c:lblOffset val="100"/>
        <c:noMultiLvlLbl val="0"/>
      </c:catAx>
      <c:valAx>
        <c:axId val="66124800"/>
        <c:scaling>
          <c:orientation val="minMax"/>
        </c:scaling>
        <c:delete val="1"/>
        <c:axPos val="l"/>
        <c:numFmt formatCode="General" sourceLinked="1"/>
        <c:majorTickMark val="out"/>
        <c:minorTickMark val="none"/>
        <c:tickLblPos val="none"/>
        <c:crossAx val="66123264"/>
        <c:crosses val="autoZero"/>
        <c:crossBetween val="between"/>
      </c:valAx>
    </c:plotArea>
    <c:legend>
      <c:legendPos val="t"/>
      <c:legendEntry>
        <c:idx val="2"/>
        <c:delete val="1"/>
      </c:legendEntry>
      <c:overlay val="0"/>
      <c:txPr>
        <a:bodyPr/>
        <a:lstStyle/>
        <a:p>
          <a:pPr>
            <a:defRPr sz="1200" b="1">
              <a:latin typeface="Times New Roman" panose="02020603050405020304" pitchFamily="18" charset="0"/>
              <a:cs typeface="Times New Roman" panose="02020603050405020304" pitchFamily="18" charset="0"/>
            </a:defRPr>
          </a:pPr>
          <a:endParaRPr lang="lv-LV"/>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a:lstStyle/>
          <a:p>
            <a:pPr>
              <a:defRPr>
                <a:latin typeface="Times New Roman" panose="02020603050405020304" pitchFamily="18" charset="0"/>
                <a:cs typeface="Times New Roman" panose="02020603050405020304" pitchFamily="18" charset="0"/>
              </a:defRPr>
            </a:pPr>
            <a:r>
              <a:rPr lang="lv-LV">
                <a:latin typeface="Times New Roman" panose="02020603050405020304" pitchFamily="18" charset="0"/>
                <a:cs typeface="Times New Roman" panose="02020603050405020304" pitchFamily="18" charset="0"/>
              </a:rPr>
              <a:t>MAZNODROŠINĀTAS PERSONAS/ MĀJSAIMNIECĪBAS OGRES NOVADĀ</a:t>
            </a:r>
          </a:p>
        </c:rich>
      </c:tx>
      <c:layout>
        <c:manualLayout>
          <c:xMode val="edge"/>
          <c:yMode val="edge"/>
          <c:x val="0.12910870516185477"/>
          <c:y val="2.3809523809523812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2.6174895895300417E-2"/>
          <c:y val="0.34511831960869893"/>
          <c:w val="0.95240928019036286"/>
          <c:h val="0.57914005891419429"/>
        </c:manualLayout>
      </c:layout>
      <c:bar3DChart>
        <c:barDir val="col"/>
        <c:grouping val="clustered"/>
        <c:varyColors val="0"/>
        <c:ser>
          <c:idx val="0"/>
          <c:order val="0"/>
          <c:tx>
            <c:strRef>
              <c:f>Sheet1!$B$1</c:f>
              <c:strCache>
                <c:ptCount val="1"/>
                <c:pt idx="0">
                  <c:v>MĀJSAIMNIECĪBAS</c:v>
                </c:pt>
              </c:strCache>
            </c:strRef>
          </c:tx>
          <c:invertIfNegative val="0"/>
          <c:dLbls>
            <c:spPr>
              <a:noFill/>
              <a:ln>
                <a:noFill/>
              </a:ln>
              <a:effectLst/>
            </c:spPr>
            <c:txPr>
              <a:bodyPr/>
              <a:lstStyle/>
              <a:p>
                <a:pPr>
                  <a:defRPr b="1">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Sheet1!$A$2:$A$14</c:f>
              <c:numCache>
                <c:formatCode>General</c:formatCode>
                <c:ptCount val="13"/>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numCache>
            </c:numRef>
          </c:cat>
          <c:val>
            <c:numRef>
              <c:f>Sheet1!$B$2:$B$14</c:f>
              <c:numCache>
                <c:formatCode>General</c:formatCode>
                <c:ptCount val="13"/>
                <c:pt idx="0">
                  <c:v>1015</c:v>
                </c:pt>
                <c:pt idx="1">
                  <c:v>1038</c:v>
                </c:pt>
                <c:pt idx="2">
                  <c:v>1450</c:v>
                </c:pt>
                <c:pt idx="3">
                  <c:v>1706</c:v>
                </c:pt>
                <c:pt idx="4">
                  <c:v>1658</c:v>
                </c:pt>
                <c:pt idx="5">
                  <c:v>1583</c:v>
                </c:pt>
                <c:pt idx="6">
                  <c:v>1400</c:v>
                </c:pt>
                <c:pt idx="7">
                  <c:v>1247</c:v>
                </c:pt>
                <c:pt idx="8">
                  <c:v>1092</c:v>
                </c:pt>
                <c:pt idx="9">
                  <c:v>1069</c:v>
                </c:pt>
                <c:pt idx="10">
                  <c:v>866</c:v>
                </c:pt>
                <c:pt idx="11">
                  <c:v>928</c:v>
                </c:pt>
                <c:pt idx="12">
                  <c:v>650</c:v>
                </c:pt>
              </c:numCache>
            </c:numRef>
          </c:val>
          <c:extLst>
            <c:ext xmlns:c16="http://schemas.microsoft.com/office/drawing/2014/chart" uri="{C3380CC4-5D6E-409C-BE32-E72D297353CC}">
              <c16:uniqueId val="{00000000-F74F-4861-922C-EC10A237CF2C}"/>
            </c:ext>
          </c:extLst>
        </c:ser>
        <c:ser>
          <c:idx val="1"/>
          <c:order val="1"/>
          <c:tx>
            <c:strRef>
              <c:f>Sheet1!$C$1</c:f>
              <c:strCache>
                <c:ptCount val="1"/>
                <c:pt idx="0">
                  <c:v>PERSONAS</c:v>
                </c:pt>
              </c:strCache>
            </c:strRef>
          </c:tx>
          <c:invertIfNegative val="0"/>
          <c:dLbls>
            <c:spPr>
              <a:noFill/>
              <a:ln>
                <a:noFill/>
              </a:ln>
              <a:effectLst/>
            </c:spPr>
            <c:txPr>
              <a:bodyPr/>
              <a:lstStyle/>
              <a:p>
                <a:pPr>
                  <a:defRPr b="1">
                    <a:latin typeface="Times New Roman" panose="02020603050405020304" pitchFamily="18" charset="0"/>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Sheet1!$A$2:$A$14</c:f>
              <c:numCache>
                <c:formatCode>General</c:formatCode>
                <c:ptCount val="13"/>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numCache>
            </c:numRef>
          </c:cat>
          <c:val>
            <c:numRef>
              <c:f>Sheet1!$C$2:$C$14</c:f>
              <c:numCache>
                <c:formatCode>General</c:formatCode>
                <c:ptCount val="13"/>
                <c:pt idx="0">
                  <c:v>1459</c:v>
                </c:pt>
                <c:pt idx="1">
                  <c:v>2513</c:v>
                </c:pt>
                <c:pt idx="2">
                  <c:v>3456</c:v>
                </c:pt>
                <c:pt idx="3">
                  <c:v>3906</c:v>
                </c:pt>
                <c:pt idx="4">
                  <c:v>3653</c:v>
                </c:pt>
                <c:pt idx="5">
                  <c:v>3091</c:v>
                </c:pt>
                <c:pt idx="6">
                  <c:v>2027</c:v>
                </c:pt>
                <c:pt idx="7">
                  <c:v>1792</c:v>
                </c:pt>
                <c:pt idx="8">
                  <c:v>1458</c:v>
                </c:pt>
                <c:pt idx="9">
                  <c:v>1376</c:v>
                </c:pt>
                <c:pt idx="10">
                  <c:v>1137</c:v>
                </c:pt>
                <c:pt idx="11">
                  <c:v>1215</c:v>
                </c:pt>
                <c:pt idx="12">
                  <c:v>910</c:v>
                </c:pt>
              </c:numCache>
            </c:numRef>
          </c:val>
          <c:extLst>
            <c:ext xmlns:c16="http://schemas.microsoft.com/office/drawing/2014/chart" uri="{C3380CC4-5D6E-409C-BE32-E72D297353CC}">
              <c16:uniqueId val="{00000001-F74F-4861-922C-EC10A237CF2C}"/>
            </c:ext>
          </c:extLst>
        </c:ser>
        <c:ser>
          <c:idx val="2"/>
          <c:order val="2"/>
          <c:tx>
            <c:strRef>
              <c:f>Sheet1!$D$1</c:f>
              <c:strCache>
                <c:ptCount val="1"/>
                <c:pt idx="0">
                  <c:v>Column1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Sheet1!$A$2:$A$14</c:f>
              <c:numCache>
                <c:formatCode>General</c:formatCode>
                <c:ptCount val="13"/>
                <c:pt idx="0">
                  <c:v>2011</c:v>
                </c:pt>
                <c:pt idx="1">
                  <c:v>2012</c:v>
                </c:pt>
                <c:pt idx="2">
                  <c:v>2013</c:v>
                </c:pt>
                <c:pt idx="3">
                  <c:v>2014</c:v>
                </c:pt>
                <c:pt idx="4">
                  <c:v>2015</c:v>
                </c:pt>
                <c:pt idx="5">
                  <c:v>2016</c:v>
                </c:pt>
                <c:pt idx="6">
                  <c:v>2017</c:v>
                </c:pt>
                <c:pt idx="7">
                  <c:v>2018</c:v>
                </c:pt>
                <c:pt idx="8">
                  <c:v>2019</c:v>
                </c:pt>
                <c:pt idx="9">
                  <c:v>2020</c:v>
                </c:pt>
                <c:pt idx="10">
                  <c:v>2021</c:v>
                </c:pt>
                <c:pt idx="11">
                  <c:v>2022</c:v>
                </c:pt>
                <c:pt idx="12">
                  <c:v>2023</c:v>
                </c:pt>
              </c:numCache>
            </c:numRef>
          </c:cat>
          <c:val>
            <c:numRef>
              <c:f>Sheet1!$D$2:$D$14</c:f>
              <c:numCache>
                <c:formatCode>General</c:formatCode>
                <c:ptCount val="13"/>
              </c:numCache>
            </c:numRef>
          </c:val>
          <c:extLst>
            <c:ext xmlns:c16="http://schemas.microsoft.com/office/drawing/2014/chart" uri="{C3380CC4-5D6E-409C-BE32-E72D297353CC}">
              <c16:uniqueId val="{00000002-F74F-4861-922C-EC10A237CF2C}"/>
            </c:ext>
          </c:extLst>
        </c:ser>
        <c:dLbls>
          <c:showLegendKey val="0"/>
          <c:showVal val="1"/>
          <c:showCatName val="0"/>
          <c:showSerName val="0"/>
          <c:showPercent val="0"/>
          <c:showBubbleSize val="0"/>
        </c:dLbls>
        <c:gapWidth val="150"/>
        <c:shape val="box"/>
        <c:axId val="66391424"/>
        <c:axId val="66405504"/>
        <c:axId val="0"/>
      </c:bar3DChart>
      <c:catAx>
        <c:axId val="66391424"/>
        <c:scaling>
          <c:orientation val="minMax"/>
        </c:scaling>
        <c:delete val="0"/>
        <c:axPos val="b"/>
        <c:numFmt formatCode="General" sourceLinked="1"/>
        <c:majorTickMark val="none"/>
        <c:minorTickMark val="none"/>
        <c:tickLblPos val="nextTo"/>
        <c:txPr>
          <a:bodyPr/>
          <a:lstStyle/>
          <a:p>
            <a:pPr>
              <a:defRPr b="1">
                <a:latin typeface="Times New Roman" panose="02020603050405020304" pitchFamily="18" charset="0"/>
                <a:cs typeface="Times New Roman" panose="02020603050405020304" pitchFamily="18" charset="0"/>
              </a:defRPr>
            </a:pPr>
            <a:endParaRPr lang="lv-LV"/>
          </a:p>
        </c:txPr>
        <c:crossAx val="66405504"/>
        <c:crosses val="autoZero"/>
        <c:auto val="1"/>
        <c:lblAlgn val="ctr"/>
        <c:lblOffset val="100"/>
        <c:noMultiLvlLbl val="0"/>
      </c:catAx>
      <c:valAx>
        <c:axId val="66405504"/>
        <c:scaling>
          <c:orientation val="minMax"/>
        </c:scaling>
        <c:delete val="1"/>
        <c:axPos val="l"/>
        <c:numFmt formatCode="General" sourceLinked="1"/>
        <c:majorTickMark val="out"/>
        <c:minorTickMark val="none"/>
        <c:tickLblPos val="none"/>
        <c:crossAx val="66391424"/>
        <c:crosses val="autoZero"/>
        <c:crossBetween val="between"/>
      </c:valAx>
    </c:plotArea>
    <c:legend>
      <c:legendPos val="t"/>
      <c:legendEntry>
        <c:idx val="2"/>
        <c:delete val="1"/>
      </c:legendEntry>
      <c:overlay val="0"/>
      <c:txPr>
        <a:bodyPr/>
        <a:lstStyle/>
        <a:p>
          <a:pPr>
            <a:defRPr b="1">
              <a:latin typeface="Times New Roman" panose="02020603050405020304" pitchFamily="18" charset="0"/>
              <a:cs typeface="Times New Roman" panose="02020603050405020304" pitchFamily="18" charset="0"/>
            </a:defRPr>
          </a:pPr>
          <a:endParaRPr lang="lv-LV"/>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latin typeface="Times New Roman" panose="02020603050405020304" pitchFamily="18" charset="0"/>
                <a:cs typeface="Times New Roman" panose="02020603050405020304" pitchFamily="18" charset="0"/>
              </a:rPr>
              <a:t>Ogres novada Sociālā dienesta psihologu klientu 202</a:t>
            </a:r>
            <a:r>
              <a:rPr lang="lv-LV" b="1">
                <a:latin typeface="Times New Roman" panose="02020603050405020304" pitchFamily="18" charset="0"/>
                <a:cs typeface="Times New Roman" panose="02020603050405020304" pitchFamily="18" charset="0"/>
              </a:rPr>
              <a:t>3</a:t>
            </a:r>
            <a:r>
              <a:rPr lang="en-US" b="1">
                <a:latin typeface="Times New Roman" panose="02020603050405020304" pitchFamily="18" charset="0"/>
                <a:cs typeface="Times New Roman" panose="02020603050405020304" pitchFamily="18" charset="0"/>
              </a:rPr>
              <a:t>. gada statistika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F13-4C6E-A1B8-B7337394FD1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F13-4C6E-A1B8-B7337394FD1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F13-4C6E-A1B8-B7337394FD1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F13-4C6E-A1B8-B7337394FD1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F13-4C6E-A1B8-B7337394FD1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2F13-4C6E-A1B8-B7337394FD1E}"/>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2F13-4C6E-A1B8-B7337394FD1E}"/>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2F13-4C6E-A1B8-B7337394FD1E}"/>
              </c:ext>
            </c:extLst>
          </c:dPt>
          <c:dLbls>
            <c:dLbl>
              <c:idx val="7"/>
              <c:layout>
                <c:manualLayout>
                  <c:x val="2.2080052493438272E-2"/>
                  <c:y val="8.8199912510936191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2F13-4C6E-A1B8-B7337394FD1E}"/>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'[Psihologi STATISTIKA 2023 papild..xlsx]Statistika 2023'!$B$275:$B$282</c:f>
              <c:strCache>
                <c:ptCount val="8"/>
                <c:pt idx="0">
                  <c:v>Latvieši</c:v>
                </c:pt>
                <c:pt idx="1">
                  <c:v>Ukraiņi</c:v>
                </c:pt>
                <c:pt idx="2">
                  <c:v>Kopā</c:v>
                </c:pt>
                <c:pt idx="3">
                  <c:v>Sievietes</c:v>
                </c:pt>
                <c:pt idx="4">
                  <c:v>Vīrieši</c:v>
                </c:pt>
                <c:pt idx="5">
                  <c:v>Bērni</c:v>
                </c:pt>
                <c:pt idx="6">
                  <c:v>Puiši</c:v>
                </c:pt>
                <c:pt idx="7">
                  <c:v>Meitenes</c:v>
                </c:pt>
              </c:strCache>
            </c:strRef>
          </c:cat>
          <c:val>
            <c:numRef>
              <c:f>'[Psihologi STATISTIKA 2023 papild..xlsx]Statistika 2023'!$C$275:$C$282</c:f>
              <c:numCache>
                <c:formatCode>General</c:formatCode>
                <c:ptCount val="8"/>
                <c:pt idx="0">
                  <c:v>239</c:v>
                </c:pt>
                <c:pt idx="1">
                  <c:v>20</c:v>
                </c:pt>
                <c:pt idx="2">
                  <c:v>259</c:v>
                </c:pt>
                <c:pt idx="3">
                  <c:v>122</c:v>
                </c:pt>
                <c:pt idx="4">
                  <c:v>25</c:v>
                </c:pt>
                <c:pt idx="5">
                  <c:v>112</c:v>
                </c:pt>
                <c:pt idx="6">
                  <c:v>52</c:v>
                </c:pt>
                <c:pt idx="7">
                  <c:v>60</c:v>
                </c:pt>
              </c:numCache>
            </c:numRef>
          </c:val>
          <c:extLst>
            <c:ext xmlns:c16="http://schemas.microsoft.com/office/drawing/2014/chart" uri="{C3380CC4-5D6E-409C-BE32-E72D297353CC}">
              <c16:uniqueId val="{00000010-2F13-4C6E-A1B8-B7337394FD1E}"/>
            </c:ext>
          </c:extLst>
        </c:ser>
        <c:dLbls>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5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lv-LV"/>
              <a:t>Psihologu konsultāciju skaits </a:t>
            </a:r>
          </a:p>
          <a:p>
            <a:pPr>
              <a:defRPr/>
            </a:pPr>
            <a:r>
              <a:rPr lang="lv-LV"/>
              <a:t>2022.-2023.gads</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lv-LV"/>
        </a:p>
      </c:txPr>
    </c:title>
    <c:autoTitleDeleted val="0"/>
    <c:plotArea>
      <c:layout/>
      <c:barChart>
        <c:barDir val="col"/>
        <c:grouping val="clustered"/>
        <c:varyColors val="0"/>
        <c:ser>
          <c:idx val="0"/>
          <c:order val="0"/>
          <c:tx>
            <c:strRef>
              <c:f>'Statistika 2023'!$U$440</c:f>
              <c:strCache>
                <c:ptCount val="1"/>
                <c:pt idx="0">
                  <c:v>2022.gads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'Statistika 2023'!$T$441:$T$443</c:f>
              <c:strCache>
                <c:ptCount val="3"/>
                <c:pt idx="0">
                  <c:v>apmeklētas</c:v>
                </c:pt>
                <c:pt idx="1">
                  <c:v>neapmeklētas</c:v>
                </c:pt>
                <c:pt idx="2">
                  <c:v>kopā</c:v>
                </c:pt>
              </c:strCache>
            </c:strRef>
          </c:cat>
          <c:val>
            <c:numRef>
              <c:f>'Statistika 2023'!$U$441:$U$443</c:f>
              <c:numCache>
                <c:formatCode>General</c:formatCode>
                <c:ptCount val="3"/>
                <c:pt idx="0">
                  <c:v>1386</c:v>
                </c:pt>
                <c:pt idx="1">
                  <c:v>248</c:v>
                </c:pt>
                <c:pt idx="2">
                  <c:v>1634</c:v>
                </c:pt>
              </c:numCache>
            </c:numRef>
          </c:val>
          <c:extLst>
            <c:ext xmlns:c16="http://schemas.microsoft.com/office/drawing/2014/chart" uri="{C3380CC4-5D6E-409C-BE32-E72D297353CC}">
              <c16:uniqueId val="{00000000-B0DC-4F7A-B155-5C025CE53118}"/>
            </c:ext>
          </c:extLst>
        </c:ser>
        <c:ser>
          <c:idx val="1"/>
          <c:order val="1"/>
          <c:tx>
            <c:strRef>
              <c:f>'Statistika 2023'!$V$440</c:f>
              <c:strCache>
                <c:ptCount val="1"/>
                <c:pt idx="0">
                  <c:v>2023.gads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'Statistika 2023'!$T$441:$T$443</c:f>
              <c:strCache>
                <c:ptCount val="3"/>
                <c:pt idx="0">
                  <c:v>apmeklētas</c:v>
                </c:pt>
                <c:pt idx="1">
                  <c:v>neapmeklētas</c:v>
                </c:pt>
                <c:pt idx="2">
                  <c:v>kopā</c:v>
                </c:pt>
              </c:strCache>
            </c:strRef>
          </c:cat>
          <c:val>
            <c:numRef>
              <c:f>'Statistika 2023'!$V$441:$V$443</c:f>
              <c:numCache>
                <c:formatCode>General</c:formatCode>
                <c:ptCount val="3"/>
                <c:pt idx="0">
                  <c:v>1606</c:v>
                </c:pt>
                <c:pt idx="1">
                  <c:v>258</c:v>
                </c:pt>
                <c:pt idx="2">
                  <c:v>1864</c:v>
                </c:pt>
              </c:numCache>
            </c:numRef>
          </c:val>
          <c:extLst>
            <c:ext xmlns:c16="http://schemas.microsoft.com/office/drawing/2014/chart" uri="{C3380CC4-5D6E-409C-BE32-E72D297353CC}">
              <c16:uniqueId val="{00000001-B0DC-4F7A-B155-5C025CE53118}"/>
            </c:ext>
          </c:extLst>
        </c:ser>
        <c:dLbls>
          <c:showLegendKey val="0"/>
          <c:showVal val="1"/>
          <c:showCatName val="0"/>
          <c:showSerName val="0"/>
          <c:showPercent val="0"/>
          <c:showBubbleSize val="0"/>
        </c:dLbls>
        <c:gapWidth val="100"/>
        <c:overlap val="-24"/>
        <c:axId val="69044864"/>
        <c:axId val="69063040"/>
      </c:barChart>
      <c:catAx>
        <c:axId val="6904486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69063040"/>
        <c:crosses val="autoZero"/>
        <c:auto val="1"/>
        <c:lblAlgn val="ctr"/>
        <c:lblOffset val="100"/>
        <c:noMultiLvlLbl val="0"/>
      </c:catAx>
      <c:valAx>
        <c:axId val="69063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690448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v-LV" b="1">
                <a:latin typeface="Times New Roman" panose="02020603050405020304" pitchFamily="18" charset="0"/>
                <a:cs typeface="Times New Roman" panose="02020603050405020304" pitchFamily="18" charset="0"/>
              </a:rPr>
              <a:t>Ogres</a:t>
            </a:r>
            <a:r>
              <a:rPr lang="lv-LV" b="1" baseline="0">
                <a:latin typeface="Times New Roman" panose="02020603050405020304" pitchFamily="18" charset="0"/>
                <a:cs typeface="Times New Roman" panose="02020603050405020304" pitchFamily="18" charset="0"/>
              </a:rPr>
              <a:t> novada Sociālā dienesta psihologu pakalpojuma saņēmēju (bērnu) skaits pa vecuma grupām 2023. gadā</a:t>
            </a:r>
            <a:endParaRPr lang="lv-LV"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lv-LV"/>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'Statistika 2023'!$B$306:$B$312</c:f>
              <c:strCache>
                <c:ptCount val="7"/>
                <c:pt idx="0">
                  <c:v>Bērni pa vecumposmiem (kopā)</c:v>
                </c:pt>
                <c:pt idx="1">
                  <c:v>Meitenes (0-6)</c:v>
                </c:pt>
                <c:pt idx="2">
                  <c:v>Puiši (0-6)</c:v>
                </c:pt>
                <c:pt idx="3">
                  <c:v>Meitenes(7-12)</c:v>
                </c:pt>
                <c:pt idx="4">
                  <c:v>Puiši (7-12)</c:v>
                </c:pt>
                <c:pt idx="5">
                  <c:v>Meitenes(13-17)</c:v>
                </c:pt>
                <c:pt idx="6">
                  <c:v>Puiši (13-17)</c:v>
                </c:pt>
              </c:strCache>
            </c:strRef>
          </c:cat>
          <c:val>
            <c:numRef>
              <c:f>'Statistika 2023'!$C$306:$C$312</c:f>
              <c:numCache>
                <c:formatCode>General</c:formatCode>
                <c:ptCount val="7"/>
                <c:pt idx="0">
                  <c:v>103</c:v>
                </c:pt>
                <c:pt idx="1">
                  <c:v>2</c:v>
                </c:pt>
                <c:pt idx="2">
                  <c:v>1</c:v>
                </c:pt>
                <c:pt idx="3">
                  <c:v>21</c:v>
                </c:pt>
                <c:pt idx="4">
                  <c:v>26</c:v>
                </c:pt>
                <c:pt idx="5">
                  <c:v>35</c:v>
                </c:pt>
                <c:pt idx="6">
                  <c:v>18</c:v>
                </c:pt>
              </c:numCache>
            </c:numRef>
          </c:val>
          <c:extLst>
            <c:ext xmlns:c16="http://schemas.microsoft.com/office/drawing/2014/chart" uri="{C3380CC4-5D6E-409C-BE32-E72D297353CC}">
              <c16:uniqueId val="{00000000-4F04-4ECA-BD95-FC1001D5FD33}"/>
            </c:ext>
          </c:extLst>
        </c:ser>
        <c:dLbls>
          <c:showLegendKey val="0"/>
          <c:showVal val="1"/>
          <c:showCatName val="0"/>
          <c:showSerName val="0"/>
          <c:showPercent val="0"/>
          <c:showBubbleSize val="0"/>
        </c:dLbls>
        <c:gapWidth val="182"/>
        <c:axId val="69542272"/>
        <c:axId val="69543808"/>
      </c:barChart>
      <c:catAx>
        <c:axId val="695422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69543808"/>
        <c:crosses val="autoZero"/>
        <c:auto val="1"/>
        <c:lblAlgn val="ctr"/>
        <c:lblOffset val="100"/>
        <c:noMultiLvlLbl val="0"/>
      </c:catAx>
      <c:valAx>
        <c:axId val="6954380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695422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lv-LV" b="1">
                <a:latin typeface="Times New Roman" panose="02020603050405020304" pitchFamily="18" charset="0"/>
                <a:cs typeface="Times New Roman" panose="02020603050405020304" pitchFamily="18" charset="0"/>
              </a:rPr>
              <a:t>Ogres</a:t>
            </a:r>
            <a:r>
              <a:rPr lang="lv-LV" b="1" baseline="0">
                <a:latin typeface="Times New Roman" panose="02020603050405020304" pitchFamily="18" charset="0"/>
                <a:cs typeface="Times New Roman" panose="02020603050405020304" pitchFamily="18" charset="0"/>
              </a:rPr>
              <a:t> novada Sociālā dienesta psihologu konsultāciju rezultātā konstatētās problēmu jomas </a:t>
            </a:r>
            <a:r>
              <a:rPr lang="lv-LV" b="1" baseline="0">
                <a:solidFill>
                  <a:schemeClr val="tx1">
                    <a:lumMod val="65000"/>
                    <a:lumOff val="35000"/>
                  </a:schemeClr>
                </a:solidFill>
                <a:latin typeface="Times New Roman" panose="02020603050405020304" pitchFamily="18" charset="0"/>
                <a:cs typeface="Times New Roman" panose="02020603050405020304" pitchFamily="18" charset="0"/>
              </a:rPr>
              <a:t>bērniem</a:t>
            </a:r>
            <a:r>
              <a:rPr lang="lv-LV" b="1" baseline="0">
                <a:solidFill>
                  <a:schemeClr val="tx1"/>
                </a:solidFill>
                <a:latin typeface="Times New Roman" panose="02020603050405020304" pitchFamily="18" charset="0"/>
                <a:cs typeface="Times New Roman" panose="02020603050405020304" pitchFamily="18" charset="0"/>
              </a:rPr>
              <a:t> </a:t>
            </a:r>
          </a:p>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lv-LV" b="1" baseline="0">
                <a:latin typeface="Times New Roman" panose="02020603050405020304" pitchFamily="18" charset="0"/>
                <a:cs typeface="Times New Roman" panose="02020603050405020304" pitchFamily="18" charset="0"/>
              </a:rPr>
              <a:t>2023. gadā</a:t>
            </a:r>
            <a:endParaRPr lang="lv-LV" b="1">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manualLayout>
          <c:layoutTarget val="inner"/>
          <c:xMode val="edge"/>
          <c:yMode val="edge"/>
          <c:x val="0.56024782409277052"/>
          <c:y val="0.23990165086055498"/>
          <c:w val="0.39834461107771135"/>
          <c:h val="0.67861514676313517"/>
        </c:manualLayout>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'Statistika 2023'!$B$391:$B$411</c:f>
              <c:strCache>
                <c:ptCount val="21"/>
                <c:pt idx="0">
                  <c:v>Bērnu skaits (LV)</c:v>
                </c:pt>
                <c:pt idx="1">
                  <c:v>Depresija, apātija</c:v>
                </c:pt>
                <c:pt idx="2">
                  <c:v>Trauksme</c:v>
                </c:pt>
                <c:pt idx="3">
                  <c:v>Uzved.trauc.(UDHS, adapt.trauc.)</c:v>
                </c:pt>
                <c:pt idx="4">
                  <c:v>Pusaudža vecump.īpatn.</c:v>
                </c:pt>
                <c:pt idx="5">
                  <c:v>Vardarbība</c:v>
                </c:pt>
                <c:pt idx="6">
                  <c:v>Atkarības probl.</c:v>
                </c:pt>
                <c:pt idx="7">
                  <c:v>Zaudējums, sēras</c:v>
                </c:pt>
                <c:pt idx="8">
                  <c:v>Atbalsts procesuālajās darbībās</c:v>
                </c:pt>
                <c:pt idx="9">
                  <c:v>Konflikti ģimenē</c:v>
                </c:pt>
                <c:pt idx="10">
                  <c:v>Atbalsts pers.ar grt, psih.saslimš.</c:v>
                </c:pt>
                <c:pt idx="11">
                  <c:v>Kombinētās problēmas</c:v>
                </c:pt>
                <c:pt idx="12">
                  <c:v>Depresija, trauksme (emociju regulēšana)</c:v>
                </c:pt>
                <c:pt idx="13">
                  <c:v>Uzved.traucēj.(UDHS), atbalsts procesuālajās darbībās</c:v>
                </c:pt>
                <c:pt idx="14">
                  <c:v>Trauksme, autiskā spektra traucēj.</c:v>
                </c:pt>
                <c:pt idx="15">
                  <c:v>Posttraumatiskais stress, emoc.regul.</c:v>
                </c:pt>
                <c:pt idx="16">
                  <c:v>Vardarbība, audzināš.grūt.</c:v>
                </c:pt>
                <c:pt idx="17">
                  <c:v>Uzved.traucēj.(UDHS), mobings</c:v>
                </c:pt>
                <c:pt idx="18">
                  <c:v>Atkarības probl., kaitējoša seksuāla uzved.</c:v>
                </c:pt>
                <c:pt idx="19">
                  <c:v>Depresija, trauksme, suicid.domas, paškaitējums</c:v>
                </c:pt>
                <c:pt idx="20">
                  <c:v>Trauksme, pusaudžu vecump.īpatn. (11-17), konflikti ģimenē</c:v>
                </c:pt>
              </c:strCache>
            </c:strRef>
          </c:cat>
          <c:val>
            <c:numRef>
              <c:f>'Statistika 2023'!$C$391:$C$411</c:f>
              <c:numCache>
                <c:formatCode>General</c:formatCode>
                <c:ptCount val="21"/>
                <c:pt idx="0">
                  <c:v>103</c:v>
                </c:pt>
                <c:pt idx="1">
                  <c:v>1</c:v>
                </c:pt>
                <c:pt idx="2">
                  <c:v>5</c:v>
                </c:pt>
                <c:pt idx="3">
                  <c:v>8</c:v>
                </c:pt>
                <c:pt idx="4">
                  <c:v>7</c:v>
                </c:pt>
                <c:pt idx="5">
                  <c:v>3</c:v>
                </c:pt>
                <c:pt idx="6">
                  <c:v>1</c:v>
                </c:pt>
                <c:pt idx="7">
                  <c:v>6</c:v>
                </c:pt>
                <c:pt idx="8">
                  <c:v>3</c:v>
                </c:pt>
                <c:pt idx="9">
                  <c:v>4</c:v>
                </c:pt>
                <c:pt idx="10">
                  <c:v>1</c:v>
                </c:pt>
                <c:pt idx="11">
                  <c:v>51</c:v>
                </c:pt>
                <c:pt idx="12">
                  <c:v>5</c:v>
                </c:pt>
                <c:pt idx="13">
                  <c:v>0</c:v>
                </c:pt>
                <c:pt idx="14">
                  <c:v>1</c:v>
                </c:pt>
                <c:pt idx="15">
                  <c:v>0</c:v>
                </c:pt>
                <c:pt idx="16">
                  <c:v>0</c:v>
                </c:pt>
                <c:pt idx="17">
                  <c:v>1</c:v>
                </c:pt>
                <c:pt idx="18">
                  <c:v>0</c:v>
                </c:pt>
                <c:pt idx="19">
                  <c:v>3</c:v>
                </c:pt>
                <c:pt idx="20">
                  <c:v>3</c:v>
                </c:pt>
              </c:numCache>
            </c:numRef>
          </c:val>
          <c:extLst>
            <c:ext xmlns:c16="http://schemas.microsoft.com/office/drawing/2014/chart" uri="{C3380CC4-5D6E-409C-BE32-E72D297353CC}">
              <c16:uniqueId val="{00000000-7928-435E-BE09-4EA0CEE0B665}"/>
            </c:ext>
          </c:extLst>
        </c:ser>
        <c:dLbls>
          <c:showLegendKey val="0"/>
          <c:showVal val="1"/>
          <c:showCatName val="0"/>
          <c:showSerName val="0"/>
          <c:showPercent val="0"/>
          <c:showBubbleSize val="0"/>
        </c:dLbls>
        <c:gapWidth val="182"/>
        <c:axId val="94973952"/>
        <c:axId val="94975488"/>
      </c:barChart>
      <c:catAx>
        <c:axId val="949739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94975488"/>
        <c:crosses val="autoZero"/>
        <c:auto val="1"/>
        <c:lblAlgn val="ctr"/>
        <c:lblOffset val="100"/>
        <c:noMultiLvlLbl val="0"/>
      </c:catAx>
      <c:valAx>
        <c:axId val="949754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949739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lv-LV" sz="1400" b="1">
                <a:latin typeface="Times New Roman" panose="02020603050405020304" pitchFamily="18" charset="0"/>
                <a:cs typeface="Times New Roman" panose="02020603050405020304" pitchFamily="18" charset="0"/>
              </a:rPr>
              <a:t>Ogres</a:t>
            </a:r>
            <a:r>
              <a:rPr lang="lv-LV" sz="1400" b="1" baseline="0">
                <a:latin typeface="Times New Roman" panose="02020603050405020304" pitchFamily="18" charset="0"/>
                <a:cs typeface="Times New Roman" panose="02020603050405020304" pitchFamily="18" charset="0"/>
              </a:rPr>
              <a:t> novada Sociālā dienesta psihologu konsultāciju rezultātā konstatētās problēmu </a:t>
            </a:r>
            <a:r>
              <a:rPr lang="lv-LV" sz="1400" b="1" baseline="0">
                <a:solidFill>
                  <a:schemeClr val="tx1">
                    <a:lumMod val="65000"/>
                    <a:lumOff val="35000"/>
                  </a:schemeClr>
                </a:solidFill>
                <a:latin typeface="Times New Roman" panose="02020603050405020304" pitchFamily="18" charset="0"/>
                <a:cs typeface="Times New Roman" panose="02020603050405020304" pitchFamily="18" charset="0"/>
              </a:rPr>
              <a:t>jomas pilngadīgām personā  </a:t>
            </a:r>
            <a:r>
              <a:rPr lang="lv-LV" sz="1400" b="1" baseline="0">
                <a:latin typeface="Times New Roman" panose="02020603050405020304" pitchFamily="18" charset="0"/>
                <a:cs typeface="Times New Roman" panose="02020603050405020304" pitchFamily="18" charset="0"/>
              </a:rPr>
              <a:t>2023. gadā</a:t>
            </a:r>
            <a:endParaRPr lang="lv-LV" sz="14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title>
    <c:autoTitleDeleted val="0"/>
    <c:plotArea>
      <c:layout>
        <c:manualLayout>
          <c:layoutTarget val="inner"/>
          <c:xMode val="edge"/>
          <c:yMode val="edge"/>
          <c:x val="8.1349112798025994E-2"/>
          <c:y val="0.15876336587633658"/>
          <c:w val="0.88728504745290071"/>
          <c:h val="0.28959465696709169"/>
        </c:manualLayout>
      </c:layout>
      <c:barChart>
        <c:barDir val="col"/>
        <c:grouping val="clustered"/>
        <c:varyColors val="0"/>
        <c:ser>
          <c:idx val="0"/>
          <c:order val="0"/>
          <c:spPr>
            <a:solidFill>
              <a:schemeClr val="accent1"/>
            </a:solidFill>
            <a:ln>
              <a:noFill/>
            </a:ln>
            <a:effectLst/>
          </c:spPr>
          <c:invertIfNegative val="0"/>
          <c:dLbls>
            <c:dLbl>
              <c:idx val="17"/>
              <c:delete val="1"/>
              <c:extLst>
                <c:ext xmlns:c15="http://schemas.microsoft.com/office/drawing/2012/chart" uri="{CE6537A1-D6FC-4f65-9D91-7224C49458BB}"/>
                <c:ext xmlns:c16="http://schemas.microsoft.com/office/drawing/2014/chart" uri="{C3380CC4-5D6E-409C-BE32-E72D297353CC}">
                  <c16:uniqueId val="{00000000-45D7-4525-B00B-C0DF141270E5}"/>
                </c:ext>
              </c:extLst>
            </c:dLbl>
            <c:dLbl>
              <c:idx val="21"/>
              <c:delete val="1"/>
              <c:extLst>
                <c:ext xmlns:c15="http://schemas.microsoft.com/office/drawing/2012/chart" uri="{CE6537A1-D6FC-4f65-9D91-7224C49458BB}"/>
                <c:ext xmlns:c16="http://schemas.microsoft.com/office/drawing/2014/chart" uri="{C3380CC4-5D6E-409C-BE32-E72D297353CC}">
                  <c16:uniqueId val="{00000001-45D7-4525-B00B-C0DF141270E5}"/>
                </c:ext>
              </c:extLst>
            </c:dLbl>
            <c:dLbl>
              <c:idx val="23"/>
              <c:delete val="1"/>
              <c:extLst>
                <c:ext xmlns:c15="http://schemas.microsoft.com/office/drawing/2012/chart" uri="{CE6537A1-D6FC-4f65-9D91-7224C49458BB}"/>
                <c:ext xmlns:c16="http://schemas.microsoft.com/office/drawing/2014/chart" uri="{C3380CC4-5D6E-409C-BE32-E72D297353CC}">
                  <c16:uniqueId val="{00000002-45D7-4525-B00B-C0DF141270E5}"/>
                </c:ext>
              </c:extLst>
            </c:dLbl>
            <c:dLbl>
              <c:idx val="25"/>
              <c:delete val="1"/>
              <c:extLst>
                <c:ext xmlns:c15="http://schemas.microsoft.com/office/drawing/2012/chart" uri="{CE6537A1-D6FC-4f65-9D91-7224C49458BB}"/>
                <c:ext xmlns:c16="http://schemas.microsoft.com/office/drawing/2014/chart" uri="{C3380CC4-5D6E-409C-BE32-E72D297353CC}">
                  <c16:uniqueId val="{00000003-45D7-4525-B00B-C0DF141270E5}"/>
                </c:ext>
              </c:extLst>
            </c:dLbl>
            <c:dLbl>
              <c:idx val="26"/>
              <c:delete val="1"/>
              <c:extLst>
                <c:ext xmlns:c15="http://schemas.microsoft.com/office/drawing/2012/chart" uri="{CE6537A1-D6FC-4f65-9D91-7224C49458BB}"/>
                <c:ext xmlns:c16="http://schemas.microsoft.com/office/drawing/2014/chart" uri="{C3380CC4-5D6E-409C-BE32-E72D297353CC}">
                  <c16:uniqueId val="{00000004-45D7-4525-B00B-C0DF141270E5}"/>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'[Psihologi STATISTIKA 2023 papild..xlsx]Statistika 2023'!$B$363:$B$389</c:f>
              <c:strCache>
                <c:ptCount val="27"/>
                <c:pt idx="0">
                  <c:v>Pieaugušo skaits (LV)</c:v>
                </c:pt>
                <c:pt idx="1">
                  <c:v>Depresija</c:v>
                </c:pt>
                <c:pt idx="2">
                  <c:v>Trauksme</c:v>
                </c:pt>
                <c:pt idx="3">
                  <c:v>Uzved.traucējumi</c:v>
                </c:pt>
                <c:pt idx="4">
                  <c:v>Pusaudža vecump.īpatnības (11-17)</c:v>
                </c:pt>
                <c:pt idx="5">
                  <c:v>Vardarbība</c:v>
                </c:pt>
                <c:pt idx="6">
                  <c:v>Atkarības problēmas</c:v>
                </c:pt>
                <c:pt idx="7">
                  <c:v>Zaudējums/sēras</c:v>
                </c:pt>
                <c:pt idx="8">
                  <c:v>Audzināšanas grūtības</c:v>
                </c:pt>
                <c:pt idx="9">
                  <c:v>Atbalsts procesuālajās darbībās</c:v>
                </c:pt>
                <c:pt idx="10">
                  <c:v>Konflikti ģimenē</c:v>
                </c:pt>
                <c:pt idx="11">
                  <c:v>Psihiskas saslimšanas, invalid., GRT</c:v>
                </c:pt>
                <c:pt idx="12">
                  <c:v>Izdegšana</c:v>
                </c:pt>
                <c:pt idx="13">
                  <c:v>Kombinētās problēmas</c:v>
                </c:pt>
                <c:pt idx="14">
                  <c:v>Pusaudžu vecump.īpatnības (11-17) un audzināš.grūtības</c:v>
                </c:pt>
                <c:pt idx="15">
                  <c:v>Konflikti ģim.un audzin.grūtības</c:v>
                </c:pt>
                <c:pt idx="16">
                  <c:v>Vardarbība, atbalsts procesuālajās darbībās, konflikti ģim.</c:v>
                </c:pt>
                <c:pt idx="17">
                  <c:v>Atkarības problēmas un atbalsts proces.darbībās </c:v>
                </c:pt>
                <c:pt idx="18">
                  <c:v>Depresija, trauksme</c:v>
                </c:pt>
                <c:pt idx="19">
                  <c:v>Trauksme, audzināšanas grūtības</c:v>
                </c:pt>
                <c:pt idx="20">
                  <c:v>Trauksme, uzved.traucēj (UDHS, adaptāc.traucēj.)</c:v>
                </c:pt>
                <c:pt idx="21">
                  <c:v>Audzināš.grūt.un atbalsts proces.darbībās</c:v>
                </c:pt>
                <c:pt idx="22">
                  <c:v>Depresija, suicidālas domas</c:v>
                </c:pt>
                <c:pt idx="23">
                  <c:v>Zaudējums/ sēras, konfl.ģimenē</c:v>
                </c:pt>
                <c:pt idx="24">
                  <c:v>Depresija, trauksme, autiska spektra traucēj.</c:v>
                </c:pt>
                <c:pt idx="25">
                  <c:v>Kaitējoša seksuāla uzved., audzin.grūt.</c:v>
                </c:pt>
                <c:pt idx="26">
                  <c:v>Pusaudžu vecump.īpatn. (11-17), vardarbība, konflikti ārpus ģimenes</c:v>
                </c:pt>
              </c:strCache>
            </c:strRef>
          </c:cat>
          <c:val>
            <c:numRef>
              <c:f>'[Psihologi STATISTIKA 2023 papild..xlsx]Statistika 2023'!$C$363:$C$389</c:f>
              <c:numCache>
                <c:formatCode>General</c:formatCode>
                <c:ptCount val="27"/>
                <c:pt idx="0">
                  <c:v>136</c:v>
                </c:pt>
                <c:pt idx="1">
                  <c:v>4</c:v>
                </c:pt>
                <c:pt idx="2">
                  <c:v>7</c:v>
                </c:pt>
                <c:pt idx="3">
                  <c:v>2</c:v>
                </c:pt>
                <c:pt idx="4">
                  <c:v>7</c:v>
                </c:pt>
                <c:pt idx="5">
                  <c:v>6</c:v>
                </c:pt>
                <c:pt idx="6">
                  <c:v>3</c:v>
                </c:pt>
                <c:pt idx="7">
                  <c:v>5</c:v>
                </c:pt>
                <c:pt idx="8">
                  <c:v>20</c:v>
                </c:pt>
                <c:pt idx="9">
                  <c:v>6</c:v>
                </c:pt>
                <c:pt idx="10">
                  <c:v>6</c:v>
                </c:pt>
                <c:pt idx="11">
                  <c:v>2</c:v>
                </c:pt>
                <c:pt idx="12">
                  <c:v>3</c:v>
                </c:pt>
                <c:pt idx="13">
                  <c:v>44</c:v>
                </c:pt>
                <c:pt idx="14">
                  <c:v>5</c:v>
                </c:pt>
                <c:pt idx="15">
                  <c:v>1</c:v>
                </c:pt>
                <c:pt idx="16">
                  <c:v>1</c:v>
                </c:pt>
                <c:pt idx="17">
                  <c:v>0</c:v>
                </c:pt>
                <c:pt idx="18">
                  <c:v>6</c:v>
                </c:pt>
                <c:pt idx="19">
                  <c:v>3</c:v>
                </c:pt>
                <c:pt idx="20">
                  <c:v>2</c:v>
                </c:pt>
                <c:pt idx="21">
                  <c:v>0</c:v>
                </c:pt>
                <c:pt idx="22">
                  <c:v>2</c:v>
                </c:pt>
                <c:pt idx="23">
                  <c:v>0</c:v>
                </c:pt>
                <c:pt idx="24">
                  <c:v>1</c:v>
                </c:pt>
                <c:pt idx="25">
                  <c:v>0</c:v>
                </c:pt>
                <c:pt idx="26">
                  <c:v>0</c:v>
                </c:pt>
              </c:numCache>
            </c:numRef>
          </c:val>
          <c:extLst>
            <c:ext xmlns:c16="http://schemas.microsoft.com/office/drawing/2014/chart" uri="{C3380CC4-5D6E-409C-BE32-E72D297353CC}">
              <c16:uniqueId val="{00000000-6E8D-4A26-BE67-F72D0D1CCF31}"/>
            </c:ext>
          </c:extLst>
        </c:ser>
        <c:dLbls>
          <c:showLegendKey val="0"/>
          <c:showVal val="1"/>
          <c:showCatName val="0"/>
          <c:showSerName val="0"/>
          <c:showPercent val="0"/>
          <c:showBubbleSize val="0"/>
        </c:dLbls>
        <c:gapWidth val="219"/>
        <c:overlap val="-27"/>
        <c:axId val="69585536"/>
        <c:axId val="69591424"/>
      </c:barChart>
      <c:catAx>
        <c:axId val="695855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69591424"/>
        <c:crosses val="autoZero"/>
        <c:auto val="1"/>
        <c:lblAlgn val="ctr"/>
        <c:lblOffset val="100"/>
        <c:noMultiLvlLbl val="0"/>
      </c:catAx>
      <c:valAx>
        <c:axId val="695914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695855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9486A3-06A6-491D-87A2-3495C4C291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1</Pages>
  <Words>46869</Words>
  <Characters>26716</Characters>
  <Application>Microsoft Office Word</Application>
  <DocSecurity>0</DocSecurity>
  <Lines>222</Lines>
  <Paragraphs>146</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73439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Linda Gulbe</dc:creator>
  <cp:lastModifiedBy>Sarmīte Ozoliņa</cp:lastModifiedBy>
  <cp:revision>6</cp:revision>
  <cp:lastPrinted>2024-05-20T11:43:00Z</cp:lastPrinted>
  <dcterms:created xsi:type="dcterms:W3CDTF">2024-05-21T13:51:00Z</dcterms:created>
  <dcterms:modified xsi:type="dcterms:W3CDTF">2024-05-22T04:48:00Z</dcterms:modified>
</cp:coreProperties>
</file>