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12266542" w14:textId="77777777" w:rsidR="008A2C41" w:rsidRDefault="00541322">
      <w:pPr>
        <w:jc w:val="center"/>
        <w:rPr>
          <w:rFonts w:ascii="RimBelwe" w:eastAsia="RimBelwe" w:hAnsi="RimBelwe" w:cs="RimBelwe"/>
          <w:sz w:val="12"/>
          <w:szCs w:val="12"/>
        </w:rPr>
      </w:pPr>
      <w:r>
        <w:rPr>
          <w:noProof/>
          <w:sz w:val="18"/>
          <w:szCs w:val="18"/>
          <w:lang w:val="lv-LV" w:eastAsia="lv-LV"/>
        </w:rPr>
        <w:drawing>
          <wp:inline distT="0" distB="0" distL="0" distR="0" wp14:anchorId="0A3B71AE" wp14:editId="2584CA3F">
            <wp:extent cx="600075" cy="723900"/>
            <wp:effectExtent l="0" t="0" r="0" b="0"/>
            <wp:docPr id="1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00075" cy="723900"/>
                    </a:xfrm>
                    <a:prstGeom prst="rect">
                      <a:avLst/>
                    </a:prstGeom>
                    <a:ln/>
                  </pic:spPr>
                </pic:pic>
              </a:graphicData>
            </a:graphic>
          </wp:inline>
        </w:drawing>
      </w:r>
    </w:p>
    <w:p w14:paraId="66074F1E" w14:textId="77777777" w:rsidR="008A2C41" w:rsidRDefault="008A2C41">
      <w:pPr>
        <w:jc w:val="center"/>
        <w:rPr>
          <w:rFonts w:ascii="RimBelwe" w:eastAsia="RimBelwe" w:hAnsi="RimBelwe" w:cs="RimBelwe"/>
          <w:sz w:val="12"/>
          <w:szCs w:val="12"/>
        </w:rPr>
      </w:pPr>
    </w:p>
    <w:p w14:paraId="4173304D" w14:textId="77777777" w:rsidR="008A2C41" w:rsidRPr="00020D60" w:rsidRDefault="00541322">
      <w:pPr>
        <w:jc w:val="center"/>
        <w:rPr>
          <w:sz w:val="18"/>
          <w:szCs w:val="18"/>
          <w:lang w:val="lv-LV"/>
        </w:rPr>
      </w:pPr>
      <w:r w:rsidRPr="00020D60">
        <w:rPr>
          <w:sz w:val="36"/>
          <w:szCs w:val="36"/>
          <w:lang w:val="lv-LV"/>
        </w:rPr>
        <w:t>OGRES  NOVADA  PAŠVALDĪBA</w:t>
      </w:r>
    </w:p>
    <w:p w14:paraId="7B10E438" w14:textId="77777777" w:rsidR="008A2C41" w:rsidRPr="00020D60" w:rsidRDefault="00541322">
      <w:pPr>
        <w:jc w:val="center"/>
        <w:rPr>
          <w:sz w:val="18"/>
          <w:szCs w:val="18"/>
          <w:lang w:val="lv-LV"/>
        </w:rPr>
      </w:pPr>
      <w:r w:rsidRPr="00020D60">
        <w:rPr>
          <w:sz w:val="18"/>
          <w:szCs w:val="18"/>
          <w:lang w:val="lv-LV"/>
        </w:rPr>
        <w:t>Reģ.Nr.90000024455, Brīvības iela 33, Ogre, Ogres nov., LV-5001</w:t>
      </w:r>
    </w:p>
    <w:p w14:paraId="521027E9" w14:textId="77777777" w:rsidR="008A2C41" w:rsidRPr="00020D60" w:rsidRDefault="00541322">
      <w:pPr>
        <w:pBdr>
          <w:bottom w:val="single" w:sz="4" w:space="1" w:color="000000"/>
        </w:pBdr>
        <w:jc w:val="center"/>
        <w:rPr>
          <w:lang w:val="lv-LV"/>
        </w:rPr>
      </w:pPr>
      <w:r w:rsidRPr="00020D60">
        <w:rPr>
          <w:sz w:val="18"/>
          <w:szCs w:val="18"/>
          <w:lang w:val="lv-LV"/>
        </w:rPr>
        <w:t xml:space="preserve">tālrunis 65071160, e-pasts: ogredome@ogresnovads.lv, www.ogresnovads.lv </w:t>
      </w:r>
    </w:p>
    <w:p w14:paraId="50D80151" w14:textId="77777777" w:rsidR="008A2C41" w:rsidRPr="00020D60" w:rsidRDefault="008A2C41">
      <w:pPr>
        <w:rPr>
          <w:sz w:val="24"/>
          <w:szCs w:val="24"/>
          <w:lang w:val="lv-LV"/>
        </w:rPr>
      </w:pPr>
    </w:p>
    <w:p w14:paraId="09B75AF1" w14:textId="77777777" w:rsidR="008A2C41" w:rsidRPr="00020D60" w:rsidRDefault="00541322">
      <w:pPr>
        <w:jc w:val="center"/>
        <w:rPr>
          <w:sz w:val="28"/>
          <w:szCs w:val="28"/>
          <w:lang w:val="lv-LV"/>
        </w:rPr>
      </w:pPr>
      <w:r w:rsidRPr="00020D60">
        <w:rPr>
          <w:sz w:val="28"/>
          <w:szCs w:val="28"/>
          <w:lang w:val="lv-LV"/>
        </w:rPr>
        <w:t>PAŠVALDĪBAS DOMES SĒDES PROTOKOLA IZRAKSTS</w:t>
      </w:r>
    </w:p>
    <w:p w14:paraId="5A289336" w14:textId="77777777" w:rsidR="008A2C41" w:rsidRPr="00B21190" w:rsidRDefault="008A2C41">
      <w:pPr>
        <w:rPr>
          <w:sz w:val="24"/>
          <w:szCs w:val="24"/>
          <w:lang w:val="lv-LV"/>
        </w:rPr>
      </w:pPr>
    </w:p>
    <w:p w14:paraId="61A45947" w14:textId="77777777" w:rsidR="008A2C41" w:rsidRPr="00B21190" w:rsidRDefault="008A2C41">
      <w:pPr>
        <w:rPr>
          <w:sz w:val="24"/>
          <w:szCs w:val="24"/>
          <w:lang w:val="lv-LV"/>
        </w:rPr>
      </w:pPr>
    </w:p>
    <w:tbl>
      <w:tblPr>
        <w:tblStyle w:val="a1"/>
        <w:tblW w:w="8984" w:type="dxa"/>
        <w:tblInd w:w="0" w:type="dxa"/>
        <w:tblLayout w:type="fixed"/>
        <w:tblLook w:val="0000" w:firstRow="0" w:lastRow="0" w:firstColumn="0" w:lastColumn="0" w:noHBand="0" w:noVBand="0"/>
      </w:tblPr>
      <w:tblGrid>
        <w:gridCol w:w="2835"/>
        <w:gridCol w:w="3119"/>
        <w:gridCol w:w="3030"/>
      </w:tblGrid>
      <w:tr w:rsidR="008A2C41" w:rsidRPr="00020D60" w14:paraId="0120DA48" w14:textId="77777777">
        <w:trPr>
          <w:trHeight w:val="300"/>
        </w:trPr>
        <w:tc>
          <w:tcPr>
            <w:tcW w:w="2835" w:type="dxa"/>
          </w:tcPr>
          <w:p w14:paraId="7901F0C0" w14:textId="77777777" w:rsidR="008A2C41" w:rsidRPr="00020D60" w:rsidRDefault="00541322">
            <w:pPr>
              <w:spacing w:after="120"/>
              <w:rPr>
                <w:lang w:val="lv-LV"/>
              </w:rPr>
            </w:pPr>
            <w:r w:rsidRPr="00020D60">
              <w:rPr>
                <w:sz w:val="24"/>
                <w:szCs w:val="24"/>
                <w:lang w:val="lv-LV"/>
              </w:rPr>
              <w:t>Ogrē, Brīvības ielā 33</w:t>
            </w:r>
          </w:p>
        </w:tc>
        <w:tc>
          <w:tcPr>
            <w:tcW w:w="3119" w:type="dxa"/>
          </w:tcPr>
          <w:p w14:paraId="5A7DEE88" w14:textId="3904C452" w:rsidR="008A2C41" w:rsidRPr="00020D60" w:rsidRDefault="00541322">
            <w:pPr>
              <w:pStyle w:val="Heading2"/>
              <w:numPr>
                <w:ilvl w:val="1"/>
                <w:numId w:val="2"/>
              </w:numPr>
              <w:spacing w:after="120"/>
              <w:ind w:left="-27" w:right="-257" w:hanging="229"/>
              <w:jc w:val="center"/>
            </w:pPr>
            <w:r w:rsidRPr="00020D60">
              <w:t>Nr.</w:t>
            </w:r>
            <w:r w:rsidR="00B21190">
              <w:t>11</w:t>
            </w:r>
          </w:p>
        </w:tc>
        <w:tc>
          <w:tcPr>
            <w:tcW w:w="3030" w:type="dxa"/>
          </w:tcPr>
          <w:p w14:paraId="2C34D01E" w14:textId="0A27EB9E" w:rsidR="008A2C41" w:rsidRPr="00020D60" w:rsidRDefault="00541322">
            <w:pPr>
              <w:spacing w:after="120"/>
              <w:ind w:right="-203"/>
              <w:rPr>
                <w:lang w:val="lv-LV"/>
              </w:rPr>
            </w:pPr>
            <w:r w:rsidRPr="00020D60">
              <w:rPr>
                <w:sz w:val="24"/>
                <w:szCs w:val="24"/>
                <w:lang w:val="lv-LV"/>
              </w:rPr>
              <w:t xml:space="preserve">           </w:t>
            </w:r>
            <w:r w:rsidR="00BE77FC">
              <w:rPr>
                <w:sz w:val="24"/>
                <w:szCs w:val="24"/>
                <w:lang w:val="lv-LV"/>
              </w:rPr>
              <w:t xml:space="preserve">  </w:t>
            </w:r>
            <w:r w:rsidRPr="00020D60">
              <w:rPr>
                <w:sz w:val="24"/>
                <w:szCs w:val="24"/>
                <w:lang w:val="lv-LV"/>
              </w:rPr>
              <w:t xml:space="preserve"> </w:t>
            </w:r>
            <w:r w:rsidR="00BE77FC">
              <w:rPr>
                <w:sz w:val="24"/>
                <w:szCs w:val="24"/>
                <w:lang w:val="lv-LV"/>
              </w:rPr>
              <w:t>2025. gada</w:t>
            </w:r>
            <w:r w:rsidRPr="00020D60">
              <w:rPr>
                <w:sz w:val="24"/>
                <w:szCs w:val="24"/>
                <w:lang w:val="lv-LV"/>
              </w:rPr>
              <w:t xml:space="preserve"> </w:t>
            </w:r>
            <w:r w:rsidR="00020D60">
              <w:rPr>
                <w:sz w:val="24"/>
                <w:szCs w:val="24"/>
                <w:lang w:val="lv-LV"/>
              </w:rPr>
              <w:t>26</w:t>
            </w:r>
            <w:r w:rsidRPr="00020D60">
              <w:rPr>
                <w:sz w:val="24"/>
                <w:szCs w:val="24"/>
                <w:lang w:val="lv-LV"/>
              </w:rPr>
              <w:t>. jūnijā</w:t>
            </w:r>
          </w:p>
        </w:tc>
      </w:tr>
    </w:tbl>
    <w:p w14:paraId="33CDCE74" w14:textId="77777777" w:rsidR="00B21190" w:rsidRPr="00BE77FC" w:rsidRDefault="00B21190">
      <w:pPr>
        <w:jc w:val="center"/>
        <w:rPr>
          <w:b/>
          <w:lang w:val="lv-LV"/>
        </w:rPr>
      </w:pPr>
      <w:bookmarkStart w:id="0" w:name="_heading=h.gjdgxs" w:colFirst="0" w:colLast="0"/>
      <w:bookmarkEnd w:id="0"/>
    </w:p>
    <w:p w14:paraId="376BFD5F" w14:textId="06EC56E2" w:rsidR="008A2C41" w:rsidRPr="00020D60" w:rsidRDefault="00B21190">
      <w:pPr>
        <w:jc w:val="center"/>
        <w:rPr>
          <w:b/>
          <w:sz w:val="24"/>
          <w:szCs w:val="24"/>
          <w:lang w:val="lv-LV"/>
        </w:rPr>
      </w:pPr>
      <w:bookmarkStart w:id="1" w:name="_GoBack"/>
      <w:bookmarkEnd w:id="1"/>
      <w:r>
        <w:rPr>
          <w:b/>
          <w:sz w:val="24"/>
          <w:szCs w:val="24"/>
          <w:lang w:val="lv-LV"/>
        </w:rPr>
        <w:t>33</w:t>
      </w:r>
      <w:r w:rsidR="00541322" w:rsidRPr="00020D60">
        <w:rPr>
          <w:b/>
          <w:sz w:val="24"/>
          <w:szCs w:val="24"/>
          <w:lang w:val="lv-LV"/>
        </w:rPr>
        <w:t>.</w:t>
      </w:r>
    </w:p>
    <w:p w14:paraId="44E4039F" w14:textId="77777777" w:rsidR="008A2C41" w:rsidRPr="00020D60" w:rsidRDefault="00541322" w:rsidP="00020D60">
      <w:pPr>
        <w:pStyle w:val="Heading1"/>
        <w:numPr>
          <w:ilvl w:val="0"/>
          <w:numId w:val="0"/>
        </w:numPr>
        <w:ind w:left="720"/>
        <w:jc w:val="center"/>
        <w:rPr>
          <w:u w:val="single"/>
        </w:rPr>
      </w:pPr>
      <w:r w:rsidRPr="00020D60">
        <w:rPr>
          <w:u w:val="single"/>
        </w:rPr>
        <w:t>Par Ogres novada Izglītības pārvaldes dalību Erasmus+ projekta “Harmony of the Body” īstenošanā</w:t>
      </w:r>
    </w:p>
    <w:p w14:paraId="7A6BC9FE" w14:textId="77777777" w:rsidR="008A2C41" w:rsidRPr="00020D60" w:rsidRDefault="008A2C41">
      <w:pPr>
        <w:ind w:firstLine="709"/>
        <w:jc w:val="both"/>
        <w:rPr>
          <w:sz w:val="24"/>
          <w:szCs w:val="24"/>
          <w:lang w:val="lv-LV"/>
        </w:rPr>
      </w:pPr>
      <w:bookmarkStart w:id="2" w:name="_heading=h.8efx4bdrlx9j" w:colFirst="0" w:colLast="0"/>
      <w:bookmarkEnd w:id="2"/>
    </w:p>
    <w:p w14:paraId="1431104F" w14:textId="6C1DF54B" w:rsidR="008A2C41" w:rsidRPr="00020D60" w:rsidRDefault="00541322" w:rsidP="00020D60">
      <w:pPr>
        <w:widowControl w:val="0"/>
        <w:ind w:firstLine="720"/>
        <w:jc w:val="both"/>
        <w:rPr>
          <w:sz w:val="24"/>
          <w:szCs w:val="24"/>
          <w:lang w:val="lv-LV"/>
        </w:rPr>
      </w:pPr>
      <w:bookmarkStart w:id="3" w:name="_heading=h.v1xiqt9g356s" w:colFirst="0" w:colLast="0"/>
      <w:bookmarkEnd w:id="3"/>
      <w:r w:rsidRPr="00020D60">
        <w:rPr>
          <w:sz w:val="24"/>
          <w:szCs w:val="24"/>
          <w:lang w:val="lv-LV"/>
        </w:rPr>
        <w:t>Ogres novada Izglītības pārvalde, OID kods E10255391, (turpmāk – ONIP) programmas “Erasmus+” 12.02.2025. projektu konkursā Erasmus+ un Eiropas Solidaritātes korpuss vienotajā tiešsaistes platformā iesniedza elektronisko pieteikumu dotācijas saņemšanai projekta “Harmony of the Body” Nr. 2025-1-LV02-KA152-YOU-000302641 (turpmāk arī</w:t>
      </w:r>
      <w:r w:rsidR="00020D60">
        <w:rPr>
          <w:sz w:val="24"/>
          <w:szCs w:val="24"/>
          <w:lang w:val="lv-LV"/>
        </w:rPr>
        <w:t> </w:t>
      </w:r>
      <w:r w:rsidRPr="00020D60">
        <w:rPr>
          <w:sz w:val="24"/>
          <w:szCs w:val="24"/>
          <w:lang w:val="lv-LV"/>
        </w:rPr>
        <w:t>–</w:t>
      </w:r>
      <w:r w:rsidR="00020D60">
        <w:rPr>
          <w:sz w:val="24"/>
          <w:szCs w:val="24"/>
          <w:lang w:val="lv-LV"/>
        </w:rPr>
        <w:t> </w:t>
      </w:r>
      <w:r w:rsidRPr="00020D60">
        <w:rPr>
          <w:sz w:val="24"/>
          <w:szCs w:val="24"/>
          <w:lang w:val="lv-LV"/>
        </w:rPr>
        <w:t>projekts) īstenošanai.</w:t>
      </w:r>
    </w:p>
    <w:p w14:paraId="394B6411" w14:textId="66062E8F" w:rsidR="008A2C41" w:rsidRPr="00020D60" w:rsidRDefault="00541322" w:rsidP="00020D60">
      <w:pPr>
        <w:widowControl w:val="0"/>
        <w:ind w:firstLine="720"/>
        <w:jc w:val="both"/>
        <w:rPr>
          <w:sz w:val="24"/>
          <w:szCs w:val="24"/>
          <w:lang w:val="lv-LV"/>
        </w:rPr>
      </w:pPr>
      <w:bookmarkStart w:id="4" w:name="_heading=h.9ocl8us65y4w" w:colFirst="0" w:colLast="0"/>
      <w:bookmarkEnd w:id="4"/>
      <w:r w:rsidRPr="00020D60">
        <w:rPr>
          <w:sz w:val="24"/>
          <w:szCs w:val="24"/>
          <w:lang w:val="lv-LV"/>
        </w:rPr>
        <w:t>2025. gada 12. maijā saņemta Jaunatnes Starptautisko programmu aģentūras (turpmāk</w:t>
      </w:r>
      <w:r w:rsidR="00020D60">
        <w:rPr>
          <w:sz w:val="24"/>
          <w:szCs w:val="24"/>
          <w:lang w:val="lv-LV"/>
        </w:rPr>
        <w:t> </w:t>
      </w:r>
      <w:r w:rsidR="00020D60" w:rsidRPr="00020D60">
        <w:rPr>
          <w:sz w:val="24"/>
          <w:szCs w:val="24"/>
          <w:lang w:val="lv-LV"/>
        </w:rPr>
        <w:t>–</w:t>
      </w:r>
      <w:r w:rsidR="00020D60">
        <w:rPr>
          <w:sz w:val="24"/>
          <w:szCs w:val="24"/>
          <w:lang w:val="lv-LV"/>
        </w:rPr>
        <w:t> </w:t>
      </w:r>
      <w:r w:rsidRPr="00020D60">
        <w:rPr>
          <w:sz w:val="24"/>
          <w:szCs w:val="24"/>
          <w:lang w:val="lv-LV"/>
        </w:rPr>
        <w:t>JSPA) vēstule par pieņemto lēmumu apstiprināt projekta “Harmony of the Body” Nr. 2025-1-LV02-KA152-YOU-000302641 pieteikumu un piešķirt projekta iesniedzējam dotāciju 22</w:t>
      </w:r>
      <w:r>
        <w:rPr>
          <w:sz w:val="24"/>
          <w:szCs w:val="24"/>
          <w:lang w:val="lv-LV"/>
        </w:rPr>
        <w:t> </w:t>
      </w:r>
      <w:r w:rsidRPr="00020D60">
        <w:rPr>
          <w:sz w:val="24"/>
          <w:szCs w:val="24"/>
          <w:lang w:val="lv-LV"/>
        </w:rPr>
        <w:t>490,00</w:t>
      </w:r>
      <w:r w:rsidR="00D617E6">
        <w:rPr>
          <w:sz w:val="24"/>
          <w:szCs w:val="24"/>
          <w:lang w:val="lv-LV"/>
        </w:rPr>
        <w:t> EUR</w:t>
      </w:r>
      <w:r w:rsidRPr="00020D60">
        <w:rPr>
          <w:sz w:val="24"/>
          <w:szCs w:val="24"/>
          <w:lang w:val="lv-LV"/>
        </w:rPr>
        <w:t xml:space="preserve"> (divdesmit divi tūkstoši četri simti deviņdesmit </w:t>
      </w:r>
      <w:r w:rsidRPr="00D617E6">
        <w:rPr>
          <w:i/>
          <w:iCs/>
          <w:sz w:val="24"/>
          <w:szCs w:val="24"/>
          <w:lang w:val="lv-LV"/>
        </w:rPr>
        <w:t>euro</w:t>
      </w:r>
      <w:r w:rsidRPr="00020D60">
        <w:rPr>
          <w:sz w:val="24"/>
          <w:szCs w:val="24"/>
          <w:lang w:val="lv-LV"/>
        </w:rPr>
        <w:t>) apmērā, kā arī noteikt priekšfinansējuma maksājumu 80% apmērā no piešķirtās dotācijas summas.</w:t>
      </w:r>
    </w:p>
    <w:p w14:paraId="1C4AB0F3" w14:textId="77777777" w:rsidR="008A2C41" w:rsidRPr="00020D60" w:rsidRDefault="00541322" w:rsidP="00020D60">
      <w:pPr>
        <w:widowControl w:val="0"/>
        <w:pBdr>
          <w:top w:val="nil"/>
          <w:left w:val="nil"/>
          <w:bottom w:val="nil"/>
          <w:right w:val="nil"/>
          <w:between w:val="nil"/>
        </w:pBdr>
        <w:ind w:firstLine="720"/>
        <w:jc w:val="both"/>
        <w:rPr>
          <w:sz w:val="24"/>
          <w:szCs w:val="24"/>
          <w:lang w:val="lv-LV"/>
        </w:rPr>
      </w:pPr>
      <w:bookmarkStart w:id="5" w:name="_heading=h.9uaua7f2ujnt" w:colFirst="0" w:colLast="0"/>
      <w:bookmarkEnd w:id="5"/>
      <w:r w:rsidRPr="00020D60">
        <w:rPr>
          <w:sz w:val="24"/>
          <w:szCs w:val="24"/>
          <w:lang w:val="lv-LV"/>
        </w:rPr>
        <w:t>Projekta mērķis ir, izmantojot neformālās izglītības metodes, izglītot jauniešus par veselīga dzīvesveida nozīmi, piedāvājot motivējošas un praktiskas aktivitātes, lai veicinātu izpratni par veselīgu uzturu, fiziskām aktivitātēm un garīgās labsajūtas uzlabošanas pasākumiem, kopumā veidojot ilgtermiņa veselīgus ieradumus, kas veicinās starpkultūru dialogu un personīgo izaugsmi, kā arī paaugstinās jauniešu sociālo līdzdalību un pilsonisko aktivitāti. Projekts risinās jauniešu vajadzības un izaicinājumus, kas saistīti ar veselīga dzīvesveida veicināšanu, starpkultūru dialogu un personīgo izaugsmi, dodot iespēju jauniešiem praktiski mācīties, dalīties pieredzē un veidot veselīgāku un atbildīgāku sabiedrību.</w:t>
      </w:r>
    </w:p>
    <w:p w14:paraId="78732CC5" w14:textId="099E794D" w:rsidR="008A2C41" w:rsidRPr="00020D60" w:rsidRDefault="00541322" w:rsidP="00020D60">
      <w:pPr>
        <w:widowControl w:val="0"/>
        <w:pBdr>
          <w:top w:val="nil"/>
          <w:left w:val="nil"/>
          <w:bottom w:val="nil"/>
          <w:right w:val="nil"/>
          <w:between w:val="nil"/>
        </w:pBdr>
        <w:ind w:firstLine="720"/>
        <w:jc w:val="both"/>
        <w:rPr>
          <w:sz w:val="24"/>
          <w:szCs w:val="24"/>
          <w:lang w:val="lv-LV"/>
        </w:rPr>
      </w:pPr>
      <w:bookmarkStart w:id="6" w:name="_heading=h.gnozhzjhftzb" w:colFirst="0" w:colLast="0"/>
      <w:bookmarkEnd w:id="6"/>
      <w:r w:rsidRPr="00020D60">
        <w:rPr>
          <w:sz w:val="24"/>
          <w:szCs w:val="24"/>
          <w:lang w:val="lv-LV"/>
        </w:rPr>
        <w:t>Projekta ietvaros notiks jauniešu mobilitāte Latvijā 8 dienu garumā, kurā piedalīsies 8</w:t>
      </w:r>
      <w:r>
        <w:rPr>
          <w:sz w:val="24"/>
          <w:szCs w:val="24"/>
          <w:lang w:val="lv-LV"/>
        </w:rPr>
        <w:t> </w:t>
      </w:r>
      <w:r w:rsidRPr="00020D60">
        <w:rPr>
          <w:sz w:val="24"/>
          <w:szCs w:val="24"/>
          <w:lang w:val="lv-LV"/>
        </w:rPr>
        <w:t>jaunieši no Latvijas, Slovākijas un Polijas, vecumā no 15 līdz 18 gadiem, tostarp 2 jaunieši no katras valsts ar ierobežotām iespējām, kuru laikā dalībnieki attīstīs gan personīgās, gan profesionālās prasmes, vienlaikus stiprinot kultūru mijiedarbību un veicinot savstarpējo sadarbību. Aktivitāšu ietvaros jaunieši apgūs praktiskus rīkus veselīga dzīvesveida ieviešanai un mentālās labsajūtas uzturēšanas prakses, nostiprinās zināšanas par garīgās veselības ietekmi uz personīgo izaugsmi. Zināšanu un praktisko pasākumu ieviešana ikdienas dzīvē veidos ilgtermiņa ietekmi uz jaunieša ikdienas paradumiem, kas sekmēs viņa sociālo līdzdalību un pilsonisko aktivitāti.</w:t>
      </w:r>
    </w:p>
    <w:p w14:paraId="7589813E" w14:textId="71DD0FF2" w:rsidR="008A2C41" w:rsidRPr="00020D60" w:rsidRDefault="00541322" w:rsidP="00020D60">
      <w:pPr>
        <w:widowControl w:val="0"/>
        <w:pBdr>
          <w:top w:val="nil"/>
          <w:left w:val="nil"/>
          <w:bottom w:val="nil"/>
          <w:right w:val="nil"/>
          <w:between w:val="nil"/>
        </w:pBdr>
        <w:ind w:firstLine="720"/>
        <w:jc w:val="both"/>
        <w:rPr>
          <w:sz w:val="24"/>
          <w:szCs w:val="24"/>
          <w:shd w:val="clear" w:color="auto" w:fill="FFF2CC"/>
          <w:lang w:val="lv-LV"/>
        </w:rPr>
      </w:pPr>
      <w:bookmarkStart w:id="7" w:name="_heading=h.seywgtbic0t" w:colFirst="0" w:colLast="0"/>
      <w:bookmarkEnd w:id="7"/>
      <w:r w:rsidRPr="00020D60">
        <w:rPr>
          <w:sz w:val="24"/>
          <w:szCs w:val="24"/>
          <w:lang w:val="lv-LV"/>
        </w:rPr>
        <w:t>Projektā paredzēto aktivitāšu īstenošanai pieejamais attiecināmais finansējums ir 24470,00 EUR (</w:t>
      </w:r>
      <w:r w:rsidR="00020D60" w:rsidRPr="00020D60">
        <w:rPr>
          <w:sz w:val="24"/>
          <w:szCs w:val="24"/>
          <w:lang w:val="lv-LV"/>
        </w:rPr>
        <w:t>divdesmit četri</w:t>
      </w:r>
      <w:r w:rsidRPr="00020D60">
        <w:rPr>
          <w:sz w:val="24"/>
          <w:szCs w:val="24"/>
          <w:lang w:val="lv-LV"/>
        </w:rPr>
        <w:t xml:space="preserve"> tūkstoši četri simti septiņdesmit </w:t>
      </w:r>
      <w:r w:rsidRPr="00D617E6">
        <w:rPr>
          <w:i/>
          <w:iCs/>
          <w:sz w:val="24"/>
          <w:szCs w:val="24"/>
          <w:lang w:val="lv-LV"/>
        </w:rPr>
        <w:t>euro</w:t>
      </w:r>
      <w:r w:rsidRPr="00020D60">
        <w:rPr>
          <w:sz w:val="24"/>
          <w:szCs w:val="24"/>
          <w:lang w:val="lv-LV"/>
        </w:rPr>
        <w:t xml:space="preserve">). Priekšfinansējums no projekta finansējuma tiks nodrošināts 80% apmērā no apstiprinātās summas, kas paredz, ka no pašvaldības budžeta nepieciešams nodrošināt priekšfinansējumu 20% apmērā, kas tiks kompensēts pašvaldības budžetā no projekta līdzekļiem pēc projekta atskaišu iesniegšanas un saskaņošanas JSPA. </w:t>
      </w:r>
    </w:p>
    <w:p w14:paraId="37301525" w14:textId="77777777" w:rsidR="008A2C41" w:rsidRPr="00020D60" w:rsidRDefault="00541322" w:rsidP="00020D60">
      <w:pPr>
        <w:ind w:firstLine="851"/>
        <w:jc w:val="both"/>
        <w:rPr>
          <w:sz w:val="24"/>
          <w:szCs w:val="24"/>
          <w:lang w:val="lv-LV"/>
        </w:rPr>
      </w:pPr>
      <w:r w:rsidRPr="00020D60">
        <w:rPr>
          <w:sz w:val="24"/>
          <w:szCs w:val="24"/>
          <w:lang w:val="lv-LV"/>
        </w:rPr>
        <w:lastRenderedPageBreak/>
        <w:t xml:space="preserve">Ņemot vērā augstāk minēto un pamatojoties uz Pašvaldību likuma 4. panta pirmās daļas 4. un 8. punktu, </w:t>
      </w:r>
    </w:p>
    <w:p w14:paraId="4AA7FC64" w14:textId="77777777" w:rsidR="008A2C41" w:rsidRPr="00020D60" w:rsidRDefault="008A2C41" w:rsidP="00020D60">
      <w:pPr>
        <w:rPr>
          <w:sz w:val="24"/>
          <w:szCs w:val="24"/>
          <w:lang w:val="lv-LV"/>
        </w:rPr>
      </w:pPr>
    </w:p>
    <w:p w14:paraId="1CFB93BC" w14:textId="77777777" w:rsidR="00B21190" w:rsidRPr="00B21190" w:rsidRDefault="00B21190" w:rsidP="00B21190">
      <w:pPr>
        <w:suppressAutoHyphens w:val="0"/>
        <w:jc w:val="center"/>
        <w:rPr>
          <w:b/>
          <w:iCs/>
          <w:color w:val="000000"/>
          <w:kern w:val="0"/>
          <w:sz w:val="24"/>
          <w:szCs w:val="24"/>
          <w:lang w:val="lv-LV" w:eastAsia="en-US"/>
        </w:rPr>
      </w:pPr>
      <w:r w:rsidRPr="00B21190">
        <w:rPr>
          <w:b/>
          <w:iCs/>
          <w:color w:val="000000"/>
          <w:kern w:val="0"/>
          <w:sz w:val="24"/>
          <w:szCs w:val="24"/>
          <w:lang w:val="lv-LV" w:eastAsia="en-US"/>
        </w:rPr>
        <w:t xml:space="preserve">balsojot: </w:t>
      </w:r>
      <w:r w:rsidRPr="00B21190">
        <w:rPr>
          <w:b/>
          <w:iCs/>
          <w:noProof/>
          <w:color w:val="000000"/>
          <w:kern w:val="0"/>
          <w:sz w:val="24"/>
          <w:szCs w:val="24"/>
          <w:lang w:val="lv-LV" w:eastAsia="en-US"/>
        </w:rPr>
        <w:t>ar 21 balsi "Par" (Andris Krauja, Artūrs Mangulis, Atvars Lakstīgala, Dace Māliņa, Dace Veiliņa, Daiga Brante, Dainis Širovs, Dzirkstīte Žindiga, Egils Helmanis, Gints Sīviņš, Ilmārs Zemnieks, Indulis Trapiņš, Jānis Iklāvs, Jānis Siliņš, Kaspars Bramanis, Pāvels Kotāns, Raivis Ūzuls, Rūdolfs Kudļa, Santa Ločmele, Toms Āboltiņš, Valentīns Špēlis), "Pret" – nav, "Atturas" – nav, "Nepiedalās" – nav,</w:t>
      </w:r>
      <w:r w:rsidRPr="00B21190">
        <w:rPr>
          <w:b/>
          <w:iCs/>
          <w:color w:val="000000"/>
          <w:kern w:val="0"/>
          <w:sz w:val="24"/>
          <w:szCs w:val="24"/>
          <w:lang w:val="lv-LV" w:eastAsia="en-US"/>
        </w:rPr>
        <w:t xml:space="preserve"> </w:t>
      </w:r>
    </w:p>
    <w:p w14:paraId="3BCE09D7" w14:textId="33AF512A" w:rsidR="008A2C41" w:rsidRPr="00020D60" w:rsidRDefault="00B21190" w:rsidP="00B21190">
      <w:pPr>
        <w:ind w:firstLine="375"/>
        <w:jc w:val="center"/>
        <w:rPr>
          <w:color w:val="000000"/>
          <w:sz w:val="24"/>
          <w:szCs w:val="24"/>
          <w:lang w:val="lv-LV"/>
        </w:rPr>
      </w:pPr>
      <w:r w:rsidRPr="00B21190">
        <w:rPr>
          <w:iCs/>
          <w:color w:val="000000"/>
          <w:kern w:val="0"/>
          <w:sz w:val="24"/>
          <w:szCs w:val="24"/>
          <w:lang w:val="lv-LV" w:eastAsia="en-US"/>
        </w:rPr>
        <w:t>Ogres novada pašvaldības dome</w:t>
      </w:r>
      <w:r w:rsidRPr="00B21190">
        <w:rPr>
          <w:b/>
          <w:iCs/>
          <w:color w:val="000000"/>
          <w:kern w:val="0"/>
          <w:sz w:val="24"/>
          <w:szCs w:val="24"/>
          <w:lang w:val="lv-LV" w:eastAsia="en-US"/>
        </w:rPr>
        <w:t xml:space="preserve"> NOLEMJ:</w:t>
      </w:r>
    </w:p>
    <w:p w14:paraId="6A5C403D" w14:textId="77777777" w:rsidR="008A2C41" w:rsidRPr="00020D60" w:rsidRDefault="008A2C41" w:rsidP="00020D60">
      <w:pPr>
        <w:widowControl w:val="0"/>
        <w:ind w:right="-170"/>
        <w:jc w:val="both"/>
        <w:rPr>
          <w:sz w:val="24"/>
          <w:szCs w:val="24"/>
          <w:lang w:val="lv-LV"/>
        </w:rPr>
      </w:pPr>
    </w:p>
    <w:p w14:paraId="70195AC5" w14:textId="77777777" w:rsidR="008A2C41" w:rsidRPr="00020D60" w:rsidRDefault="00541322" w:rsidP="00541322">
      <w:pPr>
        <w:widowControl w:val="0"/>
        <w:numPr>
          <w:ilvl w:val="0"/>
          <w:numId w:val="1"/>
        </w:numPr>
        <w:pBdr>
          <w:top w:val="nil"/>
          <w:left w:val="nil"/>
          <w:bottom w:val="nil"/>
          <w:right w:val="nil"/>
          <w:between w:val="nil"/>
        </w:pBdr>
        <w:ind w:left="284" w:hanging="284"/>
        <w:jc w:val="both"/>
        <w:rPr>
          <w:sz w:val="24"/>
          <w:szCs w:val="24"/>
          <w:lang w:val="lv-LV"/>
        </w:rPr>
      </w:pPr>
      <w:r w:rsidRPr="00020D60">
        <w:rPr>
          <w:b/>
          <w:sz w:val="24"/>
          <w:szCs w:val="24"/>
          <w:lang w:val="lv-LV"/>
        </w:rPr>
        <w:t xml:space="preserve">Apstiprināt </w:t>
      </w:r>
      <w:r w:rsidRPr="00020D60">
        <w:rPr>
          <w:sz w:val="24"/>
          <w:szCs w:val="24"/>
          <w:lang w:val="lv-LV"/>
        </w:rPr>
        <w:t>Ogres novada Izglītības pārvaldes dalību Erasmus+ projekta “Harmony of the Body” Nr. 2025-1-LV02-KA152-YOU-000302641 īstenošanā.</w:t>
      </w:r>
    </w:p>
    <w:p w14:paraId="17BC2603" w14:textId="677A5671" w:rsidR="008A2C41" w:rsidRPr="00541322" w:rsidRDefault="00541322" w:rsidP="00541322">
      <w:pPr>
        <w:widowControl w:val="0"/>
        <w:numPr>
          <w:ilvl w:val="0"/>
          <w:numId w:val="1"/>
        </w:numPr>
        <w:pBdr>
          <w:top w:val="nil"/>
          <w:left w:val="nil"/>
          <w:bottom w:val="nil"/>
          <w:right w:val="nil"/>
          <w:between w:val="nil"/>
        </w:pBdr>
        <w:ind w:left="284" w:hanging="284"/>
        <w:jc w:val="both"/>
        <w:rPr>
          <w:bCs/>
          <w:sz w:val="24"/>
          <w:szCs w:val="24"/>
          <w:lang w:val="lv-LV"/>
        </w:rPr>
      </w:pPr>
      <w:r w:rsidRPr="00541322">
        <w:rPr>
          <w:bCs/>
          <w:sz w:val="24"/>
          <w:szCs w:val="24"/>
          <w:lang w:val="lv-LV"/>
        </w:rPr>
        <w:t xml:space="preserve">Paredzēt Ogres novada pašvaldības 2025. gada budžetā priekšfinansējumu 20% apmērā no apstiprinātā finansējuma 4498,00 EUR (četri tūkstoši četri simti deviņdesmit astoņi </w:t>
      </w:r>
      <w:r w:rsidRPr="00541322">
        <w:rPr>
          <w:bCs/>
          <w:i/>
          <w:sz w:val="24"/>
          <w:szCs w:val="24"/>
          <w:lang w:val="lv-LV"/>
        </w:rPr>
        <w:t>euro</w:t>
      </w:r>
      <w:r w:rsidRPr="00541322">
        <w:rPr>
          <w:bCs/>
          <w:sz w:val="24"/>
          <w:szCs w:val="24"/>
          <w:lang w:val="lv-LV"/>
        </w:rPr>
        <w:t xml:space="preserve">) apmērā projekta īstenošanai. </w:t>
      </w:r>
    </w:p>
    <w:p w14:paraId="280B110A" w14:textId="77777777" w:rsidR="008A2C41" w:rsidRPr="00541322" w:rsidRDefault="00541322" w:rsidP="00541322">
      <w:pPr>
        <w:widowControl w:val="0"/>
        <w:numPr>
          <w:ilvl w:val="0"/>
          <w:numId w:val="1"/>
        </w:numPr>
        <w:pBdr>
          <w:top w:val="nil"/>
          <w:left w:val="nil"/>
          <w:bottom w:val="nil"/>
          <w:right w:val="nil"/>
          <w:between w:val="nil"/>
        </w:pBdr>
        <w:ind w:left="284" w:hanging="284"/>
        <w:jc w:val="both"/>
        <w:rPr>
          <w:bCs/>
          <w:sz w:val="24"/>
          <w:szCs w:val="24"/>
          <w:lang w:val="lv-LV"/>
        </w:rPr>
      </w:pPr>
      <w:r w:rsidRPr="00541322">
        <w:rPr>
          <w:bCs/>
          <w:sz w:val="24"/>
          <w:szCs w:val="24"/>
          <w:lang w:val="lv-LV"/>
        </w:rPr>
        <w:t xml:space="preserve">Pilnvarot Ogres novada Izglītības pārvaldes vadītāju parakstīt dotācijas līgumu un citus ar projekta īstenošanu saistītos dokumentus. </w:t>
      </w:r>
    </w:p>
    <w:p w14:paraId="4B997F34" w14:textId="77777777" w:rsidR="008A2C41" w:rsidRPr="00541322" w:rsidRDefault="00541322" w:rsidP="00541322">
      <w:pPr>
        <w:widowControl w:val="0"/>
        <w:numPr>
          <w:ilvl w:val="0"/>
          <w:numId w:val="1"/>
        </w:numPr>
        <w:pBdr>
          <w:top w:val="nil"/>
          <w:left w:val="nil"/>
          <w:bottom w:val="nil"/>
          <w:right w:val="nil"/>
          <w:between w:val="nil"/>
        </w:pBdr>
        <w:ind w:left="284" w:hanging="284"/>
        <w:jc w:val="both"/>
        <w:rPr>
          <w:bCs/>
          <w:sz w:val="24"/>
          <w:szCs w:val="24"/>
          <w:lang w:val="lv-LV"/>
        </w:rPr>
      </w:pPr>
      <w:r w:rsidRPr="00541322">
        <w:rPr>
          <w:bCs/>
          <w:sz w:val="24"/>
          <w:szCs w:val="24"/>
          <w:lang w:val="lv-LV"/>
        </w:rPr>
        <w:t>Pilnvarot Ogres novada Izglītības pārvaldi veikt visas ar Projekta īstenošanu saistītās darbības.</w:t>
      </w:r>
    </w:p>
    <w:p w14:paraId="5AB1CE2C" w14:textId="407CB95B" w:rsidR="008A2C41" w:rsidRPr="00020D60" w:rsidRDefault="00541322" w:rsidP="00541322">
      <w:pPr>
        <w:widowControl w:val="0"/>
        <w:numPr>
          <w:ilvl w:val="0"/>
          <w:numId w:val="1"/>
        </w:numPr>
        <w:ind w:left="284" w:hanging="284"/>
        <w:jc w:val="both"/>
        <w:rPr>
          <w:sz w:val="24"/>
          <w:szCs w:val="24"/>
          <w:lang w:val="lv-LV"/>
        </w:rPr>
      </w:pPr>
      <w:r w:rsidRPr="00020D60">
        <w:rPr>
          <w:sz w:val="24"/>
          <w:szCs w:val="24"/>
          <w:lang w:val="lv-LV"/>
        </w:rPr>
        <w:t>Kontroli par lēmuma izpildi uzdot Ogres novada Izglītības pārvald</w:t>
      </w:r>
      <w:r w:rsidR="00B21190">
        <w:rPr>
          <w:sz w:val="24"/>
          <w:szCs w:val="24"/>
          <w:lang w:val="lv-LV"/>
        </w:rPr>
        <w:t>e</w:t>
      </w:r>
      <w:r w:rsidRPr="00020D60">
        <w:rPr>
          <w:sz w:val="24"/>
          <w:szCs w:val="24"/>
          <w:lang w:val="lv-LV"/>
        </w:rPr>
        <w:t>i.</w:t>
      </w:r>
    </w:p>
    <w:p w14:paraId="723F577B" w14:textId="77777777" w:rsidR="008A2C41" w:rsidRPr="00020D60" w:rsidRDefault="008A2C41" w:rsidP="00020D60">
      <w:pPr>
        <w:widowControl w:val="0"/>
        <w:shd w:val="clear" w:color="auto" w:fill="FFFFFF"/>
        <w:rPr>
          <w:color w:val="222222"/>
          <w:sz w:val="22"/>
          <w:szCs w:val="22"/>
          <w:lang w:val="lv-LV"/>
        </w:rPr>
      </w:pPr>
    </w:p>
    <w:p w14:paraId="030C004D" w14:textId="77777777" w:rsidR="008A2C41" w:rsidRPr="00020D60" w:rsidRDefault="008A2C41" w:rsidP="00020D60">
      <w:pPr>
        <w:widowControl w:val="0"/>
        <w:ind w:left="426"/>
        <w:jc w:val="both"/>
        <w:rPr>
          <w:sz w:val="24"/>
          <w:szCs w:val="24"/>
          <w:lang w:val="lv-LV"/>
        </w:rPr>
      </w:pPr>
    </w:p>
    <w:p w14:paraId="7E742BC3" w14:textId="77777777" w:rsidR="008A2C41" w:rsidRPr="00020D60" w:rsidRDefault="00541322" w:rsidP="00020D60">
      <w:pPr>
        <w:ind w:left="218"/>
        <w:jc w:val="right"/>
        <w:rPr>
          <w:sz w:val="24"/>
          <w:szCs w:val="24"/>
          <w:lang w:val="lv-LV"/>
        </w:rPr>
      </w:pPr>
      <w:r w:rsidRPr="00020D60">
        <w:rPr>
          <w:sz w:val="24"/>
          <w:szCs w:val="24"/>
          <w:lang w:val="lv-LV"/>
        </w:rPr>
        <w:t>(Sēdes vadītāja,</w:t>
      </w:r>
    </w:p>
    <w:p w14:paraId="49BFD4F9" w14:textId="77777777" w:rsidR="008A2C41" w:rsidRPr="00020D60" w:rsidRDefault="00541322" w:rsidP="00020D60">
      <w:pPr>
        <w:ind w:left="218"/>
        <w:jc w:val="right"/>
        <w:rPr>
          <w:sz w:val="24"/>
          <w:szCs w:val="24"/>
          <w:lang w:val="lv-LV"/>
        </w:rPr>
      </w:pPr>
      <w:r w:rsidRPr="00020D60">
        <w:rPr>
          <w:sz w:val="24"/>
          <w:szCs w:val="24"/>
          <w:lang w:val="lv-LV"/>
        </w:rPr>
        <w:t>domes priekšsēdētāja E. Helmaņa paraksts)</w:t>
      </w:r>
    </w:p>
    <w:p w14:paraId="5F5A2C0C" w14:textId="77777777" w:rsidR="008A2C41" w:rsidRDefault="008A2C41">
      <w:pPr>
        <w:ind w:left="218"/>
        <w:jc w:val="right"/>
        <w:rPr>
          <w:sz w:val="24"/>
          <w:szCs w:val="24"/>
        </w:rPr>
      </w:pPr>
    </w:p>
    <w:p w14:paraId="2158AF2A" w14:textId="77777777" w:rsidR="008A2C41" w:rsidRDefault="008A2C41">
      <w:pPr>
        <w:ind w:left="218"/>
        <w:jc w:val="right"/>
        <w:rPr>
          <w:sz w:val="24"/>
          <w:szCs w:val="24"/>
        </w:rPr>
      </w:pPr>
    </w:p>
    <w:p w14:paraId="624499D3" w14:textId="77777777" w:rsidR="008A2C41" w:rsidRDefault="008A2C41">
      <w:pPr>
        <w:ind w:left="218"/>
        <w:jc w:val="right"/>
        <w:rPr>
          <w:sz w:val="24"/>
          <w:szCs w:val="24"/>
        </w:rPr>
      </w:pPr>
    </w:p>
    <w:p w14:paraId="7CCE1D00" w14:textId="77777777" w:rsidR="008A2C41" w:rsidRDefault="00541322">
      <w:pPr>
        <w:ind w:left="218"/>
        <w:jc w:val="right"/>
        <w:rPr>
          <w:sz w:val="24"/>
          <w:szCs w:val="24"/>
        </w:rPr>
      </w:pPr>
      <w:r>
        <w:rPr>
          <w:sz w:val="24"/>
          <w:szCs w:val="24"/>
        </w:rPr>
        <w:t xml:space="preserve">. </w:t>
      </w:r>
    </w:p>
    <w:sectPr w:rsidR="008A2C41" w:rsidSect="00B21190">
      <w:footerReference w:type="even" r:id="rId9"/>
      <w:footerReference w:type="default" r:id="rId10"/>
      <w:pgSz w:w="11906" w:h="16838"/>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7069BE" w14:textId="77777777" w:rsidR="00B66EBE" w:rsidRDefault="00B66EBE">
      <w:r>
        <w:separator/>
      </w:r>
    </w:p>
  </w:endnote>
  <w:endnote w:type="continuationSeparator" w:id="0">
    <w:p w14:paraId="630B7CB0" w14:textId="77777777" w:rsidR="00B66EBE" w:rsidRDefault="00B66E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 w:fontKey="{C0593147-81FB-4866-ACA1-CC16413C4AFF}"/>
    <w:embedBold r:id="rId2" w:fontKey="{63D826A9-70B2-495D-8833-59D2576D45F3}"/>
    <w:embedBoldItalic r:id="rId3" w:fontKey="{9F899F8C-26A3-41F0-94AB-945D9E2E43F5}"/>
  </w:font>
  <w:font w:name="Arial">
    <w:panose1 w:val="020B0604020202020204"/>
    <w:charset w:val="00"/>
    <w:family w:val="swiss"/>
    <w:pitch w:val="variable"/>
    <w:sig w:usb0="E0002EFF" w:usb1="C000785B"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embedRegular r:id="rId4" w:fontKey="{5956F540-5E2F-42CE-B977-625AA846EAF6}"/>
  </w:font>
  <w:font w:name="Helvetica Neue">
    <w:charset w:val="00"/>
    <w:family w:val="auto"/>
    <w:pitch w:val="default"/>
    <w:embedRegular r:id="rId5" w:fontKey="{54961154-14C3-4261-B3A0-F64CBAF5C02A}"/>
    <w:embedBold r:id="rId6" w:fontKey="{FCB4FEBA-4F34-490B-B5D5-62658146B6E3}"/>
  </w:font>
  <w:font w:name="Calibri">
    <w:panose1 w:val="020F0502020204030204"/>
    <w:charset w:val="00"/>
    <w:family w:val="swiss"/>
    <w:pitch w:val="variable"/>
    <w:sig w:usb0="E4002EFF" w:usb1="C000247B" w:usb2="00000009" w:usb3="00000000" w:csb0="000001FF" w:csb1="00000000"/>
    <w:embedRegular r:id="rId7" w:fontKey="{7656074A-1363-4BA3-A948-1A745D73BC64}"/>
  </w:font>
  <w:font w:name="RimBelwe">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46EB8A" w14:textId="77777777" w:rsidR="008A2C41" w:rsidRDefault="00541322">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14:paraId="56C6E0D4" w14:textId="77777777" w:rsidR="008A2C41" w:rsidRDefault="008A2C41">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BED058" w14:textId="7DEB707C" w:rsidR="008A2C41" w:rsidRDefault="00541322">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BE77FC">
      <w:rPr>
        <w:noProof/>
        <w:color w:val="000000"/>
      </w:rPr>
      <w:t>2</w:t>
    </w:r>
    <w:r>
      <w:rPr>
        <w:color w:val="000000"/>
      </w:rPr>
      <w:fldChar w:fldCharType="end"/>
    </w:r>
  </w:p>
  <w:p w14:paraId="694B95D6" w14:textId="77777777" w:rsidR="008A2C41" w:rsidRDefault="00541322">
    <w:pPr>
      <w:pBdr>
        <w:top w:val="nil"/>
        <w:left w:val="nil"/>
        <w:bottom w:val="nil"/>
        <w:right w:val="nil"/>
        <w:between w:val="nil"/>
      </w:pBdr>
      <w:tabs>
        <w:tab w:val="center" w:pos="4153"/>
        <w:tab w:val="right" w:pos="8306"/>
      </w:tabs>
      <w:rPr>
        <w:color w:val="000000"/>
      </w:rPr>
    </w:pPr>
    <w:r>
      <w:rPr>
        <w:noProof/>
        <w:lang w:val="lv-LV" w:eastAsia="lv-LV"/>
      </w:rPr>
      <mc:AlternateContent>
        <mc:Choice Requires="wps">
          <w:drawing>
            <wp:anchor distT="0" distB="0" distL="0" distR="0" simplePos="0" relativeHeight="251658240" behindDoc="0" locked="0" layoutInCell="1" hidden="0" allowOverlap="1" wp14:anchorId="3FA159E6" wp14:editId="2C029324">
              <wp:simplePos x="0" y="0"/>
              <wp:positionH relativeFrom="column">
                <wp:posOffset>2641600</wp:posOffset>
              </wp:positionH>
              <wp:positionV relativeFrom="paragraph">
                <wp:posOffset>0</wp:posOffset>
              </wp:positionV>
              <wp:extent cx="393065" cy="189865"/>
              <wp:effectExtent l="0" t="0" r="0" b="0"/>
              <wp:wrapSquare wrapText="bothSides" distT="0" distB="0" distL="0" distR="0"/>
              <wp:docPr id="11" name="Taisnstūris 11"/>
              <wp:cNvGraphicFramePr/>
              <a:graphic xmlns:a="http://schemas.openxmlformats.org/drawingml/2006/main">
                <a:graphicData uri="http://schemas.microsoft.com/office/word/2010/wordprocessingShape">
                  <wps:wsp>
                    <wps:cNvSpPr/>
                    <wps:spPr>
                      <a:xfrm>
                        <a:off x="5173280" y="3708880"/>
                        <a:ext cx="345440" cy="142240"/>
                      </a:xfrm>
                      <a:prstGeom prst="rect">
                        <a:avLst/>
                      </a:prstGeom>
                      <a:solidFill>
                        <a:srgbClr val="FFFFFF">
                          <a:alpha val="0"/>
                        </a:srgbClr>
                      </a:solidFill>
                      <a:ln>
                        <a:noFill/>
                      </a:ln>
                    </wps:spPr>
                    <wps:txbx>
                      <w:txbxContent>
                        <w:p w14:paraId="79D38399" w14:textId="77777777" w:rsidR="008A2C41" w:rsidRDefault="008A2C41">
                          <w:pPr>
                            <w:textDirection w:val="btLr"/>
                          </w:pPr>
                        </w:p>
                      </w:txbxContent>
                    </wps:txbx>
                    <wps:bodyPr spcFirstLastPara="1" wrap="square" lIns="0" tIns="0" rIns="0" bIns="0" anchor="t" anchorCtr="0">
                      <a:noAutofit/>
                    </wps:bodyPr>
                  </wps:wsp>
                </a:graphicData>
              </a:graphic>
            </wp:anchor>
          </w:drawing>
        </mc:Choice>
        <mc:Fallback>
          <w:pict>
            <v:rect w14:anchorId="3FA159E6" id="Taisnstūris 11" o:spid="_x0000_s1026" style="position:absolute;margin-left:208pt;margin-top:0;width:30.95pt;height:14.95pt;z-index:25165824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" stroked="f">
              <v:fill opacity="0"/>
              <v:textbox inset="0,0,0,0">
                <w:txbxContent>
                  <w:p w14:paraId="79D38399" w14:textId="77777777" w:rsidR="008A2C41" w:rsidRDefault="008A2C41">
                    <w:pPr>
                      <w:textDirection w:val="btLr"/>
                    </w:pPr>
                  </w:p>
                </w:txbxContent>
              </v:textbox>
              <w10:wrap type="square"/>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AAD3F67" w14:textId="77777777" w:rsidR="00B66EBE" w:rsidRDefault="00B66EBE">
      <w:r>
        <w:separator/>
      </w:r>
    </w:p>
  </w:footnote>
  <w:footnote w:type="continuationSeparator" w:id="0">
    <w:p w14:paraId="338E5CB3" w14:textId="77777777" w:rsidR="00B66EBE" w:rsidRDefault="00B66E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08132D"/>
    <w:multiLevelType w:val="multilevel"/>
    <w:tmpl w:val="AF4434FE"/>
    <w:lvl w:ilvl="0">
      <w:start w:val="1"/>
      <w:numFmt w:val="decimal"/>
      <w:lvlText w:val=""/>
      <w:lvlJc w:val="left"/>
      <w:pPr>
        <w:ind w:left="432" w:hanging="432"/>
      </w:pPr>
      <w:rPr>
        <w:b w:val="0"/>
        <w:i/>
      </w:r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15:restartNumberingAfterBreak="0">
    <w:nsid w:val="32D8414B"/>
    <w:multiLevelType w:val="multilevel"/>
    <w:tmpl w:val="37B44E50"/>
    <w:lvl w:ilvl="0">
      <w:start w:val="1"/>
      <w:numFmt w:val="decimal"/>
      <w:pStyle w:val="Heading1"/>
      <w:lvlText w:val="%1."/>
      <w:lvlJc w:val="left"/>
      <w:pPr>
        <w:ind w:left="720" w:hanging="360"/>
      </w:pPr>
    </w:lvl>
    <w:lvl w:ilvl="1">
      <w:start w:val="1"/>
      <w:numFmt w:val="lowerLetter"/>
      <w:pStyle w:val="Heading2"/>
      <w:lvlText w:val="%2."/>
      <w:lvlJc w:val="left"/>
      <w:pPr>
        <w:ind w:left="1440" w:hanging="360"/>
      </w:pPr>
    </w:lvl>
    <w:lvl w:ilvl="2">
      <w:start w:val="1"/>
      <w:numFmt w:val="lowerRoman"/>
      <w:pStyle w:val="Heading3"/>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2C41"/>
    <w:rsid w:val="00020D60"/>
    <w:rsid w:val="00541322"/>
    <w:rsid w:val="008A2C41"/>
    <w:rsid w:val="00B21190"/>
    <w:rsid w:val="00B66EBE"/>
    <w:rsid w:val="00BE77FC"/>
    <w:rsid w:val="00D617E6"/>
    <w:rsid w:val="00EE4ED5"/>
    <w:rsid w:val="00FF5AE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F018E"/>
  <w15:docId w15:val="{BD27411C-3B7D-4FEA-875D-EF7B45A16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323C"/>
    <w:pPr>
      <w:suppressAutoHyphens/>
    </w:pPr>
    <w:rPr>
      <w:kern w:val="1"/>
      <w:lang w:val="en-US" w:eastAsia="ar-SA"/>
    </w:rPr>
  </w:style>
  <w:style w:type="paragraph" w:styleId="Heading1">
    <w:name w:val="heading 1"/>
    <w:basedOn w:val="Normal"/>
    <w:next w:val="Normal"/>
    <w:link w:val="Heading1Char"/>
    <w:uiPriority w:val="9"/>
    <w:qFormat/>
    <w:rsid w:val="00B3323C"/>
    <w:pPr>
      <w:keepNext/>
      <w:numPr>
        <w:numId w:val="1"/>
      </w:numPr>
      <w:jc w:val="both"/>
      <w:outlineLvl w:val="0"/>
    </w:pPr>
    <w:rPr>
      <w:b/>
      <w:bCs/>
      <w:sz w:val="24"/>
      <w:szCs w:val="24"/>
      <w:lang w:val="lv-LV"/>
    </w:rPr>
  </w:style>
  <w:style w:type="paragraph" w:styleId="Heading2">
    <w:name w:val="heading 2"/>
    <w:basedOn w:val="Normal"/>
    <w:next w:val="Normal"/>
    <w:link w:val="Heading2Char"/>
    <w:uiPriority w:val="9"/>
    <w:unhideWhenUsed/>
    <w:qFormat/>
    <w:rsid w:val="00B3323C"/>
    <w:pPr>
      <w:keepNext/>
      <w:numPr>
        <w:ilvl w:val="1"/>
        <w:numId w:val="1"/>
      </w:numPr>
      <w:ind w:left="5670" w:hanging="5670"/>
      <w:outlineLvl w:val="1"/>
    </w:pPr>
    <w:rPr>
      <w:b/>
      <w:bCs/>
      <w:sz w:val="24"/>
      <w:szCs w:val="24"/>
      <w:lang w:val="lv-LV"/>
    </w:rPr>
  </w:style>
  <w:style w:type="paragraph" w:styleId="Heading3">
    <w:name w:val="heading 3"/>
    <w:basedOn w:val="Normal"/>
    <w:next w:val="Normal"/>
    <w:link w:val="Heading3Char"/>
    <w:uiPriority w:val="9"/>
    <w:semiHidden/>
    <w:unhideWhenUsed/>
    <w:qFormat/>
    <w:rsid w:val="00B3323C"/>
    <w:pPr>
      <w:keepNext/>
      <w:numPr>
        <w:ilvl w:val="2"/>
        <w:numId w:val="1"/>
      </w:numPr>
      <w:jc w:val="center"/>
      <w:outlineLvl w:val="2"/>
    </w:pPr>
    <w:rPr>
      <w:sz w:val="28"/>
      <w:lang w:val="lv-LV"/>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Subtitle"/>
    <w:link w:val="TitleChar"/>
    <w:uiPriority w:val="10"/>
    <w:qFormat/>
    <w:rsid w:val="00B3323C"/>
    <w:pPr>
      <w:jc w:val="center"/>
    </w:pPr>
    <w:rPr>
      <w:b/>
      <w:bCs/>
      <w:sz w:val="28"/>
      <w:szCs w:val="24"/>
      <w:lang w:val="lv-LV"/>
    </w:rPr>
  </w:style>
  <w:style w:type="table" w:customStyle="1" w:styleId="TableNormal1">
    <w:name w:val="Table Normal1"/>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table" w:customStyle="1" w:styleId="TableNormal11">
    <w:name w:val="Table Normal1"/>
    <w:tblPr>
      <w:tblCellMar>
        <w:top w:w="0" w:type="dxa"/>
        <w:left w:w="0" w:type="dxa"/>
        <w:bottom w:w="0" w:type="dxa"/>
        <w:right w:w="0" w:type="dxa"/>
      </w:tblCellMar>
    </w:tblPr>
  </w:style>
  <w:style w:type="character" w:customStyle="1" w:styleId="Heading1Char">
    <w:name w:val="Heading 1 Char"/>
    <w:basedOn w:val="DefaultParagraphFont"/>
    <w:link w:val="Heading1"/>
    <w:uiPriority w:val="99"/>
    <w:locked/>
    <w:rsid w:val="005C5267"/>
    <w:rPr>
      <w:rFonts w:ascii="Cambria" w:hAnsi="Cambria" w:cs="Times New Roman"/>
      <w:b/>
      <w:bCs/>
      <w:kern w:val="32"/>
      <w:sz w:val="32"/>
      <w:szCs w:val="32"/>
      <w:lang w:val="en-US" w:eastAsia="ar-SA" w:bidi="ar-SA"/>
    </w:rPr>
  </w:style>
  <w:style w:type="character" w:customStyle="1" w:styleId="Heading2Char">
    <w:name w:val="Heading 2 Char"/>
    <w:basedOn w:val="DefaultParagraphFont"/>
    <w:link w:val="Heading2"/>
    <w:uiPriority w:val="99"/>
    <w:semiHidden/>
    <w:locked/>
    <w:rsid w:val="005C5267"/>
    <w:rPr>
      <w:rFonts w:ascii="Cambria" w:hAnsi="Cambria" w:cs="Times New Roman"/>
      <w:b/>
      <w:bCs/>
      <w:i/>
      <w:iCs/>
      <w:kern w:val="1"/>
      <w:sz w:val="28"/>
      <w:szCs w:val="28"/>
      <w:lang w:val="en-US" w:eastAsia="ar-SA" w:bidi="ar-SA"/>
    </w:rPr>
  </w:style>
  <w:style w:type="character" w:customStyle="1" w:styleId="Heading3Char">
    <w:name w:val="Heading 3 Char"/>
    <w:basedOn w:val="DefaultParagraphFont"/>
    <w:link w:val="Heading3"/>
    <w:uiPriority w:val="99"/>
    <w:semiHidden/>
    <w:locked/>
    <w:rsid w:val="005C5267"/>
    <w:rPr>
      <w:rFonts w:ascii="Cambria" w:hAnsi="Cambria" w:cs="Times New Roman"/>
      <w:b/>
      <w:bCs/>
      <w:kern w:val="1"/>
      <w:sz w:val="26"/>
      <w:szCs w:val="26"/>
      <w:lang w:val="en-US" w:eastAsia="ar-SA" w:bidi="ar-SA"/>
    </w:rPr>
  </w:style>
  <w:style w:type="character" w:customStyle="1" w:styleId="WW8Num1z0">
    <w:name w:val="WW8Num1z0"/>
    <w:uiPriority w:val="99"/>
    <w:rsid w:val="00B3323C"/>
    <w:rPr>
      <w:i/>
    </w:rPr>
  </w:style>
  <w:style w:type="character" w:customStyle="1" w:styleId="WW8Num1z1">
    <w:name w:val="WW8Num1z1"/>
    <w:uiPriority w:val="99"/>
    <w:rsid w:val="00B3323C"/>
  </w:style>
  <w:style w:type="character" w:customStyle="1" w:styleId="WW8Num1z2">
    <w:name w:val="WW8Num1z2"/>
    <w:uiPriority w:val="99"/>
    <w:rsid w:val="00B3323C"/>
  </w:style>
  <w:style w:type="character" w:customStyle="1" w:styleId="WW8Num1z3">
    <w:name w:val="WW8Num1z3"/>
    <w:uiPriority w:val="99"/>
    <w:rsid w:val="00B3323C"/>
  </w:style>
  <w:style w:type="character" w:customStyle="1" w:styleId="WW8Num1z4">
    <w:name w:val="WW8Num1z4"/>
    <w:uiPriority w:val="99"/>
    <w:rsid w:val="00B3323C"/>
  </w:style>
  <w:style w:type="character" w:customStyle="1" w:styleId="WW8Num1z5">
    <w:name w:val="WW8Num1z5"/>
    <w:uiPriority w:val="99"/>
    <w:rsid w:val="00B3323C"/>
  </w:style>
  <w:style w:type="character" w:customStyle="1" w:styleId="WW8Num1z6">
    <w:name w:val="WW8Num1z6"/>
    <w:uiPriority w:val="99"/>
    <w:rsid w:val="00B3323C"/>
  </w:style>
  <w:style w:type="character" w:customStyle="1" w:styleId="WW8Num1z7">
    <w:name w:val="WW8Num1z7"/>
    <w:uiPriority w:val="99"/>
    <w:rsid w:val="00B3323C"/>
  </w:style>
  <w:style w:type="character" w:customStyle="1" w:styleId="WW8Num1z8">
    <w:name w:val="WW8Num1z8"/>
    <w:uiPriority w:val="99"/>
    <w:rsid w:val="00B3323C"/>
  </w:style>
  <w:style w:type="character" w:customStyle="1" w:styleId="WW8Num2z0">
    <w:name w:val="WW8Num2z0"/>
    <w:uiPriority w:val="99"/>
    <w:rsid w:val="00B3323C"/>
    <w:rPr>
      <w:i/>
      <w:sz w:val="24"/>
    </w:rPr>
  </w:style>
  <w:style w:type="character" w:customStyle="1" w:styleId="WW8Num2z1">
    <w:name w:val="WW8Num2z1"/>
    <w:uiPriority w:val="99"/>
    <w:rsid w:val="00B3323C"/>
  </w:style>
  <w:style w:type="character" w:customStyle="1" w:styleId="WW8Num2z2">
    <w:name w:val="WW8Num2z2"/>
    <w:uiPriority w:val="99"/>
    <w:rsid w:val="00B3323C"/>
  </w:style>
  <w:style w:type="character" w:customStyle="1" w:styleId="WW8Num2z3">
    <w:name w:val="WW8Num2z3"/>
    <w:uiPriority w:val="99"/>
    <w:rsid w:val="00B3323C"/>
  </w:style>
  <w:style w:type="character" w:customStyle="1" w:styleId="WW8Num2z4">
    <w:name w:val="WW8Num2z4"/>
    <w:uiPriority w:val="99"/>
    <w:rsid w:val="00B3323C"/>
  </w:style>
  <w:style w:type="character" w:customStyle="1" w:styleId="WW8Num2z5">
    <w:name w:val="WW8Num2z5"/>
    <w:uiPriority w:val="99"/>
    <w:rsid w:val="00B3323C"/>
  </w:style>
  <w:style w:type="character" w:customStyle="1" w:styleId="WW8Num2z6">
    <w:name w:val="WW8Num2z6"/>
    <w:uiPriority w:val="99"/>
    <w:rsid w:val="00B3323C"/>
  </w:style>
  <w:style w:type="character" w:customStyle="1" w:styleId="WW8Num2z7">
    <w:name w:val="WW8Num2z7"/>
    <w:uiPriority w:val="99"/>
    <w:rsid w:val="00B3323C"/>
  </w:style>
  <w:style w:type="character" w:customStyle="1" w:styleId="WW8Num2z8">
    <w:name w:val="WW8Num2z8"/>
    <w:uiPriority w:val="99"/>
    <w:rsid w:val="00B3323C"/>
  </w:style>
  <w:style w:type="character" w:styleId="PageNumber">
    <w:name w:val="page number"/>
    <w:basedOn w:val="DefaultParagraphFont"/>
    <w:uiPriority w:val="99"/>
    <w:rsid w:val="00B3323C"/>
    <w:rPr>
      <w:rFonts w:cs="Times New Roman"/>
    </w:rPr>
  </w:style>
  <w:style w:type="paragraph" w:customStyle="1" w:styleId="Heading">
    <w:name w:val="Heading"/>
    <w:basedOn w:val="Normal"/>
    <w:next w:val="BodyText"/>
    <w:uiPriority w:val="99"/>
    <w:rsid w:val="00B3323C"/>
    <w:pPr>
      <w:keepNext/>
      <w:spacing w:before="240" w:after="120"/>
    </w:pPr>
    <w:rPr>
      <w:rFonts w:ascii="Arial" w:hAnsi="Arial" w:cs="Mangal"/>
      <w:sz w:val="28"/>
      <w:szCs w:val="28"/>
    </w:rPr>
  </w:style>
  <w:style w:type="paragraph" w:styleId="BodyText">
    <w:name w:val="Body Text"/>
    <w:basedOn w:val="Normal"/>
    <w:link w:val="BodyTextChar"/>
    <w:uiPriority w:val="99"/>
    <w:rsid w:val="00B3323C"/>
    <w:pPr>
      <w:ind w:right="5528"/>
      <w:jc w:val="both"/>
    </w:pPr>
    <w:rPr>
      <w:sz w:val="24"/>
    </w:rPr>
  </w:style>
  <w:style w:type="character" w:customStyle="1" w:styleId="BodyTextChar">
    <w:name w:val="Body Text Char"/>
    <w:basedOn w:val="DefaultParagraphFont"/>
    <w:link w:val="BodyText"/>
    <w:uiPriority w:val="99"/>
    <w:semiHidden/>
    <w:locked/>
    <w:rsid w:val="005C5267"/>
    <w:rPr>
      <w:rFonts w:cs="Times New Roman"/>
      <w:kern w:val="1"/>
      <w:sz w:val="20"/>
      <w:szCs w:val="20"/>
      <w:lang w:val="en-US" w:eastAsia="ar-SA" w:bidi="ar-SA"/>
    </w:rPr>
  </w:style>
  <w:style w:type="paragraph" w:styleId="List">
    <w:name w:val="List"/>
    <w:basedOn w:val="BodyText"/>
    <w:uiPriority w:val="99"/>
    <w:rsid w:val="00B3323C"/>
    <w:rPr>
      <w:rFonts w:cs="Mangal"/>
    </w:rPr>
  </w:style>
  <w:style w:type="paragraph" w:styleId="Caption">
    <w:name w:val="caption"/>
    <w:basedOn w:val="Normal"/>
    <w:uiPriority w:val="99"/>
    <w:qFormat/>
    <w:rsid w:val="00B3323C"/>
    <w:pPr>
      <w:suppressLineNumbers/>
      <w:spacing w:before="120" w:after="120"/>
    </w:pPr>
    <w:rPr>
      <w:rFonts w:cs="Mangal"/>
      <w:i/>
      <w:iCs/>
      <w:sz w:val="24"/>
      <w:szCs w:val="24"/>
    </w:rPr>
  </w:style>
  <w:style w:type="paragraph" w:customStyle="1" w:styleId="Index">
    <w:name w:val="Index"/>
    <w:basedOn w:val="Normal"/>
    <w:uiPriority w:val="99"/>
    <w:rsid w:val="00B3323C"/>
    <w:pPr>
      <w:suppressLineNumbers/>
    </w:pPr>
    <w:rPr>
      <w:rFonts w:cs="Mangal"/>
    </w:rPr>
  </w:style>
  <w:style w:type="paragraph" w:styleId="Header">
    <w:name w:val="header"/>
    <w:basedOn w:val="Normal"/>
    <w:link w:val="HeaderChar"/>
    <w:uiPriority w:val="99"/>
    <w:rsid w:val="00B3323C"/>
    <w:pPr>
      <w:tabs>
        <w:tab w:val="center" w:pos="4153"/>
        <w:tab w:val="right" w:pos="8306"/>
      </w:tabs>
    </w:pPr>
    <w:rPr>
      <w:sz w:val="24"/>
      <w:szCs w:val="24"/>
      <w:lang w:val="lv-LV"/>
    </w:rPr>
  </w:style>
  <w:style w:type="character" w:customStyle="1" w:styleId="HeaderChar">
    <w:name w:val="Header Char"/>
    <w:basedOn w:val="DefaultParagraphFont"/>
    <w:link w:val="Header"/>
    <w:uiPriority w:val="99"/>
    <w:semiHidden/>
    <w:locked/>
    <w:rsid w:val="005C5267"/>
    <w:rPr>
      <w:rFonts w:cs="Times New Roman"/>
      <w:kern w:val="1"/>
      <w:sz w:val="20"/>
      <w:szCs w:val="20"/>
      <w:lang w:val="en-US" w:eastAsia="ar-SA" w:bidi="ar-SA"/>
    </w:rPr>
  </w:style>
  <w:style w:type="paragraph" w:styleId="BalloonText">
    <w:name w:val="Balloon Text"/>
    <w:basedOn w:val="Normal"/>
    <w:link w:val="BalloonTextChar"/>
    <w:uiPriority w:val="99"/>
    <w:rsid w:val="00B3323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C5267"/>
    <w:rPr>
      <w:rFonts w:cs="Times New Roman"/>
      <w:kern w:val="1"/>
      <w:sz w:val="2"/>
      <w:lang w:val="en-US" w:eastAsia="ar-SA" w:bidi="ar-SA"/>
    </w:rPr>
  </w:style>
  <w:style w:type="paragraph" w:styleId="Footer">
    <w:name w:val="footer"/>
    <w:basedOn w:val="Normal"/>
    <w:link w:val="FooterChar"/>
    <w:uiPriority w:val="99"/>
    <w:rsid w:val="00B3323C"/>
    <w:pPr>
      <w:tabs>
        <w:tab w:val="center" w:pos="4153"/>
        <w:tab w:val="right" w:pos="8306"/>
      </w:tabs>
    </w:pPr>
  </w:style>
  <w:style w:type="character" w:customStyle="1" w:styleId="FooterChar">
    <w:name w:val="Footer Char"/>
    <w:basedOn w:val="DefaultParagraphFont"/>
    <w:link w:val="Footer"/>
    <w:uiPriority w:val="99"/>
    <w:semiHidden/>
    <w:locked/>
    <w:rsid w:val="005C5267"/>
    <w:rPr>
      <w:rFonts w:cs="Times New Roman"/>
      <w:kern w:val="1"/>
      <w:sz w:val="20"/>
      <w:szCs w:val="20"/>
      <w:lang w:val="en-US" w:eastAsia="ar-SA" w:bidi="ar-SA"/>
    </w:rPr>
  </w:style>
  <w:style w:type="paragraph" w:customStyle="1" w:styleId="naisf">
    <w:name w:val="naisf"/>
    <w:basedOn w:val="Normal"/>
    <w:rsid w:val="00B3323C"/>
    <w:pPr>
      <w:spacing w:before="75" w:after="75"/>
      <w:ind w:firstLine="375"/>
      <w:jc w:val="both"/>
    </w:pPr>
    <w:rPr>
      <w:sz w:val="24"/>
      <w:szCs w:val="24"/>
      <w:lang w:val="lv-LV"/>
    </w:rPr>
  </w:style>
  <w:style w:type="character" w:customStyle="1" w:styleId="TitleChar">
    <w:name w:val="Title Char"/>
    <w:basedOn w:val="DefaultParagraphFont"/>
    <w:link w:val="Title"/>
    <w:uiPriority w:val="99"/>
    <w:locked/>
    <w:rsid w:val="005C5267"/>
    <w:rPr>
      <w:rFonts w:ascii="Cambria" w:hAnsi="Cambria" w:cs="Times New Roman"/>
      <w:b/>
      <w:bCs/>
      <w:kern w:val="28"/>
      <w:sz w:val="32"/>
      <w:szCs w:val="32"/>
      <w:lang w:val="en-US" w:eastAsia="ar-SA" w:bidi="ar-SA"/>
    </w:rPr>
  </w:style>
  <w:style w:type="paragraph" w:styleId="Subtitle">
    <w:name w:val="Subtitle"/>
    <w:basedOn w:val="Normal"/>
    <w:next w:val="Normal"/>
    <w:link w:val="SubtitleChar"/>
    <w:uiPriority w:val="11"/>
    <w:qFormat/>
    <w:pPr>
      <w:jc w:val="center"/>
    </w:pPr>
    <w:rPr>
      <w:rFonts w:ascii="Helvetica Neue" w:eastAsia="Helvetica Neue" w:hAnsi="Helvetica Neue" w:cs="Helvetica Neue"/>
      <w:b/>
      <w:sz w:val="28"/>
      <w:szCs w:val="28"/>
    </w:rPr>
  </w:style>
  <w:style w:type="character" w:customStyle="1" w:styleId="SubtitleChar">
    <w:name w:val="Subtitle Char"/>
    <w:basedOn w:val="DefaultParagraphFont"/>
    <w:link w:val="Subtitle"/>
    <w:uiPriority w:val="99"/>
    <w:locked/>
    <w:rsid w:val="005C5267"/>
    <w:rPr>
      <w:rFonts w:ascii="Cambria" w:hAnsi="Cambria" w:cs="Times New Roman"/>
      <w:kern w:val="1"/>
      <w:sz w:val="24"/>
      <w:szCs w:val="24"/>
      <w:lang w:val="en-US" w:eastAsia="ar-SA" w:bidi="ar-SA"/>
    </w:rPr>
  </w:style>
  <w:style w:type="paragraph" w:styleId="BodyTextIndent2">
    <w:name w:val="Body Text Indent 2"/>
    <w:basedOn w:val="Normal"/>
    <w:link w:val="BodyTextIndent2Char"/>
    <w:uiPriority w:val="99"/>
    <w:rsid w:val="00B3323C"/>
    <w:pPr>
      <w:ind w:left="-142"/>
      <w:jc w:val="both"/>
    </w:pPr>
    <w:rPr>
      <w:sz w:val="24"/>
      <w:lang w:val="lv-LV"/>
    </w:rPr>
  </w:style>
  <w:style w:type="character" w:customStyle="1" w:styleId="BodyTextIndent2Char">
    <w:name w:val="Body Text Indent 2 Char"/>
    <w:basedOn w:val="DefaultParagraphFont"/>
    <w:link w:val="BodyTextIndent2"/>
    <w:uiPriority w:val="99"/>
    <w:semiHidden/>
    <w:locked/>
    <w:rsid w:val="005C5267"/>
    <w:rPr>
      <w:rFonts w:cs="Times New Roman"/>
      <w:kern w:val="1"/>
      <w:sz w:val="20"/>
      <w:szCs w:val="20"/>
      <w:lang w:val="en-US" w:eastAsia="ar-SA" w:bidi="ar-SA"/>
    </w:rPr>
  </w:style>
  <w:style w:type="paragraph" w:styleId="NormalWeb">
    <w:name w:val="Normal (Web)"/>
    <w:basedOn w:val="Normal"/>
    <w:uiPriority w:val="99"/>
    <w:rsid w:val="00B3323C"/>
    <w:pPr>
      <w:spacing w:before="100" w:after="100"/>
    </w:pPr>
    <w:rPr>
      <w:sz w:val="24"/>
      <w:szCs w:val="24"/>
      <w:lang w:val="lv-LV"/>
    </w:rPr>
  </w:style>
  <w:style w:type="paragraph" w:customStyle="1" w:styleId="TableContents">
    <w:name w:val="Table Contents"/>
    <w:basedOn w:val="Normal"/>
    <w:uiPriority w:val="99"/>
    <w:rsid w:val="00B3323C"/>
    <w:pPr>
      <w:suppressLineNumbers/>
    </w:pPr>
  </w:style>
  <w:style w:type="paragraph" w:customStyle="1" w:styleId="TableHeading">
    <w:name w:val="Table Heading"/>
    <w:basedOn w:val="TableContents"/>
    <w:uiPriority w:val="99"/>
    <w:rsid w:val="00B3323C"/>
    <w:pPr>
      <w:jc w:val="center"/>
    </w:pPr>
    <w:rPr>
      <w:b/>
      <w:bCs/>
    </w:rPr>
  </w:style>
  <w:style w:type="paragraph" w:customStyle="1" w:styleId="Framecontents">
    <w:name w:val="Frame contents"/>
    <w:basedOn w:val="BodyText"/>
    <w:uiPriority w:val="99"/>
    <w:rsid w:val="00B3323C"/>
  </w:style>
  <w:style w:type="character" w:styleId="Hyperlink">
    <w:name w:val="Hyperlink"/>
    <w:basedOn w:val="DefaultParagraphFont"/>
    <w:uiPriority w:val="99"/>
    <w:rsid w:val="00350AE9"/>
    <w:rPr>
      <w:rFonts w:cs="Times New Roman"/>
      <w:color w:val="0000FF"/>
      <w:u w:val="single"/>
    </w:rPr>
  </w:style>
  <w:style w:type="paragraph" w:styleId="NoSpacing">
    <w:name w:val="No Spacing"/>
    <w:uiPriority w:val="99"/>
    <w:qFormat/>
    <w:rsid w:val="009D39AF"/>
    <w:rPr>
      <w:rFonts w:ascii="Calibri" w:hAnsi="Calibri"/>
      <w:lang w:eastAsia="en-US"/>
    </w:rPr>
  </w:style>
  <w:style w:type="character" w:styleId="FollowedHyperlink">
    <w:name w:val="FollowedHyperlink"/>
    <w:basedOn w:val="DefaultParagraphFont"/>
    <w:uiPriority w:val="99"/>
    <w:rsid w:val="008B2CF4"/>
    <w:rPr>
      <w:rFonts w:cs="Times New Roman"/>
      <w:color w:val="800080"/>
      <w:u w:val="single"/>
    </w:rPr>
  </w:style>
  <w:style w:type="paragraph" w:styleId="ListParagraph">
    <w:name w:val="List Paragraph"/>
    <w:aliases w:val="Bullet list,Colorful List - Accent 12,Grafika nosaukums,H&amp;P List Paragraph,List Paragraph1,Normal bullet 2,Numurets,PPS_Bullet,Saistīto dokumentu saraksts,Strip,Syle 1,Virsraksti"/>
    <w:basedOn w:val="Normal"/>
    <w:link w:val="ListParagraphChar"/>
    <w:uiPriority w:val="34"/>
    <w:qFormat/>
    <w:rsid w:val="00F915BD"/>
    <w:pPr>
      <w:ind w:left="720"/>
      <w:contextualSpacing/>
    </w:pPr>
  </w:style>
  <w:style w:type="paragraph" w:customStyle="1" w:styleId="Sarakstarindkopa1">
    <w:name w:val="Saraksta rindkopa1"/>
    <w:basedOn w:val="Normal"/>
    <w:uiPriority w:val="99"/>
    <w:rsid w:val="00B038B6"/>
    <w:pPr>
      <w:suppressAutoHyphens w:val="0"/>
      <w:ind w:left="720"/>
    </w:pPr>
    <w:rPr>
      <w:kern w:val="0"/>
      <w:sz w:val="24"/>
      <w:szCs w:val="24"/>
      <w:lang w:val="lv-LV" w:eastAsia="en-US"/>
    </w:rPr>
  </w:style>
  <w:style w:type="character" w:styleId="CommentReference">
    <w:name w:val="annotation reference"/>
    <w:basedOn w:val="DefaultParagraphFont"/>
    <w:uiPriority w:val="99"/>
    <w:semiHidden/>
    <w:unhideWhenUsed/>
    <w:rsid w:val="001830FE"/>
    <w:rPr>
      <w:sz w:val="16"/>
      <w:szCs w:val="16"/>
    </w:rPr>
  </w:style>
  <w:style w:type="paragraph" w:styleId="CommentText">
    <w:name w:val="annotation text"/>
    <w:basedOn w:val="Normal"/>
    <w:link w:val="CommentTextChar"/>
    <w:uiPriority w:val="99"/>
    <w:unhideWhenUsed/>
    <w:rsid w:val="001830FE"/>
  </w:style>
  <w:style w:type="character" w:customStyle="1" w:styleId="CommentTextChar">
    <w:name w:val="Comment Text Char"/>
    <w:basedOn w:val="DefaultParagraphFont"/>
    <w:link w:val="CommentText"/>
    <w:uiPriority w:val="99"/>
    <w:rsid w:val="001830FE"/>
    <w:rPr>
      <w:kern w:val="1"/>
      <w:sz w:val="20"/>
      <w:szCs w:val="20"/>
      <w:lang w:val="en-US" w:eastAsia="ar-SA"/>
    </w:rPr>
  </w:style>
  <w:style w:type="paragraph" w:styleId="CommentSubject">
    <w:name w:val="annotation subject"/>
    <w:basedOn w:val="CommentText"/>
    <w:next w:val="CommentText"/>
    <w:link w:val="CommentSubjectChar"/>
    <w:uiPriority w:val="99"/>
    <w:semiHidden/>
    <w:unhideWhenUsed/>
    <w:rsid w:val="001830FE"/>
    <w:rPr>
      <w:b/>
      <w:bCs/>
    </w:rPr>
  </w:style>
  <w:style w:type="character" w:customStyle="1" w:styleId="CommentSubjectChar">
    <w:name w:val="Comment Subject Char"/>
    <w:basedOn w:val="CommentTextChar"/>
    <w:link w:val="CommentSubject"/>
    <w:uiPriority w:val="99"/>
    <w:semiHidden/>
    <w:rsid w:val="001830FE"/>
    <w:rPr>
      <w:b/>
      <w:bCs/>
      <w:kern w:val="1"/>
      <w:sz w:val="20"/>
      <w:szCs w:val="20"/>
      <w:lang w:val="en-US" w:eastAsia="ar-SA"/>
    </w:rPr>
  </w:style>
  <w:style w:type="table" w:customStyle="1" w:styleId="2">
    <w:name w:val="2"/>
    <w:basedOn w:val="TableNormal11"/>
    <w:tblPr>
      <w:tblStyleRowBandSize w:val="1"/>
      <w:tblStyleColBandSize w:val="1"/>
      <w:tblCellMar>
        <w:left w:w="115" w:type="dxa"/>
        <w:right w:w="115" w:type="dxa"/>
      </w:tblCellMar>
    </w:tblPr>
  </w:style>
  <w:style w:type="paragraph" w:styleId="Revision">
    <w:name w:val="Revision"/>
    <w:hidden/>
    <w:uiPriority w:val="99"/>
    <w:semiHidden/>
    <w:rsid w:val="00B370E6"/>
    <w:rPr>
      <w:kern w:val="1"/>
      <w:lang w:val="en-US" w:eastAsia="ar-SA"/>
    </w:rPr>
  </w:style>
  <w:style w:type="table" w:customStyle="1" w:styleId="1">
    <w:name w:val="1"/>
    <w:basedOn w:val="TableNormal"/>
    <w:tblPr>
      <w:tblStyleRowBandSize w:val="1"/>
      <w:tblStyleColBandSize w:val="1"/>
      <w:tblCellMar>
        <w:left w:w="115" w:type="dxa"/>
        <w:right w:w="115" w:type="dxa"/>
      </w:tblCellMar>
    </w:tbl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rsid w:val="00664514"/>
    <w:rPr>
      <w:vertAlign w:val="superscript"/>
    </w:rPr>
  </w:style>
  <w:style w:type="paragraph" w:styleId="FootnoteText">
    <w:name w:val="footnote text"/>
    <w:aliases w:val="Footnote,Fußnote"/>
    <w:basedOn w:val="Normal"/>
    <w:link w:val="FootnoteTextChar"/>
    <w:uiPriority w:val="99"/>
    <w:rsid w:val="00664514"/>
    <w:pPr>
      <w:suppressAutoHyphens w:val="0"/>
    </w:pPr>
    <w:rPr>
      <w:kern w:val="0"/>
      <w:lang w:val="x-none" w:eastAsia="lv-LV"/>
    </w:rPr>
  </w:style>
  <w:style w:type="character" w:customStyle="1" w:styleId="FootnoteTextChar">
    <w:name w:val="Footnote Text Char"/>
    <w:aliases w:val="Footnote Char,Fußnote Char"/>
    <w:basedOn w:val="DefaultParagraphFont"/>
    <w:link w:val="FootnoteText"/>
    <w:uiPriority w:val="99"/>
    <w:rsid w:val="00664514"/>
    <w:rPr>
      <w:lang w:val="x-none"/>
    </w:rPr>
  </w:style>
  <w:style w:type="paragraph" w:customStyle="1" w:styleId="CharCharCharChar">
    <w:name w:val="Char Char Char Char"/>
    <w:aliases w:val="Char2"/>
    <w:basedOn w:val="Normal"/>
    <w:link w:val="FootnoteReference"/>
    <w:uiPriority w:val="99"/>
    <w:rsid w:val="00664514"/>
    <w:pPr>
      <w:suppressAutoHyphens w:val="0"/>
      <w:spacing w:after="160" w:line="240" w:lineRule="exact"/>
      <w:ind w:left="567" w:hanging="499"/>
      <w:jc w:val="both"/>
    </w:pPr>
    <w:rPr>
      <w:kern w:val="0"/>
      <w:vertAlign w:val="superscript"/>
      <w:lang w:val="lv-LV" w:eastAsia="lv-LV"/>
    </w:rPr>
  </w:style>
  <w:style w:type="character" w:customStyle="1" w:styleId="ListParagraphChar">
    <w:name w:val="List Paragraph Char"/>
    <w:aliases w:val="Bullet list Char,Colorful List - Accent 12 Char,Grafika nosaukums Char,H&amp;P List Paragraph Char,List Paragraph1 Char,Normal bullet 2 Char,Numurets Char,PPS_Bullet Char,Saistīto dokumentu saraksts Char,Strip Char,Syle 1 Char"/>
    <w:link w:val="ListParagraph"/>
    <w:uiPriority w:val="34"/>
    <w:locked/>
    <w:rsid w:val="00CD1D01"/>
    <w:rPr>
      <w:kern w:val="1"/>
      <w:lang w:val="en-US" w:eastAsia="ar-SA"/>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1"/>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zzUjtiKsXCG/kbcKnVmDp+SyMg==">CgMxLjAyCGguZ2pkZ3hzMg5oLjhlZng0YmRybHg5ajIOaC52MXhpcXQ5ZzM1NnMyDmguOW9jbDh1czY1eTR3Mg5oLjl1YXVhN2YydWpudDIOaC5nbm96aHpqaGZ0emIyDWguc2V5d2d0YmljMHQ4AHIhMXBrZ2hDZzFPQnFxWDRJbEpJVFlabkZJSDNIbGV6aXI5</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2768</Words>
  <Characters>1579</Characters>
  <Application>Microsoft Office Word</Application>
  <DocSecurity>0</DocSecurity>
  <Lines>13</Lines>
  <Paragraphs>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4339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SBertmane</dc:creator>
  <cp:lastModifiedBy>Arita Bauska</cp:lastModifiedBy>
  <cp:revision>3</cp:revision>
  <cp:lastPrinted>2025-06-26T08:53:00Z</cp:lastPrinted>
  <dcterms:created xsi:type="dcterms:W3CDTF">2025-06-26T08:54:00Z</dcterms:created>
  <dcterms:modified xsi:type="dcterms:W3CDTF">2025-06-26T08:55:00Z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